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1FED" w:rsidRDefault="00CC1FED" w:rsidP="00CC1FED">
      <w:pPr>
        <w:widowControl w:val="0"/>
        <w:autoSpaceDE w:val="0"/>
        <w:autoSpaceDN w:val="0"/>
        <w:adjustRightInd w:val="0"/>
        <w:spacing w:after="0" w:line="240" w:lineRule="auto"/>
        <w:ind w:left="231" w:right="223"/>
        <w:jc w:val="center"/>
        <w:rPr>
          <w:rFonts w:ascii="Times New Roman" w:hAnsi="Times New Roman"/>
          <w:b/>
          <w:sz w:val="28"/>
          <w:szCs w:val="28"/>
        </w:rPr>
      </w:pPr>
      <w:r>
        <w:rPr>
          <w:rFonts w:ascii="Times New Roman" w:hAnsi="Times New Roman"/>
          <w:b/>
          <w:sz w:val="28"/>
          <w:szCs w:val="28"/>
        </w:rPr>
        <w:t>Проект</w:t>
      </w:r>
    </w:p>
    <w:p w:rsidR="00CC1FED" w:rsidRDefault="00CC1FED" w:rsidP="00CC1FED">
      <w:pPr>
        <w:widowControl w:val="0"/>
        <w:autoSpaceDE w:val="0"/>
        <w:autoSpaceDN w:val="0"/>
        <w:adjustRightInd w:val="0"/>
        <w:spacing w:after="0" w:line="240" w:lineRule="auto"/>
        <w:ind w:left="231" w:right="223"/>
        <w:jc w:val="center"/>
        <w:rPr>
          <w:rFonts w:ascii="Times New Roman" w:hAnsi="Times New Roman"/>
          <w:b/>
          <w:bCs/>
          <w:sz w:val="24"/>
          <w:szCs w:val="24"/>
        </w:rPr>
      </w:pPr>
      <w:r>
        <w:rPr>
          <w:rFonts w:ascii="Times New Roman" w:hAnsi="Times New Roman"/>
          <w:b/>
          <w:bCs/>
          <w:sz w:val="24"/>
          <w:szCs w:val="24"/>
        </w:rPr>
        <w:t xml:space="preserve">ДОГОВОР ОБ ОКАЗАНИИ УСЛУГ ДОСТУПА В ИНТЕРНЕТ </w:t>
      </w:r>
    </w:p>
    <w:p w:rsidR="00CC1FED" w:rsidRDefault="00CC1FED" w:rsidP="00CC1FED">
      <w:pPr>
        <w:widowControl w:val="0"/>
        <w:autoSpaceDE w:val="0"/>
        <w:autoSpaceDN w:val="0"/>
        <w:adjustRightInd w:val="0"/>
        <w:spacing w:after="0" w:line="240" w:lineRule="auto"/>
        <w:ind w:left="231" w:right="223"/>
        <w:jc w:val="center"/>
        <w:rPr>
          <w:rFonts w:ascii="Times New Roman" w:hAnsi="Times New Roman"/>
          <w:sz w:val="24"/>
          <w:szCs w:val="24"/>
        </w:rPr>
      </w:pPr>
      <w:r>
        <w:rPr>
          <w:rFonts w:ascii="Times New Roman" w:hAnsi="Times New Roman"/>
          <w:b/>
          <w:bCs/>
          <w:sz w:val="24"/>
          <w:szCs w:val="24"/>
        </w:rPr>
        <w:t xml:space="preserve">ИКЗ: </w:t>
      </w:r>
      <w:r>
        <w:rPr>
          <w:rFonts w:ascii="Times New Roman" w:hAnsi="Times New Roman"/>
          <w:sz w:val="24"/>
          <w:szCs w:val="24"/>
        </w:rPr>
        <w:t xml:space="preserve">271041112084004110100100090000000244 </w:t>
      </w:r>
    </w:p>
    <w:p w:rsidR="00CC1FED" w:rsidRDefault="00CC1FED" w:rsidP="00CC1FED">
      <w:pPr>
        <w:widowControl w:val="0"/>
        <w:autoSpaceDE w:val="0"/>
        <w:autoSpaceDN w:val="0"/>
        <w:adjustRightInd w:val="0"/>
        <w:spacing w:before="120" w:after="0" w:line="240" w:lineRule="auto"/>
        <w:ind w:left="289" w:right="223" w:hanging="5"/>
        <w:rPr>
          <w:rFonts w:ascii="Times New Roman" w:hAnsi="Times New Roman"/>
          <w:b/>
          <w:bCs/>
          <w:sz w:val="24"/>
          <w:szCs w:val="24"/>
        </w:rPr>
      </w:pPr>
      <w:r>
        <w:rPr>
          <w:rFonts w:ascii="Times New Roman" w:hAnsi="Times New Roman"/>
          <w:b/>
          <w:bCs/>
          <w:sz w:val="24"/>
          <w:szCs w:val="24"/>
        </w:rPr>
        <w:t xml:space="preserve">г. Горно-Алтайск                                   </w:t>
      </w:r>
      <w:r>
        <w:rPr>
          <w:rFonts w:ascii="Times New Roman" w:hAnsi="Times New Roman"/>
          <w:b/>
          <w:bCs/>
          <w:sz w:val="24"/>
          <w:szCs w:val="24"/>
        </w:rPr>
        <w:tab/>
      </w:r>
      <w:r>
        <w:rPr>
          <w:rFonts w:ascii="Times New Roman" w:hAnsi="Times New Roman"/>
          <w:b/>
          <w:bCs/>
          <w:sz w:val="24"/>
          <w:szCs w:val="24"/>
        </w:rPr>
        <w:tab/>
        <w:t xml:space="preserve">        </w:t>
      </w:r>
      <w:r>
        <w:rPr>
          <w:rFonts w:ascii="Times New Roman" w:hAnsi="Times New Roman"/>
          <w:b/>
          <w:bCs/>
          <w:sz w:val="24"/>
          <w:szCs w:val="24"/>
        </w:rPr>
        <w:tab/>
        <w:t xml:space="preserve">               </w:t>
      </w:r>
      <w:proofErr w:type="gramStart"/>
      <w:r>
        <w:rPr>
          <w:rFonts w:ascii="Times New Roman" w:hAnsi="Times New Roman"/>
          <w:b/>
          <w:bCs/>
          <w:sz w:val="24"/>
          <w:szCs w:val="24"/>
        </w:rPr>
        <w:t xml:space="preserve">   «</w:t>
      </w:r>
      <w:proofErr w:type="gramEnd"/>
      <w:r>
        <w:rPr>
          <w:rFonts w:ascii="Times New Roman" w:hAnsi="Times New Roman"/>
          <w:b/>
          <w:bCs/>
          <w:sz w:val="24"/>
          <w:szCs w:val="24"/>
        </w:rPr>
        <w:t xml:space="preserve">___ » _________ 2026 г.  </w:t>
      </w:r>
    </w:p>
    <w:p w:rsidR="00CC1FED" w:rsidRDefault="00CC1FED" w:rsidP="00CC1FED">
      <w:pPr>
        <w:widowControl w:val="0"/>
        <w:autoSpaceDE w:val="0"/>
        <w:autoSpaceDN w:val="0"/>
        <w:adjustRightInd w:val="0"/>
        <w:spacing w:before="120" w:after="0" w:line="240" w:lineRule="auto"/>
        <w:ind w:left="289" w:right="223" w:firstLine="720"/>
        <w:rPr>
          <w:rFonts w:ascii="Times New Roman" w:hAnsi="Times New Roman"/>
          <w:b/>
          <w:bCs/>
          <w:sz w:val="24"/>
          <w:szCs w:val="24"/>
        </w:rPr>
      </w:pPr>
    </w:p>
    <w:p w:rsidR="00CC1FED" w:rsidRDefault="00CC1FED" w:rsidP="00CC1FED">
      <w:pPr>
        <w:widowControl w:val="0"/>
        <w:autoSpaceDE w:val="0"/>
        <w:autoSpaceDN w:val="0"/>
        <w:adjustRightInd w:val="0"/>
        <w:spacing w:after="0" w:line="240" w:lineRule="auto"/>
        <w:ind w:left="291" w:right="223" w:firstLine="409"/>
        <w:jc w:val="both"/>
        <w:rPr>
          <w:rFonts w:ascii="Times New Roman" w:hAnsi="Times New Roman"/>
          <w:color w:val="000000"/>
          <w:sz w:val="24"/>
          <w:szCs w:val="24"/>
        </w:rPr>
      </w:pPr>
      <w:r>
        <w:t xml:space="preserve">_____________________ </w:t>
      </w:r>
      <w:r>
        <w:rPr>
          <w:rFonts w:ascii="Times New Roman" w:hAnsi="Times New Roman"/>
          <w:sz w:val="24"/>
          <w:szCs w:val="24"/>
        </w:rPr>
        <w:t xml:space="preserve">в лице _________________, действующего (щей) на основании ___________., с одной стороны, и  </w:t>
      </w:r>
      <w:r>
        <w:rPr>
          <w:rFonts w:ascii="Times New Roman" w:hAnsi="Times New Roman"/>
          <w:color w:val="000000"/>
          <w:sz w:val="24"/>
          <w:szCs w:val="24"/>
          <w:shd w:val="clear" w:color="auto" w:fill="FFFFFF"/>
        </w:rPr>
        <w:t>Управление Федеральной службы по надзору в сфере защиты прав потребителей и благополучия человека по Республике Алтай</w:t>
      </w:r>
      <w:r>
        <w:rPr>
          <w:rFonts w:ascii="Times New Roman" w:hAnsi="Times New Roman"/>
          <w:sz w:val="24"/>
          <w:szCs w:val="24"/>
        </w:rPr>
        <w:t>,</w:t>
      </w:r>
      <w:r>
        <w:rPr>
          <w:rFonts w:ascii="Times New Roman" w:hAnsi="Times New Roman"/>
          <w:color w:val="000000"/>
          <w:sz w:val="24"/>
          <w:szCs w:val="24"/>
        </w:rPr>
        <w:t xml:space="preserve"> именуемое далее «Абонент», в лице руководителя </w:t>
      </w:r>
      <w:proofErr w:type="spellStart"/>
      <w:r>
        <w:rPr>
          <w:rFonts w:ascii="Times New Roman" w:hAnsi="Times New Roman"/>
          <w:color w:val="000000"/>
          <w:sz w:val="24"/>
          <w:szCs w:val="24"/>
        </w:rPr>
        <w:t>Кичинековой</w:t>
      </w:r>
      <w:proofErr w:type="spellEnd"/>
      <w:r>
        <w:rPr>
          <w:rFonts w:ascii="Times New Roman" w:hAnsi="Times New Roman"/>
          <w:color w:val="000000"/>
          <w:sz w:val="24"/>
          <w:szCs w:val="24"/>
        </w:rPr>
        <w:t xml:space="preserve"> Елены Николаевны, действующей на основании Положения, с другой стороны, совместно именуемые в дальнейшем «Стороны», </w:t>
      </w:r>
      <w:r>
        <w:rPr>
          <w:rFonts w:ascii="Times New Roman" w:hAnsi="Times New Roman"/>
        </w:rPr>
        <w:t xml:space="preserve">в соответствии с п. 4 ч. 1 ст. 93 Федерального  </w:t>
      </w:r>
      <w:hyperlink r:id="rId4" w:history="1">
        <w:r>
          <w:rPr>
            <w:rStyle w:val="a3"/>
            <w:color w:val="000000"/>
            <w14:textFill>
              <w14:solidFill>
                <w14:srgbClr w14:val="000000"/>
              </w14:solidFill>
            </w14:textFill>
          </w:rPr>
          <w:t>закона</w:t>
        </w:r>
      </w:hyperlink>
      <w:r>
        <w:rPr>
          <w:rFonts w:ascii="Times New Roman" w:hAnsi="Times New Roman"/>
        </w:rPr>
        <w:t xml:space="preserve">  от  5 апреля 2013 г. № 44-ФЗ «О контрактной системе в сфере закупок товаров, работ, услуг для  обеспечения государственных и муниципальных нужд» </w:t>
      </w:r>
      <w:r>
        <w:rPr>
          <w:rFonts w:ascii="Times New Roman" w:hAnsi="Times New Roman"/>
          <w:color w:val="000000"/>
          <w:sz w:val="24"/>
          <w:szCs w:val="24"/>
        </w:rPr>
        <w:t xml:space="preserve"> заключили настоящий Договор о нижеследующем:</w:t>
      </w:r>
    </w:p>
    <w:p w:rsidR="00CC1FED" w:rsidRDefault="00CC1FED" w:rsidP="00CC1FED">
      <w:pPr>
        <w:widowControl w:val="0"/>
        <w:autoSpaceDE w:val="0"/>
        <w:autoSpaceDN w:val="0"/>
        <w:adjustRightInd w:val="0"/>
        <w:spacing w:before="120" w:after="0" w:line="240" w:lineRule="auto"/>
        <w:ind w:left="232" w:right="223" w:firstLine="720"/>
        <w:jc w:val="center"/>
        <w:rPr>
          <w:rFonts w:ascii="Times New Roman" w:hAnsi="Times New Roman"/>
          <w:color w:val="000000"/>
          <w:sz w:val="24"/>
          <w:szCs w:val="24"/>
        </w:rPr>
      </w:pPr>
      <w:r>
        <w:rPr>
          <w:rFonts w:ascii="Times New Roman" w:hAnsi="Times New Roman"/>
          <w:color w:val="000000"/>
          <w:sz w:val="24"/>
          <w:szCs w:val="24"/>
        </w:rPr>
        <w:t>1. ПРЕДМЕТ ДОГОВОРА</w:t>
      </w:r>
    </w:p>
    <w:p w:rsidR="00CC1FED" w:rsidRDefault="00CC1FED" w:rsidP="00CC1FED">
      <w:pPr>
        <w:widowControl w:val="0"/>
        <w:autoSpaceDE w:val="0"/>
        <w:autoSpaceDN w:val="0"/>
        <w:adjustRightInd w:val="0"/>
        <w:spacing w:after="0" w:line="240" w:lineRule="auto"/>
        <w:ind w:left="231" w:right="223" w:firstLine="469"/>
        <w:jc w:val="both"/>
        <w:rPr>
          <w:rFonts w:ascii="Times New Roman" w:hAnsi="Times New Roman"/>
          <w:color w:val="000000"/>
          <w:sz w:val="24"/>
          <w:szCs w:val="24"/>
        </w:rPr>
      </w:pPr>
      <w:r>
        <w:rPr>
          <w:rFonts w:ascii="Times New Roman" w:hAnsi="Times New Roman"/>
          <w:color w:val="000000"/>
          <w:sz w:val="24"/>
          <w:szCs w:val="24"/>
        </w:rPr>
        <w:t>1.1. Оператор предоставляет Абоненту услуги доступа в интернет, оказываемые Оператором непосредственно и/или с привлечением третьих лиц (далее – «Услуги»), а Абонент принимает и оплачивает заказанные Услуги.</w:t>
      </w:r>
    </w:p>
    <w:p w:rsidR="00CC1FED" w:rsidRDefault="00CC1FED" w:rsidP="00CC1FED">
      <w:pPr>
        <w:widowControl w:val="0"/>
        <w:autoSpaceDE w:val="0"/>
        <w:autoSpaceDN w:val="0"/>
        <w:adjustRightInd w:val="0"/>
        <w:spacing w:after="0" w:line="240" w:lineRule="auto"/>
        <w:ind w:left="231" w:right="223"/>
        <w:jc w:val="both"/>
        <w:rPr>
          <w:rFonts w:ascii="Times New Roman" w:hAnsi="Times New Roman"/>
          <w:color w:val="000000"/>
          <w:sz w:val="24"/>
          <w:szCs w:val="24"/>
        </w:rPr>
      </w:pPr>
      <w:r>
        <w:rPr>
          <w:rFonts w:ascii="Times New Roman" w:hAnsi="Times New Roman"/>
          <w:color w:val="000000"/>
          <w:sz w:val="24"/>
          <w:szCs w:val="24"/>
        </w:rPr>
        <w:t>Перечень оказываемых Услуг, Абонентские номера, используемые абонентские интерфейсы, уникальные коды идентификации, протоколы передачи данных и прочие условия определяется Сторонами в Дополнительных соглашениях, Приложениях и иных документах, подписываемых Сторонами во исполнение настоящего Договора.</w:t>
      </w:r>
    </w:p>
    <w:p w:rsidR="00CC1FED" w:rsidRDefault="00CC1FED" w:rsidP="00CC1FED">
      <w:pPr>
        <w:spacing w:after="0"/>
        <w:ind w:left="284" w:hanging="284"/>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1.2. Место оказания Услуг: Республика Алтай, Кош-</w:t>
      </w:r>
      <w:proofErr w:type="spellStart"/>
      <w:r>
        <w:rPr>
          <w:rFonts w:ascii="Times New Roman" w:hAnsi="Times New Roman"/>
          <w:sz w:val="24"/>
          <w:szCs w:val="24"/>
        </w:rPr>
        <w:t>Агачский</w:t>
      </w:r>
      <w:proofErr w:type="spellEnd"/>
      <w:r>
        <w:rPr>
          <w:rFonts w:ascii="Times New Roman" w:hAnsi="Times New Roman"/>
          <w:sz w:val="24"/>
          <w:szCs w:val="24"/>
        </w:rPr>
        <w:t xml:space="preserve"> район, с. Ташанта, </w:t>
      </w:r>
      <w:r>
        <w:rPr>
          <w:rFonts w:ascii="Times New Roman" w:hAnsi="Times New Roman"/>
          <w:color w:val="000000" w:themeColor="text1"/>
          <w:sz w:val="24"/>
          <w:szCs w:val="24"/>
          <w:shd w:val="clear" w:color="auto" w:fill="FFFFFF"/>
        </w:rPr>
        <w:t xml:space="preserve">СКП   </w:t>
      </w:r>
      <w:r>
        <w:rPr>
          <w:rStyle w:val="a4"/>
          <w:bCs/>
          <w:i w:val="0"/>
          <w:color w:val="000000" w:themeColor="text1"/>
          <w:sz w:val="24"/>
          <w:szCs w:val="24"/>
          <w:shd w:val="clear" w:color="auto" w:fill="FFFFFF"/>
        </w:rPr>
        <w:t>Многосторонний автомобильный пункт пропуска</w:t>
      </w:r>
      <w:r>
        <w:rPr>
          <w:rFonts w:ascii="Times New Roman" w:hAnsi="Times New Roman"/>
          <w:color w:val="000000" w:themeColor="text1"/>
          <w:sz w:val="24"/>
          <w:szCs w:val="24"/>
          <w:shd w:val="clear" w:color="auto" w:fill="FFFFFF"/>
        </w:rPr>
        <w:t xml:space="preserve"> Ташанта</w:t>
      </w:r>
      <w:r>
        <w:rPr>
          <w:rFonts w:ascii="Times New Roman" w:hAnsi="Times New Roman"/>
          <w:sz w:val="24"/>
          <w:szCs w:val="24"/>
        </w:rPr>
        <w:t>.</w:t>
      </w:r>
    </w:p>
    <w:p w:rsidR="00CC1FED" w:rsidRDefault="00CC1FED" w:rsidP="00CC1FED">
      <w:pPr>
        <w:spacing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1.3. Сроки оказания Услуг: </w:t>
      </w:r>
      <w:proofErr w:type="gramStart"/>
      <w:r>
        <w:rPr>
          <w:rFonts w:ascii="Times New Roman" w:hAnsi="Times New Roman"/>
          <w:b/>
          <w:sz w:val="24"/>
          <w:szCs w:val="24"/>
        </w:rPr>
        <w:t>с  01.01.2027</w:t>
      </w:r>
      <w:proofErr w:type="gramEnd"/>
      <w:r>
        <w:rPr>
          <w:rFonts w:ascii="Times New Roman" w:hAnsi="Times New Roman"/>
          <w:b/>
          <w:sz w:val="24"/>
          <w:szCs w:val="24"/>
        </w:rPr>
        <w:t xml:space="preserve"> до 31.12. 2027 года</w:t>
      </w:r>
      <w:r>
        <w:rPr>
          <w:rFonts w:ascii="Times New Roman" w:hAnsi="Times New Roman"/>
          <w:sz w:val="24"/>
          <w:szCs w:val="24"/>
        </w:rPr>
        <w:t>.</w:t>
      </w:r>
    </w:p>
    <w:p w:rsidR="00CC1FED" w:rsidRDefault="00CC1FED" w:rsidP="00CC1FED">
      <w:pPr>
        <w:widowControl w:val="0"/>
        <w:autoSpaceDE w:val="0"/>
        <w:autoSpaceDN w:val="0"/>
        <w:adjustRightInd w:val="0"/>
        <w:spacing w:before="120" w:after="0" w:line="240" w:lineRule="auto"/>
        <w:ind w:left="232" w:right="223" w:firstLine="720"/>
        <w:jc w:val="center"/>
        <w:rPr>
          <w:rFonts w:ascii="Times New Roman" w:hAnsi="Times New Roman"/>
          <w:color w:val="000000" w:themeColor="text1"/>
          <w:sz w:val="24"/>
          <w:szCs w:val="24"/>
        </w:rPr>
      </w:pPr>
      <w:r>
        <w:rPr>
          <w:rFonts w:ascii="Times New Roman" w:hAnsi="Times New Roman"/>
          <w:color w:val="000000"/>
          <w:sz w:val="24"/>
          <w:szCs w:val="24"/>
        </w:rPr>
        <w:t xml:space="preserve">2. </w:t>
      </w:r>
      <w:r>
        <w:rPr>
          <w:rFonts w:ascii="Times New Roman" w:hAnsi="Times New Roman"/>
          <w:color w:val="000000" w:themeColor="text1"/>
          <w:sz w:val="24"/>
          <w:szCs w:val="24"/>
        </w:rPr>
        <w:t>ЦЕНА ДОГОВОРА И ПОРЯДОК ОПЛАТЫ</w:t>
      </w:r>
    </w:p>
    <w:p w:rsidR="00CC1FED" w:rsidRDefault="00CC1FED" w:rsidP="00CC1FED">
      <w:pPr>
        <w:widowControl w:val="0"/>
        <w:autoSpaceDE w:val="0"/>
        <w:autoSpaceDN w:val="0"/>
        <w:adjustRightInd w:val="0"/>
        <w:spacing w:after="0" w:line="240" w:lineRule="auto"/>
        <w:ind w:left="231" w:right="223" w:firstLine="469"/>
        <w:jc w:val="both"/>
        <w:rPr>
          <w:rFonts w:ascii="Times New Roman" w:hAnsi="Times New Roman"/>
          <w:color w:val="000000"/>
          <w:sz w:val="24"/>
          <w:szCs w:val="24"/>
        </w:rPr>
      </w:pPr>
      <w:r>
        <w:rPr>
          <w:rFonts w:ascii="Times New Roman" w:hAnsi="Times New Roman"/>
          <w:color w:val="000000"/>
          <w:sz w:val="24"/>
          <w:szCs w:val="24"/>
        </w:rPr>
        <w:t>2.1. Абонент производит оплату услуг в порядке, установленном Условиями, Тарифными планами, указанными в соответствующих Приложениях к настоящему Договору.</w:t>
      </w:r>
    </w:p>
    <w:p w:rsidR="00CC1FED" w:rsidRDefault="00CC1FED" w:rsidP="00CC1FED">
      <w:pPr>
        <w:spacing w:after="0"/>
        <w:jc w:val="both"/>
        <w:rPr>
          <w:rFonts w:ascii="Times New Roman" w:hAnsi="Times New Roman"/>
          <w:color w:val="FF0000"/>
          <w:sz w:val="24"/>
          <w:szCs w:val="24"/>
          <w:lang w:eastAsia="en-US"/>
        </w:rPr>
      </w:pPr>
      <w:r>
        <w:rPr>
          <w:rFonts w:ascii="Times New Roman" w:hAnsi="Times New Roman"/>
          <w:color w:val="000000"/>
          <w:sz w:val="24"/>
          <w:szCs w:val="24"/>
        </w:rPr>
        <w:t xml:space="preserve">    </w:t>
      </w:r>
      <w:r>
        <w:rPr>
          <w:rFonts w:ascii="Times New Roman" w:hAnsi="Times New Roman"/>
          <w:color w:val="000000"/>
          <w:sz w:val="24"/>
          <w:szCs w:val="24"/>
        </w:rPr>
        <w:tab/>
        <w:t xml:space="preserve">2.2. </w:t>
      </w:r>
      <w:r>
        <w:rPr>
          <w:rFonts w:ascii="Times New Roman" w:hAnsi="Times New Roman"/>
          <w:sz w:val="24"/>
          <w:szCs w:val="24"/>
          <w:lang w:eastAsia="en-US"/>
        </w:rPr>
        <w:t>Цена настоящего Договора составляет ____________ (______________) рублей 00 копеек, в том числе НДС, без НДС.</w:t>
      </w:r>
      <w:r>
        <w:rPr>
          <w:rFonts w:ascii="Times New Roman" w:hAnsi="Times New Roman"/>
          <w:color w:val="FF0000"/>
          <w:sz w:val="24"/>
          <w:szCs w:val="24"/>
          <w:lang w:eastAsia="en-US"/>
        </w:rPr>
        <w:t xml:space="preserve">   </w:t>
      </w:r>
    </w:p>
    <w:p w:rsidR="00CC1FED" w:rsidRDefault="00CC1FED" w:rsidP="00CC1FED">
      <w:pPr>
        <w:spacing w:after="0"/>
        <w:jc w:val="both"/>
        <w:rPr>
          <w:rFonts w:ascii="Times New Roman" w:hAnsi="Times New Roman"/>
          <w:sz w:val="24"/>
          <w:szCs w:val="24"/>
        </w:rPr>
      </w:pPr>
      <w:r>
        <w:rPr>
          <w:rFonts w:ascii="Times New Roman" w:hAnsi="Times New Roman"/>
          <w:color w:val="000000"/>
          <w:sz w:val="24"/>
          <w:szCs w:val="24"/>
        </w:rPr>
        <w:t xml:space="preserve">   </w:t>
      </w:r>
      <w:r>
        <w:rPr>
          <w:rFonts w:ascii="Times New Roman" w:hAnsi="Times New Roman"/>
          <w:color w:val="000000"/>
          <w:sz w:val="24"/>
          <w:szCs w:val="24"/>
        </w:rPr>
        <w:tab/>
        <w:t xml:space="preserve">2.3. </w:t>
      </w:r>
      <w:r>
        <w:rPr>
          <w:rFonts w:ascii="Times New Roman" w:hAnsi="Times New Roman"/>
          <w:sz w:val="24"/>
          <w:szCs w:val="24"/>
        </w:rPr>
        <w:t xml:space="preserve">Цена Услуг связи устанавливается в рублях и включает все затраты Оператора, включая все налоги (в </w:t>
      </w:r>
      <w:proofErr w:type="spellStart"/>
      <w:r>
        <w:rPr>
          <w:rFonts w:ascii="Times New Roman" w:hAnsi="Times New Roman"/>
          <w:sz w:val="24"/>
          <w:szCs w:val="24"/>
        </w:rPr>
        <w:t>т.ч</w:t>
      </w:r>
      <w:proofErr w:type="spellEnd"/>
      <w:r>
        <w:rPr>
          <w:rFonts w:ascii="Times New Roman" w:hAnsi="Times New Roman"/>
          <w:sz w:val="24"/>
          <w:szCs w:val="24"/>
        </w:rPr>
        <w:t>. НДС), сборы и другие обязательные платежи, а также расходы на организацию подключения услуги Интернет по адресам Абонента, другие расходы Оператора, связанные с исполнением обязательств по Договору, в случае необходимости затраты, связанные с обеспечением бесперебойного предоставления Услуг, затраты на расходные материалы, необходимые для оказания Услуг.</w:t>
      </w:r>
    </w:p>
    <w:p w:rsidR="00CC1FED" w:rsidRDefault="00CC1FED" w:rsidP="00CC1FED">
      <w:pPr>
        <w:spacing w:after="0"/>
        <w:ind w:firstLine="700"/>
        <w:jc w:val="both"/>
        <w:rPr>
          <w:rFonts w:ascii="Times New Roman" w:hAnsi="Times New Roman"/>
          <w:sz w:val="24"/>
          <w:szCs w:val="24"/>
        </w:rPr>
      </w:pPr>
      <w:r>
        <w:rPr>
          <w:rFonts w:ascii="Times New Roman" w:hAnsi="Times New Roman"/>
          <w:sz w:val="24"/>
          <w:szCs w:val="24"/>
        </w:rPr>
        <w:t xml:space="preserve">2.4. Цена Договора является твердой и не может изменяться в ходе исполнения Договора, за исключением случаев, установленных законодательством Российской Федерации. </w:t>
      </w:r>
    </w:p>
    <w:p w:rsidR="00CC1FED" w:rsidRDefault="00CC1FED" w:rsidP="00CC1FED">
      <w:pPr>
        <w:spacing w:after="0"/>
        <w:ind w:firstLine="700"/>
        <w:jc w:val="both"/>
        <w:rPr>
          <w:rFonts w:ascii="Times New Roman" w:hAnsi="Times New Roman"/>
          <w:b/>
          <w:sz w:val="24"/>
          <w:szCs w:val="24"/>
        </w:rPr>
      </w:pPr>
      <w:r>
        <w:rPr>
          <w:rFonts w:ascii="Times New Roman" w:hAnsi="Times New Roman"/>
          <w:sz w:val="24"/>
          <w:szCs w:val="24"/>
        </w:rPr>
        <w:t xml:space="preserve">2.5. Источником финансирования услуг по Договору являются </w:t>
      </w:r>
      <w:r>
        <w:rPr>
          <w:rFonts w:ascii="Times New Roman" w:hAnsi="Times New Roman"/>
          <w:b/>
          <w:sz w:val="24"/>
          <w:szCs w:val="24"/>
        </w:rPr>
        <w:t>средства федерального бюджета на 2027 год.</w:t>
      </w:r>
    </w:p>
    <w:p w:rsidR="00CC1FED" w:rsidRDefault="00CC1FED" w:rsidP="00CC1FED">
      <w:pPr>
        <w:spacing w:after="0"/>
        <w:ind w:firstLine="700"/>
        <w:jc w:val="both"/>
        <w:rPr>
          <w:rFonts w:ascii="Times New Roman" w:hAnsi="Times New Roman"/>
          <w:color w:val="FF0000"/>
          <w:sz w:val="24"/>
          <w:szCs w:val="24"/>
        </w:rPr>
      </w:pPr>
      <w:r>
        <w:rPr>
          <w:rFonts w:ascii="Times New Roman" w:hAnsi="Times New Roman"/>
          <w:sz w:val="24"/>
          <w:szCs w:val="24"/>
        </w:rPr>
        <w:t xml:space="preserve">2.6. Оплата по настоящему Договору осуществляется в российских рублях по безналичному расчету по факту оказания услуг на основании документов на оплату в течение </w:t>
      </w:r>
      <w:r>
        <w:rPr>
          <w:rFonts w:ascii="Times New Roman" w:hAnsi="Times New Roman"/>
          <w:b/>
          <w:sz w:val="24"/>
          <w:szCs w:val="24"/>
        </w:rPr>
        <w:t>7 (семи) рабочих дней</w:t>
      </w:r>
      <w:r>
        <w:rPr>
          <w:rFonts w:ascii="Times New Roman" w:hAnsi="Times New Roman"/>
          <w:sz w:val="24"/>
          <w:szCs w:val="24"/>
        </w:rPr>
        <w:t xml:space="preserve"> с момента подписания Заказчиком документов о приемке оказанных услуг.</w:t>
      </w:r>
      <w:r>
        <w:rPr>
          <w:rFonts w:ascii="Times New Roman" w:hAnsi="Times New Roman"/>
          <w:color w:val="FF0000"/>
          <w:sz w:val="24"/>
          <w:szCs w:val="24"/>
        </w:rPr>
        <w:t xml:space="preserve"> За декабрь оплата до 30.12.2027 г.</w:t>
      </w:r>
    </w:p>
    <w:p w:rsidR="00CC1FED" w:rsidRDefault="00CC1FED" w:rsidP="00CC1FED">
      <w:pPr>
        <w:spacing w:after="0"/>
        <w:ind w:firstLine="700"/>
        <w:jc w:val="both"/>
        <w:rPr>
          <w:rFonts w:ascii="Times New Roman" w:hAnsi="Times New Roman"/>
          <w:sz w:val="24"/>
          <w:szCs w:val="24"/>
        </w:rPr>
      </w:pPr>
      <w:r>
        <w:rPr>
          <w:rFonts w:ascii="Times New Roman" w:hAnsi="Times New Roman"/>
          <w:sz w:val="24"/>
          <w:szCs w:val="24"/>
        </w:rPr>
        <w:lastRenderedPageBreak/>
        <w:t xml:space="preserve">2.7. Ежемесячно, до десятого числа месяца, следующего за отчетным, Оператор предоставляет счет, счет-фактуру, акт выполненных работ (оказанных услуг). За декабрь до </w:t>
      </w:r>
      <w:r>
        <w:rPr>
          <w:rFonts w:ascii="Times New Roman" w:hAnsi="Times New Roman"/>
          <w:color w:val="FF0000"/>
          <w:sz w:val="24"/>
          <w:szCs w:val="24"/>
        </w:rPr>
        <w:t>14.12.2027 г.</w:t>
      </w:r>
    </w:p>
    <w:p w:rsidR="00CC1FED" w:rsidRDefault="00CC1FED" w:rsidP="00CC1FED">
      <w:pPr>
        <w:spacing w:after="0"/>
        <w:ind w:firstLine="700"/>
        <w:jc w:val="both"/>
        <w:rPr>
          <w:rFonts w:ascii="Times New Roman" w:hAnsi="Times New Roman"/>
          <w:sz w:val="24"/>
          <w:szCs w:val="24"/>
        </w:rPr>
      </w:pPr>
      <w:r>
        <w:rPr>
          <w:rFonts w:ascii="Times New Roman" w:hAnsi="Times New Roman"/>
          <w:sz w:val="24"/>
          <w:szCs w:val="24"/>
        </w:rPr>
        <w:t>2.8. Обязательства Абонента по оплате цены Договора считаются исполненными с момента списания денежных средств в размере стоимости оказанных услуг со счета Абонента, указанного в Договоре.</w:t>
      </w:r>
    </w:p>
    <w:p w:rsidR="00CC1FED" w:rsidRDefault="00CC1FED" w:rsidP="00CC1FED">
      <w:pPr>
        <w:spacing w:after="0"/>
        <w:ind w:firstLine="697"/>
        <w:jc w:val="both"/>
        <w:rPr>
          <w:rFonts w:ascii="Times New Roman" w:hAnsi="Times New Roman"/>
          <w:sz w:val="24"/>
          <w:szCs w:val="24"/>
        </w:rPr>
      </w:pPr>
      <w:r>
        <w:rPr>
          <w:rFonts w:ascii="Times New Roman" w:hAnsi="Times New Roman"/>
          <w:sz w:val="24"/>
          <w:szCs w:val="24"/>
        </w:rPr>
        <w:t>2.9. При изменении реквизитов Оператора, указанных в Договоре, Оператор извещает Абонента официальным документом, подписанным руководителем и главным бухгалтером, заверенным печатью, а также направляет Абоненту подписанный уполномоченным представителем Оператора проект дополнительного соглашения (об изменении реквизитов) в двух экземплярах. В противном случае все риски, связанные с перечислением Абонентом денежных средств на указанный в Договоре счет Оператора, несет Оператор.</w:t>
      </w:r>
    </w:p>
    <w:p w:rsidR="00CC1FED" w:rsidRDefault="00CC1FED" w:rsidP="00CC1FED">
      <w:pPr>
        <w:spacing w:after="0"/>
        <w:ind w:firstLine="697"/>
        <w:jc w:val="both"/>
        <w:rPr>
          <w:rFonts w:ascii="Times New Roman" w:hAnsi="Times New Roman"/>
          <w:sz w:val="24"/>
          <w:szCs w:val="24"/>
        </w:rPr>
      </w:pPr>
      <w:r>
        <w:rPr>
          <w:rFonts w:ascii="Times New Roman" w:hAnsi="Times New Roman"/>
          <w:sz w:val="24"/>
          <w:szCs w:val="24"/>
        </w:rPr>
        <w:t xml:space="preserve">2.10. Выставляемые Абоненту платежные документы в обязательном порядке должны содержать ссылки на первичные документы, а также документы, подтверждающие выполнение обязательств Оператором.  </w:t>
      </w:r>
    </w:p>
    <w:p w:rsidR="00CC1FED" w:rsidRDefault="00CC1FED" w:rsidP="00CC1FED">
      <w:pPr>
        <w:spacing w:after="0"/>
        <w:ind w:firstLine="700"/>
        <w:jc w:val="both"/>
        <w:rPr>
          <w:rFonts w:ascii="Times New Roman" w:hAnsi="Times New Roman"/>
          <w:sz w:val="24"/>
          <w:szCs w:val="24"/>
        </w:rPr>
      </w:pPr>
      <w:r>
        <w:rPr>
          <w:rFonts w:ascii="Times New Roman" w:hAnsi="Times New Roman"/>
          <w:sz w:val="24"/>
          <w:szCs w:val="24"/>
        </w:rPr>
        <w:t>2.11. Основанием для выставления счета Абоненту за оказанные Услуги являются данные, полученные с помощью оборудования Оператора, используемого для учета объема оказанных Услуг.</w:t>
      </w:r>
    </w:p>
    <w:p w:rsidR="00CC1FED" w:rsidRDefault="00CC1FED" w:rsidP="00CC1FED">
      <w:pPr>
        <w:spacing w:after="0"/>
        <w:ind w:firstLine="700"/>
        <w:jc w:val="both"/>
        <w:rPr>
          <w:rFonts w:ascii="Times New Roman" w:hAnsi="Times New Roman"/>
          <w:color w:val="000000"/>
          <w:sz w:val="24"/>
          <w:szCs w:val="24"/>
        </w:rPr>
      </w:pPr>
      <w:r>
        <w:rPr>
          <w:rFonts w:ascii="Times New Roman" w:hAnsi="Times New Roman"/>
          <w:color w:val="000000"/>
          <w:sz w:val="24"/>
          <w:szCs w:val="24"/>
        </w:rPr>
        <w:t>2.12. В случае введения в отношении Абонента, расчеты с которым производятся методом отложенного платежа, первой процедуры банкротства или в случае принятия решения о ликвидации Абонента, Оператор вправе в одностороннем порядке изменить метод расчетов за услуги связи, оказываемые Абоненту в рамках настоящего Договора, а также всех иных действующих договоров, заключенных между Абонентом и Оператором, на авансовый. Авансовый метод расчетов применяется с расчетного периода, следующего за расчетным периодом, в котором Абоненту было направлено Оператором соответствующее уведомление.</w:t>
      </w:r>
    </w:p>
    <w:p w:rsidR="00CC1FED" w:rsidRDefault="00CC1FED" w:rsidP="00CC1FED">
      <w:pPr>
        <w:widowControl w:val="0"/>
        <w:autoSpaceDE w:val="0"/>
        <w:autoSpaceDN w:val="0"/>
        <w:adjustRightInd w:val="0"/>
        <w:spacing w:before="120" w:after="0" w:line="240" w:lineRule="auto"/>
        <w:ind w:left="232" w:right="223" w:firstLine="720"/>
        <w:jc w:val="center"/>
        <w:rPr>
          <w:rFonts w:ascii="Times New Roman" w:hAnsi="Times New Roman"/>
          <w:color w:val="000000"/>
          <w:sz w:val="24"/>
          <w:szCs w:val="24"/>
        </w:rPr>
      </w:pPr>
      <w:r>
        <w:rPr>
          <w:rFonts w:ascii="Times New Roman" w:hAnsi="Times New Roman"/>
          <w:color w:val="000000"/>
          <w:sz w:val="24"/>
          <w:szCs w:val="24"/>
        </w:rPr>
        <w:t>3. ОСОБЫЕ УСЛОВИЯ ДЛЯ ОКАЗАНИЯ УСЛУГ ПО СЕТЯМ ФИКСИРОВАННОЙ СВЯЗИ</w:t>
      </w:r>
    </w:p>
    <w:p w:rsidR="00CC1FED" w:rsidRDefault="00CC1FED" w:rsidP="00CC1FED">
      <w:pPr>
        <w:widowControl w:val="0"/>
        <w:autoSpaceDE w:val="0"/>
        <w:autoSpaceDN w:val="0"/>
        <w:adjustRightInd w:val="0"/>
        <w:spacing w:after="0" w:line="240" w:lineRule="auto"/>
        <w:ind w:left="231" w:right="223" w:firstLine="469"/>
        <w:jc w:val="both"/>
        <w:rPr>
          <w:rFonts w:ascii="Times New Roman" w:hAnsi="Times New Roman"/>
          <w:color w:val="000000"/>
          <w:sz w:val="24"/>
          <w:szCs w:val="24"/>
        </w:rPr>
      </w:pPr>
      <w:r>
        <w:rPr>
          <w:rFonts w:ascii="Times New Roman" w:hAnsi="Times New Roman"/>
          <w:color w:val="000000"/>
          <w:sz w:val="24"/>
          <w:szCs w:val="24"/>
        </w:rPr>
        <w:t>3.1. По соглашению с Абонентом в случае необходимости для оказания Услуг Оператор вправе разместить в занимаемых и (или) принадлежащих Абоненту помещениях (далее - «Помещения Абонента»), с подписанием соответствующего Акта оборудование Оператора (далее - «Оборудование Оператора»). В этом случае ответственность за сохранность и соблюдение требований Оператора по эксплуатации Оборудования Оператора несет Абонент. Абонент не имеет права никаким образом модифицировать Оборудование Оператора, а также производить какое-либо техническое обслуживание или ремонт Оборудования. В случае повреждения или утраты Оборудования Оператора, Абонент обязан немедленно, не позднее следующего рабочего дня, письменно сообщить о случившемся Оператору.</w:t>
      </w:r>
    </w:p>
    <w:p w:rsidR="00CC1FED" w:rsidRDefault="00CC1FED" w:rsidP="00CC1FED">
      <w:pPr>
        <w:widowControl w:val="0"/>
        <w:autoSpaceDE w:val="0"/>
        <w:autoSpaceDN w:val="0"/>
        <w:adjustRightInd w:val="0"/>
        <w:spacing w:after="0" w:line="240" w:lineRule="auto"/>
        <w:ind w:left="231" w:right="223" w:firstLine="469"/>
        <w:jc w:val="both"/>
        <w:rPr>
          <w:rFonts w:ascii="Times New Roman" w:hAnsi="Times New Roman"/>
          <w:color w:val="000000"/>
          <w:sz w:val="24"/>
          <w:szCs w:val="24"/>
        </w:rPr>
      </w:pPr>
      <w:r>
        <w:rPr>
          <w:rFonts w:ascii="Times New Roman" w:hAnsi="Times New Roman"/>
          <w:color w:val="000000"/>
          <w:sz w:val="24"/>
          <w:szCs w:val="24"/>
        </w:rPr>
        <w:t xml:space="preserve"> 3.2. При оказании Услуг Абонент обязуется:</w:t>
      </w:r>
    </w:p>
    <w:p w:rsidR="00CC1FED" w:rsidRDefault="00CC1FED" w:rsidP="00CC1FED">
      <w:pPr>
        <w:widowControl w:val="0"/>
        <w:autoSpaceDE w:val="0"/>
        <w:autoSpaceDN w:val="0"/>
        <w:adjustRightInd w:val="0"/>
        <w:spacing w:after="0" w:line="240" w:lineRule="auto"/>
        <w:ind w:left="231" w:right="223" w:firstLine="469"/>
        <w:jc w:val="both"/>
        <w:rPr>
          <w:rFonts w:ascii="Times New Roman" w:hAnsi="Times New Roman"/>
          <w:color w:val="000000"/>
          <w:sz w:val="24"/>
          <w:szCs w:val="24"/>
        </w:rPr>
      </w:pPr>
      <w:r>
        <w:rPr>
          <w:rFonts w:ascii="Times New Roman" w:hAnsi="Times New Roman"/>
          <w:color w:val="000000"/>
          <w:sz w:val="24"/>
          <w:szCs w:val="24"/>
        </w:rPr>
        <w:t xml:space="preserve"> 3.2.1. Выполнять все технические условия, выдаваемые Оператором, связанные с организацией и оказанием Услуг по Договору, в т. ч. обеспечить необходимое количество трехполюсных розеток электропитания напряжением 220 вольт с защитным заземлением для подключения к ним Оборудования Оператора. </w:t>
      </w:r>
    </w:p>
    <w:p w:rsidR="00CC1FED" w:rsidRDefault="00CC1FED" w:rsidP="00CC1FED">
      <w:pPr>
        <w:widowControl w:val="0"/>
        <w:autoSpaceDE w:val="0"/>
        <w:autoSpaceDN w:val="0"/>
        <w:adjustRightInd w:val="0"/>
        <w:spacing w:after="0" w:line="240" w:lineRule="auto"/>
        <w:ind w:left="231" w:right="223" w:firstLine="469"/>
        <w:jc w:val="both"/>
        <w:rPr>
          <w:rFonts w:ascii="Times New Roman" w:hAnsi="Times New Roman"/>
          <w:color w:val="000000"/>
          <w:sz w:val="24"/>
          <w:szCs w:val="24"/>
        </w:rPr>
      </w:pPr>
      <w:r>
        <w:rPr>
          <w:rFonts w:ascii="Times New Roman" w:hAnsi="Times New Roman"/>
          <w:color w:val="000000"/>
          <w:sz w:val="24"/>
          <w:szCs w:val="24"/>
        </w:rPr>
        <w:t xml:space="preserve">3.2.2. За свой счет получить и передать Оператору необходимое разрешение от собственника  здания, в котором расположены Помещения Абонента, на выполнение Оператором работ по прокладке кабеля, строительству телефонной канализации или закладных конструкций (в зависимости от того, какие работы необходимо выполнить Оператору для начала оказания Услуг) до начала выполнения Оператором обязательств, предусмотренных Договором, а также несет полную ответственность за </w:t>
      </w:r>
      <w:r>
        <w:rPr>
          <w:rFonts w:ascii="Times New Roman" w:hAnsi="Times New Roman"/>
          <w:color w:val="000000"/>
          <w:sz w:val="24"/>
          <w:szCs w:val="24"/>
        </w:rPr>
        <w:lastRenderedPageBreak/>
        <w:t xml:space="preserve">повреждение линий и сооружений связи Оператора, построенных/размещенных на основании такого разрешения в целях предоставления Услуг. </w:t>
      </w:r>
    </w:p>
    <w:p w:rsidR="00CC1FED" w:rsidRDefault="00CC1FED" w:rsidP="00CC1FED">
      <w:pPr>
        <w:widowControl w:val="0"/>
        <w:autoSpaceDE w:val="0"/>
        <w:autoSpaceDN w:val="0"/>
        <w:adjustRightInd w:val="0"/>
        <w:spacing w:after="0" w:line="240" w:lineRule="auto"/>
        <w:ind w:left="231" w:right="223" w:firstLine="469"/>
        <w:jc w:val="both"/>
        <w:rPr>
          <w:rFonts w:ascii="Times New Roman" w:hAnsi="Times New Roman"/>
          <w:color w:val="000000"/>
          <w:sz w:val="24"/>
          <w:szCs w:val="24"/>
        </w:rPr>
      </w:pPr>
      <w:r>
        <w:rPr>
          <w:rFonts w:ascii="Times New Roman" w:hAnsi="Times New Roman"/>
          <w:color w:val="000000"/>
          <w:sz w:val="24"/>
          <w:szCs w:val="24"/>
        </w:rPr>
        <w:t xml:space="preserve">3.2.3. Обеспечить доступ персонала и подрядчиков Оператора в Помещения Абонента для проведения соответствующих работ, необходимых для оказания Услуг. </w:t>
      </w:r>
    </w:p>
    <w:p w:rsidR="00CC1FED" w:rsidRDefault="00CC1FED" w:rsidP="00CC1FED">
      <w:pPr>
        <w:widowControl w:val="0"/>
        <w:autoSpaceDE w:val="0"/>
        <w:autoSpaceDN w:val="0"/>
        <w:adjustRightInd w:val="0"/>
        <w:spacing w:after="0" w:line="240" w:lineRule="auto"/>
        <w:ind w:left="231" w:right="223" w:firstLine="469"/>
        <w:jc w:val="both"/>
        <w:rPr>
          <w:rFonts w:ascii="Times New Roman" w:hAnsi="Times New Roman"/>
          <w:color w:val="000000"/>
          <w:sz w:val="24"/>
          <w:szCs w:val="24"/>
        </w:rPr>
      </w:pPr>
      <w:r>
        <w:rPr>
          <w:rFonts w:ascii="Times New Roman" w:hAnsi="Times New Roman"/>
          <w:color w:val="000000"/>
          <w:sz w:val="24"/>
          <w:szCs w:val="24"/>
        </w:rPr>
        <w:t>3.2.4. Назначить своих представителей, ответственных за оказание содействия Оператору в монтаже, испытании, инсталляции и предоставлении Услуг и относящегося к ним Оборудования.</w:t>
      </w:r>
    </w:p>
    <w:p w:rsidR="00CC1FED" w:rsidRDefault="00CC1FED" w:rsidP="00CC1FED">
      <w:pPr>
        <w:widowControl w:val="0"/>
        <w:autoSpaceDE w:val="0"/>
        <w:autoSpaceDN w:val="0"/>
        <w:adjustRightInd w:val="0"/>
        <w:spacing w:after="0" w:line="240" w:lineRule="auto"/>
        <w:ind w:left="231" w:right="223" w:firstLine="469"/>
        <w:jc w:val="both"/>
        <w:rPr>
          <w:rFonts w:ascii="Times New Roman" w:hAnsi="Times New Roman"/>
          <w:color w:val="000000"/>
          <w:sz w:val="24"/>
          <w:szCs w:val="24"/>
        </w:rPr>
      </w:pPr>
      <w:r>
        <w:rPr>
          <w:rFonts w:ascii="Times New Roman" w:hAnsi="Times New Roman"/>
          <w:color w:val="000000"/>
          <w:sz w:val="24"/>
          <w:szCs w:val="24"/>
        </w:rPr>
        <w:t xml:space="preserve">3.2.5. Предварительно, не менее чем за 3 (три) рабочих дня сообщать Оператору обо всех случаях проведения Абонентом каких-либо работ на своем оборудовании, которые могут повлечь перерывы в оказании Услуг или ухудшение качества их оказания, а также предпринять все иные действия, предусмотренные для таких случаев в соответствии с достигнутыми Сторонами договоренностями. </w:t>
      </w:r>
    </w:p>
    <w:p w:rsidR="00CC1FED" w:rsidRDefault="00CC1FED" w:rsidP="00CC1FED">
      <w:pPr>
        <w:widowControl w:val="0"/>
        <w:autoSpaceDE w:val="0"/>
        <w:autoSpaceDN w:val="0"/>
        <w:adjustRightInd w:val="0"/>
        <w:spacing w:after="0" w:line="240" w:lineRule="auto"/>
        <w:ind w:left="231" w:right="223" w:firstLine="469"/>
        <w:jc w:val="both"/>
        <w:rPr>
          <w:rFonts w:ascii="Times New Roman" w:hAnsi="Times New Roman"/>
          <w:color w:val="000000"/>
          <w:sz w:val="24"/>
          <w:szCs w:val="24"/>
        </w:rPr>
      </w:pPr>
      <w:r>
        <w:rPr>
          <w:rFonts w:ascii="Times New Roman" w:hAnsi="Times New Roman"/>
          <w:color w:val="000000"/>
          <w:sz w:val="24"/>
          <w:szCs w:val="24"/>
        </w:rPr>
        <w:t xml:space="preserve">3.2.6. Нести расходы по любому изменению места оказания Услуг и перемещению Оборудования Оператора. </w:t>
      </w:r>
    </w:p>
    <w:p w:rsidR="00CC1FED" w:rsidRDefault="00CC1FED" w:rsidP="00CC1FED">
      <w:pPr>
        <w:widowControl w:val="0"/>
        <w:autoSpaceDE w:val="0"/>
        <w:autoSpaceDN w:val="0"/>
        <w:adjustRightInd w:val="0"/>
        <w:spacing w:after="0" w:line="240" w:lineRule="auto"/>
        <w:ind w:left="231" w:right="223" w:firstLine="469"/>
        <w:jc w:val="both"/>
        <w:rPr>
          <w:rFonts w:ascii="Times New Roman" w:hAnsi="Times New Roman"/>
          <w:color w:val="000000"/>
          <w:sz w:val="24"/>
          <w:szCs w:val="24"/>
        </w:rPr>
      </w:pPr>
      <w:r>
        <w:rPr>
          <w:rFonts w:ascii="Times New Roman" w:hAnsi="Times New Roman"/>
          <w:color w:val="000000"/>
          <w:sz w:val="24"/>
          <w:szCs w:val="24"/>
        </w:rPr>
        <w:t xml:space="preserve">3.2.7. Подписать Акт сдачи-приемки, подтверждающий организацию предоставления доступа к Услугам, </w:t>
      </w:r>
      <w:r>
        <w:rPr>
          <w:rFonts w:ascii="Times New Roman" w:hAnsi="Times New Roman"/>
          <w:b/>
          <w:color w:val="000000"/>
          <w:sz w:val="24"/>
          <w:szCs w:val="24"/>
        </w:rPr>
        <w:t>в течение 5 (пяти) рабочих дней</w:t>
      </w:r>
      <w:r>
        <w:rPr>
          <w:rFonts w:ascii="Times New Roman" w:hAnsi="Times New Roman"/>
          <w:color w:val="000000"/>
          <w:sz w:val="24"/>
          <w:szCs w:val="24"/>
        </w:rPr>
        <w:t xml:space="preserve"> с момента получения Абонентом экземпляров Акта, или в указанный срок предоставить мотивированный отказ от подписания Акта. В случае не предоставления письменного обоснования, услуги по организации доступа к Услугам считаются оказанными и принятыми с даты, указанной в Акте сдачи-приемки. При этом Оператор имеет право потребовать от Абонента уплаты абонентской платы и иных платежей за Услуги.</w:t>
      </w:r>
    </w:p>
    <w:p w:rsidR="00CC1FED" w:rsidRDefault="00CC1FED" w:rsidP="00CC1FED">
      <w:pPr>
        <w:widowControl w:val="0"/>
        <w:autoSpaceDE w:val="0"/>
        <w:autoSpaceDN w:val="0"/>
        <w:adjustRightInd w:val="0"/>
        <w:spacing w:after="0" w:line="240" w:lineRule="auto"/>
        <w:ind w:left="231" w:right="223" w:firstLine="469"/>
        <w:jc w:val="both"/>
        <w:rPr>
          <w:rFonts w:ascii="Times New Roman" w:hAnsi="Times New Roman"/>
          <w:color w:val="000000"/>
          <w:sz w:val="24"/>
          <w:szCs w:val="24"/>
        </w:rPr>
      </w:pPr>
      <w:r>
        <w:rPr>
          <w:rFonts w:ascii="Times New Roman" w:hAnsi="Times New Roman"/>
          <w:color w:val="000000"/>
          <w:sz w:val="24"/>
          <w:szCs w:val="24"/>
        </w:rPr>
        <w:t xml:space="preserve">3.2.8. По требованию Оператора ежемесячно подписывать Акты об оказанных услугах в случае отсутствия обоснованных претензий к их качеству в течение 5 (пяти) рабочих дней с момента получения Абонентом экземпляров Акта, или в указанный срок предоставить Оператору мотивированный отказ от подписания Акта. В случае не предоставления письменного обоснования, Услуги считаются оказанными надлежащим образом. </w:t>
      </w:r>
    </w:p>
    <w:p w:rsidR="00CC1FED" w:rsidRDefault="00CC1FED" w:rsidP="00CC1FED">
      <w:pPr>
        <w:widowControl w:val="0"/>
        <w:autoSpaceDE w:val="0"/>
        <w:autoSpaceDN w:val="0"/>
        <w:adjustRightInd w:val="0"/>
        <w:spacing w:after="0" w:line="240" w:lineRule="auto"/>
        <w:ind w:left="231" w:right="223" w:firstLine="469"/>
        <w:jc w:val="both"/>
        <w:rPr>
          <w:rFonts w:ascii="Times New Roman" w:hAnsi="Times New Roman"/>
          <w:color w:val="000000"/>
          <w:sz w:val="24"/>
          <w:szCs w:val="24"/>
        </w:rPr>
      </w:pPr>
      <w:r>
        <w:rPr>
          <w:rFonts w:ascii="Times New Roman" w:hAnsi="Times New Roman"/>
          <w:color w:val="000000"/>
          <w:sz w:val="24"/>
          <w:szCs w:val="24"/>
        </w:rPr>
        <w:t xml:space="preserve">3.2.9. Извещать Оператора обо всех изменениях в схеме организации связи Абонента, составе и размещении оборудования, подключаемого к сети Оператора. Оператор имеет право на проверку соответствия фактической схемы организации связи и оборудования Абонента схеме организации связи, предусмотренной Договором. </w:t>
      </w:r>
    </w:p>
    <w:p w:rsidR="00CC1FED" w:rsidRDefault="00CC1FED" w:rsidP="00CC1FED">
      <w:pPr>
        <w:shd w:val="clear" w:color="auto" w:fill="FFFFFF"/>
        <w:spacing w:after="0"/>
        <w:ind w:left="284" w:firstLine="416"/>
        <w:jc w:val="both"/>
        <w:rPr>
          <w:rFonts w:ascii="Times New Roman" w:hAnsi="Times New Roman"/>
          <w:color w:val="000000"/>
          <w:sz w:val="24"/>
          <w:szCs w:val="24"/>
          <w:shd w:val="clear" w:color="auto" w:fill="FFFFFF"/>
        </w:rPr>
      </w:pPr>
      <w:r>
        <w:rPr>
          <w:rFonts w:ascii="Times New Roman" w:hAnsi="Times New Roman"/>
          <w:color w:val="000000"/>
          <w:sz w:val="24"/>
          <w:szCs w:val="24"/>
        </w:rPr>
        <w:t xml:space="preserve">3.3. Счета для оплаты Абоненту доставляются по адресу: </w:t>
      </w:r>
      <w:r>
        <w:rPr>
          <w:rFonts w:ascii="Times New Roman" w:hAnsi="Times New Roman"/>
          <w:color w:val="000000"/>
          <w:sz w:val="24"/>
          <w:szCs w:val="24"/>
          <w:shd w:val="clear" w:color="auto" w:fill="FFFFFF"/>
        </w:rPr>
        <w:t xml:space="preserve">649002 Республика Алтай, г. Горно-Алтайск, </w:t>
      </w:r>
      <w:bookmarkStart w:id="0" w:name="_GoBack"/>
      <w:bookmarkEnd w:id="0"/>
      <w:proofErr w:type="spellStart"/>
      <w:r>
        <w:rPr>
          <w:rFonts w:ascii="Times New Roman" w:hAnsi="Times New Roman"/>
          <w:color w:val="000000"/>
          <w:sz w:val="24"/>
          <w:szCs w:val="24"/>
          <w:shd w:val="clear" w:color="auto" w:fill="FFFFFF"/>
        </w:rPr>
        <w:t>пр-кт</w:t>
      </w:r>
      <w:proofErr w:type="spellEnd"/>
      <w:r>
        <w:rPr>
          <w:rFonts w:ascii="Times New Roman" w:hAnsi="Times New Roman"/>
          <w:color w:val="000000"/>
          <w:sz w:val="24"/>
          <w:szCs w:val="24"/>
          <w:shd w:val="clear" w:color="auto" w:fill="FFFFFF"/>
        </w:rPr>
        <w:t>, Коммунистический, 173 помещение 2.</w:t>
      </w:r>
    </w:p>
    <w:p w:rsidR="00CC1FED" w:rsidRDefault="00CC1FED" w:rsidP="00CC1FED">
      <w:pPr>
        <w:widowControl w:val="0"/>
        <w:tabs>
          <w:tab w:val="left" w:pos="576"/>
        </w:tabs>
        <w:autoSpaceDE w:val="0"/>
        <w:autoSpaceDN w:val="0"/>
        <w:adjustRightInd w:val="0"/>
        <w:spacing w:after="0" w:line="240" w:lineRule="auto"/>
        <w:ind w:left="227" w:right="121"/>
        <w:jc w:val="both"/>
        <w:rPr>
          <w:rFonts w:ascii="Times New Roman" w:hAnsi="Times New Roman"/>
          <w:color w:val="000000"/>
          <w:sz w:val="24"/>
          <w:szCs w:val="24"/>
        </w:rPr>
      </w:pPr>
      <w:r>
        <w:rPr>
          <w:rFonts w:ascii="Times New Roman" w:hAnsi="Times New Roman"/>
          <w:color w:val="000000"/>
          <w:sz w:val="24"/>
          <w:szCs w:val="24"/>
        </w:rPr>
        <w:tab/>
        <w:t xml:space="preserve"> 3.4. В случае несоответствия Абонента по крайней мере одному из предъявленных Тарифным планом требований Оператор письменно уведомляет Абонента о необходимости изменения Тарифного плана. В случае неполучения ответа от Абонента в течение 30 дней с момента направления уведомления Абоненту тарификация Услуг осуществляется в соответствии с условиями, указанными в таком уведомлении или Тарифном плане.</w:t>
      </w:r>
    </w:p>
    <w:p w:rsidR="00CC1FED" w:rsidRDefault="00CC1FED" w:rsidP="00CC1FED">
      <w:pPr>
        <w:widowControl w:val="0"/>
        <w:tabs>
          <w:tab w:val="left" w:pos="576"/>
        </w:tabs>
        <w:autoSpaceDE w:val="0"/>
        <w:autoSpaceDN w:val="0"/>
        <w:adjustRightInd w:val="0"/>
        <w:spacing w:after="0" w:line="240" w:lineRule="auto"/>
        <w:ind w:left="227" w:right="121"/>
        <w:jc w:val="both"/>
        <w:rPr>
          <w:rFonts w:ascii="Times New Roman" w:hAnsi="Times New Roman"/>
          <w:color w:val="000000"/>
          <w:sz w:val="24"/>
          <w:szCs w:val="24"/>
        </w:rPr>
      </w:pPr>
      <w:r>
        <w:rPr>
          <w:rFonts w:ascii="Times New Roman" w:hAnsi="Times New Roman"/>
          <w:color w:val="000000"/>
          <w:sz w:val="24"/>
          <w:szCs w:val="24"/>
        </w:rPr>
        <w:tab/>
        <w:t xml:space="preserve">3.5. Если иное не оговорено Сторонами в подписываемых документах, оплата по Договору за Услуги, оказываемые в соответствии с Условиями оказания услуг телефонной связи по фиксированным </w:t>
      </w:r>
      <w:proofErr w:type="gramStart"/>
      <w:r>
        <w:rPr>
          <w:rFonts w:ascii="Times New Roman" w:hAnsi="Times New Roman"/>
          <w:color w:val="000000"/>
          <w:sz w:val="24"/>
          <w:szCs w:val="24"/>
        </w:rPr>
        <w:t>сетям  и</w:t>
      </w:r>
      <w:proofErr w:type="gramEnd"/>
      <w:r>
        <w:rPr>
          <w:rFonts w:ascii="Times New Roman" w:hAnsi="Times New Roman"/>
          <w:color w:val="000000"/>
          <w:sz w:val="24"/>
          <w:szCs w:val="24"/>
        </w:rPr>
        <w:t xml:space="preserve"> Условиями оказания </w:t>
      </w:r>
      <w:proofErr w:type="spellStart"/>
      <w:r>
        <w:rPr>
          <w:rFonts w:ascii="Times New Roman" w:hAnsi="Times New Roman"/>
          <w:color w:val="000000"/>
          <w:sz w:val="24"/>
          <w:szCs w:val="24"/>
        </w:rPr>
        <w:t>телематических</w:t>
      </w:r>
      <w:proofErr w:type="spellEnd"/>
      <w:r>
        <w:rPr>
          <w:rFonts w:ascii="Times New Roman" w:hAnsi="Times New Roman"/>
          <w:color w:val="000000"/>
          <w:sz w:val="24"/>
          <w:szCs w:val="24"/>
        </w:rPr>
        <w:t xml:space="preserve"> услуг и услуг по передаче данных по сетям фиксированной связи, осуществляется посредством отложенного платежа.</w:t>
      </w:r>
    </w:p>
    <w:p w:rsidR="00CC1FED" w:rsidRDefault="00CC1FED" w:rsidP="00CC1FED">
      <w:pPr>
        <w:ind w:firstLine="709"/>
        <w:jc w:val="center"/>
        <w:rPr>
          <w:rFonts w:ascii="Times New Roman" w:hAnsi="Times New Roman"/>
          <w:sz w:val="24"/>
          <w:szCs w:val="24"/>
        </w:rPr>
      </w:pPr>
    </w:p>
    <w:p w:rsidR="00CC1FED" w:rsidRDefault="00CC1FED" w:rsidP="00CC1FED">
      <w:pPr>
        <w:ind w:firstLine="709"/>
        <w:jc w:val="center"/>
        <w:rPr>
          <w:rFonts w:ascii="Times New Roman" w:hAnsi="Times New Roman"/>
          <w:sz w:val="24"/>
          <w:szCs w:val="24"/>
        </w:rPr>
      </w:pPr>
      <w:r>
        <w:rPr>
          <w:rFonts w:ascii="Times New Roman" w:hAnsi="Times New Roman"/>
          <w:sz w:val="24"/>
          <w:szCs w:val="24"/>
        </w:rPr>
        <w:t>4.ПОРЯДОК УРЕГУЛИРОВАНИЯ СПОРОВ</w:t>
      </w:r>
    </w:p>
    <w:p w:rsidR="00CC1FED" w:rsidRDefault="00CC1FED" w:rsidP="00CC1FED">
      <w:pPr>
        <w:spacing w:after="0"/>
        <w:ind w:firstLine="709"/>
        <w:jc w:val="both"/>
        <w:rPr>
          <w:rFonts w:ascii="Times New Roman" w:hAnsi="Times New Roman"/>
          <w:sz w:val="24"/>
          <w:szCs w:val="24"/>
        </w:rPr>
      </w:pPr>
      <w:r>
        <w:rPr>
          <w:rFonts w:ascii="Times New Roman" w:hAnsi="Times New Roman"/>
          <w:sz w:val="24"/>
          <w:szCs w:val="24"/>
        </w:rPr>
        <w:t>4.1. Стороны принимают все меры к тому, чтобы любые спорные вопросы, разногласия либо претензии, касающиеся исполнения Договора, были урегулированы путем переговоров.</w:t>
      </w:r>
    </w:p>
    <w:p w:rsidR="00CC1FED" w:rsidRDefault="00CC1FED" w:rsidP="00CC1FED">
      <w:pPr>
        <w:spacing w:after="0"/>
        <w:ind w:firstLine="709"/>
        <w:jc w:val="both"/>
        <w:rPr>
          <w:rFonts w:ascii="Times New Roman" w:hAnsi="Times New Roman"/>
          <w:sz w:val="24"/>
          <w:szCs w:val="24"/>
        </w:rPr>
      </w:pPr>
      <w:r>
        <w:rPr>
          <w:rFonts w:ascii="Times New Roman" w:hAnsi="Times New Roman"/>
          <w:sz w:val="24"/>
          <w:szCs w:val="24"/>
        </w:rPr>
        <w:t xml:space="preserve">4.2. В случае наличия претензий, споров, разногласий относительно исполнения одной из Сторон своих обязательств, другая Сторона может направить претензию. В </w:t>
      </w:r>
      <w:r>
        <w:rPr>
          <w:rFonts w:ascii="Times New Roman" w:hAnsi="Times New Roman"/>
          <w:sz w:val="24"/>
          <w:szCs w:val="24"/>
        </w:rPr>
        <w:lastRenderedPageBreak/>
        <w:t>отношении всех претензий, направляемых по Договору, Сторона,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CC1FED" w:rsidRDefault="00CC1FED" w:rsidP="00CC1FED">
      <w:pPr>
        <w:spacing w:after="0"/>
        <w:ind w:firstLine="709"/>
        <w:jc w:val="both"/>
        <w:rPr>
          <w:rFonts w:ascii="Times New Roman" w:hAnsi="Times New Roman"/>
          <w:sz w:val="24"/>
          <w:szCs w:val="24"/>
        </w:rPr>
      </w:pPr>
      <w:r>
        <w:rPr>
          <w:rFonts w:ascii="Times New Roman" w:hAnsi="Times New Roman"/>
          <w:sz w:val="24"/>
          <w:szCs w:val="24"/>
        </w:rPr>
        <w:t>4.3. Любые споры, не урегулированные во внесудебном порядке, разрешаются Арбитражным судом Республики Алтай.</w:t>
      </w:r>
    </w:p>
    <w:p w:rsidR="00CC1FED" w:rsidRDefault="00CC1FED" w:rsidP="00CC1FED">
      <w:pPr>
        <w:ind w:firstLine="709"/>
        <w:jc w:val="center"/>
        <w:rPr>
          <w:rFonts w:ascii="Times New Roman" w:hAnsi="Times New Roman"/>
          <w:sz w:val="24"/>
          <w:szCs w:val="24"/>
        </w:rPr>
      </w:pPr>
      <w:r>
        <w:rPr>
          <w:rFonts w:ascii="Times New Roman" w:hAnsi="Times New Roman"/>
          <w:sz w:val="24"/>
          <w:szCs w:val="24"/>
        </w:rPr>
        <w:t>5. ОТВЕТСТВЕННОСТЬ СТОРОН</w:t>
      </w:r>
    </w:p>
    <w:p w:rsidR="00CC1FED" w:rsidRDefault="00CC1FED" w:rsidP="00CC1FED">
      <w:pPr>
        <w:widowControl w:val="0"/>
        <w:autoSpaceDE w:val="0"/>
        <w:autoSpaceDN w:val="0"/>
        <w:adjustRightInd w:val="0"/>
        <w:spacing w:after="0" w:line="276" w:lineRule="auto"/>
        <w:jc w:val="both"/>
        <w:rPr>
          <w:rFonts w:ascii="Times New Roman" w:hAnsi="Times New Roman"/>
          <w:sz w:val="23"/>
          <w:szCs w:val="23"/>
        </w:rPr>
      </w:pPr>
      <w:r>
        <w:rPr>
          <w:rFonts w:ascii="Times New Roman" w:hAnsi="Times New Roman"/>
          <w:sz w:val="23"/>
          <w:szCs w:val="23"/>
        </w:rPr>
        <w:t xml:space="preserve">            5.1. Стороны несут взаимную ответственность за неисполнение взятых обязательств по Договору в соответствии с действующим законодательством РФ.</w:t>
      </w:r>
    </w:p>
    <w:p w:rsidR="00CC1FED" w:rsidRDefault="00CC1FED" w:rsidP="00CC1FED">
      <w:pPr>
        <w:ind w:firstLine="709"/>
        <w:jc w:val="center"/>
        <w:rPr>
          <w:rFonts w:ascii="Times New Roman" w:hAnsi="Times New Roman"/>
          <w:sz w:val="24"/>
          <w:szCs w:val="24"/>
        </w:rPr>
      </w:pPr>
    </w:p>
    <w:p w:rsidR="00CC1FED" w:rsidRDefault="00CC1FED" w:rsidP="00CC1FED">
      <w:pPr>
        <w:ind w:firstLine="709"/>
        <w:jc w:val="center"/>
        <w:rPr>
          <w:rFonts w:ascii="Times New Roman" w:hAnsi="Times New Roman"/>
          <w:sz w:val="24"/>
          <w:szCs w:val="24"/>
        </w:rPr>
      </w:pPr>
      <w:r>
        <w:rPr>
          <w:rFonts w:ascii="Times New Roman" w:hAnsi="Times New Roman"/>
          <w:sz w:val="24"/>
          <w:szCs w:val="24"/>
        </w:rPr>
        <w:t>6.  ОБСТОЯТЕЛЬСТВА НЕПРЕОДОЛИМОЙ СИЛЫ</w:t>
      </w:r>
    </w:p>
    <w:p w:rsidR="00CC1FED" w:rsidRDefault="00CC1FED" w:rsidP="00CC1FED">
      <w:pPr>
        <w:spacing w:after="0"/>
        <w:ind w:firstLine="709"/>
        <w:jc w:val="both"/>
        <w:rPr>
          <w:rFonts w:ascii="Times New Roman" w:hAnsi="Times New Roman"/>
          <w:sz w:val="24"/>
          <w:szCs w:val="24"/>
        </w:rPr>
      </w:pPr>
      <w:r>
        <w:rPr>
          <w:rFonts w:ascii="Times New Roman" w:hAnsi="Times New Roman"/>
          <w:sz w:val="24"/>
          <w:szCs w:val="24"/>
        </w:rPr>
        <w:t>6.1. 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Российской Федерации, препятствующих надлежащему исполнению обязательств по Договору, а также других чрезвычайных обстоятельств, которые возникли после заключения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CC1FED" w:rsidRDefault="00CC1FED" w:rsidP="00CC1FED">
      <w:pPr>
        <w:spacing w:after="0"/>
        <w:ind w:firstLine="709"/>
        <w:jc w:val="both"/>
        <w:rPr>
          <w:rFonts w:ascii="Times New Roman" w:hAnsi="Times New Roman"/>
          <w:sz w:val="24"/>
          <w:szCs w:val="24"/>
        </w:rPr>
      </w:pPr>
      <w:r>
        <w:rPr>
          <w:rFonts w:ascii="Times New Roman" w:hAnsi="Times New Roman"/>
          <w:sz w:val="24"/>
          <w:szCs w:val="24"/>
        </w:rPr>
        <w:t>6.2. При наступлении таких обстоятельств, срок исполнения обязательств по Договору отодвигается соразмерно времени действия данных обстоятельств, постольку, поскольку эти обстоятельства значительно влияют на исполнение Договора в срок.</w:t>
      </w:r>
    </w:p>
    <w:p w:rsidR="00CC1FED" w:rsidRDefault="00CC1FED" w:rsidP="00CC1FED">
      <w:pPr>
        <w:spacing w:after="0"/>
        <w:ind w:firstLine="709"/>
        <w:jc w:val="both"/>
        <w:rPr>
          <w:rFonts w:ascii="Times New Roman" w:hAnsi="Times New Roman"/>
          <w:sz w:val="24"/>
          <w:szCs w:val="24"/>
        </w:rPr>
      </w:pPr>
      <w:r>
        <w:rPr>
          <w:rFonts w:ascii="Times New Roman" w:hAnsi="Times New Roman"/>
          <w:sz w:val="24"/>
          <w:szCs w:val="24"/>
        </w:rPr>
        <w:t>6.3.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3 (трех)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CC1FED" w:rsidRDefault="00CC1FED" w:rsidP="00CC1FED">
      <w:pPr>
        <w:spacing w:after="0"/>
        <w:ind w:firstLine="709"/>
        <w:jc w:val="both"/>
        <w:rPr>
          <w:rFonts w:ascii="Times New Roman" w:hAnsi="Times New Roman"/>
          <w:sz w:val="24"/>
          <w:szCs w:val="24"/>
        </w:rPr>
      </w:pPr>
      <w:r>
        <w:rPr>
          <w:rFonts w:ascii="Times New Roman" w:hAnsi="Times New Roman"/>
          <w:sz w:val="24"/>
          <w:szCs w:val="24"/>
        </w:rPr>
        <w:t>6.4. Если обстоятельства, указанные в п. 6.1. Договора, будут длиться более двух календарных месяцев с даты соответствующего уведомления, каждая из Сторон вправе расторгнуть Договор без требования возмещения убытков, понесенных в связи с наступлением таких обстоятельств.</w:t>
      </w:r>
    </w:p>
    <w:p w:rsidR="00CC1FED" w:rsidRDefault="00CC1FED" w:rsidP="00CC1FED">
      <w:pPr>
        <w:widowControl w:val="0"/>
        <w:tabs>
          <w:tab w:val="left" w:pos="576"/>
        </w:tabs>
        <w:autoSpaceDE w:val="0"/>
        <w:autoSpaceDN w:val="0"/>
        <w:adjustRightInd w:val="0"/>
        <w:spacing w:after="0" w:line="240" w:lineRule="auto"/>
        <w:ind w:left="227" w:right="121"/>
        <w:rPr>
          <w:rFonts w:ascii="Times New Roman" w:hAnsi="Times New Roman"/>
          <w:color w:val="000000"/>
          <w:sz w:val="24"/>
          <w:szCs w:val="24"/>
        </w:rPr>
      </w:pPr>
    </w:p>
    <w:p w:rsidR="00CC1FED" w:rsidRDefault="00CC1FED" w:rsidP="00CC1FED">
      <w:pPr>
        <w:widowControl w:val="0"/>
        <w:tabs>
          <w:tab w:val="left" w:pos="576"/>
        </w:tabs>
        <w:autoSpaceDE w:val="0"/>
        <w:autoSpaceDN w:val="0"/>
        <w:adjustRightInd w:val="0"/>
        <w:spacing w:after="0" w:line="240" w:lineRule="auto"/>
        <w:ind w:left="227" w:right="121"/>
        <w:rPr>
          <w:rFonts w:ascii="Times New Roman" w:hAnsi="Times New Roman"/>
          <w:color w:val="000000"/>
          <w:sz w:val="24"/>
          <w:szCs w:val="24"/>
        </w:rPr>
      </w:pPr>
    </w:p>
    <w:p w:rsidR="00CC1FED" w:rsidRDefault="00CC1FED" w:rsidP="00CC1FED">
      <w:pPr>
        <w:ind w:firstLine="709"/>
        <w:jc w:val="center"/>
        <w:rPr>
          <w:rFonts w:ascii="Times New Roman" w:hAnsi="Times New Roman"/>
          <w:sz w:val="24"/>
          <w:szCs w:val="24"/>
        </w:rPr>
      </w:pPr>
      <w:r>
        <w:rPr>
          <w:rFonts w:ascii="Times New Roman" w:hAnsi="Times New Roman"/>
          <w:sz w:val="24"/>
          <w:szCs w:val="24"/>
        </w:rPr>
        <w:t>7. СРОК ДЕЙСТВИЯ ДОГОВОРА И ПОРЯДОК РАСТОРЖЕНИЯ ДОГОВОРА</w:t>
      </w:r>
    </w:p>
    <w:p w:rsidR="00CC1FED" w:rsidRDefault="00CC1FED" w:rsidP="00CC1FED">
      <w:pPr>
        <w:spacing w:after="0"/>
        <w:ind w:left="142" w:firstLine="558"/>
        <w:jc w:val="both"/>
        <w:rPr>
          <w:rFonts w:ascii="Times New Roman" w:hAnsi="Times New Roman"/>
          <w:b/>
          <w:bCs/>
          <w:sz w:val="24"/>
          <w:szCs w:val="24"/>
        </w:rPr>
      </w:pPr>
      <w:r>
        <w:rPr>
          <w:rFonts w:ascii="Times New Roman" w:hAnsi="Times New Roman"/>
          <w:sz w:val="24"/>
          <w:szCs w:val="24"/>
        </w:rPr>
        <w:t xml:space="preserve">7.1. </w:t>
      </w:r>
      <w:r>
        <w:rPr>
          <w:rFonts w:ascii="Times New Roman" w:hAnsi="Times New Roman"/>
          <w:b/>
          <w:sz w:val="24"/>
          <w:szCs w:val="24"/>
        </w:rPr>
        <w:t>Настоящий Договор действует с даты его подписания Сторонами и действует до 31 декабря 2027 года. Начало исполнения Договора - с 1 января 2027 года. Окончание исполнения Договора - по окончании исполнения сторонами своих обязательств, но не позднее 31.12.2027 г.</w:t>
      </w:r>
    </w:p>
    <w:p w:rsidR="00CC1FED" w:rsidRDefault="00CC1FED" w:rsidP="00CC1FED">
      <w:pPr>
        <w:spacing w:after="0"/>
        <w:ind w:firstLine="700"/>
        <w:jc w:val="both"/>
        <w:rPr>
          <w:rFonts w:ascii="Times New Roman" w:hAnsi="Times New Roman"/>
          <w:sz w:val="24"/>
          <w:szCs w:val="24"/>
        </w:rPr>
      </w:pPr>
      <w:r>
        <w:rPr>
          <w:rFonts w:ascii="Times New Roman" w:hAnsi="Times New Roman"/>
          <w:sz w:val="24"/>
          <w:szCs w:val="24"/>
        </w:rPr>
        <w:t xml:space="preserve">7.2. Любые изменения и дополнения к настоящему Договору имеют силу только в том случае, если они оформлены в письменном виде, подписаны Сторонами </w:t>
      </w:r>
    </w:p>
    <w:p w:rsidR="00CC1FED" w:rsidRDefault="00CC1FED" w:rsidP="00CC1FED">
      <w:pPr>
        <w:spacing w:after="0"/>
        <w:ind w:firstLine="700"/>
        <w:jc w:val="both"/>
        <w:rPr>
          <w:rFonts w:ascii="Times New Roman" w:hAnsi="Times New Roman"/>
          <w:sz w:val="24"/>
          <w:szCs w:val="24"/>
        </w:rPr>
      </w:pPr>
      <w:r>
        <w:rPr>
          <w:rFonts w:ascii="Times New Roman" w:hAnsi="Times New Roman"/>
          <w:sz w:val="24"/>
          <w:szCs w:val="24"/>
        </w:rPr>
        <w:t>7.3. Расторжение Договора допускается по соглашению Сторон, по решению суда по основаниям, предусмотренным гражданским законодательством РФ.</w:t>
      </w:r>
    </w:p>
    <w:p w:rsidR="00CC1FED" w:rsidRDefault="00CC1FED" w:rsidP="00CC1FED">
      <w:pPr>
        <w:spacing w:after="0"/>
        <w:ind w:firstLine="700"/>
        <w:jc w:val="both"/>
        <w:rPr>
          <w:rFonts w:ascii="Times New Roman" w:hAnsi="Times New Roman"/>
          <w:sz w:val="24"/>
          <w:szCs w:val="24"/>
        </w:rPr>
      </w:pPr>
      <w:r>
        <w:rPr>
          <w:rFonts w:ascii="Times New Roman" w:hAnsi="Times New Roman"/>
          <w:sz w:val="24"/>
          <w:szCs w:val="24"/>
        </w:rPr>
        <w:t>7.4.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CC1FED" w:rsidRDefault="00CC1FED" w:rsidP="00CC1FED">
      <w:pPr>
        <w:ind w:firstLine="709"/>
        <w:jc w:val="center"/>
        <w:rPr>
          <w:rFonts w:ascii="Times New Roman" w:hAnsi="Times New Roman"/>
          <w:sz w:val="24"/>
          <w:szCs w:val="24"/>
        </w:rPr>
      </w:pPr>
    </w:p>
    <w:p w:rsidR="00CC1FED" w:rsidRDefault="00CC1FED" w:rsidP="00CC1FED">
      <w:pPr>
        <w:ind w:firstLine="709"/>
        <w:jc w:val="center"/>
        <w:rPr>
          <w:rFonts w:ascii="Times New Roman" w:hAnsi="Times New Roman"/>
          <w:sz w:val="24"/>
          <w:szCs w:val="24"/>
        </w:rPr>
      </w:pPr>
      <w:r>
        <w:rPr>
          <w:rFonts w:ascii="Times New Roman" w:hAnsi="Times New Roman"/>
          <w:sz w:val="24"/>
          <w:szCs w:val="24"/>
        </w:rPr>
        <w:lastRenderedPageBreak/>
        <w:t>8.  ПРОЧИЕ УСЛОВИЯ</w:t>
      </w:r>
    </w:p>
    <w:p w:rsidR="00CC1FED" w:rsidRDefault="00CC1FED" w:rsidP="00CC1FED">
      <w:pPr>
        <w:spacing w:after="0"/>
        <w:ind w:firstLine="709"/>
        <w:jc w:val="both"/>
        <w:rPr>
          <w:rFonts w:ascii="Times New Roman" w:hAnsi="Times New Roman"/>
          <w:sz w:val="24"/>
          <w:szCs w:val="24"/>
        </w:rPr>
      </w:pPr>
      <w:r>
        <w:rPr>
          <w:rFonts w:ascii="Times New Roman" w:hAnsi="Times New Roman"/>
          <w:sz w:val="24"/>
          <w:szCs w:val="24"/>
        </w:rPr>
        <w:t>8.1. Конкретная информация, касающаяся предмета Договора, хода его выполнения и полученных результатов за счет бюджетных средств признается конфиденциальной.</w:t>
      </w:r>
    </w:p>
    <w:p w:rsidR="00CC1FED" w:rsidRDefault="00CC1FED" w:rsidP="00CC1FED">
      <w:pPr>
        <w:spacing w:after="0"/>
        <w:ind w:firstLine="709"/>
        <w:jc w:val="both"/>
        <w:rPr>
          <w:rFonts w:ascii="Times New Roman" w:hAnsi="Times New Roman"/>
          <w:sz w:val="24"/>
          <w:szCs w:val="24"/>
        </w:rPr>
      </w:pPr>
      <w:r>
        <w:rPr>
          <w:rFonts w:ascii="Times New Roman" w:hAnsi="Times New Roman"/>
          <w:sz w:val="24"/>
          <w:szCs w:val="24"/>
        </w:rPr>
        <w:t>Стороны обязуются обеспечивать конфиденциальность и защиту полученной друг от друга информации и не допускать ее разглашения.</w:t>
      </w:r>
    </w:p>
    <w:p w:rsidR="00CC1FED" w:rsidRDefault="00CC1FED" w:rsidP="00CC1FED">
      <w:pPr>
        <w:spacing w:after="0"/>
        <w:ind w:firstLine="709"/>
        <w:jc w:val="both"/>
        <w:rPr>
          <w:rFonts w:ascii="Times New Roman" w:hAnsi="Times New Roman"/>
          <w:sz w:val="24"/>
          <w:szCs w:val="24"/>
        </w:rPr>
      </w:pPr>
      <w:r>
        <w:rPr>
          <w:rFonts w:ascii="Times New Roman" w:hAnsi="Times New Roman"/>
          <w:sz w:val="24"/>
          <w:szCs w:val="24"/>
        </w:rPr>
        <w:t>Любой ущерб, вызванный нарушением конфиденциальности, определяется и возмещается в соответствии с действующим законодательством Российской Федерации.</w:t>
      </w:r>
    </w:p>
    <w:p w:rsidR="00CC1FED" w:rsidRDefault="00CC1FED" w:rsidP="00CC1FED">
      <w:pPr>
        <w:spacing w:after="0"/>
        <w:ind w:firstLine="709"/>
        <w:jc w:val="both"/>
        <w:rPr>
          <w:rFonts w:ascii="Times New Roman" w:hAnsi="Times New Roman"/>
          <w:sz w:val="24"/>
          <w:szCs w:val="24"/>
        </w:rPr>
      </w:pPr>
      <w:r>
        <w:rPr>
          <w:rFonts w:ascii="Times New Roman" w:hAnsi="Times New Roman"/>
          <w:sz w:val="24"/>
          <w:szCs w:val="24"/>
        </w:rPr>
        <w:t>8.2. При исполнении Договора не допускается перемена Оператора, за исключением случаев, если новый Оператор является правопреемником Оператора по Договору вследствие реорганизации юридического лица в форме преобразования, слияния, присоединения.</w:t>
      </w:r>
    </w:p>
    <w:p w:rsidR="00CC1FED" w:rsidRDefault="00CC1FED" w:rsidP="00CC1FED">
      <w:pPr>
        <w:spacing w:after="0"/>
        <w:ind w:firstLine="709"/>
        <w:jc w:val="both"/>
        <w:rPr>
          <w:rFonts w:ascii="Times New Roman" w:hAnsi="Times New Roman"/>
          <w:sz w:val="24"/>
          <w:szCs w:val="24"/>
        </w:rPr>
      </w:pPr>
      <w:r>
        <w:rPr>
          <w:rFonts w:ascii="Times New Roman" w:hAnsi="Times New Roman"/>
          <w:sz w:val="24"/>
          <w:szCs w:val="24"/>
        </w:rPr>
        <w:t>8.3. Во всем, что не предусмотрено Договором, Стороны руководствуются действующим законодательством Российской Федерации.</w:t>
      </w:r>
    </w:p>
    <w:p w:rsidR="00CC1FED" w:rsidRDefault="00CC1FED" w:rsidP="00CC1FED">
      <w:pPr>
        <w:spacing w:after="0"/>
        <w:ind w:firstLine="709"/>
        <w:jc w:val="both"/>
        <w:rPr>
          <w:rFonts w:ascii="Times New Roman" w:hAnsi="Times New Roman"/>
          <w:color w:val="000000"/>
          <w:sz w:val="24"/>
          <w:szCs w:val="24"/>
        </w:rPr>
      </w:pPr>
      <w:r>
        <w:rPr>
          <w:rFonts w:ascii="Times New Roman" w:hAnsi="Times New Roman"/>
          <w:sz w:val="24"/>
          <w:szCs w:val="24"/>
        </w:rPr>
        <w:t>8.4. Настоящий Договор составлен в двух экземплярах, имеющих равную юридическую силу.</w:t>
      </w:r>
    </w:p>
    <w:p w:rsidR="00CC1FED" w:rsidRDefault="00CC1FED" w:rsidP="00CC1FED">
      <w:pPr>
        <w:widowControl w:val="0"/>
        <w:tabs>
          <w:tab w:val="left" w:pos="576"/>
        </w:tabs>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ab/>
        <w:t xml:space="preserve">  8.5. При подписании настоящего Договора Абонент выражает безусловное согласие с условиями оказания соответствующего вида услуг, являющимися неотъемлемой частью настоящего Договора наравне с выбранными Абонентом Тарифными планами и Приложениями. Условия Абонентом получены; их условия, а также условия Тарифных планов Абоненту известны и понятны. Абонентские номера приведены в соответствующих Приложениях и дополнительных соглашениях к настоящему Договору.</w:t>
      </w:r>
    </w:p>
    <w:p w:rsidR="00CC1FED" w:rsidRDefault="00CC1FED" w:rsidP="00CC1FED">
      <w:pPr>
        <w:widowControl w:val="0"/>
        <w:tabs>
          <w:tab w:val="left" w:pos="576"/>
        </w:tabs>
        <w:autoSpaceDE w:val="0"/>
        <w:autoSpaceDN w:val="0"/>
        <w:adjustRightInd w:val="0"/>
        <w:spacing w:after="0" w:line="240" w:lineRule="auto"/>
        <w:ind w:right="121" w:firstLine="567"/>
        <w:rPr>
          <w:rFonts w:ascii="Times New Roman" w:hAnsi="Times New Roman"/>
          <w:color w:val="000000"/>
          <w:sz w:val="24"/>
          <w:szCs w:val="24"/>
        </w:rPr>
      </w:pPr>
      <w:r>
        <w:rPr>
          <w:rFonts w:ascii="Times New Roman" w:hAnsi="Times New Roman"/>
          <w:color w:val="000000"/>
          <w:sz w:val="24"/>
          <w:szCs w:val="24"/>
        </w:rPr>
        <w:tab/>
        <w:t>8.6. В том случае, если условия, изложенные в Дополнительных соглашениях к Договору, противоречат тексту Договора или Условий, то действительными считаются условия, изложенные в Дополнительных соглашениях к Договору.</w:t>
      </w:r>
    </w:p>
    <w:p w:rsidR="00CC1FED" w:rsidRDefault="00CC1FED" w:rsidP="00CC1FED">
      <w:pPr>
        <w:widowControl w:val="0"/>
        <w:tabs>
          <w:tab w:val="left" w:pos="576"/>
        </w:tabs>
        <w:autoSpaceDE w:val="0"/>
        <w:autoSpaceDN w:val="0"/>
        <w:adjustRightInd w:val="0"/>
        <w:spacing w:after="0" w:line="240" w:lineRule="auto"/>
        <w:ind w:left="227" w:right="121"/>
        <w:rPr>
          <w:rFonts w:ascii="Times New Roman" w:hAnsi="Times New Roman"/>
          <w:color w:val="000000"/>
          <w:sz w:val="24"/>
          <w:szCs w:val="24"/>
        </w:rPr>
      </w:pPr>
      <w:r>
        <w:rPr>
          <w:rFonts w:ascii="Times New Roman" w:hAnsi="Times New Roman"/>
          <w:color w:val="000000"/>
          <w:sz w:val="24"/>
          <w:szCs w:val="24"/>
        </w:rPr>
        <w:tab/>
        <w:t>8.7. Настоящий Договор подписан в 2 экземплярах, обладающих равной юридической силой.</w:t>
      </w:r>
    </w:p>
    <w:p w:rsidR="00CC1FED" w:rsidRDefault="00CC1FED" w:rsidP="00CC1FED">
      <w:pPr>
        <w:widowControl w:val="0"/>
        <w:tabs>
          <w:tab w:val="left" w:pos="576"/>
        </w:tabs>
        <w:autoSpaceDE w:val="0"/>
        <w:autoSpaceDN w:val="0"/>
        <w:adjustRightInd w:val="0"/>
        <w:spacing w:after="0" w:line="240" w:lineRule="auto"/>
        <w:ind w:left="-142" w:right="121" w:firstLine="369"/>
        <w:rPr>
          <w:rFonts w:ascii="Times New Roman" w:hAnsi="Times New Roman"/>
          <w:color w:val="000000"/>
          <w:sz w:val="24"/>
          <w:szCs w:val="24"/>
        </w:rPr>
      </w:pPr>
      <w:r>
        <w:rPr>
          <w:rFonts w:ascii="Times New Roman" w:hAnsi="Times New Roman"/>
          <w:color w:val="000000"/>
          <w:sz w:val="24"/>
          <w:szCs w:val="24"/>
        </w:rPr>
        <w:tab/>
        <w:t>8.8. Уведомления или иные сообщения, подлежащие передаче от одной Стороны Договора другой Стороне, за исключением случаев, оговоренных в п.4.5 настоящего Договора, должны передаваться заказными письмами и/или с использованием технических средств документарной связи (телефаксу и т.п.) по следующим адресам:</w:t>
      </w:r>
    </w:p>
    <w:tbl>
      <w:tblPr>
        <w:tblW w:w="9257" w:type="dxa"/>
        <w:tblInd w:w="236" w:type="dxa"/>
        <w:tblLayout w:type="fixed"/>
        <w:tblCellMar>
          <w:left w:w="0" w:type="dxa"/>
          <w:right w:w="0" w:type="dxa"/>
        </w:tblCellMar>
        <w:tblLook w:val="04A0" w:firstRow="1" w:lastRow="0" w:firstColumn="1" w:lastColumn="0" w:noHBand="0" w:noVBand="1"/>
      </w:tblPr>
      <w:tblGrid>
        <w:gridCol w:w="4850"/>
        <w:gridCol w:w="4407"/>
      </w:tblGrid>
      <w:tr w:rsidR="00CC1FED" w:rsidTr="00CC1FED">
        <w:tc>
          <w:tcPr>
            <w:tcW w:w="4850" w:type="dxa"/>
            <w:tcBorders>
              <w:top w:val="single" w:sz="4" w:space="0" w:color="000000"/>
              <w:left w:val="single" w:sz="4" w:space="0" w:color="000000"/>
              <w:bottom w:val="single" w:sz="4" w:space="0" w:color="000000"/>
              <w:right w:val="single" w:sz="4" w:space="0" w:color="000000"/>
            </w:tcBorders>
            <w:shd w:val="clear" w:color="auto" w:fill="FFFFFF"/>
            <w:hideMark/>
          </w:tcPr>
          <w:p w:rsidR="00CC1FED" w:rsidRDefault="00CC1FED">
            <w:pPr>
              <w:widowControl w:val="0"/>
              <w:autoSpaceDE w:val="0"/>
              <w:autoSpaceDN w:val="0"/>
              <w:adjustRightInd w:val="0"/>
              <w:spacing w:after="0" w:line="240" w:lineRule="auto"/>
              <w:ind w:left="216" w:right="207"/>
              <w:rPr>
                <w:rFonts w:ascii="Times New Roman" w:hAnsi="Times New Roman"/>
                <w:color w:val="000000"/>
                <w:sz w:val="24"/>
                <w:szCs w:val="24"/>
              </w:rPr>
            </w:pPr>
            <w:r>
              <w:rPr>
                <w:rFonts w:ascii="Times New Roman" w:hAnsi="Times New Roman"/>
                <w:color w:val="000000"/>
                <w:sz w:val="24"/>
                <w:szCs w:val="24"/>
              </w:rPr>
              <w:t>Если получатель – Оператор</w:t>
            </w:r>
          </w:p>
          <w:p w:rsidR="00CC1FED" w:rsidRDefault="00CC1FED">
            <w:pPr>
              <w:widowControl w:val="0"/>
              <w:autoSpaceDE w:val="0"/>
              <w:autoSpaceDN w:val="0"/>
              <w:adjustRightInd w:val="0"/>
              <w:spacing w:before="120" w:after="0" w:line="276" w:lineRule="auto"/>
              <w:ind w:left="108" w:right="108"/>
              <w:rPr>
                <w:rFonts w:ascii="Times New Roman" w:hAnsi="Times New Roman"/>
                <w:color w:val="FF0000"/>
                <w:sz w:val="24"/>
                <w:szCs w:val="24"/>
              </w:rPr>
            </w:pPr>
            <w:r>
              <w:rPr>
                <w:rFonts w:ascii="Times New Roman" w:hAnsi="Times New Roman"/>
                <w:color w:val="FF0000"/>
                <w:sz w:val="24"/>
                <w:szCs w:val="24"/>
              </w:rPr>
              <w:t xml:space="preserve">   </w:t>
            </w:r>
            <w:r>
              <w:rPr>
                <w:rFonts w:ascii="Times New Roman" w:hAnsi="Times New Roman"/>
                <w:sz w:val="24"/>
                <w:szCs w:val="24"/>
              </w:rPr>
              <w:t xml:space="preserve">  Рабочий телефон: </w:t>
            </w:r>
          </w:p>
        </w:tc>
        <w:tc>
          <w:tcPr>
            <w:tcW w:w="4407" w:type="dxa"/>
            <w:tcBorders>
              <w:top w:val="single" w:sz="4" w:space="0" w:color="000000"/>
              <w:left w:val="single" w:sz="4" w:space="0" w:color="000000"/>
              <w:bottom w:val="single" w:sz="4" w:space="0" w:color="000000"/>
              <w:right w:val="single" w:sz="4" w:space="0" w:color="000000"/>
            </w:tcBorders>
            <w:shd w:val="clear" w:color="auto" w:fill="FFFFFF"/>
            <w:hideMark/>
          </w:tcPr>
          <w:p w:rsidR="00CC1FED" w:rsidRDefault="00CC1FED">
            <w:pPr>
              <w:widowControl w:val="0"/>
              <w:autoSpaceDE w:val="0"/>
              <w:autoSpaceDN w:val="0"/>
              <w:adjustRightInd w:val="0"/>
              <w:spacing w:after="60" w:line="240" w:lineRule="auto"/>
              <w:ind w:left="227" w:right="204"/>
              <w:rPr>
                <w:rFonts w:ascii="Times New Roman" w:hAnsi="Times New Roman"/>
                <w:color w:val="000000"/>
                <w:sz w:val="24"/>
                <w:szCs w:val="24"/>
              </w:rPr>
            </w:pPr>
            <w:r>
              <w:rPr>
                <w:rFonts w:ascii="Times New Roman" w:hAnsi="Times New Roman"/>
                <w:color w:val="000000"/>
                <w:sz w:val="24"/>
                <w:szCs w:val="24"/>
              </w:rPr>
              <w:t>Если получатель – Абонент</w:t>
            </w:r>
          </w:p>
          <w:p w:rsidR="00CC1FED" w:rsidRDefault="00CC1FED">
            <w:pPr>
              <w:widowControl w:val="0"/>
              <w:autoSpaceDE w:val="0"/>
              <w:autoSpaceDN w:val="0"/>
              <w:adjustRightInd w:val="0"/>
              <w:spacing w:after="0" w:line="276" w:lineRule="auto"/>
              <w:ind w:left="227" w:right="108"/>
              <w:rPr>
                <w:rFonts w:ascii="Times New Roman" w:hAnsi="Times New Roman"/>
                <w:color w:val="FF0000"/>
                <w:sz w:val="24"/>
                <w:szCs w:val="24"/>
              </w:rPr>
            </w:pPr>
            <w:r>
              <w:rPr>
                <w:rFonts w:ascii="Times New Roman" w:hAnsi="Times New Roman"/>
                <w:color w:val="000000"/>
                <w:sz w:val="24"/>
                <w:szCs w:val="24"/>
                <w:shd w:val="clear" w:color="auto" w:fill="FFFFFF"/>
              </w:rPr>
              <w:t>Управление Федеральной службы по надзору в сфере защиты прав потребителей и благополучия человека по Республике Алтай</w:t>
            </w:r>
          </w:p>
          <w:p w:rsidR="00CC1FED" w:rsidRDefault="00CC1FED">
            <w:pPr>
              <w:shd w:val="clear" w:color="auto" w:fill="FFFFFF"/>
              <w:spacing w:after="0"/>
              <w:ind w:left="284"/>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649002 Республика Алтай, г. Горно-Алтайск, </w:t>
            </w:r>
            <w:proofErr w:type="spellStart"/>
            <w:r>
              <w:rPr>
                <w:rFonts w:ascii="Times New Roman" w:hAnsi="Times New Roman"/>
                <w:color w:val="000000"/>
                <w:sz w:val="24"/>
                <w:szCs w:val="24"/>
                <w:shd w:val="clear" w:color="auto" w:fill="FFFFFF"/>
              </w:rPr>
              <w:t>пр-кт</w:t>
            </w:r>
            <w:proofErr w:type="spellEnd"/>
            <w:r>
              <w:rPr>
                <w:rFonts w:ascii="Times New Roman" w:hAnsi="Times New Roman"/>
                <w:color w:val="000000"/>
                <w:sz w:val="24"/>
                <w:szCs w:val="24"/>
                <w:shd w:val="clear" w:color="auto" w:fill="FFFFFF"/>
              </w:rPr>
              <w:t>, Коммунистический, 173 помещение 2</w:t>
            </w:r>
          </w:p>
          <w:p w:rsidR="00CC1FED" w:rsidRDefault="00CC1FED">
            <w:pPr>
              <w:widowControl w:val="0"/>
              <w:autoSpaceDE w:val="0"/>
              <w:autoSpaceDN w:val="0"/>
              <w:adjustRightInd w:val="0"/>
              <w:spacing w:after="0" w:line="240" w:lineRule="auto"/>
              <w:ind w:left="227" w:right="204"/>
              <w:rPr>
                <w:rFonts w:ascii="Times New Roman" w:hAnsi="Times New Roman"/>
                <w:color w:val="000000"/>
                <w:sz w:val="24"/>
                <w:szCs w:val="24"/>
              </w:rPr>
            </w:pPr>
            <w:r>
              <w:rPr>
                <w:rFonts w:ascii="Times New Roman" w:hAnsi="Times New Roman"/>
                <w:color w:val="000000"/>
                <w:sz w:val="24"/>
                <w:szCs w:val="24"/>
              </w:rPr>
              <w:t>Тел: 89236611273</w:t>
            </w:r>
          </w:p>
          <w:p w:rsidR="00CC1FED" w:rsidRDefault="00CC1FED">
            <w:pPr>
              <w:widowControl w:val="0"/>
              <w:autoSpaceDE w:val="0"/>
              <w:autoSpaceDN w:val="0"/>
              <w:adjustRightInd w:val="0"/>
              <w:spacing w:after="0" w:line="240" w:lineRule="auto"/>
              <w:ind w:left="225" w:right="203"/>
              <w:rPr>
                <w:rFonts w:ascii="Times New Roman" w:hAnsi="Times New Roman"/>
                <w:color w:val="000000"/>
                <w:sz w:val="24"/>
                <w:szCs w:val="24"/>
              </w:rPr>
            </w:pPr>
            <w:r>
              <w:rPr>
                <w:rFonts w:ascii="Times New Roman" w:hAnsi="Times New Roman"/>
                <w:color w:val="000000"/>
                <w:sz w:val="24"/>
                <w:szCs w:val="24"/>
              </w:rPr>
              <w:t xml:space="preserve"> </w:t>
            </w:r>
          </w:p>
        </w:tc>
      </w:tr>
    </w:tbl>
    <w:p w:rsidR="00CC1FED" w:rsidRDefault="00CC1FED" w:rsidP="00CC1FED">
      <w:pPr>
        <w:widowControl w:val="0"/>
        <w:autoSpaceDE w:val="0"/>
        <w:autoSpaceDN w:val="0"/>
        <w:adjustRightInd w:val="0"/>
        <w:spacing w:after="0" w:line="240" w:lineRule="auto"/>
        <w:ind w:left="-142" w:right="223"/>
        <w:jc w:val="both"/>
        <w:rPr>
          <w:rFonts w:ascii="Times New Roman" w:hAnsi="Times New Roman"/>
          <w:color w:val="000000"/>
          <w:sz w:val="24"/>
          <w:szCs w:val="24"/>
        </w:rPr>
      </w:pPr>
      <w:r>
        <w:rPr>
          <w:rFonts w:ascii="Times New Roman" w:hAnsi="Times New Roman"/>
          <w:color w:val="000000"/>
          <w:sz w:val="24"/>
          <w:szCs w:val="24"/>
        </w:rPr>
        <w:t>В случае не извещения Оператора об изменении указанных в настоящем пункте реквизитов в установленные Условиями сроки, Абонент самостоятельно несет все риски, связанные с неисполнением данного обязательства, кроме того, направление повторных уведомлений Абоненту Оператор вправе производить на возмездной основе.</w:t>
      </w:r>
    </w:p>
    <w:p w:rsidR="00CC1FED" w:rsidRDefault="00CC1FED" w:rsidP="00CC1FED">
      <w:pPr>
        <w:widowControl w:val="0"/>
        <w:tabs>
          <w:tab w:val="left" w:pos="576"/>
        </w:tabs>
        <w:autoSpaceDE w:val="0"/>
        <w:autoSpaceDN w:val="0"/>
        <w:adjustRightInd w:val="0"/>
        <w:spacing w:after="0" w:line="240" w:lineRule="auto"/>
        <w:ind w:left="-142" w:right="121" w:firstLine="199"/>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t>8.9. Оперативная информация обо всех случаях перерывов в оказании Услуг или ухудшения качества оказываемых Услуг, либо о проведении Сторонами каких-либо работ на своем оборудовании, влияющих на оказание Услуг, будет передаваться ответственным лицам Сторон по контактным данным: ___________.</w:t>
      </w:r>
    </w:p>
    <w:p w:rsidR="00CC1FED" w:rsidRDefault="00CC1FED" w:rsidP="00CC1FED">
      <w:pPr>
        <w:widowControl w:val="0"/>
        <w:autoSpaceDE w:val="0"/>
        <w:autoSpaceDN w:val="0"/>
        <w:adjustRightInd w:val="0"/>
        <w:spacing w:after="0" w:line="240" w:lineRule="auto"/>
        <w:ind w:left="-142" w:right="223"/>
        <w:jc w:val="both"/>
        <w:rPr>
          <w:rFonts w:ascii="Times New Roman" w:hAnsi="Times New Roman"/>
          <w:color w:val="000000"/>
          <w:sz w:val="24"/>
          <w:szCs w:val="24"/>
        </w:rPr>
      </w:pPr>
      <w:r>
        <w:rPr>
          <w:rFonts w:ascii="Times New Roman" w:hAnsi="Times New Roman"/>
          <w:color w:val="000000"/>
          <w:sz w:val="24"/>
          <w:szCs w:val="24"/>
        </w:rPr>
        <w:t xml:space="preserve">Стороны будут уведомлять друг друга об изменении данных, указанных в настоящем пункте, путем письменного уведомления в течение 7 (семи) календарных дней после </w:t>
      </w:r>
      <w:r>
        <w:rPr>
          <w:rFonts w:ascii="Times New Roman" w:hAnsi="Times New Roman"/>
          <w:color w:val="000000"/>
          <w:sz w:val="24"/>
          <w:szCs w:val="24"/>
        </w:rPr>
        <w:lastRenderedPageBreak/>
        <w:t>фактического изменения.</w:t>
      </w:r>
    </w:p>
    <w:p w:rsidR="00CC1FED" w:rsidRDefault="00CC1FED" w:rsidP="00CC1FED">
      <w:pPr>
        <w:widowControl w:val="0"/>
        <w:tabs>
          <w:tab w:val="left" w:pos="576"/>
        </w:tabs>
        <w:autoSpaceDE w:val="0"/>
        <w:autoSpaceDN w:val="0"/>
        <w:adjustRightInd w:val="0"/>
        <w:spacing w:after="0" w:line="240" w:lineRule="auto"/>
        <w:ind w:left="227" w:right="121"/>
        <w:rPr>
          <w:rFonts w:ascii="Times New Roman" w:hAnsi="Times New Roman"/>
          <w:color w:val="000000"/>
          <w:sz w:val="24"/>
          <w:szCs w:val="24"/>
        </w:rPr>
      </w:pPr>
      <w:r>
        <w:rPr>
          <w:rFonts w:ascii="Times New Roman" w:hAnsi="Times New Roman"/>
          <w:color w:val="000000"/>
          <w:sz w:val="24"/>
          <w:szCs w:val="24"/>
        </w:rPr>
        <w:tab/>
        <w:t>8.10. Подписывая настоящий Договор, Абонент соглашается с:</w:t>
      </w:r>
    </w:p>
    <w:p w:rsidR="00CC1FED" w:rsidRDefault="00CC1FED" w:rsidP="00CC1FED">
      <w:pPr>
        <w:widowControl w:val="0"/>
        <w:autoSpaceDE w:val="0"/>
        <w:autoSpaceDN w:val="0"/>
        <w:adjustRightInd w:val="0"/>
        <w:spacing w:after="0" w:line="240" w:lineRule="auto"/>
        <w:ind w:left="-142" w:right="223"/>
        <w:jc w:val="both"/>
        <w:rPr>
          <w:rFonts w:ascii="Times New Roman" w:hAnsi="Times New Roman"/>
          <w:color w:val="000000"/>
          <w:sz w:val="24"/>
          <w:szCs w:val="24"/>
        </w:rPr>
      </w:pPr>
      <w:r>
        <w:rPr>
          <w:rFonts w:ascii="Times New Roman" w:hAnsi="Times New Roman"/>
          <w:color w:val="000000"/>
          <w:sz w:val="24"/>
          <w:szCs w:val="24"/>
        </w:rPr>
        <w:t xml:space="preserve">- Условиями оказания </w:t>
      </w:r>
      <w:proofErr w:type="spellStart"/>
      <w:r>
        <w:rPr>
          <w:rFonts w:ascii="Times New Roman" w:hAnsi="Times New Roman"/>
          <w:color w:val="000000"/>
          <w:sz w:val="24"/>
          <w:szCs w:val="24"/>
        </w:rPr>
        <w:t>телематических</w:t>
      </w:r>
      <w:proofErr w:type="spellEnd"/>
      <w:r>
        <w:rPr>
          <w:rFonts w:ascii="Times New Roman" w:hAnsi="Times New Roman"/>
          <w:color w:val="000000"/>
          <w:sz w:val="24"/>
          <w:szCs w:val="24"/>
        </w:rPr>
        <w:t xml:space="preserve"> услуг и услуг по передаче данных по сетям фиксированной связи «________»;</w:t>
      </w:r>
    </w:p>
    <w:p w:rsidR="00CC1FED" w:rsidRDefault="00CC1FED" w:rsidP="00CC1FED">
      <w:pPr>
        <w:widowControl w:val="0"/>
        <w:autoSpaceDE w:val="0"/>
        <w:autoSpaceDN w:val="0"/>
        <w:adjustRightInd w:val="0"/>
        <w:spacing w:after="120" w:line="240" w:lineRule="auto"/>
        <w:ind w:right="223"/>
        <w:jc w:val="both"/>
        <w:rPr>
          <w:rFonts w:ascii="Times New Roman" w:hAnsi="Times New Roman"/>
          <w:color w:val="000000"/>
          <w:sz w:val="24"/>
          <w:szCs w:val="24"/>
        </w:rPr>
      </w:pPr>
      <w:r>
        <w:rPr>
          <w:rFonts w:ascii="Times New Roman" w:hAnsi="Times New Roman"/>
          <w:color w:val="000000"/>
          <w:sz w:val="24"/>
          <w:szCs w:val="24"/>
        </w:rPr>
        <w:t>- Условия оказания услуг телефонной связи по фиксированным сетям «______».</w:t>
      </w:r>
    </w:p>
    <w:p w:rsidR="00CC1FED" w:rsidRDefault="00CC1FED" w:rsidP="00CC1FED">
      <w:pPr>
        <w:widowControl w:val="0"/>
        <w:autoSpaceDE w:val="0"/>
        <w:autoSpaceDN w:val="0"/>
        <w:adjustRightInd w:val="0"/>
        <w:spacing w:after="120" w:line="240" w:lineRule="auto"/>
        <w:ind w:left="232" w:right="223"/>
        <w:jc w:val="both"/>
        <w:rPr>
          <w:rFonts w:ascii="Times New Roman" w:hAnsi="Times New Roman"/>
          <w:color w:val="000000"/>
          <w:sz w:val="24"/>
          <w:szCs w:val="24"/>
        </w:rPr>
      </w:pPr>
      <w:r>
        <w:rPr>
          <w:rFonts w:ascii="Times New Roman" w:hAnsi="Times New Roman"/>
          <w:color w:val="000000"/>
          <w:sz w:val="24"/>
          <w:szCs w:val="24"/>
        </w:rPr>
        <w:t>Приложение № 1 – Спецификация.</w:t>
      </w:r>
    </w:p>
    <w:p w:rsidR="00CC1FED" w:rsidRDefault="00CC1FED" w:rsidP="00CC1FED">
      <w:pPr>
        <w:widowControl w:val="0"/>
        <w:autoSpaceDE w:val="0"/>
        <w:autoSpaceDN w:val="0"/>
        <w:adjustRightInd w:val="0"/>
        <w:spacing w:before="120" w:after="0" w:line="240" w:lineRule="auto"/>
        <w:ind w:left="232" w:right="240" w:firstLine="720"/>
        <w:jc w:val="center"/>
        <w:rPr>
          <w:rFonts w:ascii="Times New Roman" w:hAnsi="Times New Roman"/>
          <w:color w:val="000000"/>
          <w:sz w:val="24"/>
          <w:szCs w:val="24"/>
        </w:rPr>
      </w:pPr>
      <w:r>
        <w:rPr>
          <w:rFonts w:ascii="Times New Roman" w:hAnsi="Times New Roman"/>
          <w:color w:val="000000"/>
          <w:sz w:val="24"/>
          <w:szCs w:val="24"/>
        </w:rPr>
        <w:t>9. АДРЕСА И РЕКВИЗИТЫ СТОРОН</w:t>
      </w:r>
    </w:p>
    <w:tbl>
      <w:tblPr>
        <w:tblW w:w="9390"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47"/>
        <w:gridCol w:w="4643"/>
      </w:tblGrid>
      <w:tr w:rsidR="00CC1FED" w:rsidTr="00CC1FED">
        <w:tc>
          <w:tcPr>
            <w:tcW w:w="4746" w:type="dxa"/>
            <w:tcBorders>
              <w:top w:val="single" w:sz="4" w:space="0" w:color="auto"/>
              <w:left w:val="single" w:sz="4" w:space="0" w:color="auto"/>
              <w:bottom w:val="single" w:sz="4" w:space="0" w:color="auto"/>
              <w:right w:val="single" w:sz="4" w:space="0" w:color="auto"/>
            </w:tcBorders>
            <w:hideMark/>
          </w:tcPr>
          <w:p w:rsidR="00CC1FED" w:rsidRDefault="00CC1FED">
            <w:pPr>
              <w:spacing w:after="200"/>
              <w:ind w:firstLine="567"/>
              <w:rPr>
                <w:rFonts w:ascii="Times New Roman" w:hAnsi="Times New Roman"/>
                <w:b/>
                <w:sz w:val="24"/>
                <w:szCs w:val="24"/>
              </w:rPr>
            </w:pPr>
            <w:r>
              <w:rPr>
                <w:rFonts w:ascii="Times New Roman" w:hAnsi="Times New Roman"/>
                <w:b/>
                <w:sz w:val="24"/>
                <w:szCs w:val="24"/>
              </w:rPr>
              <w:t>Абонент</w:t>
            </w:r>
          </w:p>
        </w:tc>
        <w:tc>
          <w:tcPr>
            <w:tcW w:w="4643" w:type="dxa"/>
            <w:tcBorders>
              <w:top w:val="single" w:sz="4" w:space="0" w:color="auto"/>
              <w:left w:val="single" w:sz="4" w:space="0" w:color="auto"/>
              <w:bottom w:val="single" w:sz="4" w:space="0" w:color="auto"/>
              <w:right w:val="single" w:sz="4" w:space="0" w:color="auto"/>
            </w:tcBorders>
            <w:hideMark/>
          </w:tcPr>
          <w:p w:rsidR="00CC1FED" w:rsidRDefault="00CC1FED">
            <w:pPr>
              <w:spacing w:after="200"/>
              <w:ind w:firstLine="567"/>
              <w:rPr>
                <w:rFonts w:ascii="Times New Roman" w:hAnsi="Times New Roman"/>
                <w:b/>
                <w:sz w:val="24"/>
                <w:szCs w:val="24"/>
              </w:rPr>
            </w:pPr>
            <w:r>
              <w:rPr>
                <w:rFonts w:ascii="Times New Roman" w:hAnsi="Times New Roman"/>
                <w:b/>
                <w:sz w:val="24"/>
                <w:szCs w:val="24"/>
              </w:rPr>
              <w:t>Оператор</w:t>
            </w:r>
          </w:p>
        </w:tc>
      </w:tr>
      <w:tr w:rsidR="00CC1FED" w:rsidTr="00CC1FED">
        <w:tc>
          <w:tcPr>
            <w:tcW w:w="4746" w:type="dxa"/>
            <w:tcBorders>
              <w:top w:val="single" w:sz="4" w:space="0" w:color="auto"/>
              <w:left w:val="single" w:sz="4" w:space="0" w:color="auto"/>
              <w:bottom w:val="single" w:sz="4" w:space="0" w:color="auto"/>
              <w:right w:val="single" w:sz="4" w:space="0" w:color="auto"/>
            </w:tcBorders>
          </w:tcPr>
          <w:p w:rsidR="00CC1FED" w:rsidRDefault="00CC1FED">
            <w:pPr>
              <w:shd w:val="clear" w:color="auto" w:fill="FFFFFF"/>
              <w:ind w:firstLine="567"/>
              <w:rPr>
                <w:rFonts w:ascii="Times New Roman" w:hAnsi="Times New Roman"/>
                <w:color w:val="000000"/>
                <w:sz w:val="24"/>
                <w:szCs w:val="24"/>
              </w:rPr>
            </w:pPr>
            <w:r>
              <w:rPr>
                <w:rFonts w:ascii="Times New Roman" w:hAnsi="Times New Roman"/>
                <w:color w:val="000000"/>
                <w:sz w:val="24"/>
                <w:szCs w:val="24"/>
              </w:rPr>
              <w:t xml:space="preserve">Руководитель </w:t>
            </w:r>
          </w:p>
          <w:p w:rsidR="00CC1FED" w:rsidRDefault="00CC1FED">
            <w:pPr>
              <w:spacing w:after="0"/>
              <w:rPr>
                <w:rFonts w:ascii="Times New Roman" w:hAnsi="Times New Roman"/>
                <w:sz w:val="24"/>
                <w:szCs w:val="24"/>
              </w:rPr>
            </w:pPr>
            <w:r>
              <w:rPr>
                <w:rFonts w:ascii="Times New Roman" w:hAnsi="Times New Roman"/>
                <w:sz w:val="24"/>
                <w:szCs w:val="24"/>
              </w:rPr>
              <w:t>Управление Федеральной службы по надзору в сфере защиты прав потребителей и благополучия человека по Республике Алтай</w:t>
            </w:r>
          </w:p>
          <w:p w:rsidR="00CC1FED" w:rsidRDefault="00CC1FED">
            <w:pPr>
              <w:spacing w:after="0"/>
              <w:rPr>
                <w:rFonts w:ascii="Times New Roman" w:hAnsi="Times New Roman"/>
                <w:sz w:val="24"/>
                <w:szCs w:val="24"/>
              </w:rPr>
            </w:pPr>
            <w:r>
              <w:rPr>
                <w:rFonts w:ascii="Times New Roman" w:hAnsi="Times New Roman"/>
                <w:sz w:val="24"/>
                <w:szCs w:val="24"/>
              </w:rPr>
              <w:t xml:space="preserve">649002 Республика Алтай, г. Горно-Алтайск, </w:t>
            </w:r>
            <w:proofErr w:type="spellStart"/>
            <w:r>
              <w:rPr>
                <w:rFonts w:ascii="Times New Roman" w:hAnsi="Times New Roman"/>
                <w:sz w:val="24"/>
                <w:szCs w:val="24"/>
              </w:rPr>
              <w:t>пр-кт</w:t>
            </w:r>
            <w:proofErr w:type="spellEnd"/>
            <w:r>
              <w:rPr>
                <w:rFonts w:ascii="Times New Roman" w:hAnsi="Times New Roman"/>
                <w:sz w:val="24"/>
                <w:szCs w:val="24"/>
              </w:rPr>
              <w:t>. Коммунистический, 173 помещение 2</w:t>
            </w:r>
          </w:p>
          <w:p w:rsidR="00CC1FED" w:rsidRDefault="00CC1FED">
            <w:pPr>
              <w:spacing w:after="0"/>
              <w:rPr>
                <w:rFonts w:ascii="Times New Roman" w:hAnsi="Times New Roman"/>
                <w:sz w:val="24"/>
                <w:szCs w:val="24"/>
              </w:rPr>
            </w:pPr>
            <w:r>
              <w:rPr>
                <w:rFonts w:ascii="Times New Roman" w:hAnsi="Times New Roman"/>
                <w:sz w:val="24"/>
                <w:szCs w:val="24"/>
              </w:rPr>
              <w:t>Тел.388-22-6-43-81,388-22-6-43-84.</w:t>
            </w:r>
          </w:p>
          <w:p w:rsidR="00CC1FED" w:rsidRDefault="00CC1FED">
            <w:pPr>
              <w:spacing w:after="0"/>
              <w:rPr>
                <w:rFonts w:ascii="Times New Roman" w:hAnsi="Times New Roman"/>
                <w:sz w:val="24"/>
                <w:szCs w:val="24"/>
              </w:rPr>
            </w:pPr>
            <w:r>
              <w:rPr>
                <w:rFonts w:ascii="Times New Roman" w:hAnsi="Times New Roman"/>
                <w:sz w:val="24"/>
                <w:szCs w:val="24"/>
              </w:rPr>
              <w:t>ИНН 0411120840</w:t>
            </w:r>
            <w:r>
              <w:rPr>
                <w:rFonts w:ascii="Times New Roman" w:hAnsi="Times New Roman"/>
                <w:sz w:val="24"/>
                <w:szCs w:val="24"/>
              </w:rPr>
              <w:br/>
              <w:t>КПП 041101001</w:t>
            </w:r>
            <w:r>
              <w:rPr>
                <w:rFonts w:ascii="Times New Roman" w:hAnsi="Times New Roman"/>
                <w:sz w:val="24"/>
                <w:szCs w:val="24"/>
              </w:rPr>
              <w:br/>
              <w:t>Р/С 03211643000000015101</w:t>
            </w:r>
          </w:p>
          <w:p w:rsidR="00CC1FED" w:rsidRDefault="00CC1FED">
            <w:pPr>
              <w:spacing w:after="0"/>
              <w:rPr>
                <w:rFonts w:ascii="Times New Roman" w:hAnsi="Times New Roman"/>
                <w:sz w:val="24"/>
                <w:szCs w:val="24"/>
              </w:rPr>
            </w:pPr>
            <w:r>
              <w:rPr>
                <w:rFonts w:ascii="Times New Roman" w:hAnsi="Times New Roman"/>
                <w:sz w:val="24"/>
                <w:szCs w:val="24"/>
              </w:rPr>
              <w:t xml:space="preserve">К/С 40102810445370000043 </w:t>
            </w:r>
          </w:p>
          <w:p w:rsidR="00CC1FED" w:rsidRDefault="00CC1FED">
            <w:pPr>
              <w:spacing w:after="0"/>
              <w:rPr>
                <w:rFonts w:ascii="Times New Roman" w:hAnsi="Times New Roman"/>
                <w:sz w:val="24"/>
                <w:szCs w:val="24"/>
              </w:rPr>
            </w:pPr>
            <w:r>
              <w:rPr>
                <w:rFonts w:ascii="Times New Roman" w:hAnsi="Times New Roman"/>
                <w:sz w:val="24"/>
                <w:szCs w:val="24"/>
              </w:rPr>
              <w:t>ОКЦ № 1 Сибирского ГУ Банка России //УФК по Новосибирской области г Новосибирск</w:t>
            </w:r>
          </w:p>
          <w:p w:rsidR="00CC1FED" w:rsidRDefault="00CC1FED">
            <w:pPr>
              <w:spacing w:after="0"/>
              <w:rPr>
                <w:rFonts w:ascii="Times New Roman" w:hAnsi="Times New Roman"/>
                <w:sz w:val="24"/>
                <w:szCs w:val="24"/>
              </w:rPr>
            </w:pPr>
            <w:r>
              <w:rPr>
                <w:rFonts w:ascii="Times New Roman" w:hAnsi="Times New Roman"/>
                <w:sz w:val="24"/>
                <w:szCs w:val="24"/>
              </w:rPr>
              <w:t>БИК 015004950</w:t>
            </w:r>
          </w:p>
          <w:p w:rsidR="00CC1FED" w:rsidRDefault="00CC1FED">
            <w:pPr>
              <w:spacing w:after="0"/>
              <w:rPr>
                <w:rFonts w:ascii="Times New Roman" w:hAnsi="Times New Roman"/>
                <w:sz w:val="24"/>
                <w:szCs w:val="24"/>
              </w:rPr>
            </w:pPr>
            <w:r>
              <w:rPr>
                <w:rFonts w:ascii="Times New Roman" w:hAnsi="Times New Roman"/>
                <w:sz w:val="24"/>
                <w:szCs w:val="24"/>
              </w:rPr>
              <w:t xml:space="preserve"> л/с 03771787970</w:t>
            </w:r>
          </w:p>
          <w:p w:rsidR="00CC1FED" w:rsidRDefault="00CC1FED">
            <w:pPr>
              <w:spacing w:after="0"/>
              <w:rPr>
                <w:rFonts w:ascii="Times New Roman" w:hAnsi="Times New Roman"/>
                <w:sz w:val="24"/>
                <w:szCs w:val="24"/>
              </w:rPr>
            </w:pPr>
            <w:proofErr w:type="spellStart"/>
            <w:r>
              <w:rPr>
                <w:rFonts w:ascii="Times New Roman" w:hAnsi="Times New Roman"/>
                <w:sz w:val="24"/>
                <w:szCs w:val="24"/>
              </w:rPr>
              <w:t>Email</w:t>
            </w:r>
            <w:proofErr w:type="spellEnd"/>
            <w:r>
              <w:rPr>
                <w:rFonts w:ascii="Times New Roman" w:hAnsi="Times New Roman"/>
                <w:sz w:val="24"/>
                <w:szCs w:val="24"/>
              </w:rPr>
              <w:t>: rpn_ra@mail.gorny.ru</w:t>
            </w:r>
          </w:p>
          <w:p w:rsidR="00CC1FED" w:rsidRDefault="00CC1FED">
            <w:pPr>
              <w:shd w:val="clear" w:color="auto" w:fill="FFFFFF"/>
              <w:ind w:hanging="38"/>
              <w:rPr>
                <w:rFonts w:ascii="Times New Roman" w:hAnsi="Times New Roman"/>
                <w:color w:val="000000"/>
                <w:sz w:val="24"/>
                <w:szCs w:val="24"/>
              </w:rPr>
            </w:pPr>
          </w:p>
          <w:p w:rsidR="00CC1FED" w:rsidRDefault="00CC1FED">
            <w:pPr>
              <w:shd w:val="clear" w:color="auto" w:fill="FFFFFF"/>
              <w:spacing w:after="0"/>
              <w:rPr>
                <w:rFonts w:ascii="Times New Roman" w:hAnsi="Times New Roman"/>
                <w:color w:val="000000"/>
                <w:sz w:val="24"/>
                <w:szCs w:val="24"/>
              </w:rPr>
            </w:pPr>
          </w:p>
          <w:p w:rsidR="00CC1FED" w:rsidRDefault="00CC1FED">
            <w:pPr>
              <w:shd w:val="clear" w:color="auto" w:fill="FFFFFF"/>
              <w:rPr>
                <w:rFonts w:ascii="Times New Roman" w:hAnsi="Times New Roman"/>
                <w:color w:val="000000"/>
                <w:sz w:val="24"/>
                <w:szCs w:val="24"/>
              </w:rPr>
            </w:pPr>
            <w:r>
              <w:rPr>
                <w:rFonts w:ascii="Times New Roman" w:hAnsi="Times New Roman"/>
                <w:color w:val="000000"/>
                <w:sz w:val="24"/>
                <w:szCs w:val="24"/>
              </w:rPr>
              <w:t>__________________/ Е.Н. Кичинекова /</w:t>
            </w:r>
          </w:p>
          <w:p w:rsidR="00CC1FED" w:rsidRDefault="00CC1FED">
            <w:pPr>
              <w:shd w:val="clear" w:color="auto" w:fill="FFFFFF"/>
              <w:ind w:firstLine="567"/>
              <w:rPr>
                <w:rFonts w:ascii="Times New Roman" w:hAnsi="Times New Roman"/>
                <w:color w:val="000000"/>
                <w:sz w:val="24"/>
                <w:szCs w:val="24"/>
              </w:rPr>
            </w:pPr>
            <w:r>
              <w:rPr>
                <w:rFonts w:ascii="Times New Roman" w:hAnsi="Times New Roman"/>
                <w:sz w:val="24"/>
                <w:szCs w:val="24"/>
                <w:lang w:eastAsia="ar-SA"/>
              </w:rPr>
              <w:t>МП</w:t>
            </w:r>
          </w:p>
          <w:p w:rsidR="00CC1FED" w:rsidRDefault="00CC1FED">
            <w:pPr>
              <w:autoSpaceDE w:val="0"/>
              <w:autoSpaceDN w:val="0"/>
              <w:adjustRightInd w:val="0"/>
              <w:spacing w:after="200"/>
              <w:ind w:firstLine="567"/>
              <w:rPr>
                <w:rFonts w:ascii="Times New Roman" w:hAnsi="Times New Roman"/>
                <w:sz w:val="24"/>
                <w:szCs w:val="24"/>
              </w:rPr>
            </w:pPr>
            <w:r>
              <w:rPr>
                <w:rFonts w:ascii="Times New Roman" w:hAnsi="Times New Roman"/>
                <w:color w:val="000000"/>
                <w:sz w:val="24"/>
                <w:szCs w:val="24"/>
              </w:rPr>
              <w:t xml:space="preserve"> </w:t>
            </w:r>
          </w:p>
        </w:tc>
        <w:tc>
          <w:tcPr>
            <w:tcW w:w="4643" w:type="dxa"/>
            <w:tcBorders>
              <w:top w:val="single" w:sz="4" w:space="0" w:color="auto"/>
              <w:left w:val="single" w:sz="4" w:space="0" w:color="auto"/>
              <w:bottom w:val="single" w:sz="4" w:space="0" w:color="auto"/>
              <w:right w:val="single" w:sz="4" w:space="0" w:color="auto"/>
            </w:tcBorders>
          </w:tcPr>
          <w:p w:rsidR="00CC1FED" w:rsidRDefault="00CC1FED">
            <w:pPr>
              <w:ind w:firstLine="567"/>
              <w:rPr>
                <w:rFonts w:ascii="Times New Roman" w:hAnsi="Times New Roman"/>
                <w:sz w:val="24"/>
                <w:szCs w:val="24"/>
              </w:rPr>
            </w:pPr>
          </w:p>
          <w:p w:rsidR="00CC1FED" w:rsidRDefault="00CC1FED">
            <w:pPr>
              <w:ind w:firstLine="567"/>
              <w:rPr>
                <w:rFonts w:ascii="Times New Roman" w:hAnsi="Times New Roman"/>
                <w:sz w:val="24"/>
                <w:szCs w:val="24"/>
              </w:rPr>
            </w:pPr>
          </w:p>
          <w:p w:rsidR="00CC1FED" w:rsidRDefault="00CC1FED">
            <w:pPr>
              <w:ind w:firstLine="567"/>
              <w:rPr>
                <w:rFonts w:ascii="Times New Roman" w:hAnsi="Times New Roman"/>
                <w:sz w:val="24"/>
                <w:szCs w:val="24"/>
              </w:rPr>
            </w:pPr>
          </w:p>
          <w:p w:rsidR="00CC1FED" w:rsidRDefault="00CC1FED">
            <w:pPr>
              <w:ind w:firstLine="567"/>
              <w:rPr>
                <w:rFonts w:ascii="Times New Roman" w:hAnsi="Times New Roman"/>
                <w:sz w:val="24"/>
                <w:szCs w:val="24"/>
              </w:rPr>
            </w:pPr>
          </w:p>
          <w:p w:rsidR="00CC1FED" w:rsidRDefault="00CC1FED">
            <w:pPr>
              <w:ind w:firstLine="567"/>
              <w:rPr>
                <w:rFonts w:ascii="Times New Roman" w:hAnsi="Times New Roman"/>
                <w:sz w:val="24"/>
                <w:szCs w:val="24"/>
              </w:rPr>
            </w:pPr>
          </w:p>
          <w:p w:rsidR="00CC1FED" w:rsidRDefault="00CC1FED">
            <w:pPr>
              <w:ind w:firstLine="567"/>
              <w:rPr>
                <w:rFonts w:ascii="Times New Roman" w:hAnsi="Times New Roman"/>
                <w:sz w:val="24"/>
                <w:szCs w:val="24"/>
              </w:rPr>
            </w:pPr>
          </w:p>
          <w:p w:rsidR="00CC1FED" w:rsidRDefault="00CC1FED">
            <w:pPr>
              <w:ind w:firstLine="567"/>
              <w:rPr>
                <w:rFonts w:ascii="Times New Roman" w:hAnsi="Times New Roman"/>
                <w:sz w:val="24"/>
                <w:szCs w:val="24"/>
              </w:rPr>
            </w:pPr>
          </w:p>
          <w:p w:rsidR="00CC1FED" w:rsidRDefault="00CC1FED">
            <w:pPr>
              <w:ind w:firstLine="567"/>
              <w:rPr>
                <w:rFonts w:ascii="Times New Roman" w:hAnsi="Times New Roman"/>
                <w:sz w:val="24"/>
                <w:szCs w:val="24"/>
              </w:rPr>
            </w:pPr>
          </w:p>
          <w:p w:rsidR="00CC1FED" w:rsidRDefault="00CC1FED">
            <w:pPr>
              <w:ind w:firstLine="567"/>
              <w:rPr>
                <w:rFonts w:ascii="Times New Roman" w:hAnsi="Times New Roman"/>
                <w:sz w:val="24"/>
                <w:szCs w:val="24"/>
              </w:rPr>
            </w:pPr>
          </w:p>
          <w:p w:rsidR="00CC1FED" w:rsidRDefault="00CC1FED">
            <w:pPr>
              <w:ind w:firstLine="567"/>
              <w:rPr>
                <w:rFonts w:ascii="Times New Roman" w:hAnsi="Times New Roman"/>
                <w:sz w:val="24"/>
                <w:szCs w:val="24"/>
              </w:rPr>
            </w:pPr>
          </w:p>
          <w:p w:rsidR="00CC1FED" w:rsidRDefault="00CC1FED">
            <w:pPr>
              <w:ind w:firstLine="567"/>
              <w:rPr>
                <w:rFonts w:ascii="Times New Roman" w:hAnsi="Times New Roman"/>
                <w:sz w:val="24"/>
                <w:szCs w:val="24"/>
              </w:rPr>
            </w:pPr>
          </w:p>
          <w:p w:rsidR="00CC1FED" w:rsidRDefault="00CC1FED">
            <w:pPr>
              <w:ind w:firstLine="567"/>
              <w:rPr>
                <w:rFonts w:ascii="Times New Roman" w:hAnsi="Times New Roman"/>
                <w:sz w:val="24"/>
                <w:szCs w:val="24"/>
              </w:rPr>
            </w:pPr>
          </w:p>
          <w:p w:rsidR="00CC1FED" w:rsidRDefault="00CC1FED">
            <w:pPr>
              <w:ind w:firstLine="567"/>
              <w:rPr>
                <w:rFonts w:ascii="Times New Roman" w:hAnsi="Times New Roman"/>
                <w:sz w:val="24"/>
                <w:szCs w:val="24"/>
              </w:rPr>
            </w:pPr>
          </w:p>
          <w:p w:rsidR="00CC1FED" w:rsidRDefault="00CC1FED">
            <w:pPr>
              <w:ind w:firstLine="567"/>
              <w:rPr>
                <w:rFonts w:ascii="Times New Roman" w:hAnsi="Times New Roman"/>
                <w:sz w:val="24"/>
                <w:szCs w:val="24"/>
              </w:rPr>
            </w:pPr>
          </w:p>
          <w:p w:rsidR="00CC1FED" w:rsidRDefault="00CC1FED">
            <w:pPr>
              <w:rPr>
                <w:rFonts w:ascii="Times New Roman" w:hAnsi="Times New Roman"/>
                <w:sz w:val="24"/>
                <w:szCs w:val="24"/>
              </w:rPr>
            </w:pPr>
            <w:r>
              <w:rPr>
                <w:rFonts w:ascii="Times New Roman" w:hAnsi="Times New Roman"/>
                <w:sz w:val="24"/>
                <w:szCs w:val="24"/>
              </w:rPr>
              <w:t>_________________/ _____________ /</w:t>
            </w:r>
          </w:p>
          <w:p w:rsidR="00CC1FED" w:rsidRDefault="00CC1FED">
            <w:pPr>
              <w:spacing w:after="200"/>
              <w:ind w:firstLine="567"/>
              <w:rPr>
                <w:rFonts w:ascii="Times New Roman" w:hAnsi="Times New Roman"/>
                <w:sz w:val="20"/>
                <w:szCs w:val="20"/>
              </w:rPr>
            </w:pPr>
            <w:r>
              <w:rPr>
                <w:rFonts w:ascii="Times New Roman" w:hAnsi="Times New Roman"/>
                <w:sz w:val="20"/>
                <w:szCs w:val="20"/>
              </w:rPr>
              <w:t>МП</w:t>
            </w:r>
          </w:p>
        </w:tc>
      </w:tr>
    </w:tbl>
    <w:p w:rsidR="00CC1FED" w:rsidRDefault="00CC1FED" w:rsidP="00CC1FED">
      <w:pPr>
        <w:widowControl w:val="0"/>
        <w:autoSpaceDE w:val="0"/>
        <w:autoSpaceDN w:val="0"/>
        <w:adjustRightInd w:val="0"/>
        <w:spacing w:after="0" w:line="240" w:lineRule="auto"/>
        <w:ind w:right="240"/>
        <w:jc w:val="both"/>
        <w:rPr>
          <w:rFonts w:ascii="Times New Roman" w:hAnsi="Times New Roman"/>
          <w:color w:val="000000"/>
          <w:sz w:val="20"/>
          <w:szCs w:val="20"/>
        </w:rPr>
      </w:pPr>
      <w:bookmarkStart w:id="1" w:name="page_total_master0"/>
      <w:bookmarkStart w:id="2" w:name="page_total"/>
      <w:bookmarkEnd w:id="1"/>
      <w:bookmarkEnd w:id="2"/>
    </w:p>
    <w:p w:rsidR="00CC1FED" w:rsidRDefault="00CC1FED" w:rsidP="00CC1FED">
      <w:pPr>
        <w:widowControl w:val="0"/>
        <w:autoSpaceDE w:val="0"/>
        <w:autoSpaceDN w:val="0"/>
        <w:adjustRightInd w:val="0"/>
        <w:spacing w:after="0" w:line="240" w:lineRule="auto"/>
        <w:ind w:right="240"/>
        <w:jc w:val="both"/>
        <w:rPr>
          <w:rFonts w:ascii="Times New Roman" w:hAnsi="Times New Roman"/>
          <w:color w:val="000000"/>
          <w:sz w:val="20"/>
          <w:szCs w:val="20"/>
        </w:rPr>
      </w:pPr>
    </w:p>
    <w:p w:rsidR="00CC1FED" w:rsidRDefault="00CC1FED" w:rsidP="00CC1FED">
      <w:pPr>
        <w:widowControl w:val="0"/>
        <w:autoSpaceDE w:val="0"/>
        <w:autoSpaceDN w:val="0"/>
        <w:adjustRightInd w:val="0"/>
        <w:spacing w:after="0" w:line="240" w:lineRule="auto"/>
        <w:ind w:right="240"/>
        <w:jc w:val="both"/>
        <w:rPr>
          <w:rFonts w:ascii="Times New Roman" w:hAnsi="Times New Roman"/>
          <w:color w:val="000000"/>
          <w:sz w:val="20"/>
          <w:szCs w:val="20"/>
        </w:rPr>
      </w:pPr>
    </w:p>
    <w:p w:rsidR="00CC1FED" w:rsidRDefault="00CC1FED" w:rsidP="00CC1FED">
      <w:pPr>
        <w:widowControl w:val="0"/>
        <w:autoSpaceDE w:val="0"/>
        <w:autoSpaceDN w:val="0"/>
        <w:adjustRightInd w:val="0"/>
        <w:spacing w:after="0" w:line="240" w:lineRule="auto"/>
        <w:ind w:right="240"/>
        <w:jc w:val="both"/>
        <w:rPr>
          <w:rFonts w:ascii="Times New Roman" w:hAnsi="Times New Roman"/>
          <w:color w:val="000000"/>
          <w:sz w:val="20"/>
          <w:szCs w:val="20"/>
        </w:rPr>
      </w:pPr>
    </w:p>
    <w:p w:rsidR="00CC1FED" w:rsidRDefault="00CC1FED" w:rsidP="00CC1FED">
      <w:pPr>
        <w:widowControl w:val="0"/>
        <w:autoSpaceDE w:val="0"/>
        <w:autoSpaceDN w:val="0"/>
        <w:adjustRightInd w:val="0"/>
        <w:spacing w:after="0" w:line="240" w:lineRule="auto"/>
        <w:ind w:right="240"/>
        <w:jc w:val="both"/>
        <w:rPr>
          <w:rFonts w:ascii="Times New Roman" w:hAnsi="Times New Roman"/>
          <w:color w:val="000000"/>
          <w:sz w:val="20"/>
          <w:szCs w:val="20"/>
        </w:rPr>
      </w:pPr>
    </w:p>
    <w:p w:rsidR="00CC1FED" w:rsidRDefault="00CC1FED" w:rsidP="00CC1FED">
      <w:pPr>
        <w:widowControl w:val="0"/>
        <w:autoSpaceDE w:val="0"/>
        <w:autoSpaceDN w:val="0"/>
        <w:adjustRightInd w:val="0"/>
        <w:spacing w:after="0" w:line="240" w:lineRule="auto"/>
        <w:ind w:right="240"/>
        <w:jc w:val="both"/>
        <w:rPr>
          <w:rFonts w:ascii="Times New Roman" w:hAnsi="Times New Roman"/>
          <w:color w:val="000000"/>
          <w:sz w:val="20"/>
          <w:szCs w:val="20"/>
        </w:rPr>
      </w:pPr>
    </w:p>
    <w:p w:rsidR="00CC1FED" w:rsidRDefault="00CC1FED" w:rsidP="00CC1FED">
      <w:pPr>
        <w:widowControl w:val="0"/>
        <w:autoSpaceDE w:val="0"/>
        <w:autoSpaceDN w:val="0"/>
        <w:adjustRightInd w:val="0"/>
        <w:spacing w:after="0" w:line="240" w:lineRule="auto"/>
        <w:ind w:right="240"/>
        <w:jc w:val="both"/>
        <w:rPr>
          <w:rFonts w:ascii="Times New Roman" w:hAnsi="Times New Roman"/>
          <w:color w:val="000000"/>
          <w:sz w:val="20"/>
          <w:szCs w:val="20"/>
        </w:rPr>
      </w:pPr>
    </w:p>
    <w:p w:rsidR="00CC1FED" w:rsidRDefault="00CC1FED" w:rsidP="00CC1FED">
      <w:pPr>
        <w:widowControl w:val="0"/>
        <w:autoSpaceDE w:val="0"/>
        <w:autoSpaceDN w:val="0"/>
        <w:adjustRightInd w:val="0"/>
        <w:spacing w:after="0" w:line="240" w:lineRule="auto"/>
        <w:ind w:right="240"/>
        <w:jc w:val="both"/>
        <w:rPr>
          <w:rFonts w:ascii="Times New Roman" w:hAnsi="Times New Roman"/>
          <w:color w:val="000000"/>
          <w:sz w:val="20"/>
          <w:szCs w:val="20"/>
        </w:rPr>
      </w:pPr>
    </w:p>
    <w:p w:rsidR="00CC1FED" w:rsidRDefault="00CC1FED" w:rsidP="00CC1FED">
      <w:pPr>
        <w:widowControl w:val="0"/>
        <w:autoSpaceDE w:val="0"/>
        <w:autoSpaceDN w:val="0"/>
        <w:adjustRightInd w:val="0"/>
        <w:spacing w:after="0" w:line="240" w:lineRule="auto"/>
        <w:ind w:right="240"/>
        <w:jc w:val="both"/>
        <w:rPr>
          <w:rFonts w:ascii="Times New Roman" w:hAnsi="Times New Roman"/>
          <w:color w:val="000000"/>
          <w:sz w:val="20"/>
          <w:szCs w:val="20"/>
        </w:rPr>
      </w:pPr>
    </w:p>
    <w:p w:rsidR="00CC1FED" w:rsidRDefault="00CC1FED" w:rsidP="00CC1FED">
      <w:pPr>
        <w:widowControl w:val="0"/>
        <w:autoSpaceDE w:val="0"/>
        <w:autoSpaceDN w:val="0"/>
        <w:adjustRightInd w:val="0"/>
        <w:spacing w:after="0" w:line="240" w:lineRule="auto"/>
        <w:ind w:right="240"/>
        <w:jc w:val="both"/>
        <w:rPr>
          <w:rFonts w:ascii="Times New Roman" w:hAnsi="Times New Roman"/>
          <w:color w:val="000000"/>
          <w:sz w:val="20"/>
          <w:szCs w:val="20"/>
        </w:rPr>
      </w:pPr>
    </w:p>
    <w:p w:rsidR="00CC1FED" w:rsidRDefault="00CC1FED" w:rsidP="00CC1FED">
      <w:pPr>
        <w:widowControl w:val="0"/>
        <w:autoSpaceDE w:val="0"/>
        <w:autoSpaceDN w:val="0"/>
        <w:adjustRightInd w:val="0"/>
        <w:spacing w:after="0" w:line="240" w:lineRule="auto"/>
        <w:ind w:right="240"/>
        <w:jc w:val="both"/>
        <w:rPr>
          <w:rFonts w:ascii="Times New Roman" w:hAnsi="Times New Roman"/>
          <w:color w:val="000000"/>
          <w:sz w:val="20"/>
          <w:szCs w:val="20"/>
        </w:rPr>
      </w:pPr>
    </w:p>
    <w:p w:rsidR="00CC1FED" w:rsidRDefault="00CC1FED" w:rsidP="00CC1FED">
      <w:pPr>
        <w:widowControl w:val="0"/>
        <w:autoSpaceDE w:val="0"/>
        <w:autoSpaceDN w:val="0"/>
        <w:adjustRightInd w:val="0"/>
        <w:spacing w:after="0" w:line="240" w:lineRule="auto"/>
        <w:ind w:right="240"/>
        <w:jc w:val="both"/>
        <w:rPr>
          <w:rFonts w:ascii="Times New Roman" w:hAnsi="Times New Roman"/>
          <w:color w:val="000000"/>
          <w:sz w:val="20"/>
          <w:szCs w:val="20"/>
        </w:rPr>
      </w:pPr>
    </w:p>
    <w:p w:rsidR="00CC1FED" w:rsidRDefault="00CC1FED" w:rsidP="00CC1FED">
      <w:pPr>
        <w:widowControl w:val="0"/>
        <w:autoSpaceDE w:val="0"/>
        <w:autoSpaceDN w:val="0"/>
        <w:adjustRightInd w:val="0"/>
        <w:spacing w:after="0" w:line="240" w:lineRule="auto"/>
        <w:ind w:right="240"/>
        <w:jc w:val="both"/>
        <w:rPr>
          <w:rFonts w:ascii="Times New Roman" w:hAnsi="Times New Roman"/>
          <w:color w:val="000000"/>
          <w:sz w:val="20"/>
          <w:szCs w:val="20"/>
        </w:rPr>
      </w:pPr>
    </w:p>
    <w:p w:rsidR="00CC1FED" w:rsidRDefault="00CC1FED" w:rsidP="00CC1FED">
      <w:pPr>
        <w:widowControl w:val="0"/>
        <w:autoSpaceDE w:val="0"/>
        <w:autoSpaceDN w:val="0"/>
        <w:adjustRightInd w:val="0"/>
        <w:spacing w:after="0" w:line="240" w:lineRule="auto"/>
        <w:ind w:right="240"/>
        <w:jc w:val="both"/>
        <w:rPr>
          <w:rFonts w:ascii="Times New Roman" w:hAnsi="Times New Roman"/>
          <w:color w:val="000000"/>
          <w:sz w:val="20"/>
          <w:szCs w:val="20"/>
        </w:rPr>
      </w:pPr>
    </w:p>
    <w:p w:rsidR="00CC1FED" w:rsidRDefault="00CC1FED" w:rsidP="00CC1FED">
      <w:pPr>
        <w:widowControl w:val="0"/>
        <w:autoSpaceDE w:val="0"/>
        <w:autoSpaceDN w:val="0"/>
        <w:adjustRightInd w:val="0"/>
        <w:spacing w:after="0" w:line="240" w:lineRule="auto"/>
        <w:ind w:right="240"/>
        <w:jc w:val="both"/>
        <w:rPr>
          <w:rFonts w:ascii="Times New Roman" w:hAnsi="Times New Roman"/>
          <w:color w:val="000000"/>
          <w:sz w:val="20"/>
          <w:szCs w:val="20"/>
        </w:rPr>
      </w:pPr>
    </w:p>
    <w:p w:rsidR="00CC1FED" w:rsidRDefault="00CC1FED" w:rsidP="00CC1FED">
      <w:pPr>
        <w:widowControl w:val="0"/>
        <w:autoSpaceDE w:val="0"/>
        <w:autoSpaceDN w:val="0"/>
        <w:adjustRightInd w:val="0"/>
        <w:spacing w:after="0" w:line="240" w:lineRule="auto"/>
        <w:ind w:right="240"/>
        <w:jc w:val="both"/>
        <w:rPr>
          <w:rFonts w:ascii="Times New Roman" w:hAnsi="Times New Roman"/>
          <w:color w:val="000000"/>
          <w:sz w:val="20"/>
          <w:szCs w:val="20"/>
        </w:rPr>
      </w:pPr>
    </w:p>
    <w:p w:rsidR="00CC1FED" w:rsidRDefault="00CC1FED" w:rsidP="00CC1FED">
      <w:pPr>
        <w:widowControl w:val="0"/>
        <w:autoSpaceDE w:val="0"/>
        <w:autoSpaceDN w:val="0"/>
        <w:adjustRightInd w:val="0"/>
        <w:spacing w:after="0" w:line="240" w:lineRule="auto"/>
        <w:ind w:right="240"/>
        <w:jc w:val="both"/>
        <w:rPr>
          <w:rFonts w:ascii="Times New Roman" w:hAnsi="Times New Roman"/>
          <w:color w:val="000000"/>
          <w:sz w:val="20"/>
          <w:szCs w:val="20"/>
        </w:rPr>
      </w:pPr>
    </w:p>
    <w:p w:rsidR="00CC1FED" w:rsidRDefault="00CC1FED" w:rsidP="00CC1FED">
      <w:pPr>
        <w:widowControl w:val="0"/>
        <w:autoSpaceDE w:val="0"/>
        <w:autoSpaceDN w:val="0"/>
        <w:adjustRightInd w:val="0"/>
        <w:spacing w:after="0" w:line="240" w:lineRule="auto"/>
        <w:ind w:right="240"/>
        <w:jc w:val="both"/>
        <w:rPr>
          <w:rFonts w:ascii="Times New Roman" w:hAnsi="Times New Roman"/>
          <w:color w:val="000000"/>
          <w:sz w:val="20"/>
          <w:szCs w:val="20"/>
        </w:rPr>
      </w:pPr>
    </w:p>
    <w:p w:rsidR="00CC1FED" w:rsidRDefault="00CC1FED" w:rsidP="00CC1FED">
      <w:pPr>
        <w:widowControl w:val="0"/>
        <w:autoSpaceDE w:val="0"/>
        <w:autoSpaceDN w:val="0"/>
        <w:adjustRightInd w:val="0"/>
        <w:spacing w:after="0" w:line="240" w:lineRule="auto"/>
        <w:ind w:right="240"/>
        <w:jc w:val="both"/>
        <w:rPr>
          <w:rFonts w:ascii="Times New Roman" w:hAnsi="Times New Roman"/>
          <w:color w:val="000000"/>
          <w:sz w:val="20"/>
          <w:szCs w:val="20"/>
        </w:rPr>
      </w:pPr>
    </w:p>
    <w:p w:rsidR="00CC1FED" w:rsidRDefault="00CC1FED" w:rsidP="00CC1FED">
      <w:pPr>
        <w:adjustRightInd w:val="0"/>
        <w:spacing w:after="0" w:line="240" w:lineRule="auto"/>
        <w:ind w:left="7230"/>
        <w:rPr>
          <w:rFonts w:ascii="Times New Roman" w:hAnsi="Times New Roman"/>
          <w:color w:val="000000"/>
        </w:rPr>
      </w:pPr>
      <w:r>
        <w:rPr>
          <w:rFonts w:ascii="Times New Roman" w:hAnsi="Times New Roman"/>
          <w:color w:val="000000"/>
        </w:rPr>
        <w:t xml:space="preserve">                                                                                                                                   Приложение № 1                                                                                                                                               </w:t>
      </w:r>
      <w:r>
        <w:rPr>
          <w:rFonts w:ascii="Times New Roman" w:hAnsi="Times New Roman"/>
          <w:color w:val="000000"/>
        </w:rPr>
        <w:t xml:space="preserve">       </w:t>
      </w:r>
      <w:proofErr w:type="gramStart"/>
      <w:r>
        <w:rPr>
          <w:rFonts w:ascii="Times New Roman" w:hAnsi="Times New Roman"/>
          <w:color w:val="000000"/>
        </w:rPr>
        <w:t>к  контракту</w:t>
      </w:r>
      <w:proofErr w:type="gramEnd"/>
      <w:r>
        <w:rPr>
          <w:rFonts w:ascii="Times New Roman" w:hAnsi="Times New Roman"/>
          <w:color w:val="000000"/>
        </w:rPr>
        <w:t xml:space="preserve"> №</w:t>
      </w:r>
    </w:p>
    <w:p w:rsidR="00CC1FED" w:rsidRDefault="00CC1FED" w:rsidP="00CC1FED">
      <w:pPr>
        <w:adjustRightInd w:val="0"/>
        <w:spacing w:after="0" w:line="240" w:lineRule="auto"/>
        <w:jc w:val="right"/>
        <w:rPr>
          <w:rFonts w:ascii="Times New Roman" w:hAnsi="Times New Roman"/>
          <w:color w:val="000000"/>
        </w:rPr>
      </w:pPr>
      <w:r>
        <w:rPr>
          <w:rFonts w:ascii="Times New Roman" w:hAnsi="Times New Roman"/>
          <w:color w:val="000000"/>
        </w:rPr>
        <w:t xml:space="preserve">   от «__</w:t>
      </w:r>
      <w:proofErr w:type="gramStart"/>
      <w:r>
        <w:rPr>
          <w:rFonts w:ascii="Times New Roman" w:hAnsi="Times New Roman"/>
          <w:color w:val="000000"/>
        </w:rPr>
        <w:t>_»_</w:t>
      </w:r>
      <w:proofErr w:type="gramEnd"/>
      <w:r>
        <w:rPr>
          <w:rFonts w:ascii="Times New Roman" w:hAnsi="Times New Roman"/>
          <w:color w:val="000000"/>
        </w:rPr>
        <w:t>_____ 2026г.</w:t>
      </w:r>
    </w:p>
    <w:p w:rsidR="00CC1FED" w:rsidRDefault="00CC1FED" w:rsidP="00CC1FED">
      <w:pPr>
        <w:spacing w:after="0" w:line="240" w:lineRule="auto"/>
        <w:jc w:val="right"/>
        <w:rPr>
          <w:rFonts w:ascii="Times New Roman" w:eastAsia="MS Mincho" w:hAnsi="Times New Roman"/>
          <w:b/>
        </w:rPr>
      </w:pPr>
    </w:p>
    <w:p w:rsidR="00CC1FED" w:rsidRDefault="00CC1FED" w:rsidP="00CC1FED">
      <w:pPr>
        <w:spacing w:after="0" w:line="240" w:lineRule="auto"/>
        <w:jc w:val="center"/>
        <w:rPr>
          <w:rFonts w:ascii="Times New Roman" w:eastAsia="MS Mincho" w:hAnsi="Times New Roman"/>
          <w:b/>
        </w:rPr>
      </w:pPr>
    </w:p>
    <w:p w:rsidR="00CC1FED" w:rsidRDefault="00CC1FED" w:rsidP="00CC1FED">
      <w:pPr>
        <w:spacing w:after="0" w:line="240" w:lineRule="auto"/>
        <w:jc w:val="center"/>
        <w:rPr>
          <w:rFonts w:ascii="Times New Roman" w:eastAsia="MS Mincho" w:hAnsi="Times New Roman"/>
          <w:b/>
        </w:rPr>
      </w:pPr>
    </w:p>
    <w:p w:rsidR="00CC1FED" w:rsidRDefault="00CC1FED" w:rsidP="00CC1FED">
      <w:pPr>
        <w:spacing w:after="0" w:line="240" w:lineRule="auto"/>
        <w:jc w:val="center"/>
        <w:rPr>
          <w:rFonts w:ascii="Times New Roman" w:eastAsia="MS Mincho" w:hAnsi="Times New Roman"/>
          <w:b/>
        </w:rPr>
      </w:pPr>
      <w:r>
        <w:rPr>
          <w:rFonts w:ascii="Times New Roman" w:eastAsia="MS Mincho" w:hAnsi="Times New Roman"/>
          <w:b/>
        </w:rPr>
        <w:t>СПЕЦИФИКАЦИЯ</w:t>
      </w:r>
    </w:p>
    <w:p w:rsidR="00CC1FED" w:rsidRDefault="00CC1FED" w:rsidP="00CC1FED">
      <w:pPr>
        <w:spacing w:after="0" w:line="240" w:lineRule="auto"/>
        <w:rPr>
          <w:rFonts w:ascii="Times New Roman" w:eastAsia="MS Mincho" w:hAnsi="Times New Roman"/>
          <w:b/>
        </w:rPr>
      </w:pPr>
    </w:p>
    <w:p w:rsidR="00CC1FED" w:rsidRDefault="00CC1FED" w:rsidP="00CC1FED">
      <w:pPr>
        <w:spacing w:after="0" w:line="240" w:lineRule="auto"/>
        <w:jc w:val="center"/>
        <w:rPr>
          <w:rFonts w:ascii="Times New Roman" w:eastAsia="MS Mincho" w:hAnsi="Times New Roman"/>
          <w:b/>
        </w:rPr>
      </w:pPr>
    </w:p>
    <w:tbl>
      <w:tblPr>
        <w:tblW w:w="9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7"/>
        <w:gridCol w:w="4367"/>
        <w:gridCol w:w="1460"/>
        <w:gridCol w:w="1309"/>
        <w:gridCol w:w="1312"/>
      </w:tblGrid>
      <w:tr w:rsidR="00CC1FED" w:rsidTr="00CC1FED">
        <w:trPr>
          <w:trHeight w:val="1176"/>
        </w:trPr>
        <w:tc>
          <w:tcPr>
            <w:tcW w:w="986" w:type="dxa"/>
            <w:tcBorders>
              <w:top w:val="single" w:sz="4" w:space="0" w:color="000000"/>
              <w:left w:val="single" w:sz="4" w:space="0" w:color="000000"/>
              <w:bottom w:val="single" w:sz="4" w:space="0" w:color="000000"/>
              <w:right w:val="single" w:sz="4" w:space="0" w:color="000000"/>
            </w:tcBorders>
            <w:hideMark/>
          </w:tcPr>
          <w:p w:rsidR="00CC1FED" w:rsidRDefault="00CC1FED">
            <w:pPr>
              <w:spacing w:after="0" w:line="276" w:lineRule="auto"/>
              <w:rPr>
                <w:rFonts w:ascii="Times New Roman" w:hAnsi="Times New Roman"/>
              </w:rPr>
            </w:pPr>
            <w:r>
              <w:rPr>
                <w:rFonts w:ascii="Times New Roman" w:hAnsi="Times New Roman"/>
              </w:rPr>
              <w:t>№ п/п</w:t>
            </w:r>
          </w:p>
        </w:tc>
        <w:tc>
          <w:tcPr>
            <w:tcW w:w="4367" w:type="dxa"/>
            <w:tcBorders>
              <w:top w:val="single" w:sz="4" w:space="0" w:color="000000"/>
              <w:left w:val="single" w:sz="4" w:space="0" w:color="000000"/>
              <w:bottom w:val="single" w:sz="4" w:space="0" w:color="000000"/>
              <w:right w:val="single" w:sz="4" w:space="0" w:color="000000"/>
            </w:tcBorders>
            <w:hideMark/>
          </w:tcPr>
          <w:p w:rsidR="00CC1FED" w:rsidRDefault="00CC1FED">
            <w:pPr>
              <w:spacing w:after="0" w:line="276" w:lineRule="auto"/>
              <w:rPr>
                <w:rFonts w:ascii="Times New Roman" w:hAnsi="Times New Roman"/>
              </w:rPr>
            </w:pPr>
            <w:r>
              <w:rPr>
                <w:rFonts w:ascii="Times New Roman" w:hAnsi="Times New Roman"/>
              </w:rPr>
              <w:t>Наименование услуги</w:t>
            </w:r>
          </w:p>
        </w:tc>
        <w:tc>
          <w:tcPr>
            <w:tcW w:w="1460" w:type="dxa"/>
            <w:tcBorders>
              <w:top w:val="single" w:sz="4" w:space="0" w:color="000000"/>
              <w:left w:val="single" w:sz="4" w:space="0" w:color="000000"/>
              <w:bottom w:val="single" w:sz="4" w:space="0" w:color="000000"/>
              <w:right w:val="single" w:sz="4" w:space="0" w:color="000000"/>
            </w:tcBorders>
            <w:hideMark/>
          </w:tcPr>
          <w:p w:rsidR="00CC1FED" w:rsidRDefault="00CC1FED">
            <w:pPr>
              <w:spacing w:after="0" w:line="276" w:lineRule="auto"/>
              <w:rPr>
                <w:rFonts w:ascii="Times New Roman" w:hAnsi="Times New Roman"/>
              </w:rPr>
            </w:pPr>
            <w:r>
              <w:rPr>
                <w:rFonts w:ascii="Times New Roman" w:hAnsi="Times New Roman"/>
              </w:rPr>
              <w:t xml:space="preserve">Количество, ед. </w:t>
            </w:r>
            <w:proofErr w:type="spellStart"/>
            <w:r>
              <w:rPr>
                <w:rFonts w:ascii="Times New Roman" w:hAnsi="Times New Roman"/>
              </w:rPr>
              <w:t>изм</w:t>
            </w:r>
            <w:proofErr w:type="spellEnd"/>
          </w:p>
        </w:tc>
        <w:tc>
          <w:tcPr>
            <w:tcW w:w="1309" w:type="dxa"/>
            <w:tcBorders>
              <w:top w:val="single" w:sz="4" w:space="0" w:color="000000"/>
              <w:left w:val="single" w:sz="4" w:space="0" w:color="auto"/>
              <w:bottom w:val="single" w:sz="4" w:space="0" w:color="000000"/>
              <w:right w:val="single" w:sz="4" w:space="0" w:color="000000"/>
            </w:tcBorders>
            <w:hideMark/>
          </w:tcPr>
          <w:p w:rsidR="00CC1FED" w:rsidRDefault="00CC1FED">
            <w:pPr>
              <w:spacing w:after="0" w:line="240" w:lineRule="auto"/>
              <w:rPr>
                <w:rFonts w:ascii="Times New Roman" w:hAnsi="Times New Roman"/>
              </w:rPr>
            </w:pPr>
            <w:r>
              <w:rPr>
                <w:rFonts w:ascii="Times New Roman" w:hAnsi="Times New Roman"/>
              </w:rPr>
              <w:t xml:space="preserve">Цена за </w:t>
            </w:r>
            <w:proofErr w:type="gramStart"/>
            <w:r>
              <w:rPr>
                <w:rFonts w:ascii="Times New Roman" w:hAnsi="Times New Roman"/>
              </w:rPr>
              <w:t>единицу  услуги</w:t>
            </w:r>
            <w:proofErr w:type="gramEnd"/>
          </w:p>
          <w:p w:rsidR="00CC1FED" w:rsidRDefault="00CC1FED">
            <w:pPr>
              <w:spacing w:after="0" w:line="240" w:lineRule="auto"/>
              <w:rPr>
                <w:rFonts w:ascii="Times New Roman" w:hAnsi="Times New Roman"/>
              </w:rPr>
            </w:pPr>
            <w:r>
              <w:rPr>
                <w:rFonts w:ascii="Times New Roman" w:hAnsi="Times New Roman"/>
              </w:rPr>
              <w:t>(руб.)</w:t>
            </w:r>
          </w:p>
        </w:tc>
        <w:tc>
          <w:tcPr>
            <w:tcW w:w="1312" w:type="dxa"/>
            <w:tcBorders>
              <w:top w:val="single" w:sz="4" w:space="0" w:color="000000"/>
              <w:left w:val="single" w:sz="4" w:space="0" w:color="auto"/>
              <w:bottom w:val="single" w:sz="4" w:space="0" w:color="000000"/>
              <w:right w:val="single" w:sz="4" w:space="0" w:color="000000"/>
            </w:tcBorders>
            <w:hideMark/>
          </w:tcPr>
          <w:p w:rsidR="00CC1FED" w:rsidRDefault="00CC1FED">
            <w:pPr>
              <w:spacing w:after="0" w:line="240" w:lineRule="auto"/>
              <w:rPr>
                <w:rFonts w:ascii="Times New Roman" w:hAnsi="Times New Roman"/>
                <w:lang w:val="en-US"/>
              </w:rPr>
            </w:pPr>
            <w:proofErr w:type="spellStart"/>
            <w:r>
              <w:rPr>
                <w:rFonts w:ascii="Times New Roman" w:hAnsi="Times New Roman"/>
                <w:lang w:val="en-US"/>
              </w:rPr>
              <w:t>Сумма</w:t>
            </w:r>
            <w:proofErr w:type="spellEnd"/>
            <w:r>
              <w:rPr>
                <w:rFonts w:ascii="Times New Roman" w:hAnsi="Times New Roman"/>
                <w:lang w:val="en-US"/>
              </w:rPr>
              <w:t xml:space="preserve"> (</w:t>
            </w:r>
            <w:proofErr w:type="spellStart"/>
            <w:r>
              <w:rPr>
                <w:rFonts w:ascii="Times New Roman" w:hAnsi="Times New Roman"/>
                <w:lang w:val="en-US"/>
              </w:rPr>
              <w:t>руб</w:t>
            </w:r>
            <w:proofErr w:type="spellEnd"/>
            <w:r>
              <w:rPr>
                <w:rFonts w:ascii="Times New Roman" w:hAnsi="Times New Roman"/>
                <w:lang w:val="en-US"/>
              </w:rPr>
              <w:t>.)</w:t>
            </w:r>
          </w:p>
        </w:tc>
      </w:tr>
      <w:tr w:rsidR="00CC1FED" w:rsidTr="00CC1FED">
        <w:trPr>
          <w:trHeight w:val="641"/>
        </w:trPr>
        <w:tc>
          <w:tcPr>
            <w:tcW w:w="986" w:type="dxa"/>
            <w:tcBorders>
              <w:top w:val="single" w:sz="4" w:space="0" w:color="000000"/>
              <w:left w:val="single" w:sz="4" w:space="0" w:color="000000"/>
              <w:bottom w:val="single" w:sz="4" w:space="0" w:color="000000"/>
              <w:right w:val="single" w:sz="4" w:space="0" w:color="000000"/>
            </w:tcBorders>
            <w:hideMark/>
          </w:tcPr>
          <w:p w:rsidR="00CC1FED" w:rsidRDefault="00CC1FED">
            <w:pPr>
              <w:autoSpaceDE w:val="0"/>
              <w:autoSpaceDN w:val="0"/>
              <w:adjustRightInd w:val="0"/>
              <w:spacing w:after="0" w:line="240" w:lineRule="auto"/>
              <w:outlineLvl w:val="2"/>
              <w:rPr>
                <w:rFonts w:ascii="Times New Roman" w:hAnsi="Times New Roman"/>
                <w:bCs/>
                <w:lang w:val="en-US"/>
              </w:rPr>
            </w:pPr>
            <w:r>
              <w:rPr>
                <w:rFonts w:ascii="Times New Roman" w:hAnsi="Times New Roman"/>
                <w:bCs/>
                <w:lang w:val="en-US"/>
              </w:rPr>
              <w:t>1</w:t>
            </w:r>
          </w:p>
        </w:tc>
        <w:tc>
          <w:tcPr>
            <w:tcW w:w="4367" w:type="dxa"/>
            <w:tcBorders>
              <w:top w:val="single" w:sz="4" w:space="0" w:color="000000"/>
              <w:left w:val="single" w:sz="4" w:space="0" w:color="000000"/>
              <w:bottom w:val="single" w:sz="4" w:space="0" w:color="000000"/>
              <w:right w:val="single" w:sz="4" w:space="0" w:color="000000"/>
            </w:tcBorders>
            <w:hideMark/>
          </w:tcPr>
          <w:p w:rsidR="00CC1FED" w:rsidRDefault="00CC1FED">
            <w:pPr>
              <w:adjustRightInd w:val="0"/>
              <w:spacing w:after="0" w:line="240" w:lineRule="auto"/>
              <w:jc w:val="both"/>
              <w:rPr>
                <w:rFonts w:ascii="Times New Roman" w:hAnsi="Times New Roman"/>
              </w:rPr>
            </w:pPr>
            <w:r>
              <w:rPr>
                <w:rFonts w:ascii="Times New Roman" w:hAnsi="Times New Roman"/>
                <w:sz w:val="24"/>
                <w:szCs w:val="24"/>
              </w:rPr>
              <w:t xml:space="preserve">Оказание </w:t>
            </w:r>
            <w:r>
              <w:rPr>
                <w:rFonts w:ascii="Times New Roman" w:hAnsi="Times New Roman"/>
              </w:rPr>
              <w:t xml:space="preserve">услуг </w:t>
            </w:r>
            <w:r>
              <w:rPr>
                <w:rFonts w:ascii="Times New Roman" w:hAnsi="Times New Roman"/>
                <w:sz w:val="21"/>
                <w:szCs w:val="21"/>
              </w:rPr>
              <w:t xml:space="preserve"> доступа в  интернет</w:t>
            </w:r>
          </w:p>
        </w:tc>
        <w:tc>
          <w:tcPr>
            <w:tcW w:w="1460" w:type="dxa"/>
            <w:tcBorders>
              <w:top w:val="single" w:sz="4" w:space="0" w:color="000000"/>
              <w:left w:val="single" w:sz="4" w:space="0" w:color="000000"/>
              <w:bottom w:val="single" w:sz="4" w:space="0" w:color="000000"/>
              <w:right w:val="single" w:sz="4" w:space="0" w:color="000000"/>
            </w:tcBorders>
            <w:hideMark/>
          </w:tcPr>
          <w:p w:rsidR="00CC1FED" w:rsidRDefault="00CC1FED">
            <w:pPr>
              <w:spacing w:after="200" w:line="276" w:lineRule="auto"/>
              <w:rPr>
                <w:rFonts w:ascii="Times New Roman" w:hAnsi="Times New Roman"/>
              </w:rPr>
            </w:pPr>
            <w:r>
              <w:rPr>
                <w:rFonts w:ascii="Times New Roman" w:hAnsi="Times New Roman"/>
                <w:bCs/>
              </w:rPr>
              <w:t xml:space="preserve">12 </w:t>
            </w:r>
            <w:proofErr w:type="spellStart"/>
            <w:r>
              <w:rPr>
                <w:rFonts w:ascii="Times New Roman" w:hAnsi="Times New Roman"/>
                <w:bCs/>
              </w:rPr>
              <w:t>мес</w:t>
            </w:r>
            <w:proofErr w:type="spellEnd"/>
          </w:p>
        </w:tc>
        <w:tc>
          <w:tcPr>
            <w:tcW w:w="1309" w:type="dxa"/>
            <w:tcBorders>
              <w:top w:val="single" w:sz="4" w:space="0" w:color="000000"/>
              <w:left w:val="single" w:sz="4" w:space="0" w:color="auto"/>
              <w:bottom w:val="single" w:sz="4" w:space="0" w:color="000000"/>
              <w:right w:val="single" w:sz="4" w:space="0" w:color="000000"/>
            </w:tcBorders>
          </w:tcPr>
          <w:p w:rsidR="00CC1FED" w:rsidRDefault="00CC1FED">
            <w:pPr>
              <w:spacing w:after="0" w:line="240" w:lineRule="auto"/>
              <w:rPr>
                <w:rFonts w:ascii="Times New Roman" w:hAnsi="Times New Roman"/>
              </w:rPr>
            </w:pPr>
          </w:p>
        </w:tc>
        <w:tc>
          <w:tcPr>
            <w:tcW w:w="1312" w:type="dxa"/>
            <w:tcBorders>
              <w:top w:val="single" w:sz="4" w:space="0" w:color="000000"/>
              <w:left w:val="single" w:sz="4" w:space="0" w:color="auto"/>
              <w:bottom w:val="single" w:sz="4" w:space="0" w:color="000000"/>
              <w:right w:val="single" w:sz="4" w:space="0" w:color="000000"/>
            </w:tcBorders>
          </w:tcPr>
          <w:p w:rsidR="00CC1FED" w:rsidRDefault="00CC1FED">
            <w:pPr>
              <w:spacing w:after="0" w:line="240" w:lineRule="auto"/>
              <w:rPr>
                <w:rFonts w:ascii="Times New Roman" w:hAnsi="Times New Roman"/>
              </w:rPr>
            </w:pPr>
          </w:p>
        </w:tc>
      </w:tr>
    </w:tbl>
    <w:p w:rsidR="00CC1FED" w:rsidRDefault="00CC1FED" w:rsidP="00CC1FED">
      <w:pPr>
        <w:spacing w:after="0" w:line="240" w:lineRule="auto"/>
        <w:rPr>
          <w:rFonts w:ascii="Times New Roman" w:hAnsi="Times New Roman"/>
          <w:b/>
          <w:color w:val="000000"/>
          <w:lang w:val="en-US"/>
        </w:rPr>
      </w:pPr>
    </w:p>
    <w:tbl>
      <w:tblPr>
        <w:tblW w:w="0" w:type="auto"/>
        <w:jc w:val="center"/>
        <w:tblLayout w:type="fixed"/>
        <w:tblCellMar>
          <w:left w:w="0" w:type="dxa"/>
          <w:right w:w="0" w:type="dxa"/>
        </w:tblCellMar>
        <w:tblLook w:val="04A0" w:firstRow="1" w:lastRow="0" w:firstColumn="1" w:lastColumn="0" w:noHBand="0" w:noVBand="1"/>
      </w:tblPr>
      <w:tblGrid>
        <w:gridCol w:w="34"/>
        <w:gridCol w:w="4971"/>
        <w:gridCol w:w="4883"/>
        <w:gridCol w:w="123"/>
      </w:tblGrid>
      <w:tr w:rsidR="00CC1FED" w:rsidTr="00CC1FED">
        <w:trPr>
          <w:jc w:val="center"/>
        </w:trPr>
        <w:tc>
          <w:tcPr>
            <w:tcW w:w="34" w:type="dxa"/>
          </w:tcPr>
          <w:p w:rsidR="00CC1FED" w:rsidRDefault="00CC1FED">
            <w:pPr>
              <w:snapToGrid w:val="0"/>
              <w:spacing w:after="0" w:line="240" w:lineRule="auto"/>
              <w:rPr>
                <w:rFonts w:ascii="Times New Roman" w:hAnsi="Times New Roman"/>
                <w:color w:val="000000"/>
                <w:lang w:val="en-US"/>
              </w:rPr>
            </w:pPr>
          </w:p>
        </w:tc>
        <w:tc>
          <w:tcPr>
            <w:tcW w:w="4971" w:type="dxa"/>
          </w:tcPr>
          <w:p w:rsidR="00CC1FED" w:rsidRDefault="00CC1FED">
            <w:pPr>
              <w:tabs>
                <w:tab w:val="left" w:pos="3780"/>
              </w:tabs>
              <w:spacing w:after="0" w:line="240" w:lineRule="auto"/>
              <w:rPr>
                <w:rFonts w:ascii="Times New Roman" w:hAnsi="Times New Roman"/>
                <w:color w:val="000000"/>
                <w:lang w:val="en-US"/>
              </w:rPr>
            </w:pPr>
          </w:p>
        </w:tc>
        <w:tc>
          <w:tcPr>
            <w:tcW w:w="4883" w:type="dxa"/>
          </w:tcPr>
          <w:p w:rsidR="00CC1FED" w:rsidRDefault="00CC1FED">
            <w:pPr>
              <w:tabs>
                <w:tab w:val="left" w:pos="3780"/>
              </w:tabs>
              <w:spacing w:after="0" w:line="240" w:lineRule="auto"/>
              <w:rPr>
                <w:rFonts w:ascii="Times New Roman" w:hAnsi="Times New Roman"/>
                <w:color w:val="000000"/>
                <w:lang w:val="en-US"/>
              </w:rPr>
            </w:pPr>
          </w:p>
        </w:tc>
        <w:tc>
          <w:tcPr>
            <w:tcW w:w="123" w:type="dxa"/>
          </w:tcPr>
          <w:p w:rsidR="00CC1FED" w:rsidRDefault="00CC1FED">
            <w:pPr>
              <w:snapToGrid w:val="0"/>
              <w:spacing w:after="0" w:line="240" w:lineRule="auto"/>
              <w:rPr>
                <w:rFonts w:ascii="Times New Roman" w:hAnsi="Times New Roman"/>
                <w:color w:val="000000"/>
                <w:lang w:val="en-US"/>
              </w:rPr>
            </w:pPr>
          </w:p>
        </w:tc>
      </w:tr>
    </w:tbl>
    <w:p w:rsidR="00CC1FED" w:rsidRDefault="00CC1FED" w:rsidP="00CC1FED">
      <w:pPr>
        <w:spacing w:after="0" w:line="240" w:lineRule="auto"/>
        <w:jc w:val="both"/>
        <w:rPr>
          <w:rFonts w:ascii="Times New Roman" w:hAnsi="Times New Roman"/>
        </w:rPr>
      </w:pPr>
    </w:p>
    <w:p w:rsidR="00CC1FED" w:rsidRDefault="00CC1FED" w:rsidP="00CC1FED">
      <w:pPr>
        <w:spacing w:after="3" w:line="240" w:lineRule="exact"/>
        <w:rPr>
          <w:rFonts w:ascii="Times New Roman" w:hAnsi="Times New Roman"/>
        </w:rPr>
      </w:pPr>
    </w:p>
    <w:tbl>
      <w:tblPr>
        <w:tblpPr w:leftFromText="180" w:rightFromText="180" w:bottomFromText="160" w:vertAnchor="text" w:horzAnchor="margin" w:tblpY="102"/>
        <w:tblOverlap w:val="never"/>
        <w:tblW w:w="9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95"/>
        <w:gridCol w:w="4695"/>
      </w:tblGrid>
      <w:tr w:rsidR="00CC1FED" w:rsidTr="00CC1FED">
        <w:tc>
          <w:tcPr>
            <w:tcW w:w="4695" w:type="dxa"/>
            <w:tcBorders>
              <w:top w:val="single" w:sz="4" w:space="0" w:color="auto"/>
              <w:left w:val="single" w:sz="4" w:space="0" w:color="auto"/>
              <w:bottom w:val="single" w:sz="4" w:space="0" w:color="auto"/>
              <w:right w:val="single" w:sz="4" w:space="0" w:color="auto"/>
            </w:tcBorders>
            <w:hideMark/>
          </w:tcPr>
          <w:p w:rsidR="00CC1FED" w:rsidRDefault="00CC1FED">
            <w:pPr>
              <w:spacing w:after="200" w:line="240" w:lineRule="auto"/>
              <w:ind w:firstLine="567"/>
              <w:rPr>
                <w:rFonts w:ascii="Times New Roman" w:hAnsi="Times New Roman"/>
                <w:b/>
              </w:rPr>
            </w:pPr>
            <w:r>
              <w:rPr>
                <w:rFonts w:ascii="Times New Roman" w:hAnsi="Times New Roman"/>
                <w:b/>
              </w:rPr>
              <w:t>Абонент</w:t>
            </w:r>
          </w:p>
        </w:tc>
        <w:tc>
          <w:tcPr>
            <w:tcW w:w="4695" w:type="dxa"/>
            <w:tcBorders>
              <w:top w:val="single" w:sz="4" w:space="0" w:color="auto"/>
              <w:left w:val="single" w:sz="4" w:space="0" w:color="auto"/>
              <w:bottom w:val="single" w:sz="4" w:space="0" w:color="auto"/>
              <w:right w:val="single" w:sz="4" w:space="0" w:color="auto"/>
            </w:tcBorders>
            <w:hideMark/>
          </w:tcPr>
          <w:p w:rsidR="00CC1FED" w:rsidRDefault="00CC1FED">
            <w:pPr>
              <w:spacing w:after="200" w:line="240" w:lineRule="auto"/>
              <w:ind w:firstLine="567"/>
              <w:rPr>
                <w:rFonts w:ascii="Times New Roman" w:hAnsi="Times New Roman"/>
                <w:b/>
              </w:rPr>
            </w:pPr>
            <w:r>
              <w:rPr>
                <w:rFonts w:ascii="Times New Roman" w:hAnsi="Times New Roman"/>
                <w:b/>
              </w:rPr>
              <w:t>Оператор</w:t>
            </w:r>
          </w:p>
        </w:tc>
      </w:tr>
      <w:tr w:rsidR="00CC1FED" w:rsidTr="00CC1FED">
        <w:tc>
          <w:tcPr>
            <w:tcW w:w="4695" w:type="dxa"/>
            <w:tcBorders>
              <w:top w:val="single" w:sz="4" w:space="0" w:color="auto"/>
              <w:left w:val="single" w:sz="4" w:space="0" w:color="auto"/>
              <w:bottom w:val="single" w:sz="4" w:space="0" w:color="auto"/>
              <w:right w:val="single" w:sz="4" w:space="0" w:color="auto"/>
            </w:tcBorders>
          </w:tcPr>
          <w:p w:rsidR="00CC1FED" w:rsidRDefault="00CC1FED">
            <w:pPr>
              <w:shd w:val="clear" w:color="auto" w:fill="FFFFFF"/>
              <w:spacing w:after="0" w:line="240" w:lineRule="auto"/>
              <w:rPr>
                <w:rFonts w:ascii="Times New Roman" w:hAnsi="Times New Roman"/>
                <w:color w:val="000000"/>
              </w:rPr>
            </w:pPr>
            <w:r>
              <w:rPr>
                <w:rFonts w:ascii="Times New Roman" w:hAnsi="Times New Roman"/>
                <w:color w:val="000000"/>
              </w:rPr>
              <w:t>Управление Федеральной службы по надзору в сфере защиты прав потребителей и благополучия человека по Республике Алтай</w:t>
            </w:r>
          </w:p>
          <w:p w:rsidR="00CC1FED" w:rsidRDefault="00CC1FED">
            <w:pPr>
              <w:shd w:val="clear" w:color="auto" w:fill="FFFFFF"/>
              <w:spacing w:after="0" w:line="240" w:lineRule="auto"/>
              <w:rPr>
                <w:rFonts w:ascii="Times New Roman" w:hAnsi="Times New Roman"/>
                <w:color w:val="000000"/>
              </w:rPr>
            </w:pPr>
          </w:p>
          <w:p w:rsidR="00CC1FED" w:rsidRDefault="00CC1FED">
            <w:pPr>
              <w:shd w:val="clear" w:color="auto" w:fill="FFFFFF"/>
              <w:spacing w:after="0" w:line="240" w:lineRule="auto"/>
              <w:rPr>
                <w:rFonts w:ascii="Times New Roman" w:hAnsi="Times New Roman"/>
                <w:color w:val="000000"/>
              </w:rPr>
            </w:pPr>
          </w:p>
          <w:p w:rsidR="00CC1FED" w:rsidRDefault="00CC1FED">
            <w:pPr>
              <w:shd w:val="clear" w:color="auto" w:fill="FFFFFF"/>
              <w:spacing w:after="0" w:line="240" w:lineRule="auto"/>
              <w:rPr>
                <w:rFonts w:ascii="Times New Roman" w:hAnsi="Times New Roman"/>
                <w:color w:val="000000"/>
              </w:rPr>
            </w:pPr>
            <w:r>
              <w:rPr>
                <w:rFonts w:ascii="Times New Roman" w:hAnsi="Times New Roman"/>
                <w:color w:val="000000"/>
              </w:rPr>
              <w:t>Руководитель_____________ Е.Н. Кичинекова</w:t>
            </w:r>
          </w:p>
          <w:p w:rsidR="00CC1FED" w:rsidRDefault="00CC1FED">
            <w:pPr>
              <w:spacing w:after="200" w:line="240" w:lineRule="auto"/>
              <w:jc w:val="both"/>
              <w:rPr>
                <w:rFonts w:ascii="Times New Roman" w:hAnsi="Times New Roman"/>
              </w:rPr>
            </w:pPr>
            <w:r>
              <w:rPr>
                <w:rFonts w:ascii="Times New Roman" w:hAnsi="Times New Roman"/>
              </w:rPr>
              <w:t>МП</w:t>
            </w:r>
          </w:p>
        </w:tc>
        <w:tc>
          <w:tcPr>
            <w:tcW w:w="4695" w:type="dxa"/>
            <w:tcBorders>
              <w:top w:val="single" w:sz="4" w:space="0" w:color="auto"/>
              <w:left w:val="single" w:sz="4" w:space="0" w:color="auto"/>
              <w:bottom w:val="single" w:sz="4" w:space="0" w:color="auto"/>
              <w:right w:val="single" w:sz="4" w:space="0" w:color="auto"/>
            </w:tcBorders>
          </w:tcPr>
          <w:p w:rsidR="00CC1FED" w:rsidRDefault="00CC1FED">
            <w:pPr>
              <w:spacing w:after="0"/>
              <w:rPr>
                <w:rFonts w:ascii="Times New Roman" w:hAnsi="Times New Roman"/>
              </w:rPr>
            </w:pPr>
          </w:p>
          <w:p w:rsidR="00CC1FED" w:rsidRDefault="00CC1FED">
            <w:pPr>
              <w:spacing w:after="0"/>
              <w:rPr>
                <w:rFonts w:ascii="Times New Roman" w:hAnsi="Times New Roman"/>
              </w:rPr>
            </w:pPr>
          </w:p>
          <w:p w:rsidR="00CC1FED" w:rsidRDefault="00CC1FED">
            <w:pPr>
              <w:spacing w:after="0"/>
              <w:rPr>
                <w:rFonts w:ascii="Times New Roman" w:hAnsi="Times New Roman"/>
              </w:rPr>
            </w:pPr>
          </w:p>
          <w:p w:rsidR="00CC1FED" w:rsidRDefault="00CC1FED">
            <w:pPr>
              <w:spacing w:after="0"/>
              <w:rPr>
                <w:rFonts w:ascii="Times New Roman" w:hAnsi="Times New Roman"/>
              </w:rPr>
            </w:pPr>
          </w:p>
          <w:p w:rsidR="00CC1FED" w:rsidRDefault="00CC1FED">
            <w:pPr>
              <w:spacing w:after="0"/>
              <w:rPr>
                <w:rFonts w:ascii="Times New Roman" w:hAnsi="Times New Roman"/>
              </w:rPr>
            </w:pPr>
          </w:p>
          <w:p w:rsidR="00CC1FED" w:rsidRDefault="00CC1FED">
            <w:pPr>
              <w:spacing w:after="0"/>
              <w:rPr>
                <w:rFonts w:ascii="Times New Roman" w:hAnsi="Times New Roman"/>
              </w:rPr>
            </w:pPr>
            <w:r>
              <w:rPr>
                <w:rFonts w:ascii="Times New Roman" w:hAnsi="Times New Roman"/>
              </w:rPr>
              <w:t>______________/__________/</w:t>
            </w:r>
          </w:p>
          <w:p w:rsidR="00CC1FED" w:rsidRDefault="00CC1FED">
            <w:pPr>
              <w:spacing w:after="0"/>
              <w:rPr>
                <w:rFonts w:ascii="Times New Roman" w:hAnsi="Times New Roman"/>
              </w:rPr>
            </w:pPr>
            <w:r>
              <w:rPr>
                <w:rFonts w:ascii="Times New Roman" w:hAnsi="Times New Roman"/>
              </w:rPr>
              <w:t>МП</w:t>
            </w:r>
          </w:p>
        </w:tc>
      </w:tr>
    </w:tbl>
    <w:p w:rsidR="00CC1FED" w:rsidRDefault="00CC1FED" w:rsidP="00CC1FED">
      <w:pPr>
        <w:widowControl w:val="0"/>
        <w:autoSpaceDE w:val="0"/>
        <w:autoSpaceDN w:val="0"/>
        <w:adjustRightInd w:val="0"/>
        <w:spacing w:after="0" w:line="240" w:lineRule="auto"/>
        <w:ind w:right="240"/>
        <w:jc w:val="both"/>
        <w:rPr>
          <w:rFonts w:ascii="Times New Roman" w:hAnsi="Times New Roman"/>
          <w:color w:val="000000"/>
          <w:sz w:val="20"/>
          <w:szCs w:val="20"/>
        </w:rPr>
      </w:pPr>
    </w:p>
    <w:p w:rsidR="002350F0" w:rsidRDefault="002350F0"/>
    <w:sectPr w:rsidR="002350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02F"/>
    <w:rsid w:val="002350F0"/>
    <w:rsid w:val="0086702F"/>
    <w:rsid w:val="009A69BB"/>
    <w:rsid w:val="00CC1F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0BE20"/>
  <w15:chartTrackingRefBased/>
  <w15:docId w15:val="{C566F53C-A35D-49ED-B47A-470042849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1FED"/>
    <w:pPr>
      <w:spacing w:line="256" w:lineRule="auto"/>
    </w:pPr>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sid w:val="00CC1FED"/>
    <w:rPr>
      <w:rFonts w:ascii="Times New Roman" w:hAnsi="Times New Roman" w:cs="Times New Roman" w:hint="default"/>
      <w:color w:val="0000FF"/>
      <w:u w:val="single"/>
      <w14:textFill>
        <w14:solidFill>
          <w14:srgbClr w14:val="000000"/>
        </w14:solidFill>
      </w14:textFill>
    </w:rPr>
  </w:style>
  <w:style w:type="character" w:styleId="a4">
    <w:name w:val="Emphasis"/>
    <w:basedOn w:val="a0"/>
    <w:uiPriority w:val="20"/>
    <w:qFormat/>
    <w:rsid w:val="00CC1FED"/>
    <w:rPr>
      <w:rFonts w:ascii="Times New Roman" w:hAnsi="Times New Roman" w:cs="Times New Roman" w:hint="default"/>
      <w:i/>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6052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BAA57F9A88C66CFCC720A999A759A1BC83968EAF5013C05B682F8D8F43023CC8C60047D7825AA88E3F1F6BD2BA53X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2617</Words>
  <Characters>14922</Characters>
  <Application>Microsoft Office Word</Application>
  <DocSecurity>0</DocSecurity>
  <Lines>124</Lines>
  <Paragraphs>35</Paragraphs>
  <ScaleCrop>false</ScaleCrop>
  <Company/>
  <LinksUpToDate>false</LinksUpToDate>
  <CharactersWithSpaces>17504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Боброва М. И.</dc:creator>
  <cp:keywords/>
  <dc:description/>
  <cp:lastModifiedBy>Боброва М. И.</cp:lastModifiedBy>
  <cp:revision>5</cp:revision>
  <dcterms:created xsi:type="dcterms:W3CDTF">2026-08-17T09:06:00Z</dcterms:created>
  <dcterms:modified xsi:type="dcterms:W3CDTF">2026-08-17T09:09:00Z</dcterms:modified>
</cp:coreProperties>
</file>