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6A092B" w14:textId="3A3A90E0" w:rsidR="00822ABC" w:rsidRPr="00000E20" w:rsidRDefault="001D38CE" w:rsidP="006768DF">
      <w:pPr>
        <w:spacing w:line="240" w:lineRule="auto"/>
        <w:ind w:right="-579"/>
        <w:jc w:val="center"/>
        <w:rPr>
          <w:rFonts w:ascii="Times New Roman" w:eastAsia="Times New Roman" w:hAnsi="Times New Roman" w:cs="Times New Roman"/>
          <w:lang w:val="ru-RU"/>
        </w:rPr>
      </w:pPr>
      <w:r>
        <w:rPr>
          <w:rFonts w:ascii="Times New Roman" w:eastAsia="Times New Roman" w:hAnsi="Times New Roman" w:cs="Times New Roman"/>
          <w:b/>
        </w:rPr>
        <w:t>ДОГОВОР</w:t>
      </w:r>
      <w:r>
        <w:rPr>
          <w:rFonts w:ascii="Times New Roman" w:eastAsia="Times New Roman" w:hAnsi="Times New Roman" w:cs="Times New Roman"/>
          <w:b/>
          <w:lang w:val="ru-RU"/>
        </w:rPr>
        <w:t xml:space="preserve"> </w:t>
      </w:r>
      <w:r w:rsidR="00743D7F" w:rsidRPr="00000E20">
        <w:rPr>
          <w:rFonts w:ascii="Times New Roman" w:eastAsia="Times New Roman" w:hAnsi="Times New Roman" w:cs="Times New Roman"/>
          <w:b/>
        </w:rPr>
        <w:t>№</w:t>
      </w:r>
      <w:r w:rsidR="009A5A67">
        <w:rPr>
          <w:rFonts w:ascii="Times New Roman" w:eastAsia="Times New Roman" w:hAnsi="Times New Roman" w:cs="Times New Roman"/>
          <w:b/>
          <w:lang w:val="ru-RU"/>
        </w:rPr>
        <w:t xml:space="preserve"> _________</w:t>
      </w:r>
    </w:p>
    <w:p w14:paraId="77EE975A" w14:textId="5BB5F546" w:rsidR="00822ABC" w:rsidRPr="00000E20" w:rsidRDefault="004046CD" w:rsidP="006768DF">
      <w:pPr>
        <w:spacing w:line="240" w:lineRule="auto"/>
        <w:ind w:right="-579"/>
        <w:jc w:val="center"/>
        <w:rPr>
          <w:rFonts w:ascii="Times New Roman" w:eastAsia="Times New Roman" w:hAnsi="Times New Roman" w:cs="Times New Roman"/>
        </w:rPr>
      </w:pPr>
      <w:r w:rsidRPr="004046CD">
        <w:rPr>
          <w:rFonts w:ascii="Times New Roman" w:eastAsia="Times New Roman" w:hAnsi="Times New Roman" w:cs="Times New Roman"/>
          <w:b/>
          <w:lang w:val="ru-RU"/>
        </w:rPr>
        <w:t xml:space="preserve">об образовании на обучение по дополнительным профессиональным образовательным программам </w:t>
      </w:r>
      <w:r>
        <w:rPr>
          <w:rFonts w:ascii="Times New Roman" w:eastAsia="Times New Roman" w:hAnsi="Times New Roman" w:cs="Times New Roman"/>
          <w:b/>
          <w:lang w:val="ru-RU"/>
        </w:rPr>
        <w:t xml:space="preserve"> </w:t>
      </w:r>
    </w:p>
    <w:p w14:paraId="173144A5" w14:textId="77777777" w:rsidR="00822ABC" w:rsidRPr="00000E20" w:rsidRDefault="00822ABC" w:rsidP="006768DF">
      <w:pPr>
        <w:spacing w:line="240" w:lineRule="auto"/>
        <w:rPr>
          <w:rFonts w:ascii="Times New Roman" w:eastAsia="Times New Roman" w:hAnsi="Times New Roman" w:cs="Times New Roman"/>
        </w:rPr>
      </w:pPr>
    </w:p>
    <w:p w14:paraId="5823259D" w14:textId="7DB27205" w:rsidR="00822ABC" w:rsidRPr="00000E20" w:rsidRDefault="00822ABC" w:rsidP="006768DF">
      <w:pPr>
        <w:tabs>
          <w:tab w:val="right" w:pos="10773"/>
        </w:tabs>
        <w:spacing w:line="240" w:lineRule="auto"/>
        <w:rPr>
          <w:rFonts w:ascii="Times New Roman" w:eastAsia="Times New Roman" w:hAnsi="Times New Roman" w:cs="Times New Roman"/>
          <w:lang w:val="ru-RU"/>
        </w:rPr>
        <w:sectPr w:rsidR="00822ABC" w:rsidRPr="00000E20" w:rsidSect="000B33E2">
          <w:pgSz w:w="11909" w:h="16834"/>
          <w:pgMar w:top="566" w:right="427" w:bottom="1440" w:left="993" w:header="0" w:footer="0" w:gutter="0"/>
          <w:pgNumType w:start="1"/>
          <w:cols w:space="720" w:equalWidth="0">
            <w:col w:w="10489"/>
          </w:cols>
          <w:docGrid w:linePitch="299"/>
        </w:sectPr>
      </w:pPr>
      <w:r w:rsidRPr="00000E20">
        <w:rPr>
          <w:rFonts w:ascii="Times New Roman" w:eastAsia="Times New Roman" w:hAnsi="Times New Roman" w:cs="Times New Roman"/>
        </w:rPr>
        <w:t>г. Челябинск</w:t>
      </w:r>
      <w:r w:rsidRPr="00000E20">
        <w:rPr>
          <w:rFonts w:ascii="Times New Roman" w:eastAsia="Times New Roman" w:hAnsi="Times New Roman" w:cs="Times New Roman"/>
          <w:lang w:val="ru-RU"/>
        </w:rPr>
        <w:t xml:space="preserve">                                                                                                    </w:t>
      </w:r>
      <w:r w:rsidR="006A201F" w:rsidRPr="00000E20">
        <w:rPr>
          <w:rFonts w:ascii="Times New Roman" w:eastAsia="Times New Roman" w:hAnsi="Times New Roman" w:cs="Times New Roman"/>
          <w:lang w:val="ru-RU"/>
        </w:rPr>
        <w:t xml:space="preserve">              </w:t>
      </w:r>
      <w:r w:rsidR="009B6C16" w:rsidRPr="00000E20">
        <w:rPr>
          <w:rFonts w:ascii="Times New Roman" w:eastAsia="Times New Roman" w:hAnsi="Times New Roman" w:cs="Times New Roman"/>
          <w:lang w:val="ru-RU"/>
        </w:rPr>
        <w:t xml:space="preserve">                 </w:t>
      </w:r>
      <w:r w:rsidR="009A5A67">
        <w:rPr>
          <w:rFonts w:ascii="Times New Roman" w:eastAsia="Times New Roman" w:hAnsi="Times New Roman" w:cs="Times New Roman"/>
          <w:lang w:val="ru-RU"/>
        </w:rPr>
        <w:t xml:space="preserve">   ________________</w:t>
      </w:r>
      <w:r w:rsidR="00743D7F" w:rsidRPr="00000E20">
        <w:rPr>
          <w:rFonts w:ascii="Times New Roman" w:eastAsia="Times New Roman" w:hAnsi="Times New Roman" w:cs="Times New Roman"/>
        </w:rPr>
        <w:t xml:space="preserve">  </w:t>
      </w:r>
    </w:p>
    <w:p w14:paraId="065ACC94" w14:textId="77777777" w:rsidR="00680D57" w:rsidRPr="00000E20" w:rsidRDefault="00680D57" w:rsidP="006768DF">
      <w:pPr>
        <w:spacing w:line="240" w:lineRule="auto"/>
        <w:ind w:firstLine="567"/>
        <w:jc w:val="both"/>
        <w:rPr>
          <w:rFonts w:ascii="Times New Roman" w:eastAsia="Times New Roman" w:hAnsi="Times New Roman" w:cs="Times New Roman"/>
          <w:lang w:val="ru-RU"/>
        </w:rPr>
      </w:pPr>
    </w:p>
    <w:p w14:paraId="2C515270" w14:textId="77777777" w:rsidR="00822ABC" w:rsidRPr="00000E20" w:rsidRDefault="00822ABC" w:rsidP="006768DF">
      <w:pPr>
        <w:spacing w:line="240" w:lineRule="auto"/>
        <w:ind w:firstLine="567"/>
        <w:jc w:val="both"/>
        <w:rPr>
          <w:rFonts w:ascii="Times New Roman" w:eastAsia="Times New Roman" w:hAnsi="Times New Roman" w:cs="Times New Roman"/>
          <w:lang w:val="ru-RU"/>
        </w:rPr>
      </w:pPr>
      <w:r w:rsidRPr="00000E20">
        <w:rPr>
          <w:rFonts w:ascii="Times New Roman" w:eastAsia="Times New Roman" w:hAnsi="Times New Roman" w:cs="Times New Roman"/>
        </w:rPr>
        <w:t>Договор об образовании на обучение по дополнительным профессиональным образовательным программам (далее – договор) заключен сторонами:</w:t>
      </w:r>
    </w:p>
    <w:p w14:paraId="2A1E0BB9" w14:textId="77777777" w:rsidR="001174E3" w:rsidRPr="00000E20" w:rsidRDefault="001174E3" w:rsidP="006768DF">
      <w:pPr>
        <w:spacing w:line="240" w:lineRule="auto"/>
        <w:rPr>
          <w:rFonts w:ascii="Times New Roman" w:eastAsia="Times New Roman" w:hAnsi="Times New Roman" w:cs="Times New Roman"/>
          <w:lang w:val="ru-RU"/>
        </w:rPr>
      </w:pPr>
    </w:p>
    <w:p w14:paraId="5DB48B73" w14:textId="568E8C22" w:rsidR="001174E3" w:rsidRPr="00054846" w:rsidRDefault="00054846" w:rsidP="00054846">
      <w:pPr>
        <w:spacing w:line="240" w:lineRule="auto"/>
        <w:ind w:firstLine="567"/>
        <w:jc w:val="both"/>
        <w:rPr>
          <w:rFonts w:ascii="Times New Roman" w:eastAsia="Times New Roman" w:hAnsi="Times New Roman" w:cs="Times New Roman"/>
          <w:lang w:val="ru-RU"/>
        </w:rPr>
      </w:pPr>
      <w:r>
        <w:rPr>
          <w:rFonts w:ascii="Times New Roman" w:eastAsia="Times New Roman" w:hAnsi="Times New Roman" w:cs="Times New Roman"/>
          <w:b/>
        </w:rPr>
        <w:t>1</w:t>
      </w:r>
      <w:r>
        <w:rPr>
          <w:rFonts w:ascii="Times New Roman" w:eastAsia="Times New Roman" w:hAnsi="Times New Roman" w:cs="Times New Roman"/>
          <w:b/>
          <w:lang w:val="ru-RU"/>
        </w:rPr>
        <w:t xml:space="preserve"> </w:t>
      </w:r>
      <w:r w:rsidR="00FB50A7" w:rsidRPr="00054846">
        <w:rPr>
          <w:rFonts w:ascii="Times New Roman" w:eastAsia="Times New Roman" w:hAnsi="Times New Roman" w:cs="Times New Roman"/>
          <w:b/>
        </w:rPr>
        <w:t>сторона</w:t>
      </w:r>
      <w:r w:rsidRPr="00054846">
        <w:rPr>
          <w:rFonts w:ascii="Times New Roman" w:eastAsia="Times New Roman" w:hAnsi="Times New Roman" w:cs="Times New Roman"/>
          <w:b/>
          <w:lang w:val="ru-RU"/>
        </w:rPr>
        <w:t xml:space="preserve">: </w:t>
      </w:r>
      <w:r w:rsidR="006D679A">
        <w:rPr>
          <w:rFonts w:ascii="Times New Roman" w:hAnsi="Times New Roman" w:cs="Times New Roman"/>
          <w:color w:val="2C2D2E"/>
          <w:shd w:val="clear" w:color="auto" w:fill="FFFFFF"/>
          <w:lang w:val="ru-RU"/>
        </w:rPr>
        <w:t>____________________________</w:t>
      </w:r>
      <w:r w:rsidRPr="00054846">
        <w:rPr>
          <w:rFonts w:ascii="Times New Roman" w:hAnsi="Times New Roman" w:cs="Times New Roman"/>
          <w:color w:val="2C2D2E"/>
          <w:shd w:val="clear" w:color="auto" w:fill="FFFFFF"/>
        </w:rPr>
        <w:t>, именуемое в дальнейшем «Ис</w:t>
      </w:r>
      <w:r w:rsidR="006D679A">
        <w:rPr>
          <w:rFonts w:ascii="Times New Roman" w:hAnsi="Times New Roman" w:cs="Times New Roman"/>
          <w:color w:val="2C2D2E"/>
          <w:shd w:val="clear" w:color="auto" w:fill="FFFFFF"/>
        </w:rPr>
        <w:t>полнитель», осуществляющее</w:t>
      </w:r>
      <w:r w:rsidR="006D679A">
        <w:rPr>
          <w:rFonts w:ascii="Times New Roman" w:hAnsi="Times New Roman" w:cs="Times New Roman"/>
          <w:color w:val="2C2D2E"/>
          <w:shd w:val="clear" w:color="auto" w:fill="FFFFFF"/>
          <w:lang w:val="ru-RU"/>
        </w:rPr>
        <w:t xml:space="preserve"> образовательную деятельность </w:t>
      </w:r>
      <w:r w:rsidR="006D679A">
        <w:rPr>
          <w:rFonts w:ascii="Times New Roman" w:hAnsi="Times New Roman" w:cs="Times New Roman"/>
          <w:color w:val="2C2D2E"/>
          <w:shd w:val="clear" w:color="auto" w:fill="FFFFFF"/>
        </w:rPr>
        <w:t>на основании</w:t>
      </w:r>
      <w:r w:rsidR="006D679A">
        <w:rPr>
          <w:rFonts w:ascii="Times New Roman" w:hAnsi="Times New Roman" w:cs="Times New Roman"/>
          <w:color w:val="2C2D2E"/>
          <w:shd w:val="clear" w:color="auto" w:fill="FFFFFF"/>
          <w:lang w:val="ru-RU"/>
        </w:rPr>
        <w:t xml:space="preserve"> </w:t>
      </w:r>
      <w:r w:rsidRPr="00054846">
        <w:rPr>
          <w:rFonts w:ascii="Times New Roman" w:hAnsi="Times New Roman" w:cs="Times New Roman"/>
          <w:color w:val="2C2D2E"/>
          <w:shd w:val="clear" w:color="auto" w:fill="FFFFFF"/>
        </w:rPr>
        <w:t xml:space="preserve">лицензии </w:t>
      </w:r>
      <w:r w:rsidR="006D679A">
        <w:rPr>
          <w:rFonts w:ascii="Times New Roman" w:hAnsi="Times New Roman" w:cs="Times New Roman"/>
          <w:color w:val="2C2D2E"/>
          <w:shd w:val="clear" w:color="auto" w:fill="FFFFFF"/>
          <w:lang w:val="ru-RU"/>
        </w:rPr>
        <w:t>______________________</w:t>
      </w:r>
      <w:r w:rsidR="006D679A">
        <w:rPr>
          <w:rFonts w:ascii="Times New Roman" w:hAnsi="Times New Roman" w:cs="Times New Roman"/>
          <w:color w:val="2C2D2E"/>
          <w:shd w:val="clear" w:color="auto" w:fill="FFFFFF"/>
        </w:rPr>
        <w:t xml:space="preserve">, выданной </w:t>
      </w:r>
      <w:r w:rsidR="006D679A">
        <w:rPr>
          <w:rFonts w:ascii="Times New Roman" w:hAnsi="Times New Roman" w:cs="Times New Roman"/>
          <w:color w:val="2C2D2E"/>
          <w:shd w:val="clear" w:color="auto" w:fill="FFFFFF"/>
          <w:lang w:val="ru-RU"/>
        </w:rPr>
        <w:t>______________________________</w:t>
      </w:r>
      <w:r w:rsidR="006D679A">
        <w:rPr>
          <w:rFonts w:ascii="Times New Roman" w:hAnsi="Times New Roman" w:cs="Times New Roman"/>
          <w:color w:val="2C2D2E"/>
          <w:shd w:val="clear" w:color="auto" w:fill="FFFFFF"/>
        </w:rPr>
        <w:t xml:space="preserve">, в лице </w:t>
      </w:r>
      <w:r w:rsidR="006D679A">
        <w:rPr>
          <w:rFonts w:ascii="Times New Roman" w:hAnsi="Times New Roman" w:cs="Times New Roman"/>
          <w:color w:val="2C2D2E"/>
          <w:shd w:val="clear" w:color="auto" w:fill="FFFFFF"/>
          <w:lang w:val="ru-RU"/>
        </w:rPr>
        <w:t xml:space="preserve">__________________________ </w:t>
      </w:r>
      <w:r w:rsidRPr="00054846">
        <w:rPr>
          <w:rFonts w:ascii="Times New Roman" w:hAnsi="Times New Roman" w:cs="Times New Roman"/>
          <w:color w:val="2C2D2E"/>
          <w:shd w:val="clear" w:color="auto" w:fill="FFFFFF"/>
        </w:rPr>
        <w:t xml:space="preserve">, действующего на основании </w:t>
      </w:r>
      <w:r w:rsidR="006D679A">
        <w:rPr>
          <w:rFonts w:ascii="Times New Roman" w:hAnsi="Times New Roman" w:cs="Times New Roman"/>
          <w:color w:val="2C2D2E"/>
          <w:shd w:val="clear" w:color="auto" w:fill="FFFFFF"/>
          <w:lang w:val="ru-RU"/>
        </w:rPr>
        <w:t>______________________</w:t>
      </w:r>
      <w:r w:rsidRPr="00054846">
        <w:rPr>
          <w:rFonts w:ascii="Times New Roman" w:hAnsi="Times New Roman" w:cs="Times New Roman"/>
          <w:color w:val="2C2D2E"/>
          <w:shd w:val="clear" w:color="auto" w:fill="FFFFFF"/>
        </w:rPr>
        <w:t>,</w:t>
      </w:r>
      <w:r w:rsidR="006D679A">
        <w:rPr>
          <w:rFonts w:ascii="Times New Roman" w:hAnsi="Times New Roman" w:cs="Times New Roman"/>
          <w:color w:val="2C2D2E"/>
          <w:shd w:val="clear" w:color="auto" w:fill="FFFFFF"/>
          <w:lang w:val="ru-RU"/>
        </w:rPr>
        <w:t xml:space="preserve"> с одной стороны, и</w:t>
      </w:r>
      <w:r w:rsidRPr="00054846">
        <w:rPr>
          <w:rFonts w:ascii="Times New Roman" w:eastAsia="Times New Roman" w:hAnsi="Times New Roman" w:cs="Times New Roman"/>
          <w:b/>
          <w:lang w:val="ru-RU"/>
        </w:rPr>
        <w:t xml:space="preserve"> </w:t>
      </w:r>
    </w:p>
    <w:p w14:paraId="67307E8E" w14:textId="082A3E2E" w:rsidR="006D679A" w:rsidRDefault="00FB50A7" w:rsidP="00054846">
      <w:pPr>
        <w:spacing w:line="240" w:lineRule="auto"/>
        <w:ind w:firstLine="567"/>
        <w:jc w:val="both"/>
        <w:rPr>
          <w:rFonts w:ascii="Times New Roman" w:eastAsia="Times New Roman" w:hAnsi="Times New Roman" w:cs="Times New Roman"/>
          <w:lang w:val="ru-RU"/>
        </w:rPr>
      </w:pPr>
      <w:r w:rsidRPr="00054846">
        <w:rPr>
          <w:rFonts w:ascii="Times New Roman" w:eastAsia="Times New Roman" w:hAnsi="Times New Roman" w:cs="Times New Roman"/>
          <w:b/>
          <w:lang w:val="ru-RU"/>
        </w:rPr>
        <w:t>2 сторона:</w:t>
      </w:r>
      <w:bookmarkStart w:id="0" w:name="_gjdgxs" w:colFirst="0" w:colLast="0"/>
      <w:bookmarkEnd w:id="0"/>
      <w:r w:rsidR="00956DC7" w:rsidRPr="00054846">
        <w:rPr>
          <w:rFonts w:ascii="Times New Roman" w:eastAsia="Times New Roman" w:hAnsi="Times New Roman" w:cs="Times New Roman"/>
          <w:lang w:val="ru-RU"/>
        </w:rPr>
        <w:t xml:space="preserve"> федеральное государственное бюджетное учреждение «Федеральный центр сердечно-сосудистой хирургии» Министерства здравоохранения Российской Федерации (г. Челябинск)</w:t>
      </w:r>
      <w:r w:rsidR="001F5EEB" w:rsidRPr="00054846">
        <w:rPr>
          <w:rFonts w:ascii="Times New Roman" w:eastAsia="Times New Roman" w:hAnsi="Times New Roman" w:cs="Times New Roman"/>
          <w:lang w:val="ru-RU"/>
        </w:rPr>
        <w:t xml:space="preserve">, </w:t>
      </w:r>
      <w:r w:rsidR="00956DC7" w:rsidRPr="00054846">
        <w:rPr>
          <w:rFonts w:ascii="Times New Roman" w:eastAsia="Times New Roman" w:hAnsi="Times New Roman" w:cs="Times New Roman"/>
          <w:lang w:val="ru-RU"/>
        </w:rPr>
        <w:t>именуемое</w:t>
      </w:r>
      <w:r w:rsidRPr="00054846">
        <w:rPr>
          <w:rFonts w:ascii="Times New Roman" w:eastAsia="Times New Roman" w:hAnsi="Times New Roman" w:cs="Times New Roman"/>
          <w:lang w:val="ru-RU"/>
        </w:rPr>
        <w:t xml:space="preserve"> в дальнейшем «Заказчик»,</w:t>
      </w:r>
      <w:r w:rsidR="00054846">
        <w:rPr>
          <w:rFonts w:ascii="Times New Roman" w:eastAsia="Times New Roman" w:hAnsi="Times New Roman" w:cs="Times New Roman"/>
          <w:lang w:val="ru-RU"/>
        </w:rPr>
        <w:t xml:space="preserve"> в лице заместителя главного врача по организации закупочной деятельности Колесниковой Натальи Валерьевны</w:t>
      </w:r>
      <w:r w:rsidRPr="00054846">
        <w:rPr>
          <w:rFonts w:ascii="Times New Roman" w:eastAsia="Times New Roman" w:hAnsi="Times New Roman" w:cs="Times New Roman"/>
          <w:lang w:val="ru-RU"/>
        </w:rPr>
        <w:t>,</w:t>
      </w:r>
      <w:r w:rsidR="001F5EEB" w:rsidRPr="00054846">
        <w:rPr>
          <w:rFonts w:ascii="Times New Roman" w:eastAsia="Times New Roman" w:hAnsi="Times New Roman" w:cs="Times New Roman"/>
          <w:lang w:val="ru-RU"/>
        </w:rPr>
        <w:t xml:space="preserve"> </w:t>
      </w:r>
      <w:r w:rsidR="00956DC7" w:rsidRPr="00054846">
        <w:rPr>
          <w:rFonts w:ascii="Times New Roman" w:eastAsia="Times New Roman" w:hAnsi="Times New Roman" w:cs="Times New Roman"/>
          <w:lang w:val="ru-RU"/>
        </w:rPr>
        <w:t xml:space="preserve">действующего </w:t>
      </w:r>
      <w:r w:rsidR="00054846">
        <w:rPr>
          <w:rFonts w:ascii="Times New Roman" w:eastAsia="Times New Roman" w:hAnsi="Times New Roman" w:cs="Times New Roman"/>
          <w:lang w:val="ru-RU"/>
        </w:rPr>
        <w:t xml:space="preserve">на основании </w:t>
      </w:r>
      <w:r w:rsidR="006D679A">
        <w:rPr>
          <w:rFonts w:ascii="Times New Roman" w:eastAsia="Times New Roman" w:hAnsi="Times New Roman" w:cs="Times New Roman"/>
          <w:lang w:val="ru-RU"/>
        </w:rPr>
        <w:t xml:space="preserve">________________________ , </w:t>
      </w:r>
      <w:r w:rsidR="006D679A" w:rsidRPr="006D679A">
        <w:rPr>
          <w:rFonts w:ascii="Times New Roman" w:eastAsia="Times New Roman" w:hAnsi="Times New Roman" w:cs="Times New Roman"/>
          <w:lang w:val="ru-RU"/>
        </w:rPr>
        <w:t>с другой стороны, вместе именуемые в дальнейшем «Стороны», на основании Итогового протокола закупо</w:t>
      </w:r>
      <w:r w:rsidR="006D679A">
        <w:rPr>
          <w:rFonts w:ascii="Times New Roman" w:eastAsia="Times New Roman" w:hAnsi="Times New Roman" w:cs="Times New Roman"/>
          <w:lang w:val="ru-RU"/>
        </w:rPr>
        <w:t>чной сессии №____________________ от______________</w:t>
      </w:r>
      <w:r w:rsidR="006D679A" w:rsidRPr="006D679A">
        <w:rPr>
          <w:rFonts w:ascii="Times New Roman" w:eastAsia="Times New Roman" w:hAnsi="Times New Roman" w:cs="Times New Roman"/>
          <w:lang w:val="ru-RU"/>
        </w:rPr>
        <w:t>,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w:t>
      </w:r>
      <w:r w:rsidR="006D679A">
        <w:rPr>
          <w:rFonts w:ascii="Times New Roman" w:eastAsia="Times New Roman" w:hAnsi="Times New Roman" w:cs="Times New Roman"/>
          <w:lang w:val="ru-RU"/>
        </w:rPr>
        <w:t>иципальных нужд»,</w:t>
      </w:r>
      <w:r w:rsidR="006D679A" w:rsidRPr="006D679A">
        <w:t xml:space="preserve"> </w:t>
      </w:r>
      <w:r w:rsidR="006D679A" w:rsidRPr="006D679A">
        <w:rPr>
          <w:rFonts w:ascii="Times New Roman" w:eastAsia="Times New Roman" w:hAnsi="Times New Roman" w:cs="Times New Roman"/>
          <w:lang w:val="ru-RU"/>
        </w:rPr>
        <w:t>Федеральным законом от 29.12.2012 N 273-ФЗ «Об образовании в Российской Федерации», Постановлением Правительства РФ от 15.09.2020 N 1441 «Об утверждении Правил оказания платных образовательных услуг», Распоряжением Правительства РФ от 28.04.2018 N 824-р «О создании единого агрегатора торговли»</w:t>
      </w:r>
      <w:r w:rsidR="00A46431">
        <w:rPr>
          <w:rFonts w:ascii="Times New Roman" w:eastAsia="Times New Roman" w:hAnsi="Times New Roman" w:cs="Times New Roman"/>
          <w:lang w:val="ru-RU"/>
        </w:rPr>
        <w:t xml:space="preserve"> заключили настоящий договор </w:t>
      </w:r>
      <w:r w:rsidR="006D679A" w:rsidRPr="006D679A">
        <w:rPr>
          <w:rFonts w:ascii="Times New Roman" w:eastAsia="Times New Roman" w:hAnsi="Times New Roman" w:cs="Times New Roman"/>
          <w:lang w:val="ru-RU"/>
        </w:rPr>
        <w:t>о нижеследующем</w:t>
      </w:r>
      <w:r w:rsidR="006D679A">
        <w:rPr>
          <w:rFonts w:ascii="Times New Roman" w:eastAsia="Times New Roman" w:hAnsi="Times New Roman" w:cs="Times New Roman"/>
          <w:lang w:val="ru-RU"/>
        </w:rPr>
        <w:t xml:space="preserve">: </w:t>
      </w:r>
      <w:r w:rsidR="006D679A" w:rsidRPr="006D679A">
        <w:rPr>
          <w:rFonts w:ascii="Times New Roman" w:eastAsia="Times New Roman" w:hAnsi="Times New Roman" w:cs="Times New Roman"/>
          <w:lang w:val="ru-RU"/>
        </w:rPr>
        <w:t xml:space="preserve"> </w:t>
      </w:r>
    </w:p>
    <w:p w14:paraId="2503FB22" w14:textId="01C7242B" w:rsidR="00EA2DAD" w:rsidRPr="00054846" w:rsidRDefault="006D679A" w:rsidP="006D679A">
      <w:pPr>
        <w:spacing w:line="240" w:lineRule="auto"/>
        <w:jc w:val="both"/>
        <w:rPr>
          <w:rFonts w:ascii="Times New Roman" w:eastAsia="Times New Roman" w:hAnsi="Times New Roman" w:cs="Times New Roman"/>
          <w:lang w:val="ru-RU"/>
        </w:rPr>
      </w:pPr>
      <w:r w:rsidRPr="006D679A">
        <w:rPr>
          <w:rFonts w:ascii="Times New Roman" w:eastAsia="Times New Roman" w:hAnsi="Times New Roman" w:cs="Times New Roman"/>
          <w:lang w:val="ru-RU"/>
        </w:rPr>
        <w:t>(ИКЗ 2</w:t>
      </w:r>
      <w:r w:rsidR="00A455A7">
        <w:rPr>
          <w:rFonts w:ascii="Times New Roman" w:eastAsia="Times New Roman" w:hAnsi="Times New Roman" w:cs="Times New Roman"/>
          <w:lang w:val="ru-RU"/>
        </w:rPr>
        <w:t>6</w:t>
      </w:r>
      <w:r w:rsidRPr="006D679A">
        <w:rPr>
          <w:rFonts w:ascii="Times New Roman" w:eastAsia="Times New Roman" w:hAnsi="Times New Roman" w:cs="Times New Roman"/>
          <w:lang w:val="ru-RU"/>
        </w:rPr>
        <w:t>1745</w:t>
      </w:r>
      <w:r>
        <w:rPr>
          <w:rFonts w:ascii="Times New Roman" w:eastAsia="Times New Roman" w:hAnsi="Times New Roman" w:cs="Times New Roman"/>
          <w:lang w:val="ru-RU"/>
        </w:rPr>
        <w:t>321598474530100100070000000244)</w:t>
      </w:r>
      <w:r w:rsidRPr="006D679A">
        <w:rPr>
          <w:rFonts w:ascii="Times New Roman" w:eastAsia="Times New Roman" w:hAnsi="Times New Roman" w:cs="Times New Roman"/>
          <w:lang w:val="ru-RU"/>
        </w:rPr>
        <w:t xml:space="preserve">   </w:t>
      </w:r>
      <w:r>
        <w:rPr>
          <w:rFonts w:ascii="Times New Roman" w:eastAsia="Times New Roman" w:hAnsi="Times New Roman" w:cs="Times New Roman"/>
          <w:lang w:val="ru-RU"/>
        </w:rPr>
        <w:t xml:space="preserve">   </w:t>
      </w:r>
    </w:p>
    <w:p w14:paraId="67BB35E5" w14:textId="24C61B0C" w:rsidR="001174E3" w:rsidRPr="00000E20" w:rsidRDefault="00000E92" w:rsidP="006768DF">
      <w:pPr>
        <w:tabs>
          <w:tab w:val="left" w:pos="0"/>
        </w:tabs>
        <w:spacing w:line="240" w:lineRule="auto"/>
        <w:ind w:firstLine="567"/>
        <w:jc w:val="both"/>
        <w:rPr>
          <w:rFonts w:ascii="Times New Roman" w:eastAsia="Times New Roman" w:hAnsi="Times New Roman" w:cs="Times New Roman"/>
          <w:lang w:val="ru-RU"/>
        </w:rPr>
      </w:pPr>
      <w:r w:rsidRPr="00000E20">
        <w:rPr>
          <w:rFonts w:ascii="Times New Roman" w:eastAsia="Times New Roman" w:hAnsi="Times New Roman" w:cs="Times New Roman"/>
          <w:lang w:val="ru-RU"/>
        </w:rPr>
        <w:t xml:space="preserve"> </w:t>
      </w:r>
      <w:r w:rsidR="00EA2DAD" w:rsidRPr="00000E20">
        <w:rPr>
          <w:rFonts w:ascii="Times New Roman" w:eastAsia="Times New Roman" w:hAnsi="Times New Roman" w:cs="Times New Roman"/>
          <w:lang w:val="ru-RU"/>
        </w:rPr>
        <w:t xml:space="preserve"> </w:t>
      </w:r>
    </w:p>
    <w:p w14:paraId="63D112D2" w14:textId="77777777" w:rsidR="00573424" w:rsidRPr="00000E20" w:rsidRDefault="00573424" w:rsidP="00573424">
      <w:pPr>
        <w:pStyle w:val="af0"/>
        <w:tabs>
          <w:tab w:val="left" w:pos="709"/>
        </w:tabs>
        <w:spacing w:before="0" w:after="0" w:line="240" w:lineRule="auto"/>
        <w:ind w:right="20" w:firstLine="567"/>
        <w:jc w:val="center"/>
        <w:rPr>
          <w:sz w:val="22"/>
          <w:szCs w:val="22"/>
        </w:rPr>
      </w:pPr>
      <w:r w:rsidRPr="00000E20">
        <w:rPr>
          <w:sz w:val="22"/>
          <w:szCs w:val="22"/>
        </w:rPr>
        <w:t>1. ПРЕДМЕТ ДОГОВОРА</w:t>
      </w:r>
    </w:p>
    <w:p w14:paraId="66CBE9B0" w14:textId="4C66951F" w:rsidR="00573424" w:rsidRPr="00FF5EF9" w:rsidRDefault="00573424" w:rsidP="00573424">
      <w:pPr>
        <w:pStyle w:val="af0"/>
        <w:shd w:val="clear" w:color="auto" w:fill="auto"/>
        <w:spacing w:before="0" w:after="0" w:line="240" w:lineRule="auto"/>
        <w:ind w:left="20" w:right="20" w:firstLine="567"/>
        <w:rPr>
          <w:rFonts w:eastAsia="Calibri"/>
          <w:sz w:val="22"/>
          <w:szCs w:val="22"/>
          <w:lang w:eastAsia="en-US"/>
        </w:rPr>
      </w:pPr>
      <w:r w:rsidRPr="00000E20">
        <w:rPr>
          <w:rFonts w:eastAsia="Calibri"/>
          <w:sz w:val="22"/>
          <w:szCs w:val="22"/>
          <w:lang w:eastAsia="en-US"/>
        </w:rPr>
        <w:t>1.1. Исполнитель обязуется оказать платные образовательные услуги по обучению работников Заказчика (далее - Обучающиеся) по дополнительным профессиональным образовательным программам повышения квалификации в соответствии с образовательными программами Исполнителя,</w:t>
      </w:r>
      <w:r w:rsidR="0049592B" w:rsidRPr="0049592B">
        <w:rPr>
          <w:rFonts w:eastAsia="Calibri"/>
          <w:b/>
          <w:bCs/>
          <w:sz w:val="22"/>
          <w:szCs w:val="22"/>
          <w:lang w:val="ru" w:eastAsia="en-US"/>
        </w:rPr>
        <w:t xml:space="preserve"> </w:t>
      </w:r>
      <w:r w:rsidR="0049592B">
        <w:rPr>
          <w:rFonts w:eastAsia="Calibri"/>
          <w:b/>
          <w:bCs/>
          <w:sz w:val="22"/>
          <w:szCs w:val="22"/>
          <w:lang w:val="ru" w:eastAsia="en-US"/>
        </w:rPr>
        <w:t>соответствующими</w:t>
      </w:r>
      <w:r w:rsidR="00BA4B74" w:rsidRPr="0049592B">
        <w:rPr>
          <w:rFonts w:eastAsia="Calibri"/>
          <w:b/>
          <w:bCs/>
          <w:sz w:val="22"/>
          <w:szCs w:val="22"/>
          <w:lang w:val="ru" w:eastAsia="en-US"/>
        </w:rPr>
        <w:t xml:space="preserve"> типовым программам, разработанным и утвержденным Министерством здравоохранения Российской Федерации</w:t>
      </w:r>
      <w:r w:rsidR="0049592B">
        <w:rPr>
          <w:rFonts w:eastAsia="Calibri"/>
          <w:b/>
          <w:bCs/>
          <w:sz w:val="22"/>
          <w:szCs w:val="22"/>
          <w:lang w:val="ru" w:eastAsia="en-US"/>
        </w:rPr>
        <w:t>,</w:t>
      </w:r>
      <w:r w:rsidRPr="00000E20">
        <w:rPr>
          <w:rFonts w:eastAsia="Calibri"/>
          <w:sz w:val="22"/>
          <w:szCs w:val="22"/>
          <w:lang w:eastAsia="en-US"/>
        </w:rPr>
        <w:t xml:space="preserve"> согласно Приложению № 1 к настоящему Договору, а Заказчик обязуется оплатить оказанные Исполнителем образовательные услуги, в соответствии с разделом 3 настоящего Дог</w:t>
      </w:r>
      <w:r w:rsidR="00447E9D">
        <w:rPr>
          <w:rFonts w:eastAsia="Calibri"/>
          <w:sz w:val="22"/>
          <w:szCs w:val="22"/>
          <w:lang w:eastAsia="en-US"/>
        </w:rPr>
        <w:t xml:space="preserve">овора.  Сведения о реализуемых </w:t>
      </w:r>
      <w:r w:rsidRPr="00000E20">
        <w:rPr>
          <w:rFonts w:eastAsia="Calibri"/>
          <w:sz w:val="22"/>
          <w:szCs w:val="22"/>
          <w:lang w:eastAsia="en-US"/>
        </w:rPr>
        <w:t>Исполнителем образовательных программах размещены на официальном сайте Исполни</w:t>
      </w:r>
      <w:r w:rsidR="009A5A67">
        <w:rPr>
          <w:rFonts w:eastAsia="Calibri"/>
          <w:sz w:val="22"/>
          <w:szCs w:val="22"/>
          <w:lang w:eastAsia="en-US"/>
        </w:rPr>
        <w:t>теля в сети Интернет по а</w:t>
      </w:r>
      <w:r w:rsidR="00054846">
        <w:rPr>
          <w:rFonts w:eastAsia="Calibri"/>
          <w:sz w:val="22"/>
          <w:szCs w:val="22"/>
          <w:lang w:eastAsia="en-US"/>
        </w:rPr>
        <w:t>дресу:</w:t>
      </w:r>
      <w:r w:rsidR="00054846" w:rsidRPr="00054846">
        <w:t xml:space="preserve"> </w:t>
      </w:r>
      <w:r w:rsidR="00FF5EF9" w:rsidRPr="00FF5EF9">
        <w:rPr>
          <w:sz w:val="22"/>
          <w:szCs w:val="22"/>
          <w:highlight w:val="yellow"/>
        </w:rPr>
        <w:t>_______</w:t>
      </w:r>
    </w:p>
    <w:p w14:paraId="37D0F841" w14:textId="4764FAE8" w:rsidR="00573424" w:rsidRPr="00000E20" w:rsidRDefault="00A848F2" w:rsidP="00573424">
      <w:pPr>
        <w:pStyle w:val="af0"/>
        <w:shd w:val="clear" w:color="auto" w:fill="auto"/>
        <w:spacing w:before="0" w:after="0" w:line="240" w:lineRule="auto"/>
        <w:ind w:left="20" w:right="20" w:firstLine="567"/>
        <w:rPr>
          <w:rFonts w:eastAsia="Calibri"/>
          <w:sz w:val="22"/>
          <w:szCs w:val="22"/>
          <w:lang w:eastAsia="en-US"/>
        </w:rPr>
      </w:pPr>
      <w:r>
        <w:rPr>
          <w:rFonts w:eastAsia="Calibri"/>
          <w:sz w:val="22"/>
          <w:szCs w:val="22"/>
          <w:lang w:eastAsia="en-US"/>
        </w:rPr>
        <w:t xml:space="preserve">1.2. Вид и наименование образовательной </w:t>
      </w:r>
      <w:r w:rsidR="00573424" w:rsidRPr="00000E20">
        <w:rPr>
          <w:rFonts w:eastAsia="Calibri"/>
          <w:sz w:val="22"/>
          <w:szCs w:val="22"/>
          <w:lang w:eastAsia="en-US"/>
        </w:rPr>
        <w:t>программы, форма обучения, срок освоения образовательной программы (продолжительность</w:t>
      </w:r>
      <w:r>
        <w:rPr>
          <w:rFonts w:eastAsia="Calibri"/>
          <w:sz w:val="22"/>
          <w:szCs w:val="22"/>
          <w:lang w:eastAsia="en-US"/>
        </w:rPr>
        <w:t xml:space="preserve"> обучения)</w:t>
      </w:r>
      <w:r w:rsidR="00573424" w:rsidRPr="00000E20">
        <w:rPr>
          <w:rFonts w:eastAsia="Calibri"/>
          <w:sz w:val="22"/>
          <w:szCs w:val="22"/>
          <w:lang w:eastAsia="en-US"/>
        </w:rPr>
        <w:t>, согласованы Сторонами в настоящем Договоре и в Приложении № 1 к настоящему Договору.</w:t>
      </w:r>
    </w:p>
    <w:p w14:paraId="435B8BB2" w14:textId="3C9E6C3E" w:rsidR="0049592B" w:rsidRPr="0049592B" w:rsidRDefault="00573424" w:rsidP="0049592B">
      <w:pPr>
        <w:pStyle w:val="12"/>
        <w:tabs>
          <w:tab w:val="left" w:pos="1418"/>
        </w:tabs>
        <w:spacing w:line="240" w:lineRule="auto"/>
        <w:ind w:firstLine="567"/>
        <w:jc w:val="both"/>
        <w:rPr>
          <w:rFonts w:eastAsia="Calibri"/>
          <w:b w:val="0"/>
          <w:bCs w:val="0"/>
          <w:lang w:val="ru-RU" w:eastAsia="en-US"/>
        </w:rPr>
      </w:pPr>
      <w:r w:rsidRPr="00000E20">
        <w:t>1.3</w:t>
      </w:r>
      <w:r w:rsidRPr="0049592B">
        <w:rPr>
          <w:rFonts w:eastAsia="Calibri"/>
          <w:b w:val="0"/>
          <w:bCs w:val="0"/>
          <w:lang w:val="ru-RU" w:eastAsia="en-US"/>
        </w:rPr>
        <w:t>. Платные образовательные услуги оказываются в соответствии с учебным планом и дополнительной профессиональной образовательной программой Исполнителя.</w:t>
      </w:r>
      <w:r w:rsidR="0049592B" w:rsidRPr="0049592B">
        <w:rPr>
          <w:rFonts w:eastAsia="Calibri"/>
          <w:b w:val="0"/>
          <w:bCs w:val="0"/>
          <w:lang w:val="ru-RU" w:eastAsia="en-US"/>
        </w:rPr>
        <w:t xml:space="preserve"> </w:t>
      </w:r>
    </w:p>
    <w:p w14:paraId="6EAC926D" w14:textId="6D562D03" w:rsidR="00573424" w:rsidRPr="00000E20" w:rsidRDefault="009A5A67" w:rsidP="00573424">
      <w:pPr>
        <w:pStyle w:val="12"/>
        <w:tabs>
          <w:tab w:val="left" w:pos="1418"/>
        </w:tabs>
        <w:spacing w:line="240" w:lineRule="auto"/>
        <w:ind w:firstLine="567"/>
        <w:jc w:val="both"/>
        <w:rPr>
          <w:rFonts w:eastAsia="Calibri"/>
          <w:b w:val="0"/>
          <w:bCs w:val="0"/>
          <w:lang w:eastAsia="en-US"/>
        </w:rPr>
      </w:pPr>
      <w:r>
        <w:rPr>
          <w:rFonts w:eastAsia="Calibri"/>
          <w:b w:val="0"/>
          <w:bCs w:val="0"/>
          <w:lang w:val="ru-RU" w:eastAsia="en-US"/>
        </w:rPr>
        <w:t xml:space="preserve"> </w:t>
      </w:r>
      <w:r>
        <w:rPr>
          <w:rFonts w:eastAsia="Calibri"/>
          <w:b w:val="0"/>
          <w:bCs w:val="0"/>
          <w:lang w:eastAsia="en-US"/>
        </w:rPr>
        <w:t>1.</w:t>
      </w:r>
      <w:r>
        <w:rPr>
          <w:rFonts w:eastAsia="Calibri"/>
          <w:b w:val="0"/>
          <w:bCs w:val="0"/>
          <w:lang w:val="ru-RU" w:eastAsia="en-US"/>
        </w:rPr>
        <w:t>4</w:t>
      </w:r>
      <w:r w:rsidR="00573424" w:rsidRPr="00000E20">
        <w:rPr>
          <w:rFonts w:eastAsia="Calibri"/>
          <w:b w:val="0"/>
          <w:bCs w:val="0"/>
          <w:lang w:eastAsia="en-US"/>
        </w:rPr>
        <w:t>. 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дополнительной профессиональной программы и (или) отчисленным Исполнителем, выдается справка об обучении или о периоде обучения по образцу, самостоятельно устанавливаемому Исполнителем.</w:t>
      </w:r>
    </w:p>
    <w:p w14:paraId="6D7A499E" w14:textId="006B0EEB" w:rsidR="00573424" w:rsidRPr="009A5A67" w:rsidRDefault="009A5A67" w:rsidP="00573424">
      <w:pPr>
        <w:pStyle w:val="12"/>
        <w:tabs>
          <w:tab w:val="left" w:pos="1418"/>
        </w:tabs>
        <w:spacing w:line="240" w:lineRule="auto"/>
        <w:ind w:firstLine="567"/>
        <w:jc w:val="both"/>
        <w:rPr>
          <w:rFonts w:eastAsia="Calibri"/>
          <w:b w:val="0"/>
          <w:bCs w:val="0"/>
          <w:lang w:val="ru-RU" w:eastAsia="en-US"/>
        </w:rPr>
      </w:pPr>
      <w:r>
        <w:rPr>
          <w:rFonts w:eastAsia="Calibri"/>
          <w:b w:val="0"/>
          <w:bCs w:val="0"/>
          <w:lang w:eastAsia="en-US"/>
        </w:rPr>
        <w:t>1.</w:t>
      </w:r>
      <w:r>
        <w:rPr>
          <w:rFonts w:eastAsia="Calibri"/>
          <w:b w:val="0"/>
          <w:bCs w:val="0"/>
          <w:lang w:val="ru-RU" w:eastAsia="en-US"/>
        </w:rPr>
        <w:t>5</w:t>
      </w:r>
      <w:r w:rsidR="00573424" w:rsidRPr="00000E20">
        <w:rPr>
          <w:rFonts w:eastAsia="Calibri"/>
          <w:b w:val="0"/>
          <w:bCs w:val="0"/>
          <w:lang w:eastAsia="en-US"/>
        </w:rPr>
        <w:t xml:space="preserve">. После освоения Обучающимся образовательной программы и успешного прохождения итоговой аттестации, Обучающемуся выдаются документы о повышении квалификации установленного образца (Удостоверение о повышении квалификации), в соответствии со ст. 60 Федерального закона от 29 декабря 2012 г. № 273-ФЗ «Об образовании в Российской Федерации». </w:t>
      </w:r>
      <w:r>
        <w:rPr>
          <w:rFonts w:eastAsia="Calibri"/>
          <w:b w:val="0"/>
          <w:bCs w:val="0"/>
          <w:lang w:val="ru-RU" w:eastAsia="en-US"/>
        </w:rPr>
        <w:t xml:space="preserve"> </w:t>
      </w:r>
    </w:p>
    <w:p w14:paraId="07673381" w14:textId="7FFB0DEA" w:rsidR="00573424" w:rsidRPr="00000E20" w:rsidRDefault="009A5A67" w:rsidP="00573424">
      <w:pPr>
        <w:pStyle w:val="12"/>
        <w:tabs>
          <w:tab w:val="left" w:pos="1418"/>
        </w:tabs>
        <w:spacing w:line="240" w:lineRule="auto"/>
        <w:ind w:firstLine="567"/>
        <w:jc w:val="both"/>
        <w:rPr>
          <w:rFonts w:eastAsia="Calibri"/>
          <w:b w:val="0"/>
          <w:bCs w:val="0"/>
          <w:lang w:eastAsia="en-US"/>
        </w:rPr>
      </w:pPr>
      <w:r>
        <w:rPr>
          <w:rFonts w:eastAsia="Calibri"/>
          <w:b w:val="0"/>
          <w:bCs w:val="0"/>
          <w:lang w:eastAsia="en-US"/>
        </w:rPr>
        <w:t>1.</w:t>
      </w:r>
      <w:r>
        <w:rPr>
          <w:rFonts w:eastAsia="Calibri"/>
          <w:b w:val="0"/>
          <w:bCs w:val="0"/>
          <w:lang w:val="ru-RU" w:eastAsia="en-US"/>
        </w:rPr>
        <w:t>6</w:t>
      </w:r>
      <w:r w:rsidR="00573424" w:rsidRPr="00000E20">
        <w:rPr>
          <w:rFonts w:eastAsia="Calibri"/>
          <w:b w:val="0"/>
          <w:bCs w:val="0"/>
          <w:lang w:eastAsia="en-US"/>
        </w:rPr>
        <w:t>. Услуги считаются оказанными Исполнителем в полном объеме с даты подписания Заказчиком Акта или УПД.</w:t>
      </w:r>
    </w:p>
    <w:p w14:paraId="1D2F8E25" w14:textId="405EF97F" w:rsidR="00573424" w:rsidRPr="00000E20" w:rsidRDefault="009A5A67" w:rsidP="00573424">
      <w:pPr>
        <w:pStyle w:val="12"/>
        <w:tabs>
          <w:tab w:val="left" w:pos="1418"/>
        </w:tabs>
        <w:spacing w:line="240" w:lineRule="auto"/>
        <w:ind w:firstLine="567"/>
        <w:jc w:val="both"/>
        <w:rPr>
          <w:rFonts w:eastAsia="Calibri"/>
          <w:b w:val="0"/>
          <w:bCs w:val="0"/>
          <w:lang w:eastAsia="en-US"/>
        </w:rPr>
      </w:pPr>
      <w:r>
        <w:rPr>
          <w:rFonts w:eastAsia="Calibri"/>
          <w:b w:val="0"/>
          <w:bCs w:val="0"/>
          <w:lang w:eastAsia="en-US"/>
        </w:rPr>
        <w:t>1.</w:t>
      </w:r>
      <w:r>
        <w:rPr>
          <w:rFonts w:eastAsia="Calibri"/>
          <w:b w:val="0"/>
          <w:bCs w:val="0"/>
          <w:lang w:val="ru-RU" w:eastAsia="en-US"/>
        </w:rPr>
        <w:t>7</w:t>
      </w:r>
      <w:r w:rsidR="00573424" w:rsidRPr="00000E20">
        <w:rPr>
          <w:rFonts w:eastAsia="Calibri"/>
          <w:b w:val="0"/>
          <w:bCs w:val="0"/>
          <w:lang w:eastAsia="en-US"/>
        </w:rPr>
        <w:t xml:space="preserve">. Исполнитель соответствует требованиям к участникам закупки, установленным ст. 31 Федерального закона от 05.04.2013 N 44-ФЗ «О контрактной системе в сфере закупок товаров, работ, услуг для обеспечения государственных и муниципальных нужд».  </w:t>
      </w:r>
    </w:p>
    <w:p w14:paraId="20D52F37" w14:textId="77777777" w:rsidR="00BA4B74" w:rsidRDefault="009A5A67" w:rsidP="00573424">
      <w:pPr>
        <w:pStyle w:val="12"/>
        <w:tabs>
          <w:tab w:val="left" w:pos="1418"/>
        </w:tabs>
        <w:spacing w:line="240" w:lineRule="auto"/>
        <w:ind w:firstLine="567"/>
        <w:jc w:val="both"/>
        <w:rPr>
          <w:rFonts w:eastAsia="Calibri"/>
          <w:b w:val="0"/>
          <w:bCs w:val="0"/>
          <w:lang w:eastAsia="en-US"/>
        </w:rPr>
      </w:pPr>
      <w:r>
        <w:rPr>
          <w:rFonts w:eastAsia="Calibri"/>
          <w:b w:val="0"/>
          <w:bCs w:val="0"/>
          <w:lang w:eastAsia="en-US"/>
        </w:rPr>
        <w:t>1.</w:t>
      </w:r>
      <w:r>
        <w:rPr>
          <w:rFonts w:eastAsia="Calibri"/>
          <w:b w:val="0"/>
          <w:bCs w:val="0"/>
          <w:lang w:val="ru-RU" w:eastAsia="en-US"/>
        </w:rPr>
        <w:t>8</w:t>
      </w:r>
      <w:r w:rsidR="00573424" w:rsidRPr="00000E20">
        <w:rPr>
          <w:rFonts w:eastAsia="Calibri"/>
          <w:b w:val="0"/>
          <w:bCs w:val="0"/>
          <w:lang w:eastAsia="en-US"/>
        </w:rPr>
        <w:t>.</w:t>
      </w:r>
      <w:r w:rsidR="00374824" w:rsidRPr="00000E20">
        <w:t xml:space="preserve"> </w:t>
      </w:r>
      <w:r w:rsidR="00374824" w:rsidRPr="00000E20">
        <w:rPr>
          <w:rFonts w:eastAsia="Calibri"/>
          <w:b w:val="0"/>
          <w:bCs w:val="0"/>
          <w:lang w:eastAsia="en-US"/>
        </w:rPr>
        <w:t xml:space="preserve">При наличии у Сторон настоящего договора технической возможности по организации электронного документооборота в целях обмена документами, связанными с исполнением обязательств по договору, Стороны используют электронный документооборот через оператора электронного документооборота. Каждая из Сторон заключает договор с оператором электронного документооборота. Стоимость обмена электронными документами определяется на основании заключенных договоров с оператором ЭДО и оплачивается каждой из сторон за счет собственных средств. Электронные документы, </w:t>
      </w:r>
      <w:r w:rsidR="00374824" w:rsidRPr="00000E20">
        <w:rPr>
          <w:rFonts w:eastAsia="Calibri"/>
          <w:b w:val="0"/>
          <w:bCs w:val="0"/>
          <w:lang w:eastAsia="en-US"/>
        </w:rPr>
        <w:lastRenderedPageBreak/>
        <w:t>которыми обмениваются Стороны по настоящему договору, подписываются квалифицированной электронной подписью. К электронному документу, направляемому через Оператора ЭДО, должен быть приложен файл открепленной электронной подписи. В случае если от имени Стороны договора действует ее представитель (физическое лицо), уполномоченный действовать от имени Стороны договора на основании доверенности, при направлении документа через оператора ЭДО прикладывается машиночитаемая доверенность с указанием полномочий представителя, подписанная квалифицированной электронной подписью лица, уполномоченного действовать от имени Стороны договора без доверенности или в порядке передоверия. Электронные документы, которыми обмениваются Стороны по настоящему договору, признаются равнозначными документам на бумажном носителе, подписанным собственноручной подписью и могут быть приняты Сторонами в качестве первичных учетных документов. Оператор ЭДО Заказчика: АО «Калуга Астрал».</w:t>
      </w:r>
      <w:r w:rsidR="00E31C50">
        <w:rPr>
          <w:lang w:val="ru-RU"/>
        </w:rPr>
        <w:t xml:space="preserve"> </w:t>
      </w:r>
      <w:r w:rsidR="00E31C50" w:rsidRPr="00E31C50">
        <w:rPr>
          <w:rFonts w:eastAsia="Calibri"/>
          <w:b w:val="0"/>
          <w:bCs w:val="0"/>
          <w:lang w:eastAsia="en-US"/>
        </w:rPr>
        <w:t>В случае отсутствия технической возможности обмена доку</w:t>
      </w:r>
      <w:r w:rsidR="00E31C50">
        <w:rPr>
          <w:rFonts w:eastAsia="Calibri"/>
          <w:b w:val="0"/>
          <w:bCs w:val="0"/>
          <w:lang w:eastAsia="en-US"/>
        </w:rPr>
        <w:t>ментами по настоящем</w:t>
      </w:r>
      <w:r w:rsidR="00E31C50">
        <w:rPr>
          <w:rFonts w:eastAsia="Calibri"/>
          <w:b w:val="0"/>
          <w:bCs w:val="0"/>
          <w:lang w:val="ru-RU" w:eastAsia="en-US"/>
        </w:rPr>
        <w:t xml:space="preserve">у договору </w:t>
      </w:r>
      <w:r w:rsidR="00E31C50" w:rsidRPr="00E31C50">
        <w:rPr>
          <w:rFonts w:eastAsia="Calibri"/>
          <w:b w:val="0"/>
          <w:bCs w:val="0"/>
          <w:lang w:eastAsia="en-US"/>
        </w:rPr>
        <w:t>с использованием ЭДО (технический сбой в работе системы Оператора ЭДО), обмен доку</w:t>
      </w:r>
      <w:r w:rsidR="00E31C50">
        <w:rPr>
          <w:rFonts w:eastAsia="Calibri"/>
          <w:b w:val="0"/>
          <w:bCs w:val="0"/>
          <w:lang w:eastAsia="en-US"/>
        </w:rPr>
        <w:t>ментами по настоящему</w:t>
      </w:r>
      <w:r w:rsidR="00E31C50">
        <w:rPr>
          <w:rFonts w:eastAsia="Calibri"/>
          <w:b w:val="0"/>
          <w:bCs w:val="0"/>
          <w:lang w:val="ru-RU" w:eastAsia="en-US"/>
        </w:rPr>
        <w:t xml:space="preserve"> договору </w:t>
      </w:r>
      <w:r w:rsidR="00E31C50" w:rsidRPr="00E31C50">
        <w:rPr>
          <w:rFonts w:eastAsia="Calibri"/>
          <w:b w:val="0"/>
          <w:bCs w:val="0"/>
          <w:lang w:eastAsia="en-US"/>
        </w:rPr>
        <w:t>осуществляется на бумажном носителе, подписанном собственноручной подписью уполномоченного лица и скрепленного печатью.</w:t>
      </w:r>
    </w:p>
    <w:p w14:paraId="799FBBF7" w14:textId="6DCACD23" w:rsidR="00BA4B74" w:rsidRDefault="00BA4B74" w:rsidP="00BA4B74">
      <w:pPr>
        <w:pStyle w:val="12"/>
        <w:tabs>
          <w:tab w:val="left" w:pos="1418"/>
        </w:tabs>
        <w:spacing w:line="240" w:lineRule="auto"/>
        <w:ind w:firstLine="567"/>
        <w:jc w:val="both"/>
        <w:rPr>
          <w:rFonts w:eastAsia="Calibri"/>
          <w:b w:val="0"/>
          <w:bCs w:val="0"/>
          <w:lang w:eastAsia="en-US"/>
        </w:rPr>
      </w:pPr>
      <w:r w:rsidRPr="00BA4B74">
        <w:rPr>
          <w:rFonts w:eastAsia="Calibri"/>
          <w:b w:val="0"/>
          <w:bCs w:val="0"/>
          <w:lang w:eastAsia="en-US"/>
        </w:rPr>
        <w:t>1.9. Исполнитель оказывает услуги на основании заключения Росздравнадзора о соответствии организации, осуществляющей образовательную деятельность по профессиональным образовательным программам медицинского образования, фармацевтического образования, требованиям к кадровому и материально-техническому обеспечению практической подготовки</w:t>
      </w:r>
      <w:r>
        <w:rPr>
          <w:rFonts w:eastAsia="Calibri"/>
          <w:b w:val="0"/>
          <w:bCs w:val="0"/>
          <w:lang w:eastAsia="en-US"/>
        </w:rPr>
        <w:t xml:space="preserve"> </w:t>
      </w:r>
      <w:r w:rsidR="00B359E5">
        <w:rPr>
          <w:rFonts w:eastAsia="Calibri"/>
          <w:b w:val="0"/>
          <w:bCs w:val="0"/>
          <w:lang w:val="ru-RU" w:eastAsia="en-US"/>
        </w:rPr>
        <w:t xml:space="preserve">№ </w:t>
      </w:r>
      <w:r w:rsidR="00B359E5" w:rsidRPr="00A531AF">
        <w:rPr>
          <w:rFonts w:eastAsia="Calibri"/>
          <w:b w:val="0"/>
          <w:bCs w:val="0"/>
          <w:highlight w:val="yellow"/>
          <w:lang w:val="ru-RU" w:eastAsia="en-US"/>
        </w:rPr>
        <w:t>____</w:t>
      </w:r>
      <w:r w:rsidR="00B359E5">
        <w:rPr>
          <w:rFonts w:eastAsia="Calibri"/>
          <w:b w:val="0"/>
          <w:bCs w:val="0"/>
          <w:lang w:val="ru-RU" w:eastAsia="en-US"/>
        </w:rPr>
        <w:t xml:space="preserve"> дата внесения в реестр </w:t>
      </w:r>
      <w:bookmarkStart w:id="1" w:name="_GoBack"/>
      <w:bookmarkEnd w:id="1"/>
      <w:r w:rsidR="00B359E5" w:rsidRPr="00A531AF">
        <w:rPr>
          <w:rFonts w:eastAsia="Calibri"/>
          <w:b w:val="0"/>
          <w:bCs w:val="0"/>
          <w:highlight w:val="yellow"/>
          <w:lang w:val="ru-RU" w:eastAsia="en-US"/>
        </w:rPr>
        <w:t xml:space="preserve">____ </w:t>
      </w:r>
      <w:r w:rsidRPr="00A531AF">
        <w:rPr>
          <w:rFonts w:eastAsia="Calibri"/>
          <w:b w:val="0"/>
          <w:bCs w:val="0"/>
          <w:highlight w:val="yellow"/>
          <w:lang w:eastAsia="en-US"/>
        </w:rPr>
        <w:t>.</w:t>
      </w:r>
      <w:r w:rsidRPr="00BA4B74">
        <w:rPr>
          <w:rFonts w:eastAsia="Calibri"/>
          <w:b w:val="0"/>
          <w:bCs w:val="0"/>
          <w:lang w:eastAsia="en-US"/>
        </w:rPr>
        <w:t xml:space="preserve"> </w:t>
      </w:r>
    </w:p>
    <w:p w14:paraId="1934AA85" w14:textId="7CAB06A0" w:rsidR="00E31C50" w:rsidRPr="00BA4B74" w:rsidRDefault="00E31C50" w:rsidP="00573424">
      <w:pPr>
        <w:pStyle w:val="12"/>
        <w:tabs>
          <w:tab w:val="left" w:pos="1418"/>
        </w:tabs>
        <w:spacing w:line="240" w:lineRule="auto"/>
        <w:ind w:firstLine="567"/>
        <w:jc w:val="both"/>
        <w:rPr>
          <w:rFonts w:eastAsia="Calibri"/>
          <w:b w:val="0"/>
          <w:bCs w:val="0"/>
          <w:lang w:eastAsia="en-US"/>
        </w:rPr>
      </w:pPr>
    </w:p>
    <w:p w14:paraId="1D81B4EF" w14:textId="147E7B66" w:rsidR="00573424" w:rsidRPr="00000E20" w:rsidRDefault="00E31C50" w:rsidP="00573424">
      <w:pPr>
        <w:pStyle w:val="12"/>
        <w:tabs>
          <w:tab w:val="left" w:pos="1418"/>
        </w:tabs>
        <w:spacing w:line="240" w:lineRule="auto"/>
        <w:ind w:firstLine="567"/>
        <w:jc w:val="both"/>
        <w:rPr>
          <w:b w:val="0"/>
        </w:rPr>
      </w:pPr>
      <w:r w:rsidRPr="00E31C50">
        <w:rPr>
          <w:rFonts w:eastAsia="Calibri"/>
          <w:b w:val="0"/>
          <w:bCs w:val="0"/>
          <w:lang w:eastAsia="en-US"/>
        </w:rPr>
        <w:t xml:space="preserve"> </w:t>
      </w:r>
      <w:r>
        <w:rPr>
          <w:rFonts w:eastAsia="Calibri"/>
          <w:b w:val="0"/>
          <w:bCs w:val="0"/>
          <w:lang w:val="ru-RU" w:eastAsia="en-US"/>
        </w:rPr>
        <w:t xml:space="preserve"> </w:t>
      </w:r>
      <w:r w:rsidR="00374824" w:rsidRPr="00000E20">
        <w:rPr>
          <w:rFonts w:eastAsia="Calibri"/>
          <w:b w:val="0"/>
          <w:bCs w:val="0"/>
          <w:lang w:eastAsia="en-US"/>
        </w:rPr>
        <w:t xml:space="preserve">          </w:t>
      </w:r>
    </w:p>
    <w:p w14:paraId="1406FD0F" w14:textId="77777777" w:rsidR="00573424" w:rsidRPr="00000E20" w:rsidRDefault="00573424" w:rsidP="00573424">
      <w:pPr>
        <w:pStyle w:val="af0"/>
        <w:tabs>
          <w:tab w:val="left" w:pos="709"/>
        </w:tabs>
        <w:spacing w:before="0" w:after="0" w:line="240" w:lineRule="auto"/>
        <w:ind w:right="20" w:firstLine="567"/>
        <w:jc w:val="center"/>
        <w:rPr>
          <w:sz w:val="22"/>
          <w:szCs w:val="22"/>
        </w:rPr>
      </w:pPr>
      <w:r w:rsidRPr="00000E20">
        <w:rPr>
          <w:sz w:val="22"/>
          <w:szCs w:val="22"/>
        </w:rPr>
        <w:t>2. ПРАВА И ОБЯЗАННОСТИ СТОРОН</w:t>
      </w:r>
    </w:p>
    <w:p w14:paraId="6B26DFD2" w14:textId="77777777" w:rsidR="00573424" w:rsidRPr="00000E20" w:rsidRDefault="00573424" w:rsidP="00573424">
      <w:pPr>
        <w:pStyle w:val="af0"/>
        <w:tabs>
          <w:tab w:val="left" w:pos="709"/>
          <w:tab w:val="left" w:pos="1134"/>
        </w:tabs>
        <w:spacing w:before="0" w:after="0" w:line="240" w:lineRule="auto"/>
        <w:ind w:right="23" w:firstLine="567"/>
        <w:rPr>
          <w:sz w:val="22"/>
          <w:szCs w:val="22"/>
        </w:rPr>
      </w:pPr>
      <w:r w:rsidRPr="00000E20">
        <w:rPr>
          <w:sz w:val="22"/>
          <w:szCs w:val="22"/>
        </w:rPr>
        <w:t>2.1. Исполнитель принимает на себя следующие обязательства:</w:t>
      </w:r>
    </w:p>
    <w:p w14:paraId="4D655E0B" w14:textId="77777777" w:rsidR="00573424" w:rsidRPr="00000E20" w:rsidRDefault="00573424" w:rsidP="00573424">
      <w:pPr>
        <w:pStyle w:val="af0"/>
        <w:tabs>
          <w:tab w:val="left" w:pos="709"/>
        </w:tabs>
        <w:spacing w:before="0" w:after="0" w:line="240" w:lineRule="auto"/>
        <w:ind w:right="23" w:firstLine="567"/>
        <w:rPr>
          <w:sz w:val="22"/>
          <w:szCs w:val="22"/>
        </w:rPr>
      </w:pPr>
      <w:r w:rsidRPr="00000E20">
        <w:rPr>
          <w:sz w:val="22"/>
          <w:szCs w:val="22"/>
        </w:rPr>
        <w:t>2.1.1. Зачислить Обучающегося для обучения на платной основе, в соответствии с условиями приема Исполнителя.</w:t>
      </w:r>
    </w:p>
    <w:p w14:paraId="44D5B56C" w14:textId="35CA328F" w:rsidR="00573424" w:rsidRPr="00000E20" w:rsidRDefault="00573424" w:rsidP="00573424">
      <w:pPr>
        <w:pStyle w:val="af0"/>
        <w:tabs>
          <w:tab w:val="left" w:pos="709"/>
        </w:tabs>
        <w:spacing w:before="0" w:after="0" w:line="240" w:lineRule="auto"/>
        <w:ind w:right="23" w:firstLine="567"/>
        <w:rPr>
          <w:sz w:val="22"/>
          <w:szCs w:val="22"/>
        </w:rPr>
      </w:pPr>
      <w:r w:rsidRPr="00000E20">
        <w:rPr>
          <w:sz w:val="22"/>
          <w:szCs w:val="22"/>
        </w:rPr>
        <w:t>2.1.2. Довести до Заказчика</w:t>
      </w:r>
      <w:r w:rsidR="001219F8">
        <w:rPr>
          <w:sz w:val="22"/>
          <w:szCs w:val="22"/>
        </w:rPr>
        <w:t xml:space="preserve"> и Обучающегося</w:t>
      </w:r>
      <w:r w:rsidRPr="00000E20">
        <w:rPr>
          <w:sz w:val="22"/>
          <w:szCs w:val="22"/>
        </w:rPr>
        <w:t xml:space="preserve">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07.02.1992 N 2300-1 «О защите прав потребителей» и Федеральным законом от 29.12.2012 г. № 273-Ф3 «Об образовании в Российской Федерации».</w:t>
      </w:r>
    </w:p>
    <w:p w14:paraId="559DB983" w14:textId="77777777" w:rsidR="00573424" w:rsidRPr="00000E20" w:rsidRDefault="00573424" w:rsidP="00573424">
      <w:pPr>
        <w:pStyle w:val="af0"/>
        <w:tabs>
          <w:tab w:val="left" w:pos="709"/>
          <w:tab w:val="left" w:pos="1134"/>
        </w:tabs>
        <w:spacing w:before="0" w:after="0" w:line="240" w:lineRule="auto"/>
        <w:ind w:right="23" w:firstLine="567"/>
        <w:rPr>
          <w:sz w:val="22"/>
          <w:szCs w:val="22"/>
        </w:rPr>
      </w:pPr>
      <w:r w:rsidRPr="00000E20">
        <w:rPr>
          <w:sz w:val="22"/>
          <w:szCs w:val="22"/>
        </w:rPr>
        <w:t>2.1.3.</w:t>
      </w:r>
      <w:r w:rsidRPr="00000E20">
        <w:rPr>
          <w:sz w:val="22"/>
          <w:szCs w:val="22"/>
        </w:rPr>
        <w:tab/>
        <w:t>Предоставить Обучающемуся платные образовательные услуги в соответствии с п. 1.1 Договора. Объем образовательных услуг, предоставляемых Исполнителем, и продолжительность обучения определяется учебным планом и образовательной программой Исполнителя.</w:t>
      </w:r>
    </w:p>
    <w:p w14:paraId="1EE2C928" w14:textId="77777777" w:rsidR="00573424" w:rsidRPr="00000E20" w:rsidRDefault="00573424" w:rsidP="00573424">
      <w:pPr>
        <w:pStyle w:val="af0"/>
        <w:tabs>
          <w:tab w:val="left" w:pos="1418"/>
        </w:tabs>
        <w:spacing w:before="0" w:after="0" w:line="240" w:lineRule="auto"/>
        <w:ind w:right="23" w:firstLine="567"/>
        <w:rPr>
          <w:sz w:val="22"/>
          <w:szCs w:val="22"/>
        </w:rPr>
      </w:pPr>
      <w:r w:rsidRPr="00000E20">
        <w:rPr>
          <w:sz w:val="22"/>
          <w:szCs w:val="22"/>
        </w:rPr>
        <w:t>2.1.4. Выдать Обучающимся, успешно прошедшим обучение, текущие контрольные испытания и выдержавшим итоговую аттестацию, документы о повышении квалификации установленного образца – удостоверение о повышении квалификации.</w:t>
      </w:r>
    </w:p>
    <w:p w14:paraId="7D4BD2F4" w14:textId="77777777" w:rsidR="00573424" w:rsidRPr="00000E20" w:rsidRDefault="00573424" w:rsidP="00573424">
      <w:pPr>
        <w:pStyle w:val="af0"/>
        <w:tabs>
          <w:tab w:val="left" w:pos="709"/>
        </w:tabs>
        <w:spacing w:before="0" w:after="0" w:line="240" w:lineRule="auto"/>
        <w:ind w:right="23" w:firstLine="567"/>
        <w:rPr>
          <w:sz w:val="22"/>
          <w:szCs w:val="22"/>
        </w:rPr>
      </w:pPr>
      <w:r w:rsidRPr="00000E20">
        <w:rPr>
          <w:sz w:val="22"/>
          <w:szCs w:val="22"/>
        </w:rPr>
        <w:t>2.1.5. Соблюдать требования законодательства Российской Федерации в соответствии с Федеральным законом Российской Федерации от 27.07.2006 № 152-ФЗ «О персональных данных».</w:t>
      </w:r>
    </w:p>
    <w:p w14:paraId="5D7A00BC" w14:textId="69EF46A6" w:rsidR="00573424" w:rsidRDefault="00573424" w:rsidP="001219F8">
      <w:pPr>
        <w:pStyle w:val="af0"/>
        <w:tabs>
          <w:tab w:val="left" w:pos="1134"/>
        </w:tabs>
        <w:spacing w:before="0" w:after="0" w:line="240" w:lineRule="auto"/>
        <w:ind w:right="23" w:firstLine="567"/>
        <w:rPr>
          <w:sz w:val="22"/>
          <w:szCs w:val="22"/>
        </w:rPr>
      </w:pPr>
      <w:r w:rsidRPr="00000E20">
        <w:rPr>
          <w:sz w:val="22"/>
          <w:szCs w:val="22"/>
        </w:rPr>
        <w:t>2.2. Заказчик принимает на себя следующие обязательства:</w:t>
      </w:r>
    </w:p>
    <w:p w14:paraId="51A0DA9F" w14:textId="66DC9B93" w:rsidR="002F2F25" w:rsidRPr="00000E20" w:rsidRDefault="002F2F25" w:rsidP="001219F8">
      <w:pPr>
        <w:pStyle w:val="af0"/>
        <w:tabs>
          <w:tab w:val="left" w:pos="1134"/>
        </w:tabs>
        <w:spacing w:before="0" w:after="0" w:line="240" w:lineRule="auto"/>
        <w:ind w:right="23" w:firstLine="567"/>
        <w:rPr>
          <w:sz w:val="22"/>
          <w:szCs w:val="22"/>
        </w:rPr>
      </w:pPr>
      <w:r>
        <w:rPr>
          <w:sz w:val="22"/>
          <w:szCs w:val="22"/>
        </w:rPr>
        <w:t>2.2.1. В соответствии с п.п. «е» п. 13 Постановления</w:t>
      </w:r>
      <w:r w:rsidRPr="002F2F25">
        <w:rPr>
          <w:sz w:val="22"/>
          <w:szCs w:val="22"/>
        </w:rPr>
        <w:t xml:space="preserve"> Правите</w:t>
      </w:r>
      <w:r>
        <w:rPr>
          <w:sz w:val="22"/>
          <w:szCs w:val="22"/>
        </w:rPr>
        <w:t>льства РФ от 15.09.2020 N 1441 «</w:t>
      </w:r>
      <w:r w:rsidRPr="002F2F25">
        <w:rPr>
          <w:sz w:val="22"/>
          <w:szCs w:val="22"/>
        </w:rPr>
        <w:t>Об утверждении Правил оказани</w:t>
      </w:r>
      <w:r>
        <w:rPr>
          <w:sz w:val="22"/>
          <w:szCs w:val="22"/>
        </w:rPr>
        <w:t xml:space="preserve">я платных образовательных услуг» Заказчик в течение трех рабочих дней с даты заключения Договора обязуется предоставить Исполнителю сведения об Обучающихся: </w:t>
      </w:r>
      <w:r w:rsidRPr="002F2F25">
        <w:rPr>
          <w:sz w:val="22"/>
          <w:szCs w:val="22"/>
        </w:rPr>
        <w:t>фамилия, имя, отчество (при наличии) обучающегося, его место жительства, телефон</w:t>
      </w:r>
      <w:r w:rsidR="00135AB7">
        <w:rPr>
          <w:sz w:val="22"/>
          <w:szCs w:val="22"/>
        </w:rPr>
        <w:t>,</w:t>
      </w:r>
      <w:r w:rsidR="00135AB7" w:rsidRPr="00135AB7">
        <w:rPr>
          <w:rFonts w:ascii="Arial" w:eastAsia="Arial" w:hAnsi="Arial" w:cs="Arial"/>
          <w:sz w:val="22"/>
          <w:szCs w:val="22"/>
          <w:lang w:val="ru"/>
        </w:rPr>
        <w:t xml:space="preserve"> </w:t>
      </w:r>
      <w:r w:rsidR="00135AB7" w:rsidRPr="00135AB7">
        <w:rPr>
          <w:sz w:val="22"/>
          <w:szCs w:val="22"/>
          <w:lang w:val="ru"/>
        </w:rPr>
        <w:t>адрес электронной почты</w:t>
      </w:r>
      <w:r w:rsidR="00135AB7">
        <w:rPr>
          <w:sz w:val="22"/>
          <w:szCs w:val="22"/>
        </w:rPr>
        <w:t xml:space="preserve"> </w:t>
      </w:r>
      <w:r w:rsidRPr="002F2F25">
        <w:rPr>
          <w:sz w:val="22"/>
          <w:szCs w:val="22"/>
        </w:rPr>
        <w:t>(указываются в случае оказания платных образовательных услуг в пользу обучающегося, не являющегося заказчиком по договору, при наличии);</w:t>
      </w:r>
      <w:r>
        <w:rPr>
          <w:sz w:val="22"/>
          <w:szCs w:val="22"/>
        </w:rPr>
        <w:t xml:space="preserve"> </w:t>
      </w:r>
    </w:p>
    <w:p w14:paraId="2C7B1A25" w14:textId="5C2607A2" w:rsidR="00573424" w:rsidRPr="00000E20" w:rsidRDefault="002F2F25" w:rsidP="00573424">
      <w:pPr>
        <w:pStyle w:val="af0"/>
        <w:tabs>
          <w:tab w:val="left" w:pos="709"/>
        </w:tabs>
        <w:spacing w:before="0" w:after="0" w:line="240" w:lineRule="auto"/>
        <w:ind w:right="23" w:firstLine="567"/>
        <w:rPr>
          <w:sz w:val="22"/>
          <w:szCs w:val="22"/>
        </w:rPr>
      </w:pPr>
      <w:r>
        <w:rPr>
          <w:sz w:val="22"/>
          <w:szCs w:val="22"/>
        </w:rPr>
        <w:t>2.2.2</w:t>
      </w:r>
      <w:r w:rsidR="00573424" w:rsidRPr="00000E20">
        <w:rPr>
          <w:sz w:val="22"/>
          <w:szCs w:val="22"/>
        </w:rPr>
        <w:t>. Оплатить услуги, оказываемые Исполнителем, в соответствии с ценой, сроками и порядком, оговоренными в разделе 3 Договора.</w:t>
      </w:r>
    </w:p>
    <w:p w14:paraId="09A6BBDC" w14:textId="6F9BCB3C" w:rsidR="00573424" w:rsidRPr="00000E20" w:rsidRDefault="002F2F25" w:rsidP="00573424">
      <w:pPr>
        <w:pStyle w:val="af0"/>
        <w:tabs>
          <w:tab w:val="left" w:pos="709"/>
        </w:tabs>
        <w:spacing w:before="0" w:after="0" w:line="240" w:lineRule="auto"/>
        <w:ind w:right="23" w:firstLine="567"/>
        <w:rPr>
          <w:sz w:val="22"/>
          <w:szCs w:val="22"/>
        </w:rPr>
      </w:pPr>
      <w:r>
        <w:rPr>
          <w:sz w:val="22"/>
          <w:szCs w:val="22"/>
        </w:rPr>
        <w:t>2.2.3</w:t>
      </w:r>
      <w:r w:rsidR="00573424" w:rsidRPr="00000E20">
        <w:rPr>
          <w:sz w:val="22"/>
          <w:szCs w:val="22"/>
        </w:rPr>
        <w:t>. По окончании обучения подписать Акт оказанных услуг или УПД и направить экземпляр Исполнителя по почтовому адресу, указанному в реквизитах настоящего Договора.</w:t>
      </w:r>
    </w:p>
    <w:p w14:paraId="77DD05CA" w14:textId="77777777" w:rsidR="00573424" w:rsidRPr="00000E20" w:rsidRDefault="00573424" w:rsidP="00573424">
      <w:pPr>
        <w:pStyle w:val="af0"/>
        <w:spacing w:before="0" w:after="0" w:line="240" w:lineRule="auto"/>
        <w:ind w:right="23" w:firstLine="567"/>
        <w:rPr>
          <w:sz w:val="22"/>
          <w:szCs w:val="22"/>
        </w:rPr>
      </w:pPr>
      <w:r w:rsidRPr="00000E20">
        <w:rPr>
          <w:sz w:val="22"/>
          <w:szCs w:val="22"/>
        </w:rPr>
        <w:t>2.3. Исполнитель имеет право:</w:t>
      </w:r>
    </w:p>
    <w:p w14:paraId="75341F93" w14:textId="77777777" w:rsidR="00573424" w:rsidRPr="00000E20" w:rsidRDefault="00573424" w:rsidP="00573424">
      <w:pPr>
        <w:pStyle w:val="af0"/>
        <w:tabs>
          <w:tab w:val="left" w:pos="709"/>
        </w:tabs>
        <w:spacing w:before="0" w:after="0" w:line="240" w:lineRule="auto"/>
        <w:ind w:right="23" w:firstLine="567"/>
        <w:rPr>
          <w:sz w:val="22"/>
          <w:szCs w:val="22"/>
        </w:rPr>
      </w:pPr>
      <w:r w:rsidRPr="00000E20">
        <w:rPr>
          <w:sz w:val="22"/>
          <w:szCs w:val="22"/>
        </w:rPr>
        <w:t>2.3.1. Требовать от Обучающегося выполнения заданий, предусмотренных программой обучения.</w:t>
      </w:r>
    </w:p>
    <w:p w14:paraId="6BAC3AB8" w14:textId="77777777" w:rsidR="00573424" w:rsidRPr="00000E20" w:rsidRDefault="00573424" w:rsidP="00573424">
      <w:pPr>
        <w:pStyle w:val="af0"/>
        <w:tabs>
          <w:tab w:val="left" w:pos="709"/>
        </w:tabs>
        <w:spacing w:before="0" w:after="0" w:line="240" w:lineRule="auto"/>
        <w:ind w:right="23" w:firstLine="567"/>
        <w:rPr>
          <w:sz w:val="22"/>
          <w:szCs w:val="22"/>
        </w:rPr>
      </w:pPr>
      <w:r w:rsidRPr="00000E20">
        <w:rPr>
          <w:sz w:val="22"/>
          <w:szCs w:val="22"/>
        </w:rPr>
        <w:t>2.3.2. На досрочное расторжение договора за нарушение его условий.</w:t>
      </w:r>
    </w:p>
    <w:p w14:paraId="49558979" w14:textId="77777777" w:rsidR="00573424" w:rsidRPr="00000E20" w:rsidRDefault="00573424" w:rsidP="00573424">
      <w:pPr>
        <w:pStyle w:val="af0"/>
        <w:tabs>
          <w:tab w:val="left" w:pos="709"/>
        </w:tabs>
        <w:spacing w:before="0" w:after="0" w:line="240" w:lineRule="auto"/>
        <w:ind w:right="23" w:firstLine="567"/>
        <w:rPr>
          <w:sz w:val="22"/>
          <w:szCs w:val="22"/>
        </w:rPr>
      </w:pPr>
      <w:r w:rsidRPr="00000E20">
        <w:rPr>
          <w:sz w:val="22"/>
          <w:szCs w:val="22"/>
        </w:rPr>
        <w:t>2.4. Заказчик имеет право:</w:t>
      </w:r>
    </w:p>
    <w:p w14:paraId="7187BEB2" w14:textId="77777777" w:rsidR="00573424" w:rsidRPr="00000E20" w:rsidRDefault="00573424" w:rsidP="00573424">
      <w:pPr>
        <w:pStyle w:val="af0"/>
        <w:tabs>
          <w:tab w:val="left" w:pos="709"/>
        </w:tabs>
        <w:spacing w:before="0" w:after="0" w:line="240" w:lineRule="auto"/>
        <w:ind w:right="23" w:firstLine="567"/>
        <w:rPr>
          <w:sz w:val="22"/>
          <w:szCs w:val="22"/>
        </w:rPr>
      </w:pPr>
      <w:r w:rsidRPr="00000E20">
        <w:rPr>
          <w:sz w:val="22"/>
          <w:szCs w:val="22"/>
        </w:rPr>
        <w:t xml:space="preserve">2.4.1. На досрочное расторжение Договора, уведомив об этом Исполнителя, с указанием причин расторжения. Договор считается расторгнутым с даты получения Исполнителем уведомления о расторжении Договора. </w:t>
      </w:r>
    </w:p>
    <w:p w14:paraId="7FABA766" w14:textId="77777777" w:rsidR="00573424" w:rsidRPr="00000E20" w:rsidRDefault="00573424" w:rsidP="00573424">
      <w:pPr>
        <w:pStyle w:val="af0"/>
        <w:tabs>
          <w:tab w:val="left" w:pos="709"/>
        </w:tabs>
        <w:spacing w:before="0" w:after="0" w:line="240" w:lineRule="auto"/>
        <w:ind w:right="23" w:firstLine="567"/>
        <w:rPr>
          <w:sz w:val="22"/>
          <w:szCs w:val="22"/>
        </w:rPr>
      </w:pPr>
      <w:r w:rsidRPr="00000E20">
        <w:rPr>
          <w:sz w:val="22"/>
          <w:szCs w:val="22"/>
        </w:rPr>
        <w:t>2.4.2. На возврат части оплаты за обучение, соответствующей объему оплаченных Заказчиком, но не предоставленных Исполнителем платных образовательных услуг с учетом фактических затрат, понесенных Исполнителем при осуществлении своих обязательств по Договору.</w:t>
      </w:r>
    </w:p>
    <w:p w14:paraId="7741F441" w14:textId="77777777" w:rsidR="00573424" w:rsidRPr="00000E20" w:rsidRDefault="00573424" w:rsidP="00573424">
      <w:pPr>
        <w:pStyle w:val="af0"/>
        <w:tabs>
          <w:tab w:val="left" w:pos="709"/>
        </w:tabs>
        <w:spacing w:before="0" w:after="0" w:line="240" w:lineRule="auto"/>
        <w:ind w:right="23" w:firstLine="567"/>
        <w:rPr>
          <w:sz w:val="22"/>
          <w:szCs w:val="22"/>
        </w:rPr>
      </w:pPr>
      <w:r w:rsidRPr="00000E20">
        <w:rPr>
          <w:sz w:val="22"/>
          <w:szCs w:val="22"/>
        </w:rPr>
        <w:t>2.5. Обучающемуся предоставляются права на:</w:t>
      </w:r>
    </w:p>
    <w:p w14:paraId="384459B9" w14:textId="77777777" w:rsidR="00573424" w:rsidRPr="00000E20" w:rsidRDefault="00573424" w:rsidP="00573424">
      <w:pPr>
        <w:pStyle w:val="af0"/>
        <w:tabs>
          <w:tab w:val="left" w:pos="709"/>
        </w:tabs>
        <w:spacing w:before="0" w:after="0" w:line="240" w:lineRule="auto"/>
        <w:ind w:right="23" w:firstLine="567"/>
        <w:rPr>
          <w:sz w:val="22"/>
          <w:szCs w:val="22"/>
        </w:rPr>
      </w:pPr>
      <w:r w:rsidRPr="00000E20">
        <w:rPr>
          <w:sz w:val="22"/>
          <w:szCs w:val="22"/>
        </w:rPr>
        <w:t>2.5.1. уважение человеческого достоинства, защиту от всех форм физического и психического насилия, оскорбления личности, охрану жизни и здоровья;</w:t>
      </w:r>
    </w:p>
    <w:p w14:paraId="09F9DAA7" w14:textId="4343FE4D" w:rsidR="00573424" w:rsidRPr="00000E20" w:rsidRDefault="00573424" w:rsidP="001219F8">
      <w:pPr>
        <w:pStyle w:val="af0"/>
        <w:tabs>
          <w:tab w:val="left" w:pos="709"/>
        </w:tabs>
        <w:spacing w:before="0" w:after="0" w:line="240" w:lineRule="auto"/>
        <w:ind w:right="23" w:firstLine="567"/>
        <w:rPr>
          <w:sz w:val="22"/>
          <w:szCs w:val="22"/>
        </w:rPr>
      </w:pPr>
      <w:r w:rsidRPr="00000E20">
        <w:rPr>
          <w:sz w:val="22"/>
          <w:szCs w:val="22"/>
        </w:rPr>
        <w:t xml:space="preserve">2.5.2. ознакомление со свидетельством о государственной регистрации, с уставом, со сведениями о дате предоставления и регистрационном номере лицензии на осуществление образовательной деятельности, </w:t>
      </w:r>
      <w:r w:rsidRPr="00000E20">
        <w:rPr>
          <w:sz w:val="22"/>
          <w:szCs w:val="22"/>
        </w:rPr>
        <w:lastRenderedPageBreak/>
        <w:t>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14:paraId="514600AC" w14:textId="77777777" w:rsidR="00573424" w:rsidRPr="00000E20" w:rsidRDefault="00573424" w:rsidP="00573424">
      <w:pPr>
        <w:pStyle w:val="af0"/>
        <w:tabs>
          <w:tab w:val="left" w:pos="709"/>
        </w:tabs>
        <w:spacing w:before="0" w:after="0" w:line="240" w:lineRule="auto"/>
        <w:ind w:right="23" w:firstLine="567"/>
        <w:rPr>
          <w:sz w:val="22"/>
          <w:szCs w:val="22"/>
        </w:rPr>
      </w:pPr>
      <w:r w:rsidRPr="00000E20">
        <w:rPr>
          <w:sz w:val="22"/>
          <w:szCs w:val="22"/>
        </w:rPr>
        <w:t>2.6. Обучающийся обязан:</w:t>
      </w:r>
    </w:p>
    <w:p w14:paraId="0594B5AF" w14:textId="77777777" w:rsidR="00573424" w:rsidRPr="00000E20" w:rsidRDefault="00573424" w:rsidP="00573424">
      <w:pPr>
        <w:pStyle w:val="af0"/>
        <w:tabs>
          <w:tab w:val="left" w:pos="709"/>
        </w:tabs>
        <w:spacing w:before="0" w:after="0" w:line="240" w:lineRule="auto"/>
        <w:ind w:right="23" w:firstLine="567"/>
        <w:rPr>
          <w:sz w:val="22"/>
          <w:szCs w:val="22"/>
        </w:rPr>
      </w:pPr>
      <w:r w:rsidRPr="00000E20">
        <w:rPr>
          <w:sz w:val="22"/>
          <w:szCs w:val="22"/>
        </w:rPr>
        <w:t>- прослушать в полном объеме программу повышения квалификации в соответствии с учебным планом Исполнителя;</w:t>
      </w:r>
    </w:p>
    <w:p w14:paraId="1F3B8F58" w14:textId="77777777" w:rsidR="00F23E3E" w:rsidRDefault="00573424" w:rsidP="00573424">
      <w:pPr>
        <w:pStyle w:val="af0"/>
        <w:tabs>
          <w:tab w:val="left" w:pos="709"/>
        </w:tabs>
        <w:spacing w:before="0" w:after="0" w:line="240" w:lineRule="auto"/>
        <w:ind w:right="23" w:firstLine="567"/>
        <w:rPr>
          <w:sz w:val="22"/>
          <w:szCs w:val="22"/>
        </w:rPr>
      </w:pPr>
      <w:r w:rsidRPr="00000E20">
        <w:rPr>
          <w:sz w:val="22"/>
          <w:szCs w:val="22"/>
        </w:rPr>
        <w:t>- выполнить в полном объеме тесты, ситуационные задачи, контрольные задания, итоговые работы, предусмотре</w:t>
      </w:r>
      <w:r w:rsidR="001219F8">
        <w:rPr>
          <w:sz w:val="22"/>
          <w:szCs w:val="22"/>
        </w:rPr>
        <w:t>нные учебным планом Исполнителя</w:t>
      </w:r>
      <w:r w:rsidR="00B11A5C">
        <w:rPr>
          <w:sz w:val="22"/>
          <w:szCs w:val="22"/>
        </w:rPr>
        <w:t>, пройти итоговую аттестацию</w:t>
      </w:r>
      <w:r w:rsidR="001219F8">
        <w:rPr>
          <w:sz w:val="22"/>
          <w:szCs w:val="22"/>
        </w:rPr>
        <w:t xml:space="preserve">. </w:t>
      </w:r>
    </w:p>
    <w:p w14:paraId="43B37F03" w14:textId="4AF6D578" w:rsidR="00573424" w:rsidRPr="00000E20" w:rsidRDefault="001219F8" w:rsidP="00573424">
      <w:pPr>
        <w:pStyle w:val="af0"/>
        <w:tabs>
          <w:tab w:val="left" w:pos="709"/>
        </w:tabs>
        <w:spacing w:before="0" w:after="0" w:line="240" w:lineRule="auto"/>
        <w:ind w:right="23" w:firstLine="567"/>
        <w:rPr>
          <w:sz w:val="22"/>
          <w:szCs w:val="22"/>
        </w:rPr>
      </w:pPr>
      <w:r>
        <w:rPr>
          <w:sz w:val="22"/>
          <w:szCs w:val="22"/>
        </w:rPr>
        <w:t xml:space="preserve"> </w:t>
      </w:r>
    </w:p>
    <w:p w14:paraId="581C5BB2" w14:textId="77777777" w:rsidR="00573424" w:rsidRPr="00000E20" w:rsidRDefault="00573424" w:rsidP="00573424">
      <w:pPr>
        <w:tabs>
          <w:tab w:val="left" w:pos="709"/>
        </w:tabs>
        <w:ind w:firstLine="567"/>
        <w:jc w:val="center"/>
        <w:rPr>
          <w:rFonts w:ascii="Times New Roman" w:hAnsi="Times New Roman" w:cs="Times New Roman"/>
        </w:rPr>
      </w:pPr>
      <w:r w:rsidRPr="00000E20">
        <w:rPr>
          <w:rFonts w:ascii="Times New Roman" w:hAnsi="Times New Roman" w:cs="Times New Roman"/>
        </w:rPr>
        <w:t>3. СТОИМОСТЬ ОБУЧЕНИЯ, СРОКИ И ПОРЯДОК ОПЛАТЫ</w:t>
      </w:r>
    </w:p>
    <w:p w14:paraId="52F6B20D" w14:textId="0908EF58" w:rsidR="00573424" w:rsidRPr="00000E20" w:rsidRDefault="00573424" w:rsidP="00573424">
      <w:pPr>
        <w:pStyle w:val="af0"/>
        <w:shd w:val="clear" w:color="auto" w:fill="auto"/>
        <w:tabs>
          <w:tab w:val="left" w:pos="1418"/>
        </w:tabs>
        <w:spacing w:before="0" w:after="0" w:line="240" w:lineRule="auto"/>
        <w:ind w:right="20" w:firstLine="567"/>
        <w:rPr>
          <w:sz w:val="22"/>
          <w:szCs w:val="22"/>
        </w:rPr>
      </w:pPr>
      <w:r w:rsidRPr="00000E20">
        <w:rPr>
          <w:sz w:val="22"/>
          <w:szCs w:val="22"/>
        </w:rPr>
        <w:t xml:space="preserve">3.1. Стоимость платных образовательных услуг по настоящему Договору (Цена договора) составляет </w:t>
      </w:r>
      <w:r w:rsidR="00054846">
        <w:rPr>
          <w:sz w:val="22"/>
          <w:szCs w:val="22"/>
        </w:rPr>
        <w:t xml:space="preserve"> </w:t>
      </w:r>
      <w:r w:rsidR="00A46431">
        <w:rPr>
          <w:sz w:val="22"/>
          <w:szCs w:val="22"/>
        </w:rPr>
        <w:t xml:space="preserve"> _________________ </w:t>
      </w:r>
      <w:r w:rsidR="0041630C" w:rsidRPr="00000E20">
        <w:rPr>
          <w:sz w:val="22"/>
          <w:szCs w:val="22"/>
        </w:rPr>
        <w:t>рублей (</w:t>
      </w:r>
      <w:r w:rsidR="00A46431">
        <w:rPr>
          <w:sz w:val="22"/>
          <w:szCs w:val="22"/>
        </w:rPr>
        <w:t>_______________________</w:t>
      </w:r>
      <w:r w:rsidRPr="00000E20">
        <w:rPr>
          <w:sz w:val="22"/>
          <w:szCs w:val="22"/>
        </w:rPr>
        <w:t>)</w:t>
      </w:r>
      <w:r w:rsidR="001219F8">
        <w:rPr>
          <w:sz w:val="22"/>
          <w:szCs w:val="22"/>
        </w:rPr>
        <w:t xml:space="preserve">, </w:t>
      </w:r>
      <w:r w:rsidR="0041630C" w:rsidRPr="00000E20">
        <w:rPr>
          <w:sz w:val="22"/>
          <w:szCs w:val="22"/>
        </w:rPr>
        <w:t>НДС не облагается</w:t>
      </w:r>
      <w:r w:rsidR="00A46431">
        <w:rPr>
          <w:sz w:val="22"/>
          <w:szCs w:val="22"/>
        </w:rPr>
        <w:t xml:space="preserve"> / в том числе НДС ___ %</w:t>
      </w:r>
      <w:r w:rsidR="00F70588">
        <w:rPr>
          <w:sz w:val="22"/>
          <w:szCs w:val="22"/>
        </w:rPr>
        <w:t>, из расчета стоимости за обучение одного Обучающегося</w:t>
      </w:r>
      <w:r w:rsidRPr="00000E20">
        <w:rPr>
          <w:sz w:val="22"/>
          <w:szCs w:val="22"/>
        </w:rPr>
        <w:t xml:space="preserve">, установленной в Приложении № 1 к настоящему Договору. </w:t>
      </w:r>
      <w:r w:rsidR="001219F8">
        <w:rPr>
          <w:sz w:val="22"/>
          <w:szCs w:val="22"/>
        </w:rPr>
        <w:t xml:space="preserve"> </w:t>
      </w:r>
    </w:p>
    <w:p w14:paraId="5D197643" w14:textId="541DBA3D" w:rsidR="00573424" w:rsidRPr="00000E20" w:rsidRDefault="00573424" w:rsidP="00573424">
      <w:pPr>
        <w:pStyle w:val="af0"/>
        <w:shd w:val="clear" w:color="auto" w:fill="auto"/>
        <w:tabs>
          <w:tab w:val="left" w:pos="1418"/>
        </w:tabs>
        <w:spacing w:before="0" w:after="0" w:line="240" w:lineRule="auto"/>
        <w:ind w:right="20" w:firstLine="567"/>
        <w:rPr>
          <w:sz w:val="22"/>
          <w:szCs w:val="22"/>
        </w:rPr>
      </w:pPr>
      <w:r w:rsidRPr="00000E20">
        <w:rPr>
          <w:sz w:val="22"/>
          <w:szCs w:val="22"/>
        </w:rPr>
        <w:t>3.2. Цена договора являе</w:t>
      </w:r>
      <w:r w:rsidR="004A07A4">
        <w:rPr>
          <w:sz w:val="22"/>
          <w:szCs w:val="22"/>
        </w:rPr>
        <w:t>тся окончательной, не подлежит</w:t>
      </w:r>
      <w:r w:rsidRPr="00000E20">
        <w:rPr>
          <w:sz w:val="22"/>
          <w:szCs w:val="22"/>
        </w:rPr>
        <w:t xml:space="preserve"> изменению, и включает в себя все расходы Исполнителя, связанные с исполнением обязательств, в том числе, но не исключая иные, стоимость необходимых материалов, иные расходы, налоги и другие обязательные платежи.</w:t>
      </w:r>
    </w:p>
    <w:p w14:paraId="34DAC481" w14:textId="7747A40C" w:rsidR="00573424" w:rsidRPr="00AC13E9" w:rsidRDefault="004A07A4" w:rsidP="00AC13E9">
      <w:pPr>
        <w:pStyle w:val="af0"/>
        <w:shd w:val="clear" w:color="auto" w:fill="auto"/>
        <w:tabs>
          <w:tab w:val="left" w:pos="1418"/>
        </w:tabs>
        <w:spacing w:before="0" w:after="0" w:line="240" w:lineRule="auto"/>
        <w:ind w:right="20" w:firstLine="567"/>
        <w:rPr>
          <w:b/>
          <w:sz w:val="22"/>
          <w:szCs w:val="22"/>
        </w:rPr>
      </w:pPr>
      <w:r>
        <w:rPr>
          <w:sz w:val="22"/>
          <w:szCs w:val="22"/>
        </w:rPr>
        <w:t xml:space="preserve">3.3. Заказчик осуществляет </w:t>
      </w:r>
      <w:r w:rsidR="00573424" w:rsidRPr="00000E20">
        <w:rPr>
          <w:sz w:val="22"/>
          <w:szCs w:val="22"/>
        </w:rPr>
        <w:t>оплату по договору путем безналичного перечисления денежных средств на расчетный счет Исполнителя, указанный в реквизитах настоящего договора,</w:t>
      </w:r>
      <w:r w:rsidR="00573424" w:rsidRPr="00000E20">
        <w:rPr>
          <w:rFonts w:eastAsia="Times New Roman"/>
          <w:sz w:val="22"/>
          <w:szCs w:val="22"/>
        </w:rPr>
        <w:t xml:space="preserve"> </w:t>
      </w:r>
      <w:r w:rsidR="00573424" w:rsidRPr="00000E20">
        <w:rPr>
          <w:sz w:val="22"/>
          <w:szCs w:val="22"/>
        </w:rPr>
        <w:t>в течение 10 (десяти) рабочих дней с даты подписания Заказчико</w:t>
      </w:r>
      <w:r w:rsidR="001219F8">
        <w:rPr>
          <w:sz w:val="22"/>
          <w:szCs w:val="22"/>
        </w:rPr>
        <w:t>м Ак</w:t>
      </w:r>
      <w:r w:rsidR="00054846">
        <w:rPr>
          <w:sz w:val="22"/>
          <w:szCs w:val="22"/>
        </w:rPr>
        <w:t xml:space="preserve">та или УПД, </w:t>
      </w:r>
      <w:r w:rsidR="00054846" w:rsidRPr="00FF5EF9">
        <w:rPr>
          <w:b/>
          <w:sz w:val="22"/>
          <w:szCs w:val="22"/>
        </w:rPr>
        <w:t xml:space="preserve">за счет средств </w:t>
      </w:r>
      <w:r w:rsidR="00FF5EF9" w:rsidRPr="00FF5EF9">
        <w:rPr>
          <w:b/>
          <w:sz w:val="22"/>
          <w:szCs w:val="22"/>
        </w:rPr>
        <w:t>субсидии на обеспечение выполн</w:t>
      </w:r>
      <w:r w:rsidR="00CA445F">
        <w:rPr>
          <w:b/>
          <w:sz w:val="22"/>
          <w:szCs w:val="22"/>
        </w:rPr>
        <w:t>ения государственного задания</w:t>
      </w:r>
      <w:r w:rsidR="00AC13E9">
        <w:rPr>
          <w:b/>
          <w:sz w:val="22"/>
          <w:szCs w:val="22"/>
        </w:rPr>
        <w:t xml:space="preserve">, средств </w:t>
      </w:r>
      <w:r w:rsidR="00AC13E9" w:rsidRPr="00AC13E9">
        <w:rPr>
          <w:b/>
          <w:sz w:val="22"/>
          <w:szCs w:val="22"/>
        </w:rPr>
        <w:t xml:space="preserve">федерального фонда обязательного медицинского страхования, средств территориального фонда обязательного медицинского страхования.       </w:t>
      </w:r>
      <w:r w:rsidR="00573424" w:rsidRPr="00AC13E9">
        <w:rPr>
          <w:b/>
          <w:sz w:val="22"/>
          <w:szCs w:val="22"/>
        </w:rPr>
        <w:t xml:space="preserve">    </w:t>
      </w:r>
    </w:p>
    <w:p w14:paraId="47B14C60" w14:textId="77777777" w:rsidR="00573424" w:rsidRPr="00000E20" w:rsidRDefault="00573424" w:rsidP="00573424">
      <w:pPr>
        <w:pStyle w:val="af0"/>
        <w:shd w:val="clear" w:color="auto" w:fill="auto"/>
        <w:tabs>
          <w:tab w:val="left" w:pos="1418"/>
        </w:tabs>
        <w:spacing w:before="0" w:after="0" w:line="240" w:lineRule="auto"/>
        <w:ind w:right="20" w:firstLine="567"/>
        <w:rPr>
          <w:sz w:val="22"/>
          <w:szCs w:val="22"/>
        </w:rPr>
      </w:pPr>
      <w:r w:rsidRPr="00000E20">
        <w:rPr>
          <w:sz w:val="22"/>
          <w:szCs w:val="22"/>
        </w:rPr>
        <w:t xml:space="preserve">Обязательство по оплате считается исполненным с даты списания денежных средств с лицевого счета Заказчика. </w:t>
      </w:r>
    </w:p>
    <w:p w14:paraId="77CBCB99" w14:textId="77777777" w:rsidR="00573424" w:rsidRPr="00000E20" w:rsidRDefault="00573424" w:rsidP="00573424">
      <w:pPr>
        <w:tabs>
          <w:tab w:val="left" w:pos="284"/>
        </w:tabs>
        <w:ind w:firstLine="567"/>
        <w:jc w:val="center"/>
        <w:rPr>
          <w:rFonts w:ascii="Times New Roman" w:hAnsi="Times New Roman" w:cs="Times New Roman"/>
        </w:rPr>
      </w:pPr>
      <w:r w:rsidRPr="00000E20">
        <w:rPr>
          <w:rFonts w:ascii="Times New Roman" w:hAnsi="Times New Roman" w:cs="Times New Roman"/>
        </w:rPr>
        <w:t>4. ОТВЕТСТВЕННОСТЬ СТОРОН</w:t>
      </w:r>
    </w:p>
    <w:p w14:paraId="604EACC8" w14:textId="77777777" w:rsidR="00573424" w:rsidRPr="00000E20" w:rsidRDefault="00573424" w:rsidP="00573424">
      <w:pPr>
        <w:tabs>
          <w:tab w:val="left" w:pos="284"/>
        </w:tabs>
        <w:ind w:firstLine="567"/>
        <w:jc w:val="both"/>
        <w:rPr>
          <w:rFonts w:ascii="Times New Roman" w:hAnsi="Times New Roman" w:cs="Times New Roman"/>
        </w:rPr>
      </w:pPr>
      <w:r w:rsidRPr="00000E20">
        <w:rPr>
          <w:rFonts w:ascii="Times New Roman" w:hAnsi="Times New Roman" w:cs="Times New Roman"/>
        </w:rPr>
        <w:t xml:space="preserve"> 4.1. Ответственность сторон по настоящему Договору установлена в соответствии с Постановлением Правительства РФ от 15.09.2020 N 1441 «Об утверждении Правил оказания платных образовательных услуг», в соответствии со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w:t>
      </w:r>
    </w:p>
    <w:p w14:paraId="45476CC4" w14:textId="77777777" w:rsidR="00573424" w:rsidRPr="00000E20" w:rsidRDefault="00573424" w:rsidP="00573424">
      <w:pPr>
        <w:tabs>
          <w:tab w:val="left" w:pos="284"/>
        </w:tabs>
        <w:ind w:firstLine="567"/>
        <w:jc w:val="both"/>
        <w:rPr>
          <w:rFonts w:ascii="Times New Roman" w:hAnsi="Times New Roman" w:cs="Times New Roman"/>
        </w:rPr>
      </w:pPr>
      <w:r w:rsidRPr="00000E20">
        <w:rPr>
          <w:rFonts w:ascii="Times New Roman" w:hAnsi="Times New Roman" w:cs="Times New Roman"/>
        </w:rPr>
        <w:t>4.2. За неисполнение либо ненадлежащее исполнение обязательств по договору Исполнитель и Заказчик несут ответственность, предусмотренную настоящим Договором и законодательством Российской Федерации.</w:t>
      </w:r>
    </w:p>
    <w:p w14:paraId="60247B8F" w14:textId="77777777" w:rsidR="00573424" w:rsidRPr="00000E20" w:rsidRDefault="00573424" w:rsidP="00573424">
      <w:pPr>
        <w:tabs>
          <w:tab w:val="left" w:pos="284"/>
        </w:tabs>
        <w:ind w:firstLine="567"/>
        <w:jc w:val="both"/>
        <w:rPr>
          <w:rFonts w:ascii="Times New Roman" w:hAnsi="Times New Roman" w:cs="Times New Roman"/>
        </w:rPr>
      </w:pPr>
      <w:r w:rsidRPr="00000E20">
        <w:rPr>
          <w:rFonts w:ascii="Times New Roman" w:hAnsi="Times New Roman" w:cs="Times New Roman"/>
        </w:rPr>
        <w:t>4.3. При обнаружении недостатков платных образовательных услуг, в том числе оказания их Исполнителем не в полном объеме, предусмотренном образовательной Программой (частью образовательной Программы), Заказчик вправе по своему выбору потребовать:</w:t>
      </w:r>
    </w:p>
    <w:p w14:paraId="72A50D6A" w14:textId="77777777" w:rsidR="00573424" w:rsidRPr="00000E20" w:rsidRDefault="00573424" w:rsidP="00573424">
      <w:pPr>
        <w:tabs>
          <w:tab w:val="left" w:pos="284"/>
        </w:tabs>
        <w:ind w:firstLine="567"/>
        <w:jc w:val="both"/>
        <w:rPr>
          <w:rFonts w:ascii="Times New Roman" w:hAnsi="Times New Roman" w:cs="Times New Roman"/>
        </w:rPr>
      </w:pPr>
      <w:r w:rsidRPr="00000E20">
        <w:rPr>
          <w:rFonts w:ascii="Times New Roman" w:hAnsi="Times New Roman" w:cs="Times New Roman"/>
        </w:rPr>
        <w:t>а) безвозмездного оказания образовательных услуг;</w:t>
      </w:r>
    </w:p>
    <w:p w14:paraId="41008E00" w14:textId="77777777" w:rsidR="00573424" w:rsidRPr="00000E20" w:rsidRDefault="00573424" w:rsidP="00573424">
      <w:pPr>
        <w:tabs>
          <w:tab w:val="left" w:pos="284"/>
        </w:tabs>
        <w:ind w:firstLine="567"/>
        <w:jc w:val="both"/>
        <w:rPr>
          <w:rFonts w:ascii="Times New Roman" w:hAnsi="Times New Roman" w:cs="Times New Roman"/>
        </w:rPr>
      </w:pPr>
      <w:r w:rsidRPr="00000E20">
        <w:rPr>
          <w:rFonts w:ascii="Times New Roman" w:hAnsi="Times New Roman" w:cs="Times New Roman"/>
        </w:rPr>
        <w:t>б) соразмерного уменьшения стоимости оказанных платных образовательных услуг;</w:t>
      </w:r>
    </w:p>
    <w:p w14:paraId="4D545E75" w14:textId="77777777" w:rsidR="00573424" w:rsidRPr="00000E20" w:rsidRDefault="00573424" w:rsidP="00573424">
      <w:pPr>
        <w:tabs>
          <w:tab w:val="left" w:pos="284"/>
        </w:tabs>
        <w:ind w:firstLine="567"/>
        <w:jc w:val="both"/>
        <w:rPr>
          <w:rFonts w:ascii="Times New Roman" w:hAnsi="Times New Roman" w:cs="Times New Roman"/>
        </w:rPr>
      </w:pPr>
      <w:r w:rsidRPr="00000E20">
        <w:rPr>
          <w:rFonts w:ascii="Times New Roman" w:hAnsi="Times New Roman" w:cs="Times New Roman"/>
        </w:rPr>
        <w:t>в) возмещения понесенных им расходов по устранению недостатков оказанных платных образовательных услуг своими силами или третьими лицами.</w:t>
      </w:r>
    </w:p>
    <w:p w14:paraId="38B87AC8" w14:textId="77777777" w:rsidR="00573424" w:rsidRPr="00000E20" w:rsidRDefault="00573424" w:rsidP="00573424">
      <w:pPr>
        <w:tabs>
          <w:tab w:val="left" w:pos="284"/>
        </w:tabs>
        <w:ind w:firstLine="567"/>
        <w:jc w:val="both"/>
        <w:rPr>
          <w:rFonts w:ascii="Times New Roman" w:hAnsi="Times New Roman" w:cs="Times New Roman"/>
        </w:rPr>
      </w:pPr>
      <w:r w:rsidRPr="00000E20">
        <w:rPr>
          <w:rFonts w:ascii="Times New Roman" w:hAnsi="Times New Roman" w:cs="Times New Roman"/>
        </w:rPr>
        <w:t>4.4. Заказчик вправе отказаться от исполнения Договора и потребовать возмещения реального ущерба,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14:paraId="184B210D" w14:textId="77777777" w:rsidR="00573424" w:rsidRPr="00000E20" w:rsidRDefault="00573424" w:rsidP="00573424">
      <w:pPr>
        <w:tabs>
          <w:tab w:val="left" w:pos="284"/>
        </w:tabs>
        <w:ind w:firstLine="567"/>
        <w:jc w:val="both"/>
        <w:rPr>
          <w:rFonts w:ascii="Times New Roman" w:hAnsi="Times New Roman" w:cs="Times New Roman"/>
        </w:rPr>
      </w:pPr>
      <w:r w:rsidRPr="00000E20">
        <w:rPr>
          <w:rFonts w:ascii="Times New Roman" w:hAnsi="Times New Roman" w:cs="Times New Roman"/>
        </w:rPr>
        <w:t>4.5.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14:paraId="153FB3C3" w14:textId="77777777" w:rsidR="00573424" w:rsidRPr="00000E20" w:rsidRDefault="00573424" w:rsidP="00573424">
      <w:pPr>
        <w:tabs>
          <w:tab w:val="left" w:pos="284"/>
        </w:tabs>
        <w:ind w:firstLine="567"/>
        <w:jc w:val="both"/>
        <w:rPr>
          <w:rFonts w:ascii="Times New Roman" w:hAnsi="Times New Roman" w:cs="Times New Roman"/>
        </w:rPr>
      </w:pPr>
      <w:r w:rsidRPr="00000E20">
        <w:rPr>
          <w:rFonts w:ascii="Times New Roman" w:hAnsi="Times New Roman" w:cs="Times New Roman"/>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14:paraId="47DFF09E" w14:textId="77777777" w:rsidR="00573424" w:rsidRPr="00000E20" w:rsidRDefault="00573424" w:rsidP="00573424">
      <w:pPr>
        <w:tabs>
          <w:tab w:val="left" w:pos="284"/>
        </w:tabs>
        <w:ind w:firstLine="567"/>
        <w:jc w:val="both"/>
        <w:rPr>
          <w:rFonts w:ascii="Times New Roman" w:hAnsi="Times New Roman" w:cs="Times New Roman"/>
        </w:rPr>
      </w:pPr>
      <w:r w:rsidRPr="00000E20">
        <w:rPr>
          <w:rFonts w:ascii="Times New Roman" w:hAnsi="Times New Roman" w:cs="Times New Roman"/>
        </w:rPr>
        <w:lastRenderedPageBreak/>
        <w:t>б) поручить оказать платные образовательные услуги третьим лицам за разумную цену и потребовать от Исполнителя возмещения понесенных расходов;</w:t>
      </w:r>
    </w:p>
    <w:p w14:paraId="751EC0C0" w14:textId="77777777" w:rsidR="00573424" w:rsidRPr="00000E20" w:rsidRDefault="00573424" w:rsidP="00573424">
      <w:pPr>
        <w:tabs>
          <w:tab w:val="left" w:pos="284"/>
        </w:tabs>
        <w:ind w:firstLine="567"/>
        <w:jc w:val="both"/>
        <w:rPr>
          <w:rFonts w:ascii="Times New Roman" w:hAnsi="Times New Roman" w:cs="Times New Roman"/>
        </w:rPr>
      </w:pPr>
      <w:r w:rsidRPr="00000E20">
        <w:rPr>
          <w:rFonts w:ascii="Times New Roman" w:hAnsi="Times New Roman" w:cs="Times New Roman"/>
        </w:rPr>
        <w:t>в) потребовать уменьшения стоимости платных образовательных услуг;</w:t>
      </w:r>
    </w:p>
    <w:p w14:paraId="37D58069" w14:textId="77777777" w:rsidR="00573424" w:rsidRPr="00000E20" w:rsidRDefault="00573424" w:rsidP="00573424">
      <w:pPr>
        <w:tabs>
          <w:tab w:val="left" w:pos="284"/>
        </w:tabs>
        <w:ind w:firstLine="567"/>
        <w:jc w:val="both"/>
        <w:rPr>
          <w:rFonts w:ascii="Times New Roman" w:hAnsi="Times New Roman" w:cs="Times New Roman"/>
        </w:rPr>
      </w:pPr>
      <w:r w:rsidRPr="00000E20">
        <w:rPr>
          <w:rFonts w:ascii="Times New Roman" w:hAnsi="Times New Roman" w:cs="Times New Roman"/>
        </w:rPr>
        <w:t>г) расторгнуть договор.</w:t>
      </w:r>
    </w:p>
    <w:p w14:paraId="14ABFCF6" w14:textId="77777777" w:rsidR="00573424" w:rsidRPr="00000E20" w:rsidRDefault="00573424" w:rsidP="00573424">
      <w:pPr>
        <w:tabs>
          <w:tab w:val="left" w:pos="284"/>
        </w:tabs>
        <w:ind w:firstLine="567"/>
        <w:jc w:val="both"/>
        <w:rPr>
          <w:rFonts w:ascii="Times New Roman" w:hAnsi="Times New Roman" w:cs="Times New Roman"/>
        </w:rPr>
      </w:pPr>
      <w:r w:rsidRPr="00000E20">
        <w:rPr>
          <w:rFonts w:ascii="Times New Roman" w:hAnsi="Times New Roman" w:cs="Times New Roman"/>
        </w:rPr>
        <w:t>4.6. Заказчик вправе потребовать возмещения реального ущерба, причиненного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14:paraId="2514216A" w14:textId="77777777" w:rsidR="00573424" w:rsidRPr="00000E20" w:rsidRDefault="00573424" w:rsidP="00573424">
      <w:pPr>
        <w:tabs>
          <w:tab w:val="left" w:pos="284"/>
        </w:tabs>
        <w:ind w:firstLine="567"/>
        <w:jc w:val="both"/>
        <w:rPr>
          <w:rFonts w:ascii="Times New Roman" w:hAnsi="Times New Roman" w:cs="Times New Roman"/>
        </w:rPr>
      </w:pPr>
      <w:r w:rsidRPr="00000E20">
        <w:rPr>
          <w:rFonts w:ascii="Times New Roman" w:hAnsi="Times New Roman" w:cs="Times New Roman"/>
        </w:rPr>
        <w:t xml:space="preserve">4.7.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 </w:t>
      </w:r>
    </w:p>
    <w:p w14:paraId="1052B441" w14:textId="77777777" w:rsidR="00573424" w:rsidRPr="00000E20" w:rsidRDefault="00573424" w:rsidP="00573424">
      <w:pPr>
        <w:tabs>
          <w:tab w:val="left" w:pos="284"/>
        </w:tabs>
        <w:ind w:firstLine="567"/>
        <w:jc w:val="both"/>
        <w:rPr>
          <w:rFonts w:ascii="Times New Roman" w:hAnsi="Times New Roman" w:cs="Times New Roman"/>
        </w:rPr>
      </w:pPr>
      <w:r w:rsidRPr="00000E20">
        <w:rPr>
          <w:rFonts w:ascii="Times New Roman" w:hAnsi="Times New Roman" w:cs="Times New Roman"/>
        </w:rPr>
        <w:t>4.8.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1000,00 рублей, если цена Договора не превышает 3 млн. рублей (включительно).</w:t>
      </w:r>
    </w:p>
    <w:p w14:paraId="4FD9E5CC" w14:textId="77777777" w:rsidR="00573424" w:rsidRPr="00000E20" w:rsidRDefault="00573424" w:rsidP="00573424">
      <w:pPr>
        <w:tabs>
          <w:tab w:val="left" w:pos="284"/>
        </w:tabs>
        <w:ind w:firstLine="567"/>
        <w:jc w:val="both"/>
        <w:rPr>
          <w:rFonts w:ascii="Times New Roman" w:hAnsi="Times New Roman" w:cs="Times New Roman"/>
        </w:rPr>
      </w:pPr>
      <w:r w:rsidRPr="00000E20">
        <w:rPr>
          <w:rFonts w:ascii="Times New Roman" w:hAnsi="Times New Roman" w:cs="Times New Roman"/>
        </w:rPr>
        <w:t>4.9.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7551A82F" w14:textId="77777777" w:rsidR="00573424" w:rsidRPr="00000E20" w:rsidRDefault="00573424" w:rsidP="00573424">
      <w:pPr>
        <w:tabs>
          <w:tab w:val="left" w:pos="284"/>
        </w:tabs>
        <w:ind w:firstLine="567"/>
        <w:jc w:val="both"/>
        <w:rPr>
          <w:rFonts w:ascii="Times New Roman" w:hAnsi="Times New Roman" w:cs="Times New Roman"/>
        </w:rPr>
      </w:pPr>
      <w:r w:rsidRPr="00000E20">
        <w:rPr>
          <w:rFonts w:ascii="Times New Roman" w:hAnsi="Times New Roman" w:cs="Times New Roman"/>
        </w:rPr>
        <w:t>4.10.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8AE148D" w14:textId="77777777" w:rsidR="00573424" w:rsidRPr="00000E20" w:rsidRDefault="00573424" w:rsidP="00573424">
      <w:pPr>
        <w:tabs>
          <w:tab w:val="left" w:pos="284"/>
        </w:tabs>
        <w:ind w:firstLine="567"/>
        <w:jc w:val="both"/>
        <w:rPr>
          <w:rFonts w:ascii="Times New Roman" w:hAnsi="Times New Roman" w:cs="Times New Roman"/>
        </w:rPr>
      </w:pPr>
      <w:r w:rsidRPr="00000E20">
        <w:rPr>
          <w:rFonts w:ascii="Times New Roman" w:hAnsi="Times New Roman" w:cs="Times New Roman"/>
        </w:rPr>
        <w:t>4.11.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 Размер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9573A45" w14:textId="77777777" w:rsidR="00573424" w:rsidRPr="00000E20" w:rsidRDefault="00573424" w:rsidP="00573424">
      <w:pPr>
        <w:tabs>
          <w:tab w:val="left" w:pos="284"/>
        </w:tabs>
        <w:ind w:firstLine="567"/>
        <w:jc w:val="both"/>
        <w:rPr>
          <w:rFonts w:ascii="Times New Roman" w:hAnsi="Times New Roman" w:cs="Times New Roman"/>
        </w:rPr>
      </w:pPr>
      <w:r w:rsidRPr="00000E20">
        <w:rPr>
          <w:rFonts w:ascii="Times New Roman" w:hAnsi="Times New Roman" w:cs="Times New Roman"/>
        </w:rPr>
        <w:t xml:space="preserve">4.12.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10 процентов цены Договора в случае, если цена Договора не превышает 3 млн. рублей. </w:t>
      </w:r>
    </w:p>
    <w:p w14:paraId="126322C4" w14:textId="77777777" w:rsidR="00573424" w:rsidRPr="00000E20" w:rsidRDefault="00573424" w:rsidP="00573424">
      <w:pPr>
        <w:tabs>
          <w:tab w:val="left" w:pos="284"/>
        </w:tabs>
        <w:ind w:firstLine="567"/>
        <w:jc w:val="both"/>
        <w:rPr>
          <w:rFonts w:ascii="Times New Roman" w:hAnsi="Times New Roman" w:cs="Times New Roman"/>
        </w:rPr>
      </w:pPr>
      <w:r w:rsidRPr="00000E20">
        <w:rPr>
          <w:rFonts w:ascii="Times New Roman" w:hAnsi="Times New Roman" w:cs="Times New Roman"/>
        </w:rPr>
        <w:t>4.13.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 1000,00 рублей, если цена Договора не превышает 3 млн. рублей.</w:t>
      </w:r>
    </w:p>
    <w:p w14:paraId="00396770" w14:textId="77777777" w:rsidR="00573424" w:rsidRPr="00000E20" w:rsidRDefault="00573424" w:rsidP="00573424">
      <w:pPr>
        <w:tabs>
          <w:tab w:val="left" w:pos="284"/>
        </w:tabs>
        <w:ind w:firstLine="567"/>
        <w:jc w:val="both"/>
        <w:rPr>
          <w:rFonts w:ascii="Times New Roman" w:hAnsi="Times New Roman" w:cs="Times New Roman"/>
        </w:rPr>
      </w:pPr>
      <w:r w:rsidRPr="00000E20">
        <w:rPr>
          <w:rFonts w:ascii="Times New Roman" w:hAnsi="Times New Roman" w:cs="Times New Roman"/>
        </w:rPr>
        <w:t xml:space="preserve">4.14.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p>
    <w:p w14:paraId="3541E9F0" w14:textId="77777777" w:rsidR="00573424" w:rsidRPr="00000E20" w:rsidRDefault="00573424" w:rsidP="00573424">
      <w:pPr>
        <w:tabs>
          <w:tab w:val="left" w:pos="284"/>
        </w:tabs>
        <w:ind w:firstLine="567"/>
        <w:jc w:val="both"/>
        <w:rPr>
          <w:rFonts w:ascii="Times New Roman" w:hAnsi="Times New Roman" w:cs="Times New Roman"/>
        </w:rPr>
      </w:pPr>
      <w:r w:rsidRPr="00000E20">
        <w:rPr>
          <w:rFonts w:ascii="Times New Roman" w:hAnsi="Times New Roman" w:cs="Times New Roman"/>
        </w:rPr>
        <w:t>4.15.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3CB86326" w14:textId="77777777" w:rsidR="00573424" w:rsidRPr="00000E20" w:rsidRDefault="00573424" w:rsidP="00573424">
      <w:pPr>
        <w:tabs>
          <w:tab w:val="left" w:pos="284"/>
        </w:tabs>
        <w:ind w:firstLine="567"/>
        <w:jc w:val="both"/>
        <w:rPr>
          <w:rFonts w:ascii="Times New Roman" w:hAnsi="Times New Roman" w:cs="Times New Roman"/>
        </w:rPr>
      </w:pPr>
      <w:r w:rsidRPr="00000E20">
        <w:rPr>
          <w:rFonts w:ascii="Times New Roman" w:hAnsi="Times New Roman" w:cs="Times New Roman"/>
        </w:rPr>
        <w:t>4.16.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8C06B32" w14:textId="77777777" w:rsidR="00573424" w:rsidRPr="00000E20" w:rsidRDefault="00573424" w:rsidP="00573424">
      <w:pPr>
        <w:tabs>
          <w:tab w:val="left" w:pos="284"/>
        </w:tabs>
        <w:ind w:firstLine="567"/>
        <w:jc w:val="both"/>
        <w:rPr>
          <w:rFonts w:ascii="Times New Roman" w:hAnsi="Times New Roman" w:cs="Times New Roman"/>
        </w:rPr>
      </w:pPr>
    </w:p>
    <w:p w14:paraId="58DD0E17" w14:textId="77777777" w:rsidR="00573424" w:rsidRPr="00000E20" w:rsidRDefault="00573424" w:rsidP="00573424">
      <w:pPr>
        <w:tabs>
          <w:tab w:val="left" w:pos="284"/>
        </w:tabs>
        <w:ind w:firstLine="567"/>
        <w:jc w:val="center"/>
        <w:rPr>
          <w:rFonts w:ascii="Times New Roman" w:hAnsi="Times New Roman" w:cs="Times New Roman"/>
        </w:rPr>
      </w:pPr>
      <w:r w:rsidRPr="00000E20">
        <w:rPr>
          <w:rFonts w:ascii="Times New Roman" w:hAnsi="Times New Roman" w:cs="Times New Roman"/>
        </w:rPr>
        <w:t>5. ПОРЯДОК ПРИЕМКИ ОКАЗАННЫХ УСЛУГ</w:t>
      </w:r>
    </w:p>
    <w:p w14:paraId="337279A6" w14:textId="1CC03BBE" w:rsidR="00573424" w:rsidRPr="00000E20" w:rsidRDefault="00573424" w:rsidP="00573424">
      <w:pPr>
        <w:tabs>
          <w:tab w:val="left" w:pos="284"/>
        </w:tabs>
        <w:ind w:firstLine="567"/>
        <w:jc w:val="both"/>
        <w:rPr>
          <w:rFonts w:ascii="Times New Roman" w:hAnsi="Times New Roman" w:cs="Times New Roman"/>
        </w:rPr>
      </w:pPr>
      <w:r w:rsidRPr="00000E20">
        <w:rPr>
          <w:rFonts w:ascii="Times New Roman" w:hAnsi="Times New Roman" w:cs="Times New Roman"/>
        </w:rPr>
        <w:lastRenderedPageBreak/>
        <w:t xml:space="preserve"> 5.1. Факт оказания услуг Исполнителем и принятия их Заказчиком должен быть подтвержден актом оказанных услуг (далее - Акт) или универсальным передаточным документом (далее </w:t>
      </w:r>
      <w:r w:rsidR="001219F8">
        <w:rPr>
          <w:rFonts w:ascii="Times New Roman" w:hAnsi="Times New Roman" w:cs="Times New Roman"/>
        </w:rPr>
        <w:t>–</w:t>
      </w:r>
      <w:r w:rsidRPr="00000E20">
        <w:rPr>
          <w:rFonts w:ascii="Times New Roman" w:hAnsi="Times New Roman" w:cs="Times New Roman"/>
        </w:rPr>
        <w:t xml:space="preserve"> УПД</w:t>
      </w:r>
      <w:r w:rsidR="001219F8">
        <w:rPr>
          <w:rFonts w:ascii="Times New Roman" w:hAnsi="Times New Roman" w:cs="Times New Roman"/>
          <w:lang w:val="ru-RU"/>
        </w:rPr>
        <w:t>, форма, рекомендованная ФНС России</w:t>
      </w:r>
      <w:r w:rsidRPr="00000E20">
        <w:rPr>
          <w:rFonts w:ascii="Times New Roman" w:hAnsi="Times New Roman" w:cs="Times New Roman"/>
        </w:rPr>
        <w:t>)</w:t>
      </w:r>
      <w:r w:rsidR="001219F8">
        <w:rPr>
          <w:rFonts w:ascii="Times New Roman" w:hAnsi="Times New Roman" w:cs="Times New Roman"/>
        </w:rPr>
        <w:t xml:space="preserve">, подписанным обеими Сторонами. </w:t>
      </w:r>
      <w:r w:rsidRPr="00000E20">
        <w:rPr>
          <w:rFonts w:ascii="Times New Roman" w:hAnsi="Times New Roman" w:cs="Times New Roman"/>
        </w:rPr>
        <w:t>Обязательства Исполнителя по договору считаются исполненными с момента подписания Заказчиком Акта или УПД.</w:t>
      </w:r>
    </w:p>
    <w:p w14:paraId="49B1A15B" w14:textId="7BD825C9" w:rsidR="00573424" w:rsidRPr="00000E20" w:rsidRDefault="00573424" w:rsidP="00573424">
      <w:pPr>
        <w:tabs>
          <w:tab w:val="left" w:pos="284"/>
        </w:tabs>
        <w:ind w:firstLine="567"/>
        <w:jc w:val="both"/>
        <w:rPr>
          <w:rFonts w:ascii="Times New Roman" w:hAnsi="Times New Roman" w:cs="Times New Roman"/>
        </w:rPr>
      </w:pPr>
      <w:r w:rsidRPr="00000E20">
        <w:rPr>
          <w:rFonts w:ascii="Times New Roman" w:hAnsi="Times New Roman" w:cs="Times New Roman"/>
        </w:rPr>
        <w:t>5.2. По факту оказания услуг Исполнитель составляет и направляет Заказчику в течение пяти рабочих дней Акт или УПД,  или в указанный срок передает Акт или УПД представителю Заказчика нарочно, в котором указываются сведения об Обучающихся, прошедших обучение, дате начала и окончания обучения, объёме и стоимости оказанных Исполнителем образовательных услуг. Сведения об Обучающихся, прошедших обучение в расчетном периоде, могут быть оформлены в виде реестра, который является приложением к Акту или УПД. Указанные документы направляются Исполнителем Заказчику почтовым отправлением по почтовому ад</w:t>
      </w:r>
      <w:r w:rsidR="00C01D86">
        <w:rPr>
          <w:rFonts w:ascii="Times New Roman" w:hAnsi="Times New Roman" w:cs="Times New Roman"/>
        </w:rPr>
        <w:t>ресу Заказчика:</w:t>
      </w:r>
      <w:r w:rsidR="00C01D86" w:rsidRPr="00C01D86">
        <w:t xml:space="preserve"> </w:t>
      </w:r>
      <w:r w:rsidR="00C01D86" w:rsidRPr="00C01D86">
        <w:rPr>
          <w:rFonts w:ascii="Times New Roman" w:hAnsi="Times New Roman" w:cs="Times New Roman"/>
        </w:rPr>
        <w:t>454103, ЧЕЛЯБИНСКАЯ ОБЛАСТЬ, Г.О. ЧЕЛЯБИНСКИЙ, Г ЧЕЛЯБИНСК, ПР-КТ ГЕ</w:t>
      </w:r>
      <w:r w:rsidR="00C01D86">
        <w:rPr>
          <w:rFonts w:ascii="Times New Roman" w:hAnsi="Times New Roman" w:cs="Times New Roman"/>
        </w:rPr>
        <w:t>РОЯ РОССИИ РОДИОНОВА Е.Н., Д. 2</w:t>
      </w:r>
      <w:r w:rsidRPr="00000E20">
        <w:rPr>
          <w:rFonts w:ascii="Times New Roman" w:hAnsi="Times New Roman" w:cs="Times New Roman"/>
        </w:rPr>
        <w:t>, передаются нарочно представителю Заказчика или при наличии у Сторон технической возможности направляются через оператора ЭДО.</w:t>
      </w:r>
    </w:p>
    <w:p w14:paraId="3E8807E9" w14:textId="77777777" w:rsidR="00573424" w:rsidRPr="00000E20" w:rsidRDefault="00573424" w:rsidP="00573424">
      <w:pPr>
        <w:tabs>
          <w:tab w:val="left" w:pos="284"/>
        </w:tabs>
        <w:ind w:firstLine="567"/>
        <w:jc w:val="both"/>
        <w:rPr>
          <w:rFonts w:ascii="Times New Roman" w:hAnsi="Times New Roman" w:cs="Times New Roman"/>
        </w:rPr>
      </w:pPr>
      <w:r w:rsidRPr="00000E20">
        <w:rPr>
          <w:rFonts w:ascii="Times New Roman" w:hAnsi="Times New Roman" w:cs="Times New Roman"/>
        </w:rPr>
        <w:t xml:space="preserve">Заказчик обязан в течение 5 (пяти) рабочих дней с момента получения Акта или УПД от Исполнителя, рассмотреть, подписать Акт или УПД и вернуть его Исполнителю. При наличии возражений Заказчик в указанный срок направляет Исполнителю письменные мотивированные возражения.   </w:t>
      </w:r>
    </w:p>
    <w:p w14:paraId="03A4460C" w14:textId="77777777" w:rsidR="00573424" w:rsidRPr="00000E20" w:rsidRDefault="00573424" w:rsidP="00573424">
      <w:pPr>
        <w:tabs>
          <w:tab w:val="left" w:pos="284"/>
        </w:tabs>
        <w:ind w:firstLine="567"/>
        <w:jc w:val="both"/>
        <w:rPr>
          <w:rFonts w:ascii="Times New Roman" w:hAnsi="Times New Roman" w:cs="Times New Roman"/>
        </w:rPr>
      </w:pPr>
      <w:r w:rsidRPr="00000E20">
        <w:rPr>
          <w:rFonts w:ascii="Times New Roman" w:hAnsi="Times New Roman" w:cs="Times New Roman"/>
        </w:rPr>
        <w:t xml:space="preserve">5.3. Акт или УПД должен быть подписан уполномоченными представителями Сторон. По решению Заказчика, для приемки оказанных услуг, может создаваться приемочная комиссия, которая состоит не менее чем из пяти человек. </w:t>
      </w:r>
    </w:p>
    <w:p w14:paraId="73616302" w14:textId="77777777" w:rsidR="00573424" w:rsidRPr="00000E20" w:rsidRDefault="00573424" w:rsidP="00573424">
      <w:pPr>
        <w:tabs>
          <w:tab w:val="left" w:pos="284"/>
        </w:tabs>
        <w:ind w:firstLine="567"/>
        <w:jc w:val="center"/>
        <w:rPr>
          <w:rFonts w:ascii="Times New Roman" w:hAnsi="Times New Roman" w:cs="Times New Roman"/>
        </w:rPr>
      </w:pPr>
      <w:r w:rsidRPr="00000E20">
        <w:rPr>
          <w:rFonts w:ascii="Times New Roman" w:hAnsi="Times New Roman" w:cs="Times New Roman"/>
        </w:rPr>
        <w:t>6. СРОК ДЕЙСТВИЯ ДОГОВОРА</w:t>
      </w:r>
    </w:p>
    <w:p w14:paraId="2807D461" w14:textId="251F1157" w:rsidR="00134AE7" w:rsidRPr="00134AE7" w:rsidRDefault="004A07A4" w:rsidP="00134AE7">
      <w:pPr>
        <w:tabs>
          <w:tab w:val="left" w:pos="284"/>
        </w:tabs>
        <w:ind w:firstLine="567"/>
        <w:jc w:val="both"/>
        <w:rPr>
          <w:rFonts w:ascii="Times New Roman" w:hAnsi="Times New Roman" w:cs="Times New Roman"/>
          <w:lang w:val="ru-RU"/>
        </w:rPr>
      </w:pPr>
      <w:r>
        <w:rPr>
          <w:rFonts w:ascii="Times New Roman" w:hAnsi="Times New Roman" w:cs="Times New Roman"/>
          <w:lang w:val="ru-RU"/>
        </w:rPr>
        <w:t xml:space="preserve">6.1. Договор действует </w:t>
      </w:r>
      <w:r w:rsidRPr="008A0194">
        <w:rPr>
          <w:rFonts w:ascii="Times New Roman" w:hAnsi="Times New Roman" w:cs="Times New Roman"/>
          <w:b/>
          <w:lang w:val="ru-RU"/>
        </w:rPr>
        <w:t>до</w:t>
      </w:r>
      <w:r w:rsidR="00F82915">
        <w:rPr>
          <w:rFonts w:ascii="Times New Roman" w:hAnsi="Times New Roman" w:cs="Times New Roman"/>
          <w:b/>
          <w:lang w:val="ru-RU"/>
        </w:rPr>
        <w:t xml:space="preserve"> 3</w:t>
      </w:r>
      <w:r w:rsidR="00200748">
        <w:rPr>
          <w:rFonts w:ascii="Times New Roman" w:hAnsi="Times New Roman" w:cs="Times New Roman"/>
          <w:b/>
          <w:lang w:val="ru-RU"/>
        </w:rPr>
        <w:t>0</w:t>
      </w:r>
      <w:r w:rsidR="008A0194" w:rsidRPr="008A0194">
        <w:rPr>
          <w:rFonts w:ascii="Times New Roman" w:hAnsi="Times New Roman" w:cs="Times New Roman"/>
          <w:b/>
          <w:lang w:val="ru-RU"/>
        </w:rPr>
        <w:t>.</w:t>
      </w:r>
      <w:r w:rsidR="0044476A">
        <w:rPr>
          <w:rFonts w:ascii="Times New Roman" w:hAnsi="Times New Roman" w:cs="Times New Roman"/>
          <w:b/>
          <w:lang w:val="ru-RU"/>
        </w:rPr>
        <w:t>12</w:t>
      </w:r>
      <w:r w:rsidR="008A0194" w:rsidRPr="008A0194">
        <w:rPr>
          <w:rFonts w:ascii="Times New Roman" w:hAnsi="Times New Roman" w:cs="Times New Roman"/>
          <w:b/>
          <w:lang w:val="ru-RU"/>
        </w:rPr>
        <w:t>.202</w:t>
      </w:r>
      <w:r w:rsidR="00665926">
        <w:rPr>
          <w:rFonts w:ascii="Times New Roman" w:hAnsi="Times New Roman" w:cs="Times New Roman"/>
          <w:b/>
          <w:lang w:val="ru-RU"/>
        </w:rPr>
        <w:t>6</w:t>
      </w:r>
      <w:r w:rsidR="008A0194" w:rsidRPr="008A0194">
        <w:rPr>
          <w:rFonts w:ascii="Times New Roman" w:hAnsi="Times New Roman" w:cs="Times New Roman"/>
          <w:b/>
          <w:lang w:val="ru-RU"/>
        </w:rPr>
        <w:t>г.</w:t>
      </w:r>
      <w:r w:rsidR="007F07E7" w:rsidRPr="008A0194">
        <w:rPr>
          <w:rFonts w:ascii="Times New Roman" w:hAnsi="Times New Roman" w:cs="Times New Roman"/>
          <w:b/>
          <w:lang w:val="ru-RU"/>
        </w:rPr>
        <w:t>.</w:t>
      </w:r>
      <w:r w:rsidR="007F07E7">
        <w:rPr>
          <w:lang w:val="ru-RU"/>
        </w:rPr>
        <w:t xml:space="preserve"> </w:t>
      </w:r>
      <w:r w:rsidR="007F07E7" w:rsidRPr="007F07E7">
        <w:rPr>
          <w:rFonts w:ascii="Times New Roman" w:hAnsi="Times New Roman" w:cs="Times New Roman"/>
          <w:lang w:val="ru-RU"/>
        </w:rPr>
        <w:t xml:space="preserve">Окончание срока действия Договора влечет прекращение обязательств сторон по Договору, за исключением обязательств Исполнителя выдать Обучающемуся удостоверение о повешении квалификации и обязательств Заказчика по оплате фактически оказанных услуг.  </w:t>
      </w:r>
      <w:r w:rsidR="007F07E7">
        <w:rPr>
          <w:rFonts w:ascii="Times New Roman" w:hAnsi="Times New Roman" w:cs="Times New Roman"/>
          <w:lang w:val="ru-RU"/>
        </w:rPr>
        <w:t xml:space="preserve">  </w:t>
      </w:r>
    </w:p>
    <w:p w14:paraId="4F6B42D0" w14:textId="60BA757E" w:rsidR="00134AE7" w:rsidRPr="00134AE7" w:rsidRDefault="00134AE7" w:rsidP="00134AE7">
      <w:pPr>
        <w:tabs>
          <w:tab w:val="left" w:pos="284"/>
        </w:tabs>
        <w:ind w:firstLine="567"/>
        <w:jc w:val="both"/>
        <w:rPr>
          <w:rFonts w:ascii="Times New Roman" w:hAnsi="Times New Roman" w:cs="Times New Roman"/>
          <w:lang w:val="ru-RU"/>
        </w:rPr>
      </w:pPr>
      <w:r>
        <w:rPr>
          <w:rFonts w:ascii="Times New Roman" w:hAnsi="Times New Roman" w:cs="Times New Roman"/>
          <w:lang w:val="ru-RU"/>
        </w:rPr>
        <w:t>6</w:t>
      </w:r>
      <w:r w:rsidRPr="00134AE7">
        <w:rPr>
          <w:rFonts w:ascii="Times New Roman" w:hAnsi="Times New Roman" w:cs="Times New Roman"/>
          <w:lang w:val="ru-RU"/>
        </w:rPr>
        <w:t xml:space="preserve">.2. В случае </w:t>
      </w:r>
      <w:r w:rsidR="007F07E7">
        <w:rPr>
          <w:rFonts w:ascii="Times New Roman" w:hAnsi="Times New Roman" w:cs="Times New Roman"/>
          <w:lang w:val="ru-RU"/>
        </w:rPr>
        <w:t xml:space="preserve">если настоящий Договор </w:t>
      </w:r>
      <w:r w:rsidRPr="00134AE7">
        <w:rPr>
          <w:rFonts w:ascii="Times New Roman" w:hAnsi="Times New Roman" w:cs="Times New Roman"/>
          <w:lang w:val="ru-RU"/>
        </w:rPr>
        <w:t>заключается с использованием единого агрегат</w:t>
      </w:r>
      <w:r w:rsidR="007F07E7">
        <w:rPr>
          <w:rFonts w:ascii="Times New Roman" w:hAnsi="Times New Roman" w:cs="Times New Roman"/>
          <w:lang w:val="ru-RU"/>
        </w:rPr>
        <w:t xml:space="preserve">ора торговли (ЕАТ), то Договор </w:t>
      </w:r>
      <w:r w:rsidRPr="00134AE7">
        <w:rPr>
          <w:rFonts w:ascii="Times New Roman" w:hAnsi="Times New Roman" w:cs="Times New Roman"/>
          <w:lang w:val="ru-RU"/>
        </w:rPr>
        <w:t>считается заключенным в день размещения в ЕАТ (един</w:t>
      </w:r>
      <w:r w:rsidR="007F07E7">
        <w:rPr>
          <w:rFonts w:ascii="Times New Roman" w:hAnsi="Times New Roman" w:cs="Times New Roman"/>
          <w:lang w:val="ru-RU"/>
        </w:rPr>
        <w:t>ый агрегатор торговли) Договора</w:t>
      </w:r>
      <w:r w:rsidRPr="00134AE7">
        <w:rPr>
          <w:rFonts w:ascii="Times New Roman" w:hAnsi="Times New Roman" w:cs="Times New Roman"/>
          <w:lang w:val="ru-RU"/>
        </w:rPr>
        <w:t>, подписанного усиленными электронными подписями лиц, имеющих право действовать от имени Сторон.</w:t>
      </w:r>
    </w:p>
    <w:p w14:paraId="7A202F78" w14:textId="22E14584" w:rsidR="00573424" w:rsidRPr="00000E20" w:rsidRDefault="00134AE7" w:rsidP="00573424">
      <w:pPr>
        <w:tabs>
          <w:tab w:val="left" w:pos="284"/>
        </w:tabs>
        <w:ind w:firstLine="567"/>
        <w:jc w:val="both"/>
        <w:rPr>
          <w:rFonts w:ascii="Times New Roman" w:hAnsi="Times New Roman" w:cs="Times New Roman"/>
        </w:rPr>
      </w:pPr>
      <w:r>
        <w:rPr>
          <w:rFonts w:ascii="Times New Roman" w:hAnsi="Times New Roman" w:cs="Times New Roman"/>
          <w:lang w:val="ru-RU"/>
        </w:rPr>
        <w:t>6</w:t>
      </w:r>
      <w:r w:rsidRPr="00134AE7">
        <w:rPr>
          <w:rFonts w:ascii="Times New Roman" w:hAnsi="Times New Roman" w:cs="Times New Roman"/>
          <w:lang w:val="ru-RU"/>
        </w:rPr>
        <w:t>.3. В</w:t>
      </w:r>
      <w:r w:rsidR="007F07E7">
        <w:rPr>
          <w:rFonts w:ascii="Times New Roman" w:hAnsi="Times New Roman" w:cs="Times New Roman"/>
          <w:lang w:val="ru-RU"/>
        </w:rPr>
        <w:t xml:space="preserve"> случае если настоящий Договор </w:t>
      </w:r>
      <w:r w:rsidRPr="00134AE7">
        <w:rPr>
          <w:rFonts w:ascii="Times New Roman" w:hAnsi="Times New Roman" w:cs="Times New Roman"/>
          <w:lang w:val="ru-RU"/>
        </w:rPr>
        <w:t>заключается вне единого агрегат</w:t>
      </w:r>
      <w:r w:rsidR="007F07E7">
        <w:rPr>
          <w:rFonts w:ascii="Times New Roman" w:hAnsi="Times New Roman" w:cs="Times New Roman"/>
          <w:lang w:val="ru-RU"/>
        </w:rPr>
        <w:t xml:space="preserve">ора торговли (ЕАТ), то Договор </w:t>
      </w:r>
      <w:r w:rsidRPr="00134AE7">
        <w:rPr>
          <w:rFonts w:ascii="Times New Roman" w:hAnsi="Times New Roman" w:cs="Times New Roman"/>
          <w:lang w:val="ru-RU"/>
        </w:rPr>
        <w:t>считается заключенным с даты подписания последней из Сторон.</w:t>
      </w:r>
      <w:r w:rsidR="007F07E7">
        <w:rPr>
          <w:rFonts w:ascii="Times New Roman" w:hAnsi="Times New Roman" w:cs="Times New Roman"/>
          <w:lang w:val="ru-RU"/>
        </w:rPr>
        <w:t xml:space="preserve"> </w:t>
      </w:r>
    </w:p>
    <w:p w14:paraId="3FCA1697" w14:textId="77777777" w:rsidR="00573424" w:rsidRDefault="00573424" w:rsidP="00573424">
      <w:pPr>
        <w:tabs>
          <w:tab w:val="left" w:pos="284"/>
        </w:tabs>
        <w:ind w:firstLine="567"/>
        <w:jc w:val="both"/>
        <w:rPr>
          <w:rFonts w:ascii="Times New Roman" w:hAnsi="Times New Roman" w:cs="Times New Roman"/>
          <w:lang w:val="ru-RU"/>
        </w:rPr>
      </w:pPr>
      <w:r w:rsidRPr="00000E20">
        <w:rPr>
          <w:rFonts w:ascii="Times New Roman" w:hAnsi="Times New Roman" w:cs="Times New Roman"/>
        </w:rPr>
        <w:t xml:space="preserve"> </w:t>
      </w:r>
    </w:p>
    <w:p w14:paraId="14656638" w14:textId="4CD12265" w:rsidR="00864D11" w:rsidRPr="00F1161C" w:rsidRDefault="00864D11" w:rsidP="00864D11">
      <w:pPr>
        <w:tabs>
          <w:tab w:val="left" w:pos="284"/>
        </w:tabs>
        <w:ind w:firstLine="567"/>
        <w:jc w:val="center"/>
        <w:rPr>
          <w:rFonts w:ascii="Times New Roman" w:hAnsi="Times New Roman" w:cs="Times New Roman"/>
          <w:lang w:val="ru-RU"/>
        </w:rPr>
      </w:pPr>
      <w:r>
        <w:rPr>
          <w:rFonts w:ascii="Times New Roman" w:hAnsi="Times New Roman" w:cs="Times New Roman"/>
          <w:lang w:val="ru-RU"/>
        </w:rPr>
        <w:t>7.  ПОРЯДОК РАЗРЕШЕНИЯ СПОРОВ</w:t>
      </w:r>
    </w:p>
    <w:p w14:paraId="110F2932" w14:textId="3376C93F" w:rsidR="00864D11" w:rsidRPr="00F1161C" w:rsidRDefault="00864D11" w:rsidP="00864D11">
      <w:pPr>
        <w:tabs>
          <w:tab w:val="left" w:pos="284"/>
        </w:tabs>
        <w:ind w:firstLine="567"/>
        <w:jc w:val="both"/>
        <w:rPr>
          <w:rFonts w:ascii="Times New Roman" w:hAnsi="Times New Roman" w:cs="Times New Roman"/>
          <w:lang w:val="ru-RU"/>
        </w:rPr>
      </w:pPr>
      <w:r>
        <w:rPr>
          <w:rFonts w:ascii="Times New Roman" w:hAnsi="Times New Roman" w:cs="Times New Roman"/>
          <w:lang w:val="ru-RU"/>
        </w:rPr>
        <w:t>7</w:t>
      </w:r>
      <w:r w:rsidRPr="00F1161C">
        <w:rPr>
          <w:rFonts w:ascii="Times New Roman" w:hAnsi="Times New Roman" w:cs="Times New Roman"/>
          <w:lang w:val="ru-RU"/>
        </w:rPr>
        <w:t>.1. Претензионный порядок разрешения споров является обязательным</w:t>
      </w:r>
      <w:r>
        <w:rPr>
          <w:rFonts w:ascii="Times New Roman" w:hAnsi="Times New Roman" w:cs="Times New Roman"/>
          <w:lang w:val="ru-RU"/>
        </w:rPr>
        <w:t xml:space="preserve"> для сторон настоящего Договора</w:t>
      </w:r>
      <w:r w:rsidRPr="00F1161C">
        <w:rPr>
          <w:rFonts w:ascii="Times New Roman" w:hAnsi="Times New Roman" w:cs="Times New Roman"/>
          <w:lang w:val="ru-RU"/>
        </w:rPr>
        <w:t>.</w:t>
      </w:r>
    </w:p>
    <w:p w14:paraId="0DAC1525" w14:textId="5256AAB5" w:rsidR="00864D11" w:rsidRPr="00F1161C" w:rsidRDefault="00864D11" w:rsidP="00864D11">
      <w:pPr>
        <w:tabs>
          <w:tab w:val="left" w:pos="284"/>
        </w:tabs>
        <w:ind w:firstLine="567"/>
        <w:jc w:val="both"/>
        <w:rPr>
          <w:rFonts w:ascii="Times New Roman" w:hAnsi="Times New Roman" w:cs="Times New Roman"/>
          <w:lang w:val="ru-RU"/>
        </w:rPr>
      </w:pPr>
      <w:r>
        <w:rPr>
          <w:rFonts w:ascii="Times New Roman" w:hAnsi="Times New Roman" w:cs="Times New Roman"/>
          <w:lang w:val="ru-RU"/>
        </w:rPr>
        <w:t>7</w:t>
      </w:r>
      <w:r w:rsidRPr="00F1161C">
        <w:rPr>
          <w:rFonts w:ascii="Times New Roman" w:hAnsi="Times New Roman" w:cs="Times New Roman"/>
          <w:lang w:val="ru-RU"/>
        </w:rPr>
        <w:t xml:space="preserve">.2. До предъявления иска, вытекающего из </w:t>
      </w:r>
      <w:r w:rsidRPr="00864D11">
        <w:rPr>
          <w:rFonts w:ascii="Times New Roman" w:hAnsi="Times New Roman" w:cs="Times New Roman"/>
          <w:lang w:val="ru-RU"/>
        </w:rPr>
        <w:t>Договора</w:t>
      </w:r>
      <w:r w:rsidRPr="00F1161C">
        <w:rPr>
          <w:rFonts w:ascii="Times New Roman" w:hAnsi="Times New Roman" w:cs="Times New Roman"/>
          <w:lang w:val="ru-RU"/>
        </w:rPr>
        <w:t>, сторона, считающая, что ее права нарушены (далее - заинтересованная сторона), обязана направить другой стороне претензию.</w:t>
      </w:r>
    </w:p>
    <w:p w14:paraId="1DB3E5D7" w14:textId="613D7018" w:rsidR="00864D11" w:rsidRPr="00F1161C" w:rsidRDefault="00864D11" w:rsidP="00864D11">
      <w:pPr>
        <w:tabs>
          <w:tab w:val="left" w:pos="284"/>
        </w:tabs>
        <w:ind w:firstLine="567"/>
        <w:jc w:val="both"/>
        <w:rPr>
          <w:rFonts w:ascii="Times New Roman" w:hAnsi="Times New Roman" w:cs="Times New Roman"/>
          <w:lang w:val="ru-RU"/>
        </w:rPr>
      </w:pPr>
      <w:r>
        <w:rPr>
          <w:rFonts w:ascii="Times New Roman" w:hAnsi="Times New Roman" w:cs="Times New Roman"/>
          <w:lang w:val="ru-RU"/>
        </w:rPr>
        <w:t>7</w:t>
      </w:r>
      <w:r w:rsidRPr="00F1161C">
        <w:rPr>
          <w:rFonts w:ascii="Times New Roman" w:hAnsi="Times New Roman" w:cs="Times New Roman"/>
          <w:lang w:val="ru-RU"/>
        </w:rPr>
        <w:t xml:space="preserve">.3. Претензия должна содержать требования заинтересованной стороны и их обоснование с указанием нарушенных другой стороной </w:t>
      </w:r>
      <w:r>
        <w:rPr>
          <w:rFonts w:ascii="Times New Roman" w:hAnsi="Times New Roman" w:cs="Times New Roman"/>
          <w:lang w:val="ru-RU"/>
        </w:rPr>
        <w:t xml:space="preserve">норм законодательства и условий </w:t>
      </w:r>
      <w:r w:rsidRPr="00864D11">
        <w:rPr>
          <w:rFonts w:ascii="Times New Roman" w:hAnsi="Times New Roman" w:cs="Times New Roman"/>
          <w:lang w:val="ru-RU"/>
        </w:rPr>
        <w:t>Договора</w:t>
      </w:r>
      <w:r w:rsidRPr="00F1161C">
        <w:rPr>
          <w:rFonts w:ascii="Times New Roman" w:hAnsi="Times New Roman" w:cs="Times New Roman"/>
          <w:lang w:val="ru-RU"/>
        </w:rPr>
        <w:t>. К претензии должны быть приложены копии документов, подтверждающие изложенные в ней обстоятельства.</w:t>
      </w:r>
    </w:p>
    <w:p w14:paraId="198521D4" w14:textId="273C4AE1" w:rsidR="00864D11" w:rsidRPr="00F1161C" w:rsidRDefault="00864D11" w:rsidP="00864D11">
      <w:pPr>
        <w:tabs>
          <w:tab w:val="left" w:pos="284"/>
        </w:tabs>
        <w:ind w:firstLine="567"/>
        <w:jc w:val="both"/>
        <w:rPr>
          <w:rFonts w:ascii="Times New Roman" w:hAnsi="Times New Roman" w:cs="Times New Roman"/>
          <w:lang w:val="ru-RU"/>
        </w:rPr>
      </w:pPr>
      <w:r>
        <w:rPr>
          <w:rFonts w:ascii="Times New Roman" w:hAnsi="Times New Roman" w:cs="Times New Roman"/>
          <w:lang w:val="ru-RU"/>
        </w:rPr>
        <w:t>7</w:t>
      </w:r>
      <w:r w:rsidRPr="00F1161C">
        <w:rPr>
          <w:rFonts w:ascii="Times New Roman" w:hAnsi="Times New Roman" w:cs="Times New Roman"/>
          <w:lang w:val="ru-RU"/>
        </w:rPr>
        <w:t>.4. Сторона, которая получила претензию, обязана ее рассмотреть и направить  мотивированный ответ другой стороне в течение 5 (пять) рабочих дней с момента получения претензии.</w:t>
      </w:r>
    </w:p>
    <w:p w14:paraId="236F88C0" w14:textId="6A105782" w:rsidR="00864D11" w:rsidRPr="00F1161C" w:rsidRDefault="00864D11" w:rsidP="00864D11">
      <w:pPr>
        <w:tabs>
          <w:tab w:val="left" w:pos="284"/>
        </w:tabs>
        <w:ind w:firstLine="567"/>
        <w:jc w:val="both"/>
        <w:rPr>
          <w:rFonts w:ascii="Times New Roman" w:hAnsi="Times New Roman" w:cs="Times New Roman"/>
          <w:lang w:val="ru-RU"/>
        </w:rPr>
      </w:pPr>
      <w:r>
        <w:rPr>
          <w:rFonts w:ascii="Times New Roman" w:hAnsi="Times New Roman" w:cs="Times New Roman"/>
          <w:lang w:val="ru-RU"/>
        </w:rPr>
        <w:t>7</w:t>
      </w:r>
      <w:r w:rsidRPr="00F1161C">
        <w:rPr>
          <w:rFonts w:ascii="Times New Roman" w:hAnsi="Times New Roman" w:cs="Times New Roman"/>
          <w:lang w:val="ru-RU"/>
        </w:rPr>
        <w:t>.5. В случае неполучения ответа в указанный срок, либо несогласия с ответом, заинтересованная сторона вправе обратиться в Арбитражный суд Челябинской области.</w:t>
      </w:r>
    </w:p>
    <w:p w14:paraId="08DDF336" w14:textId="0372C2BB" w:rsidR="00864D11" w:rsidRPr="00F1161C" w:rsidRDefault="00864D11" w:rsidP="00864D11">
      <w:pPr>
        <w:tabs>
          <w:tab w:val="left" w:pos="284"/>
        </w:tabs>
        <w:ind w:firstLine="567"/>
        <w:jc w:val="both"/>
        <w:rPr>
          <w:rFonts w:ascii="Times New Roman" w:hAnsi="Times New Roman" w:cs="Times New Roman"/>
          <w:lang w:val="ru-RU"/>
        </w:rPr>
      </w:pPr>
      <w:r>
        <w:rPr>
          <w:rFonts w:ascii="Times New Roman" w:hAnsi="Times New Roman" w:cs="Times New Roman"/>
          <w:lang w:val="ru-RU"/>
        </w:rPr>
        <w:t>7</w:t>
      </w:r>
      <w:r w:rsidRPr="00F1161C">
        <w:rPr>
          <w:rFonts w:ascii="Times New Roman" w:hAnsi="Times New Roman" w:cs="Times New Roman"/>
          <w:lang w:val="ru-RU"/>
        </w:rPr>
        <w:t>.6.  Все споры и разногласия, возни</w:t>
      </w:r>
      <w:r>
        <w:rPr>
          <w:rFonts w:ascii="Times New Roman" w:hAnsi="Times New Roman" w:cs="Times New Roman"/>
          <w:lang w:val="ru-RU"/>
        </w:rPr>
        <w:t xml:space="preserve">кающие между сторонами в рамках </w:t>
      </w:r>
      <w:r w:rsidRPr="00864D11">
        <w:rPr>
          <w:rFonts w:ascii="Times New Roman" w:hAnsi="Times New Roman" w:cs="Times New Roman"/>
          <w:lang w:val="ru-RU"/>
        </w:rPr>
        <w:t>Договора</w:t>
      </w:r>
      <w:r>
        <w:rPr>
          <w:rFonts w:ascii="Times New Roman" w:hAnsi="Times New Roman" w:cs="Times New Roman"/>
          <w:lang w:val="ru-RU"/>
        </w:rPr>
        <w:t xml:space="preserve"> </w:t>
      </w:r>
      <w:r w:rsidRPr="00F1161C">
        <w:rPr>
          <w:rFonts w:ascii="Times New Roman" w:hAnsi="Times New Roman" w:cs="Times New Roman"/>
          <w:lang w:val="ru-RU"/>
        </w:rPr>
        <w:t>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Челябинской области.</w:t>
      </w:r>
    </w:p>
    <w:p w14:paraId="45C820B4" w14:textId="2F42255F" w:rsidR="00864D11" w:rsidRDefault="00864D11" w:rsidP="00864D11">
      <w:pPr>
        <w:tabs>
          <w:tab w:val="left" w:pos="284"/>
        </w:tabs>
        <w:ind w:firstLine="567"/>
        <w:jc w:val="both"/>
        <w:rPr>
          <w:rFonts w:ascii="Times New Roman" w:hAnsi="Times New Roman" w:cs="Times New Roman"/>
          <w:lang w:val="ru-RU"/>
        </w:rPr>
      </w:pPr>
      <w:r>
        <w:rPr>
          <w:rFonts w:ascii="Times New Roman" w:hAnsi="Times New Roman" w:cs="Times New Roman"/>
          <w:lang w:val="ru-RU"/>
        </w:rPr>
        <w:t>7</w:t>
      </w:r>
      <w:r w:rsidRPr="00F1161C">
        <w:rPr>
          <w:rFonts w:ascii="Times New Roman" w:hAnsi="Times New Roman" w:cs="Times New Roman"/>
          <w:lang w:val="ru-RU"/>
        </w:rPr>
        <w:t xml:space="preserve">.7. Претензия может быть направлена сторонами в виде электронного документа через оператора ЭДО, с помощью функционала единого агрегатора торговли (ЕАТ), заказным письмом или курьерской доставкой с подтверждением факта вручения, дополнительно претензия может быть направлена любым из следующих способов по адресу, указанному в реквизитах настоящего Контракта: по адресу электронной почты, факсом.      </w:t>
      </w:r>
    </w:p>
    <w:p w14:paraId="46D16C68" w14:textId="02F42AB3" w:rsidR="00573424" w:rsidRPr="00000E20" w:rsidRDefault="00864D11" w:rsidP="00573424">
      <w:pPr>
        <w:tabs>
          <w:tab w:val="left" w:pos="284"/>
        </w:tabs>
        <w:ind w:firstLine="567"/>
        <w:jc w:val="center"/>
        <w:rPr>
          <w:rFonts w:ascii="Times New Roman" w:hAnsi="Times New Roman" w:cs="Times New Roman"/>
        </w:rPr>
      </w:pPr>
      <w:r>
        <w:rPr>
          <w:rFonts w:ascii="Times New Roman" w:hAnsi="Times New Roman" w:cs="Times New Roman"/>
          <w:lang w:val="ru-RU"/>
        </w:rPr>
        <w:t>8</w:t>
      </w:r>
      <w:r w:rsidR="00573424" w:rsidRPr="00000E20">
        <w:rPr>
          <w:rFonts w:ascii="Times New Roman" w:hAnsi="Times New Roman" w:cs="Times New Roman"/>
        </w:rPr>
        <w:t>. ПРОЧИЕ УСЛОВИЯ</w:t>
      </w:r>
    </w:p>
    <w:p w14:paraId="6B38AB8B" w14:textId="434A3531" w:rsidR="00573424" w:rsidRPr="00000E20" w:rsidRDefault="00864D11" w:rsidP="00573424">
      <w:pPr>
        <w:tabs>
          <w:tab w:val="left" w:pos="284"/>
        </w:tabs>
        <w:ind w:firstLine="567"/>
        <w:jc w:val="both"/>
        <w:rPr>
          <w:rFonts w:ascii="Times New Roman" w:hAnsi="Times New Roman" w:cs="Times New Roman"/>
        </w:rPr>
      </w:pPr>
      <w:r>
        <w:rPr>
          <w:rFonts w:ascii="Times New Roman" w:hAnsi="Times New Roman" w:cs="Times New Roman"/>
          <w:lang w:val="ru-RU"/>
        </w:rPr>
        <w:t>8</w:t>
      </w:r>
      <w:r w:rsidR="002863C6">
        <w:rPr>
          <w:rFonts w:ascii="Times New Roman" w:hAnsi="Times New Roman" w:cs="Times New Roman"/>
        </w:rPr>
        <w:t>.1.</w:t>
      </w:r>
      <w:r w:rsidR="002863C6">
        <w:rPr>
          <w:rFonts w:ascii="Times New Roman" w:hAnsi="Times New Roman" w:cs="Times New Roman"/>
          <w:lang w:val="ru-RU"/>
        </w:rPr>
        <w:t xml:space="preserve"> Все </w:t>
      </w:r>
      <w:r w:rsidR="002863C6" w:rsidRPr="00000E20">
        <w:rPr>
          <w:rFonts w:ascii="Times New Roman" w:hAnsi="Times New Roman" w:cs="Times New Roman"/>
        </w:rPr>
        <w:t>изменения</w:t>
      </w:r>
      <w:r w:rsidR="00573424" w:rsidRPr="00000E20">
        <w:rPr>
          <w:rFonts w:ascii="Times New Roman" w:hAnsi="Times New Roman" w:cs="Times New Roman"/>
        </w:rPr>
        <w:t xml:space="preserve"> и дополнения к Договору оформляются в письменной форме путем заключения дополнительного соглашения к Договору. </w:t>
      </w:r>
    </w:p>
    <w:p w14:paraId="0CBAFF2B" w14:textId="119E6932" w:rsidR="00916903" w:rsidRDefault="00864D11" w:rsidP="00F1161C">
      <w:pPr>
        <w:tabs>
          <w:tab w:val="left" w:pos="284"/>
        </w:tabs>
        <w:ind w:firstLine="567"/>
        <w:jc w:val="both"/>
        <w:rPr>
          <w:rFonts w:ascii="Times New Roman" w:hAnsi="Times New Roman" w:cs="Times New Roman"/>
          <w:lang w:val="ru-RU"/>
        </w:rPr>
      </w:pPr>
      <w:r>
        <w:rPr>
          <w:rFonts w:ascii="Times New Roman" w:hAnsi="Times New Roman" w:cs="Times New Roman"/>
          <w:lang w:val="ru-RU"/>
        </w:rPr>
        <w:t>8</w:t>
      </w:r>
      <w:r w:rsidR="00C01D86">
        <w:rPr>
          <w:rFonts w:ascii="Times New Roman" w:hAnsi="Times New Roman" w:cs="Times New Roman"/>
        </w:rPr>
        <w:t>.</w:t>
      </w:r>
      <w:r w:rsidR="00C01D86">
        <w:rPr>
          <w:rFonts w:ascii="Times New Roman" w:hAnsi="Times New Roman" w:cs="Times New Roman"/>
          <w:lang w:val="ru-RU"/>
        </w:rPr>
        <w:t>2</w:t>
      </w:r>
      <w:r w:rsidR="002863C6">
        <w:rPr>
          <w:rFonts w:ascii="Times New Roman" w:hAnsi="Times New Roman" w:cs="Times New Roman"/>
        </w:rPr>
        <w:t xml:space="preserve">. Стороны настоящего </w:t>
      </w:r>
      <w:r w:rsidR="002863C6">
        <w:rPr>
          <w:rFonts w:ascii="Times New Roman" w:hAnsi="Times New Roman" w:cs="Times New Roman"/>
          <w:lang w:val="ru-RU"/>
        </w:rPr>
        <w:t>Д</w:t>
      </w:r>
      <w:r w:rsidR="00573424" w:rsidRPr="00000E20">
        <w:rPr>
          <w:rFonts w:ascii="Times New Roman" w:hAnsi="Times New Roman" w:cs="Times New Roman"/>
        </w:rPr>
        <w:t xml:space="preserve">оговора обязаны обеспечивать безопасность персональных данных, обрабатываемых в рамках выполнения обязательств по договору, согласно требованиям Федерального закона от 27.07.2006 г. № 152-ФЗ «О персональных данных», и принятых в соответствии с ним нормативных </w:t>
      </w:r>
      <w:r w:rsidR="00573424" w:rsidRPr="00000E20">
        <w:rPr>
          <w:rFonts w:ascii="Times New Roman" w:hAnsi="Times New Roman" w:cs="Times New Roman"/>
        </w:rPr>
        <w:lastRenderedPageBreak/>
        <w:t>правовых актов. Обработка персональных данных осуществляется сторонами только в целях выполнения обязательств по настоящему договору.</w:t>
      </w:r>
    </w:p>
    <w:p w14:paraId="05364FFA" w14:textId="77777777" w:rsidR="00F23E3E" w:rsidRPr="00F23E3E" w:rsidRDefault="00F23E3E" w:rsidP="00F1161C">
      <w:pPr>
        <w:tabs>
          <w:tab w:val="left" w:pos="284"/>
        </w:tabs>
        <w:ind w:firstLine="567"/>
        <w:jc w:val="both"/>
        <w:rPr>
          <w:rFonts w:ascii="Times New Roman" w:hAnsi="Times New Roman" w:cs="Times New Roman"/>
          <w:lang w:val="ru-RU"/>
        </w:rPr>
      </w:pPr>
    </w:p>
    <w:p w14:paraId="1C841DA0" w14:textId="59091C83" w:rsidR="00F1161C" w:rsidRPr="00F1161C" w:rsidRDefault="00864D11" w:rsidP="00864D11">
      <w:pPr>
        <w:tabs>
          <w:tab w:val="left" w:pos="284"/>
        </w:tabs>
        <w:ind w:firstLine="567"/>
        <w:jc w:val="center"/>
        <w:rPr>
          <w:rFonts w:ascii="Times New Roman" w:hAnsi="Times New Roman" w:cs="Times New Roman"/>
          <w:lang w:val="ru-RU"/>
        </w:rPr>
      </w:pPr>
      <w:r>
        <w:rPr>
          <w:rFonts w:ascii="Times New Roman" w:hAnsi="Times New Roman" w:cs="Times New Roman"/>
          <w:lang w:val="ru-RU"/>
        </w:rPr>
        <w:t>9</w:t>
      </w:r>
      <w:r w:rsidR="00F1161C" w:rsidRPr="00F1161C">
        <w:rPr>
          <w:rFonts w:ascii="Times New Roman" w:hAnsi="Times New Roman" w:cs="Times New Roman"/>
          <w:lang w:val="ru-RU"/>
        </w:rPr>
        <w:t>. АНТИКОРРУПЦИОННАЯ ОГОВОРКА</w:t>
      </w:r>
    </w:p>
    <w:p w14:paraId="13714E22" w14:textId="1A770C97" w:rsidR="00F1161C" w:rsidRPr="00F1161C" w:rsidRDefault="003E216F" w:rsidP="00F1161C">
      <w:pPr>
        <w:tabs>
          <w:tab w:val="left" w:pos="284"/>
        </w:tabs>
        <w:ind w:firstLine="567"/>
        <w:jc w:val="both"/>
        <w:rPr>
          <w:rFonts w:ascii="Times New Roman" w:hAnsi="Times New Roman" w:cs="Times New Roman"/>
          <w:lang w:val="ru-RU"/>
        </w:rPr>
      </w:pPr>
      <w:r>
        <w:rPr>
          <w:rFonts w:ascii="Times New Roman" w:hAnsi="Times New Roman" w:cs="Times New Roman"/>
          <w:lang w:val="ru-RU"/>
        </w:rPr>
        <w:t>9</w:t>
      </w:r>
      <w:r w:rsidR="00F1161C" w:rsidRPr="00F1161C">
        <w:rPr>
          <w:rFonts w:ascii="Times New Roman" w:hAnsi="Times New Roman" w:cs="Times New Roman"/>
          <w:lang w:val="ru-RU"/>
        </w:rPr>
        <w:t>.1. При исполнении своих обязательст</w:t>
      </w:r>
      <w:r>
        <w:rPr>
          <w:rFonts w:ascii="Times New Roman" w:hAnsi="Times New Roman" w:cs="Times New Roman"/>
          <w:lang w:val="ru-RU"/>
        </w:rPr>
        <w:t xml:space="preserve">в по настоящему Договору </w:t>
      </w:r>
      <w:r w:rsidR="00F1161C" w:rsidRPr="00F1161C">
        <w:rPr>
          <w:rFonts w:ascii="Times New Roman" w:hAnsi="Times New Roman" w:cs="Times New Roman"/>
          <w:lang w:val="ru-RU"/>
        </w:rPr>
        <w:t>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w:t>
      </w:r>
      <w:r>
        <w:rPr>
          <w:rFonts w:ascii="Times New Roman" w:hAnsi="Times New Roman" w:cs="Times New Roman"/>
          <w:lang w:val="ru-RU"/>
        </w:rPr>
        <w:t xml:space="preserve">тельств по настоящему Договору </w:t>
      </w:r>
      <w:r w:rsidR="00F1161C" w:rsidRPr="00F1161C">
        <w:rPr>
          <w:rFonts w:ascii="Times New Roman" w:hAnsi="Times New Roman" w:cs="Times New Roman"/>
          <w:lang w:val="ru-RU"/>
        </w:rPr>
        <w:t>Стороны, их аффилированные лица, работники или посредники не осуществляют действия, квалифицируемые применимым</w:t>
      </w:r>
      <w:r>
        <w:rPr>
          <w:rFonts w:ascii="Times New Roman" w:hAnsi="Times New Roman" w:cs="Times New Roman"/>
          <w:lang w:val="ru-RU"/>
        </w:rPr>
        <w:t xml:space="preserve"> для целей настоящего Договора </w:t>
      </w:r>
      <w:r w:rsidR="00F1161C" w:rsidRPr="00F1161C">
        <w:rPr>
          <w:rFonts w:ascii="Times New Roman" w:hAnsi="Times New Roman" w:cs="Times New Roman"/>
          <w:lang w:val="ru-RU"/>
        </w:rPr>
        <w:t>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CCF1B01" w14:textId="37DA2D47" w:rsidR="00F1161C" w:rsidRPr="00F1161C" w:rsidRDefault="003E216F" w:rsidP="00F1161C">
      <w:pPr>
        <w:tabs>
          <w:tab w:val="left" w:pos="284"/>
        </w:tabs>
        <w:ind w:firstLine="567"/>
        <w:jc w:val="both"/>
        <w:rPr>
          <w:rFonts w:ascii="Times New Roman" w:hAnsi="Times New Roman" w:cs="Times New Roman"/>
          <w:lang w:val="ru-RU"/>
        </w:rPr>
      </w:pPr>
      <w:r>
        <w:rPr>
          <w:rFonts w:ascii="Times New Roman" w:hAnsi="Times New Roman" w:cs="Times New Roman"/>
          <w:lang w:val="ru-RU"/>
        </w:rPr>
        <w:t>9</w:t>
      </w:r>
      <w:r w:rsidR="00F1161C" w:rsidRPr="00F1161C">
        <w:rPr>
          <w:rFonts w:ascii="Times New Roman" w:hAnsi="Times New Roman" w:cs="Times New Roman"/>
          <w:lang w:val="ru-RU"/>
        </w:rPr>
        <w:t>.2. В случае возникновения у Сторон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w:t>
      </w:r>
      <w:r>
        <w:rPr>
          <w:rFonts w:ascii="Times New Roman" w:hAnsi="Times New Roman" w:cs="Times New Roman"/>
          <w:lang w:val="ru-RU"/>
        </w:rPr>
        <w:t xml:space="preserve">тельств по настоящему Договору </w:t>
      </w:r>
      <w:r w:rsidR="00F1161C" w:rsidRPr="00F1161C">
        <w:rPr>
          <w:rFonts w:ascii="Times New Roman" w:hAnsi="Times New Roman" w:cs="Times New Roman"/>
          <w:lang w:val="ru-RU"/>
        </w:rPr>
        <w:t>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6F429018" w14:textId="42D75FEC" w:rsidR="00F1161C" w:rsidRPr="00F1161C" w:rsidRDefault="003E216F" w:rsidP="00F1161C">
      <w:pPr>
        <w:tabs>
          <w:tab w:val="left" w:pos="284"/>
        </w:tabs>
        <w:ind w:firstLine="567"/>
        <w:jc w:val="both"/>
        <w:rPr>
          <w:rFonts w:ascii="Times New Roman" w:hAnsi="Times New Roman" w:cs="Times New Roman"/>
          <w:lang w:val="ru-RU"/>
        </w:rPr>
      </w:pPr>
      <w:r>
        <w:rPr>
          <w:rFonts w:ascii="Times New Roman" w:hAnsi="Times New Roman" w:cs="Times New Roman"/>
          <w:lang w:val="ru-RU"/>
        </w:rPr>
        <w:t>9</w:t>
      </w:r>
      <w:r w:rsidR="00F1161C" w:rsidRPr="00F1161C">
        <w:rPr>
          <w:rFonts w:ascii="Times New Roman" w:hAnsi="Times New Roman" w:cs="Times New Roman"/>
          <w:lang w:val="ru-RU"/>
        </w:rPr>
        <w:t>.3. В случае нарушения одной Стороной обязательств воздерживаться от запрещенных в данном разделе действий и (или) неполучения другой Сто</w:t>
      </w:r>
      <w:r>
        <w:rPr>
          <w:rFonts w:ascii="Times New Roman" w:hAnsi="Times New Roman" w:cs="Times New Roman"/>
          <w:lang w:val="ru-RU"/>
        </w:rPr>
        <w:t xml:space="preserve">роной в установленный Договором </w:t>
      </w:r>
      <w:r w:rsidR="00F1161C" w:rsidRPr="00F1161C">
        <w:rPr>
          <w:rFonts w:ascii="Times New Roman" w:hAnsi="Times New Roman" w:cs="Times New Roman"/>
          <w:lang w:val="ru-RU"/>
        </w:rPr>
        <w:t>срок подтверждения, что нарушение не произошло или не произойдет, другая Сторона имеет право</w:t>
      </w:r>
      <w:r>
        <w:rPr>
          <w:rFonts w:ascii="Times New Roman" w:hAnsi="Times New Roman" w:cs="Times New Roman"/>
          <w:lang w:val="ru-RU"/>
        </w:rPr>
        <w:t xml:space="preserve"> расторгнуть настоящий Договор </w:t>
      </w:r>
      <w:r w:rsidR="00F1161C" w:rsidRPr="00F1161C">
        <w:rPr>
          <w:rFonts w:ascii="Times New Roman" w:hAnsi="Times New Roman" w:cs="Times New Roman"/>
          <w:lang w:val="ru-RU"/>
        </w:rPr>
        <w:t>в одностороннем порядке полностью или в части, направив письменное уведомление о расторжении. Сторона, по чьей инициативе б</w:t>
      </w:r>
      <w:r>
        <w:rPr>
          <w:rFonts w:ascii="Times New Roman" w:hAnsi="Times New Roman" w:cs="Times New Roman"/>
          <w:lang w:val="ru-RU"/>
        </w:rPr>
        <w:t>ыл расторгнут настоящий Договор</w:t>
      </w:r>
      <w:r w:rsidR="00F1161C" w:rsidRPr="00F1161C">
        <w:rPr>
          <w:rFonts w:ascii="Times New Roman" w:hAnsi="Times New Roman" w:cs="Times New Roman"/>
          <w:lang w:val="ru-RU"/>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14:paraId="35EE331E" w14:textId="77777777" w:rsidR="00573424" w:rsidRPr="00000E20" w:rsidRDefault="00573424" w:rsidP="00573424">
      <w:pPr>
        <w:tabs>
          <w:tab w:val="left" w:pos="284"/>
        </w:tabs>
        <w:jc w:val="center"/>
        <w:rPr>
          <w:rFonts w:ascii="Times New Roman" w:hAnsi="Times New Roman" w:cs="Times New Roman"/>
        </w:rPr>
      </w:pPr>
      <w:r w:rsidRPr="00000E20">
        <w:rPr>
          <w:rFonts w:ascii="Times New Roman" w:hAnsi="Times New Roman" w:cs="Times New Roman"/>
        </w:rPr>
        <w:t>8. РЕКВИЗИТЫ СТОРОН</w:t>
      </w:r>
    </w:p>
    <w:tbl>
      <w:tblPr>
        <w:tblW w:w="10202" w:type="dxa"/>
        <w:tblLook w:val="04A0" w:firstRow="1" w:lastRow="0" w:firstColumn="1" w:lastColumn="0" w:noHBand="0" w:noVBand="1"/>
      </w:tblPr>
      <w:tblGrid>
        <w:gridCol w:w="4957"/>
        <w:gridCol w:w="5245"/>
      </w:tblGrid>
      <w:tr w:rsidR="00573424" w:rsidRPr="000C4DB3" w14:paraId="306F520B" w14:textId="77777777" w:rsidTr="00573424">
        <w:tc>
          <w:tcPr>
            <w:tcW w:w="4957" w:type="dxa"/>
            <w:shd w:val="clear" w:color="auto" w:fill="auto"/>
          </w:tcPr>
          <w:p w14:paraId="0E2BD315" w14:textId="77777777" w:rsidR="00573424" w:rsidRPr="000C4DB3" w:rsidRDefault="00573424" w:rsidP="00573424">
            <w:pPr>
              <w:rPr>
                <w:rFonts w:ascii="Times New Roman" w:hAnsi="Times New Roman" w:cs="Times New Roman"/>
              </w:rPr>
            </w:pPr>
            <w:r w:rsidRPr="000C4DB3">
              <w:rPr>
                <w:rFonts w:ascii="Times New Roman" w:hAnsi="Times New Roman" w:cs="Times New Roman"/>
              </w:rPr>
              <w:t>ИСПОЛНИТЕЛЬ:</w:t>
            </w:r>
          </w:p>
        </w:tc>
        <w:tc>
          <w:tcPr>
            <w:tcW w:w="5245" w:type="dxa"/>
            <w:shd w:val="clear" w:color="auto" w:fill="auto"/>
          </w:tcPr>
          <w:p w14:paraId="424D7431" w14:textId="77777777" w:rsidR="00573424" w:rsidRPr="000C4DB3" w:rsidRDefault="00573424" w:rsidP="00573424">
            <w:pPr>
              <w:rPr>
                <w:rFonts w:ascii="Times New Roman" w:hAnsi="Times New Roman" w:cs="Times New Roman"/>
              </w:rPr>
            </w:pPr>
            <w:r w:rsidRPr="000C4DB3">
              <w:rPr>
                <w:rFonts w:ascii="Times New Roman" w:hAnsi="Times New Roman" w:cs="Times New Roman"/>
              </w:rPr>
              <w:t>ЗАКАЗЧИК:</w:t>
            </w:r>
          </w:p>
        </w:tc>
      </w:tr>
      <w:tr w:rsidR="00573424" w:rsidRPr="000C4DB3" w14:paraId="10C40210" w14:textId="77777777" w:rsidTr="00573424">
        <w:tc>
          <w:tcPr>
            <w:tcW w:w="4957" w:type="dxa"/>
            <w:shd w:val="clear" w:color="auto" w:fill="auto"/>
          </w:tcPr>
          <w:p w14:paraId="133C83BE" w14:textId="77777777" w:rsidR="000C4DB3" w:rsidRDefault="000C4DB3" w:rsidP="000C4DB3">
            <w:pPr>
              <w:rPr>
                <w:rFonts w:ascii="Times New Roman" w:hAnsi="Times New Roman" w:cs="Times New Roman"/>
                <w:lang w:val="ru-RU"/>
              </w:rPr>
            </w:pPr>
          </w:p>
          <w:p w14:paraId="3686B026" w14:textId="77777777" w:rsidR="004A07A4" w:rsidRDefault="004A07A4" w:rsidP="000C4DB3">
            <w:pPr>
              <w:rPr>
                <w:rFonts w:ascii="Times New Roman" w:hAnsi="Times New Roman" w:cs="Times New Roman"/>
                <w:lang w:val="ru-RU"/>
              </w:rPr>
            </w:pPr>
          </w:p>
          <w:p w14:paraId="682076D9" w14:textId="77777777" w:rsidR="004A07A4" w:rsidRDefault="004A07A4" w:rsidP="000C4DB3">
            <w:pPr>
              <w:rPr>
                <w:rFonts w:ascii="Times New Roman" w:hAnsi="Times New Roman" w:cs="Times New Roman"/>
                <w:lang w:val="ru-RU"/>
              </w:rPr>
            </w:pPr>
          </w:p>
          <w:p w14:paraId="407C42E4" w14:textId="77777777" w:rsidR="004A07A4" w:rsidRDefault="004A07A4" w:rsidP="000C4DB3">
            <w:pPr>
              <w:rPr>
                <w:rFonts w:ascii="Times New Roman" w:hAnsi="Times New Roman" w:cs="Times New Roman"/>
                <w:lang w:val="ru-RU"/>
              </w:rPr>
            </w:pPr>
          </w:p>
          <w:p w14:paraId="7A1EF96B" w14:textId="77777777" w:rsidR="004A07A4" w:rsidRDefault="004A07A4" w:rsidP="000C4DB3">
            <w:pPr>
              <w:rPr>
                <w:rFonts w:ascii="Times New Roman" w:hAnsi="Times New Roman" w:cs="Times New Roman"/>
                <w:lang w:val="ru-RU"/>
              </w:rPr>
            </w:pPr>
          </w:p>
          <w:p w14:paraId="115380D9" w14:textId="77777777" w:rsidR="004A07A4" w:rsidRDefault="004A07A4" w:rsidP="000C4DB3">
            <w:pPr>
              <w:rPr>
                <w:rFonts w:ascii="Times New Roman" w:hAnsi="Times New Roman" w:cs="Times New Roman"/>
                <w:lang w:val="ru-RU"/>
              </w:rPr>
            </w:pPr>
          </w:p>
          <w:p w14:paraId="4B82CBCA" w14:textId="77777777" w:rsidR="004A07A4" w:rsidRDefault="004A07A4" w:rsidP="000C4DB3">
            <w:pPr>
              <w:rPr>
                <w:rFonts w:ascii="Times New Roman" w:hAnsi="Times New Roman" w:cs="Times New Roman"/>
                <w:lang w:val="ru-RU"/>
              </w:rPr>
            </w:pPr>
          </w:p>
          <w:p w14:paraId="73D0DEBE" w14:textId="77777777" w:rsidR="004A07A4" w:rsidRDefault="004A07A4" w:rsidP="000C4DB3">
            <w:pPr>
              <w:rPr>
                <w:rFonts w:ascii="Times New Roman" w:hAnsi="Times New Roman" w:cs="Times New Roman"/>
                <w:lang w:val="ru-RU"/>
              </w:rPr>
            </w:pPr>
          </w:p>
          <w:p w14:paraId="2EFE217A" w14:textId="77777777" w:rsidR="004A07A4" w:rsidRDefault="004A07A4" w:rsidP="000C4DB3">
            <w:pPr>
              <w:rPr>
                <w:rFonts w:ascii="Times New Roman" w:hAnsi="Times New Roman" w:cs="Times New Roman"/>
                <w:lang w:val="ru-RU"/>
              </w:rPr>
            </w:pPr>
          </w:p>
          <w:p w14:paraId="665701EF" w14:textId="77777777" w:rsidR="004A07A4" w:rsidRDefault="004A07A4" w:rsidP="000C4DB3">
            <w:pPr>
              <w:rPr>
                <w:rFonts w:ascii="Times New Roman" w:hAnsi="Times New Roman" w:cs="Times New Roman"/>
                <w:lang w:val="ru-RU"/>
              </w:rPr>
            </w:pPr>
          </w:p>
          <w:p w14:paraId="32F22C01" w14:textId="77777777" w:rsidR="004A07A4" w:rsidRDefault="004A07A4" w:rsidP="000C4DB3">
            <w:pPr>
              <w:rPr>
                <w:rFonts w:ascii="Times New Roman" w:hAnsi="Times New Roman" w:cs="Times New Roman"/>
                <w:lang w:val="ru-RU"/>
              </w:rPr>
            </w:pPr>
          </w:p>
          <w:p w14:paraId="0F8EF7B6" w14:textId="77777777" w:rsidR="004A07A4" w:rsidRDefault="004A07A4" w:rsidP="000C4DB3">
            <w:pPr>
              <w:rPr>
                <w:rFonts w:ascii="Times New Roman" w:hAnsi="Times New Roman" w:cs="Times New Roman"/>
                <w:lang w:val="ru-RU"/>
              </w:rPr>
            </w:pPr>
          </w:p>
          <w:p w14:paraId="7AC1B052" w14:textId="77777777" w:rsidR="004A07A4" w:rsidRDefault="004A07A4" w:rsidP="000C4DB3">
            <w:pPr>
              <w:rPr>
                <w:rFonts w:ascii="Times New Roman" w:hAnsi="Times New Roman" w:cs="Times New Roman"/>
                <w:lang w:val="ru-RU"/>
              </w:rPr>
            </w:pPr>
          </w:p>
          <w:p w14:paraId="73962442" w14:textId="77777777" w:rsidR="004A07A4" w:rsidRDefault="004A07A4" w:rsidP="000C4DB3">
            <w:pPr>
              <w:rPr>
                <w:rFonts w:ascii="Times New Roman" w:hAnsi="Times New Roman" w:cs="Times New Roman"/>
                <w:lang w:val="ru-RU"/>
              </w:rPr>
            </w:pPr>
          </w:p>
          <w:p w14:paraId="61F9FC86" w14:textId="77777777" w:rsidR="004A07A4" w:rsidRDefault="004A07A4" w:rsidP="000C4DB3">
            <w:pPr>
              <w:rPr>
                <w:rFonts w:ascii="Times New Roman" w:hAnsi="Times New Roman" w:cs="Times New Roman"/>
                <w:lang w:val="ru-RU"/>
              </w:rPr>
            </w:pPr>
          </w:p>
          <w:p w14:paraId="4E5986F5" w14:textId="77777777" w:rsidR="004A07A4" w:rsidRDefault="004A07A4" w:rsidP="000C4DB3">
            <w:pPr>
              <w:rPr>
                <w:rFonts w:ascii="Times New Roman" w:hAnsi="Times New Roman" w:cs="Times New Roman"/>
                <w:lang w:val="ru-RU"/>
              </w:rPr>
            </w:pPr>
          </w:p>
          <w:p w14:paraId="1396C719" w14:textId="77777777" w:rsidR="000C4DB3" w:rsidRPr="000C4DB3" w:rsidRDefault="000C4DB3" w:rsidP="000C4DB3">
            <w:pPr>
              <w:rPr>
                <w:rFonts w:ascii="Times New Roman" w:eastAsia="SimSun" w:hAnsi="Times New Roman" w:cs="Times New Roman"/>
                <w:lang w:val="ru-RU" w:eastAsia="hi-IN" w:bidi="hi-IN"/>
              </w:rPr>
            </w:pPr>
          </w:p>
          <w:p w14:paraId="66EAA1A7" w14:textId="77777777" w:rsidR="006A457C" w:rsidRPr="000C4DB3" w:rsidRDefault="006A457C" w:rsidP="00573424">
            <w:pPr>
              <w:widowControl w:val="0"/>
              <w:rPr>
                <w:rFonts w:ascii="Times New Roman" w:eastAsia="SimSun" w:hAnsi="Times New Roman" w:cs="Times New Roman"/>
                <w:lang w:val="ru-RU" w:eastAsia="hi-IN" w:bidi="hi-IN"/>
              </w:rPr>
            </w:pPr>
          </w:p>
          <w:p w14:paraId="5248641A" w14:textId="77777777" w:rsidR="006A457C" w:rsidRPr="000C4DB3" w:rsidRDefault="006A457C" w:rsidP="00573424">
            <w:pPr>
              <w:widowControl w:val="0"/>
              <w:rPr>
                <w:rFonts w:ascii="Times New Roman" w:eastAsia="SimSun" w:hAnsi="Times New Roman" w:cs="Times New Roman"/>
                <w:lang w:val="ru-RU" w:eastAsia="hi-IN" w:bidi="hi-IN"/>
              </w:rPr>
            </w:pPr>
          </w:p>
          <w:p w14:paraId="3E350A85" w14:textId="77777777" w:rsidR="006A457C" w:rsidRPr="000C4DB3" w:rsidRDefault="006A457C" w:rsidP="00573424">
            <w:pPr>
              <w:widowControl w:val="0"/>
              <w:rPr>
                <w:rFonts w:ascii="Times New Roman" w:eastAsia="SimSun" w:hAnsi="Times New Roman" w:cs="Times New Roman"/>
                <w:lang w:val="ru-RU" w:eastAsia="hi-IN" w:bidi="hi-IN"/>
              </w:rPr>
            </w:pPr>
          </w:p>
          <w:p w14:paraId="13E15853" w14:textId="77777777" w:rsidR="006A457C" w:rsidRPr="000C4DB3" w:rsidRDefault="006A457C" w:rsidP="00573424">
            <w:pPr>
              <w:widowControl w:val="0"/>
              <w:rPr>
                <w:rFonts w:ascii="Times New Roman" w:eastAsia="SimSun" w:hAnsi="Times New Roman" w:cs="Times New Roman"/>
                <w:lang w:val="ru-RU" w:eastAsia="hi-IN" w:bidi="hi-IN"/>
              </w:rPr>
            </w:pPr>
          </w:p>
          <w:p w14:paraId="470630FC" w14:textId="77777777" w:rsidR="006A457C" w:rsidRPr="000C4DB3" w:rsidRDefault="006A457C" w:rsidP="00573424">
            <w:pPr>
              <w:widowControl w:val="0"/>
              <w:rPr>
                <w:rFonts w:ascii="Times New Roman" w:eastAsia="SimSun" w:hAnsi="Times New Roman" w:cs="Times New Roman"/>
                <w:lang w:val="ru-RU" w:eastAsia="hi-IN" w:bidi="hi-IN"/>
              </w:rPr>
            </w:pPr>
          </w:p>
          <w:p w14:paraId="5391FC4D" w14:textId="77777777" w:rsidR="006A457C" w:rsidRPr="000C4DB3" w:rsidRDefault="006A457C" w:rsidP="00573424">
            <w:pPr>
              <w:widowControl w:val="0"/>
              <w:rPr>
                <w:rFonts w:ascii="Times New Roman" w:eastAsia="SimSun" w:hAnsi="Times New Roman" w:cs="Times New Roman"/>
                <w:lang w:val="ru-RU" w:eastAsia="hi-IN" w:bidi="hi-IN"/>
              </w:rPr>
            </w:pPr>
          </w:p>
          <w:p w14:paraId="50F36436" w14:textId="77777777" w:rsidR="00573424" w:rsidRDefault="00573424" w:rsidP="00573424">
            <w:pPr>
              <w:widowControl w:val="0"/>
              <w:rPr>
                <w:rFonts w:ascii="Times New Roman" w:eastAsia="SimSun" w:hAnsi="Times New Roman" w:cs="Times New Roman"/>
                <w:lang w:val="ru-RU" w:eastAsia="hi-IN" w:bidi="hi-IN"/>
              </w:rPr>
            </w:pPr>
          </w:p>
          <w:p w14:paraId="71D0BBAF" w14:textId="77777777" w:rsidR="004A07A4" w:rsidRPr="000C4DB3" w:rsidRDefault="004A07A4" w:rsidP="00573424">
            <w:pPr>
              <w:widowControl w:val="0"/>
              <w:rPr>
                <w:rFonts w:ascii="Times New Roman" w:eastAsia="SimSun" w:hAnsi="Times New Roman" w:cs="Times New Roman"/>
                <w:lang w:val="ru-RU" w:eastAsia="hi-IN" w:bidi="hi-IN"/>
              </w:rPr>
            </w:pPr>
          </w:p>
          <w:p w14:paraId="46946423" w14:textId="63F13573" w:rsidR="000C4DB3" w:rsidRDefault="004A07A4" w:rsidP="004A07A4">
            <w:pPr>
              <w:shd w:val="clear" w:color="auto" w:fill="FFFFFF"/>
              <w:spacing w:line="240" w:lineRule="auto"/>
              <w:ind w:right="62"/>
              <w:rPr>
                <w:rFonts w:ascii="Times New Roman" w:eastAsia="Times New Roman" w:hAnsi="Times New Roman" w:cs="Times New Roman"/>
                <w:color w:val="000000"/>
                <w:lang w:val="ru-RU"/>
              </w:rPr>
            </w:pPr>
            <w:r>
              <w:rPr>
                <w:rFonts w:ascii="Times New Roman" w:eastAsia="Times New Roman" w:hAnsi="Times New Roman" w:cs="Times New Roman"/>
                <w:color w:val="000000"/>
                <w:lang w:val="ru-RU"/>
              </w:rPr>
              <w:t>________________________________</w:t>
            </w:r>
          </w:p>
          <w:p w14:paraId="379C6A2C" w14:textId="77777777" w:rsidR="004A07A4" w:rsidRDefault="004A07A4" w:rsidP="004A07A4">
            <w:pPr>
              <w:shd w:val="clear" w:color="auto" w:fill="FFFFFF"/>
              <w:spacing w:line="240" w:lineRule="auto"/>
              <w:ind w:right="62"/>
              <w:rPr>
                <w:rFonts w:eastAsia="Times New Roman"/>
                <w:color w:val="2C2D2E"/>
                <w:sz w:val="23"/>
                <w:szCs w:val="23"/>
                <w:lang w:val="ru-RU"/>
              </w:rPr>
            </w:pPr>
          </w:p>
          <w:p w14:paraId="38EE219C" w14:textId="69F4D7ED" w:rsidR="004A07A4" w:rsidRPr="000C4DB3" w:rsidRDefault="004A07A4" w:rsidP="004A07A4">
            <w:pPr>
              <w:shd w:val="clear" w:color="auto" w:fill="FFFFFF"/>
              <w:spacing w:line="240" w:lineRule="auto"/>
              <w:ind w:right="62"/>
              <w:rPr>
                <w:rFonts w:eastAsia="Times New Roman"/>
                <w:color w:val="2C2D2E"/>
                <w:sz w:val="23"/>
                <w:szCs w:val="23"/>
                <w:lang w:val="ru-RU"/>
              </w:rPr>
            </w:pPr>
            <w:r>
              <w:rPr>
                <w:rFonts w:eastAsia="Times New Roman"/>
                <w:color w:val="2C2D2E"/>
                <w:sz w:val="23"/>
                <w:szCs w:val="23"/>
                <w:lang w:val="ru-RU"/>
              </w:rPr>
              <w:t>________________</w:t>
            </w:r>
            <w:r w:rsidR="003A31FC">
              <w:rPr>
                <w:rFonts w:eastAsia="Times New Roman"/>
                <w:color w:val="2C2D2E"/>
                <w:sz w:val="23"/>
                <w:szCs w:val="23"/>
                <w:lang w:val="ru-RU"/>
              </w:rPr>
              <w:t>/</w:t>
            </w:r>
          </w:p>
          <w:p w14:paraId="75FFD7EE" w14:textId="01C37E28" w:rsidR="00640984" w:rsidRPr="000C4DB3" w:rsidRDefault="000C4DB3" w:rsidP="00573424">
            <w:pPr>
              <w:widowControl w:val="0"/>
              <w:rPr>
                <w:rFonts w:ascii="Times New Roman" w:eastAsia="SimSun" w:hAnsi="Times New Roman" w:cs="Times New Roman"/>
                <w:lang w:val="ru-RU" w:eastAsia="hi-IN" w:bidi="hi-IN"/>
              </w:rPr>
            </w:pPr>
            <w:r>
              <w:rPr>
                <w:rFonts w:ascii="Times New Roman" w:eastAsia="SimSun" w:hAnsi="Times New Roman" w:cs="Times New Roman"/>
                <w:lang w:val="ru-RU" w:eastAsia="hi-IN" w:bidi="hi-IN"/>
              </w:rPr>
              <w:t xml:space="preserve"> </w:t>
            </w:r>
          </w:p>
          <w:p w14:paraId="24584B01" w14:textId="77777777" w:rsidR="00573424" w:rsidRDefault="00573424" w:rsidP="00573424">
            <w:pPr>
              <w:widowControl w:val="0"/>
              <w:rPr>
                <w:rFonts w:ascii="Times New Roman" w:eastAsia="SimSun" w:hAnsi="Times New Roman" w:cs="Times New Roman"/>
                <w:lang w:val="ru-RU" w:eastAsia="hi-IN" w:bidi="hi-IN"/>
              </w:rPr>
            </w:pPr>
          </w:p>
          <w:p w14:paraId="7BF763AA" w14:textId="77777777" w:rsidR="000C4DB3" w:rsidRPr="000C4DB3" w:rsidRDefault="000C4DB3" w:rsidP="00573424">
            <w:pPr>
              <w:widowControl w:val="0"/>
              <w:rPr>
                <w:rFonts w:ascii="Times New Roman" w:eastAsia="SimSun" w:hAnsi="Times New Roman" w:cs="Times New Roman"/>
                <w:lang w:val="ru-RU" w:eastAsia="hi-IN" w:bidi="hi-IN"/>
              </w:rPr>
            </w:pPr>
          </w:p>
          <w:p w14:paraId="061012A6" w14:textId="43CB7622" w:rsidR="00573424" w:rsidRPr="000C4DB3" w:rsidRDefault="00573424" w:rsidP="00573424">
            <w:pPr>
              <w:rPr>
                <w:rFonts w:ascii="Times New Roman" w:hAnsi="Times New Roman" w:cs="Times New Roman"/>
                <w:u w:val="single"/>
              </w:rPr>
            </w:pPr>
          </w:p>
        </w:tc>
        <w:tc>
          <w:tcPr>
            <w:tcW w:w="5245" w:type="dxa"/>
            <w:shd w:val="clear" w:color="auto" w:fill="auto"/>
          </w:tcPr>
          <w:p w14:paraId="573506C1" w14:textId="19323ADB" w:rsidR="006A457C" w:rsidRPr="000C4DB3" w:rsidRDefault="006A457C" w:rsidP="006A457C">
            <w:pPr>
              <w:rPr>
                <w:rFonts w:ascii="Times New Roman" w:eastAsia="Times New Roman" w:hAnsi="Times New Roman" w:cs="Times New Roman"/>
                <w:lang w:val="ru-RU"/>
              </w:rPr>
            </w:pPr>
            <w:r w:rsidRPr="000C4DB3">
              <w:rPr>
                <w:rFonts w:ascii="Times New Roman" w:eastAsia="Times New Roman" w:hAnsi="Times New Roman" w:cs="Times New Roman"/>
                <w:lang w:val="ru-RU"/>
              </w:rPr>
              <w:t>ФГБУ «ФЦССХ» Минздрава России</w:t>
            </w:r>
          </w:p>
          <w:p w14:paraId="2850F621" w14:textId="77777777" w:rsidR="006A457C" w:rsidRPr="000C4DB3" w:rsidRDefault="006A457C" w:rsidP="006A457C">
            <w:pPr>
              <w:rPr>
                <w:rFonts w:ascii="Times New Roman" w:eastAsia="Times New Roman" w:hAnsi="Times New Roman" w:cs="Times New Roman"/>
                <w:lang w:val="ru-RU"/>
              </w:rPr>
            </w:pPr>
            <w:r w:rsidRPr="000C4DB3">
              <w:rPr>
                <w:rFonts w:ascii="Times New Roman" w:eastAsia="Times New Roman" w:hAnsi="Times New Roman" w:cs="Times New Roman"/>
                <w:lang w:val="ru-RU"/>
              </w:rPr>
              <w:t>(г. Челябинск)</w:t>
            </w:r>
          </w:p>
          <w:p w14:paraId="44FF0590" w14:textId="77777777" w:rsidR="006A457C" w:rsidRPr="000C4DB3" w:rsidRDefault="006A457C" w:rsidP="006A457C">
            <w:pPr>
              <w:rPr>
                <w:rFonts w:ascii="Times New Roman" w:eastAsia="Times New Roman" w:hAnsi="Times New Roman" w:cs="Times New Roman"/>
                <w:lang w:val="ru-RU"/>
              </w:rPr>
            </w:pPr>
            <w:r w:rsidRPr="000C4DB3">
              <w:rPr>
                <w:rFonts w:ascii="Times New Roman" w:eastAsia="Times New Roman" w:hAnsi="Times New Roman" w:cs="Times New Roman"/>
                <w:lang w:val="ru-RU"/>
              </w:rPr>
              <w:t xml:space="preserve">Адрес: 454103, ЧЕЛЯБИНСКАЯ ОБЛАСТЬ, Г.О. ЧЕЛЯБИНСКИЙ, Г ЧЕЛЯБИНСК, ПР-КТ ГЕРОЯ РОССИИ РОДИОНОВА Е.Н., Д. 2  </w:t>
            </w:r>
          </w:p>
          <w:p w14:paraId="06853A49" w14:textId="77777777" w:rsidR="006A457C" w:rsidRPr="000C4DB3" w:rsidRDefault="006A457C" w:rsidP="006A457C">
            <w:pPr>
              <w:rPr>
                <w:rFonts w:ascii="Times New Roman" w:eastAsia="Times New Roman" w:hAnsi="Times New Roman" w:cs="Times New Roman"/>
                <w:lang w:val="ru-RU"/>
              </w:rPr>
            </w:pPr>
            <w:r w:rsidRPr="000C4DB3">
              <w:rPr>
                <w:rFonts w:ascii="Times New Roman" w:eastAsia="Times New Roman" w:hAnsi="Times New Roman" w:cs="Times New Roman"/>
                <w:lang w:val="ru-RU"/>
              </w:rPr>
              <w:t>ИНН 7453215984/ КПП 745301001</w:t>
            </w:r>
          </w:p>
          <w:p w14:paraId="4019B53F" w14:textId="77777777" w:rsidR="006A457C" w:rsidRPr="000C4DB3" w:rsidRDefault="006A457C" w:rsidP="006A457C">
            <w:pPr>
              <w:rPr>
                <w:rFonts w:ascii="Times New Roman" w:eastAsia="Times New Roman" w:hAnsi="Times New Roman" w:cs="Times New Roman"/>
                <w:lang w:val="ru-RU"/>
              </w:rPr>
            </w:pPr>
            <w:r w:rsidRPr="000C4DB3">
              <w:rPr>
                <w:rFonts w:ascii="Times New Roman" w:eastAsia="Times New Roman" w:hAnsi="Times New Roman" w:cs="Times New Roman"/>
                <w:lang w:val="ru-RU"/>
              </w:rPr>
              <w:t>ОГРН 1107453002777</w:t>
            </w:r>
          </w:p>
          <w:p w14:paraId="2D24F09B" w14:textId="77777777" w:rsidR="00F160D0" w:rsidRDefault="00F160D0" w:rsidP="00F160D0">
            <w:pPr>
              <w:rPr>
                <w:rFonts w:ascii="Times New Roman" w:eastAsia="Times New Roman" w:hAnsi="Times New Roman" w:cs="Times New Roman"/>
                <w:lang w:val="ru-RU"/>
              </w:rPr>
            </w:pPr>
            <w:r w:rsidRPr="00F41730">
              <w:rPr>
                <w:rFonts w:ascii="Times New Roman" w:eastAsia="Times New Roman" w:hAnsi="Times New Roman" w:cs="Times New Roman"/>
                <w:lang w:val="ru-RU"/>
              </w:rPr>
              <w:t>Получатель: УФК по Новосибирской области (ФГБУ «ФЦССХ» Минздрава России (г. Челябинск)</w:t>
            </w:r>
          </w:p>
          <w:p w14:paraId="48FD5C17" w14:textId="5ACAB23F" w:rsidR="00F160D0" w:rsidRPr="00F41730" w:rsidRDefault="006A457C" w:rsidP="00F160D0">
            <w:pPr>
              <w:rPr>
                <w:rFonts w:ascii="Times New Roman" w:eastAsia="Times New Roman" w:hAnsi="Times New Roman" w:cs="Times New Roman"/>
                <w:lang w:val="ru-RU"/>
              </w:rPr>
            </w:pPr>
            <w:r w:rsidRPr="000C4DB3">
              <w:rPr>
                <w:rFonts w:ascii="Times New Roman" w:eastAsia="Times New Roman" w:hAnsi="Times New Roman" w:cs="Times New Roman"/>
                <w:lang w:val="ru-RU"/>
              </w:rPr>
              <w:t xml:space="preserve">Счет </w:t>
            </w:r>
            <w:r w:rsidR="00F160D0" w:rsidRPr="00F41730">
              <w:rPr>
                <w:rFonts w:ascii="Times New Roman" w:eastAsia="Times New Roman" w:hAnsi="Times New Roman" w:cs="Times New Roman"/>
                <w:lang w:val="ru-RU"/>
              </w:rPr>
              <w:t>Единый казначейский счет (ЕКС): 40102810445370000043</w:t>
            </w:r>
          </w:p>
          <w:p w14:paraId="51AE6AFF" w14:textId="77777777" w:rsidR="00F160D0" w:rsidRPr="00F41730" w:rsidRDefault="00F160D0" w:rsidP="00F160D0">
            <w:pPr>
              <w:rPr>
                <w:rFonts w:ascii="Times New Roman" w:eastAsia="Times New Roman" w:hAnsi="Times New Roman" w:cs="Times New Roman"/>
                <w:lang w:val="ru-RU"/>
              </w:rPr>
            </w:pPr>
            <w:r w:rsidRPr="00F41730">
              <w:rPr>
                <w:rFonts w:ascii="Times New Roman" w:eastAsia="Times New Roman" w:hAnsi="Times New Roman" w:cs="Times New Roman"/>
                <w:lang w:val="ru-RU"/>
              </w:rPr>
              <w:t>Казначейский счет: 03214643000000015115</w:t>
            </w:r>
          </w:p>
          <w:p w14:paraId="2B4B9121" w14:textId="77777777" w:rsidR="00F160D0" w:rsidRPr="00F41730" w:rsidRDefault="00F160D0" w:rsidP="00F160D0">
            <w:pPr>
              <w:rPr>
                <w:rFonts w:ascii="Times New Roman" w:eastAsia="Times New Roman" w:hAnsi="Times New Roman" w:cs="Times New Roman"/>
                <w:lang w:val="ru-RU"/>
              </w:rPr>
            </w:pPr>
            <w:r w:rsidRPr="00F41730">
              <w:rPr>
                <w:rFonts w:ascii="Times New Roman" w:eastAsia="Times New Roman" w:hAnsi="Times New Roman" w:cs="Times New Roman"/>
                <w:lang w:val="ru-RU"/>
              </w:rPr>
              <w:t>№ Л/С 20696Х75030, 22696Х75030</w:t>
            </w:r>
          </w:p>
          <w:p w14:paraId="639F73B5" w14:textId="77777777" w:rsidR="00F160D0" w:rsidRPr="00F41730" w:rsidRDefault="00F160D0" w:rsidP="00F160D0">
            <w:pPr>
              <w:rPr>
                <w:rFonts w:ascii="Times New Roman" w:eastAsia="Times New Roman" w:hAnsi="Times New Roman" w:cs="Times New Roman"/>
                <w:lang w:val="ru-RU"/>
              </w:rPr>
            </w:pPr>
            <w:r w:rsidRPr="00F41730">
              <w:rPr>
                <w:rFonts w:ascii="Times New Roman" w:eastAsia="Times New Roman" w:hAnsi="Times New Roman" w:cs="Times New Roman"/>
                <w:lang w:val="ru-RU"/>
              </w:rPr>
              <w:t>Наименование Банка: ОКЦ № 1 СибГУ Банка России//УФК по Новосибирской области, г Новосибирск</w:t>
            </w:r>
          </w:p>
          <w:p w14:paraId="65773809" w14:textId="6B56FB11" w:rsidR="00F160D0" w:rsidRPr="00626115" w:rsidRDefault="00F160D0" w:rsidP="00F160D0">
            <w:pPr>
              <w:rPr>
                <w:rFonts w:ascii="Times New Roman" w:eastAsia="Times New Roman" w:hAnsi="Times New Roman" w:cs="Times New Roman"/>
                <w:lang w:val="ru-RU"/>
              </w:rPr>
            </w:pPr>
            <w:r w:rsidRPr="00626115">
              <w:rPr>
                <w:rFonts w:ascii="Times New Roman" w:eastAsia="Times New Roman" w:hAnsi="Times New Roman" w:cs="Times New Roman"/>
                <w:lang w:val="ru-RU"/>
              </w:rPr>
              <w:t>БИК: 015004950</w:t>
            </w:r>
          </w:p>
          <w:p w14:paraId="74D2473D" w14:textId="77777777" w:rsidR="006A457C" w:rsidRPr="000C4DB3" w:rsidRDefault="006A457C" w:rsidP="006A457C">
            <w:pPr>
              <w:rPr>
                <w:rFonts w:ascii="Times New Roman" w:eastAsia="Times New Roman" w:hAnsi="Times New Roman" w:cs="Times New Roman"/>
                <w:lang w:val="ru-RU"/>
              </w:rPr>
            </w:pPr>
            <w:r w:rsidRPr="000C4DB3">
              <w:rPr>
                <w:rFonts w:ascii="Times New Roman" w:eastAsia="Times New Roman" w:hAnsi="Times New Roman" w:cs="Times New Roman"/>
                <w:lang w:val="ru-RU"/>
              </w:rPr>
              <w:t>Тел/факс: 8(351) 255-93-30</w:t>
            </w:r>
          </w:p>
          <w:p w14:paraId="4203E5FF" w14:textId="77777777" w:rsidR="006A457C" w:rsidRPr="000C4DB3" w:rsidRDefault="006A457C" w:rsidP="006A457C">
            <w:pPr>
              <w:rPr>
                <w:rFonts w:ascii="Times New Roman" w:eastAsia="Times New Roman" w:hAnsi="Times New Roman" w:cs="Times New Roman"/>
                <w:lang w:val="ru-RU"/>
              </w:rPr>
            </w:pPr>
            <w:r w:rsidRPr="000C4DB3">
              <w:rPr>
                <w:rFonts w:ascii="Times New Roman" w:eastAsia="Times New Roman" w:hAnsi="Times New Roman" w:cs="Times New Roman"/>
                <w:lang w:val="ru-RU"/>
              </w:rPr>
              <w:t>e-mail: kardio74cs@mail.ru</w:t>
            </w:r>
          </w:p>
          <w:p w14:paraId="2A9B44C6" w14:textId="77777777" w:rsidR="006A457C" w:rsidRPr="000C4DB3" w:rsidRDefault="006A457C" w:rsidP="006A457C">
            <w:pPr>
              <w:rPr>
                <w:rFonts w:ascii="Times New Roman" w:eastAsia="Times New Roman" w:hAnsi="Times New Roman" w:cs="Times New Roman"/>
                <w:lang w:val="ru-RU"/>
              </w:rPr>
            </w:pPr>
            <w:r w:rsidRPr="000C4DB3">
              <w:rPr>
                <w:rFonts w:ascii="Times New Roman" w:eastAsia="Times New Roman" w:hAnsi="Times New Roman" w:cs="Times New Roman"/>
                <w:lang w:val="ru-RU"/>
              </w:rPr>
              <w:t>ОКПО 65710847, ОКТМО 75701000001</w:t>
            </w:r>
          </w:p>
          <w:p w14:paraId="084232EC" w14:textId="7E2C97B5" w:rsidR="00F41730" w:rsidRPr="00F160D0" w:rsidRDefault="006A457C" w:rsidP="00640984">
            <w:pPr>
              <w:rPr>
                <w:rFonts w:ascii="Times New Roman" w:eastAsia="Times New Roman" w:hAnsi="Times New Roman" w:cs="Times New Roman"/>
                <w:lang w:val="ru-RU"/>
              </w:rPr>
            </w:pPr>
            <w:r w:rsidRPr="000C4DB3">
              <w:rPr>
                <w:rFonts w:ascii="Times New Roman" w:eastAsia="Times New Roman" w:hAnsi="Times New Roman" w:cs="Times New Roman"/>
                <w:lang w:val="ru-RU"/>
              </w:rPr>
              <w:t>ОКОПФ</w:t>
            </w:r>
            <w:r w:rsidRPr="00953551">
              <w:rPr>
                <w:rFonts w:ascii="Times New Roman" w:eastAsia="Times New Roman" w:hAnsi="Times New Roman" w:cs="Times New Roman"/>
                <w:lang w:val="ru-RU"/>
              </w:rPr>
              <w:t xml:space="preserve"> 75103</w:t>
            </w:r>
          </w:p>
          <w:p w14:paraId="66278A1C" w14:textId="599D7299" w:rsidR="00640984" w:rsidRPr="00626115" w:rsidRDefault="00640984" w:rsidP="00640984">
            <w:pPr>
              <w:rPr>
                <w:rFonts w:ascii="Times New Roman" w:eastAsia="Times New Roman" w:hAnsi="Times New Roman" w:cs="Times New Roman"/>
                <w:lang w:val="ru-RU"/>
              </w:rPr>
            </w:pPr>
            <w:r w:rsidRPr="000C4DB3">
              <w:rPr>
                <w:rFonts w:ascii="Times New Roman" w:eastAsia="Times New Roman" w:hAnsi="Times New Roman" w:cs="Times New Roman"/>
                <w:lang w:val="en-US"/>
              </w:rPr>
              <w:t>e</w:t>
            </w:r>
            <w:r w:rsidRPr="00626115">
              <w:rPr>
                <w:rFonts w:ascii="Times New Roman" w:eastAsia="Times New Roman" w:hAnsi="Times New Roman" w:cs="Times New Roman"/>
                <w:lang w:val="ru-RU"/>
              </w:rPr>
              <w:t>-</w:t>
            </w:r>
            <w:r w:rsidRPr="000C4DB3">
              <w:rPr>
                <w:rFonts w:ascii="Times New Roman" w:eastAsia="Times New Roman" w:hAnsi="Times New Roman" w:cs="Times New Roman"/>
                <w:lang w:val="en-US"/>
              </w:rPr>
              <w:t>mail</w:t>
            </w:r>
            <w:r w:rsidRPr="00626115">
              <w:rPr>
                <w:rFonts w:ascii="Times New Roman" w:eastAsia="Times New Roman" w:hAnsi="Times New Roman" w:cs="Times New Roman"/>
                <w:lang w:val="ru-RU"/>
              </w:rPr>
              <w:t xml:space="preserve">: </w:t>
            </w:r>
            <w:hyperlink r:id="rId7" w:history="1">
              <w:r w:rsidRPr="000C4DB3">
                <w:rPr>
                  <w:rStyle w:val="ac"/>
                  <w:rFonts w:ascii="Times New Roman" w:eastAsia="Times New Roman" w:hAnsi="Times New Roman" w:cs="Times New Roman"/>
                  <w:lang w:val="en-US"/>
                </w:rPr>
                <w:t>okcardio</w:t>
              </w:r>
              <w:r w:rsidRPr="00626115">
                <w:rPr>
                  <w:rStyle w:val="ac"/>
                  <w:rFonts w:ascii="Times New Roman" w:eastAsia="Times New Roman" w:hAnsi="Times New Roman" w:cs="Times New Roman"/>
                  <w:lang w:val="ru-RU"/>
                </w:rPr>
                <w:t>74@</w:t>
              </w:r>
              <w:r w:rsidRPr="000C4DB3">
                <w:rPr>
                  <w:rStyle w:val="ac"/>
                  <w:rFonts w:ascii="Times New Roman" w:eastAsia="Times New Roman" w:hAnsi="Times New Roman" w:cs="Times New Roman"/>
                  <w:lang w:val="en-US"/>
                </w:rPr>
                <w:t>cardiochel</w:t>
              </w:r>
              <w:r w:rsidRPr="00626115">
                <w:rPr>
                  <w:rStyle w:val="ac"/>
                  <w:rFonts w:ascii="Times New Roman" w:eastAsia="Times New Roman" w:hAnsi="Times New Roman" w:cs="Times New Roman"/>
                  <w:lang w:val="ru-RU"/>
                </w:rPr>
                <w:t>.</w:t>
              </w:r>
              <w:r w:rsidRPr="000C4DB3">
                <w:rPr>
                  <w:rStyle w:val="ac"/>
                  <w:rFonts w:ascii="Times New Roman" w:eastAsia="Times New Roman" w:hAnsi="Times New Roman" w:cs="Times New Roman"/>
                  <w:lang w:val="en-US"/>
                </w:rPr>
                <w:t>ru</w:t>
              </w:r>
            </w:hyperlink>
            <w:r w:rsidRPr="00626115">
              <w:rPr>
                <w:rFonts w:ascii="Times New Roman" w:eastAsia="Times New Roman" w:hAnsi="Times New Roman" w:cs="Times New Roman"/>
                <w:lang w:val="ru-RU"/>
              </w:rPr>
              <w:t xml:space="preserve">         </w:t>
            </w:r>
          </w:p>
          <w:p w14:paraId="146BFFC8" w14:textId="77777777" w:rsidR="00F160D0" w:rsidRDefault="00F160D0" w:rsidP="00640984">
            <w:pPr>
              <w:rPr>
                <w:rFonts w:ascii="Times New Roman" w:eastAsia="Times New Roman" w:hAnsi="Times New Roman" w:cs="Times New Roman"/>
                <w:lang w:val="ru-RU"/>
              </w:rPr>
            </w:pPr>
          </w:p>
          <w:p w14:paraId="3BAC1856" w14:textId="0FC50560" w:rsidR="00573424" w:rsidRPr="000C4DB3" w:rsidRDefault="00640984" w:rsidP="00640984">
            <w:pPr>
              <w:rPr>
                <w:rFonts w:ascii="Times New Roman" w:eastAsia="Times New Roman" w:hAnsi="Times New Roman" w:cs="Times New Roman"/>
                <w:lang w:val="ru-RU"/>
              </w:rPr>
            </w:pPr>
            <w:r w:rsidRPr="000C4DB3">
              <w:rPr>
                <w:rFonts w:ascii="Times New Roman" w:eastAsia="Times New Roman" w:hAnsi="Times New Roman" w:cs="Times New Roman"/>
                <w:lang w:val="ru-RU"/>
              </w:rPr>
              <w:t xml:space="preserve">Ответственное лицо: </w:t>
            </w:r>
            <w:r w:rsidR="002C233A">
              <w:rPr>
                <w:rFonts w:ascii="Times New Roman" w:eastAsia="Times New Roman" w:hAnsi="Times New Roman" w:cs="Times New Roman"/>
                <w:lang w:val="ru-RU"/>
              </w:rPr>
              <w:t>Начальник</w:t>
            </w:r>
            <w:r w:rsidR="00FF600C">
              <w:rPr>
                <w:rFonts w:ascii="Times New Roman" w:eastAsia="Times New Roman" w:hAnsi="Times New Roman" w:cs="Times New Roman"/>
                <w:lang w:val="ru-RU"/>
              </w:rPr>
              <w:t xml:space="preserve"> </w:t>
            </w:r>
            <w:r w:rsidRPr="000C4DB3">
              <w:rPr>
                <w:rFonts w:ascii="Times New Roman" w:eastAsia="Times New Roman" w:hAnsi="Times New Roman" w:cs="Times New Roman"/>
                <w:lang w:val="ru-RU"/>
              </w:rPr>
              <w:t xml:space="preserve">отдела кадров </w:t>
            </w:r>
            <w:r w:rsidR="00FF600C">
              <w:rPr>
                <w:rFonts w:ascii="Times New Roman" w:eastAsia="Times New Roman" w:hAnsi="Times New Roman" w:cs="Times New Roman"/>
                <w:lang w:val="ru-RU"/>
              </w:rPr>
              <w:t xml:space="preserve">Светлых </w:t>
            </w:r>
            <w:r w:rsidRPr="000C4DB3">
              <w:rPr>
                <w:rFonts w:ascii="Times New Roman" w:eastAsia="Times New Roman" w:hAnsi="Times New Roman" w:cs="Times New Roman"/>
                <w:lang w:val="ru-RU"/>
              </w:rPr>
              <w:t xml:space="preserve"> </w:t>
            </w:r>
            <w:r w:rsidR="00FF600C">
              <w:rPr>
                <w:rFonts w:ascii="Times New Roman" w:eastAsia="Times New Roman" w:hAnsi="Times New Roman" w:cs="Times New Roman"/>
                <w:lang w:val="ru-RU"/>
              </w:rPr>
              <w:t xml:space="preserve"> М</w:t>
            </w:r>
            <w:r w:rsidRPr="000C4DB3">
              <w:rPr>
                <w:rFonts w:ascii="Times New Roman" w:eastAsia="Times New Roman" w:hAnsi="Times New Roman" w:cs="Times New Roman"/>
                <w:lang w:val="ru-RU"/>
              </w:rPr>
              <w:t>.</w:t>
            </w:r>
            <w:r w:rsidR="00FF600C">
              <w:rPr>
                <w:rFonts w:ascii="Times New Roman" w:eastAsia="Times New Roman" w:hAnsi="Times New Roman" w:cs="Times New Roman"/>
                <w:lang w:val="ru-RU"/>
              </w:rPr>
              <w:t>В</w:t>
            </w:r>
            <w:r w:rsidRPr="000C4DB3">
              <w:rPr>
                <w:rFonts w:ascii="Times New Roman" w:eastAsia="Times New Roman" w:hAnsi="Times New Roman" w:cs="Times New Roman"/>
                <w:lang w:val="ru-RU"/>
              </w:rPr>
              <w:t>., тел. 8 (351) 255-92-7</w:t>
            </w:r>
            <w:r w:rsidR="00642065">
              <w:rPr>
                <w:rFonts w:ascii="Times New Roman" w:eastAsia="Times New Roman" w:hAnsi="Times New Roman" w:cs="Times New Roman"/>
                <w:lang w:val="ru-RU"/>
              </w:rPr>
              <w:t>7</w:t>
            </w:r>
          </w:p>
          <w:p w14:paraId="51335C42" w14:textId="77777777" w:rsidR="006A457C" w:rsidRPr="000C4DB3" w:rsidRDefault="006A457C" w:rsidP="00640984">
            <w:pPr>
              <w:rPr>
                <w:rFonts w:ascii="Times New Roman" w:eastAsia="Times New Roman" w:hAnsi="Times New Roman" w:cs="Times New Roman"/>
                <w:lang w:val="ru-RU"/>
              </w:rPr>
            </w:pPr>
          </w:p>
          <w:p w14:paraId="542E7109" w14:textId="0F3D6721" w:rsidR="00573424" w:rsidRDefault="000C4DB3" w:rsidP="000C4DB3">
            <w:pPr>
              <w:rPr>
                <w:rFonts w:ascii="Times New Roman" w:eastAsia="Times New Roman" w:hAnsi="Times New Roman" w:cs="Times New Roman"/>
                <w:lang w:val="ru-RU"/>
              </w:rPr>
            </w:pPr>
            <w:r>
              <w:rPr>
                <w:rFonts w:ascii="Times New Roman" w:eastAsia="Times New Roman" w:hAnsi="Times New Roman" w:cs="Times New Roman"/>
                <w:lang w:val="ru-RU"/>
              </w:rPr>
              <w:t>Заместитель главного врача по организации закупочной деятельности</w:t>
            </w:r>
          </w:p>
          <w:p w14:paraId="41AA16D5" w14:textId="77777777" w:rsidR="000C4DB3" w:rsidRPr="000C4DB3" w:rsidRDefault="000C4DB3" w:rsidP="00573424">
            <w:pPr>
              <w:ind w:firstLine="38"/>
              <w:rPr>
                <w:rFonts w:ascii="Times New Roman" w:eastAsia="Times New Roman" w:hAnsi="Times New Roman" w:cs="Times New Roman"/>
              </w:rPr>
            </w:pPr>
          </w:p>
          <w:p w14:paraId="14B33F4A" w14:textId="7725B0AA" w:rsidR="00573424" w:rsidRPr="000C4DB3" w:rsidRDefault="006A457C" w:rsidP="00573424">
            <w:pPr>
              <w:ind w:firstLine="38"/>
              <w:rPr>
                <w:rFonts w:ascii="Times New Roman" w:eastAsia="Times New Roman" w:hAnsi="Times New Roman" w:cs="Times New Roman"/>
              </w:rPr>
            </w:pPr>
            <w:r w:rsidRPr="000C4DB3">
              <w:rPr>
                <w:rFonts w:ascii="Times New Roman" w:eastAsia="Times New Roman" w:hAnsi="Times New Roman" w:cs="Times New Roman"/>
                <w:lang w:val="ru-RU"/>
              </w:rPr>
              <w:t>__</w:t>
            </w:r>
            <w:r w:rsidR="000C4DB3">
              <w:rPr>
                <w:rFonts w:ascii="Times New Roman" w:eastAsia="Times New Roman" w:hAnsi="Times New Roman" w:cs="Times New Roman"/>
                <w:lang w:val="ru-RU"/>
              </w:rPr>
              <w:t>_____________ /Н.В. Колесникова</w:t>
            </w:r>
            <w:r w:rsidR="00573424" w:rsidRPr="000C4DB3">
              <w:rPr>
                <w:rFonts w:ascii="Times New Roman" w:eastAsia="Times New Roman" w:hAnsi="Times New Roman" w:cs="Times New Roman"/>
              </w:rPr>
              <w:t>/</w:t>
            </w:r>
          </w:p>
          <w:p w14:paraId="3B8FA544" w14:textId="16CD002F" w:rsidR="00573424" w:rsidRPr="000C4DB3" w:rsidRDefault="000C4DB3" w:rsidP="00573424">
            <w:pPr>
              <w:ind w:firstLine="38"/>
              <w:rPr>
                <w:rFonts w:ascii="Times New Roman" w:hAnsi="Times New Roman" w:cs="Times New Roman"/>
                <w:lang w:val="ru-RU"/>
              </w:rPr>
            </w:pPr>
            <w:r>
              <w:rPr>
                <w:rFonts w:ascii="Times New Roman" w:eastAsia="Times New Roman" w:hAnsi="Times New Roman" w:cs="Times New Roman"/>
                <w:lang w:val="ru-RU"/>
              </w:rPr>
              <w:t xml:space="preserve"> </w:t>
            </w:r>
          </w:p>
        </w:tc>
      </w:tr>
    </w:tbl>
    <w:p w14:paraId="4A8FE9EB" w14:textId="353ACBE9" w:rsidR="00573424" w:rsidRPr="00000E20" w:rsidRDefault="00573424" w:rsidP="00573424">
      <w:pPr>
        <w:rPr>
          <w:rFonts w:ascii="Times New Roman" w:hAnsi="Times New Roman" w:cs="Times New Roman"/>
        </w:rPr>
      </w:pPr>
    </w:p>
    <w:p w14:paraId="0E0DA880" w14:textId="77777777" w:rsidR="00573424" w:rsidRPr="00000E20" w:rsidRDefault="00573424" w:rsidP="00573424">
      <w:pPr>
        <w:ind w:left="20" w:right="20"/>
        <w:jc w:val="right"/>
        <w:rPr>
          <w:rFonts w:ascii="Times New Roman" w:eastAsia="Times New Roman" w:hAnsi="Times New Roman" w:cs="Times New Roman"/>
          <w:bCs/>
        </w:rPr>
      </w:pPr>
    </w:p>
    <w:p w14:paraId="3D05FEF5" w14:textId="77777777" w:rsidR="00573424" w:rsidRPr="00000E20" w:rsidRDefault="00573424" w:rsidP="00573424">
      <w:pPr>
        <w:ind w:left="20" w:right="20"/>
        <w:jc w:val="right"/>
        <w:rPr>
          <w:rFonts w:ascii="Times New Roman" w:eastAsia="Times New Roman" w:hAnsi="Times New Roman" w:cs="Times New Roman"/>
          <w:bCs/>
        </w:rPr>
      </w:pPr>
    </w:p>
    <w:p w14:paraId="2A12C948" w14:textId="77777777" w:rsidR="00573424" w:rsidRPr="00000E20" w:rsidRDefault="00573424" w:rsidP="00573424">
      <w:pPr>
        <w:ind w:left="20" w:right="20"/>
        <w:jc w:val="right"/>
        <w:rPr>
          <w:rFonts w:ascii="Times New Roman" w:eastAsia="Times New Roman" w:hAnsi="Times New Roman" w:cs="Times New Roman"/>
          <w:bCs/>
        </w:rPr>
      </w:pPr>
    </w:p>
    <w:p w14:paraId="2DC0A58D" w14:textId="77777777" w:rsidR="00573424" w:rsidRPr="00000E20" w:rsidRDefault="00573424" w:rsidP="00573424">
      <w:pPr>
        <w:ind w:left="20" w:right="20"/>
        <w:jc w:val="right"/>
        <w:rPr>
          <w:rFonts w:ascii="Times New Roman" w:eastAsia="Times New Roman" w:hAnsi="Times New Roman" w:cs="Times New Roman"/>
          <w:bCs/>
        </w:rPr>
      </w:pPr>
    </w:p>
    <w:p w14:paraId="6DC8D427" w14:textId="77777777" w:rsidR="00426939" w:rsidRPr="007C4CCA" w:rsidRDefault="00426939">
      <w:pPr>
        <w:rPr>
          <w:rFonts w:ascii="Times New Roman" w:eastAsia="Times New Roman" w:hAnsi="Times New Roman" w:cs="Times New Roman"/>
          <w:bCs/>
          <w:lang w:val="en-US"/>
        </w:rPr>
      </w:pPr>
      <w:r w:rsidRPr="00000E20">
        <w:rPr>
          <w:rFonts w:ascii="Times New Roman" w:eastAsia="Times New Roman" w:hAnsi="Times New Roman" w:cs="Times New Roman"/>
          <w:bCs/>
          <w:lang w:val="ru-RU"/>
        </w:rPr>
        <w:br w:type="page"/>
      </w:r>
    </w:p>
    <w:p w14:paraId="35B293C4" w14:textId="772226BF" w:rsidR="00573424" w:rsidRPr="00000E20" w:rsidRDefault="00C70C49" w:rsidP="00573424">
      <w:pPr>
        <w:ind w:left="20" w:right="20"/>
        <w:jc w:val="right"/>
        <w:rPr>
          <w:rFonts w:ascii="Times New Roman" w:eastAsia="Times New Roman" w:hAnsi="Times New Roman" w:cs="Times New Roman"/>
        </w:rPr>
      </w:pPr>
      <w:r w:rsidRPr="00000E20">
        <w:rPr>
          <w:rFonts w:ascii="Times New Roman" w:eastAsia="Times New Roman" w:hAnsi="Times New Roman" w:cs="Times New Roman"/>
          <w:bCs/>
          <w:lang w:val="ru-RU"/>
        </w:rPr>
        <w:t>П</w:t>
      </w:r>
      <w:r w:rsidR="00F23E3E" w:rsidRPr="00000E20">
        <w:rPr>
          <w:rFonts w:ascii="Times New Roman" w:eastAsia="Times New Roman" w:hAnsi="Times New Roman" w:cs="Times New Roman"/>
          <w:bCs/>
        </w:rPr>
        <w:t>риложение</w:t>
      </w:r>
      <w:r w:rsidR="00F96B8A" w:rsidRPr="00000E20">
        <w:rPr>
          <w:rFonts w:ascii="Times New Roman" w:eastAsia="Times New Roman" w:hAnsi="Times New Roman" w:cs="Times New Roman"/>
          <w:bCs/>
        </w:rPr>
        <w:t xml:space="preserve"> № 1 к договору от</w:t>
      </w:r>
      <w:r w:rsidR="00130047">
        <w:rPr>
          <w:rFonts w:ascii="Times New Roman" w:eastAsia="Times New Roman" w:hAnsi="Times New Roman" w:cs="Times New Roman"/>
          <w:bCs/>
          <w:lang w:val="ru-RU"/>
        </w:rPr>
        <w:t xml:space="preserve"> ____________</w:t>
      </w:r>
      <w:r w:rsidR="00F96B8A" w:rsidRPr="00000E20">
        <w:rPr>
          <w:rFonts w:ascii="Times New Roman" w:eastAsia="Times New Roman" w:hAnsi="Times New Roman" w:cs="Times New Roman"/>
          <w:bCs/>
        </w:rPr>
        <w:t xml:space="preserve"> №</w:t>
      </w:r>
      <w:r w:rsidR="00130047">
        <w:rPr>
          <w:rFonts w:ascii="Times New Roman" w:eastAsia="Times New Roman" w:hAnsi="Times New Roman" w:cs="Times New Roman"/>
          <w:bCs/>
          <w:lang w:val="ru-RU"/>
        </w:rPr>
        <w:t xml:space="preserve"> ________</w:t>
      </w:r>
      <w:r w:rsidR="00573424" w:rsidRPr="00000E20">
        <w:rPr>
          <w:rFonts w:ascii="Times New Roman" w:eastAsia="Times New Roman" w:hAnsi="Times New Roman" w:cs="Times New Roman"/>
          <w:bCs/>
        </w:rPr>
        <w:t xml:space="preserve"> </w:t>
      </w:r>
    </w:p>
    <w:p w14:paraId="5592240D" w14:textId="77777777" w:rsidR="008361C4" w:rsidRDefault="008361C4" w:rsidP="008361C4">
      <w:pPr>
        <w:ind w:left="20" w:right="20"/>
        <w:jc w:val="both"/>
        <w:rPr>
          <w:rFonts w:ascii="Times New Roman" w:eastAsia="Times New Roman" w:hAnsi="Times New Roman" w:cs="Times New Roman"/>
          <w:bCs/>
          <w:lang w:val="ru-RU"/>
        </w:rPr>
      </w:pPr>
    </w:p>
    <w:p w14:paraId="2FFF61E5" w14:textId="7834B26C" w:rsidR="00130047" w:rsidRPr="006E285E" w:rsidRDefault="00130047" w:rsidP="00130047">
      <w:pPr>
        <w:ind w:right="20"/>
        <w:jc w:val="both"/>
        <w:rPr>
          <w:rFonts w:ascii="Times New Roman" w:eastAsia="Times New Roman" w:hAnsi="Times New Roman" w:cs="Times New Roman"/>
          <w:bCs/>
          <w:lang w:val="ru-RU"/>
        </w:rPr>
      </w:pPr>
      <w:r>
        <w:rPr>
          <w:rFonts w:ascii="Times New Roman" w:eastAsia="Times New Roman" w:hAnsi="Times New Roman" w:cs="Times New Roman"/>
          <w:bCs/>
          <w:lang w:val="ru-RU"/>
        </w:rPr>
        <w:t>Форма обучен</w:t>
      </w:r>
      <w:r w:rsidR="00547774">
        <w:rPr>
          <w:rFonts w:ascii="Times New Roman" w:eastAsia="Times New Roman" w:hAnsi="Times New Roman" w:cs="Times New Roman"/>
          <w:bCs/>
          <w:lang w:val="ru-RU"/>
        </w:rPr>
        <w:t>ия:</w:t>
      </w:r>
      <w:r w:rsidR="004A07A4">
        <w:rPr>
          <w:rFonts w:ascii="Times New Roman" w:eastAsia="Times New Roman" w:hAnsi="Times New Roman" w:cs="Times New Roman"/>
          <w:bCs/>
          <w:lang w:val="ru-RU"/>
        </w:rPr>
        <w:t xml:space="preserve"> </w:t>
      </w:r>
      <w:r w:rsidR="008907D4">
        <w:rPr>
          <w:rFonts w:ascii="Times New Roman" w:eastAsia="Times New Roman" w:hAnsi="Times New Roman" w:cs="Times New Roman"/>
          <w:bCs/>
          <w:lang w:val="ru-RU"/>
        </w:rPr>
        <w:t>Очная</w:t>
      </w:r>
      <w:r w:rsidR="00E53B46">
        <w:rPr>
          <w:rFonts w:ascii="Times New Roman" w:eastAsia="Times New Roman" w:hAnsi="Times New Roman" w:cs="Times New Roman"/>
          <w:bCs/>
          <w:lang w:val="ru-RU"/>
        </w:rPr>
        <w:t>;</w:t>
      </w:r>
    </w:p>
    <w:p w14:paraId="4CD9F394" w14:textId="1059E0B8" w:rsidR="00A326C6" w:rsidRDefault="002808F3" w:rsidP="00130047">
      <w:pPr>
        <w:ind w:right="20"/>
        <w:jc w:val="both"/>
        <w:rPr>
          <w:rFonts w:ascii="Times New Roman" w:eastAsia="Times New Roman" w:hAnsi="Times New Roman" w:cs="Times New Roman"/>
          <w:bCs/>
          <w:lang w:val="ru-RU"/>
        </w:rPr>
      </w:pPr>
      <w:r>
        <w:rPr>
          <w:rFonts w:ascii="Times New Roman" w:eastAsia="Times New Roman" w:hAnsi="Times New Roman" w:cs="Times New Roman"/>
          <w:bCs/>
          <w:lang w:val="ru-RU"/>
        </w:rPr>
        <w:t xml:space="preserve">Срок освоения образовательной программы: </w:t>
      </w:r>
      <w:r w:rsidR="00A326C6" w:rsidRPr="00A326C6">
        <w:rPr>
          <w:rFonts w:ascii="Times New Roman" w:eastAsia="Times New Roman" w:hAnsi="Times New Roman" w:cs="Times New Roman"/>
          <w:bCs/>
          <w:lang w:val="ru-RU"/>
        </w:rPr>
        <w:t xml:space="preserve">с даты заключения Договора по </w:t>
      </w:r>
      <w:r w:rsidR="00580A3E">
        <w:rPr>
          <w:rFonts w:ascii="Times New Roman" w:eastAsia="Times New Roman" w:hAnsi="Times New Roman" w:cs="Times New Roman"/>
          <w:bCs/>
          <w:lang w:val="ru-RU"/>
        </w:rPr>
        <w:t>3</w:t>
      </w:r>
      <w:r w:rsidR="001B769B" w:rsidRPr="001B769B">
        <w:rPr>
          <w:rFonts w:ascii="Times New Roman" w:eastAsia="Times New Roman" w:hAnsi="Times New Roman" w:cs="Times New Roman"/>
          <w:bCs/>
          <w:lang w:val="ru-RU"/>
        </w:rPr>
        <w:t>0</w:t>
      </w:r>
      <w:r w:rsidR="00A326C6" w:rsidRPr="00A326C6">
        <w:rPr>
          <w:rFonts w:ascii="Times New Roman" w:eastAsia="Times New Roman" w:hAnsi="Times New Roman" w:cs="Times New Roman"/>
          <w:bCs/>
          <w:lang w:val="ru-RU"/>
        </w:rPr>
        <w:t>.</w:t>
      </w:r>
      <w:r w:rsidR="00622F93">
        <w:rPr>
          <w:rFonts w:ascii="Times New Roman" w:eastAsia="Times New Roman" w:hAnsi="Times New Roman" w:cs="Times New Roman"/>
          <w:bCs/>
          <w:lang w:val="ru-RU"/>
        </w:rPr>
        <w:t>10</w:t>
      </w:r>
      <w:r w:rsidR="00A326C6" w:rsidRPr="00A326C6">
        <w:rPr>
          <w:rFonts w:ascii="Times New Roman" w:eastAsia="Times New Roman" w:hAnsi="Times New Roman" w:cs="Times New Roman"/>
          <w:bCs/>
          <w:lang w:val="ru-RU"/>
        </w:rPr>
        <w:t>.202</w:t>
      </w:r>
      <w:r w:rsidR="00BC1424">
        <w:rPr>
          <w:rFonts w:ascii="Times New Roman" w:eastAsia="Times New Roman" w:hAnsi="Times New Roman" w:cs="Times New Roman"/>
          <w:bCs/>
          <w:lang w:val="ru-RU"/>
        </w:rPr>
        <w:t>6</w:t>
      </w:r>
      <w:r w:rsidR="002B5223">
        <w:rPr>
          <w:rFonts w:ascii="Times New Roman" w:eastAsia="Times New Roman" w:hAnsi="Times New Roman" w:cs="Times New Roman"/>
          <w:bCs/>
          <w:lang w:val="ru-RU"/>
        </w:rPr>
        <w:t xml:space="preserve"> (</w:t>
      </w:r>
      <w:r w:rsidR="00A326C6" w:rsidRPr="00A326C6">
        <w:rPr>
          <w:rFonts w:ascii="Times New Roman" w:eastAsia="Times New Roman" w:hAnsi="Times New Roman" w:cs="Times New Roman"/>
          <w:bCs/>
          <w:lang w:val="ru-RU"/>
        </w:rPr>
        <w:t xml:space="preserve">в соответствии с графиком Исполнителя) </w:t>
      </w:r>
    </w:p>
    <w:p w14:paraId="5C28FB2A" w14:textId="52EC3887" w:rsidR="008361C4" w:rsidRPr="00547774" w:rsidRDefault="008361C4" w:rsidP="008361C4">
      <w:pPr>
        <w:ind w:left="20" w:right="20"/>
        <w:jc w:val="both"/>
        <w:rPr>
          <w:rFonts w:ascii="Times New Roman" w:eastAsia="Times New Roman" w:hAnsi="Times New Roman" w:cs="Times New Roman"/>
          <w:bCs/>
          <w:lang w:val="ru-RU"/>
        </w:rPr>
      </w:pPr>
      <w:r w:rsidRPr="00547774">
        <w:rPr>
          <w:rFonts w:ascii="Times New Roman" w:eastAsia="Times New Roman" w:hAnsi="Times New Roman" w:cs="Times New Roman"/>
          <w:bCs/>
          <w:lang w:val="ru-RU"/>
        </w:rPr>
        <w:t>Место оказания образовательных услуг:</w:t>
      </w:r>
      <w:r w:rsidR="006E285E">
        <w:rPr>
          <w:rFonts w:ascii="Times New Roman" w:eastAsia="Times New Roman" w:hAnsi="Times New Roman" w:cs="Times New Roman"/>
          <w:bCs/>
          <w:lang w:val="ru-RU"/>
        </w:rPr>
        <w:t xml:space="preserve"> </w:t>
      </w:r>
      <w:r w:rsidR="00BC1424" w:rsidRPr="00BC1424">
        <w:rPr>
          <w:rFonts w:ascii="Times New Roman" w:eastAsia="Times New Roman" w:hAnsi="Times New Roman" w:cs="Times New Roman"/>
          <w:bCs/>
          <w:highlight w:val="yellow"/>
          <w:lang w:val="ru-RU"/>
        </w:rPr>
        <w:t>______________________</w:t>
      </w:r>
      <w:r w:rsidR="006317FE">
        <w:rPr>
          <w:rFonts w:ascii="Times New Roman" w:eastAsia="Times New Roman" w:hAnsi="Times New Roman" w:cs="Times New Roman"/>
          <w:bCs/>
          <w:lang w:val="ru-RU"/>
        </w:rPr>
        <w:t>г.</w:t>
      </w:r>
      <w:r w:rsidR="00626115">
        <w:rPr>
          <w:rFonts w:ascii="Times New Roman" w:eastAsia="Times New Roman" w:hAnsi="Times New Roman" w:cs="Times New Roman"/>
          <w:bCs/>
          <w:lang w:val="ru-RU"/>
        </w:rPr>
        <w:t xml:space="preserve"> </w:t>
      </w:r>
      <w:r w:rsidR="006317FE">
        <w:rPr>
          <w:rFonts w:ascii="Times New Roman" w:eastAsia="Times New Roman" w:hAnsi="Times New Roman" w:cs="Times New Roman"/>
          <w:bCs/>
          <w:lang w:val="ru-RU"/>
        </w:rPr>
        <w:t>Челябинск</w:t>
      </w:r>
    </w:p>
    <w:p w14:paraId="7CBC61F0" w14:textId="77777777" w:rsidR="004B3E2F" w:rsidRPr="004B3E2F" w:rsidRDefault="00A7348A" w:rsidP="004B3E2F">
      <w:pPr>
        <w:jc w:val="both"/>
        <w:rPr>
          <w:rFonts w:ascii="Times New Roman" w:eastAsia="Times New Roman" w:hAnsi="Times New Roman" w:cs="Times New Roman"/>
          <w:position w:val="-3"/>
        </w:rPr>
      </w:pPr>
      <w:r w:rsidRPr="00A7348A">
        <w:rPr>
          <w:rFonts w:ascii="Times New Roman" w:eastAsia="Times New Roman" w:hAnsi="Times New Roman" w:cs="Times New Roman"/>
          <w:position w:val="-3"/>
        </w:rPr>
        <w:t xml:space="preserve">Вид, подвид образовательной программы. </w:t>
      </w:r>
      <w:r w:rsidR="004B3E2F" w:rsidRPr="004B3E2F">
        <w:rPr>
          <w:rFonts w:ascii="Times New Roman" w:eastAsia="Times New Roman" w:hAnsi="Times New Roman" w:cs="Times New Roman"/>
          <w:position w:val="-3"/>
        </w:rPr>
        <w:t xml:space="preserve">Документы, выдаваемые по окончании обучения: </w:t>
      </w:r>
    </w:p>
    <w:p w14:paraId="35F2E05A" w14:textId="62063031" w:rsidR="00573424" w:rsidRPr="00A7348A" w:rsidRDefault="004B3E2F" w:rsidP="004B3E2F">
      <w:pPr>
        <w:jc w:val="both"/>
        <w:rPr>
          <w:rFonts w:ascii="Times New Roman" w:eastAsia="Times New Roman" w:hAnsi="Times New Roman" w:cs="Times New Roman"/>
          <w:position w:val="-3"/>
        </w:rPr>
      </w:pPr>
      <w:r w:rsidRPr="004B3E2F">
        <w:rPr>
          <w:rFonts w:ascii="Times New Roman" w:eastAsia="Times New Roman" w:hAnsi="Times New Roman" w:cs="Times New Roman"/>
          <w:position w:val="-3"/>
        </w:rPr>
        <w:t>дополнительное профессиональное образование - повышение квалификации. Удостоверение о повышении квалификации. Участие образовательной организации в реализации программ дополнительного профессионального образования в рамках непрерывного образования специалистов здравоохранения на портале непрерывного медицинского и фармацевтического образования Минздрава России https://edu.rosminzdrav.ru/</w:t>
      </w:r>
    </w:p>
    <w:p w14:paraId="37064CD4" w14:textId="3B6A70BF" w:rsidR="00D124CD" w:rsidRPr="00F50143" w:rsidRDefault="00F50143" w:rsidP="00F50143">
      <w:pPr>
        <w:spacing w:line="240" w:lineRule="auto"/>
        <w:rPr>
          <w:rFonts w:ascii="Times New Roman" w:eastAsia="Gulim" w:hAnsi="Times New Roman" w:cs="Times New Roman"/>
          <w:lang w:val="ru-RU"/>
        </w:rPr>
      </w:pPr>
      <w:r w:rsidRPr="00F50143">
        <w:rPr>
          <w:rFonts w:ascii="Times New Roman" w:eastAsia="Gulim" w:hAnsi="Times New Roman" w:cs="Times New Roman"/>
          <w:highlight w:val="yellow"/>
          <w:lang w:val="ru-RU"/>
        </w:rPr>
        <w:t>ОКПД:85.42.1</w:t>
      </w:r>
    </w:p>
    <w:p w14:paraId="16133DBF" w14:textId="201DBA03" w:rsidR="006A6DCA" w:rsidRPr="00000E20" w:rsidRDefault="006A6DCA" w:rsidP="001823C6">
      <w:pPr>
        <w:spacing w:line="240" w:lineRule="auto"/>
        <w:rPr>
          <w:rFonts w:ascii="Times New Roman" w:eastAsia="Times New Roman" w:hAnsi="Times New Roman" w:cs="Times New Roman"/>
          <w:color w:val="000000"/>
          <w:position w:val="-3"/>
          <w:lang w:val="ru-RU"/>
        </w:rPr>
      </w:pPr>
    </w:p>
    <w:tbl>
      <w:tblPr>
        <w:tblW w:w="4971" w:type="pct"/>
        <w:jc w:val="center"/>
        <w:tblBorders>
          <w:top w:val="single" w:sz="5" w:space="0" w:color="808080"/>
          <w:left w:val="single" w:sz="5" w:space="0" w:color="808080"/>
          <w:bottom w:val="single" w:sz="5" w:space="0" w:color="808080"/>
          <w:right w:val="single" w:sz="5" w:space="0" w:color="808080"/>
          <w:insideH w:val="single" w:sz="4" w:space="0" w:color="000000"/>
          <w:insideV w:val="single" w:sz="4" w:space="0" w:color="000000"/>
        </w:tblBorders>
        <w:tblLayout w:type="fixed"/>
        <w:tblLook w:val="04A0" w:firstRow="1" w:lastRow="0" w:firstColumn="1" w:lastColumn="0" w:noHBand="0" w:noVBand="1"/>
      </w:tblPr>
      <w:tblGrid>
        <w:gridCol w:w="570"/>
        <w:gridCol w:w="3944"/>
        <w:gridCol w:w="1333"/>
        <w:gridCol w:w="889"/>
        <w:gridCol w:w="1631"/>
        <w:gridCol w:w="1627"/>
      </w:tblGrid>
      <w:tr w:rsidR="0039695A" w:rsidRPr="00A50F86" w14:paraId="3FFC1DD3" w14:textId="77777777" w:rsidTr="0083592F">
        <w:trPr>
          <w:trHeight w:val="979"/>
          <w:jc w:val="center"/>
        </w:trPr>
        <w:tc>
          <w:tcPr>
            <w:tcW w:w="285" w:type="pct"/>
            <w:tcBorders>
              <w:top w:val="single" w:sz="5" w:space="0" w:color="auto"/>
              <w:left w:val="single" w:sz="5" w:space="0" w:color="auto"/>
              <w:bottom w:val="single" w:sz="5" w:space="0" w:color="auto"/>
              <w:right w:val="single" w:sz="5" w:space="0" w:color="auto"/>
            </w:tcBorders>
            <w:vAlign w:val="center"/>
          </w:tcPr>
          <w:p w14:paraId="7B3481EE" w14:textId="77777777" w:rsidR="00D118D8" w:rsidRPr="00A50F86" w:rsidRDefault="00D118D8" w:rsidP="008042ED">
            <w:pPr>
              <w:ind w:left="20" w:right="20"/>
              <w:jc w:val="center"/>
              <w:rPr>
                <w:rFonts w:ascii="Times New Roman" w:hAnsi="Times New Roman" w:cs="Times New Roman"/>
                <w:sz w:val="18"/>
                <w:szCs w:val="18"/>
              </w:rPr>
            </w:pPr>
            <w:r w:rsidRPr="00A50F86">
              <w:rPr>
                <w:rFonts w:ascii="Times New Roman" w:hAnsi="Times New Roman" w:cs="Times New Roman"/>
                <w:sz w:val="18"/>
                <w:szCs w:val="18"/>
              </w:rPr>
              <w:t>№ п/п</w:t>
            </w:r>
          </w:p>
        </w:tc>
        <w:tc>
          <w:tcPr>
            <w:tcW w:w="1973" w:type="pct"/>
            <w:tcBorders>
              <w:top w:val="single" w:sz="5" w:space="0" w:color="auto"/>
              <w:left w:val="single" w:sz="5" w:space="0" w:color="auto"/>
              <w:bottom w:val="single" w:sz="5" w:space="0" w:color="auto"/>
              <w:right w:val="single" w:sz="5" w:space="0" w:color="auto"/>
            </w:tcBorders>
            <w:tcMar>
              <w:top w:w="15" w:type="dxa"/>
              <w:bottom w:w="15" w:type="dxa"/>
            </w:tcMar>
            <w:vAlign w:val="center"/>
          </w:tcPr>
          <w:p w14:paraId="3D478F36" w14:textId="418E817B" w:rsidR="00D118D8" w:rsidRPr="00A50F86" w:rsidRDefault="00D118D8" w:rsidP="008042ED">
            <w:pPr>
              <w:jc w:val="center"/>
              <w:rPr>
                <w:rFonts w:ascii="Times New Roman" w:hAnsi="Times New Roman" w:cs="Times New Roman"/>
                <w:sz w:val="18"/>
                <w:szCs w:val="18"/>
              </w:rPr>
            </w:pPr>
            <w:r w:rsidRPr="00A50F86">
              <w:rPr>
                <w:rFonts w:ascii="Times New Roman" w:hAnsi="Times New Roman" w:cs="Times New Roman"/>
                <w:color w:val="000000"/>
                <w:position w:val="-3"/>
                <w:sz w:val="18"/>
                <w:szCs w:val="18"/>
              </w:rPr>
              <w:t>Наименование образовательной программы Продолжительность, ак/ч</w:t>
            </w:r>
          </w:p>
        </w:tc>
        <w:tc>
          <w:tcPr>
            <w:tcW w:w="667" w:type="pct"/>
            <w:tcBorders>
              <w:top w:val="single" w:sz="5" w:space="0" w:color="auto"/>
              <w:left w:val="single" w:sz="5" w:space="0" w:color="auto"/>
              <w:bottom w:val="single" w:sz="5" w:space="0" w:color="auto"/>
              <w:right w:val="single" w:sz="5" w:space="0" w:color="auto"/>
            </w:tcBorders>
            <w:tcMar>
              <w:top w:w="15" w:type="dxa"/>
              <w:bottom w:w="15" w:type="dxa"/>
            </w:tcMar>
            <w:vAlign w:val="center"/>
          </w:tcPr>
          <w:p w14:paraId="7D4DE80D" w14:textId="07AF0249" w:rsidR="00D118D8" w:rsidRPr="00A50F86" w:rsidRDefault="00D118D8" w:rsidP="008042ED">
            <w:pPr>
              <w:ind w:left="20" w:right="20"/>
              <w:jc w:val="center"/>
              <w:rPr>
                <w:rFonts w:ascii="Times New Roman" w:hAnsi="Times New Roman" w:cs="Times New Roman"/>
                <w:color w:val="000000"/>
                <w:position w:val="-3"/>
                <w:sz w:val="18"/>
                <w:szCs w:val="18"/>
              </w:rPr>
            </w:pPr>
            <w:r w:rsidRPr="00A50F86">
              <w:rPr>
                <w:rFonts w:ascii="Times New Roman" w:hAnsi="Times New Roman" w:cs="Times New Roman"/>
                <w:color w:val="000000"/>
                <w:position w:val="-3"/>
                <w:sz w:val="18"/>
                <w:szCs w:val="18"/>
              </w:rPr>
              <w:t>Период обучения</w:t>
            </w:r>
          </w:p>
          <w:p w14:paraId="30CC27F8" w14:textId="442F5C22" w:rsidR="00D118D8" w:rsidRPr="00A50F86" w:rsidRDefault="00D118D8" w:rsidP="008042ED">
            <w:pPr>
              <w:ind w:left="20" w:right="20"/>
              <w:jc w:val="center"/>
              <w:rPr>
                <w:rFonts w:ascii="Times New Roman" w:hAnsi="Times New Roman" w:cs="Times New Roman"/>
                <w:sz w:val="18"/>
                <w:szCs w:val="18"/>
              </w:rPr>
            </w:pPr>
          </w:p>
        </w:tc>
        <w:tc>
          <w:tcPr>
            <w:tcW w:w="445" w:type="pct"/>
            <w:tcBorders>
              <w:top w:val="single" w:sz="5" w:space="0" w:color="auto"/>
              <w:left w:val="single" w:sz="5" w:space="0" w:color="auto"/>
              <w:bottom w:val="single" w:sz="5" w:space="0" w:color="auto"/>
              <w:right w:val="single" w:sz="5" w:space="0" w:color="auto"/>
            </w:tcBorders>
            <w:tcMar>
              <w:top w:w="15" w:type="dxa"/>
              <w:bottom w:w="15" w:type="dxa"/>
            </w:tcMar>
            <w:vAlign w:val="center"/>
          </w:tcPr>
          <w:p w14:paraId="232628A4" w14:textId="05725481" w:rsidR="00D118D8" w:rsidRPr="00A50F86" w:rsidRDefault="00D118D8" w:rsidP="001C76F6">
            <w:pPr>
              <w:ind w:left="20" w:right="20"/>
              <w:jc w:val="center"/>
              <w:rPr>
                <w:rFonts w:ascii="Times New Roman" w:hAnsi="Times New Roman" w:cs="Times New Roman"/>
                <w:sz w:val="18"/>
                <w:szCs w:val="18"/>
              </w:rPr>
            </w:pPr>
            <w:r>
              <w:rPr>
                <w:rFonts w:ascii="Times New Roman" w:hAnsi="Times New Roman" w:cs="Times New Roman"/>
                <w:color w:val="000000"/>
                <w:position w:val="-3"/>
                <w:sz w:val="18"/>
                <w:szCs w:val="18"/>
              </w:rPr>
              <w:t>Кол-</w:t>
            </w:r>
            <w:r>
              <w:rPr>
                <w:rFonts w:ascii="Times New Roman" w:hAnsi="Times New Roman" w:cs="Times New Roman"/>
                <w:color w:val="000000"/>
                <w:position w:val="-3"/>
                <w:sz w:val="18"/>
                <w:szCs w:val="18"/>
              </w:rPr>
              <w:br/>
            </w:r>
            <w:r w:rsidRPr="00A50F86">
              <w:rPr>
                <w:rFonts w:ascii="Times New Roman" w:hAnsi="Times New Roman" w:cs="Times New Roman"/>
                <w:color w:val="000000"/>
                <w:position w:val="-3"/>
                <w:sz w:val="18"/>
                <w:szCs w:val="18"/>
              </w:rPr>
              <w:t>во,</w:t>
            </w:r>
            <w:r w:rsidRPr="00A50F86">
              <w:rPr>
                <w:rFonts w:ascii="Times New Roman" w:hAnsi="Times New Roman" w:cs="Times New Roman"/>
                <w:color w:val="000000"/>
                <w:position w:val="-3"/>
                <w:sz w:val="18"/>
                <w:szCs w:val="18"/>
              </w:rPr>
              <w:br/>
              <w:t>чел.</w:t>
            </w:r>
          </w:p>
        </w:tc>
        <w:tc>
          <w:tcPr>
            <w:tcW w:w="816" w:type="pct"/>
            <w:tcBorders>
              <w:top w:val="single" w:sz="5" w:space="0" w:color="auto"/>
              <w:left w:val="single" w:sz="5" w:space="0" w:color="auto"/>
              <w:bottom w:val="single" w:sz="5" w:space="0" w:color="auto"/>
              <w:right w:val="single" w:sz="5" w:space="0" w:color="auto"/>
            </w:tcBorders>
            <w:tcMar>
              <w:top w:w="15" w:type="dxa"/>
              <w:bottom w:w="15" w:type="dxa"/>
            </w:tcMar>
            <w:vAlign w:val="center"/>
          </w:tcPr>
          <w:p w14:paraId="09F1E35D" w14:textId="77777777" w:rsidR="00D118D8" w:rsidRPr="00A50F86" w:rsidRDefault="00D118D8" w:rsidP="008042ED">
            <w:pPr>
              <w:jc w:val="center"/>
              <w:rPr>
                <w:rFonts w:ascii="Times New Roman" w:hAnsi="Times New Roman" w:cs="Times New Roman"/>
                <w:sz w:val="18"/>
                <w:szCs w:val="18"/>
              </w:rPr>
            </w:pPr>
            <w:r w:rsidRPr="00A50F86">
              <w:rPr>
                <w:rFonts w:ascii="Times New Roman" w:hAnsi="Times New Roman" w:cs="Times New Roman"/>
                <w:color w:val="000000"/>
                <w:position w:val="-3"/>
                <w:sz w:val="18"/>
                <w:szCs w:val="18"/>
              </w:rPr>
              <w:t>Цена обучения одного Обучающегося руб.</w:t>
            </w:r>
          </w:p>
        </w:tc>
        <w:tc>
          <w:tcPr>
            <w:tcW w:w="814" w:type="pct"/>
            <w:tcBorders>
              <w:top w:val="single" w:sz="5" w:space="0" w:color="auto"/>
              <w:left w:val="single" w:sz="5" w:space="0" w:color="auto"/>
              <w:bottom w:val="single" w:sz="5" w:space="0" w:color="auto"/>
              <w:right w:val="single" w:sz="5" w:space="0" w:color="auto"/>
            </w:tcBorders>
            <w:tcMar>
              <w:top w:w="15" w:type="dxa"/>
              <w:bottom w:w="15" w:type="dxa"/>
            </w:tcMar>
            <w:vAlign w:val="center"/>
          </w:tcPr>
          <w:p w14:paraId="1FAC1AB6" w14:textId="77777777" w:rsidR="00D118D8" w:rsidRPr="00A50F86" w:rsidRDefault="00D118D8" w:rsidP="008042ED">
            <w:pPr>
              <w:ind w:left="20" w:right="20"/>
              <w:jc w:val="center"/>
              <w:rPr>
                <w:rFonts w:ascii="Times New Roman" w:hAnsi="Times New Roman" w:cs="Times New Roman"/>
                <w:sz w:val="18"/>
                <w:szCs w:val="18"/>
              </w:rPr>
            </w:pPr>
            <w:r w:rsidRPr="00A50F86">
              <w:rPr>
                <w:rFonts w:ascii="Times New Roman" w:hAnsi="Times New Roman" w:cs="Times New Roman"/>
                <w:color w:val="000000"/>
                <w:position w:val="-3"/>
                <w:sz w:val="18"/>
                <w:szCs w:val="18"/>
              </w:rPr>
              <w:t>Общая стоимость обучения в руб.</w:t>
            </w:r>
          </w:p>
        </w:tc>
      </w:tr>
      <w:tr w:rsidR="0039695A" w:rsidRPr="00A50F86" w14:paraId="3970CFF0" w14:textId="77777777" w:rsidTr="0083592F">
        <w:trPr>
          <w:trHeight w:val="1188"/>
          <w:jc w:val="center"/>
        </w:trPr>
        <w:tc>
          <w:tcPr>
            <w:tcW w:w="285" w:type="pct"/>
            <w:tcBorders>
              <w:top w:val="single" w:sz="5" w:space="0" w:color="auto"/>
              <w:left w:val="single" w:sz="5" w:space="0" w:color="auto"/>
              <w:bottom w:val="single" w:sz="5" w:space="0" w:color="auto"/>
              <w:right w:val="single" w:sz="5" w:space="0" w:color="auto"/>
            </w:tcBorders>
            <w:vAlign w:val="center"/>
          </w:tcPr>
          <w:p w14:paraId="4610F820" w14:textId="4139AAA7" w:rsidR="00D118D8" w:rsidRPr="00F00D4F" w:rsidRDefault="00D118D8" w:rsidP="008042ED">
            <w:pPr>
              <w:jc w:val="center"/>
              <w:rPr>
                <w:rFonts w:ascii="Times New Roman" w:hAnsi="Times New Roman" w:cs="Times New Roman"/>
                <w:sz w:val="18"/>
                <w:szCs w:val="18"/>
                <w:lang w:val="ru-RU"/>
              </w:rPr>
            </w:pPr>
            <w:r w:rsidRPr="00BC40DF">
              <w:rPr>
                <w:rFonts w:ascii="Times New Roman" w:hAnsi="Times New Roman" w:cs="Times New Roman"/>
                <w:sz w:val="18"/>
                <w:szCs w:val="18"/>
                <w:highlight w:val="yellow"/>
                <w:lang w:val="ru-RU"/>
              </w:rPr>
              <w:t>1</w:t>
            </w:r>
          </w:p>
        </w:tc>
        <w:tc>
          <w:tcPr>
            <w:tcW w:w="1973" w:type="pct"/>
            <w:tcBorders>
              <w:top w:val="single" w:sz="5" w:space="0" w:color="auto"/>
              <w:left w:val="single" w:sz="5" w:space="0" w:color="auto"/>
              <w:bottom w:val="single" w:sz="5" w:space="0" w:color="auto"/>
              <w:right w:val="single" w:sz="5" w:space="0" w:color="auto"/>
            </w:tcBorders>
            <w:tcMar>
              <w:top w:w="15" w:type="dxa"/>
              <w:bottom w:w="15" w:type="dxa"/>
            </w:tcMar>
            <w:vAlign w:val="center"/>
          </w:tcPr>
          <w:p w14:paraId="05E74199" w14:textId="17B5BF4A" w:rsidR="00F50143" w:rsidRDefault="00F50143" w:rsidP="00F84A65">
            <w:pPr>
              <w:jc w:val="center"/>
              <w:rPr>
                <w:rFonts w:ascii="Times New Roman" w:hAnsi="Times New Roman" w:cs="Times New Roman"/>
                <w:sz w:val="20"/>
                <w:szCs w:val="20"/>
                <w:lang w:val="ru-RU"/>
              </w:rPr>
            </w:pPr>
            <w:r>
              <w:rPr>
                <w:rFonts w:ascii="Times New Roman" w:hAnsi="Times New Roman" w:cs="Times New Roman"/>
                <w:sz w:val="20"/>
                <w:szCs w:val="20"/>
                <w:lang w:val="ru-RU"/>
              </w:rPr>
              <w:t>О</w:t>
            </w:r>
            <w:r w:rsidRPr="00F50143">
              <w:rPr>
                <w:rFonts w:ascii="Times New Roman" w:hAnsi="Times New Roman" w:cs="Times New Roman"/>
                <w:sz w:val="20"/>
                <w:szCs w:val="20"/>
                <w:lang w:val="ru-RU"/>
              </w:rPr>
              <w:t>казание услуг по дополнительному профессиональному образованию</w:t>
            </w:r>
            <w:r>
              <w:rPr>
                <w:rFonts w:ascii="Times New Roman" w:hAnsi="Times New Roman" w:cs="Times New Roman"/>
                <w:sz w:val="20"/>
                <w:szCs w:val="20"/>
                <w:lang w:val="ru-RU"/>
              </w:rPr>
              <w:t>,</w:t>
            </w:r>
            <w:r w:rsidR="00F154FA">
              <w:rPr>
                <w:rFonts w:ascii="Times New Roman" w:hAnsi="Times New Roman" w:cs="Times New Roman"/>
                <w:sz w:val="20"/>
                <w:szCs w:val="20"/>
                <w:lang w:val="ru-RU"/>
              </w:rPr>
              <w:t xml:space="preserve"> </w:t>
            </w:r>
            <w:r w:rsidR="00F154FA" w:rsidRPr="00F154FA">
              <w:rPr>
                <w:rFonts w:ascii="Times New Roman" w:hAnsi="Times New Roman" w:cs="Times New Roman"/>
                <w:sz w:val="20"/>
                <w:szCs w:val="20"/>
                <w:lang w:val="ru-RU"/>
              </w:rPr>
              <w:t>Программа повышение квалификации</w:t>
            </w:r>
            <w:r w:rsidR="00F154FA">
              <w:rPr>
                <w:rFonts w:ascii="Times New Roman" w:hAnsi="Times New Roman" w:cs="Times New Roman"/>
                <w:sz w:val="20"/>
                <w:szCs w:val="20"/>
                <w:lang w:val="ru-RU"/>
              </w:rPr>
              <w:t xml:space="preserve"> по теме </w:t>
            </w:r>
            <w:r w:rsidR="00F154FA" w:rsidRPr="00F154FA">
              <w:rPr>
                <w:rFonts w:ascii="Times New Roman" w:hAnsi="Times New Roman" w:cs="Times New Roman"/>
                <w:sz w:val="20"/>
                <w:szCs w:val="20"/>
                <w:lang w:val="ru-RU"/>
              </w:rPr>
              <w:t>«</w:t>
            </w:r>
            <w:r w:rsidR="00664D54">
              <w:rPr>
                <w:rFonts w:ascii="Times New Roman" w:hAnsi="Times New Roman" w:cs="Times New Roman"/>
                <w:sz w:val="20"/>
                <w:szCs w:val="20"/>
                <w:lang w:val="ru-RU"/>
              </w:rPr>
              <w:t>Трансфузиология</w:t>
            </w:r>
            <w:r w:rsidR="00F154FA" w:rsidRPr="00F154FA">
              <w:rPr>
                <w:rFonts w:ascii="Times New Roman" w:hAnsi="Times New Roman" w:cs="Times New Roman"/>
                <w:sz w:val="20"/>
                <w:szCs w:val="20"/>
                <w:lang w:val="ru-RU"/>
              </w:rPr>
              <w:t>»</w:t>
            </w:r>
            <w:r>
              <w:rPr>
                <w:rFonts w:ascii="Times New Roman" w:hAnsi="Times New Roman" w:cs="Times New Roman"/>
                <w:sz w:val="20"/>
                <w:szCs w:val="20"/>
                <w:lang w:val="ru-RU"/>
              </w:rPr>
              <w:t>,</w:t>
            </w:r>
          </w:p>
          <w:p w14:paraId="21E90A79" w14:textId="11237D6E" w:rsidR="00F92E74" w:rsidRPr="00F92E74" w:rsidRDefault="00CB4B26" w:rsidP="00F50143">
            <w:pPr>
              <w:jc w:val="center"/>
              <w:rPr>
                <w:rFonts w:ascii="Times New Roman" w:hAnsi="Times New Roman" w:cs="Times New Roman"/>
                <w:sz w:val="18"/>
                <w:szCs w:val="18"/>
                <w:lang w:val="ru-RU"/>
              </w:rPr>
            </w:pPr>
            <w:r w:rsidRPr="00CB4B26">
              <w:rPr>
                <w:rFonts w:ascii="Times New Roman" w:eastAsia="Times New Roman" w:hAnsi="Times New Roman" w:cs="Times New Roman"/>
                <w:bCs/>
                <w:sz w:val="20"/>
                <w:szCs w:val="20"/>
                <w:highlight w:val="yellow"/>
                <w:lang w:val="ru-RU"/>
              </w:rPr>
              <w:t>___</w:t>
            </w:r>
            <w:r>
              <w:rPr>
                <w:rFonts w:ascii="Times New Roman" w:eastAsia="Times New Roman" w:hAnsi="Times New Roman" w:cs="Times New Roman"/>
                <w:bCs/>
                <w:sz w:val="20"/>
                <w:szCs w:val="20"/>
                <w:lang w:val="ru-RU"/>
              </w:rPr>
              <w:t>а</w:t>
            </w:r>
            <w:r w:rsidR="00F92E74" w:rsidRPr="009D0D80">
              <w:rPr>
                <w:rFonts w:ascii="Times New Roman" w:eastAsia="Times New Roman" w:hAnsi="Times New Roman" w:cs="Times New Roman"/>
                <w:bCs/>
                <w:sz w:val="20"/>
                <w:szCs w:val="20"/>
                <w:lang w:val="ru-RU"/>
              </w:rPr>
              <w:t>кадемических час</w:t>
            </w:r>
            <w:r w:rsidR="00F50143">
              <w:rPr>
                <w:rFonts w:ascii="Times New Roman" w:eastAsia="Times New Roman" w:hAnsi="Times New Roman" w:cs="Times New Roman"/>
                <w:bCs/>
                <w:sz w:val="20"/>
                <w:szCs w:val="20"/>
                <w:lang w:val="ru-RU"/>
              </w:rPr>
              <w:t>ов</w:t>
            </w:r>
            <w:r w:rsidR="00F92E74" w:rsidRPr="009D0D80">
              <w:rPr>
                <w:rFonts w:ascii="Times New Roman" w:eastAsia="Times New Roman" w:hAnsi="Times New Roman" w:cs="Times New Roman"/>
                <w:bCs/>
                <w:sz w:val="20"/>
                <w:szCs w:val="20"/>
                <w:lang w:val="ru-RU"/>
              </w:rPr>
              <w:t xml:space="preserve"> </w:t>
            </w:r>
          </w:p>
        </w:tc>
        <w:tc>
          <w:tcPr>
            <w:tcW w:w="667" w:type="pct"/>
            <w:tcBorders>
              <w:top w:val="single" w:sz="5" w:space="0" w:color="auto"/>
              <w:left w:val="single" w:sz="5" w:space="0" w:color="auto"/>
              <w:bottom w:val="single" w:sz="5" w:space="0" w:color="auto"/>
              <w:right w:val="single" w:sz="5" w:space="0" w:color="auto"/>
            </w:tcBorders>
            <w:tcMar>
              <w:top w:w="15" w:type="dxa"/>
              <w:bottom w:w="15" w:type="dxa"/>
            </w:tcMar>
            <w:vAlign w:val="center"/>
          </w:tcPr>
          <w:p w14:paraId="044389B8" w14:textId="53D51BA4" w:rsidR="00D118D8" w:rsidRPr="007C4CCA" w:rsidRDefault="00F62537" w:rsidP="00F154FA">
            <w:pPr>
              <w:jc w:val="center"/>
              <w:rPr>
                <w:rFonts w:ascii="Times New Roman" w:hAnsi="Times New Roman" w:cs="Times New Roman"/>
                <w:sz w:val="18"/>
                <w:szCs w:val="18"/>
                <w:lang w:val="ru-RU"/>
              </w:rPr>
            </w:pPr>
            <w:r w:rsidRPr="00F62537">
              <w:rPr>
                <w:rFonts w:ascii="Times New Roman" w:hAnsi="Times New Roman" w:cs="Times New Roman"/>
                <w:sz w:val="18"/>
                <w:szCs w:val="18"/>
                <w:lang w:val="ru-RU"/>
              </w:rPr>
              <w:t>с даты заключения Договора по 30.</w:t>
            </w:r>
            <w:r w:rsidR="00F154FA">
              <w:rPr>
                <w:rFonts w:ascii="Times New Roman" w:hAnsi="Times New Roman" w:cs="Times New Roman"/>
                <w:sz w:val="18"/>
                <w:szCs w:val="18"/>
                <w:lang w:val="ru-RU"/>
              </w:rPr>
              <w:t>10</w:t>
            </w:r>
            <w:r w:rsidRPr="00F62537">
              <w:rPr>
                <w:rFonts w:ascii="Times New Roman" w:hAnsi="Times New Roman" w:cs="Times New Roman"/>
                <w:sz w:val="18"/>
                <w:szCs w:val="18"/>
                <w:lang w:val="ru-RU"/>
              </w:rPr>
              <w:t>.2026</w:t>
            </w:r>
          </w:p>
        </w:tc>
        <w:tc>
          <w:tcPr>
            <w:tcW w:w="445" w:type="pct"/>
            <w:tcBorders>
              <w:top w:val="single" w:sz="5" w:space="0" w:color="auto"/>
              <w:left w:val="single" w:sz="5" w:space="0" w:color="auto"/>
              <w:bottom w:val="single" w:sz="5" w:space="0" w:color="auto"/>
              <w:right w:val="single" w:sz="5" w:space="0" w:color="auto"/>
            </w:tcBorders>
            <w:tcMar>
              <w:top w:w="15" w:type="dxa"/>
              <w:bottom w:w="15" w:type="dxa"/>
            </w:tcMar>
            <w:vAlign w:val="center"/>
          </w:tcPr>
          <w:p w14:paraId="2E070F71" w14:textId="2FD48F78" w:rsidR="00D118D8" w:rsidRPr="00F00D4F" w:rsidRDefault="00B80BFF" w:rsidP="008042ED">
            <w:pPr>
              <w:jc w:val="center"/>
              <w:rPr>
                <w:rFonts w:ascii="Times New Roman" w:hAnsi="Times New Roman" w:cs="Times New Roman"/>
                <w:sz w:val="18"/>
                <w:szCs w:val="18"/>
                <w:lang w:val="ru-RU"/>
              </w:rPr>
            </w:pPr>
            <w:r>
              <w:rPr>
                <w:rFonts w:ascii="Times New Roman" w:hAnsi="Times New Roman" w:cs="Times New Roman"/>
                <w:sz w:val="18"/>
                <w:szCs w:val="18"/>
                <w:lang w:val="ru-RU"/>
              </w:rPr>
              <w:t>2</w:t>
            </w:r>
          </w:p>
        </w:tc>
        <w:tc>
          <w:tcPr>
            <w:tcW w:w="816" w:type="pct"/>
            <w:tcBorders>
              <w:top w:val="single" w:sz="5" w:space="0" w:color="auto"/>
              <w:left w:val="single" w:sz="5" w:space="0" w:color="auto"/>
              <w:bottom w:val="single" w:sz="5" w:space="0" w:color="auto"/>
              <w:right w:val="single" w:sz="5" w:space="0" w:color="auto"/>
            </w:tcBorders>
            <w:tcMar>
              <w:top w:w="15" w:type="dxa"/>
              <w:bottom w:w="15" w:type="dxa"/>
            </w:tcMar>
            <w:vAlign w:val="center"/>
          </w:tcPr>
          <w:p w14:paraId="5FE83359" w14:textId="5386FC5A" w:rsidR="00D118D8" w:rsidRPr="00F00D4F" w:rsidRDefault="00D118D8" w:rsidP="008042ED">
            <w:pPr>
              <w:jc w:val="center"/>
              <w:rPr>
                <w:rFonts w:ascii="Times New Roman" w:hAnsi="Times New Roman" w:cs="Times New Roman"/>
                <w:sz w:val="18"/>
                <w:szCs w:val="18"/>
                <w:lang w:val="ru-RU"/>
              </w:rPr>
            </w:pPr>
          </w:p>
        </w:tc>
        <w:tc>
          <w:tcPr>
            <w:tcW w:w="814" w:type="pct"/>
            <w:tcBorders>
              <w:top w:val="single" w:sz="5" w:space="0" w:color="auto"/>
              <w:left w:val="single" w:sz="5" w:space="0" w:color="auto"/>
              <w:bottom w:val="single" w:sz="5" w:space="0" w:color="auto"/>
              <w:right w:val="single" w:sz="5" w:space="0" w:color="auto"/>
            </w:tcBorders>
            <w:tcMar>
              <w:top w:w="15" w:type="dxa"/>
              <w:bottom w:w="15" w:type="dxa"/>
            </w:tcMar>
            <w:vAlign w:val="center"/>
          </w:tcPr>
          <w:p w14:paraId="6A06BA3E" w14:textId="3C8849E0" w:rsidR="00D118D8" w:rsidRPr="00F00D4F" w:rsidRDefault="00D118D8" w:rsidP="008042ED">
            <w:pPr>
              <w:jc w:val="center"/>
              <w:rPr>
                <w:rFonts w:ascii="Times New Roman" w:hAnsi="Times New Roman" w:cs="Times New Roman"/>
                <w:sz w:val="18"/>
                <w:szCs w:val="18"/>
                <w:lang w:val="ru-RU"/>
              </w:rPr>
            </w:pPr>
          </w:p>
        </w:tc>
      </w:tr>
      <w:tr w:rsidR="00622F93" w:rsidRPr="00A50F86" w14:paraId="49822E88" w14:textId="77777777" w:rsidTr="0083592F">
        <w:trPr>
          <w:trHeight w:val="1188"/>
          <w:jc w:val="center"/>
        </w:trPr>
        <w:tc>
          <w:tcPr>
            <w:tcW w:w="285" w:type="pct"/>
            <w:tcBorders>
              <w:top w:val="single" w:sz="5" w:space="0" w:color="auto"/>
              <w:left w:val="single" w:sz="5" w:space="0" w:color="auto"/>
              <w:bottom w:val="single" w:sz="5" w:space="0" w:color="auto"/>
              <w:right w:val="single" w:sz="5" w:space="0" w:color="auto"/>
            </w:tcBorders>
            <w:vAlign w:val="center"/>
          </w:tcPr>
          <w:p w14:paraId="2982F40F" w14:textId="329D7C50" w:rsidR="00622F93" w:rsidRDefault="00E95940" w:rsidP="008042ED">
            <w:pPr>
              <w:jc w:val="center"/>
              <w:rPr>
                <w:rFonts w:ascii="Times New Roman" w:hAnsi="Times New Roman" w:cs="Times New Roman"/>
                <w:sz w:val="18"/>
                <w:szCs w:val="18"/>
                <w:lang w:val="ru-RU"/>
              </w:rPr>
            </w:pPr>
            <w:r w:rsidRPr="00BC40DF">
              <w:rPr>
                <w:rFonts w:ascii="Times New Roman" w:hAnsi="Times New Roman" w:cs="Times New Roman"/>
                <w:sz w:val="18"/>
                <w:szCs w:val="18"/>
                <w:highlight w:val="yellow"/>
                <w:lang w:val="ru-RU"/>
              </w:rPr>
              <w:t>2</w:t>
            </w:r>
          </w:p>
        </w:tc>
        <w:tc>
          <w:tcPr>
            <w:tcW w:w="1973" w:type="pct"/>
            <w:tcBorders>
              <w:top w:val="single" w:sz="5" w:space="0" w:color="auto"/>
              <w:left w:val="single" w:sz="5" w:space="0" w:color="auto"/>
              <w:bottom w:val="single" w:sz="5" w:space="0" w:color="auto"/>
              <w:right w:val="single" w:sz="5" w:space="0" w:color="auto"/>
            </w:tcBorders>
            <w:tcMar>
              <w:top w:w="15" w:type="dxa"/>
              <w:bottom w:w="15" w:type="dxa"/>
            </w:tcMar>
            <w:vAlign w:val="center"/>
          </w:tcPr>
          <w:p w14:paraId="225B95CF" w14:textId="41C19AE0" w:rsidR="001139CF" w:rsidRPr="001139CF" w:rsidRDefault="001139CF" w:rsidP="001139CF">
            <w:pPr>
              <w:jc w:val="center"/>
              <w:rPr>
                <w:rFonts w:ascii="Times New Roman" w:hAnsi="Times New Roman" w:cs="Times New Roman"/>
                <w:sz w:val="20"/>
                <w:szCs w:val="20"/>
                <w:lang w:val="ru-RU"/>
              </w:rPr>
            </w:pPr>
            <w:r w:rsidRPr="001139CF">
              <w:rPr>
                <w:rFonts w:ascii="Times New Roman" w:hAnsi="Times New Roman" w:cs="Times New Roman"/>
                <w:sz w:val="20"/>
                <w:szCs w:val="20"/>
                <w:lang w:val="ru-RU"/>
              </w:rPr>
              <w:t>Оказание услуг по дополнительному профессиональному образованию, Программа повышение квалификации по теме «Порядок учета, хранения наркотических средств, психотропных веществ и сильноде</w:t>
            </w:r>
            <w:r w:rsidR="002232A2">
              <w:rPr>
                <w:rFonts w:ascii="Times New Roman" w:hAnsi="Times New Roman" w:cs="Times New Roman"/>
                <w:sz w:val="20"/>
                <w:szCs w:val="20"/>
                <w:lang w:val="ru-RU"/>
              </w:rPr>
              <w:t>йствующих лекарственных средств</w:t>
            </w:r>
            <w:r w:rsidRPr="001139CF">
              <w:rPr>
                <w:rFonts w:ascii="Times New Roman" w:hAnsi="Times New Roman" w:cs="Times New Roman"/>
                <w:sz w:val="20"/>
                <w:szCs w:val="20"/>
                <w:lang w:val="ru-RU"/>
              </w:rPr>
              <w:t>»,</w:t>
            </w:r>
          </w:p>
          <w:p w14:paraId="1FD9BECA" w14:textId="33A15BD2" w:rsidR="00622F93" w:rsidRDefault="002F0C2F" w:rsidP="001139CF">
            <w:pPr>
              <w:jc w:val="center"/>
              <w:rPr>
                <w:rFonts w:ascii="Times New Roman" w:hAnsi="Times New Roman" w:cs="Times New Roman"/>
                <w:sz w:val="20"/>
                <w:szCs w:val="20"/>
                <w:lang w:val="ru-RU"/>
              </w:rPr>
            </w:pPr>
            <w:r>
              <w:rPr>
                <w:rFonts w:ascii="Times New Roman" w:eastAsia="Times New Roman" w:hAnsi="Times New Roman" w:cs="Times New Roman"/>
                <w:bCs/>
                <w:sz w:val="20"/>
                <w:szCs w:val="20"/>
                <w:lang w:val="ru-RU"/>
              </w:rPr>
              <w:t xml:space="preserve">72 </w:t>
            </w:r>
            <w:r w:rsidR="001139CF" w:rsidRPr="001139CF">
              <w:rPr>
                <w:rFonts w:ascii="Times New Roman" w:hAnsi="Times New Roman" w:cs="Times New Roman"/>
                <w:sz w:val="20"/>
                <w:szCs w:val="20"/>
                <w:lang w:val="ru-RU"/>
              </w:rPr>
              <w:t>академических час</w:t>
            </w:r>
            <w:r w:rsidR="001139CF">
              <w:rPr>
                <w:rFonts w:ascii="Times New Roman" w:hAnsi="Times New Roman" w:cs="Times New Roman"/>
                <w:sz w:val="20"/>
                <w:szCs w:val="20"/>
                <w:lang w:val="ru-RU"/>
              </w:rPr>
              <w:t>а</w:t>
            </w:r>
            <w:r w:rsidR="00F34A45">
              <w:rPr>
                <w:rFonts w:ascii="Times New Roman" w:hAnsi="Times New Roman" w:cs="Times New Roman"/>
                <w:sz w:val="20"/>
                <w:szCs w:val="20"/>
                <w:lang w:val="ru-RU"/>
              </w:rPr>
              <w:t xml:space="preserve"> </w:t>
            </w:r>
          </w:p>
        </w:tc>
        <w:tc>
          <w:tcPr>
            <w:tcW w:w="667" w:type="pct"/>
            <w:tcBorders>
              <w:top w:val="single" w:sz="5" w:space="0" w:color="auto"/>
              <w:left w:val="single" w:sz="5" w:space="0" w:color="auto"/>
              <w:bottom w:val="single" w:sz="5" w:space="0" w:color="auto"/>
              <w:right w:val="single" w:sz="5" w:space="0" w:color="auto"/>
            </w:tcBorders>
            <w:tcMar>
              <w:top w:w="15" w:type="dxa"/>
              <w:bottom w:w="15" w:type="dxa"/>
            </w:tcMar>
            <w:vAlign w:val="center"/>
          </w:tcPr>
          <w:p w14:paraId="7F790EF7" w14:textId="657F3BF4" w:rsidR="00622F93" w:rsidRPr="00F62537" w:rsidRDefault="001139CF" w:rsidP="0012102C">
            <w:pPr>
              <w:jc w:val="center"/>
              <w:rPr>
                <w:rFonts w:ascii="Times New Roman" w:hAnsi="Times New Roman" w:cs="Times New Roman"/>
                <w:sz w:val="18"/>
                <w:szCs w:val="18"/>
                <w:lang w:val="ru-RU"/>
              </w:rPr>
            </w:pPr>
            <w:r w:rsidRPr="00F62537">
              <w:rPr>
                <w:rFonts w:ascii="Times New Roman" w:hAnsi="Times New Roman" w:cs="Times New Roman"/>
                <w:sz w:val="18"/>
                <w:szCs w:val="18"/>
                <w:lang w:val="ru-RU"/>
              </w:rPr>
              <w:t>с даты заключения Договора по 30.</w:t>
            </w:r>
            <w:r>
              <w:rPr>
                <w:rFonts w:ascii="Times New Roman" w:hAnsi="Times New Roman" w:cs="Times New Roman"/>
                <w:sz w:val="18"/>
                <w:szCs w:val="18"/>
                <w:lang w:val="ru-RU"/>
              </w:rPr>
              <w:t>10</w:t>
            </w:r>
            <w:r w:rsidRPr="00F62537">
              <w:rPr>
                <w:rFonts w:ascii="Times New Roman" w:hAnsi="Times New Roman" w:cs="Times New Roman"/>
                <w:sz w:val="18"/>
                <w:szCs w:val="18"/>
                <w:lang w:val="ru-RU"/>
              </w:rPr>
              <w:t>.2026</w:t>
            </w:r>
          </w:p>
        </w:tc>
        <w:tc>
          <w:tcPr>
            <w:tcW w:w="445" w:type="pct"/>
            <w:tcBorders>
              <w:top w:val="single" w:sz="5" w:space="0" w:color="auto"/>
              <w:left w:val="single" w:sz="5" w:space="0" w:color="auto"/>
              <w:bottom w:val="single" w:sz="5" w:space="0" w:color="auto"/>
              <w:right w:val="single" w:sz="5" w:space="0" w:color="auto"/>
            </w:tcBorders>
            <w:tcMar>
              <w:top w:w="15" w:type="dxa"/>
              <w:bottom w:w="15" w:type="dxa"/>
            </w:tcMar>
            <w:vAlign w:val="center"/>
          </w:tcPr>
          <w:p w14:paraId="624013C9" w14:textId="5D2BFD98" w:rsidR="00622F93" w:rsidRPr="00004559" w:rsidRDefault="001139CF" w:rsidP="008042ED">
            <w:pPr>
              <w:jc w:val="center"/>
              <w:rPr>
                <w:rFonts w:ascii="Times New Roman" w:hAnsi="Times New Roman" w:cs="Times New Roman"/>
                <w:sz w:val="18"/>
                <w:szCs w:val="18"/>
                <w:lang w:val="en-US"/>
              </w:rPr>
            </w:pPr>
            <w:r>
              <w:rPr>
                <w:rFonts w:ascii="Times New Roman" w:hAnsi="Times New Roman" w:cs="Times New Roman"/>
                <w:sz w:val="18"/>
                <w:szCs w:val="18"/>
                <w:lang w:val="ru-RU"/>
              </w:rPr>
              <w:t>1</w:t>
            </w:r>
          </w:p>
        </w:tc>
        <w:tc>
          <w:tcPr>
            <w:tcW w:w="816" w:type="pct"/>
            <w:tcBorders>
              <w:top w:val="single" w:sz="5" w:space="0" w:color="auto"/>
              <w:left w:val="single" w:sz="5" w:space="0" w:color="auto"/>
              <w:bottom w:val="single" w:sz="5" w:space="0" w:color="auto"/>
              <w:right w:val="single" w:sz="5" w:space="0" w:color="auto"/>
            </w:tcBorders>
            <w:tcMar>
              <w:top w:w="15" w:type="dxa"/>
              <w:bottom w:w="15" w:type="dxa"/>
            </w:tcMar>
            <w:vAlign w:val="center"/>
          </w:tcPr>
          <w:p w14:paraId="4F44022D" w14:textId="77777777" w:rsidR="00622F93" w:rsidRPr="00F00D4F" w:rsidRDefault="00622F93" w:rsidP="008042ED">
            <w:pPr>
              <w:jc w:val="center"/>
              <w:rPr>
                <w:rFonts w:ascii="Times New Roman" w:hAnsi="Times New Roman" w:cs="Times New Roman"/>
                <w:sz w:val="18"/>
                <w:szCs w:val="18"/>
                <w:lang w:val="ru-RU"/>
              </w:rPr>
            </w:pPr>
          </w:p>
        </w:tc>
        <w:tc>
          <w:tcPr>
            <w:tcW w:w="814" w:type="pct"/>
            <w:tcBorders>
              <w:top w:val="single" w:sz="5" w:space="0" w:color="auto"/>
              <w:left w:val="single" w:sz="5" w:space="0" w:color="auto"/>
              <w:bottom w:val="single" w:sz="5" w:space="0" w:color="auto"/>
              <w:right w:val="single" w:sz="5" w:space="0" w:color="auto"/>
            </w:tcBorders>
            <w:tcMar>
              <w:top w:w="15" w:type="dxa"/>
              <w:bottom w:w="15" w:type="dxa"/>
            </w:tcMar>
            <w:vAlign w:val="center"/>
          </w:tcPr>
          <w:p w14:paraId="7F14515C" w14:textId="77777777" w:rsidR="00622F93" w:rsidRPr="00F00D4F" w:rsidRDefault="00622F93" w:rsidP="008042ED">
            <w:pPr>
              <w:jc w:val="center"/>
              <w:rPr>
                <w:rFonts w:ascii="Times New Roman" w:hAnsi="Times New Roman" w:cs="Times New Roman"/>
                <w:sz w:val="18"/>
                <w:szCs w:val="18"/>
                <w:lang w:val="ru-RU"/>
              </w:rPr>
            </w:pPr>
          </w:p>
        </w:tc>
      </w:tr>
      <w:tr w:rsidR="00907EBB" w:rsidRPr="00A50F86" w14:paraId="752A542E" w14:textId="77777777" w:rsidTr="002266C6">
        <w:trPr>
          <w:trHeight w:val="1188"/>
          <w:jc w:val="center"/>
        </w:trPr>
        <w:tc>
          <w:tcPr>
            <w:tcW w:w="285" w:type="pct"/>
            <w:tcBorders>
              <w:top w:val="single" w:sz="5" w:space="0" w:color="auto"/>
              <w:left w:val="single" w:sz="5" w:space="0" w:color="auto"/>
              <w:bottom w:val="single" w:sz="5" w:space="0" w:color="auto"/>
              <w:right w:val="single" w:sz="5" w:space="0" w:color="auto"/>
            </w:tcBorders>
            <w:vAlign w:val="center"/>
          </w:tcPr>
          <w:p w14:paraId="672D9511" w14:textId="5EB6D051" w:rsidR="00907EBB" w:rsidRDefault="00907EBB" w:rsidP="00907EBB">
            <w:pPr>
              <w:jc w:val="center"/>
              <w:rPr>
                <w:rFonts w:ascii="Times New Roman" w:hAnsi="Times New Roman" w:cs="Times New Roman"/>
                <w:sz w:val="18"/>
                <w:szCs w:val="18"/>
                <w:lang w:val="ru-RU"/>
              </w:rPr>
            </w:pPr>
            <w:r w:rsidRPr="00BC40DF">
              <w:rPr>
                <w:rFonts w:ascii="Times New Roman" w:hAnsi="Times New Roman" w:cs="Times New Roman"/>
                <w:sz w:val="18"/>
                <w:szCs w:val="18"/>
                <w:highlight w:val="yellow"/>
                <w:lang w:val="ru-RU"/>
              </w:rPr>
              <w:t>3</w:t>
            </w:r>
          </w:p>
        </w:tc>
        <w:tc>
          <w:tcPr>
            <w:tcW w:w="1973" w:type="pct"/>
            <w:tcBorders>
              <w:top w:val="single" w:sz="5" w:space="0" w:color="auto"/>
              <w:left w:val="single" w:sz="5" w:space="0" w:color="auto"/>
              <w:bottom w:val="single" w:sz="5" w:space="0" w:color="auto"/>
              <w:right w:val="single" w:sz="5" w:space="0" w:color="auto"/>
            </w:tcBorders>
            <w:tcMar>
              <w:top w:w="15" w:type="dxa"/>
              <w:bottom w:w="15" w:type="dxa"/>
            </w:tcMar>
            <w:vAlign w:val="center"/>
          </w:tcPr>
          <w:p w14:paraId="3A4F243D" w14:textId="77777777" w:rsidR="00C8028E" w:rsidRPr="00004559" w:rsidRDefault="00C8028E" w:rsidP="00C8028E">
            <w:pPr>
              <w:jc w:val="center"/>
              <w:rPr>
                <w:rFonts w:ascii="Times New Roman" w:hAnsi="Times New Roman" w:cs="Times New Roman"/>
                <w:sz w:val="20"/>
                <w:szCs w:val="20"/>
                <w:lang w:val="ru-RU"/>
              </w:rPr>
            </w:pPr>
            <w:r w:rsidRPr="00004559">
              <w:rPr>
                <w:rFonts w:ascii="Times New Roman" w:hAnsi="Times New Roman" w:cs="Times New Roman"/>
                <w:sz w:val="20"/>
                <w:szCs w:val="20"/>
                <w:lang w:val="ru-RU"/>
              </w:rPr>
              <w:t xml:space="preserve">Оказание услуг по дополнительному профессиональному образованию, Программа повышение квалификации по теме </w:t>
            </w:r>
            <w:r>
              <w:rPr>
                <w:rFonts w:ascii="Times New Roman" w:hAnsi="Times New Roman" w:cs="Times New Roman"/>
                <w:sz w:val="20"/>
                <w:szCs w:val="20"/>
                <w:lang w:val="ru-RU"/>
              </w:rPr>
              <w:t>«Функциональная диагностика»,</w:t>
            </w:r>
          </w:p>
          <w:p w14:paraId="5ABCA2A9" w14:textId="543CE0AB" w:rsidR="00907EBB" w:rsidRDefault="00CB4B26" w:rsidP="00C8028E">
            <w:pPr>
              <w:jc w:val="center"/>
              <w:rPr>
                <w:rFonts w:ascii="Times New Roman" w:hAnsi="Times New Roman" w:cs="Times New Roman"/>
                <w:sz w:val="20"/>
                <w:szCs w:val="20"/>
                <w:lang w:val="ru-RU"/>
              </w:rPr>
            </w:pPr>
            <w:r w:rsidRPr="00CB4B26">
              <w:rPr>
                <w:rFonts w:ascii="Times New Roman" w:eastAsia="Times New Roman" w:hAnsi="Times New Roman" w:cs="Times New Roman"/>
                <w:bCs/>
                <w:sz w:val="20"/>
                <w:szCs w:val="20"/>
                <w:highlight w:val="yellow"/>
                <w:lang w:val="ru-RU"/>
              </w:rPr>
              <w:t>___</w:t>
            </w:r>
            <w:r w:rsidR="00C8028E" w:rsidRPr="00004559">
              <w:rPr>
                <w:rFonts w:ascii="Times New Roman" w:hAnsi="Times New Roman" w:cs="Times New Roman"/>
                <w:sz w:val="20"/>
                <w:szCs w:val="20"/>
                <w:lang w:val="ru-RU"/>
              </w:rPr>
              <w:t>академических часов</w:t>
            </w:r>
          </w:p>
        </w:tc>
        <w:tc>
          <w:tcPr>
            <w:tcW w:w="667" w:type="pct"/>
            <w:tcBorders>
              <w:top w:val="single" w:sz="5" w:space="0" w:color="auto"/>
              <w:left w:val="single" w:sz="5" w:space="0" w:color="auto"/>
              <w:bottom w:val="single" w:sz="5" w:space="0" w:color="auto"/>
              <w:right w:val="single" w:sz="5" w:space="0" w:color="auto"/>
            </w:tcBorders>
            <w:tcMar>
              <w:top w:w="15" w:type="dxa"/>
              <w:bottom w:w="15" w:type="dxa"/>
            </w:tcMar>
          </w:tcPr>
          <w:p w14:paraId="11B92668" w14:textId="0CEFE4C9" w:rsidR="00907EBB" w:rsidRPr="00F62537" w:rsidRDefault="00907EBB" w:rsidP="00907EBB">
            <w:pPr>
              <w:jc w:val="center"/>
              <w:rPr>
                <w:rFonts w:ascii="Times New Roman" w:hAnsi="Times New Roman" w:cs="Times New Roman"/>
                <w:sz w:val="18"/>
                <w:szCs w:val="18"/>
                <w:lang w:val="ru-RU"/>
              </w:rPr>
            </w:pPr>
            <w:r w:rsidRPr="00E4486B">
              <w:rPr>
                <w:rFonts w:ascii="Times New Roman" w:hAnsi="Times New Roman" w:cs="Times New Roman"/>
                <w:sz w:val="18"/>
                <w:szCs w:val="18"/>
                <w:lang w:val="ru-RU"/>
              </w:rPr>
              <w:t>с даты заключения Договора по 30.10.2026</w:t>
            </w:r>
          </w:p>
        </w:tc>
        <w:tc>
          <w:tcPr>
            <w:tcW w:w="445" w:type="pct"/>
            <w:tcBorders>
              <w:top w:val="single" w:sz="5" w:space="0" w:color="auto"/>
              <w:left w:val="single" w:sz="5" w:space="0" w:color="auto"/>
              <w:bottom w:val="single" w:sz="5" w:space="0" w:color="auto"/>
              <w:right w:val="single" w:sz="5" w:space="0" w:color="auto"/>
            </w:tcBorders>
            <w:tcMar>
              <w:top w:w="15" w:type="dxa"/>
              <w:bottom w:w="15" w:type="dxa"/>
            </w:tcMar>
            <w:vAlign w:val="center"/>
          </w:tcPr>
          <w:p w14:paraId="070324AC" w14:textId="62E86C5D" w:rsidR="00907EBB" w:rsidRDefault="008E67B2" w:rsidP="00907EBB">
            <w:pPr>
              <w:jc w:val="center"/>
              <w:rPr>
                <w:rFonts w:ascii="Times New Roman" w:hAnsi="Times New Roman" w:cs="Times New Roman"/>
                <w:sz w:val="18"/>
                <w:szCs w:val="18"/>
                <w:lang w:val="ru-RU"/>
              </w:rPr>
            </w:pPr>
            <w:r>
              <w:rPr>
                <w:rFonts w:ascii="Times New Roman" w:hAnsi="Times New Roman" w:cs="Times New Roman"/>
                <w:sz w:val="18"/>
                <w:szCs w:val="18"/>
                <w:lang w:val="ru-RU"/>
              </w:rPr>
              <w:t>1</w:t>
            </w:r>
          </w:p>
        </w:tc>
        <w:tc>
          <w:tcPr>
            <w:tcW w:w="816" w:type="pct"/>
            <w:tcBorders>
              <w:top w:val="single" w:sz="5" w:space="0" w:color="auto"/>
              <w:left w:val="single" w:sz="5" w:space="0" w:color="auto"/>
              <w:bottom w:val="single" w:sz="5" w:space="0" w:color="auto"/>
              <w:right w:val="single" w:sz="5" w:space="0" w:color="auto"/>
            </w:tcBorders>
            <w:tcMar>
              <w:top w:w="15" w:type="dxa"/>
              <w:bottom w:w="15" w:type="dxa"/>
            </w:tcMar>
            <w:vAlign w:val="center"/>
          </w:tcPr>
          <w:p w14:paraId="1EA29980" w14:textId="77777777" w:rsidR="00907EBB" w:rsidRPr="00F00D4F" w:rsidRDefault="00907EBB" w:rsidP="00907EBB">
            <w:pPr>
              <w:jc w:val="center"/>
              <w:rPr>
                <w:rFonts w:ascii="Times New Roman" w:hAnsi="Times New Roman" w:cs="Times New Roman"/>
                <w:sz w:val="18"/>
                <w:szCs w:val="18"/>
                <w:lang w:val="ru-RU"/>
              </w:rPr>
            </w:pPr>
          </w:p>
        </w:tc>
        <w:tc>
          <w:tcPr>
            <w:tcW w:w="814" w:type="pct"/>
            <w:tcBorders>
              <w:top w:val="single" w:sz="5" w:space="0" w:color="auto"/>
              <w:left w:val="single" w:sz="5" w:space="0" w:color="auto"/>
              <w:bottom w:val="single" w:sz="5" w:space="0" w:color="auto"/>
              <w:right w:val="single" w:sz="5" w:space="0" w:color="auto"/>
            </w:tcBorders>
            <w:tcMar>
              <w:top w:w="15" w:type="dxa"/>
              <w:bottom w:w="15" w:type="dxa"/>
            </w:tcMar>
            <w:vAlign w:val="center"/>
          </w:tcPr>
          <w:p w14:paraId="5EE7941F" w14:textId="77777777" w:rsidR="00907EBB" w:rsidRPr="00F00D4F" w:rsidRDefault="00907EBB" w:rsidP="00907EBB">
            <w:pPr>
              <w:jc w:val="center"/>
              <w:rPr>
                <w:rFonts w:ascii="Times New Roman" w:hAnsi="Times New Roman" w:cs="Times New Roman"/>
                <w:sz w:val="18"/>
                <w:szCs w:val="18"/>
                <w:lang w:val="ru-RU"/>
              </w:rPr>
            </w:pPr>
          </w:p>
        </w:tc>
      </w:tr>
      <w:tr w:rsidR="00907EBB" w:rsidRPr="00A50F86" w14:paraId="09E46234" w14:textId="77777777" w:rsidTr="002266C6">
        <w:trPr>
          <w:trHeight w:val="1188"/>
          <w:jc w:val="center"/>
        </w:trPr>
        <w:tc>
          <w:tcPr>
            <w:tcW w:w="285" w:type="pct"/>
            <w:tcBorders>
              <w:top w:val="single" w:sz="5" w:space="0" w:color="auto"/>
              <w:left w:val="single" w:sz="5" w:space="0" w:color="auto"/>
              <w:bottom w:val="single" w:sz="5" w:space="0" w:color="auto"/>
              <w:right w:val="single" w:sz="5" w:space="0" w:color="auto"/>
            </w:tcBorders>
            <w:vAlign w:val="center"/>
          </w:tcPr>
          <w:p w14:paraId="0448D7D8" w14:textId="2662A9AA" w:rsidR="00907EBB" w:rsidRDefault="00907EBB" w:rsidP="00907EBB">
            <w:pPr>
              <w:jc w:val="center"/>
              <w:rPr>
                <w:rFonts w:ascii="Times New Roman" w:hAnsi="Times New Roman" w:cs="Times New Roman"/>
                <w:sz w:val="18"/>
                <w:szCs w:val="18"/>
                <w:lang w:val="ru-RU"/>
              </w:rPr>
            </w:pPr>
            <w:r w:rsidRPr="00BC40DF">
              <w:rPr>
                <w:rFonts w:ascii="Times New Roman" w:hAnsi="Times New Roman" w:cs="Times New Roman"/>
                <w:sz w:val="18"/>
                <w:szCs w:val="18"/>
                <w:highlight w:val="yellow"/>
                <w:lang w:val="ru-RU"/>
              </w:rPr>
              <w:t>4</w:t>
            </w:r>
          </w:p>
        </w:tc>
        <w:tc>
          <w:tcPr>
            <w:tcW w:w="1973" w:type="pct"/>
            <w:tcBorders>
              <w:top w:val="single" w:sz="5" w:space="0" w:color="auto"/>
              <w:left w:val="single" w:sz="5" w:space="0" w:color="auto"/>
              <w:bottom w:val="single" w:sz="5" w:space="0" w:color="auto"/>
              <w:right w:val="single" w:sz="5" w:space="0" w:color="auto"/>
            </w:tcBorders>
            <w:tcMar>
              <w:top w:w="15" w:type="dxa"/>
              <w:bottom w:w="15" w:type="dxa"/>
            </w:tcMar>
            <w:vAlign w:val="center"/>
          </w:tcPr>
          <w:p w14:paraId="45F70CDF" w14:textId="61DEBB59" w:rsidR="00C8028E" w:rsidRPr="00004559" w:rsidRDefault="00C8028E" w:rsidP="00C8028E">
            <w:pPr>
              <w:jc w:val="center"/>
              <w:rPr>
                <w:rFonts w:ascii="Times New Roman" w:hAnsi="Times New Roman" w:cs="Times New Roman"/>
                <w:sz w:val="20"/>
                <w:szCs w:val="20"/>
                <w:lang w:val="ru-RU"/>
              </w:rPr>
            </w:pPr>
            <w:r w:rsidRPr="00004559">
              <w:rPr>
                <w:rFonts w:ascii="Times New Roman" w:hAnsi="Times New Roman" w:cs="Times New Roman"/>
                <w:sz w:val="20"/>
                <w:szCs w:val="20"/>
                <w:lang w:val="ru-RU"/>
              </w:rPr>
              <w:t xml:space="preserve">Оказание услуг по дополнительному профессиональному образованию, Программа повышение квалификации по теме </w:t>
            </w:r>
            <w:r w:rsidRPr="00C8028E">
              <w:rPr>
                <w:rFonts w:ascii="Times New Roman" w:hAnsi="Times New Roman" w:cs="Times New Roman"/>
                <w:sz w:val="20"/>
                <w:szCs w:val="20"/>
                <w:lang w:val="ru-RU"/>
              </w:rPr>
              <w:t>«Сестринское дело в хирургии»</w:t>
            </w:r>
            <w:r>
              <w:rPr>
                <w:rFonts w:ascii="Times New Roman" w:hAnsi="Times New Roman" w:cs="Times New Roman"/>
                <w:sz w:val="20"/>
                <w:szCs w:val="20"/>
                <w:lang w:val="ru-RU"/>
              </w:rPr>
              <w:t>,</w:t>
            </w:r>
          </w:p>
          <w:p w14:paraId="798D2693" w14:textId="62EBC86F" w:rsidR="00907EBB" w:rsidRDefault="00CB4B26" w:rsidP="00C8028E">
            <w:pPr>
              <w:jc w:val="center"/>
              <w:rPr>
                <w:rFonts w:ascii="Times New Roman" w:hAnsi="Times New Roman" w:cs="Times New Roman"/>
                <w:sz w:val="20"/>
                <w:szCs w:val="20"/>
                <w:lang w:val="ru-RU"/>
              </w:rPr>
            </w:pPr>
            <w:r w:rsidRPr="00CB4B26">
              <w:rPr>
                <w:rFonts w:ascii="Times New Roman" w:eastAsia="Times New Roman" w:hAnsi="Times New Roman" w:cs="Times New Roman"/>
                <w:bCs/>
                <w:sz w:val="20"/>
                <w:szCs w:val="20"/>
                <w:highlight w:val="yellow"/>
                <w:lang w:val="ru-RU"/>
              </w:rPr>
              <w:t>___</w:t>
            </w:r>
            <w:r w:rsidR="00C8028E" w:rsidRPr="00004559">
              <w:rPr>
                <w:rFonts w:ascii="Times New Roman" w:hAnsi="Times New Roman" w:cs="Times New Roman"/>
                <w:sz w:val="20"/>
                <w:szCs w:val="20"/>
                <w:lang w:val="ru-RU"/>
              </w:rPr>
              <w:t>академических часов</w:t>
            </w:r>
          </w:p>
        </w:tc>
        <w:tc>
          <w:tcPr>
            <w:tcW w:w="667" w:type="pct"/>
            <w:tcBorders>
              <w:top w:val="single" w:sz="5" w:space="0" w:color="auto"/>
              <w:left w:val="single" w:sz="5" w:space="0" w:color="auto"/>
              <w:bottom w:val="single" w:sz="5" w:space="0" w:color="auto"/>
              <w:right w:val="single" w:sz="5" w:space="0" w:color="auto"/>
            </w:tcBorders>
            <w:tcMar>
              <w:top w:w="15" w:type="dxa"/>
              <w:bottom w:w="15" w:type="dxa"/>
            </w:tcMar>
          </w:tcPr>
          <w:p w14:paraId="370DBC94" w14:textId="6A28A9DD" w:rsidR="00907EBB" w:rsidRPr="00F62537" w:rsidRDefault="00907EBB" w:rsidP="00907EBB">
            <w:pPr>
              <w:jc w:val="center"/>
              <w:rPr>
                <w:rFonts w:ascii="Times New Roman" w:hAnsi="Times New Roman" w:cs="Times New Roman"/>
                <w:sz w:val="18"/>
                <w:szCs w:val="18"/>
                <w:lang w:val="ru-RU"/>
              </w:rPr>
            </w:pPr>
            <w:r w:rsidRPr="00E4486B">
              <w:rPr>
                <w:rFonts w:ascii="Times New Roman" w:hAnsi="Times New Roman" w:cs="Times New Roman"/>
                <w:sz w:val="18"/>
                <w:szCs w:val="18"/>
                <w:lang w:val="ru-RU"/>
              </w:rPr>
              <w:t>с даты заключения Договора по 30.10.2026</w:t>
            </w:r>
          </w:p>
        </w:tc>
        <w:tc>
          <w:tcPr>
            <w:tcW w:w="445" w:type="pct"/>
            <w:tcBorders>
              <w:top w:val="single" w:sz="5" w:space="0" w:color="auto"/>
              <w:left w:val="single" w:sz="5" w:space="0" w:color="auto"/>
              <w:bottom w:val="single" w:sz="5" w:space="0" w:color="auto"/>
              <w:right w:val="single" w:sz="5" w:space="0" w:color="auto"/>
            </w:tcBorders>
            <w:tcMar>
              <w:top w:w="15" w:type="dxa"/>
              <w:bottom w:w="15" w:type="dxa"/>
            </w:tcMar>
            <w:vAlign w:val="center"/>
          </w:tcPr>
          <w:p w14:paraId="25085841" w14:textId="38C62910" w:rsidR="00907EBB" w:rsidRDefault="00C8028E" w:rsidP="00907EBB">
            <w:pPr>
              <w:jc w:val="center"/>
              <w:rPr>
                <w:rFonts w:ascii="Times New Roman" w:hAnsi="Times New Roman" w:cs="Times New Roman"/>
                <w:sz w:val="18"/>
                <w:szCs w:val="18"/>
                <w:lang w:val="ru-RU"/>
              </w:rPr>
            </w:pPr>
            <w:r>
              <w:rPr>
                <w:rFonts w:ascii="Times New Roman" w:hAnsi="Times New Roman" w:cs="Times New Roman"/>
                <w:sz w:val="18"/>
                <w:szCs w:val="18"/>
                <w:lang w:val="ru-RU"/>
              </w:rPr>
              <w:t>2</w:t>
            </w:r>
          </w:p>
        </w:tc>
        <w:tc>
          <w:tcPr>
            <w:tcW w:w="816" w:type="pct"/>
            <w:tcBorders>
              <w:top w:val="single" w:sz="5" w:space="0" w:color="auto"/>
              <w:left w:val="single" w:sz="5" w:space="0" w:color="auto"/>
              <w:bottom w:val="single" w:sz="5" w:space="0" w:color="auto"/>
              <w:right w:val="single" w:sz="5" w:space="0" w:color="auto"/>
            </w:tcBorders>
            <w:tcMar>
              <w:top w:w="15" w:type="dxa"/>
              <w:bottom w:w="15" w:type="dxa"/>
            </w:tcMar>
            <w:vAlign w:val="center"/>
          </w:tcPr>
          <w:p w14:paraId="4C2E6AF6" w14:textId="77777777" w:rsidR="00907EBB" w:rsidRPr="00F00D4F" w:rsidRDefault="00907EBB" w:rsidP="00907EBB">
            <w:pPr>
              <w:jc w:val="center"/>
              <w:rPr>
                <w:rFonts w:ascii="Times New Roman" w:hAnsi="Times New Roman" w:cs="Times New Roman"/>
                <w:sz w:val="18"/>
                <w:szCs w:val="18"/>
                <w:lang w:val="ru-RU"/>
              </w:rPr>
            </w:pPr>
          </w:p>
        </w:tc>
        <w:tc>
          <w:tcPr>
            <w:tcW w:w="814" w:type="pct"/>
            <w:tcBorders>
              <w:top w:val="single" w:sz="5" w:space="0" w:color="auto"/>
              <w:left w:val="single" w:sz="5" w:space="0" w:color="auto"/>
              <w:bottom w:val="single" w:sz="5" w:space="0" w:color="auto"/>
              <w:right w:val="single" w:sz="5" w:space="0" w:color="auto"/>
            </w:tcBorders>
            <w:tcMar>
              <w:top w:w="15" w:type="dxa"/>
              <w:bottom w:w="15" w:type="dxa"/>
            </w:tcMar>
            <w:vAlign w:val="center"/>
          </w:tcPr>
          <w:p w14:paraId="2BCA45CC" w14:textId="77777777" w:rsidR="00907EBB" w:rsidRPr="00F00D4F" w:rsidRDefault="00907EBB" w:rsidP="00907EBB">
            <w:pPr>
              <w:jc w:val="center"/>
              <w:rPr>
                <w:rFonts w:ascii="Times New Roman" w:hAnsi="Times New Roman" w:cs="Times New Roman"/>
                <w:sz w:val="18"/>
                <w:szCs w:val="18"/>
                <w:lang w:val="ru-RU"/>
              </w:rPr>
            </w:pPr>
          </w:p>
        </w:tc>
      </w:tr>
      <w:tr w:rsidR="00907EBB" w:rsidRPr="00A50F86" w14:paraId="7131CE12" w14:textId="77777777" w:rsidTr="002266C6">
        <w:trPr>
          <w:trHeight w:val="1188"/>
          <w:jc w:val="center"/>
        </w:trPr>
        <w:tc>
          <w:tcPr>
            <w:tcW w:w="285" w:type="pct"/>
            <w:tcBorders>
              <w:top w:val="single" w:sz="5" w:space="0" w:color="auto"/>
              <w:left w:val="single" w:sz="5" w:space="0" w:color="auto"/>
              <w:bottom w:val="single" w:sz="5" w:space="0" w:color="auto"/>
              <w:right w:val="single" w:sz="5" w:space="0" w:color="auto"/>
            </w:tcBorders>
            <w:vAlign w:val="center"/>
          </w:tcPr>
          <w:p w14:paraId="67410D6E" w14:textId="3213AA5D" w:rsidR="00907EBB" w:rsidRDefault="00907EBB" w:rsidP="00907EBB">
            <w:pPr>
              <w:jc w:val="center"/>
              <w:rPr>
                <w:rFonts w:ascii="Times New Roman" w:hAnsi="Times New Roman" w:cs="Times New Roman"/>
                <w:sz w:val="18"/>
                <w:szCs w:val="18"/>
                <w:lang w:val="ru-RU"/>
              </w:rPr>
            </w:pPr>
            <w:r w:rsidRPr="00BC40DF">
              <w:rPr>
                <w:rFonts w:ascii="Times New Roman" w:hAnsi="Times New Roman" w:cs="Times New Roman"/>
                <w:sz w:val="18"/>
                <w:szCs w:val="18"/>
                <w:highlight w:val="yellow"/>
                <w:lang w:val="ru-RU"/>
              </w:rPr>
              <w:t>5</w:t>
            </w:r>
          </w:p>
        </w:tc>
        <w:tc>
          <w:tcPr>
            <w:tcW w:w="1973" w:type="pct"/>
            <w:tcBorders>
              <w:top w:val="single" w:sz="5" w:space="0" w:color="auto"/>
              <w:left w:val="single" w:sz="5" w:space="0" w:color="auto"/>
              <w:bottom w:val="single" w:sz="5" w:space="0" w:color="auto"/>
              <w:right w:val="single" w:sz="5" w:space="0" w:color="auto"/>
            </w:tcBorders>
            <w:tcMar>
              <w:top w:w="15" w:type="dxa"/>
              <w:bottom w:w="15" w:type="dxa"/>
            </w:tcMar>
            <w:vAlign w:val="center"/>
          </w:tcPr>
          <w:p w14:paraId="3D2567E3" w14:textId="5C208AEB" w:rsidR="0003370D" w:rsidRPr="0003370D" w:rsidRDefault="0003370D" w:rsidP="0003370D">
            <w:pPr>
              <w:jc w:val="center"/>
              <w:rPr>
                <w:rFonts w:ascii="Times New Roman" w:hAnsi="Times New Roman" w:cs="Times New Roman"/>
                <w:sz w:val="20"/>
                <w:szCs w:val="20"/>
                <w:lang w:val="ru-RU"/>
              </w:rPr>
            </w:pPr>
            <w:r w:rsidRPr="0003370D">
              <w:rPr>
                <w:rFonts w:ascii="Times New Roman" w:hAnsi="Times New Roman" w:cs="Times New Roman"/>
                <w:sz w:val="20"/>
                <w:szCs w:val="20"/>
                <w:lang w:val="ru-RU"/>
              </w:rPr>
              <w:t>Оказание услуг по дополнительному профессиональному образованию, Программа повышение квалификации по теме «</w:t>
            </w:r>
            <w:r w:rsidR="008A576B" w:rsidRPr="008A576B">
              <w:rPr>
                <w:rFonts w:ascii="Times New Roman" w:hAnsi="Times New Roman" w:cs="Times New Roman"/>
                <w:sz w:val="20"/>
                <w:szCs w:val="20"/>
                <w:lang w:val="ru-RU"/>
              </w:rPr>
              <w:t>Сестринское дело в лабораторной диагностике</w:t>
            </w:r>
            <w:r w:rsidRPr="0003370D">
              <w:rPr>
                <w:rFonts w:ascii="Times New Roman" w:hAnsi="Times New Roman" w:cs="Times New Roman"/>
                <w:sz w:val="20"/>
                <w:szCs w:val="20"/>
                <w:lang w:val="ru-RU"/>
              </w:rPr>
              <w:t>»,</w:t>
            </w:r>
          </w:p>
          <w:p w14:paraId="45AD2833" w14:textId="4EA80683" w:rsidR="00907EBB" w:rsidRDefault="00CB4B26" w:rsidP="0003370D">
            <w:pPr>
              <w:jc w:val="center"/>
              <w:rPr>
                <w:rFonts w:ascii="Times New Roman" w:hAnsi="Times New Roman" w:cs="Times New Roman"/>
                <w:sz w:val="20"/>
                <w:szCs w:val="20"/>
                <w:lang w:val="ru-RU"/>
              </w:rPr>
            </w:pPr>
            <w:r w:rsidRPr="00CB4B26">
              <w:rPr>
                <w:rFonts w:ascii="Times New Roman" w:eastAsia="Times New Roman" w:hAnsi="Times New Roman" w:cs="Times New Roman"/>
                <w:bCs/>
                <w:sz w:val="20"/>
                <w:szCs w:val="20"/>
                <w:highlight w:val="yellow"/>
                <w:lang w:val="ru-RU"/>
              </w:rPr>
              <w:t>___</w:t>
            </w:r>
            <w:r w:rsidR="0003370D" w:rsidRPr="0003370D">
              <w:rPr>
                <w:rFonts w:ascii="Times New Roman" w:hAnsi="Times New Roman" w:cs="Times New Roman"/>
                <w:sz w:val="20"/>
                <w:szCs w:val="20"/>
                <w:lang w:val="ru-RU"/>
              </w:rPr>
              <w:t xml:space="preserve"> академических часов</w:t>
            </w:r>
          </w:p>
        </w:tc>
        <w:tc>
          <w:tcPr>
            <w:tcW w:w="667" w:type="pct"/>
            <w:tcBorders>
              <w:top w:val="single" w:sz="5" w:space="0" w:color="auto"/>
              <w:left w:val="single" w:sz="5" w:space="0" w:color="auto"/>
              <w:bottom w:val="single" w:sz="5" w:space="0" w:color="auto"/>
              <w:right w:val="single" w:sz="5" w:space="0" w:color="auto"/>
            </w:tcBorders>
            <w:tcMar>
              <w:top w:w="15" w:type="dxa"/>
              <w:bottom w:w="15" w:type="dxa"/>
            </w:tcMar>
          </w:tcPr>
          <w:p w14:paraId="1EEC144E" w14:textId="350981FD" w:rsidR="00907EBB" w:rsidRPr="00F62537" w:rsidRDefault="00907EBB" w:rsidP="00907EBB">
            <w:pPr>
              <w:jc w:val="center"/>
              <w:rPr>
                <w:rFonts w:ascii="Times New Roman" w:hAnsi="Times New Roman" w:cs="Times New Roman"/>
                <w:sz w:val="18"/>
                <w:szCs w:val="18"/>
                <w:lang w:val="ru-RU"/>
              </w:rPr>
            </w:pPr>
            <w:r w:rsidRPr="00E4486B">
              <w:rPr>
                <w:rFonts w:ascii="Times New Roman" w:hAnsi="Times New Roman" w:cs="Times New Roman"/>
                <w:sz w:val="18"/>
                <w:szCs w:val="18"/>
                <w:lang w:val="ru-RU"/>
              </w:rPr>
              <w:t>с даты заключения Договора по 30.10.2026</w:t>
            </w:r>
          </w:p>
        </w:tc>
        <w:tc>
          <w:tcPr>
            <w:tcW w:w="445" w:type="pct"/>
            <w:tcBorders>
              <w:top w:val="single" w:sz="5" w:space="0" w:color="auto"/>
              <w:left w:val="single" w:sz="5" w:space="0" w:color="auto"/>
              <w:bottom w:val="single" w:sz="5" w:space="0" w:color="auto"/>
              <w:right w:val="single" w:sz="5" w:space="0" w:color="auto"/>
            </w:tcBorders>
            <w:tcMar>
              <w:top w:w="15" w:type="dxa"/>
              <w:bottom w:w="15" w:type="dxa"/>
            </w:tcMar>
            <w:vAlign w:val="center"/>
          </w:tcPr>
          <w:p w14:paraId="61D3BDC4" w14:textId="5A194F3A" w:rsidR="00907EBB" w:rsidRDefault="004D3B30" w:rsidP="00907EBB">
            <w:pPr>
              <w:jc w:val="center"/>
              <w:rPr>
                <w:rFonts w:ascii="Times New Roman" w:hAnsi="Times New Roman" w:cs="Times New Roman"/>
                <w:sz w:val="18"/>
                <w:szCs w:val="18"/>
                <w:lang w:val="ru-RU"/>
              </w:rPr>
            </w:pPr>
            <w:r>
              <w:rPr>
                <w:rFonts w:ascii="Times New Roman" w:hAnsi="Times New Roman" w:cs="Times New Roman"/>
                <w:sz w:val="18"/>
                <w:szCs w:val="18"/>
                <w:lang w:val="ru-RU"/>
              </w:rPr>
              <w:t>2</w:t>
            </w:r>
          </w:p>
        </w:tc>
        <w:tc>
          <w:tcPr>
            <w:tcW w:w="816" w:type="pct"/>
            <w:tcBorders>
              <w:top w:val="single" w:sz="5" w:space="0" w:color="auto"/>
              <w:left w:val="single" w:sz="5" w:space="0" w:color="auto"/>
              <w:bottom w:val="single" w:sz="5" w:space="0" w:color="auto"/>
              <w:right w:val="single" w:sz="5" w:space="0" w:color="auto"/>
            </w:tcBorders>
            <w:tcMar>
              <w:top w:w="15" w:type="dxa"/>
              <w:bottom w:w="15" w:type="dxa"/>
            </w:tcMar>
            <w:vAlign w:val="center"/>
          </w:tcPr>
          <w:p w14:paraId="1323E258" w14:textId="77777777" w:rsidR="00907EBB" w:rsidRPr="00F00D4F" w:rsidRDefault="00907EBB" w:rsidP="00907EBB">
            <w:pPr>
              <w:jc w:val="center"/>
              <w:rPr>
                <w:rFonts w:ascii="Times New Roman" w:hAnsi="Times New Roman" w:cs="Times New Roman"/>
                <w:sz w:val="18"/>
                <w:szCs w:val="18"/>
                <w:lang w:val="ru-RU"/>
              </w:rPr>
            </w:pPr>
          </w:p>
        </w:tc>
        <w:tc>
          <w:tcPr>
            <w:tcW w:w="814" w:type="pct"/>
            <w:tcBorders>
              <w:top w:val="single" w:sz="5" w:space="0" w:color="auto"/>
              <w:left w:val="single" w:sz="5" w:space="0" w:color="auto"/>
              <w:bottom w:val="single" w:sz="5" w:space="0" w:color="auto"/>
              <w:right w:val="single" w:sz="5" w:space="0" w:color="auto"/>
            </w:tcBorders>
            <w:tcMar>
              <w:top w:w="15" w:type="dxa"/>
              <w:bottom w:w="15" w:type="dxa"/>
            </w:tcMar>
            <w:vAlign w:val="center"/>
          </w:tcPr>
          <w:p w14:paraId="62AF1126" w14:textId="77777777" w:rsidR="00907EBB" w:rsidRPr="00F00D4F" w:rsidRDefault="00907EBB" w:rsidP="00907EBB">
            <w:pPr>
              <w:jc w:val="center"/>
              <w:rPr>
                <w:rFonts w:ascii="Times New Roman" w:hAnsi="Times New Roman" w:cs="Times New Roman"/>
                <w:sz w:val="18"/>
                <w:szCs w:val="18"/>
                <w:lang w:val="ru-RU"/>
              </w:rPr>
            </w:pPr>
          </w:p>
        </w:tc>
      </w:tr>
      <w:tr w:rsidR="00907EBB" w:rsidRPr="00A50F86" w14:paraId="38D07F54" w14:textId="77777777" w:rsidTr="002266C6">
        <w:trPr>
          <w:trHeight w:val="1188"/>
          <w:jc w:val="center"/>
        </w:trPr>
        <w:tc>
          <w:tcPr>
            <w:tcW w:w="285" w:type="pct"/>
            <w:tcBorders>
              <w:top w:val="single" w:sz="5" w:space="0" w:color="auto"/>
              <w:left w:val="single" w:sz="5" w:space="0" w:color="auto"/>
              <w:bottom w:val="single" w:sz="5" w:space="0" w:color="auto"/>
              <w:right w:val="single" w:sz="5" w:space="0" w:color="auto"/>
            </w:tcBorders>
            <w:vAlign w:val="center"/>
          </w:tcPr>
          <w:p w14:paraId="3A44E65D" w14:textId="377B6FD4" w:rsidR="00907EBB" w:rsidRDefault="00907EBB" w:rsidP="00907EBB">
            <w:pPr>
              <w:jc w:val="center"/>
              <w:rPr>
                <w:rFonts w:ascii="Times New Roman" w:hAnsi="Times New Roman" w:cs="Times New Roman"/>
                <w:sz w:val="18"/>
                <w:szCs w:val="18"/>
                <w:lang w:val="ru-RU"/>
              </w:rPr>
            </w:pPr>
            <w:r w:rsidRPr="00BC40DF">
              <w:rPr>
                <w:rFonts w:ascii="Times New Roman" w:hAnsi="Times New Roman" w:cs="Times New Roman"/>
                <w:sz w:val="18"/>
                <w:szCs w:val="18"/>
                <w:highlight w:val="yellow"/>
                <w:lang w:val="ru-RU"/>
              </w:rPr>
              <w:t>6</w:t>
            </w:r>
          </w:p>
        </w:tc>
        <w:tc>
          <w:tcPr>
            <w:tcW w:w="1973" w:type="pct"/>
            <w:tcBorders>
              <w:top w:val="single" w:sz="5" w:space="0" w:color="auto"/>
              <w:left w:val="single" w:sz="5" w:space="0" w:color="auto"/>
              <w:bottom w:val="single" w:sz="5" w:space="0" w:color="auto"/>
              <w:right w:val="single" w:sz="5" w:space="0" w:color="auto"/>
            </w:tcBorders>
            <w:tcMar>
              <w:top w:w="15" w:type="dxa"/>
              <w:bottom w:w="15" w:type="dxa"/>
            </w:tcMar>
            <w:vAlign w:val="center"/>
          </w:tcPr>
          <w:p w14:paraId="33D22E0B" w14:textId="7C93121A" w:rsidR="0045015E" w:rsidRPr="0045015E" w:rsidRDefault="0045015E" w:rsidP="0045015E">
            <w:pPr>
              <w:jc w:val="center"/>
              <w:rPr>
                <w:rFonts w:ascii="Times New Roman" w:hAnsi="Times New Roman" w:cs="Times New Roman"/>
                <w:sz w:val="20"/>
                <w:szCs w:val="20"/>
                <w:lang w:val="ru-RU"/>
              </w:rPr>
            </w:pPr>
            <w:r w:rsidRPr="0045015E">
              <w:rPr>
                <w:rFonts w:ascii="Times New Roman" w:hAnsi="Times New Roman" w:cs="Times New Roman"/>
                <w:sz w:val="20"/>
                <w:szCs w:val="20"/>
                <w:lang w:val="ru-RU"/>
              </w:rPr>
              <w:t>Оказание услуг по дополнительному профессиональному образованию, Программа повышение квалификации по теме «Операционное дело»,</w:t>
            </w:r>
          </w:p>
          <w:p w14:paraId="00465455" w14:textId="213D21C2" w:rsidR="00907EBB" w:rsidRPr="0045015E" w:rsidRDefault="0045015E" w:rsidP="0045015E">
            <w:pPr>
              <w:jc w:val="center"/>
              <w:rPr>
                <w:rFonts w:ascii="Times New Roman" w:hAnsi="Times New Roman" w:cs="Times New Roman"/>
                <w:sz w:val="20"/>
                <w:szCs w:val="20"/>
                <w:lang w:val="ru-RU"/>
              </w:rPr>
            </w:pPr>
            <w:r w:rsidRPr="0045015E">
              <w:rPr>
                <w:rFonts w:ascii="Times New Roman" w:hAnsi="Times New Roman" w:cs="Times New Roman"/>
                <w:sz w:val="20"/>
                <w:szCs w:val="20"/>
                <w:highlight w:val="yellow"/>
                <w:lang w:val="ru-RU"/>
              </w:rPr>
              <w:t>___</w:t>
            </w:r>
            <w:r w:rsidRPr="0045015E">
              <w:rPr>
                <w:rFonts w:ascii="Times New Roman" w:hAnsi="Times New Roman" w:cs="Times New Roman"/>
                <w:sz w:val="20"/>
                <w:szCs w:val="20"/>
                <w:lang w:val="ru-RU"/>
              </w:rPr>
              <w:t xml:space="preserve"> академических часов</w:t>
            </w:r>
          </w:p>
        </w:tc>
        <w:tc>
          <w:tcPr>
            <w:tcW w:w="667" w:type="pct"/>
            <w:tcBorders>
              <w:top w:val="single" w:sz="5" w:space="0" w:color="auto"/>
              <w:left w:val="single" w:sz="5" w:space="0" w:color="auto"/>
              <w:bottom w:val="single" w:sz="5" w:space="0" w:color="auto"/>
              <w:right w:val="single" w:sz="5" w:space="0" w:color="auto"/>
            </w:tcBorders>
            <w:tcMar>
              <w:top w:w="15" w:type="dxa"/>
              <w:bottom w:w="15" w:type="dxa"/>
            </w:tcMar>
          </w:tcPr>
          <w:p w14:paraId="251DEC7D" w14:textId="48CCA6AB" w:rsidR="00907EBB" w:rsidRPr="00F62537" w:rsidRDefault="00907EBB" w:rsidP="00907EBB">
            <w:pPr>
              <w:jc w:val="center"/>
              <w:rPr>
                <w:rFonts w:ascii="Times New Roman" w:hAnsi="Times New Roman" w:cs="Times New Roman"/>
                <w:sz w:val="18"/>
                <w:szCs w:val="18"/>
                <w:lang w:val="ru-RU"/>
              </w:rPr>
            </w:pPr>
            <w:r w:rsidRPr="00E4486B">
              <w:rPr>
                <w:rFonts w:ascii="Times New Roman" w:hAnsi="Times New Roman" w:cs="Times New Roman"/>
                <w:sz w:val="18"/>
                <w:szCs w:val="18"/>
                <w:lang w:val="ru-RU"/>
              </w:rPr>
              <w:t>с даты заключения Договора по 30.10.2026</w:t>
            </w:r>
          </w:p>
        </w:tc>
        <w:tc>
          <w:tcPr>
            <w:tcW w:w="445" w:type="pct"/>
            <w:tcBorders>
              <w:top w:val="single" w:sz="5" w:space="0" w:color="auto"/>
              <w:left w:val="single" w:sz="5" w:space="0" w:color="auto"/>
              <w:bottom w:val="single" w:sz="5" w:space="0" w:color="auto"/>
              <w:right w:val="single" w:sz="5" w:space="0" w:color="auto"/>
            </w:tcBorders>
            <w:tcMar>
              <w:top w:w="15" w:type="dxa"/>
              <w:bottom w:w="15" w:type="dxa"/>
            </w:tcMar>
            <w:vAlign w:val="center"/>
          </w:tcPr>
          <w:p w14:paraId="08064651" w14:textId="18014DF2" w:rsidR="00907EBB" w:rsidRDefault="004D3B30" w:rsidP="00907EBB">
            <w:pPr>
              <w:jc w:val="center"/>
              <w:rPr>
                <w:rFonts w:ascii="Times New Roman" w:hAnsi="Times New Roman" w:cs="Times New Roman"/>
                <w:sz w:val="18"/>
                <w:szCs w:val="18"/>
                <w:lang w:val="ru-RU"/>
              </w:rPr>
            </w:pPr>
            <w:r>
              <w:rPr>
                <w:rFonts w:ascii="Times New Roman" w:hAnsi="Times New Roman" w:cs="Times New Roman"/>
                <w:sz w:val="18"/>
                <w:szCs w:val="18"/>
                <w:lang w:val="ru-RU"/>
              </w:rPr>
              <w:t>2</w:t>
            </w:r>
          </w:p>
        </w:tc>
        <w:tc>
          <w:tcPr>
            <w:tcW w:w="816" w:type="pct"/>
            <w:tcBorders>
              <w:top w:val="single" w:sz="5" w:space="0" w:color="auto"/>
              <w:left w:val="single" w:sz="5" w:space="0" w:color="auto"/>
              <w:bottom w:val="single" w:sz="5" w:space="0" w:color="auto"/>
              <w:right w:val="single" w:sz="5" w:space="0" w:color="auto"/>
            </w:tcBorders>
            <w:tcMar>
              <w:top w:w="15" w:type="dxa"/>
              <w:bottom w:w="15" w:type="dxa"/>
            </w:tcMar>
            <w:vAlign w:val="center"/>
          </w:tcPr>
          <w:p w14:paraId="73C43730" w14:textId="77777777" w:rsidR="00907EBB" w:rsidRPr="00F00D4F" w:rsidRDefault="00907EBB" w:rsidP="00907EBB">
            <w:pPr>
              <w:jc w:val="center"/>
              <w:rPr>
                <w:rFonts w:ascii="Times New Roman" w:hAnsi="Times New Roman" w:cs="Times New Roman"/>
                <w:sz w:val="18"/>
                <w:szCs w:val="18"/>
                <w:lang w:val="ru-RU"/>
              </w:rPr>
            </w:pPr>
          </w:p>
        </w:tc>
        <w:tc>
          <w:tcPr>
            <w:tcW w:w="814" w:type="pct"/>
            <w:tcBorders>
              <w:top w:val="single" w:sz="5" w:space="0" w:color="auto"/>
              <w:left w:val="single" w:sz="5" w:space="0" w:color="auto"/>
              <w:bottom w:val="single" w:sz="5" w:space="0" w:color="auto"/>
              <w:right w:val="single" w:sz="5" w:space="0" w:color="auto"/>
            </w:tcBorders>
            <w:tcMar>
              <w:top w:w="15" w:type="dxa"/>
              <w:bottom w:w="15" w:type="dxa"/>
            </w:tcMar>
            <w:vAlign w:val="center"/>
          </w:tcPr>
          <w:p w14:paraId="49861B42" w14:textId="77777777" w:rsidR="00907EBB" w:rsidRPr="00F00D4F" w:rsidRDefault="00907EBB" w:rsidP="00907EBB">
            <w:pPr>
              <w:jc w:val="center"/>
              <w:rPr>
                <w:rFonts w:ascii="Times New Roman" w:hAnsi="Times New Roman" w:cs="Times New Roman"/>
                <w:sz w:val="18"/>
                <w:szCs w:val="18"/>
                <w:lang w:val="ru-RU"/>
              </w:rPr>
            </w:pPr>
          </w:p>
        </w:tc>
      </w:tr>
      <w:tr w:rsidR="00D118D8" w:rsidRPr="00A50F86" w14:paraId="5540B28D" w14:textId="77777777" w:rsidTr="0083592F">
        <w:trPr>
          <w:trHeight w:val="179"/>
          <w:jc w:val="center"/>
        </w:trPr>
        <w:tc>
          <w:tcPr>
            <w:tcW w:w="3370" w:type="pct"/>
            <w:gridSpan w:val="4"/>
            <w:tcBorders>
              <w:top w:val="single" w:sz="5" w:space="0" w:color="auto"/>
              <w:left w:val="single" w:sz="5" w:space="0" w:color="auto"/>
              <w:bottom w:val="single" w:sz="5" w:space="0" w:color="auto"/>
              <w:right w:val="single" w:sz="5" w:space="0" w:color="auto"/>
            </w:tcBorders>
            <w:vAlign w:val="center"/>
          </w:tcPr>
          <w:p w14:paraId="439ED3CE" w14:textId="2681FE4F" w:rsidR="00D118D8" w:rsidRPr="00F00D4F" w:rsidRDefault="00D118D8" w:rsidP="00A078EF">
            <w:pPr>
              <w:rPr>
                <w:rFonts w:ascii="Times New Roman" w:hAnsi="Times New Roman" w:cs="Times New Roman"/>
                <w:sz w:val="18"/>
                <w:szCs w:val="18"/>
                <w:lang w:val="ru-RU"/>
              </w:rPr>
            </w:pPr>
            <w:r>
              <w:rPr>
                <w:rFonts w:ascii="Times New Roman" w:hAnsi="Times New Roman" w:cs="Times New Roman"/>
                <w:sz w:val="18"/>
                <w:szCs w:val="18"/>
                <w:lang w:val="ru-RU"/>
              </w:rPr>
              <w:t xml:space="preserve">                   Итого:</w:t>
            </w:r>
          </w:p>
        </w:tc>
        <w:tc>
          <w:tcPr>
            <w:tcW w:w="816" w:type="pct"/>
            <w:tcBorders>
              <w:top w:val="single" w:sz="5" w:space="0" w:color="auto"/>
              <w:left w:val="single" w:sz="5" w:space="0" w:color="auto"/>
              <w:bottom w:val="single" w:sz="5" w:space="0" w:color="auto"/>
              <w:right w:val="single" w:sz="5" w:space="0" w:color="auto"/>
            </w:tcBorders>
            <w:tcMar>
              <w:top w:w="15" w:type="dxa"/>
              <w:bottom w:w="15" w:type="dxa"/>
            </w:tcMar>
            <w:vAlign w:val="center"/>
          </w:tcPr>
          <w:p w14:paraId="3F305410" w14:textId="77777777" w:rsidR="00D118D8" w:rsidRPr="00F00D4F" w:rsidRDefault="00D118D8" w:rsidP="008042ED">
            <w:pPr>
              <w:jc w:val="center"/>
              <w:rPr>
                <w:rFonts w:ascii="Times New Roman" w:hAnsi="Times New Roman" w:cs="Times New Roman"/>
                <w:sz w:val="18"/>
                <w:szCs w:val="18"/>
                <w:lang w:val="ru-RU"/>
              </w:rPr>
            </w:pPr>
          </w:p>
        </w:tc>
        <w:tc>
          <w:tcPr>
            <w:tcW w:w="814" w:type="pct"/>
            <w:tcBorders>
              <w:top w:val="single" w:sz="5" w:space="0" w:color="auto"/>
              <w:left w:val="single" w:sz="5" w:space="0" w:color="auto"/>
              <w:bottom w:val="single" w:sz="5" w:space="0" w:color="auto"/>
              <w:right w:val="single" w:sz="5" w:space="0" w:color="auto"/>
            </w:tcBorders>
            <w:tcMar>
              <w:top w:w="15" w:type="dxa"/>
              <w:bottom w:w="15" w:type="dxa"/>
            </w:tcMar>
            <w:vAlign w:val="center"/>
          </w:tcPr>
          <w:p w14:paraId="3C15B591" w14:textId="77777777" w:rsidR="00D118D8" w:rsidRPr="00F00D4F" w:rsidRDefault="00D118D8" w:rsidP="008042ED">
            <w:pPr>
              <w:jc w:val="center"/>
              <w:rPr>
                <w:rFonts w:ascii="Times New Roman" w:hAnsi="Times New Roman" w:cs="Times New Roman"/>
                <w:sz w:val="18"/>
                <w:szCs w:val="18"/>
                <w:lang w:val="ru-RU"/>
              </w:rPr>
            </w:pPr>
          </w:p>
        </w:tc>
      </w:tr>
    </w:tbl>
    <w:p w14:paraId="65395544" w14:textId="702F308B" w:rsidR="002B50B8" w:rsidRDefault="008E7DF0" w:rsidP="0049592B">
      <w:pPr>
        <w:rPr>
          <w:rFonts w:ascii="Times New Roman" w:hAnsi="Times New Roman" w:cs="Times New Roman"/>
          <w:lang w:val="ru-RU"/>
        </w:rPr>
      </w:pPr>
      <w:r>
        <w:rPr>
          <w:rFonts w:ascii="Times New Roman" w:hAnsi="Times New Roman" w:cs="Times New Roman"/>
          <w:lang w:val="ru-RU"/>
        </w:rPr>
        <w:t xml:space="preserve">Итого: </w:t>
      </w:r>
      <w:r w:rsidR="004A07A4">
        <w:rPr>
          <w:rFonts w:ascii="Times New Roman" w:hAnsi="Times New Roman" w:cs="Times New Roman"/>
          <w:lang w:val="ru-RU"/>
        </w:rPr>
        <w:t>___________________________________</w:t>
      </w:r>
    </w:p>
    <w:p w14:paraId="5D6639AF" w14:textId="35BFCBB6" w:rsidR="0049592B" w:rsidRDefault="0049592B" w:rsidP="0049592B">
      <w:pPr>
        <w:rPr>
          <w:rFonts w:ascii="Times New Roman" w:hAnsi="Times New Roman" w:cs="Times New Roman"/>
          <w:lang w:val="ru-RU"/>
        </w:rPr>
      </w:pPr>
    </w:p>
    <w:p w14:paraId="19F6D67E" w14:textId="2D8F5D4B" w:rsidR="0049592B" w:rsidRDefault="0049592B" w:rsidP="0049592B">
      <w:pPr>
        <w:rPr>
          <w:rFonts w:ascii="Times New Roman" w:hAnsi="Times New Roman" w:cs="Times New Roman"/>
          <w:lang w:val="ru-RU"/>
        </w:rPr>
      </w:pPr>
    </w:p>
    <w:p w14:paraId="6FFABE97" w14:textId="77777777" w:rsidR="0049592B" w:rsidRPr="0049592B" w:rsidRDefault="0049592B" w:rsidP="0049592B">
      <w:pPr>
        <w:rPr>
          <w:rFonts w:ascii="Times New Roman" w:hAnsi="Times New Roman" w:cs="Times New Roman"/>
          <w:lang w:val="ru-RU"/>
        </w:rPr>
      </w:pPr>
    </w:p>
    <w:p w14:paraId="3A61DF7A" w14:textId="61691CD6" w:rsidR="00135615" w:rsidRPr="007D2381" w:rsidRDefault="007D2381" w:rsidP="007D2381">
      <w:pPr>
        <w:pStyle w:val="a7"/>
        <w:numPr>
          <w:ilvl w:val="0"/>
          <w:numId w:val="10"/>
        </w:numPr>
        <w:spacing w:line="240" w:lineRule="auto"/>
        <w:rPr>
          <w:rFonts w:ascii="Times New Roman" w:eastAsia="Gulim" w:hAnsi="Times New Roman" w:cs="Times New Roman"/>
          <w:lang w:val="ru-RU"/>
        </w:rPr>
      </w:pPr>
      <w:r w:rsidRPr="007D2381">
        <w:rPr>
          <w:rFonts w:ascii="Times New Roman" w:eastAsia="Gulim" w:hAnsi="Times New Roman" w:cs="Times New Roman"/>
          <w:lang w:val="ru-RU"/>
        </w:rPr>
        <w:t xml:space="preserve">Программа повышение квалификации «Трансфузиология»  </w:t>
      </w:r>
    </w:p>
    <w:p w14:paraId="64BDD389" w14:textId="77B6CCCD" w:rsidR="007D2381" w:rsidRDefault="007D2381" w:rsidP="007D2381">
      <w:pPr>
        <w:pStyle w:val="a7"/>
        <w:spacing w:line="240" w:lineRule="auto"/>
        <w:rPr>
          <w:rFonts w:ascii="Times New Roman" w:eastAsia="Gulim" w:hAnsi="Times New Roman" w:cs="Times New Roman"/>
          <w:lang w:val="ru-RU"/>
        </w:rPr>
      </w:pPr>
    </w:p>
    <w:p w14:paraId="3ADBDECA" w14:textId="0B8E04E6" w:rsidR="007D2381" w:rsidRDefault="007D2381" w:rsidP="007D2381">
      <w:pPr>
        <w:pStyle w:val="a7"/>
        <w:spacing w:line="240" w:lineRule="auto"/>
        <w:ind w:left="0"/>
        <w:rPr>
          <w:rFonts w:ascii="Times New Roman" w:eastAsia="Gulim" w:hAnsi="Times New Roman" w:cs="Times New Roman"/>
          <w:u w:val="single"/>
          <w:lang w:val="ru-RU"/>
        </w:rPr>
      </w:pPr>
      <w:r w:rsidRPr="007D2381">
        <w:rPr>
          <w:rFonts w:ascii="Times New Roman" w:eastAsia="Gulim" w:hAnsi="Times New Roman" w:cs="Times New Roman"/>
          <w:u w:val="single"/>
          <w:lang w:val="ru-RU"/>
        </w:rPr>
        <w:t>Требования к услугам:</w:t>
      </w:r>
    </w:p>
    <w:tbl>
      <w:tblPr>
        <w:tblW w:w="10206" w:type="dxa"/>
        <w:tblInd w:w="55" w:type="dxa"/>
        <w:tblLayout w:type="fixed"/>
        <w:tblCellMar>
          <w:top w:w="55" w:type="dxa"/>
          <w:left w:w="55" w:type="dxa"/>
          <w:bottom w:w="55" w:type="dxa"/>
          <w:right w:w="55" w:type="dxa"/>
        </w:tblCellMar>
        <w:tblLook w:val="0000" w:firstRow="0" w:lastRow="0" w:firstColumn="0" w:lastColumn="0" w:noHBand="0" w:noVBand="0"/>
      </w:tblPr>
      <w:tblGrid>
        <w:gridCol w:w="3261"/>
        <w:gridCol w:w="6945"/>
      </w:tblGrid>
      <w:tr w:rsidR="007D2381" w:rsidRPr="007D2381" w14:paraId="7D42A787" w14:textId="77777777" w:rsidTr="00330B23">
        <w:trPr>
          <w:trHeight w:val="20"/>
        </w:trPr>
        <w:tc>
          <w:tcPr>
            <w:tcW w:w="3261" w:type="dxa"/>
            <w:tcBorders>
              <w:top w:val="single" w:sz="1" w:space="0" w:color="000000"/>
              <w:left w:val="single" w:sz="1" w:space="0" w:color="000000"/>
              <w:bottom w:val="single" w:sz="1" w:space="0" w:color="000000"/>
              <w:right w:val="single" w:sz="2" w:space="0" w:color="000000"/>
            </w:tcBorders>
            <w:shd w:val="clear" w:color="auto" w:fill="auto"/>
            <w:vAlign w:val="center"/>
          </w:tcPr>
          <w:p w14:paraId="1B6657A4" w14:textId="77777777" w:rsidR="007D2381" w:rsidRPr="007D2381" w:rsidRDefault="007D2381" w:rsidP="007D2381">
            <w:pPr>
              <w:snapToGrid w:val="0"/>
              <w:spacing w:line="240" w:lineRule="auto"/>
              <w:jc w:val="both"/>
              <w:rPr>
                <w:rFonts w:ascii="Times New Roman" w:eastAsia="Times New Roman" w:hAnsi="Times New Roman" w:cs="Times New Roman"/>
                <w:sz w:val="24"/>
                <w:szCs w:val="24"/>
                <w:lang w:val="ru-RU"/>
              </w:rPr>
            </w:pPr>
            <w:r w:rsidRPr="007D2381">
              <w:rPr>
                <w:rFonts w:ascii="Times New Roman" w:eastAsia="Times New Roman" w:hAnsi="Times New Roman" w:cs="Times New Roman"/>
                <w:sz w:val="24"/>
                <w:szCs w:val="24"/>
                <w:lang w:val="ru-RU"/>
              </w:rPr>
              <w:t>Содержание</w:t>
            </w:r>
          </w:p>
        </w:tc>
        <w:tc>
          <w:tcPr>
            <w:tcW w:w="6945" w:type="dxa"/>
            <w:tcBorders>
              <w:top w:val="single" w:sz="2" w:space="0" w:color="000000"/>
              <w:left w:val="single" w:sz="2" w:space="0" w:color="000000"/>
              <w:bottom w:val="single" w:sz="2" w:space="0" w:color="000000"/>
              <w:right w:val="single" w:sz="4" w:space="0" w:color="auto"/>
            </w:tcBorders>
            <w:shd w:val="clear" w:color="auto" w:fill="auto"/>
            <w:vAlign w:val="center"/>
          </w:tcPr>
          <w:p w14:paraId="403CF2FD" w14:textId="77777777" w:rsidR="007D2381" w:rsidRPr="007D2381" w:rsidRDefault="007D2381" w:rsidP="007D2381">
            <w:pPr>
              <w:keepNext/>
              <w:keepLines/>
              <w:spacing w:line="240" w:lineRule="auto"/>
              <w:jc w:val="both"/>
              <w:outlineLvl w:val="2"/>
              <w:rPr>
                <w:rFonts w:ascii="Times New Roman" w:eastAsia="Times New Roman" w:hAnsi="Times New Roman" w:cs="Times New Roman"/>
                <w:bCs/>
                <w:sz w:val="24"/>
                <w:szCs w:val="24"/>
                <w:u w:val="single"/>
                <w:lang w:val="ru-RU"/>
              </w:rPr>
            </w:pPr>
            <w:r w:rsidRPr="007D2381">
              <w:rPr>
                <w:rFonts w:ascii="Times New Roman" w:eastAsia="Times New Roman" w:hAnsi="Times New Roman" w:cs="Times New Roman"/>
                <w:bCs/>
                <w:sz w:val="24"/>
                <w:szCs w:val="24"/>
                <w:lang w:val="ru-RU"/>
              </w:rPr>
              <w:t xml:space="preserve">Программа обучения по </w:t>
            </w:r>
            <w:r w:rsidRPr="007D2381">
              <w:rPr>
                <w:rFonts w:ascii="Times New Roman" w:eastAsia="Times New Roman" w:hAnsi="Times New Roman" w:cs="Times New Roman"/>
                <w:sz w:val="24"/>
                <w:szCs w:val="24"/>
                <w:lang w:val="ru-RU"/>
              </w:rPr>
              <w:t>трансфузиологии</w:t>
            </w:r>
            <w:r w:rsidRPr="007D2381">
              <w:rPr>
                <w:rFonts w:ascii="Times New Roman" w:eastAsia="Times New Roman" w:hAnsi="Times New Roman" w:cs="Times New Roman"/>
                <w:bCs/>
                <w:sz w:val="24"/>
                <w:szCs w:val="24"/>
                <w:lang w:val="ru-RU"/>
              </w:rPr>
              <w:t xml:space="preserve"> охватывает правовые основы службы крови, иммуногематологию (группы крови, резус-фактор), методы заготовки и безопасного хранения компонентов крови, а также принципы массивных трансфузий, лечение посттрансфузионных осложнений и технологии экстракорпоральной гемокоррекции (плазмаферез, гемодиализ, УФО крови)</w:t>
            </w:r>
          </w:p>
        </w:tc>
      </w:tr>
      <w:tr w:rsidR="007D2381" w:rsidRPr="007D2381" w14:paraId="0154D3F5" w14:textId="77777777" w:rsidTr="00330B23">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D4C4B16" w14:textId="77777777" w:rsidR="007D2381" w:rsidRPr="007D2381" w:rsidRDefault="007D2381" w:rsidP="007D2381">
            <w:pPr>
              <w:snapToGrid w:val="0"/>
              <w:spacing w:line="240" w:lineRule="auto"/>
              <w:jc w:val="both"/>
              <w:rPr>
                <w:rFonts w:ascii="Times New Roman" w:eastAsia="Times New Roman" w:hAnsi="Times New Roman" w:cs="Times New Roman"/>
                <w:sz w:val="24"/>
                <w:szCs w:val="24"/>
                <w:lang w:val="ru-RU"/>
              </w:rPr>
            </w:pPr>
            <w:r w:rsidRPr="007D2381">
              <w:rPr>
                <w:rFonts w:ascii="Times New Roman" w:eastAsia="Times New Roman" w:hAnsi="Times New Roman" w:cs="Times New Roman"/>
                <w:sz w:val="24"/>
                <w:szCs w:val="24"/>
                <w:lang w:val="ru-RU"/>
              </w:rPr>
              <w:t>Форма обучения</w:t>
            </w: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tcPr>
          <w:p w14:paraId="72E975B0" w14:textId="77777777" w:rsidR="007D2381" w:rsidRPr="007D2381" w:rsidRDefault="007D2381" w:rsidP="007D2381">
            <w:pPr>
              <w:snapToGrid w:val="0"/>
              <w:spacing w:line="240" w:lineRule="auto"/>
              <w:jc w:val="both"/>
              <w:rPr>
                <w:rFonts w:ascii="Times New Roman" w:eastAsia="Times New Roman" w:hAnsi="Times New Roman" w:cs="Times New Roman"/>
                <w:sz w:val="24"/>
                <w:szCs w:val="24"/>
                <w:lang w:val="ru-RU"/>
              </w:rPr>
            </w:pPr>
            <w:r w:rsidRPr="007D2381">
              <w:rPr>
                <w:rFonts w:ascii="Times New Roman" w:eastAsia="Times New Roman" w:hAnsi="Times New Roman" w:cs="Times New Roman"/>
                <w:sz w:val="24"/>
                <w:szCs w:val="24"/>
                <w:lang w:val="ru-RU"/>
              </w:rPr>
              <w:t xml:space="preserve">Очная </w:t>
            </w:r>
          </w:p>
        </w:tc>
      </w:tr>
      <w:tr w:rsidR="007D2381" w:rsidRPr="007D2381" w14:paraId="6A271488" w14:textId="77777777" w:rsidTr="00330B23">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E540A96" w14:textId="77777777" w:rsidR="007D2381" w:rsidRPr="007D2381" w:rsidRDefault="007D2381" w:rsidP="007D2381">
            <w:pPr>
              <w:snapToGrid w:val="0"/>
              <w:spacing w:line="240" w:lineRule="auto"/>
              <w:jc w:val="both"/>
              <w:rPr>
                <w:rFonts w:ascii="Times New Roman" w:eastAsia="Times New Roman" w:hAnsi="Times New Roman" w:cs="Times New Roman"/>
                <w:sz w:val="24"/>
                <w:szCs w:val="24"/>
                <w:lang w:val="ru-RU"/>
              </w:rPr>
            </w:pPr>
            <w:r w:rsidRPr="007D2381">
              <w:rPr>
                <w:rFonts w:ascii="Times New Roman" w:eastAsia="Times New Roman" w:hAnsi="Times New Roman" w:cs="Times New Roman"/>
                <w:sz w:val="24"/>
                <w:szCs w:val="24"/>
                <w:lang w:val="ru-RU"/>
              </w:rPr>
              <w:t>Требование к обучению на соответствии законам</w:t>
            </w: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tcPr>
          <w:p w14:paraId="6926F941" w14:textId="77777777" w:rsidR="007D2381" w:rsidRPr="007D2381" w:rsidRDefault="007D2381" w:rsidP="007D2381">
            <w:pPr>
              <w:spacing w:line="240" w:lineRule="auto"/>
              <w:jc w:val="both"/>
              <w:rPr>
                <w:rFonts w:ascii="Times New Roman" w:eastAsia="Times New Roman" w:hAnsi="Times New Roman" w:cs="Times New Roman"/>
                <w:sz w:val="24"/>
                <w:szCs w:val="24"/>
                <w:lang w:val="ru-RU"/>
              </w:rPr>
            </w:pPr>
            <w:r w:rsidRPr="007D2381">
              <w:rPr>
                <w:rFonts w:ascii="Times New Roman" w:eastAsia="Times New Roman" w:hAnsi="Times New Roman" w:cs="Times New Roman"/>
                <w:sz w:val="24"/>
                <w:szCs w:val="24"/>
                <w:lang w:val="ru-RU"/>
              </w:rPr>
              <w:t>1. Закон РФ от 29.12.2012г. N273 «Об образовании»</w:t>
            </w:r>
          </w:p>
          <w:p w14:paraId="17351303" w14:textId="77777777" w:rsidR="007D2381" w:rsidRPr="007D2381" w:rsidRDefault="007D2381" w:rsidP="007D2381">
            <w:pPr>
              <w:spacing w:line="240" w:lineRule="auto"/>
              <w:jc w:val="both"/>
              <w:rPr>
                <w:rFonts w:ascii="Times New Roman" w:eastAsia="Times New Roman" w:hAnsi="Times New Roman" w:cs="Times New Roman"/>
                <w:sz w:val="24"/>
                <w:szCs w:val="24"/>
                <w:lang w:val="ru-RU"/>
              </w:rPr>
            </w:pPr>
            <w:r w:rsidRPr="007D2381">
              <w:rPr>
                <w:rFonts w:ascii="Times New Roman" w:eastAsia="Times New Roman" w:hAnsi="Times New Roman" w:cs="Times New Roman"/>
                <w:sz w:val="24"/>
                <w:szCs w:val="24"/>
                <w:lang w:val="ru-RU"/>
              </w:rPr>
              <w:t>2. Обязательное обучение для прохождения аккредитации. В соответствии с требованиями аккредитации врачей и средних медицинских работников в соответствии с Федеральным законом от 21.11.2011 № 323-ФЗ «Об основах охраны здоровья граждан в Российской Федерации», приказа Минздрава России от 22.01.2017 №1043н «Утверждение сроков и этапов аккредитации специалистов», в соответствии с п.16 Приложения 1 к Приказу Минздрава России от 29.11.2021 N 1108н</w:t>
            </w:r>
          </w:p>
        </w:tc>
      </w:tr>
      <w:tr w:rsidR="007D2381" w:rsidRPr="007D2381" w14:paraId="6FCA69C1" w14:textId="77777777" w:rsidTr="00330B23">
        <w:tc>
          <w:tcPr>
            <w:tcW w:w="3261" w:type="dxa"/>
            <w:tcBorders>
              <w:top w:val="single" w:sz="4" w:space="0" w:color="auto"/>
              <w:left w:val="single" w:sz="2" w:space="0" w:color="000000"/>
              <w:bottom w:val="single" w:sz="1" w:space="0" w:color="000000"/>
              <w:right w:val="single" w:sz="2" w:space="0" w:color="000000"/>
            </w:tcBorders>
            <w:shd w:val="clear" w:color="auto" w:fill="auto"/>
            <w:vAlign w:val="center"/>
          </w:tcPr>
          <w:p w14:paraId="784B9951" w14:textId="77777777" w:rsidR="007D2381" w:rsidRPr="007D2381" w:rsidRDefault="007D2381" w:rsidP="007D2381">
            <w:pPr>
              <w:snapToGrid w:val="0"/>
              <w:spacing w:line="240" w:lineRule="auto"/>
              <w:jc w:val="both"/>
              <w:rPr>
                <w:rFonts w:ascii="Times New Roman" w:eastAsia="Times New Roman" w:hAnsi="Times New Roman" w:cs="Times New Roman"/>
                <w:sz w:val="24"/>
                <w:szCs w:val="24"/>
                <w:lang w:val="ru-RU"/>
              </w:rPr>
            </w:pPr>
            <w:r w:rsidRPr="007D2381">
              <w:rPr>
                <w:rFonts w:ascii="Times New Roman" w:eastAsia="Times New Roman" w:hAnsi="Times New Roman" w:cs="Times New Roman"/>
                <w:sz w:val="24"/>
                <w:szCs w:val="24"/>
                <w:lang w:val="ru-RU"/>
              </w:rPr>
              <w:t>Программа обучения</w:t>
            </w:r>
          </w:p>
        </w:tc>
        <w:tc>
          <w:tcPr>
            <w:tcW w:w="6945" w:type="dxa"/>
            <w:tcBorders>
              <w:top w:val="single" w:sz="4" w:space="0" w:color="auto"/>
              <w:left w:val="single" w:sz="2" w:space="0" w:color="000000"/>
              <w:bottom w:val="single" w:sz="2" w:space="0" w:color="000000"/>
              <w:right w:val="single" w:sz="4" w:space="0" w:color="auto"/>
            </w:tcBorders>
            <w:shd w:val="clear" w:color="auto" w:fill="auto"/>
            <w:vAlign w:val="center"/>
          </w:tcPr>
          <w:p w14:paraId="0745B88F" w14:textId="77777777" w:rsidR="007D2381" w:rsidRPr="007D2381" w:rsidRDefault="007D2381" w:rsidP="007D2381">
            <w:pPr>
              <w:spacing w:after="200" w:line="240" w:lineRule="auto"/>
              <w:rPr>
                <w:rFonts w:ascii="Times New Roman" w:eastAsia="Times New Roman" w:hAnsi="Times New Roman" w:cs="Times New Roman"/>
                <w:sz w:val="24"/>
                <w:szCs w:val="24"/>
                <w:lang w:val="ru-RU"/>
              </w:rPr>
            </w:pPr>
            <w:r w:rsidRPr="007D2381">
              <w:rPr>
                <w:rFonts w:ascii="Times New Roman" w:eastAsia="Times New Roman" w:hAnsi="Times New Roman" w:cs="Times New Roman"/>
                <w:sz w:val="24"/>
                <w:szCs w:val="24"/>
                <w:lang w:val="ru-RU"/>
              </w:rPr>
              <w:t>Обучение базируется на следующих разделах:</w:t>
            </w:r>
          </w:p>
          <w:p w14:paraId="18C5EA71" w14:textId="77777777" w:rsidR="007D2381" w:rsidRPr="007D2381" w:rsidRDefault="007D2381" w:rsidP="007D2381">
            <w:pPr>
              <w:spacing w:line="240" w:lineRule="auto"/>
              <w:rPr>
                <w:rFonts w:ascii="Times New Roman" w:eastAsia="Times New Roman" w:hAnsi="Times New Roman" w:cs="Times New Roman"/>
                <w:sz w:val="24"/>
                <w:szCs w:val="24"/>
                <w:lang w:val="ru-RU"/>
              </w:rPr>
            </w:pPr>
            <w:r w:rsidRPr="007D2381">
              <w:rPr>
                <w:rFonts w:ascii="Times New Roman" w:eastAsia="Times New Roman" w:hAnsi="Times New Roman" w:cs="Times New Roman"/>
                <w:sz w:val="24"/>
                <w:szCs w:val="24"/>
                <w:lang w:val="ru-RU"/>
              </w:rPr>
              <w:t>-нормативно-правовая база и служба крови в Российской Федерации;</w:t>
            </w:r>
          </w:p>
          <w:p w14:paraId="7BBFB622" w14:textId="77777777" w:rsidR="007D2381" w:rsidRPr="007D2381" w:rsidRDefault="007D2381" w:rsidP="007D2381">
            <w:pPr>
              <w:spacing w:line="240" w:lineRule="auto"/>
              <w:rPr>
                <w:rFonts w:ascii="Times New Roman" w:eastAsia="Times New Roman" w:hAnsi="Times New Roman" w:cs="Times New Roman"/>
                <w:sz w:val="24"/>
                <w:szCs w:val="24"/>
                <w:lang w:val="ru-RU"/>
              </w:rPr>
            </w:pPr>
            <w:r w:rsidRPr="007D2381">
              <w:rPr>
                <w:rFonts w:ascii="Times New Roman" w:eastAsia="Times New Roman" w:hAnsi="Times New Roman" w:cs="Times New Roman"/>
                <w:sz w:val="24"/>
                <w:szCs w:val="24"/>
                <w:lang w:val="ru-RU"/>
              </w:rPr>
              <w:t>-основы иммуногематологии, заготовка крови и ее компонентов;</w:t>
            </w:r>
          </w:p>
          <w:p w14:paraId="04BB2254" w14:textId="77777777" w:rsidR="007D2381" w:rsidRPr="007D2381" w:rsidRDefault="007D2381" w:rsidP="007D2381">
            <w:pPr>
              <w:spacing w:line="240" w:lineRule="auto"/>
              <w:rPr>
                <w:rFonts w:ascii="Times New Roman" w:eastAsia="Times New Roman" w:hAnsi="Times New Roman" w:cs="Times New Roman"/>
                <w:sz w:val="24"/>
                <w:szCs w:val="24"/>
                <w:lang w:val="ru-RU"/>
              </w:rPr>
            </w:pPr>
            <w:r w:rsidRPr="007D2381">
              <w:rPr>
                <w:rFonts w:ascii="Times New Roman" w:eastAsia="Times New Roman" w:hAnsi="Times New Roman" w:cs="Times New Roman"/>
                <w:sz w:val="24"/>
                <w:szCs w:val="24"/>
                <w:lang w:val="ru-RU"/>
              </w:rPr>
              <w:t>-методы экстракорпоральной гемокоррекции (плазмаферез, гемодиализ, гемофильтрация);</w:t>
            </w:r>
          </w:p>
          <w:p w14:paraId="1A209A41" w14:textId="77777777" w:rsidR="007D2381" w:rsidRPr="007D2381" w:rsidRDefault="007D2381" w:rsidP="007D2381">
            <w:pPr>
              <w:spacing w:line="240" w:lineRule="auto"/>
              <w:rPr>
                <w:rFonts w:ascii="Times New Roman" w:eastAsia="Times New Roman" w:hAnsi="Times New Roman" w:cs="Times New Roman"/>
                <w:sz w:val="24"/>
                <w:szCs w:val="24"/>
                <w:lang w:val="ru-RU"/>
              </w:rPr>
            </w:pPr>
            <w:r w:rsidRPr="007D2381">
              <w:rPr>
                <w:rFonts w:ascii="Times New Roman" w:eastAsia="Times New Roman" w:hAnsi="Times New Roman" w:cs="Times New Roman"/>
                <w:sz w:val="24"/>
                <w:szCs w:val="24"/>
                <w:lang w:val="ru-RU"/>
              </w:rPr>
              <w:t>-осложнения при трансфузиях, их профилактика и лечение.</w:t>
            </w:r>
          </w:p>
        </w:tc>
      </w:tr>
      <w:tr w:rsidR="007D2381" w:rsidRPr="007D2381" w14:paraId="080AE4F8" w14:textId="77777777" w:rsidTr="00330B23">
        <w:tc>
          <w:tcPr>
            <w:tcW w:w="3261" w:type="dxa"/>
            <w:tcBorders>
              <w:left w:val="single" w:sz="1" w:space="0" w:color="000000"/>
              <w:bottom w:val="single" w:sz="4" w:space="0" w:color="auto"/>
              <w:right w:val="single" w:sz="2" w:space="0" w:color="000000"/>
            </w:tcBorders>
            <w:shd w:val="clear" w:color="auto" w:fill="auto"/>
            <w:vAlign w:val="center"/>
          </w:tcPr>
          <w:p w14:paraId="43480F84" w14:textId="77777777" w:rsidR="007D2381" w:rsidRPr="007D2381" w:rsidRDefault="007D2381" w:rsidP="007D2381">
            <w:pPr>
              <w:widowControl w:val="0"/>
              <w:suppressLineNumbers/>
              <w:suppressAutoHyphens/>
              <w:snapToGrid w:val="0"/>
              <w:spacing w:line="240" w:lineRule="auto"/>
              <w:jc w:val="both"/>
              <w:rPr>
                <w:rFonts w:ascii="Times New Roman" w:eastAsia="Andale Sans UI" w:hAnsi="Times New Roman" w:cs="Times New Roman"/>
                <w:kern w:val="1"/>
                <w:sz w:val="24"/>
                <w:szCs w:val="24"/>
                <w:lang w:val="ru-RU"/>
              </w:rPr>
            </w:pPr>
            <w:r w:rsidRPr="007D2381">
              <w:rPr>
                <w:rFonts w:ascii="Times New Roman" w:eastAsia="Andale Sans UI" w:hAnsi="Times New Roman" w:cs="Times New Roman"/>
                <w:kern w:val="1"/>
                <w:sz w:val="24"/>
                <w:szCs w:val="24"/>
                <w:lang w:val="ru-RU"/>
              </w:rPr>
              <w:t>Обеспеченность литературой</w:t>
            </w:r>
          </w:p>
        </w:tc>
        <w:tc>
          <w:tcPr>
            <w:tcW w:w="6945" w:type="dxa"/>
            <w:tcBorders>
              <w:top w:val="single" w:sz="2" w:space="0" w:color="000000"/>
              <w:left w:val="single" w:sz="2" w:space="0" w:color="000000"/>
              <w:bottom w:val="single" w:sz="4" w:space="0" w:color="auto"/>
              <w:right w:val="single" w:sz="4" w:space="0" w:color="auto"/>
            </w:tcBorders>
            <w:shd w:val="clear" w:color="auto" w:fill="auto"/>
            <w:vAlign w:val="center"/>
          </w:tcPr>
          <w:p w14:paraId="3E882547" w14:textId="77777777" w:rsidR="007D2381" w:rsidRPr="007D2381" w:rsidRDefault="007D2381" w:rsidP="007D2381">
            <w:pPr>
              <w:snapToGrid w:val="0"/>
              <w:spacing w:line="240" w:lineRule="auto"/>
              <w:jc w:val="both"/>
              <w:rPr>
                <w:rFonts w:ascii="Times New Roman" w:eastAsia="Times New Roman" w:hAnsi="Times New Roman" w:cs="Times New Roman"/>
                <w:sz w:val="24"/>
                <w:szCs w:val="24"/>
                <w:lang w:val="ru-RU"/>
              </w:rPr>
            </w:pPr>
            <w:r w:rsidRPr="007D2381">
              <w:rPr>
                <w:rFonts w:ascii="Times New Roman" w:eastAsia="Times New Roman" w:hAnsi="Times New Roman" w:cs="Times New Roman"/>
                <w:sz w:val="24"/>
                <w:szCs w:val="24"/>
                <w:lang w:val="ru-RU"/>
              </w:rPr>
              <w:t>Слушатели должны быть обеспечены необходимой литературой, учебно-методическими материалами и пособиями, раздаточным материалом  и  иными информационными ресурсами в объёме изучаемого курса.</w:t>
            </w:r>
          </w:p>
        </w:tc>
      </w:tr>
      <w:tr w:rsidR="007D2381" w:rsidRPr="007D2381" w14:paraId="1577C85C" w14:textId="77777777" w:rsidTr="00330B23">
        <w:tc>
          <w:tcPr>
            <w:tcW w:w="3261" w:type="dxa"/>
            <w:tcBorders>
              <w:top w:val="single" w:sz="4" w:space="0" w:color="auto"/>
              <w:left w:val="single" w:sz="4" w:space="0" w:color="auto"/>
              <w:bottom w:val="single" w:sz="4" w:space="0" w:color="auto"/>
              <w:right w:val="single" w:sz="4" w:space="0" w:color="auto"/>
            </w:tcBorders>
            <w:shd w:val="clear" w:color="auto" w:fill="auto"/>
          </w:tcPr>
          <w:p w14:paraId="24FEBF35" w14:textId="77777777" w:rsidR="007D2381" w:rsidRPr="007D2381" w:rsidRDefault="007D2381" w:rsidP="007D2381">
            <w:pPr>
              <w:widowControl w:val="0"/>
              <w:suppressLineNumbers/>
              <w:suppressAutoHyphens/>
              <w:snapToGrid w:val="0"/>
              <w:spacing w:before="240" w:line="240" w:lineRule="auto"/>
              <w:jc w:val="both"/>
              <w:rPr>
                <w:rFonts w:ascii="Times New Roman" w:eastAsia="Andale Sans UI" w:hAnsi="Times New Roman" w:cs="Times New Roman"/>
                <w:kern w:val="1"/>
                <w:sz w:val="24"/>
                <w:szCs w:val="24"/>
                <w:lang w:val="ru-RU"/>
              </w:rPr>
            </w:pPr>
            <w:r w:rsidRPr="007D2381">
              <w:rPr>
                <w:rFonts w:ascii="Times New Roman" w:eastAsia="Andale Sans UI" w:hAnsi="Times New Roman" w:cs="Times New Roman"/>
                <w:kern w:val="1"/>
                <w:sz w:val="24"/>
                <w:szCs w:val="24"/>
                <w:lang w:val="ru-RU"/>
              </w:rPr>
              <w:t>Требования к организации, оказывающей услуги и к процессу обучения</w:t>
            </w: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5BFA282C" w14:textId="77777777" w:rsidR="007D2381" w:rsidRPr="007D2381" w:rsidRDefault="007D2381" w:rsidP="007D2381">
            <w:pPr>
              <w:autoSpaceDE w:val="0"/>
              <w:autoSpaceDN w:val="0"/>
              <w:adjustRightInd w:val="0"/>
              <w:spacing w:line="240" w:lineRule="auto"/>
              <w:jc w:val="both"/>
              <w:rPr>
                <w:rFonts w:ascii="Times New Roman" w:eastAsia="Times New Roman" w:hAnsi="Times New Roman" w:cs="Times New Roman"/>
                <w:sz w:val="24"/>
                <w:szCs w:val="24"/>
                <w:lang w:val="ru-RU"/>
              </w:rPr>
            </w:pPr>
            <w:r w:rsidRPr="007D2381">
              <w:rPr>
                <w:rFonts w:ascii="Times New Roman" w:eastAsia="Times New Roman" w:hAnsi="Times New Roman" w:cs="Times New Roman"/>
                <w:sz w:val="24"/>
                <w:szCs w:val="24"/>
                <w:lang w:val="ru-RU"/>
              </w:rPr>
              <w:t>Исполнитель должен иметь действующую лицензию на осуществление образовательной деятельности – п. 40 статьи 12 Федерального закона от 04.05.2011 № 99-ФЗ «О лицензировании отдельных видов деятельности», п. 13 Приложения Постановления Правительства РФ от 18.09.2020 N 1490 (ред. от 30.11.2021) "О лицензировании образовательной деятельности" «Реализация дополнительных профессиональных программ - программ повышения квалификации»</w:t>
            </w:r>
          </w:p>
          <w:p w14:paraId="26E40A9C" w14:textId="77777777" w:rsidR="007D2381" w:rsidRPr="007D2381" w:rsidRDefault="007D2381" w:rsidP="007D2381">
            <w:pPr>
              <w:spacing w:line="240" w:lineRule="auto"/>
              <w:ind w:left="230" w:hanging="142"/>
              <w:jc w:val="both"/>
              <w:rPr>
                <w:rFonts w:ascii="Times New Roman" w:eastAsia="Times New Roman" w:hAnsi="Times New Roman" w:cs="Times New Roman"/>
                <w:sz w:val="24"/>
                <w:szCs w:val="24"/>
                <w:lang w:val="ru-RU"/>
              </w:rPr>
            </w:pPr>
            <w:r w:rsidRPr="007D2381">
              <w:rPr>
                <w:rFonts w:ascii="Times New Roman" w:eastAsia="Times New Roman" w:hAnsi="Times New Roman" w:cs="Times New Roman"/>
                <w:sz w:val="24"/>
                <w:szCs w:val="24"/>
                <w:lang w:val="ru-RU"/>
              </w:rPr>
              <w:t>Должен оказать Услуги надлежащего качества, соответствующего нормам и стандартам, действующим на рынке образовательных услуг: Федеральному закону от 29.12.2012 № 273-ФЗ «Об образовании в Российской Федерации», квалифицированным персоналом и в полном объеме.</w:t>
            </w:r>
          </w:p>
        </w:tc>
      </w:tr>
      <w:tr w:rsidR="007D2381" w:rsidRPr="007D2381" w14:paraId="52939B9D" w14:textId="77777777" w:rsidTr="00330B23">
        <w:tc>
          <w:tcPr>
            <w:tcW w:w="3261" w:type="dxa"/>
            <w:tcBorders>
              <w:top w:val="single" w:sz="4" w:space="0" w:color="auto"/>
              <w:left w:val="single" w:sz="4" w:space="0" w:color="auto"/>
              <w:bottom w:val="single" w:sz="4" w:space="0" w:color="auto"/>
              <w:right w:val="single" w:sz="4" w:space="0" w:color="auto"/>
            </w:tcBorders>
            <w:shd w:val="clear" w:color="auto" w:fill="auto"/>
          </w:tcPr>
          <w:p w14:paraId="2F4E220D" w14:textId="77777777" w:rsidR="007D2381" w:rsidRPr="007D2381" w:rsidRDefault="007D2381" w:rsidP="007D2381">
            <w:pPr>
              <w:widowControl w:val="0"/>
              <w:suppressLineNumbers/>
              <w:suppressAutoHyphens/>
              <w:snapToGrid w:val="0"/>
              <w:spacing w:before="240" w:line="240" w:lineRule="auto"/>
              <w:jc w:val="both"/>
              <w:rPr>
                <w:rFonts w:ascii="Times New Roman" w:eastAsia="Andale Sans UI" w:hAnsi="Times New Roman" w:cs="Times New Roman"/>
                <w:kern w:val="1"/>
                <w:sz w:val="24"/>
                <w:szCs w:val="24"/>
                <w:lang w:val="ru-RU"/>
              </w:rPr>
            </w:pPr>
            <w:r w:rsidRPr="007D2381">
              <w:rPr>
                <w:rFonts w:ascii="Times New Roman" w:eastAsia="Andale Sans UI" w:hAnsi="Times New Roman" w:cs="Times New Roman"/>
                <w:kern w:val="1"/>
                <w:sz w:val="24"/>
                <w:szCs w:val="24"/>
                <w:lang w:val="ru-RU"/>
              </w:rPr>
              <w:t>Итоговый контроль</w:t>
            </w: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637D2224" w14:textId="77777777" w:rsidR="007D2381" w:rsidRPr="007D2381" w:rsidRDefault="007D2381" w:rsidP="007D2381">
            <w:pPr>
              <w:autoSpaceDE w:val="0"/>
              <w:autoSpaceDN w:val="0"/>
              <w:adjustRightInd w:val="0"/>
              <w:rPr>
                <w:rFonts w:ascii="Times New Roman" w:eastAsia="Times New Roman" w:hAnsi="Times New Roman" w:cs="Times New Roman"/>
                <w:sz w:val="24"/>
                <w:szCs w:val="24"/>
                <w:lang w:val="ru-RU"/>
              </w:rPr>
            </w:pPr>
            <w:r w:rsidRPr="007D2381">
              <w:rPr>
                <w:rFonts w:ascii="Times New Roman" w:eastAsia="Times New Roman" w:hAnsi="Times New Roman" w:cs="Times New Roman"/>
                <w:sz w:val="24"/>
                <w:szCs w:val="24"/>
                <w:lang w:val="ru-RU"/>
              </w:rPr>
              <w:t>По окончании подготовки Исполнитель должен провести проверку знаний (итоговый контроль), выдать свидетельство о повышении квалификации и внести баллы на портал НМО..</w:t>
            </w:r>
          </w:p>
        </w:tc>
      </w:tr>
    </w:tbl>
    <w:p w14:paraId="625E9CEE" w14:textId="3814756C" w:rsidR="007D2381" w:rsidRDefault="007D2381" w:rsidP="007D2381">
      <w:pPr>
        <w:pStyle w:val="a7"/>
        <w:spacing w:line="240" w:lineRule="auto"/>
        <w:ind w:left="0"/>
        <w:rPr>
          <w:rFonts w:ascii="Times New Roman" w:eastAsia="Gulim" w:hAnsi="Times New Roman" w:cs="Times New Roman"/>
          <w:u w:val="single"/>
          <w:lang w:val="ru-RU"/>
        </w:rPr>
      </w:pPr>
    </w:p>
    <w:p w14:paraId="0559FAE0" w14:textId="0DF20EA9" w:rsidR="00637D24" w:rsidRPr="002B24DB" w:rsidRDefault="00637D24" w:rsidP="00637D24">
      <w:pPr>
        <w:pStyle w:val="afc"/>
        <w:numPr>
          <w:ilvl w:val="0"/>
          <w:numId w:val="10"/>
        </w:numPr>
        <w:spacing w:before="100" w:beforeAutospacing="1" w:after="100" w:afterAutospacing="1" w:line="240" w:lineRule="auto"/>
        <w:jc w:val="both"/>
      </w:pPr>
      <w:r w:rsidRPr="000D3E4C">
        <w:t xml:space="preserve">Программа </w:t>
      </w:r>
      <w:r>
        <w:t xml:space="preserve">повышение квалификации </w:t>
      </w:r>
      <w:r w:rsidRPr="00771F92">
        <w:t>"Порядок учета, хранения наркотических средств, психотропных веществ и сильнодействующих лекарственных средств"</w:t>
      </w:r>
    </w:p>
    <w:p w14:paraId="67FA11E7" w14:textId="1A292D0F" w:rsidR="00637D24" w:rsidRDefault="00637D24" w:rsidP="00637D24">
      <w:pPr>
        <w:pStyle w:val="3"/>
        <w:ind w:left="502"/>
        <w:jc w:val="both"/>
        <w:rPr>
          <w:rFonts w:ascii="Times New Roman" w:hAnsi="Times New Roman"/>
          <w:color w:val="auto"/>
          <w:sz w:val="24"/>
          <w:szCs w:val="24"/>
          <w:u w:val="single"/>
        </w:rPr>
      </w:pPr>
      <w:r w:rsidRPr="00637D24">
        <w:rPr>
          <w:rFonts w:ascii="Times New Roman" w:hAnsi="Times New Roman"/>
          <w:color w:val="auto"/>
          <w:sz w:val="24"/>
          <w:szCs w:val="24"/>
          <w:u w:val="single"/>
        </w:rPr>
        <w:t>Требования к услугам:</w:t>
      </w:r>
    </w:p>
    <w:tbl>
      <w:tblPr>
        <w:tblW w:w="10206" w:type="dxa"/>
        <w:tblInd w:w="55" w:type="dxa"/>
        <w:tblLayout w:type="fixed"/>
        <w:tblCellMar>
          <w:top w:w="55" w:type="dxa"/>
          <w:left w:w="55" w:type="dxa"/>
          <w:bottom w:w="55" w:type="dxa"/>
          <w:right w:w="55" w:type="dxa"/>
        </w:tblCellMar>
        <w:tblLook w:val="0000" w:firstRow="0" w:lastRow="0" w:firstColumn="0" w:lastColumn="0" w:noHBand="0" w:noVBand="0"/>
      </w:tblPr>
      <w:tblGrid>
        <w:gridCol w:w="3261"/>
        <w:gridCol w:w="6945"/>
      </w:tblGrid>
      <w:tr w:rsidR="00637D24" w:rsidRPr="00637D24" w14:paraId="638424BF" w14:textId="77777777" w:rsidTr="00330B23">
        <w:trPr>
          <w:trHeight w:val="20"/>
        </w:trPr>
        <w:tc>
          <w:tcPr>
            <w:tcW w:w="3261" w:type="dxa"/>
            <w:tcBorders>
              <w:top w:val="single" w:sz="1" w:space="0" w:color="000000"/>
              <w:left w:val="single" w:sz="1" w:space="0" w:color="000000"/>
              <w:bottom w:val="single" w:sz="1" w:space="0" w:color="000000"/>
              <w:right w:val="single" w:sz="2" w:space="0" w:color="000000"/>
            </w:tcBorders>
            <w:shd w:val="clear" w:color="auto" w:fill="auto"/>
            <w:vAlign w:val="center"/>
          </w:tcPr>
          <w:p w14:paraId="20CFD7B0" w14:textId="77777777" w:rsidR="00637D24" w:rsidRPr="00637D24" w:rsidRDefault="00637D24" w:rsidP="00637D24">
            <w:pPr>
              <w:snapToGrid w:val="0"/>
              <w:spacing w:line="240" w:lineRule="auto"/>
              <w:jc w:val="both"/>
              <w:rPr>
                <w:rFonts w:ascii="Times New Roman" w:eastAsia="Times New Roman" w:hAnsi="Times New Roman" w:cs="Times New Roman"/>
                <w:sz w:val="24"/>
                <w:szCs w:val="24"/>
                <w:lang w:val="ru-RU"/>
              </w:rPr>
            </w:pPr>
            <w:r w:rsidRPr="00637D24">
              <w:rPr>
                <w:rFonts w:ascii="Times New Roman" w:eastAsia="Times New Roman" w:hAnsi="Times New Roman" w:cs="Times New Roman"/>
                <w:sz w:val="24"/>
                <w:szCs w:val="24"/>
                <w:lang w:val="ru-RU"/>
              </w:rPr>
              <w:t>Содержание</w:t>
            </w:r>
          </w:p>
        </w:tc>
        <w:tc>
          <w:tcPr>
            <w:tcW w:w="6945" w:type="dxa"/>
            <w:tcBorders>
              <w:top w:val="single" w:sz="2" w:space="0" w:color="000000"/>
              <w:left w:val="single" w:sz="2" w:space="0" w:color="000000"/>
              <w:bottom w:val="single" w:sz="2" w:space="0" w:color="000000"/>
              <w:right w:val="single" w:sz="4" w:space="0" w:color="auto"/>
            </w:tcBorders>
            <w:shd w:val="clear" w:color="auto" w:fill="auto"/>
            <w:vAlign w:val="center"/>
          </w:tcPr>
          <w:p w14:paraId="6092318F" w14:textId="77777777" w:rsidR="00637D24" w:rsidRPr="00637D24" w:rsidRDefault="00637D24" w:rsidP="00637D24">
            <w:pPr>
              <w:keepNext/>
              <w:keepLines/>
              <w:spacing w:line="240" w:lineRule="auto"/>
              <w:jc w:val="both"/>
              <w:outlineLvl w:val="2"/>
              <w:rPr>
                <w:rFonts w:ascii="Times New Roman" w:eastAsia="Times New Roman" w:hAnsi="Times New Roman" w:cs="Times New Roman"/>
                <w:bCs/>
                <w:sz w:val="24"/>
                <w:szCs w:val="24"/>
                <w:u w:val="single"/>
                <w:lang w:val="ru-RU"/>
              </w:rPr>
            </w:pPr>
            <w:r w:rsidRPr="00637D24">
              <w:rPr>
                <w:rFonts w:ascii="Times New Roman" w:eastAsia="Times New Roman" w:hAnsi="Times New Roman" w:cs="Times New Roman"/>
                <w:bCs/>
                <w:sz w:val="24"/>
                <w:szCs w:val="24"/>
                <w:lang w:val="ru-RU"/>
              </w:rPr>
              <w:t>Порядок учета и хранения наркотических, психотропных и сильнодействующих лекарств строго регламентирован законодательством РФ. Он включает требования к инженерной защите помещений, правилам раздельного хранения и ведению журналов учета. Эти регламенты составляют основу профильных программ обучения и повышения квалификации медицинского персонала.</w:t>
            </w:r>
          </w:p>
        </w:tc>
      </w:tr>
      <w:tr w:rsidR="00637D24" w:rsidRPr="00637D24" w14:paraId="6E46C980" w14:textId="77777777" w:rsidTr="00330B23">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94AC7EC" w14:textId="77777777" w:rsidR="00637D24" w:rsidRPr="00637D24" w:rsidRDefault="00637D24" w:rsidP="00637D24">
            <w:pPr>
              <w:snapToGrid w:val="0"/>
              <w:spacing w:line="240" w:lineRule="auto"/>
              <w:jc w:val="both"/>
              <w:rPr>
                <w:rFonts w:ascii="Times New Roman" w:eastAsia="Times New Roman" w:hAnsi="Times New Roman" w:cs="Times New Roman"/>
                <w:sz w:val="24"/>
                <w:szCs w:val="24"/>
                <w:lang w:val="ru-RU"/>
              </w:rPr>
            </w:pPr>
            <w:r w:rsidRPr="00637D24">
              <w:rPr>
                <w:rFonts w:ascii="Times New Roman" w:eastAsia="Times New Roman" w:hAnsi="Times New Roman" w:cs="Times New Roman"/>
                <w:sz w:val="24"/>
                <w:szCs w:val="24"/>
                <w:lang w:val="ru-RU"/>
              </w:rPr>
              <w:t>Форма обучения</w:t>
            </w: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tcPr>
          <w:p w14:paraId="24E4881F" w14:textId="77777777" w:rsidR="00637D24" w:rsidRPr="00637D24" w:rsidRDefault="00637D24" w:rsidP="00637D24">
            <w:pPr>
              <w:snapToGrid w:val="0"/>
              <w:spacing w:line="240" w:lineRule="auto"/>
              <w:jc w:val="both"/>
              <w:rPr>
                <w:rFonts w:ascii="Times New Roman" w:eastAsia="Times New Roman" w:hAnsi="Times New Roman" w:cs="Times New Roman"/>
                <w:sz w:val="24"/>
                <w:szCs w:val="24"/>
                <w:lang w:val="ru-RU"/>
              </w:rPr>
            </w:pPr>
            <w:r w:rsidRPr="00637D24">
              <w:rPr>
                <w:rFonts w:ascii="Times New Roman" w:eastAsia="Times New Roman" w:hAnsi="Times New Roman" w:cs="Times New Roman"/>
                <w:sz w:val="24"/>
                <w:szCs w:val="24"/>
                <w:lang w:val="ru-RU"/>
              </w:rPr>
              <w:t xml:space="preserve">Очная </w:t>
            </w:r>
          </w:p>
        </w:tc>
      </w:tr>
      <w:tr w:rsidR="00637D24" w:rsidRPr="00637D24" w14:paraId="438C8C10" w14:textId="77777777" w:rsidTr="00330B23">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CAD3534" w14:textId="77777777" w:rsidR="00637D24" w:rsidRPr="00637D24" w:rsidRDefault="00637D24" w:rsidP="00637D24">
            <w:pPr>
              <w:snapToGrid w:val="0"/>
              <w:spacing w:line="240" w:lineRule="auto"/>
              <w:jc w:val="both"/>
              <w:rPr>
                <w:rFonts w:ascii="Times New Roman" w:eastAsia="Times New Roman" w:hAnsi="Times New Roman" w:cs="Times New Roman"/>
                <w:sz w:val="24"/>
                <w:szCs w:val="24"/>
                <w:lang w:val="ru-RU"/>
              </w:rPr>
            </w:pPr>
            <w:r w:rsidRPr="00637D24">
              <w:rPr>
                <w:rFonts w:ascii="Times New Roman" w:eastAsia="Times New Roman" w:hAnsi="Times New Roman" w:cs="Times New Roman"/>
                <w:sz w:val="24"/>
                <w:szCs w:val="24"/>
                <w:lang w:val="ru-RU"/>
              </w:rPr>
              <w:t>Требование к обучению на соответствии законам</w:t>
            </w: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tcPr>
          <w:p w14:paraId="0BDECF8E" w14:textId="77777777" w:rsidR="00637D24" w:rsidRPr="00637D24" w:rsidRDefault="00637D24" w:rsidP="00637D24">
            <w:pPr>
              <w:spacing w:line="240" w:lineRule="auto"/>
              <w:jc w:val="both"/>
              <w:rPr>
                <w:rFonts w:ascii="Times New Roman" w:eastAsia="Times New Roman" w:hAnsi="Times New Roman" w:cs="Times New Roman"/>
                <w:sz w:val="24"/>
                <w:szCs w:val="24"/>
                <w:lang w:val="ru-RU"/>
              </w:rPr>
            </w:pPr>
            <w:r w:rsidRPr="00637D24">
              <w:rPr>
                <w:rFonts w:ascii="Times New Roman" w:eastAsia="Times New Roman" w:hAnsi="Times New Roman" w:cs="Times New Roman"/>
                <w:sz w:val="24"/>
                <w:szCs w:val="24"/>
                <w:lang w:val="ru-RU"/>
              </w:rPr>
              <w:t>1. Закон РФ от 29.12.2012г. N273 «Об образовании»</w:t>
            </w:r>
          </w:p>
          <w:p w14:paraId="7DCD2EE2" w14:textId="77777777" w:rsidR="00637D24" w:rsidRPr="00637D24" w:rsidRDefault="00637D24" w:rsidP="00637D24">
            <w:pPr>
              <w:spacing w:line="240" w:lineRule="auto"/>
              <w:jc w:val="both"/>
              <w:rPr>
                <w:rFonts w:ascii="Times New Roman" w:eastAsia="Times New Roman" w:hAnsi="Times New Roman" w:cs="Times New Roman"/>
                <w:sz w:val="24"/>
                <w:szCs w:val="24"/>
                <w:lang w:val="ru-RU"/>
              </w:rPr>
            </w:pPr>
            <w:r w:rsidRPr="00637D24">
              <w:rPr>
                <w:rFonts w:ascii="Times New Roman" w:eastAsia="Times New Roman" w:hAnsi="Times New Roman" w:cs="Times New Roman"/>
                <w:sz w:val="24"/>
                <w:szCs w:val="24"/>
                <w:lang w:val="ru-RU"/>
              </w:rPr>
              <w:t>2. Обязательное обучение для прохождения аккредитации. В соответствии с требованиями аккредитации врачей и средних медицинских работников в соответствии с Федеральным законом от 21.11.2011 № 323-ФЗ «Об основах охраны здоровья граждан в Российской Федерации», приказа Минздрава России от 22.01.2017 №1043н «Утверждение сроков и этапов аккредитации специалистов», в соответствии с п.16 Приложения 1 к Приказу Минздрава России от 29.11.2021 N 1108н</w:t>
            </w:r>
          </w:p>
        </w:tc>
      </w:tr>
      <w:tr w:rsidR="00637D24" w:rsidRPr="00637D24" w14:paraId="4F744B08" w14:textId="77777777" w:rsidTr="00330B23">
        <w:tc>
          <w:tcPr>
            <w:tcW w:w="3261" w:type="dxa"/>
            <w:tcBorders>
              <w:top w:val="single" w:sz="4" w:space="0" w:color="auto"/>
              <w:left w:val="single" w:sz="2" w:space="0" w:color="000000"/>
              <w:bottom w:val="single" w:sz="1" w:space="0" w:color="000000"/>
              <w:right w:val="single" w:sz="2" w:space="0" w:color="000000"/>
            </w:tcBorders>
            <w:shd w:val="clear" w:color="auto" w:fill="auto"/>
            <w:vAlign w:val="center"/>
          </w:tcPr>
          <w:p w14:paraId="01E61450" w14:textId="77777777" w:rsidR="00637D24" w:rsidRPr="00637D24" w:rsidRDefault="00637D24" w:rsidP="00637D24">
            <w:pPr>
              <w:snapToGrid w:val="0"/>
              <w:spacing w:line="240" w:lineRule="auto"/>
              <w:jc w:val="both"/>
              <w:rPr>
                <w:rFonts w:ascii="Times New Roman" w:eastAsia="Times New Roman" w:hAnsi="Times New Roman" w:cs="Times New Roman"/>
                <w:sz w:val="24"/>
                <w:szCs w:val="24"/>
                <w:lang w:val="ru-RU"/>
              </w:rPr>
            </w:pPr>
            <w:r w:rsidRPr="00637D24">
              <w:rPr>
                <w:rFonts w:ascii="Times New Roman" w:eastAsia="Times New Roman" w:hAnsi="Times New Roman" w:cs="Times New Roman"/>
                <w:sz w:val="24"/>
                <w:szCs w:val="24"/>
                <w:lang w:val="ru-RU"/>
              </w:rPr>
              <w:t>Программа обучения</w:t>
            </w:r>
          </w:p>
        </w:tc>
        <w:tc>
          <w:tcPr>
            <w:tcW w:w="6945" w:type="dxa"/>
            <w:tcBorders>
              <w:top w:val="single" w:sz="4" w:space="0" w:color="auto"/>
              <w:left w:val="single" w:sz="2" w:space="0" w:color="000000"/>
              <w:bottom w:val="single" w:sz="2" w:space="0" w:color="000000"/>
              <w:right w:val="single" w:sz="4" w:space="0" w:color="auto"/>
            </w:tcBorders>
            <w:shd w:val="clear" w:color="auto" w:fill="auto"/>
            <w:vAlign w:val="center"/>
          </w:tcPr>
          <w:p w14:paraId="72A5F403" w14:textId="77777777" w:rsidR="00637D24" w:rsidRPr="00637D24" w:rsidRDefault="00637D24" w:rsidP="00637D24">
            <w:pPr>
              <w:spacing w:line="240" w:lineRule="auto"/>
              <w:jc w:val="both"/>
              <w:rPr>
                <w:rFonts w:ascii="Times New Roman" w:eastAsia="Times New Roman" w:hAnsi="Times New Roman" w:cs="Times New Roman"/>
                <w:sz w:val="24"/>
                <w:szCs w:val="24"/>
                <w:lang w:val="ru-RU"/>
              </w:rPr>
            </w:pPr>
            <w:r w:rsidRPr="00637D24">
              <w:rPr>
                <w:rFonts w:ascii="Times New Roman" w:eastAsia="Times New Roman" w:hAnsi="Times New Roman" w:cs="Times New Roman"/>
                <w:sz w:val="24"/>
                <w:szCs w:val="24"/>
                <w:lang w:val="ru-RU"/>
              </w:rPr>
              <w:t xml:space="preserve">Образовательные курсы включают следующие ключевые модули: </w:t>
            </w:r>
          </w:p>
          <w:p w14:paraId="638F04B6" w14:textId="77777777" w:rsidR="00637D24" w:rsidRPr="00637D24" w:rsidRDefault="00637D24" w:rsidP="00637D24">
            <w:pPr>
              <w:spacing w:after="200"/>
              <w:jc w:val="both"/>
              <w:rPr>
                <w:rFonts w:ascii="Times New Roman" w:eastAsia="Times New Roman" w:hAnsi="Times New Roman" w:cs="Times New Roman"/>
                <w:bCs/>
                <w:sz w:val="24"/>
                <w:szCs w:val="24"/>
                <w:lang w:val="ru-RU"/>
              </w:rPr>
            </w:pPr>
            <w:r w:rsidRPr="00637D24">
              <w:rPr>
                <w:rFonts w:ascii="Times New Roman" w:eastAsia="Times New Roman" w:hAnsi="Times New Roman" w:cs="Times New Roman"/>
                <w:bCs/>
                <w:sz w:val="24"/>
                <w:szCs w:val="24"/>
                <w:lang w:val="ru-RU"/>
              </w:rPr>
              <w:t xml:space="preserve">1. Нормативно-правовая база. </w:t>
            </w:r>
            <w:r w:rsidRPr="00637D24">
              <w:rPr>
                <w:rFonts w:ascii="Times New Roman" w:eastAsia="Times New Roman" w:hAnsi="Times New Roman" w:cs="Times New Roman"/>
                <w:sz w:val="24"/>
                <w:szCs w:val="24"/>
                <w:lang w:val="ru-RU"/>
              </w:rPr>
              <w:t>Законодательство РФ в сфере контроля оборота наркотических средств, психотропных веществ и их прекурсоров.</w:t>
            </w:r>
            <w:r w:rsidRPr="00637D24">
              <w:rPr>
                <w:rFonts w:ascii="Times New Roman" w:eastAsia="Times New Roman" w:hAnsi="Times New Roman" w:cs="Times New Roman"/>
                <w:bCs/>
                <w:sz w:val="24"/>
                <w:szCs w:val="24"/>
                <w:lang w:val="ru-RU"/>
              </w:rPr>
              <w:t xml:space="preserve"> </w:t>
            </w:r>
            <w:r w:rsidRPr="00637D24">
              <w:rPr>
                <w:rFonts w:ascii="Times New Roman" w:eastAsia="Times New Roman" w:hAnsi="Times New Roman" w:cs="Times New Roman"/>
                <w:sz w:val="24"/>
                <w:szCs w:val="24"/>
                <w:lang w:val="ru-RU"/>
              </w:rPr>
              <w:t>Лицензирование медицинской и фармацевтической деятельности.</w:t>
            </w:r>
            <w:r w:rsidRPr="00637D24">
              <w:rPr>
                <w:rFonts w:ascii="Times New Roman" w:eastAsia="Times New Roman" w:hAnsi="Times New Roman" w:cs="Times New Roman"/>
                <w:bCs/>
                <w:sz w:val="24"/>
                <w:szCs w:val="24"/>
                <w:lang w:val="ru-RU"/>
              </w:rPr>
              <w:t xml:space="preserve"> </w:t>
            </w:r>
            <w:r w:rsidRPr="00637D24">
              <w:rPr>
                <w:rFonts w:ascii="Times New Roman" w:eastAsia="Times New Roman" w:hAnsi="Times New Roman" w:cs="Times New Roman"/>
                <w:sz w:val="24"/>
                <w:szCs w:val="24"/>
                <w:lang w:val="ru-RU"/>
              </w:rPr>
              <w:t xml:space="preserve">Порядок допуска сотрудников к работе с подконтрольными препаратами. </w:t>
            </w:r>
          </w:p>
          <w:p w14:paraId="00B4A0FF" w14:textId="77777777" w:rsidR="00637D24" w:rsidRPr="00637D24" w:rsidRDefault="00637D24" w:rsidP="00637D24">
            <w:pPr>
              <w:spacing w:after="200"/>
              <w:jc w:val="both"/>
              <w:rPr>
                <w:rFonts w:ascii="Times New Roman" w:eastAsia="Times New Roman" w:hAnsi="Times New Roman" w:cs="Times New Roman"/>
                <w:bCs/>
                <w:sz w:val="24"/>
                <w:szCs w:val="24"/>
                <w:lang w:val="ru-RU"/>
              </w:rPr>
            </w:pPr>
            <w:r w:rsidRPr="00637D24">
              <w:rPr>
                <w:rFonts w:ascii="Times New Roman" w:eastAsia="Times New Roman" w:hAnsi="Times New Roman" w:cs="Times New Roman"/>
                <w:bCs/>
                <w:sz w:val="24"/>
                <w:szCs w:val="24"/>
                <w:lang w:val="ru-RU"/>
              </w:rPr>
              <w:t xml:space="preserve">2. Порядок хранения: </w:t>
            </w:r>
            <w:r w:rsidRPr="00637D24">
              <w:rPr>
                <w:rFonts w:ascii="Times New Roman" w:eastAsia="Times New Roman" w:hAnsi="Times New Roman" w:cs="Times New Roman"/>
                <w:sz w:val="24"/>
                <w:szCs w:val="24"/>
                <w:lang w:val="ru-RU"/>
              </w:rPr>
              <w:t>Категорирование помещений (1–4 категории). Требования к инженерно-техническим средствам охраны (сигнализация, решетки, сейфы).</w:t>
            </w:r>
            <w:r w:rsidRPr="00637D24">
              <w:rPr>
                <w:rFonts w:ascii="Times New Roman" w:eastAsia="Times New Roman" w:hAnsi="Times New Roman" w:cs="Times New Roman"/>
                <w:bCs/>
                <w:sz w:val="24"/>
                <w:szCs w:val="24"/>
                <w:lang w:val="ru-RU"/>
              </w:rPr>
              <w:t xml:space="preserve"> </w:t>
            </w:r>
            <w:r w:rsidRPr="00637D24">
              <w:rPr>
                <w:rFonts w:ascii="Times New Roman" w:eastAsia="Times New Roman" w:hAnsi="Times New Roman" w:cs="Times New Roman"/>
                <w:sz w:val="24"/>
                <w:szCs w:val="24"/>
                <w:lang w:val="ru-RU"/>
              </w:rPr>
              <w:t>Требования к оборудованию сейфов и металлических шкафов.</w:t>
            </w:r>
            <w:r w:rsidRPr="00637D24">
              <w:rPr>
                <w:rFonts w:ascii="Times New Roman" w:eastAsia="Times New Roman" w:hAnsi="Times New Roman" w:cs="Times New Roman"/>
                <w:bCs/>
                <w:sz w:val="24"/>
                <w:szCs w:val="24"/>
                <w:lang w:val="ru-RU"/>
              </w:rPr>
              <w:t xml:space="preserve"> </w:t>
            </w:r>
            <w:r w:rsidRPr="00637D24">
              <w:rPr>
                <w:rFonts w:ascii="Times New Roman" w:eastAsia="Times New Roman" w:hAnsi="Times New Roman" w:cs="Times New Roman"/>
                <w:sz w:val="24"/>
                <w:szCs w:val="24"/>
                <w:lang w:val="ru-RU"/>
              </w:rPr>
              <w:t>Правила раздельного хранения (по способу введения, фармакологическим группам). Требования к температурному режиму (хранение термолабильных препаратов в холодильниках).</w:t>
            </w:r>
            <w:r w:rsidRPr="00637D24">
              <w:rPr>
                <w:rFonts w:ascii="Times New Roman" w:eastAsia="Times New Roman" w:hAnsi="Times New Roman" w:cs="Times New Roman"/>
                <w:bCs/>
                <w:sz w:val="24"/>
                <w:szCs w:val="24"/>
                <w:lang w:val="ru-RU"/>
              </w:rPr>
              <w:t xml:space="preserve"> </w:t>
            </w:r>
            <w:r w:rsidRPr="00637D24">
              <w:rPr>
                <w:rFonts w:ascii="Times New Roman" w:eastAsia="Times New Roman" w:hAnsi="Times New Roman" w:cs="Times New Roman"/>
                <w:sz w:val="24"/>
                <w:szCs w:val="24"/>
                <w:lang w:val="ru-RU"/>
              </w:rPr>
              <w:t xml:space="preserve">Особый порядок хранения ключей и пломбирования. </w:t>
            </w:r>
          </w:p>
          <w:p w14:paraId="2C91192D" w14:textId="77777777" w:rsidR="00637D24" w:rsidRPr="00637D24" w:rsidRDefault="00637D24" w:rsidP="00637D24">
            <w:pPr>
              <w:spacing w:after="200"/>
              <w:jc w:val="both"/>
              <w:rPr>
                <w:rFonts w:ascii="Times New Roman" w:eastAsia="Times New Roman" w:hAnsi="Times New Roman" w:cs="Times New Roman"/>
                <w:bCs/>
                <w:sz w:val="24"/>
                <w:szCs w:val="24"/>
                <w:lang w:val="ru-RU"/>
              </w:rPr>
            </w:pPr>
            <w:r w:rsidRPr="00637D24">
              <w:rPr>
                <w:rFonts w:ascii="Times New Roman" w:eastAsia="Times New Roman" w:hAnsi="Times New Roman" w:cs="Times New Roman"/>
                <w:bCs/>
                <w:sz w:val="24"/>
                <w:szCs w:val="24"/>
                <w:lang w:val="ru-RU"/>
              </w:rPr>
              <w:t xml:space="preserve">3. Порядок учета: </w:t>
            </w:r>
            <w:r w:rsidRPr="00637D24">
              <w:rPr>
                <w:rFonts w:ascii="Times New Roman" w:eastAsia="Times New Roman" w:hAnsi="Times New Roman" w:cs="Times New Roman"/>
                <w:sz w:val="24"/>
                <w:szCs w:val="24"/>
                <w:lang w:val="ru-RU"/>
              </w:rPr>
              <w:t xml:space="preserve">Правила ведения и оформления специальных журналов регистрации операций. Внесение записей: сроки, исправления, недопустимые ошибки. Учет фактического расхода, остатков и поступления препаратов. Порядок проведения инвентаризации. </w:t>
            </w:r>
          </w:p>
          <w:p w14:paraId="557F9236" w14:textId="77777777" w:rsidR="00637D24" w:rsidRPr="00637D24" w:rsidRDefault="00637D24" w:rsidP="00637D24">
            <w:pPr>
              <w:spacing w:after="200"/>
              <w:jc w:val="both"/>
              <w:rPr>
                <w:rFonts w:ascii="Times New Roman" w:eastAsia="Times New Roman" w:hAnsi="Times New Roman" w:cs="Times New Roman"/>
                <w:bCs/>
                <w:sz w:val="24"/>
                <w:szCs w:val="24"/>
                <w:lang w:val="ru-RU"/>
              </w:rPr>
            </w:pPr>
            <w:r w:rsidRPr="00637D24">
              <w:rPr>
                <w:rFonts w:ascii="Times New Roman" w:eastAsia="Times New Roman" w:hAnsi="Times New Roman" w:cs="Times New Roman"/>
                <w:bCs/>
                <w:sz w:val="24"/>
                <w:szCs w:val="24"/>
                <w:lang w:val="ru-RU"/>
              </w:rPr>
              <w:t xml:space="preserve">4. Использование, отпуск и уничтожение: </w:t>
            </w:r>
            <w:r w:rsidRPr="00637D24">
              <w:rPr>
                <w:rFonts w:ascii="Times New Roman" w:eastAsia="Times New Roman" w:hAnsi="Times New Roman" w:cs="Times New Roman"/>
                <w:sz w:val="24"/>
                <w:szCs w:val="24"/>
                <w:lang w:val="ru-RU"/>
              </w:rPr>
              <w:t>Порядок выписывания рецептов и назначения. Порядок выдачи лекарств из аптеки в отделение. Оформление требований-накладных.</w:t>
            </w:r>
            <w:r w:rsidRPr="00637D24">
              <w:rPr>
                <w:rFonts w:ascii="Times New Roman" w:eastAsia="Times New Roman" w:hAnsi="Times New Roman" w:cs="Times New Roman"/>
                <w:bCs/>
                <w:sz w:val="24"/>
                <w:szCs w:val="24"/>
                <w:lang w:val="ru-RU"/>
              </w:rPr>
              <w:t xml:space="preserve"> </w:t>
            </w:r>
            <w:r w:rsidRPr="00637D24">
              <w:rPr>
                <w:rFonts w:ascii="Times New Roman" w:eastAsia="Times New Roman" w:hAnsi="Times New Roman" w:cs="Times New Roman"/>
                <w:sz w:val="24"/>
                <w:szCs w:val="24"/>
                <w:lang w:val="ru-RU"/>
              </w:rPr>
              <w:t xml:space="preserve">Списание и алгоритм уничтожения испорченных или неиспользованных препаратов, а также пустых ампул. </w:t>
            </w:r>
          </w:p>
          <w:p w14:paraId="1A19162C" w14:textId="77777777" w:rsidR="00637D24" w:rsidRPr="00637D24" w:rsidRDefault="00637D24" w:rsidP="00637D24">
            <w:pPr>
              <w:spacing w:after="200"/>
              <w:jc w:val="both"/>
              <w:rPr>
                <w:rFonts w:ascii="Times New Roman" w:eastAsia="Times New Roman" w:hAnsi="Times New Roman" w:cs="Times New Roman"/>
                <w:bCs/>
                <w:sz w:val="24"/>
                <w:szCs w:val="24"/>
                <w:lang w:val="ru-RU"/>
              </w:rPr>
            </w:pPr>
            <w:r w:rsidRPr="00637D24">
              <w:rPr>
                <w:rFonts w:ascii="Times New Roman" w:eastAsia="Times New Roman" w:hAnsi="Times New Roman" w:cs="Times New Roman"/>
                <w:bCs/>
                <w:sz w:val="24"/>
                <w:szCs w:val="24"/>
                <w:lang w:val="ru-RU"/>
              </w:rPr>
              <w:t xml:space="preserve">5. Ответственность и контроль: </w:t>
            </w:r>
            <w:r w:rsidRPr="00637D24">
              <w:rPr>
                <w:rFonts w:ascii="Times New Roman" w:eastAsia="Times New Roman" w:hAnsi="Times New Roman" w:cs="Times New Roman"/>
                <w:sz w:val="24"/>
                <w:szCs w:val="24"/>
                <w:lang w:val="ru-RU"/>
              </w:rPr>
              <w:t>Виды ответственности: дисциплинарная, административная, уголовная.</w:t>
            </w:r>
            <w:r w:rsidRPr="00637D24">
              <w:rPr>
                <w:rFonts w:ascii="Times New Roman" w:eastAsia="Times New Roman" w:hAnsi="Times New Roman" w:cs="Times New Roman"/>
                <w:bCs/>
                <w:sz w:val="24"/>
                <w:szCs w:val="24"/>
                <w:lang w:val="ru-RU"/>
              </w:rPr>
              <w:t xml:space="preserve"> </w:t>
            </w:r>
            <w:r w:rsidRPr="00637D24">
              <w:rPr>
                <w:rFonts w:ascii="Times New Roman" w:eastAsia="Times New Roman" w:hAnsi="Times New Roman" w:cs="Times New Roman"/>
                <w:sz w:val="24"/>
                <w:szCs w:val="24"/>
                <w:lang w:val="ru-RU"/>
              </w:rPr>
              <w:t>Организация внутреннего контроля качества и учета.</w:t>
            </w:r>
          </w:p>
        </w:tc>
      </w:tr>
      <w:tr w:rsidR="00637D24" w:rsidRPr="00637D24" w14:paraId="165B6F2A" w14:textId="77777777" w:rsidTr="00330B23">
        <w:tc>
          <w:tcPr>
            <w:tcW w:w="3261" w:type="dxa"/>
            <w:tcBorders>
              <w:left w:val="single" w:sz="1" w:space="0" w:color="000000"/>
              <w:bottom w:val="single" w:sz="4" w:space="0" w:color="auto"/>
              <w:right w:val="single" w:sz="2" w:space="0" w:color="000000"/>
            </w:tcBorders>
            <w:shd w:val="clear" w:color="auto" w:fill="auto"/>
            <w:vAlign w:val="center"/>
          </w:tcPr>
          <w:p w14:paraId="3B6F62D3" w14:textId="77777777" w:rsidR="00637D24" w:rsidRPr="00637D24" w:rsidRDefault="00637D24" w:rsidP="00637D24">
            <w:pPr>
              <w:widowControl w:val="0"/>
              <w:suppressLineNumbers/>
              <w:suppressAutoHyphens/>
              <w:snapToGrid w:val="0"/>
              <w:spacing w:line="240" w:lineRule="auto"/>
              <w:jc w:val="both"/>
              <w:rPr>
                <w:rFonts w:ascii="Times New Roman" w:eastAsia="Andale Sans UI" w:hAnsi="Times New Roman" w:cs="Times New Roman"/>
                <w:kern w:val="1"/>
                <w:sz w:val="24"/>
                <w:szCs w:val="24"/>
                <w:lang w:val="ru-RU"/>
              </w:rPr>
            </w:pPr>
            <w:r w:rsidRPr="00637D24">
              <w:rPr>
                <w:rFonts w:ascii="Times New Roman" w:eastAsia="Andale Sans UI" w:hAnsi="Times New Roman" w:cs="Times New Roman"/>
                <w:kern w:val="1"/>
                <w:sz w:val="24"/>
                <w:szCs w:val="24"/>
                <w:lang w:val="ru-RU"/>
              </w:rPr>
              <w:t>Обеспеченность литературой</w:t>
            </w:r>
          </w:p>
        </w:tc>
        <w:tc>
          <w:tcPr>
            <w:tcW w:w="6945" w:type="dxa"/>
            <w:tcBorders>
              <w:top w:val="single" w:sz="2" w:space="0" w:color="000000"/>
              <w:left w:val="single" w:sz="2" w:space="0" w:color="000000"/>
              <w:bottom w:val="single" w:sz="4" w:space="0" w:color="auto"/>
              <w:right w:val="single" w:sz="4" w:space="0" w:color="auto"/>
            </w:tcBorders>
            <w:shd w:val="clear" w:color="auto" w:fill="auto"/>
            <w:vAlign w:val="center"/>
          </w:tcPr>
          <w:p w14:paraId="3B2F083A" w14:textId="77777777" w:rsidR="00637D24" w:rsidRPr="00637D24" w:rsidRDefault="00637D24" w:rsidP="00637D24">
            <w:pPr>
              <w:snapToGrid w:val="0"/>
              <w:spacing w:line="240" w:lineRule="auto"/>
              <w:jc w:val="both"/>
              <w:rPr>
                <w:rFonts w:ascii="Times New Roman" w:eastAsia="Times New Roman" w:hAnsi="Times New Roman" w:cs="Times New Roman"/>
                <w:sz w:val="24"/>
                <w:szCs w:val="24"/>
                <w:lang w:val="ru-RU"/>
              </w:rPr>
            </w:pPr>
            <w:r w:rsidRPr="00637D24">
              <w:rPr>
                <w:rFonts w:ascii="Times New Roman" w:eastAsia="Times New Roman" w:hAnsi="Times New Roman" w:cs="Times New Roman"/>
                <w:sz w:val="24"/>
                <w:szCs w:val="24"/>
                <w:lang w:val="ru-RU"/>
              </w:rPr>
              <w:t>Слушатели должны быть обеспечены необходимой литературой, учебно-методическими материалами и пособиями, раздаточным материалом  и  иными информационными ресурсами в объёме изучаемого курса.</w:t>
            </w:r>
          </w:p>
        </w:tc>
      </w:tr>
      <w:tr w:rsidR="00637D24" w:rsidRPr="00637D24" w14:paraId="0A6ECD79" w14:textId="77777777" w:rsidTr="00330B23">
        <w:tc>
          <w:tcPr>
            <w:tcW w:w="3261" w:type="dxa"/>
            <w:tcBorders>
              <w:top w:val="single" w:sz="4" w:space="0" w:color="auto"/>
              <w:left w:val="single" w:sz="4" w:space="0" w:color="auto"/>
              <w:bottom w:val="single" w:sz="4" w:space="0" w:color="auto"/>
              <w:right w:val="single" w:sz="4" w:space="0" w:color="auto"/>
            </w:tcBorders>
            <w:shd w:val="clear" w:color="auto" w:fill="auto"/>
          </w:tcPr>
          <w:p w14:paraId="4CC46CC8" w14:textId="77777777" w:rsidR="00637D24" w:rsidRPr="00637D24" w:rsidRDefault="00637D24" w:rsidP="00637D24">
            <w:pPr>
              <w:widowControl w:val="0"/>
              <w:suppressLineNumbers/>
              <w:suppressAutoHyphens/>
              <w:snapToGrid w:val="0"/>
              <w:spacing w:before="240" w:line="240" w:lineRule="auto"/>
              <w:jc w:val="both"/>
              <w:rPr>
                <w:rFonts w:ascii="Times New Roman" w:eastAsia="Andale Sans UI" w:hAnsi="Times New Roman" w:cs="Times New Roman"/>
                <w:kern w:val="1"/>
                <w:sz w:val="24"/>
                <w:szCs w:val="24"/>
                <w:lang w:val="ru-RU"/>
              </w:rPr>
            </w:pPr>
            <w:r w:rsidRPr="00637D24">
              <w:rPr>
                <w:rFonts w:ascii="Times New Roman" w:eastAsia="Andale Sans UI" w:hAnsi="Times New Roman" w:cs="Times New Roman"/>
                <w:kern w:val="1"/>
                <w:sz w:val="24"/>
                <w:szCs w:val="24"/>
                <w:lang w:val="ru-RU"/>
              </w:rPr>
              <w:t>Требования к организации, оказывающей услуги и к процессу обучения</w:t>
            </w: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268E1C49" w14:textId="77777777" w:rsidR="00637D24" w:rsidRPr="00637D24" w:rsidRDefault="00637D24" w:rsidP="00637D24">
            <w:pPr>
              <w:autoSpaceDE w:val="0"/>
              <w:autoSpaceDN w:val="0"/>
              <w:adjustRightInd w:val="0"/>
              <w:spacing w:line="240" w:lineRule="auto"/>
              <w:jc w:val="both"/>
              <w:rPr>
                <w:rFonts w:ascii="Times New Roman" w:eastAsia="Times New Roman" w:hAnsi="Times New Roman" w:cs="Times New Roman"/>
                <w:sz w:val="24"/>
                <w:szCs w:val="24"/>
                <w:lang w:val="ru-RU"/>
              </w:rPr>
            </w:pPr>
            <w:r w:rsidRPr="00637D24">
              <w:rPr>
                <w:rFonts w:ascii="Times New Roman" w:eastAsia="Times New Roman" w:hAnsi="Times New Roman" w:cs="Times New Roman"/>
                <w:sz w:val="24"/>
                <w:szCs w:val="24"/>
                <w:lang w:val="ru-RU"/>
              </w:rPr>
              <w:t>Исполнитель должен иметь действующую лицензию на осуществление образовательной деятельности – п. 40 статьи 12 Федерального закона от 04.05.2011 № 99-ФЗ «О лицензировании отдельных видов деятельности», п. 13 Приложения Постановления Правительства РФ от 18.09.2020 N 1490 (ред. от 30.11.2021) "О лицензировании образовательной деятельности" «Реализация дополнительных профессиональных программ - программ повышения квалификации»</w:t>
            </w:r>
          </w:p>
          <w:p w14:paraId="34DFD803" w14:textId="77777777" w:rsidR="00637D24" w:rsidRPr="00637D24" w:rsidRDefault="00637D24" w:rsidP="00637D24">
            <w:pPr>
              <w:spacing w:line="240" w:lineRule="auto"/>
              <w:ind w:left="230" w:hanging="142"/>
              <w:jc w:val="both"/>
              <w:rPr>
                <w:rFonts w:ascii="Times New Roman" w:eastAsia="Times New Roman" w:hAnsi="Times New Roman" w:cs="Times New Roman"/>
                <w:sz w:val="24"/>
                <w:szCs w:val="24"/>
                <w:lang w:val="ru-RU"/>
              </w:rPr>
            </w:pPr>
            <w:r w:rsidRPr="00637D24">
              <w:rPr>
                <w:rFonts w:ascii="Times New Roman" w:eastAsia="Times New Roman" w:hAnsi="Times New Roman" w:cs="Times New Roman"/>
                <w:sz w:val="24"/>
                <w:szCs w:val="24"/>
                <w:lang w:val="ru-RU"/>
              </w:rPr>
              <w:t>Должен оказать Услуги надлежащего качества, соответствующего нормам и стандартам, действующим на рынке образовательных услуг: Федеральному закону от 29.12.2012 № 273-ФЗ «Об образовании в Российской Федерации», квалифицированным персоналом и в полном объеме.</w:t>
            </w:r>
          </w:p>
        </w:tc>
      </w:tr>
      <w:tr w:rsidR="00637D24" w:rsidRPr="00637D24" w14:paraId="0456BB5E" w14:textId="77777777" w:rsidTr="00330B23">
        <w:tc>
          <w:tcPr>
            <w:tcW w:w="3261" w:type="dxa"/>
            <w:tcBorders>
              <w:top w:val="single" w:sz="4" w:space="0" w:color="auto"/>
              <w:left w:val="single" w:sz="4" w:space="0" w:color="auto"/>
              <w:bottom w:val="single" w:sz="4" w:space="0" w:color="auto"/>
              <w:right w:val="single" w:sz="4" w:space="0" w:color="auto"/>
            </w:tcBorders>
            <w:shd w:val="clear" w:color="auto" w:fill="auto"/>
          </w:tcPr>
          <w:p w14:paraId="57CD6163" w14:textId="77777777" w:rsidR="00637D24" w:rsidRPr="00637D24" w:rsidRDefault="00637D24" w:rsidP="00637D24">
            <w:pPr>
              <w:widowControl w:val="0"/>
              <w:suppressLineNumbers/>
              <w:suppressAutoHyphens/>
              <w:snapToGrid w:val="0"/>
              <w:spacing w:before="240" w:line="240" w:lineRule="auto"/>
              <w:jc w:val="both"/>
              <w:rPr>
                <w:rFonts w:ascii="Times New Roman" w:eastAsia="Andale Sans UI" w:hAnsi="Times New Roman" w:cs="Times New Roman"/>
                <w:kern w:val="1"/>
                <w:sz w:val="24"/>
                <w:szCs w:val="24"/>
                <w:lang w:val="ru-RU"/>
              </w:rPr>
            </w:pPr>
            <w:r w:rsidRPr="00637D24">
              <w:rPr>
                <w:rFonts w:ascii="Times New Roman" w:eastAsia="Andale Sans UI" w:hAnsi="Times New Roman" w:cs="Times New Roman"/>
                <w:kern w:val="1"/>
                <w:sz w:val="24"/>
                <w:szCs w:val="24"/>
                <w:lang w:val="ru-RU"/>
              </w:rPr>
              <w:t>Итоговый контроль</w:t>
            </w: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7D1E0946" w14:textId="77777777" w:rsidR="00637D24" w:rsidRPr="00637D24" w:rsidRDefault="00637D24" w:rsidP="00637D24">
            <w:pPr>
              <w:autoSpaceDE w:val="0"/>
              <w:autoSpaceDN w:val="0"/>
              <w:adjustRightInd w:val="0"/>
              <w:rPr>
                <w:rFonts w:ascii="Times New Roman" w:eastAsia="Times New Roman" w:hAnsi="Times New Roman" w:cs="Times New Roman"/>
                <w:sz w:val="24"/>
                <w:szCs w:val="24"/>
                <w:lang w:val="ru-RU"/>
              </w:rPr>
            </w:pPr>
            <w:r w:rsidRPr="00637D24">
              <w:rPr>
                <w:rFonts w:ascii="Times New Roman" w:eastAsia="Times New Roman" w:hAnsi="Times New Roman" w:cs="Times New Roman"/>
                <w:sz w:val="24"/>
                <w:szCs w:val="24"/>
                <w:lang w:val="ru-RU"/>
              </w:rPr>
              <w:t>По окончании подготовки Исполнитель должен провести проверку знаний (итоговый контроль), выдать свидетельство о повышении квалификации и внести баллы на портал НМО.</w:t>
            </w:r>
          </w:p>
        </w:tc>
      </w:tr>
    </w:tbl>
    <w:p w14:paraId="38B24CC0" w14:textId="77777777" w:rsidR="00637D24" w:rsidRPr="00637D24" w:rsidRDefault="00637D24" w:rsidP="00637D24">
      <w:pPr>
        <w:rPr>
          <w:lang w:val="ru-RU"/>
        </w:rPr>
      </w:pPr>
    </w:p>
    <w:p w14:paraId="6D4DA479" w14:textId="6D5E7AA6" w:rsidR="00156C5E" w:rsidRPr="00156C5E" w:rsidRDefault="00156C5E" w:rsidP="00156C5E">
      <w:pPr>
        <w:pStyle w:val="a7"/>
        <w:numPr>
          <w:ilvl w:val="0"/>
          <w:numId w:val="10"/>
        </w:numPr>
        <w:spacing w:before="100" w:beforeAutospacing="1" w:after="100" w:afterAutospacing="1" w:line="240" w:lineRule="auto"/>
        <w:jc w:val="both"/>
        <w:rPr>
          <w:rFonts w:ascii="Times New Roman" w:eastAsia="Times New Roman" w:hAnsi="Times New Roman" w:cs="Times New Roman"/>
          <w:sz w:val="24"/>
          <w:szCs w:val="24"/>
          <w:lang w:val="ru-RU"/>
        </w:rPr>
      </w:pPr>
      <w:r w:rsidRPr="00156C5E">
        <w:rPr>
          <w:rFonts w:ascii="Times New Roman" w:eastAsia="Times New Roman" w:hAnsi="Times New Roman" w:cs="Times New Roman"/>
          <w:sz w:val="24"/>
          <w:szCs w:val="24"/>
          <w:lang w:val="ru-RU"/>
        </w:rPr>
        <w:t xml:space="preserve">Программа повышение квалификации «Функциональная диагностика»  </w:t>
      </w:r>
    </w:p>
    <w:p w14:paraId="56AB9CD5" w14:textId="4705EC4B" w:rsidR="00156C5E" w:rsidRDefault="00156C5E" w:rsidP="00156C5E">
      <w:pPr>
        <w:keepNext/>
        <w:keepLines/>
        <w:spacing w:before="200"/>
        <w:ind w:left="502"/>
        <w:jc w:val="both"/>
        <w:outlineLvl w:val="2"/>
        <w:rPr>
          <w:rFonts w:ascii="Times New Roman" w:eastAsia="Times New Roman" w:hAnsi="Times New Roman" w:cs="Times New Roman"/>
          <w:bCs/>
          <w:sz w:val="24"/>
          <w:szCs w:val="24"/>
          <w:u w:val="single"/>
          <w:lang w:val="ru-RU"/>
        </w:rPr>
      </w:pPr>
      <w:r w:rsidRPr="00156C5E">
        <w:rPr>
          <w:rFonts w:ascii="Times New Roman" w:eastAsia="Times New Roman" w:hAnsi="Times New Roman" w:cs="Times New Roman"/>
          <w:bCs/>
          <w:sz w:val="24"/>
          <w:szCs w:val="24"/>
          <w:u w:val="single"/>
          <w:lang w:val="ru-RU"/>
        </w:rPr>
        <w:t>Требования к услугам:</w:t>
      </w:r>
    </w:p>
    <w:tbl>
      <w:tblPr>
        <w:tblW w:w="10206" w:type="dxa"/>
        <w:tblInd w:w="55" w:type="dxa"/>
        <w:tblLayout w:type="fixed"/>
        <w:tblCellMar>
          <w:top w:w="55" w:type="dxa"/>
          <w:left w:w="55" w:type="dxa"/>
          <w:bottom w:w="55" w:type="dxa"/>
          <w:right w:w="55" w:type="dxa"/>
        </w:tblCellMar>
        <w:tblLook w:val="0000" w:firstRow="0" w:lastRow="0" w:firstColumn="0" w:lastColumn="0" w:noHBand="0" w:noVBand="0"/>
      </w:tblPr>
      <w:tblGrid>
        <w:gridCol w:w="3261"/>
        <w:gridCol w:w="6945"/>
      </w:tblGrid>
      <w:tr w:rsidR="00CA0242" w:rsidRPr="00CA0242" w14:paraId="7170CDDC" w14:textId="77777777" w:rsidTr="00330B23">
        <w:trPr>
          <w:trHeight w:val="20"/>
        </w:trPr>
        <w:tc>
          <w:tcPr>
            <w:tcW w:w="3261" w:type="dxa"/>
            <w:tcBorders>
              <w:top w:val="single" w:sz="1" w:space="0" w:color="000000"/>
              <w:left w:val="single" w:sz="1" w:space="0" w:color="000000"/>
              <w:bottom w:val="single" w:sz="1" w:space="0" w:color="000000"/>
              <w:right w:val="single" w:sz="2" w:space="0" w:color="000000"/>
            </w:tcBorders>
            <w:shd w:val="clear" w:color="auto" w:fill="auto"/>
            <w:vAlign w:val="center"/>
          </w:tcPr>
          <w:p w14:paraId="3192DA75" w14:textId="77777777" w:rsidR="00CA0242" w:rsidRPr="00CA0242" w:rsidRDefault="00CA0242" w:rsidP="00CA0242">
            <w:pPr>
              <w:snapToGrid w:val="0"/>
              <w:spacing w:line="240" w:lineRule="auto"/>
              <w:jc w:val="both"/>
              <w:rPr>
                <w:rFonts w:ascii="Times New Roman" w:eastAsia="Times New Roman" w:hAnsi="Times New Roman" w:cs="Times New Roman"/>
                <w:sz w:val="24"/>
                <w:szCs w:val="24"/>
                <w:lang w:val="ru-RU"/>
              </w:rPr>
            </w:pPr>
            <w:r w:rsidRPr="00CA0242">
              <w:rPr>
                <w:rFonts w:ascii="Times New Roman" w:eastAsia="Times New Roman" w:hAnsi="Times New Roman" w:cs="Times New Roman"/>
                <w:sz w:val="24"/>
                <w:szCs w:val="24"/>
                <w:lang w:val="ru-RU"/>
              </w:rPr>
              <w:t>Содержание</w:t>
            </w:r>
          </w:p>
        </w:tc>
        <w:tc>
          <w:tcPr>
            <w:tcW w:w="6945" w:type="dxa"/>
            <w:tcBorders>
              <w:top w:val="single" w:sz="2" w:space="0" w:color="000000"/>
              <w:left w:val="single" w:sz="2" w:space="0" w:color="000000"/>
              <w:bottom w:val="single" w:sz="2" w:space="0" w:color="000000"/>
              <w:right w:val="single" w:sz="4" w:space="0" w:color="auto"/>
            </w:tcBorders>
            <w:shd w:val="clear" w:color="auto" w:fill="auto"/>
            <w:vAlign w:val="center"/>
          </w:tcPr>
          <w:p w14:paraId="69D37D0A" w14:textId="77777777" w:rsidR="00CA0242" w:rsidRPr="00CA0242" w:rsidRDefault="00CA0242" w:rsidP="00CA0242">
            <w:pPr>
              <w:keepNext/>
              <w:keepLines/>
              <w:spacing w:line="240" w:lineRule="auto"/>
              <w:jc w:val="both"/>
              <w:outlineLvl w:val="2"/>
              <w:rPr>
                <w:rFonts w:ascii="Times New Roman" w:eastAsia="Times New Roman" w:hAnsi="Times New Roman" w:cs="Times New Roman"/>
                <w:bCs/>
                <w:sz w:val="24"/>
                <w:szCs w:val="24"/>
                <w:u w:val="single"/>
                <w:lang w:val="ru-RU"/>
              </w:rPr>
            </w:pPr>
            <w:r w:rsidRPr="00CA0242">
              <w:rPr>
                <w:rFonts w:ascii="Times New Roman" w:eastAsia="Times New Roman" w:hAnsi="Times New Roman" w:cs="Times New Roman"/>
                <w:bCs/>
                <w:sz w:val="24"/>
                <w:szCs w:val="24"/>
                <w:lang w:val="ru-RU"/>
              </w:rPr>
              <w:t xml:space="preserve">Программа </w:t>
            </w:r>
            <w:r w:rsidRPr="00CA0242">
              <w:rPr>
                <w:rFonts w:ascii="Times New Roman" w:eastAsia="Times New Roman" w:hAnsi="Times New Roman" w:cs="Times New Roman"/>
                <w:b/>
                <w:sz w:val="24"/>
                <w:szCs w:val="24"/>
                <w:lang w:val="ru-RU"/>
              </w:rPr>
              <w:t>«</w:t>
            </w:r>
            <w:r w:rsidRPr="00CA0242">
              <w:rPr>
                <w:rFonts w:ascii="Times New Roman" w:eastAsia="Times New Roman" w:hAnsi="Times New Roman" w:cs="Times New Roman"/>
                <w:sz w:val="24"/>
                <w:szCs w:val="24"/>
                <w:lang w:val="ru-RU"/>
              </w:rPr>
              <w:t>Функциональная диагностика</w:t>
            </w:r>
            <w:r w:rsidRPr="00CA0242">
              <w:rPr>
                <w:rFonts w:ascii="Times New Roman" w:eastAsia="Times New Roman" w:hAnsi="Times New Roman" w:cs="Times New Roman"/>
                <w:b/>
                <w:sz w:val="24"/>
                <w:szCs w:val="24"/>
                <w:lang w:val="ru-RU"/>
              </w:rPr>
              <w:t>»</w:t>
            </w:r>
            <w:r w:rsidRPr="00CA0242">
              <w:rPr>
                <w:rFonts w:ascii="Times New Roman" w:eastAsia="Times New Roman" w:hAnsi="Times New Roman" w:cs="Times New Roman"/>
                <w:bCs/>
                <w:sz w:val="24"/>
                <w:szCs w:val="24"/>
                <w:lang w:val="ru-RU"/>
              </w:rPr>
              <w:t xml:space="preserve"> (специалистов сестринского дела) — это курс обучающий медработников проведению инструментальных обследований. Она позволяет расширить базовые компетенции для работы на диагностическом оборудовании</w:t>
            </w:r>
          </w:p>
        </w:tc>
      </w:tr>
      <w:tr w:rsidR="00CA0242" w:rsidRPr="00CA0242" w14:paraId="38B00094" w14:textId="77777777" w:rsidTr="00330B23">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170EDB6C" w14:textId="77777777" w:rsidR="00CA0242" w:rsidRPr="00CA0242" w:rsidRDefault="00CA0242" w:rsidP="00CA0242">
            <w:pPr>
              <w:snapToGrid w:val="0"/>
              <w:spacing w:line="240" w:lineRule="auto"/>
              <w:jc w:val="both"/>
              <w:rPr>
                <w:rFonts w:ascii="Times New Roman" w:eastAsia="Times New Roman" w:hAnsi="Times New Roman" w:cs="Times New Roman"/>
                <w:sz w:val="24"/>
                <w:szCs w:val="24"/>
                <w:lang w:val="ru-RU"/>
              </w:rPr>
            </w:pPr>
            <w:r w:rsidRPr="00CA0242">
              <w:rPr>
                <w:rFonts w:ascii="Times New Roman" w:eastAsia="Times New Roman" w:hAnsi="Times New Roman" w:cs="Times New Roman"/>
                <w:sz w:val="24"/>
                <w:szCs w:val="24"/>
                <w:lang w:val="ru-RU"/>
              </w:rPr>
              <w:t>Форма обучения</w:t>
            </w: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tcPr>
          <w:p w14:paraId="300486B1" w14:textId="77777777" w:rsidR="00CA0242" w:rsidRPr="00CA0242" w:rsidRDefault="00CA0242" w:rsidP="00CA0242">
            <w:pPr>
              <w:snapToGrid w:val="0"/>
              <w:spacing w:line="240" w:lineRule="auto"/>
              <w:jc w:val="both"/>
              <w:rPr>
                <w:rFonts w:ascii="Times New Roman" w:eastAsia="Times New Roman" w:hAnsi="Times New Roman" w:cs="Times New Roman"/>
                <w:sz w:val="24"/>
                <w:szCs w:val="24"/>
                <w:lang w:val="ru-RU"/>
              </w:rPr>
            </w:pPr>
            <w:r w:rsidRPr="00CA0242">
              <w:rPr>
                <w:rFonts w:ascii="Times New Roman" w:eastAsia="Times New Roman" w:hAnsi="Times New Roman" w:cs="Times New Roman"/>
                <w:sz w:val="24"/>
                <w:szCs w:val="24"/>
                <w:lang w:val="ru-RU"/>
              </w:rPr>
              <w:t xml:space="preserve">Очная </w:t>
            </w:r>
          </w:p>
        </w:tc>
      </w:tr>
      <w:tr w:rsidR="00CA0242" w:rsidRPr="00CA0242" w14:paraId="4488104D" w14:textId="77777777" w:rsidTr="00330B23">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3130428" w14:textId="77777777" w:rsidR="00CA0242" w:rsidRPr="00CA0242" w:rsidRDefault="00CA0242" w:rsidP="00CA0242">
            <w:pPr>
              <w:snapToGrid w:val="0"/>
              <w:spacing w:line="240" w:lineRule="auto"/>
              <w:jc w:val="both"/>
              <w:rPr>
                <w:rFonts w:ascii="Times New Roman" w:eastAsia="Times New Roman" w:hAnsi="Times New Roman" w:cs="Times New Roman"/>
                <w:sz w:val="24"/>
                <w:szCs w:val="24"/>
                <w:lang w:val="ru-RU"/>
              </w:rPr>
            </w:pPr>
            <w:r w:rsidRPr="00CA0242">
              <w:rPr>
                <w:rFonts w:ascii="Times New Roman" w:eastAsia="Times New Roman" w:hAnsi="Times New Roman" w:cs="Times New Roman"/>
                <w:sz w:val="24"/>
                <w:szCs w:val="24"/>
                <w:lang w:val="ru-RU"/>
              </w:rPr>
              <w:t>Требование к обучению на соответствии законам</w:t>
            </w: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tcPr>
          <w:p w14:paraId="1B935CEF" w14:textId="77777777" w:rsidR="00CA0242" w:rsidRPr="00CA0242" w:rsidRDefault="00CA0242" w:rsidP="00CA0242">
            <w:pPr>
              <w:spacing w:line="240" w:lineRule="auto"/>
              <w:jc w:val="both"/>
              <w:rPr>
                <w:rFonts w:ascii="Times New Roman" w:eastAsia="Times New Roman" w:hAnsi="Times New Roman" w:cs="Times New Roman"/>
                <w:sz w:val="24"/>
                <w:szCs w:val="24"/>
                <w:lang w:val="ru-RU"/>
              </w:rPr>
            </w:pPr>
            <w:r w:rsidRPr="00CA0242">
              <w:rPr>
                <w:rFonts w:ascii="Times New Roman" w:eastAsia="Times New Roman" w:hAnsi="Times New Roman" w:cs="Times New Roman"/>
                <w:sz w:val="24"/>
                <w:szCs w:val="24"/>
                <w:lang w:val="ru-RU"/>
              </w:rPr>
              <w:t>1. Закон РФ от 29.12.2012г. N273 «Об образовании»</w:t>
            </w:r>
          </w:p>
          <w:p w14:paraId="7F60ED99" w14:textId="77777777" w:rsidR="00CA0242" w:rsidRPr="00CA0242" w:rsidRDefault="00CA0242" w:rsidP="00CA0242">
            <w:pPr>
              <w:spacing w:line="240" w:lineRule="auto"/>
              <w:jc w:val="both"/>
              <w:rPr>
                <w:rFonts w:ascii="Times New Roman" w:eastAsia="Times New Roman" w:hAnsi="Times New Roman" w:cs="Times New Roman"/>
                <w:sz w:val="24"/>
                <w:szCs w:val="24"/>
                <w:lang w:val="ru-RU"/>
              </w:rPr>
            </w:pPr>
            <w:r w:rsidRPr="00CA0242">
              <w:rPr>
                <w:rFonts w:ascii="Times New Roman" w:eastAsia="Times New Roman" w:hAnsi="Times New Roman" w:cs="Times New Roman"/>
                <w:sz w:val="24"/>
                <w:szCs w:val="24"/>
                <w:lang w:val="ru-RU"/>
              </w:rPr>
              <w:t>2. Обязательное обучение для прохождения аккредитации. В соответствии с требованиями аккредитации врачей и средних медицинских работников в соответствии с Федеральным законом от 21.11.2011 № 323-ФЗ «Об основах охраны здоровья граждан в Российской Федерации», приказа Минздрава России от 22.01.2017 №1043н «Утверждение сроков и этапов аккредитации специалистов», в соответствии с п.16 Приложения 1 к Приказу Минздрава России от 29.11.2021 N 1108н</w:t>
            </w:r>
          </w:p>
        </w:tc>
      </w:tr>
      <w:tr w:rsidR="00CA0242" w:rsidRPr="00CA0242" w14:paraId="55AAE192" w14:textId="77777777" w:rsidTr="00330B23">
        <w:tc>
          <w:tcPr>
            <w:tcW w:w="3261" w:type="dxa"/>
            <w:tcBorders>
              <w:top w:val="single" w:sz="4" w:space="0" w:color="auto"/>
              <w:left w:val="single" w:sz="2" w:space="0" w:color="000000"/>
              <w:bottom w:val="single" w:sz="1" w:space="0" w:color="000000"/>
              <w:right w:val="single" w:sz="2" w:space="0" w:color="000000"/>
            </w:tcBorders>
            <w:shd w:val="clear" w:color="auto" w:fill="auto"/>
            <w:vAlign w:val="center"/>
          </w:tcPr>
          <w:p w14:paraId="32E62E6B" w14:textId="77777777" w:rsidR="00CA0242" w:rsidRPr="00CA0242" w:rsidRDefault="00CA0242" w:rsidP="00CA0242">
            <w:pPr>
              <w:snapToGrid w:val="0"/>
              <w:spacing w:line="240" w:lineRule="auto"/>
              <w:jc w:val="both"/>
              <w:rPr>
                <w:rFonts w:ascii="Times New Roman" w:eastAsia="Times New Roman" w:hAnsi="Times New Roman" w:cs="Times New Roman"/>
                <w:sz w:val="24"/>
                <w:szCs w:val="24"/>
                <w:lang w:val="ru-RU"/>
              </w:rPr>
            </w:pPr>
            <w:r w:rsidRPr="00CA0242">
              <w:rPr>
                <w:rFonts w:ascii="Times New Roman" w:eastAsia="Times New Roman" w:hAnsi="Times New Roman" w:cs="Times New Roman"/>
                <w:sz w:val="24"/>
                <w:szCs w:val="24"/>
                <w:lang w:val="ru-RU"/>
              </w:rPr>
              <w:t>Программа обучения</w:t>
            </w:r>
          </w:p>
        </w:tc>
        <w:tc>
          <w:tcPr>
            <w:tcW w:w="6945" w:type="dxa"/>
            <w:tcBorders>
              <w:top w:val="single" w:sz="4" w:space="0" w:color="auto"/>
              <w:left w:val="single" w:sz="2" w:space="0" w:color="000000"/>
              <w:bottom w:val="single" w:sz="2" w:space="0" w:color="000000"/>
              <w:right w:val="single" w:sz="4" w:space="0" w:color="auto"/>
            </w:tcBorders>
            <w:shd w:val="clear" w:color="auto" w:fill="auto"/>
            <w:vAlign w:val="center"/>
          </w:tcPr>
          <w:p w14:paraId="438F8D8C" w14:textId="77777777" w:rsidR="00CA0242" w:rsidRPr="00CA0242" w:rsidRDefault="00CA0242" w:rsidP="00CA0242">
            <w:pPr>
              <w:spacing w:line="240" w:lineRule="auto"/>
              <w:rPr>
                <w:rFonts w:ascii="Times New Roman" w:eastAsia="Times New Roman" w:hAnsi="Times New Roman" w:cs="Times New Roman"/>
                <w:sz w:val="24"/>
                <w:szCs w:val="24"/>
                <w:lang w:val="ru-RU"/>
              </w:rPr>
            </w:pPr>
            <w:r w:rsidRPr="00CA0242">
              <w:rPr>
                <w:rFonts w:ascii="Times New Roman" w:eastAsia="Times New Roman" w:hAnsi="Times New Roman" w:cs="Times New Roman"/>
                <w:sz w:val="24"/>
                <w:szCs w:val="24"/>
                <w:lang w:val="ru-RU"/>
              </w:rPr>
              <w:t>Содержание типовой программы включает следующие основные блоки:</w:t>
            </w:r>
          </w:p>
          <w:p w14:paraId="7536030E" w14:textId="77777777" w:rsidR="00CA0242" w:rsidRPr="00CA0242" w:rsidRDefault="00CA0242" w:rsidP="00CA0242">
            <w:pPr>
              <w:spacing w:after="200"/>
              <w:rPr>
                <w:rFonts w:ascii="Times New Roman" w:eastAsia="Times New Roman" w:hAnsi="Times New Roman" w:cs="Times New Roman"/>
                <w:bCs/>
                <w:sz w:val="24"/>
                <w:szCs w:val="24"/>
                <w:lang w:val="ru-RU"/>
              </w:rPr>
            </w:pPr>
            <w:r w:rsidRPr="00CA0242">
              <w:rPr>
                <w:rFonts w:ascii="Times New Roman" w:eastAsia="Times New Roman" w:hAnsi="Times New Roman" w:cs="Times New Roman"/>
                <w:bCs/>
                <w:sz w:val="24"/>
                <w:szCs w:val="24"/>
                <w:lang w:val="ru-RU"/>
              </w:rPr>
              <w:t>-нормативно-правовая база;</w:t>
            </w:r>
          </w:p>
          <w:p w14:paraId="34203011" w14:textId="77777777" w:rsidR="00CA0242" w:rsidRPr="00CA0242" w:rsidRDefault="00CA0242" w:rsidP="00CA0242">
            <w:pPr>
              <w:spacing w:line="240" w:lineRule="auto"/>
              <w:rPr>
                <w:rFonts w:ascii="Times New Roman" w:eastAsia="Times New Roman" w:hAnsi="Times New Roman" w:cs="Times New Roman"/>
                <w:sz w:val="24"/>
                <w:szCs w:val="24"/>
                <w:lang w:val="ru-RU"/>
              </w:rPr>
            </w:pPr>
            <w:r w:rsidRPr="00CA0242">
              <w:rPr>
                <w:rFonts w:ascii="Times New Roman" w:eastAsia="Times New Roman" w:hAnsi="Times New Roman" w:cs="Times New Roman"/>
                <w:sz w:val="24"/>
                <w:szCs w:val="24"/>
                <w:lang w:val="ru-RU"/>
              </w:rPr>
              <w:t>-основы организации службы функциональной диагностики;</w:t>
            </w:r>
          </w:p>
          <w:p w14:paraId="51E0B8F1" w14:textId="77777777" w:rsidR="00CA0242" w:rsidRPr="00CA0242" w:rsidRDefault="00CA0242" w:rsidP="00CA0242">
            <w:pPr>
              <w:spacing w:line="240" w:lineRule="auto"/>
              <w:rPr>
                <w:rFonts w:ascii="Times New Roman" w:eastAsia="Times New Roman" w:hAnsi="Times New Roman" w:cs="Times New Roman"/>
                <w:sz w:val="24"/>
                <w:szCs w:val="24"/>
                <w:lang w:val="ru-RU"/>
              </w:rPr>
            </w:pPr>
            <w:r w:rsidRPr="00CA0242">
              <w:rPr>
                <w:rFonts w:ascii="Times New Roman" w:eastAsia="Times New Roman" w:hAnsi="Times New Roman" w:cs="Times New Roman"/>
                <w:sz w:val="24"/>
                <w:szCs w:val="24"/>
                <w:lang w:val="ru-RU"/>
              </w:rPr>
              <w:t>- стандарты оснащения кабинетов и санитарно-эпидемиологический режим;</w:t>
            </w:r>
          </w:p>
          <w:p w14:paraId="3523DB4E" w14:textId="77777777" w:rsidR="00CA0242" w:rsidRPr="00CA0242" w:rsidRDefault="00CA0242" w:rsidP="00CA0242">
            <w:pPr>
              <w:spacing w:line="240" w:lineRule="auto"/>
              <w:rPr>
                <w:rFonts w:ascii="Times New Roman" w:eastAsia="Times New Roman" w:hAnsi="Times New Roman" w:cs="Times New Roman"/>
                <w:sz w:val="24"/>
                <w:szCs w:val="24"/>
                <w:lang w:val="ru-RU"/>
              </w:rPr>
            </w:pPr>
            <w:r w:rsidRPr="00CA0242">
              <w:rPr>
                <w:rFonts w:ascii="Times New Roman" w:eastAsia="Times New Roman" w:hAnsi="Times New Roman" w:cs="Times New Roman"/>
                <w:sz w:val="24"/>
                <w:szCs w:val="24"/>
                <w:lang w:val="ru-RU"/>
              </w:rPr>
              <w:t>- документация и правила ведения медицинской отчетности.</w:t>
            </w:r>
          </w:p>
          <w:p w14:paraId="3BA10C70" w14:textId="77777777" w:rsidR="00CA0242" w:rsidRPr="00CA0242" w:rsidRDefault="00CA0242" w:rsidP="00CA0242">
            <w:pPr>
              <w:spacing w:after="200"/>
              <w:rPr>
                <w:rFonts w:ascii="Times New Roman" w:eastAsia="Times New Roman" w:hAnsi="Times New Roman" w:cs="Times New Roman"/>
                <w:bCs/>
                <w:sz w:val="24"/>
                <w:szCs w:val="24"/>
                <w:lang w:val="ru-RU"/>
              </w:rPr>
            </w:pPr>
            <w:r w:rsidRPr="00CA0242">
              <w:rPr>
                <w:rFonts w:ascii="Times New Roman" w:eastAsia="Times New Roman" w:hAnsi="Times New Roman" w:cs="Times New Roman"/>
                <w:bCs/>
                <w:sz w:val="24"/>
                <w:szCs w:val="24"/>
                <w:lang w:val="ru-RU"/>
              </w:rPr>
              <w:t>- сердечно-сосудистая система:</w:t>
            </w:r>
            <w:r w:rsidRPr="00CA0242">
              <w:rPr>
                <w:rFonts w:ascii="Times New Roman" w:eastAsia="Times New Roman" w:hAnsi="Times New Roman" w:cs="Times New Roman"/>
                <w:sz w:val="24"/>
                <w:szCs w:val="24"/>
                <w:lang w:val="ru-RU"/>
              </w:rPr>
              <w:t>электрокардиография (ЭКГ): методика регистрации, выявление жизнеугрожающих состояний;</w:t>
            </w:r>
            <w:r w:rsidRPr="00CA0242">
              <w:rPr>
                <w:rFonts w:ascii="Times New Roman" w:eastAsia="Times New Roman" w:hAnsi="Times New Roman" w:cs="Times New Roman"/>
                <w:bCs/>
                <w:sz w:val="24"/>
                <w:szCs w:val="24"/>
                <w:lang w:val="ru-RU"/>
              </w:rPr>
              <w:t xml:space="preserve"> </w:t>
            </w:r>
            <w:r w:rsidRPr="00CA0242">
              <w:rPr>
                <w:rFonts w:ascii="Times New Roman" w:eastAsia="Times New Roman" w:hAnsi="Times New Roman" w:cs="Times New Roman"/>
                <w:sz w:val="24"/>
                <w:szCs w:val="24"/>
                <w:lang w:val="ru-RU"/>
              </w:rPr>
              <w:t>суточное мониторирование ЭКГ (по Холтеру) и артериального давления (СМАД);</w:t>
            </w:r>
            <w:r w:rsidRPr="00CA0242">
              <w:rPr>
                <w:rFonts w:ascii="Times New Roman" w:eastAsia="Times New Roman" w:hAnsi="Times New Roman" w:cs="Times New Roman"/>
                <w:bCs/>
                <w:sz w:val="24"/>
                <w:szCs w:val="24"/>
                <w:lang w:val="ru-RU"/>
              </w:rPr>
              <w:t xml:space="preserve"> </w:t>
            </w:r>
            <w:r w:rsidRPr="00CA0242">
              <w:rPr>
                <w:rFonts w:ascii="Times New Roman" w:eastAsia="Times New Roman" w:hAnsi="Times New Roman" w:cs="Times New Roman"/>
                <w:sz w:val="24"/>
                <w:szCs w:val="24"/>
                <w:lang w:val="ru-RU"/>
              </w:rPr>
              <w:t xml:space="preserve">нагрузочные пробы и основы интерпретации результатов. </w:t>
            </w:r>
          </w:p>
          <w:p w14:paraId="2C66FB02" w14:textId="77777777" w:rsidR="00CA0242" w:rsidRPr="00CA0242" w:rsidRDefault="00CA0242" w:rsidP="00CA0242">
            <w:pPr>
              <w:spacing w:after="200"/>
              <w:rPr>
                <w:rFonts w:ascii="Times New Roman" w:eastAsia="Times New Roman" w:hAnsi="Times New Roman" w:cs="Times New Roman"/>
                <w:bCs/>
                <w:sz w:val="24"/>
                <w:szCs w:val="24"/>
                <w:lang w:val="ru-RU"/>
              </w:rPr>
            </w:pPr>
            <w:r w:rsidRPr="00CA0242">
              <w:rPr>
                <w:rFonts w:ascii="Times New Roman" w:eastAsia="Times New Roman" w:hAnsi="Times New Roman" w:cs="Times New Roman"/>
                <w:bCs/>
                <w:sz w:val="24"/>
                <w:szCs w:val="24"/>
                <w:lang w:val="ru-RU"/>
              </w:rPr>
              <w:t>- дыхательная система и другие методы;</w:t>
            </w:r>
          </w:p>
          <w:p w14:paraId="05B838CC" w14:textId="77777777" w:rsidR="00CA0242" w:rsidRPr="00CA0242" w:rsidRDefault="00CA0242" w:rsidP="00CA0242">
            <w:pPr>
              <w:spacing w:line="240" w:lineRule="auto"/>
              <w:rPr>
                <w:rFonts w:ascii="Times New Roman" w:eastAsia="Times New Roman" w:hAnsi="Times New Roman" w:cs="Times New Roman"/>
                <w:sz w:val="24"/>
                <w:szCs w:val="24"/>
                <w:lang w:val="ru-RU"/>
              </w:rPr>
            </w:pPr>
            <w:r w:rsidRPr="00CA0242">
              <w:rPr>
                <w:rFonts w:ascii="Times New Roman" w:eastAsia="Times New Roman" w:hAnsi="Times New Roman" w:cs="Times New Roman"/>
                <w:sz w:val="24"/>
                <w:szCs w:val="24"/>
                <w:lang w:val="ru-RU"/>
              </w:rPr>
              <w:t>- спирография и исследование функции внешнего дыхания (ФВД);</w:t>
            </w:r>
          </w:p>
          <w:p w14:paraId="07679F03" w14:textId="77777777" w:rsidR="00CA0242" w:rsidRPr="00CA0242" w:rsidRDefault="00CA0242" w:rsidP="00CA0242">
            <w:pPr>
              <w:spacing w:line="240" w:lineRule="auto"/>
              <w:rPr>
                <w:rFonts w:ascii="Times New Roman" w:eastAsia="Times New Roman" w:hAnsi="Times New Roman" w:cs="Times New Roman"/>
                <w:sz w:val="24"/>
                <w:szCs w:val="24"/>
                <w:lang w:val="ru-RU"/>
              </w:rPr>
            </w:pPr>
            <w:r w:rsidRPr="00CA0242">
              <w:rPr>
                <w:rFonts w:ascii="Times New Roman" w:eastAsia="Times New Roman" w:hAnsi="Times New Roman" w:cs="Times New Roman"/>
                <w:sz w:val="24"/>
                <w:szCs w:val="24"/>
                <w:lang w:val="ru-RU"/>
              </w:rPr>
              <w:t>- электроэнцефалография (ЭЭГ) и ультразвуковые методы (базовые принципы).</w:t>
            </w:r>
          </w:p>
          <w:p w14:paraId="2D4BF2B5" w14:textId="77777777" w:rsidR="00CA0242" w:rsidRPr="00CA0242" w:rsidRDefault="00CA0242" w:rsidP="00CA0242">
            <w:pPr>
              <w:spacing w:after="200"/>
              <w:rPr>
                <w:rFonts w:ascii="Times New Roman" w:eastAsia="Times New Roman" w:hAnsi="Times New Roman" w:cs="Times New Roman"/>
                <w:bCs/>
                <w:sz w:val="24"/>
                <w:szCs w:val="24"/>
                <w:lang w:val="ru-RU"/>
              </w:rPr>
            </w:pPr>
            <w:r w:rsidRPr="00CA0242">
              <w:rPr>
                <w:rFonts w:ascii="Times New Roman" w:eastAsia="Times New Roman" w:hAnsi="Times New Roman" w:cs="Times New Roman"/>
                <w:bCs/>
                <w:sz w:val="24"/>
                <w:szCs w:val="24"/>
                <w:lang w:val="ru-RU"/>
              </w:rPr>
              <w:t xml:space="preserve">Практические навыки и оборудование. </w:t>
            </w:r>
            <w:r w:rsidRPr="00CA0242">
              <w:rPr>
                <w:rFonts w:ascii="Times New Roman" w:eastAsia="Times New Roman" w:hAnsi="Times New Roman" w:cs="Times New Roman"/>
                <w:sz w:val="24"/>
                <w:szCs w:val="24"/>
                <w:lang w:val="ru-RU"/>
              </w:rPr>
              <w:t>Правила подготовки пациентов к исследованиям.</w:t>
            </w:r>
            <w:r w:rsidRPr="00CA0242">
              <w:rPr>
                <w:rFonts w:ascii="Times New Roman" w:eastAsia="Times New Roman" w:hAnsi="Times New Roman" w:cs="Times New Roman"/>
                <w:bCs/>
                <w:sz w:val="24"/>
                <w:szCs w:val="24"/>
                <w:lang w:val="ru-RU"/>
              </w:rPr>
              <w:t xml:space="preserve"> </w:t>
            </w:r>
            <w:r w:rsidRPr="00CA0242">
              <w:rPr>
                <w:rFonts w:ascii="Times New Roman" w:eastAsia="Times New Roman" w:hAnsi="Times New Roman" w:cs="Times New Roman"/>
                <w:sz w:val="24"/>
                <w:szCs w:val="24"/>
                <w:lang w:val="ru-RU"/>
              </w:rPr>
              <w:t>Подготовка аппаратуры к работе, контроль исправности и техники безопасности. Базовая и расширенная сердечно-легочная реанимация (для специалистов СМП)</w:t>
            </w:r>
          </w:p>
        </w:tc>
      </w:tr>
      <w:tr w:rsidR="00CA0242" w:rsidRPr="00CA0242" w14:paraId="618DF818" w14:textId="77777777" w:rsidTr="00330B23">
        <w:tc>
          <w:tcPr>
            <w:tcW w:w="3261" w:type="dxa"/>
            <w:tcBorders>
              <w:left w:val="single" w:sz="1" w:space="0" w:color="000000"/>
              <w:bottom w:val="single" w:sz="4" w:space="0" w:color="auto"/>
              <w:right w:val="single" w:sz="2" w:space="0" w:color="000000"/>
            </w:tcBorders>
            <w:shd w:val="clear" w:color="auto" w:fill="auto"/>
            <w:vAlign w:val="center"/>
          </w:tcPr>
          <w:p w14:paraId="179C7363" w14:textId="77777777" w:rsidR="00CA0242" w:rsidRPr="00CA0242" w:rsidRDefault="00CA0242" w:rsidP="00CA0242">
            <w:pPr>
              <w:widowControl w:val="0"/>
              <w:suppressLineNumbers/>
              <w:suppressAutoHyphens/>
              <w:snapToGrid w:val="0"/>
              <w:spacing w:line="240" w:lineRule="auto"/>
              <w:jc w:val="both"/>
              <w:rPr>
                <w:rFonts w:ascii="Times New Roman" w:eastAsia="Andale Sans UI" w:hAnsi="Times New Roman" w:cs="Times New Roman"/>
                <w:kern w:val="1"/>
                <w:sz w:val="24"/>
                <w:szCs w:val="24"/>
                <w:lang w:val="ru-RU"/>
              </w:rPr>
            </w:pPr>
            <w:r w:rsidRPr="00CA0242">
              <w:rPr>
                <w:rFonts w:ascii="Times New Roman" w:eastAsia="Andale Sans UI" w:hAnsi="Times New Roman" w:cs="Times New Roman"/>
                <w:kern w:val="1"/>
                <w:sz w:val="24"/>
                <w:szCs w:val="24"/>
                <w:lang w:val="ru-RU"/>
              </w:rPr>
              <w:t>Обеспеченность литературой</w:t>
            </w:r>
          </w:p>
        </w:tc>
        <w:tc>
          <w:tcPr>
            <w:tcW w:w="6945" w:type="dxa"/>
            <w:tcBorders>
              <w:top w:val="single" w:sz="2" w:space="0" w:color="000000"/>
              <w:left w:val="single" w:sz="2" w:space="0" w:color="000000"/>
              <w:bottom w:val="single" w:sz="4" w:space="0" w:color="auto"/>
              <w:right w:val="single" w:sz="4" w:space="0" w:color="auto"/>
            </w:tcBorders>
            <w:shd w:val="clear" w:color="auto" w:fill="auto"/>
            <w:vAlign w:val="center"/>
          </w:tcPr>
          <w:p w14:paraId="68034C2B" w14:textId="77777777" w:rsidR="00CA0242" w:rsidRPr="00CA0242" w:rsidRDefault="00CA0242" w:rsidP="00CA0242">
            <w:pPr>
              <w:snapToGrid w:val="0"/>
              <w:spacing w:line="240" w:lineRule="auto"/>
              <w:jc w:val="both"/>
              <w:rPr>
                <w:rFonts w:ascii="Times New Roman" w:eastAsia="Times New Roman" w:hAnsi="Times New Roman" w:cs="Times New Roman"/>
                <w:sz w:val="24"/>
                <w:szCs w:val="24"/>
                <w:lang w:val="ru-RU"/>
              </w:rPr>
            </w:pPr>
            <w:r w:rsidRPr="00CA0242">
              <w:rPr>
                <w:rFonts w:ascii="Times New Roman" w:eastAsia="Times New Roman" w:hAnsi="Times New Roman" w:cs="Times New Roman"/>
                <w:sz w:val="24"/>
                <w:szCs w:val="24"/>
                <w:lang w:val="ru-RU"/>
              </w:rPr>
              <w:t>Слушатели должны быть обеспечены необходимой литературой, учебно-методическими материалами и пособиями, раздаточным материалом  и  иными информационными ресурсами в объёме изучаемого курса.</w:t>
            </w:r>
          </w:p>
        </w:tc>
      </w:tr>
      <w:tr w:rsidR="00CA0242" w:rsidRPr="00CA0242" w14:paraId="568983F3" w14:textId="77777777" w:rsidTr="00330B23">
        <w:tc>
          <w:tcPr>
            <w:tcW w:w="3261" w:type="dxa"/>
            <w:tcBorders>
              <w:top w:val="single" w:sz="4" w:space="0" w:color="auto"/>
              <w:left w:val="single" w:sz="4" w:space="0" w:color="auto"/>
              <w:bottom w:val="single" w:sz="4" w:space="0" w:color="auto"/>
              <w:right w:val="single" w:sz="4" w:space="0" w:color="auto"/>
            </w:tcBorders>
            <w:shd w:val="clear" w:color="auto" w:fill="auto"/>
          </w:tcPr>
          <w:p w14:paraId="1E738ED5" w14:textId="77777777" w:rsidR="00CA0242" w:rsidRPr="00CA0242" w:rsidRDefault="00CA0242" w:rsidP="00CA0242">
            <w:pPr>
              <w:widowControl w:val="0"/>
              <w:suppressLineNumbers/>
              <w:suppressAutoHyphens/>
              <w:snapToGrid w:val="0"/>
              <w:spacing w:before="240" w:line="240" w:lineRule="auto"/>
              <w:jc w:val="both"/>
              <w:rPr>
                <w:rFonts w:ascii="Times New Roman" w:eastAsia="Andale Sans UI" w:hAnsi="Times New Roman" w:cs="Times New Roman"/>
                <w:kern w:val="1"/>
                <w:sz w:val="24"/>
                <w:szCs w:val="24"/>
                <w:lang w:val="ru-RU"/>
              </w:rPr>
            </w:pPr>
            <w:r w:rsidRPr="00CA0242">
              <w:rPr>
                <w:rFonts w:ascii="Times New Roman" w:eastAsia="Andale Sans UI" w:hAnsi="Times New Roman" w:cs="Times New Roman"/>
                <w:kern w:val="1"/>
                <w:sz w:val="24"/>
                <w:szCs w:val="24"/>
                <w:lang w:val="ru-RU"/>
              </w:rPr>
              <w:t>Требования к организации, оказывающей услуги и к процессу обучения</w:t>
            </w: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523B3A40" w14:textId="77777777" w:rsidR="00CA0242" w:rsidRPr="00CA0242" w:rsidRDefault="00CA0242" w:rsidP="00CA0242">
            <w:pPr>
              <w:autoSpaceDE w:val="0"/>
              <w:autoSpaceDN w:val="0"/>
              <w:adjustRightInd w:val="0"/>
              <w:spacing w:line="240" w:lineRule="auto"/>
              <w:jc w:val="both"/>
              <w:rPr>
                <w:rFonts w:ascii="Times New Roman" w:eastAsia="Times New Roman" w:hAnsi="Times New Roman" w:cs="Times New Roman"/>
                <w:sz w:val="24"/>
                <w:szCs w:val="24"/>
                <w:lang w:val="ru-RU"/>
              </w:rPr>
            </w:pPr>
            <w:r w:rsidRPr="00CA0242">
              <w:rPr>
                <w:rFonts w:ascii="Times New Roman" w:eastAsia="Times New Roman" w:hAnsi="Times New Roman" w:cs="Times New Roman"/>
                <w:sz w:val="24"/>
                <w:szCs w:val="24"/>
                <w:lang w:val="ru-RU"/>
              </w:rPr>
              <w:t>Исполнитель должен иметь действующую лицензию на осуществление образовательной деятельности – п. 40 статьи 12 Федерального закона от 04.05.2011 № 99-ФЗ «О лицензировании отдельных видов деятельности», п. 13 Приложения Постановления Правительства РФ от 18.09.2020 N 1490 (ред. от 30.11.2021) "О лицензировании образовательной деятельности" «Реализация дополнительных профессиональных программ - программ повышения квалификации»</w:t>
            </w:r>
          </w:p>
          <w:p w14:paraId="45367DEB" w14:textId="77777777" w:rsidR="00CA0242" w:rsidRPr="00CA0242" w:rsidRDefault="00CA0242" w:rsidP="00CA0242">
            <w:pPr>
              <w:spacing w:line="240" w:lineRule="auto"/>
              <w:ind w:left="230" w:hanging="142"/>
              <w:jc w:val="both"/>
              <w:rPr>
                <w:rFonts w:ascii="Times New Roman" w:eastAsia="Times New Roman" w:hAnsi="Times New Roman" w:cs="Times New Roman"/>
                <w:sz w:val="24"/>
                <w:szCs w:val="24"/>
                <w:lang w:val="ru-RU"/>
              </w:rPr>
            </w:pPr>
            <w:r w:rsidRPr="00CA0242">
              <w:rPr>
                <w:rFonts w:ascii="Times New Roman" w:eastAsia="Times New Roman" w:hAnsi="Times New Roman" w:cs="Times New Roman"/>
                <w:sz w:val="24"/>
                <w:szCs w:val="24"/>
                <w:lang w:val="ru-RU"/>
              </w:rPr>
              <w:t>Должен оказать Услуги надлежащего качества, соответствующего нормам и стандартам, действующим на рынке образовательных услуг: Федеральному закону от 29.12.2012 № 273-ФЗ «Об образовании в Российской Федерации», квалифицированным персоналом и в полном объеме.</w:t>
            </w:r>
          </w:p>
        </w:tc>
      </w:tr>
      <w:tr w:rsidR="00CA0242" w:rsidRPr="00CA0242" w14:paraId="5D998917" w14:textId="77777777" w:rsidTr="00330B23">
        <w:tc>
          <w:tcPr>
            <w:tcW w:w="3261" w:type="dxa"/>
            <w:tcBorders>
              <w:top w:val="single" w:sz="4" w:space="0" w:color="auto"/>
              <w:left w:val="single" w:sz="4" w:space="0" w:color="auto"/>
              <w:bottom w:val="single" w:sz="4" w:space="0" w:color="auto"/>
              <w:right w:val="single" w:sz="4" w:space="0" w:color="auto"/>
            </w:tcBorders>
            <w:shd w:val="clear" w:color="auto" w:fill="auto"/>
          </w:tcPr>
          <w:p w14:paraId="7497EA79" w14:textId="77777777" w:rsidR="00CA0242" w:rsidRPr="00CA0242" w:rsidRDefault="00CA0242" w:rsidP="00CA0242">
            <w:pPr>
              <w:widowControl w:val="0"/>
              <w:suppressLineNumbers/>
              <w:suppressAutoHyphens/>
              <w:snapToGrid w:val="0"/>
              <w:spacing w:before="240" w:line="240" w:lineRule="auto"/>
              <w:jc w:val="both"/>
              <w:rPr>
                <w:rFonts w:ascii="Times New Roman" w:eastAsia="Andale Sans UI" w:hAnsi="Times New Roman" w:cs="Times New Roman"/>
                <w:kern w:val="1"/>
                <w:sz w:val="24"/>
                <w:szCs w:val="24"/>
                <w:lang w:val="ru-RU"/>
              </w:rPr>
            </w:pPr>
            <w:r w:rsidRPr="00CA0242">
              <w:rPr>
                <w:rFonts w:ascii="Times New Roman" w:eastAsia="Andale Sans UI" w:hAnsi="Times New Roman" w:cs="Times New Roman"/>
                <w:kern w:val="1"/>
                <w:sz w:val="24"/>
                <w:szCs w:val="24"/>
                <w:lang w:val="ru-RU"/>
              </w:rPr>
              <w:t>Итоговый контроль</w:t>
            </w: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030B2510" w14:textId="77777777" w:rsidR="00CA0242" w:rsidRPr="00CA0242" w:rsidRDefault="00CA0242" w:rsidP="00CA0242">
            <w:pPr>
              <w:autoSpaceDE w:val="0"/>
              <w:autoSpaceDN w:val="0"/>
              <w:adjustRightInd w:val="0"/>
              <w:rPr>
                <w:rFonts w:ascii="Times New Roman" w:eastAsia="Times New Roman" w:hAnsi="Times New Roman" w:cs="Times New Roman"/>
                <w:sz w:val="24"/>
                <w:szCs w:val="24"/>
                <w:lang w:val="ru-RU"/>
              </w:rPr>
            </w:pPr>
            <w:r w:rsidRPr="00CA0242">
              <w:rPr>
                <w:rFonts w:ascii="Times New Roman" w:eastAsia="Times New Roman" w:hAnsi="Times New Roman" w:cs="Times New Roman"/>
                <w:sz w:val="24"/>
                <w:szCs w:val="24"/>
                <w:lang w:val="ru-RU"/>
              </w:rPr>
              <w:t>По окончании подготовки Исполнитель должен провести проверку знаний (итоговый контроль), выдать свидетельство о повышении квалификации и внести баллы на портал НМО.</w:t>
            </w:r>
          </w:p>
        </w:tc>
      </w:tr>
    </w:tbl>
    <w:p w14:paraId="4946CAD8" w14:textId="77777777" w:rsidR="00156C5E" w:rsidRPr="00156C5E" w:rsidRDefault="00156C5E" w:rsidP="00156C5E">
      <w:pPr>
        <w:keepNext/>
        <w:keepLines/>
        <w:spacing w:before="200"/>
        <w:jc w:val="both"/>
        <w:outlineLvl w:val="2"/>
        <w:rPr>
          <w:rFonts w:ascii="Times New Roman" w:eastAsia="Times New Roman" w:hAnsi="Times New Roman" w:cs="Times New Roman"/>
          <w:bCs/>
          <w:sz w:val="24"/>
          <w:szCs w:val="24"/>
          <w:u w:val="single"/>
          <w:lang w:val="ru-RU"/>
        </w:rPr>
      </w:pPr>
    </w:p>
    <w:p w14:paraId="03E97253" w14:textId="2DD39592" w:rsidR="00637D24" w:rsidRDefault="00637D24" w:rsidP="007D2381">
      <w:pPr>
        <w:pStyle w:val="a7"/>
        <w:spacing w:line="240" w:lineRule="auto"/>
        <w:ind w:left="0"/>
        <w:rPr>
          <w:rFonts w:ascii="Times New Roman" w:eastAsia="Gulim" w:hAnsi="Times New Roman" w:cs="Times New Roman"/>
          <w:u w:val="single"/>
          <w:lang w:val="ru-RU"/>
        </w:rPr>
      </w:pPr>
    </w:p>
    <w:p w14:paraId="1BF3E11E" w14:textId="29AF92B4" w:rsidR="00E103F5" w:rsidRPr="00E103F5" w:rsidRDefault="00E103F5" w:rsidP="00E103F5">
      <w:pPr>
        <w:pStyle w:val="a7"/>
        <w:numPr>
          <w:ilvl w:val="0"/>
          <w:numId w:val="10"/>
        </w:numPr>
        <w:spacing w:before="100" w:beforeAutospacing="1" w:after="100" w:afterAutospacing="1" w:line="240" w:lineRule="auto"/>
        <w:jc w:val="both"/>
        <w:rPr>
          <w:rFonts w:ascii="Times New Roman" w:eastAsia="Times New Roman" w:hAnsi="Times New Roman" w:cs="Times New Roman"/>
          <w:sz w:val="24"/>
          <w:szCs w:val="24"/>
          <w:lang w:val="ru-RU"/>
        </w:rPr>
      </w:pPr>
      <w:r w:rsidRPr="00E103F5">
        <w:rPr>
          <w:rFonts w:ascii="Times New Roman" w:eastAsia="Times New Roman" w:hAnsi="Times New Roman" w:cs="Times New Roman"/>
          <w:sz w:val="24"/>
          <w:szCs w:val="24"/>
          <w:lang w:val="ru-RU"/>
        </w:rPr>
        <w:t xml:space="preserve">Программа повышение квалификации «Сестринское дело в хирургии»  </w:t>
      </w:r>
    </w:p>
    <w:p w14:paraId="761005DA" w14:textId="417432F5" w:rsidR="00E103F5" w:rsidRDefault="00E103F5" w:rsidP="00E103F5">
      <w:pPr>
        <w:keepNext/>
        <w:keepLines/>
        <w:spacing w:before="200"/>
        <w:ind w:left="502"/>
        <w:jc w:val="both"/>
        <w:outlineLvl w:val="2"/>
        <w:rPr>
          <w:rFonts w:ascii="Times New Roman" w:eastAsia="Times New Roman" w:hAnsi="Times New Roman" w:cs="Times New Roman"/>
          <w:bCs/>
          <w:sz w:val="24"/>
          <w:szCs w:val="24"/>
          <w:u w:val="single"/>
          <w:lang w:val="ru-RU"/>
        </w:rPr>
      </w:pPr>
      <w:r w:rsidRPr="00E103F5">
        <w:rPr>
          <w:rFonts w:ascii="Times New Roman" w:eastAsia="Times New Roman" w:hAnsi="Times New Roman" w:cs="Times New Roman"/>
          <w:bCs/>
          <w:sz w:val="24"/>
          <w:szCs w:val="24"/>
          <w:u w:val="single"/>
          <w:lang w:val="ru-RU"/>
        </w:rPr>
        <w:t>Требования к услугам:</w:t>
      </w:r>
    </w:p>
    <w:tbl>
      <w:tblPr>
        <w:tblW w:w="10206" w:type="dxa"/>
        <w:tblInd w:w="55" w:type="dxa"/>
        <w:tblLayout w:type="fixed"/>
        <w:tblCellMar>
          <w:top w:w="55" w:type="dxa"/>
          <w:left w:w="55" w:type="dxa"/>
          <w:bottom w:w="55" w:type="dxa"/>
          <w:right w:w="55" w:type="dxa"/>
        </w:tblCellMar>
        <w:tblLook w:val="0000" w:firstRow="0" w:lastRow="0" w:firstColumn="0" w:lastColumn="0" w:noHBand="0" w:noVBand="0"/>
      </w:tblPr>
      <w:tblGrid>
        <w:gridCol w:w="3261"/>
        <w:gridCol w:w="6945"/>
      </w:tblGrid>
      <w:tr w:rsidR="006C4428" w:rsidRPr="006C4428" w14:paraId="31FFA599" w14:textId="77777777" w:rsidTr="00330B23">
        <w:trPr>
          <w:trHeight w:val="20"/>
        </w:trPr>
        <w:tc>
          <w:tcPr>
            <w:tcW w:w="3261" w:type="dxa"/>
            <w:tcBorders>
              <w:top w:val="single" w:sz="1" w:space="0" w:color="000000"/>
              <w:left w:val="single" w:sz="1" w:space="0" w:color="000000"/>
              <w:bottom w:val="single" w:sz="1" w:space="0" w:color="000000"/>
              <w:right w:val="single" w:sz="2" w:space="0" w:color="000000"/>
            </w:tcBorders>
            <w:shd w:val="clear" w:color="auto" w:fill="auto"/>
            <w:vAlign w:val="center"/>
          </w:tcPr>
          <w:p w14:paraId="492B89F7" w14:textId="77777777" w:rsidR="006C4428" w:rsidRPr="006C4428" w:rsidRDefault="006C4428" w:rsidP="006C4428">
            <w:pPr>
              <w:snapToGrid w:val="0"/>
              <w:spacing w:line="240" w:lineRule="auto"/>
              <w:jc w:val="both"/>
              <w:rPr>
                <w:rFonts w:ascii="Times New Roman" w:eastAsia="Times New Roman" w:hAnsi="Times New Roman" w:cs="Times New Roman"/>
                <w:sz w:val="24"/>
                <w:szCs w:val="24"/>
                <w:lang w:val="ru-RU"/>
              </w:rPr>
            </w:pPr>
            <w:r w:rsidRPr="006C4428">
              <w:rPr>
                <w:rFonts w:ascii="Times New Roman" w:eastAsia="Times New Roman" w:hAnsi="Times New Roman" w:cs="Times New Roman"/>
                <w:sz w:val="24"/>
                <w:szCs w:val="24"/>
                <w:lang w:val="ru-RU"/>
              </w:rPr>
              <w:t>Содержание</w:t>
            </w:r>
          </w:p>
        </w:tc>
        <w:tc>
          <w:tcPr>
            <w:tcW w:w="6945" w:type="dxa"/>
            <w:tcBorders>
              <w:top w:val="single" w:sz="2" w:space="0" w:color="000000"/>
              <w:left w:val="single" w:sz="2" w:space="0" w:color="000000"/>
              <w:bottom w:val="single" w:sz="2" w:space="0" w:color="000000"/>
              <w:right w:val="single" w:sz="4" w:space="0" w:color="auto"/>
            </w:tcBorders>
            <w:shd w:val="clear" w:color="auto" w:fill="auto"/>
            <w:vAlign w:val="center"/>
          </w:tcPr>
          <w:p w14:paraId="2658A6B1" w14:textId="77777777" w:rsidR="006C4428" w:rsidRPr="006C4428" w:rsidRDefault="006C4428" w:rsidP="006C4428">
            <w:pPr>
              <w:keepNext/>
              <w:keepLines/>
              <w:spacing w:line="240" w:lineRule="auto"/>
              <w:jc w:val="both"/>
              <w:outlineLvl w:val="2"/>
              <w:rPr>
                <w:rFonts w:ascii="Times New Roman" w:eastAsia="Times New Roman" w:hAnsi="Times New Roman" w:cs="Times New Roman"/>
                <w:bCs/>
                <w:sz w:val="24"/>
                <w:szCs w:val="24"/>
                <w:u w:val="single"/>
                <w:lang w:val="ru-RU"/>
              </w:rPr>
            </w:pPr>
            <w:r w:rsidRPr="006C4428">
              <w:rPr>
                <w:rFonts w:ascii="Times New Roman" w:eastAsia="Times New Roman" w:hAnsi="Times New Roman" w:cs="Times New Roman"/>
                <w:bCs/>
                <w:sz w:val="24"/>
                <w:szCs w:val="24"/>
                <w:lang w:val="ru-RU"/>
              </w:rPr>
              <w:t>Программа курса «Сестринское дело в хирургии» обучает медицинский персонал принципам периоперационного ухода, профилактике инфекций и оказанию помощи при хирургических патологиях.</w:t>
            </w:r>
          </w:p>
        </w:tc>
      </w:tr>
      <w:tr w:rsidR="006C4428" w:rsidRPr="006C4428" w14:paraId="1F72711E" w14:textId="77777777" w:rsidTr="00330B23">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4AD6B463" w14:textId="77777777" w:rsidR="006C4428" w:rsidRPr="006C4428" w:rsidRDefault="006C4428" w:rsidP="006C4428">
            <w:pPr>
              <w:snapToGrid w:val="0"/>
              <w:spacing w:line="240" w:lineRule="auto"/>
              <w:jc w:val="both"/>
              <w:rPr>
                <w:rFonts w:ascii="Times New Roman" w:eastAsia="Times New Roman" w:hAnsi="Times New Roman" w:cs="Times New Roman"/>
                <w:sz w:val="24"/>
                <w:szCs w:val="24"/>
                <w:lang w:val="ru-RU"/>
              </w:rPr>
            </w:pPr>
            <w:r w:rsidRPr="006C4428">
              <w:rPr>
                <w:rFonts w:ascii="Times New Roman" w:eastAsia="Times New Roman" w:hAnsi="Times New Roman" w:cs="Times New Roman"/>
                <w:sz w:val="24"/>
                <w:szCs w:val="24"/>
                <w:lang w:val="ru-RU"/>
              </w:rPr>
              <w:t>Форма обучения</w:t>
            </w: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tcPr>
          <w:p w14:paraId="29D304F8" w14:textId="77777777" w:rsidR="006C4428" w:rsidRPr="006C4428" w:rsidRDefault="006C4428" w:rsidP="006C4428">
            <w:pPr>
              <w:snapToGrid w:val="0"/>
              <w:spacing w:line="240" w:lineRule="auto"/>
              <w:jc w:val="both"/>
              <w:rPr>
                <w:rFonts w:ascii="Times New Roman" w:eastAsia="Times New Roman" w:hAnsi="Times New Roman" w:cs="Times New Roman"/>
                <w:sz w:val="24"/>
                <w:szCs w:val="24"/>
                <w:lang w:val="ru-RU"/>
              </w:rPr>
            </w:pPr>
            <w:r w:rsidRPr="006C4428">
              <w:rPr>
                <w:rFonts w:ascii="Times New Roman" w:eastAsia="Times New Roman" w:hAnsi="Times New Roman" w:cs="Times New Roman"/>
                <w:sz w:val="24"/>
                <w:szCs w:val="24"/>
                <w:lang w:val="ru-RU"/>
              </w:rPr>
              <w:t xml:space="preserve">Очная </w:t>
            </w:r>
          </w:p>
        </w:tc>
      </w:tr>
      <w:tr w:rsidR="006C4428" w:rsidRPr="006C4428" w14:paraId="5D3CD350" w14:textId="77777777" w:rsidTr="00330B23">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046A4945" w14:textId="77777777" w:rsidR="006C4428" w:rsidRPr="006C4428" w:rsidRDefault="006C4428" w:rsidP="006C4428">
            <w:pPr>
              <w:snapToGrid w:val="0"/>
              <w:spacing w:line="240" w:lineRule="auto"/>
              <w:jc w:val="both"/>
              <w:rPr>
                <w:rFonts w:ascii="Times New Roman" w:eastAsia="Times New Roman" w:hAnsi="Times New Roman" w:cs="Times New Roman"/>
                <w:sz w:val="24"/>
                <w:szCs w:val="24"/>
                <w:lang w:val="ru-RU"/>
              </w:rPr>
            </w:pPr>
            <w:r w:rsidRPr="006C4428">
              <w:rPr>
                <w:rFonts w:ascii="Times New Roman" w:eastAsia="Times New Roman" w:hAnsi="Times New Roman" w:cs="Times New Roman"/>
                <w:sz w:val="24"/>
                <w:szCs w:val="24"/>
                <w:lang w:val="ru-RU"/>
              </w:rPr>
              <w:t>Требование к обучению на соответствии законам</w:t>
            </w: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tcPr>
          <w:p w14:paraId="7C898679" w14:textId="77777777" w:rsidR="006C4428" w:rsidRPr="006C4428" w:rsidRDefault="006C4428" w:rsidP="006C4428">
            <w:pPr>
              <w:spacing w:line="240" w:lineRule="auto"/>
              <w:jc w:val="both"/>
              <w:rPr>
                <w:rFonts w:ascii="Times New Roman" w:eastAsia="Times New Roman" w:hAnsi="Times New Roman" w:cs="Times New Roman"/>
                <w:sz w:val="24"/>
                <w:szCs w:val="24"/>
                <w:lang w:val="ru-RU"/>
              </w:rPr>
            </w:pPr>
            <w:r w:rsidRPr="006C4428">
              <w:rPr>
                <w:rFonts w:ascii="Times New Roman" w:eastAsia="Times New Roman" w:hAnsi="Times New Roman" w:cs="Times New Roman"/>
                <w:sz w:val="24"/>
                <w:szCs w:val="24"/>
                <w:lang w:val="ru-RU"/>
              </w:rPr>
              <w:t>1. Закон РФ от 29.12.2012г. N273 «Об образовании»</w:t>
            </w:r>
          </w:p>
          <w:p w14:paraId="42F8C8D1" w14:textId="77777777" w:rsidR="006C4428" w:rsidRPr="006C4428" w:rsidRDefault="006C4428" w:rsidP="006C4428">
            <w:pPr>
              <w:spacing w:line="240" w:lineRule="auto"/>
              <w:jc w:val="both"/>
              <w:rPr>
                <w:rFonts w:ascii="Times New Roman" w:eastAsia="Times New Roman" w:hAnsi="Times New Roman" w:cs="Times New Roman"/>
                <w:sz w:val="24"/>
                <w:szCs w:val="24"/>
                <w:lang w:val="ru-RU"/>
              </w:rPr>
            </w:pPr>
            <w:r w:rsidRPr="006C4428">
              <w:rPr>
                <w:rFonts w:ascii="Times New Roman" w:eastAsia="Times New Roman" w:hAnsi="Times New Roman" w:cs="Times New Roman"/>
                <w:sz w:val="24"/>
                <w:szCs w:val="24"/>
                <w:lang w:val="ru-RU"/>
              </w:rPr>
              <w:t>2. Обязательное обучение для прохождения аккредитации. В соответствии с требованиями аккредитации врачей и средних медицинских работников в соответствии с Федеральным законом от 21.11.2011 № 323-ФЗ «Об основах охраны здоровья граждан в Российской Федерации», приказа Минздрава России от 22.01.2017 №1043н «Утверждение сроков и этапов аккредитации специалистов», в соответствии с п.16 Приложения 1 к Приказу Минздрава России от 29.11.2021 N 1108н</w:t>
            </w:r>
          </w:p>
        </w:tc>
      </w:tr>
      <w:tr w:rsidR="006C4428" w:rsidRPr="006C4428" w14:paraId="68073B25" w14:textId="77777777" w:rsidTr="00330B23">
        <w:tc>
          <w:tcPr>
            <w:tcW w:w="3261" w:type="dxa"/>
            <w:tcBorders>
              <w:top w:val="single" w:sz="4" w:space="0" w:color="auto"/>
              <w:left w:val="single" w:sz="2" w:space="0" w:color="000000"/>
              <w:bottom w:val="single" w:sz="1" w:space="0" w:color="000000"/>
              <w:right w:val="single" w:sz="2" w:space="0" w:color="000000"/>
            </w:tcBorders>
            <w:shd w:val="clear" w:color="auto" w:fill="auto"/>
            <w:vAlign w:val="center"/>
          </w:tcPr>
          <w:p w14:paraId="018398A8" w14:textId="77777777" w:rsidR="006C4428" w:rsidRPr="006C4428" w:rsidRDefault="006C4428" w:rsidP="006C4428">
            <w:pPr>
              <w:snapToGrid w:val="0"/>
              <w:spacing w:line="240" w:lineRule="auto"/>
              <w:jc w:val="both"/>
              <w:rPr>
                <w:rFonts w:ascii="Times New Roman" w:eastAsia="Times New Roman" w:hAnsi="Times New Roman" w:cs="Times New Roman"/>
                <w:sz w:val="24"/>
                <w:szCs w:val="24"/>
                <w:lang w:val="ru-RU"/>
              </w:rPr>
            </w:pPr>
            <w:r w:rsidRPr="006C4428">
              <w:rPr>
                <w:rFonts w:ascii="Times New Roman" w:eastAsia="Times New Roman" w:hAnsi="Times New Roman" w:cs="Times New Roman"/>
                <w:sz w:val="24"/>
                <w:szCs w:val="24"/>
                <w:lang w:val="ru-RU"/>
              </w:rPr>
              <w:t>Программа обучения</w:t>
            </w:r>
          </w:p>
        </w:tc>
        <w:tc>
          <w:tcPr>
            <w:tcW w:w="6945" w:type="dxa"/>
            <w:tcBorders>
              <w:top w:val="single" w:sz="4" w:space="0" w:color="auto"/>
              <w:left w:val="single" w:sz="2" w:space="0" w:color="000000"/>
              <w:bottom w:val="single" w:sz="2" w:space="0" w:color="000000"/>
              <w:right w:val="single" w:sz="4" w:space="0" w:color="auto"/>
            </w:tcBorders>
            <w:shd w:val="clear" w:color="auto" w:fill="auto"/>
            <w:vAlign w:val="center"/>
          </w:tcPr>
          <w:p w14:paraId="30840A6C" w14:textId="77777777" w:rsidR="006C4428" w:rsidRPr="006C4428" w:rsidRDefault="006C4428" w:rsidP="006C4428">
            <w:pPr>
              <w:spacing w:after="200" w:line="240" w:lineRule="auto"/>
              <w:jc w:val="both"/>
              <w:rPr>
                <w:rFonts w:ascii="Times New Roman" w:eastAsia="Times New Roman" w:hAnsi="Times New Roman" w:cs="Times New Roman"/>
                <w:sz w:val="24"/>
                <w:szCs w:val="24"/>
                <w:lang w:val="ru-RU"/>
              </w:rPr>
            </w:pPr>
            <w:r w:rsidRPr="006C4428">
              <w:rPr>
                <w:rFonts w:ascii="Times New Roman" w:eastAsia="Times New Roman" w:hAnsi="Times New Roman" w:cs="Times New Roman"/>
                <w:sz w:val="24"/>
                <w:szCs w:val="24"/>
                <w:lang w:val="ru-RU"/>
              </w:rPr>
              <w:t>Основные тематические блоки включают:</w:t>
            </w:r>
          </w:p>
          <w:p w14:paraId="54909D36" w14:textId="77777777" w:rsidR="006C4428" w:rsidRPr="006C4428" w:rsidRDefault="006C4428" w:rsidP="006C4428">
            <w:pPr>
              <w:spacing w:after="200" w:line="240" w:lineRule="auto"/>
              <w:jc w:val="both"/>
              <w:rPr>
                <w:rFonts w:ascii="Times New Roman" w:eastAsia="Times New Roman" w:hAnsi="Times New Roman" w:cs="Times New Roman"/>
                <w:sz w:val="24"/>
                <w:szCs w:val="24"/>
                <w:lang w:val="ru-RU"/>
              </w:rPr>
            </w:pPr>
            <w:r w:rsidRPr="006C4428">
              <w:rPr>
                <w:rFonts w:ascii="Times New Roman" w:eastAsia="Times New Roman" w:hAnsi="Times New Roman" w:cs="Times New Roman"/>
                <w:bCs/>
                <w:sz w:val="24"/>
                <w:szCs w:val="24"/>
                <w:lang w:val="ru-RU"/>
              </w:rPr>
              <w:t>-теоретические основы:</w:t>
            </w:r>
            <w:r w:rsidRPr="006C4428">
              <w:rPr>
                <w:rFonts w:ascii="Times New Roman" w:eastAsia="Times New Roman" w:hAnsi="Times New Roman" w:cs="Times New Roman"/>
                <w:sz w:val="24"/>
                <w:szCs w:val="24"/>
                <w:lang w:val="ru-RU"/>
              </w:rPr>
              <w:t xml:space="preserve"> организация хирургической службы, правовые аспекты и санитарно-эпидемиологический режим (профилактика ИСМП);</w:t>
            </w:r>
          </w:p>
          <w:p w14:paraId="4AEC0D00" w14:textId="77777777" w:rsidR="006C4428" w:rsidRPr="006C4428" w:rsidRDefault="006C4428" w:rsidP="006C4428">
            <w:pPr>
              <w:spacing w:after="200" w:line="240" w:lineRule="auto"/>
              <w:jc w:val="both"/>
              <w:rPr>
                <w:rFonts w:ascii="Times New Roman" w:eastAsia="Times New Roman" w:hAnsi="Times New Roman" w:cs="Times New Roman"/>
                <w:sz w:val="24"/>
                <w:szCs w:val="24"/>
                <w:lang w:val="ru-RU"/>
              </w:rPr>
            </w:pPr>
            <w:r w:rsidRPr="006C4428">
              <w:rPr>
                <w:rFonts w:ascii="Times New Roman" w:eastAsia="Times New Roman" w:hAnsi="Times New Roman" w:cs="Times New Roman"/>
                <w:bCs/>
                <w:sz w:val="24"/>
                <w:szCs w:val="24"/>
                <w:lang w:val="ru-RU"/>
              </w:rPr>
              <w:t>-сестринский процесс в хирургии:</w:t>
            </w:r>
            <w:r w:rsidRPr="006C4428">
              <w:rPr>
                <w:rFonts w:ascii="Times New Roman" w:eastAsia="Times New Roman" w:hAnsi="Times New Roman" w:cs="Times New Roman"/>
                <w:sz w:val="24"/>
                <w:szCs w:val="24"/>
                <w:lang w:val="ru-RU"/>
              </w:rPr>
              <w:t xml:space="preserve"> этапы наблюдения, подготовка пациентов к операциям и оценка рисков;</w:t>
            </w:r>
          </w:p>
          <w:p w14:paraId="5CBB9C34" w14:textId="77777777" w:rsidR="006C4428" w:rsidRPr="006C4428" w:rsidRDefault="006C4428" w:rsidP="006C4428">
            <w:pPr>
              <w:spacing w:line="240" w:lineRule="auto"/>
              <w:jc w:val="both"/>
              <w:rPr>
                <w:rFonts w:ascii="Times New Roman" w:eastAsia="Times New Roman" w:hAnsi="Times New Roman" w:cs="Times New Roman"/>
                <w:sz w:val="24"/>
                <w:szCs w:val="24"/>
                <w:lang w:val="ru-RU"/>
              </w:rPr>
            </w:pPr>
            <w:r w:rsidRPr="006C4428">
              <w:rPr>
                <w:rFonts w:ascii="Times New Roman" w:eastAsia="Times New Roman" w:hAnsi="Times New Roman" w:cs="Times New Roman"/>
                <w:bCs/>
                <w:sz w:val="24"/>
                <w:szCs w:val="24"/>
                <w:lang w:val="ru-RU"/>
              </w:rPr>
              <w:t>-неотложные состояния:</w:t>
            </w:r>
            <w:r w:rsidRPr="006C4428">
              <w:rPr>
                <w:rFonts w:ascii="Times New Roman" w:eastAsia="Times New Roman" w:hAnsi="Times New Roman" w:cs="Times New Roman"/>
                <w:sz w:val="24"/>
                <w:szCs w:val="24"/>
                <w:lang w:val="ru-RU"/>
              </w:rPr>
              <w:t xml:space="preserve"> алгоритмы первой помощи при шоке, кровотечениях, острой боли и терминальных состояниях.</w:t>
            </w:r>
          </w:p>
          <w:p w14:paraId="2464639D" w14:textId="77777777" w:rsidR="006C4428" w:rsidRPr="006C4428" w:rsidRDefault="006C4428" w:rsidP="006C4428">
            <w:pPr>
              <w:spacing w:line="240" w:lineRule="auto"/>
              <w:jc w:val="both"/>
              <w:rPr>
                <w:rFonts w:ascii="Times New Roman" w:eastAsia="Times New Roman" w:hAnsi="Times New Roman" w:cs="Times New Roman"/>
                <w:sz w:val="24"/>
                <w:szCs w:val="24"/>
                <w:lang w:val="ru-RU"/>
              </w:rPr>
            </w:pPr>
            <w:r w:rsidRPr="006C4428">
              <w:rPr>
                <w:rFonts w:ascii="Times New Roman" w:eastAsia="Times New Roman" w:hAnsi="Times New Roman" w:cs="Times New Roman"/>
                <w:bCs/>
                <w:sz w:val="24"/>
                <w:szCs w:val="24"/>
                <w:lang w:val="ru-RU"/>
              </w:rPr>
              <w:t>-частная хирургия:</w:t>
            </w:r>
            <w:r w:rsidRPr="006C4428">
              <w:rPr>
                <w:rFonts w:ascii="Times New Roman" w:eastAsia="Times New Roman" w:hAnsi="Times New Roman" w:cs="Times New Roman"/>
                <w:sz w:val="24"/>
                <w:szCs w:val="24"/>
                <w:lang w:val="ru-RU"/>
              </w:rPr>
              <w:t xml:space="preserve"> особенности ухода при травмах, гнойных процессах, заболеваниях брюшной полости, грудной клетки и сосудов;</w:t>
            </w:r>
          </w:p>
          <w:p w14:paraId="3A4E4704" w14:textId="77777777" w:rsidR="006C4428" w:rsidRPr="006C4428" w:rsidRDefault="006C4428" w:rsidP="006C4428">
            <w:pPr>
              <w:spacing w:line="240" w:lineRule="auto"/>
              <w:jc w:val="both"/>
              <w:rPr>
                <w:rFonts w:ascii="Times New Roman" w:eastAsia="Times New Roman" w:hAnsi="Times New Roman" w:cs="Times New Roman"/>
                <w:sz w:val="24"/>
                <w:szCs w:val="24"/>
                <w:lang w:val="ru-RU"/>
              </w:rPr>
            </w:pPr>
            <w:r w:rsidRPr="006C4428">
              <w:rPr>
                <w:rFonts w:ascii="Times New Roman" w:eastAsia="Times New Roman" w:hAnsi="Times New Roman" w:cs="Times New Roman"/>
                <w:sz w:val="24"/>
                <w:szCs w:val="24"/>
                <w:lang w:val="ru-RU"/>
              </w:rPr>
              <w:t>-</w:t>
            </w:r>
            <w:r w:rsidRPr="006C4428">
              <w:rPr>
                <w:rFonts w:ascii="Times New Roman" w:eastAsia="Times New Roman" w:hAnsi="Times New Roman" w:cs="Times New Roman"/>
                <w:bCs/>
                <w:sz w:val="24"/>
                <w:szCs w:val="24"/>
                <w:lang w:val="ru-RU"/>
              </w:rPr>
              <w:t>основы реанимации и интенсивной терапии:</w:t>
            </w:r>
            <w:r w:rsidRPr="006C4428">
              <w:rPr>
                <w:rFonts w:ascii="Times New Roman" w:eastAsia="Times New Roman" w:hAnsi="Times New Roman" w:cs="Times New Roman"/>
                <w:sz w:val="24"/>
                <w:szCs w:val="24"/>
                <w:lang w:val="ru-RU"/>
              </w:rPr>
              <w:t xml:space="preserve"> ведение пациентов в послеоперационном периоде, работа с дренажами и повязками.</w:t>
            </w:r>
          </w:p>
        </w:tc>
      </w:tr>
      <w:tr w:rsidR="006C4428" w:rsidRPr="006C4428" w14:paraId="5847E29F" w14:textId="77777777" w:rsidTr="00330B23">
        <w:tc>
          <w:tcPr>
            <w:tcW w:w="3261" w:type="dxa"/>
            <w:tcBorders>
              <w:left w:val="single" w:sz="1" w:space="0" w:color="000000"/>
              <w:bottom w:val="single" w:sz="4" w:space="0" w:color="auto"/>
              <w:right w:val="single" w:sz="2" w:space="0" w:color="000000"/>
            </w:tcBorders>
            <w:shd w:val="clear" w:color="auto" w:fill="auto"/>
            <w:vAlign w:val="center"/>
          </w:tcPr>
          <w:p w14:paraId="7874DA59" w14:textId="77777777" w:rsidR="006C4428" w:rsidRPr="006C4428" w:rsidRDefault="006C4428" w:rsidP="006C4428">
            <w:pPr>
              <w:widowControl w:val="0"/>
              <w:suppressLineNumbers/>
              <w:suppressAutoHyphens/>
              <w:snapToGrid w:val="0"/>
              <w:spacing w:line="240" w:lineRule="auto"/>
              <w:jc w:val="both"/>
              <w:rPr>
                <w:rFonts w:ascii="Times New Roman" w:eastAsia="Andale Sans UI" w:hAnsi="Times New Roman" w:cs="Times New Roman"/>
                <w:kern w:val="1"/>
                <w:sz w:val="24"/>
                <w:szCs w:val="24"/>
                <w:lang w:val="ru-RU"/>
              </w:rPr>
            </w:pPr>
            <w:r w:rsidRPr="006C4428">
              <w:rPr>
                <w:rFonts w:ascii="Times New Roman" w:eastAsia="Andale Sans UI" w:hAnsi="Times New Roman" w:cs="Times New Roman"/>
                <w:kern w:val="1"/>
                <w:sz w:val="24"/>
                <w:szCs w:val="24"/>
                <w:lang w:val="ru-RU"/>
              </w:rPr>
              <w:t>Обеспеченность литературой</w:t>
            </w:r>
          </w:p>
        </w:tc>
        <w:tc>
          <w:tcPr>
            <w:tcW w:w="6945" w:type="dxa"/>
            <w:tcBorders>
              <w:top w:val="single" w:sz="2" w:space="0" w:color="000000"/>
              <w:left w:val="single" w:sz="2" w:space="0" w:color="000000"/>
              <w:bottom w:val="single" w:sz="4" w:space="0" w:color="auto"/>
              <w:right w:val="single" w:sz="4" w:space="0" w:color="auto"/>
            </w:tcBorders>
            <w:shd w:val="clear" w:color="auto" w:fill="auto"/>
            <w:vAlign w:val="center"/>
          </w:tcPr>
          <w:p w14:paraId="35E9755B" w14:textId="77777777" w:rsidR="006C4428" w:rsidRPr="006C4428" w:rsidRDefault="006C4428" w:rsidP="006C4428">
            <w:pPr>
              <w:snapToGrid w:val="0"/>
              <w:spacing w:line="240" w:lineRule="auto"/>
              <w:jc w:val="both"/>
              <w:rPr>
                <w:rFonts w:ascii="Times New Roman" w:eastAsia="Times New Roman" w:hAnsi="Times New Roman" w:cs="Times New Roman"/>
                <w:sz w:val="24"/>
                <w:szCs w:val="24"/>
                <w:lang w:val="ru-RU"/>
              </w:rPr>
            </w:pPr>
            <w:r w:rsidRPr="006C4428">
              <w:rPr>
                <w:rFonts w:ascii="Times New Roman" w:eastAsia="Times New Roman" w:hAnsi="Times New Roman" w:cs="Times New Roman"/>
                <w:sz w:val="24"/>
                <w:szCs w:val="24"/>
                <w:lang w:val="ru-RU"/>
              </w:rPr>
              <w:t>Слушатели должны быть обеспечены необходимой литературой, учебно-методическими материалами и пособиями, раздаточным материалом  и  иными информационными ресурсами в объёме изучаемого курса.</w:t>
            </w:r>
          </w:p>
        </w:tc>
      </w:tr>
      <w:tr w:rsidR="006C4428" w:rsidRPr="006C4428" w14:paraId="7D4FE727" w14:textId="77777777" w:rsidTr="00330B23">
        <w:tc>
          <w:tcPr>
            <w:tcW w:w="3261" w:type="dxa"/>
            <w:tcBorders>
              <w:top w:val="single" w:sz="4" w:space="0" w:color="auto"/>
              <w:left w:val="single" w:sz="4" w:space="0" w:color="auto"/>
              <w:bottom w:val="single" w:sz="4" w:space="0" w:color="auto"/>
              <w:right w:val="single" w:sz="4" w:space="0" w:color="auto"/>
            </w:tcBorders>
            <w:shd w:val="clear" w:color="auto" w:fill="auto"/>
          </w:tcPr>
          <w:p w14:paraId="58CDE14D" w14:textId="77777777" w:rsidR="006C4428" w:rsidRPr="006C4428" w:rsidRDefault="006C4428" w:rsidP="006C4428">
            <w:pPr>
              <w:widowControl w:val="0"/>
              <w:suppressLineNumbers/>
              <w:suppressAutoHyphens/>
              <w:snapToGrid w:val="0"/>
              <w:spacing w:before="240" w:line="240" w:lineRule="auto"/>
              <w:jc w:val="both"/>
              <w:rPr>
                <w:rFonts w:ascii="Times New Roman" w:eastAsia="Andale Sans UI" w:hAnsi="Times New Roman" w:cs="Times New Roman"/>
                <w:kern w:val="1"/>
                <w:sz w:val="24"/>
                <w:szCs w:val="24"/>
                <w:lang w:val="ru-RU"/>
              </w:rPr>
            </w:pPr>
            <w:r w:rsidRPr="006C4428">
              <w:rPr>
                <w:rFonts w:ascii="Times New Roman" w:eastAsia="Andale Sans UI" w:hAnsi="Times New Roman" w:cs="Times New Roman"/>
                <w:kern w:val="1"/>
                <w:sz w:val="24"/>
                <w:szCs w:val="24"/>
                <w:lang w:val="ru-RU"/>
              </w:rPr>
              <w:t>Требования к организации, оказывающей услуги и к процессу обучения</w:t>
            </w: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6D492442" w14:textId="77777777" w:rsidR="006C4428" w:rsidRPr="006C4428" w:rsidRDefault="006C4428" w:rsidP="006C4428">
            <w:pPr>
              <w:autoSpaceDE w:val="0"/>
              <w:autoSpaceDN w:val="0"/>
              <w:adjustRightInd w:val="0"/>
              <w:spacing w:line="240" w:lineRule="auto"/>
              <w:jc w:val="both"/>
              <w:rPr>
                <w:rFonts w:ascii="Times New Roman" w:eastAsia="Times New Roman" w:hAnsi="Times New Roman" w:cs="Times New Roman"/>
                <w:sz w:val="24"/>
                <w:szCs w:val="24"/>
                <w:lang w:val="ru-RU"/>
              </w:rPr>
            </w:pPr>
            <w:r w:rsidRPr="006C4428">
              <w:rPr>
                <w:rFonts w:ascii="Times New Roman" w:eastAsia="Times New Roman" w:hAnsi="Times New Roman" w:cs="Times New Roman"/>
                <w:sz w:val="24"/>
                <w:szCs w:val="24"/>
                <w:lang w:val="ru-RU"/>
              </w:rPr>
              <w:t>Исполнитель должен иметь действующую лицензию на осуществление образовательной деятельности – п. 40 статьи 12 Федерального закона от 04.05.2011 № 99-ФЗ «О лицензировании отдельных видов деятельности», п. 13 Приложения Постановления Правительства РФ от 18.09.2020 N 1490 (ред. от 30.11.2021) "О лицензировании образовательной деятельности" «Реализация дополнительных профессиональных программ - программ повышения квалификации»</w:t>
            </w:r>
          </w:p>
          <w:p w14:paraId="2A00D749" w14:textId="77777777" w:rsidR="006C4428" w:rsidRPr="006C4428" w:rsidRDefault="006C4428" w:rsidP="006C4428">
            <w:pPr>
              <w:spacing w:line="240" w:lineRule="auto"/>
              <w:ind w:left="230" w:hanging="142"/>
              <w:jc w:val="both"/>
              <w:rPr>
                <w:rFonts w:ascii="Times New Roman" w:eastAsia="Times New Roman" w:hAnsi="Times New Roman" w:cs="Times New Roman"/>
                <w:sz w:val="24"/>
                <w:szCs w:val="24"/>
                <w:lang w:val="ru-RU"/>
              </w:rPr>
            </w:pPr>
            <w:r w:rsidRPr="006C4428">
              <w:rPr>
                <w:rFonts w:ascii="Times New Roman" w:eastAsia="Times New Roman" w:hAnsi="Times New Roman" w:cs="Times New Roman"/>
                <w:sz w:val="24"/>
                <w:szCs w:val="24"/>
                <w:lang w:val="ru-RU"/>
              </w:rPr>
              <w:t>Должен оказать Услуги надлежащего качества, соответствующего нормам и стандартам, действующим на рынке образовательных услуг: Федеральному закону от 29.12.2012 № 273-ФЗ «Об образовании в Российской Федерации», квалифицированным персоналом и в полном объеме.</w:t>
            </w:r>
          </w:p>
        </w:tc>
      </w:tr>
      <w:tr w:rsidR="006C4428" w:rsidRPr="006C4428" w14:paraId="5DEDDB14" w14:textId="77777777" w:rsidTr="00330B23">
        <w:tc>
          <w:tcPr>
            <w:tcW w:w="3261" w:type="dxa"/>
            <w:tcBorders>
              <w:top w:val="single" w:sz="4" w:space="0" w:color="auto"/>
              <w:left w:val="single" w:sz="4" w:space="0" w:color="auto"/>
              <w:bottom w:val="single" w:sz="4" w:space="0" w:color="auto"/>
              <w:right w:val="single" w:sz="4" w:space="0" w:color="auto"/>
            </w:tcBorders>
            <w:shd w:val="clear" w:color="auto" w:fill="auto"/>
          </w:tcPr>
          <w:p w14:paraId="7D63C8FD" w14:textId="77777777" w:rsidR="006C4428" w:rsidRPr="006C4428" w:rsidRDefault="006C4428" w:rsidP="006C4428">
            <w:pPr>
              <w:widowControl w:val="0"/>
              <w:suppressLineNumbers/>
              <w:suppressAutoHyphens/>
              <w:snapToGrid w:val="0"/>
              <w:spacing w:line="240" w:lineRule="auto"/>
              <w:jc w:val="both"/>
              <w:rPr>
                <w:rFonts w:ascii="Times New Roman" w:eastAsia="Andale Sans UI" w:hAnsi="Times New Roman" w:cs="Times New Roman"/>
                <w:kern w:val="1"/>
                <w:sz w:val="24"/>
                <w:szCs w:val="24"/>
                <w:lang w:val="ru-RU"/>
              </w:rPr>
            </w:pPr>
            <w:r w:rsidRPr="006C4428">
              <w:rPr>
                <w:rFonts w:ascii="Times New Roman" w:eastAsia="Andale Sans UI" w:hAnsi="Times New Roman" w:cs="Times New Roman"/>
                <w:kern w:val="1"/>
                <w:sz w:val="24"/>
                <w:szCs w:val="24"/>
                <w:lang w:val="ru-RU"/>
              </w:rPr>
              <w:t>Итоговый контроль</w:t>
            </w: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78227BA2" w14:textId="77777777" w:rsidR="006C4428" w:rsidRPr="006C4428" w:rsidRDefault="006C4428" w:rsidP="006C4428">
            <w:pPr>
              <w:spacing w:before="100" w:beforeAutospacing="1" w:after="100" w:afterAutospacing="1" w:line="240" w:lineRule="auto"/>
              <w:ind w:left="88"/>
              <w:jc w:val="both"/>
              <w:rPr>
                <w:rFonts w:ascii="Times New Roman" w:eastAsia="Times New Roman" w:hAnsi="Times New Roman" w:cs="Times New Roman"/>
                <w:sz w:val="24"/>
                <w:szCs w:val="24"/>
                <w:lang w:val="ru-RU"/>
              </w:rPr>
            </w:pPr>
            <w:r w:rsidRPr="006C4428">
              <w:rPr>
                <w:rFonts w:ascii="Times New Roman" w:eastAsia="Times New Roman" w:hAnsi="Times New Roman" w:cs="Times New Roman"/>
                <w:sz w:val="24"/>
                <w:szCs w:val="24"/>
                <w:lang w:val="ru-RU"/>
              </w:rPr>
              <w:t xml:space="preserve">По окончании подготовки Исполнитель должен провести проверку знаний (итоговый контроль), выдать свидетельство о повышении квалификации и внести баллы на портал НМО. </w:t>
            </w:r>
          </w:p>
        </w:tc>
      </w:tr>
    </w:tbl>
    <w:p w14:paraId="21D3CA35" w14:textId="77777777" w:rsidR="00E103F5" w:rsidRPr="00E103F5" w:rsidRDefault="00E103F5" w:rsidP="006C4428">
      <w:pPr>
        <w:keepNext/>
        <w:keepLines/>
        <w:spacing w:before="200"/>
        <w:jc w:val="both"/>
        <w:outlineLvl w:val="2"/>
        <w:rPr>
          <w:rFonts w:ascii="Times New Roman" w:eastAsia="Times New Roman" w:hAnsi="Times New Roman" w:cs="Times New Roman"/>
          <w:bCs/>
          <w:sz w:val="24"/>
          <w:szCs w:val="24"/>
          <w:u w:val="single"/>
          <w:lang w:val="ru-RU"/>
        </w:rPr>
      </w:pPr>
    </w:p>
    <w:p w14:paraId="161C8C2B" w14:textId="2131FDD1" w:rsidR="00B16078" w:rsidRPr="00B16078" w:rsidRDefault="00B16078" w:rsidP="00B16078">
      <w:pPr>
        <w:pStyle w:val="a7"/>
        <w:numPr>
          <w:ilvl w:val="0"/>
          <w:numId w:val="10"/>
        </w:numPr>
        <w:spacing w:before="100" w:beforeAutospacing="1" w:after="100" w:afterAutospacing="1" w:line="240" w:lineRule="auto"/>
        <w:jc w:val="both"/>
        <w:rPr>
          <w:rFonts w:ascii="Times New Roman" w:eastAsia="Times New Roman" w:hAnsi="Times New Roman" w:cs="Times New Roman"/>
          <w:sz w:val="24"/>
          <w:szCs w:val="24"/>
          <w:lang w:val="ru-RU"/>
        </w:rPr>
      </w:pPr>
      <w:r w:rsidRPr="00B16078">
        <w:rPr>
          <w:rFonts w:ascii="Times New Roman" w:eastAsia="Times New Roman" w:hAnsi="Times New Roman" w:cs="Times New Roman"/>
          <w:sz w:val="24"/>
          <w:szCs w:val="24"/>
          <w:lang w:val="ru-RU"/>
        </w:rPr>
        <w:t xml:space="preserve">Программа повышение квалификации «Сестринское дело в лабораторной диагностике»  </w:t>
      </w:r>
    </w:p>
    <w:p w14:paraId="6039FCF9" w14:textId="77777777" w:rsidR="00B16078" w:rsidRPr="00B16078" w:rsidRDefault="00B16078" w:rsidP="00B16078">
      <w:pPr>
        <w:keepNext/>
        <w:keepLines/>
        <w:spacing w:before="200"/>
        <w:ind w:left="502"/>
        <w:jc w:val="both"/>
        <w:outlineLvl w:val="2"/>
        <w:rPr>
          <w:rFonts w:ascii="Times New Roman" w:eastAsia="Times New Roman" w:hAnsi="Times New Roman" w:cs="Times New Roman"/>
          <w:bCs/>
          <w:sz w:val="24"/>
          <w:szCs w:val="24"/>
          <w:u w:val="single"/>
          <w:lang w:val="ru-RU"/>
        </w:rPr>
      </w:pPr>
      <w:r w:rsidRPr="00B16078">
        <w:rPr>
          <w:rFonts w:ascii="Times New Roman" w:eastAsia="Times New Roman" w:hAnsi="Times New Roman" w:cs="Times New Roman"/>
          <w:bCs/>
          <w:sz w:val="24"/>
          <w:szCs w:val="24"/>
          <w:u w:val="single"/>
          <w:lang w:val="ru-RU"/>
        </w:rPr>
        <w:t>Требования к услугам:</w:t>
      </w:r>
    </w:p>
    <w:tbl>
      <w:tblPr>
        <w:tblW w:w="10206" w:type="dxa"/>
        <w:tblInd w:w="55" w:type="dxa"/>
        <w:tblLayout w:type="fixed"/>
        <w:tblCellMar>
          <w:top w:w="55" w:type="dxa"/>
          <w:left w:w="55" w:type="dxa"/>
          <w:bottom w:w="55" w:type="dxa"/>
          <w:right w:w="55" w:type="dxa"/>
        </w:tblCellMar>
        <w:tblLook w:val="0000" w:firstRow="0" w:lastRow="0" w:firstColumn="0" w:lastColumn="0" w:noHBand="0" w:noVBand="0"/>
      </w:tblPr>
      <w:tblGrid>
        <w:gridCol w:w="3261"/>
        <w:gridCol w:w="6945"/>
      </w:tblGrid>
      <w:tr w:rsidR="0040471D" w:rsidRPr="0040471D" w14:paraId="4418A0C3" w14:textId="77777777" w:rsidTr="00330B23">
        <w:trPr>
          <w:trHeight w:val="20"/>
        </w:trPr>
        <w:tc>
          <w:tcPr>
            <w:tcW w:w="3261" w:type="dxa"/>
            <w:tcBorders>
              <w:top w:val="single" w:sz="1" w:space="0" w:color="000000"/>
              <w:left w:val="single" w:sz="1" w:space="0" w:color="000000"/>
              <w:bottom w:val="single" w:sz="1" w:space="0" w:color="000000"/>
              <w:right w:val="single" w:sz="2" w:space="0" w:color="000000"/>
            </w:tcBorders>
            <w:shd w:val="clear" w:color="auto" w:fill="auto"/>
            <w:vAlign w:val="center"/>
          </w:tcPr>
          <w:p w14:paraId="3DC8EB21" w14:textId="77777777" w:rsidR="0040471D" w:rsidRPr="0040471D" w:rsidRDefault="0040471D" w:rsidP="0040471D">
            <w:pPr>
              <w:snapToGrid w:val="0"/>
              <w:spacing w:line="240" w:lineRule="auto"/>
              <w:jc w:val="both"/>
              <w:rPr>
                <w:rFonts w:ascii="Times New Roman" w:eastAsia="Times New Roman" w:hAnsi="Times New Roman" w:cs="Times New Roman"/>
                <w:sz w:val="24"/>
                <w:szCs w:val="24"/>
                <w:lang w:val="ru-RU"/>
              </w:rPr>
            </w:pPr>
            <w:r w:rsidRPr="0040471D">
              <w:rPr>
                <w:rFonts w:ascii="Times New Roman" w:eastAsia="Times New Roman" w:hAnsi="Times New Roman" w:cs="Times New Roman"/>
                <w:sz w:val="24"/>
                <w:szCs w:val="24"/>
                <w:lang w:val="ru-RU"/>
              </w:rPr>
              <w:t>Содержание</w:t>
            </w:r>
          </w:p>
        </w:tc>
        <w:tc>
          <w:tcPr>
            <w:tcW w:w="6945" w:type="dxa"/>
            <w:tcBorders>
              <w:top w:val="single" w:sz="2" w:space="0" w:color="000000"/>
              <w:left w:val="single" w:sz="2" w:space="0" w:color="000000"/>
              <w:bottom w:val="single" w:sz="2" w:space="0" w:color="000000"/>
              <w:right w:val="single" w:sz="4" w:space="0" w:color="auto"/>
            </w:tcBorders>
            <w:shd w:val="clear" w:color="auto" w:fill="auto"/>
            <w:vAlign w:val="center"/>
          </w:tcPr>
          <w:p w14:paraId="5FF138B0" w14:textId="77777777" w:rsidR="0040471D" w:rsidRPr="0040471D" w:rsidRDefault="0040471D" w:rsidP="0040471D">
            <w:pPr>
              <w:keepNext/>
              <w:keepLines/>
              <w:spacing w:line="240" w:lineRule="auto"/>
              <w:jc w:val="both"/>
              <w:outlineLvl w:val="2"/>
              <w:rPr>
                <w:rFonts w:ascii="Times New Roman" w:eastAsia="Times New Roman" w:hAnsi="Times New Roman" w:cs="Times New Roman"/>
                <w:bCs/>
                <w:sz w:val="24"/>
                <w:szCs w:val="24"/>
                <w:u w:val="single"/>
                <w:lang w:val="ru-RU"/>
              </w:rPr>
            </w:pPr>
            <w:r w:rsidRPr="0040471D">
              <w:rPr>
                <w:rFonts w:ascii="Times New Roman" w:eastAsia="Times New Roman" w:hAnsi="Times New Roman" w:cs="Times New Roman"/>
                <w:bCs/>
                <w:sz w:val="24"/>
                <w:szCs w:val="24"/>
                <w:lang w:val="ru-RU"/>
              </w:rPr>
              <w:t>Программа «Сестринское дело в лабораторной диагностике» готовит специалистов для клинико-диагностических лабораторий. Она охватывает профессиональный уход, сбор и подготовку биоматериала (преаналитический этап), а также базовые методы медицинских, биохимических и микробиологических исследований</w:t>
            </w:r>
          </w:p>
        </w:tc>
      </w:tr>
      <w:tr w:rsidR="0040471D" w:rsidRPr="0040471D" w14:paraId="2AD29941" w14:textId="77777777" w:rsidTr="00330B23">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6C91A783" w14:textId="77777777" w:rsidR="0040471D" w:rsidRPr="0040471D" w:rsidRDefault="0040471D" w:rsidP="0040471D">
            <w:pPr>
              <w:snapToGrid w:val="0"/>
              <w:spacing w:line="240" w:lineRule="auto"/>
              <w:jc w:val="both"/>
              <w:rPr>
                <w:rFonts w:ascii="Times New Roman" w:eastAsia="Times New Roman" w:hAnsi="Times New Roman" w:cs="Times New Roman"/>
                <w:sz w:val="24"/>
                <w:szCs w:val="24"/>
                <w:lang w:val="ru-RU"/>
              </w:rPr>
            </w:pPr>
            <w:r w:rsidRPr="0040471D">
              <w:rPr>
                <w:rFonts w:ascii="Times New Roman" w:eastAsia="Times New Roman" w:hAnsi="Times New Roman" w:cs="Times New Roman"/>
                <w:sz w:val="24"/>
                <w:szCs w:val="24"/>
                <w:lang w:val="ru-RU"/>
              </w:rPr>
              <w:t>Форма обучения</w:t>
            </w: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tcPr>
          <w:p w14:paraId="2AD43A70" w14:textId="77777777" w:rsidR="0040471D" w:rsidRPr="0040471D" w:rsidRDefault="0040471D" w:rsidP="0040471D">
            <w:pPr>
              <w:snapToGrid w:val="0"/>
              <w:spacing w:line="240" w:lineRule="auto"/>
              <w:jc w:val="both"/>
              <w:rPr>
                <w:rFonts w:ascii="Times New Roman" w:eastAsia="Times New Roman" w:hAnsi="Times New Roman" w:cs="Times New Roman"/>
                <w:sz w:val="24"/>
                <w:szCs w:val="24"/>
                <w:lang w:val="ru-RU"/>
              </w:rPr>
            </w:pPr>
            <w:r w:rsidRPr="0040471D">
              <w:rPr>
                <w:rFonts w:ascii="Times New Roman" w:eastAsia="Times New Roman" w:hAnsi="Times New Roman" w:cs="Times New Roman"/>
                <w:sz w:val="24"/>
                <w:szCs w:val="24"/>
                <w:lang w:val="ru-RU"/>
              </w:rPr>
              <w:t xml:space="preserve">Очная </w:t>
            </w:r>
          </w:p>
        </w:tc>
      </w:tr>
      <w:tr w:rsidR="0040471D" w:rsidRPr="0040471D" w14:paraId="6CACA777" w14:textId="77777777" w:rsidTr="00330B23">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6C4E1FC9" w14:textId="77777777" w:rsidR="0040471D" w:rsidRPr="0040471D" w:rsidRDefault="0040471D" w:rsidP="0040471D">
            <w:pPr>
              <w:snapToGrid w:val="0"/>
              <w:spacing w:line="240" w:lineRule="auto"/>
              <w:jc w:val="both"/>
              <w:rPr>
                <w:rFonts w:ascii="Times New Roman" w:eastAsia="Times New Roman" w:hAnsi="Times New Roman" w:cs="Times New Roman"/>
                <w:sz w:val="24"/>
                <w:szCs w:val="24"/>
                <w:lang w:val="ru-RU"/>
              </w:rPr>
            </w:pPr>
            <w:r w:rsidRPr="0040471D">
              <w:rPr>
                <w:rFonts w:ascii="Times New Roman" w:eastAsia="Times New Roman" w:hAnsi="Times New Roman" w:cs="Times New Roman"/>
                <w:sz w:val="24"/>
                <w:szCs w:val="24"/>
                <w:lang w:val="ru-RU"/>
              </w:rPr>
              <w:t>Требование к обучению на соответствии законам</w:t>
            </w: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tcPr>
          <w:p w14:paraId="0C2665AC" w14:textId="77777777" w:rsidR="0040471D" w:rsidRPr="0040471D" w:rsidRDefault="0040471D" w:rsidP="0040471D">
            <w:pPr>
              <w:spacing w:line="240" w:lineRule="auto"/>
              <w:jc w:val="both"/>
              <w:rPr>
                <w:rFonts w:ascii="Times New Roman" w:eastAsia="Times New Roman" w:hAnsi="Times New Roman" w:cs="Times New Roman"/>
                <w:sz w:val="24"/>
                <w:szCs w:val="24"/>
                <w:lang w:val="ru-RU"/>
              </w:rPr>
            </w:pPr>
            <w:r w:rsidRPr="0040471D">
              <w:rPr>
                <w:rFonts w:ascii="Times New Roman" w:eastAsia="Times New Roman" w:hAnsi="Times New Roman" w:cs="Times New Roman"/>
                <w:sz w:val="24"/>
                <w:szCs w:val="24"/>
                <w:lang w:val="ru-RU"/>
              </w:rPr>
              <w:t>1. Закон РФ от 29.12.2012г. N273 «Об образовании»</w:t>
            </w:r>
          </w:p>
          <w:p w14:paraId="38173081" w14:textId="77777777" w:rsidR="0040471D" w:rsidRPr="0040471D" w:rsidRDefault="0040471D" w:rsidP="0040471D">
            <w:pPr>
              <w:spacing w:line="240" w:lineRule="auto"/>
              <w:jc w:val="both"/>
              <w:rPr>
                <w:rFonts w:ascii="Times New Roman" w:eastAsia="Times New Roman" w:hAnsi="Times New Roman" w:cs="Times New Roman"/>
                <w:sz w:val="24"/>
                <w:szCs w:val="24"/>
                <w:lang w:val="ru-RU"/>
              </w:rPr>
            </w:pPr>
            <w:r w:rsidRPr="0040471D">
              <w:rPr>
                <w:rFonts w:ascii="Times New Roman" w:eastAsia="Times New Roman" w:hAnsi="Times New Roman" w:cs="Times New Roman"/>
                <w:sz w:val="24"/>
                <w:szCs w:val="24"/>
                <w:lang w:val="ru-RU"/>
              </w:rPr>
              <w:t>2. Обязательное обучение для прохождения аккредитации. В соответствии с требованиями аккредитации врачей и средних медицинских работников в соответствии с Федеральным законом от 21.11.2011 № 323-ФЗ «Об основах охраны здоровья граждан в Российской Федерации», приказа Минздрава России от 22.01.2017 №1043н «Утверждение сроков и этапов аккредитации специалистов», в соответствии с п.16 Приложения 1 к Приказу Минздрава России от 29.11.2021 N 1108н</w:t>
            </w:r>
          </w:p>
        </w:tc>
      </w:tr>
      <w:tr w:rsidR="0040471D" w:rsidRPr="0040471D" w14:paraId="543B0F00" w14:textId="77777777" w:rsidTr="00330B23">
        <w:tc>
          <w:tcPr>
            <w:tcW w:w="3261" w:type="dxa"/>
            <w:tcBorders>
              <w:top w:val="single" w:sz="4" w:space="0" w:color="auto"/>
              <w:left w:val="single" w:sz="2" w:space="0" w:color="000000"/>
              <w:bottom w:val="single" w:sz="1" w:space="0" w:color="000000"/>
              <w:right w:val="single" w:sz="2" w:space="0" w:color="000000"/>
            </w:tcBorders>
            <w:shd w:val="clear" w:color="auto" w:fill="auto"/>
            <w:vAlign w:val="center"/>
          </w:tcPr>
          <w:p w14:paraId="36A181EF" w14:textId="77777777" w:rsidR="0040471D" w:rsidRPr="0040471D" w:rsidRDefault="0040471D" w:rsidP="0040471D">
            <w:pPr>
              <w:snapToGrid w:val="0"/>
              <w:spacing w:line="240" w:lineRule="auto"/>
              <w:jc w:val="both"/>
              <w:rPr>
                <w:rFonts w:ascii="Times New Roman" w:eastAsia="Times New Roman" w:hAnsi="Times New Roman" w:cs="Times New Roman"/>
                <w:sz w:val="24"/>
                <w:szCs w:val="24"/>
                <w:lang w:val="ru-RU"/>
              </w:rPr>
            </w:pPr>
            <w:r w:rsidRPr="0040471D">
              <w:rPr>
                <w:rFonts w:ascii="Times New Roman" w:eastAsia="Times New Roman" w:hAnsi="Times New Roman" w:cs="Times New Roman"/>
                <w:sz w:val="24"/>
                <w:szCs w:val="24"/>
                <w:lang w:val="ru-RU"/>
              </w:rPr>
              <w:t>Программа обучения</w:t>
            </w:r>
          </w:p>
        </w:tc>
        <w:tc>
          <w:tcPr>
            <w:tcW w:w="6945" w:type="dxa"/>
            <w:tcBorders>
              <w:top w:val="single" w:sz="4" w:space="0" w:color="auto"/>
              <w:left w:val="single" w:sz="2" w:space="0" w:color="000000"/>
              <w:bottom w:val="single" w:sz="2" w:space="0" w:color="000000"/>
              <w:right w:val="single" w:sz="4" w:space="0" w:color="auto"/>
            </w:tcBorders>
            <w:shd w:val="clear" w:color="auto" w:fill="auto"/>
            <w:vAlign w:val="center"/>
          </w:tcPr>
          <w:p w14:paraId="6D02717B" w14:textId="77777777" w:rsidR="0040471D" w:rsidRPr="0040471D" w:rsidRDefault="0040471D" w:rsidP="0040471D">
            <w:pPr>
              <w:spacing w:line="240" w:lineRule="auto"/>
              <w:jc w:val="both"/>
              <w:rPr>
                <w:rFonts w:ascii="Times New Roman" w:eastAsia="Times New Roman" w:hAnsi="Times New Roman" w:cs="Times New Roman"/>
                <w:sz w:val="24"/>
                <w:szCs w:val="24"/>
                <w:lang w:val="ru-RU"/>
              </w:rPr>
            </w:pPr>
            <w:r w:rsidRPr="0040471D">
              <w:rPr>
                <w:rFonts w:ascii="Times New Roman" w:eastAsia="Times New Roman" w:hAnsi="Times New Roman" w:cs="Times New Roman"/>
                <w:sz w:val="24"/>
                <w:szCs w:val="24"/>
                <w:lang w:val="ru-RU"/>
              </w:rPr>
              <w:t>Обучение включает в себя как теоретические основы, так и практические навыки.</w:t>
            </w:r>
          </w:p>
          <w:p w14:paraId="11C87CB7" w14:textId="77777777" w:rsidR="0040471D" w:rsidRPr="0040471D" w:rsidRDefault="0040471D" w:rsidP="0040471D">
            <w:pPr>
              <w:spacing w:line="240" w:lineRule="auto"/>
              <w:jc w:val="both"/>
              <w:rPr>
                <w:rFonts w:ascii="Times New Roman" w:eastAsia="Times New Roman" w:hAnsi="Times New Roman" w:cs="Times New Roman"/>
                <w:sz w:val="24"/>
                <w:szCs w:val="24"/>
                <w:lang w:val="ru-RU"/>
              </w:rPr>
            </w:pPr>
            <w:r w:rsidRPr="0040471D">
              <w:rPr>
                <w:rFonts w:ascii="Times New Roman" w:eastAsia="Times New Roman" w:hAnsi="Times New Roman" w:cs="Times New Roman"/>
                <w:bCs/>
                <w:sz w:val="24"/>
                <w:szCs w:val="24"/>
                <w:lang w:val="ru-RU"/>
              </w:rPr>
              <w:t>- Организация лабораторной службы:</w:t>
            </w:r>
          </w:p>
          <w:p w14:paraId="536523DD" w14:textId="77777777" w:rsidR="0040471D" w:rsidRPr="0040471D" w:rsidRDefault="0040471D" w:rsidP="0040471D">
            <w:pPr>
              <w:spacing w:line="240" w:lineRule="auto"/>
              <w:jc w:val="both"/>
              <w:rPr>
                <w:rFonts w:ascii="Times New Roman" w:eastAsia="Times New Roman" w:hAnsi="Times New Roman" w:cs="Times New Roman"/>
                <w:sz w:val="24"/>
                <w:szCs w:val="24"/>
                <w:lang w:val="ru-RU"/>
              </w:rPr>
            </w:pPr>
            <w:r w:rsidRPr="0040471D">
              <w:rPr>
                <w:rFonts w:ascii="Times New Roman" w:eastAsia="Times New Roman" w:hAnsi="Times New Roman" w:cs="Times New Roman"/>
                <w:sz w:val="24"/>
                <w:szCs w:val="24"/>
                <w:lang w:val="ru-RU"/>
              </w:rPr>
              <w:t>- правовые и санитарно-эпидемиологические основы работы процедурных и лабораторных кабинетов;</w:t>
            </w:r>
          </w:p>
          <w:p w14:paraId="6A1DB5A4" w14:textId="77777777" w:rsidR="0040471D" w:rsidRPr="0040471D" w:rsidRDefault="0040471D" w:rsidP="0040471D">
            <w:pPr>
              <w:spacing w:line="240" w:lineRule="auto"/>
              <w:jc w:val="both"/>
              <w:rPr>
                <w:rFonts w:ascii="Times New Roman" w:eastAsia="Times New Roman" w:hAnsi="Times New Roman" w:cs="Times New Roman"/>
                <w:sz w:val="24"/>
                <w:szCs w:val="24"/>
                <w:lang w:val="ru-RU"/>
              </w:rPr>
            </w:pPr>
            <w:r w:rsidRPr="0040471D">
              <w:rPr>
                <w:rFonts w:ascii="Times New Roman" w:eastAsia="Times New Roman" w:hAnsi="Times New Roman" w:cs="Times New Roman"/>
                <w:sz w:val="24"/>
                <w:szCs w:val="24"/>
                <w:lang w:val="ru-RU"/>
              </w:rPr>
              <w:t>- правила асептики, антисептики и техники безопасности.</w:t>
            </w:r>
          </w:p>
          <w:p w14:paraId="10CE450C" w14:textId="77777777" w:rsidR="0040471D" w:rsidRPr="0040471D" w:rsidRDefault="0040471D" w:rsidP="0040471D">
            <w:pPr>
              <w:spacing w:line="240" w:lineRule="auto"/>
              <w:jc w:val="both"/>
              <w:rPr>
                <w:rFonts w:ascii="Times New Roman" w:eastAsia="Times New Roman" w:hAnsi="Times New Roman" w:cs="Times New Roman"/>
                <w:sz w:val="24"/>
                <w:szCs w:val="24"/>
                <w:lang w:val="ru-RU"/>
              </w:rPr>
            </w:pPr>
            <w:r w:rsidRPr="0040471D">
              <w:rPr>
                <w:rFonts w:ascii="Times New Roman" w:eastAsia="Times New Roman" w:hAnsi="Times New Roman" w:cs="Times New Roman"/>
                <w:bCs/>
                <w:sz w:val="24"/>
                <w:szCs w:val="24"/>
                <w:lang w:val="ru-RU"/>
              </w:rPr>
              <w:t>- Преаналитический этап (подготовка и сбор биоматериала):</w:t>
            </w:r>
          </w:p>
          <w:p w14:paraId="543BA97C" w14:textId="77777777" w:rsidR="0040471D" w:rsidRPr="0040471D" w:rsidRDefault="0040471D" w:rsidP="0040471D">
            <w:pPr>
              <w:spacing w:line="240" w:lineRule="auto"/>
              <w:jc w:val="both"/>
              <w:rPr>
                <w:rFonts w:ascii="Times New Roman" w:eastAsia="Times New Roman" w:hAnsi="Times New Roman" w:cs="Times New Roman"/>
                <w:sz w:val="24"/>
                <w:szCs w:val="24"/>
                <w:lang w:val="ru-RU"/>
              </w:rPr>
            </w:pPr>
            <w:r w:rsidRPr="0040471D">
              <w:rPr>
                <w:rFonts w:ascii="Times New Roman" w:eastAsia="Times New Roman" w:hAnsi="Times New Roman" w:cs="Times New Roman"/>
                <w:sz w:val="24"/>
                <w:szCs w:val="24"/>
                <w:lang w:val="ru-RU"/>
              </w:rPr>
              <w:t>- правила подготовки пациентов к сдаче анализов;</w:t>
            </w:r>
          </w:p>
          <w:p w14:paraId="0FE1E8DE" w14:textId="77777777" w:rsidR="0040471D" w:rsidRPr="0040471D" w:rsidRDefault="0040471D" w:rsidP="0040471D">
            <w:pPr>
              <w:spacing w:line="240" w:lineRule="auto"/>
              <w:jc w:val="both"/>
              <w:rPr>
                <w:rFonts w:ascii="Times New Roman" w:eastAsia="Times New Roman" w:hAnsi="Times New Roman" w:cs="Times New Roman"/>
                <w:sz w:val="24"/>
                <w:szCs w:val="24"/>
                <w:lang w:val="ru-RU"/>
              </w:rPr>
            </w:pPr>
            <w:r w:rsidRPr="0040471D">
              <w:rPr>
                <w:rFonts w:ascii="Times New Roman" w:eastAsia="Times New Roman" w:hAnsi="Times New Roman" w:cs="Times New Roman"/>
                <w:sz w:val="24"/>
                <w:szCs w:val="24"/>
                <w:lang w:val="ru-RU"/>
              </w:rPr>
              <w:t>- техника взятия крови (в том числе из вены), мазков и других биологических материалов;</w:t>
            </w:r>
          </w:p>
          <w:p w14:paraId="68AF58EC" w14:textId="77777777" w:rsidR="0040471D" w:rsidRPr="0040471D" w:rsidRDefault="0040471D" w:rsidP="0040471D">
            <w:pPr>
              <w:spacing w:line="240" w:lineRule="auto"/>
              <w:jc w:val="both"/>
              <w:rPr>
                <w:rFonts w:ascii="Times New Roman" w:eastAsia="Times New Roman" w:hAnsi="Times New Roman" w:cs="Times New Roman"/>
                <w:sz w:val="24"/>
                <w:szCs w:val="24"/>
                <w:lang w:val="ru-RU"/>
              </w:rPr>
            </w:pPr>
            <w:r w:rsidRPr="0040471D">
              <w:rPr>
                <w:rFonts w:ascii="Times New Roman" w:eastAsia="Times New Roman" w:hAnsi="Times New Roman" w:cs="Times New Roman"/>
                <w:sz w:val="24"/>
                <w:szCs w:val="24"/>
                <w:lang w:val="ru-RU"/>
              </w:rPr>
              <w:t>- маркировка, условия хранения и транспортировки образцов.</w:t>
            </w:r>
          </w:p>
          <w:p w14:paraId="29F3527E" w14:textId="77777777" w:rsidR="0040471D" w:rsidRPr="0040471D" w:rsidRDefault="0040471D" w:rsidP="0040471D">
            <w:pPr>
              <w:spacing w:line="240" w:lineRule="auto"/>
              <w:jc w:val="both"/>
              <w:rPr>
                <w:rFonts w:ascii="Times New Roman" w:eastAsia="Times New Roman" w:hAnsi="Times New Roman" w:cs="Times New Roman"/>
                <w:sz w:val="24"/>
                <w:szCs w:val="24"/>
                <w:lang w:val="ru-RU"/>
              </w:rPr>
            </w:pPr>
            <w:r w:rsidRPr="0040471D">
              <w:rPr>
                <w:rFonts w:ascii="Times New Roman" w:eastAsia="Times New Roman" w:hAnsi="Times New Roman" w:cs="Times New Roman"/>
                <w:bCs/>
                <w:sz w:val="24"/>
                <w:szCs w:val="24"/>
                <w:lang w:val="ru-RU"/>
              </w:rPr>
              <w:t>Базовые лабораторные исследования:</w:t>
            </w:r>
          </w:p>
          <w:p w14:paraId="76B06FCE" w14:textId="77777777" w:rsidR="0040471D" w:rsidRPr="0040471D" w:rsidRDefault="0040471D" w:rsidP="0040471D">
            <w:pPr>
              <w:spacing w:line="240" w:lineRule="auto"/>
              <w:jc w:val="both"/>
              <w:rPr>
                <w:rFonts w:ascii="Times New Roman" w:eastAsia="Times New Roman" w:hAnsi="Times New Roman" w:cs="Times New Roman"/>
                <w:sz w:val="24"/>
                <w:szCs w:val="24"/>
                <w:lang w:val="ru-RU"/>
              </w:rPr>
            </w:pPr>
            <w:r w:rsidRPr="0040471D">
              <w:rPr>
                <w:rFonts w:ascii="Times New Roman" w:eastAsia="Times New Roman" w:hAnsi="Times New Roman" w:cs="Times New Roman"/>
                <w:bCs/>
                <w:sz w:val="24"/>
                <w:szCs w:val="24"/>
                <w:lang w:val="ru-RU"/>
              </w:rPr>
              <w:t>-общеклинические методы:</w:t>
            </w:r>
            <w:r w:rsidRPr="0040471D">
              <w:rPr>
                <w:rFonts w:ascii="Times New Roman" w:eastAsia="Times New Roman" w:hAnsi="Times New Roman" w:cs="Times New Roman"/>
                <w:sz w:val="24"/>
                <w:szCs w:val="24"/>
                <w:lang w:val="ru-RU"/>
              </w:rPr>
              <w:t xml:space="preserve"> анализ мочи, кала, ликвора;</w:t>
            </w:r>
          </w:p>
          <w:p w14:paraId="69BE2F57" w14:textId="77777777" w:rsidR="0040471D" w:rsidRPr="0040471D" w:rsidRDefault="0040471D" w:rsidP="0040471D">
            <w:pPr>
              <w:spacing w:line="240" w:lineRule="auto"/>
              <w:jc w:val="both"/>
              <w:rPr>
                <w:rFonts w:ascii="Times New Roman" w:eastAsia="Times New Roman" w:hAnsi="Times New Roman" w:cs="Times New Roman"/>
                <w:sz w:val="24"/>
                <w:szCs w:val="24"/>
                <w:lang w:val="ru-RU"/>
              </w:rPr>
            </w:pPr>
            <w:r w:rsidRPr="0040471D">
              <w:rPr>
                <w:rFonts w:ascii="Times New Roman" w:eastAsia="Times New Roman" w:hAnsi="Times New Roman" w:cs="Times New Roman"/>
                <w:bCs/>
                <w:sz w:val="24"/>
                <w:szCs w:val="24"/>
                <w:lang w:val="ru-RU"/>
              </w:rPr>
              <w:t>-гематология:</w:t>
            </w:r>
            <w:r w:rsidRPr="0040471D">
              <w:rPr>
                <w:rFonts w:ascii="Times New Roman" w:eastAsia="Times New Roman" w:hAnsi="Times New Roman" w:cs="Times New Roman"/>
                <w:sz w:val="24"/>
                <w:szCs w:val="24"/>
                <w:lang w:val="ru-RU"/>
              </w:rPr>
              <w:t xml:space="preserve"> общий анализ крови, подсчет форменных элементов, определение лейкоцитарной формулы;</w:t>
            </w:r>
          </w:p>
          <w:p w14:paraId="402B0009" w14:textId="77777777" w:rsidR="0040471D" w:rsidRPr="0040471D" w:rsidRDefault="0040471D" w:rsidP="0040471D">
            <w:pPr>
              <w:spacing w:line="240" w:lineRule="auto"/>
              <w:jc w:val="both"/>
              <w:rPr>
                <w:rFonts w:ascii="Times New Roman" w:eastAsia="Times New Roman" w:hAnsi="Times New Roman" w:cs="Times New Roman"/>
                <w:sz w:val="24"/>
                <w:szCs w:val="24"/>
                <w:lang w:val="ru-RU"/>
              </w:rPr>
            </w:pPr>
            <w:r w:rsidRPr="0040471D">
              <w:rPr>
                <w:rFonts w:ascii="Times New Roman" w:eastAsia="Times New Roman" w:hAnsi="Times New Roman" w:cs="Times New Roman"/>
                <w:bCs/>
                <w:sz w:val="24"/>
                <w:szCs w:val="24"/>
                <w:lang w:val="ru-RU"/>
              </w:rPr>
              <w:t>-биохимия:</w:t>
            </w:r>
            <w:r w:rsidRPr="0040471D">
              <w:rPr>
                <w:rFonts w:ascii="Times New Roman" w:eastAsia="Times New Roman" w:hAnsi="Times New Roman" w:cs="Times New Roman"/>
                <w:sz w:val="24"/>
                <w:szCs w:val="24"/>
                <w:lang w:val="ru-RU"/>
              </w:rPr>
              <w:t xml:space="preserve"> основные показатели обмена веществ (глюкоза, холестерин, билирубин, ферменты);</w:t>
            </w:r>
          </w:p>
          <w:p w14:paraId="4CAD3488" w14:textId="77777777" w:rsidR="0040471D" w:rsidRPr="0040471D" w:rsidRDefault="0040471D" w:rsidP="0040471D">
            <w:pPr>
              <w:spacing w:line="240" w:lineRule="auto"/>
              <w:jc w:val="both"/>
              <w:rPr>
                <w:rFonts w:ascii="Times New Roman" w:eastAsia="Times New Roman" w:hAnsi="Times New Roman" w:cs="Times New Roman"/>
                <w:sz w:val="24"/>
                <w:szCs w:val="24"/>
                <w:lang w:val="ru-RU"/>
              </w:rPr>
            </w:pPr>
            <w:r w:rsidRPr="0040471D">
              <w:rPr>
                <w:rFonts w:ascii="Times New Roman" w:eastAsia="Times New Roman" w:hAnsi="Times New Roman" w:cs="Times New Roman"/>
                <w:bCs/>
                <w:sz w:val="24"/>
                <w:szCs w:val="24"/>
                <w:lang w:val="ru-RU"/>
              </w:rPr>
              <w:t>-микробиология:</w:t>
            </w:r>
            <w:r w:rsidRPr="0040471D">
              <w:rPr>
                <w:rFonts w:ascii="Times New Roman" w:eastAsia="Times New Roman" w:hAnsi="Times New Roman" w:cs="Times New Roman"/>
                <w:sz w:val="24"/>
                <w:szCs w:val="24"/>
                <w:lang w:val="ru-RU"/>
              </w:rPr>
              <w:t xml:space="preserve"> правила взятия материала для бакпосевов, техника приготовления мазков.</w:t>
            </w:r>
          </w:p>
          <w:p w14:paraId="2BC52863" w14:textId="77777777" w:rsidR="0040471D" w:rsidRPr="0040471D" w:rsidRDefault="0040471D" w:rsidP="0040471D">
            <w:pPr>
              <w:spacing w:line="240" w:lineRule="auto"/>
              <w:jc w:val="both"/>
              <w:rPr>
                <w:rFonts w:ascii="Times New Roman" w:eastAsia="Times New Roman" w:hAnsi="Times New Roman" w:cs="Times New Roman"/>
                <w:sz w:val="24"/>
                <w:szCs w:val="24"/>
                <w:lang w:val="ru-RU"/>
              </w:rPr>
            </w:pPr>
            <w:r w:rsidRPr="0040471D">
              <w:rPr>
                <w:rFonts w:ascii="Times New Roman" w:eastAsia="Times New Roman" w:hAnsi="Times New Roman" w:cs="Times New Roman"/>
                <w:bCs/>
                <w:sz w:val="24"/>
                <w:szCs w:val="24"/>
                <w:lang w:val="ru-RU"/>
              </w:rPr>
              <w:t>Медицинская этика и коммуникация:</w:t>
            </w:r>
          </w:p>
          <w:p w14:paraId="45AB35C8" w14:textId="77777777" w:rsidR="0040471D" w:rsidRPr="0040471D" w:rsidRDefault="0040471D" w:rsidP="0040471D">
            <w:pPr>
              <w:spacing w:line="240" w:lineRule="auto"/>
              <w:jc w:val="both"/>
              <w:rPr>
                <w:rFonts w:ascii="Times New Roman" w:eastAsia="Times New Roman" w:hAnsi="Times New Roman" w:cs="Times New Roman"/>
                <w:sz w:val="24"/>
                <w:szCs w:val="24"/>
                <w:lang w:val="ru-RU"/>
              </w:rPr>
            </w:pPr>
            <w:r w:rsidRPr="0040471D">
              <w:rPr>
                <w:rFonts w:ascii="Times New Roman" w:eastAsia="Times New Roman" w:hAnsi="Times New Roman" w:cs="Times New Roman"/>
                <w:sz w:val="24"/>
                <w:szCs w:val="24"/>
                <w:lang w:val="ru-RU"/>
              </w:rPr>
              <w:t>правила общения с пациентами, снятие тревожности перед процедурами. Ведение медицинской документации, работа с лабораторными информационными системами (ЛИС).</w:t>
            </w:r>
          </w:p>
        </w:tc>
      </w:tr>
      <w:tr w:rsidR="0040471D" w:rsidRPr="0040471D" w14:paraId="625A08FD" w14:textId="77777777" w:rsidTr="00330B23">
        <w:tc>
          <w:tcPr>
            <w:tcW w:w="3261" w:type="dxa"/>
            <w:tcBorders>
              <w:left w:val="single" w:sz="1" w:space="0" w:color="000000"/>
              <w:bottom w:val="single" w:sz="4" w:space="0" w:color="auto"/>
              <w:right w:val="single" w:sz="2" w:space="0" w:color="000000"/>
            </w:tcBorders>
            <w:shd w:val="clear" w:color="auto" w:fill="auto"/>
            <w:vAlign w:val="center"/>
          </w:tcPr>
          <w:p w14:paraId="78BB4891" w14:textId="77777777" w:rsidR="0040471D" w:rsidRPr="0040471D" w:rsidRDefault="0040471D" w:rsidP="0040471D">
            <w:pPr>
              <w:widowControl w:val="0"/>
              <w:suppressLineNumbers/>
              <w:suppressAutoHyphens/>
              <w:snapToGrid w:val="0"/>
              <w:spacing w:line="240" w:lineRule="auto"/>
              <w:jc w:val="both"/>
              <w:rPr>
                <w:rFonts w:ascii="Times New Roman" w:eastAsia="Andale Sans UI" w:hAnsi="Times New Roman" w:cs="Times New Roman"/>
                <w:kern w:val="1"/>
                <w:sz w:val="24"/>
                <w:szCs w:val="24"/>
                <w:lang w:val="ru-RU"/>
              </w:rPr>
            </w:pPr>
            <w:r w:rsidRPr="0040471D">
              <w:rPr>
                <w:rFonts w:ascii="Times New Roman" w:eastAsia="Andale Sans UI" w:hAnsi="Times New Roman" w:cs="Times New Roman"/>
                <w:kern w:val="1"/>
                <w:sz w:val="24"/>
                <w:szCs w:val="24"/>
                <w:lang w:val="ru-RU"/>
              </w:rPr>
              <w:t>Обеспеченность литературой</w:t>
            </w:r>
          </w:p>
        </w:tc>
        <w:tc>
          <w:tcPr>
            <w:tcW w:w="6945" w:type="dxa"/>
            <w:tcBorders>
              <w:top w:val="single" w:sz="2" w:space="0" w:color="000000"/>
              <w:left w:val="single" w:sz="2" w:space="0" w:color="000000"/>
              <w:bottom w:val="single" w:sz="4" w:space="0" w:color="auto"/>
              <w:right w:val="single" w:sz="4" w:space="0" w:color="auto"/>
            </w:tcBorders>
            <w:shd w:val="clear" w:color="auto" w:fill="auto"/>
            <w:vAlign w:val="center"/>
          </w:tcPr>
          <w:p w14:paraId="43DBCD26" w14:textId="77777777" w:rsidR="0040471D" w:rsidRPr="0040471D" w:rsidRDefault="0040471D" w:rsidP="0040471D">
            <w:pPr>
              <w:snapToGrid w:val="0"/>
              <w:spacing w:line="240" w:lineRule="auto"/>
              <w:jc w:val="both"/>
              <w:rPr>
                <w:rFonts w:ascii="Times New Roman" w:eastAsia="Times New Roman" w:hAnsi="Times New Roman" w:cs="Times New Roman"/>
                <w:sz w:val="24"/>
                <w:szCs w:val="24"/>
                <w:lang w:val="ru-RU"/>
              </w:rPr>
            </w:pPr>
            <w:r w:rsidRPr="0040471D">
              <w:rPr>
                <w:rFonts w:ascii="Times New Roman" w:eastAsia="Times New Roman" w:hAnsi="Times New Roman" w:cs="Times New Roman"/>
                <w:sz w:val="24"/>
                <w:szCs w:val="24"/>
                <w:lang w:val="ru-RU"/>
              </w:rPr>
              <w:t>Слушатели должны быть обеспечены необходимой литературой, учебно-методическими материалами и пособиями, раздаточным материалом  и  иными информационными ресурсами в объёме изучаемого курса.</w:t>
            </w:r>
          </w:p>
        </w:tc>
      </w:tr>
      <w:tr w:rsidR="0040471D" w:rsidRPr="0040471D" w14:paraId="034147D0" w14:textId="77777777" w:rsidTr="00330B23">
        <w:tc>
          <w:tcPr>
            <w:tcW w:w="3261" w:type="dxa"/>
            <w:tcBorders>
              <w:top w:val="single" w:sz="4" w:space="0" w:color="auto"/>
              <w:left w:val="single" w:sz="4" w:space="0" w:color="auto"/>
              <w:bottom w:val="single" w:sz="4" w:space="0" w:color="auto"/>
              <w:right w:val="single" w:sz="4" w:space="0" w:color="auto"/>
            </w:tcBorders>
            <w:shd w:val="clear" w:color="auto" w:fill="auto"/>
          </w:tcPr>
          <w:p w14:paraId="3317B81D" w14:textId="77777777" w:rsidR="0040471D" w:rsidRPr="0040471D" w:rsidRDefault="0040471D" w:rsidP="0040471D">
            <w:pPr>
              <w:widowControl w:val="0"/>
              <w:suppressLineNumbers/>
              <w:suppressAutoHyphens/>
              <w:snapToGrid w:val="0"/>
              <w:spacing w:before="240" w:line="240" w:lineRule="auto"/>
              <w:jc w:val="both"/>
              <w:rPr>
                <w:rFonts w:ascii="Times New Roman" w:eastAsia="Andale Sans UI" w:hAnsi="Times New Roman" w:cs="Times New Roman"/>
                <w:kern w:val="1"/>
                <w:sz w:val="24"/>
                <w:szCs w:val="24"/>
                <w:lang w:val="ru-RU"/>
              </w:rPr>
            </w:pPr>
            <w:r w:rsidRPr="0040471D">
              <w:rPr>
                <w:rFonts w:ascii="Times New Roman" w:eastAsia="Andale Sans UI" w:hAnsi="Times New Roman" w:cs="Times New Roman"/>
                <w:kern w:val="1"/>
                <w:sz w:val="24"/>
                <w:szCs w:val="24"/>
                <w:lang w:val="ru-RU"/>
              </w:rPr>
              <w:t>Требования к организации, оказывающей услуги и к процессу обучения</w:t>
            </w: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2FFF0116" w14:textId="77777777" w:rsidR="0040471D" w:rsidRPr="0040471D" w:rsidRDefault="0040471D" w:rsidP="0040471D">
            <w:pPr>
              <w:autoSpaceDE w:val="0"/>
              <w:autoSpaceDN w:val="0"/>
              <w:adjustRightInd w:val="0"/>
              <w:spacing w:line="240" w:lineRule="auto"/>
              <w:jc w:val="both"/>
              <w:rPr>
                <w:rFonts w:ascii="Times New Roman" w:eastAsia="Times New Roman" w:hAnsi="Times New Roman" w:cs="Times New Roman"/>
                <w:sz w:val="24"/>
                <w:szCs w:val="24"/>
                <w:lang w:val="ru-RU"/>
              </w:rPr>
            </w:pPr>
            <w:r w:rsidRPr="0040471D">
              <w:rPr>
                <w:rFonts w:ascii="Times New Roman" w:eastAsia="Times New Roman" w:hAnsi="Times New Roman" w:cs="Times New Roman"/>
                <w:sz w:val="24"/>
                <w:szCs w:val="24"/>
                <w:lang w:val="ru-RU"/>
              </w:rPr>
              <w:t>Исполнитель должен иметь действующую лицензию на осуществление образовательной деятельности – п. 40 статьи 12 Федерального закона от 04.05.2011 № 99-ФЗ «О лицензировании отдельных видов деятельности», п. 13 Приложения Постановления Правительства РФ от 18.09.2020 N 1490 (ред. от 30.11.2021) "О лицензировании образовательной деятельности" «Реализация дополнительных профессиональных программ - программ повышения квалификации»</w:t>
            </w:r>
          </w:p>
          <w:p w14:paraId="64D96695" w14:textId="77777777" w:rsidR="0040471D" w:rsidRPr="0040471D" w:rsidRDefault="0040471D" w:rsidP="0040471D">
            <w:pPr>
              <w:spacing w:line="240" w:lineRule="auto"/>
              <w:ind w:left="230" w:hanging="142"/>
              <w:jc w:val="both"/>
              <w:rPr>
                <w:rFonts w:ascii="Times New Roman" w:eastAsia="Times New Roman" w:hAnsi="Times New Roman" w:cs="Times New Roman"/>
                <w:sz w:val="24"/>
                <w:szCs w:val="24"/>
                <w:lang w:val="ru-RU"/>
              </w:rPr>
            </w:pPr>
            <w:r w:rsidRPr="0040471D">
              <w:rPr>
                <w:rFonts w:ascii="Times New Roman" w:eastAsia="Times New Roman" w:hAnsi="Times New Roman" w:cs="Times New Roman"/>
                <w:sz w:val="24"/>
                <w:szCs w:val="24"/>
                <w:lang w:val="ru-RU"/>
              </w:rPr>
              <w:t>Должен оказать Услуги надлежащего качества, соответствующего нормам и стандартам, действующим на рынке образовательных услуг: Федеральному закону от 29.12.2012 № 273-ФЗ «Об образовании в Российской Федерации», квалифицированным персоналом и в полном объеме.</w:t>
            </w:r>
          </w:p>
        </w:tc>
      </w:tr>
      <w:tr w:rsidR="0040471D" w:rsidRPr="0040471D" w14:paraId="73CEBE7B" w14:textId="77777777" w:rsidTr="00330B23">
        <w:tc>
          <w:tcPr>
            <w:tcW w:w="3261" w:type="dxa"/>
            <w:tcBorders>
              <w:top w:val="single" w:sz="4" w:space="0" w:color="auto"/>
              <w:left w:val="single" w:sz="4" w:space="0" w:color="auto"/>
              <w:bottom w:val="single" w:sz="4" w:space="0" w:color="auto"/>
              <w:right w:val="single" w:sz="4" w:space="0" w:color="auto"/>
            </w:tcBorders>
            <w:shd w:val="clear" w:color="auto" w:fill="auto"/>
          </w:tcPr>
          <w:p w14:paraId="7A6C9654" w14:textId="77777777" w:rsidR="0040471D" w:rsidRPr="0040471D" w:rsidRDefault="0040471D" w:rsidP="0040471D">
            <w:pPr>
              <w:widowControl w:val="0"/>
              <w:suppressLineNumbers/>
              <w:suppressAutoHyphens/>
              <w:snapToGrid w:val="0"/>
              <w:spacing w:line="240" w:lineRule="auto"/>
              <w:jc w:val="both"/>
              <w:rPr>
                <w:rFonts w:ascii="Times New Roman" w:eastAsia="Andale Sans UI" w:hAnsi="Times New Roman" w:cs="Times New Roman"/>
                <w:kern w:val="1"/>
                <w:sz w:val="24"/>
                <w:szCs w:val="24"/>
                <w:lang w:val="ru-RU"/>
              </w:rPr>
            </w:pPr>
            <w:r w:rsidRPr="0040471D">
              <w:rPr>
                <w:rFonts w:ascii="Times New Roman" w:eastAsia="Andale Sans UI" w:hAnsi="Times New Roman" w:cs="Times New Roman"/>
                <w:kern w:val="1"/>
                <w:sz w:val="24"/>
                <w:szCs w:val="24"/>
                <w:lang w:val="ru-RU"/>
              </w:rPr>
              <w:t>Итоговый контроль</w:t>
            </w: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32D01552" w14:textId="77777777" w:rsidR="0040471D" w:rsidRPr="0040471D" w:rsidRDefault="0040471D" w:rsidP="0040471D">
            <w:pPr>
              <w:spacing w:before="100" w:beforeAutospacing="1" w:after="100" w:afterAutospacing="1" w:line="240" w:lineRule="auto"/>
              <w:ind w:left="88"/>
              <w:jc w:val="both"/>
              <w:rPr>
                <w:rFonts w:ascii="Times New Roman" w:eastAsia="Times New Roman" w:hAnsi="Times New Roman" w:cs="Times New Roman"/>
                <w:sz w:val="24"/>
                <w:szCs w:val="24"/>
                <w:lang w:val="ru-RU"/>
              </w:rPr>
            </w:pPr>
            <w:r w:rsidRPr="0040471D">
              <w:rPr>
                <w:rFonts w:ascii="Times New Roman" w:eastAsia="Times New Roman" w:hAnsi="Times New Roman" w:cs="Times New Roman"/>
                <w:sz w:val="24"/>
                <w:szCs w:val="24"/>
                <w:lang w:val="ru-RU"/>
              </w:rPr>
              <w:t>По окончании подготовки Исполнитель должен провести проверку знаний (итоговый контроль), выдать свидетельство о повышении квалификации и внести баллы на портал НМО.</w:t>
            </w:r>
          </w:p>
        </w:tc>
      </w:tr>
    </w:tbl>
    <w:p w14:paraId="291DDD74" w14:textId="79C575B1" w:rsidR="00637D24" w:rsidRDefault="00637D24" w:rsidP="007D2381">
      <w:pPr>
        <w:pStyle w:val="a7"/>
        <w:spacing w:line="240" w:lineRule="auto"/>
        <w:ind w:left="0"/>
        <w:rPr>
          <w:rFonts w:ascii="Times New Roman" w:eastAsia="Gulim" w:hAnsi="Times New Roman" w:cs="Times New Roman"/>
          <w:u w:val="single"/>
          <w:lang w:val="ru-RU"/>
        </w:rPr>
      </w:pPr>
    </w:p>
    <w:p w14:paraId="2740FD3D" w14:textId="033FE368" w:rsidR="00637D24" w:rsidRDefault="00637D24" w:rsidP="007D2381">
      <w:pPr>
        <w:pStyle w:val="a7"/>
        <w:spacing w:line="240" w:lineRule="auto"/>
        <w:ind w:left="0"/>
        <w:rPr>
          <w:rFonts w:ascii="Times New Roman" w:eastAsia="Gulim" w:hAnsi="Times New Roman" w:cs="Times New Roman"/>
          <w:u w:val="single"/>
          <w:lang w:val="ru-RU"/>
        </w:rPr>
      </w:pPr>
    </w:p>
    <w:p w14:paraId="5DC3EF73" w14:textId="5F420740" w:rsidR="00E05E52" w:rsidRPr="00E05E52" w:rsidRDefault="00E05E52" w:rsidP="00E05E52">
      <w:pPr>
        <w:pStyle w:val="a7"/>
        <w:numPr>
          <w:ilvl w:val="0"/>
          <w:numId w:val="10"/>
        </w:numPr>
        <w:spacing w:before="100" w:beforeAutospacing="1" w:after="100" w:afterAutospacing="1" w:line="240" w:lineRule="auto"/>
        <w:jc w:val="both"/>
        <w:rPr>
          <w:rFonts w:ascii="Times New Roman" w:eastAsia="Times New Roman" w:hAnsi="Times New Roman" w:cs="Times New Roman"/>
          <w:sz w:val="24"/>
          <w:szCs w:val="24"/>
          <w:lang w:val="ru-RU"/>
        </w:rPr>
      </w:pPr>
      <w:r w:rsidRPr="00E05E52">
        <w:rPr>
          <w:rFonts w:ascii="Times New Roman" w:eastAsia="Times New Roman" w:hAnsi="Times New Roman" w:cs="Times New Roman"/>
          <w:sz w:val="24"/>
          <w:szCs w:val="24"/>
          <w:lang w:val="ru-RU"/>
        </w:rPr>
        <w:t xml:space="preserve">Программа повышение квалификации «Операционное дело»  </w:t>
      </w:r>
    </w:p>
    <w:p w14:paraId="40C5F44E" w14:textId="7B28E708" w:rsidR="00E05E52" w:rsidRDefault="00E05E52" w:rsidP="00E05E52">
      <w:pPr>
        <w:keepNext/>
        <w:keepLines/>
        <w:spacing w:before="200"/>
        <w:ind w:left="502"/>
        <w:jc w:val="both"/>
        <w:outlineLvl w:val="2"/>
        <w:rPr>
          <w:rFonts w:ascii="Times New Roman" w:eastAsia="Times New Roman" w:hAnsi="Times New Roman" w:cs="Times New Roman"/>
          <w:bCs/>
          <w:sz w:val="24"/>
          <w:szCs w:val="24"/>
          <w:u w:val="single"/>
          <w:lang w:val="ru-RU"/>
        </w:rPr>
      </w:pPr>
      <w:r w:rsidRPr="00E05E52">
        <w:rPr>
          <w:rFonts w:ascii="Times New Roman" w:eastAsia="Times New Roman" w:hAnsi="Times New Roman" w:cs="Times New Roman"/>
          <w:bCs/>
          <w:sz w:val="24"/>
          <w:szCs w:val="24"/>
          <w:u w:val="single"/>
          <w:lang w:val="ru-RU"/>
        </w:rPr>
        <w:t>Требования к услугам:</w:t>
      </w:r>
    </w:p>
    <w:tbl>
      <w:tblPr>
        <w:tblW w:w="10206" w:type="dxa"/>
        <w:tblInd w:w="55" w:type="dxa"/>
        <w:tblLayout w:type="fixed"/>
        <w:tblCellMar>
          <w:top w:w="55" w:type="dxa"/>
          <w:left w:w="55" w:type="dxa"/>
          <w:bottom w:w="55" w:type="dxa"/>
          <w:right w:w="55" w:type="dxa"/>
        </w:tblCellMar>
        <w:tblLook w:val="0000" w:firstRow="0" w:lastRow="0" w:firstColumn="0" w:lastColumn="0" w:noHBand="0" w:noVBand="0"/>
      </w:tblPr>
      <w:tblGrid>
        <w:gridCol w:w="3261"/>
        <w:gridCol w:w="6945"/>
      </w:tblGrid>
      <w:tr w:rsidR="00E05E52" w:rsidRPr="00E05E52" w14:paraId="43A18944" w14:textId="77777777" w:rsidTr="00330B23">
        <w:trPr>
          <w:trHeight w:val="20"/>
        </w:trPr>
        <w:tc>
          <w:tcPr>
            <w:tcW w:w="3261" w:type="dxa"/>
            <w:tcBorders>
              <w:top w:val="single" w:sz="1" w:space="0" w:color="000000"/>
              <w:left w:val="single" w:sz="1" w:space="0" w:color="000000"/>
              <w:bottom w:val="single" w:sz="1" w:space="0" w:color="000000"/>
              <w:right w:val="single" w:sz="2" w:space="0" w:color="000000"/>
            </w:tcBorders>
            <w:shd w:val="clear" w:color="auto" w:fill="auto"/>
            <w:vAlign w:val="center"/>
          </w:tcPr>
          <w:p w14:paraId="49D394D7" w14:textId="77777777" w:rsidR="00E05E52" w:rsidRPr="00E05E52" w:rsidRDefault="00E05E52" w:rsidP="00E05E52">
            <w:pPr>
              <w:snapToGrid w:val="0"/>
              <w:spacing w:line="240" w:lineRule="auto"/>
              <w:jc w:val="both"/>
              <w:rPr>
                <w:rFonts w:ascii="Times New Roman" w:eastAsia="Times New Roman" w:hAnsi="Times New Roman" w:cs="Times New Roman"/>
                <w:sz w:val="24"/>
                <w:szCs w:val="24"/>
                <w:lang w:val="ru-RU"/>
              </w:rPr>
            </w:pPr>
            <w:r w:rsidRPr="00E05E52">
              <w:rPr>
                <w:rFonts w:ascii="Times New Roman" w:eastAsia="Times New Roman" w:hAnsi="Times New Roman" w:cs="Times New Roman"/>
                <w:sz w:val="24"/>
                <w:szCs w:val="24"/>
                <w:lang w:val="ru-RU"/>
              </w:rPr>
              <w:t>Содержание</w:t>
            </w:r>
          </w:p>
        </w:tc>
        <w:tc>
          <w:tcPr>
            <w:tcW w:w="6945" w:type="dxa"/>
            <w:tcBorders>
              <w:top w:val="single" w:sz="2" w:space="0" w:color="000000"/>
              <w:left w:val="single" w:sz="2" w:space="0" w:color="000000"/>
              <w:bottom w:val="single" w:sz="2" w:space="0" w:color="000000"/>
              <w:right w:val="single" w:sz="4" w:space="0" w:color="auto"/>
            </w:tcBorders>
            <w:shd w:val="clear" w:color="auto" w:fill="auto"/>
            <w:vAlign w:val="center"/>
          </w:tcPr>
          <w:p w14:paraId="5501DDA9" w14:textId="77777777" w:rsidR="00E05E52" w:rsidRPr="00E05E52" w:rsidRDefault="00E05E52" w:rsidP="00E05E52">
            <w:pPr>
              <w:keepNext/>
              <w:keepLines/>
              <w:spacing w:line="240" w:lineRule="auto"/>
              <w:jc w:val="both"/>
              <w:outlineLvl w:val="2"/>
              <w:rPr>
                <w:rFonts w:ascii="Times New Roman" w:eastAsia="Times New Roman" w:hAnsi="Times New Roman" w:cs="Times New Roman"/>
                <w:bCs/>
                <w:sz w:val="24"/>
                <w:szCs w:val="24"/>
                <w:u w:val="single"/>
                <w:lang w:val="ru-RU"/>
              </w:rPr>
            </w:pPr>
            <w:r w:rsidRPr="00E05E52">
              <w:rPr>
                <w:rFonts w:ascii="Times New Roman" w:eastAsia="Times New Roman" w:hAnsi="Times New Roman" w:cs="Times New Roman"/>
                <w:bCs/>
                <w:sz w:val="24"/>
                <w:szCs w:val="24"/>
                <w:lang w:val="ru-RU"/>
              </w:rPr>
              <w:t xml:space="preserve">Программа курса </w:t>
            </w:r>
            <w:r w:rsidRPr="00E05E52">
              <w:rPr>
                <w:rFonts w:ascii="Times New Roman" w:eastAsia="Times New Roman" w:hAnsi="Times New Roman" w:cs="Times New Roman"/>
                <w:sz w:val="24"/>
                <w:szCs w:val="24"/>
                <w:lang w:val="ru-RU"/>
              </w:rPr>
              <w:t>«Операционное дело</w:t>
            </w:r>
            <w:r w:rsidRPr="00E05E52">
              <w:rPr>
                <w:rFonts w:ascii="Times New Roman" w:eastAsia="Times New Roman" w:hAnsi="Times New Roman" w:cs="Times New Roman"/>
                <w:b/>
                <w:sz w:val="24"/>
                <w:szCs w:val="24"/>
                <w:lang w:val="ru-RU"/>
              </w:rPr>
              <w:t>»</w:t>
            </w:r>
            <w:r w:rsidRPr="00E05E52">
              <w:rPr>
                <w:rFonts w:ascii="Times New Roman" w:eastAsia="Times New Roman" w:hAnsi="Times New Roman" w:cs="Times New Roman"/>
                <w:bCs/>
                <w:sz w:val="24"/>
                <w:szCs w:val="24"/>
                <w:lang w:val="ru-RU"/>
              </w:rPr>
              <w:t xml:space="preserve"> обучает медицинских сестер подготовке операционных, инструментов и пациентов к операциям. Содержание включает базовую хирургию, инфекционную безопасность, ассистирование хирургам, уход в предоперационном и послеоперационном периоде, а также работу с аппаратурой.</w:t>
            </w:r>
          </w:p>
        </w:tc>
      </w:tr>
      <w:tr w:rsidR="00E05E52" w:rsidRPr="00E05E52" w14:paraId="7C7FD57C" w14:textId="77777777" w:rsidTr="00330B23">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0881FDD4" w14:textId="77777777" w:rsidR="00E05E52" w:rsidRPr="00E05E52" w:rsidRDefault="00E05E52" w:rsidP="00E05E52">
            <w:pPr>
              <w:snapToGrid w:val="0"/>
              <w:spacing w:line="240" w:lineRule="auto"/>
              <w:jc w:val="both"/>
              <w:rPr>
                <w:rFonts w:ascii="Times New Roman" w:eastAsia="Times New Roman" w:hAnsi="Times New Roman" w:cs="Times New Roman"/>
                <w:sz w:val="24"/>
                <w:szCs w:val="24"/>
                <w:lang w:val="ru-RU"/>
              </w:rPr>
            </w:pPr>
            <w:r w:rsidRPr="00E05E52">
              <w:rPr>
                <w:rFonts w:ascii="Times New Roman" w:eastAsia="Times New Roman" w:hAnsi="Times New Roman" w:cs="Times New Roman"/>
                <w:sz w:val="24"/>
                <w:szCs w:val="24"/>
                <w:lang w:val="ru-RU"/>
              </w:rPr>
              <w:t>Форма обучения</w:t>
            </w: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tcPr>
          <w:p w14:paraId="7DF35E91" w14:textId="77777777" w:rsidR="00E05E52" w:rsidRPr="00E05E52" w:rsidRDefault="00E05E52" w:rsidP="00E05E52">
            <w:pPr>
              <w:snapToGrid w:val="0"/>
              <w:spacing w:line="240" w:lineRule="auto"/>
              <w:jc w:val="both"/>
              <w:rPr>
                <w:rFonts w:ascii="Times New Roman" w:eastAsia="Times New Roman" w:hAnsi="Times New Roman" w:cs="Times New Roman"/>
                <w:sz w:val="24"/>
                <w:szCs w:val="24"/>
                <w:lang w:val="ru-RU"/>
              </w:rPr>
            </w:pPr>
            <w:r w:rsidRPr="00E05E52">
              <w:rPr>
                <w:rFonts w:ascii="Times New Roman" w:eastAsia="Times New Roman" w:hAnsi="Times New Roman" w:cs="Times New Roman"/>
                <w:sz w:val="24"/>
                <w:szCs w:val="24"/>
                <w:lang w:val="ru-RU"/>
              </w:rPr>
              <w:t xml:space="preserve">Очная </w:t>
            </w:r>
          </w:p>
        </w:tc>
      </w:tr>
      <w:tr w:rsidR="00E05E52" w:rsidRPr="00E05E52" w14:paraId="5EE84765" w14:textId="77777777" w:rsidTr="00330B23">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4F2DFD24" w14:textId="77777777" w:rsidR="00E05E52" w:rsidRPr="00E05E52" w:rsidRDefault="00E05E52" w:rsidP="00E05E52">
            <w:pPr>
              <w:snapToGrid w:val="0"/>
              <w:spacing w:line="240" w:lineRule="auto"/>
              <w:jc w:val="both"/>
              <w:rPr>
                <w:rFonts w:ascii="Times New Roman" w:eastAsia="Times New Roman" w:hAnsi="Times New Roman" w:cs="Times New Roman"/>
                <w:sz w:val="24"/>
                <w:szCs w:val="24"/>
                <w:lang w:val="ru-RU"/>
              </w:rPr>
            </w:pPr>
            <w:r w:rsidRPr="00E05E52">
              <w:rPr>
                <w:rFonts w:ascii="Times New Roman" w:eastAsia="Times New Roman" w:hAnsi="Times New Roman" w:cs="Times New Roman"/>
                <w:sz w:val="24"/>
                <w:szCs w:val="24"/>
                <w:lang w:val="ru-RU"/>
              </w:rPr>
              <w:t>Требование к обучению на соответствии законам</w:t>
            </w:r>
          </w:p>
        </w:tc>
        <w:tc>
          <w:tcPr>
            <w:tcW w:w="6945" w:type="dxa"/>
            <w:tcBorders>
              <w:top w:val="single" w:sz="4" w:space="0" w:color="auto"/>
              <w:left w:val="single" w:sz="4" w:space="0" w:color="auto"/>
              <w:bottom w:val="single" w:sz="4" w:space="0" w:color="auto"/>
              <w:right w:val="single" w:sz="4" w:space="0" w:color="auto"/>
            </w:tcBorders>
            <w:shd w:val="clear" w:color="auto" w:fill="auto"/>
            <w:vAlign w:val="center"/>
          </w:tcPr>
          <w:p w14:paraId="32553B1A" w14:textId="77777777" w:rsidR="00E05E52" w:rsidRPr="00E05E52" w:rsidRDefault="00E05E52" w:rsidP="00E05E52">
            <w:pPr>
              <w:spacing w:line="240" w:lineRule="auto"/>
              <w:jc w:val="both"/>
              <w:rPr>
                <w:rFonts w:ascii="Times New Roman" w:eastAsia="Times New Roman" w:hAnsi="Times New Roman" w:cs="Times New Roman"/>
                <w:sz w:val="24"/>
                <w:szCs w:val="24"/>
                <w:lang w:val="ru-RU"/>
              </w:rPr>
            </w:pPr>
            <w:r w:rsidRPr="00E05E52">
              <w:rPr>
                <w:rFonts w:ascii="Times New Roman" w:eastAsia="Times New Roman" w:hAnsi="Times New Roman" w:cs="Times New Roman"/>
                <w:sz w:val="24"/>
                <w:szCs w:val="24"/>
                <w:lang w:val="ru-RU"/>
              </w:rPr>
              <w:t>1. Закон РФ от 29.12.2012г. N273 «Об образовании»</w:t>
            </w:r>
          </w:p>
          <w:p w14:paraId="0AC912F0" w14:textId="631BC888" w:rsidR="002B50B8" w:rsidRPr="00E05E52" w:rsidRDefault="00E05E52" w:rsidP="00E05E52">
            <w:pPr>
              <w:spacing w:line="240" w:lineRule="auto"/>
              <w:jc w:val="both"/>
              <w:rPr>
                <w:rFonts w:ascii="Times New Roman" w:eastAsia="Times New Roman" w:hAnsi="Times New Roman" w:cs="Times New Roman"/>
                <w:sz w:val="24"/>
                <w:szCs w:val="24"/>
                <w:lang w:val="ru-RU"/>
              </w:rPr>
            </w:pPr>
            <w:r w:rsidRPr="00E05E52">
              <w:rPr>
                <w:rFonts w:ascii="Times New Roman" w:eastAsia="Times New Roman" w:hAnsi="Times New Roman" w:cs="Times New Roman"/>
                <w:sz w:val="24"/>
                <w:szCs w:val="24"/>
                <w:lang w:val="ru-RU"/>
              </w:rPr>
              <w:t>2. Обязательное обучение для прохождения аккредитации. В соответствии с требованиями аккредитации врачей и средних медицинских работников в соответствии с Федеральным законом от 21.11.2011 № 323-ФЗ «Об основах охраны здоровья граждан в Российской Федерации», приказа Минздрава России от 22.01.2017 №1043н «Утверждение сроков и этапов аккредитации специалистов», в соответствии с п.16 Приложения 1 к Приказу Минздрава России от 29.11.2021 N 1108н</w:t>
            </w:r>
          </w:p>
        </w:tc>
      </w:tr>
      <w:tr w:rsidR="00E05E52" w:rsidRPr="00E05E52" w14:paraId="21DFF377" w14:textId="77777777" w:rsidTr="00330B23">
        <w:tc>
          <w:tcPr>
            <w:tcW w:w="3261" w:type="dxa"/>
            <w:tcBorders>
              <w:top w:val="single" w:sz="4" w:space="0" w:color="auto"/>
              <w:left w:val="single" w:sz="2" w:space="0" w:color="000000"/>
              <w:bottom w:val="single" w:sz="1" w:space="0" w:color="000000"/>
              <w:right w:val="single" w:sz="2" w:space="0" w:color="000000"/>
            </w:tcBorders>
            <w:shd w:val="clear" w:color="auto" w:fill="auto"/>
            <w:vAlign w:val="center"/>
          </w:tcPr>
          <w:p w14:paraId="1007CF1A" w14:textId="77777777" w:rsidR="00E05E52" w:rsidRPr="00E05E52" w:rsidRDefault="00E05E52" w:rsidP="00E05E52">
            <w:pPr>
              <w:snapToGrid w:val="0"/>
              <w:spacing w:line="240" w:lineRule="auto"/>
              <w:jc w:val="both"/>
              <w:rPr>
                <w:rFonts w:ascii="Times New Roman" w:eastAsia="Times New Roman" w:hAnsi="Times New Roman" w:cs="Times New Roman"/>
                <w:sz w:val="24"/>
                <w:szCs w:val="24"/>
                <w:lang w:val="ru-RU"/>
              </w:rPr>
            </w:pPr>
            <w:r w:rsidRPr="00E05E52">
              <w:rPr>
                <w:rFonts w:ascii="Times New Roman" w:eastAsia="Times New Roman" w:hAnsi="Times New Roman" w:cs="Times New Roman"/>
                <w:sz w:val="24"/>
                <w:szCs w:val="24"/>
                <w:lang w:val="ru-RU"/>
              </w:rPr>
              <w:t>Программа обучения</w:t>
            </w:r>
          </w:p>
        </w:tc>
        <w:tc>
          <w:tcPr>
            <w:tcW w:w="6945" w:type="dxa"/>
            <w:tcBorders>
              <w:top w:val="single" w:sz="4" w:space="0" w:color="auto"/>
              <w:left w:val="single" w:sz="2" w:space="0" w:color="000000"/>
              <w:bottom w:val="single" w:sz="2" w:space="0" w:color="000000"/>
              <w:right w:val="single" w:sz="4" w:space="0" w:color="auto"/>
            </w:tcBorders>
            <w:shd w:val="clear" w:color="auto" w:fill="auto"/>
            <w:vAlign w:val="center"/>
          </w:tcPr>
          <w:p w14:paraId="16A0D105" w14:textId="77777777" w:rsidR="00E05E52" w:rsidRPr="00E05E52" w:rsidRDefault="00E05E52" w:rsidP="00E05E52">
            <w:pPr>
              <w:spacing w:line="240" w:lineRule="auto"/>
              <w:jc w:val="both"/>
              <w:rPr>
                <w:rFonts w:ascii="Times New Roman" w:eastAsia="Times New Roman" w:hAnsi="Times New Roman" w:cs="Times New Roman"/>
                <w:sz w:val="24"/>
                <w:szCs w:val="24"/>
                <w:lang w:val="ru-RU"/>
              </w:rPr>
            </w:pPr>
            <w:r w:rsidRPr="00E05E52">
              <w:rPr>
                <w:rFonts w:ascii="Times New Roman" w:eastAsia="Times New Roman" w:hAnsi="Times New Roman" w:cs="Times New Roman"/>
                <w:sz w:val="24"/>
                <w:szCs w:val="24"/>
                <w:lang w:val="ru-RU"/>
              </w:rPr>
              <w:t xml:space="preserve">Учебный план состоит из ключевых блоков: </w:t>
            </w:r>
          </w:p>
          <w:p w14:paraId="327F659D" w14:textId="77777777" w:rsidR="00E05E52" w:rsidRPr="00E05E52" w:rsidRDefault="00E05E52" w:rsidP="00E05E52">
            <w:pPr>
              <w:numPr>
                <w:ilvl w:val="0"/>
                <w:numId w:val="13"/>
              </w:numPr>
              <w:spacing w:after="200"/>
              <w:ind w:left="0" w:firstLine="88"/>
              <w:jc w:val="both"/>
              <w:rPr>
                <w:rFonts w:ascii="Times New Roman" w:eastAsia="Times New Roman" w:hAnsi="Times New Roman" w:cs="Times New Roman"/>
                <w:bCs/>
                <w:sz w:val="24"/>
                <w:szCs w:val="24"/>
                <w:lang w:val="ru-RU"/>
              </w:rPr>
            </w:pPr>
            <w:r w:rsidRPr="00E05E52">
              <w:rPr>
                <w:rFonts w:ascii="Times New Roman" w:eastAsia="Times New Roman" w:hAnsi="Times New Roman" w:cs="Times New Roman"/>
                <w:bCs/>
                <w:sz w:val="24"/>
                <w:szCs w:val="24"/>
                <w:lang w:val="ru-RU"/>
              </w:rPr>
              <w:t>Теоретический блок: организация хирургической помощи:</w:t>
            </w:r>
            <w:r w:rsidRPr="00E05E52">
              <w:rPr>
                <w:rFonts w:ascii="Times New Roman" w:eastAsia="Times New Roman" w:hAnsi="Times New Roman" w:cs="Times New Roman"/>
                <w:sz w:val="24"/>
                <w:szCs w:val="24"/>
                <w:lang w:val="ru-RU"/>
              </w:rPr>
              <w:t xml:space="preserve"> основы сестринского дела, структура операционного блока; п</w:t>
            </w:r>
            <w:r w:rsidRPr="00E05E52">
              <w:rPr>
                <w:rFonts w:ascii="Times New Roman" w:eastAsia="Times New Roman" w:hAnsi="Times New Roman" w:cs="Times New Roman"/>
                <w:bCs/>
                <w:sz w:val="24"/>
                <w:szCs w:val="24"/>
                <w:lang w:val="ru-RU"/>
              </w:rPr>
              <w:t>равовые и этические основы:</w:t>
            </w:r>
            <w:r w:rsidRPr="00E05E52">
              <w:rPr>
                <w:rFonts w:ascii="Times New Roman" w:eastAsia="Times New Roman" w:hAnsi="Times New Roman" w:cs="Times New Roman"/>
                <w:sz w:val="24"/>
                <w:szCs w:val="24"/>
                <w:lang w:val="ru-RU"/>
              </w:rPr>
              <w:t xml:space="preserve"> права медсестер, охрана труда, правила безопасности и медицинская этика; и</w:t>
            </w:r>
            <w:r w:rsidRPr="00E05E52">
              <w:rPr>
                <w:rFonts w:ascii="Times New Roman" w:eastAsia="Times New Roman" w:hAnsi="Times New Roman" w:cs="Times New Roman"/>
                <w:bCs/>
                <w:sz w:val="24"/>
                <w:szCs w:val="24"/>
                <w:lang w:val="ru-RU"/>
              </w:rPr>
              <w:t>нфекционная безопасность:</w:t>
            </w:r>
            <w:r w:rsidRPr="00E05E52">
              <w:rPr>
                <w:rFonts w:ascii="Times New Roman" w:eastAsia="Times New Roman" w:hAnsi="Times New Roman" w:cs="Times New Roman"/>
                <w:sz w:val="24"/>
                <w:szCs w:val="24"/>
                <w:lang w:val="ru-RU"/>
              </w:rPr>
              <w:t xml:space="preserve"> санитарно-эпидемиологический режим, дезинфекция и стерилизация. </w:t>
            </w:r>
          </w:p>
          <w:p w14:paraId="5C6A05BC" w14:textId="77777777" w:rsidR="00E05E52" w:rsidRPr="00E05E52" w:rsidRDefault="00E05E52" w:rsidP="00E05E52">
            <w:pPr>
              <w:spacing w:after="200"/>
              <w:jc w:val="both"/>
              <w:rPr>
                <w:rFonts w:ascii="Times New Roman" w:eastAsia="Times New Roman" w:hAnsi="Times New Roman" w:cs="Times New Roman"/>
                <w:bCs/>
                <w:sz w:val="24"/>
                <w:szCs w:val="24"/>
                <w:lang w:val="ru-RU"/>
              </w:rPr>
            </w:pPr>
            <w:r w:rsidRPr="00E05E52">
              <w:rPr>
                <w:rFonts w:ascii="Times New Roman" w:eastAsia="Times New Roman" w:hAnsi="Times New Roman" w:cs="Times New Roman"/>
                <w:bCs/>
                <w:sz w:val="24"/>
                <w:szCs w:val="24"/>
                <w:lang w:val="ru-RU"/>
              </w:rPr>
              <w:t>2. Специальный блок (Профессиональные навыки): подготовка операционной:</w:t>
            </w:r>
            <w:r w:rsidRPr="00E05E52">
              <w:rPr>
                <w:rFonts w:ascii="Times New Roman" w:eastAsia="Times New Roman" w:hAnsi="Times New Roman" w:cs="Times New Roman"/>
                <w:sz w:val="24"/>
                <w:szCs w:val="24"/>
                <w:lang w:val="ru-RU"/>
              </w:rPr>
              <w:t xml:space="preserve"> контроль аппаратуры, микроклимат, подготовка белья и шовного материала;</w:t>
            </w:r>
            <w:r w:rsidRPr="00E05E52">
              <w:rPr>
                <w:rFonts w:ascii="Times New Roman" w:eastAsia="Times New Roman" w:hAnsi="Times New Roman" w:cs="Times New Roman"/>
                <w:bCs/>
                <w:sz w:val="24"/>
                <w:szCs w:val="24"/>
                <w:lang w:val="ru-RU"/>
              </w:rPr>
              <w:t xml:space="preserve"> работа с инструментарием:</w:t>
            </w:r>
            <w:r w:rsidRPr="00E05E52">
              <w:rPr>
                <w:rFonts w:ascii="Times New Roman" w:eastAsia="Times New Roman" w:hAnsi="Times New Roman" w:cs="Times New Roman"/>
                <w:sz w:val="24"/>
                <w:szCs w:val="24"/>
                <w:lang w:val="ru-RU"/>
              </w:rPr>
              <w:t xml:space="preserve"> классификация хирургических инструментов, их сборка и проверка;</w:t>
            </w:r>
            <w:r w:rsidRPr="00E05E52">
              <w:rPr>
                <w:rFonts w:ascii="Times New Roman" w:eastAsia="Times New Roman" w:hAnsi="Times New Roman" w:cs="Times New Roman"/>
                <w:bCs/>
                <w:sz w:val="24"/>
                <w:szCs w:val="24"/>
                <w:lang w:val="ru-RU"/>
              </w:rPr>
              <w:t xml:space="preserve"> ассистирование:</w:t>
            </w:r>
            <w:r w:rsidRPr="00E05E52">
              <w:rPr>
                <w:rFonts w:ascii="Times New Roman" w:eastAsia="Times New Roman" w:hAnsi="Times New Roman" w:cs="Times New Roman"/>
                <w:sz w:val="24"/>
                <w:szCs w:val="24"/>
                <w:lang w:val="ru-RU"/>
              </w:rPr>
              <w:t xml:space="preserve"> подготовка операционного поля, помощь хирургу во время вмешательства (сохранение стерильности, подача инструментов), учет материалов (например, марлевых салфеток); </w:t>
            </w:r>
            <w:r w:rsidRPr="00E05E52">
              <w:rPr>
                <w:rFonts w:ascii="Times New Roman" w:eastAsia="Times New Roman" w:hAnsi="Times New Roman" w:cs="Times New Roman"/>
                <w:bCs/>
                <w:sz w:val="24"/>
                <w:szCs w:val="24"/>
                <w:lang w:val="ru-RU"/>
              </w:rPr>
              <w:t>специализированная хирургия:</w:t>
            </w:r>
            <w:r w:rsidRPr="00E05E52">
              <w:rPr>
                <w:rFonts w:ascii="Times New Roman" w:eastAsia="Times New Roman" w:hAnsi="Times New Roman" w:cs="Times New Roman"/>
                <w:sz w:val="24"/>
                <w:szCs w:val="24"/>
                <w:lang w:val="ru-RU"/>
              </w:rPr>
              <w:t xml:space="preserve"> особенности работы в травматологии, гинекологии, урологии, абдоминальной и других видах хирургии. </w:t>
            </w:r>
          </w:p>
          <w:p w14:paraId="6A6AE4FF" w14:textId="77777777" w:rsidR="00E05E52" w:rsidRPr="00E05E52" w:rsidRDefault="00E05E52" w:rsidP="00E05E52">
            <w:pPr>
              <w:spacing w:after="200"/>
              <w:jc w:val="both"/>
              <w:rPr>
                <w:rFonts w:ascii="Times New Roman" w:eastAsia="Times New Roman" w:hAnsi="Times New Roman" w:cs="Times New Roman"/>
                <w:bCs/>
                <w:sz w:val="24"/>
                <w:szCs w:val="24"/>
                <w:lang w:val="ru-RU"/>
              </w:rPr>
            </w:pPr>
            <w:r w:rsidRPr="00E05E52">
              <w:rPr>
                <w:rFonts w:ascii="Times New Roman" w:eastAsia="Times New Roman" w:hAnsi="Times New Roman" w:cs="Times New Roman"/>
                <w:bCs/>
                <w:sz w:val="24"/>
                <w:szCs w:val="24"/>
                <w:lang w:val="ru-RU"/>
              </w:rPr>
              <w:t>3. Практический блок и стажировка: о</w:t>
            </w:r>
            <w:r w:rsidRPr="00E05E52">
              <w:rPr>
                <w:rFonts w:ascii="Times New Roman" w:eastAsia="Times New Roman" w:hAnsi="Times New Roman" w:cs="Times New Roman"/>
                <w:sz w:val="24"/>
                <w:szCs w:val="24"/>
                <w:lang w:val="ru-RU"/>
              </w:rPr>
              <w:t>тработка алгоритмов на тренажерах и муляжах;</w:t>
            </w:r>
            <w:r w:rsidRPr="00E05E52">
              <w:rPr>
                <w:rFonts w:ascii="Times New Roman" w:eastAsia="Times New Roman" w:hAnsi="Times New Roman" w:cs="Times New Roman"/>
                <w:bCs/>
                <w:sz w:val="24"/>
                <w:szCs w:val="24"/>
                <w:lang w:val="ru-RU"/>
              </w:rPr>
              <w:t xml:space="preserve"> </w:t>
            </w:r>
            <w:r w:rsidRPr="00E05E52">
              <w:rPr>
                <w:rFonts w:ascii="Times New Roman" w:eastAsia="Times New Roman" w:hAnsi="Times New Roman" w:cs="Times New Roman"/>
                <w:sz w:val="24"/>
                <w:szCs w:val="24"/>
                <w:lang w:val="ru-RU"/>
              </w:rPr>
              <w:t>непосредственная работа в хирургических отделениях и операционных блоках больниц под кураторством наставников.</w:t>
            </w:r>
          </w:p>
        </w:tc>
      </w:tr>
      <w:tr w:rsidR="00E05E52" w:rsidRPr="00E05E52" w14:paraId="0638AA8A" w14:textId="77777777" w:rsidTr="00330B23">
        <w:tc>
          <w:tcPr>
            <w:tcW w:w="3261" w:type="dxa"/>
            <w:tcBorders>
              <w:left w:val="single" w:sz="1" w:space="0" w:color="000000"/>
              <w:bottom w:val="single" w:sz="4" w:space="0" w:color="auto"/>
              <w:right w:val="single" w:sz="2" w:space="0" w:color="000000"/>
            </w:tcBorders>
            <w:shd w:val="clear" w:color="auto" w:fill="auto"/>
            <w:vAlign w:val="center"/>
          </w:tcPr>
          <w:p w14:paraId="278BD421" w14:textId="77777777" w:rsidR="00E05E52" w:rsidRPr="00E05E52" w:rsidRDefault="00E05E52" w:rsidP="00E05E52">
            <w:pPr>
              <w:widowControl w:val="0"/>
              <w:suppressLineNumbers/>
              <w:suppressAutoHyphens/>
              <w:snapToGrid w:val="0"/>
              <w:spacing w:line="240" w:lineRule="auto"/>
              <w:jc w:val="both"/>
              <w:rPr>
                <w:rFonts w:ascii="Times New Roman" w:eastAsia="Andale Sans UI" w:hAnsi="Times New Roman" w:cs="Times New Roman"/>
                <w:kern w:val="1"/>
                <w:sz w:val="24"/>
                <w:szCs w:val="24"/>
                <w:lang w:val="ru-RU"/>
              </w:rPr>
            </w:pPr>
            <w:r w:rsidRPr="00E05E52">
              <w:rPr>
                <w:rFonts w:ascii="Times New Roman" w:eastAsia="Andale Sans UI" w:hAnsi="Times New Roman" w:cs="Times New Roman"/>
                <w:kern w:val="1"/>
                <w:sz w:val="24"/>
                <w:szCs w:val="24"/>
                <w:lang w:val="ru-RU"/>
              </w:rPr>
              <w:t>Обеспеченность литературой</w:t>
            </w:r>
          </w:p>
        </w:tc>
        <w:tc>
          <w:tcPr>
            <w:tcW w:w="6945" w:type="dxa"/>
            <w:tcBorders>
              <w:top w:val="single" w:sz="2" w:space="0" w:color="000000"/>
              <w:left w:val="single" w:sz="2" w:space="0" w:color="000000"/>
              <w:bottom w:val="single" w:sz="4" w:space="0" w:color="auto"/>
              <w:right w:val="single" w:sz="4" w:space="0" w:color="auto"/>
            </w:tcBorders>
            <w:shd w:val="clear" w:color="auto" w:fill="auto"/>
            <w:vAlign w:val="center"/>
          </w:tcPr>
          <w:p w14:paraId="3A55BCCC" w14:textId="77777777" w:rsidR="00E05E52" w:rsidRPr="00E05E52" w:rsidRDefault="00E05E52" w:rsidP="00E05E52">
            <w:pPr>
              <w:snapToGrid w:val="0"/>
              <w:spacing w:line="240" w:lineRule="auto"/>
              <w:jc w:val="both"/>
              <w:rPr>
                <w:rFonts w:ascii="Times New Roman" w:eastAsia="Times New Roman" w:hAnsi="Times New Roman" w:cs="Times New Roman"/>
                <w:sz w:val="24"/>
                <w:szCs w:val="24"/>
                <w:lang w:val="ru-RU"/>
              </w:rPr>
            </w:pPr>
            <w:r w:rsidRPr="00E05E52">
              <w:rPr>
                <w:rFonts w:ascii="Times New Roman" w:eastAsia="Times New Roman" w:hAnsi="Times New Roman" w:cs="Times New Roman"/>
                <w:sz w:val="24"/>
                <w:szCs w:val="24"/>
                <w:lang w:val="ru-RU"/>
              </w:rPr>
              <w:t>Слушатели должны быть обеспечены необходимой литературой, учебно-методическими материалами и пособиями, раздаточным материалом  и  иными информационными ресурсами в объёме изучаемого курса.</w:t>
            </w:r>
          </w:p>
        </w:tc>
      </w:tr>
      <w:tr w:rsidR="00E05E52" w:rsidRPr="00E05E52" w14:paraId="240EAA1C" w14:textId="77777777" w:rsidTr="00330B23">
        <w:tc>
          <w:tcPr>
            <w:tcW w:w="3261" w:type="dxa"/>
            <w:tcBorders>
              <w:top w:val="single" w:sz="4" w:space="0" w:color="auto"/>
              <w:left w:val="single" w:sz="4" w:space="0" w:color="auto"/>
              <w:bottom w:val="single" w:sz="4" w:space="0" w:color="auto"/>
              <w:right w:val="single" w:sz="4" w:space="0" w:color="auto"/>
            </w:tcBorders>
            <w:shd w:val="clear" w:color="auto" w:fill="auto"/>
          </w:tcPr>
          <w:p w14:paraId="46F32E19" w14:textId="77777777" w:rsidR="00E05E52" w:rsidRPr="00E05E52" w:rsidRDefault="00E05E52" w:rsidP="00E05E52">
            <w:pPr>
              <w:widowControl w:val="0"/>
              <w:suppressLineNumbers/>
              <w:suppressAutoHyphens/>
              <w:snapToGrid w:val="0"/>
              <w:spacing w:before="240" w:line="240" w:lineRule="auto"/>
              <w:jc w:val="both"/>
              <w:rPr>
                <w:rFonts w:ascii="Times New Roman" w:eastAsia="Andale Sans UI" w:hAnsi="Times New Roman" w:cs="Times New Roman"/>
                <w:kern w:val="1"/>
                <w:sz w:val="24"/>
                <w:szCs w:val="24"/>
                <w:lang w:val="ru-RU"/>
              </w:rPr>
            </w:pPr>
            <w:r w:rsidRPr="00E05E52">
              <w:rPr>
                <w:rFonts w:ascii="Times New Roman" w:eastAsia="Andale Sans UI" w:hAnsi="Times New Roman" w:cs="Times New Roman"/>
                <w:kern w:val="1"/>
                <w:sz w:val="24"/>
                <w:szCs w:val="24"/>
                <w:lang w:val="ru-RU"/>
              </w:rPr>
              <w:t>Требования к организации, оказывающей услуги и к процессу обучения</w:t>
            </w: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7A3C573C" w14:textId="77777777" w:rsidR="00E05E52" w:rsidRPr="00E05E52" w:rsidRDefault="00E05E52" w:rsidP="00E05E52">
            <w:pPr>
              <w:autoSpaceDE w:val="0"/>
              <w:autoSpaceDN w:val="0"/>
              <w:adjustRightInd w:val="0"/>
              <w:spacing w:line="240" w:lineRule="auto"/>
              <w:jc w:val="both"/>
              <w:rPr>
                <w:rFonts w:ascii="Times New Roman" w:eastAsia="Times New Roman" w:hAnsi="Times New Roman" w:cs="Times New Roman"/>
                <w:sz w:val="24"/>
                <w:szCs w:val="24"/>
                <w:lang w:val="ru-RU"/>
              </w:rPr>
            </w:pPr>
            <w:r w:rsidRPr="00E05E52">
              <w:rPr>
                <w:rFonts w:ascii="Times New Roman" w:eastAsia="Times New Roman" w:hAnsi="Times New Roman" w:cs="Times New Roman"/>
                <w:sz w:val="24"/>
                <w:szCs w:val="24"/>
                <w:lang w:val="ru-RU"/>
              </w:rPr>
              <w:t>Исполнитель должен иметь действующую лицензию на осуществление образовательной деятельности – п. 40 статьи 12 Федерального закона от 04.05.2011 № 99-ФЗ «О лицензировании отдельных видов деятельности», п. 13 Приложения Постановления Правительства РФ от 18.09.2020 N 1490 (ред. от 30.11.2021) "О лицензировании образовательной деятельности" «Реализация дополнительных профессиональных программ - программ повышения квалификации»</w:t>
            </w:r>
          </w:p>
          <w:p w14:paraId="77EB970C" w14:textId="77777777" w:rsidR="00E05E52" w:rsidRPr="00E05E52" w:rsidRDefault="00E05E52" w:rsidP="00E05E52">
            <w:pPr>
              <w:spacing w:line="240" w:lineRule="auto"/>
              <w:ind w:left="230" w:hanging="142"/>
              <w:jc w:val="both"/>
              <w:rPr>
                <w:rFonts w:ascii="Times New Roman" w:eastAsia="Times New Roman" w:hAnsi="Times New Roman" w:cs="Times New Roman"/>
                <w:sz w:val="24"/>
                <w:szCs w:val="24"/>
                <w:lang w:val="ru-RU"/>
              </w:rPr>
            </w:pPr>
            <w:r w:rsidRPr="00E05E52">
              <w:rPr>
                <w:rFonts w:ascii="Times New Roman" w:eastAsia="Times New Roman" w:hAnsi="Times New Roman" w:cs="Times New Roman"/>
                <w:sz w:val="24"/>
                <w:szCs w:val="24"/>
                <w:lang w:val="ru-RU"/>
              </w:rPr>
              <w:t>Должен оказать Услуги надлежащего качества, соответствующего нормам и стандартам, действующим на рынке образовательных услуг: Федеральному закону от 29.12.2012 № 273-ФЗ «Об образовании в Российской Федерации», квалифицированным персоналом и в полном объеме.</w:t>
            </w:r>
          </w:p>
        </w:tc>
      </w:tr>
      <w:tr w:rsidR="00E05E52" w:rsidRPr="00E05E52" w14:paraId="37781233" w14:textId="77777777" w:rsidTr="00330B23">
        <w:tc>
          <w:tcPr>
            <w:tcW w:w="3261" w:type="dxa"/>
            <w:tcBorders>
              <w:top w:val="single" w:sz="4" w:space="0" w:color="auto"/>
              <w:left w:val="single" w:sz="4" w:space="0" w:color="auto"/>
              <w:bottom w:val="single" w:sz="4" w:space="0" w:color="auto"/>
              <w:right w:val="single" w:sz="4" w:space="0" w:color="auto"/>
            </w:tcBorders>
            <w:shd w:val="clear" w:color="auto" w:fill="auto"/>
          </w:tcPr>
          <w:p w14:paraId="61A0CCA9" w14:textId="77777777" w:rsidR="00E05E52" w:rsidRPr="00E05E52" w:rsidRDefault="00E05E52" w:rsidP="00E05E52">
            <w:pPr>
              <w:widowControl w:val="0"/>
              <w:suppressLineNumbers/>
              <w:suppressAutoHyphens/>
              <w:snapToGrid w:val="0"/>
              <w:spacing w:before="240" w:line="240" w:lineRule="auto"/>
              <w:jc w:val="both"/>
              <w:rPr>
                <w:rFonts w:ascii="Times New Roman" w:eastAsia="Andale Sans UI" w:hAnsi="Times New Roman" w:cs="Times New Roman"/>
                <w:kern w:val="1"/>
                <w:sz w:val="24"/>
                <w:szCs w:val="24"/>
                <w:lang w:val="ru-RU"/>
              </w:rPr>
            </w:pPr>
            <w:r w:rsidRPr="00E05E52">
              <w:rPr>
                <w:rFonts w:ascii="Times New Roman" w:eastAsia="Andale Sans UI" w:hAnsi="Times New Roman" w:cs="Times New Roman"/>
                <w:kern w:val="1"/>
                <w:sz w:val="24"/>
                <w:szCs w:val="24"/>
                <w:lang w:val="ru-RU"/>
              </w:rPr>
              <w:t>Итоговый контроль</w:t>
            </w:r>
          </w:p>
        </w:tc>
        <w:tc>
          <w:tcPr>
            <w:tcW w:w="6945" w:type="dxa"/>
            <w:tcBorders>
              <w:top w:val="single" w:sz="4" w:space="0" w:color="auto"/>
              <w:left w:val="single" w:sz="4" w:space="0" w:color="auto"/>
              <w:bottom w:val="single" w:sz="4" w:space="0" w:color="auto"/>
              <w:right w:val="single" w:sz="4" w:space="0" w:color="auto"/>
            </w:tcBorders>
            <w:shd w:val="clear" w:color="auto" w:fill="auto"/>
          </w:tcPr>
          <w:p w14:paraId="70D85D16" w14:textId="77777777" w:rsidR="00E05E52" w:rsidRPr="00E05E52" w:rsidRDefault="00E05E52" w:rsidP="00E05E52">
            <w:pPr>
              <w:autoSpaceDE w:val="0"/>
              <w:autoSpaceDN w:val="0"/>
              <w:adjustRightInd w:val="0"/>
              <w:rPr>
                <w:rFonts w:ascii="Times New Roman" w:eastAsia="Times New Roman" w:hAnsi="Times New Roman" w:cs="Times New Roman"/>
                <w:sz w:val="24"/>
                <w:szCs w:val="24"/>
                <w:lang w:val="ru-RU"/>
              </w:rPr>
            </w:pPr>
            <w:r w:rsidRPr="00E05E52">
              <w:rPr>
                <w:rFonts w:ascii="Times New Roman" w:eastAsia="Times New Roman" w:hAnsi="Times New Roman" w:cs="Times New Roman"/>
                <w:sz w:val="24"/>
                <w:szCs w:val="24"/>
                <w:lang w:val="ru-RU"/>
              </w:rPr>
              <w:t>По окончании подготовки Исполнитель должен провести проверку знаний (итоговый контроль), выдать свидетельство о повышении квалификации и внести баллы на портал НМО.</w:t>
            </w:r>
          </w:p>
        </w:tc>
      </w:tr>
    </w:tbl>
    <w:p w14:paraId="6B341650" w14:textId="77777777" w:rsidR="00E05E52" w:rsidRPr="00E05E52" w:rsidRDefault="00E05E52" w:rsidP="00E05E52">
      <w:pPr>
        <w:keepNext/>
        <w:keepLines/>
        <w:spacing w:before="200"/>
        <w:ind w:left="502"/>
        <w:jc w:val="both"/>
        <w:outlineLvl w:val="2"/>
        <w:rPr>
          <w:rFonts w:ascii="Times New Roman" w:eastAsia="Times New Roman" w:hAnsi="Times New Roman" w:cs="Times New Roman"/>
          <w:bCs/>
          <w:sz w:val="24"/>
          <w:szCs w:val="24"/>
          <w:u w:val="single"/>
          <w:lang w:val="ru-RU"/>
        </w:rPr>
      </w:pPr>
    </w:p>
    <w:tbl>
      <w:tblPr>
        <w:tblpPr w:leftFromText="180" w:rightFromText="180" w:vertAnchor="text" w:horzAnchor="margin" w:tblpY="48"/>
        <w:tblW w:w="10202" w:type="dxa"/>
        <w:tblLook w:val="04A0" w:firstRow="1" w:lastRow="0" w:firstColumn="1" w:lastColumn="0" w:noHBand="0" w:noVBand="1"/>
      </w:tblPr>
      <w:tblGrid>
        <w:gridCol w:w="4957"/>
        <w:gridCol w:w="5245"/>
      </w:tblGrid>
      <w:tr w:rsidR="00BC377D" w:rsidRPr="00000E20" w14:paraId="052E6C7B" w14:textId="77777777" w:rsidTr="00BC377D">
        <w:tc>
          <w:tcPr>
            <w:tcW w:w="4957" w:type="dxa"/>
            <w:shd w:val="clear" w:color="auto" w:fill="auto"/>
          </w:tcPr>
          <w:p w14:paraId="7FDD1FDA" w14:textId="77777777" w:rsidR="00BC377D" w:rsidRPr="00000E20" w:rsidRDefault="00BC377D" w:rsidP="00BC377D">
            <w:pPr>
              <w:rPr>
                <w:rFonts w:ascii="Times New Roman" w:hAnsi="Times New Roman" w:cs="Times New Roman"/>
              </w:rPr>
            </w:pPr>
            <w:r w:rsidRPr="00000E20">
              <w:rPr>
                <w:rFonts w:ascii="Times New Roman" w:hAnsi="Times New Roman" w:cs="Times New Roman"/>
              </w:rPr>
              <w:t>ИСПОЛНИТЕЛЬ:</w:t>
            </w:r>
          </w:p>
        </w:tc>
        <w:tc>
          <w:tcPr>
            <w:tcW w:w="5245" w:type="dxa"/>
            <w:shd w:val="clear" w:color="auto" w:fill="auto"/>
          </w:tcPr>
          <w:p w14:paraId="611BDE5C" w14:textId="77777777" w:rsidR="00BC377D" w:rsidRPr="00000E20" w:rsidRDefault="00BC377D" w:rsidP="00BC377D">
            <w:pPr>
              <w:rPr>
                <w:rFonts w:ascii="Times New Roman" w:hAnsi="Times New Roman" w:cs="Times New Roman"/>
              </w:rPr>
            </w:pPr>
            <w:r w:rsidRPr="00000E20">
              <w:rPr>
                <w:rFonts w:ascii="Times New Roman" w:hAnsi="Times New Roman" w:cs="Times New Roman"/>
              </w:rPr>
              <w:t>ЗАКАЗЧИК:</w:t>
            </w:r>
          </w:p>
        </w:tc>
      </w:tr>
      <w:tr w:rsidR="00BC377D" w:rsidRPr="00000E20" w14:paraId="41AD44E0" w14:textId="77777777" w:rsidTr="00BC377D">
        <w:tc>
          <w:tcPr>
            <w:tcW w:w="4957" w:type="dxa"/>
            <w:shd w:val="clear" w:color="auto" w:fill="auto"/>
          </w:tcPr>
          <w:p w14:paraId="6104643A" w14:textId="77777777" w:rsidR="00BC377D" w:rsidRDefault="00BC377D" w:rsidP="00BC377D">
            <w:pPr>
              <w:rPr>
                <w:rFonts w:ascii="Times New Roman" w:hAnsi="Times New Roman" w:cs="Times New Roman"/>
                <w:u w:val="single"/>
                <w:lang w:val="ru-RU"/>
              </w:rPr>
            </w:pPr>
          </w:p>
          <w:p w14:paraId="0085F218" w14:textId="77777777" w:rsidR="00BC377D" w:rsidRDefault="00BC377D" w:rsidP="00BC377D">
            <w:pPr>
              <w:rPr>
                <w:rFonts w:ascii="Times New Roman" w:hAnsi="Times New Roman" w:cs="Times New Roman"/>
                <w:u w:val="single"/>
                <w:lang w:val="ru-RU"/>
              </w:rPr>
            </w:pPr>
          </w:p>
          <w:p w14:paraId="2DA54136" w14:textId="77777777" w:rsidR="00BC377D" w:rsidRDefault="00BC377D" w:rsidP="00BC377D">
            <w:pPr>
              <w:rPr>
                <w:rFonts w:ascii="Times New Roman" w:hAnsi="Times New Roman" w:cs="Times New Roman"/>
                <w:lang w:val="ru-RU"/>
              </w:rPr>
            </w:pPr>
            <w:r>
              <w:rPr>
                <w:rFonts w:ascii="Times New Roman" w:hAnsi="Times New Roman" w:cs="Times New Roman"/>
                <w:lang w:val="ru-RU"/>
              </w:rPr>
              <w:t>___________________________</w:t>
            </w:r>
          </w:p>
          <w:p w14:paraId="37C37AD4" w14:textId="77777777" w:rsidR="00BC377D" w:rsidRPr="008E7DF0" w:rsidRDefault="00BC377D" w:rsidP="00BC377D">
            <w:pPr>
              <w:rPr>
                <w:rFonts w:ascii="Times New Roman" w:hAnsi="Times New Roman" w:cs="Times New Roman"/>
                <w:lang w:val="ru-RU"/>
              </w:rPr>
            </w:pPr>
          </w:p>
          <w:p w14:paraId="614BDD8F" w14:textId="77777777" w:rsidR="00BC377D" w:rsidRPr="00130047" w:rsidRDefault="00BC377D" w:rsidP="00BC377D">
            <w:pPr>
              <w:rPr>
                <w:rFonts w:ascii="Times New Roman" w:hAnsi="Times New Roman" w:cs="Times New Roman"/>
                <w:lang w:val="ru-RU"/>
              </w:rPr>
            </w:pPr>
            <w:r w:rsidRPr="008E7DF0">
              <w:rPr>
                <w:rFonts w:ascii="Times New Roman" w:hAnsi="Times New Roman" w:cs="Times New Roman"/>
                <w:lang w:val="ru-RU"/>
              </w:rPr>
              <w:t>_________</w:t>
            </w:r>
            <w:r>
              <w:rPr>
                <w:rFonts w:ascii="Times New Roman" w:hAnsi="Times New Roman" w:cs="Times New Roman"/>
                <w:lang w:val="ru-RU"/>
              </w:rPr>
              <w:t>____________________</w:t>
            </w:r>
          </w:p>
        </w:tc>
        <w:tc>
          <w:tcPr>
            <w:tcW w:w="5245" w:type="dxa"/>
            <w:shd w:val="clear" w:color="auto" w:fill="auto"/>
          </w:tcPr>
          <w:p w14:paraId="367FA47F" w14:textId="77777777" w:rsidR="00BC377D" w:rsidRPr="008E7DF0" w:rsidRDefault="00BC377D" w:rsidP="00BC377D">
            <w:pPr>
              <w:rPr>
                <w:rFonts w:ascii="Times New Roman" w:hAnsi="Times New Roman" w:cs="Times New Roman"/>
              </w:rPr>
            </w:pPr>
            <w:r w:rsidRPr="008E7DF0">
              <w:rPr>
                <w:rFonts w:ascii="Times New Roman" w:hAnsi="Times New Roman" w:cs="Times New Roman"/>
              </w:rPr>
              <w:t>Заместитель главного врача по организации закупочной деятельности</w:t>
            </w:r>
          </w:p>
          <w:p w14:paraId="59D6650A" w14:textId="77777777" w:rsidR="00BC377D" w:rsidRPr="008E7DF0" w:rsidRDefault="00BC377D" w:rsidP="00BC377D">
            <w:pPr>
              <w:ind w:firstLine="38"/>
              <w:rPr>
                <w:rFonts w:ascii="Times New Roman" w:hAnsi="Times New Roman" w:cs="Times New Roman"/>
              </w:rPr>
            </w:pPr>
          </w:p>
          <w:p w14:paraId="10EF26B9" w14:textId="77777777" w:rsidR="00BC377D" w:rsidRPr="00000E20" w:rsidRDefault="00BC377D" w:rsidP="00BC377D">
            <w:pPr>
              <w:ind w:firstLine="38"/>
              <w:rPr>
                <w:rFonts w:ascii="Times New Roman" w:hAnsi="Times New Roman" w:cs="Times New Roman"/>
              </w:rPr>
            </w:pPr>
            <w:r w:rsidRPr="008E7DF0">
              <w:rPr>
                <w:rFonts w:ascii="Times New Roman" w:hAnsi="Times New Roman" w:cs="Times New Roman"/>
              </w:rPr>
              <w:t>_______________ /Н.В. Колесникова/</w:t>
            </w:r>
          </w:p>
        </w:tc>
      </w:tr>
    </w:tbl>
    <w:p w14:paraId="4503C2E1" w14:textId="3C581120" w:rsidR="00637D24" w:rsidRDefault="00637D24" w:rsidP="007D2381">
      <w:pPr>
        <w:pStyle w:val="a7"/>
        <w:spacing w:line="240" w:lineRule="auto"/>
        <w:ind w:left="0"/>
        <w:rPr>
          <w:rFonts w:ascii="Times New Roman" w:eastAsia="Gulim" w:hAnsi="Times New Roman" w:cs="Times New Roman"/>
          <w:u w:val="single"/>
          <w:lang w:val="ru-RU"/>
        </w:rPr>
      </w:pPr>
    </w:p>
    <w:p w14:paraId="1995CBDF" w14:textId="22BAFC49" w:rsidR="00637D24" w:rsidRDefault="00637D24" w:rsidP="007D2381">
      <w:pPr>
        <w:pStyle w:val="a7"/>
        <w:spacing w:line="240" w:lineRule="auto"/>
        <w:ind w:left="0"/>
        <w:rPr>
          <w:rFonts w:ascii="Times New Roman" w:eastAsia="Gulim" w:hAnsi="Times New Roman" w:cs="Times New Roman"/>
          <w:u w:val="single"/>
          <w:lang w:val="ru-RU"/>
        </w:rPr>
      </w:pPr>
    </w:p>
    <w:p w14:paraId="7A6D40ED" w14:textId="4C60BE15" w:rsidR="00637D24" w:rsidRDefault="00637D24" w:rsidP="007D2381">
      <w:pPr>
        <w:pStyle w:val="a7"/>
        <w:spacing w:line="240" w:lineRule="auto"/>
        <w:ind w:left="0"/>
        <w:rPr>
          <w:rFonts w:ascii="Times New Roman" w:eastAsia="Gulim" w:hAnsi="Times New Roman" w:cs="Times New Roman"/>
          <w:u w:val="single"/>
          <w:lang w:val="ru-RU"/>
        </w:rPr>
      </w:pPr>
    </w:p>
    <w:p w14:paraId="3668FA61" w14:textId="745A3167" w:rsidR="00637D24" w:rsidRDefault="00637D24" w:rsidP="007D2381">
      <w:pPr>
        <w:pStyle w:val="a7"/>
        <w:spacing w:line="240" w:lineRule="auto"/>
        <w:ind w:left="0"/>
        <w:rPr>
          <w:rFonts w:ascii="Times New Roman" w:eastAsia="Gulim" w:hAnsi="Times New Roman" w:cs="Times New Roman"/>
          <w:u w:val="single"/>
          <w:lang w:val="ru-RU"/>
        </w:rPr>
      </w:pPr>
    </w:p>
    <w:p w14:paraId="43263846" w14:textId="2C49B903" w:rsidR="00637D24" w:rsidRDefault="00637D24" w:rsidP="007D2381">
      <w:pPr>
        <w:pStyle w:val="a7"/>
        <w:spacing w:line="240" w:lineRule="auto"/>
        <w:ind w:left="0"/>
        <w:rPr>
          <w:rFonts w:ascii="Times New Roman" w:eastAsia="Gulim" w:hAnsi="Times New Roman" w:cs="Times New Roman"/>
          <w:u w:val="single"/>
          <w:lang w:val="ru-RU"/>
        </w:rPr>
      </w:pPr>
    </w:p>
    <w:p w14:paraId="234B6AEE" w14:textId="1F51E0D7" w:rsidR="00637D24" w:rsidRDefault="00637D24" w:rsidP="007D2381">
      <w:pPr>
        <w:pStyle w:val="a7"/>
        <w:spacing w:line="240" w:lineRule="auto"/>
        <w:ind w:left="0"/>
        <w:rPr>
          <w:rFonts w:ascii="Times New Roman" w:eastAsia="Gulim" w:hAnsi="Times New Roman" w:cs="Times New Roman"/>
          <w:u w:val="single"/>
          <w:lang w:val="ru-RU"/>
        </w:rPr>
      </w:pPr>
    </w:p>
    <w:p w14:paraId="232B4A4F" w14:textId="4ECE8700" w:rsidR="00637D24" w:rsidRDefault="00637D24" w:rsidP="007D2381">
      <w:pPr>
        <w:pStyle w:val="a7"/>
        <w:spacing w:line="240" w:lineRule="auto"/>
        <w:ind w:left="0"/>
        <w:rPr>
          <w:rFonts w:ascii="Times New Roman" w:eastAsia="Gulim" w:hAnsi="Times New Roman" w:cs="Times New Roman"/>
          <w:u w:val="single"/>
          <w:lang w:val="ru-RU"/>
        </w:rPr>
      </w:pPr>
    </w:p>
    <w:p w14:paraId="641DDDB8" w14:textId="68CFCA10" w:rsidR="00637D24" w:rsidRDefault="00637D24" w:rsidP="007D2381">
      <w:pPr>
        <w:pStyle w:val="a7"/>
        <w:spacing w:line="240" w:lineRule="auto"/>
        <w:ind w:left="0"/>
        <w:rPr>
          <w:rFonts w:ascii="Times New Roman" w:eastAsia="Gulim" w:hAnsi="Times New Roman" w:cs="Times New Roman"/>
          <w:u w:val="single"/>
          <w:lang w:val="ru-RU"/>
        </w:rPr>
      </w:pPr>
    </w:p>
    <w:p w14:paraId="0687A913" w14:textId="1D6DE88A" w:rsidR="00637D24" w:rsidRDefault="00637D24" w:rsidP="007D2381">
      <w:pPr>
        <w:pStyle w:val="a7"/>
        <w:spacing w:line="240" w:lineRule="auto"/>
        <w:ind w:left="0"/>
        <w:rPr>
          <w:rFonts w:ascii="Times New Roman" w:eastAsia="Gulim" w:hAnsi="Times New Roman" w:cs="Times New Roman"/>
          <w:u w:val="single"/>
          <w:lang w:val="ru-RU"/>
        </w:rPr>
      </w:pPr>
    </w:p>
    <w:p w14:paraId="1C7EB72C" w14:textId="4445DFF0" w:rsidR="00637D24" w:rsidRDefault="00637D24" w:rsidP="007D2381">
      <w:pPr>
        <w:pStyle w:val="a7"/>
        <w:spacing w:line="240" w:lineRule="auto"/>
        <w:ind w:left="0"/>
        <w:rPr>
          <w:rFonts w:ascii="Times New Roman" w:eastAsia="Gulim" w:hAnsi="Times New Roman" w:cs="Times New Roman"/>
          <w:u w:val="single"/>
          <w:lang w:val="ru-RU"/>
        </w:rPr>
      </w:pPr>
    </w:p>
    <w:p w14:paraId="47ACC291" w14:textId="49B12059" w:rsidR="00637D24" w:rsidRDefault="00637D24" w:rsidP="007D2381">
      <w:pPr>
        <w:pStyle w:val="a7"/>
        <w:spacing w:line="240" w:lineRule="auto"/>
        <w:ind w:left="0"/>
        <w:rPr>
          <w:rFonts w:ascii="Times New Roman" w:eastAsia="Gulim" w:hAnsi="Times New Roman" w:cs="Times New Roman"/>
          <w:u w:val="single"/>
          <w:lang w:val="ru-RU"/>
        </w:rPr>
      </w:pPr>
    </w:p>
    <w:p w14:paraId="2B32D0D9" w14:textId="5782D87E" w:rsidR="00637D24" w:rsidRDefault="00637D24" w:rsidP="007D2381">
      <w:pPr>
        <w:pStyle w:val="a7"/>
        <w:spacing w:line="240" w:lineRule="auto"/>
        <w:ind w:left="0"/>
        <w:rPr>
          <w:rFonts w:ascii="Times New Roman" w:eastAsia="Gulim" w:hAnsi="Times New Roman" w:cs="Times New Roman"/>
          <w:u w:val="single"/>
          <w:lang w:val="ru-RU"/>
        </w:rPr>
      </w:pPr>
    </w:p>
    <w:p w14:paraId="51B83470" w14:textId="22C07E49" w:rsidR="00637D24" w:rsidRDefault="00637D24" w:rsidP="007D2381">
      <w:pPr>
        <w:pStyle w:val="a7"/>
        <w:spacing w:line="240" w:lineRule="auto"/>
        <w:ind w:left="0"/>
        <w:rPr>
          <w:rFonts w:ascii="Times New Roman" w:eastAsia="Gulim" w:hAnsi="Times New Roman" w:cs="Times New Roman"/>
          <w:u w:val="single"/>
          <w:lang w:val="ru-RU"/>
        </w:rPr>
      </w:pPr>
    </w:p>
    <w:p w14:paraId="4DB988F1" w14:textId="61C757E5" w:rsidR="00637D24" w:rsidRDefault="00637D24" w:rsidP="007D2381">
      <w:pPr>
        <w:pStyle w:val="a7"/>
        <w:spacing w:line="240" w:lineRule="auto"/>
        <w:ind w:left="0"/>
        <w:rPr>
          <w:rFonts w:ascii="Times New Roman" w:eastAsia="Gulim" w:hAnsi="Times New Roman" w:cs="Times New Roman"/>
          <w:u w:val="single"/>
          <w:lang w:val="ru-RU"/>
        </w:rPr>
      </w:pPr>
    </w:p>
    <w:p w14:paraId="3783DDEF" w14:textId="58E5E952" w:rsidR="00637D24" w:rsidRDefault="00637D24" w:rsidP="007D2381">
      <w:pPr>
        <w:pStyle w:val="a7"/>
        <w:spacing w:line="240" w:lineRule="auto"/>
        <w:ind w:left="0"/>
        <w:rPr>
          <w:rFonts w:ascii="Times New Roman" w:eastAsia="Gulim" w:hAnsi="Times New Roman" w:cs="Times New Roman"/>
          <w:u w:val="single"/>
          <w:lang w:val="ru-RU"/>
        </w:rPr>
      </w:pPr>
    </w:p>
    <w:p w14:paraId="0734E448" w14:textId="13264A71" w:rsidR="00637D24" w:rsidRDefault="00637D24" w:rsidP="007D2381">
      <w:pPr>
        <w:pStyle w:val="a7"/>
        <w:spacing w:line="240" w:lineRule="auto"/>
        <w:ind w:left="0"/>
        <w:rPr>
          <w:rFonts w:ascii="Times New Roman" w:eastAsia="Gulim" w:hAnsi="Times New Roman" w:cs="Times New Roman"/>
          <w:u w:val="single"/>
          <w:lang w:val="ru-RU"/>
        </w:rPr>
      </w:pPr>
    </w:p>
    <w:p w14:paraId="3F0291F0" w14:textId="60A58990" w:rsidR="00637D24" w:rsidRDefault="00637D24" w:rsidP="007D2381">
      <w:pPr>
        <w:pStyle w:val="a7"/>
        <w:spacing w:line="240" w:lineRule="auto"/>
        <w:ind w:left="0"/>
        <w:rPr>
          <w:rFonts w:ascii="Times New Roman" w:eastAsia="Gulim" w:hAnsi="Times New Roman" w:cs="Times New Roman"/>
          <w:u w:val="single"/>
          <w:lang w:val="ru-RU"/>
        </w:rPr>
      </w:pPr>
    </w:p>
    <w:p w14:paraId="499B504C" w14:textId="66645E88" w:rsidR="00637D24" w:rsidRDefault="00637D24" w:rsidP="007D2381">
      <w:pPr>
        <w:pStyle w:val="a7"/>
        <w:spacing w:line="240" w:lineRule="auto"/>
        <w:ind w:left="0"/>
        <w:rPr>
          <w:rFonts w:ascii="Times New Roman" w:eastAsia="Gulim" w:hAnsi="Times New Roman" w:cs="Times New Roman"/>
          <w:u w:val="single"/>
          <w:lang w:val="ru-RU"/>
        </w:rPr>
      </w:pPr>
    </w:p>
    <w:p w14:paraId="338B68F7" w14:textId="0646923E" w:rsidR="00637D24" w:rsidRDefault="00637D24" w:rsidP="007D2381">
      <w:pPr>
        <w:pStyle w:val="a7"/>
        <w:spacing w:line="240" w:lineRule="auto"/>
        <w:ind w:left="0"/>
        <w:rPr>
          <w:rFonts w:ascii="Times New Roman" w:eastAsia="Gulim" w:hAnsi="Times New Roman" w:cs="Times New Roman"/>
          <w:u w:val="single"/>
          <w:lang w:val="ru-RU"/>
        </w:rPr>
      </w:pPr>
    </w:p>
    <w:p w14:paraId="5C650513" w14:textId="2A809EB8" w:rsidR="00637D24" w:rsidRDefault="00637D24" w:rsidP="007D2381">
      <w:pPr>
        <w:pStyle w:val="a7"/>
        <w:spacing w:line="240" w:lineRule="auto"/>
        <w:ind w:left="0"/>
        <w:rPr>
          <w:rFonts w:ascii="Times New Roman" w:eastAsia="Gulim" w:hAnsi="Times New Roman" w:cs="Times New Roman"/>
          <w:u w:val="single"/>
          <w:lang w:val="ru-RU"/>
        </w:rPr>
      </w:pPr>
    </w:p>
    <w:p w14:paraId="2355B324" w14:textId="29C62BB2" w:rsidR="00637D24" w:rsidRDefault="00637D24" w:rsidP="007D2381">
      <w:pPr>
        <w:pStyle w:val="a7"/>
        <w:spacing w:line="240" w:lineRule="auto"/>
        <w:ind w:left="0"/>
        <w:rPr>
          <w:rFonts w:ascii="Times New Roman" w:eastAsia="Gulim" w:hAnsi="Times New Roman" w:cs="Times New Roman"/>
          <w:u w:val="single"/>
          <w:lang w:val="ru-RU"/>
        </w:rPr>
      </w:pPr>
    </w:p>
    <w:p w14:paraId="3287074F" w14:textId="01302BA8" w:rsidR="00637D24" w:rsidRDefault="00637D24" w:rsidP="007D2381">
      <w:pPr>
        <w:pStyle w:val="a7"/>
        <w:spacing w:line="240" w:lineRule="auto"/>
        <w:ind w:left="0"/>
        <w:rPr>
          <w:rFonts w:ascii="Times New Roman" w:eastAsia="Gulim" w:hAnsi="Times New Roman" w:cs="Times New Roman"/>
          <w:u w:val="single"/>
          <w:lang w:val="ru-RU"/>
        </w:rPr>
      </w:pPr>
    </w:p>
    <w:p w14:paraId="30078A39" w14:textId="2C4E7D68" w:rsidR="00637D24" w:rsidRDefault="00637D24" w:rsidP="007D2381">
      <w:pPr>
        <w:pStyle w:val="a7"/>
        <w:spacing w:line="240" w:lineRule="auto"/>
        <w:ind w:left="0"/>
        <w:rPr>
          <w:rFonts w:ascii="Times New Roman" w:eastAsia="Gulim" w:hAnsi="Times New Roman" w:cs="Times New Roman"/>
          <w:u w:val="single"/>
          <w:lang w:val="ru-RU"/>
        </w:rPr>
      </w:pPr>
    </w:p>
    <w:p w14:paraId="5A2DD5CF" w14:textId="2B705249" w:rsidR="00637D24" w:rsidRDefault="00637D24" w:rsidP="007D2381">
      <w:pPr>
        <w:pStyle w:val="a7"/>
        <w:spacing w:line="240" w:lineRule="auto"/>
        <w:ind w:left="0"/>
        <w:rPr>
          <w:rFonts w:ascii="Times New Roman" w:eastAsia="Gulim" w:hAnsi="Times New Roman" w:cs="Times New Roman"/>
          <w:u w:val="single"/>
          <w:lang w:val="ru-RU"/>
        </w:rPr>
      </w:pPr>
    </w:p>
    <w:p w14:paraId="0F1181DB" w14:textId="2DAF5F0A" w:rsidR="00637D24" w:rsidRDefault="00637D24" w:rsidP="007D2381">
      <w:pPr>
        <w:pStyle w:val="a7"/>
        <w:spacing w:line="240" w:lineRule="auto"/>
        <w:ind w:left="0"/>
        <w:rPr>
          <w:rFonts w:ascii="Times New Roman" w:eastAsia="Gulim" w:hAnsi="Times New Roman" w:cs="Times New Roman"/>
          <w:u w:val="single"/>
          <w:lang w:val="ru-RU"/>
        </w:rPr>
      </w:pPr>
    </w:p>
    <w:p w14:paraId="3BDDCA1D" w14:textId="469F9F50" w:rsidR="00637D24" w:rsidRDefault="00637D24" w:rsidP="007D2381">
      <w:pPr>
        <w:pStyle w:val="a7"/>
        <w:spacing w:line="240" w:lineRule="auto"/>
        <w:ind w:left="0"/>
        <w:rPr>
          <w:rFonts w:ascii="Times New Roman" w:eastAsia="Gulim" w:hAnsi="Times New Roman" w:cs="Times New Roman"/>
          <w:u w:val="single"/>
          <w:lang w:val="ru-RU"/>
        </w:rPr>
      </w:pPr>
    </w:p>
    <w:p w14:paraId="74AFA5AA" w14:textId="1173504A" w:rsidR="00637D24" w:rsidRDefault="00637D24" w:rsidP="007D2381">
      <w:pPr>
        <w:pStyle w:val="a7"/>
        <w:spacing w:line="240" w:lineRule="auto"/>
        <w:ind w:left="0"/>
        <w:rPr>
          <w:rFonts w:ascii="Times New Roman" w:eastAsia="Gulim" w:hAnsi="Times New Roman" w:cs="Times New Roman"/>
          <w:u w:val="single"/>
          <w:lang w:val="ru-RU"/>
        </w:rPr>
      </w:pPr>
    </w:p>
    <w:p w14:paraId="0FDBDF28" w14:textId="010CC4D2" w:rsidR="00637D24" w:rsidRDefault="00637D24" w:rsidP="007D2381">
      <w:pPr>
        <w:pStyle w:val="a7"/>
        <w:spacing w:line="240" w:lineRule="auto"/>
        <w:ind w:left="0"/>
        <w:rPr>
          <w:rFonts w:ascii="Times New Roman" w:eastAsia="Gulim" w:hAnsi="Times New Roman" w:cs="Times New Roman"/>
          <w:u w:val="single"/>
          <w:lang w:val="ru-RU"/>
        </w:rPr>
      </w:pPr>
    </w:p>
    <w:p w14:paraId="61E7641C" w14:textId="04F86C61" w:rsidR="00637D24" w:rsidRDefault="00637D24" w:rsidP="007D2381">
      <w:pPr>
        <w:pStyle w:val="a7"/>
        <w:spacing w:line="240" w:lineRule="auto"/>
        <w:ind w:left="0"/>
        <w:rPr>
          <w:rFonts w:ascii="Times New Roman" w:eastAsia="Gulim" w:hAnsi="Times New Roman" w:cs="Times New Roman"/>
          <w:u w:val="single"/>
          <w:lang w:val="ru-RU"/>
        </w:rPr>
      </w:pPr>
    </w:p>
    <w:p w14:paraId="49627AE3" w14:textId="62113266" w:rsidR="00637D24" w:rsidRDefault="00637D24" w:rsidP="007D2381">
      <w:pPr>
        <w:pStyle w:val="a7"/>
        <w:spacing w:line="240" w:lineRule="auto"/>
        <w:ind w:left="0"/>
        <w:rPr>
          <w:rFonts w:ascii="Times New Roman" w:eastAsia="Gulim" w:hAnsi="Times New Roman" w:cs="Times New Roman"/>
          <w:u w:val="single"/>
          <w:lang w:val="ru-RU"/>
        </w:rPr>
      </w:pPr>
    </w:p>
    <w:p w14:paraId="48C76E63" w14:textId="25E2A50E" w:rsidR="00637D24" w:rsidRDefault="00637D24" w:rsidP="007D2381">
      <w:pPr>
        <w:pStyle w:val="a7"/>
        <w:spacing w:line="240" w:lineRule="auto"/>
        <w:ind w:left="0"/>
        <w:rPr>
          <w:rFonts w:ascii="Times New Roman" w:eastAsia="Gulim" w:hAnsi="Times New Roman" w:cs="Times New Roman"/>
          <w:u w:val="single"/>
          <w:lang w:val="ru-RU"/>
        </w:rPr>
      </w:pPr>
    </w:p>
    <w:p w14:paraId="02E2E2CE" w14:textId="5523AEB5" w:rsidR="00637D24" w:rsidRDefault="00637D24" w:rsidP="007D2381">
      <w:pPr>
        <w:pStyle w:val="a7"/>
        <w:spacing w:line="240" w:lineRule="auto"/>
        <w:ind w:left="0"/>
        <w:rPr>
          <w:rFonts w:ascii="Times New Roman" w:eastAsia="Gulim" w:hAnsi="Times New Roman" w:cs="Times New Roman"/>
          <w:u w:val="single"/>
          <w:lang w:val="ru-RU"/>
        </w:rPr>
      </w:pPr>
    </w:p>
    <w:p w14:paraId="54F24699" w14:textId="6D8B3B30" w:rsidR="00637D24" w:rsidRDefault="00637D24" w:rsidP="007D2381">
      <w:pPr>
        <w:pStyle w:val="a7"/>
        <w:spacing w:line="240" w:lineRule="auto"/>
        <w:ind w:left="0"/>
        <w:rPr>
          <w:rFonts w:ascii="Times New Roman" w:eastAsia="Gulim" w:hAnsi="Times New Roman" w:cs="Times New Roman"/>
          <w:u w:val="single"/>
          <w:lang w:val="ru-RU"/>
        </w:rPr>
      </w:pPr>
    </w:p>
    <w:p w14:paraId="285B9D92" w14:textId="49D9CB31" w:rsidR="00573424" w:rsidRPr="00000E20" w:rsidRDefault="00573424" w:rsidP="00573424">
      <w:pPr>
        <w:jc w:val="both"/>
        <w:rPr>
          <w:rFonts w:ascii="Times New Roman" w:hAnsi="Times New Roman" w:cs="Times New Roman"/>
          <w:lang w:val="ru-RU"/>
        </w:rPr>
      </w:pPr>
    </w:p>
    <w:p w14:paraId="450B51C9" w14:textId="77777777" w:rsidR="006A201F" w:rsidRPr="007D2381" w:rsidRDefault="006A201F" w:rsidP="006A6DCA">
      <w:pPr>
        <w:widowControl w:val="0"/>
        <w:spacing w:line="240" w:lineRule="auto"/>
        <w:jc w:val="right"/>
        <w:rPr>
          <w:rFonts w:ascii="Times New Roman" w:eastAsia="Times New Roman" w:hAnsi="Times New Roman" w:cs="Times New Roman"/>
          <w:lang w:val="ru-RU"/>
        </w:rPr>
      </w:pPr>
    </w:p>
    <w:sectPr w:rsidR="006A201F" w:rsidRPr="007D2381" w:rsidSect="00156C5E">
      <w:type w:val="continuous"/>
      <w:pgSz w:w="11909" w:h="16834"/>
      <w:pgMar w:top="709" w:right="569" w:bottom="426" w:left="1276" w:header="0" w:footer="0" w:gutter="0"/>
      <w:cols w:space="720" w:equalWidth="0">
        <w:col w:w="10280"/>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940E9B" w14:textId="77777777" w:rsidR="00C95CA4" w:rsidRDefault="00C95CA4" w:rsidP="00251516">
      <w:pPr>
        <w:spacing w:line="240" w:lineRule="auto"/>
      </w:pPr>
      <w:r>
        <w:separator/>
      </w:r>
    </w:p>
  </w:endnote>
  <w:endnote w:type="continuationSeparator" w:id="0">
    <w:p w14:paraId="6B62AE8B" w14:textId="77777777" w:rsidR="00C95CA4" w:rsidRDefault="00C95CA4" w:rsidP="002515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Gulim">
    <w:altName w:val="Malgun Gothic Semilight"/>
    <w:panose1 w:val="020B0600000101010101"/>
    <w:charset w:val="81"/>
    <w:family w:val="swiss"/>
    <w:pitch w:val="variable"/>
    <w:sig w:usb0="00000000" w:usb1="69D77CFB" w:usb2="00000030" w:usb3="00000000" w:csb0="0008009F" w:csb1="00000000"/>
  </w:font>
  <w:font w:name="Andale Sans UI">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E3AD25" w14:textId="77777777" w:rsidR="00C95CA4" w:rsidRDefault="00C95CA4" w:rsidP="00251516">
      <w:pPr>
        <w:spacing w:line="240" w:lineRule="auto"/>
      </w:pPr>
      <w:r>
        <w:separator/>
      </w:r>
    </w:p>
  </w:footnote>
  <w:footnote w:type="continuationSeparator" w:id="0">
    <w:p w14:paraId="35AA2606" w14:textId="77777777" w:rsidR="00C95CA4" w:rsidRDefault="00C95CA4" w:rsidP="0025151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25690"/>
    <w:multiLevelType w:val="hybridMultilevel"/>
    <w:tmpl w:val="A7BC7A80"/>
    <w:lvl w:ilvl="0" w:tplc="0352BE30">
      <w:start w:val="1"/>
      <w:numFmt w:val="decimal"/>
      <w:lvlText w:val="%1."/>
      <w:lvlJc w:val="left"/>
      <w:pPr>
        <w:ind w:left="448" w:hanging="360"/>
      </w:pPr>
      <w:rPr>
        <w:rFonts w:hint="default"/>
      </w:rPr>
    </w:lvl>
    <w:lvl w:ilvl="1" w:tplc="04190019" w:tentative="1">
      <w:start w:val="1"/>
      <w:numFmt w:val="lowerLetter"/>
      <w:lvlText w:val="%2."/>
      <w:lvlJc w:val="left"/>
      <w:pPr>
        <w:ind w:left="1168" w:hanging="360"/>
      </w:pPr>
    </w:lvl>
    <w:lvl w:ilvl="2" w:tplc="0419001B" w:tentative="1">
      <w:start w:val="1"/>
      <w:numFmt w:val="lowerRoman"/>
      <w:lvlText w:val="%3."/>
      <w:lvlJc w:val="right"/>
      <w:pPr>
        <w:ind w:left="1888" w:hanging="180"/>
      </w:pPr>
    </w:lvl>
    <w:lvl w:ilvl="3" w:tplc="0419000F" w:tentative="1">
      <w:start w:val="1"/>
      <w:numFmt w:val="decimal"/>
      <w:lvlText w:val="%4."/>
      <w:lvlJc w:val="left"/>
      <w:pPr>
        <w:ind w:left="2608" w:hanging="360"/>
      </w:pPr>
    </w:lvl>
    <w:lvl w:ilvl="4" w:tplc="04190019" w:tentative="1">
      <w:start w:val="1"/>
      <w:numFmt w:val="lowerLetter"/>
      <w:lvlText w:val="%5."/>
      <w:lvlJc w:val="left"/>
      <w:pPr>
        <w:ind w:left="3328" w:hanging="360"/>
      </w:pPr>
    </w:lvl>
    <w:lvl w:ilvl="5" w:tplc="0419001B" w:tentative="1">
      <w:start w:val="1"/>
      <w:numFmt w:val="lowerRoman"/>
      <w:lvlText w:val="%6."/>
      <w:lvlJc w:val="right"/>
      <w:pPr>
        <w:ind w:left="4048" w:hanging="180"/>
      </w:pPr>
    </w:lvl>
    <w:lvl w:ilvl="6" w:tplc="0419000F" w:tentative="1">
      <w:start w:val="1"/>
      <w:numFmt w:val="decimal"/>
      <w:lvlText w:val="%7."/>
      <w:lvlJc w:val="left"/>
      <w:pPr>
        <w:ind w:left="4768" w:hanging="360"/>
      </w:pPr>
    </w:lvl>
    <w:lvl w:ilvl="7" w:tplc="04190019" w:tentative="1">
      <w:start w:val="1"/>
      <w:numFmt w:val="lowerLetter"/>
      <w:lvlText w:val="%8."/>
      <w:lvlJc w:val="left"/>
      <w:pPr>
        <w:ind w:left="5488" w:hanging="360"/>
      </w:pPr>
    </w:lvl>
    <w:lvl w:ilvl="8" w:tplc="0419001B" w:tentative="1">
      <w:start w:val="1"/>
      <w:numFmt w:val="lowerRoman"/>
      <w:lvlText w:val="%9."/>
      <w:lvlJc w:val="right"/>
      <w:pPr>
        <w:ind w:left="6208" w:hanging="180"/>
      </w:pPr>
    </w:lvl>
  </w:abstractNum>
  <w:abstractNum w:abstractNumId="1" w15:restartNumberingAfterBreak="0">
    <w:nsid w:val="1884234E"/>
    <w:multiLevelType w:val="hybridMultilevel"/>
    <w:tmpl w:val="6B7AC92A"/>
    <w:lvl w:ilvl="0" w:tplc="FF9A3E04">
      <w:start w:val="1"/>
      <w:numFmt w:val="decimal"/>
      <w:lvlText w:val="%1."/>
      <w:lvlJc w:val="left"/>
      <w:pPr>
        <w:ind w:left="720" w:hanging="6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15:restartNumberingAfterBreak="0">
    <w:nsid w:val="19237BBE"/>
    <w:multiLevelType w:val="hybridMultilevel"/>
    <w:tmpl w:val="F9BAEF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810F63"/>
    <w:multiLevelType w:val="hybridMultilevel"/>
    <w:tmpl w:val="FD5A3374"/>
    <w:lvl w:ilvl="0" w:tplc="34F87C16">
      <w:start w:val="1"/>
      <w:numFmt w:val="decimal"/>
      <w:lvlText w:val="%1."/>
      <w:lvlJc w:val="left"/>
      <w:pPr>
        <w:ind w:left="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0421B88">
      <w:start w:val="1"/>
      <w:numFmt w:val="lowerLetter"/>
      <w:lvlText w:val="%2"/>
      <w:lvlJc w:val="left"/>
      <w:pPr>
        <w:ind w:left="12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8321120">
      <w:start w:val="1"/>
      <w:numFmt w:val="lowerRoman"/>
      <w:lvlText w:val="%3"/>
      <w:lvlJc w:val="left"/>
      <w:pPr>
        <w:ind w:left="19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7CA40E8">
      <w:start w:val="1"/>
      <w:numFmt w:val="decimal"/>
      <w:lvlText w:val="%4"/>
      <w:lvlJc w:val="left"/>
      <w:pPr>
        <w:ind w:left="26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6A8B15C">
      <w:start w:val="1"/>
      <w:numFmt w:val="lowerLetter"/>
      <w:lvlText w:val="%5"/>
      <w:lvlJc w:val="left"/>
      <w:pPr>
        <w:ind w:left="34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BF4F4EC">
      <w:start w:val="1"/>
      <w:numFmt w:val="lowerRoman"/>
      <w:lvlText w:val="%6"/>
      <w:lvlJc w:val="left"/>
      <w:pPr>
        <w:ind w:left="41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04C0896">
      <w:start w:val="1"/>
      <w:numFmt w:val="decimal"/>
      <w:lvlText w:val="%7"/>
      <w:lvlJc w:val="left"/>
      <w:pPr>
        <w:ind w:left="48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97AC490">
      <w:start w:val="1"/>
      <w:numFmt w:val="lowerLetter"/>
      <w:lvlText w:val="%8"/>
      <w:lvlJc w:val="left"/>
      <w:pPr>
        <w:ind w:left="55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258C9F4">
      <w:start w:val="1"/>
      <w:numFmt w:val="lowerRoman"/>
      <w:lvlText w:val="%9"/>
      <w:lvlJc w:val="left"/>
      <w:pPr>
        <w:ind w:left="62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B3B6253"/>
    <w:multiLevelType w:val="hybridMultilevel"/>
    <w:tmpl w:val="4634BD5A"/>
    <w:lvl w:ilvl="0" w:tplc="E1EE067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1F9E1E49"/>
    <w:multiLevelType w:val="multilevel"/>
    <w:tmpl w:val="1674B4FA"/>
    <w:lvl w:ilvl="0">
      <w:start w:val="1"/>
      <w:numFmt w:val="decimal"/>
      <w:lvlText w:val="%1."/>
      <w:lvlJc w:val="left"/>
      <w:pPr>
        <w:ind w:left="0" w:firstLine="0"/>
      </w:pPr>
      <w:rPr>
        <w:rFonts w:ascii="Times New Roman" w:eastAsia="Times New Roman" w:hAnsi="Times New Roman" w:cs="Times New Roman"/>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6" w15:restartNumberingAfterBreak="0">
    <w:nsid w:val="257D6EC2"/>
    <w:multiLevelType w:val="hybridMultilevel"/>
    <w:tmpl w:val="8E7A5E36"/>
    <w:lvl w:ilvl="0" w:tplc="6F940350">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15:restartNumberingAfterBreak="0">
    <w:nsid w:val="25A60689"/>
    <w:multiLevelType w:val="hybridMultilevel"/>
    <w:tmpl w:val="D9FAF310"/>
    <w:lvl w:ilvl="0" w:tplc="45E859CA">
      <w:start w:val="4"/>
      <w:numFmt w:val="decimal"/>
      <w:lvlText w:val="%1."/>
      <w:lvlJc w:val="left"/>
      <w:pPr>
        <w:ind w:left="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AFE1EAA">
      <w:start w:val="1"/>
      <w:numFmt w:val="lowerLetter"/>
      <w:lvlText w:val="%2"/>
      <w:lvlJc w:val="left"/>
      <w:pPr>
        <w:ind w:left="11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F1ACAC4">
      <w:start w:val="1"/>
      <w:numFmt w:val="lowerRoman"/>
      <w:lvlText w:val="%3"/>
      <w:lvlJc w:val="left"/>
      <w:pPr>
        <w:ind w:left="19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6BCD2B4">
      <w:start w:val="1"/>
      <w:numFmt w:val="decimal"/>
      <w:lvlText w:val="%4"/>
      <w:lvlJc w:val="left"/>
      <w:pPr>
        <w:ind w:left="26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BD64642">
      <w:start w:val="1"/>
      <w:numFmt w:val="lowerLetter"/>
      <w:lvlText w:val="%5"/>
      <w:lvlJc w:val="left"/>
      <w:pPr>
        <w:ind w:left="33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3DA4634">
      <w:start w:val="1"/>
      <w:numFmt w:val="lowerRoman"/>
      <w:lvlText w:val="%6"/>
      <w:lvlJc w:val="left"/>
      <w:pPr>
        <w:ind w:left="40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2027138">
      <w:start w:val="1"/>
      <w:numFmt w:val="decimal"/>
      <w:lvlText w:val="%7"/>
      <w:lvlJc w:val="left"/>
      <w:pPr>
        <w:ind w:left="47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FE418FE">
      <w:start w:val="1"/>
      <w:numFmt w:val="lowerLetter"/>
      <w:lvlText w:val="%8"/>
      <w:lvlJc w:val="left"/>
      <w:pPr>
        <w:ind w:left="55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FCCFF04">
      <w:start w:val="1"/>
      <w:numFmt w:val="lowerRoman"/>
      <w:lvlText w:val="%9"/>
      <w:lvlJc w:val="left"/>
      <w:pPr>
        <w:ind w:left="62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 w15:restartNumberingAfterBreak="0">
    <w:nsid w:val="2E301C73"/>
    <w:multiLevelType w:val="hybridMultilevel"/>
    <w:tmpl w:val="E4925A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01B2B4C"/>
    <w:multiLevelType w:val="hybridMultilevel"/>
    <w:tmpl w:val="6314589E"/>
    <w:lvl w:ilvl="0" w:tplc="31946B7A">
      <w:start w:val="1"/>
      <w:numFmt w:val="decimal"/>
      <w:lvlText w:val="%1."/>
      <w:lvlJc w:val="left"/>
      <w:pPr>
        <w:ind w:left="0" w:firstLine="0"/>
      </w:pPr>
      <w:rPr>
        <w:rFonts w:ascii="Times New Roman" w:eastAsia="Arial" w:hAnsi="Times New Roman" w:cs="Times New Roman"/>
        <w:b w:val="0"/>
        <w:i w:val="0"/>
        <w:strike w:val="0"/>
        <w:dstrike w:val="0"/>
        <w:color w:val="000000"/>
        <w:sz w:val="24"/>
        <w:szCs w:val="24"/>
        <w:u w:val="none" w:color="000000"/>
        <w:effect w:val="none"/>
        <w:bdr w:val="none" w:sz="0" w:space="0" w:color="auto" w:frame="1"/>
        <w:vertAlign w:val="baseline"/>
      </w:rPr>
    </w:lvl>
    <w:lvl w:ilvl="1" w:tplc="CA2C9B8E">
      <w:start w:val="1"/>
      <w:numFmt w:val="lowerLetter"/>
      <w:lvlText w:val="%2"/>
      <w:lvlJc w:val="left"/>
      <w:pPr>
        <w:ind w:left="11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2C29146">
      <w:start w:val="1"/>
      <w:numFmt w:val="lowerRoman"/>
      <w:lvlText w:val="%3"/>
      <w:lvlJc w:val="left"/>
      <w:pPr>
        <w:ind w:left="186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D66F614">
      <w:start w:val="1"/>
      <w:numFmt w:val="decimal"/>
      <w:lvlText w:val="%4"/>
      <w:lvlJc w:val="left"/>
      <w:pPr>
        <w:ind w:left="25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2C2EECE">
      <w:start w:val="1"/>
      <w:numFmt w:val="lowerLetter"/>
      <w:lvlText w:val="%5"/>
      <w:lvlJc w:val="left"/>
      <w:pPr>
        <w:ind w:left="33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63852D8">
      <w:start w:val="1"/>
      <w:numFmt w:val="lowerRoman"/>
      <w:lvlText w:val="%6"/>
      <w:lvlJc w:val="left"/>
      <w:pPr>
        <w:ind w:left="402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ECA3BC0">
      <w:start w:val="1"/>
      <w:numFmt w:val="decimal"/>
      <w:lvlText w:val="%7"/>
      <w:lvlJc w:val="left"/>
      <w:pPr>
        <w:ind w:left="47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FF282AA">
      <w:start w:val="1"/>
      <w:numFmt w:val="lowerLetter"/>
      <w:lvlText w:val="%8"/>
      <w:lvlJc w:val="left"/>
      <w:pPr>
        <w:ind w:left="546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7A04FAA">
      <w:start w:val="1"/>
      <w:numFmt w:val="lowerRoman"/>
      <w:lvlText w:val="%9"/>
      <w:lvlJc w:val="left"/>
      <w:pPr>
        <w:ind w:left="61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0" w15:restartNumberingAfterBreak="0">
    <w:nsid w:val="4DA62B0E"/>
    <w:multiLevelType w:val="hybridMultilevel"/>
    <w:tmpl w:val="E48A0302"/>
    <w:lvl w:ilvl="0" w:tplc="D33663AC">
      <w:start w:val="4"/>
      <w:numFmt w:val="decimal"/>
      <w:lvlText w:val="%1."/>
      <w:lvlJc w:val="left"/>
      <w:pPr>
        <w:ind w:left="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E34AFE0">
      <w:start w:val="1"/>
      <w:numFmt w:val="lowerLetter"/>
      <w:lvlText w:val="%2"/>
      <w:lvlJc w:val="left"/>
      <w:pPr>
        <w:ind w:left="12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0F216FA">
      <w:start w:val="1"/>
      <w:numFmt w:val="lowerRoman"/>
      <w:lvlText w:val="%3"/>
      <w:lvlJc w:val="left"/>
      <w:pPr>
        <w:ind w:left="195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A304448">
      <w:start w:val="1"/>
      <w:numFmt w:val="decimal"/>
      <w:lvlText w:val="%4"/>
      <w:lvlJc w:val="left"/>
      <w:pPr>
        <w:ind w:left="26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E06B724">
      <w:start w:val="1"/>
      <w:numFmt w:val="lowerLetter"/>
      <w:lvlText w:val="%5"/>
      <w:lvlJc w:val="left"/>
      <w:pPr>
        <w:ind w:left="33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49E65AC">
      <w:start w:val="1"/>
      <w:numFmt w:val="lowerRoman"/>
      <w:lvlText w:val="%6"/>
      <w:lvlJc w:val="left"/>
      <w:pPr>
        <w:ind w:left="41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072F418">
      <w:start w:val="1"/>
      <w:numFmt w:val="decimal"/>
      <w:lvlText w:val="%7"/>
      <w:lvlJc w:val="left"/>
      <w:pPr>
        <w:ind w:left="48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5F0A376">
      <w:start w:val="1"/>
      <w:numFmt w:val="lowerLetter"/>
      <w:lvlText w:val="%8"/>
      <w:lvlJc w:val="left"/>
      <w:pPr>
        <w:ind w:left="555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69EAB0EE">
      <w:start w:val="1"/>
      <w:numFmt w:val="lowerRoman"/>
      <w:lvlText w:val="%9"/>
      <w:lvlJc w:val="left"/>
      <w:pPr>
        <w:ind w:left="62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 w15:restartNumberingAfterBreak="0">
    <w:nsid w:val="5F9C2CB1"/>
    <w:multiLevelType w:val="hybridMultilevel"/>
    <w:tmpl w:val="7DD01A1A"/>
    <w:lvl w:ilvl="0" w:tplc="DC425662">
      <w:start w:val="8"/>
      <w:numFmt w:val="decimal"/>
      <w:lvlText w:val="%1."/>
      <w:lvlJc w:val="left"/>
      <w:pPr>
        <w:ind w:left="40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5D66A60">
      <w:start w:val="1"/>
      <w:numFmt w:val="lowerLetter"/>
      <w:lvlText w:val="%2"/>
      <w:lvlJc w:val="left"/>
      <w:pPr>
        <w:ind w:left="12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BB62CA2">
      <w:start w:val="1"/>
      <w:numFmt w:val="lowerRoman"/>
      <w:lvlText w:val="%3"/>
      <w:lvlJc w:val="left"/>
      <w:pPr>
        <w:ind w:left="19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36E0040">
      <w:start w:val="1"/>
      <w:numFmt w:val="decimal"/>
      <w:lvlText w:val="%4"/>
      <w:lvlJc w:val="left"/>
      <w:pPr>
        <w:ind w:left="26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51CBA80">
      <w:start w:val="1"/>
      <w:numFmt w:val="lowerLetter"/>
      <w:lvlText w:val="%5"/>
      <w:lvlJc w:val="left"/>
      <w:pPr>
        <w:ind w:left="33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57CBF60">
      <w:start w:val="1"/>
      <w:numFmt w:val="lowerRoman"/>
      <w:lvlText w:val="%6"/>
      <w:lvlJc w:val="left"/>
      <w:pPr>
        <w:ind w:left="409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C72467C">
      <w:start w:val="1"/>
      <w:numFmt w:val="decimal"/>
      <w:lvlText w:val="%7"/>
      <w:lvlJc w:val="left"/>
      <w:pPr>
        <w:ind w:left="48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D90DDCA">
      <w:start w:val="1"/>
      <w:numFmt w:val="lowerLetter"/>
      <w:lvlText w:val="%8"/>
      <w:lvlJc w:val="left"/>
      <w:pPr>
        <w:ind w:left="55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D5A057E">
      <w:start w:val="1"/>
      <w:numFmt w:val="lowerRoman"/>
      <w:lvlText w:val="%9"/>
      <w:lvlJc w:val="left"/>
      <w:pPr>
        <w:ind w:left="62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2" w15:restartNumberingAfterBreak="0">
    <w:nsid w:val="6EF200D8"/>
    <w:multiLevelType w:val="hybridMultilevel"/>
    <w:tmpl w:val="E364FF7A"/>
    <w:lvl w:ilvl="0" w:tplc="D35AC382">
      <w:start w:val="3"/>
      <w:numFmt w:val="decimal"/>
      <w:lvlText w:val="%1."/>
      <w:lvlJc w:val="left"/>
      <w:pPr>
        <w:ind w:left="399" w:hanging="360"/>
      </w:pPr>
      <w:rPr>
        <w:rFonts w:hint="default"/>
      </w:rPr>
    </w:lvl>
    <w:lvl w:ilvl="1" w:tplc="04190019" w:tentative="1">
      <w:start w:val="1"/>
      <w:numFmt w:val="lowerLetter"/>
      <w:lvlText w:val="%2."/>
      <w:lvlJc w:val="left"/>
      <w:pPr>
        <w:ind w:left="1119" w:hanging="360"/>
      </w:pPr>
    </w:lvl>
    <w:lvl w:ilvl="2" w:tplc="0419001B" w:tentative="1">
      <w:start w:val="1"/>
      <w:numFmt w:val="lowerRoman"/>
      <w:lvlText w:val="%3."/>
      <w:lvlJc w:val="right"/>
      <w:pPr>
        <w:ind w:left="1839" w:hanging="180"/>
      </w:pPr>
    </w:lvl>
    <w:lvl w:ilvl="3" w:tplc="0419000F" w:tentative="1">
      <w:start w:val="1"/>
      <w:numFmt w:val="decimal"/>
      <w:lvlText w:val="%4."/>
      <w:lvlJc w:val="left"/>
      <w:pPr>
        <w:ind w:left="2559" w:hanging="360"/>
      </w:pPr>
    </w:lvl>
    <w:lvl w:ilvl="4" w:tplc="04190019" w:tentative="1">
      <w:start w:val="1"/>
      <w:numFmt w:val="lowerLetter"/>
      <w:lvlText w:val="%5."/>
      <w:lvlJc w:val="left"/>
      <w:pPr>
        <w:ind w:left="3279" w:hanging="360"/>
      </w:pPr>
    </w:lvl>
    <w:lvl w:ilvl="5" w:tplc="0419001B" w:tentative="1">
      <w:start w:val="1"/>
      <w:numFmt w:val="lowerRoman"/>
      <w:lvlText w:val="%6."/>
      <w:lvlJc w:val="right"/>
      <w:pPr>
        <w:ind w:left="3999" w:hanging="180"/>
      </w:pPr>
    </w:lvl>
    <w:lvl w:ilvl="6" w:tplc="0419000F" w:tentative="1">
      <w:start w:val="1"/>
      <w:numFmt w:val="decimal"/>
      <w:lvlText w:val="%7."/>
      <w:lvlJc w:val="left"/>
      <w:pPr>
        <w:ind w:left="4719" w:hanging="360"/>
      </w:pPr>
    </w:lvl>
    <w:lvl w:ilvl="7" w:tplc="04190019" w:tentative="1">
      <w:start w:val="1"/>
      <w:numFmt w:val="lowerLetter"/>
      <w:lvlText w:val="%8."/>
      <w:lvlJc w:val="left"/>
      <w:pPr>
        <w:ind w:left="5439" w:hanging="360"/>
      </w:pPr>
    </w:lvl>
    <w:lvl w:ilvl="8" w:tplc="0419001B" w:tentative="1">
      <w:start w:val="1"/>
      <w:numFmt w:val="lowerRoman"/>
      <w:lvlText w:val="%9."/>
      <w:lvlJc w:val="right"/>
      <w:pPr>
        <w:ind w:left="6159" w:hanging="180"/>
      </w:pPr>
    </w:lvl>
  </w:abstractNum>
  <w:abstractNum w:abstractNumId="13" w15:restartNumberingAfterBreak="0">
    <w:nsid w:val="775428C3"/>
    <w:multiLevelType w:val="hybridMultilevel"/>
    <w:tmpl w:val="48740A18"/>
    <w:lvl w:ilvl="0" w:tplc="8AE617F4">
      <w:start w:val="1"/>
      <w:numFmt w:val="decimal"/>
      <w:lvlText w:val="%1."/>
      <w:lvlJc w:val="left"/>
      <w:pPr>
        <w:ind w:left="40" w:firstLine="0"/>
      </w:pPr>
      <w:rPr>
        <w:rFonts w:ascii="Times New Roman" w:eastAsia="Arial" w:hAnsi="Times New Roman" w:cs="Times New Roman"/>
        <w:b w:val="0"/>
        <w:i w:val="0"/>
        <w:strike w:val="0"/>
        <w:dstrike w:val="0"/>
        <w:color w:val="000000"/>
        <w:sz w:val="24"/>
        <w:szCs w:val="24"/>
        <w:u w:val="none" w:color="000000"/>
        <w:effect w:val="none"/>
        <w:bdr w:val="none" w:sz="0" w:space="0" w:color="auto" w:frame="1"/>
        <w:vertAlign w:val="baseline"/>
      </w:rPr>
    </w:lvl>
    <w:lvl w:ilvl="1" w:tplc="653E955E">
      <w:start w:val="1"/>
      <w:numFmt w:val="lowerLetter"/>
      <w:lvlText w:val="%2"/>
      <w:lvlJc w:val="left"/>
      <w:pPr>
        <w:ind w:left="111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5F21D5C">
      <w:start w:val="1"/>
      <w:numFmt w:val="lowerRoman"/>
      <w:lvlText w:val="%3"/>
      <w:lvlJc w:val="left"/>
      <w:pPr>
        <w:ind w:left="183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98A6384">
      <w:start w:val="1"/>
      <w:numFmt w:val="decimal"/>
      <w:lvlText w:val="%4"/>
      <w:lvlJc w:val="left"/>
      <w:pPr>
        <w:ind w:left="255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564769C">
      <w:start w:val="1"/>
      <w:numFmt w:val="lowerLetter"/>
      <w:lvlText w:val="%5"/>
      <w:lvlJc w:val="left"/>
      <w:pPr>
        <w:ind w:left="327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2448C40">
      <w:start w:val="1"/>
      <w:numFmt w:val="lowerRoman"/>
      <w:lvlText w:val="%6"/>
      <w:lvlJc w:val="left"/>
      <w:pPr>
        <w:ind w:left="399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81CF46C">
      <w:start w:val="1"/>
      <w:numFmt w:val="decimal"/>
      <w:lvlText w:val="%7"/>
      <w:lvlJc w:val="left"/>
      <w:pPr>
        <w:ind w:left="471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BBC3AFA">
      <w:start w:val="1"/>
      <w:numFmt w:val="lowerLetter"/>
      <w:lvlText w:val="%8"/>
      <w:lvlJc w:val="left"/>
      <w:pPr>
        <w:ind w:left="543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62403C4">
      <w:start w:val="1"/>
      <w:numFmt w:val="lowerRoman"/>
      <w:lvlText w:val="%9"/>
      <w:lvlJc w:val="left"/>
      <w:pPr>
        <w:ind w:left="615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2"/>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4"/>
  </w:num>
  <w:num w:numId="12">
    <w:abstractNumId w:val="6"/>
  </w:num>
  <w:num w:numId="13">
    <w:abstractNumId w:val="0"/>
  </w:num>
  <w:num w:numId="14">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4E3"/>
    <w:rsid w:val="0000050E"/>
    <w:rsid w:val="0000051C"/>
    <w:rsid w:val="00000E20"/>
    <w:rsid w:val="00000E92"/>
    <w:rsid w:val="0000424E"/>
    <w:rsid w:val="00004559"/>
    <w:rsid w:val="00014594"/>
    <w:rsid w:val="00027A09"/>
    <w:rsid w:val="00030B53"/>
    <w:rsid w:val="00032421"/>
    <w:rsid w:val="0003370D"/>
    <w:rsid w:val="00050D47"/>
    <w:rsid w:val="00054846"/>
    <w:rsid w:val="00056E54"/>
    <w:rsid w:val="00063DA9"/>
    <w:rsid w:val="00072C7A"/>
    <w:rsid w:val="00073624"/>
    <w:rsid w:val="00073E4A"/>
    <w:rsid w:val="00074BC6"/>
    <w:rsid w:val="00091A51"/>
    <w:rsid w:val="000A1231"/>
    <w:rsid w:val="000B0B4E"/>
    <w:rsid w:val="000B33E2"/>
    <w:rsid w:val="000C1833"/>
    <w:rsid w:val="000C3879"/>
    <w:rsid w:val="000C4DB3"/>
    <w:rsid w:val="000D31E4"/>
    <w:rsid w:val="000D5DAF"/>
    <w:rsid w:val="000E3B30"/>
    <w:rsid w:val="000F643E"/>
    <w:rsid w:val="000F772B"/>
    <w:rsid w:val="001031D8"/>
    <w:rsid w:val="00105942"/>
    <w:rsid w:val="00107D6D"/>
    <w:rsid w:val="001139CF"/>
    <w:rsid w:val="001174E3"/>
    <w:rsid w:val="0012102C"/>
    <w:rsid w:val="001219F8"/>
    <w:rsid w:val="00130047"/>
    <w:rsid w:val="00133A87"/>
    <w:rsid w:val="00134AE7"/>
    <w:rsid w:val="00135615"/>
    <w:rsid w:val="00135AB7"/>
    <w:rsid w:val="00145614"/>
    <w:rsid w:val="00154BA8"/>
    <w:rsid w:val="001556AF"/>
    <w:rsid w:val="00156C5E"/>
    <w:rsid w:val="001579A1"/>
    <w:rsid w:val="00161CB7"/>
    <w:rsid w:val="00170C39"/>
    <w:rsid w:val="001823C6"/>
    <w:rsid w:val="00185AD3"/>
    <w:rsid w:val="00191E10"/>
    <w:rsid w:val="0019463A"/>
    <w:rsid w:val="0019509E"/>
    <w:rsid w:val="00195AF8"/>
    <w:rsid w:val="001970B3"/>
    <w:rsid w:val="001A3A5E"/>
    <w:rsid w:val="001B00A1"/>
    <w:rsid w:val="001B12B5"/>
    <w:rsid w:val="001B5E16"/>
    <w:rsid w:val="001B64A2"/>
    <w:rsid w:val="001B769B"/>
    <w:rsid w:val="001C76F6"/>
    <w:rsid w:val="001D38CE"/>
    <w:rsid w:val="001D436D"/>
    <w:rsid w:val="001E33CD"/>
    <w:rsid w:val="001E4FC0"/>
    <w:rsid w:val="001E69EF"/>
    <w:rsid w:val="001F5EEB"/>
    <w:rsid w:val="00200748"/>
    <w:rsid w:val="00204D14"/>
    <w:rsid w:val="002166EC"/>
    <w:rsid w:val="00216EE9"/>
    <w:rsid w:val="00220C13"/>
    <w:rsid w:val="002232A2"/>
    <w:rsid w:val="00231F02"/>
    <w:rsid w:val="00232C10"/>
    <w:rsid w:val="002331E3"/>
    <w:rsid w:val="00233454"/>
    <w:rsid w:val="002429B4"/>
    <w:rsid w:val="00243C16"/>
    <w:rsid w:val="002479AE"/>
    <w:rsid w:val="00250323"/>
    <w:rsid w:val="00251516"/>
    <w:rsid w:val="00265087"/>
    <w:rsid w:val="002808F3"/>
    <w:rsid w:val="00280CFD"/>
    <w:rsid w:val="00281ED3"/>
    <w:rsid w:val="00283C71"/>
    <w:rsid w:val="002863C6"/>
    <w:rsid w:val="00290FD4"/>
    <w:rsid w:val="00292D10"/>
    <w:rsid w:val="002A1300"/>
    <w:rsid w:val="002A4226"/>
    <w:rsid w:val="002A6247"/>
    <w:rsid w:val="002B05F7"/>
    <w:rsid w:val="002B50B8"/>
    <w:rsid w:val="002B5223"/>
    <w:rsid w:val="002C1031"/>
    <w:rsid w:val="002C1719"/>
    <w:rsid w:val="002C233A"/>
    <w:rsid w:val="002C2383"/>
    <w:rsid w:val="002C2C8C"/>
    <w:rsid w:val="002C3370"/>
    <w:rsid w:val="002C4A70"/>
    <w:rsid w:val="002D3D38"/>
    <w:rsid w:val="002E22B4"/>
    <w:rsid w:val="002E5FB9"/>
    <w:rsid w:val="002E6934"/>
    <w:rsid w:val="002F0C2F"/>
    <w:rsid w:val="002F2F25"/>
    <w:rsid w:val="002F3229"/>
    <w:rsid w:val="0030233A"/>
    <w:rsid w:val="00305CE8"/>
    <w:rsid w:val="003074A5"/>
    <w:rsid w:val="00324C3E"/>
    <w:rsid w:val="00325D1E"/>
    <w:rsid w:val="003262B2"/>
    <w:rsid w:val="00343A7D"/>
    <w:rsid w:val="00354DB1"/>
    <w:rsid w:val="00361A85"/>
    <w:rsid w:val="00374824"/>
    <w:rsid w:val="00376C67"/>
    <w:rsid w:val="003806F5"/>
    <w:rsid w:val="0039188B"/>
    <w:rsid w:val="0039695A"/>
    <w:rsid w:val="003A31FC"/>
    <w:rsid w:val="003A4B92"/>
    <w:rsid w:val="003A5515"/>
    <w:rsid w:val="003A5E70"/>
    <w:rsid w:val="003B0B6C"/>
    <w:rsid w:val="003B4A74"/>
    <w:rsid w:val="003C51E3"/>
    <w:rsid w:val="003C60CF"/>
    <w:rsid w:val="003D0D9A"/>
    <w:rsid w:val="003D5047"/>
    <w:rsid w:val="003D5ED4"/>
    <w:rsid w:val="003D6A08"/>
    <w:rsid w:val="003E0BF2"/>
    <w:rsid w:val="003E216F"/>
    <w:rsid w:val="003F1AC7"/>
    <w:rsid w:val="003F1E15"/>
    <w:rsid w:val="003F5FF2"/>
    <w:rsid w:val="004046CD"/>
    <w:rsid w:val="0040471D"/>
    <w:rsid w:val="00407770"/>
    <w:rsid w:val="00410296"/>
    <w:rsid w:val="0041630C"/>
    <w:rsid w:val="00417F3F"/>
    <w:rsid w:val="004205DB"/>
    <w:rsid w:val="00422878"/>
    <w:rsid w:val="00423C08"/>
    <w:rsid w:val="00426939"/>
    <w:rsid w:val="0044476A"/>
    <w:rsid w:val="00447E9D"/>
    <w:rsid w:val="0045015E"/>
    <w:rsid w:val="004620C2"/>
    <w:rsid w:val="00463598"/>
    <w:rsid w:val="00464A0F"/>
    <w:rsid w:val="00470373"/>
    <w:rsid w:val="004744BB"/>
    <w:rsid w:val="004865FB"/>
    <w:rsid w:val="0049592B"/>
    <w:rsid w:val="004A07A4"/>
    <w:rsid w:val="004B3E2F"/>
    <w:rsid w:val="004B6C25"/>
    <w:rsid w:val="004C2A9D"/>
    <w:rsid w:val="004D04DF"/>
    <w:rsid w:val="004D3B30"/>
    <w:rsid w:val="004D5785"/>
    <w:rsid w:val="00501457"/>
    <w:rsid w:val="00502169"/>
    <w:rsid w:val="00502C92"/>
    <w:rsid w:val="005155A3"/>
    <w:rsid w:val="005335F3"/>
    <w:rsid w:val="00533C3D"/>
    <w:rsid w:val="00547774"/>
    <w:rsid w:val="0055206F"/>
    <w:rsid w:val="00570781"/>
    <w:rsid w:val="005715F3"/>
    <w:rsid w:val="0057167A"/>
    <w:rsid w:val="00573424"/>
    <w:rsid w:val="00580A3E"/>
    <w:rsid w:val="00581107"/>
    <w:rsid w:val="005E1F27"/>
    <w:rsid w:val="005E27F1"/>
    <w:rsid w:val="00622F93"/>
    <w:rsid w:val="00626115"/>
    <w:rsid w:val="006269E9"/>
    <w:rsid w:val="006317FE"/>
    <w:rsid w:val="00631D0E"/>
    <w:rsid w:val="00637D24"/>
    <w:rsid w:val="00640984"/>
    <w:rsid w:val="00642065"/>
    <w:rsid w:val="00660530"/>
    <w:rsid w:val="006615A3"/>
    <w:rsid w:val="006632CB"/>
    <w:rsid w:val="00664D54"/>
    <w:rsid w:val="00665926"/>
    <w:rsid w:val="00671768"/>
    <w:rsid w:val="00675D26"/>
    <w:rsid w:val="006768DF"/>
    <w:rsid w:val="00680D57"/>
    <w:rsid w:val="00691E01"/>
    <w:rsid w:val="006A201F"/>
    <w:rsid w:val="006A457C"/>
    <w:rsid w:val="006A6DCA"/>
    <w:rsid w:val="006B2589"/>
    <w:rsid w:val="006B414A"/>
    <w:rsid w:val="006C19E2"/>
    <w:rsid w:val="006C4428"/>
    <w:rsid w:val="006C4C1F"/>
    <w:rsid w:val="006C5197"/>
    <w:rsid w:val="006C6045"/>
    <w:rsid w:val="006C6EE0"/>
    <w:rsid w:val="006D5293"/>
    <w:rsid w:val="006D679A"/>
    <w:rsid w:val="006E1E99"/>
    <w:rsid w:val="006E22B5"/>
    <w:rsid w:val="006E285E"/>
    <w:rsid w:val="006E3B03"/>
    <w:rsid w:val="0070009B"/>
    <w:rsid w:val="0071160A"/>
    <w:rsid w:val="00717309"/>
    <w:rsid w:val="00743D7F"/>
    <w:rsid w:val="00757CFE"/>
    <w:rsid w:val="00765639"/>
    <w:rsid w:val="007755B2"/>
    <w:rsid w:val="00780575"/>
    <w:rsid w:val="00787ABD"/>
    <w:rsid w:val="007927DE"/>
    <w:rsid w:val="0079357D"/>
    <w:rsid w:val="007A380E"/>
    <w:rsid w:val="007A6E2B"/>
    <w:rsid w:val="007C4CCA"/>
    <w:rsid w:val="007D2381"/>
    <w:rsid w:val="007D3BBD"/>
    <w:rsid w:val="007D5651"/>
    <w:rsid w:val="007E72CF"/>
    <w:rsid w:val="007F07E7"/>
    <w:rsid w:val="007F56A3"/>
    <w:rsid w:val="008042ED"/>
    <w:rsid w:val="0081063E"/>
    <w:rsid w:val="00817C35"/>
    <w:rsid w:val="00822ABC"/>
    <w:rsid w:val="00830A5F"/>
    <w:rsid w:val="00833306"/>
    <w:rsid w:val="0083557D"/>
    <w:rsid w:val="0083592F"/>
    <w:rsid w:val="008361C4"/>
    <w:rsid w:val="00836C47"/>
    <w:rsid w:val="008444D9"/>
    <w:rsid w:val="00850DB7"/>
    <w:rsid w:val="00857AF9"/>
    <w:rsid w:val="00862B76"/>
    <w:rsid w:val="00864D11"/>
    <w:rsid w:val="00871A8F"/>
    <w:rsid w:val="00874802"/>
    <w:rsid w:val="0087767F"/>
    <w:rsid w:val="00885928"/>
    <w:rsid w:val="00886462"/>
    <w:rsid w:val="008907D4"/>
    <w:rsid w:val="008A0194"/>
    <w:rsid w:val="008A576B"/>
    <w:rsid w:val="008A7BAA"/>
    <w:rsid w:val="008B1865"/>
    <w:rsid w:val="008B7E6A"/>
    <w:rsid w:val="008C09F5"/>
    <w:rsid w:val="008C5776"/>
    <w:rsid w:val="008C7539"/>
    <w:rsid w:val="008C7812"/>
    <w:rsid w:val="008D1419"/>
    <w:rsid w:val="008D382B"/>
    <w:rsid w:val="008E16F7"/>
    <w:rsid w:val="008E67B2"/>
    <w:rsid w:val="008E7DF0"/>
    <w:rsid w:val="008F3983"/>
    <w:rsid w:val="008F6E42"/>
    <w:rsid w:val="00907EBB"/>
    <w:rsid w:val="00913FA3"/>
    <w:rsid w:val="00914200"/>
    <w:rsid w:val="00915916"/>
    <w:rsid w:val="00916903"/>
    <w:rsid w:val="00923F1E"/>
    <w:rsid w:val="00923FEE"/>
    <w:rsid w:val="00924D7B"/>
    <w:rsid w:val="00925D67"/>
    <w:rsid w:val="00930113"/>
    <w:rsid w:val="0093791A"/>
    <w:rsid w:val="009428F2"/>
    <w:rsid w:val="0094403C"/>
    <w:rsid w:val="0095071F"/>
    <w:rsid w:val="00953551"/>
    <w:rsid w:val="00956DC7"/>
    <w:rsid w:val="009816FC"/>
    <w:rsid w:val="00981917"/>
    <w:rsid w:val="00987AE0"/>
    <w:rsid w:val="009A33BE"/>
    <w:rsid w:val="009A5A67"/>
    <w:rsid w:val="009B1A98"/>
    <w:rsid w:val="009B1DFA"/>
    <w:rsid w:val="009B6C16"/>
    <w:rsid w:val="009C5F54"/>
    <w:rsid w:val="009D0D80"/>
    <w:rsid w:val="009D72FA"/>
    <w:rsid w:val="009F4364"/>
    <w:rsid w:val="00A078EF"/>
    <w:rsid w:val="00A22025"/>
    <w:rsid w:val="00A2443C"/>
    <w:rsid w:val="00A24523"/>
    <w:rsid w:val="00A326C6"/>
    <w:rsid w:val="00A3452C"/>
    <w:rsid w:val="00A43F4D"/>
    <w:rsid w:val="00A444EE"/>
    <w:rsid w:val="00A455A7"/>
    <w:rsid w:val="00A45E5A"/>
    <w:rsid w:val="00A46431"/>
    <w:rsid w:val="00A50F86"/>
    <w:rsid w:val="00A531AF"/>
    <w:rsid w:val="00A639F8"/>
    <w:rsid w:val="00A6596E"/>
    <w:rsid w:val="00A66F83"/>
    <w:rsid w:val="00A7348A"/>
    <w:rsid w:val="00A83E11"/>
    <w:rsid w:val="00A848F2"/>
    <w:rsid w:val="00A90EF2"/>
    <w:rsid w:val="00AA1C7F"/>
    <w:rsid w:val="00AA68B7"/>
    <w:rsid w:val="00AB22C5"/>
    <w:rsid w:val="00AB39EA"/>
    <w:rsid w:val="00AC13E9"/>
    <w:rsid w:val="00AD1E71"/>
    <w:rsid w:val="00AD1F98"/>
    <w:rsid w:val="00AF1395"/>
    <w:rsid w:val="00AF250A"/>
    <w:rsid w:val="00AF3CD0"/>
    <w:rsid w:val="00AF5B6D"/>
    <w:rsid w:val="00B050F1"/>
    <w:rsid w:val="00B11A5C"/>
    <w:rsid w:val="00B139D6"/>
    <w:rsid w:val="00B16078"/>
    <w:rsid w:val="00B1751B"/>
    <w:rsid w:val="00B227C1"/>
    <w:rsid w:val="00B2411C"/>
    <w:rsid w:val="00B306A9"/>
    <w:rsid w:val="00B359E5"/>
    <w:rsid w:val="00B37467"/>
    <w:rsid w:val="00B3749D"/>
    <w:rsid w:val="00B4388C"/>
    <w:rsid w:val="00B47906"/>
    <w:rsid w:val="00B64B16"/>
    <w:rsid w:val="00B71375"/>
    <w:rsid w:val="00B80BFF"/>
    <w:rsid w:val="00B86CA9"/>
    <w:rsid w:val="00BA4B74"/>
    <w:rsid w:val="00BB7C30"/>
    <w:rsid w:val="00BC1424"/>
    <w:rsid w:val="00BC377D"/>
    <w:rsid w:val="00BC40DF"/>
    <w:rsid w:val="00C01D86"/>
    <w:rsid w:val="00C029F4"/>
    <w:rsid w:val="00C03FDB"/>
    <w:rsid w:val="00C0416D"/>
    <w:rsid w:val="00C1164B"/>
    <w:rsid w:val="00C17B6F"/>
    <w:rsid w:val="00C26CB5"/>
    <w:rsid w:val="00C30747"/>
    <w:rsid w:val="00C3168D"/>
    <w:rsid w:val="00C32F11"/>
    <w:rsid w:val="00C33788"/>
    <w:rsid w:val="00C34A79"/>
    <w:rsid w:val="00C43067"/>
    <w:rsid w:val="00C44036"/>
    <w:rsid w:val="00C507EE"/>
    <w:rsid w:val="00C540C5"/>
    <w:rsid w:val="00C70B45"/>
    <w:rsid w:val="00C70C49"/>
    <w:rsid w:val="00C7125E"/>
    <w:rsid w:val="00C8028E"/>
    <w:rsid w:val="00C924B0"/>
    <w:rsid w:val="00C95CA4"/>
    <w:rsid w:val="00C974CE"/>
    <w:rsid w:val="00C976C6"/>
    <w:rsid w:val="00CA0242"/>
    <w:rsid w:val="00CA445F"/>
    <w:rsid w:val="00CA6C5F"/>
    <w:rsid w:val="00CB4B26"/>
    <w:rsid w:val="00CB5C6F"/>
    <w:rsid w:val="00CD7792"/>
    <w:rsid w:val="00CE1E47"/>
    <w:rsid w:val="00CF5561"/>
    <w:rsid w:val="00D118D8"/>
    <w:rsid w:val="00D124CD"/>
    <w:rsid w:val="00D15810"/>
    <w:rsid w:val="00D16947"/>
    <w:rsid w:val="00D3044E"/>
    <w:rsid w:val="00D31B8F"/>
    <w:rsid w:val="00D364DB"/>
    <w:rsid w:val="00D54784"/>
    <w:rsid w:val="00D6178E"/>
    <w:rsid w:val="00D63EAD"/>
    <w:rsid w:val="00D749EB"/>
    <w:rsid w:val="00D91386"/>
    <w:rsid w:val="00D9173C"/>
    <w:rsid w:val="00DB1478"/>
    <w:rsid w:val="00DB283C"/>
    <w:rsid w:val="00DC204F"/>
    <w:rsid w:val="00DD0B50"/>
    <w:rsid w:val="00DE0807"/>
    <w:rsid w:val="00DF173E"/>
    <w:rsid w:val="00DF379A"/>
    <w:rsid w:val="00DF3CFE"/>
    <w:rsid w:val="00E05E52"/>
    <w:rsid w:val="00E06C11"/>
    <w:rsid w:val="00E103F5"/>
    <w:rsid w:val="00E10C37"/>
    <w:rsid w:val="00E20268"/>
    <w:rsid w:val="00E30AFC"/>
    <w:rsid w:val="00E31C50"/>
    <w:rsid w:val="00E410C2"/>
    <w:rsid w:val="00E450CB"/>
    <w:rsid w:val="00E469F9"/>
    <w:rsid w:val="00E53B46"/>
    <w:rsid w:val="00E57FE7"/>
    <w:rsid w:val="00E71F8C"/>
    <w:rsid w:val="00E77156"/>
    <w:rsid w:val="00E8190A"/>
    <w:rsid w:val="00E835C1"/>
    <w:rsid w:val="00E8465C"/>
    <w:rsid w:val="00E93D87"/>
    <w:rsid w:val="00E95940"/>
    <w:rsid w:val="00EA1808"/>
    <w:rsid w:val="00EA2DAD"/>
    <w:rsid w:val="00EA6237"/>
    <w:rsid w:val="00EA7B27"/>
    <w:rsid w:val="00EA7B2F"/>
    <w:rsid w:val="00EB15C8"/>
    <w:rsid w:val="00EB204C"/>
    <w:rsid w:val="00EB779D"/>
    <w:rsid w:val="00EC2BFB"/>
    <w:rsid w:val="00EC39CA"/>
    <w:rsid w:val="00ED1F17"/>
    <w:rsid w:val="00ED49A0"/>
    <w:rsid w:val="00F00D4F"/>
    <w:rsid w:val="00F1161C"/>
    <w:rsid w:val="00F154FA"/>
    <w:rsid w:val="00F160D0"/>
    <w:rsid w:val="00F201A5"/>
    <w:rsid w:val="00F23E3E"/>
    <w:rsid w:val="00F31E1F"/>
    <w:rsid w:val="00F32736"/>
    <w:rsid w:val="00F34A45"/>
    <w:rsid w:val="00F41730"/>
    <w:rsid w:val="00F443F7"/>
    <w:rsid w:val="00F45F41"/>
    <w:rsid w:val="00F50143"/>
    <w:rsid w:val="00F55A4B"/>
    <w:rsid w:val="00F62537"/>
    <w:rsid w:val="00F70588"/>
    <w:rsid w:val="00F82915"/>
    <w:rsid w:val="00F83527"/>
    <w:rsid w:val="00F84A65"/>
    <w:rsid w:val="00F92E74"/>
    <w:rsid w:val="00F96B8A"/>
    <w:rsid w:val="00FA0DB4"/>
    <w:rsid w:val="00FB02D8"/>
    <w:rsid w:val="00FB50A7"/>
    <w:rsid w:val="00FD5455"/>
    <w:rsid w:val="00FD7AD7"/>
    <w:rsid w:val="00FF18CD"/>
    <w:rsid w:val="00FF5EF9"/>
    <w:rsid w:val="00FF60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15479"/>
  <w15:docId w15:val="{9495AF21-8ADC-44BC-B7E0-9CB2608FB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
    <w:qFormat/>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paragraph" w:styleId="7">
    <w:name w:val="heading 7"/>
    <w:basedOn w:val="a"/>
    <w:next w:val="a"/>
    <w:link w:val="70"/>
    <w:uiPriority w:val="9"/>
    <w:semiHidden/>
    <w:unhideWhenUsed/>
    <w:qFormat/>
    <w:rsid w:val="00573424"/>
    <w:pPr>
      <w:keepNext/>
      <w:keepLines/>
      <w:spacing w:before="40" w:line="240" w:lineRule="auto"/>
      <w:outlineLvl w:val="6"/>
    </w:pPr>
    <w:rPr>
      <w:rFonts w:ascii="Cambria" w:eastAsia="Times New Roman" w:hAnsi="Cambria" w:cs="Times New Roman"/>
      <w:i/>
      <w:iCs/>
      <w:color w:val="243F60"/>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573424"/>
    <w:rPr>
      <w:sz w:val="40"/>
      <w:szCs w:val="40"/>
    </w:rPr>
  </w:style>
  <w:style w:type="character" w:customStyle="1" w:styleId="70">
    <w:name w:val="Заголовок 7 Знак"/>
    <w:basedOn w:val="a0"/>
    <w:link w:val="7"/>
    <w:uiPriority w:val="9"/>
    <w:semiHidden/>
    <w:rsid w:val="00573424"/>
    <w:rPr>
      <w:rFonts w:ascii="Cambria" w:eastAsia="Times New Roman" w:hAnsi="Cambria" w:cs="Times New Roman"/>
      <w:i/>
      <w:iCs/>
      <w:color w:val="243F60"/>
      <w:sz w:val="24"/>
      <w:szCs w:val="24"/>
      <w:lang w:val="ru-RU"/>
    </w:rPr>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link w:val="a5"/>
    <w:uiPriority w:val="11"/>
    <w:qFormat/>
    <w:pPr>
      <w:keepNext/>
      <w:keepLines/>
      <w:spacing w:after="320"/>
    </w:pPr>
    <w:rPr>
      <w:color w:val="666666"/>
      <w:sz w:val="30"/>
      <w:szCs w:val="30"/>
    </w:rPr>
  </w:style>
  <w:style w:type="character" w:customStyle="1" w:styleId="a5">
    <w:name w:val="Подзаголовок Знак"/>
    <w:link w:val="a4"/>
    <w:uiPriority w:val="11"/>
    <w:locked/>
    <w:rsid w:val="00573424"/>
    <w:rPr>
      <w:color w:val="666666"/>
      <w:sz w:val="30"/>
      <w:szCs w:val="30"/>
    </w:rPr>
  </w:style>
  <w:style w:type="table" w:customStyle="1" w:styleId="a6">
    <w:basedOn w:val="TableNormal"/>
    <w:tblPr>
      <w:tblStyleRowBandSize w:val="1"/>
      <w:tblStyleColBandSize w:val="1"/>
      <w:tblCellMar>
        <w:left w:w="108" w:type="dxa"/>
        <w:right w:w="108" w:type="dxa"/>
      </w:tblCellMar>
    </w:tblPr>
  </w:style>
  <w:style w:type="paragraph" w:styleId="a7">
    <w:name w:val="List Paragraph"/>
    <w:basedOn w:val="a"/>
    <w:uiPriority w:val="34"/>
    <w:qFormat/>
    <w:rsid w:val="00EB15C8"/>
    <w:pPr>
      <w:ind w:left="720"/>
      <w:contextualSpacing/>
    </w:pPr>
  </w:style>
  <w:style w:type="paragraph" w:styleId="a8">
    <w:name w:val="header"/>
    <w:basedOn w:val="a"/>
    <w:link w:val="a9"/>
    <w:uiPriority w:val="99"/>
    <w:unhideWhenUsed/>
    <w:rsid w:val="00251516"/>
    <w:pPr>
      <w:tabs>
        <w:tab w:val="center" w:pos="4677"/>
        <w:tab w:val="right" w:pos="9355"/>
      </w:tabs>
      <w:spacing w:line="240" w:lineRule="auto"/>
    </w:pPr>
  </w:style>
  <w:style w:type="character" w:customStyle="1" w:styleId="a9">
    <w:name w:val="Верхний колонтитул Знак"/>
    <w:basedOn w:val="a0"/>
    <w:link w:val="a8"/>
    <w:uiPriority w:val="99"/>
    <w:rsid w:val="00251516"/>
  </w:style>
  <w:style w:type="paragraph" w:styleId="aa">
    <w:name w:val="footer"/>
    <w:basedOn w:val="a"/>
    <w:link w:val="ab"/>
    <w:uiPriority w:val="99"/>
    <w:unhideWhenUsed/>
    <w:rsid w:val="00251516"/>
    <w:pPr>
      <w:tabs>
        <w:tab w:val="center" w:pos="4677"/>
        <w:tab w:val="right" w:pos="9355"/>
      </w:tabs>
      <w:spacing w:line="240" w:lineRule="auto"/>
    </w:pPr>
  </w:style>
  <w:style w:type="character" w:customStyle="1" w:styleId="ab">
    <w:name w:val="Нижний колонтитул Знак"/>
    <w:basedOn w:val="a0"/>
    <w:link w:val="aa"/>
    <w:uiPriority w:val="99"/>
    <w:rsid w:val="00251516"/>
  </w:style>
  <w:style w:type="character" w:styleId="ac">
    <w:name w:val="Hyperlink"/>
    <w:basedOn w:val="a0"/>
    <w:uiPriority w:val="99"/>
    <w:unhideWhenUsed/>
    <w:rsid w:val="00B71375"/>
    <w:rPr>
      <w:color w:val="0000FF" w:themeColor="hyperlink"/>
      <w:u w:val="single"/>
    </w:rPr>
  </w:style>
  <w:style w:type="table" w:customStyle="1" w:styleId="StGen1">
    <w:name w:val="StGen1"/>
    <w:basedOn w:val="a1"/>
    <w:rsid w:val="00000E92"/>
    <w:tblPr>
      <w:tblStyleRowBandSize w:val="1"/>
      <w:tblStyleColBandSize w:val="1"/>
    </w:tblPr>
  </w:style>
  <w:style w:type="table" w:customStyle="1" w:styleId="TableGridPHPDOCX1">
    <w:name w:val="Table Grid PHPDOCX1"/>
    <w:uiPriority w:val="59"/>
    <w:rsid w:val="006A201F"/>
    <w:pPr>
      <w:spacing w:line="240" w:lineRule="auto"/>
    </w:pPr>
    <w:rPr>
      <w:rFonts w:ascii="Times New Roman" w:eastAsia="Times New Roman" w:hAnsi="Times New Roman" w:cs="Times New Roman"/>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d">
    <w:name w:val="Table Grid"/>
    <w:basedOn w:val="a1"/>
    <w:uiPriority w:val="59"/>
    <w:rsid w:val="0019463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170C39"/>
    <w:pPr>
      <w:spacing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70C39"/>
    <w:rPr>
      <w:rFonts w:ascii="Segoe UI" w:hAnsi="Segoe UI" w:cs="Segoe UI"/>
      <w:sz w:val="18"/>
      <w:szCs w:val="18"/>
    </w:rPr>
  </w:style>
  <w:style w:type="character" w:customStyle="1" w:styleId="11">
    <w:name w:val="Заголовок №1_"/>
    <w:link w:val="12"/>
    <w:uiPriority w:val="99"/>
    <w:locked/>
    <w:rsid w:val="00573424"/>
    <w:rPr>
      <w:rFonts w:ascii="Times New Roman" w:hAnsi="Times New Roman" w:cs="Times New Roman"/>
      <w:b/>
      <w:bCs/>
      <w:shd w:val="clear" w:color="auto" w:fill="FFFFFF"/>
    </w:rPr>
  </w:style>
  <w:style w:type="paragraph" w:customStyle="1" w:styleId="12">
    <w:name w:val="Заголовок №1"/>
    <w:basedOn w:val="a"/>
    <w:link w:val="11"/>
    <w:uiPriority w:val="99"/>
    <w:rsid w:val="00573424"/>
    <w:pPr>
      <w:shd w:val="clear" w:color="auto" w:fill="FFFFFF"/>
      <w:spacing w:line="274" w:lineRule="exact"/>
      <w:outlineLvl w:val="0"/>
    </w:pPr>
    <w:rPr>
      <w:rFonts w:ascii="Times New Roman" w:hAnsi="Times New Roman" w:cs="Times New Roman"/>
      <w:b/>
      <w:bCs/>
    </w:rPr>
  </w:style>
  <w:style w:type="character" w:customStyle="1" w:styleId="120">
    <w:name w:val="Заголовок №1 (2)_"/>
    <w:link w:val="121"/>
    <w:uiPriority w:val="99"/>
    <w:locked/>
    <w:rsid w:val="00573424"/>
    <w:rPr>
      <w:rFonts w:ascii="Times New Roman" w:hAnsi="Times New Roman" w:cs="Times New Roman"/>
      <w:shd w:val="clear" w:color="auto" w:fill="FFFFFF"/>
    </w:rPr>
  </w:style>
  <w:style w:type="paragraph" w:customStyle="1" w:styleId="121">
    <w:name w:val="Заголовок №1 (2)1"/>
    <w:basedOn w:val="a"/>
    <w:link w:val="120"/>
    <w:uiPriority w:val="99"/>
    <w:rsid w:val="00573424"/>
    <w:pPr>
      <w:shd w:val="clear" w:color="auto" w:fill="FFFFFF"/>
      <w:spacing w:after="180" w:line="274" w:lineRule="exact"/>
      <w:ind w:firstLine="720"/>
      <w:jc w:val="both"/>
      <w:outlineLvl w:val="0"/>
    </w:pPr>
    <w:rPr>
      <w:rFonts w:ascii="Times New Roman" w:hAnsi="Times New Roman" w:cs="Times New Roman"/>
    </w:rPr>
  </w:style>
  <w:style w:type="character" w:customStyle="1" w:styleId="122">
    <w:name w:val="Заголовок №1 (2)"/>
    <w:uiPriority w:val="99"/>
    <w:rsid w:val="00573424"/>
    <w:rPr>
      <w:rFonts w:ascii="Times New Roman" w:hAnsi="Times New Roman" w:cs="Times New Roman"/>
      <w:noProof/>
      <w:spacing w:val="0"/>
      <w:sz w:val="22"/>
      <w:szCs w:val="22"/>
    </w:rPr>
  </w:style>
  <w:style w:type="character" w:customStyle="1" w:styleId="13">
    <w:name w:val="Заголовок №1 (3)_"/>
    <w:link w:val="131"/>
    <w:uiPriority w:val="99"/>
    <w:locked/>
    <w:rsid w:val="00573424"/>
    <w:rPr>
      <w:rFonts w:ascii="Times New Roman" w:hAnsi="Times New Roman" w:cs="Times New Roman"/>
      <w:i/>
      <w:iCs/>
      <w:sz w:val="24"/>
      <w:szCs w:val="24"/>
      <w:shd w:val="clear" w:color="auto" w:fill="FFFFFF"/>
    </w:rPr>
  </w:style>
  <w:style w:type="paragraph" w:customStyle="1" w:styleId="131">
    <w:name w:val="Заголовок №1 (3)1"/>
    <w:basedOn w:val="a"/>
    <w:link w:val="13"/>
    <w:uiPriority w:val="99"/>
    <w:rsid w:val="00573424"/>
    <w:pPr>
      <w:shd w:val="clear" w:color="auto" w:fill="FFFFFF"/>
      <w:spacing w:line="278" w:lineRule="exact"/>
      <w:outlineLvl w:val="0"/>
    </w:pPr>
    <w:rPr>
      <w:rFonts w:ascii="Times New Roman" w:hAnsi="Times New Roman" w:cs="Times New Roman"/>
      <w:i/>
      <w:iCs/>
      <w:sz w:val="24"/>
      <w:szCs w:val="24"/>
    </w:rPr>
  </w:style>
  <w:style w:type="paragraph" w:styleId="af0">
    <w:name w:val="Body Text"/>
    <w:basedOn w:val="a"/>
    <w:link w:val="af1"/>
    <w:uiPriority w:val="99"/>
    <w:rsid w:val="00573424"/>
    <w:pPr>
      <w:shd w:val="clear" w:color="auto" w:fill="FFFFFF"/>
      <w:spacing w:before="180" w:after="180" w:line="226" w:lineRule="exact"/>
      <w:ind w:hanging="340"/>
      <w:jc w:val="both"/>
    </w:pPr>
    <w:rPr>
      <w:rFonts w:ascii="Times New Roman" w:eastAsia="Gulim" w:hAnsi="Times New Roman" w:cs="Times New Roman"/>
      <w:sz w:val="18"/>
      <w:szCs w:val="18"/>
      <w:lang w:val="ru-RU"/>
    </w:rPr>
  </w:style>
  <w:style w:type="character" w:customStyle="1" w:styleId="af1">
    <w:name w:val="Основной текст Знак"/>
    <w:basedOn w:val="a0"/>
    <w:link w:val="af0"/>
    <w:uiPriority w:val="99"/>
    <w:rsid w:val="00573424"/>
    <w:rPr>
      <w:rFonts w:ascii="Times New Roman" w:eastAsia="Gulim" w:hAnsi="Times New Roman" w:cs="Times New Roman"/>
      <w:sz w:val="18"/>
      <w:szCs w:val="18"/>
      <w:shd w:val="clear" w:color="auto" w:fill="FFFFFF"/>
      <w:lang w:val="ru-RU"/>
    </w:rPr>
  </w:style>
  <w:style w:type="character" w:customStyle="1" w:styleId="130">
    <w:name w:val="Заголовок №1 (3)"/>
    <w:uiPriority w:val="99"/>
    <w:rsid w:val="00573424"/>
    <w:rPr>
      <w:rFonts w:ascii="Times New Roman" w:hAnsi="Times New Roman" w:cs="Times New Roman"/>
      <w:i/>
      <w:iCs/>
      <w:spacing w:val="0"/>
      <w:sz w:val="24"/>
      <w:szCs w:val="24"/>
      <w:u w:val="single"/>
    </w:rPr>
  </w:style>
  <w:style w:type="character" w:customStyle="1" w:styleId="20">
    <w:name w:val="Основной текст (2)_"/>
    <w:link w:val="21"/>
    <w:uiPriority w:val="99"/>
    <w:locked/>
    <w:rsid w:val="00573424"/>
    <w:rPr>
      <w:rFonts w:ascii="Times New Roman" w:hAnsi="Times New Roman" w:cs="Times New Roman"/>
      <w:i/>
      <w:iCs/>
      <w:sz w:val="18"/>
      <w:szCs w:val="18"/>
      <w:shd w:val="clear" w:color="auto" w:fill="FFFFFF"/>
    </w:rPr>
  </w:style>
  <w:style w:type="paragraph" w:customStyle="1" w:styleId="21">
    <w:name w:val="Основной текст (2)"/>
    <w:basedOn w:val="a"/>
    <w:link w:val="20"/>
    <w:uiPriority w:val="99"/>
    <w:rsid w:val="00573424"/>
    <w:pPr>
      <w:shd w:val="clear" w:color="auto" w:fill="FFFFFF"/>
      <w:spacing w:line="230" w:lineRule="exact"/>
      <w:jc w:val="both"/>
    </w:pPr>
    <w:rPr>
      <w:rFonts w:ascii="Times New Roman" w:hAnsi="Times New Roman" w:cs="Times New Roman"/>
      <w:i/>
      <w:iCs/>
      <w:sz w:val="18"/>
      <w:szCs w:val="18"/>
    </w:rPr>
  </w:style>
  <w:style w:type="character" w:customStyle="1" w:styleId="22">
    <w:name w:val="Основной текст (2) + Не курсив"/>
    <w:uiPriority w:val="99"/>
    <w:rsid w:val="00573424"/>
    <w:rPr>
      <w:rFonts w:ascii="Times New Roman" w:hAnsi="Times New Roman" w:cs="Times New Roman"/>
      <w:i w:val="0"/>
      <w:iCs w:val="0"/>
      <w:spacing w:val="0"/>
      <w:sz w:val="18"/>
      <w:szCs w:val="18"/>
    </w:rPr>
  </w:style>
  <w:style w:type="character" w:customStyle="1" w:styleId="11pt">
    <w:name w:val="Основной текст + 11 pt"/>
    <w:aliases w:val="Полужирный"/>
    <w:uiPriority w:val="99"/>
    <w:rsid w:val="00573424"/>
    <w:rPr>
      <w:rFonts w:ascii="Times New Roman" w:hAnsi="Times New Roman" w:cs="Times New Roman"/>
      <w:b/>
      <w:bCs/>
      <w:i w:val="0"/>
      <w:iCs w:val="0"/>
      <w:spacing w:val="0"/>
      <w:sz w:val="22"/>
      <w:szCs w:val="22"/>
    </w:rPr>
  </w:style>
  <w:style w:type="character" w:customStyle="1" w:styleId="30">
    <w:name w:val="Основной текст (3)_"/>
    <w:link w:val="31"/>
    <w:uiPriority w:val="99"/>
    <w:locked/>
    <w:rsid w:val="00573424"/>
    <w:rPr>
      <w:rFonts w:ascii="Times New Roman" w:hAnsi="Times New Roman" w:cs="Times New Roman"/>
      <w:sz w:val="11"/>
      <w:szCs w:val="11"/>
      <w:shd w:val="clear" w:color="auto" w:fill="FFFFFF"/>
    </w:rPr>
  </w:style>
  <w:style w:type="paragraph" w:customStyle="1" w:styleId="31">
    <w:name w:val="Основной текст (3)"/>
    <w:basedOn w:val="a"/>
    <w:link w:val="30"/>
    <w:uiPriority w:val="99"/>
    <w:rsid w:val="00573424"/>
    <w:pPr>
      <w:shd w:val="clear" w:color="auto" w:fill="FFFFFF"/>
      <w:spacing w:after="120" w:line="240" w:lineRule="atLeast"/>
      <w:jc w:val="center"/>
    </w:pPr>
    <w:rPr>
      <w:rFonts w:ascii="Times New Roman" w:hAnsi="Times New Roman" w:cs="Times New Roman"/>
      <w:sz w:val="11"/>
      <w:szCs w:val="11"/>
    </w:rPr>
  </w:style>
  <w:style w:type="paragraph" w:styleId="af2">
    <w:name w:val="No Spacing"/>
    <w:uiPriority w:val="1"/>
    <w:qFormat/>
    <w:rsid w:val="00573424"/>
    <w:pPr>
      <w:spacing w:line="240" w:lineRule="auto"/>
    </w:pPr>
    <w:rPr>
      <w:rFonts w:ascii="Gulim" w:eastAsia="Gulim" w:hAnsi="Gulim" w:cs="Gulim"/>
      <w:color w:val="000000"/>
      <w:sz w:val="24"/>
      <w:szCs w:val="24"/>
      <w:lang w:val="ru-RU"/>
    </w:rPr>
  </w:style>
  <w:style w:type="character" w:styleId="af3">
    <w:name w:val="Strong"/>
    <w:uiPriority w:val="22"/>
    <w:qFormat/>
    <w:rsid w:val="00573424"/>
    <w:rPr>
      <w:rFonts w:cs="Times New Roman"/>
      <w:b/>
      <w:bCs/>
    </w:rPr>
  </w:style>
  <w:style w:type="character" w:styleId="af4">
    <w:name w:val="Emphasis"/>
    <w:uiPriority w:val="20"/>
    <w:qFormat/>
    <w:rsid w:val="00573424"/>
    <w:rPr>
      <w:rFonts w:cs="Times New Roman"/>
      <w:i/>
      <w:iCs/>
    </w:rPr>
  </w:style>
  <w:style w:type="paragraph" w:customStyle="1" w:styleId="14">
    <w:name w:val="Заголовок1"/>
    <w:basedOn w:val="a"/>
    <w:next w:val="a"/>
    <w:link w:val="af5"/>
    <w:uiPriority w:val="10"/>
    <w:qFormat/>
    <w:rsid w:val="00573424"/>
    <w:pPr>
      <w:spacing w:before="240" w:after="60" w:line="240" w:lineRule="auto"/>
      <w:jc w:val="center"/>
      <w:outlineLvl w:val="0"/>
    </w:pPr>
    <w:rPr>
      <w:rFonts w:ascii="Cambria" w:eastAsia="Times New Roman" w:hAnsi="Cambria" w:cs="Times New Roman"/>
      <w:b/>
      <w:bCs/>
      <w:color w:val="000000"/>
      <w:kern w:val="28"/>
      <w:sz w:val="32"/>
      <w:szCs w:val="32"/>
      <w:lang w:val="ru-RU"/>
    </w:rPr>
  </w:style>
  <w:style w:type="character" w:customStyle="1" w:styleId="af5">
    <w:name w:val="Заголовок Знак"/>
    <w:link w:val="14"/>
    <w:uiPriority w:val="10"/>
    <w:locked/>
    <w:rsid w:val="00573424"/>
    <w:rPr>
      <w:rFonts w:ascii="Cambria" w:eastAsia="Times New Roman" w:hAnsi="Cambria" w:cs="Times New Roman"/>
      <w:b/>
      <w:bCs/>
      <w:color w:val="000000"/>
      <w:kern w:val="28"/>
      <w:sz w:val="32"/>
      <w:szCs w:val="32"/>
      <w:lang w:val="ru-RU"/>
    </w:rPr>
  </w:style>
  <w:style w:type="paragraph" w:customStyle="1" w:styleId="210">
    <w:name w:val="Основной текст 21"/>
    <w:basedOn w:val="a"/>
    <w:rsid w:val="00573424"/>
    <w:pPr>
      <w:spacing w:line="240" w:lineRule="auto"/>
      <w:ind w:firstLine="567"/>
      <w:jc w:val="both"/>
    </w:pPr>
    <w:rPr>
      <w:rFonts w:ascii="Times New Roman" w:eastAsia="Times New Roman" w:hAnsi="Times New Roman" w:cs="Times New Roman"/>
      <w:sz w:val="24"/>
      <w:szCs w:val="20"/>
      <w:lang w:val="ru-RU"/>
    </w:rPr>
  </w:style>
  <w:style w:type="paragraph" w:styleId="af6">
    <w:name w:val="endnote text"/>
    <w:basedOn w:val="a"/>
    <w:link w:val="af7"/>
    <w:uiPriority w:val="99"/>
    <w:rsid w:val="00573424"/>
    <w:pPr>
      <w:spacing w:line="240" w:lineRule="auto"/>
    </w:pPr>
    <w:rPr>
      <w:rFonts w:ascii="Gulim" w:eastAsia="Gulim" w:hAnsi="Gulim" w:cs="Gulim"/>
      <w:color w:val="000000"/>
      <w:sz w:val="20"/>
      <w:szCs w:val="20"/>
      <w:lang w:val="ru-RU"/>
    </w:rPr>
  </w:style>
  <w:style w:type="character" w:customStyle="1" w:styleId="af7">
    <w:name w:val="Текст концевой сноски Знак"/>
    <w:basedOn w:val="a0"/>
    <w:link w:val="af6"/>
    <w:uiPriority w:val="99"/>
    <w:rsid w:val="00573424"/>
    <w:rPr>
      <w:rFonts w:ascii="Gulim" w:eastAsia="Gulim" w:hAnsi="Gulim" w:cs="Gulim"/>
      <w:color w:val="000000"/>
      <w:sz w:val="20"/>
      <w:szCs w:val="20"/>
      <w:lang w:val="ru-RU"/>
    </w:rPr>
  </w:style>
  <w:style w:type="character" w:styleId="af8">
    <w:name w:val="endnote reference"/>
    <w:uiPriority w:val="99"/>
    <w:rsid w:val="00573424"/>
    <w:rPr>
      <w:vertAlign w:val="superscript"/>
    </w:rPr>
  </w:style>
  <w:style w:type="paragraph" w:styleId="af9">
    <w:name w:val="footnote text"/>
    <w:basedOn w:val="a"/>
    <w:link w:val="afa"/>
    <w:uiPriority w:val="99"/>
    <w:rsid w:val="00573424"/>
    <w:pPr>
      <w:spacing w:line="240" w:lineRule="auto"/>
    </w:pPr>
    <w:rPr>
      <w:rFonts w:ascii="Gulim" w:eastAsia="Gulim" w:hAnsi="Gulim" w:cs="Gulim"/>
      <w:color w:val="000000"/>
      <w:sz w:val="20"/>
      <w:szCs w:val="20"/>
      <w:lang w:val="ru-RU"/>
    </w:rPr>
  </w:style>
  <w:style w:type="character" w:customStyle="1" w:styleId="afa">
    <w:name w:val="Текст сноски Знак"/>
    <w:basedOn w:val="a0"/>
    <w:link w:val="af9"/>
    <w:uiPriority w:val="99"/>
    <w:rsid w:val="00573424"/>
    <w:rPr>
      <w:rFonts w:ascii="Gulim" w:eastAsia="Gulim" w:hAnsi="Gulim" w:cs="Gulim"/>
      <w:color w:val="000000"/>
      <w:sz w:val="20"/>
      <w:szCs w:val="20"/>
      <w:lang w:val="ru-RU"/>
    </w:rPr>
  </w:style>
  <w:style w:type="character" w:styleId="afb">
    <w:name w:val="footnote reference"/>
    <w:uiPriority w:val="99"/>
    <w:rsid w:val="00573424"/>
    <w:rPr>
      <w:vertAlign w:val="superscript"/>
    </w:rPr>
  </w:style>
  <w:style w:type="paragraph" w:customStyle="1" w:styleId="ConsPlusNormal">
    <w:name w:val="ConsPlusNormal"/>
    <w:rsid w:val="00573424"/>
    <w:pPr>
      <w:widowControl w:val="0"/>
      <w:autoSpaceDE w:val="0"/>
      <w:autoSpaceDN w:val="0"/>
      <w:adjustRightInd w:val="0"/>
      <w:spacing w:line="240" w:lineRule="auto"/>
      <w:ind w:firstLine="720"/>
    </w:pPr>
    <w:rPr>
      <w:rFonts w:eastAsia="Times New Roman"/>
      <w:sz w:val="20"/>
      <w:szCs w:val="20"/>
      <w:lang w:val="ru-RU"/>
    </w:rPr>
  </w:style>
  <w:style w:type="paragraph" w:styleId="afc">
    <w:name w:val="Normal (Web)"/>
    <w:basedOn w:val="a"/>
    <w:uiPriority w:val="99"/>
    <w:unhideWhenUsed/>
    <w:rsid w:val="000C4DB3"/>
    <w:rPr>
      <w:rFonts w:ascii="Times New Roman" w:hAnsi="Times New Roman" w:cs="Times New Roman"/>
      <w:sz w:val="24"/>
      <w:szCs w:val="24"/>
    </w:rPr>
  </w:style>
  <w:style w:type="paragraph" w:customStyle="1" w:styleId="Standard">
    <w:name w:val="Standard"/>
    <w:rsid w:val="001031D8"/>
    <w:pPr>
      <w:widowControl w:val="0"/>
      <w:suppressAutoHyphens/>
      <w:autoSpaceDN w:val="0"/>
      <w:spacing w:line="240" w:lineRule="auto"/>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469806">
      <w:bodyDiv w:val="1"/>
      <w:marLeft w:val="0"/>
      <w:marRight w:val="0"/>
      <w:marTop w:val="0"/>
      <w:marBottom w:val="0"/>
      <w:divBdr>
        <w:top w:val="none" w:sz="0" w:space="0" w:color="auto"/>
        <w:left w:val="none" w:sz="0" w:space="0" w:color="auto"/>
        <w:bottom w:val="none" w:sz="0" w:space="0" w:color="auto"/>
        <w:right w:val="none" w:sz="0" w:space="0" w:color="auto"/>
      </w:divBdr>
    </w:div>
    <w:div w:id="318770767">
      <w:bodyDiv w:val="1"/>
      <w:marLeft w:val="0"/>
      <w:marRight w:val="0"/>
      <w:marTop w:val="0"/>
      <w:marBottom w:val="0"/>
      <w:divBdr>
        <w:top w:val="none" w:sz="0" w:space="0" w:color="auto"/>
        <w:left w:val="none" w:sz="0" w:space="0" w:color="auto"/>
        <w:bottom w:val="none" w:sz="0" w:space="0" w:color="auto"/>
        <w:right w:val="none" w:sz="0" w:space="0" w:color="auto"/>
      </w:divBdr>
    </w:div>
    <w:div w:id="444733762">
      <w:bodyDiv w:val="1"/>
      <w:marLeft w:val="0"/>
      <w:marRight w:val="0"/>
      <w:marTop w:val="0"/>
      <w:marBottom w:val="0"/>
      <w:divBdr>
        <w:top w:val="none" w:sz="0" w:space="0" w:color="auto"/>
        <w:left w:val="none" w:sz="0" w:space="0" w:color="auto"/>
        <w:bottom w:val="none" w:sz="0" w:space="0" w:color="auto"/>
        <w:right w:val="none" w:sz="0" w:space="0" w:color="auto"/>
      </w:divBdr>
    </w:div>
    <w:div w:id="667057551">
      <w:bodyDiv w:val="1"/>
      <w:marLeft w:val="0"/>
      <w:marRight w:val="0"/>
      <w:marTop w:val="0"/>
      <w:marBottom w:val="0"/>
      <w:divBdr>
        <w:top w:val="none" w:sz="0" w:space="0" w:color="auto"/>
        <w:left w:val="none" w:sz="0" w:space="0" w:color="auto"/>
        <w:bottom w:val="none" w:sz="0" w:space="0" w:color="auto"/>
        <w:right w:val="none" w:sz="0" w:space="0" w:color="auto"/>
      </w:divBdr>
    </w:div>
    <w:div w:id="995886569">
      <w:bodyDiv w:val="1"/>
      <w:marLeft w:val="0"/>
      <w:marRight w:val="0"/>
      <w:marTop w:val="0"/>
      <w:marBottom w:val="0"/>
      <w:divBdr>
        <w:top w:val="none" w:sz="0" w:space="0" w:color="auto"/>
        <w:left w:val="none" w:sz="0" w:space="0" w:color="auto"/>
        <w:bottom w:val="none" w:sz="0" w:space="0" w:color="auto"/>
        <w:right w:val="none" w:sz="0" w:space="0" w:color="auto"/>
      </w:divBdr>
    </w:div>
    <w:div w:id="18961199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kcardio74@cardioche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16</Pages>
  <Words>7005</Words>
  <Characters>39929</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Менеджер ОП6</dc:creator>
  <cp:lastModifiedBy>Анастасия Гончарова</cp:lastModifiedBy>
  <cp:revision>11</cp:revision>
  <cp:lastPrinted>2024-02-08T08:02:00Z</cp:lastPrinted>
  <dcterms:created xsi:type="dcterms:W3CDTF">2026-08-17T05:59:00Z</dcterms:created>
  <dcterms:modified xsi:type="dcterms:W3CDTF">2026-08-26T08:29:00Z</dcterms:modified>
</cp:coreProperties>
</file>