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860" w:rsidRDefault="00C85860"/>
    <w:p w:rsidR="00F749BF" w:rsidRPr="00F749BF" w:rsidRDefault="00F749BF" w:rsidP="00F749B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BF">
        <w:rPr>
          <w:rFonts w:ascii="Times New Roman" w:eastAsia="Times New Roman" w:hAnsi="Times New Roman" w:cs="Times New Roman"/>
          <w:color w:val="000000"/>
        </w:rPr>
        <w:t>ТЕХНИЧЕСКИЕ ХАРАКТЕРИСТИКИ</w:t>
      </w:r>
    </w:p>
    <w:p w:rsidR="00F749BF" w:rsidRPr="00F749BF" w:rsidRDefault="00F749BF" w:rsidP="00F749B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B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3"/>
        <w:gridCol w:w="3077"/>
        <w:gridCol w:w="5821"/>
      </w:tblGrid>
      <w:tr w:rsidR="00F749BF" w:rsidRPr="00F749BF" w:rsidTr="00F749BF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9BF" w:rsidRPr="00F749BF" w:rsidRDefault="00F749BF" w:rsidP="00F7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9BF" w:rsidRPr="00F749BF" w:rsidRDefault="00F749BF" w:rsidP="00F7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9BF" w:rsidRPr="00F749BF" w:rsidRDefault="00F749BF" w:rsidP="00F7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Нормативный документ</w:t>
            </w:r>
          </w:p>
          <w:p w:rsidR="00F749BF" w:rsidRPr="00F749BF" w:rsidRDefault="00F749BF" w:rsidP="00F7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ГОСТ, Технические условия, др.)</w:t>
            </w:r>
          </w:p>
        </w:tc>
      </w:tr>
      <w:tr w:rsidR="00F749BF" w:rsidRPr="00F749BF" w:rsidTr="00F749BF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9BF" w:rsidRPr="00F749BF" w:rsidRDefault="00F749BF" w:rsidP="00F7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054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9BF" w:rsidRPr="00F749BF" w:rsidRDefault="0040540A" w:rsidP="00F7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Проектор 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40A" w:rsidRPr="0040540A" w:rsidRDefault="0040540A" w:rsidP="004054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40A">
              <w:rPr>
                <w:rFonts w:ascii="Times New Roman" w:hAnsi="Times New Roman" w:cs="Times New Roman"/>
                <w:sz w:val="24"/>
                <w:szCs w:val="24"/>
              </w:rPr>
              <w:t xml:space="preserve">КТРУ: </w:t>
            </w:r>
            <w:hyperlink r:id="rId4" w:tgtFrame="_blank" w:history="1">
              <w:r w:rsidRPr="0040540A">
                <w:rPr>
                  <w:rFonts w:ascii="Times New Roman" w:hAnsi="Times New Roman" w:cs="Times New Roman"/>
                  <w:sz w:val="24"/>
                  <w:szCs w:val="24"/>
                </w:rPr>
                <w:t>26.20.17.120-00000001</w:t>
              </w:r>
            </w:hyperlink>
          </w:p>
          <w:p w:rsidR="0040540A" w:rsidRPr="0040540A" w:rsidRDefault="0040540A" w:rsidP="004054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5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проектора: Стационарный</w:t>
            </w:r>
          </w:p>
          <w:p w:rsidR="0040540A" w:rsidRPr="0040540A" w:rsidRDefault="0040540A" w:rsidP="004054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5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Максимальное проекционное расстояние: ≥ 5 Метр</w:t>
            </w:r>
          </w:p>
          <w:p w:rsidR="0040540A" w:rsidRPr="0040540A" w:rsidRDefault="0040540A" w:rsidP="004054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5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Поддерживаемое разрешение: HD (1280х720)</w:t>
            </w:r>
          </w:p>
          <w:p w:rsidR="0040540A" w:rsidRPr="0040540A" w:rsidRDefault="0040540A" w:rsidP="004054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Вес: ≥ 1000  и  &lt; 1200 Грамм</w:t>
            </w:r>
          </w:p>
          <w:p w:rsidR="00F749BF" w:rsidRPr="00F749BF" w:rsidRDefault="00F749BF" w:rsidP="00405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49BF" w:rsidRDefault="00F749BF"/>
    <w:sectPr w:rsidR="00F749BF" w:rsidSect="00C85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F749BF"/>
    <w:rsid w:val="0040540A"/>
    <w:rsid w:val="00C85860"/>
    <w:rsid w:val="00F74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004,bqiaagaaeyqcaaagiaiaaapcgwaabdabaaaaaaaaaaaaaaaaaaaaaaaaaaaaaaaaaaaaaaaaaaaaaaaaaaaaaaaaaaaaaaaaaaaaaaaaaaaaaaaaaaaaaaaaaaaaaaaaaaaaaaaaaaaaaaaaaaaaaaaaaaaaaaaaaaaaaaaaaaaaaaaaaaaaaaaaaaaaaaaaaaaaaaaaaaaaaaaaaaaaaaaaaaaaaaaaaaaaaaaa"/>
    <w:basedOn w:val="a"/>
    <w:rsid w:val="00F7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7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ktru/ktruCard/ktru-description.html?itemId=26.20.17.120-0000000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ИК-6</dc:creator>
  <cp:keywords/>
  <dc:description/>
  <cp:lastModifiedBy>User</cp:lastModifiedBy>
  <cp:revision>3</cp:revision>
  <dcterms:created xsi:type="dcterms:W3CDTF">2026-04-28T12:00:00Z</dcterms:created>
  <dcterms:modified xsi:type="dcterms:W3CDTF">2026-07-30T07:41:00Z</dcterms:modified>
</cp:coreProperties>
</file>