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5D" w:rsidRPr="00E46232" w:rsidRDefault="001F2A2A" w:rsidP="00305947">
      <w:pPr>
        <w:ind w:right="5244"/>
        <w:jc w:val="center"/>
        <w:outlineLvl w:val="0"/>
        <w:rPr>
          <w:b/>
          <w:sz w:val="23"/>
          <w:szCs w:val="23"/>
        </w:rPr>
      </w:pPr>
      <w:r w:rsidRPr="00E46232">
        <w:rPr>
          <w:b/>
          <w:sz w:val="23"/>
          <w:szCs w:val="23"/>
        </w:rPr>
        <w:t xml:space="preserve">   </w:t>
      </w:r>
    </w:p>
    <w:p w:rsidR="004C319E" w:rsidRPr="00485F5D" w:rsidRDefault="00462E7C" w:rsidP="00DD3BDA">
      <w:pPr>
        <w:jc w:val="center"/>
        <w:outlineLvl w:val="0"/>
        <w:rPr>
          <w:b/>
          <w:sz w:val="24"/>
          <w:szCs w:val="24"/>
        </w:rPr>
      </w:pPr>
      <w:r w:rsidRPr="00485F5D">
        <w:rPr>
          <w:b/>
          <w:sz w:val="24"/>
          <w:szCs w:val="24"/>
        </w:rPr>
        <w:t>ДОГОВОР №</w:t>
      </w:r>
    </w:p>
    <w:p w:rsidR="00947B20" w:rsidRDefault="009B6198" w:rsidP="009B6198">
      <w:pPr>
        <w:pStyle w:val="2"/>
        <w:jc w:val="center"/>
        <w:rPr>
          <w:b/>
          <w:szCs w:val="24"/>
          <w:lang w:val="ru-RU"/>
        </w:rPr>
      </w:pPr>
      <w:r w:rsidRPr="00485F5D">
        <w:rPr>
          <w:b/>
          <w:szCs w:val="24"/>
        </w:rPr>
        <w:t xml:space="preserve">на оказание </w:t>
      </w:r>
      <w:r w:rsidR="00D365C9">
        <w:rPr>
          <w:b/>
          <w:szCs w:val="24"/>
        </w:rPr>
        <w:t xml:space="preserve">услуг </w:t>
      </w:r>
      <w:r w:rsidRPr="00485F5D">
        <w:rPr>
          <w:b/>
          <w:szCs w:val="24"/>
        </w:rPr>
        <w:t xml:space="preserve">по техническому обслуживанию </w:t>
      </w:r>
    </w:p>
    <w:p w:rsidR="009B6198" w:rsidRPr="00485F5D" w:rsidRDefault="009B6198" w:rsidP="009B6198">
      <w:pPr>
        <w:pStyle w:val="2"/>
        <w:jc w:val="center"/>
        <w:rPr>
          <w:b/>
          <w:szCs w:val="24"/>
        </w:rPr>
      </w:pPr>
      <w:r w:rsidRPr="00485F5D">
        <w:rPr>
          <w:b/>
          <w:szCs w:val="24"/>
        </w:rPr>
        <w:t>систем кондиционирования воздуха</w:t>
      </w:r>
    </w:p>
    <w:p w:rsidR="00950D9D" w:rsidRPr="00485F5D" w:rsidRDefault="00950D9D" w:rsidP="00DD3BDA">
      <w:pPr>
        <w:jc w:val="both"/>
        <w:rPr>
          <w:sz w:val="24"/>
          <w:szCs w:val="24"/>
          <w:lang w:val="x-none"/>
        </w:rPr>
      </w:pPr>
    </w:p>
    <w:p w:rsidR="00E053DC" w:rsidRPr="00485F5D" w:rsidRDefault="004C319E" w:rsidP="00DD3BDA">
      <w:pPr>
        <w:jc w:val="both"/>
        <w:rPr>
          <w:sz w:val="24"/>
          <w:szCs w:val="24"/>
        </w:rPr>
      </w:pPr>
      <w:r w:rsidRPr="00485F5D">
        <w:rPr>
          <w:sz w:val="24"/>
          <w:szCs w:val="24"/>
        </w:rPr>
        <w:t>г.</w:t>
      </w:r>
      <w:r w:rsidR="00976A9D" w:rsidRPr="00485F5D">
        <w:rPr>
          <w:sz w:val="24"/>
          <w:szCs w:val="24"/>
        </w:rPr>
        <w:t xml:space="preserve"> </w:t>
      </w:r>
      <w:r w:rsidRPr="00485F5D">
        <w:rPr>
          <w:sz w:val="24"/>
          <w:szCs w:val="24"/>
        </w:rPr>
        <w:t xml:space="preserve">Петропавловск-Камчатский                                    </w:t>
      </w:r>
      <w:r w:rsidR="00C51C39" w:rsidRPr="00485F5D">
        <w:rPr>
          <w:sz w:val="24"/>
          <w:szCs w:val="24"/>
        </w:rPr>
        <w:t xml:space="preserve">             </w:t>
      </w:r>
      <w:r w:rsidR="00DD3BDA" w:rsidRPr="00485F5D">
        <w:rPr>
          <w:sz w:val="24"/>
          <w:szCs w:val="24"/>
        </w:rPr>
        <w:tab/>
      </w:r>
      <w:r w:rsidR="00947B20">
        <w:rPr>
          <w:sz w:val="24"/>
          <w:szCs w:val="24"/>
        </w:rPr>
        <w:t xml:space="preserve"> </w:t>
      </w:r>
      <w:r w:rsidR="008C3E58" w:rsidRPr="00485F5D">
        <w:rPr>
          <w:sz w:val="24"/>
          <w:szCs w:val="24"/>
        </w:rPr>
        <w:t xml:space="preserve">«  </w:t>
      </w:r>
      <w:r w:rsidR="00291A11" w:rsidRPr="00485F5D">
        <w:rPr>
          <w:sz w:val="24"/>
          <w:szCs w:val="24"/>
        </w:rPr>
        <w:t xml:space="preserve">   </w:t>
      </w:r>
      <w:r w:rsidR="00C27C71" w:rsidRPr="00485F5D">
        <w:rPr>
          <w:sz w:val="24"/>
          <w:szCs w:val="24"/>
        </w:rPr>
        <w:t>»</w:t>
      </w:r>
      <w:r w:rsidR="008C3E58" w:rsidRPr="00485F5D">
        <w:rPr>
          <w:sz w:val="24"/>
          <w:szCs w:val="24"/>
        </w:rPr>
        <w:t>____</w:t>
      </w:r>
      <w:r w:rsidR="00947B20">
        <w:rPr>
          <w:sz w:val="24"/>
          <w:szCs w:val="24"/>
        </w:rPr>
        <w:t>___</w:t>
      </w:r>
      <w:r w:rsidR="008C3E58" w:rsidRPr="00485F5D">
        <w:rPr>
          <w:sz w:val="24"/>
          <w:szCs w:val="24"/>
        </w:rPr>
        <w:t>____</w:t>
      </w:r>
      <w:r w:rsidR="0042591E" w:rsidRPr="00485F5D">
        <w:rPr>
          <w:sz w:val="24"/>
          <w:szCs w:val="24"/>
        </w:rPr>
        <w:t xml:space="preserve"> </w:t>
      </w:r>
      <w:r w:rsidR="002944E2" w:rsidRPr="00485F5D">
        <w:rPr>
          <w:sz w:val="24"/>
          <w:szCs w:val="24"/>
        </w:rPr>
        <w:t>20</w:t>
      </w:r>
      <w:r w:rsidR="00C56ED5" w:rsidRPr="00485F5D">
        <w:rPr>
          <w:sz w:val="24"/>
          <w:szCs w:val="24"/>
        </w:rPr>
        <w:t>2</w:t>
      </w:r>
      <w:r w:rsidR="00291A11" w:rsidRPr="00485F5D">
        <w:rPr>
          <w:sz w:val="24"/>
          <w:szCs w:val="24"/>
        </w:rPr>
        <w:t>6</w:t>
      </w:r>
      <w:r w:rsidR="00CD58F9" w:rsidRPr="00485F5D">
        <w:rPr>
          <w:sz w:val="24"/>
          <w:szCs w:val="24"/>
        </w:rPr>
        <w:t xml:space="preserve"> г</w:t>
      </w:r>
      <w:r w:rsidR="00947B20">
        <w:rPr>
          <w:sz w:val="24"/>
          <w:szCs w:val="24"/>
        </w:rPr>
        <w:t>.</w:t>
      </w:r>
    </w:p>
    <w:p w:rsidR="00D45094" w:rsidRPr="00485F5D" w:rsidRDefault="00D45094" w:rsidP="00DD3BDA">
      <w:pPr>
        <w:jc w:val="both"/>
        <w:rPr>
          <w:sz w:val="24"/>
          <w:szCs w:val="24"/>
        </w:rPr>
      </w:pPr>
    </w:p>
    <w:p w:rsidR="00E64CFD" w:rsidRPr="00485F5D" w:rsidRDefault="00AA682D" w:rsidP="006D0CCD">
      <w:pPr>
        <w:ind w:firstLine="709"/>
        <w:jc w:val="both"/>
        <w:rPr>
          <w:color w:val="000000"/>
          <w:sz w:val="24"/>
          <w:szCs w:val="24"/>
        </w:rPr>
      </w:pPr>
      <w:r w:rsidRPr="00485F5D">
        <w:rPr>
          <w:b/>
          <w:sz w:val="24"/>
          <w:szCs w:val="24"/>
        </w:rPr>
        <w:t>Территориальный орган Федеральной службы государственной статистики по Камчатскому краю</w:t>
      </w:r>
      <w:r w:rsidR="00B764AF" w:rsidRPr="00485F5D">
        <w:rPr>
          <w:b/>
          <w:sz w:val="24"/>
          <w:szCs w:val="24"/>
        </w:rPr>
        <w:t xml:space="preserve"> </w:t>
      </w:r>
      <w:r w:rsidR="00B764AF" w:rsidRPr="00485F5D">
        <w:rPr>
          <w:sz w:val="24"/>
          <w:szCs w:val="24"/>
        </w:rPr>
        <w:t>(К</w:t>
      </w:r>
      <w:r w:rsidR="002C353D" w:rsidRPr="00485F5D">
        <w:rPr>
          <w:sz w:val="24"/>
          <w:szCs w:val="24"/>
        </w:rPr>
        <w:t>амчатстат</w:t>
      </w:r>
      <w:r w:rsidR="00B764AF" w:rsidRPr="00485F5D">
        <w:rPr>
          <w:sz w:val="24"/>
          <w:szCs w:val="24"/>
        </w:rPr>
        <w:t>)</w:t>
      </w:r>
      <w:r w:rsidRPr="00485F5D">
        <w:rPr>
          <w:sz w:val="24"/>
          <w:szCs w:val="24"/>
        </w:rPr>
        <w:t xml:space="preserve"> </w:t>
      </w:r>
      <w:r w:rsidR="00D45094" w:rsidRPr="00485F5D">
        <w:rPr>
          <w:sz w:val="24"/>
          <w:szCs w:val="24"/>
        </w:rPr>
        <w:t xml:space="preserve">в </w:t>
      </w:r>
      <w:r w:rsidR="00E46232" w:rsidRPr="00485F5D">
        <w:rPr>
          <w:sz w:val="24"/>
          <w:szCs w:val="24"/>
        </w:rPr>
        <w:t xml:space="preserve">лице </w:t>
      </w:r>
      <w:r w:rsidRPr="00485F5D">
        <w:rPr>
          <w:sz w:val="24"/>
          <w:szCs w:val="24"/>
        </w:rPr>
        <w:t>руководителя</w:t>
      </w:r>
      <w:r w:rsidR="00D45094" w:rsidRPr="00485F5D">
        <w:rPr>
          <w:sz w:val="24"/>
          <w:szCs w:val="24"/>
        </w:rPr>
        <w:t xml:space="preserve"> </w:t>
      </w:r>
      <w:r w:rsidR="00E46232" w:rsidRPr="00485F5D">
        <w:rPr>
          <w:sz w:val="24"/>
          <w:szCs w:val="24"/>
        </w:rPr>
        <w:t>Тараканова Вячеслава Юрьевича</w:t>
      </w:r>
      <w:r w:rsidR="00D45094" w:rsidRPr="00485F5D">
        <w:rPr>
          <w:sz w:val="24"/>
          <w:szCs w:val="24"/>
        </w:rPr>
        <w:t xml:space="preserve">, </w:t>
      </w:r>
      <w:r w:rsidR="00E46232" w:rsidRPr="00485F5D">
        <w:rPr>
          <w:sz w:val="24"/>
          <w:szCs w:val="24"/>
        </w:rPr>
        <w:t>действующего на основании Положения, утвержденного приказом Росстата от 20.04.2018 г. № 232</w:t>
      </w:r>
      <w:r w:rsidR="006B1CE7" w:rsidRPr="00485F5D">
        <w:rPr>
          <w:color w:val="000000"/>
          <w:sz w:val="24"/>
          <w:szCs w:val="24"/>
        </w:rPr>
        <w:t xml:space="preserve">, </w:t>
      </w:r>
      <w:r w:rsidR="00E64CFD" w:rsidRPr="00485F5D">
        <w:rPr>
          <w:color w:val="000000"/>
          <w:sz w:val="24"/>
          <w:szCs w:val="24"/>
        </w:rPr>
        <w:t>именуем</w:t>
      </w:r>
      <w:r w:rsidR="00CB24FC" w:rsidRPr="00485F5D">
        <w:rPr>
          <w:color w:val="000000"/>
          <w:sz w:val="24"/>
          <w:szCs w:val="24"/>
        </w:rPr>
        <w:t>ый</w:t>
      </w:r>
      <w:r w:rsidR="00E64CFD" w:rsidRPr="00485F5D">
        <w:rPr>
          <w:sz w:val="24"/>
          <w:szCs w:val="24"/>
        </w:rPr>
        <w:t xml:space="preserve"> в дальнейшем</w:t>
      </w:r>
      <w:r w:rsidR="00E64CFD" w:rsidRPr="00485F5D">
        <w:rPr>
          <w:b/>
          <w:sz w:val="24"/>
          <w:szCs w:val="24"/>
        </w:rPr>
        <w:t xml:space="preserve"> «Заказчик», </w:t>
      </w:r>
      <w:r w:rsidR="00E64CFD" w:rsidRPr="00485F5D">
        <w:rPr>
          <w:color w:val="000000"/>
          <w:sz w:val="24"/>
          <w:szCs w:val="24"/>
        </w:rPr>
        <w:t xml:space="preserve">с одной стороны, и </w:t>
      </w:r>
      <w:r w:rsidR="00291A11" w:rsidRPr="00485F5D">
        <w:rPr>
          <w:b/>
          <w:color w:val="000000"/>
          <w:sz w:val="24"/>
          <w:szCs w:val="24"/>
        </w:rPr>
        <w:t xml:space="preserve">______________, </w:t>
      </w:r>
      <w:r w:rsidR="00E64CFD" w:rsidRPr="00485F5D">
        <w:rPr>
          <w:sz w:val="24"/>
          <w:szCs w:val="24"/>
        </w:rPr>
        <w:t xml:space="preserve">в лице </w:t>
      </w:r>
      <w:r w:rsidR="00291A11" w:rsidRPr="00485F5D">
        <w:rPr>
          <w:sz w:val="24"/>
          <w:szCs w:val="24"/>
        </w:rPr>
        <w:t>___________________</w:t>
      </w:r>
      <w:r w:rsidR="00E64CFD" w:rsidRPr="00485F5D">
        <w:rPr>
          <w:sz w:val="24"/>
          <w:szCs w:val="24"/>
        </w:rPr>
        <w:t xml:space="preserve">, действующего на основании </w:t>
      </w:r>
      <w:r w:rsidR="00291A11" w:rsidRPr="00485F5D">
        <w:rPr>
          <w:sz w:val="24"/>
          <w:szCs w:val="24"/>
        </w:rPr>
        <w:t>________________</w:t>
      </w:r>
      <w:r w:rsidR="00E64CFD" w:rsidRPr="00485F5D">
        <w:rPr>
          <w:sz w:val="24"/>
          <w:szCs w:val="24"/>
        </w:rPr>
        <w:t xml:space="preserve">, именуемое в дальнейшем </w:t>
      </w:r>
      <w:r w:rsidR="00E64CFD" w:rsidRPr="00485F5D">
        <w:rPr>
          <w:b/>
          <w:sz w:val="24"/>
          <w:szCs w:val="24"/>
        </w:rPr>
        <w:t>«Исполнитель»</w:t>
      </w:r>
      <w:r w:rsidR="00E64CFD" w:rsidRPr="00485F5D">
        <w:rPr>
          <w:sz w:val="24"/>
          <w:szCs w:val="24"/>
        </w:rPr>
        <w:t xml:space="preserve">, с </w:t>
      </w:r>
      <w:r w:rsidR="00E64CFD" w:rsidRPr="00485F5D">
        <w:rPr>
          <w:color w:val="000000"/>
          <w:sz w:val="24"/>
          <w:szCs w:val="24"/>
        </w:rPr>
        <w:t>другой стороны,</w:t>
      </w:r>
      <w:r w:rsidR="00E55E52" w:rsidRPr="00485F5D">
        <w:rPr>
          <w:color w:val="000000"/>
          <w:sz w:val="24"/>
          <w:szCs w:val="24"/>
        </w:rPr>
        <w:t xml:space="preserve"> именуемые в дальнейшем «Стороны»</w:t>
      </w:r>
      <w:r w:rsidR="006D0CCD" w:rsidRPr="00485F5D">
        <w:rPr>
          <w:color w:val="000000"/>
          <w:sz w:val="24"/>
          <w:szCs w:val="24"/>
        </w:rPr>
        <w:t>,</w:t>
      </w:r>
      <w:r w:rsidR="00E64CFD" w:rsidRPr="00485F5D">
        <w:rPr>
          <w:color w:val="000000"/>
          <w:sz w:val="24"/>
          <w:szCs w:val="24"/>
        </w:rPr>
        <w:t xml:space="preserve"> </w:t>
      </w:r>
      <w:r w:rsidR="00630B48" w:rsidRPr="00485F5D">
        <w:rPr>
          <w:sz w:val="24"/>
          <w:szCs w:val="24"/>
        </w:rPr>
        <w:t xml:space="preserve">в соответствии с пунктом 4 части 1 статьи 93 Федерального закона от 05.04.2013 № 44-ФЗ «О контрактной системе в сфере закупок товаров, работ, </w:t>
      </w:r>
      <w:r w:rsidR="00D365C9">
        <w:rPr>
          <w:sz w:val="24"/>
          <w:szCs w:val="24"/>
        </w:rPr>
        <w:t xml:space="preserve">услуг </w:t>
      </w:r>
      <w:r w:rsidR="00630B48" w:rsidRPr="00485F5D">
        <w:rPr>
          <w:sz w:val="24"/>
          <w:szCs w:val="24"/>
        </w:rPr>
        <w:t xml:space="preserve"> для обеспечения государственных и муниципальных нужд»</w:t>
      </w:r>
      <w:r w:rsidR="00F436FD" w:rsidRPr="00485F5D">
        <w:rPr>
          <w:sz w:val="24"/>
          <w:szCs w:val="24"/>
        </w:rPr>
        <w:t xml:space="preserve"> </w:t>
      </w:r>
      <w:r w:rsidR="00E64CFD" w:rsidRPr="00485F5D">
        <w:rPr>
          <w:color w:val="000000"/>
          <w:sz w:val="24"/>
          <w:szCs w:val="24"/>
        </w:rPr>
        <w:t>заключили настоящий договор о нижеследующем:</w:t>
      </w:r>
    </w:p>
    <w:p w:rsidR="00CB24FC" w:rsidRPr="00485F5D" w:rsidRDefault="00CB24FC" w:rsidP="007645BA">
      <w:pPr>
        <w:ind w:left="2844" w:firstLine="696"/>
        <w:rPr>
          <w:b/>
          <w:sz w:val="24"/>
          <w:szCs w:val="24"/>
        </w:rPr>
      </w:pPr>
    </w:p>
    <w:p w:rsidR="00947B20" w:rsidRPr="00947B20" w:rsidRDefault="00947B20" w:rsidP="00947B20">
      <w:pPr>
        <w:numPr>
          <w:ilvl w:val="0"/>
          <w:numId w:val="16"/>
        </w:numPr>
        <w:ind w:left="0" w:firstLine="709"/>
        <w:jc w:val="center"/>
        <w:rPr>
          <w:rFonts w:eastAsia="Calibri"/>
          <w:b/>
          <w:color w:val="000000"/>
          <w:spacing w:val="2"/>
          <w:sz w:val="24"/>
          <w:szCs w:val="24"/>
          <w:lang w:eastAsia="en-US"/>
        </w:rPr>
      </w:pPr>
      <w:r w:rsidRPr="00947B20">
        <w:rPr>
          <w:rFonts w:eastAsia="Calibri"/>
          <w:b/>
          <w:color w:val="000000"/>
          <w:sz w:val="24"/>
          <w:szCs w:val="24"/>
          <w:lang w:eastAsia="en-US"/>
        </w:rPr>
        <w:t>ПРЕДМЕТ ДОГОВОРА</w:t>
      </w:r>
    </w:p>
    <w:p w:rsidR="00947B20" w:rsidRPr="006455C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1.1. Исполнитель обязуется оказать </w:t>
      </w:r>
      <w:r w:rsidR="006455C0">
        <w:rPr>
          <w:rFonts w:eastAsia="Calibri"/>
          <w:bCs/>
          <w:color w:val="000000"/>
          <w:sz w:val="24"/>
          <w:szCs w:val="24"/>
          <w:lang w:eastAsia="en-US"/>
        </w:rPr>
        <w:t>Заказчику</w:t>
      </w:r>
      <w:r w:rsidRPr="006455C0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6455C0">
        <w:rPr>
          <w:rFonts w:eastAsia="Calibri"/>
          <w:bCs/>
          <w:color w:val="000000"/>
          <w:sz w:val="24"/>
          <w:szCs w:val="24"/>
          <w:lang w:eastAsia="en-US"/>
        </w:rPr>
        <w:t xml:space="preserve">и по техническому обслуживанию системы кондиционирования воздуха </w:t>
      </w:r>
      <w:r w:rsidR="006455C0">
        <w:rPr>
          <w:rFonts w:eastAsia="Calibri"/>
          <w:bCs/>
          <w:color w:val="000000"/>
          <w:sz w:val="24"/>
          <w:szCs w:val="24"/>
          <w:lang w:eastAsia="en-US"/>
        </w:rPr>
        <w:t xml:space="preserve">(далее –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="006455C0">
        <w:rPr>
          <w:rFonts w:eastAsia="Calibri"/>
          <w:bCs/>
          <w:color w:val="000000"/>
          <w:sz w:val="24"/>
          <w:szCs w:val="24"/>
          <w:lang w:eastAsia="en-US"/>
        </w:rPr>
        <w:t>и), а Заказчик</w:t>
      </w:r>
      <w:r w:rsidRPr="006455C0">
        <w:rPr>
          <w:rFonts w:eastAsia="Calibri"/>
          <w:bCs/>
          <w:color w:val="000000"/>
          <w:sz w:val="24"/>
          <w:szCs w:val="24"/>
          <w:lang w:eastAsia="en-US"/>
        </w:rPr>
        <w:t xml:space="preserve"> обязуется принять и оплатить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6455C0">
        <w:rPr>
          <w:rFonts w:eastAsia="Calibri"/>
          <w:bCs/>
          <w:color w:val="000000"/>
          <w:sz w:val="24"/>
          <w:szCs w:val="24"/>
          <w:lang w:eastAsia="en-US"/>
        </w:rPr>
        <w:t xml:space="preserve">и, оказанные в соответствии с условиями Договора и приложениями к нему.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6455C0">
        <w:rPr>
          <w:rFonts w:eastAsia="Calibri"/>
          <w:bCs/>
          <w:color w:val="000000"/>
          <w:sz w:val="24"/>
          <w:szCs w:val="24"/>
          <w:lang w:eastAsia="en-US"/>
        </w:rPr>
        <w:t>1.2. Перечень хар</w:t>
      </w:r>
      <w:r w:rsidR="006455C0">
        <w:rPr>
          <w:rFonts w:eastAsia="Calibri"/>
          <w:bCs/>
          <w:color w:val="000000"/>
          <w:sz w:val="24"/>
          <w:szCs w:val="24"/>
          <w:lang w:eastAsia="en-US"/>
        </w:rPr>
        <w:t xml:space="preserve">актеристик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место, порядок и сроки оказания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определены в Техническом задании (Приложение № 1 к Договору), которое является неотъемлемой частью Договора.</w:t>
      </w:r>
    </w:p>
    <w:p w:rsidR="00947B20" w:rsidRPr="00947B20" w:rsidRDefault="00947B20" w:rsidP="00947B20">
      <w:pPr>
        <w:widowControl w:val="0"/>
        <w:ind w:firstLine="669"/>
        <w:jc w:val="center"/>
        <w:rPr>
          <w:b/>
          <w:bCs/>
          <w:color w:val="000000"/>
          <w:sz w:val="28"/>
          <w:szCs w:val="28"/>
        </w:rPr>
      </w:pPr>
    </w:p>
    <w:p w:rsidR="00947B20" w:rsidRPr="00947B20" w:rsidRDefault="00947B20" w:rsidP="00947B20">
      <w:pPr>
        <w:widowControl w:val="0"/>
        <w:ind w:firstLine="669"/>
        <w:jc w:val="center"/>
        <w:rPr>
          <w:b/>
          <w:bCs/>
          <w:color w:val="000000"/>
          <w:sz w:val="24"/>
          <w:szCs w:val="28"/>
        </w:rPr>
      </w:pPr>
      <w:r w:rsidRPr="00947B20">
        <w:rPr>
          <w:b/>
          <w:bCs/>
          <w:color w:val="000000"/>
          <w:sz w:val="24"/>
          <w:szCs w:val="28"/>
        </w:rPr>
        <w:t>2.</w:t>
      </w:r>
      <w:r w:rsidRPr="00947B20">
        <w:rPr>
          <w:b/>
          <w:bCs/>
          <w:color w:val="000000"/>
          <w:sz w:val="24"/>
          <w:szCs w:val="28"/>
        </w:rPr>
        <w:tab/>
        <w:t xml:space="preserve">КАЧЕСТВО </w:t>
      </w:r>
      <w:r w:rsidR="00D365C9">
        <w:rPr>
          <w:b/>
          <w:bCs/>
          <w:color w:val="000000"/>
          <w:sz w:val="24"/>
          <w:szCs w:val="28"/>
        </w:rPr>
        <w:t xml:space="preserve">УСЛУГ 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bCs/>
          <w:color w:val="000000"/>
          <w:sz w:val="24"/>
          <w:szCs w:val="24"/>
        </w:rPr>
        <w:t xml:space="preserve">2.1.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Оказываемые Исполнителем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должны отвечать требованиям качества, безопасности жизни и здоровья, а также иным требованиям сертификации и безопасности в соответствии с требованиями завода-изготовителя соответствующей техники, санитарным нормам и правилам, государственным стандартам лицензирования, если такие требования предъявляются действующим законодательством Российской Федерации.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2.2. Оказываемые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используемые при этом запасные части должны соответствовать установленным общим правилам и нормам по техническому обслуживанию, диагностике и ремонту, соответствовать установленным нормам и правилам на данные виды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: ГОСТам, СНиПам, регламентирующим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и, предусмотренные Техническим заданием. Качество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должно соответствовать требованиям, предъявляемым на рынке данных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2.3. Все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должны оказываться квалифицированными специалистами и в соответствии с техническими регламентами и документацией производителя обслуживаемого оборудования. Исполнитель должен ознакомить технических специалистов Заказчика с технической документацией на используемое оборудование для обеспечения контроля за качеством оказания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ind w:firstLine="680"/>
        <w:jc w:val="both"/>
        <w:rPr>
          <w:bCs/>
          <w:color w:val="000000"/>
          <w:sz w:val="24"/>
          <w:szCs w:val="24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2.4. Качество оказываемых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в обязательном порядке должно подтверждаться проверкой надлежащей работоспособности оборудования в присутствии представителя Заказчика</w:t>
      </w:r>
    </w:p>
    <w:p w:rsidR="00947B20" w:rsidRPr="00947B20" w:rsidRDefault="00947B20" w:rsidP="00947B20">
      <w:pPr>
        <w:ind w:firstLine="680"/>
        <w:jc w:val="both"/>
        <w:rPr>
          <w:bCs/>
          <w:color w:val="000000"/>
          <w:sz w:val="24"/>
          <w:szCs w:val="24"/>
        </w:rPr>
      </w:pPr>
      <w:r w:rsidRPr="00947B20">
        <w:rPr>
          <w:bCs/>
          <w:color w:val="000000"/>
          <w:sz w:val="24"/>
          <w:szCs w:val="24"/>
        </w:rPr>
        <w:t xml:space="preserve">2.5. </w:t>
      </w:r>
      <w:r w:rsidRPr="00947B20">
        <w:rPr>
          <w:rFonts w:eastAsia="Calibri"/>
          <w:bCs/>
          <w:color w:val="000000"/>
          <w:sz w:val="24"/>
          <w:szCs w:val="24"/>
        </w:rPr>
        <w:t xml:space="preserve">После приемки Заказчиком оказанных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</w:rPr>
        <w:t xml:space="preserve"> Исполнитель устанавливает гарантию качества на оказанные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</w:rPr>
        <w:t xml:space="preserve">и не менее 6 (шести) месяцев с даты подписания сторонами предусмотренного Договором Акта сдачи-приемки оказанных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Times New Roman CYR"/>
          <w:bCs/>
          <w:color w:val="000000"/>
          <w:sz w:val="24"/>
          <w:szCs w:val="24"/>
          <w:lang w:eastAsia="ar-SA"/>
        </w:rPr>
        <w:t xml:space="preserve"> </w:t>
      </w:r>
      <w:r w:rsidRPr="00947B20">
        <w:rPr>
          <w:rFonts w:eastAsia="Times New Roman CYR"/>
          <w:bCs/>
          <w:color w:val="000000"/>
          <w:sz w:val="24"/>
          <w:szCs w:val="24"/>
          <w:lang w:eastAsia="ar-SA"/>
        </w:rPr>
        <w:lastRenderedPageBreak/>
        <w:t>независимо от срока действия 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при условии соблюдения Заказчиком правил эксплуатации оборудования</w:t>
      </w:r>
      <w:r w:rsidRPr="00947B20">
        <w:rPr>
          <w:rFonts w:eastAsia="Times New Roman CYR"/>
          <w:bCs/>
          <w:color w:val="000000"/>
          <w:sz w:val="24"/>
          <w:szCs w:val="24"/>
          <w:lang w:eastAsia="ar-SA"/>
        </w:rPr>
        <w:t>.</w:t>
      </w:r>
    </w:p>
    <w:p w:rsidR="00947B20" w:rsidRPr="00947B20" w:rsidRDefault="00947B20" w:rsidP="00947B20">
      <w:pPr>
        <w:ind w:firstLine="680"/>
        <w:jc w:val="both"/>
        <w:rPr>
          <w:bCs/>
          <w:color w:val="000000"/>
          <w:sz w:val="24"/>
          <w:szCs w:val="24"/>
        </w:rPr>
      </w:pPr>
      <w:r w:rsidRPr="00947B20">
        <w:rPr>
          <w:bCs/>
          <w:color w:val="000000"/>
          <w:sz w:val="24"/>
          <w:szCs w:val="24"/>
        </w:rPr>
        <w:t xml:space="preserve">2.6. </w:t>
      </w:r>
      <w:r w:rsidRPr="00947B20">
        <w:rPr>
          <w:rFonts w:eastAsia="Calibri"/>
          <w:bCs/>
          <w:color w:val="000000"/>
          <w:sz w:val="24"/>
          <w:szCs w:val="24"/>
        </w:rPr>
        <w:t xml:space="preserve">После приемки Заказчиком оказанных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</w:rPr>
        <w:t xml:space="preserve"> Исполнитель устанавливает гарантию качества на материалы и оборудование равную гарантиям, установленным производителями материалов и оборудования. Срок гарантии начинает исчисляться с даты подписания сторонами предусмотренного Договором Акта сдачи-приемки оказанных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</w:rPr>
        <w:t xml:space="preserve"> независимо от срока действия Договора при условии соблюдения Заказчиком правил эксплуатации оборудования.</w:t>
      </w:r>
    </w:p>
    <w:p w:rsidR="00947B20" w:rsidRPr="00947B20" w:rsidRDefault="00947B20" w:rsidP="00947B20">
      <w:pPr>
        <w:ind w:firstLine="680"/>
        <w:jc w:val="both"/>
        <w:rPr>
          <w:bCs/>
          <w:color w:val="000000"/>
          <w:sz w:val="24"/>
          <w:szCs w:val="24"/>
        </w:rPr>
      </w:pPr>
      <w:r w:rsidRPr="00947B20">
        <w:rPr>
          <w:bCs/>
          <w:color w:val="000000"/>
          <w:sz w:val="24"/>
          <w:szCs w:val="24"/>
        </w:rPr>
        <w:t xml:space="preserve">2.7. </w:t>
      </w:r>
      <w:r w:rsidRPr="00947B20">
        <w:rPr>
          <w:rFonts w:eastAsia="Times New Roman CYR"/>
          <w:bCs/>
          <w:color w:val="000000"/>
          <w:sz w:val="24"/>
          <w:szCs w:val="24"/>
          <w:lang w:eastAsia="ar-SA"/>
        </w:rPr>
        <w:t xml:space="preserve">Если в течение гарантийного срока отремонтированное </w:t>
      </w:r>
      <w:r w:rsidRPr="00947B20">
        <w:rPr>
          <w:rFonts w:eastAsia="Calibri"/>
          <w:bCs/>
          <w:color w:val="000000"/>
          <w:sz w:val="24"/>
          <w:szCs w:val="24"/>
        </w:rPr>
        <w:t>оборудован</w:t>
      </w:r>
      <w:r w:rsidRPr="00947B20">
        <w:rPr>
          <w:rFonts w:eastAsia="Times New Roman CYR"/>
          <w:bCs/>
          <w:color w:val="000000"/>
          <w:sz w:val="24"/>
          <w:szCs w:val="24"/>
          <w:lang w:eastAsia="ar-SA"/>
        </w:rPr>
        <w:t>ие или использованные материалы окажутся дефектными или не соответствующими условиям Договора, Исполнитель устраняет дефекты за свой счет в течение 15 (пятнадцати) рабочих дней со дня выявления дефекта Заказчиком.</w:t>
      </w:r>
    </w:p>
    <w:p w:rsidR="00947B20" w:rsidRPr="00947B20" w:rsidRDefault="00947B20" w:rsidP="00947B20">
      <w:pPr>
        <w:ind w:firstLine="680"/>
        <w:jc w:val="both"/>
        <w:rPr>
          <w:bCs/>
          <w:color w:val="000000"/>
          <w:sz w:val="24"/>
          <w:szCs w:val="24"/>
        </w:rPr>
      </w:pPr>
      <w:r w:rsidRPr="00947B20">
        <w:rPr>
          <w:bCs/>
          <w:color w:val="000000"/>
          <w:sz w:val="24"/>
          <w:szCs w:val="24"/>
        </w:rPr>
        <w:t xml:space="preserve">2.8. </w:t>
      </w:r>
      <w:r w:rsidRPr="00947B20">
        <w:rPr>
          <w:rFonts w:eastAsia="Times New Roman CYR"/>
          <w:bCs/>
          <w:color w:val="000000"/>
          <w:sz w:val="24"/>
          <w:szCs w:val="24"/>
          <w:lang w:eastAsia="ar-SA"/>
        </w:rPr>
        <w:t>После устранения неисправности гарантийный срок продлевается Исполнителем на время пребывания оборудования в ремонте.</w:t>
      </w:r>
    </w:p>
    <w:p w:rsidR="00947B20" w:rsidRPr="00947B20" w:rsidRDefault="00947B20" w:rsidP="00947B20">
      <w:pPr>
        <w:ind w:firstLine="680"/>
        <w:jc w:val="both"/>
        <w:rPr>
          <w:bCs/>
          <w:color w:val="000000"/>
          <w:sz w:val="24"/>
          <w:szCs w:val="24"/>
        </w:rPr>
      </w:pPr>
      <w:r w:rsidRPr="00947B20">
        <w:rPr>
          <w:bCs/>
          <w:color w:val="000000"/>
          <w:sz w:val="24"/>
          <w:szCs w:val="24"/>
        </w:rPr>
        <w:t xml:space="preserve">2.9. </w:t>
      </w:r>
      <w:r w:rsidRPr="00947B20">
        <w:rPr>
          <w:rFonts w:eastAsia="Calibri"/>
          <w:bCs/>
          <w:color w:val="000000"/>
          <w:sz w:val="24"/>
          <w:szCs w:val="24"/>
        </w:rPr>
        <w:t xml:space="preserve">Исполнитель должен гарантировать качество оказанных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</w:rPr>
        <w:t xml:space="preserve">, своевременное устранение недостатков, дефектов и иных отклонений от условий Договора, выявленных в ходе проверки Заказчиком оказанных Исполнителем </w:t>
      </w:r>
      <w:r w:rsidR="00D365C9">
        <w:rPr>
          <w:rFonts w:eastAsia="Calibri"/>
          <w:bCs/>
          <w:color w:val="000000"/>
          <w:sz w:val="24"/>
          <w:szCs w:val="24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</w:rPr>
        <w:t>, за свой счет.</w:t>
      </w:r>
    </w:p>
    <w:p w:rsidR="00947B20" w:rsidRPr="00947B20" w:rsidRDefault="00947B20" w:rsidP="00947B20">
      <w:pPr>
        <w:ind w:firstLine="709"/>
        <w:jc w:val="center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6455C0" w:rsidRDefault="00947B20" w:rsidP="00947B20">
      <w:pPr>
        <w:shd w:val="clear" w:color="auto" w:fill="FFFFFF"/>
        <w:tabs>
          <w:tab w:val="left" w:pos="709"/>
        </w:tabs>
        <w:ind w:firstLine="709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color w:val="000000"/>
          <w:sz w:val="24"/>
          <w:szCs w:val="24"/>
          <w:lang w:eastAsia="en-US"/>
        </w:rPr>
        <w:t>3. ЦЕНА ДОГОВОРА И ПОРЯДОК ОПЛАТЫ</w:t>
      </w:r>
    </w:p>
    <w:p w:rsidR="00947B20" w:rsidRPr="006455C0" w:rsidRDefault="00947B20" w:rsidP="00947B20">
      <w:pPr>
        <w:shd w:val="clear" w:color="auto" w:fill="FFFFFF"/>
        <w:ind w:firstLine="709"/>
        <w:jc w:val="both"/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</w:pPr>
      <w:r w:rsidRPr="00947B20">
        <w:rPr>
          <w:rFonts w:eastAsia="Calibri"/>
          <w:bCs/>
          <w:sz w:val="24"/>
          <w:szCs w:val="24"/>
          <w:lang w:eastAsia="en-US"/>
        </w:rPr>
        <w:t>3.1. Цена Договора составляет</w:t>
      </w:r>
      <w:bookmarkStart w:id="0" w:name="_Toc467508640"/>
      <w:r w:rsidRPr="00947B20">
        <w:rPr>
          <w:rFonts w:eastAsia="Calibri"/>
          <w:bCs/>
          <w:sz w:val="24"/>
          <w:szCs w:val="24"/>
          <w:lang w:eastAsia="en-US"/>
        </w:rPr>
        <w:t xml:space="preserve"> 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>___________</w:t>
      </w:r>
      <w:r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 xml:space="preserve"> (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>_______</w:t>
      </w:r>
      <w:r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>) рублей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 xml:space="preserve"> ___ </w:t>
      </w:r>
      <w:r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 xml:space="preserve">копеек, 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>с учетом/без НДС.</w:t>
      </w:r>
    </w:p>
    <w:bookmarkEnd w:id="0"/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3.2. Источник финансирования платежей по Договору – средства федерального бюджета, выделенные Камчатстату в 202</w:t>
      </w:r>
      <w:r w:rsidR="005B22A3">
        <w:rPr>
          <w:rFonts w:eastAsia="Calibri"/>
          <w:bCs/>
          <w:color w:val="000000"/>
          <w:sz w:val="24"/>
          <w:szCs w:val="24"/>
          <w:lang w:eastAsia="en-US"/>
        </w:rPr>
        <w:t xml:space="preserve">6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году по </w:t>
      </w:r>
      <w:r w:rsidRPr="005B22A3">
        <w:rPr>
          <w:rFonts w:eastAsia="Calibri"/>
          <w:bCs/>
          <w:color w:val="000000"/>
          <w:sz w:val="24"/>
          <w:szCs w:val="24"/>
          <w:highlight w:val="yellow"/>
          <w:lang w:eastAsia="en-US"/>
        </w:rPr>
        <w:t>КБК 157 0113 15 4 07 90020 244.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3.3. Оплата по Договору осуществляется в безналичной форме в рублях Российской Федерации.</w:t>
      </w:r>
    </w:p>
    <w:p w:rsidR="006455C0" w:rsidRDefault="00947B20" w:rsidP="00947B20">
      <w:pPr>
        <w:ind w:firstLine="709"/>
        <w:jc w:val="both"/>
        <w:outlineLvl w:val="0"/>
        <w:rPr>
          <w:rFonts w:eastAsia="Calibri"/>
          <w:b/>
          <w:bCs/>
          <w:color w:val="000000"/>
          <w:spacing w:val="1"/>
          <w:kern w:val="1"/>
          <w:sz w:val="24"/>
          <w:szCs w:val="24"/>
          <w:lang w:eastAsia="ar-SA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По окончании выполнения </w:t>
      </w:r>
      <w:r w:rsidR="006455C0">
        <w:rPr>
          <w:rFonts w:eastAsia="Calibri"/>
          <w:bCs/>
          <w:color w:val="000000"/>
          <w:sz w:val="24"/>
          <w:szCs w:val="24"/>
          <w:lang w:eastAsia="en-US"/>
        </w:rPr>
        <w:t xml:space="preserve">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Заказчик на основании подписанного Акта </w:t>
      </w:r>
      <w:r w:rsidR="006455C0">
        <w:rPr>
          <w:rFonts w:eastAsia="Calibri"/>
          <w:bCs/>
          <w:color w:val="000000"/>
          <w:sz w:val="24"/>
          <w:szCs w:val="24"/>
          <w:lang w:eastAsia="en-US"/>
        </w:rPr>
        <w:t xml:space="preserve">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перечисляет Исполните</w:t>
      </w:r>
      <w:r w:rsidRPr="006455C0">
        <w:rPr>
          <w:rFonts w:eastAsia="Calibri"/>
          <w:bCs/>
          <w:color w:val="000000"/>
          <w:sz w:val="24"/>
          <w:szCs w:val="24"/>
          <w:lang w:eastAsia="en-US"/>
        </w:rPr>
        <w:t xml:space="preserve">лю 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>сумму</w:t>
      </w:r>
      <w:r w:rsid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>,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 xml:space="preserve"> указанную в</w:t>
      </w:r>
      <w:r w:rsidR="005B22A3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 xml:space="preserve">              </w:t>
      </w:r>
      <w:r w:rsidR="006455C0" w:rsidRPr="006455C0">
        <w:rPr>
          <w:rFonts w:eastAsia="Calibri"/>
          <w:bCs/>
          <w:color w:val="000000"/>
          <w:spacing w:val="1"/>
          <w:kern w:val="1"/>
          <w:sz w:val="24"/>
          <w:szCs w:val="24"/>
          <w:lang w:eastAsia="ar-SA"/>
        </w:rPr>
        <w:t xml:space="preserve"> п. 3.1. Договора.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3.4. Цена Договора является твердой и не может изменяться на протяжении действия Договора, за исключением случаев, предусмотренных законодательством Российской Федерации о Договорной системе в сфере закупок и Разделом 7 Договора. 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Цена Договора включает весь перечень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, согласно Техническому заданию (Приложение № 1 к Договору).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В цену включаются все расходы Исполнителя, производимые им в процессе оказания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, в том числе расходы на страхование, уплату налогов, сборов и других обязательных платежей, а так же  расходы на материалы и оборудование, и их доставку.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3.5. Оплата оказанных Исполнителем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производится в срок, не превышающий 7 (семи) рабочих дней со дня подписания Заказчиком документа о приемке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3.6. Обязательства Заказчика по оплате оказания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считаются исполненными с момента списания денежных средств с банковского счета Заказчика, указанного в Разделе 11 Договора, в пользу Исполнителя. </w:t>
      </w:r>
    </w:p>
    <w:p w:rsidR="00947B20" w:rsidRPr="00947B20" w:rsidRDefault="00947B20" w:rsidP="00947B20">
      <w:pPr>
        <w:ind w:firstLine="709"/>
        <w:jc w:val="both"/>
        <w:outlineLvl w:val="0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6455C0" w:rsidRDefault="00947B20" w:rsidP="00947B20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color w:val="000000"/>
          <w:sz w:val="24"/>
          <w:szCs w:val="24"/>
          <w:lang w:eastAsia="en-US"/>
        </w:rPr>
        <w:t>ПРАВА И ОБЯЗАННОСТИ СТОРОН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Заказчик обязан: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4.1.1. Принять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по количеству и качеству в порядке, установленном настоящим Договором.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4.1.2. Оплатить Исполнителю стоимость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в порядке и сроки, предусмотренные Разделами 2 и 5 Договора;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4.2. Заказчик имеет право: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4.2.1. Контролировать исполнение Договора Исполнителем, в том числе контролировать качество оказываемых Исполнителем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;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 xml:space="preserve">4.2.2. В случае обнаружения недостатков при сдаче-приемке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, Заказчик вправе потребовать от Исполнителя безвозмездного устранения недостатков;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4.2.3. Осуществить выплату Исполнителю суммы, уменьшенной на сумму пени и/или штрафов в порядке, предусмотренном Разделом 6 Договора;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4.2.4. Принять решение об одностороннем отказе от исполнения Договора в соответствии с законодательством Российской Федерации;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4.2.5. Совершать иные действия, предусмотренные Договором.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4.3. Исполнитель обязан: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4.3.1. Своевременно предоставлять достоверную информацию о ходе исполнения обязательств по Договору, том числе о сложностях, возникающих при исполнении Договора.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4.3.2. Своевременно оказать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надлежащего качества в соответствии с условиям Договора  и Технического задания (Приложение №1 Договору).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4.3.3. Оплатить Заказчику пени и/или штрафы в случае, если Заказчик выставил Исполнителю требование об их уплате, в порядке, предусмотренном Разделом 6 Договора, и в сроки, указанные в требовании об их уплате.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4.3.4. В случае наличия законодательных требований Исполнитель обязуется представить дополнительные документы - акты по установленным формам, справки, счета фактуры и иные документы.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4.3.5. Предоставить гарантии качества и (или) гарантийное обслуживание 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на срок и в объеме, установленном в Техническом задании (Приложение №1 к Договору).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4.4. Исполнитель вправе: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4.4.1. Требовать оплаты по Договору в случае надлежащего исполнения своих обязательств;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4.4.2. Принять решение об одностороннем отказе от исполнения Договора в соответствии с законодательством Российской Федерации.</w:t>
      </w:r>
    </w:p>
    <w:p w:rsidR="00947B20" w:rsidRPr="00947B20" w:rsidRDefault="00947B20" w:rsidP="00947B20">
      <w:pPr>
        <w:shd w:val="clear" w:color="auto" w:fill="FFFFFF"/>
        <w:tabs>
          <w:tab w:val="left" w:pos="709"/>
        </w:tabs>
        <w:ind w:firstLine="709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947B20" w:rsidRPr="00947B20" w:rsidRDefault="00947B20" w:rsidP="00947B20">
      <w:pPr>
        <w:shd w:val="clear" w:color="auto" w:fill="FFFFFF"/>
        <w:tabs>
          <w:tab w:val="left" w:pos="709"/>
        </w:tabs>
        <w:ind w:firstLine="709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color w:val="000000"/>
          <w:sz w:val="24"/>
          <w:szCs w:val="24"/>
          <w:lang w:eastAsia="en-US"/>
        </w:rPr>
        <w:t xml:space="preserve">5. </w:t>
      </w:r>
      <w:r w:rsidRPr="00947B20">
        <w:rPr>
          <w:rFonts w:eastAsia="Calibri"/>
          <w:b/>
          <w:color w:val="000000"/>
          <w:sz w:val="24"/>
          <w:szCs w:val="24"/>
          <w:lang w:eastAsia="en-US"/>
        </w:rPr>
        <w:tab/>
        <w:t xml:space="preserve">СРОКИ ОКАЗАНИЯ </w:t>
      </w:r>
      <w:r w:rsidR="00D365C9">
        <w:rPr>
          <w:rFonts w:eastAsia="Calibri"/>
          <w:b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/>
          <w:color w:val="000000"/>
          <w:sz w:val="24"/>
          <w:szCs w:val="24"/>
          <w:lang w:eastAsia="en-US"/>
        </w:rPr>
        <w:t xml:space="preserve">И ПОРЯДОК СДАЧИ-ПРИЕМКИ </w:t>
      </w:r>
      <w:r w:rsidR="00D365C9">
        <w:rPr>
          <w:rFonts w:eastAsia="Calibri"/>
          <w:b/>
          <w:color w:val="000000"/>
          <w:sz w:val="24"/>
          <w:szCs w:val="24"/>
          <w:lang w:eastAsia="en-US"/>
        </w:rPr>
        <w:t xml:space="preserve">УСЛУГ </w:t>
      </w:r>
    </w:p>
    <w:p w:rsidR="00947B20" w:rsidRPr="00D365C9" w:rsidRDefault="00947B20" w:rsidP="00D365C9">
      <w:pPr>
        <w:pStyle w:val="10"/>
        <w:spacing w:line="240" w:lineRule="auto"/>
        <w:ind w:firstLine="709"/>
        <w:rPr>
          <w:b/>
          <w:szCs w:val="24"/>
        </w:rPr>
      </w:pPr>
      <w:r w:rsidRPr="00947B20">
        <w:rPr>
          <w:rFonts w:eastAsia="Calibri"/>
          <w:bCs/>
          <w:color w:val="000000"/>
          <w:szCs w:val="24"/>
          <w:lang w:eastAsia="en-US"/>
        </w:rPr>
        <w:t xml:space="preserve">5.1 Исполнитель обязан оказать Заказчику </w:t>
      </w:r>
      <w:r w:rsidR="00D365C9">
        <w:rPr>
          <w:rFonts w:eastAsia="Calibri"/>
          <w:bCs/>
          <w:color w:val="000000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Cs w:val="24"/>
          <w:lang w:eastAsia="en-US"/>
        </w:rPr>
        <w:t xml:space="preserve">и </w:t>
      </w:r>
      <w:r w:rsidR="00D365C9" w:rsidRPr="00D365C9">
        <w:rPr>
          <w:b/>
          <w:bCs/>
          <w:color w:val="000000"/>
          <w:szCs w:val="24"/>
          <w:highlight w:val="yellow"/>
          <w:lang w:eastAsia="zh-CN"/>
        </w:rPr>
        <w:t>с даты заключения Договора до 30.10.2026 включительно</w:t>
      </w:r>
      <w:r w:rsidRPr="00947B20">
        <w:rPr>
          <w:rFonts w:eastAsia="Calibri"/>
          <w:bCs/>
          <w:color w:val="000000"/>
          <w:szCs w:val="24"/>
          <w:lang w:eastAsia="zh-CN"/>
        </w:rPr>
        <w:t xml:space="preserve">, </w:t>
      </w:r>
      <w:r w:rsidRPr="00947B20">
        <w:rPr>
          <w:rFonts w:eastAsia="Calibri"/>
          <w:bCs/>
          <w:color w:val="000000"/>
          <w:szCs w:val="24"/>
          <w:lang w:eastAsia="en-US"/>
        </w:rPr>
        <w:t xml:space="preserve">в рабочие дни с понедельника по пятницу с 9.00 часов 00 мин до 16 часов 30 мин, </w:t>
      </w:r>
      <w:r w:rsidR="00D365C9" w:rsidRPr="00D365C9">
        <w:rPr>
          <w:rFonts w:eastAsia="Calibri"/>
          <w:bCs/>
          <w:color w:val="000000"/>
          <w:szCs w:val="24"/>
          <w:lang w:eastAsia="en-US"/>
        </w:rPr>
        <w:t>пятница с 9.00 часов 00 минут до 12 часов 00 минут, суббота и воскресенье – выходные дни.</w:t>
      </w:r>
      <w:r w:rsidRPr="00947B20">
        <w:rPr>
          <w:rFonts w:eastAsia="Calibri"/>
          <w:bCs/>
          <w:color w:val="000000"/>
          <w:szCs w:val="24"/>
          <w:lang w:eastAsia="en-US"/>
        </w:rPr>
        <w:t xml:space="preserve">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5.2. При передачи оказанн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ых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Сторонами оформляется Акт сдачи-приемки оказанных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услуг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а также проводится проверка соответствия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по количеству и качеству условиям настоящего Договора.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5.3. Акт сдачи – приемки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между Исполнителем и Заказчиком подписывается руководителем Заказчика или уполномоченным им лицом.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5.4. После проверки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и при отсутствии несоответствий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указанным требованиям Заказчик подписывает в установленном порядке Акт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и Акты сдачи-приемки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между Исполнителем и Заказчиком в двух экземплярах.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5.5. При обнаружении Заказчиком несоответствия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указанным требованиям, Заказчик в течение 5 (пяти) рабочих дней. составляет протокол обнаружения недостатков в произвольной форме, скан-копия которого направляется по электронной почте, а оригинал направляется почтой Исполнителю для их устранения. Исполнителем устраняются все замечания в течение 5 (пяти) рабочих дней в соответствии с полученным протоколом обнаружения недостатков.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Акт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и Акты сдачи-приемки оказанн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>ых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между Исполнителем и Заказчиком в этом случае подписываются Заказчиком после устранения несоответствия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и, отраженного в протоколе обнаружения недостатков.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 xml:space="preserve">5.6. После подписания Актов сдачи-приемки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между Исполнителем и Заказчиком Исполнитель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оформляет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Документ о приемке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>услуг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и направляет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Заказчику.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К Документу о приемке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прилагаются подписанные Исполнителем скан-копии документов (Акты сдачи-приемки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между Исполнителем и Заказчиком).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5.7. Заказчик не позднее 20 (Двадцати) рабочих дней, следующих за днем поступления Заказчику Документа о приемке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осуществляет одно из следующих действий: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а) подписывает Документ о приемке оказанн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ых 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;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б)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оформляет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мотивированный отказ от подписания Документа о приемке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с указанием причин такого отказа.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В случае мотивированного отказа Заказчика от приемки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и в связи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с необходимостью устранения недостатков, Исполнитель обязуется в ср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ок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br/>
        <w:t>до 5 (Пяти) рабочих дней со дня получения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мотивированного отказа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br/>
        <w:t xml:space="preserve">от подписания Документа о приемке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устранить указанные недостатки за свой счет.</w:t>
      </w:r>
    </w:p>
    <w:p w:rsidR="000936E5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5.8. После устранения замечаний Документ о приемке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оформляется и подписывается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с двух сторон.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5.9. Для проверки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 Исполнителем в части её соответствия условиям Договора Заказчик обязан провести экспертизу в соответствии с требованиями Федерального закона.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Экспертиза результатов, предусмотренных Договором, проводится Заказчиком собственными силами.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5.10. Датой приемки оказанной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считается дата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подписания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Документа о приемке оказанной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Заказчиком.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5.11. Подписанный Сторонами Документ о приемке является основанием для оплаты оказанн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ых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услуг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. 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5.12. Заказчик вправе не отказывать в приемке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в случае выявления несоответствия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условиям Договора, если выявленное несоответствие не препятствует приемке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и устранено Исполнителем.</w:t>
      </w:r>
    </w:p>
    <w:p w:rsidR="00947B20" w:rsidRPr="00947B20" w:rsidRDefault="00947B20" w:rsidP="00947B20">
      <w:pPr>
        <w:tabs>
          <w:tab w:val="left" w:pos="930"/>
        </w:tabs>
        <w:autoSpaceDE w:val="0"/>
        <w:autoSpaceDN w:val="0"/>
        <w:adjustRightInd w:val="0"/>
        <w:ind w:firstLine="709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D365C9">
      <w:pPr>
        <w:ind w:firstLine="709"/>
        <w:contextualSpacing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bCs/>
          <w:color w:val="000000"/>
          <w:sz w:val="24"/>
          <w:szCs w:val="24"/>
          <w:lang w:eastAsia="en-US"/>
        </w:rPr>
        <w:t>6. ОТВЕТСТВЕННОСТЬ СТОРОН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6.1.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, Исполнитель вправе потребовать уплаты неустоек (штрафов, пеней).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Пеня начисляется за каждый день просрочки исполнения обязательства, предусмотренного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, начиная со дня, следующего после дня истечения установленного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 срока исполнения обязательства. Такая пеня устанавливается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Штрафы начисляются за ненадлежащее исполнение Заказчиком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, за исключением просрочки исполнения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Размер штрафа устанавливается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 в порядке, установленном Постановлением Правительства Российской Федерации от 30.08.2017 № 1042.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6.2. За каждый факт неисполнения Заказчиком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, за исключением просрочки исполнения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, размер штрафа: 1000 рублей.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, не может превышать цену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lastRenderedPageBreak/>
        <w:t xml:space="preserve">6.3. В случае просрочки исполнения Исполнителем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, Заказчик направляет Исполнителю требование об уплате неустоек (штрафов, пеней).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Договором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Пеня подлежит начислению за каждый день просрочки исполнения такого обязательства.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обязательств, предусмотренных Договором. 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6.4. Размер штрафа устанавливается Договором в соответствии 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30.08.2017 № 1042 (далее – Правила), за исключением случая, предусмотренного пунктом 13 Правил, в том числе рассчитывается как процент цены Договора.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составляет 10 процентов  цены Договора</w:t>
      </w:r>
      <w:r w:rsidR="00D365C9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widowControl w:val="0"/>
        <w:autoSpaceDE w:val="0"/>
        <w:autoSpaceDN w:val="0"/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Договоре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таких обязательств) равным 1000 рублей.</w:t>
      </w:r>
    </w:p>
    <w:p w:rsidR="00947B20" w:rsidRPr="00947B20" w:rsidRDefault="00947B20" w:rsidP="00947B20">
      <w:pPr>
        <w:widowControl w:val="0"/>
        <w:autoSpaceDE w:val="0"/>
        <w:autoSpaceDN w:val="0"/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947B20" w:rsidRPr="00947B20" w:rsidRDefault="00947B20" w:rsidP="00947B20">
      <w:pPr>
        <w:widowControl w:val="0"/>
        <w:autoSpaceDE w:val="0"/>
        <w:autoSpaceDN w:val="0"/>
        <w:ind w:firstLine="709"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:rsidR="00947B20" w:rsidRPr="00947B20" w:rsidRDefault="00947B20" w:rsidP="00947B2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napToGrid w:val="0"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6.5.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6.7. Уплата Исполнителем штрафа, неустойки и (или) применение к нему иных мер ответственности за неисполнение или ненадлежащее исполнение принятых им по настоящему Договору обязательств не освобождает Исполнителя от выполнения обязательств по настоящему Договору.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6.8. Применение мер ответственности к Стороне Договора, не исполнившей обязательства, осуществляется в порядке, установленном разделом 10 Договора. 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6.9. Наличие обстоятельств непреодолимой силы, непосредственно повлиявших на выполнение настоящего Договора, освобождает «Стороны» от ответственности за его полное или частичное невыполнение.</w:t>
      </w:r>
    </w:p>
    <w:p w:rsidR="00947B20" w:rsidRPr="00947B20" w:rsidRDefault="00947B20" w:rsidP="00947B20">
      <w:pPr>
        <w:suppressAutoHyphens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D365C9">
      <w:pPr>
        <w:ind w:firstLine="709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bCs/>
          <w:snapToGrid w:val="0"/>
          <w:color w:val="000000"/>
          <w:sz w:val="24"/>
          <w:szCs w:val="24"/>
          <w:lang w:eastAsia="en-US"/>
        </w:rPr>
        <w:t>7. ПОРЯДОК ИЗМЕНЕНИЯ И РАСТОРЖЕНИЯ ДОГОВОРА</w:t>
      </w:r>
    </w:p>
    <w:p w:rsidR="00947B20" w:rsidRPr="00947B20" w:rsidRDefault="00947B20" w:rsidP="00947B20">
      <w:pPr>
        <w:widowControl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7.1. Изменения, вносимые в настоящий Договор в соответствии с законодательством Российской Федерации, оформляются дополнительными соглашениями, подписываются обеими сторонами и являются неотъемлемой частью настоящего Договора.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7.2. Договор может быть расторгнут по соглашению Сторон либо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947B20" w:rsidRPr="00947B20" w:rsidRDefault="00947B20" w:rsidP="00947B20">
      <w:pPr>
        <w:widowControl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7.3.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З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аказчик вправе принять решение об одностороннем отказе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47B20" w:rsidRPr="00947B20" w:rsidRDefault="00947B20" w:rsidP="00947B20">
      <w:pPr>
        <w:widowControl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7.4. В случае принятия Заказчиком решения об одностороннем отказе от исполнения Договора:</w:t>
      </w:r>
    </w:p>
    <w:p w:rsidR="00947B20" w:rsidRPr="00947B20" w:rsidRDefault="00947B20" w:rsidP="00947B20">
      <w:pPr>
        <w:widowControl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Заказчик с использованием единой информационной системы формирует решение об одностороннем отказе от исполнения Договора,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:rsidR="00947B20" w:rsidRPr="00947B20" w:rsidRDefault="00947B20" w:rsidP="00947B20">
      <w:pPr>
        <w:widowControl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решение об одностороннем отказе от исполнения Договора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Исполнителю. Датой поступления Исполнителю решения об одностороннем отказе от исполнения Договора считается дата размещения такого решения в единой информационной системе в соответствии с часовой зоной, в которой расположен Исполнитель;</w:t>
      </w:r>
    </w:p>
    <w:p w:rsidR="00947B20" w:rsidRPr="00947B20" w:rsidRDefault="00947B20" w:rsidP="00947B20">
      <w:pPr>
        <w:widowControl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поступление решения об одностороннем отказе от исполнения Договора считается надлежащим уведомлением Исполнителя об одностороннем отказе от исполнения Договора.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7.5. Решение Заказчика об одностороннем отказе от исполнения Договора вступает в силу, и Договор считается расторгнутым через десять дней со дня надлежащего уведомления Заказчиком Исполнителя об одностороннем отказе от исполнения Договора.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7.6. Заказчик обязан отменить не вступившее в силу решение об одностороннем отказе от исполнения Договора, если в течение десятидневного срока со дня надлежащего уведомления Исполнителя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решения. 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Данное правило не применяется в случае повторного нарушения Исполнителем условий Договора, которые в соответствии с гражданским законодательством являются основанием для одностороннего отказа заказчика от исполнения Договора.</w:t>
      </w:r>
    </w:p>
    <w:p w:rsidR="00947B20" w:rsidRPr="00947B20" w:rsidRDefault="00947B20" w:rsidP="00947B2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7.7. В случае отмены Заказчиком не вступившего в силу решения об одностороннем отказе от исполнения Договора, размещенного в единой информационной системе, Заказчик не позднее одного дня, следующего за днем такой отмены, формирует с использованием единой информационной системы извещение об отмене решения об одностороннем отказе от исполнения Договора, подписывает его усиленной электронной подписью лица, имеющего право действовать от имени Заказчика, и размещает такое извещение в единой информационной системе.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7.8. Заказчик обязан принять решение об одностороннем отказе от исполнения Договора, если в ходе исполнения Договора установлено, что: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Исполнитель и (или) оказываемая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 перестали соответствовать установленным извещением об осуществлении закупки требованиям к участникам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 xml:space="preserve">закупки (за исключением требования, предусмотренного ч. 1.1 ст. 31 Федерального закона от 05 апреля 2013 г. № 44-ФЗ «О Договорной системе в сфере закупок товаров, работ,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для обеспечения государственных и муниципальных нужд») и (или) оказываемым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ам;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при определении Исполнителя Исполнитель представил недостоверную информацию о своем соответствии и (или) соответствии оказываемой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 требованиям, установленным извещением об осуществлении закупки, что позволило ему стать победителем определения Исполнителя.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7.9. Информация об Исполнителе, с которым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был расторгнут в связи с односторонним отказом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З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аказчика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, не позднее двух рабочих дней с даты вступления в силу решения Заказчика об одностороннем отказе от исполнения Договора направляется Заказчиком для включения в установленном Федеральным законом от 05.04.2013 № 44-ФЗ порядке в реестр недобросовестных поставщиков (подрядчиков, исполнителей).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7.10. В случае расторжения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в связи с односторонним отказом Заказчика от исполнения Договора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З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аказчик вправе осуществить закупку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оказание которых являлась предметом расторгнутого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7.11. В случае расторжения Договора по основаниям, предусмотренным п. 7.2. Договора </w:t>
      </w:r>
      <w:r w:rsidRPr="00947B20">
        <w:rPr>
          <w:rFonts w:eastAsia="Calibri"/>
          <w:sz w:val="24"/>
          <w:szCs w:val="24"/>
          <w:lang w:eastAsia="en-US"/>
        </w:rPr>
        <w:t xml:space="preserve">Заказчик вправе заключить Договор с участником закупки, с которым в соответствии с настоящим Федеральным законом заключается Договор при уклонении от заключения Договора победителя определения Исполнителя и при условии согласия такого участника закупки заключить Договор. 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sz w:val="24"/>
          <w:szCs w:val="24"/>
          <w:lang w:eastAsia="en-US"/>
        </w:rPr>
        <w:t xml:space="preserve">Договор заключается на условиях, предусмотренных извещением об осуществлении закупки после предоставления участником закупки обеспечения исполнения Договора. 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7.12. Если до расторжения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Исполнитель частично исполнил обязательства, предусмотренные Договором, при заключении нового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объем оказываемых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должен быть уменьшен с учетом объема оказанных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по расторгнутому Договору. При этом цена заключаемого Договора должна быть уменьшена пропорционально объему оказанных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услуг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7.13. Исполнитель вправе принять решение об одностороннем отказе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Договоре было предусмотрено право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З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аказчика принять решение об одностороннем отказе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7.14. В случае принятия Исполнителем решения об одностороннем отказе от исполнения Договора, такое решение направляется Заказчику в следующем порядке: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Исполнитель с использованием единой информационной системы формирует решение об одностороннем отказе от исполнения Договора, подписывает его усиленной электронной подписью лица, имеющего право действовать от имени Исполнителя, и размещает такое решение в единой информационной системе;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решение об одностороннем отказе от исполнения Договора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Договора считается дата размещения такого решения в единой информационной системе в соответствии с часовой зоной, в которой расположен Заказчик;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поступление решения об одностороннем отказе от исполнения Договора в считается надлежащим уведомлением Заказчика об одностороннем отказе от исполнения Договора.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7.15. Решение Исполнителя об одностороннем отказе от исполнения Договора вступает в силу, и Договор считается расторгнутым через десять дней с даты надлежащего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уведомления Исполнителем Заказчика об одностороннем отказе от исполнения Договора.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7.16. </w:t>
      </w:r>
      <w:r w:rsidRPr="00947B20">
        <w:rPr>
          <w:rFonts w:eastAsia="Calibri"/>
          <w:sz w:val="24"/>
          <w:szCs w:val="24"/>
          <w:lang w:eastAsia="en-US"/>
        </w:rPr>
        <w:t>Заказчик не позднее двух рабочих дней, следующих за днем вступления в силу решения Исполнителя об одностороннем отказе от исполнения Договора, направляет, обращение о включении информации об в реестр недобросовестных поставщиков (подрядчиков, исполнителей)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7.17. Исполнитель обязан отменить не вступившее в силу решение об одностороннем отказе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если в течение десятидневного срока с даты надлежащего уведомления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З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аказчика о принятом решении об одностороннем отказе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устранены нарушения условий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, послужившие основанием для принятия указанного решения.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7.18. При расторжении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в связи с односторонним отказом стороны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от исполнения Договора другая сторона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947B20">
        <w:rPr>
          <w:rFonts w:eastAsia="Calibri"/>
          <w:bCs/>
          <w:snapToGrid w:val="0"/>
          <w:color w:val="000000"/>
          <w:sz w:val="24"/>
          <w:szCs w:val="24"/>
          <w:lang w:eastAsia="en-US"/>
        </w:rPr>
        <w:t>Договора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7.19. Наличие обстоятельств непреодолимой силы, непосредственно повлиявших на выполнение настоящего Договора, освобождает «Стороны» от ответственности за его полное или частичное невыполнение.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0936E5">
      <w:pPr>
        <w:ind w:firstLine="709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bCs/>
          <w:color w:val="000000"/>
          <w:sz w:val="24"/>
          <w:szCs w:val="24"/>
          <w:lang w:eastAsia="en-US"/>
        </w:rPr>
        <w:t>8. СРОК ДЕЙСТВИЯ ДОГОВОРА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8.1. Настоящий Договор вступает в силу с момента подписания и действует до 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30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.1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>1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.202</w:t>
      </w:r>
      <w:r>
        <w:rPr>
          <w:rFonts w:eastAsia="Calibri"/>
          <w:bCs/>
          <w:color w:val="000000"/>
          <w:sz w:val="24"/>
          <w:szCs w:val="24"/>
          <w:lang w:eastAsia="en-US"/>
        </w:rPr>
        <w:t>6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, а в части расчетов до полного исполнения сторонами обязательств, предусмотренных </w:t>
      </w:r>
      <w:r w:rsidRPr="00947B20">
        <w:rPr>
          <w:rFonts w:eastAsia="Calibri"/>
          <w:bCs/>
          <w:snapToGrid w:val="0"/>
          <w:color w:val="000000"/>
          <w:sz w:val="24"/>
          <w:lang w:eastAsia="en-US"/>
        </w:rPr>
        <w:t>Договором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 Моментом исполнения Договора является момент списания денежных средств со счета Заказчика.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D365C9">
      <w:pPr>
        <w:ind w:firstLine="709"/>
        <w:contextualSpacing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bCs/>
          <w:color w:val="000000"/>
          <w:sz w:val="24"/>
          <w:szCs w:val="24"/>
          <w:lang w:eastAsia="en-US"/>
        </w:rPr>
        <w:t>9. ПОРЯДОК РАЗРЕШЕНИЯ СПОРОВ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pacing w:val="-4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9.1. Все </w:t>
      </w:r>
      <w:r w:rsidRPr="00947B20">
        <w:rPr>
          <w:rFonts w:eastAsia="Calibri"/>
          <w:bCs/>
          <w:color w:val="000000"/>
          <w:spacing w:val="-4"/>
          <w:sz w:val="24"/>
          <w:szCs w:val="24"/>
          <w:lang w:eastAsia="en-US"/>
        </w:rPr>
        <w:t xml:space="preserve">споры или разногласия, возникающие между Сторонами по настоящему </w:t>
      </w:r>
      <w:r w:rsidRPr="00947B20">
        <w:rPr>
          <w:rFonts w:eastAsia="Calibri"/>
          <w:bCs/>
          <w:snapToGrid w:val="0"/>
          <w:color w:val="000000"/>
          <w:sz w:val="24"/>
          <w:lang w:eastAsia="en-US"/>
        </w:rPr>
        <w:t xml:space="preserve">Договору  </w:t>
      </w:r>
      <w:r w:rsidRPr="00947B20">
        <w:rPr>
          <w:rFonts w:eastAsia="Calibri"/>
          <w:bCs/>
          <w:color w:val="000000"/>
          <w:spacing w:val="-4"/>
          <w:sz w:val="24"/>
          <w:szCs w:val="24"/>
          <w:lang w:eastAsia="en-US"/>
        </w:rPr>
        <w:t>или в связи с ним, разрешаются путем переговоров между ними.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pacing w:val="-4"/>
          <w:sz w:val="24"/>
          <w:szCs w:val="24"/>
          <w:lang w:eastAsia="en-US"/>
        </w:rPr>
        <w:t>9.2. В случае невозможности разрешения разногласий путем переговоров они подлежат рассмотрению в арбитражном суде Камчатского края согласно установленному законодательством Российской Федерации порядку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19.3. Все неурегулированные Договором вопросы регулируются действующим законодательством Российской Федерации.</w:t>
      </w: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D365C9">
      <w:pPr>
        <w:widowControl w:val="0"/>
        <w:tabs>
          <w:tab w:val="left" w:pos="1260"/>
        </w:tabs>
        <w:ind w:firstLine="709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bCs/>
          <w:color w:val="000000"/>
          <w:sz w:val="24"/>
          <w:szCs w:val="24"/>
          <w:lang w:eastAsia="en-US"/>
        </w:rPr>
        <w:t>10. ПРОЧИЕ УСЛОВИЯ ДОГОВОРА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10.1. Настоящий Договор вступает в силу с момента подписания сторонами и действует до полного исполнения сторонами своих обязательств.</w:t>
      </w:r>
    </w:p>
    <w:p w:rsidR="00947B20" w:rsidRPr="00947B20" w:rsidRDefault="00947B20" w:rsidP="00947B20">
      <w:pPr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10.2. Все приложения к настоящему Договору являются его неотъемлемыми  частями.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10.3.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10.4. К настоящему Договору прилагается Техническое задание на оказание </w:t>
      </w:r>
      <w:r w:rsidR="00D365C9">
        <w:rPr>
          <w:rFonts w:eastAsia="Calibri"/>
          <w:bCs/>
          <w:color w:val="000000"/>
          <w:sz w:val="24"/>
          <w:szCs w:val="24"/>
          <w:lang w:eastAsia="en-US"/>
        </w:rPr>
        <w:t xml:space="preserve">услуг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по техническому обслуживанию систем кондиционирования воздуха серверного помещения Камчатстата.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pacing w:val="-4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pacing w:val="-4"/>
          <w:sz w:val="24"/>
          <w:szCs w:val="24"/>
          <w:lang w:eastAsia="en-US"/>
        </w:rPr>
        <w:t xml:space="preserve">10.5.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В рамках настоящего Договора Сторонами не передаются сведения составляющие государственную тайну.</w:t>
      </w:r>
    </w:p>
    <w:p w:rsidR="00947B20" w:rsidRPr="00947B20" w:rsidRDefault="00947B20" w:rsidP="00947B20">
      <w:pPr>
        <w:ind w:firstLine="709"/>
        <w:contextualSpacing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947B20">
      <w:pPr>
        <w:widowControl w:val="0"/>
        <w:tabs>
          <w:tab w:val="left" w:pos="1260"/>
        </w:tabs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947B20">
      <w:pPr>
        <w:shd w:val="clear" w:color="auto" w:fill="FFFFFF"/>
        <w:ind w:firstLine="709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/>
          <w:bCs/>
          <w:color w:val="000000"/>
          <w:sz w:val="24"/>
          <w:szCs w:val="24"/>
          <w:lang w:eastAsia="en-US"/>
        </w:rPr>
        <w:t>11. ЮРИДИЧЕСКИЕ АДРЕСА И БАНКОВСКИЕ РЕКВИЗИТЫ СТОРОН</w:t>
      </w:r>
    </w:p>
    <w:p w:rsidR="00947B20" w:rsidRPr="00947B20" w:rsidRDefault="00947B20" w:rsidP="00947B20">
      <w:pPr>
        <w:widowControl w:val="0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11.1. Заказчик:</w:t>
      </w:r>
    </w:p>
    <w:p w:rsidR="00947B20" w:rsidRP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Территориальный орган Федеральной службы Государственной статистики по Камчатскому краю  (Камчатстат)</w:t>
      </w:r>
    </w:p>
    <w:p w:rsid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lastRenderedPageBreak/>
        <w:t xml:space="preserve">Юридический/почтовый адрес: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683017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, г. Петропавловск-Камчатский,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ул. Кроноцкая, 14. </w:t>
      </w:r>
    </w:p>
    <w:p w:rsidR="00947B20" w:rsidRP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Тел.: 21-99-21</w:t>
      </w:r>
    </w:p>
    <w:p w:rsidR="006455C0" w:rsidRPr="00947B20" w:rsidRDefault="006455C0" w:rsidP="006455C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Эл. почта: 41@rosstat.gov.ru</w:t>
      </w:r>
    </w:p>
    <w:p w:rsidR="006455C0" w:rsidRPr="00947B20" w:rsidRDefault="006455C0" w:rsidP="006455C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ИНН 4101008028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, КПП 410101001,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ОГРН 1024101017203</w:t>
      </w:r>
    </w:p>
    <w:p w:rsidR="00947B20" w:rsidRP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Получ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атель: УФК по Приморскому краю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>(Камчатстат, л/с 03381361990)</w:t>
      </w:r>
    </w:p>
    <w:p w:rsidR="00947B20" w:rsidRP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Наименование банка: ОКЦ № 1 ДГУ БАНКА РОССИИ //УФК по Приморскому краю, </w:t>
      </w:r>
      <w:r w:rsidR="000936E5">
        <w:rPr>
          <w:rFonts w:eastAsia="Calibri"/>
          <w:bCs/>
          <w:color w:val="000000"/>
          <w:sz w:val="24"/>
          <w:szCs w:val="24"/>
          <w:lang w:eastAsia="en-US"/>
        </w:rPr>
        <w:t xml:space="preserve">             </w:t>
      </w:r>
      <w:r w:rsidRPr="00947B20">
        <w:rPr>
          <w:rFonts w:eastAsia="Calibri"/>
          <w:bCs/>
          <w:color w:val="000000"/>
          <w:sz w:val="24"/>
          <w:szCs w:val="24"/>
          <w:lang w:eastAsia="en-US"/>
        </w:rPr>
        <w:t xml:space="preserve"> г. Владивосток </w:t>
      </w:r>
    </w:p>
    <w:p w:rsidR="00947B20" w:rsidRP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Номер казначейского счета 03211643000000012002</w:t>
      </w:r>
    </w:p>
    <w:p w:rsidR="00947B20" w:rsidRP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БИК ТОФК 010507002</w:t>
      </w:r>
    </w:p>
    <w:p w:rsidR="00947B20" w:rsidRDefault="00947B20" w:rsidP="00947B20">
      <w:pPr>
        <w:widowControl w:val="0"/>
        <w:tabs>
          <w:tab w:val="left" w:pos="1260"/>
        </w:tabs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ЕКС 40102810545370000012</w:t>
      </w:r>
    </w:p>
    <w:p w:rsidR="000936E5" w:rsidRDefault="000936E5" w:rsidP="00947B20">
      <w:pPr>
        <w:widowControl w:val="0"/>
        <w:tabs>
          <w:tab w:val="left" w:pos="1260"/>
        </w:tabs>
        <w:rPr>
          <w:rFonts w:eastAsia="Calibri"/>
          <w:bCs/>
          <w:color w:val="000000"/>
          <w:sz w:val="24"/>
          <w:szCs w:val="24"/>
          <w:lang w:eastAsia="en-US"/>
        </w:rPr>
      </w:pPr>
    </w:p>
    <w:p w:rsidR="000936E5" w:rsidRDefault="000936E5" w:rsidP="00947B20">
      <w:pPr>
        <w:widowControl w:val="0"/>
        <w:tabs>
          <w:tab w:val="left" w:pos="1260"/>
        </w:tabs>
        <w:rPr>
          <w:rFonts w:eastAsia="Calibri"/>
          <w:bCs/>
          <w:color w:val="000000"/>
          <w:sz w:val="24"/>
          <w:szCs w:val="24"/>
          <w:lang w:eastAsia="en-US"/>
        </w:rPr>
      </w:pPr>
    </w:p>
    <w:p w:rsidR="00947B20" w:rsidRPr="00947B20" w:rsidRDefault="00947B20" w:rsidP="00947B20">
      <w:pPr>
        <w:widowControl w:val="0"/>
        <w:tabs>
          <w:tab w:val="left" w:pos="1260"/>
        </w:tabs>
        <w:rPr>
          <w:rFonts w:eastAsia="Calibri"/>
          <w:bCs/>
          <w:color w:val="000000"/>
          <w:sz w:val="24"/>
          <w:szCs w:val="24"/>
          <w:lang w:eastAsia="en-US"/>
        </w:rPr>
      </w:pPr>
      <w:r w:rsidRPr="00947B20">
        <w:rPr>
          <w:rFonts w:eastAsia="Calibri"/>
          <w:bCs/>
          <w:color w:val="000000"/>
          <w:sz w:val="24"/>
          <w:szCs w:val="24"/>
          <w:lang w:eastAsia="en-US"/>
        </w:rPr>
        <w:t>11.2.Исполнитель:</w:t>
      </w:r>
    </w:p>
    <w:p w:rsidR="009B6198" w:rsidRPr="00485F5D" w:rsidRDefault="009B6198" w:rsidP="00947B20">
      <w:pPr>
        <w:ind w:right="-427"/>
        <w:rPr>
          <w:bCs/>
          <w:sz w:val="24"/>
          <w:szCs w:val="24"/>
        </w:rPr>
      </w:pPr>
    </w:p>
    <w:p w:rsidR="009B6198" w:rsidRDefault="009B6198" w:rsidP="00947B20">
      <w:pPr>
        <w:ind w:right="-427"/>
        <w:rPr>
          <w:bCs/>
          <w:sz w:val="24"/>
          <w:szCs w:val="24"/>
        </w:rPr>
      </w:pPr>
    </w:p>
    <w:p w:rsidR="00947B20" w:rsidRDefault="00947B20" w:rsidP="00947B20">
      <w:pPr>
        <w:ind w:right="-427"/>
        <w:rPr>
          <w:bCs/>
          <w:sz w:val="24"/>
          <w:szCs w:val="24"/>
        </w:rPr>
      </w:pPr>
    </w:p>
    <w:p w:rsidR="00947B20" w:rsidRDefault="00947B20" w:rsidP="00947B20">
      <w:pPr>
        <w:ind w:right="-427"/>
        <w:rPr>
          <w:bCs/>
          <w:sz w:val="24"/>
          <w:szCs w:val="24"/>
        </w:rPr>
      </w:pPr>
    </w:p>
    <w:p w:rsidR="00947B20" w:rsidRPr="00485F5D" w:rsidRDefault="00947B20" w:rsidP="00947B20">
      <w:pPr>
        <w:ind w:right="-427"/>
        <w:rPr>
          <w:bCs/>
          <w:sz w:val="24"/>
          <w:szCs w:val="24"/>
        </w:rPr>
      </w:pPr>
      <w:r>
        <w:rPr>
          <w:bCs/>
          <w:sz w:val="24"/>
          <w:szCs w:val="24"/>
        </w:rPr>
        <w:t>Заказчик:                                                                       Исполнитель:</w:t>
      </w:r>
    </w:p>
    <w:p w:rsidR="00C84539" w:rsidRPr="00485F5D" w:rsidRDefault="00947B20" w:rsidP="00947B20">
      <w:pPr>
        <w:ind w:right="-42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r w:rsidR="002C353D" w:rsidRPr="00485F5D">
        <w:rPr>
          <w:bCs/>
          <w:sz w:val="24"/>
          <w:szCs w:val="24"/>
        </w:rPr>
        <w:t xml:space="preserve">      </w:t>
      </w:r>
      <w:r w:rsidR="00C84539" w:rsidRPr="00485F5D">
        <w:rPr>
          <w:bCs/>
          <w:sz w:val="24"/>
          <w:szCs w:val="24"/>
        </w:rPr>
        <w:t xml:space="preserve"> </w:t>
      </w:r>
    </w:p>
    <w:p w:rsidR="00C84539" w:rsidRPr="00485F5D" w:rsidRDefault="00C84539" w:rsidP="00947B20">
      <w:pPr>
        <w:rPr>
          <w:sz w:val="24"/>
          <w:szCs w:val="24"/>
        </w:rPr>
      </w:pPr>
    </w:p>
    <w:p w:rsidR="00C84539" w:rsidRPr="00485F5D" w:rsidRDefault="00C84539" w:rsidP="00947B20">
      <w:pPr>
        <w:rPr>
          <w:sz w:val="24"/>
          <w:szCs w:val="24"/>
        </w:rPr>
      </w:pPr>
      <w:r w:rsidRPr="00485F5D">
        <w:rPr>
          <w:sz w:val="24"/>
          <w:szCs w:val="24"/>
        </w:rPr>
        <w:t>_______________________</w:t>
      </w:r>
      <w:r w:rsidR="00497A92" w:rsidRPr="00485F5D">
        <w:rPr>
          <w:sz w:val="24"/>
          <w:szCs w:val="24"/>
        </w:rPr>
        <w:t>/</w:t>
      </w:r>
      <w:r w:rsidRPr="00485F5D">
        <w:rPr>
          <w:sz w:val="24"/>
          <w:szCs w:val="24"/>
        </w:rPr>
        <w:t>В.</w:t>
      </w:r>
      <w:r w:rsidR="0072436C" w:rsidRPr="00485F5D">
        <w:rPr>
          <w:sz w:val="24"/>
          <w:szCs w:val="24"/>
        </w:rPr>
        <w:t xml:space="preserve">Ю. Тараканов  </w:t>
      </w:r>
      <w:r w:rsidRPr="00485F5D">
        <w:rPr>
          <w:sz w:val="24"/>
          <w:szCs w:val="24"/>
        </w:rPr>
        <w:t xml:space="preserve">          _________________</w:t>
      </w:r>
      <w:r w:rsidR="00497A92" w:rsidRPr="00485F5D">
        <w:rPr>
          <w:sz w:val="24"/>
          <w:szCs w:val="24"/>
        </w:rPr>
        <w:t>/</w:t>
      </w:r>
    </w:p>
    <w:p w:rsidR="00C84539" w:rsidRPr="00485F5D" w:rsidRDefault="00C84539" w:rsidP="00947B20">
      <w:pPr>
        <w:rPr>
          <w:sz w:val="24"/>
          <w:szCs w:val="24"/>
        </w:rPr>
      </w:pPr>
      <w:r w:rsidRPr="00485F5D">
        <w:rPr>
          <w:sz w:val="24"/>
          <w:szCs w:val="24"/>
        </w:rPr>
        <w:t>«_____»_________________</w:t>
      </w:r>
      <w:r w:rsidR="00947B20">
        <w:rPr>
          <w:sz w:val="24"/>
          <w:szCs w:val="24"/>
        </w:rPr>
        <w:t>_</w:t>
      </w:r>
      <w:r w:rsidR="0072436C" w:rsidRPr="00485F5D">
        <w:rPr>
          <w:sz w:val="24"/>
          <w:szCs w:val="24"/>
        </w:rPr>
        <w:t>202</w:t>
      </w:r>
      <w:r w:rsidR="009B6198" w:rsidRPr="00485F5D">
        <w:rPr>
          <w:sz w:val="24"/>
          <w:szCs w:val="24"/>
        </w:rPr>
        <w:t>6</w:t>
      </w:r>
      <w:r w:rsidR="0072436C" w:rsidRPr="00485F5D">
        <w:rPr>
          <w:sz w:val="24"/>
          <w:szCs w:val="24"/>
        </w:rPr>
        <w:t xml:space="preserve"> г.                   </w:t>
      </w:r>
      <w:r w:rsidRPr="00485F5D">
        <w:rPr>
          <w:sz w:val="24"/>
          <w:szCs w:val="24"/>
        </w:rPr>
        <w:t xml:space="preserve">   «_____» ___________________202</w:t>
      </w:r>
      <w:r w:rsidR="009B6198" w:rsidRPr="00485F5D">
        <w:rPr>
          <w:sz w:val="24"/>
          <w:szCs w:val="24"/>
        </w:rPr>
        <w:t xml:space="preserve">6 </w:t>
      </w:r>
      <w:r w:rsidRPr="00485F5D">
        <w:rPr>
          <w:sz w:val="24"/>
          <w:szCs w:val="24"/>
        </w:rPr>
        <w:t>г.</w:t>
      </w:r>
    </w:p>
    <w:p w:rsidR="00C84539" w:rsidRPr="00485F5D" w:rsidRDefault="00C84539" w:rsidP="00947B20">
      <w:pPr>
        <w:ind w:right="-427" w:firstLine="708"/>
        <w:rPr>
          <w:sz w:val="24"/>
          <w:szCs w:val="24"/>
        </w:rPr>
      </w:pPr>
      <w:r w:rsidRPr="00485F5D">
        <w:rPr>
          <w:sz w:val="24"/>
          <w:szCs w:val="24"/>
        </w:rPr>
        <w:t xml:space="preserve">          М.П.                                                                       </w:t>
      </w:r>
      <w:r w:rsidRPr="00485F5D">
        <w:rPr>
          <w:sz w:val="24"/>
          <w:szCs w:val="24"/>
        </w:rPr>
        <w:tab/>
        <w:t>М.П.</w:t>
      </w:r>
    </w:p>
    <w:p w:rsidR="00C84539" w:rsidRPr="00485F5D" w:rsidRDefault="00C84539" w:rsidP="00521927">
      <w:pPr>
        <w:jc w:val="right"/>
        <w:rPr>
          <w:b/>
          <w:sz w:val="24"/>
          <w:szCs w:val="24"/>
        </w:rPr>
      </w:pPr>
    </w:p>
    <w:p w:rsidR="00C84539" w:rsidRPr="00485F5D" w:rsidRDefault="00C84539" w:rsidP="00521927">
      <w:pPr>
        <w:jc w:val="right"/>
        <w:rPr>
          <w:b/>
          <w:sz w:val="24"/>
          <w:szCs w:val="24"/>
        </w:rPr>
      </w:pPr>
    </w:p>
    <w:p w:rsidR="00497A92" w:rsidRPr="00485F5D" w:rsidRDefault="00497A92" w:rsidP="00521927">
      <w:pPr>
        <w:jc w:val="right"/>
        <w:rPr>
          <w:b/>
          <w:sz w:val="24"/>
          <w:szCs w:val="24"/>
        </w:rPr>
      </w:pPr>
    </w:p>
    <w:p w:rsidR="00497A92" w:rsidRPr="00485F5D" w:rsidRDefault="00497A92" w:rsidP="00521927">
      <w:pPr>
        <w:jc w:val="right"/>
        <w:rPr>
          <w:b/>
          <w:sz w:val="24"/>
          <w:szCs w:val="24"/>
        </w:rPr>
      </w:pPr>
    </w:p>
    <w:p w:rsidR="009B6198" w:rsidRPr="00485F5D" w:rsidRDefault="009B6198" w:rsidP="00521927">
      <w:pPr>
        <w:jc w:val="right"/>
        <w:rPr>
          <w:b/>
          <w:sz w:val="24"/>
          <w:szCs w:val="24"/>
        </w:rPr>
      </w:pPr>
    </w:p>
    <w:p w:rsidR="009B6198" w:rsidRPr="00485F5D" w:rsidRDefault="009B6198" w:rsidP="00521927">
      <w:pPr>
        <w:jc w:val="right"/>
        <w:rPr>
          <w:b/>
          <w:sz w:val="24"/>
          <w:szCs w:val="24"/>
        </w:rPr>
      </w:pPr>
    </w:p>
    <w:p w:rsidR="009B6198" w:rsidRPr="00485F5D" w:rsidRDefault="009B6198" w:rsidP="00521927">
      <w:pPr>
        <w:jc w:val="right"/>
        <w:rPr>
          <w:b/>
          <w:sz w:val="24"/>
          <w:szCs w:val="24"/>
        </w:rPr>
      </w:pPr>
    </w:p>
    <w:p w:rsidR="009B6198" w:rsidRPr="00485F5D" w:rsidRDefault="009B6198" w:rsidP="00521927">
      <w:pPr>
        <w:jc w:val="right"/>
        <w:rPr>
          <w:b/>
          <w:sz w:val="24"/>
          <w:szCs w:val="24"/>
        </w:rPr>
      </w:pPr>
    </w:p>
    <w:p w:rsidR="009B6198" w:rsidRPr="00485F5D" w:rsidRDefault="009B6198" w:rsidP="00521927">
      <w:pPr>
        <w:jc w:val="right"/>
        <w:rPr>
          <w:b/>
          <w:sz w:val="24"/>
          <w:szCs w:val="24"/>
        </w:rPr>
      </w:pPr>
    </w:p>
    <w:p w:rsidR="00485F5D" w:rsidRPr="00485F5D" w:rsidRDefault="00485F5D" w:rsidP="00521927">
      <w:pPr>
        <w:jc w:val="right"/>
        <w:rPr>
          <w:b/>
          <w:sz w:val="24"/>
          <w:szCs w:val="24"/>
        </w:rPr>
      </w:pPr>
    </w:p>
    <w:p w:rsidR="00485F5D" w:rsidRDefault="00485F5D" w:rsidP="00521927">
      <w:pPr>
        <w:jc w:val="right"/>
        <w:rPr>
          <w:b/>
          <w:sz w:val="24"/>
          <w:szCs w:val="24"/>
        </w:rPr>
      </w:pPr>
    </w:p>
    <w:p w:rsidR="00485F5D" w:rsidRDefault="00485F5D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947B20" w:rsidRDefault="00947B20" w:rsidP="00521927">
      <w:pPr>
        <w:jc w:val="right"/>
        <w:rPr>
          <w:b/>
          <w:sz w:val="24"/>
          <w:szCs w:val="24"/>
        </w:rPr>
      </w:pPr>
    </w:p>
    <w:p w:rsidR="000936E5" w:rsidRDefault="000936E5" w:rsidP="00485F5D">
      <w:pPr>
        <w:jc w:val="right"/>
        <w:rPr>
          <w:b/>
          <w:sz w:val="24"/>
          <w:szCs w:val="24"/>
        </w:rPr>
      </w:pPr>
    </w:p>
    <w:p w:rsidR="00485F5D" w:rsidRPr="00947B20" w:rsidRDefault="00485F5D" w:rsidP="00485F5D">
      <w:pPr>
        <w:jc w:val="right"/>
        <w:rPr>
          <w:sz w:val="24"/>
          <w:szCs w:val="24"/>
        </w:rPr>
      </w:pPr>
      <w:r w:rsidRPr="00947B20">
        <w:rPr>
          <w:sz w:val="24"/>
          <w:szCs w:val="24"/>
        </w:rPr>
        <w:lastRenderedPageBreak/>
        <w:t>Приложение № 1</w:t>
      </w:r>
    </w:p>
    <w:p w:rsidR="00485F5D" w:rsidRPr="00947B20" w:rsidRDefault="00485F5D" w:rsidP="00485F5D">
      <w:pPr>
        <w:jc w:val="right"/>
        <w:rPr>
          <w:sz w:val="24"/>
          <w:szCs w:val="24"/>
        </w:rPr>
      </w:pPr>
      <w:r w:rsidRPr="00947B20">
        <w:rPr>
          <w:sz w:val="24"/>
          <w:szCs w:val="24"/>
        </w:rPr>
        <w:t>к Договору №</w:t>
      </w:r>
    </w:p>
    <w:p w:rsidR="00485F5D" w:rsidRPr="00947B20" w:rsidRDefault="00485F5D" w:rsidP="00521927">
      <w:pPr>
        <w:jc w:val="right"/>
        <w:rPr>
          <w:bCs/>
          <w:sz w:val="24"/>
          <w:szCs w:val="24"/>
        </w:rPr>
      </w:pPr>
      <w:r w:rsidRPr="00947B20">
        <w:rPr>
          <w:sz w:val="24"/>
          <w:szCs w:val="24"/>
        </w:rPr>
        <w:t xml:space="preserve"> </w:t>
      </w:r>
      <w:r w:rsidRPr="00947B20">
        <w:rPr>
          <w:bCs/>
          <w:sz w:val="24"/>
          <w:szCs w:val="24"/>
        </w:rPr>
        <w:t>от «       »__________2026 г.</w:t>
      </w:r>
    </w:p>
    <w:p w:rsidR="00485F5D" w:rsidRPr="00947B20" w:rsidRDefault="00485F5D" w:rsidP="00521927">
      <w:pPr>
        <w:jc w:val="right"/>
        <w:rPr>
          <w:sz w:val="24"/>
          <w:szCs w:val="24"/>
        </w:rPr>
      </w:pPr>
    </w:p>
    <w:p w:rsidR="00485F5D" w:rsidRDefault="00485F5D" w:rsidP="00485F5D">
      <w:pPr>
        <w:pStyle w:val="10"/>
        <w:keepNext/>
        <w:keepLines/>
        <w:jc w:val="center"/>
      </w:pPr>
      <w:r>
        <w:rPr>
          <w:b/>
          <w:sz w:val="28"/>
          <w:szCs w:val="28"/>
        </w:rPr>
        <w:t>ТЕХНИЧЕСКОЕ ЗАДАНИЕ</w:t>
      </w:r>
    </w:p>
    <w:p w:rsidR="00485F5D" w:rsidRDefault="00485F5D" w:rsidP="00485F5D">
      <w:pPr>
        <w:pStyle w:val="2"/>
        <w:jc w:val="center"/>
        <w:rPr>
          <w:b/>
          <w:lang w:val="ru-RU"/>
        </w:rPr>
      </w:pPr>
      <w:r>
        <w:rPr>
          <w:rFonts w:ascii="PT Astra Serif" w:hAnsi="PT Astra Serif"/>
          <w:b/>
        </w:rPr>
        <w:t xml:space="preserve">на </w:t>
      </w:r>
      <w:r>
        <w:rPr>
          <w:b/>
        </w:rPr>
        <w:t xml:space="preserve">оказание </w:t>
      </w:r>
      <w:r w:rsidR="00D365C9">
        <w:rPr>
          <w:b/>
        </w:rPr>
        <w:t xml:space="preserve">услуг </w:t>
      </w:r>
      <w:r>
        <w:rPr>
          <w:b/>
        </w:rPr>
        <w:t xml:space="preserve"> по техническому обслуживанию</w:t>
      </w:r>
    </w:p>
    <w:p w:rsidR="00485F5D" w:rsidRDefault="00485F5D" w:rsidP="00485F5D">
      <w:pPr>
        <w:pStyle w:val="2"/>
        <w:jc w:val="center"/>
        <w:rPr>
          <w:b/>
          <w:lang w:val="ru-RU"/>
        </w:rPr>
      </w:pPr>
      <w:r>
        <w:rPr>
          <w:b/>
        </w:rPr>
        <w:t xml:space="preserve"> систем кондиционирования воздуха</w:t>
      </w:r>
    </w:p>
    <w:p w:rsidR="00485F5D" w:rsidRPr="00485F5D" w:rsidRDefault="00485F5D" w:rsidP="00485F5D">
      <w:pPr>
        <w:pStyle w:val="2"/>
        <w:jc w:val="center"/>
        <w:rPr>
          <w:b/>
          <w:lang w:val="ru-RU"/>
        </w:rPr>
      </w:pPr>
    </w:p>
    <w:p w:rsidR="00485F5D" w:rsidRPr="00485F5D" w:rsidRDefault="00485F5D" w:rsidP="00485F5D">
      <w:pPr>
        <w:pStyle w:val="10"/>
        <w:keepNext/>
        <w:keepLines/>
        <w:spacing w:line="240" w:lineRule="auto"/>
        <w:contextualSpacing/>
        <w:rPr>
          <w:szCs w:val="24"/>
        </w:rPr>
      </w:pPr>
      <w:r w:rsidRPr="00485F5D">
        <w:rPr>
          <w:b/>
          <w:szCs w:val="24"/>
        </w:rPr>
        <w:t>1. Наименование и количество товара</w:t>
      </w:r>
    </w:p>
    <w:tbl>
      <w:tblPr>
        <w:tblW w:w="9571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29"/>
        <w:gridCol w:w="2955"/>
        <w:gridCol w:w="5687"/>
      </w:tblGrid>
      <w:tr w:rsidR="00485F5D" w:rsidRPr="00485F5D" w:rsidTr="00485F5D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 xml:space="preserve">Наименование </w:t>
            </w:r>
            <w:r w:rsidR="00D365C9">
              <w:rPr>
                <w:rFonts w:ascii="Times New Roman" w:hAnsi="Times New Roman" w:cs="Times New Roman"/>
              </w:rPr>
              <w:t xml:space="preserve">услуг </w:t>
            </w:r>
            <w:r w:rsidRPr="00485F5D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keepNext/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485F5D">
              <w:rPr>
                <w:b/>
                <w:szCs w:val="24"/>
              </w:rPr>
              <w:t xml:space="preserve">Оказание </w:t>
            </w:r>
            <w:r w:rsidR="00D365C9">
              <w:rPr>
                <w:b/>
                <w:szCs w:val="24"/>
              </w:rPr>
              <w:t xml:space="preserve">услуг </w:t>
            </w:r>
            <w:r w:rsidRPr="00485F5D">
              <w:rPr>
                <w:b/>
                <w:szCs w:val="24"/>
              </w:rPr>
              <w:t xml:space="preserve"> по техническому обслуживанию систем кондиционирования воздух</w:t>
            </w:r>
          </w:p>
        </w:tc>
      </w:tr>
      <w:tr w:rsidR="00485F5D" w:rsidRPr="00485F5D" w:rsidTr="00485F5D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ОКПД-2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after="60"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b/>
                <w:szCs w:val="24"/>
              </w:rPr>
              <w:t>33.12.19.000</w:t>
            </w:r>
            <w:r w:rsidRPr="00485F5D">
              <w:rPr>
                <w:szCs w:val="24"/>
              </w:rPr>
              <w:t xml:space="preserve"> </w:t>
            </w:r>
            <w:r w:rsidR="00D365C9">
              <w:rPr>
                <w:szCs w:val="24"/>
              </w:rPr>
              <w:t xml:space="preserve">услуг  </w:t>
            </w:r>
            <w:r w:rsidRPr="00485F5D">
              <w:rPr>
                <w:szCs w:val="24"/>
              </w:rPr>
              <w:t>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485F5D" w:rsidRPr="00485F5D" w:rsidTr="00485F5D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КТРУ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after="60"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b/>
                <w:szCs w:val="24"/>
              </w:rPr>
              <w:t>нет</w:t>
            </w:r>
          </w:p>
        </w:tc>
      </w:tr>
      <w:tr w:rsidR="00485F5D" w:rsidRPr="00485F5D" w:rsidTr="00485F5D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after="60"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b/>
                <w:szCs w:val="24"/>
              </w:rPr>
              <w:t>Условная единица</w:t>
            </w:r>
          </w:p>
        </w:tc>
      </w:tr>
      <w:tr w:rsidR="00485F5D" w:rsidRPr="00485F5D" w:rsidTr="00485F5D"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Default"/>
              <w:rPr>
                <w:rFonts w:ascii="Times New Roman" w:hAnsi="Times New Roman" w:cs="Times New Roman"/>
              </w:rPr>
            </w:pPr>
            <w:r w:rsidRPr="00485F5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after="60"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b/>
                <w:szCs w:val="24"/>
              </w:rPr>
              <w:t>1 (одна)</w:t>
            </w:r>
          </w:p>
        </w:tc>
      </w:tr>
    </w:tbl>
    <w:p w:rsidR="000936E5" w:rsidRDefault="000936E5" w:rsidP="00485F5D">
      <w:pPr>
        <w:pStyle w:val="Default"/>
        <w:ind w:left="567"/>
        <w:jc w:val="both"/>
        <w:rPr>
          <w:rFonts w:ascii="Times New Roman" w:hAnsi="Times New Roman" w:cs="Times New Roman"/>
          <w:b/>
          <w:bCs/>
        </w:rPr>
      </w:pPr>
    </w:p>
    <w:p w:rsidR="00485F5D" w:rsidRPr="00485F5D" w:rsidRDefault="00485F5D" w:rsidP="00485F5D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85F5D">
        <w:rPr>
          <w:rFonts w:ascii="Times New Roman" w:hAnsi="Times New Roman" w:cs="Times New Roman"/>
          <w:b/>
          <w:bCs/>
        </w:rPr>
        <w:t>2. Требования к функциональным, техническим и, качественным и эксплуатационным характеристикам товара.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rFonts w:eastAsia="Calibri"/>
          <w:szCs w:val="24"/>
        </w:rPr>
        <w:t xml:space="preserve">2.1.Наименование: Оказание </w:t>
      </w:r>
      <w:r w:rsidR="00D365C9">
        <w:rPr>
          <w:rFonts w:eastAsia="Calibri"/>
          <w:szCs w:val="24"/>
        </w:rPr>
        <w:t xml:space="preserve">услуг </w:t>
      </w:r>
      <w:r w:rsidRPr="00485F5D">
        <w:rPr>
          <w:rFonts w:eastAsia="Calibri"/>
          <w:szCs w:val="24"/>
        </w:rPr>
        <w:t xml:space="preserve"> по техническому обслуживанию систем кондиционирования воздуха.</w:t>
      </w:r>
    </w:p>
    <w:p w:rsidR="00485F5D" w:rsidRPr="00485F5D" w:rsidRDefault="00485F5D" w:rsidP="00485F5D">
      <w:pPr>
        <w:pStyle w:val="10"/>
        <w:spacing w:line="240" w:lineRule="auto"/>
        <w:ind w:left="283" w:firstLine="426"/>
        <w:rPr>
          <w:szCs w:val="24"/>
        </w:rPr>
      </w:pPr>
      <w:r w:rsidRPr="00485F5D">
        <w:rPr>
          <w:szCs w:val="24"/>
        </w:rPr>
        <w:t xml:space="preserve">2.2.Характеристика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.         </w:t>
      </w:r>
    </w:p>
    <w:p w:rsidR="00485F5D" w:rsidRPr="00485F5D" w:rsidRDefault="00485F5D" w:rsidP="00485F5D">
      <w:pPr>
        <w:pStyle w:val="10"/>
        <w:shd w:val="clear" w:color="auto" w:fill="FFFFFF"/>
        <w:spacing w:line="240" w:lineRule="auto"/>
        <w:ind w:firstLine="691"/>
        <w:rPr>
          <w:szCs w:val="24"/>
        </w:rPr>
      </w:pPr>
      <w:r w:rsidRPr="00485F5D">
        <w:rPr>
          <w:szCs w:val="24"/>
        </w:rPr>
        <w:t>Техническое обслуживание предусматривает выполнение работ, перечисленных в пункте 3 технического задания, а также устранение недостатков и выявление неисправностей, по возможности их устранение, для обеспечения безаварийной повседневной эксплуатации оборудования.</w:t>
      </w:r>
    </w:p>
    <w:p w:rsidR="00485F5D" w:rsidRPr="00485F5D" w:rsidRDefault="00485F5D" w:rsidP="00485F5D">
      <w:pPr>
        <w:pStyle w:val="10"/>
        <w:shd w:val="clear" w:color="auto" w:fill="FFFFFF"/>
        <w:spacing w:line="240" w:lineRule="auto"/>
        <w:ind w:firstLine="708"/>
        <w:rPr>
          <w:szCs w:val="24"/>
        </w:rPr>
      </w:pPr>
      <w:r w:rsidRPr="00485F5D">
        <w:rPr>
          <w:bCs/>
          <w:color w:val="000000"/>
          <w:szCs w:val="24"/>
        </w:rPr>
        <w:t>Техническое обслуживание проводится с отключением кондиционеров от питания в целях обеспечения безопасности персонала Исполнителя.</w:t>
      </w:r>
    </w:p>
    <w:p w:rsidR="00485F5D" w:rsidRPr="00485F5D" w:rsidRDefault="00485F5D" w:rsidP="00485F5D">
      <w:pPr>
        <w:pStyle w:val="10"/>
        <w:shd w:val="clear" w:color="auto" w:fill="FFFFFF"/>
        <w:spacing w:line="240" w:lineRule="auto"/>
        <w:ind w:firstLine="691"/>
        <w:rPr>
          <w:szCs w:val="24"/>
        </w:rPr>
      </w:pPr>
      <w:r w:rsidRPr="00485F5D">
        <w:rPr>
          <w:szCs w:val="24"/>
        </w:rPr>
        <w:t xml:space="preserve">По окончании оказания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по техническому обслуживанию система кондиционирования воздуха должна быть приведена в исходное положение, проведен пробный пуск и тестирование на всех режимах работы.</w:t>
      </w:r>
    </w:p>
    <w:p w:rsidR="00485F5D" w:rsidRPr="00485F5D" w:rsidRDefault="00485F5D" w:rsidP="00485F5D">
      <w:pPr>
        <w:pStyle w:val="10"/>
        <w:shd w:val="clear" w:color="auto" w:fill="FFFFFF"/>
        <w:tabs>
          <w:tab w:val="left" w:pos="7864"/>
        </w:tabs>
        <w:spacing w:line="240" w:lineRule="auto"/>
        <w:ind w:firstLine="691"/>
        <w:rPr>
          <w:szCs w:val="24"/>
        </w:rPr>
      </w:pPr>
      <w:r w:rsidRPr="00485F5D">
        <w:rPr>
          <w:szCs w:val="24"/>
        </w:rPr>
        <w:t>Результаты технического обслуживания оформляются актом.</w:t>
      </w:r>
      <w:r w:rsidRPr="00485F5D">
        <w:rPr>
          <w:szCs w:val="24"/>
        </w:rPr>
        <w:tab/>
      </w:r>
    </w:p>
    <w:p w:rsidR="000936E5" w:rsidRDefault="000936E5" w:rsidP="00485F5D">
      <w:pPr>
        <w:pStyle w:val="10"/>
        <w:shd w:val="clear" w:color="auto" w:fill="FFFFFF"/>
        <w:tabs>
          <w:tab w:val="left" w:pos="1440"/>
        </w:tabs>
        <w:spacing w:line="240" w:lineRule="auto"/>
        <w:rPr>
          <w:b/>
          <w:bCs/>
          <w:spacing w:val="-1"/>
          <w:szCs w:val="24"/>
        </w:rPr>
      </w:pPr>
    </w:p>
    <w:p w:rsidR="00485F5D" w:rsidRPr="00485F5D" w:rsidRDefault="00485F5D" w:rsidP="00485F5D">
      <w:pPr>
        <w:pStyle w:val="10"/>
        <w:shd w:val="clear" w:color="auto" w:fill="FFFFFF"/>
        <w:tabs>
          <w:tab w:val="left" w:pos="1440"/>
        </w:tabs>
        <w:spacing w:line="240" w:lineRule="auto"/>
        <w:rPr>
          <w:b/>
          <w:bCs/>
          <w:szCs w:val="24"/>
        </w:rPr>
      </w:pPr>
      <w:r w:rsidRPr="00485F5D">
        <w:rPr>
          <w:b/>
          <w:bCs/>
          <w:spacing w:val="-1"/>
          <w:szCs w:val="24"/>
        </w:rPr>
        <w:t xml:space="preserve">3.Объем, сроки и график оказываемых </w:t>
      </w:r>
      <w:r w:rsidR="00D365C9">
        <w:rPr>
          <w:b/>
          <w:bCs/>
          <w:spacing w:val="-1"/>
          <w:szCs w:val="24"/>
        </w:rPr>
        <w:t xml:space="preserve">услуг </w:t>
      </w:r>
    </w:p>
    <w:p w:rsidR="00485F5D" w:rsidRPr="00485F5D" w:rsidRDefault="00485F5D" w:rsidP="00485F5D">
      <w:pPr>
        <w:pStyle w:val="10"/>
        <w:shd w:val="clear" w:color="auto" w:fill="FFFFFF"/>
        <w:tabs>
          <w:tab w:val="left" w:pos="1440"/>
        </w:tabs>
        <w:spacing w:line="240" w:lineRule="auto"/>
        <w:ind w:firstLine="709"/>
        <w:rPr>
          <w:szCs w:val="24"/>
        </w:rPr>
      </w:pPr>
      <w:r w:rsidRPr="00485F5D">
        <w:rPr>
          <w:spacing w:val="-1"/>
          <w:szCs w:val="24"/>
        </w:rPr>
        <w:t xml:space="preserve">3.1. Общий объем </w:t>
      </w:r>
      <w:r w:rsidR="00D365C9">
        <w:rPr>
          <w:spacing w:val="-1"/>
          <w:szCs w:val="24"/>
        </w:rPr>
        <w:t xml:space="preserve">услуг </w:t>
      </w:r>
      <w:r w:rsidRPr="00485F5D">
        <w:rPr>
          <w:spacing w:val="-1"/>
          <w:szCs w:val="24"/>
        </w:rPr>
        <w:t xml:space="preserve"> по договору -</w:t>
      </w:r>
      <w:r w:rsidRPr="00485F5D">
        <w:rPr>
          <w:spacing w:val="-1"/>
          <w:szCs w:val="24"/>
          <w:u w:val="single"/>
        </w:rPr>
        <w:t>1</w:t>
      </w:r>
      <w:r w:rsidRPr="00485F5D">
        <w:rPr>
          <w:spacing w:val="-1"/>
          <w:szCs w:val="24"/>
        </w:rPr>
        <w:t>(одна) условная единица, (</w:t>
      </w:r>
      <w:r w:rsidR="00D365C9">
        <w:rPr>
          <w:spacing w:val="-1"/>
          <w:szCs w:val="24"/>
        </w:rPr>
        <w:t xml:space="preserve">услуг </w:t>
      </w:r>
      <w:r w:rsidRPr="00485F5D">
        <w:rPr>
          <w:spacing w:val="-1"/>
          <w:szCs w:val="24"/>
        </w:rPr>
        <w:t>а).</w:t>
      </w:r>
    </w:p>
    <w:p w:rsidR="00485F5D" w:rsidRPr="00485F5D" w:rsidRDefault="00485F5D" w:rsidP="00485F5D">
      <w:pPr>
        <w:pStyle w:val="10"/>
        <w:shd w:val="clear" w:color="auto" w:fill="FFFFFF"/>
        <w:tabs>
          <w:tab w:val="left" w:pos="1440"/>
        </w:tabs>
        <w:spacing w:line="240" w:lineRule="auto"/>
        <w:ind w:right="-143" w:firstLine="709"/>
        <w:rPr>
          <w:szCs w:val="24"/>
        </w:rPr>
      </w:pPr>
      <w:r w:rsidRPr="00485F5D">
        <w:rPr>
          <w:spacing w:val="-1"/>
          <w:szCs w:val="24"/>
        </w:rPr>
        <w:t xml:space="preserve">3.2.Техническое обслуживание представляет собой </w:t>
      </w:r>
      <w:r w:rsidRPr="00485F5D">
        <w:rPr>
          <w:szCs w:val="24"/>
        </w:rPr>
        <w:t xml:space="preserve">перечень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(работ), указанных в таблице: </w:t>
      </w:r>
    </w:p>
    <w:tbl>
      <w:tblPr>
        <w:tblW w:w="9493" w:type="dxa"/>
        <w:tblInd w:w="231" w:type="dxa"/>
        <w:tblLayout w:type="fixed"/>
        <w:tblLook w:val="04A0" w:firstRow="1" w:lastRow="0" w:firstColumn="1" w:lastColumn="0" w:noHBand="0" w:noVBand="1"/>
      </w:tblPr>
      <w:tblGrid>
        <w:gridCol w:w="869"/>
        <w:gridCol w:w="2793"/>
        <w:gridCol w:w="5831"/>
      </w:tblGrid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№ п\п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61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Модель кондиционера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Наименование проводимой работы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bookmarkStart w:id="1" w:name="_GoBack" w:colFirst="2" w:colLast="2"/>
            <w:r w:rsidRPr="00485F5D">
              <w:rPr>
                <w:szCs w:val="24"/>
              </w:rPr>
              <w:t>1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33"/>
              <w:jc w:val="left"/>
              <w:rPr>
                <w:szCs w:val="24"/>
              </w:rPr>
            </w:pPr>
            <w:r w:rsidRPr="00485F5D">
              <w:rPr>
                <w:szCs w:val="24"/>
                <w:lang w:val="en-US"/>
              </w:rPr>
              <w:t>LiebertEmersonS</w:t>
            </w:r>
            <w:r w:rsidRPr="00485F5D">
              <w:rPr>
                <w:szCs w:val="24"/>
              </w:rPr>
              <w:t>23</w:t>
            </w:r>
            <w:r w:rsidRPr="00485F5D">
              <w:rPr>
                <w:szCs w:val="24"/>
                <w:lang w:val="en-US"/>
              </w:rPr>
              <w:t>UA</w:t>
            </w:r>
            <w:r w:rsidRPr="00485F5D">
              <w:rPr>
                <w:szCs w:val="24"/>
              </w:rPr>
              <w:t xml:space="preserve"> в количестве 3 (трёх) штук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 xml:space="preserve">Замена модуля управления FSE-02S на кондиционере  </w:t>
            </w:r>
            <w:r w:rsidRPr="00485F5D">
              <w:rPr>
                <w:rFonts w:eastAsia="Calibri"/>
                <w:szCs w:val="24"/>
              </w:rPr>
              <w:t>S23UA0000202020FX052362</w:t>
            </w:r>
          </w:p>
        </w:tc>
      </w:tr>
      <w:tr w:rsidR="00485F5D" w:rsidRPr="00485F5D" w:rsidTr="00485F5D"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33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Осмотр крепёжных элементов, конструкций внешнего и внутреннего блока и ликвидация повреждений, не требующих демонтажа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2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Замена теплоизоляции фреоновой трассы в местах износа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3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Контроль данных температуры воздуха на входе и выходе из испарителя внутреннего блока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4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 xml:space="preserve">Чистка внутреннего блока (корпуса, системы фильтрации, испарителя, щита автоматики, </w:t>
            </w:r>
            <w:r w:rsidRPr="00485F5D">
              <w:rPr>
                <w:szCs w:val="24"/>
              </w:rPr>
              <w:lastRenderedPageBreak/>
              <w:t>дренажного насоса).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lastRenderedPageBreak/>
              <w:t>5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Чистка внешнего блока.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6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Очистка конденсатора внешнего блока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7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Замер давления фреона в системе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8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Обследование электродвигателя и лопастей вентилятора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9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Диагностика и устранение неисправности электрооборудования и автоматики внешнего блока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10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>Диагностика и устранение неисправности электрооборудования и автоматики внутреннего блока</w:t>
            </w:r>
          </w:p>
        </w:tc>
      </w:tr>
      <w:tr w:rsidR="00485F5D" w:rsidRPr="00485F5D" w:rsidTr="00485F5D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tabs>
                <w:tab w:val="left" w:pos="993"/>
              </w:tabs>
              <w:spacing w:line="240" w:lineRule="auto"/>
              <w:ind w:firstLine="0"/>
              <w:jc w:val="left"/>
              <w:rPr>
                <w:szCs w:val="24"/>
              </w:rPr>
            </w:pPr>
            <w:r w:rsidRPr="00485F5D">
              <w:rPr>
                <w:szCs w:val="24"/>
              </w:rPr>
              <w:t>11</w:t>
            </w: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5D" w:rsidRPr="00485F5D" w:rsidRDefault="00485F5D" w:rsidP="00485F5D">
            <w:pPr>
              <w:pStyle w:val="10"/>
              <w:spacing w:line="240" w:lineRule="auto"/>
              <w:ind w:firstLine="0"/>
              <w:rPr>
                <w:szCs w:val="24"/>
              </w:rPr>
            </w:pPr>
            <w:r w:rsidRPr="00485F5D">
              <w:rPr>
                <w:szCs w:val="24"/>
              </w:rPr>
              <w:t xml:space="preserve">Дозаправка системы в случае необходимости (до 300 гр. включительно). Фреон </w:t>
            </w:r>
            <w:r w:rsidRPr="00485F5D">
              <w:rPr>
                <w:szCs w:val="24"/>
                <w:lang w:val="en-US"/>
              </w:rPr>
              <w:t>R</w:t>
            </w:r>
            <w:r w:rsidRPr="00485F5D">
              <w:rPr>
                <w:szCs w:val="24"/>
              </w:rPr>
              <w:t>407</w:t>
            </w:r>
          </w:p>
        </w:tc>
      </w:tr>
      <w:bookmarkEnd w:id="1"/>
    </w:tbl>
    <w:p w:rsidR="000936E5" w:rsidRDefault="000936E5" w:rsidP="00485F5D">
      <w:pPr>
        <w:pStyle w:val="ConsPlusNormal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485F5D" w:rsidRPr="00485F5D" w:rsidRDefault="00485F5D" w:rsidP="00485F5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F5D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3.3. Сроки оказания </w:t>
      </w:r>
      <w:r w:rsidR="00D36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услуг </w:t>
      </w:r>
      <w:r w:rsidRPr="00485F5D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:</w:t>
      </w:r>
    </w:p>
    <w:p w:rsidR="00485F5D" w:rsidRPr="00D365C9" w:rsidRDefault="00485F5D" w:rsidP="00485F5D">
      <w:pPr>
        <w:pStyle w:val="10"/>
        <w:spacing w:line="240" w:lineRule="auto"/>
        <w:ind w:firstLine="709"/>
        <w:rPr>
          <w:b/>
          <w:szCs w:val="24"/>
        </w:rPr>
      </w:pPr>
      <w:r w:rsidRPr="00D365C9">
        <w:rPr>
          <w:b/>
          <w:bCs/>
          <w:color w:val="000000"/>
          <w:szCs w:val="24"/>
          <w:highlight w:val="yellow"/>
          <w:lang w:eastAsia="zh-CN"/>
        </w:rPr>
        <w:t xml:space="preserve">Срок оказания </w:t>
      </w:r>
      <w:r w:rsidR="00D365C9">
        <w:rPr>
          <w:b/>
          <w:bCs/>
          <w:color w:val="000000"/>
          <w:szCs w:val="24"/>
          <w:highlight w:val="yellow"/>
          <w:lang w:eastAsia="zh-CN"/>
        </w:rPr>
        <w:t xml:space="preserve">услуг </w:t>
      </w:r>
      <w:r w:rsidRPr="00D365C9">
        <w:rPr>
          <w:b/>
          <w:bCs/>
          <w:color w:val="000000"/>
          <w:szCs w:val="24"/>
          <w:highlight w:val="yellow"/>
          <w:lang w:eastAsia="zh-CN"/>
        </w:rPr>
        <w:t xml:space="preserve">: </w:t>
      </w:r>
      <w:r w:rsidR="00D365C9" w:rsidRPr="00D365C9">
        <w:rPr>
          <w:b/>
          <w:bCs/>
          <w:color w:val="000000"/>
          <w:szCs w:val="24"/>
          <w:highlight w:val="yellow"/>
          <w:lang w:eastAsia="zh-CN"/>
        </w:rPr>
        <w:t xml:space="preserve">с даты заключения Договора </w:t>
      </w:r>
      <w:r w:rsidRPr="00D365C9">
        <w:rPr>
          <w:b/>
          <w:bCs/>
          <w:color w:val="000000"/>
          <w:szCs w:val="24"/>
          <w:highlight w:val="yellow"/>
          <w:lang w:eastAsia="zh-CN"/>
        </w:rPr>
        <w:t>до 3</w:t>
      </w:r>
      <w:r w:rsidR="00D365C9" w:rsidRPr="00D365C9">
        <w:rPr>
          <w:b/>
          <w:bCs/>
          <w:color w:val="000000"/>
          <w:szCs w:val="24"/>
          <w:highlight w:val="yellow"/>
          <w:lang w:eastAsia="zh-CN"/>
        </w:rPr>
        <w:t>0</w:t>
      </w:r>
      <w:r w:rsidR="00947B20" w:rsidRPr="00D365C9">
        <w:rPr>
          <w:b/>
          <w:bCs/>
          <w:color w:val="000000"/>
          <w:szCs w:val="24"/>
          <w:highlight w:val="yellow"/>
          <w:lang w:eastAsia="zh-CN"/>
        </w:rPr>
        <w:t>.10.</w:t>
      </w:r>
      <w:r w:rsidRPr="00D365C9">
        <w:rPr>
          <w:b/>
          <w:bCs/>
          <w:color w:val="000000"/>
          <w:szCs w:val="24"/>
          <w:highlight w:val="yellow"/>
          <w:lang w:eastAsia="zh-CN"/>
        </w:rPr>
        <w:t>2026 включительно.</w:t>
      </w:r>
    </w:p>
    <w:p w:rsidR="00485F5D" w:rsidRPr="00485F5D" w:rsidRDefault="00485F5D" w:rsidP="00485F5D">
      <w:pPr>
        <w:pStyle w:val="10"/>
        <w:tabs>
          <w:tab w:val="left" w:pos="426"/>
          <w:tab w:val="left" w:pos="709"/>
        </w:tabs>
        <w:spacing w:line="240" w:lineRule="auto"/>
        <w:rPr>
          <w:szCs w:val="24"/>
        </w:rPr>
      </w:pPr>
      <w:r w:rsidRPr="00485F5D">
        <w:rPr>
          <w:bCs/>
          <w:color w:val="000000"/>
          <w:szCs w:val="24"/>
          <w:lang w:eastAsia="zh-CN"/>
        </w:rPr>
        <w:t xml:space="preserve">3.4. График оказания </w:t>
      </w:r>
      <w:r w:rsidR="00D365C9">
        <w:rPr>
          <w:bCs/>
          <w:color w:val="000000"/>
          <w:szCs w:val="24"/>
          <w:lang w:eastAsia="zh-CN"/>
        </w:rPr>
        <w:t xml:space="preserve">услуг </w:t>
      </w:r>
      <w:r w:rsidRPr="00485F5D">
        <w:rPr>
          <w:bCs/>
          <w:color w:val="000000"/>
          <w:szCs w:val="24"/>
          <w:lang w:eastAsia="zh-CN"/>
        </w:rPr>
        <w:t xml:space="preserve">: в рабочее время Заказчика, </w:t>
      </w:r>
      <w:r w:rsidRPr="00485F5D">
        <w:rPr>
          <w:bCs/>
          <w:szCs w:val="24"/>
        </w:rPr>
        <w:t>в</w:t>
      </w:r>
      <w:r w:rsidRPr="00485F5D">
        <w:rPr>
          <w:szCs w:val="24"/>
        </w:rPr>
        <w:t xml:space="preserve"> рабочие дни с понедельника по четверг с 9.00 часов 00 мин до 16 часов 30 мин, пятница с 9.00 часов 00 минут до 12 часов 00 минут, суббота и воскресенье – выходные дни.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rFonts w:eastAsia="BatangChe"/>
          <w:szCs w:val="24"/>
        </w:rPr>
        <w:t>Исполнитель обязан согласовать с Заказчиком график прибытия специалиста (Исполнителя/ представителя Исполнителя) для обслуживания кондиционеров.</w:t>
      </w:r>
    </w:p>
    <w:p w:rsidR="000936E5" w:rsidRDefault="000936E5" w:rsidP="00485F5D">
      <w:pPr>
        <w:pStyle w:val="10"/>
        <w:spacing w:line="240" w:lineRule="auto"/>
        <w:rPr>
          <w:b/>
          <w:szCs w:val="24"/>
        </w:rPr>
      </w:pPr>
    </w:p>
    <w:p w:rsidR="00485F5D" w:rsidRPr="00485F5D" w:rsidRDefault="00485F5D" w:rsidP="00485F5D">
      <w:pPr>
        <w:pStyle w:val="10"/>
        <w:spacing w:line="240" w:lineRule="auto"/>
        <w:rPr>
          <w:szCs w:val="24"/>
        </w:rPr>
      </w:pPr>
      <w:r w:rsidRPr="00485F5D">
        <w:rPr>
          <w:b/>
          <w:szCs w:val="24"/>
        </w:rPr>
        <w:t xml:space="preserve">4. Требования к оказанию </w:t>
      </w:r>
      <w:r w:rsidR="00D365C9">
        <w:rPr>
          <w:b/>
          <w:szCs w:val="24"/>
        </w:rPr>
        <w:t xml:space="preserve">услуг </w:t>
      </w:r>
      <w:r w:rsidRPr="00485F5D">
        <w:rPr>
          <w:b/>
          <w:szCs w:val="24"/>
        </w:rPr>
        <w:t>, требования безопасности.</w:t>
      </w:r>
    </w:p>
    <w:p w:rsidR="00485F5D" w:rsidRPr="00485F5D" w:rsidRDefault="00485F5D" w:rsidP="00485F5D">
      <w:pPr>
        <w:pStyle w:val="10"/>
        <w:tabs>
          <w:tab w:val="left" w:pos="426"/>
          <w:tab w:val="left" w:pos="709"/>
        </w:tabs>
        <w:spacing w:line="240" w:lineRule="auto"/>
        <w:ind w:firstLine="709"/>
        <w:rPr>
          <w:szCs w:val="24"/>
        </w:rPr>
      </w:pPr>
      <w:r w:rsidRPr="00485F5D">
        <w:rPr>
          <w:szCs w:val="24"/>
        </w:rPr>
        <w:t xml:space="preserve">В случае если в ходе оказания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проводятся работы, мешающие сотрудникам Получателя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исполнять свои служебные обязанности, то Исполнитель по согласованию с Заказчиком и Получателем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обязан оказывать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и в нерабочее время </w:t>
      </w:r>
      <w:r w:rsidRPr="00485F5D">
        <w:rPr>
          <w:bCs/>
          <w:color w:val="000000"/>
          <w:szCs w:val="24"/>
        </w:rPr>
        <w:t>при условии соблюдения Исполнителем требований законодательства об охране труда.</w:t>
      </w:r>
    </w:p>
    <w:p w:rsidR="00485F5D" w:rsidRPr="00485F5D" w:rsidRDefault="00485F5D" w:rsidP="00485F5D">
      <w:pPr>
        <w:pStyle w:val="10"/>
        <w:tabs>
          <w:tab w:val="left" w:pos="426"/>
          <w:tab w:val="left" w:pos="709"/>
        </w:tabs>
        <w:spacing w:line="240" w:lineRule="auto"/>
        <w:ind w:firstLine="709"/>
        <w:rPr>
          <w:szCs w:val="24"/>
        </w:rPr>
      </w:pPr>
      <w:r w:rsidRPr="00485F5D">
        <w:rPr>
          <w:szCs w:val="24"/>
        </w:rPr>
        <w:t xml:space="preserve">Используемые при оказании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материалы, изделия должны соответствовать техническим характеристикам обслуживаемого оборудования, быть новыми, пригодными к использованию, экологически безопасными, что подтверждается наличием удостоверяющих их качество документов.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rFonts w:eastAsia="Calibri"/>
          <w:szCs w:val="24"/>
        </w:rPr>
        <w:t xml:space="preserve">Все применяемые при оказании </w:t>
      </w:r>
      <w:r w:rsidR="00D365C9">
        <w:rPr>
          <w:rFonts w:eastAsia="Calibri"/>
          <w:szCs w:val="24"/>
        </w:rPr>
        <w:t xml:space="preserve">услуг </w:t>
      </w:r>
      <w:r w:rsidRPr="00485F5D">
        <w:rPr>
          <w:rFonts w:eastAsia="Calibri"/>
          <w:szCs w:val="24"/>
        </w:rPr>
        <w:t xml:space="preserve"> по контракту запасные части и материалы должны согласовываться с Заказчиком.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 xml:space="preserve">В стоимость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включены расходные материалы, используемые при проведении технического обслуживания, а также выезд автовышки и специалистов Исполнителя по адресу Заказчика.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 xml:space="preserve">Качество оказанных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должно соответствовать нормам и техническим условиям, правилам и стандартам, установленным или рекомендованным производителями оборудования, а также требованиям безопасности, действующим на территории Российской Федерации, в том числе требованиям: 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>ГОСТ 26963-86 «Кондиционеры бытовые автономные. Общие технические условия»;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>Решения Комиссии Таможенного союза от 18.10.2011 № 823 «О принятии технического регламента Таможенного союза «О безопасности машин и оборудования» (вместе с «ТР ТС 010/2011. Технический регламент Таможенного союза «О безопасности машин и оборудования»);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>ГОСТ 15.601-98. Система разработки и постановки продукции на производство. Техническое обслуживание и ремонт техники. Основные положения.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>Федеральный закон от 10.01.2002 №7-ФЗ «Об охране окружающей среды»;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 xml:space="preserve">при работе на высоте Исполнитель самостоятельно обеспечивает </w:t>
      </w:r>
      <w:r w:rsidRPr="00485F5D">
        <w:rPr>
          <w:szCs w:val="24"/>
        </w:rPr>
        <w:lastRenderedPageBreak/>
        <w:t>безопасность работы своих сотрудников в соответствии с требованиями безопасности, изложенными в инструкциях по охране труда и других действующих нормативных документах;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 xml:space="preserve">Исполнитель самостоятельно должен предусмотреть мероприятия по охране труда. Охрана труда работающих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устройства), наличием инструментов и устройств в соответствии с действующими нормативами. Организация отведенной зоны для работ должна обеспечивать безопасность труда работающих; 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 xml:space="preserve">Исполнитель должен предусмотреть мероприятия по предотвращению аварийных ситуаций – при оказании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должны использоваться инструменты и механизмы, предназначенные для конкретных условий или допущенные к применению органами государственного надзора;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-</w:t>
      </w:r>
      <w:r w:rsidRPr="00485F5D">
        <w:rPr>
          <w:szCs w:val="24"/>
        </w:rPr>
        <w:tab/>
        <w:t>Исполнитель несет ответственность за соответствие используемых материалов государственным стандартам и техническим условиям.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 xml:space="preserve">Исполнитель оказывает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>и своими силами, на своем оборудовании, своими материалами и необходимыми инструментами. Инструменты, запасные части и материалы, используемые при сервисном обслуживании и чистке кондиционеров, должны быть сертифицированы и иметь разрешение на применение на территории Российской Федерации.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>Исполнитель несет ответственность за соблюдение своими работниками Правил технической эксплуатации электроустановок потребителей (утв. приказом Министерства энергетики РФ от 13 января 2003 г. № 6), Правил по охране труда при эксплуатации электроустановок (утв. приказом Министерства труда и социальной защиты Российской Федерации от 15.12.2020 г. № 3903н).</w:t>
      </w:r>
    </w:p>
    <w:p w:rsidR="00485F5D" w:rsidRPr="00485F5D" w:rsidRDefault="00485F5D" w:rsidP="00485F5D">
      <w:pPr>
        <w:pStyle w:val="10"/>
        <w:spacing w:line="240" w:lineRule="auto"/>
        <w:ind w:firstLine="709"/>
        <w:rPr>
          <w:szCs w:val="24"/>
        </w:rPr>
      </w:pPr>
      <w:r w:rsidRPr="00485F5D">
        <w:rPr>
          <w:szCs w:val="24"/>
        </w:rPr>
        <w:t xml:space="preserve">Оказываемые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>и, их способ и метод, а также применяемые материалы, инструменты и оборудование, не должны наносить вреда жизни и здоровью работников Заказчика, Исполнитель обязан обеспечить предотвращение причинения вреда имуществу Заказчика, зданию, прилегающей территории, инженерным сетям, а также иным системам здания.</w:t>
      </w:r>
    </w:p>
    <w:p w:rsidR="000936E5" w:rsidRDefault="000936E5" w:rsidP="00485F5D">
      <w:pPr>
        <w:pStyle w:val="10"/>
        <w:spacing w:line="240" w:lineRule="auto"/>
        <w:rPr>
          <w:b/>
          <w:szCs w:val="24"/>
        </w:rPr>
      </w:pPr>
    </w:p>
    <w:p w:rsidR="00485F5D" w:rsidRPr="00485F5D" w:rsidRDefault="00485F5D" w:rsidP="00485F5D">
      <w:pPr>
        <w:pStyle w:val="10"/>
        <w:spacing w:line="240" w:lineRule="auto"/>
        <w:rPr>
          <w:szCs w:val="24"/>
        </w:rPr>
      </w:pPr>
      <w:r w:rsidRPr="00485F5D">
        <w:rPr>
          <w:b/>
          <w:szCs w:val="24"/>
        </w:rPr>
        <w:t xml:space="preserve">5. Требования к качеству </w:t>
      </w:r>
      <w:r w:rsidR="00D365C9">
        <w:rPr>
          <w:b/>
          <w:szCs w:val="24"/>
        </w:rPr>
        <w:t xml:space="preserve">услуг </w:t>
      </w:r>
      <w:r w:rsidRPr="00485F5D">
        <w:rPr>
          <w:b/>
          <w:szCs w:val="24"/>
        </w:rPr>
        <w:t xml:space="preserve">: </w:t>
      </w:r>
    </w:p>
    <w:p w:rsidR="00485F5D" w:rsidRPr="00485F5D" w:rsidRDefault="00D365C9" w:rsidP="00485F5D">
      <w:pPr>
        <w:pStyle w:val="10"/>
        <w:tabs>
          <w:tab w:val="left" w:pos="426"/>
          <w:tab w:val="left" w:pos="709"/>
        </w:tabs>
        <w:spacing w:line="240" w:lineRule="auto"/>
        <w:rPr>
          <w:szCs w:val="24"/>
        </w:rPr>
      </w:pPr>
      <w:r>
        <w:rPr>
          <w:szCs w:val="24"/>
        </w:rPr>
        <w:t xml:space="preserve">услуг  </w:t>
      </w:r>
      <w:r w:rsidR="00485F5D" w:rsidRPr="00485F5D">
        <w:rPr>
          <w:szCs w:val="24"/>
        </w:rPr>
        <w:t>и должны оказываться с применением новых современных технологий, качественного специализированного сертифицированного оборудования и материала.</w:t>
      </w:r>
    </w:p>
    <w:p w:rsidR="00485F5D" w:rsidRPr="00485F5D" w:rsidRDefault="00485F5D" w:rsidP="00485F5D">
      <w:pPr>
        <w:pStyle w:val="10"/>
        <w:tabs>
          <w:tab w:val="left" w:pos="426"/>
          <w:tab w:val="left" w:pos="709"/>
        </w:tabs>
        <w:spacing w:line="240" w:lineRule="auto"/>
        <w:rPr>
          <w:szCs w:val="24"/>
        </w:rPr>
      </w:pPr>
      <w:r w:rsidRPr="00485F5D">
        <w:rPr>
          <w:szCs w:val="24"/>
        </w:rPr>
        <w:t>При необходимости замены запчасте они должны быть новыми, не бывшими в эксплуатации.</w:t>
      </w:r>
    </w:p>
    <w:p w:rsidR="00485F5D" w:rsidRPr="00485F5D" w:rsidRDefault="00485F5D" w:rsidP="00485F5D">
      <w:pPr>
        <w:pStyle w:val="10"/>
        <w:tabs>
          <w:tab w:val="left" w:pos="426"/>
          <w:tab w:val="left" w:pos="709"/>
        </w:tabs>
        <w:spacing w:line="240" w:lineRule="auto"/>
        <w:rPr>
          <w:szCs w:val="24"/>
        </w:rPr>
      </w:pPr>
      <w:r w:rsidRPr="00485F5D">
        <w:rPr>
          <w:szCs w:val="24"/>
        </w:rPr>
        <w:t xml:space="preserve">В ходе оказания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и после их окнчания Исполнитель осуществляет сбор и вывоз производственного мусора. </w:t>
      </w:r>
    </w:p>
    <w:p w:rsidR="000936E5" w:rsidRDefault="000936E5" w:rsidP="00485F5D">
      <w:pPr>
        <w:pStyle w:val="10"/>
        <w:tabs>
          <w:tab w:val="left" w:pos="993"/>
        </w:tabs>
        <w:spacing w:line="240" w:lineRule="auto"/>
        <w:ind w:left="567" w:firstLine="0"/>
        <w:rPr>
          <w:b/>
          <w:bCs/>
          <w:szCs w:val="24"/>
        </w:rPr>
      </w:pPr>
    </w:p>
    <w:p w:rsidR="00485F5D" w:rsidRPr="00485F5D" w:rsidRDefault="00485F5D" w:rsidP="00485F5D">
      <w:pPr>
        <w:pStyle w:val="10"/>
        <w:tabs>
          <w:tab w:val="left" w:pos="993"/>
        </w:tabs>
        <w:spacing w:line="240" w:lineRule="auto"/>
        <w:ind w:left="567" w:firstLine="0"/>
        <w:rPr>
          <w:b/>
          <w:bCs/>
          <w:szCs w:val="24"/>
        </w:rPr>
      </w:pPr>
      <w:r w:rsidRPr="00485F5D">
        <w:rPr>
          <w:b/>
          <w:bCs/>
          <w:szCs w:val="24"/>
        </w:rPr>
        <w:t>6. Действия при обнаружении неисправностей:</w:t>
      </w:r>
    </w:p>
    <w:p w:rsidR="00485F5D" w:rsidRPr="00485F5D" w:rsidRDefault="00485F5D" w:rsidP="00485F5D">
      <w:pPr>
        <w:pStyle w:val="10"/>
        <w:spacing w:line="240" w:lineRule="auto"/>
        <w:ind w:firstLine="709"/>
        <w:contextualSpacing/>
        <w:rPr>
          <w:szCs w:val="24"/>
        </w:rPr>
      </w:pPr>
      <w:r w:rsidRPr="00485F5D">
        <w:rPr>
          <w:bCs/>
          <w:szCs w:val="24"/>
        </w:rPr>
        <w:t>При выявлении неисправностей в ходе проведения обслуживания, устранение неисправностей производится не позднее одного рабочего дня, следующего за днем проведения обслуживания. В случае отсутствия возможности восстановить работоспособность Оборудования, необходимо:</w:t>
      </w:r>
    </w:p>
    <w:p w:rsidR="00485F5D" w:rsidRPr="00485F5D" w:rsidRDefault="00485F5D" w:rsidP="00485F5D">
      <w:pPr>
        <w:pStyle w:val="10"/>
        <w:spacing w:line="240" w:lineRule="auto"/>
        <w:ind w:firstLine="709"/>
        <w:contextualSpacing/>
        <w:rPr>
          <w:szCs w:val="24"/>
        </w:rPr>
      </w:pPr>
      <w:r w:rsidRPr="00485F5D">
        <w:rPr>
          <w:bCs/>
          <w:szCs w:val="24"/>
        </w:rPr>
        <w:t>- определить причину неработоспособности, составить дефектный акт;</w:t>
      </w:r>
    </w:p>
    <w:p w:rsidR="00485F5D" w:rsidRPr="00485F5D" w:rsidRDefault="00485F5D" w:rsidP="00485F5D">
      <w:pPr>
        <w:pStyle w:val="10"/>
        <w:spacing w:line="240" w:lineRule="auto"/>
        <w:ind w:firstLine="709"/>
        <w:contextualSpacing/>
        <w:rPr>
          <w:szCs w:val="24"/>
        </w:rPr>
      </w:pPr>
      <w:r w:rsidRPr="00485F5D">
        <w:rPr>
          <w:bCs/>
          <w:szCs w:val="24"/>
        </w:rPr>
        <w:t>- предоставить расчет с указанием стоимости ремонтных работ, и стоимости необходимых к замене элементов оборудования (крупные узлы, агрегаты и т.п.) для восстановления работоспособности оборудования.</w:t>
      </w:r>
    </w:p>
    <w:p w:rsidR="000936E5" w:rsidRDefault="000936E5" w:rsidP="00485F5D">
      <w:pPr>
        <w:pStyle w:val="10"/>
        <w:spacing w:line="240" w:lineRule="auto"/>
        <w:rPr>
          <w:b/>
          <w:szCs w:val="24"/>
        </w:rPr>
      </w:pPr>
    </w:p>
    <w:p w:rsidR="00485F5D" w:rsidRPr="00485F5D" w:rsidRDefault="00485F5D" w:rsidP="00485F5D">
      <w:pPr>
        <w:pStyle w:val="10"/>
        <w:spacing w:line="240" w:lineRule="auto"/>
        <w:rPr>
          <w:szCs w:val="24"/>
        </w:rPr>
      </w:pPr>
      <w:r w:rsidRPr="00485F5D">
        <w:rPr>
          <w:b/>
          <w:szCs w:val="24"/>
        </w:rPr>
        <w:t xml:space="preserve">7.  Адрес оказания </w:t>
      </w:r>
      <w:r w:rsidR="00D365C9">
        <w:rPr>
          <w:b/>
          <w:szCs w:val="24"/>
        </w:rPr>
        <w:t xml:space="preserve">услуг </w:t>
      </w:r>
      <w:r w:rsidRPr="00485F5D">
        <w:rPr>
          <w:b/>
          <w:szCs w:val="24"/>
        </w:rPr>
        <w:t xml:space="preserve">: </w:t>
      </w:r>
      <w:r w:rsidRPr="00485F5D">
        <w:rPr>
          <w:szCs w:val="24"/>
        </w:rPr>
        <w:t xml:space="preserve">Камчатский край, г.Петропавловск-Камчатский, </w:t>
      </w:r>
      <w:r w:rsidRPr="00485F5D">
        <w:rPr>
          <w:szCs w:val="24"/>
        </w:rPr>
        <w:br/>
        <w:t>ул. Кроноцкая 14.</w:t>
      </w:r>
      <w:r w:rsidRPr="00485F5D">
        <w:rPr>
          <w:szCs w:val="24"/>
        </w:rPr>
        <w:tab/>
      </w:r>
    </w:p>
    <w:p w:rsidR="00485F5D" w:rsidRPr="00485F5D" w:rsidRDefault="00485F5D" w:rsidP="00485F5D">
      <w:pPr>
        <w:pStyle w:val="10"/>
        <w:spacing w:line="240" w:lineRule="auto"/>
        <w:rPr>
          <w:b/>
          <w:szCs w:val="24"/>
        </w:rPr>
      </w:pPr>
      <w:r w:rsidRPr="00485F5D">
        <w:rPr>
          <w:b/>
          <w:szCs w:val="24"/>
        </w:rPr>
        <w:lastRenderedPageBreak/>
        <w:t>8. Требования к гарантийному сроку:</w:t>
      </w:r>
      <w:r w:rsidRPr="00485F5D">
        <w:rPr>
          <w:szCs w:val="24"/>
        </w:rPr>
        <w:t xml:space="preserve"> срок гарантии качества на применяемые (в случае необходимости) запасные части, материалы - с момента подписания сторонами акта оказанных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 xml:space="preserve"> не менее 6 (шести) месяцев. Дефекты, допущенные Исполнителем и обнаруженные Заказчиком при приёмке </w:t>
      </w:r>
      <w:r w:rsidR="00D365C9">
        <w:rPr>
          <w:szCs w:val="24"/>
        </w:rPr>
        <w:t xml:space="preserve">услуг </w:t>
      </w:r>
      <w:r w:rsidRPr="00485F5D">
        <w:rPr>
          <w:szCs w:val="24"/>
        </w:rPr>
        <w:t>, подлежат устранению Исполнителем за свой счет в согласованные с Заказчиком сроки.</w:t>
      </w:r>
    </w:p>
    <w:p w:rsidR="00485F5D" w:rsidRDefault="00485F5D" w:rsidP="00485F5D">
      <w:pPr>
        <w:jc w:val="both"/>
        <w:rPr>
          <w:b/>
          <w:sz w:val="24"/>
          <w:szCs w:val="24"/>
        </w:rPr>
      </w:pPr>
    </w:p>
    <w:p w:rsidR="000936E5" w:rsidRDefault="000936E5" w:rsidP="00485F5D">
      <w:pPr>
        <w:jc w:val="both"/>
        <w:rPr>
          <w:b/>
          <w:sz w:val="24"/>
          <w:szCs w:val="24"/>
        </w:rPr>
      </w:pPr>
    </w:p>
    <w:p w:rsidR="00485F5D" w:rsidRDefault="00485F5D" w:rsidP="00485F5D">
      <w:pPr>
        <w:jc w:val="both"/>
        <w:rPr>
          <w:b/>
          <w:sz w:val="24"/>
          <w:szCs w:val="24"/>
        </w:rPr>
      </w:pPr>
    </w:p>
    <w:p w:rsidR="00485F5D" w:rsidRDefault="00485F5D" w:rsidP="00485F5D">
      <w:pPr>
        <w:tabs>
          <w:tab w:val="center" w:pos="4749"/>
        </w:tabs>
        <w:ind w:right="-427"/>
        <w:rPr>
          <w:bCs/>
          <w:sz w:val="24"/>
          <w:szCs w:val="24"/>
        </w:rPr>
      </w:pPr>
      <w:r>
        <w:rPr>
          <w:bCs/>
          <w:sz w:val="24"/>
          <w:szCs w:val="24"/>
        </w:rPr>
        <w:t>Заказчик:</w:t>
      </w:r>
      <w:r>
        <w:rPr>
          <w:bCs/>
          <w:sz w:val="24"/>
          <w:szCs w:val="24"/>
        </w:rPr>
        <w:tab/>
        <w:t xml:space="preserve">                                  Исполнитель:</w:t>
      </w:r>
    </w:p>
    <w:p w:rsidR="00485F5D" w:rsidRPr="00485F5D" w:rsidRDefault="00485F5D" w:rsidP="00485F5D">
      <w:pPr>
        <w:ind w:right="-427"/>
        <w:rPr>
          <w:bCs/>
          <w:sz w:val="24"/>
          <w:szCs w:val="24"/>
        </w:rPr>
      </w:pPr>
      <w:r w:rsidRPr="00485F5D">
        <w:rPr>
          <w:bCs/>
          <w:sz w:val="24"/>
          <w:szCs w:val="24"/>
        </w:rPr>
        <w:t>Руководитель</w:t>
      </w:r>
      <w:r w:rsidRPr="00485F5D">
        <w:rPr>
          <w:bCs/>
          <w:sz w:val="24"/>
          <w:szCs w:val="24"/>
        </w:rPr>
        <w:tab/>
        <w:t xml:space="preserve">Камчатстата  </w:t>
      </w:r>
      <w:r w:rsidRPr="00485F5D">
        <w:rPr>
          <w:bCs/>
          <w:sz w:val="24"/>
          <w:szCs w:val="24"/>
        </w:rPr>
        <w:tab/>
      </w:r>
      <w:r w:rsidRPr="00485F5D">
        <w:rPr>
          <w:bCs/>
          <w:sz w:val="24"/>
          <w:szCs w:val="24"/>
        </w:rPr>
        <w:tab/>
        <w:t xml:space="preserve">                         </w:t>
      </w:r>
    </w:p>
    <w:p w:rsidR="00485F5D" w:rsidRDefault="00485F5D" w:rsidP="00485F5D">
      <w:pPr>
        <w:rPr>
          <w:sz w:val="24"/>
          <w:szCs w:val="24"/>
        </w:rPr>
      </w:pPr>
    </w:p>
    <w:p w:rsidR="00485F5D" w:rsidRDefault="00485F5D" w:rsidP="00485F5D">
      <w:pPr>
        <w:rPr>
          <w:sz w:val="24"/>
          <w:szCs w:val="24"/>
        </w:rPr>
      </w:pPr>
    </w:p>
    <w:p w:rsidR="00485F5D" w:rsidRPr="00485F5D" w:rsidRDefault="00485F5D" w:rsidP="00485F5D">
      <w:pPr>
        <w:rPr>
          <w:sz w:val="24"/>
          <w:szCs w:val="24"/>
        </w:rPr>
      </w:pPr>
    </w:p>
    <w:p w:rsidR="00485F5D" w:rsidRPr="00485F5D" w:rsidRDefault="00485F5D" w:rsidP="00485F5D">
      <w:pPr>
        <w:rPr>
          <w:sz w:val="24"/>
          <w:szCs w:val="24"/>
        </w:rPr>
      </w:pPr>
      <w:r w:rsidRPr="00485F5D">
        <w:rPr>
          <w:sz w:val="24"/>
          <w:szCs w:val="24"/>
        </w:rPr>
        <w:t xml:space="preserve">__________________ /В.Ю. Тараканов            </w:t>
      </w:r>
      <w:r>
        <w:rPr>
          <w:sz w:val="24"/>
          <w:szCs w:val="24"/>
        </w:rPr>
        <w:t xml:space="preserve">        </w:t>
      </w:r>
      <w:r w:rsidRPr="00485F5D">
        <w:rPr>
          <w:sz w:val="24"/>
          <w:szCs w:val="24"/>
        </w:rPr>
        <w:t>_________________/</w:t>
      </w:r>
    </w:p>
    <w:p w:rsidR="00485F5D" w:rsidRPr="00485F5D" w:rsidRDefault="00485F5D" w:rsidP="00485F5D">
      <w:pPr>
        <w:rPr>
          <w:sz w:val="24"/>
          <w:szCs w:val="24"/>
        </w:rPr>
      </w:pPr>
      <w:r w:rsidRPr="00485F5D">
        <w:rPr>
          <w:sz w:val="24"/>
          <w:szCs w:val="24"/>
        </w:rPr>
        <w:t xml:space="preserve">«_____»____________________2026 г.                   </w:t>
      </w:r>
      <w:r>
        <w:rPr>
          <w:sz w:val="24"/>
          <w:szCs w:val="24"/>
        </w:rPr>
        <w:t xml:space="preserve"> </w:t>
      </w:r>
      <w:r w:rsidRPr="00485F5D">
        <w:rPr>
          <w:sz w:val="24"/>
          <w:szCs w:val="24"/>
        </w:rPr>
        <w:t>«_____» ___________________2026 г.</w:t>
      </w:r>
    </w:p>
    <w:p w:rsidR="00485F5D" w:rsidRPr="00485F5D" w:rsidRDefault="00485F5D" w:rsidP="00485F5D">
      <w:pPr>
        <w:ind w:right="-427" w:firstLine="708"/>
        <w:rPr>
          <w:sz w:val="24"/>
          <w:szCs w:val="24"/>
        </w:rPr>
        <w:sectPr w:rsidR="00485F5D" w:rsidRPr="00485F5D" w:rsidSect="000936E5">
          <w:head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85F5D">
        <w:rPr>
          <w:sz w:val="24"/>
          <w:szCs w:val="24"/>
        </w:rPr>
        <w:t xml:space="preserve">          М.П.                                            </w:t>
      </w:r>
      <w:r w:rsidR="000936E5">
        <w:rPr>
          <w:sz w:val="24"/>
          <w:szCs w:val="24"/>
        </w:rPr>
        <w:t xml:space="preserve">                           </w:t>
      </w:r>
      <w:r w:rsidR="000936E5">
        <w:rPr>
          <w:sz w:val="24"/>
          <w:szCs w:val="24"/>
        </w:rPr>
        <w:tab/>
        <w:t>М.П.</w:t>
      </w:r>
    </w:p>
    <w:p w:rsidR="00F60654" w:rsidRPr="00485F5D" w:rsidRDefault="00F60654" w:rsidP="00497A92">
      <w:pPr>
        <w:tabs>
          <w:tab w:val="left" w:pos="1335"/>
        </w:tabs>
        <w:ind w:left="720"/>
        <w:rPr>
          <w:b/>
          <w:bCs/>
          <w:sz w:val="24"/>
          <w:szCs w:val="24"/>
        </w:rPr>
      </w:pPr>
    </w:p>
    <w:sectPr w:rsidR="00F60654" w:rsidRPr="00485F5D" w:rsidSect="00305947">
      <w:footerReference w:type="default" r:id="rId8"/>
      <w:pgSz w:w="11906" w:h="16838"/>
      <w:pgMar w:top="709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625" w:rsidRDefault="005E6625" w:rsidP="0045099A">
      <w:r>
        <w:separator/>
      </w:r>
    </w:p>
  </w:endnote>
  <w:endnote w:type="continuationSeparator" w:id="0">
    <w:p w:rsidR="005E6625" w:rsidRDefault="005E6625" w:rsidP="0045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C">
    <w:altName w:val="Times New Roman"/>
    <w:charset w:val="01"/>
    <w:family w:val="roman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C9" w:rsidRPr="009352BA" w:rsidRDefault="00D365C9">
    <w:pPr>
      <w:pStyle w:val="ac"/>
      <w:rPr>
        <w:lang w:val="ru-RU"/>
      </w:rPr>
    </w:pPr>
    <w:r>
      <w:rPr>
        <w:sz w:val="14"/>
        <w:szCs w:val="14"/>
        <w:lang w:val="ru-RU"/>
      </w:rPr>
      <w:t xml:space="preserve">                                                                                                                                             </w:t>
    </w:r>
  </w:p>
  <w:p w:rsidR="00D365C9" w:rsidRDefault="00D365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625" w:rsidRDefault="005E6625" w:rsidP="0045099A">
      <w:r>
        <w:separator/>
      </w:r>
    </w:p>
  </w:footnote>
  <w:footnote w:type="continuationSeparator" w:id="0">
    <w:p w:rsidR="005E6625" w:rsidRDefault="005E6625" w:rsidP="00450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C9" w:rsidRDefault="00D365C9">
    <w:pPr>
      <w:pStyle w:val="aa"/>
    </w:pPr>
  </w:p>
  <w:p w:rsidR="00D365C9" w:rsidRDefault="00D365C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EF1"/>
    <w:multiLevelType w:val="hybridMultilevel"/>
    <w:tmpl w:val="7F0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6119E"/>
    <w:multiLevelType w:val="hybridMultilevel"/>
    <w:tmpl w:val="07245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24C61"/>
    <w:multiLevelType w:val="hybridMultilevel"/>
    <w:tmpl w:val="F8522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F5242"/>
    <w:multiLevelType w:val="multilevel"/>
    <w:tmpl w:val="DC16E7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4">
    <w:nsid w:val="300615B2"/>
    <w:multiLevelType w:val="multilevel"/>
    <w:tmpl w:val="1CAA15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5">
    <w:nsid w:val="348E6AEB"/>
    <w:multiLevelType w:val="hybridMultilevel"/>
    <w:tmpl w:val="DF6E07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36B1D"/>
    <w:multiLevelType w:val="hybridMultilevel"/>
    <w:tmpl w:val="099A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E76C4"/>
    <w:multiLevelType w:val="hybridMultilevel"/>
    <w:tmpl w:val="0B7E3EC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58F742BA"/>
    <w:multiLevelType w:val="multilevel"/>
    <w:tmpl w:val="F8686E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>
    <w:nsid w:val="5BFB65A3"/>
    <w:multiLevelType w:val="multilevel"/>
    <w:tmpl w:val="7C5E9786"/>
    <w:lvl w:ilvl="0">
      <w:start w:val="4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130" w:hanging="4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0">
    <w:nsid w:val="5E2B7184"/>
    <w:multiLevelType w:val="hybridMultilevel"/>
    <w:tmpl w:val="9E826726"/>
    <w:lvl w:ilvl="0" w:tplc="22289F6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5EFA79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1CD4B2A"/>
    <w:multiLevelType w:val="hybridMultilevel"/>
    <w:tmpl w:val="F978FAD8"/>
    <w:lvl w:ilvl="0" w:tplc="209ED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91476"/>
    <w:multiLevelType w:val="hybridMultilevel"/>
    <w:tmpl w:val="0DD2A71A"/>
    <w:lvl w:ilvl="0" w:tplc="D6E0CC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0E97982"/>
    <w:multiLevelType w:val="hybridMultilevel"/>
    <w:tmpl w:val="7EE6BDBC"/>
    <w:lvl w:ilvl="0" w:tplc="984ABB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1F87826"/>
    <w:multiLevelType w:val="hybridMultilevel"/>
    <w:tmpl w:val="36FA93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4"/>
  </w:num>
  <w:num w:numId="6">
    <w:abstractNumId w:val="6"/>
  </w:num>
  <w:num w:numId="7">
    <w:abstractNumId w:val="5"/>
  </w:num>
  <w:num w:numId="8">
    <w:abstractNumId w:val="8"/>
  </w:num>
  <w:num w:numId="9">
    <w:abstractNumId w:val="12"/>
  </w:num>
  <w:num w:numId="10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right"/>
        <w:pPr>
          <w:tabs>
            <w:tab w:val="num" w:pos="192"/>
          </w:tabs>
          <w:ind w:left="192" w:hanging="1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40"/>
          </w:tabs>
          <w:ind w:left="8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900"/>
          </w:tabs>
          <w:ind w:left="9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320"/>
          </w:tabs>
          <w:ind w:left="13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380"/>
          </w:tabs>
          <w:ind w:left="13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60"/>
          </w:tabs>
          <w:ind w:left="18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280"/>
          </w:tabs>
          <w:ind w:left="2280" w:hanging="1800"/>
        </w:pPr>
        <w:rPr>
          <w:rFonts w:hint="default"/>
        </w:rPr>
      </w:lvl>
    </w:lvlOverride>
  </w:num>
  <w:num w:numId="11">
    <w:abstractNumId w:val="2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oNotTrackMoves/>
  <w:defaultTabStop w:val="709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319E"/>
    <w:rsid w:val="00001B0D"/>
    <w:rsid w:val="00006AAF"/>
    <w:rsid w:val="000073EC"/>
    <w:rsid w:val="000131F3"/>
    <w:rsid w:val="00015063"/>
    <w:rsid w:val="000241B9"/>
    <w:rsid w:val="00043AC3"/>
    <w:rsid w:val="000447AC"/>
    <w:rsid w:val="000471CD"/>
    <w:rsid w:val="00052C8E"/>
    <w:rsid w:val="000627F3"/>
    <w:rsid w:val="000653E6"/>
    <w:rsid w:val="00065D52"/>
    <w:rsid w:val="0007455E"/>
    <w:rsid w:val="00080643"/>
    <w:rsid w:val="000936E5"/>
    <w:rsid w:val="00093EE1"/>
    <w:rsid w:val="0009420E"/>
    <w:rsid w:val="00097425"/>
    <w:rsid w:val="000A07E2"/>
    <w:rsid w:val="000A618B"/>
    <w:rsid w:val="000C1417"/>
    <w:rsid w:val="000C7406"/>
    <w:rsid w:val="000D352B"/>
    <w:rsid w:val="000E1B12"/>
    <w:rsid w:val="000F0B0F"/>
    <w:rsid w:val="000F330D"/>
    <w:rsid w:val="000F3D73"/>
    <w:rsid w:val="001111C3"/>
    <w:rsid w:val="0011204F"/>
    <w:rsid w:val="00112859"/>
    <w:rsid w:val="00120FD7"/>
    <w:rsid w:val="001302ED"/>
    <w:rsid w:val="001353B9"/>
    <w:rsid w:val="00137115"/>
    <w:rsid w:val="001748BB"/>
    <w:rsid w:val="00196616"/>
    <w:rsid w:val="0019686C"/>
    <w:rsid w:val="001A1FC0"/>
    <w:rsid w:val="001A38DE"/>
    <w:rsid w:val="001A467D"/>
    <w:rsid w:val="001A4C9A"/>
    <w:rsid w:val="001B06C4"/>
    <w:rsid w:val="001C1984"/>
    <w:rsid w:val="001C45EA"/>
    <w:rsid w:val="001C5111"/>
    <w:rsid w:val="001C7EA4"/>
    <w:rsid w:val="001D082F"/>
    <w:rsid w:val="001E0A25"/>
    <w:rsid w:val="001E654E"/>
    <w:rsid w:val="001E68CE"/>
    <w:rsid w:val="001F2A2A"/>
    <w:rsid w:val="001F301C"/>
    <w:rsid w:val="00207610"/>
    <w:rsid w:val="002104CB"/>
    <w:rsid w:val="00231BB3"/>
    <w:rsid w:val="002321E7"/>
    <w:rsid w:val="00233E5B"/>
    <w:rsid w:val="0023580A"/>
    <w:rsid w:val="00252F8B"/>
    <w:rsid w:val="002554B5"/>
    <w:rsid w:val="00262C6A"/>
    <w:rsid w:val="002720CB"/>
    <w:rsid w:val="002815B8"/>
    <w:rsid w:val="00291A11"/>
    <w:rsid w:val="00292950"/>
    <w:rsid w:val="002944E2"/>
    <w:rsid w:val="00294FED"/>
    <w:rsid w:val="0029750A"/>
    <w:rsid w:val="002A125B"/>
    <w:rsid w:val="002A132B"/>
    <w:rsid w:val="002B00D1"/>
    <w:rsid w:val="002C01B3"/>
    <w:rsid w:val="002C1BCA"/>
    <w:rsid w:val="002C353D"/>
    <w:rsid w:val="002C7992"/>
    <w:rsid w:val="002D2C0C"/>
    <w:rsid w:val="002D3147"/>
    <w:rsid w:val="002D4D8B"/>
    <w:rsid w:val="002E69A4"/>
    <w:rsid w:val="00301530"/>
    <w:rsid w:val="00303B43"/>
    <w:rsid w:val="00305947"/>
    <w:rsid w:val="003140DB"/>
    <w:rsid w:val="003147FA"/>
    <w:rsid w:val="00316C54"/>
    <w:rsid w:val="00324A4A"/>
    <w:rsid w:val="00342CBE"/>
    <w:rsid w:val="00343525"/>
    <w:rsid w:val="003461AA"/>
    <w:rsid w:val="00351770"/>
    <w:rsid w:val="00371331"/>
    <w:rsid w:val="00371A5E"/>
    <w:rsid w:val="00372CD9"/>
    <w:rsid w:val="0037482B"/>
    <w:rsid w:val="0038096E"/>
    <w:rsid w:val="00383BCB"/>
    <w:rsid w:val="00385F33"/>
    <w:rsid w:val="003904F6"/>
    <w:rsid w:val="00390830"/>
    <w:rsid w:val="00390E27"/>
    <w:rsid w:val="00392510"/>
    <w:rsid w:val="00395FA8"/>
    <w:rsid w:val="003B08D5"/>
    <w:rsid w:val="003C0933"/>
    <w:rsid w:val="003C38D6"/>
    <w:rsid w:val="003C7070"/>
    <w:rsid w:val="003D156F"/>
    <w:rsid w:val="003D3F4B"/>
    <w:rsid w:val="003D485E"/>
    <w:rsid w:val="003F1600"/>
    <w:rsid w:val="003F56A3"/>
    <w:rsid w:val="00404042"/>
    <w:rsid w:val="0040529F"/>
    <w:rsid w:val="004140F1"/>
    <w:rsid w:val="0042591E"/>
    <w:rsid w:val="004264DA"/>
    <w:rsid w:val="00427FF6"/>
    <w:rsid w:val="004335F2"/>
    <w:rsid w:val="00444921"/>
    <w:rsid w:val="004470B4"/>
    <w:rsid w:val="00447F93"/>
    <w:rsid w:val="0045099A"/>
    <w:rsid w:val="0045458D"/>
    <w:rsid w:val="00454B4C"/>
    <w:rsid w:val="004561A3"/>
    <w:rsid w:val="00462E7C"/>
    <w:rsid w:val="00463F5D"/>
    <w:rsid w:val="00465660"/>
    <w:rsid w:val="00471536"/>
    <w:rsid w:val="00471583"/>
    <w:rsid w:val="004773E2"/>
    <w:rsid w:val="00482F5D"/>
    <w:rsid w:val="00484A41"/>
    <w:rsid w:val="00485F5D"/>
    <w:rsid w:val="00497A92"/>
    <w:rsid w:val="004A37AE"/>
    <w:rsid w:val="004B5184"/>
    <w:rsid w:val="004C0AC5"/>
    <w:rsid w:val="004C319E"/>
    <w:rsid w:val="004C44B9"/>
    <w:rsid w:val="004D5C11"/>
    <w:rsid w:val="004E4240"/>
    <w:rsid w:val="004E5150"/>
    <w:rsid w:val="005004B8"/>
    <w:rsid w:val="0051120A"/>
    <w:rsid w:val="005120EB"/>
    <w:rsid w:val="005157DD"/>
    <w:rsid w:val="00521927"/>
    <w:rsid w:val="00525170"/>
    <w:rsid w:val="00525D54"/>
    <w:rsid w:val="00530DBD"/>
    <w:rsid w:val="005318CC"/>
    <w:rsid w:val="0053193E"/>
    <w:rsid w:val="00544642"/>
    <w:rsid w:val="00546E83"/>
    <w:rsid w:val="00550761"/>
    <w:rsid w:val="00551DB1"/>
    <w:rsid w:val="00554398"/>
    <w:rsid w:val="00570A1C"/>
    <w:rsid w:val="00576FC9"/>
    <w:rsid w:val="00586ECA"/>
    <w:rsid w:val="005874E3"/>
    <w:rsid w:val="005A0AA7"/>
    <w:rsid w:val="005B0262"/>
    <w:rsid w:val="005B22A3"/>
    <w:rsid w:val="005B2730"/>
    <w:rsid w:val="005B40B5"/>
    <w:rsid w:val="005C40F2"/>
    <w:rsid w:val="005D020D"/>
    <w:rsid w:val="005D1B26"/>
    <w:rsid w:val="005E3B7E"/>
    <w:rsid w:val="005E6625"/>
    <w:rsid w:val="00610A41"/>
    <w:rsid w:val="00610DE1"/>
    <w:rsid w:val="00615C64"/>
    <w:rsid w:val="00616348"/>
    <w:rsid w:val="00624BB1"/>
    <w:rsid w:val="00625E49"/>
    <w:rsid w:val="00630B48"/>
    <w:rsid w:val="00637443"/>
    <w:rsid w:val="00641AED"/>
    <w:rsid w:val="00645038"/>
    <w:rsid w:val="006455C0"/>
    <w:rsid w:val="00646AA7"/>
    <w:rsid w:val="006610DB"/>
    <w:rsid w:val="00662327"/>
    <w:rsid w:val="00667105"/>
    <w:rsid w:val="00683EFB"/>
    <w:rsid w:val="00685CBF"/>
    <w:rsid w:val="0068687D"/>
    <w:rsid w:val="006A509C"/>
    <w:rsid w:val="006A512D"/>
    <w:rsid w:val="006B1CE7"/>
    <w:rsid w:val="006C051C"/>
    <w:rsid w:val="006D0CCD"/>
    <w:rsid w:val="006D1435"/>
    <w:rsid w:val="006D3B99"/>
    <w:rsid w:val="006E38EE"/>
    <w:rsid w:val="006E45F8"/>
    <w:rsid w:val="00703B9D"/>
    <w:rsid w:val="00705C06"/>
    <w:rsid w:val="00712786"/>
    <w:rsid w:val="0071472D"/>
    <w:rsid w:val="00716B59"/>
    <w:rsid w:val="00722F55"/>
    <w:rsid w:val="00723357"/>
    <w:rsid w:val="0072436C"/>
    <w:rsid w:val="00724660"/>
    <w:rsid w:val="00725648"/>
    <w:rsid w:val="007278FC"/>
    <w:rsid w:val="007314D8"/>
    <w:rsid w:val="00735D76"/>
    <w:rsid w:val="007360F7"/>
    <w:rsid w:val="00744D76"/>
    <w:rsid w:val="00753B8F"/>
    <w:rsid w:val="00762098"/>
    <w:rsid w:val="007636FA"/>
    <w:rsid w:val="007645BA"/>
    <w:rsid w:val="00770A34"/>
    <w:rsid w:val="007714AD"/>
    <w:rsid w:val="007738A9"/>
    <w:rsid w:val="00783112"/>
    <w:rsid w:val="00786935"/>
    <w:rsid w:val="00787047"/>
    <w:rsid w:val="007933B9"/>
    <w:rsid w:val="007966B3"/>
    <w:rsid w:val="007A039E"/>
    <w:rsid w:val="007A5745"/>
    <w:rsid w:val="007B0D91"/>
    <w:rsid w:val="007C6298"/>
    <w:rsid w:val="007C6C79"/>
    <w:rsid w:val="007D237E"/>
    <w:rsid w:val="007D3D7F"/>
    <w:rsid w:val="007D719A"/>
    <w:rsid w:val="007F282D"/>
    <w:rsid w:val="007F72B1"/>
    <w:rsid w:val="008002E4"/>
    <w:rsid w:val="0080156D"/>
    <w:rsid w:val="00804720"/>
    <w:rsid w:val="00827735"/>
    <w:rsid w:val="00832191"/>
    <w:rsid w:val="00833065"/>
    <w:rsid w:val="00833E43"/>
    <w:rsid w:val="00834BB9"/>
    <w:rsid w:val="00840C0C"/>
    <w:rsid w:val="00842FFD"/>
    <w:rsid w:val="00852379"/>
    <w:rsid w:val="00853194"/>
    <w:rsid w:val="00857F51"/>
    <w:rsid w:val="00861A32"/>
    <w:rsid w:val="00865D83"/>
    <w:rsid w:val="008678B9"/>
    <w:rsid w:val="00871881"/>
    <w:rsid w:val="0087226C"/>
    <w:rsid w:val="008976FE"/>
    <w:rsid w:val="008A0B90"/>
    <w:rsid w:val="008A3098"/>
    <w:rsid w:val="008B2E94"/>
    <w:rsid w:val="008C3E58"/>
    <w:rsid w:val="008C4DD3"/>
    <w:rsid w:val="008D07C0"/>
    <w:rsid w:val="008E40CA"/>
    <w:rsid w:val="008E523A"/>
    <w:rsid w:val="00903CBC"/>
    <w:rsid w:val="00907BBF"/>
    <w:rsid w:val="00914B58"/>
    <w:rsid w:val="0092035D"/>
    <w:rsid w:val="009273BA"/>
    <w:rsid w:val="0092748B"/>
    <w:rsid w:val="00934D3D"/>
    <w:rsid w:val="009352BA"/>
    <w:rsid w:val="00935704"/>
    <w:rsid w:val="009455FD"/>
    <w:rsid w:val="00945A57"/>
    <w:rsid w:val="00947B20"/>
    <w:rsid w:val="00950D9D"/>
    <w:rsid w:val="0095353B"/>
    <w:rsid w:val="00962CF0"/>
    <w:rsid w:val="00964B76"/>
    <w:rsid w:val="00966AB2"/>
    <w:rsid w:val="00976A9D"/>
    <w:rsid w:val="009902AF"/>
    <w:rsid w:val="0099493C"/>
    <w:rsid w:val="009A02C4"/>
    <w:rsid w:val="009A37A9"/>
    <w:rsid w:val="009A7A94"/>
    <w:rsid w:val="009B43E4"/>
    <w:rsid w:val="009B6198"/>
    <w:rsid w:val="009C337C"/>
    <w:rsid w:val="009C34AF"/>
    <w:rsid w:val="009C3764"/>
    <w:rsid w:val="009C3CF8"/>
    <w:rsid w:val="009C5213"/>
    <w:rsid w:val="009D5EEC"/>
    <w:rsid w:val="009E5FF3"/>
    <w:rsid w:val="009E71E1"/>
    <w:rsid w:val="009F3FED"/>
    <w:rsid w:val="009F5CAD"/>
    <w:rsid w:val="00A03985"/>
    <w:rsid w:val="00A042E8"/>
    <w:rsid w:val="00A0581C"/>
    <w:rsid w:val="00A0673E"/>
    <w:rsid w:val="00A1024C"/>
    <w:rsid w:val="00A112C8"/>
    <w:rsid w:val="00A140D5"/>
    <w:rsid w:val="00A25C96"/>
    <w:rsid w:val="00A33B18"/>
    <w:rsid w:val="00A37D12"/>
    <w:rsid w:val="00A4091A"/>
    <w:rsid w:val="00A41728"/>
    <w:rsid w:val="00A47524"/>
    <w:rsid w:val="00A47C18"/>
    <w:rsid w:val="00A56A8E"/>
    <w:rsid w:val="00A645E6"/>
    <w:rsid w:val="00A7436F"/>
    <w:rsid w:val="00A82352"/>
    <w:rsid w:val="00A82A1F"/>
    <w:rsid w:val="00A95E85"/>
    <w:rsid w:val="00AA23EF"/>
    <w:rsid w:val="00AA3C3A"/>
    <w:rsid w:val="00AA3FEA"/>
    <w:rsid w:val="00AA42AD"/>
    <w:rsid w:val="00AA682D"/>
    <w:rsid w:val="00AB02CB"/>
    <w:rsid w:val="00AB3B05"/>
    <w:rsid w:val="00AC08B9"/>
    <w:rsid w:val="00AC1667"/>
    <w:rsid w:val="00AC33BD"/>
    <w:rsid w:val="00AC3808"/>
    <w:rsid w:val="00AD1CC2"/>
    <w:rsid w:val="00AD237E"/>
    <w:rsid w:val="00AE015F"/>
    <w:rsid w:val="00AF0D7C"/>
    <w:rsid w:val="00AF7C07"/>
    <w:rsid w:val="00B33DB9"/>
    <w:rsid w:val="00B36198"/>
    <w:rsid w:val="00B42899"/>
    <w:rsid w:val="00B51B79"/>
    <w:rsid w:val="00B52770"/>
    <w:rsid w:val="00B52CFE"/>
    <w:rsid w:val="00B56D35"/>
    <w:rsid w:val="00B6161F"/>
    <w:rsid w:val="00B626A3"/>
    <w:rsid w:val="00B70158"/>
    <w:rsid w:val="00B760E1"/>
    <w:rsid w:val="00B764AF"/>
    <w:rsid w:val="00B8709C"/>
    <w:rsid w:val="00B956C5"/>
    <w:rsid w:val="00B972BD"/>
    <w:rsid w:val="00BA45AF"/>
    <w:rsid w:val="00BA5B77"/>
    <w:rsid w:val="00BA730F"/>
    <w:rsid w:val="00BB1D56"/>
    <w:rsid w:val="00BB6E3C"/>
    <w:rsid w:val="00BC0C7B"/>
    <w:rsid w:val="00BC7F1E"/>
    <w:rsid w:val="00BD01E5"/>
    <w:rsid w:val="00BD3B61"/>
    <w:rsid w:val="00BE1ACB"/>
    <w:rsid w:val="00BE3925"/>
    <w:rsid w:val="00BF16B3"/>
    <w:rsid w:val="00BF4240"/>
    <w:rsid w:val="00C00718"/>
    <w:rsid w:val="00C036A9"/>
    <w:rsid w:val="00C06B8D"/>
    <w:rsid w:val="00C117A3"/>
    <w:rsid w:val="00C27C71"/>
    <w:rsid w:val="00C3119F"/>
    <w:rsid w:val="00C405E7"/>
    <w:rsid w:val="00C50181"/>
    <w:rsid w:val="00C51C39"/>
    <w:rsid w:val="00C520D6"/>
    <w:rsid w:val="00C54203"/>
    <w:rsid w:val="00C5588B"/>
    <w:rsid w:val="00C566A4"/>
    <w:rsid w:val="00C56978"/>
    <w:rsid w:val="00C56A1B"/>
    <w:rsid w:val="00C56ED5"/>
    <w:rsid w:val="00C81AC0"/>
    <w:rsid w:val="00C84539"/>
    <w:rsid w:val="00C9110C"/>
    <w:rsid w:val="00C92C36"/>
    <w:rsid w:val="00CA6347"/>
    <w:rsid w:val="00CA6BC4"/>
    <w:rsid w:val="00CB1D5C"/>
    <w:rsid w:val="00CB24FC"/>
    <w:rsid w:val="00CB2519"/>
    <w:rsid w:val="00CC34B7"/>
    <w:rsid w:val="00CC39BE"/>
    <w:rsid w:val="00CC49C7"/>
    <w:rsid w:val="00CC512F"/>
    <w:rsid w:val="00CC6B5C"/>
    <w:rsid w:val="00CD58F9"/>
    <w:rsid w:val="00CE30E8"/>
    <w:rsid w:val="00CF1D57"/>
    <w:rsid w:val="00CF2B82"/>
    <w:rsid w:val="00D06748"/>
    <w:rsid w:val="00D23A88"/>
    <w:rsid w:val="00D24778"/>
    <w:rsid w:val="00D25057"/>
    <w:rsid w:val="00D26A29"/>
    <w:rsid w:val="00D31F88"/>
    <w:rsid w:val="00D34B62"/>
    <w:rsid w:val="00D3636D"/>
    <w:rsid w:val="00D365C9"/>
    <w:rsid w:val="00D37D58"/>
    <w:rsid w:val="00D40659"/>
    <w:rsid w:val="00D45094"/>
    <w:rsid w:val="00D55836"/>
    <w:rsid w:val="00D563DF"/>
    <w:rsid w:val="00D56749"/>
    <w:rsid w:val="00D71DFC"/>
    <w:rsid w:val="00D74715"/>
    <w:rsid w:val="00D832EE"/>
    <w:rsid w:val="00D85C91"/>
    <w:rsid w:val="00D86C06"/>
    <w:rsid w:val="00D9042F"/>
    <w:rsid w:val="00DA07CE"/>
    <w:rsid w:val="00DA7DDA"/>
    <w:rsid w:val="00DB4803"/>
    <w:rsid w:val="00DD0823"/>
    <w:rsid w:val="00DD1DD4"/>
    <w:rsid w:val="00DD3BDA"/>
    <w:rsid w:val="00DE0240"/>
    <w:rsid w:val="00DE0452"/>
    <w:rsid w:val="00DF4487"/>
    <w:rsid w:val="00DF563B"/>
    <w:rsid w:val="00E0158C"/>
    <w:rsid w:val="00E053DC"/>
    <w:rsid w:val="00E05AAF"/>
    <w:rsid w:val="00E13A47"/>
    <w:rsid w:val="00E15AC8"/>
    <w:rsid w:val="00E21DA7"/>
    <w:rsid w:val="00E24475"/>
    <w:rsid w:val="00E25F7E"/>
    <w:rsid w:val="00E27807"/>
    <w:rsid w:val="00E27AD4"/>
    <w:rsid w:val="00E27E2C"/>
    <w:rsid w:val="00E3465B"/>
    <w:rsid w:val="00E46232"/>
    <w:rsid w:val="00E54F67"/>
    <w:rsid w:val="00E55E52"/>
    <w:rsid w:val="00E63065"/>
    <w:rsid w:val="00E64CFD"/>
    <w:rsid w:val="00E75B59"/>
    <w:rsid w:val="00E858D3"/>
    <w:rsid w:val="00E86D9F"/>
    <w:rsid w:val="00E91327"/>
    <w:rsid w:val="00EA1E23"/>
    <w:rsid w:val="00EA35EC"/>
    <w:rsid w:val="00EB525A"/>
    <w:rsid w:val="00EB5C04"/>
    <w:rsid w:val="00EC06FA"/>
    <w:rsid w:val="00EC387E"/>
    <w:rsid w:val="00EC7295"/>
    <w:rsid w:val="00EE04C7"/>
    <w:rsid w:val="00EE1F2D"/>
    <w:rsid w:val="00EE440B"/>
    <w:rsid w:val="00EF0C51"/>
    <w:rsid w:val="00EF4BC9"/>
    <w:rsid w:val="00F0039E"/>
    <w:rsid w:val="00F07289"/>
    <w:rsid w:val="00F07334"/>
    <w:rsid w:val="00F2096C"/>
    <w:rsid w:val="00F33C1F"/>
    <w:rsid w:val="00F40834"/>
    <w:rsid w:val="00F41299"/>
    <w:rsid w:val="00F436FD"/>
    <w:rsid w:val="00F5077C"/>
    <w:rsid w:val="00F50EE3"/>
    <w:rsid w:val="00F513BA"/>
    <w:rsid w:val="00F53BD5"/>
    <w:rsid w:val="00F55EF1"/>
    <w:rsid w:val="00F60654"/>
    <w:rsid w:val="00F60A5D"/>
    <w:rsid w:val="00F6336F"/>
    <w:rsid w:val="00F710C3"/>
    <w:rsid w:val="00F71ACC"/>
    <w:rsid w:val="00F86E44"/>
    <w:rsid w:val="00F92CD1"/>
    <w:rsid w:val="00F94DA6"/>
    <w:rsid w:val="00F9599C"/>
    <w:rsid w:val="00F95EE7"/>
    <w:rsid w:val="00F96F74"/>
    <w:rsid w:val="00FB2A5A"/>
    <w:rsid w:val="00FB40DF"/>
    <w:rsid w:val="00FB51CC"/>
    <w:rsid w:val="00FB6515"/>
    <w:rsid w:val="00FC41F8"/>
    <w:rsid w:val="00FC6BD5"/>
    <w:rsid w:val="00FD202D"/>
    <w:rsid w:val="00FF48F5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5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C319E"/>
    <w:pPr>
      <w:jc w:val="both"/>
    </w:pPr>
    <w:rPr>
      <w:sz w:val="24"/>
      <w:lang w:val="x-none"/>
    </w:rPr>
  </w:style>
  <w:style w:type="character" w:customStyle="1" w:styleId="20">
    <w:name w:val="Основной текст 2 Знак"/>
    <w:link w:val="2"/>
    <w:rsid w:val="004C31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lock Text"/>
    <w:basedOn w:val="a"/>
    <w:rsid w:val="004C319E"/>
    <w:pPr>
      <w:ind w:left="-284" w:right="-142"/>
    </w:pPr>
    <w:rPr>
      <w:sz w:val="24"/>
    </w:rPr>
  </w:style>
  <w:style w:type="table" w:styleId="a4">
    <w:name w:val="Table Grid"/>
    <w:basedOn w:val="a1"/>
    <w:uiPriority w:val="39"/>
    <w:rsid w:val="00BE39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D85C9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D85C9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5">
    <w:name w:val="Title"/>
    <w:basedOn w:val="a"/>
    <w:next w:val="a6"/>
    <w:link w:val="a7"/>
    <w:qFormat/>
    <w:rsid w:val="00EC7295"/>
    <w:pPr>
      <w:suppressAutoHyphens/>
      <w:spacing w:before="150" w:after="150"/>
      <w:ind w:left="150" w:right="150"/>
    </w:pPr>
    <w:rPr>
      <w:sz w:val="24"/>
      <w:szCs w:val="24"/>
      <w:lang w:val="x-none" w:eastAsia="ar-SA"/>
    </w:rPr>
  </w:style>
  <w:style w:type="character" w:customStyle="1" w:styleId="a7">
    <w:name w:val="Название Знак"/>
    <w:link w:val="a5"/>
    <w:rsid w:val="00EC729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8">
    <w:name w:val="Íîðìàëüíûé"/>
    <w:rsid w:val="00EC7295"/>
    <w:pPr>
      <w:suppressAutoHyphens/>
    </w:pPr>
    <w:rPr>
      <w:rFonts w:ascii="Courier" w:eastAsia="Arial" w:hAnsi="Courier"/>
      <w:sz w:val="24"/>
      <w:lang w:val="en-GB" w:eastAsia="ar-SA"/>
    </w:rPr>
  </w:style>
  <w:style w:type="paragraph" w:styleId="a6">
    <w:name w:val="Subtitle"/>
    <w:basedOn w:val="a"/>
    <w:next w:val="a"/>
    <w:link w:val="a9"/>
    <w:uiPriority w:val="11"/>
    <w:qFormat/>
    <w:rsid w:val="00EC7295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9">
    <w:name w:val="Подзаголовок Знак"/>
    <w:link w:val="a6"/>
    <w:uiPriority w:val="11"/>
    <w:rsid w:val="00EC7295"/>
    <w:rPr>
      <w:rFonts w:ascii="Cambria" w:eastAsia="Times New Roman" w:hAnsi="Cambria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509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45099A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509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45099A"/>
    <w:rPr>
      <w:rFonts w:ascii="Times New Roman" w:eastAsia="Times New Roman" w:hAnsi="Times New Roman"/>
    </w:rPr>
  </w:style>
  <w:style w:type="paragraph" w:styleId="ae">
    <w:name w:val="Normal (Web)"/>
    <w:basedOn w:val="a"/>
    <w:uiPriority w:val="99"/>
    <w:unhideWhenUsed/>
    <w:rsid w:val="002944E2"/>
    <w:pPr>
      <w:spacing w:before="100" w:beforeAutospacing="1" w:after="100" w:afterAutospacing="1"/>
    </w:pPr>
    <w:rPr>
      <w:sz w:val="24"/>
      <w:szCs w:val="24"/>
    </w:rPr>
  </w:style>
  <w:style w:type="paragraph" w:styleId="af">
    <w:name w:val="Plain Text"/>
    <w:basedOn w:val="a"/>
    <w:link w:val="af0"/>
    <w:uiPriority w:val="99"/>
    <w:rsid w:val="00F86E44"/>
    <w:rPr>
      <w:rFonts w:ascii="Courier New" w:hAnsi="Courier New"/>
      <w:lang w:val="x-none" w:eastAsia="x-none"/>
    </w:rPr>
  </w:style>
  <w:style w:type="character" w:customStyle="1" w:styleId="af0">
    <w:name w:val="Текст Знак"/>
    <w:link w:val="af"/>
    <w:uiPriority w:val="99"/>
    <w:rsid w:val="00F86E44"/>
    <w:rPr>
      <w:rFonts w:ascii="Courier New" w:eastAsia="Times New Roman" w:hAnsi="Courier New"/>
    </w:rPr>
  </w:style>
  <w:style w:type="paragraph" w:styleId="af1">
    <w:name w:val="Body Text"/>
    <w:basedOn w:val="a"/>
    <w:link w:val="af2"/>
    <w:uiPriority w:val="99"/>
    <w:semiHidden/>
    <w:unhideWhenUsed/>
    <w:rsid w:val="003140DB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uiPriority w:val="99"/>
    <w:semiHidden/>
    <w:rsid w:val="003140DB"/>
    <w:rPr>
      <w:rFonts w:ascii="Times New Roman" w:eastAsia="Times New Roman" w:hAnsi="Times New Roman"/>
    </w:rPr>
  </w:style>
  <w:style w:type="paragraph" w:styleId="af3">
    <w:name w:val="List Paragraph"/>
    <w:basedOn w:val="a"/>
    <w:uiPriority w:val="34"/>
    <w:qFormat/>
    <w:rsid w:val="002D3147"/>
    <w:pPr>
      <w:ind w:left="720"/>
      <w:contextualSpacing/>
    </w:pPr>
    <w:rPr>
      <w:sz w:val="24"/>
      <w:szCs w:val="24"/>
    </w:rPr>
  </w:style>
  <w:style w:type="character" w:styleId="af4">
    <w:name w:val="annotation reference"/>
    <w:uiPriority w:val="99"/>
    <w:semiHidden/>
    <w:unhideWhenUsed/>
    <w:rsid w:val="00E64CF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64CFD"/>
    <w:rPr>
      <w:lang w:val="x-none" w:eastAsia="x-none"/>
    </w:rPr>
  </w:style>
  <w:style w:type="character" w:customStyle="1" w:styleId="af6">
    <w:name w:val="Текст примечания Знак"/>
    <w:link w:val="af5"/>
    <w:uiPriority w:val="99"/>
    <w:semiHidden/>
    <w:rsid w:val="00E64CFD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64CFD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64CFD"/>
    <w:rPr>
      <w:rFonts w:ascii="Times New Roman" w:eastAsia="Times New Roman" w:hAnsi="Times New Roman"/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E64CFD"/>
    <w:rPr>
      <w:rFonts w:ascii="Segoe UI" w:hAnsi="Segoe UI"/>
      <w:sz w:val="18"/>
      <w:szCs w:val="18"/>
      <w:lang w:val="x-none" w:eastAsia="x-none"/>
    </w:rPr>
  </w:style>
  <w:style w:type="character" w:customStyle="1" w:styleId="afa">
    <w:name w:val="Текст выноски Знак"/>
    <w:link w:val="af9"/>
    <w:uiPriority w:val="99"/>
    <w:semiHidden/>
    <w:rsid w:val="00E64CFD"/>
    <w:rPr>
      <w:rFonts w:ascii="Segoe UI" w:eastAsia="Times New Roman" w:hAnsi="Segoe UI" w:cs="Segoe UI"/>
      <w:sz w:val="18"/>
      <w:szCs w:val="18"/>
    </w:rPr>
  </w:style>
  <w:style w:type="character" w:customStyle="1" w:styleId="FontStyle14">
    <w:name w:val="Font Style14"/>
    <w:rsid w:val="00305947"/>
    <w:rPr>
      <w:rFonts w:ascii="Times New Roman" w:hAnsi="Times New Roman" w:cs="Times New Roman"/>
      <w:sz w:val="22"/>
      <w:szCs w:val="22"/>
    </w:rPr>
  </w:style>
  <w:style w:type="character" w:customStyle="1" w:styleId="markedcontent">
    <w:name w:val="markedcontent"/>
    <w:rsid w:val="00FD202D"/>
  </w:style>
  <w:style w:type="character" w:styleId="afb">
    <w:name w:val="Hyperlink"/>
    <w:uiPriority w:val="99"/>
    <w:unhideWhenUsed/>
    <w:rsid w:val="006E38EE"/>
    <w:rPr>
      <w:color w:val="0563C1"/>
      <w:u w:val="single"/>
    </w:rPr>
  </w:style>
  <w:style w:type="paragraph" w:styleId="21">
    <w:name w:val="Body Text Indent 2"/>
    <w:basedOn w:val="a"/>
    <w:link w:val="22"/>
    <w:uiPriority w:val="99"/>
    <w:unhideWhenUsed/>
    <w:rsid w:val="00A475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A47524"/>
    <w:rPr>
      <w:rFonts w:ascii="Times New Roman" w:eastAsia="Times New Roman" w:hAnsi="Times New Roman"/>
    </w:rPr>
  </w:style>
  <w:style w:type="paragraph" w:customStyle="1" w:styleId="Style5">
    <w:name w:val="Style5"/>
    <w:basedOn w:val="a"/>
    <w:uiPriority w:val="99"/>
    <w:semiHidden/>
    <w:rsid w:val="00A47524"/>
    <w:pPr>
      <w:widowControl w:val="0"/>
      <w:autoSpaceDE w:val="0"/>
      <w:autoSpaceDN w:val="0"/>
      <w:adjustRightInd w:val="0"/>
      <w:spacing w:line="298" w:lineRule="exact"/>
      <w:ind w:left="40" w:hanging="115"/>
    </w:pPr>
    <w:rPr>
      <w:rFonts w:eastAsia="Calibri"/>
      <w:bCs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qFormat/>
    <w:rsid w:val="00485F5D"/>
    <w:rPr>
      <w:rFonts w:ascii="Arial" w:eastAsia="Times New Roman" w:hAnsi="Arial" w:cs="Arial"/>
      <w:lang w:val="ru-RU" w:eastAsia="ru-RU" w:bidi="ar-SA"/>
    </w:rPr>
  </w:style>
  <w:style w:type="paragraph" w:customStyle="1" w:styleId="10">
    <w:name w:val="Обычный1"/>
    <w:uiPriority w:val="99"/>
    <w:qFormat/>
    <w:rsid w:val="00485F5D"/>
    <w:pPr>
      <w:widowControl w:val="0"/>
      <w:suppressAutoHyphens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PlusNormal0">
    <w:name w:val="ConsPlusNormal"/>
    <w:link w:val="ConsPlusNormal"/>
    <w:qFormat/>
    <w:rsid w:val="00485F5D"/>
    <w:pPr>
      <w:widowControl w:val="0"/>
      <w:suppressAutoHyphens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qFormat/>
    <w:rsid w:val="00485F5D"/>
    <w:pPr>
      <w:suppressAutoHyphens/>
    </w:pPr>
    <w:rPr>
      <w:rFonts w:ascii="GaramondC" w:eastAsia="Times New Roman" w:hAnsi="GaramondC" w:cs="Garamond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ynr_01</dc:creator>
  <cp:lastModifiedBy>p41_lipatevms</cp:lastModifiedBy>
  <cp:revision>2</cp:revision>
  <cp:lastPrinted>2023-03-30T00:17:00Z</cp:lastPrinted>
  <dcterms:created xsi:type="dcterms:W3CDTF">2026-08-31T03:31:00Z</dcterms:created>
  <dcterms:modified xsi:type="dcterms:W3CDTF">2026-08-31T03:31:00Z</dcterms:modified>
</cp:coreProperties>
</file>