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7687" w:rsidRPr="00714B52" w:rsidRDefault="00E07687" w:rsidP="00E07687">
      <w:pPr>
        <w:spacing w:after="0" w:line="240" w:lineRule="auto"/>
        <w:jc w:val="center"/>
        <w:rPr>
          <w:rFonts w:ascii="PT Astra Serif" w:eastAsia="Times New Roman" w:hAnsi="PT Astra Serif" w:cs="Times New Roman"/>
          <w:b/>
          <w:sz w:val="24"/>
          <w:szCs w:val="24"/>
          <w:lang w:eastAsia="ru-RU"/>
        </w:rPr>
      </w:pPr>
      <w:r w:rsidRPr="00714B52">
        <w:rPr>
          <w:rFonts w:ascii="PT Astra Serif" w:eastAsia="Times New Roman" w:hAnsi="PT Astra Serif" w:cs="Times New Roman"/>
          <w:b/>
          <w:sz w:val="24"/>
          <w:szCs w:val="24"/>
          <w:lang w:eastAsia="ru-RU"/>
        </w:rPr>
        <w:t>ГОСУДАРСТВЕННЫЙ КОНТРАКТ № ____</w:t>
      </w:r>
    </w:p>
    <w:p w:rsidR="00E07687" w:rsidRPr="00714B52" w:rsidRDefault="00E07687" w:rsidP="00E07687">
      <w:pPr>
        <w:spacing w:after="0" w:line="240" w:lineRule="auto"/>
        <w:jc w:val="center"/>
        <w:rPr>
          <w:rFonts w:ascii="PT Astra Serif" w:eastAsia="Times New Roman" w:hAnsi="PT Astra Serif" w:cs="Times New Roman"/>
          <w:b/>
          <w:sz w:val="24"/>
          <w:szCs w:val="24"/>
          <w:lang w:eastAsia="ru-RU"/>
        </w:rPr>
      </w:pPr>
      <w:r w:rsidRPr="00714B52">
        <w:rPr>
          <w:rFonts w:ascii="PT Astra Serif" w:eastAsia="Times New Roman" w:hAnsi="PT Astra Serif" w:cs="Times New Roman"/>
          <w:sz w:val="26"/>
          <w:szCs w:val="26"/>
          <w:lang w:eastAsia="ru-RU"/>
        </w:rPr>
        <w:t xml:space="preserve">ИКЗ </w:t>
      </w:r>
      <w:r w:rsidR="00AC0D68" w:rsidRPr="00714B52">
        <w:rPr>
          <w:rFonts w:ascii="PT Astra Serif" w:eastAsia="Times New Roman" w:hAnsi="PT Astra Serif" w:cs="Times New Roman"/>
          <w:sz w:val="26"/>
          <w:szCs w:val="26"/>
          <w:lang w:eastAsia="ru-RU"/>
        </w:rPr>
        <w:t>261661700659666170100100070010000000</w:t>
      </w:r>
    </w:p>
    <w:p w:rsidR="00E07687" w:rsidRPr="00714B52" w:rsidRDefault="00E07687" w:rsidP="00E07687">
      <w:pPr>
        <w:spacing w:after="0" w:line="240" w:lineRule="auto"/>
        <w:jc w:val="center"/>
        <w:rPr>
          <w:rFonts w:ascii="PT Astra Serif" w:eastAsia="Times New Roman" w:hAnsi="PT Astra Serif" w:cs="Times New Roman"/>
          <w:sz w:val="24"/>
          <w:szCs w:val="24"/>
          <w:lang w:eastAsia="ru-RU"/>
        </w:rPr>
      </w:pPr>
      <w:r w:rsidRPr="00714B52">
        <w:rPr>
          <w:rFonts w:ascii="PT Astra Serif" w:eastAsia="Times New Roman" w:hAnsi="PT Astra Serif" w:cs="Times New Roman"/>
          <w:sz w:val="24"/>
          <w:szCs w:val="24"/>
          <w:lang w:eastAsia="ru-RU"/>
        </w:rPr>
        <w:t xml:space="preserve">г. Краснотурьинск                                                                        </w:t>
      </w:r>
      <w:r w:rsidR="00D26E06" w:rsidRPr="00714B52">
        <w:rPr>
          <w:rFonts w:ascii="PT Astra Serif" w:eastAsia="Times New Roman" w:hAnsi="PT Astra Serif" w:cs="Times New Roman"/>
          <w:sz w:val="24"/>
          <w:szCs w:val="24"/>
          <w:lang w:eastAsia="ru-RU"/>
        </w:rPr>
        <w:t>«__»__________202</w:t>
      </w:r>
      <w:r w:rsidR="00AC0D68" w:rsidRPr="00714B52">
        <w:rPr>
          <w:rFonts w:ascii="PT Astra Serif" w:eastAsia="Times New Roman" w:hAnsi="PT Astra Serif" w:cs="Times New Roman"/>
          <w:sz w:val="24"/>
          <w:szCs w:val="24"/>
          <w:lang w:eastAsia="ru-RU"/>
        </w:rPr>
        <w:t>6</w:t>
      </w:r>
      <w:r w:rsidRPr="00714B52">
        <w:rPr>
          <w:rFonts w:ascii="PT Astra Serif" w:eastAsia="Times New Roman" w:hAnsi="PT Astra Serif" w:cs="Times New Roman"/>
          <w:sz w:val="24"/>
          <w:szCs w:val="24"/>
          <w:lang w:eastAsia="ru-RU"/>
        </w:rPr>
        <w:t xml:space="preserve"> г                              </w:t>
      </w:r>
      <w:r w:rsidRPr="00714B52">
        <w:rPr>
          <w:rFonts w:ascii="PT Astra Serif" w:eastAsia="Times New Roman" w:hAnsi="PT Astra Serif" w:cs="Times New Roman"/>
          <w:sz w:val="24"/>
          <w:szCs w:val="24"/>
          <w:lang w:eastAsia="ru-RU"/>
        </w:rPr>
        <w:tab/>
      </w:r>
      <w:r w:rsidRPr="00714B52">
        <w:rPr>
          <w:rFonts w:ascii="PT Astra Serif" w:eastAsia="Times New Roman" w:hAnsi="PT Astra Serif" w:cs="Times New Roman"/>
          <w:sz w:val="24"/>
          <w:szCs w:val="24"/>
          <w:lang w:eastAsia="ru-RU"/>
        </w:rPr>
        <w:tab/>
      </w:r>
      <w:r w:rsidRPr="00714B52">
        <w:rPr>
          <w:rFonts w:ascii="PT Astra Serif" w:eastAsia="Times New Roman" w:hAnsi="PT Astra Serif" w:cs="Times New Roman"/>
          <w:sz w:val="24"/>
          <w:szCs w:val="24"/>
          <w:lang w:eastAsia="ru-RU"/>
        </w:rPr>
        <w:tab/>
      </w:r>
      <w:r w:rsidRPr="00714B52">
        <w:rPr>
          <w:rFonts w:ascii="PT Astra Serif" w:eastAsia="Times New Roman" w:hAnsi="PT Astra Serif" w:cs="Times New Roman"/>
          <w:sz w:val="24"/>
          <w:szCs w:val="24"/>
          <w:lang w:eastAsia="ru-RU"/>
        </w:rPr>
        <w:tab/>
      </w:r>
    </w:p>
    <w:p w:rsidR="00AC0D68" w:rsidRPr="00714B52" w:rsidRDefault="00AC0D68" w:rsidP="00AC0D68">
      <w:pPr>
        <w:spacing w:after="0" w:line="240" w:lineRule="auto"/>
        <w:ind w:firstLine="709"/>
        <w:jc w:val="both"/>
        <w:rPr>
          <w:rFonts w:ascii="PT Astra Serif" w:eastAsia="Times New Roman" w:hAnsi="PT Astra Serif" w:cs="Times New Roman"/>
          <w:b/>
          <w:lang w:eastAsia="ru-RU"/>
        </w:rPr>
      </w:pPr>
    </w:p>
    <w:p w:rsidR="00E07687" w:rsidRPr="00714B52" w:rsidRDefault="00AC0D68" w:rsidP="00AC0D68">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b/>
          <w:lang w:eastAsia="ru-RU"/>
        </w:rPr>
        <w:t xml:space="preserve">Федеральное казенное учреждение «Исправительная колония № 3 Главного управления Федеральной службы исполнения наказаний по Свердловской области» </w:t>
      </w:r>
      <w:r w:rsidRPr="00714B52">
        <w:rPr>
          <w:rFonts w:ascii="PT Astra Serif" w:eastAsia="Times New Roman" w:hAnsi="PT Astra Serif" w:cs="Times New Roman"/>
          <w:b/>
          <w:lang w:eastAsia="ru-RU"/>
        </w:rPr>
        <w:br/>
        <w:t xml:space="preserve">(ФКУ ИК-3 ГУФСИН России по Свердловской области), </w:t>
      </w:r>
      <w:r w:rsidRPr="00714B52">
        <w:rPr>
          <w:rFonts w:ascii="PT Astra Serif" w:eastAsia="Times New Roman" w:hAnsi="PT Astra Serif" w:cs="Times New Roman"/>
          <w:lang w:eastAsia="ru-RU"/>
        </w:rPr>
        <w:t>от имени Российской Федерации, именуемое  в дальнейшем</w:t>
      </w:r>
      <w:r w:rsidRPr="00714B52">
        <w:rPr>
          <w:rFonts w:ascii="PT Astra Serif" w:eastAsia="Times New Roman" w:hAnsi="PT Astra Serif" w:cs="Times New Roman"/>
          <w:b/>
          <w:lang w:eastAsia="ru-RU"/>
        </w:rPr>
        <w:t xml:space="preserve"> «Государственный заказчик», </w:t>
      </w:r>
      <w:r w:rsidRPr="00714B52">
        <w:rPr>
          <w:rFonts w:ascii="PT Astra Serif" w:eastAsia="Times New Roman" w:hAnsi="PT Astra Serif" w:cs="Times New Roman"/>
          <w:lang w:eastAsia="ru-RU"/>
        </w:rPr>
        <w:t xml:space="preserve">в лице начальника </w:t>
      </w:r>
      <w:proofErr w:type="spellStart"/>
      <w:r w:rsidRPr="00714B52">
        <w:rPr>
          <w:rFonts w:ascii="PT Astra Serif" w:eastAsia="Times New Roman" w:hAnsi="PT Astra Serif" w:cs="Times New Roman"/>
          <w:lang w:eastAsia="ru-RU"/>
        </w:rPr>
        <w:t>Желтикова</w:t>
      </w:r>
      <w:proofErr w:type="spellEnd"/>
      <w:r w:rsidRPr="00714B52">
        <w:rPr>
          <w:rFonts w:ascii="PT Astra Serif" w:eastAsia="Times New Roman" w:hAnsi="PT Astra Serif" w:cs="Times New Roman"/>
          <w:lang w:eastAsia="ru-RU"/>
        </w:rPr>
        <w:t xml:space="preserve"> Сергея </w:t>
      </w:r>
      <w:proofErr w:type="spellStart"/>
      <w:r w:rsidRPr="00714B52">
        <w:rPr>
          <w:rFonts w:ascii="PT Astra Serif" w:eastAsia="Times New Roman" w:hAnsi="PT Astra Serif" w:cs="Times New Roman"/>
          <w:lang w:eastAsia="ru-RU"/>
        </w:rPr>
        <w:t>Игор</w:t>
      </w:r>
      <w:r w:rsidR="00191A86">
        <w:rPr>
          <w:rFonts w:ascii="PT Astra Serif" w:eastAsia="Times New Roman" w:hAnsi="PT Astra Serif" w:cs="Times New Roman"/>
          <w:lang w:eastAsia="ru-RU"/>
        </w:rPr>
        <w:t>ь</w:t>
      </w:r>
      <w:r w:rsidRPr="00714B52">
        <w:rPr>
          <w:rFonts w:ascii="PT Astra Serif" w:eastAsia="Times New Roman" w:hAnsi="PT Astra Serif" w:cs="Times New Roman"/>
          <w:lang w:eastAsia="ru-RU"/>
        </w:rPr>
        <w:t>евича</w:t>
      </w:r>
      <w:proofErr w:type="spellEnd"/>
      <w:r w:rsidRPr="00714B52">
        <w:rPr>
          <w:rFonts w:ascii="PT Astra Serif" w:eastAsia="Times New Roman" w:hAnsi="PT Astra Serif" w:cs="Times New Roman"/>
          <w:lang w:eastAsia="ru-RU"/>
        </w:rPr>
        <w:t xml:space="preserve">, действующего на основании </w:t>
      </w:r>
      <w:r w:rsidR="00AF7F2E">
        <w:rPr>
          <w:rFonts w:ascii="PT Astra Serif" w:eastAsia="Times New Roman" w:hAnsi="PT Astra Serif" w:cs="Times New Roman"/>
          <w:lang w:eastAsia="ru-RU"/>
        </w:rPr>
        <w:t>Устава</w:t>
      </w:r>
      <w:r w:rsidR="00E07687" w:rsidRPr="00714B52">
        <w:rPr>
          <w:rFonts w:ascii="PT Astra Serif" w:eastAsia="Times New Roman" w:hAnsi="PT Astra Serif" w:cs="Times New Roman"/>
          <w:lang w:eastAsia="ru-RU"/>
        </w:rPr>
        <w:t xml:space="preserve">,  с одной стороны, и </w:t>
      </w:r>
    </w:p>
    <w:p w:rsidR="00E07687" w:rsidRPr="00714B52" w:rsidRDefault="00BA2C5E" w:rsidP="00E07687">
      <w:pPr>
        <w:spacing w:after="0" w:line="240" w:lineRule="auto"/>
        <w:ind w:firstLine="709"/>
        <w:jc w:val="both"/>
        <w:rPr>
          <w:rFonts w:ascii="PT Astra Serif" w:eastAsia="Times New Roman" w:hAnsi="PT Astra Serif" w:cs="Times New Roman"/>
          <w:bCs/>
          <w:sz w:val="24"/>
          <w:szCs w:val="24"/>
          <w:lang w:eastAsia="ru-RU"/>
        </w:rPr>
      </w:pPr>
      <w:r>
        <w:rPr>
          <w:rFonts w:ascii="PT Astra Serif" w:hAnsi="PT Astra Serif" w:cs="Times New Roman"/>
          <w:b/>
          <w:bCs/>
        </w:rPr>
        <w:t>_________________</w:t>
      </w:r>
      <w:r w:rsidR="00F10ADB" w:rsidRPr="00F10ADB">
        <w:rPr>
          <w:rFonts w:ascii="PT Astra Serif" w:hAnsi="PT Astra Serif" w:cs="Times New Roman"/>
          <w:b/>
          <w:bCs/>
        </w:rPr>
        <w:t>, именуемое в дальнейшем «Поставщик»,</w:t>
      </w:r>
      <w:r w:rsidR="00CD6131">
        <w:rPr>
          <w:rFonts w:ascii="PT Astra Serif" w:hAnsi="PT Astra Serif" w:cs="Times New Roman"/>
          <w:b/>
          <w:bCs/>
        </w:rPr>
        <w:t xml:space="preserve"> в лице </w:t>
      </w:r>
      <w:r>
        <w:rPr>
          <w:rFonts w:ascii="PT Astra Serif" w:hAnsi="PT Astra Serif" w:cs="Times New Roman"/>
          <w:b/>
          <w:bCs/>
        </w:rPr>
        <w:t>______________________</w:t>
      </w:r>
      <w:r w:rsidR="00CD6131">
        <w:rPr>
          <w:rFonts w:ascii="PT Astra Serif" w:hAnsi="PT Astra Serif" w:cs="Times New Roman"/>
          <w:b/>
          <w:bCs/>
        </w:rPr>
        <w:t>,</w:t>
      </w:r>
      <w:r w:rsidR="00F10ADB" w:rsidRPr="00F10ADB">
        <w:rPr>
          <w:rFonts w:ascii="PT Astra Serif" w:hAnsi="PT Astra Serif" w:cs="Times New Roman"/>
          <w:b/>
          <w:bCs/>
        </w:rPr>
        <w:t xml:space="preserve"> действующий на основании </w:t>
      </w:r>
      <w:r>
        <w:rPr>
          <w:rFonts w:ascii="PT Astra Serif" w:hAnsi="PT Astra Serif" w:cs="Times New Roman"/>
          <w:b/>
          <w:bCs/>
        </w:rPr>
        <w:t>___________________</w:t>
      </w:r>
      <w:r w:rsidR="005A2120" w:rsidRPr="00714B52">
        <w:rPr>
          <w:rFonts w:ascii="PT Astra Serif" w:eastAsia="Times New Roman" w:hAnsi="PT Astra Serif" w:cs="Times New Roman"/>
          <w:sz w:val="24"/>
          <w:szCs w:val="24"/>
          <w:lang w:eastAsia="ru-RU"/>
        </w:rPr>
        <w:t>,</w:t>
      </w:r>
      <w:r w:rsidR="0004377C" w:rsidRPr="00714B52">
        <w:rPr>
          <w:rFonts w:ascii="PT Astra Serif" w:eastAsia="Times New Roman" w:hAnsi="PT Astra Serif" w:cs="Times New Roman"/>
          <w:sz w:val="24"/>
          <w:szCs w:val="24"/>
          <w:lang w:eastAsia="ru-RU"/>
        </w:rPr>
        <w:t xml:space="preserve"> с другой стороны, совместно в дальнейшем именуемые «Стороны»</w:t>
      </w:r>
      <w:r w:rsidR="009A65FC" w:rsidRPr="00714B52">
        <w:rPr>
          <w:rFonts w:ascii="PT Astra Serif" w:eastAsia="Times New Roman" w:hAnsi="PT Astra Serif" w:cs="Times New Roman"/>
          <w:sz w:val="24"/>
          <w:szCs w:val="24"/>
          <w:lang w:eastAsia="ru-RU"/>
        </w:rPr>
        <w:t>, с другой стороны</w:t>
      </w:r>
      <w:r w:rsidR="00E07687" w:rsidRPr="00714B52">
        <w:rPr>
          <w:rFonts w:ascii="PT Astra Serif" w:eastAsia="Times New Roman" w:hAnsi="PT Astra Serif" w:cs="Times New Roman"/>
          <w:lang w:eastAsia="ru-RU"/>
        </w:rPr>
        <w:t>совместно в дальнейшем именуемые «Стороны», руководствуясь пунктом 4 части 1 статьи 93 Федерального закона от 05.04.2013 № 44-ФЗ</w:t>
      </w:r>
      <w:r w:rsidR="00DA5F85" w:rsidRPr="00714B52">
        <w:rPr>
          <w:rFonts w:ascii="PT Astra Serif" w:eastAsia="Times New Roman" w:hAnsi="PT Astra Serif" w:cs="Times New Roman"/>
          <w:lang w:eastAsia="ru-RU"/>
        </w:rPr>
        <w:t> </w:t>
      </w:r>
      <w:r w:rsidR="00E07687" w:rsidRPr="00714B52">
        <w:rPr>
          <w:rFonts w:ascii="PT Astra Serif" w:eastAsia="Times New Roman" w:hAnsi="PT Astra Serif" w:cs="Times New Roman"/>
          <w:lang w:eastAsia="ru-RU"/>
        </w:rPr>
        <w:t>«О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E07687" w:rsidRPr="00714B52" w:rsidRDefault="00E07687" w:rsidP="00E07687">
      <w:pPr>
        <w:spacing w:line="240" w:lineRule="auto"/>
        <w:ind w:firstLine="708"/>
        <w:jc w:val="both"/>
        <w:rPr>
          <w:rFonts w:ascii="PT Astra Serif" w:eastAsia="Times New Roman" w:hAnsi="PT Astra Serif" w:cs="Times New Roman"/>
          <w:b/>
          <w:bCs/>
          <w:lang w:eastAsia="ru-RU"/>
        </w:rPr>
      </w:pPr>
      <w:r w:rsidRPr="00714B52">
        <w:rPr>
          <w:rFonts w:ascii="PT Astra Serif" w:eastAsia="Times New Roman" w:hAnsi="PT Astra Serif" w:cs="Times New Roman"/>
          <w:b/>
          <w:bCs/>
          <w:lang w:eastAsia="ru-RU"/>
        </w:rPr>
        <w:t xml:space="preserve">                                                     1. Предмет Контракт</w:t>
      </w:r>
    </w:p>
    <w:p w:rsidR="00E07687" w:rsidRPr="00714B52" w:rsidRDefault="00E07687" w:rsidP="00E07687">
      <w:pPr>
        <w:spacing w:after="0" w:line="240" w:lineRule="auto"/>
        <w:ind w:firstLine="360"/>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1.1. Поставщик обязуется поставить Государственному заказчику Товар, а Государственный заказчик обязуется принять и оплатить Товар. </w:t>
      </w:r>
    </w:p>
    <w:p w:rsidR="00E07687" w:rsidRPr="00714B52" w:rsidRDefault="00E07687" w:rsidP="00E07687">
      <w:pPr>
        <w:spacing w:after="0" w:line="240" w:lineRule="auto"/>
        <w:ind w:firstLine="360"/>
        <w:jc w:val="both"/>
        <w:rPr>
          <w:rFonts w:ascii="PT Astra Serif" w:eastAsia="Calibri" w:hAnsi="PT Astra Serif" w:cs="Times New Roman"/>
          <w:lang w:eastAsia="ru-RU"/>
        </w:rPr>
      </w:pPr>
      <w:r w:rsidRPr="00714B52">
        <w:rPr>
          <w:rFonts w:ascii="PT Astra Serif" w:eastAsia="Calibri" w:hAnsi="PT Astra Serif" w:cs="Times New Roman"/>
          <w:lang w:eastAsia="ru-RU"/>
        </w:rPr>
        <w:t>1.2. Предметом поставк</w:t>
      </w:r>
      <w:r w:rsidR="00443AE7" w:rsidRPr="00714B52">
        <w:rPr>
          <w:rFonts w:ascii="PT Astra Serif" w:eastAsia="Calibri" w:hAnsi="PT Astra Serif" w:cs="Times New Roman"/>
          <w:lang w:eastAsia="ru-RU"/>
        </w:rPr>
        <w:t>и по настоящем</w:t>
      </w:r>
      <w:r w:rsidR="00F7481C" w:rsidRPr="00714B52">
        <w:rPr>
          <w:rFonts w:ascii="PT Astra Serif" w:eastAsia="Calibri" w:hAnsi="PT Astra Serif" w:cs="Times New Roman"/>
          <w:lang w:eastAsia="ru-RU"/>
        </w:rPr>
        <w:t xml:space="preserve">у Контракту, </w:t>
      </w:r>
      <w:r w:rsidR="00382640" w:rsidRPr="00714B52">
        <w:rPr>
          <w:rFonts w:ascii="PT Astra Serif" w:eastAsia="Calibri" w:hAnsi="PT Astra Serif" w:cs="Times New Roman"/>
          <w:lang w:eastAsia="ru-RU"/>
        </w:rPr>
        <w:t>явля</w:t>
      </w:r>
      <w:r w:rsidR="000D3BA0">
        <w:rPr>
          <w:rFonts w:ascii="PT Astra Serif" w:eastAsia="Calibri" w:hAnsi="PT Astra Serif" w:cs="Times New Roman"/>
          <w:lang w:eastAsia="ru-RU"/>
        </w:rPr>
        <w:t>е</w:t>
      </w:r>
      <w:r w:rsidR="00382640" w:rsidRPr="00714B52">
        <w:rPr>
          <w:rFonts w:ascii="PT Astra Serif" w:eastAsia="Calibri" w:hAnsi="PT Astra Serif" w:cs="Times New Roman"/>
          <w:lang w:eastAsia="ru-RU"/>
        </w:rPr>
        <w:t>тся</w:t>
      </w:r>
      <w:r w:rsidR="000D3BA0">
        <w:rPr>
          <w:rFonts w:ascii="PT Astra Serif" w:eastAsia="Calibri" w:hAnsi="PT Astra Serif" w:cs="Times New Roman"/>
          <w:lang w:eastAsia="ru-RU"/>
        </w:rPr>
        <w:t xml:space="preserve"> </w:t>
      </w:r>
      <w:r w:rsidR="003557A3">
        <w:rPr>
          <w:rFonts w:ascii="PT Astra Serif" w:eastAsia="Calibri" w:hAnsi="PT Astra Serif" w:cs="Times New Roman"/>
          <w:lang w:eastAsia="ru-RU"/>
        </w:rPr>
        <w:t>запасные части для швейной машины</w:t>
      </w:r>
      <w:r w:rsidR="00F7481C" w:rsidRPr="00714B52">
        <w:rPr>
          <w:rFonts w:ascii="PT Astra Serif" w:eastAsia="Calibri" w:hAnsi="PT Astra Serif" w:cs="Times New Roman"/>
          <w:lang w:eastAsia="ru-RU"/>
        </w:rPr>
        <w:t>, количество, цена котор</w:t>
      </w:r>
      <w:r w:rsidR="00B633C8" w:rsidRPr="00714B52">
        <w:rPr>
          <w:rFonts w:ascii="PT Astra Serif" w:eastAsia="Calibri" w:hAnsi="PT Astra Serif" w:cs="Times New Roman"/>
          <w:lang w:eastAsia="ru-RU"/>
        </w:rPr>
        <w:t>ой</w:t>
      </w:r>
      <w:r w:rsidRPr="00714B52">
        <w:rPr>
          <w:rFonts w:ascii="PT Astra Serif" w:eastAsia="Calibri" w:hAnsi="PT Astra Serif" w:cs="Times New Roman"/>
          <w:lang w:eastAsia="ru-RU"/>
        </w:rPr>
        <w:t xml:space="preserve"> определяется в Спецификации (Приложение № 1), являющейся неотъемлемой частью настоящего Контракта.</w:t>
      </w:r>
    </w:p>
    <w:p w:rsidR="00E07687" w:rsidRPr="00714B52" w:rsidRDefault="00E07687" w:rsidP="00E07687">
      <w:pPr>
        <w:spacing w:after="0" w:line="240" w:lineRule="auto"/>
        <w:jc w:val="center"/>
        <w:rPr>
          <w:rFonts w:ascii="PT Astra Serif" w:eastAsia="Calibri" w:hAnsi="PT Astra Serif" w:cs="Times New Roman"/>
          <w:b/>
          <w:bCs/>
          <w:lang w:eastAsia="ru-RU"/>
        </w:rPr>
      </w:pPr>
      <w:r w:rsidRPr="00714B52">
        <w:rPr>
          <w:rFonts w:ascii="PT Astra Serif" w:eastAsia="Calibri" w:hAnsi="PT Astra Serif" w:cs="Times New Roman"/>
          <w:b/>
          <w:bCs/>
          <w:lang w:eastAsia="ru-RU"/>
        </w:rPr>
        <w:t>2.  Права и обязанности Сторон</w:t>
      </w:r>
    </w:p>
    <w:p w:rsidR="00E07687" w:rsidRPr="00714B52" w:rsidRDefault="00E07687" w:rsidP="00E07687">
      <w:pPr>
        <w:spacing w:after="0" w:line="240" w:lineRule="auto"/>
        <w:jc w:val="center"/>
        <w:rPr>
          <w:rFonts w:ascii="PT Astra Serif" w:eastAsia="Calibri" w:hAnsi="PT Astra Serif" w:cs="Times New Roman"/>
          <w:b/>
          <w:bCs/>
          <w:lang w:eastAsia="ru-RU"/>
        </w:rPr>
      </w:pPr>
    </w:p>
    <w:p w:rsidR="00E07687" w:rsidRPr="00714B52" w:rsidRDefault="00E07687" w:rsidP="00E07687">
      <w:pPr>
        <w:spacing w:after="0" w:line="240" w:lineRule="auto"/>
        <w:ind w:right="-71" w:firstLine="360"/>
        <w:jc w:val="both"/>
        <w:rPr>
          <w:rFonts w:ascii="PT Astra Serif" w:eastAsia="Times New Roman" w:hAnsi="PT Astra Serif" w:cs="Times New Roman"/>
          <w:noProof/>
          <w:lang w:eastAsia="ru-RU"/>
        </w:rPr>
      </w:pPr>
      <w:r w:rsidRPr="00714B52">
        <w:rPr>
          <w:rFonts w:ascii="PT Astra Serif" w:eastAsia="Times New Roman" w:hAnsi="PT Astra Serif" w:cs="Times New Roman"/>
          <w:noProof/>
          <w:lang w:eastAsia="ru-RU"/>
        </w:rPr>
        <w:t xml:space="preserve">   2.1. Государственный заказчик обязуется:</w:t>
      </w:r>
    </w:p>
    <w:p w:rsidR="00E07687" w:rsidRPr="00714B52" w:rsidRDefault="00E07687" w:rsidP="00E07687">
      <w:pPr>
        <w:spacing w:after="0" w:line="240" w:lineRule="auto"/>
        <w:ind w:firstLine="550"/>
        <w:jc w:val="both"/>
        <w:rPr>
          <w:rFonts w:ascii="PT Astra Serif" w:eastAsia="Calibri" w:hAnsi="PT Astra Serif" w:cs="Times New Roman"/>
          <w:noProof/>
          <w:lang w:eastAsia="ru-RU"/>
        </w:rPr>
      </w:pPr>
      <w:r w:rsidRPr="00714B52">
        <w:rPr>
          <w:rFonts w:ascii="PT Astra Serif" w:eastAsia="Calibri" w:hAnsi="PT Astra Serif" w:cs="Times New Roman"/>
          <w:noProof/>
          <w:lang w:eastAsia="ru-RU"/>
        </w:rPr>
        <w:t xml:space="preserve">2.1.1. Обеспечить приемку Товара в соответствии с условиями настоящего Контракта. </w:t>
      </w:r>
    </w:p>
    <w:p w:rsidR="00E07687" w:rsidRPr="00714B52" w:rsidRDefault="00E07687" w:rsidP="00E07687">
      <w:pPr>
        <w:spacing w:after="0" w:line="240" w:lineRule="auto"/>
        <w:ind w:right="-71" w:firstLine="550"/>
        <w:jc w:val="both"/>
        <w:rPr>
          <w:rFonts w:ascii="PT Astra Serif" w:eastAsia="Times New Roman" w:hAnsi="PT Astra Serif" w:cs="Times New Roman"/>
          <w:noProof/>
          <w:lang w:eastAsia="ru-RU"/>
        </w:rPr>
      </w:pPr>
      <w:r w:rsidRPr="00714B52">
        <w:rPr>
          <w:rFonts w:ascii="PT Astra Serif" w:eastAsia="Times New Roman" w:hAnsi="PT Astra Serif" w:cs="Times New Roman"/>
          <w:noProof/>
          <w:lang w:eastAsia="ru-RU"/>
        </w:rPr>
        <w:t>2.1.2. Обеспечить своевременную оплату Товара в соответствии с условиями настоящего Контракта.</w:t>
      </w:r>
    </w:p>
    <w:p w:rsidR="00E07687" w:rsidRPr="00714B52" w:rsidRDefault="00E07687" w:rsidP="00E07687">
      <w:pPr>
        <w:spacing w:after="0" w:line="240" w:lineRule="auto"/>
        <w:ind w:firstLine="550"/>
        <w:jc w:val="both"/>
        <w:rPr>
          <w:rFonts w:ascii="PT Astra Serif" w:eastAsia="Calibri" w:hAnsi="PT Astra Serif" w:cs="Times New Roman"/>
          <w:noProof/>
          <w:lang w:eastAsia="ru-RU"/>
        </w:rPr>
      </w:pPr>
      <w:r w:rsidRPr="00714B52">
        <w:rPr>
          <w:rFonts w:ascii="PT Astra Serif" w:eastAsia="Calibri" w:hAnsi="PT Astra Serif" w:cs="Times New Roman"/>
          <w:noProof/>
          <w:lang w:eastAsia="ru-RU"/>
        </w:rPr>
        <w:t>2.1.3. Выполнять иные обязанности, предусмотренные законодательством Российской Федерации и Контрактом.</w:t>
      </w:r>
    </w:p>
    <w:p w:rsidR="00E07687" w:rsidRPr="00714B52" w:rsidRDefault="00E07687" w:rsidP="00E07687">
      <w:pPr>
        <w:spacing w:after="0" w:line="240" w:lineRule="auto"/>
        <w:ind w:firstLine="550"/>
        <w:jc w:val="both"/>
        <w:rPr>
          <w:rFonts w:ascii="PT Astra Serif" w:eastAsia="Calibri" w:hAnsi="PT Astra Serif" w:cs="Times New Roman"/>
          <w:noProof/>
          <w:lang w:eastAsia="ru-RU"/>
        </w:rPr>
      </w:pPr>
      <w:r w:rsidRPr="00714B52">
        <w:rPr>
          <w:rFonts w:ascii="PT Astra Serif" w:eastAsia="Calibri" w:hAnsi="PT Astra Serif" w:cs="Times New Roman"/>
          <w:noProof/>
          <w:lang w:eastAsia="ru-RU"/>
        </w:rPr>
        <w:t>2.2. Государственный заказчик имеет право:</w:t>
      </w:r>
    </w:p>
    <w:p w:rsidR="00E07687" w:rsidRPr="00714B52" w:rsidRDefault="00E07687" w:rsidP="00E07687">
      <w:pPr>
        <w:tabs>
          <w:tab w:val="left" w:pos="709"/>
        </w:tabs>
        <w:spacing w:after="0" w:line="240" w:lineRule="auto"/>
        <w:ind w:firstLine="550"/>
        <w:jc w:val="both"/>
        <w:rPr>
          <w:rFonts w:ascii="PT Astra Serif" w:eastAsia="Arial Unicode MS" w:hAnsi="PT Astra Serif" w:cs="Times New Roman"/>
          <w:lang w:eastAsia="ru-RU"/>
        </w:rPr>
      </w:pPr>
      <w:r w:rsidRPr="00714B52">
        <w:rPr>
          <w:rFonts w:ascii="PT Astra Serif" w:eastAsia="Times New Roman" w:hAnsi="PT Astra Serif" w:cs="Times New Roman"/>
          <w:noProof/>
          <w:lang w:eastAsia="ru-RU"/>
        </w:rPr>
        <w:t>2.2.1. </w:t>
      </w:r>
      <w:r w:rsidRPr="00714B52">
        <w:rPr>
          <w:rFonts w:ascii="PT Astra Serif" w:eastAsia="Times New Roman" w:hAnsi="PT Astra Serif" w:cs="Times New Roman"/>
          <w:lang w:eastAsia="ru-RU"/>
        </w:rPr>
        <w:t xml:space="preserve">Определять лиц, непосредственно участвующих в контроле за осуществлением передачи Товара Поставщиком и (или) лиц, участвующих в приемке Товара по количеству </w:t>
      </w:r>
      <w:r w:rsidR="00714B52">
        <w:rPr>
          <w:rFonts w:ascii="PT Astra Serif" w:eastAsia="Times New Roman" w:hAnsi="PT Astra Serif" w:cs="Times New Roman"/>
          <w:lang w:eastAsia="ru-RU"/>
        </w:rPr>
        <w:br/>
      </w:r>
      <w:r w:rsidRPr="00714B52">
        <w:rPr>
          <w:rFonts w:ascii="PT Astra Serif" w:eastAsia="Times New Roman" w:hAnsi="PT Astra Serif" w:cs="Times New Roman"/>
          <w:lang w:eastAsia="ru-RU"/>
        </w:rPr>
        <w:t>и качеству.</w:t>
      </w:r>
    </w:p>
    <w:p w:rsidR="00E07687" w:rsidRPr="00714B52" w:rsidRDefault="00E07687" w:rsidP="00E07687">
      <w:pPr>
        <w:spacing w:after="0" w:line="240" w:lineRule="auto"/>
        <w:ind w:firstLine="550"/>
        <w:jc w:val="both"/>
        <w:rPr>
          <w:rFonts w:ascii="PT Astra Serif" w:eastAsia="Calibri" w:hAnsi="PT Astra Serif" w:cs="Times New Roman"/>
          <w:lang w:eastAsia="ru-RU"/>
        </w:rPr>
      </w:pPr>
      <w:r w:rsidRPr="00714B52">
        <w:rPr>
          <w:rFonts w:ascii="PT Astra Serif" w:eastAsia="Calibri" w:hAnsi="PT Astra Serif" w:cs="Times New Roman"/>
          <w:noProof/>
          <w:lang w:eastAsia="ru-RU"/>
        </w:rPr>
        <w:t xml:space="preserve">2.2.2. </w:t>
      </w:r>
      <w:r w:rsidRPr="00714B52">
        <w:rPr>
          <w:rFonts w:ascii="PT Astra Serif" w:eastAsia="Calibri" w:hAnsi="PT Astra Serif" w:cs="Times New Roman"/>
          <w:lang w:eastAsia="ru-RU"/>
        </w:rPr>
        <w:t xml:space="preserve">Привлекать экспертов, в том числе независимых, выбор которых осуществляется </w:t>
      </w:r>
      <w:r w:rsidR="00714B52">
        <w:rPr>
          <w:rFonts w:ascii="PT Astra Serif" w:eastAsia="Calibri" w:hAnsi="PT Astra Serif" w:cs="Times New Roman"/>
          <w:lang w:eastAsia="ru-RU"/>
        </w:rPr>
        <w:br/>
      </w:r>
      <w:r w:rsidRPr="00714B52">
        <w:rPr>
          <w:rFonts w:ascii="PT Astra Serif" w:eastAsia="Calibri" w:hAnsi="PT Astra Serif" w:cs="Times New Roman"/>
          <w:lang w:eastAsia="ru-RU"/>
        </w:rPr>
        <w:t>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sidRPr="00714B52">
        <w:rPr>
          <w:rFonts w:ascii="PT Astra Serif" w:eastAsia="Calibri" w:hAnsi="PT Astra Serif" w:cs="Times New Roman"/>
          <w:noProof/>
          <w:lang w:eastAsia="ru-RU"/>
        </w:rPr>
        <w:t xml:space="preserve"> нормативных и технических документах </w:t>
      </w:r>
      <w:r w:rsidRPr="00714B52">
        <w:rPr>
          <w:rFonts w:ascii="PT Astra Serif" w:eastAsia="Calibri" w:hAnsi="PT Astra Serif" w:cs="Times New Roman"/>
          <w:lang w:eastAsia="ru-RU"/>
        </w:rPr>
        <w:t xml:space="preserve">и настоящем Контракте, в ходе приемки товара. </w:t>
      </w:r>
    </w:p>
    <w:p w:rsidR="00E07687" w:rsidRPr="00714B52" w:rsidRDefault="00E07687" w:rsidP="00E07687">
      <w:pPr>
        <w:spacing w:after="0" w:line="240" w:lineRule="auto"/>
        <w:ind w:firstLine="550"/>
        <w:jc w:val="both"/>
        <w:rPr>
          <w:rFonts w:ascii="PT Astra Serif" w:eastAsia="Calibri" w:hAnsi="PT Astra Serif" w:cs="Times New Roman"/>
          <w:noProof/>
          <w:lang w:eastAsia="ru-RU"/>
        </w:rPr>
      </w:pPr>
      <w:r w:rsidRPr="00714B52">
        <w:rPr>
          <w:rFonts w:ascii="PT Astra Serif" w:eastAsia="Calibri" w:hAnsi="PT Astra Serif" w:cs="Times New Roman"/>
          <w:noProof/>
          <w:lang w:eastAsia="ru-RU"/>
        </w:rPr>
        <w:t>2.2.3. Требовать замены Товара, несоответствующей по качеству и безопасности, показателям содержащимся в нормативных и технических документах, и настоящем Контракте.</w:t>
      </w:r>
    </w:p>
    <w:p w:rsidR="00E07687" w:rsidRPr="00714B52" w:rsidRDefault="00E07687" w:rsidP="00E07687">
      <w:pPr>
        <w:autoSpaceDE w:val="0"/>
        <w:autoSpaceDN w:val="0"/>
        <w:adjustRightInd w:val="0"/>
        <w:spacing w:after="0" w:line="240" w:lineRule="auto"/>
        <w:ind w:firstLine="540"/>
        <w:jc w:val="both"/>
        <w:rPr>
          <w:rFonts w:ascii="PT Astra Serif" w:eastAsia="Times New Roman" w:hAnsi="PT Astra Serif" w:cs="Times New Roman"/>
          <w:lang w:eastAsia="ru-RU"/>
        </w:rPr>
      </w:pPr>
      <w:r w:rsidRPr="00714B52">
        <w:rPr>
          <w:rFonts w:ascii="PT Astra Serif" w:eastAsia="Times New Roman" w:hAnsi="PT Astra Serif" w:cs="Times New Roman"/>
          <w:noProof/>
          <w:lang w:eastAsia="ru-RU"/>
        </w:rPr>
        <w:t xml:space="preserve">2.2.4.  Отказаться от исполнения Контракта в одностороннем порядке </w:t>
      </w:r>
      <w:r w:rsidRPr="00714B52">
        <w:rPr>
          <w:rFonts w:ascii="PT Astra Serif" w:eastAsia="Times New Roman" w:hAnsi="PT Astra Serif" w:cs="Times New Roman"/>
          <w:lang w:eastAsia="ru-RU"/>
        </w:rPr>
        <w:t>по основаниям, предусмотренным Гражданским кодексом РФ.</w:t>
      </w:r>
    </w:p>
    <w:p w:rsidR="00E07687" w:rsidRPr="00714B52" w:rsidRDefault="00E07687" w:rsidP="00E07687">
      <w:pPr>
        <w:spacing w:after="0" w:line="240" w:lineRule="auto"/>
        <w:ind w:firstLine="550"/>
        <w:jc w:val="both"/>
        <w:rPr>
          <w:rFonts w:ascii="PT Astra Serif" w:eastAsia="Calibri" w:hAnsi="PT Astra Serif" w:cs="Times New Roman"/>
          <w:noProof/>
          <w:color w:val="FF0000"/>
          <w:lang w:eastAsia="ru-RU"/>
        </w:rPr>
      </w:pPr>
      <w:r w:rsidRPr="00714B52">
        <w:rPr>
          <w:rFonts w:ascii="PT Astra Serif" w:eastAsia="Calibri" w:hAnsi="PT Astra Serif" w:cs="Times New Roman"/>
          <w:noProof/>
          <w:lang w:eastAsia="ru-RU"/>
        </w:rPr>
        <w:t>2.2.5. В случае расторжения Контракта потребовать возмещения убытков в случае нарушения Поставщиком условий Контракта о сроках передачи и качестве Товара.</w:t>
      </w:r>
    </w:p>
    <w:p w:rsidR="00E07687" w:rsidRPr="00714B52" w:rsidRDefault="00E07687" w:rsidP="00E07687">
      <w:pPr>
        <w:spacing w:after="0" w:line="240" w:lineRule="auto"/>
        <w:ind w:right="-71" w:firstLine="550"/>
        <w:jc w:val="both"/>
        <w:rPr>
          <w:rFonts w:ascii="PT Astra Serif" w:eastAsia="Times New Roman" w:hAnsi="PT Astra Serif" w:cs="Times New Roman"/>
          <w:noProof/>
          <w:lang w:eastAsia="ru-RU"/>
        </w:rPr>
      </w:pPr>
      <w:r w:rsidRPr="00714B52">
        <w:rPr>
          <w:rFonts w:ascii="PT Astra Serif" w:eastAsia="Times New Roman" w:hAnsi="PT Astra Serif" w:cs="Times New Roman"/>
          <w:noProof/>
          <w:lang w:eastAsia="ru-RU"/>
        </w:rPr>
        <w:t xml:space="preserve">2.2.6. Взыскивать с  Поставщика пеню и штраф, а также требовать возмещения убытков </w:t>
      </w:r>
      <w:r w:rsidR="00714B52">
        <w:rPr>
          <w:rFonts w:ascii="PT Astra Serif" w:eastAsia="Times New Roman" w:hAnsi="PT Astra Serif" w:cs="Times New Roman"/>
          <w:noProof/>
          <w:lang w:eastAsia="ru-RU"/>
        </w:rPr>
        <w:br/>
      </w:r>
      <w:r w:rsidRPr="00714B52">
        <w:rPr>
          <w:rFonts w:ascii="PT Astra Serif" w:eastAsia="Times New Roman" w:hAnsi="PT Astra Serif" w:cs="Times New Roman"/>
          <w:noProof/>
          <w:lang w:eastAsia="ru-RU"/>
        </w:rPr>
        <w:t>в соответствии с условиями настоящего Контракта.</w:t>
      </w:r>
    </w:p>
    <w:p w:rsidR="00E07687" w:rsidRPr="00714B52" w:rsidRDefault="00E07687" w:rsidP="00E07687">
      <w:pPr>
        <w:spacing w:after="0" w:line="240" w:lineRule="auto"/>
        <w:ind w:right="-71" w:firstLine="550"/>
        <w:jc w:val="both"/>
        <w:rPr>
          <w:rFonts w:ascii="PT Astra Serif" w:eastAsia="Times New Roman" w:hAnsi="PT Astra Serif" w:cs="Times New Roman"/>
          <w:noProof/>
          <w:lang w:eastAsia="ru-RU"/>
        </w:rPr>
      </w:pPr>
      <w:r w:rsidRPr="00714B52">
        <w:rPr>
          <w:rFonts w:ascii="PT Astra Serif" w:eastAsia="Times New Roman" w:hAnsi="PT Astra Serif" w:cs="Times New Roman"/>
          <w:noProof/>
          <w:lang w:eastAsia="ru-RU"/>
        </w:rPr>
        <w:t>2.3. Поставщик обязуется:</w:t>
      </w:r>
    </w:p>
    <w:p w:rsidR="00E07687" w:rsidRPr="00714B52" w:rsidRDefault="00E07687" w:rsidP="00E07687">
      <w:pPr>
        <w:spacing w:after="0" w:line="240" w:lineRule="auto"/>
        <w:ind w:firstLine="567"/>
        <w:jc w:val="both"/>
        <w:rPr>
          <w:rFonts w:ascii="PT Astra Serif" w:eastAsia="Times New Roman" w:hAnsi="PT Astra Serif" w:cs="Times New Roman"/>
          <w:noProof/>
          <w:lang w:eastAsia="ru-RU"/>
        </w:rPr>
      </w:pPr>
      <w:r w:rsidRPr="00714B52">
        <w:rPr>
          <w:rFonts w:ascii="PT Astra Serif" w:eastAsia="Times New Roman" w:hAnsi="PT Astra Serif" w:cs="Times New Roman"/>
          <w:noProof/>
          <w:lang w:eastAsia="ru-RU"/>
        </w:rPr>
        <w:t xml:space="preserve">2.3.1 Обеспечить соответствие Товара требованиям законодательства, нормативных </w:t>
      </w:r>
      <w:r w:rsidRPr="00714B52">
        <w:rPr>
          <w:rFonts w:ascii="PT Astra Serif" w:eastAsia="Times New Roman" w:hAnsi="PT Astra Serif" w:cs="Times New Roman"/>
          <w:noProof/>
          <w:lang w:eastAsia="ru-RU"/>
        </w:rPr>
        <w:br/>
        <w:t>и технических документов и условиям Контракта.</w:t>
      </w:r>
    </w:p>
    <w:p w:rsidR="00E07687" w:rsidRPr="00714B52" w:rsidRDefault="00E07687" w:rsidP="00E07687">
      <w:pPr>
        <w:tabs>
          <w:tab w:val="left" w:pos="7425"/>
        </w:tabs>
        <w:spacing w:after="0" w:line="240" w:lineRule="auto"/>
        <w:ind w:right="-71" w:firstLine="550"/>
        <w:jc w:val="both"/>
        <w:rPr>
          <w:rFonts w:ascii="PT Astra Serif" w:eastAsia="Times New Roman" w:hAnsi="PT Astra Serif" w:cs="Times New Roman"/>
          <w:noProof/>
          <w:lang w:eastAsia="ru-RU"/>
        </w:rPr>
      </w:pPr>
      <w:r w:rsidRPr="00714B52">
        <w:rPr>
          <w:rFonts w:ascii="PT Astra Serif" w:eastAsia="Times New Roman" w:hAnsi="PT Astra Serif" w:cs="Times New Roman"/>
          <w:noProof/>
          <w:lang w:eastAsia="ru-RU"/>
        </w:rPr>
        <w:t xml:space="preserve">2.3.2. Передать товар, по количеству и качеству, предусмотренному условиями настоящего Контракта в соответствии с требованиями, содержащимся в нормативных и технических документах, не обремененный правами третьих лиц.  </w:t>
      </w:r>
    </w:p>
    <w:p w:rsidR="00E07687" w:rsidRPr="00714B52" w:rsidRDefault="00E07687" w:rsidP="00E07687">
      <w:pPr>
        <w:spacing w:after="0" w:line="240" w:lineRule="auto"/>
        <w:ind w:right="-71" w:firstLine="550"/>
        <w:jc w:val="both"/>
        <w:rPr>
          <w:rFonts w:ascii="PT Astra Serif" w:eastAsia="Times New Roman" w:hAnsi="PT Astra Serif" w:cs="Times New Roman"/>
          <w:noProof/>
          <w:lang w:eastAsia="ru-RU"/>
        </w:rPr>
      </w:pPr>
      <w:r w:rsidRPr="00714B52">
        <w:rPr>
          <w:rFonts w:ascii="PT Astra Serif" w:eastAsia="Times New Roman" w:hAnsi="PT Astra Serif" w:cs="Times New Roman"/>
          <w:noProof/>
          <w:lang w:eastAsia="ru-RU"/>
        </w:rPr>
        <w:t>2.3.3. Передать товар в порядке и в сроки, указанные в разделе 5 Контракта.</w:t>
      </w:r>
    </w:p>
    <w:p w:rsidR="00E07687" w:rsidRPr="00714B52" w:rsidRDefault="00E07687" w:rsidP="00E07687">
      <w:pPr>
        <w:spacing w:after="0" w:line="240" w:lineRule="auto"/>
        <w:ind w:right="-71" w:firstLine="550"/>
        <w:jc w:val="both"/>
        <w:rPr>
          <w:rFonts w:ascii="PT Astra Serif" w:eastAsia="Times New Roman" w:hAnsi="PT Astra Serif" w:cs="Times New Roman"/>
          <w:noProof/>
          <w:lang w:eastAsia="ru-RU"/>
        </w:rPr>
      </w:pPr>
      <w:r w:rsidRPr="00714B52">
        <w:rPr>
          <w:rFonts w:ascii="PT Astra Serif" w:eastAsia="Times New Roman" w:hAnsi="PT Astra Serif" w:cs="Times New Roman"/>
          <w:noProof/>
          <w:lang w:eastAsia="ru-RU"/>
        </w:rPr>
        <w:t xml:space="preserve">2.3.4. Передать Государственному заказчику Товар с относящейся к нему документацией, перечисленной в пункте 5.4.Контракта. </w:t>
      </w:r>
    </w:p>
    <w:p w:rsidR="00E07687" w:rsidRPr="00714B52" w:rsidRDefault="00E07687" w:rsidP="00E07687">
      <w:pPr>
        <w:spacing w:after="0" w:line="240" w:lineRule="auto"/>
        <w:ind w:firstLine="550"/>
        <w:jc w:val="both"/>
        <w:rPr>
          <w:rFonts w:ascii="PT Astra Serif" w:eastAsia="Calibri" w:hAnsi="PT Astra Serif" w:cs="Times New Roman"/>
          <w:lang w:eastAsia="ru-RU"/>
        </w:rPr>
      </w:pPr>
      <w:r w:rsidRPr="00714B52">
        <w:rPr>
          <w:rFonts w:ascii="PT Astra Serif" w:eastAsia="Calibri" w:hAnsi="PT Astra Serif" w:cs="Times New Roman"/>
          <w:color w:val="000000"/>
          <w:lang w:eastAsia="ru-RU"/>
        </w:rPr>
        <w:t>2.3.5. П</w:t>
      </w:r>
      <w:r w:rsidRPr="00714B52">
        <w:rPr>
          <w:rFonts w:ascii="PT Astra Serif" w:eastAsia="Calibri" w:hAnsi="PT Astra Serif" w:cs="Times New Roman"/>
          <w:lang w:eastAsia="ru-RU"/>
        </w:rPr>
        <w:t>роизводить замену некачественного Товара, в порядке и на условиях, предусмотренных разделом 5 Контракта.</w:t>
      </w:r>
    </w:p>
    <w:p w:rsidR="00E07687" w:rsidRPr="00714B52" w:rsidRDefault="00E07687" w:rsidP="00E07687">
      <w:pPr>
        <w:spacing w:after="0" w:line="240" w:lineRule="auto"/>
        <w:ind w:firstLine="550"/>
        <w:jc w:val="both"/>
        <w:rPr>
          <w:rFonts w:ascii="PT Astra Serif" w:eastAsia="Calibri" w:hAnsi="PT Astra Serif" w:cs="Times New Roman"/>
          <w:lang w:eastAsia="ru-RU"/>
        </w:rPr>
      </w:pPr>
      <w:r w:rsidRPr="00714B52">
        <w:rPr>
          <w:rFonts w:ascii="PT Astra Serif" w:eastAsia="Calibri" w:hAnsi="PT Astra Serif" w:cs="Times New Roman"/>
          <w:lang w:eastAsia="ru-RU"/>
        </w:rPr>
        <w:lastRenderedPageBreak/>
        <w:t>2.3.6. В случае нарушения условий Контракта о сроках передачи и качестве товара возместить убытки, в порядке и на условиях, предусмотренных разделом 8  Контракта.</w:t>
      </w:r>
    </w:p>
    <w:p w:rsidR="00E07687" w:rsidRPr="00714B52" w:rsidRDefault="00E07687" w:rsidP="00E07687">
      <w:pPr>
        <w:spacing w:after="0" w:line="240" w:lineRule="auto"/>
        <w:ind w:firstLine="550"/>
        <w:jc w:val="both"/>
        <w:rPr>
          <w:rFonts w:ascii="PT Astra Serif" w:eastAsia="Calibri" w:hAnsi="PT Astra Serif" w:cs="Times New Roman"/>
          <w:noProof/>
          <w:lang w:eastAsia="ru-RU"/>
        </w:rPr>
      </w:pPr>
      <w:r w:rsidRPr="00714B52">
        <w:rPr>
          <w:rFonts w:ascii="PT Astra Serif" w:eastAsia="Calibri" w:hAnsi="PT Astra Serif" w:cs="Times New Roman"/>
          <w:noProof/>
          <w:lang w:eastAsia="ru-RU"/>
        </w:rPr>
        <w:t>2.3.7. Выполнять иные обязанности, предусмотренные законодательством Российской Федерации и Контрактом.</w:t>
      </w:r>
    </w:p>
    <w:p w:rsidR="00B50783" w:rsidRPr="00714B52" w:rsidRDefault="00B50783" w:rsidP="00E07687">
      <w:pPr>
        <w:spacing w:after="0" w:line="240" w:lineRule="auto"/>
        <w:ind w:firstLine="550"/>
        <w:jc w:val="both"/>
        <w:rPr>
          <w:rFonts w:ascii="PT Astra Serif" w:eastAsia="Calibri" w:hAnsi="PT Astra Serif" w:cs="Times New Roman"/>
          <w:lang w:eastAsia="ru-RU"/>
        </w:rPr>
      </w:pPr>
    </w:p>
    <w:p w:rsidR="00E07687" w:rsidRPr="00714B52" w:rsidRDefault="00E07687" w:rsidP="00E07687">
      <w:pPr>
        <w:spacing w:after="0" w:line="240" w:lineRule="auto"/>
        <w:ind w:firstLine="360"/>
        <w:jc w:val="both"/>
        <w:rPr>
          <w:rFonts w:ascii="PT Astra Serif" w:eastAsia="Calibri" w:hAnsi="PT Astra Serif" w:cs="Times New Roman"/>
          <w:noProof/>
          <w:lang w:eastAsia="ru-RU"/>
        </w:rPr>
      </w:pPr>
      <w:r w:rsidRPr="00714B52">
        <w:rPr>
          <w:rFonts w:ascii="PT Astra Serif" w:eastAsia="Calibri" w:hAnsi="PT Astra Serif" w:cs="Times New Roman"/>
          <w:noProof/>
          <w:lang w:eastAsia="ru-RU"/>
        </w:rPr>
        <w:t xml:space="preserve">   2.4. Поставщик вправе:</w:t>
      </w:r>
    </w:p>
    <w:p w:rsidR="00E07687" w:rsidRPr="00714B52" w:rsidRDefault="00E07687" w:rsidP="00E07687">
      <w:pPr>
        <w:spacing w:after="0" w:line="240" w:lineRule="auto"/>
        <w:ind w:firstLine="550"/>
        <w:jc w:val="both"/>
        <w:rPr>
          <w:rFonts w:ascii="PT Astra Serif" w:eastAsia="Calibri" w:hAnsi="PT Astra Serif" w:cs="Times New Roman"/>
          <w:noProof/>
          <w:lang w:eastAsia="ru-RU"/>
        </w:rPr>
      </w:pPr>
      <w:r w:rsidRPr="00714B52">
        <w:rPr>
          <w:rFonts w:ascii="PT Astra Serif" w:eastAsia="Calibri" w:hAnsi="PT Astra Serif" w:cs="Times New Roman"/>
          <w:noProof/>
          <w:lang w:eastAsia="ru-RU"/>
        </w:rPr>
        <w:t>2.4.1. Требовать оплату за переданный товар в соответствии с условиями Контракта.</w:t>
      </w:r>
    </w:p>
    <w:p w:rsidR="00E07687" w:rsidRPr="00714B52" w:rsidRDefault="00E07687" w:rsidP="00E07687">
      <w:pPr>
        <w:spacing w:after="0" w:line="240" w:lineRule="auto"/>
        <w:ind w:firstLine="550"/>
        <w:jc w:val="both"/>
        <w:rPr>
          <w:rFonts w:ascii="PT Astra Serif" w:eastAsia="Calibri" w:hAnsi="PT Astra Serif" w:cs="Times New Roman"/>
          <w:lang w:eastAsia="ru-RU"/>
        </w:rPr>
      </w:pPr>
      <w:r w:rsidRPr="00714B52">
        <w:rPr>
          <w:rFonts w:ascii="PT Astra Serif" w:eastAsia="Calibri" w:hAnsi="PT Astra Serif" w:cs="Times New Roman"/>
          <w:noProof/>
          <w:lang w:eastAsia="ru-RU"/>
        </w:rPr>
        <w:t>2.4.2. Требовать уплату пеней, а также возмещения убытков, согласно разделу 8Контракта.</w:t>
      </w:r>
    </w:p>
    <w:p w:rsidR="00E07687" w:rsidRPr="00714B52" w:rsidRDefault="00E07687" w:rsidP="00E07687">
      <w:pPr>
        <w:spacing w:after="0" w:line="240" w:lineRule="auto"/>
        <w:ind w:firstLine="550"/>
        <w:jc w:val="both"/>
        <w:rPr>
          <w:rFonts w:ascii="PT Astra Serif" w:eastAsia="Calibri" w:hAnsi="PT Astra Serif" w:cs="Times New Roman"/>
          <w:lang w:eastAsia="ru-RU"/>
        </w:rPr>
      </w:pPr>
    </w:p>
    <w:p w:rsidR="00E07687" w:rsidRPr="00714B52" w:rsidRDefault="00E07687" w:rsidP="00FF155A">
      <w:pPr>
        <w:spacing w:after="0" w:line="240" w:lineRule="auto"/>
        <w:jc w:val="center"/>
        <w:rPr>
          <w:rFonts w:ascii="PT Astra Serif" w:eastAsia="Times New Roman" w:hAnsi="PT Astra Serif" w:cs="Times New Roman"/>
          <w:b/>
          <w:bCs/>
          <w:lang w:eastAsia="ru-RU"/>
        </w:rPr>
      </w:pPr>
      <w:r w:rsidRPr="00714B52">
        <w:rPr>
          <w:rFonts w:ascii="PT Astra Serif" w:eastAsia="Times New Roman" w:hAnsi="PT Astra Serif" w:cs="Times New Roman"/>
          <w:b/>
          <w:bCs/>
          <w:lang w:eastAsia="ru-RU"/>
        </w:rPr>
        <w:t>3. Цена Контракта и порядок расчетов</w:t>
      </w:r>
    </w:p>
    <w:p w:rsidR="00E07687" w:rsidRPr="00714B52" w:rsidRDefault="00E07687" w:rsidP="00E07687">
      <w:pPr>
        <w:spacing w:after="0" w:line="240" w:lineRule="auto"/>
        <w:ind w:firstLine="708"/>
        <w:jc w:val="both"/>
        <w:rPr>
          <w:rFonts w:ascii="PT Astra Serif" w:eastAsia="Times New Roman" w:hAnsi="PT Astra Serif" w:cs="Times New Roman"/>
          <w:noProof/>
          <w:lang w:eastAsia="ru-RU"/>
        </w:rPr>
      </w:pPr>
      <w:r w:rsidRPr="00714B52">
        <w:rPr>
          <w:rFonts w:ascii="PT Astra Serif" w:eastAsia="Times New Roman" w:hAnsi="PT Astra Serif" w:cs="Times New Roman"/>
          <w:noProof/>
          <w:lang w:eastAsia="ru-RU"/>
        </w:rPr>
        <w:t>3.1. Цена Контракта составляет</w:t>
      </w:r>
      <w:r w:rsidR="00BA2C5E">
        <w:rPr>
          <w:rFonts w:ascii="PT Astra Serif" w:eastAsia="Times New Roman" w:hAnsi="PT Astra Serif" w:cs="Times New Roman"/>
          <w:b/>
          <w:i/>
          <w:noProof/>
          <w:lang w:eastAsia="ru-RU"/>
        </w:rPr>
        <w:t>____________</w:t>
      </w:r>
      <w:r w:rsidR="00DA5F85" w:rsidRPr="00714B52">
        <w:rPr>
          <w:rFonts w:ascii="PT Astra Serif" w:eastAsia="Times New Roman" w:hAnsi="PT Astra Serif" w:cs="Times New Roman"/>
          <w:b/>
          <w:i/>
          <w:noProof/>
          <w:lang w:eastAsia="ru-RU"/>
        </w:rPr>
        <w:t>(</w:t>
      </w:r>
      <w:r w:rsidR="00BA2C5E">
        <w:rPr>
          <w:rFonts w:ascii="PT Astra Serif" w:eastAsia="Times New Roman" w:hAnsi="PT Astra Serif" w:cs="Times New Roman"/>
          <w:b/>
          <w:i/>
          <w:noProof/>
          <w:lang w:eastAsia="ru-RU"/>
        </w:rPr>
        <w:t>___________________</w:t>
      </w:r>
      <w:r w:rsidR="00DA5F85" w:rsidRPr="00714B52">
        <w:rPr>
          <w:rFonts w:ascii="PT Astra Serif" w:eastAsia="Times New Roman" w:hAnsi="PT Astra Serif" w:cs="Times New Roman"/>
          <w:b/>
          <w:i/>
          <w:noProof/>
          <w:lang w:eastAsia="ru-RU"/>
        </w:rPr>
        <w:t>)</w:t>
      </w:r>
      <w:r w:rsidR="00214DE8" w:rsidRPr="00714B52">
        <w:rPr>
          <w:rFonts w:ascii="PT Astra Serif" w:eastAsia="Times New Roman" w:hAnsi="PT Astra Serif" w:cs="Times New Roman"/>
          <w:b/>
          <w:i/>
          <w:noProof/>
          <w:lang w:eastAsia="ru-RU"/>
        </w:rPr>
        <w:t xml:space="preserve"> рублей</w:t>
      </w:r>
      <w:r w:rsidR="001019FF" w:rsidRPr="00714B52">
        <w:rPr>
          <w:rFonts w:ascii="PT Astra Serif" w:eastAsia="Times New Roman" w:hAnsi="PT Astra Serif" w:cs="Times New Roman"/>
          <w:b/>
          <w:i/>
          <w:noProof/>
          <w:lang w:eastAsia="ru-RU"/>
        </w:rPr>
        <w:t>00</w:t>
      </w:r>
      <w:r w:rsidR="0003471A" w:rsidRPr="00714B52">
        <w:rPr>
          <w:rFonts w:ascii="PT Astra Serif" w:eastAsia="Times New Roman" w:hAnsi="PT Astra Serif" w:cs="Times New Roman"/>
          <w:b/>
          <w:i/>
          <w:noProof/>
          <w:lang w:eastAsia="ru-RU"/>
        </w:rPr>
        <w:t>копеек</w:t>
      </w:r>
      <w:r w:rsidR="00E76073" w:rsidRPr="00714B52">
        <w:rPr>
          <w:rFonts w:ascii="PT Astra Serif" w:eastAsia="Times New Roman" w:hAnsi="PT Astra Serif" w:cs="Times New Roman"/>
          <w:b/>
          <w:i/>
          <w:noProof/>
          <w:lang w:eastAsia="ru-RU"/>
        </w:rPr>
        <w:t>,</w:t>
      </w:r>
      <w:r w:rsidR="00CD6131">
        <w:rPr>
          <w:rFonts w:ascii="PT Astra Serif" w:eastAsia="Times New Roman" w:hAnsi="PT Astra Serif" w:cs="Times New Roman"/>
          <w:b/>
          <w:i/>
          <w:noProof/>
          <w:lang w:eastAsia="ru-RU"/>
        </w:rPr>
        <w:t>в том числе</w:t>
      </w:r>
      <w:r w:rsidR="00382640">
        <w:rPr>
          <w:rFonts w:ascii="PT Astra Serif" w:eastAsia="Times New Roman" w:hAnsi="PT Astra Serif" w:cs="Times New Roman"/>
          <w:b/>
          <w:i/>
          <w:noProof/>
          <w:lang w:eastAsia="ru-RU"/>
        </w:rPr>
        <w:t>НДС</w:t>
      </w:r>
      <w:r w:rsidR="00BA2C5E">
        <w:rPr>
          <w:rFonts w:ascii="PT Astra Serif" w:eastAsia="Times New Roman" w:hAnsi="PT Astra Serif" w:cs="Times New Roman"/>
          <w:b/>
          <w:i/>
          <w:noProof/>
          <w:lang w:eastAsia="ru-RU"/>
        </w:rPr>
        <w:t>_______________</w:t>
      </w:r>
      <w:r w:rsidR="00CD6131">
        <w:rPr>
          <w:rFonts w:ascii="PT Astra Serif" w:eastAsia="Times New Roman" w:hAnsi="PT Astra Serif" w:cs="Times New Roman"/>
          <w:b/>
          <w:i/>
          <w:noProof/>
          <w:lang w:eastAsia="ru-RU"/>
        </w:rPr>
        <w:t xml:space="preserve"> рублей </w:t>
      </w:r>
      <w:r w:rsidR="00E76073" w:rsidRPr="00714B52">
        <w:rPr>
          <w:rFonts w:ascii="PT Astra Serif" w:eastAsia="Times New Roman" w:hAnsi="PT Astra Serif" w:cs="Times New Roman"/>
          <w:b/>
          <w:i/>
          <w:noProof/>
          <w:lang w:eastAsia="ru-RU"/>
        </w:rPr>
        <w:t>,</w:t>
      </w:r>
      <w:r w:rsidRPr="00714B52">
        <w:rPr>
          <w:rFonts w:ascii="PT Astra Serif" w:eastAsia="Times New Roman" w:hAnsi="PT Astra Serif" w:cs="Times New Roman"/>
          <w:noProof/>
          <w:lang w:eastAsia="ru-RU"/>
        </w:rPr>
        <w:t>и включает в себя стоимость Товара, стоимость тары и упаковки, доставка.</w:t>
      </w:r>
    </w:p>
    <w:p w:rsidR="00E07687" w:rsidRPr="00714B52" w:rsidRDefault="00E07687" w:rsidP="00E07687">
      <w:pPr>
        <w:spacing w:after="0" w:line="240" w:lineRule="auto"/>
        <w:ind w:firstLine="708"/>
        <w:jc w:val="both"/>
        <w:rPr>
          <w:rFonts w:ascii="PT Astra Serif" w:eastAsia="Calibri" w:hAnsi="PT Astra Serif" w:cs="Times New Roman"/>
          <w:lang w:eastAsia="ru-RU"/>
        </w:rPr>
      </w:pPr>
      <w:r w:rsidRPr="00714B52">
        <w:rPr>
          <w:rFonts w:ascii="PT Astra Serif" w:eastAsia="Calibri" w:hAnsi="PT Astra Serif" w:cs="Times New Roman"/>
          <w:lang w:eastAsia="ru-RU"/>
        </w:rPr>
        <w:t>3.2. Цена договора является твердой и не может изменяться в ходе его исполнения.</w:t>
      </w:r>
    </w:p>
    <w:p w:rsidR="00E07687" w:rsidRPr="00714B52" w:rsidRDefault="00E07687" w:rsidP="00E07687">
      <w:pPr>
        <w:spacing w:after="0" w:line="240" w:lineRule="auto"/>
        <w:ind w:firstLine="708"/>
        <w:jc w:val="both"/>
        <w:rPr>
          <w:rFonts w:ascii="PT Astra Serif" w:eastAsia="Calibri" w:hAnsi="PT Astra Serif" w:cs="Times New Roman"/>
          <w:lang w:eastAsia="ru-RU"/>
        </w:rPr>
      </w:pPr>
      <w:r w:rsidRPr="00714B52">
        <w:rPr>
          <w:rFonts w:ascii="PT Astra Serif" w:eastAsia="Calibri" w:hAnsi="PT Astra Serif" w:cs="Times New Roman"/>
          <w:lang w:eastAsia="ru-RU"/>
        </w:rPr>
        <w:t xml:space="preserve">3.3.Оплата Товара, поставленного по Контракту, осуществляется в рублях Российской Федерации в безналичном порядке в форме платежных поручений в пределах лимитов бюджетных обязательств, подлежащих исполнению за счет средств </w:t>
      </w:r>
      <w:r w:rsidR="00B97A03">
        <w:rPr>
          <w:rFonts w:ascii="PT Astra Serif" w:eastAsia="Calibri" w:hAnsi="PT Astra Serif" w:cs="Times New Roman"/>
          <w:lang w:eastAsia="ru-RU"/>
        </w:rPr>
        <w:t>дополнительного финансирования</w:t>
      </w:r>
      <w:r w:rsidRPr="00714B52">
        <w:rPr>
          <w:rFonts w:ascii="PT Astra Serif" w:eastAsia="Calibri" w:hAnsi="PT Astra Serif" w:cs="Times New Roman"/>
          <w:lang w:eastAsia="ru-RU"/>
        </w:rPr>
        <w:t xml:space="preserve">, </w:t>
      </w:r>
      <w:r w:rsidR="00714B52">
        <w:rPr>
          <w:rFonts w:ascii="PT Astra Serif" w:eastAsia="Calibri" w:hAnsi="PT Astra Serif" w:cs="Times New Roman"/>
          <w:lang w:eastAsia="ru-RU"/>
        </w:rPr>
        <w:br/>
      </w:r>
      <w:r w:rsidRPr="00714B52">
        <w:rPr>
          <w:rFonts w:ascii="PT Astra Serif" w:eastAsia="Calibri" w:hAnsi="PT Astra Serif" w:cs="Times New Roman"/>
          <w:lang w:eastAsia="ru-RU"/>
        </w:rPr>
        <w:t xml:space="preserve">в течение 10 (десяти) рабочих дней начиная </w:t>
      </w:r>
      <w:proofErr w:type="gramStart"/>
      <w:r w:rsidRPr="00714B52">
        <w:rPr>
          <w:rFonts w:ascii="PT Astra Serif" w:eastAsia="Calibri" w:hAnsi="PT Astra Serif" w:cs="Times New Roman"/>
          <w:lang w:eastAsia="ru-RU"/>
        </w:rPr>
        <w:t>с даты передачи</w:t>
      </w:r>
      <w:proofErr w:type="gramEnd"/>
      <w:r w:rsidRPr="00714B52">
        <w:rPr>
          <w:rFonts w:ascii="PT Astra Serif" w:eastAsia="Calibri" w:hAnsi="PT Astra Serif" w:cs="Times New Roman"/>
          <w:lang w:eastAsia="ru-RU"/>
        </w:rPr>
        <w:t xml:space="preserve"> Товара надлежащего качества.</w:t>
      </w:r>
    </w:p>
    <w:p w:rsidR="00E07687" w:rsidRPr="00714B52" w:rsidRDefault="00E07687" w:rsidP="00E07687">
      <w:pPr>
        <w:widowControl w:val="0"/>
        <w:spacing w:after="0" w:line="240" w:lineRule="auto"/>
        <w:ind w:right="-71" w:firstLine="720"/>
        <w:contextualSpacing/>
        <w:jc w:val="both"/>
        <w:rPr>
          <w:rFonts w:ascii="PT Astra Serif" w:eastAsia="Calibri" w:hAnsi="PT Astra Serif" w:cs="Times New Roman"/>
          <w:noProof/>
          <w:spacing w:val="2"/>
          <w:lang w:eastAsia="ru-RU"/>
        </w:rPr>
      </w:pPr>
      <w:r w:rsidRPr="00714B52">
        <w:rPr>
          <w:rFonts w:ascii="PT Astra Serif" w:eastAsia="Calibri" w:hAnsi="PT Astra Serif" w:cs="Times New Roman"/>
          <w:noProof/>
          <w:spacing w:val="2"/>
          <w:lang w:eastAsia="ru-RU"/>
        </w:rPr>
        <w:t xml:space="preserve">3.4. Обязательства по оплате поставленного товара считаются выполненными в день списания денежных средств со счетов </w:t>
      </w:r>
      <w:r w:rsidRPr="00714B52">
        <w:rPr>
          <w:rFonts w:ascii="PT Astra Serif" w:eastAsia="Calibri" w:hAnsi="PT Astra Serif" w:cs="Times New Roman"/>
          <w:lang w:eastAsia="ru-RU"/>
        </w:rPr>
        <w:t>Государственного заказчика</w:t>
      </w:r>
      <w:r w:rsidRPr="00714B52">
        <w:rPr>
          <w:rFonts w:ascii="PT Astra Serif" w:eastAsia="Calibri" w:hAnsi="PT Astra Serif" w:cs="Times New Roman"/>
          <w:noProof/>
          <w:spacing w:val="2"/>
          <w:lang w:eastAsia="ru-RU"/>
        </w:rPr>
        <w:t>.</w:t>
      </w:r>
    </w:p>
    <w:p w:rsidR="00E07687" w:rsidRPr="00714B52" w:rsidRDefault="00E07687" w:rsidP="00E07687">
      <w:pPr>
        <w:spacing w:after="0" w:line="240" w:lineRule="auto"/>
        <w:ind w:firstLine="708"/>
        <w:jc w:val="center"/>
        <w:rPr>
          <w:rFonts w:ascii="PT Astra Serif" w:eastAsia="Calibri" w:hAnsi="PT Astra Serif" w:cs="Times New Roman"/>
          <w:b/>
          <w:bCs/>
          <w:lang w:eastAsia="ru-RU"/>
        </w:rPr>
      </w:pPr>
    </w:p>
    <w:p w:rsidR="00E07687" w:rsidRPr="00714B52" w:rsidRDefault="00E07687" w:rsidP="00FF155A">
      <w:pPr>
        <w:spacing w:after="0" w:line="240" w:lineRule="auto"/>
        <w:ind w:firstLine="708"/>
        <w:jc w:val="center"/>
        <w:rPr>
          <w:rFonts w:ascii="PT Astra Serif" w:eastAsia="Calibri" w:hAnsi="PT Astra Serif" w:cs="Times New Roman"/>
          <w:b/>
          <w:bCs/>
          <w:lang w:eastAsia="ru-RU"/>
        </w:rPr>
      </w:pPr>
      <w:r w:rsidRPr="00714B52">
        <w:rPr>
          <w:rFonts w:ascii="PT Astra Serif" w:eastAsia="Calibri" w:hAnsi="PT Astra Serif" w:cs="Times New Roman"/>
          <w:b/>
          <w:bCs/>
          <w:lang w:eastAsia="ru-RU"/>
        </w:rPr>
        <w:t>4. Упаковка (тара)</w:t>
      </w:r>
    </w:p>
    <w:p w:rsidR="00E07687" w:rsidRPr="00714B52" w:rsidRDefault="00E07687" w:rsidP="00E07687">
      <w:pPr>
        <w:spacing w:after="0" w:line="240" w:lineRule="auto"/>
        <w:ind w:right="-74" w:firstLine="720"/>
        <w:contextualSpacing/>
        <w:jc w:val="both"/>
        <w:rPr>
          <w:rFonts w:ascii="PT Astra Serif" w:eastAsia="Calibri" w:hAnsi="PT Astra Serif" w:cs="Times New Roman"/>
        </w:rPr>
      </w:pPr>
      <w:r w:rsidRPr="00714B52">
        <w:rPr>
          <w:rFonts w:ascii="PT Astra Serif" w:eastAsia="Calibri" w:hAnsi="PT Astra Serif" w:cs="Times New Roman"/>
        </w:rPr>
        <w:t>4.1. Тара и упаковка должны соответствовать ГОСТ, ТУ, отвечать требованиям технических условий, обеспечивающую его сохранность при перевозке и хранении.</w:t>
      </w:r>
    </w:p>
    <w:p w:rsidR="00E07687" w:rsidRPr="00714B52" w:rsidRDefault="00E07687" w:rsidP="00E07687">
      <w:pPr>
        <w:spacing w:after="0" w:line="240" w:lineRule="auto"/>
        <w:ind w:right="-74" w:firstLine="720"/>
        <w:contextualSpacing/>
        <w:jc w:val="both"/>
        <w:rPr>
          <w:rFonts w:ascii="PT Astra Serif" w:eastAsia="Calibri" w:hAnsi="PT Astra Serif" w:cs="Times New Roman"/>
        </w:rPr>
      </w:pPr>
      <w:r w:rsidRPr="00714B52">
        <w:rPr>
          <w:rFonts w:ascii="PT Astra Serif" w:eastAsia="Calibri" w:hAnsi="PT Astra Serif" w:cs="Times New Roman"/>
        </w:rPr>
        <w:t>4.2. Государственный заказчик предоставляет свою тару.</w:t>
      </w:r>
    </w:p>
    <w:p w:rsidR="00E07687" w:rsidRPr="00714B52" w:rsidRDefault="00E07687" w:rsidP="00E07687">
      <w:pPr>
        <w:spacing w:after="0" w:line="240" w:lineRule="auto"/>
        <w:ind w:right="-74" w:firstLine="720"/>
        <w:contextualSpacing/>
        <w:jc w:val="both"/>
        <w:rPr>
          <w:rFonts w:ascii="PT Astra Serif" w:eastAsia="Calibri" w:hAnsi="PT Astra Serif" w:cs="Times New Roman"/>
        </w:rPr>
      </w:pPr>
      <w:r w:rsidRPr="00714B52">
        <w:rPr>
          <w:rFonts w:ascii="PT Astra Serif" w:eastAsia="Calibri" w:hAnsi="PT Astra Serif" w:cs="Times New Roman"/>
        </w:rPr>
        <w:t>4.3. Товар должен быть упакован Поставщиком таким образом, чтобы исключить его порчу или уничтожение в период доставки товара до склада Государственного заказчика.</w:t>
      </w:r>
    </w:p>
    <w:p w:rsidR="00857C27" w:rsidRPr="00714B52" w:rsidRDefault="00857C27" w:rsidP="00857C27">
      <w:pPr>
        <w:spacing w:after="0" w:line="240" w:lineRule="auto"/>
        <w:ind w:right="-74" w:firstLine="720"/>
        <w:contextualSpacing/>
        <w:jc w:val="both"/>
        <w:rPr>
          <w:rFonts w:ascii="PT Astra Serif" w:eastAsia="Calibri" w:hAnsi="PT Astra Serif" w:cs="Times New Roman"/>
        </w:rPr>
      </w:pPr>
      <w:r w:rsidRPr="00714B52">
        <w:rPr>
          <w:rFonts w:ascii="PT Astra Serif" w:eastAsia="Calibri" w:hAnsi="PT Astra Serif" w:cs="Times New Roman"/>
        </w:rPr>
        <w:t xml:space="preserve">4.4 Поставляемый Товар должен быть заводского производства,серийным, новым </w:t>
      </w:r>
      <w:r w:rsidR="00714B52">
        <w:rPr>
          <w:rFonts w:ascii="PT Astra Serif" w:eastAsia="Calibri" w:hAnsi="PT Astra Serif" w:cs="Times New Roman"/>
        </w:rPr>
        <w:br/>
      </w:r>
      <w:r w:rsidRPr="00714B52">
        <w:rPr>
          <w:rFonts w:ascii="PT Astra Serif" w:eastAsia="Calibri" w:hAnsi="PT Astra Serif" w:cs="Times New Roman"/>
        </w:rPr>
        <w:t xml:space="preserve">(не бывшим в эксплуатации), не должен ранее подвергаться ремонту, модернизации </w:t>
      </w:r>
      <w:r w:rsidR="00714B52">
        <w:rPr>
          <w:rFonts w:ascii="PT Astra Serif" w:eastAsia="Calibri" w:hAnsi="PT Astra Serif" w:cs="Times New Roman"/>
        </w:rPr>
        <w:br/>
      </w:r>
      <w:r w:rsidRPr="00714B52">
        <w:rPr>
          <w:rFonts w:ascii="PT Astra Serif" w:eastAsia="Calibri" w:hAnsi="PT Astra Serif" w:cs="Times New Roman"/>
        </w:rPr>
        <w:t xml:space="preserve">или восстановлению. Товар не должен быть снятым с длительного хранения. На товаре не должно быть повреждений, изменений вида комплектующих, а также иных несоответствий официальному техническому описанию поставляемого товара. Товар должен быть в заводской фирменной упаковке. Товар должен соответствовать действующим требованиям технических регламентов, ГОСТов, стандартов, применяемых к поставляемому товару. Свободно распространяться </w:t>
      </w:r>
      <w:r w:rsidR="00714B52">
        <w:rPr>
          <w:rFonts w:ascii="PT Astra Serif" w:eastAsia="Calibri" w:hAnsi="PT Astra Serif" w:cs="Times New Roman"/>
        </w:rPr>
        <w:br/>
      </w:r>
      <w:r w:rsidRPr="00714B52">
        <w:rPr>
          <w:rFonts w:ascii="PT Astra Serif" w:eastAsia="Calibri" w:hAnsi="PT Astra Serif" w:cs="Times New Roman"/>
        </w:rPr>
        <w:t>на территории Российской Федерации.</w:t>
      </w:r>
    </w:p>
    <w:p w:rsidR="00857C27" w:rsidRPr="00714B52" w:rsidRDefault="00857C27" w:rsidP="00857C27">
      <w:pPr>
        <w:spacing w:after="0" w:line="240" w:lineRule="auto"/>
        <w:ind w:right="-74" w:firstLine="720"/>
        <w:contextualSpacing/>
        <w:jc w:val="both"/>
        <w:rPr>
          <w:rFonts w:ascii="PT Astra Serif" w:eastAsia="Calibri" w:hAnsi="PT Astra Serif" w:cs="Times New Roman"/>
        </w:rPr>
      </w:pPr>
      <w:r w:rsidRPr="00714B52">
        <w:rPr>
          <w:rFonts w:ascii="PT Astra Serif" w:eastAsia="Calibri" w:hAnsi="PT Astra Serif" w:cs="Times New Roman"/>
        </w:rPr>
        <w:t xml:space="preserve">4.5 Поставляемый Товар должен соответствовать обязательным требованиям к его качеству и безопасности, предусмотренным для товара данного рода действующим законодательством РФ. </w:t>
      </w:r>
    </w:p>
    <w:p w:rsidR="00857C27" w:rsidRPr="00714B52" w:rsidRDefault="00857C27" w:rsidP="00857C27">
      <w:pPr>
        <w:spacing w:after="0" w:line="240" w:lineRule="auto"/>
        <w:ind w:right="-74" w:firstLine="720"/>
        <w:contextualSpacing/>
        <w:jc w:val="both"/>
        <w:rPr>
          <w:rFonts w:ascii="PT Astra Serif" w:eastAsia="Calibri" w:hAnsi="PT Astra Serif" w:cs="Times New Roman"/>
        </w:rPr>
      </w:pPr>
    </w:p>
    <w:p w:rsidR="00857C27" w:rsidRPr="00714B52" w:rsidRDefault="00857C27" w:rsidP="00FF155A">
      <w:pPr>
        <w:spacing w:after="0" w:line="240" w:lineRule="auto"/>
        <w:ind w:right="-74" w:firstLine="720"/>
        <w:contextualSpacing/>
        <w:jc w:val="both"/>
        <w:rPr>
          <w:rFonts w:ascii="PT Astra Serif" w:eastAsia="Calibri" w:hAnsi="PT Astra Serif" w:cs="Times New Roman"/>
        </w:rPr>
      </w:pPr>
      <w:r w:rsidRPr="00714B52">
        <w:rPr>
          <w:rFonts w:ascii="PT Astra Serif" w:eastAsia="Calibri" w:hAnsi="PT Astra Serif" w:cs="Times New Roman"/>
        </w:rPr>
        <w:t>4.</w:t>
      </w:r>
      <w:r w:rsidR="00FA08BD" w:rsidRPr="00714B52">
        <w:rPr>
          <w:rFonts w:ascii="PT Astra Serif" w:eastAsia="Calibri" w:hAnsi="PT Astra Serif" w:cs="Times New Roman"/>
        </w:rPr>
        <w:t>6</w:t>
      </w:r>
      <w:r w:rsidRPr="00714B52">
        <w:rPr>
          <w:rFonts w:ascii="PT Astra Serif" w:eastAsia="Calibri" w:hAnsi="PT Astra Serif" w:cs="Times New Roman"/>
        </w:rPr>
        <w:t xml:space="preserve"> Товары должны поставляться в полной комплектации, установленной производителем данного товара, а также соответствовать требованиям комплектации, предъявляемым настоящим Техническим заданием, с приложением сертификата или информационного письма. </w:t>
      </w:r>
    </w:p>
    <w:p w:rsidR="00E07687" w:rsidRPr="00714B52" w:rsidRDefault="00E07687" w:rsidP="00E07687">
      <w:pPr>
        <w:spacing w:after="0" w:line="240" w:lineRule="auto"/>
        <w:jc w:val="center"/>
        <w:rPr>
          <w:rFonts w:ascii="PT Astra Serif" w:eastAsia="Times New Roman" w:hAnsi="PT Astra Serif" w:cs="Times New Roman"/>
          <w:b/>
          <w:lang w:eastAsia="ru-RU"/>
        </w:rPr>
      </w:pPr>
    </w:p>
    <w:p w:rsidR="00E07687" w:rsidRPr="00714B52" w:rsidRDefault="00E07687" w:rsidP="00FF155A">
      <w:pPr>
        <w:spacing w:after="0" w:line="240" w:lineRule="auto"/>
        <w:jc w:val="center"/>
        <w:rPr>
          <w:rFonts w:ascii="PT Astra Serif" w:eastAsia="Times New Roman" w:hAnsi="PT Astra Serif" w:cs="Times New Roman"/>
          <w:b/>
          <w:lang w:eastAsia="ru-RU"/>
        </w:rPr>
      </w:pPr>
      <w:r w:rsidRPr="00714B52">
        <w:rPr>
          <w:rFonts w:ascii="PT Astra Serif" w:eastAsia="Times New Roman" w:hAnsi="PT Astra Serif" w:cs="Times New Roman"/>
          <w:b/>
          <w:lang w:eastAsia="ru-RU"/>
        </w:rPr>
        <w:t>5. Срок и порядок поставки Товара</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5.1. Поставка товара осуществляется одной партией, транспортом Поставщика на склад Государственного заказчика по адресу: </w:t>
      </w:r>
      <w:r w:rsidR="00F23A41" w:rsidRPr="00714B52">
        <w:rPr>
          <w:rFonts w:ascii="PT Astra Serif" w:eastAsia="Times New Roman" w:hAnsi="PT Astra Serif" w:cs="Times New Roman"/>
          <w:lang w:eastAsia="ru-RU"/>
        </w:rPr>
        <w:t>г. Краснотурьинск, ул. Железнодорожная, д. 178</w:t>
      </w:r>
      <w:r w:rsidR="00714B52">
        <w:rPr>
          <w:rFonts w:ascii="PT Astra Serif" w:eastAsia="Times New Roman" w:hAnsi="PT Astra Serif" w:cs="Times New Roman"/>
          <w:lang w:eastAsia="ru-RU"/>
        </w:rPr>
        <w:br/>
      </w:r>
      <w:r w:rsidR="00050D15">
        <w:rPr>
          <w:rFonts w:ascii="PT Astra Serif" w:eastAsia="Times New Roman" w:hAnsi="PT Astra Serif" w:cs="Times New Roman"/>
          <w:lang w:eastAsia="ru-RU"/>
        </w:rPr>
        <w:t>в течени</w:t>
      </w:r>
      <w:proofErr w:type="gramStart"/>
      <w:r w:rsidR="00050D15">
        <w:rPr>
          <w:rFonts w:ascii="PT Astra Serif" w:eastAsia="Times New Roman" w:hAnsi="PT Astra Serif" w:cs="Times New Roman"/>
          <w:lang w:eastAsia="ru-RU"/>
        </w:rPr>
        <w:t>и</w:t>
      </w:r>
      <w:proofErr w:type="gramEnd"/>
      <w:r w:rsidR="00050D15">
        <w:rPr>
          <w:rFonts w:ascii="PT Astra Serif" w:eastAsia="Times New Roman" w:hAnsi="PT Astra Serif" w:cs="Times New Roman"/>
          <w:lang w:eastAsia="ru-RU"/>
        </w:rPr>
        <w:t xml:space="preserve"> 10 рабочих дней с даты заключения контракта.</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5.2. Датой поставки считается дата получения  товара Государственным заказчиком </w:t>
      </w:r>
      <w:r w:rsidR="00714B52">
        <w:rPr>
          <w:rFonts w:ascii="PT Astra Serif" w:eastAsia="Times New Roman" w:hAnsi="PT Astra Serif" w:cs="Times New Roman"/>
          <w:lang w:eastAsia="ru-RU"/>
        </w:rPr>
        <w:br/>
      </w:r>
      <w:r w:rsidRPr="00714B52">
        <w:rPr>
          <w:rFonts w:ascii="PT Astra Serif" w:eastAsia="Times New Roman" w:hAnsi="PT Astra Serif" w:cs="Times New Roman"/>
          <w:lang w:eastAsia="ru-RU"/>
        </w:rPr>
        <w:t>на складе заказчика.</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5.3. Поставщик обязан предоставить Государственному заказчику вместе с товаром следующие документы на  товар: счет, универсальный - передаточный документ.</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5.4. Поставщик обязуется передать Государственному заказчику товар, не обремененный правами третьих лиц.</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5.5. Поставщик считается надлежаще выполнившим обязательства по поставке  товара</w:t>
      </w:r>
      <w:r w:rsidR="00714B52">
        <w:rPr>
          <w:rFonts w:ascii="PT Astra Serif" w:eastAsia="Times New Roman" w:hAnsi="PT Astra Serif" w:cs="Times New Roman"/>
          <w:lang w:eastAsia="ru-RU"/>
        </w:rPr>
        <w:br/>
      </w:r>
      <w:r w:rsidRPr="00714B52">
        <w:rPr>
          <w:rFonts w:ascii="PT Astra Serif" w:eastAsia="Times New Roman" w:hAnsi="PT Astra Serif" w:cs="Times New Roman"/>
          <w:lang w:eastAsia="ru-RU"/>
        </w:rPr>
        <w:t>в момент получения товара Государственным заказчиком и подписания накладной.</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p>
    <w:p w:rsidR="00E07687" w:rsidRPr="00714B52" w:rsidRDefault="00E07687" w:rsidP="00FF155A">
      <w:pPr>
        <w:spacing w:after="0" w:line="240" w:lineRule="auto"/>
        <w:ind w:firstLine="709"/>
        <w:jc w:val="center"/>
        <w:rPr>
          <w:rFonts w:ascii="PT Astra Serif" w:eastAsia="Times New Roman" w:hAnsi="PT Astra Serif" w:cs="Times New Roman"/>
          <w:b/>
          <w:lang w:eastAsia="ru-RU"/>
        </w:rPr>
      </w:pPr>
      <w:r w:rsidRPr="00714B52">
        <w:rPr>
          <w:rFonts w:ascii="PT Astra Serif" w:eastAsia="Times New Roman" w:hAnsi="PT Astra Serif" w:cs="Times New Roman"/>
          <w:b/>
          <w:lang w:eastAsia="ru-RU"/>
        </w:rPr>
        <w:t>6. Переход права собственности и риска случайной гибели товара</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6.1. Право собственности на Товар переходит от Поставщика к Государственному заказчику в момент приемки товара на складе Государственного заказчика. </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lastRenderedPageBreak/>
        <w:t>6.2. Риск случайной гибели товара  несет Государственный заказчик с момента приемки товара на свой склад.</w:t>
      </w:r>
    </w:p>
    <w:p w:rsidR="00E07687" w:rsidRPr="00714B52" w:rsidRDefault="00E07687" w:rsidP="00FF155A">
      <w:pPr>
        <w:spacing w:after="0" w:line="240" w:lineRule="auto"/>
        <w:jc w:val="center"/>
        <w:rPr>
          <w:rFonts w:ascii="PT Astra Serif" w:eastAsia="Times New Roman" w:hAnsi="PT Astra Serif" w:cs="Times New Roman"/>
          <w:b/>
          <w:lang w:eastAsia="ru-RU"/>
        </w:rPr>
      </w:pPr>
      <w:r w:rsidRPr="00714B52">
        <w:rPr>
          <w:rFonts w:ascii="PT Astra Serif" w:eastAsia="Times New Roman" w:hAnsi="PT Astra Serif" w:cs="Times New Roman"/>
          <w:b/>
          <w:lang w:eastAsia="ru-RU"/>
        </w:rPr>
        <w:t>7. Качество и комплектность товара</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7.1. Качество поставляемого товара должно соответствовать действующим ГОСТ </w:t>
      </w:r>
      <w:r w:rsidR="00714B52">
        <w:rPr>
          <w:rFonts w:ascii="PT Astra Serif" w:eastAsia="Times New Roman" w:hAnsi="PT Astra Serif" w:cs="Times New Roman"/>
          <w:lang w:eastAsia="ru-RU"/>
        </w:rPr>
        <w:br/>
      </w:r>
      <w:r w:rsidRPr="00714B52">
        <w:rPr>
          <w:rFonts w:ascii="PT Astra Serif" w:eastAsia="Times New Roman" w:hAnsi="PT Astra Serif" w:cs="Times New Roman"/>
          <w:lang w:eastAsia="ru-RU"/>
        </w:rPr>
        <w:t xml:space="preserve">и подтверждаться документами о качестве (сертификатом или декларацией), предусмотренными действующим законодательством РФ к такому виду Товара. </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7.2. Приемка Товара производится лицами, уполномоченными на то руководителем или заместителем руководителя Госуда</w:t>
      </w:r>
      <w:r w:rsidR="00681AF3" w:rsidRPr="00714B52">
        <w:rPr>
          <w:rFonts w:ascii="PT Astra Serif" w:eastAsia="Times New Roman" w:hAnsi="PT Astra Serif" w:cs="Times New Roman"/>
          <w:lang w:eastAsia="ru-RU"/>
        </w:rPr>
        <w:t>рственного заказчика в течение 5 рабочих дней</w:t>
      </w:r>
      <w:r w:rsidRPr="00714B52">
        <w:rPr>
          <w:rFonts w:ascii="PT Astra Serif" w:eastAsia="Times New Roman" w:hAnsi="PT Astra Serif" w:cs="Times New Roman"/>
          <w:lang w:eastAsia="ru-RU"/>
        </w:rPr>
        <w:t>.</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7.3. Приемка Товара по количеству производится по сопроводительным документам (счету-фактуре, спецификации, описи, упаковочным ярлыкам и др.) Поставщика.</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7.4. Количество Товара при приемке его должно определяться в  единицах измерения, указанных в сопроводительных документах, которые должны соответствовать единицам измерения, установленным настоящим Контрактом.</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7.5. Если при приемке Товара будет обнаружена недостача, то Государственный заказчик обязан приостановить дальнейшую приемку.</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О выявленной недостаче Товара составляется акт за подписями лиц, производивших прием-передачу Товара, в т.ч. представителя Поставщика, осуществляющего передачу Товара. Лицо, несогласное с содержанием акта, обязано подписать акт с оговоркой о несогласии и изложить свое мнение. </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7.6. Товар принимается по качеству и комплектности на складе Поставщика.</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7.7. Одновременно с приемкой Товара по качеству производится проверка комплектности Товара, а также соответствия тары, упаковки, маркировки требованиям стандартов, технических условий.</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7.8. Приемка Товара по качеству и комплектности производится в точном соответствии </w:t>
      </w:r>
      <w:r w:rsidR="00714B52">
        <w:rPr>
          <w:rFonts w:ascii="PT Astra Serif" w:eastAsia="Times New Roman" w:hAnsi="PT Astra Serif" w:cs="Times New Roman"/>
          <w:lang w:eastAsia="ru-RU"/>
        </w:rPr>
        <w:br/>
      </w:r>
      <w:r w:rsidRPr="00714B52">
        <w:rPr>
          <w:rFonts w:ascii="PT Astra Serif" w:eastAsia="Times New Roman" w:hAnsi="PT Astra Serif" w:cs="Times New Roman"/>
          <w:lang w:eastAsia="ru-RU"/>
        </w:rPr>
        <w:t>со стандартами, техническими условиями, а также по сопроводительным документам, удостоверяющим качество и комплектность поставляемого Товара (технический паспорт, сертификат, удостоверение о качестве, счет, спецификация и т.п.). Отсутствие указанных сопроводительных документов или некоторых из них приостанавливает приемку Товара. В этом случае составляется акт о фактическом количестве и комплектности поступившего Товара и в акте указывается, какие документы отсутствуют. Дальнейшая приемка по качеству осуществляется только после предоставления Поставщиком недостающих документов, удостоверяющих качество Товара.</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7.9. Выборочная (частичная) проверка качества Товара с распространением результатов проверки качества какой-либо части Товара на всю партию допускается в случаях, когда </w:t>
      </w:r>
      <w:r w:rsidR="00714B52">
        <w:rPr>
          <w:rFonts w:ascii="PT Astra Serif" w:eastAsia="Times New Roman" w:hAnsi="PT Astra Serif" w:cs="Times New Roman"/>
          <w:lang w:eastAsia="ru-RU"/>
        </w:rPr>
        <w:br/>
      </w:r>
      <w:r w:rsidRPr="00714B52">
        <w:rPr>
          <w:rFonts w:ascii="PT Astra Serif" w:eastAsia="Times New Roman" w:hAnsi="PT Astra Serif" w:cs="Times New Roman"/>
          <w:lang w:eastAsia="ru-RU"/>
        </w:rPr>
        <w:t>это предусмотрено стандартами, техническими условиями и условиями настоящего договора.</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7.10. При обнаружении несоответствия качества, комплектности, маркировки поступившего Товара, тары или упаковки требованиям стандартов, технических условий, либо данным, указанным в маркировке и сопроводительных документах, удостоверяющих качество Товара, Государственный заказчик приостанавливает дальнейшую приемку Товара и составляет акт, </w:t>
      </w:r>
      <w:r w:rsidR="00714B52">
        <w:rPr>
          <w:rFonts w:ascii="PT Astra Serif" w:eastAsia="Times New Roman" w:hAnsi="PT Astra Serif" w:cs="Times New Roman"/>
          <w:lang w:eastAsia="ru-RU"/>
        </w:rPr>
        <w:br/>
      </w:r>
      <w:r w:rsidRPr="00714B52">
        <w:rPr>
          <w:rFonts w:ascii="PT Astra Serif" w:eastAsia="Times New Roman" w:hAnsi="PT Astra Serif" w:cs="Times New Roman"/>
          <w:lang w:eastAsia="ru-RU"/>
        </w:rPr>
        <w:t xml:space="preserve">в котором указывает количество осмотренного Товара и характер выявленных при приемке дефектов. </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7.11. В случае передачи Товара ненадлежащего качества обязательства по передаче Товара Поставщиком считаются выполненными в момент приема Товара надлежащего качества, переданного в соответствии с п. 7.12 настоящего Контракта, Государственным заказчиком </w:t>
      </w:r>
      <w:r w:rsidR="00714B52">
        <w:rPr>
          <w:rFonts w:ascii="PT Astra Serif" w:eastAsia="Times New Roman" w:hAnsi="PT Astra Serif" w:cs="Times New Roman"/>
          <w:lang w:eastAsia="ru-RU"/>
        </w:rPr>
        <w:br/>
      </w:r>
      <w:r w:rsidRPr="00714B52">
        <w:rPr>
          <w:rFonts w:ascii="PT Astra Serif" w:eastAsia="Times New Roman" w:hAnsi="PT Astra Serif" w:cs="Times New Roman"/>
          <w:lang w:eastAsia="ru-RU"/>
        </w:rPr>
        <w:t>и подписания акта приема Товара.</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7.12. Срок устранения недостатков или замены не соответствующего установленным требованиям Товара в пределах срока годности (срока реализации) – 14 (четырнадцать) календарных дней с момента обнаружения дефектов.</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7.13. По результатам приемки Товара по качеству и комплектности с участием представителей, составляется акт о фактическом качестве и комплектности полученного Товара.</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Акт должен быть составлен в день окончания приемки Товара по качеству и комплектности.</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7.14. Акт должен быть подписан всеми лицами, участвовавшими в проверке качества </w:t>
      </w:r>
      <w:r w:rsidR="00714B52">
        <w:rPr>
          <w:rFonts w:ascii="PT Astra Serif" w:eastAsia="Times New Roman" w:hAnsi="PT Astra Serif" w:cs="Times New Roman"/>
          <w:lang w:eastAsia="ru-RU"/>
        </w:rPr>
        <w:br/>
      </w:r>
      <w:r w:rsidRPr="00714B52">
        <w:rPr>
          <w:rFonts w:ascii="PT Astra Serif" w:eastAsia="Times New Roman" w:hAnsi="PT Astra Serif" w:cs="Times New Roman"/>
          <w:lang w:eastAsia="ru-RU"/>
        </w:rPr>
        <w:t xml:space="preserve">и комплектности продукции. Лицо, не согласное с содержанием акта, обязано подписать </w:t>
      </w:r>
      <w:r w:rsidR="00714B52">
        <w:rPr>
          <w:rFonts w:ascii="PT Astra Serif" w:eastAsia="Times New Roman" w:hAnsi="PT Astra Serif" w:cs="Times New Roman"/>
          <w:lang w:eastAsia="ru-RU"/>
        </w:rPr>
        <w:br/>
      </w:r>
      <w:r w:rsidRPr="00714B52">
        <w:rPr>
          <w:rFonts w:ascii="PT Astra Serif" w:eastAsia="Times New Roman" w:hAnsi="PT Astra Serif" w:cs="Times New Roman"/>
          <w:lang w:eastAsia="ru-RU"/>
        </w:rPr>
        <w:t>его с оговоркой о своем несогласии и изложить свое мнение.</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Если между Поставщиком и Государственным заказчиком возникнут разногласия </w:t>
      </w:r>
      <w:r w:rsidR="00714B52">
        <w:rPr>
          <w:rFonts w:ascii="PT Astra Serif" w:eastAsia="Times New Roman" w:hAnsi="PT Astra Serif" w:cs="Times New Roman"/>
          <w:lang w:eastAsia="ru-RU"/>
        </w:rPr>
        <w:br/>
      </w:r>
      <w:r w:rsidRPr="00714B52">
        <w:rPr>
          <w:rFonts w:ascii="PT Astra Serif" w:eastAsia="Times New Roman" w:hAnsi="PT Astra Serif" w:cs="Times New Roman"/>
          <w:lang w:eastAsia="ru-RU"/>
        </w:rPr>
        <w:t xml:space="preserve">о характере выявленных дефектов и причинах их возникновения, то для определения качества Продукции Государственный заказчик имеет право направить на экспертизу отгруженный </w:t>
      </w:r>
      <w:r w:rsidR="00714B52">
        <w:rPr>
          <w:rFonts w:ascii="PT Astra Serif" w:eastAsia="Times New Roman" w:hAnsi="PT Astra Serif" w:cs="Times New Roman"/>
          <w:lang w:eastAsia="ru-RU"/>
        </w:rPr>
        <w:br/>
      </w:r>
      <w:r w:rsidRPr="00714B52">
        <w:rPr>
          <w:rFonts w:ascii="PT Astra Serif" w:eastAsia="Times New Roman" w:hAnsi="PT Astra Serif" w:cs="Times New Roman"/>
          <w:lang w:eastAsia="ru-RU"/>
        </w:rPr>
        <w:lastRenderedPageBreak/>
        <w:t xml:space="preserve">по настоящему договору Товар для определения ее соответствия требованиям настоящего Контракта.  </w:t>
      </w:r>
    </w:p>
    <w:p w:rsidR="00E07687" w:rsidRPr="00714B52" w:rsidRDefault="00E07687" w:rsidP="00E07687">
      <w:pPr>
        <w:tabs>
          <w:tab w:val="center" w:pos="5262"/>
          <w:tab w:val="left" w:pos="8771"/>
        </w:tabs>
        <w:spacing w:after="0" w:line="240" w:lineRule="auto"/>
        <w:ind w:left="360" w:right="-74"/>
        <w:contextualSpacing/>
        <w:jc w:val="center"/>
        <w:rPr>
          <w:rFonts w:ascii="PT Astra Serif" w:eastAsia="Times New Roman" w:hAnsi="PT Astra Serif" w:cs="Times New Roman"/>
          <w:b/>
          <w:lang w:eastAsia="ru-RU"/>
        </w:rPr>
      </w:pPr>
    </w:p>
    <w:p w:rsidR="00E07687" w:rsidRPr="00714B52" w:rsidRDefault="00E07687" w:rsidP="00FF155A">
      <w:pPr>
        <w:tabs>
          <w:tab w:val="center" w:pos="5262"/>
          <w:tab w:val="left" w:pos="8771"/>
        </w:tabs>
        <w:spacing w:after="0" w:line="240" w:lineRule="auto"/>
        <w:ind w:left="360" w:right="-74"/>
        <w:contextualSpacing/>
        <w:jc w:val="center"/>
        <w:rPr>
          <w:rFonts w:ascii="PT Astra Serif" w:eastAsia="Times New Roman" w:hAnsi="PT Astra Serif" w:cs="Times New Roman"/>
          <w:b/>
          <w:lang w:eastAsia="ru-RU"/>
        </w:rPr>
      </w:pPr>
      <w:r w:rsidRPr="00714B52">
        <w:rPr>
          <w:rFonts w:ascii="PT Astra Serif" w:eastAsia="Times New Roman" w:hAnsi="PT Astra Serif" w:cs="Times New Roman"/>
          <w:b/>
          <w:lang w:eastAsia="ru-RU"/>
        </w:rPr>
        <w:t>8. Ответственность Сторон</w:t>
      </w:r>
    </w:p>
    <w:p w:rsidR="00E07687" w:rsidRPr="00714B52" w:rsidRDefault="00E07687" w:rsidP="00E07687">
      <w:pPr>
        <w:spacing w:after="0" w:line="240" w:lineRule="auto"/>
        <w:ind w:firstLine="708"/>
        <w:jc w:val="both"/>
        <w:rPr>
          <w:rFonts w:ascii="PT Astra Serif" w:eastAsia="Calibri" w:hAnsi="PT Astra Serif" w:cs="Times New Roman"/>
          <w:noProof/>
          <w:lang w:eastAsia="ru-RU"/>
        </w:rPr>
      </w:pPr>
      <w:r w:rsidRPr="00714B52">
        <w:rPr>
          <w:rFonts w:ascii="PT Astra Serif" w:eastAsia="Calibri" w:hAnsi="PT Astra Serif" w:cs="Times New Roman"/>
          <w:noProof/>
          <w:color w:val="000000"/>
          <w:lang w:eastAsia="ru-RU"/>
        </w:rPr>
        <w:t xml:space="preserve">8.1. В случае невыполнения или ненадлежащего выполнения обязательств, предусмотренных Контрактом, </w:t>
      </w:r>
      <w:r w:rsidRPr="00714B52">
        <w:rPr>
          <w:rFonts w:ascii="PT Astra Serif" w:eastAsia="Calibri" w:hAnsi="PT Astra Serif" w:cs="Times New Roman"/>
          <w:noProof/>
          <w:lang w:eastAsia="ru-RU"/>
        </w:rPr>
        <w:t>виновная сторона обязана возместить другой стороне причиненные в результате этого убытки.</w:t>
      </w:r>
    </w:p>
    <w:p w:rsidR="00E07687" w:rsidRPr="00714B52" w:rsidRDefault="00E07687" w:rsidP="00E07687">
      <w:pPr>
        <w:spacing w:after="0" w:line="240" w:lineRule="auto"/>
        <w:ind w:firstLine="708"/>
        <w:jc w:val="both"/>
        <w:rPr>
          <w:rFonts w:ascii="PT Astra Serif" w:eastAsia="Calibri" w:hAnsi="PT Astra Serif" w:cs="Times New Roman"/>
          <w:lang w:eastAsia="ru-RU"/>
        </w:rPr>
      </w:pPr>
      <w:r w:rsidRPr="00714B52">
        <w:rPr>
          <w:rFonts w:ascii="PT Astra Serif" w:eastAsia="Calibri" w:hAnsi="PT Astra Serif" w:cs="Times New Roman"/>
          <w:lang w:eastAsia="ru-RU"/>
        </w:rPr>
        <w:t xml:space="preserve">8.2. В случае просрочки исполнения Государственным заказчиком обязательства по оплате Товара (несвоевременной оплаты или неоплаты товара) Поставщик вправе потребовать уплату пеней. Пени начисляются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таких пеней устанавливается в размере одной трехсотой действующей на день уплаты пени ключевой ставки Центрального банка Российской Федерации </w:t>
      </w:r>
      <w:r w:rsidR="00714B52">
        <w:rPr>
          <w:rFonts w:ascii="PT Astra Serif" w:eastAsia="Calibri" w:hAnsi="PT Astra Serif" w:cs="Times New Roman"/>
          <w:lang w:eastAsia="ru-RU"/>
        </w:rPr>
        <w:br/>
      </w:r>
      <w:r w:rsidRPr="00714B52">
        <w:rPr>
          <w:rFonts w:ascii="PT Astra Serif" w:eastAsia="Calibri" w:hAnsi="PT Astra Serif" w:cs="Times New Roman"/>
          <w:lang w:eastAsia="ru-RU"/>
        </w:rPr>
        <w:t xml:space="preserve">от суммы неоплаченных платежей. </w:t>
      </w:r>
    </w:p>
    <w:p w:rsidR="00E07687" w:rsidRPr="00714B52" w:rsidRDefault="00E07687" w:rsidP="00E07687">
      <w:pPr>
        <w:spacing w:after="0" w:line="240" w:lineRule="auto"/>
        <w:ind w:firstLine="708"/>
        <w:jc w:val="both"/>
        <w:rPr>
          <w:rFonts w:ascii="PT Astra Serif" w:eastAsia="Calibri" w:hAnsi="PT Astra Serif" w:cs="Times New Roman"/>
          <w:lang w:eastAsia="ru-RU"/>
        </w:rPr>
      </w:pPr>
      <w:r w:rsidRPr="00714B52">
        <w:rPr>
          <w:rFonts w:ascii="PT Astra Serif" w:eastAsia="Calibri" w:hAnsi="PT Astra Serif" w:cs="Times New Roman"/>
          <w:lang w:eastAsia="ru-RU"/>
        </w:rPr>
        <w:t>8.3. Государственный заказчик освобождается от уплаты пеней, если докажет, что просрочка исполнения обязательства произошла вследствие непреодолимой силы или по вине другой Стороны.</w:t>
      </w:r>
    </w:p>
    <w:p w:rsidR="00E07687" w:rsidRPr="00714B52" w:rsidRDefault="00E07687" w:rsidP="00E07687">
      <w:pPr>
        <w:spacing w:after="0" w:line="240" w:lineRule="auto"/>
        <w:ind w:firstLine="708"/>
        <w:jc w:val="both"/>
        <w:rPr>
          <w:rFonts w:ascii="PT Astra Serif" w:eastAsia="Calibri" w:hAnsi="PT Astra Serif" w:cs="Times New Roman"/>
          <w:lang w:eastAsia="ru-RU"/>
        </w:rPr>
      </w:pPr>
      <w:r w:rsidRPr="00714B52">
        <w:rPr>
          <w:rFonts w:ascii="PT Astra Serif" w:eastAsia="Calibri" w:hAnsi="PT Astra Serif" w:cs="Times New Roman"/>
          <w:lang w:eastAsia="ru-RU"/>
        </w:rPr>
        <w:t xml:space="preserve">8.4. Если Поставщик допустил просрочку исполнения обязательства по передаче товара (просрочку поставки товара) Государственный заказчик вправе взыскать с Поставщика пени </w:t>
      </w:r>
      <w:r w:rsidR="00714B52">
        <w:rPr>
          <w:rFonts w:ascii="PT Astra Serif" w:eastAsia="Calibri" w:hAnsi="PT Astra Serif" w:cs="Times New Roman"/>
          <w:lang w:eastAsia="ru-RU"/>
        </w:rPr>
        <w:br/>
      </w:r>
      <w:r w:rsidRPr="00714B52">
        <w:rPr>
          <w:rFonts w:ascii="PT Astra Serif" w:eastAsia="Calibri" w:hAnsi="PT Astra Serif" w:cs="Times New Roman"/>
          <w:lang w:eastAsia="ru-RU"/>
        </w:rPr>
        <w:t xml:space="preserve">в размере одной трехсотой действующей на день уплаты пеней ключевой ставки Центрального банка Российской Федерации от цены просроченного к поставке товара за каждый день просрочки исполнения обязательства до фактического исполнения обязательства по поставке товара </w:t>
      </w:r>
      <w:r w:rsidR="00714B52">
        <w:rPr>
          <w:rFonts w:ascii="PT Astra Serif" w:eastAsia="Calibri" w:hAnsi="PT Astra Serif" w:cs="Times New Roman"/>
          <w:lang w:eastAsia="ru-RU"/>
        </w:rPr>
        <w:br/>
      </w:r>
      <w:r w:rsidRPr="00714B52">
        <w:rPr>
          <w:rFonts w:ascii="PT Astra Serif" w:eastAsia="Calibri" w:hAnsi="PT Astra Serif" w:cs="Times New Roman"/>
          <w:lang w:eastAsia="ru-RU"/>
        </w:rPr>
        <w:t>или до момента расторжения Контракта.</w:t>
      </w:r>
    </w:p>
    <w:p w:rsidR="00E07687" w:rsidRPr="00714B52" w:rsidRDefault="00E07687" w:rsidP="00E07687">
      <w:pPr>
        <w:spacing w:after="0" w:line="240" w:lineRule="auto"/>
        <w:ind w:firstLine="709"/>
        <w:jc w:val="both"/>
        <w:rPr>
          <w:rFonts w:ascii="PT Astra Serif" w:eastAsia="Calibri" w:hAnsi="PT Astra Serif" w:cs="Times New Roman"/>
          <w:lang w:eastAsia="ru-RU"/>
        </w:rPr>
      </w:pPr>
      <w:r w:rsidRPr="00714B52">
        <w:rPr>
          <w:rFonts w:ascii="PT Astra Serif" w:eastAsia="Calibri" w:hAnsi="PT Astra Serif" w:cs="Times New Roman"/>
          <w:lang w:eastAsia="ru-RU"/>
        </w:rPr>
        <w:t>8.5. В случае расторжения договора в связи с невозможностью исполнения обязательств Поставщиком, последний обязуется уплатить Государственному заказчику штраф в размере 10 % от стоимости не поставленного, недопоставленного по Контракту товара.</w:t>
      </w:r>
    </w:p>
    <w:p w:rsidR="00E07687" w:rsidRPr="00714B52" w:rsidRDefault="00E07687" w:rsidP="00E07687">
      <w:pPr>
        <w:spacing w:after="0" w:line="240" w:lineRule="auto"/>
        <w:ind w:firstLine="708"/>
        <w:jc w:val="both"/>
        <w:rPr>
          <w:rFonts w:ascii="PT Astra Serif" w:eastAsia="Calibri" w:hAnsi="PT Astra Serif" w:cs="Times New Roman"/>
          <w:lang w:eastAsia="ru-RU"/>
        </w:rPr>
      </w:pPr>
      <w:r w:rsidRPr="00714B52">
        <w:rPr>
          <w:rFonts w:ascii="PT Astra Serif" w:eastAsia="Calibri" w:hAnsi="PT Astra Serif" w:cs="Times New Roman"/>
          <w:lang w:eastAsia="ru-RU"/>
        </w:rPr>
        <w:t>8.6. Поставщик освобождается от уплаты пеней и штрафа, если докажет, что просрочка исполнения обязательства произошла вследствие непреодолимой силы или по вине Государственного заказчика.</w:t>
      </w:r>
    </w:p>
    <w:p w:rsidR="00E07687" w:rsidRPr="00714B52" w:rsidRDefault="00E07687" w:rsidP="00E07687">
      <w:pPr>
        <w:spacing w:after="0" w:line="240" w:lineRule="auto"/>
        <w:ind w:firstLine="708"/>
        <w:jc w:val="both"/>
        <w:rPr>
          <w:rFonts w:ascii="PT Astra Serif" w:eastAsia="Calibri" w:hAnsi="PT Astra Serif" w:cs="Times New Roman"/>
          <w:lang w:eastAsia="ru-RU"/>
        </w:rPr>
      </w:pPr>
      <w:r w:rsidRPr="00714B52">
        <w:rPr>
          <w:rFonts w:ascii="PT Astra Serif" w:eastAsia="Calibri" w:hAnsi="PT Astra Serif" w:cs="Times New Roman"/>
          <w:lang w:eastAsia="ru-RU"/>
        </w:rPr>
        <w:t>8.7. Уплата неустойки (штрафа, пеней) не освобождает Поставщика от исполнения обязательств по Контракту.</w:t>
      </w:r>
    </w:p>
    <w:p w:rsidR="00E07687" w:rsidRPr="00714B52" w:rsidRDefault="00E07687" w:rsidP="00E07687">
      <w:pPr>
        <w:spacing w:after="120" w:line="240" w:lineRule="auto"/>
        <w:ind w:firstLine="708"/>
        <w:jc w:val="both"/>
        <w:rPr>
          <w:rFonts w:ascii="PT Astra Serif" w:eastAsia="Calibri" w:hAnsi="PT Astra Serif" w:cs="Times New Roman"/>
          <w:lang w:eastAsia="ru-RU"/>
        </w:rPr>
      </w:pPr>
      <w:r w:rsidRPr="00714B52">
        <w:rPr>
          <w:rFonts w:ascii="PT Astra Serif" w:eastAsia="Calibri" w:hAnsi="PT Astra Serif" w:cs="Times New Roman"/>
          <w:lang w:eastAsia="ru-RU"/>
        </w:rPr>
        <w:t>8.8. За неисполнение обязательств по договору Стороны несут ответственность</w:t>
      </w:r>
      <w:r w:rsidRPr="00714B52">
        <w:rPr>
          <w:rFonts w:ascii="PT Astra Serif" w:eastAsia="Calibri" w:hAnsi="PT Astra Serif" w:cs="Times New Roman"/>
          <w:lang w:eastAsia="ru-RU"/>
        </w:rPr>
        <w:br/>
        <w:t>в соответствии с действующим законодательством РФ с учетом положений настоящего раздела Контракта.</w:t>
      </w:r>
    </w:p>
    <w:p w:rsidR="00E07687" w:rsidRPr="00714B52" w:rsidRDefault="00E07687" w:rsidP="00E07687">
      <w:pPr>
        <w:spacing w:after="0" w:line="240" w:lineRule="auto"/>
        <w:ind w:firstLine="550"/>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  8.9. Оплата пеней (штрафов) за ненадлежащее исполнение обязательств Поставщиком </w:t>
      </w:r>
      <w:r w:rsidR="00714B52">
        <w:rPr>
          <w:rFonts w:ascii="PT Astra Serif" w:eastAsia="Times New Roman" w:hAnsi="PT Astra Serif" w:cs="Times New Roman"/>
          <w:lang w:eastAsia="ru-RU"/>
        </w:rPr>
        <w:br/>
      </w:r>
      <w:r w:rsidRPr="00714B52">
        <w:rPr>
          <w:rFonts w:ascii="PT Astra Serif" w:eastAsia="Times New Roman" w:hAnsi="PT Astra Serif" w:cs="Times New Roman"/>
          <w:lang w:eastAsia="ru-RU"/>
        </w:rPr>
        <w:t>по Контратаку, осуществляется с использованием следующих реквизитов:</w:t>
      </w:r>
    </w:p>
    <w:p w:rsidR="00AC0D68" w:rsidRPr="00714B52" w:rsidRDefault="00AC0D68" w:rsidP="00AC0D68">
      <w:pPr>
        <w:spacing w:after="0" w:line="240" w:lineRule="auto"/>
        <w:rPr>
          <w:rFonts w:ascii="PT Astra Serif" w:eastAsia="Times New Roman" w:hAnsi="PT Astra Serif" w:cs="Times New Roman"/>
          <w:lang w:eastAsia="ru-RU"/>
        </w:rPr>
      </w:pPr>
      <w:r w:rsidRPr="00714B52">
        <w:rPr>
          <w:rFonts w:ascii="PT Astra Serif" w:eastAsia="Times New Roman" w:hAnsi="PT Astra Serif" w:cs="Times New Roman"/>
          <w:lang w:eastAsia="ru-RU"/>
        </w:rPr>
        <w:t>Получатель УФК по Свердловской области (ФКУ ИК-3 ГУФСИН России по Свердловской области,</w:t>
      </w:r>
    </w:p>
    <w:p w:rsidR="00AC0D68" w:rsidRPr="00714B52" w:rsidRDefault="00AC0D68" w:rsidP="00AC0D68">
      <w:pPr>
        <w:spacing w:after="0" w:line="240" w:lineRule="auto"/>
        <w:rPr>
          <w:rFonts w:ascii="PT Astra Serif" w:eastAsia="Times New Roman" w:hAnsi="PT Astra Serif" w:cs="Times New Roman"/>
          <w:lang w:eastAsia="ru-RU"/>
        </w:rPr>
      </w:pPr>
      <w:r w:rsidRPr="00714B52">
        <w:rPr>
          <w:rFonts w:ascii="PT Astra Serif" w:eastAsia="Times New Roman" w:hAnsi="PT Astra Serif" w:cs="Times New Roman"/>
          <w:lang w:eastAsia="ru-RU"/>
        </w:rPr>
        <w:t>л/</w:t>
      </w:r>
      <w:proofErr w:type="spellStart"/>
      <w:r w:rsidRPr="00714B52">
        <w:rPr>
          <w:rFonts w:ascii="PT Astra Serif" w:eastAsia="Times New Roman" w:hAnsi="PT Astra Serif" w:cs="Times New Roman"/>
          <w:lang w:eastAsia="ru-RU"/>
        </w:rPr>
        <w:t>сч</w:t>
      </w:r>
      <w:proofErr w:type="spellEnd"/>
      <w:r w:rsidRPr="00714B52">
        <w:rPr>
          <w:rFonts w:ascii="PT Astra Serif" w:eastAsia="Times New Roman" w:hAnsi="PT Astra Serif" w:cs="Times New Roman"/>
          <w:lang w:eastAsia="ru-RU"/>
        </w:rPr>
        <w:t xml:space="preserve">. 04621487500 </w:t>
      </w:r>
    </w:p>
    <w:p w:rsidR="00AC0D68" w:rsidRPr="00714B52" w:rsidRDefault="00AC0D68" w:rsidP="00AC0D68">
      <w:pPr>
        <w:spacing w:after="0" w:line="240" w:lineRule="auto"/>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БИК ТОФК 016577551                                                     </w:t>
      </w:r>
    </w:p>
    <w:p w:rsidR="00AC0D68" w:rsidRPr="00714B52" w:rsidRDefault="00AC0D68" w:rsidP="00AC0D68">
      <w:pPr>
        <w:spacing w:after="0" w:line="240" w:lineRule="auto"/>
        <w:rPr>
          <w:rFonts w:ascii="PT Astra Serif" w:eastAsia="Times New Roman" w:hAnsi="PT Astra Serif" w:cs="Times New Roman"/>
          <w:lang w:eastAsia="ru-RU"/>
        </w:rPr>
      </w:pPr>
      <w:r w:rsidRPr="00714B52">
        <w:rPr>
          <w:rFonts w:ascii="PT Astra Serif" w:eastAsia="Times New Roman" w:hAnsi="PT Astra Serif" w:cs="Times New Roman"/>
          <w:lang w:eastAsia="ru-RU"/>
        </w:rPr>
        <w:t>Номер казначейского счета (</w:t>
      </w:r>
      <w:proofErr w:type="spellStart"/>
      <w:r w:rsidRPr="00714B52">
        <w:rPr>
          <w:rFonts w:ascii="PT Astra Serif" w:eastAsia="Times New Roman" w:hAnsi="PT Astra Serif" w:cs="Times New Roman"/>
          <w:lang w:eastAsia="ru-RU"/>
        </w:rPr>
        <w:t>р</w:t>
      </w:r>
      <w:proofErr w:type="spellEnd"/>
      <w:r w:rsidRPr="00714B52">
        <w:rPr>
          <w:rFonts w:ascii="PT Astra Serif" w:eastAsia="Times New Roman" w:hAnsi="PT Astra Serif" w:cs="Times New Roman"/>
          <w:lang w:eastAsia="ru-RU"/>
        </w:rPr>
        <w:t>/</w:t>
      </w:r>
      <w:proofErr w:type="spellStart"/>
      <w:r w:rsidRPr="00714B52">
        <w:rPr>
          <w:rFonts w:ascii="PT Astra Serif" w:eastAsia="Times New Roman" w:hAnsi="PT Astra Serif" w:cs="Times New Roman"/>
          <w:lang w:eastAsia="ru-RU"/>
        </w:rPr>
        <w:t>сч</w:t>
      </w:r>
      <w:proofErr w:type="spellEnd"/>
      <w:r w:rsidRPr="00714B52">
        <w:rPr>
          <w:rFonts w:ascii="PT Astra Serif" w:eastAsia="Times New Roman" w:hAnsi="PT Astra Serif" w:cs="Times New Roman"/>
          <w:lang w:eastAsia="ru-RU"/>
        </w:rPr>
        <w:t xml:space="preserve">) 03100643000000016200 </w:t>
      </w:r>
    </w:p>
    <w:p w:rsidR="00AC0D68" w:rsidRPr="00714B52" w:rsidRDefault="00AC0D68" w:rsidP="00AC0D68">
      <w:pPr>
        <w:spacing w:after="0" w:line="240" w:lineRule="auto"/>
        <w:rPr>
          <w:rFonts w:ascii="PT Astra Serif" w:eastAsia="Times New Roman" w:hAnsi="PT Astra Serif" w:cs="Times New Roman"/>
          <w:lang w:eastAsia="ru-RU"/>
        </w:rPr>
      </w:pPr>
      <w:r w:rsidRPr="00714B52">
        <w:rPr>
          <w:rFonts w:ascii="PT Astra Serif" w:eastAsia="Times New Roman" w:hAnsi="PT Astra Serif" w:cs="Times New Roman"/>
          <w:lang w:eastAsia="ru-RU"/>
        </w:rPr>
        <w:t>Номер банковского счета, входящего в состав ЕКС (</w:t>
      </w:r>
      <w:proofErr w:type="spellStart"/>
      <w:proofErr w:type="gramStart"/>
      <w:r w:rsidRPr="00714B52">
        <w:rPr>
          <w:rFonts w:ascii="PT Astra Serif" w:eastAsia="Times New Roman" w:hAnsi="PT Astra Serif" w:cs="Times New Roman"/>
          <w:lang w:eastAsia="ru-RU"/>
        </w:rPr>
        <w:t>кор</w:t>
      </w:r>
      <w:proofErr w:type="spellEnd"/>
      <w:r w:rsidRPr="00714B52">
        <w:rPr>
          <w:rFonts w:ascii="PT Astra Serif" w:eastAsia="Times New Roman" w:hAnsi="PT Astra Serif" w:cs="Times New Roman"/>
          <w:lang w:eastAsia="ru-RU"/>
        </w:rPr>
        <w:t>/счет</w:t>
      </w:r>
      <w:proofErr w:type="gramEnd"/>
      <w:r w:rsidRPr="00714B52">
        <w:rPr>
          <w:rFonts w:ascii="PT Astra Serif" w:eastAsia="Times New Roman" w:hAnsi="PT Astra Serif" w:cs="Times New Roman"/>
          <w:lang w:eastAsia="ru-RU"/>
        </w:rPr>
        <w:t xml:space="preserve">) 401 028 106 453 700 000 54  </w:t>
      </w:r>
    </w:p>
    <w:p w:rsidR="00AC0D68" w:rsidRPr="00714B52" w:rsidRDefault="00AC0D68" w:rsidP="00AC0D68">
      <w:pPr>
        <w:spacing w:after="0" w:line="240" w:lineRule="auto"/>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ОКЦ №1 </w:t>
      </w:r>
      <w:proofErr w:type="gramStart"/>
      <w:r w:rsidRPr="00714B52">
        <w:rPr>
          <w:rFonts w:ascii="PT Astra Serif" w:eastAsia="Times New Roman" w:hAnsi="PT Astra Serif" w:cs="Times New Roman"/>
          <w:lang w:eastAsia="ru-RU"/>
        </w:rPr>
        <w:t>Уральское</w:t>
      </w:r>
      <w:proofErr w:type="gramEnd"/>
      <w:r w:rsidRPr="00714B52">
        <w:rPr>
          <w:rFonts w:ascii="PT Astra Serif" w:eastAsia="Times New Roman" w:hAnsi="PT Astra Serif" w:cs="Times New Roman"/>
          <w:lang w:eastAsia="ru-RU"/>
        </w:rPr>
        <w:t xml:space="preserve"> ГУ Банка России/ УФК по Свердловской области г. Екатеринбург, ОКПО 08830729 , ОКТМО  65520000, ОГРН 1026601185797, КБК 32011607010019000140</w:t>
      </w:r>
    </w:p>
    <w:p w:rsidR="00E07687" w:rsidRPr="00714B52" w:rsidRDefault="00E07687" w:rsidP="00AC0D68">
      <w:pPr>
        <w:spacing w:after="0" w:line="240" w:lineRule="auto"/>
        <w:rPr>
          <w:rFonts w:ascii="PT Astra Serif" w:eastAsia="Calibri" w:hAnsi="PT Astra Serif" w:cs="Times New Roman"/>
          <w:lang w:eastAsia="ru-RU"/>
        </w:rPr>
      </w:pPr>
    </w:p>
    <w:p w:rsidR="00E07687" w:rsidRPr="00714B52" w:rsidRDefault="00E07687" w:rsidP="00FF155A">
      <w:pPr>
        <w:spacing w:after="0" w:line="240" w:lineRule="auto"/>
        <w:jc w:val="center"/>
        <w:rPr>
          <w:rFonts w:ascii="PT Astra Serif" w:eastAsia="Calibri" w:hAnsi="PT Astra Serif" w:cs="Times New Roman"/>
          <w:b/>
          <w:lang w:eastAsia="ru-RU"/>
        </w:rPr>
      </w:pPr>
      <w:r w:rsidRPr="00714B52">
        <w:rPr>
          <w:rFonts w:ascii="PT Astra Serif" w:eastAsia="Calibri" w:hAnsi="PT Astra Serif" w:cs="Times New Roman"/>
          <w:b/>
          <w:lang w:eastAsia="ru-RU"/>
        </w:rPr>
        <w:t>9. Форс-мажорные обстоятельства</w:t>
      </w:r>
    </w:p>
    <w:p w:rsidR="00E07687" w:rsidRPr="00714B52" w:rsidRDefault="00E07687" w:rsidP="00E07687">
      <w:pPr>
        <w:spacing w:after="0" w:line="240" w:lineRule="auto"/>
        <w:ind w:firstLine="708"/>
        <w:jc w:val="both"/>
        <w:rPr>
          <w:rFonts w:ascii="PT Astra Serif" w:eastAsia="Calibri" w:hAnsi="PT Astra Serif" w:cs="Times New Roman"/>
          <w:noProof/>
          <w:lang w:eastAsia="ru-RU"/>
        </w:rPr>
      </w:pPr>
      <w:r w:rsidRPr="00714B52">
        <w:rPr>
          <w:rFonts w:ascii="PT Astra Serif" w:eastAsia="Calibri" w:hAnsi="PT Astra Serif" w:cs="Times New Roman"/>
          <w:noProof/>
          <w:lang w:eastAsia="ru-RU"/>
        </w:rPr>
        <w:t xml:space="preserve">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w:t>
      </w:r>
      <w:r w:rsidR="00714B52">
        <w:rPr>
          <w:rFonts w:ascii="PT Astra Serif" w:eastAsia="Calibri" w:hAnsi="PT Astra Serif" w:cs="Times New Roman"/>
          <w:noProof/>
          <w:lang w:eastAsia="ru-RU"/>
        </w:rPr>
        <w:br/>
      </w:r>
      <w:r w:rsidRPr="00714B52">
        <w:rPr>
          <w:rFonts w:ascii="PT Astra Serif" w:eastAsia="Calibri" w:hAnsi="PT Astra Serif" w:cs="Times New Roman"/>
          <w:noProof/>
          <w:lang w:eastAsia="ru-RU"/>
        </w:rPr>
        <w:t>по Контракту.</w:t>
      </w:r>
    </w:p>
    <w:p w:rsidR="00E07687" w:rsidRPr="00714B52" w:rsidRDefault="00E07687" w:rsidP="00E07687">
      <w:pPr>
        <w:spacing w:after="0" w:line="240" w:lineRule="auto"/>
        <w:ind w:firstLine="708"/>
        <w:jc w:val="both"/>
        <w:rPr>
          <w:rFonts w:ascii="PT Astra Serif" w:eastAsia="Calibri" w:hAnsi="PT Astra Serif" w:cs="Times New Roman"/>
          <w:noProof/>
          <w:lang w:eastAsia="ru-RU"/>
        </w:rPr>
      </w:pPr>
      <w:r w:rsidRPr="00714B52">
        <w:rPr>
          <w:rFonts w:ascii="PT Astra Serif" w:eastAsia="Calibri" w:hAnsi="PT Astra Serif" w:cs="Times New Roman"/>
          <w:noProof/>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E07687" w:rsidRPr="00714B52" w:rsidRDefault="00E07687" w:rsidP="00E07687">
      <w:pPr>
        <w:spacing w:after="0" w:line="240" w:lineRule="auto"/>
        <w:ind w:firstLine="708"/>
        <w:jc w:val="both"/>
        <w:rPr>
          <w:rFonts w:ascii="PT Astra Serif" w:eastAsia="Calibri" w:hAnsi="PT Astra Serif" w:cs="Times New Roman"/>
          <w:noProof/>
          <w:lang w:eastAsia="ru-RU"/>
        </w:rPr>
      </w:pPr>
      <w:r w:rsidRPr="00714B52">
        <w:rPr>
          <w:rFonts w:ascii="PT Astra Serif" w:eastAsia="Calibri" w:hAnsi="PT Astra Serif" w:cs="Times New Roman"/>
          <w:noProof/>
          <w:lang w:eastAsia="ru-RU"/>
        </w:rPr>
        <w:t xml:space="preserve">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r w:rsidR="00714B52">
        <w:rPr>
          <w:rFonts w:ascii="PT Astra Serif" w:eastAsia="Calibri" w:hAnsi="PT Astra Serif" w:cs="Times New Roman"/>
          <w:noProof/>
          <w:lang w:eastAsia="ru-RU"/>
        </w:rPr>
        <w:br/>
      </w:r>
      <w:r w:rsidRPr="00714B52">
        <w:rPr>
          <w:rFonts w:ascii="PT Astra Serif" w:eastAsia="Calibri" w:hAnsi="PT Astra Serif" w:cs="Times New Roman"/>
          <w:noProof/>
          <w:lang w:eastAsia="ru-RU"/>
        </w:rPr>
        <w:t xml:space="preserve">– в письменной. В извещении должны быть сообщены данные о характере обстоятельств, а также </w:t>
      </w:r>
      <w:r w:rsidRPr="00714B52">
        <w:rPr>
          <w:rFonts w:ascii="PT Astra Serif" w:eastAsia="Calibri" w:hAnsi="PT Astra Serif" w:cs="Times New Roman"/>
          <w:noProof/>
          <w:lang w:eastAsia="ru-RU"/>
        </w:rPr>
        <w:lastRenderedPageBreak/>
        <w:t>по возможности оценка их влияния на возможность исполнения обязательств по Контракту и срок исполнения обязательств.</w:t>
      </w:r>
    </w:p>
    <w:p w:rsidR="00E07687" w:rsidRPr="00714B52" w:rsidRDefault="00E07687" w:rsidP="00E07687">
      <w:pPr>
        <w:spacing w:after="0" w:line="240" w:lineRule="auto"/>
        <w:ind w:firstLine="708"/>
        <w:jc w:val="both"/>
        <w:rPr>
          <w:rFonts w:ascii="PT Astra Serif" w:eastAsia="Calibri" w:hAnsi="PT Astra Serif" w:cs="Times New Roman"/>
          <w:noProof/>
          <w:lang w:eastAsia="ru-RU"/>
        </w:rPr>
      </w:pPr>
      <w:r w:rsidRPr="00714B52">
        <w:rPr>
          <w:rFonts w:ascii="PT Astra Serif" w:eastAsia="Calibri" w:hAnsi="PT Astra Serif" w:cs="Times New Roman"/>
          <w:noProof/>
          <w:lang w:eastAsia="ru-RU"/>
        </w:rPr>
        <w:t xml:space="preserve">9.3. По прекращении указанных обстоятельств Сторона должна без промедления, </w:t>
      </w:r>
      <w:r w:rsidR="00714B52">
        <w:rPr>
          <w:rFonts w:ascii="PT Astra Serif" w:eastAsia="Calibri" w:hAnsi="PT Astra Serif" w:cs="Times New Roman"/>
          <w:noProof/>
          <w:lang w:eastAsia="ru-RU"/>
        </w:rPr>
        <w:br/>
      </w:r>
      <w:r w:rsidRPr="00714B52">
        <w:rPr>
          <w:rFonts w:ascii="PT Astra Serif" w:eastAsia="Calibri" w:hAnsi="PT Astra Serif" w:cs="Times New Roman"/>
          <w:noProof/>
          <w:lang w:eastAsia="ru-RU"/>
        </w:rPr>
        <w:t>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E07687" w:rsidRPr="00714B52" w:rsidRDefault="00E07687" w:rsidP="00E07687">
      <w:pPr>
        <w:spacing w:after="0" w:line="240" w:lineRule="auto"/>
        <w:ind w:firstLine="708"/>
        <w:jc w:val="both"/>
        <w:rPr>
          <w:rFonts w:ascii="PT Astra Serif" w:eastAsia="Calibri" w:hAnsi="PT Astra Serif" w:cs="Times New Roman"/>
          <w:noProof/>
          <w:lang w:eastAsia="ru-RU"/>
        </w:rPr>
      </w:pPr>
      <w:r w:rsidRPr="00714B52">
        <w:rPr>
          <w:rFonts w:ascii="PT Astra Serif" w:eastAsia="Calibri" w:hAnsi="PT Astra Serif" w:cs="Times New Roman"/>
          <w:noProof/>
          <w:lang w:eastAsia="ru-RU"/>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Pr="00714B52">
        <w:rPr>
          <w:rFonts w:ascii="PT Astra Serif" w:eastAsia="Calibri" w:hAnsi="PT Astra Serif" w:cs="Times New Roman"/>
          <w:noProof/>
          <w:lang w:eastAsia="ru-RU"/>
        </w:rPr>
        <w:br/>
        <w:t xml:space="preserve">или иного компетентного органа или организации о наличии и продолжительности </w:t>
      </w:r>
      <w:r w:rsidRPr="00714B52">
        <w:rPr>
          <w:rFonts w:ascii="PT Astra Serif" w:eastAsia="Calibri" w:hAnsi="PT Astra Serif" w:cs="Times New Roman"/>
          <w:noProof/>
          <w:lang w:eastAsia="ru-RU"/>
        </w:rPr>
        <w:br/>
        <w:t xml:space="preserve">форс-мажорных обстоятельств. </w:t>
      </w:r>
    </w:p>
    <w:p w:rsidR="00E07687" w:rsidRPr="00714B52" w:rsidRDefault="00E07687" w:rsidP="00E07687">
      <w:pPr>
        <w:spacing w:after="0" w:line="240" w:lineRule="auto"/>
        <w:ind w:firstLine="708"/>
        <w:jc w:val="both"/>
        <w:rPr>
          <w:rFonts w:ascii="PT Astra Serif" w:eastAsia="Calibri" w:hAnsi="PT Astra Serif" w:cs="Times New Roman"/>
          <w:noProof/>
          <w:lang w:eastAsia="ru-RU"/>
        </w:rPr>
      </w:pPr>
      <w:r w:rsidRPr="00714B52">
        <w:rPr>
          <w:rFonts w:ascii="PT Astra Serif" w:eastAsia="Calibri" w:hAnsi="PT Astra Serif" w:cs="Times New Roman"/>
          <w:noProof/>
          <w:lang w:eastAsia="ru-RU"/>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E07687" w:rsidRPr="00714B52" w:rsidRDefault="00E07687" w:rsidP="00E07687">
      <w:pPr>
        <w:spacing w:after="0" w:line="240" w:lineRule="auto"/>
        <w:ind w:firstLine="708"/>
        <w:jc w:val="both"/>
        <w:rPr>
          <w:rFonts w:ascii="PT Astra Serif" w:eastAsia="Calibri" w:hAnsi="PT Astra Serif" w:cs="Times New Roman"/>
          <w:noProof/>
          <w:lang w:eastAsia="ru-RU"/>
        </w:rPr>
      </w:pPr>
      <w:r w:rsidRPr="00714B52">
        <w:rPr>
          <w:rFonts w:ascii="PT Astra Serif" w:eastAsia="Calibri" w:hAnsi="PT Astra Serif" w:cs="Times New Roman"/>
          <w:noProof/>
          <w:lang w:eastAsia="ru-RU"/>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E07687" w:rsidRPr="00714B52" w:rsidRDefault="00E07687" w:rsidP="00E07687">
      <w:pPr>
        <w:spacing w:after="0" w:line="240" w:lineRule="auto"/>
        <w:ind w:firstLine="708"/>
        <w:jc w:val="both"/>
        <w:rPr>
          <w:rFonts w:ascii="PT Astra Serif" w:eastAsia="Calibri" w:hAnsi="PT Astra Serif" w:cs="Times New Roman"/>
          <w:noProof/>
          <w:lang w:eastAsia="ru-RU"/>
        </w:rPr>
      </w:pPr>
    </w:p>
    <w:p w:rsidR="00E07687" w:rsidRPr="00714B52" w:rsidRDefault="00E07687" w:rsidP="00E07687">
      <w:pPr>
        <w:spacing w:after="0" w:line="240" w:lineRule="auto"/>
        <w:jc w:val="center"/>
        <w:rPr>
          <w:rFonts w:ascii="PT Astra Serif" w:eastAsia="Calibri" w:hAnsi="PT Astra Serif" w:cs="Times New Roman"/>
          <w:b/>
          <w:lang w:eastAsia="ru-RU"/>
        </w:rPr>
      </w:pPr>
    </w:p>
    <w:p w:rsidR="00E07687" w:rsidRPr="00714B52" w:rsidRDefault="00E07687" w:rsidP="00FF155A">
      <w:pPr>
        <w:spacing w:after="0" w:line="240" w:lineRule="auto"/>
        <w:jc w:val="center"/>
        <w:rPr>
          <w:rFonts w:ascii="PT Astra Serif" w:eastAsia="Calibri" w:hAnsi="PT Astra Serif" w:cs="Times New Roman"/>
          <w:b/>
          <w:lang w:eastAsia="ru-RU"/>
        </w:rPr>
      </w:pPr>
      <w:r w:rsidRPr="00714B52">
        <w:rPr>
          <w:rFonts w:ascii="PT Astra Serif" w:eastAsia="Calibri" w:hAnsi="PT Astra Serif" w:cs="Times New Roman"/>
          <w:b/>
          <w:lang w:eastAsia="ru-RU"/>
        </w:rPr>
        <w:t>10. Порядок разрешения споров</w:t>
      </w:r>
    </w:p>
    <w:p w:rsidR="00E07687" w:rsidRPr="00714B52" w:rsidRDefault="00E07687" w:rsidP="00E07687">
      <w:pPr>
        <w:spacing w:after="0" w:line="240" w:lineRule="auto"/>
        <w:ind w:firstLine="708"/>
        <w:jc w:val="both"/>
        <w:rPr>
          <w:rFonts w:ascii="PT Astra Serif" w:eastAsia="Calibri" w:hAnsi="PT Astra Serif" w:cs="Times New Roman"/>
          <w:lang w:eastAsia="ru-RU"/>
        </w:rPr>
      </w:pPr>
      <w:r w:rsidRPr="00714B52">
        <w:rPr>
          <w:rFonts w:ascii="PT Astra Serif" w:eastAsia="Calibri" w:hAnsi="PT Astra Serif" w:cs="Times New Roman"/>
          <w:lang w:eastAsia="ru-RU"/>
        </w:rPr>
        <w:t xml:space="preserve">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r>
      <w:r w:rsidR="00714B52">
        <w:rPr>
          <w:rFonts w:ascii="PT Astra Serif" w:eastAsia="Calibri" w:hAnsi="PT Astra Serif" w:cs="Times New Roman"/>
          <w:lang w:eastAsia="ru-RU"/>
        </w:rPr>
        <w:br/>
      </w:r>
      <w:r w:rsidRPr="00714B52">
        <w:rPr>
          <w:rFonts w:ascii="PT Astra Serif" w:eastAsia="Calibri" w:hAnsi="PT Astra Serif" w:cs="Times New Roman"/>
          <w:lang w:eastAsia="ru-RU"/>
        </w:rPr>
        <w:t>и разногласия, возникающие при исполнении Контракта, подлежат разрешению в Арбитражном суде Свердловской области в порядке, предусмотренном законодательством Российской Федерации.</w:t>
      </w:r>
    </w:p>
    <w:p w:rsidR="00E07687" w:rsidRPr="00714B52" w:rsidRDefault="00E07687" w:rsidP="00E07687">
      <w:pPr>
        <w:spacing w:after="0" w:line="240" w:lineRule="auto"/>
        <w:jc w:val="both"/>
        <w:rPr>
          <w:rFonts w:ascii="PT Astra Serif" w:eastAsia="Calibri" w:hAnsi="PT Astra Serif" w:cs="Times New Roman"/>
          <w:lang w:eastAsia="ru-RU"/>
        </w:rPr>
      </w:pPr>
      <w:r w:rsidRPr="00714B52">
        <w:rPr>
          <w:rFonts w:ascii="PT Astra Serif" w:eastAsia="Calibri" w:hAnsi="PT Astra Serif" w:cs="Times New Roman"/>
          <w:lang w:eastAsia="ru-RU"/>
        </w:rPr>
        <w:tab/>
        <w:t>10.2. Досудебный порядок урегулирования споров, предусматривающий направление претензии контрагенту, является обязательным.</w:t>
      </w:r>
    </w:p>
    <w:p w:rsidR="00E07687" w:rsidRPr="00714B52" w:rsidRDefault="00E07687" w:rsidP="00E07687">
      <w:pPr>
        <w:spacing w:after="0" w:line="240" w:lineRule="auto"/>
        <w:jc w:val="both"/>
        <w:rPr>
          <w:rFonts w:ascii="PT Astra Serif" w:eastAsia="Calibri" w:hAnsi="PT Astra Serif" w:cs="Times New Roman"/>
          <w:lang w:eastAsia="ru-RU"/>
        </w:rPr>
      </w:pPr>
      <w:r w:rsidRPr="00714B52">
        <w:rPr>
          <w:rFonts w:ascii="PT Astra Serif" w:eastAsia="Calibri" w:hAnsi="PT Astra Serif" w:cs="Times New Roman"/>
          <w:lang w:eastAsia="ru-RU"/>
        </w:rPr>
        <w:tab/>
        <w:t>Сторона, которой предъявлена претензия, обязана рассмотреть такую претензию в течение 10 (десяти) рабочих дней с момента ее получения и сообщить о своем решении другой Стороне путем направления ответа в письменной форме.</w:t>
      </w:r>
    </w:p>
    <w:p w:rsidR="00E07687" w:rsidRPr="00714B52" w:rsidRDefault="00E07687" w:rsidP="00E07687">
      <w:pPr>
        <w:spacing w:after="0" w:line="240" w:lineRule="auto"/>
        <w:jc w:val="center"/>
        <w:rPr>
          <w:rFonts w:ascii="PT Astra Serif" w:eastAsia="Calibri" w:hAnsi="PT Astra Serif" w:cs="Times New Roman"/>
          <w:b/>
          <w:lang w:eastAsia="ru-RU"/>
        </w:rPr>
      </w:pPr>
    </w:p>
    <w:p w:rsidR="00E07687" w:rsidRPr="00714B52" w:rsidRDefault="00E07687" w:rsidP="00FF155A">
      <w:pPr>
        <w:spacing w:after="0" w:line="240" w:lineRule="auto"/>
        <w:jc w:val="center"/>
        <w:rPr>
          <w:rFonts w:ascii="PT Astra Serif" w:eastAsia="Calibri" w:hAnsi="PT Astra Serif" w:cs="Times New Roman"/>
          <w:b/>
          <w:lang w:eastAsia="ru-RU"/>
        </w:rPr>
      </w:pPr>
      <w:r w:rsidRPr="00714B52">
        <w:rPr>
          <w:rFonts w:ascii="PT Astra Serif" w:eastAsia="Calibri" w:hAnsi="PT Astra Serif" w:cs="Times New Roman"/>
          <w:b/>
          <w:lang w:eastAsia="ru-RU"/>
        </w:rPr>
        <w:t>11. Изменение, расторжение Контракта</w:t>
      </w:r>
    </w:p>
    <w:p w:rsidR="00E07687" w:rsidRPr="00714B52" w:rsidRDefault="00E07687" w:rsidP="00E07687">
      <w:pPr>
        <w:spacing w:after="0" w:line="240" w:lineRule="auto"/>
        <w:ind w:firstLine="708"/>
        <w:jc w:val="both"/>
        <w:rPr>
          <w:rFonts w:ascii="PT Astra Serif" w:eastAsia="Calibri" w:hAnsi="PT Astra Serif" w:cs="Times New Roman"/>
          <w:lang w:eastAsia="ru-RU"/>
        </w:rPr>
      </w:pPr>
      <w:r w:rsidRPr="00714B52">
        <w:rPr>
          <w:rFonts w:ascii="PT Astra Serif" w:eastAsia="Calibri" w:hAnsi="PT Astra Serif" w:cs="Times New Roman"/>
          <w:lang w:eastAsia="ru-RU"/>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E07687" w:rsidRPr="00714B52" w:rsidRDefault="00E07687" w:rsidP="00E07687">
      <w:pPr>
        <w:spacing w:after="0" w:line="240" w:lineRule="auto"/>
        <w:jc w:val="both"/>
        <w:rPr>
          <w:rFonts w:ascii="PT Astra Serif" w:eastAsia="Calibri" w:hAnsi="PT Astra Serif" w:cs="Times New Roman"/>
          <w:lang w:eastAsia="ru-RU"/>
        </w:rPr>
      </w:pPr>
      <w:r w:rsidRPr="00714B52">
        <w:rPr>
          <w:rFonts w:ascii="PT Astra Serif" w:eastAsia="Calibri" w:hAnsi="PT Astra Serif" w:cs="Times New Roman"/>
          <w:lang w:eastAsia="ru-RU"/>
        </w:rPr>
        <w:tab/>
        <w:t>11.2. Все изменения к Контракту действительны, если они оформлены в виде дополнительного соглашения к Контракту и подписаны Сторонами.</w:t>
      </w:r>
    </w:p>
    <w:p w:rsidR="00E07687" w:rsidRPr="00714B52" w:rsidRDefault="00E07687" w:rsidP="00E07687">
      <w:pPr>
        <w:spacing w:after="0" w:line="240" w:lineRule="auto"/>
        <w:jc w:val="both"/>
        <w:rPr>
          <w:rFonts w:ascii="PT Astra Serif" w:eastAsia="Calibri" w:hAnsi="PT Astra Serif" w:cs="Times New Roman"/>
          <w:lang w:eastAsia="ru-RU"/>
        </w:rPr>
      </w:pPr>
      <w:r w:rsidRPr="00714B52">
        <w:rPr>
          <w:rFonts w:ascii="PT Astra Serif" w:eastAsia="Calibri" w:hAnsi="PT Astra Serif" w:cs="Times New Roman"/>
          <w:lang w:eastAsia="ru-RU"/>
        </w:rPr>
        <w:tab/>
        <w:t xml:space="preserve">11.3. Расторжение Контракта допускается по соглашению сторон, по решению суда </w:t>
      </w:r>
      <w:r w:rsidR="00714B52">
        <w:rPr>
          <w:rFonts w:ascii="PT Astra Serif" w:eastAsia="Calibri" w:hAnsi="PT Astra Serif" w:cs="Times New Roman"/>
          <w:lang w:eastAsia="ru-RU"/>
        </w:rPr>
        <w:br/>
      </w:r>
      <w:r w:rsidRPr="00714B52">
        <w:rPr>
          <w:rFonts w:ascii="PT Astra Serif" w:eastAsia="Calibri" w:hAnsi="PT Astra Serif" w:cs="Times New Roman"/>
          <w:lang w:eastAsia="ru-RU"/>
        </w:rPr>
        <w:t xml:space="preserve">или в связи с односторонним отказом Государственного заказчика от исполнения контракта </w:t>
      </w:r>
      <w:r w:rsidR="00714B52">
        <w:rPr>
          <w:rFonts w:ascii="PT Astra Serif" w:eastAsia="Calibri" w:hAnsi="PT Astra Serif" w:cs="Times New Roman"/>
          <w:lang w:eastAsia="ru-RU"/>
        </w:rPr>
        <w:br/>
      </w:r>
      <w:r w:rsidRPr="00714B52">
        <w:rPr>
          <w:rFonts w:ascii="PT Astra Serif" w:eastAsia="Calibri" w:hAnsi="PT Astra Serif" w:cs="Times New Roman"/>
          <w:lang w:eastAsia="ru-RU"/>
        </w:rPr>
        <w:t xml:space="preserve">в соответствии с гражданским законодательством РФ, в порядке, предусмотренном </w:t>
      </w:r>
      <w:r w:rsidR="00714B52">
        <w:rPr>
          <w:rFonts w:ascii="PT Astra Serif" w:eastAsia="Calibri" w:hAnsi="PT Astra Serif" w:cs="Times New Roman"/>
          <w:lang w:eastAsia="ru-RU"/>
        </w:rPr>
        <w:br/>
      </w:r>
      <w:r w:rsidRPr="00714B52">
        <w:rPr>
          <w:rFonts w:ascii="PT Astra Serif" w:eastAsia="Calibri" w:hAnsi="PT Astra Serif" w:cs="Times New Roman"/>
          <w:lang w:eastAsia="ru-RU"/>
        </w:rPr>
        <w:t>ст. 95 Федерального закона от 05.04.2013 № 44-ФЗ.</w:t>
      </w:r>
    </w:p>
    <w:p w:rsidR="00E07687" w:rsidRPr="00714B52" w:rsidRDefault="00E07687" w:rsidP="00E07687">
      <w:pPr>
        <w:spacing w:after="0" w:line="240" w:lineRule="auto"/>
        <w:jc w:val="both"/>
        <w:rPr>
          <w:rFonts w:ascii="PT Astra Serif" w:eastAsia="Calibri" w:hAnsi="PT Astra Serif" w:cs="Times New Roman"/>
          <w:lang w:eastAsia="ru-RU"/>
        </w:rPr>
      </w:pPr>
      <w:r w:rsidRPr="00714B52">
        <w:rPr>
          <w:rFonts w:ascii="PT Astra Serif" w:eastAsia="Calibri" w:hAnsi="PT Astra Serif" w:cs="Times New Roman"/>
          <w:lang w:eastAsia="ru-RU"/>
        </w:rPr>
        <w:tab/>
        <w:t>11.4.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переданного на момент расторжения Контракта.</w:t>
      </w:r>
    </w:p>
    <w:p w:rsidR="00E07687" w:rsidRPr="00714B52" w:rsidRDefault="00E07687" w:rsidP="00E07687">
      <w:pPr>
        <w:spacing w:after="0" w:line="240" w:lineRule="auto"/>
        <w:jc w:val="center"/>
        <w:rPr>
          <w:rFonts w:ascii="PT Astra Serif" w:eastAsia="Calibri" w:hAnsi="PT Astra Serif" w:cs="Times New Roman"/>
          <w:b/>
          <w:lang w:eastAsia="ru-RU"/>
        </w:rPr>
      </w:pPr>
    </w:p>
    <w:p w:rsidR="00E07687" w:rsidRPr="00714B52" w:rsidRDefault="00E07687" w:rsidP="00FF155A">
      <w:pPr>
        <w:spacing w:after="0" w:line="240" w:lineRule="auto"/>
        <w:jc w:val="center"/>
        <w:rPr>
          <w:rFonts w:ascii="PT Astra Serif" w:eastAsia="Calibri" w:hAnsi="PT Astra Serif" w:cs="Times New Roman"/>
          <w:b/>
          <w:lang w:eastAsia="ru-RU"/>
        </w:rPr>
      </w:pPr>
      <w:r w:rsidRPr="00714B52">
        <w:rPr>
          <w:rFonts w:ascii="PT Astra Serif" w:eastAsia="Calibri" w:hAnsi="PT Astra Serif" w:cs="Times New Roman"/>
          <w:b/>
          <w:lang w:eastAsia="ru-RU"/>
        </w:rPr>
        <w:t>12. Прочие условия</w:t>
      </w:r>
    </w:p>
    <w:p w:rsidR="00E07687" w:rsidRPr="00714B52" w:rsidRDefault="00E07687" w:rsidP="00E07687">
      <w:pPr>
        <w:spacing w:after="0" w:line="240" w:lineRule="auto"/>
        <w:jc w:val="both"/>
        <w:rPr>
          <w:rFonts w:ascii="PT Astra Serif" w:eastAsia="Calibri" w:hAnsi="PT Astra Serif" w:cs="Times New Roman"/>
          <w:lang w:eastAsia="ru-RU"/>
        </w:rPr>
      </w:pPr>
      <w:r w:rsidRPr="00714B52">
        <w:rPr>
          <w:rFonts w:ascii="PT Astra Serif" w:eastAsia="Calibri" w:hAnsi="PT Astra Serif" w:cs="Times New Roman"/>
          <w:lang w:eastAsia="ru-RU"/>
        </w:rPr>
        <w:tab/>
        <w:t>12.1. В случае изменения юридических адресов, банковских реквизитов Сторона обязана сообщить об этом другой Стороне в течение 3 (трех) рабочих дней в письменной форме.</w:t>
      </w:r>
    </w:p>
    <w:p w:rsidR="00E07687" w:rsidRPr="00714B52" w:rsidRDefault="00E07687" w:rsidP="00E07687">
      <w:pPr>
        <w:spacing w:after="0" w:line="240" w:lineRule="auto"/>
        <w:jc w:val="both"/>
        <w:rPr>
          <w:rFonts w:ascii="PT Astra Serif" w:eastAsia="Calibri" w:hAnsi="PT Astra Serif" w:cs="Times New Roman"/>
          <w:lang w:eastAsia="ru-RU"/>
        </w:rPr>
      </w:pPr>
      <w:r w:rsidRPr="00714B52">
        <w:rPr>
          <w:rFonts w:ascii="PT Astra Serif" w:eastAsia="Calibri" w:hAnsi="PT Astra Serif" w:cs="Times New Roman"/>
          <w:lang w:eastAsia="ru-RU"/>
        </w:rPr>
        <w:tab/>
        <w:t>12.2. Во всем остальном, что не предусмотрено Контрактом, Стороны руководствуются законодательством Российской Федерации.</w:t>
      </w:r>
    </w:p>
    <w:p w:rsidR="00E07687" w:rsidRPr="00714B52" w:rsidRDefault="00E07687" w:rsidP="00E07687">
      <w:pPr>
        <w:spacing w:after="0" w:line="240" w:lineRule="auto"/>
        <w:jc w:val="both"/>
        <w:rPr>
          <w:rFonts w:ascii="PT Astra Serif" w:eastAsia="Calibri" w:hAnsi="PT Astra Serif" w:cs="Times New Roman"/>
          <w:lang w:eastAsia="ru-RU"/>
        </w:rPr>
      </w:pPr>
      <w:r w:rsidRPr="00714B52">
        <w:rPr>
          <w:rFonts w:ascii="PT Astra Serif" w:eastAsia="Calibri" w:hAnsi="PT Astra Serif" w:cs="Times New Roman"/>
          <w:lang w:eastAsia="ru-RU"/>
        </w:rPr>
        <w:tab/>
        <w:t>12.3. Документы (контракт, протоколы разногласий, дополнительные соглашения, счет-фактура, накладная и др.), первоначально передаваемые по факсимильной связи или по электронной почте, с целью оперативного выполнения сторонами обязательств по контракту, имеют юридическую силу для обеих сторон, с последующим представлением сторонами друг другу подлинников этих документов.</w:t>
      </w:r>
    </w:p>
    <w:p w:rsidR="00E07687" w:rsidRPr="00714B52" w:rsidRDefault="00E07687" w:rsidP="00E07687">
      <w:pPr>
        <w:spacing w:after="0" w:line="240" w:lineRule="auto"/>
        <w:jc w:val="center"/>
        <w:rPr>
          <w:rFonts w:ascii="PT Astra Serif" w:eastAsia="Calibri" w:hAnsi="PT Astra Serif" w:cs="Times New Roman"/>
          <w:b/>
          <w:lang w:eastAsia="ru-RU"/>
        </w:rPr>
      </w:pPr>
    </w:p>
    <w:p w:rsidR="00E07687" w:rsidRPr="00714B52" w:rsidRDefault="00E07687" w:rsidP="00FF155A">
      <w:pPr>
        <w:spacing w:after="0" w:line="240" w:lineRule="auto"/>
        <w:jc w:val="center"/>
        <w:rPr>
          <w:rFonts w:ascii="PT Astra Serif" w:eastAsia="Calibri" w:hAnsi="PT Astra Serif" w:cs="Times New Roman"/>
          <w:b/>
          <w:lang w:eastAsia="ru-RU"/>
        </w:rPr>
      </w:pPr>
      <w:r w:rsidRPr="00714B52">
        <w:rPr>
          <w:rFonts w:ascii="PT Astra Serif" w:eastAsia="Calibri" w:hAnsi="PT Astra Serif" w:cs="Times New Roman"/>
          <w:b/>
          <w:lang w:eastAsia="ru-RU"/>
        </w:rPr>
        <w:lastRenderedPageBreak/>
        <w:t>13. Срок действия Контракта</w:t>
      </w:r>
    </w:p>
    <w:p w:rsidR="00E07687" w:rsidRPr="00714B52" w:rsidRDefault="00E07687" w:rsidP="0004377C">
      <w:pPr>
        <w:spacing w:after="120" w:line="240" w:lineRule="auto"/>
        <w:ind w:firstLine="708"/>
        <w:jc w:val="both"/>
        <w:rPr>
          <w:rFonts w:ascii="PT Astra Serif" w:eastAsia="Calibri" w:hAnsi="PT Astra Serif" w:cs="Times New Roman"/>
          <w:lang w:eastAsia="ru-RU"/>
        </w:rPr>
      </w:pPr>
      <w:r w:rsidRPr="00714B52">
        <w:rPr>
          <w:rFonts w:ascii="PT Astra Serif" w:eastAsia="Calibri" w:hAnsi="PT Astra Serif" w:cs="Times New Roman"/>
          <w:lang w:eastAsia="ru-RU"/>
        </w:rPr>
        <w:t>13.1 Настоящий Контракт считается заключенным с момента подп</w:t>
      </w:r>
      <w:r w:rsidR="00D26E06" w:rsidRPr="00714B52">
        <w:rPr>
          <w:rFonts w:ascii="PT Astra Serif" w:eastAsia="Calibri" w:hAnsi="PT Astra Serif" w:cs="Times New Roman"/>
          <w:lang w:eastAsia="ru-RU"/>
        </w:rPr>
        <w:t xml:space="preserve">исания и действует </w:t>
      </w:r>
      <w:r w:rsidR="00714B52">
        <w:rPr>
          <w:rFonts w:ascii="PT Astra Serif" w:eastAsia="Calibri" w:hAnsi="PT Astra Serif" w:cs="Times New Roman"/>
          <w:lang w:eastAsia="ru-RU"/>
        </w:rPr>
        <w:br/>
      </w:r>
      <w:r w:rsidR="00D26E06" w:rsidRPr="00714B52">
        <w:rPr>
          <w:rFonts w:ascii="PT Astra Serif" w:eastAsia="Calibri" w:hAnsi="PT Astra Serif" w:cs="Times New Roman"/>
          <w:lang w:eastAsia="ru-RU"/>
        </w:rPr>
        <w:t>до 31.12.202</w:t>
      </w:r>
      <w:r w:rsidR="00CC14C3" w:rsidRPr="00714B52">
        <w:rPr>
          <w:rFonts w:ascii="PT Astra Serif" w:eastAsia="Calibri" w:hAnsi="PT Astra Serif" w:cs="Times New Roman"/>
          <w:lang w:eastAsia="ru-RU"/>
        </w:rPr>
        <w:t>6</w:t>
      </w:r>
      <w:r w:rsidRPr="00714B52">
        <w:rPr>
          <w:rFonts w:ascii="PT Astra Serif" w:eastAsia="Calibri" w:hAnsi="PT Astra Serif" w:cs="Times New Roman"/>
          <w:lang w:eastAsia="ru-RU"/>
        </w:rPr>
        <w:t>, а в части осуществления оплаты и гарантийных обязательств – до их полного исполнения.</w:t>
      </w:r>
    </w:p>
    <w:p w:rsidR="00E07687" w:rsidRPr="00714B52" w:rsidRDefault="00E07687" w:rsidP="00E07687">
      <w:pPr>
        <w:spacing w:after="0" w:line="240" w:lineRule="auto"/>
        <w:ind w:firstLine="709"/>
        <w:jc w:val="center"/>
        <w:rPr>
          <w:rFonts w:ascii="PT Astra Serif" w:eastAsia="Calibri" w:hAnsi="PT Astra Serif" w:cs="Times New Roman"/>
          <w:b/>
          <w:bCs/>
          <w:lang w:eastAsia="ru-RU"/>
        </w:rPr>
      </w:pPr>
      <w:r w:rsidRPr="00714B52">
        <w:rPr>
          <w:rFonts w:ascii="PT Astra Serif" w:eastAsia="Calibri" w:hAnsi="PT Astra Serif" w:cs="Times New Roman"/>
          <w:b/>
          <w:lang w:eastAsia="ru-RU"/>
        </w:rPr>
        <w:t xml:space="preserve">14. </w:t>
      </w:r>
      <w:r w:rsidRPr="00714B52">
        <w:rPr>
          <w:rFonts w:ascii="PT Astra Serif" w:eastAsia="Calibri" w:hAnsi="PT Astra Serif" w:cs="Times New Roman"/>
          <w:b/>
          <w:bCs/>
          <w:lang w:eastAsia="ru-RU"/>
        </w:rPr>
        <w:t>Юридические адреса и банковские реквизиты Сторон на момент подписания Контракта</w:t>
      </w:r>
    </w:p>
    <w:p w:rsidR="00E07687" w:rsidRPr="00714B52" w:rsidRDefault="00E07687" w:rsidP="00E07687">
      <w:pPr>
        <w:spacing w:after="0" w:line="240" w:lineRule="auto"/>
        <w:ind w:firstLine="709"/>
        <w:jc w:val="center"/>
        <w:rPr>
          <w:rFonts w:ascii="PT Astra Serif" w:eastAsia="Calibri" w:hAnsi="PT Astra Serif" w:cs="Times New Roman"/>
          <w:b/>
          <w:bCs/>
          <w:lang w:eastAsia="ru-RU"/>
        </w:rPr>
      </w:pPr>
    </w:p>
    <w:tbl>
      <w:tblPr>
        <w:tblW w:w="995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82"/>
        <w:gridCol w:w="5670"/>
      </w:tblGrid>
      <w:tr w:rsidR="00E76073" w:rsidRPr="00714B52" w:rsidTr="00CD6131">
        <w:tc>
          <w:tcPr>
            <w:tcW w:w="4282" w:type="dxa"/>
          </w:tcPr>
          <w:p w:rsidR="00E07687" w:rsidRPr="00714B52" w:rsidRDefault="00E07687" w:rsidP="00E07687">
            <w:pPr>
              <w:spacing w:after="0" w:line="240" w:lineRule="auto"/>
              <w:jc w:val="both"/>
              <w:rPr>
                <w:rFonts w:ascii="PT Astra Serif" w:eastAsia="Times New Roman" w:hAnsi="PT Astra Serif" w:cs="Times New Roman"/>
                <w:b/>
                <w:lang w:eastAsia="ru-RU"/>
              </w:rPr>
            </w:pPr>
            <w:r w:rsidRPr="00714B52">
              <w:rPr>
                <w:rFonts w:ascii="PT Astra Serif" w:eastAsia="Times New Roman" w:hAnsi="PT Astra Serif" w:cs="Times New Roman"/>
                <w:b/>
                <w:lang w:eastAsia="ru-RU"/>
              </w:rPr>
              <w:t>Государственный заказчик</w:t>
            </w:r>
          </w:p>
        </w:tc>
        <w:tc>
          <w:tcPr>
            <w:tcW w:w="5670" w:type="dxa"/>
          </w:tcPr>
          <w:p w:rsidR="00E07687" w:rsidRPr="00714B52" w:rsidRDefault="00E07687" w:rsidP="00E07687">
            <w:pPr>
              <w:spacing w:after="0" w:line="240" w:lineRule="auto"/>
              <w:jc w:val="both"/>
              <w:rPr>
                <w:rFonts w:ascii="PT Astra Serif" w:eastAsia="Times New Roman" w:hAnsi="PT Astra Serif" w:cs="Times New Roman"/>
                <w:b/>
                <w:lang w:eastAsia="ru-RU"/>
              </w:rPr>
            </w:pPr>
            <w:r w:rsidRPr="00714B52">
              <w:rPr>
                <w:rFonts w:ascii="PT Astra Serif" w:eastAsia="Times New Roman" w:hAnsi="PT Astra Serif" w:cs="Times New Roman"/>
                <w:b/>
                <w:lang w:eastAsia="ru-RU"/>
              </w:rPr>
              <w:t>Поставщик</w:t>
            </w:r>
          </w:p>
        </w:tc>
      </w:tr>
      <w:tr w:rsidR="00E76073" w:rsidRPr="00714B52" w:rsidTr="00CD6131">
        <w:tc>
          <w:tcPr>
            <w:tcW w:w="4282" w:type="dxa"/>
          </w:tcPr>
          <w:p w:rsidR="00E07687" w:rsidRPr="00714B52" w:rsidRDefault="00E07687" w:rsidP="00E07687">
            <w:pPr>
              <w:spacing w:after="0" w:line="240" w:lineRule="auto"/>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Адрес юридический:</w:t>
            </w:r>
          </w:p>
          <w:p w:rsidR="00E07687" w:rsidRPr="00714B52" w:rsidRDefault="00E07687" w:rsidP="00E07687">
            <w:pPr>
              <w:spacing w:after="0" w:line="240" w:lineRule="auto"/>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Федеральное казенное учреждение «Исправительная колония № 3 Главного управления Федеральной службы исполнения наказаний по Свердловской области»</w:t>
            </w:r>
          </w:p>
          <w:p w:rsidR="00E07687" w:rsidRPr="00714B52" w:rsidRDefault="00E07687" w:rsidP="00E07687">
            <w:pPr>
              <w:spacing w:after="0" w:line="240" w:lineRule="auto"/>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 xml:space="preserve">ФКУ ИК-3 ГУФСИН России по Свердловской области, 624440, г. Краснотурьинск, </w:t>
            </w:r>
          </w:p>
          <w:p w:rsidR="00E07687" w:rsidRPr="00714B52" w:rsidRDefault="00E07687" w:rsidP="00E07687">
            <w:pPr>
              <w:spacing w:after="0" w:line="240" w:lineRule="auto"/>
              <w:jc w:val="both"/>
              <w:rPr>
                <w:rFonts w:ascii="PT Astra Serif" w:eastAsia="Times New Roman" w:hAnsi="PT Astra Serif" w:cs="Times New Roman"/>
                <w:b/>
                <w:sz w:val="21"/>
                <w:szCs w:val="21"/>
                <w:highlight w:val="yellow"/>
                <w:lang w:eastAsia="ru-RU"/>
              </w:rPr>
            </w:pPr>
            <w:r w:rsidRPr="00714B52">
              <w:rPr>
                <w:rFonts w:ascii="PT Astra Serif" w:eastAsia="Times New Roman" w:hAnsi="PT Astra Serif" w:cs="Times New Roman"/>
                <w:sz w:val="21"/>
                <w:szCs w:val="21"/>
                <w:lang w:eastAsia="ru-RU"/>
              </w:rPr>
              <w:t>ул. Железнодорожная, 178</w:t>
            </w:r>
          </w:p>
        </w:tc>
        <w:tc>
          <w:tcPr>
            <w:tcW w:w="5670" w:type="dxa"/>
          </w:tcPr>
          <w:p w:rsidR="00CD6131" w:rsidRPr="00714B52" w:rsidRDefault="00CD6131" w:rsidP="00F10ADB">
            <w:pPr>
              <w:tabs>
                <w:tab w:val="left" w:pos="9781"/>
              </w:tabs>
              <w:spacing w:after="0" w:line="240" w:lineRule="auto"/>
              <w:ind w:right="-427"/>
              <w:rPr>
                <w:rFonts w:ascii="PT Astra Serif" w:eastAsia="Times New Roman" w:hAnsi="PT Astra Serif" w:cs="Times New Roman"/>
                <w:sz w:val="21"/>
                <w:szCs w:val="21"/>
                <w:lang w:eastAsia="ru-RU"/>
              </w:rPr>
            </w:pPr>
          </w:p>
        </w:tc>
      </w:tr>
      <w:tr w:rsidR="00E76073" w:rsidRPr="00CD6131" w:rsidTr="00CD6131">
        <w:trPr>
          <w:trHeight w:val="2871"/>
        </w:trPr>
        <w:tc>
          <w:tcPr>
            <w:tcW w:w="4282" w:type="dxa"/>
          </w:tcPr>
          <w:p w:rsidR="00E07687" w:rsidRPr="00714B52" w:rsidRDefault="00E07687" w:rsidP="00E07687">
            <w:pPr>
              <w:spacing w:after="0" w:line="240" w:lineRule="auto"/>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Адрес фактический:</w:t>
            </w:r>
          </w:p>
          <w:p w:rsidR="00E07687" w:rsidRPr="00714B52" w:rsidRDefault="00E07687" w:rsidP="00E07687">
            <w:pPr>
              <w:spacing w:after="0" w:line="240" w:lineRule="auto"/>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Федеральное казенное учреждение «Исправительная колония № 3 Главного управления Федеральной службы исполнения наказаний по Свердловской области»</w:t>
            </w:r>
          </w:p>
          <w:p w:rsidR="00E07687" w:rsidRPr="00714B52" w:rsidRDefault="00E07687" w:rsidP="00E07687">
            <w:pPr>
              <w:spacing w:after="0" w:line="240" w:lineRule="auto"/>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 xml:space="preserve">ФКУ ИК-3 ГУФСИН России по Свердловской области, </w:t>
            </w:r>
            <w:smartTag w:uri="urn:schemas-microsoft-com:office:smarttags" w:element="metricconverter">
              <w:smartTagPr>
                <w:attr w:name="ProductID" w:val="624445, г"/>
              </w:smartTagPr>
              <w:r w:rsidRPr="00714B52">
                <w:rPr>
                  <w:rFonts w:ascii="PT Astra Serif" w:eastAsia="Times New Roman" w:hAnsi="PT Astra Serif" w:cs="Times New Roman"/>
                  <w:sz w:val="21"/>
                  <w:szCs w:val="21"/>
                  <w:lang w:eastAsia="ru-RU"/>
                </w:rPr>
                <w:t>624445, г</w:t>
              </w:r>
            </w:smartTag>
            <w:r w:rsidRPr="00714B52">
              <w:rPr>
                <w:rFonts w:ascii="PT Astra Serif" w:eastAsia="Times New Roman" w:hAnsi="PT Astra Serif" w:cs="Times New Roman"/>
                <w:sz w:val="21"/>
                <w:szCs w:val="21"/>
                <w:lang w:eastAsia="ru-RU"/>
              </w:rPr>
              <w:t>. Краснотурьинск,</w:t>
            </w:r>
          </w:p>
          <w:p w:rsidR="00E07687" w:rsidRPr="00714B52" w:rsidRDefault="00E07687" w:rsidP="00E07687">
            <w:pPr>
              <w:spacing w:after="0" w:line="240" w:lineRule="auto"/>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ул. Железнодорожная, 178</w:t>
            </w:r>
          </w:p>
          <w:p w:rsidR="00E07687" w:rsidRPr="00714B52" w:rsidRDefault="00E07687" w:rsidP="00E07687">
            <w:pPr>
              <w:spacing w:after="0" w:line="240" w:lineRule="auto"/>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тел. 8-34384-9-40-58,</w:t>
            </w:r>
          </w:p>
          <w:p w:rsidR="00E07687" w:rsidRPr="00714B52" w:rsidRDefault="00E07687" w:rsidP="00E07687">
            <w:pPr>
              <w:spacing w:after="0" w:line="240" w:lineRule="auto"/>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факс 8-34384-9-40-60</w:t>
            </w:r>
          </w:p>
          <w:p w:rsidR="00E07687" w:rsidRPr="00714B52" w:rsidRDefault="00E07687" w:rsidP="00E07687">
            <w:pPr>
              <w:spacing w:after="0" w:line="240" w:lineRule="auto"/>
              <w:rPr>
                <w:rFonts w:ascii="PT Astra Serif" w:eastAsia="Times New Roman" w:hAnsi="PT Astra Serif" w:cs="Times New Roman"/>
                <w:b/>
                <w:sz w:val="21"/>
                <w:szCs w:val="21"/>
                <w:highlight w:val="yellow"/>
                <w:lang w:eastAsia="ru-RU"/>
              </w:rPr>
            </w:pPr>
            <w:r w:rsidRPr="00714B52">
              <w:rPr>
                <w:rFonts w:ascii="PT Astra Serif" w:eastAsia="Times New Roman" w:hAnsi="PT Astra Serif" w:cs="Times New Roman"/>
                <w:sz w:val="21"/>
                <w:szCs w:val="21"/>
                <w:lang w:val="en-US" w:eastAsia="ru-RU"/>
              </w:rPr>
              <w:t>E</w:t>
            </w:r>
            <w:r w:rsidRPr="00714B52">
              <w:rPr>
                <w:rFonts w:ascii="PT Astra Serif" w:eastAsia="Times New Roman" w:hAnsi="PT Astra Serif" w:cs="Times New Roman"/>
                <w:sz w:val="21"/>
                <w:szCs w:val="21"/>
                <w:lang w:eastAsia="ru-RU"/>
              </w:rPr>
              <w:t>-</w:t>
            </w:r>
            <w:r w:rsidRPr="00714B52">
              <w:rPr>
                <w:rFonts w:ascii="PT Astra Serif" w:eastAsia="Times New Roman" w:hAnsi="PT Astra Serif" w:cs="Times New Roman"/>
                <w:sz w:val="21"/>
                <w:szCs w:val="21"/>
                <w:lang w:val="en-US" w:eastAsia="ru-RU"/>
              </w:rPr>
              <w:t>mail</w:t>
            </w:r>
            <w:r w:rsidRPr="00714B52">
              <w:rPr>
                <w:rFonts w:ascii="PT Astra Serif" w:eastAsia="Times New Roman" w:hAnsi="PT Astra Serif" w:cs="Times New Roman"/>
                <w:sz w:val="21"/>
                <w:szCs w:val="21"/>
                <w:lang w:eastAsia="ru-RU"/>
              </w:rPr>
              <w:t xml:space="preserve">: </w:t>
            </w:r>
            <w:proofErr w:type="spellStart"/>
            <w:r w:rsidR="00B50783" w:rsidRPr="00714B52">
              <w:rPr>
                <w:rFonts w:ascii="PT Astra Serif" w:hAnsi="PT Astra Serif"/>
                <w:lang w:val="en-US"/>
              </w:rPr>
              <w:t>vinokurtseva</w:t>
            </w:r>
            <w:proofErr w:type="spellEnd"/>
            <w:r w:rsidR="00B50783" w:rsidRPr="00714B52">
              <w:rPr>
                <w:rFonts w:ascii="PT Astra Serif" w:hAnsi="PT Astra Serif"/>
              </w:rPr>
              <w:t>.</w:t>
            </w:r>
            <w:r w:rsidR="00B50783" w:rsidRPr="00714B52">
              <w:rPr>
                <w:rFonts w:ascii="PT Astra Serif" w:hAnsi="PT Astra Serif"/>
                <w:lang w:val="en-US"/>
              </w:rPr>
              <w:t>v</w:t>
            </w:r>
            <w:r w:rsidR="00B50783" w:rsidRPr="00714B52">
              <w:rPr>
                <w:rFonts w:ascii="PT Astra Serif" w:hAnsi="PT Astra Serif"/>
              </w:rPr>
              <w:t>.</w:t>
            </w:r>
            <w:r w:rsidR="00B50783" w:rsidRPr="00714B52">
              <w:rPr>
                <w:rFonts w:ascii="PT Astra Serif" w:hAnsi="PT Astra Serif"/>
                <w:lang w:val="en-US"/>
              </w:rPr>
              <w:t>g</w:t>
            </w:r>
            <w:r w:rsidR="00B50783" w:rsidRPr="00714B52">
              <w:rPr>
                <w:rFonts w:ascii="PT Astra Serif" w:hAnsi="PT Astra Serif"/>
              </w:rPr>
              <w:t>@66.</w:t>
            </w:r>
            <w:proofErr w:type="spellStart"/>
            <w:r w:rsidR="00B50783" w:rsidRPr="00714B52">
              <w:rPr>
                <w:rFonts w:ascii="PT Astra Serif" w:hAnsi="PT Astra Serif"/>
                <w:lang w:val="en-US"/>
              </w:rPr>
              <w:t>fsin</w:t>
            </w:r>
            <w:proofErr w:type="spellEnd"/>
            <w:r w:rsidR="00B50783" w:rsidRPr="00714B52">
              <w:rPr>
                <w:rFonts w:ascii="PT Astra Serif" w:hAnsi="PT Astra Serif"/>
              </w:rPr>
              <w:t>.</w:t>
            </w:r>
            <w:proofErr w:type="spellStart"/>
            <w:r w:rsidR="00B50783" w:rsidRPr="00714B52">
              <w:rPr>
                <w:rFonts w:ascii="PT Astra Serif" w:hAnsi="PT Astra Serif"/>
                <w:lang w:val="en-US"/>
              </w:rPr>
              <w:t>gov</w:t>
            </w:r>
            <w:proofErr w:type="spellEnd"/>
            <w:r w:rsidR="00B50783" w:rsidRPr="00714B52">
              <w:rPr>
                <w:rFonts w:ascii="PT Astra Serif" w:hAnsi="PT Astra Serif"/>
              </w:rPr>
              <w:t>.</w:t>
            </w:r>
            <w:proofErr w:type="spellStart"/>
            <w:r w:rsidR="00B50783" w:rsidRPr="00714B52">
              <w:rPr>
                <w:rFonts w:ascii="PT Astra Serif" w:hAnsi="PT Astra Serif"/>
                <w:lang w:val="en-US"/>
              </w:rPr>
              <w:t>ru</w:t>
            </w:r>
            <w:proofErr w:type="spellEnd"/>
          </w:p>
        </w:tc>
        <w:tc>
          <w:tcPr>
            <w:tcW w:w="5670" w:type="dxa"/>
          </w:tcPr>
          <w:p w:rsidR="00BA2C5E" w:rsidRPr="00CD6131" w:rsidRDefault="00BA2C5E" w:rsidP="00BA2C5E">
            <w:pPr>
              <w:spacing w:after="0" w:line="240" w:lineRule="auto"/>
              <w:rPr>
                <w:rFonts w:ascii="PT Astra Serif" w:eastAsia="Times New Roman" w:hAnsi="PT Astra Serif" w:cs="Times New Roman"/>
                <w:sz w:val="21"/>
                <w:szCs w:val="21"/>
                <w:lang w:eastAsia="ru-RU"/>
              </w:rPr>
            </w:pPr>
          </w:p>
          <w:p w:rsidR="00CD6131" w:rsidRPr="00CD6131" w:rsidRDefault="00CD6131" w:rsidP="00B55058">
            <w:pPr>
              <w:spacing w:after="0"/>
              <w:jc w:val="both"/>
              <w:rPr>
                <w:rFonts w:ascii="PT Astra Serif" w:eastAsia="Times New Roman" w:hAnsi="PT Astra Serif" w:cs="Times New Roman"/>
                <w:sz w:val="21"/>
                <w:szCs w:val="21"/>
                <w:lang w:eastAsia="ru-RU"/>
              </w:rPr>
            </w:pPr>
          </w:p>
        </w:tc>
      </w:tr>
      <w:tr w:rsidR="00E76073" w:rsidRPr="00714B52" w:rsidTr="00CD6131">
        <w:trPr>
          <w:trHeight w:val="416"/>
        </w:trPr>
        <w:tc>
          <w:tcPr>
            <w:tcW w:w="4282" w:type="dxa"/>
          </w:tcPr>
          <w:p w:rsidR="00CC14C3" w:rsidRPr="00714B52" w:rsidRDefault="00CC14C3" w:rsidP="00CC14C3">
            <w:pPr>
              <w:spacing w:after="0"/>
              <w:jc w:val="both"/>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Банковские реквизиты:</w:t>
            </w:r>
          </w:p>
          <w:p w:rsidR="00CC14C3" w:rsidRPr="00714B52" w:rsidRDefault="00CC14C3" w:rsidP="00CC14C3">
            <w:pPr>
              <w:spacing w:after="0"/>
              <w:jc w:val="both"/>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 xml:space="preserve">ИНН 6617006596   КПП 661701001   </w:t>
            </w:r>
          </w:p>
          <w:p w:rsidR="00CC14C3" w:rsidRPr="00714B52" w:rsidRDefault="00CC14C3" w:rsidP="00CC14C3">
            <w:pPr>
              <w:spacing w:after="0"/>
              <w:jc w:val="both"/>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 xml:space="preserve">БИК ТОФК 015004950                                                     </w:t>
            </w:r>
          </w:p>
          <w:p w:rsidR="00CC14C3" w:rsidRPr="00714B52" w:rsidRDefault="00CC14C3" w:rsidP="00CC14C3">
            <w:pPr>
              <w:spacing w:after="0"/>
              <w:jc w:val="both"/>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 xml:space="preserve">ОКЦ №1 Сибирского ГУ Банка России//УФК </w:t>
            </w:r>
            <w:r w:rsidRPr="00714B52">
              <w:rPr>
                <w:rFonts w:ascii="PT Astra Serif" w:eastAsia="Times New Roman" w:hAnsi="PT Astra Serif" w:cs="Times New Roman"/>
                <w:sz w:val="21"/>
                <w:szCs w:val="21"/>
                <w:lang w:eastAsia="ru-RU"/>
              </w:rPr>
              <w:br/>
              <w:t>по Новосибирской области, г.Новосибирск</w:t>
            </w:r>
          </w:p>
          <w:p w:rsidR="00CC14C3" w:rsidRPr="00714B52" w:rsidRDefault="00CC14C3" w:rsidP="00CC14C3">
            <w:pPr>
              <w:spacing w:after="0"/>
              <w:jc w:val="both"/>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Номер казначейского счета (</w:t>
            </w:r>
            <w:proofErr w:type="spellStart"/>
            <w:r w:rsidRPr="00714B52">
              <w:rPr>
                <w:rFonts w:ascii="PT Astra Serif" w:eastAsia="Times New Roman" w:hAnsi="PT Astra Serif" w:cs="Times New Roman"/>
                <w:sz w:val="21"/>
                <w:szCs w:val="21"/>
                <w:lang w:eastAsia="ru-RU"/>
              </w:rPr>
              <w:t>р</w:t>
            </w:r>
            <w:proofErr w:type="spellEnd"/>
            <w:r w:rsidRPr="00714B52">
              <w:rPr>
                <w:rFonts w:ascii="PT Astra Serif" w:eastAsia="Times New Roman" w:hAnsi="PT Astra Serif" w:cs="Times New Roman"/>
                <w:sz w:val="21"/>
                <w:szCs w:val="21"/>
                <w:lang w:eastAsia="ru-RU"/>
              </w:rPr>
              <w:t>/</w:t>
            </w:r>
            <w:proofErr w:type="spellStart"/>
            <w:r w:rsidRPr="00714B52">
              <w:rPr>
                <w:rFonts w:ascii="PT Astra Serif" w:eastAsia="Times New Roman" w:hAnsi="PT Astra Serif" w:cs="Times New Roman"/>
                <w:sz w:val="21"/>
                <w:szCs w:val="21"/>
                <w:lang w:eastAsia="ru-RU"/>
              </w:rPr>
              <w:t>сч</w:t>
            </w:r>
            <w:proofErr w:type="spellEnd"/>
            <w:r w:rsidRPr="00714B52">
              <w:rPr>
                <w:rFonts w:ascii="PT Astra Serif" w:eastAsia="Times New Roman" w:hAnsi="PT Astra Serif" w:cs="Times New Roman"/>
                <w:sz w:val="21"/>
                <w:szCs w:val="21"/>
                <w:lang w:eastAsia="ru-RU"/>
              </w:rPr>
              <w:t>) 03211643000000015113</w:t>
            </w:r>
          </w:p>
          <w:p w:rsidR="00CC14C3" w:rsidRPr="00714B52" w:rsidRDefault="00CC14C3" w:rsidP="00CC14C3">
            <w:pPr>
              <w:spacing w:after="0"/>
              <w:jc w:val="both"/>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Номер банковского счета, входящего в состав ЕКС (</w:t>
            </w:r>
            <w:proofErr w:type="spellStart"/>
            <w:proofErr w:type="gramStart"/>
            <w:r w:rsidRPr="00714B52">
              <w:rPr>
                <w:rFonts w:ascii="PT Astra Serif" w:eastAsia="Times New Roman" w:hAnsi="PT Astra Serif" w:cs="Times New Roman"/>
                <w:sz w:val="21"/>
                <w:szCs w:val="21"/>
                <w:lang w:eastAsia="ru-RU"/>
              </w:rPr>
              <w:t>кор</w:t>
            </w:r>
            <w:proofErr w:type="spellEnd"/>
            <w:r w:rsidRPr="00714B52">
              <w:rPr>
                <w:rFonts w:ascii="PT Astra Serif" w:eastAsia="Times New Roman" w:hAnsi="PT Astra Serif" w:cs="Times New Roman"/>
                <w:sz w:val="21"/>
                <w:szCs w:val="21"/>
                <w:lang w:eastAsia="ru-RU"/>
              </w:rPr>
              <w:t>/счет</w:t>
            </w:r>
            <w:proofErr w:type="gramEnd"/>
            <w:r w:rsidRPr="00714B52">
              <w:rPr>
                <w:rFonts w:ascii="PT Astra Serif" w:eastAsia="Times New Roman" w:hAnsi="PT Astra Serif" w:cs="Times New Roman"/>
                <w:sz w:val="21"/>
                <w:szCs w:val="21"/>
                <w:lang w:eastAsia="ru-RU"/>
              </w:rPr>
              <w:t>)  40102810645370000054</w:t>
            </w:r>
          </w:p>
          <w:p w:rsidR="00CC14C3" w:rsidRPr="00714B52" w:rsidRDefault="00CC14C3" w:rsidP="00CC14C3">
            <w:pPr>
              <w:spacing w:after="0"/>
              <w:jc w:val="both"/>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 xml:space="preserve">УФК по Новосибирской области </w:t>
            </w:r>
          </w:p>
          <w:p w:rsidR="00CC14C3" w:rsidRPr="00714B52" w:rsidRDefault="00CC14C3" w:rsidP="00CC14C3">
            <w:pPr>
              <w:spacing w:after="0"/>
              <w:jc w:val="both"/>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 xml:space="preserve">ОКПО 08830729 </w:t>
            </w:r>
          </w:p>
          <w:p w:rsidR="00CC14C3" w:rsidRPr="00714B52" w:rsidRDefault="00CC14C3" w:rsidP="00CC14C3">
            <w:pPr>
              <w:spacing w:after="0"/>
              <w:jc w:val="both"/>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ОКТМО  65520000</w:t>
            </w:r>
          </w:p>
          <w:p w:rsidR="00E07687" w:rsidRPr="00714B52" w:rsidRDefault="00CC14C3" w:rsidP="00CC14C3">
            <w:pPr>
              <w:spacing w:after="0" w:line="240" w:lineRule="auto"/>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ОГРН 1026601185797</w:t>
            </w:r>
          </w:p>
        </w:tc>
        <w:tc>
          <w:tcPr>
            <w:tcW w:w="5670" w:type="dxa"/>
          </w:tcPr>
          <w:p w:rsidR="00216F38" w:rsidRPr="00714B52" w:rsidRDefault="00216F38" w:rsidP="00F10ADB">
            <w:pPr>
              <w:spacing w:after="0" w:line="240" w:lineRule="auto"/>
              <w:rPr>
                <w:rFonts w:ascii="PT Astra Serif" w:eastAsia="Times New Roman" w:hAnsi="PT Astra Serif" w:cs="Times New Roman"/>
                <w:sz w:val="21"/>
                <w:szCs w:val="21"/>
                <w:lang w:eastAsia="ru-RU"/>
              </w:rPr>
            </w:pPr>
          </w:p>
        </w:tc>
      </w:tr>
    </w:tbl>
    <w:p w:rsidR="00E07687" w:rsidRPr="00714B52" w:rsidRDefault="00E07687" w:rsidP="00E07687">
      <w:pPr>
        <w:spacing w:after="0" w:line="240" w:lineRule="auto"/>
        <w:jc w:val="both"/>
        <w:rPr>
          <w:rFonts w:ascii="PT Astra Serif" w:eastAsia="Times New Roman" w:hAnsi="PT Astra Serif" w:cs="Times New Roman"/>
          <w:b/>
          <w:lang w:eastAsia="ru-RU"/>
        </w:rPr>
      </w:pPr>
    </w:p>
    <w:p w:rsidR="00E07687" w:rsidRPr="00714B52" w:rsidRDefault="00E07687" w:rsidP="00E07687">
      <w:pPr>
        <w:jc w:val="both"/>
        <w:rPr>
          <w:rFonts w:ascii="PT Astra Serif" w:eastAsia="Times New Roman" w:hAnsi="PT Astra Serif" w:cs="Times New Roman"/>
          <w:b/>
          <w:sz w:val="24"/>
          <w:szCs w:val="24"/>
          <w:lang w:eastAsia="ru-RU"/>
        </w:rPr>
      </w:pPr>
      <w:r w:rsidRPr="00714B52">
        <w:rPr>
          <w:rFonts w:ascii="PT Astra Serif" w:eastAsia="Times New Roman" w:hAnsi="PT Astra Serif" w:cs="Times New Roman"/>
          <w:b/>
          <w:sz w:val="24"/>
          <w:szCs w:val="24"/>
          <w:lang w:eastAsia="ru-RU"/>
        </w:rPr>
        <w:t>Государственный заказчик</w:t>
      </w:r>
      <w:r w:rsidRPr="00714B52">
        <w:rPr>
          <w:rFonts w:ascii="PT Astra Serif" w:eastAsia="Times New Roman" w:hAnsi="PT Astra Serif" w:cs="Times New Roman"/>
          <w:b/>
          <w:sz w:val="24"/>
          <w:szCs w:val="24"/>
          <w:lang w:eastAsia="ru-RU"/>
        </w:rPr>
        <w:tab/>
      </w:r>
      <w:r w:rsidRPr="00714B52">
        <w:rPr>
          <w:rFonts w:ascii="PT Astra Serif" w:eastAsia="Times New Roman" w:hAnsi="PT Astra Serif" w:cs="Times New Roman"/>
          <w:b/>
          <w:sz w:val="24"/>
          <w:szCs w:val="24"/>
          <w:lang w:eastAsia="ru-RU"/>
        </w:rPr>
        <w:tab/>
      </w:r>
      <w:r w:rsidRPr="00714B52">
        <w:rPr>
          <w:rFonts w:ascii="PT Astra Serif" w:eastAsia="Times New Roman" w:hAnsi="PT Astra Serif" w:cs="Times New Roman"/>
          <w:b/>
          <w:sz w:val="24"/>
          <w:szCs w:val="24"/>
          <w:lang w:eastAsia="ru-RU"/>
        </w:rPr>
        <w:tab/>
        <w:t xml:space="preserve">                 Поставщик</w:t>
      </w:r>
    </w:p>
    <w:p w:rsidR="00DA5F85" w:rsidRPr="00714B52" w:rsidRDefault="00E07687" w:rsidP="00E07687">
      <w:pPr>
        <w:jc w:val="both"/>
        <w:rPr>
          <w:rFonts w:ascii="PT Astra Serif" w:hAnsi="PT Astra Serif"/>
          <w:b/>
          <w:sz w:val="24"/>
          <w:szCs w:val="24"/>
        </w:rPr>
      </w:pPr>
      <w:r w:rsidRPr="00714B52">
        <w:rPr>
          <w:rFonts w:ascii="PT Astra Serif" w:eastAsia="Times New Roman" w:hAnsi="PT Astra Serif" w:cs="Times New Roman"/>
          <w:sz w:val="24"/>
          <w:szCs w:val="24"/>
          <w:lang w:eastAsia="ru-RU"/>
        </w:rPr>
        <w:t>__________________</w:t>
      </w:r>
      <w:r w:rsidRPr="00714B52">
        <w:rPr>
          <w:rFonts w:ascii="PT Astra Serif" w:eastAsia="Times New Roman" w:hAnsi="PT Astra Serif" w:cs="Times New Roman"/>
          <w:b/>
          <w:sz w:val="24"/>
          <w:szCs w:val="24"/>
          <w:lang w:eastAsia="ru-RU"/>
        </w:rPr>
        <w:t xml:space="preserve">/ </w:t>
      </w:r>
      <w:r w:rsidR="00CC14C3" w:rsidRPr="00714B52">
        <w:rPr>
          <w:rFonts w:ascii="PT Astra Serif" w:eastAsia="Times New Roman" w:hAnsi="PT Astra Serif" w:cs="Times New Roman"/>
          <w:b/>
          <w:sz w:val="24"/>
          <w:szCs w:val="24"/>
          <w:lang w:eastAsia="ru-RU"/>
        </w:rPr>
        <w:t>Желтиков С.И.</w:t>
      </w:r>
      <w:r w:rsidRPr="00714B52">
        <w:rPr>
          <w:rFonts w:ascii="PT Astra Serif" w:eastAsia="Times New Roman" w:hAnsi="PT Astra Serif" w:cs="Times New Roman"/>
          <w:b/>
          <w:sz w:val="24"/>
          <w:szCs w:val="24"/>
          <w:lang w:eastAsia="ru-RU"/>
        </w:rPr>
        <w:t xml:space="preserve">/       </w:t>
      </w:r>
      <w:r w:rsidRPr="00714B52">
        <w:rPr>
          <w:rFonts w:ascii="PT Astra Serif" w:eastAsia="Times New Roman" w:hAnsi="PT Astra Serif" w:cs="Times New Roman"/>
          <w:sz w:val="24"/>
          <w:szCs w:val="24"/>
          <w:lang w:eastAsia="ru-RU"/>
        </w:rPr>
        <w:t>_________________</w:t>
      </w:r>
      <w:r w:rsidRPr="00714B52">
        <w:rPr>
          <w:rFonts w:ascii="PT Astra Serif" w:eastAsia="Times New Roman" w:hAnsi="PT Astra Serif" w:cs="Times New Roman"/>
          <w:b/>
          <w:sz w:val="24"/>
          <w:szCs w:val="24"/>
          <w:lang w:eastAsia="ru-RU"/>
        </w:rPr>
        <w:t>/</w:t>
      </w:r>
      <w:r w:rsidR="00BA2C5E">
        <w:rPr>
          <w:rFonts w:ascii="PT Astra Serif" w:hAnsi="PT Astra Serif"/>
          <w:b/>
          <w:sz w:val="24"/>
          <w:szCs w:val="24"/>
        </w:rPr>
        <w:t>______________</w:t>
      </w:r>
      <w:r w:rsidR="007641BC" w:rsidRPr="00714B52">
        <w:rPr>
          <w:rFonts w:ascii="PT Astra Serif" w:hAnsi="PT Astra Serif"/>
          <w:b/>
          <w:sz w:val="24"/>
          <w:szCs w:val="24"/>
        </w:rPr>
        <w:t>/</w:t>
      </w:r>
    </w:p>
    <w:p w:rsidR="00E07687" w:rsidRPr="00714B52" w:rsidRDefault="00E07687" w:rsidP="00E07687">
      <w:pPr>
        <w:jc w:val="both"/>
        <w:rPr>
          <w:rFonts w:ascii="PT Astra Serif" w:eastAsia="Times New Roman" w:hAnsi="PT Astra Serif" w:cs="Times New Roman"/>
          <w:sz w:val="24"/>
          <w:szCs w:val="24"/>
          <w:lang w:eastAsia="ru-RU"/>
        </w:rPr>
      </w:pPr>
      <w:r w:rsidRPr="00714B52">
        <w:rPr>
          <w:rFonts w:ascii="PT Astra Serif" w:eastAsia="Times New Roman" w:hAnsi="PT Astra Serif" w:cs="Times New Roman"/>
          <w:sz w:val="24"/>
          <w:szCs w:val="24"/>
          <w:lang w:eastAsia="ru-RU"/>
        </w:rPr>
        <w:t xml:space="preserve">подпись                   </w:t>
      </w:r>
      <w:r w:rsidR="00DA5F85" w:rsidRPr="00714B52">
        <w:rPr>
          <w:rFonts w:ascii="PT Astra Serif" w:eastAsia="Times New Roman" w:hAnsi="PT Astra Serif" w:cs="Times New Roman"/>
          <w:sz w:val="24"/>
          <w:szCs w:val="24"/>
          <w:lang w:eastAsia="ru-RU"/>
        </w:rPr>
        <w:t xml:space="preserve">      расшифровка</w:t>
      </w:r>
      <w:r w:rsidRPr="00714B52">
        <w:rPr>
          <w:rFonts w:ascii="PT Astra Serif" w:eastAsia="Times New Roman" w:hAnsi="PT Astra Serif" w:cs="Times New Roman"/>
          <w:sz w:val="24"/>
          <w:szCs w:val="24"/>
          <w:lang w:eastAsia="ru-RU"/>
        </w:rPr>
        <w:t xml:space="preserve">                             подпись                 расшифровка            </w:t>
      </w:r>
    </w:p>
    <w:p w:rsidR="005A2120" w:rsidRPr="00714B52" w:rsidRDefault="00E07687" w:rsidP="00FF155A">
      <w:pPr>
        <w:spacing w:after="0"/>
        <w:jc w:val="both"/>
        <w:rPr>
          <w:rFonts w:ascii="PT Astra Serif" w:eastAsia="Times New Roman" w:hAnsi="PT Astra Serif" w:cs="Times New Roman"/>
          <w:sz w:val="24"/>
          <w:szCs w:val="24"/>
          <w:lang w:eastAsia="ru-RU"/>
        </w:rPr>
      </w:pPr>
      <w:r w:rsidRPr="00714B52">
        <w:rPr>
          <w:rFonts w:ascii="PT Astra Serif" w:eastAsia="Times New Roman" w:hAnsi="PT Astra Serif" w:cs="Times New Roman"/>
          <w:sz w:val="24"/>
          <w:szCs w:val="24"/>
          <w:lang w:eastAsia="ru-RU"/>
        </w:rPr>
        <w:t xml:space="preserve"> М.П.                                                                                                                   М.П.     </w:t>
      </w:r>
    </w:p>
    <w:p w:rsidR="005A2120" w:rsidRPr="00714B52" w:rsidRDefault="005A2120" w:rsidP="00E07687">
      <w:pPr>
        <w:rPr>
          <w:rFonts w:ascii="PT Astra Serif" w:eastAsia="Times New Roman" w:hAnsi="PT Astra Serif" w:cs="Times New Roman"/>
          <w:lang w:eastAsia="ru-RU"/>
        </w:rPr>
      </w:pPr>
    </w:p>
    <w:p w:rsidR="00050D15" w:rsidRDefault="00050D15" w:rsidP="00E07687">
      <w:pPr>
        <w:jc w:val="center"/>
        <w:rPr>
          <w:rFonts w:ascii="PT Astra Serif" w:eastAsia="Times New Roman" w:hAnsi="PT Astra Serif" w:cs="Times New Roman"/>
          <w:lang w:eastAsia="ru-RU"/>
        </w:rPr>
      </w:pPr>
    </w:p>
    <w:p w:rsidR="00E07687" w:rsidRPr="00714B52" w:rsidRDefault="00050D15" w:rsidP="00E07687">
      <w:pPr>
        <w:jc w:val="center"/>
        <w:rPr>
          <w:rFonts w:ascii="PT Astra Serif" w:eastAsia="Times New Roman" w:hAnsi="PT Astra Serif" w:cs="Times New Roman"/>
          <w:lang w:eastAsia="ru-RU"/>
        </w:rPr>
      </w:pPr>
      <w:r>
        <w:rPr>
          <w:rFonts w:ascii="PT Astra Serif" w:eastAsia="Times New Roman" w:hAnsi="PT Astra Serif" w:cs="Times New Roman"/>
          <w:lang w:eastAsia="ru-RU"/>
        </w:rPr>
        <w:lastRenderedPageBreak/>
        <w:t>СП</w:t>
      </w:r>
      <w:r w:rsidR="00E07687" w:rsidRPr="00714B52">
        <w:rPr>
          <w:rFonts w:ascii="PT Astra Serif" w:eastAsia="Times New Roman" w:hAnsi="PT Astra Serif" w:cs="Times New Roman"/>
          <w:lang w:eastAsia="ru-RU"/>
        </w:rPr>
        <w:t>ЕЦИФИКАЦИЯ</w:t>
      </w:r>
    </w:p>
    <w:p w:rsidR="00E07687" w:rsidRPr="00714B52" w:rsidRDefault="00E07687" w:rsidP="00E07687">
      <w:pPr>
        <w:jc w:val="center"/>
        <w:rPr>
          <w:rFonts w:ascii="PT Astra Serif" w:eastAsia="Times New Roman" w:hAnsi="PT Astra Serif" w:cs="Times New Roman"/>
          <w:lang w:eastAsia="ru-RU"/>
        </w:rPr>
      </w:pPr>
      <w:r w:rsidRPr="00714B52">
        <w:rPr>
          <w:rFonts w:ascii="PT Astra Serif" w:eastAsia="Times New Roman" w:hAnsi="PT Astra Serif" w:cs="Times New Roman"/>
          <w:lang w:eastAsia="ru-RU"/>
        </w:rPr>
        <w:t>Приложение № 1</w:t>
      </w:r>
    </w:p>
    <w:p w:rsidR="00E07687" w:rsidRPr="00714B52" w:rsidRDefault="00E07687" w:rsidP="00E07687">
      <w:pPr>
        <w:jc w:val="center"/>
        <w:rPr>
          <w:rFonts w:ascii="PT Astra Serif" w:eastAsia="Times New Roman" w:hAnsi="PT Astra Serif" w:cs="Times New Roman"/>
          <w:lang w:eastAsia="ru-RU"/>
        </w:rPr>
      </w:pPr>
      <w:r w:rsidRPr="00714B52">
        <w:rPr>
          <w:rFonts w:ascii="PT Astra Serif" w:eastAsia="Times New Roman" w:hAnsi="PT Astra Serif" w:cs="Times New Roman"/>
          <w:lang w:eastAsia="ru-RU"/>
        </w:rPr>
        <w:t>к государственному контракту № _____</w:t>
      </w:r>
      <w:r w:rsidR="00D26E06" w:rsidRPr="00714B52">
        <w:rPr>
          <w:rFonts w:ascii="PT Astra Serif" w:eastAsia="Times New Roman" w:hAnsi="PT Astra Serif" w:cs="Times New Roman"/>
          <w:lang w:eastAsia="ru-RU"/>
        </w:rPr>
        <w:t>_ от «______» _____________ 202</w:t>
      </w:r>
      <w:r w:rsidR="00CC14C3" w:rsidRPr="00714B52">
        <w:rPr>
          <w:rFonts w:ascii="PT Astra Serif" w:eastAsia="Times New Roman" w:hAnsi="PT Astra Serif" w:cs="Times New Roman"/>
          <w:lang w:eastAsia="ru-RU"/>
        </w:rPr>
        <w:t>6</w:t>
      </w:r>
      <w:r w:rsidRPr="00714B52">
        <w:rPr>
          <w:rFonts w:ascii="PT Astra Serif" w:eastAsia="Times New Roman" w:hAnsi="PT Astra Serif" w:cs="Times New Roman"/>
          <w:lang w:eastAsia="ru-RU"/>
        </w:rPr>
        <w:t xml:space="preserve"> года</w:t>
      </w:r>
    </w:p>
    <w:p w:rsidR="00E07687" w:rsidRPr="00714B52" w:rsidRDefault="00E07687" w:rsidP="00E07687">
      <w:pPr>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г. Краснотурьинск                                                                                   </w:t>
      </w:r>
      <w:r w:rsidR="00D26E06" w:rsidRPr="00714B52">
        <w:rPr>
          <w:rFonts w:ascii="PT Astra Serif" w:eastAsia="Times New Roman" w:hAnsi="PT Astra Serif" w:cs="Times New Roman"/>
          <w:lang w:eastAsia="ru-RU"/>
        </w:rPr>
        <w:t xml:space="preserve">   «____»__________ 202</w:t>
      </w:r>
      <w:r w:rsidR="00CC14C3" w:rsidRPr="00714B52">
        <w:rPr>
          <w:rFonts w:ascii="PT Astra Serif" w:eastAsia="Times New Roman" w:hAnsi="PT Astra Serif" w:cs="Times New Roman"/>
          <w:lang w:eastAsia="ru-RU"/>
        </w:rPr>
        <w:t>6</w:t>
      </w:r>
      <w:r w:rsidRPr="00714B52">
        <w:rPr>
          <w:rFonts w:ascii="PT Astra Serif" w:eastAsia="Times New Roman" w:hAnsi="PT Astra Serif" w:cs="Times New Roman"/>
          <w:lang w:eastAsia="ru-RU"/>
        </w:rPr>
        <w:t xml:space="preserve"> год</w:t>
      </w:r>
    </w:p>
    <w:p w:rsidR="00E07687" w:rsidRPr="00714B52" w:rsidRDefault="00E07687" w:rsidP="00E07687">
      <w:pPr>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Поставщик обязуется поставить следующую продукцию:    </w:t>
      </w:r>
    </w:p>
    <w:tbl>
      <w:tblPr>
        <w:tblW w:w="9393" w:type="dxa"/>
        <w:tblCellMar>
          <w:left w:w="30" w:type="dxa"/>
          <w:right w:w="0" w:type="dxa"/>
        </w:tblCellMar>
        <w:tblLook w:val="04A0"/>
      </w:tblPr>
      <w:tblGrid>
        <w:gridCol w:w="566"/>
        <w:gridCol w:w="4393"/>
        <w:gridCol w:w="990"/>
        <w:gridCol w:w="1006"/>
        <w:gridCol w:w="1253"/>
        <w:gridCol w:w="1185"/>
      </w:tblGrid>
      <w:tr w:rsidR="00FA08BD" w:rsidRPr="00714B52" w:rsidTr="004D4F25">
        <w:trPr>
          <w:trHeight w:val="1104"/>
        </w:trPr>
        <w:tc>
          <w:tcPr>
            <w:tcW w:w="566" w:type="dxa"/>
            <w:tcBorders>
              <w:top w:val="single" w:sz="12" w:space="0" w:color="000000"/>
              <w:left w:val="single" w:sz="12" w:space="0" w:color="000000"/>
              <w:bottom w:val="single" w:sz="6" w:space="0" w:color="000000"/>
            </w:tcBorders>
            <w:vAlign w:val="center"/>
            <w:hideMark/>
          </w:tcPr>
          <w:p w:rsidR="00FA08BD" w:rsidRPr="00714B52" w:rsidRDefault="00FA08BD" w:rsidP="00FA08BD">
            <w:pPr>
              <w:rPr>
                <w:rFonts w:ascii="PT Astra Serif" w:eastAsia="Times New Roman" w:hAnsi="PT Astra Serif" w:cs="Times New Roman"/>
                <w:b/>
                <w:bCs/>
                <w:lang w:eastAsia="ru-RU"/>
              </w:rPr>
            </w:pPr>
            <w:r w:rsidRPr="00714B52">
              <w:rPr>
                <w:rFonts w:ascii="PT Astra Serif" w:eastAsia="Times New Roman" w:hAnsi="PT Astra Serif" w:cs="Times New Roman"/>
                <w:b/>
                <w:bCs/>
                <w:lang w:eastAsia="ru-RU"/>
              </w:rPr>
              <w:t>№</w:t>
            </w:r>
          </w:p>
        </w:tc>
        <w:tc>
          <w:tcPr>
            <w:tcW w:w="4393" w:type="dxa"/>
            <w:tcBorders>
              <w:top w:val="single" w:sz="12" w:space="0" w:color="000000"/>
              <w:left w:val="single" w:sz="6" w:space="0" w:color="000000"/>
              <w:bottom w:val="single" w:sz="6" w:space="0" w:color="000000"/>
              <w:right w:val="single" w:sz="6" w:space="0" w:color="000000"/>
            </w:tcBorders>
            <w:vAlign w:val="center"/>
            <w:hideMark/>
          </w:tcPr>
          <w:p w:rsidR="00FA08BD" w:rsidRPr="00714B52" w:rsidRDefault="00FA08BD" w:rsidP="00FA08BD">
            <w:pPr>
              <w:rPr>
                <w:rFonts w:ascii="PT Astra Serif" w:eastAsia="Times New Roman" w:hAnsi="PT Astra Serif" w:cs="Times New Roman"/>
                <w:b/>
                <w:bCs/>
                <w:lang w:eastAsia="ru-RU"/>
              </w:rPr>
            </w:pPr>
            <w:r w:rsidRPr="00714B52">
              <w:rPr>
                <w:rFonts w:ascii="PT Astra Serif" w:eastAsia="Times New Roman" w:hAnsi="PT Astra Serif" w:cs="Times New Roman"/>
                <w:b/>
                <w:bCs/>
                <w:lang w:eastAsia="ru-RU"/>
              </w:rPr>
              <w:t>Товары (работы, услуги)</w:t>
            </w:r>
          </w:p>
        </w:tc>
        <w:tc>
          <w:tcPr>
            <w:tcW w:w="1996" w:type="dxa"/>
            <w:gridSpan w:val="2"/>
            <w:tcBorders>
              <w:top w:val="single" w:sz="12" w:space="0" w:color="000000"/>
              <w:left w:val="single" w:sz="6" w:space="0" w:color="000000"/>
              <w:bottom w:val="single" w:sz="6" w:space="0" w:color="000000"/>
              <w:right w:val="single" w:sz="6" w:space="0" w:color="000000"/>
            </w:tcBorders>
            <w:vAlign w:val="center"/>
            <w:hideMark/>
          </w:tcPr>
          <w:p w:rsidR="00FA08BD" w:rsidRPr="00714B52" w:rsidRDefault="00FA08BD" w:rsidP="00FA08BD">
            <w:pPr>
              <w:rPr>
                <w:rFonts w:ascii="PT Astra Serif" w:eastAsia="Times New Roman" w:hAnsi="PT Astra Serif" w:cs="Times New Roman"/>
                <w:b/>
                <w:bCs/>
                <w:lang w:eastAsia="ru-RU"/>
              </w:rPr>
            </w:pPr>
            <w:r w:rsidRPr="00714B52">
              <w:rPr>
                <w:rFonts w:ascii="PT Astra Serif" w:eastAsia="Times New Roman" w:hAnsi="PT Astra Serif" w:cs="Times New Roman"/>
                <w:b/>
                <w:bCs/>
                <w:lang w:eastAsia="ru-RU"/>
              </w:rPr>
              <w:t>Количество</w:t>
            </w:r>
          </w:p>
          <w:p w:rsidR="00FA08BD" w:rsidRPr="00714B52" w:rsidRDefault="00FA08BD" w:rsidP="00FA08BD">
            <w:pPr>
              <w:rPr>
                <w:rFonts w:ascii="PT Astra Serif" w:eastAsia="Times New Roman" w:hAnsi="PT Astra Serif" w:cs="Times New Roman"/>
                <w:b/>
                <w:bCs/>
                <w:lang w:eastAsia="ru-RU"/>
              </w:rPr>
            </w:pPr>
          </w:p>
        </w:tc>
        <w:tc>
          <w:tcPr>
            <w:tcW w:w="1253" w:type="dxa"/>
            <w:tcBorders>
              <w:top w:val="single" w:sz="12" w:space="0" w:color="000000"/>
              <w:left w:val="single" w:sz="6" w:space="0" w:color="000000"/>
              <w:right w:val="single" w:sz="6" w:space="0" w:color="000000"/>
            </w:tcBorders>
          </w:tcPr>
          <w:p w:rsidR="00FA08BD" w:rsidRPr="00714B52" w:rsidRDefault="00FA08BD" w:rsidP="00FA08BD">
            <w:pPr>
              <w:rPr>
                <w:rFonts w:ascii="PT Astra Serif" w:eastAsia="Times New Roman" w:hAnsi="PT Astra Serif" w:cs="Times New Roman"/>
                <w:b/>
                <w:bCs/>
                <w:lang w:eastAsia="ru-RU"/>
              </w:rPr>
            </w:pPr>
            <w:r w:rsidRPr="00714B52">
              <w:rPr>
                <w:rFonts w:ascii="PT Astra Serif" w:eastAsia="Times New Roman" w:hAnsi="PT Astra Serif" w:cs="Times New Roman"/>
                <w:b/>
                <w:bCs/>
                <w:lang w:eastAsia="ru-RU"/>
              </w:rPr>
              <w:t>Цена, с НДС</w:t>
            </w:r>
          </w:p>
        </w:tc>
        <w:tc>
          <w:tcPr>
            <w:tcW w:w="1185" w:type="dxa"/>
            <w:tcBorders>
              <w:top w:val="single" w:sz="12" w:space="0" w:color="000000"/>
              <w:left w:val="single" w:sz="6" w:space="0" w:color="000000"/>
              <w:right w:val="single" w:sz="6" w:space="0" w:color="000000"/>
            </w:tcBorders>
          </w:tcPr>
          <w:p w:rsidR="00FA08BD" w:rsidRPr="00714B52" w:rsidRDefault="00FA08BD" w:rsidP="00FA08BD">
            <w:pPr>
              <w:rPr>
                <w:rFonts w:ascii="PT Astra Serif" w:eastAsia="Times New Roman" w:hAnsi="PT Astra Serif" w:cs="Times New Roman"/>
                <w:b/>
                <w:bCs/>
                <w:lang w:eastAsia="ru-RU"/>
              </w:rPr>
            </w:pPr>
            <w:r w:rsidRPr="00714B52">
              <w:rPr>
                <w:rFonts w:ascii="PT Astra Serif" w:eastAsia="Times New Roman" w:hAnsi="PT Astra Serif" w:cs="Times New Roman"/>
                <w:b/>
                <w:bCs/>
                <w:lang w:eastAsia="ru-RU"/>
              </w:rPr>
              <w:t>Сумма, с НДС</w:t>
            </w:r>
          </w:p>
        </w:tc>
      </w:tr>
      <w:tr w:rsidR="00FA08BD" w:rsidRPr="00714B52" w:rsidTr="00A51938">
        <w:trPr>
          <w:trHeight w:val="495"/>
        </w:trPr>
        <w:tc>
          <w:tcPr>
            <w:tcW w:w="566" w:type="dxa"/>
            <w:tcBorders>
              <w:top w:val="single" w:sz="6" w:space="0" w:color="000000"/>
              <w:left w:val="single" w:sz="12" w:space="0" w:color="000000"/>
              <w:bottom w:val="single" w:sz="6" w:space="0" w:color="000000"/>
              <w:right w:val="single" w:sz="6" w:space="0" w:color="000000"/>
            </w:tcBorders>
            <w:vAlign w:val="center"/>
            <w:hideMark/>
          </w:tcPr>
          <w:p w:rsidR="00FA08BD" w:rsidRPr="00714B52" w:rsidRDefault="00FA08BD" w:rsidP="004E67C2">
            <w:pPr>
              <w:jc w:val="center"/>
              <w:rPr>
                <w:rFonts w:ascii="PT Astra Serif" w:eastAsia="Times New Roman" w:hAnsi="PT Astra Serif" w:cs="Times New Roman"/>
                <w:lang w:eastAsia="ru-RU"/>
              </w:rPr>
            </w:pPr>
            <w:r w:rsidRPr="00714B52">
              <w:rPr>
                <w:rFonts w:ascii="PT Astra Serif" w:eastAsia="Times New Roman" w:hAnsi="PT Astra Serif" w:cs="Times New Roman"/>
                <w:lang w:eastAsia="ru-RU"/>
              </w:rPr>
              <w:t>1</w:t>
            </w:r>
          </w:p>
        </w:tc>
        <w:tc>
          <w:tcPr>
            <w:tcW w:w="4393" w:type="dxa"/>
            <w:tcBorders>
              <w:top w:val="single" w:sz="6" w:space="0" w:color="000000"/>
              <w:left w:val="single" w:sz="6" w:space="0" w:color="000000"/>
              <w:bottom w:val="single" w:sz="6" w:space="0" w:color="000000"/>
              <w:right w:val="single" w:sz="6" w:space="0" w:color="000000"/>
            </w:tcBorders>
            <w:vAlign w:val="center"/>
            <w:hideMark/>
          </w:tcPr>
          <w:p w:rsidR="00941BAC" w:rsidRPr="003557A3" w:rsidRDefault="003557A3" w:rsidP="00FA08BD">
            <w:pPr>
              <w:rPr>
                <w:rFonts w:ascii="PT Astra Serif" w:eastAsia="Times New Roman" w:hAnsi="PT Astra Serif" w:cs="Times New Roman"/>
                <w:lang w:eastAsia="ru-RU"/>
              </w:rPr>
            </w:pPr>
            <w:proofErr w:type="gramStart"/>
            <w:r>
              <w:rPr>
                <w:rFonts w:ascii="PT Astra Serif" w:eastAsia="Times New Roman" w:hAnsi="PT Astra Serif" w:cs="Times New Roman"/>
                <w:lang w:eastAsia="ru-RU"/>
              </w:rPr>
              <w:t>Челночный</w:t>
            </w:r>
            <w:proofErr w:type="gramEnd"/>
            <w:r>
              <w:rPr>
                <w:rFonts w:ascii="PT Astra Serif" w:eastAsia="Times New Roman" w:hAnsi="PT Astra Serif" w:cs="Times New Roman"/>
                <w:lang w:eastAsia="ru-RU"/>
              </w:rPr>
              <w:t xml:space="preserve"> </w:t>
            </w:r>
            <w:proofErr w:type="spellStart"/>
            <w:r>
              <w:rPr>
                <w:rFonts w:ascii="PT Astra Serif" w:eastAsia="Times New Roman" w:hAnsi="PT Astra Serif" w:cs="Times New Roman"/>
                <w:lang w:eastAsia="ru-RU"/>
              </w:rPr>
              <w:t>петлитель</w:t>
            </w:r>
            <w:proofErr w:type="spellEnd"/>
            <w:r>
              <w:rPr>
                <w:rFonts w:ascii="PT Astra Serif" w:eastAsia="Times New Roman" w:hAnsi="PT Astra Serif" w:cs="Times New Roman"/>
                <w:lang w:eastAsia="ru-RU"/>
              </w:rPr>
              <w:t xml:space="preserve"> для </w:t>
            </w:r>
            <w:proofErr w:type="spellStart"/>
            <w:r>
              <w:rPr>
                <w:rFonts w:ascii="PT Astra Serif" w:eastAsia="Times New Roman" w:hAnsi="PT Astra Serif" w:cs="Times New Roman"/>
                <w:lang w:eastAsia="ru-RU"/>
              </w:rPr>
              <w:t>двустрочной</w:t>
            </w:r>
            <w:proofErr w:type="spellEnd"/>
            <w:r>
              <w:rPr>
                <w:rFonts w:ascii="PT Astra Serif" w:eastAsia="Times New Roman" w:hAnsi="PT Astra Serif" w:cs="Times New Roman"/>
                <w:lang w:eastAsia="ru-RU"/>
              </w:rPr>
              <w:t xml:space="preserve"> швейной машины </w:t>
            </w:r>
            <w:r>
              <w:rPr>
                <w:rFonts w:ascii="PT Astra Serif" w:eastAsia="Times New Roman" w:hAnsi="PT Astra Serif" w:cs="Times New Roman"/>
                <w:lang w:val="en-US" w:eastAsia="ru-RU"/>
              </w:rPr>
              <w:t>VMA</w:t>
            </w:r>
            <w:r w:rsidRPr="003557A3">
              <w:rPr>
                <w:rFonts w:ascii="PT Astra Serif" w:eastAsia="Times New Roman" w:hAnsi="PT Astra Serif" w:cs="Times New Roman"/>
                <w:lang w:eastAsia="ru-RU"/>
              </w:rPr>
              <w:t xml:space="preserve"> </w:t>
            </w:r>
            <w:r>
              <w:rPr>
                <w:rFonts w:ascii="PT Astra Serif" w:eastAsia="Times New Roman" w:hAnsi="PT Astra Serif" w:cs="Times New Roman"/>
                <w:lang w:val="en-US" w:eastAsia="ru-RU"/>
              </w:rPr>
              <w:t>SEWING</w:t>
            </w:r>
            <w:r w:rsidRPr="003557A3">
              <w:rPr>
                <w:rFonts w:ascii="PT Astra Serif" w:eastAsia="Times New Roman" w:hAnsi="PT Astra Serif" w:cs="Times New Roman"/>
                <w:lang w:eastAsia="ru-RU"/>
              </w:rPr>
              <w:t xml:space="preserve"> </w:t>
            </w:r>
            <w:r>
              <w:rPr>
                <w:rFonts w:ascii="PT Astra Serif" w:eastAsia="Times New Roman" w:hAnsi="PT Astra Serif" w:cs="Times New Roman"/>
                <w:lang w:val="en-US" w:eastAsia="ru-RU"/>
              </w:rPr>
              <w:t>V</w:t>
            </w:r>
            <w:r w:rsidRPr="003557A3">
              <w:rPr>
                <w:rFonts w:ascii="PT Astra Serif" w:eastAsia="Times New Roman" w:hAnsi="PT Astra Serif" w:cs="Times New Roman"/>
                <w:lang w:eastAsia="ru-RU"/>
              </w:rPr>
              <w:t xml:space="preserve"> 845</w:t>
            </w:r>
            <w:r>
              <w:rPr>
                <w:rFonts w:ascii="PT Astra Serif" w:eastAsia="Times New Roman" w:hAnsi="PT Astra Serif" w:cs="Times New Roman"/>
                <w:lang w:val="en-US" w:eastAsia="ru-RU"/>
              </w:rPr>
              <w:t>x</w:t>
            </w:r>
            <w:r w:rsidRPr="003557A3">
              <w:rPr>
                <w:rFonts w:ascii="PT Astra Serif" w:eastAsia="Times New Roman" w:hAnsi="PT Astra Serif" w:cs="Times New Roman"/>
                <w:lang w:eastAsia="ru-RU"/>
              </w:rPr>
              <w:t>-005</w:t>
            </w:r>
          </w:p>
        </w:tc>
        <w:tc>
          <w:tcPr>
            <w:tcW w:w="990" w:type="dxa"/>
            <w:tcBorders>
              <w:top w:val="single" w:sz="6" w:space="0" w:color="000000"/>
              <w:left w:val="single" w:sz="6" w:space="0" w:color="000000"/>
              <w:bottom w:val="single" w:sz="6" w:space="0" w:color="000000"/>
              <w:right w:val="single" w:sz="6" w:space="0" w:color="000000"/>
            </w:tcBorders>
            <w:vAlign w:val="center"/>
            <w:hideMark/>
          </w:tcPr>
          <w:p w:rsidR="00FA08BD" w:rsidRPr="00714B52" w:rsidRDefault="004E67C2" w:rsidP="003557A3">
            <w:pPr>
              <w:jc w:val="center"/>
              <w:rPr>
                <w:rFonts w:ascii="PT Astra Serif" w:eastAsia="Times New Roman" w:hAnsi="PT Astra Serif" w:cs="Times New Roman"/>
                <w:lang w:eastAsia="ru-RU"/>
              </w:rPr>
            </w:pPr>
            <w:proofErr w:type="spellStart"/>
            <w:proofErr w:type="gramStart"/>
            <w:r>
              <w:rPr>
                <w:rFonts w:ascii="PT Astra Serif" w:eastAsia="Times New Roman" w:hAnsi="PT Astra Serif" w:cs="Times New Roman"/>
                <w:lang w:eastAsia="ru-RU"/>
              </w:rPr>
              <w:t>шт</w:t>
            </w:r>
            <w:proofErr w:type="spellEnd"/>
            <w:proofErr w:type="gramEnd"/>
          </w:p>
        </w:tc>
        <w:tc>
          <w:tcPr>
            <w:tcW w:w="1006" w:type="dxa"/>
            <w:tcBorders>
              <w:top w:val="single" w:sz="6" w:space="0" w:color="000000"/>
              <w:left w:val="single" w:sz="6" w:space="0" w:color="000000"/>
              <w:bottom w:val="single" w:sz="6" w:space="0" w:color="000000"/>
              <w:right w:val="single" w:sz="6" w:space="0" w:color="000000"/>
            </w:tcBorders>
            <w:vAlign w:val="center"/>
            <w:hideMark/>
          </w:tcPr>
          <w:p w:rsidR="00FA08BD" w:rsidRPr="003557A3" w:rsidRDefault="003557A3" w:rsidP="003557A3">
            <w:pPr>
              <w:jc w:val="center"/>
              <w:rPr>
                <w:rFonts w:ascii="PT Astra Serif" w:eastAsia="Times New Roman" w:hAnsi="PT Astra Serif" w:cs="Times New Roman"/>
                <w:lang w:val="en-US" w:eastAsia="ru-RU"/>
              </w:rPr>
            </w:pPr>
            <w:r>
              <w:rPr>
                <w:rFonts w:ascii="PT Astra Serif" w:eastAsia="Times New Roman" w:hAnsi="PT Astra Serif" w:cs="Times New Roman"/>
                <w:lang w:val="en-US" w:eastAsia="ru-RU"/>
              </w:rPr>
              <w:t>10</w:t>
            </w:r>
          </w:p>
        </w:tc>
        <w:tc>
          <w:tcPr>
            <w:tcW w:w="1253" w:type="dxa"/>
            <w:tcBorders>
              <w:top w:val="single" w:sz="6" w:space="0" w:color="000000"/>
              <w:left w:val="single" w:sz="6" w:space="0" w:color="000000"/>
              <w:bottom w:val="single" w:sz="6" w:space="0" w:color="000000"/>
              <w:right w:val="single" w:sz="6" w:space="0" w:color="000000"/>
            </w:tcBorders>
            <w:vAlign w:val="center"/>
          </w:tcPr>
          <w:p w:rsidR="00FA08BD" w:rsidRPr="00714B52" w:rsidRDefault="00FA08BD" w:rsidP="004E67C2">
            <w:pPr>
              <w:jc w:val="center"/>
              <w:rPr>
                <w:rFonts w:ascii="PT Astra Serif" w:eastAsia="Times New Roman" w:hAnsi="PT Astra Serif" w:cs="Times New Roman"/>
                <w:lang w:eastAsia="ru-RU"/>
              </w:rPr>
            </w:pPr>
          </w:p>
        </w:tc>
        <w:tc>
          <w:tcPr>
            <w:tcW w:w="1185" w:type="dxa"/>
            <w:tcBorders>
              <w:top w:val="single" w:sz="6" w:space="0" w:color="000000"/>
              <w:left w:val="single" w:sz="6" w:space="0" w:color="000000"/>
              <w:bottom w:val="single" w:sz="6" w:space="0" w:color="000000"/>
              <w:right w:val="single" w:sz="6" w:space="0" w:color="000000"/>
            </w:tcBorders>
            <w:vAlign w:val="center"/>
          </w:tcPr>
          <w:p w:rsidR="00FA08BD" w:rsidRPr="00714B52" w:rsidRDefault="00FA08BD" w:rsidP="004E67C2">
            <w:pPr>
              <w:jc w:val="center"/>
              <w:rPr>
                <w:rFonts w:ascii="PT Astra Serif" w:eastAsia="Times New Roman" w:hAnsi="PT Astra Serif" w:cs="Times New Roman"/>
                <w:lang w:eastAsia="ru-RU"/>
              </w:rPr>
            </w:pPr>
          </w:p>
        </w:tc>
      </w:tr>
      <w:tr w:rsidR="004E67C2" w:rsidRPr="00714B52" w:rsidTr="00A51938">
        <w:trPr>
          <w:trHeight w:val="495"/>
        </w:trPr>
        <w:tc>
          <w:tcPr>
            <w:tcW w:w="566" w:type="dxa"/>
            <w:tcBorders>
              <w:top w:val="single" w:sz="6" w:space="0" w:color="000000"/>
              <w:left w:val="single" w:sz="12" w:space="0" w:color="000000"/>
              <w:bottom w:val="single" w:sz="6" w:space="0" w:color="000000"/>
              <w:right w:val="single" w:sz="6" w:space="0" w:color="000000"/>
            </w:tcBorders>
            <w:vAlign w:val="center"/>
            <w:hideMark/>
          </w:tcPr>
          <w:p w:rsidR="004E67C2" w:rsidRPr="00714B52" w:rsidRDefault="004E67C2" w:rsidP="004E67C2">
            <w:pPr>
              <w:jc w:val="center"/>
              <w:rPr>
                <w:rFonts w:ascii="PT Astra Serif" w:eastAsia="Times New Roman" w:hAnsi="PT Astra Serif" w:cs="Times New Roman"/>
                <w:lang w:eastAsia="ru-RU"/>
              </w:rPr>
            </w:pPr>
            <w:r>
              <w:rPr>
                <w:rFonts w:ascii="PT Astra Serif" w:eastAsia="Times New Roman" w:hAnsi="PT Astra Serif" w:cs="Times New Roman"/>
                <w:lang w:eastAsia="ru-RU"/>
              </w:rPr>
              <w:t>2</w:t>
            </w:r>
          </w:p>
        </w:tc>
        <w:tc>
          <w:tcPr>
            <w:tcW w:w="4393" w:type="dxa"/>
            <w:tcBorders>
              <w:top w:val="single" w:sz="6" w:space="0" w:color="000000"/>
              <w:left w:val="single" w:sz="6" w:space="0" w:color="000000"/>
              <w:bottom w:val="single" w:sz="6" w:space="0" w:color="000000"/>
              <w:right w:val="single" w:sz="6" w:space="0" w:color="000000"/>
            </w:tcBorders>
            <w:vAlign w:val="center"/>
            <w:hideMark/>
          </w:tcPr>
          <w:p w:rsidR="004E67C2" w:rsidRPr="003557A3" w:rsidRDefault="003557A3" w:rsidP="004E67C2">
            <w:pPr>
              <w:rPr>
                <w:rFonts w:ascii="PT Astra Serif" w:eastAsia="Times New Roman" w:hAnsi="PT Astra Serif" w:cs="Times New Roman"/>
                <w:lang w:eastAsia="ru-RU"/>
              </w:rPr>
            </w:pPr>
            <w:proofErr w:type="gramStart"/>
            <w:r>
              <w:rPr>
                <w:rFonts w:ascii="PT Astra Serif" w:eastAsia="Times New Roman" w:hAnsi="PT Astra Serif" w:cs="Times New Roman"/>
                <w:lang w:eastAsia="ru-RU"/>
              </w:rPr>
              <w:t>Шпульный</w:t>
            </w:r>
            <w:proofErr w:type="gramEnd"/>
            <w:r>
              <w:rPr>
                <w:rFonts w:ascii="PT Astra Serif" w:eastAsia="Times New Roman" w:hAnsi="PT Astra Serif" w:cs="Times New Roman"/>
                <w:lang w:eastAsia="ru-RU"/>
              </w:rPr>
              <w:t xml:space="preserve"> </w:t>
            </w:r>
            <w:proofErr w:type="spellStart"/>
            <w:r>
              <w:rPr>
                <w:rFonts w:ascii="PT Astra Serif" w:eastAsia="Times New Roman" w:hAnsi="PT Astra Serif" w:cs="Times New Roman"/>
                <w:lang w:eastAsia="ru-RU"/>
              </w:rPr>
              <w:t>колпачек</w:t>
            </w:r>
            <w:proofErr w:type="spellEnd"/>
            <w:r>
              <w:rPr>
                <w:rFonts w:ascii="PT Astra Serif" w:eastAsia="Times New Roman" w:hAnsi="PT Astra Serif" w:cs="Times New Roman"/>
                <w:lang w:eastAsia="ru-RU"/>
              </w:rPr>
              <w:t xml:space="preserve"> для </w:t>
            </w:r>
            <w:proofErr w:type="spellStart"/>
            <w:r>
              <w:rPr>
                <w:rFonts w:ascii="PT Astra Serif" w:eastAsia="Times New Roman" w:hAnsi="PT Astra Serif" w:cs="Times New Roman"/>
                <w:lang w:eastAsia="ru-RU"/>
              </w:rPr>
              <w:t>двустрочной</w:t>
            </w:r>
            <w:proofErr w:type="spellEnd"/>
            <w:r>
              <w:rPr>
                <w:rFonts w:ascii="PT Astra Serif" w:eastAsia="Times New Roman" w:hAnsi="PT Astra Serif" w:cs="Times New Roman"/>
                <w:lang w:eastAsia="ru-RU"/>
              </w:rPr>
              <w:t xml:space="preserve"> швейной машины </w:t>
            </w:r>
            <w:r>
              <w:rPr>
                <w:rFonts w:ascii="PT Astra Serif" w:eastAsia="Times New Roman" w:hAnsi="PT Astra Serif" w:cs="Times New Roman"/>
                <w:lang w:val="en-US" w:eastAsia="ru-RU"/>
              </w:rPr>
              <w:t>VMA</w:t>
            </w:r>
            <w:r w:rsidRPr="003557A3">
              <w:rPr>
                <w:rFonts w:ascii="PT Astra Serif" w:eastAsia="Times New Roman" w:hAnsi="PT Astra Serif" w:cs="Times New Roman"/>
                <w:lang w:eastAsia="ru-RU"/>
              </w:rPr>
              <w:t xml:space="preserve"> </w:t>
            </w:r>
            <w:r>
              <w:rPr>
                <w:rFonts w:ascii="PT Astra Serif" w:eastAsia="Times New Roman" w:hAnsi="PT Astra Serif" w:cs="Times New Roman"/>
                <w:lang w:val="en-US" w:eastAsia="ru-RU"/>
              </w:rPr>
              <w:t>SEWING</w:t>
            </w:r>
            <w:r w:rsidRPr="003557A3">
              <w:rPr>
                <w:rFonts w:ascii="PT Astra Serif" w:eastAsia="Times New Roman" w:hAnsi="PT Astra Serif" w:cs="Times New Roman"/>
                <w:lang w:eastAsia="ru-RU"/>
              </w:rPr>
              <w:t xml:space="preserve"> </w:t>
            </w:r>
            <w:r>
              <w:rPr>
                <w:rFonts w:ascii="PT Astra Serif" w:eastAsia="Times New Roman" w:hAnsi="PT Astra Serif" w:cs="Times New Roman"/>
                <w:lang w:val="en-US" w:eastAsia="ru-RU"/>
              </w:rPr>
              <w:t>V</w:t>
            </w:r>
            <w:r w:rsidRPr="003557A3">
              <w:rPr>
                <w:rFonts w:ascii="PT Astra Serif" w:eastAsia="Times New Roman" w:hAnsi="PT Astra Serif" w:cs="Times New Roman"/>
                <w:lang w:eastAsia="ru-RU"/>
              </w:rPr>
              <w:t xml:space="preserve"> 845</w:t>
            </w:r>
            <w:r>
              <w:rPr>
                <w:rFonts w:ascii="PT Astra Serif" w:eastAsia="Times New Roman" w:hAnsi="PT Astra Serif" w:cs="Times New Roman"/>
                <w:lang w:val="en-US" w:eastAsia="ru-RU"/>
              </w:rPr>
              <w:t>x</w:t>
            </w:r>
            <w:r w:rsidRPr="003557A3">
              <w:rPr>
                <w:rFonts w:ascii="PT Astra Serif" w:eastAsia="Times New Roman" w:hAnsi="PT Astra Serif" w:cs="Times New Roman"/>
                <w:lang w:eastAsia="ru-RU"/>
              </w:rPr>
              <w:t>-005</w:t>
            </w:r>
          </w:p>
        </w:tc>
        <w:tc>
          <w:tcPr>
            <w:tcW w:w="990" w:type="dxa"/>
            <w:tcBorders>
              <w:top w:val="single" w:sz="6" w:space="0" w:color="000000"/>
              <w:left w:val="single" w:sz="6" w:space="0" w:color="000000"/>
              <w:bottom w:val="single" w:sz="6" w:space="0" w:color="000000"/>
              <w:right w:val="single" w:sz="6" w:space="0" w:color="000000"/>
            </w:tcBorders>
            <w:vAlign w:val="center"/>
            <w:hideMark/>
          </w:tcPr>
          <w:p w:rsidR="004E67C2" w:rsidRDefault="004E67C2" w:rsidP="003557A3">
            <w:pPr>
              <w:jc w:val="center"/>
              <w:rPr>
                <w:rFonts w:ascii="PT Astra Serif" w:eastAsia="Times New Roman" w:hAnsi="PT Astra Serif" w:cs="Times New Roman"/>
                <w:lang w:eastAsia="ru-RU"/>
              </w:rPr>
            </w:pPr>
            <w:proofErr w:type="spellStart"/>
            <w:proofErr w:type="gramStart"/>
            <w:r>
              <w:rPr>
                <w:rFonts w:ascii="PT Astra Serif" w:eastAsia="Times New Roman" w:hAnsi="PT Astra Serif" w:cs="Times New Roman"/>
                <w:lang w:eastAsia="ru-RU"/>
              </w:rPr>
              <w:t>шт</w:t>
            </w:r>
            <w:proofErr w:type="spellEnd"/>
            <w:proofErr w:type="gramEnd"/>
          </w:p>
        </w:tc>
        <w:tc>
          <w:tcPr>
            <w:tcW w:w="1006" w:type="dxa"/>
            <w:tcBorders>
              <w:top w:val="single" w:sz="6" w:space="0" w:color="000000"/>
              <w:left w:val="single" w:sz="6" w:space="0" w:color="000000"/>
              <w:bottom w:val="single" w:sz="6" w:space="0" w:color="000000"/>
              <w:right w:val="single" w:sz="6" w:space="0" w:color="000000"/>
            </w:tcBorders>
            <w:vAlign w:val="center"/>
            <w:hideMark/>
          </w:tcPr>
          <w:p w:rsidR="004E67C2" w:rsidRDefault="004E67C2" w:rsidP="003557A3">
            <w:pPr>
              <w:jc w:val="center"/>
              <w:rPr>
                <w:rFonts w:ascii="PT Astra Serif" w:eastAsia="Times New Roman" w:hAnsi="PT Astra Serif" w:cs="Times New Roman"/>
                <w:lang w:eastAsia="ru-RU"/>
              </w:rPr>
            </w:pPr>
            <w:r>
              <w:rPr>
                <w:rFonts w:ascii="PT Astra Serif" w:eastAsia="Times New Roman" w:hAnsi="PT Astra Serif" w:cs="Times New Roman"/>
                <w:lang w:eastAsia="ru-RU"/>
              </w:rPr>
              <w:t>10</w:t>
            </w:r>
          </w:p>
        </w:tc>
        <w:tc>
          <w:tcPr>
            <w:tcW w:w="1253" w:type="dxa"/>
            <w:tcBorders>
              <w:top w:val="single" w:sz="6" w:space="0" w:color="000000"/>
              <w:left w:val="single" w:sz="6" w:space="0" w:color="000000"/>
              <w:bottom w:val="single" w:sz="6" w:space="0" w:color="000000"/>
              <w:right w:val="single" w:sz="6" w:space="0" w:color="000000"/>
            </w:tcBorders>
            <w:vAlign w:val="center"/>
          </w:tcPr>
          <w:p w:rsidR="004E67C2" w:rsidRPr="00714B52" w:rsidRDefault="004E67C2" w:rsidP="004E67C2">
            <w:pPr>
              <w:jc w:val="center"/>
              <w:rPr>
                <w:rFonts w:ascii="PT Astra Serif" w:eastAsia="Times New Roman" w:hAnsi="PT Astra Serif" w:cs="Times New Roman"/>
                <w:lang w:eastAsia="ru-RU"/>
              </w:rPr>
            </w:pPr>
          </w:p>
        </w:tc>
        <w:tc>
          <w:tcPr>
            <w:tcW w:w="1185" w:type="dxa"/>
            <w:tcBorders>
              <w:top w:val="single" w:sz="6" w:space="0" w:color="000000"/>
              <w:left w:val="single" w:sz="6" w:space="0" w:color="000000"/>
              <w:bottom w:val="single" w:sz="6" w:space="0" w:color="000000"/>
              <w:right w:val="single" w:sz="6" w:space="0" w:color="000000"/>
            </w:tcBorders>
            <w:vAlign w:val="center"/>
          </w:tcPr>
          <w:p w:rsidR="004E67C2" w:rsidRPr="00714B52" w:rsidRDefault="004E67C2" w:rsidP="004E67C2">
            <w:pPr>
              <w:jc w:val="center"/>
              <w:rPr>
                <w:rFonts w:ascii="PT Astra Serif" w:eastAsia="Times New Roman" w:hAnsi="PT Astra Serif" w:cs="Times New Roman"/>
                <w:lang w:eastAsia="ru-RU"/>
              </w:rPr>
            </w:pPr>
          </w:p>
        </w:tc>
      </w:tr>
      <w:tr w:rsidR="003557A3" w:rsidRPr="00714B52" w:rsidTr="00A51938">
        <w:trPr>
          <w:trHeight w:val="495"/>
        </w:trPr>
        <w:tc>
          <w:tcPr>
            <w:tcW w:w="566" w:type="dxa"/>
            <w:tcBorders>
              <w:top w:val="single" w:sz="6" w:space="0" w:color="000000"/>
              <w:left w:val="single" w:sz="12" w:space="0" w:color="000000"/>
              <w:bottom w:val="single" w:sz="6" w:space="0" w:color="000000"/>
              <w:right w:val="single" w:sz="6" w:space="0" w:color="000000"/>
            </w:tcBorders>
            <w:vAlign w:val="center"/>
            <w:hideMark/>
          </w:tcPr>
          <w:p w:rsidR="003557A3" w:rsidRDefault="003557A3" w:rsidP="004E67C2">
            <w:pPr>
              <w:jc w:val="center"/>
              <w:rPr>
                <w:rFonts w:ascii="PT Astra Serif" w:eastAsia="Times New Roman" w:hAnsi="PT Astra Serif" w:cs="Times New Roman"/>
                <w:lang w:eastAsia="ru-RU"/>
              </w:rPr>
            </w:pPr>
            <w:r>
              <w:rPr>
                <w:rFonts w:ascii="PT Astra Serif" w:eastAsia="Times New Roman" w:hAnsi="PT Astra Serif" w:cs="Times New Roman"/>
                <w:lang w:eastAsia="ru-RU"/>
              </w:rPr>
              <w:t>3</w:t>
            </w:r>
          </w:p>
        </w:tc>
        <w:tc>
          <w:tcPr>
            <w:tcW w:w="4393" w:type="dxa"/>
            <w:tcBorders>
              <w:top w:val="single" w:sz="6" w:space="0" w:color="000000"/>
              <w:left w:val="single" w:sz="6" w:space="0" w:color="000000"/>
              <w:bottom w:val="single" w:sz="6" w:space="0" w:color="000000"/>
              <w:right w:val="single" w:sz="6" w:space="0" w:color="000000"/>
            </w:tcBorders>
            <w:vAlign w:val="center"/>
            <w:hideMark/>
          </w:tcPr>
          <w:p w:rsidR="003557A3" w:rsidRDefault="003557A3" w:rsidP="003557A3">
            <w:pPr>
              <w:rPr>
                <w:rFonts w:ascii="PT Astra Serif" w:eastAsia="Times New Roman" w:hAnsi="PT Astra Serif" w:cs="Times New Roman"/>
                <w:lang w:eastAsia="ru-RU"/>
              </w:rPr>
            </w:pPr>
            <w:r>
              <w:rPr>
                <w:rFonts w:ascii="PT Astra Serif" w:eastAsia="Times New Roman" w:hAnsi="PT Astra Serif" w:cs="Times New Roman"/>
                <w:lang w:eastAsia="ru-RU"/>
              </w:rPr>
              <w:t xml:space="preserve">Шпулька для </w:t>
            </w:r>
            <w:proofErr w:type="spellStart"/>
            <w:r>
              <w:rPr>
                <w:rFonts w:ascii="PT Astra Serif" w:eastAsia="Times New Roman" w:hAnsi="PT Astra Serif" w:cs="Times New Roman"/>
                <w:lang w:eastAsia="ru-RU"/>
              </w:rPr>
              <w:t>двустрочной</w:t>
            </w:r>
            <w:proofErr w:type="spellEnd"/>
            <w:r>
              <w:rPr>
                <w:rFonts w:ascii="PT Astra Serif" w:eastAsia="Times New Roman" w:hAnsi="PT Astra Serif" w:cs="Times New Roman"/>
                <w:lang w:eastAsia="ru-RU"/>
              </w:rPr>
              <w:t xml:space="preserve"> швейной машины </w:t>
            </w:r>
            <w:r>
              <w:rPr>
                <w:rFonts w:ascii="PT Astra Serif" w:eastAsia="Times New Roman" w:hAnsi="PT Astra Serif" w:cs="Times New Roman"/>
                <w:lang w:val="en-US" w:eastAsia="ru-RU"/>
              </w:rPr>
              <w:t>VMA</w:t>
            </w:r>
            <w:r w:rsidRPr="003557A3">
              <w:rPr>
                <w:rFonts w:ascii="PT Astra Serif" w:eastAsia="Times New Roman" w:hAnsi="PT Astra Serif" w:cs="Times New Roman"/>
                <w:lang w:eastAsia="ru-RU"/>
              </w:rPr>
              <w:t xml:space="preserve"> </w:t>
            </w:r>
            <w:r>
              <w:rPr>
                <w:rFonts w:ascii="PT Astra Serif" w:eastAsia="Times New Roman" w:hAnsi="PT Astra Serif" w:cs="Times New Roman"/>
                <w:lang w:val="en-US" w:eastAsia="ru-RU"/>
              </w:rPr>
              <w:t>SEWING</w:t>
            </w:r>
            <w:r w:rsidRPr="003557A3">
              <w:rPr>
                <w:rFonts w:ascii="PT Astra Serif" w:eastAsia="Times New Roman" w:hAnsi="PT Astra Serif" w:cs="Times New Roman"/>
                <w:lang w:eastAsia="ru-RU"/>
              </w:rPr>
              <w:t xml:space="preserve"> </w:t>
            </w:r>
            <w:r>
              <w:rPr>
                <w:rFonts w:ascii="PT Astra Serif" w:eastAsia="Times New Roman" w:hAnsi="PT Astra Serif" w:cs="Times New Roman"/>
                <w:lang w:val="en-US" w:eastAsia="ru-RU"/>
              </w:rPr>
              <w:t>V</w:t>
            </w:r>
            <w:r w:rsidRPr="003557A3">
              <w:rPr>
                <w:rFonts w:ascii="PT Astra Serif" w:eastAsia="Times New Roman" w:hAnsi="PT Astra Serif" w:cs="Times New Roman"/>
                <w:lang w:eastAsia="ru-RU"/>
              </w:rPr>
              <w:t xml:space="preserve"> 845</w:t>
            </w:r>
            <w:r>
              <w:rPr>
                <w:rFonts w:ascii="PT Astra Serif" w:eastAsia="Times New Roman" w:hAnsi="PT Astra Serif" w:cs="Times New Roman"/>
                <w:lang w:val="en-US" w:eastAsia="ru-RU"/>
              </w:rPr>
              <w:t>x</w:t>
            </w:r>
            <w:r w:rsidRPr="003557A3">
              <w:rPr>
                <w:rFonts w:ascii="PT Astra Serif" w:eastAsia="Times New Roman" w:hAnsi="PT Astra Serif" w:cs="Times New Roman"/>
                <w:lang w:eastAsia="ru-RU"/>
              </w:rPr>
              <w:t>-005</w:t>
            </w:r>
          </w:p>
        </w:tc>
        <w:tc>
          <w:tcPr>
            <w:tcW w:w="990" w:type="dxa"/>
            <w:tcBorders>
              <w:top w:val="single" w:sz="6" w:space="0" w:color="000000"/>
              <w:left w:val="single" w:sz="6" w:space="0" w:color="000000"/>
              <w:bottom w:val="single" w:sz="6" w:space="0" w:color="000000"/>
              <w:right w:val="single" w:sz="6" w:space="0" w:color="000000"/>
            </w:tcBorders>
            <w:vAlign w:val="center"/>
            <w:hideMark/>
          </w:tcPr>
          <w:p w:rsidR="003557A3" w:rsidRDefault="003557A3" w:rsidP="003557A3">
            <w:pPr>
              <w:jc w:val="center"/>
              <w:rPr>
                <w:rFonts w:ascii="PT Astra Serif" w:eastAsia="Times New Roman" w:hAnsi="PT Astra Serif" w:cs="Times New Roman"/>
                <w:lang w:eastAsia="ru-RU"/>
              </w:rPr>
            </w:pPr>
            <w:proofErr w:type="spellStart"/>
            <w:proofErr w:type="gramStart"/>
            <w:r>
              <w:rPr>
                <w:rFonts w:ascii="PT Astra Serif" w:eastAsia="Times New Roman" w:hAnsi="PT Astra Serif" w:cs="Times New Roman"/>
                <w:lang w:eastAsia="ru-RU"/>
              </w:rPr>
              <w:t>шт</w:t>
            </w:r>
            <w:proofErr w:type="spellEnd"/>
            <w:proofErr w:type="gramEnd"/>
          </w:p>
        </w:tc>
        <w:tc>
          <w:tcPr>
            <w:tcW w:w="1006" w:type="dxa"/>
            <w:tcBorders>
              <w:top w:val="single" w:sz="6" w:space="0" w:color="000000"/>
              <w:left w:val="single" w:sz="6" w:space="0" w:color="000000"/>
              <w:bottom w:val="single" w:sz="6" w:space="0" w:color="000000"/>
              <w:right w:val="single" w:sz="6" w:space="0" w:color="000000"/>
            </w:tcBorders>
            <w:vAlign w:val="center"/>
            <w:hideMark/>
          </w:tcPr>
          <w:p w:rsidR="003557A3" w:rsidRDefault="003557A3" w:rsidP="003557A3">
            <w:pPr>
              <w:jc w:val="center"/>
              <w:rPr>
                <w:rFonts w:ascii="PT Astra Serif" w:eastAsia="Times New Roman" w:hAnsi="PT Astra Serif" w:cs="Times New Roman"/>
                <w:lang w:eastAsia="ru-RU"/>
              </w:rPr>
            </w:pPr>
            <w:r>
              <w:rPr>
                <w:rFonts w:ascii="PT Astra Serif" w:eastAsia="Times New Roman" w:hAnsi="PT Astra Serif" w:cs="Times New Roman"/>
                <w:lang w:eastAsia="ru-RU"/>
              </w:rPr>
              <w:t>20</w:t>
            </w:r>
          </w:p>
        </w:tc>
        <w:tc>
          <w:tcPr>
            <w:tcW w:w="1253" w:type="dxa"/>
            <w:tcBorders>
              <w:top w:val="single" w:sz="6" w:space="0" w:color="000000"/>
              <w:left w:val="single" w:sz="6" w:space="0" w:color="000000"/>
              <w:bottom w:val="single" w:sz="6" w:space="0" w:color="000000"/>
              <w:right w:val="single" w:sz="6" w:space="0" w:color="000000"/>
            </w:tcBorders>
            <w:vAlign w:val="center"/>
          </w:tcPr>
          <w:p w:rsidR="003557A3" w:rsidRPr="00714B52" w:rsidRDefault="003557A3" w:rsidP="004E67C2">
            <w:pPr>
              <w:jc w:val="center"/>
              <w:rPr>
                <w:rFonts w:ascii="PT Astra Serif" w:eastAsia="Times New Roman" w:hAnsi="PT Astra Serif" w:cs="Times New Roman"/>
                <w:lang w:eastAsia="ru-RU"/>
              </w:rPr>
            </w:pPr>
          </w:p>
        </w:tc>
        <w:tc>
          <w:tcPr>
            <w:tcW w:w="1185" w:type="dxa"/>
            <w:tcBorders>
              <w:top w:val="single" w:sz="6" w:space="0" w:color="000000"/>
              <w:left w:val="single" w:sz="6" w:space="0" w:color="000000"/>
              <w:bottom w:val="single" w:sz="6" w:space="0" w:color="000000"/>
              <w:right w:val="single" w:sz="6" w:space="0" w:color="000000"/>
            </w:tcBorders>
            <w:vAlign w:val="center"/>
          </w:tcPr>
          <w:p w:rsidR="003557A3" w:rsidRPr="00714B52" w:rsidRDefault="003557A3" w:rsidP="004E67C2">
            <w:pPr>
              <w:jc w:val="center"/>
              <w:rPr>
                <w:rFonts w:ascii="PT Astra Serif" w:eastAsia="Times New Roman" w:hAnsi="PT Astra Serif" w:cs="Times New Roman"/>
                <w:lang w:eastAsia="ru-RU"/>
              </w:rPr>
            </w:pPr>
          </w:p>
        </w:tc>
      </w:tr>
      <w:tr w:rsidR="00FA08BD" w:rsidRPr="00714B52" w:rsidTr="004D4F25">
        <w:trPr>
          <w:trHeight w:val="255"/>
        </w:trPr>
        <w:tc>
          <w:tcPr>
            <w:tcW w:w="566" w:type="dxa"/>
            <w:tcBorders>
              <w:top w:val="single" w:sz="6" w:space="0" w:color="000000"/>
              <w:left w:val="single" w:sz="12" w:space="0" w:color="000000"/>
              <w:bottom w:val="single" w:sz="6" w:space="0" w:color="000000"/>
              <w:right w:val="single" w:sz="6" w:space="0" w:color="000000"/>
            </w:tcBorders>
            <w:vAlign w:val="center"/>
            <w:hideMark/>
          </w:tcPr>
          <w:p w:rsidR="00FA08BD" w:rsidRPr="00714B52" w:rsidRDefault="00FA08BD" w:rsidP="00FA08BD">
            <w:pPr>
              <w:rPr>
                <w:rFonts w:ascii="PT Astra Serif" w:eastAsia="Times New Roman" w:hAnsi="PT Astra Serif" w:cs="Times New Roman"/>
                <w:lang w:eastAsia="ru-RU"/>
              </w:rPr>
            </w:pPr>
          </w:p>
        </w:tc>
        <w:tc>
          <w:tcPr>
            <w:tcW w:w="4393" w:type="dxa"/>
            <w:tcBorders>
              <w:top w:val="single" w:sz="6" w:space="0" w:color="000000"/>
              <w:left w:val="single" w:sz="6" w:space="0" w:color="000000"/>
              <w:bottom w:val="single" w:sz="6" w:space="0" w:color="000000"/>
              <w:right w:val="single" w:sz="6" w:space="0" w:color="000000"/>
            </w:tcBorders>
            <w:vAlign w:val="center"/>
            <w:hideMark/>
          </w:tcPr>
          <w:p w:rsidR="00FA08BD" w:rsidRPr="00714B52" w:rsidRDefault="00FA08BD" w:rsidP="00FA08BD">
            <w:pPr>
              <w:rPr>
                <w:rFonts w:ascii="PT Astra Serif" w:eastAsia="Times New Roman" w:hAnsi="PT Astra Serif" w:cs="Times New Roman"/>
                <w:lang w:eastAsia="ru-RU"/>
              </w:rPr>
            </w:pPr>
          </w:p>
        </w:tc>
        <w:tc>
          <w:tcPr>
            <w:tcW w:w="990" w:type="dxa"/>
            <w:tcBorders>
              <w:top w:val="single" w:sz="6" w:space="0" w:color="000000"/>
              <w:left w:val="single" w:sz="6" w:space="0" w:color="000000"/>
              <w:bottom w:val="single" w:sz="6" w:space="0" w:color="000000"/>
              <w:right w:val="single" w:sz="6" w:space="0" w:color="000000"/>
            </w:tcBorders>
            <w:vAlign w:val="center"/>
            <w:hideMark/>
          </w:tcPr>
          <w:p w:rsidR="00FA08BD" w:rsidRPr="00714B52" w:rsidRDefault="00FA08BD" w:rsidP="00FA08BD">
            <w:pPr>
              <w:rPr>
                <w:rFonts w:ascii="PT Astra Serif" w:eastAsia="Times New Roman" w:hAnsi="PT Astra Serif" w:cs="Times New Roman"/>
                <w:lang w:eastAsia="ru-RU"/>
              </w:rPr>
            </w:pPr>
          </w:p>
        </w:tc>
        <w:tc>
          <w:tcPr>
            <w:tcW w:w="1006" w:type="dxa"/>
            <w:tcBorders>
              <w:top w:val="single" w:sz="6" w:space="0" w:color="000000"/>
              <w:left w:val="single" w:sz="6" w:space="0" w:color="000000"/>
              <w:bottom w:val="single" w:sz="6" w:space="0" w:color="000000"/>
              <w:right w:val="single" w:sz="6" w:space="0" w:color="000000"/>
            </w:tcBorders>
            <w:vAlign w:val="center"/>
            <w:hideMark/>
          </w:tcPr>
          <w:p w:rsidR="00FA08BD" w:rsidRPr="00714B52" w:rsidRDefault="00FA08BD" w:rsidP="00FA08BD">
            <w:pPr>
              <w:rPr>
                <w:rFonts w:ascii="PT Astra Serif" w:eastAsia="Times New Roman" w:hAnsi="PT Astra Serif" w:cs="Times New Roman"/>
                <w:lang w:eastAsia="ru-RU"/>
              </w:rPr>
            </w:pPr>
          </w:p>
        </w:tc>
        <w:tc>
          <w:tcPr>
            <w:tcW w:w="1253" w:type="dxa"/>
            <w:tcBorders>
              <w:top w:val="single" w:sz="6" w:space="0" w:color="000000"/>
              <w:left w:val="single" w:sz="6" w:space="0" w:color="000000"/>
              <w:bottom w:val="single" w:sz="6" w:space="0" w:color="000000"/>
              <w:right w:val="single" w:sz="6" w:space="0" w:color="000000"/>
            </w:tcBorders>
          </w:tcPr>
          <w:p w:rsidR="00FA08BD" w:rsidRPr="00714B52" w:rsidRDefault="00FA08BD" w:rsidP="00FA08BD">
            <w:pPr>
              <w:rPr>
                <w:rFonts w:ascii="PT Astra Serif" w:eastAsia="Times New Roman" w:hAnsi="PT Astra Serif" w:cs="Times New Roman"/>
                <w:lang w:eastAsia="ru-RU"/>
              </w:rPr>
            </w:pPr>
            <w:r w:rsidRPr="00714B52">
              <w:rPr>
                <w:rFonts w:ascii="PT Astra Serif" w:eastAsia="Times New Roman" w:hAnsi="PT Astra Serif" w:cs="Times New Roman"/>
                <w:lang w:eastAsia="ru-RU"/>
              </w:rPr>
              <w:t>Итого</w:t>
            </w:r>
          </w:p>
          <w:p w:rsidR="000032CA" w:rsidRPr="00714B52" w:rsidRDefault="000032CA" w:rsidP="00FA08BD">
            <w:pPr>
              <w:rPr>
                <w:rFonts w:ascii="PT Astra Serif" w:eastAsia="Times New Roman" w:hAnsi="PT Astra Serif" w:cs="Times New Roman"/>
                <w:lang w:eastAsia="ru-RU"/>
              </w:rPr>
            </w:pPr>
            <w:r w:rsidRPr="00714B52">
              <w:rPr>
                <w:rFonts w:ascii="PT Astra Serif" w:eastAsia="Times New Roman" w:hAnsi="PT Astra Serif" w:cs="Times New Roman"/>
                <w:lang w:eastAsia="ru-RU"/>
              </w:rPr>
              <w:t>НДС</w:t>
            </w:r>
          </w:p>
        </w:tc>
        <w:tc>
          <w:tcPr>
            <w:tcW w:w="1185" w:type="dxa"/>
            <w:tcBorders>
              <w:top w:val="single" w:sz="6" w:space="0" w:color="000000"/>
              <w:left w:val="single" w:sz="6" w:space="0" w:color="000000"/>
              <w:bottom w:val="single" w:sz="6" w:space="0" w:color="000000"/>
              <w:right w:val="single" w:sz="6" w:space="0" w:color="000000"/>
            </w:tcBorders>
          </w:tcPr>
          <w:p w:rsidR="00216F38" w:rsidRPr="00714B52" w:rsidRDefault="00216F38" w:rsidP="00FA08BD">
            <w:pPr>
              <w:rPr>
                <w:rFonts w:ascii="PT Astra Serif" w:eastAsia="Times New Roman" w:hAnsi="PT Astra Serif" w:cs="Times New Roman"/>
                <w:lang w:eastAsia="ru-RU"/>
              </w:rPr>
            </w:pPr>
          </w:p>
        </w:tc>
      </w:tr>
    </w:tbl>
    <w:p w:rsidR="00E07687" w:rsidRPr="00714B52" w:rsidRDefault="00E07687" w:rsidP="00E07687">
      <w:pPr>
        <w:rPr>
          <w:rFonts w:ascii="PT Astra Serif" w:eastAsia="Times New Roman" w:hAnsi="PT Astra Serif" w:cs="Times New Roman"/>
          <w:lang w:eastAsia="ru-RU"/>
        </w:rPr>
      </w:pPr>
    </w:p>
    <w:p w:rsidR="00E07687" w:rsidRPr="00714B52" w:rsidRDefault="00E07687" w:rsidP="006024B9">
      <w:pPr>
        <w:spacing w:after="0" w:line="240" w:lineRule="auto"/>
        <w:jc w:val="both"/>
        <w:rPr>
          <w:rFonts w:ascii="PT Astra Serif" w:eastAsia="Times New Roman" w:hAnsi="PT Astra Serif" w:cs="Times New Roman"/>
          <w:b/>
          <w:sz w:val="24"/>
          <w:szCs w:val="24"/>
          <w:lang w:eastAsia="ru-RU"/>
        </w:rPr>
      </w:pPr>
      <w:r w:rsidRPr="00714B52">
        <w:rPr>
          <w:rFonts w:ascii="PT Astra Serif" w:eastAsia="Times New Roman" w:hAnsi="PT Astra Serif" w:cs="Times New Roman"/>
          <w:b/>
          <w:sz w:val="24"/>
          <w:szCs w:val="24"/>
          <w:lang w:eastAsia="ru-RU"/>
        </w:rPr>
        <w:t>Государственный заказчик</w:t>
      </w:r>
      <w:r w:rsidRPr="00714B52">
        <w:rPr>
          <w:rFonts w:ascii="PT Astra Serif" w:eastAsia="Times New Roman" w:hAnsi="PT Astra Serif" w:cs="Times New Roman"/>
          <w:b/>
          <w:sz w:val="24"/>
          <w:szCs w:val="24"/>
          <w:lang w:eastAsia="ru-RU"/>
        </w:rPr>
        <w:tab/>
      </w:r>
      <w:r w:rsidRPr="00714B52">
        <w:rPr>
          <w:rFonts w:ascii="PT Astra Serif" w:eastAsia="Times New Roman" w:hAnsi="PT Astra Serif" w:cs="Times New Roman"/>
          <w:b/>
          <w:sz w:val="24"/>
          <w:szCs w:val="24"/>
          <w:lang w:eastAsia="ru-RU"/>
        </w:rPr>
        <w:tab/>
      </w:r>
      <w:r w:rsidRPr="00714B52">
        <w:rPr>
          <w:rFonts w:ascii="PT Astra Serif" w:eastAsia="Times New Roman" w:hAnsi="PT Astra Serif" w:cs="Times New Roman"/>
          <w:b/>
          <w:sz w:val="24"/>
          <w:szCs w:val="24"/>
          <w:lang w:eastAsia="ru-RU"/>
        </w:rPr>
        <w:tab/>
        <w:t xml:space="preserve">                 Поставщик</w:t>
      </w:r>
    </w:p>
    <w:p w:rsidR="00E07687" w:rsidRPr="00714B52" w:rsidRDefault="00E07687" w:rsidP="00E07687">
      <w:pPr>
        <w:spacing w:line="240" w:lineRule="auto"/>
        <w:jc w:val="both"/>
        <w:rPr>
          <w:rFonts w:ascii="PT Astra Serif" w:eastAsia="Times New Roman" w:hAnsi="PT Astra Serif" w:cs="Times New Roman"/>
          <w:sz w:val="24"/>
          <w:lang w:eastAsia="ru-RU"/>
        </w:rPr>
      </w:pPr>
      <w:r w:rsidRPr="00714B52">
        <w:rPr>
          <w:rFonts w:ascii="PT Astra Serif" w:eastAsia="Times New Roman" w:hAnsi="PT Astra Serif" w:cs="Times New Roman"/>
          <w:lang w:eastAsia="ru-RU"/>
        </w:rPr>
        <w:t>__________________</w:t>
      </w:r>
      <w:r w:rsidRPr="00714B52">
        <w:rPr>
          <w:rFonts w:ascii="PT Astra Serif" w:eastAsia="Times New Roman" w:hAnsi="PT Astra Serif" w:cs="Times New Roman"/>
          <w:b/>
          <w:lang w:eastAsia="ru-RU"/>
        </w:rPr>
        <w:t xml:space="preserve">/ </w:t>
      </w:r>
      <w:r w:rsidR="00CC14C3" w:rsidRPr="00714B52">
        <w:rPr>
          <w:rFonts w:ascii="PT Astra Serif" w:eastAsia="Times New Roman" w:hAnsi="PT Astra Serif" w:cs="Times New Roman"/>
          <w:b/>
          <w:lang w:eastAsia="ru-RU"/>
        </w:rPr>
        <w:t>Желтиков С.И.</w:t>
      </w:r>
      <w:r w:rsidRPr="00714B52">
        <w:rPr>
          <w:rFonts w:ascii="PT Astra Serif" w:eastAsia="Times New Roman" w:hAnsi="PT Astra Serif" w:cs="Times New Roman"/>
          <w:b/>
          <w:lang w:eastAsia="ru-RU"/>
        </w:rPr>
        <w:t xml:space="preserve">/  </w:t>
      </w:r>
      <w:r w:rsidRPr="00714B52">
        <w:rPr>
          <w:rFonts w:ascii="PT Astra Serif" w:eastAsia="Times New Roman" w:hAnsi="PT Astra Serif" w:cs="Times New Roman"/>
          <w:sz w:val="24"/>
          <w:lang w:eastAsia="ru-RU"/>
        </w:rPr>
        <w:t>______________</w:t>
      </w:r>
      <w:r w:rsidRPr="00714B52">
        <w:rPr>
          <w:rFonts w:ascii="PT Astra Serif" w:eastAsia="Times New Roman" w:hAnsi="PT Astra Serif" w:cs="Times New Roman"/>
          <w:b/>
          <w:lang w:eastAsia="ru-RU"/>
        </w:rPr>
        <w:t>/</w:t>
      </w:r>
      <w:r w:rsidR="00BA2C5E">
        <w:rPr>
          <w:rFonts w:ascii="PT Astra Serif" w:hAnsi="PT Astra Serif"/>
          <w:b/>
          <w:sz w:val="24"/>
          <w:szCs w:val="24"/>
        </w:rPr>
        <w:t>________________</w:t>
      </w:r>
      <w:r w:rsidR="00F23A41" w:rsidRPr="00714B52">
        <w:rPr>
          <w:rFonts w:ascii="PT Astra Serif" w:hAnsi="PT Astra Serif"/>
          <w:b/>
          <w:bCs/>
          <w:sz w:val="24"/>
          <w:szCs w:val="24"/>
        </w:rPr>
        <w:t>/</w:t>
      </w:r>
    </w:p>
    <w:p w:rsidR="00E07687" w:rsidRPr="00714B52" w:rsidRDefault="00E07687" w:rsidP="00E07687">
      <w:pPr>
        <w:spacing w:after="0" w:line="240" w:lineRule="auto"/>
        <w:ind w:left="301"/>
        <w:jc w:val="both"/>
        <w:rPr>
          <w:rFonts w:ascii="PT Astra Serif" w:eastAsia="Times New Roman" w:hAnsi="PT Astra Serif" w:cs="Times New Roman"/>
          <w:sz w:val="18"/>
          <w:szCs w:val="18"/>
          <w:lang w:eastAsia="ru-RU"/>
        </w:rPr>
      </w:pPr>
      <w:r w:rsidRPr="00714B52">
        <w:rPr>
          <w:rFonts w:ascii="PT Astra Serif" w:eastAsia="Times New Roman" w:hAnsi="PT Astra Serif" w:cs="Times New Roman"/>
          <w:sz w:val="18"/>
          <w:szCs w:val="18"/>
          <w:lang w:eastAsia="ru-RU"/>
        </w:rPr>
        <w:t xml:space="preserve">         подпись                  расшифровка                                                                        подпись                  расшифровка             </w:t>
      </w:r>
    </w:p>
    <w:p w:rsidR="00E07687" w:rsidRPr="00714B52" w:rsidRDefault="00E07687" w:rsidP="00714B52">
      <w:pPr>
        <w:spacing w:after="0" w:line="240" w:lineRule="auto"/>
        <w:ind w:left="301"/>
        <w:jc w:val="both"/>
        <w:rPr>
          <w:rFonts w:ascii="PT Astra Serif" w:eastAsia="Times New Roman" w:hAnsi="PT Astra Serif" w:cs="Times New Roman"/>
          <w:sz w:val="18"/>
          <w:szCs w:val="18"/>
          <w:lang w:eastAsia="ru-RU"/>
        </w:rPr>
      </w:pPr>
      <w:r w:rsidRPr="00714B52">
        <w:rPr>
          <w:rFonts w:ascii="PT Astra Serif" w:eastAsia="Times New Roman" w:hAnsi="PT Astra Serif" w:cs="Times New Roman"/>
          <w:sz w:val="18"/>
          <w:szCs w:val="18"/>
          <w:lang w:eastAsia="ru-RU"/>
        </w:rPr>
        <w:t xml:space="preserve">           М.П.                                                                                                                          </w:t>
      </w:r>
    </w:p>
    <w:p w:rsidR="00E07687" w:rsidRPr="00714B52" w:rsidRDefault="00E07687" w:rsidP="00E07687">
      <w:pPr>
        <w:spacing w:line="240" w:lineRule="auto"/>
        <w:rPr>
          <w:rFonts w:ascii="PT Astra Serif" w:eastAsia="Times New Roman" w:hAnsi="PT Astra Serif" w:cs="Times New Roman"/>
          <w:lang w:eastAsia="ru-RU"/>
        </w:rPr>
      </w:pPr>
    </w:p>
    <w:p w:rsidR="00E07687" w:rsidRPr="00714B52" w:rsidRDefault="00E07687" w:rsidP="00E07687">
      <w:pPr>
        <w:spacing w:line="240" w:lineRule="auto"/>
        <w:rPr>
          <w:rFonts w:ascii="PT Astra Serif" w:eastAsia="Times New Roman" w:hAnsi="PT Astra Serif" w:cs="Times New Roman"/>
          <w:lang w:eastAsia="ru-RU"/>
        </w:rPr>
      </w:pPr>
    </w:p>
    <w:p w:rsidR="00D21822" w:rsidRPr="00714B52" w:rsidRDefault="00D21822">
      <w:pPr>
        <w:rPr>
          <w:rFonts w:ascii="PT Astra Serif" w:hAnsi="PT Astra Serif"/>
        </w:rPr>
      </w:pPr>
    </w:p>
    <w:sectPr w:rsidR="00D21822" w:rsidRPr="00714B52" w:rsidSect="00E449F0">
      <w:pgSz w:w="11906" w:h="16838"/>
      <w:pgMar w:top="1134" w:right="850" w:bottom="56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5A0A26"/>
    <w:multiLevelType w:val="multilevel"/>
    <w:tmpl w:val="0FEC12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1E15F9"/>
    <w:rsid w:val="000032CA"/>
    <w:rsid w:val="00026201"/>
    <w:rsid w:val="00033C12"/>
    <w:rsid w:val="0003471A"/>
    <w:rsid w:val="0004377C"/>
    <w:rsid w:val="00050D15"/>
    <w:rsid w:val="00057F57"/>
    <w:rsid w:val="00073C6D"/>
    <w:rsid w:val="000A759C"/>
    <w:rsid w:val="000B7736"/>
    <w:rsid w:val="000D3BA0"/>
    <w:rsid w:val="000D6A34"/>
    <w:rsid w:val="001019FF"/>
    <w:rsid w:val="00101CD2"/>
    <w:rsid w:val="00110399"/>
    <w:rsid w:val="00126C8C"/>
    <w:rsid w:val="0016295F"/>
    <w:rsid w:val="00173426"/>
    <w:rsid w:val="001869D8"/>
    <w:rsid w:val="00191A86"/>
    <w:rsid w:val="001926E6"/>
    <w:rsid w:val="001E15F9"/>
    <w:rsid w:val="00214DE8"/>
    <w:rsid w:val="00216F38"/>
    <w:rsid w:val="00232985"/>
    <w:rsid w:val="002947B1"/>
    <w:rsid w:val="00295C95"/>
    <w:rsid w:val="002B0AB6"/>
    <w:rsid w:val="002B462B"/>
    <w:rsid w:val="002C725A"/>
    <w:rsid w:val="002D1CAE"/>
    <w:rsid w:val="002F76B7"/>
    <w:rsid w:val="00324EB8"/>
    <w:rsid w:val="00347551"/>
    <w:rsid w:val="003557A3"/>
    <w:rsid w:val="003711E3"/>
    <w:rsid w:val="00382640"/>
    <w:rsid w:val="003B41D4"/>
    <w:rsid w:val="003B45BC"/>
    <w:rsid w:val="003B6212"/>
    <w:rsid w:val="00402FD6"/>
    <w:rsid w:val="0040751F"/>
    <w:rsid w:val="00443AE7"/>
    <w:rsid w:val="00450F47"/>
    <w:rsid w:val="0046032F"/>
    <w:rsid w:val="004606F2"/>
    <w:rsid w:val="00470746"/>
    <w:rsid w:val="0049583E"/>
    <w:rsid w:val="004C76AC"/>
    <w:rsid w:val="004D1C08"/>
    <w:rsid w:val="004E67C2"/>
    <w:rsid w:val="00547688"/>
    <w:rsid w:val="00561DD8"/>
    <w:rsid w:val="0056587B"/>
    <w:rsid w:val="00567463"/>
    <w:rsid w:val="005A2120"/>
    <w:rsid w:val="005A3B77"/>
    <w:rsid w:val="005E11DD"/>
    <w:rsid w:val="006024B9"/>
    <w:rsid w:val="00607DB7"/>
    <w:rsid w:val="0063414E"/>
    <w:rsid w:val="00647DF4"/>
    <w:rsid w:val="00681AF3"/>
    <w:rsid w:val="00682D48"/>
    <w:rsid w:val="006B185A"/>
    <w:rsid w:val="006C4759"/>
    <w:rsid w:val="006F274D"/>
    <w:rsid w:val="006F461E"/>
    <w:rsid w:val="00714B52"/>
    <w:rsid w:val="007231AD"/>
    <w:rsid w:val="00727751"/>
    <w:rsid w:val="007368D6"/>
    <w:rsid w:val="007641BC"/>
    <w:rsid w:val="0078420F"/>
    <w:rsid w:val="00786A1E"/>
    <w:rsid w:val="007A163B"/>
    <w:rsid w:val="007E0386"/>
    <w:rsid w:val="007F4F0B"/>
    <w:rsid w:val="00820082"/>
    <w:rsid w:val="00854A79"/>
    <w:rsid w:val="00857C27"/>
    <w:rsid w:val="008A4494"/>
    <w:rsid w:val="008B4C79"/>
    <w:rsid w:val="008D6F60"/>
    <w:rsid w:val="00905808"/>
    <w:rsid w:val="0092028C"/>
    <w:rsid w:val="00931B20"/>
    <w:rsid w:val="00937AA6"/>
    <w:rsid w:val="00941BAC"/>
    <w:rsid w:val="009A65FC"/>
    <w:rsid w:val="009D2B47"/>
    <w:rsid w:val="00A51938"/>
    <w:rsid w:val="00A52803"/>
    <w:rsid w:val="00A53F13"/>
    <w:rsid w:val="00A76744"/>
    <w:rsid w:val="00A90C65"/>
    <w:rsid w:val="00AC0D68"/>
    <w:rsid w:val="00AC1837"/>
    <w:rsid w:val="00AD1AC8"/>
    <w:rsid w:val="00AD6864"/>
    <w:rsid w:val="00AF31F1"/>
    <w:rsid w:val="00AF7F2E"/>
    <w:rsid w:val="00B04090"/>
    <w:rsid w:val="00B1631F"/>
    <w:rsid w:val="00B42D36"/>
    <w:rsid w:val="00B4689F"/>
    <w:rsid w:val="00B50783"/>
    <w:rsid w:val="00B55058"/>
    <w:rsid w:val="00B633C8"/>
    <w:rsid w:val="00B749A4"/>
    <w:rsid w:val="00B97A03"/>
    <w:rsid w:val="00BA2C5E"/>
    <w:rsid w:val="00C344C6"/>
    <w:rsid w:val="00C4091E"/>
    <w:rsid w:val="00C439F9"/>
    <w:rsid w:val="00C96B70"/>
    <w:rsid w:val="00CC14C3"/>
    <w:rsid w:val="00CD24BF"/>
    <w:rsid w:val="00CD6131"/>
    <w:rsid w:val="00D1249C"/>
    <w:rsid w:val="00D21822"/>
    <w:rsid w:val="00D26E06"/>
    <w:rsid w:val="00D44E33"/>
    <w:rsid w:val="00DA5F85"/>
    <w:rsid w:val="00DE2574"/>
    <w:rsid w:val="00DF7863"/>
    <w:rsid w:val="00E07124"/>
    <w:rsid w:val="00E07687"/>
    <w:rsid w:val="00E10845"/>
    <w:rsid w:val="00E16AEF"/>
    <w:rsid w:val="00E360AA"/>
    <w:rsid w:val="00E449F0"/>
    <w:rsid w:val="00E74DFF"/>
    <w:rsid w:val="00E753F1"/>
    <w:rsid w:val="00E76073"/>
    <w:rsid w:val="00E81081"/>
    <w:rsid w:val="00E81351"/>
    <w:rsid w:val="00E84E87"/>
    <w:rsid w:val="00EA06E2"/>
    <w:rsid w:val="00EB4D21"/>
    <w:rsid w:val="00F10ADB"/>
    <w:rsid w:val="00F23A41"/>
    <w:rsid w:val="00F363F4"/>
    <w:rsid w:val="00F4072F"/>
    <w:rsid w:val="00F4729C"/>
    <w:rsid w:val="00F52928"/>
    <w:rsid w:val="00F7481C"/>
    <w:rsid w:val="00FA08BD"/>
    <w:rsid w:val="00FA7075"/>
    <w:rsid w:val="00FE5DF1"/>
    <w:rsid w:val="00FF15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6131"/>
  </w:style>
  <w:style w:type="paragraph" w:styleId="1">
    <w:name w:val="heading 1"/>
    <w:basedOn w:val="a"/>
    <w:next w:val="a"/>
    <w:link w:val="10"/>
    <w:uiPriority w:val="9"/>
    <w:qFormat/>
    <w:rsid w:val="00A5280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450F4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uiPriority w:val="59"/>
    <w:rsid w:val="00E07687"/>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59"/>
    <w:rsid w:val="00E076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727751"/>
    <w:rPr>
      <w:color w:val="0000FF" w:themeColor="hyperlink"/>
      <w:u w:val="single"/>
    </w:rPr>
  </w:style>
  <w:style w:type="paragraph" w:customStyle="1" w:styleId="228bf8a64b8551e1msonormal">
    <w:name w:val="228bf8a64b8551e1msonormal"/>
    <w:basedOn w:val="a"/>
    <w:rsid w:val="00A90C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8A4494"/>
    <w:pPr>
      <w:widowControl w:val="0"/>
      <w:autoSpaceDE w:val="0"/>
      <w:autoSpaceDN w:val="0"/>
      <w:adjustRightInd w:val="0"/>
      <w:spacing w:after="0" w:line="240" w:lineRule="auto"/>
      <w:ind w:firstLine="720"/>
    </w:pPr>
    <w:rPr>
      <w:rFonts w:ascii="Arial" w:eastAsia="Calibri" w:hAnsi="Arial" w:cs="Times New Roman"/>
      <w:lang w:eastAsia="ru-RU"/>
    </w:rPr>
  </w:style>
  <w:style w:type="character" w:customStyle="1" w:styleId="ConsPlusNormal0">
    <w:name w:val="ConsPlusNormal Знак"/>
    <w:link w:val="ConsPlusNormal"/>
    <w:locked/>
    <w:rsid w:val="008A4494"/>
    <w:rPr>
      <w:rFonts w:ascii="Arial" w:eastAsia="Calibri" w:hAnsi="Arial" w:cs="Times New Roman"/>
      <w:lang w:eastAsia="ru-RU"/>
    </w:rPr>
  </w:style>
  <w:style w:type="paragraph" w:styleId="a5">
    <w:name w:val="Balloon Text"/>
    <w:basedOn w:val="a"/>
    <w:link w:val="a6"/>
    <w:uiPriority w:val="99"/>
    <w:semiHidden/>
    <w:unhideWhenUsed/>
    <w:rsid w:val="007231A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231AD"/>
    <w:rPr>
      <w:rFonts w:ascii="Tahoma" w:hAnsi="Tahoma" w:cs="Tahoma"/>
      <w:sz w:val="16"/>
      <w:szCs w:val="16"/>
    </w:rPr>
  </w:style>
  <w:style w:type="character" w:customStyle="1" w:styleId="10">
    <w:name w:val="Заголовок 1 Знак"/>
    <w:basedOn w:val="a0"/>
    <w:link w:val="1"/>
    <w:uiPriority w:val="9"/>
    <w:rsid w:val="00A52803"/>
    <w:rPr>
      <w:rFonts w:asciiTheme="majorHAnsi" w:eastAsiaTheme="majorEastAsia" w:hAnsiTheme="majorHAnsi" w:cstheme="majorBidi"/>
      <w:b/>
      <w:bCs/>
      <w:color w:val="365F91" w:themeColor="accent1" w:themeShade="BF"/>
      <w:sz w:val="28"/>
      <w:szCs w:val="28"/>
    </w:rPr>
  </w:style>
  <w:style w:type="paragraph" w:customStyle="1" w:styleId="e874a0116fcf84e12a813408428dc160msonormalmrcssattrmrcssattr">
    <w:name w:val="e874a0116fcf84e12a813408428dc160msonormalmrcssattr_mr_css_attr"/>
    <w:basedOn w:val="a"/>
    <w:rsid w:val="000A75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fe7570bb8fd873369ee942848d3186bjs-phone-numbermrcssattr">
    <w:name w:val="ffe7570bb8fd873369ee942848d3186bjs-phone-number_mr_css_attr"/>
    <w:basedOn w:val="a0"/>
    <w:rsid w:val="000A759C"/>
  </w:style>
  <w:style w:type="paragraph" w:customStyle="1" w:styleId="12">
    <w:name w:val="Обычный1"/>
    <w:rsid w:val="00A76744"/>
    <w:pPr>
      <w:spacing w:after="0" w:line="240" w:lineRule="auto"/>
    </w:pPr>
    <w:rPr>
      <w:rFonts w:ascii="Times New Roman" w:eastAsia="Times New Roman" w:hAnsi="Times New Roman" w:cs="Times New Roman"/>
      <w:sz w:val="20"/>
      <w:szCs w:val="20"/>
      <w:lang w:eastAsia="ru-RU"/>
    </w:rPr>
  </w:style>
  <w:style w:type="character" w:customStyle="1" w:styleId="20">
    <w:name w:val="Заголовок 2 Знак"/>
    <w:basedOn w:val="a0"/>
    <w:link w:val="2"/>
    <w:uiPriority w:val="9"/>
    <w:semiHidden/>
    <w:rsid w:val="00450F47"/>
    <w:rPr>
      <w:rFonts w:asciiTheme="majorHAnsi" w:eastAsiaTheme="majorEastAsia" w:hAnsiTheme="majorHAnsi" w:cstheme="majorBidi"/>
      <w:color w:val="365F91" w:themeColor="accent1" w:themeShade="BF"/>
      <w:sz w:val="26"/>
      <w:szCs w:val="26"/>
    </w:rPr>
  </w:style>
  <w:style w:type="character" w:customStyle="1" w:styleId="UnresolvedMention">
    <w:name w:val="Unresolved Mention"/>
    <w:basedOn w:val="a0"/>
    <w:uiPriority w:val="99"/>
    <w:semiHidden/>
    <w:unhideWhenUsed/>
    <w:rsid w:val="00E76073"/>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37708025">
      <w:bodyDiv w:val="1"/>
      <w:marLeft w:val="0"/>
      <w:marRight w:val="0"/>
      <w:marTop w:val="0"/>
      <w:marBottom w:val="0"/>
      <w:divBdr>
        <w:top w:val="none" w:sz="0" w:space="0" w:color="auto"/>
        <w:left w:val="none" w:sz="0" w:space="0" w:color="auto"/>
        <w:bottom w:val="none" w:sz="0" w:space="0" w:color="auto"/>
        <w:right w:val="none" w:sz="0" w:space="0" w:color="auto"/>
      </w:divBdr>
    </w:div>
    <w:div w:id="138958104">
      <w:bodyDiv w:val="1"/>
      <w:marLeft w:val="0"/>
      <w:marRight w:val="0"/>
      <w:marTop w:val="0"/>
      <w:marBottom w:val="0"/>
      <w:divBdr>
        <w:top w:val="none" w:sz="0" w:space="0" w:color="auto"/>
        <w:left w:val="none" w:sz="0" w:space="0" w:color="auto"/>
        <w:bottom w:val="none" w:sz="0" w:space="0" w:color="auto"/>
        <w:right w:val="none" w:sz="0" w:space="0" w:color="auto"/>
      </w:divBdr>
    </w:div>
    <w:div w:id="491526356">
      <w:bodyDiv w:val="1"/>
      <w:marLeft w:val="0"/>
      <w:marRight w:val="0"/>
      <w:marTop w:val="0"/>
      <w:marBottom w:val="0"/>
      <w:divBdr>
        <w:top w:val="none" w:sz="0" w:space="0" w:color="auto"/>
        <w:left w:val="none" w:sz="0" w:space="0" w:color="auto"/>
        <w:bottom w:val="none" w:sz="0" w:space="0" w:color="auto"/>
        <w:right w:val="none" w:sz="0" w:space="0" w:color="auto"/>
      </w:divBdr>
    </w:div>
    <w:div w:id="553078983">
      <w:bodyDiv w:val="1"/>
      <w:marLeft w:val="0"/>
      <w:marRight w:val="0"/>
      <w:marTop w:val="0"/>
      <w:marBottom w:val="0"/>
      <w:divBdr>
        <w:top w:val="none" w:sz="0" w:space="0" w:color="auto"/>
        <w:left w:val="none" w:sz="0" w:space="0" w:color="auto"/>
        <w:bottom w:val="none" w:sz="0" w:space="0" w:color="auto"/>
        <w:right w:val="none" w:sz="0" w:space="0" w:color="auto"/>
      </w:divBdr>
    </w:div>
    <w:div w:id="660041542">
      <w:bodyDiv w:val="1"/>
      <w:marLeft w:val="0"/>
      <w:marRight w:val="0"/>
      <w:marTop w:val="0"/>
      <w:marBottom w:val="0"/>
      <w:divBdr>
        <w:top w:val="none" w:sz="0" w:space="0" w:color="auto"/>
        <w:left w:val="none" w:sz="0" w:space="0" w:color="auto"/>
        <w:bottom w:val="none" w:sz="0" w:space="0" w:color="auto"/>
        <w:right w:val="none" w:sz="0" w:space="0" w:color="auto"/>
      </w:divBdr>
    </w:div>
    <w:div w:id="749228811">
      <w:bodyDiv w:val="1"/>
      <w:marLeft w:val="0"/>
      <w:marRight w:val="0"/>
      <w:marTop w:val="0"/>
      <w:marBottom w:val="0"/>
      <w:divBdr>
        <w:top w:val="none" w:sz="0" w:space="0" w:color="auto"/>
        <w:left w:val="none" w:sz="0" w:space="0" w:color="auto"/>
        <w:bottom w:val="none" w:sz="0" w:space="0" w:color="auto"/>
        <w:right w:val="none" w:sz="0" w:space="0" w:color="auto"/>
      </w:divBdr>
    </w:div>
    <w:div w:id="1059787239">
      <w:bodyDiv w:val="1"/>
      <w:marLeft w:val="0"/>
      <w:marRight w:val="0"/>
      <w:marTop w:val="0"/>
      <w:marBottom w:val="0"/>
      <w:divBdr>
        <w:top w:val="none" w:sz="0" w:space="0" w:color="auto"/>
        <w:left w:val="none" w:sz="0" w:space="0" w:color="auto"/>
        <w:bottom w:val="none" w:sz="0" w:space="0" w:color="auto"/>
        <w:right w:val="none" w:sz="0" w:space="0" w:color="auto"/>
      </w:divBdr>
    </w:div>
    <w:div w:id="1326397324">
      <w:bodyDiv w:val="1"/>
      <w:marLeft w:val="0"/>
      <w:marRight w:val="0"/>
      <w:marTop w:val="0"/>
      <w:marBottom w:val="0"/>
      <w:divBdr>
        <w:top w:val="none" w:sz="0" w:space="0" w:color="auto"/>
        <w:left w:val="none" w:sz="0" w:space="0" w:color="auto"/>
        <w:bottom w:val="none" w:sz="0" w:space="0" w:color="auto"/>
        <w:right w:val="none" w:sz="0" w:space="0" w:color="auto"/>
      </w:divBdr>
    </w:div>
    <w:div w:id="1820489400">
      <w:bodyDiv w:val="1"/>
      <w:marLeft w:val="0"/>
      <w:marRight w:val="0"/>
      <w:marTop w:val="0"/>
      <w:marBottom w:val="0"/>
      <w:divBdr>
        <w:top w:val="none" w:sz="0" w:space="0" w:color="auto"/>
        <w:left w:val="none" w:sz="0" w:space="0" w:color="auto"/>
        <w:bottom w:val="none" w:sz="0" w:space="0" w:color="auto"/>
        <w:right w:val="none" w:sz="0" w:space="0" w:color="auto"/>
      </w:divBdr>
    </w:div>
    <w:div w:id="1855532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7</Pages>
  <Words>3274</Words>
  <Characters>18664</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юрист</dc:creator>
  <cp:lastModifiedBy>User</cp:lastModifiedBy>
  <cp:revision>7</cp:revision>
  <cp:lastPrinted>2026-05-05T06:54:00Z</cp:lastPrinted>
  <dcterms:created xsi:type="dcterms:W3CDTF">2026-06-17T06:01:00Z</dcterms:created>
  <dcterms:modified xsi:type="dcterms:W3CDTF">2026-08-07T03:19:00Z</dcterms:modified>
</cp:coreProperties>
</file>