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3867" w:rsidRPr="0063310C" w:rsidRDefault="00761A34" w:rsidP="00593867">
      <w:pPr>
        <w:jc w:val="center"/>
        <w:rPr>
          <w:b/>
          <w:lang w:eastAsia="x-none"/>
        </w:rPr>
      </w:pPr>
      <w:r w:rsidRPr="0063310C">
        <w:rPr>
          <w:b/>
          <w:lang w:eastAsia="x-none"/>
        </w:rPr>
        <w:t>ТЕХНИЧЕСКОЕ ЗАДАНИЕ</w:t>
      </w:r>
    </w:p>
    <w:p w:rsidR="00761A34" w:rsidRPr="0063310C" w:rsidRDefault="001600A8" w:rsidP="001600A8">
      <w:pPr>
        <w:jc w:val="center"/>
        <w:rPr>
          <w:b/>
          <w:lang w:eastAsia="x-none"/>
        </w:rPr>
      </w:pPr>
      <w:r w:rsidRPr="0063310C">
        <w:rPr>
          <w:b/>
          <w:lang w:eastAsia="x-none"/>
        </w:rPr>
        <w:t>на поставку товаров</w:t>
      </w:r>
    </w:p>
    <w:p w:rsidR="001600A8" w:rsidRPr="0063310C" w:rsidRDefault="001600A8" w:rsidP="001600A8">
      <w:pPr>
        <w:jc w:val="center"/>
        <w:rPr>
          <w:lang w:eastAsia="x-none"/>
        </w:rPr>
      </w:pPr>
    </w:p>
    <w:p w:rsidR="00593867" w:rsidRPr="0063310C" w:rsidRDefault="00593867" w:rsidP="00593867">
      <w:pPr>
        <w:numPr>
          <w:ilvl w:val="0"/>
          <w:numId w:val="1"/>
        </w:numPr>
        <w:ind w:left="0" w:firstLine="0"/>
        <w:jc w:val="both"/>
        <w:rPr>
          <w:lang w:eastAsia="x-none"/>
        </w:rPr>
      </w:pPr>
      <w:r w:rsidRPr="0063310C">
        <w:rPr>
          <w:b/>
          <w:lang w:eastAsia="x-none"/>
        </w:rPr>
        <w:t>Заказчик:</w:t>
      </w:r>
      <w:r w:rsidRPr="0063310C">
        <w:rPr>
          <w:lang w:eastAsia="x-none"/>
        </w:rPr>
        <w:t xml:space="preserve"> Управление Министерства юстиции Российской Федерации по Республике Башкортостан.</w:t>
      </w:r>
    </w:p>
    <w:p w:rsidR="00761A34" w:rsidRPr="0063310C" w:rsidRDefault="00761A34" w:rsidP="005D69BD">
      <w:pPr>
        <w:numPr>
          <w:ilvl w:val="0"/>
          <w:numId w:val="1"/>
        </w:numPr>
        <w:ind w:left="0" w:firstLine="0"/>
        <w:jc w:val="both"/>
        <w:rPr>
          <w:lang w:eastAsia="x-none"/>
        </w:rPr>
      </w:pPr>
      <w:r w:rsidRPr="0063310C">
        <w:rPr>
          <w:b/>
        </w:rPr>
        <w:t>Наименование объекта закупки:</w:t>
      </w:r>
      <w:r w:rsidRPr="0063310C">
        <w:t xml:space="preserve"> </w:t>
      </w:r>
      <w:r w:rsidRPr="0063310C">
        <w:rPr>
          <w:lang w:eastAsia="x-none"/>
        </w:rPr>
        <w:t>«</w:t>
      </w:r>
      <w:r w:rsidR="009041F5">
        <w:rPr>
          <w:lang w:eastAsia="x-none"/>
        </w:rPr>
        <w:t xml:space="preserve">Поставка хозяйственных товаров. </w:t>
      </w:r>
      <w:r w:rsidR="001600A8" w:rsidRPr="0063310C">
        <w:rPr>
          <w:lang w:eastAsia="x-none"/>
        </w:rPr>
        <w:t>П</w:t>
      </w:r>
      <w:r w:rsidR="005D69BD" w:rsidRPr="0063310C">
        <w:rPr>
          <w:lang w:eastAsia="x-none"/>
        </w:rPr>
        <w:t xml:space="preserve">оставка </w:t>
      </w:r>
      <w:r w:rsidR="00770652" w:rsidRPr="0063310C">
        <w:rPr>
          <w:lang w:eastAsia="x-none"/>
        </w:rPr>
        <w:t>светодиодных ламп,</w:t>
      </w:r>
      <w:r w:rsidR="005E0E19" w:rsidRPr="0063310C">
        <w:rPr>
          <w:lang w:eastAsia="x-none"/>
        </w:rPr>
        <w:t xml:space="preserve"> светодиодных панелей</w:t>
      </w:r>
      <w:r w:rsidR="004F47CA" w:rsidRPr="0063310C">
        <w:rPr>
          <w:lang w:eastAsia="x-none"/>
        </w:rPr>
        <w:t xml:space="preserve"> и</w:t>
      </w:r>
      <w:r w:rsidR="00392A51" w:rsidRPr="0063310C">
        <w:rPr>
          <w:lang w:eastAsia="x-none"/>
        </w:rPr>
        <w:t xml:space="preserve"> светильников</w:t>
      </w:r>
      <w:r w:rsidRPr="0063310C">
        <w:rPr>
          <w:lang w:eastAsia="x-none"/>
        </w:rPr>
        <w:t>».</w:t>
      </w:r>
    </w:p>
    <w:p w:rsidR="00761A34" w:rsidRPr="0063310C" w:rsidRDefault="005D69BD" w:rsidP="00761A34">
      <w:pPr>
        <w:numPr>
          <w:ilvl w:val="0"/>
          <w:numId w:val="1"/>
        </w:numPr>
        <w:ind w:left="709" w:hanging="709"/>
        <w:rPr>
          <w:b/>
          <w:lang w:eastAsia="x-none"/>
        </w:rPr>
      </w:pPr>
      <w:r w:rsidRPr="0063310C">
        <w:rPr>
          <w:b/>
          <w:lang w:eastAsia="x-none"/>
        </w:rPr>
        <w:t>Характеристика</w:t>
      </w:r>
      <w:r w:rsidR="00761A34" w:rsidRPr="0063310C">
        <w:rPr>
          <w:b/>
          <w:lang w:eastAsia="x-none"/>
        </w:rPr>
        <w:t>:</w:t>
      </w:r>
    </w:p>
    <w:p w:rsidR="00A45BC7" w:rsidRPr="0063310C" w:rsidRDefault="00A45BC7" w:rsidP="00A45BC7">
      <w:pPr>
        <w:ind w:left="709"/>
        <w:rPr>
          <w:b/>
          <w:lang w:eastAsia="x-none"/>
        </w:rPr>
      </w:pPr>
    </w:p>
    <w:tbl>
      <w:tblPr>
        <w:tblW w:w="4948" w:type="pct"/>
        <w:tblInd w:w="1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4"/>
        <w:gridCol w:w="5243"/>
        <w:gridCol w:w="1560"/>
        <w:gridCol w:w="1702"/>
      </w:tblGrid>
      <w:tr w:rsidR="00A45BC7" w:rsidRPr="0063310C" w:rsidTr="005E7A34">
        <w:trPr>
          <w:trHeight w:val="598"/>
        </w:trPr>
        <w:tc>
          <w:tcPr>
            <w:tcW w:w="372" w:type="pct"/>
            <w:shd w:val="clear" w:color="auto" w:fill="auto"/>
          </w:tcPr>
          <w:p w:rsidR="00A45BC7" w:rsidRPr="0063310C" w:rsidRDefault="00A45BC7" w:rsidP="00F20A20">
            <w:pPr>
              <w:suppressAutoHyphens/>
              <w:ind w:right="-143"/>
              <w:jc w:val="center"/>
              <w:rPr>
                <w:lang w:eastAsia="ar-SA"/>
              </w:rPr>
            </w:pPr>
            <w:r w:rsidRPr="0063310C">
              <w:rPr>
                <w:lang w:eastAsia="ar-SA"/>
              </w:rPr>
              <w:t xml:space="preserve">№ </w:t>
            </w:r>
            <w:proofErr w:type="gramStart"/>
            <w:r w:rsidRPr="0063310C">
              <w:rPr>
                <w:lang w:eastAsia="ar-SA"/>
              </w:rPr>
              <w:t>п</w:t>
            </w:r>
            <w:proofErr w:type="gramEnd"/>
            <w:r w:rsidRPr="0063310C">
              <w:rPr>
                <w:lang w:eastAsia="ar-SA"/>
              </w:rPr>
              <w:t>/п</w:t>
            </w:r>
          </w:p>
        </w:tc>
        <w:tc>
          <w:tcPr>
            <w:tcW w:w="2853" w:type="pct"/>
            <w:shd w:val="clear" w:color="auto" w:fill="auto"/>
            <w:vAlign w:val="center"/>
          </w:tcPr>
          <w:p w:rsidR="00A45BC7" w:rsidRPr="0063310C" w:rsidRDefault="00A45BC7" w:rsidP="00F20A20">
            <w:pPr>
              <w:suppressAutoHyphens/>
              <w:ind w:right="-143"/>
              <w:jc w:val="center"/>
              <w:rPr>
                <w:lang w:eastAsia="ar-SA"/>
              </w:rPr>
            </w:pPr>
            <w:r w:rsidRPr="0063310C">
              <w:rPr>
                <w:lang w:eastAsia="ar-SA"/>
              </w:rPr>
              <w:t>Наименование поставляемого товара</w:t>
            </w:r>
          </w:p>
        </w:tc>
        <w:tc>
          <w:tcPr>
            <w:tcW w:w="849" w:type="pct"/>
            <w:shd w:val="clear" w:color="auto" w:fill="auto"/>
          </w:tcPr>
          <w:p w:rsidR="00A45BC7" w:rsidRPr="0063310C" w:rsidRDefault="00A45BC7" w:rsidP="00F20A20">
            <w:pPr>
              <w:suppressAutoHyphens/>
              <w:ind w:right="-143"/>
              <w:jc w:val="center"/>
              <w:rPr>
                <w:lang w:eastAsia="ar-SA"/>
              </w:rPr>
            </w:pPr>
            <w:r w:rsidRPr="0063310C">
              <w:rPr>
                <w:lang w:eastAsia="ar-SA"/>
              </w:rPr>
              <w:t>Единица измерения</w:t>
            </w:r>
          </w:p>
        </w:tc>
        <w:tc>
          <w:tcPr>
            <w:tcW w:w="926" w:type="pct"/>
            <w:shd w:val="clear" w:color="auto" w:fill="auto"/>
            <w:vAlign w:val="center"/>
          </w:tcPr>
          <w:p w:rsidR="00A45BC7" w:rsidRPr="0063310C" w:rsidRDefault="00A45BC7" w:rsidP="00F20A20">
            <w:pPr>
              <w:suppressAutoHyphens/>
              <w:ind w:right="-143"/>
              <w:jc w:val="center"/>
              <w:rPr>
                <w:lang w:eastAsia="ar-SA"/>
              </w:rPr>
            </w:pPr>
            <w:r w:rsidRPr="0063310C">
              <w:rPr>
                <w:lang w:eastAsia="ar-SA"/>
              </w:rPr>
              <w:t>Количество товара</w:t>
            </w:r>
          </w:p>
        </w:tc>
      </w:tr>
      <w:tr w:rsidR="00A45BC7" w:rsidRPr="0063310C" w:rsidTr="005E7A34">
        <w:trPr>
          <w:trHeight w:val="565"/>
        </w:trPr>
        <w:tc>
          <w:tcPr>
            <w:tcW w:w="372" w:type="pct"/>
            <w:shd w:val="clear" w:color="auto" w:fill="auto"/>
            <w:vAlign w:val="center"/>
          </w:tcPr>
          <w:p w:rsidR="00A45BC7" w:rsidRPr="0063310C" w:rsidRDefault="00A45BC7" w:rsidP="00F20A20">
            <w:pPr>
              <w:suppressAutoHyphens/>
              <w:ind w:right="-143"/>
              <w:jc w:val="center"/>
              <w:rPr>
                <w:lang w:eastAsia="ar-SA"/>
              </w:rPr>
            </w:pPr>
            <w:r w:rsidRPr="0063310C">
              <w:rPr>
                <w:lang w:eastAsia="ar-SA"/>
              </w:rPr>
              <w:t>1.</w:t>
            </w:r>
          </w:p>
        </w:tc>
        <w:tc>
          <w:tcPr>
            <w:tcW w:w="2853" w:type="pct"/>
            <w:shd w:val="clear" w:color="auto" w:fill="auto"/>
            <w:vAlign w:val="center"/>
          </w:tcPr>
          <w:p w:rsidR="005E0E19" w:rsidRPr="0063310C" w:rsidRDefault="005E0E19" w:rsidP="005E0E19">
            <w:pPr>
              <w:suppressAutoHyphens/>
              <w:ind w:right="-143"/>
              <w:rPr>
                <w:lang w:eastAsia="ar-SA"/>
              </w:rPr>
            </w:pPr>
            <w:r w:rsidRPr="0063310C">
              <w:rPr>
                <w:lang w:eastAsia="ar-SA"/>
              </w:rPr>
              <w:t>Лампа светодиодная</w:t>
            </w:r>
            <w:r w:rsidR="0051303A" w:rsidRPr="0063310C">
              <w:rPr>
                <w:lang w:eastAsia="ar-SA"/>
              </w:rPr>
              <w:t>,</w:t>
            </w:r>
          </w:p>
          <w:p w:rsidR="005E0E19" w:rsidRPr="0063310C" w:rsidRDefault="005E0E19" w:rsidP="005E0E19">
            <w:pPr>
              <w:suppressAutoHyphens/>
              <w:ind w:right="-143"/>
              <w:rPr>
                <w:lang w:eastAsia="ar-SA"/>
              </w:rPr>
            </w:pPr>
            <w:r w:rsidRPr="0063310C">
              <w:rPr>
                <w:lang w:eastAsia="ar-SA"/>
              </w:rPr>
              <w:t>н</w:t>
            </w:r>
            <w:r w:rsidR="0051303A" w:rsidRPr="0063310C">
              <w:rPr>
                <w:lang w:eastAsia="ar-SA"/>
              </w:rPr>
              <w:t>оминальная мощность</w:t>
            </w:r>
            <w:r w:rsidRPr="0063310C">
              <w:rPr>
                <w:lang w:eastAsia="ar-SA"/>
              </w:rPr>
              <w:t xml:space="preserve"> </w:t>
            </w:r>
            <w:proofErr w:type="gramStart"/>
            <w:r w:rsidRPr="0063310C">
              <w:rPr>
                <w:lang w:eastAsia="ar-SA"/>
              </w:rPr>
              <w:t>Вт</w:t>
            </w:r>
            <w:proofErr w:type="gramEnd"/>
            <w:r w:rsidRPr="0063310C">
              <w:rPr>
                <w:lang w:eastAsia="ar-SA"/>
              </w:rPr>
              <w:t xml:space="preserve"> </w:t>
            </w:r>
            <w:r w:rsidR="00392A51" w:rsidRPr="0063310C">
              <w:rPr>
                <w:lang w:eastAsia="ar-SA"/>
              </w:rPr>
              <w:t>–</w:t>
            </w:r>
            <w:r w:rsidR="0051303A" w:rsidRPr="0063310C">
              <w:rPr>
                <w:lang w:eastAsia="ar-SA"/>
              </w:rPr>
              <w:t xml:space="preserve"> </w:t>
            </w:r>
            <w:r w:rsidRPr="0063310C">
              <w:rPr>
                <w:lang w:eastAsia="ar-SA"/>
              </w:rPr>
              <w:t>20;</w:t>
            </w:r>
          </w:p>
          <w:p w:rsidR="005E0E19" w:rsidRPr="0063310C" w:rsidRDefault="005E0E19" w:rsidP="005E0E19">
            <w:pPr>
              <w:suppressAutoHyphens/>
              <w:ind w:right="-143"/>
              <w:rPr>
                <w:lang w:eastAsia="ar-SA"/>
              </w:rPr>
            </w:pPr>
            <w:r w:rsidRPr="0063310C">
              <w:rPr>
                <w:lang w:eastAsia="ar-SA"/>
              </w:rPr>
              <w:t>цв</w:t>
            </w:r>
            <w:r w:rsidR="0051303A" w:rsidRPr="0063310C">
              <w:rPr>
                <w:lang w:eastAsia="ar-SA"/>
              </w:rPr>
              <w:t>етность – б</w:t>
            </w:r>
            <w:r w:rsidRPr="0063310C">
              <w:rPr>
                <w:lang w:eastAsia="ar-SA"/>
              </w:rPr>
              <w:t>елый свет;</w:t>
            </w:r>
          </w:p>
          <w:p w:rsidR="005E0E19" w:rsidRPr="0063310C" w:rsidRDefault="005E0E19" w:rsidP="005E0E19">
            <w:pPr>
              <w:suppressAutoHyphens/>
              <w:ind w:right="-143"/>
              <w:rPr>
                <w:lang w:eastAsia="ar-SA"/>
              </w:rPr>
            </w:pPr>
            <w:r w:rsidRPr="0063310C">
              <w:rPr>
                <w:lang w:eastAsia="ar-SA"/>
              </w:rPr>
              <w:t>цоколь – Е27;</w:t>
            </w:r>
          </w:p>
          <w:p w:rsidR="005E0E19" w:rsidRPr="0063310C" w:rsidRDefault="0051303A" w:rsidP="005E0E19">
            <w:pPr>
              <w:suppressAutoHyphens/>
              <w:ind w:right="-143"/>
              <w:rPr>
                <w:lang w:eastAsia="ar-SA"/>
              </w:rPr>
            </w:pPr>
            <w:r w:rsidRPr="0063310C">
              <w:rPr>
                <w:lang w:eastAsia="ar-SA"/>
              </w:rPr>
              <w:t>ц</w:t>
            </w:r>
            <w:r w:rsidR="005E0E19" w:rsidRPr="0063310C">
              <w:rPr>
                <w:lang w:eastAsia="ar-SA"/>
              </w:rPr>
              <w:t>ветовая температура – 4000К;</w:t>
            </w:r>
          </w:p>
          <w:p w:rsidR="00A45BC7" w:rsidRPr="0063310C" w:rsidRDefault="0051303A" w:rsidP="0051303A">
            <w:pPr>
              <w:suppressAutoHyphens/>
              <w:ind w:right="-143"/>
              <w:rPr>
                <w:lang w:eastAsia="ar-SA"/>
              </w:rPr>
            </w:pPr>
            <w:r w:rsidRPr="0063310C">
              <w:rPr>
                <w:lang w:eastAsia="ar-SA"/>
              </w:rPr>
              <w:t>напряжение</w:t>
            </w:r>
            <w:proofErr w:type="gramStart"/>
            <w:r w:rsidRPr="0063310C">
              <w:rPr>
                <w:lang w:eastAsia="ar-SA"/>
              </w:rPr>
              <w:t xml:space="preserve"> В</w:t>
            </w:r>
            <w:proofErr w:type="gramEnd"/>
            <w:r w:rsidRPr="0063310C">
              <w:rPr>
                <w:lang w:eastAsia="ar-SA"/>
              </w:rPr>
              <w:t xml:space="preserve"> – 175-25</w:t>
            </w:r>
            <w:r w:rsidR="005E0E19" w:rsidRPr="0063310C">
              <w:rPr>
                <w:lang w:eastAsia="ar-SA"/>
              </w:rPr>
              <w:t>0</w:t>
            </w:r>
          </w:p>
        </w:tc>
        <w:tc>
          <w:tcPr>
            <w:tcW w:w="849" w:type="pct"/>
            <w:shd w:val="clear" w:color="auto" w:fill="auto"/>
            <w:vAlign w:val="center"/>
          </w:tcPr>
          <w:p w:rsidR="00A45BC7" w:rsidRPr="0063310C" w:rsidRDefault="00A45BC7" w:rsidP="00F20A20">
            <w:pPr>
              <w:suppressAutoHyphens/>
              <w:ind w:right="-143"/>
              <w:jc w:val="center"/>
              <w:rPr>
                <w:lang w:eastAsia="ar-SA"/>
              </w:rPr>
            </w:pPr>
            <w:r w:rsidRPr="0063310C">
              <w:rPr>
                <w:lang w:eastAsia="ar-SA"/>
              </w:rPr>
              <w:t>шт.</w:t>
            </w:r>
          </w:p>
        </w:tc>
        <w:tc>
          <w:tcPr>
            <w:tcW w:w="926" w:type="pct"/>
            <w:shd w:val="clear" w:color="auto" w:fill="auto"/>
            <w:noWrap/>
            <w:vAlign w:val="center"/>
          </w:tcPr>
          <w:p w:rsidR="00A45BC7" w:rsidRPr="0063310C" w:rsidRDefault="00E04612" w:rsidP="00F20A20">
            <w:pPr>
              <w:suppressAutoHyphens/>
              <w:ind w:right="-143"/>
              <w:jc w:val="center"/>
              <w:rPr>
                <w:lang w:eastAsia="ar-SA"/>
              </w:rPr>
            </w:pPr>
            <w:r>
              <w:rPr>
                <w:lang w:eastAsia="ar-SA"/>
              </w:rPr>
              <w:t>5</w:t>
            </w:r>
            <w:r w:rsidR="000F6A3D">
              <w:rPr>
                <w:lang w:eastAsia="ar-SA"/>
              </w:rPr>
              <w:t>0</w:t>
            </w:r>
          </w:p>
        </w:tc>
      </w:tr>
      <w:tr w:rsidR="005E0E19" w:rsidRPr="0063310C" w:rsidTr="005E7A34">
        <w:trPr>
          <w:trHeight w:val="565"/>
        </w:trPr>
        <w:tc>
          <w:tcPr>
            <w:tcW w:w="372" w:type="pct"/>
            <w:shd w:val="clear" w:color="auto" w:fill="auto"/>
            <w:vAlign w:val="center"/>
          </w:tcPr>
          <w:p w:rsidR="005E0E19" w:rsidRPr="0063310C" w:rsidRDefault="005E0E19" w:rsidP="00F20A20">
            <w:pPr>
              <w:suppressAutoHyphens/>
              <w:ind w:right="-143"/>
              <w:jc w:val="center"/>
              <w:rPr>
                <w:lang w:eastAsia="ar-SA"/>
              </w:rPr>
            </w:pPr>
            <w:r w:rsidRPr="0063310C">
              <w:rPr>
                <w:lang w:eastAsia="ar-SA"/>
              </w:rPr>
              <w:t>2.</w:t>
            </w:r>
          </w:p>
        </w:tc>
        <w:tc>
          <w:tcPr>
            <w:tcW w:w="2853" w:type="pct"/>
            <w:shd w:val="clear" w:color="auto" w:fill="auto"/>
            <w:vAlign w:val="center"/>
          </w:tcPr>
          <w:p w:rsidR="005E0E19" w:rsidRPr="0063310C" w:rsidRDefault="005E0E19" w:rsidP="005E0E19">
            <w:pPr>
              <w:suppressAutoHyphens/>
              <w:ind w:right="-143"/>
              <w:rPr>
                <w:lang w:eastAsia="ar-SA"/>
              </w:rPr>
            </w:pPr>
            <w:r w:rsidRPr="0063310C">
              <w:rPr>
                <w:lang w:eastAsia="ar-SA"/>
              </w:rPr>
              <w:t xml:space="preserve">Панель светодиодная </w:t>
            </w:r>
            <w:r w:rsidR="000E3345" w:rsidRPr="0063310C">
              <w:rPr>
                <w:lang w:eastAsia="ar-SA"/>
              </w:rPr>
              <w:t xml:space="preserve">с драйвером </w:t>
            </w:r>
            <w:r w:rsidRPr="0063310C">
              <w:rPr>
                <w:lang w:eastAsia="ar-SA"/>
              </w:rPr>
              <w:t xml:space="preserve">40 Вт, </w:t>
            </w:r>
          </w:p>
          <w:p w:rsidR="005E0E19" w:rsidRPr="0063310C" w:rsidRDefault="005E0E19" w:rsidP="005E0E19">
            <w:pPr>
              <w:suppressAutoHyphens/>
              <w:ind w:right="-143"/>
              <w:rPr>
                <w:lang w:eastAsia="ar-SA"/>
              </w:rPr>
            </w:pPr>
            <w:r w:rsidRPr="0063310C">
              <w:rPr>
                <w:lang w:eastAsia="ar-SA"/>
              </w:rPr>
              <w:t xml:space="preserve">размер </w:t>
            </w:r>
            <w:r w:rsidR="00392A51" w:rsidRPr="0063310C">
              <w:rPr>
                <w:lang w:eastAsia="ar-SA"/>
              </w:rPr>
              <w:t>–</w:t>
            </w:r>
            <w:r w:rsidR="00DA234F">
              <w:rPr>
                <w:lang w:eastAsia="ar-SA"/>
              </w:rPr>
              <w:t xml:space="preserve"> 595*595*25</w:t>
            </w:r>
            <w:r w:rsidRPr="0063310C">
              <w:rPr>
                <w:lang w:eastAsia="ar-SA"/>
              </w:rPr>
              <w:t>;</w:t>
            </w:r>
          </w:p>
          <w:p w:rsidR="005E0E19" w:rsidRPr="0063310C" w:rsidRDefault="005E0E19" w:rsidP="005E0E19">
            <w:pPr>
              <w:suppressAutoHyphens/>
              <w:ind w:right="-143"/>
              <w:rPr>
                <w:lang w:eastAsia="ar-SA"/>
              </w:rPr>
            </w:pPr>
            <w:r w:rsidRPr="0063310C">
              <w:rPr>
                <w:lang w:eastAsia="ar-SA"/>
              </w:rPr>
              <w:t>цветовая температура -  6500К;</w:t>
            </w:r>
          </w:p>
          <w:p w:rsidR="005E0E19" w:rsidRPr="0063310C" w:rsidRDefault="005E0E19" w:rsidP="005E0E19">
            <w:pPr>
              <w:suppressAutoHyphens/>
              <w:ind w:right="-143"/>
              <w:rPr>
                <w:lang w:eastAsia="ar-SA"/>
              </w:rPr>
            </w:pPr>
            <w:r w:rsidRPr="0063310C">
              <w:rPr>
                <w:lang w:eastAsia="ar-SA"/>
              </w:rPr>
              <w:t xml:space="preserve">цвет корпуса </w:t>
            </w:r>
            <w:r w:rsidR="00392A51" w:rsidRPr="0063310C">
              <w:rPr>
                <w:lang w:eastAsia="ar-SA"/>
              </w:rPr>
              <w:t>–</w:t>
            </w:r>
            <w:r w:rsidRPr="0063310C">
              <w:rPr>
                <w:lang w:eastAsia="ar-SA"/>
              </w:rPr>
              <w:t xml:space="preserve"> белый;</w:t>
            </w:r>
          </w:p>
          <w:p w:rsidR="005E0E19" w:rsidRPr="0063310C" w:rsidRDefault="005E0E19" w:rsidP="005E0E19">
            <w:pPr>
              <w:suppressAutoHyphens/>
              <w:ind w:right="-143"/>
              <w:rPr>
                <w:lang w:eastAsia="ar-SA"/>
              </w:rPr>
            </w:pPr>
            <w:r w:rsidRPr="0063310C">
              <w:rPr>
                <w:lang w:eastAsia="ar-SA"/>
              </w:rPr>
              <w:t xml:space="preserve">тип </w:t>
            </w:r>
            <w:proofErr w:type="spellStart"/>
            <w:r w:rsidRPr="0063310C">
              <w:rPr>
                <w:lang w:eastAsia="ar-SA"/>
              </w:rPr>
              <w:t>рассеивателя</w:t>
            </w:r>
            <w:proofErr w:type="spellEnd"/>
            <w:r w:rsidRPr="0063310C">
              <w:rPr>
                <w:lang w:eastAsia="ar-SA"/>
              </w:rPr>
              <w:t xml:space="preserve"> -  призматический;</w:t>
            </w:r>
          </w:p>
          <w:p w:rsidR="005E0E19" w:rsidRPr="0063310C" w:rsidRDefault="0051303A" w:rsidP="005E0E19">
            <w:pPr>
              <w:suppressAutoHyphens/>
              <w:ind w:right="-143"/>
              <w:rPr>
                <w:lang w:eastAsia="ar-SA"/>
              </w:rPr>
            </w:pPr>
            <w:r w:rsidRPr="0063310C">
              <w:rPr>
                <w:lang w:eastAsia="ar-SA"/>
              </w:rPr>
              <w:t>ц</w:t>
            </w:r>
            <w:r w:rsidR="005E0E19" w:rsidRPr="0063310C">
              <w:rPr>
                <w:lang w:eastAsia="ar-SA"/>
              </w:rPr>
              <w:t xml:space="preserve">ветность – </w:t>
            </w:r>
            <w:proofErr w:type="gramStart"/>
            <w:r w:rsidR="005E0E19" w:rsidRPr="0063310C">
              <w:rPr>
                <w:lang w:eastAsia="ar-SA"/>
              </w:rPr>
              <w:t>белый</w:t>
            </w:r>
            <w:proofErr w:type="gramEnd"/>
            <w:r w:rsidR="005E0E19" w:rsidRPr="0063310C">
              <w:rPr>
                <w:lang w:eastAsia="ar-SA"/>
              </w:rPr>
              <w:t>.</w:t>
            </w:r>
          </w:p>
        </w:tc>
        <w:tc>
          <w:tcPr>
            <w:tcW w:w="849" w:type="pct"/>
            <w:shd w:val="clear" w:color="auto" w:fill="auto"/>
            <w:vAlign w:val="center"/>
          </w:tcPr>
          <w:p w:rsidR="005E0E19" w:rsidRPr="0063310C" w:rsidRDefault="00392A51" w:rsidP="00F20A20">
            <w:pPr>
              <w:suppressAutoHyphens/>
              <w:ind w:right="-143"/>
              <w:jc w:val="center"/>
              <w:rPr>
                <w:lang w:eastAsia="ar-SA"/>
              </w:rPr>
            </w:pPr>
            <w:r w:rsidRPr="0063310C">
              <w:rPr>
                <w:lang w:eastAsia="ar-SA"/>
              </w:rPr>
              <w:t>ш</w:t>
            </w:r>
            <w:r w:rsidR="005E0E19" w:rsidRPr="0063310C">
              <w:rPr>
                <w:lang w:eastAsia="ar-SA"/>
              </w:rPr>
              <w:t>т.</w:t>
            </w:r>
          </w:p>
        </w:tc>
        <w:tc>
          <w:tcPr>
            <w:tcW w:w="926" w:type="pct"/>
            <w:shd w:val="clear" w:color="auto" w:fill="auto"/>
            <w:noWrap/>
            <w:vAlign w:val="center"/>
          </w:tcPr>
          <w:p w:rsidR="005E0E19" w:rsidRPr="0063310C" w:rsidRDefault="00E04612" w:rsidP="00F20A20">
            <w:pPr>
              <w:suppressAutoHyphens/>
              <w:ind w:right="-143"/>
              <w:jc w:val="center"/>
              <w:rPr>
                <w:lang w:eastAsia="ar-SA"/>
              </w:rPr>
            </w:pPr>
            <w:r>
              <w:rPr>
                <w:lang w:eastAsia="ar-SA"/>
              </w:rPr>
              <w:t>10</w:t>
            </w:r>
          </w:p>
        </w:tc>
      </w:tr>
      <w:tr w:rsidR="00392A51" w:rsidRPr="0063310C" w:rsidTr="005E7A34">
        <w:trPr>
          <w:trHeight w:val="565"/>
        </w:trPr>
        <w:tc>
          <w:tcPr>
            <w:tcW w:w="372" w:type="pct"/>
            <w:shd w:val="clear" w:color="auto" w:fill="auto"/>
            <w:vAlign w:val="center"/>
          </w:tcPr>
          <w:p w:rsidR="00392A51" w:rsidRPr="0063310C" w:rsidRDefault="00392A51" w:rsidP="00F20A20">
            <w:pPr>
              <w:suppressAutoHyphens/>
              <w:ind w:right="-143"/>
              <w:jc w:val="center"/>
              <w:rPr>
                <w:lang w:eastAsia="ar-SA"/>
              </w:rPr>
            </w:pPr>
            <w:r w:rsidRPr="0063310C">
              <w:rPr>
                <w:lang w:eastAsia="ar-SA"/>
              </w:rPr>
              <w:t>3.</w:t>
            </w:r>
          </w:p>
        </w:tc>
        <w:tc>
          <w:tcPr>
            <w:tcW w:w="2853" w:type="pct"/>
            <w:shd w:val="clear" w:color="auto" w:fill="auto"/>
            <w:vAlign w:val="center"/>
          </w:tcPr>
          <w:p w:rsidR="00392A51" w:rsidRPr="0063310C" w:rsidRDefault="00392A51" w:rsidP="005E0E19">
            <w:pPr>
              <w:suppressAutoHyphens/>
              <w:ind w:right="-143"/>
              <w:rPr>
                <w:lang w:eastAsia="ar-SA"/>
              </w:rPr>
            </w:pPr>
            <w:r w:rsidRPr="0063310C">
              <w:rPr>
                <w:lang w:eastAsia="ar-SA"/>
              </w:rPr>
              <w:t xml:space="preserve">Светильник </w:t>
            </w:r>
            <w:r w:rsidRPr="0063310C">
              <w:rPr>
                <w:lang w:val="en-US" w:eastAsia="ar-SA"/>
              </w:rPr>
              <w:t>PPL</w:t>
            </w:r>
            <w:r w:rsidRPr="0063310C">
              <w:rPr>
                <w:lang w:eastAsia="ar-SA"/>
              </w:rPr>
              <w:t xml:space="preserve"> – </w:t>
            </w:r>
            <w:r w:rsidRPr="0063310C">
              <w:rPr>
                <w:lang w:val="en-US" w:eastAsia="ar-SA"/>
              </w:rPr>
              <w:t>R</w:t>
            </w:r>
            <w:r w:rsidRPr="0063310C">
              <w:rPr>
                <w:lang w:eastAsia="ar-SA"/>
              </w:rPr>
              <w:t xml:space="preserve"> 12 Вт,</w:t>
            </w:r>
          </w:p>
          <w:p w:rsidR="00392A51" w:rsidRPr="0063310C" w:rsidRDefault="00392A51" w:rsidP="00392A51">
            <w:pPr>
              <w:suppressAutoHyphens/>
              <w:ind w:right="-143"/>
              <w:rPr>
                <w:lang w:eastAsia="ar-SA"/>
              </w:rPr>
            </w:pPr>
            <w:r w:rsidRPr="0063310C">
              <w:rPr>
                <w:lang w:eastAsia="ar-SA"/>
              </w:rPr>
              <w:t>размер – диаметр плафона 17 см, диаметр врезного отверстия 16 см;</w:t>
            </w:r>
          </w:p>
          <w:p w:rsidR="00392A51" w:rsidRPr="0063310C" w:rsidRDefault="00DA234F" w:rsidP="00392A51">
            <w:pPr>
              <w:suppressAutoHyphens/>
              <w:ind w:right="-143"/>
              <w:rPr>
                <w:lang w:eastAsia="ar-SA"/>
              </w:rPr>
            </w:pPr>
            <w:r>
              <w:rPr>
                <w:lang w:eastAsia="ar-SA"/>
              </w:rPr>
              <w:t>цветовая температура -  4000</w:t>
            </w:r>
            <w:r w:rsidR="00392A51" w:rsidRPr="0063310C">
              <w:rPr>
                <w:lang w:eastAsia="ar-SA"/>
              </w:rPr>
              <w:t>К;</w:t>
            </w:r>
          </w:p>
          <w:p w:rsidR="00392A51" w:rsidRPr="0063310C" w:rsidRDefault="00392A51" w:rsidP="00392A51">
            <w:pPr>
              <w:suppressAutoHyphens/>
              <w:ind w:right="-143"/>
              <w:rPr>
                <w:lang w:eastAsia="ar-SA"/>
              </w:rPr>
            </w:pPr>
            <w:r w:rsidRPr="0063310C">
              <w:rPr>
                <w:lang w:eastAsia="ar-SA"/>
              </w:rPr>
              <w:t>цвет корпуса – белый;</w:t>
            </w:r>
          </w:p>
          <w:p w:rsidR="00392A51" w:rsidRPr="0063310C" w:rsidRDefault="00392A51" w:rsidP="00392A51">
            <w:pPr>
              <w:suppressAutoHyphens/>
              <w:ind w:right="-143"/>
              <w:rPr>
                <w:lang w:eastAsia="ar-SA"/>
              </w:rPr>
            </w:pPr>
            <w:r w:rsidRPr="0063310C">
              <w:rPr>
                <w:lang w:eastAsia="ar-SA"/>
              </w:rPr>
              <w:t xml:space="preserve">цветность – </w:t>
            </w:r>
            <w:proofErr w:type="gramStart"/>
            <w:r w:rsidRPr="0063310C">
              <w:rPr>
                <w:lang w:eastAsia="ar-SA"/>
              </w:rPr>
              <w:t>белый</w:t>
            </w:r>
            <w:proofErr w:type="gramEnd"/>
            <w:r w:rsidRPr="0063310C">
              <w:rPr>
                <w:lang w:eastAsia="ar-SA"/>
              </w:rPr>
              <w:t>.</w:t>
            </w:r>
          </w:p>
        </w:tc>
        <w:tc>
          <w:tcPr>
            <w:tcW w:w="849" w:type="pct"/>
            <w:shd w:val="clear" w:color="auto" w:fill="auto"/>
            <w:vAlign w:val="center"/>
          </w:tcPr>
          <w:p w:rsidR="00392A51" w:rsidRPr="0063310C" w:rsidRDefault="00392A51" w:rsidP="00F20A20">
            <w:pPr>
              <w:suppressAutoHyphens/>
              <w:ind w:right="-143"/>
              <w:jc w:val="center"/>
              <w:rPr>
                <w:lang w:eastAsia="ar-SA"/>
              </w:rPr>
            </w:pPr>
            <w:r w:rsidRPr="0063310C">
              <w:rPr>
                <w:lang w:eastAsia="ar-SA"/>
              </w:rPr>
              <w:t>шт.</w:t>
            </w:r>
          </w:p>
        </w:tc>
        <w:tc>
          <w:tcPr>
            <w:tcW w:w="926" w:type="pct"/>
            <w:shd w:val="clear" w:color="auto" w:fill="auto"/>
            <w:noWrap/>
            <w:vAlign w:val="center"/>
          </w:tcPr>
          <w:p w:rsidR="00392A51" w:rsidRPr="0063310C" w:rsidRDefault="00DA234F" w:rsidP="00F20A20">
            <w:pPr>
              <w:suppressAutoHyphens/>
              <w:ind w:right="-143"/>
              <w:jc w:val="center"/>
              <w:rPr>
                <w:lang w:eastAsia="ar-SA"/>
              </w:rPr>
            </w:pPr>
            <w:r>
              <w:rPr>
                <w:lang w:eastAsia="ar-SA"/>
              </w:rPr>
              <w:t>10</w:t>
            </w:r>
          </w:p>
        </w:tc>
      </w:tr>
    </w:tbl>
    <w:p w:rsidR="00A45BC7" w:rsidRPr="0063310C" w:rsidRDefault="00A45BC7" w:rsidP="00A45BC7">
      <w:pPr>
        <w:rPr>
          <w:lang w:eastAsia="x-none"/>
        </w:rPr>
      </w:pPr>
    </w:p>
    <w:p w:rsidR="00761A34" w:rsidRPr="0063310C" w:rsidRDefault="00593867" w:rsidP="00F20A20">
      <w:pPr>
        <w:jc w:val="both"/>
        <w:rPr>
          <w:lang w:eastAsia="x-none"/>
        </w:rPr>
      </w:pPr>
      <w:r w:rsidRPr="0063310C">
        <w:rPr>
          <w:b/>
          <w:lang w:eastAsia="x-none"/>
        </w:rPr>
        <w:t>4</w:t>
      </w:r>
      <w:r w:rsidR="00761A34" w:rsidRPr="0063310C">
        <w:rPr>
          <w:b/>
          <w:lang w:eastAsia="x-none"/>
        </w:rPr>
        <w:t>.</w:t>
      </w:r>
      <w:r w:rsidRPr="0063310C">
        <w:rPr>
          <w:b/>
          <w:lang w:eastAsia="x-none"/>
        </w:rPr>
        <w:tab/>
      </w:r>
      <w:r w:rsidR="00761A34" w:rsidRPr="0063310C">
        <w:rPr>
          <w:b/>
          <w:lang w:eastAsia="x-none"/>
        </w:rPr>
        <w:t xml:space="preserve">Срок </w:t>
      </w:r>
      <w:r w:rsidR="00A45BC7" w:rsidRPr="0063310C">
        <w:rPr>
          <w:b/>
          <w:lang w:eastAsia="x-none"/>
        </w:rPr>
        <w:t>поставки товара</w:t>
      </w:r>
      <w:r w:rsidR="00761A34" w:rsidRPr="0063310C">
        <w:rPr>
          <w:b/>
          <w:lang w:eastAsia="x-none"/>
        </w:rPr>
        <w:t>:</w:t>
      </w:r>
      <w:r w:rsidR="00761A34" w:rsidRPr="0063310C">
        <w:rPr>
          <w:lang w:eastAsia="x-none"/>
        </w:rPr>
        <w:t xml:space="preserve"> </w:t>
      </w:r>
      <w:proofErr w:type="gramStart"/>
      <w:r w:rsidR="00761A34" w:rsidRPr="0063310C">
        <w:rPr>
          <w:lang w:eastAsia="x-none"/>
        </w:rPr>
        <w:t>с</w:t>
      </w:r>
      <w:r w:rsidR="007E3797" w:rsidRPr="0063310C">
        <w:rPr>
          <w:lang w:eastAsia="x-none"/>
        </w:rPr>
        <w:t xml:space="preserve"> даты заключения</w:t>
      </w:r>
      <w:proofErr w:type="gramEnd"/>
      <w:r w:rsidR="007E3797" w:rsidRPr="0063310C">
        <w:rPr>
          <w:lang w:eastAsia="x-none"/>
        </w:rPr>
        <w:t xml:space="preserve"> Контракта </w:t>
      </w:r>
      <w:r w:rsidR="005D69BD" w:rsidRPr="0063310C">
        <w:rPr>
          <w:lang w:eastAsia="x-none"/>
        </w:rPr>
        <w:t xml:space="preserve">в течение </w:t>
      </w:r>
      <w:r w:rsidR="00E04612">
        <w:rPr>
          <w:lang w:eastAsia="x-none"/>
        </w:rPr>
        <w:t>последующих 5 (пяти</w:t>
      </w:r>
      <w:bookmarkStart w:id="0" w:name="_GoBack"/>
      <w:bookmarkEnd w:id="0"/>
      <w:r w:rsidR="00770652" w:rsidRPr="0063310C">
        <w:rPr>
          <w:lang w:eastAsia="x-none"/>
        </w:rPr>
        <w:t>)</w:t>
      </w:r>
      <w:r w:rsidR="005D69BD" w:rsidRPr="0063310C">
        <w:rPr>
          <w:lang w:eastAsia="x-none"/>
        </w:rPr>
        <w:t xml:space="preserve"> </w:t>
      </w:r>
      <w:r w:rsidR="00770652" w:rsidRPr="0063310C">
        <w:rPr>
          <w:lang w:eastAsia="x-none"/>
        </w:rPr>
        <w:t>рабочих дней</w:t>
      </w:r>
      <w:r w:rsidR="005D69BD" w:rsidRPr="0063310C">
        <w:rPr>
          <w:lang w:eastAsia="x-none"/>
        </w:rPr>
        <w:t>.</w:t>
      </w:r>
    </w:p>
    <w:p w:rsidR="00A45BC7" w:rsidRPr="0063310C" w:rsidRDefault="00A45BC7" w:rsidP="00B22A5C">
      <w:pPr>
        <w:jc w:val="both"/>
      </w:pPr>
      <w:r w:rsidRPr="0063310C">
        <w:rPr>
          <w:b/>
          <w:lang w:eastAsia="x-none"/>
        </w:rPr>
        <w:t>5.</w:t>
      </w:r>
      <w:r w:rsidRPr="0063310C">
        <w:rPr>
          <w:lang w:eastAsia="x-none"/>
        </w:rPr>
        <w:t xml:space="preserve"> </w:t>
      </w:r>
      <w:r w:rsidRPr="0063310C">
        <w:rPr>
          <w:lang w:eastAsia="x-none"/>
        </w:rPr>
        <w:tab/>
      </w:r>
      <w:r w:rsidRPr="0063310C">
        <w:rPr>
          <w:b/>
          <w:lang w:eastAsia="x-none"/>
        </w:rPr>
        <w:t>Место поставки товара:</w:t>
      </w:r>
      <w:r w:rsidRPr="0063310C">
        <w:rPr>
          <w:lang w:eastAsia="x-none"/>
        </w:rPr>
        <w:t xml:space="preserve"> </w:t>
      </w:r>
      <w:proofErr w:type="gramStart"/>
      <w:r w:rsidRPr="0063310C">
        <w:rPr>
          <w:lang w:eastAsia="x-none"/>
        </w:rPr>
        <w:t>Р</w:t>
      </w:r>
      <w:r w:rsidR="0063310C">
        <w:rPr>
          <w:lang w:eastAsia="x-none"/>
        </w:rPr>
        <w:t>еспублика Башкортостан, г. Уфа,</w:t>
      </w:r>
      <w:r w:rsidR="00081BCB" w:rsidRPr="0063310C">
        <w:rPr>
          <w:lang w:eastAsia="x-none"/>
        </w:rPr>
        <w:t xml:space="preserve"> </w:t>
      </w:r>
      <w:r w:rsidRPr="0063310C">
        <w:rPr>
          <w:lang w:eastAsia="x-none"/>
        </w:rPr>
        <w:t>ул. Пушкина, д. 95/1</w:t>
      </w:r>
      <w:r w:rsidR="00E21E62" w:rsidRPr="0063310C">
        <w:rPr>
          <w:lang w:eastAsia="x-none"/>
        </w:rPr>
        <w:t>, 4 этаж.</w:t>
      </w:r>
      <w:proofErr w:type="gramEnd"/>
    </w:p>
    <w:p w:rsidR="00A45BC7" w:rsidRPr="0063310C" w:rsidRDefault="00A45BC7" w:rsidP="00B22A5C">
      <w:pPr>
        <w:ind w:firstLine="708"/>
        <w:jc w:val="both"/>
        <w:rPr>
          <w:lang w:eastAsia="x-none"/>
        </w:rPr>
      </w:pPr>
      <w:r w:rsidRPr="0063310C">
        <w:t>Поставка товара осуществляется Поставщиком одной партией (частичная поставка и приемка товара в месте поставки товара не предусмотрена) в размере 100 % количества товара.</w:t>
      </w:r>
    </w:p>
    <w:p w:rsidR="005D69BD" w:rsidRPr="0063310C" w:rsidRDefault="0012282B" w:rsidP="005D69BD">
      <w:pPr>
        <w:jc w:val="both"/>
        <w:rPr>
          <w:lang w:eastAsia="x-none"/>
        </w:rPr>
      </w:pPr>
      <w:r w:rsidRPr="0063310C">
        <w:rPr>
          <w:b/>
          <w:lang w:eastAsia="x-none"/>
        </w:rPr>
        <w:t>6</w:t>
      </w:r>
      <w:r w:rsidR="00761A34" w:rsidRPr="0063310C">
        <w:rPr>
          <w:b/>
          <w:lang w:eastAsia="x-none"/>
        </w:rPr>
        <w:t>.</w:t>
      </w:r>
      <w:r w:rsidR="00593867" w:rsidRPr="0063310C">
        <w:rPr>
          <w:b/>
          <w:lang w:eastAsia="x-none"/>
        </w:rPr>
        <w:tab/>
      </w:r>
      <w:r w:rsidR="00761A34" w:rsidRPr="0063310C">
        <w:rPr>
          <w:b/>
          <w:lang w:eastAsia="x-none"/>
        </w:rPr>
        <w:t>Условия оплаты:</w:t>
      </w:r>
      <w:r w:rsidR="00B22A5C" w:rsidRPr="0063310C">
        <w:rPr>
          <w:b/>
          <w:lang w:eastAsia="x-none"/>
        </w:rPr>
        <w:t xml:space="preserve"> </w:t>
      </w:r>
      <w:r w:rsidR="005D69BD" w:rsidRPr="0063310C">
        <w:rPr>
          <w:lang w:eastAsia="x-none"/>
        </w:rPr>
        <w:t>Оп</w:t>
      </w:r>
      <w:r w:rsidR="00770652" w:rsidRPr="0063310C">
        <w:rPr>
          <w:lang w:eastAsia="x-none"/>
        </w:rPr>
        <w:t>лата осуществляется в течение 7 (семи</w:t>
      </w:r>
      <w:r w:rsidR="005D69BD" w:rsidRPr="0063310C">
        <w:rPr>
          <w:lang w:eastAsia="x-none"/>
        </w:rPr>
        <w:t>) рабочих дней со дня подписания сторонами акта выполненных работ. Аванс не предусмотрен.</w:t>
      </w:r>
    </w:p>
    <w:p w:rsidR="0063310C" w:rsidRPr="0063310C" w:rsidRDefault="0063310C" w:rsidP="0063310C">
      <w:pPr>
        <w:jc w:val="both"/>
        <w:rPr>
          <w:b/>
          <w:lang w:eastAsia="x-none"/>
        </w:rPr>
      </w:pPr>
      <w:r w:rsidRPr="0063310C">
        <w:rPr>
          <w:b/>
          <w:lang w:eastAsia="x-none"/>
        </w:rPr>
        <w:t>7.         Особые условия:</w:t>
      </w:r>
    </w:p>
    <w:p w:rsidR="0063310C" w:rsidRPr="0063310C" w:rsidRDefault="0063310C" w:rsidP="0063310C">
      <w:pPr>
        <w:jc w:val="both"/>
        <w:rPr>
          <w:lang w:eastAsia="x-none"/>
        </w:rPr>
      </w:pPr>
      <w:r w:rsidRPr="0063310C">
        <w:rPr>
          <w:lang w:eastAsia="x-none"/>
        </w:rPr>
        <w:t>Исполнитель должен отвечать требованиям п.4 ч.1 ст.3 и  п. 10.1 ч.1 ст.31 Федерального Закона Российской Федерации от 05.04.2013 № 44-ФЗ "О контрактной системе в сфере закупок товаров, работ, услуг для обеспечения государственных и муниципальных нужд».</w:t>
      </w:r>
    </w:p>
    <w:p w:rsidR="00761A34" w:rsidRPr="0063310C" w:rsidRDefault="00761A34" w:rsidP="00761A34">
      <w:pPr>
        <w:pStyle w:val="a3"/>
        <w:ind w:left="0" w:firstLine="0"/>
        <w:rPr>
          <w:lang w:eastAsia="x-none"/>
        </w:rPr>
      </w:pPr>
    </w:p>
    <w:p w:rsidR="00896A97" w:rsidRPr="0063310C" w:rsidRDefault="00896A97"/>
    <w:sectPr w:rsidR="00896A97" w:rsidRPr="0063310C" w:rsidSect="00B22A5C">
      <w:pgSz w:w="11906" w:h="16838"/>
      <w:pgMar w:top="1418" w:right="1418" w:bottom="1701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87E2D13"/>
    <w:multiLevelType w:val="multilevel"/>
    <w:tmpl w:val="DDF21C1A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>
    <w:nsid w:val="61860B10"/>
    <w:multiLevelType w:val="hybridMultilevel"/>
    <w:tmpl w:val="7EB09ADC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1A34"/>
    <w:rsid w:val="00081BCB"/>
    <w:rsid w:val="000E3345"/>
    <w:rsid w:val="000F6A3D"/>
    <w:rsid w:val="0012282B"/>
    <w:rsid w:val="001600A8"/>
    <w:rsid w:val="001A65C4"/>
    <w:rsid w:val="00392A51"/>
    <w:rsid w:val="00415001"/>
    <w:rsid w:val="00436612"/>
    <w:rsid w:val="004F47CA"/>
    <w:rsid w:val="0051303A"/>
    <w:rsid w:val="00593867"/>
    <w:rsid w:val="005D69BD"/>
    <w:rsid w:val="005E0E19"/>
    <w:rsid w:val="005E7A34"/>
    <w:rsid w:val="0063310C"/>
    <w:rsid w:val="007102DD"/>
    <w:rsid w:val="00761A34"/>
    <w:rsid w:val="00770652"/>
    <w:rsid w:val="0079407E"/>
    <w:rsid w:val="007E3797"/>
    <w:rsid w:val="00896A97"/>
    <w:rsid w:val="008D4C0D"/>
    <w:rsid w:val="009041F5"/>
    <w:rsid w:val="009D1BFF"/>
    <w:rsid w:val="00A45BC7"/>
    <w:rsid w:val="00B22A5C"/>
    <w:rsid w:val="00C35AAB"/>
    <w:rsid w:val="00C36F69"/>
    <w:rsid w:val="00CF4A6A"/>
    <w:rsid w:val="00DA234F"/>
    <w:rsid w:val="00E04612"/>
    <w:rsid w:val="00E21E62"/>
    <w:rsid w:val="00EE5B9E"/>
    <w:rsid w:val="00F20A20"/>
    <w:rsid w:val="00F926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1A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Пункт"/>
    <w:basedOn w:val="a"/>
    <w:rsid w:val="00761A34"/>
    <w:pPr>
      <w:tabs>
        <w:tab w:val="left" w:pos="3384"/>
      </w:tabs>
      <w:suppressAutoHyphens/>
      <w:ind w:left="1404" w:hanging="504"/>
      <w:jc w:val="both"/>
    </w:pPr>
    <w:rPr>
      <w:lang w:eastAsia="ar-SA"/>
    </w:rPr>
  </w:style>
  <w:style w:type="paragraph" w:styleId="a4">
    <w:name w:val="List Paragraph"/>
    <w:basedOn w:val="a"/>
    <w:uiPriority w:val="34"/>
    <w:qFormat/>
    <w:rsid w:val="00CF4A6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1A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Пункт"/>
    <w:basedOn w:val="a"/>
    <w:rsid w:val="00761A34"/>
    <w:pPr>
      <w:tabs>
        <w:tab w:val="left" w:pos="3384"/>
      </w:tabs>
      <w:suppressAutoHyphens/>
      <w:ind w:left="1404" w:hanging="504"/>
      <w:jc w:val="both"/>
    </w:pPr>
    <w:rPr>
      <w:lang w:eastAsia="ar-SA"/>
    </w:rPr>
  </w:style>
  <w:style w:type="paragraph" w:styleId="a4">
    <w:name w:val="List Paragraph"/>
    <w:basedOn w:val="a"/>
    <w:uiPriority w:val="34"/>
    <w:qFormat/>
    <w:rsid w:val="00CF4A6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309</TotalTime>
  <Pages>1</Pages>
  <Words>246</Words>
  <Characters>1406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Минюст России</Company>
  <LinksUpToDate>false</LinksUpToDate>
  <CharactersWithSpaces>1649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KAZANCEVA_OKSANA</dc:creator>
  <cp:lastModifiedBy>KAZANCEVA_OKSANA</cp:lastModifiedBy>
  <cp:revision>32</cp:revision>
  <cp:lastPrinted>2021-12-24T11:48:00Z</cp:lastPrinted>
  <dcterms:created xsi:type="dcterms:W3CDTF">2021-04-29T10:20:00Z</dcterms:created>
  <dcterms:modified xsi:type="dcterms:W3CDTF">2026-07-22T10:21:00Z</dcterms:modified>
</cp:coreProperties>
</file>