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7515FC" w:rsidRDefault="00997FF7" w:rsidP="007515FC">
      <w:pPr>
        <w:jc w:val="center"/>
        <w:rPr>
          <w:b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p w:rsidR="00793AB9" w:rsidRPr="007515FC" w:rsidRDefault="00793AB9" w:rsidP="007515FC">
      <w:pPr>
        <w:jc w:val="center"/>
        <w:rPr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E5CD7">
              <w:rPr>
                <w:bCs/>
              </w:rPr>
              <w:t xml:space="preserve">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  <w:tr w:rsidR="00793AB9" w:rsidTr="00B754FE">
        <w:trPr>
          <w:trHeight w:val="310"/>
          <w:jc w:val="center"/>
        </w:trPr>
        <w:tc>
          <w:tcPr>
            <w:tcW w:w="4791" w:type="dxa"/>
          </w:tcPr>
          <w:p w:rsidR="00793AB9" w:rsidRDefault="00793AB9">
            <w:pPr>
              <w:rPr>
                <w:bCs/>
              </w:rPr>
            </w:pPr>
          </w:p>
        </w:tc>
        <w:tc>
          <w:tcPr>
            <w:tcW w:w="4506" w:type="dxa"/>
          </w:tcPr>
          <w:p w:rsidR="00793AB9" w:rsidRDefault="00793AB9" w:rsidP="005A4741">
            <w:pPr>
              <w:jc w:val="right"/>
              <w:rPr>
                <w:bCs/>
              </w:rPr>
            </w:pP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="0067184A" w:rsidRPr="0067184A">
        <w:t>в лице</w:t>
      </w:r>
      <w:r w:rsidR="00984A1F">
        <w:t xml:space="preserve"> заместителя генерального </w:t>
      </w:r>
      <w:r w:rsidR="0098004B">
        <w:t>директора по планово-экономической работе Н.Е. Герасимовой</w:t>
      </w:r>
      <w:r w:rsidR="0067184A" w:rsidRPr="0067184A">
        <w:t xml:space="preserve">, действующего на основании </w:t>
      </w:r>
      <w:r w:rsidR="0098004B">
        <w:t>доверенности № ТА 01-01/1386 от 29.12.2025г.</w:t>
      </w:r>
      <w:r>
        <w:t xml:space="preserve">, с одной стороны, и </w:t>
      </w:r>
    </w:p>
    <w:p w:rsidR="00793AB9" w:rsidRPr="00DC2B47" w:rsidRDefault="00997FF7" w:rsidP="0098004B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793AB9" w:rsidRPr="00DA3EE6" w:rsidRDefault="00EB12EB" w:rsidP="004B741A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</w:t>
      </w:r>
      <w:r w:rsidR="0067184A">
        <w:rPr>
          <w:rFonts w:eastAsia="Times New Roman"/>
          <w:b w:val="0"/>
          <w:lang w:bidi="en-US"/>
        </w:rPr>
        <w:t>товаров</w:t>
      </w:r>
      <w:r w:rsidRPr="00EB12EB">
        <w:rPr>
          <w:rFonts w:eastAsia="Times New Roman"/>
          <w:b w:val="0"/>
          <w:lang w:bidi="en-US"/>
        </w:rPr>
        <w:t>,</w:t>
      </w:r>
      <w:r w:rsidR="00E21F32" w:rsidRPr="00E21F32">
        <w:rPr>
          <w:rFonts w:eastAsia="Times New Roman"/>
          <w:b w:val="0"/>
          <w:lang w:bidi="en-US"/>
        </w:rPr>
        <w:t xml:space="preserve"> </w:t>
      </w:r>
      <w:r w:rsidR="00E21F32">
        <w:rPr>
          <w:rFonts w:eastAsia="Times New Roman"/>
          <w:b w:val="0"/>
          <w:lang w:bidi="en-US"/>
        </w:rPr>
        <w:t xml:space="preserve">указанных в п.1.2. </w:t>
      </w:r>
      <w:r w:rsidR="00085033">
        <w:rPr>
          <w:rFonts w:eastAsia="Times New Roman"/>
          <w:b w:val="0"/>
          <w:lang w:bidi="en-US"/>
        </w:rPr>
        <w:t>Контракт</w:t>
      </w:r>
      <w:r w:rsidR="00E21F32">
        <w:rPr>
          <w:rFonts w:eastAsia="Times New Roman"/>
          <w:b w:val="0"/>
          <w:lang w:bidi="en-US"/>
        </w:rPr>
        <w:t>а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464951" w:rsidRDefault="00EB12EB" w:rsidP="007515FC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710"/>
        <w:gridCol w:w="3402"/>
        <w:gridCol w:w="1559"/>
        <w:gridCol w:w="1276"/>
        <w:gridCol w:w="708"/>
        <w:gridCol w:w="567"/>
        <w:gridCol w:w="1134"/>
        <w:gridCol w:w="1134"/>
      </w:tblGrid>
      <w:tr w:rsidR="00667E71" w:rsidRPr="00667E71" w:rsidTr="00464951">
        <w:trPr>
          <w:trHeight w:val="863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both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КТРУ (ОКПД 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67E71" w:rsidRPr="00667E71" w:rsidRDefault="00667E71" w:rsidP="00667E71">
            <w:pPr>
              <w:suppressAutoHyphens/>
              <w:spacing w:after="0"/>
              <w:ind w:firstLine="567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Цена за ед. руб. НДС ____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667E71" w:rsidRPr="00667E71" w:rsidRDefault="00667E71" w:rsidP="00667E7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Итого, руб. НДС ______</w:t>
            </w:r>
          </w:p>
        </w:tc>
      </w:tr>
      <w:tr w:rsidR="0067184A" w:rsidRPr="00667E71" w:rsidTr="0005698A">
        <w:trPr>
          <w:trHeight w:val="8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667E71">
              <w:rPr>
                <w:bCs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02" w:type="dxa"/>
          </w:tcPr>
          <w:p w:rsidR="0067184A" w:rsidRPr="00E544D8" w:rsidRDefault="001F0CFF" w:rsidP="00E544D8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Средство для стекол и зеркал</w:t>
            </w:r>
            <w:r w:rsidR="00E544D8"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E544D8"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VORTEX</w:t>
            </w:r>
            <w:r w:rsidR="00E544D8"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E544D8"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MAGIC</w:t>
            </w:r>
            <w:r w:rsidR="00E544D8"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500</w:t>
            </w:r>
            <w:r w:rsid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>мл (ЧЗ)*16 шт/упак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5215" w:rsidRDefault="00D75215" w:rsidP="0067184A">
            <w:pPr>
              <w:rPr>
                <w:bCs/>
                <w:sz w:val="20"/>
                <w:szCs w:val="20"/>
                <w:lang w:bidi="en-US"/>
              </w:rPr>
            </w:pPr>
          </w:p>
          <w:p w:rsidR="0067184A" w:rsidRPr="0067184A" w:rsidRDefault="00D75215" w:rsidP="0067184A">
            <w:r w:rsidRPr="00D75215">
              <w:rPr>
                <w:bCs/>
                <w:sz w:val="20"/>
                <w:szCs w:val="20"/>
                <w:lang w:bidi="en-US"/>
              </w:rPr>
              <w:t>20.41.32.113-00000003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л</w:t>
            </w:r>
          </w:p>
        </w:tc>
        <w:tc>
          <w:tcPr>
            <w:tcW w:w="567" w:type="dxa"/>
          </w:tcPr>
          <w:p w:rsidR="00221E4F" w:rsidRPr="0005698A" w:rsidRDefault="00221E4F" w:rsidP="00221E4F">
            <w:pPr>
              <w:rPr>
                <w:bCs/>
                <w:sz w:val="20"/>
                <w:szCs w:val="20"/>
                <w:lang w:val="en-US" w:bidi="en-US"/>
              </w:rPr>
            </w:pPr>
          </w:p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2A1BCF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bCs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402" w:type="dxa"/>
          </w:tcPr>
          <w:p w:rsidR="0067184A" w:rsidRPr="00E544D8" w:rsidRDefault="001F0CFF" w:rsidP="00E544D8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Средство </w:t>
            </w:r>
            <w:r w:rsid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санитарно-гигиеническое для ванн и 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туалетов </w:t>
            </w:r>
            <w:r w:rsid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Чистин </w:t>
            </w:r>
            <w:r w:rsidR="00E544D8"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WC</w:t>
            </w:r>
            <w:r w:rsidR="00E544D8"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>гель 750 мл*14 шт/упак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7184A" w:rsidRDefault="00D75215" w:rsidP="0067184A">
            <w:r>
              <w:rPr>
                <w:bCs/>
                <w:sz w:val="20"/>
                <w:szCs w:val="20"/>
                <w:lang w:bidi="en-US"/>
              </w:rPr>
              <w:t>20.41.32.114-00000004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л</w:t>
            </w:r>
          </w:p>
        </w:tc>
        <w:tc>
          <w:tcPr>
            <w:tcW w:w="567" w:type="dxa"/>
          </w:tcPr>
          <w:p w:rsidR="0067184A" w:rsidRPr="0005698A" w:rsidRDefault="00E544D8" w:rsidP="0067184A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67184A">
            <w:pPr>
              <w:suppressAutoHyphens/>
              <w:spacing w:after="0"/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2A1BCF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812DCB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812DCB">
              <w:rPr>
                <w:bCs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402" w:type="dxa"/>
          </w:tcPr>
          <w:p w:rsidR="0067184A" w:rsidRPr="00F77010" w:rsidRDefault="00E544D8" w:rsidP="00E544D8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Средство для туалетов и ванн ЧИСТИН Универсал 750 мл </w:t>
            </w:r>
            <w:r w:rsidR="00221E4F">
              <w:rPr>
                <w:rFonts w:eastAsia="Times New Roman"/>
                <w:b w:val="0"/>
                <w:sz w:val="20"/>
                <w:szCs w:val="20"/>
                <w:lang w:bidi="en-US"/>
              </w:rPr>
              <w:t>хлор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содержащее*14 шт/упак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D75215" w:rsidP="0067184A">
            <w:r>
              <w:rPr>
                <w:bCs/>
                <w:sz w:val="20"/>
                <w:szCs w:val="20"/>
                <w:lang w:bidi="en-US"/>
              </w:rPr>
              <w:t>20.41.32.114</w:t>
            </w:r>
            <w:r w:rsidRPr="00D75215">
              <w:rPr>
                <w:bCs/>
                <w:sz w:val="20"/>
                <w:szCs w:val="20"/>
                <w:lang w:bidi="en-US"/>
              </w:rPr>
              <w:t>-00000003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л</w:t>
            </w:r>
          </w:p>
        </w:tc>
        <w:tc>
          <w:tcPr>
            <w:tcW w:w="567" w:type="dxa"/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suppressAutoHyphens/>
              <w:spacing w:after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2A1BCF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812DCB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812DCB">
              <w:rPr>
                <w:bCs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402" w:type="dxa"/>
          </w:tcPr>
          <w:p w:rsidR="0067184A" w:rsidRPr="00F77010" w:rsidRDefault="001F0CFF" w:rsidP="00E544D8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Универсальное моющее средство </w:t>
            </w:r>
            <w:r w:rsidR="00E544D8"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BLITZ</w:t>
            </w:r>
            <w:r w:rsidR="00E544D8"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МОСКОВСКИЙ 5л концентрат ДБХ*3шт/упак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7184A" w:rsidRDefault="00D75215" w:rsidP="0067184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bidi="en-US"/>
              </w:rPr>
              <w:t>20.41.32.119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л</w:t>
            </w:r>
          </w:p>
        </w:tc>
        <w:tc>
          <w:tcPr>
            <w:tcW w:w="567" w:type="dxa"/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suppressAutoHyphens/>
              <w:spacing w:after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2A1BCF">
        <w:trPr>
          <w:trHeight w:val="5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812DCB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812DCB">
              <w:rPr>
                <w:bCs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02" w:type="dxa"/>
          </w:tcPr>
          <w:p w:rsidR="00E544D8" w:rsidRPr="00E544D8" w:rsidRDefault="00E544D8" w:rsidP="0067184A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Универсальное моющее средство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GRASS</w:t>
            </w:r>
            <w:r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PROGRASS</w:t>
            </w:r>
            <w:r w:rsidRPr="00E544D8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5</w:t>
            </w: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л. (ЧЗ)*4 шт/упак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7184A" w:rsidRDefault="00D75215" w:rsidP="006718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20.41.32.119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л</w:t>
            </w:r>
          </w:p>
        </w:tc>
        <w:tc>
          <w:tcPr>
            <w:tcW w:w="567" w:type="dxa"/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suppressAutoHyphens/>
              <w:spacing w:after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7184A" w:rsidRPr="00667E71" w:rsidTr="002A1BCF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4A" w:rsidRPr="00E544D8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  <w:r w:rsidRPr="00E544D8">
              <w:rPr>
                <w:bCs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402" w:type="dxa"/>
          </w:tcPr>
          <w:p w:rsidR="0067184A" w:rsidRPr="00221E4F" w:rsidRDefault="00E544D8" w:rsidP="00221E4F">
            <w:pPr>
              <w:pStyle w:val="a3"/>
              <w:ind w:right="15"/>
              <w:jc w:val="left"/>
              <w:rPr>
                <w:rFonts w:eastAsia="Times New Roman"/>
                <w:b w:val="0"/>
                <w:sz w:val="20"/>
                <w:szCs w:val="20"/>
                <w:lang w:bidi="en-US"/>
              </w:rPr>
            </w:pPr>
            <w:r>
              <w:rPr>
                <w:rFonts w:eastAsia="Times New Roman"/>
                <w:b w:val="0"/>
                <w:sz w:val="20"/>
                <w:szCs w:val="20"/>
                <w:lang w:bidi="en-US"/>
              </w:rPr>
              <w:t>Средство отбеливающее с комплексным действием</w:t>
            </w:r>
            <w:r w:rsidR="00221E4F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</w:t>
            </w:r>
            <w:r w:rsidR="00221E4F">
              <w:rPr>
                <w:rFonts w:eastAsia="Times New Roman"/>
                <w:b w:val="0"/>
                <w:sz w:val="20"/>
                <w:szCs w:val="20"/>
                <w:lang w:val="en-US" w:bidi="en-US"/>
              </w:rPr>
              <w:t>Effect</w:t>
            </w:r>
            <w:r w:rsidR="00221E4F">
              <w:rPr>
                <w:rFonts w:eastAsia="Times New Roman"/>
                <w:b w:val="0"/>
                <w:sz w:val="20"/>
                <w:szCs w:val="20"/>
                <w:lang w:bidi="en-US"/>
              </w:rPr>
              <w:t xml:space="preserve"> Омега 503 5л.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67184A" w:rsidRDefault="00D75215" w:rsidP="006718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20.41.32.119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л</w:t>
            </w:r>
          </w:p>
        </w:tc>
        <w:tc>
          <w:tcPr>
            <w:tcW w:w="567" w:type="dxa"/>
          </w:tcPr>
          <w:p w:rsidR="0067184A" w:rsidRPr="0005698A" w:rsidRDefault="00E544D8" w:rsidP="00221E4F">
            <w:pPr>
              <w:rPr>
                <w:bCs/>
                <w:sz w:val="20"/>
                <w:szCs w:val="20"/>
                <w:lang w:val="en-US" w:bidi="en-US"/>
              </w:rPr>
            </w:pPr>
            <w:r w:rsidRPr="0005698A">
              <w:rPr>
                <w:bCs/>
                <w:sz w:val="20"/>
                <w:szCs w:val="20"/>
                <w:lang w:val="en-US" w:bidi="en-U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67184A" w:rsidRPr="00221E4F" w:rsidRDefault="0067184A" w:rsidP="00221E4F">
            <w:pPr>
              <w:suppressAutoHyphens/>
              <w:spacing w:after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67184A" w:rsidRPr="00667E71" w:rsidRDefault="0067184A" w:rsidP="0067184A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A36DA1" w:rsidRPr="00667E71" w:rsidTr="00966F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A36DA1" w:rsidRPr="00221E4F" w:rsidRDefault="00A36DA1" w:rsidP="00221E4F">
            <w:r w:rsidRPr="00221E4F">
              <w:t>Итого: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36DA1" w:rsidRPr="00667E71" w:rsidRDefault="00A36DA1" w:rsidP="00A36DA1">
            <w:pPr>
              <w:suppressAutoHyphens/>
              <w:spacing w:after="0"/>
              <w:jc w:val="center"/>
              <w:rPr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793AB9" w:rsidRDefault="00834053" w:rsidP="00221E4F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lastRenderedPageBreak/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793AB9" w:rsidRPr="00464951" w:rsidRDefault="00BE1AF2" w:rsidP="004B741A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93AB9" w:rsidRPr="00666921" w:rsidRDefault="00834053" w:rsidP="004B741A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4B741A">
        <w:rPr>
          <w:kern w:val="2"/>
          <w:lang w:bidi="en-US"/>
        </w:rPr>
        <w:t>14</w:t>
      </w:r>
      <w:r w:rsidR="00B95979">
        <w:rPr>
          <w:kern w:val="2"/>
          <w:lang w:bidi="en-US"/>
        </w:rPr>
        <w:t xml:space="preserve"> (</w:t>
      </w:r>
      <w:r w:rsidR="004B741A">
        <w:rPr>
          <w:kern w:val="2"/>
          <w:lang w:bidi="en-US"/>
        </w:rPr>
        <w:t>четырнадцати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4B741A" w:rsidRPr="00065610" w:rsidRDefault="00834053" w:rsidP="004B741A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4B741A" w:rsidRPr="00DB4FD5">
        <w:rPr>
          <w:bCs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834053" w:rsidP="004B741A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834053" w:rsidP="004B741A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793AB9" w:rsidRPr="00F00B46" w:rsidRDefault="00DA3EE6" w:rsidP="004B741A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t xml:space="preserve">4.2. </w:t>
      </w:r>
      <w:r w:rsidR="0039270D">
        <w:rPr>
          <w:lang w:eastAsia="zh-CN"/>
        </w:rPr>
        <w:t xml:space="preserve">Остаточный срок годности Товара на момент его поставки должен составлять не менее </w:t>
      </w:r>
      <w:r w:rsidR="00204DDA">
        <w:rPr>
          <w:lang w:eastAsia="zh-CN"/>
        </w:rPr>
        <w:t>80%</w:t>
      </w:r>
      <w:r w:rsidR="0039270D">
        <w:rPr>
          <w:lang w:eastAsia="zh-CN"/>
        </w:rPr>
        <w:t xml:space="preserve"> от общего срока годности, установленного на Товар.</w:t>
      </w:r>
    </w:p>
    <w:p w:rsidR="00793AB9" w:rsidRPr="00666921" w:rsidRDefault="00834053" w:rsidP="004B741A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793AB9" w:rsidRPr="00065610" w:rsidRDefault="00BE1AF2" w:rsidP="004B741A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793AB9" w:rsidRPr="00666921" w:rsidRDefault="00834053" w:rsidP="004B741A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793AB9" w:rsidRPr="008A6BAC" w:rsidRDefault="00834053" w:rsidP="00793AB9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4B741A">
        <w:t xml:space="preserve"> начальник отдела номерного фонда О.А. Беляева.</w:t>
      </w:r>
    </w:p>
    <w:p w:rsidR="00793AB9" w:rsidRPr="00666921" w:rsidRDefault="00834053" w:rsidP="004B741A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793AB9" w:rsidRPr="00666921" w:rsidRDefault="00834053" w:rsidP="004B741A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793AB9" w:rsidRPr="00666921" w:rsidRDefault="00834053" w:rsidP="004B741A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4B741A">
        <w:t>31</w:t>
      </w:r>
      <w:r w:rsidR="005A4741">
        <w:t>.</w:t>
      </w:r>
      <w:r w:rsidR="004B741A">
        <w:t>10.</w:t>
      </w:r>
      <w:r w:rsidR="005A4741">
        <w:t>2026</w:t>
      </w:r>
      <w:r w:rsidRPr="00065610">
        <w:t xml:space="preserve"> </w:t>
      </w:r>
      <w:r w:rsidR="005A4741">
        <w:t>г., а в части обязательств, не</w:t>
      </w:r>
      <w:r w:rsidRPr="00065610">
        <w:t xml:space="preserve">исполненных ко дню окончания </w:t>
      </w:r>
      <w:r w:rsidRPr="00065610">
        <w:lastRenderedPageBreak/>
        <w:t>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992A6A" w:rsidRDefault="00992A6A" w:rsidP="00992A6A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  <w:rPr>
          <w:bCs/>
        </w:rPr>
      </w:pPr>
      <w:r w:rsidRPr="00065610">
        <w:t>8.</w:t>
      </w:r>
      <w:r>
        <w:t>8</w:t>
      </w:r>
      <w:r w:rsidRPr="00065610">
        <w:t xml:space="preserve"> </w:t>
      </w:r>
      <w:r w:rsidRPr="00620407">
        <w:t>Контракт заключен Сторонами с использованием единого агрегатора торговли, подписан усиленным</w:t>
      </w:r>
      <w:r>
        <w:t xml:space="preserve">и электронными подписями Сторон. </w:t>
      </w:r>
      <w:r w:rsidRPr="00496166">
        <w:rPr>
          <w:bCs/>
        </w:rPr>
        <w:t xml:space="preserve">Стороны согласовали возможность подписания настоящего контракта посредством использования системы электронного документооборота </w:t>
      </w:r>
      <w:r>
        <w:rPr>
          <w:bCs/>
        </w:rPr>
        <w:t>(</w:t>
      </w:r>
      <w:r w:rsidRPr="00496166">
        <w:rPr>
          <w:bCs/>
        </w:rPr>
        <w:t>«Контур.Диадок»</w:t>
      </w:r>
      <w:r>
        <w:rPr>
          <w:bCs/>
        </w:rPr>
        <w:t>, СБИС)</w:t>
      </w:r>
      <w:r w:rsidRPr="00496166">
        <w:rPr>
          <w:bCs/>
        </w:rPr>
        <w:t>, а также последующего обмена документами с использованием систем ЭДО.</w:t>
      </w:r>
    </w:p>
    <w:p w:rsidR="00217F1F" w:rsidRDefault="005E6381" w:rsidP="00217F1F">
      <w:pPr>
        <w:spacing w:before="120" w:after="120"/>
        <w:ind w:left="343" w:right="15" w:hanging="283"/>
        <w:jc w:val="center"/>
        <w:rPr>
          <w:b/>
          <w:bCs/>
        </w:rPr>
      </w:pPr>
      <w:bookmarkStart w:id="0" w:name="_GoBack"/>
      <w:bookmarkEnd w:id="0"/>
      <w:r w:rsidRPr="00464951">
        <w:rPr>
          <w:b/>
          <w:bCs/>
        </w:rPr>
        <w:t>9</w:t>
      </w:r>
      <w:r w:rsidR="00134BD5" w:rsidRPr="00464951">
        <w:rPr>
          <w:b/>
          <w:bCs/>
        </w:rPr>
        <w:t>. АД</w:t>
      </w:r>
      <w:r w:rsidR="00DA3EE6" w:rsidRPr="00464951">
        <w:rPr>
          <w:b/>
          <w:bCs/>
        </w:rPr>
        <w:t>РЕСА, РЕКВИЗИТЫ И ПОДПИСИ СТОРОН</w:t>
      </w:r>
    </w:p>
    <w:p w:rsidR="00A136F2" w:rsidRPr="00217F1F" w:rsidRDefault="00A136F2" w:rsidP="00217F1F">
      <w:pPr>
        <w:spacing w:before="120" w:after="120"/>
        <w:ind w:left="343" w:right="15" w:hanging="283"/>
        <w:rPr>
          <w:b/>
          <w:bCs/>
        </w:rPr>
      </w:pPr>
      <w:r w:rsidRPr="00464951">
        <w:rPr>
          <w:sz w:val="22"/>
          <w:szCs w:val="20"/>
        </w:rPr>
        <w:t>ЗАКАЗЧИК:</w:t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  <w:t xml:space="preserve">   </w:t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 xml:space="preserve"> ПОСТАВЩИК:</w:t>
      </w:r>
    </w:p>
    <w:tbl>
      <w:tblPr>
        <w:tblW w:w="1038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63"/>
        <w:gridCol w:w="284"/>
        <w:gridCol w:w="4536"/>
      </w:tblGrid>
      <w:tr w:rsidR="00A136F2" w:rsidRPr="00464951" w:rsidTr="00793AB9">
        <w:trPr>
          <w:trHeight w:val="3548"/>
        </w:trPr>
        <w:tc>
          <w:tcPr>
            <w:tcW w:w="5563" w:type="dxa"/>
          </w:tcPr>
          <w:p w:rsidR="004720EF" w:rsidRPr="00EF7997" w:rsidRDefault="004720EF" w:rsidP="004720EF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4720EF" w:rsidRPr="0021784B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354008, г. Сочи, ул. Виноградная, 53</w:t>
            </w:r>
          </w:p>
          <w:p w:rsidR="004720EF" w:rsidRPr="004720EF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Тел</w:t>
            </w:r>
            <w:r w:rsidRPr="004720EF">
              <w:rPr>
                <w:rFonts w:eastAsia="Calibri"/>
                <w:lang w:eastAsia="zh-CN"/>
              </w:rPr>
              <w:t>.: (8622) 90-72-02</w:t>
            </w:r>
          </w:p>
          <w:p w:rsidR="004720EF" w:rsidRPr="004720EF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val="en-US" w:eastAsia="zh-CN"/>
              </w:rPr>
              <w:t>e</w:t>
            </w:r>
            <w:r w:rsidRPr="004720EF">
              <w:rPr>
                <w:rFonts w:eastAsia="Calibri"/>
                <w:lang w:eastAsia="zh-CN"/>
              </w:rPr>
              <w:t>-</w:t>
            </w:r>
            <w:r w:rsidRPr="0021784B">
              <w:rPr>
                <w:rFonts w:eastAsia="Calibri"/>
                <w:lang w:val="en-US" w:eastAsia="zh-CN"/>
              </w:rPr>
              <w:t>mail</w:t>
            </w:r>
            <w:r w:rsidRPr="004720EF">
              <w:rPr>
                <w:rFonts w:eastAsia="Calibri"/>
                <w:lang w:eastAsia="zh-CN"/>
              </w:rPr>
              <w:t xml:space="preserve">: </w:t>
            </w:r>
            <w:r w:rsidRPr="0021784B">
              <w:rPr>
                <w:rFonts w:eastAsia="Calibri"/>
                <w:lang w:val="en-US" w:eastAsia="zh-CN"/>
              </w:rPr>
              <w:t>omts</w:t>
            </w:r>
            <w:r w:rsidRPr="004720EF">
              <w:rPr>
                <w:rFonts w:eastAsia="Calibri"/>
                <w:lang w:eastAsia="zh-CN"/>
              </w:rPr>
              <w:t>@</w:t>
            </w:r>
            <w:r w:rsidRPr="0021784B">
              <w:rPr>
                <w:rFonts w:eastAsia="Calibri"/>
                <w:lang w:val="en-US" w:eastAsia="zh-CN"/>
              </w:rPr>
              <w:t>sochi</w:t>
            </w:r>
            <w:r w:rsidRPr="004720EF">
              <w:rPr>
                <w:rFonts w:eastAsia="Calibri"/>
                <w:lang w:eastAsia="zh-CN"/>
              </w:rPr>
              <w:t>-</w:t>
            </w:r>
            <w:r w:rsidRPr="0021784B">
              <w:rPr>
                <w:rFonts w:eastAsia="Calibri"/>
                <w:lang w:val="en-US" w:eastAsia="zh-CN"/>
              </w:rPr>
              <w:t>raduga</w:t>
            </w:r>
            <w:r w:rsidRPr="004720EF">
              <w:rPr>
                <w:rFonts w:eastAsia="Calibri"/>
                <w:lang w:eastAsia="zh-CN"/>
              </w:rPr>
              <w:t>.</w:t>
            </w:r>
            <w:r w:rsidRPr="0021784B">
              <w:rPr>
                <w:rFonts w:eastAsia="Calibri"/>
                <w:lang w:val="en-US" w:eastAsia="zh-CN"/>
              </w:rPr>
              <w:t>ru</w:t>
            </w:r>
            <w:r w:rsidRPr="004720EF">
              <w:rPr>
                <w:rFonts w:eastAsia="Calibri"/>
                <w:lang w:eastAsia="zh-CN"/>
              </w:rPr>
              <w:t xml:space="preserve">  </w:t>
            </w:r>
          </w:p>
          <w:p w:rsidR="004720EF" w:rsidRPr="0021784B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 xml:space="preserve">ОГРН 1022302934873, ИНН 2320095012 </w:t>
            </w:r>
          </w:p>
          <w:p w:rsidR="004720EF" w:rsidRPr="0021784B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lang w:eastAsia="zh-CN"/>
              </w:rPr>
            </w:pPr>
            <w:r w:rsidRPr="0021784B">
              <w:rPr>
                <w:rFonts w:eastAsia="Calibri"/>
                <w:lang w:eastAsia="zh-CN"/>
              </w:rPr>
              <w:t>КПП 232001001</w:t>
            </w:r>
          </w:p>
          <w:p w:rsidR="004720EF" w:rsidRPr="00204406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4720EF" w:rsidRPr="00204406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40102810745370000024</w:t>
            </w:r>
          </w:p>
          <w:p w:rsidR="004720EF" w:rsidRPr="00204406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Номер счета получателя (номер казначейского счета)</w:t>
            </w:r>
          </w:p>
          <w:p w:rsidR="004720EF" w:rsidRPr="00204406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03214643000000013241</w:t>
            </w:r>
          </w:p>
          <w:p w:rsidR="004720EF" w:rsidRPr="00204406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>БИК банка 012202102</w:t>
            </w:r>
          </w:p>
          <w:p w:rsidR="004720EF" w:rsidRPr="00204406" w:rsidRDefault="004720EF" w:rsidP="004720EF">
            <w:pPr>
              <w:tabs>
                <w:tab w:val="center" w:pos="2413"/>
              </w:tabs>
              <w:suppressAutoHyphens/>
              <w:autoSpaceDE w:val="0"/>
              <w:spacing w:after="0"/>
              <w:ind w:left="34"/>
              <w:rPr>
                <w:rFonts w:eastAsia="Calibri"/>
                <w:bCs/>
                <w:lang w:eastAsia="zh-CN"/>
              </w:rPr>
            </w:pPr>
            <w:r w:rsidRPr="00204406">
              <w:rPr>
                <w:rFonts w:eastAsia="Calibri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4720EF" w:rsidRDefault="004720EF" w:rsidP="004720EF">
            <w:pPr>
              <w:suppressAutoHyphens/>
              <w:spacing w:after="0"/>
              <w:rPr>
                <w:rFonts w:eastAsia="Calibri"/>
                <w:bCs/>
                <w:iCs/>
              </w:rPr>
            </w:pPr>
            <w:r w:rsidRPr="008A7C26">
              <w:rPr>
                <w:rFonts w:eastAsia="Calibri"/>
                <w:bCs/>
                <w:iCs/>
              </w:rPr>
              <w:t>л/счет 2</w:t>
            </w:r>
            <w:r>
              <w:rPr>
                <w:rFonts w:eastAsia="Calibri"/>
                <w:bCs/>
                <w:iCs/>
              </w:rPr>
              <w:t>0</w:t>
            </w:r>
            <w:r w:rsidRPr="008A7C26">
              <w:rPr>
                <w:rFonts w:eastAsia="Calibri"/>
                <w:bCs/>
                <w:iCs/>
              </w:rPr>
              <w:t>186У07130</w:t>
            </w:r>
          </w:p>
          <w:p w:rsidR="004720EF" w:rsidRPr="00EF7997" w:rsidRDefault="004720EF" w:rsidP="004720EF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</w:p>
          <w:p w:rsidR="004720EF" w:rsidRPr="00464951" w:rsidRDefault="004720EF" w:rsidP="004720E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left="-108" w:right="15"/>
              <w:rPr>
                <w:sz w:val="22"/>
                <w:szCs w:val="20"/>
              </w:rPr>
            </w:pPr>
          </w:p>
          <w:p w:rsidR="004720EF" w:rsidRDefault="004720EF" w:rsidP="004720EF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  <w:r>
              <w:rPr>
                <w:bCs w:val="0"/>
                <w:sz w:val="22"/>
                <w:szCs w:val="20"/>
              </w:rPr>
              <w:t>Заместитель генерального директора</w:t>
            </w:r>
          </w:p>
          <w:p w:rsidR="004720EF" w:rsidRPr="00464951" w:rsidRDefault="004720EF" w:rsidP="004720EF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  <w:r>
              <w:rPr>
                <w:bCs w:val="0"/>
                <w:sz w:val="22"/>
                <w:szCs w:val="20"/>
              </w:rPr>
              <w:t>по планово-экономической работе</w:t>
            </w:r>
          </w:p>
          <w:p w:rsidR="004720EF" w:rsidRDefault="004720EF" w:rsidP="004720EF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</w:p>
          <w:p w:rsidR="004720EF" w:rsidRPr="00464951" w:rsidRDefault="004720EF" w:rsidP="004720EF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A136F2" w:rsidRPr="00464951" w:rsidRDefault="004720EF" w:rsidP="004720EF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 xml:space="preserve">____________________ </w:t>
            </w:r>
            <w:r>
              <w:rPr>
                <w:bCs w:val="0"/>
                <w:sz w:val="22"/>
                <w:szCs w:val="20"/>
              </w:rPr>
              <w:t>/Н.Е. Герасимова/</w:t>
            </w:r>
          </w:p>
        </w:tc>
        <w:tc>
          <w:tcPr>
            <w:tcW w:w="284" w:type="dxa"/>
          </w:tcPr>
          <w:p w:rsidR="00A136F2" w:rsidRPr="00464951" w:rsidRDefault="00A136F2" w:rsidP="00464951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536" w:type="dxa"/>
          </w:tcPr>
          <w:p w:rsidR="00D20EA0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  <w:r w:rsidRPr="00464951">
              <w:rPr>
                <w:b/>
                <w:sz w:val="22"/>
                <w:szCs w:val="20"/>
              </w:rPr>
              <w:t xml:space="preserve">  </w:t>
            </w: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sz w:val="22"/>
                <w:szCs w:val="20"/>
              </w:rPr>
            </w:pPr>
          </w:p>
          <w:p w:rsidR="0090743E" w:rsidRPr="00464951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96166" w:rsidRPr="00464951" w:rsidRDefault="00496166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C7422" w:rsidRDefault="004C7422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720EF" w:rsidRDefault="004720EF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A136F2" w:rsidRPr="00464951" w:rsidRDefault="0090743E" w:rsidP="0090743E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__________________/_____________/</w:t>
            </w:r>
            <w:r w:rsidR="00AC1A40"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                     </w:t>
            </w:r>
          </w:p>
        </w:tc>
      </w:tr>
    </w:tbl>
    <w:p w:rsidR="008D1D95" w:rsidRPr="005A4741" w:rsidRDefault="008D1D95" w:rsidP="005A4741">
      <w:pPr>
        <w:tabs>
          <w:tab w:val="left" w:pos="5205"/>
        </w:tabs>
      </w:pPr>
    </w:p>
    <w:sectPr w:rsidR="008D1D95" w:rsidRPr="005A4741" w:rsidSect="00793AB9">
      <w:pgSz w:w="11906" w:h="16838"/>
      <w:pgMar w:top="851" w:right="125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00" w:rsidRDefault="00AB2000" w:rsidP="006E5C94">
      <w:r>
        <w:separator/>
      </w:r>
    </w:p>
  </w:endnote>
  <w:endnote w:type="continuationSeparator" w:id="0">
    <w:p w:rsidR="00AB2000" w:rsidRDefault="00AB2000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00" w:rsidRDefault="00AB2000" w:rsidP="006E5C94">
      <w:r>
        <w:separator/>
      </w:r>
    </w:p>
  </w:footnote>
  <w:footnote w:type="continuationSeparator" w:id="0">
    <w:p w:rsidR="00AB2000" w:rsidRDefault="00AB2000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5698A"/>
    <w:rsid w:val="000758E3"/>
    <w:rsid w:val="00075B42"/>
    <w:rsid w:val="00085033"/>
    <w:rsid w:val="00095AFE"/>
    <w:rsid w:val="0009713C"/>
    <w:rsid w:val="000A3A2C"/>
    <w:rsid w:val="000A3ABC"/>
    <w:rsid w:val="000A4EF1"/>
    <w:rsid w:val="000A6B72"/>
    <w:rsid w:val="000D0BA8"/>
    <w:rsid w:val="000D29E1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0CFF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17F1F"/>
    <w:rsid w:val="0022023C"/>
    <w:rsid w:val="00221E4F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5B7D"/>
    <w:rsid w:val="00316F2E"/>
    <w:rsid w:val="00325760"/>
    <w:rsid w:val="00331E5F"/>
    <w:rsid w:val="00341C8D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5576"/>
    <w:rsid w:val="003A5F6C"/>
    <w:rsid w:val="003C71BD"/>
    <w:rsid w:val="003D2CE1"/>
    <w:rsid w:val="003E77AA"/>
    <w:rsid w:val="00416924"/>
    <w:rsid w:val="004170D5"/>
    <w:rsid w:val="00423B64"/>
    <w:rsid w:val="004248CE"/>
    <w:rsid w:val="00427D5B"/>
    <w:rsid w:val="00431532"/>
    <w:rsid w:val="00441F40"/>
    <w:rsid w:val="00446004"/>
    <w:rsid w:val="00464951"/>
    <w:rsid w:val="004720EF"/>
    <w:rsid w:val="004874A0"/>
    <w:rsid w:val="00493F36"/>
    <w:rsid w:val="00496166"/>
    <w:rsid w:val="004A7504"/>
    <w:rsid w:val="004B1A82"/>
    <w:rsid w:val="004B25C8"/>
    <w:rsid w:val="004B2EB6"/>
    <w:rsid w:val="004B741A"/>
    <w:rsid w:val="004B7E5E"/>
    <w:rsid w:val="004C1398"/>
    <w:rsid w:val="004C6110"/>
    <w:rsid w:val="004C7422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2E79"/>
    <w:rsid w:val="00626AD8"/>
    <w:rsid w:val="00632C70"/>
    <w:rsid w:val="006355EF"/>
    <w:rsid w:val="0065683F"/>
    <w:rsid w:val="00656C07"/>
    <w:rsid w:val="006667AC"/>
    <w:rsid w:val="00667E71"/>
    <w:rsid w:val="0067184A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6EA"/>
    <w:rsid w:val="006E5C94"/>
    <w:rsid w:val="006F24EF"/>
    <w:rsid w:val="006F6580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515FC"/>
    <w:rsid w:val="00761023"/>
    <w:rsid w:val="007629B8"/>
    <w:rsid w:val="00763821"/>
    <w:rsid w:val="00763E69"/>
    <w:rsid w:val="007740FE"/>
    <w:rsid w:val="00784F58"/>
    <w:rsid w:val="00792DB2"/>
    <w:rsid w:val="00793AB9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65871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E3D"/>
    <w:rsid w:val="008D0CDF"/>
    <w:rsid w:val="008D1D95"/>
    <w:rsid w:val="008D6704"/>
    <w:rsid w:val="008E30DD"/>
    <w:rsid w:val="008E5778"/>
    <w:rsid w:val="008E61A0"/>
    <w:rsid w:val="008E7ACE"/>
    <w:rsid w:val="008F1DB1"/>
    <w:rsid w:val="008F2C38"/>
    <w:rsid w:val="0090743E"/>
    <w:rsid w:val="00911492"/>
    <w:rsid w:val="0091725C"/>
    <w:rsid w:val="0093161B"/>
    <w:rsid w:val="0093217B"/>
    <w:rsid w:val="00956BED"/>
    <w:rsid w:val="009660CF"/>
    <w:rsid w:val="00966784"/>
    <w:rsid w:val="00966F06"/>
    <w:rsid w:val="0097637E"/>
    <w:rsid w:val="00976A63"/>
    <w:rsid w:val="009778BD"/>
    <w:rsid w:val="0098004B"/>
    <w:rsid w:val="00982002"/>
    <w:rsid w:val="00984A1F"/>
    <w:rsid w:val="00992A6A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176F1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0513"/>
    <w:rsid w:val="00CB468F"/>
    <w:rsid w:val="00CB47FA"/>
    <w:rsid w:val="00CC6080"/>
    <w:rsid w:val="00CD0963"/>
    <w:rsid w:val="00CD3080"/>
    <w:rsid w:val="00CD39DF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5215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400E"/>
    <w:rsid w:val="00E211B2"/>
    <w:rsid w:val="00E21F32"/>
    <w:rsid w:val="00E22013"/>
    <w:rsid w:val="00E30036"/>
    <w:rsid w:val="00E413A2"/>
    <w:rsid w:val="00E441E0"/>
    <w:rsid w:val="00E53B4F"/>
    <w:rsid w:val="00E544D8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495B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E5CD7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BC158-9316-4B55-8672-2580C20C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6</Pages>
  <Words>2145</Words>
  <Characters>15438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user208</cp:lastModifiedBy>
  <cp:revision>30</cp:revision>
  <cp:lastPrinted>2026-06-08T12:30:00Z</cp:lastPrinted>
  <dcterms:created xsi:type="dcterms:W3CDTF">2025-07-16T07:33:00Z</dcterms:created>
  <dcterms:modified xsi:type="dcterms:W3CDTF">2026-08-13T05:35:00Z</dcterms:modified>
</cp:coreProperties>
</file>