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0CEE" w14:textId="77777777" w:rsidR="00F24897" w:rsidRPr="004710F0" w:rsidRDefault="00F24897" w:rsidP="00F24897">
      <w:pPr>
        <w:tabs>
          <w:tab w:val="right" w:pos="9921"/>
        </w:tabs>
        <w:spacing w:after="0" w:line="240" w:lineRule="auto"/>
        <w:jc w:val="center"/>
        <w:rPr>
          <w:rFonts w:ascii="Times New Roman" w:hAnsi="Times New Roman"/>
          <w:b/>
          <w:bCs/>
          <w:iCs/>
          <w:sz w:val="24"/>
          <w:szCs w:val="24"/>
        </w:rPr>
      </w:pPr>
      <w:r w:rsidRPr="004710F0">
        <w:rPr>
          <w:rFonts w:ascii="Times New Roman" w:hAnsi="Times New Roman"/>
          <w:b/>
          <w:bCs/>
          <w:iCs/>
          <w:sz w:val="24"/>
          <w:szCs w:val="24"/>
        </w:rPr>
        <w:t>ГОСУДАРСТВЕННЫЙ КОНТРАКТ № (проект)</w:t>
      </w:r>
    </w:p>
    <w:p w14:paraId="7665C493" w14:textId="77777777" w:rsidR="00F24897" w:rsidRPr="00F24897" w:rsidRDefault="00F24897" w:rsidP="00F24897">
      <w:pPr>
        <w:tabs>
          <w:tab w:val="right" w:pos="9921"/>
        </w:tabs>
        <w:spacing w:after="0" w:line="240" w:lineRule="auto"/>
        <w:jc w:val="center"/>
        <w:rPr>
          <w:rFonts w:ascii="Times New Roman" w:hAnsi="Times New Roman"/>
          <w:b/>
          <w:bCs/>
          <w:i/>
          <w:sz w:val="24"/>
          <w:szCs w:val="24"/>
        </w:rPr>
      </w:pPr>
    </w:p>
    <w:p w14:paraId="39332B7F" w14:textId="06384F78" w:rsidR="00F24897" w:rsidRPr="00F24897" w:rsidRDefault="00F24897" w:rsidP="00F24897">
      <w:pPr>
        <w:tabs>
          <w:tab w:val="right" w:pos="9921"/>
        </w:tabs>
        <w:spacing w:after="0" w:line="240" w:lineRule="auto"/>
        <w:jc w:val="center"/>
        <w:rPr>
          <w:rFonts w:ascii="Times New Roman" w:hAnsi="Times New Roman"/>
          <w:b/>
          <w:bCs/>
          <w:iCs/>
          <w:sz w:val="24"/>
          <w:szCs w:val="24"/>
        </w:rPr>
      </w:pPr>
      <w:bookmarkStart w:id="0" w:name="_Hlk226974428"/>
      <w:r w:rsidRPr="00F24897">
        <w:rPr>
          <w:rFonts w:ascii="Times New Roman" w:hAnsi="Times New Roman"/>
          <w:b/>
          <w:bCs/>
          <w:iCs/>
          <w:sz w:val="24"/>
          <w:szCs w:val="24"/>
        </w:rPr>
        <w:t xml:space="preserve">на поставку </w:t>
      </w:r>
      <w:r w:rsidR="00C22FE5" w:rsidRPr="00C22FE5">
        <w:rPr>
          <w:rFonts w:ascii="Times New Roman" w:hAnsi="Times New Roman"/>
          <w:b/>
          <w:bCs/>
          <w:iCs/>
          <w:sz w:val="24"/>
          <w:szCs w:val="24"/>
        </w:rPr>
        <w:t>ростомера медицинского</w:t>
      </w:r>
    </w:p>
    <w:bookmarkEnd w:id="0"/>
    <w:p w14:paraId="7B1876C8" w14:textId="77777777" w:rsidR="00F24897" w:rsidRPr="00F24897" w:rsidRDefault="00F24897" w:rsidP="00F24897">
      <w:pPr>
        <w:tabs>
          <w:tab w:val="right" w:pos="9921"/>
        </w:tabs>
        <w:spacing w:after="0" w:line="240" w:lineRule="auto"/>
        <w:jc w:val="center"/>
        <w:rPr>
          <w:rFonts w:ascii="Times New Roman" w:hAnsi="Times New Roman"/>
          <w:b/>
          <w:bCs/>
          <w:iCs/>
          <w:sz w:val="24"/>
          <w:szCs w:val="24"/>
        </w:rPr>
      </w:pPr>
    </w:p>
    <w:p w14:paraId="7F94A2AA" w14:textId="7E587191" w:rsidR="00F24897" w:rsidRDefault="00F24897" w:rsidP="0069205A">
      <w:pPr>
        <w:tabs>
          <w:tab w:val="right" w:pos="9921"/>
        </w:tabs>
        <w:spacing w:after="0" w:line="240" w:lineRule="auto"/>
        <w:jc w:val="center"/>
        <w:rPr>
          <w:rFonts w:ascii="Times New Roman" w:hAnsi="Times New Roman"/>
          <w:i/>
          <w:sz w:val="24"/>
          <w:szCs w:val="24"/>
        </w:rPr>
      </w:pPr>
      <w:r w:rsidRPr="00F24897">
        <w:rPr>
          <w:rFonts w:ascii="Times New Roman" w:hAnsi="Times New Roman"/>
          <w:b/>
          <w:bCs/>
          <w:iCs/>
          <w:sz w:val="24"/>
          <w:szCs w:val="24"/>
        </w:rPr>
        <w:t xml:space="preserve">Идентификационный код закупки: </w:t>
      </w:r>
      <w:r w:rsidR="0069205A" w:rsidRPr="00702666">
        <w:rPr>
          <w:rFonts w:ascii="Times New Roman" w:hAnsi="Times New Roman"/>
          <w:b/>
          <w:bCs/>
          <w:sz w:val="24"/>
          <w:szCs w:val="24"/>
          <w:lang w:eastAsia="x-none"/>
        </w:rPr>
        <w:t>26</w:t>
      </w:r>
      <w:r w:rsidR="0069205A">
        <w:rPr>
          <w:rFonts w:ascii="Times New Roman" w:hAnsi="Times New Roman"/>
          <w:b/>
          <w:bCs/>
          <w:sz w:val="24"/>
          <w:szCs w:val="24"/>
          <w:lang w:eastAsia="x-none"/>
        </w:rPr>
        <w:t xml:space="preserve"> </w:t>
      </w:r>
      <w:r w:rsidR="0069205A" w:rsidRPr="00702666">
        <w:rPr>
          <w:rFonts w:ascii="Times New Roman" w:hAnsi="Times New Roman"/>
          <w:b/>
          <w:bCs/>
          <w:sz w:val="24"/>
          <w:szCs w:val="24"/>
          <w:lang w:eastAsia="x-none"/>
        </w:rPr>
        <w:t>1783000258278410100101260000000</w:t>
      </w:r>
      <w:r w:rsidR="0069205A">
        <w:rPr>
          <w:rFonts w:ascii="Times New Roman" w:hAnsi="Times New Roman"/>
          <w:b/>
          <w:bCs/>
          <w:sz w:val="24"/>
          <w:szCs w:val="24"/>
          <w:lang w:eastAsia="x-none"/>
        </w:rPr>
        <w:t>000</w:t>
      </w:r>
    </w:p>
    <w:p w14:paraId="707AD80D" w14:textId="77777777" w:rsidR="00F24897" w:rsidRDefault="00F24897" w:rsidP="002D7E26">
      <w:pPr>
        <w:tabs>
          <w:tab w:val="right" w:pos="9921"/>
        </w:tabs>
        <w:spacing w:after="0" w:line="240" w:lineRule="auto"/>
        <w:jc w:val="right"/>
        <w:rPr>
          <w:rFonts w:ascii="Times New Roman" w:hAnsi="Times New Roman"/>
          <w:i/>
          <w:sz w:val="24"/>
          <w:szCs w:val="24"/>
        </w:rPr>
      </w:pPr>
    </w:p>
    <w:p w14:paraId="20A68FD5" w14:textId="22764AA3" w:rsidR="000F0FE9" w:rsidRDefault="000F0FE9" w:rsidP="00582650">
      <w:pPr>
        <w:jc w:val="center"/>
      </w:pPr>
    </w:p>
    <w:p w14:paraId="475F5F70" w14:textId="6F28D1B4" w:rsidR="00F24897" w:rsidRPr="00F24897" w:rsidRDefault="00F24897" w:rsidP="00F24897">
      <w:pPr>
        <w:jc w:val="both"/>
        <w:rPr>
          <w:rFonts w:ascii="Times New Roman" w:hAnsi="Times New Roman"/>
          <w:sz w:val="24"/>
          <w:szCs w:val="24"/>
        </w:rPr>
      </w:pPr>
      <w:r w:rsidRPr="00F24897">
        <w:rPr>
          <w:rFonts w:ascii="Times New Roman" w:hAnsi="Times New Roman"/>
          <w:sz w:val="24"/>
          <w:szCs w:val="24"/>
        </w:rPr>
        <w:t>г. Санкт-Петербург</w:t>
      </w:r>
      <w:r w:rsidRPr="00F24897">
        <w:rPr>
          <w:rFonts w:ascii="Times New Roman" w:hAnsi="Times New Roman"/>
          <w:sz w:val="24"/>
          <w:szCs w:val="24"/>
        </w:rPr>
        <w:tab/>
      </w:r>
      <w:r w:rsidRPr="00F24897">
        <w:rPr>
          <w:rFonts w:ascii="Times New Roman" w:hAnsi="Times New Roman"/>
          <w:sz w:val="24"/>
          <w:szCs w:val="24"/>
        </w:rPr>
        <w:tab/>
      </w:r>
      <w:r w:rsidRPr="00F24897">
        <w:rPr>
          <w:rFonts w:ascii="Times New Roman" w:hAnsi="Times New Roman"/>
          <w:sz w:val="24"/>
          <w:szCs w:val="24"/>
        </w:rPr>
        <w:tab/>
        <w:t xml:space="preserve">                                                             </w:t>
      </w:r>
      <w:proofErr w:type="gramStart"/>
      <w:r w:rsidRPr="00F24897">
        <w:rPr>
          <w:rFonts w:ascii="Times New Roman" w:hAnsi="Times New Roman"/>
          <w:sz w:val="24"/>
          <w:szCs w:val="24"/>
        </w:rPr>
        <w:t xml:space="preserve">   «</w:t>
      </w:r>
      <w:proofErr w:type="gramEnd"/>
      <w:r w:rsidRPr="00F24897">
        <w:rPr>
          <w:rFonts w:ascii="Times New Roman" w:hAnsi="Times New Roman"/>
          <w:sz w:val="24"/>
          <w:szCs w:val="24"/>
        </w:rPr>
        <w:t>___»__________2026 г.</w:t>
      </w:r>
    </w:p>
    <w:p w14:paraId="2F1A1AE5" w14:textId="3A639B9B" w:rsidR="00F24897" w:rsidRPr="00F24897" w:rsidRDefault="00F24897" w:rsidP="00414212">
      <w:pPr>
        <w:ind w:firstLine="709"/>
        <w:jc w:val="both"/>
        <w:rPr>
          <w:rFonts w:ascii="Times New Roman" w:hAnsi="Times New Roman"/>
          <w:sz w:val="24"/>
          <w:szCs w:val="24"/>
        </w:rPr>
      </w:pPr>
      <w:r w:rsidRPr="00F24897">
        <w:rPr>
          <w:rFonts w:ascii="Times New Roman" w:hAnsi="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w:t>
      </w:r>
      <w:r w:rsidRPr="00F24897">
        <w:rPr>
          <w:rFonts w:ascii="Times New Roman" w:hAnsi="Times New Roman"/>
          <w:sz w:val="24"/>
          <w:szCs w:val="24"/>
        </w:rPr>
        <w:br/>
        <w:t xml:space="preserve">в лице _____________________________, действующего на основании ________________ </w:t>
      </w:r>
      <w:r w:rsidRPr="00F24897">
        <w:rPr>
          <w:rFonts w:ascii="Times New Roman" w:hAnsi="Times New Roman"/>
          <w:sz w:val="24"/>
          <w:szCs w:val="24"/>
        </w:rPr>
        <w:br/>
        <w:t xml:space="preserve">и __________________, с одной стороны и ___________ (далее – __________) именуемое </w:t>
      </w:r>
      <w:r w:rsidR="00B143BA">
        <w:rPr>
          <w:rFonts w:ascii="Times New Roman" w:hAnsi="Times New Roman"/>
          <w:sz w:val="24"/>
          <w:szCs w:val="24"/>
        </w:rPr>
        <w:br/>
      </w:r>
      <w:r w:rsidRPr="00F24897">
        <w:rPr>
          <w:rFonts w:ascii="Times New Roman" w:hAnsi="Times New Roman"/>
          <w:sz w:val="24"/>
          <w:szCs w:val="24"/>
        </w:rPr>
        <w:t>в дальнейшем «</w:t>
      </w:r>
      <w:r>
        <w:rPr>
          <w:rFonts w:ascii="Times New Roman" w:hAnsi="Times New Roman"/>
          <w:sz w:val="24"/>
          <w:szCs w:val="24"/>
        </w:rPr>
        <w:t>Поставщик</w:t>
      </w:r>
      <w:r w:rsidRPr="00F24897">
        <w:rPr>
          <w:rFonts w:ascii="Times New Roman" w:hAnsi="Times New Roman"/>
          <w:sz w:val="24"/>
          <w:szCs w:val="24"/>
        </w:rPr>
        <w:t xml:space="preserve">», в лице ____________________, действующего на основании _______, с другой стороны, именуемые в дальнейшем «Стороны», </w:t>
      </w:r>
      <w:r w:rsidRPr="00F24897">
        <w:rPr>
          <w:rFonts w:ascii="Times New Roman" w:hAnsi="Times New Roman"/>
          <w:sz w:val="24"/>
          <w:szCs w:val="24"/>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F24897">
        <w:rPr>
          <w:rFonts w:ascii="Times New Roman" w:hAnsi="Times New Roman"/>
          <w:sz w:val="24"/>
          <w:szCs w:val="24"/>
        </w:rPr>
        <w:br/>
        <w:t>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p>
    <w:p w14:paraId="69801E91" w14:textId="0366BA81" w:rsidR="00C5579D" w:rsidRPr="00F24897" w:rsidRDefault="00172B11" w:rsidP="00F50E69">
      <w:pPr>
        <w:spacing w:after="0" w:line="240" w:lineRule="auto"/>
        <w:jc w:val="center"/>
        <w:outlineLvl w:val="1"/>
        <w:rPr>
          <w:rFonts w:ascii="Times New Roman" w:hAnsi="Times New Roman"/>
          <w:b/>
          <w:sz w:val="24"/>
        </w:rPr>
      </w:pPr>
      <w:r w:rsidRPr="00172B11">
        <w:rPr>
          <w:rFonts w:ascii="Times New Roman" w:hAnsi="Times New Roman"/>
          <w:b/>
          <w:sz w:val="24"/>
        </w:rPr>
        <w:t>1</w:t>
      </w:r>
      <w:r w:rsidR="00C5579D" w:rsidRPr="002740EB">
        <w:rPr>
          <w:rFonts w:ascii="Times New Roman" w:hAnsi="Times New Roman"/>
          <w:b/>
          <w:sz w:val="24"/>
        </w:rPr>
        <w:t xml:space="preserve">. </w:t>
      </w:r>
      <w:r w:rsidR="00F24897" w:rsidRPr="00F24897">
        <w:rPr>
          <w:rFonts w:ascii="Times New Roman" w:hAnsi="Times New Roman"/>
          <w:b/>
          <w:sz w:val="24"/>
        </w:rPr>
        <w:t>Предмет Контракта</w:t>
      </w:r>
    </w:p>
    <w:p w14:paraId="732196D6" w14:textId="399FA77E" w:rsidR="00C5579D" w:rsidRDefault="00C5579D" w:rsidP="00F50E69">
      <w:pPr>
        <w:spacing w:after="0" w:line="240" w:lineRule="auto"/>
        <w:ind w:firstLine="709"/>
        <w:jc w:val="both"/>
        <w:rPr>
          <w:rFonts w:ascii="Times New Roman" w:hAnsi="Times New Roman"/>
          <w:sz w:val="24"/>
        </w:rPr>
      </w:pPr>
      <w:r w:rsidRPr="002740EB">
        <w:rPr>
          <w:rFonts w:ascii="Times New Roman" w:hAnsi="Times New Roman"/>
          <w:sz w:val="24"/>
        </w:rPr>
        <w:t>1.1.</w:t>
      </w:r>
      <w:r w:rsidR="00F9027B" w:rsidRPr="002740EB">
        <w:rPr>
          <w:rFonts w:ascii="Times New Roman" w:hAnsi="Times New Roman"/>
          <w:sz w:val="24"/>
        </w:rPr>
        <w:t> </w:t>
      </w:r>
      <w:r w:rsidRPr="002740EB">
        <w:rPr>
          <w:rFonts w:ascii="Times New Roman" w:hAnsi="Times New Roman"/>
          <w:sz w:val="24"/>
        </w:rPr>
        <w:t xml:space="preserve">Поставщик обязуется </w:t>
      </w:r>
      <w:r w:rsidR="0073241D" w:rsidRPr="002740EB">
        <w:rPr>
          <w:rFonts w:ascii="Times New Roman" w:hAnsi="Times New Roman"/>
          <w:sz w:val="24"/>
        </w:rPr>
        <w:t xml:space="preserve">поставить </w:t>
      </w:r>
      <w:r w:rsidR="00C22FE5" w:rsidRPr="00E00DC8">
        <w:rPr>
          <w:rFonts w:ascii="Times New Roman" w:eastAsia="Times New Roman" w:hAnsi="Times New Roman"/>
          <w:bCs/>
          <w:iCs/>
          <w:sz w:val="24"/>
          <w:szCs w:val="24"/>
          <w:lang w:eastAsia="ru-RU"/>
        </w:rPr>
        <w:t>ростомер медицинск</w:t>
      </w:r>
      <w:r w:rsidR="00C22FE5">
        <w:rPr>
          <w:rFonts w:ascii="Times New Roman" w:eastAsia="Times New Roman" w:hAnsi="Times New Roman"/>
          <w:bCs/>
          <w:iCs/>
          <w:sz w:val="24"/>
          <w:szCs w:val="24"/>
          <w:lang w:eastAsia="ru-RU"/>
        </w:rPr>
        <w:t>ий</w:t>
      </w:r>
      <w:r w:rsidR="00C22FE5" w:rsidRPr="00E00DC8">
        <w:rPr>
          <w:rFonts w:ascii="Times New Roman" w:eastAsia="Times New Roman" w:hAnsi="Times New Roman"/>
          <w:bCs/>
          <w:iCs/>
          <w:sz w:val="24"/>
          <w:szCs w:val="24"/>
          <w:lang w:eastAsia="ru-RU"/>
        </w:rPr>
        <w:t xml:space="preserve"> </w:t>
      </w:r>
      <w:r w:rsidRPr="002740EB">
        <w:rPr>
          <w:rFonts w:ascii="Times New Roman" w:hAnsi="Times New Roman"/>
          <w:sz w:val="24"/>
        </w:rPr>
        <w:t>(далее - Товар), а Заказчик обязуется принять и оплатить Товар в порядке и на условиях, предусмотренных Контрактом.</w:t>
      </w:r>
    </w:p>
    <w:p w14:paraId="32AA2973" w14:textId="7A25193A" w:rsidR="0052247D" w:rsidRPr="00172B11" w:rsidRDefault="0052247D" w:rsidP="00BC1838">
      <w:pPr>
        <w:tabs>
          <w:tab w:val="left" w:pos="1080"/>
          <w:tab w:val="left" w:pos="3544"/>
        </w:tabs>
        <w:spacing w:after="0" w:line="240" w:lineRule="auto"/>
        <w:ind w:firstLine="709"/>
        <w:jc w:val="both"/>
        <w:rPr>
          <w:rFonts w:ascii="Times New Roman" w:hAnsi="Times New Roman"/>
          <w:sz w:val="24"/>
          <w:szCs w:val="24"/>
        </w:rPr>
      </w:pPr>
      <w:r>
        <w:rPr>
          <w:rFonts w:ascii="Times New Roman" w:hAnsi="Times New Roman"/>
          <w:sz w:val="24"/>
          <w:szCs w:val="24"/>
        </w:rPr>
        <w:t>1.2. В</w:t>
      </w:r>
      <w:r w:rsidRPr="003F31B5">
        <w:rPr>
          <w:rFonts w:ascii="Times New Roman" w:hAnsi="Times New Roman"/>
          <w:sz w:val="24"/>
          <w:szCs w:val="24"/>
        </w:rPr>
        <w:t xml:space="preserve">ремя </w:t>
      </w:r>
      <w:r>
        <w:rPr>
          <w:rFonts w:ascii="Times New Roman" w:hAnsi="Times New Roman"/>
          <w:sz w:val="24"/>
          <w:szCs w:val="24"/>
        </w:rPr>
        <w:t>поставки Т</w:t>
      </w:r>
      <w:r w:rsidRPr="003F31B5">
        <w:rPr>
          <w:rFonts w:ascii="Times New Roman" w:hAnsi="Times New Roman"/>
          <w:sz w:val="24"/>
          <w:szCs w:val="24"/>
        </w:rPr>
        <w:t xml:space="preserve">овара: поставка осуществляется Поставщиком своими силами </w:t>
      </w:r>
      <w:r>
        <w:rPr>
          <w:rFonts w:ascii="Times New Roman" w:hAnsi="Times New Roman"/>
          <w:sz w:val="24"/>
          <w:szCs w:val="24"/>
        </w:rPr>
        <w:br/>
      </w:r>
      <w:r w:rsidRPr="003F31B5">
        <w:rPr>
          <w:rFonts w:ascii="Times New Roman" w:hAnsi="Times New Roman"/>
          <w:sz w:val="24"/>
          <w:szCs w:val="24"/>
        </w:rPr>
        <w:t xml:space="preserve">и за свой счет </w:t>
      </w:r>
      <w:r>
        <w:rPr>
          <w:rFonts w:ascii="Times New Roman" w:hAnsi="Times New Roman"/>
          <w:sz w:val="24"/>
          <w:szCs w:val="24"/>
        </w:rPr>
        <w:t>в рабочие дни с 9-00 часов до 17</w:t>
      </w:r>
      <w:r w:rsidRPr="003F31B5">
        <w:rPr>
          <w:rFonts w:ascii="Times New Roman" w:hAnsi="Times New Roman"/>
          <w:sz w:val="24"/>
          <w:szCs w:val="24"/>
        </w:rPr>
        <w:t>-00 часов</w:t>
      </w:r>
      <w:r>
        <w:rPr>
          <w:rFonts w:ascii="Times New Roman" w:hAnsi="Times New Roman"/>
          <w:sz w:val="24"/>
          <w:szCs w:val="24"/>
        </w:rPr>
        <w:t>, в</w:t>
      </w:r>
      <w:r w:rsidRPr="006D653F">
        <w:rPr>
          <w:rFonts w:ascii="Times New Roman" w:hAnsi="Times New Roman"/>
          <w:sz w:val="24"/>
          <w:szCs w:val="24"/>
        </w:rPr>
        <w:t xml:space="preserve"> пятницу с 09:00 до 16.00</w:t>
      </w:r>
    </w:p>
    <w:p w14:paraId="43058D2F" w14:textId="68693F34" w:rsidR="00F9027B" w:rsidRPr="0052247D" w:rsidRDefault="00EA5584" w:rsidP="0052247D">
      <w:pPr>
        <w:spacing w:after="0" w:line="240" w:lineRule="auto"/>
        <w:ind w:firstLine="709"/>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3</w:t>
      </w:r>
      <w:r>
        <w:rPr>
          <w:rFonts w:ascii="Times New Roman" w:hAnsi="Times New Roman"/>
          <w:sz w:val="24"/>
        </w:rPr>
        <w:t>.</w:t>
      </w:r>
      <w:r w:rsidR="00F9027B" w:rsidRPr="002740EB">
        <w:rPr>
          <w:rFonts w:ascii="Times New Roman" w:hAnsi="Times New Roman"/>
          <w:sz w:val="24"/>
        </w:rPr>
        <w:t xml:space="preserve"> Место поставки: </w:t>
      </w:r>
      <w:r w:rsidR="0052247D" w:rsidRPr="0052247D">
        <w:rPr>
          <w:rFonts w:ascii="Times New Roman" w:hAnsi="Times New Roman"/>
          <w:sz w:val="24"/>
          <w:szCs w:val="24"/>
        </w:rPr>
        <w:t>Служебно-производственное здание, расположенное по адресу:</w:t>
      </w:r>
      <w:r w:rsidR="0052247D">
        <w:rPr>
          <w:rFonts w:ascii="Times New Roman" w:hAnsi="Times New Roman"/>
          <w:sz w:val="24"/>
          <w:szCs w:val="24"/>
        </w:rPr>
        <w:t xml:space="preserve"> </w:t>
      </w:r>
      <w:r w:rsidR="0052247D">
        <w:rPr>
          <w:rFonts w:ascii="Times New Roman" w:hAnsi="Times New Roman"/>
          <w:sz w:val="24"/>
          <w:szCs w:val="24"/>
        </w:rPr>
        <w:br/>
      </w:r>
      <w:r w:rsidR="0052247D" w:rsidRPr="0052247D">
        <w:rPr>
          <w:rFonts w:ascii="Times New Roman" w:hAnsi="Times New Roman"/>
          <w:sz w:val="24"/>
          <w:szCs w:val="24"/>
        </w:rPr>
        <w:t>г. Санкт-Петербург, ул. Дорога в Каменку, д. 70</w:t>
      </w:r>
      <w:r w:rsidR="00C22FE5">
        <w:rPr>
          <w:rFonts w:ascii="Times New Roman" w:hAnsi="Times New Roman"/>
          <w:sz w:val="24"/>
          <w:szCs w:val="24"/>
        </w:rPr>
        <w:t xml:space="preserve">, </w:t>
      </w:r>
      <w:r w:rsidR="00C22FE5" w:rsidRPr="00B415BD">
        <w:rPr>
          <w:rFonts w:ascii="Times New Roman" w:hAnsi="Times New Roman"/>
          <w:sz w:val="24"/>
          <w:szCs w:val="24"/>
        </w:rPr>
        <w:t>стр. 1.</w:t>
      </w:r>
    </w:p>
    <w:p w14:paraId="6A5ABC89" w14:textId="3AABDD19" w:rsidR="0052247D" w:rsidRPr="002E2406" w:rsidRDefault="00EA5584" w:rsidP="0052247D">
      <w:pPr>
        <w:ind w:firstLine="709"/>
        <w:contextualSpacing/>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4</w:t>
      </w:r>
      <w:r w:rsidR="00F9027B" w:rsidRPr="002740EB">
        <w:rPr>
          <w:rFonts w:ascii="Times New Roman" w:hAnsi="Times New Roman"/>
          <w:sz w:val="24"/>
        </w:rPr>
        <w:t>. </w:t>
      </w:r>
      <w:r w:rsidR="0052247D" w:rsidRPr="002E2406">
        <w:rPr>
          <w:rFonts w:ascii="Times New Roman" w:hAnsi="Times New Roman"/>
          <w:sz w:val="24"/>
          <w:szCs w:val="24"/>
        </w:rPr>
        <w:t xml:space="preserve">Сроки поставки Товара: в течение </w:t>
      </w:r>
      <w:r w:rsidR="00C22FE5">
        <w:rPr>
          <w:rFonts w:ascii="Times New Roman" w:hAnsi="Times New Roman"/>
          <w:sz w:val="24"/>
          <w:szCs w:val="24"/>
        </w:rPr>
        <w:t>15</w:t>
      </w:r>
      <w:r w:rsidR="0052247D" w:rsidRPr="002E2406">
        <w:rPr>
          <w:rFonts w:ascii="Times New Roman" w:hAnsi="Times New Roman"/>
          <w:sz w:val="24"/>
          <w:szCs w:val="24"/>
        </w:rPr>
        <w:t xml:space="preserve"> (</w:t>
      </w:r>
      <w:r w:rsidR="00C22FE5">
        <w:rPr>
          <w:rFonts w:ascii="Times New Roman" w:hAnsi="Times New Roman"/>
          <w:sz w:val="24"/>
          <w:szCs w:val="24"/>
        </w:rPr>
        <w:t>Пятнадцати</w:t>
      </w:r>
      <w:r w:rsidR="0052247D" w:rsidRPr="002E2406">
        <w:rPr>
          <w:rFonts w:ascii="Times New Roman" w:hAnsi="Times New Roman"/>
          <w:sz w:val="24"/>
          <w:szCs w:val="24"/>
        </w:rPr>
        <w:t xml:space="preserve">) </w:t>
      </w:r>
      <w:r w:rsidR="00CD42F4">
        <w:rPr>
          <w:rFonts w:ascii="Times New Roman" w:hAnsi="Times New Roman"/>
          <w:sz w:val="24"/>
          <w:szCs w:val="24"/>
        </w:rPr>
        <w:t>рабочих</w:t>
      </w:r>
      <w:r w:rsidR="0052247D">
        <w:rPr>
          <w:rFonts w:ascii="Times New Roman" w:hAnsi="Times New Roman"/>
          <w:sz w:val="24"/>
          <w:szCs w:val="24"/>
        </w:rPr>
        <w:t xml:space="preserve"> </w:t>
      </w:r>
      <w:r w:rsidR="0052247D" w:rsidRPr="002E2406">
        <w:rPr>
          <w:rFonts w:ascii="Times New Roman" w:hAnsi="Times New Roman"/>
          <w:sz w:val="24"/>
          <w:szCs w:val="24"/>
        </w:rPr>
        <w:t>дней с даты заключения Контракта.</w:t>
      </w:r>
    </w:p>
    <w:p w14:paraId="52F271F1" w14:textId="35FFC656" w:rsidR="00C5579D" w:rsidRPr="002740EB" w:rsidRDefault="00C5579D" w:rsidP="00BC1838">
      <w:pPr>
        <w:spacing w:after="0" w:line="240" w:lineRule="auto"/>
        <w:ind w:firstLine="709"/>
        <w:jc w:val="both"/>
        <w:rPr>
          <w:rFonts w:ascii="Times New Roman" w:hAnsi="Times New Roman"/>
          <w:sz w:val="24"/>
        </w:rPr>
      </w:pPr>
    </w:p>
    <w:p w14:paraId="574E0B8C" w14:textId="7E1C3739" w:rsidR="00B143BA" w:rsidRPr="00414212" w:rsidRDefault="00393D1C" w:rsidP="00F50E69">
      <w:pPr>
        <w:spacing w:after="0" w:line="240" w:lineRule="auto"/>
        <w:ind w:firstLine="709"/>
        <w:jc w:val="center"/>
        <w:outlineLvl w:val="1"/>
        <w:rPr>
          <w:rFonts w:ascii="Times New Roman" w:hAnsi="Times New Roman"/>
          <w:b/>
          <w:sz w:val="24"/>
        </w:rPr>
      </w:pPr>
      <w:r w:rsidRPr="00393D1C">
        <w:rPr>
          <w:rFonts w:ascii="Times New Roman" w:hAnsi="Times New Roman"/>
          <w:b/>
          <w:sz w:val="24"/>
        </w:rPr>
        <w:t>2</w:t>
      </w:r>
      <w:r w:rsidR="00C5579D" w:rsidRPr="002740EB">
        <w:rPr>
          <w:rFonts w:ascii="Times New Roman" w:hAnsi="Times New Roman"/>
          <w:b/>
          <w:sz w:val="24"/>
        </w:rPr>
        <w:t>. Цена Контракта и порядок расчетов</w:t>
      </w:r>
    </w:p>
    <w:p w14:paraId="5BA34B2A" w14:textId="565156CB" w:rsidR="002740EB" w:rsidRPr="00446433" w:rsidRDefault="00393D1C" w:rsidP="00BC1838">
      <w:pPr>
        <w:spacing w:after="0" w:line="240" w:lineRule="auto"/>
        <w:ind w:firstLine="709"/>
        <w:jc w:val="both"/>
        <w:rPr>
          <w:rFonts w:ascii="Times New Roman" w:hAnsi="Times New Roman"/>
          <w:sz w:val="24"/>
          <w:szCs w:val="24"/>
        </w:rPr>
      </w:pPr>
      <w:bookmarkStart w:id="1" w:name="P1440"/>
      <w:bookmarkEnd w:id="1"/>
      <w:r>
        <w:rPr>
          <w:rFonts w:ascii="Times New Roman" w:hAnsi="Times New Roman"/>
          <w:sz w:val="24"/>
          <w:szCs w:val="24"/>
        </w:rPr>
        <w:t>2.1</w:t>
      </w:r>
      <w:r w:rsidR="002740EB" w:rsidRPr="006F2AFA">
        <w:rPr>
          <w:rFonts w:ascii="Times New Roman" w:hAnsi="Times New Roman"/>
          <w:sz w:val="24"/>
          <w:szCs w:val="24"/>
        </w:rPr>
        <w:t xml:space="preserve">. </w:t>
      </w:r>
      <w:r w:rsidR="00F24897" w:rsidRPr="00F24897">
        <w:rPr>
          <w:rFonts w:ascii="Times New Roman" w:hAnsi="Times New Roman"/>
          <w:sz w:val="24"/>
          <w:szCs w:val="24"/>
        </w:rPr>
        <w:t xml:space="preserve">Цена Контракта составляет ________ (_________) рублей __ копеек, в том числе НДС ___%, что составляет _____ (______________) рублей ____ копеек. (В случае освобождения </w:t>
      </w:r>
      <w:r w:rsidR="005736C1">
        <w:rPr>
          <w:rFonts w:ascii="Times New Roman" w:hAnsi="Times New Roman"/>
          <w:sz w:val="24"/>
          <w:szCs w:val="24"/>
        </w:rPr>
        <w:t>Поставщика</w:t>
      </w:r>
      <w:r w:rsidR="00F24897" w:rsidRPr="00F24897">
        <w:rPr>
          <w:rFonts w:ascii="Times New Roman" w:hAnsi="Times New Roman"/>
          <w:sz w:val="24"/>
          <w:szCs w:val="24"/>
        </w:rPr>
        <w:t xml:space="preserve"> от уплаты НДС, указать нормы Налогового кодекса Российской Федерации, предусматривающие основание для освобождения от налогообложения).</w:t>
      </w:r>
    </w:p>
    <w:p w14:paraId="22878105" w14:textId="1971CC67" w:rsidR="002740EB" w:rsidRDefault="002740EB" w:rsidP="00BC1838">
      <w:pPr>
        <w:shd w:val="clear" w:color="auto" w:fill="FFFFFF"/>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2</w:t>
      </w:r>
      <w:r w:rsidRPr="00F23443">
        <w:rPr>
          <w:rFonts w:ascii="Times New Roman" w:hAnsi="Times New Roman"/>
          <w:sz w:val="24"/>
          <w:szCs w:val="24"/>
        </w:rPr>
        <w:t>. Товар оплачивается Заказчиком в строгом соответствии с объемами выделенных лимитов бюджетных обязательств. Источник финансирования – Федеральный бюджет на 202</w:t>
      </w:r>
      <w:r w:rsidR="00DD08AF">
        <w:rPr>
          <w:rFonts w:ascii="Times New Roman" w:hAnsi="Times New Roman"/>
          <w:sz w:val="24"/>
          <w:szCs w:val="24"/>
        </w:rPr>
        <w:t>6</w:t>
      </w:r>
      <w:r w:rsidRPr="00F23443">
        <w:rPr>
          <w:rFonts w:ascii="Times New Roman" w:hAnsi="Times New Roman"/>
          <w:sz w:val="24"/>
          <w:szCs w:val="24"/>
        </w:rPr>
        <w:t xml:space="preserve"> </w:t>
      </w:r>
      <w:r w:rsidR="00D967CE">
        <w:rPr>
          <w:rFonts w:ascii="Times New Roman" w:hAnsi="Times New Roman"/>
          <w:sz w:val="24"/>
          <w:szCs w:val="24"/>
        </w:rPr>
        <w:t>г</w:t>
      </w:r>
      <w:r w:rsidRPr="00733117">
        <w:rPr>
          <w:rFonts w:ascii="Times New Roman" w:hAnsi="Times New Roman"/>
          <w:sz w:val="24"/>
          <w:szCs w:val="24"/>
        </w:rPr>
        <w:t>.</w:t>
      </w:r>
    </w:p>
    <w:p w14:paraId="436D72D6" w14:textId="0AE242C2" w:rsidR="00D967CE" w:rsidRPr="00336868" w:rsidRDefault="00D967CE" w:rsidP="00BC1838">
      <w:pPr>
        <w:shd w:val="clear" w:color="auto" w:fill="FFFFFF"/>
        <w:spacing w:after="0" w:line="240" w:lineRule="auto"/>
        <w:ind w:firstLine="709"/>
        <w:jc w:val="both"/>
        <w:rPr>
          <w:rFonts w:ascii="Times New Roman" w:hAnsi="Times New Roman"/>
          <w:sz w:val="24"/>
          <w:szCs w:val="24"/>
        </w:rPr>
      </w:pPr>
      <w:r w:rsidRPr="0094449F">
        <w:rPr>
          <w:rFonts w:ascii="Times New Roman" w:hAnsi="Times New Roman"/>
          <w:sz w:val="24"/>
          <w:szCs w:val="24"/>
        </w:rPr>
        <w:t xml:space="preserve">КБК </w:t>
      </w:r>
      <w:r w:rsidR="00C22FE5" w:rsidRPr="00C22FE5">
        <w:rPr>
          <w:rFonts w:ascii="Times New Roman" w:eastAsia="Times New Roman" w:hAnsi="Times New Roman"/>
          <w:color w:val="000000"/>
          <w:sz w:val="24"/>
          <w:szCs w:val="24"/>
          <w:lang w:eastAsia="ru-RU"/>
        </w:rPr>
        <w:t>15301063941590049244</w:t>
      </w:r>
      <w:r w:rsidR="00DD08AF">
        <w:rPr>
          <w:rFonts w:ascii="Times New Roman" w:hAnsi="Times New Roman"/>
          <w:sz w:val="24"/>
          <w:szCs w:val="24"/>
        </w:rPr>
        <w:t xml:space="preserve">, </w:t>
      </w:r>
      <w:r w:rsidR="00DD08AF" w:rsidRPr="00DD08AF">
        <w:rPr>
          <w:rFonts w:ascii="Times New Roman" w:hAnsi="Times New Roman"/>
          <w:sz w:val="24"/>
          <w:szCs w:val="24"/>
        </w:rPr>
        <w:t xml:space="preserve">ОКПД2: </w:t>
      </w:r>
      <w:r w:rsidR="00C22FE5" w:rsidRPr="00C22FE5">
        <w:rPr>
          <w:rFonts w:ascii="Times New Roman" w:hAnsi="Times New Roman"/>
          <w:sz w:val="24"/>
          <w:szCs w:val="24"/>
        </w:rPr>
        <w:t>26.60.12.122</w:t>
      </w:r>
      <w:r w:rsidR="005674FB">
        <w:rPr>
          <w:rFonts w:ascii="Times New Roman" w:eastAsia="Times New Roman" w:hAnsi="Times New Roman"/>
          <w:color w:val="000000"/>
          <w:sz w:val="24"/>
          <w:szCs w:val="24"/>
          <w:lang w:eastAsia="ru-RU"/>
        </w:rPr>
        <w:t>,</w:t>
      </w:r>
      <w:r w:rsidR="00336868" w:rsidRPr="00336868">
        <w:rPr>
          <w:rFonts w:ascii="Times New Roman" w:hAnsi="Times New Roman"/>
          <w:sz w:val="24"/>
          <w:szCs w:val="24"/>
        </w:rPr>
        <w:t xml:space="preserve"> </w:t>
      </w:r>
      <w:r w:rsidR="00336868" w:rsidRPr="00BC1838">
        <w:rPr>
          <w:rFonts w:ascii="Times New Roman" w:hAnsi="Times New Roman"/>
          <w:sz w:val="24"/>
          <w:szCs w:val="24"/>
        </w:rPr>
        <w:t>КОСГУ</w:t>
      </w:r>
      <w:r w:rsidR="00336868">
        <w:rPr>
          <w:rFonts w:ascii="Times New Roman" w:hAnsi="Times New Roman"/>
          <w:sz w:val="24"/>
          <w:szCs w:val="24"/>
        </w:rPr>
        <w:t>:</w:t>
      </w:r>
      <w:r w:rsidR="00336868" w:rsidRPr="00BC1838">
        <w:rPr>
          <w:rFonts w:ascii="Times New Roman" w:hAnsi="Times New Roman"/>
          <w:sz w:val="24"/>
          <w:szCs w:val="24"/>
        </w:rPr>
        <w:t xml:space="preserve"> </w:t>
      </w:r>
      <w:r w:rsidR="00C22FE5" w:rsidRPr="00C22FE5">
        <w:rPr>
          <w:rFonts w:ascii="Times New Roman" w:hAnsi="Times New Roman"/>
          <w:sz w:val="24"/>
          <w:szCs w:val="24"/>
        </w:rPr>
        <w:t>310.10</w:t>
      </w:r>
      <w:r w:rsidR="00336868">
        <w:rPr>
          <w:rFonts w:ascii="Times New Roman" w:hAnsi="Times New Roman"/>
          <w:sz w:val="24"/>
          <w:szCs w:val="24"/>
        </w:rPr>
        <w:t>.</w:t>
      </w:r>
    </w:p>
    <w:p w14:paraId="58DB434C" w14:textId="339CEFA5" w:rsidR="002740EB" w:rsidRDefault="002740EB" w:rsidP="00BC1838">
      <w:pPr>
        <w:spacing w:after="0" w:line="240" w:lineRule="auto"/>
        <w:ind w:firstLine="709"/>
        <w:jc w:val="both"/>
        <w:rPr>
          <w:rFonts w:ascii="Times New Roman" w:hAnsi="Times New Roman"/>
          <w:sz w:val="24"/>
          <w:szCs w:val="24"/>
        </w:rPr>
      </w:pPr>
      <w:r w:rsidRPr="00733117">
        <w:rPr>
          <w:rFonts w:ascii="Times New Roman" w:hAnsi="Times New Roman"/>
          <w:sz w:val="24"/>
          <w:szCs w:val="24"/>
        </w:rPr>
        <w:t>2.</w:t>
      </w:r>
      <w:r w:rsidR="00393D1C">
        <w:rPr>
          <w:rFonts w:ascii="Times New Roman" w:hAnsi="Times New Roman"/>
          <w:sz w:val="24"/>
          <w:szCs w:val="24"/>
        </w:rPr>
        <w:t>3</w:t>
      </w:r>
      <w:r w:rsidRPr="00733117">
        <w:rPr>
          <w:rFonts w:ascii="Times New Roman" w:hAnsi="Times New Roman"/>
          <w:sz w:val="24"/>
          <w:szCs w:val="24"/>
        </w:rPr>
        <w:t xml:space="preserve">. </w:t>
      </w:r>
      <w:r w:rsidR="0052247D" w:rsidRPr="0052247D">
        <w:rPr>
          <w:rFonts w:ascii="Times New Roman" w:hAnsi="Times New Roman"/>
          <w:sz w:val="24"/>
          <w:szCs w:val="24"/>
        </w:rPr>
        <w:t>Оплата производится Заказчиком за фактически поставленны</w:t>
      </w:r>
      <w:r w:rsidR="0052247D">
        <w:rPr>
          <w:rFonts w:ascii="Times New Roman" w:hAnsi="Times New Roman"/>
          <w:sz w:val="24"/>
          <w:szCs w:val="24"/>
        </w:rPr>
        <w:t>й</w:t>
      </w:r>
      <w:r w:rsidR="0052247D" w:rsidRPr="0052247D">
        <w:rPr>
          <w:rFonts w:ascii="Times New Roman" w:hAnsi="Times New Roman"/>
          <w:sz w:val="24"/>
          <w:szCs w:val="24"/>
        </w:rPr>
        <w:t xml:space="preserve"> </w:t>
      </w:r>
      <w:r w:rsidR="0052247D">
        <w:rPr>
          <w:rFonts w:ascii="Times New Roman" w:hAnsi="Times New Roman"/>
          <w:sz w:val="24"/>
          <w:szCs w:val="24"/>
        </w:rPr>
        <w:t>Т</w:t>
      </w:r>
      <w:r w:rsidR="0052247D" w:rsidRPr="0052247D">
        <w:rPr>
          <w:rFonts w:ascii="Times New Roman" w:hAnsi="Times New Roman"/>
          <w:sz w:val="24"/>
          <w:szCs w:val="24"/>
        </w:rPr>
        <w:t>овар без авансового платежа, путем безналичного перечисления денежных средств на расчетный счет Поставщика на основании счета, счет-фактуры (если Поставщик является плательщиком НДС), товарной накладной. Перечисление денежных средств осуществляется в течение 7 (</w:t>
      </w:r>
      <w:r w:rsidR="00601771">
        <w:rPr>
          <w:rFonts w:ascii="Times New Roman" w:hAnsi="Times New Roman"/>
          <w:sz w:val="24"/>
          <w:szCs w:val="24"/>
        </w:rPr>
        <w:t>С</w:t>
      </w:r>
      <w:r w:rsidR="0052247D" w:rsidRPr="0052247D">
        <w:rPr>
          <w:rFonts w:ascii="Times New Roman" w:hAnsi="Times New Roman"/>
          <w:sz w:val="24"/>
          <w:szCs w:val="24"/>
        </w:rPr>
        <w:t xml:space="preserve">еми) рабочих дней </w:t>
      </w:r>
      <w:r w:rsidR="00F50E69">
        <w:rPr>
          <w:rFonts w:ascii="Times New Roman" w:hAnsi="Times New Roman"/>
          <w:sz w:val="24"/>
          <w:szCs w:val="24"/>
        </w:rPr>
        <w:br/>
      </w:r>
      <w:r w:rsidR="0052247D" w:rsidRPr="0052247D">
        <w:rPr>
          <w:rFonts w:ascii="Times New Roman" w:hAnsi="Times New Roman"/>
          <w:sz w:val="24"/>
          <w:szCs w:val="24"/>
        </w:rPr>
        <w:t xml:space="preserve">с даты подписания Заказчиком (уполномоченным лицом Заказчика) товарной накладной, подтверждающей фактическую поставку </w:t>
      </w:r>
      <w:r w:rsidR="00CD42F4">
        <w:rPr>
          <w:rFonts w:ascii="Times New Roman" w:hAnsi="Times New Roman"/>
          <w:sz w:val="24"/>
          <w:szCs w:val="24"/>
        </w:rPr>
        <w:t>Т</w:t>
      </w:r>
      <w:r w:rsidR="0052247D" w:rsidRPr="0052247D">
        <w:rPr>
          <w:rFonts w:ascii="Times New Roman" w:hAnsi="Times New Roman"/>
          <w:sz w:val="24"/>
          <w:szCs w:val="24"/>
        </w:rPr>
        <w:t>оваров.</w:t>
      </w:r>
      <w:r w:rsidRPr="002740EB">
        <w:rPr>
          <w:rFonts w:ascii="Times New Roman" w:hAnsi="Times New Roman"/>
          <w:sz w:val="24"/>
          <w:szCs w:val="24"/>
        </w:rPr>
        <w:t xml:space="preserve"> </w:t>
      </w:r>
    </w:p>
    <w:p w14:paraId="6EB1A65B" w14:textId="3631692C" w:rsidR="002740EB" w:rsidRDefault="002740EB" w:rsidP="00BC1838">
      <w:pPr>
        <w:numPr>
          <w:ilvl w:val="12"/>
          <w:numId w:val="0"/>
        </w:numPr>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4</w:t>
      </w:r>
      <w:r w:rsidRPr="00F23443">
        <w:rPr>
          <w:rFonts w:ascii="Times New Roman" w:hAnsi="Times New Roman"/>
          <w:sz w:val="24"/>
          <w:szCs w:val="24"/>
        </w:rPr>
        <w:t>. </w:t>
      </w:r>
      <w:r w:rsidR="005736C1" w:rsidRPr="005736C1">
        <w:rPr>
          <w:rFonts w:ascii="Times New Roman" w:hAnsi="Times New Roman"/>
          <w:sz w:val="24"/>
          <w:szCs w:val="24"/>
        </w:rPr>
        <w:t>Цена Контракта является твердой, определяется на весь период действия Контракта, не может изменяться в ходе его исполнения, за исключением случаев, предусмотренных законодательством Российской Федерации</w:t>
      </w:r>
      <w:r w:rsidRPr="005C6254">
        <w:rPr>
          <w:rFonts w:ascii="Times New Roman" w:hAnsi="Times New Roman"/>
          <w:sz w:val="24"/>
          <w:szCs w:val="24"/>
        </w:rPr>
        <w:t>.</w:t>
      </w:r>
    </w:p>
    <w:p w14:paraId="209C7BA0" w14:textId="681DDA24" w:rsidR="005736C1" w:rsidRPr="005C6254" w:rsidRDefault="005736C1" w:rsidP="00BC1838">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t xml:space="preserve">2.5. </w:t>
      </w:r>
      <w:r w:rsidRPr="005736C1">
        <w:rPr>
          <w:rFonts w:ascii="Times New Roman" w:hAnsi="Times New Roman"/>
          <w:sz w:val="24"/>
          <w:szCs w:val="24"/>
        </w:rPr>
        <w:t xml:space="preserve">Цена Контракта включает в себя все затраты, издержки и иные расходы </w:t>
      </w:r>
      <w:r>
        <w:rPr>
          <w:rFonts w:ascii="Times New Roman" w:hAnsi="Times New Roman"/>
          <w:sz w:val="24"/>
          <w:szCs w:val="24"/>
        </w:rPr>
        <w:t>Поставщика</w:t>
      </w:r>
      <w:r w:rsidRPr="005736C1">
        <w:rPr>
          <w:rFonts w:ascii="Times New Roman" w:hAnsi="Times New Roman"/>
          <w:sz w:val="24"/>
          <w:szCs w:val="24"/>
        </w:rPr>
        <w:t xml:space="preserve">, связанные с исполнением Контракта, а также расходы по уплате пошлин, налогов, сборов </w:t>
      </w:r>
      <w:r w:rsidR="00B143BA">
        <w:rPr>
          <w:rFonts w:ascii="Times New Roman" w:hAnsi="Times New Roman"/>
          <w:sz w:val="24"/>
          <w:szCs w:val="24"/>
        </w:rPr>
        <w:br/>
      </w:r>
      <w:r w:rsidRPr="005736C1">
        <w:rPr>
          <w:rFonts w:ascii="Times New Roman" w:hAnsi="Times New Roman"/>
          <w:sz w:val="24"/>
          <w:szCs w:val="24"/>
        </w:rPr>
        <w:t>и других обязательных платежей.</w:t>
      </w:r>
    </w:p>
    <w:p w14:paraId="3047D28B" w14:textId="4ADE2620" w:rsidR="00D62168" w:rsidRPr="002740EB" w:rsidRDefault="002740EB" w:rsidP="00BC1838">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F23443">
        <w:rPr>
          <w:rFonts w:ascii="Times New Roman" w:hAnsi="Times New Roman"/>
          <w:bCs/>
          <w:sz w:val="24"/>
          <w:szCs w:val="24"/>
        </w:rPr>
        <w:lastRenderedPageBreak/>
        <w:t>2.</w:t>
      </w:r>
      <w:r w:rsidR="005736C1">
        <w:rPr>
          <w:rFonts w:ascii="Times New Roman" w:hAnsi="Times New Roman"/>
          <w:bCs/>
          <w:sz w:val="24"/>
          <w:szCs w:val="24"/>
        </w:rPr>
        <w:t>6</w:t>
      </w:r>
      <w:r w:rsidRPr="00F23443">
        <w:rPr>
          <w:rFonts w:ascii="Times New Roman" w:hAnsi="Times New Roman"/>
          <w:bCs/>
          <w:sz w:val="24"/>
          <w:szCs w:val="24"/>
        </w:rPr>
        <w:t>. </w:t>
      </w:r>
      <w:r w:rsidR="005736C1" w:rsidRPr="005736C1">
        <w:rPr>
          <w:rFonts w:ascii="Times New Roman" w:hAnsi="Times New Roman"/>
          <w:bCs/>
          <w:sz w:val="24"/>
          <w:szCs w:val="24"/>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4DE1C" w14:textId="77777777" w:rsidR="00C5579D" w:rsidRPr="002740EB" w:rsidRDefault="00C5579D" w:rsidP="00BC1838">
      <w:pPr>
        <w:spacing w:after="0" w:line="240" w:lineRule="auto"/>
        <w:ind w:firstLine="709"/>
        <w:jc w:val="both"/>
        <w:rPr>
          <w:rFonts w:ascii="Times New Roman" w:hAnsi="Times New Roman"/>
          <w:sz w:val="24"/>
        </w:rPr>
      </w:pPr>
    </w:p>
    <w:p w14:paraId="72C38291" w14:textId="1B7F732E" w:rsidR="00B143BA" w:rsidRPr="00414212" w:rsidRDefault="00D967CE" w:rsidP="00F50E69">
      <w:pPr>
        <w:spacing w:after="0" w:line="240" w:lineRule="auto"/>
        <w:ind w:firstLine="709"/>
        <w:jc w:val="center"/>
        <w:outlineLvl w:val="1"/>
        <w:rPr>
          <w:rFonts w:ascii="Times New Roman" w:hAnsi="Times New Roman"/>
          <w:b/>
          <w:sz w:val="24"/>
        </w:rPr>
      </w:pPr>
      <w:bookmarkStart w:id="2" w:name="P1477"/>
      <w:bookmarkEnd w:id="2"/>
      <w:r w:rsidRPr="00E16B27">
        <w:rPr>
          <w:rFonts w:ascii="Times New Roman" w:hAnsi="Times New Roman"/>
          <w:b/>
          <w:sz w:val="24"/>
        </w:rPr>
        <w:t>3</w:t>
      </w:r>
      <w:r w:rsidR="00C5579D" w:rsidRPr="002740EB">
        <w:rPr>
          <w:rFonts w:ascii="Times New Roman" w:hAnsi="Times New Roman"/>
          <w:b/>
          <w:sz w:val="24"/>
        </w:rPr>
        <w:t xml:space="preserve">. </w:t>
      </w:r>
      <w:r w:rsidR="001E75B5" w:rsidRPr="001E75B5">
        <w:rPr>
          <w:rFonts w:ascii="Times New Roman" w:hAnsi="Times New Roman"/>
          <w:b/>
          <w:sz w:val="24"/>
        </w:rPr>
        <w:t>Условия поставки Товара</w:t>
      </w:r>
    </w:p>
    <w:p w14:paraId="56911C95" w14:textId="2DE8F79F" w:rsidR="00714BA1" w:rsidRDefault="0060177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sidRPr="00601771">
        <w:rPr>
          <w:rFonts w:ascii="Times New Roman" w:hAnsi="Times New Roman"/>
          <w:sz w:val="24"/>
        </w:rPr>
        <w:t xml:space="preserve">3.1. Поставка Товара производится в соответствии с Описанием объекта закупки (Приложение № </w:t>
      </w:r>
      <w:r w:rsidR="00714BA1">
        <w:rPr>
          <w:rFonts w:ascii="Times New Roman" w:hAnsi="Times New Roman"/>
          <w:sz w:val="24"/>
        </w:rPr>
        <w:t>1</w:t>
      </w:r>
      <w:r w:rsidRPr="00601771">
        <w:rPr>
          <w:rFonts w:ascii="Times New Roman" w:hAnsi="Times New Roman"/>
          <w:sz w:val="24"/>
        </w:rPr>
        <w:t xml:space="preserve"> к </w:t>
      </w:r>
      <w:r w:rsidR="00714BA1">
        <w:rPr>
          <w:rFonts w:ascii="Times New Roman" w:hAnsi="Times New Roman"/>
          <w:sz w:val="24"/>
        </w:rPr>
        <w:t>Контракту</w:t>
      </w:r>
      <w:r w:rsidRPr="00601771">
        <w:rPr>
          <w:rFonts w:ascii="Times New Roman" w:hAnsi="Times New Roman"/>
          <w:sz w:val="24"/>
        </w:rPr>
        <w:t xml:space="preserve">). </w:t>
      </w:r>
      <w:r w:rsidR="00714BA1" w:rsidRPr="00714BA1">
        <w:rPr>
          <w:rFonts w:ascii="Times New Roman" w:hAnsi="Times New Roman"/>
          <w:sz w:val="24"/>
        </w:rPr>
        <w:t xml:space="preserve">Отгрузка, транспортировка, разгрузка </w:t>
      </w:r>
      <w:r w:rsidR="00714BA1">
        <w:rPr>
          <w:rFonts w:ascii="Times New Roman" w:hAnsi="Times New Roman"/>
          <w:sz w:val="24"/>
        </w:rPr>
        <w:t>Т</w:t>
      </w:r>
      <w:r w:rsidR="00714BA1" w:rsidRPr="00714BA1">
        <w:rPr>
          <w:rFonts w:ascii="Times New Roman" w:hAnsi="Times New Roman"/>
          <w:sz w:val="24"/>
        </w:rPr>
        <w:t>овара в месте поставки осуществляется силами и транспортом Поставщика.</w:t>
      </w:r>
      <w:r w:rsidR="00C22FE5">
        <w:rPr>
          <w:rFonts w:ascii="Times New Roman" w:hAnsi="Times New Roman"/>
          <w:sz w:val="24"/>
        </w:rPr>
        <w:t xml:space="preserve"> </w:t>
      </w:r>
      <w:r w:rsidR="00C22FE5" w:rsidRPr="00C22FE5">
        <w:rPr>
          <w:rFonts w:ascii="Times New Roman" w:hAnsi="Times New Roman"/>
          <w:sz w:val="24"/>
        </w:rPr>
        <w:t xml:space="preserve">Порядок погрузки-разгрузки </w:t>
      </w:r>
      <w:r w:rsidR="00C22FE5">
        <w:rPr>
          <w:rFonts w:ascii="Times New Roman" w:hAnsi="Times New Roman"/>
          <w:sz w:val="24"/>
        </w:rPr>
        <w:br/>
      </w:r>
      <w:r w:rsidR="00C22FE5" w:rsidRPr="00C22FE5">
        <w:rPr>
          <w:rFonts w:ascii="Times New Roman" w:hAnsi="Times New Roman"/>
          <w:sz w:val="24"/>
        </w:rPr>
        <w:t>и транспортировка Товара должны исключать возможность механических повреждений Товара и его упаковки.</w:t>
      </w:r>
    </w:p>
    <w:p w14:paraId="7DD30F88" w14:textId="77777777" w:rsidR="00C22FE5"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3.2. </w:t>
      </w:r>
      <w:r w:rsidR="00C22FE5" w:rsidRPr="00C22FE5">
        <w:rPr>
          <w:rFonts w:ascii="Times New Roman" w:hAnsi="Times New Roman"/>
          <w:sz w:val="24"/>
        </w:rPr>
        <w:t>Товар должен быть поставлен в оригинальной упаковке производителя, не имеющей повреждений, с сохранением всех защитных знаков производителя. Упаковка и маркировка упаковки должны соответствовать требованиям, предъявляемым Техническим регламентом Таможенного союза «О безопасности упаковки» (ТР ТС 005/2011).</w:t>
      </w:r>
    </w:p>
    <w:p w14:paraId="0000F225" w14:textId="7245E0EE" w:rsidR="00601771" w:rsidRPr="00F50E69"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3.3. </w:t>
      </w:r>
      <w:r w:rsidR="00C22FE5" w:rsidRPr="00C22FE5">
        <w:rPr>
          <w:rFonts w:ascii="Times New Roman" w:hAnsi="Times New Roman"/>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50E69">
        <w:rPr>
          <w:rFonts w:ascii="Times New Roman" w:hAnsi="Times New Roman"/>
          <w:sz w:val="24"/>
        </w:rPr>
        <w:t>.</w:t>
      </w:r>
    </w:p>
    <w:p w14:paraId="3F562FD0" w14:textId="7658E8EF" w:rsidR="00601771" w:rsidRPr="00F50E69"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3.4</w:t>
      </w:r>
      <w:r w:rsidR="00C22FE5" w:rsidRPr="00C22FE5">
        <w:t xml:space="preserve"> </w:t>
      </w:r>
      <w:r w:rsidR="00C22FE5" w:rsidRPr="00C22FE5">
        <w:rPr>
          <w:rFonts w:ascii="Times New Roman" w:hAnsi="Times New Roman"/>
          <w:sz w:val="24"/>
        </w:rPr>
        <w:t>Товар должен соответствовать требованиям, предъявляемым к данному виду товара стандартам, техническим регламентам Таможенного союза и Евразийского экономического союза.</w:t>
      </w:r>
    </w:p>
    <w:p w14:paraId="68750525" w14:textId="4BC485FA" w:rsidR="00601771" w:rsidRPr="00F50E69"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3.5. </w:t>
      </w:r>
      <w:r w:rsidR="00714BA1" w:rsidRPr="00F50E69">
        <w:rPr>
          <w:rFonts w:ascii="Times New Roman" w:hAnsi="Times New Roman"/>
          <w:sz w:val="24"/>
        </w:rPr>
        <w:t>Поставка Товара осуществляется по предварительному согласованию с Заказчиком даты и времени поставки. В ином случае Заказчик не несет ответственности за возможные убытки Поставщика, связанные с данным обстоятельством.</w:t>
      </w:r>
    </w:p>
    <w:p w14:paraId="4280DCF4" w14:textId="0231722A" w:rsidR="00182E07" w:rsidRDefault="00601771" w:rsidP="00182E07">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3.6. </w:t>
      </w:r>
      <w:r w:rsidR="00BD0C2C" w:rsidRPr="00182E07">
        <w:rPr>
          <w:rFonts w:ascii="Times New Roman" w:hAnsi="Times New Roman"/>
          <w:sz w:val="24"/>
          <w:szCs w:val="24"/>
        </w:rPr>
        <w:t>Гарантийный срок на поставляемый Товар – не менее 12 (</w:t>
      </w:r>
      <w:r w:rsidR="00182E07">
        <w:rPr>
          <w:rFonts w:ascii="Times New Roman" w:hAnsi="Times New Roman"/>
          <w:sz w:val="24"/>
          <w:szCs w:val="24"/>
        </w:rPr>
        <w:t>Д</w:t>
      </w:r>
      <w:r w:rsidR="00BD0C2C" w:rsidRPr="00182E07">
        <w:rPr>
          <w:rFonts w:ascii="Times New Roman" w:hAnsi="Times New Roman"/>
          <w:sz w:val="24"/>
          <w:szCs w:val="24"/>
        </w:rPr>
        <w:t>венадцати) месяцев с даты подписания Заказчиком документов о приемке Товара, но не менее гарантийного срока, установленного на данный Товар производителем.</w:t>
      </w:r>
    </w:p>
    <w:p w14:paraId="41CE2083" w14:textId="4E6A89BC" w:rsidR="00BD0C2C" w:rsidRDefault="00BD0C2C" w:rsidP="00182E07">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182E07">
        <w:rPr>
          <w:rFonts w:ascii="Times New Roman" w:hAnsi="Times New Roman"/>
          <w:sz w:val="24"/>
          <w:szCs w:val="24"/>
        </w:rPr>
        <w:t xml:space="preserve">В случае предъявления заказчиком претензии в период гарантийного срока к качеству Товара по причине несоответствия его условиям контракта или иным обязательным требованиям Поставщик обязан за свой счет устранить дефекты либо заменить дефектный Товар новым </w:t>
      </w:r>
      <w:r w:rsidR="00182E07">
        <w:rPr>
          <w:rFonts w:ascii="Times New Roman" w:hAnsi="Times New Roman"/>
          <w:sz w:val="24"/>
          <w:szCs w:val="24"/>
        </w:rPr>
        <w:br/>
      </w:r>
      <w:r w:rsidRPr="00182E07">
        <w:rPr>
          <w:rFonts w:ascii="Times New Roman" w:hAnsi="Times New Roman"/>
          <w:sz w:val="24"/>
          <w:szCs w:val="24"/>
        </w:rPr>
        <w:t>с равнозначными или улучшенными характеристиками в срок не более 10 (Десяти) рабочих дней со дня получения Поставщиком письменного уведомления. Транспортировка (при необходимости) товара для гарантийного ремонта и обратно производится Поставщиком за его счет.</w:t>
      </w:r>
    </w:p>
    <w:p w14:paraId="1C42C139" w14:textId="1DF63E9A" w:rsidR="00C22FE5" w:rsidRPr="00F50E69" w:rsidRDefault="00C22FE5"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 xml:space="preserve">3.7. </w:t>
      </w:r>
      <w:r w:rsidRPr="00C22FE5">
        <w:rPr>
          <w:rFonts w:ascii="Times New Roman" w:hAnsi="Times New Roman"/>
          <w:sz w:val="24"/>
        </w:rPr>
        <w:t>Поставщик передает Заказчику вместе с поставляемым Товаром Регистрационное удостоверение на оборудование.</w:t>
      </w:r>
    </w:p>
    <w:p w14:paraId="3BD98B71" w14:textId="5A5B7E90" w:rsidR="001E75B5"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3.</w:t>
      </w:r>
      <w:r w:rsidR="00C22FE5">
        <w:rPr>
          <w:rFonts w:ascii="Times New Roman" w:hAnsi="Times New Roman"/>
          <w:sz w:val="24"/>
        </w:rPr>
        <w:t>8</w:t>
      </w:r>
      <w:r w:rsidRPr="00F50E69">
        <w:rPr>
          <w:rFonts w:ascii="Times New Roman" w:hAnsi="Times New Roman"/>
          <w:sz w:val="24"/>
        </w:rPr>
        <w:t>. При получении в ходе поставки товара доступа к персональным данным, Поставщик соблюдает требования действующего законодательства, нормативных и иных нормативно-правовых актов, регулирующих отношения, связанные с охраной персональных данных.</w:t>
      </w:r>
    </w:p>
    <w:p w14:paraId="669C0A59" w14:textId="77777777" w:rsidR="00714BA1" w:rsidRDefault="00714BA1" w:rsidP="00BC1838">
      <w:pPr>
        <w:spacing w:after="0" w:line="240" w:lineRule="auto"/>
        <w:ind w:firstLine="709"/>
        <w:jc w:val="center"/>
        <w:rPr>
          <w:rFonts w:ascii="Times New Roman" w:hAnsi="Times New Roman"/>
          <w:sz w:val="24"/>
        </w:rPr>
      </w:pPr>
    </w:p>
    <w:p w14:paraId="30B5F523" w14:textId="03726DBA" w:rsidR="001E75B5" w:rsidRPr="00F50E69" w:rsidRDefault="00E16B27" w:rsidP="00F50E69">
      <w:pPr>
        <w:spacing w:after="0" w:line="240" w:lineRule="auto"/>
        <w:ind w:firstLine="709"/>
        <w:jc w:val="center"/>
        <w:rPr>
          <w:rFonts w:ascii="Times New Roman" w:hAnsi="Times New Roman"/>
          <w:b/>
          <w:sz w:val="24"/>
          <w:szCs w:val="24"/>
        </w:rPr>
      </w:pPr>
      <w:r w:rsidRPr="00E40ED5">
        <w:rPr>
          <w:rFonts w:ascii="Times New Roman" w:hAnsi="Times New Roman"/>
          <w:b/>
          <w:sz w:val="24"/>
          <w:szCs w:val="24"/>
        </w:rPr>
        <w:t>4</w:t>
      </w:r>
      <w:r w:rsidR="001E75B5" w:rsidRPr="00E40ED5">
        <w:rPr>
          <w:rFonts w:ascii="Times New Roman" w:hAnsi="Times New Roman"/>
          <w:b/>
          <w:sz w:val="24"/>
          <w:szCs w:val="24"/>
        </w:rPr>
        <w:t>. Порядок приемки Товара</w:t>
      </w:r>
    </w:p>
    <w:p w14:paraId="2FDB40E3" w14:textId="48D5A118" w:rsidR="00714BA1" w:rsidRPr="00D406F8" w:rsidRDefault="00714BA1" w:rsidP="00EA54D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4.1. </w:t>
      </w:r>
      <w:r w:rsidR="00EA54DB" w:rsidRPr="00EA54DB">
        <w:rPr>
          <w:rFonts w:ascii="Times New Roman" w:hAnsi="Times New Roman"/>
          <w:sz w:val="24"/>
          <w:szCs w:val="24"/>
          <w:lang w:eastAsia="ru-RU"/>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9550E46" w14:textId="66C65EBA" w:rsidR="00714BA1" w:rsidRPr="00F67BD4" w:rsidRDefault="00714BA1" w:rsidP="00714BA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67BD4">
        <w:rPr>
          <w:rFonts w:ascii="Times New Roman" w:eastAsia="Times New Roman" w:hAnsi="Times New Roman"/>
          <w:sz w:val="24"/>
          <w:szCs w:val="24"/>
          <w:lang w:eastAsia="ru-RU"/>
        </w:rPr>
        <w:t xml:space="preserve">4.2. </w:t>
      </w:r>
      <w:r w:rsidR="00EA54DB" w:rsidRPr="00F67BD4">
        <w:rPr>
          <w:rFonts w:ascii="Times New Roman" w:eastAsia="Times New Roman" w:hAnsi="Times New Roman"/>
          <w:sz w:val="24"/>
          <w:szCs w:val="24"/>
          <w:lang w:eastAsia="ru-RU"/>
        </w:rPr>
        <w:t>П</w:t>
      </w:r>
      <w:r w:rsidR="000A071D" w:rsidRPr="00F67BD4">
        <w:rPr>
          <w:rFonts w:ascii="Times New Roman" w:eastAsia="Times New Roman" w:hAnsi="Times New Roman"/>
          <w:sz w:val="24"/>
          <w:szCs w:val="24"/>
          <w:lang w:eastAsia="ru-RU"/>
        </w:rPr>
        <w:t>ри</w:t>
      </w:r>
      <w:r w:rsidRPr="00F67BD4">
        <w:rPr>
          <w:rFonts w:ascii="Times New Roman" w:eastAsia="Times New Roman" w:hAnsi="Times New Roman"/>
          <w:sz w:val="24"/>
          <w:szCs w:val="24"/>
          <w:lang w:eastAsia="ru-RU"/>
        </w:rPr>
        <w:t xml:space="preserve"> поставке товара Поставщик предоставляет Заказчику товарную накладную, составленную в соответствии с законодательством РФ.</w:t>
      </w:r>
    </w:p>
    <w:p w14:paraId="1F1143B0" w14:textId="5E731730" w:rsidR="00714BA1" w:rsidRPr="00F67BD4" w:rsidRDefault="00714BA1" w:rsidP="00714BA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67BD4">
        <w:rPr>
          <w:rFonts w:ascii="Times New Roman" w:eastAsia="Times New Roman" w:hAnsi="Times New Roman"/>
          <w:sz w:val="24"/>
          <w:szCs w:val="24"/>
          <w:lang w:eastAsia="ru-RU"/>
        </w:rPr>
        <w:t xml:space="preserve">4.3. Проверка поставленного Товара на соответствие его установленным </w:t>
      </w:r>
      <w:r w:rsidR="00F50E69" w:rsidRPr="00F67BD4">
        <w:rPr>
          <w:rFonts w:ascii="Times New Roman" w:eastAsia="Times New Roman" w:hAnsi="Times New Roman"/>
          <w:sz w:val="24"/>
          <w:szCs w:val="24"/>
          <w:lang w:eastAsia="ru-RU"/>
        </w:rPr>
        <w:br/>
      </w:r>
      <w:r w:rsidRPr="00F67BD4">
        <w:rPr>
          <w:rFonts w:ascii="Times New Roman" w:eastAsia="Times New Roman" w:hAnsi="Times New Roman"/>
          <w:sz w:val="24"/>
          <w:szCs w:val="24"/>
          <w:lang w:eastAsia="ru-RU"/>
        </w:rPr>
        <w:t>в государственном контракте требованиям осуществляется в следующем порядке:</w:t>
      </w:r>
    </w:p>
    <w:p w14:paraId="745E6983" w14:textId="3DF55DA5" w:rsidR="00714BA1" w:rsidRPr="00F67BD4" w:rsidRDefault="00714BA1" w:rsidP="00714BA1">
      <w:pPr>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67BD4">
        <w:rPr>
          <w:rFonts w:ascii="Times New Roman" w:eastAsia="Times New Roman" w:hAnsi="Times New Roman"/>
          <w:sz w:val="24"/>
          <w:szCs w:val="24"/>
          <w:lang w:eastAsia="ru-RU"/>
        </w:rPr>
        <w:lastRenderedPageBreak/>
        <w:t xml:space="preserve">проверка соответствия информации, указанной в товарной накладной </w:t>
      </w:r>
      <w:r w:rsidR="00F67BD4" w:rsidRPr="005E762B">
        <w:rPr>
          <w:rFonts w:ascii="Times New Roman" w:hAnsi="Times New Roman"/>
          <w:sz w:val="24"/>
          <w:szCs w:val="24"/>
        </w:rPr>
        <w:t xml:space="preserve">соответствию </w:t>
      </w:r>
      <w:r w:rsidRPr="00182E07">
        <w:rPr>
          <w:rFonts w:ascii="Times New Roman" w:eastAsia="Times New Roman" w:hAnsi="Times New Roman"/>
          <w:sz w:val="24"/>
          <w:szCs w:val="24"/>
          <w:lang w:eastAsia="ru-RU"/>
        </w:rPr>
        <w:t>условиям государственного контракта</w:t>
      </w:r>
      <w:r w:rsidRPr="00F67BD4">
        <w:rPr>
          <w:rFonts w:ascii="Times New Roman" w:eastAsia="Times New Roman" w:hAnsi="Times New Roman"/>
          <w:sz w:val="24"/>
          <w:szCs w:val="24"/>
          <w:lang w:eastAsia="ru-RU"/>
        </w:rPr>
        <w:t>;</w:t>
      </w:r>
    </w:p>
    <w:p w14:paraId="6502B7BB" w14:textId="561BD442" w:rsidR="00714BA1" w:rsidRPr="00F67BD4" w:rsidRDefault="00714BA1" w:rsidP="00714BA1">
      <w:pPr>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67BD4">
        <w:rPr>
          <w:rFonts w:ascii="Times New Roman" w:eastAsia="Times New Roman" w:hAnsi="Times New Roman"/>
          <w:sz w:val="24"/>
          <w:szCs w:val="24"/>
          <w:lang w:eastAsia="ru-RU"/>
        </w:rPr>
        <w:t xml:space="preserve">проверка соответствия количества Товара, указанного в товарной накладной </w:t>
      </w:r>
      <w:r w:rsidR="00F50E69" w:rsidRPr="00F67BD4">
        <w:rPr>
          <w:rFonts w:ascii="Times New Roman" w:eastAsia="Times New Roman" w:hAnsi="Times New Roman"/>
          <w:sz w:val="24"/>
          <w:szCs w:val="24"/>
          <w:lang w:eastAsia="ru-RU"/>
        </w:rPr>
        <w:br/>
      </w:r>
      <w:r w:rsidRPr="00F67BD4">
        <w:rPr>
          <w:rFonts w:ascii="Times New Roman" w:eastAsia="Times New Roman" w:hAnsi="Times New Roman"/>
          <w:sz w:val="24"/>
          <w:szCs w:val="24"/>
          <w:lang w:eastAsia="ru-RU"/>
        </w:rPr>
        <w:t xml:space="preserve">и фактически </w:t>
      </w:r>
      <w:r w:rsidRPr="00182E07">
        <w:rPr>
          <w:rFonts w:ascii="Times New Roman" w:eastAsia="Times New Roman" w:hAnsi="Times New Roman"/>
          <w:sz w:val="24"/>
          <w:szCs w:val="24"/>
          <w:lang w:eastAsia="ru-RU"/>
        </w:rPr>
        <w:t>доставленного</w:t>
      </w:r>
      <w:r w:rsidR="00F67BD4" w:rsidRPr="00182E07">
        <w:rPr>
          <w:rFonts w:ascii="Times New Roman" w:eastAsia="Times New Roman" w:hAnsi="Times New Roman"/>
          <w:sz w:val="24"/>
          <w:szCs w:val="24"/>
          <w:lang w:eastAsia="ru-RU"/>
        </w:rPr>
        <w:t xml:space="preserve"> Товара</w:t>
      </w:r>
      <w:r w:rsidRPr="00182E07">
        <w:rPr>
          <w:rFonts w:ascii="Times New Roman" w:eastAsia="Times New Roman" w:hAnsi="Times New Roman"/>
          <w:sz w:val="24"/>
          <w:szCs w:val="24"/>
          <w:lang w:eastAsia="ru-RU"/>
        </w:rPr>
        <w:t>.</w:t>
      </w:r>
    </w:p>
    <w:p w14:paraId="344F6590" w14:textId="230B47B7" w:rsidR="00714BA1" w:rsidRDefault="00714BA1" w:rsidP="00714BA1">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4.4. </w:t>
      </w:r>
      <w:r w:rsidR="00EA54DB">
        <w:rPr>
          <w:rFonts w:ascii="Times New Roman" w:eastAsia="Times New Roman" w:hAnsi="Times New Roman"/>
          <w:color w:val="000000"/>
          <w:sz w:val="24"/>
          <w:szCs w:val="24"/>
          <w:lang w:eastAsia="ru-RU"/>
        </w:rPr>
        <w:t>П</w:t>
      </w:r>
      <w:r w:rsidRPr="00D406F8">
        <w:rPr>
          <w:rFonts w:ascii="Times New Roman" w:eastAsia="Times New Roman" w:hAnsi="Times New Roman"/>
          <w:color w:val="000000"/>
          <w:sz w:val="24"/>
          <w:szCs w:val="24"/>
          <w:lang w:eastAsia="ru-RU"/>
        </w:rPr>
        <w:t xml:space="preserve">риемка </w:t>
      </w:r>
      <w:r>
        <w:rPr>
          <w:rFonts w:ascii="Times New Roman" w:eastAsia="Times New Roman" w:hAnsi="Times New Roman"/>
          <w:color w:val="000000"/>
          <w:sz w:val="24"/>
          <w:szCs w:val="24"/>
          <w:lang w:eastAsia="ru-RU"/>
        </w:rPr>
        <w:t>Т</w:t>
      </w:r>
      <w:r w:rsidRPr="00D406F8">
        <w:rPr>
          <w:rFonts w:ascii="Times New Roman" w:eastAsia="Times New Roman" w:hAnsi="Times New Roman"/>
          <w:color w:val="000000"/>
          <w:sz w:val="24"/>
          <w:szCs w:val="24"/>
          <w:lang w:eastAsia="ru-RU"/>
        </w:rPr>
        <w:t xml:space="preserve">овара осуществляется Заказчиком в течение </w:t>
      </w:r>
      <w:r w:rsidR="00EA54DB">
        <w:rPr>
          <w:rFonts w:ascii="Times New Roman" w:eastAsia="Times New Roman" w:hAnsi="Times New Roman"/>
          <w:color w:val="000000"/>
          <w:sz w:val="24"/>
          <w:szCs w:val="24"/>
          <w:lang w:eastAsia="ru-RU"/>
        </w:rPr>
        <w:t>1</w:t>
      </w:r>
      <w:r w:rsidRPr="00D406F8">
        <w:rPr>
          <w:rFonts w:ascii="Times New Roman" w:eastAsia="Times New Roman" w:hAnsi="Times New Roman"/>
          <w:color w:val="000000"/>
          <w:sz w:val="24"/>
          <w:szCs w:val="24"/>
          <w:lang w:eastAsia="ru-RU"/>
        </w:rPr>
        <w:t xml:space="preserve"> (</w:t>
      </w:r>
      <w:r w:rsidR="00EA54DB">
        <w:rPr>
          <w:rFonts w:ascii="Times New Roman" w:eastAsia="Times New Roman" w:hAnsi="Times New Roman"/>
          <w:color w:val="000000"/>
          <w:sz w:val="24"/>
          <w:szCs w:val="24"/>
          <w:lang w:eastAsia="ru-RU"/>
        </w:rPr>
        <w:t>Одного</w:t>
      </w:r>
      <w:r w:rsidRPr="00D406F8">
        <w:rPr>
          <w:rFonts w:ascii="Times New Roman" w:eastAsia="Times New Roman" w:hAnsi="Times New Roman"/>
          <w:color w:val="000000"/>
          <w:sz w:val="24"/>
          <w:szCs w:val="24"/>
          <w:lang w:eastAsia="ru-RU"/>
        </w:rPr>
        <w:t>) рабоч</w:t>
      </w:r>
      <w:r w:rsidR="00EA54DB">
        <w:rPr>
          <w:rFonts w:ascii="Times New Roman" w:eastAsia="Times New Roman" w:hAnsi="Times New Roman"/>
          <w:color w:val="000000"/>
          <w:sz w:val="24"/>
          <w:szCs w:val="24"/>
          <w:lang w:eastAsia="ru-RU"/>
        </w:rPr>
        <w:t>его</w:t>
      </w:r>
      <w:r w:rsidRPr="00D406F8">
        <w:rPr>
          <w:rFonts w:ascii="Times New Roman" w:eastAsia="Times New Roman" w:hAnsi="Times New Roman"/>
          <w:color w:val="000000"/>
          <w:sz w:val="24"/>
          <w:szCs w:val="24"/>
          <w:lang w:eastAsia="ru-RU"/>
        </w:rPr>
        <w:t xml:space="preserve"> дн</w:t>
      </w:r>
      <w:r w:rsidR="00EA54DB">
        <w:rPr>
          <w:rFonts w:ascii="Times New Roman" w:eastAsia="Times New Roman" w:hAnsi="Times New Roman"/>
          <w:color w:val="000000"/>
          <w:sz w:val="24"/>
          <w:szCs w:val="24"/>
          <w:lang w:eastAsia="ru-RU"/>
        </w:rPr>
        <w:t>я</w:t>
      </w:r>
      <w:r w:rsidRPr="00D406F8">
        <w:rPr>
          <w:rFonts w:ascii="Times New Roman" w:eastAsia="Times New Roman" w:hAnsi="Times New Roman"/>
          <w:color w:val="000000"/>
          <w:sz w:val="24"/>
          <w:szCs w:val="24"/>
          <w:lang w:eastAsia="ru-RU"/>
        </w:rPr>
        <w:t xml:space="preserve">, следующих за датой предоставления Заказчику </w:t>
      </w:r>
      <w:r>
        <w:rPr>
          <w:rFonts w:ascii="Times New Roman" w:eastAsia="Times New Roman" w:hAnsi="Times New Roman"/>
          <w:color w:val="000000"/>
          <w:sz w:val="24"/>
          <w:szCs w:val="24"/>
          <w:lang w:eastAsia="ru-RU"/>
        </w:rPr>
        <w:t>Т</w:t>
      </w:r>
      <w:r w:rsidRPr="00D406F8">
        <w:rPr>
          <w:rFonts w:ascii="Times New Roman" w:eastAsia="Times New Roman" w:hAnsi="Times New Roman"/>
          <w:color w:val="000000"/>
          <w:sz w:val="24"/>
          <w:szCs w:val="24"/>
          <w:lang w:eastAsia="ru-RU"/>
        </w:rPr>
        <w:t>овара и сопроводительных документов.</w:t>
      </w:r>
    </w:p>
    <w:p w14:paraId="2D91063E" w14:textId="24CD9040" w:rsidR="00714BA1" w:rsidRDefault="00714BA1" w:rsidP="00714BA1">
      <w:pPr>
        <w:autoSpaceDE w:val="0"/>
        <w:autoSpaceDN w:val="0"/>
        <w:adjustRightInd w:val="0"/>
        <w:spacing w:after="0" w:line="240" w:lineRule="auto"/>
        <w:ind w:firstLine="709"/>
        <w:contextualSpacing/>
        <w:jc w:val="both"/>
        <w:rPr>
          <w:rFonts w:ascii="Times New Roman" w:eastAsia="Times New Roman" w:hAnsi="Times New Roman"/>
          <w:iCs/>
          <w:sz w:val="24"/>
          <w:szCs w:val="24"/>
          <w:lang w:eastAsia="ar-SA"/>
        </w:rPr>
      </w:pPr>
      <w:r>
        <w:rPr>
          <w:rFonts w:ascii="Times New Roman" w:hAnsi="Times New Roman"/>
          <w:sz w:val="24"/>
          <w:szCs w:val="24"/>
        </w:rPr>
        <w:t xml:space="preserve">4.5. </w:t>
      </w:r>
      <w:r w:rsidRPr="00D406F8">
        <w:rPr>
          <w:rFonts w:ascii="Times New Roman" w:hAnsi="Times New Roman"/>
          <w:sz w:val="24"/>
          <w:szCs w:val="24"/>
        </w:rPr>
        <w:t>Для проверки предоставленных Поставщиком результатов</w:t>
      </w:r>
      <w:r>
        <w:rPr>
          <w:rFonts w:ascii="Times New Roman" w:hAnsi="Times New Roman"/>
          <w:sz w:val="24"/>
          <w:szCs w:val="24"/>
        </w:rPr>
        <w:t xml:space="preserve"> поставки</w:t>
      </w:r>
      <w:r w:rsidRPr="00D406F8">
        <w:rPr>
          <w:rFonts w:ascii="Times New Roman" w:hAnsi="Times New Roman"/>
          <w:sz w:val="24"/>
          <w:szCs w:val="24"/>
        </w:rPr>
        <w:t xml:space="preserve"> в части </w:t>
      </w:r>
      <w:r w:rsidR="00F50E69">
        <w:rPr>
          <w:rFonts w:ascii="Times New Roman" w:hAnsi="Times New Roman"/>
          <w:sz w:val="24"/>
          <w:szCs w:val="24"/>
        </w:rPr>
        <w:br/>
      </w:r>
      <w:r w:rsidRPr="00D406F8">
        <w:rPr>
          <w:rFonts w:ascii="Times New Roman" w:hAnsi="Times New Roman"/>
          <w:sz w:val="24"/>
          <w:szCs w:val="24"/>
        </w:rPr>
        <w:t xml:space="preserve">их соответствия условиям </w:t>
      </w:r>
      <w:r>
        <w:rPr>
          <w:rFonts w:ascii="Times New Roman" w:hAnsi="Times New Roman"/>
          <w:sz w:val="24"/>
          <w:szCs w:val="24"/>
        </w:rPr>
        <w:t>государственного контракта</w:t>
      </w:r>
      <w:r w:rsidRPr="00D406F8">
        <w:rPr>
          <w:rFonts w:ascii="Times New Roman" w:hAnsi="Times New Roman"/>
          <w:sz w:val="24"/>
          <w:szCs w:val="24"/>
        </w:rPr>
        <w:t xml:space="preserve"> Заказчик обязан провести экспертизу. </w:t>
      </w:r>
      <w:r w:rsidRPr="00D406F8">
        <w:rPr>
          <w:rFonts w:ascii="Times New Roman" w:eastAsia="Times New Roman" w:hAnsi="Times New Roman"/>
          <w:iCs/>
          <w:sz w:val="24"/>
          <w:szCs w:val="24"/>
          <w:lang w:eastAsia="ar-SA"/>
        </w:rPr>
        <w:t xml:space="preserve">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w:t>
      </w:r>
      <w:r>
        <w:rPr>
          <w:rFonts w:ascii="Times New Roman" w:eastAsia="Times New Roman" w:hAnsi="Times New Roman"/>
          <w:iCs/>
          <w:sz w:val="24"/>
          <w:szCs w:val="24"/>
          <w:lang w:eastAsia="ar-SA"/>
        </w:rPr>
        <w:t>т</w:t>
      </w:r>
      <w:r w:rsidRPr="00D406F8">
        <w:rPr>
          <w:rFonts w:ascii="Times New Roman" w:eastAsia="Times New Roman" w:hAnsi="Times New Roman"/>
          <w:iCs/>
          <w:sz w:val="24"/>
          <w:szCs w:val="24"/>
          <w:lang w:eastAsia="ar-SA"/>
        </w:rPr>
        <w:t xml:space="preserve">овара в соответствии с требованиями статьи 41 </w:t>
      </w:r>
      <w:r w:rsidRPr="00D406F8">
        <w:rPr>
          <w:rFonts w:ascii="Times New Roman" w:eastAsia="Times New Roman" w:hAnsi="Times New Roman"/>
          <w:sz w:val="24"/>
          <w:szCs w:val="24"/>
          <w:lang w:eastAsia="ru-RU"/>
        </w:rPr>
        <w:t>Федерального закона № 44-ФЗ</w:t>
      </w:r>
      <w:r>
        <w:rPr>
          <w:rFonts w:ascii="Times New Roman" w:eastAsia="Times New Roman" w:hAnsi="Times New Roman"/>
          <w:sz w:val="24"/>
          <w:szCs w:val="24"/>
          <w:lang w:eastAsia="ru-RU"/>
        </w:rPr>
        <w:t>.</w:t>
      </w:r>
      <w:r w:rsidRPr="00D406F8">
        <w:rPr>
          <w:rFonts w:ascii="Times New Roman" w:eastAsia="Times New Roman" w:hAnsi="Times New Roman"/>
          <w:iCs/>
          <w:sz w:val="24"/>
          <w:szCs w:val="24"/>
          <w:lang w:eastAsia="ar-SA"/>
        </w:rPr>
        <w:t xml:space="preserve"> </w:t>
      </w:r>
      <w:r w:rsidR="00A8657A">
        <w:rPr>
          <w:rFonts w:ascii="Times New Roman" w:eastAsia="Times New Roman" w:hAnsi="Times New Roman"/>
          <w:iCs/>
          <w:sz w:val="24"/>
          <w:szCs w:val="24"/>
          <w:lang w:eastAsia="ar-SA"/>
        </w:rPr>
        <w:br/>
      </w:r>
      <w:r w:rsidRPr="00714BA1">
        <w:rPr>
          <w:rFonts w:ascii="Times New Roman" w:eastAsia="Times New Roman" w:hAnsi="Times New Roman"/>
          <w:iCs/>
          <w:sz w:val="24"/>
          <w:szCs w:val="24"/>
          <w:lang w:eastAsia="ar-SA"/>
        </w:rPr>
        <w:t xml:space="preserve">В случае привлечения экспертов, экспертных организаций, срок приемки приостанавливается </w:t>
      </w:r>
      <w:r w:rsidR="00F67BD4">
        <w:rPr>
          <w:rFonts w:ascii="Times New Roman" w:eastAsia="Times New Roman" w:hAnsi="Times New Roman"/>
          <w:iCs/>
          <w:sz w:val="24"/>
          <w:szCs w:val="24"/>
          <w:lang w:eastAsia="ar-SA"/>
        </w:rPr>
        <w:br/>
      </w:r>
      <w:r w:rsidRPr="00714BA1">
        <w:rPr>
          <w:rFonts w:ascii="Times New Roman" w:eastAsia="Times New Roman" w:hAnsi="Times New Roman"/>
          <w:iCs/>
          <w:sz w:val="24"/>
          <w:szCs w:val="24"/>
          <w:lang w:eastAsia="ar-SA"/>
        </w:rPr>
        <w:t>на время проведения экспертизы.</w:t>
      </w:r>
    </w:p>
    <w:p w14:paraId="1D7C9098" w14:textId="0F5DEA86" w:rsidR="00714BA1" w:rsidRPr="00D406F8" w:rsidRDefault="00714BA1" w:rsidP="00714BA1">
      <w:pPr>
        <w:autoSpaceDE w:val="0"/>
        <w:autoSpaceDN w:val="0"/>
        <w:adjustRightInd w:val="0"/>
        <w:spacing w:after="0" w:line="240" w:lineRule="auto"/>
        <w:ind w:firstLine="709"/>
        <w:contextualSpacing/>
        <w:jc w:val="both"/>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4.6. </w:t>
      </w:r>
      <w:r w:rsidRPr="00D406F8">
        <w:rPr>
          <w:rFonts w:ascii="Times New Roman" w:eastAsia="Times New Roman" w:hAnsi="Times New Roman"/>
          <w:iCs/>
          <w:sz w:val="24"/>
          <w:szCs w:val="24"/>
          <w:lang w:eastAsia="ar-SA"/>
        </w:rPr>
        <w:t xml:space="preserve">Экспертиза </w:t>
      </w:r>
      <w:r>
        <w:rPr>
          <w:rFonts w:ascii="Times New Roman" w:eastAsia="Times New Roman" w:hAnsi="Times New Roman"/>
          <w:iCs/>
          <w:sz w:val="24"/>
          <w:szCs w:val="24"/>
          <w:lang w:eastAsia="ar-SA"/>
        </w:rPr>
        <w:t>Т</w:t>
      </w:r>
      <w:r w:rsidRPr="00D406F8">
        <w:rPr>
          <w:rFonts w:ascii="Times New Roman" w:eastAsia="Times New Roman" w:hAnsi="Times New Roman"/>
          <w:iCs/>
          <w:sz w:val="24"/>
          <w:szCs w:val="24"/>
          <w:lang w:eastAsia="ar-SA"/>
        </w:rPr>
        <w:t xml:space="preserve">овара проводится ответственным должностным лицом Заказчика </w:t>
      </w:r>
      <w:r>
        <w:rPr>
          <w:rFonts w:ascii="Times New Roman" w:eastAsia="Times New Roman" w:hAnsi="Times New Roman"/>
          <w:iCs/>
          <w:sz w:val="24"/>
          <w:szCs w:val="24"/>
          <w:lang w:eastAsia="ar-SA"/>
        </w:rPr>
        <w:br/>
      </w:r>
      <w:r w:rsidRPr="00D406F8">
        <w:rPr>
          <w:rFonts w:ascii="Times New Roman" w:eastAsia="Times New Roman" w:hAnsi="Times New Roman"/>
          <w:iCs/>
          <w:sz w:val="24"/>
          <w:szCs w:val="24"/>
          <w:lang w:eastAsia="ar-SA"/>
        </w:rPr>
        <w:t xml:space="preserve">в течение 5 (Пяти) рабочих дней со дня предоставления Поставщиком </w:t>
      </w:r>
      <w:r>
        <w:rPr>
          <w:rFonts w:ascii="Times New Roman" w:eastAsia="Times New Roman" w:hAnsi="Times New Roman"/>
          <w:iCs/>
          <w:sz w:val="24"/>
          <w:szCs w:val="24"/>
          <w:lang w:eastAsia="ar-SA"/>
        </w:rPr>
        <w:t>Т</w:t>
      </w:r>
      <w:r w:rsidRPr="00D406F8">
        <w:rPr>
          <w:rFonts w:ascii="Times New Roman" w:eastAsia="Times New Roman" w:hAnsi="Times New Roman"/>
          <w:iCs/>
          <w:sz w:val="24"/>
          <w:szCs w:val="24"/>
          <w:lang w:eastAsia="ar-SA"/>
        </w:rPr>
        <w:t xml:space="preserve">овара на экспертизу. </w:t>
      </w:r>
    </w:p>
    <w:p w14:paraId="1D0667A0" w14:textId="63FAFA8A" w:rsidR="00BD0C2C" w:rsidRPr="00182E07" w:rsidRDefault="00714BA1" w:rsidP="00182E07">
      <w:pPr>
        <w:widowControl w:val="0"/>
        <w:autoSpaceDE w:val="0"/>
        <w:autoSpaceDN w:val="0"/>
        <w:adjustRightInd w:val="0"/>
        <w:spacing w:after="0" w:line="240" w:lineRule="auto"/>
        <w:ind w:firstLine="709"/>
        <w:contextualSpacing/>
        <w:jc w:val="both"/>
        <w:rPr>
          <w:rFonts w:ascii="Times New Roman" w:eastAsia="Times New Roman" w:hAnsi="Times New Roman"/>
          <w:strike/>
          <w:sz w:val="24"/>
          <w:szCs w:val="24"/>
          <w:lang w:eastAsia="ru-RU"/>
        </w:rPr>
      </w:pPr>
      <w:r>
        <w:rPr>
          <w:rFonts w:ascii="Times New Roman" w:eastAsia="Times New Roman" w:hAnsi="Times New Roman"/>
          <w:color w:val="000000"/>
          <w:sz w:val="24"/>
          <w:szCs w:val="24"/>
          <w:lang w:eastAsia="ru-RU"/>
        </w:rPr>
        <w:t xml:space="preserve">4.7. </w:t>
      </w:r>
      <w:r w:rsidR="00182E07" w:rsidRPr="00182E07">
        <w:rPr>
          <w:rFonts w:ascii="Times New Roman" w:eastAsia="Times New Roman" w:hAnsi="Times New Roman"/>
          <w:sz w:val="24"/>
          <w:szCs w:val="24"/>
          <w:lang w:eastAsia="ru-RU"/>
        </w:rPr>
        <w:t>Товар,</w:t>
      </w:r>
      <w:r w:rsidR="00BD0C2C" w:rsidRPr="00182E07">
        <w:rPr>
          <w:rFonts w:ascii="Times New Roman" w:eastAsia="Times New Roman" w:hAnsi="Times New Roman"/>
          <w:sz w:val="24"/>
          <w:szCs w:val="24"/>
          <w:lang w:eastAsia="ru-RU"/>
        </w:rPr>
        <w:t xml:space="preserve"> не соответствующий </w:t>
      </w:r>
      <w:r w:rsidR="00182E07" w:rsidRPr="00182E07">
        <w:rPr>
          <w:rFonts w:ascii="Times New Roman" w:eastAsia="Times New Roman" w:hAnsi="Times New Roman"/>
          <w:sz w:val="24"/>
          <w:szCs w:val="24"/>
          <w:lang w:eastAsia="ru-RU"/>
        </w:rPr>
        <w:t>условиям Контракта,</w:t>
      </w:r>
      <w:r w:rsidR="00BD0C2C" w:rsidRPr="00182E07">
        <w:rPr>
          <w:rFonts w:ascii="Times New Roman" w:eastAsia="Times New Roman" w:hAnsi="Times New Roman"/>
          <w:sz w:val="24"/>
          <w:szCs w:val="24"/>
          <w:lang w:eastAsia="ru-RU"/>
        </w:rPr>
        <w:t xml:space="preserve"> считается не поставленным.</w:t>
      </w:r>
    </w:p>
    <w:p w14:paraId="28A7F75B" w14:textId="35D3C488" w:rsidR="00BD0C2C" w:rsidRDefault="00714BA1" w:rsidP="00791BB4">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r w:rsidRPr="00BD0C2C">
        <w:rPr>
          <w:rFonts w:ascii="Times New Roman" w:eastAsia="Times New Roman" w:hAnsi="Times New Roman"/>
          <w:color w:val="5B9BD5" w:themeColor="accent1"/>
          <w:sz w:val="24"/>
          <w:szCs w:val="24"/>
          <w:lang w:eastAsia="ru-RU"/>
        </w:rPr>
        <w:t xml:space="preserve">. </w:t>
      </w:r>
      <w:r w:rsidR="00BD0C2C" w:rsidRPr="00182E07">
        <w:rPr>
          <w:rFonts w:ascii="Times New Roman" w:hAnsi="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уведомляет об этом Поставщика по телефону или по электронной почте в день обнаружения недостатков с указанием срока их устранения Поставщиком.</w:t>
      </w:r>
    </w:p>
    <w:p w14:paraId="23CCFB90" w14:textId="22C84A10" w:rsidR="00BD0C2C" w:rsidRPr="00791BB4" w:rsidRDefault="00791BB4" w:rsidP="00791BB4">
      <w:pPr>
        <w:widowControl w:val="0"/>
        <w:autoSpaceDN w:val="0"/>
        <w:adjustRightInd w:val="0"/>
        <w:spacing w:after="0" w:line="240" w:lineRule="auto"/>
        <w:ind w:firstLine="709"/>
        <w:contextualSpacing/>
        <w:jc w:val="both"/>
        <w:rPr>
          <w:rFonts w:ascii="Times New Roman" w:hAnsi="Times New Roman"/>
          <w:color w:val="FF0000"/>
          <w:sz w:val="24"/>
          <w:szCs w:val="24"/>
        </w:rPr>
      </w:pPr>
      <w:r w:rsidRPr="00791BB4">
        <w:rPr>
          <w:rFonts w:ascii="Times New Roman" w:eastAsia="Times New Roman" w:hAnsi="Times New Roman"/>
          <w:iCs/>
          <w:sz w:val="24"/>
          <w:szCs w:val="24"/>
          <w:lang w:eastAsia="ar-SA"/>
        </w:rPr>
        <w:t>4.9.</w:t>
      </w:r>
      <w:r>
        <w:rPr>
          <w:rFonts w:ascii="Times New Roman" w:eastAsia="Times New Roman" w:hAnsi="Times New Roman"/>
          <w:iCs/>
          <w:strike/>
          <w:sz w:val="24"/>
          <w:szCs w:val="24"/>
          <w:lang w:eastAsia="ar-SA"/>
        </w:rPr>
        <w:t xml:space="preserve"> </w:t>
      </w:r>
      <w:r w:rsidR="00BD0C2C" w:rsidRPr="00791BB4">
        <w:rPr>
          <w:rFonts w:ascii="Times New Roman" w:hAnsi="Times New Roman"/>
          <w:sz w:val="24"/>
          <w:szCs w:val="24"/>
        </w:rPr>
        <w:t>Поставщик обязан в указанный Заказчиком срок устранить выявленные недостатки за свой счет, своими силами и транспортом, включая затраты на транспортировку Товара с места поставки Товара и обратно</w:t>
      </w:r>
      <w:r w:rsidRPr="00791BB4">
        <w:rPr>
          <w:rFonts w:ascii="Times New Roman" w:hAnsi="Times New Roman"/>
          <w:sz w:val="24"/>
          <w:szCs w:val="24"/>
        </w:rPr>
        <w:t>.</w:t>
      </w:r>
    </w:p>
    <w:p w14:paraId="5C5FB7D1" w14:textId="19195B36" w:rsidR="00A8657A" w:rsidRPr="00A8657A" w:rsidRDefault="00A8657A" w:rsidP="00791BB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4.10. </w:t>
      </w:r>
      <w:r w:rsidRPr="00D23F0B">
        <w:rPr>
          <w:rFonts w:ascii="Times New Roman" w:hAnsi="Times New Roman"/>
          <w:sz w:val="24"/>
          <w:szCs w:val="24"/>
        </w:rPr>
        <w:t xml:space="preserve">После устранения недостатков, послуживших основанием для неподписания документов о приемке, </w:t>
      </w:r>
      <w:r>
        <w:rPr>
          <w:rFonts w:ascii="Times New Roman" w:hAnsi="Times New Roman"/>
          <w:sz w:val="24"/>
          <w:szCs w:val="24"/>
        </w:rPr>
        <w:t>Поставщик</w:t>
      </w:r>
      <w:r w:rsidRPr="00D23F0B">
        <w:rPr>
          <w:rFonts w:ascii="Times New Roman" w:hAnsi="Times New Roman"/>
          <w:sz w:val="24"/>
          <w:szCs w:val="24"/>
        </w:rPr>
        <w:t xml:space="preserve"> и Заказчик подписывают документы о приемке в порядке и сроки, предусмотренные условиями Контракта.</w:t>
      </w:r>
    </w:p>
    <w:p w14:paraId="6DDDDBD2" w14:textId="224EEEC6" w:rsidR="00714BA1" w:rsidRDefault="00714BA1" w:rsidP="00791BB4">
      <w:pPr>
        <w:widowControl w:val="0"/>
        <w:tabs>
          <w:tab w:val="left" w:pos="993"/>
        </w:tabs>
        <w:autoSpaceDE w:val="0"/>
        <w:autoSpaceDN w:val="0"/>
        <w:adjustRightInd w:val="0"/>
        <w:spacing w:after="0" w:line="240" w:lineRule="auto"/>
        <w:ind w:firstLine="709"/>
        <w:contextualSpacing/>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A8657A">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 xml:space="preserve">. </w:t>
      </w:r>
      <w:r w:rsidR="00EA54DB">
        <w:rPr>
          <w:rFonts w:ascii="Times New Roman" w:eastAsia="Times New Roman" w:hAnsi="Times New Roman"/>
          <w:color w:val="000000"/>
          <w:sz w:val="24"/>
          <w:szCs w:val="24"/>
          <w:lang w:eastAsia="ru-RU"/>
        </w:rPr>
        <w:t>Д</w:t>
      </w:r>
      <w:r w:rsidRPr="00D406F8">
        <w:rPr>
          <w:rFonts w:ascii="Times New Roman" w:eastAsia="Times New Roman" w:hAnsi="Times New Roman"/>
          <w:color w:val="000000"/>
          <w:sz w:val="24"/>
          <w:szCs w:val="24"/>
          <w:lang w:eastAsia="ru-RU"/>
        </w:rPr>
        <w:t xml:space="preserve">атой приемки поставленного </w:t>
      </w:r>
      <w:r>
        <w:rPr>
          <w:rFonts w:ascii="Times New Roman" w:eastAsia="Times New Roman" w:hAnsi="Times New Roman"/>
          <w:color w:val="000000"/>
          <w:sz w:val="24"/>
          <w:szCs w:val="24"/>
          <w:lang w:eastAsia="ru-RU"/>
        </w:rPr>
        <w:t>Т</w:t>
      </w:r>
      <w:r w:rsidRPr="00D406F8">
        <w:rPr>
          <w:rFonts w:ascii="Times New Roman" w:eastAsia="Times New Roman" w:hAnsi="Times New Roman"/>
          <w:color w:val="000000"/>
          <w:sz w:val="24"/>
          <w:szCs w:val="24"/>
          <w:lang w:eastAsia="ru-RU"/>
        </w:rPr>
        <w:t xml:space="preserve">овара по Контракту считается дата </w:t>
      </w:r>
      <w:r>
        <w:rPr>
          <w:rFonts w:ascii="Times New Roman" w:eastAsia="Times New Roman" w:hAnsi="Times New Roman"/>
          <w:color w:val="000000"/>
          <w:sz w:val="24"/>
          <w:szCs w:val="24"/>
          <w:lang w:eastAsia="ru-RU"/>
        </w:rPr>
        <w:t xml:space="preserve">подписания товарной накладной </w:t>
      </w:r>
      <w:r w:rsidRPr="00D406F8">
        <w:rPr>
          <w:rFonts w:ascii="Times New Roman" w:eastAsia="Times New Roman" w:hAnsi="Times New Roman"/>
          <w:color w:val="000000"/>
          <w:sz w:val="24"/>
          <w:szCs w:val="24"/>
          <w:lang w:eastAsia="ru-RU"/>
        </w:rPr>
        <w:t>Заказчиком.</w:t>
      </w:r>
    </w:p>
    <w:p w14:paraId="2A714C7D" w14:textId="1113B0F0" w:rsidR="00CD42F4" w:rsidRPr="00D406F8" w:rsidRDefault="00CD42F4" w:rsidP="00791BB4">
      <w:pPr>
        <w:widowControl w:val="0"/>
        <w:tabs>
          <w:tab w:val="left" w:pos="993"/>
        </w:tabs>
        <w:autoSpaceDE w:val="0"/>
        <w:autoSpaceDN w:val="0"/>
        <w:adjustRightInd w:val="0"/>
        <w:spacing w:after="0" w:line="240" w:lineRule="auto"/>
        <w:ind w:firstLine="709"/>
        <w:contextualSpacing/>
        <w:jc w:val="both"/>
        <w:textAlignment w:val="baseline"/>
        <w:rPr>
          <w:rFonts w:ascii="Times New Roman" w:eastAsia="Times New Roman" w:hAnsi="Times New Roman"/>
          <w:iCs/>
          <w:sz w:val="24"/>
          <w:szCs w:val="24"/>
          <w:lang w:eastAsia="ar-SA"/>
        </w:rPr>
      </w:pPr>
      <w:r>
        <w:rPr>
          <w:rFonts w:ascii="Times New Roman" w:hAnsi="Times New Roman"/>
          <w:iCs/>
          <w:sz w:val="24"/>
          <w:szCs w:val="24"/>
          <w:lang w:eastAsia="ar-SA"/>
        </w:rPr>
        <w:t>4.</w:t>
      </w:r>
      <w:r w:rsidR="00A8657A">
        <w:rPr>
          <w:rFonts w:ascii="Times New Roman" w:hAnsi="Times New Roman"/>
          <w:iCs/>
          <w:sz w:val="24"/>
          <w:szCs w:val="24"/>
          <w:lang w:eastAsia="ar-SA"/>
        </w:rPr>
        <w:t>12</w:t>
      </w:r>
      <w:r>
        <w:rPr>
          <w:rFonts w:ascii="Times New Roman" w:hAnsi="Times New Roman"/>
          <w:iCs/>
          <w:sz w:val="24"/>
          <w:szCs w:val="24"/>
          <w:lang w:eastAsia="ar-SA"/>
        </w:rPr>
        <w:t xml:space="preserve">. </w:t>
      </w:r>
      <w:r w:rsidRPr="005736C1">
        <w:rPr>
          <w:rFonts w:ascii="Times New Roman" w:hAnsi="Times New Roman"/>
          <w:iCs/>
          <w:sz w:val="24"/>
          <w:szCs w:val="24"/>
          <w:lang w:eastAsia="ar-SA"/>
        </w:rPr>
        <w:t xml:space="preserve">На основании документов, предоставленных </w:t>
      </w:r>
      <w:r>
        <w:rPr>
          <w:rFonts w:ascii="Times New Roman" w:hAnsi="Times New Roman"/>
          <w:iCs/>
          <w:sz w:val="24"/>
          <w:szCs w:val="24"/>
          <w:lang w:eastAsia="ar-SA"/>
        </w:rPr>
        <w:t>Поставщиком</w:t>
      </w:r>
      <w:r w:rsidRPr="005736C1">
        <w:rPr>
          <w:rFonts w:ascii="Times New Roman" w:hAnsi="Times New Roman"/>
          <w:iCs/>
          <w:sz w:val="24"/>
          <w:szCs w:val="24"/>
          <w:lang w:eastAsia="ar-SA"/>
        </w:rPr>
        <w:t>, формируется акт приемки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40DC42A" w14:textId="77777777" w:rsidR="00EA54DB" w:rsidRPr="00B63512" w:rsidRDefault="00C80C79" w:rsidP="00791BB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E40ED5">
        <w:rPr>
          <w:rFonts w:ascii="Times New Roman" w:hAnsi="Times New Roman"/>
          <w:iCs/>
          <w:sz w:val="24"/>
          <w:szCs w:val="24"/>
          <w:lang w:eastAsia="ar-SA"/>
        </w:rPr>
        <w:t>4.</w:t>
      </w:r>
      <w:r w:rsidR="00A8657A">
        <w:rPr>
          <w:rFonts w:ascii="Times New Roman" w:hAnsi="Times New Roman"/>
          <w:iCs/>
          <w:sz w:val="24"/>
          <w:szCs w:val="24"/>
          <w:lang w:eastAsia="ar-SA"/>
        </w:rPr>
        <w:t>13</w:t>
      </w:r>
      <w:r w:rsidRPr="00E40ED5">
        <w:rPr>
          <w:rFonts w:ascii="Times New Roman" w:hAnsi="Times New Roman"/>
          <w:iCs/>
          <w:sz w:val="24"/>
          <w:szCs w:val="24"/>
          <w:lang w:eastAsia="ar-SA"/>
        </w:rPr>
        <w:t xml:space="preserve">. </w:t>
      </w:r>
      <w:r w:rsidR="00EA54DB" w:rsidRPr="00B63512">
        <w:rPr>
          <w:rFonts w:ascii="Times New Roman" w:eastAsia="Times New Roman" w:hAnsi="Times New Roman"/>
          <w:sz w:val="24"/>
          <w:szCs w:val="24"/>
        </w:rPr>
        <w:t xml:space="preserve">Лицо, действующее от имени Заказчика и ответственное за приемку товара: Котунова Елена Сергеевна, </w:t>
      </w:r>
      <w:r w:rsidR="00EA54DB" w:rsidRPr="00B63512">
        <w:rPr>
          <w:rFonts w:ascii="Times New Roman" w:hAnsi="Times New Roman"/>
          <w:sz w:val="24"/>
          <w:szCs w:val="24"/>
        </w:rPr>
        <w:t>8 (812) 458-31-04</w:t>
      </w:r>
      <w:r w:rsidR="00EA54DB" w:rsidRPr="00B63512">
        <w:rPr>
          <w:rFonts w:ascii="Times New Roman" w:eastAsia="Times New Roman" w:hAnsi="Times New Roman"/>
          <w:sz w:val="24"/>
          <w:szCs w:val="24"/>
        </w:rPr>
        <w:t>, либо лицо его замещающее.</w:t>
      </w:r>
    </w:p>
    <w:p w14:paraId="38AEBF38" w14:textId="0F2B5B7F" w:rsidR="00C74CC8" w:rsidRPr="00C74CC8" w:rsidRDefault="00C74CC8" w:rsidP="00EA54DB">
      <w:pPr>
        <w:widowControl w:val="0"/>
        <w:autoSpaceDE w:val="0"/>
        <w:autoSpaceDN w:val="0"/>
        <w:adjustRightInd w:val="0"/>
        <w:spacing w:after="0" w:line="240" w:lineRule="auto"/>
        <w:ind w:firstLine="709"/>
        <w:contextualSpacing/>
        <w:jc w:val="both"/>
        <w:rPr>
          <w:rFonts w:ascii="Times New Roman" w:hAnsi="Times New Roman"/>
          <w:sz w:val="24"/>
          <w:szCs w:val="24"/>
        </w:rPr>
      </w:pPr>
    </w:p>
    <w:p w14:paraId="1C958C80" w14:textId="57E82D05" w:rsidR="00C5579D" w:rsidRPr="00F50E69" w:rsidRDefault="0077110E" w:rsidP="00F50E69">
      <w:pPr>
        <w:spacing w:after="0" w:line="240" w:lineRule="auto"/>
        <w:ind w:firstLine="709"/>
        <w:jc w:val="center"/>
        <w:outlineLvl w:val="1"/>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Взаимодействие Сторон</w:t>
      </w:r>
    </w:p>
    <w:p w14:paraId="303BD3A2" w14:textId="77777777" w:rsidR="00C5579D" w:rsidRPr="00E40ED5" w:rsidRDefault="009C136A" w:rsidP="00BC1838">
      <w:pPr>
        <w:spacing w:after="0" w:line="240" w:lineRule="auto"/>
        <w:ind w:firstLine="709"/>
        <w:jc w:val="both"/>
        <w:rPr>
          <w:rFonts w:ascii="Times New Roman" w:hAnsi="Times New Roman"/>
          <w:b/>
          <w:sz w:val="24"/>
          <w:szCs w:val="24"/>
        </w:rPr>
      </w:pPr>
      <w:bookmarkStart w:id="3" w:name="P1497"/>
      <w:bookmarkEnd w:id="3"/>
      <w:r w:rsidRPr="00E40ED5">
        <w:rPr>
          <w:rFonts w:ascii="Times New Roman" w:hAnsi="Times New Roman"/>
          <w:b/>
          <w:sz w:val="24"/>
          <w:szCs w:val="24"/>
        </w:rPr>
        <w:t>5</w:t>
      </w:r>
      <w:r w:rsidR="00C5579D" w:rsidRPr="00E40ED5">
        <w:rPr>
          <w:rFonts w:ascii="Times New Roman" w:hAnsi="Times New Roman"/>
          <w:b/>
          <w:sz w:val="24"/>
          <w:szCs w:val="24"/>
        </w:rPr>
        <w:t xml:space="preserve">.1. Поставщик обязан: </w:t>
      </w:r>
    </w:p>
    <w:p w14:paraId="3164A45A" w14:textId="0979CF0D"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5.1.1. Своевременно и надлежащим образом поставить Заказчику Товар в соответствии </w:t>
      </w:r>
      <w:r w:rsidR="00CD42F4">
        <w:rPr>
          <w:rFonts w:ascii="Times New Roman" w:hAnsi="Times New Roman"/>
          <w:sz w:val="24"/>
          <w:szCs w:val="24"/>
        </w:rPr>
        <w:br/>
      </w:r>
      <w:r w:rsidRPr="00714BA1">
        <w:rPr>
          <w:rFonts w:ascii="Times New Roman" w:hAnsi="Times New Roman"/>
          <w:sz w:val="24"/>
          <w:szCs w:val="24"/>
        </w:rPr>
        <w:t>с условиями Контракта и представить Заказчику документы, предусмотренные Контрактом.</w:t>
      </w:r>
    </w:p>
    <w:p w14:paraId="7D01D746"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5.1.2. Обеспечить передачу Товара в порядке и сроки, предусмотренные Контрактом.</w:t>
      </w:r>
    </w:p>
    <w:p w14:paraId="5B03899D" w14:textId="3C5B5B2B"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5.1.3. Передать Заказчику Товар соответствующего качества согласно разделу </w:t>
      </w:r>
      <w:r w:rsidR="00CD42F4">
        <w:rPr>
          <w:rFonts w:ascii="Times New Roman" w:hAnsi="Times New Roman"/>
          <w:sz w:val="24"/>
          <w:szCs w:val="24"/>
        </w:rPr>
        <w:br/>
      </w:r>
      <w:r w:rsidRPr="00714BA1">
        <w:rPr>
          <w:rFonts w:ascii="Times New Roman" w:hAnsi="Times New Roman"/>
          <w:sz w:val="24"/>
          <w:szCs w:val="24"/>
        </w:rPr>
        <w:t>3 Контракта.</w:t>
      </w:r>
    </w:p>
    <w:p w14:paraId="28B01B9B" w14:textId="6C02A561"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5.1.4. Обеспечить устранение выявленных недостатков Товара или осуществить его</w:t>
      </w:r>
      <w:r w:rsidR="00CD42F4">
        <w:rPr>
          <w:rFonts w:ascii="Times New Roman" w:hAnsi="Times New Roman"/>
          <w:sz w:val="24"/>
          <w:szCs w:val="24"/>
        </w:rPr>
        <w:t xml:space="preserve"> </w:t>
      </w:r>
      <w:r w:rsidRPr="00714BA1">
        <w:rPr>
          <w:rFonts w:ascii="Times New Roman" w:hAnsi="Times New Roman"/>
          <w:sz w:val="24"/>
          <w:szCs w:val="24"/>
        </w:rPr>
        <w:t>соответствующую замену в порядке и на условиях, предусмотренных Контрактом.</w:t>
      </w:r>
    </w:p>
    <w:p w14:paraId="3CFE6DC9" w14:textId="5718223D" w:rsidR="002740EB"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5.1.5. Соответствовать требованиям части 1 статьи 31 Федерального закона</w:t>
      </w:r>
      <w:r w:rsidR="00545574">
        <w:rPr>
          <w:rFonts w:ascii="Times New Roman" w:hAnsi="Times New Roman"/>
          <w:sz w:val="24"/>
          <w:szCs w:val="24"/>
        </w:rPr>
        <w:t xml:space="preserve"> № 44 – ФЗ.</w:t>
      </w:r>
      <w:r w:rsidR="002740EB" w:rsidRPr="00E40ED5">
        <w:rPr>
          <w:rFonts w:ascii="Times New Roman" w:hAnsi="Times New Roman"/>
          <w:sz w:val="24"/>
          <w:szCs w:val="24"/>
        </w:rPr>
        <w:t xml:space="preserve"> </w:t>
      </w:r>
    </w:p>
    <w:p w14:paraId="07C67E9B" w14:textId="77777777" w:rsidR="00C5579D" w:rsidRPr="00E40ED5" w:rsidRDefault="00145804" w:rsidP="00BC1838">
      <w:pPr>
        <w:spacing w:after="0" w:line="240" w:lineRule="auto"/>
        <w:ind w:firstLine="709"/>
        <w:jc w:val="both"/>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.2. Поставщик вправе:</w:t>
      </w:r>
    </w:p>
    <w:p w14:paraId="006A6DB3"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5.2.1. Требовать от Заказчика произвести приемку Товара в порядке и в сроки, предусмотренные Контрактом.</w:t>
      </w:r>
    </w:p>
    <w:p w14:paraId="0DFF17B7" w14:textId="1AD1482F"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lastRenderedPageBreak/>
        <w:t>5.2.2. Требовать от Заказчика полной и своевременной оплаты поставленного надлежащим образом Товара согласно разделу 2 Контракта.</w:t>
      </w:r>
    </w:p>
    <w:p w14:paraId="0028B18E" w14:textId="2912545A" w:rsidR="00C5579D"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5.2.3. Принять решение об одностороннем отказе от исполнения Контракта </w:t>
      </w:r>
      <w:r>
        <w:rPr>
          <w:rFonts w:ascii="Times New Roman" w:hAnsi="Times New Roman"/>
          <w:sz w:val="24"/>
          <w:szCs w:val="24"/>
        </w:rPr>
        <w:br/>
      </w:r>
      <w:r w:rsidRPr="00714BA1">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304298" w14:textId="77777777" w:rsidR="00C5579D" w:rsidRPr="00E40ED5" w:rsidRDefault="00145804" w:rsidP="00BC1838">
      <w:pPr>
        <w:spacing w:after="0" w:line="240" w:lineRule="auto"/>
        <w:ind w:firstLine="709"/>
        <w:jc w:val="both"/>
        <w:rPr>
          <w:rFonts w:ascii="Times New Roman" w:hAnsi="Times New Roman"/>
          <w:b/>
          <w:sz w:val="24"/>
          <w:szCs w:val="24"/>
        </w:rPr>
      </w:pPr>
      <w:bookmarkStart w:id="4" w:name="P1521"/>
      <w:bookmarkEnd w:id="4"/>
      <w:r w:rsidRPr="00E40ED5">
        <w:rPr>
          <w:rFonts w:ascii="Times New Roman" w:hAnsi="Times New Roman"/>
          <w:b/>
          <w:sz w:val="24"/>
          <w:szCs w:val="24"/>
        </w:rPr>
        <w:t>5</w:t>
      </w:r>
      <w:r w:rsidR="002740EB" w:rsidRPr="00E40ED5">
        <w:rPr>
          <w:rFonts w:ascii="Times New Roman" w:hAnsi="Times New Roman"/>
          <w:b/>
          <w:sz w:val="24"/>
          <w:szCs w:val="24"/>
        </w:rPr>
        <w:t>.3. Заказчик обязан</w:t>
      </w:r>
      <w:r w:rsidR="00C5579D" w:rsidRPr="00E40ED5">
        <w:rPr>
          <w:rFonts w:ascii="Times New Roman" w:hAnsi="Times New Roman"/>
          <w:b/>
          <w:sz w:val="24"/>
          <w:szCs w:val="24"/>
        </w:rPr>
        <w:t>:</w:t>
      </w:r>
    </w:p>
    <w:p w14:paraId="069A5090" w14:textId="5D2ED398"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5.3.1. Обеспечить своевременную приемку поставленного надлежащим образом Товара </w:t>
      </w:r>
      <w:r>
        <w:rPr>
          <w:rFonts w:ascii="Times New Roman" w:hAnsi="Times New Roman"/>
          <w:sz w:val="24"/>
          <w:szCs w:val="24"/>
        </w:rPr>
        <w:br/>
      </w:r>
      <w:r w:rsidRPr="00714BA1">
        <w:rPr>
          <w:rFonts w:ascii="Times New Roman" w:hAnsi="Times New Roman"/>
          <w:sz w:val="24"/>
          <w:szCs w:val="24"/>
        </w:rPr>
        <w:t>в порядке, предусмотренном Контрактом.</w:t>
      </w:r>
    </w:p>
    <w:p w14:paraId="69116400"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w:t>
      </w:r>
    </w:p>
    <w:p w14:paraId="5B363CF9" w14:textId="687861C2"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5.3.3. Произвести оплату Товара в порядке и в сроки, предусмотренные разделом </w:t>
      </w:r>
      <w:r>
        <w:rPr>
          <w:rFonts w:ascii="Times New Roman" w:hAnsi="Times New Roman"/>
          <w:sz w:val="24"/>
          <w:szCs w:val="24"/>
        </w:rPr>
        <w:br/>
      </w:r>
      <w:r w:rsidRPr="00714BA1">
        <w:rPr>
          <w:rFonts w:ascii="Times New Roman" w:hAnsi="Times New Roman"/>
          <w:sz w:val="24"/>
          <w:szCs w:val="24"/>
        </w:rPr>
        <w:t>2 Контракта.</w:t>
      </w:r>
    </w:p>
    <w:p w14:paraId="03AF94D6" w14:textId="3ED50EE4" w:rsidR="00C5579D"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5.3.4. Принять решение об одностороннем отказе от исполнения Контракта в случаях, установленных ч. 15 ст. 95 Федерального закона</w:t>
      </w:r>
      <w:r w:rsidR="00545574">
        <w:rPr>
          <w:rFonts w:ascii="Times New Roman" w:hAnsi="Times New Roman"/>
          <w:sz w:val="24"/>
          <w:szCs w:val="24"/>
        </w:rPr>
        <w:t xml:space="preserve"> № 44 – ФЗ</w:t>
      </w:r>
      <w:r w:rsidRPr="00714BA1">
        <w:rPr>
          <w:rFonts w:ascii="Times New Roman" w:hAnsi="Times New Roman"/>
          <w:sz w:val="24"/>
          <w:szCs w:val="24"/>
        </w:rPr>
        <w:t>.</w:t>
      </w:r>
    </w:p>
    <w:p w14:paraId="284D77BD" w14:textId="77777777" w:rsidR="00714BA1" w:rsidRDefault="00F342E5" w:rsidP="00714BA1">
      <w:pPr>
        <w:spacing w:after="0" w:line="240" w:lineRule="auto"/>
        <w:ind w:firstLine="709"/>
        <w:jc w:val="both"/>
        <w:rPr>
          <w:rFonts w:ascii="Times New Roman" w:hAnsi="Times New Roman"/>
          <w:b/>
          <w:sz w:val="24"/>
          <w:szCs w:val="24"/>
        </w:rPr>
      </w:pPr>
      <w:bookmarkStart w:id="5" w:name="P1529"/>
      <w:bookmarkEnd w:id="5"/>
      <w:r w:rsidRPr="00E40ED5">
        <w:rPr>
          <w:rFonts w:ascii="Times New Roman" w:hAnsi="Times New Roman"/>
          <w:b/>
          <w:sz w:val="24"/>
          <w:szCs w:val="24"/>
        </w:rPr>
        <w:t>5</w:t>
      </w:r>
      <w:r w:rsidR="00C5579D" w:rsidRPr="00E40ED5">
        <w:rPr>
          <w:rFonts w:ascii="Times New Roman" w:hAnsi="Times New Roman"/>
          <w:b/>
          <w:sz w:val="24"/>
          <w:szCs w:val="24"/>
        </w:rPr>
        <w:t>.4. Заказчик вправе:</w:t>
      </w:r>
    </w:p>
    <w:p w14:paraId="78E992BA" w14:textId="64EBCF5C"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5.4.1. Требовать от Поставщика полного и своевременного исполнения обязательств </w:t>
      </w:r>
      <w:r>
        <w:rPr>
          <w:rFonts w:ascii="Times New Roman" w:hAnsi="Times New Roman"/>
          <w:sz w:val="24"/>
          <w:szCs w:val="24"/>
        </w:rPr>
        <w:br/>
      </w:r>
      <w:r w:rsidRPr="00714BA1">
        <w:rPr>
          <w:rFonts w:ascii="Times New Roman" w:hAnsi="Times New Roman"/>
          <w:sz w:val="24"/>
          <w:szCs w:val="24"/>
        </w:rPr>
        <w:t>по Контракту.</w:t>
      </w:r>
    </w:p>
    <w:p w14:paraId="3C481DF3" w14:textId="77777777"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5.4.2. Отказаться от приемки и оплаты Товара, не соответствующего условиям Контракта.</w:t>
      </w:r>
    </w:p>
    <w:p w14:paraId="4ABA11DC" w14:textId="606FE7A4" w:rsidR="00714BA1" w:rsidRP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5.4.3. Принять решение об одностороннем отказе от исполнения Контракта </w:t>
      </w:r>
      <w:r>
        <w:rPr>
          <w:rFonts w:ascii="Times New Roman" w:hAnsi="Times New Roman"/>
          <w:b/>
          <w:sz w:val="24"/>
          <w:szCs w:val="24"/>
        </w:rPr>
        <w:br/>
      </w:r>
      <w:r w:rsidRPr="00714BA1">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w:t>
      </w:r>
      <w:r>
        <w:rPr>
          <w:rFonts w:ascii="Times New Roman" w:hAnsi="Times New Roman"/>
          <w:b/>
          <w:sz w:val="24"/>
          <w:szCs w:val="24"/>
        </w:rPr>
        <w:br/>
      </w:r>
      <w:r w:rsidRPr="00714BA1">
        <w:rPr>
          <w:rFonts w:ascii="Times New Roman" w:hAnsi="Times New Roman"/>
          <w:sz w:val="24"/>
          <w:szCs w:val="24"/>
        </w:rPr>
        <w:t>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w:t>
      </w:r>
      <w:r>
        <w:rPr>
          <w:rFonts w:ascii="Times New Roman" w:hAnsi="Times New Roman"/>
          <w:sz w:val="24"/>
          <w:szCs w:val="24"/>
        </w:rPr>
        <w:t xml:space="preserve"> </w:t>
      </w:r>
    </w:p>
    <w:p w14:paraId="72FDE0DF" w14:textId="77777777" w:rsidR="00714BA1"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Times New Roman" w:hAnsi="Times New Roman"/>
          <w:sz w:val="24"/>
          <w:szCs w:val="24"/>
        </w:rPr>
        <w:br/>
      </w:r>
      <w:r w:rsidRPr="00714BA1">
        <w:rPr>
          <w:rFonts w:ascii="Times New Roman" w:hAnsi="Times New Roman"/>
          <w:sz w:val="24"/>
          <w:szCs w:val="24"/>
        </w:rPr>
        <w:t xml:space="preserve">от исполнения Контракта. </w:t>
      </w:r>
    </w:p>
    <w:p w14:paraId="6F53DAA5" w14:textId="082AFF21" w:rsidR="007A7249"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5.4.4. Требовать от гаранта уплаты средств по независимой гарантии, при условии соответствия такого требования условиям предоставленной независимой гарантии и отсутствии оснований для отказа в соответствии с гражданским законодательством.</w:t>
      </w:r>
    </w:p>
    <w:p w14:paraId="748A3F05" w14:textId="77777777" w:rsidR="00F50E69" w:rsidRPr="007A7249" w:rsidRDefault="00F50E69" w:rsidP="00714BA1">
      <w:pPr>
        <w:widowControl w:val="0"/>
        <w:autoSpaceDE w:val="0"/>
        <w:autoSpaceDN w:val="0"/>
        <w:spacing w:after="0" w:line="240" w:lineRule="auto"/>
        <w:ind w:firstLine="709"/>
        <w:jc w:val="both"/>
        <w:rPr>
          <w:rFonts w:ascii="Times New Roman" w:hAnsi="Times New Roman"/>
          <w:sz w:val="24"/>
          <w:szCs w:val="24"/>
        </w:rPr>
      </w:pPr>
    </w:p>
    <w:p w14:paraId="08DC229E" w14:textId="0113F85B" w:rsidR="00B143BA" w:rsidRPr="001F5C29" w:rsidRDefault="001F5C29" w:rsidP="00F50E69">
      <w:pPr>
        <w:spacing w:after="0" w:line="240" w:lineRule="auto"/>
        <w:ind w:firstLine="709"/>
        <w:jc w:val="center"/>
        <w:outlineLvl w:val="1"/>
        <w:rPr>
          <w:rFonts w:ascii="Times New Roman" w:hAnsi="Times New Roman"/>
          <w:b/>
          <w:sz w:val="24"/>
        </w:rPr>
      </w:pPr>
      <w:bookmarkStart w:id="6" w:name="P1539"/>
      <w:bookmarkStart w:id="7" w:name="P1550"/>
      <w:bookmarkEnd w:id="6"/>
      <w:bookmarkEnd w:id="7"/>
      <w:r>
        <w:rPr>
          <w:rFonts w:ascii="Times New Roman" w:hAnsi="Times New Roman"/>
          <w:b/>
          <w:sz w:val="24"/>
        </w:rPr>
        <w:t>6</w:t>
      </w:r>
      <w:r w:rsidR="00C5579D" w:rsidRPr="004248C7">
        <w:rPr>
          <w:rFonts w:ascii="Times New Roman" w:hAnsi="Times New Roman"/>
          <w:b/>
          <w:sz w:val="24"/>
        </w:rPr>
        <w:t>. Ответственность Сторон</w:t>
      </w:r>
    </w:p>
    <w:p w14:paraId="2FB3DB45"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 Стороны по Контракту несут ответственность за неисполнение или ненадлежащее исполнение обязательств, предусмотренных Контрактом.</w:t>
      </w:r>
    </w:p>
    <w:p w14:paraId="21EFB74A" w14:textId="4C3E5503"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вправе потребовать уплаты неустоек (штрафов, пеней).</w:t>
      </w:r>
    </w:p>
    <w:p w14:paraId="045767D4" w14:textId="0028ABF8"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36F09B"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5EB933D0"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0593AC" w14:textId="63209314"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6.6. В случае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w:t>
      </w:r>
      <w:r w:rsidRPr="00017936">
        <w:rPr>
          <w:rFonts w:ascii="Times New Roman" w:eastAsia="Times New Roman" w:hAnsi="Times New Roman" w:cs="Arial"/>
          <w:sz w:val="24"/>
          <w:szCs w:val="24"/>
          <w:lang w:eastAsia="ru-RU"/>
        </w:rPr>
        <w:lastRenderedPageBreak/>
        <w:t xml:space="preserve">Контрактом, а также в иных случаях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Заказчик направляет </w:t>
      </w:r>
      <w:r>
        <w:rPr>
          <w:rFonts w:ascii="Times New Roman" w:eastAsia="Times New Roman" w:hAnsi="Times New Roman" w:cs="Arial"/>
          <w:sz w:val="24"/>
          <w:szCs w:val="24"/>
          <w:lang w:eastAsia="ru-RU"/>
        </w:rPr>
        <w:t>Поставщику</w:t>
      </w:r>
      <w:r w:rsidRPr="00017936">
        <w:rPr>
          <w:rFonts w:ascii="Times New Roman" w:eastAsia="Times New Roman" w:hAnsi="Times New Roman" w:cs="Arial"/>
          <w:sz w:val="24"/>
          <w:szCs w:val="24"/>
          <w:lang w:eastAsia="ru-RU"/>
        </w:rPr>
        <w:t xml:space="preserve"> требование об уплате неустоек (штрафов, пеней).</w:t>
      </w:r>
    </w:p>
    <w:p w14:paraId="2AFEF08C" w14:textId="089D9E6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6.7. Пеня начисляется за каждый день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w:t>
      </w:r>
    </w:p>
    <w:p w14:paraId="115EF425" w14:textId="39CE59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6.8.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02C8EC4A" w14:textId="153C6A7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6.9.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которое не имеет стоимостного выражения, штраф устанавливается в размере 1000 (Одной тысячи) рублей.</w:t>
      </w:r>
    </w:p>
    <w:p w14:paraId="4B1BDCB9" w14:textId="1DEA939C"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6.10. Общая сумма начисленных штрафов за неисполнение или ненадлежащее исполнение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не может превышать цену Контракта.</w:t>
      </w:r>
    </w:p>
    <w:p w14:paraId="06EF7622"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93B06C"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6.12. Уплата неустойки (штрафа, пени) не освобождает Стороны от выполнения своих обязательств по Контракту.</w:t>
      </w:r>
    </w:p>
    <w:p w14:paraId="5BE3F04E" w14:textId="585BA8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6.13.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обязан уплатить Заказчику неустойку (пени, штраф) в срок, указанный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требовании Заказчика об уплате неустойки.</w:t>
      </w:r>
    </w:p>
    <w:p w14:paraId="5286CEB4" w14:textId="4F5DBF4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6.14. В случае, если неустойка (пени, штраф) не будет оплачена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в срок, установленный п. 6.13 Контракта, Заказчик оставляет за собой право производить оплату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по Контракту за вычетом соответствующего размера неустойки (штрафа, пени).</w:t>
      </w:r>
    </w:p>
    <w:p w14:paraId="4147633E" w14:textId="3AE71595" w:rsidR="00FE05C9"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6.15. Ответственность Сторон в иных случаях определяется в соответствии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с законодательством Российской Федерации.</w:t>
      </w:r>
    </w:p>
    <w:p w14:paraId="4E33CFDE" w14:textId="77777777" w:rsidR="00CD42F4" w:rsidRPr="00017936" w:rsidRDefault="00CD42F4"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p>
    <w:p w14:paraId="3DDEDF01" w14:textId="3B702798" w:rsidR="00B143BA" w:rsidRPr="001F5C29"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7</w:t>
      </w:r>
      <w:r w:rsidR="00C5579D" w:rsidRPr="00A2121E">
        <w:rPr>
          <w:rFonts w:ascii="Times New Roman" w:hAnsi="Times New Roman"/>
          <w:b/>
          <w:sz w:val="24"/>
        </w:rPr>
        <w:t>. Обстоятельства непреодолимой силы</w:t>
      </w:r>
    </w:p>
    <w:p w14:paraId="2045CC91" w14:textId="52DCC051"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732FC">
        <w:rPr>
          <w:rFonts w:ascii="Times New Roman" w:hAnsi="Times New Roman"/>
          <w:sz w:val="24"/>
        </w:rPr>
        <w:br/>
      </w:r>
      <w:r w:rsidR="004962C8" w:rsidRPr="002740EB">
        <w:rPr>
          <w:rFonts w:ascii="Times New Roman" w:hAnsi="Times New Roman"/>
          <w:sz w:val="24"/>
        </w:rPr>
        <w:t>с обстоятельствами непреодолимой силы.</w:t>
      </w:r>
    </w:p>
    <w:p w14:paraId="30C58A27" w14:textId="73D3F3F7"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51CBD7" w14:textId="1F03A294"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E05D07F" w14:textId="0B23251F" w:rsidR="004962C8"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.4. Подтверждением наличия обстоятельств непреодолимой силы </w:t>
      </w:r>
      <w:r w:rsidR="00F50E69">
        <w:rPr>
          <w:rFonts w:ascii="Times New Roman" w:hAnsi="Times New Roman"/>
          <w:sz w:val="24"/>
        </w:rPr>
        <w:br/>
      </w:r>
      <w:r w:rsidR="004962C8" w:rsidRPr="002740EB">
        <w:rPr>
          <w:rFonts w:ascii="Times New Roman" w:hAnsi="Times New Roman"/>
          <w:sz w:val="24"/>
        </w:rPr>
        <w:t xml:space="preserve">и их продолжительности является письменное свидетельство уполномоченных органов </w:t>
      </w:r>
      <w:r w:rsidR="004962C8">
        <w:rPr>
          <w:rFonts w:ascii="Times New Roman" w:hAnsi="Times New Roman"/>
          <w:sz w:val="24"/>
        </w:rPr>
        <w:t>или уполномоченных организаций.</w:t>
      </w:r>
    </w:p>
    <w:p w14:paraId="501C665C" w14:textId="77777777" w:rsidR="00C5579D" w:rsidRPr="002740EB" w:rsidRDefault="00C5579D" w:rsidP="001F5C29">
      <w:pPr>
        <w:spacing w:after="0" w:line="240" w:lineRule="auto"/>
        <w:jc w:val="both"/>
        <w:rPr>
          <w:rFonts w:ascii="Times New Roman" w:hAnsi="Times New Roman"/>
          <w:sz w:val="24"/>
        </w:rPr>
      </w:pPr>
    </w:p>
    <w:p w14:paraId="59B0D791" w14:textId="4F160D57" w:rsidR="00B143BA" w:rsidRPr="00C22C7F"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8</w:t>
      </w:r>
      <w:r w:rsidR="00C5579D" w:rsidRPr="00C22C7F">
        <w:rPr>
          <w:rFonts w:ascii="Times New Roman" w:hAnsi="Times New Roman"/>
          <w:b/>
          <w:sz w:val="24"/>
        </w:rPr>
        <w:t>. Рассмотрение и разрешение споров</w:t>
      </w:r>
    </w:p>
    <w:p w14:paraId="388D22C7" w14:textId="7EAB1C4A"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.1. Все споры или разногласия, возникающие между Сторонами по Контракту или в связи с ним, разрешаются в претензионном порядке.</w:t>
      </w:r>
    </w:p>
    <w:p w14:paraId="197BF7E6" w14:textId="10286AE2"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lastRenderedPageBreak/>
        <w:t>8</w:t>
      </w:r>
      <w:r w:rsidR="00017936" w:rsidRPr="00017936">
        <w:rPr>
          <w:rFonts w:ascii="Times New Roman" w:hAnsi="Times New Roman"/>
          <w:sz w:val="24"/>
        </w:rPr>
        <w:t xml:space="preserve">.2.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w:t>
      </w:r>
      <w:r w:rsidR="00B143BA">
        <w:rPr>
          <w:rFonts w:ascii="Times New Roman" w:hAnsi="Times New Roman"/>
          <w:sz w:val="24"/>
        </w:rPr>
        <w:br/>
      </w:r>
      <w:r w:rsidR="00017936" w:rsidRPr="00017936">
        <w:rPr>
          <w:rFonts w:ascii="Times New Roman" w:hAnsi="Times New Roman"/>
          <w:sz w:val="24"/>
        </w:rPr>
        <w:t>со ссылкой на соответствующие положения Контракта или его приложений, отражаются стоимостная оценка ответственности (неустойка) и действия, которые должны быть произведены Стороной для устранения нарушений.</w:t>
      </w:r>
    </w:p>
    <w:p w14:paraId="43E1F098" w14:textId="33142B2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4DD7E058" w14:textId="631C53E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.4. Срок рассмотрения претензии не может превышать 7 (Семь) дней с момента </w:t>
      </w:r>
      <w:r w:rsidR="00B143BA">
        <w:rPr>
          <w:rFonts w:ascii="Times New Roman" w:hAnsi="Times New Roman"/>
          <w:sz w:val="24"/>
        </w:rPr>
        <w:br/>
      </w:r>
      <w:r w:rsidR="00017936" w:rsidRPr="00017936">
        <w:rPr>
          <w:rFonts w:ascii="Times New Roman" w:hAnsi="Times New Roman"/>
          <w:sz w:val="24"/>
        </w:rPr>
        <w:t>ее получения, если иные сроки рассмотрения не предусмотрены Контрактом.</w:t>
      </w:r>
    </w:p>
    <w:p w14:paraId="67D030B4" w14:textId="339C4E4D" w:rsidR="00414212" w:rsidRPr="002740EB" w:rsidRDefault="00CD42F4" w:rsidP="00EA54DB">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w:t>
      </w:r>
      <w:r w:rsidR="00B143BA">
        <w:rPr>
          <w:rFonts w:ascii="Times New Roman" w:hAnsi="Times New Roman"/>
          <w:sz w:val="24"/>
        </w:rPr>
        <w:br/>
      </w:r>
      <w:r w:rsidR="00017936" w:rsidRPr="00017936">
        <w:rPr>
          <w:rFonts w:ascii="Times New Roman" w:hAnsi="Times New Roman"/>
          <w:sz w:val="24"/>
        </w:rPr>
        <w:t>в соответствии с действующим законодательством Российской Федерации.</w:t>
      </w:r>
    </w:p>
    <w:p w14:paraId="4BD90D47" w14:textId="05E334AE" w:rsidR="00414212" w:rsidRPr="00414212" w:rsidRDefault="00CD42F4" w:rsidP="00414212">
      <w:pPr>
        <w:spacing w:after="0" w:line="240" w:lineRule="auto"/>
        <w:ind w:firstLine="709"/>
        <w:jc w:val="center"/>
        <w:rPr>
          <w:rFonts w:ascii="Times New Roman" w:hAnsi="Times New Roman"/>
          <w:b/>
          <w:sz w:val="24"/>
        </w:rPr>
      </w:pPr>
      <w:r>
        <w:rPr>
          <w:rFonts w:ascii="Times New Roman" w:hAnsi="Times New Roman"/>
          <w:b/>
          <w:sz w:val="24"/>
        </w:rPr>
        <w:t>9</w:t>
      </w:r>
      <w:r w:rsidR="00414212" w:rsidRPr="00414212">
        <w:rPr>
          <w:rFonts w:ascii="Times New Roman" w:hAnsi="Times New Roman"/>
          <w:b/>
          <w:sz w:val="24"/>
        </w:rPr>
        <w:t>. Порядок изменения и расторжения Контракта</w:t>
      </w:r>
    </w:p>
    <w:p w14:paraId="60DF2818" w14:textId="60B40744"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.1. Любые изменения и дополнения к Контракту имеют силу только в том случае, если они оформлены </w:t>
      </w:r>
      <w:r w:rsidR="00AC0614">
        <w:rPr>
          <w:rFonts w:ascii="Times New Roman" w:hAnsi="Times New Roman"/>
          <w:bCs/>
          <w:sz w:val="24"/>
        </w:rPr>
        <w:t>надлежащим образом</w:t>
      </w:r>
      <w:r w:rsidR="00414212" w:rsidRPr="00414212">
        <w:rPr>
          <w:rFonts w:ascii="Times New Roman" w:hAnsi="Times New Roman"/>
          <w:bCs/>
          <w:sz w:val="24"/>
        </w:rPr>
        <w:t xml:space="preserve"> и подписаны обеими Сторонами.</w:t>
      </w:r>
    </w:p>
    <w:p w14:paraId="6C120F9C" w14:textId="6F5831F5"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.2. Расторжение Контракта допускается по соглашению Сторон, по решению суда, </w:t>
      </w:r>
      <w:r w:rsidR="00B143BA">
        <w:rPr>
          <w:rFonts w:ascii="Times New Roman" w:hAnsi="Times New Roman"/>
          <w:bCs/>
          <w:sz w:val="24"/>
        </w:rPr>
        <w:br/>
      </w:r>
      <w:r w:rsidR="00414212" w:rsidRPr="00414212">
        <w:rPr>
          <w:rFonts w:ascii="Times New Roman" w:hAnsi="Times New Roman"/>
          <w:bCs/>
          <w:sz w:val="24"/>
        </w:rPr>
        <w:t xml:space="preserve">в случае одностороннего отказа Стороны Контракта от исполнения Контракта в соответствии </w:t>
      </w:r>
      <w:r w:rsidR="00B143BA">
        <w:rPr>
          <w:rFonts w:ascii="Times New Roman" w:hAnsi="Times New Roman"/>
          <w:bCs/>
          <w:sz w:val="24"/>
        </w:rPr>
        <w:br/>
      </w:r>
      <w:r w:rsidR="00414212" w:rsidRPr="00414212">
        <w:rPr>
          <w:rFonts w:ascii="Times New Roman" w:hAnsi="Times New Roman"/>
          <w:bCs/>
          <w:sz w:val="24"/>
        </w:rPr>
        <w:t xml:space="preserve">с гражданским законодательством Российской Федерации. </w:t>
      </w:r>
    </w:p>
    <w:p w14:paraId="27A19022" w14:textId="7121E062" w:rsidR="00272ED8"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.3. Изменение существенных условий по Контракту при его исполнении не допускается, за исключением их изменения по соглашению Сторон в случаях, установленных законодательством.</w:t>
      </w:r>
    </w:p>
    <w:p w14:paraId="6F840569" w14:textId="038F61CB" w:rsidR="00C5579D" w:rsidRPr="001F5C29" w:rsidRDefault="00414212" w:rsidP="001F5C29">
      <w:pPr>
        <w:spacing w:after="0" w:line="240" w:lineRule="auto"/>
        <w:ind w:firstLine="709"/>
        <w:jc w:val="center"/>
        <w:outlineLvl w:val="1"/>
        <w:rPr>
          <w:rFonts w:ascii="Times New Roman" w:hAnsi="Times New Roman"/>
          <w:b/>
          <w:sz w:val="24"/>
        </w:rPr>
      </w:pPr>
      <w:r>
        <w:rPr>
          <w:rFonts w:ascii="Times New Roman" w:hAnsi="Times New Roman"/>
          <w:b/>
          <w:sz w:val="24"/>
        </w:rPr>
        <w:t>1</w:t>
      </w:r>
      <w:r w:rsidR="00CD42F4">
        <w:rPr>
          <w:rFonts w:ascii="Times New Roman" w:hAnsi="Times New Roman"/>
          <w:b/>
          <w:sz w:val="24"/>
        </w:rPr>
        <w:t>0</w:t>
      </w:r>
      <w:r w:rsidR="00C5579D" w:rsidRPr="00C22C7F">
        <w:rPr>
          <w:rFonts w:ascii="Times New Roman" w:hAnsi="Times New Roman"/>
          <w:b/>
          <w:sz w:val="24"/>
        </w:rPr>
        <w:t>. Прочие положения</w:t>
      </w:r>
    </w:p>
    <w:p w14:paraId="3F4672CA" w14:textId="5FB58F11" w:rsidR="00414212" w:rsidRPr="00414212" w:rsidRDefault="00414212" w:rsidP="00414212">
      <w:pPr>
        <w:spacing w:after="0" w:line="240" w:lineRule="auto"/>
        <w:ind w:firstLine="709"/>
        <w:jc w:val="both"/>
        <w:rPr>
          <w:rFonts w:ascii="Times New Roman" w:hAnsi="Times New Roman"/>
          <w:sz w:val="24"/>
        </w:rPr>
      </w:pPr>
      <w:bookmarkStart w:id="8" w:name="P1642"/>
      <w:bookmarkEnd w:id="8"/>
      <w:r>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.1. Контракт вступает в силу с даты заключения и действует по </w:t>
      </w:r>
      <w:r>
        <w:rPr>
          <w:rFonts w:ascii="Times New Roman" w:hAnsi="Times New Roman"/>
          <w:sz w:val="24"/>
        </w:rPr>
        <w:t>31</w:t>
      </w:r>
      <w:r w:rsidRPr="00414212">
        <w:rPr>
          <w:rFonts w:ascii="Times New Roman" w:hAnsi="Times New Roman"/>
          <w:sz w:val="24"/>
        </w:rPr>
        <w:t>.</w:t>
      </w:r>
      <w:r w:rsidR="00EA54DB">
        <w:rPr>
          <w:rFonts w:ascii="Times New Roman" w:hAnsi="Times New Roman"/>
          <w:sz w:val="24"/>
        </w:rPr>
        <w:t>10</w:t>
      </w:r>
      <w:r w:rsidRPr="00414212">
        <w:rPr>
          <w:rFonts w:ascii="Times New Roman" w:hAnsi="Times New Roman"/>
          <w:sz w:val="24"/>
        </w:rPr>
        <w:t>.202</w:t>
      </w:r>
      <w:r>
        <w:rPr>
          <w:rFonts w:ascii="Times New Roman" w:hAnsi="Times New Roman"/>
          <w:sz w:val="24"/>
        </w:rPr>
        <w:t>6</w:t>
      </w:r>
      <w:r w:rsidRPr="00414212">
        <w:rPr>
          <w:rFonts w:ascii="Times New Roman" w:hAnsi="Times New Roman"/>
          <w:sz w:val="24"/>
        </w:rPr>
        <w:t xml:space="preserve"> г, а в части взаиморасчетов – до полного их исполнения Сторонами.</w:t>
      </w:r>
    </w:p>
    <w:p w14:paraId="0CAE8EEB" w14:textId="319AA841"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.2. При исполнении Контракта не допускается перемена </w:t>
      </w:r>
      <w:r>
        <w:rPr>
          <w:rFonts w:ascii="Times New Roman" w:hAnsi="Times New Roman"/>
          <w:sz w:val="24"/>
        </w:rPr>
        <w:t>Поставщика</w:t>
      </w:r>
      <w:r w:rsidRPr="00414212">
        <w:rPr>
          <w:rFonts w:ascii="Times New Roman" w:hAnsi="Times New Roman"/>
          <w:sz w:val="24"/>
        </w:rPr>
        <w:t xml:space="preserve">, за исключением случаев, если новый </w:t>
      </w:r>
      <w:r>
        <w:rPr>
          <w:rFonts w:ascii="Times New Roman" w:hAnsi="Times New Roman"/>
          <w:sz w:val="24"/>
        </w:rPr>
        <w:t>Поставщик</w:t>
      </w:r>
      <w:r w:rsidRPr="00414212">
        <w:rPr>
          <w:rFonts w:ascii="Times New Roman" w:hAnsi="Times New Roman"/>
          <w:sz w:val="24"/>
        </w:rPr>
        <w:t xml:space="preserve"> является правопреемником </w:t>
      </w:r>
      <w:r>
        <w:rPr>
          <w:rFonts w:ascii="Times New Roman" w:hAnsi="Times New Roman"/>
          <w:sz w:val="24"/>
        </w:rPr>
        <w:t>Поставщика</w:t>
      </w:r>
      <w:r w:rsidRPr="00414212">
        <w:rPr>
          <w:rFonts w:ascii="Times New Roman" w:hAnsi="Times New Roman"/>
          <w:sz w:val="24"/>
        </w:rPr>
        <w:t xml:space="preserve"> по Контракту вследствие реорганизации юридического лица в форме преобразования, слияния или присоединения.</w:t>
      </w:r>
    </w:p>
    <w:p w14:paraId="1FAD978D" w14:textId="43AC0867"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619BCF51" w14:textId="40DD5D4A"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.4. Вопросы, не урегулированные Контрактом, разрешаются в соответствии </w:t>
      </w:r>
      <w:r w:rsidR="00B143BA">
        <w:rPr>
          <w:rFonts w:ascii="Times New Roman" w:hAnsi="Times New Roman"/>
          <w:sz w:val="24"/>
        </w:rPr>
        <w:br/>
      </w:r>
      <w:r w:rsidRPr="00414212">
        <w:rPr>
          <w:rFonts w:ascii="Times New Roman" w:hAnsi="Times New Roman"/>
          <w:sz w:val="24"/>
        </w:rPr>
        <w:t>с законодательством Российской Федерации.</w:t>
      </w:r>
    </w:p>
    <w:p w14:paraId="316D4120" w14:textId="3F9E381F"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.5.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такое письмо является неотъемлемой частью Контракта.</w:t>
      </w:r>
    </w:p>
    <w:p w14:paraId="47683547" w14:textId="1137306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.6. Следующие приложения являются неотъемлемой частью Контракта:</w:t>
      </w:r>
    </w:p>
    <w:p w14:paraId="03D0B7AB" w14:textId="4A653A08"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 xml:space="preserve">Приложение № 1: </w:t>
      </w:r>
      <w:r>
        <w:rPr>
          <w:rFonts w:ascii="Times New Roman" w:hAnsi="Times New Roman"/>
          <w:sz w:val="24"/>
        </w:rPr>
        <w:t>Описание объекта закупки</w:t>
      </w:r>
      <w:r w:rsidRPr="00414212">
        <w:rPr>
          <w:rFonts w:ascii="Times New Roman" w:hAnsi="Times New Roman"/>
          <w:sz w:val="24"/>
        </w:rPr>
        <w:t>;</w:t>
      </w:r>
    </w:p>
    <w:p w14:paraId="7922CA8C" w14:textId="7F241DC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Приложение № 2: Спецификация</w:t>
      </w:r>
      <w:r>
        <w:rPr>
          <w:rFonts w:ascii="Times New Roman" w:hAnsi="Times New Roman"/>
          <w:sz w:val="24"/>
        </w:rPr>
        <w:t>.</w:t>
      </w:r>
    </w:p>
    <w:p w14:paraId="41ED82DF" w14:textId="77777777" w:rsidR="00861C81" w:rsidRDefault="00861C81" w:rsidP="00C2793E">
      <w:pPr>
        <w:spacing w:after="0" w:line="240" w:lineRule="auto"/>
        <w:ind w:firstLine="709"/>
        <w:jc w:val="both"/>
        <w:rPr>
          <w:rFonts w:ascii="Times New Roman" w:hAnsi="Times New Roman"/>
          <w:sz w:val="24"/>
          <w:szCs w:val="24"/>
        </w:rPr>
      </w:pPr>
    </w:p>
    <w:p w14:paraId="289BC33F" w14:textId="18316FAA" w:rsidR="00B143BA" w:rsidRDefault="00B143BA" w:rsidP="00B143BA">
      <w:pPr>
        <w:spacing w:after="0" w:line="240" w:lineRule="auto"/>
        <w:ind w:firstLine="709"/>
        <w:jc w:val="center"/>
        <w:rPr>
          <w:rFonts w:ascii="Times New Roman" w:hAnsi="Times New Roman"/>
          <w:b/>
          <w:bCs/>
          <w:sz w:val="24"/>
          <w:szCs w:val="24"/>
        </w:rPr>
      </w:pPr>
      <w:r w:rsidRPr="00B143BA">
        <w:rPr>
          <w:rFonts w:ascii="Times New Roman" w:hAnsi="Times New Roman"/>
          <w:b/>
          <w:bCs/>
          <w:sz w:val="24"/>
          <w:szCs w:val="24"/>
        </w:rPr>
        <w:t>11. Местонахождение и банковские реквизиты сторон</w:t>
      </w:r>
    </w:p>
    <w:p w14:paraId="3AB6E1D2" w14:textId="150204A4" w:rsidR="00F50E69" w:rsidRDefault="00F50E69" w:rsidP="00B143BA">
      <w:pPr>
        <w:spacing w:after="0" w:line="240" w:lineRule="auto"/>
        <w:ind w:firstLine="709"/>
        <w:jc w:val="center"/>
        <w:rPr>
          <w:rFonts w:ascii="Times New Roman" w:hAnsi="Times New Roman"/>
          <w:b/>
          <w:bCs/>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50E69" w14:paraId="2C689BC8" w14:textId="77777777" w:rsidTr="00F50E69">
        <w:tc>
          <w:tcPr>
            <w:tcW w:w="4955" w:type="dxa"/>
          </w:tcPr>
          <w:p w14:paraId="742D65FF" w14:textId="1D85E925"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ЗАКАЗЧИК</w:t>
            </w:r>
          </w:p>
        </w:tc>
        <w:tc>
          <w:tcPr>
            <w:tcW w:w="4956" w:type="dxa"/>
          </w:tcPr>
          <w:p w14:paraId="0CAEE3DF" w14:textId="744818AD"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ПОСТАВЩИК</w:t>
            </w:r>
          </w:p>
        </w:tc>
      </w:tr>
      <w:tr w:rsidR="00F50E69" w14:paraId="5AAB0995" w14:textId="77777777" w:rsidTr="00F50E69">
        <w:tc>
          <w:tcPr>
            <w:tcW w:w="4955" w:type="dxa"/>
          </w:tcPr>
          <w:p w14:paraId="5AD75127" w14:textId="77777777" w:rsidR="00F50E69" w:rsidRPr="00F50E69" w:rsidRDefault="00F50E69" w:rsidP="00F50E69">
            <w:pPr>
              <w:spacing w:after="0" w:line="240" w:lineRule="auto"/>
              <w:rPr>
                <w:rFonts w:ascii="Times New Roman" w:hAnsi="Times New Roman"/>
                <w:b/>
                <w:sz w:val="20"/>
                <w:szCs w:val="20"/>
              </w:rPr>
            </w:pPr>
            <w:r w:rsidRPr="00F50E69">
              <w:rPr>
                <w:rFonts w:ascii="Times New Roman" w:hAnsi="Times New Roman"/>
                <w:b/>
                <w:sz w:val="20"/>
                <w:szCs w:val="20"/>
              </w:rPr>
              <w:t>Северо-Западное таможенное управление</w:t>
            </w:r>
          </w:p>
          <w:p w14:paraId="11512B0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Северо-Западное таможенное управление </w:t>
            </w:r>
          </w:p>
          <w:p w14:paraId="71EB4CB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191187, Санкт-Петербург, </w:t>
            </w:r>
          </w:p>
          <w:p w14:paraId="6AEA8DF3"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наб. Кутузова, д. 20, литер А</w:t>
            </w:r>
          </w:p>
          <w:p w14:paraId="4354872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Получатель:</w:t>
            </w:r>
          </w:p>
          <w:p w14:paraId="1CD1E851"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ИНН 7830002582 КПП 784101001</w:t>
            </w:r>
          </w:p>
          <w:p w14:paraId="3BCA3CA6"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УФК по Нижегородской области (Северо-Западное таможенное управление, л/с 03721153030) </w:t>
            </w:r>
          </w:p>
          <w:p w14:paraId="5885823F"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р/счет 03211643000000013225</w:t>
            </w:r>
          </w:p>
          <w:p w14:paraId="14E291D7"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Банк получателя:</w:t>
            </w:r>
          </w:p>
          <w:p w14:paraId="5301AE9C"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ОКЦ № 1 Волго-Вятского ГУ Банка России//УФК по Нижегородской области, г. Нижний Новгород</w:t>
            </w:r>
          </w:p>
          <w:p w14:paraId="029477C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lastRenderedPageBreak/>
              <w:t>БИК 012202102</w:t>
            </w:r>
          </w:p>
          <w:p w14:paraId="14C3F6B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к/счет 40102810745370000024</w:t>
            </w:r>
          </w:p>
          <w:p w14:paraId="3CDCBA2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ОКПО 00137414</w:t>
            </w:r>
          </w:p>
          <w:p w14:paraId="7ADD40D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ОКТМО 40910000</w:t>
            </w:r>
          </w:p>
          <w:p w14:paraId="150CF1BD" w14:textId="77777777" w:rsidR="00F50E69" w:rsidRPr="00F50E69" w:rsidRDefault="00F50E69" w:rsidP="00F50E69">
            <w:pPr>
              <w:spacing w:after="0" w:line="240" w:lineRule="auto"/>
              <w:rPr>
                <w:rFonts w:ascii="Times New Roman" w:hAnsi="Times New Roman"/>
                <w:sz w:val="20"/>
                <w:szCs w:val="20"/>
                <w:lang w:val="en-US"/>
              </w:rPr>
            </w:pPr>
            <w:r w:rsidRPr="00F50E69">
              <w:rPr>
                <w:rFonts w:ascii="Times New Roman" w:hAnsi="Times New Roman"/>
                <w:sz w:val="20"/>
                <w:szCs w:val="20"/>
                <w:lang w:val="en-US"/>
              </w:rPr>
              <w:t xml:space="preserve">e-mail: </w:t>
            </w:r>
            <w:r w:rsidR="009758E3">
              <w:fldChar w:fldCharType="begin"/>
            </w:r>
            <w:r w:rsidR="009758E3" w:rsidRPr="005E762B">
              <w:rPr>
                <w:lang w:val="en-US"/>
              </w:rPr>
              <w:instrText xml:space="preserve"> HYPERLINK "mailto:sztu-mail@sztu.customs.gov.ru" </w:instrText>
            </w:r>
            <w:r w:rsidR="009758E3">
              <w:fldChar w:fldCharType="separate"/>
            </w:r>
            <w:r w:rsidRPr="00F50E69">
              <w:rPr>
                <w:rStyle w:val="ab"/>
                <w:rFonts w:ascii="Times New Roman" w:hAnsi="Times New Roman"/>
                <w:sz w:val="20"/>
                <w:szCs w:val="20"/>
                <w:lang w:val="en-US"/>
              </w:rPr>
              <w:t>sztu-mail@sztu.customs.gov.ru</w:t>
            </w:r>
            <w:r w:rsidR="009758E3">
              <w:rPr>
                <w:rStyle w:val="ab"/>
                <w:rFonts w:ascii="Times New Roman" w:hAnsi="Times New Roman"/>
                <w:sz w:val="20"/>
                <w:szCs w:val="20"/>
                <w:lang w:val="en-US"/>
              </w:rPr>
              <w:fldChar w:fldCharType="end"/>
            </w:r>
          </w:p>
          <w:p w14:paraId="772F5223" w14:textId="0E74B65E" w:rsidR="00F50E69" w:rsidRDefault="00F50E69" w:rsidP="00EA54DB">
            <w:pPr>
              <w:spacing w:after="0" w:line="240" w:lineRule="auto"/>
              <w:jc w:val="center"/>
              <w:rPr>
                <w:rFonts w:ascii="Times New Roman" w:hAnsi="Times New Roman"/>
                <w:b/>
                <w:sz w:val="20"/>
                <w:szCs w:val="20"/>
              </w:rPr>
            </w:pPr>
            <w:r w:rsidRPr="00F50E69">
              <w:rPr>
                <w:rFonts w:ascii="Times New Roman" w:hAnsi="Times New Roman"/>
                <w:b/>
                <w:sz w:val="20"/>
                <w:szCs w:val="20"/>
              </w:rPr>
              <w:t>ЗАКАЗЧИК</w:t>
            </w:r>
          </w:p>
          <w:p w14:paraId="2E84F82F" w14:textId="77777777" w:rsidR="00EA54DB" w:rsidRPr="00EA54DB" w:rsidRDefault="00EA54DB" w:rsidP="00EA54DB">
            <w:pPr>
              <w:spacing w:after="0" w:line="240" w:lineRule="auto"/>
              <w:jc w:val="center"/>
              <w:rPr>
                <w:rFonts w:ascii="Times New Roman" w:hAnsi="Times New Roman"/>
                <w:b/>
                <w:sz w:val="20"/>
                <w:szCs w:val="20"/>
                <w:lang w:val="en-US"/>
              </w:rPr>
            </w:pPr>
          </w:p>
          <w:p w14:paraId="6C1D00BB" w14:textId="3E31FA37" w:rsidR="00F50E69" w:rsidRPr="00EA54DB" w:rsidRDefault="00F50E69" w:rsidP="00EA54DB">
            <w:pPr>
              <w:spacing w:after="0" w:line="240" w:lineRule="auto"/>
              <w:jc w:val="center"/>
              <w:rPr>
                <w:rFonts w:ascii="Times New Roman" w:hAnsi="Times New Roman"/>
                <w:sz w:val="20"/>
                <w:szCs w:val="20"/>
                <w:lang w:val="en-US"/>
              </w:rPr>
            </w:pPr>
            <w:r w:rsidRPr="00F50E69">
              <w:rPr>
                <w:rFonts w:ascii="Times New Roman" w:hAnsi="Times New Roman"/>
                <w:sz w:val="20"/>
                <w:szCs w:val="20"/>
                <w:lang w:val="en-US"/>
              </w:rPr>
              <w:t>__________________________/__________/</w:t>
            </w:r>
          </w:p>
        </w:tc>
        <w:tc>
          <w:tcPr>
            <w:tcW w:w="4956" w:type="dxa"/>
          </w:tcPr>
          <w:p w14:paraId="723771D3" w14:textId="77777777" w:rsidR="00F50E69" w:rsidRDefault="00F50E69" w:rsidP="00F50E69">
            <w:pPr>
              <w:spacing w:after="0" w:line="240" w:lineRule="auto"/>
              <w:jc w:val="center"/>
              <w:rPr>
                <w:rFonts w:ascii="Times New Roman" w:hAnsi="Times New Roman"/>
                <w:b/>
                <w:bCs/>
                <w:sz w:val="24"/>
                <w:szCs w:val="24"/>
              </w:rPr>
            </w:pPr>
          </w:p>
          <w:p w14:paraId="00FA6E48" w14:textId="77777777" w:rsidR="00F50E69" w:rsidRDefault="00F50E69" w:rsidP="00F50E69">
            <w:pPr>
              <w:spacing w:after="0" w:line="240" w:lineRule="auto"/>
              <w:jc w:val="center"/>
              <w:rPr>
                <w:rFonts w:ascii="Times New Roman" w:hAnsi="Times New Roman"/>
                <w:b/>
                <w:bCs/>
                <w:sz w:val="24"/>
                <w:szCs w:val="24"/>
              </w:rPr>
            </w:pPr>
          </w:p>
          <w:p w14:paraId="274E93D5" w14:textId="77777777" w:rsidR="00F50E69" w:rsidRDefault="00F50E69" w:rsidP="00F50E69">
            <w:pPr>
              <w:spacing w:after="0" w:line="240" w:lineRule="auto"/>
              <w:jc w:val="center"/>
              <w:rPr>
                <w:rFonts w:ascii="Times New Roman" w:hAnsi="Times New Roman"/>
                <w:b/>
                <w:bCs/>
                <w:sz w:val="24"/>
                <w:szCs w:val="24"/>
              </w:rPr>
            </w:pPr>
          </w:p>
          <w:p w14:paraId="26F11A15" w14:textId="77777777" w:rsidR="00F50E69" w:rsidRDefault="00F50E69" w:rsidP="00F50E69">
            <w:pPr>
              <w:spacing w:after="0" w:line="240" w:lineRule="auto"/>
              <w:jc w:val="center"/>
              <w:rPr>
                <w:rFonts w:ascii="Times New Roman" w:hAnsi="Times New Roman"/>
                <w:b/>
                <w:bCs/>
                <w:sz w:val="24"/>
                <w:szCs w:val="24"/>
              </w:rPr>
            </w:pPr>
          </w:p>
          <w:p w14:paraId="43DA08CB" w14:textId="77777777" w:rsidR="00F50E69" w:rsidRDefault="00F50E69" w:rsidP="00F50E69">
            <w:pPr>
              <w:spacing w:after="0" w:line="240" w:lineRule="auto"/>
              <w:jc w:val="center"/>
              <w:rPr>
                <w:rFonts w:ascii="Times New Roman" w:hAnsi="Times New Roman"/>
                <w:b/>
                <w:bCs/>
                <w:sz w:val="24"/>
                <w:szCs w:val="24"/>
              </w:rPr>
            </w:pPr>
          </w:p>
          <w:p w14:paraId="1EA5B8DF" w14:textId="77777777" w:rsidR="00F50E69" w:rsidRDefault="00F50E69" w:rsidP="00F50E69">
            <w:pPr>
              <w:spacing w:after="0" w:line="240" w:lineRule="auto"/>
              <w:jc w:val="center"/>
              <w:rPr>
                <w:rFonts w:ascii="Times New Roman" w:hAnsi="Times New Roman"/>
                <w:b/>
                <w:bCs/>
                <w:sz w:val="24"/>
                <w:szCs w:val="24"/>
              </w:rPr>
            </w:pPr>
          </w:p>
          <w:p w14:paraId="06BC8EE5" w14:textId="77777777" w:rsidR="00F50E69" w:rsidRDefault="00F50E69" w:rsidP="00F50E69">
            <w:pPr>
              <w:spacing w:after="0" w:line="240" w:lineRule="auto"/>
              <w:jc w:val="center"/>
              <w:rPr>
                <w:rFonts w:ascii="Times New Roman" w:hAnsi="Times New Roman"/>
                <w:b/>
                <w:bCs/>
                <w:sz w:val="24"/>
                <w:szCs w:val="24"/>
              </w:rPr>
            </w:pPr>
          </w:p>
          <w:p w14:paraId="643C003E" w14:textId="77777777" w:rsidR="00F50E69" w:rsidRDefault="00F50E69" w:rsidP="00F50E69">
            <w:pPr>
              <w:spacing w:after="0" w:line="240" w:lineRule="auto"/>
              <w:jc w:val="center"/>
              <w:rPr>
                <w:rFonts w:ascii="Times New Roman" w:hAnsi="Times New Roman"/>
                <w:b/>
                <w:bCs/>
                <w:sz w:val="24"/>
                <w:szCs w:val="24"/>
              </w:rPr>
            </w:pPr>
          </w:p>
          <w:p w14:paraId="3E2BEC55" w14:textId="77777777" w:rsidR="00F50E69" w:rsidRDefault="00F50E69" w:rsidP="00F50E69">
            <w:pPr>
              <w:spacing w:after="0" w:line="240" w:lineRule="auto"/>
              <w:jc w:val="center"/>
              <w:rPr>
                <w:rFonts w:ascii="Times New Roman" w:hAnsi="Times New Roman"/>
                <w:b/>
                <w:bCs/>
                <w:sz w:val="24"/>
                <w:szCs w:val="24"/>
              </w:rPr>
            </w:pPr>
          </w:p>
          <w:p w14:paraId="107339E6" w14:textId="77777777" w:rsidR="00F50E69" w:rsidRDefault="00F50E69" w:rsidP="00F50E69">
            <w:pPr>
              <w:spacing w:after="0" w:line="240" w:lineRule="auto"/>
              <w:jc w:val="center"/>
              <w:rPr>
                <w:rFonts w:ascii="Times New Roman" w:hAnsi="Times New Roman"/>
                <w:b/>
                <w:bCs/>
                <w:sz w:val="24"/>
                <w:szCs w:val="24"/>
              </w:rPr>
            </w:pPr>
          </w:p>
          <w:p w14:paraId="00A9075B" w14:textId="77777777" w:rsidR="00F50E69" w:rsidRDefault="00F50E69" w:rsidP="00F50E69">
            <w:pPr>
              <w:spacing w:after="0" w:line="240" w:lineRule="auto"/>
              <w:jc w:val="center"/>
              <w:rPr>
                <w:rFonts w:ascii="Times New Roman" w:hAnsi="Times New Roman"/>
                <w:b/>
                <w:bCs/>
                <w:sz w:val="24"/>
                <w:szCs w:val="24"/>
              </w:rPr>
            </w:pPr>
          </w:p>
          <w:p w14:paraId="62AEA995" w14:textId="77777777" w:rsidR="00F50E69" w:rsidRDefault="00F50E69" w:rsidP="00F50E69">
            <w:pPr>
              <w:spacing w:after="0" w:line="240" w:lineRule="auto"/>
              <w:jc w:val="center"/>
              <w:rPr>
                <w:rFonts w:ascii="Times New Roman" w:hAnsi="Times New Roman"/>
                <w:b/>
                <w:bCs/>
                <w:sz w:val="24"/>
                <w:szCs w:val="24"/>
              </w:rPr>
            </w:pPr>
          </w:p>
          <w:p w14:paraId="1063EDEA" w14:textId="23CC9667" w:rsidR="00F50E69" w:rsidRDefault="00F50E69" w:rsidP="00EA54DB">
            <w:pPr>
              <w:spacing w:after="0" w:line="240" w:lineRule="auto"/>
              <w:rPr>
                <w:rFonts w:ascii="Times New Roman" w:hAnsi="Times New Roman"/>
                <w:b/>
                <w:bCs/>
                <w:sz w:val="24"/>
                <w:szCs w:val="24"/>
              </w:rPr>
            </w:pPr>
          </w:p>
          <w:p w14:paraId="7AB2ACCE" w14:textId="77777777" w:rsidR="00EA54DB" w:rsidRDefault="00EA54DB" w:rsidP="00EA54DB">
            <w:pPr>
              <w:spacing w:after="0" w:line="240" w:lineRule="auto"/>
              <w:rPr>
                <w:rFonts w:ascii="Times New Roman" w:hAnsi="Times New Roman"/>
                <w:b/>
                <w:bCs/>
                <w:sz w:val="24"/>
                <w:szCs w:val="24"/>
              </w:rPr>
            </w:pPr>
          </w:p>
          <w:p w14:paraId="5196B0C5" w14:textId="5917E71D" w:rsidR="00F50E69" w:rsidRPr="00F50E69" w:rsidRDefault="00F50E69" w:rsidP="00F50E69">
            <w:pPr>
              <w:spacing w:after="0" w:line="240" w:lineRule="auto"/>
              <w:jc w:val="center"/>
              <w:rPr>
                <w:rFonts w:ascii="Times New Roman" w:hAnsi="Times New Roman"/>
                <w:b/>
                <w:bCs/>
                <w:sz w:val="20"/>
                <w:szCs w:val="20"/>
              </w:rPr>
            </w:pPr>
            <w:r w:rsidRPr="00F50E69">
              <w:rPr>
                <w:rFonts w:ascii="Times New Roman" w:hAnsi="Times New Roman"/>
                <w:b/>
                <w:bCs/>
                <w:sz w:val="20"/>
                <w:szCs w:val="20"/>
              </w:rPr>
              <w:t>ПОСТАВЩИК</w:t>
            </w:r>
          </w:p>
          <w:p w14:paraId="1D084E06" w14:textId="77777777" w:rsidR="00F50E69" w:rsidRPr="00F50E69" w:rsidRDefault="00F50E69" w:rsidP="00F50E69">
            <w:pPr>
              <w:spacing w:after="0" w:line="240" w:lineRule="auto"/>
              <w:jc w:val="center"/>
              <w:rPr>
                <w:rFonts w:ascii="Times New Roman" w:hAnsi="Times New Roman"/>
                <w:b/>
                <w:bCs/>
                <w:sz w:val="20"/>
                <w:szCs w:val="20"/>
              </w:rPr>
            </w:pPr>
          </w:p>
          <w:p w14:paraId="2FB1FFB2" w14:textId="62A5ECE2" w:rsidR="00F50E69" w:rsidRPr="00F50E69" w:rsidRDefault="00F50E69" w:rsidP="00F50E69">
            <w:pPr>
              <w:spacing w:after="0" w:line="240" w:lineRule="auto"/>
              <w:jc w:val="center"/>
              <w:rPr>
                <w:rFonts w:ascii="Times New Roman" w:hAnsi="Times New Roman"/>
                <w:b/>
                <w:bCs/>
                <w:sz w:val="24"/>
                <w:szCs w:val="24"/>
              </w:rPr>
            </w:pPr>
            <w:r w:rsidRPr="00F50E69">
              <w:rPr>
                <w:rFonts w:ascii="Times New Roman" w:hAnsi="Times New Roman"/>
                <w:b/>
                <w:bCs/>
                <w:sz w:val="20"/>
                <w:szCs w:val="20"/>
              </w:rPr>
              <w:t>__________________________/__________/</w:t>
            </w:r>
          </w:p>
        </w:tc>
      </w:tr>
    </w:tbl>
    <w:p w14:paraId="1068B34C" w14:textId="2D3E1662" w:rsidR="00B143BA" w:rsidRPr="00C2793E" w:rsidRDefault="00B143BA" w:rsidP="00F50E69">
      <w:pPr>
        <w:spacing w:after="0" w:line="240" w:lineRule="auto"/>
        <w:jc w:val="both"/>
        <w:rPr>
          <w:rFonts w:ascii="Times New Roman" w:hAnsi="Times New Roman"/>
          <w:sz w:val="24"/>
          <w:szCs w:val="24"/>
        </w:rPr>
        <w:sectPr w:rsidR="00B143BA" w:rsidRPr="00C2793E" w:rsidSect="00C22C7F">
          <w:footerReference w:type="default" r:id="rId8"/>
          <w:pgSz w:w="11906" w:h="16838"/>
          <w:pgMar w:top="1134" w:right="851" w:bottom="1134" w:left="1134" w:header="709" w:footer="709" w:gutter="0"/>
          <w:cols w:space="708"/>
          <w:docGrid w:linePitch="360"/>
        </w:sectPr>
      </w:pPr>
    </w:p>
    <w:p w14:paraId="3B3CD560" w14:textId="119B5DC3" w:rsidR="0009326E" w:rsidRDefault="0009326E">
      <w:pPr>
        <w:spacing w:after="0" w:line="240" w:lineRule="auto"/>
        <w:rPr>
          <w:rFonts w:ascii="Times New Roman" w:eastAsia="Times New Roman" w:hAnsi="Times New Roman"/>
          <w:sz w:val="24"/>
          <w:szCs w:val="20"/>
          <w:lang w:eastAsia="ru-RU"/>
        </w:rPr>
      </w:pPr>
    </w:p>
    <w:p w14:paraId="450722F0" w14:textId="77777777" w:rsidR="00B143BA" w:rsidRPr="00B143BA" w:rsidRDefault="0009326E" w:rsidP="00B143BA">
      <w:pPr>
        <w:spacing w:after="0" w:line="240" w:lineRule="auto"/>
        <w:jc w:val="right"/>
        <w:rPr>
          <w:rFonts w:ascii="Times New Roman" w:hAnsi="Times New Roman"/>
          <w:iCs/>
          <w:sz w:val="24"/>
          <w:szCs w:val="24"/>
        </w:rPr>
      </w:pPr>
      <w:r w:rsidRPr="00B143BA">
        <w:rPr>
          <w:rFonts w:ascii="Times New Roman" w:eastAsia="Times New Roman" w:hAnsi="Times New Roman"/>
          <w:iCs/>
          <w:sz w:val="24"/>
          <w:szCs w:val="20"/>
          <w:lang w:eastAsia="ru-RU"/>
        </w:rPr>
        <w:t xml:space="preserve">Приложение № </w:t>
      </w:r>
      <w:r w:rsidR="00414212" w:rsidRPr="00B143BA">
        <w:rPr>
          <w:rFonts w:ascii="Times New Roman" w:eastAsia="Times New Roman" w:hAnsi="Times New Roman"/>
          <w:iCs/>
          <w:sz w:val="24"/>
          <w:szCs w:val="20"/>
          <w:lang w:eastAsia="ru-RU"/>
        </w:rPr>
        <w:t>1</w:t>
      </w:r>
      <w:r w:rsidRPr="00B143BA">
        <w:rPr>
          <w:rFonts w:ascii="Times New Roman" w:eastAsia="Times New Roman" w:hAnsi="Times New Roman"/>
          <w:iCs/>
          <w:sz w:val="24"/>
          <w:szCs w:val="20"/>
          <w:lang w:eastAsia="ru-RU"/>
        </w:rPr>
        <w:t xml:space="preserve"> </w:t>
      </w:r>
      <w:r w:rsidR="00861C81" w:rsidRPr="00B143BA">
        <w:rPr>
          <w:rFonts w:ascii="Times New Roman" w:hAnsi="Times New Roman"/>
          <w:iCs/>
          <w:sz w:val="24"/>
        </w:rPr>
        <w:br/>
      </w:r>
      <w:r w:rsidR="00B143BA" w:rsidRPr="00B143BA">
        <w:rPr>
          <w:rFonts w:ascii="Times New Roman" w:hAnsi="Times New Roman"/>
          <w:iCs/>
          <w:sz w:val="24"/>
          <w:szCs w:val="24"/>
        </w:rPr>
        <w:t xml:space="preserve">к государственному контракту </w:t>
      </w:r>
    </w:p>
    <w:p w14:paraId="3DD43179" w14:textId="77777777" w:rsidR="00B143BA" w:rsidRPr="00B143BA" w:rsidRDefault="00B143BA" w:rsidP="00B143BA">
      <w:pPr>
        <w:spacing w:after="0" w:line="240" w:lineRule="auto"/>
        <w:jc w:val="right"/>
        <w:rPr>
          <w:rFonts w:ascii="Times New Roman" w:hAnsi="Times New Roman"/>
          <w:iCs/>
          <w:sz w:val="24"/>
          <w:szCs w:val="24"/>
        </w:rPr>
      </w:pPr>
      <w:r w:rsidRPr="00B143BA">
        <w:rPr>
          <w:rFonts w:ascii="Times New Roman" w:hAnsi="Times New Roman"/>
          <w:iCs/>
          <w:sz w:val="24"/>
          <w:szCs w:val="24"/>
        </w:rPr>
        <w:t>от ____________ №_________</w:t>
      </w:r>
    </w:p>
    <w:p w14:paraId="5740F868" w14:textId="107AB219" w:rsidR="0009326E" w:rsidRDefault="0009326E" w:rsidP="00B143BA">
      <w:pPr>
        <w:spacing w:after="0" w:line="240" w:lineRule="auto"/>
        <w:jc w:val="right"/>
        <w:rPr>
          <w:rFonts w:ascii="Times New Roman" w:eastAsia="Times New Roman" w:hAnsi="Times New Roman"/>
          <w:b/>
          <w:sz w:val="28"/>
          <w:szCs w:val="20"/>
          <w:lang w:eastAsia="ru-RU"/>
        </w:rPr>
      </w:pPr>
    </w:p>
    <w:p w14:paraId="7286A417" w14:textId="77777777" w:rsidR="0009326E" w:rsidRPr="0009326E" w:rsidRDefault="0009326E" w:rsidP="00861C81">
      <w:pPr>
        <w:widowControl w:val="0"/>
        <w:spacing w:after="0" w:line="240" w:lineRule="auto"/>
        <w:jc w:val="center"/>
        <w:rPr>
          <w:rFonts w:ascii="Times New Roman" w:eastAsia="Times New Roman" w:hAnsi="Times New Roman"/>
          <w:b/>
          <w:sz w:val="24"/>
          <w:szCs w:val="20"/>
          <w:lang w:eastAsia="ru-RU"/>
        </w:rPr>
      </w:pPr>
      <w:r w:rsidRPr="0009326E">
        <w:rPr>
          <w:rFonts w:ascii="Times New Roman" w:eastAsia="Times New Roman" w:hAnsi="Times New Roman"/>
          <w:b/>
          <w:sz w:val="24"/>
          <w:szCs w:val="20"/>
          <w:lang w:eastAsia="ru-RU"/>
        </w:rPr>
        <w:t>Описание объекта закупки</w:t>
      </w:r>
    </w:p>
    <w:p w14:paraId="6999F4CF" w14:textId="77777777" w:rsidR="00861C81" w:rsidRPr="00280E49" w:rsidRDefault="00861C81" w:rsidP="00861C81">
      <w:pPr>
        <w:suppressAutoHyphens/>
        <w:spacing w:after="0" w:line="240" w:lineRule="auto"/>
        <w:jc w:val="both"/>
        <w:rPr>
          <w:sz w:val="28"/>
        </w:rPr>
      </w:pPr>
    </w:p>
    <w:p w14:paraId="3FA29788" w14:textId="77777777" w:rsidR="00EA54DB" w:rsidRDefault="00EA54DB" w:rsidP="00EA54DB">
      <w:pPr>
        <w:spacing w:after="0" w:line="240" w:lineRule="auto"/>
        <w:jc w:val="both"/>
        <w:rPr>
          <w:rFonts w:ascii="Times New Roman" w:eastAsia="Times New Roman" w:hAnsi="Times New Roman"/>
          <w:bCs/>
          <w:iCs/>
          <w:sz w:val="28"/>
          <w:szCs w:val="28"/>
          <w:lang w:eastAsia="ru-RU"/>
        </w:rPr>
      </w:pPr>
      <w:r w:rsidRPr="00FB5882">
        <w:rPr>
          <w:rFonts w:ascii="Times New Roman" w:hAnsi="Times New Roman"/>
          <w:b/>
          <w:sz w:val="28"/>
          <w:szCs w:val="28"/>
        </w:rPr>
        <w:t>Объект закупки</w:t>
      </w:r>
      <w:r w:rsidRPr="00446B44">
        <w:rPr>
          <w:rFonts w:ascii="Times New Roman" w:hAnsi="Times New Roman"/>
          <w:sz w:val="28"/>
          <w:szCs w:val="28"/>
        </w:rPr>
        <w:t xml:space="preserve">: </w:t>
      </w:r>
      <w:r w:rsidRPr="000E276B">
        <w:rPr>
          <w:rFonts w:ascii="Times New Roman" w:eastAsia="Times New Roman" w:hAnsi="Times New Roman"/>
          <w:bCs/>
          <w:iCs/>
          <w:sz w:val="28"/>
          <w:szCs w:val="28"/>
          <w:lang w:eastAsia="ru-RU"/>
        </w:rPr>
        <w:t xml:space="preserve">Поставка </w:t>
      </w:r>
      <w:r>
        <w:rPr>
          <w:rFonts w:ascii="Times New Roman" w:eastAsia="Times New Roman" w:hAnsi="Times New Roman"/>
          <w:bCs/>
          <w:iCs/>
          <w:sz w:val="28"/>
          <w:szCs w:val="28"/>
          <w:lang w:eastAsia="ru-RU"/>
        </w:rPr>
        <w:t>ростомера медицинского (далее – Товар).</w:t>
      </w:r>
    </w:p>
    <w:p w14:paraId="5B9C1545" w14:textId="77777777" w:rsidR="00EA54DB" w:rsidRDefault="00EA54DB" w:rsidP="00EA54DB">
      <w:pPr>
        <w:spacing w:after="0" w:line="240" w:lineRule="auto"/>
        <w:rPr>
          <w:rFonts w:ascii="Times New Roman" w:hAnsi="Times New Roman"/>
          <w:sz w:val="28"/>
          <w:szCs w:val="28"/>
        </w:rPr>
      </w:pPr>
      <w:r w:rsidRPr="009779D6">
        <w:rPr>
          <w:rFonts w:ascii="Times New Roman" w:hAnsi="Times New Roman"/>
          <w:b/>
          <w:sz w:val="28"/>
          <w:szCs w:val="28"/>
        </w:rPr>
        <w:t>Заказчик</w:t>
      </w:r>
      <w:r>
        <w:rPr>
          <w:rFonts w:ascii="Times New Roman" w:hAnsi="Times New Roman"/>
          <w:sz w:val="28"/>
          <w:szCs w:val="28"/>
        </w:rPr>
        <w:t>: Северо-Западное таможенное управление</w:t>
      </w:r>
      <w:r w:rsidRPr="004E3D43">
        <w:rPr>
          <w:rFonts w:ascii="Times New Roman" w:hAnsi="Times New Roman"/>
          <w:sz w:val="28"/>
          <w:szCs w:val="28"/>
        </w:rPr>
        <w:t xml:space="preserve"> (</w:t>
      </w:r>
      <w:r>
        <w:rPr>
          <w:rFonts w:ascii="Times New Roman" w:hAnsi="Times New Roman"/>
          <w:sz w:val="28"/>
          <w:szCs w:val="28"/>
        </w:rPr>
        <w:t>далее – Заказчик).</w:t>
      </w:r>
    </w:p>
    <w:p w14:paraId="0DE8E23E" w14:textId="77777777" w:rsidR="00EA54DB" w:rsidRDefault="00EA54DB" w:rsidP="00EA54DB">
      <w:pPr>
        <w:autoSpaceDE w:val="0"/>
        <w:autoSpaceDN w:val="0"/>
        <w:adjustRightInd w:val="0"/>
        <w:spacing w:after="0" w:line="240" w:lineRule="auto"/>
        <w:rPr>
          <w:rFonts w:ascii="Times New Roman" w:hAnsi="Times New Roman"/>
          <w:sz w:val="28"/>
          <w:szCs w:val="28"/>
        </w:rPr>
      </w:pPr>
      <w:bookmarkStart w:id="9" w:name="_Hlk225935144"/>
      <w:r>
        <w:rPr>
          <w:rFonts w:ascii="Times New Roman" w:hAnsi="Times New Roman"/>
          <w:sz w:val="28"/>
          <w:szCs w:val="28"/>
        </w:rPr>
        <w:t xml:space="preserve">Код и наименование товара по ОКПД2: </w:t>
      </w:r>
      <w:bookmarkEnd w:id="9"/>
      <w:r w:rsidRPr="00046941">
        <w:rPr>
          <w:rFonts w:ascii="Times New Roman" w:hAnsi="Times New Roman"/>
          <w:sz w:val="28"/>
          <w:szCs w:val="28"/>
        </w:rPr>
        <w:t>26.60.12.122 - Ростомер медицинский</w:t>
      </w:r>
      <w:r>
        <w:rPr>
          <w:rFonts w:ascii="Times New Roman" w:hAnsi="Times New Roman"/>
          <w:sz w:val="28"/>
          <w:szCs w:val="28"/>
        </w:rPr>
        <w:t>;</w:t>
      </w:r>
    </w:p>
    <w:p w14:paraId="3A3C26C3" w14:textId="77777777" w:rsidR="00EA54DB" w:rsidRPr="0092765F" w:rsidRDefault="00EA54DB" w:rsidP="00EA54DB">
      <w:pPr>
        <w:autoSpaceDE w:val="0"/>
        <w:autoSpaceDN w:val="0"/>
        <w:adjustRightInd w:val="0"/>
        <w:spacing w:after="0" w:line="240" w:lineRule="auto"/>
        <w:ind w:firstLine="3402"/>
        <w:rPr>
          <w:rFonts w:ascii="Times New Roman" w:hAnsi="Times New Roman"/>
          <w:sz w:val="28"/>
          <w:szCs w:val="28"/>
        </w:rPr>
      </w:pPr>
      <w:r w:rsidRPr="0092765F">
        <w:rPr>
          <w:rFonts w:ascii="Times New Roman" w:hAnsi="Times New Roman"/>
          <w:sz w:val="28"/>
          <w:szCs w:val="28"/>
        </w:rPr>
        <w:t xml:space="preserve">Код КТРУ: </w:t>
      </w:r>
      <w:r w:rsidRPr="00046941">
        <w:rPr>
          <w:rFonts w:ascii="Times New Roman" w:hAnsi="Times New Roman"/>
          <w:sz w:val="28"/>
          <w:szCs w:val="28"/>
        </w:rPr>
        <w:t>26.60.12.122 - 00000057 Ростомер медицинский.</w:t>
      </w:r>
    </w:p>
    <w:p w14:paraId="30A7D032" w14:textId="77777777" w:rsidR="00EA54DB" w:rsidRDefault="00EA54DB" w:rsidP="00EA54DB">
      <w:pPr>
        <w:spacing w:after="0" w:line="240" w:lineRule="auto"/>
        <w:jc w:val="both"/>
        <w:rPr>
          <w:rFonts w:ascii="Times New Roman" w:hAnsi="Times New Roman"/>
          <w:sz w:val="28"/>
          <w:szCs w:val="28"/>
        </w:rPr>
      </w:pPr>
      <w:r w:rsidRPr="00FB5882">
        <w:rPr>
          <w:rFonts w:ascii="Times New Roman" w:hAnsi="Times New Roman"/>
          <w:b/>
          <w:sz w:val="28"/>
          <w:szCs w:val="28"/>
        </w:rPr>
        <w:t>Количество поставляемого товара</w:t>
      </w:r>
      <w:r w:rsidRPr="00446B44">
        <w:rPr>
          <w:rFonts w:ascii="Times New Roman" w:hAnsi="Times New Roman"/>
          <w:sz w:val="28"/>
          <w:szCs w:val="28"/>
        </w:rPr>
        <w:t xml:space="preserve">: </w:t>
      </w:r>
      <w:r>
        <w:rPr>
          <w:rFonts w:ascii="Times New Roman" w:hAnsi="Times New Roman"/>
          <w:sz w:val="28"/>
          <w:szCs w:val="28"/>
        </w:rPr>
        <w:t>В соответствии с Таблицей 1.</w:t>
      </w:r>
    </w:p>
    <w:p w14:paraId="30EAE156" w14:textId="77777777" w:rsidR="00EA54DB" w:rsidRDefault="00EA54DB" w:rsidP="00EA54DB">
      <w:pPr>
        <w:spacing w:line="240" w:lineRule="auto"/>
        <w:jc w:val="right"/>
        <w:rPr>
          <w:rFonts w:ascii="Times New Roman" w:hAnsi="Times New Roman"/>
          <w:sz w:val="28"/>
          <w:szCs w:val="28"/>
        </w:rPr>
      </w:pPr>
      <w:r w:rsidRPr="00E04C0A">
        <w:rPr>
          <w:rFonts w:ascii="Times New Roman" w:hAnsi="Times New Roman"/>
          <w:sz w:val="28"/>
          <w:szCs w:val="28"/>
        </w:rPr>
        <w:t>Таблица 1</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128"/>
        <w:gridCol w:w="1560"/>
        <w:gridCol w:w="3544"/>
        <w:gridCol w:w="992"/>
        <w:gridCol w:w="2409"/>
        <w:gridCol w:w="3686"/>
      </w:tblGrid>
      <w:tr w:rsidR="00EA54DB" w:rsidRPr="00EF3505" w14:paraId="47DBFC5C" w14:textId="77777777" w:rsidTr="00FF43D9">
        <w:trPr>
          <w:trHeight w:val="548"/>
          <w:tblHeader/>
        </w:trPr>
        <w:tc>
          <w:tcPr>
            <w:tcW w:w="707" w:type="dxa"/>
            <w:vMerge w:val="restart"/>
            <w:tcBorders>
              <w:top w:val="single" w:sz="4" w:space="0" w:color="auto"/>
              <w:left w:val="single" w:sz="4" w:space="0" w:color="auto"/>
              <w:right w:val="single" w:sz="4" w:space="0" w:color="auto"/>
            </w:tcBorders>
            <w:vAlign w:val="center"/>
            <w:hideMark/>
          </w:tcPr>
          <w:p w14:paraId="3DD36B8C" w14:textId="77777777" w:rsidR="00EA54DB" w:rsidRPr="00EF3505" w:rsidRDefault="00EA54DB" w:rsidP="00EA54DB">
            <w:pPr>
              <w:spacing w:after="0" w:line="240" w:lineRule="auto"/>
              <w:jc w:val="center"/>
              <w:rPr>
                <w:rFonts w:ascii="Times New Roman" w:eastAsia="Times New Roman" w:hAnsi="Times New Roman"/>
                <w:b/>
                <w:sz w:val="24"/>
                <w:szCs w:val="24"/>
                <w:lang w:val="en-US" w:eastAsia="ru-RU"/>
              </w:rPr>
            </w:pPr>
            <w:r w:rsidRPr="00EF3505">
              <w:rPr>
                <w:rFonts w:ascii="Times New Roman" w:eastAsia="Times New Roman" w:hAnsi="Times New Roman"/>
                <w:b/>
                <w:sz w:val="24"/>
                <w:szCs w:val="24"/>
                <w:lang w:eastAsia="ru-RU"/>
              </w:rPr>
              <w:t>№ п/п</w:t>
            </w:r>
          </w:p>
        </w:tc>
        <w:tc>
          <w:tcPr>
            <w:tcW w:w="2128" w:type="dxa"/>
            <w:vMerge w:val="restart"/>
            <w:tcBorders>
              <w:top w:val="single" w:sz="4" w:space="0" w:color="auto"/>
              <w:left w:val="single" w:sz="4" w:space="0" w:color="auto"/>
              <w:right w:val="single" w:sz="4" w:space="0" w:color="auto"/>
            </w:tcBorders>
            <w:vAlign w:val="center"/>
            <w:hideMark/>
          </w:tcPr>
          <w:p w14:paraId="72D1A263" w14:textId="77777777" w:rsidR="00EA54DB" w:rsidRPr="00EF3505" w:rsidRDefault="00EA54DB" w:rsidP="00EA54DB">
            <w:pPr>
              <w:spacing w:after="0" w:line="240" w:lineRule="auto"/>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Наименование товара</w:t>
            </w:r>
          </w:p>
        </w:tc>
        <w:tc>
          <w:tcPr>
            <w:tcW w:w="1560" w:type="dxa"/>
            <w:vMerge w:val="restart"/>
            <w:tcBorders>
              <w:top w:val="single" w:sz="4" w:space="0" w:color="auto"/>
              <w:left w:val="single" w:sz="4" w:space="0" w:color="auto"/>
              <w:right w:val="single" w:sz="4" w:space="0" w:color="auto"/>
            </w:tcBorders>
            <w:vAlign w:val="center"/>
          </w:tcPr>
          <w:p w14:paraId="6F4FA992" w14:textId="77777777" w:rsidR="00EA54DB" w:rsidRPr="00EF3505" w:rsidRDefault="00EA54DB" w:rsidP="00EA54DB">
            <w:pPr>
              <w:spacing w:after="0" w:line="240" w:lineRule="auto"/>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Количество товара, шт.</w:t>
            </w:r>
          </w:p>
        </w:tc>
        <w:tc>
          <w:tcPr>
            <w:tcW w:w="6945" w:type="dxa"/>
            <w:gridSpan w:val="3"/>
            <w:tcBorders>
              <w:top w:val="single" w:sz="4" w:space="0" w:color="auto"/>
              <w:left w:val="single" w:sz="4" w:space="0" w:color="auto"/>
              <w:bottom w:val="single" w:sz="4" w:space="0" w:color="auto"/>
              <w:right w:val="single" w:sz="4" w:space="0" w:color="auto"/>
            </w:tcBorders>
            <w:vAlign w:val="center"/>
          </w:tcPr>
          <w:p w14:paraId="5E293EBF"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Характеристики товара</w:t>
            </w:r>
          </w:p>
        </w:tc>
        <w:tc>
          <w:tcPr>
            <w:tcW w:w="3686" w:type="dxa"/>
            <w:vMerge w:val="restart"/>
            <w:tcBorders>
              <w:top w:val="single" w:sz="4" w:space="0" w:color="auto"/>
              <w:left w:val="single" w:sz="4" w:space="0" w:color="auto"/>
              <w:right w:val="single" w:sz="4" w:space="0" w:color="auto"/>
            </w:tcBorders>
            <w:vAlign w:val="center"/>
          </w:tcPr>
          <w:p w14:paraId="6F591733"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Инструкция по заполнению заявки участником закупки</w:t>
            </w:r>
          </w:p>
        </w:tc>
      </w:tr>
      <w:tr w:rsidR="00EA54DB" w:rsidRPr="00EF3505" w14:paraId="1156A337" w14:textId="77777777" w:rsidTr="00FF43D9">
        <w:trPr>
          <w:trHeight w:val="547"/>
          <w:tblHeader/>
        </w:trPr>
        <w:tc>
          <w:tcPr>
            <w:tcW w:w="707" w:type="dxa"/>
            <w:vMerge/>
            <w:tcBorders>
              <w:left w:val="single" w:sz="4" w:space="0" w:color="auto"/>
              <w:bottom w:val="single" w:sz="4" w:space="0" w:color="auto"/>
              <w:right w:val="single" w:sz="4" w:space="0" w:color="auto"/>
            </w:tcBorders>
          </w:tcPr>
          <w:p w14:paraId="5D6D2093"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2128" w:type="dxa"/>
            <w:vMerge/>
            <w:tcBorders>
              <w:left w:val="single" w:sz="4" w:space="0" w:color="auto"/>
              <w:bottom w:val="single" w:sz="4" w:space="0" w:color="auto"/>
              <w:right w:val="single" w:sz="4" w:space="0" w:color="auto"/>
            </w:tcBorders>
          </w:tcPr>
          <w:p w14:paraId="3E87885C"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1560" w:type="dxa"/>
            <w:vMerge/>
            <w:tcBorders>
              <w:left w:val="single" w:sz="4" w:space="0" w:color="auto"/>
              <w:bottom w:val="single" w:sz="4" w:space="0" w:color="auto"/>
              <w:right w:val="single" w:sz="4" w:space="0" w:color="auto"/>
            </w:tcBorders>
          </w:tcPr>
          <w:p w14:paraId="70870CE8"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0807182C"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Наименование</w:t>
            </w:r>
          </w:p>
          <w:p w14:paraId="1336F514"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 xml:space="preserve">характеристики </w:t>
            </w:r>
          </w:p>
        </w:tc>
        <w:tc>
          <w:tcPr>
            <w:tcW w:w="992" w:type="dxa"/>
            <w:tcBorders>
              <w:top w:val="single" w:sz="4" w:space="0" w:color="auto"/>
              <w:left w:val="single" w:sz="4" w:space="0" w:color="auto"/>
              <w:bottom w:val="single" w:sz="4" w:space="0" w:color="auto"/>
              <w:right w:val="single" w:sz="4" w:space="0" w:color="auto"/>
            </w:tcBorders>
          </w:tcPr>
          <w:p w14:paraId="3E64B05F"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 xml:space="preserve">Ед. </w:t>
            </w:r>
          </w:p>
          <w:p w14:paraId="37CEF784" w14:textId="77777777" w:rsidR="00EA54DB" w:rsidRPr="00EF3505" w:rsidRDefault="00EA54DB" w:rsidP="00EA54DB">
            <w:pPr>
              <w:spacing w:after="0" w:line="240" w:lineRule="auto"/>
              <w:ind w:left="-57" w:right="-57"/>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 xml:space="preserve">изм. </w:t>
            </w:r>
          </w:p>
        </w:tc>
        <w:tc>
          <w:tcPr>
            <w:tcW w:w="2409" w:type="dxa"/>
            <w:tcBorders>
              <w:top w:val="single" w:sz="4" w:space="0" w:color="auto"/>
              <w:left w:val="single" w:sz="4" w:space="0" w:color="auto"/>
              <w:bottom w:val="single" w:sz="4" w:space="0" w:color="auto"/>
              <w:right w:val="single" w:sz="4" w:space="0" w:color="auto"/>
            </w:tcBorders>
            <w:vAlign w:val="center"/>
          </w:tcPr>
          <w:p w14:paraId="19FA55FA" w14:textId="77777777" w:rsidR="00EA54DB" w:rsidRPr="00EF3505" w:rsidRDefault="00EA54DB" w:rsidP="00EA54DB">
            <w:pPr>
              <w:spacing w:after="0" w:line="240" w:lineRule="auto"/>
              <w:jc w:val="center"/>
              <w:rPr>
                <w:rFonts w:ascii="Times New Roman" w:eastAsia="Times New Roman" w:hAnsi="Times New Roman"/>
                <w:b/>
                <w:sz w:val="24"/>
                <w:szCs w:val="24"/>
                <w:lang w:eastAsia="ru-RU"/>
              </w:rPr>
            </w:pPr>
            <w:r w:rsidRPr="00EF3505">
              <w:rPr>
                <w:rFonts w:ascii="Times New Roman" w:eastAsia="Times New Roman" w:hAnsi="Times New Roman"/>
                <w:b/>
                <w:sz w:val="24"/>
                <w:szCs w:val="24"/>
                <w:lang w:eastAsia="ru-RU"/>
              </w:rPr>
              <w:t>Значение</w:t>
            </w:r>
          </w:p>
        </w:tc>
        <w:tc>
          <w:tcPr>
            <w:tcW w:w="3686" w:type="dxa"/>
            <w:vMerge/>
            <w:tcBorders>
              <w:left w:val="single" w:sz="4" w:space="0" w:color="auto"/>
              <w:bottom w:val="single" w:sz="4" w:space="0" w:color="auto"/>
              <w:right w:val="single" w:sz="4" w:space="0" w:color="auto"/>
            </w:tcBorders>
          </w:tcPr>
          <w:p w14:paraId="33C11530" w14:textId="77777777" w:rsidR="00EA54DB" w:rsidRPr="00EF3505" w:rsidRDefault="00EA54DB" w:rsidP="00EA54DB">
            <w:pPr>
              <w:spacing w:after="0" w:line="240" w:lineRule="auto"/>
              <w:jc w:val="center"/>
              <w:rPr>
                <w:rFonts w:ascii="Times New Roman" w:eastAsia="Times New Roman" w:hAnsi="Times New Roman"/>
                <w:b/>
                <w:sz w:val="24"/>
                <w:szCs w:val="24"/>
                <w:lang w:eastAsia="ru-RU"/>
              </w:rPr>
            </w:pPr>
          </w:p>
        </w:tc>
      </w:tr>
      <w:tr w:rsidR="00EA54DB" w:rsidRPr="00EF3505" w14:paraId="1423F5D2" w14:textId="77777777" w:rsidTr="00FF43D9">
        <w:trPr>
          <w:trHeight w:val="639"/>
        </w:trPr>
        <w:tc>
          <w:tcPr>
            <w:tcW w:w="707" w:type="dxa"/>
            <w:vMerge w:val="restart"/>
            <w:tcBorders>
              <w:top w:val="single" w:sz="4" w:space="0" w:color="auto"/>
              <w:left w:val="single" w:sz="4" w:space="0" w:color="auto"/>
              <w:right w:val="single" w:sz="4" w:space="0" w:color="auto"/>
            </w:tcBorders>
            <w:hideMark/>
          </w:tcPr>
          <w:p w14:paraId="43C0211D"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1</w:t>
            </w:r>
          </w:p>
        </w:tc>
        <w:tc>
          <w:tcPr>
            <w:tcW w:w="2128" w:type="dxa"/>
            <w:vMerge w:val="restart"/>
            <w:tcBorders>
              <w:top w:val="single" w:sz="4" w:space="0" w:color="auto"/>
              <w:left w:val="single" w:sz="4" w:space="0" w:color="auto"/>
              <w:right w:val="single" w:sz="4" w:space="0" w:color="auto"/>
            </w:tcBorders>
            <w:hideMark/>
          </w:tcPr>
          <w:p w14:paraId="3CC32EDA"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046941">
              <w:rPr>
                <w:rFonts w:ascii="Times New Roman" w:hAnsi="Times New Roman"/>
                <w:bCs/>
                <w:iCs/>
                <w:sz w:val="24"/>
                <w:szCs w:val="24"/>
              </w:rPr>
              <w:t>Ростомер медицинский</w:t>
            </w:r>
          </w:p>
        </w:tc>
        <w:tc>
          <w:tcPr>
            <w:tcW w:w="1560" w:type="dxa"/>
            <w:vMerge w:val="restart"/>
            <w:tcBorders>
              <w:top w:val="single" w:sz="4" w:space="0" w:color="auto"/>
              <w:left w:val="single" w:sz="4" w:space="0" w:color="auto"/>
              <w:right w:val="single" w:sz="4" w:space="0" w:color="auto"/>
            </w:tcBorders>
          </w:tcPr>
          <w:p w14:paraId="26E92874"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544" w:type="dxa"/>
            <w:tcBorders>
              <w:top w:val="single" w:sz="4" w:space="0" w:color="auto"/>
              <w:left w:val="single" w:sz="4" w:space="0" w:color="auto"/>
              <w:bottom w:val="single" w:sz="4" w:space="0" w:color="auto"/>
              <w:right w:val="single" w:sz="4" w:space="0" w:color="auto"/>
            </w:tcBorders>
            <w:vAlign w:val="center"/>
          </w:tcPr>
          <w:p w14:paraId="59C1BA03" w14:textId="77777777" w:rsidR="00EA54DB" w:rsidRPr="00EF3505" w:rsidRDefault="00EA54DB" w:rsidP="00EA54DB">
            <w:pPr>
              <w:spacing w:after="0" w:line="240" w:lineRule="auto"/>
              <w:rPr>
                <w:rFonts w:ascii="Times New Roman" w:eastAsia="Times New Roman" w:hAnsi="Times New Roman"/>
                <w:sz w:val="24"/>
                <w:szCs w:val="24"/>
                <w:lang w:eastAsia="ru-RU"/>
              </w:rPr>
            </w:pPr>
            <w:r w:rsidRPr="00EF3505">
              <w:rPr>
                <w:rFonts w:ascii="Times New Roman" w:hAnsi="Times New Roman"/>
              </w:rPr>
              <w:t>Вариант исполнения</w:t>
            </w:r>
          </w:p>
        </w:tc>
        <w:tc>
          <w:tcPr>
            <w:tcW w:w="992" w:type="dxa"/>
            <w:tcBorders>
              <w:top w:val="single" w:sz="4" w:space="0" w:color="auto"/>
              <w:left w:val="single" w:sz="4" w:space="0" w:color="auto"/>
              <w:bottom w:val="single" w:sz="4" w:space="0" w:color="auto"/>
              <w:right w:val="single" w:sz="4" w:space="0" w:color="auto"/>
            </w:tcBorders>
            <w:vAlign w:val="center"/>
          </w:tcPr>
          <w:p w14:paraId="7809F70D"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w:t>
            </w:r>
          </w:p>
        </w:tc>
        <w:tc>
          <w:tcPr>
            <w:tcW w:w="2409" w:type="dxa"/>
            <w:tcBorders>
              <w:top w:val="single" w:sz="4" w:space="0" w:color="auto"/>
              <w:left w:val="single" w:sz="4" w:space="0" w:color="auto"/>
              <w:bottom w:val="single" w:sz="4" w:space="0" w:color="auto"/>
              <w:right w:val="single" w:sz="4" w:space="0" w:color="auto"/>
            </w:tcBorders>
            <w:vAlign w:val="center"/>
          </w:tcPr>
          <w:p w14:paraId="3157B87E"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Напольный</w:t>
            </w:r>
          </w:p>
        </w:tc>
        <w:tc>
          <w:tcPr>
            <w:tcW w:w="3686" w:type="dxa"/>
            <w:tcBorders>
              <w:top w:val="single" w:sz="4" w:space="0" w:color="auto"/>
              <w:left w:val="single" w:sz="4" w:space="0" w:color="auto"/>
              <w:bottom w:val="single" w:sz="4" w:space="0" w:color="auto"/>
              <w:right w:val="single" w:sz="4" w:space="0" w:color="auto"/>
            </w:tcBorders>
          </w:tcPr>
          <w:p w14:paraId="0D4D7C8A"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Значение характеристики </w:t>
            </w:r>
          </w:p>
          <w:p w14:paraId="70AF6789"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не может изменяться  </w:t>
            </w:r>
          </w:p>
        </w:tc>
      </w:tr>
      <w:tr w:rsidR="00EA54DB" w:rsidRPr="00EF3505" w14:paraId="6360101F" w14:textId="77777777" w:rsidTr="00FF43D9">
        <w:trPr>
          <w:trHeight w:val="562"/>
        </w:trPr>
        <w:tc>
          <w:tcPr>
            <w:tcW w:w="707" w:type="dxa"/>
            <w:vMerge/>
            <w:tcBorders>
              <w:left w:val="single" w:sz="4" w:space="0" w:color="auto"/>
              <w:right w:val="single" w:sz="4" w:space="0" w:color="auto"/>
            </w:tcBorders>
          </w:tcPr>
          <w:p w14:paraId="429A474A"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33ADBF18" w14:textId="77777777" w:rsidR="00EA54DB" w:rsidRPr="00EF3505" w:rsidRDefault="00EA54DB" w:rsidP="00EA54DB">
            <w:pPr>
              <w:spacing w:after="0" w:line="240"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2B88D410" w14:textId="77777777" w:rsidR="00EA54DB" w:rsidRPr="00EF3505" w:rsidRDefault="00EA54DB" w:rsidP="00EA54DB">
            <w:pPr>
              <w:spacing w:after="0" w:line="240"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3B3C2335" w14:textId="77777777" w:rsidR="00EA54DB" w:rsidRPr="00EF3505" w:rsidRDefault="00EA54DB" w:rsidP="00EA54DB">
            <w:pPr>
              <w:spacing w:after="0" w:line="240" w:lineRule="auto"/>
              <w:rPr>
                <w:rFonts w:ascii="Times New Roman" w:eastAsia="Times New Roman" w:hAnsi="Times New Roman"/>
                <w:sz w:val="24"/>
                <w:szCs w:val="24"/>
                <w:lang w:eastAsia="ru-RU"/>
              </w:rPr>
            </w:pPr>
            <w:r w:rsidRPr="00EF3505">
              <w:rPr>
                <w:rFonts w:ascii="Times New Roman" w:hAnsi="Times New Roman"/>
              </w:rPr>
              <w:t>Возможность измерения роста в положении сидя</w:t>
            </w:r>
          </w:p>
        </w:tc>
        <w:tc>
          <w:tcPr>
            <w:tcW w:w="992" w:type="dxa"/>
            <w:tcBorders>
              <w:top w:val="single" w:sz="4" w:space="0" w:color="auto"/>
              <w:left w:val="single" w:sz="4" w:space="0" w:color="auto"/>
              <w:bottom w:val="single" w:sz="4" w:space="0" w:color="auto"/>
              <w:right w:val="single" w:sz="4" w:space="0" w:color="auto"/>
            </w:tcBorders>
            <w:vAlign w:val="center"/>
          </w:tcPr>
          <w:p w14:paraId="0D1F8757"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w:t>
            </w:r>
          </w:p>
        </w:tc>
        <w:tc>
          <w:tcPr>
            <w:tcW w:w="2409" w:type="dxa"/>
            <w:tcBorders>
              <w:top w:val="single" w:sz="4" w:space="0" w:color="auto"/>
              <w:left w:val="single" w:sz="4" w:space="0" w:color="auto"/>
              <w:bottom w:val="single" w:sz="4" w:space="0" w:color="auto"/>
              <w:right w:val="single" w:sz="4" w:space="0" w:color="auto"/>
            </w:tcBorders>
            <w:vAlign w:val="center"/>
          </w:tcPr>
          <w:p w14:paraId="0D97DB57" w14:textId="77777777" w:rsidR="00EA54DB" w:rsidRPr="00EF3505" w:rsidRDefault="00EA54DB" w:rsidP="00EA54DB">
            <w:pPr>
              <w:spacing w:after="0" w:line="240" w:lineRule="auto"/>
              <w:ind w:left="-57" w:right="-57"/>
              <w:jc w:val="center"/>
              <w:rPr>
                <w:rFonts w:ascii="Times New Roman" w:eastAsia="Times New Roman" w:hAnsi="Times New Roman"/>
                <w:sz w:val="24"/>
                <w:szCs w:val="24"/>
                <w:lang w:eastAsia="ru-RU"/>
              </w:rPr>
            </w:pPr>
            <w:r w:rsidRPr="00EF3505">
              <w:rPr>
                <w:rFonts w:ascii="Times New Roman" w:hAnsi="Times New Roman"/>
              </w:rPr>
              <w:t>нет</w:t>
            </w:r>
          </w:p>
        </w:tc>
        <w:tc>
          <w:tcPr>
            <w:tcW w:w="3686" w:type="dxa"/>
            <w:tcBorders>
              <w:top w:val="single" w:sz="4" w:space="0" w:color="auto"/>
              <w:left w:val="single" w:sz="4" w:space="0" w:color="auto"/>
              <w:bottom w:val="single" w:sz="4" w:space="0" w:color="auto"/>
              <w:right w:val="single" w:sz="4" w:space="0" w:color="auto"/>
            </w:tcBorders>
          </w:tcPr>
          <w:p w14:paraId="15C65E11"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Значение характеристики </w:t>
            </w:r>
          </w:p>
          <w:p w14:paraId="76137442" w14:textId="77777777" w:rsidR="00EA54DB" w:rsidRPr="00EF3505" w:rsidRDefault="00EA54DB" w:rsidP="00EA54DB">
            <w:pPr>
              <w:spacing w:after="0" w:line="240" w:lineRule="auto"/>
              <w:ind w:left="-57" w:right="-57"/>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не может изменяться  </w:t>
            </w:r>
          </w:p>
        </w:tc>
      </w:tr>
      <w:tr w:rsidR="00EA54DB" w:rsidRPr="00EF3505" w14:paraId="49C8B47E" w14:textId="77777777" w:rsidTr="00FF43D9">
        <w:trPr>
          <w:trHeight w:val="698"/>
        </w:trPr>
        <w:tc>
          <w:tcPr>
            <w:tcW w:w="707" w:type="dxa"/>
            <w:vMerge/>
            <w:tcBorders>
              <w:left w:val="single" w:sz="4" w:space="0" w:color="auto"/>
              <w:right w:val="single" w:sz="4" w:space="0" w:color="auto"/>
            </w:tcBorders>
          </w:tcPr>
          <w:p w14:paraId="775750BF"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6BC1A745" w14:textId="77777777" w:rsidR="00EA54DB" w:rsidRPr="00EF3505" w:rsidRDefault="00EA54DB" w:rsidP="00EA54DB">
            <w:pPr>
              <w:spacing w:after="0" w:line="240"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7F3AF3E1" w14:textId="77777777" w:rsidR="00EA54DB" w:rsidRPr="00EF3505" w:rsidRDefault="00EA54DB" w:rsidP="00EA54DB">
            <w:pPr>
              <w:spacing w:after="0" w:line="240"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14:paraId="13AAFBA6" w14:textId="77777777" w:rsidR="00EA54DB" w:rsidRPr="00EF3505" w:rsidRDefault="00EA54DB" w:rsidP="00EA54DB">
            <w:pPr>
              <w:spacing w:after="0" w:line="240" w:lineRule="auto"/>
              <w:rPr>
                <w:rFonts w:ascii="Times New Roman" w:eastAsia="Times New Roman" w:hAnsi="Times New Roman"/>
                <w:sz w:val="24"/>
                <w:szCs w:val="24"/>
                <w:lang w:eastAsia="ru-RU"/>
              </w:rPr>
            </w:pPr>
            <w:r w:rsidRPr="00EF3505">
              <w:rPr>
                <w:rFonts w:ascii="Times New Roman" w:hAnsi="Times New Roman"/>
              </w:rPr>
              <w:t xml:space="preserve">Максимальный предел измерения </w:t>
            </w:r>
          </w:p>
        </w:tc>
        <w:tc>
          <w:tcPr>
            <w:tcW w:w="992" w:type="dxa"/>
            <w:tcBorders>
              <w:top w:val="single" w:sz="4" w:space="0" w:color="auto"/>
              <w:left w:val="single" w:sz="4" w:space="0" w:color="auto"/>
              <w:bottom w:val="single" w:sz="4" w:space="0" w:color="auto"/>
              <w:right w:val="single" w:sz="4" w:space="0" w:color="auto"/>
            </w:tcBorders>
          </w:tcPr>
          <w:p w14:paraId="2184BAFD"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сантиметр</w:t>
            </w:r>
          </w:p>
        </w:tc>
        <w:tc>
          <w:tcPr>
            <w:tcW w:w="2409" w:type="dxa"/>
            <w:tcBorders>
              <w:top w:val="single" w:sz="4" w:space="0" w:color="auto"/>
              <w:left w:val="single" w:sz="4" w:space="0" w:color="auto"/>
              <w:bottom w:val="single" w:sz="4" w:space="0" w:color="auto"/>
              <w:right w:val="single" w:sz="4" w:space="0" w:color="auto"/>
            </w:tcBorders>
          </w:tcPr>
          <w:p w14:paraId="7C0651C6"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 205 и ≤ 220</w:t>
            </w:r>
          </w:p>
        </w:tc>
        <w:tc>
          <w:tcPr>
            <w:tcW w:w="3686" w:type="dxa"/>
            <w:tcBorders>
              <w:top w:val="single" w:sz="4" w:space="0" w:color="auto"/>
              <w:left w:val="single" w:sz="4" w:space="0" w:color="auto"/>
              <w:bottom w:val="single" w:sz="4" w:space="0" w:color="auto"/>
              <w:right w:val="single" w:sz="4" w:space="0" w:color="auto"/>
            </w:tcBorders>
          </w:tcPr>
          <w:p w14:paraId="197C1F47"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Указывается конкретное значение характеристики</w:t>
            </w:r>
          </w:p>
        </w:tc>
      </w:tr>
      <w:tr w:rsidR="00EA54DB" w:rsidRPr="00EF3505" w14:paraId="08E32EC4" w14:textId="77777777" w:rsidTr="00FF43D9">
        <w:trPr>
          <w:trHeight w:val="573"/>
        </w:trPr>
        <w:tc>
          <w:tcPr>
            <w:tcW w:w="707" w:type="dxa"/>
            <w:vMerge/>
            <w:tcBorders>
              <w:left w:val="single" w:sz="4" w:space="0" w:color="auto"/>
              <w:right w:val="single" w:sz="4" w:space="0" w:color="auto"/>
            </w:tcBorders>
          </w:tcPr>
          <w:p w14:paraId="33C12D7A"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2128" w:type="dxa"/>
            <w:vMerge/>
            <w:tcBorders>
              <w:left w:val="single" w:sz="4" w:space="0" w:color="auto"/>
              <w:right w:val="single" w:sz="4" w:space="0" w:color="auto"/>
            </w:tcBorders>
          </w:tcPr>
          <w:p w14:paraId="14FA63C9" w14:textId="77777777" w:rsidR="00EA54DB" w:rsidRPr="00EF3505" w:rsidRDefault="00EA54DB" w:rsidP="00EA54DB">
            <w:pPr>
              <w:spacing w:after="0" w:line="240" w:lineRule="auto"/>
              <w:jc w:val="center"/>
              <w:rPr>
                <w:rFonts w:ascii="Times New Roman" w:eastAsia="Times New Roman" w:hAnsi="Times New Roman"/>
                <w:bCs/>
                <w:iCs/>
                <w:sz w:val="24"/>
                <w:szCs w:val="24"/>
                <w:lang w:eastAsia="ru-RU"/>
              </w:rPr>
            </w:pPr>
          </w:p>
        </w:tc>
        <w:tc>
          <w:tcPr>
            <w:tcW w:w="1560" w:type="dxa"/>
            <w:vMerge/>
            <w:tcBorders>
              <w:left w:val="single" w:sz="4" w:space="0" w:color="auto"/>
              <w:right w:val="single" w:sz="4" w:space="0" w:color="auto"/>
            </w:tcBorders>
          </w:tcPr>
          <w:p w14:paraId="64D2CDEA" w14:textId="77777777" w:rsidR="00EA54DB" w:rsidRPr="00EF3505" w:rsidRDefault="00EA54DB" w:rsidP="00EA54DB">
            <w:pPr>
              <w:spacing w:after="0" w:line="240" w:lineRule="auto"/>
              <w:rPr>
                <w:rFonts w:ascii="Times New Roman" w:eastAsia="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0632772F" w14:textId="77777777" w:rsidR="00EA54DB" w:rsidRPr="00EF3505" w:rsidRDefault="00EA54DB" w:rsidP="00EA54DB">
            <w:pPr>
              <w:spacing w:after="0" w:line="240" w:lineRule="auto"/>
              <w:rPr>
                <w:rFonts w:ascii="Times New Roman" w:eastAsia="Times New Roman" w:hAnsi="Times New Roman"/>
                <w:sz w:val="24"/>
                <w:szCs w:val="24"/>
                <w:lang w:eastAsia="ru-RU"/>
              </w:rPr>
            </w:pPr>
            <w:r w:rsidRPr="00EF3505">
              <w:rPr>
                <w:rFonts w:ascii="Times New Roman" w:hAnsi="Times New Roman"/>
              </w:rPr>
              <w:t>Тип</w:t>
            </w:r>
          </w:p>
        </w:tc>
        <w:tc>
          <w:tcPr>
            <w:tcW w:w="992" w:type="dxa"/>
            <w:tcBorders>
              <w:top w:val="single" w:sz="4" w:space="0" w:color="auto"/>
              <w:left w:val="single" w:sz="4" w:space="0" w:color="auto"/>
              <w:bottom w:val="single" w:sz="4" w:space="0" w:color="auto"/>
              <w:right w:val="single" w:sz="4" w:space="0" w:color="auto"/>
            </w:tcBorders>
            <w:vAlign w:val="center"/>
          </w:tcPr>
          <w:p w14:paraId="5912EC23"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45F9DF0B"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hAnsi="Times New Roman"/>
              </w:rPr>
              <w:t>механический</w:t>
            </w:r>
          </w:p>
        </w:tc>
        <w:tc>
          <w:tcPr>
            <w:tcW w:w="3686" w:type="dxa"/>
            <w:tcBorders>
              <w:top w:val="single" w:sz="4" w:space="0" w:color="auto"/>
              <w:left w:val="single" w:sz="4" w:space="0" w:color="auto"/>
              <w:bottom w:val="single" w:sz="4" w:space="0" w:color="auto"/>
              <w:right w:val="single" w:sz="4" w:space="0" w:color="auto"/>
            </w:tcBorders>
          </w:tcPr>
          <w:p w14:paraId="1DEE8B28"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Значение характеристики </w:t>
            </w:r>
          </w:p>
          <w:p w14:paraId="635D2F0F" w14:textId="77777777" w:rsidR="00EA54DB" w:rsidRPr="00EF3505" w:rsidRDefault="00EA54DB" w:rsidP="00EA54DB">
            <w:pPr>
              <w:spacing w:after="0" w:line="240" w:lineRule="auto"/>
              <w:jc w:val="center"/>
              <w:rPr>
                <w:rFonts w:ascii="Times New Roman" w:eastAsia="Times New Roman" w:hAnsi="Times New Roman"/>
                <w:sz w:val="24"/>
                <w:szCs w:val="24"/>
                <w:lang w:eastAsia="ru-RU"/>
              </w:rPr>
            </w:pPr>
            <w:r w:rsidRPr="00EF3505">
              <w:rPr>
                <w:rFonts w:ascii="Times New Roman" w:eastAsia="Times New Roman" w:hAnsi="Times New Roman"/>
                <w:sz w:val="24"/>
                <w:szCs w:val="24"/>
                <w:lang w:eastAsia="ru-RU"/>
              </w:rPr>
              <w:t xml:space="preserve">не может изменяться  </w:t>
            </w:r>
          </w:p>
        </w:tc>
      </w:tr>
    </w:tbl>
    <w:p w14:paraId="0E85C04A" w14:textId="77777777" w:rsidR="00EA54DB" w:rsidRDefault="00EA54DB" w:rsidP="00EA54DB">
      <w:pPr>
        <w:spacing w:line="240" w:lineRule="auto"/>
        <w:jc w:val="right"/>
        <w:rPr>
          <w:rFonts w:ascii="Times New Roman" w:hAnsi="Times New Roman"/>
          <w:sz w:val="28"/>
          <w:szCs w:val="28"/>
        </w:rPr>
      </w:pPr>
    </w:p>
    <w:p w14:paraId="3C2E9B5E" w14:textId="77777777" w:rsidR="00EA54DB" w:rsidRPr="00E21BF7" w:rsidRDefault="00EA54DB" w:rsidP="00EA54DB">
      <w:pPr>
        <w:tabs>
          <w:tab w:val="left" w:pos="1134"/>
        </w:tabs>
        <w:autoSpaceDE w:val="0"/>
        <w:autoSpaceDN w:val="0"/>
        <w:adjustRightInd w:val="0"/>
        <w:spacing w:after="0" w:line="240" w:lineRule="auto"/>
        <w:jc w:val="both"/>
        <w:rPr>
          <w:rFonts w:ascii="Times New Roman" w:hAnsi="Times New Roman"/>
          <w:b/>
          <w:bCs/>
          <w:iCs/>
          <w:sz w:val="28"/>
          <w:szCs w:val="28"/>
        </w:rPr>
      </w:pPr>
      <w:r w:rsidRPr="00E21BF7">
        <w:rPr>
          <w:rFonts w:ascii="Times New Roman" w:hAnsi="Times New Roman"/>
          <w:b/>
          <w:bCs/>
          <w:iCs/>
          <w:sz w:val="28"/>
          <w:szCs w:val="28"/>
        </w:rPr>
        <w:t>Требование к безопасности товара:</w:t>
      </w:r>
      <w:bookmarkStart w:id="10" w:name="_Hlk233103431"/>
      <w:r w:rsidRPr="00E21BF7">
        <w:rPr>
          <w:rFonts w:ascii="Times New Roman" w:hAnsi="Times New Roman"/>
          <w:b/>
          <w:bCs/>
          <w:iCs/>
          <w:sz w:val="28"/>
          <w:szCs w:val="28"/>
        </w:rPr>
        <w:t xml:space="preserve"> </w:t>
      </w:r>
      <w:r w:rsidRPr="00E21BF7">
        <w:rPr>
          <w:rFonts w:ascii="Times New Roman" w:hAnsi="Times New Roman"/>
          <w:sz w:val="28"/>
        </w:rPr>
        <w:t>Товар должен соответствовать требованиям</w:t>
      </w:r>
      <w:bookmarkEnd w:id="10"/>
      <w:r w:rsidRPr="00E21BF7">
        <w:rPr>
          <w:rFonts w:ascii="Times New Roman" w:hAnsi="Times New Roman"/>
          <w:sz w:val="28"/>
        </w:rPr>
        <w:t>, предъявляемым к данному виду товара стандартам, техническим регламентам Таможенного союза и Евразийского экономического союза.</w:t>
      </w:r>
    </w:p>
    <w:p w14:paraId="630B3FBC" w14:textId="77777777" w:rsidR="00EA54DB" w:rsidRPr="008F3EC0" w:rsidRDefault="00EA54DB" w:rsidP="00EA54DB">
      <w:pPr>
        <w:autoSpaceDE w:val="0"/>
        <w:autoSpaceDN w:val="0"/>
        <w:adjustRightInd w:val="0"/>
        <w:spacing w:after="0" w:line="240" w:lineRule="auto"/>
        <w:jc w:val="both"/>
        <w:rPr>
          <w:rFonts w:ascii="Times New Roman" w:eastAsia="Times New Roman" w:hAnsi="Times New Roman"/>
          <w:sz w:val="28"/>
          <w:szCs w:val="28"/>
          <w:lang w:eastAsia="ru-RU"/>
        </w:rPr>
      </w:pPr>
      <w:r w:rsidRPr="009779D6">
        <w:rPr>
          <w:rFonts w:ascii="Times New Roman" w:hAnsi="Times New Roman"/>
          <w:b/>
          <w:sz w:val="28"/>
          <w:szCs w:val="28"/>
        </w:rPr>
        <w:lastRenderedPageBreak/>
        <w:t>Условия поставки товара</w:t>
      </w:r>
      <w:r w:rsidRPr="00446B44">
        <w:rPr>
          <w:rFonts w:ascii="Times New Roman" w:hAnsi="Times New Roman"/>
          <w:sz w:val="28"/>
          <w:szCs w:val="28"/>
        </w:rPr>
        <w:t xml:space="preserve">: </w:t>
      </w:r>
      <w:r w:rsidRPr="008F3EC0">
        <w:rPr>
          <w:rFonts w:ascii="Times New Roman" w:eastAsia="Times New Roman" w:hAnsi="Times New Roman"/>
          <w:color w:val="000000"/>
          <w:sz w:val="28"/>
          <w:szCs w:val="28"/>
          <w:lang w:eastAsia="ru-RU"/>
        </w:rPr>
        <w:t xml:space="preserve">Отгрузка, </w:t>
      </w:r>
      <w:r w:rsidRPr="008F3EC0">
        <w:rPr>
          <w:rFonts w:ascii="Times New Roman" w:eastAsia="Times New Roman" w:hAnsi="Times New Roman"/>
          <w:sz w:val="28"/>
          <w:szCs w:val="28"/>
          <w:lang w:eastAsia="ru-RU"/>
        </w:rPr>
        <w:t>транспортировка</w:t>
      </w:r>
      <w:r w:rsidRPr="008F3EC0">
        <w:rPr>
          <w:rFonts w:ascii="Times New Roman" w:eastAsia="Times New Roman" w:hAnsi="Times New Roman"/>
          <w:color w:val="000000"/>
          <w:sz w:val="28"/>
          <w:szCs w:val="28"/>
          <w:lang w:eastAsia="ru-RU"/>
        </w:rPr>
        <w:t xml:space="preserve"> и разгрузка Товара в месте поставки осуществляется силами и</w:t>
      </w:r>
      <w:r>
        <w:rPr>
          <w:rFonts w:ascii="Times New Roman" w:eastAsia="Times New Roman" w:hAnsi="Times New Roman"/>
          <w:color w:val="000000"/>
          <w:sz w:val="28"/>
          <w:szCs w:val="28"/>
          <w:lang w:eastAsia="ru-RU"/>
        </w:rPr>
        <w:t> </w:t>
      </w:r>
      <w:r w:rsidRPr="008F3EC0">
        <w:rPr>
          <w:rFonts w:ascii="Times New Roman" w:eastAsia="Times New Roman" w:hAnsi="Times New Roman"/>
          <w:color w:val="000000"/>
          <w:sz w:val="28"/>
          <w:szCs w:val="28"/>
          <w:lang w:eastAsia="ru-RU"/>
        </w:rPr>
        <w:t>транспортом Поставщика. Порядок погрузки-разгрузки и транспортировка Товара должны исключать возможность механических повреждений Товара и его упаковки.</w:t>
      </w:r>
    </w:p>
    <w:p w14:paraId="4199004A" w14:textId="77777777" w:rsidR="00EA54DB" w:rsidRPr="008F3EC0" w:rsidRDefault="00EA54DB" w:rsidP="00EA54DB">
      <w:pPr>
        <w:autoSpaceDE w:val="0"/>
        <w:autoSpaceDN w:val="0"/>
        <w:adjustRightInd w:val="0"/>
        <w:spacing w:after="0" w:line="240" w:lineRule="auto"/>
        <w:jc w:val="both"/>
        <w:rPr>
          <w:rFonts w:ascii="Times New Roman" w:eastAsia="Times New Roman" w:hAnsi="Times New Roman"/>
          <w:sz w:val="28"/>
          <w:szCs w:val="28"/>
          <w:lang w:eastAsia="ru-RU"/>
        </w:rPr>
      </w:pPr>
      <w:r w:rsidRPr="008F3EC0">
        <w:rPr>
          <w:rFonts w:ascii="Times New Roman" w:eastAsia="Times New Roman" w:hAnsi="Times New Roman"/>
          <w:sz w:val="28"/>
          <w:szCs w:val="28"/>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25ACED6D" w14:textId="77777777" w:rsidR="00EA54DB" w:rsidRPr="008F3EC0" w:rsidRDefault="00EA54DB" w:rsidP="00EA54DB">
      <w:pPr>
        <w:autoSpaceDE w:val="0"/>
        <w:autoSpaceDN w:val="0"/>
        <w:adjustRightInd w:val="0"/>
        <w:spacing w:after="0" w:line="240" w:lineRule="auto"/>
        <w:jc w:val="both"/>
        <w:rPr>
          <w:rFonts w:ascii="Times New Roman" w:eastAsia="Times New Roman" w:hAnsi="Times New Roman"/>
          <w:sz w:val="28"/>
          <w:szCs w:val="28"/>
          <w:lang w:eastAsia="ru-RU"/>
        </w:rPr>
      </w:pPr>
      <w:r w:rsidRPr="008F3EC0">
        <w:rPr>
          <w:rFonts w:ascii="Times New Roman" w:eastAsia="Times New Roman" w:hAnsi="Times New Roman"/>
          <w:sz w:val="28"/>
          <w:szCs w:val="28"/>
          <w:lang w:eastAsia="ru-RU"/>
        </w:rPr>
        <w:t>Товар должен быть поставлен в оригинальной упаковке производителя, не</w:t>
      </w:r>
      <w:r>
        <w:rPr>
          <w:rFonts w:ascii="Times New Roman" w:eastAsia="Times New Roman" w:hAnsi="Times New Roman"/>
          <w:sz w:val="28"/>
          <w:szCs w:val="28"/>
          <w:lang w:eastAsia="ru-RU"/>
        </w:rPr>
        <w:t xml:space="preserve"> </w:t>
      </w:r>
      <w:r w:rsidRPr="008F3EC0">
        <w:rPr>
          <w:rFonts w:ascii="Times New Roman" w:eastAsia="Times New Roman" w:hAnsi="Times New Roman"/>
          <w:sz w:val="28"/>
          <w:szCs w:val="28"/>
          <w:lang w:eastAsia="ru-RU"/>
        </w:rPr>
        <w:t>имеющей повреждений, с сохранением всех защитных знаков производителя. Упаковка и маркировка упаковки должны соответствовать требованиям, предъявляемым Техническим регламентом Таможенного союза «О безопасности упаковки» (ТР ТС 005/2011).</w:t>
      </w:r>
    </w:p>
    <w:p w14:paraId="761D4091" w14:textId="77777777" w:rsidR="00EA54DB" w:rsidRDefault="00EA54DB" w:rsidP="00EA54DB">
      <w:pPr>
        <w:autoSpaceDE w:val="0"/>
        <w:autoSpaceDN w:val="0"/>
        <w:adjustRightInd w:val="0"/>
        <w:spacing w:after="0" w:line="240" w:lineRule="auto"/>
        <w:jc w:val="both"/>
        <w:rPr>
          <w:rFonts w:ascii="Times New Roman" w:hAnsi="Times New Roman"/>
          <w:sz w:val="28"/>
          <w:szCs w:val="28"/>
          <w:lang w:eastAsia="ru-RU"/>
        </w:rPr>
      </w:pPr>
      <w:r w:rsidRPr="008F3EC0">
        <w:rPr>
          <w:rFonts w:ascii="Times New Roman" w:eastAsia="Times New Roman" w:hAnsi="Times New Roman"/>
          <w:sz w:val="28"/>
          <w:szCs w:val="28"/>
          <w:lang w:eastAsia="ru-RU"/>
        </w:rPr>
        <w:t xml:space="preserve">Поставщик передает Заказчику вместе с поставляемым Товаром </w:t>
      </w:r>
      <w:r w:rsidRPr="008F3EC0">
        <w:rPr>
          <w:rFonts w:ascii="Times New Roman" w:hAnsi="Times New Roman"/>
          <w:sz w:val="28"/>
          <w:szCs w:val="28"/>
          <w:lang w:eastAsia="ru-RU"/>
        </w:rPr>
        <w:t>Регистрационное удостоверение на оборудование.</w:t>
      </w:r>
    </w:p>
    <w:p w14:paraId="5B42EFF0" w14:textId="77777777" w:rsidR="00EA54DB" w:rsidRDefault="00EA54DB" w:rsidP="00EA54DB">
      <w:pPr>
        <w:spacing w:after="0" w:line="240" w:lineRule="auto"/>
        <w:jc w:val="both"/>
        <w:rPr>
          <w:rFonts w:ascii="Times New Roman" w:hAnsi="Times New Roman"/>
          <w:bCs/>
          <w:iCs/>
          <w:sz w:val="28"/>
          <w:szCs w:val="28"/>
        </w:rPr>
      </w:pPr>
      <w:r>
        <w:rPr>
          <w:rFonts w:ascii="Times New Roman" w:hAnsi="Times New Roman"/>
          <w:b/>
          <w:sz w:val="28"/>
          <w:szCs w:val="28"/>
        </w:rPr>
        <w:t>Срок поставки т</w:t>
      </w:r>
      <w:r w:rsidRPr="009779D6">
        <w:rPr>
          <w:rFonts w:ascii="Times New Roman" w:hAnsi="Times New Roman"/>
          <w:b/>
          <w:sz w:val="28"/>
          <w:szCs w:val="28"/>
        </w:rPr>
        <w:t>овара</w:t>
      </w:r>
      <w:r>
        <w:rPr>
          <w:rFonts w:ascii="Times New Roman" w:hAnsi="Times New Roman"/>
          <w:sz w:val="28"/>
          <w:szCs w:val="28"/>
        </w:rPr>
        <w:t>:</w:t>
      </w:r>
      <w:r w:rsidRPr="00446B44">
        <w:rPr>
          <w:rFonts w:ascii="Times New Roman" w:hAnsi="Times New Roman"/>
          <w:sz w:val="28"/>
          <w:szCs w:val="28"/>
        </w:rPr>
        <w:t xml:space="preserve"> </w:t>
      </w:r>
      <w:r w:rsidRPr="00EC7662">
        <w:rPr>
          <w:rFonts w:ascii="Times New Roman" w:hAnsi="Times New Roman"/>
          <w:bCs/>
          <w:iCs/>
          <w:sz w:val="28"/>
          <w:szCs w:val="28"/>
        </w:rPr>
        <w:t>в течение 15 (пятнадцати) рабочих дней с даты заключения государственного контракта.</w:t>
      </w:r>
    </w:p>
    <w:p w14:paraId="31FBAE5E" w14:textId="77777777" w:rsidR="00EA54DB" w:rsidRDefault="00EA54DB" w:rsidP="00EA54DB">
      <w:pPr>
        <w:spacing w:after="0" w:line="240" w:lineRule="auto"/>
        <w:jc w:val="both"/>
        <w:rPr>
          <w:rFonts w:ascii="Times New Roman" w:hAnsi="Times New Roman"/>
          <w:sz w:val="28"/>
          <w:szCs w:val="28"/>
        </w:rPr>
      </w:pPr>
      <w:r w:rsidRPr="009779D6">
        <w:rPr>
          <w:rFonts w:ascii="Times New Roman" w:hAnsi="Times New Roman"/>
          <w:b/>
          <w:sz w:val="28"/>
          <w:szCs w:val="28"/>
        </w:rPr>
        <w:t>Место поставки товара:</w:t>
      </w:r>
      <w:r w:rsidRPr="009779D6">
        <w:rPr>
          <w:rFonts w:ascii="Times New Roman" w:hAnsi="Times New Roman"/>
          <w:sz w:val="28"/>
          <w:szCs w:val="28"/>
        </w:rPr>
        <w:t xml:space="preserve"> </w:t>
      </w:r>
      <w:r w:rsidRPr="00643409">
        <w:rPr>
          <w:rFonts w:ascii="Times New Roman" w:hAnsi="Times New Roman"/>
          <w:sz w:val="28"/>
          <w:szCs w:val="28"/>
        </w:rPr>
        <w:t xml:space="preserve">197350 Санкт-Петербург, </w:t>
      </w:r>
      <w:proofErr w:type="spellStart"/>
      <w:r w:rsidRPr="00643409">
        <w:rPr>
          <w:rFonts w:ascii="Times New Roman" w:hAnsi="Times New Roman"/>
          <w:sz w:val="28"/>
          <w:szCs w:val="28"/>
        </w:rPr>
        <w:t>м.о</w:t>
      </w:r>
      <w:proofErr w:type="spellEnd"/>
      <w:r w:rsidRPr="00643409">
        <w:rPr>
          <w:rFonts w:ascii="Times New Roman" w:hAnsi="Times New Roman"/>
          <w:sz w:val="28"/>
          <w:szCs w:val="28"/>
        </w:rPr>
        <w:t>. Коломяги, дорога на Каменку, д.70, стр. 1.</w:t>
      </w:r>
    </w:p>
    <w:p w14:paraId="1F5D205F" w14:textId="77777777" w:rsidR="00EA54DB" w:rsidRDefault="00EA54DB" w:rsidP="00EA54DB">
      <w:pPr>
        <w:spacing w:after="0" w:line="240" w:lineRule="auto"/>
        <w:jc w:val="both"/>
        <w:rPr>
          <w:rFonts w:ascii="Times New Roman" w:hAnsi="Times New Roman"/>
          <w:sz w:val="28"/>
          <w:szCs w:val="28"/>
        </w:rPr>
      </w:pPr>
      <w:r w:rsidRPr="00107D8A">
        <w:rPr>
          <w:rFonts w:ascii="Times New Roman" w:hAnsi="Times New Roman"/>
          <w:b/>
          <w:sz w:val="28"/>
          <w:szCs w:val="28"/>
        </w:rPr>
        <w:t>Время поставки:</w:t>
      </w:r>
      <w:r w:rsidRPr="00EC7662">
        <w:rPr>
          <w:rFonts w:ascii="Times New Roman" w:hAnsi="Times New Roman"/>
          <w:sz w:val="28"/>
          <w:szCs w:val="28"/>
        </w:rPr>
        <w:t xml:space="preserve"> в рабочие дни с 9.00 до 16.00.</w:t>
      </w:r>
      <w:r>
        <w:rPr>
          <w:rFonts w:ascii="Times New Roman" w:hAnsi="Times New Roman"/>
          <w:sz w:val="28"/>
          <w:szCs w:val="28"/>
        </w:rPr>
        <w:t xml:space="preserve"> </w:t>
      </w:r>
    </w:p>
    <w:p w14:paraId="52AF9648" w14:textId="77777777" w:rsidR="00EA54DB" w:rsidRPr="00B06C0F" w:rsidRDefault="00EA54DB" w:rsidP="00EA54DB">
      <w:pPr>
        <w:tabs>
          <w:tab w:val="left" w:pos="1134"/>
        </w:tabs>
        <w:autoSpaceDE w:val="0"/>
        <w:autoSpaceDN w:val="0"/>
        <w:adjustRightInd w:val="0"/>
        <w:spacing w:after="0" w:line="240" w:lineRule="auto"/>
        <w:jc w:val="both"/>
        <w:rPr>
          <w:rFonts w:ascii="Times New Roman" w:eastAsia="Times New Roman" w:hAnsi="Times New Roman"/>
          <w:spacing w:val="-6"/>
          <w:sz w:val="28"/>
          <w:szCs w:val="28"/>
          <w:lang w:eastAsia="ru-RU"/>
        </w:rPr>
      </w:pPr>
      <w:r w:rsidRPr="00B06C0F">
        <w:rPr>
          <w:rFonts w:ascii="Times New Roman" w:eastAsia="Times New Roman" w:hAnsi="Times New Roman"/>
          <w:iCs/>
          <w:spacing w:val="-6"/>
          <w:sz w:val="28"/>
          <w:szCs w:val="28"/>
          <w:lang w:eastAsia="ru-RU"/>
        </w:rPr>
        <w:t>Дата и время поставки Товара Поставщиком предварительно согласовывается с Заказчиком.</w:t>
      </w:r>
      <w:r w:rsidRPr="00B06C0F">
        <w:rPr>
          <w:rFonts w:ascii="Times New Roman" w:eastAsia="Times New Roman" w:hAnsi="Times New Roman"/>
          <w:spacing w:val="-6"/>
          <w:sz w:val="28"/>
          <w:szCs w:val="28"/>
          <w:lang w:eastAsia="ru-RU"/>
        </w:rPr>
        <w:t xml:space="preserve"> В ином случае Заказчик не несет ответственности за возможные убытки Поставщика, связанные с данным обстоятельством.</w:t>
      </w:r>
    </w:p>
    <w:p w14:paraId="352523B8" w14:textId="77777777" w:rsidR="00EA54DB" w:rsidRDefault="00EA54DB" w:rsidP="00EA54DB">
      <w:pPr>
        <w:pStyle w:val="a3"/>
        <w:ind w:left="0"/>
        <w:jc w:val="both"/>
        <w:rPr>
          <w:rFonts w:ascii="Times New Roman" w:eastAsia="Calibri" w:hAnsi="Times New Roman" w:cs="Times New Roman"/>
          <w:bCs/>
          <w:iCs/>
          <w:spacing w:val="-4"/>
          <w:sz w:val="28"/>
          <w:lang w:val="x-none"/>
        </w:rPr>
      </w:pPr>
      <w:r w:rsidRPr="009779D6">
        <w:rPr>
          <w:rFonts w:ascii="Times New Roman" w:hAnsi="Times New Roman"/>
          <w:b/>
          <w:sz w:val="28"/>
          <w:szCs w:val="28"/>
        </w:rPr>
        <w:t>Форма, сроки и порядок оплаты:</w:t>
      </w:r>
      <w:r w:rsidRPr="00446B44">
        <w:rPr>
          <w:rFonts w:ascii="Times New Roman" w:hAnsi="Times New Roman"/>
          <w:sz w:val="28"/>
          <w:szCs w:val="28"/>
        </w:rPr>
        <w:t xml:space="preserve"> </w:t>
      </w:r>
      <w:r w:rsidRPr="000E276B">
        <w:rPr>
          <w:rFonts w:ascii="Times New Roman" w:eastAsia="Calibri" w:hAnsi="Times New Roman" w:cs="Times New Roman"/>
          <w:bCs/>
          <w:iCs/>
          <w:spacing w:val="-4"/>
          <w:sz w:val="28"/>
          <w:lang w:val="x-none"/>
        </w:rPr>
        <w:t xml:space="preserve">Оплата осуществляется Заказчиком </w:t>
      </w:r>
      <w:r w:rsidRPr="000E276B">
        <w:rPr>
          <w:rFonts w:ascii="Times New Roman" w:hAnsi="Times New Roman" w:cs="Times New Roman"/>
          <w:bCs/>
          <w:iCs/>
          <w:spacing w:val="-4"/>
          <w:sz w:val="28"/>
          <w:szCs w:val="20"/>
        </w:rPr>
        <w:t xml:space="preserve">без авансового платежа </w:t>
      </w:r>
      <w:r w:rsidRPr="000E276B">
        <w:rPr>
          <w:rFonts w:ascii="Times New Roman" w:eastAsia="Calibri" w:hAnsi="Times New Roman" w:cs="Times New Roman"/>
          <w:bCs/>
          <w:iCs/>
          <w:spacing w:val="-4"/>
          <w:sz w:val="28"/>
          <w:lang w:val="x-none"/>
        </w:rPr>
        <w:t>за фактически поставленный Товар в течение 7 (семи) рабочих дней со дня подписания Заказчиком документ</w:t>
      </w:r>
      <w:r w:rsidRPr="000E276B">
        <w:rPr>
          <w:rFonts w:ascii="Times New Roman" w:eastAsia="Calibri" w:hAnsi="Times New Roman" w:cs="Times New Roman"/>
          <w:bCs/>
          <w:iCs/>
          <w:spacing w:val="-4"/>
          <w:sz w:val="28"/>
        </w:rPr>
        <w:t>ов</w:t>
      </w:r>
      <w:r w:rsidRPr="000E276B">
        <w:rPr>
          <w:rFonts w:ascii="Times New Roman" w:eastAsia="Calibri" w:hAnsi="Times New Roman" w:cs="Times New Roman"/>
          <w:bCs/>
          <w:iCs/>
          <w:spacing w:val="-4"/>
          <w:sz w:val="28"/>
          <w:lang w:val="x-none"/>
        </w:rPr>
        <w:t xml:space="preserve"> о приемке.</w:t>
      </w:r>
    </w:p>
    <w:p w14:paraId="6CD82255" w14:textId="77777777" w:rsidR="00EA54DB" w:rsidRPr="00E21BF7" w:rsidRDefault="00EA54DB" w:rsidP="00EA54DB">
      <w:pPr>
        <w:tabs>
          <w:tab w:val="left" w:pos="1134"/>
        </w:tabs>
        <w:autoSpaceDE w:val="0"/>
        <w:autoSpaceDN w:val="0"/>
        <w:adjustRightInd w:val="0"/>
        <w:spacing w:after="0" w:line="240" w:lineRule="auto"/>
        <w:jc w:val="both"/>
        <w:rPr>
          <w:rFonts w:ascii="Times New Roman" w:hAnsi="Times New Roman"/>
          <w:b/>
          <w:sz w:val="28"/>
          <w:szCs w:val="28"/>
        </w:rPr>
      </w:pPr>
      <w:r w:rsidRPr="00E21BF7">
        <w:rPr>
          <w:rFonts w:ascii="Times New Roman" w:hAnsi="Times New Roman"/>
          <w:b/>
          <w:sz w:val="28"/>
          <w:szCs w:val="28"/>
        </w:rPr>
        <w:t>Требования к гарантийному сроку товара.</w:t>
      </w:r>
    </w:p>
    <w:p w14:paraId="3AAA0493" w14:textId="77777777" w:rsidR="00EA54DB" w:rsidRPr="00E21BF7" w:rsidRDefault="00EA54DB" w:rsidP="00EA54DB">
      <w:pPr>
        <w:tabs>
          <w:tab w:val="left" w:pos="709"/>
        </w:tabs>
        <w:autoSpaceDE w:val="0"/>
        <w:autoSpaceDN w:val="0"/>
        <w:adjustRightInd w:val="0"/>
        <w:spacing w:after="0" w:line="240" w:lineRule="auto"/>
        <w:jc w:val="both"/>
        <w:rPr>
          <w:rFonts w:ascii="Times New Roman" w:hAnsi="Times New Roman"/>
          <w:sz w:val="28"/>
          <w:szCs w:val="28"/>
        </w:rPr>
      </w:pPr>
      <w:r w:rsidRPr="00E21BF7">
        <w:rPr>
          <w:rFonts w:ascii="Times New Roman" w:hAnsi="Times New Roman"/>
          <w:sz w:val="28"/>
          <w:szCs w:val="28"/>
        </w:rPr>
        <w:t>Гарантийный срок на поставляемый Товар – не менее 12 (двенадцати) месяцев с даты подписания Заказчиком документов о приемке Товара, но не менее гарантийного срока, установленного на данный Товар производителем.</w:t>
      </w:r>
    </w:p>
    <w:p w14:paraId="277E523F" w14:textId="77777777" w:rsidR="00EA54DB" w:rsidRPr="00E21BF7" w:rsidRDefault="00EA54DB" w:rsidP="00EA54DB">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E21BF7">
        <w:rPr>
          <w:rFonts w:ascii="Times New Roman" w:hAnsi="Times New Roman"/>
          <w:sz w:val="28"/>
          <w:szCs w:val="28"/>
        </w:rPr>
        <w:t>В случае предъявления заказчиком претензии в период гарантийного срока к</w:t>
      </w:r>
      <w:r>
        <w:rPr>
          <w:rFonts w:ascii="Times New Roman" w:hAnsi="Times New Roman"/>
          <w:sz w:val="28"/>
          <w:szCs w:val="28"/>
        </w:rPr>
        <w:t xml:space="preserve"> </w:t>
      </w:r>
      <w:r w:rsidRPr="00E21BF7">
        <w:rPr>
          <w:rFonts w:ascii="Times New Roman" w:hAnsi="Times New Roman"/>
          <w:sz w:val="28"/>
          <w:szCs w:val="28"/>
        </w:rPr>
        <w:t>качеству Товара по причине несоответствия его условиям контракта или иным обязательным требованиям Поставщик обязан за свой счет устранить дефекты либо заменить дефектный Товар новым с равнозначными или улучшенными характеристиками в срок не более 10 (Десяти) рабочих дней со дня получения Поставщиком письменного уведомления. Транспортировка (при необходимости) товара для гарантийного ремонта и обратно производится Поставщиком за его счет.</w:t>
      </w:r>
    </w:p>
    <w:p w14:paraId="3135B4EE" w14:textId="77777777" w:rsidR="00EA54DB" w:rsidRPr="00E21BF7" w:rsidRDefault="00EA54DB" w:rsidP="00EA54DB">
      <w:pPr>
        <w:pStyle w:val="a3"/>
        <w:ind w:left="0"/>
        <w:jc w:val="both"/>
        <w:rPr>
          <w:rFonts w:ascii="Times New Roman" w:eastAsia="Calibri" w:hAnsi="Times New Roman" w:cs="Times New Roman"/>
          <w:bCs/>
          <w:iCs/>
          <w:spacing w:val="-4"/>
          <w:sz w:val="28"/>
        </w:rPr>
      </w:pPr>
    </w:p>
    <w:p w14:paraId="2E571020" w14:textId="5D125744" w:rsidR="00B143BA" w:rsidRDefault="00B143BA" w:rsidP="005732FC">
      <w:pPr>
        <w:pStyle w:val="ConsPlusJurTerm"/>
        <w:suppressAutoHyphens/>
        <w:ind w:firstLine="720"/>
        <w:jc w:val="both"/>
        <w:rPr>
          <w:rFonts w:ascii="Times New Roman" w:eastAsia="Calibri" w:hAnsi="Times New Roman" w:cs="Times New Roman"/>
          <w:sz w:val="24"/>
          <w:szCs w:val="24"/>
        </w:rPr>
      </w:pPr>
    </w:p>
    <w:tbl>
      <w:tblPr>
        <w:tblW w:w="14508" w:type="dxa"/>
        <w:tblInd w:w="93" w:type="dxa"/>
        <w:tblCellMar>
          <w:left w:w="105" w:type="dxa"/>
          <w:right w:w="105" w:type="dxa"/>
        </w:tblCellMar>
        <w:tblLook w:val="0000" w:firstRow="0" w:lastRow="0" w:firstColumn="0" w:lastColumn="0" w:noHBand="0" w:noVBand="0"/>
      </w:tblPr>
      <w:tblGrid>
        <w:gridCol w:w="7137"/>
        <w:gridCol w:w="7371"/>
      </w:tblGrid>
      <w:tr w:rsidR="004710F0" w:rsidRPr="00B143BA" w14:paraId="07B5713F" w14:textId="77777777" w:rsidTr="00C30A99">
        <w:tc>
          <w:tcPr>
            <w:tcW w:w="7137" w:type="dxa"/>
          </w:tcPr>
          <w:p w14:paraId="6DC71DA3" w14:textId="409F560B" w:rsidR="004710F0" w:rsidRDefault="004710F0" w:rsidP="00EA54DB">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3BB4BAB0" w14:textId="77777777" w:rsidR="00EA54DB" w:rsidRPr="00EA54DB" w:rsidRDefault="00EA54DB" w:rsidP="00EA54DB">
            <w:pPr>
              <w:pStyle w:val="ConsPlusJurTerm"/>
              <w:jc w:val="center"/>
              <w:rPr>
                <w:rFonts w:ascii="Times New Roman" w:hAnsi="Times New Roman"/>
                <w:b/>
                <w:sz w:val="24"/>
                <w:szCs w:val="28"/>
              </w:rPr>
            </w:pPr>
          </w:p>
          <w:p w14:paraId="0AC8F18D"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20D5BDD" w14:textId="77777777" w:rsidR="004710F0" w:rsidRPr="00B143BA" w:rsidRDefault="004710F0" w:rsidP="004710F0">
            <w:pPr>
              <w:pStyle w:val="ConsPlusJurTerm"/>
              <w:ind w:firstLine="720"/>
              <w:jc w:val="center"/>
              <w:rPr>
                <w:rFonts w:ascii="Times New Roman" w:hAnsi="Times New Roman"/>
                <w:sz w:val="24"/>
                <w:szCs w:val="28"/>
              </w:rPr>
            </w:pPr>
          </w:p>
        </w:tc>
        <w:tc>
          <w:tcPr>
            <w:tcW w:w="7371" w:type="dxa"/>
          </w:tcPr>
          <w:p w14:paraId="1C84E2BC" w14:textId="1F6AD1D9" w:rsidR="004710F0" w:rsidRDefault="004710F0" w:rsidP="00EA54DB">
            <w:pPr>
              <w:pStyle w:val="ConsPlusJurTerm"/>
              <w:jc w:val="center"/>
              <w:rPr>
                <w:rFonts w:ascii="Times New Roman" w:hAnsi="Times New Roman"/>
                <w:b/>
                <w:sz w:val="24"/>
                <w:szCs w:val="28"/>
              </w:rPr>
            </w:pPr>
            <w:r>
              <w:rPr>
                <w:rFonts w:ascii="Times New Roman" w:hAnsi="Times New Roman"/>
                <w:b/>
                <w:sz w:val="24"/>
                <w:szCs w:val="28"/>
              </w:rPr>
              <w:lastRenderedPageBreak/>
              <w:t>Поставщик</w:t>
            </w:r>
          </w:p>
          <w:p w14:paraId="6001387D" w14:textId="77777777" w:rsidR="00EA54DB" w:rsidRPr="00EA54DB" w:rsidRDefault="00EA54DB" w:rsidP="00EA54DB">
            <w:pPr>
              <w:pStyle w:val="ConsPlusJurTerm"/>
              <w:jc w:val="center"/>
              <w:rPr>
                <w:rFonts w:ascii="Times New Roman" w:hAnsi="Times New Roman"/>
                <w:b/>
                <w:sz w:val="24"/>
                <w:szCs w:val="28"/>
              </w:rPr>
            </w:pPr>
          </w:p>
          <w:p w14:paraId="30FB1A4B" w14:textId="77777777" w:rsidR="004710F0" w:rsidRPr="00B143BA" w:rsidRDefault="004710F0" w:rsidP="004710F0">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3AAFDCC6" w14:textId="77777777" w:rsidR="004710F0" w:rsidRPr="00B143BA" w:rsidRDefault="004710F0" w:rsidP="004710F0">
            <w:pPr>
              <w:pStyle w:val="ConsPlusJurTerm"/>
              <w:ind w:firstLine="720"/>
              <w:jc w:val="center"/>
              <w:rPr>
                <w:rFonts w:ascii="Times New Roman" w:hAnsi="Times New Roman"/>
                <w:sz w:val="24"/>
                <w:szCs w:val="28"/>
              </w:rPr>
            </w:pPr>
          </w:p>
        </w:tc>
      </w:tr>
    </w:tbl>
    <w:p w14:paraId="09482073" w14:textId="2F1182BE" w:rsidR="00B143BA" w:rsidRDefault="00B143BA" w:rsidP="00F50E69">
      <w:pPr>
        <w:rPr>
          <w:lang w:eastAsia="ru-RU"/>
        </w:rPr>
      </w:pPr>
    </w:p>
    <w:p w14:paraId="535D2649" w14:textId="51BFD59C"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Приложение № 2</w:t>
      </w:r>
    </w:p>
    <w:p w14:paraId="37929AD5"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 xml:space="preserve"> к государственному контракту </w:t>
      </w:r>
    </w:p>
    <w:p w14:paraId="0E4AAED4" w14:textId="77777777" w:rsidR="00B143BA" w:rsidRPr="00B143BA" w:rsidRDefault="00B143BA" w:rsidP="00B143BA">
      <w:pPr>
        <w:spacing w:after="0" w:line="240" w:lineRule="auto"/>
        <w:ind w:firstLine="709"/>
        <w:jc w:val="right"/>
        <w:rPr>
          <w:rFonts w:ascii="Times New Roman" w:hAnsi="Times New Roman"/>
          <w:sz w:val="24"/>
          <w:szCs w:val="24"/>
          <w:lang w:eastAsia="ru-RU"/>
        </w:rPr>
      </w:pPr>
      <w:r w:rsidRPr="00B143BA">
        <w:rPr>
          <w:rFonts w:ascii="Times New Roman" w:hAnsi="Times New Roman"/>
          <w:sz w:val="24"/>
          <w:szCs w:val="24"/>
          <w:lang w:eastAsia="ru-RU"/>
        </w:rPr>
        <w:t>от ____________ №_________</w:t>
      </w:r>
    </w:p>
    <w:p w14:paraId="4DD18EE0" w14:textId="7B630C7D" w:rsidR="00B143BA" w:rsidRDefault="00B143BA" w:rsidP="00B143BA">
      <w:pPr>
        <w:ind w:firstLine="708"/>
        <w:jc w:val="right"/>
        <w:rPr>
          <w:lang w:eastAsia="ru-RU"/>
        </w:rPr>
      </w:pPr>
    </w:p>
    <w:p w14:paraId="5F0083F0" w14:textId="77777777" w:rsidR="001F3A4A" w:rsidRDefault="001F3A4A" w:rsidP="001F3A4A">
      <w:pPr>
        <w:autoSpaceDE w:val="0"/>
        <w:spacing w:after="0" w:line="240" w:lineRule="auto"/>
        <w:ind w:firstLine="227"/>
        <w:jc w:val="center"/>
        <w:rPr>
          <w:lang w:eastAsia="zh-CN"/>
        </w:rPr>
      </w:pPr>
      <w:r>
        <w:rPr>
          <w:rFonts w:ascii="Times New Roman" w:hAnsi="Times New Roman"/>
          <w:b/>
          <w:sz w:val="24"/>
          <w:szCs w:val="24"/>
          <w:lang w:eastAsia="ru-RU"/>
        </w:rPr>
        <w:t>Спецификация</w:t>
      </w:r>
    </w:p>
    <w:p w14:paraId="31D27A16" w14:textId="77777777" w:rsidR="001F3A4A" w:rsidRDefault="001F3A4A" w:rsidP="001F3A4A">
      <w:pPr>
        <w:autoSpaceDE w:val="0"/>
        <w:spacing w:after="0" w:line="240" w:lineRule="auto"/>
        <w:ind w:left="6010" w:firstLine="227"/>
        <w:jc w:val="both"/>
        <w:rPr>
          <w:rFonts w:ascii="Times New Roman" w:hAnsi="Times New Roman"/>
          <w:sz w:val="24"/>
          <w:szCs w:val="24"/>
          <w:lang w:eastAsia="ru-RU"/>
        </w:rPr>
      </w:pPr>
    </w:p>
    <w:tbl>
      <w:tblPr>
        <w:tblW w:w="5000" w:type="pct"/>
        <w:tblLook w:val="04A0" w:firstRow="1" w:lastRow="0" w:firstColumn="1" w:lastColumn="0" w:noHBand="0" w:noVBand="1"/>
      </w:tblPr>
      <w:tblGrid>
        <w:gridCol w:w="561"/>
        <w:gridCol w:w="2533"/>
        <w:gridCol w:w="973"/>
        <w:gridCol w:w="2775"/>
        <w:gridCol w:w="2822"/>
        <w:gridCol w:w="1334"/>
        <w:gridCol w:w="1794"/>
        <w:gridCol w:w="1768"/>
      </w:tblGrid>
      <w:tr w:rsidR="00AC0614" w14:paraId="37D05830" w14:textId="77777777" w:rsidTr="00AC0614">
        <w:trPr>
          <w:trHeight w:val="289"/>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72A2670B" w14:textId="2C2BF7FA" w:rsidR="00AC0614" w:rsidRPr="00AC0614" w:rsidRDefault="00AC0614" w:rsidP="001F3A4A">
            <w:pPr>
              <w:spacing w:after="0" w:line="240" w:lineRule="auto"/>
              <w:ind w:hanging="25"/>
              <w:rPr>
                <w:rFonts w:ascii="Times New Roman" w:eastAsia="SimSun" w:hAnsi="Times New Roman"/>
                <w:kern w:val="2"/>
                <w:sz w:val="20"/>
                <w:szCs w:val="20"/>
                <w:lang w:eastAsia="zh-CN"/>
              </w:rPr>
            </w:pPr>
            <w:r w:rsidRPr="00AC0614">
              <w:rPr>
                <w:rFonts w:ascii="Times New Roman" w:eastAsia="SimSun" w:hAnsi="Times New Roman"/>
                <w:kern w:val="2"/>
                <w:sz w:val="20"/>
                <w:szCs w:val="20"/>
              </w:rPr>
              <w:t>№</w:t>
            </w:r>
          </w:p>
        </w:tc>
        <w:tc>
          <w:tcPr>
            <w:tcW w:w="870" w:type="pct"/>
            <w:tcBorders>
              <w:top w:val="single" w:sz="4" w:space="0" w:color="000000"/>
              <w:left w:val="single" w:sz="4" w:space="0" w:color="000000"/>
              <w:bottom w:val="single" w:sz="4" w:space="0" w:color="000000"/>
              <w:right w:val="nil"/>
            </w:tcBorders>
            <w:shd w:val="clear" w:color="auto" w:fill="FFFFFF"/>
            <w:vAlign w:val="center"/>
            <w:hideMark/>
          </w:tcPr>
          <w:p w14:paraId="5B581505" w14:textId="77777777" w:rsidR="00AC0614" w:rsidRPr="00AC0614" w:rsidRDefault="00AC0614">
            <w:pPr>
              <w:spacing w:after="0" w:line="240" w:lineRule="auto"/>
              <w:jc w:val="center"/>
              <w:rPr>
                <w:rFonts w:ascii="Times New Roman" w:eastAsia="SimSun" w:hAnsi="Times New Roman"/>
                <w:sz w:val="20"/>
                <w:szCs w:val="20"/>
              </w:rPr>
            </w:pPr>
            <w:r w:rsidRPr="00AC0614">
              <w:rPr>
                <w:rFonts w:ascii="Times New Roman" w:eastAsia="SimSun" w:hAnsi="Times New Roman"/>
                <w:b/>
                <w:color w:val="000000"/>
                <w:sz w:val="20"/>
                <w:szCs w:val="20"/>
              </w:rPr>
              <w:t>Наименование</w:t>
            </w:r>
          </w:p>
        </w:tc>
        <w:tc>
          <w:tcPr>
            <w:tcW w:w="334" w:type="pct"/>
            <w:tcBorders>
              <w:top w:val="single" w:sz="4" w:space="0" w:color="000000"/>
              <w:left w:val="single" w:sz="4" w:space="0" w:color="000000"/>
              <w:bottom w:val="single" w:sz="4" w:space="0" w:color="000000"/>
              <w:right w:val="single" w:sz="4" w:space="0" w:color="000000"/>
            </w:tcBorders>
            <w:shd w:val="clear" w:color="auto" w:fill="FFFFFF"/>
          </w:tcPr>
          <w:p w14:paraId="64B06E69" w14:textId="49824668" w:rsidR="00AC0614" w:rsidRPr="00AC0614" w:rsidRDefault="00AC0614">
            <w:pPr>
              <w:spacing w:after="0" w:line="240" w:lineRule="auto"/>
              <w:jc w:val="center"/>
              <w:rPr>
                <w:rFonts w:ascii="Times New Roman" w:eastAsia="SimSun" w:hAnsi="Times New Roman"/>
                <w:b/>
                <w:color w:val="000000"/>
                <w:sz w:val="20"/>
                <w:szCs w:val="20"/>
              </w:rPr>
            </w:pPr>
            <w:r w:rsidRPr="00AC0614">
              <w:rPr>
                <w:rFonts w:ascii="Times New Roman" w:eastAsia="SimSun" w:hAnsi="Times New Roman"/>
                <w:b/>
                <w:color w:val="000000"/>
                <w:sz w:val="20"/>
                <w:szCs w:val="20"/>
              </w:rPr>
              <w:t>Ед. изм.</w:t>
            </w:r>
          </w:p>
        </w:tc>
        <w:tc>
          <w:tcPr>
            <w:tcW w:w="953" w:type="pct"/>
            <w:tcBorders>
              <w:top w:val="single" w:sz="4" w:space="0" w:color="000000"/>
              <w:left w:val="single" w:sz="4" w:space="0" w:color="000000"/>
              <w:bottom w:val="single" w:sz="4" w:space="0" w:color="000000"/>
              <w:right w:val="single" w:sz="4" w:space="0" w:color="000000"/>
            </w:tcBorders>
            <w:shd w:val="clear" w:color="auto" w:fill="FFFFFF"/>
          </w:tcPr>
          <w:p w14:paraId="033C225D" w14:textId="196B2E86" w:rsidR="00AC0614" w:rsidRPr="00AC0614" w:rsidRDefault="00AC0614">
            <w:pPr>
              <w:spacing w:after="0" w:line="240" w:lineRule="auto"/>
              <w:jc w:val="center"/>
              <w:rPr>
                <w:rFonts w:ascii="Times New Roman" w:eastAsia="SimSun" w:hAnsi="Times New Roman"/>
                <w:b/>
                <w:color w:val="000000"/>
                <w:sz w:val="20"/>
                <w:szCs w:val="20"/>
              </w:rPr>
            </w:pPr>
            <w:r w:rsidRPr="00AC0614">
              <w:rPr>
                <w:rFonts w:ascii="Times New Roman" w:eastAsia="Times New Roman" w:hAnsi="Times New Roman"/>
                <w:b/>
                <w:sz w:val="20"/>
                <w:szCs w:val="20"/>
                <w:lang w:eastAsia="ru-RU"/>
              </w:rPr>
              <w:t>Технические характеристики**</w:t>
            </w:r>
          </w:p>
        </w:tc>
        <w:tc>
          <w:tcPr>
            <w:tcW w:w="969" w:type="pct"/>
            <w:tcBorders>
              <w:top w:val="single" w:sz="4" w:space="0" w:color="000000"/>
              <w:left w:val="single" w:sz="4" w:space="0" w:color="000000"/>
              <w:bottom w:val="single" w:sz="4" w:space="0" w:color="000000"/>
              <w:right w:val="single" w:sz="4" w:space="0" w:color="000000"/>
            </w:tcBorders>
            <w:shd w:val="clear" w:color="auto" w:fill="FFFFFF"/>
          </w:tcPr>
          <w:p w14:paraId="6AEE8F06" w14:textId="43261C41" w:rsidR="00AC0614" w:rsidRPr="00AC0614" w:rsidRDefault="00AC0614">
            <w:pPr>
              <w:spacing w:after="0" w:line="240" w:lineRule="auto"/>
              <w:jc w:val="center"/>
              <w:rPr>
                <w:rFonts w:ascii="Times New Roman" w:eastAsia="SimSun" w:hAnsi="Times New Roman"/>
                <w:b/>
                <w:color w:val="000000"/>
                <w:sz w:val="20"/>
                <w:szCs w:val="20"/>
              </w:rPr>
            </w:pPr>
            <w:r w:rsidRPr="00AC0614">
              <w:rPr>
                <w:rFonts w:ascii="Times New Roman" w:eastAsia="Times New Roman" w:hAnsi="Times New Roman"/>
                <w:b/>
                <w:sz w:val="20"/>
                <w:szCs w:val="20"/>
                <w:lang w:eastAsia="ru-RU"/>
              </w:rPr>
              <w:t>Страна происхождения***</w:t>
            </w:r>
          </w:p>
        </w:tc>
        <w:tc>
          <w:tcPr>
            <w:tcW w:w="458" w:type="pct"/>
            <w:tcBorders>
              <w:top w:val="single" w:sz="4" w:space="0" w:color="000000"/>
              <w:left w:val="single" w:sz="4" w:space="0" w:color="000000"/>
              <w:bottom w:val="single" w:sz="4" w:space="0" w:color="000000"/>
              <w:right w:val="nil"/>
            </w:tcBorders>
            <w:shd w:val="clear" w:color="auto" w:fill="FFFFFF"/>
            <w:vAlign w:val="center"/>
            <w:hideMark/>
          </w:tcPr>
          <w:p w14:paraId="5D2B3CC1" w14:textId="6BCB2245" w:rsidR="00AC0614" w:rsidRPr="00AC0614" w:rsidRDefault="00AC0614">
            <w:pPr>
              <w:spacing w:after="0" w:line="240" w:lineRule="auto"/>
              <w:jc w:val="center"/>
              <w:rPr>
                <w:rFonts w:ascii="Times New Roman" w:eastAsia="SimSun" w:hAnsi="Times New Roman"/>
                <w:color w:val="000000"/>
                <w:sz w:val="20"/>
                <w:szCs w:val="20"/>
              </w:rPr>
            </w:pPr>
            <w:r w:rsidRPr="00AC0614">
              <w:rPr>
                <w:rFonts w:ascii="Times New Roman" w:eastAsia="SimSun" w:hAnsi="Times New Roman"/>
                <w:b/>
                <w:color w:val="000000"/>
                <w:sz w:val="20"/>
                <w:szCs w:val="20"/>
              </w:rPr>
              <w:t>Кол-во</w:t>
            </w:r>
          </w:p>
          <w:p w14:paraId="5EC68D15" w14:textId="77777777" w:rsidR="00AC0614" w:rsidRPr="00AC0614" w:rsidRDefault="00AC0614">
            <w:pPr>
              <w:spacing w:after="0" w:line="240" w:lineRule="auto"/>
              <w:jc w:val="center"/>
              <w:rPr>
                <w:rFonts w:ascii="Times New Roman" w:eastAsia="SimSun" w:hAnsi="Times New Roman"/>
                <w:b/>
                <w:color w:val="000000"/>
                <w:sz w:val="20"/>
                <w:szCs w:val="20"/>
                <w:lang w:val="en-US"/>
              </w:rPr>
            </w:pPr>
            <w:r w:rsidRPr="00AC0614">
              <w:rPr>
                <w:rFonts w:ascii="Times New Roman" w:eastAsia="SimSun" w:hAnsi="Times New Roman"/>
                <w:b/>
                <w:color w:val="000000"/>
                <w:sz w:val="20"/>
                <w:szCs w:val="20"/>
              </w:rPr>
              <w:t>(</w:t>
            </w:r>
            <w:proofErr w:type="spellStart"/>
            <w:r w:rsidRPr="00AC0614">
              <w:rPr>
                <w:rFonts w:ascii="Times New Roman" w:eastAsia="SimSun" w:hAnsi="Times New Roman"/>
                <w:b/>
                <w:color w:val="000000"/>
                <w:sz w:val="20"/>
                <w:szCs w:val="20"/>
              </w:rPr>
              <w:t>усл</w:t>
            </w:r>
            <w:proofErr w:type="spellEnd"/>
            <w:r w:rsidRPr="00AC0614">
              <w:rPr>
                <w:rFonts w:ascii="Times New Roman" w:eastAsia="SimSun" w:hAnsi="Times New Roman"/>
                <w:b/>
                <w:color w:val="000000"/>
                <w:sz w:val="20"/>
                <w:szCs w:val="20"/>
              </w:rPr>
              <w:t>. ед.)</w:t>
            </w:r>
          </w:p>
        </w:tc>
        <w:tc>
          <w:tcPr>
            <w:tcW w:w="616" w:type="pct"/>
            <w:tcBorders>
              <w:top w:val="single" w:sz="4" w:space="0" w:color="000000"/>
              <w:left w:val="single" w:sz="4" w:space="0" w:color="000000"/>
              <w:bottom w:val="single" w:sz="4" w:space="0" w:color="000000"/>
              <w:right w:val="single" w:sz="4" w:space="0" w:color="000000"/>
            </w:tcBorders>
            <w:shd w:val="clear" w:color="auto" w:fill="FFFFFF"/>
            <w:hideMark/>
          </w:tcPr>
          <w:p w14:paraId="021F37B9" w14:textId="77777777" w:rsidR="00AC0614" w:rsidRPr="00AC0614" w:rsidRDefault="00AC0614">
            <w:pPr>
              <w:spacing w:after="0" w:line="240" w:lineRule="auto"/>
              <w:jc w:val="center"/>
              <w:rPr>
                <w:rFonts w:ascii="Times New Roman" w:eastAsia="SimSun" w:hAnsi="Times New Roman"/>
                <w:b/>
                <w:color w:val="000000"/>
                <w:sz w:val="20"/>
                <w:szCs w:val="20"/>
              </w:rPr>
            </w:pPr>
            <w:r w:rsidRPr="00AC0614">
              <w:rPr>
                <w:rFonts w:ascii="Times New Roman" w:eastAsia="SimSun" w:hAnsi="Times New Roman"/>
                <w:b/>
                <w:color w:val="000000"/>
                <w:sz w:val="20"/>
                <w:szCs w:val="20"/>
              </w:rPr>
              <w:t>Цена за ед. руб. в том числе НДС*</w:t>
            </w:r>
          </w:p>
        </w:tc>
        <w:tc>
          <w:tcPr>
            <w:tcW w:w="60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A96690" w14:textId="77777777" w:rsidR="00AC0614" w:rsidRPr="00AC0614" w:rsidRDefault="00AC0614">
            <w:pPr>
              <w:spacing w:after="0" w:line="240" w:lineRule="auto"/>
              <w:jc w:val="center"/>
              <w:rPr>
                <w:rFonts w:ascii="Times New Roman" w:eastAsia="SimSun" w:hAnsi="Times New Roman"/>
                <w:color w:val="000000"/>
                <w:sz w:val="20"/>
                <w:szCs w:val="20"/>
              </w:rPr>
            </w:pPr>
            <w:r w:rsidRPr="00AC0614">
              <w:rPr>
                <w:rFonts w:ascii="Times New Roman" w:eastAsia="SimSun" w:hAnsi="Times New Roman"/>
                <w:b/>
                <w:color w:val="000000"/>
                <w:sz w:val="20"/>
                <w:szCs w:val="20"/>
              </w:rPr>
              <w:t>Стоимость</w:t>
            </w:r>
            <w:r w:rsidRPr="00AC0614">
              <w:rPr>
                <w:rFonts w:ascii="Times New Roman" w:eastAsia="SimSun" w:hAnsi="Times New Roman"/>
                <w:color w:val="000000"/>
                <w:sz w:val="20"/>
                <w:szCs w:val="20"/>
              </w:rPr>
              <w:t xml:space="preserve"> </w:t>
            </w:r>
            <w:r w:rsidRPr="00AC0614">
              <w:rPr>
                <w:rFonts w:ascii="Times New Roman" w:eastAsia="SimSun" w:hAnsi="Times New Roman"/>
                <w:b/>
                <w:color w:val="000000"/>
                <w:sz w:val="20"/>
                <w:szCs w:val="20"/>
              </w:rPr>
              <w:t>руб.  в том числе НДС*</w:t>
            </w:r>
          </w:p>
        </w:tc>
      </w:tr>
      <w:tr w:rsidR="00AC0614" w14:paraId="3E473DA1" w14:textId="77777777" w:rsidTr="00AC0614">
        <w:trPr>
          <w:trHeight w:val="204"/>
        </w:trPr>
        <w:tc>
          <w:tcPr>
            <w:tcW w:w="193" w:type="pct"/>
            <w:tcBorders>
              <w:top w:val="single" w:sz="4" w:space="0" w:color="000000"/>
              <w:left w:val="single" w:sz="4" w:space="0" w:color="000000"/>
              <w:bottom w:val="single" w:sz="4" w:space="0" w:color="000000"/>
              <w:right w:val="nil"/>
            </w:tcBorders>
            <w:shd w:val="clear" w:color="auto" w:fill="FFFFFF"/>
            <w:vAlign w:val="center"/>
            <w:hideMark/>
          </w:tcPr>
          <w:p w14:paraId="4ED40AEA" w14:textId="77777777" w:rsidR="00AC0614" w:rsidRPr="00AC0614" w:rsidRDefault="00AC0614">
            <w:pPr>
              <w:spacing w:after="0" w:line="240" w:lineRule="auto"/>
              <w:jc w:val="both"/>
              <w:rPr>
                <w:rFonts w:ascii="Times New Roman" w:eastAsia="SimSun" w:hAnsi="Times New Roman"/>
                <w:sz w:val="20"/>
                <w:szCs w:val="20"/>
              </w:rPr>
            </w:pPr>
            <w:r w:rsidRPr="00AC0614">
              <w:rPr>
                <w:rFonts w:ascii="Times New Roman" w:eastAsia="SimSun" w:hAnsi="Times New Roman"/>
                <w:color w:val="173D3C"/>
                <w:sz w:val="20"/>
                <w:szCs w:val="20"/>
              </w:rPr>
              <w:t>1</w:t>
            </w:r>
          </w:p>
        </w:tc>
        <w:tc>
          <w:tcPr>
            <w:tcW w:w="870" w:type="pct"/>
            <w:tcBorders>
              <w:top w:val="single" w:sz="4" w:space="0" w:color="000000"/>
              <w:left w:val="single" w:sz="4" w:space="0" w:color="000000"/>
              <w:bottom w:val="single" w:sz="4" w:space="0" w:color="000000"/>
              <w:right w:val="nil"/>
            </w:tcBorders>
            <w:shd w:val="clear" w:color="auto" w:fill="FFFFFF"/>
            <w:vAlign w:val="center"/>
            <w:hideMark/>
          </w:tcPr>
          <w:p w14:paraId="37B39145" w14:textId="5BC5E20D" w:rsidR="00AC0614" w:rsidRPr="00AC0614" w:rsidRDefault="00EA54DB" w:rsidP="00F50E69">
            <w:pPr>
              <w:spacing w:after="0" w:line="240" w:lineRule="auto"/>
              <w:jc w:val="both"/>
              <w:rPr>
                <w:rFonts w:ascii="Times New Roman" w:eastAsia="SimSun" w:hAnsi="Times New Roman"/>
                <w:sz w:val="20"/>
                <w:szCs w:val="20"/>
              </w:rPr>
            </w:pPr>
            <w:r w:rsidRPr="00046941">
              <w:rPr>
                <w:rFonts w:ascii="Times New Roman" w:hAnsi="Times New Roman"/>
                <w:bCs/>
                <w:iCs/>
                <w:sz w:val="24"/>
                <w:szCs w:val="24"/>
              </w:rPr>
              <w:t>Ростомер медицинский</w:t>
            </w:r>
          </w:p>
        </w:tc>
        <w:tc>
          <w:tcPr>
            <w:tcW w:w="334" w:type="pct"/>
            <w:tcBorders>
              <w:top w:val="single" w:sz="4" w:space="0" w:color="000000"/>
              <w:left w:val="single" w:sz="4" w:space="0" w:color="000000"/>
              <w:bottom w:val="single" w:sz="4" w:space="0" w:color="000000"/>
              <w:right w:val="single" w:sz="4" w:space="0" w:color="000000"/>
            </w:tcBorders>
            <w:shd w:val="clear" w:color="auto" w:fill="FFFFFF"/>
          </w:tcPr>
          <w:p w14:paraId="153B2B0A" w14:textId="75241554" w:rsidR="00AC0614" w:rsidRPr="00AC0614" w:rsidRDefault="00AC0614">
            <w:pPr>
              <w:spacing w:after="0" w:line="240" w:lineRule="auto"/>
              <w:jc w:val="center"/>
              <w:rPr>
                <w:rFonts w:ascii="Times New Roman" w:eastAsia="SimSun" w:hAnsi="Times New Roman"/>
                <w:sz w:val="20"/>
                <w:szCs w:val="20"/>
              </w:rPr>
            </w:pPr>
            <w:r w:rsidRPr="00AC0614">
              <w:rPr>
                <w:rFonts w:ascii="Times New Roman" w:eastAsia="SimSun" w:hAnsi="Times New Roman"/>
                <w:sz w:val="20"/>
                <w:szCs w:val="20"/>
              </w:rPr>
              <w:t>шт.</w:t>
            </w:r>
          </w:p>
        </w:tc>
        <w:tc>
          <w:tcPr>
            <w:tcW w:w="953" w:type="pct"/>
            <w:tcBorders>
              <w:top w:val="single" w:sz="4" w:space="0" w:color="000000"/>
              <w:left w:val="single" w:sz="4" w:space="0" w:color="000000"/>
              <w:bottom w:val="single" w:sz="4" w:space="0" w:color="000000"/>
              <w:right w:val="single" w:sz="4" w:space="0" w:color="000000"/>
            </w:tcBorders>
            <w:shd w:val="clear" w:color="auto" w:fill="FFFFFF"/>
          </w:tcPr>
          <w:p w14:paraId="3796EA60" w14:textId="77777777" w:rsidR="00AC0614" w:rsidRPr="00AC0614" w:rsidRDefault="00AC0614">
            <w:pPr>
              <w:spacing w:after="0" w:line="240" w:lineRule="auto"/>
              <w:jc w:val="center"/>
              <w:rPr>
                <w:rFonts w:ascii="Times New Roman" w:eastAsia="SimSun" w:hAnsi="Times New Roman"/>
                <w:sz w:val="20"/>
                <w:szCs w:val="20"/>
              </w:rPr>
            </w:pPr>
          </w:p>
        </w:tc>
        <w:tc>
          <w:tcPr>
            <w:tcW w:w="969" w:type="pct"/>
            <w:tcBorders>
              <w:top w:val="single" w:sz="4" w:space="0" w:color="000000"/>
              <w:left w:val="single" w:sz="4" w:space="0" w:color="000000"/>
              <w:bottom w:val="single" w:sz="4" w:space="0" w:color="000000"/>
              <w:right w:val="single" w:sz="4" w:space="0" w:color="000000"/>
            </w:tcBorders>
            <w:shd w:val="clear" w:color="auto" w:fill="FFFFFF"/>
          </w:tcPr>
          <w:p w14:paraId="43EB64D5" w14:textId="77777777" w:rsidR="00AC0614" w:rsidRPr="00AC0614" w:rsidRDefault="00AC0614">
            <w:pPr>
              <w:spacing w:after="0" w:line="240" w:lineRule="auto"/>
              <w:jc w:val="center"/>
              <w:rPr>
                <w:rFonts w:ascii="Times New Roman" w:eastAsia="SimSun" w:hAnsi="Times New Roman"/>
                <w:sz w:val="20"/>
                <w:szCs w:val="20"/>
              </w:rPr>
            </w:pPr>
          </w:p>
        </w:tc>
        <w:tc>
          <w:tcPr>
            <w:tcW w:w="458" w:type="pct"/>
            <w:tcBorders>
              <w:top w:val="single" w:sz="4" w:space="0" w:color="000000"/>
              <w:left w:val="single" w:sz="4" w:space="0" w:color="000000"/>
              <w:bottom w:val="single" w:sz="4" w:space="0" w:color="000000"/>
              <w:right w:val="nil"/>
            </w:tcBorders>
            <w:shd w:val="clear" w:color="auto" w:fill="FFFFFF"/>
            <w:vAlign w:val="center"/>
            <w:hideMark/>
          </w:tcPr>
          <w:p w14:paraId="7ED8CADF" w14:textId="66C66B30" w:rsidR="00AC0614" w:rsidRPr="00AC0614" w:rsidRDefault="00EA54DB">
            <w:pPr>
              <w:spacing w:after="0" w:line="240" w:lineRule="auto"/>
              <w:jc w:val="center"/>
              <w:rPr>
                <w:rFonts w:ascii="Times New Roman" w:eastAsia="SimSun" w:hAnsi="Times New Roman"/>
                <w:sz w:val="20"/>
                <w:szCs w:val="20"/>
              </w:rPr>
            </w:pPr>
            <w:r>
              <w:rPr>
                <w:rFonts w:ascii="Times New Roman" w:eastAsia="SimSun" w:hAnsi="Times New Roman"/>
                <w:sz w:val="20"/>
                <w:szCs w:val="20"/>
              </w:rPr>
              <w:t>1</w:t>
            </w:r>
          </w:p>
        </w:tc>
        <w:tc>
          <w:tcPr>
            <w:tcW w:w="616" w:type="pct"/>
            <w:tcBorders>
              <w:top w:val="nil"/>
              <w:left w:val="single" w:sz="4" w:space="0" w:color="000000"/>
              <w:bottom w:val="single" w:sz="4" w:space="0" w:color="000000"/>
              <w:right w:val="single" w:sz="4" w:space="0" w:color="000000"/>
            </w:tcBorders>
            <w:shd w:val="clear" w:color="auto" w:fill="FFFFFF"/>
            <w:vAlign w:val="center"/>
          </w:tcPr>
          <w:p w14:paraId="5DEBBFCD" w14:textId="77777777" w:rsidR="00AC0614" w:rsidRPr="00AC0614" w:rsidRDefault="00AC0614">
            <w:pPr>
              <w:spacing w:after="0" w:line="240" w:lineRule="auto"/>
              <w:jc w:val="center"/>
              <w:rPr>
                <w:rFonts w:ascii="Times New Roman" w:eastAsia="SimSun" w:hAnsi="Times New Roman"/>
                <w:sz w:val="20"/>
                <w:szCs w:val="20"/>
              </w:rPr>
            </w:pPr>
          </w:p>
        </w:tc>
        <w:tc>
          <w:tcPr>
            <w:tcW w:w="607" w:type="pct"/>
            <w:tcBorders>
              <w:top w:val="nil"/>
              <w:left w:val="single" w:sz="4" w:space="0" w:color="000000"/>
              <w:bottom w:val="single" w:sz="4" w:space="0" w:color="000000"/>
              <w:right w:val="single" w:sz="4" w:space="0" w:color="000000"/>
            </w:tcBorders>
            <w:shd w:val="clear" w:color="auto" w:fill="FFFFFF"/>
            <w:vAlign w:val="center"/>
            <w:hideMark/>
          </w:tcPr>
          <w:p w14:paraId="3829FFCD" w14:textId="77777777" w:rsidR="00AC0614" w:rsidRPr="00AC0614" w:rsidRDefault="00AC0614">
            <w:pPr>
              <w:rPr>
                <w:rFonts w:ascii="Times New Roman" w:eastAsia="SimSun" w:hAnsi="Times New Roman"/>
                <w:sz w:val="20"/>
                <w:szCs w:val="20"/>
              </w:rPr>
            </w:pPr>
          </w:p>
        </w:tc>
      </w:tr>
      <w:tr w:rsidR="00AC0614" w14:paraId="50A7670B" w14:textId="77777777" w:rsidTr="00AC0614">
        <w:trPr>
          <w:trHeight w:val="204"/>
        </w:trPr>
        <w:tc>
          <w:tcPr>
            <w:tcW w:w="4393" w:type="pct"/>
            <w:gridSpan w:val="7"/>
            <w:tcBorders>
              <w:top w:val="single" w:sz="4" w:space="0" w:color="000000"/>
              <w:left w:val="single" w:sz="4" w:space="0" w:color="000000"/>
              <w:bottom w:val="single" w:sz="4" w:space="0" w:color="000000"/>
              <w:right w:val="single" w:sz="4" w:space="0" w:color="000000"/>
            </w:tcBorders>
            <w:shd w:val="clear" w:color="auto" w:fill="FFFFFF"/>
          </w:tcPr>
          <w:p w14:paraId="7551628C" w14:textId="77777777" w:rsidR="00AC0614" w:rsidRPr="00AC0614" w:rsidRDefault="00AC0614">
            <w:pPr>
              <w:spacing w:after="0" w:line="240" w:lineRule="auto"/>
              <w:jc w:val="right"/>
              <w:rPr>
                <w:rFonts w:ascii="Times New Roman" w:eastAsia="SimSun" w:hAnsi="Times New Roman"/>
                <w:b/>
                <w:color w:val="003736"/>
                <w:kern w:val="2"/>
                <w:sz w:val="20"/>
                <w:szCs w:val="20"/>
                <w:lang w:val="en-US" w:eastAsia="zh-CN"/>
              </w:rPr>
            </w:pPr>
            <w:r w:rsidRPr="00AC0614">
              <w:rPr>
                <w:rFonts w:ascii="Times New Roman" w:eastAsia="SimSun" w:hAnsi="Times New Roman"/>
                <w:b/>
                <w:color w:val="003736"/>
                <w:sz w:val="20"/>
                <w:szCs w:val="20"/>
              </w:rPr>
              <w:t>Итого</w:t>
            </w:r>
          </w:p>
        </w:tc>
        <w:tc>
          <w:tcPr>
            <w:tcW w:w="607" w:type="pct"/>
            <w:tcBorders>
              <w:top w:val="nil"/>
              <w:left w:val="single" w:sz="4" w:space="0" w:color="000000"/>
              <w:bottom w:val="single" w:sz="4" w:space="0" w:color="000000"/>
              <w:right w:val="single" w:sz="4" w:space="0" w:color="000000"/>
            </w:tcBorders>
            <w:shd w:val="clear" w:color="auto" w:fill="FFFFFF"/>
            <w:vAlign w:val="center"/>
            <w:hideMark/>
          </w:tcPr>
          <w:p w14:paraId="4E3E8CAB" w14:textId="77777777" w:rsidR="00AC0614" w:rsidRPr="00AC0614" w:rsidRDefault="00AC0614">
            <w:pPr>
              <w:rPr>
                <w:rFonts w:ascii="Times New Roman" w:eastAsia="SimSun" w:hAnsi="Times New Roman"/>
                <w:b/>
                <w:color w:val="003736"/>
                <w:sz w:val="20"/>
                <w:szCs w:val="20"/>
                <w:lang w:val="en-US"/>
              </w:rPr>
            </w:pPr>
          </w:p>
        </w:tc>
      </w:tr>
    </w:tbl>
    <w:p w14:paraId="7A3B71D7" w14:textId="53A6A3E6" w:rsidR="00AC0614" w:rsidRDefault="00AC0614" w:rsidP="00AC0614">
      <w:pPr>
        <w:widowControl w:val="0"/>
        <w:suppressAutoHyphens/>
        <w:autoSpaceDE w:val="0"/>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заполняется в соответствии с заявкой участника.</w:t>
      </w:r>
    </w:p>
    <w:p w14:paraId="5E97A255" w14:textId="3AEA9941" w:rsidR="00AC0614" w:rsidRPr="00AC0614" w:rsidRDefault="00AC0614" w:rsidP="00AC0614">
      <w:pPr>
        <w:widowControl w:val="0"/>
        <w:suppressAutoHyphens/>
        <w:autoSpaceDE w:val="0"/>
        <w:spacing w:after="0" w:line="240" w:lineRule="auto"/>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заполняется в соответствии с заявкой участника.</w:t>
      </w:r>
    </w:p>
    <w:p w14:paraId="4128F28E" w14:textId="66EA4692" w:rsidR="001F3A4A" w:rsidRDefault="001F3A4A" w:rsidP="001F3A4A">
      <w:pPr>
        <w:autoSpaceDE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00AC0614">
        <w:rPr>
          <w:rFonts w:ascii="Times New Roman" w:hAnsi="Times New Roman"/>
          <w:sz w:val="24"/>
          <w:szCs w:val="24"/>
          <w:lang w:eastAsia="ru-RU"/>
        </w:rPr>
        <w:t>е</w:t>
      </w:r>
      <w:r>
        <w:rPr>
          <w:rFonts w:ascii="Times New Roman" w:hAnsi="Times New Roman"/>
          <w:sz w:val="24"/>
          <w:szCs w:val="24"/>
          <w:lang w:eastAsia="ru-RU"/>
        </w:rPr>
        <w:t>сли Поставщик является плательщиком НДС.</w:t>
      </w:r>
    </w:p>
    <w:p w14:paraId="767A9EC9" w14:textId="77777777" w:rsidR="00AC0614" w:rsidRDefault="00AC0614" w:rsidP="001F3A4A">
      <w:pPr>
        <w:autoSpaceDE w:val="0"/>
        <w:spacing w:after="0" w:line="240" w:lineRule="auto"/>
        <w:jc w:val="both"/>
        <w:rPr>
          <w:rFonts w:ascii="Times New Roman" w:hAnsi="Times New Roman"/>
          <w:sz w:val="24"/>
          <w:szCs w:val="24"/>
          <w:lang w:eastAsia="ru-RU"/>
        </w:rPr>
      </w:pPr>
    </w:p>
    <w:p w14:paraId="5AEDF818" w14:textId="77777777" w:rsidR="001F3A4A" w:rsidRDefault="001F3A4A" w:rsidP="001F3A4A">
      <w:pPr>
        <w:autoSpaceDE w:val="0"/>
        <w:spacing w:after="0" w:line="240" w:lineRule="auto"/>
        <w:jc w:val="both"/>
        <w:rPr>
          <w:rFonts w:ascii="Times New Roman" w:hAnsi="Times New Roman"/>
          <w:sz w:val="24"/>
          <w:szCs w:val="24"/>
          <w:lang w:val="en-US" w:eastAsia="ru-RU"/>
        </w:rPr>
      </w:pPr>
      <w:r>
        <w:rPr>
          <w:rFonts w:ascii="Times New Roman" w:hAnsi="Times New Roman"/>
          <w:sz w:val="24"/>
          <w:szCs w:val="24"/>
          <w:lang w:eastAsia="ru-RU"/>
        </w:rPr>
        <w:t xml:space="preserve">ИТОГО: </w:t>
      </w:r>
    </w:p>
    <w:p w14:paraId="21E30927" w14:textId="1DE2ECD2" w:rsidR="00B143BA" w:rsidRDefault="00B143BA" w:rsidP="00B143BA">
      <w:pPr>
        <w:ind w:firstLine="708"/>
        <w:rPr>
          <w:lang w:eastAsia="ru-RU"/>
        </w:rPr>
      </w:pPr>
    </w:p>
    <w:tbl>
      <w:tblPr>
        <w:tblW w:w="14366" w:type="dxa"/>
        <w:tblInd w:w="93" w:type="dxa"/>
        <w:tblCellMar>
          <w:left w:w="105" w:type="dxa"/>
          <w:right w:w="105" w:type="dxa"/>
        </w:tblCellMar>
        <w:tblLook w:val="0000" w:firstRow="0" w:lastRow="0" w:firstColumn="0" w:lastColumn="0" w:noHBand="0" w:noVBand="0"/>
      </w:tblPr>
      <w:tblGrid>
        <w:gridCol w:w="6995"/>
        <w:gridCol w:w="7371"/>
      </w:tblGrid>
      <w:tr w:rsidR="004710F0" w:rsidRPr="00B143BA" w14:paraId="1A43F255" w14:textId="77777777" w:rsidTr="00C30A99">
        <w:tc>
          <w:tcPr>
            <w:tcW w:w="6995" w:type="dxa"/>
          </w:tcPr>
          <w:p w14:paraId="59F0CF65" w14:textId="0FB23E81" w:rsidR="004710F0" w:rsidRPr="00B143BA" w:rsidRDefault="004710F0" w:rsidP="00157B84">
            <w:pPr>
              <w:pStyle w:val="ConsPlusJurTerm"/>
              <w:jc w:val="center"/>
              <w:rPr>
                <w:rFonts w:ascii="Times New Roman" w:hAnsi="Times New Roman"/>
                <w:b/>
                <w:sz w:val="24"/>
                <w:szCs w:val="28"/>
              </w:rPr>
            </w:pPr>
            <w:r w:rsidRPr="00B143BA">
              <w:rPr>
                <w:rFonts w:ascii="Times New Roman" w:hAnsi="Times New Roman"/>
                <w:b/>
                <w:sz w:val="24"/>
                <w:szCs w:val="28"/>
              </w:rPr>
              <w:t>Заказчик</w:t>
            </w:r>
          </w:p>
          <w:p w14:paraId="06512BDD" w14:textId="77777777" w:rsidR="004710F0" w:rsidRPr="00B143BA" w:rsidRDefault="004710F0" w:rsidP="00157B84">
            <w:pPr>
              <w:pStyle w:val="ConsPlusJurTerm"/>
              <w:ind w:firstLine="720"/>
              <w:jc w:val="center"/>
              <w:rPr>
                <w:rFonts w:ascii="Times New Roman" w:hAnsi="Times New Roman"/>
                <w:sz w:val="24"/>
                <w:szCs w:val="28"/>
              </w:rPr>
            </w:pPr>
          </w:p>
          <w:p w14:paraId="730C6C6A"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__________________________/__________/</w:t>
            </w:r>
          </w:p>
          <w:p w14:paraId="3EA80203" w14:textId="77777777" w:rsidR="004710F0" w:rsidRPr="00B143BA" w:rsidRDefault="004710F0" w:rsidP="00157B84">
            <w:pPr>
              <w:pStyle w:val="ConsPlusJurTerm"/>
              <w:ind w:firstLine="720"/>
              <w:jc w:val="center"/>
              <w:rPr>
                <w:rFonts w:ascii="Times New Roman" w:hAnsi="Times New Roman"/>
                <w:sz w:val="24"/>
                <w:szCs w:val="28"/>
              </w:rPr>
            </w:pPr>
          </w:p>
        </w:tc>
        <w:tc>
          <w:tcPr>
            <w:tcW w:w="7371" w:type="dxa"/>
          </w:tcPr>
          <w:p w14:paraId="4E620F52" w14:textId="4038C901" w:rsidR="004710F0" w:rsidRPr="00B143BA" w:rsidRDefault="004710F0" w:rsidP="00157B84">
            <w:pPr>
              <w:pStyle w:val="ConsPlusJurTerm"/>
              <w:jc w:val="center"/>
              <w:rPr>
                <w:rFonts w:ascii="Times New Roman" w:hAnsi="Times New Roman"/>
                <w:b/>
                <w:sz w:val="24"/>
                <w:szCs w:val="28"/>
              </w:rPr>
            </w:pPr>
            <w:r>
              <w:rPr>
                <w:rFonts w:ascii="Times New Roman" w:hAnsi="Times New Roman"/>
                <w:b/>
                <w:sz w:val="24"/>
                <w:szCs w:val="28"/>
              </w:rPr>
              <w:t>Поставщик</w:t>
            </w:r>
          </w:p>
          <w:p w14:paraId="22F29BA6" w14:textId="77777777" w:rsidR="004710F0" w:rsidRPr="00B143BA" w:rsidRDefault="004710F0" w:rsidP="00157B84">
            <w:pPr>
              <w:pStyle w:val="ConsPlusJurTerm"/>
              <w:ind w:firstLine="720"/>
              <w:jc w:val="center"/>
              <w:rPr>
                <w:rFonts w:ascii="Times New Roman" w:hAnsi="Times New Roman"/>
                <w:sz w:val="24"/>
                <w:szCs w:val="28"/>
              </w:rPr>
            </w:pPr>
          </w:p>
          <w:p w14:paraId="504A077F" w14:textId="77777777" w:rsidR="004710F0" w:rsidRPr="00B143BA" w:rsidRDefault="004710F0" w:rsidP="00157B84">
            <w:pPr>
              <w:pStyle w:val="ConsPlusJurTerm"/>
              <w:jc w:val="center"/>
              <w:rPr>
                <w:rFonts w:ascii="Times New Roman" w:hAnsi="Times New Roman"/>
                <w:sz w:val="24"/>
                <w:szCs w:val="28"/>
              </w:rPr>
            </w:pPr>
            <w:r w:rsidRPr="00B143BA">
              <w:rPr>
                <w:rFonts w:ascii="Times New Roman" w:hAnsi="Times New Roman"/>
                <w:sz w:val="24"/>
                <w:szCs w:val="28"/>
              </w:rPr>
              <w:t>___________________/__________/</w:t>
            </w:r>
          </w:p>
          <w:p w14:paraId="430E64F5" w14:textId="77777777" w:rsidR="004710F0" w:rsidRPr="00B143BA" w:rsidRDefault="004710F0" w:rsidP="00157B84">
            <w:pPr>
              <w:pStyle w:val="ConsPlusJurTerm"/>
              <w:ind w:firstLine="720"/>
              <w:jc w:val="center"/>
              <w:rPr>
                <w:rFonts w:ascii="Times New Roman" w:hAnsi="Times New Roman"/>
                <w:sz w:val="24"/>
                <w:szCs w:val="28"/>
              </w:rPr>
            </w:pPr>
          </w:p>
        </w:tc>
      </w:tr>
    </w:tbl>
    <w:p w14:paraId="25A3EAFD" w14:textId="1C7AB651" w:rsidR="00B143BA" w:rsidRDefault="00B143BA" w:rsidP="00B143BA">
      <w:pPr>
        <w:ind w:firstLine="708"/>
        <w:rPr>
          <w:lang w:eastAsia="ru-RU"/>
        </w:rPr>
      </w:pPr>
    </w:p>
    <w:p w14:paraId="2AB10311" w14:textId="77777777" w:rsidR="00B143BA" w:rsidRPr="00B143BA" w:rsidRDefault="00B143BA" w:rsidP="00B143BA">
      <w:pPr>
        <w:ind w:firstLine="708"/>
        <w:rPr>
          <w:lang w:eastAsia="ru-RU"/>
        </w:rPr>
      </w:pPr>
    </w:p>
    <w:sectPr w:rsidR="00B143BA" w:rsidRPr="00B143BA" w:rsidSect="00EA54DB">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5228" w14:textId="77777777" w:rsidR="009758E3" w:rsidRDefault="009758E3" w:rsidP="009E65A5">
      <w:pPr>
        <w:spacing w:after="0" w:line="240" w:lineRule="auto"/>
      </w:pPr>
      <w:r>
        <w:separator/>
      </w:r>
    </w:p>
  </w:endnote>
  <w:endnote w:type="continuationSeparator" w:id="0">
    <w:p w14:paraId="0DF5C926" w14:textId="77777777" w:rsidR="009758E3" w:rsidRDefault="009758E3" w:rsidP="009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65" w14:textId="77777777" w:rsidR="009E65A5" w:rsidRDefault="009E65A5">
    <w:pPr>
      <w:pStyle w:val="a5"/>
      <w:jc w:val="center"/>
    </w:pPr>
    <w:r>
      <w:fldChar w:fldCharType="begin"/>
    </w:r>
    <w:r>
      <w:instrText>PAGE   \* MERGEFORMAT</w:instrText>
    </w:r>
    <w:r>
      <w:fldChar w:fldCharType="separate"/>
    </w:r>
    <w:r w:rsidR="000A32F9">
      <w:rPr>
        <w:noProof/>
      </w:rPr>
      <w:t>12</w:t>
    </w:r>
    <w:r>
      <w:fldChar w:fldCharType="end"/>
    </w:r>
  </w:p>
  <w:p w14:paraId="2A56EBE8" w14:textId="77777777" w:rsidR="009E65A5" w:rsidRDefault="009E65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0EF4A" w14:textId="77777777" w:rsidR="009758E3" w:rsidRDefault="009758E3" w:rsidP="009E65A5">
      <w:pPr>
        <w:spacing w:after="0" w:line="240" w:lineRule="auto"/>
      </w:pPr>
      <w:r>
        <w:separator/>
      </w:r>
    </w:p>
  </w:footnote>
  <w:footnote w:type="continuationSeparator" w:id="0">
    <w:p w14:paraId="4B0FE477" w14:textId="77777777" w:rsidR="009758E3" w:rsidRDefault="009758E3" w:rsidP="009E6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F7"/>
    <w:multiLevelType w:val="multilevel"/>
    <w:tmpl w:val="4E8CDBC0"/>
    <w:lvl w:ilvl="0">
      <w:start w:val="4"/>
      <w:numFmt w:val="decimal"/>
      <w:lvlText w:val="%1."/>
      <w:lvlJc w:val="left"/>
      <w:pPr>
        <w:ind w:left="1018"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1" w15:restartNumberingAfterBreak="0">
    <w:nsid w:val="17BA7522"/>
    <w:multiLevelType w:val="hybridMultilevel"/>
    <w:tmpl w:val="B8205468"/>
    <w:lvl w:ilvl="0" w:tplc="A50083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EE796D"/>
    <w:multiLevelType w:val="hybridMultilevel"/>
    <w:tmpl w:val="0758157E"/>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1ECD47A0"/>
    <w:multiLevelType w:val="hybridMultilevel"/>
    <w:tmpl w:val="0CDCAD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3A661B"/>
    <w:multiLevelType w:val="multilevel"/>
    <w:tmpl w:val="FD4A8DC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3BEB5711"/>
    <w:multiLevelType w:val="multilevel"/>
    <w:tmpl w:val="7DBE874C"/>
    <w:lvl w:ilvl="0">
      <w:start w:val="1"/>
      <w:numFmt w:val="decimal"/>
      <w:suff w:val="space"/>
      <w:lvlText w:val="%1."/>
      <w:lvlJc w:val="left"/>
      <w:pPr>
        <w:ind w:left="720" w:hanging="360"/>
      </w:pPr>
      <w:rPr>
        <w:rFonts w:ascii="Times New Roman" w:eastAsia="Calibri" w:hAnsi="Times New Roman" w:cs="Times New Roman"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CEA0E63"/>
    <w:multiLevelType w:val="hybridMultilevel"/>
    <w:tmpl w:val="5A689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394977"/>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3A42867"/>
    <w:multiLevelType w:val="hybridMultilevel"/>
    <w:tmpl w:val="CFEAFB32"/>
    <w:lvl w:ilvl="0" w:tplc="2D9E511A">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5C755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AE0E60"/>
    <w:multiLevelType w:val="hybridMultilevel"/>
    <w:tmpl w:val="A17CAA0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6B3E0AF7"/>
    <w:multiLevelType w:val="hybridMultilevel"/>
    <w:tmpl w:val="8F6C9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2351DD"/>
    <w:multiLevelType w:val="hybridMultilevel"/>
    <w:tmpl w:val="5E46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DB6231"/>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4B0521"/>
    <w:multiLevelType w:val="hybridMultilevel"/>
    <w:tmpl w:val="CE0EA008"/>
    <w:lvl w:ilvl="0" w:tplc="12E4015E">
      <w:start w:val="1"/>
      <w:numFmt w:val="decimal"/>
      <w:lvlText w:val="%1."/>
      <w:lvlJc w:val="left"/>
      <w:pPr>
        <w:ind w:left="1152" w:hanging="360"/>
      </w:pPr>
      <w:rPr>
        <w:rFonts w:eastAsia="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8"/>
  </w:num>
  <w:num w:numId="2">
    <w:abstractNumId w:val="15"/>
  </w:num>
  <w:num w:numId="3">
    <w:abstractNumId w:val="5"/>
  </w:num>
  <w:num w:numId="4">
    <w:abstractNumId w:val="6"/>
  </w:num>
  <w:num w:numId="5">
    <w:abstractNumId w:val="1"/>
  </w:num>
  <w:num w:numId="6">
    <w:abstractNumId w:val="3"/>
  </w:num>
  <w:num w:numId="7">
    <w:abstractNumId w:val="10"/>
  </w:num>
  <w:num w:numId="8">
    <w:abstractNumId w:val="16"/>
  </w:num>
  <w:num w:numId="9">
    <w:abstractNumId w:val="2"/>
  </w:num>
  <w:num w:numId="10">
    <w:abstractNumId w:val="0"/>
  </w:num>
  <w:num w:numId="11">
    <w:abstractNumId w:val="4"/>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lvlOverride w:ilvl="0">
      <w:lvl w:ilvl="0">
        <w:start w:val="4"/>
        <w:numFmt w:val="decimal"/>
        <w:lvlText w:val="%1."/>
        <w:lvlJc w:val="left"/>
        <w:pPr>
          <w:ind w:left="450" w:hanging="450"/>
        </w:pPr>
        <w:rPr>
          <w:rFonts w:hint="default"/>
        </w:rPr>
      </w:lvl>
    </w:lvlOverride>
    <w:lvlOverride w:ilvl="1">
      <w:lvl w:ilvl="1">
        <w:start w:val="2"/>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16">
    <w:abstractNumId w:val="9"/>
  </w:num>
  <w:num w:numId="17">
    <w:abstractNumId w:val="12"/>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38FA"/>
    <w:rsid w:val="00005063"/>
    <w:rsid w:val="0001042F"/>
    <w:rsid w:val="000154F7"/>
    <w:rsid w:val="0001621C"/>
    <w:rsid w:val="00017936"/>
    <w:rsid w:val="000232F9"/>
    <w:rsid w:val="0002375B"/>
    <w:rsid w:val="00025963"/>
    <w:rsid w:val="00027D10"/>
    <w:rsid w:val="00031C01"/>
    <w:rsid w:val="00040BF2"/>
    <w:rsid w:val="00047F5F"/>
    <w:rsid w:val="0005213B"/>
    <w:rsid w:val="00054C17"/>
    <w:rsid w:val="00055955"/>
    <w:rsid w:val="00057CB6"/>
    <w:rsid w:val="0007092C"/>
    <w:rsid w:val="00082BDA"/>
    <w:rsid w:val="00083256"/>
    <w:rsid w:val="00083AA1"/>
    <w:rsid w:val="00086038"/>
    <w:rsid w:val="0009326E"/>
    <w:rsid w:val="000A071D"/>
    <w:rsid w:val="000A32F9"/>
    <w:rsid w:val="000A6AF5"/>
    <w:rsid w:val="000B4091"/>
    <w:rsid w:val="000C4B32"/>
    <w:rsid w:val="000C592B"/>
    <w:rsid w:val="000D2046"/>
    <w:rsid w:val="000E0D3C"/>
    <w:rsid w:val="000E1820"/>
    <w:rsid w:val="000F0FE9"/>
    <w:rsid w:val="000F256B"/>
    <w:rsid w:val="000F4928"/>
    <w:rsid w:val="0010284B"/>
    <w:rsid w:val="0012165A"/>
    <w:rsid w:val="001341AD"/>
    <w:rsid w:val="00145804"/>
    <w:rsid w:val="00146302"/>
    <w:rsid w:val="00172B11"/>
    <w:rsid w:val="00182E07"/>
    <w:rsid w:val="00183E18"/>
    <w:rsid w:val="001875EB"/>
    <w:rsid w:val="00193122"/>
    <w:rsid w:val="00193571"/>
    <w:rsid w:val="001971AF"/>
    <w:rsid w:val="001D29FE"/>
    <w:rsid w:val="001E75B5"/>
    <w:rsid w:val="001F3A4A"/>
    <w:rsid w:val="001F489B"/>
    <w:rsid w:val="001F5C29"/>
    <w:rsid w:val="00201E60"/>
    <w:rsid w:val="002114E5"/>
    <w:rsid w:val="002346D7"/>
    <w:rsid w:val="00241132"/>
    <w:rsid w:val="00247E26"/>
    <w:rsid w:val="002522A6"/>
    <w:rsid w:val="00272ED8"/>
    <w:rsid w:val="002740EB"/>
    <w:rsid w:val="00275405"/>
    <w:rsid w:val="00280C8E"/>
    <w:rsid w:val="00281505"/>
    <w:rsid w:val="002854BC"/>
    <w:rsid w:val="00292A8C"/>
    <w:rsid w:val="002A1313"/>
    <w:rsid w:val="002A14E3"/>
    <w:rsid w:val="002A5AC9"/>
    <w:rsid w:val="002B0291"/>
    <w:rsid w:val="002B286C"/>
    <w:rsid w:val="002C1BB3"/>
    <w:rsid w:val="002D1258"/>
    <w:rsid w:val="002D6AF4"/>
    <w:rsid w:val="002D7E26"/>
    <w:rsid w:val="002F1C3A"/>
    <w:rsid w:val="002F43DD"/>
    <w:rsid w:val="00302586"/>
    <w:rsid w:val="0031471A"/>
    <w:rsid w:val="00322694"/>
    <w:rsid w:val="003315D4"/>
    <w:rsid w:val="00336868"/>
    <w:rsid w:val="003428B7"/>
    <w:rsid w:val="00345B92"/>
    <w:rsid w:val="00350BE7"/>
    <w:rsid w:val="003511C9"/>
    <w:rsid w:val="003534FC"/>
    <w:rsid w:val="0037182F"/>
    <w:rsid w:val="00383AC4"/>
    <w:rsid w:val="003841E9"/>
    <w:rsid w:val="0038594E"/>
    <w:rsid w:val="00387F1E"/>
    <w:rsid w:val="00393D1C"/>
    <w:rsid w:val="003A1621"/>
    <w:rsid w:val="003A1D71"/>
    <w:rsid w:val="003A3A9F"/>
    <w:rsid w:val="003A7BA1"/>
    <w:rsid w:val="003C383F"/>
    <w:rsid w:val="003D1E67"/>
    <w:rsid w:val="003E129B"/>
    <w:rsid w:val="003E36F4"/>
    <w:rsid w:val="00414212"/>
    <w:rsid w:val="004248C7"/>
    <w:rsid w:val="00450F66"/>
    <w:rsid w:val="00457D2C"/>
    <w:rsid w:val="004710F0"/>
    <w:rsid w:val="004928AA"/>
    <w:rsid w:val="004962C8"/>
    <w:rsid w:val="0049786C"/>
    <w:rsid w:val="004A3834"/>
    <w:rsid w:val="004A49BC"/>
    <w:rsid w:val="004A4B78"/>
    <w:rsid w:val="004B25C6"/>
    <w:rsid w:val="004C0F39"/>
    <w:rsid w:val="004C5AE5"/>
    <w:rsid w:val="004D0E81"/>
    <w:rsid w:val="004D17FE"/>
    <w:rsid w:val="004D1857"/>
    <w:rsid w:val="004F0E2B"/>
    <w:rsid w:val="004F3BB5"/>
    <w:rsid w:val="004F6F3F"/>
    <w:rsid w:val="004F7A83"/>
    <w:rsid w:val="005013AD"/>
    <w:rsid w:val="0052247D"/>
    <w:rsid w:val="00526361"/>
    <w:rsid w:val="005304CE"/>
    <w:rsid w:val="00535A06"/>
    <w:rsid w:val="00535A53"/>
    <w:rsid w:val="00544AD7"/>
    <w:rsid w:val="00545574"/>
    <w:rsid w:val="0055028A"/>
    <w:rsid w:val="00561228"/>
    <w:rsid w:val="005674FB"/>
    <w:rsid w:val="005732FC"/>
    <w:rsid w:val="005736C1"/>
    <w:rsid w:val="00582650"/>
    <w:rsid w:val="00584B35"/>
    <w:rsid w:val="00585696"/>
    <w:rsid w:val="005939D1"/>
    <w:rsid w:val="005B0CA2"/>
    <w:rsid w:val="005D363A"/>
    <w:rsid w:val="005D74C6"/>
    <w:rsid w:val="005E762B"/>
    <w:rsid w:val="005F0468"/>
    <w:rsid w:val="00601771"/>
    <w:rsid w:val="0060528E"/>
    <w:rsid w:val="0061339D"/>
    <w:rsid w:val="006133D2"/>
    <w:rsid w:val="00620EE4"/>
    <w:rsid w:val="0062320F"/>
    <w:rsid w:val="00642AA6"/>
    <w:rsid w:val="006458DB"/>
    <w:rsid w:val="006522F1"/>
    <w:rsid w:val="00656A87"/>
    <w:rsid w:val="00657045"/>
    <w:rsid w:val="0066237D"/>
    <w:rsid w:val="00673FB2"/>
    <w:rsid w:val="00681143"/>
    <w:rsid w:val="006822AA"/>
    <w:rsid w:val="00691F24"/>
    <w:rsid w:val="0069205A"/>
    <w:rsid w:val="006C426C"/>
    <w:rsid w:val="006C5A15"/>
    <w:rsid w:val="006D1751"/>
    <w:rsid w:val="006D3592"/>
    <w:rsid w:val="006D3C04"/>
    <w:rsid w:val="006F5A5E"/>
    <w:rsid w:val="007062F2"/>
    <w:rsid w:val="00712032"/>
    <w:rsid w:val="00714BA1"/>
    <w:rsid w:val="00721222"/>
    <w:rsid w:val="0072514F"/>
    <w:rsid w:val="0073241D"/>
    <w:rsid w:val="00741EA4"/>
    <w:rsid w:val="00742062"/>
    <w:rsid w:val="00751513"/>
    <w:rsid w:val="0075184A"/>
    <w:rsid w:val="00761888"/>
    <w:rsid w:val="00766D4D"/>
    <w:rsid w:val="0077110E"/>
    <w:rsid w:val="00772162"/>
    <w:rsid w:val="0077652E"/>
    <w:rsid w:val="007868C5"/>
    <w:rsid w:val="00791BB4"/>
    <w:rsid w:val="007A7249"/>
    <w:rsid w:val="007B50DA"/>
    <w:rsid w:val="007C1F81"/>
    <w:rsid w:val="007C6564"/>
    <w:rsid w:val="007D31FC"/>
    <w:rsid w:val="007E6B71"/>
    <w:rsid w:val="007F6534"/>
    <w:rsid w:val="00801DA4"/>
    <w:rsid w:val="00811782"/>
    <w:rsid w:val="008148BF"/>
    <w:rsid w:val="00814A40"/>
    <w:rsid w:val="00822738"/>
    <w:rsid w:val="00833536"/>
    <w:rsid w:val="00835FDE"/>
    <w:rsid w:val="00836E5D"/>
    <w:rsid w:val="00842C51"/>
    <w:rsid w:val="00846397"/>
    <w:rsid w:val="00847AE3"/>
    <w:rsid w:val="00861C81"/>
    <w:rsid w:val="008A4DD1"/>
    <w:rsid w:val="008A5ED3"/>
    <w:rsid w:val="008B6A11"/>
    <w:rsid w:val="008C156D"/>
    <w:rsid w:val="008D25CA"/>
    <w:rsid w:val="008E1AC0"/>
    <w:rsid w:val="00903D51"/>
    <w:rsid w:val="00916658"/>
    <w:rsid w:val="009277F5"/>
    <w:rsid w:val="00942375"/>
    <w:rsid w:val="0094449F"/>
    <w:rsid w:val="00953957"/>
    <w:rsid w:val="0095599C"/>
    <w:rsid w:val="009629C6"/>
    <w:rsid w:val="00966B27"/>
    <w:rsid w:val="00973C20"/>
    <w:rsid w:val="009758E3"/>
    <w:rsid w:val="00975ADE"/>
    <w:rsid w:val="00977458"/>
    <w:rsid w:val="00980B9D"/>
    <w:rsid w:val="00996921"/>
    <w:rsid w:val="009A6340"/>
    <w:rsid w:val="009B2217"/>
    <w:rsid w:val="009B399F"/>
    <w:rsid w:val="009C136A"/>
    <w:rsid w:val="009C2AD5"/>
    <w:rsid w:val="009C3263"/>
    <w:rsid w:val="009C5A98"/>
    <w:rsid w:val="009E39BB"/>
    <w:rsid w:val="009E65A5"/>
    <w:rsid w:val="009E6F4A"/>
    <w:rsid w:val="00A0312F"/>
    <w:rsid w:val="00A070BF"/>
    <w:rsid w:val="00A11745"/>
    <w:rsid w:val="00A2121E"/>
    <w:rsid w:val="00A37EEF"/>
    <w:rsid w:val="00A43101"/>
    <w:rsid w:val="00A46130"/>
    <w:rsid w:val="00A503B4"/>
    <w:rsid w:val="00A504E8"/>
    <w:rsid w:val="00A527D7"/>
    <w:rsid w:val="00A52CBE"/>
    <w:rsid w:val="00A56A20"/>
    <w:rsid w:val="00A572AE"/>
    <w:rsid w:val="00A65016"/>
    <w:rsid w:val="00A8202C"/>
    <w:rsid w:val="00A83C6A"/>
    <w:rsid w:val="00A8657A"/>
    <w:rsid w:val="00A905BC"/>
    <w:rsid w:val="00A912AB"/>
    <w:rsid w:val="00A96EFD"/>
    <w:rsid w:val="00AA356E"/>
    <w:rsid w:val="00AB497C"/>
    <w:rsid w:val="00AC0614"/>
    <w:rsid w:val="00AC0F69"/>
    <w:rsid w:val="00AC2347"/>
    <w:rsid w:val="00AC5C9F"/>
    <w:rsid w:val="00B0695C"/>
    <w:rsid w:val="00B117F6"/>
    <w:rsid w:val="00B143BA"/>
    <w:rsid w:val="00B3467E"/>
    <w:rsid w:val="00B368F6"/>
    <w:rsid w:val="00B605F4"/>
    <w:rsid w:val="00B73C30"/>
    <w:rsid w:val="00B82017"/>
    <w:rsid w:val="00B96168"/>
    <w:rsid w:val="00BC1838"/>
    <w:rsid w:val="00BC22DB"/>
    <w:rsid w:val="00BC53C7"/>
    <w:rsid w:val="00BD0C2C"/>
    <w:rsid w:val="00BD7218"/>
    <w:rsid w:val="00BE0854"/>
    <w:rsid w:val="00BE6AE2"/>
    <w:rsid w:val="00BF6C09"/>
    <w:rsid w:val="00C062F8"/>
    <w:rsid w:val="00C22C7F"/>
    <w:rsid w:val="00C22FE5"/>
    <w:rsid w:val="00C2793E"/>
    <w:rsid w:val="00C30A99"/>
    <w:rsid w:val="00C3617C"/>
    <w:rsid w:val="00C4541D"/>
    <w:rsid w:val="00C5579D"/>
    <w:rsid w:val="00C74CC8"/>
    <w:rsid w:val="00C80C79"/>
    <w:rsid w:val="00C82029"/>
    <w:rsid w:val="00C83C70"/>
    <w:rsid w:val="00C83F59"/>
    <w:rsid w:val="00C915C5"/>
    <w:rsid w:val="00CB634C"/>
    <w:rsid w:val="00CB71D0"/>
    <w:rsid w:val="00CC70D1"/>
    <w:rsid w:val="00CC767F"/>
    <w:rsid w:val="00CD2BA7"/>
    <w:rsid w:val="00CD42F4"/>
    <w:rsid w:val="00CF67E7"/>
    <w:rsid w:val="00D00195"/>
    <w:rsid w:val="00D03C9A"/>
    <w:rsid w:val="00D26507"/>
    <w:rsid w:val="00D32665"/>
    <w:rsid w:val="00D36394"/>
    <w:rsid w:val="00D44FDB"/>
    <w:rsid w:val="00D478CA"/>
    <w:rsid w:val="00D62168"/>
    <w:rsid w:val="00D6589E"/>
    <w:rsid w:val="00D71F8A"/>
    <w:rsid w:val="00D967CE"/>
    <w:rsid w:val="00DA2149"/>
    <w:rsid w:val="00DA5CAE"/>
    <w:rsid w:val="00DA62EA"/>
    <w:rsid w:val="00DA6E0D"/>
    <w:rsid w:val="00DB0CB9"/>
    <w:rsid w:val="00DB7FDF"/>
    <w:rsid w:val="00DC1100"/>
    <w:rsid w:val="00DC3C40"/>
    <w:rsid w:val="00DD08AF"/>
    <w:rsid w:val="00DE507C"/>
    <w:rsid w:val="00DF444C"/>
    <w:rsid w:val="00DF7E7B"/>
    <w:rsid w:val="00E0411F"/>
    <w:rsid w:val="00E07668"/>
    <w:rsid w:val="00E126ED"/>
    <w:rsid w:val="00E1431C"/>
    <w:rsid w:val="00E156FC"/>
    <w:rsid w:val="00E16B27"/>
    <w:rsid w:val="00E17E59"/>
    <w:rsid w:val="00E206E0"/>
    <w:rsid w:val="00E2216B"/>
    <w:rsid w:val="00E33E8C"/>
    <w:rsid w:val="00E3772A"/>
    <w:rsid w:val="00E40ED5"/>
    <w:rsid w:val="00E4154F"/>
    <w:rsid w:val="00E474E9"/>
    <w:rsid w:val="00E7421A"/>
    <w:rsid w:val="00E83E2C"/>
    <w:rsid w:val="00E97454"/>
    <w:rsid w:val="00EA3F68"/>
    <w:rsid w:val="00EA54DB"/>
    <w:rsid w:val="00EA5584"/>
    <w:rsid w:val="00EB413B"/>
    <w:rsid w:val="00EB704B"/>
    <w:rsid w:val="00ED682A"/>
    <w:rsid w:val="00ED6B7F"/>
    <w:rsid w:val="00EE3ADE"/>
    <w:rsid w:val="00EE4908"/>
    <w:rsid w:val="00EF5A4D"/>
    <w:rsid w:val="00F058DF"/>
    <w:rsid w:val="00F11C25"/>
    <w:rsid w:val="00F23847"/>
    <w:rsid w:val="00F24897"/>
    <w:rsid w:val="00F26BC3"/>
    <w:rsid w:val="00F33DF1"/>
    <w:rsid w:val="00F342E5"/>
    <w:rsid w:val="00F364F8"/>
    <w:rsid w:val="00F418C5"/>
    <w:rsid w:val="00F44B28"/>
    <w:rsid w:val="00F472E3"/>
    <w:rsid w:val="00F50153"/>
    <w:rsid w:val="00F50E69"/>
    <w:rsid w:val="00F620D7"/>
    <w:rsid w:val="00F67BD4"/>
    <w:rsid w:val="00F9027B"/>
    <w:rsid w:val="00F90CE9"/>
    <w:rsid w:val="00F97271"/>
    <w:rsid w:val="00FA07EB"/>
    <w:rsid w:val="00FA1F29"/>
    <w:rsid w:val="00FB7BE2"/>
    <w:rsid w:val="00FC7B75"/>
    <w:rsid w:val="00FD0367"/>
    <w:rsid w:val="00FD7B44"/>
    <w:rsid w:val="00FE05C9"/>
    <w:rsid w:val="00FE2739"/>
    <w:rsid w:val="00FF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9B61"/>
  <w15:docId w15:val="{C96114F2-E391-462A-B313-0ED3FBD7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0F0"/>
    <w:pPr>
      <w:spacing w:after="160" w:line="259" w:lineRule="auto"/>
    </w:pPr>
    <w:rPr>
      <w:sz w:val="22"/>
      <w:szCs w:val="22"/>
      <w:lang w:eastAsia="en-US"/>
    </w:rPr>
  </w:style>
  <w:style w:type="paragraph" w:styleId="1">
    <w:name w:val="heading 1"/>
    <w:basedOn w:val="a"/>
    <w:next w:val="a"/>
    <w:link w:val="10"/>
    <w:qFormat/>
    <w:rsid w:val="00861C81"/>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861C81"/>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semiHidden/>
    <w:unhideWhenUsed/>
    <w:qFormat/>
    <w:rsid w:val="00861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1C81"/>
    <w:rPr>
      <w:rFonts w:ascii="Times New Roman" w:eastAsia="Times New Roman" w:hAnsi="Times New Roman"/>
      <w:sz w:val="28"/>
      <w:szCs w:val="24"/>
    </w:rPr>
  </w:style>
  <w:style w:type="character" w:customStyle="1" w:styleId="20">
    <w:name w:val="Заголовок 2 Знак"/>
    <w:basedOn w:val="a0"/>
    <w:link w:val="2"/>
    <w:rsid w:val="00861C81"/>
    <w:rPr>
      <w:rFonts w:ascii="Times New Roman" w:eastAsia="Times New Roman" w:hAnsi="Times New Roman"/>
      <w:sz w:val="28"/>
      <w:szCs w:val="24"/>
    </w:rPr>
  </w:style>
  <w:style w:type="character" w:customStyle="1" w:styleId="30">
    <w:name w:val="Заголовок 3 Знак"/>
    <w:basedOn w:val="a0"/>
    <w:link w:val="3"/>
    <w:semiHidden/>
    <w:rsid w:val="00861C81"/>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2740EB"/>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ConsNormal">
    <w:name w:val="ConsNormal Знак"/>
    <w:link w:val="ConsNormal0"/>
    <w:rsid w:val="00322694"/>
    <w:pPr>
      <w:autoSpaceDE w:val="0"/>
      <w:autoSpaceDN w:val="0"/>
      <w:adjustRightInd w:val="0"/>
      <w:ind w:right="19772" w:firstLine="720"/>
    </w:pPr>
    <w:rPr>
      <w:rFonts w:ascii="Arial" w:eastAsia="Times New Roman" w:hAnsi="Arial" w:cs="Arial"/>
    </w:rPr>
  </w:style>
  <w:style w:type="character" w:customStyle="1" w:styleId="ConsNormal0">
    <w:name w:val="ConsNormal Знак Знак"/>
    <w:link w:val="ConsNormal"/>
    <w:locked/>
    <w:rsid w:val="00322694"/>
    <w:rPr>
      <w:rFonts w:ascii="Arial" w:eastAsia="Times New Roman" w:hAnsi="Arial" w:cs="Arial"/>
    </w:rPr>
  </w:style>
  <w:style w:type="paragraph" w:styleId="a3">
    <w:name w:val="List Paragraph"/>
    <w:aliases w:val="Список левый"/>
    <w:basedOn w:val="a"/>
    <w:link w:val="a4"/>
    <w:uiPriority w:val="34"/>
    <w:qFormat/>
    <w:rsid w:val="005F0468"/>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character" w:customStyle="1" w:styleId="a4">
    <w:name w:val="Абзац списка Знак"/>
    <w:aliases w:val="Список левый Знак"/>
    <w:link w:val="a3"/>
    <w:uiPriority w:val="34"/>
    <w:locked/>
    <w:rsid w:val="005F0468"/>
    <w:rPr>
      <w:rFonts w:ascii="Arial" w:eastAsia="Times New Roman" w:hAnsi="Arial" w:cs="Arial"/>
      <w:sz w:val="18"/>
      <w:szCs w:val="18"/>
    </w:rPr>
  </w:style>
  <w:style w:type="paragraph" w:styleId="a5">
    <w:name w:val="Balloon Text"/>
    <w:basedOn w:val="a"/>
    <w:link w:val="a6"/>
    <w:semiHidden/>
    <w:unhideWhenUsed/>
    <w:rsid w:val="00AA356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A356E"/>
    <w:rPr>
      <w:rFonts w:ascii="Segoe UI" w:hAnsi="Segoe UI" w:cs="Segoe UI"/>
      <w:sz w:val="18"/>
      <w:szCs w:val="18"/>
      <w:lang w:eastAsia="en-US"/>
    </w:rPr>
  </w:style>
  <w:style w:type="paragraph" w:styleId="a7">
    <w:name w:val="header"/>
    <w:basedOn w:val="a"/>
    <w:link w:val="a8"/>
    <w:unhideWhenUsed/>
    <w:rsid w:val="009E65A5"/>
    <w:pPr>
      <w:tabs>
        <w:tab w:val="center" w:pos="4677"/>
        <w:tab w:val="right" w:pos="9355"/>
      </w:tabs>
    </w:pPr>
  </w:style>
  <w:style w:type="character" w:customStyle="1" w:styleId="a8">
    <w:name w:val="Верхний колонтитул Знак"/>
    <w:link w:val="a7"/>
    <w:rsid w:val="009E65A5"/>
    <w:rPr>
      <w:sz w:val="22"/>
      <w:szCs w:val="22"/>
      <w:lang w:eastAsia="en-US"/>
    </w:rPr>
  </w:style>
  <w:style w:type="paragraph" w:styleId="a9">
    <w:name w:val="footer"/>
    <w:basedOn w:val="a"/>
    <w:link w:val="aa"/>
    <w:unhideWhenUsed/>
    <w:rsid w:val="009E65A5"/>
    <w:pPr>
      <w:tabs>
        <w:tab w:val="center" w:pos="4677"/>
        <w:tab w:val="right" w:pos="9355"/>
      </w:tabs>
    </w:pPr>
  </w:style>
  <w:style w:type="character" w:customStyle="1" w:styleId="aa">
    <w:name w:val="Нижний колонтитул Знак"/>
    <w:link w:val="a9"/>
    <w:rsid w:val="009E65A5"/>
    <w:rPr>
      <w:sz w:val="22"/>
      <w:szCs w:val="22"/>
      <w:lang w:eastAsia="en-US"/>
    </w:rPr>
  </w:style>
  <w:style w:type="paragraph" w:customStyle="1" w:styleId="11">
    <w:name w:val="Текст1"/>
    <w:basedOn w:val="a"/>
    <w:rsid w:val="00DB0CB9"/>
    <w:pPr>
      <w:spacing w:after="0" w:line="240" w:lineRule="auto"/>
    </w:pPr>
    <w:rPr>
      <w:rFonts w:ascii="Courier New" w:eastAsia="Times New Roman" w:hAnsi="Courier New"/>
      <w:sz w:val="20"/>
      <w:szCs w:val="20"/>
      <w:lang w:eastAsia="ru-RU"/>
    </w:rPr>
  </w:style>
  <w:style w:type="character" w:styleId="ab">
    <w:name w:val="Hyperlink"/>
    <w:unhideWhenUsed/>
    <w:rsid w:val="002740EB"/>
    <w:rPr>
      <w:color w:val="0563C1"/>
      <w:u w:val="single"/>
    </w:rPr>
  </w:style>
  <w:style w:type="paragraph" w:customStyle="1" w:styleId="Default">
    <w:name w:val="Default"/>
    <w:rsid w:val="00582650"/>
    <w:pPr>
      <w:autoSpaceDE w:val="0"/>
      <w:autoSpaceDN w:val="0"/>
      <w:adjustRightInd w:val="0"/>
    </w:pPr>
    <w:rPr>
      <w:rFonts w:ascii="Times New Roman" w:hAnsi="Times New Roman"/>
      <w:color w:val="000000"/>
      <w:sz w:val="24"/>
      <w:szCs w:val="24"/>
    </w:rPr>
  </w:style>
  <w:style w:type="paragraph" w:styleId="ac">
    <w:name w:val="footnote text"/>
    <w:aliases w:val="Знак4 Знак,Знак5"/>
    <w:basedOn w:val="a"/>
    <w:link w:val="ad"/>
    <w:unhideWhenUsed/>
    <w:rsid w:val="000932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Текст сноски Знак"/>
    <w:aliases w:val="Знак4 Знак Знак,Знак5 Знак"/>
    <w:basedOn w:val="a0"/>
    <w:link w:val="ac"/>
    <w:rsid w:val="0009326E"/>
    <w:rPr>
      <w:rFonts w:ascii="Arial" w:eastAsia="Times New Roman" w:hAnsi="Arial" w:cs="Arial"/>
    </w:rPr>
  </w:style>
  <w:style w:type="character" w:styleId="ae">
    <w:name w:val="footnote reference"/>
    <w:uiPriority w:val="99"/>
    <w:unhideWhenUsed/>
    <w:rsid w:val="0009326E"/>
    <w:rPr>
      <w:vertAlign w:val="superscript"/>
    </w:rPr>
  </w:style>
  <w:style w:type="paragraph" w:customStyle="1" w:styleId="ConsNormal1">
    <w:name w:val="ConsNormal"/>
    <w:rsid w:val="00861C81"/>
    <w:pPr>
      <w:autoSpaceDE w:val="0"/>
      <w:autoSpaceDN w:val="0"/>
      <w:adjustRightInd w:val="0"/>
      <w:ind w:right="19772" w:firstLine="720"/>
    </w:pPr>
    <w:rPr>
      <w:rFonts w:ascii="Arial" w:eastAsia="Times New Roman" w:hAnsi="Arial" w:cs="Arial"/>
    </w:rPr>
  </w:style>
  <w:style w:type="paragraph" w:customStyle="1" w:styleId="Preformat">
    <w:name w:val="Preformat"/>
    <w:rsid w:val="00861C81"/>
    <w:pPr>
      <w:widowControl w:val="0"/>
      <w:suppressAutoHyphens/>
      <w:autoSpaceDE w:val="0"/>
    </w:pPr>
    <w:rPr>
      <w:rFonts w:ascii="Courier New" w:eastAsia="Arial" w:hAnsi="Courier New" w:cs="Courier New"/>
      <w:lang w:eastAsia="ar-SA"/>
    </w:rPr>
  </w:style>
  <w:style w:type="paragraph" w:customStyle="1" w:styleId="12">
    <w:name w:val="Абзац списка1"/>
    <w:basedOn w:val="a"/>
    <w:rsid w:val="00861C81"/>
    <w:pPr>
      <w:spacing w:after="200" w:line="276" w:lineRule="auto"/>
      <w:ind w:left="720"/>
      <w:contextualSpacing/>
    </w:pPr>
    <w:rPr>
      <w:rFonts w:eastAsia="Times New Roman"/>
    </w:rPr>
  </w:style>
  <w:style w:type="paragraph" w:customStyle="1" w:styleId="21">
    <w:name w:val="Абзац списка2"/>
    <w:basedOn w:val="a"/>
    <w:rsid w:val="00861C81"/>
    <w:pPr>
      <w:spacing w:after="0" w:line="240" w:lineRule="auto"/>
      <w:ind w:left="720"/>
    </w:pPr>
    <w:rPr>
      <w:rFonts w:ascii="Arial" w:eastAsia="Times New Roman" w:hAnsi="Arial" w:cs="Arial"/>
      <w:sz w:val="24"/>
      <w:szCs w:val="24"/>
      <w:lang w:eastAsia="ru-RU"/>
    </w:rPr>
  </w:style>
  <w:style w:type="paragraph" w:customStyle="1" w:styleId="31">
    <w:name w:val="Абзац списка3"/>
    <w:basedOn w:val="a"/>
    <w:rsid w:val="00861C81"/>
    <w:pPr>
      <w:spacing w:after="0" w:line="240" w:lineRule="auto"/>
      <w:ind w:left="720"/>
    </w:pPr>
    <w:rPr>
      <w:rFonts w:ascii="Arial" w:eastAsia="Times New Roman" w:hAnsi="Arial" w:cs="Arial"/>
      <w:sz w:val="24"/>
      <w:szCs w:val="24"/>
      <w:lang w:eastAsia="ru-RU"/>
    </w:rPr>
  </w:style>
  <w:style w:type="paragraph" w:styleId="af">
    <w:name w:val="caption"/>
    <w:basedOn w:val="a"/>
    <w:next w:val="a"/>
    <w:qFormat/>
    <w:rsid w:val="00861C81"/>
    <w:pPr>
      <w:framePr w:w="4820" w:h="4321" w:hRule="exact" w:wrap="around" w:vAnchor="text" w:hAnchor="page" w:x="577" w:y="-838"/>
      <w:spacing w:after="0" w:line="240" w:lineRule="auto"/>
      <w:jc w:val="center"/>
    </w:pPr>
    <w:rPr>
      <w:rFonts w:ascii="Times New Roman" w:eastAsia="Times New Roman" w:hAnsi="Times New Roman"/>
      <w:b/>
      <w:sz w:val="28"/>
      <w:szCs w:val="20"/>
      <w:lang w:eastAsia="ru-RU"/>
    </w:rPr>
  </w:style>
  <w:style w:type="paragraph" w:styleId="af0">
    <w:name w:val="Body Text"/>
    <w:aliases w:val="Body Text Char,body text,Основной текст Знак Знак,Основной текст Знак1,Основной текст Знак1 Знак Знак,Основной текст Знак Знак Знак Знак,Знак Знак1,Знак Знак Зна,Знак Знак Знак2"/>
    <w:basedOn w:val="a"/>
    <w:link w:val="af1"/>
    <w:qFormat/>
    <w:rsid w:val="00861C81"/>
    <w:pPr>
      <w:spacing w:after="120" w:line="240" w:lineRule="auto"/>
    </w:pPr>
    <w:rPr>
      <w:rFonts w:ascii="Times New Roman" w:eastAsia="Times New Roman" w:hAnsi="Times New Roman"/>
      <w:color w:val="000000"/>
      <w:sz w:val="24"/>
      <w:szCs w:val="20"/>
      <w:lang w:eastAsia="ru-RU"/>
    </w:rPr>
  </w:style>
  <w:style w:type="character" w:customStyle="1" w:styleId="af1">
    <w:name w:val="Основной текст Знак"/>
    <w:aliases w:val="Body Text Char Знак,body text Знак,Основной текст Знак Знак Знак,Основной текст Знак1 Знак,Основной текст Знак1 Знак Знак Знак,Основной текст Знак Знак Знак Знак Знак,Знак Знак1 Знак,Знак Знак Зна Знак,Знак Знак Знак2 Знак"/>
    <w:basedOn w:val="a0"/>
    <w:link w:val="af0"/>
    <w:rsid w:val="00861C81"/>
    <w:rPr>
      <w:rFonts w:ascii="Times New Roman" w:eastAsia="Times New Roman" w:hAnsi="Times New Roman"/>
      <w:color w:val="000000"/>
      <w:sz w:val="24"/>
    </w:rPr>
  </w:style>
  <w:style w:type="paragraph" w:styleId="22">
    <w:name w:val="Body Text 2"/>
    <w:basedOn w:val="a"/>
    <w:link w:val="23"/>
    <w:rsid w:val="00861C81"/>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861C81"/>
    <w:rPr>
      <w:rFonts w:ascii="Times New Roman" w:eastAsia="Times New Roman" w:hAnsi="Times New Roman"/>
      <w:sz w:val="24"/>
      <w:szCs w:val="24"/>
    </w:rPr>
  </w:style>
  <w:style w:type="character" w:customStyle="1" w:styleId="apple-converted-space">
    <w:name w:val="apple-converted-space"/>
    <w:basedOn w:val="a0"/>
    <w:rsid w:val="00861C81"/>
  </w:style>
  <w:style w:type="paragraph" w:customStyle="1" w:styleId="Style9">
    <w:name w:val="Style9"/>
    <w:basedOn w:val="a"/>
    <w:rsid w:val="00861C81"/>
    <w:pPr>
      <w:spacing w:after="0" w:line="274" w:lineRule="exact"/>
    </w:pPr>
    <w:rPr>
      <w:rFonts w:ascii="Times New Roman" w:eastAsia="Times New Roman" w:hAnsi="Times New Roman"/>
      <w:sz w:val="20"/>
      <w:szCs w:val="20"/>
      <w:lang w:eastAsia="ru-RU"/>
    </w:rPr>
  </w:style>
  <w:style w:type="character" w:customStyle="1" w:styleId="n-product-specvalue-inner">
    <w:name w:val="n-product-spec__value-inner"/>
    <w:rsid w:val="00861C81"/>
  </w:style>
  <w:style w:type="character" w:customStyle="1" w:styleId="n-product-specname-inner">
    <w:name w:val="n-product-spec__name-inner"/>
    <w:rsid w:val="00861C81"/>
  </w:style>
  <w:style w:type="character" w:customStyle="1" w:styleId="b-col">
    <w:name w:val="b-col"/>
    <w:rsid w:val="00861C81"/>
  </w:style>
  <w:style w:type="character" w:customStyle="1" w:styleId="i-dib">
    <w:name w:val="i-dib"/>
    <w:rsid w:val="00861C81"/>
  </w:style>
  <w:style w:type="character" w:customStyle="1" w:styleId="eitempropertiestextinner">
    <w:name w:val="eitemproperties_textinner"/>
    <w:rsid w:val="00861C81"/>
  </w:style>
  <w:style w:type="character" w:styleId="af2">
    <w:name w:val="Strong"/>
    <w:uiPriority w:val="22"/>
    <w:qFormat/>
    <w:rsid w:val="00861C81"/>
    <w:rPr>
      <w:b/>
      <w:bCs/>
    </w:rPr>
  </w:style>
  <w:style w:type="paragraph" w:styleId="af3">
    <w:name w:val="Title"/>
    <w:basedOn w:val="a"/>
    <w:link w:val="af4"/>
    <w:uiPriority w:val="99"/>
    <w:qFormat/>
    <w:rsid w:val="00861C81"/>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4">
    <w:name w:val="Заголовок Знак"/>
    <w:basedOn w:val="a0"/>
    <w:link w:val="af3"/>
    <w:uiPriority w:val="99"/>
    <w:rsid w:val="00861C81"/>
    <w:rPr>
      <w:rFonts w:ascii="Times New Roman" w:eastAsia="Times New Roman" w:hAnsi="Times New Roman"/>
      <w:b/>
      <w:bCs/>
      <w:sz w:val="28"/>
      <w:szCs w:val="28"/>
    </w:rPr>
  </w:style>
  <w:style w:type="paragraph" w:customStyle="1" w:styleId="9">
    <w:name w:val="Знак Знак9"/>
    <w:basedOn w:val="a"/>
    <w:rsid w:val="00861C81"/>
    <w:pPr>
      <w:spacing w:before="100" w:beforeAutospacing="1" w:after="100" w:afterAutospacing="1" w:line="240" w:lineRule="auto"/>
    </w:pPr>
    <w:rPr>
      <w:rFonts w:ascii="Tahoma" w:eastAsia="Times New Roman" w:hAnsi="Tahoma"/>
      <w:sz w:val="20"/>
      <w:szCs w:val="20"/>
      <w:lang w:val="en-US"/>
    </w:rPr>
  </w:style>
  <w:style w:type="character" w:customStyle="1" w:styleId="product-details-overview-specification">
    <w:name w:val="product-details-overview-specification"/>
    <w:basedOn w:val="a0"/>
    <w:rsid w:val="00861C81"/>
  </w:style>
  <w:style w:type="character" w:customStyle="1" w:styleId="af5">
    <w:name w:val="Текст примечания Знак"/>
    <w:basedOn w:val="a0"/>
    <w:link w:val="af6"/>
    <w:semiHidden/>
    <w:rsid w:val="00861C81"/>
    <w:rPr>
      <w:rFonts w:ascii="Times New Roman" w:eastAsia="Times New Roman" w:hAnsi="Times New Roman"/>
    </w:rPr>
  </w:style>
  <w:style w:type="paragraph" w:styleId="af6">
    <w:name w:val="annotation text"/>
    <w:basedOn w:val="a"/>
    <w:link w:val="af5"/>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3">
    <w:name w:val="Текст примечания Знак1"/>
    <w:basedOn w:val="a0"/>
    <w:uiPriority w:val="99"/>
    <w:semiHidden/>
    <w:rsid w:val="00861C81"/>
    <w:rPr>
      <w:lang w:eastAsia="en-US"/>
    </w:rPr>
  </w:style>
  <w:style w:type="character" w:customStyle="1" w:styleId="af7">
    <w:name w:val="Тема примечания Знак"/>
    <w:basedOn w:val="af5"/>
    <w:link w:val="af8"/>
    <w:semiHidden/>
    <w:rsid w:val="00861C81"/>
    <w:rPr>
      <w:rFonts w:ascii="Times New Roman" w:eastAsia="Times New Roman" w:hAnsi="Times New Roman"/>
      <w:b/>
      <w:bCs/>
    </w:rPr>
  </w:style>
  <w:style w:type="paragraph" w:styleId="af8">
    <w:name w:val="annotation subject"/>
    <w:basedOn w:val="af6"/>
    <w:next w:val="af6"/>
    <w:link w:val="af7"/>
    <w:semiHidden/>
    <w:unhideWhenUsed/>
    <w:rsid w:val="00861C81"/>
    <w:rPr>
      <w:b/>
      <w:bCs/>
    </w:rPr>
  </w:style>
  <w:style w:type="character" w:customStyle="1" w:styleId="14">
    <w:name w:val="Тема примечания Знак1"/>
    <w:basedOn w:val="13"/>
    <w:uiPriority w:val="99"/>
    <w:semiHidden/>
    <w:rsid w:val="00861C81"/>
    <w:rPr>
      <w:b/>
      <w:bCs/>
      <w:lang w:eastAsia="en-US"/>
    </w:rPr>
  </w:style>
  <w:style w:type="paragraph" w:customStyle="1" w:styleId="TableParagraph">
    <w:name w:val="Table Paragraph"/>
    <w:basedOn w:val="a"/>
    <w:uiPriority w:val="1"/>
    <w:qFormat/>
    <w:rsid w:val="00861C81"/>
    <w:pPr>
      <w:widowControl w:val="0"/>
      <w:autoSpaceDE w:val="0"/>
      <w:autoSpaceDN w:val="0"/>
      <w:spacing w:after="0" w:line="240" w:lineRule="auto"/>
    </w:pPr>
    <w:rPr>
      <w:rFonts w:ascii="Times New Roman" w:eastAsia="Times New Roman" w:hAnsi="Times New Roman"/>
      <w:lang w:val="en-US"/>
    </w:rPr>
  </w:style>
  <w:style w:type="character" w:customStyle="1" w:styleId="af9">
    <w:name w:val="Текст концевой сноски Знак"/>
    <w:basedOn w:val="a0"/>
    <w:link w:val="afa"/>
    <w:semiHidden/>
    <w:rsid w:val="00861C81"/>
    <w:rPr>
      <w:rFonts w:ascii="Times New Roman" w:eastAsia="Times New Roman" w:hAnsi="Times New Roman"/>
    </w:rPr>
  </w:style>
  <w:style w:type="paragraph" w:styleId="afa">
    <w:name w:val="endnote text"/>
    <w:basedOn w:val="a"/>
    <w:link w:val="af9"/>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5">
    <w:name w:val="Текст концевой сноски Знак1"/>
    <w:basedOn w:val="a0"/>
    <w:uiPriority w:val="99"/>
    <w:semiHidden/>
    <w:rsid w:val="00861C81"/>
    <w:rPr>
      <w:lang w:eastAsia="en-US"/>
    </w:rPr>
  </w:style>
  <w:style w:type="table" w:styleId="afb">
    <w:name w:val="Table Grid"/>
    <w:basedOn w:val="a1"/>
    <w:uiPriority w:val="39"/>
    <w:unhideWhenUsed/>
    <w:rsid w:val="0034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B14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003">
      <w:bodyDiv w:val="1"/>
      <w:marLeft w:val="0"/>
      <w:marRight w:val="0"/>
      <w:marTop w:val="0"/>
      <w:marBottom w:val="0"/>
      <w:divBdr>
        <w:top w:val="none" w:sz="0" w:space="0" w:color="auto"/>
        <w:left w:val="none" w:sz="0" w:space="0" w:color="auto"/>
        <w:bottom w:val="none" w:sz="0" w:space="0" w:color="auto"/>
        <w:right w:val="none" w:sz="0" w:space="0" w:color="auto"/>
      </w:divBdr>
    </w:div>
    <w:div w:id="150221132">
      <w:bodyDiv w:val="1"/>
      <w:marLeft w:val="0"/>
      <w:marRight w:val="0"/>
      <w:marTop w:val="0"/>
      <w:marBottom w:val="0"/>
      <w:divBdr>
        <w:top w:val="none" w:sz="0" w:space="0" w:color="auto"/>
        <w:left w:val="none" w:sz="0" w:space="0" w:color="auto"/>
        <w:bottom w:val="none" w:sz="0" w:space="0" w:color="auto"/>
        <w:right w:val="none" w:sz="0" w:space="0" w:color="auto"/>
      </w:divBdr>
    </w:div>
    <w:div w:id="236329936">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1108543387">
      <w:bodyDiv w:val="1"/>
      <w:marLeft w:val="0"/>
      <w:marRight w:val="0"/>
      <w:marTop w:val="0"/>
      <w:marBottom w:val="0"/>
      <w:divBdr>
        <w:top w:val="none" w:sz="0" w:space="0" w:color="auto"/>
        <w:left w:val="none" w:sz="0" w:space="0" w:color="auto"/>
        <w:bottom w:val="none" w:sz="0" w:space="0" w:color="auto"/>
        <w:right w:val="none" w:sz="0" w:space="0" w:color="auto"/>
      </w:divBdr>
    </w:div>
    <w:div w:id="1589849512">
      <w:bodyDiv w:val="1"/>
      <w:marLeft w:val="0"/>
      <w:marRight w:val="0"/>
      <w:marTop w:val="0"/>
      <w:marBottom w:val="0"/>
      <w:divBdr>
        <w:top w:val="none" w:sz="0" w:space="0" w:color="auto"/>
        <w:left w:val="none" w:sz="0" w:space="0" w:color="auto"/>
        <w:bottom w:val="none" w:sz="0" w:space="0" w:color="auto"/>
        <w:right w:val="none" w:sz="0" w:space="0" w:color="auto"/>
      </w:divBdr>
    </w:div>
    <w:div w:id="1975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FDFA9-A9EF-47EC-AA0D-9342BB62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3658</Words>
  <Characters>20856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Непомнящая Анна Алексеевна</cp:lastModifiedBy>
  <cp:revision>2</cp:revision>
  <cp:lastPrinted>2026-08-06T11:29:00Z</cp:lastPrinted>
  <dcterms:created xsi:type="dcterms:W3CDTF">2026-08-07T07:42:00Z</dcterms:created>
  <dcterms:modified xsi:type="dcterms:W3CDTF">2026-08-07T07:42:00Z</dcterms:modified>
</cp:coreProperties>
</file>