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C819D3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042C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4042CE">
        <w:rPr>
          <w:b/>
          <w:sz w:val="20"/>
          <w:szCs w:val="20"/>
        </w:rPr>
        <w:t xml:space="preserve">им. Д.Г. </w:t>
      </w:r>
      <w:proofErr w:type="spellStart"/>
      <w:r w:rsidR="004042CE">
        <w:rPr>
          <w:b/>
          <w:sz w:val="20"/>
          <w:szCs w:val="20"/>
        </w:rPr>
        <w:t>Кнорре</w:t>
      </w:r>
      <w:proofErr w:type="spellEnd"/>
      <w:r w:rsidR="004042CE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4042CE">
        <w:rPr>
          <w:sz w:val="20"/>
          <w:szCs w:val="20"/>
        </w:rPr>
        <w:t>/26</w:t>
      </w:r>
      <w:r w:rsidR="00DE6166">
        <w:rPr>
          <w:sz w:val="20"/>
          <w:szCs w:val="20"/>
        </w:rPr>
        <w:t xml:space="preserve"> от </w:t>
      </w:r>
      <w:r w:rsidR="004042C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042C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750CDC">
        <w:rPr>
          <w:b/>
          <w:bCs/>
          <w:color w:val="000000"/>
          <w:sz w:val="20"/>
          <w:szCs w:val="20"/>
        </w:rPr>
        <w:t>холодильного оборудования</w:t>
      </w:r>
      <w:r w:rsidR="004042CE">
        <w:rPr>
          <w:b/>
          <w:bCs/>
          <w:color w:val="000000"/>
          <w:sz w:val="20"/>
          <w:szCs w:val="20"/>
        </w:rPr>
        <w:t xml:space="preserve"> </w:t>
      </w:r>
      <w:r w:rsidR="00E96494">
        <w:rPr>
          <w:b/>
          <w:bCs/>
          <w:color w:val="000000"/>
          <w:sz w:val="20"/>
          <w:szCs w:val="20"/>
        </w:rPr>
        <w:t>(</w:t>
      </w:r>
      <w:r w:rsidRPr="00F64913">
        <w:rPr>
          <w:sz w:val="20"/>
          <w:szCs w:val="20"/>
        </w:rPr>
        <w:t>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042CE" w:rsidRPr="004042C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104F48" w:rsidRPr="0060200A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2.2. Указанная в п. 2.1. цена включает в себя: стоимость товара, стоимость доставки, страхование, транспортные расходы, погрузочные, уплата налогов, пошлин и иные расходы Поставщика, связанные с выполнением условий настоящего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а. </w:t>
      </w:r>
    </w:p>
    <w:p w:rsidR="00104F48" w:rsidRPr="00AE2A1F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2.3. </w:t>
      </w:r>
      <w:r w:rsidR="001640AA">
        <w:rPr>
          <w:sz w:val="20"/>
          <w:szCs w:val="20"/>
        </w:rPr>
        <w:t>Зак</w:t>
      </w:r>
      <w:r w:rsidR="00AE2A1F">
        <w:rPr>
          <w:sz w:val="20"/>
          <w:szCs w:val="20"/>
        </w:rPr>
        <w:t>аз</w:t>
      </w:r>
      <w:r w:rsidR="001640AA">
        <w:rPr>
          <w:sz w:val="20"/>
          <w:szCs w:val="20"/>
        </w:rPr>
        <w:t>чик</w:t>
      </w:r>
      <w:r w:rsidRPr="0060200A">
        <w:rPr>
          <w:sz w:val="20"/>
          <w:szCs w:val="20"/>
        </w:rPr>
        <w:t xml:space="preserve"> производит оплату товара </w:t>
      </w:r>
      <w:r>
        <w:rPr>
          <w:sz w:val="20"/>
          <w:szCs w:val="20"/>
        </w:rPr>
        <w:t xml:space="preserve">в течение 7 (семи) рабочих дней с даты подписания сторонами </w:t>
      </w:r>
      <w:r w:rsidRPr="0060200A">
        <w:rPr>
          <w:sz w:val="20"/>
          <w:szCs w:val="20"/>
        </w:rPr>
        <w:t>товаросопроводительн</w:t>
      </w:r>
      <w:r>
        <w:rPr>
          <w:sz w:val="20"/>
          <w:szCs w:val="20"/>
        </w:rPr>
        <w:t>ого</w:t>
      </w:r>
      <w:r w:rsidRPr="0060200A">
        <w:rPr>
          <w:sz w:val="20"/>
          <w:szCs w:val="20"/>
        </w:rPr>
        <w:t xml:space="preserve"> документ</w:t>
      </w:r>
      <w:r>
        <w:rPr>
          <w:sz w:val="20"/>
          <w:szCs w:val="20"/>
        </w:rPr>
        <w:t>а</w:t>
      </w:r>
      <w:r w:rsidRPr="0060200A">
        <w:rPr>
          <w:sz w:val="20"/>
          <w:szCs w:val="20"/>
        </w:rPr>
        <w:t xml:space="preserve"> (</w:t>
      </w:r>
      <w:r>
        <w:rPr>
          <w:sz w:val="20"/>
          <w:szCs w:val="20"/>
        </w:rPr>
        <w:t>универсального передаточного документа</w:t>
      </w:r>
      <w:r w:rsidRPr="0060200A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на основании выставленного </w:t>
      </w:r>
      <w:r w:rsidRPr="00AE2A1F">
        <w:rPr>
          <w:sz w:val="20"/>
          <w:szCs w:val="20"/>
        </w:rPr>
        <w:t xml:space="preserve">Поставщиком счета на оплату путем перечисления денежных средств на расчетный счет Поставщика, указанный в настоящем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е.</w:t>
      </w:r>
    </w:p>
    <w:p w:rsidR="00104F48" w:rsidRPr="00AE2A1F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>2.4. В счете, счет-фактуре, акте-приема передачи</w:t>
      </w:r>
      <w:r w:rsidR="000A3E2F">
        <w:rPr>
          <w:sz w:val="20"/>
          <w:szCs w:val="20"/>
        </w:rPr>
        <w:t>,</w:t>
      </w:r>
      <w:r w:rsidRPr="00AE2A1F">
        <w:rPr>
          <w:sz w:val="20"/>
          <w:szCs w:val="20"/>
        </w:rPr>
        <w:t xml:space="preserve"> универсальном передаточном документе Поставщика на поставленный </w:t>
      </w:r>
      <w:r w:rsidR="001640AA" w:rsidRPr="00AE2A1F">
        <w:rPr>
          <w:sz w:val="20"/>
          <w:szCs w:val="20"/>
        </w:rPr>
        <w:t>Заказчику</w:t>
      </w:r>
      <w:r w:rsidRPr="00AE2A1F">
        <w:rPr>
          <w:sz w:val="20"/>
          <w:szCs w:val="20"/>
        </w:rPr>
        <w:t xml:space="preserve"> Товар, в соответствии с настоящим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ом, обязательно указывается номер и дата настоящего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а.</w:t>
      </w:r>
    </w:p>
    <w:p w:rsidR="00104F48" w:rsidRPr="00AE2A1F" w:rsidRDefault="00104F48" w:rsidP="00104F48">
      <w:pPr>
        <w:keepNext/>
        <w:keepLines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1640AA" w:rsidRPr="00AE2A1F">
        <w:rPr>
          <w:sz w:val="20"/>
          <w:szCs w:val="20"/>
        </w:rPr>
        <w:t>Заказчика</w:t>
      </w:r>
      <w:r w:rsidRPr="00AE2A1F">
        <w:rPr>
          <w:sz w:val="20"/>
          <w:szCs w:val="20"/>
        </w:rPr>
        <w:t>.</w:t>
      </w:r>
    </w:p>
    <w:p w:rsidR="003A667E" w:rsidRPr="00AE2A1F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AE2A1F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AE2A1F">
        <w:rPr>
          <w:b/>
          <w:sz w:val="20"/>
          <w:szCs w:val="20"/>
          <w:lang w:val="en-US"/>
        </w:rPr>
        <w:t>III</w:t>
      </w:r>
      <w:r w:rsidRPr="00AE2A1F">
        <w:rPr>
          <w:b/>
          <w:sz w:val="20"/>
          <w:szCs w:val="20"/>
        </w:rPr>
        <w:t>. Условия поставки</w:t>
      </w:r>
    </w:p>
    <w:p w:rsidR="00DC4F0C" w:rsidRPr="00AE2A1F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>3.1. Поставщ</w:t>
      </w:r>
      <w:r w:rsidR="009B089E" w:rsidRPr="00AE2A1F">
        <w:rPr>
          <w:sz w:val="20"/>
          <w:szCs w:val="20"/>
        </w:rPr>
        <w:t>ик осуществляет поставку товара</w:t>
      </w:r>
      <w:r w:rsidRPr="00AE2A1F">
        <w:rPr>
          <w:sz w:val="20"/>
          <w:szCs w:val="20"/>
        </w:rPr>
        <w:t xml:space="preserve"> в течение </w:t>
      </w:r>
      <w:r w:rsidR="004042CE">
        <w:rPr>
          <w:b/>
          <w:sz w:val="20"/>
          <w:szCs w:val="20"/>
        </w:rPr>
        <w:t>20</w:t>
      </w:r>
      <w:r w:rsidRPr="00AE2A1F">
        <w:rPr>
          <w:b/>
          <w:sz w:val="20"/>
          <w:szCs w:val="20"/>
        </w:rPr>
        <w:t xml:space="preserve"> (</w:t>
      </w:r>
      <w:r w:rsidR="004042CE">
        <w:rPr>
          <w:b/>
          <w:sz w:val="20"/>
          <w:szCs w:val="20"/>
        </w:rPr>
        <w:t>двадцати</w:t>
      </w:r>
      <w:r w:rsidRPr="00AE2A1F">
        <w:rPr>
          <w:b/>
          <w:sz w:val="20"/>
          <w:szCs w:val="20"/>
        </w:rPr>
        <w:t xml:space="preserve">) </w:t>
      </w:r>
      <w:r w:rsidR="008D79B8">
        <w:rPr>
          <w:b/>
          <w:sz w:val="20"/>
          <w:szCs w:val="20"/>
        </w:rPr>
        <w:t>рабочих</w:t>
      </w:r>
      <w:r w:rsidRPr="00AE2A1F">
        <w:rPr>
          <w:b/>
          <w:sz w:val="20"/>
          <w:szCs w:val="20"/>
        </w:rPr>
        <w:t xml:space="preserve"> дней с </w:t>
      </w:r>
      <w:r w:rsidR="009B089E" w:rsidRPr="00AE2A1F">
        <w:rPr>
          <w:b/>
          <w:sz w:val="20"/>
          <w:szCs w:val="20"/>
        </w:rPr>
        <w:t>даты</w:t>
      </w:r>
      <w:r w:rsidRPr="00AE2A1F">
        <w:rPr>
          <w:b/>
          <w:sz w:val="20"/>
          <w:szCs w:val="20"/>
        </w:rPr>
        <w:t xml:space="preserve"> подписания настоящего </w:t>
      </w:r>
      <w:r w:rsidR="00A1389E" w:rsidRPr="00AE2A1F">
        <w:rPr>
          <w:b/>
          <w:sz w:val="20"/>
          <w:szCs w:val="20"/>
        </w:rPr>
        <w:t>Контракт</w:t>
      </w:r>
      <w:r w:rsidRPr="00AE2A1F">
        <w:rPr>
          <w:b/>
          <w:sz w:val="20"/>
          <w:szCs w:val="20"/>
        </w:rPr>
        <w:t>а.</w:t>
      </w:r>
    </w:p>
    <w:p w:rsidR="00DC4F0C" w:rsidRPr="00AE2A1F" w:rsidRDefault="00DC4F0C" w:rsidP="00DC4F0C">
      <w:pPr>
        <w:keepNext/>
        <w:keepLines/>
        <w:tabs>
          <w:tab w:val="left" w:pos="540"/>
        </w:tabs>
        <w:ind w:left="-720" w:firstLine="578"/>
        <w:jc w:val="both"/>
        <w:rPr>
          <w:b/>
          <w:sz w:val="20"/>
          <w:szCs w:val="20"/>
        </w:rPr>
      </w:pPr>
      <w:r w:rsidRPr="00AE2A1F">
        <w:rPr>
          <w:sz w:val="20"/>
          <w:szCs w:val="20"/>
        </w:rPr>
        <w:t xml:space="preserve">3.2. В соответствии с условиями настоящего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а Поставщик производит доставку товара своим транспортом или транспортной компанией и производит разгрузку товара </w:t>
      </w:r>
      <w:r w:rsidR="001640AA" w:rsidRPr="00AE2A1F">
        <w:rPr>
          <w:sz w:val="20"/>
          <w:szCs w:val="20"/>
        </w:rPr>
        <w:t xml:space="preserve">Заказчику </w:t>
      </w:r>
      <w:r w:rsidRPr="00AE2A1F">
        <w:rPr>
          <w:sz w:val="20"/>
          <w:szCs w:val="20"/>
        </w:rPr>
        <w:t xml:space="preserve">по адресу </w:t>
      </w:r>
      <w:r w:rsidRPr="00AE2A1F">
        <w:rPr>
          <w:b/>
          <w:sz w:val="20"/>
          <w:szCs w:val="20"/>
        </w:rPr>
        <w:t>г. Новосибирск, пр. Академика Лаврентьева, 8</w:t>
      </w:r>
      <w:r w:rsidR="00B45325">
        <w:rPr>
          <w:b/>
          <w:sz w:val="20"/>
          <w:szCs w:val="20"/>
        </w:rPr>
        <w:t>,</w:t>
      </w:r>
      <w:bookmarkStart w:id="0" w:name="_GoBack"/>
      <w:bookmarkEnd w:id="0"/>
      <w:r w:rsidR="00B45325">
        <w:rPr>
          <w:b/>
          <w:sz w:val="20"/>
          <w:szCs w:val="20"/>
        </w:rPr>
        <w:t xml:space="preserve"> центральный склад, </w:t>
      </w:r>
      <w:proofErr w:type="spellStart"/>
      <w:r w:rsidR="00B45325">
        <w:rPr>
          <w:b/>
          <w:sz w:val="20"/>
          <w:szCs w:val="20"/>
        </w:rPr>
        <w:t>каб</w:t>
      </w:r>
      <w:proofErr w:type="spellEnd"/>
      <w:r w:rsidR="00B45325">
        <w:rPr>
          <w:b/>
          <w:sz w:val="20"/>
          <w:szCs w:val="20"/>
        </w:rPr>
        <w:t>. 040</w:t>
      </w:r>
      <w:r w:rsidRPr="00AE2A1F">
        <w:rPr>
          <w:b/>
          <w:sz w:val="20"/>
          <w:szCs w:val="20"/>
        </w:rPr>
        <w:t>.</w:t>
      </w:r>
    </w:p>
    <w:p w:rsidR="00DC4F0C" w:rsidRPr="00AE2A1F" w:rsidRDefault="00DC4F0C" w:rsidP="00DC4F0C">
      <w:pPr>
        <w:autoSpaceDE w:val="0"/>
        <w:autoSpaceDN w:val="0"/>
        <w:adjustRightInd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3.3. Приемка Товара осуществляется в месте поставки Товара. Приемка осуществляется уполномоченным представителем </w:t>
      </w:r>
      <w:r w:rsidR="001640AA" w:rsidRPr="00AE2A1F">
        <w:rPr>
          <w:sz w:val="20"/>
          <w:szCs w:val="20"/>
        </w:rPr>
        <w:t>Заказчика</w:t>
      </w:r>
      <w:r w:rsidRPr="00AE2A1F">
        <w:rPr>
          <w:sz w:val="20"/>
          <w:szCs w:val="20"/>
        </w:rPr>
        <w:t xml:space="preserve">. 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3.4. Приемка Товара по количеству осуществляется путем передачи Поставщиком Товара и сертификатов (декларации о соответствии), обязательных для данного вида Товара, и иных документов, подтверждающих качество Товара, подписанного со стороны Поставщика акта приема-передачи товаров, проверки целостности упаковки.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указанным в приложении № 1 к настоящему </w:t>
      </w:r>
      <w:r w:rsidR="00A1389E" w:rsidRPr="00AE2A1F">
        <w:rPr>
          <w:rFonts w:ascii="Times New Roman" w:hAnsi="Times New Roman" w:cs="Times New Roman"/>
        </w:rPr>
        <w:t>Контракт</w:t>
      </w:r>
      <w:r w:rsidRPr="00AE2A1F">
        <w:rPr>
          <w:rFonts w:ascii="Times New Roman" w:hAnsi="Times New Roman" w:cs="Times New Roman"/>
        </w:rPr>
        <w:t xml:space="preserve">у. 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При отсутствии у </w:t>
      </w:r>
      <w:r w:rsidR="001640AA" w:rsidRPr="00AE2A1F">
        <w:rPr>
          <w:rFonts w:ascii="Times New Roman" w:hAnsi="Times New Roman" w:cs="Times New Roman"/>
        </w:rPr>
        <w:t xml:space="preserve">Заказчика </w:t>
      </w:r>
      <w:r w:rsidRPr="00AE2A1F">
        <w:rPr>
          <w:rFonts w:ascii="Times New Roman" w:hAnsi="Times New Roman" w:cs="Times New Roman"/>
        </w:rPr>
        <w:t xml:space="preserve">претензий по состоянию упаковки товара, количеству поставленного товара </w:t>
      </w:r>
      <w:r w:rsidR="001640AA" w:rsidRPr="00AE2A1F">
        <w:rPr>
          <w:rFonts w:ascii="Times New Roman" w:hAnsi="Times New Roman" w:cs="Times New Roman"/>
        </w:rPr>
        <w:t xml:space="preserve">Заказчик </w:t>
      </w:r>
      <w:r w:rsidRPr="00AE2A1F">
        <w:rPr>
          <w:rFonts w:ascii="Times New Roman" w:hAnsi="Times New Roman" w:cs="Times New Roman"/>
        </w:rPr>
        <w:t xml:space="preserve">подписывает акт приема-передачи Товара. 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В случае отказа от приема товара </w:t>
      </w:r>
      <w:r w:rsidR="001640AA" w:rsidRPr="00AE2A1F">
        <w:rPr>
          <w:rFonts w:ascii="Times New Roman" w:hAnsi="Times New Roman" w:cs="Times New Roman"/>
        </w:rPr>
        <w:t xml:space="preserve">Заказчик </w:t>
      </w:r>
      <w:r w:rsidRPr="00AE2A1F">
        <w:rPr>
          <w:rFonts w:ascii="Times New Roman" w:hAnsi="Times New Roman" w:cs="Times New Roman"/>
        </w:rPr>
        <w:t>во всех экземплярах акта приема-передачи делает отметку об отказе с указанием причины отказа, должности, фамилии приемщика и подписи.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3.5. Приемка товара по качеству, проверка соответствия наименования, ассортимента и комплектности Товара осуществляется </w:t>
      </w:r>
      <w:r w:rsidR="001640AA" w:rsidRPr="00AE2A1F">
        <w:rPr>
          <w:rFonts w:ascii="Times New Roman" w:hAnsi="Times New Roman" w:cs="Times New Roman"/>
        </w:rPr>
        <w:t xml:space="preserve">Заказчиком </w:t>
      </w:r>
      <w:r w:rsidRPr="00AE2A1F">
        <w:rPr>
          <w:rFonts w:ascii="Times New Roman" w:hAnsi="Times New Roman" w:cs="Times New Roman"/>
        </w:rPr>
        <w:t xml:space="preserve">в срок, не превышающий </w:t>
      </w:r>
      <w:r w:rsidR="00C819D3">
        <w:rPr>
          <w:rFonts w:ascii="Times New Roman" w:hAnsi="Times New Roman" w:cs="Times New Roman"/>
        </w:rPr>
        <w:t>3</w:t>
      </w:r>
      <w:r w:rsidRPr="00AE2A1F">
        <w:rPr>
          <w:rFonts w:ascii="Times New Roman" w:hAnsi="Times New Roman" w:cs="Times New Roman"/>
        </w:rPr>
        <w:t xml:space="preserve"> (</w:t>
      </w:r>
      <w:r w:rsidR="00C819D3">
        <w:rPr>
          <w:rFonts w:ascii="Times New Roman" w:hAnsi="Times New Roman" w:cs="Times New Roman"/>
        </w:rPr>
        <w:t>трех</w:t>
      </w:r>
      <w:r w:rsidRPr="00AE2A1F">
        <w:rPr>
          <w:rFonts w:ascii="Times New Roman" w:hAnsi="Times New Roman" w:cs="Times New Roman"/>
        </w:rPr>
        <w:t xml:space="preserve">) рабочих дней с момента передачи товара по адресу, указанному в п.3.2 </w:t>
      </w:r>
      <w:r w:rsidR="00A1389E" w:rsidRPr="00AE2A1F">
        <w:rPr>
          <w:rFonts w:ascii="Times New Roman" w:hAnsi="Times New Roman" w:cs="Times New Roman"/>
        </w:rPr>
        <w:t>Контракт</w:t>
      </w:r>
      <w:r w:rsidRPr="00AE2A1F">
        <w:rPr>
          <w:rFonts w:ascii="Times New Roman" w:hAnsi="Times New Roman" w:cs="Times New Roman"/>
        </w:rPr>
        <w:t xml:space="preserve">а, и подписания Сторонами акта приема-передачи Товара. 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При отсутствии у </w:t>
      </w:r>
      <w:r w:rsidR="001640AA" w:rsidRPr="00AE2A1F">
        <w:rPr>
          <w:rFonts w:ascii="Times New Roman" w:hAnsi="Times New Roman" w:cs="Times New Roman"/>
        </w:rPr>
        <w:t xml:space="preserve">Заказчика </w:t>
      </w:r>
      <w:r w:rsidRPr="00AE2A1F">
        <w:rPr>
          <w:rFonts w:ascii="Times New Roman" w:hAnsi="Times New Roman" w:cs="Times New Roman"/>
        </w:rPr>
        <w:t xml:space="preserve">претензий по количеству и качеству поставленного Товара </w:t>
      </w:r>
      <w:r w:rsidR="001640AA" w:rsidRPr="00AE2A1F">
        <w:rPr>
          <w:rFonts w:ascii="Times New Roman" w:hAnsi="Times New Roman" w:cs="Times New Roman"/>
        </w:rPr>
        <w:t xml:space="preserve">Заказчик </w:t>
      </w:r>
      <w:r w:rsidRPr="00AE2A1F">
        <w:rPr>
          <w:rFonts w:ascii="Times New Roman" w:hAnsi="Times New Roman" w:cs="Times New Roman"/>
        </w:rPr>
        <w:t xml:space="preserve">в течение 2 (двух) рабочих дней со дня завершения срока приемки Товара, указанного в </w:t>
      </w:r>
      <w:proofErr w:type="spellStart"/>
      <w:r w:rsidRPr="00AE2A1F">
        <w:rPr>
          <w:rFonts w:ascii="Times New Roman" w:hAnsi="Times New Roman" w:cs="Times New Roman"/>
        </w:rPr>
        <w:t>абз</w:t>
      </w:r>
      <w:proofErr w:type="spellEnd"/>
      <w:r w:rsidRPr="00AE2A1F">
        <w:rPr>
          <w:rFonts w:ascii="Times New Roman" w:hAnsi="Times New Roman" w:cs="Times New Roman"/>
        </w:rPr>
        <w:t xml:space="preserve">. 1 п. 3.5 </w:t>
      </w:r>
      <w:r w:rsidR="00A1389E" w:rsidRPr="00AE2A1F">
        <w:rPr>
          <w:rFonts w:ascii="Times New Roman" w:hAnsi="Times New Roman" w:cs="Times New Roman"/>
        </w:rPr>
        <w:t>Контракт</w:t>
      </w:r>
      <w:r w:rsidRPr="00AE2A1F">
        <w:rPr>
          <w:rFonts w:ascii="Times New Roman" w:hAnsi="Times New Roman" w:cs="Times New Roman"/>
        </w:rPr>
        <w:t xml:space="preserve">а, подписывает универсальный передаточный документ. После этого Товар считается переданным Поставщиком </w:t>
      </w:r>
      <w:r w:rsidR="001640AA" w:rsidRPr="00AE2A1F">
        <w:rPr>
          <w:rFonts w:ascii="Times New Roman" w:hAnsi="Times New Roman" w:cs="Times New Roman"/>
        </w:rPr>
        <w:t>Заказчику</w:t>
      </w:r>
      <w:r w:rsidRPr="00AE2A1F">
        <w:rPr>
          <w:rFonts w:ascii="Times New Roman" w:hAnsi="Times New Roman" w:cs="Times New Roman"/>
        </w:rPr>
        <w:t xml:space="preserve">. Датой поставки товара </w:t>
      </w:r>
      <w:r w:rsidR="001640AA" w:rsidRPr="00AE2A1F">
        <w:rPr>
          <w:rFonts w:ascii="Times New Roman" w:hAnsi="Times New Roman" w:cs="Times New Roman"/>
        </w:rPr>
        <w:t xml:space="preserve">Заказчику </w:t>
      </w:r>
      <w:r w:rsidRPr="00AE2A1F">
        <w:rPr>
          <w:rFonts w:ascii="Times New Roman" w:hAnsi="Times New Roman" w:cs="Times New Roman"/>
        </w:rPr>
        <w:t xml:space="preserve">является дата подписания универсального передаточного документа </w:t>
      </w:r>
      <w:r w:rsidR="001640AA" w:rsidRPr="00AE2A1F">
        <w:rPr>
          <w:rFonts w:ascii="Times New Roman" w:hAnsi="Times New Roman" w:cs="Times New Roman"/>
        </w:rPr>
        <w:t>Заказчиком</w:t>
      </w:r>
      <w:r w:rsidRPr="00AE2A1F">
        <w:rPr>
          <w:rFonts w:ascii="Times New Roman" w:hAnsi="Times New Roman" w:cs="Times New Roman"/>
        </w:rPr>
        <w:t>.</w:t>
      </w:r>
    </w:p>
    <w:p w:rsidR="00DC4F0C" w:rsidRPr="00AE2A1F" w:rsidRDefault="00DC4F0C" w:rsidP="00DC4F0C">
      <w:pPr>
        <w:pStyle w:val="ConsPlusNonformat"/>
        <w:tabs>
          <w:tab w:val="left" w:pos="709"/>
        </w:tabs>
        <w:ind w:left="-720" w:firstLine="578"/>
        <w:jc w:val="both"/>
        <w:rPr>
          <w:rFonts w:ascii="Times New Roman" w:hAnsi="Times New Roman" w:cs="Times New Roman"/>
        </w:rPr>
      </w:pPr>
      <w:r w:rsidRPr="00AE2A1F">
        <w:rPr>
          <w:rFonts w:ascii="Times New Roman" w:hAnsi="Times New Roman" w:cs="Times New Roman"/>
        </w:rPr>
        <w:t xml:space="preserve">При выявлении несоответствия наименований, комплектности и качества Товара </w:t>
      </w:r>
      <w:r w:rsidR="001640AA" w:rsidRPr="00AE2A1F">
        <w:rPr>
          <w:rFonts w:ascii="Times New Roman" w:hAnsi="Times New Roman" w:cs="Times New Roman"/>
        </w:rPr>
        <w:t xml:space="preserve">Заказчик </w:t>
      </w:r>
      <w:r w:rsidRPr="00AE2A1F">
        <w:rPr>
          <w:rFonts w:ascii="Times New Roman" w:hAnsi="Times New Roman" w:cs="Times New Roman"/>
        </w:rPr>
        <w:t xml:space="preserve">в течение </w:t>
      </w:r>
      <w:r w:rsidRPr="00AE2A1F">
        <w:rPr>
          <w:rFonts w:ascii="Times New Roman" w:hAnsi="Times New Roman" w:cs="Times New Roman"/>
        </w:rPr>
        <w:lastRenderedPageBreak/>
        <w:t>2 (двух) рабочих дней с момента такого выявления направляет Поставщику письменное уведомление (претензию) о необходимости замены или допоставки Товара.</w:t>
      </w:r>
    </w:p>
    <w:p w:rsidR="00DC4F0C" w:rsidRPr="00AE2A1F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 Поставщик обязан безвозмездно устранить недостатки Товара или заменить Товаром надлежащего качества в течение 5 (пяти) рабочих дней с момента письменного уведомления о них </w:t>
      </w:r>
      <w:r w:rsidR="001640AA" w:rsidRPr="00AE2A1F">
        <w:rPr>
          <w:sz w:val="20"/>
          <w:szCs w:val="20"/>
        </w:rPr>
        <w:t>Заказчиком</w:t>
      </w:r>
      <w:r w:rsidRPr="00AE2A1F">
        <w:rPr>
          <w:sz w:val="20"/>
          <w:szCs w:val="20"/>
        </w:rPr>
        <w:t>.</w:t>
      </w:r>
    </w:p>
    <w:p w:rsidR="00DC4F0C" w:rsidRPr="00AE2A1F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В случае поставки некомплектного Товара Поставщик обязан доукомплектовать Товар в течение 5 (пяти) рабочих дней с момента письменного уведомления о нем </w:t>
      </w:r>
      <w:r w:rsidR="001640AA" w:rsidRPr="00AE2A1F">
        <w:rPr>
          <w:sz w:val="20"/>
          <w:szCs w:val="20"/>
        </w:rPr>
        <w:t>Заказчиком</w:t>
      </w:r>
      <w:r w:rsidRPr="00AE2A1F">
        <w:rPr>
          <w:sz w:val="20"/>
          <w:szCs w:val="20"/>
        </w:rPr>
        <w:t>.</w:t>
      </w:r>
    </w:p>
    <w:p w:rsidR="00DC4F0C" w:rsidRPr="00AE2A1F" w:rsidRDefault="00DC4F0C" w:rsidP="00DC4F0C">
      <w:pPr>
        <w:widowControl w:val="0"/>
        <w:autoSpaceDE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3.6. Претензии по скрытым дефектам могут быть заявлены </w:t>
      </w:r>
      <w:r w:rsidR="001640AA" w:rsidRPr="00AE2A1F">
        <w:rPr>
          <w:sz w:val="20"/>
          <w:szCs w:val="20"/>
        </w:rPr>
        <w:t xml:space="preserve">Заказчиком </w:t>
      </w:r>
      <w:r w:rsidRPr="00AE2A1F">
        <w:rPr>
          <w:sz w:val="20"/>
          <w:szCs w:val="20"/>
        </w:rPr>
        <w:t>в течение всего срока годности (срока полезного использования) Товара.</w:t>
      </w:r>
    </w:p>
    <w:p w:rsidR="00DC4F0C" w:rsidRPr="00AE2A1F" w:rsidRDefault="00DC4F0C" w:rsidP="00DC4F0C">
      <w:pPr>
        <w:autoSpaceDE w:val="0"/>
        <w:ind w:left="-720" w:firstLine="578"/>
        <w:jc w:val="both"/>
        <w:rPr>
          <w:sz w:val="20"/>
          <w:szCs w:val="20"/>
          <w:shd w:val="clear" w:color="auto" w:fill="FFFF00"/>
        </w:rPr>
      </w:pPr>
      <w:r w:rsidRPr="00AE2A1F">
        <w:rPr>
          <w:sz w:val="20"/>
          <w:szCs w:val="20"/>
        </w:rPr>
        <w:t xml:space="preserve">3.7. Для проверки соответствия качества поставленного Товара требованиям, установленным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ом и приложениями к нему, </w:t>
      </w:r>
      <w:r w:rsidR="001640AA" w:rsidRPr="00AE2A1F">
        <w:rPr>
          <w:sz w:val="20"/>
          <w:szCs w:val="20"/>
        </w:rPr>
        <w:t xml:space="preserve">Заказчик </w:t>
      </w:r>
      <w:r w:rsidRPr="00AE2A1F">
        <w:rPr>
          <w:sz w:val="20"/>
          <w:szCs w:val="20"/>
        </w:rPr>
        <w:t xml:space="preserve">проводит экспертизу. Экспертиза результатов может проводиться </w:t>
      </w:r>
      <w:r w:rsidR="001640AA" w:rsidRPr="00AE2A1F">
        <w:rPr>
          <w:sz w:val="20"/>
          <w:szCs w:val="20"/>
        </w:rPr>
        <w:t xml:space="preserve">Заказчиком </w:t>
      </w:r>
      <w:r w:rsidRPr="00AE2A1F">
        <w:rPr>
          <w:sz w:val="20"/>
          <w:szCs w:val="20"/>
        </w:rPr>
        <w:t>своими силами или к ее проведению могут привлекаться эксперты, экспертные организации.</w:t>
      </w:r>
    </w:p>
    <w:p w:rsidR="00DC4F0C" w:rsidRPr="00AE2A1F" w:rsidRDefault="00DC4F0C" w:rsidP="00DC4F0C">
      <w:pPr>
        <w:autoSpaceDE w:val="0"/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>3.8. Все расходы, связанные с возвратом фальсифицированных и бракованных Товаров, осуществляются за счет Поставщика.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3.9. Риск случайной гибели и случайного повреждения Товара, а также право собственности на Товар переходит от Поставщика к </w:t>
      </w:r>
      <w:r w:rsidR="001640AA" w:rsidRPr="00AE2A1F">
        <w:rPr>
          <w:sz w:val="20"/>
          <w:szCs w:val="20"/>
        </w:rPr>
        <w:t xml:space="preserve">Заказчику </w:t>
      </w:r>
      <w:r w:rsidRPr="00AE2A1F">
        <w:rPr>
          <w:sz w:val="20"/>
          <w:szCs w:val="20"/>
        </w:rPr>
        <w:t xml:space="preserve">в момент передачи Товара согласно п. 3.8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а.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center"/>
        <w:rPr>
          <w:sz w:val="20"/>
          <w:szCs w:val="20"/>
        </w:rPr>
      </w:pPr>
    </w:p>
    <w:p w:rsidR="00DC4F0C" w:rsidRPr="00AE2A1F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AE2A1F">
        <w:rPr>
          <w:b/>
          <w:sz w:val="20"/>
          <w:szCs w:val="20"/>
          <w:lang w:val="en-US"/>
        </w:rPr>
        <w:t>IV</w:t>
      </w:r>
      <w:r w:rsidRPr="00AE2A1F">
        <w:rPr>
          <w:b/>
          <w:sz w:val="20"/>
          <w:szCs w:val="20"/>
        </w:rPr>
        <w:t>. Качество товара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 w:rsidRPr="00AE2A1F">
        <w:rPr>
          <w:sz w:val="20"/>
          <w:szCs w:val="20"/>
        </w:rPr>
        <w:t xml:space="preserve">4.2. Товар должен быть новым, </w:t>
      </w:r>
      <w:r w:rsidRPr="00AE2A1F">
        <w:rPr>
          <w:spacing w:val="-1"/>
          <w:sz w:val="20"/>
          <w:szCs w:val="20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  <w:r w:rsidRPr="00AE2A1F">
        <w:rPr>
          <w:spacing w:val="-1"/>
          <w:sz w:val="20"/>
          <w:szCs w:val="20"/>
        </w:rPr>
        <w:t xml:space="preserve">4.3. </w:t>
      </w:r>
      <w:r w:rsidRPr="00AE2A1F">
        <w:rPr>
          <w:sz w:val="20"/>
          <w:szCs w:val="20"/>
        </w:rPr>
        <w:t>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pacing w:val="-1"/>
          <w:sz w:val="20"/>
          <w:szCs w:val="20"/>
        </w:rPr>
      </w:pPr>
    </w:p>
    <w:p w:rsidR="00DC4F0C" w:rsidRPr="00AE2A1F" w:rsidRDefault="00DC4F0C" w:rsidP="00DC4F0C">
      <w:pPr>
        <w:tabs>
          <w:tab w:val="left" w:pos="709"/>
        </w:tabs>
        <w:ind w:left="-720" w:firstLine="578"/>
        <w:jc w:val="center"/>
        <w:rPr>
          <w:b/>
          <w:sz w:val="20"/>
          <w:szCs w:val="20"/>
        </w:rPr>
      </w:pPr>
      <w:r w:rsidRPr="00AE2A1F">
        <w:rPr>
          <w:b/>
          <w:sz w:val="20"/>
          <w:szCs w:val="20"/>
          <w:lang w:val="en-US"/>
        </w:rPr>
        <w:t>V</w:t>
      </w:r>
      <w:r w:rsidRPr="00AE2A1F">
        <w:rPr>
          <w:b/>
          <w:sz w:val="20"/>
          <w:szCs w:val="20"/>
        </w:rPr>
        <w:t>. Права и обязанности сторон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b/>
          <w:sz w:val="20"/>
          <w:szCs w:val="20"/>
        </w:rPr>
      </w:pPr>
      <w:r w:rsidRPr="00AE2A1F">
        <w:rPr>
          <w:b/>
          <w:sz w:val="20"/>
          <w:szCs w:val="20"/>
        </w:rPr>
        <w:t>5.1. Поставщик обязуется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5.1.1. Осуществить поставку товара согласно разделам </w:t>
      </w:r>
      <w:r w:rsidRPr="00AE2A1F">
        <w:rPr>
          <w:sz w:val="20"/>
          <w:szCs w:val="20"/>
          <w:lang w:val="en-US"/>
        </w:rPr>
        <w:t>I</w:t>
      </w:r>
      <w:r w:rsidRPr="00AE2A1F">
        <w:rPr>
          <w:sz w:val="20"/>
          <w:szCs w:val="20"/>
        </w:rPr>
        <w:t xml:space="preserve">, </w:t>
      </w:r>
      <w:r w:rsidRPr="00AE2A1F">
        <w:rPr>
          <w:sz w:val="20"/>
          <w:szCs w:val="20"/>
          <w:lang w:val="en-US"/>
        </w:rPr>
        <w:t>III</w:t>
      </w:r>
      <w:r w:rsidRPr="00AE2A1F">
        <w:rPr>
          <w:sz w:val="20"/>
          <w:szCs w:val="20"/>
        </w:rPr>
        <w:t xml:space="preserve">, </w:t>
      </w:r>
      <w:r w:rsidRPr="00AE2A1F">
        <w:rPr>
          <w:sz w:val="20"/>
          <w:szCs w:val="20"/>
          <w:lang w:val="en-US"/>
        </w:rPr>
        <w:t>IV</w:t>
      </w:r>
      <w:r w:rsidRPr="00AE2A1F">
        <w:rPr>
          <w:sz w:val="20"/>
          <w:szCs w:val="20"/>
        </w:rPr>
        <w:t xml:space="preserve"> настоящего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а. 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у, является универсальный передаточный документ, подписанный уполномоченными лицами Поставщика и </w:t>
      </w:r>
      <w:r w:rsidR="001640AA" w:rsidRPr="00AE2A1F">
        <w:rPr>
          <w:sz w:val="20"/>
          <w:szCs w:val="20"/>
        </w:rPr>
        <w:t xml:space="preserve">Заказчика </w:t>
      </w:r>
      <w:r w:rsidRPr="00AE2A1F">
        <w:rPr>
          <w:sz w:val="20"/>
          <w:szCs w:val="20"/>
        </w:rPr>
        <w:t>и заверенный оригинальными печатями Сторон.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5.1.3. В день поставки товара направить </w:t>
      </w:r>
      <w:r w:rsidR="001640AA" w:rsidRPr="00AE2A1F">
        <w:rPr>
          <w:sz w:val="20"/>
          <w:szCs w:val="20"/>
        </w:rPr>
        <w:t xml:space="preserve">Заказчику </w:t>
      </w:r>
      <w:r w:rsidRPr="00AE2A1F">
        <w:rPr>
          <w:sz w:val="20"/>
          <w:szCs w:val="20"/>
        </w:rPr>
        <w:t xml:space="preserve">комплект документов на поставляемый товар, включающий в себя счет, счет-фактуру, акт приема-передачи, универсальный передаточный документ. 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5.1.4. Гарантийные обязательства Поставщика действуют в течение срока, указанного в документах к поставляемому Товару, но не менее </w:t>
      </w:r>
      <w:r w:rsidR="00C819D3">
        <w:rPr>
          <w:b/>
          <w:sz w:val="20"/>
          <w:szCs w:val="20"/>
          <w:u w:val="single"/>
        </w:rPr>
        <w:t>36</w:t>
      </w:r>
      <w:r w:rsidRPr="00AE2A1F">
        <w:rPr>
          <w:b/>
          <w:sz w:val="20"/>
          <w:szCs w:val="20"/>
          <w:u w:val="single"/>
        </w:rPr>
        <w:t xml:space="preserve"> (</w:t>
      </w:r>
      <w:r w:rsidR="00C819D3">
        <w:rPr>
          <w:b/>
          <w:sz w:val="20"/>
          <w:szCs w:val="20"/>
          <w:u w:val="single"/>
        </w:rPr>
        <w:t>тридцати шести</w:t>
      </w:r>
      <w:r w:rsidRPr="00AE2A1F">
        <w:rPr>
          <w:b/>
          <w:sz w:val="20"/>
          <w:szCs w:val="20"/>
          <w:u w:val="single"/>
        </w:rPr>
        <w:t xml:space="preserve">) месяцев </w:t>
      </w:r>
      <w:r w:rsidRPr="00AE2A1F">
        <w:rPr>
          <w:sz w:val="20"/>
          <w:szCs w:val="20"/>
        </w:rPr>
        <w:t xml:space="preserve">с даты поставки Товара </w:t>
      </w:r>
      <w:r w:rsidR="001640AA" w:rsidRPr="00AE2A1F">
        <w:rPr>
          <w:sz w:val="20"/>
          <w:szCs w:val="20"/>
        </w:rPr>
        <w:t>Заказчику</w:t>
      </w:r>
      <w:r w:rsidRPr="00AE2A1F">
        <w:rPr>
          <w:sz w:val="20"/>
          <w:szCs w:val="20"/>
        </w:rPr>
        <w:t>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b/>
          <w:bCs/>
          <w:sz w:val="20"/>
          <w:szCs w:val="20"/>
        </w:rPr>
      </w:pPr>
      <w:r w:rsidRPr="00AE2A1F">
        <w:rPr>
          <w:b/>
          <w:bCs/>
          <w:sz w:val="20"/>
          <w:szCs w:val="20"/>
        </w:rPr>
        <w:t xml:space="preserve">5.2. </w:t>
      </w:r>
      <w:r w:rsidR="001640AA" w:rsidRPr="00C819D3">
        <w:rPr>
          <w:b/>
          <w:sz w:val="20"/>
          <w:szCs w:val="20"/>
        </w:rPr>
        <w:t>Заказчик</w:t>
      </w:r>
      <w:r w:rsidR="001640AA" w:rsidRPr="00AE2A1F">
        <w:rPr>
          <w:sz w:val="20"/>
          <w:szCs w:val="20"/>
        </w:rPr>
        <w:t xml:space="preserve"> </w:t>
      </w:r>
      <w:r w:rsidRPr="00AE2A1F">
        <w:rPr>
          <w:b/>
          <w:bCs/>
          <w:sz w:val="20"/>
          <w:szCs w:val="20"/>
        </w:rPr>
        <w:t>обязуется: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bCs/>
          <w:sz w:val="20"/>
          <w:szCs w:val="20"/>
        </w:rPr>
        <w:t xml:space="preserve">5.2.1. </w:t>
      </w:r>
      <w:r w:rsidRPr="00AE2A1F">
        <w:rPr>
          <w:sz w:val="20"/>
          <w:szCs w:val="20"/>
        </w:rPr>
        <w:t xml:space="preserve">Оплатить товар в соответствии с разделом </w:t>
      </w:r>
      <w:r w:rsidRPr="00AE2A1F">
        <w:rPr>
          <w:sz w:val="20"/>
          <w:szCs w:val="20"/>
          <w:lang w:val="en-US"/>
        </w:rPr>
        <w:t>II</w:t>
      </w:r>
      <w:r w:rsidRPr="00AE2A1F">
        <w:rPr>
          <w:sz w:val="20"/>
          <w:szCs w:val="20"/>
        </w:rPr>
        <w:t xml:space="preserve"> настоящего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а.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bCs/>
          <w:sz w:val="20"/>
          <w:szCs w:val="20"/>
        </w:rPr>
        <w:t>5.</w:t>
      </w:r>
      <w:r w:rsidRPr="00AE2A1F">
        <w:rPr>
          <w:sz w:val="20"/>
          <w:szCs w:val="20"/>
        </w:rPr>
        <w:t xml:space="preserve">2.2. При приеме товара </w:t>
      </w:r>
      <w:r w:rsidR="001640AA" w:rsidRPr="00AE2A1F">
        <w:rPr>
          <w:sz w:val="20"/>
          <w:szCs w:val="20"/>
        </w:rPr>
        <w:t xml:space="preserve">Заказчик </w:t>
      </w:r>
      <w:r w:rsidRPr="00AE2A1F">
        <w:rPr>
          <w:sz w:val="20"/>
          <w:szCs w:val="20"/>
        </w:rPr>
        <w:t xml:space="preserve">проверяет его соответствие сведениям, указанным в транспортных и сопроводительных документах (включая настоящий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) по наименованию, количеству, ассортименту и качеству.</w:t>
      </w:r>
    </w:p>
    <w:p w:rsidR="00DC4F0C" w:rsidRPr="00AE2A1F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</w:p>
    <w:p w:rsidR="00DC4F0C" w:rsidRPr="00AE2A1F" w:rsidRDefault="00DC4F0C" w:rsidP="00DC4F0C">
      <w:pPr>
        <w:tabs>
          <w:tab w:val="left" w:pos="709"/>
        </w:tabs>
        <w:ind w:left="-720" w:firstLine="578"/>
        <w:jc w:val="center"/>
        <w:rPr>
          <w:b/>
          <w:bCs/>
          <w:sz w:val="20"/>
          <w:szCs w:val="20"/>
        </w:rPr>
      </w:pPr>
      <w:r w:rsidRPr="00AE2A1F">
        <w:rPr>
          <w:b/>
          <w:bCs/>
          <w:sz w:val="20"/>
          <w:szCs w:val="20"/>
          <w:lang w:val="en-US"/>
        </w:rPr>
        <w:t>VI</w:t>
      </w:r>
      <w:r w:rsidRPr="00AE2A1F">
        <w:rPr>
          <w:b/>
          <w:bCs/>
          <w:sz w:val="20"/>
          <w:szCs w:val="20"/>
        </w:rPr>
        <w:t>. Ответственность сторон</w:t>
      </w:r>
    </w:p>
    <w:p w:rsidR="00DC4F0C" w:rsidRPr="00FD2F95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AE2A1F">
        <w:rPr>
          <w:sz w:val="20"/>
          <w:szCs w:val="20"/>
        </w:rPr>
        <w:t xml:space="preserve">6.1. В случае просрочки исполнения </w:t>
      </w:r>
      <w:r w:rsidR="00AE2A1F" w:rsidRPr="00AE2A1F">
        <w:rPr>
          <w:sz w:val="20"/>
          <w:szCs w:val="20"/>
        </w:rPr>
        <w:t xml:space="preserve">Заказчиком </w:t>
      </w:r>
      <w:r w:rsidRPr="00AE2A1F">
        <w:rPr>
          <w:sz w:val="20"/>
          <w:szCs w:val="20"/>
        </w:rPr>
        <w:t xml:space="preserve">обязательства, предусмотренного настоящим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A1389E" w:rsidRPr="00AE2A1F">
        <w:rPr>
          <w:sz w:val="20"/>
          <w:szCs w:val="20"/>
        </w:rPr>
        <w:t>контракт</w:t>
      </w:r>
      <w:r w:rsidRPr="00AE2A1F">
        <w:rPr>
          <w:sz w:val="20"/>
          <w:szCs w:val="20"/>
        </w:rPr>
        <w:t>ом, начиная со дня, следующего после дня истечения, установленного</w:t>
      </w:r>
      <w:r w:rsidRPr="00FD2F95">
        <w:rPr>
          <w:sz w:val="20"/>
          <w:szCs w:val="20"/>
        </w:rPr>
        <w:t xml:space="preserve">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обязательства. Размер такой неустойки устанавливается в размере </w:t>
      </w:r>
      <w:r w:rsidRPr="00FD2F95">
        <w:rPr>
          <w:b/>
          <w:sz w:val="20"/>
          <w:szCs w:val="20"/>
        </w:rPr>
        <w:t xml:space="preserve">1% (одного процента) </w:t>
      </w:r>
      <w:r w:rsidRPr="00FD2F95">
        <w:rPr>
          <w:sz w:val="20"/>
          <w:szCs w:val="20"/>
        </w:rPr>
        <w:t xml:space="preserve">от неуплаченной в срок суммы. </w:t>
      </w:r>
      <w:r w:rsidR="00AE2A1F">
        <w:rPr>
          <w:sz w:val="20"/>
          <w:szCs w:val="20"/>
        </w:rPr>
        <w:t xml:space="preserve">Заказчик </w:t>
      </w:r>
      <w:r w:rsidRPr="00FD2F95">
        <w:rPr>
          <w:sz w:val="20"/>
          <w:szCs w:val="20"/>
        </w:rPr>
        <w:t>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DC4F0C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FD2F95">
        <w:rPr>
          <w:sz w:val="20"/>
          <w:szCs w:val="20"/>
        </w:rPr>
        <w:t xml:space="preserve">6.2. В случае просрочки исполнения Поставщиком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</w:t>
      </w:r>
      <w:r w:rsidR="00AE2A1F">
        <w:rPr>
          <w:sz w:val="20"/>
          <w:szCs w:val="20"/>
        </w:rPr>
        <w:t xml:space="preserve">Заказчик </w:t>
      </w:r>
      <w:r w:rsidRPr="00FD2F95">
        <w:rPr>
          <w:sz w:val="20"/>
          <w:szCs w:val="20"/>
        </w:rPr>
        <w:t xml:space="preserve">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ом, начиная со дня, следующего после дня истечения, установленного настоящим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ом срока исполнения обязательств. Размер такой неустойки устанавливается в размере </w:t>
      </w:r>
      <w:r w:rsidRPr="00FD2F95">
        <w:rPr>
          <w:b/>
          <w:sz w:val="20"/>
          <w:szCs w:val="20"/>
        </w:rPr>
        <w:t>1% (одного процента)</w:t>
      </w:r>
      <w:r w:rsidRPr="00FD2F95">
        <w:rPr>
          <w:sz w:val="20"/>
          <w:szCs w:val="20"/>
        </w:rPr>
        <w:t xml:space="preserve"> стоимости товара, поставляемого по настоящему </w:t>
      </w:r>
      <w:r w:rsidR="00A1389E">
        <w:rPr>
          <w:sz w:val="20"/>
          <w:szCs w:val="20"/>
        </w:rPr>
        <w:t>контракт</w:t>
      </w:r>
      <w:r w:rsidRPr="00FD2F95">
        <w:rPr>
          <w:sz w:val="20"/>
          <w:szCs w:val="20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 w:rsidR="00AE2A1F">
        <w:rPr>
          <w:sz w:val="20"/>
          <w:szCs w:val="20"/>
        </w:rPr>
        <w:t>Заказчика</w:t>
      </w:r>
      <w:r w:rsidRPr="00FD2F95">
        <w:rPr>
          <w:sz w:val="20"/>
          <w:szCs w:val="20"/>
        </w:rPr>
        <w:t xml:space="preserve">. </w:t>
      </w:r>
    </w:p>
    <w:p w:rsidR="00DC4F0C" w:rsidRPr="0060200A" w:rsidRDefault="00DC4F0C" w:rsidP="00DC4F0C">
      <w:pPr>
        <w:tabs>
          <w:tab w:val="left" w:pos="709"/>
        </w:tabs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6.3. </w:t>
      </w:r>
      <w:r w:rsidR="00AE2A1F">
        <w:rPr>
          <w:sz w:val="20"/>
          <w:szCs w:val="20"/>
        </w:rPr>
        <w:t xml:space="preserve">Заказчик </w:t>
      </w:r>
      <w:r w:rsidRPr="0060200A">
        <w:rPr>
          <w:sz w:val="20"/>
          <w:szCs w:val="20"/>
        </w:rPr>
        <w:t>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VII</w:t>
      </w:r>
      <w:r w:rsidRPr="0060200A">
        <w:rPr>
          <w:bCs/>
          <w:sz w:val="20"/>
          <w:szCs w:val="20"/>
        </w:rPr>
        <w:t xml:space="preserve">. </w:t>
      </w:r>
      <w:r w:rsidRPr="0060200A">
        <w:rPr>
          <w:b/>
          <w:sz w:val="20"/>
          <w:szCs w:val="20"/>
        </w:rPr>
        <w:t>ФОРС – МАЖОР</w:t>
      </w:r>
    </w:p>
    <w:p w:rsidR="00DC4F0C" w:rsidRPr="0060200A" w:rsidRDefault="00DC4F0C" w:rsidP="00DC4F0C">
      <w:pPr>
        <w:pStyle w:val="31"/>
        <w:keepNext/>
        <w:keepLines/>
        <w:spacing w:after="0"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60200A">
        <w:rPr>
          <w:sz w:val="20"/>
          <w:szCs w:val="20"/>
        </w:rPr>
        <w:t>например</w:t>
      </w:r>
      <w:proofErr w:type="gramEnd"/>
      <w:r w:rsidRPr="0060200A">
        <w:rPr>
          <w:sz w:val="20"/>
          <w:szCs w:val="20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7.2. Сторона, не имеющая возможности выполнения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A1389E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DC4F0C" w:rsidRPr="0060200A" w:rsidRDefault="00DC4F0C" w:rsidP="00DC4F0C">
      <w:pPr>
        <w:keepNext/>
        <w:keepLines/>
        <w:ind w:left="-720" w:firstLine="578"/>
        <w:jc w:val="center"/>
        <w:rPr>
          <w:bCs/>
          <w:sz w:val="20"/>
          <w:szCs w:val="20"/>
        </w:rPr>
      </w:pPr>
    </w:p>
    <w:p w:rsidR="00DC4F0C" w:rsidRPr="0060200A" w:rsidRDefault="00DC4F0C" w:rsidP="00DC4F0C">
      <w:pPr>
        <w:keepNext/>
        <w:keepLines/>
        <w:ind w:left="-720" w:firstLine="578"/>
        <w:jc w:val="center"/>
        <w:rPr>
          <w:b/>
          <w:bCs/>
          <w:sz w:val="20"/>
          <w:szCs w:val="20"/>
        </w:rPr>
      </w:pPr>
      <w:r w:rsidRPr="0060200A">
        <w:rPr>
          <w:b/>
          <w:bCs/>
          <w:sz w:val="20"/>
          <w:szCs w:val="20"/>
          <w:lang w:val="en-US"/>
        </w:rPr>
        <w:t>V</w:t>
      </w:r>
      <w:r w:rsidRPr="0060200A">
        <w:rPr>
          <w:b/>
          <w:bCs/>
          <w:sz w:val="20"/>
          <w:szCs w:val="20"/>
        </w:rPr>
        <w:t>Ш. Порядок рассмотрения споров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 xml:space="preserve">8.1. Споры и разногласия по настоящему </w:t>
      </w:r>
      <w:r w:rsidR="00A1389E">
        <w:rPr>
          <w:bCs/>
          <w:sz w:val="20"/>
          <w:szCs w:val="20"/>
        </w:rPr>
        <w:t>Контракт</w:t>
      </w:r>
      <w:r w:rsidRPr="0060200A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DC4F0C" w:rsidRPr="0060200A" w:rsidRDefault="00DC4F0C" w:rsidP="00DC4F0C">
      <w:pPr>
        <w:keepNext/>
        <w:keepLines/>
        <w:ind w:left="-720" w:firstLine="578"/>
        <w:jc w:val="both"/>
        <w:rPr>
          <w:bCs/>
          <w:sz w:val="20"/>
          <w:szCs w:val="20"/>
        </w:rPr>
      </w:pPr>
      <w:r w:rsidRPr="0060200A">
        <w:rPr>
          <w:bCs/>
          <w:sz w:val="20"/>
          <w:szCs w:val="20"/>
        </w:rPr>
        <w:t>8.2. При не достижении согласия спор подлежит рассмотрению в Арбитражном суде по месту нахождения Истца.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042CE">
        <w:rPr>
          <w:b/>
          <w:sz w:val="20"/>
          <w:szCs w:val="20"/>
        </w:rPr>
        <w:t>2026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042CE">
              <w:rPr>
                <w:sz w:val="20"/>
                <w:szCs w:val="20"/>
              </w:rPr>
              <w:t xml:space="preserve">ОКЦ №1 </w:t>
            </w:r>
            <w:proofErr w:type="spellStart"/>
            <w:r w:rsidR="009808DE" w:rsidRPr="00F64913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9F42C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9F42CB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4042CE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185" w:type="dxa"/>
        <w:tblLook w:val="04A0" w:firstRow="1" w:lastRow="0" w:firstColumn="1" w:lastColumn="0" w:noHBand="0" w:noVBand="1"/>
      </w:tblPr>
      <w:tblGrid>
        <w:gridCol w:w="487"/>
        <w:gridCol w:w="1465"/>
        <w:gridCol w:w="4422"/>
        <w:gridCol w:w="579"/>
        <w:gridCol w:w="667"/>
        <w:gridCol w:w="1212"/>
        <w:gridCol w:w="1353"/>
      </w:tblGrid>
      <w:tr w:rsidR="00D77DA5" w:rsidRPr="00D77DA5" w:rsidTr="00A50203">
        <w:trPr>
          <w:trHeight w:val="82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№ п/п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rPr>
                <w:bCs/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Характеристика товара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9B8" w:rsidRPr="00D77DA5" w:rsidRDefault="008D79B8" w:rsidP="00A50203">
            <w:pPr>
              <w:jc w:val="center"/>
              <w:rPr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9B8" w:rsidRPr="00D77DA5" w:rsidRDefault="008D79B8" w:rsidP="00A50203">
            <w:pPr>
              <w:jc w:val="center"/>
              <w:rPr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jc w:val="center"/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9B8" w:rsidRPr="00D77DA5" w:rsidRDefault="008D79B8" w:rsidP="00A50203">
            <w:pPr>
              <w:jc w:val="center"/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Стоимость с НДС, руб.</w:t>
            </w:r>
          </w:p>
        </w:tc>
      </w:tr>
      <w:tr w:rsidR="004042CE" w:rsidRPr="00D77DA5" w:rsidTr="00A50203">
        <w:trPr>
          <w:trHeight w:val="82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CE" w:rsidRPr="00D77DA5" w:rsidRDefault="004042CE" w:rsidP="004042CE">
            <w:pPr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 xml:space="preserve">Холодильник </w:t>
            </w:r>
            <w:proofErr w:type="spellStart"/>
            <w:r w:rsidRPr="004042CE">
              <w:rPr>
                <w:sz w:val="20"/>
                <w:szCs w:val="20"/>
              </w:rPr>
              <w:t>Don</w:t>
            </w:r>
            <w:proofErr w:type="spellEnd"/>
            <w:r w:rsidRPr="004042CE">
              <w:rPr>
                <w:sz w:val="20"/>
                <w:szCs w:val="20"/>
              </w:rPr>
              <w:t xml:space="preserve"> R-295 B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rFonts w:eastAsiaTheme="majorEastAsia"/>
                <w:sz w:val="20"/>
                <w:szCs w:val="20"/>
              </w:rPr>
              <w:t xml:space="preserve">Установлен компрессор: GMCC </w:t>
            </w:r>
            <w:proofErr w:type="spellStart"/>
            <w:r w:rsidRPr="004042CE">
              <w:rPr>
                <w:rFonts w:eastAsiaTheme="majorEastAsia"/>
                <w:sz w:val="20"/>
                <w:szCs w:val="20"/>
              </w:rPr>
              <w:t>Toshiba</w:t>
            </w:r>
            <w:proofErr w:type="spellEnd"/>
            <w:r w:rsidRPr="004042CE">
              <w:rPr>
                <w:rFonts w:eastAsiaTheme="majorEastAsia"/>
                <w:sz w:val="20"/>
                <w:szCs w:val="20"/>
              </w:rPr>
              <w:br/>
              <w:t>Цвет: белый</w:t>
            </w:r>
            <w:r w:rsidRPr="004042CE">
              <w:rPr>
                <w:sz w:val="20"/>
                <w:szCs w:val="20"/>
              </w:rPr>
              <w:br/>
              <w:t>Общий объем, литр:</w:t>
            </w:r>
            <w:r w:rsidRPr="004042CE">
              <w:rPr>
                <w:sz w:val="20"/>
                <w:szCs w:val="20"/>
              </w:rPr>
              <w:tab/>
              <w:t>360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Объем холодильной камеры, литр: 259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Объем морозильной камеры, литр: 101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Класс энергетической эффективности: A+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Климатический класс: ST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Управление: электромеханическое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Размораживание холодильной камеры: капельная система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Размораживание морозильной камеры: ручное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Номинальное напряжение, В: 220-230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Номинальная частота, Гц: 50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 xml:space="preserve">Номинальный ток, </w:t>
            </w:r>
            <w:proofErr w:type="gramStart"/>
            <w:r w:rsidRPr="004042CE">
              <w:rPr>
                <w:sz w:val="20"/>
                <w:szCs w:val="20"/>
              </w:rPr>
              <w:t>А</w:t>
            </w:r>
            <w:proofErr w:type="gramEnd"/>
            <w:r w:rsidRPr="004042CE">
              <w:rPr>
                <w:sz w:val="20"/>
                <w:szCs w:val="20"/>
              </w:rPr>
              <w:t>: 0,6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Потребляемая мощность, Вт: 100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Потребление энергии: 287 кВт/год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Хладагент и его количество: R600a 57 г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Производительность замораживания, кг/</w:t>
            </w:r>
            <w:proofErr w:type="spellStart"/>
            <w:r w:rsidRPr="004042CE">
              <w:rPr>
                <w:sz w:val="20"/>
                <w:szCs w:val="20"/>
              </w:rPr>
              <w:t>сут</w:t>
            </w:r>
            <w:proofErr w:type="spellEnd"/>
            <w:r w:rsidRPr="004042CE">
              <w:rPr>
                <w:sz w:val="20"/>
                <w:szCs w:val="20"/>
              </w:rPr>
              <w:t>: не менее 5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Уровень шума, дБ: 41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Температура в МК (НТО), °С: не выше -18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Температура в ХК, °С: не ниже 0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Температура в ХК, °С: не выше +10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LED освещение: да</w:t>
            </w:r>
            <w:r w:rsidRPr="004042CE">
              <w:rPr>
                <w:sz w:val="20"/>
                <w:szCs w:val="20"/>
              </w:rPr>
              <w:br/>
              <w:t>Тип управления: поворотный механизм</w:t>
            </w:r>
            <w:r w:rsidRPr="004042CE">
              <w:rPr>
                <w:sz w:val="20"/>
                <w:szCs w:val="20"/>
              </w:rPr>
              <w:br/>
              <w:t>Количество камер, шт: 2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Количество дверей, шт: 2</w:t>
            </w:r>
            <w:r w:rsidRPr="004042CE">
              <w:rPr>
                <w:sz w:val="20"/>
                <w:szCs w:val="20"/>
              </w:rPr>
              <w:br/>
              <w:t>Полки в холодильной камере, шт: 5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Ящики в холодильной камере, шт: 2</w:t>
            </w:r>
            <w:r w:rsidRPr="004042CE">
              <w:rPr>
                <w:sz w:val="20"/>
                <w:szCs w:val="20"/>
              </w:rPr>
              <w:br/>
              <w:t>Полки на дверце в холодильной камере, шт: 5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Ящики / открытые полки в морозильной камере / НТО, шт: 3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Перевешиваемые двери: да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 xml:space="preserve">Габаритные размеры </w:t>
            </w:r>
            <w:proofErr w:type="gramStart"/>
            <w:r w:rsidRPr="004042CE">
              <w:rPr>
                <w:sz w:val="20"/>
                <w:szCs w:val="20"/>
              </w:rPr>
              <w:t>Нетто</w:t>
            </w:r>
            <w:proofErr w:type="gramEnd"/>
            <w:r w:rsidRPr="004042CE">
              <w:rPr>
                <w:sz w:val="20"/>
                <w:szCs w:val="20"/>
              </w:rPr>
              <w:t xml:space="preserve"> (</w:t>
            </w:r>
            <w:proofErr w:type="spellStart"/>
            <w:r w:rsidRPr="004042CE">
              <w:rPr>
                <w:sz w:val="20"/>
                <w:szCs w:val="20"/>
              </w:rPr>
              <w:t>ВхШхГ</w:t>
            </w:r>
            <w:proofErr w:type="spellEnd"/>
            <w:r w:rsidRPr="004042CE">
              <w:rPr>
                <w:sz w:val="20"/>
                <w:szCs w:val="20"/>
              </w:rPr>
              <w:t>), см: 196х58х61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 xml:space="preserve">Габаритные размеры </w:t>
            </w:r>
            <w:proofErr w:type="gramStart"/>
            <w:r w:rsidRPr="004042CE">
              <w:rPr>
                <w:sz w:val="20"/>
                <w:szCs w:val="20"/>
              </w:rPr>
              <w:t>Брутто</w:t>
            </w:r>
            <w:proofErr w:type="gramEnd"/>
            <w:r w:rsidRPr="004042CE">
              <w:rPr>
                <w:sz w:val="20"/>
                <w:szCs w:val="20"/>
              </w:rPr>
              <w:t xml:space="preserve"> (</w:t>
            </w:r>
            <w:proofErr w:type="spellStart"/>
            <w:r w:rsidRPr="004042CE">
              <w:rPr>
                <w:sz w:val="20"/>
                <w:szCs w:val="20"/>
              </w:rPr>
              <w:t>ВхШхГ</w:t>
            </w:r>
            <w:proofErr w:type="spellEnd"/>
            <w:r w:rsidRPr="004042CE">
              <w:rPr>
                <w:sz w:val="20"/>
                <w:szCs w:val="20"/>
              </w:rPr>
              <w:t>), см: 202х60х62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Масса (нетто), кг: не более 71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Масса (брутто), кг: не более 80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rFonts w:eastAsiaTheme="majorEastAsia"/>
                <w:sz w:val="20"/>
                <w:szCs w:val="20"/>
              </w:rPr>
              <w:t>Производитель:</w:t>
            </w:r>
            <w:r w:rsidRPr="004042CE">
              <w:rPr>
                <w:sz w:val="20"/>
                <w:szCs w:val="20"/>
              </w:rPr>
              <w:t> Завод Бытовых Холодильников "ДОН"</w:t>
            </w:r>
          </w:p>
          <w:p w:rsidR="004042CE" w:rsidRPr="004042CE" w:rsidRDefault="004042CE" w:rsidP="004042CE">
            <w:pPr>
              <w:rPr>
                <w:sz w:val="20"/>
                <w:szCs w:val="20"/>
              </w:rPr>
            </w:pPr>
            <w:r w:rsidRPr="004042CE">
              <w:rPr>
                <w:sz w:val="20"/>
                <w:szCs w:val="20"/>
              </w:rPr>
              <w:t>Страна производства: Россия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2CE" w:rsidRPr="00D77DA5" w:rsidRDefault="004042CE" w:rsidP="004042CE">
            <w:pPr>
              <w:jc w:val="center"/>
              <w:rPr>
                <w:bCs/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Шт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42CE" w:rsidRPr="00D77DA5" w:rsidRDefault="004042CE" w:rsidP="004042CE">
            <w:pPr>
              <w:jc w:val="center"/>
              <w:rPr>
                <w:bCs/>
                <w:sz w:val="20"/>
                <w:szCs w:val="20"/>
              </w:rPr>
            </w:pPr>
            <w:r w:rsidRPr="00D77DA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CE" w:rsidRPr="00D77DA5" w:rsidRDefault="004042CE" w:rsidP="004042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CE" w:rsidRPr="00D77DA5" w:rsidRDefault="004042CE" w:rsidP="004042CE">
            <w:pPr>
              <w:jc w:val="center"/>
              <w:rPr>
                <w:sz w:val="20"/>
                <w:szCs w:val="20"/>
              </w:rPr>
            </w:pPr>
          </w:p>
        </w:tc>
      </w:tr>
      <w:tr w:rsidR="00843635" w:rsidRPr="00D77DA5" w:rsidTr="00A50203">
        <w:trPr>
          <w:trHeight w:val="300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  <w:r w:rsidRPr="00D77DA5">
              <w:rPr>
                <w:sz w:val="20"/>
                <w:szCs w:val="20"/>
              </w:rPr>
              <w:t>Итого: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635" w:rsidRPr="00D77DA5" w:rsidRDefault="00843635" w:rsidP="00843635">
            <w:pPr>
              <w:jc w:val="center"/>
              <w:rPr>
                <w:sz w:val="20"/>
                <w:szCs w:val="20"/>
              </w:rPr>
            </w:pPr>
          </w:p>
        </w:tc>
      </w:tr>
    </w:tbl>
    <w:p w:rsidR="008D79B8" w:rsidRDefault="008D79B8" w:rsidP="00946E61">
      <w:pPr>
        <w:jc w:val="center"/>
        <w:rPr>
          <w:sz w:val="20"/>
          <w:szCs w:val="20"/>
        </w:rPr>
      </w:pPr>
    </w:p>
    <w:p w:rsidR="008D79B8" w:rsidRDefault="008D79B8" w:rsidP="00946E61">
      <w:pPr>
        <w:jc w:val="center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</w:tbl>
    <w:p w:rsidR="00946E61" w:rsidRPr="004A4C4A" w:rsidRDefault="00946E61" w:rsidP="006D0137">
      <w:pPr>
        <w:rPr>
          <w:sz w:val="20"/>
          <w:szCs w:val="20"/>
        </w:rPr>
      </w:pPr>
    </w:p>
    <w:sectPr w:rsidR="00946E61" w:rsidRPr="004A4C4A" w:rsidSect="008C6AF2">
      <w:pgSz w:w="11906" w:h="16838"/>
      <w:pgMar w:top="720" w:right="426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12A" w:rsidRDefault="00DB312A">
      <w:r>
        <w:separator/>
      </w:r>
    </w:p>
  </w:endnote>
  <w:endnote w:type="continuationSeparator" w:id="0">
    <w:p w:rsidR="00DB312A" w:rsidRDefault="00DB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12A" w:rsidRDefault="00DB312A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B312A" w:rsidRDefault="00DB312A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12A" w:rsidRDefault="00DB312A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45325">
      <w:rPr>
        <w:rStyle w:val="a4"/>
        <w:noProof/>
      </w:rPr>
      <w:t>4</w:t>
    </w:r>
    <w:r>
      <w:rPr>
        <w:rStyle w:val="a4"/>
      </w:rPr>
      <w:fldChar w:fldCharType="end"/>
    </w:r>
  </w:p>
  <w:p w:rsidR="00DB312A" w:rsidRDefault="00DB312A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12A" w:rsidRDefault="00DB312A">
      <w:r>
        <w:separator/>
      </w:r>
    </w:p>
  </w:footnote>
  <w:footnote w:type="continuationSeparator" w:id="0">
    <w:p w:rsidR="00DB312A" w:rsidRDefault="00DB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D72"/>
    <w:multiLevelType w:val="multilevel"/>
    <w:tmpl w:val="4A0C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C5308E0"/>
    <w:multiLevelType w:val="multilevel"/>
    <w:tmpl w:val="5046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48D2B16"/>
    <w:multiLevelType w:val="multilevel"/>
    <w:tmpl w:val="27A8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1EB79F8"/>
    <w:multiLevelType w:val="multilevel"/>
    <w:tmpl w:val="DF20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7A10A1A"/>
    <w:multiLevelType w:val="multilevel"/>
    <w:tmpl w:val="976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FC27145"/>
    <w:multiLevelType w:val="multilevel"/>
    <w:tmpl w:val="6D1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4847A8A"/>
    <w:multiLevelType w:val="multilevel"/>
    <w:tmpl w:val="BC74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3B9D24AC"/>
    <w:multiLevelType w:val="multilevel"/>
    <w:tmpl w:val="2896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8411AC"/>
    <w:multiLevelType w:val="multilevel"/>
    <w:tmpl w:val="59B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5BDB308C"/>
    <w:multiLevelType w:val="multilevel"/>
    <w:tmpl w:val="5ED4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5D961743"/>
    <w:multiLevelType w:val="multilevel"/>
    <w:tmpl w:val="32F6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646665AE"/>
    <w:multiLevelType w:val="multilevel"/>
    <w:tmpl w:val="FD6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64F13C54"/>
    <w:multiLevelType w:val="multilevel"/>
    <w:tmpl w:val="3B4C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655077A9"/>
    <w:multiLevelType w:val="multilevel"/>
    <w:tmpl w:val="D218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73056151"/>
    <w:multiLevelType w:val="multilevel"/>
    <w:tmpl w:val="728E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7371090F"/>
    <w:multiLevelType w:val="multilevel"/>
    <w:tmpl w:val="7F82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766F4C71"/>
    <w:multiLevelType w:val="multilevel"/>
    <w:tmpl w:val="BEEC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77C4625F"/>
    <w:multiLevelType w:val="multilevel"/>
    <w:tmpl w:val="67B87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788B515D"/>
    <w:multiLevelType w:val="multilevel"/>
    <w:tmpl w:val="6B1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15"/>
  </w:num>
  <w:num w:numId="5">
    <w:abstractNumId w:val="1"/>
  </w:num>
  <w:num w:numId="6">
    <w:abstractNumId w:val="17"/>
  </w:num>
  <w:num w:numId="7">
    <w:abstractNumId w:val="2"/>
  </w:num>
  <w:num w:numId="8">
    <w:abstractNumId w:val="11"/>
  </w:num>
  <w:num w:numId="9">
    <w:abstractNumId w:val="18"/>
  </w:num>
  <w:num w:numId="10">
    <w:abstractNumId w:val="14"/>
  </w:num>
  <w:num w:numId="11">
    <w:abstractNumId w:val="8"/>
  </w:num>
  <w:num w:numId="12">
    <w:abstractNumId w:val="10"/>
  </w:num>
  <w:num w:numId="13">
    <w:abstractNumId w:val="6"/>
  </w:num>
  <w:num w:numId="14">
    <w:abstractNumId w:val="9"/>
  </w:num>
  <w:num w:numId="15">
    <w:abstractNumId w:val="5"/>
  </w:num>
  <w:num w:numId="16">
    <w:abstractNumId w:val="3"/>
  </w:num>
  <w:num w:numId="17">
    <w:abstractNumId w:val="16"/>
  </w:num>
  <w:num w:numId="18">
    <w:abstractNumId w:val="12"/>
  </w:num>
  <w:num w:numId="19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810F3"/>
    <w:rsid w:val="000A3E2F"/>
    <w:rsid w:val="000A5E3A"/>
    <w:rsid w:val="000A6D68"/>
    <w:rsid w:val="000B6ABD"/>
    <w:rsid w:val="000D090E"/>
    <w:rsid w:val="000F080C"/>
    <w:rsid w:val="0010232D"/>
    <w:rsid w:val="00104F48"/>
    <w:rsid w:val="00104F61"/>
    <w:rsid w:val="001132CC"/>
    <w:rsid w:val="00147B7B"/>
    <w:rsid w:val="001640AA"/>
    <w:rsid w:val="00167A77"/>
    <w:rsid w:val="00175711"/>
    <w:rsid w:val="00191872"/>
    <w:rsid w:val="001931A9"/>
    <w:rsid w:val="001D2938"/>
    <w:rsid w:val="001E2435"/>
    <w:rsid w:val="00210D3C"/>
    <w:rsid w:val="00241861"/>
    <w:rsid w:val="002B6417"/>
    <w:rsid w:val="002D1E69"/>
    <w:rsid w:val="00320958"/>
    <w:rsid w:val="00374B50"/>
    <w:rsid w:val="0037764F"/>
    <w:rsid w:val="00382113"/>
    <w:rsid w:val="003973F7"/>
    <w:rsid w:val="003A5E46"/>
    <w:rsid w:val="003A667E"/>
    <w:rsid w:val="003D17E1"/>
    <w:rsid w:val="003E34A7"/>
    <w:rsid w:val="003F113D"/>
    <w:rsid w:val="004042CE"/>
    <w:rsid w:val="00406B38"/>
    <w:rsid w:val="00415591"/>
    <w:rsid w:val="00416AA6"/>
    <w:rsid w:val="00430414"/>
    <w:rsid w:val="004358F1"/>
    <w:rsid w:val="00437AD9"/>
    <w:rsid w:val="004506C9"/>
    <w:rsid w:val="00454A84"/>
    <w:rsid w:val="00462CEF"/>
    <w:rsid w:val="00463452"/>
    <w:rsid w:val="00476148"/>
    <w:rsid w:val="00494B39"/>
    <w:rsid w:val="004A4C4A"/>
    <w:rsid w:val="004A5442"/>
    <w:rsid w:val="004B1909"/>
    <w:rsid w:val="004B30B0"/>
    <w:rsid w:val="004F251A"/>
    <w:rsid w:val="00505439"/>
    <w:rsid w:val="00515611"/>
    <w:rsid w:val="005455B2"/>
    <w:rsid w:val="00556393"/>
    <w:rsid w:val="00556964"/>
    <w:rsid w:val="00577CF8"/>
    <w:rsid w:val="005C2396"/>
    <w:rsid w:val="005D3156"/>
    <w:rsid w:val="005F2433"/>
    <w:rsid w:val="005F3C5F"/>
    <w:rsid w:val="00637E3A"/>
    <w:rsid w:val="00652CDD"/>
    <w:rsid w:val="00664CAA"/>
    <w:rsid w:val="00664F2A"/>
    <w:rsid w:val="006C21F2"/>
    <w:rsid w:val="006D0137"/>
    <w:rsid w:val="006D2FF7"/>
    <w:rsid w:val="006D6A56"/>
    <w:rsid w:val="006D7BAE"/>
    <w:rsid w:val="006E5DA2"/>
    <w:rsid w:val="006F50A7"/>
    <w:rsid w:val="006F6885"/>
    <w:rsid w:val="007009DC"/>
    <w:rsid w:val="007015DD"/>
    <w:rsid w:val="00707709"/>
    <w:rsid w:val="007176AE"/>
    <w:rsid w:val="00745ED9"/>
    <w:rsid w:val="00750CDC"/>
    <w:rsid w:val="00751F05"/>
    <w:rsid w:val="00753389"/>
    <w:rsid w:val="00753B3F"/>
    <w:rsid w:val="00755191"/>
    <w:rsid w:val="007602A7"/>
    <w:rsid w:val="007658BB"/>
    <w:rsid w:val="0077469C"/>
    <w:rsid w:val="007A576E"/>
    <w:rsid w:val="007A57C3"/>
    <w:rsid w:val="007B3585"/>
    <w:rsid w:val="007C3021"/>
    <w:rsid w:val="007D0640"/>
    <w:rsid w:val="007D74A3"/>
    <w:rsid w:val="007E6436"/>
    <w:rsid w:val="007F6DE9"/>
    <w:rsid w:val="008079D4"/>
    <w:rsid w:val="008139C7"/>
    <w:rsid w:val="00816744"/>
    <w:rsid w:val="0082238E"/>
    <w:rsid w:val="008429A9"/>
    <w:rsid w:val="00843635"/>
    <w:rsid w:val="00870323"/>
    <w:rsid w:val="00892A30"/>
    <w:rsid w:val="008A7177"/>
    <w:rsid w:val="008B0066"/>
    <w:rsid w:val="008C6AF2"/>
    <w:rsid w:val="008C7EA4"/>
    <w:rsid w:val="008D79B8"/>
    <w:rsid w:val="008E1EB8"/>
    <w:rsid w:val="008E5DC8"/>
    <w:rsid w:val="00906523"/>
    <w:rsid w:val="00907EF3"/>
    <w:rsid w:val="009331FA"/>
    <w:rsid w:val="00933D9D"/>
    <w:rsid w:val="00942662"/>
    <w:rsid w:val="00946E61"/>
    <w:rsid w:val="00957356"/>
    <w:rsid w:val="009617D7"/>
    <w:rsid w:val="009808DE"/>
    <w:rsid w:val="00991508"/>
    <w:rsid w:val="009921D2"/>
    <w:rsid w:val="009B089E"/>
    <w:rsid w:val="009B2E56"/>
    <w:rsid w:val="009D2DE2"/>
    <w:rsid w:val="009D6E47"/>
    <w:rsid w:val="009E26C1"/>
    <w:rsid w:val="009F42CB"/>
    <w:rsid w:val="00A1389E"/>
    <w:rsid w:val="00A42C0C"/>
    <w:rsid w:val="00A42D85"/>
    <w:rsid w:val="00A447A9"/>
    <w:rsid w:val="00A51849"/>
    <w:rsid w:val="00A72BC4"/>
    <w:rsid w:val="00AA3CBF"/>
    <w:rsid w:val="00AB0B2D"/>
    <w:rsid w:val="00AB0EFD"/>
    <w:rsid w:val="00AC5708"/>
    <w:rsid w:val="00AC75A9"/>
    <w:rsid w:val="00AE2A1F"/>
    <w:rsid w:val="00AE42B8"/>
    <w:rsid w:val="00AE6217"/>
    <w:rsid w:val="00AF5B21"/>
    <w:rsid w:val="00B0454E"/>
    <w:rsid w:val="00B06F5D"/>
    <w:rsid w:val="00B15E07"/>
    <w:rsid w:val="00B17EE7"/>
    <w:rsid w:val="00B45325"/>
    <w:rsid w:val="00B47A3B"/>
    <w:rsid w:val="00B5583A"/>
    <w:rsid w:val="00B57227"/>
    <w:rsid w:val="00B674D0"/>
    <w:rsid w:val="00B7751F"/>
    <w:rsid w:val="00B837D7"/>
    <w:rsid w:val="00BD49E1"/>
    <w:rsid w:val="00BD5224"/>
    <w:rsid w:val="00BE14D7"/>
    <w:rsid w:val="00BF31E1"/>
    <w:rsid w:val="00C00ADF"/>
    <w:rsid w:val="00C229C3"/>
    <w:rsid w:val="00C41270"/>
    <w:rsid w:val="00C4179D"/>
    <w:rsid w:val="00C43F41"/>
    <w:rsid w:val="00C56BC2"/>
    <w:rsid w:val="00C60CC7"/>
    <w:rsid w:val="00C819D3"/>
    <w:rsid w:val="00C91F30"/>
    <w:rsid w:val="00CB2C71"/>
    <w:rsid w:val="00CC1B6B"/>
    <w:rsid w:val="00CD00DC"/>
    <w:rsid w:val="00CD3038"/>
    <w:rsid w:val="00CD3C5F"/>
    <w:rsid w:val="00D022FE"/>
    <w:rsid w:val="00D206F9"/>
    <w:rsid w:val="00D64B0B"/>
    <w:rsid w:val="00D72838"/>
    <w:rsid w:val="00D76180"/>
    <w:rsid w:val="00D77DA5"/>
    <w:rsid w:val="00DB2008"/>
    <w:rsid w:val="00DB312A"/>
    <w:rsid w:val="00DB7790"/>
    <w:rsid w:val="00DC4F0C"/>
    <w:rsid w:val="00DE6166"/>
    <w:rsid w:val="00DE6479"/>
    <w:rsid w:val="00E064AC"/>
    <w:rsid w:val="00E15E41"/>
    <w:rsid w:val="00E8481D"/>
    <w:rsid w:val="00E939A9"/>
    <w:rsid w:val="00E96494"/>
    <w:rsid w:val="00EA0C3C"/>
    <w:rsid w:val="00EA6AC5"/>
    <w:rsid w:val="00EB6BA8"/>
    <w:rsid w:val="00EB7F6B"/>
    <w:rsid w:val="00F00DD8"/>
    <w:rsid w:val="00F30675"/>
    <w:rsid w:val="00F43D57"/>
    <w:rsid w:val="00F56C73"/>
    <w:rsid w:val="00F60BAD"/>
    <w:rsid w:val="00F64913"/>
    <w:rsid w:val="00F70F09"/>
    <w:rsid w:val="00F80C11"/>
    <w:rsid w:val="00F819CA"/>
    <w:rsid w:val="00F82F2E"/>
    <w:rsid w:val="00FA5C2A"/>
    <w:rsid w:val="00FD3B55"/>
    <w:rsid w:val="00FD7DD8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D88577C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6A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B6B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  <w:style w:type="character" w:customStyle="1" w:styleId="10">
    <w:name w:val="Заголовок 1 Знак"/>
    <w:basedOn w:val="a0"/>
    <w:link w:val="1"/>
    <w:qFormat/>
    <w:rsid w:val="006D6A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-characteristicsspec-title-content">
    <w:name w:val="product-characteristics__spec-title-content"/>
    <w:basedOn w:val="a0"/>
    <w:rsid w:val="006D6A56"/>
  </w:style>
  <w:style w:type="character" w:styleId="ac">
    <w:name w:val="Emphasis"/>
    <w:basedOn w:val="a0"/>
    <w:qFormat/>
    <w:rsid w:val="00652CDD"/>
    <w:rPr>
      <w:i/>
      <w:iCs/>
    </w:rPr>
  </w:style>
  <w:style w:type="paragraph" w:styleId="ad">
    <w:name w:val="Title"/>
    <w:basedOn w:val="a"/>
    <w:next w:val="a"/>
    <w:link w:val="ae"/>
    <w:qFormat/>
    <w:rsid w:val="00652CD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652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">
    <w:name w:val="Strong"/>
    <w:basedOn w:val="a0"/>
    <w:qFormat/>
    <w:rsid w:val="00652CDD"/>
    <w:rPr>
      <w:b/>
      <w:bCs/>
    </w:rPr>
  </w:style>
  <w:style w:type="paragraph" w:customStyle="1" w:styleId="ConsPlusNonformat">
    <w:name w:val="ConsPlusNonformat"/>
    <w:rsid w:val="00DC4F0C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40">
    <w:name w:val="Заголовок 4 Знак"/>
    <w:basedOn w:val="a0"/>
    <w:link w:val="4"/>
    <w:semiHidden/>
    <w:rsid w:val="00EB6BA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es7ht5z5">
    <w:name w:val="es7ht5z5"/>
    <w:basedOn w:val="a0"/>
    <w:rsid w:val="00EB6BA8"/>
  </w:style>
  <w:style w:type="character" w:customStyle="1" w:styleId="es7ht5z6">
    <w:name w:val="es7ht5z6"/>
    <w:basedOn w:val="a0"/>
    <w:rsid w:val="00EB6BA8"/>
  </w:style>
  <w:style w:type="character" w:customStyle="1" w:styleId="app-catalog-1ofab01-propertieslastword">
    <w:name w:val="app-catalog-1ofab01-propertieslastword"/>
    <w:basedOn w:val="a0"/>
    <w:rsid w:val="00EB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7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780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5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6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761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848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7999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2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0739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9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400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804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79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7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19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60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127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0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157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11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149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51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604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115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34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61046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357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3791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39793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614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724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0028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459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79208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78072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226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586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08986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748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902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4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115942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21101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849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6656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392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459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985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967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027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47470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265205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4653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530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4961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041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6328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1423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9082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8536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4050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8106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3004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9858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316524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7169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595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172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123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517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8630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57690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91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338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435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341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992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7567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3182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661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264892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60257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31296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671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68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500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083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56272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46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429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12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7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04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5387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58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31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2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391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43368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62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09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67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686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6961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25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05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85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50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42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4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09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276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3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3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3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48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104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26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80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51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4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43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80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2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90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5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1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723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04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5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503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62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032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6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18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59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0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8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0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5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3960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773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691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23933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67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459901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8391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4020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761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061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270613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0579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061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023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528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151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907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1060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7117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646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583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630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6857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4117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69093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550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9769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851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9156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010419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4175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821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6493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43525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6528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137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72111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2266">
              <w:marLeft w:val="0"/>
              <w:marRight w:val="8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3245">
                  <w:marLeft w:val="0"/>
                  <w:marRight w:val="8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7704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0022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16292">
                  <w:marLeft w:val="0"/>
                  <w:marRight w:val="8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1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3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059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604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28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2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5634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35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1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83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327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1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221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639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7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71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1779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6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056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02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74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19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3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7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181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788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59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70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9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4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8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74667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856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54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745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78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286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5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72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0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2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2C55C-C431-4F7A-8752-F8E82267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4</Pages>
  <Words>1704</Words>
  <Characters>12144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13821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52</cp:revision>
  <cp:lastPrinted>2019-08-20T07:45:00Z</cp:lastPrinted>
  <dcterms:created xsi:type="dcterms:W3CDTF">2025-02-19T04:24:00Z</dcterms:created>
  <dcterms:modified xsi:type="dcterms:W3CDTF">2026-09-01T08:47:00Z</dcterms:modified>
</cp:coreProperties>
</file>