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328" w:rsidRPr="00EF5B20" w:rsidRDefault="00271328" w:rsidP="00271328">
      <w:pPr>
        <w:spacing w:after="0" w:line="240" w:lineRule="auto"/>
        <w:jc w:val="center"/>
        <w:rPr>
          <w:rFonts w:ascii="Times New Roman" w:eastAsia="Calibri" w:hAnsi="Times New Roman"/>
          <w:b/>
          <w:sz w:val="24"/>
          <w:szCs w:val="24"/>
        </w:rPr>
      </w:pPr>
      <w:r w:rsidRPr="00EF5B20">
        <w:rPr>
          <w:rFonts w:ascii="Times New Roman" w:eastAsia="Calibri" w:hAnsi="Times New Roman"/>
          <w:b/>
          <w:sz w:val="24"/>
          <w:szCs w:val="24"/>
        </w:rPr>
        <w:t xml:space="preserve">ГОСУДАРСТВЕННЫЙ КОНТРАКТ </w:t>
      </w:r>
    </w:p>
    <w:p w:rsidR="00271328" w:rsidRPr="00EF5B20" w:rsidRDefault="00271328" w:rsidP="00271328">
      <w:pPr>
        <w:keepNext/>
        <w:spacing w:after="0" w:line="240" w:lineRule="auto"/>
        <w:jc w:val="center"/>
        <w:outlineLvl w:val="0"/>
        <w:rPr>
          <w:rFonts w:ascii="Times New Roman" w:hAnsi="Times New Roman"/>
          <w:b/>
          <w:bCs/>
          <w:kern w:val="28"/>
          <w:sz w:val="24"/>
          <w:szCs w:val="24"/>
          <w:lang w:eastAsia="ru-RU"/>
        </w:rPr>
      </w:pPr>
      <w:r w:rsidRPr="00EF5B20">
        <w:rPr>
          <w:rFonts w:ascii="Times New Roman" w:hAnsi="Times New Roman"/>
          <w:b/>
          <w:bCs/>
          <w:kern w:val="28"/>
          <w:sz w:val="24"/>
          <w:szCs w:val="24"/>
          <w:lang w:eastAsia="ru-RU"/>
        </w:rPr>
        <w:t>НА ВЫПОЛНЕНИЕ РАБОТ № _______________</w:t>
      </w:r>
    </w:p>
    <w:p w:rsidR="00271328" w:rsidRPr="00EF5B20" w:rsidRDefault="00271328" w:rsidP="00271328">
      <w:pPr>
        <w:jc w:val="center"/>
        <w:rPr>
          <w:rFonts w:ascii="Times New Roman" w:hAnsi="Times New Roman"/>
          <w:sz w:val="24"/>
          <w:szCs w:val="24"/>
        </w:rPr>
      </w:pPr>
      <w:r w:rsidRPr="00EF5B20">
        <w:rPr>
          <w:rFonts w:ascii="Times New Roman" w:hAnsi="Times New Roman"/>
          <w:bCs/>
          <w:kern w:val="28"/>
          <w:sz w:val="24"/>
          <w:szCs w:val="24"/>
          <w:lang w:eastAsia="ru-RU"/>
        </w:rPr>
        <w:t>ИКЗ</w:t>
      </w:r>
      <w:r w:rsidRPr="00EF5B20">
        <w:rPr>
          <w:rFonts w:ascii="Times New Roman" w:hAnsi="Times New Roman"/>
          <w:b/>
          <w:bCs/>
          <w:kern w:val="28"/>
          <w:sz w:val="24"/>
          <w:szCs w:val="24"/>
          <w:lang w:eastAsia="ru-RU"/>
        </w:rPr>
        <w:t xml:space="preserve"> 26 1 2540015492 253601001 0044 000 0000 000</w:t>
      </w:r>
    </w:p>
    <w:p w:rsidR="00271328" w:rsidRPr="00EF5B20" w:rsidRDefault="00271328" w:rsidP="00271328">
      <w:pPr>
        <w:tabs>
          <w:tab w:val="left" w:pos="0"/>
          <w:tab w:val="right" w:pos="10205"/>
        </w:tabs>
        <w:autoSpaceDE w:val="0"/>
        <w:autoSpaceDN w:val="0"/>
        <w:adjustRightInd w:val="0"/>
        <w:spacing w:after="0" w:line="240" w:lineRule="auto"/>
        <w:jc w:val="both"/>
        <w:rPr>
          <w:rFonts w:ascii="Times New Roman" w:hAnsi="Times New Roman"/>
          <w:iCs/>
          <w:sz w:val="24"/>
          <w:szCs w:val="24"/>
          <w:lang w:eastAsia="ru-RU"/>
        </w:rPr>
      </w:pPr>
      <w:r w:rsidRPr="00EF5B20">
        <w:rPr>
          <w:rFonts w:ascii="Times New Roman" w:hAnsi="Times New Roman"/>
          <w:iCs/>
          <w:sz w:val="24"/>
          <w:szCs w:val="24"/>
          <w:lang w:eastAsia="ru-RU"/>
        </w:rPr>
        <w:t>г. Владивосток                                                                                            «____» _______ 2026  г.</w:t>
      </w:r>
    </w:p>
    <w:p w:rsidR="00271328" w:rsidRPr="00EF5B20" w:rsidRDefault="00271328" w:rsidP="00271328">
      <w:pPr>
        <w:tabs>
          <w:tab w:val="left" w:pos="720"/>
          <w:tab w:val="left" w:pos="7740"/>
        </w:tabs>
        <w:autoSpaceDE w:val="0"/>
        <w:autoSpaceDN w:val="0"/>
        <w:adjustRightInd w:val="0"/>
        <w:spacing w:after="0" w:line="240" w:lineRule="auto"/>
        <w:jc w:val="both"/>
        <w:rPr>
          <w:rFonts w:ascii="Times New Roman" w:hAnsi="Times New Roman"/>
          <w:iCs/>
          <w:sz w:val="24"/>
          <w:szCs w:val="24"/>
          <w:lang w:eastAsia="ru-RU"/>
        </w:rPr>
      </w:pP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Дальневосточное таможенное управление от имени Российской Федерации в целях обеспечения государственных нужд, именуемое в дальнейшем «Заказчик», в лице ______________________________, действующего на основании ___________, с одной стороны, и _____________________ (далее – ________________), именуемое(ый) в дальнейшем «Подрядчик», в лице ______________________, действующего на основании _________________, с другой стороны, в дальнейшем именуемые «Стороны», на основании ________________________  заключили настоящий государственный контракт (далее – Контракт)  на следующих условиях.</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p>
    <w:p w:rsidR="00271328" w:rsidRPr="00EF5B20" w:rsidRDefault="00271328" w:rsidP="00271328">
      <w:pPr>
        <w:pStyle w:val="aa"/>
        <w:numPr>
          <w:ilvl w:val="0"/>
          <w:numId w:val="5"/>
        </w:numPr>
        <w:autoSpaceDE w:val="0"/>
        <w:autoSpaceDN w:val="0"/>
        <w:adjustRightInd w:val="0"/>
        <w:spacing w:after="0" w:line="240" w:lineRule="auto"/>
        <w:ind w:left="1353"/>
        <w:jc w:val="center"/>
        <w:rPr>
          <w:rFonts w:ascii="Times New Roman" w:eastAsia="Calibri" w:hAnsi="Times New Roman"/>
          <w:sz w:val="24"/>
          <w:szCs w:val="24"/>
        </w:rPr>
      </w:pPr>
      <w:r w:rsidRPr="00EF5B20">
        <w:rPr>
          <w:rFonts w:ascii="Times New Roman" w:hAnsi="Times New Roman"/>
          <w:b/>
          <w:sz w:val="24"/>
          <w:szCs w:val="24"/>
          <w:lang w:eastAsia="ru-RU"/>
        </w:rPr>
        <w:t>Предмет Контракта</w:t>
      </w:r>
      <w:bookmarkStart w:id="0" w:name="NEW"/>
      <w:bookmarkStart w:id="1" w:name="с2"/>
      <w:bookmarkEnd w:id="0"/>
      <w:bookmarkEnd w:id="1"/>
    </w:p>
    <w:p w:rsidR="00271328" w:rsidRPr="00EF5B20" w:rsidRDefault="00271328" w:rsidP="00271328">
      <w:pPr>
        <w:spacing w:after="0" w:line="240" w:lineRule="auto"/>
        <w:ind w:firstLine="709"/>
        <w:jc w:val="both"/>
        <w:rPr>
          <w:rFonts w:ascii="Times New Roman" w:eastAsia="Calibri" w:hAnsi="Times New Roman"/>
          <w:color w:val="000000" w:themeColor="text1"/>
          <w:sz w:val="24"/>
          <w:szCs w:val="24"/>
        </w:rPr>
      </w:pPr>
      <w:r w:rsidRPr="00EF5B20">
        <w:rPr>
          <w:rFonts w:ascii="Times New Roman" w:eastAsia="Calibri" w:hAnsi="Times New Roman"/>
          <w:color w:val="000000" w:themeColor="text1"/>
          <w:sz w:val="24"/>
          <w:szCs w:val="24"/>
        </w:rPr>
        <w:t xml:space="preserve">1.1. Подрядчик обязуется выполнить работы по </w:t>
      </w:r>
      <w:r w:rsidR="00CA4081" w:rsidRPr="00CA4081">
        <w:rPr>
          <w:rFonts w:ascii="Times New Roman" w:eastAsia="Batang" w:hAnsi="Times New Roman"/>
          <w:color w:val="000000" w:themeColor="text1"/>
          <w:sz w:val="24"/>
          <w:szCs w:val="24"/>
          <w:lang w:eastAsia="ru-RU"/>
        </w:rPr>
        <w:t xml:space="preserve">капитальному ремонту металлического навеса (козырька) объекта </w:t>
      </w:r>
      <w:r w:rsidR="00CA4081" w:rsidRPr="000C31B6">
        <w:rPr>
          <w:rFonts w:ascii="Times New Roman" w:eastAsia="Batang" w:hAnsi="Times New Roman"/>
          <w:color w:val="000000" w:themeColor="text1"/>
          <w:sz w:val="24"/>
          <w:szCs w:val="24"/>
          <w:lang w:eastAsia="ru-RU"/>
        </w:rPr>
        <w:t>«Экспертно-криминалистическая служба – регионального филиала Центрального экспертно – криминалистического таможенного управления, г. Владивосток, расположенного по адресу: г. Владивосток, ул. Ульяновская, д. 10»</w:t>
      </w:r>
      <w:r w:rsidRPr="00EF5B20">
        <w:rPr>
          <w:rFonts w:ascii="Times New Roman" w:eastAsia="Batang" w:hAnsi="Times New Roman"/>
          <w:color w:val="000000" w:themeColor="text1"/>
          <w:sz w:val="24"/>
          <w:szCs w:val="24"/>
          <w:lang w:eastAsia="ru-RU"/>
        </w:rPr>
        <w:t xml:space="preserve"> </w:t>
      </w:r>
      <w:r w:rsidRPr="00EF5B20">
        <w:rPr>
          <w:rFonts w:ascii="Times New Roman" w:eastAsia="Calibri" w:hAnsi="Times New Roman"/>
          <w:color w:val="000000" w:themeColor="text1"/>
          <w:sz w:val="24"/>
          <w:szCs w:val="24"/>
        </w:rPr>
        <w:t xml:space="preserve">(далее - объект) в соответствии с Техническим заданием (Приложение № 1 к Контракту), сметой Контракта (Приложение № 2 к Контракту) (далее - работы) и сдать их результат Заказчику, а Заказчик обязуется принять и оплатить выполненные работы. </w:t>
      </w:r>
    </w:p>
    <w:p w:rsidR="00271328" w:rsidRPr="00E121A4" w:rsidRDefault="00271328" w:rsidP="00271328">
      <w:pPr>
        <w:spacing w:after="0" w:line="240" w:lineRule="auto"/>
        <w:ind w:firstLine="709"/>
        <w:jc w:val="both"/>
        <w:rPr>
          <w:rFonts w:ascii="Times New Roman" w:hAnsi="Times New Roman"/>
          <w:color w:val="000000" w:themeColor="text1"/>
          <w:sz w:val="24"/>
          <w:szCs w:val="24"/>
          <w:lang w:val="en-US" w:eastAsia="ru-RU"/>
        </w:rPr>
      </w:pPr>
      <w:r w:rsidRPr="00EF5B20">
        <w:rPr>
          <w:rFonts w:ascii="Times New Roman" w:hAnsi="Times New Roman"/>
          <w:color w:val="000000" w:themeColor="text1"/>
          <w:sz w:val="24"/>
          <w:szCs w:val="24"/>
          <w:lang w:eastAsia="ru-RU"/>
        </w:rPr>
        <w:t xml:space="preserve">1.2. Срок исполнения Контракта: дата начала исполнения Контракта – с даты заключения Контракта; дата окончания исполнения Контракта – 30 декабря 2026 г.   </w:t>
      </w:r>
    </w:p>
    <w:p w:rsidR="00271328" w:rsidRPr="00EF5B20" w:rsidRDefault="00271328" w:rsidP="00271328">
      <w:pPr>
        <w:spacing w:after="0" w:line="240" w:lineRule="auto"/>
        <w:ind w:firstLine="709"/>
        <w:jc w:val="both"/>
        <w:rPr>
          <w:rFonts w:ascii="Times New Roman" w:hAnsi="Times New Roman"/>
          <w:color w:val="000000" w:themeColor="text1"/>
          <w:sz w:val="24"/>
          <w:szCs w:val="24"/>
          <w:lang w:eastAsia="ru-RU"/>
        </w:rPr>
      </w:pPr>
      <w:r w:rsidRPr="00EF5B20">
        <w:rPr>
          <w:rFonts w:ascii="Times New Roman" w:hAnsi="Times New Roman"/>
          <w:color w:val="000000" w:themeColor="text1"/>
          <w:sz w:val="24"/>
          <w:szCs w:val="24"/>
          <w:lang w:eastAsia="ru-RU"/>
        </w:rPr>
        <w:t xml:space="preserve">Срок выполнения работ: дата начала выполнения работ – </w:t>
      </w:r>
      <w:r w:rsidRPr="00271328">
        <w:rPr>
          <w:rFonts w:ascii="Times New Roman" w:hAnsi="Times New Roman"/>
          <w:color w:val="000000" w:themeColor="text1"/>
          <w:sz w:val="24"/>
          <w:szCs w:val="24"/>
          <w:lang w:eastAsia="ru-RU"/>
        </w:rPr>
        <w:t xml:space="preserve">в течение </w:t>
      </w:r>
      <w:r w:rsidR="00030092">
        <w:rPr>
          <w:rFonts w:ascii="Times New Roman" w:hAnsi="Times New Roman"/>
          <w:color w:val="000000" w:themeColor="text1"/>
          <w:sz w:val="24"/>
        </w:rPr>
        <w:t>3</w:t>
      </w:r>
      <w:r w:rsidR="00030092" w:rsidRPr="005B3098">
        <w:rPr>
          <w:rFonts w:ascii="Times New Roman" w:hAnsi="Times New Roman"/>
          <w:color w:val="000000" w:themeColor="text1"/>
          <w:sz w:val="24"/>
        </w:rPr>
        <w:t xml:space="preserve"> (</w:t>
      </w:r>
      <w:r w:rsidR="00030092">
        <w:rPr>
          <w:rFonts w:ascii="Times New Roman" w:hAnsi="Times New Roman"/>
          <w:color w:val="000000" w:themeColor="text1"/>
          <w:sz w:val="24"/>
        </w:rPr>
        <w:t>трех</w:t>
      </w:r>
      <w:r w:rsidR="00030092" w:rsidRPr="005B3098">
        <w:rPr>
          <w:rFonts w:ascii="Times New Roman" w:hAnsi="Times New Roman"/>
          <w:color w:val="000000" w:themeColor="text1"/>
          <w:sz w:val="24"/>
        </w:rPr>
        <w:t>) рабочих дней с даты подписания сторонами контракта акта приема-передачи строительной площадки</w:t>
      </w:r>
      <w:r w:rsidRPr="00EF5B20">
        <w:rPr>
          <w:rFonts w:ascii="Times New Roman" w:hAnsi="Times New Roman"/>
          <w:color w:val="000000" w:themeColor="text1"/>
          <w:sz w:val="24"/>
          <w:szCs w:val="24"/>
        </w:rPr>
        <w:t xml:space="preserve">; дата окончания выполнения работ – </w:t>
      </w:r>
      <w:r w:rsidR="00CA4081">
        <w:rPr>
          <w:rFonts w:ascii="Times New Roman" w:hAnsi="Times New Roman"/>
          <w:color w:val="000000" w:themeColor="text1"/>
          <w:sz w:val="24"/>
          <w:szCs w:val="24"/>
        </w:rPr>
        <w:t xml:space="preserve">30 </w:t>
      </w:r>
      <w:r w:rsidR="00030092">
        <w:rPr>
          <w:rFonts w:ascii="Times New Roman" w:hAnsi="Times New Roman"/>
          <w:color w:val="000000" w:themeColor="text1"/>
          <w:sz w:val="24"/>
          <w:szCs w:val="24"/>
        </w:rPr>
        <w:t>октября</w:t>
      </w:r>
      <w:r w:rsidRPr="00EF5B20">
        <w:rPr>
          <w:rFonts w:ascii="Times New Roman" w:hAnsi="Times New Roman"/>
          <w:color w:val="000000" w:themeColor="text1"/>
          <w:sz w:val="24"/>
          <w:szCs w:val="24"/>
        </w:rPr>
        <w:t xml:space="preserve"> 2026 г</w:t>
      </w:r>
      <w:r w:rsidR="00397C4B">
        <w:rPr>
          <w:rFonts w:ascii="Times New Roman" w:hAnsi="Times New Roman"/>
          <w:color w:val="000000" w:themeColor="text1"/>
          <w:sz w:val="24"/>
          <w:szCs w:val="24"/>
        </w:rPr>
        <w:t xml:space="preserve"> включительно</w:t>
      </w:r>
      <w:r w:rsidRPr="00EF5B20">
        <w:rPr>
          <w:rFonts w:ascii="Times New Roman" w:hAnsi="Times New Roman"/>
          <w:color w:val="000000" w:themeColor="text1"/>
          <w:sz w:val="24"/>
          <w:szCs w:val="24"/>
        </w:rPr>
        <w:t>.</w:t>
      </w:r>
    </w:p>
    <w:p w:rsidR="00271328" w:rsidRPr="00EF5B20" w:rsidRDefault="00271328" w:rsidP="00271328">
      <w:pPr>
        <w:spacing w:after="0" w:line="240" w:lineRule="auto"/>
        <w:ind w:firstLine="709"/>
        <w:jc w:val="both"/>
        <w:rPr>
          <w:rFonts w:ascii="Times New Roman" w:eastAsia="Calibri" w:hAnsi="Times New Roman"/>
          <w:color w:val="000000" w:themeColor="text1"/>
          <w:sz w:val="24"/>
          <w:szCs w:val="24"/>
        </w:rPr>
      </w:pPr>
      <w:r w:rsidRPr="00EF5B20">
        <w:rPr>
          <w:rFonts w:ascii="Times New Roman" w:eastAsia="Calibri" w:hAnsi="Times New Roman"/>
          <w:color w:val="000000" w:themeColor="text1"/>
          <w:sz w:val="24"/>
          <w:szCs w:val="24"/>
        </w:rPr>
        <w:t xml:space="preserve">1.3. Место выполнения работ и расположения объекта: Приморский край,                                  город Владивосток, </w:t>
      </w:r>
      <w:r w:rsidR="00CA4081">
        <w:rPr>
          <w:rFonts w:ascii="Times New Roman" w:eastAsia="Calibri" w:hAnsi="Times New Roman"/>
          <w:color w:val="000000" w:themeColor="text1"/>
          <w:sz w:val="24"/>
          <w:szCs w:val="24"/>
        </w:rPr>
        <w:t>ул. Ульяновская</w:t>
      </w:r>
      <w:r w:rsidRPr="00EF5B20">
        <w:rPr>
          <w:rFonts w:ascii="Times New Roman" w:eastAsia="Calibri" w:hAnsi="Times New Roman"/>
          <w:color w:val="000000" w:themeColor="text1"/>
          <w:sz w:val="24"/>
          <w:szCs w:val="24"/>
        </w:rPr>
        <w:t xml:space="preserve">, дом </w:t>
      </w:r>
      <w:r w:rsidR="00CA4081">
        <w:rPr>
          <w:rFonts w:ascii="Times New Roman" w:eastAsia="Calibri" w:hAnsi="Times New Roman"/>
          <w:color w:val="000000" w:themeColor="text1"/>
          <w:sz w:val="24"/>
          <w:szCs w:val="24"/>
        </w:rPr>
        <w:t>10</w:t>
      </w:r>
      <w:r w:rsidRPr="00EF5B20">
        <w:rPr>
          <w:rFonts w:ascii="Times New Roman" w:eastAsia="Calibri" w:hAnsi="Times New Roman"/>
          <w:color w:val="000000" w:themeColor="text1"/>
          <w:sz w:val="24"/>
          <w:szCs w:val="24"/>
        </w:rPr>
        <w:t>.</w:t>
      </w:r>
    </w:p>
    <w:p w:rsidR="00271328" w:rsidRPr="00EF5B20" w:rsidRDefault="00271328" w:rsidP="00271328">
      <w:pPr>
        <w:spacing w:after="0" w:line="240" w:lineRule="auto"/>
        <w:ind w:firstLine="709"/>
        <w:jc w:val="both"/>
        <w:rPr>
          <w:rFonts w:ascii="Times New Roman" w:eastAsia="Calibri" w:hAnsi="Times New Roman"/>
          <w:sz w:val="24"/>
          <w:szCs w:val="24"/>
        </w:rPr>
      </w:pPr>
    </w:p>
    <w:p w:rsidR="00271328" w:rsidRPr="00EF5B20" w:rsidRDefault="00271328" w:rsidP="00271328">
      <w:pPr>
        <w:spacing w:after="0" w:line="240" w:lineRule="auto"/>
        <w:jc w:val="center"/>
        <w:rPr>
          <w:rFonts w:ascii="Times New Roman" w:eastAsia="Calibri" w:hAnsi="Times New Roman"/>
          <w:b/>
          <w:bCs/>
          <w:sz w:val="24"/>
          <w:szCs w:val="24"/>
        </w:rPr>
      </w:pPr>
      <w:r w:rsidRPr="00EF5B20">
        <w:rPr>
          <w:rFonts w:ascii="Times New Roman" w:eastAsia="Calibri" w:hAnsi="Times New Roman"/>
          <w:b/>
          <w:bCs/>
          <w:sz w:val="24"/>
          <w:szCs w:val="24"/>
        </w:rPr>
        <w:t>2. Права и обязанности Сторон</w:t>
      </w:r>
    </w:p>
    <w:p w:rsidR="00271328" w:rsidRPr="00EF5B20" w:rsidRDefault="00271328" w:rsidP="00271328">
      <w:pPr>
        <w:spacing w:after="0" w:line="240" w:lineRule="auto"/>
        <w:ind w:firstLine="709"/>
        <w:jc w:val="both"/>
        <w:rPr>
          <w:rFonts w:ascii="Times New Roman" w:eastAsia="Calibri" w:hAnsi="Times New Roman"/>
          <w:b/>
          <w:bCs/>
          <w:sz w:val="24"/>
          <w:szCs w:val="24"/>
        </w:rPr>
      </w:pPr>
      <w:r w:rsidRPr="00EF5B20">
        <w:rPr>
          <w:rFonts w:ascii="Times New Roman" w:eastAsia="Calibri" w:hAnsi="Times New Roman"/>
          <w:b/>
          <w:bCs/>
          <w:sz w:val="24"/>
          <w:szCs w:val="24"/>
        </w:rPr>
        <w:t>2.1. Заказчик имеет право:</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2.1.1. Требовать от Подрядчика надлежащего и своевременного выполнения обязательств, предусмотренных Контрактом.</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2.1.2. Предъявлять требования, связанные с ненадлежащим качеством результата выполненных работ, а также в случаях выявления недостатков по истечении срока выполнения работ, указанного в Контракте.</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2.1.3. Не оплачивать выполненные работы в случае предоставления Подрядчиком не полного комплекта документов, указанных в пункте 6.2 Контракта, а также не производить окончательный расчет за выполненные работы. </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2.1.4. Приостановить выполнение работ (любого из видов работ) при выполнении их с отступлениями от условий Контракта, Технического задания (Приложение № 1 к Контракту), технических регламентов, строительных норм и правил, стандартов и других нормативных документов, регламентирующих выполнение такого вида работ. </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2.1.5. Проверять в любое время ход и качество работы, выполняемой Подрядчиком, не вмешиваясь в его хозяйственную деятельность. </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2.1.6. Требовать от Подрядчика своевременного устранения выявленных недостатков (дефектов), а также возмещения убытков, причиненных Заказчику по вине Подрядчика.</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2.1.7.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71328" w:rsidRPr="00EF5B20" w:rsidRDefault="00271328" w:rsidP="00271328">
      <w:pPr>
        <w:spacing w:after="0" w:line="240" w:lineRule="auto"/>
        <w:ind w:firstLine="709"/>
        <w:jc w:val="both"/>
        <w:rPr>
          <w:rFonts w:ascii="Times New Roman" w:eastAsia="Calibri" w:hAnsi="Times New Roman"/>
          <w:sz w:val="24"/>
          <w:szCs w:val="24"/>
        </w:rPr>
      </w:pPr>
    </w:p>
    <w:p w:rsidR="00271328" w:rsidRPr="00EF5B20" w:rsidRDefault="00271328" w:rsidP="00271328">
      <w:pPr>
        <w:spacing w:after="0" w:line="240" w:lineRule="auto"/>
        <w:ind w:firstLine="709"/>
        <w:jc w:val="both"/>
        <w:rPr>
          <w:rFonts w:ascii="Times New Roman" w:eastAsia="Calibri" w:hAnsi="Times New Roman"/>
          <w:b/>
          <w:sz w:val="24"/>
          <w:szCs w:val="24"/>
        </w:rPr>
      </w:pPr>
      <w:r w:rsidRPr="00EF5B20">
        <w:rPr>
          <w:rFonts w:ascii="Times New Roman" w:eastAsia="Calibri" w:hAnsi="Times New Roman"/>
          <w:b/>
          <w:sz w:val="24"/>
          <w:szCs w:val="24"/>
        </w:rPr>
        <w:t>2.2. Заказчик обязан:</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2.2.1.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w:t>
      </w:r>
      <w:r w:rsidRPr="00EF5B20">
        <w:rPr>
          <w:rFonts w:ascii="Times New Roman" w:eastAsia="Calibri" w:hAnsi="Times New Roman"/>
          <w:sz w:val="24"/>
          <w:szCs w:val="24"/>
        </w:rPr>
        <w:lastRenderedPageBreak/>
        <w:t>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2.2.2. В </w:t>
      </w:r>
      <w:r w:rsidRPr="000C31B6">
        <w:rPr>
          <w:rFonts w:ascii="Times New Roman" w:eastAsia="Calibri" w:hAnsi="Times New Roman"/>
          <w:sz w:val="24"/>
          <w:szCs w:val="24"/>
        </w:rPr>
        <w:t>течение 3 (трех) рабочих</w:t>
      </w:r>
      <w:r w:rsidRPr="00EF5B20">
        <w:rPr>
          <w:rFonts w:ascii="Times New Roman" w:eastAsia="Calibri" w:hAnsi="Times New Roman"/>
          <w:b/>
          <w:color w:val="FF0000"/>
          <w:sz w:val="24"/>
          <w:szCs w:val="24"/>
        </w:rPr>
        <w:t xml:space="preserve"> </w:t>
      </w:r>
      <w:r w:rsidRPr="00EF5B20">
        <w:rPr>
          <w:rFonts w:ascii="Times New Roman" w:eastAsia="Calibri" w:hAnsi="Times New Roman"/>
          <w:sz w:val="24"/>
          <w:szCs w:val="24"/>
        </w:rPr>
        <w:t xml:space="preserve">дней со дня, следующего за днем заключения Контракта, передать Подрядчику по акту приема-передачи строительную площадку (по форме Приложения </w:t>
      </w:r>
      <w:r w:rsidRPr="00EF5B20">
        <w:rPr>
          <w:rFonts w:ascii="Times New Roman" w:eastAsia="Calibri" w:hAnsi="Times New Roman"/>
          <w:sz w:val="24"/>
          <w:szCs w:val="24"/>
        </w:rPr>
        <w:br/>
        <w:t xml:space="preserve">№ 5 к Контракту),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 </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 в </w:t>
      </w:r>
      <w:r w:rsidRPr="000C31B6">
        <w:rPr>
          <w:rFonts w:ascii="Times New Roman" w:eastAsia="Calibri" w:hAnsi="Times New Roman"/>
          <w:sz w:val="24"/>
          <w:szCs w:val="24"/>
        </w:rPr>
        <w:t>течение 3 (трех) рабочих</w:t>
      </w:r>
      <w:r w:rsidRPr="000C31B6">
        <w:rPr>
          <w:rFonts w:ascii="Times New Roman" w:eastAsia="Calibri" w:hAnsi="Times New Roman"/>
          <w:b/>
          <w:color w:val="FF0000"/>
          <w:sz w:val="24"/>
          <w:szCs w:val="24"/>
        </w:rPr>
        <w:t xml:space="preserve"> </w:t>
      </w:r>
      <w:r w:rsidRPr="000C31B6">
        <w:rPr>
          <w:rFonts w:ascii="Times New Roman" w:eastAsia="Calibri" w:hAnsi="Times New Roman"/>
          <w:sz w:val="24"/>
          <w:szCs w:val="24"/>
        </w:rPr>
        <w:t>дней</w:t>
      </w:r>
      <w:r w:rsidRPr="00EF5B20">
        <w:rPr>
          <w:rFonts w:ascii="Times New Roman" w:eastAsia="Calibri" w:hAnsi="Times New Roman"/>
          <w:sz w:val="24"/>
          <w:szCs w:val="24"/>
        </w:rPr>
        <w:t xml:space="preserve">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(по форме Приложения № 5 к Контракту), а также документы, которые определены приложением к Контракту, являющимся его неотъемлемой частью;</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согласовать с Подрядчиком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2.2.3. Обеспечить доступ персонала Подрядчика на строительную площадку.</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2.2.4.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(десяти) рабочих дней со дня их поступления</w:t>
      </w:r>
      <w:r w:rsidRPr="00EF5B20">
        <w:rPr>
          <w:rFonts w:ascii="Times New Roman" w:eastAsia="Calibri" w:hAnsi="Times New Roman"/>
          <w:i/>
          <w:sz w:val="24"/>
          <w:szCs w:val="24"/>
        </w:rPr>
        <w:t>.</w:t>
      </w:r>
    </w:p>
    <w:p w:rsidR="00271328" w:rsidRPr="00EF5B20" w:rsidRDefault="00271328" w:rsidP="00271328">
      <w:pPr>
        <w:spacing w:after="0" w:line="240" w:lineRule="auto"/>
        <w:ind w:firstLine="709"/>
        <w:jc w:val="both"/>
        <w:rPr>
          <w:rFonts w:ascii="Times New Roman" w:hAnsi="Times New Roman"/>
          <w:bCs/>
          <w:sz w:val="24"/>
          <w:szCs w:val="24"/>
        </w:rPr>
      </w:pPr>
      <w:r w:rsidRPr="00EF5B20">
        <w:rPr>
          <w:rFonts w:ascii="Times New Roman" w:hAnsi="Times New Roman"/>
          <w:bCs/>
          <w:sz w:val="24"/>
          <w:szCs w:val="24"/>
        </w:rPr>
        <w:t>2.2.5. В срок и в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271328" w:rsidRPr="00EF5B20" w:rsidRDefault="00271328" w:rsidP="00271328">
      <w:pPr>
        <w:spacing w:after="0" w:line="240" w:lineRule="auto"/>
        <w:ind w:firstLine="709"/>
        <w:jc w:val="both"/>
        <w:rPr>
          <w:rFonts w:ascii="Times New Roman" w:eastAsia="Calibri" w:hAnsi="Times New Roman"/>
          <w:sz w:val="24"/>
          <w:szCs w:val="24"/>
          <w:lang w:eastAsia="ru-RU"/>
        </w:rPr>
      </w:pPr>
      <w:r w:rsidRPr="00EF5B20">
        <w:rPr>
          <w:rFonts w:ascii="Times New Roman" w:hAnsi="Times New Roman"/>
          <w:bCs/>
          <w:sz w:val="24"/>
          <w:szCs w:val="24"/>
        </w:rPr>
        <w:t>2.2.6.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r w:rsidRPr="00EF5B20">
        <w:rPr>
          <w:rFonts w:ascii="Times New Roman" w:eastAsia="Calibri" w:hAnsi="Times New Roman"/>
          <w:sz w:val="24"/>
          <w:szCs w:val="24"/>
          <w:lang w:eastAsia="ru-RU"/>
        </w:rPr>
        <w:t xml:space="preserve"> </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lang w:eastAsia="ru-RU"/>
        </w:rPr>
        <w:t xml:space="preserve">2.2.7. </w:t>
      </w:r>
      <w:r w:rsidRPr="00EF5B20">
        <w:rPr>
          <w:rFonts w:ascii="Times New Roman" w:eastAsia="Calibri" w:hAnsi="Times New Roman"/>
          <w:sz w:val="24"/>
          <w:szCs w:val="24"/>
        </w:rPr>
        <w:t xml:space="preserve">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 </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2.2.8.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2.2.9. Оплатить выполненные Подрядчиком работы в размере и сроки, установленные разделом 4 Контракта. </w:t>
      </w:r>
    </w:p>
    <w:p w:rsidR="00271328" w:rsidRPr="00EF5B20" w:rsidRDefault="00271328" w:rsidP="00271328">
      <w:pPr>
        <w:spacing w:after="0" w:line="240" w:lineRule="auto"/>
        <w:ind w:firstLine="709"/>
        <w:jc w:val="both"/>
        <w:rPr>
          <w:rFonts w:ascii="Times New Roman" w:eastAsia="Calibri" w:hAnsi="Times New Roman"/>
          <w:sz w:val="24"/>
          <w:szCs w:val="24"/>
        </w:rPr>
      </w:pPr>
    </w:p>
    <w:p w:rsidR="00271328" w:rsidRPr="00EF5B20" w:rsidRDefault="00271328" w:rsidP="00271328">
      <w:pPr>
        <w:spacing w:after="0" w:line="240" w:lineRule="auto"/>
        <w:ind w:firstLine="708"/>
        <w:jc w:val="both"/>
        <w:rPr>
          <w:rFonts w:ascii="Times New Roman" w:eastAsia="Calibri" w:hAnsi="Times New Roman"/>
          <w:b/>
          <w:bCs/>
          <w:sz w:val="24"/>
          <w:szCs w:val="24"/>
        </w:rPr>
      </w:pPr>
      <w:r w:rsidRPr="00EF5B20">
        <w:rPr>
          <w:rFonts w:ascii="Times New Roman" w:eastAsia="Calibri" w:hAnsi="Times New Roman"/>
          <w:b/>
          <w:bCs/>
          <w:sz w:val="24"/>
          <w:szCs w:val="24"/>
        </w:rPr>
        <w:t>2.3. Подрядчик имеет право:</w:t>
      </w:r>
    </w:p>
    <w:p w:rsidR="00271328" w:rsidRPr="00EF5B20" w:rsidRDefault="00271328" w:rsidP="00271328">
      <w:pPr>
        <w:spacing w:after="0" w:line="240" w:lineRule="auto"/>
        <w:ind w:firstLine="708"/>
        <w:jc w:val="both"/>
        <w:rPr>
          <w:rFonts w:ascii="Times New Roman" w:eastAsia="Calibri" w:hAnsi="Times New Roman"/>
          <w:sz w:val="24"/>
          <w:szCs w:val="24"/>
        </w:rPr>
      </w:pPr>
      <w:r w:rsidRPr="00EF5B20">
        <w:rPr>
          <w:rFonts w:ascii="Times New Roman" w:eastAsia="Calibri" w:hAnsi="Times New Roman"/>
          <w:bCs/>
          <w:sz w:val="24"/>
          <w:szCs w:val="24"/>
        </w:rPr>
        <w:t>2.3.1.</w:t>
      </w:r>
      <w:r w:rsidRPr="00EF5B20">
        <w:rPr>
          <w:sz w:val="24"/>
          <w:szCs w:val="24"/>
        </w:rPr>
        <w:t xml:space="preserve"> </w:t>
      </w:r>
      <w:r w:rsidRPr="00EF5B20">
        <w:rPr>
          <w:rFonts w:ascii="Times New Roman" w:eastAsia="Calibri" w:hAnsi="Times New Roman"/>
          <w:bCs/>
          <w:sz w:val="24"/>
          <w:szCs w:val="24"/>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271328" w:rsidRPr="00EF5B20" w:rsidRDefault="00271328" w:rsidP="00271328">
      <w:pPr>
        <w:shd w:val="clear" w:color="auto" w:fill="FFFFFF"/>
        <w:tabs>
          <w:tab w:val="left" w:pos="0"/>
        </w:tabs>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2.3.2. Требовать от Заказчика надлежащего и своевременного выполнения обязательств, предусмотренных Контрактом.</w:t>
      </w:r>
    </w:p>
    <w:p w:rsidR="00271328" w:rsidRPr="00EF5B20" w:rsidRDefault="00271328" w:rsidP="00271328">
      <w:pPr>
        <w:shd w:val="clear" w:color="auto" w:fill="FFFFFF"/>
        <w:tabs>
          <w:tab w:val="left" w:pos="0"/>
          <w:tab w:val="left" w:pos="2003"/>
        </w:tabs>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2.3.3.</w:t>
      </w:r>
      <w:r w:rsidRPr="00EF5B20">
        <w:rPr>
          <w:sz w:val="24"/>
          <w:szCs w:val="24"/>
        </w:rPr>
        <w:t xml:space="preserve"> </w:t>
      </w:r>
      <w:r w:rsidRPr="00EF5B20">
        <w:rPr>
          <w:rFonts w:ascii="Times New Roman" w:eastAsia="Calibri"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271328" w:rsidRPr="00EF5B20" w:rsidRDefault="00271328" w:rsidP="00271328">
      <w:pPr>
        <w:shd w:val="clear" w:color="auto" w:fill="FFFFFF"/>
        <w:tabs>
          <w:tab w:val="left" w:pos="0"/>
        </w:tabs>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lastRenderedPageBreak/>
        <w:t>2.3.4.</w:t>
      </w:r>
      <w:r w:rsidRPr="00EF5B20">
        <w:rPr>
          <w:sz w:val="24"/>
          <w:szCs w:val="24"/>
        </w:rPr>
        <w:t xml:space="preserve"> </w:t>
      </w:r>
      <w:r w:rsidRPr="00EF5B20">
        <w:rPr>
          <w:rFonts w:ascii="Times New Roman" w:eastAsia="Calibri" w:hAnsi="Times New Roman"/>
          <w:sz w:val="24"/>
          <w:szCs w:val="24"/>
        </w:rPr>
        <w:t>Запрашивать у Заказчика информацию (разъяснения, уточнения), необходимую для выполнения работ по Контракту.</w:t>
      </w:r>
    </w:p>
    <w:p w:rsidR="00271328" w:rsidRPr="00EF5B20" w:rsidRDefault="00271328" w:rsidP="00271328">
      <w:pPr>
        <w:shd w:val="clear" w:color="auto" w:fill="FFFFFF"/>
        <w:tabs>
          <w:tab w:val="left" w:pos="0"/>
        </w:tabs>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2.3.5. Выполнить работы самостоятельно и (или) с привлечением к исполнению своих обязательств по Контракту других лиц (далее - субподрядные организации). При этом Подрядчик несет ответственность перед Заказчиком за неисполнение или ненадлежащее исполнение обязательств субподрядными организациями.</w:t>
      </w:r>
    </w:p>
    <w:p w:rsidR="00271328" w:rsidRPr="00EF5B20" w:rsidRDefault="00271328" w:rsidP="00271328">
      <w:pPr>
        <w:shd w:val="clear" w:color="auto" w:fill="FFFFFF"/>
        <w:tabs>
          <w:tab w:val="left" w:pos="0"/>
        </w:tabs>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2.3.6.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71328" w:rsidRPr="00EF5B20" w:rsidRDefault="00271328" w:rsidP="00271328">
      <w:pPr>
        <w:spacing w:after="0" w:line="240" w:lineRule="auto"/>
        <w:ind w:firstLine="708"/>
        <w:jc w:val="both"/>
        <w:rPr>
          <w:rFonts w:ascii="Times New Roman" w:eastAsia="Calibri" w:hAnsi="Times New Roman"/>
          <w:b/>
          <w:bCs/>
          <w:sz w:val="24"/>
          <w:szCs w:val="24"/>
        </w:rPr>
      </w:pPr>
      <w:r w:rsidRPr="00EF5B20">
        <w:rPr>
          <w:rFonts w:ascii="Times New Roman" w:eastAsia="Calibri" w:hAnsi="Times New Roman"/>
          <w:b/>
          <w:bCs/>
          <w:sz w:val="24"/>
          <w:szCs w:val="24"/>
        </w:rPr>
        <w:t>2.4. Подрядчик обязан:</w:t>
      </w:r>
    </w:p>
    <w:p w:rsidR="00271328" w:rsidRPr="00EF5B20" w:rsidRDefault="00271328" w:rsidP="00271328">
      <w:pPr>
        <w:spacing w:after="0" w:line="240" w:lineRule="auto"/>
        <w:ind w:firstLine="708"/>
        <w:jc w:val="both"/>
        <w:rPr>
          <w:rFonts w:ascii="Times New Roman" w:eastAsia="Calibri" w:hAnsi="Times New Roman"/>
          <w:bCs/>
          <w:sz w:val="24"/>
          <w:szCs w:val="24"/>
        </w:rPr>
      </w:pPr>
      <w:r w:rsidRPr="00EF5B20">
        <w:rPr>
          <w:rFonts w:ascii="Times New Roman" w:eastAsia="Calibri" w:hAnsi="Times New Roman"/>
          <w:bCs/>
          <w:sz w:val="24"/>
          <w:szCs w:val="24"/>
        </w:rPr>
        <w:t>2.4.1.</w:t>
      </w:r>
      <w:r w:rsidRPr="00EF5B20">
        <w:rPr>
          <w:sz w:val="24"/>
          <w:szCs w:val="24"/>
        </w:rPr>
        <w:t xml:space="preserve"> </w:t>
      </w:r>
      <w:r w:rsidRPr="00EF5B20">
        <w:rPr>
          <w:rFonts w:ascii="Times New Roman" w:eastAsia="Calibri" w:hAnsi="Times New Roman"/>
          <w:bCs/>
          <w:sz w:val="24"/>
          <w:szCs w:val="24"/>
        </w:rPr>
        <w:t>Принять на себя обязательства выполнить предусмотренные Контрактом работы по капитальному ремонту объекта, предусмотренные пунктом 1.1. Контракта.</w:t>
      </w:r>
    </w:p>
    <w:p w:rsidR="00271328" w:rsidRPr="00EF5B20" w:rsidRDefault="00271328" w:rsidP="00271328">
      <w:pPr>
        <w:autoSpaceDE w:val="0"/>
        <w:autoSpaceDN w:val="0"/>
        <w:adjustRightInd w:val="0"/>
        <w:spacing w:after="0" w:line="240" w:lineRule="auto"/>
        <w:ind w:firstLine="708"/>
        <w:jc w:val="both"/>
        <w:rPr>
          <w:rFonts w:ascii="Times New Roman" w:eastAsiaTheme="minorHAnsi" w:hAnsi="Times New Roman"/>
          <w:sz w:val="24"/>
          <w:szCs w:val="24"/>
        </w:rPr>
      </w:pPr>
      <w:r w:rsidRPr="00EF5B20">
        <w:rPr>
          <w:rFonts w:ascii="Times New Roman" w:eastAsia="Calibri" w:hAnsi="Times New Roman"/>
          <w:bCs/>
          <w:sz w:val="24"/>
          <w:szCs w:val="24"/>
        </w:rPr>
        <w:t>2.4.2.</w:t>
      </w:r>
      <w:r w:rsidRPr="00EF5B20">
        <w:rPr>
          <w:sz w:val="24"/>
          <w:szCs w:val="24"/>
        </w:rPr>
        <w:t xml:space="preserve"> </w:t>
      </w:r>
      <w:r w:rsidRPr="00EF5B20">
        <w:rPr>
          <w:rFonts w:ascii="Times New Roman" w:eastAsia="Calibri" w:hAnsi="Times New Roman"/>
          <w:bCs/>
          <w:sz w:val="24"/>
          <w:szCs w:val="24"/>
        </w:rPr>
        <w:t>Выполнить работы, указанные в подпункте 2.4.1 Контракта, в соответствии с Техническим заданием (Приложение № 1 к Контракту), определяющим объем, содержание работ и другие, предъявляемые к работам требования, котор</w:t>
      </w:r>
      <w:r w:rsidR="00C44C87">
        <w:rPr>
          <w:rFonts w:ascii="Times New Roman" w:eastAsia="Calibri" w:hAnsi="Times New Roman"/>
          <w:bCs/>
          <w:sz w:val="24"/>
          <w:szCs w:val="24"/>
        </w:rPr>
        <w:t>ое</w:t>
      </w:r>
      <w:r w:rsidRPr="00EF5B20">
        <w:rPr>
          <w:rFonts w:ascii="Times New Roman" w:eastAsia="Calibri" w:hAnsi="Times New Roman"/>
          <w:bCs/>
          <w:sz w:val="24"/>
          <w:szCs w:val="24"/>
        </w:rPr>
        <w:t xml:space="preserve"> является неотъемлемой частью Контракта и </w:t>
      </w:r>
      <w:r w:rsidRPr="00EF5B20">
        <w:rPr>
          <w:rFonts w:ascii="Times New Roman" w:eastAsiaTheme="minorHAnsi" w:hAnsi="Times New Roman"/>
          <w:sz w:val="24"/>
          <w:szCs w:val="24"/>
        </w:rPr>
        <w:t>А</w:t>
      </w:r>
      <w:r w:rsidRPr="00EF5B20">
        <w:rPr>
          <w:rFonts w:ascii="Times New Roman" w:eastAsia="Calibri" w:hAnsi="Times New Roman"/>
          <w:bCs/>
          <w:sz w:val="24"/>
          <w:szCs w:val="24"/>
        </w:rPr>
        <w:t xml:space="preserve">ктом </w:t>
      </w:r>
      <w:r w:rsidR="00C44C87">
        <w:rPr>
          <w:rFonts w:ascii="Times New Roman" w:eastAsia="Calibri" w:hAnsi="Times New Roman"/>
          <w:bCs/>
          <w:sz w:val="24"/>
          <w:szCs w:val="24"/>
        </w:rPr>
        <w:t>технического осмотра</w:t>
      </w:r>
      <w:r w:rsidRPr="00EF5B20">
        <w:rPr>
          <w:rFonts w:ascii="Times New Roman" w:eastAsia="Calibri" w:hAnsi="Times New Roman"/>
          <w:bCs/>
          <w:sz w:val="24"/>
          <w:szCs w:val="24"/>
        </w:rPr>
        <w:t xml:space="preserve"> объекта </w:t>
      </w:r>
      <w:r w:rsidR="009E2645" w:rsidRPr="009E2645">
        <w:rPr>
          <w:rFonts w:ascii="Times New Roman" w:eastAsia="Calibri" w:hAnsi="Times New Roman"/>
          <w:bCs/>
          <w:sz w:val="24"/>
          <w:szCs w:val="24"/>
        </w:rPr>
        <w:t xml:space="preserve">«Экспертно-криминалистическая служба – регионального филиала Центрального экспертно – криминалистического таможенного управления, г. Владивосток, расположенного по адресу: г. Владивосток, ул. Ульяновская, д. 10» </w:t>
      </w:r>
      <w:r w:rsidRPr="00EF5B20">
        <w:rPr>
          <w:rFonts w:ascii="Times New Roman" w:eastAsia="Calibri" w:hAnsi="Times New Roman"/>
          <w:bCs/>
          <w:sz w:val="24"/>
          <w:szCs w:val="24"/>
        </w:rPr>
        <w:t xml:space="preserve"> (Приложение № 4 к Контракту). </w:t>
      </w:r>
    </w:p>
    <w:p w:rsidR="00271328" w:rsidRPr="00EF5B20" w:rsidRDefault="00271328" w:rsidP="00271328">
      <w:pPr>
        <w:spacing w:after="0" w:line="240" w:lineRule="auto"/>
        <w:ind w:firstLine="708"/>
        <w:jc w:val="both"/>
        <w:rPr>
          <w:rFonts w:ascii="Times New Roman" w:eastAsia="Calibri" w:hAnsi="Times New Roman"/>
          <w:bCs/>
          <w:sz w:val="24"/>
          <w:szCs w:val="24"/>
        </w:rPr>
      </w:pPr>
      <w:r w:rsidRPr="00EF5B20">
        <w:rPr>
          <w:rFonts w:ascii="Times New Roman" w:eastAsia="Calibri" w:hAnsi="Times New Roman"/>
          <w:bCs/>
          <w:sz w:val="24"/>
          <w:szCs w:val="24"/>
        </w:rPr>
        <w:t xml:space="preserve">2.4.3. </w:t>
      </w:r>
      <w:r w:rsidRPr="00EF5B20">
        <w:rPr>
          <w:rFonts w:ascii="Times New Roman" w:hAnsi="Times New Roman"/>
          <w:sz w:val="24"/>
          <w:szCs w:val="24"/>
          <w:lang w:eastAsia="ru-RU"/>
        </w:rPr>
        <w:t>В течение 3 (трех) рабочих дней со дня, следующего за днем получения от</w:t>
      </w:r>
      <w:r w:rsidRPr="00EF5B20">
        <w:rPr>
          <w:rFonts w:ascii="Times New Roman" w:eastAsia="Calibri" w:hAnsi="Times New Roman"/>
          <w:bCs/>
          <w:sz w:val="24"/>
          <w:szCs w:val="24"/>
        </w:rPr>
        <w:t xml:space="preserve"> З</w:t>
      </w:r>
      <w:r w:rsidRPr="00EF5B20">
        <w:rPr>
          <w:rFonts w:ascii="Times New Roman" w:hAnsi="Times New Roman"/>
          <w:sz w:val="24"/>
          <w:szCs w:val="24"/>
          <w:lang w:eastAsia="ru-RU"/>
        </w:rPr>
        <w:t>аказчика проекта Акта приема-передачи строительной площадки (по форме Приложения № 5 к Контракту), а также</w:t>
      </w:r>
      <w:r w:rsidRPr="00EF5B20">
        <w:rPr>
          <w:rFonts w:ascii="Times New Roman" w:eastAsia="Calibri" w:hAnsi="Times New Roman"/>
          <w:bCs/>
          <w:sz w:val="24"/>
          <w:szCs w:val="24"/>
        </w:rPr>
        <w:t xml:space="preserve"> </w:t>
      </w:r>
      <w:r w:rsidRPr="00EF5B20">
        <w:rPr>
          <w:rFonts w:ascii="Times New Roman" w:hAnsi="Times New Roman"/>
          <w:sz w:val="24"/>
          <w:szCs w:val="24"/>
          <w:lang w:eastAsia="ru-RU"/>
        </w:rPr>
        <w:t>документов, которые определены приложением к Контракту, являющимся его</w:t>
      </w:r>
      <w:r w:rsidRPr="00EF5B20">
        <w:rPr>
          <w:rFonts w:ascii="Times New Roman" w:eastAsia="Calibri" w:hAnsi="Times New Roman"/>
          <w:bCs/>
          <w:sz w:val="24"/>
          <w:szCs w:val="24"/>
        </w:rPr>
        <w:t xml:space="preserve"> </w:t>
      </w:r>
      <w:r w:rsidRPr="00EF5B20">
        <w:rPr>
          <w:rFonts w:ascii="Times New Roman" w:hAnsi="Times New Roman"/>
          <w:sz w:val="24"/>
          <w:szCs w:val="24"/>
          <w:lang w:eastAsia="ru-RU"/>
        </w:rPr>
        <w:t>неотъемлемой частью, подписать указанный проект акта приема-передачи либо</w:t>
      </w:r>
      <w:r w:rsidRPr="00EF5B20">
        <w:rPr>
          <w:rFonts w:ascii="Times New Roman" w:eastAsia="Calibri" w:hAnsi="Times New Roman"/>
          <w:bCs/>
          <w:sz w:val="24"/>
          <w:szCs w:val="24"/>
        </w:rPr>
        <w:t xml:space="preserve"> </w:t>
      </w:r>
      <w:r w:rsidRPr="00EF5B20">
        <w:rPr>
          <w:rFonts w:ascii="Times New Roman" w:hAnsi="Times New Roman"/>
          <w:sz w:val="24"/>
          <w:szCs w:val="24"/>
          <w:lang w:eastAsia="ru-RU"/>
        </w:rPr>
        <w:t>направить мотивированный отказ от его подписания с указанием причин такого</w:t>
      </w:r>
      <w:r w:rsidRPr="00EF5B20">
        <w:rPr>
          <w:rFonts w:ascii="Times New Roman" w:eastAsia="Calibri" w:hAnsi="Times New Roman"/>
          <w:bCs/>
          <w:sz w:val="24"/>
          <w:szCs w:val="24"/>
        </w:rPr>
        <w:t xml:space="preserve"> </w:t>
      </w:r>
      <w:r w:rsidRPr="00EF5B20">
        <w:rPr>
          <w:rFonts w:ascii="Times New Roman" w:hAnsi="Times New Roman"/>
          <w:sz w:val="24"/>
          <w:szCs w:val="24"/>
          <w:lang w:eastAsia="ru-RU"/>
        </w:rPr>
        <w:t>отказа.</w:t>
      </w:r>
    </w:p>
    <w:p w:rsidR="00271328" w:rsidRPr="00EF5B20" w:rsidRDefault="00271328" w:rsidP="00271328">
      <w:pPr>
        <w:autoSpaceDE w:val="0"/>
        <w:autoSpaceDN w:val="0"/>
        <w:adjustRightInd w:val="0"/>
        <w:spacing w:after="0" w:line="240" w:lineRule="auto"/>
        <w:ind w:firstLine="708"/>
        <w:jc w:val="both"/>
        <w:rPr>
          <w:rFonts w:ascii="Times New Roman" w:eastAsia="Calibri" w:hAnsi="Times New Roman"/>
          <w:bCs/>
          <w:sz w:val="24"/>
          <w:szCs w:val="24"/>
        </w:rPr>
      </w:pPr>
      <w:r w:rsidRPr="00EF5B20">
        <w:rPr>
          <w:rFonts w:ascii="Times New Roman" w:eastAsia="Calibri" w:hAnsi="Times New Roman"/>
          <w:bCs/>
          <w:sz w:val="24"/>
          <w:szCs w:val="24"/>
        </w:rPr>
        <w:t>2.4.4. Выполнить работы в сроки, установленные Контрактом.</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hAnsi="Times New Roman"/>
          <w:sz w:val="24"/>
          <w:szCs w:val="24"/>
          <w:lang w:eastAsia="ru-RU"/>
        </w:rPr>
        <w:t xml:space="preserve">2.4.5. </w:t>
      </w:r>
      <w:r w:rsidRPr="00EF5B20">
        <w:rPr>
          <w:rFonts w:ascii="Times New Roman" w:eastAsia="Calibri" w:hAnsi="Times New Roman"/>
          <w:sz w:val="24"/>
          <w:szCs w:val="24"/>
        </w:rPr>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271328" w:rsidRPr="00EF5B20" w:rsidRDefault="00271328" w:rsidP="00271328">
      <w:pPr>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eastAsia="Calibri" w:hAnsi="Times New Roman"/>
          <w:sz w:val="24"/>
          <w:szCs w:val="24"/>
        </w:rPr>
        <w:t>2.4.6.</w:t>
      </w:r>
      <w:r w:rsidRPr="00EF5B20">
        <w:rPr>
          <w:rFonts w:ascii="Times New Roman" w:hAnsi="Times New Roman"/>
          <w:sz w:val="24"/>
          <w:szCs w:val="24"/>
          <w:lang w:eastAsia="ru-RU"/>
        </w:rPr>
        <w:t xml:space="preserve"> Обеспечить представителям Заказчика возможность осуществлять контроль за исполнением Подрядчиком условий Контракта.</w:t>
      </w:r>
    </w:p>
    <w:p w:rsidR="00271328" w:rsidRPr="00EF5B20" w:rsidRDefault="00271328" w:rsidP="00271328">
      <w:pPr>
        <w:autoSpaceDE w:val="0"/>
        <w:autoSpaceDN w:val="0"/>
        <w:adjustRightInd w:val="0"/>
        <w:spacing w:after="0" w:line="240" w:lineRule="auto"/>
        <w:ind w:firstLine="708"/>
        <w:jc w:val="both"/>
        <w:rPr>
          <w:rFonts w:ascii="Times New Roman" w:hAnsi="Times New Roman"/>
          <w:sz w:val="24"/>
          <w:szCs w:val="24"/>
          <w:lang w:eastAsia="ru-RU"/>
        </w:rPr>
      </w:pPr>
      <w:r w:rsidRPr="00EF5B20">
        <w:rPr>
          <w:rFonts w:ascii="Times New Roman" w:eastAsia="Calibri" w:hAnsi="Times New Roman"/>
          <w:sz w:val="24"/>
          <w:szCs w:val="24"/>
        </w:rPr>
        <w:t>2.4.7.</w:t>
      </w:r>
      <w:r w:rsidRPr="00EF5B20">
        <w:rPr>
          <w:rFonts w:ascii="Times New Roman" w:hAnsi="Times New Roman"/>
          <w:sz w:val="24"/>
          <w:szCs w:val="24"/>
          <w:lang w:eastAsia="ru-RU"/>
        </w:rPr>
        <w:t xml:space="preserve">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2.4.8.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hAnsi="Times New Roman"/>
          <w:sz w:val="24"/>
          <w:szCs w:val="24"/>
          <w:lang w:eastAsia="ru-RU"/>
        </w:rPr>
        <w:t>2.4.9.</w:t>
      </w:r>
      <w:r w:rsidRPr="00EF5B20">
        <w:rPr>
          <w:rFonts w:ascii="Times New Roman" w:eastAsia="Calibri" w:hAnsi="Times New Roman"/>
          <w:sz w:val="24"/>
          <w:szCs w:val="24"/>
        </w:rPr>
        <w:t xml:space="preserve">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hAnsi="Times New Roman"/>
          <w:sz w:val="24"/>
          <w:szCs w:val="24"/>
          <w:lang w:eastAsia="ru-RU"/>
        </w:rPr>
        <w:t>2.4.10.</w:t>
      </w:r>
      <w:r w:rsidRPr="00EF5B20">
        <w:rPr>
          <w:rFonts w:ascii="Times New Roman" w:eastAsia="Calibri" w:hAnsi="Times New Roman"/>
          <w:sz w:val="24"/>
          <w:szCs w:val="24"/>
        </w:rPr>
        <w:t xml:space="preserve">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271328" w:rsidRPr="00EF5B20" w:rsidRDefault="00271328" w:rsidP="00271328">
      <w:pPr>
        <w:spacing w:after="0" w:line="240" w:lineRule="auto"/>
        <w:ind w:firstLine="709"/>
        <w:jc w:val="both"/>
        <w:rPr>
          <w:rFonts w:ascii="Times New Roman" w:hAnsi="Times New Roman"/>
          <w:sz w:val="24"/>
          <w:szCs w:val="24"/>
          <w:lang w:eastAsia="ru-RU"/>
        </w:rPr>
      </w:pPr>
      <w:r w:rsidRPr="00EF5B20">
        <w:rPr>
          <w:rFonts w:ascii="Times New Roman" w:eastAsia="Calibri" w:hAnsi="Times New Roman"/>
          <w:sz w:val="24"/>
          <w:szCs w:val="24"/>
        </w:rPr>
        <w:t>2.4.11. Выполнить работы в полном объеме, в соответствии с Техническим заданием (Приложение № 1 к Контракту) и сдать результаты работ Заказчику в соответствии с условиями Контракта.</w:t>
      </w:r>
    </w:p>
    <w:p w:rsidR="00271328" w:rsidRPr="00EF5B20" w:rsidRDefault="00271328" w:rsidP="00271328">
      <w:pPr>
        <w:spacing w:after="0" w:line="240" w:lineRule="auto"/>
        <w:ind w:firstLine="709"/>
        <w:jc w:val="both"/>
        <w:rPr>
          <w:rFonts w:ascii="Times New Roman" w:hAnsi="Times New Roman"/>
          <w:sz w:val="24"/>
          <w:szCs w:val="24"/>
        </w:rPr>
      </w:pPr>
      <w:r w:rsidRPr="00EF5B20">
        <w:rPr>
          <w:rFonts w:ascii="Times New Roman" w:eastAsia="Calibri" w:hAnsi="Times New Roman"/>
          <w:sz w:val="24"/>
          <w:szCs w:val="24"/>
        </w:rPr>
        <w:t xml:space="preserve">2.4.12. </w:t>
      </w:r>
      <w:r w:rsidRPr="00EF5B20">
        <w:rPr>
          <w:rFonts w:ascii="Times New Roman" w:hAnsi="Times New Roman"/>
          <w:sz w:val="24"/>
          <w:szCs w:val="24"/>
        </w:rPr>
        <w:t>В</w:t>
      </w:r>
      <w:r w:rsidRPr="00EF5B20">
        <w:rPr>
          <w:rFonts w:ascii="Times New Roman" w:hAnsi="Times New Roman"/>
          <w:sz w:val="24"/>
          <w:szCs w:val="24"/>
          <w:lang w:eastAsia="ru-RU"/>
        </w:rPr>
        <w:t>ыполнить работы надлежащего качества в соответствии с условиями Контракта,</w:t>
      </w:r>
      <w:r w:rsidRPr="00EF5B20">
        <w:rPr>
          <w:rFonts w:ascii="Times New Roman" w:eastAsia="Calibri" w:hAnsi="Times New Roman"/>
          <w:sz w:val="24"/>
          <w:szCs w:val="24"/>
        </w:rPr>
        <w:t xml:space="preserve"> Техническим заданием (Приложение № 1 к Контракту),</w:t>
      </w:r>
      <w:r w:rsidRPr="00EF5B20">
        <w:rPr>
          <w:rFonts w:ascii="Times New Roman" w:hAnsi="Times New Roman"/>
          <w:sz w:val="24"/>
          <w:szCs w:val="24"/>
          <w:lang w:eastAsia="ru-RU"/>
        </w:rPr>
        <w:t xml:space="preserve"> в том числе с соблюдением требований технических регламентов, </w:t>
      </w:r>
      <w:r w:rsidRPr="00EF5B20">
        <w:rPr>
          <w:rFonts w:ascii="Times New Roman" w:hAnsi="Times New Roman"/>
          <w:sz w:val="24"/>
          <w:szCs w:val="24"/>
        </w:rPr>
        <w:t xml:space="preserve">строительных норм и правил, </w:t>
      </w:r>
      <w:r w:rsidRPr="00EF5B20">
        <w:rPr>
          <w:rFonts w:ascii="Times New Roman" w:eastAsiaTheme="minorHAnsi" w:hAnsi="Times New Roman"/>
          <w:sz w:val="24"/>
          <w:szCs w:val="24"/>
        </w:rPr>
        <w:t>санитарно-эпидемиологических правил и норм</w:t>
      </w:r>
      <w:r w:rsidRPr="00EF5B20">
        <w:rPr>
          <w:rFonts w:ascii="Times New Roman" w:hAnsi="Times New Roman"/>
          <w:sz w:val="24"/>
          <w:szCs w:val="24"/>
        </w:rPr>
        <w:t>, сводов правил, ГОСТов, стандартов и другой нормативной документацией, действующих на момент заключения и исполнения Контракта, регламентирующих выполнение такого видов работ.</w:t>
      </w:r>
    </w:p>
    <w:p w:rsidR="00271328" w:rsidRPr="00EF5B20" w:rsidRDefault="00271328" w:rsidP="00271328">
      <w:pPr>
        <w:spacing w:after="0" w:line="240" w:lineRule="auto"/>
        <w:ind w:firstLine="709"/>
        <w:jc w:val="both"/>
        <w:rPr>
          <w:rFonts w:ascii="Times New Roman" w:hAnsi="Times New Roman"/>
          <w:sz w:val="24"/>
          <w:szCs w:val="24"/>
          <w:lang w:eastAsia="ru-RU"/>
        </w:rPr>
      </w:pPr>
      <w:r w:rsidRPr="00EF5B20">
        <w:rPr>
          <w:rFonts w:ascii="Times New Roman" w:eastAsia="Calibri" w:hAnsi="Times New Roman"/>
          <w:sz w:val="24"/>
          <w:szCs w:val="24"/>
        </w:rPr>
        <w:lastRenderedPageBreak/>
        <w:t xml:space="preserve">2.4.13. </w:t>
      </w:r>
      <w:r w:rsidRPr="00EF5B20">
        <w:rPr>
          <w:rFonts w:ascii="Times New Roman" w:hAnsi="Times New Roman"/>
          <w:sz w:val="24"/>
          <w:szCs w:val="24"/>
          <w:lang w:eastAsia="ru-RU"/>
        </w:rPr>
        <w:t>Обеспечить представителям Заказчика возможность осуществлять контроль за ходом выполнения работ, качеством применяемых материалов, изделий, элементов конструкций и оборудования (далее – материалы).</w:t>
      </w:r>
    </w:p>
    <w:p w:rsidR="00271328" w:rsidRPr="00EF5B20" w:rsidRDefault="00271328" w:rsidP="00271328">
      <w:pPr>
        <w:shd w:val="clear" w:color="auto" w:fill="FFFFFF"/>
        <w:tabs>
          <w:tab w:val="left" w:pos="0"/>
        </w:tabs>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2.4.14. Направить документы, указанные в пункте 6.2. Контракта, сопроводительным письмом. Акт о приемке выполненных работ заполняется Подрядчиком в соответствии с Локальным сметным расчетом (по форме Приложения № 6 к Контракту) и который является неотъемлемой частью Приложения № 2 «Смета Контракта».</w:t>
      </w:r>
    </w:p>
    <w:p w:rsidR="00271328" w:rsidRPr="00EF5B20" w:rsidRDefault="00271328" w:rsidP="00271328">
      <w:pPr>
        <w:spacing w:after="0" w:line="240" w:lineRule="auto"/>
        <w:ind w:firstLine="709"/>
        <w:jc w:val="both"/>
        <w:rPr>
          <w:rFonts w:ascii="Times New Roman" w:hAnsi="Times New Roman"/>
          <w:sz w:val="24"/>
          <w:szCs w:val="24"/>
        </w:rPr>
      </w:pPr>
      <w:r w:rsidRPr="00EF5B20">
        <w:rPr>
          <w:rFonts w:ascii="Times New Roman" w:eastAsia="Calibri" w:hAnsi="Times New Roman"/>
          <w:sz w:val="24"/>
          <w:szCs w:val="24"/>
        </w:rPr>
        <w:t>2.4.15. Не допускать простоев в выполнении работ на объекте.</w:t>
      </w:r>
      <w:r w:rsidRPr="00EF5B20">
        <w:rPr>
          <w:rFonts w:ascii="Times New Roman" w:hAnsi="Times New Roman"/>
          <w:sz w:val="24"/>
          <w:szCs w:val="24"/>
        </w:rPr>
        <w:t xml:space="preserve"> </w:t>
      </w:r>
    </w:p>
    <w:p w:rsidR="00271328" w:rsidRPr="00EF5B20" w:rsidRDefault="00271328" w:rsidP="00271328">
      <w:pPr>
        <w:autoSpaceDE w:val="0"/>
        <w:autoSpaceDN w:val="0"/>
        <w:adjustRightInd w:val="0"/>
        <w:spacing w:after="0" w:line="240" w:lineRule="auto"/>
        <w:ind w:firstLine="709"/>
        <w:jc w:val="both"/>
        <w:rPr>
          <w:rFonts w:ascii="Times New Roman" w:hAnsi="Times New Roman"/>
          <w:sz w:val="24"/>
          <w:szCs w:val="24"/>
        </w:rPr>
      </w:pPr>
      <w:r w:rsidRPr="00EF5B20">
        <w:rPr>
          <w:rFonts w:ascii="Times New Roman" w:hAnsi="Times New Roman"/>
          <w:sz w:val="24"/>
          <w:szCs w:val="24"/>
        </w:rPr>
        <w:t>2.4.16. Приступать к выполнению последующих работ только после завершения скрытых работ и подписания актов их освидетельствования представителем Заказчика.</w:t>
      </w:r>
    </w:p>
    <w:p w:rsidR="00271328" w:rsidRPr="00EF5B20" w:rsidRDefault="00271328" w:rsidP="00271328">
      <w:pPr>
        <w:spacing w:after="0" w:line="240" w:lineRule="auto"/>
        <w:ind w:firstLine="709"/>
        <w:jc w:val="both"/>
        <w:rPr>
          <w:rFonts w:ascii="Times New Roman" w:hAnsi="Times New Roman"/>
          <w:sz w:val="24"/>
          <w:szCs w:val="24"/>
        </w:rPr>
      </w:pPr>
      <w:r w:rsidRPr="00EF5B20">
        <w:rPr>
          <w:rFonts w:ascii="Times New Roman" w:hAnsi="Times New Roman"/>
          <w:sz w:val="24"/>
          <w:szCs w:val="24"/>
        </w:rPr>
        <w:t xml:space="preserve">2.4.17.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за </w:t>
      </w:r>
      <w:r w:rsidRPr="009E2645">
        <w:rPr>
          <w:rFonts w:ascii="Times New Roman" w:hAnsi="Times New Roman"/>
          <w:sz w:val="24"/>
          <w:szCs w:val="24"/>
        </w:rPr>
        <w:t>свой счет.</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2.4.18. Осуществлять контроль за ходом выполняемых работ субподрядными организациями, в случае привлечения их Подрядчиком для выполнения работ по Контракту.</w:t>
      </w:r>
    </w:p>
    <w:p w:rsidR="00271328" w:rsidRPr="00EF5B20" w:rsidRDefault="00271328" w:rsidP="00271328">
      <w:pPr>
        <w:spacing w:after="0" w:line="240" w:lineRule="auto"/>
        <w:ind w:firstLine="709"/>
        <w:jc w:val="both"/>
        <w:rPr>
          <w:rFonts w:ascii="Times New Roman" w:hAnsi="Times New Roman"/>
          <w:sz w:val="24"/>
          <w:szCs w:val="24"/>
        </w:rPr>
      </w:pPr>
      <w:r w:rsidRPr="00EF5B20">
        <w:rPr>
          <w:rFonts w:ascii="Times New Roman" w:hAnsi="Times New Roman"/>
          <w:sz w:val="24"/>
          <w:szCs w:val="24"/>
        </w:rPr>
        <w:t>2.4.19.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Незамедлительно информировать Заказчика обо всех обстоятельствах, препятствующих исполнению Контракта.</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2.4.20. Очередность выполнения работ согласовывается с Заказчиком. </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2.4.21. Нести риск случайной гибели или случайного повреждения материалов или иного используемого для исполнения Контракта имущества.</w:t>
      </w:r>
    </w:p>
    <w:p w:rsidR="00271328" w:rsidRPr="00EF5B20" w:rsidRDefault="00271328" w:rsidP="00271328">
      <w:pPr>
        <w:spacing w:after="0" w:line="240" w:lineRule="auto"/>
        <w:ind w:firstLine="709"/>
        <w:jc w:val="both"/>
        <w:rPr>
          <w:rFonts w:ascii="Times New Roman" w:hAnsi="Times New Roman"/>
          <w:sz w:val="24"/>
          <w:szCs w:val="24"/>
        </w:rPr>
      </w:pPr>
      <w:r w:rsidRPr="00EF5B20">
        <w:rPr>
          <w:rFonts w:ascii="Times New Roman" w:hAnsi="Times New Roman"/>
          <w:sz w:val="24"/>
          <w:szCs w:val="24"/>
        </w:rPr>
        <w:t xml:space="preserve">2.4.22. Обеспечить сохранность материалов на объекте, нести ответственность за ущерб, причиненный имуществу Заказчика по вине Подрядчика. </w:t>
      </w:r>
    </w:p>
    <w:p w:rsidR="00271328" w:rsidRPr="00EF5B20" w:rsidRDefault="00271328" w:rsidP="00271328">
      <w:pPr>
        <w:spacing w:after="0" w:line="240" w:lineRule="auto"/>
        <w:ind w:firstLine="709"/>
        <w:jc w:val="both"/>
        <w:rPr>
          <w:rFonts w:ascii="Times New Roman" w:hAnsi="Times New Roman"/>
          <w:sz w:val="24"/>
          <w:szCs w:val="24"/>
        </w:rPr>
      </w:pPr>
      <w:r w:rsidRPr="00EF5B20">
        <w:rPr>
          <w:rFonts w:ascii="Times New Roman" w:hAnsi="Times New Roman"/>
          <w:sz w:val="24"/>
          <w:szCs w:val="24"/>
        </w:rPr>
        <w:t>2.4.23. Передать Заказчику по акту приема-передачи демонтированные материалы, которые возможно сдать в пункты приема вторсырья или использовать вторично.</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2.4.24. В течение срока выполнения работ вести общий журнал работ, по форме и в порядке утвержденном, приказом Минстроя России от 2 декабря 2022 г. № 1026/пр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 </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2.4.25. Своевременно оформлять исполнительную документацию в соответствии с требованиями приказа Минстроя России от 16 мая 2023 г.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271328" w:rsidRPr="00EF5B20" w:rsidRDefault="00271328" w:rsidP="00271328">
      <w:pPr>
        <w:widowControl w:val="0"/>
        <w:autoSpaceDE w:val="0"/>
        <w:autoSpaceDN w:val="0"/>
        <w:adjustRightInd w:val="0"/>
        <w:spacing w:after="0" w:line="240" w:lineRule="auto"/>
        <w:ind w:firstLine="709"/>
        <w:jc w:val="both"/>
        <w:rPr>
          <w:rFonts w:ascii="Times New Roman" w:hAnsi="Times New Roman"/>
          <w:bCs/>
          <w:sz w:val="24"/>
          <w:szCs w:val="24"/>
          <w:lang w:eastAsia="ru-RU"/>
        </w:rPr>
      </w:pPr>
      <w:r w:rsidRPr="00EF5B20">
        <w:rPr>
          <w:rFonts w:ascii="Times New Roman" w:eastAsia="Calibri" w:hAnsi="Times New Roman"/>
          <w:bCs/>
          <w:sz w:val="24"/>
          <w:szCs w:val="24"/>
        </w:rPr>
        <w:t xml:space="preserve">2.5. </w:t>
      </w:r>
      <w:r w:rsidRPr="00EF5B20">
        <w:rPr>
          <w:rFonts w:ascii="Times New Roman" w:hAnsi="Times New Roman"/>
          <w:bCs/>
          <w:sz w:val="24"/>
          <w:szCs w:val="24"/>
          <w:lang w:eastAsia="ru-RU"/>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271328" w:rsidRPr="00EF5B20" w:rsidRDefault="00271328" w:rsidP="00271328">
      <w:pPr>
        <w:spacing w:after="0" w:line="240" w:lineRule="auto"/>
        <w:ind w:firstLine="709"/>
        <w:jc w:val="both"/>
        <w:rPr>
          <w:rFonts w:ascii="Times New Roman" w:eastAsia="Calibri" w:hAnsi="Times New Roman"/>
          <w:bCs/>
          <w:sz w:val="24"/>
          <w:szCs w:val="24"/>
        </w:rPr>
      </w:pPr>
      <w:r w:rsidRPr="00EF5B20">
        <w:rPr>
          <w:rFonts w:ascii="Times New Roman" w:eastAsia="Calibri" w:hAnsi="Times New Roman"/>
          <w:bCs/>
          <w:sz w:val="24"/>
          <w:szCs w:val="24"/>
        </w:rPr>
        <w:t>2.6. Обязательства Сторон считаются выполненными (за исключением гарантийных обязательств Подрядчика) с момента перечисления Заказчиком на расчетный счет Подрядчика денежных средств на основании документа о приемке, неотъемлемой частью которого является акт о приемке выполненных работ и справка о стоимости выполненных работ и затрат по Унифицированной форме № КС-3</w:t>
      </w:r>
      <w:r w:rsidRPr="00EF5B20">
        <w:rPr>
          <w:rFonts w:ascii="Times New Roman" w:eastAsia="Calibri" w:hAnsi="Times New Roman"/>
          <w:bCs/>
          <w:sz w:val="24"/>
          <w:szCs w:val="24"/>
          <w:vertAlign w:val="superscript"/>
        </w:rPr>
        <w:footnoteReference w:id="1"/>
      </w:r>
      <w:r w:rsidRPr="00EF5B20">
        <w:rPr>
          <w:rFonts w:ascii="Times New Roman" w:eastAsia="Calibri" w:hAnsi="Times New Roman"/>
          <w:bCs/>
          <w:sz w:val="24"/>
          <w:szCs w:val="24"/>
        </w:rPr>
        <w:t>(далее – форма КС-3).</w:t>
      </w:r>
    </w:p>
    <w:p w:rsidR="00271328" w:rsidRPr="00EF5B20" w:rsidRDefault="00271328" w:rsidP="00271328">
      <w:pPr>
        <w:spacing w:after="0" w:line="240" w:lineRule="auto"/>
        <w:ind w:firstLine="709"/>
        <w:jc w:val="both"/>
        <w:rPr>
          <w:rFonts w:ascii="Times New Roman" w:eastAsia="Calibri" w:hAnsi="Times New Roman"/>
          <w:bCs/>
          <w:sz w:val="24"/>
          <w:szCs w:val="24"/>
        </w:rPr>
      </w:pPr>
    </w:p>
    <w:p w:rsidR="00271328" w:rsidRPr="00EF5B20" w:rsidRDefault="00271328" w:rsidP="00271328">
      <w:pPr>
        <w:spacing w:after="0" w:line="240" w:lineRule="auto"/>
        <w:contextualSpacing/>
        <w:jc w:val="center"/>
        <w:rPr>
          <w:rFonts w:ascii="Times New Roman" w:hAnsi="Times New Roman"/>
          <w:b/>
          <w:sz w:val="24"/>
          <w:szCs w:val="24"/>
        </w:rPr>
      </w:pPr>
      <w:r w:rsidRPr="00EF5B20">
        <w:rPr>
          <w:rFonts w:ascii="Times New Roman" w:hAnsi="Times New Roman"/>
          <w:b/>
          <w:sz w:val="24"/>
          <w:szCs w:val="24"/>
        </w:rPr>
        <w:t>3. Гарантийные обязательства</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bCs/>
          <w:sz w:val="24"/>
          <w:szCs w:val="24"/>
          <w:lang w:eastAsia="ru-RU"/>
        </w:rPr>
      </w:pPr>
      <w:r w:rsidRPr="00EF5B20">
        <w:rPr>
          <w:rFonts w:ascii="Times New Roman" w:hAnsi="Times New Roman"/>
          <w:bCs/>
          <w:sz w:val="24"/>
          <w:szCs w:val="24"/>
          <w:lang w:eastAsia="ru-RU"/>
        </w:rPr>
        <w:t>3.1. Гарантия качества результата работ, предусмотренного Контрактом, распространяется на все, составляющее результат работ.</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sz w:val="24"/>
          <w:szCs w:val="24"/>
          <w:lang w:eastAsia="ru-RU"/>
        </w:rPr>
      </w:pPr>
      <w:r w:rsidRPr="00EF5B20">
        <w:rPr>
          <w:rFonts w:ascii="Times New Roman" w:hAnsi="Times New Roman"/>
          <w:bCs/>
          <w:sz w:val="24"/>
          <w:szCs w:val="24"/>
          <w:lang w:eastAsia="ru-RU"/>
        </w:rPr>
        <w:t xml:space="preserve">3.2. </w:t>
      </w:r>
      <w:r w:rsidRPr="00EF5B20">
        <w:rPr>
          <w:rFonts w:ascii="Times New Roman" w:hAnsi="Times New Roman"/>
          <w:bCs/>
          <w:color w:val="000000"/>
          <w:sz w:val="24"/>
          <w:szCs w:val="24"/>
          <w:lang w:eastAsia="ru-RU"/>
        </w:rPr>
        <w:t xml:space="preserve">Гарантийный срок на результат работ устанавливается </w:t>
      </w:r>
      <w:r w:rsidRPr="00EF5B20">
        <w:rPr>
          <w:rFonts w:ascii="Times New Roman" w:hAnsi="Times New Roman"/>
          <w:color w:val="000000"/>
          <w:sz w:val="24"/>
          <w:szCs w:val="24"/>
          <w:lang w:eastAsia="ru-RU"/>
        </w:rPr>
        <w:t>со дня приемки Заказчиком результата работ, а в случае досрочного расторжения Контракта - со дня, с</w:t>
      </w:r>
      <w:r w:rsidRPr="00EF5B20">
        <w:rPr>
          <w:rFonts w:ascii="Times New Roman" w:hAnsi="Times New Roman"/>
          <w:sz w:val="24"/>
          <w:szCs w:val="24"/>
          <w:lang w:eastAsia="ru-RU"/>
        </w:rPr>
        <w:t xml:space="preserve"> которого Контракт в соответствии с законодательством Российской Федерации считается расторгнутым. </w:t>
      </w:r>
      <w:r w:rsidRPr="00EF5B20">
        <w:rPr>
          <w:rFonts w:ascii="Times New Roman" w:hAnsi="Times New Roman"/>
          <w:bCs/>
          <w:color w:val="000000"/>
          <w:sz w:val="24"/>
          <w:szCs w:val="24"/>
          <w:lang w:eastAsia="ru-RU"/>
        </w:rPr>
        <w:t xml:space="preserve">Гарантийный </w:t>
      </w:r>
      <w:r w:rsidRPr="00EF5B20">
        <w:rPr>
          <w:rFonts w:ascii="Times New Roman" w:hAnsi="Times New Roman"/>
          <w:bCs/>
          <w:color w:val="000000"/>
          <w:sz w:val="24"/>
          <w:szCs w:val="24"/>
          <w:lang w:eastAsia="ru-RU"/>
        </w:rPr>
        <w:lastRenderedPageBreak/>
        <w:t>срок на результат работ составляет 5 лет.</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bCs/>
          <w:sz w:val="24"/>
          <w:szCs w:val="24"/>
          <w:lang w:eastAsia="ru-RU"/>
        </w:rPr>
      </w:pPr>
      <w:r w:rsidRPr="00EF5B20">
        <w:rPr>
          <w:rFonts w:ascii="Times New Roman" w:hAnsi="Times New Roman"/>
          <w:bCs/>
          <w:sz w:val="24"/>
          <w:szCs w:val="24"/>
          <w:lang w:eastAsia="ru-RU"/>
        </w:rPr>
        <w:t xml:space="preserve">3.3. </w:t>
      </w:r>
      <w:r w:rsidRPr="00EF5B20">
        <w:rPr>
          <w:rFonts w:ascii="Times New Roman" w:hAnsi="Times New Roman"/>
          <w:sz w:val="24"/>
          <w:szCs w:val="24"/>
          <w:lang w:eastAsia="ru-RU"/>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sz w:val="24"/>
          <w:szCs w:val="24"/>
          <w:lang w:eastAsia="ru-RU"/>
        </w:rPr>
      </w:pPr>
      <w:r w:rsidRPr="00EF5B20">
        <w:rPr>
          <w:rFonts w:ascii="Times New Roman" w:hAnsi="Times New Roman"/>
          <w:sz w:val="24"/>
          <w:szCs w:val="24"/>
          <w:lang w:eastAsia="ru-RU"/>
        </w:rPr>
        <w:t>3.4. Устранение недостатков (дефектов) результата работ, выявленных в течение гарантийного срока, осуществляется силами Подрядчика и за его счет.</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bCs/>
          <w:sz w:val="24"/>
          <w:szCs w:val="24"/>
          <w:lang w:eastAsia="ru-RU"/>
        </w:rPr>
      </w:pPr>
      <w:r w:rsidRPr="00EF5B20">
        <w:rPr>
          <w:rFonts w:ascii="Times New Roman" w:hAnsi="Times New Roman"/>
          <w:sz w:val="24"/>
          <w:szCs w:val="24"/>
          <w:lang w:eastAsia="ru-RU"/>
        </w:rPr>
        <w:t>3.5.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bCs/>
          <w:sz w:val="24"/>
          <w:szCs w:val="24"/>
          <w:lang w:eastAsia="ru-RU"/>
        </w:rPr>
      </w:pPr>
      <w:r w:rsidRPr="00EF5B20">
        <w:rPr>
          <w:rFonts w:ascii="Times New Roman" w:hAnsi="Times New Roman"/>
          <w:bCs/>
          <w:sz w:val="24"/>
          <w:szCs w:val="24"/>
          <w:lang w:eastAsia="ru-RU"/>
        </w:rPr>
        <w:t xml:space="preserve">3.6. </w:t>
      </w:r>
      <w:r w:rsidRPr="00EF5B20">
        <w:rPr>
          <w:rFonts w:ascii="Times New Roman" w:hAnsi="Times New Roman"/>
          <w:sz w:val="24"/>
          <w:szCs w:val="24"/>
          <w:lang w:eastAsia="ru-RU"/>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sz w:val="24"/>
          <w:szCs w:val="24"/>
          <w:lang w:eastAsia="ru-RU"/>
        </w:rPr>
      </w:pPr>
      <w:r w:rsidRPr="00EF5B20">
        <w:rPr>
          <w:rFonts w:ascii="Times New Roman" w:hAnsi="Times New Roman"/>
          <w:bCs/>
          <w:sz w:val="24"/>
          <w:szCs w:val="24"/>
          <w:lang w:eastAsia="ru-RU"/>
        </w:rPr>
        <w:t xml:space="preserve">3.7. </w:t>
      </w:r>
      <w:r w:rsidRPr="00EF5B20">
        <w:rPr>
          <w:rFonts w:ascii="Times New Roman" w:hAnsi="Times New Roman"/>
          <w:sz w:val="24"/>
          <w:szCs w:val="24"/>
          <w:lang w:eastAsia="ru-RU"/>
        </w:rPr>
        <w:t>В случае уклонения Подрядчика от составления и(или)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bCs/>
          <w:sz w:val="24"/>
          <w:szCs w:val="24"/>
          <w:lang w:eastAsia="ru-RU"/>
        </w:rPr>
      </w:pPr>
      <w:r w:rsidRPr="00EF5B20">
        <w:rPr>
          <w:rFonts w:ascii="Times New Roman" w:hAnsi="Times New Roman"/>
          <w:bCs/>
          <w:sz w:val="24"/>
          <w:szCs w:val="24"/>
          <w:lang w:eastAsia="ru-RU"/>
        </w:rPr>
        <w:t xml:space="preserve">3.8. </w:t>
      </w:r>
      <w:r w:rsidRPr="00EF5B20">
        <w:rPr>
          <w:rFonts w:ascii="Times New Roman" w:hAnsi="Times New Roman"/>
          <w:sz w:val="24"/>
          <w:szCs w:val="24"/>
          <w:lang w:eastAsia="ru-RU"/>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и(или) подписания акта о выявленных недостатках (дефектах) результата работ).</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bCs/>
          <w:sz w:val="24"/>
          <w:szCs w:val="24"/>
          <w:lang w:eastAsia="ru-RU"/>
        </w:rPr>
      </w:pPr>
      <w:r w:rsidRPr="00EF5B20">
        <w:rPr>
          <w:rFonts w:ascii="Times New Roman" w:hAnsi="Times New Roman"/>
          <w:bCs/>
          <w:sz w:val="24"/>
          <w:szCs w:val="24"/>
          <w:lang w:eastAsia="ru-RU"/>
        </w:rPr>
        <w:t xml:space="preserve">3.9. </w:t>
      </w:r>
      <w:r w:rsidRPr="00EF5B20">
        <w:rPr>
          <w:rFonts w:ascii="Times New Roman" w:hAnsi="Times New Roman"/>
          <w:sz w:val="24"/>
          <w:szCs w:val="24"/>
          <w:lang w:eastAsia="ru-RU"/>
        </w:rPr>
        <w:t>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271328" w:rsidRPr="00EF5B20" w:rsidRDefault="00271328" w:rsidP="00271328">
      <w:pPr>
        <w:widowControl w:val="0"/>
        <w:tabs>
          <w:tab w:val="left" w:pos="3100"/>
        </w:tabs>
        <w:spacing w:after="0" w:line="240" w:lineRule="auto"/>
        <w:ind w:firstLine="709"/>
        <w:contextualSpacing/>
        <w:jc w:val="both"/>
        <w:rPr>
          <w:rFonts w:ascii="Times New Roman" w:hAnsi="Times New Roman"/>
          <w:sz w:val="24"/>
          <w:szCs w:val="24"/>
          <w:lang w:eastAsia="ru-RU"/>
        </w:rPr>
      </w:pPr>
      <w:r w:rsidRPr="00EF5B20">
        <w:rPr>
          <w:rFonts w:ascii="Times New Roman" w:hAnsi="Times New Roman"/>
          <w:bCs/>
          <w:sz w:val="24"/>
          <w:szCs w:val="24"/>
          <w:lang w:eastAsia="ru-RU"/>
        </w:rPr>
        <w:t xml:space="preserve">3.10. </w:t>
      </w:r>
      <w:r w:rsidRPr="00EF5B20">
        <w:rPr>
          <w:rFonts w:ascii="Times New Roman" w:hAnsi="Times New Roman"/>
          <w:sz w:val="24"/>
          <w:szCs w:val="24"/>
          <w:lang w:eastAsia="ru-RU"/>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271328" w:rsidRPr="00EF5B20" w:rsidRDefault="00271328" w:rsidP="00271328">
      <w:pPr>
        <w:spacing w:after="0" w:line="240" w:lineRule="auto"/>
        <w:jc w:val="center"/>
        <w:rPr>
          <w:rFonts w:ascii="Times New Roman" w:eastAsia="Calibri" w:hAnsi="Times New Roman"/>
          <w:b/>
          <w:bCs/>
          <w:sz w:val="24"/>
          <w:szCs w:val="24"/>
        </w:rPr>
      </w:pPr>
      <w:r w:rsidRPr="00EF5B20">
        <w:rPr>
          <w:rFonts w:ascii="Times New Roman" w:eastAsia="Calibri" w:hAnsi="Times New Roman"/>
          <w:b/>
          <w:bCs/>
          <w:sz w:val="24"/>
          <w:szCs w:val="24"/>
        </w:rPr>
        <w:t>4. Цена контракта и порядок расчетов</w:t>
      </w:r>
    </w:p>
    <w:p w:rsidR="00271328" w:rsidRPr="00EF5B20" w:rsidRDefault="00271328" w:rsidP="00271328">
      <w:pPr>
        <w:spacing w:after="0" w:line="240" w:lineRule="auto"/>
        <w:ind w:firstLine="709"/>
        <w:jc w:val="both"/>
        <w:rPr>
          <w:rFonts w:ascii="Times New Roman" w:eastAsiaTheme="minorHAnsi" w:hAnsi="Times New Roman"/>
          <w:bCs/>
          <w:sz w:val="24"/>
          <w:szCs w:val="24"/>
        </w:rPr>
      </w:pPr>
      <w:r w:rsidRPr="00EF5B20">
        <w:rPr>
          <w:rFonts w:ascii="Times New Roman" w:eastAsia="Calibri" w:hAnsi="Times New Roman"/>
          <w:sz w:val="24"/>
          <w:szCs w:val="24"/>
        </w:rPr>
        <w:t xml:space="preserve"> 4.1. Цена Контракта составляет ____________ (_______) рублей __ копеек, с учетом налога на добавленную </w:t>
      </w:r>
      <w:r w:rsidRPr="00EF5B20">
        <w:rPr>
          <w:rFonts w:ascii="Times New Roman" w:eastAsiaTheme="minorHAnsi" w:hAnsi="Times New Roman"/>
          <w:bCs/>
          <w:sz w:val="24"/>
          <w:szCs w:val="24"/>
        </w:rPr>
        <w:t>стоимость по налоговой ставке 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eastAsia="Calibri" w:hAnsi="Times New Roman"/>
          <w:sz w:val="24"/>
          <w:szCs w:val="24"/>
          <w:vertAlign w:val="subscript"/>
        </w:rPr>
        <w:t xml:space="preserve">   </w:t>
      </w:r>
      <w:r w:rsidRPr="00EF5B20">
        <w:rPr>
          <w:rFonts w:ascii="Times New Roman" w:eastAsia="Calibri" w:hAnsi="Times New Roman"/>
          <w:sz w:val="24"/>
          <w:szCs w:val="24"/>
        </w:rPr>
        <w:t xml:space="preserve">4.2. </w:t>
      </w:r>
      <w:r w:rsidRPr="00EF5B20">
        <w:rPr>
          <w:rFonts w:ascii="Times New Roman" w:hAnsi="Times New Roman"/>
          <w:color w:val="000000"/>
          <w:sz w:val="24"/>
          <w:szCs w:val="24"/>
          <w:lang w:eastAsia="ru-RU"/>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71328" w:rsidRPr="00EF5B20" w:rsidRDefault="00271328" w:rsidP="003F50FF">
      <w:pPr>
        <w:spacing w:after="0" w:line="240" w:lineRule="auto"/>
        <w:ind w:firstLine="709"/>
        <w:jc w:val="both"/>
        <w:rPr>
          <w:rFonts w:ascii="Times New Roman" w:hAnsi="Times New Roman"/>
          <w:sz w:val="24"/>
          <w:szCs w:val="24"/>
        </w:rPr>
      </w:pPr>
      <w:r w:rsidRPr="00EF5B20">
        <w:rPr>
          <w:rFonts w:ascii="Times New Roman" w:eastAsia="Calibri" w:hAnsi="Times New Roman"/>
          <w:sz w:val="24"/>
          <w:szCs w:val="24"/>
        </w:rPr>
        <w:t xml:space="preserve">4.3. Цена Контракта включает в себя все расходы Подрядчика, </w:t>
      </w:r>
      <w:r w:rsidR="003F50FF" w:rsidRPr="003F50FF">
        <w:rPr>
          <w:rFonts w:ascii="Times New Roman" w:eastAsia="Calibri" w:hAnsi="Times New Roman"/>
          <w:sz w:val="24"/>
          <w:szCs w:val="24"/>
        </w:rPr>
        <w:t xml:space="preserve">связанные с исполнением контракта, в том числе затрат, связанных с обеспечением ремонтно-строительных работ, включая заработную плату, транспортные и командировочные расходы, питание, проживание, страхование, затраты на эксплуатацию строительных машин и механизмов, накладные расходы и сметную прибыль от фонда оплаты труда, стоимость материалов и их доставки на объект, уплату налогов, </w:t>
      </w:r>
      <w:r w:rsidR="003F50FF" w:rsidRPr="003F50FF">
        <w:rPr>
          <w:rFonts w:ascii="Times New Roman" w:eastAsia="Calibri" w:hAnsi="Times New Roman"/>
          <w:sz w:val="24"/>
          <w:szCs w:val="24"/>
        </w:rPr>
        <w:lastRenderedPageBreak/>
        <w:t>сборов и других обязательных платежей</w:t>
      </w:r>
      <w:r w:rsidR="00397C4B">
        <w:rPr>
          <w:rFonts w:ascii="Times New Roman" w:eastAsia="Calibri" w:hAnsi="Times New Roman"/>
          <w:sz w:val="24"/>
          <w:szCs w:val="24"/>
        </w:rPr>
        <w:t>,</w:t>
      </w:r>
      <w:r w:rsidR="003F50FF" w:rsidRPr="003F50FF">
        <w:rPr>
          <w:rFonts w:ascii="Times New Roman" w:eastAsia="Calibri" w:hAnsi="Times New Roman"/>
          <w:sz w:val="24"/>
          <w:szCs w:val="24"/>
        </w:rPr>
        <w:t xml:space="preserve"> установленных законодательством Российской Федерации.</w:t>
      </w:r>
      <w:r w:rsidRPr="00EF5B20">
        <w:rPr>
          <w:rFonts w:ascii="Times New Roman" w:hAnsi="Times New Roman"/>
          <w:sz w:val="24"/>
          <w:szCs w:val="24"/>
        </w:rPr>
        <w:t xml:space="preserve"> </w:t>
      </w:r>
      <w:r w:rsidRPr="004A1CE7">
        <w:rPr>
          <w:rFonts w:ascii="Times New Roman" w:hAnsi="Times New Roman"/>
          <w:sz w:val="24"/>
          <w:szCs w:val="24"/>
        </w:rPr>
        <w:t xml:space="preserve">Расчет непредвиденных затрат производится </w:t>
      </w:r>
      <w:r w:rsidRPr="004A1CE7">
        <w:rPr>
          <w:rFonts w:ascii="Times New Roman" w:hAnsi="Times New Roman"/>
          <w:sz w:val="24"/>
          <w:szCs w:val="24"/>
          <w:lang w:eastAsia="x-none"/>
        </w:rPr>
        <w:t>ресурсно-индексным методом с использованием сметных цен строительных ресурсов в базисном уровне цен с одновременным применением сметных цен, размещенных в ФГИС ЦС и индексом изменения сметной стоимости к группам однородных строительных ресурсов и отдельных видов прочих работ и затрат в базисном уровне цен с учетом коэффициента снижения начальной (максимальной) цены контракта, определенного по результатам закупочной сессии в соответствии</w:t>
      </w:r>
      <w:r w:rsidRPr="004A1CE7">
        <w:rPr>
          <w:sz w:val="24"/>
          <w:szCs w:val="24"/>
          <w:lang w:eastAsia="x-none"/>
        </w:rPr>
        <w:t xml:space="preserve"> </w:t>
      </w:r>
      <w:r w:rsidRPr="004A1CE7">
        <w:rPr>
          <w:rFonts w:ascii="Times New Roman" w:hAnsi="Times New Roman"/>
          <w:sz w:val="24"/>
          <w:szCs w:val="24"/>
        </w:rPr>
        <w:t xml:space="preserve">с </w:t>
      </w:r>
      <w:r w:rsidRPr="004A1CE7">
        <w:rPr>
          <w:rFonts w:ascii="Times New Roman" w:eastAsia="Calibri" w:hAnsi="Times New Roman"/>
          <w:sz w:val="24"/>
          <w:szCs w:val="24"/>
        </w:rPr>
        <w:t>Локальным сметным расчетом</w:t>
      </w:r>
      <w:r w:rsidRPr="00EF5B20">
        <w:rPr>
          <w:rFonts w:ascii="Times New Roman" w:eastAsia="Calibri" w:hAnsi="Times New Roman"/>
          <w:sz w:val="24"/>
          <w:szCs w:val="24"/>
        </w:rPr>
        <w:t xml:space="preserve"> (Приложение </w:t>
      </w:r>
      <w:r w:rsidR="004A1CE7">
        <w:rPr>
          <w:rFonts w:ascii="Times New Roman" w:eastAsia="Calibri" w:hAnsi="Times New Roman"/>
          <w:sz w:val="24"/>
          <w:szCs w:val="24"/>
        </w:rPr>
        <w:br/>
      </w:r>
      <w:r w:rsidRPr="00EF5B20">
        <w:rPr>
          <w:rFonts w:ascii="Times New Roman" w:eastAsia="Calibri" w:hAnsi="Times New Roman"/>
          <w:sz w:val="24"/>
          <w:szCs w:val="24"/>
        </w:rPr>
        <w:t>№ 2 «Смета Контракта»).</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hAnsi="Times New Roman"/>
          <w:sz w:val="24"/>
          <w:szCs w:val="24"/>
        </w:rPr>
        <w:t xml:space="preserve">4.4. </w:t>
      </w:r>
      <w:r w:rsidRPr="00EF5B20">
        <w:rPr>
          <w:rFonts w:ascii="Times New Roman" w:eastAsia="Calibri" w:hAnsi="Times New Roman"/>
          <w:sz w:val="24"/>
          <w:szCs w:val="24"/>
        </w:rPr>
        <w:t>Работы оплачиваются Заказчиком в пределах лимитов бюджетных обязательств, доведенных до Заказчика на 2026 год.</w:t>
      </w:r>
    </w:p>
    <w:p w:rsidR="00271328" w:rsidRPr="00EF5B20" w:rsidRDefault="00271328" w:rsidP="00271328">
      <w:pPr>
        <w:spacing w:after="0" w:line="240" w:lineRule="auto"/>
        <w:ind w:firstLine="709"/>
        <w:jc w:val="both"/>
        <w:rPr>
          <w:rFonts w:ascii="Times New Roman" w:hAnsi="Times New Roman"/>
          <w:sz w:val="24"/>
          <w:szCs w:val="24"/>
        </w:rPr>
      </w:pPr>
      <w:r w:rsidRPr="00EF5B20">
        <w:rPr>
          <w:rFonts w:ascii="Times New Roman" w:hAnsi="Times New Roman"/>
          <w:color w:val="000000"/>
          <w:sz w:val="24"/>
          <w:szCs w:val="24"/>
          <w:lang w:eastAsia="ru-RU"/>
        </w:rPr>
        <w:t xml:space="preserve">4.5. </w:t>
      </w:r>
      <w:r w:rsidRPr="00EF5B20">
        <w:rPr>
          <w:rFonts w:ascii="Times New Roman" w:eastAsia="Calibri" w:hAnsi="Times New Roman"/>
          <w:color w:val="000000"/>
          <w:sz w:val="24"/>
          <w:szCs w:val="24"/>
        </w:rPr>
        <w:t xml:space="preserve">Оплата по настоящему Контракту осуществляется Заказчиком </w:t>
      </w:r>
      <w:r w:rsidRPr="00EF5B20">
        <w:rPr>
          <w:rFonts w:ascii="Times New Roman" w:hAnsi="Times New Roman"/>
          <w:sz w:val="24"/>
          <w:szCs w:val="24"/>
        </w:rPr>
        <w:t>за фактически выполненные работы, путём перечисления денежных средств на расчётный счёт Подрядчика, указанный в Контракте, по безналичному расчету платежным поручением на основании документов, подтверждающих выполнение работ, в том числе сформированного Заказчиком акта приемки товаров, работ, услуг по форме 0510452</w:t>
      </w:r>
      <w:r w:rsidRPr="00EF5B20">
        <w:rPr>
          <w:rFonts w:ascii="Times New Roman" w:hAnsi="Times New Roman"/>
          <w:sz w:val="24"/>
          <w:szCs w:val="24"/>
          <w:vertAlign w:val="superscript"/>
        </w:rPr>
        <w:footnoteReference w:id="2"/>
      </w:r>
      <w:r w:rsidRPr="00EF5B20">
        <w:rPr>
          <w:rFonts w:ascii="Times New Roman" w:hAnsi="Times New Roman"/>
          <w:sz w:val="24"/>
          <w:szCs w:val="24"/>
        </w:rPr>
        <w:t xml:space="preserve"> (далее – документ о приемке), подписанного собственноручной подписью представителя Подрядчика и утвержденного</w:t>
      </w:r>
      <w:r w:rsidRPr="00EF5B20">
        <w:rPr>
          <w:rFonts w:ascii="Times New Roman" w:eastAsia="Calibri" w:hAnsi="Times New Roman"/>
          <w:sz w:val="24"/>
          <w:szCs w:val="24"/>
        </w:rPr>
        <w:t xml:space="preserve"> </w:t>
      </w:r>
      <w:r w:rsidRPr="00EF5B20">
        <w:rPr>
          <w:rFonts w:ascii="Times New Roman" w:hAnsi="Times New Roman"/>
          <w:sz w:val="24"/>
          <w:szCs w:val="24"/>
        </w:rPr>
        <w:t xml:space="preserve">квалифицированной электронной подписью Заказчика, неотъемлемой частью которого является акт о приемке выполненных работ (по форме Приложения № 3 к Контракту) и справка о стоимости выполненных работ и затрат </w:t>
      </w:r>
      <w:r w:rsidRPr="00EF5B20">
        <w:rPr>
          <w:rFonts w:ascii="Times New Roman" w:hAnsi="Times New Roman"/>
          <w:sz w:val="24"/>
          <w:szCs w:val="24"/>
          <w:lang w:eastAsia="ru-RU"/>
        </w:rPr>
        <w:t>(форма КС-3)</w:t>
      </w:r>
      <w:r w:rsidRPr="00EF5B20">
        <w:rPr>
          <w:rFonts w:ascii="Times New Roman" w:hAnsi="Times New Roman"/>
          <w:sz w:val="24"/>
          <w:szCs w:val="24"/>
        </w:rPr>
        <w:t>. Перечисление денежных средств осуществляется в течение 10 (десяти) рабочих дней с даты подписания (утверждения) Заказчиком документа о приемке.</w:t>
      </w:r>
    </w:p>
    <w:p w:rsidR="00271328" w:rsidRPr="00EF5B20" w:rsidRDefault="00271328" w:rsidP="00271328">
      <w:pPr>
        <w:spacing w:after="0" w:line="240" w:lineRule="auto"/>
        <w:ind w:firstLine="709"/>
        <w:jc w:val="both"/>
        <w:rPr>
          <w:rFonts w:ascii="Times New Roman" w:hAnsi="Times New Roman"/>
          <w:sz w:val="24"/>
          <w:szCs w:val="24"/>
        </w:rPr>
      </w:pPr>
      <w:r w:rsidRPr="00EF5B20">
        <w:rPr>
          <w:rFonts w:ascii="Times New Roman" w:eastAsia="Calibri" w:hAnsi="Times New Roman"/>
          <w:sz w:val="24"/>
          <w:szCs w:val="24"/>
        </w:rPr>
        <w:t>4.6. Акт о приемке выполненных работ (по форме Приложения № 3)  составляется с учетом Локального сметного расчета (Приложение № 2 «Смета Контракта»).</w:t>
      </w:r>
    </w:p>
    <w:p w:rsidR="00271328" w:rsidRPr="00EF5B20" w:rsidRDefault="00271328" w:rsidP="00271328">
      <w:pPr>
        <w:spacing w:after="0" w:line="240" w:lineRule="auto"/>
        <w:ind w:firstLine="709"/>
        <w:jc w:val="both"/>
        <w:rPr>
          <w:rFonts w:ascii="Times New Roman" w:hAnsi="Times New Roman"/>
          <w:bCs/>
          <w:sz w:val="24"/>
          <w:szCs w:val="24"/>
        </w:rPr>
      </w:pPr>
      <w:r w:rsidRPr="00EF5B20">
        <w:rPr>
          <w:rFonts w:ascii="Times New Roman" w:hAnsi="Times New Roman"/>
          <w:sz w:val="24"/>
          <w:szCs w:val="24"/>
          <w:lang w:eastAsia="ru-RU"/>
        </w:rPr>
        <w:t xml:space="preserve">4.7. Цена Контракта является твердой и определяется на весь срок исполнения Контракта, </w:t>
      </w:r>
      <w:r w:rsidRPr="00EF5B20">
        <w:rPr>
          <w:rFonts w:ascii="Times New Roman" w:hAnsi="Times New Roman"/>
          <w:bCs/>
          <w:sz w:val="24"/>
          <w:szCs w:val="24"/>
        </w:rPr>
        <w:t xml:space="preserve">за исключением случаев, предусмотренных законодательством Российской Федерации. </w:t>
      </w:r>
    </w:p>
    <w:p w:rsidR="00271328" w:rsidRPr="00EF5B20" w:rsidRDefault="00271328" w:rsidP="00271328">
      <w:pPr>
        <w:spacing w:after="0" w:line="240" w:lineRule="auto"/>
        <w:ind w:firstLine="709"/>
        <w:jc w:val="both"/>
        <w:rPr>
          <w:rFonts w:ascii="Times New Roman" w:hAnsi="Times New Roman"/>
          <w:bCs/>
          <w:sz w:val="24"/>
          <w:szCs w:val="24"/>
        </w:rPr>
      </w:pPr>
      <w:r w:rsidRPr="00EF5B20">
        <w:rPr>
          <w:rFonts w:ascii="Times New Roman" w:hAnsi="Times New Roman"/>
          <w:bCs/>
          <w:sz w:val="24"/>
          <w:szCs w:val="24"/>
        </w:rPr>
        <w:t>4.8. Источник финансирования - Федеральный бюджет. КБК 153 0106 39 4 15 90049 243</w:t>
      </w:r>
    </w:p>
    <w:p w:rsidR="00271328" w:rsidRPr="00EF5B20" w:rsidRDefault="00271328" w:rsidP="00271328">
      <w:pPr>
        <w:autoSpaceDE w:val="0"/>
        <w:autoSpaceDN w:val="0"/>
        <w:adjustRightInd w:val="0"/>
        <w:spacing w:after="0" w:line="240" w:lineRule="auto"/>
        <w:jc w:val="center"/>
        <w:rPr>
          <w:rFonts w:ascii="Times New Roman" w:hAnsi="Times New Roman"/>
          <w:b/>
          <w:sz w:val="24"/>
          <w:szCs w:val="24"/>
          <w:lang w:eastAsia="ru-RU"/>
        </w:rPr>
      </w:pPr>
    </w:p>
    <w:p w:rsidR="00271328" w:rsidRPr="00EF5B20" w:rsidRDefault="00271328" w:rsidP="00271328">
      <w:pPr>
        <w:autoSpaceDE w:val="0"/>
        <w:autoSpaceDN w:val="0"/>
        <w:adjustRightInd w:val="0"/>
        <w:spacing w:after="0" w:line="240" w:lineRule="auto"/>
        <w:jc w:val="center"/>
        <w:rPr>
          <w:rFonts w:ascii="Times New Roman" w:hAnsi="Times New Roman"/>
          <w:b/>
          <w:sz w:val="24"/>
          <w:szCs w:val="24"/>
          <w:lang w:eastAsia="ru-RU"/>
        </w:rPr>
      </w:pPr>
      <w:r w:rsidRPr="00EF5B20">
        <w:rPr>
          <w:rFonts w:ascii="Times New Roman" w:hAnsi="Times New Roman"/>
          <w:b/>
          <w:sz w:val="24"/>
          <w:szCs w:val="24"/>
          <w:lang w:eastAsia="ru-RU"/>
        </w:rPr>
        <w:t>5. Обеспечение исполнения контракта</w:t>
      </w:r>
    </w:p>
    <w:p w:rsidR="00271328" w:rsidRPr="00EF5B20" w:rsidRDefault="00271328" w:rsidP="00271328">
      <w:pPr>
        <w:widowControl w:val="0"/>
        <w:tabs>
          <w:tab w:val="left" w:pos="-1985"/>
        </w:tabs>
        <w:spacing w:after="0" w:line="240" w:lineRule="auto"/>
        <w:ind w:firstLine="709"/>
        <w:jc w:val="both"/>
        <w:rPr>
          <w:rFonts w:ascii="Times New Roman" w:hAnsi="Times New Roman"/>
          <w:bCs/>
          <w:sz w:val="24"/>
          <w:szCs w:val="24"/>
          <w:lang w:eastAsia="ru-RU"/>
        </w:rPr>
      </w:pPr>
      <w:r w:rsidRPr="00EF5B20">
        <w:rPr>
          <w:rFonts w:ascii="Times New Roman" w:eastAsia="Calibri" w:hAnsi="Times New Roman"/>
          <w:sz w:val="24"/>
          <w:szCs w:val="24"/>
        </w:rPr>
        <w:t>5.1. Обеспечение исполнения Контракта не устанавливается.</w:t>
      </w:r>
    </w:p>
    <w:p w:rsidR="00271328" w:rsidRPr="00EF5B20" w:rsidRDefault="00271328" w:rsidP="00271328">
      <w:pPr>
        <w:tabs>
          <w:tab w:val="left" w:pos="0"/>
        </w:tabs>
        <w:spacing w:after="0" w:line="240" w:lineRule="auto"/>
        <w:ind w:firstLine="709"/>
        <w:jc w:val="both"/>
        <w:rPr>
          <w:rFonts w:ascii="Times New Roman" w:hAnsi="Times New Roman"/>
          <w:bCs/>
          <w:sz w:val="24"/>
          <w:szCs w:val="24"/>
        </w:rPr>
      </w:pPr>
    </w:p>
    <w:p w:rsidR="00271328" w:rsidRPr="00EF5B20" w:rsidRDefault="00271328" w:rsidP="00271328">
      <w:pPr>
        <w:tabs>
          <w:tab w:val="left" w:pos="3435"/>
        </w:tabs>
        <w:spacing w:after="0" w:line="240" w:lineRule="auto"/>
        <w:jc w:val="center"/>
        <w:rPr>
          <w:rFonts w:ascii="Times New Roman" w:eastAsia="Calibri" w:hAnsi="Times New Roman"/>
          <w:b/>
          <w:bCs/>
          <w:sz w:val="24"/>
          <w:szCs w:val="24"/>
        </w:rPr>
      </w:pPr>
      <w:r w:rsidRPr="00EF5B20">
        <w:rPr>
          <w:rFonts w:ascii="Times New Roman" w:eastAsia="Calibri" w:hAnsi="Times New Roman"/>
          <w:b/>
          <w:bCs/>
          <w:sz w:val="24"/>
          <w:szCs w:val="24"/>
        </w:rPr>
        <w:t>6. Порядок сдачи и приемки результатов работ</w:t>
      </w:r>
    </w:p>
    <w:p w:rsidR="00271328" w:rsidRPr="00EF5B20" w:rsidRDefault="00271328" w:rsidP="00271328">
      <w:pPr>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6.1. Приемка выполненных работ, осуществляется на основании документов о приемке работ, подтверждающих их выполнение в соответствии с условиями Контракта.</w:t>
      </w:r>
    </w:p>
    <w:p w:rsidR="00271328" w:rsidRPr="00EF5B20" w:rsidRDefault="00271328" w:rsidP="00271328">
      <w:pPr>
        <w:spacing w:after="0" w:line="240" w:lineRule="auto"/>
        <w:ind w:firstLine="709"/>
        <w:jc w:val="both"/>
        <w:rPr>
          <w:rFonts w:ascii="Times New Roman" w:hAnsi="Times New Roman"/>
          <w:sz w:val="24"/>
          <w:szCs w:val="24"/>
          <w:lang w:eastAsia="ru-RU"/>
        </w:rPr>
      </w:pPr>
      <w:r w:rsidRPr="00EF5B20">
        <w:rPr>
          <w:rFonts w:ascii="Times New Roman" w:eastAsia="Calibri" w:hAnsi="Times New Roman"/>
          <w:sz w:val="24"/>
          <w:szCs w:val="24"/>
        </w:rPr>
        <w:t xml:space="preserve">6.2. </w:t>
      </w:r>
      <w:r w:rsidRPr="00EF5B20">
        <w:rPr>
          <w:rFonts w:ascii="Times New Roman" w:hAnsi="Times New Roman"/>
          <w:sz w:val="24"/>
          <w:szCs w:val="24"/>
          <w:lang w:eastAsia="ru-RU"/>
        </w:rPr>
        <w:t>Подрядчик в течение 2 (двух) рабочих дней после завершения выполнения работ, предусмотренных Контрактом в полном объеме извещает Заказчика о готовности к сдаче результата выполненных работ и предоставляет Заказчику документы, подтверждающие выполнение работ: в 2 (двух) экземплярах акт о приемке выполненных работ (по форме Приложения № 3 к Контракту), справку о стоимости выполненных работ и затрат (форма КС-3). Заказчик осуществляет проверку предоставленных Подрядчиком документов на соответствие условиям Контракта.</w:t>
      </w:r>
    </w:p>
    <w:p w:rsidR="00271328" w:rsidRPr="00EF5B20" w:rsidRDefault="00271328" w:rsidP="00271328">
      <w:pPr>
        <w:spacing w:after="0"/>
        <w:ind w:firstLine="708"/>
        <w:jc w:val="both"/>
        <w:rPr>
          <w:rFonts w:ascii="Times New Roman" w:eastAsia="Calibri" w:hAnsi="Times New Roman"/>
          <w:sz w:val="24"/>
          <w:szCs w:val="24"/>
        </w:rPr>
      </w:pPr>
      <w:r w:rsidRPr="00EF5B20">
        <w:rPr>
          <w:rFonts w:ascii="Times New Roman" w:hAnsi="Times New Roman"/>
          <w:sz w:val="24"/>
          <w:szCs w:val="24"/>
        </w:rPr>
        <w:t xml:space="preserve">На основании документов, подтверждающих выполнение работ, Заказчик в течение </w:t>
      </w:r>
      <w:r w:rsidRPr="00EF5B20">
        <w:rPr>
          <w:rFonts w:ascii="Times New Roman" w:hAnsi="Times New Roman"/>
          <w:sz w:val="24"/>
          <w:szCs w:val="24"/>
        </w:rPr>
        <w:br/>
        <w:t>3 (трех) рабочих дней формирует электронный документ о приемке</w:t>
      </w:r>
      <w:r w:rsidRPr="00EF5B20">
        <w:rPr>
          <w:rStyle w:val="a7"/>
          <w:rFonts w:ascii="Times New Roman" w:hAnsi="Times New Roman"/>
          <w:sz w:val="24"/>
          <w:szCs w:val="24"/>
        </w:rPr>
        <w:footnoteReference w:id="3"/>
      </w:r>
      <w:r w:rsidRPr="00EF5B20">
        <w:rPr>
          <w:rFonts w:ascii="Times New Roman" w:hAnsi="Times New Roman"/>
          <w:sz w:val="24"/>
          <w:szCs w:val="24"/>
        </w:rPr>
        <w:t xml:space="preserve"> и направляет Подрядчику по электронной почте, указанной в Контракте, к</w:t>
      </w:r>
      <w:r w:rsidRPr="00EF5B20">
        <w:rPr>
          <w:rFonts w:ascii="Times New Roman" w:eastAsia="Calibri" w:hAnsi="Times New Roman"/>
          <w:sz w:val="24"/>
          <w:szCs w:val="24"/>
        </w:rPr>
        <w:t>опию данного электронного документа о приемке, сформированную на бумажном носителе.</w:t>
      </w:r>
    </w:p>
    <w:p w:rsidR="00271328" w:rsidRPr="00EF5B20" w:rsidRDefault="00271328" w:rsidP="00271328">
      <w:pPr>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К документу о приемке прилагаются документы, указанные в первом абзаце настоящего пункта, которые считаются его неотъемлемой частью. При этом в случае, если информация, </w:t>
      </w:r>
      <w:r w:rsidRPr="00EF5B20">
        <w:rPr>
          <w:rFonts w:ascii="Times New Roman" w:hAnsi="Times New Roman"/>
          <w:sz w:val="24"/>
          <w:szCs w:val="24"/>
          <w:lang w:eastAsia="ru-RU"/>
        </w:rPr>
        <w:lastRenderedPageBreak/>
        <w:t>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71328" w:rsidRPr="00EF5B20" w:rsidRDefault="00271328" w:rsidP="00271328">
      <w:pPr>
        <w:pStyle w:val="aa"/>
        <w:tabs>
          <w:tab w:val="left" w:pos="993"/>
          <w:tab w:val="left" w:pos="1134"/>
        </w:tabs>
        <w:spacing w:after="0"/>
        <w:ind w:left="0" w:firstLine="709"/>
        <w:jc w:val="both"/>
        <w:rPr>
          <w:rFonts w:ascii="Times New Roman" w:hAnsi="Times New Roman"/>
          <w:sz w:val="24"/>
          <w:szCs w:val="24"/>
        </w:rPr>
      </w:pPr>
      <w:r w:rsidRPr="00EF5B20">
        <w:rPr>
          <w:rFonts w:ascii="Times New Roman" w:hAnsi="Times New Roman"/>
          <w:sz w:val="24"/>
          <w:szCs w:val="24"/>
          <w:lang w:eastAsia="ru-RU"/>
        </w:rPr>
        <w:t xml:space="preserve">6.3. </w:t>
      </w:r>
      <w:r w:rsidRPr="00EF5B20">
        <w:rPr>
          <w:rFonts w:ascii="Times New Roman" w:hAnsi="Times New Roman"/>
          <w:sz w:val="24"/>
          <w:szCs w:val="24"/>
        </w:rPr>
        <w:t>Подрядчик собственноручно подписывает бумажный носитель копии электронного документа о приемке,</w:t>
      </w:r>
      <w:r w:rsidRPr="00EF5B20">
        <w:rPr>
          <w:rFonts w:ascii="Times New Roman" w:eastAsia="Calibri" w:hAnsi="Times New Roman"/>
          <w:sz w:val="24"/>
          <w:szCs w:val="24"/>
        </w:rPr>
        <w:t xml:space="preserve"> </w:t>
      </w:r>
      <w:r w:rsidRPr="00EF5B20">
        <w:rPr>
          <w:rFonts w:ascii="Times New Roman" w:hAnsi="Times New Roman"/>
          <w:sz w:val="24"/>
          <w:szCs w:val="24"/>
        </w:rPr>
        <w:t>и не позднее одного рабочего дня, следующего за днем поступления от Заказчика, направляет (передает) Заказчику собственноручно подписанный Подрядчиком бумажный носитель копии электронного документа о приемке.</w:t>
      </w:r>
    </w:p>
    <w:p w:rsidR="00271328" w:rsidRPr="00EF5B20" w:rsidRDefault="00271328" w:rsidP="00271328">
      <w:pPr>
        <w:pStyle w:val="aa"/>
        <w:spacing w:after="0"/>
        <w:ind w:left="0" w:firstLine="567"/>
        <w:jc w:val="both"/>
        <w:rPr>
          <w:rFonts w:ascii="Times New Roman" w:hAnsi="Times New Roman"/>
          <w:sz w:val="24"/>
          <w:szCs w:val="24"/>
        </w:rPr>
      </w:pPr>
      <w:r w:rsidRPr="00EF5B20">
        <w:rPr>
          <w:rFonts w:ascii="Times New Roman" w:hAnsi="Times New Roman"/>
          <w:sz w:val="24"/>
          <w:szCs w:val="24"/>
        </w:rPr>
        <w:t xml:space="preserve">6.4.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Подрядчику.  </w:t>
      </w:r>
    </w:p>
    <w:p w:rsidR="00271328" w:rsidRPr="00EF5B20" w:rsidRDefault="00271328" w:rsidP="00271328">
      <w:pPr>
        <w:pStyle w:val="aa"/>
        <w:spacing w:after="0"/>
        <w:ind w:left="0" w:firstLine="709"/>
        <w:jc w:val="both"/>
        <w:rPr>
          <w:rFonts w:ascii="Times New Roman" w:hAnsi="Times New Roman"/>
          <w:sz w:val="24"/>
          <w:szCs w:val="24"/>
        </w:rPr>
      </w:pPr>
      <w:r w:rsidRPr="00EF5B20">
        <w:rPr>
          <w:rFonts w:ascii="Times New Roman" w:hAnsi="Times New Roman"/>
          <w:sz w:val="24"/>
          <w:szCs w:val="24"/>
          <w:lang w:eastAsia="ru-RU"/>
        </w:rPr>
        <w:t xml:space="preserve">6.5. </w:t>
      </w:r>
      <w:r w:rsidRPr="00EF5B20">
        <w:rPr>
          <w:rFonts w:ascii="Times New Roman" w:hAnsi="Times New Roman"/>
          <w:sz w:val="24"/>
          <w:szCs w:val="24"/>
        </w:rPr>
        <w:t>В случае несоответствия выполненных работ условиям контракта Заказчиком направляется в письменной форме мотивированный отказ от приемки выполненных работ. Подрядчик в течение 2 (двух) рабочих дней с момента получения от Заказчика мотивированного отказа, устраняет выявленные недостатки за свой счет.</w:t>
      </w:r>
    </w:p>
    <w:p w:rsidR="00271328" w:rsidRPr="00EF5B20" w:rsidRDefault="00271328" w:rsidP="00271328">
      <w:pPr>
        <w:widowControl w:val="0"/>
        <w:tabs>
          <w:tab w:val="left" w:pos="6096"/>
        </w:tabs>
        <w:spacing w:after="0"/>
        <w:jc w:val="both"/>
        <w:rPr>
          <w:rFonts w:ascii="Times New Roman" w:hAnsi="Times New Roman"/>
          <w:sz w:val="24"/>
          <w:szCs w:val="24"/>
        </w:rPr>
      </w:pPr>
      <w:r w:rsidRPr="00EF5B20">
        <w:rPr>
          <w:rFonts w:ascii="Times New Roman" w:hAnsi="Times New Roman"/>
          <w:sz w:val="24"/>
          <w:szCs w:val="24"/>
        </w:rPr>
        <w:t xml:space="preserve">           6.6. Работы ненадлежащего качества не подлежат оплате до устранения Подрядчиком выявленных недостатков, указанных в мотивированном отказе от приёмки выполненных работ. Повторная процедура приемки (после устранения недостатков) осуществляется в порядке, установленном настоящим разделом Контракта. </w:t>
      </w:r>
    </w:p>
    <w:p w:rsidR="00271328" w:rsidRPr="00EF5B20" w:rsidRDefault="00271328" w:rsidP="00271328">
      <w:pPr>
        <w:spacing w:after="0" w:line="240" w:lineRule="auto"/>
        <w:ind w:firstLine="709"/>
        <w:contextualSpacing/>
        <w:jc w:val="both"/>
        <w:rPr>
          <w:rFonts w:ascii="Times New Roman" w:hAnsi="Times New Roman"/>
          <w:sz w:val="24"/>
          <w:szCs w:val="24"/>
          <w:lang w:eastAsia="ru-RU"/>
        </w:rPr>
      </w:pPr>
      <w:r w:rsidRPr="00EF5B20">
        <w:rPr>
          <w:rFonts w:ascii="Times New Roman" w:hAnsi="Times New Roman"/>
          <w:sz w:val="24"/>
          <w:szCs w:val="24"/>
          <w:lang w:eastAsia="ru-RU"/>
        </w:rPr>
        <w:t>6.7.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выполненных работ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71328" w:rsidRPr="00EF5B20" w:rsidRDefault="00271328" w:rsidP="00271328">
      <w:pPr>
        <w:spacing w:after="0" w:line="228" w:lineRule="auto"/>
        <w:ind w:firstLine="709"/>
        <w:jc w:val="both"/>
        <w:rPr>
          <w:rFonts w:ascii="Times New Roman" w:hAnsi="Times New Roman"/>
          <w:sz w:val="24"/>
          <w:szCs w:val="24"/>
        </w:rPr>
      </w:pPr>
      <w:r w:rsidRPr="00EF5B20">
        <w:rPr>
          <w:rFonts w:ascii="Times New Roman" w:hAnsi="Times New Roman"/>
          <w:sz w:val="24"/>
          <w:szCs w:val="24"/>
        </w:rPr>
        <w:t>6.</w:t>
      </w:r>
      <w:r w:rsidR="00397C4B">
        <w:rPr>
          <w:rFonts w:ascii="Times New Roman" w:hAnsi="Times New Roman"/>
          <w:sz w:val="24"/>
          <w:szCs w:val="24"/>
        </w:rPr>
        <w:t>8.</w:t>
      </w:r>
      <w:r w:rsidRPr="00EF5B20">
        <w:rPr>
          <w:rFonts w:ascii="Times New Roman" w:hAnsi="Times New Roman"/>
          <w:sz w:val="24"/>
          <w:szCs w:val="24"/>
        </w:rPr>
        <w:t xml:space="preserve"> По решению Заказчика для приемки выполненных работ может создаваться приемочная комиссия.</w:t>
      </w:r>
    </w:p>
    <w:p w:rsidR="00271328" w:rsidRPr="00EF5B20" w:rsidRDefault="00271328" w:rsidP="00271328">
      <w:pPr>
        <w:spacing w:after="0" w:line="240" w:lineRule="auto"/>
        <w:ind w:firstLine="709"/>
        <w:contextualSpacing/>
        <w:jc w:val="both"/>
        <w:rPr>
          <w:rFonts w:ascii="Times New Roman" w:hAnsi="Times New Roman"/>
          <w:sz w:val="24"/>
          <w:szCs w:val="24"/>
          <w:lang w:eastAsia="ru-RU"/>
        </w:rPr>
      </w:pPr>
      <w:r w:rsidRPr="00EF5B20">
        <w:rPr>
          <w:rFonts w:ascii="Times New Roman" w:hAnsi="Times New Roman"/>
          <w:sz w:val="24"/>
          <w:szCs w:val="24"/>
          <w:lang w:eastAsia="ru-RU"/>
        </w:rPr>
        <w:t>6.</w:t>
      </w:r>
      <w:r w:rsidR="00397C4B">
        <w:rPr>
          <w:rFonts w:ascii="Times New Roman" w:hAnsi="Times New Roman"/>
          <w:sz w:val="24"/>
          <w:szCs w:val="24"/>
          <w:lang w:eastAsia="ru-RU"/>
        </w:rPr>
        <w:t>9</w:t>
      </w:r>
      <w:r w:rsidRPr="00EF5B20">
        <w:rPr>
          <w:rFonts w:ascii="Times New Roman" w:hAnsi="Times New Roman"/>
          <w:sz w:val="24"/>
          <w:szCs w:val="24"/>
          <w:lang w:eastAsia="ru-RU"/>
        </w:rPr>
        <w:t xml:space="preserve">. </w:t>
      </w:r>
      <w:r w:rsidRPr="00EF5B20">
        <w:rPr>
          <w:rFonts w:ascii="Times New Roman" w:hAnsi="Times New Roman"/>
          <w:sz w:val="24"/>
          <w:szCs w:val="24"/>
        </w:rPr>
        <w:t>Датой приемки выполненных работ считается дата утверждения Заказчиком квалифицированной электронной подписью документа о приемке.</w:t>
      </w:r>
    </w:p>
    <w:p w:rsidR="00271328" w:rsidRPr="00EF5B20" w:rsidRDefault="00271328" w:rsidP="00271328">
      <w:pPr>
        <w:spacing w:after="0" w:line="228" w:lineRule="auto"/>
        <w:ind w:firstLine="709"/>
        <w:contextualSpacing/>
        <w:jc w:val="both"/>
        <w:rPr>
          <w:rFonts w:ascii="Times New Roman" w:hAnsi="Times New Roman"/>
          <w:sz w:val="24"/>
          <w:szCs w:val="24"/>
        </w:rPr>
      </w:pPr>
    </w:p>
    <w:p w:rsidR="00271328" w:rsidRPr="00EF5B20" w:rsidRDefault="00271328" w:rsidP="00271328">
      <w:pPr>
        <w:spacing w:after="0" w:line="240" w:lineRule="auto"/>
        <w:jc w:val="center"/>
        <w:rPr>
          <w:rFonts w:ascii="Times New Roman" w:hAnsi="Times New Roman"/>
          <w:b/>
          <w:bCs/>
          <w:sz w:val="24"/>
          <w:szCs w:val="24"/>
        </w:rPr>
      </w:pPr>
      <w:r w:rsidRPr="00EF5B20">
        <w:rPr>
          <w:rFonts w:ascii="Times New Roman" w:hAnsi="Times New Roman"/>
          <w:b/>
          <w:bCs/>
          <w:sz w:val="24"/>
          <w:szCs w:val="24"/>
        </w:rPr>
        <w:t>7. Ответственность Сторон</w:t>
      </w:r>
    </w:p>
    <w:p w:rsidR="00271328" w:rsidRPr="00EF5B20" w:rsidRDefault="00271328" w:rsidP="00271328">
      <w:pPr>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7.1. Заказчик и Подрядчик несут ответственность за неисполнение или ненадлежащее исполнение обязательств, предусмотренных Контрактом, в соответствии с действующим законодательством </w:t>
      </w:r>
      <w:r w:rsidRPr="00EF5B20">
        <w:rPr>
          <w:rFonts w:ascii="Times New Roman" w:hAnsi="Times New Roman"/>
          <w:bCs/>
          <w:sz w:val="24"/>
          <w:szCs w:val="24"/>
        </w:rPr>
        <w:t>Российской Федерации</w:t>
      </w:r>
      <w:r w:rsidRPr="00EF5B20">
        <w:rPr>
          <w:rFonts w:ascii="Times New Roman" w:hAnsi="Times New Roman"/>
          <w:sz w:val="24"/>
          <w:szCs w:val="24"/>
          <w:lang w:eastAsia="ru-RU"/>
        </w:rPr>
        <w:t>.</w:t>
      </w:r>
    </w:p>
    <w:p w:rsidR="00271328" w:rsidRPr="00EF5B20" w:rsidRDefault="00271328" w:rsidP="00271328">
      <w:pPr>
        <w:spacing w:after="0" w:line="240" w:lineRule="auto"/>
        <w:ind w:firstLine="709"/>
        <w:jc w:val="both"/>
        <w:rPr>
          <w:rFonts w:ascii="Times New Roman" w:hAnsi="Times New Roman"/>
          <w:sz w:val="24"/>
          <w:szCs w:val="24"/>
          <w:lang w:eastAsia="ru-RU"/>
        </w:rPr>
      </w:pPr>
      <w:r w:rsidRPr="00EF5B20">
        <w:rPr>
          <w:rFonts w:ascii="Times New Roman" w:hAnsi="Times New Roman"/>
          <w:bCs/>
          <w:sz w:val="24"/>
          <w:szCs w:val="24"/>
          <w:lang w:eastAsia="ru-RU"/>
        </w:rPr>
        <w:t xml:space="preserve">7.2. </w:t>
      </w:r>
      <w:r w:rsidRPr="00EF5B20">
        <w:rPr>
          <w:rFonts w:ascii="Times New Roman" w:hAnsi="Times New Roman"/>
          <w:sz w:val="24"/>
          <w:szCs w:val="24"/>
          <w:lang w:eastAsia="ru-RU"/>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271328" w:rsidRPr="00EF5B20" w:rsidRDefault="00271328" w:rsidP="00271328">
      <w:pPr>
        <w:suppressAutoHyphens/>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7.3.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Подрядчиком. </w:t>
      </w:r>
    </w:p>
    <w:p w:rsidR="00271328" w:rsidRPr="00EF5B20" w:rsidRDefault="00271328" w:rsidP="00271328">
      <w:pPr>
        <w:widowControl w:val="0"/>
        <w:shd w:val="clear" w:color="auto" w:fill="FFFFFF"/>
        <w:tabs>
          <w:tab w:val="left" w:pos="1493"/>
          <w:tab w:val="left" w:pos="1560"/>
        </w:tabs>
        <w:suppressAutoHyphens/>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7.4. </w:t>
      </w:r>
      <w:r w:rsidRPr="00EF5B20">
        <w:rPr>
          <w:rFonts w:ascii="Times New Roman" w:hAnsi="Times New Roman"/>
          <w:sz w:val="24"/>
          <w:szCs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Подрядчик выплачивает Заказчику штраф в размере: ______ (___________) рублей ___ копеек, что составляет 10 % цены Контракта.</w:t>
      </w:r>
      <w:r w:rsidRPr="00EF5B20">
        <w:rPr>
          <w:rFonts w:ascii="Times New Roman" w:eastAsia="Calibri" w:hAnsi="Times New Roman"/>
          <w:sz w:val="24"/>
          <w:szCs w:val="24"/>
        </w:rPr>
        <w:t xml:space="preserve"> </w:t>
      </w:r>
    </w:p>
    <w:p w:rsidR="00271328" w:rsidRPr="00EF5B20" w:rsidRDefault="00271328" w:rsidP="00271328">
      <w:pPr>
        <w:widowControl w:val="0"/>
        <w:shd w:val="clear" w:color="auto" w:fill="FFFFFF"/>
        <w:tabs>
          <w:tab w:val="left" w:pos="1493"/>
          <w:tab w:val="left" w:pos="1560"/>
        </w:tabs>
        <w:suppressAutoHyphens/>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7.5.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w:t>
      </w:r>
      <w:r w:rsidRPr="00EF5B20">
        <w:rPr>
          <w:rFonts w:ascii="Times New Roman" w:hAnsi="Times New Roman"/>
          <w:bCs/>
          <w:sz w:val="24"/>
          <w:szCs w:val="24"/>
        </w:rPr>
        <w:t xml:space="preserve">1 000 (одной тысячи) рублей 00 копеек. </w:t>
      </w:r>
    </w:p>
    <w:p w:rsidR="00271328" w:rsidRPr="00EF5B20" w:rsidRDefault="00271328" w:rsidP="00271328">
      <w:pPr>
        <w:widowControl w:val="0"/>
        <w:shd w:val="clear" w:color="auto" w:fill="FFFFFF"/>
        <w:suppressAutoHyphens/>
        <w:autoSpaceDE w:val="0"/>
        <w:autoSpaceDN w:val="0"/>
        <w:adjustRightInd w:val="0"/>
        <w:spacing w:after="0" w:line="240" w:lineRule="auto"/>
        <w:ind w:firstLine="709"/>
        <w:jc w:val="both"/>
        <w:rPr>
          <w:rFonts w:ascii="Times New Roman" w:eastAsia="Calibri" w:hAnsi="Times New Roman"/>
          <w:sz w:val="24"/>
          <w:szCs w:val="24"/>
          <w:lang w:eastAsia="ru-RU"/>
        </w:rPr>
      </w:pPr>
      <w:r w:rsidRPr="00EF5B20">
        <w:rPr>
          <w:rFonts w:ascii="Times New Roman" w:eastAsia="Calibri" w:hAnsi="Times New Roman"/>
          <w:bCs/>
          <w:sz w:val="24"/>
          <w:szCs w:val="24"/>
          <w:lang w:eastAsia="ru-RU"/>
        </w:rPr>
        <w:t xml:space="preserve">7.6. </w:t>
      </w:r>
      <w:r w:rsidRPr="00EF5B20">
        <w:rPr>
          <w:rFonts w:ascii="Times New Roman" w:hAnsi="Times New Roman"/>
          <w:sz w:val="24"/>
          <w:szCs w:val="24"/>
          <w:lang w:eastAsia="ru-RU"/>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271328" w:rsidRPr="00EF5B20" w:rsidRDefault="00271328" w:rsidP="00271328">
      <w:pPr>
        <w:widowControl w:val="0"/>
        <w:shd w:val="clear" w:color="auto" w:fill="FFFFFF"/>
        <w:suppressAutoHyphens/>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bCs/>
          <w:sz w:val="24"/>
          <w:szCs w:val="24"/>
          <w:lang w:eastAsia="ru-RU"/>
        </w:rPr>
        <w:t xml:space="preserve">7.7. </w:t>
      </w:r>
      <w:r w:rsidRPr="00EF5B20">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EF5B20">
        <w:rPr>
          <w:rFonts w:ascii="Times New Roman" w:hAnsi="Times New Roman"/>
          <w:sz w:val="24"/>
          <w:szCs w:val="24"/>
          <w:lang w:eastAsia="ru-RU"/>
        </w:rPr>
        <w:lastRenderedPageBreak/>
        <w:t xml:space="preserve">обязательств, предусмотренных Контрактом, Подрядчик вправе потребовать уплаты неустоек (штрафов, пеней). </w:t>
      </w:r>
    </w:p>
    <w:p w:rsidR="00271328" w:rsidRPr="00EF5B20" w:rsidRDefault="00271328" w:rsidP="00271328">
      <w:pPr>
        <w:widowControl w:val="0"/>
        <w:shd w:val="clear" w:color="auto" w:fill="FFFFFF"/>
        <w:suppressAutoHyphens/>
        <w:autoSpaceDE w:val="0"/>
        <w:autoSpaceDN w:val="0"/>
        <w:adjustRightInd w:val="0"/>
        <w:spacing w:after="0" w:line="240" w:lineRule="auto"/>
        <w:ind w:firstLine="709"/>
        <w:jc w:val="both"/>
        <w:rPr>
          <w:rFonts w:ascii="Times New Roman" w:hAnsi="Times New Roman"/>
          <w:bCs/>
          <w:sz w:val="24"/>
          <w:szCs w:val="24"/>
          <w:u w:val="single"/>
          <w:lang w:eastAsia="ru-RU"/>
        </w:rPr>
      </w:pPr>
      <w:r w:rsidRPr="00EF5B20">
        <w:rPr>
          <w:rFonts w:ascii="Times New Roman" w:hAnsi="Times New Roman"/>
          <w:sz w:val="24"/>
          <w:szCs w:val="24"/>
          <w:lang w:eastAsia="ru-RU"/>
        </w:rPr>
        <w:t xml:space="preserve">7.8.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трёхсотой действующей на дату уплаты пеней </w:t>
      </w:r>
      <w:r w:rsidRPr="00EF5B20">
        <w:rPr>
          <w:rFonts w:ascii="Times New Roman" w:hAnsi="Times New Roman"/>
          <w:bCs/>
          <w:sz w:val="24"/>
          <w:szCs w:val="24"/>
          <w:lang w:eastAsia="ru-RU"/>
        </w:rPr>
        <w:t xml:space="preserve">ключевой ставки </w:t>
      </w:r>
      <w:r w:rsidRPr="00EF5B20">
        <w:rPr>
          <w:rFonts w:ascii="Times New Roman" w:hAnsi="Times New Roman"/>
          <w:sz w:val="24"/>
          <w:szCs w:val="24"/>
          <w:lang w:eastAsia="ru-RU"/>
        </w:rPr>
        <w:t>Центрального банка Российской Федерации от не уплаченной в срок суммы.</w:t>
      </w:r>
    </w:p>
    <w:p w:rsidR="00271328" w:rsidRPr="00EF5B20" w:rsidRDefault="00271328" w:rsidP="00271328">
      <w:pPr>
        <w:widowControl w:val="0"/>
        <w:shd w:val="clear" w:color="auto" w:fill="FFFFFF"/>
        <w:tabs>
          <w:tab w:val="left" w:pos="1493"/>
          <w:tab w:val="left" w:pos="1560"/>
        </w:tabs>
        <w:suppressAutoHyphens/>
        <w:spacing w:after="0" w:line="240" w:lineRule="auto"/>
        <w:ind w:firstLine="709"/>
        <w:jc w:val="both"/>
        <w:rPr>
          <w:rFonts w:ascii="Times New Roman" w:hAnsi="Times New Roman"/>
          <w:sz w:val="24"/>
          <w:szCs w:val="24"/>
          <w:lang w:eastAsia="ru-RU"/>
        </w:rPr>
      </w:pPr>
      <w:r w:rsidRPr="00EF5B20">
        <w:rPr>
          <w:rFonts w:ascii="Times New Roman" w:hAnsi="Times New Roman"/>
          <w:bCs/>
          <w:sz w:val="24"/>
          <w:szCs w:val="24"/>
          <w:lang w:eastAsia="ru-RU"/>
        </w:rPr>
        <w:t xml:space="preserve">7.9. </w:t>
      </w:r>
      <w:r w:rsidRPr="00EF5B20">
        <w:rPr>
          <w:rFonts w:ascii="Times New Roman" w:eastAsia="Calibri" w:hAnsi="Times New Roman"/>
          <w:sz w:val="24"/>
          <w:szCs w:val="24"/>
        </w:rPr>
        <w:t xml:space="preserve">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с Заказчика </w:t>
      </w:r>
      <w:r w:rsidRPr="00EF5B20">
        <w:rPr>
          <w:rFonts w:ascii="Times New Roman" w:hAnsi="Times New Roman"/>
          <w:sz w:val="24"/>
          <w:szCs w:val="24"/>
          <w:lang w:eastAsia="ru-RU"/>
        </w:rPr>
        <w:t>в размере</w:t>
      </w:r>
      <w:r w:rsidRPr="00EF5B20">
        <w:rPr>
          <w:rFonts w:ascii="Times New Roman" w:hAnsi="Times New Roman"/>
          <w:bCs/>
          <w:sz w:val="24"/>
          <w:szCs w:val="24"/>
          <w:lang w:eastAsia="ru-RU"/>
        </w:rPr>
        <w:t xml:space="preserve"> 1 000 </w:t>
      </w:r>
      <w:r w:rsidR="00D34E30">
        <w:rPr>
          <w:rFonts w:ascii="Times New Roman" w:hAnsi="Times New Roman"/>
          <w:bCs/>
          <w:sz w:val="24"/>
          <w:szCs w:val="24"/>
          <w:lang w:eastAsia="ru-RU"/>
        </w:rPr>
        <w:t>(</w:t>
      </w:r>
      <w:r w:rsidRPr="00EF5B20">
        <w:rPr>
          <w:rFonts w:ascii="Times New Roman" w:hAnsi="Times New Roman"/>
          <w:bCs/>
          <w:sz w:val="24"/>
          <w:szCs w:val="24"/>
        </w:rPr>
        <w:t>одной тысячи) рублей 00 копеек.</w:t>
      </w:r>
    </w:p>
    <w:p w:rsidR="00271328" w:rsidRPr="00EF5B20" w:rsidRDefault="00271328" w:rsidP="00271328">
      <w:pPr>
        <w:widowControl w:val="0"/>
        <w:shd w:val="clear" w:color="auto" w:fill="FFFFFF"/>
        <w:suppressAutoHyphens/>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71328" w:rsidRPr="00EF5B20" w:rsidRDefault="00271328" w:rsidP="00271328">
      <w:pPr>
        <w:widowControl w:val="0"/>
        <w:shd w:val="clear" w:color="auto" w:fill="FFFFFF"/>
        <w:suppressAutoHyphens/>
        <w:autoSpaceDE w:val="0"/>
        <w:autoSpaceDN w:val="0"/>
        <w:adjustRightInd w:val="0"/>
        <w:spacing w:after="0" w:line="240" w:lineRule="auto"/>
        <w:ind w:firstLine="709"/>
        <w:jc w:val="both"/>
        <w:rPr>
          <w:rFonts w:ascii="Times New Roman" w:hAnsi="Times New Roman"/>
          <w:bCs/>
          <w:sz w:val="24"/>
          <w:szCs w:val="24"/>
          <w:lang w:eastAsia="ru-RU"/>
        </w:rPr>
      </w:pPr>
      <w:r w:rsidRPr="00EF5B20">
        <w:rPr>
          <w:rFonts w:ascii="Times New Roman" w:hAnsi="Times New Roman"/>
          <w:bCs/>
          <w:sz w:val="24"/>
          <w:szCs w:val="24"/>
          <w:lang w:eastAsia="ru-RU"/>
        </w:rPr>
        <w:t>7.10. Ответственность Сторон в иных случаях определяется в соответствии с законодательством Российской Федерации.</w:t>
      </w:r>
    </w:p>
    <w:p w:rsidR="00271328" w:rsidRPr="00EF5B20" w:rsidRDefault="00271328" w:rsidP="00271328">
      <w:pPr>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bCs/>
          <w:sz w:val="24"/>
          <w:szCs w:val="24"/>
          <w:lang w:eastAsia="ru-RU"/>
        </w:rPr>
        <w:t xml:space="preserve">7.11. </w:t>
      </w:r>
      <w:r w:rsidRPr="00EF5B20">
        <w:rPr>
          <w:rFonts w:ascii="Times New Roman" w:hAnsi="Times New Roman"/>
          <w:sz w:val="24"/>
          <w:szCs w:val="24"/>
          <w:lang w:eastAsia="ru-RU"/>
        </w:rPr>
        <w:t>Уплата неустойки (пеней, штрафов) не освобождает Стороны от исполнения обязательств по Контракту.</w:t>
      </w:r>
    </w:p>
    <w:p w:rsidR="00271328" w:rsidRPr="00EF5B20" w:rsidRDefault="00271328" w:rsidP="00271328">
      <w:pPr>
        <w:autoSpaceDE w:val="0"/>
        <w:autoSpaceDN w:val="0"/>
        <w:adjustRightInd w:val="0"/>
        <w:spacing w:after="0" w:line="240" w:lineRule="auto"/>
        <w:ind w:firstLine="709"/>
        <w:jc w:val="both"/>
        <w:rPr>
          <w:rFonts w:ascii="Times New Roman" w:hAnsi="Times New Roman"/>
          <w:bCs/>
          <w:sz w:val="24"/>
          <w:szCs w:val="24"/>
          <w:lang w:eastAsia="ru-RU"/>
        </w:rPr>
      </w:pPr>
      <w:r w:rsidRPr="00EF5B20">
        <w:rPr>
          <w:rFonts w:ascii="Times New Roman" w:hAnsi="Times New Roman"/>
          <w:bCs/>
          <w:sz w:val="24"/>
          <w:szCs w:val="24"/>
          <w:lang w:eastAsia="ru-RU"/>
        </w:rPr>
        <w:t xml:space="preserve">7.12. Требования Сторон об уплате неустоек (штрафов, пеней) направляются в порядке, который предусмотрен разделом 9 Контракта, для направления уведомлений. </w:t>
      </w:r>
    </w:p>
    <w:p w:rsidR="00271328" w:rsidRPr="00EF5B20" w:rsidRDefault="00271328" w:rsidP="00271328">
      <w:pPr>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7.13. В случае причинения Заказчику убытков в связи с неисполнением либо ненадлежащим исполнением Подрядчиком условий Контракта, такие убытки подлежат взысканию с Подрядчика в полной сумме сверх неустойки.</w:t>
      </w:r>
    </w:p>
    <w:p w:rsidR="00271328" w:rsidRPr="00EF5B20" w:rsidRDefault="00271328" w:rsidP="00271328">
      <w:pPr>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71328" w:rsidRPr="00EF5B20" w:rsidRDefault="00271328" w:rsidP="00271328">
      <w:pPr>
        <w:autoSpaceDE w:val="0"/>
        <w:autoSpaceDN w:val="0"/>
        <w:adjustRightInd w:val="0"/>
        <w:spacing w:after="0" w:line="240" w:lineRule="auto"/>
        <w:ind w:firstLine="709"/>
        <w:jc w:val="both"/>
        <w:rPr>
          <w:rFonts w:ascii="Times New Roman" w:hAnsi="Times New Roman"/>
          <w:sz w:val="24"/>
          <w:szCs w:val="24"/>
          <w:lang w:eastAsia="ru-RU"/>
        </w:rPr>
      </w:pPr>
    </w:p>
    <w:p w:rsidR="00271328" w:rsidRPr="00EF5B20" w:rsidRDefault="00271328" w:rsidP="00271328">
      <w:pPr>
        <w:spacing w:after="0" w:line="240" w:lineRule="auto"/>
        <w:jc w:val="center"/>
        <w:rPr>
          <w:rFonts w:ascii="Times New Roman" w:eastAsia="Calibri" w:hAnsi="Times New Roman"/>
          <w:b/>
          <w:sz w:val="24"/>
          <w:szCs w:val="24"/>
        </w:rPr>
      </w:pPr>
      <w:r w:rsidRPr="00EF5B20">
        <w:rPr>
          <w:rFonts w:ascii="Times New Roman" w:eastAsia="Calibri" w:hAnsi="Times New Roman"/>
          <w:b/>
          <w:sz w:val="24"/>
          <w:szCs w:val="24"/>
        </w:rPr>
        <w:t>8. Порядок урегулирования разногласий</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8.1.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8.2.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 </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8.3. Все неурегулированные разногласия разрешаются Сторонами в судебном порядке. Такой спор передается на разрешение в Арбитражный суд Приморского края согласно порядку, установленному законодательством Российской Федерации.</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p>
    <w:p w:rsidR="00271328" w:rsidRPr="00EF5B20" w:rsidRDefault="00271328" w:rsidP="00271328">
      <w:pPr>
        <w:widowControl w:val="0"/>
        <w:spacing w:after="0" w:line="240" w:lineRule="auto"/>
        <w:ind w:firstLine="709"/>
        <w:jc w:val="center"/>
        <w:rPr>
          <w:rFonts w:ascii="Times New Roman" w:hAnsi="Times New Roman"/>
          <w:b/>
          <w:sz w:val="24"/>
          <w:szCs w:val="24"/>
          <w:lang w:eastAsia="ru-RU"/>
        </w:rPr>
      </w:pPr>
      <w:r w:rsidRPr="00EF5B20">
        <w:rPr>
          <w:rFonts w:ascii="Times New Roman" w:hAnsi="Times New Roman"/>
          <w:b/>
          <w:sz w:val="24"/>
          <w:szCs w:val="24"/>
          <w:lang w:eastAsia="ru-RU"/>
        </w:rPr>
        <w:t>9. Порядок направления уведомлений</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9.1.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Датой получения уведомления, указанного в абзаце первом настоящего пункта, считается:</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 </w:t>
      </w:r>
    </w:p>
    <w:p w:rsidR="00271328" w:rsidRPr="00EF5B20" w:rsidRDefault="00271328" w:rsidP="00271328">
      <w:pPr>
        <w:autoSpaceDE w:val="0"/>
        <w:autoSpaceDN w:val="0"/>
        <w:adjustRightInd w:val="0"/>
        <w:spacing w:after="0" w:line="240" w:lineRule="auto"/>
        <w:ind w:firstLine="708"/>
        <w:jc w:val="both"/>
        <w:rPr>
          <w:rFonts w:ascii="Times New Roman" w:hAnsi="Times New Roman"/>
          <w:sz w:val="24"/>
          <w:szCs w:val="24"/>
        </w:rPr>
      </w:pPr>
      <w:r w:rsidRPr="00EF5B20">
        <w:rPr>
          <w:rFonts w:ascii="Times New Roman" w:hAnsi="Times New Roman"/>
          <w:sz w:val="24"/>
          <w:szCs w:val="24"/>
          <w:lang w:eastAsia="ru-RU"/>
        </w:rPr>
        <w:lastRenderedPageBreak/>
        <w:t xml:space="preserve">9.2. </w:t>
      </w:r>
      <w:r w:rsidRPr="00EF5B20">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путем направления уведомлений в письменной форме.</w:t>
      </w:r>
      <w:r w:rsidRPr="00EF5B20">
        <w:rPr>
          <w:rFonts w:ascii="Times New Roman" w:hAnsi="Times New Roman"/>
          <w:sz w:val="24"/>
          <w:szCs w:val="24"/>
          <w:lang w:eastAsia="ru-RU"/>
        </w:rPr>
        <w:t xml:space="preserve"> Переписка Сторон может осуществляться в виде письма, телеграммы, а также электронного сообщения.</w:t>
      </w:r>
    </w:p>
    <w:p w:rsidR="00271328" w:rsidRPr="00EF5B20" w:rsidRDefault="00271328" w:rsidP="00271328">
      <w:pPr>
        <w:widowControl w:val="0"/>
        <w:shd w:val="clear" w:color="auto" w:fill="FFFFFF"/>
        <w:tabs>
          <w:tab w:val="left" w:pos="1418"/>
        </w:tabs>
        <w:suppressAutoHyphens/>
        <w:spacing w:after="0" w:line="240" w:lineRule="auto"/>
        <w:ind w:firstLine="709"/>
        <w:jc w:val="both"/>
        <w:rPr>
          <w:rFonts w:ascii="Times New Roman" w:hAnsi="Times New Roman"/>
          <w:sz w:val="24"/>
          <w:szCs w:val="24"/>
        </w:rPr>
      </w:pPr>
      <w:r w:rsidRPr="00EF5B20">
        <w:rPr>
          <w:rFonts w:ascii="Times New Roman" w:hAnsi="Times New Roman"/>
          <w:sz w:val="24"/>
          <w:szCs w:val="24"/>
        </w:rPr>
        <w:t xml:space="preserve">9.3. В уведомлении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 </w:t>
      </w:r>
    </w:p>
    <w:p w:rsidR="00271328" w:rsidRPr="00EF5B20" w:rsidRDefault="00271328" w:rsidP="00271328">
      <w:pPr>
        <w:widowControl w:val="0"/>
        <w:shd w:val="clear" w:color="auto" w:fill="FFFFFF"/>
        <w:tabs>
          <w:tab w:val="left" w:pos="1418"/>
        </w:tabs>
        <w:suppressAutoHyphens/>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9.4. Срок рассмотрения Сторонами уведомлений не может превышать 5 (пять) рабочих дней со дня их получения в установленном порядке, за исключением иных случаев, предусмотренных Контрактом. </w:t>
      </w:r>
    </w:p>
    <w:p w:rsidR="00271328" w:rsidRPr="00EF5B20" w:rsidRDefault="00271328" w:rsidP="00271328">
      <w:pPr>
        <w:spacing w:after="0" w:line="240" w:lineRule="auto"/>
        <w:ind w:firstLine="709"/>
        <w:jc w:val="center"/>
        <w:rPr>
          <w:rFonts w:ascii="Times New Roman" w:eastAsia="Calibri" w:hAnsi="Times New Roman"/>
          <w:b/>
          <w:sz w:val="24"/>
          <w:szCs w:val="24"/>
        </w:rPr>
      </w:pPr>
    </w:p>
    <w:p w:rsidR="00271328" w:rsidRPr="00EF5B20" w:rsidRDefault="00271328" w:rsidP="00271328">
      <w:pPr>
        <w:spacing w:after="0" w:line="240" w:lineRule="auto"/>
        <w:ind w:firstLine="709"/>
        <w:jc w:val="center"/>
        <w:rPr>
          <w:rFonts w:ascii="Times New Roman" w:hAnsi="Times New Roman"/>
          <w:sz w:val="24"/>
          <w:szCs w:val="24"/>
          <w:lang w:eastAsia="ru-RU"/>
        </w:rPr>
      </w:pPr>
      <w:r w:rsidRPr="00EF5B20">
        <w:rPr>
          <w:rFonts w:ascii="Times New Roman" w:eastAsia="Calibri" w:hAnsi="Times New Roman"/>
          <w:b/>
          <w:sz w:val="24"/>
          <w:szCs w:val="24"/>
        </w:rPr>
        <w:t>10. Действие обстоятельств непреодолимой силы</w:t>
      </w:r>
      <w:r w:rsidRPr="00EF5B20">
        <w:rPr>
          <w:rFonts w:ascii="Times New Roman" w:hAnsi="Times New Roman"/>
          <w:sz w:val="24"/>
          <w:szCs w:val="24"/>
          <w:lang w:eastAsia="ru-RU"/>
        </w:rPr>
        <w:t xml:space="preserve">      </w:t>
      </w:r>
    </w:p>
    <w:p w:rsidR="00271328" w:rsidRPr="00EF5B20" w:rsidRDefault="00271328" w:rsidP="00271328">
      <w:pPr>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10.1. Ни одна из Сторон не несет ответственности перед другой Стороной за неисполнение обязательств по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  </w:t>
      </w:r>
    </w:p>
    <w:p w:rsidR="00271328" w:rsidRPr="00EF5B20" w:rsidRDefault="00271328" w:rsidP="00271328">
      <w:pPr>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10.2.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    </w:t>
      </w:r>
    </w:p>
    <w:p w:rsidR="00271328" w:rsidRPr="00EF5B20" w:rsidRDefault="00271328" w:rsidP="00271328">
      <w:pPr>
        <w:tabs>
          <w:tab w:val="left" w:pos="1276"/>
        </w:tabs>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10.3. Сторона, которая не исполняет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271328" w:rsidRPr="00EF5B20" w:rsidRDefault="00271328" w:rsidP="00271328">
      <w:pPr>
        <w:spacing w:after="0" w:line="240" w:lineRule="auto"/>
        <w:rPr>
          <w:rFonts w:ascii="Times New Roman" w:eastAsia="Calibri" w:hAnsi="Times New Roman"/>
          <w:b/>
          <w:sz w:val="24"/>
          <w:szCs w:val="24"/>
        </w:rPr>
      </w:pPr>
    </w:p>
    <w:p w:rsidR="00271328" w:rsidRPr="00EF5B20" w:rsidRDefault="00271328" w:rsidP="00271328">
      <w:pPr>
        <w:spacing w:after="0" w:line="240" w:lineRule="auto"/>
        <w:ind w:firstLine="709"/>
        <w:jc w:val="center"/>
        <w:rPr>
          <w:rFonts w:ascii="Times New Roman" w:eastAsia="Calibri" w:hAnsi="Times New Roman"/>
          <w:b/>
          <w:sz w:val="24"/>
          <w:szCs w:val="24"/>
        </w:rPr>
      </w:pPr>
      <w:r w:rsidRPr="00EF5B20">
        <w:rPr>
          <w:rFonts w:ascii="Times New Roman" w:eastAsia="Calibri" w:hAnsi="Times New Roman"/>
          <w:b/>
          <w:sz w:val="24"/>
          <w:szCs w:val="24"/>
        </w:rPr>
        <w:t>11. Порядок изменения и расторжения контракта</w:t>
      </w:r>
    </w:p>
    <w:p w:rsidR="00271328" w:rsidRPr="00EF5B20" w:rsidRDefault="00271328" w:rsidP="00271328">
      <w:pPr>
        <w:widowControl w:val="0"/>
        <w:autoSpaceDE w:val="0"/>
        <w:autoSpaceDN w:val="0"/>
        <w:spacing w:before="220"/>
        <w:ind w:firstLine="709"/>
        <w:contextualSpacing/>
        <w:jc w:val="both"/>
        <w:rPr>
          <w:rFonts w:ascii="Times New Roman" w:hAnsi="Times New Roman"/>
          <w:sz w:val="24"/>
          <w:szCs w:val="24"/>
        </w:rPr>
      </w:pPr>
      <w:r w:rsidRPr="00EF5B20">
        <w:rPr>
          <w:rFonts w:ascii="Times New Roman" w:hAnsi="Times New Roman"/>
          <w:sz w:val="24"/>
          <w:szCs w:val="24"/>
          <w:lang w:eastAsia="ru-RU"/>
        </w:rPr>
        <w:t>11.1. Изменение существенных условий Контракта при его исполнении не допускается, за исключением</w:t>
      </w:r>
      <w:r w:rsidRPr="00EF5B20">
        <w:rPr>
          <w:sz w:val="24"/>
          <w:szCs w:val="24"/>
        </w:rPr>
        <w:t xml:space="preserve"> </w:t>
      </w:r>
      <w:r w:rsidRPr="00EF5B20">
        <w:rPr>
          <w:rFonts w:ascii="Times New Roman" w:hAnsi="Times New Roman"/>
          <w:sz w:val="24"/>
          <w:szCs w:val="24"/>
        </w:rPr>
        <w:t>случаев, предусмотренных Законом № 44-ФЗ.</w:t>
      </w:r>
    </w:p>
    <w:p w:rsidR="00271328" w:rsidRPr="00EF5B20" w:rsidRDefault="00271328" w:rsidP="00271328">
      <w:pPr>
        <w:widowControl w:val="0"/>
        <w:shd w:val="clear" w:color="auto" w:fill="FFFFFF"/>
        <w:tabs>
          <w:tab w:val="left" w:pos="-3119"/>
        </w:tabs>
        <w:suppressAutoHyphens/>
        <w:spacing w:after="0" w:line="240" w:lineRule="auto"/>
        <w:ind w:firstLine="709"/>
        <w:contextualSpacing/>
        <w:jc w:val="both"/>
        <w:rPr>
          <w:rFonts w:ascii="Times New Roman" w:hAnsi="Times New Roman"/>
          <w:sz w:val="24"/>
          <w:szCs w:val="24"/>
          <w:lang w:eastAsia="ru-RU"/>
        </w:rPr>
      </w:pPr>
      <w:r w:rsidRPr="00EF5B20">
        <w:rPr>
          <w:rFonts w:ascii="Times New Roman" w:hAnsi="Times New Roman"/>
          <w:sz w:val="24"/>
          <w:szCs w:val="24"/>
          <w:lang w:eastAsia="ru-RU"/>
        </w:rPr>
        <w:t>11.2.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71328" w:rsidRPr="00EF5B20" w:rsidRDefault="00271328" w:rsidP="002713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w:t>
      </w:r>
      <w:r w:rsidRPr="00EF5B20">
        <w:rPr>
          <w:rFonts w:ascii="Times New Roman" w:eastAsiaTheme="minorHAnsi" w:hAnsi="Times New Roman"/>
          <w:sz w:val="24"/>
          <w:szCs w:val="24"/>
        </w:rPr>
        <w:t>законодательством Российской Федерации о контрактной системе в сфере закупок</w:t>
      </w:r>
      <w:r w:rsidRPr="00EF5B20">
        <w:rPr>
          <w:rFonts w:ascii="Times New Roman" w:hAnsi="Times New Roman"/>
          <w:sz w:val="24"/>
          <w:szCs w:val="24"/>
          <w:lang w:eastAsia="ru-RU"/>
        </w:rPr>
        <w:t>, - обязан принять решение об одностороннем отказе от исполнения Контракта.</w:t>
      </w:r>
    </w:p>
    <w:p w:rsidR="00271328" w:rsidRPr="00EF5B20" w:rsidRDefault="00271328" w:rsidP="002713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 xml:space="preserve">11.4.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w:t>
      </w:r>
      <w:r w:rsidRPr="00EF5B20">
        <w:rPr>
          <w:rFonts w:ascii="Times New Roman" w:eastAsiaTheme="minorHAnsi" w:hAnsi="Times New Roman"/>
          <w:sz w:val="24"/>
          <w:szCs w:val="24"/>
        </w:rPr>
        <w:t>законодательством Российской Федерации о контрактной системе в сфере закупок</w:t>
      </w:r>
      <w:r w:rsidRPr="00EF5B20">
        <w:rPr>
          <w:rFonts w:ascii="Times New Roman" w:hAnsi="Times New Roman"/>
          <w:sz w:val="24"/>
          <w:szCs w:val="24"/>
          <w:lang w:eastAsia="ru-RU"/>
        </w:rPr>
        <w:t>.</w:t>
      </w:r>
    </w:p>
    <w:p w:rsidR="00271328" w:rsidRPr="00EF5B20" w:rsidRDefault="00271328" w:rsidP="00271328">
      <w:pPr>
        <w:widowControl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11.5. Любые изменения и дополнения к Контракту имеют силу только при условии их оформления в письменной форме и подписания Сторонами, за исключением пункта 13.2. Контракта.</w:t>
      </w:r>
    </w:p>
    <w:p w:rsidR="00271328" w:rsidRPr="00EF5B20" w:rsidRDefault="00271328" w:rsidP="00271328">
      <w:pPr>
        <w:autoSpaceDE w:val="0"/>
        <w:autoSpaceDN w:val="0"/>
        <w:adjustRightInd w:val="0"/>
        <w:spacing w:after="0" w:line="240" w:lineRule="auto"/>
        <w:ind w:firstLine="709"/>
        <w:jc w:val="both"/>
        <w:rPr>
          <w:rFonts w:ascii="Times New Roman" w:eastAsiaTheme="minorHAnsi" w:hAnsi="Times New Roman"/>
          <w:sz w:val="24"/>
          <w:szCs w:val="24"/>
        </w:rPr>
      </w:pPr>
      <w:r w:rsidRPr="00EF5B20">
        <w:rPr>
          <w:rFonts w:ascii="Times New Roman" w:hAnsi="Times New Roman"/>
          <w:sz w:val="24"/>
          <w:szCs w:val="24"/>
          <w:lang w:eastAsia="ru-RU"/>
        </w:rPr>
        <w:t xml:space="preserve">11.6. </w:t>
      </w:r>
      <w:r w:rsidRPr="00EF5B20">
        <w:rPr>
          <w:rFonts w:ascii="Times New Roman" w:eastAsiaTheme="minorHAnsi"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71328" w:rsidRPr="00EF5B20" w:rsidRDefault="00271328" w:rsidP="002713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11.7. Сторона, решившая расторгнуть Контракт, должна направить письменное уведомление о своем намерении другой Стороне не позднее, чем за 5 (пять) рабочих дней до предполагаемого дня расторжения, за исключением случаев одностороннего отказа, процедура которого предусмотрена Законом № 44-ФЗ.</w:t>
      </w:r>
    </w:p>
    <w:p w:rsidR="00271328" w:rsidRPr="00EF5B20" w:rsidRDefault="00271328" w:rsidP="00271328">
      <w:pPr>
        <w:widowControl w:val="0"/>
        <w:autoSpaceDE w:val="0"/>
        <w:autoSpaceDN w:val="0"/>
        <w:adjustRightInd w:val="0"/>
        <w:spacing w:after="0" w:line="240" w:lineRule="auto"/>
        <w:ind w:firstLine="709"/>
        <w:jc w:val="both"/>
        <w:rPr>
          <w:rFonts w:ascii="Times New Roman" w:hAnsi="Times New Roman"/>
          <w:sz w:val="24"/>
          <w:szCs w:val="24"/>
          <w:lang w:eastAsia="ru-RU"/>
        </w:rPr>
      </w:pPr>
    </w:p>
    <w:p w:rsidR="00271328" w:rsidRPr="00EF5B20" w:rsidRDefault="00271328" w:rsidP="00271328">
      <w:pPr>
        <w:widowControl w:val="0"/>
        <w:spacing w:after="0" w:line="240" w:lineRule="auto"/>
        <w:ind w:left="360"/>
        <w:contextualSpacing/>
        <w:jc w:val="center"/>
        <w:rPr>
          <w:rFonts w:ascii="Times New Roman" w:hAnsi="Times New Roman"/>
          <w:b/>
          <w:sz w:val="24"/>
          <w:szCs w:val="24"/>
          <w:lang w:eastAsia="ru-RU"/>
        </w:rPr>
      </w:pPr>
      <w:r w:rsidRPr="00EF5B20">
        <w:rPr>
          <w:rFonts w:ascii="Times New Roman" w:hAnsi="Times New Roman"/>
          <w:b/>
          <w:sz w:val="24"/>
          <w:szCs w:val="24"/>
          <w:lang w:eastAsia="ru-RU"/>
        </w:rPr>
        <w:t>12. Конфиденциальность</w:t>
      </w:r>
    </w:p>
    <w:p w:rsidR="00271328" w:rsidRPr="00EF5B20" w:rsidRDefault="00271328" w:rsidP="00271328">
      <w:pPr>
        <w:widowControl w:val="0"/>
        <w:autoSpaceDE w:val="0"/>
        <w:autoSpaceDN w:val="0"/>
        <w:adjustRightInd w:val="0"/>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 xml:space="preserve">12.1. По взаимному согласию Сторон в рамках контракта конфиденциальной признается </w:t>
      </w:r>
      <w:r w:rsidRPr="00EF5B20">
        <w:rPr>
          <w:rFonts w:ascii="Times New Roman" w:eastAsia="Calibri" w:hAnsi="Times New Roman"/>
          <w:sz w:val="24"/>
          <w:szCs w:val="24"/>
        </w:rPr>
        <w:lastRenderedPageBreak/>
        <w:t>конкретная информация, касающаяся предмета Контракта, хода его исполнения и полученных результатов.</w:t>
      </w:r>
    </w:p>
    <w:p w:rsidR="00271328" w:rsidRPr="00EF5B20" w:rsidRDefault="00271328" w:rsidP="00271328">
      <w:pPr>
        <w:widowControl w:val="0"/>
        <w:autoSpaceDE w:val="0"/>
        <w:autoSpaceDN w:val="0"/>
        <w:adjustRightInd w:val="0"/>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12.2.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rsidR="00271328" w:rsidRPr="00EF5B20" w:rsidRDefault="00271328" w:rsidP="00271328">
      <w:pPr>
        <w:widowControl w:val="0"/>
        <w:autoSpaceDE w:val="0"/>
        <w:autoSpaceDN w:val="0"/>
        <w:adjustRightInd w:val="0"/>
        <w:spacing w:after="0" w:line="240" w:lineRule="auto"/>
        <w:ind w:firstLine="709"/>
        <w:jc w:val="both"/>
        <w:rPr>
          <w:rFonts w:ascii="Times New Roman" w:eastAsia="Calibri" w:hAnsi="Times New Roman"/>
          <w:sz w:val="24"/>
          <w:szCs w:val="24"/>
        </w:rPr>
      </w:pPr>
      <w:r w:rsidRPr="00EF5B20">
        <w:rPr>
          <w:rFonts w:ascii="Times New Roman" w:eastAsia="Calibri" w:hAnsi="Times New Roman"/>
          <w:sz w:val="24"/>
          <w:szCs w:val="24"/>
        </w:rPr>
        <w:t>12.3. Вышеперечисленные обязательства действуют всё время выполнения работ по Контракту между Заказчиком и Подрядчиком, а также в течение 5 (пяти) лет после окончания выполнения этих работ или расторжения Контракта.</w:t>
      </w:r>
    </w:p>
    <w:p w:rsidR="00271328" w:rsidRPr="00EF5B20" w:rsidRDefault="00271328" w:rsidP="00271328">
      <w:pPr>
        <w:widowControl w:val="0"/>
        <w:autoSpaceDE w:val="0"/>
        <w:autoSpaceDN w:val="0"/>
        <w:adjustRightInd w:val="0"/>
        <w:spacing w:after="0" w:line="240" w:lineRule="auto"/>
        <w:ind w:firstLine="709"/>
        <w:jc w:val="both"/>
        <w:rPr>
          <w:rFonts w:ascii="Times New Roman" w:eastAsia="Calibri" w:hAnsi="Times New Roman"/>
          <w:sz w:val="24"/>
          <w:szCs w:val="24"/>
        </w:rPr>
      </w:pPr>
    </w:p>
    <w:p w:rsidR="00271328" w:rsidRPr="00EF5B20" w:rsidRDefault="00271328" w:rsidP="00271328">
      <w:pPr>
        <w:autoSpaceDE w:val="0"/>
        <w:autoSpaceDN w:val="0"/>
        <w:adjustRightInd w:val="0"/>
        <w:spacing w:after="0" w:line="240" w:lineRule="auto"/>
        <w:jc w:val="center"/>
        <w:outlineLvl w:val="0"/>
        <w:rPr>
          <w:rFonts w:ascii="Times New Roman" w:eastAsia="Calibri" w:hAnsi="Times New Roman"/>
          <w:b/>
          <w:bCs/>
          <w:sz w:val="24"/>
          <w:szCs w:val="24"/>
        </w:rPr>
      </w:pPr>
      <w:r w:rsidRPr="00EF5B20">
        <w:rPr>
          <w:rFonts w:ascii="Times New Roman" w:hAnsi="Times New Roman"/>
          <w:b/>
          <w:sz w:val="24"/>
          <w:szCs w:val="24"/>
        </w:rPr>
        <w:t xml:space="preserve">13. </w:t>
      </w:r>
      <w:r w:rsidRPr="00EF5B20">
        <w:rPr>
          <w:rFonts w:ascii="Times New Roman" w:eastAsia="Calibri" w:hAnsi="Times New Roman"/>
          <w:b/>
          <w:bCs/>
          <w:sz w:val="24"/>
          <w:szCs w:val="24"/>
        </w:rPr>
        <w:t>Прочие условия</w:t>
      </w:r>
    </w:p>
    <w:p w:rsidR="00271328" w:rsidRPr="00EF5B20" w:rsidRDefault="00271328" w:rsidP="00271328">
      <w:pPr>
        <w:widowControl w:val="0"/>
        <w:autoSpaceDE w:val="0"/>
        <w:autoSpaceDN w:val="0"/>
        <w:adjustRightInd w:val="0"/>
        <w:spacing w:after="0" w:line="240" w:lineRule="auto"/>
        <w:ind w:firstLine="709"/>
        <w:jc w:val="both"/>
        <w:rPr>
          <w:rFonts w:ascii="Times New Roman" w:hAnsi="Times New Roman"/>
          <w:bCs/>
          <w:sz w:val="24"/>
          <w:szCs w:val="24"/>
          <w:lang w:eastAsia="ru-RU"/>
        </w:rPr>
      </w:pPr>
      <w:r w:rsidRPr="00EF5B20">
        <w:rPr>
          <w:rFonts w:ascii="Times New Roman" w:hAnsi="Times New Roman"/>
          <w:bCs/>
          <w:sz w:val="24"/>
          <w:szCs w:val="24"/>
          <w:lang w:eastAsia="ru-RU"/>
        </w:rPr>
        <w:t>13.1. Контракт вступает в силу с даты его подписания Сторонами и действует до 30 декабря 202</w:t>
      </w:r>
      <w:r>
        <w:rPr>
          <w:rFonts w:ascii="Times New Roman" w:hAnsi="Times New Roman"/>
          <w:bCs/>
          <w:sz w:val="24"/>
          <w:szCs w:val="24"/>
          <w:lang w:eastAsia="ru-RU"/>
        </w:rPr>
        <w:t>6</w:t>
      </w:r>
      <w:r w:rsidRPr="00EF5B20">
        <w:rPr>
          <w:rFonts w:ascii="Times New Roman" w:hAnsi="Times New Roman"/>
          <w:bCs/>
          <w:sz w:val="24"/>
          <w:szCs w:val="24"/>
          <w:lang w:eastAsia="ru-RU"/>
        </w:rPr>
        <w:t xml:space="preserve"> г. и полного исполнения Сторонами своих обязательств по Контракту. </w:t>
      </w:r>
    </w:p>
    <w:p w:rsidR="00271328" w:rsidRPr="00EF5B20" w:rsidRDefault="00271328" w:rsidP="00271328">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rsidR="00271328" w:rsidRPr="00EF5B20" w:rsidRDefault="00271328" w:rsidP="00271328">
      <w:pPr>
        <w:tabs>
          <w:tab w:val="left" w:pos="1418"/>
        </w:tabs>
        <w:autoSpaceDE w:val="0"/>
        <w:autoSpaceDN w:val="0"/>
        <w:adjustRightInd w:val="0"/>
        <w:spacing w:after="0" w:line="240" w:lineRule="auto"/>
        <w:ind w:firstLine="709"/>
        <w:jc w:val="both"/>
        <w:rPr>
          <w:rFonts w:ascii="Times New Roman" w:hAnsi="Times New Roman"/>
          <w:sz w:val="24"/>
          <w:szCs w:val="24"/>
          <w:lang w:eastAsia="ru-RU"/>
        </w:rPr>
      </w:pPr>
      <w:r w:rsidRPr="00EF5B20">
        <w:rPr>
          <w:rFonts w:ascii="Times New Roman" w:hAnsi="Times New Roman"/>
          <w:sz w:val="24"/>
          <w:szCs w:val="24"/>
          <w:lang w:eastAsia="ru-RU"/>
        </w:rPr>
        <w:t>13.2. При изменении у одной из Сторон местонахождения, наименования, банковских реквизитов она обязана в течение 3 (трех) рабочих дней со дня изменения таких сведений, письменно известить об этом другую Сторону.</w:t>
      </w:r>
    </w:p>
    <w:p w:rsidR="00271328" w:rsidRPr="00EF5B20" w:rsidRDefault="00271328" w:rsidP="00271328">
      <w:pPr>
        <w:tabs>
          <w:tab w:val="left" w:pos="1418"/>
        </w:tabs>
        <w:autoSpaceDE w:val="0"/>
        <w:autoSpaceDN w:val="0"/>
        <w:adjustRightInd w:val="0"/>
        <w:spacing w:after="0" w:line="240" w:lineRule="auto"/>
        <w:ind w:firstLine="709"/>
        <w:jc w:val="both"/>
        <w:rPr>
          <w:rFonts w:ascii="Times New Roman" w:hAnsi="Times New Roman"/>
          <w:bCs/>
          <w:sz w:val="24"/>
          <w:szCs w:val="24"/>
          <w:lang w:eastAsia="ru-RU"/>
        </w:rPr>
      </w:pPr>
      <w:r w:rsidRPr="00EF5B20">
        <w:rPr>
          <w:rFonts w:ascii="Times New Roman" w:hAnsi="Times New Roman"/>
          <w:bCs/>
          <w:sz w:val="24"/>
          <w:szCs w:val="24"/>
          <w:lang w:eastAsia="ru-RU"/>
        </w:rPr>
        <w:t>13.3. Вопросы, не урегулированные настоящим Контрактом, разрешаются в соответствии с законодательством Российской Федерации.</w:t>
      </w:r>
    </w:p>
    <w:p w:rsidR="00271328" w:rsidRPr="00EF5B20" w:rsidRDefault="00271328" w:rsidP="00271328">
      <w:pPr>
        <w:tabs>
          <w:tab w:val="left" w:pos="851"/>
          <w:tab w:val="left" w:pos="1418"/>
        </w:tabs>
        <w:autoSpaceDE w:val="0"/>
        <w:autoSpaceDN w:val="0"/>
        <w:adjustRightInd w:val="0"/>
        <w:spacing w:after="0" w:line="240" w:lineRule="auto"/>
        <w:ind w:firstLine="709"/>
        <w:jc w:val="both"/>
        <w:rPr>
          <w:rFonts w:ascii="Times New Roman" w:hAnsi="Times New Roman"/>
          <w:bCs/>
          <w:sz w:val="24"/>
          <w:szCs w:val="24"/>
          <w:lang w:eastAsia="ru-RU"/>
        </w:rPr>
      </w:pPr>
      <w:r w:rsidRPr="00EF5B20">
        <w:rPr>
          <w:rFonts w:ascii="Times New Roman" w:hAnsi="Times New Roman"/>
          <w:bCs/>
          <w:sz w:val="24"/>
          <w:szCs w:val="24"/>
          <w:lang w:eastAsia="ru-RU"/>
        </w:rPr>
        <w:t>13.4. Неотъемлемой частью Контракта являются следующие приложения:</w:t>
      </w:r>
    </w:p>
    <w:p w:rsidR="00271328" w:rsidRPr="00EF5B20" w:rsidRDefault="00271328" w:rsidP="00271328">
      <w:pPr>
        <w:tabs>
          <w:tab w:val="left" w:pos="851"/>
        </w:tabs>
        <w:autoSpaceDE w:val="0"/>
        <w:autoSpaceDN w:val="0"/>
        <w:adjustRightInd w:val="0"/>
        <w:spacing w:after="0" w:line="240" w:lineRule="auto"/>
        <w:ind w:firstLine="709"/>
        <w:jc w:val="both"/>
        <w:rPr>
          <w:rFonts w:ascii="Times New Roman" w:hAnsi="Times New Roman"/>
          <w:bCs/>
          <w:sz w:val="24"/>
          <w:szCs w:val="24"/>
          <w:lang w:eastAsia="ru-RU"/>
        </w:rPr>
      </w:pPr>
      <w:r w:rsidRPr="00EF5B20">
        <w:rPr>
          <w:rFonts w:ascii="Times New Roman" w:hAnsi="Times New Roman"/>
          <w:bCs/>
          <w:sz w:val="24"/>
          <w:szCs w:val="24"/>
          <w:lang w:eastAsia="ru-RU"/>
        </w:rPr>
        <w:t xml:space="preserve">Приложение № 1. </w:t>
      </w:r>
      <w:r w:rsidRPr="00EF5B20">
        <w:rPr>
          <w:rFonts w:ascii="Times New Roman" w:hAnsi="Times New Roman"/>
          <w:sz w:val="24"/>
          <w:szCs w:val="24"/>
          <w:lang w:eastAsia="ru-RU"/>
        </w:rPr>
        <w:t xml:space="preserve">Техническое задание на </w:t>
      </w:r>
      <w:r w:rsidR="007A679D" w:rsidRPr="00030092">
        <w:rPr>
          <w:rFonts w:ascii="Times New Roman" w:hAnsi="Times New Roman"/>
          <w:sz w:val="24"/>
          <w:szCs w:val="24"/>
          <w:lang w:eastAsia="ru-RU"/>
        </w:rPr>
        <w:t>_</w:t>
      </w:r>
      <w:r w:rsidRPr="00EF5B20">
        <w:rPr>
          <w:rFonts w:ascii="Times New Roman" w:hAnsi="Times New Roman"/>
          <w:sz w:val="24"/>
          <w:szCs w:val="24"/>
          <w:lang w:eastAsia="ru-RU"/>
        </w:rPr>
        <w:t xml:space="preserve"> л.</w:t>
      </w:r>
      <w:r w:rsidRPr="00EF5B20">
        <w:rPr>
          <w:rFonts w:ascii="Times New Roman" w:hAnsi="Times New Roman"/>
          <w:bCs/>
          <w:sz w:val="24"/>
          <w:szCs w:val="24"/>
          <w:lang w:eastAsia="ru-RU"/>
        </w:rPr>
        <w:t>;</w:t>
      </w:r>
    </w:p>
    <w:p w:rsidR="00271328" w:rsidRPr="00EF5B20" w:rsidRDefault="00271328" w:rsidP="00271328">
      <w:pPr>
        <w:spacing w:after="0" w:line="240" w:lineRule="auto"/>
        <w:ind w:firstLine="709"/>
        <w:contextualSpacing/>
        <w:jc w:val="both"/>
        <w:rPr>
          <w:rFonts w:ascii="Times New Roman" w:eastAsia="Calibri" w:hAnsi="Times New Roman"/>
          <w:sz w:val="24"/>
          <w:szCs w:val="24"/>
        </w:rPr>
      </w:pPr>
      <w:r w:rsidRPr="00EF5B20">
        <w:rPr>
          <w:rFonts w:ascii="Times New Roman" w:hAnsi="Times New Roman"/>
          <w:bCs/>
          <w:sz w:val="24"/>
          <w:szCs w:val="24"/>
          <w:lang w:eastAsia="ru-RU"/>
        </w:rPr>
        <w:t>Приложение </w:t>
      </w:r>
      <w:r w:rsidRPr="00EF5B20">
        <w:rPr>
          <w:rFonts w:ascii="Times New Roman" w:eastAsia="Calibri" w:hAnsi="Times New Roman"/>
          <w:sz w:val="24"/>
          <w:szCs w:val="24"/>
        </w:rPr>
        <w:t>№ 2. Смета Контракта (содержит Локальный сметный расчет</w:t>
      </w:r>
      <w:r>
        <w:rPr>
          <w:rFonts w:ascii="Times New Roman" w:eastAsia="Calibri" w:hAnsi="Times New Roman"/>
          <w:sz w:val="24"/>
          <w:szCs w:val="24"/>
        </w:rPr>
        <w:t xml:space="preserve"> в отдельном</w:t>
      </w:r>
      <w:r w:rsidRPr="00EF5B20">
        <w:rPr>
          <w:rFonts w:ascii="Times New Roman" w:eastAsia="Calibri" w:hAnsi="Times New Roman"/>
          <w:sz w:val="24"/>
          <w:szCs w:val="24"/>
        </w:rPr>
        <w:t xml:space="preserve"> файл</w:t>
      </w:r>
      <w:r>
        <w:rPr>
          <w:rFonts w:ascii="Times New Roman" w:eastAsia="Calibri" w:hAnsi="Times New Roman"/>
          <w:sz w:val="24"/>
          <w:szCs w:val="24"/>
        </w:rPr>
        <w:t>е</w:t>
      </w:r>
      <w:r w:rsidRPr="00EF5B20">
        <w:rPr>
          <w:rFonts w:ascii="Times New Roman" w:eastAsia="Calibri" w:hAnsi="Times New Roman"/>
          <w:sz w:val="24"/>
          <w:szCs w:val="24"/>
        </w:rPr>
        <w:t>);</w:t>
      </w:r>
    </w:p>
    <w:p w:rsidR="00271328" w:rsidRPr="00EF5B20" w:rsidRDefault="00271328" w:rsidP="00271328">
      <w:pPr>
        <w:spacing w:after="0" w:line="240" w:lineRule="auto"/>
        <w:ind w:firstLine="709"/>
        <w:contextualSpacing/>
        <w:rPr>
          <w:rFonts w:ascii="Times New Roman" w:eastAsia="Calibri" w:hAnsi="Times New Roman"/>
          <w:sz w:val="24"/>
          <w:szCs w:val="24"/>
        </w:rPr>
      </w:pPr>
      <w:r w:rsidRPr="00EF5B20">
        <w:rPr>
          <w:rFonts w:ascii="Times New Roman" w:eastAsia="Calibri" w:hAnsi="Times New Roman"/>
          <w:sz w:val="24"/>
          <w:szCs w:val="24"/>
        </w:rPr>
        <w:t>Приложение № 3. Акт о приемке выполненных работ (форма) на 1 л.;</w:t>
      </w:r>
    </w:p>
    <w:p w:rsidR="00271328" w:rsidRPr="00EF5B20" w:rsidRDefault="00271328" w:rsidP="00271328">
      <w:pPr>
        <w:spacing w:after="0" w:line="240" w:lineRule="auto"/>
        <w:ind w:firstLine="709"/>
        <w:contextualSpacing/>
        <w:jc w:val="both"/>
        <w:rPr>
          <w:rFonts w:ascii="Times New Roman" w:eastAsia="Calibri" w:hAnsi="Times New Roman"/>
          <w:bCs/>
          <w:sz w:val="24"/>
          <w:szCs w:val="24"/>
        </w:rPr>
      </w:pPr>
      <w:r w:rsidRPr="00EF5B20">
        <w:rPr>
          <w:rFonts w:ascii="Times New Roman" w:eastAsia="Calibri" w:hAnsi="Times New Roman"/>
          <w:sz w:val="24"/>
          <w:szCs w:val="24"/>
        </w:rPr>
        <w:t xml:space="preserve">Приложение № 4. </w:t>
      </w:r>
      <w:r w:rsidRPr="00EF5B20">
        <w:rPr>
          <w:rFonts w:ascii="Times New Roman" w:eastAsia="Calibri" w:hAnsi="Times New Roman"/>
          <w:bCs/>
          <w:sz w:val="24"/>
          <w:szCs w:val="24"/>
        </w:rPr>
        <w:t xml:space="preserve">Акт обследования </w:t>
      </w:r>
      <w:r w:rsidR="00013D60" w:rsidRPr="00013D60">
        <w:rPr>
          <w:rFonts w:ascii="Times New Roman" w:eastAsia="Calibri" w:hAnsi="Times New Roman"/>
          <w:bCs/>
          <w:sz w:val="24"/>
          <w:szCs w:val="24"/>
        </w:rPr>
        <w:t>объекта «Экспертно-криминалистическая служба – регионального филиала Центрального экспертно – криминалистического таможенного управления, г. Владивосток, расположенного по адресу: г. Владивосток, ул. Ульяновская, д. 10»</w:t>
      </w:r>
      <w:r>
        <w:rPr>
          <w:rFonts w:ascii="Times New Roman" w:eastAsia="Calibri" w:hAnsi="Times New Roman"/>
          <w:bCs/>
          <w:sz w:val="24"/>
          <w:szCs w:val="24"/>
        </w:rPr>
        <w:t xml:space="preserve"> </w:t>
      </w:r>
      <w:r w:rsidRPr="00EF5B20">
        <w:rPr>
          <w:rFonts w:ascii="Times New Roman" w:hAnsi="Times New Roman"/>
          <w:bCs/>
          <w:sz w:val="24"/>
          <w:szCs w:val="24"/>
        </w:rPr>
        <w:t xml:space="preserve">приведен в отдельном файле формата </w:t>
      </w:r>
      <w:r w:rsidRPr="00EF5B20">
        <w:rPr>
          <w:rFonts w:ascii="Times New Roman" w:hAnsi="Times New Roman"/>
          <w:bCs/>
          <w:sz w:val="24"/>
          <w:szCs w:val="24"/>
          <w:lang w:val="en-US"/>
        </w:rPr>
        <w:t>PDF</w:t>
      </w:r>
      <w:r w:rsidRPr="00EF5B20">
        <w:rPr>
          <w:rFonts w:ascii="Times New Roman" w:eastAsia="Calibri" w:hAnsi="Times New Roman"/>
          <w:sz w:val="24"/>
          <w:szCs w:val="24"/>
        </w:rPr>
        <w:t>;</w:t>
      </w:r>
    </w:p>
    <w:p w:rsidR="00271328" w:rsidRPr="00EF5B20" w:rsidRDefault="00271328" w:rsidP="00271328">
      <w:pPr>
        <w:spacing w:after="0" w:line="240" w:lineRule="auto"/>
        <w:ind w:firstLine="709"/>
        <w:contextualSpacing/>
        <w:jc w:val="both"/>
        <w:rPr>
          <w:rFonts w:ascii="Times New Roman" w:eastAsia="Calibri" w:hAnsi="Times New Roman"/>
          <w:sz w:val="24"/>
          <w:szCs w:val="24"/>
        </w:rPr>
      </w:pPr>
      <w:r w:rsidRPr="00EF5B20">
        <w:rPr>
          <w:rFonts w:ascii="Times New Roman" w:eastAsia="Calibri" w:hAnsi="Times New Roman"/>
          <w:sz w:val="24"/>
          <w:szCs w:val="24"/>
        </w:rPr>
        <w:t>Приложение № 5. Акт приема-передачи строительной площадки (форма) на 1 л.</w:t>
      </w:r>
    </w:p>
    <w:p w:rsidR="00271328" w:rsidRPr="00EF5B20" w:rsidRDefault="00271328" w:rsidP="00271328">
      <w:pPr>
        <w:spacing w:after="0" w:line="240" w:lineRule="auto"/>
        <w:ind w:firstLine="709"/>
        <w:contextualSpacing/>
        <w:jc w:val="both"/>
        <w:rPr>
          <w:rFonts w:ascii="Times New Roman" w:eastAsia="Calibri" w:hAnsi="Times New Roman"/>
          <w:sz w:val="24"/>
          <w:szCs w:val="24"/>
        </w:rPr>
      </w:pPr>
      <w:r w:rsidRPr="00EF5B20">
        <w:rPr>
          <w:rFonts w:ascii="Times New Roman" w:eastAsia="Calibri" w:hAnsi="Times New Roman"/>
          <w:sz w:val="24"/>
          <w:szCs w:val="24"/>
        </w:rPr>
        <w:t>Приложение № 6. Локал</w:t>
      </w:r>
      <w:r>
        <w:rPr>
          <w:rFonts w:ascii="Times New Roman" w:eastAsia="Calibri" w:hAnsi="Times New Roman"/>
          <w:sz w:val="24"/>
          <w:szCs w:val="24"/>
        </w:rPr>
        <w:t>ьный сметный расчет (форма) на 2</w:t>
      </w:r>
      <w:r w:rsidRPr="00EF5B20">
        <w:rPr>
          <w:rFonts w:ascii="Times New Roman" w:eastAsia="Calibri" w:hAnsi="Times New Roman"/>
          <w:sz w:val="24"/>
          <w:szCs w:val="24"/>
        </w:rPr>
        <w:t>л.</w:t>
      </w:r>
    </w:p>
    <w:p w:rsidR="00271328" w:rsidRPr="00EF5B20" w:rsidRDefault="00271328" w:rsidP="00271328">
      <w:pPr>
        <w:spacing w:after="0" w:line="240" w:lineRule="auto"/>
        <w:ind w:firstLine="709"/>
        <w:contextualSpacing/>
        <w:rPr>
          <w:rFonts w:ascii="Times New Roman" w:eastAsia="Calibri" w:hAnsi="Times New Roman"/>
          <w:sz w:val="24"/>
          <w:szCs w:val="24"/>
        </w:rPr>
      </w:pPr>
    </w:p>
    <w:p w:rsidR="00271328" w:rsidRPr="00EF5B20" w:rsidRDefault="00271328" w:rsidP="00271328">
      <w:pPr>
        <w:spacing w:after="0" w:line="240" w:lineRule="auto"/>
        <w:ind w:firstLine="709"/>
        <w:contextualSpacing/>
        <w:jc w:val="center"/>
        <w:rPr>
          <w:rFonts w:ascii="Times New Roman" w:hAnsi="Times New Roman"/>
          <w:b/>
          <w:bCs/>
          <w:sz w:val="24"/>
          <w:szCs w:val="24"/>
        </w:rPr>
      </w:pPr>
      <w:r w:rsidRPr="00EF5B20">
        <w:rPr>
          <w:rFonts w:ascii="Times New Roman" w:hAnsi="Times New Roman"/>
          <w:b/>
          <w:bCs/>
          <w:sz w:val="24"/>
          <w:szCs w:val="24"/>
        </w:rPr>
        <w:t>14. Местонахождение и банковские реквизиты Сторон</w:t>
      </w:r>
    </w:p>
    <w:p w:rsidR="00271328" w:rsidRPr="00EF5B20" w:rsidRDefault="00271328" w:rsidP="00271328">
      <w:pPr>
        <w:tabs>
          <w:tab w:val="left" w:pos="9185"/>
          <w:tab w:val="left" w:pos="10128"/>
          <w:tab w:val="left" w:pos="10189"/>
          <w:tab w:val="right" w:pos="15026"/>
        </w:tabs>
        <w:spacing w:after="0" w:line="0" w:lineRule="atLeast"/>
        <w:ind w:left="6237"/>
        <w:contextualSpacing/>
        <w:rPr>
          <w:rFonts w:ascii="Times New Roman" w:hAnsi="Times New Roman"/>
          <w:sz w:val="24"/>
          <w:szCs w:val="24"/>
        </w:rPr>
      </w:pPr>
    </w:p>
    <w:tbl>
      <w:tblPr>
        <w:tblpPr w:leftFromText="180" w:rightFromText="180" w:vertAnchor="text" w:tblpX="11" w:tblpY="194"/>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5"/>
        <w:gridCol w:w="5116"/>
      </w:tblGrid>
      <w:tr w:rsidR="00271328" w:rsidRPr="00EF5B20" w:rsidTr="00271328">
        <w:trPr>
          <w:trHeight w:val="4821"/>
        </w:trPr>
        <w:tc>
          <w:tcPr>
            <w:tcW w:w="4975" w:type="dxa"/>
            <w:tcBorders>
              <w:top w:val="nil"/>
              <w:left w:val="nil"/>
              <w:bottom w:val="nil"/>
              <w:right w:val="nil"/>
            </w:tcBorders>
          </w:tcPr>
          <w:p w:rsidR="00271328" w:rsidRPr="00EF5B20" w:rsidRDefault="00271328" w:rsidP="00271328">
            <w:pPr>
              <w:spacing w:after="0"/>
              <w:jc w:val="both"/>
              <w:rPr>
                <w:rFonts w:ascii="Times New Roman" w:eastAsia="Calibri" w:hAnsi="Times New Roman"/>
                <w:b/>
                <w:bCs/>
                <w:sz w:val="24"/>
                <w:szCs w:val="24"/>
              </w:rPr>
            </w:pPr>
            <w:r w:rsidRPr="00EF5B20">
              <w:rPr>
                <w:rFonts w:ascii="Times New Roman" w:eastAsia="Calibri" w:hAnsi="Times New Roman"/>
                <w:b/>
                <w:bCs/>
                <w:sz w:val="24"/>
                <w:szCs w:val="24"/>
              </w:rPr>
              <w:t xml:space="preserve">ЗАКАЗЧИК:                                                                                                                                      </w:t>
            </w:r>
          </w:p>
          <w:p w:rsidR="00271328" w:rsidRPr="00EF5B20" w:rsidRDefault="00271328" w:rsidP="00271328">
            <w:pPr>
              <w:spacing w:after="0" w:line="240" w:lineRule="auto"/>
              <w:rPr>
                <w:rFonts w:ascii="Times New Roman" w:eastAsia="Calibri" w:hAnsi="Times New Roman"/>
                <w:bCs/>
                <w:sz w:val="24"/>
                <w:szCs w:val="24"/>
              </w:rPr>
            </w:pPr>
            <w:r w:rsidRPr="00EF5B20">
              <w:rPr>
                <w:rFonts w:ascii="Times New Roman" w:eastAsia="Calibri" w:hAnsi="Times New Roman"/>
                <w:bCs/>
                <w:sz w:val="24"/>
                <w:szCs w:val="24"/>
              </w:rPr>
              <w:t>Дальневосточное таможенное управление</w:t>
            </w:r>
          </w:p>
          <w:p w:rsidR="00271328" w:rsidRPr="00EF5B20" w:rsidRDefault="00271328" w:rsidP="00271328">
            <w:pPr>
              <w:spacing w:after="0" w:line="240" w:lineRule="auto"/>
              <w:rPr>
                <w:rFonts w:ascii="Times New Roman" w:eastAsia="Calibri" w:hAnsi="Times New Roman"/>
                <w:bCs/>
                <w:sz w:val="24"/>
                <w:szCs w:val="24"/>
              </w:rPr>
            </w:pPr>
            <w:r w:rsidRPr="00EF5B20">
              <w:rPr>
                <w:rFonts w:ascii="Times New Roman" w:eastAsia="Calibri" w:hAnsi="Times New Roman"/>
                <w:bCs/>
                <w:sz w:val="24"/>
                <w:szCs w:val="24"/>
              </w:rPr>
              <w:t>690014, Приморский край,</w:t>
            </w:r>
          </w:p>
          <w:p w:rsidR="00271328" w:rsidRPr="00EF5B20" w:rsidRDefault="00271328" w:rsidP="00271328">
            <w:pPr>
              <w:spacing w:after="0" w:line="240" w:lineRule="auto"/>
              <w:rPr>
                <w:rFonts w:ascii="Times New Roman" w:eastAsia="Calibri" w:hAnsi="Times New Roman"/>
                <w:bCs/>
                <w:sz w:val="24"/>
                <w:szCs w:val="24"/>
              </w:rPr>
            </w:pPr>
            <w:r w:rsidRPr="00EF5B20">
              <w:rPr>
                <w:rFonts w:ascii="Times New Roman" w:eastAsia="Calibri" w:hAnsi="Times New Roman"/>
                <w:bCs/>
                <w:sz w:val="24"/>
                <w:szCs w:val="24"/>
              </w:rPr>
              <w:t>г. Владивосток, ул. Гоголя, 48</w:t>
            </w:r>
          </w:p>
          <w:p w:rsidR="00271328" w:rsidRPr="00EF5B20" w:rsidRDefault="00271328" w:rsidP="00271328">
            <w:pPr>
              <w:spacing w:after="0" w:line="240" w:lineRule="auto"/>
              <w:rPr>
                <w:rFonts w:ascii="Times New Roman" w:eastAsia="Calibri" w:hAnsi="Times New Roman"/>
                <w:bCs/>
                <w:sz w:val="24"/>
                <w:szCs w:val="24"/>
              </w:rPr>
            </w:pPr>
            <w:r w:rsidRPr="00EF5B20">
              <w:rPr>
                <w:rFonts w:ascii="Times New Roman" w:eastAsia="Calibri" w:hAnsi="Times New Roman"/>
                <w:bCs/>
                <w:sz w:val="24"/>
                <w:szCs w:val="24"/>
              </w:rPr>
              <w:t>тел.(423) 230 8</w:t>
            </w:r>
            <w:r>
              <w:rPr>
                <w:rFonts w:ascii="Times New Roman" w:eastAsia="Calibri" w:hAnsi="Times New Roman"/>
                <w:bCs/>
                <w:sz w:val="24"/>
                <w:szCs w:val="24"/>
              </w:rPr>
              <w:t>3</w:t>
            </w:r>
            <w:r w:rsidRPr="00EF5B20">
              <w:rPr>
                <w:rFonts w:ascii="Times New Roman" w:eastAsia="Calibri" w:hAnsi="Times New Roman"/>
                <w:bCs/>
                <w:sz w:val="24"/>
                <w:szCs w:val="24"/>
              </w:rPr>
              <w:t xml:space="preserve"> </w:t>
            </w:r>
            <w:r>
              <w:rPr>
                <w:rFonts w:ascii="Times New Roman" w:eastAsia="Calibri" w:hAnsi="Times New Roman"/>
                <w:bCs/>
                <w:sz w:val="24"/>
                <w:szCs w:val="24"/>
              </w:rPr>
              <w:t>8</w:t>
            </w:r>
            <w:r w:rsidRPr="00EF5B20">
              <w:rPr>
                <w:rFonts w:ascii="Times New Roman" w:eastAsia="Calibri" w:hAnsi="Times New Roman"/>
                <w:bCs/>
                <w:sz w:val="24"/>
                <w:szCs w:val="24"/>
              </w:rPr>
              <w:t xml:space="preserve">7,  </w:t>
            </w:r>
            <w:r>
              <w:rPr>
                <w:rFonts w:ascii="Times New Roman" w:hAnsi="Times New Roman"/>
                <w:bCs/>
                <w:sz w:val="24"/>
                <w:szCs w:val="24"/>
              </w:rPr>
              <w:t>265-83-85</w:t>
            </w:r>
          </w:p>
          <w:p w:rsidR="00271328" w:rsidRPr="00EF5B20" w:rsidRDefault="00271328" w:rsidP="00271328">
            <w:pPr>
              <w:spacing w:after="0" w:line="240" w:lineRule="auto"/>
              <w:rPr>
                <w:rFonts w:ascii="Times New Roman" w:eastAsia="Calibri" w:hAnsi="Times New Roman"/>
                <w:bCs/>
                <w:sz w:val="24"/>
                <w:szCs w:val="24"/>
              </w:rPr>
            </w:pPr>
            <w:r w:rsidRPr="00EF5B20">
              <w:rPr>
                <w:rFonts w:ascii="Times New Roman" w:eastAsia="Calibri" w:hAnsi="Times New Roman"/>
                <w:bCs/>
                <w:sz w:val="24"/>
                <w:szCs w:val="24"/>
              </w:rPr>
              <w:t>ИНН 2540015492 КПП 253601001</w:t>
            </w:r>
          </w:p>
          <w:p w:rsidR="00271328" w:rsidRPr="00EF5B20" w:rsidRDefault="00271328" w:rsidP="00271328">
            <w:pPr>
              <w:spacing w:after="0" w:line="240" w:lineRule="auto"/>
              <w:jc w:val="both"/>
              <w:rPr>
                <w:rFonts w:ascii="Times New Roman" w:eastAsia="Calibri" w:hAnsi="Times New Roman"/>
                <w:bCs/>
                <w:sz w:val="24"/>
                <w:szCs w:val="24"/>
              </w:rPr>
            </w:pPr>
            <w:r w:rsidRPr="00EF5B20">
              <w:rPr>
                <w:rFonts w:ascii="Times New Roman" w:hAnsi="Times New Roman"/>
                <w:bCs/>
                <w:sz w:val="24"/>
                <w:szCs w:val="24"/>
                <w:lang w:eastAsia="ru-RU"/>
              </w:rPr>
              <w:t>ОКЦ № 1 ДГУ БАНКА РОССИИ//УФК по Приморскому краю, г. Владивосток,</w:t>
            </w:r>
          </w:p>
          <w:p w:rsidR="00271328" w:rsidRPr="00EF5B20" w:rsidRDefault="00271328" w:rsidP="00271328">
            <w:pPr>
              <w:spacing w:after="0" w:line="240" w:lineRule="auto"/>
              <w:jc w:val="both"/>
              <w:rPr>
                <w:rFonts w:ascii="Times New Roman" w:eastAsia="Calibri" w:hAnsi="Times New Roman"/>
                <w:bCs/>
                <w:sz w:val="24"/>
                <w:szCs w:val="24"/>
              </w:rPr>
            </w:pPr>
            <w:r w:rsidRPr="00EF5B20">
              <w:rPr>
                <w:rFonts w:ascii="Times New Roman" w:eastAsia="Calibri" w:hAnsi="Times New Roman"/>
                <w:bCs/>
                <w:sz w:val="24"/>
                <w:szCs w:val="24"/>
              </w:rPr>
              <w:t>л/с 03201426820</w:t>
            </w:r>
          </w:p>
          <w:p w:rsidR="00271328" w:rsidRPr="00EF5B20" w:rsidRDefault="00271328" w:rsidP="00271328">
            <w:pPr>
              <w:spacing w:after="0" w:line="240" w:lineRule="auto"/>
              <w:jc w:val="both"/>
              <w:rPr>
                <w:rFonts w:ascii="Times New Roman" w:eastAsia="Calibri" w:hAnsi="Times New Roman"/>
                <w:bCs/>
                <w:sz w:val="24"/>
                <w:szCs w:val="24"/>
              </w:rPr>
            </w:pPr>
            <w:r w:rsidRPr="00EF5B20">
              <w:rPr>
                <w:rFonts w:ascii="Times New Roman" w:eastAsia="Calibri" w:hAnsi="Times New Roman"/>
                <w:bCs/>
                <w:sz w:val="24"/>
                <w:szCs w:val="24"/>
              </w:rPr>
              <w:t>р/с 03211643000000012000</w:t>
            </w:r>
          </w:p>
          <w:p w:rsidR="00271328" w:rsidRPr="00EF5B20" w:rsidRDefault="00271328" w:rsidP="00271328">
            <w:pPr>
              <w:spacing w:after="0" w:line="240" w:lineRule="auto"/>
              <w:jc w:val="both"/>
              <w:rPr>
                <w:rFonts w:ascii="Times New Roman" w:eastAsia="Calibri" w:hAnsi="Times New Roman"/>
                <w:bCs/>
                <w:sz w:val="24"/>
                <w:szCs w:val="24"/>
              </w:rPr>
            </w:pPr>
            <w:r w:rsidRPr="00EF5B20">
              <w:rPr>
                <w:rFonts w:ascii="Times New Roman" w:eastAsia="Calibri" w:hAnsi="Times New Roman"/>
                <w:bCs/>
                <w:sz w:val="24"/>
                <w:szCs w:val="24"/>
              </w:rPr>
              <w:t>к/с 40102810545370000012</w:t>
            </w:r>
          </w:p>
          <w:p w:rsidR="00271328" w:rsidRPr="00EF5B20" w:rsidRDefault="00271328" w:rsidP="00271328">
            <w:pPr>
              <w:spacing w:after="0" w:line="240" w:lineRule="auto"/>
              <w:jc w:val="both"/>
              <w:rPr>
                <w:rFonts w:ascii="Times New Roman" w:eastAsia="Calibri" w:hAnsi="Times New Roman"/>
                <w:bCs/>
                <w:sz w:val="24"/>
                <w:szCs w:val="24"/>
              </w:rPr>
            </w:pPr>
            <w:r w:rsidRPr="00EF5B20">
              <w:rPr>
                <w:rFonts w:ascii="Times New Roman" w:eastAsia="Calibri" w:hAnsi="Times New Roman"/>
                <w:bCs/>
                <w:sz w:val="24"/>
                <w:szCs w:val="24"/>
              </w:rPr>
              <w:t>БИК 010507002</w:t>
            </w:r>
          </w:p>
          <w:p w:rsidR="00271328" w:rsidRPr="00EF5B20" w:rsidRDefault="00271328" w:rsidP="00271328">
            <w:pPr>
              <w:spacing w:after="0" w:line="240" w:lineRule="auto"/>
              <w:jc w:val="both"/>
              <w:rPr>
                <w:rFonts w:ascii="Times New Roman" w:eastAsia="Calibri" w:hAnsi="Times New Roman"/>
                <w:bCs/>
                <w:sz w:val="24"/>
                <w:szCs w:val="24"/>
              </w:rPr>
            </w:pPr>
            <w:r w:rsidRPr="00EF5B20">
              <w:rPr>
                <w:rFonts w:ascii="Times New Roman" w:eastAsia="Calibri" w:hAnsi="Times New Roman"/>
                <w:bCs/>
                <w:sz w:val="24"/>
                <w:szCs w:val="24"/>
              </w:rPr>
              <w:t>эл. почта: dvtu_odo@dvtu.customs.gov.ru</w:t>
            </w: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r w:rsidRPr="00EF5B20">
              <w:rPr>
                <w:rFonts w:ascii="Times New Roman" w:eastAsia="Calibri" w:hAnsi="Times New Roman"/>
                <w:bCs/>
                <w:sz w:val="24"/>
                <w:szCs w:val="24"/>
              </w:rPr>
              <w:t>______________/______________/</w:t>
            </w:r>
          </w:p>
          <w:p w:rsidR="00271328" w:rsidRPr="00EF5B20" w:rsidRDefault="00271328" w:rsidP="00271328">
            <w:pPr>
              <w:spacing w:after="0"/>
              <w:jc w:val="both"/>
              <w:rPr>
                <w:rFonts w:ascii="Times New Roman" w:eastAsia="Calibri" w:hAnsi="Times New Roman"/>
                <w:b/>
                <w:bCs/>
                <w:sz w:val="24"/>
                <w:szCs w:val="24"/>
              </w:rPr>
            </w:pPr>
          </w:p>
        </w:tc>
        <w:tc>
          <w:tcPr>
            <w:tcW w:w="5116" w:type="dxa"/>
            <w:tcBorders>
              <w:top w:val="nil"/>
              <w:left w:val="nil"/>
              <w:bottom w:val="nil"/>
              <w:right w:val="nil"/>
            </w:tcBorders>
          </w:tcPr>
          <w:p w:rsidR="00271328" w:rsidRPr="00EF5B20" w:rsidRDefault="00271328" w:rsidP="00271328">
            <w:pPr>
              <w:spacing w:after="0"/>
              <w:jc w:val="both"/>
              <w:rPr>
                <w:rFonts w:ascii="Times New Roman" w:eastAsia="Calibri" w:hAnsi="Times New Roman"/>
                <w:b/>
                <w:bCs/>
                <w:sz w:val="24"/>
                <w:szCs w:val="24"/>
              </w:rPr>
            </w:pPr>
            <w:r w:rsidRPr="00EF5B20">
              <w:rPr>
                <w:rFonts w:ascii="Times New Roman" w:eastAsia="Calibri" w:hAnsi="Times New Roman"/>
                <w:b/>
                <w:bCs/>
                <w:sz w:val="24"/>
                <w:szCs w:val="24"/>
              </w:rPr>
              <w:t>ПОДРЯДЧИК:</w:t>
            </w: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p>
          <w:p w:rsidR="00271328" w:rsidRPr="00EF5B20" w:rsidRDefault="00271328" w:rsidP="00271328">
            <w:pPr>
              <w:spacing w:after="0"/>
              <w:jc w:val="both"/>
              <w:rPr>
                <w:rFonts w:ascii="Times New Roman" w:eastAsia="Calibri" w:hAnsi="Times New Roman"/>
                <w:bCs/>
                <w:sz w:val="24"/>
                <w:szCs w:val="24"/>
              </w:rPr>
            </w:pPr>
            <w:r w:rsidRPr="00EF5B20">
              <w:rPr>
                <w:rFonts w:ascii="Times New Roman" w:eastAsia="Calibri" w:hAnsi="Times New Roman"/>
                <w:bCs/>
                <w:sz w:val="24"/>
                <w:szCs w:val="24"/>
              </w:rPr>
              <w:t>_________________/________________/</w:t>
            </w:r>
          </w:p>
          <w:p w:rsidR="00271328" w:rsidRPr="00EF5B20" w:rsidRDefault="00271328" w:rsidP="00271328">
            <w:pPr>
              <w:spacing w:after="0"/>
              <w:jc w:val="both"/>
              <w:rPr>
                <w:rFonts w:ascii="Times New Roman" w:eastAsia="Calibri" w:hAnsi="Times New Roman"/>
                <w:bCs/>
                <w:sz w:val="24"/>
                <w:szCs w:val="24"/>
              </w:rPr>
            </w:pPr>
          </w:p>
        </w:tc>
      </w:tr>
    </w:tbl>
    <w:p w:rsidR="00271328" w:rsidRDefault="00271328" w:rsidP="00271328">
      <w:pPr>
        <w:tabs>
          <w:tab w:val="left" w:pos="9185"/>
          <w:tab w:val="left" w:pos="10128"/>
          <w:tab w:val="left" w:pos="10189"/>
          <w:tab w:val="right" w:pos="15026"/>
        </w:tabs>
        <w:spacing w:after="0" w:line="0" w:lineRule="atLeast"/>
        <w:contextualSpacing/>
        <w:rPr>
          <w:rFonts w:ascii="Times New Roman" w:hAnsi="Times New Roman"/>
          <w:sz w:val="24"/>
          <w:szCs w:val="24"/>
          <w:lang w:val="en-US"/>
        </w:rPr>
      </w:pPr>
    </w:p>
    <w:p w:rsidR="00271328" w:rsidRDefault="00271328" w:rsidP="00271328">
      <w:pPr>
        <w:tabs>
          <w:tab w:val="left" w:pos="9185"/>
          <w:tab w:val="left" w:pos="10128"/>
          <w:tab w:val="left" w:pos="10189"/>
          <w:tab w:val="right" w:pos="15026"/>
        </w:tabs>
        <w:spacing w:after="0" w:line="0" w:lineRule="atLeast"/>
        <w:contextualSpacing/>
        <w:rPr>
          <w:rFonts w:ascii="Times New Roman" w:hAnsi="Times New Roman"/>
          <w:sz w:val="24"/>
          <w:szCs w:val="24"/>
          <w:lang w:val="en-US"/>
        </w:rPr>
      </w:pPr>
    </w:p>
    <w:p w:rsidR="00271328" w:rsidRDefault="00271328" w:rsidP="00271328">
      <w:pPr>
        <w:tabs>
          <w:tab w:val="left" w:pos="9185"/>
          <w:tab w:val="left" w:pos="10128"/>
          <w:tab w:val="left" w:pos="10189"/>
          <w:tab w:val="right" w:pos="15026"/>
        </w:tabs>
        <w:spacing w:after="0" w:line="0" w:lineRule="atLeast"/>
        <w:contextualSpacing/>
        <w:rPr>
          <w:rFonts w:ascii="Times New Roman" w:hAnsi="Times New Roman"/>
          <w:sz w:val="24"/>
          <w:szCs w:val="24"/>
          <w:lang w:val="en-US"/>
        </w:rPr>
      </w:pPr>
    </w:p>
    <w:p w:rsidR="00271328" w:rsidRPr="001A67CE" w:rsidRDefault="00271328" w:rsidP="00271328">
      <w:pPr>
        <w:tabs>
          <w:tab w:val="left" w:pos="9185"/>
          <w:tab w:val="left" w:pos="10128"/>
          <w:tab w:val="left" w:pos="10189"/>
          <w:tab w:val="right" w:pos="15026"/>
        </w:tabs>
        <w:spacing w:after="0" w:line="0" w:lineRule="atLeast"/>
        <w:ind w:left="6237"/>
        <w:contextualSpacing/>
        <w:rPr>
          <w:rFonts w:ascii="Times New Roman" w:hAnsi="Times New Roman"/>
          <w:sz w:val="24"/>
          <w:szCs w:val="24"/>
        </w:rPr>
      </w:pPr>
      <w:r w:rsidRPr="001A67CE">
        <w:rPr>
          <w:rFonts w:ascii="Times New Roman" w:hAnsi="Times New Roman"/>
          <w:sz w:val="24"/>
          <w:szCs w:val="24"/>
        </w:rPr>
        <w:t xml:space="preserve">Приложение № 1 к Контракту </w:t>
      </w:r>
      <w:r w:rsidRPr="001A67CE">
        <w:rPr>
          <w:rFonts w:ascii="Times New Roman" w:hAnsi="Times New Roman"/>
          <w:sz w:val="24"/>
          <w:szCs w:val="24"/>
        </w:rPr>
        <w:br/>
        <w:t>от «___» _______________ 202</w:t>
      </w:r>
      <w:r>
        <w:rPr>
          <w:rFonts w:ascii="Times New Roman" w:hAnsi="Times New Roman"/>
          <w:sz w:val="24"/>
          <w:szCs w:val="24"/>
        </w:rPr>
        <w:t>6</w:t>
      </w:r>
      <w:r w:rsidRPr="001A67CE">
        <w:rPr>
          <w:rFonts w:ascii="Times New Roman" w:hAnsi="Times New Roman"/>
          <w:sz w:val="24"/>
          <w:szCs w:val="24"/>
        </w:rPr>
        <w:t xml:space="preserve"> г.</w:t>
      </w:r>
    </w:p>
    <w:p w:rsidR="00271328" w:rsidRPr="00C57B30" w:rsidRDefault="00271328" w:rsidP="00271328">
      <w:pPr>
        <w:spacing w:after="0" w:line="240" w:lineRule="auto"/>
        <w:ind w:left="6237"/>
        <w:jc w:val="both"/>
        <w:rPr>
          <w:rFonts w:ascii="Times New Roman" w:hAnsi="Times New Roman"/>
          <w:sz w:val="24"/>
          <w:szCs w:val="24"/>
        </w:rPr>
      </w:pPr>
      <w:r w:rsidRPr="001A67CE">
        <w:rPr>
          <w:rFonts w:ascii="Times New Roman" w:hAnsi="Times New Roman"/>
          <w:sz w:val="24"/>
          <w:szCs w:val="24"/>
        </w:rPr>
        <w:t xml:space="preserve">№ </w:t>
      </w:r>
      <w:r>
        <w:rPr>
          <w:rFonts w:ascii="Times New Roman" w:hAnsi="Times New Roman"/>
          <w:sz w:val="24"/>
          <w:szCs w:val="24"/>
        </w:rPr>
        <w:t>__________________________</w:t>
      </w:r>
    </w:p>
    <w:p w:rsidR="00271328" w:rsidRDefault="00271328" w:rsidP="00271328">
      <w:pPr>
        <w:widowControl w:val="0"/>
        <w:spacing w:after="0" w:line="240" w:lineRule="auto"/>
        <w:ind w:firstLine="709"/>
        <w:jc w:val="center"/>
        <w:rPr>
          <w:rFonts w:ascii="Times New Roman" w:hAnsi="Times New Roman"/>
          <w:b/>
          <w:bCs/>
          <w:sz w:val="24"/>
          <w:szCs w:val="24"/>
          <w:lang w:eastAsia="ru-RU"/>
        </w:rPr>
      </w:pPr>
    </w:p>
    <w:p w:rsidR="00271328" w:rsidRDefault="00271328" w:rsidP="00271328">
      <w:pPr>
        <w:spacing w:after="0" w:line="240" w:lineRule="auto"/>
        <w:ind w:right="147"/>
        <w:rPr>
          <w:rFonts w:ascii="Times New Roman" w:hAnsi="Times New Roman"/>
          <w:sz w:val="24"/>
          <w:szCs w:val="24"/>
          <w:lang w:eastAsia="ru-RU"/>
        </w:rPr>
      </w:pPr>
    </w:p>
    <w:p w:rsidR="00013D60" w:rsidRDefault="00013D60" w:rsidP="00271328">
      <w:pPr>
        <w:spacing w:after="0" w:line="240" w:lineRule="auto"/>
        <w:ind w:right="147"/>
        <w:rPr>
          <w:rFonts w:ascii="Times New Roman" w:hAnsi="Times New Roman"/>
          <w:sz w:val="24"/>
          <w:szCs w:val="24"/>
          <w:lang w:eastAsia="ru-RU"/>
        </w:rPr>
      </w:pPr>
    </w:p>
    <w:p w:rsidR="00013D60" w:rsidRDefault="00013D60" w:rsidP="00271328">
      <w:pPr>
        <w:spacing w:after="0" w:line="240" w:lineRule="auto"/>
        <w:ind w:right="147"/>
        <w:rPr>
          <w:rFonts w:ascii="Times New Roman" w:hAnsi="Times New Roman"/>
          <w:sz w:val="24"/>
          <w:szCs w:val="24"/>
          <w:lang w:eastAsia="ru-RU"/>
        </w:rPr>
      </w:pPr>
    </w:p>
    <w:p w:rsidR="00013D60" w:rsidRPr="00A870F1" w:rsidRDefault="00013D60" w:rsidP="00013D60">
      <w:pPr>
        <w:spacing w:after="0" w:line="240" w:lineRule="auto"/>
        <w:ind w:right="147"/>
        <w:jc w:val="center"/>
        <w:rPr>
          <w:rFonts w:ascii="Times New Roman" w:hAnsi="Times New Roman"/>
          <w:b/>
          <w:sz w:val="24"/>
          <w:szCs w:val="24"/>
          <w:lang w:eastAsia="ru-RU"/>
        </w:rPr>
      </w:pPr>
      <w:r w:rsidRPr="00A870F1">
        <w:rPr>
          <w:rFonts w:ascii="Times New Roman" w:hAnsi="Times New Roman"/>
          <w:b/>
          <w:sz w:val="24"/>
          <w:szCs w:val="24"/>
          <w:lang w:eastAsia="ru-RU"/>
        </w:rPr>
        <w:t>ТЕХНИЧЕСКОЕ ЗАДАНИЕ</w:t>
      </w:r>
    </w:p>
    <w:p w:rsidR="00013D60" w:rsidRPr="00A870F1" w:rsidRDefault="00013D60" w:rsidP="00013D60">
      <w:pPr>
        <w:spacing w:after="0" w:line="240" w:lineRule="auto"/>
        <w:ind w:right="147"/>
        <w:jc w:val="center"/>
        <w:rPr>
          <w:rFonts w:ascii="Times New Roman" w:hAnsi="Times New Roman"/>
          <w:sz w:val="24"/>
          <w:szCs w:val="24"/>
          <w:lang w:eastAsia="ru-RU"/>
        </w:rPr>
      </w:pPr>
      <w:r w:rsidRPr="00A870F1">
        <w:rPr>
          <w:rFonts w:ascii="Times New Roman" w:hAnsi="Times New Roman"/>
          <w:sz w:val="24"/>
          <w:szCs w:val="24"/>
          <w:lang w:eastAsia="ru-RU"/>
        </w:rPr>
        <w:t xml:space="preserve">на </w:t>
      </w:r>
      <w:r w:rsidRPr="00A870F1">
        <w:rPr>
          <w:rFonts w:ascii="Times New Roman" w:eastAsia="Batang" w:hAnsi="Times New Roman"/>
          <w:sz w:val="24"/>
          <w:szCs w:val="24"/>
          <w:lang w:eastAsia="ru-RU"/>
        </w:rPr>
        <w:t xml:space="preserve">выполнение работ по капитальному ремонту металлического навеса (козырька) объекта </w:t>
      </w:r>
      <w:r w:rsidRPr="00A870F1">
        <w:rPr>
          <w:rFonts w:ascii="Times New Roman" w:hAnsi="Times New Roman"/>
          <w:sz w:val="24"/>
          <w:szCs w:val="24"/>
          <w:lang w:eastAsia="ru-RU"/>
        </w:rPr>
        <w:t>«Экспертно-криминалистическая служба – регионального филиала Центрального экспертно – криминалистического таможенного управления, г. Владивосток, расположенного по адресу: г. Владивосток, ул. Ульяновская, д.10»</w:t>
      </w:r>
    </w:p>
    <w:p w:rsidR="00013D60" w:rsidRPr="00A870F1" w:rsidRDefault="00013D60" w:rsidP="00013D60">
      <w:pPr>
        <w:spacing w:after="0" w:line="240" w:lineRule="auto"/>
        <w:ind w:firstLine="709"/>
        <w:jc w:val="both"/>
        <w:rPr>
          <w:rFonts w:ascii="Times New Roman" w:hAnsi="Times New Roman"/>
          <w:b/>
          <w:bCs/>
          <w:sz w:val="24"/>
          <w:szCs w:val="24"/>
          <w:lang w:eastAsia="ru-RU"/>
        </w:rPr>
      </w:pPr>
      <w:r w:rsidRPr="00A870F1">
        <w:rPr>
          <w:rFonts w:ascii="Times New Roman" w:hAnsi="Times New Roman"/>
          <w:b/>
          <w:bCs/>
          <w:sz w:val="24"/>
          <w:szCs w:val="24"/>
          <w:lang w:eastAsia="ru-RU"/>
        </w:rPr>
        <w:t>1. Общие положения</w:t>
      </w:r>
    </w:p>
    <w:p w:rsidR="00013D60" w:rsidRPr="00A870F1" w:rsidRDefault="00013D60" w:rsidP="00013D60">
      <w:pPr>
        <w:spacing w:after="0" w:line="240" w:lineRule="auto"/>
        <w:ind w:right="147"/>
        <w:jc w:val="both"/>
        <w:rPr>
          <w:rFonts w:ascii="Times New Roman" w:eastAsia="Batang" w:hAnsi="Times New Roman"/>
          <w:sz w:val="24"/>
          <w:szCs w:val="24"/>
          <w:lang w:eastAsia="ru-RU"/>
        </w:rPr>
      </w:pPr>
      <w:r w:rsidRPr="00A870F1">
        <w:rPr>
          <w:rFonts w:ascii="Times New Roman" w:eastAsia="Calibri" w:hAnsi="Times New Roman"/>
          <w:sz w:val="24"/>
          <w:szCs w:val="24"/>
          <w:lang w:eastAsia="ru-RU"/>
        </w:rPr>
        <w:t xml:space="preserve">         Целью настоящего технического задания является замена пришедшего в негодность козырька на объекте </w:t>
      </w:r>
      <w:r w:rsidRPr="00A870F1">
        <w:rPr>
          <w:rFonts w:ascii="Times New Roman" w:hAnsi="Times New Roman"/>
          <w:sz w:val="24"/>
          <w:szCs w:val="24"/>
          <w:lang w:eastAsia="ru-RU"/>
        </w:rPr>
        <w:t xml:space="preserve">«Лаборатория Экспертно-криминалистической службы–регионального филиала Центрального экспертно– криминалистического таможенного управления г. Владивосток, расположенного по адресу: г. Владивосток, ул. Ульяновская, д. 10» </w:t>
      </w:r>
      <w:r w:rsidRPr="00A870F1">
        <w:rPr>
          <w:rFonts w:ascii="Times New Roman" w:eastAsia="Calibri" w:hAnsi="Times New Roman"/>
          <w:sz w:val="24"/>
          <w:szCs w:val="24"/>
          <w:lang w:eastAsia="ru-RU"/>
        </w:rPr>
        <w:t>(далее – Объект) и исключения попадания атмосферных осадков на площадку для размещения газовых баллонов.</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Козырёк расположен между зданием гаража и пристройкой для размещения и хранения газовых баллонов на высоте около 4-х метров.</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b/>
          <w:bCs/>
          <w:sz w:val="24"/>
          <w:szCs w:val="24"/>
          <w:lang w:eastAsia="ru-RU"/>
        </w:rPr>
        <w:t>2. Виды работ, выполняемые в рамках капитального ремонта объекта:</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Капитальный ремонт объекта включает следующие виды работ:</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демонтаж старого пришедшего в негодность козырька, частично сгнившего (фото - приложение №1);</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для монтажа нового козырька используется профнастил из оцинкованного окрашенного металла толщиной не менее 0,65 мм (длина конструкции – 6,5 метра, ширина 2 метра). Каркас козырька изготавливается из стального уголка 40х40 толщиной не менее 4мм;</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xml:space="preserve"> - устройство отбойников из металла (на боковой стенке, защита от попадания снега и воды при боковом ветре);</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xml:space="preserve">Подрядчик выполняет данные виды работ в соответствии с Ведомостью объемов работ (Таблица №1 настоящего Технического задания). </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Строительные материалы и элементы конструкций для проведения работ приобретаются и доставляются к месту назначения на объект Подрядчиком за свой счет.</w:t>
      </w:r>
    </w:p>
    <w:p w:rsidR="00013D60" w:rsidRPr="00A870F1" w:rsidRDefault="00013D60" w:rsidP="00013D60">
      <w:pPr>
        <w:spacing w:after="0" w:line="240" w:lineRule="auto"/>
        <w:ind w:firstLine="709"/>
        <w:jc w:val="both"/>
        <w:rPr>
          <w:rFonts w:ascii="Times New Roman" w:hAnsi="Times New Roman"/>
          <w:b/>
          <w:sz w:val="24"/>
          <w:szCs w:val="24"/>
          <w:lang w:eastAsia="ru-RU"/>
        </w:rPr>
      </w:pPr>
      <w:r w:rsidRPr="00A870F1">
        <w:rPr>
          <w:rFonts w:ascii="Times New Roman" w:hAnsi="Times New Roman"/>
          <w:b/>
          <w:sz w:val="24"/>
          <w:szCs w:val="24"/>
          <w:lang w:eastAsia="ru-RU"/>
        </w:rPr>
        <w:t>3. Ведомость объемов работ</w:t>
      </w:r>
    </w:p>
    <w:p w:rsidR="00013D60" w:rsidRPr="00A870F1" w:rsidRDefault="00013D60" w:rsidP="00013D60">
      <w:pPr>
        <w:autoSpaceDE w:val="0"/>
        <w:autoSpaceDN w:val="0"/>
        <w:adjustRightInd w:val="0"/>
        <w:spacing w:after="0" w:line="240" w:lineRule="auto"/>
        <w:jc w:val="both"/>
        <w:rPr>
          <w:rFonts w:ascii="Times New Roman" w:hAnsi="Times New Roman"/>
          <w:sz w:val="24"/>
          <w:szCs w:val="24"/>
          <w:lang w:eastAsia="ru-RU"/>
        </w:rPr>
      </w:pPr>
      <w:r w:rsidRPr="00A870F1">
        <w:rPr>
          <w:rFonts w:ascii="Times New Roman" w:hAnsi="Times New Roman"/>
          <w:b/>
          <w:sz w:val="24"/>
          <w:szCs w:val="24"/>
          <w:lang w:eastAsia="ru-RU"/>
        </w:rPr>
        <w:t xml:space="preserve">                                                                                                                    </w:t>
      </w:r>
      <w:r w:rsidRPr="00A870F1">
        <w:rPr>
          <w:rFonts w:ascii="Times New Roman" w:hAnsi="Times New Roman"/>
          <w:sz w:val="24"/>
          <w:szCs w:val="24"/>
          <w:lang w:eastAsia="ru-RU"/>
        </w:rPr>
        <w:t>Таблица №1</w:t>
      </w:r>
    </w:p>
    <w:tbl>
      <w:tblPr>
        <w:tblW w:w="10093" w:type="dxa"/>
        <w:tblInd w:w="108" w:type="dxa"/>
        <w:tblLayout w:type="fixed"/>
        <w:tblLook w:val="04A0" w:firstRow="1" w:lastRow="0" w:firstColumn="1" w:lastColumn="0" w:noHBand="0" w:noVBand="1"/>
      </w:tblPr>
      <w:tblGrid>
        <w:gridCol w:w="645"/>
        <w:gridCol w:w="64"/>
        <w:gridCol w:w="6804"/>
        <w:gridCol w:w="1276"/>
        <w:gridCol w:w="1276"/>
        <w:gridCol w:w="28"/>
      </w:tblGrid>
      <w:tr w:rsidR="00013D60" w:rsidRPr="00A870F1" w:rsidTr="003F50FF">
        <w:trPr>
          <w:trHeight w:val="386"/>
        </w:trPr>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 п/п</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Наименование работ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Ед.</w:t>
            </w:r>
            <w:r w:rsidRPr="00A870F1">
              <w:rPr>
                <w:rFonts w:ascii="Times New Roman" w:hAnsi="Times New Roman"/>
                <w:color w:val="000000"/>
                <w:sz w:val="24"/>
                <w:szCs w:val="24"/>
                <w:lang w:eastAsia="ru-RU"/>
              </w:rPr>
              <w:br/>
              <w:t>изм.</w:t>
            </w:r>
          </w:p>
        </w:tc>
        <w:tc>
          <w:tcPr>
            <w:tcW w:w="1304" w:type="dxa"/>
            <w:gridSpan w:val="2"/>
            <w:tcBorders>
              <w:top w:val="single" w:sz="4" w:space="0" w:color="auto"/>
              <w:left w:val="nil"/>
              <w:bottom w:val="single" w:sz="4" w:space="0" w:color="auto"/>
              <w:right w:val="single" w:sz="4" w:space="0" w:color="auto"/>
            </w:tcBorders>
            <w:shd w:val="clear" w:color="auto" w:fill="auto"/>
            <w:vAlign w:val="center"/>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Кол-во</w:t>
            </w:r>
          </w:p>
        </w:tc>
      </w:tr>
      <w:tr w:rsidR="00013D60" w:rsidRPr="00A870F1" w:rsidTr="003F50FF">
        <w:trPr>
          <w:trHeight w:val="300"/>
        </w:trPr>
        <w:tc>
          <w:tcPr>
            <w:tcW w:w="709" w:type="dxa"/>
            <w:gridSpan w:val="2"/>
            <w:tcBorders>
              <w:top w:val="nil"/>
              <w:left w:val="single" w:sz="4" w:space="0" w:color="auto"/>
              <w:bottom w:val="nil"/>
              <w:right w:val="single" w:sz="4" w:space="0" w:color="auto"/>
            </w:tcBorders>
            <w:shd w:val="clear" w:color="auto" w:fill="auto"/>
            <w:noWrap/>
            <w:vAlign w:val="center"/>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1</w:t>
            </w:r>
          </w:p>
        </w:tc>
        <w:tc>
          <w:tcPr>
            <w:tcW w:w="6804" w:type="dxa"/>
            <w:tcBorders>
              <w:top w:val="nil"/>
              <w:left w:val="nil"/>
              <w:bottom w:val="nil"/>
              <w:right w:val="single" w:sz="4" w:space="0" w:color="auto"/>
            </w:tcBorders>
            <w:shd w:val="clear" w:color="auto" w:fill="auto"/>
            <w:noWrap/>
            <w:vAlign w:val="center"/>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2</w:t>
            </w:r>
          </w:p>
        </w:tc>
        <w:tc>
          <w:tcPr>
            <w:tcW w:w="1276" w:type="dxa"/>
            <w:tcBorders>
              <w:top w:val="nil"/>
              <w:left w:val="nil"/>
              <w:bottom w:val="nil"/>
              <w:right w:val="single" w:sz="4" w:space="0" w:color="auto"/>
            </w:tcBorders>
            <w:shd w:val="clear" w:color="auto" w:fill="auto"/>
            <w:noWrap/>
            <w:vAlign w:val="center"/>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3</w:t>
            </w:r>
          </w:p>
        </w:tc>
        <w:tc>
          <w:tcPr>
            <w:tcW w:w="1304" w:type="dxa"/>
            <w:gridSpan w:val="2"/>
            <w:tcBorders>
              <w:top w:val="nil"/>
              <w:left w:val="nil"/>
              <w:bottom w:val="nil"/>
              <w:right w:val="single" w:sz="4" w:space="0" w:color="auto"/>
            </w:tcBorders>
            <w:shd w:val="clear" w:color="auto" w:fill="auto"/>
            <w:noWrap/>
            <w:vAlign w:val="center"/>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4</w:t>
            </w:r>
          </w:p>
        </w:tc>
      </w:tr>
      <w:tr w:rsidR="00013D60" w:rsidRPr="00A870F1" w:rsidTr="003F50FF">
        <w:trPr>
          <w:gridAfter w:val="1"/>
          <w:wAfter w:w="28" w:type="dxa"/>
          <w:trHeight w:val="300"/>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hideMark/>
          </w:tcPr>
          <w:p w:rsidR="00013D60" w:rsidRPr="00A870F1" w:rsidRDefault="00013D60" w:rsidP="00013D60">
            <w:pPr>
              <w:spacing w:after="0" w:line="240" w:lineRule="auto"/>
              <w:rPr>
                <w:rFonts w:ascii="Times New Roman" w:hAnsi="Times New Roman"/>
                <w:b/>
                <w:bCs/>
                <w:color w:val="000000"/>
                <w:sz w:val="24"/>
                <w:szCs w:val="24"/>
                <w:lang w:eastAsia="ru-RU"/>
              </w:rPr>
            </w:pPr>
            <w:r w:rsidRPr="00A870F1">
              <w:rPr>
                <w:rFonts w:ascii="Times New Roman" w:hAnsi="Times New Roman"/>
                <w:b/>
                <w:bCs/>
                <w:color w:val="000000"/>
                <w:sz w:val="24"/>
                <w:szCs w:val="24"/>
                <w:lang w:eastAsia="ru-RU"/>
              </w:rPr>
              <w:t>Демонтажные работы</w:t>
            </w:r>
          </w:p>
        </w:tc>
      </w:tr>
      <w:tr w:rsidR="00013D60" w:rsidRPr="00A870F1" w:rsidTr="003F50FF">
        <w:trPr>
          <w:gridAfter w:val="1"/>
          <w:wAfter w:w="28" w:type="dxa"/>
          <w:trHeight w:val="300"/>
        </w:trPr>
        <w:tc>
          <w:tcPr>
            <w:tcW w:w="645" w:type="dxa"/>
            <w:tcBorders>
              <w:top w:val="single" w:sz="4" w:space="0" w:color="auto"/>
              <w:left w:val="single" w:sz="4" w:space="0" w:color="auto"/>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1</w:t>
            </w:r>
          </w:p>
        </w:tc>
        <w:tc>
          <w:tcPr>
            <w:tcW w:w="6868" w:type="dxa"/>
            <w:gridSpan w:val="2"/>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rPr>
                <w:rFonts w:ascii="Times New Roman" w:hAnsi="Times New Roman"/>
                <w:color w:val="000000"/>
                <w:sz w:val="24"/>
                <w:szCs w:val="24"/>
                <w:lang w:eastAsia="ru-RU"/>
              </w:rPr>
            </w:pPr>
            <w:r w:rsidRPr="00A870F1">
              <w:rPr>
                <w:rFonts w:ascii="Times New Roman" w:hAnsi="Times New Roman"/>
                <w:color w:val="000000"/>
                <w:sz w:val="24"/>
                <w:szCs w:val="24"/>
                <w:lang w:eastAsia="ru-RU"/>
              </w:rPr>
              <w:t>Снятие металлических элементов существующего козырька</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100 м</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0,06</w:t>
            </w:r>
          </w:p>
        </w:tc>
      </w:tr>
      <w:tr w:rsidR="00013D60" w:rsidRPr="00A870F1" w:rsidTr="003F50FF">
        <w:trPr>
          <w:gridAfter w:val="1"/>
          <w:wAfter w:w="28" w:type="dxa"/>
          <w:trHeight w:val="300"/>
        </w:trPr>
        <w:tc>
          <w:tcPr>
            <w:tcW w:w="10065" w:type="dxa"/>
            <w:gridSpan w:val="5"/>
            <w:tcBorders>
              <w:top w:val="single" w:sz="4" w:space="0" w:color="auto"/>
              <w:left w:val="single" w:sz="4" w:space="0" w:color="auto"/>
              <w:bottom w:val="single" w:sz="4" w:space="0" w:color="auto"/>
              <w:right w:val="single" w:sz="4" w:space="0" w:color="auto"/>
            </w:tcBorders>
            <w:shd w:val="clear" w:color="auto" w:fill="auto"/>
            <w:hideMark/>
          </w:tcPr>
          <w:p w:rsidR="00013D60" w:rsidRPr="00A870F1" w:rsidRDefault="00013D60" w:rsidP="00013D60">
            <w:pPr>
              <w:spacing w:after="0" w:line="240" w:lineRule="auto"/>
              <w:rPr>
                <w:rFonts w:ascii="Times New Roman" w:hAnsi="Times New Roman"/>
                <w:b/>
                <w:bCs/>
                <w:color w:val="000000"/>
                <w:sz w:val="24"/>
                <w:szCs w:val="24"/>
                <w:lang w:eastAsia="ru-RU"/>
              </w:rPr>
            </w:pPr>
            <w:r w:rsidRPr="00A870F1">
              <w:rPr>
                <w:rFonts w:ascii="Times New Roman" w:hAnsi="Times New Roman"/>
                <w:b/>
                <w:bCs/>
                <w:color w:val="000000"/>
                <w:sz w:val="24"/>
                <w:szCs w:val="24"/>
                <w:lang w:eastAsia="ru-RU"/>
              </w:rPr>
              <w:t>Монтажные работы</w:t>
            </w:r>
          </w:p>
        </w:tc>
      </w:tr>
      <w:tr w:rsidR="00013D60" w:rsidRPr="00A870F1" w:rsidTr="003F50FF">
        <w:trPr>
          <w:gridAfter w:val="1"/>
          <w:wAfter w:w="28" w:type="dxa"/>
          <w:trHeight w:val="450"/>
        </w:trPr>
        <w:tc>
          <w:tcPr>
            <w:tcW w:w="645" w:type="dxa"/>
            <w:tcBorders>
              <w:top w:val="single" w:sz="4" w:space="0" w:color="auto"/>
              <w:left w:val="single" w:sz="4" w:space="0" w:color="auto"/>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2</w:t>
            </w:r>
          </w:p>
        </w:tc>
        <w:tc>
          <w:tcPr>
            <w:tcW w:w="6868" w:type="dxa"/>
            <w:gridSpan w:val="2"/>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rPr>
                <w:rFonts w:ascii="Times New Roman" w:hAnsi="Times New Roman"/>
                <w:color w:val="000000"/>
                <w:sz w:val="24"/>
                <w:szCs w:val="24"/>
                <w:lang w:eastAsia="ru-RU"/>
              </w:rPr>
            </w:pPr>
            <w:r w:rsidRPr="00A870F1">
              <w:rPr>
                <w:rFonts w:ascii="Times New Roman" w:hAnsi="Times New Roman"/>
                <w:color w:val="000000"/>
                <w:sz w:val="24"/>
                <w:szCs w:val="24"/>
                <w:lang w:eastAsia="ru-RU"/>
              </w:rPr>
              <w:t>Монтаж конструкции  (каркаса) нового козырька (</w:t>
            </w:r>
            <w:r w:rsidRPr="00A870F1">
              <w:rPr>
                <w:rFonts w:ascii="Times New Roman" w:hAnsi="Times New Roman"/>
                <w:sz w:val="24"/>
                <w:szCs w:val="24"/>
                <w:lang w:eastAsia="ru-RU"/>
              </w:rPr>
              <w:t>из уголка 40х40 мм, толщиной не менее 4 мм)</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т</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0,062</w:t>
            </w:r>
          </w:p>
        </w:tc>
      </w:tr>
      <w:tr w:rsidR="00013D60" w:rsidRPr="00A870F1" w:rsidTr="003F50FF">
        <w:trPr>
          <w:gridAfter w:val="1"/>
          <w:wAfter w:w="28" w:type="dxa"/>
          <w:trHeight w:val="450"/>
        </w:trPr>
        <w:tc>
          <w:tcPr>
            <w:tcW w:w="645" w:type="dxa"/>
            <w:tcBorders>
              <w:top w:val="single" w:sz="4" w:space="0" w:color="auto"/>
              <w:left w:val="single" w:sz="4" w:space="0" w:color="auto"/>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3</w:t>
            </w:r>
          </w:p>
        </w:tc>
        <w:tc>
          <w:tcPr>
            <w:tcW w:w="6868" w:type="dxa"/>
            <w:gridSpan w:val="2"/>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rPr>
                <w:rFonts w:ascii="Times New Roman" w:hAnsi="Times New Roman"/>
                <w:color w:val="000000"/>
                <w:sz w:val="24"/>
                <w:szCs w:val="24"/>
                <w:lang w:eastAsia="ru-RU"/>
              </w:rPr>
            </w:pPr>
            <w:r w:rsidRPr="00A870F1">
              <w:rPr>
                <w:rFonts w:ascii="Times New Roman" w:hAnsi="Times New Roman"/>
                <w:color w:val="000000"/>
                <w:sz w:val="24"/>
                <w:szCs w:val="24"/>
                <w:lang w:eastAsia="ru-RU"/>
              </w:rPr>
              <w:t xml:space="preserve">Огрунтовка металлической конструкции  </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100 м</w:t>
            </w:r>
            <w:r w:rsidRPr="00A870F1">
              <w:rPr>
                <w:rFonts w:ascii="Times New Roman" w:hAnsi="Times New Roman"/>
                <w:color w:val="000000"/>
                <w:sz w:val="24"/>
                <w:szCs w:val="24"/>
                <w:vertAlign w:val="superscript"/>
                <w:lang w:eastAsia="ru-RU"/>
              </w:rPr>
              <w:t>2</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0,13</w:t>
            </w:r>
          </w:p>
        </w:tc>
      </w:tr>
      <w:tr w:rsidR="00013D60" w:rsidRPr="00A870F1" w:rsidTr="003F50FF">
        <w:trPr>
          <w:gridAfter w:val="1"/>
          <w:wAfter w:w="28" w:type="dxa"/>
          <w:trHeight w:val="450"/>
        </w:trPr>
        <w:tc>
          <w:tcPr>
            <w:tcW w:w="645" w:type="dxa"/>
            <w:tcBorders>
              <w:top w:val="single" w:sz="4" w:space="0" w:color="auto"/>
              <w:left w:val="single" w:sz="4" w:space="0" w:color="auto"/>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4</w:t>
            </w:r>
          </w:p>
        </w:tc>
        <w:tc>
          <w:tcPr>
            <w:tcW w:w="6868" w:type="dxa"/>
            <w:gridSpan w:val="2"/>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rPr>
                <w:rFonts w:ascii="Times New Roman" w:hAnsi="Times New Roman"/>
                <w:color w:val="000000"/>
                <w:sz w:val="24"/>
                <w:szCs w:val="24"/>
                <w:lang w:eastAsia="ru-RU"/>
              </w:rPr>
            </w:pPr>
            <w:r w:rsidRPr="00A870F1">
              <w:rPr>
                <w:rFonts w:ascii="Times New Roman" w:hAnsi="Times New Roman"/>
                <w:color w:val="000000"/>
                <w:sz w:val="24"/>
                <w:szCs w:val="24"/>
                <w:lang w:eastAsia="ru-RU"/>
              </w:rPr>
              <w:t>Окраска металлической конструкции  на 2 раза</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100 м</w:t>
            </w:r>
            <w:r w:rsidRPr="00A870F1">
              <w:rPr>
                <w:rFonts w:ascii="Times New Roman" w:hAnsi="Times New Roman"/>
                <w:color w:val="000000"/>
                <w:sz w:val="24"/>
                <w:szCs w:val="24"/>
                <w:vertAlign w:val="superscript"/>
                <w:lang w:eastAsia="ru-RU"/>
              </w:rPr>
              <w:t>2</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0,13</w:t>
            </w:r>
          </w:p>
        </w:tc>
      </w:tr>
      <w:tr w:rsidR="00013D60" w:rsidRPr="00A870F1" w:rsidTr="003F50FF">
        <w:trPr>
          <w:gridAfter w:val="1"/>
          <w:wAfter w:w="28" w:type="dxa"/>
          <w:trHeight w:val="416"/>
        </w:trPr>
        <w:tc>
          <w:tcPr>
            <w:tcW w:w="645" w:type="dxa"/>
            <w:tcBorders>
              <w:top w:val="single" w:sz="4" w:space="0" w:color="auto"/>
              <w:left w:val="single" w:sz="4" w:space="0" w:color="auto"/>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5</w:t>
            </w:r>
          </w:p>
        </w:tc>
        <w:tc>
          <w:tcPr>
            <w:tcW w:w="6868" w:type="dxa"/>
            <w:gridSpan w:val="2"/>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rPr>
                <w:rFonts w:ascii="Times New Roman" w:hAnsi="Times New Roman"/>
                <w:color w:val="000000"/>
                <w:sz w:val="24"/>
                <w:szCs w:val="24"/>
                <w:lang w:eastAsia="ru-RU"/>
              </w:rPr>
            </w:pPr>
            <w:r w:rsidRPr="00A870F1">
              <w:rPr>
                <w:rFonts w:ascii="Times New Roman" w:hAnsi="Times New Roman"/>
                <w:color w:val="000000"/>
                <w:sz w:val="24"/>
                <w:szCs w:val="24"/>
                <w:lang w:eastAsia="ru-RU"/>
              </w:rPr>
              <w:t>Монтаж кровельного покрытия из профнастила</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 xml:space="preserve"> т </w:t>
            </w:r>
          </w:p>
        </w:tc>
        <w:tc>
          <w:tcPr>
            <w:tcW w:w="1276" w:type="dxa"/>
            <w:tcBorders>
              <w:top w:val="single" w:sz="4" w:space="0" w:color="auto"/>
              <w:left w:val="nil"/>
              <w:bottom w:val="single" w:sz="4" w:space="0" w:color="auto"/>
              <w:right w:val="single" w:sz="4" w:space="0" w:color="auto"/>
            </w:tcBorders>
            <w:shd w:val="clear" w:color="auto" w:fill="auto"/>
            <w:hideMark/>
          </w:tcPr>
          <w:p w:rsidR="00013D60" w:rsidRPr="00A870F1" w:rsidRDefault="00013D60" w:rsidP="00013D60">
            <w:pPr>
              <w:spacing w:after="0" w:line="240" w:lineRule="auto"/>
              <w:jc w:val="center"/>
              <w:rPr>
                <w:rFonts w:ascii="Times New Roman" w:hAnsi="Times New Roman"/>
                <w:color w:val="000000"/>
                <w:sz w:val="24"/>
                <w:szCs w:val="24"/>
                <w:lang w:eastAsia="ru-RU"/>
              </w:rPr>
            </w:pPr>
            <w:r w:rsidRPr="00A870F1">
              <w:rPr>
                <w:rFonts w:ascii="Times New Roman" w:hAnsi="Times New Roman"/>
                <w:color w:val="000000"/>
                <w:sz w:val="24"/>
                <w:szCs w:val="24"/>
                <w:lang w:eastAsia="ru-RU"/>
              </w:rPr>
              <w:t>0.062</w:t>
            </w:r>
          </w:p>
        </w:tc>
      </w:tr>
    </w:tbl>
    <w:p w:rsidR="00443172" w:rsidRDefault="00443172" w:rsidP="00013D60">
      <w:pPr>
        <w:spacing w:after="0" w:line="240" w:lineRule="auto"/>
        <w:ind w:firstLine="709"/>
        <w:jc w:val="both"/>
        <w:rPr>
          <w:rFonts w:ascii="Times New Roman" w:hAnsi="Times New Roman"/>
          <w:b/>
          <w:bCs/>
          <w:sz w:val="24"/>
          <w:szCs w:val="24"/>
          <w:lang w:eastAsia="ru-RU"/>
        </w:rPr>
      </w:pPr>
    </w:p>
    <w:p w:rsidR="00443172" w:rsidRDefault="00443172" w:rsidP="00013D60">
      <w:pPr>
        <w:spacing w:after="0" w:line="240" w:lineRule="auto"/>
        <w:ind w:firstLine="709"/>
        <w:jc w:val="both"/>
        <w:rPr>
          <w:rFonts w:ascii="Times New Roman" w:hAnsi="Times New Roman"/>
          <w:b/>
          <w:bCs/>
          <w:sz w:val="24"/>
          <w:szCs w:val="24"/>
          <w:lang w:eastAsia="ru-RU"/>
        </w:rPr>
      </w:pPr>
    </w:p>
    <w:p w:rsidR="00013D60" w:rsidRPr="00A870F1" w:rsidRDefault="00013D60" w:rsidP="00013D60">
      <w:pPr>
        <w:spacing w:after="0" w:line="240" w:lineRule="auto"/>
        <w:ind w:firstLine="709"/>
        <w:jc w:val="both"/>
        <w:rPr>
          <w:rFonts w:ascii="Times New Roman" w:hAnsi="Times New Roman"/>
          <w:b/>
          <w:bCs/>
          <w:sz w:val="24"/>
          <w:szCs w:val="24"/>
          <w:lang w:eastAsia="ru-RU"/>
        </w:rPr>
      </w:pPr>
      <w:r w:rsidRPr="00A870F1">
        <w:rPr>
          <w:rFonts w:ascii="Times New Roman" w:hAnsi="Times New Roman"/>
          <w:b/>
          <w:bCs/>
          <w:sz w:val="24"/>
          <w:szCs w:val="24"/>
          <w:lang w:eastAsia="ru-RU"/>
        </w:rPr>
        <w:t>4. Особые условия</w:t>
      </w:r>
    </w:p>
    <w:p w:rsidR="00013D60" w:rsidRPr="00A870F1" w:rsidRDefault="00013D60" w:rsidP="00013D60">
      <w:pPr>
        <w:autoSpaceDE w:val="0"/>
        <w:autoSpaceDN w:val="0"/>
        <w:adjustRightInd w:val="0"/>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xml:space="preserve">4.1. В случае привлечения Подрядчиком иностранных рабочих они должны быть оформлены в соответствии с требованиями </w:t>
      </w:r>
      <w:r w:rsidRPr="00A870F1">
        <w:rPr>
          <w:rFonts w:ascii="Times New Roman" w:hAnsi="Times New Roman"/>
          <w:iCs/>
          <w:sz w:val="24"/>
          <w:szCs w:val="24"/>
          <w:lang w:eastAsia="ru-RU"/>
        </w:rPr>
        <w:t xml:space="preserve">Федерального закона от 18 июля 2006 г. № 109-ФЗ «О </w:t>
      </w:r>
      <w:r w:rsidRPr="00A870F1">
        <w:rPr>
          <w:rFonts w:ascii="Times New Roman" w:hAnsi="Times New Roman"/>
          <w:iCs/>
          <w:sz w:val="24"/>
          <w:szCs w:val="24"/>
          <w:lang w:eastAsia="ru-RU"/>
        </w:rPr>
        <w:lastRenderedPageBreak/>
        <w:t>миграционном учёте иностранных граждан и лиц без гражданства в Российской Федерации» и иметь разрешения на трудовую деятельность в Российской Федерации. Копии подтверждающих документов (разрешение на работу, визу, паспорт) Подрядчик направляет Заказчику.</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4.2. Проведение ремонтных, строительных и монтажных работ необходимо осуществлять в строгом соответствии с Законом Приморского края от 29 сентября 2014 г. № 467-КЗ «Об обеспечении тишины и покоя граждан на территории Приморского края».</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xml:space="preserve">4.3. В период проведения ремонта Подрядчик принимает необходимые меры по исключению случаев повреждения имущества, находящегося на территории и несет ответственность за его сохранность. </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4.4. Подрядчик самостоятельно решает вопрос доставки своего персонала для выполнения работ на объекте и вывоз его с объекта.</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xml:space="preserve">4.5. При выполнении капитального ремонта объекта строительные материалы, изделия и конструкции (далее - материалы) до начала монтажа согласовываются с Заказчиком. </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4.6. Все материалы, используемые для проведения работ, должны быть разрешены для применения на территории Российской Федерации, иметь сертификат качества (соответствия), сертификат пожарной безопасности (в случае обязательной сертификации), санитарно-эпидемиологические сертификаты (в случае обязательной сертификации).</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4.7. Перед применением материалов, Подрядчик предоставляет Заказчику для ознакомления сертификаты соответствия, санитарно-эпидемиологические заключения, пожарные сертификаты, паспорта предприятия - изготовителя на используемые материалы.</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4.8. При выполнении работ Подрядчик руководствуется требованиями статьи 52 Градостроительного кодекса Российской Федерации.</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4.9. При производстве скрытых работ Подрядчик осуществляет их выполнение с оформлением установленным порядком актов освидетельствования скрытых работ. Время проведения освидетельствования Заказчиком скрытых работ с 08-30 до 17-30 с понедельника по четверг, в пятницу с 08-30 до 16-15. В субботу, воскресенье и праздничные дни освидетельствование скрытых работ Заказчиком не производится.</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Последовательность и порядок составления актов и исполнительной документации должны соответствовать технологии выполнения работ. Подрядчик обязан производить сдачу-приемку скрытых работ и приступать к выполнению последующих работ только после приемки Заказчиком скрытых работ и составления актов освидетельствования этих работ. Исполнительная документация предъявляется Заказчику при приемке выполненных работ.</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4.10. На протяжении выполнения комплекса работ Подрядчик не допускает захламления придомовой территории, а также помещений объекта строительным мусором и обеспечивает его своевременный вывоз.</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xml:space="preserve">4.11. Для приемки фактически выполненных работ Подрядчик официальным письмом направляет Заказчику акт(ы) о приемке выполненных работ (по форме Приложения № 5 к Контракту) и справку о стоимости выполненных работ и затрат (форма КС-3), с приложением заверенных Подрядчиком сертификатов соответствия, санитарно-эпидемиологических заключений, пожарных сертификатов, паспортов предприятий - изготовителей на используемые материалы. </w:t>
      </w:r>
    </w:p>
    <w:p w:rsidR="00013D60" w:rsidRPr="00A870F1" w:rsidRDefault="00013D60" w:rsidP="00013D60">
      <w:pPr>
        <w:autoSpaceDE w:val="0"/>
        <w:autoSpaceDN w:val="0"/>
        <w:adjustRightInd w:val="0"/>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4.12. Все работы должны выполняться в строгом соответствии с требованиями по технике безопасности, охране труда, пожарной безопасности, безопасной эксплуатации строительных механизмов.</w:t>
      </w:r>
    </w:p>
    <w:p w:rsidR="00013D60" w:rsidRPr="00A870F1" w:rsidRDefault="00013D60" w:rsidP="00013D60">
      <w:pPr>
        <w:spacing w:after="0" w:line="240" w:lineRule="auto"/>
        <w:ind w:firstLine="709"/>
        <w:jc w:val="both"/>
        <w:rPr>
          <w:rFonts w:ascii="Times New Roman" w:hAnsi="Times New Roman"/>
          <w:b/>
          <w:sz w:val="24"/>
          <w:szCs w:val="24"/>
          <w:lang w:eastAsia="ru-RU"/>
        </w:rPr>
      </w:pPr>
      <w:r w:rsidRPr="00A870F1">
        <w:rPr>
          <w:rFonts w:ascii="Times New Roman" w:hAnsi="Times New Roman"/>
          <w:b/>
          <w:sz w:val="24"/>
          <w:szCs w:val="24"/>
          <w:lang w:eastAsia="ru-RU"/>
        </w:rPr>
        <w:t>5. Требования к производству работ</w:t>
      </w:r>
    </w:p>
    <w:p w:rsidR="00013D60" w:rsidRPr="00A870F1" w:rsidRDefault="00013D60" w:rsidP="00013D60">
      <w:pPr>
        <w:autoSpaceDE w:val="0"/>
        <w:autoSpaceDN w:val="0"/>
        <w:adjustRightInd w:val="0"/>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 xml:space="preserve">5.1. Все работы должны выполняться качественно в соответствии с настоящим Техническим заданием, техническими регламентами (ТР), строительными нормами и правилами (СНиП), </w:t>
      </w:r>
      <w:r w:rsidRPr="00A870F1">
        <w:rPr>
          <w:rFonts w:ascii="Times New Roman" w:eastAsiaTheme="minorHAnsi" w:hAnsi="Times New Roman"/>
          <w:sz w:val="24"/>
          <w:szCs w:val="24"/>
          <w:lang w:eastAsia="ru-RU"/>
        </w:rPr>
        <w:t xml:space="preserve">санитарно-эпидемиологическими правилами и нормами </w:t>
      </w:r>
      <w:r w:rsidRPr="00A870F1">
        <w:rPr>
          <w:rFonts w:ascii="Times New Roman" w:hAnsi="Times New Roman"/>
          <w:sz w:val="24"/>
          <w:szCs w:val="24"/>
          <w:lang w:eastAsia="ru-RU"/>
        </w:rPr>
        <w:t>(СанПиН), сводами правил (СП), стандартами и другой нормативной документацией, действующей на момент заключения Контракта, регламентирующей выполнение вышеперечисленных видов работ.</w:t>
      </w:r>
    </w:p>
    <w:p w:rsidR="00013D60" w:rsidRPr="00A870F1" w:rsidRDefault="00013D60" w:rsidP="00013D60">
      <w:pPr>
        <w:spacing w:after="0" w:line="240" w:lineRule="auto"/>
        <w:ind w:firstLine="709"/>
        <w:jc w:val="both"/>
        <w:rPr>
          <w:rFonts w:ascii="Times New Roman" w:eastAsia="TimesNewRomanPSMT" w:hAnsi="Times New Roman"/>
          <w:sz w:val="24"/>
          <w:szCs w:val="24"/>
          <w:lang w:eastAsia="ru-RU"/>
        </w:rPr>
      </w:pPr>
      <w:r w:rsidRPr="00A870F1">
        <w:rPr>
          <w:rFonts w:ascii="Times New Roman" w:eastAsia="TimesNewRomanPSMT" w:hAnsi="Times New Roman"/>
          <w:sz w:val="24"/>
          <w:szCs w:val="24"/>
          <w:lang w:eastAsia="ru-RU"/>
        </w:rPr>
        <w:t>5.2. При выполнении работ Подрядчик обеспечивает сохранность и работоспособность всех существующих систем.</w:t>
      </w:r>
    </w:p>
    <w:p w:rsidR="00013D60" w:rsidRPr="00A870F1" w:rsidRDefault="00013D60" w:rsidP="00013D60">
      <w:pPr>
        <w:autoSpaceDE w:val="0"/>
        <w:autoSpaceDN w:val="0"/>
        <w:adjustRightInd w:val="0"/>
        <w:spacing w:after="0" w:line="240" w:lineRule="auto"/>
        <w:ind w:firstLine="709"/>
        <w:jc w:val="both"/>
        <w:rPr>
          <w:rFonts w:ascii="Times New Roman" w:hAnsi="Times New Roman"/>
          <w:sz w:val="24"/>
          <w:szCs w:val="24"/>
          <w:lang w:eastAsia="ru-RU"/>
        </w:rPr>
      </w:pPr>
      <w:r w:rsidRPr="00A870F1">
        <w:rPr>
          <w:rFonts w:ascii="Times New Roman" w:eastAsia="TimesNewRomanPSMT" w:hAnsi="Times New Roman"/>
          <w:sz w:val="24"/>
          <w:szCs w:val="24"/>
          <w:lang w:eastAsia="ru-RU"/>
        </w:rPr>
        <w:t xml:space="preserve">5.3. </w:t>
      </w:r>
      <w:r w:rsidRPr="00A870F1">
        <w:rPr>
          <w:rFonts w:ascii="Times New Roman" w:hAnsi="Times New Roman"/>
          <w:sz w:val="24"/>
          <w:szCs w:val="24"/>
          <w:lang w:eastAsia="ru-RU"/>
        </w:rPr>
        <w:t>Подрядчик обязан незамедлительно информировать Заказчика об обнаружении возможных неблагоприятных последствий и иных не зависящих от Подрядчика обстоятельствах, которые могут повлечь невозможность выполнения работ в срок и надлежащего качества.</w:t>
      </w:r>
    </w:p>
    <w:p w:rsidR="00013D60" w:rsidRPr="00A870F1" w:rsidRDefault="00013D60" w:rsidP="00013D60">
      <w:pPr>
        <w:autoSpaceDE w:val="0"/>
        <w:autoSpaceDN w:val="0"/>
        <w:adjustRightInd w:val="0"/>
        <w:spacing w:after="0" w:line="240" w:lineRule="auto"/>
        <w:ind w:firstLine="709"/>
        <w:jc w:val="both"/>
        <w:rPr>
          <w:rFonts w:ascii="Times New Roman" w:hAnsi="Times New Roman"/>
          <w:sz w:val="24"/>
          <w:szCs w:val="24"/>
          <w:lang w:eastAsia="ru-RU"/>
        </w:rPr>
      </w:pPr>
      <w:r w:rsidRPr="00A870F1">
        <w:rPr>
          <w:rFonts w:ascii="Times New Roman" w:eastAsia="TimesNewRomanPSMT" w:hAnsi="Times New Roman"/>
          <w:sz w:val="24"/>
          <w:szCs w:val="24"/>
          <w:lang w:eastAsia="ru-RU"/>
        </w:rPr>
        <w:lastRenderedPageBreak/>
        <w:t xml:space="preserve">5.4.  </w:t>
      </w:r>
      <w:r w:rsidRPr="00A870F1">
        <w:rPr>
          <w:rFonts w:ascii="Times New Roman" w:hAnsi="Times New Roman"/>
          <w:sz w:val="24"/>
          <w:szCs w:val="24"/>
          <w:lang w:eastAsia="ru-RU"/>
        </w:rPr>
        <w:t>Подрядчик согласовывает с Заказчиком применяемые материалы. Все работы выполняются инструментами и механизмами Подрядчика.</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eastAsia="TimesNewRomanPSMT" w:hAnsi="Times New Roman"/>
          <w:sz w:val="24"/>
          <w:szCs w:val="24"/>
          <w:lang w:eastAsia="ru-RU"/>
        </w:rPr>
        <w:t xml:space="preserve">5.5. </w:t>
      </w:r>
      <w:r w:rsidRPr="00A870F1">
        <w:rPr>
          <w:rFonts w:ascii="Times New Roman" w:hAnsi="Times New Roman"/>
          <w:sz w:val="24"/>
          <w:szCs w:val="24"/>
          <w:lang w:eastAsia="ru-RU"/>
        </w:rPr>
        <w:t>Очередность проведения работ Подрядчик согласовывает с Заказчиком.</w:t>
      </w:r>
    </w:p>
    <w:p w:rsidR="00013D60" w:rsidRPr="00A870F1" w:rsidRDefault="00013D60" w:rsidP="00013D60">
      <w:pPr>
        <w:autoSpaceDE w:val="0"/>
        <w:autoSpaceDN w:val="0"/>
        <w:adjustRightInd w:val="0"/>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5.6. В рабочее время Подрядчик обязан обеспечить постоянное присутствие на объекте лица, осуществляющего контроль, за выполнением работ и ответственного за качество выполнения работ, персонал и технику безопасности.</w:t>
      </w:r>
    </w:p>
    <w:p w:rsidR="00013D60" w:rsidRPr="00A870F1" w:rsidRDefault="00013D60" w:rsidP="00013D60">
      <w:pPr>
        <w:autoSpaceDE w:val="0"/>
        <w:autoSpaceDN w:val="0"/>
        <w:adjustRightInd w:val="0"/>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5.7. В процессе выполнения работ Подрядчик обязан поддерживать чистоту, не допускать захламления объекта, лестничной площадки, прилегающей к дому территории, обеспечивать своевременный вывоз мусора. Погрузка и вывоз мусора осуществляется силами Подрядчика.</w:t>
      </w:r>
    </w:p>
    <w:p w:rsidR="00013D60" w:rsidRPr="00A870F1" w:rsidRDefault="00013D60" w:rsidP="00013D60">
      <w:pPr>
        <w:autoSpaceDE w:val="0"/>
        <w:autoSpaceDN w:val="0"/>
        <w:adjustRightInd w:val="0"/>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5.8. В случае выполнения непредвиденных работ Подрядчик обязан согласовывать их выполнение с Заказчиком.</w:t>
      </w:r>
    </w:p>
    <w:p w:rsidR="00013D60" w:rsidRPr="00A870F1" w:rsidRDefault="00013D60" w:rsidP="00013D60">
      <w:pPr>
        <w:widowControl w:val="0"/>
        <w:shd w:val="clear" w:color="auto" w:fill="FFFFFF"/>
        <w:autoSpaceDE w:val="0"/>
        <w:autoSpaceDN w:val="0"/>
        <w:adjustRightInd w:val="0"/>
        <w:spacing w:after="0" w:line="240" w:lineRule="auto"/>
        <w:ind w:firstLine="708"/>
        <w:jc w:val="both"/>
        <w:rPr>
          <w:rFonts w:ascii="Times New Roman" w:hAnsi="Times New Roman"/>
          <w:b/>
          <w:iCs/>
          <w:spacing w:val="-5"/>
          <w:sz w:val="24"/>
          <w:szCs w:val="24"/>
          <w:lang w:eastAsia="ru-RU"/>
        </w:rPr>
      </w:pPr>
      <w:r w:rsidRPr="00A870F1">
        <w:rPr>
          <w:rFonts w:ascii="Times New Roman" w:hAnsi="Times New Roman"/>
          <w:b/>
          <w:iCs/>
          <w:spacing w:val="-5"/>
          <w:sz w:val="24"/>
          <w:szCs w:val="24"/>
          <w:lang w:eastAsia="ru-RU"/>
        </w:rPr>
        <w:t>6. Требования к применяемым материалам</w:t>
      </w:r>
    </w:p>
    <w:p w:rsidR="00013D60" w:rsidRPr="00A870F1" w:rsidRDefault="00013D60" w:rsidP="00013D60">
      <w:pPr>
        <w:spacing w:after="0" w:line="240" w:lineRule="auto"/>
        <w:ind w:firstLine="708"/>
        <w:jc w:val="both"/>
        <w:rPr>
          <w:rFonts w:ascii="Times New Roman" w:hAnsi="Times New Roman"/>
          <w:sz w:val="24"/>
          <w:szCs w:val="24"/>
          <w:lang w:eastAsia="ru-RU"/>
        </w:rPr>
      </w:pPr>
      <w:r w:rsidRPr="00A870F1">
        <w:rPr>
          <w:rFonts w:ascii="Times New Roman" w:hAnsi="Times New Roman"/>
          <w:sz w:val="24"/>
          <w:szCs w:val="24"/>
          <w:lang w:eastAsia="ru-RU"/>
        </w:rPr>
        <w:t>6.1. Применяемые Подрядчиком материалы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не имеющими дефектов, связанных с материалами и качеством изготовления, либо проявляющихся в результате действия или упущения Подрядчика при нормальной эксплуатации материалов, оборудования, изделий в условиях обычных для Российской Федерации.</w:t>
      </w:r>
    </w:p>
    <w:p w:rsidR="00013D60" w:rsidRPr="00A870F1" w:rsidRDefault="00013D60" w:rsidP="00013D60">
      <w:pPr>
        <w:spacing w:after="0" w:line="240" w:lineRule="auto"/>
        <w:ind w:firstLine="708"/>
        <w:jc w:val="both"/>
        <w:rPr>
          <w:rFonts w:ascii="Times New Roman" w:hAnsi="Times New Roman"/>
          <w:sz w:val="24"/>
          <w:szCs w:val="24"/>
          <w:lang w:eastAsia="ru-RU"/>
        </w:rPr>
      </w:pPr>
      <w:r w:rsidRPr="00A870F1">
        <w:rPr>
          <w:rFonts w:ascii="Times New Roman" w:hAnsi="Times New Roman"/>
          <w:sz w:val="24"/>
          <w:szCs w:val="24"/>
          <w:lang w:eastAsia="ru-RU"/>
        </w:rPr>
        <w:t>6.2. Все материалы, используемые в ходе исполнения Контракта,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если данные документы предусмотрены действующим законодательством Российской Федерации и должны быть разрешены для использования на территории Российской Федерации и применения в учреждениях с массовым пребыванием людей.</w:t>
      </w:r>
    </w:p>
    <w:p w:rsidR="00013D60" w:rsidRPr="00A870F1" w:rsidRDefault="00013D60" w:rsidP="00013D60">
      <w:pPr>
        <w:spacing w:after="0" w:line="240" w:lineRule="auto"/>
        <w:ind w:firstLine="708"/>
        <w:jc w:val="both"/>
        <w:rPr>
          <w:rFonts w:ascii="Times New Roman" w:hAnsi="Times New Roman"/>
          <w:sz w:val="24"/>
          <w:szCs w:val="24"/>
          <w:lang w:eastAsia="ru-RU"/>
        </w:rPr>
      </w:pPr>
      <w:r w:rsidRPr="00A870F1">
        <w:rPr>
          <w:rFonts w:ascii="Times New Roman" w:hAnsi="Times New Roman"/>
          <w:sz w:val="24"/>
          <w:szCs w:val="24"/>
          <w:lang w:eastAsia="ru-RU"/>
        </w:rPr>
        <w:t xml:space="preserve">6.3. </w:t>
      </w:r>
      <w:r w:rsidRPr="00A870F1">
        <w:rPr>
          <w:rFonts w:ascii="Times New Roman" w:hAnsi="Times New Roman"/>
          <w:iCs/>
          <w:spacing w:val="-5"/>
          <w:sz w:val="24"/>
          <w:szCs w:val="24"/>
          <w:lang w:eastAsia="ru-RU"/>
        </w:rPr>
        <w:t xml:space="preserve">Для определения соответствия используемых при выполнении работ материалов, изделий, оборудования и элементов конструкций (далее - материалы) требованиям Заказчика, применяются технические характеристики соответствующие требованиям </w:t>
      </w:r>
      <w:r w:rsidRPr="00A870F1">
        <w:rPr>
          <w:rFonts w:ascii="Times New Roman" w:hAnsi="Times New Roman"/>
          <w:sz w:val="24"/>
          <w:szCs w:val="24"/>
          <w:lang w:eastAsia="ru-RU"/>
        </w:rPr>
        <w:t>настоящего Технического задания, техническим регламентам, строительным нормам и правилам, стандартам (ТР, СНиП , СанПиН) и другой нормативной документацией, действующей на момент заключения Контракта.</w:t>
      </w:r>
    </w:p>
    <w:p w:rsidR="00013D60" w:rsidRPr="00A870F1" w:rsidRDefault="00013D60" w:rsidP="00013D60">
      <w:pPr>
        <w:spacing w:after="0" w:line="240" w:lineRule="auto"/>
        <w:ind w:firstLine="709"/>
        <w:jc w:val="both"/>
        <w:rPr>
          <w:rFonts w:ascii="Times New Roman" w:hAnsi="Times New Roman"/>
          <w:b/>
          <w:sz w:val="24"/>
          <w:szCs w:val="24"/>
          <w:lang w:eastAsia="ru-RU"/>
        </w:rPr>
      </w:pPr>
      <w:r w:rsidRPr="00A870F1">
        <w:rPr>
          <w:rFonts w:ascii="Times New Roman" w:hAnsi="Times New Roman"/>
          <w:b/>
          <w:sz w:val="24"/>
          <w:szCs w:val="24"/>
          <w:lang w:eastAsia="ru-RU"/>
        </w:rPr>
        <w:t>7. Требования к безопасности выполнения работ.</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Подрядчик организует выполнение мероприятий по охране труда на объекте. Охрана труда рабочих должна обеспечиваться выдачей необходимых средств индивидуальной защиты (каски, специальная одежда, обувь, др.), выполнением мероприятий по коллективной защите работающих (защитные и предохранительные устройства, освещение участков работ, ограждение). Ответственность за соблюдение правил техники безопасности, пожарной безопасности, охраны труда и санитарно-гигиенического режима на объекте возлагается на подрядчика. Ответственный за производство работ назначается приказом, копия приказа предоставляется Заказчику.</w:t>
      </w:r>
    </w:p>
    <w:p w:rsidR="00013D60" w:rsidRPr="00A870F1" w:rsidRDefault="00013D60" w:rsidP="00013D60">
      <w:pPr>
        <w:spacing w:after="0" w:line="240" w:lineRule="auto"/>
        <w:ind w:firstLine="709"/>
        <w:jc w:val="both"/>
        <w:rPr>
          <w:rFonts w:ascii="Times New Roman" w:hAnsi="Times New Roman"/>
          <w:b/>
          <w:sz w:val="24"/>
          <w:szCs w:val="24"/>
          <w:lang w:eastAsia="ru-RU"/>
        </w:rPr>
      </w:pPr>
      <w:r w:rsidRPr="00A870F1">
        <w:rPr>
          <w:rFonts w:ascii="Times New Roman" w:hAnsi="Times New Roman"/>
          <w:b/>
          <w:sz w:val="24"/>
          <w:szCs w:val="24"/>
          <w:lang w:eastAsia="ru-RU"/>
        </w:rPr>
        <w:t>8. Требования к гарантии качества на выполненные работы.</w:t>
      </w:r>
    </w:p>
    <w:p w:rsidR="00013D60" w:rsidRPr="00A870F1" w:rsidRDefault="00013D60" w:rsidP="00013D60">
      <w:pPr>
        <w:spacing w:after="0" w:line="240" w:lineRule="auto"/>
        <w:ind w:firstLine="709"/>
        <w:jc w:val="both"/>
        <w:rPr>
          <w:rFonts w:ascii="Times New Roman" w:hAnsi="Times New Roman"/>
          <w:sz w:val="24"/>
          <w:szCs w:val="24"/>
          <w:lang w:eastAsia="ru-RU"/>
        </w:rPr>
      </w:pPr>
      <w:r w:rsidRPr="00A870F1">
        <w:rPr>
          <w:rFonts w:ascii="Times New Roman" w:hAnsi="Times New Roman"/>
          <w:sz w:val="24"/>
          <w:szCs w:val="24"/>
          <w:lang w:eastAsia="ru-RU"/>
        </w:rPr>
        <w:t>8.1. Гарантийный срок на результат работ должен составлять 5 лет с даты подписания документа о приемке Заказчиком, за исключением случаев преднамеренного повреждения со стороны третьих лиц,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r w:rsidRPr="00A870F1">
        <w:rPr>
          <w:rFonts w:ascii="Times New Roman" w:hAnsi="Times New Roman"/>
          <w:sz w:val="24"/>
          <w:szCs w:val="24"/>
          <w:lang w:eastAsia="ru-RU"/>
        </w:rPr>
        <w:t xml:space="preserve">8.2.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w:t>
      </w:r>
      <w:r w:rsidRPr="00A870F1">
        <w:rPr>
          <w:rFonts w:ascii="Times New Roman" w:hAnsi="Times New Roman"/>
          <w:bCs/>
          <w:sz w:val="24"/>
          <w:szCs w:val="24"/>
          <w:lang w:eastAsia="ru-RU"/>
        </w:rPr>
        <w:t>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r w:rsidRPr="00A870F1">
        <w:rPr>
          <w:rFonts w:ascii="Times New Roman" w:hAnsi="Times New Roman"/>
          <w:bCs/>
          <w:sz w:val="24"/>
          <w:szCs w:val="24"/>
          <w:lang w:eastAsia="ru-RU"/>
        </w:rPr>
        <w:t>8.3.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r w:rsidRPr="00A870F1">
        <w:rPr>
          <w:rFonts w:ascii="Times New Roman" w:hAnsi="Times New Roman"/>
          <w:bCs/>
          <w:sz w:val="24"/>
          <w:szCs w:val="24"/>
          <w:lang w:eastAsia="ru-RU"/>
        </w:rPr>
        <w:t>8.4. При обнаружении в течение гарантийного срока недостатков: допущенные Подрядчиком отступления от требований, предусмотренных Техническим заданием и в обязательных для Сторон строительных нормах и правилах, Заказчик должен заявить о них Подрядчику в разумный срок по их обнаружению.</w:t>
      </w: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r w:rsidRPr="00A870F1">
        <w:rPr>
          <w:rFonts w:ascii="Times New Roman" w:hAnsi="Times New Roman"/>
          <w:bCs/>
          <w:sz w:val="24"/>
          <w:szCs w:val="24"/>
          <w:lang w:eastAsia="ru-RU"/>
        </w:rPr>
        <w:lastRenderedPageBreak/>
        <w:t xml:space="preserve">Контактные лица Заказчика: Свитич Юрий Константинович +7 (423) 230-83-87, dvtu_oks@dvtu.customs.gov.ru.  </w:t>
      </w: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r w:rsidRPr="00A870F1">
        <w:rPr>
          <w:rFonts w:ascii="Times New Roman" w:hAnsi="Times New Roman"/>
          <w:bCs/>
          <w:sz w:val="24"/>
          <w:szCs w:val="24"/>
          <w:lang w:eastAsia="ru-RU"/>
        </w:rPr>
        <w:t xml:space="preserve">Приложение: </w:t>
      </w:r>
    </w:p>
    <w:p w:rsidR="00013D60" w:rsidRPr="00013D60" w:rsidRDefault="00013D60" w:rsidP="00013D60">
      <w:pPr>
        <w:tabs>
          <w:tab w:val="num" w:pos="0"/>
        </w:tabs>
        <w:spacing w:after="0" w:line="240" w:lineRule="auto"/>
        <w:ind w:firstLine="709"/>
        <w:jc w:val="both"/>
        <w:rPr>
          <w:rFonts w:ascii="Times New Roman" w:hAnsi="Times New Roman"/>
          <w:bCs/>
          <w:sz w:val="28"/>
          <w:szCs w:val="28"/>
          <w:lang w:eastAsia="ru-RU"/>
        </w:rPr>
      </w:pPr>
      <w:r w:rsidRPr="00013D60">
        <w:rPr>
          <w:rFonts w:ascii="Times New Roman" w:hAnsi="Times New Roman"/>
          <w:noProof/>
          <w:sz w:val="28"/>
          <w:szCs w:val="24"/>
          <w:lang w:eastAsia="ru-RU"/>
        </w:rPr>
        <w:drawing>
          <wp:inline distT="0" distB="0" distL="0" distR="0" wp14:anchorId="2DF2911C" wp14:editId="4DB5BD5B">
            <wp:extent cx="6299835" cy="4446061"/>
            <wp:effectExtent l="0" t="6350" r="0" b="0"/>
            <wp:docPr id="1" name="Рисунок 1" descr="C:\Users\svitich\AppData\Local\Microsoft\Windows\INetCache\Content.Word\IMG_20260616_094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itich\AppData\Local\Microsoft\Windows\INetCache\Content.Word\IMG_20260616_09415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299835" cy="4446061"/>
                    </a:xfrm>
                    <a:prstGeom prst="rect">
                      <a:avLst/>
                    </a:prstGeom>
                    <a:noFill/>
                    <a:ln>
                      <a:noFill/>
                    </a:ln>
                  </pic:spPr>
                </pic:pic>
              </a:graphicData>
            </a:graphic>
          </wp:inline>
        </w:drawing>
      </w:r>
    </w:p>
    <w:p w:rsidR="00013D60" w:rsidRPr="00013D60" w:rsidRDefault="00013D60" w:rsidP="00013D60">
      <w:pPr>
        <w:tabs>
          <w:tab w:val="num" w:pos="0"/>
        </w:tabs>
        <w:spacing w:after="0" w:line="240" w:lineRule="auto"/>
        <w:ind w:firstLine="709"/>
        <w:jc w:val="both"/>
        <w:rPr>
          <w:rFonts w:ascii="Times New Roman" w:hAnsi="Times New Roman"/>
          <w:bCs/>
          <w:sz w:val="28"/>
          <w:szCs w:val="28"/>
          <w:lang w:eastAsia="ru-RU"/>
        </w:rPr>
      </w:pP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r w:rsidRPr="00A870F1">
        <w:rPr>
          <w:rFonts w:ascii="Times New Roman" w:hAnsi="Times New Roman"/>
          <w:bCs/>
          <w:sz w:val="24"/>
          <w:szCs w:val="24"/>
          <w:lang w:eastAsia="ru-RU"/>
        </w:rPr>
        <w:t>Место установки козырька, вид сверху.</w:t>
      </w:r>
    </w:p>
    <w:p w:rsidR="00013D60" w:rsidRPr="00013D60" w:rsidRDefault="00013D60" w:rsidP="00013D60">
      <w:pPr>
        <w:tabs>
          <w:tab w:val="num" w:pos="0"/>
        </w:tabs>
        <w:spacing w:after="0" w:line="240" w:lineRule="auto"/>
        <w:ind w:firstLine="709"/>
        <w:jc w:val="both"/>
        <w:rPr>
          <w:rFonts w:ascii="Times New Roman" w:hAnsi="Times New Roman"/>
          <w:bCs/>
          <w:sz w:val="28"/>
          <w:szCs w:val="28"/>
          <w:lang w:eastAsia="ru-RU"/>
        </w:rPr>
      </w:pPr>
      <w:r w:rsidRPr="00013D60">
        <w:rPr>
          <w:rFonts w:ascii="Times New Roman" w:hAnsi="Times New Roman"/>
          <w:noProof/>
          <w:sz w:val="28"/>
          <w:szCs w:val="24"/>
          <w:lang w:eastAsia="ru-RU"/>
        </w:rPr>
        <w:lastRenderedPageBreak/>
        <w:drawing>
          <wp:inline distT="0" distB="0" distL="0" distR="0" wp14:anchorId="502E3243" wp14:editId="174B04E4">
            <wp:extent cx="6299835" cy="4884581"/>
            <wp:effectExtent l="2858" t="0" r="8572" b="8573"/>
            <wp:docPr id="6" name="Рисунок 6" descr="C:\Users\svitich\AppData\Local\Microsoft\Windows\INetCache\Content.Word\IMG_20260616_094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vitich\AppData\Local\Microsoft\Windows\INetCache\Content.Word\IMG_20260616_0943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6299835" cy="4884581"/>
                    </a:xfrm>
                    <a:prstGeom prst="rect">
                      <a:avLst/>
                    </a:prstGeom>
                    <a:noFill/>
                    <a:ln>
                      <a:noFill/>
                    </a:ln>
                  </pic:spPr>
                </pic:pic>
              </a:graphicData>
            </a:graphic>
          </wp:inline>
        </w:drawing>
      </w:r>
    </w:p>
    <w:p w:rsidR="00013D60" w:rsidRPr="00013D60" w:rsidRDefault="00013D60" w:rsidP="00013D60">
      <w:pPr>
        <w:tabs>
          <w:tab w:val="num" w:pos="0"/>
        </w:tabs>
        <w:spacing w:after="0" w:line="240" w:lineRule="auto"/>
        <w:ind w:firstLine="709"/>
        <w:jc w:val="both"/>
        <w:rPr>
          <w:rFonts w:ascii="Times New Roman" w:hAnsi="Times New Roman"/>
          <w:bCs/>
          <w:sz w:val="28"/>
          <w:szCs w:val="28"/>
          <w:lang w:eastAsia="ru-RU"/>
        </w:rPr>
      </w:pPr>
    </w:p>
    <w:p w:rsidR="00013D60" w:rsidRPr="00A870F1" w:rsidRDefault="00013D60" w:rsidP="00013D60">
      <w:pPr>
        <w:tabs>
          <w:tab w:val="num" w:pos="0"/>
        </w:tabs>
        <w:spacing w:after="0" w:line="240" w:lineRule="auto"/>
        <w:ind w:firstLine="709"/>
        <w:jc w:val="both"/>
        <w:rPr>
          <w:rFonts w:ascii="Times New Roman" w:hAnsi="Times New Roman"/>
          <w:bCs/>
          <w:sz w:val="24"/>
          <w:szCs w:val="24"/>
          <w:lang w:eastAsia="ru-RU"/>
        </w:rPr>
      </w:pPr>
      <w:r w:rsidRPr="00A870F1">
        <w:rPr>
          <w:rFonts w:ascii="Times New Roman" w:hAnsi="Times New Roman"/>
          <w:bCs/>
          <w:sz w:val="24"/>
          <w:szCs w:val="24"/>
          <w:lang w:eastAsia="ru-RU"/>
        </w:rPr>
        <w:t>Место установки козырька, вид снизу.</w:t>
      </w:r>
    </w:p>
    <w:p w:rsidR="00013D60" w:rsidRDefault="00013D60" w:rsidP="00271328">
      <w:pPr>
        <w:spacing w:after="0" w:line="240" w:lineRule="auto"/>
        <w:ind w:right="147"/>
        <w:rPr>
          <w:rFonts w:ascii="Times New Roman" w:hAnsi="Times New Roman"/>
          <w:sz w:val="24"/>
          <w:szCs w:val="24"/>
          <w:lang w:eastAsia="ru-RU"/>
        </w:rPr>
      </w:pPr>
    </w:p>
    <w:p w:rsidR="00013D60" w:rsidRDefault="00013D60" w:rsidP="00271328">
      <w:pPr>
        <w:spacing w:after="0" w:line="240" w:lineRule="auto"/>
        <w:ind w:right="147"/>
        <w:rPr>
          <w:rFonts w:ascii="Times New Roman" w:hAnsi="Times New Roman"/>
          <w:sz w:val="24"/>
          <w:szCs w:val="24"/>
          <w:lang w:eastAsia="ru-RU"/>
        </w:rPr>
      </w:pPr>
    </w:p>
    <w:p w:rsidR="00013D60" w:rsidRDefault="00013D60" w:rsidP="00271328">
      <w:pPr>
        <w:spacing w:after="0" w:line="240" w:lineRule="auto"/>
        <w:ind w:right="147"/>
        <w:rPr>
          <w:rFonts w:ascii="Times New Roman" w:hAnsi="Times New Roman"/>
          <w:sz w:val="24"/>
          <w:szCs w:val="24"/>
          <w:lang w:eastAsia="ru-RU"/>
        </w:rPr>
      </w:pPr>
    </w:p>
    <w:p w:rsidR="00013D60" w:rsidRDefault="00013D60" w:rsidP="00271328">
      <w:pPr>
        <w:tabs>
          <w:tab w:val="num" w:pos="0"/>
        </w:tabs>
        <w:spacing w:after="0" w:line="240" w:lineRule="auto"/>
        <w:ind w:firstLine="709"/>
        <w:jc w:val="both"/>
        <w:rPr>
          <w:rFonts w:ascii="Times New Roman" w:hAnsi="Times New Roman"/>
          <w:bCs/>
          <w:sz w:val="24"/>
          <w:szCs w:val="24"/>
          <w:lang w:eastAsia="ru-RU"/>
        </w:rPr>
      </w:pPr>
    </w:p>
    <w:p w:rsidR="00013D60" w:rsidRPr="00D14D7F" w:rsidRDefault="00013D60" w:rsidP="00271328">
      <w:pPr>
        <w:tabs>
          <w:tab w:val="num" w:pos="0"/>
        </w:tabs>
        <w:spacing w:after="0" w:line="240" w:lineRule="auto"/>
        <w:ind w:firstLine="709"/>
        <w:jc w:val="both"/>
        <w:rPr>
          <w:rFonts w:ascii="Times New Roman" w:hAnsi="Times New Roman"/>
          <w:bCs/>
          <w:sz w:val="24"/>
          <w:szCs w:val="24"/>
          <w:lang w:eastAsia="ru-RU"/>
        </w:rPr>
      </w:pPr>
    </w:p>
    <w:p w:rsidR="00271328" w:rsidRDefault="00271328" w:rsidP="00271328">
      <w:pPr>
        <w:spacing w:after="0" w:line="240" w:lineRule="auto"/>
        <w:ind w:firstLine="708"/>
        <w:jc w:val="both"/>
        <w:rPr>
          <w:rFonts w:ascii="Times New Roman" w:hAnsi="Times New Roman"/>
          <w:sz w:val="24"/>
          <w:szCs w:val="24"/>
        </w:rPr>
      </w:pPr>
    </w:p>
    <w:tbl>
      <w:tblPr>
        <w:tblW w:w="0" w:type="auto"/>
        <w:tblLook w:val="04A0" w:firstRow="1" w:lastRow="0" w:firstColumn="1" w:lastColumn="0" w:noHBand="0" w:noVBand="1"/>
      </w:tblPr>
      <w:tblGrid>
        <w:gridCol w:w="4503"/>
        <w:gridCol w:w="5919"/>
      </w:tblGrid>
      <w:tr w:rsidR="00271328" w:rsidRPr="00295C22" w:rsidTr="00271328">
        <w:tc>
          <w:tcPr>
            <w:tcW w:w="4503" w:type="dxa"/>
            <w:shd w:val="clear" w:color="auto" w:fill="auto"/>
          </w:tcPr>
          <w:p w:rsidR="00271328" w:rsidRPr="00295C22" w:rsidRDefault="00271328" w:rsidP="00271328">
            <w:pPr>
              <w:spacing w:after="0" w:line="240" w:lineRule="auto"/>
              <w:rPr>
                <w:rFonts w:ascii="Times New Roman" w:hAnsi="Times New Roman"/>
                <w:b/>
                <w:sz w:val="20"/>
                <w:szCs w:val="20"/>
              </w:rPr>
            </w:pPr>
            <w:r w:rsidRPr="00295C22">
              <w:rPr>
                <w:rFonts w:ascii="Times New Roman" w:hAnsi="Times New Roman"/>
                <w:b/>
                <w:sz w:val="20"/>
                <w:szCs w:val="20"/>
              </w:rPr>
              <w:t>ЗАКАЗЧИК:</w:t>
            </w:r>
          </w:p>
          <w:p w:rsidR="00271328" w:rsidRPr="00295C22" w:rsidRDefault="00271328" w:rsidP="00271328">
            <w:pPr>
              <w:spacing w:after="0" w:line="240" w:lineRule="auto"/>
              <w:rPr>
                <w:rFonts w:ascii="Times New Roman" w:hAnsi="Times New Roman"/>
                <w:b/>
                <w:sz w:val="20"/>
                <w:szCs w:val="20"/>
                <w:lang w:eastAsia="ru-RU"/>
              </w:rPr>
            </w:pPr>
          </w:p>
        </w:tc>
        <w:tc>
          <w:tcPr>
            <w:tcW w:w="5919" w:type="dxa"/>
            <w:shd w:val="clear" w:color="auto" w:fill="auto"/>
          </w:tcPr>
          <w:p w:rsidR="00271328" w:rsidRPr="00295C22" w:rsidRDefault="00271328" w:rsidP="00271328">
            <w:pPr>
              <w:spacing w:after="0" w:line="240" w:lineRule="auto"/>
              <w:rPr>
                <w:rFonts w:ascii="Times New Roman" w:hAnsi="Times New Roman"/>
                <w:b/>
                <w:sz w:val="20"/>
                <w:szCs w:val="20"/>
                <w:lang w:eastAsia="ru-RU"/>
              </w:rPr>
            </w:pPr>
            <w:r w:rsidRPr="00295C22">
              <w:rPr>
                <w:rFonts w:ascii="Times New Roman" w:hAnsi="Times New Roman"/>
                <w:b/>
                <w:sz w:val="20"/>
                <w:szCs w:val="20"/>
              </w:rPr>
              <w:t>ПОДРЯДЧИК:</w:t>
            </w:r>
          </w:p>
        </w:tc>
      </w:tr>
      <w:tr w:rsidR="00271328" w:rsidRPr="00295C22" w:rsidTr="00271328">
        <w:tc>
          <w:tcPr>
            <w:tcW w:w="4503" w:type="dxa"/>
            <w:shd w:val="clear" w:color="auto" w:fill="auto"/>
          </w:tcPr>
          <w:p w:rsidR="00271328" w:rsidRPr="00295C22" w:rsidRDefault="00271328" w:rsidP="00271328">
            <w:pPr>
              <w:widowControl w:val="0"/>
              <w:spacing w:after="0" w:line="240" w:lineRule="auto"/>
              <w:outlineLvl w:val="1"/>
              <w:rPr>
                <w:rFonts w:ascii="Times New Roman" w:hAnsi="Times New Roman"/>
                <w:bCs/>
                <w:iCs/>
                <w:sz w:val="20"/>
                <w:szCs w:val="20"/>
                <w:lang w:eastAsia="ru-RU"/>
              </w:rPr>
            </w:pPr>
          </w:p>
          <w:p w:rsidR="00271328" w:rsidRPr="00295C22" w:rsidRDefault="00271328" w:rsidP="00271328">
            <w:pPr>
              <w:widowControl w:val="0"/>
              <w:spacing w:after="0" w:line="240" w:lineRule="auto"/>
              <w:outlineLvl w:val="1"/>
              <w:rPr>
                <w:rFonts w:ascii="Times New Roman" w:hAnsi="Times New Roman"/>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c>
          <w:tcPr>
            <w:tcW w:w="5919" w:type="dxa"/>
            <w:shd w:val="clear" w:color="auto" w:fill="auto"/>
          </w:tcPr>
          <w:p w:rsidR="00271328" w:rsidRDefault="00271328" w:rsidP="00271328">
            <w:pPr>
              <w:widowControl w:val="0"/>
              <w:spacing w:after="0" w:line="240" w:lineRule="auto"/>
              <w:outlineLvl w:val="1"/>
              <w:rPr>
                <w:rFonts w:ascii="Times New Roman" w:hAnsi="Times New Roman"/>
                <w:b/>
                <w:sz w:val="20"/>
                <w:szCs w:val="20"/>
              </w:rPr>
            </w:pPr>
          </w:p>
          <w:p w:rsidR="00271328" w:rsidRPr="00295C22" w:rsidRDefault="00271328" w:rsidP="00271328">
            <w:pPr>
              <w:widowControl w:val="0"/>
              <w:spacing w:after="0" w:line="240" w:lineRule="auto"/>
              <w:outlineLvl w:val="1"/>
              <w:rPr>
                <w:rFonts w:ascii="Times New Roman" w:hAnsi="Times New Roman"/>
                <w:b/>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r>
    </w:tbl>
    <w:p w:rsidR="00271328" w:rsidRDefault="00271328" w:rsidP="00271328">
      <w:pPr>
        <w:spacing w:after="0" w:line="240" w:lineRule="auto"/>
        <w:ind w:firstLine="708"/>
        <w:jc w:val="both"/>
        <w:rPr>
          <w:rFonts w:ascii="Times New Roman" w:hAnsi="Times New Roman"/>
          <w:sz w:val="24"/>
          <w:szCs w:val="24"/>
        </w:rPr>
        <w:sectPr w:rsidR="00271328" w:rsidSect="00EF5B20">
          <w:headerReference w:type="default" r:id="rId10"/>
          <w:pgSz w:w="11906" w:h="16838"/>
          <w:pgMar w:top="709" w:right="567" w:bottom="567" w:left="992" w:header="709" w:footer="709" w:gutter="0"/>
          <w:cols w:space="708"/>
          <w:titlePg/>
          <w:docGrid w:linePitch="360"/>
        </w:sectPr>
      </w:pPr>
    </w:p>
    <w:p w:rsidR="00271328" w:rsidRPr="008B779B"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sz w:val="24"/>
          <w:szCs w:val="24"/>
        </w:rPr>
      </w:pPr>
    </w:p>
    <w:p w:rsidR="00271328"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sz w:val="24"/>
          <w:szCs w:val="24"/>
        </w:rPr>
      </w:pPr>
      <w:r>
        <w:rPr>
          <w:rFonts w:ascii="Times New Roman" w:hAnsi="Times New Roman"/>
          <w:sz w:val="24"/>
          <w:szCs w:val="24"/>
        </w:rPr>
        <w:t>Приложение №2 к Контракту</w:t>
      </w:r>
    </w:p>
    <w:p w:rsidR="00271328" w:rsidRPr="008B779B"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color w:val="A6A6A6"/>
          <w:sz w:val="24"/>
          <w:szCs w:val="24"/>
        </w:rPr>
      </w:pPr>
      <w:r w:rsidRPr="008B779B">
        <w:rPr>
          <w:rFonts w:ascii="Times New Roman" w:hAnsi="Times New Roman"/>
          <w:sz w:val="24"/>
          <w:szCs w:val="24"/>
        </w:rPr>
        <w:t>«___» _______________ 202</w:t>
      </w:r>
      <w:r>
        <w:rPr>
          <w:rFonts w:ascii="Times New Roman" w:hAnsi="Times New Roman"/>
          <w:sz w:val="24"/>
          <w:szCs w:val="24"/>
        </w:rPr>
        <w:t>6</w:t>
      </w:r>
      <w:r w:rsidRPr="008B779B">
        <w:rPr>
          <w:rFonts w:ascii="Times New Roman" w:hAnsi="Times New Roman"/>
          <w:sz w:val="24"/>
          <w:szCs w:val="24"/>
        </w:rPr>
        <w:t xml:space="preserve"> г.</w:t>
      </w:r>
    </w:p>
    <w:p w:rsidR="00271328" w:rsidRPr="008B779B" w:rsidRDefault="00271328" w:rsidP="00271328">
      <w:pPr>
        <w:tabs>
          <w:tab w:val="left" w:pos="9185"/>
          <w:tab w:val="left" w:pos="9983"/>
          <w:tab w:val="left" w:pos="11012"/>
          <w:tab w:val="right" w:pos="14570"/>
        </w:tabs>
        <w:spacing w:after="0" w:line="0" w:lineRule="atLeast"/>
        <w:ind w:left="11907"/>
        <w:contextualSpacing/>
        <w:jc w:val="both"/>
        <w:rPr>
          <w:rFonts w:ascii="Times New Roman" w:hAnsi="Times New Roman"/>
          <w:sz w:val="24"/>
          <w:szCs w:val="24"/>
        </w:rPr>
      </w:pPr>
      <w:r w:rsidRPr="008B779B">
        <w:rPr>
          <w:rFonts w:ascii="Times New Roman" w:hAnsi="Times New Roman"/>
          <w:sz w:val="24"/>
          <w:szCs w:val="24"/>
        </w:rPr>
        <w:t xml:space="preserve">№ ____________________________                                                                                                                                                  </w:t>
      </w:r>
    </w:p>
    <w:tbl>
      <w:tblPr>
        <w:tblpPr w:leftFromText="180" w:rightFromText="180" w:vertAnchor="text" w:tblpY="39"/>
        <w:tblW w:w="0" w:type="auto"/>
        <w:tblLook w:val="00A0" w:firstRow="1" w:lastRow="0" w:firstColumn="1" w:lastColumn="0" w:noHBand="0" w:noVBand="0"/>
      </w:tblPr>
      <w:tblGrid>
        <w:gridCol w:w="7622"/>
        <w:gridCol w:w="7622"/>
      </w:tblGrid>
      <w:tr w:rsidR="00271328" w:rsidRPr="00FC0BB0" w:rsidTr="00271328">
        <w:trPr>
          <w:trHeight w:val="841"/>
        </w:trPr>
        <w:tc>
          <w:tcPr>
            <w:tcW w:w="7622" w:type="dxa"/>
          </w:tcPr>
          <w:p w:rsidR="00271328" w:rsidRPr="00FC0BB0" w:rsidRDefault="00271328" w:rsidP="00271328">
            <w:pPr>
              <w:keepNext/>
              <w:tabs>
                <w:tab w:val="left" w:pos="1080"/>
              </w:tabs>
              <w:spacing w:after="0" w:line="240" w:lineRule="auto"/>
              <w:ind w:right="-1"/>
              <w:jc w:val="both"/>
              <w:outlineLvl w:val="1"/>
              <w:rPr>
                <w:rFonts w:ascii="Times New Roman" w:hAnsi="Times New Roman"/>
                <w:b/>
                <w:bCs/>
                <w:sz w:val="20"/>
                <w:szCs w:val="20"/>
                <w:lang w:eastAsia="ru-RU"/>
              </w:rPr>
            </w:pPr>
          </w:p>
          <w:p w:rsidR="00271328" w:rsidRDefault="00271328" w:rsidP="00271328">
            <w:pPr>
              <w:keepNext/>
              <w:tabs>
                <w:tab w:val="left" w:pos="1080"/>
              </w:tabs>
              <w:spacing w:after="0" w:line="240" w:lineRule="auto"/>
              <w:ind w:right="-1"/>
              <w:jc w:val="both"/>
              <w:outlineLvl w:val="1"/>
              <w:rPr>
                <w:rFonts w:ascii="Times New Roman" w:hAnsi="Times New Roman"/>
                <w:b/>
                <w:bCs/>
                <w:sz w:val="20"/>
                <w:szCs w:val="20"/>
                <w:lang w:eastAsia="ru-RU"/>
              </w:rPr>
            </w:pPr>
            <w:r w:rsidRPr="00FC0BB0">
              <w:rPr>
                <w:rFonts w:ascii="Times New Roman" w:hAnsi="Times New Roman"/>
                <w:b/>
                <w:bCs/>
                <w:sz w:val="20"/>
                <w:szCs w:val="20"/>
                <w:lang w:eastAsia="ru-RU"/>
              </w:rPr>
              <w:t>Зак</w:t>
            </w:r>
            <w:r>
              <w:rPr>
                <w:rFonts w:ascii="Times New Roman" w:hAnsi="Times New Roman"/>
                <w:b/>
                <w:bCs/>
                <w:sz w:val="20"/>
                <w:szCs w:val="20"/>
                <w:lang w:eastAsia="ru-RU"/>
              </w:rPr>
              <w:t xml:space="preserve">азчик </w:t>
            </w:r>
          </w:p>
          <w:p w:rsidR="00271328" w:rsidRPr="00FC0BB0" w:rsidRDefault="00271328" w:rsidP="00271328">
            <w:pPr>
              <w:keepNext/>
              <w:tabs>
                <w:tab w:val="left" w:pos="1080"/>
              </w:tabs>
              <w:spacing w:after="0" w:line="240" w:lineRule="auto"/>
              <w:ind w:right="-1"/>
              <w:jc w:val="both"/>
              <w:outlineLvl w:val="1"/>
              <w:rPr>
                <w:rFonts w:ascii="Times New Roman" w:hAnsi="Times New Roman"/>
                <w:b/>
                <w:bCs/>
                <w:sz w:val="20"/>
                <w:szCs w:val="20"/>
                <w:lang w:eastAsia="ru-RU"/>
              </w:rPr>
            </w:pPr>
            <w:r>
              <w:rPr>
                <w:rFonts w:ascii="Times New Roman" w:hAnsi="Times New Roman"/>
                <w:b/>
                <w:bCs/>
                <w:sz w:val="20"/>
                <w:szCs w:val="20"/>
                <w:lang w:eastAsia="ru-RU"/>
              </w:rPr>
              <w:t>_________________</w:t>
            </w:r>
          </w:p>
          <w:p w:rsidR="00271328" w:rsidRPr="00FE15B6" w:rsidRDefault="00271328" w:rsidP="00271328">
            <w:pPr>
              <w:keepNext/>
              <w:tabs>
                <w:tab w:val="left" w:pos="1080"/>
              </w:tabs>
              <w:spacing w:after="0" w:line="240" w:lineRule="auto"/>
              <w:ind w:right="-1"/>
              <w:jc w:val="both"/>
              <w:outlineLvl w:val="1"/>
              <w:rPr>
                <w:rFonts w:ascii="Times New Roman" w:hAnsi="Times New Roman"/>
                <w:bCs/>
                <w:sz w:val="20"/>
                <w:szCs w:val="20"/>
                <w:lang w:eastAsia="ru-RU"/>
              </w:rPr>
            </w:pPr>
            <w:r>
              <w:rPr>
                <w:rFonts w:ascii="Times New Roman" w:hAnsi="Times New Roman"/>
                <w:bCs/>
                <w:sz w:val="20"/>
                <w:szCs w:val="20"/>
                <w:lang w:eastAsia="ru-RU"/>
              </w:rPr>
              <w:t>«___»________________2026</w:t>
            </w:r>
            <w:r w:rsidRPr="00FE15B6">
              <w:rPr>
                <w:rFonts w:ascii="Times New Roman" w:hAnsi="Times New Roman"/>
                <w:bCs/>
                <w:sz w:val="20"/>
                <w:szCs w:val="20"/>
                <w:lang w:eastAsia="ru-RU"/>
              </w:rPr>
              <w:t xml:space="preserve"> г.</w:t>
            </w:r>
          </w:p>
          <w:p w:rsidR="00271328" w:rsidRPr="00FC0BB0" w:rsidRDefault="00271328" w:rsidP="00271328">
            <w:pPr>
              <w:keepNext/>
              <w:tabs>
                <w:tab w:val="left" w:pos="1080"/>
              </w:tabs>
              <w:spacing w:after="0" w:line="240" w:lineRule="auto"/>
              <w:ind w:right="-1"/>
              <w:jc w:val="both"/>
              <w:outlineLvl w:val="1"/>
              <w:rPr>
                <w:rFonts w:ascii="Times New Roman" w:hAnsi="Times New Roman"/>
                <w:sz w:val="24"/>
                <w:szCs w:val="24"/>
                <w:lang w:eastAsia="ru-RU"/>
              </w:rPr>
            </w:pPr>
          </w:p>
        </w:tc>
        <w:tc>
          <w:tcPr>
            <w:tcW w:w="7622" w:type="dxa"/>
          </w:tcPr>
          <w:p w:rsidR="00271328" w:rsidRPr="00FC0BB0" w:rsidRDefault="00271328" w:rsidP="00271328">
            <w:pPr>
              <w:keepNext/>
              <w:tabs>
                <w:tab w:val="left" w:pos="1080"/>
              </w:tabs>
              <w:spacing w:after="0" w:line="240" w:lineRule="auto"/>
              <w:ind w:left="2832" w:right="-1"/>
              <w:outlineLvl w:val="1"/>
              <w:rPr>
                <w:rFonts w:ascii="Times New Roman" w:hAnsi="Times New Roman"/>
                <w:b/>
                <w:bCs/>
                <w:sz w:val="20"/>
                <w:szCs w:val="20"/>
                <w:lang w:eastAsia="ru-RU"/>
              </w:rPr>
            </w:pPr>
          </w:p>
          <w:p w:rsidR="00271328" w:rsidRDefault="00271328" w:rsidP="00271328">
            <w:pPr>
              <w:keepNext/>
              <w:tabs>
                <w:tab w:val="left" w:pos="1080"/>
              </w:tabs>
              <w:spacing w:after="0" w:line="240" w:lineRule="auto"/>
              <w:ind w:left="2832" w:right="-1"/>
              <w:outlineLvl w:val="1"/>
              <w:rPr>
                <w:rFonts w:ascii="Times New Roman" w:hAnsi="Times New Roman"/>
                <w:b/>
                <w:bCs/>
                <w:sz w:val="20"/>
                <w:szCs w:val="20"/>
                <w:lang w:eastAsia="ru-RU"/>
              </w:rPr>
            </w:pPr>
            <w:r>
              <w:rPr>
                <w:rFonts w:ascii="Times New Roman" w:hAnsi="Times New Roman"/>
                <w:b/>
                <w:bCs/>
                <w:sz w:val="20"/>
                <w:szCs w:val="20"/>
                <w:lang w:eastAsia="ru-RU"/>
              </w:rPr>
              <w:t xml:space="preserve">                                               </w:t>
            </w:r>
            <w:r w:rsidRPr="00FC0BB0">
              <w:rPr>
                <w:rFonts w:ascii="Times New Roman" w:hAnsi="Times New Roman"/>
                <w:b/>
                <w:bCs/>
                <w:sz w:val="20"/>
                <w:szCs w:val="20"/>
                <w:lang w:eastAsia="ru-RU"/>
              </w:rPr>
              <w:t>Под</w:t>
            </w:r>
            <w:r>
              <w:rPr>
                <w:rFonts w:ascii="Times New Roman" w:hAnsi="Times New Roman"/>
                <w:b/>
                <w:bCs/>
                <w:sz w:val="20"/>
                <w:szCs w:val="20"/>
                <w:lang w:eastAsia="ru-RU"/>
              </w:rPr>
              <w:t>рядчик</w:t>
            </w:r>
          </w:p>
          <w:p w:rsidR="00271328" w:rsidRPr="00FC0BB0" w:rsidRDefault="00271328" w:rsidP="00271328">
            <w:pPr>
              <w:keepNext/>
              <w:tabs>
                <w:tab w:val="left" w:pos="1080"/>
              </w:tabs>
              <w:spacing w:after="0" w:line="240" w:lineRule="auto"/>
              <w:ind w:left="2832" w:right="-1"/>
              <w:outlineLvl w:val="1"/>
              <w:rPr>
                <w:rFonts w:ascii="Times New Roman" w:hAnsi="Times New Roman"/>
                <w:b/>
                <w:bCs/>
                <w:sz w:val="20"/>
                <w:szCs w:val="20"/>
                <w:lang w:eastAsia="ru-RU"/>
              </w:rPr>
            </w:pPr>
            <w:r>
              <w:rPr>
                <w:rFonts w:ascii="Times New Roman" w:hAnsi="Times New Roman"/>
                <w:b/>
                <w:bCs/>
                <w:sz w:val="20"/>
                <w:szCs w:val="20"/>
                <w:lang w:eastAsia="ru-RU"/>
              </w:rPr>
              <w:t xml:space="preserve">                                      _______________</w:t>
            </w:r>
          </w:p>
          <w:p w:rsidR="00271328" w:rsidRPr="00FE15B6" w:rsidRDefault="00271328" w:rsidP="00271328">
            <w:pPr>
              <w:keepNext/>
              <w:tabs>
                <w:tab w:val="left" w:pos="1080"/>
                <w:tab w:val="left" w:pos="2287"/>
                <w:tab w:val="right" w:pos="7407"/>
              </w:tabs>
              <w:spacing w:after="0" w:line="240" w:lineRule="auto"/>
              <w:ind w:left="2832" w:right="-1"/>
              <w:outlineLvl w:val="1"/>
              <w:rPr>
                <w:rFonts w:ascii="Times New Roman" w:hAnsi="Times New Roman"/>
                <w:sz w:val="24"/>
                <w:szCs w:val="24"/>
                <w:lang w:eastAsia="ru-RU"/>
              </w:rPr>
            </w:pPr>
            <w:r>
              <w:rPr>
                <w:rFonts w:ascii="Times New Roman" w:hAnsi="Times New Roman"/>
                <w:b/>
                <w:bCs/>
                <w:sz w:val="20"/>
                <w:szCs w:val="20"/>
                <w:lang w:eastAsia="ru-RU"/>
              </w:rPr>
              <w:tab/>
              <w:t xml:space="preserve">         </w:t>
            </w:r>
            <w:r>
              <w:rPr>
                <w:rFonts w:ascii="Times New Roman" w:hAnsi="Times New Roman"/>
                <w:bCs/>
                <w:sz w:val="20"/>
                <w:szCs w:val="20"/>
                <w:lang w:eastAsia="ru-RU"/>
              </w:rPr>
              <w:t>«___»________________2026</w:t>
            </w:r>
            <w:r w:rsidRPr="00FE15B6">
              <w:rPr>
                <w:rFonts w:ascii="Times New Roman" w:hAnsi="Times New Roman"/>
                <w:bCs/>
                <w:sz w:val="20"/>
                <w:szCs w:val="20"/>
                <w:lang w:eastAsia="ru-RU"/>
              </w:rPr>
              <w:t>г.</w:t>
            </w:r>
          </w:p>
        </w:tc>
      </w:tr>
    </w:tbl>
    <w:p w:rsidR="00271328" w:rsidRPr="00F32317" w:rsidRDefault="00271328" w:rsidP="00271328">
      <w:pPr>
        <w:tabs>
          <w:tab w:val="left" w:pos="9185"/>
          <w:tab w:val="left" w:pos="10128"/>
          <w:tab w:val="left" w:pos="10189"/>
          <w:tab w:val="right" w:pos="15026"/>
        </w:tabs>
        <w:spacing w:after="0" w:line="0" w:lineRule="atLeast"/>
        <w:contextualSpacing/>
        <w:jc w:val="right"/>
        <w:rPr>
          <w:rFonts w:ascii="Times New Roman" w:hAnsi="Times New Roman"/>
          <w:b/>
          <w:sz w:val="24"/>
          <w:szCs w:val="24"/>
        </w:rPr>
      </w:pPr>
    </w:p>
    <w:p w:rsidR="00271328" w:rsidRPr="00D13776" w:rsidRDefault="00271328" w:rsidP="00271328">
      <w:pPr>
        <w:tabs>
          <w:tab w:val="left" w:pos="9185"/>
          <w:tab w:val="left" w:pos="10128"/>
          <w:tab w:val="left" w:pos="10189"/>
          <w:tab w:val="right" w:pos="15026"/>
        </w:tabs>
        <w:spacing w:after="0" w:line="240" w:lineRule="auto"/>
        <w:contextualSpacing/>
        <w:jc w:val="center"/>
        <w:rPr>
          <w:rFonts w:ascii="Times New Roman" w:hAnsi="Times New Roman"/>
          <w:bCs/>
          <w:sz w:val="24"/>
          <w:szCs w:val="24"/>
        </w:rPr>
      </w:pPr>
      <w:r>
        <w:rPr>
          <w:rFonts w:ascii="Times New Roman" w:hAnsi="Times New Roman"/>
          <w:b/>
          <w:bCs/>
          <w:sz w:val="24"/>
          <w:szCs w:val="24"/>
        </w:rPr>
        <w:t>СМЕТА КОНТРАКТА</w:t>
      </w:r>
    </w:p>
    <w:tbl>
      <w:tblPr>
        <w:tblW w:w="15456" w:type="dxa"/>
        <w:tblLook w:val="04A0" w:firstRow="1" w:lastRow="0" w:firstColumn="1" w:lastColumn="0" w:noHBand="0" w:noVBand="1"/>
      </w:tblPr>
      <w:tblGrid>
        <w:gridCol w:w="1133"/>
        <w:gridCol w:w="5713"/>
        <w:gridCol w:w="1830"/>
        <w:gridCol w:w="2007"/>
        <w:gridCol w:w="2073"/>
        <w:gridCol w:w="2700"/>
      </w:tblGrid>
      <w:tr w:rsidR="00271328" w:rsidRPr="00AE5A25" w:rsidTr="00271328">
        <w:trPr>
          <w:trHeight w:val="530"/>
        </w:trPr>
        <w:tc>
          <w:tcPr>
            <w:tcW w:w="11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 пп</w:t>
            </w:r>
          </w:p>
        </w:tc>
        <w:tc>
          <w:tcPr>
            <w:tcW w:w="57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Наименование комплексов (видов) работ</w:t>
            </w:r>
          </w:p>
        </w:tc>
        <w:tc>
          <w:tcPr>
            <w:tcW w:w="18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 xml:space="preserve">Единица измерения </w:t>
            </w:r>
          </w:p>
        </w:tc>
        <w:tc>
          <w:tcPr>
            <w:tcW w:w="20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Количество</w:t>
            </w:r>
          </w:p>
        </w:tc>
        <w:tc>
          <w:tcPr>
            <w:tcW w:w="4773" w:type="dxa"/>
            <w:gridSpan w:val="2"/>
            <w:tcBorders>
              <w:top w:val="single" w:sz="4" w:space="0" w:color="auto"/>
              <w:left w:val="nil"/>
              <w:bottom w:val="single" w:sz="4" w:space="0" w:color="auto"/>
              <w:right w:val="single" w:sz="4" w:space="0" w:color="000000"/>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Цена, руб.</w:t>
            </w:r>
          </w:p>
        </w:tc>
      </w:tr>
      <w:tr w:rsidR="00271328" w:rsidRPr="00AE5A25" w:rsidTr="00271328">
        <w:trPr>
          <w:trHeight w:val="420"/>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5713" w:type="dxa"/>
            <w:vMerge/>
            <w:tcBorders>
              <w:top w:val="single" w:sz="4" w:space="0" w:color="auto"/>
              <w:left w:val="single" w:sz="4" w:space="0" w:color="auto"/>
              <w:bottom w:val="single" w:sz="4" w:space="0" w:color="auto"/>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1830" w:type="dxa"/>
            <w:vMerge/>
            <w:tcBorders>
              <w:top w:val="single" w:sz="4" w:space="0" w:color="auto"/>
              <w:left w:val="single" w:sz="4" w:space="0" w:color="auto"/>
              <w:bottom w:val="single" w:sz="4" w:space="0" w:color="000000"/>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2007" w:type="dxa"/>
            <w:vMerge/>
            <w:tcBorders>
              <w:top w:val="single" w:sz="4" w:space="0" w:color="auto"/>
              <w:left w:val="single" w:sz="4" w:space="0" w:color="auto"/>
              <w:bottom w:val="single" w:sz="4" w:space="0" w:color="000000"/>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2073" w:type="dxa"/>
            <w:vMerge w:val="restart"/>
            <w:tcBorders>
              <w:top w:val="nil"/>
              <w:left w:val="single" w:sz="4" w:space="0" w:color="auto"/>
              <w:bottom w:val="single" w:sz="4" w:space="0" w:color="000000"/>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На единицу измерения</w:t>
            </w:r>
          </w:p>
        </w:tc>
        <w:tc>
          <w:tcPr>
            <w:tcW w:w="2700" w:type="dxa"/>
            <w:vMerge w:val="restart"/>
            <w:tcBorders>
              <w:top w:val="nil"/>
              <w:left w:val="single" w:sz="4" w:space="0" w:color="auto"/>
              <w:bottom w:val="single" w:sz="4" w:space="0" w:color="000000"/>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Всего</w:t>
            </w:r>
          </w:p>
        </w:tc>
      </w:tr>
      <w:tr w:rsidR="00271328" w:rsidRPr="00AE5A25" w:rsidTr="00271328">
        <w:trPr>
          <w:trHeight w:val="420"/>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5713" w:type="dxa"/>
            <w:vMerge/>
            <w:tcBorders>
              <w:top w:val="single" w:sz="4" w:space="0" w:color="auto"/>
              <w:left w:val="single" w:sz="4" w:space="0" w:color="auto"/>
              <w:bottom w:val="single" w:sz="4" w:space="0" w:color="auto"/>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1830" w:type="dxa"/>
            <w:vMerge/>
            <w:tcBorders>
              <w:top w:val="single" w:sz="4" w:space="0" w:color="auto"/>
              <w:left w:val="single" w:sz="4" w:space="0" w:color="auto"/>
              <w:bottom w:val="single" w:sz="4" w:space="0" w:color="000000"/>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2007" w:type="dxa"/>
            <w:vMerge/>
            <w:tcBorders>
              <w:top w:val="single" w:sz="4" w:space="0" w:color="auto"/>
              <w:left w:val="single" w:sz="4" w:space="0" w:color="auto"/>
              <w:bottom w:val="single" w:sz="4" w:space="0" w:color="000000"/>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2073" w:type="dxa"/>
            <w:vMerge/>
            <w:tcBorders>
              <w:top w:val="nil"/>
              <w:left w:val="single" w:sz="4" w:space="0" w:color="auto"/>
              <w:bottom w:val="single" w:sz="4" w:space="0" w:color="000000"/>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c>
          <w:tcPr>
            <w:tcW w:w="2700" w:type="dxa"/>
            <w:vMerge/>
            <w:tcBorders>
              <w:top w:val="nil"/>
              <w:left w:val="single" w:sz="4" w:space="0" w:color="auto"/>
              <w:bottom w:val="single" w:sz="4" w:space="0" w:color="000000"/>
              <w:right w:val="single" w:sz="4" w:space="0" w:color="auto"/>
            </w:tcBorders>
            <w:vAlign w:val="center"/>
            <w:hideMark/>
          </w:tcPr>
          <w:p w:rsidR="00271328" w:rsidRPr="00AE5A25" w:rsidRDefault="00271328" w:rsidP="00271328">
            <w:pPr>
              <w:spacing w:after="0" w:line="240" w:lineRule="auto"/>
              <w:rPr>
                <w:rFonts w:ascii="Times New Roman" w:hAnsi="Times New Roman"/>
                <w:sz w:val="20"/>
                <w:szCs w:val="20"/>
                <w:lang w:eastAsia="ru-RU"/>
              </w:rPr>
            </w:pPr>
          </w:p>
        </w:tc>
      </w:tr>
      <w:tr w:rsidR="00271328" w:rsidRPr="00AE5A25" w:rsidTr="00271328">
        <w:trPr>
          <w:trHeight w:val="260"/>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1</w:t>
            </w:r>
          </w:p>
        </w:tc>
        <w:tc>
          <w:tcPr>
            <w:tcW w:w="5713" w:type="dxa"/>
            <w:tcBorders>
              <w:top w:val="nil"/>
              <w:left w:val="nil"/>
              <w:bottom w:val="single" w:sz="4" w:space="0" w:color="auto"/>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2</w:t>
            </w:r>
          </w:p>
        </w:tc>
        <w:tc>
          <w:tcPr>
            <w:tcW w:w="1830" w:type="dxa"/>
            <w:tcBorders>
              <w:top w:val="nil"/>
              <w:left w:val="nil"/>
              <w:bottom w:val="single" w:sz="4" w:space="0" w:color="auto"/>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3</w:t>
            </w:r>
          </w:p>
        </w:tc>
        <w:tc>
          <w:tcPr>
            <w:tcW w:w="2007" w:type="dxa"/>
            <w:tcBorders>
              <w:top w:val="nil"/>
              <w:left w:val="nil"/>
              <w:bottom w:val="single" w:sz="4" w:space="0" w:color="auto"/>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4</w:t>
            </w:r>
          </w:p>
        </w:tc>
        <w:tc>
          <w:tcPr>
            <w:tcW w:w="2073" w:type="dxa"/>
            <w:tcBorders>
              <w:top w:val="nil"/>
              <w:left w:val="nil"/>
              <w:bottom w:val="single" w:sz="4" w:space="0" w:color="auto"/>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5</w:t>
            </w:r>
          </w:p>
        </w:tc>
        <w:tc>
          <w:tcPr>
            <w:tcW w:w="2700" w:type="dxa"/>
            <w:tcBorders>
              <w:top w:val="nil"/>
              <w:left w:val="nil"/>
              <w:bottom w:val="single" w:sz="4" w:space="0" w:color="auto"/>
              <w:right w:val="single" w:sz="4" w:space="0" w:color="auto"/>
            </w:tcBorders>
            <w:shd w:val="clear" w:color="auto" w:fill="auto"/>
            <w:vAlign w:val="center"/>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6</w:t>
            </w:r>
          </w:p>
        </w:tc>
      </w:tr>
      <w:tr w:rsidR="00271328" w:rsidRPr="00AE5A25" w:rsidTr="00384EE8">
        <w:trPr>
          <w:trHeight w:val="768"/>
        </w:trPr>
        <w:tc>
          <w:tcPr>
            <w:tcW w:w="1133" w:type="dxa"/>
            <w:tcBorders>
              <w:top w:val="nil"/>
              <w:left w:val="single" w:sz="4" w:space="0" w:color="auto"/>
              <w:bottom w:val="single" w:sz="4" w:space="0" w:color="auto"/>
              <w:right w:val="single" w:sz="4" w:space="0" w:color="auto"/>
            </w:tcBorders>
            <w:shd w:val="clear" w:color="auto" w:fill="auto"/>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1</w:t>
            </w:r>
          </w:p>
        </w:tc>
        <w:tc>
          <w:tcPr>
            <w:tcW w:w="5713" w:type="dxa"/>
            <w:tcBorders>
              <w:top w:val="nil"/>
              <w:left w:val="nil"/>
              <w:bottom w:val="single" w:sz="4" w:space="0" w:color="auto"/>
              <w:right w:val="single" w:sz="4" w:space="0" w:color="auto"/>
            </w:tcBorders>
            <w:shd w:val="clear" w:color="auto" w:fill="auto"/>
            <w:hideMark/>
          </w:tcPr>
          <w:p w:rsidR="00271328" w:rsidRPr="00D14D7F" w:rsidRDefault="00271328" w:rsidP="00271328">
            <w:pPr>
              <w:rPr>
                <w:rFonts w:ascii="Times New Roman" w:hAnsi="Times New Roman"/>
                <w:b/>
                <w:bCs/>
                <w:sz w:val="20"/>
                <w:szCs w:val="20"/>
                <w:lang w:eastAsia="ru-RU"/>
              </w:rPr>
            </w:pPr>
            <w:r w:rsidRPr="00D14D7F">
              <w:rPr>
                <w:rFonts w:ascii="Times New Roman" w:hAnsi="Times New Roman"/>
                <w:b/>
                <w:bCs/>
                <w:sz w:val="20"/>
                <w:szCs w:val="20"/>
                <w:lang w:eastAsia="ru-RU"/>
              </w:rPr>
              <w:t>Демонтажные работы</w:t>
            </w:r>
          </w:p>
        </w:tc>
        <w:tc>
          <w:tcPr>
            <w:tcW w:w="183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sz w:val="20"/>
                <w:szCs w:val="20"/>
                <w:lang w:eastAsia="ru-RU"/>
              </w:rPr>
            </w:pPr>
          </w:p>
        </w:tc>
        <w:tc>
          <w:tcPr>
            <w:tcW w:w="2007"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sz w:val="20"/>
                <w:szCs w:val="20"/>
                <w:lang w:eastAsia="ru-RU"/>
              </w:rPr>
            </w:pPr>
          </w:p>
        </w:tc>
        <w:tc>
          <w:tcPr>
            <w:tcW w:w="2073"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sz w:val="20"/>
                <w:szCs w:val="20"/>
                <w:lang w:eastAsia="ru-RU"/>
              </w:rPr>
            </w:pPr>
          </w:p>
        </w:tc>
        <w:tc>
          <w:tcPr>
            <w:tcW w:w="270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sz w:val="20"/>
                <w:szCs w:val="20"/>
                <w:lang w:eastAsia="ru-RU"/>
              </w:rPr>
            </w:pPr>
          </w:p>
        </w:tc>
      </w:tr>
      <w:tr w:rsidR="00271328" w:rsidRPr="00AE5A25" w:rsidTr="00384EE8">
        <w:trPr>
          <w:trHeight w:val="229"/>
        </w:trPr>
        <w:tc>
          <w:tcPr>
            <w:tcW w:w="1133" w:type="dxa"/>
            <w:tcBorders>
              <w:top w:val="nil"/>
              <w:left w:val="single" w:sz="4" w:space="0" w:color="auto"/>
              <w:bottom w:val="single" w:sz="4" w:space="0" w:color="auto"/>
              <w:right w:val="single" w:sz="4" w:space="0" w:color="auto"/>
            </w:tcBorders>
            <w:shd w:val="clear" w:color="auto" w:fill="auto"/>
            <w:noWrap/>
            <w:hideMark/>
          </w:tcPr>
          <w:p w:rsidR="00271328" w:rsidRPr="00AE5A25" w:rsidRDefault="00271328" w:rsidP="00271328">
            <w:pPr>
              <w:spacing w:after="0" w:line="240" w:lineRule="auto"/>
              <w:jc w:val="center"/>
              <w:rPr>
                <w:rFonts w:ascii="Times New Roman" w:hAnsi="Times New Roman"/>
                <w:sz w:val="20"/>
                <w:szCs w:val="20"/>
                <w:lang w:eastAsia="ru-RU"/>
              </w:rPr>
            </w:pPr>
            <w:r w:rsidRPr="00AE5A25">
              <w:rPr>
                <w:rFonts w:ascii="Times New Roman" w:hAnsi="Times New Roman"/>
                <w:sz w:val="20"/>
                <w:szCs w:val="20"/>
                <w:lang w:eastAsia="ru-RU"/>
              </w:rPr>
              <w:t>2</w:t>
            </w:r>
          </w:p>
        </w:tc>
        <w:tc>
          <w:tcPr>
            <w:tcW w:w="5713" w:type="dxa"/>
            <w:tcBorders>
              <w:top w:val="nil"/>
              <w:left w:val="nil"/>
              <w:bottom w:val="single" w:sz="4" w:space="0" w:color="auto"/>
              <w:right w:val="single" w:sz="4" w:space="0" w:color="auto"/>
            </w:tcBorders>
            <w:shd w:val="clear" w:color="auto" w:fill="auto"/>
            <w:hideMark/>
          </w:tcPr>
          <w:p w:rsidR="00271328" w:rsidRPr="00D14D7F" w:rsidRDefault="00384EE8" w:rsidP="00271328">
            <w:pPr>
              <w:rPr>
                <w:rFonts w:ascii="Times New Roman" w:hAnsi="Times New Roman"/>
                <w:b/>
                <w:bCs/>
                <w:sz w:val="20"/>
                <w:szCs w:val="20"/>
                <w:lang w:eastAsia="ru-RU"/>
              </w:rPr>
            </w:pPr>
            <w:r>
              <w:rPr>
                <w:rFonts w:ascii="Times New Roman" w:hAnsi="Times New Roman"/>
                <w:b/>
                <w:bCs/>
                <w:sz w:val="20"/>
                <w:szCs w:val="20"/>
                <w:lang w:eastAsia="ru-RU"/>
              </w:rPr>
              <w:t>Монтажные работы с покраской</w:t>
            </w:r>
            <w:r w:rsidR="00271328" w:rsidRPr="00D14D7F">
              <w:rPr>
                <w:rFonts w:ascii="Times New Roman" w:hAnsi="Times New Roman"/>
                <w:b/>
                <w:bCs/>
                <w:sz w:val="20"/>
                <w:szCs w:val="20"/>
                <w:lang w:eastAsia="ru-RU"/>
              </w:rPr>
              <w:t xml:space="preserve"> </w:t>
            </w:r>
          </w:p>
        </w:tc>
        <w:tc>
          <w:tcPr>
            <w:tcW w:w="183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sz w:val="20"/>
                <w:szCs w:val="20"/>
                <w:lang w:eastAsia="ru-RU"/>
              </w:rPr>
            </w:pPr>
          </w:p>
        </w:tc>
        <w:tc>
          <w:tcPr>
            <w:tcW w:w="2007"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sz w:val="20"/>
                <w:szCs w:val="20"/>
                <w:lang w:eastAsia="ru-RU"/>
              </w:rPr>
            </w:pPr>
          </w:p>
        </w:tc>
        <w:tc>
          <w:tcPr>
            <w:tcW w:w="2073"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sz w:val="20"/>
                <w:szCs w:val="20"/>
                <w:lang w:eastAsia="ru-RU"/>
              </w:rPr>
            </w:pPr>
          </w:p>
        </w:tc>
        <w:tc>
          <w:tcPr>
            <w:tcW w:w="270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sz w:val="20"/>
                <w:szCs w:val="20"/>
                <w:lang w:eastAsia="ru-RU"/>
              </w:rPr>
            </w:pPr>
          </w:p>
        </w:tc>
      </w:tr>
      <w:tr w:rsidR="00271328" w:rsidRPr="00AE5A25" w:rsidTr="00271328">
        <w:trPr>
          <w:trHeight w:val="409"/>
        </w:trPr>
        <w:tc>
          <w:tcPr>
            <w:tcW w:w="127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271328" w:rsidRPr="00AE5A25" w:rsidRDefault="00271328" w:rsidP="00271328">
            <w:pPr>
              <w:spacing w:after="0" w:line="240" w:lineRule="auto"/>
              <w:jc w:val="right"/>
              <w:rPr>
                <w:rFonts w:ascii="Times New Roman" w:hAnsi="Times New Roman"/>
                <w:b/>
                <w:bCs/>
                <w:sz w:val="20"/>
                <w:szCs w:val="20"/>
                <w:lang w:eastAsia="ru-RU"/>
              </w:rPr>
            </w:pPr>
            <w:r w:rsidRPr="00AE5A25">
              <w:rPr>
                <w:rFonts w:ascii="Times New Roman" w:hAnsi="Times New Roman"/>
                <w:b/>
                <w:bCs/>
                <w:sz w:val="20"/>
                <w:szCs w:val="20"/>
                <w:lang w:eastAsia="ru-RU"/>
              </w:rPr>
              <w:t>Итого</w:t>
            </w:r>
          </w:p>
        </w:tc>
        <w:tc>
          <w:tcPr>
            <w:tcW w:w="270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b/>
                <w:bCs/>
                <w:sz w:val="20"/>
                <w:szCs w:val="20"/>
                <w:lang w:eastAsia="ru-RU"/>
              </w:rPr>
            </w:pPr>
          </w:p>
        </w:tc>
      </w:tr>
      <w:tr w:rsidR="00271328" w:rsidRPr="00AE5A25" w:rsidTr="00271328">
        <w:trPr>
          <w:trHeight w:val="607"/>
        </w:trPr>
        <w:tc>
          <w:tcPr>
            <w:tcW w:w="127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271328" w:rsidRPr="00AE5A25" w:rsidRDefault="00271328" w:rsidP="00271328">
            <w:pPr>
              <w:spacing w:after="0" w:line="240" w:lineRule="auto"/>
              <w:jc w:val="right"/>
              <w:rPr>
                <w:rFonts w:ascii="Times New Roman" w:hAnsi="Times New Roman"/>
                <w:b/>
                <w:bCs/>
                <w:sz w:val="20"/>
                <w:szCs w:val="20"/>
                <w:lang w:eastAsia="ru-RU"/>
              </w:rPr>
            </w:pPr>
            <w:r w:rsidRPr="00AE5A25">
              <w:rPr>
                <w:rFonts w:ascii="Times New Roman" w:hAnsi="Times New Roman"/>
                <w:b/>
                <w:bCs/>
                <w:sz w:val="20"/>
                <w:szCs w:val="20"/>
                <w:lang w:eastAsia="ru-RU"/>
              </w:rPr>
              <w:t>Резерв средств на непредвиденные работы и затраты (2%)</w:t>
            </w:r>
          </w:p>
        </w:tc>
        <w:tc>
          <w:tcPr>
            <w:tcW w:w="270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b/>
                <w:bCs/>
                <w:sz w:val="20"/>
                <w:szCs w:val="20"/>
                <w:lang w:eastAsia="ru-RU"/>
              </w:rPr>
            </w:pPr>
          </w:p>
        </w:tc>
      </w:tr>
      <w:tr w:rsidR="00271328" w:rsidRPr="00AE5A25" w:rsidTr="00271328">
        <w:trPr>
          <w:trHeight w:val="409"/>
        </w:trPr>
        <w:tc>
          <w:tcPr>
            <w:tcW w:w="127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271328" w:rsidRPr="00AE5A25" w:rsidRDefault="00271328" w:rsidP="00271328">
            <w:pPr>
              <w:spacing w:after="0" w:line="240" w:lineRule="auto"/>
              <w:jc w:val="right"/>
              <w:rPr>
                <w:rFonts w:ascii="Times New Roman" w:hAnsi="Times New Roman"/>
                <w:b/>
                <w:bCs/>
                <w:sz w:val="20"/>
                <w:szCs w:val="20"/>
                <w:lang w:eastAsia="ru-RU"/>
              </w:rPr>
            </w:pPr>
            <w:r w:rsidRPr="00AE5A25">
              <w:rPr>
                <w:rFonts w:ascii="Times New Roman" w:hAnsi="Times New Roman"/>
                <w:b/>
                <w:bCs/>
                <w:sz w:val="20"/>
                <w:szCs w:val="20"/>
                <w:lang w:eastAsia="ru-RU"/>
              </w:rPr>
              <w:t>Стоимость без учета НДС</w:t>
            </w:r>
          </w:p>
        </w:tc>
        <w:tc>
          <w:tcPr>
            <w:tcW w:w="270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b/>
                <w:bCs/>
                <w:sz w:val="20"/>
                <w:szCs w:val="20"/>
                <w:lang w:eastAsia="ru-RU"/>
              </w:rPr>
            </w:pPr>
          </w:p>
        </w:tc>
      </w:tr>
      <w:tr w:rsidR="00271328" w:rsidRPr="00AE5A25" w:rsidTr="00271328">
        <w:trPr>
          <w:trHeight w:val="409"/>
        </w:trPr>
        <w:tc>
          <w:tcPr>
            <w:tcW w:w="12756"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rsidR="00271328" w:rsidRPr="00AE5A25" w:rsidRDefault="00271328" w:rsidP="00271328">
            <w:pPr>
              <w:spacing w:after="0" w:line="240" w:lineRule="auto"/>
              <w:jc w:val="right"/>
              <w:rPr>
                <w:rFonts w:ascii="Times New Roman" w:hAnsi="Times New Roman"/>
                <w:b/>
                <w:bCs/>
                <w:sz w:val="20"/>
                <w:szCs w:val="20"/>
                <w:lang w:eastAsia="ru-RU"/>
              </w:rPr>
            </w:pPr>
            <w:r w:rsidRPr="00AE5A25">
              <w:rPr>
                <w:rFonts w:ascii="Times New Roman" w:hAnsi="Times New Roman"/>
                <w:b/>
                <w:bCs/>
                <w:sz w:val="20"/>
                <w:szCs w:val="20"/>
                <w:lang w:eastAsia="ru-RU"/>
              </w:rPr>
              <w:t xml:space="preserve">НДС </w:t>
            </w:r>
            <w:r>
              <w:rPr>
                <w:rFonts w:ascii="Times New Roman" w:hAnsi="Times New Roman"/>
                <w:b/>
                <w:bCs/>
                <w:sz w:val="20"/>
                <w:szCs w:val="20"/>
                <w:lang w:eastAsia="ru-RU"/>
              </w:rPr>
              <w:t>__</w:t>
            </w:r>
            <w:r w:rsidRPr="00AE5A25">
              <w:rPr>
                <w:rFonts w:ascii="Times New Roman" w:hAnsi="Times New Roman"/>
                <w:b/>
                <w:bCs/>
                <w:sz w:val="20"/>
                <w:szCs w:val="20"/>
                <w:lang w:eastAsia="ru-RU"/>
              </w:rPr>
              <w:t>%</w:t>
            </w:r>
          </w:p>
        </w:tc>
        <w:tc>
          <w:tcPr>
            <w:tcW w:w="270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b/>
                <w:bCs/>
                <w:sz w:val="20"/>
                <w:szCs w:val="20"/>
                <w:lang w:eastAsia="ru-RU"/>
              </w:rPr>
            </w:pPr>
          </w:p>
        </w:tc>
      </w:tr>
      <w:tr w:rsidR="00271328" w:rsidRPr="00AE5A25" w:rsidTr="00271328">
        <w:trPr>
          <w:trHeight w:val="372"/>
        </w:trPr>
        <w:tc>
          <w:tcPr>
            <w:tcW w:w="12756" w:type="dxa"/>
            <w:gridSpan w:val="5"/>
            <w:tcBorders>
              <w:top w:val="single" w:sz="4" w:space="0" w:color="auto"/>
              <w:left w:val="single" w:sz="4" w:space="0" w:color="auto"/>
              <w:bottom w:val="single" w:sz="4" w:space="0" w:color="auto"/>
              <w:right w:val="single" w:sz="4" w:space="0" w:color="000000"/>
            </w:tcBorders>
            <w:shd w:val="clear" w:color="auto" w:fill="auto"/>
            <w:hideMark/>
          </w:tcPr>
          <w:p w:rsidR="00271328" w:rsidRPr="00AE5A25" w:rsidRDefault="00271328" w:rsidP="00271328">
            <w:pPr>
              <w:spacing w:after="0" w:line="240" w:lineRule="auto"/>
              <w:jc w:val="right"/>
              <w:rPr>
                <w:rFonts w:ascii="Times New Roman" w:hAnsi="Times New Roman"/>
                <w:b/>
                <w:bCs/>
                <w:sz w:val="20"/>
                <w:szCs w:val="20"/>
                <w:lang w:eastAsia="ru-RU"/>
              </w:rPr>
            </w:pPr>
            <w:r w:rsidRPr="00AE5A25">
              <w:rPr>
                <w:rFonts w:ascii="Times New Roman" w:hAnsi="Times New Roman"/>
                <w:b/>
                <w:bCs/>
                <w:sz w:val="20"/>
                <w:szCs w:val="20"/>
                <w:lang w:eastAsia="ru-RU"/>
              </w:rPr>
              <w:t>Стоимость ___________</w:t>
            </w:r>
          </w:p>
        </w:tc>
        <w:tc>
          <w:tcPr>
            <w:tcW w:w="2700" w:type="dxa"/>
            <w:tcBorders>
              <w:top w:val="nil"/>
              <w:left w:val="nil"/>
              <w:bottom w:val="single" w:sz="4" w:space="0" w:color="auto"/>
              <w:right w:val="single" w:sz="4" w:space="0" w:color="auto"/>
            </w:tcBorders>
            <w:shd w:val="clear" w:color="auto" w:fill="auto"/>
          </w:tcPr>
          <w:p w:rsidR="00271328" w:rsidRPr="00AE5A25" w:rsidRDefault="00271328" w:rsidP="00271328">
            <w:pPr>
              <w:spacing w:after="0" w:line="240" w:lineRule="auto"/>
              <w:jc w:val="right"/>
              <w:rPr>
                <w:rFonts w:ascii="Times New Roman" w:hAnsi="Times New Roman"/>
                <w:b/>
                <w:bCs/>
                <w:sz w:val="20"/>
                <w:szCs w:val="20"/>
                <w:lang w:eastAsia="ru-RU"/>
              </w:rPr>
            </w:pPr>
          </w:p>
        </w:tc>
      </w:tr>
    </w:tbl>
    <w:p w:rsidR="00271328" w:rsidRDefault="00271328" w:rsidP="00271328">
      <w:pPr>
        <w:spacing w:after="0" w:line="240" w:lineRule="auto"/>
        <w:rPr>
          <w:rFonts w:ascii="Times New Roman" w:hAnsi="Times New Roman"/>
          <w:b/>
          <w:bCs/>
          <w:sz w:val="24"/>
          <w:szCs w:val="24"/>
        </w:rPr>
      </w:pPr>
    </w:p>
    <w:p w:rsidR="00271328" w:rsidRDefault="00271328" w:rsidP="00271328">
      <w:pPr>
        <w:spacing w:after="0" w:line="240" w:lineRule="auto"/>
        <w:rPr>
          <w:rFonts w:ascii="Times New Roman" w:hAnsi="Times New Roman"/>
          <w:bCs/>
          <w:i/>
          <w:sz w:val="24"/>
          <w:szCs w:val="24"/>
        </w:rPr>
      </w:pPr>
      <w:r w:rsidRPr="00AE5A25">
        <w:rPr>
          <w:rFonts w:ascii="Times New Roman" w:hAnsi="Times New Roman"/>
          <w:bCs/>
          <w:i/>
          <w:sz w:val="24"/>
          <w:szCs w:val="24"/>
        </w:rPr>
        <w:t>Оформляется на стадии подписания контракта с применением коэффициента снижения цены Контракта, в случае если она была снижена по ито</w:t>
      </w:r>
      <w:r>
        <w:rPr>
          <w:rFonts w:ascii="Times New Roman" w:hAnsi="Times New Roman"/>
          <w:bCs/>
          <w:i/>
          <w:sz w:val="24"/>
          <w:szCs w:val="24"/>
        </w:rPr>
        <w:t>гам закупочной сессии</w:t>
      </w:r>
    </w:p>
    <w:p w:rsidR="00271328" w:rsidRDefault="00271328" w:rsidP="00271328">
      <w:pPr>
        <w:spacing w:after="0" w:line="240" w:lineRule="auto"/>
        <w:rPr>
          <w:rFonts w:ascii="Times New Roman" w:hAnsi="Times New Roman"/>
          <w:bCs/>
          <w:i/>
          <w:sz w:val="24"/>
          <w:szCs w:val="24"/>
        </w:rPr>
      </w:pPr>
      <w:r w:rsidRPr="00C5260E">
        <w:rPr>
          <w:rFonts w:ascii="Times New Roman" w:hAnsi="Times New Roman"/>
          <w:bCs/>
          <w:i/>
          <w:sz w:val="24"/>
          <w:szCs w:val="24"/>
        </w:rPr>
        <w:t xml:space="preserve">Приложение: Локальный сметный расчет, составленный (по форме Приложения № 6  к Контракту) (отдельный файл) </w:t>
      </w:r>
    </w:p>
    <w:p w:rsidR="00271328" w:rsidRDefault="00271328" w:rsidP="00271328">
      <w:pPr>
        <w:spacing w:after="0" w:line="240" w:lineRule="auto"/>
        <w:rPr>
          <w:rFonts w:ascii="Times New Roman" w:hAnsi="Times New Roman"/>
          <w:bCs/>
          <w:i/>
          <w:sz w:val="24"/>
          <w:szCs w:val="24"/>
        </w:rPr>
      </w:pPr>
    </w:p>
    <w:p w:rsidR="00857D84" w:rsidRDefault="00857D84" w:rsidP="00271328">
      <w:pPr>
        <w:spacing w:after="0" w:line="240" w:lineRule="auto"/>
        <w:jc w:val="right"/>
        <w:rPr>
          <w:rFonts w:ascii="Times New Roman" w:hAnsi="Times New Roman"/>
          <w:bCs/>
          <w:i/>
          <w:sz w:val="24"/>
          <w:szCs w:val="24"/>
        </w:rPr>
      </w:pPr>
    </w:p>
    <w:p w:rsidR="00271328" w:rsidRDefault="00271328" w:rsidP="00271328">
      <w:pPr>
        <w:spacing w:after="0" w:line="240" w:lineRule="auto"/>
        <w:jc w:val="right"/>
        <w:rPr>
          <w:rFonts w:ascii="Times New Roman" w:hAnsi="Times New Roman"/>
          <w:bCs/>
          <w:i/>
          <w:sz w:val="24"/>
          <w:szCs w:val="24"/>
        </w:rPr>
      </w:pPr>
      <w:r>
        <w:rPr>
          <w:rFonts w:ascii="Times New Roman" w:hAnsi="Times New Roman"/>
          <w:bCs/>
          <w:i/>
          <w:sz w:val="24"/>
          <w:szCs w:val="24"/>
        </w:rPr>
        <w:t xml:space="preserve">                                                                                                                        </w:t>
      </w:r>
    </w:p>
    <w:p w:rsidR="00271328" w:rsidRDefault="00271328" w:rsidP="00271328">
      <w:pPr>
        <w:spacing w:after="0" w:line="240" w:lineRule="auto"/>
        <w:jc w:val="right"/>
        <w:rPr>
          <w:rFonts w:ascii="Times New Roman" w:hAnsi="Times New Roman"/>
          <w:bCs/>
          <w:i/>
          <w:sz w:val="24"/>
          <w:szCs w:val="24"/>
        </w:rPr>
      </w:pPr>
      <w:r>
        <w:rPr>
          <w:rFonts w:ascii="Times New Roman" w:hAnsi="Times New Roman"/>
          <w:bCs/>
          <w:i/>
          <w:sz w:val="24"/>
          <w:szCs w:val="24"/>
        </w:rPr>
        <w:t xml:space="preserve"> </w:t>
      </w:r>
    </w:p>
    <w:p w:rsidR="00271328" w:rsidRDefault="00271328" w:rsidP="00271328">
      <w:pPr>
        <w:spacing w:after="0" w:line="240" w:lineRule="auto"/>
        <w:ind w:left="11328"/>
        <w:jc w:val="center"/>
        <w:rPr>
          <w:rFonts w:ascii="Times New Roman" w:hAnsi="Times New Roman"/>
          <w:bCs/>
          <w:i/>
          <w:sz w:val="24"/>
          <w:szCs w:val="24"/>
        </w:rPr>
      </w:pPr>
      <w:r>
        <w:rPr>
          <w:rFonts w:ascii="Times New Roman" w:hAnsi="Times New Roman"/>
          <w:bCs/>
          <w:i/>
          <w:sz w:val="24"/>
          <w:szCs w:val="24"/>
        </w:rPr>
        <w:lastRenderedPageBreak/>
        <w:t>Приложение № 3 к Контракту</w:t>
      </w:r>
    </w:p>
    <w:p w:rsidR="00271328" w:rsidRPr="008B779B"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color w:val="A6A6A6"/>
          <w:sz w:val="24"/>
          <w:szCs w:val="24"/>
        </w:rPr>
      </w:pPr>
      <w:r w:rsidRPr="008B779B">
        <w:rPr>
          <w:rFonts w:ascii="Times New Roman" w:hAnsi="Times New Roman"/>
          <w:sz w:val="24"/>
          <w:szCs w:val="24"/>
        </w:rPr>
        <w:t>«___» _______________ 202</w:t>
      </w:r>
      <w:r>
        <w:rPr>
          <w:rFonts w:ascii="Times New Roman" w:hAnsi="Times New Roman"/>
          <w:sz w:val="24"/>
          <w:szCs w:val="24"/>
        </w:rPr>
        <w:t>6</w:t>
      </w:r>
      <w:r w:rsidRPr="008B779B">
        <w:rPr>
          <w:rFonts w:ascii="Times New Roman" w:hAnsi="Times New Roman"/>
          <w:sz w:val="24"/>
          <w:szCs w:val="24"/>
        </w:rPr>
        <w:t xml:space="preserve"> г.</w:t>
      </w:r>
    </w:p>
    <w:p w:rsidR="00271328" w:rsidRDefault="00271328" w:rsidP="00271328">
      <w:pPr>
        <w:spacing w:after="0" w:line="240" w:lineRule="auto"/>
        <w:ind w:left="11907"/>
        <w:rPr>
          <w:rFonts w:ascii="Times New Roman" w:hAnsi="Times New Roman"/>
          <w:bCs/>
          <w:i/>
          <w:sz w:val="24"/>
          <w:szCs w:val="24"/>
        </w:rPr>
      </w:pPr>
      <w:r w:rsidRPr="008B779B">
        <w:rPr>
          <w:rFonts w:ascii="Times New Roman" w:hAnsi="Times New Roman"/>
          <w:sz w:val="24"/>
          <w:szCs w:val="24"/>
        </w:rPr>
        <w:t xml:space="preserve">№ ____________________________                                                                                                                                                  </w:t>
      </w:r>
    </w:p>
    <w:p w:rsidR="00271328" w:rsidRDefault="00271328" w:rsidP="00271328">
      <w:pPr>
        <w:spacing w:after="0" w:line="240" w:lineRule="auto"/>
        <w:rPr>
          <w:rFonts w:ascii="Times New Roman" w:eastAsia="Batang" w:hAnsi="Times New Roman"/>
          <w:sz w:val="24"/>
          <w:szCs w:val="24"/>
          <w:u w:val="single"/>
          <w:lang w:eastAsia="ru-RU"/>
        </w:rPr>
      </w:pPr>
      <w:r w:rsidRPr="00405391">
        <w:rPr>
          <w:rFonts w:eastAsia="Calibri"/>
          <w:noProof/>
          <w:lang w:eastAsia="ru-RU"/>
        </w:rPr>
        <w:drawing>
          <wp:inline distT="0" distB="0" distL="0" distR="0" wp14:anchorId="0C8DB0B3" wp14:editId="32C08916">
            <wp:extent cx="10039350" cy="4549775"/>
            <wp:effectExtent l="0" t="0" r="0" b="3175"/>
            <wp:docPr id="2" name="Рисунок 2" descr="C:\Users\koryavetssv\Desktop\Акт вып. рабо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yavetssv\Desktop\Акт вып. работ.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08435" cy="4581084"/>
                    </a:xfrm>
                    <a:prstGeom prst="rect">
                      <a:avLst/>
                    </a:prstGeom>
                    <a:noFill/>
                    <a:ln>
                      <a:noFill/>
                    </a:ln>
                  </pic:spPr>
                </pic:pic>
              </a:graphicData>
            </a:graphic>
          </wp:inline>
        </w:drawing>
      </w:r>
    </w:p>
    <w:p w:rsidR="00271328" w:rsidRDefault="00271328" w:rsidP="00271328"/>
    <w:tbl>
      <w:tblPr>
        <w:tblW w:w="0" w:type="auto"/>
        <w:tblLook w:val="04A0" w:firstRow="1" w:lastRow="0" w:firstColumn="1" w:lastColumn="0" w:noHBand="0" w:noVBand="1"/>
      </w:tblPr>
      <w:tblGrid>
        <w:gridCol w:w="4503"/>
        <w:gridCol w:w="5919"/>
      </w:tblGrid>
      <w:tr w:rsidR="00271328" w:rsidRPr="00295C22" w:rsidTr="00271328">
        <w:tc>
          <w:tcPr>
            <w:tcW w:w="4503" w:type="dxa"/>
            <w:shd w:val="clear" w:color="auto" w:fill="auto"/>
          </w:tcPr>
          <w:p w:rsidR="00271328" w:rsidRPr="00295C22" w:rsidRDefault="00271328" w:rsidP="00857D84">
            <w:pPr>
              <w:spacing w:after="0" w:line="240" w:lineRule="auto"/>
              <w:rPr>
                <w:rFonts w:ascii="Times New Roman" w:hAnsi="Times New Roman"/>
                <w:b/>
                <w:sz w:val="20"/>
                <w:szCs w:val="20"/>
                <w:lang w:eastAsia="ru-RU"/>
              </w:rPr>
            </w:pPr>
            <w:r w:rsidRPr="00295C22">
              <w:rPr>
                <w:rFonts w:ascii="Times New Roman" w:hAnsi="Times New Roman"/>
                <w:b/>
                <w:sz w:val="20"/>
                <w:szCs w:val="20"/>
              </w:rPr>
              <w:t>ЗАКАЗЧИК:</w:t>
            </w:r>
          </w:p>
        </w:tc>
        <w:tc>
          <w:tcPr>
            <w:tcW w:w="5919" w:type="dxa"/>
            <w:shd w:val="clear" w:color="auto" w:fill="auto"/>
          </w:tcPr>
          <w:p w:rsidR="00271328" w:rsidRPr="00295C22" w:rsidRDefault="00271328" w:rsidP="00271328">
            <w:pPr>
              <w:spacing w:after="0" w:line="240" w:lineRule="auto"/>
              <w:rPr>
                <w:rFonts w:ascii="Times New Roman" w:hAnsi="Times New Roman"/>
                <w:b/>
                <w:sz w:val="20"/>
                <w:szCs w:val="20"/>
                <w:lang w:eastAsia="ru-RU"/>
              </w:rPr>
            </w:pPr>
            <w:r w:rsidRPr="00295C22">
              <w:rPr>
                <w:rFonts w:ascii="Times New Roman" w:hAnsi="Times New Roman"/>
                <w:b/>
                <w:sz w:val="20"/>
                <w:szCs w:val="20"/>
              </w:rPr>
              <w:t>ПОДРЯДЧИК:</w:t>
            </w:r>
          </w:p>
        </w:tc>
      </w:tr>
      <w:tr w:rsidR="00271328" w:rsidRPr="00295C22" w:rsidTr="00271328">
        <w:tc>
          <w:tcPr>
            <w:tcW w:w="4503" w:type="dxa"/>
            <w:shd w:val="clear" w:color="auto" w:fill="auto"/>
          </w:tcPr>
          <w:p w:rsidR="00271328" w:rsidRPr="00295C22" w:rsidRDefault="00271328" w:rsidP="00271328">
            <w:pPr>
              <w:widowControl w:val="0"/>
              <w:spacing w:after="0" w:line="240" w:lineRule="auto"/>
              <w:outlineLvl w:val="1"/>
              <w:rPr>
                <w:rFonts w:ascii="Times New Roman" w:hAnsi="Times New Roman"/>
                <w:bCs/>
                <w:iCs/>
                <w:sz w:val="20"/>
                <w:szCs w:val="20"/>
                <w:lang w:eastAsia="ru-RU"/>
              </w:rPr>
            </w:pPr>
          </w:p>
          <w:p w:rsidR="00271328" w:rsidRPr="00295C22" w:rsidRDefault="00271328" w:rsidP="00271328">
            <w:pPr>
              <w:widowControl w:val="0"/>
              <w:spacing w:after="0" w:line="240" w:lineRule="auto"/>
              <w:outlineLvl w:val="1"/>
              <w:rPr>
                <w:rFonts w:ascii="Times New Roman" w:hAnsi="Times New Roman"/>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c>
          <w:tcPr>
            <w:tcW w:w="5919" w:type="dxa"/>
            <w:shd w:val="clear" w:color="auto" w:fill="auto"/>
          </w:tcPr>
          <w:p w:rsidR="00271328" w:rsidRDefault="00271328" w:rsidP="00271328">
            <w:pPr>
              <w:widowControl w:val="0"/>
              <w:spacing w:after="0" w:line="240" w:lineRule="auto"/>
              <w:outlineLvl w:val="1"/>
              <w:rPr>
                <w:rFonts w:ascii="Times New Roman" w:hAnsi="Times New Roman"/>
                <w:b/>
                <w:sz w:val="20"/>
                <w:szCs w:val="20"/>
              </w:rPr>
            </w:pPr>
          </w:p>
          <w:p w:rsidR="00271328" w:rsidRPr="00295C22" w:rsidRDefault="00271328" w:rsidP="00271328">
            <w:pPr>
              <w:widowControl w:val="0"/>
              <w:spacing w:after="0" w:line="240" w:lineRule="auto"/>
              <w:outlineLvl w:val="1"/>
              <w:rPr>
                <w:rFonts w:ascii="Times New Roman" w:hAnsi="Times New Roman"/>
                <w:b/>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r>
    </w:tbl>
    <w:p w:rsidR="00271328" w:rsidRPr="00C20F38"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sz w:val="24"/>
          <w:szCs w:val="24"/>
        </w:rPr>
      </w:pPr>
      <w:r>
        <w:br w:type="page"/>
      </w:r>
      <w:r w:rsidRPr="00C20F38">
        <w:rPr>
          <w:rFonts w:ascii="Times New Roman" w:hAnsi="Times New Roman"/>
          <w:sz w:val="24"/>
          <w:szCs w:val="24"/>
        </w:rPr>
        <w:lastRenderedPageBreak/>
        <w:t xml:space="preserve">Приложение № 4 к </w:t>
      </w:r>
      <w:r>
        <w:rPr>
          <w:rFonts w:ascii="Times New Roman" w:hAnsi="Times New Roman"/>
          <w:sz w:val="24"/>
          <w:szCs w:val="24"/>
        </w:rPr>
        <w:t>К</w:t>
      </w:r>
      <w:r w:rsidRPr="00C20F38">
        <w:rPr>
          <w:rFonts w:ascii="Times New Roman" w:hAnsi="Times New Roman"/>
          <w:sz w:val="24"/>
          <w:szCs w:val="24"/>
        </w:rPr>
        <w:t xml:space="preserve">онтракту </w:t>
      </w:r>
    </w:p>
    <w:p w:rsidR="00271328" w:rsidRPr="00C20F38"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color w:val="A6A6A6"/>
          <w:sz w:val="24"/>
          <w:szCs w:val="24"/>
        </w:rPr>
      </w:pPr>
      <w:r w:rsidRPr="00C20F38">
        <w:rPr>
          <w:rFonts w:ascii="Times New Roman" w:hAnsi="Times New Roman"/>
          <w:sz w:val="24"/>
          <w:szCs w:val="24"/>
        </w:rPr>
        <w:t>от «___» _______________ 202</w:t>
      </w:r>
      <w:r>
        <w:rPr>
          <w:rFonts w:ascii="Times New Roman" w:hAnsi="Times New Roman"/>
          <w:sz w:val="24"/>
          <w:szCs w:val="24"/>
        </w:rPr>
        <w:t>6</w:t>
      </w:r>
      <w:r w:rsidRPr="00C20F38">
        <w:rPr>
          <w:rFonts w:ascii="Times New Roman" w:hAnsi="Times New Roman"/>
          <w:sz w:val="24"/>
          <w:szCs w:val="24"/>
        </w:rPr>
        <w:t>г.</w:t>
      </w:r>
    </w:p>
    <w:p w:rsidR="00271328" w:rsidRPr="004B52DF" w:rsidRDefault="00271328" w:rsidP="00271328">
      <w:pPr>
        <w:ind w:left="11907"/>
        <w:jc w:val="both"/>
        <w:rPr>
          <w:rFonts w:ascii="Times New Roman" w:hAnsi="Times New Roman"/>
        </w:rPr>
      </w:pPr>
      <w:r w:rsidRPr="00C20F38">
        <w:rPr>
          <w:rFonts w:ascii="Times New Roman" w:hAnsi="Times New Roman"/>
          <w:sz w:val="24"/>
          <w:szCs w:val="24"/>
        </w:rPr>
        <w:t>№ ____________________________</w:t>
      </w:r>
      <w:r w:rsidRPr="004B52DF">
        <w:rPr>
          <w:rFonts w:ascii="Times New Roman" w:hAnsi="Times New Roman"/>
        </w:rPr>
        <w:t xml:space="preserve">    </w:t>
      </w:r>
    </w:p>
    <w:p w:rsidR="00271328" w:rsidRDefault="00271328" w:rsidP="00271328">
      <w:pPr>
        <w:spacing w:after="0" w:line="240" w:lineRule="auto"/>
        <w:jc w:val="center"/>
        <w:rPr>
          <w:rFonts w:ascii="Times New Roman" w:hAnsi="Times New Roman"/>
          <w:b/>
          <w:bCs/>
          <w:sz w:val="24"/>
          <w:szCs w:val="24"/>
        </w:rPr>
      </w:pPr>
      <w:r w:rsidRPr="004B52DF">
        <w:rPr>
          <w:rFonts w:ascii="Times New Roman" w:hAnsi="Times New Roman"/>
          <w:b/>
          <w:bCs/>
          <w:sz w:val="24"/>
          <w:szCs w:val="24"/>
        </w:rPr>
        <w:t xml:space="preserve">Акт </w:t>
      </w:r>
    </w:p>
    <w:p w:rsidR="00271328" w:rsidRDefault="00271328" w:rsidP="00384EE8">
      <w:pPr>
        <w:spacing w:after="0" w:line="240" w:lineRule="auto"/>
        <w:jc w:val="center"/>
        <w:rPr>
          <w:rFonts w:ascii="Times New Roman" w:hAnsi="Times New Roman"/>
          <w:b/>
          <w:bCs/>
          <w:sz w:val="24"/>
          <w:szCs w:val="24"/>
        </w:rPr>
      </w:pPr>
      <w:r w:rsidRPr="004B52DF">
        <w:rPr>
          <w:rFonts w:ascii="Times New Roman" w:hAnsi="Times New Roman"/>
          <w:b/>
          <w:bCs/>
          <w:sz w:val="24"/>
          <w:szCs w:val="24"/>
        </w:rPr>
        <w:t xml:space="preserve">обследования </w:t>
      </w:r>
      <w:r>
        <w:rPr>
          <w:rFonts w:ascii="Times New Roman" w:hAnsi="Times New Roman"/>
          <w:b/>
          <w:bCs/>
          <w:sz w:val="24"/>
          <w:szCs w:val="24"/>
        </w:rPr>
        <w:t xml:space="preserve">объекта </w:t>
      </w:r>
      <w:r w:rsidR="00384EE8" w:rsidRPr="00384EE8">
        <w:rPr>
          <w:rFonts w:ascii="Times New Roman" w:hAnsi="Times New Roman"/>
          <w:b/>
          <w:bCs/>
          <w:sz w:val="24"/>
          <w:szCs w:val="24"/>
        </w:rPr>
        <w:t>«Экспертно-криминалистическая служба – регионального филиала Центрального экспертно – криминалистического таможенного управления,</w:t>
      </w:r>
      <w:r w:rsidR="00384EE8">
        <w:rPr>
          <w:rFonts w:ascii="Times New Roman" w:hAnsi="Times New Roman"/>
          <w:b/>
          <w:bCs/>
          <w:sz w:val="24"/>
          <w:szCs w:val="24"/>
        </w:rPr>
        <w:t xml:space="preserve"> </w:t>
      </w:r>
      <w:r w:rsidR="00384EE8" w:rsidRPr="00384EE8">
        <w:rPr>
          <w:rFonts w:ascii="Times New Roman" w:hAnsi="Times New Roman"/>
          <w:b/>
          <w:bCs/>
          <w:sz w:val="24"/>
          <w:szCs w:val="24"/>
        </w:rPr>
        <w:t>г. Владивосток, расположенного по адресу: г. Владивосток, ул. Ульяновская, д. 10»</w:t>
      </w:r>
    </w:p>
    <w:p w:rsidR="00271328" w:rsidRPr="004B52DF" w:rsidRDefault="00271328" w:rsidP="00271328">
      <w:pPr>
        <w:spacing w:after="0" w:line="240" w:lineRule="auto"/>
        <w:jc w:val="center"/>
        <w:rPr>
          <w:rFonts w:ascii="Times New Roman" w:hAnsi="Times New Roman"/>
          <w:bCs/>
          <w:sz w:val="24"/>
          <w:szCs w:val="24"/>
        </w:rPr>
      </w:pPr>
      <w:r w:rsidRPr="004B52DF">
        <w:rPr>
          <w:rFonts w:ascii="Times New Roman" w:hAnsi="Times New Roman"/>
          <w:bCs/>
          <w:sz w:val="24"/>
          <w:szCs w:val="24"/>
        </w:rPr>
        <w:t xml:space="preserve">(приведен в отдельном файле формата </w:t>
      </w:r>
      <w:r w:rsidRPr="004B52DF">
        <w:rPr>
          <w:rFonts w:ascii="Times New Roman" w:hAnsi="Times New Roman"/>
          <w:bCs/>
          <w:sz w:val="24"/>
          <w:szCs w:val="24"/>
          <w:lang w:val="en-US"/>
        </w:rPr>
        <w:t>PDF</w:t>
      </w:r>
      <w:r w:rsidRPr="004B52DF">
        <w:rPr>
          <w:rFonts w:ascii="Times New Roman" w:hAnsi="Times New Roman"/>
          <w:bCs/>
          <w:sz w:val="24"/>
          <w:szCs w:val="24"/>
        </w:rPr>
        <w:t xml:space="preserve">) </w:t>
      </w:r>
    </w:p>
    <w:p w:rsidR="00271328" w:rsidRPr="004B52DF" w:rsidRDefault="00271328" w:rsidP="00271328">
      <w:pPr>
        <w:jc w:val="center"/>
        <w:rPr>
          <w:rFonts w:ascii="Times New Roman" w:hAnsi="Times New Roman"/>
        </w:rPr>
      </w:pPr>
    </w:p>
    <w:p w:rsidR="00271328" w:rsidRPr="004B52DF" w:rsidRDefault="00271328" w:rsidP="00271328">
      <w:pPr>
        <w:jc w:val="right"/>
        <w:rPr>
          <w:rFonts w:ascii="Times New Roman" w:hAnsi="Times New Roman"/>
        </w:rPr>
      </w:pPr>
    </w:p>
    <w:p w:rsidR="00271328"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rPr>
      </w:pPr>
    </w:p>
    <w:tbl>
      <w:tblPr>
        <w:tblW w:w="0" w:type="auto"/>
        <w:tblLook w:val="04A0" w:firstRow="1" w:lastRow="0" w:firstColumn="1" w:lastColumn="0" w:noHBand="0" w:noVBand="1"/>
      </w:tblPr>
      <w:tblGrid>
        <w:gridCol w:w="4503"/>
        <w:gridCol w:w="5919"/>
      </w:tblGrid>
      <w:tr w:rsidR="00271328" w:rsidRPr="00295C22" w:rsidTr="00271328">
        <w:tc>
          <w:tcPr>
            <w:tcW w:w="4503" w:type="dxa"/>
            <w:shd w:val="clear" w:color="auto" w:fill="auto"/>
          </w:tcPr>
          <w:p w:rsidR="00271328" w:rsidRPr="00295C22" w:rsidRDefault="00271328" w:rsidP="00271328">
            <w:pPr>
              <w:spacing w:after="0" w:line="240" w:lineRule="auto"/>
              <w:rPr>
                <w:rFonts w:ascii="Times New Roman" w:hAnsi="Times New Roman"/>
                <w:b/>
                <w:sz w:val="20"/>
                <w:szCs w:val="20"/>
              </w:rPr>
            </w:pPr>
            <w:r w:rsidRPr="00295C22">
              <w:rPr>
                <w:rFonts w:ascii="Times New Roman" w:hAnsi="Times New Roman"/>
                <w:b/>
                <w:sz w:val="20"/>
                <w:szCs w:val="20"/>
              </w:rPr>
              <w:t>ЗАКАЗЧИК:</w:t>
            </w:r>
          </w:p>
          <w:p w:rsidR="00271328" w:rsidRPr="00295C22" w:rsidRDefault="00271328" w:rsidP="00271328">
            <w:pPr>
              <w:spacing w:after="0" w:line="240" w:lineRule="auto"/>
              <w:rPr>
                <w:rFonts w:ascii="Times New Roman" w:hAnsi="Times New Roman"/>
                <w:b/>
                <w:sz w:val="20"/>
                <w:szCs w:val="20"/>
                <w:lang w:eastAsia="ru-RU"/>
              </w:rPr>
            </w:pPr>
          </w:p>
        </w:tc>
        <w:tc>
          <w:tcPr>
            <w:tcW w:w="5919" w:type="dxa"/>
            <w:shd w:val="clear" w:color="auto" w:fill="auto"/>
          </w:tcPr>
          <w:p w:rsidR="00271328" w:rsidRPr="00295C22" w:rsidRDefault="00271328" w:rsidP="00271328">
            <w:pPr>
              <w:spacing w:after="0" w:line="240" w:lineRule="auto"/>
              <w:rPr>
                <w:rFonts w:ascii="Times New Roman" w:hAnsi="Times New Roman"/>
                <w:b/>
                <w:sz w:val="20"/>
                <w:szCs w:val="20"/>
                <w:lang w:eastAsia="ru-RU"/>
              </w:rPr>
            </w:pPr>
            <w:r w:rsidRPr="00295C22">
              <w:rPr>
                <w:rFonts w:ascii="Times New Roman" w:hAnsi="Times New Roman"/>
                <w:b/>
                <w:sz w:val="20"/>
                <w:szCs w:val="20"/>
              </w:rPr>
              <w:t>ПОДРЯДЧИК:</w:t>
            </w:r>
          </w:p>
        </w:tc>
      </w:tr>
      <w:tr w:rsidR="00271328" w:rsidRPr="00295C22" w:rsidTr="00271328">
        <w:tc>
          <w:tcPr>
            <w:tcW w:w="4503" w:type="dxa"/>
            <w:shd w:val="clear" w:color="auto" w:fill="auto"/>
          </w:tcPr>
          <w:p w:rsidR="00271328" w:rsidRPr="00295C22" w:rsidRDefault="00271328" w:rsidP="00271328">
            <w:pPr>
              <w:widowControl w:val="0"/>
              <w:spacing w:after="0" w:line="240" w:lineRule="auto"/>
              <w:outlineLvl w:val="1"/>
              <w:rPr>
                <w:rFonts w:ascii="Times New Roman" w:hAnsi="Times New Roman"/>
                <w:bCs/>
                <w:iCs/>
                <w:sz w:val="20"/>
                <w:szCs w:val="20"/>
                <w:lang w:eastAsia="ru-RU"/>
              </w:rPr>
            </w:pPr>
          </w:p>
          <w:p w:rsidR="00271328" w:rsidRPr="00295C22" w:rsidRDefault="00271328" w:rsidP="00271328">
            <w:pPr>
              <w:widowControl w:val="0"/>
              <w:spacing w:after="0" w:line="240" w:lineRule="auto"/>
              <w:outlineLvl w:val="1"/>
              <w:rPr>
                <w:rFonts w:ascii="Times New Roman" w:hAnsi="Times New Roman"/>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c>
          <w:tcPr>
            <w:tcW w:w="5919" w:type="dxa"/>
            <w:shd w:val="clear" w:color="auto" w:fill="auto"/>
          </w:tcPr>
          <w:p w:rsidR="00271328" w:rsidRDefault="00271328" w:rsidP="00271328">
            <w:pPr>
              <w:widowControl w:val="0"/>
              <w:spacing w:after="0" w:line="240" w:lineRule="auto"/>
              <w:outlineLvl w:val="1"/>
              <w:rPr>
                <w:rFonts w:ascii="Times New Roman" w:hAnsi="Times New Roman"/>
                <w:b/>
                <w:sz w:val="20"/>
                <w:szCs w:val="20"/>
              </w:rPr>
            </w:pPr>
          </w:p>
          <w:p w:rsidR="00271328" w:rsidRPr="00295C22" w:rsidRDefault="00271328" w:rsidP="00271328">
            <w:pPr>
              <w:widowControl w:val="0"/>
              <w:spacing w:after="0" w:line="240" w:lineRule="auto"/>
              <w:outlineLvl w:val="1"/>
              <w:rPr>
                <w:rFonts w:ascii="Times New Roman" w:hAnsi="Times New Roman"/>
                <w:b/>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r>
    </w:tbl>
    <w:p w:rsidR="00271328" w:rsidRDefault="00271328" w:rsidP="00271328">
      <w:pPr>
        <w:tabs>
          <w:tab w:val="left" w:pos="9185"/>
          <w:tab w:val="left" w:pos="10128"/>
          <w:tab w:val="left" w:pos="10189"/>
          <w:tab w:val="right" w:pos="15026"/>
        </w:tabs>
        <w:spacing w:after="0" w:line="0" w:lineRule="atLeast"/>
        <w:contextualSpacing/>
        <w:jc w:val="both"/>
        <w:rPr>
          <w:rFonts w:ascii="Times New Roman" w:hAnsi="Times New Roman"/>
        </w:rPr>
      </w:pPr>
    </w:p>
    <w:p w:rsidR="00271328" w:rsidRPr="00C20F38"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sz w:val="24"/>
          <w:szCs w:val="24"/>
        </w:rPr>
      </w:pPr>
      <w:r w:rsidRPr="00EF5B20">
        <w:rPr>
          <w:rFonts w:ascii="Times New Roman" w:hAnsi="Times New Roman"/>
        </w:rPr>
        <w:br w:type="page"/>
      </w:r>
      <w:r w:rsidRPr="00C20F38">
        <w:rPr>
          <w:rFonts w:ascii="Times New Roman" w:hAnsi="Times New Roman"/>
          <w:sz w:val="24"/>
          <w:szCs w:val="24"/>
        </w:rPr>
        <w:lastRenderedPageBreak/>
        <w:t xml:space="preserve">Приложение № 5 к контракту </w:t>
      </w:r>
    </w:p>
    <w:p w:rsidR="00271328" w:rsidRPr="00C20F38" w:rsidRDefault="00271328" w:rsidP="00271328">
      <w:pPr>
        <w:tabs>
          <w:tab w:val="left" w:pos="9185"/>
          <w:tab w:val="left" w:pos="10128"/>
          <w:tab w:val="left" w:pos="10189"/>
          <w:tab w:val="right" w:pos="15026"/>
        </w:tabs>
        <w:spacing w:after="0" w:line="0" w:lineRule="atLeast"/>
        <w:ind w:left="11907"/>
        <w:contextualSpacing/>
        <w:jc w:val="both"/>
        <w:rPr>
          <w:rFonts w:ascii="Times New Roman" w:hAnsi="Times New Roman"/>
          <w:color w:val="A6A6A6"/>
          <w:sz w:val="24"/>
          <w:szCs w:val="24"/>
        </w:rPr>
      </w:pPr>
      <w:r w:rsidRPr="00C20F38">
        <w:rPr>
          <w:rFonts w:ascii="Times New Roman" w:hAnsi="Times New Roman"/>
          <w:sz w:val="24"/>
          <w:szCs w:val="24"/>
        </w:rPr>
        <w:t>от «___» _______________ 202</w:t>
      </w:r>
      <w:r>
        <w:rPr>
          <w:rFonts w:ascii="Times New Roman" w:hAnsi="Times New Roman"/>
          <w:sz w:val="24"/>
          <w:szCs w:val="24"/>
        </w:rPr>
        <w:t>6</w:t>
      </w:r>
      <w:r w:rsidRPr="00C20F38">
        <w:rPr>
          <w:rFonts w:ascii="Times New Roman" w:hAnsi="Times New Roman"/>
          <w:sz w:val="24"/>
          <w:szCs w:val="24"/>
        </w:rPr>
        <w:t xml:space="preserve"> г.</w:t>
      </w:r>
    </w:p>
    <w:p w:rsidR="00271328" w:rsidRPr="004B52DF" w:rsidRDefault="00271328" w:rsidP="00271328">
      <w:pPr>
        <w:ind w:left="11907"/>
        <w:jc w:val="both"/>
        <w:rPr>
          <w:rFonts w:ascii="Times New Roman" w:hAnsi="Times New Roman"/>
        </w:rPr>
      </w:pPr>
      <w:r w:rsidRPr="00C20F38">
        <w:rPr>
          <w:rFonts w:ascii="Times New Roman" w:hAnsi="Times New Roman"/>
          <w:sz w:val="24"/>
          <w:szCs w:val="24"/>
        </w:rPr>
        <w:t>№ ____________________________</w:t>
      </w:r>
      <w:r w:rsidRPr="004B52DF">
        <w:rPr>
          <w:rFonts w:ascii="Times New Roman" w:hAnsi="Times New Roman"/>
        </w:rPr>
        <w:t xml:space="preserve">    </w:t>
      </w:r>
    </w:p>
    <w:p w:rsidR="00271328" w:rsidRDefault="00271328" w:rsidP="00271328">
      <w:pPr>
        <w:spacing w:after="0"/>
        <w:jc w:val="center"/>
        <w:rPr>
          <w:rFonts w:ascii="Times New Roman" w:hAnsi="Times New Roman"/>
          <w:b/>
          <w:sz w:val="24"/>
          <w:szCs w:val="24"/>
        </w:rPr>
      </w:pPr>
      <w:r w:rsidRPr="004B52DF">
        <w:rPr>
          <w:rFonts w:ascii="Times New Roman" w:hAnsi="Times New Roman"/>
          <w:b/>
          <w:sz w:val="24"/>
          <w:szCs w:val="24"/>
        </w:rPr>
        <w:t>Акт приёма-передачи строительной площадки № __</w:t>
      </w:r>
    </w:p>
    <w:p w:rsidR="00271328" w:rsidRPr="004B52DF" w:rsidRDefault="00271328" w:rsidP="00271328">
      <w:pPr>
        <w:spacing w:after="0"/>
        <w:jc w:val="center"/>
        <w:rPr>
          <w:rFonts w:ascii="Times New Roman" w:hAnsi="Times New Roman"/>
          <w:b/>
          <w:sz w:val="24"/>
          <w:szCs w:val="24"/>
        </w:rPr>
      </w:pPr>
    </w:p>
    <w:p w:rsidR="00271328" w:rsidRDefault="00271328" w:rsidP="00271328">
      <w:pPr>
        <w:spacing w:after="0"/>
        <w:jc w:val="both"/>
        <w:rPr>
          <w:rFonts w:ascii="Times New Roman" w:hAnsi="Times New Roman"/>
          <w:sz w:val="24"/>
          <w:szCs w:val="24"/>
        </w:rPr>
      </w:pPr>
      <w:r w:rsidRPr="004B52DF">
        <w:rPr>
          <w:rFonts w:ascii="Times New Roman" w:hAnsi="Times New Roman"/>
          <w:sz w:val="24"/>
          <w:szCs w:val="24"/>
        </w:rPr>
        <w:t>_________________________                                                                                                                                                 «__» __________________ 20 __</w:t>
      </w:r>
    </w:p>
    <w:p w:rsidR="00271328" w:rsidRPr="004B52DF" w:rsidRDefault="00271328" w:rsidP="00271328">
      <w:pPr>
        <w:spacing w:after="0"/>
        <w:jc w:val="both"/>
        <w:rPr>
          <w:rFonts w:ascii="Times New Roman" w:hAnsi="Times New Roman"/>
          <w:sz w:val="24"/>
          <w:szCs w:val="24"/>
        </w:rPr>
      </w:pPr>
    </w:p>
    <w:p w:rsidR="00271328" w:rsidRPr="004B52DF" w:rsidRDefault="00271328" w:rsidP="00271328">
      <w:pPr>
        <w:spacing w:after="0"/>
        <w:ind w:firstLine="708"/>
        <w:jc w:val="both"/>
        <w:rPr>
          <w:rFonts w:ascii="Times New Roman" w:hAnsi="Times New Roman"/>
          <w:sz w:val="24"/>
          <w:szCs w:val="24"/>
        </w:rPr>
      </w:pPr>
      <w:r w:rsidRPr="004B52DF">
        <w:rPr>
          <w:rFonts w:ascii="Times New Roman" w:hAnsi="Times New Roman"/>
          <w:sz w:val="24"/>
          <w:szCs w:val="24"/>
        </w:rPr>
        <w:t xml:space="preserve">В целях осуществления приёма-передачи строительной площадки </w:t>
      </w:r>
      <w:r>
        <w:rPr>
          <w:rFonts w:ascii="Times New Roman" w:hAnsi="Times New Roman"/>
          <w:sz w:val="24"/>
          <w:szCs w:val="24"/>
        </w:rPr>
        <w:t xml:space="preserve">для выполнения работ по государственному контракту от «___» __________ 2026 г. № __________________________, </w:t>
      </w:r>
      <w:r w:rsidRPr="004B52DF">
        <w:rPr>
          <w:rFonts w:ascii="Times New Roman" w:hAnsi="Times New Roman"/>
          <w:sz w:val="24"/>
          <w:szCs w:val="24"/>
        </w:rPr>
        <w:t xml:space="preserve">сформирована комиссия из представителей </w:t>
      </w:r>
      <w:r>
        <w:rPr>
          <w:rFonts w:ascii="Times New Roman" w:hAnsi="Times New Roman"/>
          <w:sz w:val="24"/>
          <w:szCs w:val="24"/>
        </w:rPr>
        <w:t>С</w:t>
      </w:r>
      <w:r w:rsidRPr="004B52DF">
        <w:rPr>
          <w:rFonts w:ascii="Times New Roman" w:hAnsi="Times New Roman"/>
          <w:sz w:val="24"/>
          <w:szCs w:val="24"/>
        </w:rPr>
        <w:t>торон в следующем составе:</w:t>
      </w:r>
    </w:p>
    <w:p w:rsidR="00271328" w:rsidRDefault="00271328" w:rsidP="00271328">
      <w:pPr>
        <w:spacing w:after="0"/>
        <w:jc w:val="both"/>
        <w:rPr>
          <w:rFonts w:ascii="Times New Roman" w:hAnsi="Times New Roman"/>
          <w:sz w:val="24"/>
          <w:szCs w:val="24"/>
        </w:rPr>
      </w:pPr>
      <w:r w:rsidRPr="004B52DF">
        <w:rPr>
          <w:rFonts w:ascii="Times New Roman" w:hAnsi="Times New Roman"/>
          <w:sz w:val="24"/>
          <w:szCs w:val="24"/>
        </w:rPr>
        <w:t>П</w:t>
      </w:r>
      <w:r>
        <w:rPr>
          <w:rFonts w:ascii="Times New Roman" w:hAnsi="Times New Roman"/>
          <w:sz w:val="24"/>
          <w:szCs w:val="24"/>
        </w:rPr>
        <w:t xml:space="preserve">редседатель:     </w:t>
      </w:r>
    </w:p>
    <w:p w:rsidR="00271328" w:rsidRDefault="00271328" w:rsidP="00271328">
      <w:pPr>
        <w:spacing w:after="0"/>
        <w:jc w:val="both"/>
        <w:rPr>
          <w:rFonts w:ascii="Times New Roman" w:hAnsi="Times New Roman"/>
          <w:sz w:val="24"/>
          <w:szCs w:val="24"/>
        </w:rPr>
      </w:pPr>
      <w:r w:rsidRPr="004B52DF">
        <w:rPr>
          <w:rFonts w:ascii="Times New Roman" w:hAnsi="Times New Roman"/>
          <w:sz w:val="24"/>
          <w:szCs w:val="24"/>
        </w:rPr>
        <w:t xml:space="preserve"> ___________________________ ______________________</w:t>
      </w:r>
      <w:r>
        <w:rPr>
          <w:rFonts w:ascii="Times New Roman" w:hAnsi="Times New Roman"/>
          <w:sz w:val="24"/>
          <w:szCs w:val="24"/>
        </w:rPr>
        <w:t xml:space="preserve"> </w:t>
      </w:r>
    </w:p>
    <w:p w:rsidR="00271328" w:rsidRPr="004B52DF" w:rsidRDefault="00271328" w:rsidP="00271328">
      <w:pPr>
        <w:spacing w:after="0"/>
        <w:jc w:val="both"/>
        <w:rPr>
          <w:rFonts w:ascii="Times New Roman" w:hAnsi="Times New Roman"/>
          <w:sz w:val="24"/>
          <w:szCs w:val="24"/>
        </w:rPr>
      </w:pPr>
      <w:r>
        <w:rPr>
          <w:rFonts w:ascii="Times New Roman" w:hAnsi="Times New Roman"/>
          <w:sz w:val="24"/>
          <w:szCs w:val="24"/>
        </w:rPr>
        <w:t>Члены комиссии:</w:t>
      </w:r>
      <w:r w:rsidRPr="004B52DF">
        <w:rPr>
          <w:rFonts w:ascii="Times New Roman" w:hAnsi="Times New Roman"/>
          <w:sz w:val="24"/>
          <w:szCs w:val="24"/>
        </w:rPr>
        <w:t>_________________________</w:t>
      </w:r>
      <w:r w:rsidRPr="00887A9E">
        <w:rPr>
          <w:rFonts w:ascii="Times New Roman" w:hAnsi="Times New Roman"/>
          <w:sz w:val="24"/>
          <w:szCs w:val="24"/>
        </w:rPr>
        <w:t>_</w:t>
      </w:r>
      <w:r w:rsidRPr="004B52DF">
        <w:rPr>
          <w:rFonts w:ascii="Times New Roman" w:hAnsi="Times New Roman"/>
          <w:sz w:val="24"/>
          <w:szCs w:val="24"/>
        </w:rPr>
        <w:t>_ ______________________</w:t>
      </w:r>
    </w:p>
    <w:p w:rsidR="00271328" w:rsidRPr="004B52DF" w:rsidRDefault="00271328" w:rsidP="00271328">
      <w:pPr>
        <w:spacing w:after="0"/>
        <w:jc w:val="both"/>
        <w:rPr>
          <w:rFonts w:ascii="Times New Roman" w:hAnsi="Times New Roman"/>
          <w:sz w:val="24"/>
          <w:szCs w:val="24"/>
        </w:rPr>
      </w:pPr>
      <w:r w:rsidRPr="004B52DF">
        <w:rPr>
          <w:rFonts w:ascii="Times New Roman" w:hAnsi="Times New Roman"/>
          <w:sz w:val="24"/>
          <w:szCs w:val="24"/>
        </w:rPr>
        <w:t>___________________________ ______________________</w:t>
      </w:r>
    </w:p>
    <w:p w:rsidR="00271328" w:rsidRDefault="00271328" w:rsidP="00271328">
      <w:pPr>
        <w:spacing w:after="0"/>
        <w:jc w:val="both"/>
        <w:rPr>
          <w:rFonts w:ascii="Times New Roman" w:hAnsi="Times New Roman"/>
          <w:sz w:val="24"/>
          <w:szCs w:val="24"/>
        </w:rPr>
      </w:pPr>
    </w:p>
    <w:p w:rsidR="00271328" w:rsidRDefault="00271328" w:rsidP="00271328">
      <w:pPr>
        <w:spacing w:after="0"/>
        <w:ind w:firstLine="709"/>
        <w:jc w:val="both"/>
        <w:rPr>
          <w:rFonts w:ascii="Times New Roman" w:hAnsi="Times New Roman"/>
          <w:sz w:val="24"/>
          <w:szCs w:val="24"/>
        </w:rPr>
      </w:pPr>
      <w:r w:rsidRPr="004B52DF">
        <w:rPr>
          <w:rFonts w:ascii="Times New Roman" w:hAnsi="Times New Roman"/>
          <w:sz w:val="24"/>
          <w:szCs w:val="24"/>
        </w:rPr>
        <w:t xml:space="preserve">Члены комиссии, изучив </w:t>
      </w:r>
      <w:r w:rsidRPr="00364F01">
        <w:rPr>
          <w:rFonts w:ascii="Times New Roman" w:hAnsi="Times New Roman"/>
          <w:sz w:val="24"/>
          <w:szCs w:val="24"/>
        </w:rPr>
        <w:t>план объекта,</w:t>
      </w:r>
      <w:r w:rsidRPr="004B52DF">
        <w:rPr>
          <w:rFonts w:ascii="Times New Roman" w:hAnsi="Times New Roman"/>
          <w:sz w:val="24"/>
          <w:szCs w:val="24"/>
        </w:rPr>
        <w:t xml:space="preserve"> действительное состояние строительной площадки, расположенной по адресу ________________________________________________</w:t>
      </w:r>
      <w:r>
        <w:rPr>
          <w:rFonts w:ascii="Times New Roman" w:hAnsi="Times New Roman"/>
          <w:sz w:val="24"/>
          <w:szCs w:val="24"/>
        </w:rPr>
        <w:t>__, составили настоящий акт приема-передачи строительной площадки о нижеследующем:</w:t>
      </w:r>
    </w:p>
    <w:p w:rsidR="00271328" w:rsidRDefault="00271328" w:rsidP="00271328">
      <w:pPr>
        <w:pStyle w:val="aa"/>
        <w:numPr>
          <w:ilvl w:val="0"/>
          <w:numId w:val="4"/>
        </w:numPr>
        <w:spacing w:after="0" w:line="240" w:lineRule="auto"/>
        <w:ind w:left="360"/>
        <w:jc w:val="both"/>
        <w:rPr>
          <w:rFonts w:ascii="Times New Roman" w:hAnsi="Times New Roman"/>
          <w:sz w:val="24"/>
          <w:szCs w:val="24"/>
          <w:lang w:eastAsia="ru-RU"/>
        </w:rPr>
      </w:pPr>
      <w:r w:rsidRPr="00887A9E">
        <w:rPr>
          <w:rFonts w:ascii="Times New Roman" w:hAnsi="Times New Roman"/>
          <w:sz w:val="24"/>
          <w:szCs w:val="24"/>
          <w:lang w:eastAsia="ru-RU"/>
        </w:rPr>
        <w:t>Заказчик _______________________________ передал, а Подрядчик _______________________________ принял строительну</w:t>
      </w:r>
      <w:r>
        <w:rPr>
          <w:rFonts w:ascii="Times New Roman" w:hAnsi="Times New Roman"/>
          <w:sz w:val="24"/>
          <w:szCs w:val="24"/>
          <w:lang w:eastAsia="ru-RU"/>
        </w:rPr>
        <w:t>ю площадку общей площадью _____</w:t>
      </w:r>
      <w:r w:rsidRPr="00887A9E">
        <w:rPr>
          <w:rFonts w:ascii="Times New Roman" w:hAnsi="Times New Roman"/>
          <w:sz w:val="24"/>
          <w:szCs w:val="24"/>
          <w:lang w:eastAsia="ru-RU"/>
        </w:rPr>
        <w:t xml:space="preserve">, расположенную </w:t>
      </w:r>
      <w:r>
        <w:rPr>
          <w:rFonts w:ascii="Times New Roman" w:hAnsi="Times New Roman"/>
          <w:sz w:val="24"/>
          <w:szCs w:val="24"/>
          <w:lang w:eastAsia="ru-RU"/>
        </w:rPr>
        <w:t xml:space="preserve">на объекте </w:t>
      </w:r>
      <w:r w:rsidRPr="00887A9E">
        <w:rPr>
          <w:rFonts w:ascii="Times New Roman" w:hAnsi="Times New Roman"/>
          <w:sz w:val="24"/>
          <w:szCs w:val="24"/>
          <w:lang w:eastAsia="ru-RU"/>
        </w:rPr>
        <w:t>по адресу _______________________________, принадлежащ</w:t>
      </w:r>
      <w:r>
        <w:rPr>
          <w:rFonts w:ascii="Times New Roman" w:hAnsi="Times New Roman"/>
          <w:sz w:val="24"/>
          <w:szCs w:val="24"/>
          <w:lang w:eastAsia="ru-RU"/>
        </w:rPr>
        <w:t>ем</w:t>
      </w:r>
      <w:r w:rsidRPr="00887A9E">
        <w:rPr>
          <w:rFonts w:ascii="Times New Roman" w:hAnsi="Times New Roman"/>
          <w:sz w:val="24"/>
          <w:szCs w:val="24"/>
          <w:lang w:eastAsia="ru-RU"/>
        </w:rPr>
        <w:t xml:space="preserve"> Заказчику </w:t>
      </w:r>
      <w:r w:rsidRPr="00364F01">
        <w:rPr>
          <w:rFonts w:ascii="Times New Roman" w:hAnsi="Times New Roman"/>
          <w:sz w:val="24"/>
          <w:szCs w:val="24"/>
          <w:lang w:eastAsia="ru-RU"/>
        </w:rPr>
        <w:t>на праве оперативного управления.</w:t>
      </w:r>
    </w:p>
    <w:p w:rsidR="00271328" w:rsidRPr="00887A9E" w:rsidRDefault="00271328" w:rsidP="00271328">
      <w:pPr>
        <w:pStyle w:val="aa"/>
        <w:numPr>
          <w:ilvl w:val="0"/>
          <w:numId w:val="4"/>
        </w:numPr>
        <w:spacing w:after="0" w:line="240" w:lineRule="auto"/>
        <w:ind w:left="360"/>
        <w:jc w:val="both"/>
        <w:rPr>
          <w:rFonts w:ascii="Times New Roman" w:hAnsi="Times New Roman"/>
          <w:sz w:val="24"/>
          <w:szCs w:val="24"/>
          <w:lang w:eastAsia="ru-RU"/>
        </w:rPr>
      </w:pPr>
      <w:r w:rsidRPr="00887A9E">
        <w:rPr>
          <w:rFonts w:ascii="Times New Roman" w:hAnsi="Times New Roman"/>
          <w:sz w:val="24"/>
          <w:szCs w:val="24"/>
          <w:lang w:eastAsia="ru-RU"/>
        </w:rPr>
        <w:t xml:space="preserve">По факту приёма </w:t>
      </w:r>
      <w:r>
        <w:rPr>
          <w:rFonts w:ascii="Times New Roman" w:hAnsi="Times New Roman"/>
          <w:sz w:val="24"/>
          <w:szCs w:val="24"/>
          <w:lang w:eastAsia="ru-RU"/>
        </w:rPr>
        <w:t xml:space="preserve">строительной площадки </w:t>
      </w:r>
      <w:r w:rsidRPr="00887A9E">
        <w:rPr>
          <w:rFonts w:ascii="Times New Roman" w:hAnsi="Times New Roman"/>
          <w:sz w:val="24"/>
          <w:szCs w:val="24"/>
          <w:lang w:eastAsia="ru-RU"/>
        </w:rPr>
        <w:t>Подрядчик берёт на себя ответственность за содержание территории в надлежащем состоянии.</w:t>
      </w:r>
    </w:p>
    <w:p w:rsidR="00271328" w:rsidRPr="004B52DF" w:rsidRDefault="00271328" w:rsidP="00271328">
      <w:pPr>
        <w:numPr>
          <w:ilvl w:val="0"/>
          <w:numId w:val="4"/>
        </w:numPr>
        <w:spacing w:after="0" w:line="240" w:lineRule="auto"/>
        <w:ind w:left="360"/>
        <w:contextualSpacing/>
        <w:jc w:val="both"/>
        <w:rPr>
          <w:rFonts w:ascii="Times New Roman" w:hAnsi="Times New Roman"/>
          <w:sz w:val="24"/>
          <w:szCs w:val="24"/>
          <w:lang w:eastAsia="ru-RU"/>
        </w:rPr>
      </w:pPr>
      <w:r w:rsidRPr="004B52DF">
        <w:rPr>
          <w:rFonts w:ascii="Times New Roman" w:hAnsi="Times New Roman"/>
          <w:sz w:val="24"/>
          <w:szCs w:val="24"/>
          <w:lang w:eastAsia="ru-RU"/>
        </w:rPr>
        <w:t>Стороны взаимных претензий друг к другу не имеют.</w:t>
      </w:r>
    </w:p>
    <w:p w:rsidR="00271328" w:rsidRPr="004B52DF" w:rsidRDefault="00271328" w:rsidP="00271328">
      <w:pPr>
        <w:numPr>
          <w:ilvl w:val="0"/>
          <w:numId w:val="4"/>
        </w:numPr>
        <w:spacing w:after="0" w:line="240" w:lineRule="auto"/>
        <w:ind w:left="360"/>
        <w:contextualSpacing/>
        <w:jc w:val="both"/>
        <w:rPr>
          <w:rFonts w:ascii="Times New Roman" w:hAnsi="Times New Roman"/>
          <w:sz w:val="24"/>
          <w:szCs w:val="24"/>
          <w:lang w:eastAsia="ru-RU"/>
        </w:rPr>
      </w:pPr>
      <w:r w:rsidRPr="004B52DF">
        <w:rPr>
          <w:rFonts w:ascii="Times New Roman" w:hAnsi="Times New Roman"/>
          <w:sz w:val="24"/>
          <w:szCs w:val="24"/>
          <w:lang w:eastAsia="ru-RU"/>
        </w:rPr>
        <w:t xml:space="preserve">Настоящий акт составлен в 2 экземплярах, обладающих идентичной юридической силой. Один экземпляр для каждой </w:t>
      </w:r>
      <w:r>
        <w:rPr>
          <w:rFonts w:ascii="Times New Roman" w:hAnsi="Times New Roman"/>
          <w:sz w:val="24"/>
          <w:szCs w:val="24"/>
          <w:lang w:eastAsia="ru-RU"/>
        </w:rPr>
        <w:t>С</w:t>
      </w:r>
      <w:r w:rsidRPr="004B52DF">
        <w:rPr>
          <w:rFonts w:ascii="Times New Roman" w:hAnsi="Times New Roman"/>
          <w:sz w:val="24"/>
          <w:szCs w:val="24"/>
          <w:lang w:eastAsia="ru-RU"/>
        </w:rPr>
        <w:t>тороны.</w:t>
      </w:r>
    </w:p>
    <w:p w:rsidR="00271328" w:rsidRDefault="00271328" w:rsidP="00271328">
      <w:pPr>
        <w:spacing w:after="0" w:line="240" w:lineRule="auto"/>
        <w:jc w:val="both"/>
        <w:rPr>
          <w:rFonts w:ascii="Times New Roman" w:hAnsi="Times New Roman"/>
          <w:sz w:val="24"/>
          <w:szCs w:val="24"/>
        </w:rPr>
      </w:pPr>
    </w:p>
    <w:p w:rsidR="00271328" w:rsidRPr="004B52DF" w:rsidRDefault="00271328" w:rsidP="00271328">
      <w:pPr>
        <w:spacing w:after="0" w:line="240" w:lineRule="auto"/>
        <w:jc w:val="center"/>
        <w:rPr>
          <w:rFonts w:ascii="Times New Roman" w:hAnsi="Times New Roman"/>
          <w:i/>
          <w:iCs/>
          <w:sz w:val="24"/>
          <w:szCs w:val="24"/>
        </w:rPr>
      </w:pPr>
      <w:r w:rsidRPr="004B52DF">
        <w:rPr>
          <w:rFonts w:ascii="Times New Roman" w:hAnsi="Times New Roman"/>
          <w:sz w:val="24"/>
          <w:szCs w:val="24"/>
        </w:rPr>
        <w:t>________________ ____________________________ (_______)</w:t>
      </w:r>
    </w:p>
    <w:p w:rsidR="00271328" w:rsidRPr="004B52DF" w:rsidRDefault="00271328" w:rsidP="00271328">
      <w:pPr>
        <w:spacing w:after="0" w:line="240" w:lineRule="auto"/>
        <w:jc w:val="center"/>
        <w:rPr>
          <w:rFonts w:ascii="Times New Roman" w:hAnsi="Times New Roman"/>
          <w:sz w:val="24"/>
          <w:szCs w:val="24"/>
          <w:vertAlign w:val="subscript"/>
        </w:rPr>
      </w:pPr>
      <w:r w:rsidRPr="004B52DF">
        <w:rPr>
          <w:rFonts w:ascii="Times New Roman" w:hAnsi="Times New Roman"/>
          <w:sz w:val="24"/>
          <w:szCs w:val="24"/>
          <w:vertAlign w:val="subscript"/>
        </w:rPr>
        <w:t>должность                                                             ФИО                                               подпись</w:t>
      </w:r>
    </w:p>
    <w:p w:rsidR="00271328" w:rsidRPr="004B52DF" w:rsidRDefault="00271328" w:rsidP="00271328">
      <w:pPr>
        <w:spacing w:after="0" w:line="240" w:lineRule="auto"/>
        <w:jc w:val="center"/>
        <w:rPr>
          <w:rFonts w:ascii="Times New Roman" w:hAnsi="Times New Roman"/>
          <w:i/>
          <w:iCs/>
          <w:sz w:val="24"/>
          <w:szCs w:val="24"/>
        </w:rPr>
      </w:pPr>
      <w:r w:rsidRPr="004B52DF">
        <w:rPr>
          <w:rFonts w:ascii="Times New Roman" w:hAnsi="Times New Roman"/>
          <w:sz w:val="24"/>
          <w:szCs w:val="24"/>
        </w:rPr>
        <w:t>________________ ____________________________ (_______)</w:t>
      </w:r>
    </w:p>
    <w:p w:rsidR="00271328" w:rsidRPr="004B52DF" w:rsidRDefault="00271328" w:rsidP="00271328">
      <w:pPr>
        <w:spacing w:after="0" w:line="240" w:lineRule="auto"/>
        <w:jc w:val="center"/>
        <w:rPr>
          <w:rFonts w:ascii="Times New Roman" w:hAnsi="Times New Roman"/>
          <w:sz w:val="24"/>
          <w:szCs w:val="24"/>
          <w:vertAlign w:val="subscript"/>
        </w:rPr>
      </w:pPr>
      <w:r w:rsidRPr="004B52DF">
        <w:rPr>
          <w:rFonts w:ascii="Times New Roman" w:hAnsi="Times New Roman"/>
          <w:sz w:val="24"/>
          <w:szCs w:val="24"/>
          <w:vertAlign w:val="subscript"/>
        </w:rPr>
        <w:t>должность                                                             ФИО                                               подпись</w:t>
      </w:r>
    </w:p>
    <w:p w:rsidR="00271328" w:rsidRPr="004B52DF" w:rsidRDefault="00271328" w:rsidP="00271328">
      <w:pPr>
        <w:spacing w:after="0" w:line="240" w:lineRule="auto"/>
        <w:jc w:val="center"/>
        <w:rPr>
          <w:rFonts w:ascii="Times New Roman" w:hAnsi="Times New Roman"/>
          <w:i/>
          <w:iCs/>
          <w:sz w:val="24"/>
          <w:szCs w:val="24"/>
        </w:rPr>
      </w:pPr>
      <w:r w:rsidRPr="004B52DF">
        <w:rPr>
          <w:rFonts w:ascii="Times New Roman" w:hAnsi="Times New Roman"/>
          <w:sz w:val="24"/>
          <w:szCs w:val="24"/>
        </w:rPr>
        <w:t>________________ ____________________________ (_______)</w:t>
      </w:r>
    </w:p>
    <w:p w:rsidR="00271328" w:rsidRDefault="00271328" w:rsidP="00271328">
      <w:pPr>
        <w:spacing w:after="0" w:line="240" w:lineRule="auto"/>
        <w:jc w:val="center"/>
        <w:rPr>
          <w:rFonts w:ascii="Times New Roman" w:hAnsi="Times New Roman"/>
          <w:sz w:val="24"/>
          <w:szCs w:val="24"/>
          <w:vertAlign w:val="subscript"/>
        </w:rPr>
      </w:pPr>
      <w:r w:rsidRPr="004B52DF">
        <w:rPr>
          <w:rFonts w:ascii="Times New Roman" w:hAnsi="Times New Roman"/>
          <w:sz w:val="24"/>
          <w:szCs w:val="24"/>
          <w:vertAlign w:val="subscript"/>
        </w:rPr>
        <w:t>должность                                                             ФИО                                               подпись</w:t>
      </w:r>
    </w:p>
    <w:tbl>
      <w:tblPr>
        <w:tblW w:w="0" w:type="auto"/>
        <w:tblLook w:val="04A0" w:firstRow="1" w:lastRow="0" w:firstColumn="1" w:lastColumn="0" w:noHBand="0" w:noVBand="1"/>
      </w:tblPr>
      <w:tblGrid>
        <w:gridCol w:w="4503"/>
        <w:gridCol w:w="5919"/>
      </w:tblGrid>
      <w:tr w:rsidR="00271328" w:rsidRPr="00295C22" w:rsidTr="00271328">
        <w:tc>
          <w:tcPr>
            <w:tcW w:w="4503" w:type="dxa"/>
            <w:shd w:val="clear" w:color="auto" w:fill="auto"/>
          </w:tcPr>
          <w:p w:rsidR="00271328" w:rsidRPr="00295C22" w:rsidRDefault="00271328" w:rsidP="00AB643E">
            <w:pPr>
              <w:spacing w:after="0" w:line="240" w:lineRule="auto"/>
              <w:rPr>
                <w:rFonts w:ascii="Times New Roman" w:hAnsi="Times New Roman"/>
                <w:b/>
                <w:sz w:val="20"/>
                <w:szCs w:val="20"/>
                <w:lang w:eastAsia="ru-RU"/>
              </w:rPr>
            </w:pPr>
            <w:r w:rsidRPr="00295C22">
              <w:rPr>
                <w:rFonts w:ascii="Times New Roman" w:hAnsi="Times New Roman"/>
                <w:b/>
                <w:sz w:val="20"/>
                <w:szCs w:val="20"/>
              </w:rPr>
              <w:t>ЗАКАЗЧИК:</w:t>
            </w:r>
          </w:p>
        </w:tc>
        <w:tc>
          <w:tcPr>
            <w:tcW w:w="5919" w:type="dxa"/>
            <w:shd w:val="clear" w:color="auto" w:fill="auto"/>
            <w:vAlign w:val="center"/>
          </w:tcPr>
          <w:p w:rsidR="00271328" w:rsidRPr="00295C22" w:rsidRDefault="00271328" w:rsidP="00271328">
            <w:pPr>
              <w:spacing w:after="0" w:line="240" w:lineRule="auto"/>
              <w:jc w:val="center"/>
              <w:rPr>
                <w:rFonts w:ascii="Times New Roman" w:hAnsi="Times New Roman"/>
                <w:b/>
                <w:sz w:val="20"/>
                <w:szCs w:val="20"/>
                <w:lang w:eastAsia="ru-RU"/>
              </w:rPr>
            </w:pPr>
            <w:r w:rsidRPr="00295C22">
              <w:rPr>
                <w:rFonts w:ascii="Times New Roman" w:hAnsi="Times New Roman"/>
                <w:b/>
                <w:sz w:val="20"/>
                <w:szCs w:val="20"/>
              </w:rPr>
              <w:t>ПОДРЯДЧИК:</w:t>
            </w:r>
          </w:p>
        </w:tc>
      </w:tr>
      <w:tr w:rsidR="00271328" w:rsidRPr="00295C22" w:rsidTr="00271328">
        <w:tc>
          <w:tcPr>
            <w:tcW w:w="4503" w:type="dxa"/>
            <w:shd w:val="clear" w:color="auto" w:fill="auto"/>
          </w:tcPr>
          <w:p w:rsidR="00271328" w:rsidRPr="00295C22" w:rsidRDefault="00271328" w:rsidP="00271328">
            <w:pPr>
              <w:widowControl w:val="0"/>
              <w:spacing w:after="0" w:line="240" w:lineRule="auto"/>
              <w:outlineLvl w:val="1"/>
              <w:rPr>
                <w:rFonts w:ascii="Times New Roman" w:hAnsi="Times New Roman"/>
                <w:bCs/>
                <w:iCs/>
                <w:sz w:val="20"/>
                <w:szCs w:val="20"/>
                <w:lang w:eastAsia="ru-RU"/>
              </w:rPr>
            </w:pPr>
          </w:p>
          <w:p w:rsidR="00271328" w:rsidRPr="00295C22" w:rsidRDefault="00271328" w:rsidP="00271328">
            <w:pPr>
              <w:widowControl w:val="0"/>
              <w:spacing w:after="0" w:line="240" w:lineRule="auto"/>
              <w:outlineLvl w:val="1"/>
              <w:rPr>
                <w:rFonts w:ascii="Times New Roman" w:hAnsi="Times New Roman"/>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c>
          <w:tcPr>
            <w:tcW w:w="5919" w:type="dxa"/>
            <w:shd w:val="clear" w:color="auto" w:fill="auto"/>
          </w:tcPr>
          <w:p w:rsidR="00271328" w:rsidRDefault="00271328" w:rsidP="00271328">
            <w:pPr>
              <w:widowControl w:val="0"/>
              <w:spacing w:after="0" w:line="240" w:lineRule="auto"/>
              <w:outlineLvl w:val="1"/>
              <w:rPr>
                <w:rFonts w:ascii="Times New Roman" w:hAnsi="Times New Roman"/>
                <w:b/>
                <w:sz w:val="20"/>
                <w:szCs w:val="20"/>
              </w:rPr>
            </w:pPr>
          </w:p>
          <w:p w:rsidR="00271328" w:rsidRPr="00295C22" w:rsidRDefault="00271328" w:rsidP="00271328">
            <w:pPr>
              <w:widowControl w:val="0"/>
              <w:spacing w:after="0" w:line="240" w:lineRule="auto"/>
              <w:outlineLvl w:val="1"/>
              <w:rPr>
                <w:rFonts w:ascii="Times New Roman" w:hAnsi="Times New Roman"/>
                <w:b/>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r>
    </w:tbl>
    <w:p w:rsidR="00271328" w:rsidRDefault="00271328" w:rsidP="00271328">
      <w:pPr>
        <w:spacing w:after="0" w:line="240" w:lineRule="auto"/>
        <w:jc w:val="center"/>
        <w:rPr>
          <w:rFonts w:ascii="Times New Roman" w:hAnsi="Times New Roman"/>
          <w:sz w:val="24"/>
          <w:szCs w:val="24"/>
          <w:vertAlign w:val="subscript"/>
        </w:rPr>
      </w:pPr>
    </w:p>
    <w:p w:rsidR="00271328" w:rsidRDefault="00271328" w:rsidP="00271328">
      <w:pPr>
        <w:spacing w:after="0" w:line="240" w:lineRule="auto"/>
        <w:jc w:val="center"/>
        <w:rPr>
          <w:rFonts w:ascii="Times New Roman" w:hAnsi="Times New Roman"/>
          <w:sz w:val="24"/>
          <w:szCs w:val="24"/>
          <w:vertAlign w:val="subscript"/>
        </w:rPr>
      </w:pPr>
    </w:p>
    <w:p w:rsidR="00AB643E" w:rsidRDefault="00AB643E" w:rsidP="00271328">
      <w:pPr>
        <w:spacing w:after="0" w:line="240" w:lineRule="auto"/>
        <w:jc w:val="center"/>
        <w:rPr>
          <w:rFonts w:ascii="Times New Roman" w:hAnsi="Times New Roman"/>
          <w:sz w:val="24"/>
          <w:szCs w:val="24"/>
          <w:vertAlign w:val="subscript"/>
        </w:rPr>
      </w:pPr>
    </w:p>
    <w:tbl>
      <w:tblPr>
        <w:tblW w:w="5000" w:type="pct"/>
        <w:tblLook w:val="04A0" w:firstRow="1" w:lastRow="0" w:firstColumn="1" w:lastColumn="0" w:noHBand="0" w:noVBand="1"/>
      </w:tblPr>
      <w:tblGrid>
        <w:gridCol w:w="1119"/>
        <w:gridCol w:w="2015"/>
        <w:gridCol w:w="1365"/>
        <w:gridCol w:w="132"/>
        <w:gridCol w:w="1097"/>
        <w:gridCol w:w="236"/>
        <w:gridCol w:w="1211"/>
        <w:gridCol w:w="1092"/>
        <w:gridCol w:w="264"/>
        <w:gridCol w:w="942"/>
        <w:gridCol w:w="233"/>
        <w:gridCol w:w="240"/>
        <w:gridCol w:w="224"/>
        <w:gridCol w:w="224"/>
        <w:gridCol w:w="23"/>
        <w:gridCol w:w="202"/>
        <w:gridCol w:w="489"/>
        <w:gridCol w:w="727"/>
        <w:gridCol w:w="1726"/>
        <w:gridCol w:w="663"/>
        <w:gridCol w:w="694"/>
        <w:gridCol w:w="860"/>
      </w:tblGrid>
      <w:tr w:rsidR="00271328" w:rsidRPr="00271328" w:rsidTr="00271328">
        <w:trPr>
          <w:trHeight w:val="300"/>
        </w:trPr>
        <w:tc>
          <w:tcPr>
            <w:tcW w:w="355" w:type="pct"/>
            <w:tcBorders>
              <w:lef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r w:rsidRPr="00271328">
              <w:rPr>
                <w:rFonts w:ascii="Times New Roman" w:hAnsi="Times New Roman"/>
                <w:sz w:val="16"/>
                <w:szCs w:val="16"/>
                <w:lang w:eastAsia="ru-RU"/>
              </w:rPr>
              <w:lastRenderedPageBreak/>
              <w:t>ФОРМА</w:t>
            </w:r>
          </w:p>
        </w:tc>
        <w:tc>
          <w:tcPr>
            <w:tcW w:w="639"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823" w:type="pct"/>
            <w:gridSpan w:val="3"/>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59" w:type="pct"/>
            <w:gridSpan w:val="2"/>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46"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82" w:type="pct"/>
            <w:gridSpan w:val="2"/>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4"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635" w:type="pct"/>
            <w:gridSpan w:val="6"/>
            <w:shd w:val="clear" w:color="auto" w:fill="auto"/>
            <w:noWrap/>
            <w:vAlign w:val="bottom"/>
            <w:hideMark/>
          </w:tcPr>
          <w:p w:rsidR="00271328" w:rsidRPr="00271328" w:rsidRDefault="00271328" w:rsidP="00271328">
            <w:pPr>
              <w:spacing w:after="0" w:line="240" w:lineRule="auto"/>
              <w:rPr>
                <w:rFonts w:ascii="Times New Roman" w:hAnsi="Times New Roman"/>
                <w:sz w:val="16"/>
                <w:szCs w:val="24"/>
                <w:lang w:eastAsia="ru-RU"/>
              </w:rPr>
            </w:pPr>
            <w:r w:rsidRPr="00271328">
              <w:rPr>
                <w:rFonts w:ascii="Times New Roman" w:hAnsi="Times New Roman"/>
                <w:sz w:val="16"/>
                <w:szCs w:val="24"/>
                <w:lang w:val="en-US" w:eastAsia="ru-RU"/>
              </w:rPr>
              <w:t xml:space="preserve">             </w:t>
            </w:r>
            <w:r w:rsidRPr="00271328">
              <w:rPr>
                <w:rFonts w:ascii="Times New Roman" w:hAnsi="Times New Roman"/>
                <w:sz w:val="16"/>
                <w:szCs w:val="24"/>
                <w:lang w:eastAsia="ru-RU"/>
              </w:rPr>
              <w:t>Приложение № 6</w:t>
            </w:r>
          </w:p>
        </w:tc>
      </w:tr>
      <w:tr w:rsidR="00271328" w:rsidRPr="00271328" w:rsidTr="00271328">
        <w:trPr>
          <w:trHeight w:val="225"/>
        </w:trPr>
        <w:tc>
          <w:tcPr>
            <w:tcW w:w="355" w:type="pct"/>
            <w:tcBorders>
              <w:left w:val="nil"/>
            </w:tcBorders>
            <w:shd w:val="clear" w:color="auto" w:fill="auto"/>
            <w:noWrap/>
            <w:vAlign w:val="bottom"/>
            <w:hideMark/>
          </w:tcPr>
          <w:p w:rsidR="00271328" w:rsidRPr="00271328" w:rsidRDefault="00271328" w:rsidP="00271328">
            <w:pPr>
              <w:spacing w:after="0" w:line="240" w:lineRule="auto"/>
              <w:rPr>
                <w:rFonts w:ascii="Arial" w:hAnsi="Arial" w:cs="Arial"/>
                <w:sz w:val="16"/>
                <w:szCs w:val="16"/>
                <w:lang w:eastAsia="ru-RU"/>
              </w:rPr>
            </w:pPr>
          </w:p>
        </w:tc>
        <w:tc>
          <w:tcPr>
            <w:tcW w:w="639"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823" w:type="pct"/>
            <w:gridSpan w:val="3"/>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59" w:type="pct"/>
            <w:gridSpan w:val="2"/>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46"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82" w:type="pct"/>
            <w:gridSpan w:val="2"/>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4"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480" w:type="pct"/>
            <w:gridSpan w:val="5"/>
            <w:shd w:val="clear" w:color="auto" w:fill="auto"/>
            <w:noWrap/>
            <w:vAlign w:val="bottom"/>
            <w:hideMark/>
          </w:tcPr>
          <w:p w:rsidR="00271328" w:rsidRPr="00271328" w:rsidRDefault="00271328" w:rsidP="00271328">
            <w:pPr>
              <w:spacing w:after="0" w:line="240" w:lineRule="auto"/>
              <w:jc w:val="right"/>
              <w:rPr>
                <w:rFonts w:ascii="Times New Roman" w:hAnsi="Times New Roman"/>
                <w:sz w:val="16"/>
                <w:szCs w:val="24"/>
                <w:lang w:eastAsia="ru-RU"/>
              </w:rPr>
            </w:pPr>
            <w:r w:rsidRPr="00271328">
              <w:rPr>
                <w:rFonts w:ascii="Times New Roman" w:hAnsi="Times New Roman"/>
                <w:sz w:val="16"/>
                <w:szCs w:val="24"/>
                <w:lang w:eastAsia="ru-RU"/>
              </w:rPr>
              <w:t>к Контракту  от «___» _________  202</w:t>
            </w:r>
            <w:r w:rsidRPr="00271328">
              <w:rPr>
                <w:rFonts w:ascii="Times New Roman" w:hAnsi="Times New Roman"/>
                <w:sz w:val="16"/>
                <w:szCs w:val="24"/>
                <w:lang w:val="en-US" w:eastAsia="ru-RU"/>
              </w:rPr>
              <w:t>6</w:t>
            </w:r>
            <w:r w:rsidRPr="00271328">
              <w:rPr>
                <w:rFonts w:ascii="Times New Roman" w:hAnsi="Times New Roman"/>
                <w:sz w:val="16"/>
                <w:szCs w:val="24"/>
                <w:lang w:eastAsia="ru-RU"/>
              </w:rPr>
              <w:t xml:space="preserve"> г.</w:t>
            </w:r>
          </w:p>
        </w:tc>
      </w:tr>
      <w:tr w:rsidR="00271328" w:rsidRPr="00271328" w:rsidTr="00271328">
        <w:trPr>
          <w:trHeight w:val="300"/>
        </w:trPr>
        <w:tc>
          <w:tcPr>
            <w:tcW w:w="355" w:type="pct"/>
            <w:tcBorders>
              <w:left w:val="nil"/>
              <w:bottom w:val="nil"/>
              <w:right w:val="nil"/>
            </w:tcBorders>
            <w:shd w:val="clear" w:color="auto" w:fill="auto"/>
            <w:noWrap/>
            <w:vAlign w:val="bottom"/>
            <w:hideMark/>
          </w:tcPr>
          <w:p w:rsidR="00271328" w:rsidRPr="00271328" w:rsidRDefault="00271328" w:rsidP="00271328">
            <w:pPr>
              <w:spacing w:after="0" w:line="240" w:lineRule="auto"/>
              <w:jc w:val="right"/>
              <w:rPr>
                <w:rFonts w:ascii="Times New Roman" w:hAnsi="Times New Roman"/>
                <w:sz w:val="16"/>
                <w:szCs w:val="16"/>
                <w:lang w:eastAsia="ru-RU"/>
              </w:rPr>
            </w:pPr>
          </w:p>
        </w:tc>
        <w:tc>
          <w:tcPr>
            <w:tcW w:w="639" w:type="pct"/>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823" w:type="pct"/>
            <w:gridSpan w:val="3"/>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408" w:type="pct"/>
            <w:gridSpan w:val="8"/>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r w:rsidRPr="00271328">
              <w:rPr>
                <w:rFonts w:ascii="Times New Roman" w:hAnsi="Times New Roman"/>
                <w:sz w:val="16"/>
                <w:szCs w:val="24"/>
                <w:lang w:eastAsia="ru-RU"/>
              </w:rPr>
              <w:t>Локальный сметный расчет (форма)</w:t>
            </w:r>
          </w:p>
        </w:tc>
        <w:tc>
          <w:tcPr>
            <w:tcW w:w="71" w:type="pct"/>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73" w:type="pct"/>
            <w:tcBorders>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71328">
        <w:trPr>
          <w:trHeight w:val="255"/>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right"/>
              <w:rPr>
                <w:rFonts w:ascii="Times New Roman" w:hAnsi="Times New Roman"/>
                <w:sz w:val="16"/>
                <w:szCs w:val="16"/>
                <w:lang w:eastAsia="ru-RU"/>
              </w:rPr>
            </w:pPr>
          </w:p>
        </w:tc>
        <w:tc>
          <w:tcPr>
            <w:tcW w:w="2350" w:type="pct"/>
            <w:gridSpan w:val="8"/>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Arial" w:hAnsi="Arial" w:cs="Arial"/>
                <w:sz w:val="16"/>
                <w:szCs w:val="16"/>
                <w:lang w:eastAsia="ru-RU"/>
              </w:rPr>
            </w:pPr>
            <w:r w:rsidRPr="00271328">
              <w:rPr>
                <w:rFonts w:ascii="Arial" w:hAnsi="Arial" w:cs="Arial"/>
                <w:sz w:val="16"/>
                <w:szCs w:val="16"/>
                <w:lang w:eastAsia="ru-RU"/>
              </w:rPr>
              <w:t>Заказчик</w:t>
            </w:r>
          </w:p>
        </w:tc>
        <w:tc>
          <w:tcPr>
            <w:tcW w:w="448" w:type="pct"/>
            <w:gridSpan w:val="3"/>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67" w:type="pct"/>
            <w:gridSpan w:val="5"/>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Arial" w:hAnsi="Arial" w:cs="Arial"/>
                <w:sz w:val="16"/>
                <w:szCs w:val="16"/>
                <w:lang w:eastAsia="ru-RU"/>
              </w:rPr>
            </w:pPr>
            <w:r w:rsidRPr="00271328">
              <w:rPr>
                <w:rFonts w:ascii="Arial" w:hAnsi="Arial" w:cs="Arial"/>
                <w:sz w:val="16"/>
                <w:szCs w:val="16"/>
                <w:lang w:eastAsia="ru-RU"/>
              </w:rPr>
              <w:t xml:space="preserve">Подрядчик </w:t>
            </w:r>
          </w:p>
        </w:tc>
        <w:tc>
          <w:tcPr>
            <w:tcW w:w="1480" w:type="pct"/>
            <w:gridSpan w:val="5"/>
            <w:tcBorders>
              <w:top w:val="nil"/>
              <w:left w:val="nil"/>
              <w:bottom w:val="single" w:sz="4" w:space="0" w:color="auto"/>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r w:rsidRPr="00271328">
              <w:rPr>
                <w:rFonts w:ascii="Arial" w:hAnsi="Arial" w:cs="Arial"/>
                <w:sz w:val="16"/>
                <w:szCs w:val="16"/>
                <w:lang w:eastAsia="ru-RU"/>
              </w:rPr>
              <w:t> </w:t>
            </w:r>
          </w:p>
        </w:tc>
      </w:tr>
      <w:tr w:rsidR="00271328" w:rsidRPr="00271328" w:rsidTr="00271328">
        <w:trPr>
          <w:trHeight w:val="240"/>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p>
        </w:tc>
        <w:tc>
          <w:tcPr>
            <w:tcW w:w="639"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75" w:type="pct"/>
            <w:gridSpan w:val="2"/>
            <w:tcBorders>
              <w:top w:val="single" w:sz="4" w:space="0" w:color="auto"/>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i/>
                <w:iCs/>
                <w:sz w:val="16"/>
                <w:szCs w:val="16"/>
                <w:lang w:eastAsia="ru-RU"/>
              </w:rPr>
            </w:pPr>
            <w:r w:rsidRPr="00271328">
              <w:rPr>
                <w:rFonts w:ascii="Times New Roman" w:hAnsi="Times New Roman"/>
                <w:i/>
                <w:iCs/>
                <w:sz w:val="16"/>
                <w:szCs w:val="16"/>
                <w:lang w:eastAsia="ru-RU"/>
              </w:rPr>
              <w:t>(наименование</w:t>
            </w:r>
          </w:p>
        </w:tc>
        <w:tc>
          <w:tcPr>
            <w:tcW w:w="423"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i/>
                <w:iCs/>
                <w:sz w:val="16"/>
                <w:szCs w:val="16"/>
                <w:lang w:eastAsia="ru-RU"/>
              </w:rPr>
            </w:pPr>
            <w:r w:rsidRPr="00271328">
              <w:rPr>
                <w:rFonts w:ascii="Times New Roman" w:hAnsi="Times New Roman"/>
                <w:i/>
                <w:iCs/>
                <w:sz w:val="16"/>
                <w:szCs w:val="16"/>
                <w:lang w:eastAsia="ru-RU"/>
              </w:rPr>
              <w:t>организации)</w:t>
            </w:r>
          </w:p>
        </w:tc>
        <w:tc>
          <w:tcPr>
            <w:tcW w:w="383"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30"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48" w:type="pct"/>
            <w:gridSpan w:val="3"/>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67" w:type="pct"/>
            <w:gridSpan w:val="5"/>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480" w:type="pct"/>
            <w:gridSpan w:val="5"/>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i/>
                <w:sz w:val="16"/>
                <w:szCs w:val="16"/>
                <w:lang w:eastAsia="ru-RU"/>
              </w:rPr>
            </w:pPr>
            <w:r w:rsidRPr="00271328">
              <w:rPr>
                <w:rFonts w:ascii="Times New Roman" w:hAnsi="Times New Roman"/>
                <w:i/>
                <w:sz w:val="16"/>
                <w:szCs w:val="16"/>
                <w:lang w:eastAsia="ru-RU"/>
              </w:rPr>
              <w:t>(наименование организации)</w:t>
            </w:r>
          </w:p>
        </w:tc>
      </w:tr>
      <w:tr w:rsidR="00271328" w:rsidRPr="00271328" w:rsidTr="00271328">
        <w:trPr>
          <w:trHeight w:val="240"/>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p>
        </w:tc>
        <w:tc>
          <w:tcPr>
            <w:tcW w:w="639"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823" w:type="pct"/>
            <w:gridSpan w:val="3"/>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59"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46"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82"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73"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71328">
        <w:trPr>
          <w:trHeight w:val="240"/>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648" w:type="pct"/>
            <w:gridSpan w:val="9"/>
            <w:tcBorders>
              <w:top w:val="nil"/>
              <w:left w:val="nil"/>
              <w:bottom w:val="single" w:sz="4" w:space="0" w:color="auto"/>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r w:rsidRPr="00271328">
              <w:rPr>
                <w:rFonts w:ascii="Arial" w:hAnsi="Arial" w:cs="Arial"/>
                <w:sz w:val="16"/>
                <w:szCs w:val="16"/>
                <w:lang w:eastAsia="ru-RU"/>
              </w:rPr>
              <w:t> </w:t>
            </w: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635" w:type="pct"/>
            <w:gridSpan w:val="6"/>
            <w:tcBorders>
              <w:top w:val="nil"/>
              <w:left w:val="nil"/>
              <w:bottom w:val="single" w:sz="4" w:space="0" w:color="auto"/>
              <w:right w:val="nil"/>
            </w:tcBorders>
            <w:shd w:val="clear" w:color="auto" w:fill="auto"/>
            <w:vAlign w:val="bottom"/>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 </w:t>
            </w:r>
          </w:p>
        </w:tc>
      </w:tr>
      <w:tr w:rsidR="00271328" w:rsidRPr="00271328" w:rsidTr="00271328">
        <w:trPr>
          <w:trHeight w:val="240"/>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color w:val="000000"/>
                <w:sz w:val="16"/>
                <w:szCs w:val="16"/>
                <w:lang w:eastAsia="ru-RU"/>
              </w:rPr>
            </w:pPr>
          </w:p>
        </w:tc>
        <w:tc>
          <w:tcPr>
            <w:tcW w:w="2648" w:type="pct"/>
            <w:gridSpan w:val="9"/>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r w:rsidRPr="00271328">
              <w:rPr>
                <w:rFonts w:ascii="Arial" w:hAnsi="Arial" w:cs="Arial"/>
                <w:sz w:val="16"/>
                <w:szCs w:val="16"/>
                <w:lang w:eastAsia="ru-RU"/>
              </w:rPr>
              <w:t>(подпись)                                           (ФИО, должность)</w:t>
            </w: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635" w:type="pct"/>
            <w:gridSpan w:val="6"/>
            <w:tcBorders>
              <w:top w:val="nil"/>
              <w:left w:val="nil"/>
              <w:bottom w:val="nil"/>
              <w:right w:val="nil"/>
            </w:tcBorders>
            <w:shd w:val="clear" w:color="auto" w:fill="auto"/>
            <w:vAlign w:val="bottom"/>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(подпись)                                            (ФИО, должость)</w:t>
            </w:r>
          </w:p>
        </w:tc>
      </w:tr>
      <w:tr w:rsidR="00271328" w:rsidRPr="00271328" w:rsidTr="00271328">
        <w:trPr>
          <w:trHeight w:val="255"/>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color w:val="000000"/>
                <w:sz w:val="16"/>
                <w:szCs w:val="16"/>
                <w:lang w:eastAsia="ru-RU"/>
              </w:rPr>
            </w:pPr>
          </w:p>
        </w:tc>
        <w:tc>
          <w:tcPr>
            <w:tcW w:w="639"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823" w:type="pct"/>
            <w:gridSpan w:val="3"/>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59"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46"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82"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73"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054AB">
        <w:trPr>
          <w:trHeight w:val="235"/>
        </w:trPr>
        <w:tc>
          <w:tcPr>
            <w:tcW w:w="355" w:type="pct"/>
            <w:tcBorders>
              <w:top w:val="nil"/>
              <w:left w:val="nil"/>
              <w:bottom w:val="nil"/>
              <w:right w:val="nil"/>
            </w:tcBorders>
            <w:shd w:val="clear" w:color="auto" w:fill="auto"/>
            <w:noWrap/>
            <w:hideMark/>
          </w:tcPr>
          <w:p w:rsidR="00271328" w:rsidRPr="00271328" w:rsidRDefault="00271328" w:rsidP="00271328">
            <w:pPr>
              <w:spacing w:after="0" w:line="240" w:lineRule="auto"/>
              <w:rPr>
                <w:rFonts w:ascii="Times New Roman" w:hAnsi="Times New Roman"/>
                <w:sz w:val="16"/>
                <w:szCs w:val="16"/>
                <w:lang w:eastAsia="ru-RU"/>
              </w:rPr>
            </w:pPr>
          </w:p>
        </w:tc>
        <w:tc>
          <w:tcPr>
            <w:tcW w:w="1920" w:type="pct"/>
            <w:gridSpan w:val="6"/>
            <w:tcBorders>
              <w:top w:val="nil"/>
              <w:left w:val="nil"/>
              <w:bottom w:val="nil"/>
              <w:right w:val="nil"/>
            </w:tcBorders>
            <w:shd w:val="clear" w:color="auto" w:fill="auto"/>
            <w:noWrap/>
            <w:hideMark/>
          </w:tcPr>
          <w:p w:rsidR="00271328" w:rsidRPr="00271328" w:rsidRDefault="00271328" w:rsidP="00271328">
            <w:pPr>
              <w:spacing w:after="0" w:line="240" w:lineRule="auto"/>
              <w:rPr>
                <w:rFonts w:ascii="Arial" w:hAnsi="Arial" w:cs="Arial"/>
                <w:sz w:val="16"/>
                <w:szCs w:val="16"/>
                <w:lang w:eastAsia="ru-RU"/>
              </w:rPr>
            </w:pPr>
            <w:r w:rsidRPr="00271328">
              <w:rPr>
                <w:rFonts w:ascii="Arial" w:hAnsi="Arial" w:cs="Arial"/>
                <w:sz w:val="16"/>
                <w:szCs w:val="16"/>
                <w:lang w:eastAsia="ru-RU"/>
              </w:rPr>
              <w:t xml:space="preserve"> "___"______________________2026 г.</w:t>
            </w:r>
          </w:p>
        </w:tc>
        <w:tc>
          <w:tcPr>
            <w:tcW w:w="346" w:type="pct"/>
            <w:tcBorders>
              <w:top w:val="nil"/>
              <w:left w:val="nil"/>
              <w:bottom w:val="nil"/>
              <w:right w:val="nil"/>
            </w:tcBorders>
            <w:shd w:val="clear" w:color="auto" w:fill="auto"/>
            <w:noWrap/>
            <w:hideMark/>
          </w:tcPr>
          <w:p w:rsidR="00271328" w:rsidRPr="00271328" w:rsidRDefault="00271328" w:rsidP="00271328">
            <w:pPr>
              <w:spacing w:after="0" w:line="240" w:lineRule="auto"/>
              <w:rPr>
                <w:rFonts w:ascii="Arial" w:hAnsi="Arial" w:cs="Arial"/>
                <w:sz w:val="16"/>
                <w:szCs w:val="16"/>
                <w:lang w:eastAsia="ru-RU"/>
              </w:rPr>
            </w:pPr>
          </w:p>
        </w:tc>
        <w:tc>
          <w:tcPr>
            <w:tcW w:w="382" w:type="pct"/>
            <w:gridSpan w:val="2"/>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4"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hideMark/>
          </w:tcPr>
          <w:p w:rsidR="00271328" w:rsidRPr="00271328" w:rsidRDefault="00271328" w:rsidP="00271328">
            <w:pPr>
              <w:spacing w:after="0" w:line="240" w:lineRule="auto"/>
              <w:rPr>
                <w:rFonts w:ascii="Times New Roman" w:hAnsi="Times New Roman"/>
                <w:sz w:val="16"/>
                <w:szCs w:val="16"/>
                <w:lang w:eastAsia="ru-RU"/>
              </w:rPr>
            </w:pPr>
          </w:p>
        </w:tc>
        <w:tc>
          <w:tcPr>
            <w:tcW w:w="1142" w:type="pct"/>
            <w:gridSpan w:val="4"/>
            <w:tcBorders>
              <w:top w:val="nil"/>
              <w:left w:val="nil"/>
              <w:bottom w:val="nil"/>
              <w:right w:val="nil"/>
            </w:tcBorders>
            <w:shd w:val="clear" w:color="auto" w:fill="auto"/>
            <w:noWrap/>
            <w:hideMark/>
          </w:tcPr>
          <w:p w:rsidR="00271328" w:rsidRPr="00271328" w:rsidRDefault="00271328" w:rsidP="00271328">
            <w:pPr>
              <w:spacing w:after="0" w:line="240" w:lineRule="auto"/>
              <w:rPr>
                <w:rFonts w:ascii="Arial" w:hAnsi="Arial" w:cs="Arial"/>
                <w:color w:val="000000"/>
                <w:sz w:val="16"/>
                <w:szCs w:val="16"/>
                <w:lang w:eastAsia="ru-RU"/>
              </w:rPr>
            </w:pPr>
            <w:r w:rsidRPr="00271328">
              <w:rPr>
                <w:rFonts w:ascii="Arial" w:hAnsi="Arial" w:cs="Arial"/>
                <w:color w:val="000000"/>
                <w:sz w:val="16"/>
                <w:szCs w:val="16"/>
                <w:lang w:eastAsia="ru-RU"/>
              </w:rPr>
              <w:t xml:space="preserve"> "___"______________________2026 г.</w:t>
            </w:r>
          </w:p>
        </w:tc>
        <w:tc>
          <w:tcPr>
            <w:tcW w:w="220" w:type="pct"/>
            <w:tcBorders>
              <w:top w:val="nil"/>
              <w:left w:val="nil"/>
              <w:bottom w:val="nil"/>
              <w:right w:val="nil"/>
            </w:tcBorders>
            <w:shd w:val="clear" w:color="auto" w:fill="auto"/>
            <w:hideMark/>
          </w:tcPr>
          <w:p w:rsidR="00271328" w:rsidRPr="00271328" w:rsidRDefault="00271328" w:rsidP="00271328">
            <w:pPr>
              <w:spacing w:after="0" w:line="240" w:lineRule="auto"/>
              <w:rPr>
                <w:rFonts w:ascii="Arial" w:hAnsi="Arial" w:cs="Arial"/>
                <w:color w:val="000000"/>
                <w:sz w:val="16"/>
                <w:szCs w:val="16"/>
                <w:lang w:eastAsia="ru-RU"/>
              </w:rPr>
            </w:pPr>
          </w:p>
        </w:tc>
        <w:tc>
          <w:tcPr>
            <w:tcW w:w="273" w:type="pct"/>
            <w:tcBorders>
              <w:top w:val="nil"/>
              <w:left w:val="nil"/>
              <w:bottom w:val="nil"/>
              <w:right w:val="nil"/>
            </w:tcBorders>
            <w:shd w:val="clear" w:color="auto" w:fill="auto"/>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71328">
        <w:trPr>
          <w:trHeight w:val="140"/>
        </w:trPr>
        <w:tc>
          <w:tcPr>
            <w:tcW w:w="5000" w:type="pct"/>
            <w:gridSpan w:val="22"/>
            <w:tcBorders>
              <w:top w:val="nil"/>
              <w:left w:val="nil"/>
              <w:bottom w:val="single" w:sz="4" w:space="0" w:color="auto"/>
              <w:right w:val="nil"/>
            </w:tcBorders>
            <w:shd w:val="clear" w:color="auto" w:fill="auto"/>
            <w:vAlign w:val="bottom"/>
            <w:hideMark/>
          </w:tcPr>
          <w:p w:rsidR="00271328" w:rsidRPr="00857D84" w:rsidRDefault="002054AB" w:rsidP="002054AB">
            <w:pPr>
              <w:spacing w:after="0" w:line="240" w:lineRule="auto"/>
              <w:jc w:val="center"/>
              <w:rPr>
                <w:rFonts w:ascii="Arial" w:hAnsi="Arial" w:cs="Arial"/>
                <w:b/>
                <w:bCs/>
                <w:sz w:val="20"/>
                <w:szCs w:val="20"/>
                <w:lang w:eastAsia="ru-RU"/>
              </w:rPr>
            </w:pPr>
            <w:r w:rsidRPr="00857D84">
              <w:rPr>
                <w:rFonts w:ascii="Times New Roman" w:hAnsi="Times New Roman"/>
                <w:b/>
                <w:bCs/>
                <w:sz w:val="20"/>
                <w:szCs w:val="20"/>
              </w:rPr>
              <w:t>«Экспертно-криминалистическая служба – регионального филиала Центрального экспертно – криминалистического таможенного управления, г. Владивосток, расположенного по адресу: г. Владивосток, ул. Ульяновская, д. 10»</w:t>
            </w:r>
          </w:p>
        </w:tc>
      </w:tr>
      <w:tr w:rsidR="00271328" w:rsidRPr="00271328" w:rsidTr="00271328">
        <w:trPr>
          <w:trHeight w:val="198"/>
        </w:trPr>
        <w:tc>
          <w:tcPr>
            <w:tcW w:w="5000" w:type="pct"/>
            <w:gridSpan w:val="22"/>
            <w:tcBorders>
              <w:top w:val="single" w:sz="4" w:space="0" w:color="auto"/>
              <w:left w:val="nil"/>
              <w:bottom w:val="nil"/>
              <w:right w:val="nil"/>
            </w:tcBorders>
            <w:shd w:val="clear" w:color="auto" w:fill="auto"/>
            <w:noWrap/>
            <w:hideMark/>
          </w:tcPr>
          <w:p w:rsidR="00271328" w:rsidRPr="00271328" w:rsidRDefault="00271328" w:rsidP="00271328">
            <w:pPr>
              <w:spacing w:after="0" w:line="240" w:lineRule="auto"/>
              <w:jc w:val="center"/>
              <w:rPr>
                <w:rFonts w:ascii="Arial" w:hAnsi="Arial" w:cs="Arial"/>
                <w:i/>
                <w:iCs/>
                <w:sz w:val="16"/>
                <w:szCs w:val="16"/>
                <w:lang w:eastAsia="ru-RU"/>
              </w:rPr>
            </w:pPr>
            <w:r w:rsidRPr="00271328">
              <w:rPr>
                <w:rFonts w:ascii="Arial" w:hAnsi="Arial" w:cs="Arial"/>
                <w:i/>
                <w:iCs/>
                <w:sz w:val="16"/>
                <w:szCs w:val="16"/>
                <w:lang w:eastAsia="ru-RU"/>
              </w:rPr>
              <w:t>(наименование объекта капитального строительства)</w:t>
            </w:r>
          </w:p>
        </w:tc>
      </w:tr>
      <w:tr w:rsidR="00271328" w:rsidRPr="00271328" w:rsidTr="00271328">
        <w:trPr>
          <w:trHeight w:val="87"/>
        </w:trPr>
        <w:tc>
          <w:tcPr>
            <w:tcW w:w="355"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Arial" w:hAnsi="Arial" w:cs="Arial"/>
                <w:i/>
                <w:iCs/>
                <w:sz w:val="16"/>
                <w:szCs w:val="16"/>
                <w:lang w:eastAsia="ru-RU"/>
              </w:rPr>
            </w:pPr>
          </w:p>
        </w:tc>
        <w:tc>
          <w:tcPr>
            <w:tcW w:w="639"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823" w:type="pct"/>
            <w:gridSpan w:val="3"/>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459" w:type="pct"/>
            <w:gridSpan w:val="2"/>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46"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82" w:type="pct"/>
            <w:gridSpan w:val="2"/>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4"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155"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30"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20"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73" w:type="pct"/>
            <w:tcBorders>
              <w:top w:val="nil"/>
              <w:left w:val="nil"/>
              <w:bottom w:val="nil"/>
              <w:right w:val="nil"/>
            </w:tcBorders>
            <w:shd w:val="clear" w:color="auto" w:fill="auto"/>
            <w:noWrap/>
            <w:hideMark/>
          </w:tcPr>
          <w:p w:rsidR="00271328" w:rsidRPr="00271328" w:rsidRDefault="00271328" w:rsidP="00271328">
            <w:pPr>
              <w:spacing w:after="0" w:line="240" w:lineRule="auto"/>
              <w:jc w:val="center"/>
              <w:rPr>
                <w:rFonts w:ascii="Times New Roman" w:hAnsi="Times New Roman"/>
                <w:sz w:val="16"/>
                <w:szCs w:val="16"/>
                <w:lang w:eastAsia="ru-RU"/>
              </w:rPr>
            </w:pPr>
          </w:p>
        </w:tc>
      </w:tr>
      <w:tr w:rsidR="00271328" w:rsidRPr="00271328" w:rsidTr="00271328">
        <w:trPr>
          <w:trHeight w:val="126"/>
        </w:trPr>
        <w:tc>
          <w:tcPr>
            <w:tcW w:w="5000" w:type="pct"/>
            <w:gridSpan w:val="22"/>
            <w:tcBorders>
              <w:top w:val="single" w:sz="4" w:space="0" w:color="auto"/>
              <w:left w:val="nil"/>
              <w:bottom w:val="nil"/>
              <w:right w:val="nil"/>
            </w:tcBorders>
            <w:shd w:val="clear" w:color="auto" w:fill="auto"/>
            <w:noWrap/>
            <w:hideMark/>
          </w:tcPr>
          <w:p w:rsidR="00271328" w:rsidRPr="00271328" w:rsidRDefault="00271328" w:rsidP="00271328">
            <w:pPr>
              <w:spacing w:after="0" w:line="240" w:lineRule="auto"/>
              <w:rPr>
                <w:rFonts w:ascii="Arial" w:hAnsi="Arial" w:cs="Arial"/>
                <w:i/>
                <w:iCs/>
                <w:sz w:val="16"/>
                <w:szCs w:val="16"/>
                <w:lang w:eastAsia="ru-RU"/>
              </w:rPr>
            </w:pPr>
          </w:p>
        </w:tc>
      </w:tr>
      <w:tr w:rsidR="00271328" w:rsidRPr="00271328" w:rsidTr="00271328">
        <w:trPr>
          <w:trHeight w:val="92"/>
        </w:trPr>
        <w:tc>
          <w:tcPr>
            <w:tcW w:w="5000" w:type="pct"/>
            <w:gridSpan w:val="2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b/>
                <w:bCs/>
                <w:sz w:val="16"/>
                <w:szCs w:val="16"/>
                <w:lang w:eastAsia="ru-RU"/>
              </w:rPr>
            </w:pPr>
            <w:r w:rsidRPr="00271328">
              <w:rPr>
                <w:rFonts w:ascii="Arial" w:hAnsi="Arial" w:cs="Arial"/>
                <w:b/>
                <w:bCs/>
                <w:sz w:val="16"/>
                <w:szCs w:val="16"/>
                <w:lang w:eastAsia="ru-RU"/>
              </w:rPr>
              <w:t xml:space="preserve">ЛОКАЛЬНЫЙ СМЕТНЫЙ РАСЧЕТ </w:t>
            </w:r>
          </w:p>
        </w:tc>
      </w:tr>
      <w:tr w:rsidR="00271328" w:rsidRPr="00271328" w:rsidTr="00271328">
        <w:trPr>
          <w:trHeight w:val="80"/>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b/>
                <w:bCs/>
                <w:sz w:val="16"/>
                <w:szCs w:val="16"/>
                <w:lang w:eastAsia="ru-RU"/>
              </w:rPr>
            </w:pPr>
          </w:p>
        </w:tc>
        <w:tc>
          <w:tcPr>
            <w:tcW w:w="639"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p>
        </w:tc>
        <w:tc>
          <w:tcPr>
            <w:tcW w:w="823" w:type="pct"/>
            <w:gridSpan w:val="3"/>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p>
        </w:tc>
        <w:tc>
          <w:tcPr>
            <w:tcW w:w="459"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46"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82"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1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3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2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73"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r>
      <w:tr w:rsidR="00271328" w:rsidRPr="00271328" w:rsidTr="00271328">
        <w:trPr>
          <w:trHeight w:val="300"/>
        </w:trPr>
        <w:tc>
          <w:tcPr>
            <w:tcW w:w="5000" w:type="pct"/>
            <w:gridSpan w:val="22"/>
            <w:tcBorders>
              <w:top w:val="nil"/>
              <w:left w:val="nil"/>
              <w:bottom w:val="single" w:sz="4" w:space="0" w:color="auto"/>
              <w:right w:val="nil"/>
            </w:tcBorders>
            <w:shd w:val="clear" w:color="auto" w:fill="auto"/>
            <w:vAlign w:val="bottom"/>
            <w:hideMark/>
          </w:tcPr>
          <w:p w:rsidR="00271328" w:rsidRPr="00271328" w:rsidRDefault="00271328" w:rsidP="00271328">
            <w:pPr>
              <w:spacing w:after="0" w:line="240" w:lineRule="auto"/>
              <w:jc w:val="center"/>
              <w:rPr>
                <w:rFonts w:ascii="Arial" w:hAnsi="Arial" w:cs="Arial"/>
                <w:sz w:val="16"/>
                <w:szCs w:val="16"/>
                <w:lang w:eastAsia="ru-RU"/>
              </w:rPr>
            </w:pPr>
            <w:r w:rsidRPr="00271328">
              <w:rPr>
                <w:rFonts w:ascii="Arial" w:hAnsi="Arial" w:cs="Arial"/>
                <w:color w:val="000000"/>
                <w:sz w:val="16"/>
                <w:szCs w:val="16"/>
              </w:rPr>
              <w:t>Капитальный ремонт</w:t>
            </w:r>
            <w:r w:rsidRPr="00271328">
              <w:rPr>
                <w:sz w:val="16"/>
              </w:rPr>
              <w:t xml:space="preserve"> </w:t>
            </w:r>
            <w:r w:rsidRPr="00271328">
              <w:rPr>
                <w:rFonts w:ascii="Arial" w:hAnsi="Arial" w:cs="Arial"/>
                <w:color w:val="000000"/>
                <w:sz w:val="16"/>
                <w:szCs w:val="16"/>
              </w:rPr>
              <w:t>комнаты хранения наркотических средств и психотропных веществ</w:t>
            </w:r>
          </w:p>
        </w:tc>
      </w:tr>
      <w:tr w:rsidR="00271328" w:rsidRPr="00271328" w:rsidTr="00271328">
        <w:trPr>
          <w:trHeight w:val="225"/>
        </w:trPr>
        <w:tc>
          <w:tcPr>
            <w:tcW w:w="5000" w:type="pct"/>
            <w:gridSpan w:val="22"/>
            <w:tcBorders>
              <w:top w:val="single" w:sz="4" w:space="0" w:color="auto"/>
              <w:left w:val="nil"/>
              <w:bottom w:val="nil"/>
              <w:right w:val="nil"/>
            </w:tcBorders>
            <w:shd w:val="clear" w:color="auto" w:fill="auto"/>
            <w:noWrap/>
            <w:hideMark/>
          </w:tcPr>
          <w:p w:rsidR="00271328" w:rsidRPr="00271328" w:rsidRDefault="00271328" w:rsidP="00271328">
            <w:pPr>
              <w:spacing w:after="0" w:line="240" w:lineRule="auto"/>
              <w:jc w:val="center"/>
              <w:rPr>
                <w:rFonts w:ascii="Arial" w:hAnsi="Arial" w:cs="Arial"/>
                <w:i/>
                <w:iCs/>
                <w:sz w:val="16"/>
                <w:szCs w:val="16"/>
                <w:lang w:eastAsia="ru-RU"/>
              </w:rPr>
            </w:pPr>
            <w:r w:rsidRPr="00271328">
              <w:rPr>
                <w:rFonts w:ascii="Arial" w:hAnsi="Arial" w:cs="Arial"/>
                <w:i/>
                <w:iCs/>
                <w:sz w:val="16"/>
                <w:szCs w:val="16"/>
                <w:lang w:eastAsia="ru-RU"/>
              </w:rPr>
              <w:t xml:space="preserve"> (наименование работ и затрат)</w:t>
            </w:r>
          </w:p>
        </w:tc>
      </w:tr>
      <w:tr w:rsidR="00271328" w:rsidRPr="00271328" w:rsidTr="00271328">
        <w:trPr>
          <w:trHeight w:val="240"/>
        </w:trPr>
        <w:tc>
          <w:tcPr>
            <w:tcW w:w="355" w:type="pct"/>
            <w:shd w:val="clear" w:color="auto" w:fill="auto"/>
            <w:noWrap/>
            <w:vAlign w:val="bottom"/>
            <w:hideMark/>
          </w:tcPr>
          <w:p w:rsidR="00271328" w:rsidRPr="00271328" w:rsidRDefault="00271328" w:rsidP="00271328">
            <w:pPr>
              <w:spacing w:after="0" w:line="240" w:lineRule="auto"/>
              <w:rPr>
                <w:rFonts w:ascii="Arial" w:hAnsi="Arial" w:cs="Arial"/>
                <w:sz w:val="16"/>
                <w:szCs w:val="16"/>
                <w:lang w:eastAsia="ru-RU"/>
              </w:rPr>
            </w:pPr>
            <w:r w:rsidRPr="00271328">
              <w:rPr>
                <w:rFonts w:ascii="Arial" w:hAnsi="Arial" w:cs="Arial"/>
                <w:sz w:val="16"/>
                <w:szCs w:val="16"/>
                <w:lang w:eastAsia="ru-RU"/>
              </w:rPr>
              <w:t xml:space="preserve">Составлен </w:t>
            </w:r>
          </w:p>
        </w:tc>
        <w:tc>
          <w:tcPr>
            <w:tcW w:w="639" w:type="pct"/>
            <w:shd w:val="clear" w:color="auto" w:fill="auto"/>
            <w:noWrap/>
            <w:vAlign w:val="bottom"/>
            <w:hideMark/>
          </w:tcPr>
          <w:p w:rsidR="00271328" w:rsidRPr="00271328" w:rsidRDefault="00271328" w:rsidP="00271328">
            <w:pPr>
              <w:spacing w:after="0" w:line="240" w:lineRule="auto"/>
              <w:rPr>
                <w:rFonts w:ascii="Arial" w:hAnsi="Arial" w:cs="Arial"/>
                <w:color w:val="000000"/>
                <w:sz w:val="16"/>
                <w:szCs w:val="16"/>
                <w:lang w:eastAsia="ru-RU"/>
              </w:rPr>
            </w:pPr>
            <w:r w:rsidRPr="00271328">
              <w:rPr>
                <w:rFonts w:ascii="Arial" w:hAnsi="Arial" w:cs="Arial"/>
                <w:color w:val="000000"/>
                <w:sz w:val="16"/>
                <w:szCs w:val="16"/>
                <w:lang w:eastAsia="ru-RU"/>
              </w:rPr>
              <w:t>ресурсным</w:t>
            </w:r>
          </w:p>
        </w:tc>
        <w:tc>
          <w:tcPr>
            <w:tcW w:w="823" w:type="pct"/>
            <w:gridSpan w:val="3"/>
            <w:shd w:val="clear" w:color="auto" w:fill="auto"/>
            <w:noWrap/>
            <w:vAlign w:val="bottom"/>
            <w:hideMark/>
          </w:tcPr>
          <w:p w:rsidR="00271328" w:rsidRPr="00271328" w:rsidRDefault="00271328" w:rsidP="00271328">
            <w:pPr>
              <w:spacing w:after="0" w:line="240" w:lineRule="auto"/>
              <w:rPr>
                <w:rFonts w:ascii="Arial" w:hAnsi="Arial" w:cs="Arial"/>
                <w:color w:val="000000"/>
                <w:sz w:val="16"/>
                <w:szCs w:val="16"/>
                <w:lang w:eastAsia="ru-RU"/>
              </w:rPr>
            </w:pPr>
            <w:r w:rsidRPr="00271328">
              <w:rPr>
                <w:rFonts w:ascii="Arial" w:hAnsi="Arial" w:cs="Arial"/>
                <w:color w:val="000000"/>
                <w:sz w:val="16"/>
                <w:szCs w:val="16"/>
                <w:lang w:eastAsia="ru-RU"/>
              </w:rPr>
              <w:t>методом</w:t>
            </w:r>
          </w:p>
        </w:tc>
        <w:tc>
          <w:tcPr>
            <w:tcW w:w="459" w:type="pct"/>
            <w:gridSpan w:val="2"/>
            <w:tcBorders>
              <w:right w:val="nil"/>
            </w:tcBorders>
            <w:shd w:val="clear" w:color="auto" w:fill="auto"/>
            <w:noWrap/>
            <w:vAlign w:val="bottom"/>
            <w:hideMark/>
          </w:tcPr>
          <w:p w:rsidR="00271328" w:rsidRPr="00271328" w:rsidRDefault="00271328" w:rsidP="00271328">
            <w:pPr>
              <w:spacing w:after="0" w:line="240" w:lineRule="auto"/>
              <w:rPr>
                <w:rFonts w:ascii="Arial" w:hAnsi="Arial" w:cs="Arial"/>
                <w:color w:val="000000"/>
                <w:sz w:val="16"/>
                <w:szCs w:val="16"/>
                <w:lang w:eastAsia="ru-RU"/>
              </w:rPr>
            </w:pPr>
          </w:p>
        </w:tc>
        <w:tc>
          <w:tcPr>
            <w:tcW w:w="346"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82"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4"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73"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71328">
        <w:trPr>
          <w:trHeight w:val="138"/>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Arial" w:hAnsi="Arial" w:cs="Arial"/>
                <w:sz w:val="16"/>
                <w:szCs w:val="16"/>
                <w:lang w:eastAsia="ru-RU"/>
              </w:rPr>
            </w:pPr>
            <w:r w:rsidRPr="00271328">
              <w:rPr>
                <w:rFonts w:ascii="Arial" w:hAnsi="Arial" w:cs="Arial"/>
                <w:sz w:val="16"/>
                <w:szCs w:val="16"/>
                <w:lang w:eastAsia="ru-RU"/>
              </w:rPr>
              <w:t>Основание</w:t>
            </w:r>
          </w:p>
        </w:tc>
        <w:tc>
          <w:tcPr>
            <w:tcW w:w="2648" w:type="pct"/>
            <w:gridSpan w:val="9"/>
            <w:tcBorders>
              <w:top w:val="nil"/>
              <w:left w:val="nil"/>
              <w:bottom w:val="single" w:sz="4" w:space="0" w:color="auto"/>
              <w:right w:val="nil"/>
            </w:tcBorders>
            <w:shd w:val="clear" w:color="auto" w:fill="auto"/>
            <w:vAlign w:val="bottom"/>
            <w:hideMark/>
          </w:tcPr>
          <w:p w:rsidR="00271328" w:rsidRPr="00271328" w:rsidRDefault="00271328" w:rsidP="00271328">
            <w:pPr>
              <w:spacing w:after="0" w:line="240" w:lineRule="auto"/>
              <w:rPr>
                <w:rFonts w:ascii="Arial" w:hAnsi="Arial" w:cs="Arial"/>
                <w:sz w:val="16"/>
                <w:szCs w:val="16"/>
                <w:lang w:eastAsia="ru-RU"/>
              </w:rPr>
            </w:pPr>
          </w:p>
        </w:tc>
        <w:tc>
          <w:tcPr>
            <w:tcW w:w="74"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Arial" w:hAnsi="Arial" w:cs="Arial"/>
                <w:sz w:val="16"/>
                <w:szCs w:val="16"/>
                <w:lang w:eastAsia="ru-RU"/>
              </w:rPr>
            </w:pPr>
          </w:p>
        </w:tc>
        <w:tc>
          <w:tcPr>
            <w:tcW w:w="75"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73"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71328">
        <w:trPr>
          <w:trHeight w:val="210"/>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648" w:type="pct"/>
            <w:gridSpan w:val="9"/>
            <w:tcBorders>
              <w:top w:val="single" w:sz="4" w:space="0" w:color="auto"/>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i/>
                <w:iCs/>
                <w:sz w:val="16"/>
                <w:szCs w:val="16"/>
                <w:lang w:eastAsia="ru-RU"/>
              </w:rPr>
            </w:pPr>
            <w:r w:rsidRPr="00271328">
              <w:rPr>
                <w:rFonts w:ascii="Arial" w:hAnsi="Arial" w:cs="Arial"/>
                <w:i/>
                <w:iCs/>
                <w:sz w:val="16"/>
                <w:szCs w:val="16"/>
                <w:lang w:eastAsia="ru-RU"/>
              </w:rPr>
              <w:t>(проектная и (или) иная техническая документация)</w:t>
            </w: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i/>
                <w:iCs/>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top w:val="nil"/>
              <w:left w:val="nil"/>
              <w:bottom w:val="nil"/>
              <w:right w:val="nil"/>
            </w:tcBorders>
            <w:shd w:val="clear" w:color="auto" w:fill="auto"/>
            <w:noWrap/>
            <w:hideMark/>
          </w:tcPr>
          <w:p w:rsidR="00271328" w:rsidRPr="00271328" w:rsidRDefault="00271328" w:rsidP="00271328">
            <w:pPr>
              <w:spacing w:after="0" w:line="240" w:lineRule="auto"/>
              <w:rPr>
                <w:rFonts w:ascii="Times New Roman" w:hAnsi="Times New Roman"/>
                <w:sz w:val="16"/>
                <w:szCs w:val="16"/>
                <w:lang w:eastAsia="ru-RU"/>
              </w:rPr>
            </w:pPr>
          </w:p>
        </w:tc>
        <w:tc>
          <w:tcPr>
            <w:tcW w:w="273"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right"/>
              <w:rPr>
                <w:rFonts w:ascii="Times New Roman" w:hAnsi="Times New Roman"/>
                <w:sz w:val="16"/>
                <w:szCs w:val="16"/>
                <w:lang w:eastAsia="ru-RU"/>
              </w:rPr>
            </w:pPr>
          </w:p>
        </w:tc>
      </w:tr>
      <w:tr w:rsidR="00271328" w:rsidRPr="00271328" w:rsidTr="00271328">
        <w:trPr>
          <w:trHeight w:val="195"/>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639"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823" w:type="pct"/>
            <w:gridSpan w:val="3"/>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59"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46"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382"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1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3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2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73"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71328">
        <w:trPr>
          <w:trHeight w:val="218"/>
        </w:trPr>
        <w:tc>
          <w:tcPr>
            <w:tcW w:w="994"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Arial" w:hAnsi="Arial" w:cs="Arial"/>
                <w:b/>
                <w:bCs/>
                <w:sz w:val="16"/>
                <w:szCs w:val="16"/>
                <w:lang w:eastAsia="ru-RU"/>
              </w:rPr>
            </w:pPr>
            <w:r w:rsidRPr="00271328">
              <w:rPr>
                <w:rFonts w:ascii="Arial" w:hAnsi="Arial" w:cs="Arial"/>
                <w:b/>
                <w:bCs/>
                <w:sz w:val="16"/>
                <w:szCs w:val="16"/>
                <w:lang w:eastAsia="ru-RU"/>
              </w:rPr>
              <w:t xml:space="preserve">Составлен(а) в текущем уровне цен </w:t>
            </w:r>
          </w:p>
        </w:tc>
        <w:tc>
          <w:tcPr>
            <w:tcW w:w="2010" w:type="pct"/>
            <w:gridSpan w:val="8"/>
            <w:tcBorders>
              <w:top w:val="nil"/>
              <w:left w:val="nil"/>
              <w:bottom w:val="single" w:sz="4" w:space="0" w:color="auto"/>
              <w:right w:val="nil"/>
            </w:tcBorders>
            <w:shd w:val="clear" w:color="auto" w:fill="auto"/>
            <w:vAlign w:val="bottom"/>
            <w:hideMark/>
          </w:tcPr>
          <w:p w:rsidR="00271328" w:rsidRPr="00271328" w:rsidRDefault="00271328" w:rsidP="00271328">
            <w:pPr>
              <w:rPr>
                <w:rFonts w:ascii="Arial" w:hAnsi="Arial" w:cs="Arial"/>
                <w:sz w:val="16"/>
                <w:szCs w:val="16"/>
              </w:rPr>
            </w:pPr>
          </w:p>
        </w:tc>
        <w:tc>
          <w:tcPr>
            <w:tcW w:w="74"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Arial" w:hAnsi="Arial" w:cs="Arial"/>
                <w:sz w:val="16"/>
                <w:szCs w:val="16"/>
                <w:lang w:eastAsia="ru-RU"/>
              </w:rPr>
            </w:pPr>
          </w:p>
        </w:tc>
        <w:tc>
          <w:tcPr>
            <w:tcW w:w="75"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73" w:type="pct"/>
            <w:tcBorders>
              <w:top w:val="nil"/>
              <w:left w:val="nil"/>
              <w:bottom w:val="nil"/>
              <w:right w:val="nil"/>
            </w:tcBorders>
            <w:shd w:val="clear" w:color="auto" w:fill="auto"/>
            <w:vAlign w:val="bottom"/>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71328">
        <w:trPr>
          <w:trHeight w:val="195"/>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639"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823" w:type="pct"/>
            <w:gridSpan w:val="3"/>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Arial" w:hAnsi="Arial" w:cs="Arial"/>
                <w:sz w:val="16"/>
                <w:szCs w:val="16"/>
                <w:lang w:eastAsia="ru-RU"/>
              </w:rPr>
            </w:pPr>
            <w:r w:rsidRPr="00271328">
              <w:rPr>
                <w:rFonts w:ascii="Arial" w:hAnsi="Arial" w:cs="Arial"/>
                <w:sz w:val="16"/>
                <w:szCs w:val="16"/>
                <w:lang w:eastAsia="ru-RU"/>
              </w:rPr>
              <w:t> </w:t>
            </w:r>
          </w:p>
        </w:tc>
        <w:tc>
          <w:tcPr>
            <w:tcW w:w="459"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r w:rsidRPr="00271328">
              <w:rPr>
                <w:rFonts w:ascii="Arial" w:hAnsi="Arial" w:cs="Arial"/>
                <w:sz w:val="16"/>
                <w:szCs w:val="16"/>
                <w:lang w:eastAsia="ru-RU"/>
              </w:rPr>
              <w:t> </w:t>
            </w:r>
          </w:p>
        </w:tc>
        <w:tc>
          <w:tcPr>
            <w:tcW w:w="346"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r w:rsidRPr="00271328">
              <w:rPr>
                <w:rFonts w:ascii="Arial" w:hAnsi="Arial" w:cs="Arial"/>
                <w:sz w:val="16"/>
                <w:szCs w:val="16"/>
                <w:lang w:eastAsia="ru-RU"/>
              </w:rPr>
              <w:t> </w:t>
            </w:r>
          </w:p>
        </w:tc>
        <w:tc>
          <w:tcPr>
            <w:tcW w:w="382"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r w:rsidRPr="00271328">
              <w:rPr>
                <w:rFonts w:ascii="Arial" w:hAnsi="Arial" w:cs="Arial"/>
                <w:sz w:val="16"/>
                <w:szCs w:val="16"/>
                <w:lang w:eastAsia="ru-RU"/>
              </w:rPr>
              <w:t> </w:t>
            </w: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Arial" w:hAnsi="Arial" w:cs="Arial"/>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1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3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2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73"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r>
      <w:tr w:rsidR="00271328" w:rsidRPr="00271328" w:rsidTr="00271328">
        <w:trPr>
          <w:trHeight w:val="240"/>
        </w:trPr>
        <w:tc>
          <w:tcPr>
            <w:tcW w:w="994"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Arial" w:hAnsi="Arial" w:cs="Arial"/>
                <w:b/>
                <w:bCs/>
                <w:sz w:val="16"/>
                <w:szCs w:val="16"/>
                <w:lang w:eastAsia="ru-RU"/>
              </w:rPr>
            </w:pPr>
            <w:r w:rsidRPr="00271328">
              <w:rPr>
                <w:rFonts w:ascii="Arial" w:hAnsi="Arial" w:cs="Arial"/>
                <w:b/>
                <w:bCs/>
                <w:sz w:val="16"/>
                <w:szCs w:val="16"/>
                <w:lang w:eastAsia="ru-RU"/>
              </w:rPr>
              <w:t xml:space="preserve">Сметная стоимость </w:t>
            </w:r>
          </w:p>
        </w:tc>
        <w:tc>
          <w:tcPr>
            <w:tcW w:w="823" w:type="pct"/>
            <w:gridSpan w:val="3"/>
            <w:tcBorders>
              <w:top w:val="nil"/>
              <w:left w:val="nil"/>
              <w:bottom w:val="single" w:sz="4" w:space="0" w:color="auto"/>
              <w:right w:val="nil"/>
            </w:tcBorders>
            <w:shd w:val="clear" w:color="auto" w:fill="auto"/>
            <w:noWrap/>
            <w:vAlign w:val="bottom"/>
            <w:hideMark/>
          </w:tcPr>
          <w:p w:rsidR="00271328" w:rsidRPr="00271328" w:rsidRDefault="00271328" w:rsidP="00271328">
            <w:pPr>
              <w:spacing w:after="0" w:line="240" w:lineRule="auto"/>
              <w:rPr>
                <w:rFonts w:ascii="Arial" w:hAnsi="Arial" w:cs="Arial"/>
                <w:b/>
                <w:bCs/>
                <w:color w:val="000000"/>
                <w:sz w:val="16"/>
                <w:szCs w:val="16"/>
                <w:lang w:eastAsia="ru-RU"/>
              </w:rPr>
            </w:pPr>
            <w:r w:rsidRPr="00271328">
              <w:rPr>
                <w:rFonts w:ascii="Arial" w:hAnsi="Arial" w:cs="Arial"/>
                <w:b/>
                <w:bCs/>
                <w:color w:val="000000"/>
                <w:sz w:val="16"/>
                <w:szCs w:val="16"/>
                <w:lang w:eastAsia="ru-RU"/>
              </w:rPr>
              <w:t> </w:t>
            </w:r>
          </w:p>
        </w:tc>
        <w:tc>
          <w:tcPr>
            <w:tcW w:w="459" w:type="pct"/>
            <w:gridSpan w:val="2"/>
            <w:tcBorders>
              <w:top w:val="nil"/>
              <w:left w:val="nil"/>
              <w:bottom w:val="single" w:sz="4" w:space="0" w:color="auto"/>
              <w:right w:val="nil"/>
            </w:tcBorders>
            <w:shd w:val="clear" w:color="auto" w:fill="auto"/>
            <w:noWrap/>
            <w:vAlign w:val="bottom"/>
            <w:hideMark/>
          </w:tcPr>
          <w:p w:rsidR="00271328" w:rsidRPr="00271328" w:rsidRDefault="00271328" w:rsidP="00271328">
            <w:pPr>
              <w:spacing w:after="0" w:line="240" w:lineRule="auto"/>
              <w:jc w:val="right"/>
              <w:rPr>
                <w:rFonts w:ascii="Arial" w:hAnsi="Arial" w:cs="Arial"/>
                <w:b/>
                <w:bCs/>
                <w:sz w:val="16"/>
                <w:szCs w:val="16"/>
                <w:lang w:eastAsia="ru-RU"/>
              </w:rPr>
            </w:pPr>
          </w:p>
        </w:tc>
        <w:tc>
          <w:tcPr>
            <w:tcW w:w="346" w:type="pct"/>
            <w:tcBorders>
              <w:top w:val="nil"/>
              <w:left w:val="nil"/>
              <w:bottom w:val="nil"/>
              <w:right w:val="nil"/>
            </w:tcBorders>
            <w:shd w:val="clear" w:color="auto" w:fill="auto"/>
            <w:noWrap/>
            <w:hideMark/>
          </w:tcPr>
          <w:p w:rsidR="00271328" w:rsidRPr="00271328" w:rsidRDefault="00271328" w:rsidP="00271328">
            <w:pPr>
              <w:spacing w:after="0" w:line="240" w:lineRule="auto"/>
              <w:rPr>
                <w:rFonts w:ascii="Arial" w:hAnsi="Arial" w:cs="Arial"/>
                <w:b/>
                <w:bCs/>
                <w:sz w:val="16"/>
                <w:szCs w:val="16"/>
                <w:lang w:eastAsia="ru-RU"/>
              </w:rPr>
            </w:pPr>
            <w:r w:rsidRPr="00271328">
              <w:rPr>
                <w:rFonts w:ascii="Arial" w:hAnsi="Arial" w:cs="Arial"/>
                <w:b/>
                <w:bCs/>
                <w:sz w:val="16"/>
                <w:szCs w:val="16"/>
                <w:lang w:eastAsia="ru-RU"/>
              </w:rPr>
              <w:t>тыс. руб.</w:t>
            </w:r>
          </w:p>
        </w:tc>
        <w:tc>
          <w:tcPr>
            <w:tcW w:w="382"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Arial" w:hAnsi="Arial" w:cs="Arial"/>
                <w:b/>
                <w:bCs/>
                <w:sz w:val="16"/>
                <w:szCs w:val="16"/>
                <w:lang w:eastAsia="ru-RU"/>
              </w:rPr>
            </w:pP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vAlign w:val="center"/>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top w:val="nil"/>
              <w:left w:val="nil"/>
              <w:bottom w:val="nil"/>
              <w:right w:val="nil"/>
            </w:tcBorders>
            <w:shd w:val="clear" w:color="auto" w:fill="auto"/>
            <w:vAlign w:val="center"/>
            <w:hideMark/>
          </w:tcPr>
          <w:p w:rsidR="00271328" w:rsidRPr="00271328" w:rsidRDefault="00271328" w:rsidP="00271328">
            <w:pPr>
              <w:spacing w:after="0" w:line="240" w:lineRule="auto"/>
              <w:rPr>
                <w:rFonts w:ascii="Times New Roman" w:hAnsi="Times New Roman"/>
                <w:sz w:val="16"/>
                <w:szCs w:val="16"/>
                <w:lang w:eastAsia="ru-RU"/>
              </w:rPr>
            </w:pPr>
          </w:p>
        </w:tc>
        <w:tc>
          <w:tcPr>
            <w:tcW w:w="273"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r>
      <w:tr w:rsidR="00271328" w:rsidRPr="00271328" w:rsidTr="00271328">
        <w:trPr>
          <w:trHeight w:val="70"/>
        </w:trPr>
        <w:tc>
          <w:tcPr>
            <w:tcW w:w="3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639"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823" w:type="pct"/>
            <w:gridSpan w:val="3"/>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459"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346" w:type="pct"/>
            <w:tcBorders>
              <w:top w:val="nil"/>
              <w:left w:val="nil"/>
              <w:bottom w:val="nil"/>
              <w:right w:val="nil"/>
            </w:tcBorders>
            <w:shd w:val="clear" w:color="auto" w:fill="auto"/>
            <w:noWrap/>
            <w:hideMark/>
          </w:tcPr>
          <w:p w:rsidR="00271328" w:rsidRPr="00271328" w:rsidRDefault="00271328" w:rsidP="00271328">
            <w:pPr>
              <w:spacing w:after="0" w:line="240" w:lineRule="auto"/>
              <w:jc w:val="right"/>
              <w:rPr>
                <w:rFonts w:ascii="Times New Roman" w:hAnsi="Times New Roman"/>
                <w:sz w:val="16"/>
                <w:szCs w:val="16"/>
                <w:lang w:eastAsia="ru-RU"/>
              </w:rPr>
            </w:pPr>
          </w:p>
        </w:tc>
        <w:tc>
          <w:tcPr>
            <w:tcW w:w="382"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4"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1"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155"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3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757" w:type="pct"/>
            <w:gridSpan w:val="2"/>
            <w:tcBorders>
              <w:top w:val="nil"/>
              <w:left w:val="nil"/>
              <w:bottom w:val="nil"/>
              <w:right w:val="nil"/>
            </w:tcBorders>
            <w:shd w:val="clear" w:color="auto" w:fill="auto"/>
            <w:noWrap/>
            <w:vAlign w:val="bottom"/>
            <w:hideMark/>
          </w:tcPr>
          <w:p w:rsidR="00271328" w:rsidRPr="00271328" w:rsidRDefault="00271328" w:rsidP="00271328">
            <w:pPr>
              <w:spacing w:after="0" w:line="240" w:lineRule="auto"/>
              <w:rPr>
                <w:rFonts w:ascii="Times New Roman" w:hAnsi="Times New Roman"/>
                <w:sz w:val="16"/>
                <w:szCs w:val="16"/>
                <w:lang w:eastAsia="ru-RU"/>
              </w:rPr>
            </w:pPr>
          </w:p>
        </w:tc>
        <w:tc>
          <w:tcPr>
            <w:tcW w:w="220"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c>
          <w:tcPr>
            <w:tcW w:w="273" w:type="pct"/>
            <w:tcBorders>
              <w:top w:val="nil"/>
              <w:left w:val="nil"/>
              <w:bottom w:val="nil"/>
              <w:right w:val="nil"/>
            </w:tcBorders>
            <w:shd w:val="clear" w:color="auto" w:fill="auto"/>
            <w:noWrap/>
            <w:vAlign w:val="bottom"/>
            <w:hideMark/>
          </w:tcPr>
          <w:p w:rsidR="00271328" w:rsidRPr="00271328" w:rsidRDefault="00271328" w:rsidP="00271328">
            <w:pPr>
              <w:spacing w:after="0" w:line="240" w:lineRule="auto"/>
              <w:jc w:val="center"/>
              <w:rPr>
                <w:rFonts w:ascii="Times New Roman" w:hAnsi="Times New Roman"/>
                <w:sz w:val="16"/>
                <w:szCs w:val="16"/>
                <w:lang w:eastAsia="ru-RU"/>
              </w:rPr>
            </w:pPr>
          </w:p>
        </w:tc>
      </w:tr>
      <w:tr w:rsidR="00271328" w:rsidRPr="00271328" w:rsidTr="00271328">
        <w:trPr>
          <w:trHeight w:val="225"/>
        </w:trPr>
        <w:tc>
          <w:tcPr>
            <w:tcW w:w="3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 п/п</w:t>
            </w:r>
          </w:p>
        </w:tc>
        <w:tc>
          <w:tcPr>
            <w:tcW w:w="63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Обоснование</w:t>
            </w:r>
          </w:p>
        </w:tc>
        <w:tc>
          <w:tcPr>
            <w:tcW w:w="475"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Наименование работ и затрат</w:t>
            </w:r>
          </w:p>
        </w:tc>
        <w:tc>
          <w:tcPr>
            <w:tcW w:w="42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Единица измерения</w:t>
            </w:r>
          </w:p>
        </w:tc>
        <w:tc>
          <w:tcPr>
            <w:tcW w:w="1262"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Количество</w:t>
            </w:r>
          </w:p>
        </w:tc>
        <w:tc>
          <w:tcPr>
            <w:tcW w:w="1847" w:type="pct"/>
            <w:gridSpan w:val="1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Сметная стоимость, руб.</w:t>
            </w:r>
          </w:p>
        </w:tc>
      </w:tr>
      <w:tr w:rsidR="00271328" w:rsidRPr="00271328" w:rsidTr="00271328">
        <w:trPr>
          <w:trHeight w:val="509"/>
        </w:trPr>
        <w:tc>
          <w:tcPr>
            <w:tcW w:w="355" w:type="pct"/>
            <w:vMerge/>
            <w:tcBorders>
              <w:top w:val="single" w:sz="4" w:space="0" w:color="auto"/>
              <w:left w:val="single" w:sz="4" w:space="0" w:color="auto"/>
              <w:bottom w:val="single" w:sz="4" w:space="0" w:color="auto"/>
              <w:right w:val="single" w:sz="4" w:space="0" w:color="auto"/>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475" w:type="pct"/>
            <w:gridSpan w:val="2"/>
            <w:vMerge/>
            <w:tcBorders>
              <w:top w:val="single" w:sz="4" w:space="0" w:color="auto"/>
              <w:left w:val="single" w:sz="4" w:space="0" w:color="auto"/>
              <w:bottom w:val="single" w:sz="4" w:space="0" w:color="000000"/>
              <w:right w:val="single" w:sz="4" w:space="0" w:color="000000"/>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423" w:type="pct"/>
            <w:gridSpan w:val="2"/>
            <w:vMerge/>
            <w:tcBorders>
              <w:top w:val="single" w:sz="4" w:space="0" w:color="auto"/>
              <w:left w:val="single" w:sz="4" w:space="0" w:color="auto"/>
              <w:bottom w:val="single" w:sz="4" w:space="0" w:color="auto"/>
              <w:right w:val="single" w:sz="4" w:space="0" w:color="auto"/>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1262" w:type="pct"/>
            <w:gridSpan w:val="6"/>
            <w:vMerge/>
            <w:tcBorders>
              <w:top w:val="single" w:sz="4" w:space="0" w:color="auto"/>
              <w:left w:val="single" w:sz="4" w:space="0" w:color="auto"/>
              <w:bottom w:val="single" w:sz="4" w:space="0" w:color="auto"/>
              <w:right w:val="single" w:sz="4" w:space="0" w:color="auto"/>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1847" w:type="pct"/>
            <w:gridSpan w:val="10"/>
            <w:vMerge/>
            <w:tcBorders>
              <w:top w:val="single" w:sz="4" w:space="0" w:color="auto"/>
              <w:left w:val="single" w:sz="4" w:space="0" w:color="auto"/>
              <w:bottom w:val="single" w:sz="4" w:space="0" w:color="000000"/>
              <w:right w:val="single" w:sz="4" w:space="0" w:color="000000"/>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r>
      <w:tr w:rsidR="00271328" w:rsidRPr="00271328" w:rsidTr="00271328">
        <w:trPr>
          <w:trHeight w:val="678"/>
        </w:trPr>
        <w:tc>
          <w:tcPr>
            <w:tcW w:w="355" w:type="pct"/>
            <w:vMerge/>
            <w:tcBorders>
              <w:top w:val="single" w:sz="4" w:space="0" w:color="auto"/>
              <w:left w:val="single" w:sz="4" w:space="0" w:color="auto"/>
              <w:bottom w:val="single" w:sz="4" w:space="0" w:color="auto"/>
              <w:right w:val="single" w:sz="4" w:space="0" w:color="auto"/>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639" w:type="pct"/>
            <w:vMerge/>
            <w:tcBorders>
              <w:top w:val="single" w:sz="4" w:space="0" w:color="auto"/>
              <w:left w:val="single" w:sz="4" w:space="0" w:color="auto"/>
              <w:bottom w:val="single" w:sz="4" w:space="0" w:color="auto"/>
              <w:right w:val="single" w:sz="4" w:space="0" w:color="auto"/>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475" w:type="pct"/>
            <w:gridSpan w:val="2"/>
            <w:vMerge/>
            <w:tcBorders>
              <w:top w:val="single" w:sz="4" w:space="0" w:color="auto"/>
              <w:left w:val="single" w:sz="4" w:space="0" w:color="auto"/>
              <w:bottom w:val="single" w:sz="4" w:space="0" w:color="auto"/>
              <w:right w:val="single" w:sz="4" w:space="0" w:color="000000"/>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423" w:type="pct"/>
            <w:gridSpan w:val="2"/>
            <w:vMerge/>
            <w:tcBorders>
              <w:top w:val="single" w:sz="4" w:space="0" w:color="auto"/>
              <w:left w:val="single" w:sz="4" w:space="0" w:color="auto"/>
              <w:bottom w:val="single" w:sz="4" w:space="0" w:color="auto"/>
              <w:right w:val="single" w:sz="4" w:space="0" w:color="auto"/>
            </w:tcBorders>
            <w:vAlign w:val="center"/>
            <w:hideMark/>
          </w:tcPr>
          <w:p w:rsidR="00271328" w:rsidRPr="00271328" w:rsidRDefault="00271328" w:rsidP="00271328">
            <w:pPr>
              <w:spacing w:after="0" w:line="240" w:lineRule="auto"/>
              <w:rPr>
                <w:rFonts w:ascii="Arial" w:hAnsi="Arial" w:cs="Arial"/>
                <w:color w:val="000000"/>
                <w:sz w:val="16"/>
                <w:szCs w:val="16"/>
                <w:lang w:eastAsia="ru-RU"/>
              </w:rPr>
            </w:pPr>
          </w:p>
        </w:tc>
        <w:tc>
          <w:tcPr>
            <w:tcW w:w="383" w:type="pct"/>
            <w:tcBorders>
              <w:top w:val="nil"/>
              <w:left w:val="nil"/>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на единицу измерения</w:t>
            </w:r>
          </w:p>
        </w:tc>
        <w:tc>
          <w:tcPr>
            <w:tcW w:w="430" w:type="pct"/>
            <w:gridSpan w:val="2"/>
            <w:tcBorders>
              <w:top w:val="nil"/>
              <w:left w:val="nil"/>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коэффициенты</w:t>
            </w:r>
          </w:p>
        </w:tc>
        <w:tc>
          <w:tcPr>
            <w:tcW w:w="448" w:type="pct"/>
            <w:gridSpan w:val="3"/>
            <w:tcBorders>
              <w:top w:val="nil"/>
              <w:left w:val="nil"/>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всего с учетом коэффициентов</w:t>
            </w:r>
          </w:p>
        </w:tc>
        <w:tc>
          <w:tcPr>
            <w:tcW w:w="367" w:type="pct"/>
            <w:gridSpan w:val="5"/>
            <w:tcBorders>
              <w:top w:val="nil"/>
              <w:left w:val="nil"/>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на единицу измерения в базисном уровне цен</w:t>
            </w:r>
          </w:p>
        </w:tc>
        <w:tc>
          <w:tcPr>
            <w:tcW w:w="230" w:type="pct"/>
            <w:tcBorders>
              <w:top w:val="nil"/>
              <w:left w:val="nil"/>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индекс</w:t>
            </w:r>
          </w:p>
        </w:tc>
        <w:tc>
          <w:tcPr>
            <w:tcW w:w="547" w:type="pct"/>
            <w:tcBorders>
              <w:top w:val="nil"/>
              <w:left w:val="nil"/>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на единицу измерения в текущем уровне цен</w:t>
            </w:r>
          </w:p>
        </w:tc>
        <w:tc>
          <w:tcPr>
            <w:tcW w:w="430" w:type="pct"/>
            <w:gridSpan w:val="2"/>
            <w:tcBorders>
              <w:top w:val="nil"/>
              <w:left w:val="nil"/>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коэффициенты</w:t>
            </w:r>
          </w:p>
        </w:tc>
        <w:tc>
          <w:tcPr>
            <w:tcW w:w="273" w:type="pct"/>
            <w:tcBorders>
              <w:top w:val="nil"/>
              <w:left w:val="nil"/>
              <w:bottom w:val="single" w:sz="4" w:space="0" w:color="auto"/>
              <w:right w:val="single" w:sz="4" w:space="0" w:color="auto"/>
            </w:tcBorders>
            <w:shd w:val="clear" w:color="auto" w:fill="auto"/>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всего в текущем уровне цен</w:t>
            </w:r>
          </w:p>
        </w:tc>
      </w:tr>
      <w:tr w:rsidR="00271328" w:rsidRPr="00271328" w:rsidTr="00271328">
        <w:trPr>
          <w:trHeight w:val="27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1</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2</w:t>
            </w:r>
          </w:p>
        </w:tc>
        <w:tc>
          <w:tcPr>
            <w:tcW w:w="4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3</w:t>
            </w: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4</w:t>
            </w: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5</w:t>
            </w:r>
          </w:p>
        </w:tc>
        <w:tc>
          <w:tcPr>
            <w:tcW w:w="4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6</w:t>
            </w: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7</w:t>
            </w:r>
          </w:p>
        </w:tc>
        <w:tc>
          <w:tcPr>
            <w:tcW w:w="36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8</w:t>
            </w: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9</w:t>
            </w:r>
          </w:p>
        </w:tc>
        <w:tc>
          <w:tcPr>
            <w:tcW w:w="7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10</w:t>
            </w:r>
          </w:p>
        </w:tc>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11</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1328" w:rsidRPr="00271328" w:rsidRDefault="00271328" w:rsidP="00271328">
            <w:pPr>
              <w:spacing w:after="0" w:line="240" w:lineRule="auto"/>
              <w:jc w:val="center"/>
              <w:rPr>
                <w:rFonts w:ascii="Arial" w:hAnsi="Arial" w:cs="Arial"/>
                <w:color w:val="000000"/>
                <w:sz w:val="16"/>
                <w:szCs w:val="16"/>
                <w:lang w:eastAsia="ru-RU"/>
              </w:rPr>
            </w:pPr>
            <w:r w:rsidRPr="00271328">
              <w:rPr>
                <w:rFonts w:ascii="Arial" w:hAnsi="Arial" w:cs="Arial"/>
                <w:color w:val="000000"/>
                <w:sz w:val="16"/>
                <w:szCs w:val="16"/>
                <w:lang w:eastAsia="ru-RU"/>
              </w:rPr>
              <w:t>12</w:t>
            </w:r>
          </w:p>
        </w:tc>
      </w:tr>
      <w:tr w:rsidR="00271328" w:rsidRPr="00271328" w:rsidTr="00271328">
        <w:trPr>
          <w:trHeight w:val="270"/>
        </w:trPr>
        <w:tc>
          <w:tcPr>
            <w:tcW w:w="5000" w:type="pct"/>
            <w:gridSpan w:val="22"/>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ascii="Arial" w:hAnsi="Arial" w:cs="Arial"/>
                <w:color w:val="000000"/>
                <w:sz w:val="16"/>
                <w:szCs w:val="16"/>
                <w:lang w:eastAsia="ru-RU"/>
              </w:rPr>
            </w:pPr>
          </w:p>
        </w:tc>
      </w:tr>
      <w:tr w:rsidR="00271328" w:rsidRPr="00271328" w:rsidTr="00271328">
        <w:trPr>
          <w:trHeight w:val="27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rPr>
                <w:rFonts w:cs="Calibri"/>
                <w:color w:val="000000"/>
                <w:sz w:val="16"/>
                <w:szCs w:val="16"/>
                <w:lang w:eastAsia="ru-RU"/>
              </w:rPr>
            </w:pPr>
          </w:p>
        </w:tc>
        <w:tc>
          <w:tcPr>
            <w:tcW w:w="47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4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44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367"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7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22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r>
      <w:tr w:rsidR="00271328" w:rsidRPr="00271328" w:rsidTr="00271328">
        <w:trPr>
          <w:trHeight w:val="27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4372" w:type="pct"/>
            <w:gridSpan w:val="20"/>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rPr>
                <w:rFonts w:cs="Calibri"/>
                <w:color w:val="000000"/>
                <w:sz w:val="16"/>
                <w:szCs w:val="16"/>
                <w:lang w:eastAsia="ru-RU"/>
              </w:rPr>
            </w:pPr>
            <w:r w:rsidRPr="00271328">
              <w:rPr>
                <w:rFonts w:cs="Calibri"/>
                <w:b/>
                <w:color w:val="000000"/>
                <w:sz w:val="16"/>
                <w:szCs w:val="16"/>
                <w:lang w:eastAsia="ru-RU"/>
              </w:rPr>
              <w:t>Итого</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r>
      <w:tr w:rsidR="00271328" w:rsidRPr="00271328" w:rsidTr="00271328">
        <w:trPr>
          <w:trHeight w:val="27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4372" w:type="pct"/>
            <w:gridSpan w:val="20"/>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rPr>
                <w:rFonts w:cs="Calibri"/>
                <w:b/>
                <w:bCs/>
                <w:sz w:val="16"/>
                <w:szCs w:val="16"/>
                <w:lang w:eastAsia="ru-RU"/>
              </w:rPr>
            </w:pPr>
            <w:r w:rsidRPr="00271328">
              <w:rPr>
                <w:rFonts w:cs="Calibri"/>
                <w:b/>
                <w:bCs/>
                <w:sz w:val="16"/>
                <w:szCs w:val="16"/>
                <w:lang w:eastAsia="ru-RU"/>
              </w:rPr>
              <w:t>Всего</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r>
      <w:tr w:rsidR="00271328" w:rsidRPr="00271328" w:rsidTr="00271328">
        <w:trPr>
          <w:trHeight w:val="270"/>
        </w:trPr>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c>
          <w:tcPr>
            <w:tcW w:w="4372" w:type="pct"/>
            <w:gridSpan w:val="20"/>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rPr>
                <w:rFonts w:cs="Calibri"/>
                <w:color w:val="000000"/>
                <w:sz w:val="16"/>
                <w:szCs w:val="16"/>
                <w:lang w:eastAsia="ru-RU"/>
              </w:rPr>
            </w:pPr>
            <w:r w:rsidRPr="00271328">
              <w:rPr>
                <w:rFonts w:ascii="Times New Roman" w:hAnsi="Times New Roman"/>
                <w:b/>
                <w:bCs/>
                <w:sz w:val="16"/>
                <w:szCs w:val="16"/>
                <w:lang w:eastAsia="ru-RU"/>
              </w:rPr>
              <w:t>Всего по смете, в том числе НДС___% (указывается ставка (в процентах), сумма цифрами и прописью, либо основание освобождения Подрядчика от уплаты НДС)</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1328" w:rsidRPr="00271328" w:rsidRDefault="00271328" w:rsidP="00271328">
            <w:pPr>
              <w:spacing w:after="0" w:line="240" w:lineRule="auto"/>
              <w:jc w:val="center"/>
              <w:rPr>
                <w:rFonts w:cs="Calibri"/>
                <w:color w:val="000000"/>
                <w:sz w:val="16"/>
                <w:szCs w:val="16"/>
                <w:lang w:eastAsia="ru-RU"/>
              </w:rPr>
            </w:pPr>
          </w:p>
        </w:tc>
      </w:tr>
      <w:tr w:rsidR="00271328" w:rsidRPr="00295C22" w:rsidTr="00271328">
        <w:trPr>
          <w:gridAfter w:val="7"/>
          <w:wAfter w:w="1697" w:type="pct"/>
        </w:trPr>
        <w:tc>
          <w:tcPr>
            <w:tcW w:w="1427" w:type="pct"/>
            <w:gridSpan w:val="3"/>
            <w:shd w:val="clear" w:color="auto" w:fill="auto"/>
          </w:tcPr>
          <w:p w:rsidR="00271328" w:rsidRPr="00295C22" w:rsidRDefault="00271328" w:rsidP="00857D84">
            <w:pPr>
              <w:spacing w:after="0" w:line="240" w:lineRule="auto"/>
              <w:rPr>
                <w:rFonts w:ascii="Times New Roman" w:hAnsi="Times New Roman"/>
                <w:b/>
                <w:sz w:val="20"/>
                <w:szCs w:val="20"/>
                <w:lang w:eastAsia="ru-RU"/>
              </w:rPr>
            </w:pPr>
            <w:r w:rsidRPr="00295C22">
              <w:rPr>
                <w:rFonts w:ascii="Times New Roman" w:hAnsi="Times New Roman"/>
                <w:b/>
                <w:sz w:val="20"/>
                <w:szCs w:val="20"/>
              </w:rPr>
              <w:t>ЗАКАЗЧИК:</w:t>
            </w:r>
          </w:p>
        </w:tc>
        <w:tc>
          <w:tcPr>
            <w:tcW w:w="1876" w:type="pct"/>
            <w:gridSpan w:val="12"/>
            <w:shd w:val="clear" w:color="auto" w:fill="auto"/>
          </w:tcPr>
          <w:p w:rsidR="00271328" w:rsidRPr="00295C22" w:rsidRDefault="00271328" w:rsidP="00271328">
            <w:pPr>
              <w:spacing w:after="0" w:line="240" w:lineRule="auto"/>
              <w:rPr>
                <w:rFonts w:ascii="Times New Roman" w:hAnsi="Times New Roman"/>
                <w:b/>
                <w:sz w:val="20"/>
                <w:szCs w:val="20"/>
                <w:lang w:eastAsia="ru-RU"/>
              </w:rPr>
            </w:pPr>
            <w:r w:rsidRPr="00295C22">
              <w:rPr>
                <w:rFonts w:ascii="Times New Roman" w:hAnsi="Times New Roman"/>
                <w:b/>
                <w:sz w:val="20"/>
                <w:szCs w:val="20"/>
              </w:rPr>
              <w:t>ПОДРЯДЧИК:</w:t>
            </w:r>
          </w:p>
        </w:tc>
      </w:tr>
      <w:tr w:rsidR="00271328" w:rsidRPr="00295C22" w:rsidTr="00E121A4">
        <w:trPr>
          <w:gridAfter w:val="7"/>
          <w:wAfter w:w="1697" w:type="pct"/>
          <w:trHeight w:val="254"/>
        </w:trPr>
        <w:tc>
          <w:tcPr>
            <w:tcW w:w="1427" w:type="pct"/>
            <w:gridSpan w:val="3"/>
            <w:shd w:val="clear" w:color="auto" w:fill="auto"/>
          </w:tcPr>
          <w:p w:rsidR="00271328" w:rsidRPr="00295C22" w:rsidRDefault="00271328" w:rsidP="00271328">
            <w:pPr>
              <w:widowControl w:val="0"/>
              <w:spacing w:after="0" w:line="240" w:lineRule="auto"/>
              <w:outlineLvl w:val="1"/>
              <w:rPr>
                <w:rFonts w:ascii="Times New Roman" w:hAnsi="Times New Roman"/>
                <w:sz w:val="20"/>
                <w:szCs w:val="20"/>
              </w:rPr>
            </w:pPr>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c>
          <w:tcPr>
            <w:tcW w:w="1876" w:type="pct"/>
            <w:gridSpan w:val="12"/>
            <w:shd w:val="clear" w:color="auto" w:fill="auto"/>
          </w:tcPr>
          <w:p w:rsidR="00271328" w:rsidRPr="00295C22" w:rsidRDefault="00271328" w:rsidP="00271328">
            <w:pPr>
              <w:widowControl w:val="0"/>
              <w:spacing w:after="0" w:line="240" w:lineRule="auto"/>
              <w:outlineLvl w:val="1"/>
              <w:rPr>
                <w:rFonts w:ascii="Times New Roman" w:hAnsi="Times New Roman"/>
                <w:b/>
                <w:sz w:val="20"/>
                <w:szCs w:val="20"/>
              </w:rPr>
            </w:pPr>
            <w:bookmarkStart w:id="2" w:name="_GoBack"/>
            <w:bookmarkEnd w:id="2"/>
            <w:r w:rsidRPr="00295C22">
              <w:rPr>
                <w:rFonts w:ascii="Times New Roman" w:hAnsi="Times New Roman"/>
                <w:bCs/>
                <w:iCs/>
                <w:sz w:val="20"/>
                <w:szCs w:val="20"/>
                <w:lang w:eastAsia="ru-RU"/>
              </w:rPr>
              <w:t>______________/</w:t>
            </w:r>
            <w:r>
              <w:rPr>
                <w:rFonts w:ascii="Times New Roman" w:hAnsi="Times New Roman"/>
                <w:bCs/>
                <w:iCs/>
                <w:sz w:val="20"/>
                <w:szCs w:val="20"/>
                <w:lang w:eastAsia="ru-RU"/>
              </w:rPr>
              <w:t>______________</w:t>
            </w:r>
            <w:r w:rsidRPr="00295C22">
              <w:rPr>
                <w:rFonts w:ascii="Times New Roman" w:hAnsi="Times New Roman"/>
                <w:bCs/>
                <w:iCs/>
                <w:sz w:val="20"/>
                <w:szCs w:val="20"/>
                <w:lang w:eastAsia="ru-RU"/>
              </w:rPr>
              <w:t xml:space="preserve"> /</w:t>
            </w:r>
          </w:p>
        </w:tc>
      </w:tr>
    </w:tbl>
    <w:p w:rsidR="0003225F" w:rsidRPr="00271328" w:rsidRDefault="0003225F" w:rsidP="00E121A4"/>
    <w:sectPr w:rsidR="0003225F" w:rsidRPr="00271328" w:rsidSect="00EF5B20">
      <w:headerReference w:type="default" r:id="rId12"/>
      <w:pgSz w:w="16838" w:h="11906" w:orient="landscape"/>
      <w:pgMar w:top="992" w:right="709"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0FF" w:rsidRDefault="003F50FF" w:rsidP="008B779B">
      <w:pPr>
        <w:spacing w:after="0" w:line="240" w:lineRule="auto"/>
      </w:pPr>
      <w:r>
        <w:separator/>
      </w:r>
    </w:p>
  </w:endnote>
  <w:endnote w:type="continuationSeparator" w:id="0">
    <w:p w:rsidR="003F50FF" w:rsidRDefault="003F50FF" w:rsidP="008B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0FF" w:rsidRDefault="003F50FF" w:rsidP="008B779B">
      <w:pPr>
        <w:spacing w:after="0" w:line="240" w:lineRule="auto"/>
      </w:pPr>
      <w:r>
        <w:separator/>
      </w:r>
    </w:p>
  </w:footnote>
  <w:footnote w:type="continuationSeparator" w:id="0">
    <w:p w:rsidR="003F50FF" w:rsidRDefault="003F50FF" w:rsidP="008B779B">
      <w:pPr>
        <w:spacing w:after="0" w:line="240" w:lineRule="auto"/>
      </w:pPr>
      <w:r>
        <w:continuationSeparator/>
      </w:r>
    </w:p>
  </w:footnote>
  <w:footnote w:id="1">
    <w:p w:rsidR="003F50FF" w:rsidRPr="005978FA" w:rsidRDefault="003F50FF" w:rsidP="00271328">
      <w:pPr>
        <w:spacing w:line="240" w:lineRule="auto"/>
        <w:contextualSpacing/>
        <w:jc w:val="both"/>
        <w:rPr>
          <w:rFonts w:ascii="Times New Roman" w:hAnsi="Times New Roman"/>
          <w:sz w:val="16"/>
          <w:szCs w:val="16"/>
        </w:rPr>
      </w:pPr>
      <w:r w:rsidRPr="005978FA">
        <w:rPr>
          <w:rStyle w:val="a7"/>
          <w:rFonts w:ascii="Times New Roman" w:hAnsi="Times New Roman"/>
          <w:sz w:val="16"/>
          <w:szCs w:val="16"/>
        </w:rPr>
        <w:footnoteRef/>
      </w:r>
      <w:r w:rsidRPr="005978FA">
        <w:rPr>
          <w:rFonts w:ascii="Times New Roman" w:hAnsi="Times New Roman"/>
          <w:sz w:val="16"/>
          <w:szCs w:val="16"/>
        </w:rPr>
        <w:t xml:space="preserve"> </w:t>
      </w:r>
      <w:r>
        <w:rPr>
          <w:rFonts w:ascii="Times New Roman" w:hAnsi="Times New Roman"/>
          <w:bCs/>
          <w:sz w:val="16"/>
          <w:szCs w:val="16"/>
        </w:rPr>
        <w:t>У</w:t>
      </w:r>
      <w:r w:rsidRPr="00083488">
        <w:rPr>
          <w:rFonts w:ascii="Times New Roman" w:hAnsi="Times New Roman"/>
          <w:bCs/>
          <w:sz w:val="16"/>
          <w:szCs w:val="16"/>
        </w:rPr>
        <w:t>твержден</w:t>
      </w:r>
      <w:r>
        <w:rPr>
          <w:rFonts w:ascii="Times New Roman" w:hAnsi="Times New Roman"/>
          <w:bCs/>
          <w:sz w:val="16"/>
          <w:szCs w:val="16"/>
        </w:rPr>
        <w:t>а</w:t>
      </w:r>
      <w:r w:rsidRPr="00083488">
        <w:rPr>
          <w:rFonts w:ascii="Times New Roman" w:hAnsi="Times New Roman"/>
          <w:bCs/>
          <w:sz w:val="16"/>
          <w:szCs w:val="16"/>
        </w:rPr>
        <w:t xml:space="preserve"> постановлением Госкомстата РФ от 11 ноября 1999 г. № 100 «Об утверждении унифицированных форм первичной учетной документации по учету работ в капитальном строительстве и ремонтно-строительных работ»</w:t>
      </w:r>
      <w:r>
        <w:rPr>
          <w:rFonts w:ascii="Times New Roman" w:hAnsi="Times New Roman"/>
          <w:bCs/>
          <w:sz w:val="16"/>
          <w:szCs w:val="16"/>
        </w:rPr>
        <w:t>.</w:t>
      </w:r>
    </w:p>
    <w:p w:rsidR="003F50FF" w:rsidRPr="005978FA" w:rsidRDefault="003F50FF" w:rsidP="00271328">
      <w:pPr>
        <w:contextualSpacing/>
        <w:jc w:val="both"/>
        <w:rPr>
          <w:rFonts w:ascii="Times New Roman" w:hAnsi="Times New Roman"/>
          <w:sz w:val="16"/>
          <w:szCs w:val="16"/>
        </w:rPr>
      </w:pPr>
    </w:p>
  </w:footnote>
  <w:footnote w:id="2">
    <w:p w:rsidR="003F50FF" w:rsidRPr="00E85855" w:rsidRDefault="003F50FF" w:rsidP="00271328">
      <w:pPr>
        <w:pStyle w:val="a5"/>
        <w:jc w:val="both"/>
      </w:pPr>
      <w:r>
        <w:rPr>
          <w:rStyle w:val="a7"/>
        </w:rPr>
        <w:footnoteRef/>
      </w:r>
      <w:r>
        <w:t xml:space="preserve"> </w:t>
      </w:r>
      <w:r w:rsidRPr="00C26C23">
        <w:rPr>
          <w:rFonts w:ascii="Times New Roman" w:hAnsi="Times New Roman"/>
          <w:lang w:eastAsia="ru-RU"/>
        </w:rPr>
        <w:t>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rFonts w:ascii="Times New Roman" w:hAnsi="Times New Roman"/>
          <w:lang w:eastAsia="ru-RU"/>
        </w:rPr>
        <w:t xml:space="preserve"> (далее – приказ </w:t>
      </w:r>
      <w:r w:rsidRPr="00B269FC">
        <w:rPr>
          <w:rFonts w:ascii="Times New Roman" w:hAnsi="Times New Roman"/>
          <w:lang w:eastAsia="ru-RU"/>
        </w:rPr>
        <w:t>Минфина России от 15.04.2021 № 61н</w:t>
      </w:r>
      <w:r>
        <w:rPr>
          <w:rFonts w:ascii="Times New Roman" w:hAnsi="Times New Roman"/>
          <w:lang w:eastAsia="ru-RU"/>
        </w:rPr>
        <w:t>)</w:t>
      </w:r>
      <w:r w:rsidRPr="00C26C23">
        <w:rPr>
          <w:rFonts w:ascii="Times New Roman" w:hAnsi="Times New Roman"/>
          <w:lang w:eastAsia="ru-RU"/>
        </w:rPr>
        <w:t>.</w:t>
      </w:r>
    </w:p>
  </w:footnote>
  <w:footnote w:id="3">
    <w:p w:rsidR="003F50FF" w:rsidRPr="00397C4B" w:rsidRDefault="003F50FF" w:rsidP="00271328">
      <w:pPr>
        <w:pStyle w:val="a5"/>
        <w:rPr>
          <w:rFonts w:ascii="Times New Roman" w:hAnsi="Times New Roman"/>
        </w:rPr>
      </w:pPr>
      <w:r w:rsidRPr="00397C4B">
        <w:rPr>
          <w:rStyle w:val="a7"/>
          <w:rFonts w:ascii="Times New Roman" w:hAnsi="Times New Roman"/>
        </w:rPr>
        <w:footnoteRef/>
      </w:r>
      <w:r w:rsidRPr="00397C4B">
        <w:rPr>
          <w:rFonts w:ascii="Times New Roman" w:hAnsi="Times New Roman"/>
        </w:rPr>
        <w:t xml:space="preserve"> Электронный документ о приемке формируется в порядке, предусмотренном приказом Минфина России от 15.04.2021 № 61н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0FF" w:rsidRDefault="003F50FF" w:rsidP="00EF5B20">
    <w:pPr>
      <w:pStyle w:val="a3"/>
      <w:jc w:val="center"/>
    </w:pPr>
    <w:r>
      <w:fldChar w:fldCharType="begin"/>
    </w:r>
    <w:r>
      <w:instrText>PAGE   \* MERGEFORMAT</w:instrText>
    </w:r>
    <w:r>
      <w:fldChar w:fldCharType="separate"/>
    </w:r>
    <w:r w:rsidR="00E121A4">
      <w:rPr>
        <w:noProof/>
      </w:rPr>
      <w:t>15</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0FF" w:rsidRDefault="003F50FF" w:rsidP="00EF5B20">
    <w:pPr>
      <w:pStyle w:val="a3"/>
      <w:jc w:val="center"/>
    </w:pPr>
    <w:r>
      <w:fldChar w:fldCharType="begin"/>
    </w:r>
    <w:r>
      <w:instrText>PAGE   \* MERGEFORMAT</w:instrText>
    </w:r>
    <w:r>
      <w:fldChar w:fldCharType="separate"/>
    </w:r>
    <w:r w:rsidR="00E121A4">
      <w:rPr>
        <w:noProof/>
      </w:rPr>
      <w:t>19</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3F8A8E0"/>
    <w:lvl w:ilvl="0">
      <w:numFmt w:val="bullet"/>
      <w:lvlText w:val="*"/>
      <w:lvlJc w:val="left"/>
    </w:lvl>
  </w:abstractNum>
  <w:abstractNum w:abstractNumId="1" w15:restartNumberingAfterBreak="0">
    <w:nsid w:val="02CE4A80"/>
    <w:multiLevelType w:val="hybridMultilevel"/>
    <w:tmpl w:val="54D83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B11265"/>
    <w:multiLevelType w:val="hybridMultilevel"/>
    <w:tmpl w:val="E7C61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032D37"/>
    <w:multiLevelType w:val="hybridMultilevel"/>
    <w:tmpl w:val="EEBC4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9973CB"/>
    <w:multiLevelType w:val="hybridMultilevel"/>
    <w:tmpl w:val="0A12CD6E"/>
    <w:lvl w:ilvl="0" w:tplc="9E72FCF0">
      <w:start w:val="11"/>
      <w:numFmt w:val="decimal"/>
      <w:lvlText w:val="%1."/>
      <w:lvlJc w:val="left"/>
      <w:pPr>
        <w:ind w:left="1571" w:hanging="360"/>
      </w:pPr>
      <w:rPr>
        <w:rFonts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C8969A5"/>
    <w:multiLevelType w:val="hybridMultilevel"/>
    <w:tmpl w:val="F42852B8"/>
    <w:lvl w:ilvl="0" w:tplc="C2B4FA40">
      <w:start w:val="1"/>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6" w15:restartNumberingAfterBreak="0">
    <w:nsid w:val="2BA229F2"/>
    <w:multiLevelType w:val="hybridMultilevel"/>
    <w:tmpl w:val="7B665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22178D"/>
    <w:multiLevelType w:val="multilevel"/>
    <w:tmpl w:val="DFE023D6"/>
    <w:lvl w:ilvl="0">
      <w:start w:val="1"/>
      <w:numFmt w:val="decimal"/>
      <w:lvlText w:val="%1."/>
      <w:lvlJc w:val="left"/>
      <w:pPr>
        <w:ind w:left="644" w:hanging="360"/>
      </w:pPr>
      <w:rPr>
        <w:rFonts w:hint="default"/>
      </w:rPr>
    </w:lvl>
    <w:lvl w:ilvl="1">
      <w:start w:val="1"/>
      <w:numFmt w:val="decimal"/>
      <w:isLgl/>
      <w:lvlText w:val="%1.%2."/>
      <w:lvlJc w:val="left"/>
      <w:pPr>
        <w:ind w:left="1873" w:hanging="1164"/>
      </w:pPr>
      <w:rPr>
        <w:rFonts w:hint="default"/>
        <w:color w:val="auto"/>
      </w:rPr>
    </w:lvl>
    <w:lvl w:ilvl="2">
      <w:start w:val="1"/>
      <w:numFmt w:val="decimal"/>
      <w:isLgl/>
      <w:lvlText w:val="%1.%2.%3."/>
      <w:lvlJc w:val="left"/>
      <w:pPr>
        <w:ind w:left="2222" w:hanging="1164"/>
      </w:pPr>
      <w:rPr>
        <w:rFonts w:hint="default"/>
        <w:color w:val="auto"/>
      </w:rPr>
    </w:lvl>
    <w:lvl w:ilvl="3">
      <w:start w:val="1"/>
      <w:numFmt w:val="decimal"/>
      <w:isLgl/>
      <w:lvlText w:val="%1.%2.%3.%4."/>
      <w:lvlJc w:val="left"/>
      <w:pPr>
        <w:ind w:left="2571" w:hanging="1164"/>
      </w:pPr>
      <w:rPr>
        <w:rFonts w:hint="default"/>
        <w:color w:val="auto"/>
      </w:rPr>
    </w:lvl>
    <w:lvl w:ilvl="4">
      <w:start w:val="1"/>
      <w:numFmt w:val="decimal"/>
      <w:isLgl/>
      <w:lvlText w:val="%1.%2.%3.%4.%5."/>
      <w:lvlJc w:val="left"/>
      <w:pPr>
        <w:ind w:left="2920" w:hanging="1164"/>
      </w:pPr>
      <w:rPr>
        <w:rFonts w:hint="default"/>
        <w:color w:val="auto"/>
      </w:rPr>
    </w:lvl>
    <w:lvl w:ilvl="5">
      <w:start w:val="1"/>
      <w:numFmt w:val="decimal"/>
      <w:isLgl/>
      <w:lvlText w:val="%1.%2.%3.%4.%5.%6."/>
      <w:lvlJc w:val="left"/>
      <w:pPr>
        <w:ind w:left="3269" w:hanging="1164"/>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abstractNum w:abstractNumId="8" w15:restartNumberingAfterBreak="0">
    <w:nsid w:val="57CA1E84"/>
    <w:multiLevelType w:val="hybridMultilevel"/>
    <w:tmpl w:val="62583C80"/>
    <w:lvl w:ilvl="0" w:tplc="9D241EE4">
      <w:start w:val="13"/>
      <w:numFmt w:val="decimal"/>
      <w:lvlText w:val="%1."/>
      <w:lvlJc w:val="left"/>
      <w:pPr>
        <w:ind w:left="1571" w:hanging="360"/>
      </w:pPr>
      <w:rPr>
        <w:rFonts w:hint="default"/>
        <w:sz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7"/>
  </w:num>
  <w:num w:numId="2">
    <w:abstractNumId w:val="4"/>
  </w:num>
  <w:num w:numId="3">
    <w:abstractNumId w:val="8"/>
  </w:num>
  <w:num w:numId="4">
    <w:abstractNumId w:val="3"/>
  </w:num>
  <w:num w:numId="5">
    <w:abstractNumId w:val="5"/>
  </w:num>
  <w:num w:numId="6">
    <w:abstractNumId w:val="2"/>
  </w:num>
  <w:num w:numId="7">
    <w:abstractNumId w:val="6"/>
  </w:num>
  <w:num w:numId="8">
    <w:abstractNumId w:val="1"/>
  </w:num>
  <w:num w:numId="9">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79B"/>
    <w:rsid w:val="00003618"/>
    <w:rsid w:val="00011CCD"/>
    <w:rsid w:val="00013D60"/>
    <w:rsid w:val="00020EE7"/>
    <w:rsid w:val="0002259C"/>
    <w:rsid w:val="000272CB"/>
    <w:rsid w:val="00030092"/>
    <w:rsid w:val="0003225F"/>
    <w:rsid w:val="000341AA"/>
    <w:rsid w:val="00037A40"/>
    <w:rsid w:val="00064F6B"/>
    <w:rsid w:val="00077790"/>
    <w:rsid w:val="00081902"/>
    <w:rsid w:val="00082074"/>
    <w:rsid w:val="00083488"/>
    <w:rsid w:val="0008351D"/>
    <w:rsid w:val="00084322"/>
    <w:rsid w:val="00084930"/>
    <w:rsid w:val="00084E55"/>
    <w:rsid w:val="000945D6"/>
    <w:rsid w:val="000B15A9"/>
    <w:rsid w:val="000B2C90"/>
    <w:rsid w:val="000C31B6"/>
    <w:rsid w:val="000C653D"/>
    <w:rsid w:val="000E19C4"/>
    <w:rsid w:val="000E26D6"/>
    <w:rsid w:val="000F4D21"/>
    <w:rsid w:val="00124C5B"/>
    <w:rsid w:val="00133ABF"/>
    <w:rsid w:val="00134E9D"/>
    <w:rsid w:val="001461E0"/>
    <w:rsid w:val="001618F7"/>
    <w:rsid w:val="00163426"/>
    <w:rsid w:val="00187D4E"/>
    <w:rsid w:val="001A2DCB"/>
    <w:rsid w:val="001A3B81"/>
    <w:rsid w:val="002054AB"/>
    <w:rsid w:val="00206AA0"/>
    <w:rsid w:val="00217E27"/>
    <w:rsid w:val="00224624"/>
    <w:rsid w:val="00234086"/>
    <w:rsid w:val="00241281"/>
    <w:rsid w:val="00246776"/>
    <w:rsid w:val="0025024E"/>
    <w:rsid w:val="00256425"/>
    <w:rsid w:val="00263FF2"/>
    <w:rsid w:val="00271328"/>
    <w:rsid w:val="00271F58"/>
    <w:rsid w:val="00293DC0"/>
    <w:rsid w:val="002D3309"/>
    <w:rsid w:val="002D4D89"/>
    <w:rsid w:val="002E4E09"/>
    <w:rsid w:val="002F63C9"/>
    <w:rsid w:val="003025BA"/>
    <w:rsid w:val="00306B01"/>
    <w:rsid w:val="003142EE"/>
    <w:rsid w:val="00335B6D"/>
    <w:rsid w:val="0033630A"/>
    <w:rsid w:val="00353647"/>
    <w:rsid w:val="003573FC"/>
    <w:rsid w:val="003603DB"/>
    <w:rsid w:val="00363466"/>
    <w:rsid w:val="00364F01"/>
    <w:rsid w:val="003848B3"/>
    <w:rsid w:val="00384EE8"/>
    <w:rsid w:val="00386476"/>
    <w:rsid w:val="00393DF9"/>
    <w:rsid w:val="00397C4B"/>
    <w:rsid w:val="003A5115"/>
    <w:rsid w:val="003A5B68"/>
    <w:rsid w:val="003F50FF"/>
    <w:rsid w:val="004071C7"/>
    <w:rsid w:val="004163CC"/>
    <w:rsid w:val="00424CB8"/>
    <w:rsid w:val="00443172"/>
    <w:rsid w:val="00462D24"/>
    <w:rsid w:val="00470CDD"/>
    <w:rsid w:val="00472216"/>
    <w:rsid w:val="0048554A"/>
    <w:rsid w:val="004877F9"/>
    <w:rsid w:val="004A1CE7"/>
    <w:rsid w:val="004A7F39"/>
    <w:rsid w:val="004C4B4A"/>
    <w:rsid w:val="00521BC2"/>
    <w:rsid w:val="0053173A"/>
    <w:rsid w:val="00533BC8"/>
    <w:rsid w:val="0054500D"/>
    <w:rsid w:val="005457DF"/>
    <w:rsid w:val="00547421"/>
    <w:rsid w:val="005528BA"/>
    <w:rsid w:val="00552AD0"/>
    <w:rsid w:val="00580CE5"/>
    <w:rsid w:val="005955DE"/>
    <w:rsid w:val="00604BC3"/>
    <w:rsid w:val="006276D8"/>
    <w:rsid w:val="00634434"/>
    <w:rsid w:val="00635A6C"/>
    <w:rsid w:val="006534CB"/>
    <w:rsid w:val="00661795"/>
    <w:rsid w:val="006640B8"/>
    <w:rsid w:val="006701E0"/>
    <w:rsid w:val="00673195"/>
    <w:rsid w:val="006A1A5F"/>
    <w:rsid w:val="006C7B68"/>
    <w:rsid w:val="006D1339"/>
    <w:rsid w:val="006D6837"/>
    <w:rsid w:val="006D7665"/>
    <w:rsid w:val="006E02A5"/>
    <w:rsid w:val="006F111A"/>
    <w:rsid w:val="006F5655"/>
    <w:rsid w:val="00707347"/>
    <w:rsid w:val="0073156B"/>
    <w:rsid w:val="00733566"/>
    <w:rsid w:val="00756466"/>
    <w:rsid w:val="007613B4"/>
    <w:rsid w:val="0078141A"/>
    <w:rsid w:val="007815F5"/>
    <w:rsid w:val="00783D1E"/>
    <w:rsid w:val="007852C7"/>
    <w:rsid w:val="007903B6"/>
    <w:rsid w:val="0079731B"/>
    <w:rsid w:val="007A679D"/>
    <w:rsid w:val="007B1D7A"/>
    <w:rsid w:val="007B425D"/>
    <w:rsid w:val="007D03AC"/>
    <w:rsid w:val="007D6038"/>
    <w:rsid w:val="007D7D0D"/>
    <w:rsid w:val="007E692E"/>
    <w:rsid w:val="008078B1"/>
    <w:rsid w:val="008159A5"/>
    <w:rsid w:val="00836004"/>
    <w:rsid w:val="008360D7"/>
    <w:rsid w:val="00857D84"/>
    <w:rsid w:val="00887A9E"/>
    <w:rsid w:val="008967C5"/>
    <w:rsid w:val="008A3E82"/>
    <w:rsid w:val="008A6297"/>
    <w:rsid w:val="008B779B"/>
    <w:rsid w:val="008D5488"/>
    <w:rsid w:val="008D6EC8"/>
    <w:rsid w:val="008F019C"/>
    <w:rsid w:val="0091224D"/>
    <w:rsid w:val="00922F12"/>
    <w:rsid w:val="00952137"/>
    <w:rsid w:val="00961869"/>
    <w:rsid w:val="009712A3"/>
    <w:rsid w:val="0099441A"/>
    <w:rsid w:val="009A03C7"/>
    <w:rsid w:val="009C4EA1"/>
    <w:rsid w:val="009E2645"/>
    <w:rsid w:val="00A20F7A"/>
    <w:rsid w:val="00A31DCE"/>
    <w:rsid w:val="00A40533"/>
    <w:rsid w:val="00A57BC9"/>
    <w:rsid w:val="00A714C3"/>
    <w:rsid w:val="00A82B0C"/>
    <w:rsid w:val="00A84AFA"/>
    <w:rsid w:val="00A870F1"/>
    <w:rsid w:val="00A9553C"/>
    <w:rsid w:val="00A96603"/>
    <w:rsid w:val="00AA6CF3"/>
    <w:rsid w:val="00AB06BC"/>
    <w:rsid w:val="00AB643E"/>
    <w:rsid w:val="00AC1FEC"/>
    <w:rsid w:val="00AD0F7B"/>
    <w:rsid w:val="00AE5113"/>
    <w:rsid w:val="00AE5A25"/>
    <w:rsid w:val="00AF09A7"/>
    <w:rsid w:val="00B1142D"/>
    <w:rsid w:val="00B11650"/>
    <w:rsid w:val="00B34266"/>
    <w:rsid w:val="00B74EF6"/>
    <w:rsid w:val="00B870D7"/>
    <w:rsid w:val="00B94F2E"/>
    <w:rsid w:val="00B97143"/>
    <w:rsid w:val="00BA1801"/>
    <w:rsid w:val="00BA308F"/>
    <w:rsid w:val="00BB1316"/>
    <w:rsid w:val="00BB20DC"/>
    <w:rsid w:val="00BB7E90"/>
    <w:rsid w:val="00BC2E17"/>
    <w:rsid w:val="00BD72C6"/>
    <w:rsid w:val="00BE4B22"/>
    <w:rsid w:val="00C20F38"/>
    <w:rsid w:val="00C35BC8"/>
    <w:rsid w:val="00C44C87"/>
    <w:rsid w:val="00C45B0C"/>
    <w:rsid w:val="00C5260E"/>
    <w:rsid w:val="00C62045"/>
    <w:rsid w:val="00C776DD"/>
    <w:rsid w:val="00C81589"/>
    <w:rsid w:val="00C82EFB"/>
    <w:rsid w:val="00C84B86"/>
    <w:rsid w:val="00C9217B"/>
    <w:rsid w:val="00C96229"/>
    <w:rsid w:val="00C97F6B"/>
    <w:rsid w:val="00CA4081"/>
    <w:rsid w:val="00CC15AC"/>
    <w:rsid w:val="00CC7649"/>
    <w:rsid w:val="00CD7236"/>
    <w:rsid w:val="00CE52C0"/>
    <w:rsid w:val="00CE70ED"/>
    <w:rsid w:val="00CF21DA"/>
    <w:rsid w:val="00D13776"/>
    <w:rsid w:val="00D14D7F"/>
    <w:rsid w:val="00D26C19"/>
    <w:rsid w:val="00D27EDB"/>
    <w:rsid w:val="00D34E30"/>
    <w:rsid w:val="00D37243"/>
    <w:rsid w:val="00D64C48"/>
    <w:rsid w:val="00D91399"/>
    <w:rsid w:val="00D9375B"/>
    <w:rsid w:val="00D95B90"/>
    <w:rsid w:val="00DA3804"/>
    <w:rsid w:val="00DE2888"/>
    <w:rsid w:val="00DF0347"/>
    <w:rsid w:val="00DF6C7C"/>
    <w:rsid w:val="00E10A93"/>
    <w:rsid w:val="00E121A4"/>
    <w:rsid w:val="00E23806"/>
    <w:rsid w:val="00E2757E"/>
    <w:rsid w:val="00E470A1"/>
    <w:rsid w:val="00E66D9D"/>
    <w:rsid w:val="00E676E5"/>
    <w:rsid w:val="00E73AB5"/>
    <w:rsid w:val="00E84F35"/>
    <w:rsid w:val="00EA3C7B"/>
    <w:rsid w:val="00EB3C15"/>
    <w:rsid w:val="00EC28A0"/>
    <w:rsid w:val="00EF5B20"/>
    <w:rsid w:val="00F01548"/>
    <w:rsid w:val="00F0373B"/>
    <w:rsid w:val="00F1106F"/>
    <w:rsid w:val="00F34E8F"/>
    <w:rsid w:val="00F419CF"/>
    <w:rsid w:val="00F452D0"/>
    <w:rsid w:val="00F53541"/>
    <w:rsid w:val="00F57FBB"/>
    <w:rsid w:val="00F97169"/>
    <w:rsid w:val="00FA6542"/>
    <w:rsid w:val="00FB65A9"/>
    <w:rsid w:val="00FC21E6"/>
    <w:rsid w:val="00FF4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284DD-E72B-4375-85E7-21DD03CF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79B"/>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o,header odd,first,heading one,H1,h"/>
    <w:basedOn w:val="a"/>
    <w:link w:val="a4"/>
    <w:uiPriority w:val="99"/>
    <w:rsid w:val="008B779B"/>
    <w:pPr>
      <w:tabs>
        <w:tab w:val="center" w:pos="4677"/>
        <w:tab w:val="right" w:pos="9355"/>
      </w:tabs>
      <w:suppressAutoHyphens/>
      <w:spacing w:after="0" w:line="240" w:lineRule="auto"/>
    </w:pPr>
    <w:rPr>
      <w:rFonts w:ascii="Times New Roman" w:hAnsi="Times New Roman"/>
      <w:sz w:val="24"/>
      <w:szCs w:val="24"/>
      <w:lang w:eastAsia="zh-CN"/>
    </w:rPr>
  </w:style>
  <w:style w:type="character" w:customStyle="1" w:styleId="a4">
    <w:name w:val="Верхний колонтитул Знак"/>
    <w:aliases w:val="ho Знак,header odd Знак,first Знак,heading one Знак,H1 Знак,h Знак"/>
    <w:basedOn w:val="a0"/>
    <w:link w:val="a3"/>
    <w:uiPriority w:val="99"/>
    <w:rsid w:val="008B779B"/>
    <w:rPr>
      <w:rFonts w:ascii="Times New Roman" w:eastAsia="Times New Roman" w:hAnsi="Times New Roman" w:cs="Times New Roman"/>
      <w:sz w:val="24"/>
      <w:szCs w:val="24"/>
      <w:lang w:eastAsia="zh-CN"/>
    </w:rPr>
  </w:style>
  <w:style w:type="paragraph" w:styleId="a5">
    <w:name w:val="footnote text"/>
    <w:basedOn w:val="a"/>
    <w:link w:val="a6"/>
    <w:uiPriority w:val="99"/>
    <w:unhideWhenUsed/>
    <w:rsid w:val="008B779B"/>
    <w:rPr>
      <w:sz w:val="20"/>
      <w:szCs w:val="20"/>
    </w:rPr>
  </w:style>
  <w:style w:type="character" w:customStyle="1" w:styleId="a6">
    <w:name w:val="Текст сноски Знак"/>
    <w:basedOn w:val="a0"/>
    <w:link w:val="a5"/>
    <w:uiPriority w:val="99"/>
    <w:rsid w:val="008B779B"/>
    <w:rPr>
      <w:rFonts w:ascii="Calibri" w:eastAsia="Times New Roman" w:hAnsi="Calibri" w:cs="Times New Roman"/>
      <w:sz w:val="20"/>
      <w:szCs w:val="20"/>
    </w:rPr>
  </w:style>
  <w:style w:type="character" w:styleId="a7">
    <w:name w:val="footnote reference"/>
    <w:aliases w:val="Ссылка на сноску 45"/>
    <w:uiPriority w:val="99"/>
    <w:unhideWhenUsed/>
    <w:rsid w:val="008B779B"/>
    <w:rPr>
      <w:vertAlign w:val="superscript"/>
    </w:rPr>
  </w:style>
  <w:style w:type="paragraph" w:styleId="a8">
    <w:name w:val="Balloon Text"/>
    <w:basedOn w:val="a"/>
    <w:link w:val="a9"/>
    <w:uiPriority w:val="99"/>
    <w:semiHidden/>
    <w:unhideWhenUsed/>
    <w:rsid w:val="008B779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779B"/>
    <w:rPr>
      <w:rFonts w:ascii="Tahoma" w:eastAsia="Times New Roman" w:hAnsi="Tahoma" w:cs="Tahoma"/>
      <w:sz w:val="16"/>
      <w:szCs w:val="16"/>
    </w:rPr>
  </w:style>
  <w:style w:type="paragraph" w:styleId="aa">
    <w:name w:val="List Paragraph"/>
    <w:basedOn w:val="a"/>
    <w:uiPriority w:val="34"/>
    <w:qFormat/>
    <w:rsid w:val="008B779B"/>
    <w:pPr>
      <w:ind w:left="720"/>
      <w:contextualSpacing/>
    </w:pPr>
  </w:style>
  <w:style w:type="paragraph" w:styleId="ab">
    <w:name w:val="footer"/>
    <w:basedOn w:val="a"/>
    <w:link w:val="ac"/>
    <w:uiPriority w:val="99"/>
    <w:unhideWhenUsed/>
    <w:rsid w:val="008B779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B779B"/>
    <w:rPr>
      <w:rFonts w:ascii="Calibri" w:eastAsia="Times New Roman" w:hAnsi="Calibri" w:cs="Times New Roman"/>
    </w:rPr>
  </w:style>
  <w:style w:type="paragraph" w:customStyle="1" w:styleId="xl65">
    <w:name w:val="xl65"/>
    <w:basedOn w:val="a"/>
    <w:rsid w:val="008B779B"/>
    <w:pPr>
      <w:spacing w:before="100" w:beforeAutospacing="1" w:after="100" w:afterAutospacing="1" w:line="240" w:lineRule="auto"/>
      <w:textAlignment w:val="top"/>
    </w:pPr>
    <w:rPr>
      <w:rFonts w:ascii="Arial" w:hAnsi="Arial" w:cs="Arial"/>
      <w:sz w:val="24"/>
      <w:szCs w:val="24"/>
      <w:lang w:eastAsia="ru-RU"/>
    </w:rPr>
  </w:style>
  <w:style w:type="paragraph" w:customStyle="1" w:styleId="xl66">
    <w:name w:val="xl66"/>
    <w:basedOn w:val="a"/>
    <w:rsid w:val="008B779B"/>
    <w:pPr>
      <w:spacing w:before="100" w:beforeAutospacing="1" w:after="100" w:afterAutospacing="1" w:line="240" w:lineRule="auto"/>
    </w:pPr>
    <w:rPr>
      <w:rFonts w:ascii="Arial" w:hAnsi="Arial" w:cs="Arial"/>
      <w:sz w:val="24"/>
      <w:szCs w:val="24"/>
      <w:lang w:eastAsia="ru-RU"/>
    </w:rPr>
  </w:style>
  <w:style w:type="paragraph" w:customStyle="1" w:styleId="xl67">
    <w:name w:val="xl67"/>
    <w:basedOn w:val="a"/>
    <w:rsid w:val="008B779B"/>
    <w:pP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68">
    <w:name w:val="xl68"/>
    <w:basedOn w:val="a"/>
    <w:rsid w:val="008B779B"/>
    <w:pPr>
      <w:spacing w:before="100" w:beforeAutospacing="1" w:after="100" w:afterAutospacing="1" w:line="240" w:lineRule="auto"/>
      <w:textAlignment w:val="top"/>
    </w:pPr>
    <w:rPr>
      <w:rFonts w:ascii="Arial" w:hAnsi="Arial" w:cs="Arial"/>
      <w:sz w:val="24"/>
      <w:szCs w:val="24"/>
      <w:lang w:eastAsia="ru-RU"/>
    </w:rPr>
  </w:style>
  <w:style w:type="paragraph" w:customStyle="1" w:styleId="xl69">
    <w:name w:val="xl69"/>
    <w:basedOn w:val="a"/>
    <w:rsid w:val="008B779B"/>
    <w:pP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70">
    <w:name w:val="xl70"/>
    <w:basedOn w:val="a"/>
    <w:rsid w:val="008B779B"/>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71">
    <w:name w:val="xl71"/>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2">
    <w:name w:val="xl72"/>
    <w:basedOn w:val="a"/>
    <w:rsid w:val="008B77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3">
    <w:name w:val="xl73"/>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4">
    <w:name w:val="xl74"/>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5">
    <w:name w:val="xl75"/>
    <w:basedOn w:val="a"/>
    <w:rsid w:val="008B779B"/>
    <w:pP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76">
    <w:name w:val="xl76"/>
    <w:basedOn w:val="a"/>
    <w:rsid w:val="008B77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7">
    <w:name w:val="xl77"/>
    <w:basedOn w:val="a"/>
    <w:rsid w:val="008B77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lang w:eastAsia="ru-RU"/>
    </w:rPr>
  </w:style>
  <w:style w:type="paragraph" w:customStyle="1" w:styleId="xl78">
    <w:name w:val="xl78"/>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79">
    <w:name w:val="xl79"/>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80">
    <w:name w:val="xl80"/>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lang w:eastAsia="ru-RU"/>
    </w:rPr>
  </w:style>
  <w:style w:type="paragraph" w:customStyle="1" w:styleId="xl81">
    <w:name w:val="xl81"/>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82">
    <w:name w:val="xl82"/>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83">
    <w:name w:val="xl83"/>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84">
    <w:name w:val="xl84"/>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lang w:eastAsia="ru-RU"/>
    </w:rPr>
  </w:style>
  <w:style w:type="paragraph" w:customStyle="1" w:styleId="xl85">
    <w:name w:val="xl85"/>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lang w:eastAsia="ru-RU"/>
    </w:rPr>
  </w:style>
  <w:style w:type="paragraph" w:customStyle="1" w:styleId="xl86">
    <w:name w:val="xl86"/>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eastAsia="ru-RU"/>
    </w:rPr>
  </w:style>
  <w:style w:type="paragraph" w:customStyle="1" w:styleId="xl87">
    <w:name w:val="xl87"/>
    <w:basedOn w:val="a"/>
    <w:rsid w:val="008B77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lang w:eastAsia="ru-RU"/>
    </w:rPr>
  </w:style>
  <w:style w:type="character" w:styleId="ad">
    <w:name w:val="Hyperlink"/>
    <w:basedOn w:val="a0"/>
    <w:uiPriority w:val="99"/>
    <w:rsid w:val="00082074"/>
    <w:rPr>
      <w:rFonts w:cs="Times New Roman"/>
      <w:color w:val="0000FF"/>
      <w:u w:val="single"/>
    </w:rPr>
  </w:style>
  <w:style w:type="character" w:styleId="ae">
    <w:name w:val="annotation reference"/>
    <w:basedOn w:val="a0"/>
    <w:uiPriority w:val="99"/>
    <w:semiHidden/>
    <w:unhideWhenUsed/>
    <w:rsid w:val="00271328"/>
    <w:rPr>
      <w:sz w:val="16"/>
      <w:szCs w:val="16"/>
    </w:rPr>
  </w:style>
  <w:style w:type="paragraph" w:styleId="af">
    <w:name w:val="annotation text"/>
    <w:basedOn w:val="a"/>
    <w:link w:val="af0"/>
    <w:uiPriority w:val="99"/>
    <w:semiHidden/>
    <w:unhideWhenUsed/>
    <w:rsid w:val="00271328"/>
    <w:pPr>
      <w:spacing w:line="240" w:lineRule="auto"/>
    </w:pPr>
    <w:rPr>
      <w:sz w:val="20"/>
      <w:szCs w:val="20"/>
    </w:rPr>
  </w:style>
  <w:style w:type="character" w:customStyle="1" w:styleId="af0">
    <w:name w:val="Текст примечания Знак"/>
    <w:basedOn w:val="a0"/>
    <w:link w:val="af"/>
    <w:uiPriority w:val="99"/>
    <w:semiHidden/>
    <w:rsid w:val="00271328"/>
    <w:rPr>
      <w:rFonts w:ascii="Calibri" w:eastAsia="Times New Roman" w:hAnsi="Calibri" w:cs="Times New Roman"/>
      <w:sz w:val="20"/>
      <w:szCs w:val="20"/>
    </w:rPr>
  </w:style>
  <w:style w:type="paragraph" w:styleId="af1">
    <w:name w:val="annotation subject"/>
    <w:basedOn w:val="af"/>
    <w:next w:val="af"/>
    <w:link w:val="af2"/>
    <w:uiPriority w:val="99"/>
    <w:semiHidden/>
    <w:unhideWhenUsed/>
    <w:rsid w:val="00271328"/>
    <w:rPr>
      <w:b/>
      <w:bCs/>
    </w:rPr>
  </w:style>
  <w:style w:type="character" w:customStyle="1" w:styleId="af2">
    <w:name w:val="Тема примечания Знак"/>
    <w:basedOn w:val="af0"/>
    <w:link w:val="af1"/>
    <w:uiPriority w:val="99"/>
    <w:semiHidden/>
    <w:rsid w:val="00271328"/>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699129">
      <w:bodyDiv w:val="1"/>
      <w:marLeft w:val="0"/>
      <w:marRight w:val="0"/>
      <w:marTop w:val="0"/>
      <w:marBottom w:val="0"/>
      <w:divBdr>
        <w:top w:val="none" w:sz="0" w:space="0" w:color="auto"/>
        <w:left w:val="none" w:sz="0" w:space="0" w:color="auto"/>
        <w:bottom w:val="none" w:sz="0" w:space="0" w:color="auto"/>
        <w:right w:val="none" w:sz="0" w:space="0" w:color="auto"/>
      </w:divBdr>
    </w:div>
    <w:div w:id="1365713117">
      <w:bodyDiv w:val="1"/>
      <w:marLeft w:val="0"/>
      <w:marRight w:val="0"/>
      <w:marTop w:val="0"/>
      <w:marBottom w:val="0"/>
      <w:divBdr>
        <w:top w:val="none" w:sz="0" w:space="0" w:color="auto"/>
        <w:left w:val="none" w:sz="0" w:space="0" w:color="auto"/>
        <w:bottom w:val="none" w:sz="0" w:space="0" w:color="auto"/>
        <w:right w:val="none" w:sz="0" w:space="0" w:color="auto"/>
      </w:divBdr>
    </w:div>
    <w:div w:id="1696692521">
      <w:bodyDiv w:val="1"/>
      <w:marLeft w:val="0"/>
      <w:marRight w:val="0"/>
      <w:marTop w:val="0"/>
      <w:marBottom w:val="0"/>
      <w:divBdr>
        <w:top w:val="none" w:sz="0" w:space="0" w:color="auto"/>
        <w:left w:val="none" w:sz="0" w:space="0" w:color="auto"/>
        <w:bottom w:val="none" w:sz="0" w:space="0" w:color="auto"/>
        <w:right w:val="none" w:sz="0" w:space="0" w:color="auto"/>
      </w:divBdr>
    </w:div>
    <w:div w:id="176711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42573-7981-4F52-8CEB-677235B70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20</Pages>
  <Words>8118</Words>
  <Characters>46279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Яцина Славяна Николаевна</dc:creator>
  <cp:lastModifiedBy>Ищенко Екатерина Павловна</cp:lastModifiedBy>
  <cp:revision>99</cp:revision>
  <cp:lastPrinted>2026-08-11T06:50:00Z</cp:lastPrinted>
  <dcterms:created xsi:type="dcterms:W3CDTF">2025-07-30T23:09:00Z</dcterms:created>
  <dcterms:modified xsi:type="dcterms:W3CDTF">2026-08-24T23:30:00Z</dcterms:modified>
</cp:coreProperties>
</file>