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421B" w:rsidRPr="009C0D3B" w:rsidRDefault="0081130A" w:rsidP="00F273BA">
      <w:pPr>
        <w:ind w:firstLine="709"/>
        <w:jc w:val="center"/>
        <w:rPr>
          <w:b/>
          <w:color w:val="auto"/>
          <w:sz w:val="22"/>
          <w:szCs w:val="22"/>
        </w:rPr>
      </w:pPr>
      <w:r>
        <w:rPr>
          <w:b/>
          <w:color w:val="auto"/>
          <w:sz w:val="22"/>
          <w:szCs w:val="22"/>
        </w:rPr>
        <w:t>Проект государственного</w:t>
      </w:r>
      <w:r w:rsidR="00457379" w:rsidRPr="009C0D3B">
        <w:rPr>
          <w:b/>
          <w:color w:val="auto"/>
          <w:sz w:val="22"/>
          <w:szCs w:val="22"/>
        </w:rPr>
        <w:t xml:space="preserve"> контракт</w:t>
      </w:r>
      <w:r>
        <w:rPr>
          <w:b/>
          <w:color w:val="auto"/>
          <w:sz w:val="22"/>
          <w:szCs w:val="22"/>
        </w:rPr>
        <w:t>а</w:t>
      </w:r>
      <w:r w:rsidR="000D680E">
        <w:rPr>
          <w:b/>
          <w:color w:val="auto"/>
          <w:sz w:val="22"/>
          <w:szCs w:val="22"/>
        </w:rPr>
        <w:t xml:space="preserve"> </w:t>
      </w:r>
      <w:r w:rsidR="0050421B" w:rsidRPr="009C0D3B">
        <w:rPr>
          <w:b/>
          <w:color w:val="auto"/>
          <w:sz w:val="22"/>
          <w:szCs w:val="22"/>
        </w:rPr>
        <w:t>№ ________</w:t>
      </w:r>
    </w:p>
    <w:p w:rsidR="000D426D" w:rsidRPr="009C0D3B" w:rsidRDefault="0050421B" w:rsidP="009C0D3B">
      <w:pPr>
        <w:autoSpaceDE w:val="0"/>
        <w:autoSpaceDN w:val="0"/>
        <w:adjustRightInd w:val="0"/>
        <w:jc w:val="center"/>
        <w:rPr>
          <w:rFonts w:eastAsia="Calibri"/>
          <w:b/>
          <w:color w:val="auto"/>
          <w:sz w:val="22"/>
          <w:szCs w:val="22"/>
        </w:rPr>
      </w:pPr>
      <w:r w:rsidRPr="009C0D3B">
        <w:rPr>
          <w:b/>
          <w:color w:val="auto"/>
          <w:sz w:val="22"/>
          <w:szCs w:val="22"/>
        </w:rPr>
        <w:t>на оказание услуг</w:t>
      </w:r>
      <w:r w:rsidR="000D426D" w:rsidRPr="009C0D3B">
        <w:rPr>
          <w:rFonts w:eastAsia="Calibri"/>
          <w:b/>
          <w:color w:val="auto"/>
          <w:sz w:val="22"/>
          <w:szCs w:val="22"/>
        </w:rPr>
        <w:t xml:space="preserve"> по техническому обслуживанию и </w:t>
      </w:r>
    </w:p>
    <w:p w:rsidR="0050421B" w:rsidRPr="009C0D3B" w:rsidRDefault="000D426D" w:rsidP="009C0D3B">
      <w:pPr>
        <w:autoSpaceDE w:val="0"/>
        <w:autoSpaceDN w:val="0"/>
        <w:adjustRightInd w:val="0"/>
        <w:jc w:val="center"/>
        <w:rPr>
          <w:rFonts w:eastAsia="Calibri"/>
          <w:b/>
          <w:color w:val="auto"/>
          <w:sz w:val="22"/>
          <w:szCs w:val="22"/>
        </w:rPr>
      </w:pPr>
      <w:r w:rsidRPr="009C0D3B">
        <w:rPr>
          <w:rFonts w:eastAsia="Calibri"/>
          <w:b/>
          <w:color w:val="auto"/>
          <w:sz w:val="22"/>
          <w:szCs w:val="22"/>
        </w:rPr>
        <w:t>ремонту легковых автомобилей и легких грузовых автотранспортных средств</w:t>
      </w:r>
    </w:p>
    <w:p w:rsidR="00063A63" w:rsidRPr="009C0D3B" w:rsidRDefault="00063A63" w:rsidP="009C0D3B">
      <w:pPr>
        <w:autoSpaceDE w:val="0"/>
        <w:autoSpaceDN w:val="0"/>
        <w:adjustRightInd w:val="0"/>
        <w:contextualSpacing/>
        <w:jc w:val="center"/>
        <w:rPr>
          <w:b/>
          <w:color w:val="auto"/>
          <w:sz w:val="22"/>
          <w:szCs w:val="22"/>
        </w:rPr>
      </w:pPr>
    </w:p>
    <w:p w:rsidR="0050421B" w:rsidRPr="009C0D3B" w:rsidRDefault="0050421B" w:rsidP="009C0D3B">
      <w:pPr>
        <w:jc w:val="center"/>
        <w:rPr>
          <w:b/>
          <w:color w:val="auto"/>
          <w:sz w:val="22"/>
          <w:szCs w:val="22"/>
        </w:rPr>
      </w:pPr>
    </w:p>
    <w:p w:rsidR="0050421B" w:rsidRPr="009C0D3B" w:rsidRDefault="0050421B" w:rsidP="009C0D3B">
      <w:pPr>
        <w:rPr>
          <w:color w:val="auto"/>
          <w:sz w:val="22"/>
          <w:szCs w:val="22"/>
        </w:rPr>
      </w:pPr>
      <w:r w:rsidRPr="009C0D3B">
        <w:rPr>
          <w:rStyle w:val="a3"/>
          <w:b w:val="0"/>
          <w:bCs/>
          <w:color w:val="auto"/>
          <w:sz w:val="22"/>
          <w:szCs w:val="22"/>
        </w:rPr>
        <w:t>г. Кострома</w:t>
      </w:r>
      <w:r w:rsidRPr="009C0D3B">
        <w:rPr>
          <w:rStyle w:val="a3"/>
          <w:bCs/>
          <w:color w:val="auto"/>
          <w:sz w:val="22"/>
          <w:szCs w:val="22"/>
        </w:rPr>
        <w:tab/>
      </w:r>
      <w:r w:rsidRPr="009C0D3B">
        <w:rPr>
          <w:rStyle w:val="a3"/>
          <w:bCs/>
          <w:color w:val="auto"/>
          <w:sz w:val="22"/>
          <w:szCs w:val="22"/>
        </w:rPr>
        <w:tab/>
      </w:r>
      <w:r w:rsidRPr="009C0D3B">
        <w:rPr>
          <w:rStyle w:val="a3"/>
          <w:bCs/>
          <w:color w:val="auto"/>
          <w:sz w:val="22"/>
          <w:szCs w:val="22"/>
        </w:rPr>
        <w:tab/>
      </w:r>
      <w:r w:rsidRPr="009C0D3B">
        <w:rPr>
          <w:rStyle w:val="a3"/>
          <w:bCs/>
          <w:color w:val="auto"/>
          <w:sz w:val="22"/>
          <w:szCs w:val="22"/>
        </w:rPr>
        <w:tab/>
      </w:r>
      <w:r w:rsidRPr="009C0D3B">
        <w:rPr>
          <w:rStyle w:val="a3"/>
          <w:bCs/>
          <w:color w:val="auto"/>
          <w:sz w:val="22"/>
          <w:szCs w:val="22"/>
        </w:rPr>
        <w:tab/>
      </w:r>
      <w:r w:rsidR="009C0D3B" w:rsidRPr="009C0D3B">
        <w:rPr>
          <w:rStyle w:val="a3"/>
          <w:bCs/>
          <w:color w:val="auto"/>
          <w:sz w:val="22"/>
          <w:szCs w:val="22"/>
        </w:rPr>
        <w:tab/>
      </w:r>
      <w:r w:rsidR="009C0D3B" w:rsidRPr="009C0D3B">
        <w:rPr>
          <w:rStyle w:val="a3"/>
          <w:bCs/>
          <w:color w:val="auto"/>
          <w:sz w:val="22"/>
          <w:szCs w:val="22"/>
        </w:rPr>
        <w:tab/>
      </w:r>
      <w:r w:rsidR="009C0D3B" w:rsidRPr="009C0D3B">
        <w:rPr>
          <w:rStyle w:val="a3"/>
          <w:bCs/>
          <w:color w:val="auto"/>
          <w:sz w:val="22"/>
          <w:szCs w:val="22"/>
        </w:rPr>
        <w:tab/>
      </w:r>
      <w:r w:rsidR="001228CD">
        <w:rPr>
          <w:rStyle w:val="a3"/>
          <w:bCs/>
          <w:color w:val="auto"/>
          <w:sz w:val="22"/>
          <w:szCs w:val="22"/>
        </w:rPr>
        <w:t xml:space="preserve">             </w:t>
      </w:r>
      <w:proofErr w:type="gramStart"/>
      <w:r w:rsidR="001228CD">
        <w:rPr>
          <w:rStyle w:val="a3"/>
          <w:bCs/>
          <w:color w:val="auto"/>
          <w:sz w:val="22"/>
          <w:szCs w:val="22"/>
        </w:rPr>
        <w:t xml:space="preserve">   </w:t>
      </w:r>
      <w:r w:rsidR="00645532">
        <w:rPr>
          <w:color w:val="auto"/>
          <w:sz w:val="22"/>
          <w:szCs w:val="22"/>
          <w:lang w:eastAsia="ar-SA"/>
        </w:rPr>
        <w:t>«</w:t>
      </w:r>
      <w:proofErr w:type="gramEnd"/>
      <w:r w:rsidR="00645532">
        <w:rPr>
          <w:color w:val="auto"/>
          <w:sz w:val="22"/>
          <w:szCs w:val="22"/>
          <w:lang w:eastAsia="ar-SA"/>
        </w:rPr>
        <w:t>____» ________2026</w:t>
      </w:r>
      <w:r w:rsidR="0081130A">
        <w:rPr>
          <w:color w:val="auto"/>
          <w:sz w:val="22"/>
          <w:szCs w:val="22"/>
          <w:lang w:eastAsia="ar-SA"/>
        </w:rPr>
        <w:t xml:space="preserve"> </w:t>
      </w:r>
      <w:r w:rsidRPr="009C0D3B">
        <w:rPr>
          <w:color w:val="auto"/>
          <w:sz w:val="22"/>
          <w:szCs w:val="22"/>
          <w:lang w:eastAsia="ar-SA"/>
        </w:rPr>
        <w:t>г.</w:t>
      </w:r>
    </w:p>
    <w:p w:rsidR="0050421B" w:rsidRPr="009C0D3B" w:rsidRDefault="0050421B" w:rsidP="00F273BA">
      <w:pPr>
        <w:rPr>
          <w:color w:val="auto"/>
          <w:sz w:val="22"/>
          <w:szCs w:val="22"/>
        </w:rPr>
      </w:pPr>
    </w:p>
    <w:p w:rsidR="0055144F" w:rsidRPr="00F46E17" w:rsidRDefault="0055144F" w:rsidP="00F273BA">
      <w:pPr>
        <w:pStyle w:val="af6"/>
        <w:numPr>
          <w:ilvl w:val="0"/>
          <w:numId w:val="5"/>
        </w:numPr>
        <w:ind w:left="0" w:firstLine="0"/>
        <w:jc w:val="both"/>
        <w:rPr>
          <w:color w:val="auto"/>
          <w:sz w:val="22"/>
          <w:szCs w:val="22"/>
        </w:rPr>
      </w:pPr>
      <w:r w:rsidRPr="00F46E17">
        <w:rPr>
          <w:color w:val="auto"/>
          <w:sz w:val="22"/>
          <w:szCs w:val="22"/>
        </w:rPr>
        <w:t xml:space="preserve">Управление  Федеральной службы исполнения наказаний по Костромской области, выступающее от имени Российской Федерации, в целях обеспечения </w:t>
      </w:r>
      <w:r w:rsidR="0055379C">
        <w:rPr>
          <w:color w:val="auto"/>
          <w:sz w:val="22"/>
          <w:szCs w:val="22"/>
        </w:rPr>
        <w:t xml:space="preserve">государственных нужд, именуемое </w:t>
      </w:r>
      <w:r w:rsidRPr="00F46E17">
        <w:rPr>
          <w:color w:val="auto"/>
          <w:sz w:val="22"/>
          <w:szCs w:val="22"/>
        </w:rPr>
        <w:t xml:space="preserve">в дальнейшем </w:t>
      </w:r>
      <w:r>
        <w:rPr>
          <w:color w:val="auto"/>
          <w:sz w:val="22"/>
          <w:szCs w:val="22"/>
        </w:rPr>
        <w:t xml:space="preserve">«Государственный заказчик» </w:t>
      </w:r>
      <w:r w:rsidRPr="00F46E17">
        <w:rPr>
          <w:color w:val="auto"/>
          <w:sz w:val="22"/>
          <w:szCs w:val="22"/>
        </w:rPr>
        <w:t xml:space="preserve">(далее – Заказчик), в </w:t>
      </w:r>
      <w:r>
        <w:rPr>
          <w:color w:val="auto"/>
          <w:sz w:val="22"/>
          <w:szCs w:val="22"/>
        </w:rPr>
        <w:t>лице заместителя началь</w:t>
      </w:r>
      <w:r w:rsidR="00645532">
        <w:rPr>
          <w:color w:val="auto"/>
          <w:sz w:val="22"/>
          <w:szCs w:val="22"/>
        </w:rPr>
        <w:t>ника Гусева Анатолия Леонидовича</w:t>
      </w:r>
      <w:r w:rsidRPr="00F46E17">
        <w:rPr>
          <w:color w:val="auto"/>
          <w:sz w:val="22"/>
          <w:szCs w:val="22"/>
        </w:rPr>
        <w:t>, действующег</w:t>
      </w:r>
      <w:r w:rsidR="00645532">
        <w:rPr>
          <w:color w:val="auto"/>
          <w:sz w:val="22"/>
          <w:szCs w:val="22"/>
        </w:rPr>
        <w:t>о на основании доверенности № 15</w:t>
      </w:r>
      <w:r>
        <w:rPr>
          <w:color w:val="auto"/>
          <w:sz w:val="22"/>
          <w:szCs w:val="22"/>
        </w:rPr>
        <w:t xml:space="preserve"> </w:t>
      </w:r>
      <w:r w:rsidR="0055379C">
        <w:rPr>
          <w:color w:val="auto"/>
          <w:sz w:val="22"/>
          <w:szCs w:val="22"/>
        </w:rPr>
        <w:t xml:space="preserve">            </w:t>
      </w:r>
      <w:r w:rsidR="00645532">
        <w:rPr>
          <w:color w:val="auto"/>
          <w:sz w:val="22"/>
          <w:szCs w:val="22"/>
        </w:rPr>
        <w:t xml:space="preserve">   от 26.01.2026</w:t>
      </w:r>
      <w:r w:rsidRPr="00F46E17">
        <w:rPr>
          <w:color w:val="auto"/>
          <w:sz w:val="22"/>
          <w:szCs w:val="22"/>
        </w:rPr>
        <w:t xml:space="preserve"> года, </w:t>
      </w:r>
      <w:r>
        <w:rPr>
          <w:color w:val="auto"/>
          <w:sz w:val="22"/>
          <w:szCs w:val="22"/>
        </w:rPr>
        <w:t xml:space="preserve">    </w:t>
      </w:r>
      <w:r w:rsidRPr="00F46E17">
        <w:rPr>
          <w:color w:val="auto"/>
          <w:sz w:val="22"/>
          <w:szCs w:val="22"/>
        </w:rPr>
        <w:t>с одной стороны</w:t>
      </w:r>
      <w:r>
        <w:rPr>
          <w:color w:val="auto"/>
          <w:sz w:val="22"/>
          <w:szCs w:val="22"/>
        </w:rPr>
        <w:t xml:space="preserve">, и </w:t>
      </w:r>
      <w:r w:rsidR="00645532">
        <w:rPr>
          <w:color w:val="auto"/>
          <w:sz w:val="22"/>
          <w:szCs w:val="22"/>
        </w:rPr>
        <w:t>_________________________</w:t>
      </w:r>
      <w:r w:rsidRPr="00F46E17">
        <w:rPr>
          <w:color w:val="auto"/>
          <w:sz w:val="22"/>
          <w:szCs w:val="22"/>
        </w:rPr>
        <w:t>,</w:t>
      </w:r>
      <w:r w:rsidR="00A252A6">
        <w:t xml:space="preserve"> </w:t>
      </w:r>
      <w:r w:rsidRPr="00B21843">
        <w:rPr>
          <w:color w:val="auto"/>
          <w:sz w:val="22"/>
          <w:szCs w:val="22"/>
        </w:rPr>
        <w:t xml:space="preserve">в лице </w:t>
      </w:r>
      <w:r w:rsidR="00D265CD">
        <w:rPr>
          <w:color w:val="auto"/>
          <w:sz w:val="22"/>
          <w:szCs w:val="22"/>
        </w:rPr>
        <w:t>__________________</w:t>
      </w:r>
      <w:r>
        <w:rPr>
          <w:color w:val="auto"/>
          <w:sz w:val="22"/>
          <w:szCs w:val="22"/>
        </w:rPr>
        <w:t xml:space="preserve">, именуемый </w:t>
      </w:r>
      <w:r w:rsidRPr="00F46E17">
        <w:rPr>
          <w:color w:val="auto"/>
          <w:sz w:val="22"/>
          <w:szCs w:val="22"/>
        </w:rPr>
        <w:t xml:space="preserve">в дальнейшем «Поставщик», действующий на основании </w:t>
      </w:r>
      <w:r>
        <w:rPr>
          <w:color w:val="auto"/>
          <w:sz w:val="22"/>
          <w:szCs w:val="22"/>
        </w:rPr>
        <w:t xml:space="preserve">Устава, </w:t>
      </w:r>
      <w:r w:rsidR="00D265CD">
        <w:rPr>
          <w:color w:val="auto"/>
          <w:sz w:val="22"/>
          <w:szCs w:val="22"/>
        </w:rPr>
        <w:t xml:space="preserve">    </w:t>
      </w:r>
      <w:r w:rsidRPr="00F46E17">
        <w:rPr>
          <w:color w:val="auto"/>
          <w:sz w:val="22"/>
          <w:szCs w:val="22"/>
        </w:rPr>
        <w:t xml:space="preserve">с другой стороны, </w:t>
      </w:r>
      <w:r w:rsidR="00D265CD">
        <w:rPr>
          <w:color w:val="auto"/>
          <w:sz w:val="22"/>
          <w:szCs w:val="22"/>
        </w:rPr>
        <w:t xml:space="preserve">вместе именуемые </w:t>
      </w:r>
      <w:r>
        <w:rPr>
          <w:color w:val="auto"/>
          <w:sz w:val="22"/>
          <w:szCs w:val="22"/>
        </w:rPr>
        <w:t>в дальнейшем стороны,</w:t>
      </w:r>
      <w:r w:rsidR="0055379C">
        <w:rPr>
          <w:color w:val="auto"/>
          <w:sz w:val="22"/>
          <w:szCs w:val="22"/>
        </w:rPr>
        <w:t xml:space="preserve"> </w:t>
      </w:r>
      <w:r w:rsidRPr="00F46E17">
        <w:rPr>
          <w:color w:val="auto"/>
          <w:sz w:val="22"/>
          <w:szCs w:val="22"/>
        </w:rPr>
        <w:t xml:space="preserve">в соответствии с  п. 4 ч.1 ст. 93 Федерального закона №44-ФЗ 05.04.2013 года «О контрактной системе в сфере закупок товаров, работ, услуг </w:t>
      </w:r>
      <w:r w:rsidR="00D265CD">
        <w:rPr>
          <w:color w:val="auto"/>
          <w:sz w:val="22"/>
          <w:szCs w:val="22"/>
        </w:rPr>
        <w:t xml:space="preserve">для обеспечения государственных </w:t>
      </w:r>
      <w:r w:rsidRPr="00F46E17">
        <w:rPr>
          <w:color w:val="auto"/>
          <w:sz w:val="22"/>
          <w:szCs w:val="22"/>
        </w:rPr>
        <w:t>и муниципальных нужд» заключили настоящий Государствен</w:t>
      </w:r>
      <w:r w:rsidR="00D265CD">
        <w:rPr>
          <w:color w:val="auto"/>
          <w:sz w:val="22"/>
          <w:szCs w:val="22"/>
        </w:rPr>
        <w:t xml:space="preserve">ный контракт (далее – Контракт) </w:t>
      </w:r>
      <w:r w:rsidRPr="00F46E17">
        <w:rPr>
          <w:color w:val="auto"/>
          <w:sz w:val="22"/>
          <w:szCs w:val="22"/>
        </w:rPr>
        <w:t>о нижеследующем:</w:t>
      </w:r>
    </w:p>
    <w:p w:rsidR="00CE22CF" w:rsidRPr="00F46E17" w:rsidRDefault="0050421B" w:rsidP="00F46E17">
      <w:pPr>
        <w:pStyle w:val="af6"/>
        <w:numPr>
          <w:ilvl w:val="0"/>
          <w:numId w:val="5"/>
        </w:numPr>
        <w:jc w:val="center"/>
        <w:rPr>
          <w:b/>
          <w:color w:val="auto"/>
          <w:sz w:val="22"/>
          <w:szCs w:val="22"/>
        </w:rPr>
      </w:pPr>
      <w:r w:rsidRPr="00CE22CF">
        <w:rPr>
          <w:b/>
          <w:color w:val="auto"/>
          <w:sz w:val="22"/>
          <w:szCs w:val="22"/>
        </w:rPr>
        <w:t>Предмет Контракта</w:t>
      </w:r>
    </w:p>
    <w:p w:rsidR="00CE22CF" w:rsidRPr="009C0D3B" w:rsidRDefault="003866E7" w:rsidP="000D680E">
      <w:pPr>
        <w:widowControl/>
        <w:suppressAutoHyphens w:val="0"/>
        <w:ind w:firstLine="540"/>
        <w:jc w:val="both"/>
        <w:rPr>
          <w:color w:val="auto"/>
          <w:sz w:val="22"/>
          <w:szCs w:val="22"/>
        </w:rPr>
      </w:pPr>
      <w:r w:rsidRPr="009C0D3B">
        <w:rPr>
          <w:color w:val="auto"/>
          <w:sz w:val="22"/>
          <w:szCs w:val="22"/>
        </w:rPr>
        <w:t xml:space="preserve">1.1. Исполнитель по заданию Заказчика обязуется в установленный Контрактом срок оказать услуги </w:t>
      </w:r>
      <w:r w:rsidRPr="008D30D1">
        <w:rPr>
          <w:rFonts w:eastAsia="Calibri"/>
          <w:color w:val="auto"/>
          <w:sz w:val="22"/>
          <w:szCs w:val="22"/>
        </w:rPr>
        <w:t>по техническому обслуживанию и ремонту легковых автомобилей и легких гр</w:t>
      </w:r>
      <w:r w:rsidR="00831438">
        <w:rPr>
          <w:rFonts w:eastAsia="Calibri"/>
          <w:color w:val="auto"/>
          <w:sz w:val="22"/>
          <w:szCs w:val="22"/>
        </w:rPr>
        <w:t xml:space="preserve">узовых автотранспортных средств </w:t>
      </w:r>
      <w:r w:rsidRPr="008D30D1">
        <w:rPr>
          <w:color w:val="auto"/>
          <w:sz w:val="22"/>
          <w:szCs w:val="22"/>
        </w:rPr>
        <w:t xml:space="preserve">служебного автотранспорта </w:t>
      </w:r>
      <w:r w:rsidR="00295258" w:rsidRPr="00B338B5">
        <w:rPr>
          <w:color w:val="000000"/>
          <w:sz w:val="22"/>
          <w:szCs w:val="22"/>
        </w:rPr>
        <w:t>УФСИН России по</w:t>
      </w:r>
      <w:r w:rsidR="00295258">
        <w:rPr>
          <w:color w:val="000000"/>
          <w:sz w:val="26"/>
          <w:szCs w:val="26"/>
        </w:rPr>
        <w:t xml:space="preserve"> </w:t>
      </w:r>
      <w:r w:rsidR="00295258" w:rsidRPr="000C399C">
        <w:rPr>
          <w:color w:val="000000"/>
          <w:sz w:val="22"/>
          <w:szCs w:val="22"/>
        </w:rPr>
        <w:t>Костромской</w:t>
      </w:r>
      <w:r w:rsidR="00295258">
        <w:rPr>
          <w:color w:val="000000"/>
          <w:sz w:val="26"/>
          <w:szCs w:val="26"/>
        </w:rPr>
        <w:t xml:space="preserve"> </w:t>
      </w:r>
      <w:r w:rsidR="00295258" w:rsidRPr="00B338B5">
        <w:rPr>
          <w:color w:val="000000"/>
          <w:sz w:val="22"/>
          <w:szCs w:val="22"/>
        </w:rPr>
        <w:t>области</w:t>
      </w:r>
      <w:r w:rsidR="001F7154">
        <w:rPr>
          <w:color w:val="auto"/>
          <w:sz w:val="22"/>
          <w:szCs w:val="22"/>
        </w:rPr>
        <w:t xml:space="preserve"> </w:t>
      </w:r>
      <w:r w:rsidRPr="009C0D3B">
        <w:rPr>
          <w:color w:val="auto"/>
          <w:sz w:val="22"/>
          <w:szCs w:val="22"/>
        </w:rPr>
        <w:t xml:space="preserve">(далее - услуги), а Заказчик обязуется принять оказанные услуги и оплатить их. </w:t>
      </w:r>
    </w:p>
    <w:p w:rsidR="00CE22CF" w:rsidRPr="00CA1235" w:rsidRDefault="003866E7" w:rsidP="00CA1235">
      <w:pPr>
        <w:pStyle w:val="af6"/>
        <w:widowControl/>
        <w:numPr>
          <w:ilvl w:val="0"/>
          <w:numId w:val="5"/>
        </w:numPr>
        <w:suppressAutoHyphens w:val="0"/>
        <w:jc w:val="center"/>
        <w:rPr>
          <w:b/>
          <w:color w:val="auto"/>
          <w:sz w:val="22"/>
          <w:szCs w:val="22"/>
        </w:rPr>
      </w:pPr>
      <w:r w:rsidRPr="00CE22CF">
        <w:rPr>
          <w:b/>
          <w:color w:val="auto"/>
          <w:sz w:val="22"/>
          <w:szCs w:val="22"/>
        </w:rPr>
        <w:t xml:space="preserve">Условия оказания услуг </w:t>
      </w:r>
    </w:p>
    <w:p w:rsidR="001F7154" w:rsidRDefault="003866E7" w:rsidP="00CE22CF">
      <w:pPr>
        <w:jc w:val="both"/>
        <w:rPr>
          <w:color w:val="auto"/>
          <w:sz w:val="22"/>
          <w:szCs w:val="22"/>
        </w:rPr>
      </w:pPr>
      <w:r w:rsidRPr="009C0D3B">
        <w:rPr>
          <w:color w:val="auto"/>
          <w:sz w:val="22"/>
          <w:szCs w:val="22"/>
        </w:rPr>
        <w:t>  2.1. Услуги оказываются Исполнителем в соответствии с требованиями технического задания (</w:t>
      </w:r>
      <w:hyperlink r:id="rId6" w:history="1">
        <w:r w:rsidRPr="009C0D3B">
          <w:rPr>
            <w:rStyle w:val="ab"/>
            <w:color w:val="auto"/>
            <w:sz w:val="22"/>
            <w:szCs w:val="22"/>
          </w:rPr>
          <w:t>приложение</w:t>
        </w:r>
      </w:hyperlink>
      <w:r w:rsidRPr="009C0D3B">
        <w:rPr>
          <w:color w:val="auto"/>
          <w:sz w:val="22"/>
          <w:szCs w:val="22"/>
        </w:rPr>
        <w:t xml:space="preserve">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w:t>
      </w:r>
      <w:r w:rsidR="00CA1235">
        <w:rPr>
          <w:color w:val="auto"/>
          <w:sz w:val="22"/>
          <w:szCs w:val="22"/>
        </w:rPr>
        <w:t xml:space="preserve">             </w:t>
      </w:r>
      <w:r w:rsidRPr="009C0D3B">
        <w:rPr>
          <w:color w:val="auto"/>
          <w:sz w:val="22"/>
          <w:szCs w:val="22"/>
        </w:rPr>
        <w:t xml:space="preserve">и другими нормативными документами, регламентирующими порядок организации выполнения работ и оказания услуг, действующими в Российской Федерации. </w:t>
      </w:r>
    </w:p>
    <w:p w:rsidR="009C0D3B" w:rsidRPr="00A31E70" w:rsidRDefault="00DA0AF3" w:rsidP="00A31E70">
      <w:pPr>
        <w:spacing w:line="280" w:lineRule="atLeast"/>
        <w:ind w:left="709"/>
        <w:jc w:val="both"/>
        <w:rPr>
          <w:bCs/>
          <w:color w:val="000000"/>
          <w:sz w:val="26"/>
          <w:szCs w:val="26"/>
        </w:rPr>
      </w:pPr>
      <w:r w:rsidRPr="009C0D3B">
        <w:rPr>
          <w:color w:val="auto"/>
          <w:sz w:val="22"/>
          <w:szCs w:val="22"/>
        </w:rPr>
        <w:t xml:space="preserve">2.2. Идентификационный код </w:t>
      </w:r>
      <w:r w:rsidR="000D680E">
        <w:rPr>
          <w:color w:val="auto"/>
          <w:sz w:val="22"/>
          <w:szCs w:val="22"/>
        </w:rPr>
        <w:t>закупки</w:t>
      </w:r>
      <w:r w:rsidR="00CA1235">
        <w:rPr>
          <w:color w:val="auto"/>
          <w:sz w:val="22"/>
          <w:szCs w:val="22"/>
        </w:rPr>
        <w:t xml:space="preserve"> </w:t>
      </w:r>
      <w:r w:rsidR="00C33635" w:rsidRPr="00C33635">
        <w:rPr>
          <w:color w:val="auto"/>
          <w:sz w:val="22"/>
          <w:szCs w:val="22"/>
        </w:rPr>
        <w:t>261440100939044010100100370000000000</w:t>
      </w:r>
    </w:p>
    <w:p w:rsidR="001F7154" w:rsidRDefault="001F7154" w:rsidP="009C0D3B">
      <w:pPr>
        <w:widowControl/>
        <w:suppressAutoHyphens w:val="0"/>
        <w:jc w:val="center"/>
        <w:rPr>
          <w:color w:val="auto"/>
          <w:sz w:val="22"/>
          <w:szCs w:val="22"/>
        </w:rPr>
      </w:pPr>
    </w:p>
    <w:p w:rsidR="003866E7" w:rsidRPr="006776B7" w:rsidRDefault="00CE22CF" w:rsidP="006776B7">
      <w:pPr>
        <w:widowControl/>
        <w:suppressAutoHyphens w:val="0"/>
        <w:jc w:val="center"/>
        <w:rPr>
          <w:b/>
          <w:color w:val="auto"/>
          <w:sz w:val="22"/>
          <w:szCs w:val="22"/>
          <w:lang w:eastAsia="ru-RU"/>
        </w:rPr>
      </w:pPr>
      <w:r w:rsidRPr="00CE22CF">
        <w:rPr>
          <w:b/>
          <w:color w:val="auto"/>
          <w:sz w:val="22"/>
          <w:szCs w:val="22"/>
        </w:rPr>
        <w:t>3</w:t>
      </w:r>
      <w:r w:rsidR="003866E7" w:rsidRPr="00CE22CF">
        <w:rPr>
          <w:b/>
          <w:color w:val="auto"/>
          <w:sz w:val="22"/>
          <w:szCs w:val="22"/>
        </w:rPr>
        <w:t xml:space="preserve">. Взаимодействие Сторон </w:t>
      </w:r>
    </w:p>
    <w:p w:rsidR="003866E7" w:rsidRPr="009C0D3B" w:rsidRDefault="003866E7" w:rsidP="009C0D3B">
      <w:pPr>
        <w:ind w:firstLine="540"/>
        <w:jc w:val="both"/>
        <w:rPr>
          <w:color w:val="auto"/>
          <w:sz w:val="22"/>
          <w:szCs w:val="22"/>
        </w:rPr>
      </w:pPr>
      <w:r w:rsidRPr="009C0D3B">
        <w:rPr>
          <w:color w:val="auto"/>
          <w:sz w:val="22"/>
          <w:szCs w:val="22"/>
        </w:rPr>
        <w:t xml:space="preserve">3.1. Исполнитель вправе: </w:t>
      </w:r>
    </w:p>
    <w:p w:rsidR="003866E7" w:rsidRPr="009C0D3B" w:rsidRDefault="003866E7" w:rsidP="009C0D3B">
      <w:pPr>
        <w:ind w:firstLine="540"/>
        <w:jc w:val="both"/>
        <w:rPr>
          <w:color w:val="auto"/>
          <w:sz w:val="22"/>
          <w:szCs w:val="22"/>
        </w:rPr>
      </w:pPr>
      <w:r w:rsidRPr="009C0D3B">
        <w:rPr>
          <w:color w:val="auto"/>
          <w:sz w:val="22"/>
          <w:szCs w:val="22"/>
        </w:rPr>
        <w:t xml:space="preserve">а) привлекать к выполнению Контракта соисполнителей. </w:t>
      </w:r>
    </w:p>
    <w:p w:rsidR="003866E7" w:rsidRPr="009C0D3B" w:rsidRDefault="003866E7" w:rsidP="009C0D3B">
      <w:pPr>
        <w:ind w:firstLine="540"/>
        <w:jc w:val="both"/>
        <w:rPr>
          <w:color w:val="auto"/>
          <w:sz w:val="22"/>
          <w:szCs w:val="22"/>
        </w:rPr>
      </w:pPr>
      <w:r w:rsidRPr="009C0D3B">
        <w:rPr>
          <w:color w:val="auto"/>
          <w:sz w:val="22"/>
          <w:szCs w:val="22"/>
        </w:rPr>
        <w:t xml:space="preserve">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w:t>
      </w:r>
      <w:r w:rsidR="006776B7">
        <w:rPr>
          <w:color w:val="auto"/>
          <w:sz w:val="22"/>
          <w:szCs w:val="22"/>
        </w:rPr>
        <w:t xml:space="preserve">        </w:t>
      </w:r>
      <w:r w:rsidRPr="009C0D3B">
        <w:rPr>
          <w:color w:val="auto"/>
          <w:sz w:val="22"/>
          <w:szCs w:val="22"/>
        </w:rPr>
        <w:t xml:space="preserve">в рамках оказания соответствующих услуг в соответствии с гражданским законодательством. </w:t>
      </w:r>
    </w:p>
    <w:p w:rsidR="009C0D3B" w:rsidRPr="009C0D3B" w:rsidRDefault="003866E7" w:rsidP="009C0D3B">
      <w:pPr>
        <w:ind w:firstLine="540"/>
        <w:jc w:val="both"/>
        <w:rPr>
          <w:color w:val="auto"/>
          <w:sz w:val="22"/>
          <w:szCs w:val="22"/>
        </w:rPr>
      </w:pPr>
      <w:r w:rsidRPr="009C0D3B">
        <w:rPr>
          <w:color w:val="auto"/>
          <w:sz w:val="22"/>
          <w:szCs w:val="22"/>
        </w:rPr>
        <w:t xml:space="preserve">Невыполнение соисполнителем обязательств перед Исполнителем не освобождает Исполнителя от выполнения условий Контракта; </w:t>
      </w:r>
    </w:p>
    <w:p w:rsidR="003866E7" w:rsidRPr="009C0D3B" w:rsidRDefault="003866E7" w:rsidP="009C0D3B">
      <w:pPr>
        <w:ind w:firstLine="540"/>
        <w:jc w:val="both"/>
        <w:rPr>
          <w:color w:val="auto"/>
          <w:sz w:val="22"/>
          <w:szCs w:val="22"/>
        </w:rPr>
      </w:pPr>
      <w:r w:rsidRPr="009C0D3B">
        <w:rPr>
          <w:color w:val="auto"/>
          <w:sz w:val="22"/>
          <w:szCs w:val="22"/>
        </w:rPr>
        <w:t>б) требовать своевременной оплаты на условиях, установленных Контрактом, надлежащим образом оказанных и принятых Заказчиком услуг;</w:t>
      </w:r>
    </w:p>
    <w:p w:rsidR="003866E7" w:rsidRPr="009C0D3B" w:rsidRDefault="003866E7" w:rsidP="009C0D3B">
      <w:pPr>
        <w:ind w:firstLine="540"/>
        <w:jc w:val="both"/>
        <w:rPr>
          <w:color w:val="auto"/>
          <w:sz w:val="22"/>
          <w:szCs w:val="22"/>
        </w:rPr>
      </w:pPr>
      <w:r w:rsidRPr="009C0D3B">
        <w:rPr>
          <w:color w:val="auto"/>
          <w:sz w:val="22"/>
          <w:szCs w:val="22"/>
        </w:rPr>
        <w:t xml:space="preserve">в) принять решение об одностороннем отказе от исполнения Контракта в соответствии </w:t>
      </w:r>
      <w:r w:rsidR="006776B7">
        <w:rPr>
          <w:color w:val="auto"/>
          <w:sz w:val="22"/>
          <w:szCs w:val="22"/>
        </w:rPr>
        <w:t xml:space="preserve">               </w:t>
      </w:r>
      <w:r w:rsidRPr="009C0D3B">
        <w:rPr>
          <w:color w:val="auto"/>
          <w:sz w:val="22"/>
          <w:szCs w:val="22"/>
        </w:rPr>
        <w:t xml:space="preserve">с гражданским законодательством; </w:t>
      </w:r>
    </w:p>
    <w:p w:rsidR="003866E7" w:rsidRPr="009C0D3B" w:rsidRDefault="003866E7" w:rsidP="009C0D3B">
      <w:pPr>
        <w:ind w:firstLine="540"/>
        <w:jc w:val="both"/>
        <w:rPr>
          <w:color w:val="auto"/>
          <w:sz w:val="22"/>
          <w:szCs w:val="22"/>
        </w:rPr>
      </w:pPr>
      <w:r w:rsidRPr="009C0D3B">
        <w:rPr>
          <w:color w:val="auto"/>
          <w:sz w:val="22"/>
          <w:szCs w:val="22"/>
        </w:rPr>
        <w:t xml:space="preserve">г)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7" w:history="1">
        <w:r w:rsidRPr="009C0D3B">
          <w:rPr>
            <w:rStyle w:val="ab"/>
            <w:color w:val="auto"/>
            <w:sz w:val="22"/>
            <w:szCs w:val="22"/>
          </w:rPr>
          <w:t>частью 6 статьи 14</w:t>
        </w:r>
      </w:hyperlink>
      <w:r w:rsidRPr="009C0D3B">
        <w:rPr>
          <w:color w:val="auto"/>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w:t>
      </w:r>
    </w:p>
    <w:p w:rsidR="003866E7" w:rsidRPr="009C0D3B" w:rsidRDefault="003866E7" w:rsidP="009C0D3B">
      <w:pPr>
        <w:ind w:firstLine="540"/>
        <w:jc w:val="both"/>
        <w:rPr>
          <w:color w:val="auto"/>
          <w:sz w:val="22"/>
          <w:szCs w:val="22"/>
        </w:rPr>
      </w:pPr>
      <w:r w:rsidRPr="009C0D3B">
        <w:rPr>
          <w:color w:val="auto"/>
          <w:sz w:val="22"/>
          <w:szCs w:val="22"/>
        </w:rPr>
        <w:t xml:space="preserve">д) требовать возмещения убытков, уплаты неустоек (штрафов, пеней) в соответствии с </w:t>
      </w:r>
      <w:hyperlink r:id="rId8" w:history="1">
        <w:r w:rsidRPr="009C0D3B">
          <w:rPr>
            <w:rStyle w:val="ab"/>
            <w:color w:val="auto"/>
            <w:sz w:val="22"/>
            <w:szCs w:val="22"/>
          </w:rPr>
          <w:t>разделом XI</w:t>
        </w:r>
      </w:hyperlink>
      <w:r w:rsidRPr="009C0D3B">
        <w:rPr>
          <w:color w:val="auto"/>
          <w:sz w:val="22"/>
          <w:szCs w:val="22"/>
        </w:rPr>
        <w:t xml:space="preserve"> Контракта; </w:t>
      </w:r>
    </w:p>
    <w:p w:rsidR="003866E7" w:rsidRPr="009C0D3B" w:rsidRDefault="003866E7" w:rsidP="009C0D3B">
      <w:pPr>
        <w:ind w:firstLine="540"/>
        <w:jc w:val="both"/>
        <w:rPr>
          <w:color w:val="auto"/>
          <w:sz w:val="22"/>
          <w:szCs w:val="22"/>
        </w:rPr>
      </w:pPr>
      <w:r w:rsidRPr="009C0D3B">
        <w:rPr>
          <w:color w:val="auto"/>
          <w:sz w:val="22"/>
          <w:szCs w:val="22"/>
        </w:rPr>
        <w:t xml:space="preserve">3.2. Исполнитель обязан: </w:t>
      </w:r>
    </w:p>
    <w:p w:rsidR="003866E7" w:rsidRPr="009C0D3B" w:rsidRDefault="003866E7" w:rsidP="009C0D3B">
      <w:pPr>
        <w:ind w:firstLine="540"/>
        <w:jc w:val="both"/>
        <w:rPr>
          <w:color w:val="auto"/>
          <w:sz w:val="22"/>
          <w:szCs w:val="22"/>
        </w:rPr>
      </w:pPr>
      <w:r w:rsidRPr="009C0D3B">
        <w:rPr>
          <w:color w:val="auto"/>
          <w:sz w:val="22"/>
          <w:szCs w:val="22"/>
        </w:rPr>
        <w:t xml:space="preserve">а) оказать услуги в соответствии с техническим заданием в предусмотренный Контрактом срок; </w:t>
      </w:r>
    </w:p>
    <w:p w:rsidR="003866E7" w:rsidRPr="009C0D3B" w:rsidRDefault="003866E7" w:rsidP="009C0D3B">
      <w:pPr>
        <w:ind w:firstLine="540"/>
        <w:jc w:val="both"/>
        <w:rPr>
          <w:color w:val="auto"/>
          <w:sz w:val="22"/>
          <w:szCs w:val="22"/>
        </w:rPr>
      </w:pPr>
      <w:r w:rsidRPr="009C0D3B">
        <w:rPr>
          <w:color w:val="auto"/>
          <w:sz w:val="22"/>
          <w:szCs w:val="22"/>
        </w:rPr>
        <w:t xml:space="preserve">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rsidR="003866E7" w:rsidRPr="009C0D3B" w:rsidRDefault="003866E7" w:rsidP="009C0D3B">
      <w:pPr>
        <w:ind w:firstLine="540"/>
        <w:jc w:val="both"/>
        <w:rPr>
          <w:color w:val="auto"/>
          <w:sz w:val="22"/>
          <w:szCs w:val="22"/>
        </w:rPr>
      </w:pPr>
      <w:r w:rsidRPr="009C0D3B">
        <w:rPr>
          <w:color w:val="auto"/>
          <w:sz w:val="22"/>
          <w:szCs w:val="22"/>
        </w:rPr>
        <w:t xml:space="preserve">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w:t>
      </w:r>
      <w:r w:rsidR="006776B7">
        <w:rPr>
          <w:color w:val="auto"/>
          <w:sz w:val="22"/>
          <w:szCs w:val="22"/>
        </w:rPr>
        <w:t xml:space="preserve">   </w:t>
      </w:r>
      <w:r w:rsidRPr="009C0D3B">
        <w:rPr>
          <w:color w:val="auto"/>
          <w:sz w:val="22"/>
          <w:szCs w:val="22"/>
        </w:rPr>
        <w:t xml:space="preserve">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w:t>
      </w:r>
      <w:r w:rsidRPr="009C0D3B">
        <w:rPr>
          <w:color w:val="auto"/>
          <w:sz w:val="22"/>
          <w:szCs w:val="22"/>
        </w:rPr>
        <w:lastRenderedPageBreak/>
        <w:t xml:space="preserve">уведомления и получение Исполнителем подтверждения о его вручении Заказчику; </w:t>
      </w:r>
    </w:p>
    <w:p w:rsidR="003866E7" w:rsidRPr="009C0D3B" w:rsidRDefault="003866E7" w:rsidP="009C0D3B">
      <w:pPr>
        <w:ind w:firstLine="540"/>
        <w:jc w:val="both"/>
        <w:rPr>
          <w:color w:val="auto"/>
          <w:sz w:val="22"/>
          <w:szCs w:val="22"/>
        </w:rPr>
      </w:pPr>
      <w:r w:rsidRPr="009C0D3B">
        <w:rPr>
          <w:color w:val="auto"/>
          <w:sz w:val="22"/>
          <w:szCs w:val="22"/>
        </w:rPr>
        <w:t xml:space="preserve">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 </w:t>
      </w:r>
    </w:p>
    <w:p w:rsidR="003866E7" w:rsidRPr="009C0D3B" w:rsidRDefault="003866E7" w:rsidP="009C0D3B">
      <w:pPr>
        <w:ind w:firstLine="540"/>
        <w:jc w:val="both"/>
        <w:rPr>
          <w:color w:val="auto"/>
          <w:sz w:val="22"/>
          <w:szCs w:val="22"/>
        </w:rPr>
      </w:pPr>
      <w:r w:rsidRPr="009C0D3B">
        <w:rPr>
          <w:color w:val="auto"/>
          <w:sz w:val="22"/>
          <w:szCs w:val="22"/>
        </w:rPr>
        <w:t xml:space="preserve">д) обеспечить за свой счет устранение недостатков, выявленных при приемке Заказчиком оказанных услуг (этапов оказания услуг); </w:t>
      </w:r>
    </w:p>
    <w:p w:rsidR="003866E7" w:rsidRPr="009C0D3B" w:rsidRDefault="003866E7" w:rsidP="009C0D3B">
      <w:pPr>
        <w:ind w:firstLine="540"/>
        <w:jc w:val="both"/>
        <w:rPr>
          <w:color w:val="auto"/>
          <w:sz w:val="22"/>
          <w:szCs w:val="22"/>
        </w:rPr>
      </w:pPr>
      <w:bookmarkStart w:id="0" w:name="p19"/>
      <w:bookmarkEnd w:id="0"/>
    </w:p>
    <w:p w:rsidR="003866E7" w:rsidRPr="009C0D3B" w:rsidRDefault="003866E7" w:rsidP="009C0D3B">
      <w:pPr>
        <w:ind w:firstLine="540"/>
        <w:jc w:val="both"/>
        <w:rPr>
          <w:color w:val="auto"/>
          <w:sz w:val="22"/>
          <w:szCs w:val="22"/>
        </w:rPr>
      </w:pPr>
      <w:r w:rsidRPr="009C0D3B">
        <w:rPr>
          <w:color w:val="auto"/>
          <w:sz w:val="22"/>
          <w:szCs w:val="22"/>
        </w:rPr>
        <w:t xml:space="preserve">3.3. Заказчик вправе: </w:t>
      </w:r>
    </w:p>
    <w:p w:rsidR="003866E7" w:rsidRPr="009C0D3B" w:rsidRDefault="003866E7" w:rsidP="009C0D3B">
      <w:pPr>
        <w:ind w:firstLine="540"/>
        <w:jc w:val="both"/>
        <w:rPr>
          <w:color w:val="auto"/>
          <w:sz w:val="22"/>
          <w:szCs w:val="22"/>
        </w:rPr>
      </w:pPr>
      <w:r w:rsidRPr="009C0D3B">
        <w:rPr>
          <w:color w:val="auto"/>
          <w:sz w:val="22"/>
          <w:szCs w:val="22"/>
        </w:rPr>
        <w:t xml:space="preserve">а) требовать от Исполнителя надлежащего исполнения обязательств, установленных Контрактом; </w:t>
      </w:r>
    </w:p>
    <w:p w:rsidR="003866E7" w:rsidRPr="009C0D3B" w:rsidRDefault="003866E7" w:rsidP="009C0D3B">
      <w:pPr>
        <w:ind w:firstLine="540"/>
        <w:jc w:val="both"/>
        <w:rPr>
          <w:color w:val="auto"/>
          <w:sz w:val="22"/>
          <w:szCs w:val="22"/>
        </w:rPr>
      </w:pPr>
      <w:r w:rsidRPr="009C0D3B">
        <w:rPr>
          <w:color w:val="auto"/>
          <w:sz w:val="22"/>
          <w:szCs w:val="22"/>
        </w:rPr>
        <w:t>б) требовать от Исполнителя своевременного устранения недостатков, выявленных как в ходе приемки, так и</w:t>
      </w:r>
      <w:r w:rsidR="009C0D3B" w:rsidRPr="009C0D3B">
        <w:rPr>
          <w:color w:val="auto"/>
          <w:sz w:val="22"/>
          <w:szCs w:val="22"/>
        </w:rPr>
        <w:t xml:space="preserve"> в течение гарантийного периода</w:t>
      </w:r>
      <w:r w:rsidRPr="009C0D3B">
        <w:rPr>
          <w:color w:val="auto"/>
          <w:sz w:val="22"/>
          <w:szCs w:val="22"/>
        </w:rPr>
        <w:t xml:space="preserve">; </w:t>
      </w:r>
    </w:p>
    <w:p w:rsidR="003866E7" w:rsidRPr="009C0D3B" w:rsidRDefault="003866E7" w:rsidP="009C0D3B">
      <w:pPr>
        <w:ind w:firstLine="540"/>
        <w:jc w:val="both"/>
        <w:rPr>
          <w:color w:val="auto"/>
          <w:sz w:val="22"/>
          <w:szCs w:val="22"/>
        </w:rPr>
      </w:pPr>
      <w:r w:rsidRPr="009C0D3B">
        <w:rPr>
          <w:color w:val="auto"/>
          <w:sz w:val="22"/>
          <w:szCs w:val="22"/>
        </w:rPr>
        <w:t xml:space="preserve">в) проверять ход и качество выполнения Исполнителем условий Контракта без вмешательства в оперативно-хозяйственную деятельность Исполнителя; </w:t>
      </w:r>
    </w:p>
    <w:p w:rsidR="003866E7" w:rsidRPr="009C0D3B" w:rsidRDefault="003866E7" w:rsidP="009C0D3B">
      <w:pPr>
        <w:ind w:firstLine="540"/>
        <w:jc w:val="both"/>
        <w:rPr>
          <w:color w:val="auto"/>
          <w:sz w:val="22"/>
          <w:szCs w:val="22"/>
        </w:rPr>
      </w:pPr>
      <w:r w:rsidRPr="009C0D3B">
        <w:rPr>
          <w:color w:val="auto"/>
          <w:sz w:val="22"/>
          <w:szCs w:val="22"/>
        </w:rPr>
        <w:t xml:space="preserve">г) требовать возмещения убытков в соответствии с </w:t>
      </w:r>
      <w:hyperlink r:id="rId9" w:history="1">
        <w:r w:rsidRPr="009C0D3B">
          <w:rPr>
            <w:rStyle w:val="ab"/>
            <w:color w:val="auto"/>
            <w:sz w:val="22"/>
            <w:szCs w:val="22"/>
          </w:rPr>
          <w:t>разделом XI</w:t>
        </w:r>
      </w:hyperlink>
      <w:r w:rsidRPr="009C0D3B">
        <w:rPr>
          <w:color w:val="auto"/>
          <w:sz w:val="22"/>
          <w:szCs w:val="22"/>
        </w:rPr>
        <w:t xml:space="preserve"> Контракта, причиненных по вине Исполнителя; </w:t>
      </w:r>
    </w:p>
    <w:p w:rsidR="003866E7" w:rsidRPr="009C0D3B" w:rsidRDefault="003866E7" w:rsidP="009C0D3B">
      <w:pPr>
        <w:ind w:firstLine="540"/>
        <w:jc w:val="both"/>
        <w:rPr>
          <w:color w:val="auto"/>
          <w:sz w:val="22"/>
          <w:szCs w:val="22"/>
        </w:rPr>
      </w:pPr>
      <w:r w:rsidRPr="009C0D3B">
        <w:rPr>
          <w:color w:val="auto"/>
          <w:sz w:val="22"/>
          <w:szCs w:val="22"/>
        </w:rPr>
        <w:t xml:space="preserve">д)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10" w:history="1">
        <w:r w:rsidRPr="009C0D3B">
          <w:rPr>
            <w:rStyle w:val="ab"/>
            <w:color w:val="auto"/>
            <w:sz w:val="22"/>
            <w:szCs w:val="22"/>
          </w:rPr>
          <w:t>законом</w:t>
        </w:r>
      </w:hyperlink>
      <w:r w:rsidRPr="009C0D3B">
        <w:rPr>
          <w:color w:val="auto"/>
          <w:sz w:val="22"/>
          <w:szCs w:val="22"/>
        </w:rPr>
        <w:t xml:space="preserve"> от 5 апреля 2013 г. N 44-ФЗ "О контрактной системе в сфере закупок товаров, работ, услуг для обеспечения госуда</w:t>
      </w:r>
      <w:r w:rsidR="00261AD9" w:rsidRPr="009C0D3B">
        <w:rPr>
          <w:color w:val="auto"/>
          <w:sz w:val="22"/>
          <w:szCs w:val="22"/>
        </w:rPr>
        <w:t>рственных и муниципальных нужд"</w:t>
      </w:r>
      <w:r w:rsidR="009C0D3B" w:rsidRPr="009C0D3B">
        <w:rPr>
          <w:color w:val="auto"/>
          <w:sz w:val="22"/>
          <w:szCs w:val="22"/>
        </w:rPr>
        <w:t>,</w:t>
      </w:r>
    </w:p>
    <w:p w:rsidR="003866E7" w:rsidRPr="009C0D3B" w:rsidRDefault="003866E7" w:rsidP="009C0D3B">
      <w:pPr>
        <w:ind w:firstLine="540"/>
        <w:jc w:val="both"/>
        <w:rPr>
          <w:color w:val="auto"/>
          <w:sz w:val="22"/>
          <w:szCs w:val="22"/>
        </w:rPr>
      </w:pPr>
      <w:r w:rsidRPr="009C0D3B">
        <w:rPr>
          <w:color w:val="auto"/>
          <w:sz w:val="22"/>
          <w:szCs w:val="22"/>
        </w:rPr>
        <w:t xml:space="preserve">е) принять решение об одностороннем отказе от исполнения Контракта в соответствии с гражданским законодательством; </w:t>
      </w:r>
    </w:p>
    <w:p w:rsidR="003866E7" w:rsidRPr="009C0D3B" w:rsidRDefault="003866E7" w:rsidP="009C0D3B">
      <w:pPr>
        <w:ind w:firstLine="540"/>
        <w:jc w:val="both"/>
        <w:rPr>
          <w:color w:val="auto"/>
          <w:sz w:val="22"/>
          <w:szCs w:val="22"/>
        </w:rPr>
      </w:pPr>
      <w:r w:rsidRPr="009C0D3B">
        <w:rPr>
          <w:color w:val="auto"/>
          <w:sz w:val="22"/>
          <w:szCs w:val="22"/>
        </w:rPr>
        <w:t xml:space="preserve">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w:t>
      </w:r>
    </w:p>
    <w:p w:rsidR="003866E7" w:rsidRPr="009C0D3B" w:rsidRDefault="003866E7" w:rsidP="009C0D3B">
      <w:pPr>
        <w:ind w:firstLine="540"/>
        <w:jc w:val="both"/>
        <w:rPr>
          <w:color w:val="auto"/>
          <w:sz w:val="22"/>
          <w:szCs w:val="22"/>
        </w:rPr>
      </w:pPr>
      <w:r w:rsidRPr="009C0D3B">
        <w:rPr>
          <w:color w:val="auto"/>
          <w:sz w:val="22"/>
          <w:szCs w:val="22"/>
        </w:rPr>
        <w:t xml:space="preserve">3.4. Заказчик обязан: </w:t>
      </w:r>
    </w:p>
    <w:p w:rsidR="003866E7" w:rsidRPr="009C0D3B" w:rsidRDefault="003866E7" w:rsidP="009C0D3B">
      <w:pPr>
        <w:ind w:firstLine="540"/>
        <w:jc w:val="both"/>
        <w:rPr>
          <w:color w:val="auto"/>
          <w:sz w:val="22"/>
          <w:szCs w:val="22"/>
        </w:rPr>
      </w:pPr>
      <w:r w:rsidRPr="009C0D3B">
        <w:rPr>
          <w:color w:val="auto"/>
          <w:sz w:val="22"/>
          <w:szCs w:val="22"/>
        </w:rPr>
        <w:t>а) принять и оплатить оказанные услу</w:t>
      </w:r>
      <w:r w:rsidR="009C0D3B" w:rsidRPr="009C0D3B">
        <w:rPr>
          <w:color w:val="auto"/>
          <w:sz w:val="22"/>
          <w:szCs w:val="22"/>
        </w:rPr>
        <w:t>ги в соответствии с Контрактом;</w:t>
      </w:r>
    </w:p>
    <w:p w:rsidR="003866E7" w:rsidRPr="009C0D3B" w:rsidRDefault="003866E7" w:rsidP="009C0D3B">
      <w:pPr>
        <w:ind w:firstLine="540"/>
        <w:jc w:val="both"/>
        <w:rPr>
          <w:color w:val="auto"/>
          <w:sz w:val="22"/>
          <w:szCs w:val="22"/>
        </w:rPr>
      </w:pPr>
      <w:r w:rsidRPr="009C0D3B">
        <w:rPr>
          <w:color w:val="auto"/>
          <w:sz w:val="22"/>
          <w:szCs w:val="22"/>
        </w:rPr>
        <w:t xml:space="preserve">б) обеспечить контроль за исполнением Контракта, в том числе на отдельных этапах его исполнения; </w:t>
      </w:r>
    </w:p>
    <w:p w:rsidR="003866E7" w:rsidRPr="009C0D3B" w:rsidRDefault="00CA5E99" w:rsidP="009C0D3B">
      <w:pPr>
        <w:ind w:firstLine="540"/>
        <w:jc w:val="both"/>
        <w:rPr>
          <w:color w:val="auto"/>
          <w:sz w:val="22"/>
          <w:szCs w:val="22"/>
        </w:rPr>
      </w:pPr>
      <w:r>
        <w:rPr>
          <w:color w:val="auto"/>
          <w:sz w:val="22"/>
          <w:szCs w:val="22"/>
        </w:rPr>
        <w:t>в</w:t>
      </w:r>
      <w:r w:rsidR="003866E7" w:rsidRPr="009C0D3B">
        <w:rPr>
          <w:color w:val="auto"/>
          <w:sz w:val="22"/>
          <w:szCs w:val="22"/>
        </w:rPr>
        <w:t xml:space="preserve">) провести экспертизу оказанных услуг для проверки их соответствия условиям Контракта в соответствии с Федеральным </w:t>
      </w:r>
      <w:hyperlink r:id="rId11" w:history="1">
        <w:r w:rsidR="003866E7" w:rsidRPr="009C0D3B">
          <w:rPr>
            <w:rStyle w:val="ab"/>
            <w:color w:val="auto"/>
            <w:sz w:val="22"/>
            <w:szCs w:val="22"/>
            <w:u w:val="none"/>
          </w:rPr>
          <w:t>законом</w:t>
        </w:r>
      </w:hyperlink>
      <w:r w:rsidR="003866E7" w:rsidRPr="009C0D3B">
        <w:rPr>
          <w:color w:val="auto"/>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rsidR="009C0D3B" w:rsidRDefault="00CA5E99" w:rsidP="00A31E70">
      <w:pPr>
        <w:ind w:firstLine="540"/>
        <w:jc w:val="both"/>
        <w:rPr>
          <w:color w:val="auto"/>
          <w:sz w:val="22"/>
          <w:szCs w:val="22"/>
        </w:rPr>
      </w:pPr>
      <w:r>
        <w:rPr>
          <w:color w:val="auto"/>
          <w:sz w:val="22"/>
          <w:szCs w:val="22"/>
        </w:rPr>
        <w:t>г</w:t>
      </w:r>
      <w:r w:rsidR="003866E7" w:rsidRPr="009C0D3B">
        <w:rPr>
          <w:color w:val="auto"/>
          <w:sz w:val="22"/>
          <w:szCs w:val="22"/>
        </w:rPr>
        <w:t xml:space="preserve">) требовать уплаты неустоек (штрафов, пеней) в соответствии с </w:t>
      </w:r>
      <w:hyperlink r:id="rId12" w:history="1">
        <w:r w:rsidR="003866E7" w:rsidRPr="009C0D3B">
          <w:rPr>
            <w:rStyle w:val="ab"/>
            <w:color w:val="auto"/>
            <w:sz w:val="22"/>
            <w:szCs w:val="22"/>
            <w:u w:val="none"/>
          </w:rPr>
          <w:t>разделом XI</w:t>
        </w:r>
      </w:hyperlink>
      <w:r w:rsidR="003866E7" w:rsidRPr="009C0D3B">
        <w:rPr>
          <w:color w:val="auto"/>
          <w:sz w:val="22"/>
          <w:szCs w:val="22"/>
        </w:rPr>
        <w:t xml:space="preserve"> Контракта. </w:t>
      </w:r>
    </w:p>
    <w:p w:rsidR="00762799" w:rsidRDefault="00762799" w:rsidP="00A31E70">
      <w:pPr>
        <w:ind w:firstLine="540"/>
        <w:jc w:val="both"/>
        <w:rPr>
          <w:color w:val="auto"/>
          <w:sz w:val="22"/>
          <w:szCs w:val="22"/>
        </w:rPr>
      </w:pPr>
    </w:p>
    <w:p w:rsidR="00FB7DFB" w:rsidRPr="00A31E70" w:rsidRDefault="00CE22CF" w:rsidP="00A31E70">
      <w:pPr>
        <w:widowControl/>
        <w:suppressAutoHyphens w:val="0"/>
        <w:autoSpaceDE w:val="0"/>
        <w:autoSpaceDN w:val="0"/>
        <w:adjustRightInd w:val="0"/>
        <w:jc w:val="center"/>
        <w:outlineLvl w:val="0"/>
        <w:rPr>
          <w:b/>
          <w:color w:val="auto"/>
          <w:sz w:val="22"/>
          <w:szCs w:val="22"/>
          <w:lang w:eastAsia="ru-RU"/>
        </w:rPr>
      </w:pPr>
      <w:r w:rsidRPr="00CE22CF">
        <w:rPr>
          <w:b/>
          <w:color w:val="auto"/>
          <w:sz w:val="22"/>
          <w:szCs w:val="22"/>
          <w:lang w:eastAsia="ru-RU"/>
        </w:rPr>
        <w:t>4</w:t>
      </w:r>
      <w:r w:rsidR="00FB7DFB" w:rsidRPr="00CE22CF">
        <w:rPr>
          <w:b/>
          <w:color w:val="auto"/>
          <w:sz w:val="22"/>
          <w:szCs w:val="22"/>
          <w:lang w:eastAsia="ru-RU"/>
        </w:rPr>
        <w:t>. Место и сроки оказания услуг</w:t>
      </w:r>
    </w:p>
    <w:p w:rsidR="00FB7DFB" w:rsidRPr="009C0D3B" w:rsidRDefault="00FB7DFB" w:rsidP="009C0D3B">
      <w:pPr>
        <w:widowControl/>
        <w:suppressAutoHyphens w:val="0"/>
        <w:autoSpaceDE w:val="0"/>
        <w:autoSpaceDN w:val="0"/>
        <w:adjustRightInd w:val="0"/>
        <w:ind w:firstLine="540"/>
        <w:jc w:val="both"/>
        <w:rPr>
          <w:color w:val="auto"/>
          <w:sz w:val="22"/>
          <w:szCs w:val="22"/>
          <w:lang w:eastAsia="ru-RU"/>
        </w:rPr>
      </w:pPr>
      <w:r w:rsidRPr="009C0D3B">
        <w:rPr>
          <w:color w:val="auto"/>
          <w:sz w:val="22"/>
          <w:szCs w:val="22"/>
          <w:lang w:eastAsia="ru-RU"/>
        </w:rPr>
        <w:t>4.1. Услуги оказываются в сроки, указанные в Контракте.</w:t>
      </w:r>
    </w:p>
    <w:p w:rsidR="00FB7DFB" w:rsidRPr="009C0D3B" w:rsidRDefault="00FB7DFB" w:rsidP="009C0D3B">
      <w:pPr>
        <w:widowControl/>
        <w:suppressAutoHyphens w:val="0"/>
        <w:autoSpaceDE w:val="0"/>
        <w:autoSpaceDN w:val="0"/>
        <w:adjustRightInd w:val="0"/>
        <w:ind w:firstLine="540"/>
        <w:jc w:val="both"/>
        <w:rPr>
          <w:color w:val="auto"/>
          <w:sz w:val="22"/>
          <w:szCs w:val="22"/>
          <w:lang w:eastAsia="ru-RU"/>
        </w:rPr>
      </w:pPr>
      <w:r w:rsidRPr="009C0D3B">
        <w:rPr>
          <w:color w:val="auto"/>
          <w:sz w:val="22"/>
          <w:szCs w:val="22"/>
          <w:lang w:eastAsia="ru-RU"/>
        </w:rPr>
        <w:t>Начало оказания услуг – с момента заключения контракта.</w:t>
      </w:r>
    </w:p>
    <w:p w:rsidR="003147C7" w:rsidRPr="009C0D3B" w:rsidRDefault="00FB7DFB" w:rsidP="009C0D3B">
      <w:pPr>
        <w:widowControl/>
        <w:suppressAutoHyphens w:val="0"/>
        <w:autoSpaceDE w:val="0"/>
        <w:autoSpaceDN w:val="0"/>
        <w:adjustRightInd w:val="0"/>
        <w:ind w:firstLine="540"/>
        <w:jc w:val="both"/>
        <w:rPr>
          <w:color w:val="auto"/>
          <w:sz w:val="22"/>
          <w:szCs w:val="22"/>
          <w:lang w:eastAsia="ru-RU"/>
        </w:rPr>
      </w:pPr>
      <w:r w:rsidRPr="009C0D3B">
        <w:rPr>
          <w:color w:val="auto"/>
          <w:sz w:val="22"/>
          <w:szCs w:val="22"/>
          <w:lang w:eastAsia="ru-RU"/>
        </w:rPr>
        <w:t xml:space="preserve">Окончание оказания услуг – </w:t>
      </w:r>
      <w:r w:rsidRPr="00C33635">
        <w:rPr>
          <w:color w:val="000000" w:themeColor="text1"/>
          <w:sz w:val="22"/>
          <w:szCs w:val="22"/>
          <w:lang w:eastAsia="ru-RU"/>
        </w:rPr>
        <w:t>до</w:t>
      </w:r>
      <w:r w:rsidR="00AC760F" w:rsidRPr="00C33635">
        <w:rPr>
          <w:color w:val="000000" w:themeColor="text1"/>
          <w:sz w:val="22"/>
          <w:szCs w:val="22"/>
          <w:lang w:eastAsia="ru-RU"/>
        </w:rPr>
        <w:t xml:space="preserve"> </w:t>
      </w:r>
      <w:r w:rsidR="00557BAB" w:rsidRPr="00C33635">
        <w:rPr>
          <w:color w:val="000000" w:themeColor="text1"/>
          <w:sz w:val="22"/>
          <w:szCs w:val="22"/>
          <w:lang w:eastAsia="ru-RU"/>
        </w:rPr>
        <w:t>1 октября</w:t>
      </w:r>
      <w:r w:rsidR="00645532" w:rsidRPr="00C33635">
        <w:rPr>
          <w:color w:val="000000" w:themeColor="text1"/>
          <w:sz w:val="22"/>
          <w:szCs w:val="22"/>
          <w:lang w:eastAsia="ru-RU"/>
        </w:rPr>
        <w:t xml:space="preserve"> 2026</w:t>
      </w:r>
      <w:r w:rsidR="008D30D1" w:rsidRPr="00C33635">
        <w:rPr>
          <w:color w:val="000000" w:themeColor="text1"/>
          <w:sz w:val="22"/>
          <w:szCs w:val="22"/>
          <w:lang w:eastAsia="ru-RU"/>
        </w:rPr>
        <w:t xml:space="preserve"> года</w:t>
      </w:r>
      <w:r w:rsidRPr="00C33635">
        <w:rPr>
          <w:color w:val="000000" w:themeColor="text1"/>
          <w:sz w:val="22"/>
          <w:szCs w:val="22"/>
          <w:lang w:eastAsia="ru-RU"/>
        </w:rPr>
        <w:t>.</w:t>
      </w:r>
    </w:p>
    <w:p w:rsidR="00FB7DFB" w:rsidRPr="009C0D3B" w:rsidRDefault="00FB7DFB" w:rsidP="009C0D3B">
      <w:pPr>
        <w:widowControl/>
        <w:suppressAutoHyphens w:val="0"/>
        <w:autoSpaceDE w:val="0"/>
        <w:autoSpaceDN w:val="0"/>
        <w:adjustRightInd w:val="0"/>
        <w:ind w:firstLine="540"/>
        <w:jc w:val="both"/>
        <w:rPr>
          <w:color w:val="auto"/>
          <w:sz w:val="22"/>
          <w:szCs w:val="22"/>
          <w:lang w:eastAsia="ru-RU"/>
        </w:rPr>
      </w:pPr>
      <w:r w:rsidRPr="009C0D3B">
        <w:rPr>
          <w:color w:val="auto"/>
          <w:sz w:val="22"/>
          <w:szCs w:val="22"/>
          <w:lang w:eastAsia="ru-RU"/>
        </w:rPr>
        <w:t>4.2. Датой исполнения Исполнителем обязательств по Контракту считается дата подписания Сторонами акта сдачи-приемки оказанных услуг.</w:t>
      </w:r>
    </w:p>
    <w:p w:rsidR="00762799" w:rsidRPr="00FA2E25" w:rsidRDefault="00FB7DFB" w:rsidP="00FA2E25">
      <w:pPr>
        <w:pStyle w:val="ConsPlusNormal0"/>
        <w:ind w:firstLine="709"/>
        <w:jc w:val="both"/>
        <w:rPr>
          <w:rFonts w:ascii="Times New Roman" w:hAnsi="Times New Roman"/>
          <w:color w:val="auto"/>
          <w:lang w:eastAsia="ru-RU"/>
        </w:rPr>
      </w:pPr>
      <w:r w:rsidRPr="009C0D3B">
        <w:rPr>
          <w:color w:val="auto"/>
          <w:lang w:eastAsia="ru-RU"/>
        </w:rPr>
        <w:t xml:space="preserve">4.3. </w:t>
      </w:r>
      <w:r w:rsidRPr="006776B7">
        <w:rPr>
          <w:rFonts w:ascii="Times New Roman" w:hAnsi="Times New Roman"/>
          <w:color w:val="auto"/>
          <w:lang w:eastAsia="ru-RU"/>
        </w:rPr>
        <w:t>Место оказания услуг:</w:t>
      </w:r>
      <w:r w:rsidRPr="009C0D3B">
        <w:rPr>
          <w:color w:val="auto"/>
          <w:lang w:eastAsia="ru-RU"/>
        </w:rPr>
        <w:t xml:space="preserve"> </w:t>
      </w:r>
      <w:r w:rsidR="003147C7" w:rsidRPr="006776B7">
        <w:rPr>
          <w:rFonts w:ascii="Times New Roman" w:hAnsi="Times New Roman"/>
          <w:color w:val="auto"/>
          <w:lang w:eastAsia="ru-RU"/>
        </w:rPr>
        <w:t>сервисный центр Исполнителя в г. Кост</w:t>
      </w:r>
      <w:r w:rsidR="00BE5CC2" w:rsidRPr="006776B7">
        <w:rPr>
          <w:rFonts w:ascii="Times New Roman" w:hAnsi="Times New Roman"/>
          <w:color w:val="auto"/>
          <w:lang w:eastAsia="ru-RU"/>
        </w:rPr>
        <w:t xml:space="preserve">роме, расположенный </w:t>
      </w:r>
      <w:r w:rsidR="00C33A6C">
        <w:rPr>
          <w:rFonts w:ascii="Times New Roman" w:hAnsi="Times New Roman"/>
          <w:color w:val="auto"/>
          <w:lang w:eastAsia="ru-RU"/>
        </w:rPr>
        <w:t xml:space="preserve">       </w:t>
      </w:r>
      <w:r w:rsidR="00BE5CC2" w:rsidRPr="006776B7">
        <w:rPr>
          <w:rFonts w:ascii="Times New Roman" w:hAnsi="Times New Roman"/>
          <w:color w:val="auto"/>
          <w:lang w:eastAsia="ru-RU"/>
        </w:rPr>
        <w:t>по адресу</w:t>
      </w:r>
      <w:r w:rsidR="00BE5CC2" w:rsidRPr="00765BC2">
        <w:rPr>
          <w:rFonts w:ascii="Times New Roman" w:hAnsi="Times New Roman"/>
          <w:color w:val="auto"/>
          <w:lang w:eastAsia="ru-RU"/>
        </w:rPr>
        <w:t xml:space="preserve">: </w:t>
      </w:r>
      <w:r w:rsidR="00765BC2" w:rsidRPr="00765BC2">
        <w:rPr>
          <w:rFonts w:ascii="Times New Roman" w:hAnsi="Times New Roman"/>
          <w:color w:val="auto"/>
          <w:lang w:eastAsia="ru-RU"/>
        </w:rPr>
        <w:t>г. К</w:t>
      </w:r>
      <w:r w:rsidR="00A252A6">
        <w:rPr>
          <w:rFonts w:ascii="Times New Roman" w:hAnsi="Times New Roman"/>
          <w:color w:val="auto"/>
          <w:lang w:eastAsia="ru-RU"/>
        </w:rPr>
        <w:t>острома, _____________________</w:t>
      </w:r>
    </w:p>
    <w:p w:rsidR="0029019A" w:rsidRPr="00A31E70" w:rsidRDefault="00CE22CF" w:rsidP="00A31E70">
      <w:pPr>
        <w:widowControl/>
        <w:suppressAutoHyphens w:val="0"/>
        <w:autoSpaceDE w:val="0"/>
        <w:autoSpaceDN w:val="0"/>
        <w:adjustRightInd w:val="0"/>
        <w:jc w:val="center"/>
        <w:outlineLvl w:val="0"/>
        <w:rPr>
          <w:b/>
          <w:color w:val="auto"/>
          <w:sz w:val="22"/>
          <w:szCs w:val="22"/>
          <w:lang w:eastAsia="ru-RU"/>
        </w:rPr>
      </w:pPr>
      <w:r>
        <w:rPr>
          <w:b/>
          <w:color w:val="auto"/>
          <w:sz w:val="22"/>
          <w:szCs w:val="22"/>
          <w:lang w:eastAsia="ru-RU"/>
        </w:rPr>
        <w:t>5</w:t>
      </w:r>
      <w:r w:rsidR="003147C7" w:rsidRPr="00CE22CF">
        <w:rPr>
          <w:b/>
          <w:color w:val="auto"/>
          <w:sz w:val="22"/>
          <w:szCs w:val="22"/>
          <w:lang w:eastAsia="ru-RU"/>
        </w:rPr>
        <w:t xml:space="preserve">. Порядок сдачи и приемки оказанных услуг </w:t>
      </w:r>
    </w:p>
    <w:p w:rsidR="003147C7" w:rsidRPr="009C0D3B" w:rsidRDefault="003147C7" w:rsidP="009C0D3B">
      <w:pPr>
        <w:widowControl/>
        <w:suppressAutoHyphens w:val="0"/>
        <w:autoSpaceDE w:val="0"/>
        <w:autoSpaceDN w:val="0"/>
        <w:adjustRightInd w:val="0"/>
        <w:ind w:firstLine="540"/>
        <w:jc w:val="both"/>
        <w:rPr>
          <w:color w:val="auto"/>
          <w:sz w:val="22"/>
          <w:szCs w:val="22"/>
          <w:lang w:eastAsia="ru-RU"/>
        </w:rPr>
      </w:pPr>
      <w:bookmarkStart w:id="1" w:name="Par2"/>
      <w:bookmarkEnd w:id="1"/>
      <w:r w:rsidRPr="009C0D3B">
        <w:rPr>
          <w:color w:val="auto"/>
          <w:sz w:val="22"/>
          <w:szCs w:val="22"/>
          <w:lang w:eastAsia="ru-RU"/>
        </w:rPr>
        <w:t>5.1. Исп</w:t>
      </w:r>
      <w:r w:rsidR="00F62D9B">
        <w:rPr>
          <w:color w:val="auto"/>
          <w:sz w:val="22"/>
          <w:szCs w:val="22"/>
          <w:lang w:eastAsia="ru-RU"/>
        </w:rPr>
        <w:t>олнитель обязан в письменной фор</w:t>
      </w:r>
      <w:r w:rsidRPr="009C0D3B">
        <w:rPr>
          <w:color w:val="auto"/>
          <w:sz w:val="22"/>
          <w:szCs w:val="22"/>
          <w:lang w:eastAsia="ru-RU"/>
        </w:rPr>
        <w:t>ме уведомить Заказчика о готовности оказываемых услуг (</w:t>
      </w:r>
      <w:r w:rsidR="00562E8A">
        <w:rPr>
          <w:color w:val="auto"/>
          <w:sz w:val="22"/>
          <w:szCs w:val="22"/>
          <w:lang w:eastAsia="ru-RU"/>
        </w:rPr>
        <w:t>этапа оказания услуг) к сдаче</w:t>
      </w:r>
      <w:r w:rsidRPr="008D30D1">
        <w:rPr>
          <w:color w:val="auto"/>
          <w:sz w:val="22"/>
          <w:szCs w:val="22"/>
          <w:lang w:eastAsia="ru-RU"/>
        </w:rPr>
        <w:t>.</w:t>
      </w:r>
    </w:p>
    <w:p w:rsidR="003147C7" w:rsidRPr="009C0D3B" w:rsidRDefault="003147C7" w:rsidP="009C0D3B">
      <w:pPr>
        <w:widowControl/>
        <w:suppressAutoHyphens w:val="0"/>
        <w:autoSpaceDE w:val="0"/>
        <w:autoSpaceDN w:val="0"/>
        <w:adjustRightInd w:val="0"/>
        <w:ind w:firstLine="540"/>
        <w:jc w:val="both"/>
        <w:rPr>
          <w:color w:val="auto"/>
          <w:sz w:val="22"/>
          <w:szCs w:val="22"/>
          <w:lang w:eastAsia="ru-RU"/>
        </w:rPr>
      </w:pPr>
      <w:r w:rsidRPr="009C0D3B">
        <w:rPr>
          <w:color w:val="auto"/>
          <w:sz w:val="22"/>
          <w:szCs w:val="22"/>
          <w:lang w:eastAsia="ru-RU"/>
        </w:rPr>
        <w:t>Уведомление Исполнителя о готовности оказываемых услуг (этапа оказания услуг) к сдаче должно быть подписано руководителем Исполнителя (иным уполномоченным лицом).</w:t>
      </w:r>
    </w:p>
    <w:p w:rsidR="003147C7" w:rsidRPr="009C0D3B" w:rsidRDefault="003147C7" w:rsidP="009C0D3B">
      <w:pPr>
        <w:widowControl/>
        <w:suppressAutoHyphens w:val="0"/>
        <w:autoSpaceDE w:val="0"/>
        <w:autoSpaceDN w:val="0"/>
        <w:adjustRightInd w:val="0"/>
        <w:ind w:firstLine="540"/>
        <w:jc w:val="both"/>
        <w:rPr>
          <w:color w:val="auto"/>
          <w:sz w:val="22"/>
          <w:szCs w:val="22"/>
          <w:lang w:eastAsia="ru-RU"/>
        </w:rPr>
      </w:pPr>
      <w:r w:rsidRPr="009C0D3B">
        <w:rPr>
          <w:color w:val="auto"/>
          <w:sz w:val="22"/>
          <w:szCs w:val="22"/>
          <w:lang w:eastAsia="ru-RU"/>
        </w:rPr>
        <w:t xml:space="preserve">Вместе с уведомлением Исполнитель представляет Заказчику акт сдачи-приемки оказанных услуг (этапа оказания услуг) в </w:t>
      </w:r>
      <w:r w:rsidR="0029019A" w:rsidRPr="009C0D3B">
        <w:rPr>
          <w:color w:val="auto"/>
          <w:sz w:val="22"/>
          <w:szCs w:val="22"/>
          <w:lang w:eastAsia="ru-RU"/>
        </w:rPr>
        <w:t>2-х</w:t>
      </w:r>
      <w:r w:rsidRPr="009C0D3B">
        <w:rPr>
          <w:color w:val="auto"/>
          <w:sz w:val="22"/>
          <w:szCs w:val="22"/>
          <w:lang w:eastAsia="ru-RU"/>
        </w:rPr>
        <w:t xml:space="preserve"> экземплярах.</w:t>
      </w:r>
    </w:p>
    <w:p w:rsidR="003147C7" w:rsidRPr="009C0D3B" w:rsidRDefault="003147C7" w:rsidP="009C0D3B">
      <w:pPr>
        <w:widowControl/>
        <w:suppressAutoHyphens w:val="0"/>
        <w:autoSpaceDE w:val="0"/>
        <w:autoSpaceDN w:val="0"/>
        <w:adjustRightInd w:val="0"/>
        <w:ind w:firstLine="540"/>
        <w:jc w:val="both"/>
        <w:rPr>
          <w:color w:val="auto"/>
          <w:sz w:val="22"/>
          <w:szCs w:val="22"/>
          <w:lang w:eastAsia="ru-RU"/>
        </w:rPr>
      </w:pPr>
      <w:bookmarkStart w:id="2" w:name="Par7"/>
      <w:bookmarkEnd w:id="2"/>
      <w:r w:rsidRPr="009C0D3B">
        <w:rPr>
          <w:color w:val="auto"/>
          <w:sz w:val="22"/>
          <w:szCs w:val="22"/>
          <w:lang w:eastAsia="ru-RU"/>
        </w:rPr>
        <w:t>5.</w:t>
      </w:r>
      <w:r w:rsidR="009C0D3B" w:rsidRPr="009C0D3B">
        <w:rPr>
          <w:color w:val="auto"/>
          <w:sz w:val="22"/>
          <w:szCs w:val="22"/>
          <w:lang w:eastAsia="ru-RU"/>
        </w:rPr>
        <w:t>2</w:t>
      </w:r>
      <w:r w:rsidRPr="009C0D3B">
        <w:rPr>
          <w:color w:val="auto"/>
          <w:sz w:val="22"/>
          <w:szCs w:val="22"/>
          <w:lang w:eastAsia="ru-RU"/>
        </w:rPr>
        <w:t xml:space="preserve">.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3" w:history="1">
        <w:r w:rsidRPr="009C0D3B">
          <w:rPr>
            <w:color w:val="auto"/>
            <w:sz w:val="22"/>
            <w:szCs w:val="22"/>
            <w:lang w:eastAsia="ru-RU"/>
          </w:rPr>
          <w:t>законом</w:t>
        </w:r>
      </w:hyperlink>
      <w:r w:rsidRPr="009C0D3B">
        <w:rPr>
          <w:color w:val="auto"/>
          <w:sz w:val="22"/>
          <w:szCs w:val="22"/>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3147C7" w:rsidRPr="009C0D3B" w:rsidRDefault="003147C7" w:rsidP="009C0D3B">
      <w:pPr>
        <w:widowControl/>
        <w:suppressAutoHyphens w:val="0"/>
        <w:autoSpaceDE w:val="0"/>
        <w:autoSpaceDN w:val="0"/>
        <w:adjustRightInd w:val="0"/>
        <w:ind w:firstLine="540"/>
        <w:jc w:val="both"/>
        <w:rPr>
          <w:color w:val="auto"/>
          <w:sz w:val="22"/>
          <w:szCs w:val="22"/>
          <w:lang w:eastAsia="ru-RU"/>
        </w:rPr>
      </w:pPr>
      <w:r w:rsidRPr="009C0D3B">
        <w:rPr>
          <w:color w:val="auto"/>
          <w:sz w:val="22"/>
          <w:szCs w:val="22"/>
          <w:lang w:eastAsia="ru-RU"/>
        </w:rPr>
        <w:t>5.</w:t>
      </w:r>
      <w:r w:rsidR="009C0D3B" w:rsidRPr="009C0D3B">
        <w:rPr>
          <w:color w:val="auto"/>
          <w:sz w:val="22"/>
          <w:szCs w:val="22"/>
          <w:lang w:eastAsia="ru-RU"/>
        </w:rPr>
        <w:t>3</w:t>
      </w:r>
      <w:r w:rsidRPr="009C0D3B">
        <w:rPr>
          <w:color w:val="auto"/>
          <w:sz w:val="22"/>
          <w:szCs w:val="22"/>
          <w:lang w:eastAsia="ru-RU"/>
        </w:rPr>
        <w:t xml:space="preserve">. Заказчик в течение </w:t>
      </w:r>
      <w:r w:rsidR="0029019A" w:rsidRPr="009C0D3B">
        <w:rPr>
          <w:color w:val="auto"/>
          <w:sz w:val="22"/>
          <w:szCs w:val="22"/>
          <w:lang w:eastAsia="ru-RU"/>
        </w:rPr>
        <w:t>3-х рабочих</w:t>
      </w:r>
      <w:r w:rsidRPr="009C0D3B">
        <w:rPr>
          <w:color w:val="auto"/>
          <w:sz w:val="22"/>
          <w:szCs w:val="22"/>
          <w:lang w:eastAsia="ru-RU"/>
        </w:rPr>
        <w:t xml:space="preserve"> дней с даты получения акта сдачи-приемки оказанных услуг (этапа оказания услуг) и документов, указанных в </w:t>
      </w:r>
      <w:hyperlink w:anchor="Par2" w:history="1">
        <w:r w:rsidRPr="009C0D3B">
          <w:rPr>
            <w:color w:val="auto"/>
            <w:sz w:val="22"/>
            <w:szCs w:val="22"/>
            <w:lang w:eastAsia="ru-RU"/>
          </w:rPr>
          <w:t>пунктах 5.1</w:t>
        </w:r>
      </w:hyperlink>
      <w:r w:rsidRPr="009C0D3B">
        <w:rPr>
          <w:color w:val="auto"/>
          <w:sz w:val="22"/>
          <w:szCs w:val="22"/>
          <w:lang w:eastAsia="ru-RU"/>
        </w:rPr>
        <w:t xml:space="preserve"> Контракта, осуществляет проверку оказанных Исполнителем услуг (этапа оказания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сдачи-приемки оказанных услуг (этапа оказания услуг) по Контракту или отказывает в приемке, направляя мотивированный отказ от приемки </w:t>
      </w:r>
      <w:r w:rsidRPr="009C0D3B">
        <w:rPr>
          <w:color w:val="auto"/>
          <w:sz w:val="22"/>
          <w:szCs w:val="22"/>
          <w:lang w:eastAsia="ru-RU"/>
        </w:rPr>
        <w:lastRenderedPageBreak/>
        <w:t>оказанных услуг (этапа оказания услуг) с перечнем выявленных недостатков и с указанием сроков их устранения.</w:t>
      </w:r>
    </w:p>
    <w:p w:rsidR="0029019A" w:rsidRPr="009C0D3B" w:rsidRDefault="003147C7" w:rsidP="000D680E">
      <w:pPr>
        <w:widowControl/>
        <w:suppressAutoHyphens w:val="0"/>
        <w:autoSpaceDE w:val="0"/>
        <w:autoSpaceDN w:val="0"/>
        <w:adjustRightInd w:val="0"/>
        <w:ind w:firstLine="540"/>
        <w:jc w:val="both"/>
        <w:rPr>
          <w:color w:val="auto"/>
          <w:sz w:val="22"/>
          <w:szCs w:val="22"/>
          <w:lang w:eastAsia="ru-RU"/>
        </w:rPr>
      </w:pPr>
      <w:r w:rsidRPr="009C0D3B">
        <w:rPr>
          <w:color w:val="auto"/>
          <w:sz w:val="22"/>
          <w:szCs w:val="22"/>
          <w:lang w:eastAsia="ru-RU"/>
        </w:rPr>
        <w:t>5.</w:t>
      </w:r>
      <w:r w:rsidR="009C0D3B" w:rsidRPr="009C0D3B">
        <w:rPr>
          <w:color w:val="auto"/>
          <w:sz w:val="22"/>
          <w:szCs w:val="22"/>
          <w:lang w:eastAsia="ru-RU"/>
        </w:rPr>
        <w:t>4</w:t>
      </w:r>
      <w:r w:rsidRPr="009C0D3B">
        <w:rPr>
          <w:color w:val="auto"/>
          <w:sz w:val="22"/>
          <w:szCs w:val="22"/>
          <w:lang w:eastAsia="ru-RU"/>
        </w:rPr>
        <w:t xml:space="preserve">. Заказчик вправе не отказывать в приемке оказанных услуг (этапа оказания услуг) в случае выявления несоответствия этих услуг (этапа оказания услуг) условиям Контракта, если выявленное несоответствие не препятствует приемке этих </w:t>
      </w:r>
      <w:r w:rsidR="000D680E">
        <w:rPr>
          <w:color w:val="auto"/>
          <w:sz w:val="22"/>
          <w:szCs w:val="22"/>
          <w:lang w:eastAsia="ru-RU"/>
        </w:rPr>
        <w:t>услуг и устранено Исполнителем.</w:t>
      </w:r>
    </w:p>
    <w:p w:rsidR="0029019A" w:rsidRPr="00A31E70" w:rsidRDefault="00CE22CF" w:rsidP="00A31E70">
      <w:pPr>
        <w:widowControl/>
        <w:suppressAutoHyphens w:val="0"/>
        <w:autoSpaceDE w:val="0"/>
        <w:autoSpaceDN w:val="0"/>
        <w:adjustRightInd w:val="0"/>
        <w:jc w:val="center"/>
        <w:outlineLvl w:val="0"/>
        <w:rPr>
          <w:b/>
          <w:color w:val="auto"/>
          <w:sz w:val="22"/>
          <w:szCs w:val="22"/>
          <w:lang w:eastAsia="ru-RU"/>
        </w:rPr>
      </w:pPr>
      <w:r>
        <w:rPr>
          <w:b/>
          <w:color w:val="auto"/>
          <w:sz w:val="22"/>
          <w:szCs w:val="22"/>
          <w:lang w:eastAsia="ru-RU"/>
        </w:rPr>
        <w:t>6</w:t>
      </w:r>
      <w:r w:rsidR="0029019A" w:rsidRPr="00CE22CF">
        <w:rPr>
          <w:b/>
          <w:color w:val="auto"/>
          <w:sz w:val="22"/>
          <w:szCs w:val="22"/>
          <w:lang w:eastAsia="ru-RU"/>
        </w:rPr>
        <w:t>. Цена Контракта и порядок расчетов</w:t>
      </w:r>
    </w:p>
    <w:p w:rsidR="0029019A" w:rsidRPr="00071191" w:rsidRDefault="000D680E" w:rsidP="009C0D3B">
      <w:pPr>
        <w:pStyle w:val="1"/>
        <w:keepNext w:val="0"/>
        <w:autoSpaceDE w:val="0"/>
        <w:autoSpaceDN w:val="0"/>
        <w:adjustRightInd w:val="0"/>
        <w:ind w:firstLine="567"/>
        <w:jc w:val="both"/>
        <w:rPr>
          <w:rFonts w:ascii="Times New Roman" w:hAnsi="Times New Roman" w:cs="Times New Roman"/>
          <w:b w:val="0"/>
          <w:bCs w:val="0"/>
          <w:color w:val="auto"/>
          <w:sz w:val="22"/>
          <w:szCs w:val="22"/>
        </w:rPr>
      </w:pPr>
      <w:r>
        <w:rPr>
          <w:rFonts w:ascii="Times New Roman" w:hAnsi="Times New Roman" w:cs="Times New Roman"/>
          <w:b w:val="0"/>
          <w:bCs w:val="0"/>
          <w:color w:val="auto"/>
          <w:sz w:val="22"/>
          <w:szCs w:val="22"/>
        </w:rPr>
        <w:t xml:space="preserve">6.1.  Цена </w:t>
      </w:r>
      <w:r w:rsidR="002A188F">
        <w:rPr>
          <w:rFonts w:ascii="Times New Roman" w:hAnsi="Times New Roman" w:cs="Times New Roman"/>
          <w:b w:val="0"/>
          <w:bCs w:val="0"/>
          <w:color w:val="auto"/>
          <w:sz w:val="22"/>
          <w:szCs w:val="22"/>
        </w:rPr>
        <w:t xml:space="preserve">Контракта составляет </w:t>
      </w:r>
      <w:r w:rsidR="00A252A6">
        <w:rPr>
          <w:rFonts w:ascii="Times New Roman" w:hAnsi="Times New Roman" w:cs="Times New Roman"/>
          <w:color w:val="auto"/>
        </w:rPr>
        <w:t>____________________________________</w:t>
      </w:r>
      <w:r w:rsidR="00C44946" w:rsidRPr="00071191">
        <w:rPr>
          <w:rFonts w:ascii="Times New Roman" w:hAnsi="Times New Roman" w:cs="Times New Roman"/>
          <w:b w:val="0"/>
          <w:color w:val="auto"/>
          <w:sz w:val="22"/>
          <w:szCs w:val="22"/>
        </w:rPr>
        <w:t xml:space="preserve">.    </w:t>
      </w:r>
    </w:p>
    <w:p w:rsidR="0029019A" w:rsidRPr="009C0D3B" w:rsidRDefault="0029019A" w:rsidP="009C0D3B">
      <w:pPr>
        <w:widowControl/>
        <w:suppressAutoHyphens w:val="0"/>
        <w:autoSpaceDE w:val="0"/>
        <w:autoSpaceDN w:val="0"/>
        <w:adjustRightInd w:val="0"/>
        <w:ind w:firstLine="567"/>
        <w:jc w:val="both"/>
        <w:rPr>
          <w:color w:val="auto"/>
          <w:sz w:val="22"/>
          <w:szCs w:val="22"/>
          <w:lang w:eastAsia="ru-RU"/>
        </w:rPr>
      </w:pPr>
      <w:r w:rsidRPr="009C0D3B">
        <w:rPr>
          <w:color w:val="auto"/>
          <w:sz w:val="22"/>
          <w:szCs w:val="22"/>
          <w:lang w:eastAsia="ru-RU"/>
        </w:rPr>
        <w:t>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9019A" w:rsidRPr="009C0D3B" w:rsidRDefault="0029019A" w:rsidP="009C0D3B">
      <w:pPr>
        <w:widowControl/>
        <w:suppressAutoHyphens w:val="0"/>
        <w:autoSpaceDE w:val="0"/>
        <w:autoSpaceDN w:val="0"/>
        <w:adjustRightInd w:val="0"/>
        <w:ind w:firstLine="567"/>
        <w:jc w:val="both"/>
        <w:rPr>
          <w:color w:val="auto"/>
          <w:sz w:val="22"/>
          <w:szCs w:val="22"/>
          <w:lang w:eastAsia="ru-RU"/>
        </w:rPr>
      </w:pPr>
      <w:r w:rsidRPr="009C0D3B">
        <w:rPr>
          <w:color w:val="auto"/>
          <w:sz w:val="22"/>
          <w:szCs w:val="22"/>
          <w:lang w:eastAsia="ru-RU"/>
        </w:rPr>
        <w:t>6.3. Цена Контракта включает в себя</w:t>
      </w:r>
      <w:r w:rsidR="00053BF3">
        <w:rPr>
          <w:color w:val="auto"/>
          <w:sz w:val="22"/>
          <w:szCs w:val="22"/>
          <w:lang w:eastAsia="ru-RU"/>
        </w:rPr>
        <w:t xml:space="preserve"> услуги по ремонту, стоимость запчастей, а также</w:t>
      </w:r>
      <w:r w:rsidRPr="009C0D3B">
        <w:rPr>
          <w:color w:val="auto"/>
          <w:sz w:val="22"/>
          <w:szCs w:val="22"/>
          <w:lang w:eastAsia="ru-RU"/>
        </w:rPr>
        <w:t xml:space="preserve">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p>
    <w:p w:rsidR="0029019A" w:rsidRPr="009C0D3B" w:rsidRDefault="0029019A" w:rsidP="009C0D3B">
      <w:pPr>
        <w:widowControl/>
        <w:suppressAutoHyphens w:val="0"/>
        <w:autoSpaceDE w:val="0"/>
        <w:autoSpaceDN w:val="0"/>
        <w:adjustRightInd w:val="0"/>
        <w:ind w:firstLine="540"/>
        <w:jc w:val="both"/>
        <w:rPr>
          <w:color w:val="auto"/>
          <w:sz w:val="22"/>
          <w:szCs w:val="22"/>
          <w:lang w:eastAsia="ru-RU"/>
        </w:rPr>
      </w:pPr>
      <w:r w:rsidRPr="009C0D3B">
        <w:rPr>
          <w:color w:val="auto"/>
          <w:sz w:val="22"/>
          <w:szCs w:val="22"/>
          <w:lang w:eastAsia="ru-RU"/>
        </w:rPr>
        <w:t xml:space="preserve">6.4. Цена Контракта является твердой и определяется на весь срок исполнения Контракта за исключением случаев, установленных Федеральным </w:t>
      </w:r>
      <w:hyperlink r:id="rId14" w:history="1">
        <w:r w:rsidRPr="009C0D3B">
          <w:rPr>
            <w:color w:val="auto"/>
            <w:sz w:val="22"/>
            <w:szCs w:val="22"/>
            <w:lang w:eastAsia="ru-RU"/>
          </w:rPr>
          <w:t>законом</w:t>
        </w:r>
      </w:hyperlink>
      <w:r w:rsidRPr="009C0D3B">
        <w:rPr>
          <w:color w:val="auto"/>
          <w:sz w:val="22"/>
          <w:szCs w:val="22"/>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29019A" w:rsidRPr="009C0D3B" w:rsidRDefault="0029019A" w:rsidP="009C0D3B">
      <w:pPr>
        <w:widowControl/>
        <w:suppressAutoHyphens w:val="0"/>
        <w:autoSpaceDE w:val="0"/>
        <w:autoSpaceDN w:val="0"/>
        <w:adjustRightInd w:val="0"/>
        <w:ind w:firstLine="540"/>
        <w:jc w:val="both"/>
        <w:rPr>
          <w:color w:val="auto"/>
          <w:sz w:val="22"/>
          <w:szCs w:val="22"/>
          <w:lang w:eastAsia="ru-RU"/>
        </w:rPr>
      </w:pPr>
      <w:r w:rsidRPr="009C0D3B">
        <w:rPr>
          <w:color w:val="auto"/>
          <w:sz w:val="22"/>
          <w:szCs w:val="22"/>
          <w:lang w:eastAsia="ru-RU"/>
        </w:rPr>
        <w:t>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p>
    <w:p w:rsidR="0029019A" w:rsidRPr="009C0D3B" w:rsidRDefault="0029019A" w:rsidP="009C0D3B">
      <w:pPr>
        <w:widowControl/>
        <w:suppressAutoHyphens w:val="0"/>
        <w:autoSpaceDE w:val="0"/>
        <w:autoSpaceDN w:val="0"/>
        <w:adjustRightInd w:val="0"/>
        <w:ind w:firstLine="540"/>
        <w:jc w:val="both"/>
        <w:rPr>
          <w:color w:val="auto"/>
          <w:sz w:val="22"/>
          <w:szCs w:val="22"/>
          <w:lang w:eastAsia="ru-RU"/>
        </w:rPr>
      </w:pPr>
      <w:r w:rsidRPr="009C0D3B">
        <w:rPr>
          <w:color w:val="auto"/>
          <w:sz w:val="22"/>
          <w:szCs w:val="22"/>
          <w:lang w:eastAsia="ru-RU"/>
        </w:rPr>
        <w:t xml:space="preserve">6.5. Источник финансирования Контракта – федеральный бюджет. </w:t>
      </w:r>
    </w:p>
    <w:p w:rsidR="0029019A" w:rsidRPr="009C0D3B" w:rsidRDefault="0029019A" w:rsidP="009C0D3B">
      <w:pPr>
        <w:widowControl/>
        <w:suppressAutoHyphens w:val="0"/>
        <w:autoSpaceDE w:val="0"/>
        <w:autoSpaceDN w:val="0"/>
        <w:adjustRightInd w:val="0"/>
        <w:ind w:firstLine="540"/>
        <w:jc w:val="both"/>
        <w:rPr>
          <w:color w:val="auto"/>
          <w:sz w:val="22"/>
          <w:szCs w:val="22"/>
          <w:lang w:eastAsia="ru-RU"/>
        </w:rPr>
      </w:pPr>
      <w:r w:rsidRPr="009C0D3B">
        <w:rPr>
          <w:color w:val="auto"/>
          <w:sz w:val="22"/>
          <w:szCs w:val="22"/>
          <w:lang w:eastAsia="ru-RU"/>
        </w:rPr>
        <w:t>6.6. Расчеты между Заказчиком и Исполнителем за оказанные услуги производятся не позднее 7 (семи) рабочих дней с даты подписания Заказчиком акта сдачи-приемки оказанных услуг (этапа оказания услуг).</w:t>
      </w:r>
    </w:p>
    <w:p w:rsidR="003866E7" w:rsidRDefault="0029019A" w:rsidP="000D680E">
      <w:pPr>
        <w:widowControl/>
        <w:suppressAutoHyphens w:val="0"/>
        <w:autoSpaceDE w:val="0"/>
        <w:autoSpaceDN w:val="0"/>
        <w:adjustRightInd w:val="0"/>
        <w:ind w:firstLine="540"/>
        <w:jc w:val="both"/>
        <w:rPr>
          <w:color w:val="auto"/>
          <w:sz w:val="22"/>
          <w:szCs w:val="22"/>
          <w:lang w:eastAsia="ru-RU"/>
        </w:rPr>
      </w:pPr>
      <w:r w:rsidRPr="009C0D3B">
        <w:rPr>
          <w:color w:val="auto"/>
          <w:sz w:val="22"/>
          <w:szCs w:val="22"/>
          <w:lang w:eastAsia="ru-RU"/>
        </w:rPr>
        <w:t>6.</w:t>
      </w:r>
      <w:r w:rsidR="009C0D3B" w:rsidRPr="009C0D3B">
        <w:rPr>
          <w:color w:val="auto"/>
          <w:sz w:val="22"/>
          <w:szCs w:val="22"/>
          <w:lang w:eastAsia="ru-RU"/>
        </w:rPr>
        <w:t>7</w:t>
      </w:r>
      <w:r w:rsidRPr="009C0D3B">
        <w:rPr>
          <w:color w:val="auto"/>
          <w:sz w:val="22"/>
          <w:szCs w:val="22"/>
          <w:lang w:eastAsia="ru-RU"/>
        </w:rP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w:t>
      </w:r>
      <w:r w:rsidR="000D680E">
        <w:rPr>
          <w:color w:val="auto"/>
          <w:sz w:val="22"/>
          <w:szCs w:val="22"/>
          <w:lang w:eastAsia="ru-RU"/>
        </w:rPr>
        <w:t xml:space="preserve">сполнителя, несет Исполнитель. </w:t>
      </w:r>
    </w:p>
    <w:p w:rsidR="00CE22CF" w:rsidRPr="00A81F2A" w:rsidRDefault="00CE22CF" w:rsidP="00CE22CF">
      <w:pPr>
        <w:pStyle w:val="Standard"/>
        <w:jc w:val="center"/>
        <w:rPr>
          <w:sz w:val="22"/>
          <w:szCs w:val="22"/>
        </w:rPr>
      </w:pPr>
      <w:r>
        <w:rPr>
          <w:b/>
          <w:sz w:val="22"/>
          <w:szCs w:val="22"/>
        </w:rPr>
        <w:t>7</w:t>
      </w:r>
      <w:r w:rsidRPr="00A81F2A">
        <w:rPr>
          <w:b/>
          <w:sz w:val="22"/>
          <w:szCs w:val="22"/>
        </w:rPr>
        <w:t>. Расчет и обоснование цены Контракта</w:t>
      </w:r>
    </w:p>
    <w:p w:rsidR="00CE22CF" w:rsidRPr="00A81F2A" w:rsidRDefault="00CE22CF" w:rsidP="00CE22CF">
      <w:pPr>
        <w:pStyle w:val="1c"/>
        <w:ind w:firstLine="709"/>
        <w:jc w:val="both"/>
      </w:pPr>
      <w:r>
        <w:rPr>
          <w:rFonts w:ascii="Times New Roman" w:hAnsi="Times New Roman" w:cs="Times New Roman"/>
        </w:rPr>
        <w:t>7</w:t>
      </w:r>
      <w:r w:rsidRPr="00A81F2A">
        <w:rPr>
          <w:rFonts w:ascii="Times New Roman" w:hAnsi="Times New Roman" w:cs="Times New Roman"/>
        </w:rPr>
        <w:t>.1. Цена Контракта была определена методом сопоставления рыночных цен (анализ рынка) на основании чч.2-6 ст.22 Федерального закона от 05.04.2013 №44-ФЗ</w:t>
      </w:r>
      <w:r w:rsidRPr="00A81F2A">
        <w:rPr>
          <w:rFonts w:ascii="Times New Roman" w:hAnsi="Times New Roman" w:cs="Times New Roman"/>
          <w:b/>
        </w:rPr>
        <w:t>.</w:t>
      </w:r>
    </w:p>
    <w:p w:rsidR="00CE22CF" w:rsidRPr="00A81F2A" w:rsidRDefault="00CE22CF" w:rsidP="00CE22CF">
      <w:pPr>
        <w:pStyle w:val="Standard"/>
        <w:ind w:firstLine="709"/>
        <w:jc w:val="both"/>
        <w:rPr>
          <w:sz w:val="22"/>
          <w:szCs w:val="22"/>
        </w:rPr>
      </w:pPr>
      <w:r>
        <w:rPr>
          <w:sz w:val="22"/>
          <w:szCs w:val="22"/>
        </w:rPr>
        <w:t>7</w:t>
      </w:r>
      <w:r w:rsidRPr="00A81F2A">
        <w:rPr>
          <w:sz w:val="22"/>
          <w:szCs w:val="22"/>
        </w:rPr>
        <w:t>.2. Для определения ЦК была использована ценовая информация, полученная из следующих источников:</w:t>
      </w:r>
    </w:p>
    <w:tbl>
      <w:tblPr>
        <w:tblW w:w="9752" w:type="dxa"/>
        <w:tblInd w:w="29" w:type="dxa"/>
        <w:tblLayout w:type="fixed"/>
        <w:tblCellMar>
          <w:left w:w="10" w:type="dxa"/>
          <w:right w:w="10" w:type="dxa"/>
        </w:tblCellMar>
        <w:tblLook w:val="0000" w:firstRow="0" w:lastRow="0" w:firstColumn="0" w:lastColumn="0" w:noHBand="0" w:noVBand="0"/>
      </w:tblPr>
      <w:tblGrid>
        <w:gridCol w:w="680"/>
        <w:gridCol w:w="2551"/>
        <w:gridCol w:w="992"/>
        <w:gridCol w:w="1843"/>
        <w:gridCol w:w="1841"/>
        <w:gridCol w:w="1845"/>
      </w:tblGrid>
      <w:tr w:rsidR="00CE22CF" w:rsidRPr="00A81F2A" w:rsidTr="00612E10">
        <w:trPr>
          <w:trHeight w:val="511"/>
        </w:trPr>
        <w:tc>
          <w:tcPr>
            <w:tcW w:w="68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CE22CF" w:rsidRPr="00A81F2A" w:rsidRDefault="00CE22CF" w:rsidP="00612E10">
            <w:pPr>
              <w:pStyle w:val="Standard"/>
              <w:jc w:val="center"/>
              <w:rPr>
                <w:sz w:val="22"/>
                <w:szCs w:val="22"/>
              </w:rPr>
            </w:pPr>
            <w:r w:rsidRPr="00A81F2A">
              <w:rPr>
                <w:b/>
                <w:sz w:val="22"/>
                <w:szCs w:val="22"/>
              </w:rPr>
              <w:t>№ п/п</w:t>
            </w:r>
          </w:p>
        </w:tc>
        <w:tc>
          <w:tcPr>
            <w:tcW w:w="255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CE22CF" w:rsidRPr="00A81F2A" w:rsidRDefault="00CE22CF" w:rsidP="00612E10">
            <w:pPr>
              <w:pStyle w:val="Standard"/>
              <w:jc w:val="center"/>
              <w:rPr>
                <w:sz w:val="22"/>
                <w:szCs w:val="22"/>
              </w:rPr>
            </w:pPr>
            <w:r w:rsidRPr="00A81F2A">
              <w:rPr>
                <w:b/>
                <w:sz w:val="22"/>
                <w:szCs w:val="22"/>
              </w:rPr>
              <w:t>Наименование объекта закупки</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CE22CF" w:rsidRPr="00A81F2A" w:rsidRDefault="00CE22CF" w:rsidP="00612E10">
            <w:pPr>
              <w:pStyle w:val="Standard"/>
              <w:jc w:val="center"/>
              <w:rPr>
                <w:b/>
                <w:sz w:val="22"/>
                <w:szCs w:val="22"/>
              </w:rPr>
            </w:pPr>
            <w:r w:rsidRPr="00A81F2A">
              <w:rPr>
                <w:b/>
                <w:sz w:val="22"/>
                <w:szCs w:val="22"/>
              </w:rPr>
              <w:t>Кол-во</w:t>
            </w:r>
          </w:p>
          <w:p w:rsidR="00CE22CF" w:rsidRPr="00A81F2A" w:rsidRDefault="00CE22CF" w:rsidP="00612E10">
            <w:pPr>
              <w:pStyle w:val="Standard"/>
              <w:jc w:val="center"/>
              <w:rPr>
                <w:sz w:val="22"/>
                <w:szCs w:val="22"/>
              </w:rPr>
            </w:pPr>
            <w:proofErr w:type="spellStart"/>
            <w:r w:rsidRPr="00A81F2A">
              <w:rPr>
                <w:b/>
                <w:sz w:val="22"/>
                <w:szCs w:val="22"/>
              </w:rPr>
              <w:t>Усл.ед</w:t>
            </w:r>
            <w:proofErr w:type="spellEnd"/>
          </w:p>
        </w:tc>
        <w:tc>
          <w:tcPr>
            <w:tcW w:w="18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CE22CF" w:rsidRPr="00A81F2A" w:rsidRDefault="00CE22CF" w:rsidP="00612E10">
            <w:pPr>
              <w:pStyle w:val="Standard"/>
              <w:jc w:val="center"/>
              <w:rPr>
                <w:sz w:val="22"/>
                <w:szCs w:val="22"/>
              </w:rPr>
            </w:pPr>
            <w:r w:rsidRPr="00A81F2A">
              <w:rPr>
                <w:b/>
                <w:sz w:val="22"/>
                <w:szCs w:val="22"/>
              </w:rPr>
              <w:t>Коммерческое предложение 1</w:t>
            </w:r>
            <w:r w:rsidR="00F33D6D">
              <w:rPr>
                <w:b/>
                <w:sz w:val="22"/>
                <w:szCs w:val="22"/>
              </w:rPr>
              <w:t>(рублей)</w:t>
            </w:r>
          </w:p>
        </w:tc>
        <w:tc>
          <w:tcPr>
            <w:tcW w:w="184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CE22CF" w:rsidRPr="00A81F2A" w:rsidRDefault="00CE22CF" w:rsidP="00612E10">
            <w:pPr>
              <w:pStyle w:val="Standard"/>
              <w:jc w:val="center"/>
              <w:rPr>
                <w:sz w:val="22"/>
                <w:szCs w:val="22"/>
              </w:rPr>
            </w:pPr>
            <w:r w:rsidRPr="00A81F2A">
              <w:rPr>
                <w:b/>
                <w:sz w:val="22"/>
                <w:szCs w:val="22"/>
              </w:rPr>
              <w:t>Коммерческое предложение 2</w:t>
            </w:r>
            <w:r w:rsidR="00F33D6D">
              <w:rPr>
                <w:b/>
                <w:sz w:val="22"/>
                <w:szCs w:val="22"/>
              </w:rPr>
              <w:t>(рублей)</w:t>
            </w:r>
          </w:p>
        </w:tc>
        <w:tc>
          <w:tcPr>
            <w:tcW w:w="184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CE22CF" w:rsidRPr="00A81F2A" w:rsidRDefault="00CE22CF" w:rsidP="00612E10">
            <w:pPr>
              <w:pStyle w:val="Standard"/>
              <w:jc w:val="center"/>
              <w:rPr>
                <w:sz w:val="22"/>
                <w:szCs w:val="22"/>
              </w:rPr>
            </w:pPr>
            <w:r w:rsidRPr="00A81F2A">
              <w:rPr>
                <w:b/>
                <w:sz w:val="22"/>
                <w:szCs w:val="22"/>
              </w:rPr>
              <w:t>Коммерческое предложение 3</w:t>
            </w:r>
            <w:r w:rsidR="00F33D6D">
              <w:rPr>
                <w:b/>
                <w:sz w:val="22"/>
                <w:szCs w:val="22"/>
              </w:rPr>
              <w:t>(рублей)</w:t>
            </w:r>
          </w:p>
        </w:tc>
      </w:tr>
      <w:tr w:rsidR="00630DFF" w:rsidRPr="00A81F2A" w:rsidTr="00630DFF">
        <w:trPr>
          <w:trHeight w:val="2013"/>
        </w:trPr>
        <w:tc>
          <w:tcPr>
            <w:tcW w:w="68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630DFF" w:rsidRPr="00A81F2A" w:rsidRDefault="00630DFF" w:rsidP="00630DFF">
            <w:pPr>
              <w:pStyle w:val="Standard"/>
              <w:jc w:val="center"/>
              <w:rPr>
                <w:sz w:val="22"/>
                <w:szCs w:val="22"/>
                <w:shd w:val="clear" w:color="auto" w:fill="00FFFF"/>
              </w:rPr>
            </w:pPr>
          </w:p>
          <w:p w:rsidR="00630DFF" w:rsidRPr="00A81F2A" w:rsidRDefault="00630DFF" w:rsidP="00630DFF">
            <w:pPr>
              <w:pStyle w:val="Standard"/>
              <w:jc w:val="center"/>
              <w:rPr>
                <w:sz w:val="22"/>
                <w:szCs w:val="22"/>
              </w:rPr>
            </w:pPr>
            <w:r w:rsidRPr="00A81F2A">
              <w:rPr>
                <w:sz w:val="22"/>
                <w:szCs w:val="22"/>
              </w:rPr>
              <w:t>1</w:t>
            </w:r>
          </w:p>
          <w:p w:rsidR="00630DFF" w:rsidRPr="00A81F2A" w:rsidRDefault="00630DFF" w:rsidP="00630DFF">
            <w:pPr>
              <w:pStyle w:val="Standard"/>
              <w:jc w:val="center"/>
              <w:rPr>
                <w:sz w:val="22"/>
                <w:szCs w:val="22"/>
                <w:shd w:val="clear" w:color="auto" w:fill="00FFFF"/>
              </w:rPr>
            </w:pPr>
          </w:p>
          <w:p w:rsidR="00630DFF" w:rsidRPr="00A81F2A" w:rsidRDefault="00630DFF" w:rsidP="00630DFF">
            <w:pPr>
              <w:pStyle w:val="Standard"/>
              <w:jc w:val="center"/>
              <w:rPr>
                <w:sz w:val="22"/>
                <w:szCs w:val="22"/>
                <w:shd w:val="clear" w:color="auto" w:fill="00FFFF"/>
              </w:rPr>
            </w:pPr>
          </w:p>
        </w:tc>
        <w:tc>
          <w:tcPr>
            <w:tcW w:w="2551" w:type="dxa"/>
            <w:tcBorders>
              <w:top w:val="single" w:sz="4" w:space="0" w:color="000001"/>
              <w:left w:val="single" w:sz="4" w:space="0" w:color="000001"/>
              <w:bottom w:val="single" w:sz="4" w:space="0" w:color="auto"/>
              <w:right w:val="single" w:sz="4" w:space="0" w:color="000001"/>
            </w:tcBorders>
            <w:shd w:val="clear" w:color="auto" w:fill="auto"/>
            <w:tcMar>
              <w:top w:w="0" w:type="dxa"/>
              <w:left w:w="108" w:type="dxa"/>
              <w:bottom w:w="0" w:type="dxa"/>
              <w:right w:w="108" w:type="dxa"/>
            </w:tcMar>
            <w:vAlign w:val="center"/>
          </w:tcPr>
          <w:p w:rsidR="00630DFF" w:rsidRPr="009C0D3B" w:rsidRDefault="00630DFF" w:rsidP="00630DFF">
            <w:pPr>
              <w:autoSpaceDE w:val="0"/>
              <w:autoSpaceDN w:val="0"/>
              <w:adjustRightInd w:val="0"/>
              <w:jc w:val="center"/>
              <w:rPr>
                <w:rFonts w:eastAsia="Calibri"/>
                <w:b/>
                <w:color w:val="auto"/>
                <w:sz w:val="22"/>
                <w:szCs w:val="22"/>
              </w:rPr>
            </w:pPr>
            <w:r w:rsidRPr="00A81F2A">
              <w:rPr>
                <w:b/>
                <w:sz w:val="22"/>
                <w:szCs w:val="22"/>
              </w:rPr>
              <w:t xml:space="preserve"> </w:t>
            </w:r>
            <w:r w:rsidR="009258BD">
              <w:rPr>
                <w:b/>
                <w:color w:val="auto"/>
                <w:sz w:val="22"/>
                <w:szCs w:val="22"/>
              </w:rPr>
              <w:t>У</w:t>
            </w:r>
            <w:r w:rsidRPr="009C0D3B">
              <w:rPr>
                <w:b/>
                <w:color w:val="auto"/>
                <w:sz w:val="22"/>
                <w:szCs w:val="22"/>
              </w:rPr>
              <w:t>слуг</w:t>
            </w:r>
            <w:r>
              <w:rPr>
                <w:b/>
                <w:color w:val="auto"/>
                <w:sz w:val="22"/>
                <w:szCs w:val="22"/>
              </w:rPr>
              <w:t>а</w:t>
            </w:r>
            <w:r w:rsidRPr="009C0D3B">
              <w:rPr>
                <w:rFonts w:eastAsia="Calibri"/>
                <w:b/>
                <w:color w:val="auto"/>
                <w:sz w:val="22"/>
                <w:szCs w:val="22"/>
              </w:rPr>
              <w:t xml:space="preserve"> по техническому обслуживанию и </w:t>
            </w:r>
          </w:p>
          <w:p w:rsidR="00630DFF" w:rsidRPr="009C0D3B" w:rsidRDefault="00630DFF" w:rsidP="00630DFF">
            <w:pPr>
              <w:autoSpaceDE w:val="0"/>
              <w:autoSpaceDN w:val="0"/>
              <w:adjustRightInd w:val="0"/>
              <w:jc w:val="center"/>
              <w:rPr>
                <w:rFonts w:eastAsia="Calibri"/>
                <w:b/>
                <w:color w:val="auto"/>
                <w:sz w:val="22"/>
                <w:szCs w:val="22"/>
              </w:rPr>
            </w:pPr>
            <w:r w:rsidRPr="009C0D3B">
              <w:rPr>
                <w:rFonts w:eastAsia="Calibri"/>
                <w:b/>
                <w:color w:val="auto"/>
                <w:sz w:val="22"/>
                <w:szCs w:val="22"/>
              </w:rPr>
              <w:t>ремонту легковых автомобилей и легких грузовых автотранспортных средств</w:t>
            </w:r>
          </w:p>
          <w:p w:rsidR="00630DFF" w:rsidRPr="00A81F2A" w:rsidRDefault="00630DFF" w:rsidP="00630DFF">
            <w:pPr>
              <w:autoSpaceDE w:val="0"/>
              <w:rPr>
                <w:sz w:val="22"/>
                <w:szCs w:val="22"/>
                <w:shd w:val="clear" w:color="auto" w:fill="00FFFF"/>
              </w:rPr>
            </w:pPr>
          </w:p>
        </w:tc>
        <w:tc>
          <w:tcPr>
            <w:tcW w:w="992" w:type="dxa"/>
            <w:tcBorders>
              <w:top w:val="single" w:sz="4" w:space="0" w:color="000001"/>
              <w:left w:val="single" w:sz="4" w:space="0" w:color="000001"/>
              <w:bottom w:val="single" w:sz="4" w:space="0" w:color="auto"/>
              <w:right w:val="single" w:sz="4" w:space="0" w:color="000001"/>
            </w:tcBorders>
            <w:shd w:val="clear" w:color="auto" w:fill="auto"/>
            <w:tcMar>
              <w:top w:w="0" w:type="dxa"/>
              <w:left w:w="108" w:type="dxa"/>
              <w:bottom w:w="0" w:type="dxa"/>
              <w:right w:w="108" w:type="dxa"/>
            </w:tcMar>
            <w:vAlign w:val="center"/>
          </w:tcPr>
          <w:p w:rsidR="00630DFF" w:rsidRPr="00A81F2A" w:rsidRDefault="00630DFF" w:rsidP="00630DFF">
            <w:pPr>
              <w:pStyle w:val="Standard"/>
              <w:jc w:val="center"/>
              <w:rPr>
                <w:sz w:val="22"/>
                <w:szCs w:val="22"/>
              </w:rPr>
            </w:pPr>
            <w:r w:rsidRPr="00A81F2A">
              <w:rPr>
                <w:sz w:val="22"/>
                <w:szCs w:val="22"/>
              </w:rPr>
              <w:t>1</w:t>
            </w:r>
          </w:p>
        </w:tc>
        <w:tc>
          <w:tcPr>
            <w:tcW w:w="1843" w:type="dxa"/>
            <w:tcBorders>
              <w:top w:val="single" w:sz="4" w:space="0" w:color="000001"/>
              <w:left w:val="single" w:sz="4" w:space="0" w:color="000001"/>
              <w:bottom w:val="single" w:sz="4" w:space="0" w:color="auto"/>
              <w:right w:val="single" w:sz="4" w:space="0" w:color="000001"/>
            </w:tcBorders>
            <w:shd w:val="clear" w:color="auto" w:fill="auto"/>
            <w:tcMar>
              <w:top w:w="0" w:type="dxa"/>
              <w:left w:w="108" w:type="dxa"/>
              <w:bottom w:w="0" w:type="dxa"/>
              <w:right w:w="108" w:type="dxa"/>
            </w:tcMar>
            <w:vAlign w:val="center"/>
          </w:tcPr>
          <w:p w:rsidR="00630DFF" w:rsidRPr="00C33635" w:rsidRDefault="00C33635" w:rsidP="00630DFF">
            <w:pPr>
              <w:jc w:val="center"/>
              <w:rPr>
                <w:sz w:val="22"/>
                <w:szCs w:val="22"/>
              </w:rPr>
            </w:pPr>
            <w:r>
              <w:rPr>
                <w:sz w:val="22"/>
                <w:szCs w:val="22"/>
                <w:lang w:val="en-US"/>
              </w:rPr>
              <w:t>93950</w:t>
            </w:r>
            <w:r>
              <w:rPr>
                <w:sz w:val="22"/>
                <w:szCs w:val="22"/>
              </w:rPr>
              <w:t>,00</w:t>
            </w:r>
          </w:p>
        </w:tc>
        <w:tc>
          <w:tcPr>
            <w:tcW w:w="1841" w:type="dxa"/>
            <w:tcBorders>
              <w:top w:val="single" w:sz="4" w:space="0" w:color="000001"/>
              <w:left w:val="single" w:sz="4" w:space="0" w:color="000001"/>
              <w:bottom w:val="single" w:sz="4" w:space="0" w:color="auto"/>
              <w:right w:val="single" w:sz="4" w:space="0" w:color="000001"/>
            </w:tcBorders>
            <w:shd w:val="clear" w:color="auto" w:fill="auto"/>
            <w:tcMar>
              <w:top w:w="0" w:type="dxa"/>
              <w:left w:w="108" w:type="dxa"/>
              <w:bottom w:w="0" w:type="dxa"/>
              <w:right w:w="108" w:type="dxa"/>
            </w:tcMar>
            <w:vAlign w:val="center"/>
          </w:tcPr>
          <w:p w:rsidR="00630DFF" w:rsidRPr="004D777C" w:rsidRDefault="00C33635" w:rsidP="00630DFF">
            <w:pPr>
              <w:jc w:val="center"/>
              <w:rPr>
                <w:sz w:val="22"/>
                <w:szCs w:val="22"/>
              </w:rPr>
            </w:pPr>
            <w:r>
              <w:rPr>
                <w:sz w:val="22"/>
                <w:szCs w:val="22"/>
              </w:rPr>
              <w:t>96746,00</w:t>
            </w:r>
          </w:p>
        </w:tc>
        <w:tc>
          <w:tcPr>
            <w:tcW w:w="1845" w:type="dxa"/>
            <w:tcBorders>
              <w:top w:val="single" w:sz="4" w:space="0" w:color="000001"/>
              <w:left w:val="single" w:sz="4" w:space="0" w:color="000001"/>
              <w:bottom w:val="single" w:sz="4" w:space="0" w:color="auto"/>
              <w:right w:val="single" w:sz="4" w:space="0" w:color="000001"/>
            </w:tcBorders>
            <w:shd w:val="clear" w:color="auto" w:fill="auto"/>
            <w:tcMar>
              <w:top w:w="0" w:type="dxa"/>
              <w:left w:w="108" w:type="dxa"/>
              <w:bottom w:w="0" w:type="dxa"/>
              <w:right w:w="108" w:type="dxa"/>
            </w:tcMar>
            <w:vAlign w:val="center"/>
          </w:tcPr>
          <w:p w:rsidR="00630DFF" w:rsidRPr="004D777C" w:rsidRDefault="00C33635" w:rsidP="00630DFF">
            <w:pPr>
              <w:jc w:val="center"/>
              <w:rPr>
                <w:sz w:val="22"/>
                <w:szCs w:val="22"/>
              </w:rPr>
            </w:pPr>
            <w:r>
              <w:rPr>
                <w:sz w:val="22"/>
                <w:szCs w:val="22"/>
              </w:rPr>
              <w:t>98521,00</w:t>
            </w:r>
            <w:bookmarkStart w:id="3" w:name="_GoBack"/>
            <w:bookmarkEnd w:id="3"/>
          </w:p>
        </w:tc>
      </w:tr>
    </w:tbl>
    <w:p w:rsidR="0034252D" w:rsidRPr="00762799" w:rsidRDefault="00CE22CF" w:rsidP="00762799">
      <w:pPr>
        <w:widowControl/>
        <w:suppressAutoHyphens w:val="0"/>
        <w:autoSpaceDE w:val="0"/>
        <w:autoSpaceDN w:val="0"/>
        <w:adjustRightInd w:val="0"/>
        <w:jc w:val="center"/>
        <w:outlineLvl w:val="0"/>
        <w:rPr>
          <w:b/>
          <w:color w:val="auto"/>
          <w:sz w:val="22"/>
          <w:szCs w:val="22"/>
          <w:lang w:eastAsia="ru-RU"/>
        </w:rPr>
      </w:pPr>
      <w:r w:rsidRPr="00CE22CF">
        <w:rPr>
          <w:b/>
          <w:color w:val="auto"/>
          <w:sz w:val="22"/>
          <w:szCs w:val="22"/>
          <w:lang w:eastAsia="ru-RU"/>
        </w:rPr>
        <w:t>8</w:t>
      </w:r>
      <w:r w:rsidR="0034252D" w:rsidRPr="00CE22CF">
        <w:rPr>
          <w:b/>
          <w:color w:val="auto"/>
          <w:sz w:val="22"/>
          <w:szCs w:val="22"/>
          <w:lang w:eastAsia="ru-RU"/>
        </w:rPr>
        <w:t>. Обеспечение исполнения Контракта</w:t>
      </w:r>
    </w:p>
    <w:p w:rsidR="003866E7" w:rsidRPr="009C0D3B" w:rsidRDefault="00CE22CF" w:rsidP="000D680E">
      <w:pPr>
        <w:widowControl/>
        <w:suppressAutoHyphens w:val="0"/>
        <w:autoSpaceDE w:val="0"/>
        <w:autoSpaceDN w:val="0"/>
        <w:adjustRightInd w:val="0"/>
        <w:ind w:firstLine="540"/>
        <w:jc w:val="both"/>
        <w:rPr>
          <w:color w:val="auto"/>
          <w:sz w:val="22"/>
          <w:szCs w:val="22"/>
          <w:lang w:eastAsia="ru-RU"/>
        </w:rPr>
      </w:pPr>
      <w:r>
        <w:rPr>
          <w:color w:val="auto"/>
          <w:sz w:val="22"/>
          <w:szCs w:val="22"/>
          <w:lang w:eastAsia="ru-RU"/>
        </w:rPr>
        <w:t>8</w:t>
      </w:r>
      <w:r w:rsidR="0034252D" w:rsidRPr="009C0D3B">
        <w:rPr>
          <w:color w:val="auto"/>
          <w:sz w:val="22"/>
          <w:szCs w:val="22"/>
          <w:lang w:eastAsia="ru-RU"/>
        </w:rPr>
        <w:t>.1. Обеспечение исполнения Контракта не устанавливается.</w:t>
      </w:r>
    </w:p>
    <w:p w:rsidR="009D4A0A" w:rsidRDefault="009D4A0A" w:rsidP="009D4A0A">
      <w:pPr>
        <w:widowControl/>
        <w:suppressAutoHyphens w:val="0"/>
        <w:autoSpaceDE w:val="0"/>
        <w:autoSpaceDN w:val="0"/>
        <w:adjustRightInd w:val="0"/>
        <w:outlineLvl w:val="0"/>
        <w:rPr>
          <w:b/>
          <w:color w:val="auto"/>
          <w:sz w:val="22"/>
          <w:szCs w:val="22"/>
          <w:lang w:eastAsia="ru-RU"/>
        </w:rPr>
      </w:pPr>
    </w:p>
    <w:p w:rsidR="0034252D" w:rsidRPr="000D680E" w:rsidRDefault="00CE22CF" w:rsidP="000D680E">
      <w:pPr>
        <w:widowControl/>
        <w:suppressAutoHyphens w:val="0"/>
        <w:autoSpaceDE w:val="0"/>
        <w:autoSpaceDN w:val="0"/>
        <w:adjustRightInd w:val="0"/>
        <w:jc w:val="center"/>
        <w:outlineLvl w:val="0"/>
        <w:rPr>
          <w:b/>
          <w:color w:val="auto"/>
          <w:sz w:val="22"/>
          <w:szCs w:val="22"/>
          <w:lang w:eastAsia="ru-RU"/>
        </w:rPr>
      </w:pPr>
      <w:r w:rsidRPr="00CE22CF">
        <w:rPr>
          <w:b/>
          <w:color w:val="auto"/>
          <w:sz w:val="22"/>
          <w:szCs w:val="22"/>
          <w:lang w:eastAsia="ru-RU"/>
        </w:rPr>
        <w:t>9</w:t>
      </w:r>
      <w:r w:rsidR="0034252D" w:rsidRPr="00CE22CF">
        <w:rPr>
          <w:b/>
          <w:color w:val="auto"/>
          <w:sz w:val="22"/>
          <w:szCs w:val="22"/>
          <w:lang w:eastAsia="ru-RU"/>
        </w:rPr>
        <w:t xml:space="preserve">. Гарантийные обязательства </w:t>
      </w:r>
    </w:p>
    <w:p w:rsidR="0034252D" w:rsidRPr="009C0D3B" w:rsidRDefault="00CE22CF" w:rsidP="009C0D3B">
      <w:pPr>
        <w:widowControl/>
        <w:suppressAutoHyphens w:val="0"/>
        <w:autoSpaceDE w:val="0"/>
        <w:autoSpaceDN w:val="0"/>
        <w:adjustRightInd w:val="0"/>
        <w:ind w:firstLine="540"/>
        <w:jc w:val="both"/>
        <w:rPr>
          <w:color w:val="auto"/>
          <w:sz w:val="22"/>
          <w:szCs w:val="22"/>
          <w:lang w:eastAsia="ru-RU"/>
        </w:rPr>
      </w:pPr>
      <w:r>
        <w:rPr>
          <w:color w:val="auto"/>
          <w:sz w:val="22"/>
          <w:szCs w:val="22"/>
          <w:lang w:eastAsia="ru-RU"/>
        </w:rPr>
        <w:t>9</w:t>
      </w:r>
      <w:r w:rsidR="0034252D" w:rsidRPr="009C0D3B">
        <w:rPr>
          <w:color w:val="auto"/>
          <w:sz w:val="22"/>
          <w:szCs w:val="22"/>
          <w:lang w:eastAsia="ru-RU"/>
        </w:rPr>
        <w:t>.1. Исполнитель гарантирует Заказчику качество оказания услуг в соответствии с требованиями, предусмотренными Контрактом.</w:t>
      </w:r>
    </w:p>
    <w:p w:rsidR="0034252D" w:rsidRPr="009C0D3B" w:rsidRDefault="00CE22CF" w:rsidP="009C0D3B">
      <w:pPr>
        <w:ind w:firstLine="567"/>
        <w:contextualSpacing/>
        <w:jc w:val="both"/>
        <w:rPr>
          <w:color w:val="auto"/>
          <w:sz w:val="22"/>
          <w:szCs w:val="22"/>
          <w:lang w:eastAsia="ru-RU"/>
        </w:rPr>
      </w:pPr>
      <w:r>
        <w:rPr>
          <w:color w:val="auto"/>
          <w:sz w:val="22"/>
          <w:szCs w:val="22"/>
          <w:lang w:eastAsia="ru-RU"/>
        </w:rPr>
        <w:t>9</w:t>
      </w:r>
      <w:r w:rsidR="0034252D" w:rsidRPr="009C0D3B">
        <w:rPr>
          <w:color w:val="auto"/>
          <w:sz w:val="22"/>
          <w:szCs w:val="22"/>
          <w:lang w:eastAsia="ru-RU"/>
        </w:rPr>
        <w:t>.2. Гарантийный срок на оказанные услуги с даты подписания акта сдачи-приемки оказанных услуг (этапа оказания услуг) составляет: н</w:t>
      </w:r>
      <w:r w:rsidR="0034252D" w:rsidRPr="009C0D3B">
        <w:rPr>
          <w:color w:val="auto"/>
          <w:sz w:val="22"/>
          <w:szCs w:val="22"/>
        </w:rPr>
        <w:t>а технический ремонт – не менее 60 дней или 10000 км.</w:t>
      </w:r>
      <w:r w:rsidR="00ED182C">
        <w:rPr>
          <w:color w:val="auto"/>
          <w:sz w:val="22"/>
          <w:szCs w:val="22"/>
        </w:rPr>
        <w:t xml:space="preserve"> </w:t>
      </w:r>
      <w:r w:rsidR="0034252D" w:rsidRPr="009C0D3B">
        <w:rPr>
          <w:color w:val="auto"/>
          <w:sz w:val="22"/>
          <w:szCs w:val="22"/>
        </w:rPr>
        <w:t>про</w:t>
      </w:r>
      <w:r w:rsidR="00530B7A">
        <w:rPr>
          <w:color w:val="auto"/>
          <w:sz w:val="22"/>
          <w:szCs w:val="22"/>
        </w:rPr>
        <w:t xml:space="preserve">бега, на установленные </w:t>
      </w:r>
      <w:proofErr w:type="gramStart"/>
      <w:r w:rsidR="00530B7A">
        <w:rPr>
          <w:color w:val="auto"/>
          <w:sz w:val="22"/>
          <w:szCs w:val="22"/>
        </w:rPr>
        <w:t>за</w:t>
      </w:r>
      <w:r w:rsidR="00A479FC">
        <w:rPr>
          <w:color w:val="auto"/>
          <w:sz w:val="22"/>
          <w:szCs w:val="22"/>
        </w:rPr>
        <w:t xml:space="preserve">пасные </w:t>
      </w:r>
      <w:r w:rsidR="0034252D" w:rsidRPr="009C0D3B">
        <w:rPr>
          <w:color w:val="auto"/>
          <w:sz w:val="22"/>
          <w:szCs w:val="22"/>
        </w:rPr>
        <w:t>части</w:t>
      </w:r>
      <w:proofErr w:type="gramEnd"/>
      <w:r w:rsidR="0034252D" w:rsidRPr="009C0D3B">
        <w:rPr>
          <w:color w:val="auto"/>
          <w:sz w:val="22"/>
          <w:szCs w:val="22"/>
        </w:rPr>
        <w:t xml:space="preserve"> поставленные исполнителем (в случае, если они предост</w:t>
      </w:r>
      <w:r w:rsidR="00ED182C">
        <w:rPr>
          <w:color w:val="auto"/>
          <w:sz w:val="22"/>
          <w:szCs w:val="22"/>
        </w:rPr>
        <w:t xml:space="preserve">авлены Исполнителем, и указаны </w:t>
      </w:r>
      <w:r w:rsidR="00562E8A">
        <w:rPr>
          <w:color w:val="auto"/>
          <w:sz w:val="22"/>
          <w:szCs w:val="22"/>
        </w:rPr>
        <w:t xml:space="preserve">в </w:t>
      </w:r>
      <w:r w:rsidR="0034252D" w:rsidRPr="009C0D3B">
        <w:rPr>
          <w:color w:val="auto"/>
          <w:sz w:val="22"/>
          <w:szCs w:val="22"/>
        </w:rPr>
        <w:t>техническом задании (Приложение 1</w:t>
      </w:r>
      <w:r w:rsidR="00762799">
        <w:rPr>
          <w:color w:val="auto"/>
          <w:sz w:val="22"/>
          <w:szCs w:val="22"/>
        </w:rPr>
        <w:t>)</w:t>
      </w:r>
      <w:r w:rsidR="0034252D" w:rsidRPr="009C0D3B">
        <w:rPr>
          <w:color w:val="auto"/>
          <w:sz w:val="22"/>
          <w:szCs w:val="22"/>
        </w:rPr>
        <w:t xml:space="preserve"> – не менее 3 месяцев со дня подписания акта оказанных услуг.</w:t>
      </w:r>
    </w:p>
    <w:p w:rsidR="0034252D" w:rsidRPr="009C0D3B" w:rsidRDefault="00CE22CF" w:rsidP="000D680E">
      <w:pPr>
        <w:widowControl/>
        <w:suppressAutoHyphens w:val="0"/>
        <w:autoSpaceDE w:val="0"/>
        <w:autoSpaceDN w:val="0"/>
        <w:adjustRightInd w:val="0"/>
        <w:ind w:firstLine="540"/>
        <w:jc w:val="both"/>
        <w:rPr>
          <w:color w:val="auto"/>
          <w:sz w:val="22"/>
          <w:szCs w:val="22"/>
          <w:lang w:eastAsia="ru-RU"/>
        </w:rPr>
      </w:pPr>
      <w:r>
        <w:rPr>
          <w:color w:val="auto"/>
          <w:sz w:val="22"/>
          <w:szCs w:val="22"/>
          <w:lang w:eastAsia="ru-RU"/>
        </w:rPr>
        <w:lastRenderedPageBreak/>
        <w:t>9</w:t>
      </w:r>
      <w:r w:rsidR="0034252D" w:rsidRPr="009C0D3B">
        <w:rPr>
          <w:color w:val="auto"/>
          <w:sz w:val="22"/>
          <w:szCs w:val="22"/>
          <w:lang w:eastAsia="ru-RU"/>
        </w:rPr>
        <w:t>.3.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w:t>
      </w:r>
      <w:r w:rsidR="000D680E">
        <w:rPr>
          <w:color w:val="auto"/>
          <w:sz w:val="22"/>
          <w:szCs w:val="22"/>
          <w:lang w:eastAsia="ru-RU"/>
        </w:rPr>
        <w:t xml:space="preserve">ия недостатков и/или дефектов. </w:t>
      </w:r>
    </w:p>
    <w:p w:rsidR="0034252D" w:rsidRPr="000D680E" w:rsidRDefault="00CE22CF" w:rsidP="000D680E">
      <w:pPr>
        <w:widowControl/>
        <w:suppressAutoHyphens w:val="0"/>
        <w:autoSpaceDE w:val="0"/>
        <w:autoSpaceDN w:val="0"/>
        <w:adjustRightInd w:val="0"/>
        <w:jc w:val="center"/>
        <w:outlineLvl w:val="0"/>
        <w:rPr>
          <w:b/>
          <w:color w:val="auto"/>
          <w:sz w:val="22"/>
          <w:szCs w:val="22"/>
          <w:lang w:eastAsia="ru-RU"/>
        </w:rPr>
      </w:pPr>
      <w:r w:rsidRPr="00CE22CF">
        <w:rPr>
          <w:b/>
          <w:color w:val="auto"/>
          <w:sz w:val="22"/>
          <w:szCs w:val="22"/>
          <w:lang w:eastAsia="ru-RU"/>
        </w:rPr>
        <w:t>10</w:t>
      </w:r>
      <w:r w:rsidR="0034252D" w:rsidRPr="00CE22CF">
        <w:rPr>
          <w:b/>
          <w:color w:val="auto"/>
          <w:sz w:val="22"/>
          <w:szCs w:val="22"/>
          <w:lang w:eastAsia="ru-RU"/>
        </w:rPr>
        <w:t xml:space="preserve">. Обеспечение гарантийных обязательств </w:t>
      </w:r>
    </w:p>
    <w:p w:rsidR="00A479FC" w:rsidRPr="00626F09" w:rsidRDefault="00626F09" w:rsidP="00626F09">
      <w:pPr>
        <w:widowControl/>
        <w:suppressAutoHyphens w:val="0"/>
        <w:autoSpaceDE w:val="0"/>
        <w:autoSpaceDN w:val="0"/>
        <w:adjustRightInd w:val="0"/>
        <w:jc w:val="both"/>
        <w:rPr>
          <w:rFonts w:ascii="PT Astra Serif" w:hAnsi="PT Astra Serif"/>
          <w:color w:val="auto"/>
          <w:sz w:val="22"/>
          <w:szCs w:val="22"/>
          <w:lang w:eastAsia="ru-RU"/>
        </w:rPr>
      </w:pPr>
      <w:r w:rsidRPr="00626F09">
        <w:rPr>
          <w:color w:val="auto"/>
          <w:sz w:val="22"/>
          <w:szCs w:val="22"/>
          <w:lang w:eastAsia="ru-RU"/>
        </w:rPr>
        <w:t xml:space="preserve">         </w:t>
      </w:r>
      <w:r w:rsidR="00CE22CF">
        <w:rPr>
          <w:color w:val="auto"/>
          <w:sz w:val="22"/>
          <w:szCs w:val="22"/>
          <w:lang w:eastAsia="ru-RU"/>
        </w:rPr>
        <w:t>10</w:t>
      </w:r>
      <w:r w:rsidR="0034252D" w:rsidRPr="009C0D3B">
        <w:rPr>
          <w:color w:val="auto"/>
          <w:sz w:val="22"/>
          <w:szCs w:val="22"/>
          <w:lang w:eastAsia="ru-RU"/>
        </w:rPr>
        <w:t xml:space="preserve">.1. </w:t>
      </w:r>
      <w:r w:rsidR="00A479FC" w:rsidRPr="00253D6C">
        <w:rPr>
          <w:rFonts w:ascii="PT Astra Serif" w:hAnsi="PT Astra Serif"/>
          <w:color w:val="auto"/>
          <w:sz w:val="22"/>
          <w:szCs w:val="22"/>
          <w:lang w:eastAsia="ru-RU"/>
        </w:rPr>
        <w:t xml:space="preserve"> </w:t>
      </w:r>
      <w:r>
        <w:rPr>
          <w:rFonts w:ascii="PT Astra Serif" w:hAnsi="PT Astra Serif"/>
          <w:color w:val="auto"/>
          <w:sz w:val="22"/>
          <w:szCs w:val="22"/>
          <w:lang w:eastAsia="ru-RU"/>
        </w:rPr>
        <w:t>Обеспечение гарантийных обязательств не устанавливается.</w:t>
      </w:r>
    </w:p>
    <w:p w:rsidR="0034252D" w:rsidRPr="009C0D3B" w:rsidRDefault="0034252D" w:rsidP="000D680E">
      <w:pPr>
        <w:widowControl/>
        <w:suppressAutoHyphens w:val="0"/>
        <w:autoSpaceDE w:val="0"/>
        <w:autoSpaceDN w:val="0"/>
        <w:adjustRightInd w:val="0"/>
        <w:ind w:firstLine="540"/>
        <w:jc w:val="both"/>
        <w:rPr>
          <w:color w:val="auto"/>
          <w:sz w:val="22"/>
          <w:szCs w:val="22"/>
          <w:lang w:eastAsia="ru-RU"/>
        </w:rPr>
      </w:pPr>
    </w:p>
    <w:p w:rsidR="00CE22CF" w:rsidRPr="00CE22CF" w:rsidRDefault="00CE22CF" w:rsidP="000D680E">
      <w:pPr>
        <w:widowControl/>
        <w:suppressAutoHyphens w:val="0"/>
        <w:autoSpaceDE w:val="0"/>
        <w:autoSpaceDN w:val="0"/>
        <w:adjustRightInd w:val="0"/>
        <w:jc w:val="center"/>
        <w:outlineLvl w:val="0"/>
        <w:rPr>
          <w:b/>
          <w:color w:val="auto"/>
          <w:sz w:val="22"/>
          <w:szCs w:val="22"/>
          <w:lang w:eastAsia="ru-RU"/>
        </w:rPr>
      </w:pPr>
      <w:r w:rsidRPr="00CE22CF">
        <w:rPr>
          <w:b/>
          <w:color w:val="auto"/>
          <w:sz w:val="22"/>
          <w:szCs w:val="22"/>
          <w:lang w:eastAsia="ru-RU"/>
        </w:rPr>
        <w:t>11</w:t>
      </w:r>
      <w:r w:rsidR="0034252D" w:rsidRPr="00CE22CF">
        <w:rPr>
          <w:b/>
          <w:color w:val="auto"/>
          <w:sz w:val="22"/>
          <w:szCs w:val="22"/>
          <w:lang w:eastAsia="ru-RU"/>
        </w:rPr>
        <w:t>. Ответственность Сторон</w:t>
      </w:r>
    </w:p>
    <w:p w:rsidR="00365D31" w:rsidRPr="009C0D3B" w:rsidRDefault="00365D31" w:rsidP="00365D31">
      <w:pPr>
        <w:widowControl/>
        <w:suppressAutoHyphens w:val="0"/>
        <w:autoSpaceDE w:val="0"/>
        <w:autoSpaceDN w:val="0"/>
        <w:adjustRightInd w:val="0"/>
        <w:ind w:firstLine="540"/>
        <w:jc w:val="both"/>
        <w:rPr>
          <w:color w:val="auto"/>
          <w:sz w:val="22"/>
          <w:szCs w:val="22"/>
          <w:lang w:eastAsia="ru-RU"/>
        </w:rPr>
      </w:pPr>
      <w:r w:rsidRPr="009C0D3B">
        <w:rPr>
          <w:color w:val="auto"/>
          <w:sz w:val="22"/>
          <w:szCs w:val="22"/>
          <w:lang w:eastAsia="ru-RU"/>
        </w:rPr>
        <w:t>1</w:t>
      </w:r>
      <w:r>
        <w:rPr>
          <w:color w:val="auto"/>
          <w:sz w:val="22"/>
          <w:szCs w:val="22"/>
          <w:lang w:eastAsia="ru-RU"/>
        </w:rPr>
        <w:t>1</w:t>
      </w:r>
      <w:r w:rsidRPr="009C0D3B">
        <w:rPr>
          <w:color w:val="auto"/>
          <w:sz w:val="22"/>
          <w:szCs w:val="22"/>
          <w:lang w:eastAsia="ru-RU"/>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365D31" w:rsidRPr="009C0D3B" w:rsidRDefault="00365D31" w:rsidP="00365D31">
      <w:pPr>
        <w:widowControl/>
        <w:suppressAutoHyphens w:val="0"/>
        <w:autoSpaceDE w:val="0"/>
        <w:autoSpaceDN w:val="0"/>
        <w:adjustRightInd w:val="0"/>
        <w:ind w:firstLine="540"/>
        <w:jc w:val="both"/>
        <w:rPr>
          <w:color w:val="auto"/>
          <w:sz w:val="22"/>
          <w:szCs w:val="22"/>
          <w:lang w:eastAsia="ru-RU"/>
        </w:rPr>
      </w:pPr>
      <w:r w:rsidRPr="009C0D3B">
        <w:rPr>
          <w:color w:val="auto"/>
          <w:sz w:val="22"/>
          <w:szCs w:val="22"/>
          <w:lang w:eastAsia="ru-RU"/>
        </w:rPr>
        <w:t>1</w:t>
      </w:r>
      <w:r>
        <w:rPr>
          <w:color w:val="auto"/>
          <w:sz w:val="22"/>
          <w:szCs w:val="22"/>
          <w:lang w:eastAsia="ru-RU"/>
        </w:rPr>
        <w:t>1</w:t>
      </w:r>
      <w:r w:rsidRPr="009C0D3B">
        <w:rPr>
          <w:color w:val="auto"/>
          <w:sz w:val="22"/>
          <w:szCs w:val="22"/>
          <w:lang w:eastAsia="ru-RU"/>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365D31" w:rsidRPr="009C0D3B" w:rsidRDefault="00365D31" w:rsidP="00365D31">
      <w:pPr>
        <w:widowControl/>
        <w:suppressAutoHyphens w:val="0"/>
        <w:autoSpaceDE w:val="0"/>
        <w:autoSpaceDN w:val="0"/>
        <w:adjustRightInd w:val="0"/>
        <w:ind w:firstLine="540"/>
        <w:jc w:val="both"/>
        <w:rPr>
          <w:color w:val="auto"/>
          <w:sz w:val="22"/>
          <w:szCs w:val="22"/>
          <w:lang w:eastAsia="ru-RU"/>
        </w:rPr>
      </w:pPr>
      <w:bookmarkStart w:id="4" w:name="Par4"/>
      <w:bookmarkEnd w:id="4"/>
      <w:r w:rsidRPr="009C0D3B">
        <w:rPr>
          <w:color w:val="auto"/>
          <w:sz w:val="22"/>
          <w:szCs w:val="22"/>
          <w:lang w:eastAsia="ru-RU"/>
        </w:rPr>
        <w:t>1</w:t>
      </w:r>
      <w:r>
        <w:rPr>
          <w:color w:val="auto"/>
          <w:sz w:val="22"/>
          <w:szCs w:val="22"/>
          <w:lang w:eastAsia="ru-RU"/>
        </w:rPr>
        <w:t>1</w:t>
      </w:r>
      <w:r w:rsidRPr="009C0D3B">
        <w:rPr>
          <w:color w:val="auto"/>
          <w:sz w:val="22"/>
          <w:szCs w:val="22"/>
          <w:lang w:eastAsia="ru-RU"/>
        </w:rPr>
        <w:t>.3.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rsidR="00365D31" w:rsidRPr="009C0D3B" w:rsidRDefault="00365D31" w:rsidP="00365D31">
      <w:pPr>
        <w:widowControl/>
        <w:suppressAutoHyphens w:val="0"/>
        <w:autoSpaceDE w:val="0"/>
        <w:autoSpaceDN w:val="0"/>
        <w:adjustRightInd w:val="0"/>
        <w:ind w:firstLine="540"/>
        <w:jc w:val="both"/>
        <w:rPr>
          <w:color w:val="auto"/>
          <w:sz w:val="22"/>
          <w:szCs w:val="22"/>
          <w:lang w:eastAsia="ru-RU"/>
        </w:rPr>
      </w:pPr>
      <w:r>
        <w:rPr>
          <w:color w:val="auto"/>
          <w:sz w:val="22"/>
          <w:szCs w:val="22"/>
          <w:lang w:eastAsia="ru-RU"/>
        </w:rPr>
        <w:t>11</w:t>
      </w:r>
      <w:r w:rsidRPr="009C0D3B">
        <w:rPr>
          <w:color w:val="auto"/>
          <w:sz w:val="22"/>
          <w:szCs w:val="22"/>
          <w:lang w:eastAsia="ru-RU"/>
        </w:rPr>
        <w:t xml:space="preserve">.4.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15" w:history="1">
        <w:r w:rsidRPr="009C0D3B">
          <w:rPr>
            <w:color w:val="auto"/>
            <w:sz w:val="22"/>
            <w:szCs w:val="22"/>
            <w:lang w:eastAsia="ru-RU"/>
          </w:rPr>
          <w:t>Правилами</w:t>
        </w:r>
      </w:hyperlink>
      <w:r w:rsidRPr="009C0D3B">
        <w:rPr>
          <w:color w:val="auto"/>
          <w:sz w:val="22"/>
          <w:szCs w:val="22"/>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w:t>
      </w:r>
      <w:r w:rsidR="009258BD">
        <w:rPr>
          <w:color w:val="auto"/>
          <w:sz w:val="22"/>
          <w:szCs w:val="22"/>
          <w:lang w:eastAsia="ru-RU"/>
        </w:rPr>
        <w:t>яет 10%  цены Контракта (этапа)</w:t>
      </w:r>
      <w:r w:rsidRPr="009C0D3B">
        <w:rPr>
          <w:color w:val="auto"/>
          <w:sz w:val="22"/>
          <w:szCs w:val="22"/>
          <w:lang w:eastAsia="ru-RU"/>
        </w:rPr>
        <w:t>.</w:t>
      </w:r>
    </w:p>
    <w:p w:rsidR="00365D31" w:rsidRPr="009C0D3B" w:rsidRDefault="00365D31" w:rsidP="00365D31">
      <w:pPr>
        <w:widowControl/>
        <w:suppressAutoHyphens w:val="0"/>
        <w:autoSpaceDE w:val="0"/>
        <w:autoSpaceDN w:val="0"/>
        <w:adjustRightInd w:val="0"/>
        <w:ind w:firstLine="540"/>
        <w:jc w:val="both"/>
        <w:rPr>
          <w:color w:val="auto"/>
          <w:sz w:val="22"/>
          <w:szCs w:val="22"/>
          <w:lang w:eastAsia="ru-RU"/>
        </w:rPr>
      </w:pPr>
      <w:bookmarkStart w:id="5" w:name="Par6"/>
      <w:bookmarkEnd w:id="5"/>
      <w:r>
        <w:rPr>
          <w:color w:val="auto"/>
          <w:sz w:val="22"/>
          <w:szCs w:val="22"/>
          <w:lang w:eastAsia="ru-RU"/>
        </w:rPr>
        <w:t>11</w:t>
      </w:r>
      <w:r w:rsidRPr="009C0D3B">
        <w:rPr>
          <w:color w:val="auto"/>
          <w:sz w:val="22"/>
          <w:szCs w:val="22"/>
          <w:lang w:eastAsia="ru-RU"/>
        </w:rPr>
        <w:t xml:space="preserve">.5.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16" w:history="1">
        <w:r w:rsidRPr="009C0D3B">
          <w:rPr>
            <w:color w:val="auto"/>
            <w:sz w:val="22"/>
            <w:szCs w:val="22"/>
            <w:lang w:eastAsia="ru-RU"/>
          </w:rPr>
          <w:t>Правилами</w:t>
        </w:r>
      </w:hyperlink>
      <w:r w:rsidRPr="009C0D3B">
        <w:rPr>
          <w:color w:val="auto"/>
          <w:sz w:val="22"/>
          <w:szCs w:val="22"/>
          <w:lang w:eastAsia="ru-RU"/>
        </w:rPr>
        <w:t xml:space="preserve"> и составляет 1000 (одна тысяча) рублей.</w:t>
      </w:r>
    </w:p>
    <w:p w:rsidR="00365D31" w:rsidRPr="009C0D3B" w:rsidRDefault="00365D31" w:rsidP="00365D31">
      <w:pPr>
        <w:widowControl/>
        <w:suppressAutoHyphens w:val="0"/>
        <w:autoSpaceDE w:val="0"/>
        <w:autoSpaceDN w:val="0"/>
        <w:adjustRightInd w:val="0"/>
        <w:ind w:firstLine="540"/>
        <w:jc w:val="both"/>
        <w:rPr>
          <w:color w:val="auto"/>
          <w:sz w:val="22"/>
          <w:szCs w:val="22"/>
          <w:lang w:eastAsia="ru-RU"/>
        </w:rPr>
      </w:pPr>
      <w:r w:rsidRPr="009C0D3B">
        <w:rPr>
          <w:color w:val="auto"/>
          <w:sz w:val="22"/>
          <w:szCs w:val="22"/>
          <w:lang w:eastAsia="ru-RU"/>
        </w:rPr>
        <w:t>1</w:t>
      </w:r>
      <w:r>
        <w:rPr>
          <w:color w:val="auto"/>
          <w:sz w:val="22"/>
          <w:szCs w:val="22"/>
          <w:lang w:eastAsia="ru-RU"/>
        </w:rPr>
        <w:t>1</w:t>
      </w:r>
      <w:r w:rsidRPr="009C0D3B">
        <w:rPr>
          <w:color w:val="auto"/>
          <w:sz w:val="22"/>
          <w:szCs w:val="22"/>
          <w:lang w:eastAsia="ru-RU"/>
        </w:rPr>
        <w:t>.6.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365D31" w:rsidRPr="009C0D3B" w:rsidRDefault="00365D31" w:rsidP="00365D31">
      <w:pPr>
        <w:widowControl/>
        <w:suppressAutoHyphens w:val="0"/>
        <w:autoSpaceDE w:val="0"/>
        <w:autoSpaceDN w:val="0"/>
        <w:adjustRightInd w:val="0"/>
        <w:ind w:firstLine="540"/>
        <w:jc w:val="both"/>
        <w:rPr>
          <w:color w:val="auto"/>
          <w:sz w:val="22"/>
          <w:szCs w:val="22"/>
          <w:lang w:eastAsia="ru-RU"/>
        </w:rPr>
      </w:pPr>
      <w:r w:rsidRPr="009C0D3B">
        <w:rPr>
          <w:color w:val="auto"/>
          <w:sz w:val="22"/>
          <w:szCs w:val="22"/>
          <w:lang w:eastAsia="ru-RU"/>
        </w:rPr>
        <w:t>1</w:t>
      </w:r>
      <w:r>
        <w:rPr>
          <w:color w:val="auto"/>
          <w:sz w:val="22"/>
          <w:szCs w:val="22"/>
          <w:lang w:eastAsia="ru-RU"/>
        </w:rPr>
        <w:t>1</w:t>
      </w:r>
      <w:r w:rsidRPr="009C0D3B">
        <w:rPr>
          <w:color w:val="auto"/>
          <w:sz w:val="22"/>
          <w:szCs w:val="22"/>
          <w:lang w:eastAsia="ru-RU"/>
        </w:rPr>
        <w:t xml:space="preserve">.7.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17" w:history="1">
        <w:r w:rsidRPr="009C0D3B">
          <w:rPr>
            <w:color w:val="auto"/>
            <w:sz w:val="22"/>
            <w:szCs w:val="22"/>
            <w:lang w:eastAsia="ru-RU"/>
          </w:rPr>
          <w:t>Правилами</w:t>
        </w:r>
      </w:hyperlink>
      <w:r w:rsidRPr="009C0D3B">
        <w:rPr>
          <w:color w:val="auto"/>
          <w:sz w:val="22"/>
          <w:szCs w:val="22"/>
          <w:lang w:eastAsia="ru-RU"/>
        </w:rPr>
        <w:t xml:space="preserve"> и составляет 1000 (одна тысяча) рублей.</w:t>
      </w:r>
    </w:p>
    <w:p w:rsidR="00365D31" w:rsidRPr="009C0D3B" w:rsidRDefault="00365D31" w:rsidP="00365D31">
      <w:pPr>
        <w:widowControl/>
        <w:suppressAutoHyphens w:val="0"/>
        <w:autoSpaceDE w:val="0"/>
        <w:autoSpaceDN w:val="0"/>
        <w:adjustRightInd w:val="0"/>
        <w:ind w:firstLine="540"/>
        <w:jc w:val="both"/>
        <w:rPr>
          <w:color w:val="auto"/>
          <w:sz w:val="22"/>
          <w:szCs w:val="22"/>
          <w:lang w:eastAsia="ru-RU"/>
        </w:rPr>
      </w:pPr>
      <w:r w:rsidRPr="009C0D3B">
        <w:rPr>
          <w:color w:val="auto"/>
          <w:sz w:val="22"/>
          <w:szCs w:val="22"/>
          <w:lang w:eastAsia="ru-RU"/>
        </w:rPr>
        <w:t>1</w:t>
      </w:r>
      <w:r>
        <w:rPr>
          <w:color w:val="auto"/>
          <w:sz w:val="22"/>
          <w:szCs w:val="22"/>
          <w:lang w:eastAsia="ru-RU"/>
        </w:rPr>
        <w:t>1</w:t>
      </w:r>
      <w:r w:rsidRPr="009C0D3B">
        <w:rPr>
          <w:color w:val="auto"/>
          <w:sz w:val="22"/>
          <w:szCs w:val="22"/>
          <w:lang w:eastAsia="ru-RU"/>
        </w:rPr>
        <w:t>.8. Применение неустойки (штрафа, пени) не освобождает Стороны от исполнения обязательств по Контракту.</w:t>
      </w:r>
    </w:p>
    <w:p w:rsidR="00365D31" w:rsidRPr="009C0D3B" w:rsidRDefault="00365D31" w:rsidP="00365D31">
      <w:pPr>
        <w:widowControl/>
        <w:suppressAutoHyphens w:val="0"/>
        <w:autoSpaceDE w:val="0"/>
        <w:autoSpaceDN w:val="0"/>
        <w:adjustRightInd w:val="0"/>
        <w:ind w:firstLine="540"/>
        <w:jc w:val="both"/>
        <w:rPr>
          <w:color w:val="auto"/>
          <w:sz w:val="22"/>
          <w:szCs w:val="22"/>
          <w:lang w:eastAsia="ru-RU"/>
        </w:rPr>
      </w:pPr>
      <w:r w:rsidRPr="009C0D3B">
        <w:rPr>
          <w:color w:val="auto"/>
          <w:sz w:val="22"/>
          <w:szCs w:val="22"/>
          <w:lang w:eastAsia="ru-RU"/>
        </w:rPr>
        <w:t>1</w:t>
      </w:r>
      <w:r>
        <w:rPr>
          <w:color w:val="auto"/>
          <w:sz w:val="22"/>
          <w:szCs w:val="22"/>
          <w:lang w:eastAsia="ru-RU"/>
        </w:rPr>
        <w:t>1</w:t>
      </w:r>
      <w:r w:rsidRPr="009C0D3B">
        <w:rPr>
          <w:color w:val="auto"/>
          <w:sz w:val="22"/>
          <w:szCs w:val="22"/>
          <w:lang w:eastAsia="ru-RU"/>
        </w:rPr>
        <w:t>.9.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365D31" w:rsidRPr="009C0D3B" w:rsidRDefault="00365D31" w:rsidP="00365D31">
      <w:pPr>
        <w:widowControl/>
        <w:suppressAutoHyphens w:val="0"/>
        <w:autoSpaceDE w:val="0"/>
        <w:autoSpaceDN w:val="0"/>
        <w:adjustRightInd w:val="0"/>
        <w:ind w:firstLine="540"/>
        <w:jc w:val="both"/>
        <w:rPr>
          <w:color w:val="auto"/>
          <w:sz w:val="22"/>
          <w:szCs w:val="22"/>
          <w:lang w:eastAsia="ru-RU"/>
        </w:rPr>
      </w:pPr>
      <w:r w:rsidRPr="009C0D3B">
        <w:rPr>
          <w:color w:val="auto"/>
          <w:sz w:val="22"/>
          <w:szCs w:val="22"/>
          <w:lang w:eastAsia="ru-RU"/>
        </w:rPr>
        <w:t>1</w:t>
      </w:r>
      <w:r>
        <w:rPr>
          <w:color w:val="auto"/>
          <w:sz w:val="22"/>
          <w:szCs w:val="22"/>
          <w:lang w:eastAsia="ru-RU"/>
        </w:rPr>
        <w:t>1</w:t>
      </w:r>
      <w:r w:rsidRPr="009C0D3B">
        <w:rPr>
          <w:color w:val="auto"/>
          <w:sz w:val="22"/>
          <w:szCs w:val="22"/>
          <w:lang w:eastAsia="ru-RU"/>
        </w:rPr>
        <w:t>.10.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65D31" w:rsidRDefault="00365D31" w:rsidP="00365D31">
      <w:pPr>
        <w:widowControl/>
        <w:suppressAutoHyphens w:val="0"/>
        <w:autoSpaceDE w:val="0"/>
        <w:autoSpaceDN w:val="0"/>
        <w:adjustRightInd w:val="0"/>
        <w:ind w:firstLine="540"/>
        <w:jc w:val="both"/>
        <w:rPr>
          <w:color w:val="auto"/>
          <w:sz w:val="22"/>
          <w:szCs w:val="22"/>
          <w:lang w:eastAsia="ru-RU"/>
        </w:rPr>
      </w:pPr>
      <w:r w:rsidRPr="009C0D3B">
        <w:rPr>
          <w:color w:val="auto"/>
          <w:sz w:val="22"/>
          <w:szCs w:val="22"/>
          <w:lang w:eastAsia="ru-RU"/>
        </w:rPr>
        <w:t>1</w:t>
      </w:r>
      <w:r>
        <w:rPr>
          <w:color w:val="auto"/>
          <w:sz w:val="22"/>
          <w:szCs w:val="22"/>
          <w:lang w:eastAsia="ru-RU"/>
        </w:rPr>
        <w:t>1</w:t>
      </w:r>
      <w:r w:rsidRPr="009C0D3B">
        <w:rPr>
          <w:color w:val="auto"/>
          <w:sz w:val="22"/>
          <w:szCs w:val="22"/>
          <w:lang w:eastAsia="ru-RU"/>
        </w:rPr>
        <w:t>.11.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65D31" w:rsidRDefault="005D6DD6" w:rsidP="005D6DD6">
      <w:pPr>
        <w:widowControl/>
        <w:suppressAutoHyphens w:val="0"/>
        <w:autoSpaceDE w:val="0"/>
        <w:autoSpaceDN w:val="0"/>
        <w:adjustRightInd w:val="0"/>
        <w:jc w:val="both"/>
        <w:outlineLvl w:val="0"/>
        <w:rPr>
          <w:sz w:val="22"/>
          <w:szCs w:val="22"/>
        </w:rPr>
      </w:pPr>
      <w:r>
        <w:rPr>
          <w:sz w:val="22"/>
          <w:szCs w:val="22"/>
        </w:rPr>
        <w:t xml:space="preserve">          </w:t>
      </w:r>
      <w:r w:rsidR="00365D31">
        <w:rPr>
          <w:sz w:val="22"/>
          <w:szCs w:val="22"/>
        </w:rPr>
        <w:t>11</w:t>
      </w:r>
      <w:r w:rsidR="00365D31" w:rsidRPr="00F56CA3">
        <w:rPr>
          <w:sz w:val="22"/>
          <w:szCs w:val="22"/>
        </w:rPr>
        <w:t xml:space="preserve">.12. Заказчик вправе удерживать суммы в размере не исполненных </w:t>
      </w:r>
      <w:r w:rsidR="00365D31">
        <w:rPr>
          <w:sz w:val="22"/>
          <w:szCs w:val="22"/>
        </w:rPr>
        <w:t>Исполнителем</w:t>
      </w:r>
      <w:r w:rsidR="00365D31" w:rsidRPr="00F56CA3">
        <w:rPr>
          <w:sz w:val="22"/>
          <w:szCs w:val="22"/>
        </w:rPr>
        <w:t xml:space="preserve"> требований об уплате неустоек (штрафов, пеней), предъявленных Заказчиком в соответствии с настоящим Контрактом, из сум</w:t>
      </w:r>
      <w:r w:rsidR="00365D31">
        <w:rPr>
          <w:sz w:val="22"/>
          <w:szCs w:val="22"/>
        </w:rPr>
        <w:t>мы, подлежащей уплате Исполнителю</w:t>
      </w:r>
      <w:r w:rsidR="00365D31" w:rsidRPr="00F56CA3">
        <w:rPr>
          <w:sz w:val="22"/>
          <w:szCs w:val="22"/>
        </w:rPr>
        <w:t>, за исключением случаев, предусмотренных Постановлением Правительства РФ от 04 июля 2018 г. №783</w:t>
      </w:r>
    </w:p>
    <w:p w:rsidR="00DA0AF3" w:rsidRPr="000D680E" w:rsidRDefault="00CE22CF" w:rsidP="00365D31">
      <w:pPr>
        <w:widowControl/>
        <w:suppressAutoHyphens w:val="0"/>
        <w:autoSpaceDE w:val="0"/>
        <w:autoSpaceDN w:val="0"/>
        <w:adjustRightInd w:val="0"/>
        <w:jc w:val="center"/>
        <w:outlineLvl w:val="0"/>
        <w:rPr>
          <w:b/>
          <w:color w:val="auto"/>
          <w:sz w:val="22"/>
          <w:szCs w:val="22"/>
          <w:lang w:eastAsia="ru-RU"/>
        </w:rPr>
      </w:pPr>
      <w:r w:rsidRPr="00CE22CF">
        <w:rPr>
          <w:b/>
          <w:color w:val="auto"/>
          <w:sz w:val="22"/>
          <w:szCs w:val="22"/>
          <w:lang w:eastAsia="ru-RU"/>
        </w:rPr>
        <w:t>12</w:t>
      </w:r>
      <w:r w:rsidR="00DA0AF3" w:rsidRPr="00CE22CF">
        <w:rPr>
          <w:b/>
          <w:color w:val="auto"/>
          <w:sz w:val="22"/>
          <w:szCs w:val="22"/>
          <w:lang w:eastAsia="ru-RU"/>
        </w:rPr>
        <w:t>. Обстоятельства непреодолимой силы</w:t>
      </w:r>
    </w:p>
    <w:p w:rsidR="00DA0AF3" w:rsidRPr="009C0D3B" w:rsidRDefault="00DA0AF3" w:rsidP="009C0D3B">
      <w:pPr>
        <w:widowControl/>
        <w:suppressAutoHyphens w:val="0"/>
        <w:autoSpaceDE w:val="0"/>
        <w:autoSpaceDN w:val="0"/>
        <w:adjustRightInd w:val="0"/>
        <w:ind w:firstLine="540"/>
        <w:jc w:val="both"/>
        <w:rPr>
          <w:color w:val="auto"/>
          <w:sz w:val="22"/>
          <w:szCs w:val="22"/>
          <w:lang w:eastAsia="ru-RU"/>
        </w:rPr>
      </w:pPr>
      <w:r w:rsidRPr="009C0D3B">
        <w:rPr>
          <w:color w:val="auto"/>
          <w:sz w:val="22"/>
          <w:szCs w:val="22"/>
          <w:lang w:eastAsia="ru-RU"/>
        </w:rPr>
        <w:t>1</w:t>
      </w:r>
      <w:r w:rsidR="00CE22CF">
        <w:rPr>
          <w:color w:val="auto"/>
          <w:sz w:val="22"/>
          <w:szCs w:val="22"/>
          <w:lang w:eastAsia="ru-RU"/>
        </w:rPr>
        <w:t>2</w:t>
      </w:r>
      <w:r w:rsidRPr="009C0D3B">
        <w:rPr>
          <w:color w:val="auto"/>
          <w:sz w:val="22"/>
          <w:szCs w:val="22"/>
          <w:lang w:eastAsia="ru-RU"/>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DA0AF3" w:rsidRPr="009C0D3B" w:rsidRDefault="00CE22CF" w:rsidP="009C0D3B">
      <w:pPr>
        <w:widowControl/>
        <w:suppressAutoHyphens w:val="0"/>
        <w:autoSpaceDE w:val="0"/>
        <w:autoSpaceDN w:val="0"/>
        <w:adjustRightInd w:val="0"/>
        <w:ind w:firstLine="540"/>
        <w:jc w:val="both"/>
        <w:rPr>
          <w:color w:val="auto"/>
          <w:sz w:val="22"/>
          <w:szCs w:val="22"/>
          <w:lang w:eastAsia="ru-RU"/>
        </w:rPr>
      </w:pPr>
      <w:r>
        <w:rPr>
          <w:color w:val="auto"/>
          <w:sz w:val="22"/>
          <w:szCs w:val="22"/>
          <w:lang w:eastAsia="ru-RU"/>
        </w:rPr>
        <w:lastRenderedPageBreak/>
        <w:t>12</w:t>
      </w:r>
      <w:r w:rsidR="00DA0AF3" w:rsidRPr="009C0D3B">
        <w:rPr>
          <w:color w:val="auto"/>
          <w:sz w:val="22"/>
          <w:szCs w:val="22"/>
          <w:lang w:eastAsia="ru-RU"/>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трех (календарных)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DA0AF3" w:rsidRPr="009C0D3B" w:rsidRDefault="00F33D6D" w:rsidP="009C0D3B">
      <w:pPr>
        <w:widowControl/>
        <w:suppressAutoHyphens w:val="0"/>
        <w:autoSpaceDE w:val="0"/>
        <w:autoSpaceDN w:val="0"/>
        <w:adjustRightInd w:val="0"/>
        <w:ind w:firstLine="540"/>
        <w:jc w:val="both"/>
        <w:rPr>
          <w:color w:val="auto"/>
          <w:sz w:val="22"/>
          <w:szCs w:val="22"/>
          <w:lang w:eastAsia="ru-RU"/>
        </w:rPr>
      </w:pPr>
      <w:r>
        <w:rPr>
          <w:color w:val="auto"/>
          <w:sz w:val="22"/>
          <w:szCs w:val="22"/>
          <w:lang w:eastAsia="ru-RU"/>
        </w:rPr>
        <w:t>12</w:t>
      </w:r>
      <w:r w:rsidR="00DA0AF3" w:rsidRPr="009C0D3B">
        <w:rPr>
          <w:color w:val="auto"/>
          <w:sz w:val="22"/>
          <w:szCs w:val="22"/>
          <w:lang w:eastAsia="ru-RU"/>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DA0AF3" w:rsidRPr="009C0D3B" w:rsidRDefault="00F33D6D" w:rsidP="000D680E">
      <w:pPr>
        <w:widowControl/>
        <w:suppressAutoHyphens w:val="0"/>
        <w:autoSpaceDE w:val="0"/>
        <w:autoSpaceDN w:val="0"/>
        <w:adjustRightInd w:val="0"/>
        <w:ind w:firstLine="540"/>
        <w:jc w:val="both"/>
        <w:rPr>
          <w:color w:val="auto"/>
          <w:sz w:val="22"/>
          <w:szCs w:val="22"/>
          <w:lang w:eastAsia="ru-RU"/>
        </w:rPr>
      </w:pPr>
      <w:r>
        <w:rPr>
          <w:color w:val="auto"/>
          <w:sz w:val="22"/>
          <w:szCs w:val="22"/>
          <w:lang w:eastAsia="ru-RU"/>
        </w:rPr>
        <w:t>12</w:t>
      </w:r>
      <w:r w:rsidR="00DA0AF3" w:rsidRPr="009C0D3B">
        <w:rPr>
          <w:color w:val="auto"/>
          <w:sz w:val="22"/>
          <w:szCs w:val="22"/>
          <w:lang w:eastAsia="ru-RU"/>
        </w:rPr>
        <w:t xml:space="preserve">.4. Подтверждением наличия обстоятельств непреодолимой силы и их продолжительности является письменное свидетельство уполномоченных органов </w:t>
      </w:r>
      <w:r w:rsidR="000D680E">
        <w:rPr>
          <w:color w:val="auto"/>
          <w:sz w:val="22"/>
          <w:szCs w:val="22"/>
          <w:lang w:eastAsia="ru-RU"/>
        </w:rPr>
        <w:t>или уполномоченных организаций.</w:t>
      </w:r>
    </w:p>
    <w:p w:rsidR="00F33D6D" w:rsidRPr="00F33D6D" w:rsidRDefault="00F33D6D" w:rsidP="000D680E">
      <w:pPr>
        <w:widowControl/>
        <w:suppressAutoHyphens w:val="0"/>
        <w:autoSpaceDE w:val="0"/>
        <w:autoSpaceDN w:val="0"/>
        <w:adjustRightInd w:val="0"/>
        <w:jc w:val="center"/>
        <w:outlineLvl w:val="0"/>
        <w:rPr>
          <w:b/>
          <w:color w:val="auto"/>
          <w:sz w:val="22"/>
          <w:szCs w:val="22"/>
          <w:lang w:eastAsia="ru-RU"/>
        </w:rPr>
      </w:pPr>
      <w:r w:rsidRPr="00F33D6D">
        <w:rPr>
          <w:b/>
          <w:color w:val="auto"/>
          <w:sz w:val="22"/>
          <w:szCs w:val="22"/>
          <w:lang w:eastAsia="ru-RU"/>
        </w:rPr>
        <w:t>13</w:t>
      </w:r>
      <w:r w:rsidR="00DA0AF3" w:rsidRPr="00F33D6D">
        <w:rPr>
          <w:b/>
          <w:color w:val="auto"/>
          <w:sz w:val="22"/>
          <w:szCs w:val="22"/>
          <w:lang w:eastAsia="ru-RU"/>
        </w:rPr>
        <w:t>. Рассмотрение и разрешение споров</w:t>
      </w:r>
    </w:p>
    <w:p w:rsidR="00DA0AF3" w:rsidRPr="009C0D3B" w:rsidRDefault="00F33D6D" w:rsidP="009C0D3B">
      <w:pPr>
        <w:widowControl/>
        <w:suppressAutoHyphens w:val="0"/>
        <w:autoSpaceDE w:val="0"/>
        <w:autoSpaceDN w:val="0"/>
        <w:adjustRightInd w:val="0"/>
        <w:ind w:firstLine="540"/>
        <w:jc w:val="both"/>
        <w:rPr>
          <w:color w:val="auto"/>
          <w:sz w:val="22"/>
          <w:szCs w:val="22"/>
          <w:lang w:eastAsia="ru-RU"/>
        </w:rPr>
      </w:pPr>
      <w:r>
        <w:rPr>
          <w:color w:val="auto"/>
          <w:sz w:val="22"/>
          <w:szCs w:val="22"/>
          <w:lang w:eastAsia="ru-RU"/>
        </w:rPr>
        <w:t>13</w:t>
      </w:r>
      <w:r w:rsidR="00DA0AF3" w:rsidRPr="009C0D3B">
        <w:rPr>
          <w:color w:val="auto"/>
          <w:sz w:val="22"/>
          <w:szCs w:val="22"/>
          <w:lang w:eastAsia="ru-RU"/>
        </w:rPr>
        <w:t>.1. Все споры и разногласия, которые могут возникнуть между Сторонами, будут разрешаться путем переговоров, в том числе в претензионном порядке.</w:t>
      </w:r>
    </w:p>
    <w:p w:rsidR="00DA0AF3" w:rsidRPr="009C0D3B" w:rsidRDefault="00F33D6D" w:rsidP="009C0D3B">
      <w:pPr>
        <w:widowControl/>
        <w:suppressAutoHyphens w:val="0"/>
        <w:autoSpaceDE w:val="0"/>
        <w:autoSpaceDN w:val="0"/>
        <w:adjustRightInd w:val="0"/>
        <w:ind w:firstLine="540"/>
        <w:jc w:val="both"/>
        <w:rPr>
          <w:color w:val="auto"/>
          <w:sz w:val="22"/>
          <w:szCs w:val="22"/>
          <w:lang w:eastAsia="ru-RU"/>
        </w:rPr>
      </w:pPr>
      <w:r>
        <w:rPr>
          <w:color w:val="auto"/>
          <w:sz w:val="22"/>
          <w:szCs w:val="22"/>
          <w:lang w:eastAsia="ru-RU"/>
        </w:rPr>
        <w:t>13</w:t>
      </w:r>
      <w:r w:rsidR="00DA0AF3" w:rsidRPr="009C0D3B">
        <w:rPr>
          <w:color w:val="auto"/>
          <w:sz w:val="22"/>
          <w:szCs w:val="22"/>
          <w:lang w:eastAsia="ru-RU"/>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DA0AF3" w:rsidRPr="009C0D3B" w:rsidRDefault="00DA0AF3" w:rsidP="009C0D3B">
      <w:pPr>
        <w:widowControl/>
        <w:suppressAutoHyphens w:val="0"/>
        <w:autoSpaceDE w:val="0"/>
        <w:autoSpaceDN w:val="0"/>
        <w:adjustRightInd w:val="0"/>
        <w:ind w:firstLine="540"/>
        <w:jc w:val="both"/>
        <w:rPr>
          <w:color w:val="auto"/>
          <w:sz w:val="22"/>
          <w:szCs w:val="22"/>
          <w:lang w:eastAsia="ru-RU"/>
        </w:rPr>
      </w:pPr>
      <w:r w:rsidRPr="009C0D3B">
        <w:rPr>
          <w:color w:val="auto"/>
          <w:sz w:val="22"/>
          <w:szCs w:val="22"/>
          <w:lang w:eastAsia="ru-RU"/>
        </w:rPr>
        <w:t>Срок рассмотрения претензии не может превышать 15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34252D" w:rsidRPr="009C0D3B" w:rsidRDefault="00F33D6D" w:rsidP="000D680E">
      <w:pPr>
        <w:widowControl/>
        <w:suppressAutoHyphens w:val="0"/>
        <w:autoSpaceDE w:val="0"/>
        <w:autoSpaceDN w:val="0"/>
        <w:adjustRightInd w:val="0"/>
        <w:ind w:firstLine="540"/>
        <w:jc w:val="both"/>
        <w:rPr>
          <w:color w:val="auto"/>
          <w:sz w:val="22"/>
          <w:szCs w:val="22"/>
          <w:lang w:eastAsia="ru-RU"/>
        </w:rPr>
      </w:pPr>
      <w:r>
        <w:rPr>
          <w:color w:val="auto"/>
          <w:sz w:val="22"/>
          <w:szCs w:val="22"/>
          <w:lang w:eastAsia="ru-RU"/>
        </w:rPr>
        <w:t>13</w:t>
      </w:r>
      <w:r w:rsidR="00DA0AF3" w:rsidRPr="009C0D3B">
        <w:rPr>
          <w:color w:val="auto"/>
          <w:sz w:val="22"/>
          <w:szCs w:val="22"/>
          <w:lang w:eastAsia="ru-RU"/>
        </w:rPr>
        <w:t xml:space="preserve">.3. При </w:t>
      </w:r>
      <w:r w:rsidR="00AD7BDC" w:rsidRPr="009C0D3B">
        <w:rPr>
          <w:color w:val="auto"/>
          <w:sz w:val="22"/>
          <w:szCs w:val="22"/>
          <w:lang w:eastAsia="ru-RU"/>
        </w:rPr>
        <w:t>не урегулировании</w:t>
      </w:r>
      <w:r w:rsidR="00DA0AF3" w:rsidRPr="009C0D3B">
        <w:rPr>
          <w:color w:val="auto"/>
          <w:sz w:val="22"/>
          <w:szCs w:val="22"/>
          <w:lang w:eastAsia="ru-RU"/>
        </w:rPr>
        <w:t xml:space="preserve"> Сторонами спора в досудебном порядке спор</w:t>
      </w:r>
      <w:r w:rsidR="00CA564C">
        <w:rPr>
          <w:color w:val="auto"/>
          <w:sz w:val="22"/>
          <w:szCs w:val="22"/>
          <w:lang w:eastAsia="ru-RU"/>
        </w:rPr>
        <w:t xml:space="preserve"> ра</w:t>
      </w:r>
      <w:r w:rsidR="00AB2736">
        <w:rPr>
          <w:color w:val="auto"/>
          <w:sz w:val="22"/>
          <w:szCs w:val="22"/>
          <w:lang w:eastAsia="ru-RU"/>
        </w:rPr>
        <w:t>зрешается в судебном порядке в А</w:t>
      </w:r>
      <w:r w:rsidR="00CA564C">
        <w:rPr>
          <w:color w:val="auto"/>
          <w:sz w:val="22"/>
          <w:szCs w:val="22"/>
          <w:lang w:eastAsia="ru-RU"/>
        </w:rPr>
        <w:t>рбитражном суде Костромской области.</w:t>
      </w:r>
    </w:p>
    <w:p w:rsidR="00DA0AF3" w:rsidRPr="000D680E" w:rsidRDefault="00F33D6D" w:rsidP="000D680E">
      <w:pPr>
        <w:widowControl/>
        <w:suppressAutoHyphens w:val="0"/>
        <w:autoSpaceDE w:val="0"/>
        <w:autoSpaceDN w:val="0"/>
        <w:adjustRightInd w:val="0"/>
        <w:jc w:val="center"/>
        <w:outlineLvl w:val="0"/>
        <w:rPr>
          <w:b/>
          <w:color w:val="auto"/>
          <w:sz w:val="22"/>
          <w:szCs w:val="22"/>
          <w:lang w:eastAsia="ru-RU"/>
        </w:rPr>
      </w:pPr>
      <w:r>
        <w:rPr>
          <w:b/>
          <w:color w:val="auto"/>
          <w:sz w:val="22"/>
          <w:szCs w:val="22"/>
          <w:lang w:eastAsia="ru-RU"/>
        </w:rPr>
        <w:t>14</w:t>
      </w:r>
      <w:r w:rsidR="00DA0AF3" w:rsidRPr="00F33D6D">
        <w:rPr>
          <w:b/>
          <w:color w:val="auto"/>
          <w:sz w:val="22"/>
          <w:szCs w:val="22"/>
          <w:lang w:eastAsia="ru-RU"/>
        </w:rPr>
        <w:t>. Срок действия Контракта</w:t>
      </w:r>
    </w:p>
    <w:p w:rsidR="00DA0AF3" w:rsidRPr="009C0D3B" w:rsidRDefault="00DA0AF3" w:rsidP="000D680E">
      <w:pPr>
        <w:widowControl/>
        <w:suppressAutoHyphens w:val="0"/>
        <w:autoSpaceDE w:val="0"/>
        <w:autoSpaceDN w:val="0"/>
        <w:adjustRightInd w:val="0"/>
        <w:ind w:firstLine="540"/>
        <w:jc w:val="both"/>
        <w:rPr>
          <w:color w:val="auto"/>
          <w:sz w:val="22"/>
          <w:szCs w:val="22"/>
          <w:lang w:eastAsia="ru-RU"/>
        </w:rPr>
      </w:pPr>
      <w:r w:rsidRPr="009C0D3B">
        <w:rPr>
          <w:color w:val="auto"/>
          <w:sz w:val="22"/>
          <w:szCs w:val="22"/>
          <w:lang w:eastAsia="ru-RU"/>
        </w:rPr>
        <w:t>1</w:t>
      </w:r>
      <w:r w:rsidR="00F33D6D">
        <w:rPr>
          <w:color w:val="auto"/>
          <w:sz w:val="22"/>
          <w:szCs w:val="22"/>
          <w:lang w:eastAsia="ru-RU"/>
        </w:rPr>
        <w:t>4</w:t>
      </w:r>
      <w:r w:rsidRPr="009C0D3B">
        <w:rPr>
          <w:color w:val="auto"/>
          <w:sz w:val="22"/>
          <w:szCs w:val="22"/>
          <w:lang w:eastAsia="ru-RU"/>
        </w:rPr>
        <w:t>.1. Контракт вступает в силу с даты его подписания обе</w:t>
      </w:r>
      <w:r w:rsidR="005A1FFF">
        <w:rPr>
          <w:color w:val="auto"/>
          <w:sz w:val="22"/>
          <w:szCs w:val="22"/>
          <w:lang w:eastAsia="ru-RU"/>
        </w:rPr>
        <w:t>ими Сторонами</w:t>
      </w:r>
      <w:r w:rsidR="00403078">
        <w:rPr>
          <w:color w:val="auto"/>
          <w:sz w:val="22"/>
          <w:szCs w:val="22"/>
          <w:lang w:eastAsia="ru-RU"/>
        </w:rPr>
        <w:t xml:space="preserve"> и действует</w:t>
      </w:r>
      <w:r w:rsidR="005A1FFF">
        <w:rPr>
          <w:color w:val="auto"/>
          <w:sz w:val="22"/>
          <w:szCs w:val="22"/>
          <w:lang w:eastAsia="ru-RU"/>
        </w:rPr>
        <w:t xml:space="preserve"> </w:t>
      </w:r>
      <w:r w:rsidR="00443A08">
        <w:rPr>
          <w:color w:val="auto"/>
          <w:sz w:val="22"/>
          <w:szCs w:val="22"/>
          <w:lang w:eastAsia="ru-RU"/>
        </w:rPr>
        <w:t xml:space="preserve">               </w:t>
      </w:r>
      <w:r w:rsidR="002C29D6">
        <w:rPr>
          <w:color w:val="auto"/>
          <w:sz w:val="22"/>
          <w:szCs w:val="22"/>
          <w:lang w:eastAsia="ru-RU"/>
        </w:rPr>
        <w:t>по 31 декабря 202</w:t>
      </w:r>
      <w:r w:rsidR="002C29D6" w:rsidRPr="002C29D6">
        <w:rPr>
          <w:color w:val="auto"/>
          <w:sz w:val="22"/>
          <w:szCs w:val="22"/>
          <w:lang w:eastAsia="ru-RU"/>
        </w:rPr>
        <w:t>6</w:t>
      </w:r>
      <w:r w:rsidRPr="009C0D3B">
        <w:rPr>
          <w:color w:val="auto"/>
          <w:sz w:val="22"/>
          <w:szCs w:val="22"/>
          <w:lang w:eastAsia="ru-RU"/>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hyperlink r:id="rId18" w:history="1"/>
      <w:r w:rsidR="000D680E">
        <w:rPr>
          <w:color w:val="auto"/>
          <w:sz w:val="22"/>
          <w:szCs w:val="22"/>
          <w:lang w:eastAsia="ru-RU"/>
        </w:rPr>
        <w:t>.</w:t>
      </w:r>
    </w:p>
    <w:p w:rsidR="00DA0AF3" w:rsidRPr="000D680E" w:rsidRDefault="00F33D6D" w:rsidP="000D680E">
      <w:pPr>
        <w:widowControl/>
        <w:suppressAutoHyphens w:val="0"/>
        <w:autoSpaceDE w:val="0"/>
        <w:autoSpaceDN w:val="0"/>
        <w:adjustRightInd w:val="0"/>
        <w:jc w:val="center"/>
        <w:outlineLvl w:val="0"/>
        <w:rPr>
          <w:b/>
          <w:color w:val="auto"/>
          <w:sz w:val="22"/>
          <w:szCs w:val="22"/>
          <w:lang w:eastAsia="ru-RU"/>
        </w:rPr>
      </w:pPr>
      <w:r w:rsidRPr="00F33D6D">
        <w:rPr>
          <w:b/>
          <w:color w:val="auto"/>
          <w:sz w:val="22"/>
          <w:szCs w:val="22"/>
          <w:lang w:eastAsia="ru-RU"/>
        </w:rPr>
        <w:t>15</w:t>
      </w:r>
      <w:r w:rsidR="00DA0AF3" w:rsidRPr="00F33D6D">
        <w:rPr>
          <w:b/>
          <w:color w:val="auto"/>
          <w:sz w:val="22"/>
          <w:szCs w:val="22"/>
          <w:lang w:eastAsia="ru-RU"/>
        </w:rPr>
        <w:t>. Иные положения</w:t>
      </w:r>
      <w:hyperlink r:id="rId19" w:history="1"/>
    </w:p>
    <w:p w:rsidR="00DA0AF3" w:rsidRPr="009C0D3B" w:rsidRDefault="00DA0AF3" w:rsidP="009C0D3B">
      <w:pPr>
        <w:widowControl/>
        <w:suppressAutoHyphens w:val="0"/>
        <w:autoSpaceDE w:val="0"/>
        <w:autoSpaceDN w:val="0"/>
        <w:adjustRightInd w:val="0"/>
        <w:ind w:firstLine="540"/>
        <w:jc w:val="both"/>
        <w:rPr>
          <w:color w:val="auto"/>
          <w:sz w:val="22"/>
          <w:szCs w:val="22"/>
          <w:lang w:eastAsia="ru-RU"/>
        </w:rPr>
      </w:pPr>
      <w:r w:rsidRPr="009C0D3B">
        <w:rPr>
          <w:color w:val="auto"/>
          <w:sz w:val="22"/>
          <w:szCs w:val="22"/>
          <w:lang w:eastAsia="ru-RU"/>
        </w:rPr>
        <w:t>1</w:t>
      </w:r>
      <w:r w:rsidR="00F33D6D">
        <w:rPr>
          <w:color w:val="auto"/>
          <w:sz w:val="22"/>
          <w:szCs w:val="22"/>
          <w:lang w:eastAsia="ru-RU"/>
        </w:rPr>
        <w:t>5</w:t>
      </w:r>
      <w:r w:rsidRPr="009C0D3B">
        <w:rPr>
          <w:color w:val="auto"/>
          <w:sz w:val="22"/>
          <w:szCs w:val="22"/>
          <w:lang w:eastAsia="ru-RU"/>
        </w:rPr>
        <w:t xml:space="preserve">.1. Контракт составлен в 2 (двух) экземплярах, идентичных по содержанию и имеющих одинаковую юридическую силу, один из которых передан Исполнителю, второй находится </w:t>
      </w:r>
      <w:r w:rsidR="00443A08">
        <w:rPr>
          <w:color w:val="auto"/>
          <w:sz w:val="22"/>
          <w:szCs w:val="22"/>
          <w:lang w:eastAsia="ru-RU"/>
        </w:rPr>
        <w:t xml:space="preserve">                 </w:t>
      </w:r>
      <w:r w:rsidRPr="009C0D3B">
        <w:rPr>
          <w:color w:val="auto"/>
          <w:sz w:val="22"/>
          <w:szCs w:val="22"/>
          <w:lang w:eastAsia="ru-RU"/>
        </w:rPr>
        <w:t>у Заказчика.</w:t>
      </w:r>
    </w:p>
    <w:p w:rsidR="00DA0AF3" w:rsidRPr="009C0D3B" w:rsidRDefault="00F33D6D" w:rsidP="009C0D3B">
      <w:pPr>
        <w:widowControl/>
        <w:suppressAutoHyphens w:val="0"/>
        <w:autoSpaceDE w:val="0"/>
        <w:autoSpaceDN w:val="0"/>
        <w:adjustRightInd w:val="0"/>
        <w:ind w:firstLine="540"/>
        <w:jc w:val="both"/>
        <w:rPr>
          <w:color w:val="auto"/>
          <w:sz w:val="22"/>
          <w:szCs w:val="22"/>
          <w:lang w:eastAsia="ru-RU"/>
        </w:rPr>
      </w:pPr>
      <w:r>
        <w:rPr>
          <w:color w:val="auto"/>
          <w:sz w:val="22"/>
          <w:szCs w:val="22"/>
          <w:lang w:eastAsia="ru-RU"/>
        </w:rPr>
        <w:t>15</w:t>
      </w:r>
      <w:r w:rsidR="00DA0AF3" w:rsidRPr="009C0D3B">
        <w:rPr>
          <w:color w:val="auto"/>
          <w:sz w:val="22"/>
          <w:szCs w:val="22"/>
          <w:lang w:eastAsia="ru-RU"/>
        </w:rPr>
        <w:t xml:space="preserve">.2. В случае изменения у какой-либо из Сторон местонахождения, наименования, а также </w:t>
      </w:r>
      <w:r w:rsidR="00443A08">
        <w:rPr>
          <w:color w:val="auto"/>
          <w:sz w:val="22"/>
          <w:szCs w:val="22"/>
          <w:lang w:eastAsia="ru-RU"/>
        </w:rPr>
        <w:t xml:space="preserve">        </w:t>
      </w:r>
      <w:r w:rsidR="00DA0AF3" w:rsidRPr="009C0D3B">
        <w:rPr>
          <w:color w:val="auto"/>
          <w:sz w:val="22"/>
          <w:szCs w:val="22"/>
          <w:lang w:eastAsia="ru-RU"/>
        </w:rPr>
        <w:t>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DA0AF3" w:rsidRPr="009C0D3B" w:rsidRDefault="00F33D6D" w:rsidP="009C0D3B">
      <w:pPr>
        <w:widowControl/>
        <w:suppressAutoHyphens w:val="0"/>
        <w:autoSpaceDE w:val="0"/>
        <w:autoSpaceDN w:val="0"/>
        <w:adjustRightInd w:val="0"/>
        <w:ind w:firstLine="540"/>
        <w:jc w:val="both"/>
        <w:rPr>
          <w:color w:val="auto"/>
          <w:sz w:val="22"/>
          <w:szCs w:val="22"/>
          <w:lang w:eastAsia="ru-RU"/>
        </w:rPr>
      </w:pPr>
      <w:r>
        <w:rPr>
          <w:color w:val="auto"/>
          <w:sz w:val="22"/>
          <w:szCs w:val="22"/>
          <w:lang w:eastAsia="ru-RU"/>
        </w:rPr>
        <w:t>15</w:t>
      </w:r>
      <w:r w:rsidR="00DA0AF3" w:rsidRPr="009C0D3B">
        <w:rPr>
          <w:color w:val="auto"/>
          <w:sz w:val="22"/>
          <w:szCs w:val="22"/>
          <w:lang w:eastAsia="ru-RU"/>
        </w:rPr>
        <w:t>.3.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DA0AF3" w:rsidRPr="009C0D3B" w:rsidRDefault="00F33D6D" w:rsidP="009C0D3B">
      <w:pPr>
        <w:widowControl/>
        <w:suppressAutoHyphens w:val="0"/>
        <w:autoSpaceDE w:val="0"/>
        <w:autoSpaceDN w:val="0"/>
        <w:adjustRightInd w:val="0"/>
        <w:ind w:firstLine="540"/>
        <w:jc w:val="both"/>
        <w:rPr>
          <w:color w:val="auto"/>
          <w:sz w:val="22"/>
          <w:szCs w:val="22"/>
          <w:lang w:eastAsia="ru-RU"/>
        </w:rPr>
      </w:pPr>
      <w:r>
        <w:rPr>
          <w:color w:val="auto"/>
          <w:sz w:val="22"/>
          <w:szCs w:val="22"/>
          <w:lang w:eastAsia="ru-RU"/>
        </w:rPr>
        <w:t>15</w:t>
      </w:r>
      <w:r w:rsidR="00DA0AF3" w:rsidRPr="009C0D3B">
        <w:rPr>
          <w:color w:val="auto"/>
          <w:sz w:val="22"/>
          <w:szCs w:val="22"/>
          <w:lang w:eastAsia="ru-RU"/>
        </w:rPr>
        <w:t xml:space="preserve">.4. Изменение условий Контракта при его исполнении не допускается за исключением случаев, предусмотренных </w:t>
      </w:r>
      <w:hyperlink r:id="rId20" w:history="1">
        <w:r w:rsidR="00DA0AF3" w:rsidRPr="009C0D3B">
          <w:rPr>
            <w:color w:val="auto"/>
            <w:sz w:val="22"/>
            <w:szCs w:val="22"/>
            <w:lang w:eastAsia="ru-RU"/>
          </w:rPr>
          <w:t>статьей 95</w:t>
        </w:r>
      </w:hyperlink>
      <w:r w:rsidR="00DA0AF3" w:rsidRPr="009C0D3B">
        <w:rPr>
          <w:color w:val="auto"/>
          <w:sz w:val="22"/>
          <w:szCs w:val="22"/>
          <w:lang w:eastAsia="ru-RU"/>
        </w:rPr>
        <w:t xml:space="preserve"> Федерального закона от 5 апреля 2013 г. N 44-ФЗ </w:t>
      </w:r>
      <w:r w:rsidR="00683428">
        <w:rPr>
          <w:color w:val="auto"/>
          <w:sz w:val="22"/>
          <w:szCs w:val="22"/>
          <w:lang w:eastAsia="ru-RU"/>
        </w:rPr>
        <w:t xml:space="preserve">                    </w:t>
      </w:r>
      <w:r w:rsidR="00DA0AF3" w:rsidRPr="009C0D3B">
        <w:rPr>
          <w:color w:val="auto"/>
          <w:sz w:val="22"/>
          <w:szCs w:val="22"/>
          <w:lang w:eastAsia="ru-RU"/>
        </w:rPr>
        <w:t xml:space="preserve">"О контрактной системе в сфере закупок товаров, работ, услуг для обеспечения государственных </w:t>
      </w:r>
      <w:r w:rsidR="00683428">
        <w:rPr>
          <w:color w:val="auto"/>
          <w:sz w:val="22"/>
          <w:szCs w:val="22"/>
          <w:lang w:eastAsia="ru-RU"/>
        </w:rPr>
        <w:t xml:space="preserve">      </w:t>
      </w:r>
      <w:r w:rsidR="00DA0AF3" w:rsidRPr="009C0D3B">
        <w:rPr>
          <w:color w:val="auto"/>
          <w:sz w:val="22"/>
          <w:szCs w:val="22"/>
          <w:lang w:eastAsia="ru-RU"/>
        </w:rPr>
        <w:t>и муниципальных нужд".</w:t>
      </w:r>
    </w:p>
    <w:p w:rsidR="00DA0AF3" w:rsidRPr="009C0D3B" w:rsidRDefault="00F33D6D" w:rsidP="009C0D3B">
      <w:pPr>
        <w:widowControl/>
        <w:suppressAutoHyphens w:val="0"/>
        <w:autoSpaceDE w:val="0"/>
        <w:autoSpaceDN w:val="0"/>
        <w:adjustRightInd w:val="0"/>
        <w:ind w:firstLine="540"/>
        <w:jc w:val="both"/>
        <w:rPr>
          <w:color w:val="auto"/>
          <w:sz w:val="22"/>
          <w:szCs w:val="22"/>
          <w:lang w:eastAsia="ru-RU"/>
        </w:rPr>
      </w:pPr>
      <w:r>
        <w:rPr>
          <w:color w:val="auto"/>
          <w:sz w:val="22"/>
          <w:szCs w:val="22"/>
          <w:lang w:eastAsia="ru-RU"/>
        </w:rPr>
        <w:t>15</w:t>
      </w:r>
      <w:r w:rsidR="00DA0AF3" w:rsidRPr="009C0D3B">
        <w:rPr>
          <w:color w:val="auto"/>
          <w:sz w:val="22"/>
          <w:szCs w:val="22"/>
          <w:lang w:eastAsia="ru-RU"/>
        </w:rPr>
        <w:t>.5.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DA0AF3" w:rsidRPr="009C0D3B" w:rsidRDefault="00DA0AF3" w:rsidP="009C0D3B">
      <w:pPr>
        <w:widowControl/>
        <w:suppressAutoHyphens w:val="0"/>
        <w:autoSpaceDE w:val="0"/>
        <w:autoSpaceDN w:val="0"/>
        <w:adjustRightInd w:val="0"/>
        <w:ind w:firstLine="540"/>
        <w:jc w:val="both"/>
        <w:rPr>
          <w:color w:val="auto"/>
          <w:sz w:val="22"/>
          <w:szCs w:val="22"/>
          <w:lang w:eastAsia="ru-RU"/>
        </w:rPr>
      </w:pPr>
      <w:r w:rsidRPr="009C0D3B">
        <w:rPr>
          <w:color w:val="auto"/>
          <w:sz w:val="22"/>
          <w:szCs w:val="22"/>
          <w:lang w:eastAsia="ru-RU"/>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DA0AF3" w:rsidRPr="009C0D3B" w:rsidRDefault="00F33D6D" w:rsidP="009C0D3B">
      <w:pPr>
        <w:widowControl/>
        <w:suppressAutoHyphens w:val="0"/>
        <w:autoSpaceDE w:val="0"/>
        <w:autoSpaceDN w:val="0"/>
        <w:adjustRightInd w:val="0"/>
        <w:ind w:firstLine="540"/>
        <w:jc w:val="both"/>
        <w:rPr>
          <w:color w:val="auto"/>
          <w:sz w:val="22"/>
          <w:szCs w:val="22"/>
          <w:lang w:eastAsia="ru-RU"/>
        </w:rPr>
      </w:pPr>
      <w:r>
        <w:rPr>
          <w:color w:val="auto"/>
          <w:sz w:val="22"/>
          <w:szCs w:val="22"/>
          <w:lang w:eastAsia="ru-RU"/>
        </w:rPr>
        <w:t>15</w:t>
      </w:r>
      <w:r w:rsidR="00DA0AF3" w:rsidRPr="009C0D3B">
        <w:rPr>
          <w:color w:val="auto"/>
          <w:sz w:val="22"/>
          <w:szCs w:val="22"/>
          <w:lang w:eastAsia="ru-RU"/>
        </w:rPr>
        <w:t>.6.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DA0AF3" w:rsidRPr="009C0D3B" w:rsidRDefault="00F33D6D" w:rsidP="009C0D3B">
      <w:pPr>
        <w:widowControl/>
        <w:suppressAutoHyphens w:val="0"/>
        <w:autoSpaceDE w:val="0"/>
        <w:autoSpaceDN w:val="0"/>
        <w:adjustRightInd w:val="0"/>
        <w:ind w:firstLine="540"/>
        <w:jc w:val="both"/>
        <w:rPr>
          <w:color w:val="auto"/>
          <w:sz w:val="22"/>
          <w:szCs w:val="22"/>
          <w:lang w:eastAsia="ru-RU"/>
        </w:rPr>
      </w:pPr>
      <w:r>
        <w:rPr>
          <w:color w:val="auto"/>
          <w:sz w:val="22"/>
          <w:szCs w:val="22"/>
          <w:lang w:eastAsia="ru-RU"/>
        </w:rPr>
        <w:t>15</w:t>
      </w:r>
      <w:r w:rsidR="00DA0AF3" w:rsidRPr="009C0D3B">
        <w:rPr>
          <w:color w:val="auto"/>
          <w:sz w:val="22"/>
          <w:szCs w:val="22"/>
          <w:lang w:eastAsia="ru-RU"/>
        </w:rPr>
        <w:t xml:space="preserve">.7.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hyperlink r:id="rId21" w:history="1">
        <w:r w:rsidR="00562E8A">
          <w:rPr>
            <w:color w:val="auto"/>
            <w:sz w:val="22"/>
            <w:szCs w:val="22"/>
            <w:lang w:eastAsia="ru-RU"/>
          </w:rPr>
          <w:t xml:space="preserve"> статьёй</w:t>
        </w:r>
        <w:r w:rsidR="00DA0AF3" w:rsidRPr="009C0D3B">
          <w:rPr>
            <w:color w:val="auto"/>
            <w:sz w:val="22"/>
            <w:szCs w:val="22"/>
            <w:lang w:eastAsia="ru-RU"/>
          </w:rPr>
          <w:t xml:space="preserve"> 95</w:t>
        </w:r>
      </w:hyperlink>
      <w:r w:rsidR="00DA0AF3" w:rsidRPr="009C0D3B">
        <w:rPr>
          <w:color w:val="auto"/>
          <w:sz w:val="22"/>
          <w:szCs w:val="22"/>
          <w:lang w:eastAsia="ru-RU"/>
        </w:rPr>
        <w:t xml:space="preserve"> Федерального закона от </w:t>
      </w:r>
      <w:r w:rsidR="00562E8A">
        <w:rPr>
          <w:color w:val="auto"/>
          <w:sz w:val="22"/>
          <w:szCs w:val="22"/>
          <w:lang w:eastAsia="ru-RU"/>
        </w:rPr>
        <w:t xml:space="preserve">     </w:t>
      </w:r>
      <w:r w:rsidR="00DA0AF3" w:rsidRPr="009C0D3B">
        <w:rPr>
          <w:color w:val="auto"/>
          <w:sz w:val="22"/>
          <w:szCs w:val="22"/>
          <w:lang w:eastAsia="ru-RU"/>
        </w:rPr>
        <w:t>5 апреля 2013 г. N 44-ФЗ "О контрактной системе в сфере закупок товаров, работ, услуг для обеспечения государственных и муниципальных нужд".</w:t>
      </w:r>
    </w:p>
    <w:p w:rsidR="001E1047" w:rsidRPr="009C0D3B" w:rsidRDefault="00F33D6D" w:rsidP="00472C2A">
      <w:pPr>
        <w:widowControl/>
        <w:suppressAutoHyphens w:val="0"/>
        <w:autoSpaceDE w:val="0"/>
        <w:autoSpaceDN w:val="0"/>
        <w:adjustRightInd w:val="0"/>
        <w:ind w:firstLine="540"/>
        <w:jc w:val="both"/>
        <w:rPr>
          <w:color w:val="auto"/>
          <w:sz w:val="22"/>
          <w:szCs w:val="22"/>
          <w:lang w:eastAsia="ru-RU"/>
        </w:rPr>
      </w:pPr>
      <w:r>
        <w:rPr>
          <w:color w:val="auto"/>
          <w:sz w:val="22"/>
          <w:szCs w:val="22"/>
          <w:lang w:eastAsia="ru-RU"/>
        </w:rPr>
        <w:t>15</w:t>
      </w:r>
      <w:r w:rsidR="00DA0AF3" w:rsidRPr="009C0D3B">
        <w:rPr>
          <w:color w:val="auto"/>
          <w:sz w:val="22"/>
          <w:szCs w:val="22"/>
          <w:lang w:eastAsia="ru-RU"/>
        </w:rPr>
        <w:t>.8. Во всем, что не оговорено в Контракте, Стороны руководствуются действующим законодательством Российской Федерации.</w:t>
      </w:r>
    </w:p>
    <w:p w:rsidR="00DA0AF3" w:rsidRPr="00472C2A" w:rsidRDefault="00F33D6D" w:rsidP="00472C2A">
      <w:pPr>
        <w:widowControl/>
        <w:suppressAutoHyphens w:val="0"/>
        <w:autoSpaceDE w:val="0"/>
        <w:autoSpaceDN w:val="0"/>
        <w:adjustRightInd w:val="0"/>
        <w:jc w:val="center"/>
        <w:outlineLvl w:val="0"/>
        <w:rPr>
          <w:b/>
          <w:color w:val="auto"/>
          <w:sz w:val="22"/>
          <w:szCs w:val="22"/>
          <w:lang w:eastAsia="ru-RU"/>
        </w:rPr>
      </w:pPr>
      <w:r>
        <w:rPr>
          <w:b/>
          <w:color w:val="auto"/>
          <w:sz w:val="22"/>
          <w:szCs w:val="22"/>
          <w:lang w:eastAsia="ru-RU"/>
        </w:rPr>
        <w:t>16</w:t>
      </w:r>
      <w:r w:rsidR="00DA0AF3" w:rsidRPr="00F33D6D">
        <w:rPr>
          <w:b/>
          <w:color w:val="auto"/>
          <w:sz w:val="22"/>
          <w:szCs w:val="22"/>
          <w:lang w:eastAsia="ru-RU"/>
        </w:rPr>
        <w:t>. Перечень приложений</w:t>
      </w:r>
    </w:p>
    <w:p w:rsidR="00DA0AF3" w:rsidRPr="009C0D3B" w:rsidRDefault="00F33D6D" w:rsidP="009C0D3B">
      <w:pPr>
        <w:widowControl/>
        <w:suppressAutoHyphens w:val="0"/>
        <w:autoSpaceDE w:val="0"/>
        <w:autoSpaceDN w:val="0"/>
        <w:adjustRightInd w:val="0"/>
        <w:ind w:firstLine="540"/>
        <w:jc w:val="both"/>
        <w:rPr>
          <w:color w:val="auto"/>
          <w:sz w:val="22"/>
          <w:szCs w:val="22"/>
          <w:lang w:eastAsia="ru-RU"/>
        </w:rPr>
      </w:pPr>
      <w:r>
        <w:rPr>
          <w:color w:val="auto"/>
          <w:sz w:val="22"/>
          <w:szCs w:val="22"/>
          <w:lang w:eastAsia="ru-RU"/>
        </w:rPr>
        <w:t>16</w:t>
      </w:r>
      <w:r w:rsidR="00DA0AF3" w:rsidRPr="009C0D3B">
        <w:rPr>
          <w:color w:val="auto"/>
          <w:sz w:val="22"/>
          <w:szCs w:val="22"/>
          <w:lang w:eastAsia="ru-RU"/>
        </w:rPr>
        <w:t>.1. Неотъемлемой частью Контракта является следующее приложение:</w:t>
      </w:r>
    </w:p>
    <w:p w:rsidR="00562E8A" w:rsidRPr="00762799" w:rsidRDefault="00562E8A" w:rsidP="00762799">
      <w:pPr>
        <w:pStyle w:val="af6"/>
        <w:widowControl/>
        <w:numPr>
          <w:ilvl w:val="0"/>
          <w:numId w:val="4"/>
        </w:numPr>
        <w:suppressAutoHyphens w:val="0"/>
        <w:autoSpaceDE w:val="0"/>
        <w:autoSpaceDN w:val="0"/>
        <w:adjustRightInd w:val="0"/>
        <w:jc w:val="both"/>
        <w:rPr>
          <w:color w:val="auto"/>
          <w:sz w:val="22"/>
          <w:szCs w:val="22"/>
          <w:lang w:eastAsia="ru-RU"/>
        </w:rPr>
      </w:pPr>
      <w:r>
        <w:rPr>
          <w:color w:val="auto"/>
          <w:sz w:val="22"/>
          <w:szCs w:val="22"/>
          <w:lang w:eastAsia="ru-RU"/>
        </w:rPr>
        <w:t xml:space="preserve">Техническое задание №1 </w:t>
      </w:r>
    </w:p>
    <w:p w:rsidR="009D4A0A" w:rsidRDefault="009D4A0A" w:rsidP="009C0D3B">
      <w:pPr>
        <w:ind w:firstLine="567"/>
        <w:jc w:val="center"/>
        <w:rPr>
          <w:b/>
          <w:color w:val="auto"/>
          <w:sz w:val="22"/>
          <w:szCs w:val="22"/>
        </w:rPr>
      </w:pPr>
    </w:p>
    <w:p w:rsidR="009D4A0A" w:rsidRDefault="009D4A0A" w:rsidP="009C0D3B">
      <w:pPr>
        <w:ind w:firstLine="567"/>
        <w:jc w:val="center"/>
        <w:rPr>
          <w:b/>
          <w:color w:val="auto"/>
          <w:sz w:val="22"/>
          <w:szCs w:val="22"/>
        </w:rPr>
      </w:pPr>
    </w:p>
    <w:p w:rsidR="00871C89" w:rsidRDefault="00871C89" w:rsidP="009C0D3B">
      <w:pPr>
        <w:ind w:firstLine="567"/>
        <w:jc w:val="center"/>
        <w:rPr>
          <w:b/>
          <w:color w:val="auto"/>
          <w:sz w:val="22"/>
          <w:szCs w:val="22"/>
        </w:rPr>
      </w:pPr>
    </w:p>
    <w:p w:rsidR="00871C89" w:rsidRDefault="00871C89" w:rsidP="009C0D3B">
      <w:pPr>
        <w:ind w:firstLine="567"/>
        <w:jc w:val="center"/>
        <w:rPr>
          <w:b/>
          <w:color w:val="auto"/>
          <w:sz w:val="22"/>
          <w:szCs w:val="22"/>
        </w:rPr>
      </w:pPr>
    </w:p>
    <w:p w:rsidR="00871C89" w:rsidRDefault="00871C89" w:rsidP="009C0D3B">
      <w:pPr>
        <w:ind w:firstLine="567"/>
        <w:jc w:val="center"/>
        <w:rPr>
          <w:b/>
          <w:color w:val="auto"/>
          <w:sz w:val="22"/>
          <w:szCs w:val="22"/>
        </w:rPr>
      </w:pPr>
    </w:p>
    <w:p w:rsidR="00871C89" w:rsidRDefault="00871C89" w:rsidP="009C0D3B">
      <w:pPr>
        <w:ind w:firstLine="567"/>
        <w:jc w:val="center"/>
        <w:rPr>
          <w:b/>
          <w:color w:val="auto"/>
          <w:sz w:val="22"/>
          <w:szCs w:val="22"/>
        </w:rPr>
      </w:pPr>
    </w:p>
    <w:p w:rsidR="00871C89" w:rsidRDefault="00871C89" w:rsidP="009C0D3B">
      <w:pPr>
        <w:ind w:firstLine="567"/>
        <w:jc w:val="center"/>
        <w:rPr>
          <w:b/>
          <w:color w:val="auto"/>
          <w:sz w:val="22"/>
          <w:szCs w:val="22"/>
        </w:rPr>
      </w:pPr>
    </w:p>
    <w:p w:rsidR="0050421B" w:rsidRPr="009C0D3B" w:rsidRDefault="0050421B" w:rsidP="009C0D3B">
      <w:pPr>
        <w:ind w:firstLine="567"/>
        <w:jc w:val="center"/>
        <w:rPr>
          <w:color w:val="auto"/>
          <w:sz w:val="22"/>
          <w:szCs w:val="22"/>
        </w:rPr>
      </w:pPr>
      <w:r w:rsidRPr="009C0D3B">
        <w:rPr>
          <w:b/>
          <w:color w:val="auto"/>
          <w:sz w:val="22"/>
          <w:szCs w:val="22"/>
        </w:rPr>
        <w:t>1</w:t>
      </w:r>
      <w:r w:rsidR="00F33D6D">
        <w:rPr>
          <w:b/>
          <w:color w:val="auto"/>
          <w:sz w:val="22"/>
          <w:szCs w:val="22"/>
        </w:rPr>
        <w:t>7</w:t>
      </w:r>
      <w:r w:rsidRPr="009C0D3B">
        <w:rPr>
          <w:b/>
          <w:color w:val="auto"/>
          <w:sz w:val="22"/>
          <w:szCs w:val="22"/>
        </w:rPr>
        <w:t>. Юридические адреса, банковские и отгрузочные реквизиты Сторон на момент подписания Контракта</w:t>
      </w:r>
    </w:p>
    <w:p w:rsidR="00F33D6D" w:rsidRDefault="00F33D6D" w:rsidP="009C0D3B">
      <w:pPr>
        <w:autoSpaceDN w:val="0"/>
        <w:jc w:val="right"/>
        <w:rPr>
          <w:bCs/>
          <w:color w:val="auto"/>
          <w:kern w:val="3"/>
          <w:sz w:val="22"/>
          <w:szCs w:val="22"/>
          <w:lang w:eastAsia="ru-RU"/>
        </w:rPr>
      </w:pPr>
    </w:p>
    <w:p w:rsidR="001958F5" w:rsidRPr="001958F5" w:rsidRDefault="001958F5" w:rsidP="001958F5">
      <w:pPr>
        <w:jc w:val="both"/>
        <w:rPr>
          <w:sz w:val="22"/>
          <w:szCs w:val="22"/>
        </w:rPr>
      </w:pPr>
      <w:r w:rsidRPr="001958F5">
        <w:rPr>
          <w:b/>
          <w:bCs/>
          <w:sz w:val="22"/>
          <w:szCs w:val="22"/>
        </w:rPr>
        <w:t xml:space="preserve">Государственный заказчик: </w:t>
      </w:r>
      <w:r w:rsidRPr="001958F5">
        <w:rPr>
          <w:sz w:val="22"/>
          <w:szCs w:val="22"/>
        </w:rPr>
        <w:t xml:space="preserve">УФСИН России по Костромской области </w:t>
      </w:r>
    </w:p>
    <w:p w:rsidR="001958F5" w:rsidRPr="001958F5" w:rsidRDefault="001958F5" w:rsidP="001958F5">
      <w:pPr>
        <w:jc w:val="both"/>
        <w:rPr>
          <w:sz w:val="22"/>
          <w:szCs w:val="22"/>
        </w:rPr>
      </w:pPr>
      <w:r w:rsidRPr="001958F5">
        <w:rPr>
          <w:b/>
          <w:sz w:val="22"/>
          <w:szCs w:val="22"/>
        </w:rPr>
        <w:t>Адрес почтовый</w:t>
      </w:r>
      <w:r w:rsidRPr="001958F5">
        <w:rPr>
          <w:sz w:val="22"/>
          <w:szCs w:val="22"/>
        </w:rPr>
        <w:t xml:space="preserve">: 156019 Костромская область, г. Кострома ул. Индустриальная, 65 </w:t>
      </w:r>
    </w:p>
    <w:p w:rsidR="001958F5" w:rsidRPr="001958F5" w:rsidRDefault="001958F5" w:rsidP="001958F5">
      <w:pPr>
        <w:jc w:val="both"/>
        <w:rPr>
          <w:b/>
          <w:sz w:val="22"/>
          <w:szCs w:val="22"/>
        </w:rPr>
      </w:pPr>
      <w:r w:rsidRPr="001958F5">
        <w:rPr>
          <w:sz w:val="22"/>
          <w:szCs w:val="22"/>
        </w:rPr>
        <w:t xml:space="preserve">тел/факс (4942) 39-99-00, электронный адрес: </w:t>
      </w:r>
      <w:hyperlink r:id="rId22" w:history="1">
        <w:r w:rsidRPr="001958F5">
          <w:rPr>
            <w:rStyle w:val="ab"/>
            <w:sz w:val="22"/>
            <w:szCs w:val="22"/>
            <w:lang w:val="en-US"/>
          </w:rPr>
          <w:t>ufsinkogrz</w:t>
        </w:r>
        <w:r w:rsidRPr="001958F5">
          <w:rPr>
            <w:rStyle w:val="ab"/>
            <w:sz w:val="22"/>
            <w:szCs w:val="22"/>
          </w:rPr>
          <w:t>@</w:t>
        </w:r>
        <w:r w:rsidRPr="001958F5">
          <w:rPr>
            <w:rStyle w:val="ab"/>
            <w:sz w:val="22"/>
            <w:szCs w:val="22"/>
            <w:lang w:val="en-US"/>
          </w:rPr>
          <w:t>mail</w:t>
        </w:r>
        <w:r w:rsidRPr="001958F5">
          <w:rPr>
            <w:rStyle w:val="ab"/>
            <w:sz w:val="22"/>
            <w:szCs w:val="22"/>
          </w:rPr>
          <w:t>.</w:t>
        </w:r>
        <w:proofErr w:type="spellStart"/>
        <w:r w:rsidRPr="001958F5">
          <w:rPr>
            <w:rStyle w:val="ab"/>
            <w:sz w:val="22"/>
            <w:szCs w:val="22"/>
            <w:lang w:val="en-US"/>
          </w:rPr>
          <w:t>ru</w:t>
        </w:r>
        <w:proofErr w:type="spellEnd"/>
      </w:hyperlink>
    </w:p>
    <w:p w:rsidR="0056441D" w:rsidRPr="0056441D" w:rsidRDefault="001958F5" w:rsidP="0056441D">
      <w:pPr>
        <w:tabs>
          <w:tab w:val="left" w:pos="176"/>
        </w:tabs>
        <w:ind w:left="34"/>
        <w:contextualSpacing/>
        <w:jc w:val="both"/>
        <w:rPr>
          <w:rFonts w:ascii="PT Astra Serif" w:hAnsi="PT Astra Serif"/>
          <w:sz w:val="22"/>
          <w:szCs w:val="22"/>
          <w:lang w:eastAsia="ar-SA"/>
        </w:rPr>
      </w:pPr>
      <w:r w:rsidRPr="001958F5">
        <w:rPr>
          <w:b/>
          <w:sz w:val="22"/>
          <w:szCs w:val="22"/>
        </w:rPr>
        <w:t>Банковские реквизиты</w:t>
      </w:r>
      <w:r>
        <w:rPr>
          <w:sz w:val="22"/>
          <w:szCs w:val="22"/>
        </w:rPr>
        <w:t xml:space="preserve">: </w:t>
      </w:r>
      <w:r w:rsidR="0056441D" w:rsidRPr="0056441D">
        <w:rPr>
          <w:rFonts w:ascii="PT Astra Serif" w:hAnsi="PT Astra Serif"/>
          <w:sz w:val="22"/>
          <w:szCs w:val="22"/>
          <w:lang w:eastAsia="ar-SA"/>
        </w:rPr>
        <w:t xml:space="preserve">ИНН 4401009390/ КПП 440101001 </w:t>
      </w:r>
    </w:p>
    <w:p w:rsidR="0056441D" w:rsidRPr="0056441D" w:rsidRDefault="0056441D" w:rsidP="0056441D">
      <w:pPr>
        <w:tabs>
          <w:tab w:val="left" w:pos="176"/>
        </w:tabs>
        <w:ind w:left="34"/>
        <w:contextualSpacing/>
        <w:jc w:val="both"/>
        <w:rPr>
          <w:rFonts w:ascii="PT Astra Serif" w:hAnsi="PT Astra Serif"/>
          <w:sz w:val="22"/>
          <w:szCs w:val="22"/>
          <w:lang w:eastAsia="ar-SA"/>
        </w:rPr>
      </w:pPr>
      <w:r w:rsidRPr="0056441D">
        <w:rPr>
          <w:rFonts w:ascii="PT Astra Serif" w:hAnsi="PT Astra Serif"/>
          <w:sz w:val="22"/>
          <w:szCs w:val="22"/>
          <w:lang w:eastAsia="ar-SA"/>
        </w:rPr>
        <w:t>БИК 012202102</w:t>
      </w:r>
    </w:p>
    <w:p w:rsidR="0056441D" w:rsidRPr="0056441D" w:rsidRDefault="0056441D" w:rsidP="0056441D">
      <w:pPr>
        <w:tabs>
          <w:tab w:val="left" w:pos="176"/>
        </w:tabs>
        <w:ind w:left="34"/>
        <w:contextualSpacing/>
        <w:jc w:val="both"/>
        <w:rPr>
          <w:rFonts w:ascii="PT Astra Serif" w:hAnsi="PT Astra Serif"/>
          <w:sz w:val="22"/>
          <w:szCs w:val="22"/>
          <w:lang w:eastAsia="ar-SA"/>
        </w:rPr>
      </w:pPr>
      <w:r w:rsidRPr="0056441D">
        <w:rPr>
          <w:rFonts w:ascii="PT Astra Serif" w:hAnsi="PT Astra Serif"/>
          <w:sz w:val="22"/>
          <w:szCs w:val="22"/>
          <w:lang w:eastAsia="ar-SA"/>
        </w:rPr>
        <w:t xml:space="preserve">Казначейский счет 03211643000000013202 </w:t>
      </w:r>
    </w:p>
    <w:p w:rsidR="0056441D" w:rsidRPr="0056441D" w:rsidRDefault="0056441D" w:rsidP="0056441D">
      <w:pPr>
        <w:tabs>
          <w:tab w:val="left" w:pos="176"/>
        </w:tabs>
        <w:ind w:left="34"/>
        <w:contextualSpacing/>
        <w:jc w:val="both"/>
        <w:rPr>
          <w:rFonts w:ascii="PT Astra Serif" w:hAnsi="PT Astra Serif"/>
          <w:sz w:val="22"/>
          <w:szCs w:val="22"/>
          <w:lang w:eastAsia="ar-SA"/>
        </w:rPr>
      </w:pPr>
      <w:r w:rsidRPr="0056441D">
        <w:rPr>
          <w:rFonts w:ascii="PT Astra Serif" w:hAnsi="PT Astra Serif"/>
          <w:sz w:val="22"/>
          <w:szCs w:val="22"/>
          <w:lang w:eastAsia="ar-SA"/>
        </w:rPr>
        <w:t>Единый казначейский счет 40102810745370000024</w:t>
      </w:r>
    </w:p>
    <w:p w:rsidR="0056441D" w:rsidRPr="0056441D" w:rsidRDefault="0056441D" w:rsidP="0056441D">
      <w:pPr>
        <w:tabs>
          <w:tab w:val="left" w:pos="176"/>
        </w:tabs>
        <w:ind w:left="34"/>
        <w:contextualSpacing/>
        <w:jc w:val="both"/>
        <w:rPr>
          <w:rFonts w:ascii="PT Astra Serif" w:hAnsi="PT Astra Serif"/>
          <w:sz w:val="22"/>
          <w:szCs w:val="22"/>
          <w:lang w:eastAsia="ar-SA"/>
        </w:rPr>
      </w:pPr>
      <w:r w:rsidRPr="0056441D">
        <w:rPr>
          <w:rFonts w:ascii="PT Astra Serif" w:hAnsi="PT Astra Serif"/>
          <w:sz w:val="22"/>
          <w:szCs w:val="22"/>
          <w:lang w:eastAsia="ar-SA"/>
        </w:rPr>
        <w:t>ОКЦ №1 Волго-Вятского ГУ Банка России//УФК по Нижего</w:t>
      </w:r>
      <w:r w:rsidR="009258BD">
        <w:rPr>
          <w:rFonts w:ascii="PT Astra Serif" w:hAnsi="PT Astra Serif"/>
          <w:sz w:val="22"/>
          <w:szCs w:val="22"/>
          <w:lang w:eastAsia="ar-SA"/>
        </w:rPr>
        <w:t xml:space="preserve">родской </w:t>
      </w:r>
      <w:proofErr w:type="gramStart"/>
      <w:r w:rsidR="009258BD">
        <w:rPr>
          <w:rFonts w:ascii="PT Astra Serif" w:hAnsi="PT Astra Serif"/>
          <w:sz w:val="22"/>
          <w:szCs w:val="22"/>
          <w:lang w:eastAsia="ar-SA"/>
        </w:rPr>
        <w:t xml:space="preserve">области, </w:t>
      </w:r>
      <w:r>
        <w:rPr>
          <w:rFonts w:ascii="PT Astra Serif" w:hAnsi="PT Astra Serif"/>
          <w:sz w:val="22"/>
          <w:szCs w:val="22"/>
          <w:lang w:eastAsia="ar-SA"/>
        </w:rPr>
        <w:t xml:space="preserve"> </w:t>
      </w:r>
      <w:r w:rsidRPr="0056441D">
        <w:rPr>
          <w:rFonts w:ascii="PT Astra Serif" w:hAnsi="PT Astra Serif"/>
          <w:sz w:val="22"/>
          <w:szCs w:val="22"/>
          <w:lang w:eastAsia="ar-SA"/>
        </w:rPr>
        <w:t>г.</w:t>
      </w:r>
      <w:proofErr w:type="gramEnd"/>
      <w:r w:rsidRPr="0056441D">
        <w:rPr>
          <w:rFonts w:ascii="PT Astra Serif" w:hAnsi="PT Astra Serif"/>
          <w:sz w:val="22"/>
          <w:szCs w:val="22"/>
          <w:lang w:eastAsia="ar-SA"/>
        </w:rPr>
        <w:t xml:space="preserve"> Нижний Новгород</w:t>
      </w:r>
    </w:p>
    <w:p w:rsidR="00C403A2" w:rsidRPr="00C403A2" w:rsidRDefault="00C403A2" w:rsidP="00645532">
      <w:pPr>
        <w:tabs>
          <w:tab w:val="left" w:pos="176"/>
        </w:tabs>
        <w:ind w:left="34"/>
        <w:contextualSpacing/>
        <w:jc w:val="both"/>
        <w:rPr>
          <w:color w:val="auto"/>
          <w:sz w:val="22"/>
          <w:szCs w:val="22"/>
          <w:lang w:eastAsia="ar-SA"/>
        </w:rPr>
      </w:pPr>
    </w:p>
    <w:p w:rsidR="001958F5" w:rsidRPr="001958F5" w:rsidRDefault="001958F5" w:rsidP="00C403A2">
      <w:pPr>
        <w:tabs>
          <w:tab w:val="left" w:pos="176"/>
        </w:tabs>
        <w:ind w:left="34"/>
        <w:contextualSpacing/>
        <w:jc w:val="both"/>
        <w:rPr>
          <w:sz w:val="22"/>
          <w:szCs w:val="22"/>
          <w:lang w:eastAsia="ar-SA"/>
        </w:rPr>
      </w:pPr>
    </w:p>
    <w:p w:rsidR="002538E4" w:rsidRPr="002538E4" w:rsidRDefault="002538E4" w:rsidP="002538E4">
      <w:pPr>
        <w:jc w:val="both"/>
        <w:rPr>
          <w:b/>
          <w:sz w:val="22"/>
          <w:szCs w:val="22"/>
        </w:rPr>
      </w:pPr>
      <w:r w:rsidRPr="002538E4">
        <w:rPr>
          <w:b/>
          <w:sz w:val="22"/>
          <w:szCs w:val="22"/>
        </w:rPr>
        <w:t xml:space="preserve">Исполнитель: </w:t>
      </w:r>
    </w:p>
    <w:p w:rsidR="002538E4" w:rsidRPr="002538E4" w:rsidRDefault="002538E4" w:rsidP="002538E4">
      <w:pPr>
        <w:jc w:val="both"/>
        <w:rPr>
          <w:sz w:val="22"/>
          <w:szCs w:val="22"/>
        </w:rPr>
      </w:pPr>
      <w:r w:rsidRPr="002538E4">
        <w:rPr>
          <w:b/>
          <w:sz w:val="22"/>
          <w:szCs w:val="22"/>
        </w:rPr>
        <w:t xml:space="preserve">Адрес юридический: </w:t>
      </w:r>
    </w:p>
    <w:p w:rsidR="002538E4" w:rsidRPr="002538E4" w:rsidRDefault="002538E4" w:rsidP="002538E4">
      <w:pPr>
        <w:jc w:val="both"/>
        <w:rPr>
          <w:b/>
          <w:sz w:val="22"/>
          <w:szCs w:val="22"/>
        </w:rPr>
      </w:pPr>
      <w:r w:rsidRPr="002538E4">
        <w:rPr>
          <w:b/>
          <w:sz w:val="22"/>
          <w:szCs w:val="22"/>
        </w:rPr>
        <w:t xml:space="preserve">Адрес почтовый: </w:t>
      </w:r>
    </w:p>
    <w:p w:rsidR="00CE29C9" w:rsidRDefault="002538E4" w:rsidP="00CE29C9">
      <w:pPr>
        <w:jc w:val="both"/>
      </w:pPr>
      <w:r w:rsidRPr="002538E4">
        <w:rPr>
          <w:b/>
          <w:sz w:val="22"/>
          <w:szCs w:val="22"/>
        </w:rPr>
        <w:t>Банковские реквизиты</w:t>
      </w:r>
      <w:r>
        <w:rPr>
          <w:b/>
          <w:sz w:val="22"/>
          <w:szCs w:val="22"/>
        </w:rPr>
        <w:t>:</w:t>
      </w:r>
      <w:r w:rsidR="007A3B09" w:rsidRPr="007A3B09">
        <w:t xml:space="preserve"> </w:t>
      </w:r>
    </w:p>
    <w:p w:rsidR="001958F5" w:rsidRPr="002538E4" w:rsidRDefault="001958F5" w:rsidP="001958F5">
      <w:pPr>
        <w:jc w:val="both"/>
        <w:rPr>
          <w:b/>
          <w:sz w:val="22"/>
          <w:szCs w:val="22"/>
        </w:rPr>
      </w:pPr>
    </w:p>
    <w:p w:rsidR="004D777C" w:rsidRDefault="004D777C" w:rsidP="001958F5">
      <w:pPr>
        <w:autoSpaceDN w:val="0"/>
        <w:jc w:val="right"/>
        <w:rPr>
          <w:bCs/>
          <w:color w:val="auto"/>
          <w:kern w:val="3"/>
          <w:sz w:val="22"/>
          <w:szCs w:val="22"/>
          <w:lang w:eastAsia="ru-RU"/>
        </w:rPr>
      </w:pPr>
    </w:p>
    <w:tbl>
      <w:tblPr>
        <w:tblW w:w="0" w:type="auto"/>
        <w:tblLayout w:type="fixed"/>
        <w:tblLook w:val="0000" w:firstRow="0" w:lastRow="0" w:firstColumn="0" w:lastColumn="0" w:noHBand="0" w:noVBand="0"/>
      </w:tblPr>
      <w:tblGrid>
        <w:gridCol w:w="4814"/>
        <w:gridCol w:w="5210"/>
      </w:tblGrid>
      <w:tr w:rsidR="00661E3F" w:rsidRPr="00FA0749" w:rsidTr="007C5807">
        <w:tc>
          <w:tcPr>
            <w:tcW w:w="4814" w:type="dxa"/>
            <w:shd w:val="clear" w:color="auto" w:fill="auto"/>
          </w:tcPr>
          <w:p w:rsidR="00661E3F" w:rsidRPr="00661E3F" w:rsidRDefault="00661E3F" w:rsidP="007C5807">
            <w:pPr>
              <w:widowControl/>
              <w:rPr>
                <w:sz w:val="22"/>
                <w:szCs w:val="22"/>
              </w:rPr>
            </w:pPr>
            <w:r w:rsidRPr="00661E3F">
              <w:rPr>
                <w:b/>
                <w:sz w:val="22"/>
                <w:szCs w:val="22"/>
              </w:rPr>
              <w:t>От «Государственного заказчика»:</w:t>
            </w:r>
          </w:p>
        </w:tc>
        <w:tc>
          <w:tcPr>
            <w:tcW w:w="5210" w:type="dxa"/>
            <w:shd w:val="clear" w:color="auto" w:fill="auto"/>
          </w:tcPr>
          <w:p w:rsidR="00661E3F" w:rsidRPr="00661E3F" w:rsidRDefault="00661E3F" w:rsidP="007C5807">
            <w:pPr>
              <w:widowControl/>
              <w:rPr>
                <w:sz w:val="22"/>
                <w:szCs w:val="22"/>
              </w:rPr>
            </w:pPr>
            <w:r w:rsidRPr="00661E3F">
              <w:rPr>
                <w:b/>
                <w:sz w:val="22"/>
                <w:szCs w:val="22"/>
              </w:rPr>
              <w:t>От «Исполнителя»:</w:t>
            </w:r>
          </w:p>
        </w:tc>
      </w:tr>
      <w:tr w:rsidR="00661E3F" w:rsidRPr="00FA0749" w:rsidTr="007C5807">
        <w:tc>
          <w:tcPr>
            <w:tcW w:w="4814" w:type="dxa"/>
            <w:shd w:val="clear" w:color="auto" w:fill="auto"/>
          </w:tcPr>
          <w:p w:rsidR="00661E3F" w:rsidRPr="00661E3F" w:rsidRDefault="00661E3F" w:rsidP="007C5807">
            <w:pPr>
              <w:widowControl/>
              <w:rPr>
                <w:sz w:val="22"/>
                <w:szCs w:val="22"/>
              </w:rPr>
            </w:pPr>
            <w:r w:rsidRPr="00661E3F">
              <w:rPr>
                <w:b/>
                <w:sz w:val="22"/>
                <w:szCs w:val="22"/>
              </w:rPr>
              <w:t xml:space="preserve">Заместитель начальника УФСИН </w:t>
            </w:r>
            <w:r w:rsidRPr="00661E3F">
              <w:rPr>
                <w:b/>
                <w:bCs/>
                <w:sz w:val="22"/>
                <w:szCs w:val="22"/>
              </w:rPr>
              <w:t>России по Костромской области</w:t>
            </w:r>
          </w:p>
        </w:tc>
        <w:tc>
          <w:tcPr>
            <w:tcW w:w="5210" w:type="dxa"/>
            <w:shd w:val="clear" w:color="auto" w:fill="auto"/>
          </w:tcPr>
          <w:p w:rsidR="00661E3F" w:rsidRPr="00661E3F" w:rsidRDefault="00661E3F" w:rsidP="007C5807">
            <w:pPr>
              <w:widowControl/>
              <w:snapToGrid w:val="0"/>
              <w:rPr>
                <w:b/>
                <w:bCs/>
                <w:sz w:val="22"/>
                <w:szCs w:val="22"/>
              </w:rPr>
            </w:pPr>
          </w:p>
          <w:p w:rsidR="00661E3F" w:rsidRPr="00661E3F" w:rsidRDefault="00661E3F" w:rsidP="007C5807">
            <w:pPr>
              <w:widowControl/>
              <w:snapToGrid w:val="0"/>
              <w:rPr>
                <w:bCs/>
                <w:sz w:val="22"/>
                <w:szCs w:val="22"/>
              </w:rPr>
            </w:pPr>
          </w:p>
          <w:p w:rsidR="00661E3F" w:rsidRPr="00661E3F" w:rsidRDefault="00661E3F" w:rsidP="007C5807">
            <w:pPr>
              <w:widowControl/>
              <w:jc w:val="both"/>
              <w:rPr>
                <w:b/>
                <w:bCs/>
                <w:sz w:val="22"/>
                <w:szCs w:val="22"/>
              </w:rPr>
            </w:pPr>
          </w:p>
        </w:tc>
      </w:tr>
      <w:tr w:rsidR="00661E3F" w:rsidRPr="00FA0749" w:rsidTr="007C5807">
        <w:trPr>
          <w:trHeight w:val="80"/>
        </w:trPr>
        <w:tc>
          <w:tcPr>
            <w:tcW w:w="4814" w:type="dxa"/>
            <w:shd w:val="clear" w:color="auto" w:fill="auto"/>
          </w:tcPr>
          <w:p w:rsidR="00661E3F" w:rsidRPr="00661E3F" w:rsidRDefault="00661E3F" w:rsidP="007C5807">
            <w:pPr>
              <w:widowControl/>
              <w:rPr>
                <w:sz w:val="22"/>
                <w:szCs w:val="22"/>
              </w:rPr>
            </w:pPr>
            <w:r>
              <w:rPr>
                <w:b/>
                <w:sz w:val="22"/>
                <w:szCs w:val="22"/>
              </w:rPr>
              <w:t>_________________ А.</w:t>
            </w:r>
            <w:r w:rsidR="00645532">
              <w:rPr>
                <w:b/>
                <w:sz w:val="22"/>
                <w:szCs w:val="22"/>
              </w:rPr>
              <w:t>Л. Гусев</w:t>
            </w:r>
          </w:p>
          <w:p w:rsidR="00661E3F" w:rsidRPr="00661E3F" w:rsidRDefault="00661E3F" w:rsidP="007C5807">
            <w:pPr>
              <w:widowControl/>
              <w:rPr>
                <w:sz w:val="22"/>
                <w:szCs w:val="22"/>
              </w:rPr>
            </w:pPr>
            <w:r w:rsidRPr="00661E3F">
              <w:rPr>
                <w:b/>
                <w:sz w:val="22"/>
                <w:szCs w:val="22"/>
              </w:rPr>
              <w:t>М.П.</w:t>
            </w:r>
          </w:p>
          <w:p w:rsidR="00661E3F" w:rsidRPr="00661E3F" w:rsidRDefault="00661E3F" w:rsidP="007C5807">
            <w:pPr>
              <w:widowControl/>
              <w:rPr>
                <w:b/>
                <w:sz w:val="22"/>
                <w:szCs w:val="22"/>
              </w:rPr>
            </w:pPr>
          </w:p>
        </w:tc>
        <w:tc>
          <w:tcPr>
            <w:tcW w:w="5210" w:type="dxa"/>
            <w:shd w:val="clear" w:color="auto" w:fill="auto"/>
          </w:tcPr>
          <w:p w:rsidR="00661E3F" w:rsidRPr="00661E3F" w:rsidRDefault="00661E3F" w:rsidP="007C5807">
            <w:pPr>
              <w:widowControl/>
              <w:jc w:val="both"/>
              <w:rPr>
                <w:sz w:val="22"/>
                <w:szCs w:val="22"/>
              </w:rPr>
            </w:pPr>
            <w:r w:rsidRPr="00661E3F">
              <w:rPr>
                <w:b/>
                <w:sz w:val="22"/>
                <w:szCs w:val="22"/>
              </w:rPr>
              <w:t xml:space="preserve">__________________ </w:t>
            </w:r>
          </w:p>
          <w:p w:rsidR="00661E3F" w:rsidRPr="00661E3F" w:rsidRDefault="00661E3F" w:rsidP="007C5807">
            <w:pPr>
              <w:widowControl/>
              <w:jc w:val="both"/>
              <w:rPr>
                <w:sz w:val="22"/>
                <w:szCs w:val="22"/>
              </w:rPr>
            </w:pPr>
            <w:r w:rsidRPr="00661E3F">
              <w:rPr>
                <w:b/>
                <w:sz w:val="22"/>
                <w:szCs w:val="22"/>
              </w:rPr>
              <w:t>М.П.</w:t>
            </w:r>
          </w:p>
          <w:p w:rsidR="00661E3F" w:rsidRPr="00661E3F" w:rsidRDefault="00661E3F" w:rsidP="007C5807">
            <w:pPr>
              <w:widowControl/>
              <w:jc w:val="both"/>
              <w:rPr>
                <w:sz w:val="22"/>
                <w:szCs w:val="22"/>
              </w:rPr>
            </w:pPr>
          </w:p>
        </w:tc>
      </w:tr>
    </w:tbl>
    <w:p w:rsidR="000D680E" w:rsidRDefault="000D680E" w:rsidP="009C0D3B">
      <w:pPr>
        <w:autoSpaceDN w:val="0"/>
        <w:jc w:val="right"/>
        <w:rPr>
          <w:bCs/>
          <w:color w:val="auto"/>
          <w:kern w:val="3"/>
          <w:sz w:val="22"/>
          <w:szCs w:val="22"/>
          <w:lang w:eastAsia="ru-RU"/>
        </w:rPr>
      </w:pPr>
    </w:p>
    <w:p w:rsidR="000D680E" w:rsidRDefault="000D680E" w:rsidP="009C0D3B">
      <w:pPr>
        <w:autoSpaceDN w:val="0"/>
        <w:jc w:val="right"/>
        <w:rPr>
          <w:bCs/>
          <w:color w:val="auto"/>
          <w:kern w:val="3"/>
          <w:sz w:val="22"/>
          <w:szCs w:val="22"/>
          <w:lang w:eastAsia="ru-RU"/>
        </w:rPr>
      </w:pPr>
    </w:p>
    <w:p w:rsidR="000D680E" w:rsidRDefault="000D680E" w:rsidP="009C0D3B">
      <w:pPr>
        <w:autoSpaceDN w:val="0"/>
        <w:jc w:val="right"/>
        <w:rPr>
          <w:bCs/>
          <w:color w:val="auto"/>
          <w:kern w:val="3"/>
          <w:sz w:val="22"/>
          <w:szCs w:val="22"/>
          <w:lang w:eastAsia="ru-RU"/>
        </w:rPr>
      </w:pPr>
    </w:p>
    <w:p w:rsidR="000D680E" w:rsidRDefault="000D680E" w:rsidP="009C0D3B">
      <w:pPr>
        <w:autoSpaceDN w:val="0"/>
        <w:jc w:val="right"/>
        <w:rPr>
          <w:bCs/>
          <w:color w:val="auto"/>
          <w:kern w:val="3"/>
          <w:sz w:val="22"/>
          <w:szCs w:val="22"/>
          <w:lang w:eastAsia="ru-RU"/>
        </w:rPr>
      </w:pPr>
    </w:p>
    <w:p w:rsidR="004D777C" w:rsidRDefault="004D777C" w:rsidP="009C0D3B">
      <w:pPr>
        <w:autoSpaceDN w:val="0"/>
        <w:jc w:val="right"/>
        <w:rPr>
          <w:bCs/>
          <w:color w:val="auto"/>
          <w:kern w:val="3"/>
          <w:sz w:val="22"/>
          <w:szCs w:val="22"/>
          <w:lang w:eastAsia="ru-RU"/>
        </w:rPr>
      </w:pPr>
    </w:p>
    <w:p w:rsidR="00DC0B33" w:rsidRDefault="00DC0B33" w:rsidP="009C0D3B">
      <w:pPr>
        <w:autoSpaceDN w:val="0"/>
        <w:jc w:val="right"/>
        <w:rPr>
          <w:bCs/>
          <w:color w:val="auto"/>
          <w:kern w:val="3"/>
          <w:sz w:val="22"/>
          <w:szCs w:val="22"/>
          <w:lang w:eastAsia="ru-RU"/>
        </w:rPr>
      </w:pPr>
    </w:p>
    <w:p w:rsidR="00DC0B33" w:rsidRDefault="00DC0B33" w:rsidP="009C0D3B">
      <w:pPr>
        <w:autoSpaceDN w:val="0"/>
        <w:jc w:val="right"/>
        <w:rPr>
          <w:bCs/>
          <w:color w:val="auto"/>
          <w:kern w:val="3"/>
          <w:sz w:val="22"/>
          <w:szCs w:val="22"/>
          <w:lang w:eastAsia="ru-RU"/>
        </w:rPr>
      </w:pPr>
    </w:p>
    <w:p w:rsidR="00DC0B33" w:rsidRDefault="00DC0B33" w:rsidP="009C0D3B">
      <w:pPr>
        <w:autoSpaceDN w:val="0"/>
        <w:jc w:val="right"/>
        <w:rPr>
          <w:bCs/>
          <w:color w:val="auto"/>
          <w:kern w:val="3"/>
          <w:sz w:val="22"/>
          <w:szCs w:val="22"/>
          <w:lang w:eastAsia="ru-RU"/>
        </w:rPr>
      </w:pPr>
    </w:p>
    <w:p w:rsidR="00472C2A" w:rsidRDefault="00472C2A" w:rsidP="009C0D3B">
      <w:pPr>
        <w:autoSpaceDN w:val="0"/>
        <w:jc w:val="right"/>
        <w:rPr>
          <w:bCs/>
          <w:color w:val="auto"/>
          <w:kern w:val="3"/>
          <w:sz w:val="22"/>
          <w:szCs w:val="22"/>
          <w:lang w:eastAsia="ru-RU"/>
        </w:rPr>
      </w:pPr>
    </w:p>
    <w:p w:rsidR="00D57508" w:rsidRDefault="00D57508" w:rsidP="009C0D3B">
      <w:pPr>
        <w:autoSpaceDN w:val="0"/>
        <w:jc w:val="right"/>
        <w:rPr>
          <w:bCs/>
          <w:color w:val="auto"/>
          <w:kern w:val="3"/>
          <w:sz w:val="22"/>
          <w:szCs w:val="22"/>
          <w:lang w:eastAsia="ru-RU"/>
        </w:rPr>
      </w:pPr>
    </w:p>
    <w:p w:rsidR="00D57508" w:rsidRDefault="00D57508" w:rsidP="009C0D3B">
      <w:pPr>
        <w:autoSpaceDN w:val="0"/>
        <w:jc w:val="right"/>
        <w:rPr>
          <w:bCs/>
          <w:color w:val="auto"/>
          <w:kern w:val="3"/>
          <w:sz w:val="22"/>
          <w:szCs w:val="22"/>
          <w:lang w:eastAsia="ru-RU"/>
        </w:rPr>
      </w:pPr>
    </w:p>
    <w:p w:rsidR="00D57508" w:rsidRDefault="00D57508" w:rsidP="009C0D3B">
      <w:pPr>
        <w:autoSpaceDN w:val="0"/>
        <w:jc w:val="right"/>
        <w:rPr>
          <w:bCs/>
          <w:color w:val="auto"/>
          <w:kern w:val="3"/>
          <w:sz w:val="22"/>
          <w:szCs w:val="22"/>
          <w:lang w:eastAsia="ru-RU"/>
        </w:rPr>
      </w:pPr>
    </w:p>
    <w:p w:rsidR="00D57508" w:rsidRDefault="00D57508" w:rsidP="009C0D3B">
      <w:pPr>
        <w:autoSpaceDN w:val="0"/>
        <w:jc w:val="right"/>
        <w:rPr>
          <w:bCs/>
          <w:color w:val="auto"/>
          <w:kern w:val="3"/>
          <w:sz w:val="22"/>
          <w:szCs w:val="22"/>
          <w:lang w:eastAsia="ru-RU"/>
        </w:rPr>
      </w:pPr>
    </w:p>
    <w:p w:rsidR="00D57508" w:rsidRDefault="00D57508" w:rsidP="009C0D3B">
      <w:pPr>
        <w:autoSpaceDN w:val="0"/>
        <w:jc w:val="right"/>
        <w:rPr>
          <w:bCs/>
          <w:color w:val="auto"/>
          <w:kern w:val="3"/>
          <w:sz w:val="22"/>
          <w:szCs w:val="22"/>
          <w:lang w:eastAsia="ru-RU"/>
        </w:rPr>
      </w:pPr>
    </w:p>
    <w:p w:rsidR="00D57508" w:rsidRDefault="00D57508" w:rsidP="009C0D3B">
      <w:pPr>
        <w:autoSpaceDN w:val="0"/>
        <w:jc w:val="right"/>
        <w:rPr>
          <w:bCs/>
          <w:color w:val="auto"/>
          <w:kern w:val="3"/>
          <w:sz w:val="22"/>
          <w:szCs w:val="22"/>
          <w:lang w:eastAsia="ru-RU"/>
        </w:rPr>
      </w:pPr>
    </w:p>
    <w:p w:rsidR="00D57508" w:rsidRDefault="00D57508" w:rsidP="009C0D3B">
      <w:pPr>
        <w:autoSpaceDN w:val="0"/>
        <w:jc w:val="right"/>
        <w:rPr>
          <w:bCs/>
          <w:color w:val="auto"/>
          <w:kern w:val="3"/>
          <w:sz w:val="22"/>
          <w:szCs w:val="22"/>
          <w:lang w:eastAsia="ru-RU"/>
        </w:rPr>
      </w:pPr>
    </w:p>
    <w:p w:rsidR="00D57508" w:rsidRDefault="00D57508" w:rsidP="009C0D3B">
      <w:pPr>
        <w:autoSpaceDN w:val="0"/>
        <w:jc w:val="right"/>
        <w:rPr>
          <w:bCs/>
          <w:color w:val="auto"/>
          <w:kern w:val="3"/>
          <w:sz w:val="22"/>
          <w:szCs w:val="22"/>
          <w:lang w:eastAsia="ru-RU"/>
        </w:rPr>
      </w:pPr>
    </w:p>
    <w:p w:rsidR="00D57508" w:rsidRDefault="00D57508" w:rsidP="009C0D3B">
      <w:pPr>
        <w:autoSpaceDN w:val="0"/>
        <w:jc w:val="right"/>
        <w:rPr>
          <w:bCs/>
          <w:color w:val="auto"/>
          <w:kern w:val="3"/>
          <w:sz w:val="22"/>
          <w:szCs w:val="22"/>
          <w:lang w:eastAsia="ru-RU"/>
        </w:rPr>
      </w:pPr>
    </w:p>
    <w:p w:rsidR="00D57508" w:rsidRDefault="00D57508" w:rsidP="009C0D3B">
      <w:pPr>
        <w:autoSpaceDN w:val="0"/>
        <w:jc w:val="right"/>
        <w:rPr>
          <w:bCs/>
          <w:color w:val="auto"/>
          <w:kern w:val="3"/>
          <w:sz w:val="22"/>
          <w:szCs w:val="22"/>
          <w:lang w:eastAsia="ru-RU"/>
        </w:rPr>
      </w:pPr>
    </w:p>
    <w:p w:rsidR="00D57508" w:rsidRDefault="00D57508" w:rsidP="009C0D3B">
      <w:pPr>
        <w:autoSpaceDN w:val="0"/>
        <w:jc w:val="right"/>
        <w:rPr>
          <w:bCs/>
          <w:color w:val="auto"/>
          <w:kern w:val="3"/>
          <w:sz w:val="22"/>
          <w:szCs w:val="22"/>
          <w:lang w:eastAsia="ru-RU"/>
        </w:rPr>
      </w:pPr>
    </w:p>
    <w:p w:rsidR="00D57508" w:rsidRDefault="00D57508" w:rsidP="009C0D3B">
      <w:pPr>
        <w:autoSpaceDN w:val="0"/>
        <w:jc w:val="right"/>
        <w:rPr>
          <w:bCs/>
          <w:color w:val="auto"/>
          <w:kern w:val="3"/>
          <w:sz w:val="22"/>
          <w:szCs w:val="22"/>
          <w:lang w:eastAsia="ru-RU"/>
        </w:rPr>
      </w:pPr>
    </w:p>
    <w:p w:rsidR="00D57508" w:rsidRDefault="00D57508" w:rsidP="009C0D3B">
      <w:pPr>
        <w:autoSpaceDN w:val="0"/>
        <w:jc w:val="right"/>
        <w:rPr>
          <w:bCs/>
          <w:color w:val="auto"/>
          <w:kern w:val="3"/>
          <w:sz w:val="22"/>
          <w:szCs w:val="22"/>
          <w:lang w:eastAsia="ru-RU"/>
        </w:rPr>
      </w:pPr>
    </w:p>
    <w:p w:rsidR="00D57508" w:rsidRDefault="00D57508" w:rsidP="009C0D3B">
      <w:pPr>
        <w:autoSpaceDN w:val="0"/>
        <w:jc w:val="right"/>
        <w:rPr>
          <w:bCs/>
          <w:color w:val="auto"/>
          <w:kern w:val="3"/>
          <w:sz w:val="22"/>
          <w:szCs w:val="22"/>
          <w:lang w:eastAsia="ru-RU"/>
        </w:rPr>
      </w:pPr>
    </w:p>
    <w:p w:rsidR="00D57508" w:rsidRDefault="00D57508" w:rsidP="009C0D3B">
      <w:pPr>
        <w:autoSpaceDN w:val="0"/>
        <w:jc w:val="right"/>
        <w:rPr>
          <w:bCs/>
          <w:color w:val="auto"/>
          <w:kern w:val="3"/>
          <w:sz w:val="22"/>
          <w:szCs w:val="22"/>
          <w:lang w:eastAsia="ru-RU"/>
        </w:rPr>
      </w:pPr>
    </w:p>
    <w:p w:rsidR="00D57508" w:rsidRDefault="00D57508" w:rsidP="009C0D3B">
      <w:pPr>
        <w:autoSpaceDN w:val="0"/>
        <w:jc w:val="right"/>
        <w:rPr>
          <w:bCs/>
          <w:color w:val="auto"/>
          <w:kern w:val="3"/>
          <w:sz w:val="22"/>
          <w:szCs w:val="22"/>
          <w:lang w:eastAsia="ru-RU"/>
        </w:rPr>
      </w:pPr>
    </w:p>
    <w:p w:rsidR="00D57508" w:rsidRDefault="00D57508" w:rsidP="009C0D3B">
      <w:pPr>
        <w:autoSpaceDN w:val="0"/>
        <w:jc w:val="right"/>
        <w:rPr>
          <w:bCs/>
          <w:color w:val="auto"/>
          <w:kern w:val="3"/>
          <w:sz w:val="22"/>
          <w:szCs w:val="22"/>
          <w:lang w:eastAsia="ru-RU"/>
        </w:rPr>
      </w:pPr>
    </w:p>
    <w:p w:rsidR="00D57508" w:rsidRDefault="00D57508" w:rsidP="009C0D3B">
      <w:pPr>
        <w:autoSpaceDN w:val="0"/>
        <w:jc w:val="right"/>
        <w:rPr>
          <w:bCs/>
          <w:color w:val="auto"/>
          <w:kern w:val="3"/>
          <w:sz w:val="22"/>
          <w:szCs w:val="22"/>
          <w:lang w:eastAsia="ru-RU"/>
        </w:rPr>
      </w:pPr>
    </w:p>
    <w:p w:rsidR="00D57508" w:rsidRDefault="00D57508" w:rsidP="009C0D3B">
      <w:pPr>
        <w:autoSpaceDN w:val="0"/>
        <w:jc w:val="right"/>
        <w:rPr>
          <w:bCs/>
          <w:color w:val="auto"/>
          <w:kern w:val="3"/>
          <w:sz w:val="22"/>
          <w:szCs w:val="22"/>
          <w:lang w:eastAsia="ru-RU"/>
        </w:rPr>
      </w:pPr>
    </w:p>
    <w:p w:rsidR="00D57508" w:rsidRDefault="00D57508" w:rsidP="009C0D3B">
      <w:pPr>
        <w:autoSpaceDN w:val="0"/>
        <w:jc w:val="right"/>
        <w:rPr>
          <w:bCs/>
          <w:color w:val="auto"/>
          <w:kern w:val="3"/>
          <w:sz w:val="22"/>
          <w:szCs w:val="22"/>
          <w:lang w:eastAsia="ru-RU"/>
        </w:rPr>
      </w:pPr>
    </w:p>
    <w:p w:rsidR="00D57508" w:rsidRDefault="00D57508" w:rsidP="009C0D3B">
      <w:pPr>
        <w:autoSpaceDN w:val="0"/>
        <w:jc w:val="right"/>
        <w:rPr>
          <w:bCs/>
          <w:color w:val="auto"/>
          <w:kern w:val="3"/>
          <w:sz w:val="22"/>
          <w:szCs w:val="22"/>
          <w:lang w:eastAsia="ru-RU"/>
        </w:rPr>
      </w:pPr>
    </w:p>
    <w:p w:rsidR="00D57508" w:rsidRDefault="00D57508" w:rsidP="009C0D3B">
      <w:pPr>
        <w:autoSpaceDN w:val="0"/>
        <w:jc w:val="right"/>
        <w:rPr>
          <w:bCs/>
          <w:color w:val="auto"/>
          <w:kern w:val="3"/>
          <w:sz w:val="22"/>
          <w:szCs w:val="22"/>
          <w:lang w:eastAsia="ru-RU"/>
        </w:rPr>
      </w:pPr>
    </w:p>
    <w:p w:rsidR="00D57508" w:rsidRDefault="00D57508" w:rsidP="009C0D3B">
      <w:pPr>
        <w:autoSpaceDN w:val="0"/>
        <w:jc w:val="right"/>
        <w:rPr>
          <w:bCs/>
          <w:color w:val="auto"/>
          <w:kern w:val="3"/>
          <w:sz w:val="22"/>
          <w:szCs w:val="22"/>
          <w:lang w:eastAsia="ru-RU"/>
        </w:rPr>
      </w:pPr>
    </w:p>
    <w:p w:rsidR="001303F1" w:rsidRDefault="001303F1" w:rsidP="00840BAC">
      <w:pPr>
        <w:autoSpaceDN w:val="0"/>
        <w:rPr>
          <w:bCs/>
          <w:color w:val="auto"/>
          <w:kern w:val="3"/>
          <w:sz w:val="22"/>
          <w:szCs w:val="22"/>
          <w:lang w:eastAsia="ru-RU"/>
        </w:rPr>
      </w:pPr>
    </w:p>
    <w:p w:rsidR="001303F1" w:rsidRDefault="001303F1" w:rsidP="009C0D3B">
      <w:pPr>
        <w:autoSpaceDN w:val="0"/>
        <w:jc w:val="right"/>
        <w:rPr>
          <w:bCs/>
          <w:color w:val="auto"/>
          <w:kern w:val="3"/>
          <w:sz w:val="22"/>
          <w:szCs w:val="22"/>
          <w:lang w:eastAsia="ru-RU"/>
        </w:rPr>
      </w:pPr>
    </w:p>
    <w:p w:rsidR="001303F1" w:rsidRDefault="001303F1" w:rsidP="009C0D3B">
      <w:pPr>
        <w:autoSpaceDN w:val="0"/>
        <w:jc w:val="right"/>
        <w:rPr>
          <w:bCs/>
          <w:color w:val="auto"/>
          <w:kern w:val="3"/>
          <w:sz w:val="22"/>
          <w:szCs w:val="22"/>
          <w:lang w:eastAsia="ru-RU"/>
        </w:rPr>
      </w:pPr>
    </w:p>
    <w:p w:rsidR="00DF2417" w:rsidRDefault="00D848E9" w:rsidP="009258BD">
      <w:pPr>
        <w:autoSpaceDN w:val="0"/>
        <w:jc w:val="center"/>
        <w:rPr>
          <w:bCs/>
          <w:color w:val="auto"/>
          <w:kern w:val="3"/>
          <w:sz w:val="22"/>
          <w:szCs w:val="22"/>
          <w:lang w:eastAsia="ru-RU"/>
        </w:rPr>
      </w:pPr>
      <w:r>
        <w:rPr>
          <w:bCs/>
          <w:color w:val="auto"/>
          <w:kern w:val="3"/>
          <w:sz w:val="22"/>
          <w:szCs w:val="22"/>
          <w:lang w:eastAsia="ru-RU"/>
        </w:rPr>
        <w:lastRenderedPageBreak/>
        <w:t xml:space="preserve">                                                                                               </w:t>
      </w:r>
      <w:r w:rsidR="00645532">
        <w:rPr>
          <w:bCs/>
          <w:color w:val="auto"/>
          <w:kern w:val="3"/>
          <w:sz w:val="22"/>
          <w:szCs w:val="22"/>
          <w:lang w:eastAsia="ru-RU"/>
        </w:rPr>
        <w:t xml:space="preserve">                              </w:t>
      </w:r>
    </w:p>
    <w:p w:rsidR="00992B9B" w:rsidRPr="009C0D3B" w:rsidRDefault="007D09DE" w:rsidP="00D848E9">
      <w:pPr>
        <w:autoSpaceDN w:val="0"/>
        <w:jc w:val="center"/>
        <w:rPr>
          <w:color w:val="auto"/>
          <w:kern w:val="3"/>
          <w:sz w:val="22"/>
          <w:szCs w:val="22"/>
        </w:rPr>
      </w:pPr>
      <w:r>
        <w:rPr>
          <w:bCs/>
          <w:color w:val="auto"/>
          <w:kern w:val="3"/>
          <w:sz w:val="22"/>
          <w:szCs w:val="22"/>
          <w:lang w:eastAsia="ru-RU"/>
        </w:rPr>
        <w:t xml:space="preserve">                                                                                                                                     </w:t>
      </w:r>
      <w:r w:rsidR="00162657" w:rsidRPr="009C0D3B">
        <w:rPr>
          <w:bCs/>
          <w:color w:val="auto"/>
          <w:kern w:val="3"/>
          <w:sz w:val="22"/>
          <w:szCs w:val="22"/>
          <w:lang w:eastAsia="ru-RU"/>
        </w:rPr>
        <w:t>Приложение № 1</w:t>
      </w:r>
    </w:p>
    <w:p w:rsidR="00992B9B" w:rsidRPr="009C0D3B" w:rsidRDefault="004B27EA" w:rsidP="009C0D3B">
      <w:pPr>
        <w:autoSpaceDN w:val="0"/>
        <w:jc w:val="right"/>
        <w:rPr>
          <w:color w:val="auto"/>
          <w:kern w:val="3"/>
          <w:sz w:val="22"/>
          <w:szCs w:val="22"/>
        </w:rPr>
      </w:pPr>
      <w:r>
        <w:rPr>
          <w:bCs/>
          <w:color w:val="auto"/>
          <w:kern w:val="3"/>
          <w:sz w:val="22"/>
          <w:szCs w:val="22"/>
          <w:lang w:eastAsia="ru-RU"/>
        </w:rPr>
        <w:t>к</w:t>
      </w:r>
      <w:r w:rsidR="00623356">
        <w:rPr>
          <w:bCs/>
          <w:color w:val="auto"/>
          <w:kern w:val="3"/>
          <w:sz w:val="22"/>
          <w:szCs w:val="22"/>
          <w:lang w:eastAsia="ru-RU"/>
        </w:rPr>
        <w:t xml:space="preserve"> </w:t>
      </w:r>
      <w:r w:rsidR="007D09DE">
        <w:rPr>
          <w:bCs/>
          <w:color w:val="auto"/>
          <w:kern w:val="3"/>
          <w:sz w:val="22"/>
          <w:szCs w:val="22"/>
          <w:lang w:eastAsia="ru-RU"/>
        </w:rPr>
        <w:t>проекту государственного</w:t>
      </w:r>
      <w:r w:rsidR="00577BCF">
        <w:rPr>
          <w:bCs/>
          <w:color w:val="auto"/>
          <w:kern w:val="3"/>
          <w:sz w:val="22"/>
          <w:szCs w:val="22"/>
          <w:lang w:eastAsia="ru-RU"/>
        </w:rPr>
        <w:t xml:space="preserve"> </w:t>
      </w:r>
      <w:r w:rsidR="007D09DE">
        <w:rPr>
          <w:bCs/>
          <w:color w:val="auto"/>
          <w:kern w:val="3"/>
          <w:sz w:val="22"/>
          <w:szCs w:val="22"/>
          <w:lang w:eastAsia="ru-RU"/>
        </w:rPr>
        <w:t>контракта</w:t>
      </w:r>
    </w:p>
    <w:p w:rsidR="00992B9B" w:rsidRPr="00657FD1" w:rsidRDefault="00657FD1" w:rsidP="00657FD1">
      <w:pPr>
        <w:autoSpaceDN w:val="0"/>
        <w:jc w:val="right"/>
        <w:rPr>
          <w:bCs/>
          <w:color w:val="auto"/>
          <w:kern w:val="3"/>
          <w:sz w:val="22"/>
          <w:szCs w:val="22"/>
          <w:lang w:eastAsia="ru-RU"/>
        </w:rPr>
      </w:pPr>
      <w:r>
        <w:rPr>
          <w:bCs/>
          <w:color w:val="auto"/>
          <w:kern w:val="3"/>
          <w:sz w:val="22"/>
          <w:szCs w:val="22"/>
          <w:lang w:eastAsia="ru-RU"/>
        </w:rPr>
        <w:t>№ _____ от ______________</w:t>
      </w:r>
    </w:p>
    <w:p w:rsidR="005A0D82" w:rsidRPr="006C289C" w:rsidRDefault="006C289C" w:rsidP="006C289C">
      <w:pPr>
        <w:autoSpaceDN w:val="0"/>
        <w:jc w:val="center"/>
        <w:rPr>
          <w:b/>
          <w:color w:val="auto"/>
          <w:sz w:val="22"/>
          <w:szCs w:val="22"/>
        </w:rPr>
      </w:pPr>
      <w:r>
        <w:rPr>
          <w:b/>
          <w:color w:val="auto"/>
          <w:sz w:val="22"/>
          <w:szCs w:val="22"/>
        </w:rPr>
        <w:t xml:space="preserve">Техническое задание </w:t>
      </w:r>
    </w:p>
    <w:p w:rsidR="00735D6E" w:rsidRDefault="009258BD" w:rsidP="00735D6E">
      <w:pPr>
        <w:jc w:val="center"/>
        <w:rPr>
          <w:b/>
        </w:rPr>
      </w:pPr>
      <w:r>
        <w:rPr>
          <w:b/>
        </w:rPr>
        <w:t xml:space="preserve">Стоимость </w:t>
      </w:r>
      <w:r w:rsidR="00646C3A">
        <w:rPr>
          <w:b/>
        </w:rPr>
        <w:t xml:space="preserve">запасных частей, а также </w:t>
      </w:r>
      <w:r>
        <w:rPr>
          <w:b/>
        </w:rPr>
        <w:t>оказываемых ус</w:t>
      </w:r>
      <w:r w:rsidR="00646C3A">
        <w:rPr>
          <w:b/>
        </w:rPr>
        <w:t xml:space="preserve">луг </w:t>
      </w:r>
      <w:proofErr w:type="gramStart"/>
      <w:r w:rsidR="00646C3A">
        <w:rPr>
          <w:b/>
        </w:rPr>
        <w:t xml:space="preserve">по </w:t>
      </w:r>
      <w:r w:rsidR="004E6903" w:rsidRPr="00735D6E">
        <w:rPr>
          <w:b/>
        </w:rPr>
        <w:t>обычному</w:t>
      </w:r>
      <w:proofErr w:type="gramEnd"/>
      <w:r w:rsidR="004E6903" w:rsidRPr="00735D6E">
        <w:rPr>
          <w:b/>
        </w:rPr>
        <w:t xml:space="preserve"> (текущему) техническому обслуживанию и ремонту легковых автомобилей и легких грузовых автотранспортных средств</w:t>
      </w:r>
      <w:r w:rsidR="00646C3A">
        <w:rPr>
          <w:b/>
        </w:rPr>
        <w:t xml:space="preserve"> У</w:t>
      </w:r>
      <w:r w:rsidR="004E6903" w:rsidRPr="00735D6E">
        <w:rPr>
          <w:b/>
        </w:rPr>
        <w:t>ФСИ</w:t>
      </w:r>
      <w:r w:rsidR="00134D91" w:rsidRPr="00735D6E">
        <w:rPr>
          <w:b/>
        </w:rPr>
        <w:t>Н России по Костромской области</w:t>
      </w:r>
    </w:p>
    <w:p w:rsidR="00B779C1" w:rsidRPr="00735D6E" w:rsidRDefault="00B779C1" w:rsidP="00735D6E">
      <w:pPr>
        <w:jc w:val="center"/>
        <w:rPr>
          <w:b/>
        </w:rPr>
      </w:pPr>
    </w:p>
    <w:tbl>
      <w:tblPr>
        <w:tblW w:w="10483" w:type="dxa"/>
        <w:tblInd w:w="-459" w:type="dxa"/>
        <w:tblLook w:val="04A0" w:firstRow="1" w:lastRow="0" w:firstColumn="1" w:lastColumn="0" w:noHBand="0" w:noVBand="1"/>
      </w:tblPr>
      <w:tblGrid>
        <w:gridCol w:w="983"/>
        <w:gridCol w:w="4918"/>
        <w:gridCol w:w="1409"/>
        <w:gridCol w:w="986"/>
        <w:gridCol w:w="1061"/>
        <w:gridCol w:w="1126"/>
      </w:tblGrid>
      <w:tr w:rsidR="00B779C1" w:rsidRPr="00B0381A" w:rsidTr="00F26A36">
        <w:trPr>
          <w:trHeight w:val="300"/>
        </w:trPr>
        <w:tc>
          <w:tcPr>
            <w:tcW w:w="10483"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79C1" w:rsidRPr="00B0381A" w:rsidRDefault="00B779C1" w:rsidP="00F26A36">
            <w:pPr>
              <w:jc w:val="center"/>
              <w:rPr>
                <w:b/>
                <w:color w:val="000000"/>
              </w:rPr>
            </w:pPr>
            <w:r w:rsidRPr="00B0381A">
              <w:rPr>
                <w:b/>
                <w:color w:val="000000"/>
              </w:rPr>
              <w:t xml:space="preserve">Услуги по ремонту автомобиля Лада </w:t>
            </w:r>
            <w:proofErr w:type="spellStart"/>
            <w:r w:rsidRPr="00B0381A">
              <w:rPr>
                <w:b/>
                <w:color w:val="000000"/>
              </w:rPr>
              <w:t>Ларгус</w:t>
            </w:r>
            <w:proofErr w:type="spellEnd"/>
            <w:r w:rsidRPr="00B0381A">
              <w:rPr>
                <w:b/>
                <w:color w:val="000000"/>
              </w:rPr>
              <w:t xml:space="preserve"> </w:t>
            </w:r>
          </w:p>
        </w:tc>
      </w:tr>
      <w:tr w:rsidR="00B779C1" w:rsidRPr="00564513" w:rsidTr="00F26A36">
        <w:trPr>
          <w:trHeight w:val="30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B779C1" w:rsidRPr="00564513" w:rsidRDefault="00B779C1" w:rsidP="00F26A36">
            <w:pPr>
              <w:jc w:val="center"/>
              <w:rPr>
                <w:i/>
                <w:color w:val="000000"/>
              </w:rPr>
            </w:pPr>
            <w:r w:rsidRPr="00564513">
              <w:rPr>
                <w:i/>
                <w:color w:val="000000"/>
              </w:rPr>
              <w:t xml:space="preserve">№ </w:t>
            </w:r>
          </w:p>
        </w:tc>
        <w:tc>
          <w:tcPr>
            <w:tcW w:w="4918" w:type="dxa"/>
            <w:tcBorders>
              <w:top w:val="nil"/>
              <w:left w:val="nil"/>
              <w:bottom w:val="single" w:sz="4" w:space="0" w:color="auto"/>
              <w:right w:val="single" w:sz="4" w:space="0" w:color="auto"/>
            </w:tcBorders>
            <w:shd w:val="clear" w:color="auto" w:fill="auto"/>
            <w:noWrap/>
            <w:vAlign w:val="bottom"/>
            <w:hideMark/>
          </w:tcPr>
          <w:p w:rsidR="00B779C1" w:rsidRPr="00564513" w:rsidRDefault="00B779C1" w:rsidP="00F26A36">
            <w:pPr>
              <w:jc w:val="center"/>
              <w:rPr>
                <w:i/>
                <w:color w:val="000000"/>
              </w:rPr>
            </w:pPr>
            <w:r w:rsidRPr="00564513">
              <w:rPr>
                <w:i/>
                <w:color w:val="000000"/>
              </w:rPr>
              <w:t>Наименование услуг</w:t>
            </w:r>
          </w:p>
        </w:tc>
        <w:tc>
          <w:tcPr>
            <w:tcW w:w="1409" w:type="dxa"/>
            <w:tcBorders>
              <w:top w:val="nil"/>
              <w:left w:val="nil"/>
              <w:bottom w:val="single" w:sz="4" w:space="0" w:color="auto"/>
              <w:right w:val="single" w:sz="4" w:space="0" w:color="auto"/>
            </w:tcBorders>
            <w:shd w:val="clear" w:color="auto" w:fill="auto"/>
            <w:noWrap/>
            <w:vAlign w:val="bottom"/>
            <w:hideMark/>
          </w:tcPr>
          <w:p w:rsidR="00B779C1" w:rsidRPr="00564513" w:rsidRDefault="00B779C1" w:rsidP="00F26A36">
            <w:pPr>
              <w:jc w:val="center"/>
              <w:rPr>
                <w:i/>
                <w:color w:val="000000"/>
              </w:rPr>
            </w:pPr>
            <w:r w:rsidRPr="00564513">
              <w:rPr>
                <w:i/>
                <w:color w:val="000000"/>
              </w:rPr>
              <w:t>Ед. изм.</w:t>
            </w:r>
          </w:p>
        </w:tc>
        <w:tc>
          <w:tcPr>
            <w:tcW w:w="986" w:type="dxa"/>
            <w:tcBorders>
              <w:top w:val="nil"/>
              <w:left w:val="nil"/>
              <w:bottom w:val="single" w:sz="4" w:space="0" w:color="auto"/>
              <w:right w:val="single" w:sz="4" w:space="0" w:color="auto"/>
            </w:tcBorders>
            <w:shd w:val="clear" w:color="auto" w:fill="auto"/>
            <w:noWrap/>
            <w:vAlign w:val="bottom"/>
            <w:hideMark/>
          </w:tcPr>
          <w:p w:rsidR="00B779C1" w:rsidRPr="00564513" w:rsidRDefault="00B779C1" w:rsidP="00F26A36">
            <w:pPr>
              <w:jc w:val="center"/>
              <w:rPr>
                <w:i/>
                <w:color w:val="000000"/>
              </w:rPr>
            </w:pPr>
            <w:r w:rsidRPr="00564513">
              <w:rPr>
                <w:i/>
                <w:color w:val="000000"/>
              </w:rPr>
              <w:t>Кол-во</w:t>
            </w:r>
          </w:p>
        </w:tc>
        <w:tc>
          <w:tcPr>
            <w:tcW w:w="1061" w:type="dxa"/>
            <w:tcBorders>
              <w:top w:val="nil"/>
              <w:left w:val="nil"/>
              <w:bottom w:val="single" w:sz="4" w:space="0" w:color="auto"/>
              <w:right w:val="single" w:sz="4" w:space="0" w:color="auto"/>
            </w:tcBorders>
            <w:shd w:val="clear" w:color="auto" w:fill="auto"/>
            <w:noWrap/>
            <w:vAlign w:val="bottom"/>
            <w:hideMark/>
          </w:tcPr>
          <w:p w:rsidR="00B779C1" w:rsidRPr="00564513" w:rsidRDefault="00B779C1" w:rsidP="00F26A36">
            <w:pPr>
              <w:jc w:val="center"/>
              <w:rPr>
                <w:i/>
                <w:color w:val="000000"/>
              </w:rPr>
            </w:pPr>
            <w:r w:rsidRPr="00564513">
              <w:rPr>
                <w:i/>
                <w:color w:val="000000"/>
              </w:rPr>
              <w:t>Цена</w:t>
            </w:r>
          </w:p>
        </w:tc>
        <w:tc>
          <w:tcPr>
            <w:tcW w:w="1126" w:type="dxa"/>
            <w:tcBorders>
              <w:top w:val="nil"/>
              <w:left w:val="nil"/>
              <w:bottom w:val="single" w:sz="4" w:space="0" w:color="auto"/>
              <w:right w:val="single" w:sz="4" w:space="0" w:color="auto"/>
            </w:tcBorders>
            <w:shd w:val="clear" w:color="auto" w:fill="auto"/>
            <w:noWrap/>
            <w:vAlign w:val="bottom"/>
            <w:hideMark/>
          </w:tcPr>
          <w:p w:rsidR="00B779C1" w:rsidRPr="00564513" w:rsidRDefault="00B779C1" w:rsidP="00F26A36">
            <w:pPr>
              <w:jc w:val="center"/>
              <w:rPr>
                <w:i/>
                <w:color w:val="000000"/>
              </w:rPr>
            </w:pPr>
            <w:r w:rsidRPr="00564513">
              <w:rPr>
                <w:i/>
                <w:color w:val="000000"/>
              </w:rPr>
              <w:t>Сумма</w:t>
            </w:r>
          </w:p>
        </w:tc>
      </w:tr>
      <w:tr w:rsidR="00B779C1" w:rsidRPr="006B3F7A" w:rsidTr="00F26A36">
        <w:trPr>
          <w:trHeight w:val="30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B779C1" w:rsidRPr="006B3F7A" w:rsidRDefault="00B779C1" w:rsidP="00F26A36">
            <w:pPr>
              <w:jc w:val="center"/>
              <w:rPr>
                <w:color w:val="000000"/>
              </w:rPr>
            </w:pPr>
            <w:r w:rsidRPr="006B3F7A">
              <w:rPr>
                <w:color w:val="000000"/>
              </w:rPr>
              <w:t>1</w:t>
            </w:r>
          </w:p>
        </w:tc>
        <w:tc>
          <w:tcPr>
            <w:tcW w:w="4918" w:type="dxa"/>
            <w:tcBorders>
              <w:top w:val="nil"/>
              <w:left w:val="nil"/>
              <w:bottom w:val="single" w:sz="4" w:space="0" w:color="auto"/>
              <w:right w:val="single" w:sz="4" w:space="0" w:color="auto"/>
            </w:tcBorders>
            <w:shd w:val="clear" w:color="auto" w:fill="auto"/>
            <w:noWrap/>
            <w:vAlign w:val="center"/>
          </w:tcPr>
          <w:p w:rsidR="00B779C1" w:rsidRPr="00CB5D6B" w:rsidRDefault="00B779C1" w:rsidP="00F26A36">
            <w:pPr>
              <w:jc w:val="center"/>
              <w:rPr>
                <w:color w:val="000000"/>
                <w:sz w:val="20"/>
              </w:rPr>
            </w:pPr>
            <w:r w:rsidRPr="00BD48D3">
              <w:rPr>
                <w:color w:val="000000"/>
                <w:sz w:val="20"/>
              </w:rPr>
              <w:t>Замена пе</w:t>
            </w:r>
            <w:r>
              <w:rPr>
                <w:color w:val="000000"/>
                <w:sz w:val="20"/>
              </w:rPr>
              <w:t>реключателя дворников</w:t>
            </w:r>
          </w:p>
        </w:tc>
        <w:tc>
          <w:tcPr>
            <w:tcW w:w="1409" w:type="dxa"/>
            <w:tcBorders>
              <w:top w:val="nil"/>
              <w:left w:val="nil"/>
              <w:bottom w:val="single" w:sz="4" w:space="0" w:color="auto"/>
              <w:right w:val="single" w:sz="4" w:space="0" w:color="auto"/>
            </w:tcBorders>
            <w:shd w:val="clear" w:color="auto" w:fill="auto"/>
            <w:noWrap/>
            <w:vAlign w:val="center"/>
            <w:hideMark/>
          </w:tcPr>
          <w:p w:rsidR="00B779C1" w:rsidRPr="006B3F7A" w:rsidRDefault="00B779C1" w:rsidP="00F26A36">
            <w:pPr>
              <w:jc w:val="center"/>
            </w:pPr>
            <w:proofErr w:type="spellStart"/>
            <w:r w:rsidRPr="006B3F7A">
              <w:rPr>
                <w:color w:val="000000"/>
              </w:rPr>
              <w:t>усл.ед</w:t>
            </w:r>
            <w:proofErr w:type="spellEnd"/>
          </w:p>
        </w:tc>
        <w:tc>
          <w:tcPr>
            <w:tcW w:w="986" w:type="dxa"/>
            <w:tcBorders>
              <w:top w:val="nil"/>
              <w:left w:val="nil"/>
              <w:bottom w:val="single" w:sz="4" w:space="0" w:color="auto"/>
              <w:right w:val="single" w:sz="4" w:space="0" w:color="auto"/>
            </w:tcBorders>
            <w:shd w:val="clear" w:color="auto" w:fill="auto"/>
            <w:noWrap/>
            <w:vAlign w:val="center"/>
          </w:tcPr>
          <w:p w:rsidR="00B779C1" w:rsidRPr="00CB5D6B" w:rsidRDefault="00B779C1" w:rsidP="00F26A36">
            <w:pPr>
              <w:jc w:val="center"/>
              <w:rPr>
                <w:color w:val="000000"/>
                <w:sz w:val="20"/>
              </w:rPr>
            </w:pPr>
            <w:r>
              <w:rPr>
                <w:color w:val="000000"/>
                <w:sz w:val="20"/>
              </w:rPr>
              <w:t xml:space="preserve"> 1</w:t>
            </w:r>
          </w:p>
        </w:tc>
        <w:tc>
          <w:tcPr>
            <w:tcW w:w="1061" w:type="dxa"/>
            <w:tcBorders>
              <w:top w:val="nil"/>
              <w:left w:val="nil"/>
              <w:bottom w:val="single" w:sz="4" w:space="0" w:color="auto"/>
              <w:right w:val="single" w:sz="4" w:space="0" w:color="auto"/>
            </w:tcBorders>
            <w:shd w:val="clear" w:color="auto" w:fill="auto"/>
            <w:noWrap/>
            <w:vAlign w:val="center"/>
          </w:tcPr>
          <w:p w:rsidR="00B779C1" w:rsidRPr="006B3F7A" w:rsidRDefault="00B779C1" w:rsidP="00F26A36">
            <w:pPr>
              <w:jc w:val="center"/>
            </w:pPr>
          </w:p>
        </w:tc>
        <w:tc>
          <w:tcPr>
            <w:tcW w:w="1126" w:type="dxa"/>
            <w:tcBorders>
              <w:top w:val="nil"/>
              <w:left w:val="nil"/>
              <w:bottom w:val="single" w:sz="4" w:space="0" w:color="auto"/>
              <w:right w:val="single" w:sz="4" w:space="0" w:color="auto"/>
            </w:tcBorders>
            <w:shd w:val="clear" w:color="auto" w:fill="auto"/>
            <w:noWrap/>
            <w:vAlign w:val="center"/>
          </w:tcPr>
          <w:p w:rsidR="00B779C1" w:rsidRPr="006B3F7A" w:rsidRDefault="00B779C1" w:rsidP="00F26A36">
            <w:pPr>
              <w:jc w:val="center"/>
            </w:pPr>
          </w:p>
        </w:tc>
      </w:tr>
      <w:tr w:rsidR="00B779C1" w:rsidRPr="006B3F7A" w:rsidTr="00F26A36">
        <w:trPr>
          <w:trHeight w:val="30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B779C1" w:rsidRPr="006B3F7A" w:rsidRDefault="00B779C1" w:rsidP="00F26A36">
            <w:pPr>
              <w:jc w:val="center"/>
              <w:rPr>
                <w:color w:val="000000"/>
              </w:rPr>
            </w:pPr>
            <w:r w:rsidRPr="006B3F7A">
              <w:rPr>
                <w:color w:val="000000"/>
              </w:rPr>
              <w:t>2</w:t>
            </w:r>
          </w:p>
        </w:tc>
        <w:tc>
          <w:tcPr>
            <w:tcW w:w="4918" w:type="dxa"/>
            <w:tcBorders>
              <w:top w:val="nil"/>
              <w:left w:val="nil"/>
              <w:bottom w:val="single" w:sz="4" w:space="0" w:color="auto"/>
              <w:right w:val="single" w:sz="4" w:space="0" w:color="auto"/>
            </w:tcBorders>
            <w:shd w:val="clear" w:color="auto" w:fill="auto"/>
            <w:noWrap/>
            <w:vAlign w:val="center"/>
          </w:tcPr>
          <w:p w:rsidR="00B779C1" w:rsidRPr="00CB5D6B" w:rsidRDefault="00B779C1" w:rsidP="00F26A36">
            <w:pPr>
              <w:jc w:val="center"/>
              <w:rPr>
                <w:color w:val="000000"/>
                <w:sz w:val="20"/>
              </w:rPr>
            </w:pPr>
            <w:r>
              <w:rPr>
                <w:color w:val="000000"/>
                <w:sz w:val="20"/>
              </w:rPr>
              <w:t>Замена тормозных колодок</w:t>
            </w:r>
          </w:p>
        </w:tc>
        <w:tc>
          <w:tcPr>
            <w:tcW w:w="1409" w:type="dxa"/>
            <w:tcBorders>
              <w:top w:val="nil"/>
              <w:left w:val="nil"/>
              <w:bottom w:val="single" w:sz="4" w:space="0" w:color="auto"/>
              <w:right w:val="single" w:sz="4" w:space="0" w:color="auto"/>
            </w:tcBorders>
            <w:shd w:val="clear" w:color="auto" w:fill="auto"/>
            <w:noWrap/>
            <w:vAlign w:val="center"/>
            <w:hideMark/>
          </w:tcPr>
          <w:p w:rsidR="00B779C1" w:rsidRPr="006B3F7A" w:rsidRDefault="00B779C1" w:rsidP="00F26A36">
            <w:pPr>
              <w:jc w:val="center"/>
              <w:rPr>
                <w:color w:val="000000"/>
              </w:rPr>
            </w:pPr>
            <w:proofErr w:type="spellStart"/>
            <w:r w:rsidRPr="006B3F7A">
              <w:rPr>
                <w:color w:val="000000"/>
              </w:rPr>
              <w:t>усл.ед</w:t>
            </w:r>
            <w:proofErr w:type="spellEnd"/>
          </w:p>
        </w:tc>
        <w:tc>
          <w:tcPr>
            <w:tcW w:w="986" w:type="dxa"/>
            <w:tcBorders>
              <w:top w:val="nil"/>
              <w:left w:val="nil"/>
              <w:bottom w:val="single" w:sz="4" w:space="0" w:color="auto"/>
              <w:right w:val="single" w:sz="4" w:space="0" w:color="auto"/>
            </w:tcBorders>
            <w:shd w:val="clear" w:color="auto" w:fill="auto"/>
            <w:noWrap/>
            <w:vAlign w:val="center"/>
          </w:tcPr>
          <w:p w:rsidR="00B779C1" w:rsidRPr="00CB5D6B" w:rsidRDefault="00B779C1" w:rsidP="00F26A36">
            <w:pPr>
              <w:jc w:val="center"/>
              <w:rPr>
                <w:color w:val="000000"/>
                <w:sz w:val="20"/>
              </w:rPr>
            </w:pPr>
            <w:r>
              <w:rPr>
                <w:color w:val="000000"/>
                <w:sz w:val="20"/>
              </w:rPr>
              <w:t xml:space="preserve"> 1</w:t>
            </w:r>
          </w:p>
        </w:tc>
        <w:tc>
          <w:tcPr>
            <w:tcW w:w="1061" w:type="dxa"/>
            <w:tcBorders>
              <w:top w:val="nil"/>
              <w:left w:val="nil"/>
              <w:bottom w:val="single" w:sz="4" w:space="0" w:color="auto"/>
              <w:right w:val="single" w:sz="4" w:space="0" w:color="auto"/>
            </w:tcBorders>
            <w:shd w:val="clear" w:color="auto" w:fill="auto"/>
            <w:noWrap/>
            <w:vAlign w:val="center"/>
          </w:tcPr>
          <w:p w:rsidR="00B779C1" w:rsidRPr="006B3F7A" w:rsidRDefault="00B779C1" w:rsidP="00F26A36">
            <w:pPr>
              <w:jc w:val="center"/>
            </w:pPr>
          </w:p>
        </w:tc>
        <w:tc>
          <w:tcPr>
            <w:tcW w:w="1126" w:type="dxa"/>
            <w:tcBorders>
              <w:top w:val="nil"/>
              <w:left w:val="nil"/>
              <w:bottom w:val="single" w:sz="4" w:space="0" w:color="auto"/>
              <w:right w:val="single" w:sz="4" w:space="0" w:color="auto"/>
            </w:tcBorders>
            <w:shd w:val="clear" w:color="auto" w:fill="auto"/>
            <w:noWrap/>
            <w:vAlign w:val="center"/>
          </w:tcPr>
          <w:p w:rsidR="00B779C1" w:rsidRPr="006B3F7A" w:rsidRDefault="00B779C1" w:rsidP="00F26A36">
            <w:pPr>
              <w:jc w:val="center"/>
            </w:pPr>
          </w:p>
        </w:tc>
      </w:tr>
      <w:tr w:rsidR="00B779C1" w:rsidRPr="006B3F7A" w:rsidTr="00F26A36">
        <w:trPr>
          <w:trHeight w:val="30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B779C1" w:rsidRPr="006B3F7A" w:rsidRDefault="00B779C1" w:rsidP="00F26A36">
            <w:pPr>
              <w:jc w:val="center"/>
              <w:rPr>
                <w:color w:val="000000"/>
              </w:rPr>
            </w:pPr>
            <w:r w:rsidRPr="006B3F7A">
              <w:rPr>
                <w:color w:val="000000"/>
              </w:rPr>
              <w:t>3</w:t>
            </w:r>
          </w:p>
        </w:tc>
        <w:tc>
          <w:tcPr>
            <w:tcW w:w="4918" w:type="dxa"/>
            <w:tcBorders>
              <w:top w:val="nil"/>
              <w:left w:val="nil"/>
              <w:bottom w:val="single" w:sz="4" w:space="0" w:color="auto"/>
              <w:right w:val="single" w:sz="4" w:space="0" w:color="auto"/>
            </w:tcBorders>
            <w:shd w:val="clear" w:color="auto" w:fill="auto"/>
            <w:noWrap/>
            <w:vAlign w:val="center"/>
          </w:tcPr>
          <w:p w:rsidR="00B779C1" w:rsidRPr="00CB5D6B" w:rsidRDefault="00B779C1" w:rsidP="00F26A36">
            <w:pPr>
              <w:jc w:val="center"/>
              <w:rPr>
                <w:color w:val="000000"/>
                <w:sz w:val="20"/>
              </w:rPr>
            </w:pPr>
            <w:r>
              <w:rPr>
                <w:color w:val="000000"/>
                <w:sz w:val="20"/>
              </w:rPr>
              <w:t>Замена тормозных дисков</w:t>
            </w:r>
          </w:p>
        </w:tc>
        <w:tc>
          <w:tcPr>
            <w:tcW w:w="1409" w:type="dxa"/>
            <w:tcBorders>
              <w:top w:val="nil"/>
              <w:left w:val="nil"/>
              <w:bottom w:val="single" w:sz="4" w:space="0" w:color="auto"/>
              <w:right w:val="single" w:sz="4" w:space="0" w:color="auto"/>
            </w:tcBorders>
            <w:shd w:val="clear" w:color="auto" w:fill="auto"/>
            <w:noWrap/>
            <w:vAlign w:val="center"/>
            <w:hideMark/>
          </w:tcPr>
          <w:p w:rsidR="00B779C1" w:rsidRPr="006B3F7A" w:rsidRDefault="00B779C1" w:rsidP="00F26A36">
            <w:pPr>
              <w:jc w:val="center"/>
            </w:pPr>
            <w:proofErr w:type="spellStart"/>
            <w:r w:rsidRPr="006B3F7A">
              <w:rPr>
                <w:color w:val="000000"/>
              </w:rPr>
              <w:t>усл.ед</w:t>
            </w:r>
            <w:proofErr w:type="spellEnd"/>
          </w:p>
        </w:tc>
        <w:tc>
          <w:tcPr>
            <w:tcW w:w="986" w:type="dxa"/>
            <w:tcBorders>
              <w:top w:val="nil"/>
              <w:left w:val="nil"/>
              <w:bottom w:val="single" w:sz="4" w:space="0" w:color="auto"/>
              <w:right w:val="single" w:sz="4" w:space="0" w:color="auto"/>
            </w:tcBorders>
            <w:shd w:val="clear" w:color="auto" w:fill="auto"/>
            <w:noWrap/>
            <w:vAlign w:val="center"/>
          </w:tcPr>
          <w:p w:rsidR="00B779C1" w:rsidRPr="00CB5D6B" w:rsidRDefault="00B779C1" w:rsidP="00F26A36">
            <w:pPr>
              <w:jc w:val="center"/>
              <w:rPr>
                <w:color w:val="000000"/>
                <w:sz w:val="20"/>
              </w:rPr>
            </w:pPr>
            <w:r>
              <w:rPr>
                <w:color w:val="000000"/>
                <w:sz w:val="20"/>
              </w:rPr>
              <w:t>2</w:t>
            </w:r>
          </w:p>
        </w:tc>
        <w:tc>
          <w:tcPr>
            <w:tcW w:w="1061" w:type="dxa"/>
            <w:tcBorders>
              <w:top w:val="nil"/>
              <w:left w:val="nil"/>
              <w:bottom w:val="single" w:sz="4" w:space="0" w:color="auto"/>
              <w:right w:val="single" w:sz="4" w:space="0" w:color="auto"/>
            </w:tcBorders>
            <w:shd w:val="clear" w:color="auto" w:fill="auto"/>
            <w:noWrap/>
            <w:vAlign w:val="center"/>
          </w:tcPr>
          <w:p w:rsidR="00B779C1" w:rsidRPr="006B3F7A" w:rsidRDefault="00B779C1" w:rsidP="00F26A36">
            <w:pPr>
              <w:jc w:val="center"/>
            </w:pPr>
          </w:p>
        </w:tc>
        <w:tc>
          <w:tcPr>
            <w:tcW w:w="1126" w:type="dxa"/>
            <w:tcBorders>
              <w:top w:val="nil"/>
              <w:left w:val="nil"/>
              <w:bottom w:val="single" w:sz="4" w:space="0" w:color="auto"/>
              <w:right w:val="single" w:sz="4" w:space="0" w:color="auto"/>
            </w:tcBorders>
            <w:shd w:val="clear" w:color="auto" w:fill="auto"/>
            <w:noWrap/>
            <w:vAlign w:val="center"/>
          </w:tcPr>
          <w:p w:rsidR="00B779C1" w:rsidRPr="006B3F7A" w:rsidRDefault="00B779C1" w:rsidP="00F26A36">
            <w:pPr>
              <w:jc w:val="center"/>
            </w:pPr>
          </w:p>
        </w:tc>
      </w:tr>
      <w:tr w:rsidR="00B779C1" w:rsidRPr="006B3F7A" w:rsidTr="00F26A36">
        <w:trPr>
          <w:trHeight w:val="30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B779C1" w:rsidRPr="006B3F7A" w:rsidRDefault="00B779C1" w:rsidP="00F26A36">
            <w:pPr>
              <w:jc w:val="center"/>
              <w:rPr>
                <w:color w:val="000000"/>
              </w:rPr>
            </w:pPr>
            <w:r w:rsidRPr="006B3F7A">
              <w:rPr>
                <w:color w:val="000000"/>
              </w:rPr>
              <w:t>4</w:t>
            </w:r>
          </w:p>
        </w:tc>
        <w:tc>
          <w:tcPr>
            <w:tcW w:w="4918" w:type="dxa"/>
            <w:tcBorders>
              <w:top w:val="nil"/>
              <w:left w:val="nil"/>
              <w:bottom w:val="single" w:sz="4" w:space="0" w:color="auto"/>
              <w:right w:val="single" w:sz="4" w:space="0" w:color="auto"/>
            </w:tcBorders>
            <w:shd w:val="clear" w:color="auto" w:fill="auto"/>
            <w:noWrap/>
            <w:vAlign w:val="center"/>
          </w:tcPr>
          <w:p w:rsidR="00B779C1" w:rsidRPr="00CB5D6B" w:rsidRDefault="00B779C1" w:rsidP="00F26A36">
            <w:pPr>
              <w:jc w:val="center"/>
              <w:rPr>
                <w:color w:val="000000"/>
                <w:sz w:val="20"/>
              </w:rPr>
            </w:pPr>
            <w:r>
              <w:rPr>
                <w:color w:val="000000"/>
                <w:sz w:val="20"/>
              </w:rPr>
              <w:t>Замена резонатора</w:t>
            </w:r>
          </w:p>
        </w:tc>
        <w:tc>
          <w:tcPr>
            <w:tcW w:w="1409" w:type="dxa"/>
            <w:tcBorders>
              <w:top w:val="nil"/>
              <w:left w:val="nil"/>
              <w:bottom w:val="single" w:sz="4" w:space="0" w:color="auto"/>
              <w:right w:val="single" w:sz="4" w:space="0" w:color="auto"/>
            </w:tcBorders>
            <w:shd w:val="clear" w:color="auto" w:fill="auto"/>
            <w:noWrap/>
            <w:vAlign w:val="center"/>
            <w:hideMark/>
          </w:tcPr>
          <w:p w:rsidR="00B779C1" w:rsidRPr="006B3F7A" w:rsidRDefault="00B779C1" w:rsidP="00F26A36">
            <w:pPr>
              <w:jc w:val="center"/>
              <w:rPr>
                <w:color w:val="000000"/>
              </w:rPr>
            </w:pPr>
            <w:proofErr w:type="spellStart"/>
            <w:r w:rsidRPr="006B3F7A">
              <w:rPr>
                <w:color w:val="000000"/>
              </w:rPr>
              <w:t>усл.ед</w:t>
            </w:r>
            <w:proofErr w:type="spellEnd"/>
          </w:p>
        </w:tc>
        <w:tc>
          <w:tcPr>
            <w:tcW w:w="986" w:type="dxa"/>
            <w:tcBorders>
              <w:top w:val="nil"/>
              <w:left w:val="nil"/>
              <w:bottom w:val="single" w:sz="4" w:space="0" w:color="auto"/>
              <w:right w:val="single" w:sz="4" w:space="0" w:color="auto"/>
            </w:tcBorders>
            <w:shd w:val="clear" w:color="auto" w:fill="auto"/>
            <w:noWrap/>
            <w:vAlign w:val="center"/>
          </w:tcPr>
          <w:p w:rsidR="00B779C1" w:rsidRPr="00CB5D6B" w:rsidRDefault="00B779C1" w:rsidP="00F26A36">
            <w:pPr>
              <w:jc w:val="center"/>
              <w:rPr>
                <w:color w:val="000000"/>
                <w:sz w:val="20"/>
              </w:rPr>
            </w:pPr>
            <w:r>
              <w:rPr>
                <w:color w:val="000000"/>
                <w:sz w:val="20"/>
              </w:rPr>
              <w:t>1</w:t>
            </w:r>
          </w:p>
        </w:tc>
        <w:tc>
          <w:tcPr>
            <w:tcW w:w="1061" w:type="dxa"/>
            <w:tcBorders>
              <w:top w:val="nil"/>
              <w:left w:val="nil"/>
              <w:bottom w:val="single" w:sz="4" w:space="0" w:color="auto"/>
              <w:right w:val="single" w:sz="4" w:space="0" w:color="auto"/>
            </w:tcBorders>
            <w:shd w:val="clear" w:color="auto" w:fill="auto"/>
            <w:noWrap/>
            <w:vAlign w:val="center"/>
          </w:tcPr>
          <w:p w:rsidR="00B779C1" w:rsidRPr="006B3F7A" w:rsidRDefault="00B779C1" w:rsidP="00F26A36">
            <w:pPr>
              <w:jc w:val="center"/>
            </w:pPr>
          </w:p>
        </w:tc>
        <w:tc>
          <w:tcPr>
            <w:tcW w:w="1126" w:type="dxa"/>
            <w:tcBorders>
              <w:top w:val="nil"/>
              <w:left w:val="nil"/>
              <w:bottom w:val="single" w:sz="4" w:space="0" w:color="auto"/>
              <w:right w:val="single" w:sz="4" w:space="0" w:color="auto"/>
            </w:tcBorders>
            <w:shd w:val="clear" w:color="auto" w:fill="auto"/>
            <w:noWrap/>
            <w:vAlign w:val="center"/>
          </w:tcPr>
          <w:p w:rsidR="00B779C1" w:rsidRPr="006B3F7A" w:rsidRDefault="00B779C1" w:rsidP="00F26A36">
            <w:pPr>
              <w:jc w:val="center"/>
            </w:pPr>
          </w:p>
        </w:tc>
      </w:tr>
      <w:tr w:rsidR="00B779C1" w:rsidRPr="006B3F7A" w:rsidTr="00F26A36">
        <w:trPr>
          <w:trHeight w:val="30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B779C1" w:rsidRPr="006B3F7A" w:rsidRDefault="00B779C1" w:rsidP="00F26A36">
            <w:pPr>
              <w:jc w:val="center"/>
              <w:rPr>
                <w:color w:val="000000"/>
              </w:rPr>
            </w:pPr>
            <w:r w:rsidRPr="006B3F7A">
              <w:rPr>
                <w:color w:val="000000"/>
              </w:rPr>
              <w:t>5</w:t>
            </w:r>
          </w:p>
        </w:tc>
        <w:tc>
          <w:tcPr>
            <w:tcW w:w="4918" w:type="dxa"/>
            <w:tcBorders>
              <w:top w:val="nil"/>
              <w:left w:val="nil"/>
              <w:bottom w:val="single" w:sz="4" w:space="0" w:color="auto"/>
              <w:right w:val="single" w:sz="4" w:space="0" w:color="auto"/>
            </w:tcBorders>
            <w:shd w:val="clear" w:color="auto" w:fill="auto"/>
            <w:noWrap/>
            <w:vAlign w:val="center"/>
          </w:tcPr>
          <w:p w:rsidR="00B779C1" w:rsidRPr="00CB5D6B" w:rsidRDefault="00B779C1" w:rsidP="00F26A36">
            <w:pPr>
              <w:jc w:val="center"/>
              <w:rPr>
                <w:color w:val="000000"/>
                <w:sz w:val="20"/>
              </w:rPr>
            </w:pPr>
            <w:r>
              <w:rPr>
                <w:color w:val="000000"/>
                <w:sz w:val="20"/>
              </w:rPr>
              <w:t xml:space="preserve">Замена </w:t>
            </w:r>
            <w:r w:rsidRPr="00F22911">
              <w:rPr>
                <w:color w:val="000000"/>
                <w:sz w:val="20"/>
              </w:rPr>
              <w:t xml:space="preserve">правого зеркала с </w:t>
            </w:r>
            <w:proofErr w:type="spellStart"/>
            <w:r w:rsidRPr="00F22911">
              <w:rPr>
                <w:color w:val="000000"/>
                <w:sz w:val="20"/>
              </w:rPr>
              <w:t>электроподогревом</w:t>
            </w:r>
            <w:proofErr w:type="spellEnd"/>
          </w:p>
        </w:tc>
        <w:tc>
          <w:tcPr>
            <w:tcW w:w="1409" w:type="dxa"/>
            <w:tcBorders>
              <w:top w:val="nil"/>
              <w:left w:val="nil"/>
              <w:bottom w:val="single" w:sz="4" w:space="0" w:color="auto"/>
              <w:right w:val="single" w:sz="4" w:space="0" w:color="auto"/>
            </w:tcBorders>
            <w:shd w:val="clear" w:color="auto" w:fill="auto"/>
            <w:noWrap/>
            <w:vAlign w:val="center"/>
            <w:hideMark/>
          </w:tcPr>
          <w:p w:rsidR="00B779C1" w:rsidRPr="006B3F7A" w:rsidRDefault="00B779C1" w:rsidP="00F26A36">
            <w:pPr>
              <w:jc w:val="center"/>
              <w:rPr>
                <w:color w:val="000000"/>
              </w:rPr>
            </w:pPr>
            <w:proofErr w:type="spellStart"/>
            <w:r w:rsidRPr="006B3F7A">
              <w:rPr>
                <w:color w:val="000000"/>
              </w:rPr>
              <w:t>усл.ед</w:t>
            </w:r>
            <w:proofErr w:type="spellEnd"/>
          </w:p>
        </w:tc>
        <w:tc>
          <w:tcPr>
            <w:tcW w:w="986" w:type="dxa"/>
            <w:tcBorders>
              <w:top w:val="nil"/>
              <w:left w:val="nil"/>
              <w:bottom w:val="single" w:sz="4" w:space="0" w:color="auto"/>
              <w:right w:val="single" w:sz="4" w:space="0" w:color="auto"/>
            </w:tcBorders>
            <w:shd w:val="clear" w:color="auto" w:fill="auto"/>
            <w:noWrap/>
            <w:vAlign w:val="center"/>
          </w:tcPr>
          <w:p w:rsidR="00B779C1" w:rsidRPr="00CB5D6B" w:rsidRDefault="00B779C1" w:rsidP="00F26A36">
            <w:pPr>
              <w:jc w:val="center"/>
              <w:rPr>
                <w:color w:val="000000"/>
                <w:sz w:val="20"/>
              </w:rPr>
            </w:pPr>
            <w:r>
              <w:rPr>
                <w:color w:val="000000"/>
                <w:sz w:val="20"/>
              </w:rPr>
              <w:t>1</w:t>
            </w:r>
          </w:p>
        </w:tc>
        <w:tc>
          <w:tcPr>
            <w:tcW w:w="1061" w:type="dxa"/>
            <w:tcBorders>
              <w:top w:val="nil"/>
              <w:left w:val="nil"/>
              <w:bottom w:val="single" w:sz="4" w:space="0" w:color="auto"/>
              <w:right w:val="single" w:sz="4" w:space="0" w:color="auto"/>
            </w:tcBorders>
            <w:shd w:val="clear" w:color="auto" w:fill="auto"/>
            <w:noWrap/>
            <w:vAlign w:val="center"/>
          </w:tcPr>
          <w:p w:rsidR="00B779C1" w:rsidRPr="006B3F7A" w:rsidRDefault="00B779C1" w:rsidP="00F26A36">
            <w:pPr>
              <w:jc w:val="center"/>
            </w:pPr>
          </w:p>
        </w:tc>
        <w:tc>
          <w:tcPr>
            <w:tcW w:w="1126" w:type="dxa"/>
            <w:tcBorders>
              <w:top w:val="nil"/>
              <w:left w:val="nil"/>
              <w:bottom w:val="single" w:sz="4" w:space="0" w:color="auto"/>
              <w:right w:val="single" w:sz="4" w:space="0" w:color="auto"/>
            </w:tcBorders>
            <w:shd w:val="clear" w:color="auto" w:fill="auto"/>
            <w:noWrap/>
            <w:vAlign w:val="center"/>
          </w:tcPr>
          <w:p w:rsidR="00B779C1" w:rsidRPr="006B3F7A" w:rsidRDefault="00B779C1" w:rsidP="00F26A36">
            <w:pPr>
              <w:jc w:val="center"/>
            </w:pPr>
          </w:p>
        </w:tc>
      </w:tr>
      <w:tr w:rsidR="00B779C1" w:rsidRPr="006B3F7A" w:rsidTr="00F26A36">
        <w:trPr>
          <w:trHeight w:val="300"/>
        </w:trPr>
        <w:tc>
          <w:tcPr>
            <w:tcW w:w="983" w:type="dxa"/>
            <w:tcBorders>
              <w:top w:val="nil"/>
              <w:left w:val="single" w:sz="4" w:space="0" w:color="auto"/>
              <w:bottom w:val="single" w:sz="4" w:space="0" w:color="auto"/>
              <w:right w:val="single" w:sz="4" w:space="0" w:color="auto"/>
            </w:tcBorders>
            <w:shd w:val="clear" w:color="auto" w:fill="auto"/>
            <w:noWrap/>
            <w:vAlign w:val="bottom"/>
          </w:tcPr>
          <w:p w:rsidR="00B779C1" w:rsidRPr="006B3F7A" w:rsidRDefault="00B779C1" w:rsidP="00F26A36">
            <w:pPr>
              <w:jc w:val="center"/>
              <w:rPr>
                <w:color w:val="000000"/>
              </w:rPr>
            </w:pPr>
            <w:r w:rsidRPr="006B3F7A">
              <w:rPr>
                <w:color w:val="000000"/>
              </w:rPr>
              <w:t>6</w:t>
            </w:r>
          </w:p>
        </w:tc>
        <w:tc>
          <w:tcPr>
            <w:tcW w:w="4918" w:type="dxa"/>
            <w:tcBorders>
              <w:top w:val="nil"/>
              <w:left w:val="nil"/>
              <w:bottom w:val="single" w:sz="4" w:space="0" w:color="auto"/>
              <w:right w:val="single" w:sz="4" w:space="0" w:color="auto"/>
            </w:tcBorders>
            <w:shd w:val="clear" w:color="auto" w:fill="auto"/>
            <w:noWrap/>
            <w:vAlign w:val="center"/>
          </w:tcPr>
          <w:p w:rsidR="00B779C1" w:rsidRPr="00CB5D6B" w:rsidRDefault="00B779C1" w:rsidP="00F26A36">
            <w:pPr>
              <w:jc w:val="center"/>
              <w:rPr>
                <w:color w:val="000000"/>
                <w:sz w:val="20"/>
              </w:rPr>
            </w:pPr>
            <w:r>
              <w:rPr>
                <w:color w:val="000000"/>
                <w:sz w:val="20"/>
              </w:rPr>
              <w:t>Регулировка стояночного тормоза</w:t>
            </w:r>
          </w:p>
        </w:tc>
        <w:tc>
          <w:tcPr>
            <w:tcW w:w="1409" w:type="dxa"/>
            <w:tcBorders>
              <w:top w:val="nil"/>
              <w:left w:val="nil"/>
              <w:bottom w:val="single" w:sz="4" w:space="0" w:color="auto"/>
              <w:right w:val="single" w:sz="4" w:space="0" w:color="auto"/>
            </w:tcBorders>
            <w:shd w:val="clear" w:color="auto" w:fill="auto"/>
            <w:noWrap/>
            <w:vAlign w:val="center"/>
          </w:tcPr>
          <w:p w:rsidR="00B779C1" w:rsidRPr="006B3F7A" w:rsidRDefault="00B779C1" w:rsidP="00F26A36">
            <w:pPr>
              <w:jc w:val="center"/>
              <w:rPr>
                <w:color w:val="000000"/>
              </w:rPr>
            </w:pPr>
            <w:proofErr w:type="spellStart"/>
            <w:r w:rsidRPr="006B3F7A">
              <w:rPr>
                <w:color w:val="000000"/>
              </w:rPr>
              <w:t>усл.ед</w:t>
            </w:r>
            <w:proofErr w:type="spellEnd"/>
          </w:p>
        </w:tc>
        <w:tc>
          <w:tcPr>
            <w:tcW w:w="986" w:type="dxa"/>
            <w:tcBorders>
              <w:top w:val="nil"/>
              <w:left w:val="nil"/>
              <w:bottom w:val="single" w:sz="4" w:space="0" w:color="auto"/>
              <w:right w:val="single" w:sz="4" w:space="0" w:color="auto"/>
            </w:tcBorders>
            <w:shd w:val="clear" w:color="auto" w:fill="auto"/>
            <w:noWrap/>
            <w:vAlign w:val="center"/>
          </w:tcPr>
          <w:p w:rsidR="00B779C1" w:rsidRPr="00CB5D6B" w:rsidRDefault="00B779C1" w:rsidP="00F26A36">
            <w:pPr>
              <w:jc w:val="center"/>
              <w:rPr>
                <w:color w:val="000000"/>
                <w:sz w:val="20"/>
              </w:rPr>
            </w:pPr>
            <w:r>
              <w:rPr>
                <w:color w:val="000000"/>
                <w:sz w:val="20"/>
              </w:rPr>
              <w:t xml:space="preserve"> 1</w:t>
            </w:r>
          </w:p>
        </w:tc>
        <w:tc>
          <w:tcPr>
            <w:tcW w:w="1061" w:type="dxa"/>
            <w:tcBorders>
              <w:top w:val="nil"/>
              <w:left w:val="nil"/>
              <w:bottom w:val="single" w:sz="4" w:space="0" w:color="auto"/>
              <w:right w:val="single" w:sz="4" w:space="0" w:color="auto"/>
            </w:tcBorders>
            <w:shd w:val="clear" w:color="auto" w:fill="auto"/>
            <w:noWrap/>
            <w:vAlign w:val="center"/>
          </w:tcPr>
          <w:p w:rsidR="00B779C1" w:rsidRPr="006B3F7A" w:rsidRDefault="00B779C1" w:rsidP="00F26A36">
            <w:pPr>
              <w:jc w:val="center"/>
            </w:pPr>
          </w:p>
        </w:tc>
        <w:tc>
          <w:tcPr>
            <w:tcW w:w="1126" w:type="dxa"/>
            <w:tcBorders>
              <w:top w:val="nil"/>
              <w:left w:val="nil"/>
              <w:bottom w:val="single" w:sz="4" w:space="0" w:color="auto"/>
              <w:right w:val="single" w:sz="4" w:space="0" w:color="auto"/>
            </w:tcBorders>
            <w:shd w:val="clear" w:color="auto" w:fill="auto"/>
            <w:noWrap/>
            <w:vAlign w:val="center"/>
          </w:tcPr>
          <w:p w:rsidR="00B779C1" w:rsidRPr="006B3F7A" w:rsidRDefault="00B779C1" w:rsidP="00F26A36">
            <w:pPr>
              <w:jc w:val="center"/>
            </w:pPr>
          </w:p>
        </w:tc>
      </w:tr>
      <w:tr w:rsidR="00B779C1" w:rsidRPr="006B3F7A" w:rsidTr="00F26A36">
        <w:trPr>
          <w:trHeight w:val="300"/>
        </w:trPr>
        <w:tc>
          <w:tcPr>
            <w:tcW w:w="983" w:type="dxa"/>
            <w:tcBorders>
              <w:top w:val="nil"/>
              <w:left w:val="single" w:sz="4" w:space="0" w:color="auto"/>
              <w:bottom w:val="single" w:sz="4" w:space="0" w:color="auto"/>
              <w:right w:val="single" w:sz="4" w:space="0" w:color="auto"/>
            </w:tcBorders>
            <w:shd w:val="clear" w:color="auto" w:fill="auto"/>
            <w:noWrap/>
            <w:vAlign w:val="bottom"/>
          </w:tcPr>
          <w:p w:rsidR="00B779C1" w:rsidRPr="006B3F7A" w:rsidRDefault="00B779C1" w:rsidP="00F26A36">
            <w:pPr>
              <w:jc w:val="center"/>
              <w:rPr>
                <w:color w:val="000000"/>
              </w:rPr>
            </w:pPr>
            <w:r w:rsidRPr="006B3F7A">
              <w:rPr>
                <w:color w:val="000000"/>
              </w:rPr>
              <w:t>7</w:t>
            </w:r>
          </w:p>
        </w:tc>
        <w:tc>
          <w:tcPr>
            <w:tcW w:w="4918" w:type="dxa"/>
            <w:tcBorders>
              <w:top w:val="nil"/>
              <w:left w:val="nil"/>
              <w:bottom w:val="single" w:sz="4" w:space="0" w:color="auto"/>
              <w:right w:val="single" w:sz="4" w:space="0" w:color="auto"/>
            </w:tcBorders>
            <w:shd w:val="clear" w:color="auto" w:fill="auto"/>
            <w:noWrap/>
            <w:vAlign w:val="center"/>
          </w:tcPr>
          <w:p w:rsidR="00B779C1" w:rsidRPr="00CB5D6B" w:rsidRDefault="00B779C1" w:rsidP="00F26A36">
            <w:pPr>
              <w:jc w:val="center"/>
              <w:rPr>
                <w:color w:val="000000"/>
                <w:sz w:val="20"/>
              </w:rPr>
            </w:pPr>
            <w:r>
              <w:rPr>
                <w:color w:val="000000"/>
                <w:sz w:val="20"/>
              </w:rPr>
              <w:t>Развал-схождение</w:t>
            </w:r>
          </w:p>
        </w:tc>
        <w:tc>
          <w:tcPr>
            <w:tcW w:w="1409" w:type="dxa"/>
            <w:tcBorders>
              <w:top w:val="nil"/>
              <w:left w:val="nil"/>
              <w:bottom w:val="single" w:sz="4" w:space="0" w:color="auto"/>
              <w:right w:val="single" w:sz="4" w:space="0" w:color="auto"/>
            </w:tcBorders>
            <w:shd w:val="clear" w:color="auto" w:fill="auto"/>
            <w:noWrap/>
            <w:vAlign w:val="center"/>
          </w:tcPr>
          <w:p w:rsidR="00B779C1" w:rsidRPr="006B3F7A" w:rsidRDefault="00B779C1" w:rsidP="00F26A36">
            <w:pPr>
              <w:jc w:val="center"/>
              <w:rPr>
                <w:color w:val="000000"/>
              </w:rPr>
            </w:pPr>
            <w:proofErr w:type="spellStart"/>
            <w:r w:rsidRPr="006B3F7A">
              <w:rPr>
                <w:color w:val="000000"/>
              </w:rPr>
              <w:t>усл.ед</w:t>
            </w:r>
            <w:proofErr w:type="spellEnd"/>
          </w:p>
        </w:tc>
        <w:tc>
          <w:tcPr>
            <w:tcW w:w="986" w:type="dxa"/>
            <w:tcBorders>
              <w:top w:val="nil"/>
              <w:left w:val="nil"/>
              <w:bottom w:val="single" w:sz="4" w:space="0" w:color="auto"/>
              <w:right w:val="single" w:sz="4" w:space="0" w:color="auto"/>
            </w:tcBorders>
            <w:shd w:val="clear" w:color="auto" w:fill="auto"/>
            <w:noWrap/>
            <w:vAlign w:val="center"/>
          </w:tcPr>
          <w:p w:rsidR="00B779C1" w:rsidRPr="00CB5D6B" w:rsidRDefault="00B779C1" w:rsidP="00F26A36">
            <w:pPr>
              <w:jc w:val="center"/>
              <w:rPr>
                <w:color w:val="000000"/>
                <w:sz w:val="20"/>
              </w:rPr>
            </w:pPr>
            <w:r>
              <w:rPr>
                <w:color w:val="000000"/>
                <w:sz w:val="20"/>
              </w:rPr>
              <w:t xml:space="preserve"> 1</w:t>
            </w:r>
          </w:p>
        </w:tc>
        <w:tc>
          <w:tcPr>
            <w:tcW w:w="1061" w:type="dxa"/>
            <w:tcBorders>
              <w:top w:val="nil"/>
              <w:left w:val="nil"/>
              <w:bottom w:val="single" w:sz="4" w:space="0" w:color="auto"/>
              <w:right w:val="single" w:sz="4" w:space="0" w:color="auto"/>
            </w:tcBorders>
            <w:shd w:val="clear" w:color="auto" w:fill="auto"/>
            <w:noWrap/>
            <w:vAlign w:val="center"/>
          </w:tcPr>
          <w:p w:rsidR="00B779C1" w:rsidRPr="006B3F7A" w:rsidRDefault="00B779C1" w:rsidP="00F26A36">
            <w:pPr>
              <w:jc w:val="center"/>
            </w:pPr>
          </w:p>
        </w:tc>
        <w:tc>
          <w:tcPr>
            <w:tcW w:w="1126" w:type="dxa"/>
            <w:tcBorders>
              <w:top w:val="nil"/>
              <w:left w:val="nil"/>
              <w:bottom w:val="single" w:sz="4" w:space="0" w:color="auto"/>
              <w:right w:val="single" w:sz="4" w:space="0" w:color="auto"/>
            </w:tcBorders>
            <w:shd w:val="clear" w:color="auto" w:fill="auto"/>
            <w:noWrap/>
            <w:vAlign w:val="center"/>
          </w:tcPr>
          <w:p w:rsidR="00B779C1" w:rsidRPr="006B3F7A" w:rsidRDefault="00B779C1" w:rsidP="00F26A36">
            <w:pPr>
              <w:jc w:val="center"/>
            </w:pPr>
          </w:p>
        </w:tc>
      </w:tr>
      <w:tr w:rsidR="00B779C1" w:rsidRPr="006B3F7A" w:rsidTr="00F26A36">
        <w:trPr>
          <w:trHeight w:val="300"/>
        </w:trPr>
        <w:tc>
          <w:tcPr>
            <w:tcW w:w="10483"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79C1" w:rsidRPr="006B3F7A" w:rsidRDefault="00B779C1" w:rsidP="00F26A36">
            <w:pPr>
              <w:jc w:val="center"/>
              <w:rPr>
                <w:b/>
              </w:rPr>
            </w:pPr>
            <w:r w:rsidRPr="006B3F7A">
              <w:rPr>
                <w:b/>
              </w:rPr>
              <w:t xml:space="preserve">Запасные части, необходимые для ремонта Лада </w:t>
            </w:r>
            <w:proofErr w:type="spellStart"/>
            <w:r w:rsidRPr="006B3F7A">
              <w:rPr>
                <w:b/>
              </w:rPr>
              <w:t>Ларгус</w:t>
            </w:r>
            <w:proofErr w:type="spellEnd"/>
            <w:r w:rsidRPr="006B3F7A">
              <w:rPr>
                <w:b/>
              </w:rPr>
              <w:t xml:space="preserve"> </w:t>
            </w:r>
          </w:p>
        </w:tc>
      </w:tr>
      <w:tr w:rsidR="00B779C1" w:rsidRPr="00564513" w:rsidTr="00F26A36">
        <w:trPr>
          <w:trHeight w:val="30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B779C1" w:rsidRPr="00564513" w:rsidRDefault="00B779C1" w:rsidP="00F26A36">
            <w:pPr>
              <w:jc w:val="center"/>
              <w:rPr>
                <w:i/>
                <w:color w:val="000000"/>
              </w:rPr>
            </w:pPr>
            <w:r w:rsidRPr="00564513">
              <w:rPr>
                <w:i/>
                <w:color w:val="000000"/>
              </w:rPr>
              <w:t>№</w:t>
            </w:r>
          </w:p>
        </w:tc>
        <w:tc>
          <w:tcPr>
            <w:tcW w:w="4918" w:type="dxa"/>
            <w:tcBorders>
              <w:top w:val="nil"/>
              <w:left w:val="nil"/>
              <w:bottom w:val="single" w:sz="4" w:space="0" w:color="auto"/>
              <w:right w:val="single" w:sz="4" w:space="0" w:color="auto"/>
            </w:tcBorders>
            <w:shd w:val="clear" w:color="auto" w:fill="auto"/>
            <w:noWrap/>
            <w:vAlign w:val="bottom"/>
            <w:hideMark/>
          </w:tcPr>
          <w:p w:rsidR="00B779C1" w:rsidRPr="00564513" w:rsidRDefault="00B779C1" w:rsidP="00F26A36">
            <w:pPr>
              <w:jc w:val="center"/>
              <w:rPr>
                <w:i/>
                <w:color w:val="000000"/>
              </w:rPr>
            </w:pPr>
            <w:r w:rsidRPr="00564513">
              <w:rPr>
                <w:i/>
                <w:color w:val="000000"/>
              </w:rPr>
              <w:t>Наименование запасных частей</w:t>
            </w:r>
          </w:p>
        </w:tc>
        <w:tc>
          <w:tcPr>
            <w:tcW w:w="1409" w:type="dxa"/>
            <w:tcBorders>
              <w:top w:val="nil"/>
              <w:left w:val="nil"/>
              <w:bottom w:val="single" w:sz="4" w:space="0" w:color="auto"/>
              <w:right w:val="single" w:sz="4" w:space="0" w:color="auto"/>
            </w:tcBorders>
            <w:shd w:val="clear" w:color="auto" w:fill="auto"/>
            <w:noWrap/>
            <w:vAlign w:val="bottom"/>
            <w:hideMark/>
          </w:tcPr>
          <w:p w:rsidR="00B779C1" w:rsidRPr="00564513" w:rsidRDefault="00B779C1" w:rsidP="00F26A36">
            <w:pPr>
              <w:jc w:val="center"/>
              <w:rPr>
                <w:i/>
                <w:color w:val="000000"/>
              </w:rPr>
            </w:pPr>
            <w:r w:rsidRPr="00564513">
              <w:rPr>
                <w:i/>
                <w:color w:val="000000"/>
              </w:rPr>
              <w:t>Ед. изм.</w:t>
            </w:r>
          </w:p>
        </w:tc>
        <w:tc>
          <w:tcPr>
            <w:tcW w:w="986" w:type="dxa"/>
            <w:tcBorders>
              <w:top w:val="nil"/>
              <w:left w:val="nil"/>
              <w:bottom w:val="single" w:sz="4" w:space="0" w:color="auto"/>
              <w:right w:val="single" w:sz="4" w:space="0" w:color="auto"/>
            </w:tcBorders>
            <w:shd w:val="clear" w:color="auto" w:fill="auto"/>
            <w:noWrap/>
            <w:vAlign w:val="bottom"/>
            <w:hideMark/>
          </w:tcPr>
          <w:p w:rsidR="00B779C1" w:rsidRPr="00564513" w:rsidRDefault="00B779C1" w:rsidP="00F26A36">
            <w:pPr>
              <w:jc w:val="center"/>
              <w:rPr>
                <w:i/>
                <w:color w:val="000000"/>
              </w:rPr>
            </w:pPr>
            <w:r w:rsidRPr="00564513">
              <w:rPr>
                <w:i/>
                <w:color w:val="000000"/>
              </w:rPr>
              <w:t>Кол-во</w:t>
            </w:r>
          </w:p>
        </w:tc>
        <w:tc>
          <w:tcPr>
            <w:tcW w:w="1061" w:type="dxa"/>
            <w:tcBorders>
              <w:top w:val="nil"/>
              <w:left w:val="nil"/>
              <w:bottom w:val="single" w:sz="4" w:space="0" w:color="auto"/>
              <w:right w:val="single" w:sz="4" w:space="0" w:color="auto"/>
            </w:tcBorders>
            <w:shd w:val="clear" w:color="auto" w:fill="auto"/>
            <w:noWrap/>
            <w:vAlign w:val="bottom"/>
            <w:hideMark/>
          </w:tcPr>
          <w:p w:rsidR="00B779C1" w:rsidRPr="00564513" w:rsidRDefault="00B779C1" w:rsidP="00F26A36">
            <w:pPr>
              <w:jc w:val="center"/>
              <w:rPr>
                <w:i/>
              </w:rPr>
            </w:pPr>
            <w:r w:rsidRPr="00564513">
              <w:rPr>
                <w:i/>
              </w:rPr>
              <w:t>Цена</w:t>
            </w:r>
          </w:p>
        </w:tc>
        <w:tc>
          <w:tcPr>
            <w:tcW w:w="1126" w:type="dxa"/>
            <w:tcBorders>
              <w:top w:val="nil"/>
              <w:left w:val="nil"/>
              <w:bottom w:val="single" w:sz="4" w:space="0" w:color="auto"/>
              <w:right w:val="single" w:sz="4" w:space="0" w:color="auto"/>
            </w:tcBorders>
            <w:shd w:val="clear" w:color="auto" w:fill="auto"/>
            <w:noWrap/>
            <w:vAlign w:val="bottom"/>
            <w:hideMark/>
          </w:tcPr>
          <w:p w:rsidR="00B779C1" w:rsidRPr="00564513" w:rsidRDefault="00B779C1" w:rsidP="00F26A36">
            <w:pPr>
              <w:jc w:val="center"/>
              <w:rPr>
                <w:i/>
              </w:rPr>
            </w:pPr>
            <w:r w:rsidRPr="00564513">
              <w:rPr>
                <w:i/>
              </w:rPr>
              <w:t>Сумма</w:t>
            </w:r>
          </w:p>
        </w:tc>
      </w:tr>
      <w:tr w:rsidR="00B779C1" w:rsidRPr="006B3F7A" w:rsidTr="00F26A36">
        <w:trPr>
          <w:trHeight w:val="30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B779C1" w:rsidRPr="006B3F7A" w:rsidRDefault="00B779C1" w:rsidP="00F26A36">
            <w:pPr>
              <w:jc w:val="center"/>
              <w:rPr>
                <w:color w:val="000000"/>
              </w:rPr>
            </w:pPr>
            <w:r w:rsidRPr="006B3F7A">
              <w:rPr>
                <w:color w:val="000000"/>
              </w:rPr>
              <w:t>1</w:t>
            </w:r>
          </w:p>
        </w:tc>
        <w:tc>
          <w:tcPr>
            <w:tcW w:w="4918" w:type="dxa"/>
            <w:tcBorders>
              <w:top w:val="nil"/>
              <w:left w:val="nil"/>
              <w:bottom w:val="single" w:sz="4" w:space="0" w:color="auto"/>
              <w:right w:val="single" w:sz="4" w:space="0" w:color="auto"/>
            </w:tcBorders>
            <w:shd w:val="clear" w:color="auto" w:fill="auto"/>
            <w:noWrap/>
            <w:vAlign w:val="center"/>
          </w:tcPr>
          <w:p w:rsidR="00B779C1" w:rsidRPr="00CB5D6B" w:rsidRDefault="00B779C1" w:rsidP="00F26A36">
            <w:pPr>
              <w:jc w:val="center"/>
              <w:rPr>
                <w:color w:val="000000"/>
                <w:sz w:val="20"/>
              </w:rPr>
            </w:pPr>
            <w:r>
              <w:rPr>
                <w:color w:val="000000"/>
                <w:sz w:val="20"/>
              </w:rPr>
              <w:t>Переключатель дворников</w:t>
            </w:r>
          </w:p>
        </w:tc>
        <w:tc>
          <w:tcPr>
            <w:tcW w:w="1409" w:type="dxa"/>
            <w:tcBorders>
              <w:top w:val="nil"/>
              <w:left w:val="nil"/>
              <w:bottom w:val="single" w:sz="4" w:space="0" w:color="auto"/>
              <w:right w:val="single" w:sz="4" w:space="0" w:color="auto"/>
            </w:tcBorders>
            <w:shd w:val="clear" w:color="auto" w:fill="auto"/>
            <w:noWrap/>
            <w:vAlign w:val="bottom"/>
          </w:tcPr>
          <w:p w:rsidR="00B779C1" w:rsidRPr="006B3F7A" w:rsidRDefault="00B779C1" w:rsidP="00F26A36">
            <w:pPr>
              <w:jc w:val="center"/>
            </w:pPr>
            <w:r w:rsidRPr="006B3F7A">
              <w:t>шт.</w:t>
            </w:r>
          </w:p>
        </w:tc>
        <w:tc>
          <w:tcPr>
            <w:tcW w:w="986" w:type="dxa"/>
            <w:tcBorders>
              <w:top w:val="nil"/>
              <w:left w:val="nil"/>
              <w:bottom w:val="single" w:sz="4" w:space="0" w:color="auto"/>
              <w:right w:val="single" w:sz="4" w:space="0" w:color="auto"/>
            </w:tcBorders>
            <w:shd w:val="clear" w:color="auto" w:fill="auto"/>
            <w:noWrap/>
            <w:vAlign w:val="bottom"/>
          </w:tcPr>
          <w:p w:rsidR="00B779C1" w:rsidRPr="00CB5D6B" w:rsidRDefault="00B779C1" w:rsidP="00F26A36">
            <w:pPr>
              <w:jc w:val="center"/>
              <w:rPr>
                <w:sz w:val="20"/>
              </w:rPr>
            </w:pPr>
            <w:r>
              <w:rPr>
                <w:sz w:val="20"/>
              </w:rPr>
              <w:t>1</w:t>
            </w:r>
          </w:p>
        </w:tc>
        <w:tc>
          <w:tcPr>
            <w:tcW w:w="1061" w:type="dxa"/>
            <w:tcBorders>
              <w:top w:val="nil"/>
              <w:left w:val="nil"/>
              <w:bottom w:val="single" w:sz="4" w:space="0" w:color="auto"/>
              <w:right w:val="single" w:sz="4" w:space="0" w:color="auto"/>
            </w:tcBorders>
            <w:shd w:val="clear" w:color="auto" w:fill="auto"/>
            <w:noWrap/>
            <w:vAlign w:val="center"/>
          </w:tcPr>
          <w:p w:rsidR="00B779C1" w:rsidRPr="006B3F7A" w:rsidRDefault="00B779C1" w:rsidP="00F26A36">
            <w:pPr>
              <w:jc w:val="center"/>
            </w:pPr>
          </w:p>
        </w:tc>
        <w:tc>
          <w:tcPr>
            <w:tcW w:w="1126" w:type="dxa"/>
            <w:tcBorders>
              <w:top w:val="nil"/>
              <w:left w:val="nil"/>
              <w:bottom w:val="single" w:sz="4" w:space="0" w:color="auto"/>
              <w:right w:val="single" w:sz="4" w:space="0" w:color="auto"/>
            </w:tcBorders>
            <w:shd w:val="clear" w:color="auto" w:fill="auto"/>
            <w:noWrap/>
            <w:vAlign w:val="center"/>
          </w:tcPr>
          <w:p w:rsidR="00B779C1" w:rsidRPr="006B3F7A" w:rsidRDefault="00B779C1" w:rsidP="00F26A36">
            <w:pPr>
              <w:jc w:val="center"/>
            </w:pPr>
          </w:p>
        </w:tc>
      </w:tr>
      <w:tr w:rsidR="00B779C1" w:rsidRPr="006B3F7A" w:rsidTr="00F26A36">
        <w:trPr>
          <w:trHeight w:val="30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B779C1" w:rsidRPr="006B3F7A" w:rsidRDefault="00B779C1" w:rsidP="00F26A36">
            <w:pPr>
              <w:jc w:val="center"/>
              <w:rPr>
                <w:color w:val="000000"/>
              </w:rPr>
            </w:pPr>
            <w:r w:rsidRPr="006B3F7A">
              <w:rPr>
                <w:color w:val="000000"/>
              </w:rPr>
              <w:t>2</w:t>
            </w:r>
          </w:p>
        </w:tc>
        <w:tc>
          <w:tcPr>
            <w:tcW w:w="4918" w:type="dxa"/>
            <w:tcBorders>
              <w:top w:val="nil"/>
              <w:left w:val="nil"/>
              <w:bottom w:val="single" w:sz="4" w:space="0" w:color="auto"/>
              <w:right w:val="single" w:sz="4" w:space="0" w:color="auto"/>
            </w:tcBorders>
            <w:shd w:val="clear" w:color="auto" w:fill="auto"/>
            <w:noWrap/>
            <w:vAlign w:val="center"/>
          </w:tcPr>
          <w:p w:rsidR="00B779C1" w:rsidRPr="00CB5D6B" w:rsidRDefault="00B779C1" w:rsidP="00F26A36">
            <w:pPr>
              <w:jc w:val="center"/>
              <w:rPr>
                <w:color w:val="000000"/>
                <w:sz w:val="20"/>
              </w:rPr>
            </w:pPr>
            <w:r>
              <w:rPr>
                <w:color w:val="000000"/>
                <w:sz w:val="20"/>
              </w:rPr>
              <w:t>Тормозные диски</w:t>
            </w:r>
          </w:p>
        </w:tc>
        <w:tc>
          <w:tcPr>
            <w:tcW w:w="1409" w:type="dxa"/>
            <w:tcBorders>
              <w:top w:val="nil"/>
              <w:left w:val="nil"/>
              <w:bottom w:val="single" w:sz="4" w:space="0" w:color="auto"/>
              <w:right w:val="single" w:sz="4" w:space="0" w:color="auto"/>
            </w:tcBorders>
            <w:shd w:val="clear" w:color="auto" w:fill="auto"/>
            <w:noWrap/>
            <w:vAlign w:val="bottom"/>
          </w:tcPr>
          <w:p w:rsidR="00B779C1" w:rsidRPr="006B3F7A" w:rsidRDefault="00B779C1" w:rsidP="00F26A36">
            <w:pPr>
              <w:jc w:val="center"/>
            </w:pPr>
            <w:r w:rsidRPr="006B3F7A">
              <w:t>шт.</w:t>
            </w:r>
          </w:p>
        </w:tc>
        <w:tc>
          <w:tcPr>
            <w:tcW w:w="986" w:type="dxa"/>
            <w:tcBorders>
              <w:top w:val="nil"/>
              <w:left w:val="nil"/>
              <w:bottom w:val="single" w:sz="4" w:space="0" w:color="auto"/>
              <w:right w:val="single" w:sz="4" w:space="0" w:color="auto"/>
            </w:tcBorders>
            <w:shd w:val="clear" w:color="auto" w:fill="auto"/>
            <w:noWrap/>
            <w:vAlign w:val="bottom"/>
          </w:tcPr>
          <w:p w:rsidR="00B779C1" w:rsidRPr="00CB5D6B" w:rsidRDefault="00B779C1" w:rsidP="00F26A36">
            <w:pPr>
              <w:jc w:val="center"/>
              <w:rPr>
                <w:sz w:val="20"/>
              </w:rPr>
            </w:pPr>
            <w:r>
              <w:rPr>
                <w:sz w:val="20"/>
              </w:rPr>
              <w:t>2</w:t>
            </w:r>
          </w:p>
        </w:tc>
        <w:tc>
          <w:tcPr>
            <w:tcW w:w="1061" w:type="dxa"/>
            <w:tcBorders>
              <w:top w:val="nil"/>
              <w:left w:val="nil"/>
              <w:bottom w:val="single" w:sz="4" w:space="0" w:color="auto"/>
              <w:right w:val="single" w:sz="4" w:space="0" w:color="auto"/>
            </w:tcBorders>
            <w:shd w:val="clear" w:color="auto" w:fill="auto"/>
            <w:noWrap/>
            <w:vAlign w:val="bottom"/>
          </w:tcPr>
          <w:p w:rsidR="00B779C1" w:rsidRPr="006B3F7A" w:rsidRDefault="00B779C1" w:rsidP="00F26A36">
            <w:pPr>
              <w:jc w:val="center"/>
            </w:pPr>
          </w:p>
        </w:tc>
        <w:tc>
          <w:tcPr>
            <w:tcW w:w="1126" w:type="dxa"/>
            <w:tcBorders>
              <w:top w:val="nil"/>
              <w:left w:val="nil"/>
              <w:bottom w:val="single" w:sz="4" w:space="0" w:color="auto"/>
              <w:right w:val="single" w:sz="4" w:space="0" w:color="auto"/>
            </w:tcBorders>
            <w:shd w:val="clear" w:color="auto" w:fill="auto"/>
            <w:noWrap/>
            <w:vAlign w:val="bottom"/>
          </w:tcPr>
          <w:p w:rsidR="00B779C1" w:rsidRPr="006B3F7A" w:rsidRDefault="00B779C1" w:rsidP="00F26A36">
            <w:pPr>
              <w:jc w:val="center"/>
            </w:pPr>
          </w:p>
        </w:tc>
      </w:tr>
      <w:tr w:rsidR="00B779C1" w:rsidRPr="006B3F7A" w:rsidTr="00F26A36">
        <w:trPr>
          <w:trHeight w:val="300"/>
        </w:trPr>
        <w:tc>
          <w:tcPr>
            <w:tcW w:w="983" w:type="dxa"/>
            <w:tcBorders>
              <w:top w:val="nil"/>
              <w:left w:val="single" w:sz="4" w:space="0" w:color="auto"/>
              <w:bottom w:val="single" w:sz="4" w:space="0" w:color="auto"/>
              <w:right w:val="single" w:sz="4" w:space="0" w:color="auto"/>
            </w:tcBorders>
            <w:shd w:val="clear" w:color="auto" w:fill="auto"/>
            <w:noWrap/>
            <w:vAlign w:val="bottom"/>
          </w:tcPr>
          <w:p w:rsidR="00B779C1" w:rsidRPr="00860076" w:rsidRDefault="00B779C1" w:rsidP="00F26A36">
            <w:pPr>
              <w:jc w:val="center"/>
              <w:rPr>
                <w:color w:val="000000"/>
                <w:lang w:val="en-US"/>
              </w:rPr>
            </w:pPr>
            <w:r>
              <w:rPr>
                <w:color w:val="000000"/>
                <w:lang w:val="en-US"/>
              </w:rPr>
              <w:t>3</w:t>
            </w:r>
          </w:p>
        </w:tc>
        <w:tc>
          <w:tcPr>
            <w:tcW w:w="4918" w:type="dxa"/>
            <w:tcBorders>
              <w:top w:val="nil"/>
              <w:left w:val="nil"/>
              <w:bottom w:val="single" w:sz="4" w:space="0" w:color="auto"/>
              <w:right w:val="single" w:sz="4" w:space="0" w:color="auto"/>
            </w:tcBorders>
            <w:shd w:val="clear" w:color="auto" w:fill="auto"/>
            <w:noWrap/>
            <w:vAlign w:val="center"/>
          </w:tcPr>
          <w:p w:rsidR="00B779C1" w:rsidRDefault="00B779C1" w:rsidP="00F26A36">
            <w:pPr>
              <w:jc w:val="center"/>
              <w:rPr>
                <w:color w:val="000000"/>
                <w:sz w:val="20"/>
              </w:rPr>
            </w:pPr>
            <w:r>
              <w:rPr>
                <w:color w:val="000000"/>
                <w:sz w:val="20"/>
              </w:rPr>
              <w:t>Резонатор</w:t>
            </w:r>
          </w:p>
        </w:tc>
        <w:tc>
          <w:tcPr>
            <w:tcW w:w="1409" w:type="dxa"/>
            <w:tcBorders>
              <w:top w:val="nil"/>
              <w:left w:val="nil"/>
              <w:bottom w:val="single" w:sz="4" w:space="0" w:color="auto"/>
              <w:right w:val="single" w:sz="4" w:space="0" w:color="auto"/>
            </w:tcBorders>
            <w:shd w:val="clear" w:color="auto" w:fill="auto"/>
            <w:noWrap/>
            <w:vAlign w:val="bottom"/>
          </w:tcPr>
          <w:p w:rsidR="00B779C1" w:rsidRPr="006B3F7A" w:rsidRDefault="00B779C1" w:rsidP="00F26A36">
            <w:pPr>
              <w:jc w:val="center"/>
            </w:pPr>
            <w:r w:rsidRPr="006B3F7A">
              <w:t>шт.</w:t>
            </w:r>
          </w:p>
        </w:tc>
        <w:tc>
          <w:tcPr>
            <w:tcW w:w="986" w:type="dxa"/>
            <w:tcBorders>
              <w:top w:val="nil"/>
              <w:left w:val="nil"/>
              <w:bottom w:val="single" w:sz="4" w:space="0" w:color="auto"/>
              <w:right w:val="single" w:sz="4" w:space="0" w:color="auto"/>
            </w:tcBorders>
            <w:shd w:val="clear" w:color="auto" w:fill="auto"/>
            <w:noWrap/>
            <w:vAlign w:val="bottom"/>
          </w:tcPr>
          <w:p w:rsidR="00B779C1" w:rsidRPr="00CB5D6B" w:rsidRDefault="00B779C1" w:rsidP="00F26A36">
            <w:pPr>
              <w:jc w:val="center"/>
              <w:rPr>
                <w:sz w:val="20"/>
              </w:rPr>
            </w:pPr>
            <w:r>
              <w:rPr>
                <w:sz w:val="20"/>
              </w:rPr>
              <w:t>1</w:t>
            </w:r>
          </w:p>
        </w:tc>
        <w:tc>
          <w:tcPr>
            <w:tcW w:w="1061" w:type="dxa"/>
            <w:tcBorders>
              <w:top w:val="nil"/>
              <w:left w:val="nil"/>
              <w:bottom w:val="single" w:sz="4" w:space="0" w:color="auto"/>
              <w:right w:val="single" w:sz="4" w:space="0" w:color="auto"/>
            </w:tcBorders>
            <w:shd w:val="clear" w:color="auto" w:fill="auto"/>
            <w:noWrap/>
            <w:vAlign w:val="bottom"/>
          </w:tcPr>
          <w:p w:rsidR="00B779C1" w:rsidRPr="006B3F7A" w:rsidRDefault="00B779C1" w:rsidP="00F26A36">
            <w:pPr>
              <w:jc w:val="center"/>
            </w:pPr>
          </w:p>
        </w:tc>
        <w:tc>
          <w:tcPr>
            <w:tcW w:w="1126" w:type="dxa"/>
            <w:tcBorders>
              <w:top w:val="nil"/>
              <w:left w:val="nil"/>
              <w:bottom w:val="single" w:sz="4" w:space="0" w:color="auto"/>
              <w:right w:val="single" w:sz="4" w:space="0" w:color="auto"/>
            </w:tcBorders>
            <w:shd w:val="clear" w:color="auto" w:fill="auto"/>
            <w:noWrap/>
            <w:vAlign w:val="bottom"/>
          </w:tcPr>
          <w:p w:rsidR="00B779C1" w:rsidRPr="006B3F7A" w:rsidRDefault="00B779C1" w:rsidP="00F26A36">
            <w:pPr>
              <w:jc w:val="center"/>
            </w:pPr>
          </w:p>
        </w:tc>
      </w:tr>
      <w:tr w:rsidR="00B779C1" w:rsidRPr="006B3F7A" w:rsidTr="00F26A36">
        <w:trPr>
          <w:trHeight w:val="300"/>
        </w:trPr>
        <w:tc>
          <w:tcPr>
            <w:tcW w:w="983" w:type="dxa"/>
            <w:tcBorders>
              <w:top w:val="nil"/>
              <w:left w:val="single" w:sz="4" w:space="0" w:color="auto"/>
              <w:bottom w:val="single" w:sz="4" w:space="0" w:color="auto"/>
              <w:right w:val="single" w:sz="4" w:space="0" w:color="auto"/>
            </w:tcBorders>
            <w:shd w:val="clear" w:color="auto" w:fill="auto"/>
            <w:noWrap/>
            <w:vAlign w:val="bottom"/>
          </w:tcPr>
          <w:p w:rsidR="00B779C1" w:rsidRDefault="00B779C1" w:rsidP="00F26A36">
            <w:pPr>
              <w:jc w:val="center"/>
              <w:rPr>
                <w:color w:val="000000"/>
                <w:lang w:val="en-US"/>
              </w:rPr>
            </w:pPr>
            <w:r>
              <w:rPr>
                <w:color w:val="000000"/>
                <w:lang w:val="en-US"/>
              </w:rPr>
              <w:t>4</w:t>
            </w:r>
          </w:p>
        </w:tc>
        <w:tc>
          <w:tcPr>
            <w:tcW w:w="4918" w:type="dxa"/>
            <w:tcBorders>
              <w:top w:val="nil"/>
              <w:left w:val="nil"/>
              <w:bottom w:val="single" w:sz="4" w:space="0" w:color="auto"/>
              <w:right w:val="single" w:sz="4" w:space="0" w:color="auto"/>
            </w:tcBorders>
            <w:shd w:val="clear" w:color="auto" w:fill="auto"/>
            <w:noWrap/>
            <w:vAlign w:val="center"/>
          </w:tcPr>
          <w:p w:rsidR="00B779C1" w:rsidRDefault="00B779C1" w:rsidP="00F26A36">
            <w:pPr>
              <w:jc w:val="center"/>
              <w:rPr>
                <w:color w:val="000000"/>
                <w:sz w:val="20"/>
              </w:rPr>
            </w:pPr>
            <w:r>
              <w:rPr>
                <w:color w:val="000000"/>
                <w:sz w:val="20"/>
              </w:rPr>
              <w:t>Зеркало</w:t>
            </w:r>
            <w:r w:rsidRPr="00F22911">
              <w:rPr>
                <w:color w:val="000000"/>
                <w:sz w:val="20"/>
              </w:rPr>
              <w:t xml:space="preserve"> с </w:t>
            </w:r>
            <w:proofErr w:type="spellStart"/>
            <w:r w:rsidRPr="00F22911">
              <w:rPr>
                <w:color w:val="000000"/>
                <w:sz w:val="20"/>
              </w:rPr>
              <w:t>электроподогревом</w:t>
            </w:r>
            <w:proofErr w:type="spellEnd"/>
          </w:p>
        </w:tc>
        <w:tc>
          <w:tcPr>
            <w:tcW w:w="1409" w:type="dxa"/>
            <w:tcBorders>
              <w:top w:val="nil"/>
              <w:left w:val="nil"/>
              <w:bottom w:val="single" w:sz="4" w:space="0" w:color="auto"/>
              <w:right w:val="single" w:sz="4" w:space="0" w:color="auto"/>
            </w:tcBorders>
            <w:shd w:val="clear" w:color="auto" w:fill="auto"/>
            <w:noWrap/>
            <w:vAlign w:val="bottom"/>
          </w:tcPr>
          <w:p w:rsidR="00B779C1" w:rsidRPr="006B3F7A" w:rsidRDefault="00B779C1" w:rsidP="00F26A36">
            <w:pPr>
              <w:jc w:val="center"/>
            </w:pPr>
            <w:r w:rsidRPr="006B3F7A">
              <w:t>шт.</w:t>
            </w:r>
          </w:p>
        </w:tc>
        <w:tc>
          <w:tcPr>
            <w:tcW w:w="986" w:type="dxa"/>
            <w:tcBorders>
              <w:top w:val="nil"/>
              <w:left w:val="nil"/>
              <w:bottom w:val="single" w:sz="4" w:space="0" w:color="auto"/>
              <w:right w:val="single" w:sz="4" w:space="0" w:color="auto"/>
            </w:tcBorders>
            <w:shd w:val="clear" w:color="auto" w:fill="auto"/>
            <w:noWrap/>
            <w:vAlign w:val="bottom"/>
          </w:tcPr>
          <w:p w:rsidR="00B779C1" w:rsidRPr="00CB5D6B" w:rsidRDefault="00B779C1" w:rsidP="00F26A36">
            <w:pPr>
              <w:jc w:val="center"/>
              <w:rPr>
                <w:sz w:val="20"/>
              </w:rPr>
            </w:pPr>
            <w:r>
              <w:rPr>
                <w:sz w:val="20"/>
              </w:rPr>
              <w:t>1</w:t>
            </w:r>
          </w:p>
        </w:tc>
        <w:tc>
          <w:tcPr>
            <w:tcW w:w="1061" w:type="dxa"/>
            <w:tcBorders>
              <w:top w:val="nil"/>
              <w:left w:val="nil"/>
              <w:bottom w:val="single" w:sz="4" w:space="0" w:color="auto"/>
              <w:right w:val="single" w:sz="4" w:space="0" w:color="auto"/>
            </w:tcBorders>
            <w:shd w:val="clear" w:color="auto" w:fill="auto"/>
            <w:noWrap/>
            <w:vAlign w:val="bottom"/>
          </w:tcPr>
          <w:p w:rsidR="00B779C1" w:rsidRPr="006B3F7A" w:rsidRDefault="00B779C1" w:rsidP="00F26A36">
            <w:pPr>
              <w:jc w:val="center"/>
            </w:pPr>
          </w:p>
        </w:tc>
        <w:tc>
          <w:tcPr>
            <w:tcW w:w="1126" w:type="dxa"/>
            <w:tcBorders>
              <w:top w:val="nil"/>
              <w:left w:val="nil"/>
              <w:bottom w:val="single" w:sz="4" w:space="0" w:color="auto"/>
              <w:right w:val="single" w:sz="4" w:space="0" w:color="auto"/>
            </w:tcBorders>
            <w:shd w:val="clear" w:color="auto" w:fill="auto"/>
            <w:noWrap/>
            <w:vAlign w:val="bottom"/>
          </w:tcPr>
          <w:p w:rsidR="00B779C1" w:rsidRPr="006B3F7A" w:rsidRDefault="00B779C1" w:rsidP="00F26A36">
            <w:pPr>
              <w:jc w:val="center"/>
            </w:pPr>
          </w:p>
        </w:tc>
      </w:tr>
      <w:tr w:rsidR="00B779C1" w:rsidRPr="006B3F7A" w:rsidTr="00F26A36">
        <w:trPr>
          <w:trHeight w:val="300"/>
        </w:trPr>
        <w:tc>
          <w:tcPr>
            <w:tcW w:w="8296" w:type="dxa"/>
            <w:gridSpan w:val="4"/>
            <w:tcBorders>
              <w:top w:val="nil"/>
              <w:left w:val="single" w:sz="4" w:space="0" w:color="auto"/>
              <w:bottom w:val="single" w:sz="4" w:space="0" w:color="auto"/>
              <w:right w:val="single" w:sz="4" w:space="0" w:color="auto"/>
            </w:tcBorders>
            <w:shd w:val="clear" w:color="auto" w:fill="auto"/>
            <w:noWrap/>
            <w:vAlign w:val="bottom"/>
            <w:hideMark/>
          </w:tcPr>
          <w:p w:rsidR="00B779C1" w:rsidRPr="006B3F7A" w:rsidRDefault="00B779C1" w:rsidP="00F26A36">
            <w:pPr>
              <w:jc w:val="center"/>
              <w:rPr>
                <w:b/>
                <w:color w:val="000000"/>
              </w:rPr>
            </w:pPr>
            <w:r w:rsidRPr="006B3F7A">
              <w:rPr>
                <w:b/>
                <w:color w:val="000000"/>
              </w:rPr>
              <w:t>Общая сумма ремонта со стоимостью запасных частей</w:t>
            </w:r>
          </w:p>
        </w:tc>
        <w:tc>
          <w:tcPr>
            <w:tcW w:w="2187" w:type="dxa"/>
            <w:gridSpan w:val="2"/>
            <w:tcBorders>
              <w:top w:val="nil"/>
              <w:left w:val="nil"/>
              <w:bottom w:val="single" w:sz="4" w:space="0" w:color="auto"/>
              <w:right w:val="single" w:sz="4" w:space="0" w:color="auto"/>
            </w:tcBorders>
            <w:shd w:val="clear" w:color="auto" w:fill="auto"/>
            <w:noWrap/>
            <w:vAlign w:val="bottom"/>
            <w:hideMark/>
          </w:tcPr>
          <w:p w:rsidR="00B779C1" w:rsidRPr="006B3F7A" w:rsidRDefault="00B779C1" w:rsidP="00F26A36">
            <w:pPr>
              <w:jc w:val="center"/>
              <w:rPr>
                <w:b/>
                <w:color w:val="000000"/>
              </w:rPr>
            </w:pPr>
          </w:p>
        </w:tc>
      </w:tr>
      <w:tr w:rsidR="00B779C1" w:rsidRPr="00564513" w:rsidTr="00F26A36">
        <w:trPr>
          <w:trHeight w:val="300"/>
        </w:trPr>
        <w:tc>
          <w:tcPr>
            <w:tcW w:w="10483"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79C1" w:rsidRPr="00564513" w:rsidRDefault="00B779C1" w:rsidP="00F26A36">
            <w:pPr>
              <w:jc w:val="center"/>
              <w:rPr>
                <w:i/>
                <w:color w:val="000000"/>
              </w:rPr>
            </w:pPr>
          </w:p>
          <w:p w:rsidR="00B779C1" w:rsidRPr="00564513" w:rsidRDefault="00B779C1" w:rsidP="00F26A36">
            <w:pPr>
              <w:jc w:val="center"/>
              <w:rPr>
                <w:b/>
                <w:i/>
                <w:color w:val="000000"/>
              </w:rPr>
            </w:pPr>
            <w:r w:rsidRPr="00564513">
              <w:rPr>
                <w:b/>
                <w:i/>
                <w:color w:val="000000"/>
              </w:rPr>
              <w:t>Услуги по ремонту автомобиля ГАЗ 22177</w:t>
            </w:r>
          </w:p>
        </w:tc>
      </w:tr>
      <w:tr w:rsidR="00B779C1" w:rsidRPr="00564513" w:rsidTr="00F26A36">
        <w:trPr>
          <w:trHeight w:val="30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B779C1" w:rsidRPr="00564513" w:rsidRDefault="00B779C1" w:rsidP="00F26A36">
            <w:pPr>
              <w:jc w:val="center"/>
              <w:rPr>
                <w:i/>
                <w:color w:val="000000"/>
              </w:rPr>
            </w:pPr>
            <w:r w:rsidRPr="00564513">
              <w:rPr>
                <w:i/>
                <w:color w:val="000000"/>
              </w:rPr>
              <w:t xml:space="preserve">№ </w:t>
            </w:r>
          </w:p>
        </w:tc>
        <w:tc>
          <w:tcPr>
            <w:tcW w:w="4918" w:type="dxa"/>
            <w:tcBorders>
              <w:top w:val="nil"/>
              <w:left w:val="nil"/>
              <w:bottom w:val="single" w:sz="4" w:space="0" w:color="auto"/>
              <w:right w:val="single" w:sz="4" w:space="0" w:color="auto"/>
            </w:tcBorders>
            <w:shd w:val="clear" w:color="auto" w:fill="auto"/>
            <w:noWrap/>
            <w:vAlign w:val="bottom"/>
            <w:hideMark/>
          </w:tcPr>
          <w:p w:rsidR="00B779C1" w:rsidRPr="00564513" w:rsidRDefault="00B779C1" w:rsidP="00F26A36">
            <w:pPr>
              <w:jc w:val="center"/>
              <w:rPr>
                <w:i/>
                <w:color w:val="000000"/>
              </w:rPr>
            </w:pPr>
            <w:r w:rsidRPr="00564513">
              <w:rPr>
                <w:i/>
                <w:color w:val="000000"/>
              </w:rPr>
              <w:t>Наименование услуг</w:t>
            </w:r>
          </w:p>
        </w:tc>
        <w:tc>
          <w:tcPr>
            <w:tcW w:w="1409" w:type="dxa"/>
            <w:tcBorders>
              <w:top w:val="nil"/>
              <w:left w:val="nil"/>
              <w:bottom w:val="single" w:sz="4" w:space="0" w:color="auto"/>
              <w:right w:val="single" w:sz="4" w:space="0" w:color="auto"/>
            </w:tcBorders>
            <w:shd w:val="clear" w:color="auto" w:fill="auto"/>
            <w:noWrap/>
            <w:vAlign w:val="bottom"/>
            <w:hideMark/>
          </w:tcPr>
          <w:p w:rsidR="00B779C1" w:rsidRPr="00564513" w:rsidRDefault="00B779C1" w:rsidP="00F26A36">
            <w:pPr>
              <w:jc w:val="center"/>
              <w:rPr>
                <w:i/>
                <w:color w:val="000000"/>
              </w:rPr>
            </w:pPr>
            <w:r w:rsidRPr="00564513">
              <w:rPr>
                <w:i/>
                <w:color w:val="000000"/>
              </w:rPr>
              <w:t>Ед. изм.</w:t>
            </w:r>
          </w:p>
        </w:tc>
        <w:tc>
          <w:tcPr>
            <w:tcW w:w="986" w:type="dxa"/>
            <w:tcBorders>
              <w:top w:val="nil"/>
              <w:left w:val="nil"/>
              <w:bottom w:val="single" w:sz="4" w:space="0" w:color="auto"/>
              <w:right w:val="single" w:sz="4" w:space="0" w:color="auto"/>
            </w:tcBorders>
            <w:shd w:val="clear" w:color="auto" w:fill="auto"/>
            <w:noWrap/>
            <w:vAlign w:val="bottom"/>
            <w:hideMark/>
          </w:tcPr>
          <w:p w:rsidR="00B779C1" w:rsidRPr="00564513" w:rsidRDefault="00B779C1" w:rsidP="00F26A36">
            <w:pPr>
              <w:jc w:val="center"/>
              <w:rPr>
                <w:i/>
                <w:color w:val="000000"/>
              </w:rPr>
            </w:pPr>
            <w:r w:rsidRPr="00564513">
              <w:rPr>
                <w:i/>
                <w:color w:val="000000"/>
              </w:rPr>
              <w:t>Кол-во</w:t>
            </w:r>
          </w:p>
        </w:tc>
        <w:tc>
          <w:tcPr>
            <w:tcW w:w="1061" w:type="dxa"/>
            <w:tcBorders>
              <w:top w:val="nil"/>
              <w:left w:val="nil"/>
              <w:bottom w:val="single" w:sz="4" w:space="0" w:color="auto"/>
              <w:right w:val="single" w:sz="4" w:space="0" w:color="auto"/>
            </w:tcBorders>
            <w:shd w:val="clear" w:color="auto" w:fill="auto"/>
            <w:noWrap/>
            <w:vAlign w:val="bottom"/>
            <w:hideMark/>
          </w:tcPr>
          <w:p w:rsidR="00B779C1" w:rsidRPr="00564513" w:rsidRDefault="00B779C1" w:rsidP="00F26A36">
            <w:pPr>
              <w:jc w:val="center"/>
              <w:rPr>
                <w:i/>
                <w:color w:val="000000"/>
              </w:rPr>
            </w:pPr>
            <w:r w:rsidRPr="00564513">
              <w:rPr>
                <w:i/>
                <w:color w:val="000000"/>
              </w:rPr>
              <w:t>Цена</w:t>
            </w:r>
          </w:p>
        </w:tc>
        <w:tc>
          <w:tcPr>
            <w:tcW w:w="1126" w:type="dxa"/>
            <w:tcBorders>
              <w:top w:val="nil"/>
              <w:left w:val="nil"/>
              <w:bottom w:val="single" w:sz="4" w:space="0" w:color="auto"/>
              <w:right w:val="single" w:sz="4" w:space="0" w:color="auto"/>
            </w:tcBorders>
            <w:shd w:val="clear" w:color="auto" w:fill="auto"/>
            <w:noWrap/>
            <w:vAlign w:val="bottom"/>
            <w:hideMark/>
          </w:tcPr>
          <w:p w:rsidR="00B779C1" w:rsidRPr="00564513" w:rsidRDefault="00B779C1" w:rsidP="00F26A36">
            <w:pPr>
              <w:jc w:val="center"/>
              <w:rPr>
                <w:i/>
                <w:color w:val="000000"/>
              </w:rPr>
            </w:pPr>
            <w:r w:rsidRPr="00564513">
              <w:rPr>
                <w:i/>
                <w:color w:val="000000"/>
              </w:rPr>
              <w:t>Сумма</w:t>
            </w:r>
          </w:p>
        </w:tc>
      </w:tr>
      <w:tr w:rsidR="00B779C1" w:rsidRPr="006B3F7A" w:rsidTr="00F26A36">
        <w:trPr>
          <w:trHeight w:val="30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B779C1" w:rsidRPr="006B3F7A" w:rsidRDefault="00B779C1" w:rsidP="00F26A36">
            <w:pPr>
              <w:jc w:val="center"/>
            </w:pPr>
            <w:r w:rsidRPr="006B3F7A">
              <w:t>1</w:t>
            </w:r>
          </w:p>
        </w:tc>
        <w:tc>
          <w:tcPr>
            <w:tcW w:w="4918" w:type="dxa"/>
            <w:tcBorders>
              <w:top w:val="nil"/>
              <w:left w:val="nil"/>
              <w:bottom w:val="single" w:sz="4" w:space="0" w:color="auto"/>
              <w:right w:val="single" w:sz="4" w:space="0" w:color="auto"/>
            </w:tcBorders>
            <w:shd w:val="clear" w:color="auto" w:fill="auto"/>
            <w:noWrap/>
            <w:vAlign w:val="center"/>
          </w:tcPr>
          <w:p w:rsidR="00B779C1" w:rsidRPr="00CB5D6B" w:rsidRDefault="00B779C1" w:rsidP="00F26A36">
            <w:pPr>
              <w:jc w:val="center"/>
              <w:rPr>
                <w:sz w:val="20"/>
              </w:rPr>
            </w:pPr>
            <w:r>
              <w:rPr>
                <w:sz w:val="20"/>
              </w:rPr>
              <w:t xml:space="preserve">Замена </w:t>
            </w:r>
            <w:r w:rsidRPr="00234CA3">
              <w:rPr>
                <w:sz w:val="20"/>
              </w:rPr>
              <w:t>сцепления</w:t>
            </w:r>
          </w:p>
        </w:tc>
        <w:tc>
          <w:tcPr>
            <w:tcW w:w="1409" w:type="dxa"/>
            <w:tcBorders>
              <w:top w:val="nil"/>
              <w:left w:val="nil"/>
              <w:bottom w:val="single" w:sz="4" w:space="0" w:color="auto"/>
              <w:right w:val="single" w:sz="4" w:space="0" w:color="auto"/>
            </w:tcBorders>
            <w:shd w:val="clear" w:color="auto" w:fill="auto"/>
            <w:noWrap/>
            <w:vAlign w:val="center"/>
            <w:hideMark/>
          </w:tcPr>
          <w:p w:rsidR="00B779C1" w:rsidRPr="006B3F7A" w:rsidRDefault="00B779C1" w:rsidP="00F26A36">
            <w:pPr>
              <w:jc w:val="center"/>
              <w:rPr>
                <w:color w:val="000000"/>
              </w:rPr>
            </w:pPr>
            <w:proofErr w:type="spellStart"/>
            <w:r w:rsidRPr="006B3F7A">
              <w:rPr>
                <w:color w:val="000000"/>
              </w:rPr>
              <w:t>усл.ед</w:t>
            </w:r>
            <w:proofErr w:type="spellEnd"/>
          </w:p>
        </w:tc>
        <w:tc>
          <w:tcPr>
            <w:tcW w:w="986" w:type="dxa"/>
            <w:tcBorders>
              <w:top w:val="nil"/>
              <w:left w:val="nil"/>
              <w:bottom w:val="single" w:sz="4" w:space="0" w:color="auto"/>
              <w:right w:val="single" w:sz="4" w:space="0" w:color="auto"/>
            </w:tcBorders>
            <w:shd w:val="clear" w:color="auto" w:fill="auto"/>
            <w:noWrap/>
            <w:vAlign w:val="center"/>
          </w:tcPr>
          <w:p w:rsidR="00B779C1" w:rsidRPr="00F95CD5" w:rsidRDefault="00B779C1" w:rsidP="00F26A36">
            <w:pPr>
              <w:jc w:val="center"/>
              <w:rPr>
                <w:sz w:val="20"/>
              </w:rPr>
            </w:pPr>
            <w:r w:rsidRPr="00F95CD5">
              <w:rPr>
                <w:sz w:val="20"/>
              </w:rPr>
              <w:t>1</w:t>
            </w:r>
          </w:p>
        </w:tc>
        <w:tc>
          <w:tcPr>
            <w:tcW w:w="1061" w:type="dxa"/>
            <w:tcBorders>
              <w:top w:val="nil"/>
              <w:left w:val="nil"/>
              <w:bottom w:val="single" w:sz="4" w:space="0" w:color="auto"/>
              <w:right w:val="single" w:sz="4" w:space="0" w:color="auto"/>
            </w:tcBorders>
            <w:shd w:val="clear" w:color="auto" w:fill="auto"/>
            <w:noWrap/>
            <w:vAlign w:val="center"/>
          </w:tcPr>
          <w:p w:rsidR="00B779C1" w:rsidRPr="006B3F7A" w:rsidRDefault="00B779C1" w:rsidP="00F26A36">
            <w:pPr>
              <w:jc w:val="center"/>
            </w:pPr>
          </w:p>
        </w:tc>
        <w:tc>
          <w:tcPr>
            <w:tcW w:w="1126" w:type="dxa"/>
            <w:tcBorders>
              <w:top w:val="nil"/>
              <w:left w:val="nil"/>
              <w:bottom w:val="single" w:sz="4" w:space="0" w:color="auto"/>
              <w:right w:val="single" w:sz="4" w:space="0" w:color="auto"/>
            </w:tcBorders>
            <w:shd w:val="clear" w:color="auto" w:fill="auto"/>
            <w:noWrap/>
            <w:vAlign w:val="center"/>
          </w:tcPr>
          <w:p w:rsidR="00B779C1" w:rsidRPr="006B3F7A" w:rsidRDefault="00B779C1" w:rsidP="00F26A36">
            <w:pPr>
              <w:jc w:val="center"/>
            </w:pPr>
          </w:p>
        </w:tc>
      </w:tr>
      <w:tr w:rsidR="00B779C1" w:rsidRPr="006B3F7A" w:rsidTr="00F26A36">
        <w:trPr>
          <w:trHeight w:val="30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B779C1" w:rsidRPr="006B3F7A" w:rsidRDefault="00B779C1" w:rsidP="00F26A36">
            <w:pPr>
              <w:jc w:val="center"/>
            </w:pPr>
            <w:r w:rsidRPr="006B3F7A">
              <w:t>2</w:t>
            </w:r>
          </w:p>
        </w:tc>
        <w:tc>
          <w:tcPr>
            <w:tcW w:w="4918" w:type="dxa"/>
            <w:tcBorders>
              <w:top w:val="nil"/>
              <w:left w:val="nil"/>
              <w:bottom w:val="single" w:sz="4" w:space="0" w:color="auto"/>
              <w:right w:val="single" w:sz="4" w:space="0" w:color="auto"/>
            </w:tcBorders>
            <w:shd w:val="clear" w:color="auto" w:fill="auto"/>
            <w:noWrap/>
            <w:vAlign w:val="center"/>
          </w:tcPr>
          <w:p w:rsidR="00B779C1" w:rsidRPr="00CB5D6B" w:rsidRDefault="00B779C1" w:rsidP="00F26A36">
            <w:pPr>
              <w:jc w:val="center"/>
              <w:rPr>
                <w:sz w:val="20"/>
              </w:rPr>
            </w:pPr>
            <w:r>
              <w:rPr>
                <w:sz w:val="20"/>
              </w:rPr>
              <w:t xml:space="preserve">Замена </w:t>
            </w:r>
            <w:r w:rsidRPr="00234CA3">
              <w:rPr>
                <w:sz w:val="20"/>
              </w:rPr>
              <w:t>рулевых наконечников</w:t>
            </w:r>
          </w:p>
        </w:tc>
        <w:tc>
          <w:tcPr>
            <w:tcW w:w="1409" w:type="dxa"/>
            <w:tcBorders>
              <w:top w:val="nil"/>
              <w:left w:val="nil"/>
              <w:bottom w:val="single" w:sz="4" w:space="0" w:color="auto"/>
              <w:right w:val="single" w:sz="4" w:space="0" w:color="auto"/>
            </w:tcBorders>
            <w:shd w:val="clear" w:color="auto" w:fill="auto"/>
            <w:noWrap/>
            <w:vAlign w:val="center"/>
            <w:hideMark/>
          </w:tcPr>
          <w:p w:rsidR="00B779C1" w:rsidRPr="006B3F7A" w:rsidRDefault="00B779C1" w:rsidP="00F26A36">
            <w:pPr>
              <w:jc w:val="center"/>
              <w:rPr>
                <w:color w:val="000000"/>
              </w:rPr>
            </w:pPr>
            <w:proofErr w:type="spellStart"/>
            <w:r w:rsidRPr="006B3F7A">
              <w:rPr>
                <w:color w:val="000000"/>
              </w:rPr>
              <w:t>усл.ед</w:t>
            </w:r>
            <w:proofErr w:type="spellEnd"/>
          </w:p>
        </w:tc>
        <w:tc>
          <w:tcPr>
            <w:tcW w:w="986" w:type="dxa"/>
            <w:tcBorders>
              <w:top w:val="nil"/>
              <w:left w:val="nil"/>
              <w:bottom w:val="single" w:sz="4" w:space="0" w:color="auto"/>
              <w:right w:val="single" w:sz="4" w:space="0" w:color="auto"/>
            </w:tcBorders>
            <w:shd w:val="clear" w:color="auto" w:fill="auto"/>
            <w:noWrap/>
            <w:vAlign w:val="center"/>
          </w:tcPr>
          <w:p w:rsidR="00B779C1" w:rsidRPr="00F95CD5" w:rsidRDefault="00B779C1" w:rsidP="00F26A36">
            <w:pPr>
              <w:jc w:val="center"/>
              <w:rPr>
                <w:sz w:val="20"/>
              </w:rPr>
            </w:pPr>
            <w:r w:rsidRPr="00F95CD5">
              <w:rPr>
                <w:sz w:val="20"/>
              </w:rPr>
              <w:t>2</w:t>
            </w:r>
          </w:p>
        </w:tc>
        <w:tc>
          <w:tcPr>
            <w:tcW w:w="1061" w:type="dxa"/>
            <w:tcBorders>
              <w:top w:val="nil"/>
              <w:left w:val="nil"/>
              <w:bottom w:val="single" w:sz="4" w:space="0" w:color="auto"/>
              <w:right w:val="single" w:sz="4" w:space="0" w:color="auto"/>
            </w:tcBorders>
            <w:shd w:val="clear" w:color="auto" w:fill="auto"/>
            <w:noWrap/>
            <w:vAlign w:val="center"/>
          </w:tcPr>
          <w:p w:rsidR="00B779C1" w:rsidRPr="006B3F7A" w:rsidRDefault="00B779C1" w:rsidP="00F26A36">
            <w:pPr>
              <w:jc w:val="center"/>
            </w:pPr>
          </w:p>
        </w:tc>
        <w:tc>
          <w:tcPr>
            <w:tcW w:w="1126" w:type="dxa"/>
            <w:tcBorders>
              <w:top w:val="nil"/>
              <w:left w:val="nil"/>
              <w:bottom w:val="single" w:sz="4" w:space="0" w:color="auto"/>
              <w:right w:val="single" w:sz="4" w:space="0" w:color="auto"/>
            </w:tcBorders>
            <w:shd w:val="clear" w:color="auto" w:fill="auto"/>
            <w:noWrap/>
            <w:vAlign w:val="center"/>
          </w:tcPr>
          <w:p w:rsidR="00B779C1" w:rsidRPr="006B3F7A" w:rsidRDefault="00B779C1" w:rsidP="00F26A36">
            <w:pPr>
              <w:jc w:val="center"/>
            </w:pPr>
          </w:p>
        </w:tc>
      </w:tr>
      <w:tr w:rsidR="00B779C1" w:rsidRPr="006B3F7A" w:rsidTr="00F26A36">
        <w:trPr>
          <w:trHeight w:val="30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B779C1" w:rsidRPr="006B3F7A" w:rsidRDefault="00B779C1" w:rsidP="00F26A36">
            <w:pPr>
              <w:jc w:val="center"/>
            </w:pPr>
            <w:r w:rsidRPr="006B3F7A">
              <w:t>3</w:t>
            </w:r>
          </w:p>
        </w:tc>
        <w:tc>
          <w:tcPr>
            <w:tcW w:w="4918" w:type="dxa"/>
            <w:tcBorders>
              <w:top w:val="nil"/>
              <w:left w:val="nil"/>
              <w:bottom w:val="single" w:sz="4" w:space="0" w:color="auto"/>
              <w:right w:val="single" w:sz="4" w:space="0" w:color="auto"/>
            </w:tcBorders>
            <w:shd w:val="clear" w:color="auto" w:fill="auto"/>
            <w:noWrap/>
            <w:vAlign w:val="center"/>
          </w:tcPr>
          <w:p w:rsidR="00B779C1" w:rsidRPr="00CB5D6B" w:rsidRDefault="00B779C1" w:rsidP="00F26A36">
            <w:pPr>
              <w:jc w:val="center"/>
              <w:rPr>
                <w:sz w:val="20"/>
              </w:rPr>
            </w:pPr>
            <w:r w:rsidRPr="00CB5D6B">
              <w:rPr>
                <w:sz w:val="20"/>
              </w:rPr>
              <w:t xml:space="preserve">Замена </w:t>
            </w:r>
            <w:r w:rsidRPr="001F22CA">
              <w:rPr>
                <w:sz w:val="20"/>
              </w:rPr>
              <w:t>продольной тяги рулевой</w:t>
            </w:r>
          </w:p>
        </w:tc>
        <w:tc>
          <w:tcPr>
            <w:tcW w:w="1409" w:type="dxa"/>
            <w:tcBorders>
              <w:top w:val="nil"/>
              <w:left w:val="nil"/>
              <w:bottom w:val="single" w:sz="4" w:space="0" w:color="auto"/>
              <w:right w:val="single" w:sz="4" w:space="0" w:color="auto"/>
            </w:tcBorders>
            <w:shd w:val="clear" w:color="auto" w:fill="auto"/>
            <w:noWrap/>
            <w:vAlign w:val="center"/>
            <w:hideMark/>
          </w:tcPr>
          <w:p w:rsidR="00B779C1" w:rsidRPr="006B3F7A" w:rsidRDefault="00B779C1" w:rsidP="00F26A36">
            <w:pPr>
              <w:jc w:val="center"/>
            </w:pPr>
            <w:proofErr w:type="spellStart"/>
            <w:r w:rsidRPr="006B3F7A">
              <w:rPr>
                <w:color w:val="000000"/>
              </w:rPr>
              <w:t>усл.ед</w:t>
            </w:r>
            <w:proofErr w:type="spellEnd"/>
          </w:p>
        </w:tc>
        <w:tc>
          <w:tcPr>
            <w:tcW w:w="986" w:type="dxa"/>
            <w:tcBorders>
              <w:top w:val="nil"/>
              <w:left w:val="nil"/>
              <w:bottom w:val="single" w:sz="4" w:space="0" w:color="auto"/>
              <w:right w:val="single" w:sz="4" w:space="0" w:color="auto"/>
            </w:tcBorders>
            <w:shd w:val="clear" w:color="auto" w:fill="auto"/>
            <w:noWrap/>
            <w:vAlign w:val="center"/>
          </w:tcPr>
          <w:p w:rsidR="00B779C1" w:rsidRPr="00F95CD5" w:rsidRDefault="00B779C1" w:rsidP="00F26A36">
            <w:pPr>
              <w:jc w:val="center"/>
              <w:rPr>
                <w:sz w:val="20"/>
              </w:rPr>
            </w:pPr>
            <w:r w:rsidRPr="00F95CD5">
              <w:rPr>
                <w:sz w:val="20"/>
              </w:rPr>
              <w:t>1</w:t>
            </w:r>
          </w:p>
        </w:tc>
        <w:tc>
          <w:tcPr>
            <w:tcW w:w="1061" w:type="dxa"/>
            <w:tcBorders>
              <w:top w:val="nil"/>
              <w:left w:val="nil"/>
              <w:bottom w:val="single" w:sz="4" w:space="0" w:color="auto"/>
              <w:right w:val="single" w:sz="4" w:space="0" w:color="auto"/>
            </w:tcBorders>
            <w:shd w:val="clear" w:color="auto" w:fill="auto"/>
            <w:noWrap/>
            <w:vAlign w:val="center"/>
          </w:tcPr>
          <w:p w:rsidR="00B779C1" w:rsidRPr="006B3F7A" w:rsidRDefault="00B779C1" w:rsidP="00F26A36">
            <w:pPr>
              <w:jc w:val="center"/>
            </w:pPr>
          </w:p>
        </w:tc>
        <w:tc>
          <w:tcPr>
            <w:tcW w:w="1126" w:type="dxa"/>
            <w:tcBorders>
              <w:top w:val="nil"/>
              <w:left w:val="nil"/>
              <w:bottom w:val="single" w:sz="4" w:space="0" w:color="auto"/>
              <w:right w:val="single" w:sz="4" w:space="0" w:color="auto"/>
            </w:tcBorders>
            <w:shd w:val="clear" w:color="auto" w:fill="auto"/>
            <w:noWrap/>
            <w:vAlign w:val="center"/>
          </w:tcPr>
          <w:p w:rsidR="00B779C1" w:rsidRPr="006B3F7A" w:rsidRDefault="00B779C1" w:rsidP="00F26A36">
            <w:pPr>
              <w:jc w:val="center"/>
            </w:pPr>
          </w:p>
        </w:tc>
      </w:tr>
      <w:tr w:rsidR="00B779C1" w:rsidRPr="006B3F7A" w:rsidTr="00F26A36">
        <w:trPr>
          <w:trHeight w:val="30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B779C1" w:rsidRPr="006B3F7A" w:rsidRDefault="00B779C1" w:rsidP="00F26A36">
            <w:pPr>
              <w:jc w:val="center"/>
            </w:pPr>
            <w:r w:rsidRPr="006B3F7A">
              <w:t>4</w:t>
            </w:r>
          </w:p>
        </w:tc>
        <w:tc>
          <w:tcPr>
            <w:tcW w:w="4918" w:type="dxa"/>
            <w:tcBorders>
              <w:top w:val="nil"/>
              <w:left w:val="nil"/>
              <w:bottom w:val="single" w:sz="4" w:space="0" w:color="auto"/>
              <w:right w:val="single" w:sz="4" w:space="0" w:color="auto"/>
            </w:tcBorders>
            <w:shd w:val="clear" w:color="auto" w:fill="auto"/>
            <w:noWrap/>
            <w:vAlign w:val="center"/>
          </w:tcPr>
          <w:p w:rsidR="00B779C1" w:rsidRPr="00CB5D6B" w:rsidRDefault="00B779C1" w:rsidP="00F26A36">
            <w:pPr>
              <w:jc w:val="center"/>
              <w:rPr>
                <w:sz w:val="20"/>
              </w:rPr>
            </w:pPr>
            <w:r w:rsidRPr="001F22CA">
              <w:rPr>
                <w:sz w:val="20"/>
              </w:rPr>
              <w:t>Обслуживание раздаточной коробки</w:t>
            </w:r>
          </w:p>
        </w:tc>
        <w:tc>
          <w:tcPr>
            <w:tcW w:w="1409" w:type="dxa"/>
            <w:tcBorders>
              <w:top w:val="nil"/>
              <w:left w:val="nil"/>
              <w:bottom w:val="single" w:sz="4" w:space="0" w:color="auto"/>
              <w:right w:val="single" w:sz="4" w:space="0" w:color="auto"/>
            </w:tcBorders>
            <w:shd w:val="clear" w:color="auto" w:fill="auto"/>
            <w:noWrap/>
            <w:vAlign w:val="center"/>
            <w:hideMark/>
          </w:tcPr>
          <w:p w:rsidR="00B779C1" w:rsidRPr="006B3F7A" w:rsidRDefault="00B779C1" w:rsidP="00F26A36">
            <w:pPr>
              <w:jc w:val="center"/>
            </w:pPr>
            <w:proofErr w:type="spellStart"/>
            <w:r w:rsidRPr="006B3F7A">
              <w:rPr>
                <w:color w:val="000000"/>
              </w:rPr>
              <w:t>усл.ед</w:t>
            </w:r>
            <w:proofErr w:type="spellEnd"/>
          </w:p>
        </w:tc>
        <w:tc>
          <w:tcPr>
            <w:tcW w:w="986" w:type="dxa"/>
            <w:tcBorders>
              <w:top w:val="nil"/>
              <w:left w:val="nil"/>
              <w:bottom w:val="single" w:sz="4" w:space="0" w:color="auto"/>
              <w:right w:val="single" w:sz="4" w:space="0" w:color="auto"/>
            </w:tcBorders>
            <w:shd w:val="clear" w:color="auto" w:fill="auto"/>
            <w:noWrap/>
            <w:vAlign w:val="center"/>
          </w:tcPr>
          <w:p w:rsidR="00B779C1" w:rsidRPr="00F95CD5" w:rsidRDefault="00B779C1" w:rsidP="00F26A36">
            <w:pPr>
              <w:jc w:val="center"/>
              <w:rPr>
                <w:sz w:val="20"/>
              </w:rPr>
            </w:pPr>
            <w:r w:rsidRPr="00F95CD5">
              <w:rPr>
                <w:sz w:val="20"/>
              </w:rPr>
              <w:t>1</w:t>
            </w:r>
          </w:p>
        </w:tc>
        <w:tc>
          <w:tcPr>
            <w:tcW w:w="1061" w:type="dxa"/>
            <w:tcBorders>
              <w:top w:val="nil"/>
              <w:left w:val="nil"/>
              <w:bottom w:val="single" w:sz="4" w:space="0" w:color="auto"/>
              <w:right w:val="single" w:sz="4" w:space="0" w:color="auto"/>
            </w:tcBorders>
            <w:shd w:val="clear" w:color="auto" w:fill="auto"/>
            <w:noWrap/>
            <w:vAlign w:val="center"/>
          </w:tcPr>
          <w:p w:rsidR="00B779C1" w:rsidRPr="006B3F7A" w:rsidRDefault="00B779C1" w:rsidP="00F26A36">
            <w:pPr>
              <w:jc w:val="center"/>
            </w:pPr>
          </w:p>
        </w:tc>
        <w:tc>
          <w:tcPr>
            <w:tcW w:w="1126" w:type="dxa"/>
            <w:tcBorders>
              <w:top w:val="nil"/>
              <w:left w:val="nil"/>
              <w:bottom w:val="single" w:sz="4" w:space="0" w:color="auto"/>
              <w:right w:val="single" w:sz="4" w:space="0" w:color="auto"/>
            </w:tcBorders>
            <w:shd w:val="clear" w:color="auto" w:fill="auto"/>
            <w:noWrap/>
            <w:vAlign w:val="center"/>
          </w:tcPr>
          <w:p w:rsidR="00B779C1" w:rsidRPr="006B3F7A" w:rsidRDefault="00B779C1" w:rsidP="00F26A36">
            <w:pPr>
              <w:jc w:val="center"/>
            </w:pPr>
          </w:p>
        </w:tc>
      </w:tr>
      <w:tr w:rsidR="00B779C1" w:rsidRPr="006B3F7A" w:rsidTr="00F26A36">
        <w:trPr>
          <w:trHeight w:val="30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B779C1" w:rsidRPr="006B3F7A" w:rsidRDefault="00B779C1" w:rsidP="00F26A36">
            <w:pPr>
              <w:jc w:val="center"/>
            </w:pPr>
            <w:r w:rsidRPr="006B3F7A">
              <w:t>5</w:t>
            </w:r>
          </w:p>
        </w:tc>
        <w:tc>
          <w:tcPr>
            <w:tcW w:w="4918" w:type="dxa"/>
            <w:tcBorders>
              <w:top w:val="nil"/>
              <w:left w:val="nil"/>
              <w:bottom w:val="single" w:sz="4" w:space="0" w:color="auto"/>
              <w:right w:val="single" w:sz="4" w:space="0" w:color="auto"/>
            </w:tcBorders>
            <w:shd w:val="clear" w:color="auto" w:fill="auto"/>
            <w:noWrap/>
            <w:vAlign w:val="center"/>
          </w:tcPr>
          <w:p w:rsidR="00B779C1" w:rsidRPr="00B52F90" w:rsidRDefault="00B779C1" w:rsidP="00F26A36">
            <w:pPr>
              <w:jc w:val="center"/>
              <w:rPr>
                <w:sz w:val="20"/>
              </w:rPr>
            </w:pPr>
            <w:r>
              <w:rPr>
                <w:sz w:val="20"/>
              </w:rPr>
              <w:t>Регулировка стояночного тормоза</w:t>
            </w:r>
          </w:p>
        </w:tc>
        <w:tc>
          <w:tcPr>
            <w:tcW w:w="1409" w:type="dxa"/>
            <w:tcBorders>
              <w:top w:val="nil"/>
              <w:left w:val="nil"/>
              <w:bottom w:val="single" w:sz="4" w:space="0" w:color="auto"/>
              <w:right w:val="single" w:sz="4" w:space="0" w:color="auto"/>
            </w:tcBorders>
            <w:shd w:val="clear" w:color="auto" w:fill="auto"/>
            <w:noWrap/>
            <w:vAlign w:val="center"/>
            <w:hideMark/>
          </w:tcPr>
          <w:p w:rsidR="00B779C1" w:rsidRPr="006B3F7A" w:rsidRDefault="00B779C1" w:rsidP="00F26A36">
            <w:pPr>
              <w:jc w:val="center"/>
              <w:rPr>
                <w:color w:val="000000"/>
              </w:rPr>
            </w:pPr>
            <w:proofErr w:type="spellStart"/>
            <w:r w:rsidRPr="006B3F7A">
              <w:rPr>
                <w:color w:val="000000"/>
              </w:rPr>
              <w:t>усл.ед</w:t>
            </w:r>
            <w:proofErr w:type="spellEnd"/>
          </w:p>
        </w:tc>
        <w:tc>
          <w:tcPr>
            <w:tcW w:w="986" w:type="dxa"/>
            <w:tcBorders>
              <w:top w:val="nil"/>
              <w:left w:val="nil"/>
              <w:bottom w:val="single" w:sz="4" w:space="0" w:color="auto"/>
              <w:right w:val="single" w:sz="4" w:space="0" w:color="auto"/>
            </w:tcBorders>
            <w:shd w:val="clear" w:color="auto" w:fill="auto"/>
            <w:noWrap/>
            <w:vAlign w:val="center"/>
          </w:tcPr>
          <w:p w:rsidR="00B779C1" w:rsidRPr="00F95CD5" w:rsidRDefault="00B779C1" w:rsidP="00F26A36">
            <w:pPr>
              <w:jc w:val="center"/>
              <w:rPr>
                <w:sz w:val="20"/>
              </w:rPr>
            </w:pPr>
            <w:r w:rsidRPr="00F95CD5">
              <w:rPr>
                <w:sz w:val="20"/>
              </w:rPr>
              <w:t>1</w:t>
            </w:r>
          </w:p>
        </w:tc>
        <w:tc>
          <w:tcPr>
            <w:tcW w:w="1061" w:type="dxa"/>
            <w:tcBorders>
              <w:top w:val="nil"/>
              <w:left w:val="nil"/>
              <w:bottom w:val="single" w:sz="4" w:space="0" w:color="auto"/>
              <w:right w:val="single" w:sz="4" w:space="0" w:color="auto"/>
            </w:tcBorders>
            <w:shd w:val="clear" w:color="auto" w:fill="auto"/>
            <w:noWrap/>
            <w:vAlign w:val="center"/>
          </w:tcPr>
          <w:p w:rsidR="00B779C1" w:rsidRPr="006B3F7A" w:rsidRDefault="00B779C1" w:rsidP="00F26A36">
            <w:pPr>
              <w:jc w:val="center"/>
            </w:pPr>
          </w:p>
        </w:tc>
        <w:tc>
          <w:tcPr>
            <w:tcW w:w="1126" w:type="dxa"/>
            <w:tcBorders>
              <w:top w:val="nil"/>
              <w:left w:val="nil"/>
              <w:bottom w:val="single" w:sz="4" w:space="0" w:color="auto"/>
              <w:right w:val="single" w:sz="4" w:space="0" w:color="auto"/>
            </w:tcBorders>
            <w:shd w:val="clear" w:color="auto" w:fill="auto"/>
            <w:noWrap/>
            <w:vAlign w:val="center"/>
          </w:tcPr>
          <w:p w:rsidR="00B779C1" w:rsidRPr="006B3F7A" w:rsidRDefault="00B779C1" w:rsidP="00F26A36">
            <w:pPr>
              <w:jc w:val="center"/>
            </w:pPr>
          </w:p>
        </w:tc>
      </w:tr>
      <w:tr w:rsidR="00B779C1" w:rsidRPr="006B3F7A" w:rsidTr="00F26A36">
        <w:trPr>
          <w:trHeight w:val="30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B779C1" w:rsidRPr="006B3F7A" w:rsidRDefault="00B779C1" w:rsidP="00F26A36">
            <w:pPr>
              <w:jc w:val="center"/>
            </w:pPr>
            <w:r w:rsidRPr="006B3F7A">
              <w:t>6</w:t>
            </w:r>
          </w:p>
        </w:tc>
        <w:tc>
          <w:tcPr>
            <w:tcW w:w="4918" w:type="dxa"/>
            <w:tcBorders>
              <w:top w:val="nil"/>
              <w:left w:val="nil"/>
              <w:bottom w:val="single" w:sz="4" w:space="0" w:color="auto"/>
              <w:right w:val="single" w:sz="4" w:space="0" w:color="auto"/>
            </w:tcBorders>
            <w:shd w:val="clear" w:color="auto" w:fill="auto"/>
            <w:noWrap/>
            <w:vAlign w:val="center"/>
          </w:tcPr>
          <w:p w:rsidR="00B779C1" w:rsidRPr="00F95CD5" w:rsidRDefault="00B779C1" w:rsidP="00F26A36">
            <w:pPr>
              <w:jc w:val="center"/>
              <w:rPr>
                <w:sz w:val="20"/>
              </w:rPr>
            </w:pPr>
            <w:r w:rsidRPr="00F95CD5">
              <w:rPr>
                <w:sz w:val="20"/>
              </w:rPr>
              <w:t>Обслуживание КПП</w:t>
            </w:r>
          </w:p>
        </w:tc>
        <w:tc>
          <w:tcPr>
            <w:tcW w:w="1409" w:type="dxa"/>
            <w:tcBorders>
              <w:top w:val="nil"/>
              <w:left w:val="nil"/>
              <w:bottom w:val="single" w:sz="4" w:space="0" w:color="auto"/>
              <w:right w:val="single" w:sz="4" w:space="0" w:color="auto"/>
            </w:tcBorders>
            <w:shd w:val="clear" w:color="auto" w:fill="auto"/>
            <w:noWrap/>
            <w:vAlign w:val="center"/>
            <w:hideMark/>
          </w:tcPr>
          <w:p w:rsidR="00B779C1" w:rsidRPr="006B3F7A" w:rsidRDefault="00B779C1" w:rsidP="00F26A36">
            <w:pPr>
              <w:jc w:val="center"/>
            </w:pPr>
            <w:proofErr w:type="spellStart"/>
            <w:r w:rsidRPr="006B3F7A">
              <w:rPr>
                <w:color w:val="000000"/>
              </w:rPr>
              <w:t>усл.ед</w:t>
            </w:r>
            <w:proofErr w:type="spellEnd"/>
          </w:p>
        </w:tc>
        <w:tc>
          <w:tcPr>
            <w:tcW w:w="986" w:type="dxa"/>
            <w:tcBorders>
              <w:top w:val="nil"/>
              <w:left w:val="nil"/>
              <w:bottom w:val="single" w:sz="4" w:space="0" w:color="auto"/>
              <w:right w:val="single" w:sz="4" w:space="0" w:color="auto"/>
            </w:tcBorders>
            <w:shd w:val="clear" w:color="auto" w:fill="auto"/>
            <w:noWrap/>
            <w:vAlign w:val="center"/>
          </w:tcPr>
          <w:p w:rsidR="00B779C1" w:rsidRPr="00F95CD5" w:rsidRDefault="00B779C1" w:rsidP="00F26A36">
            <w:pPr>
              <w:jc w:val="center"/>
              <w:rPr>
                <w:color w:val="000000"/>
                <w:sz w:val="20"/>
              </w:rPr>
            </w:pPr>
            <w:r w:rsidRPr="00F95CD5">
              <w:rPr>
                <w:color w:val="000000"/>
                <w:sz w:val="20"/>
              </w:rPr>
              <w:t>1</w:t>
            </w:r>
          </w:p>
        </w:tc>
        <w:tc>
          <w:tcPr>
            <w:tcW w:w="1061" w:type="dxa"/>
            <w:tcBorders>
              <w:top w:val="nil"/>
              <w:left w:val="nil"/>
              <w:bottom w:val="single" w:sz="4" w:space="0" w:color="auto"/>
              <w:right w:val="single" w:sz="4" w:space="0" w:color="auto"/>
            </w:tcBorders>
            <w:shd w:val="clear" w:color="auto" w:fill="auto"/>
            <w:noWrap/>
            <w:vAlign w:val="center"/>
          </w:tcPr>
          <w:p w:rsidR="00B779C1" w:rsidRPr="006B3F7A" w:rsidRDefault="00B779C1" w:rsidP="00F26A36">
            <w:pPr>
              <w:jc w:val="center"/>
            </w:pPr>
          </w:p>
        </w:tc>
        <w:tc>
          <w:tcPr>
            <w:tcW w:w="1126" w:type="dxa"/>
            <w:tcBorders>
              <w:top w:val="nil"/>
              <w:left w:val="nil"/>
              <w:bottom w:val="single" w:sz="4" w:space="0" w:color="auto"/>
              <w:right w:val="single" w:sz="4" w:space="0" w:color="auto"/>
            </w:tcBorders>
            <w:shd w:val="clear" w:color="auto" w:fill="auto"/>
            <w:noWrap/>
            <w:vAlign w:val="center"/>
          </w:tcPr>
          <w:p w:rsidR="00B779C1" w:rsidRPr="006B3F7A" w:rsidRDefault="00B779C1" w:rsidP="00F26A36">
            <w:pPr>
              <w:jc w:val="center"/>
            </w:pPr>
          </w:p>
        </w:tc>
      </w:tr>
      <w:tr w:rsidR="00B779C1" w:rsidRPr="006B3F7A" w:rsidTr="00F26A36">
        <w:trPr>
          <w:trHeight w:val="300"/>
        </w:trPr>
        <w:tc>
          <w:tcPr>
            <w:tcW w:w="983" w:type="dxa"/>
            <w:tcBorders>
              <w:top w:val="nil"/>
              <w:left w:val="single" w:sz="4" w:space="0" w:color="auto"/>
              <w:bottom w:val="single" w:sz="4" w:space="0" w:color="auto"/>
              <w:right w:val="single" w:sz="4" w:space="0" w:color="auto"/>
            </w:tcBorders>
            <w:shd w:val="clear" w:color="auto" w:fill="auto"/>
            <w:noWrap/>
            <w:vAlign w:val="bottom"/>
          </w:tcPr>
          <w:p w:rsidR="00B779C1" w:rsidRPr="006B3F7A" w:rsidRDefault="00B779C1" w:rsidP="00F26A36">
            <w:pPr>
              <w:jc w:val="center"/>
            </w:pPr>
            <w:r w:rsidRPr="006B3F7A">
              <w:t>7</w:t>
            </w:r>
          </w:p>
        </w:tc>
        <w:tc>
          <w:tcPr>
            <w:tcW w:w="4918" w:type="dxa"/>
            <w:tcBorders>
              <w:top w:val="nil"/>
              <w:left w:val="nil"/>
              <w:bottom w:val="single" w:sz="4" w:space="0" w:color="auto"/>
              <w:right w:val="single" w:sz="4" w:space="0" w:color="auto"/>
            </w:tcBorders>
            <w:shd w:val="clear" w:color="auto" w:fill="auto"/>
            <w:noWrap/>
            <w:vAlign w:val="center"/>
          </w:tcPr>
          <w:p w:rsidR="00B779C1" w:rsidRPr="00F95CD5" w:rsidRDefault="00B779C1" w:rsidP="00F26A36">
            <w:pPr>
              <w:jc w:val="center"/>
              <w:rPr>
                <w:sz w:val="20"/>
              </w:rPr>
            </w:pPr>
            <w:r w:rsidRPr="00F95CD5">
              <w:rPr>
                <w:sz w:val="20"/>
              </w:rPr>
              <w:t>Развал-схождение</w:t>
            </w:r>
          </w:p>
        </w:tc>
        <w:tc>
          <w:tcPr>
            <w:tcW w:w="1409" w:type="dxa"/>
            <w:tcBorders>
              <w:top w:val="nil"/>
              <w:left w:val="nil"/>
              <w:bottom w:val="single" w:sz="4" w:space="0" w:color="auto"/>
              <w:right w:val="single" w:sz="4" w:space="0" w:color="auto"/>
            </w:tcBorders>
            <w:shd w:val="clear" w:color="auto" w:fill="auto"/>
            <w:noWrap/>
            <w:vAlign w:val="center"/>
          </w:tcPr>
          <w:p w:rsidR="00B779C1" w:rsidRPr="006B3F7A" w:rsidRDefault="00B779C1" w:rsidP="00F26A36">
            <w:pPr>
              <w:jc w:val="center"/>
            </w:pPr>
            <w:proofErr w:type="spellStart"/>
            <w:r w:rsidRPr="006B3F7A">
              <w:rPr>
                <w:color w:val="000000"/>
              </w:rPr>
              <w:t>усл.ед</w:t>
            </w:r>
            <w:proofErr w:type="spellEnd"/>
          </w:p>
        </w:tc>
        <w:tc>
          <w:tcPr>
            <w:tcW w:w="986" w:type="dxa"/>
            <w:tcBorders>
              <w:top w:val="nil"/>
              <w:left w:val="nil"/>
              <w:bottom w:val="single" w:sz="4" w:space="0" w:color="auto"/>
              <w:right w:val="single" w:sz="4" w:space="0" w:color="auto"/>
            </w:tcBorders>
            <w:shd w:val="clear" w:color="auto" w:fill="auto"/>
            <w:noWrap/>
            <w:vAlign w:val="center"/>
          </w:tcPr>
          <w:p w:rsidR="00B779C1" w:rsidRPr="00F95CD5" w:rsidRDefault="00B779C1" w:rsidP="00F26A36">
            <w:pPr>
              <w:jc w:val="center"/>
              <w:rPr>
                <w:color w:val="000000"/>
                <w:sz w:val="20"/>
              </w:rPr>
            </w:pPr>
            <w:r w:rsidRPr="00F95CD5">
              <w:rPr>
                <w:color w:val="000000"/>
                <w:sz w:val="20"/>
              </w:rPr>
              <w:t>1</w:t>
            </w:r>
          </w:p>
        </w:tc>
        <w:tc>
          <w:tcPr>
            <w:tcW w:w="1061" w:type="dxa"/>
            <w:tcBorders>
              <w:top w:val="nil"/>
              <w:left w:val="nil"/>
              <w:bottom w:val="single" w:sz="4" w:space="0" w:color="auto"/>
              <w:right w:val="single" w:sz="4" w:space="0" w:color="auto"/>
            </w:tcBorders>
            <w:shd w:val="clear" w:color="auto" w:fill="auto"/>
            <w:noWrap/>
            <w:vAlign w:val="center"/>
          </w:tcPr>
          <w:p w:rsidR="00B779C1" w:rsidRPr="006B3F7A" w:rsidRDefault="00B779C1" w:rsidP="00F26A36">
            <w:pPr>
              <w:jc w:val="center"/>
            </w:pPr>
          </w:p>
        </w:tc>
        <w:tc>
          <w:tcPr>
            <w:tcW w:w="1126" w:type="dxa"/>
            <w:tcBorders>
              <w:top w:val="nil"/>
              <w:left w:val="nil"/>
              <w:bottom w:val="single" w:sz="4" w:space="0" w:color="auto"/>
              <w:right w:val="single" w:sz="4" w:space="0" w:color="auto"/>
            </w:tcBorders>
            <w:shd w:val="clear" w:color="auto" w:fill="auto"/>
            <w:noWrap/>
            <w:vAlign w:val="center"/>
          </w:tcPr>
          <w:p w:rsidR="00B779C1" w:rsidRPr="006B3F7A" w:rsidRDefault="00B779C1" w:rsidP="00F26A36">
            <w:pPr>
              <w:jc w:val="center"/>
            </w:pPr>
          </w:p>
        </w:tc>
      </w:tr>
      <w:tr w:rsidR="00B779C1" w:rsidRPr="006B3F7A" w:rsidTr="00F26A36">
        <w:trPr>
          <w:trHeight w:val="300"/>
        </w:trPr>
        <w:tc>
          <w:tcPr>
            <w:tcW w:w="10483"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79C1" w:rsidRPr="006B3F7A" w:rsidRDefault="00B779C1" w:rsidP="00F26A36">
            <w:pPr>
              <w:jc w:val="center"/>
              <w:rPr>
                <w:b/>
              </w:rPr>
            </w:pPr>
          </w:p>
          <w:p w:rsidR="00B779C1" w:rsidRPr="006B3F7A" w:rsidRDefault="00B779C1" w:rsidP="00F26A36">
            <w:pPr>
              <w:jc w:val="center"/>
              <w:rPr>
                <w:b/>
              </w:rPr>
            </w:pPr>
            <w:r w:rsidRPr="006B3F7A">
              <w:rPr>
                <w:b/>
              </w:rPr>
              <w:t xml:space="preserve">Запасные части, необходимые для ремонта </w:t>
            </w:r>
            <w:proofErr w:type="spellStart"/>
            <w:r w:rsidRPr="006B3F7A">
              <w:rPr>
                <w:b/>
                <w:color w:val="000000"/>
              </w:rPr>
              <w:t>втомобиля</w:t>
            </w:r>
            <w:proofErr w:type="spellEnd"/>
            <w:r w:rsidRPr="006B3F7A">
              <w:rPr>
                <w:b/>
                <w:color w:val="000000"/>
              </w:rPr>
              <w:t xml:space="preserve"> ГАЗ 22177</w:t>
            </w:r>
          </w:p>
        </w:tc>
      </w:tr>
      <w:tr w:rsidR="00B779C1" w:rsidRPr="00564513" w:rsidTr="00F26A36">
        <w:trPr>
          <w:trHeight w:val="30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B779C1" w:rsidRPr="00564513" w:rsidRDefault="00B779C1" w:rsidP="00F26A36">
            <w:pPr>
              <w:jc w:val="center"/>
              <w:rPr>
                <w:i/>
              </w:rPr>
            </w:pPr>
            <w:r w:rsidRPr="00564513">
              <w:rPr>
                <w:i/>
              </w:rPr>
              <w:t>№</w:t>
            </w:r>
          </w:p>
        </w:tc>
        <w:tc>
          <w:tcPr>
            <w:tcW w:w="4918" w:type="dxa"/>
            <w:tcBorders>
              <w:top w:val="nil"/>
              <w:left w:val="nil"/>
              <w:bottom w:val="single" w:sz="4" w:space="0" w:color="auto"/>
              <w:right w:val="single" w:sz="4" w:space="0" w:color="auto"/>
            </w:tcBorders>
            <w:shd w:val="clear" w:color="auto" w:fill="auto"/>
            <w:noWrap/>
            <w:vAlign w:val="bottom"/>
            <w:hideMark/>
          </w:tcPr>
          <w:p w:rsidR="00B779C1" w:rsidRPr="00564513" w:rsidRDefault="00B779C1" w:rsidP="00F26A36">
            <w:pPr>
              <w:jc w:val="center"/>
              <w:rPr>
                <w:i/>
              </w:rPr>
            </w:pPr>
            <w:r w:rsidRPr="00564513">
              <w:rPr>
                <w:i/>
              </w:rPr>
              <w:t>Наименование запасных частей</w:t>
            </w:r>
          </w:p>
        </w:tc>
        <w:tc>
          <w:tcPr>
            <w:tcW w:w="1409" w:type="dxa"/>
            <w:tcBorders>
              <w:top w:val="nil"/>
              <w:left w:val="nil"/>
              <w:bottom w:val="single" w:sz="4" w:space="0" w:color="auto"/>
              <w:right w:val="single" w:sz="4" w:space="0" w:color="auto"/>
            </w:tcBorders>
            <w:shd w:val="clear" w:color="auto" w:fill="auto"/>
            <w:noWrap/>
            <w:vAlign w:val="bottom"/>
            <w:hideMark/>
          </w:tcPr>
          <w:p w:rsidR="00B779C1" w:rsidRPr="00564513" w:rsidRDefault="00B779C1" w:rsidP="00F26A36">
            <w:pPr>
              <w:jc w:val="center"/>
              <w:rPr>
                <w:i/>
              </w:rPr>
            </w:pPr>
            <w:r w:rsidRPr="00564513">
              <w:rPr>
                <w:i/>
              </w:rPr>
              <w:t>Ед. изм.</w:t>
            </w:r>
          </w:p>
        </w:tc>
        <w:tc>
          <w:tcPr>
            <w:tcW w:w="986" w:type="dxa"/>
            <w:tcBorders>
              <w:top w:val="nil"/>
              <w:left w:val="nil"/>
              <w:bottom w:val="single" w:sz="4" w:space="0" w:color="auto"/>
              <w:right w:val="single" w:sz="4" w:space="0" w:color="auto"/>
            </w:tcBorders>
            <w:shd w:val="clear" w:color="auto" w:fill="auto"/>
            <w:noWrap/>
            <w:vAlign w:val="bottom"/>
            <w:hideMark/>
          </w:tcPr>
          <w:p w:rsidR="00B779C1" w:rsidRPr="00564513" w:rsidRDefault="00B779C1" w:rsidP="00F26A36">
            <w:pPr>
              <w:jc w:val="center"/>
              <w:rPr>
                <w:i/>
              </w:rPr>
            </w:pPr>
            <w:r w:rsidRPr="00564513">
              <w:rPr>
                <w:i/>
              </w:rPr>
              <w:t>Кол-во</w:t>
            </w:r>
          </w:p>
        </w:tc>
        <w:tc>
          <w:tcPr>
            <w:tcW w:w="1061" w:type="dxa"/>
            <w:tcBorders>
              <w:top w:val="nil"/>
              <w:left w:val="nil"/>
              <w:bottom w:val="single" w:sz="4" w:space="0" w:color="auto"/>
              <w:right w:val="single" w:sz="4" w:space="0" w:color="auto"/>
            </w:tcBorders>
            <w:shd w:val="clear" w:color="auto" w:fill="auto"/>
            <w:noWrap/>
            <w:vAlign w:val="bottom"/>
            <w:hideMark/>
          </w:tcPr>
          <w:p w:rsidR="00B779C1" w:rsidRPr="00564513" w:rsidRDefault="00B779C1" w:rsidP="00F26A36">
            <w:pPr>
              <w:jc w:val="center"/>
              <w:rPr>
                <w:i/>
              </w:rPr>
            </w:pPr>
            <w:r w:rsidRPr="00564513">
              <w:rPr>
                <w:i/>
              </w:rPr>
              <w:t>Цена</w:t>
            </w:r>
          </w:p>
        </w:tc>
        <w:tc>
          <w:tcPr>
            <w:tcW w:w="1126" w:type="dxa"/>
            <w:tcBorders>
              <w:top w:val="nil"/>
              <w:left w:val="nil"/>
              <w:bottom w:val="single" w:sz="4" w:space="0" w:color="auto"/>
              <w:right w:val="single" w:sz="4" w:space="0" w:color="auto"/>
            </w:tcBorders>
            <w:shd w:val="clear" w:color="auto" w:fill="auto"/>
            <w:noWrap/>
            <w:vAlign w:val="bottom"/>
            <w:hideMark/>
          </w:tcPr>
          <w:p w:rsidR="00B779C1" w:rsidRPr="00564513" w:rsidRDefault="00B779C1" w:rsidP="00F26A36">
            <w:pPr>
              <w:jc w:val="center"/>
              <w:rPr>
                <w:i/>
              </w:rPr>
            </w:pPr>
            <w:r w:rsidRPr="00564513">
              <w:rPr>
                <w:i/>
              </w:rPr>
              <w:t>Сумма</w:t>
            </w:r>
          </w:p>
        </w:tc>
      </w:tr>
      <w:tr w:rsidR="00B779C1" w:rsidRPr="006B3F7A" w:rsidTr="00F26A36">
        <w:trPr>
          <w:trHeight w:val="30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B779C1" w:rsidRPr="006B3F7A" w:rsidRDefault="00B779C1" w:rsidP="00F26A36">
            <w:pPr>
              <w:jc w:val="center"/>
            </w:pPr>
            <w:r w:rsidRPr="006B3F7A">
              <w:t>1</w:t>
            </w:r>
          </w:p>
        </w:tc>
        <w:tc>
          <w:tcPr>
            <w:tcW w:w="4918" w:type="dxa"/>
            <w:tcBorders>
              <w:top w:val="nil"/>
              <w:left w:val="nil"/>
              <w:bottom w:val="single" w:sz="4" w:space="0" w:color="auto"/>
              <w:right w:val="single" w:sz="4" w:space="0" w:color="auto"/>
            </w:tcBorders>
            <w:shd w:val="clear" w:color="auto" w:fill="auto"/>
            <w:noWrap/>
            <w:vAlign w:val="bottom"/>
          </w:tcPr>
          <w:p w:rsidR="00B779C1" w:rsidRPr="00CB5D6B" w:rsidRDefault="00B779C1" w:rsidP="00F26A36">
            <w:pPr>
              <w:jc w:val="center"/>
              <w:rPr>
                <w:sz w:val="20"/>
              </w:rPr>
            </w:pPr>
            <w:r>
              <w:rPr>
                <w:sz w:val="20"/>
              </w:rPr>
              <w:t>Рулевые наконечники</w:t>
            </w:r>
          </w:p>
        </w:tc>
        <w:tc>
          <w:tcPr>
            <w:tcW w:w="1409" w:type="dxa"/>
            <w:tcBorders>
              <w:top w:val="nil"/>
              <w:left w:val="nil"/>
              <w:bottom w:val="single" w:sz="4" w:space="0" w:color="auto"/>
              <w:right w:val="single" w:sz="4" w:space="0" w:color="auto"/>
            </w:tcBorders>
            <w:shd w:val="clear" w:color="auto" w:fill="auto"/>
            <w:noWrap/>
            <w:vAlign w:val="bottom"/>
          </w:tcPr>
          <w:p w:rsidR="00B779C1" w:rsidRPr="006B3F7A" w:rsidRDefault="00B779C1" w:rsidP="00F26A36">
            <w:pPr>
              <w:jc w:val="center"/>
            </w:pPr>
            <w:r w:rsidRPr="006B3F7A">
              <w:t>шт.</w:t>
            </w:r>
          </w:p>
        </w:tc>
        <w:tc>
          <w:tcPr>
            <w:tcW w:w="986" w:type="dxa"/>
            <w:tcBorders>
              <w:top w:val="nil"/>
              <w:left w:val="nil"/>
              <w:bottom w:val="single" w:sz="4" w:space="0" w:color="auto"/>
              <w:right w:val="single" w:sz="4" w:space="0" w:color="auto"/>
            </w:tcBorders>
            <w:shd w:val="clear" w:color="auto" w:fill="auto"/>
            <w:noWrap/>
            <w:vAlign w:val="bottom"/>
          </w:tcPr>
          <w:p w:rsidR="00B779C1" w:rsidRPr="00812E9E" w:rsidRDefault="00B779C1" w:rsidP="00F26A36">
            <w:pPr>
              <w:jc w:val="center"/>
              <w:rPr>
                <w:sz w:val="20"/>
              </w:rPr>
            </w:pPr>
            <w:r>
              <w:rPr>
                <w:sz w:val="20"/>
              </w:rPr>
              <w:t>2</w:t>
            </w:r>
          </w:p>
        </w:tc>
        <w:tc>
          <w:tcPr>
            <w:tcW w:w="1061" w:type="dxa"/>
            <w:tcBorders>
              <w:top w:val="nil"/>
              <w:left w:val="nil"/>
              <w:bottom w:val="single" w:sz="4" w:space="0" w:color="auto"/>
              <w:right w:val="single" w:sz="4" w:space="0" w:color="auto"/>
            </w:tcBorders>
            <w:shd w:val="clear" w:color="auto" w:fill="auto"/>
            <w:noWrap/>
            <w:vAlign w:val="bottom"/>
          </w:tcPr>
          <w:p w:rsidR="00B779C1" w:rsidRPr="006B3F7A" w:rsidRDefault="00B779C1" w:rsidP="00F26A36">
            <w:pPr>
              <w:jc w:val="center"/>
            </w:pPr>
          </w:p>
        </w:tc>
        <w:tc>
          <w:tcPr>
            <w:tcW w:w="1126" w:type="dxa"/>
            <w:tcBorders>
              <w:top w:val="nil"/>
              <w:left w:val="nil"/>
              <w:bottom w:val="single" w:sz="4" w:space="0" w:color="auto"/>
              <w:right w:val="single" w:sz="4" w:space="0" w:color="auto"/>
            </w:tcBorders>
            <w:shd w:val="clear" w:color="auto" w:fill="auto"/>
            <w:noWrap/>
            <w:vAlign w:val="bottom"/>
          </w:tcPr>
          <w:p w:rsidR="00B779C1" w:rsidRPr="006B3F7A" w:rsidRDefault="00B779C1" w:rsidP="00F26A36">
            <w:pPr>
              <w:jc w:val="center"/>
            </w:pPr>
          </w:p>
        </w:tc>
      </w:tr>
      <w:tr w:rsidR="00B779C1" w:rsidRPr="006B3F7A" w:rsidTr="00F26A36">
        <w:trPr>
          <w:trHeight w:val="30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B779C1" w:rsidRPr="006B3F7A" w:rsidRDefault="00B779C1" w:rsidP="00F26A36">
            <w:pPr>
              <w:jc w:val="center"/>
            </w:pPr>
            <w:r w:rsidRPr="006B3F7A">
              <w:t>2</w:t>
            </w:r>
          </w:p>
        </w:tc>
        <w:tc>
          <w:tcPr>
            <w:tcW w:w="4918" w:type="dxa"/>
            <w:tcBorders>
              <w:top w:val="nil"/>
              <w:left w:val="nil"/>
              <w:bottom w:val="single" w:sz="4" w:space="0" w:color="auto"/>
              <w:right w:val="single" w:sz="4" w:space="0" w:color="auto"/>
            </w:tcBorders>
            <w:shd w:val="clear" w:color="auto" w:fill="auto"/>
            <w:noWrap/>
            <w:vAlign w:val="bottom"/>
          </w:tcPr>
          <w:p w:rsidR="00B779C1" w:rsidRPr="00CB5D6B" w:rsidRDefault="00B779C1" w:rsidP="00F26A36">
            <w:pPr>
              <w:jc w:val="center"/>
              <w:rPr>
                <w:sz w:val="20"/>
              </w:rPr>
            </w:pPr>
            <w:r>
              <w:rPr>
                <w:sz w:val="20"/>
              </w:rPr>
              <w:t>Продольная тяга рулевая</w:t>
            </w:r>
          </w:p>
        </w:tc>
        <w:tc>
          <w:tcPr>
            <w:tcW w:w="1409" w:type="dxa"/>
            <w:tcBorders>
              <w:top w:val="nil"/>
              <w:left w:val="nil"/>
              <w:bottom w:val="single" w:sz="4" w:space="0" w:color="auto"/>
              <w:right w:val="single" w:sz="4" w:space="0" w:color="auto"/>
            </w:tcBorders>
            <w:shd w:val="clear" w:color="auto" w:fill="auto"/>
            <w:noWrap/>
            <w:vAlign w:val="bottom"/>
          </w:tcPr>
          <w:p w:rsidR="00B779C1" w:rsidRPr="006B3F7A" w:rsidRDefault="00B779C1" w:rsidP="00F26A36">
            <w:pPr>
              <w:jc w:val="center"/>
            </w:pPr>
            <w:r w:rsidRPr="006B3F7A">
              <w:t>шт.</w:t>
            </w:r>
          </w:p>
        </w:tc>
        <w:tc>
          <w:tcPr>
            <w:tcW w:w="986" w:type="dxa"/>
            <w:tcBorders>
              <w:top w:val="nil"/>
              <w:left w:val="nil"/>
              <w:bottom w:val="single" w:sz="4" w:space="0" w:color="auto"/>
              <w:right w:val="single" w:sz="4" w:space="0" w:color="auto"/>
            </w:tcBorders>
            <w:shd w:val="clear" w:color="auto" w:fill="auto"/>
            <w:noWrap/>
            <w:vAlign w:val="bottom"/>
          </w:tcPr>
          <w:p w:rsidR="00B779C1" w:rsidRPr="006C1168" w:rsidRDefault="00B779C1" w:rsidP="00F26A36">
            <w:pPr>
              <w:jc w:val="center"/>
              <w:rPr>
                <w:sz w:val="20"/>
              </w:rPr>
            </w:pPr>
            <w:r w:rsidRPr="006C1168">
              <w:rPr>
                <w:sz w:val="20"/>
              </w:rPr>
              <w:t>1</w:t>
            </w:r>
          </w:p>
        </w:tc>
        <w:tc>
          <w:tcPr>
            <w:tcW w:w="1061" w:type="dxa"/>
            <w:tcBorders>
              <w:top w:val="nil"/>
              <w:left w:val="nil"/>
              <w:bottom w:val="single" w:sz="4" w:space="0" w:color="auto"/>
              <w:right w:val="single" w:sz="4" w:space="0" w:color="auto"/>
            </w:tcBorders>
            <w:shd w:val="clear" w:color="auto" w:fill="auto"/>
            <w:noWrap/>
            <w:vAlign w:val="bottom"/>
          </w:tcPr>
          <w:p w:rsidR="00B779C1" w:rsidRPr="006B3F7A" w:rsidRDefault="00B779C1" w:rsidP="00F26A36">
            <w:pPr>
              <w:jc w:val="center"/>
            </w:pPr>
          </w:p>
        </w:tc>
        <w:tc>
          <w:tcPr>
            <w:tcW w:w="1126" w:type="dxa"/>
            <w:tcBorders>
              <w:top w:val="nil"/>
              <w:left w:val="nil"/>
              <w:bottom w:val="single" w:sz="4" w:space="0" w:color="auto"/>
              <w:right w:val="single" w:sz="4" w:space="0" w:color="auto"/>
            </w:tcBorders>
            <w:shd w:val="clear" w:color="auto" w:fill="auto"/>
            <w:noWrap/>
            <w:vAlign w:val="bottom"/>
          </w:tcPr>
          <w:p w:rsidR="00B779C1" w:rsidRPr="006B3F7A" w:rsidRDefault="00B779C1" w:rsidP="00F26A36">
            <w:pPr>
              <w:jc w:val="center"/>
            </w:pPr>
          </w:p>
        </w:tc>
      </w:tr>
      <w:tr w:rsidR="00B779C1" w:rsidRPr="006B3F7A" w:rsidTr="00F26A36">
        <w:trPr>
          <w:trHeight w:val="30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B779C1" w:rsidRPr="006B3F7A" w:rsidRDefault="00B779C1" w:rsidP="00F26A36">
            <w:pPr>
              <w:jc w:val="center"/>
            </w:pPr>
            <w:r w:rsidRPr="006B3F7A">
              <w:t>3</w:t>
            </w:r>
          </w:p>
        </w:tc>
        <w:tc>
          <w:tcPr>
            <w:tcW w:w="4918" w:type="dxa"/>
            <w:tcBorders>
              <w:top w:val="nil"/>
              <w:left w:val="nil"/>
              <w:bottom w:val="single" w:sz="4" w:space="0" w:color="auto"/>
              <w:right w:val="single" w:sz="4" w:space="0" w:color="auto"/>
            </w:tcBorders>
            <w:shd w:val="clear" w:color="auto" w:fill="auto"/>
            <w:noWrap/>
            <w:vAlign w:val="bottom"/>
          </w:tcPr>
          <w:p w:rsidR="00B779C1" w:rsidRPr="006C1168" w:rsidRDefault="00B779C1" w:rsidP="00F26A36">
            <w:pPr>
              <w:jc w:val="center"/>
              <w:rPr>
                <w:sz w:val="20"/>
              </w:rPr>
            </w:pPr>
            <w:r w:rsidRPr="006C1168">
              <w:rPr>
                <w:sz w:val="20"/>
              </w:rPr>
              <w:t>Сальники (</w:t>
            </w:r>
            <w:proofErr w:type="spellStart"/>
            <w:r w:rsidRPr="006C1168">
              <w:rPr>
                <w:sz w:val="20"/>
              </w:rPr>
              <w:t>РК+коленвала</w:t>
            </w:r>
            <w:proofErr w:type="spellEnd"/>
            <w:r w:rsidRPr="006C1168">
              <w:rPr>
                <w:sz w:val="20"/>
              </w:rPr>
              <w:t>)</w:t>
            </w:r>
          </w:p>
        </w:tc>
        <w:tc>
          <w:tcPr>
            <w:tcW w:w="1409" w:type="dxa"/>
            <w:tcBorders>
              <w:top w:val="nil"/>
              <w:left w:val="nil"/>
              <w:bottom w:val="single" w:sz="4" w:space="0" w:color="auto"/>
              <w:right w:val="single" w:sz="4" w:space="0" w:color="auto"/>
            </w:tcBorders>
            <w:shd w:val="clear" w:color="auto" w:fill="auto"/>
            <w:noWrap/>
            <w:vAlign w:val="bottom"/>
          </w:tcPr>
          <w:p w:rsidR="00B779C1" w:rsidRPr="006B3F7A" w:rsidRDefault="00B779C1" w:rsidP="00F26A36">
            <w:pPr>
              <w:jc w:val="center"/>
            </w:pPr>
            <w:r w:rsidRPr="006B3F7A">
              <w:t>шт.</w:t>
            </w:r>
          </w:p>
        </w:tc>
        <w:tc>
          <w:tcPr>
            <w:tcW w:w="986" w:type="dxa"/>
            <w:tcBorders>
              <w:top w:val="nil"/>
              <w:left w:val="nil"/>
              <w:bottom w:val="single" w:sz="4" w:space="0" w:color="auto"/>
              <w:right w:val="single" w:sz="4" w:space="0" w:color="auto"/>
            </w:tcBorders>
            <w:shd w:val="clear" w:color="auto" w:fill="auto"/>
            <w:noWrap/>
            <w:vAlign w:val="bottom"/>
          </w:tcPr>
          <w:p w:rsidR="00B779C1" w:rsidRPr="006C1168" w:rsidRDefault="00B779C1" w:rsidP="00F26A36">
            <w:pPr>
              <w:jc w:val="center"/>
              <w:rPr>
                <w:sz w:val="20"/>
              </w:rPr>
            </w:pPr>
            <w:r w:rsidRPr="006C1168">
              <w:rPr>
                <w:sz w:val="20"/>
              </w:rPr>
              <w:t>4</w:t>
            </w:r>
          </w:p>
        </w:tc>
        <w:tc>
          <w:tcPr>
            <w:tcW w:w="1061" w:type="dxa"/>
            <w:tcBorders>
              <w:top w:val="nil"/>
              <w:left w:val="nil"/>
              <w:bottom w:val="single" w:sz="4" w:space="0" w:color="auto"/>
              <w:right w:val="single" w:sz="4" w:space="0" w:color="auto"/>
            </w:tcBorders>
            <w:shd w:val="clear" w:color="auto" w:fill="auto"/>
            <w:noWrap/>
            <w:vAlign w:val="bottom"/>
          </w:tcPr>
          <w:p w:rsidR="00B779C1" w:rsidRPr="006B3F7A" w:rsidRDefault="00B779C1" w:rsidP="00F26A36">
            <w:pPr>
              <w:jc w:val="center"/>
            </w:pPr>
          </w:p>
        </w:tc>
        <w:tc>
          <w:tcPr>
            <w:tcW w:w="1126" w:type="dxa"/>
            <w:tcBorders>
              <w:top w:val="nil"/>
              <w:left w:val="nil"/>
              <w:bottom w:val="single" w:sz="4" w:space="0" w:color="auto"/>
              <w:right w:val="single" w:sz="4" w:space="0" w:color="auto"/>
            </w:tcBorders>
            <w:shd w:val="clear" w:color="auto" w:fill="auto"/>
            <w:noWrap/>
            <w:vAlign w:val="bottom"/>
          </w:tcPr>
          <w:p w:rsidR="00B779C1" w:rsidRPr="006B3F7A" w:rsidRDefault="00B779C1" w:rsidP="00F26A36">
            <w:pPr>
              <w:jc w:val="center"/>
            </w:pPr>
          </w:p>
        </w:tc>
      </w:tr>
      <w:tr w:rsidR="00B779C1" w:rsidRPr="006B3F7A" w:rsidTr="00F26A36">
        <w:trPr>
          <w:trHeight w:val="300"/>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B779C1" w:rsidRPr="006B3F7A" w:rsidRDefault="00B779C1" w:rsidP="00F26A36">
            <w:pPr>
              <w:jc w:val="center"/>
            </w:pPr>
            <w:r w:rsidRPr="006B3F7A">
              <w:t>4</w:t>
            </w:r>
          </w:p>
        </w:tc>
        <w:tc>
          <w:tcPr>
            <w:tcW w:w="4918" w:type="dxa"/>
            <w:tcBorders>
              <w:top w:val="nil"/>
              <w:left w:val="nil"/>
              <w:bottom w:val="single" w:sz="4" w:space="0" w:color="auto"/>
              <w:right w:val="single" w:sz="4" w:space="0" w:color="auto"/>
            </w:tcBorders>
            <w:shd w:val="clear" w:color="auto" w:fill="auto"/>
            <w:noWrap/>
            <w:vAlign w:val="center"/>
          </w:tcPr>
          <w:p w:rsidR="00B779C1" w:rsidRPr="00E679DC" w:rsidRDefault="00B779C1" w:rsidP="00F26A36">
            <w:pPr>
              <w:jc w:val="center"/>
              <w:rPr>
                <w:sz w:val="20"/>
              </w:rPr>
            </w:pPr>
            <w:r w:rsidRPr="00E679DC">
              <w:rPr>
                <w:sz w:val="20"/>
              </w:rPr>
              <w:t xml:space="preserve">Сальник КПП вала первичного, </w:t>
            </w:r>
            <w:proofErr w:type="spellStart"/>
            <w:r w:rsidRPr="00E679DC">
              <w:rPr>
                <w:sz w:val="20"/>
              </w:rPr>
              <w:t>распредвала</w:t>
            </w:r>
            <w:proofErr w:type="spellEnd"/>
          </w:p>
        </w:tc>
        <w:tc>
          <w:tcPr>
            <w:tcW w:w="1409" w:type="dxa"/>
            <w:tcBorders>
              <w:top w:val="nil"/>
              <w:left w:val="nil"/>
              <w:bottom w:val="single" w:sz="4" w:space="0" w:color="auto"/>
              <w:right w:val="single" w:sz="4" w:space="0" w:color="auto"/>
            </w:tcBorders>
            <w:shd w:val="clear" w:color="auto" w:fill="auto"/>
            <w:noWrap/>
            <w:vAlign w:val="center"/>
          </w:tcPr>
          <w:p w:rsidR="00B779C1" w:rsidRPr="006B3F7A" w:rsidRDefault="00B779C1" w:rsidP="00F26A36">
            <w:pPr>
              <w:jc w:val="center"/>
            </w:pPr>
            <w:r w:rsidRPr="006B3F7A">
              <w:t>шт.</w:t>
            </w:r>
          </w:p>
        </w:tc>
        <w:tc>
          <w:tcPr>
            <w:tcW w:w="986" w:type="dxa"/>
            <w:tcBorders>
              <w:top w:val="nil"/>
              <w:left w:val="nil"/>
              <w:bottom w:val="single" w:sz="4" w:space="0" w:color="auto"/>
              <w:right w:val="single" w:sz="4" w:space="0" w:color="auto"/>
            </w:tcBorders>
            <w:shd w:val="clear" w:color="auto" w:fill="auto"/>
            <w:noWrap/>
            <w:vAlign w:val="center"/>
          </w:tcPr>
          <w:p w:rsidR="00B779C1" w:rsidRPr="00E679DC" w:rsidRDefault="00B779C1" w:rsidP="00F26A36">
            <w:pPr>
              <w:jc w:val="center"/>
              <w:rPr>
                <w:sz w:val="20"/>
              </w:rPr>
            </w:pPr>
            <w:r w:rsidRPr="00E679DC">
              <w:rPr>
                <w:sz w:val="20"/>
              </w:rPr>
              <w:t>1</w:t>
            </w:r>
          </w:p>
        </w:tc>
        <w:tc>
          <w:tcPr>
            <w:tcW w:w="1061" w:type="dxa"/>
            <w:tcBorders>
              <w:top w:val="nil"/>
              <w:left w:val="nil"/>
              <w:bottom w:val="single" w:sz="4" w:space="0" w:color="auto"/>
              <w:right w:val="single" w:sz="4" w:space="0" w:color="auto"/>
            </w:tcBorders>
            <w:shd w:val="clear" w:color="auto" w:fill="auto"/>
            <w:noWrap/>
            <w:vAlign w:val="center"/>
          </w:tcPr>
          <w:p w:rsidR="00B779C1" w:rsidRPr="006B3F7A" w:rsidRDefault="00B779C1" w:rsidP="00F26A36">
            <w:pPr>
              <w:jc w:val="center"/>
            </w:pPr>
          </w:p>
        </w:tc>
        <w:tc>
          <w:tcPr>
            <w:tcW w:w="1126" w:type="dxa"/>
            <w:tcBorders>
              <w:top w:val="nil"/>
              <w:left w:val="nil"/>
              <w:bottom w:val="single" w:sz="4" w:space="0" w:color="auto"/>
              <w:right w:val="single" w:sz="4" w:space="0" w:color="auto"/>
            </w:tcBorders>
            <w:shd w:val="clear" w:color="auto" w:fill="auto"/>
            <w:noWrap/>
            <w:vAlign w:val="center"/>
          </w:tcPr>
          <w:p w:rsidR="00B779C1" w:rsidRPr="006B3F7A" w:rsidRDefault="00B779C1" w:rsidP="00F26A36">
            <w:pPr>
              <w:jc w:val="center"/>
            </w:pPr>
          </w:p>
        </w:tc>
      </w:tr>
      <w:tr w:rsidR="00B779C1" w:rsidRPr="006B3F7A" w:rsidTr="00F26A36">
        <w:trPr>
          <w:trHeight w:val="285"/>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B779C1" w:rsidRPr="006B3F7A" w:rsidRDefault="00B779C1" w:rsidP="00F26A36">
            <w:pPr>
              <w:jc w:val="center"/>
            </w:pPr>
            <w:r w:rsidRPr="006B3F7A">
              <w:t>5</w:t>
            </w:r>
          </w:p>
        </w:tc>
        <w:tc>
          <w:tcPr>
            <w:tcW w:w="4918" w:type="dxa"/>
            <w:tcBorders>
              <w:top w:val="nil"/>
              <w:left w:val="nil"/>
              <w:bottom w:val="single" w:sz="4" w:space="0" w:color="auto"/>
              <w:right w:val="single" w:sz="4" w:space="0" w:color="auto"/>
            </w:tcBorders>
            <w:shd w:val="clear" w:color="auto" w:fill="auto"/>
            <w:vAlign w:val="bottom"/>
          </w:tcPr>
          <w:p w:rsidR="00B779C1" w:rsidRPr="008D0C2A" w:rsidRDefault="00B779C1" w:rsidP="00F26A36">
            <w:pPr>
              <w:jc w:val="center"/>
              <w:rPr>
                <w:sz w:val="20"/>
              </w:rPr>
            </w:pPr>
            <w:r w:rsidRPr="008D0C2A">
              <w:rPr>
                <w:sz w:val="20"/>
              </w:rPr>
              <w:t>Сальник КПП вала вторичного</w:t>
            </w:r>
          </w:p>
        </w:tc>
        <w:tc>
          <w:tcPr>
            <w:tcW w:w="1409" w:type="dxa"/>
            <w:tcBorders>
              <w:top w:val="nil"/>
              <w:left w:val="nil"/>
              <w:bottom w:val="single" w:sz="4" w:space="0" w:color="auto"/>
              <w:right w:val="single" w:sz="4" w:space="0" w:color="auto"/>
            </w:tcBorders>
            <w:shd w:val="clear" w:color="auto" w:fill="auto"/>
            <w:noWrap/>
            <w:vAlign w:val="center"/>
          </w:tcPr>
          <w:p w:rsidR="00B779C1" w:rsidRPr="008D0C2A" w:rsidRDefault="00B779C1" w:rsidP="00F26A36">
            <w:pPr>
              <w:jc w:val="center"/>
              <w:rPr>
                <w:sz w:val="20"/>
              </w:rPr>
            </w:pPr>
            <w:r w:rsidRPr="008D0C2A">
              <w:rPr>
                <w:sz w:val="20"/>
              </w:rPr>
              <w:t>шт.</w:t>
            </w:r>
          </w:p>
        </w:tc>
        <w:tc>
          <w:tcPr>
            <w:tcW w:w="986" w:type="dxa"/>
            <w:tcBorders>
              <w:top w:val="nil"/>
              <w:left w:val="nil"/>
              <w:bottom w:val="single" w:sz="4" w:space="0" w:color="auto"/>
              <w:right w:val="single" w:sz="4" w:space="0" w:color="auto"/>
            </w:tcBorders>
            <w:shd w:val="clear" w:color="auto" w:fill="auto"/>
            <w:noWrap/>
            <w:vAlign w:val="center"/>
          </w:tcPr>
          <w:p w:rsidR="00B779C1" w:rsidRPr="008D0C2A" w:rsidRDefault="00B779C1" w:rsidP="00F26A36">
            <w:pPr>
              <w:jc w:val="center"/>
              <w:rPr>
                <w:sz w:val="20"/>
              </w:rPr>
            </w:pPr>
            <w:r w:rsidRPr="008D0C2A">
              <w:rPr>
                <w:sz w:val="20"/>
              </w:rPr>
              <w:t>2</w:t>
            </w:r>
          </w:p>
        </w:tc>
        <w:tc>
          <w:tcPr>
            <w:tcW w:w="1061" w:type="dxa"/>
            <w:tcBorders>
              <w:top w:val="nil"/>
              <w:left w:val="nil"/>
              <w:bottom w:val="single" w:sz="4" w:space="0" w:color="auto"/>
              <w:right w:val="single" w:sz="4" w:space="0" w:color="auto"/>
            </w:tcBorders>
            <w:shd w:val="clear" w:color="auto" w:fill="auto"/>
            <w:noWrap/>
            <w:vAlign w:val="bottom"/>
          </w:tcPr>
          <w:p w:rsidR="00B779C1" w:rsidRPr="006B3F7A" w:rsidRDefault="00B779C1" w:rsidP="00F26A36">
            <w:pPr>
              <w:jc w:val="center"/>
            </w:pPr>
          </w:p>
        </w:tc>
        <w:tc>
          <w:tcPr>
            <w:tcW w:w="1126" w:type="dxa"/>
            <w:tcBorders>
              <w:top w:val="nil"/>
              <w:left w:val="nil"/>
              <w:bottom w:val="single" w:sz="4" w:space="0" w:color="auto"/>
              <w:right w:val="single" w:sz="4" w:space="0" w:color="auto"/>
            </w:tcBorders>
            <w:shd w:val="clear" w:color="auto" w:fill="auto"/>
            <w:noWrap/>
            <w:vAlign w:val="bottom"/>
          </w:tcPr>
          <w:p w:rsidR="00B779C1" w:rsidRPr="006B3F7A" w:rsidRDefault="00B779C1" w:rsidP="00F26A36">
            <w:pPr>
              <w:jc w:val="center"/>
            </w:pPr>
          </w:p>
        </w:tc>
      </w:tr>
      <w:tr w:rsidR="00B779C1" w:rsidRPr="006B3F7A" w:rsidTr="00F26A36">
        <w:trPr>
          <w:trHeight w:val="285"/>
        </w:trPr>
        <w:tc>
          <w:tcPr>
            <w:tcW w:w="8296" w:type="dxa"/>
            <w:gridSpan w:val="4"/>
            <w:tcBorders>
              <w:top w:val="nil"/>
              <w:left w:val="single" w:sz="4" w:space="0" w:color="auto"/>
              <w:bottom w:val="single" w:sz="4" w:space="0" w:color="auto"/>
              <w:right w:val="single" w:sz="4" w:space="0" w:color="auto"/>
            </w:tcBorders>
            <w:shd w:val="clear" w:color="auto" w:fill="auto"/>
            <w:noWrap/>
            <w:vAlign w:val="bottom"/>
            <w:hideMark/>
          </w:tcPr>
          <w:p w:rsidR="00B779C1" w:rsidRPr="006B3F7A" w:rsidRDefault="00B779C1" w:rsidP="00F26A36">
            <w:pPr>
              <w:jc w:val="center"/>
              <w:rPr>
                <w:b/>
              </w:rPr>
            </w:pPr>
            <w:r w:rsidRPr="006B3F7A">
              <w:rPr>
                <w:b/>
                <w:color w:val="000000"/>
              </w:rPr>
              <w:t>Общая сумма ремонта со стоимостью запасных частей</w:t>
            </w:r>
          </w:p>
        </w:tc>
        <w:tc>
          <w:tcPr>
            <w:tcW w:w="2187" w:type="dxa"/>
            <w:gridSpan w:val="2"/>
            <w:tcBorders>
              <w:top w:val="nil"/>
              <w:left w:val="nil"/>
              <w:bottom w:val="single" w:sz="4" w:space="0" w:color="auto"/>
              <w:right w:val="single" w:sz="4" w:space="0" w:color="auto"/>
            </w:tcBorders>
            <w:shd w:val="clear" w:color="auto" w:fill="auto"/>
            <w:noWrap/>
            <w:vAlign w:val="bottom"/>
            <w:hideMark/>
          </w:tcPr>
          <w:p w:rsidR="00B779C1" w:rsidRPr="006B3F7A" w:rsidRDefault="00B779C1" w:rsidP="00F26A36">
            <w:pPr>
              <w:jc w:val="center"/>
              <w:rPr>
                <w:b/>
                <w:color w:val="000000"/>
              </w:rPr>
            </w:pPr>
          </w:p>
        </w:tc>
      </w:tr>
      <w:tr w:rsidR="00B779C1" w:rsidRPr="006B3F7A" w:rsidTr="00F26A36">
        <w:trPr>
          <w:trHeight w:val="300"/>
        </w:trPr>
        <w:tc>
          <w:tcPr>
            <w:tcW w:w="9357"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79C1" w:rsidRPr="006B3F7A" w:rsidRDefault="00B779C1" w:rsidP="00F26A36">
            <w:pPr>
              <w:jc w:val="right"/>
              <w:rPr>
                <w:b/>
              </w:rPr>
            </w:pPr>
            <w:r w:rsidRPr="006B3F7A">
              <w:rPr>
                <w:b/>
              </w:rPr>
              <w:t>Общая сумма оказания услуг по ремонту  автомобилей  в руб. РФ:</w:t>
            </w:r>
          </w:p>
        </w:tc>
        <w:tc>
          <w:tcPr>
            <w:tcW w:w="1126" w:type="dxa"/>
            <w:tcBorders>
              <w:top w:val="single" w:sz="4" w:space="0" w:color="auto"/>
              <w:left w:val="nil"/>
              <w:bottom w:val="single" w:sz="4" w:space="0" w:color="auto"/>
              <w:right w:val="single" w:sz="4" w:space="0" w:color="auto"/>
            </w:tcBorders>
            <w:shd w:val="clear" w:color="auto" w:fill="auto"/>
            <w:noWrap/>
            <w:vAlign w:val="bottom"/>
            <w:hideMark/>
          </w:tcPr>
          <w:p w:rsidR="00B779C1" w:rsidRPr="006B3F7A" w:rsidRDefault="00B779C1" w:rsidP="00F26A36">
            <w:pPr>
              <w:jc w:val="right"/>
              <w:rPr>
                <w:b/>
              </w:rPr>
            </w:pPr>
          </w:p>
        </w:tc>
      </w:tr>
    </w:tbl>
    <w:p w:rsidR="00735D6E" w:rsidRDefault="00735D6E" w:rsidP="00735D6E">
      <w:pPr>
        <w:shd w:val="clear" w:color="auto" w:fill="FFFFFF"/>
        <w:spacing w:line="276" w:lineRule="auto"/>
        <w:jc w:val="both"/>
        <w:rPr>
          <w:spacing w:val="-1"/>
        </w:rPr>
      </w:pPr>
    </w:p>
    <w:p w:rsidR="00735D6E" w:rsidRPr="004E6903" w:rsidRDefault="00735D6E" w:rsidP="00FD4212">
      <w:pPr>
        <w:rPr>
          <w:b/>
          <w:sz w:val="22"/>
          <w:szCs w:val="22"/>
        </w:rPr>
      </w:pPr>
    </w:p>
    <w:p w:rsidR="00EE204E" w:rsidRPr="00EE204E" w:rsidRDefault="00EE204E" w:rsidP="00EE204E">
      <w:pPr>
        <w:jc w:val="center"/>
        <w:rPr>
          <w:b/>
          <w:sz w:val="22"/>
          <w:szCs w:val="22"/>
        </w:rPr>
      </w:pPr>
    </w:p>
    <w:p w:rsidR="00EE204E" w:rsidRPr="00EE204E" w:rsidRDefault="00EE204E" w:rsidP="00EE204E">
      <w:pPr>
        <w:rPr>
          <w:b/>
          <w:sz w:val="22"/>
          <w:szCs w:val="22"/>
        </w:rPr>
      </w:pPr>
      <w:r>
        <w:rPr>
          <w:b/>
          <w:sz w:val="22"/>
          <w:szCs w:val="22"/>
        </w:rPr>
        <w:t xml:space="preserve">М.П. </w:t>
      </w:r>
      <w:r w:rsidR="00645532">
        <w:rPr>
          <w:b/>
          <w:sz w:val="22"/>
          <w:szCs w:val="22"/>
        </w:rPr>
        <w:t xml:space="preserve">_________________ А.Л. Гусев    </w:t>
      </w:r>
      <w:r>
        <w:rPr>
          <w:b/>
          <w:sz w:val="22"/>
          <w:szCs w:val="22"/>
        </w:rPr>
        <w:t xml:space="preserve">         </w:t>
      </w:r>
      <w:r w:rsidR="00530B7A">
        <w:rPr>
          <w:b/>
          <w:sz w:val="22"/>
          <w:szCs w:val="22"/>
        </w:rPr>
        <w:t xml:space="preserve">                М.П. ____________________</w:t>
      </w:r>
      <w:r w:rsidR="0085561C" w:rsidRPr="0085561C">
        <w:t xml:space="preserve"> </w:t>
      </w:r>
    </w:p>
    <w:p w:rsidR="0012504C" w:rsidRPr="00EE204E" w:rsidRDefault="00EE204E" w:rsidP="00EE204E">
      <w:pPr>
        <w:jc w:val="center"/>
        <w:rPr>
          <w:b/>
          <w:sz w:val="22"/>
          <w:szCs w:val="22"/>
        </w:rPr>
      </w:pPr>
      <w:r>
        <w:rPr>
          <w:b/>
          <w:sz w:val="22"/>
          <w:szCs w:val="22"/>
        </w:rPr>
        <w:t xml:space="preserve">                                                                                     </w:t>
      </w:r>
    </w:p>
    <w:sectPr w:rsidR="0012504C" w:rsidRPr="00EE204E" w:rsidSect="00A57CAA">
      <w:pgSz w:w="11906" w:h="16838"/>
      <w:pgMar w:top="709" w:right="566" w:bottom="426"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font233">
    <w:altName w:val="Times New Roman"/>
    <w:charset w:val="00"/>
    <w:family w:val="auto"/>
    <w:pitch w:val="variable"/>
  </w:font>
  <w:font w:name="ArialMT">
    <w:altName w:val="Times New Roman"/>
    <w:charset w:val="00"/>
    <w:family w:val="roman"/>
    <w:pitch w:val="variable"/>
  </w:font>
  <w:font w:name="Cambria">
    <w:panose1 w:val="02040503050406030204"/>
    <w:charset w:val="CC"/>
    <w:family w:val="roman"/>
    <w:pitch w:val="variable"/>
    <w:sig w:usb0="E00006FF" w:usb1="420024FF" w:usb2="02000000" w:usb3="00000000" w:csb0="0000019F" w:csb1="00000000"/>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0"/>
        </w:tabs>
        <w:ind w:left="465" w:hanging="465"/>
      </w:pPr>
      <w:rPr>
        <w:rFonts w:ascii="Times New Roman" w:hAnsi="Times New Roman" w:cs="Times New Roman" w:hint="default"/>
      </w:rPr>
    </w:lvl>
    <w:lvl w:ilvl="1">
      <w:start w:val="1"/>
      <w:numFmt w:val="decimal"/>
      <w:lvlText w:val="%1.%2."/>
      <w:lvlJc w:val="left"/>
      <w:pPr>
        <w:tabs>
          <w:tab w:val="num" w:pos="0"/>
        </w:tabs>
        <w:ind w:left="825" w:hanging="465"/>
      </w:pPr>
      <w:rPr>
        <w:rFonts w:ascii="Times New Roman" w:hAnsi="Times New Roman" w:cs="Times New Roman" w:hint="default"/>
      </w:rPr>
    </w:lvl>
    <w:lvl w:ilvl="2">
      <w:start w:val="1"/>
      <w:numFmt w:val="decimal"/>
      <w:lvlText w:val="%1.%2.%3."/>
      <w:lvlJc w:val="left"/>
      <w:pPr>
        <w:tabs>
          <w:tab w:val="num" w:pos="0"/>
        </w:tabs>
        <w:ind w:left="1440" w:hanging="720"/>
      </w:pPr>
      <w:rPr>
        <w:rFonts w:ascii="Times New Roman" w:hAnsi="Times New Roman" w:cs="Times New Roman" w:hint="default"/>
      </w:rPr>
    </w:lvl>
    <w:lvl w:ilvl="3">
      <w:start w:val="1"/>
      <w:numFmt w:val="decimal"/>
      <w:lvlText w:val="%1.%2.%3.%4."/>
      <w:lvlJc w:val="left"/>
      <w:pPr>
        <w:tabs>
          <w:tab w:val="num" w:pos="0"/>
        </w:tabs>
        <w:ind w:left="1800" w:hanging="720"/>
      </w:pPr>
      <w:rPr>
        <w:rFonts w:ascii="Times New Roman" w:hAnsi="Times New Roman" w:cs="Times New Roman" w:hint="default"/>
      </w:rPr>
    </w:lvl>
    <w:lvl w:ilvl="4">
      <w:start w:val="1"/>
      <w:numFmt w:val="decimal"/>
      <w:lvlText w:val="%1.%2.%3.%4.%5."/>
      <w:lvlJc w:val="left"/>
      <w:pPr>
        <w:tabs>
          <w:tab w:val="num" w:pos="0"/>
        </w:tabs>
        <w:ind w:left="2520" w:hanging="1080"/>
      </w:pPr>
      <w:rPr>
        <w:rFonts w:ascii="Times New Roman" w:hAnsi="Times New Roman" w:cs="Times New Roman" w:hint="default"/>
      </w:rPr>
    </w:lvl>
    <w:lvl w:ilvl="5">
      <w:start w:val="1"/>
      <w:numFmt w:val="decimal"/>
      <w:lvlText w:val="%1.%2.%3.%4.%5.%6."/>
      <w:lvlJc w:val="left"/>
      <w:pPr>
        <w:tabs>
          <w:tab w:val="num" w:pos="0"/>
        </w:tabs>
        <w:ind w:left="2880" w:hanging="1080"/>
      </w:pPr>
      <w:rPr>
        <w:rFonts w:ascii="Times New Roman" w:hAnsi="Times New Roman" w:cs="Times New Roman" w:hint="default"/>
      </w:rPr>
    </w:lvl>
    <w:lvl w:ilvl="6">
      <w:start w:val="1"/>
      <w:numFmt w:val="decimal"/>
      <w:lvlText w:val="%1.%2.%3.%4.%5.%6.%7."/>
      <w:lvlJc w:val="left"/>
      <w:pPr>
        <w:tabs>
          <w:tab w:val="num" w:pos="0"/>
        </w:tabs>
        <w:ind w:left="3600" w:hanging="1440"/>
      </w:pPr>
      <w:rPr>
        <w:rFonts w:ascii="Times New Roman" w:hAnsi="Times New Roman" w:cs="Times New Roman" w:hint="default"/>
      </w:rPr>
    </w:lvl>
    <w:lvl w:ilvl="7">
      <w:start w:val="1"/>
      <w:numFmt w:val="decimal"/>
      <w:lvlText w:val="%1.%2.%3.%4.%5.%6.%7.%8."/>
      <w:lvlJc w:val="left"/>
      <w:pPr>
        <w:tabs>
          <w:tab w:val="num" w:pos="0"/>
        </w:tabs>
        <w:ind w:left="3960" w:hanging="1440"/>
      </w:pPr>
      <w:rPr>
        <w:rFonts w:ascii="Times New Roman" w:hAnsi="Times New Roman" w:cs="Times New Roman" w:hint="default"/>
      </w:rPr>
    </w:lvl>
    <w:lvl w:ilvl="8">
      <w:start w:val="1"/>
      <w:numFmt w:val="decimal"/>
      <w:lvlText w:val="%1.%2.%3.%4.%5.%6.%7.%8.%9."/>
      <w:lvlJc w:val="left"/>
      <w:pPr>
        <w:tabs>
          <w:tab w:val="num" w:pos="0"/>
        </w:tabs>
        <w:ind w:left="4680" w:hanging="1800"/>
      </w:pPr>
      <w:rPr>
        <w:rFonts w:ascii="Times New Roman" w:hAnsi="Times New Roman" w:cs="Times New Roman" w:hint="default"/>
      </w:rPr>
    </w:lvl>
  </w:abstractNum>
  <w:abstractNum w:abstractNumId="1" w15:restartNumberingAfterBreak="0">
    <w:nsid w:val="00000002"/>
    <w:multiLevelType w:val="multilevel"/>
    <w:tmpl w:val="00000002"/>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 w15:restartNumberingAfterBreak="0">
    <w:nsid w:val="320C4426"/>
    <w:multiLevelType w:val="hybridMultilevel"/>
    <w:tmpl w:val="9682A636"/>
    <w:lvl w:ilvl="0" w:tplc="D03C142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5A315ACC"/>
    <w:multiLevelType w:val="hybridMultilevel"/>
    <w:tmpl w:val="B22E33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ABA626E"/>
    <w:multiLevelType w:val="hybridMultilevel"/>
    <w:tmpl w:val="02E2F1DE"/>
    <w:lvl w:ilvl="0" w:tplc="9894DFC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2"/>
  </w:compat>
  <w:rsids>
    <w:rsidRoot w:val="00044CF1"/>
    <w:rsid w:val="00000E12"/>
    <w:rsid w:val="0000380A"/>
    <w:rsid w:val="00012243"/>
    <w:rsid w:val="0002101B"/>
    <w:rsid w:val="000211AF"/>
    <w:rsid w:val="000222BF"/>
    <w:rsid w:val="00024E83"/>
    <w:rsid w:val="00044A15"/>
    <w:rsid w:val="00044CF1"/>
    <w:rsid w:val="00053BF3"/>
    <w:rsid w:val="00056048"/>
    <w:rsid w:val="00063A63"/>
    <w:rsid w:val="00071191"/>
    <w:rsid w:val="000745D4"/>
    <w:rsid w:val="0007502E"/>
    <w:rsid w:val="000836AC"/>
    <w:rsid w:val="000960EE"/>
    <w:rsid w:val="00096D2F"/>
    <w:rsid w:val="000A3AC6"/>
    <w:rsid w:val="000B0C65"/>
    <w:rsid w:val="000C399C"/>
    <w:rsid w:val="000C50DD"/>
    <w:rsid w:val="000D0AC6"/>
    <w:rsid w:val="000D1B83"/>
    <w:rsid w:val="000D426D"/>
    <w:rsid w:val="000D4BAC"/>
    <w:rsid w:val="000D680E"/>
    <w:rsid w:val="000E0972"/>
    <w:rsid w:val="000F0BB8"/>
    <w:rsid w:val="000F527D"/>
    <w:rsid w:val="00110601"/>
    <w:rsid w:val="00117198"/>
    <w:rsid w:val="00121CEC"/>
    <w:rsid w:val="001228CD"/>
    <w:rsid w:val="0012504C"/>
    <w:rsid w:val="001303F1"/>
    <w:rsid w:val="00134D91"/>
    <w:rsid w:val="00142438"/>
    <w:rsid w:val="00146406"/>
    <w:rsid w:val="00151E8F"/>
    <w:rsid w:val="00162657"/>
    <w:rsid w:val="00171DA9"/>
    <w:rsid w:val="00175FA0"/>
    <w:rsid w:val="00190518"/>
    <w:rsid w:val="001955C1"/>
    <w:rsid w:val="001958F5"/>
    <w:rsid w:val="00197EA9"/>
    <w:rsid w:val="001B1C16"/>
    <w:rsid w:val="001C46CA"/>
    <w:rsid w:val="001C5ADA"/>
    <w:rsid w:val="001C713A"/>
    <w:rsid w:val="001E1047"/>
    <w:rsid w:val="001E12D7"/>
    <w:rsid w:val="001F7154"/>
    <w:rsid w:val="00202BD7"/>
    <w:rsid w:val="00202EC8"/>
    <w:rsid w:val="00214ADC"/>
    <w:rsid w:val="00215252"/>
    <w:rsid w:val="00217919"/>
    <w:rsid w:val="002259F4"/>
    <w:rsid w:val="00225FD7"/>
    <w:rsid w:val="00230126"/>
    <w:rsid w:val="00236466"/>
    <w:rsid w:val="00246A16"/>
    <w:rsid w:val="002538E4"/>
    <w:rsid w:val="00261AD9"/>
    <w:rsid w:val="0028308A"/>
    <w:rsid w:val="00284CF4"/>
    <w:rsid w:val="00286157"/>
    <w:rsid w:val="0029019A"/>
    <w:rsid w:val="00295258"/>
    <w:rsid w:val="00296482"/>
    <w:rsid w:val="002A188F"/>
    <w:rsid w:val="002C29D6"/>
    <w:rsid w:val="002D55E1"/>
    <w:rsid w:val="002E4B7A"/>
    <w:rsid w:val="003147C7"/>
    <w:rsid w:val="00320B08"/>
    <w:rsid w:val="00325401"/>
    <w:rsid w:val="0033187F"/>
    <w:rsid w:val="00334C04"/>
    <w:rsid w:val="00337088"/>
    <w:rsid w:val="0034252D"/>
    <w:rsid w:val="00363A0D"/>
    <w:rsid w:val="00365D31"/>
    <w:rsid w:val="003866E7"/>
    <w:rsid w:val="003B5938"/>
    <w:rsid w:val="003B5CC8"/>
    <w:rsid w:val="003D191F"/>
    <w:rsid w:val="003D538A"/>
    <w:rsid w:val="004001AE"/>
    <w:rsid w:val="00403078"/>
    <w:rsid w:val="00424142"/>
    <w:rsid w:val="00430A18"/>
    <w:rsid w:val="004420FC"/>
    <w:rsid w:val="00443A08"/>
    <w:rsid w:val="00451E88"/>
    <w:rsid w:val="00457379"/>
    <w:rsid w:val="00472C2A"/>
    <w:rsid w:val="00473B54"/>
    <w:rsid w:val="004935C0"/>
    <w:rsid w:val="004A1435"/>
    <w:rsid w:val="004B02E2"/>
    <w:rsid w:val="004B27EA"/>
    <w:rsid w:val="004C169A"/>
    <w:rsid w:val="004D6410"/>
    <w:rsid w:val="004D777C"/>
    <w:rsid w:val="004E6903"/>
    <w:rsid w:val="004F2C8B"/>
    <w:rsid w:val="004F3368"/>
    <w:rsid w:val="0050421B"/>
    <w:rsid w:val="0050675E"/>
    <w:rsid w:val="00517FF1"/>
    <w:rsid w:val="00530B7A"/>
    <w:rsid w:val="00531465"/>
    <w:rsid w:val="00545209"/>
    <w:rsid w:val="00547B65"/>
    <w:rsid w:val="0055144F"/>
    <w:rsid w:val="0055379C"/>
    <w:rsid w:val="00554160"/>
    <w:rsid w:val="00557BAB"/>
    <w:rsid w:val="0056110C"/>
    <w:rsid w:val="005613D2"/>
    <w:rsid w:val="00562E8A"/>
    <w:rsid w:val="0056441D"/>
    <w:rsid w:val="00565845"/>
    <w:rsid w:val="00577BCF"/>
    <w:rsid w:val="00590BBE"/>
    <w:rsid w:val="005A0679"/>
    <w:rsid w:val="005A0D82"/>
    <w:rsid w:val="005A1FFF"/>
    <w:rsid w:val="005A2658"/>
    <w:rsid w:val="005B4B37"/>
    <w:rsid w:val="005C4B1C"/>
    <w:rsid w:val="005D4789"/>
    <w:rsid w:val="005D4B18"/>
    <w:rsid w:val="005D6DD6"/>
    <w:rsid w:val="005D7305"/>
    <w:rsid w:val="005F1F43"/>
    <w:rsid w:val="00606ECA"/>
    <w:rsid w:val="0060713A"/>
    <w:rsid w:val="00611C71"/>
    <w:rsid w:val="00611FE5"/>
    <w:rsid w:val="00612E10"/>
    <w:rsid w:val="00623356"/>
    <w:rsid w:val="00626F09"/>
    <w:rsid w:val="00630DFF"/>
    <w:rsid w:val="00645532"/>
    <w:rsid w:val="00645DE0"/>
    <w:rsid w:val="00646C3A"/>
    <w:rsid w:val="00657FD1"/>
    <w:rsid w:val="00661E3F"/>
    <w:rsid w:val="00670F16"/>
    <w:rsid w:val="006748F5"/>
    <w:rsid w:val="006774C4"/>
    <w:rsid w:val="006776B7"/>
    <w:rsid w:val="00681070"/>
    <w:rsid w:val="00683428"/>
    <w:rsid w:val="006839F0"/>
    <w:rsid w:val="006847A7"/>
    <w:rsid w:val="006A67D0"/>
    <w:rsid w:val="006B28F2"/>
    <w:rsid w:val="006C289C"/>
    <w:rsid w:val="006C290D"/>
    <w:rsid w:val="006C66D5"/>
    <w:rsid w:val="006F02C7"/>
    <w:rsid w:val="007002D2"/>
    <w:rsid w:val="007023DD"/>
    <w:rsid w:val="00707D25"/>
    <w:rsid w:val="00724D41"/>
    <w:rsid w:val="007325F2"/>
    <w:rsid w:val="00735D6E"/>
    <w:rsid w:val="00736FD0"/>
    <w:rsid w:val="00737B91"/>
    <w:rsid w:val="00743A2A"/>
    <w:rsid w:val="00746FF1"/>
    <w:rsid w:val="00752542"/>
    <w:rsid w:val="00762799"/>
    <w:rsid w:val="007627D5"/>
    <w:rsid w:val="00765BC2"/>
    <w:rsid w:val="0076653A"/>
    <w:rsid w:val="00767FAD"/>
    <w:rsid w:val="007754E7"/>
    <w:rsid w:val="00791F38"/>
    <w:rsid w:val="00794FEF"/>
    <w:rsid w:val="007A0EF5"/>
    <w:rsid w:val="007A3B09"/>
    <w:rsid w:val="007B1EFF"/>
    <w:rsid w:val="007B3035"/>
    <w:rsid w:val="007C427D"/>
    <w:rsid w:val="007C6FAF"/>
    <w:rsid w:val="007C7420"/>
    <w:rsid w:val="007D09DE"/>
    <w:rsid w:val="007F4FFC"/>
    <w:rsid w:val="00803586"/>
    <w:rsid w:val="0081130A"/>
    <w:rsid w:val="00821C17"/>
    <w:rsid w:val="00831438"/>
    <w:rsid w:val="00840BAC"/>
    <w:rsid w:val="008444F1"/>
    <w:rsid w:val="00851CC5"/>
    <w:rsid w:val="00853CB4"/>
    <w:rsid w:val="0085507E"/>
    <w:rsid w:val="0085561C"/>
    <w:rsid w:val="008576CD"/>
    <w:rsid w:val="00865D36"/>
    <w:rsid w:val="00871C89"/>
    <w:rsid w:val="00880B35"/>
    <w:rsid w:val="0088547C"/>
    <w:rsid w:val="008863A1"/>
    <w:rsid w:val="0089534F"/>
    <w:rsid w:val="008A0ED9"/>
    <w:rsid w:val="008C236D"/>
    <w:rsid w:val="008D30D1"/>
    <w:rsid w:val="00910BE3"/>
    <w:rsid w:val="00914602"/>
    <w:rsid w:val="009237EE"/>
    <w:rsid w:val="009258BD"/>
    <w:rsid w:val="009302C4"/>
    <w:rsid w:val="009306A5"/>
    <w:rsid w:val="009327D7"/>
    <w:rsid w:val="00933C9B"/>
    <w:rsid w:val="009366BD"/>
    <w:rsid w:val="00936B33"/>
    <w:rsid w:val="00974FEC"/>
    <w:rsid w:val="00992B9B"/>
    <w:rsid w:val="009A61A9"/>
    <w:rsid w:val="009C0D3B"/>
    <w:rsid w:val="009C5D47"/>
    <w:rsid w:val="009C64A6"/>
    <w:rsid w:val="009D0246"/>
    <w:rsid w:val="009D4A0A"/>
    <w:rsid w:val="009F3710"/>
    <w:rsid w:val="009F7F45"/>
    <w:rsid w:val="00A06856"/>
    <w:rsid w:val="00A15596"/>
    <w:rsid w:val="00A20614"/>
    <w:rsid w:val="00A252A6"/>
    <w:rsid w:val="00A26693"/>
    <w:rsid w:val="00A31E70"/>
    <w:rsid w:val="00A32BB2"/>
    <w:rsid w:val="00A34920"/>
    <w:rsid w:val="00A35543"/>
    <w:rsid w:val="00A4249C"/>
    <w:rsid w:val="00A45683"/>
    <w:rsid w:val="00A474F4"/>
    <w:rsid w:val="00A479FC"/>
    <w:rsid w:val="00A57CAA"/>
    <w:rsid w:val="00A60946"/>
    <w:rsid w:val="00A700D9"/>
    <w:rsid w:val="00A749D2"/>
    <w:rsid w:val="00A82D81"/>
    <w:rsid w:val="00A83633"/>
    <w:rsid w:val="00AA6AE4"/>
    <w:rsid w:val="00AB0361"/>
    <w:rsid w:val="00AB2736"/>
    <w:rsid w:val="00AB7790"/>
    <w:rsid w:val="00AC760F"/>
    <w:rsid w:val="00AC7641"/>
    <w:rsid w:val="00AD397F"/>
    <w:rsid w:val="00AD53BC"/>
    <w:rsid w:val="00AD7BDC"/>
    <w:rsid w:val="00AF3C2F"/>
    <w:rsid w:val="00B00530"/>
    <w:rsid w:val="00B1065F"/>
    <w:rsid w:val="00B17478"/>
    <w:rsid w:val="00B21843"/>
    <w:rsid w:val="00B238E5"/>
    <w:rsid w:val="00B248B5"/>
    <w:rsid w:val="00B31551"/>
    <w:rsid w:val="00B338B5"/>
    <w:rsid w:val="00B34D45"/>
    <w:rsid w:val="00B36AC8"/>
    <w:rsid w:val="00B42316"/>
    <w:rsid w:val="00B70136"/>
    <w:rsid w:val="00B74EFE"/>
    <w:rsid w:val="00B779C1"/>
    <w:rsid w:val="00BA2354"/>
    <w:rsid w:val="00BA2CC4"/>
    <w:rsid w:val="00BA4B24"/>
    <w:rsid w:val="00BA7AF2"/>
    <w:rsid w:val="00BD2FF0"/>
    <w:rsid w:val="00BE5CC2"/>
    <w:rsid w:val="00C12EE4"/>
    <w:rsid w:val="00C24EEA"/>
    <w:rsid w:val="00C33635"/>
    <w:rsid w:val="00C33A6C"/>
    <w:rsid w:val="00C37C89"/>
    <w:rsid w:val="00C403A2"/>
    <w:rsid w:val="00C42B34"/>
    <w:rsid w:val="00C44946"/>
    <w:rsid w:val="00C51885"/>
    <w:rsid w:val="00C614B1"/>
    <w:rsid w:val="00C74C27"/>
    <w:rsid w:val="00C74F68"/>
    <w:rsid w:val="00C83891"/>
    <w:rsid w:val="00C8780F"/>
    <w:rsid w:val="00C92331"/>
    <w:rsid w:val="00C95189"/>
    <w:rsid w:val="00C96ED5"/>
    <w:rsid w:val="00CA1235"/>
    <w:rsid w:val="00CA2243"/>
    <w:rsid w:val="00CA564C"/>
    <w:rsid w:val="00CA5E99"/>
    <w:rsid w:val="00CB5D6B"/>
    <w:rsid w:val="00CC2ED2"/>
    <w:rsid w:val="00CD5338"/>
    <w:rsid w:val="00CE22CF"/>
    <w:rsid w:val="00CE29C9"/>
    <w:rsid w:val="00CE32B6"/>
    <w:rsid w:val="00CE4416"/>
    <w:rsid w:val="00D265CD"/>
    <w:rsid w:val="00D26AC2"/>
    <w:rsid w:val="00D321F3"/>
    <w:rsid w:val="00D373E0"/>
    <w:rsid w:val="00D40DF0"/>
    <w:rsid w:val="00D50829"/>
    <w:rsid w:val="00D57508"/>
    <w:rsid w:val="00D67C4E"/>
    <w:rsid w:val="00D738AD"/>
    <w:rsid w:val="00D73A2E"/>
    <w:rsid w:val="00D77DAF"/>
    <w:rsid w:val="00D848E9"/>
    <w:rsid w:val="00D92FA8"/>
    <w:rsid w:val="00D95633"/>
    <w:rsid w:val="00DA0AF3"/>
    <w:rsid w:val="00DA22F0"/>
    <w:rsid w:val="00DB7D88"/>
    <w:rsid w:val="00DB7E0A"/>
    <w:rsid w:val="00DC0B33"/>
    <w:rsid w:val="00DC7004"/>
    <w:rsid w:val="00DD5F14"/>
    <w:rsid w:val="00DE5D74"/>
    <w:rsid w:val="00DE70E1"/>
    <w:rsid w:val="00DF2417"/>
    <w:rsid w:val="00DF507A"/>
    <w:rsid w:val="00E047CF"/>
    <w:rsid w:val="00E04984"/>
    <w:rsid w:val="00E34A9F"/>
    <w:rsid w:val="00E50C18"/>
    <w:rsid w:val="00E51674"/>
    <w:rsid w:val="00E52E80"/>
    <w:rsid w:val="00E6465F"/>
    <w:rsid w:val="00E650AD"/>
    <w:rsid w:val="00E72DFB"/>
    <w:rsid w:val="00E73283"/>
    <w:rsid w:val="00E95FD7"/>
    <w:rsid w:val="00EA77AF"/>
    <w:rsid w:val="00EB430D"/>
    <w:rsid w:val="00EC78A2"/>
    <w:rsid w:val="00ED15E7"/>
    <w:rsid w:val="00ED182C"/>
    <w:rsid w:val="00EE204E"/>
    <w:rsid w:val="00EE7850"/>
    <w:rsid w:val="00F273BA"/>
    <w:rsid w:val="00F33D6D"/>
    <w:rsid w:val="00F34340"/>
    <w:rsid w:val="00F44345"/>
    <w:rsid w:val="00F46E17"/>
    <w:rsid w:val="00F56CA3"/>
    <w:rsid w:val="00F62D9B"/>
    <w:rsid w:val="00F731CC"/>
    <w:rsid w:val="00F942AA"/>
    <w:rsid w:val="00F9691D"/>
    <w:rsid w:val="00F96B4B"/>
    <w:rsid w:val="00FA0744"/>
    <w:rsid w:val="00FA2E25"/>
    <w:rsid w:val="00FB7DFB"/>
    <w:rsid w:val="00FC1EAF"/>
    <w:rsid w:val="00FD1804"/>
    <w:rsid w:val="00FD4212"/>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3F7AFA"/>
  <w15:docId w15:val="{4FF454AA-CBBA-46B9-8464-1ABDA718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1F43"/>
    <w:pPr>
      <w:widowControl w:val="0"/>
      <w:suppressAutoHyphens/>
    </w:pPr>
    <w:rPr>
      <w:color w:val="00000A"/>
      <w:sz w:val="24"/>
      <w:szCs w:val="24"/>
      <w:lang w:eastAsia="zh-CN"/>
    </w:rPr>
  </w:style>
  <w:style w:type="paragraph" w:styleId="1">
    <w:name w:val="heading 1"/>
    <w:basedOn w:val="a"/>
    <w:next w:val="a"/>
    <w:link w:val="10"/>
    <w:qFormat/>
    <w:locked/>
    <w:rsid w:val="001B1C16"/>
    <w:pPr>
      <w:keepNext/>
      <w:widowControl/>
      <w:suppressAutoHyphens w:val="0"/>
      <w:outlineLvl w:val="0"/>
    </w:pPr>
    <w:rPr>
      <w:rFonts w:ascii="Arial" w:hAnsi="Arial" w:cs="Arial"/>
      <w:b/>
      <w:bCs/>
      <w:color w:val="00008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uiPriority w:val="99"/>
    <w:rsid w:val="00803586"/>
    <w:rPr>
      <w:rFonts w:ascii="Times New Roman" w:hAnsi="Times New Roman"/>
      <w:lang w:val="ru-RU" w:eastAsia="ru-RU"/>
    </w:rPr>
  </w:style>
  <w:style w:type="character" w:customStyle="1" w:styleId="WW8Num2z0">
    <w:name w:val="WW8Num2z0"/>
    <w:uiPriority w:val="99"/>
    <w:rsid w:val="00803586"/>
  </w:style>
  <w:style w:type="character" w:customStyle="1" w:styleId="WW8Num2z1">
    <w:name w:val="WW8Num2z1"/>
    <w:uiPriority w:val="99"/>
    <w:rsid w:val="00803586"/>
  </w:style>
  <w:style w:type="character" w:customStyle="1" w:styleId="WW8Num2z2">
    <w:name w:val="WW8Num2z2"/>
    <w:uiPriority w:val="99"/>
    <w:rsid w:val="00803586"/>
  </w:style>
  <w:style w:type="character" w:customStyle="1" w:styleId="WW8Num2z3">
    <w:name w:val="WW8Num2z3"/>
    <w:uiPriority w:val="99"/>
    <w:rsid w:val="00803586"/>
  </w:style>
  <w:style w:type="character" w:customStyle="1" w:styleId="WW8Num2z4">
    <w:name w:val="WW8Num2z4"/>
    <w:uiPriority w:val="99"/>
    <w:rsid w:val="00803586"/>
  </w:style>
  <w:style w:type="character" w:customStyle="1" w:styleId="WW8Num2z5">
    <w:name w:val="WW8Num2z5"/>
    <w:uiPriority w:val="99"/>
    <w:rsid w:val="00803586"/>
  </w:style>
  <w:style w:type="character" w:customStyle="1" w:styleId="WW8Num2z6">
    <w:name w:val="WW8Num2z6"/>
    <w:uiPriority w:val="99"/>
    <w:rsid w:val="00803586"/>
  </w:style>
  <w:style w:type="character" w:customStyle="1" w:styleId="WW8Num2z7">
    <w:name w:val="WW8Num2z7"/>
    <w:uiPriority w:val="99"/>
    <w:rsid w:val="00803586"/>
  </w:style>
  <w:style w:type="character" w:customStyle="1" w:styleId="WW8Num2z8">
    <w:name w:val="WW8Num2z8"/>
    <w:uiPriority w:val="99"/>
    <w:rsid w:val="00803586"/>
  </w:style>
  <w:style w:type="character" w:customStyle="1" w:styleId="WW8Num3z0">
    <w:name w:val="WW8Num3z0"/>
    <w:uiPriority w:val="99"/>
    <w:rsid w:val="00803586"/>
  </w:style>
  <w:style w:type="character" w:customStyle="1" w:styleId="WW8Num3z1">
    <w:name w:val="WW8Num3z1"/>
    <w:uiPriority w:val="99"/>
    <w:rsid w:val="00803586"/>
  </w:style>
  <w:style w:type="character" w:customStyle="1" w:styleId="WW8Num3z2">
    <w:name w:val="WW8Num3z2"/>
    <w:uiPriority w:val="99"/>
    <w:rsid w:val="00803586"/>
  </w:style>
  <w:style w:type="character" w:customStyle="1" w:styleId="WW8Num3z3">
    <w:name w:val="WW8Num3z3"/>
    <w:uiPriority w:val="99"/>
    <w:rsid w:val="00803586"/>
  </w:style>
  <w:style w:type="character" w:customStyle="1" w:styleId="WW8Num3z4">
    <w:name w:val="WW8Num3z4"/>
    <w:uiPriority w:val="99"/>
    <w:rsid w:val="00803586"/>
  </w:style>
  <w:style w:type="character" w:customStyle="1" w:styleId="WW8Num3z5">
    <w:name w:val="WW8Num3z5"/>
    <w:uiPriority w:val="99"/>
    <w:rsid w:val="00803586"/>
  </w:style>
  <w:style w:type="character" w:customStyle="1" w:styleId="WW8Num3z6">
    <w:name w:val="WW8Num3z6"/>
    <w:uiPriority w:val="99"/>
    <w:rsid w:val="00803586"/>
  </w:style>
  <w:style w:type="character" w:customStyle="1" w:styleId="WW8Num3z7">
    <w:name w:val="WW8Num3z7"/>
    <w:uiPriority w:val="99"/>
    <w:rsid w:val="00803586"/>
  </w:style>
  <w:style w:type="character" w:customStyle="1" w:styleId="WW8Num3z8">
    <w:name w:val="WW8Num3z8"/>
    <w:uiPriority w:val="99"/>
    <w:rsid w:val="00803586"/>
  </w:style>
  <w:style w:type="character" w:customStyle="1" w:styleId="WW8Num4z0">
    <w:name w:val="WW8Num4z0"/>
    <w:uiPriority w:val="99"/>
    <w:rsid w:val="00803586"/>
  </w:style>
  <w:style w:type="character" w:customStyle="1" w:styleId="WW8Num4z1">
    <w:name w:val="WW8Num4z1"/>
    <w:uiPriority w:val="99"/>
    <w:rsid w:val="00803586"/>
  </w:style>
  <w:style w:type="character" w:customStyle="1" w:styleId="WW8Num4z2">
    <w:name w:val="WW8Num4z2"/>
    <w:uiPriority w:val="99"/>
    <w:rsid w:val="00803586"/>
  </w:style>
  <w:style w:type="character" w:customStyle="1" w:styleId="WW8Num4z3">
    <w:name w:val="WW8Num4z3"/>
    <w:uiPriority w:val="99"/>
    <w:rsid w:val="00803586"/>
  </w:style>
  <w:style w:type="character" w:customStyle="1" w:styleId="WW8Num4z4">
    <w:name w:val="WW8Num4z4"/>
    <w:uiPriority w:val="99"/>
    <w:rsid w:val="00803586"/>
  </w:style>
  <w:style w:type="character" w:customStyle="1" w:styleId="WW8Num4z5">
    <w:name w:val="WW8Num4z5"/>
    <w:uiPriority w:val="99"/>
    <w:rsid w:val="00803586"/>
  </w:style>
  <w:style w:type="character" w:customStyle="1" w:styleId="WW8Num4z6">
    <w:name w:val="WW8Num4z6"/>
    <w:uiPriority w:val="99"/>
    <w:rsid w:val="00803586"/>
  </w:style>
  <w:style w:type="character" w:customStyle="1" w:styleId="WW8Num4z7">
    <w:name w:val="WW8Num4z7"/>
    <w:uiPriority w:val="99"/>
    <w:rsid w:val="00803586"/>
  </w:style>
  <w:style w:type="character" w:customStyle="1" w:styleId="WW8Num4z8">
    <w:name w:val="WW8Num4z8"/>
    <w:uiPriority w:val="99"/>
    <w:rsid w:val="00803586"/>
  </w:style>
  <w:style w:type="character" w:customStyle="1" w:styleId="WW8Num5z0">
    <w:name w:val="WW8Num5z0"/>
    <w:uiPriority w:val="99"/>
    <w:rsid w:val="00803586"/>
  </w:style>
  <w:style w:type="character" w:customStyle="1" w:styleId="WW8Num5z1">
    <w:name w:val="WW8Num5z1"/>
    <w:uiPriority w:val="99"/>
    <w:rsid w:val="00803586"/>
  </w:style>
  <w:style w:type="character" w:customStyle="1" w:styleId="WW8Num5z2">
    <w:name w:val="WW8Num5z2"/>
    <w:uiPriority w:val="99"/>
    <w:rsid w:val="00803586"/>
  </w:style>
  <w:style w:type="character" w:customStyle="1" w:styleId="WW8Num5z3">
    <w:name w:val="WW8Num5z3"/>
    <w:uiPriority w:val="99"/>
    <w:rsid w:val="00803586"/>
  </w:style>
  <w:style w:type="character" w:customStyle="1" w:styleId="WW8Num5z4">
    <w:name w:val="WW8Num5z4"/>
    <w:uiPriority w:val="99"/>
    <w:rsid w:val="00803586"/>
  </w:style>
  <w:style w:type="character" w:customStyle="1" w:styleId="WW8Num5z5">
    <w:name w:val="WW8Num5z5"/>
    <w:uiPriority w:val="99"/>
    <w:rsid w:val="00803586"/>
  </w:style>
  <w:style w:type="character" w:customStyle="1" w:styleId="WW8Num5z6">
    <w:name w:val="WW8Num5z6"/>
    <w:uiPriority w:val="99"/>
    <w:rsid w:val="00803586"/>
  </w:style>
  <w:style w:type="character" w:customStyle="1" w:styleId="WW8Num5z7">
    <w:name w:val="WW8Num5z7"/>
    <w:uiPriority w:val="99"/>
    <w:rsid w:val="00803586"/>
  </w:style>
  <w:style w:type="character" w:customStyle="1" w:styleId="WW8Num5z8">
    <w:name w:val="WW8Num5z8"/>
    <w:uiPriority w:val="99"/>
    <w:rsid w:val="00803586"/>
  </w:style>
  <w:style w:type="character" w:customStyle="1" w:styleId="11">
    <w:name w:val="Основной шрифт абзаца1"/>
    <w:uiPriority w:val="99"/>
    <w:rsid w:val="00803586"/>
  </w:style>
  <w:style w:type="character" w:customStyle="1" w:styleId="FontStyle21">
    <w:name w:val="Font Style21"/>
    <w:uiPriority w:val="99"/>
    <w:rsid w:val="00803586"/>
    <w:rPr>
      <w:rFonts w:ascii="Times New Roman" w:hAnsi="Times New Roman" w:cs="Times New Roman"/>
      <w:sz w:val="24"/>
      <w:szCs w:val="24"/>
    </w:rPr>
  </w:style>
  <w:style w:type="character" w:customStyle="1" w:styleId="FontStyle22">
    <w:name w:val="Font Style22"/>
    <w:uiPriority w:val="99"/>
    <w:rsid w:val="00803586"/>
    <w:rPr>
      <w:rFonts w:ascii="Arial Narrow" w:hAnsi="Arial Narrow" w:cs="Arial Narrow"/>
      <w:i/>
      <w:iCs/>
      <w:sz w:val="28"/>
      <w:szCs w:val="28"/>
    </w:rPr>
  </w:style>
  <w:style w:type="character" w:customStyle="1" w:styleId="FontStyle23">
    <w:name w:val="Font Style23"/>
    <w:uiPriority w:val="99"/>
    <w:rsid w:val="00803586"/>
    <w:rPr>
      <w:rFonts w:ascii="Times New Roman" w:hAnsi="Times New Roman" w:cs="Times New Roman"/>
      <w:i/>
      <w:iCs/>
      <w:spacing w:val="-20"/>
      <w:sz w:val="48"/>
      <w:szCs w:val="48"/>
    </w:rPr>
  </w:style>
  <w:style w:type="character" w:customStyle="1" w:styleId="FontStyle24">
    <w:name w:val="Font Style24"/>
    <w:uiPriority w:val="99"/>
    <w:rsid w:val="00803586"/>
    <w:rPr>
      <w:rFonts w:ascii="Calibri" w:hAnsi="Calibri" w:cs="Calibri"/>
      <w:b/>
      <w:bCs/>
      <w:i/>
      <w:iCs/>
      <w:sz w:val="24"/>
      <w:szCs w:val="24"/>
    </w:rPr>
  </w:style>
  <w:style w:type="character" w:customStyle="1" w:styleId="FontStyle25">
    <w:name w:val="Font Style25"/>
    <w:uiPriority w:val="99"/>
    <w:rsid w:val="00803586"/>
    <w:rPr>
      <w:rFonts w:ascii="Calibri" w:hAnsi="Calibri" w:cs="Calibri"/>
      <w:sz w:val="24"/>
      <w:szCs w:val="24"/>
    </w:rPr>
  </w:style>
  <w:style w:type="character" w:customStyle="1" w:styleId="FontStyle26">
    <w:name w:val="Font Style26"/>
    <w:uiPriority w:val="99"/>
    <w:rsid w:val="00803586"/>
    <w:rPr>
      <w:rFonts w:ascii="Times New Roman" w:hAnsi="Times New Roman" w:cs="Times New Roman"/>
      <w:sz w:val="24"/>
      <w:szCs w:val="24"/>
    </w:rPr>
  </w:style>
  <w:style w:type="character" w:customStyle="1" w:styleId="FontStyle27">
    <w:name w:val="Font Style27"/>
    <w:uiPriority w:val="99"/>
    <w:rsid w:val="00803586"/>
    <w:rPr>
      <w:rFonts w:ascii="Times New Roman" w:hAnsi="Times New Roman" w:cs="Times New Roman"/>
      <w:sz w:val="26"/>
      <w:szCs w:val="26"/>
    </w:rPr>
  </w:style>
  <w:style w:type="character" w:customStyle="1" w:styleId="FontStyle28">
    <w:name w:val="Font Style28"/>
    <w:uiPriority w:val="99"/>
    <w:rsid w:val="00803586"/>
    <w:rPr>
      <w:rFonts w:ascii="Times New Roman" w:hAnsi="Times New Roman" w:cs="Times New Roman"/>
      <w:b/>
      <w:bCs/>
      <w:sz w:val="26"/>
      <w:szCs w:val="26"/>
    </w:rPr>
  </w:style>
  <w:style w:type="character" w:customStyle="1" w:styleId="FontStyle29">
    <w:name w:val="Font Style29"/>
    <w:uiPriority w:val="99"/>
    <w:rsid w:val="00803586"/>
    <w:rPr>
      <w:rFonts w:ascii="Times New Roman" w:hAnsi="Times New Roman" w:cs="Times New Roman"/>
      <w:b/>
      <w:bCs/>
      <w:sz w:val="16"/>
      <w:szCs w:val="16"/>
    </w:rPr>
  </w:style>
  <w:style w:type="character" w:customStyle="1" w:styleId="a3">
    <w:name w:val="Цветовое выделение"/>
    <w:rsid w:val="00803586"/>
    <w:rPr>
      <w:b/>
      <w:color w:val="26282F"/>
    </w:rPr>
  </w:style>
  <w:style w:type="character" w:customStyle="1" w:styleId="a4">
    <w:name w:val="Текст выноски Знак"/>
    <w:uiPriority w:val="99"/>
    <w:rsid w:val="00803586"/>
    <w:rPr>
      <w:rFonts w:ascii="Tahoma" w:hAnsi="Tahoma" w:cs="Tahoma"/>
      <w:sz w:val="16"/>
      <w:szCs w:val="16"/>
    </w:rPr>
  </w:style>
  <w:style w:type="character" w:customStyle="1" w:styleId="3">
    <w:name w:val="Основной текст с отступом 3 Знак"/>
    <w:uiPriority w:val="99"/>
    <w:rsid w:val="00803586"/>
    <w:rPr>
      <w:rFonts w:ascii="Times New Roman" w:eastAsia="SimSun" w:hAnsi="Times New Roman" w:cs="Mangal"/>
      <w:kern w:val="1"/>
      <w:sz w:val="14"/>
      <w:szCs w:val="14"/>
      <w:lang w:bidi="hi-IN"/>
    </w:rPr>
  </w:style>
  <w:style w:type="character" w:customStyle="1" w:styleId="12">
    <w:name w:val="Знак примечания1"/>
    <w:uiPriority w:val="99"/>
    <w:rsid w:val="00803586"/>
    <w:rPr>
      <w:rFonts w:cs="Times New Roman"/>
      <w:sz w:val="16"/>
      <w:szCs w:val="16"/>
    </w:rPr>
  </w:style>
  <w:style w:type="character" w:customStyle="1" w:styleId="a5">
    <w:name w:val="Текст примечания Знак"/>
    <w:uiPriority w:val="99"/>
    <w:rsid w:val="00803586"/>
    <w:rPr>
      <w:rFonts w:ascii="Times New Roman" w:hAnsi="Times New Roman" w:cs="Times New Roman"/>
    </w:rPr>
  </w:style>
  <w:style w:type="character" w:customStyle="1" w:styleId="a6">
    <w:name w:val="Тема примечания Знак"/>
    <w:uiPriority w:val="99"/>
    <w:rsid w:val="00803586"/>
    <w:rPr>
      <w:rFonts w:ascii="Times New Roman" w:hAnsi="Times New Roman" w:cs="Times New Roman"/>
      <w:b/>
      <w:bCs/>
    </w:rPr>
  </w:style>
  <w:style w:type="character" w:customStyle="1" w:styleId="a7">
    <w:name w:val="Название Знак"/>
    <w:uiPriority w:val="99"/>
    <w:rsid w:val="00803586"/>
    <w:rPr>
      <w:rFonts w:ascii="Times New Roman" w:hAnsi="Times New Roman" w:cs="Times New Roman"/>
      <w:b/>
      <w:bCs/>
      <w:sz w:val="24"/>
      <w:szCs w:val="24"/>
    </w:rPr>
  </w:style>
  <w:style w:type="character" w:customStyle="1" w:styleId="a8">
    <w:name w:val="Основной текст Знак"/>
    <w:uiPriority w:val="99"/>
    <w:rsid w:val="00803586"/>
    <w:rPr>
      <w:rFonts w:ascii="Times New Roman" w:hAnsi="Times New Roman" w:cs="Times New Roman"/>
      <w:sz w:val="24"/>
      <w:szCs w:val="24"/>
    </w:rPr>
  </w:style>
  <w:style w:type="character" w:customStyle="1" w:styleId="10">
    <w:name w:val="Заголовок 1 Знак"/>
    <w:link w:val="1"/>
    <w:rsid w:val="00803586"/>
    <w:rPr>
      <w:rFonts w:ascii="Arial" w:hAnsi="Arial" w:cs="Arial"/>
      <w:b/>
      <w:bCs/>
      <w:color w:val="000080"/>
    </w:rPr>
  </w:style>
  <w:style w:type="character" w:customStyle="1" w:styleId="30">
    <w:name w:val="Основной текст 3 Знак"/>
    <w:uiPriority w:val="99"/>
    <w:rsid w:val="00803586"/>
    <w:rPr>
      <w:rFonts w:eastAsia="Times New Roman" w:cs="Times New Roman"/>
      <w:sz w:val="16"/>
      <w:szCs w:val="16"/>
    </w:rPr>
  </w:style>
  <w:style w:type="character" w:customStyle="1" w:styleId="a9">
    <w:name w:val="Верхний колонтитул Знак"/>
    <w:uiPriority w:val="99"/>
    <w:rsid w:val="00803586"/>
    <w:rPr>
      <w:rFonts w:ascii="Times New Roman" w:hAnsi="Times New Roman" w:cs="Times New Roman"/>
      <w:sz w:val="24"/>
      <w:szCs w:val="24"/>
    </w:rPr>
  </w:style>
  <w:style w:type="character" w:customStyle="1" w:styleId="aa">
    <w:name w:val="Нижний колонтитул Знак"/>
    <w:uiPriority w:val="99"/>
    <w:rsid w:val="00803586"/>
    <w:rPr>
      <w:rFonts w:ascii="Times New Roman" w:hAnsi="Times New Roman" w:cs="Times New Roman"/>
      <w:sz w:val="24"/>
      <w:szCs w:val="24"/>
    </w:rPr>
  </w:style>
  <w:style w:type="character" w:customStyle="1" w:styleId="ConsPlusNormal">
    <w:name w:val="ConsPlusNormal Знак"/>
    <w:rsid w:val="00803586"/>
    <w:rPr>
      <w:rFonts w:eastAsia="Times New Roman"/>
      <w:kern w:val="1"/>
      <w:sz w:val="22"/>
    </w:rPr>
  </w:style>
  <w:style w:type="character" w:styleId="ab">
    <w:name w:val="Hyperlink"/>
    <w:uiPriority w:val="99"/>
    <w:rsid w:val="00803586"/>
    <w:rPr>
      <w:rFonts w:cs="Times New Roman"/>
      <w:color w:val="0000FF"/>
      <w:u w:val="single"/>
    </w:rPr>
  </w:style>
  <w:style w:type="character" w:customStyle="1" w:styleId="ListLabel1">
    <w:name w:val="ListLabel 1"/>
    <w:uiPriority w:val="99"/>
    <w:rsid w:val="00803586"/>
  </w:style>
  <w:style w:type="character" w:customStyle="1" w:styleId="ListLabel2">
    <w:name w:val="ListLabel 2"/>
    <w:uiPriority w:val="99"/>
    <w:rsid w:val="00803586"/>
  </w:style>
  <w:style w:type="character" w:customStyle="1" w:styleId="ListLabel3">
    <w:name w:val="ListLabel 3"/>
    <w:uiPriority w:val="99"/>
    <w:rsid w:val="00803586"/>
  </w:style>
  <w:style w:type="character" w:customStyle="1" w:styleId="ListLabel4">
    <w:name w:val="ListLabel 4"/>
    <w:uiPriority w:val="99"/>
    <w:rsid w:val="00803586"/>
  </w:style>
  <w:style w:type="character" w:customStyle="1" w:styleId="ListLabel5">
    <w:name w:val="ListLabel 5"/>
    <w:uiPriority w:val="99"/>
    <w:rsid w:val="00803586"/>
  </w:style>
  <w:style w:type="character" w:customStyle="1" w:styleId="ListLabel6">
    <w:name w:val="ListLabel 6"/>
    <w:uiPriority w:val="99"/>
    <w:rsid w:val="00803586"/>
  </w:style>
  <w:style w:type="character" w:customStyle="1" w:styleId="ListLabel7">
    <w:name w:val="ListLabel 7"/>
    <w:uiPriority w:val="99"/>
    <w:rsid w:val="00803586"/>
  </w:style>
  <w:style w:type="character" w:customStyle="1" w:styleId="ListLabel8">
    <w:name w:val="ListLabel 8"/>
    <w:uiPriority w:val="99"/>
    <w:rsid w:val="00803586"/>
  </w:style>
  <w:style w:type="character" w:customStyle="1" w:styleId="ListLabel9">
    <w:name w:val="ListLabel 9"/>
    <w:uiPriority w:val="99"/>
    <w:rsid w:val="00803586"/>
  </w:style>
  <w:style w:type="character" w:customStyle="1" w:styleId="ListLabel10">
    <w:name w:val="ListLabel 10"/>
    <w:uiPriority w:val="99"/>
    <w:rsid w:val="00803586"/>
  </w:style>
  <w:style w:type="character" w:customStyle="1" w:styleId="ListLabel11">
    <w:name w:val="ListLabel 11"/>
    <w:uiPriority w:val="99"/>
    <w:rsid w:val="00803586"/>
  </w:style>
  <w:style w:type="character" w:customStyle="1" w:styleId="ListLabel12">
    <w:name w:val="ListLabel 12"/>
    <w:uiPriority w:val="99"/>
    <w:rsid w:val="00803586"/>
  </w:style>
  <w:style w:type="character" w:customStyle="1" w:styleId="ListLabel13">
    <w:name w:val="ListLabel 13"/>
    <w:uiPriority w:val="99"/>
    <w:rsid w:val="00803586"/>
  </w:style>
  <w:style w:type="character" w:customStyle="1" w:styleId="ListLabel14">
    <w:name w:val="ListLabel 14"/>
    <w:uiPriority w:val="99"/>
    <w:rsid w:val="00803586"/>
  </w:style>
  <w:style w:type="character" w:customStyle="1" w:styleId="ListLabel15">
    <w:name w:val="ListLabel 15"/>
    <w:uiPriority w:val="99"/>
    <w:rsid w:val="00803586"/>
  </w:style>
  <w:style w:type="character" w:customStyle="1" w:styleId="ListLabel16">
    <w:name w:val="ListLabel 16"/>
    <w:uiPriority w:val="99"/>
    <w:rsid w:val="00803586"/>
  </w:style>
  <w:style w:type="character" w:customStyle="1" w:styleId="ListLabel17">
    <w:name w:val="ListLabel 17"/>
    <w:uiPriority w:val="99"/>
    <w:rsid w:val="00803586"/>
  </w:style>
  <w:style w:type="character" w:customStyle="1" w:styleId="ListLabel18">
    <w:name w:val="ListLabel 18"/>
    <w:uiPriority w:val="99"/>
    <w:rsid w:val="00803586"/>
    <w:rPr>
      <w:color w:val="000000"/>
    </w:rPr>
  </w:style>
  <w:style w:type="character" w:customStyle="1" w:styleId="ListLabel19">
    <w:name w:val="ListLabel 19"/>
    <w:uiPriority w:val="99"/>
    <w:rsid w:val="00803586"/>
  </w:style>
  <w:style w:type="character" w:customStyle="1" w:styleId="ListLabel20">
    <w:name w:val="ListLabel 20"/>
    <w:uiPriority w:val="99"/>
    <w:rsid w:val="00803586"/>
  </w:style>
  <w:style w:type="character" w:customStyle="1" w:styleId="ListLabel21">
    <w:name w:val="ListLabel 21"/>
    <w:uiPriority w:val="99"/>
    <w:rsid w:val="00803586"/>
  </w:style>
  <w:style w:type="character" w:customStyle="1" w:styleId="ac">
    <w:name w:val="Абзац списка Знак"/>
    <w:uiPriority w:val="99"/>
    <w:rsid w:val="00803586"/>
    <w:rPr>
      <w:rFonts w:ascii="Times New Roman" w:hAnsi="Times New Roman"/>
      <w:sz w:val="24"/>
    </w:rPr>
  </w:style>
  <w:style w:type="character" w:customStyle="1" w:styleId="ad">
    <w:name w:val="Без интервала Знак"/>
    <w:uiPriority w:val="99"/>
    <w:rsid w:val="00803586"/>
    <w:rPr>
      <w:rFonts w:eastAsia="Times New Roman"/>
      <w:color w:val="00000A"/>
      <w:sz w:val="22"/>
    </w:rPr>
  </w:style>
  <w:style w:type="paragraph" w:customStyle="1" w:styleId="13">
    <w:name w:val="Заголовок1"/>
    <w:basedOn w:val="a"/>
    <w:next w:val="ae"/>
    <w:uiPriority w:val="99"/>
    <w:rsid w:val="00803586"/>
    <w:pPr>
      <w:keepNext/>
      <w:spacing w:before="240" w:after="120"/>
    </w:pPr>
    <w:rPr>
      <w:rFonts w:ascii="Liberation Sans" w:eastAsia="Microsoft YaHei" w:hAnsi="Liberation Sans" w:cs="Mangal"/>
      <w:sz w:val="28"/>
      <w:szCs w:val="28"/>
    </w:rPr>
  </w:style>
  <w:style w:type="paragraph" w:styleId="ae">
    <w:name w:val="Body Text"/>
    <w:basedOn w:val="a"/>
    <w:link w:val="14"/>
    <w:uiPriority w:val="99"/>
    <w:rsid w:val="00803586"/>
    <w:pPr>
      <w:spacing w:after="120"/>
    </w:pPr>
  </w:style>
  <w:style w:type="character" w:customStyle="1" w:styleId="14">
    <w:name w:val="Основной текст Знак1"/>
    <w:link w:val="ae"/>
    <w:uiPriority w:val="99"/>
    <w:semiHidden/>
    <w:locked/>
    <w:rsid w:val="007B1EFF"/>
    <w:rPr>
      <w:rFonts w:cs="Times New Roman"/>
      <w:color w:val="00000A"/>
      <w:sz w:val="24"/>
      <w:szCs w:val="24"/>
      <w:lang w:eastAsia="zh-CN"/>
    </w:rPr>
  </w:style>
  <w:style w:type="paragraph" w:styleId="af">
    <w:name w:val="List"/>
    <w:basedOn w:val="ae"/>
    <w:uiPriority w:val="99"/>
    <w:rsid w:val="00803586"/>
    <w:rPr>
      <w:rFonts w:cs="Mangal"/>
    </w:rPr>
  </w:style>
  <w:style w:type="paragraph" w:styleId="af0">
    <w:name w:val="caption"/>
    <w:basedOn w:val="a"/>
    <w:uiPriority w:val="99"/>
    <w:qFormat/>
    <w:rsid w:val="00803586"/>
    <w:pPr>
      <w:widowControl/>
      <w:jc w:val="center"/>
    </w:pPr>
    <w:rPr>
      <w:b/>
      <w:bCs/>
      <w:sz w:val="28"/>
    </w:rPr>
  </w:style>
  <w:style w:type="paragraph" w:customStyle="1" w:styleId="15">
    <w:name w:val="Указатель1"/>
    <w:basedOn w:val="a"/>
    <w:uiPriority w:val="99"/>
    <w:rsid w:val="00803586"/>
    <w:pPr>
      <w:suppressLineNumbers/>
    </w:pPr>
    <w:rPr>
      <w:rFonts w:cs="Mangal"/>
    </w:rPr>
  </w:style>
  <w:style w:type="paragraph" w:customStyle="1" w:styleId="Heading11">
    <w:name w:val="Heading 11"/>
    <w:basedOn w:val="a"/>
    <w:uiPriority w:val="99"/>
    <w:rsid w:val="00803586"/>
    <w:pPr>
      <w:spacing w:before="108" w:after="108"/>
      <w:jc w:val="center"/>
    </w:pPr>
    <w:rPr>
      <w:rFonts w:ascii="Arial" w:hAnsi="Arial" w:cs="Arial"/>
      <w:b/>
      <w:bCs/>
      <w:color w:val="000080"/>
      <w:sz w:val="20"/>
      <w:szCs w:val="20"/>
    </w:rPr>
  </w:style>
  <w:style w:type="paragraph" w:customStyle="1" w:styleId="Caption1">
    <w:name w:val="Caption1"/>
    <w:basedOn w:val="a"/>
    <w:uiPriority w:val="99"/>
    <w:rsid w:val="00803586"/>
    <w:pPr>
      <w:suppressLineNumbers/>
      <w:spacing w:before="120" w:after="120"/>
    </w:pPr>
    <w:rPr>
      <w:rFonts w:cs="Mangal"/>
      <w:i/>
      <w:iCs/>
    </w:rPr>
  </w:style>
  <w:style w:type="paragraph" w:styleId="16">
    <w:name w:val="index 1"/>
    <w:basedOn w:val="a"/>
    <w:next w:val="a"/>
    <w:autoRedefine/>
    <w:uiPriority w:val="99"/>
    <w:semiHidden/>
    <w:rsid w:val="00146406"/>
    <w:pPr>
      <w:ind w:left="240" w:hanging="240"/>
    </w:pPr>
  </w:style>
  <w:style w:type="paragraph" w:styleId="af1">
    <w:name w:val="index heading"/>
    <w:basedOn w:val="a"/>
    <w:uiPriority w:val="99"/>
    <w:rsid w:val="00803586"/>
    <w:pPr>
      <w:suppressLineNumbers/>
    </w:pPr>
    <w:rPr>
      <w:rFonts w:cs="Mangal"/>
    </w:rPr>
  </w:style>
  <w:style w:type="paragraph" w:customStyle="1" w:styleId="Style1">
    <w:name w:val="Style1"/>
    <w:basedOn w:val="a"/>
    <w:uiPriority w:val="99"/>
    <w:rsid w:val="00803586"/>
    <w:pPr>
      <w:spacing w:line="300" w:lineRule="exact"/>
      <w:ind w:firstLine="686"/>
      <w:jc w:val="both"/>
    </w:pPr>
  </w:style>
  <w:style w:type="paragraph" w:customStyle="1" w:styleId="Style2">
    <w:name w:val="Style2"/>
    <w:basedOn w:val="a"/>
    <w:uiPriority w:val="99"/>
    <w:rsid w:val="00803586"/>
    <w:pPr>
      <w:jc w:val="both"/>
    </w:pPr>
  </w:style>
  <w:style w:type="paragraph" w:customStyle="1" w:styleId="Style3">
    <w:name w:val="Style3"/>
    <w:basedOn w:val="a"/>
    <w:uiPriority w:val="99"/>
    <w:rsid w:val="00803586"/>
    <w:pPr>
      <w:spacing w:line="398" w:lineRule="exact"/>
      <w:ind w:firstLine="696"/>
    </w:pPr>
  </w:style>
  <w:style w:type="paragraph" w:customStyle="1" w:styleId="Style4">
    <w:name w:val="Style4"/>
    <w:basedOn w:val="a"/>
    <w:uiPriority w:val="99"/>
    <w:rsid w:val="00803586"/>
    <w:pPr>
      <w:spacing w:line="274" w:lineRule="exact"/>
      <w:ind w:firstLine="816"/>
    </w:pPr>
  </w:style>
  <w:style w:type="paragraph" w:customStyle="1" w:styleId="Style5">
    <w:name w:val="Style5"/>
    <w:basedOn w:val="a"/>
    <w:uiPriority w:val="99"/>
    <w:rsid w:val="00803586"/>
    <w:pPr>
      <w:spacing w:line="300" w:lineRule="exact"/>
      <w:ind w:firstLine="720"/>
      <w:jc w:val="both"/>
    </w:pPr>
  </w:style>
  <w:style w:type="paragraph" w:customStyle="1" w:styleId="Style6">
    <w:name w:val="Style6"/>
    <w:basedOn w:val="a"/>
    <w:uiPriority w:val="99"/>
    <w:rsid w:val="00803586"/>
    <w:pPr>
      <w:spacing w:line="301" w:lineRule="exact"/>
      <w:ind w:firstLine="720"/>
    </w:pPr>
  </w:style>
  <w:style w:type="paragraph" w:customStyle="1" w:styleId="Style7">
    <w:name w:val="Style7"/>
    <w:basedOn w:val="a"/>
    <w:uiPriority w:val="99"/>
    <w:rsid w:val="00803586"/>
  </w:style>
  <w:style w:type="paragraph" w:customStyle="1" w:styleId="Style8">
    <w:name w:val="Style8"/>
    <w:basedOn w:val="a"/>
    <w:uiPriority w:val="99"/>
    <w:rsid w:val="00803586"/>
    <w:pPr>
      <w:spacing w:line="317" w:lineRule="exact"/>
      <w:ind w:firstLine="163"/>
    </w:pPr>
  </w:style>
  <w:style w:type="paragraph" w:customStyle="1" w:styleId="Style9">
    <w:name w:val="Style9"/>
    <w:basedOn w:val="a"/>
    <w:uiPriority w:val="99"/>
    <w:rsid w:val="00803586"/>
    <w:pPr>
      <w:spacing w:line="293" w:lineRule="exact"/>
      <w:ind w:firstLine="859"/>
    </w:pPr>
  </w:style>
  <w:style w:type="paragraph" w:customStyle="1" w:styleId="Style10">
    <w:name w:val="Style10"/>
    <w:basedOn w:val="a"/>
    <w:uiPriority w:val="99"/>
    <w:rsid w:val="00803586"/>
    <w:pPr>
      <w:spacing w:line="302" w:lineRule="exact"/>
      <w:ind w:firstLine="864"/>
    </w:pPr>
  </w:style>
  <w:style w:type="paragraph" w:customStyle="1" w:styleId="Style11">
    <w:name w:val="Style11"/>
    <w:basedOn w:val="a"/>
    <w:uiPriority w:val="99"/>
    <w:rsid w:val="00803586"/>
    <w:pPr>
      <w:spacing w:line="298" w:lineRule="exact"/>
      <w:ind w:firstLine="710"/>
      <w:jc w:val="both"/>
    </w:pPr>
  </w:style>
  <w:style w:type="paragraph" w:customStyle="1" w:styleId="Style12">
    <w:name w:val="Style12"/>
    <w:basedOn w:val="a"/>
    <w:uiPriority w:val="99"/>
    <w:rsid w:val="00803586"/>
    <w:pPr>
      <w:spacing w:line="274" w:lineRule="exact"/>
      <w:ind w:firstLine="2371"/>
    </w:pPr>
  </w:style>
  <w:style w:type="paragraph" w:customStyle="1" w:styleId="Style13">
    <w:name w:val="Style13"/>
    <w:basedOn w:val="a"/>
    <w:uiPriority w:val="99"/>
    <w:rsid w:val="00803586"/>
    <w:pPr>
      <w:spacing w:line="379" w:lineRule="exact"/>
      <w:ind w:firstLine="269"/>
      <w:jc w:val="both"/>
    </w:pPr>
  </w:style>
  <w:style w:type="paragraph" w:customStyle="1" w:styleId="Style14">
    <w:name w:val="Style14"/>
    <w:basedOn w:val="a"/>
    <w:uiPriority w:val="99"/>
    <w:rsid w:val="00803586"/>
    <w:pPr>
      <w:spacing w:line="296" w:lineRule="exact"/>
      <w:ind w:firstLine="571"/>
      <w:jc w:val="both"/>
    </w:pPr>
  </w:style>
  <w:style w:type="paragraph" w:customStyle="1" w:styleId="Style15">
    <w:name w:val="Style15"/>
    <w:basedOn w:val="a"/>
    <w:uiPriority w:val="99"/>
    <w:rsid w:val="00803586"/>
    <w:pPr>
      <w:spacing w:line="221" w:lineRule="exact"/>
      <w:jc w:val="both"/>
    </w:pPr>
  </w:style>
  <w:style w:type="paragraph" w:customStyle="1" w:styleId="Style16">
    <w:name w:val="Style16"/>
    <w:basedOn w:val="a"/>
    <w:uiPriority w:val="99"/>
    <w:rsid w:val="00803586"/>
    <w:pPr>
      <w:spacing w:line="226" w:lineRule="exact"/>
      <w:ind w:firstLine="470"/>
      <w:jc w:val="both"/>
    </w:pPr>
  </w:style>
  <w:style w:type="paragraph" w:customStyle="1" w:styleId="Style17">
    <w:name w:val="Style17"/>
    <w:basedOn w:val="a"/>
    <w:uiPriority w:val="99"/>
    <w:rsid w:val="00803586"/>
  </w:style>
  <w:style w:type="paragraph" w:customStyle="1" w:styleId="Style18">
    <w:name w:val="Style18"/>
    <w:basedOn w:val="a"/>
    <w:uiPriority w:val="99"/>
    <w:rsid w:val="00803586"/>
    <w:pPr>
      <w:spacing w:line="288" w:lineRule="exact"/>
      <w:ind w:hanging="86"/>
      <w:jc w:val="both"/>
    </w:pPr>
  </w:style>
  <w:style w:type="paragraph" w:customStyle="1" w:styleId="Style19">
    <w:name w:val="Style19"/>
    <w:basedOn w:val="a"/>
    <w:uiPriority w:val="99"/>
    <w:rsid w:val="00803586"/>
    <w:pPr>
      <w:spacing w:line="344" w:lineRule="exact"/>
      <w:ind w:firstLine="720"/>
      <w:jc w:val="both"/>
    </w:pPr>
  </w:style>
  <w:style w:type="paragraph" w:styleId="af2">
    <w:name w:val="Balloon Text"/>
    <w:basedOn w:val="a"/>
    <w:link w:val="17"/>
    <w:uiPriority w:val="99"/>
    <w:rsid w:val="00803586"/>
    <w:rPr>
      <w:rFonts w:ascii="Tahoma" w:hAnsi="Tahoma" w:cs="Tahoma"/>
      <w:sz w:val="16"/>
      <w:szCs w:val="16"/>
    </w:rPr>
  </w:style>
  <w:style w:type="character" w:customStyle="1" w:styleId="17">
    <w:name w:val="Текст выноски Знак1"/>
    <w:link w:val="af2"/>
    <w:uiPriority w:val="99"/>
    <w:semiHidden/>
    <w:locked/>
    <w:rsid w:val="007B1EFF"/>
    <w:rPr>
      <w:rFonts w:cs="Times New Roman"/>
      <w:color w:val="00000A"/>
      <w:sz w:val="2"/>
      <w:lang w:eastAsia="zh-CN"/>
    </w:rPr>
  </w:style>
  <w:style w:type="paragraph" w:customStyle="1" w:styleId="18">
    <w:name w:val="Обычный1"/>
    <w:uiPriority w:val="99"/>
    <w:rsid w:val="00803586"/>
    <w:pPr>
      <w:widowControl w:val="0"/>
      <w:suppressAutoHyphens/>
      <w:spacing w:line="300" w:lineRule="auto"/>
      <w:ind w:firstLine="720"/>
      <w:jc w:val="both"/>
    </w:pPr>
    <w:rPr>
      <w:color w:val="00000A"/>
      <w:sz w:val="24"/>
      <w:lang w:eastAsia="zh-CN"/>
    </w:rPr>
  </w:style>
  <w:style w:type="paragraph" w:customStyle="1" w:styleId="32">
    <w:name w:val="Основной текст с отступом 32"/>
    <w:basedOn w:val="a"/>
    <w:uiPriority w:val="99"/>
    <w:rsid w:val="00803586"/>
    <w:pPr>
      <w:spacing w:after="120"/>
      <w:ind w:left="283"/>
    </w:pPr>
    <w:rPr>
      <w:rFonts w:eastAsia="SimSun" w:cs="Mangal"/>
      <w:kern w:val="1"/>
      <w:sz w:val="16"/>
      <w:szCs w:val="14"/>
      <w:lang w:bidi="hi-IN"/>
    </w:rPr>
  </w:style>
  <w:style w:type="paragraph" w:styleId="af3">
    <w:name w:val="No Spacing"/>
    <w:uiPriority w:val="1"/>
    <w:qFormat/>
    <w:rsid w:val="00803586"/>
    <w:pPr>
      <w:suppressAutoHyphens/>
    </w:pPr>
    <w:rPr>
      <w:rFonts w:ascii="Calibri" w:hAnsi="Calibri"/>
      <w:color w:val="00000A"/>
      <w:sz w:val="22"/>
      <w:szCs w:val="22"/>
      <w:lang w:eastAsia="zh-CN"/>
    </w:rPr>
  </w:style>
  <w:style w:type="paragraph" w:customStyle="1" w:styleId="2">
    <w:name w:val="Обычный2"/>
    <w:uiPriority w:val="99"/>
    <w:rsid w:val="00803586"/>
    <w:pPr>
      <w:widowControl w:val="0"/>
      <w:suppressAutoHyphens/>
      <w:spacing w:line="300" w:lineRule="auto"/>
      <w:ind w:firstLine="720"/>
      <w:jc w:val="both"/>
    </w:pPr>
    <w:rPr>
      <w:color w:val="00000A"/>
      <w:sz w:val="24"/>
      <w:lang w:eastAsia="zh-CN"/>
    </w:rPr>
  </w:style>
  <w:style w:type="paragraph" w:customStyle="1" w:styleId="31">
    <w:name w:val="Обычный3"/>
    <w:uiPriority w:val="99"/>
    <w:rsid w:val="00803586"/>
    <w:pPr>
      <w:widowControl w:val="0"/>
      <w:suppressAutoHyphens/>
      <w:spacing w:line="300" w:lineRule="auto"/>
      <w:ind w:firstLine="720"/>
      <w:jc w:val="both"/>
    </w:pPr>
    <w:rPr>
      <w:color w:val="00000A"/>
      <w:sz w:val="24"/>
      <w:lang w:eastAsia="zh-CN"/>
    </w:rPr>
  </w:style>
  <w:style w:type="paragraph" w:customStyle="1" w:styleId="4">
    <w:name w:val="Обычный4"/>
    <w:uiPriority w:val="99"/>
    <w:rsid w:val="00803586"/>
    <w:pPr>
      <w:widowControl w:val="0"/>
      <w:suppressAutoHyphens/>
      <w:spacing w:line="300" w:lineRule="auto"/>
      <w:ind w:firstLine="720"/>
      <w:jc w:val="both"/>
    </w:pPr>
    <w:rPr>
      <w:color w:val="00000A"/>
      <w:sz w:val="24"/>
      <w:lang w:eastAsia="zh-CN"/>
    </w:rPr>
  </w:style>
  <w:style w:type="paragraph" w:customStyle="1" w:styleId="19">
    <w:name w:val="Текст примечания1"/>
    <w:basedOn w:val="a"/>
    <w:uiPriority w:val="99"/>
    <w:rsid w:val="00803586"/>
    <w:rPr>
      <w:sz w:val="20"/>
      <w:szCs w:val="20"/>
    </w:rPr>
  </w:style>
  <w:style w:type="paragraph" w:styleId="af4">
    <w:name w:val="annotation text"/>
    <w:basedOn w:val="a"/>
    <w:link w:val="1a"/>
    <w:uiPriority w:val="99"/>
    <w:semiHidden/>
    <w:rsid w:val="00146406"/>
    <w:rPr>
      <w:sz w:val="20"/>
      <w:szCs w:val="20"/>
    </w:rPr>
  </w:style>
  <w:style w:type="character" w:customStyle="1" w:styleId="1a">
    <w:name w:val="Текст примечания Знак1"/>
    <w:link w:val="af4"/>
    <w:uiPriority w:val="99"/>
    <w:semiHidden/>
    <w:locked/>
    <w:rsid w:val="007B1EFF"/>
    <w:rPr>
      <w:rFonts w:cs="Times New Roman"/>
      <w:color w:val="00000A"/>
      <w:sz w:val="20"/>
      <w:szCs w:val="20"/>
      <w:lang w:eastAsia="zh-CN"/>
    </w:rPr>
  </w:style>
  <w:style w:type="paragraph" w:styleId="af5">
    <w:name w:val="annotation subject"/>
    <w:basedOn w:val="19"/>
    <w:link w:val="1b"/>
    <w:uiPriority w:val="99"/>
    <w:rsid w:val="00803586"/>
    <w:rPr>
      <w:b/>
      <w:bCs/>
    </w:rPr>
  </w:style>
  <w:style w:type="character" w:customStyle="1" w:styleId="1b">
    <w:name w:val="Тема примечания Знак1"/>
    <w:link w:val="af5"/>
    <w:uiPriority w:val="99"/>
    <w:semiHidden/>
    <w:locked/>
    <w:rsid w:val="007B1EFF"/>
    <w:rPr>
      <w:rFonts w:cs="Times New Roman"/>
      <w:b/>
      <w:bCs/>
      <w:color w:val="00000A"/>
      <w:sz w:val="20"/>
      <w:szCs w:val="20"/>
      <w:lang w:eastAsia="zh-CN"/>
    </w:rPr>
  </w:style>
  <w:style w:type="paragraph" w:customStyle="1" w:styleId="310">
    <w:name w:val="Основной текст 31"/>
    <w:basedOn w:val="a"/>
    <w:uiPriority w:val="99"/>
    <w:rsid w:val="00803586"/>
    <w:pPr>
      <w:widowControl/>
      <w:spacing w:after="120" w:line="276" w:lineRule="auto"/>
    </w:pPr>
    <w:rPr>
      <w:rFonts w:ascii="Calibri" w:hAnsi="Calibri" w:cs="Calibri"/>
      <w:sz w:val="16"/>
      <w:szCs w:val="16"/>
    </w:rPr>
  </w:style>
  <w:style w:type="paragraph" w:customStyle="1" w:styleId="FR1">
    <w:name w:val="FR1"/>
    <w:uiPriority w:val="99"/>
    <w:rsid w:val="00803586"/>
    <w:pPr>
      <w:widowControl w:val="0"/>
      <w:suppressAutoHyphens/>
      <w:spacing w:before="700"/>
    </w:pPr>
    <w:rPr>
      <w:b/>
      <w:color w:val="00000A"/>
      <w:sz w:val="28"/>
      <w:lang w:eastAsia="zh-CN"/>
    </w:rPr>
  </w:style>
  <w:style w:type="paragraph" w:customStyle="1" w:styleId="110">
    <w:name w:val="Обычный11"/>
    <w:uiPriority w:val="99"/>
    <w:rsid w:val="00803586"/>
    <w:pPr>
      <w:widowControl w:val="0"/>
      <w:suppressAutoHyphens/>
      <w:spacing w:line="300" w:lineRule="auto"/>
      <w:ind w:firstLine="720"/>
      <w:jc w:val="both"/>
    </w:pPr>
    <w:rPr>
      <w:color w:val="00000A"/>
      <w:sz w:val="24"/>
      <w:lang w:eastAsia="zh-CN"/>
    </w:rPr>
  </w:style>
  <w:style w:type="paragraph" w:customStyle="1" w:styleId="Header1">
    <w:name w:val="Header1"/>
    <w:basedOn w:val="a"/>
    <w:uiPriority w:val="99"/>
    <w:rsid w:val="00803586"/>
  </w:style>
  <w:style w:type="paragraph" w:customStyle="1" w:styleId="Footer1">
    <w:name w:val="Footer1"/>
    <w:basedOn w:val="a"/>
    <w:uiPriority w:val="99"/>
    <w:rsid w:val="00803586"/>
  </w:style>
  <w:style w:type="paragraph" w:customStyle="1" w:styleId="311">
    <w:name w:val="Основной текст с отступом 31"/>
    <w:basedOn w:val="a"/>
    <w:uiPriority w:val="99"/>
    <w:rsid w:val="00803586"/>
    <w:pPr>
      <w:widowControl/>
      <w:spacing w:after="200" w:line="276" w:lineRule="auto"/>
    </w:pPr>
    <w:rPr>
      <w:rFonts w:ascii="Calibri" w:hAnsi="Calibri" w:cs="Calibri"/>
      <w:kern w:val="1"/>
      <w:sz w:val="22"/>
      <w:szCs w:val="22"/>
    </w:rPr>
  </w:style>
  <w:style w:type="paragraph" w:customStyle="1" w:styleId="1c">
    <w:name w:val="Без интервала1"/>
    <w:rsid w:val="00803586"/>
    <w:pPr>
      <w:widowControl w:val="0"/>
      <w:suppressAutoHyphens/>
    </w:pPr>
    <w:rPr>
      <w:rFonts w:ascii="Calibri" w:hAnsi="Calibri" w:cs="font233"/>
      <w:color w:val="00000A"/>
      <w:kern w:val="1"/>
      <w:sz w:val="22"/>
      <w:szCs w:val="22"/>
      <w:lang w:eastAsia="zh-CN"/>
    </w:rPr>
  </w:style>
  <w:style w:type="paragraph" w:customStyle="1" w:styleId="ConsPlusNormal0">
    <w:name w:val="ConsPlusNormal"/>
    <w:rsid w:val="00803586"/>
    <w:pPr>
      <w:widowControl w:val="0"/>
      <w:suppressAutoHyphens/>
    </w:pPr>
    <w:rPr>
      <w:rFonts w:ascii="Calibri" w:hAnsi="Calibri"/>
      <w:color w:val="00000A"/>
      <w:kern w:val="1"/>
      <w:sz w:val="22"/>
      <w:szCs w:val="22"/>
      <w:lang w:eastAsia="zh-CN"/>
    </w:rPr>
  </w:style>
  <w:style w:type="paragraph" w:styleId="af6">
    <w:name w:val="List Paragraph"/>
    <w:basedOn w:val="a"/>
    <w:link w:val="1d"/>
    <w:uiPriority w:val="99"/>
    <w:qFormat/>
    <w:rsid w:val="00803586"/>
    <w:pPr>
      <w:ind w:left="720"/>
      <w:contextualSpacing/>
    </w:pPr>
    <w:rPr>
      <w:szCs w:val="20"/>
    </w:rPr>
  </w:style>
  <w:style w:type="paragraph" w:customStyle="1" w:styleId="20">
    <w:name w:val="Без интервала2"/>
    <w:uiPriority w:val="99"/>
    <w:rsid w:val="00803586"/>
    <w:pPr>
      <w:suppressAutoHyphens/>
    </w:pPr>
    <w:rPr>
      <w:rFonts w:ascii="Calibri" w:hAnsi="Calibri"/>
      <w:color w:val="00000A"/>
      <w:sz w:val="22"/>
      <w:szCs w:val="22"/>
      <w:lang w:eastAsia="zh-CN"/>
    </w:rPr>
  </w:style>
  <w:style w:type="paragraph" w:customStyle="1" w:styleId="af7">
    <w:name w:val="Содержимое врезки"/>
    <w:basedOn w:val="a"/>
    <w:uiPriority w:val="99"/>
    <w:rsid w:val="00803586"/>
  </w:style>
  <w:style w:type="paragraph" w:customStyle="1" w:styleId="Default">
    <w:name w:val="Default"/>
    <w:uiPriority w:val="99"/>
    <w:rsid w:val="00803586"/>
    <w:pPr>
      <w:suppressAutoHyphens/>
      <w:autoSpaceDE w:val="0"/>
    </w:pPr>
    <w:rPr>
      <w:color w:val="000000"/>
      <w:sz w:val="24"/>
      <w:szCs w:val="24"/>
      <w:lang w:eastAsia="zh-CN"/>
    </w:rPr>
  </w:style>
  <w:style w:type="paragraph" w:customStyle="1" w:styleId="af8">
    <w:name w:val="Содержимое таблицы"/>
    <w:basedOn w:val="a"/>
    <w:uiPriority w:val="99"/>
    <w:rsid w:val="00803586"/>
    <w:pPr>
      <w:suppressLineNumbers/>
    </w:pPr>
  </w:style>
  <w:style w:type="paragraph" w:customStyle="1" w:styleId="af9">
    <w:name w:val="Заголовок таблицы"/>
    <w:basedOn w:val="af8"/>
    <w:uiPriority w:val="99"/>
    <w:rsid w:val="00803586"/>
    <w:pPr>
      <w:jc w:val="center"/>
    </w:pPr>
    <w:rPr>
      <w:b/>
      <w:bCs/>
    </w:rPr>
  </w:style>
  <w:style w:type="character" w:customStyle="1" w:styleId="fontstyle01">
    <w:name w:val="fontstyle01"/>
    <w:uiPriority w:val="99"/>
    <w:rsid w:val="00910BE3"/>
    <w:rPr>
      <w:rFonts w:ascii="ArialMT" w:hAnsi="ArialMT" w:cs="Times New Roman"/>
      <w:color w:val="000000"/>
      <w:sz w:val="16"/>
      <w:szCs w:val="16"/>
    </w:rPr>
  </w:style>
  <w:style w:type="character" w:customStyle="1" w:styleId="1d">
    <w:name w:val="Абзац списка Знак1"/>
    <w:link w:val="af6"/>
    <w:uiPriority w:val="99"/>
    <w:locked/>
    <w:rsid w:val="0002101B"/>
    <w:rPr>
      <w:color w:val="00000A"/>
      <w:sz w:val="24"/>
      <w:lang w:val="ru-RU" w:eastAsia="zh-CN"/>
    </w:rPr>
  </w:style>
  <w:style w:type="table" w:styleId="afa">
    <w:name w:val="Table Grid"/>
    <w:basedOn w:val="a1"/>
    <w:uiPriority w:val="59"/>
    <w:locked/>
    <w:rsid w:val="00063A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Strong"/>
    <w:basedOn w:val="a0"/>
    <w:uiPriority w:val="22"/>
    <w:qFormat/>
    <w:locked/>
    <w:rsid w:val="00D373E0"/>
    <w:rPr>
      <w:b/>
      <w:bCs/>
    </w:rPr>
  </w:style>
  <w:style w:type="paragraph" w:customStyle="1" w:styleId="Standard">
    <w:name w:val="Standard"/>
    <w:rsid w:val="008444F1"/>
    <w:pPr>
      <w:widowControl w:val="0"/>
      <w:suppressAutoHyphens/>
      <w:autoSpaceDN w:val="0"/>
    </w:pPr>
    <w:rPr>
      <w:color w:val="00000A"/>
      <w:kern w:val="3"/>
      <w:sz w:val="24"/>
      <w:szCs w:val="24"/>
      <w:lang w:eastAsia="zh-CN"/>
    </w:rPr>
  </w:style>
  <w:style w:type="character" w:customStyle="1" w:styleId="blk">
    <w:name w:val="blk"/>
    <w:basedOn w:val="a0"/>
    <w:rsid w:val="00110601"/>
  </w:style>
  <w:style w:type="character" w:customStyle="1" w:styleId="111">
    <w:name w:val="Заголовок 1 Знак1"/>
    <w:basedOn w:val="a0"/>
    <w:rsid w:val="001B1C16"/>
    <w:rPr>
      <w:rFonts w:asciiTheme="majorHAnsi" w:eastAsiaTheme="majorEastAsia" w:hAnsiTheme="majorHAnsi" w:cstheme="majorBidi"/>
      <w:b/>
      <w:bCs/>
      <w:color w:val="365F91" w:themeColor="accent1" w:themeShade="BF"/>
      <w:sz w:val="28"/>
      <w:szCs w:val="28"/>
      <w:lang w:eastAsia="zh-CN"/>
    </w:rPr>
  </w:style>
  <w:style w:type="character" w:styleId="afc">
    <w:name w:val="FollowedHyperlink"/>
    <w:basedOn w:val="a0"/>
    <w:uiPriority w:val="99"/>
    <w:semiHidden/>
    <w:unhideWhenUsed/>
    <w:rsid w:val="009C0D3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741885">
      <w:bodyDiv w:val="1"/>
      <w:marLeft w:val="0"/>
      <w:marRight w:val="0"/>
      <w:marTop w:val="0"/>
      <w:marBottom w:val="0"/>
      <w:divBdr>
        <w:top w:val="none" w:sz="0" w:space="0" w:color="auto"/>
        <w:left w:val="none" w:sz="0" w:space="0" w:color="auto"/>
        <w:bottom w:val="none" w:sz="0" w:space="0" w:color="auto"/>
        <w:right w:val="none" w:sz="0" w:space="0" w:color="auto"/>
      </w:divBdr>
    </w:div>
    <w:div w:id="174733702">
      <w:bodyDiv w:val="1"/>
      <w:marLeft w:val="0"/>
      <w:marRight w:val="0"/>
      <w:marTop w:val="0"/>
      <w:marBottom w:val="0"/>
      <w:divBdr>
        <w:top w:val="none" w:sz="0" w:space="0" w:color="auto"/>
        <w:left w:val="none" w:sz="0" w:space="0" w:color="auto"/>
        <w:bottom w:val="none" w:sz="0" w:space="0" w:color="auto"/>
        <w:right w:val="none" w:sz="0" w:space="0" w:color="auto"/>
      </w:divBdr>
    </w:div>
    <w:div w:id="184248691">
      <w:bodyDiv w:val="1"/>
      <w:marLeft w:val="0"/>
      <w:marRight w:val="0"/>
      <w:marTop w:val="0"/>
      <w:marBottom w:val="0"/>
      <w:divBdr>
        <w:top w:val="none" w:sz="0" w:space="0" w:color="auto"/>
        <w:left w:val="none" w:sz="0" w:space="0" w:color="auto"/>
        <w:bottom w:val="none" w:sz="0" w:space="0" w:color="auto"/>
        <w:right w:val="none" w:sz="0" w:space="0" w:color="auto"/>
      </w:divBdr>
    </w:div>
    <w:div w:id="334192715">
      <w:bodyDiv w:val="1"/>
      <w:marLeft w:val="0"/>
      <w:marRight w:val="0"/>
      <w:marTop w:val="0"/>
      <w:marBottom w:val="0"/>
      <w:divBdr>
        <w:top w:val="none" w:sz="0" w:space="0" w:color="auto"/>
        <w:left w:val="none" w:sz="0" w:space="0" w:color="auto"/>
        <w:bottom w:val="none" w:sz="0" w:space="0" w:color="auto"/>
        <w:right w:val="none" w:sz="0" w:space="0" w:color="auto"/>
      </w:divBdr>
    </w:div>
    <w:div w:id="359942162">
      <w:bodyDiv w:val="1"/>
      <w:marLeft w:val="0"/>
      <w:marRight w:val="0"/>
      <w:marTop w:val="0"/>
      <w:marBottom w:val="0"/>
      <w:divBdr>
        <w:top w:val="none" w:sz="0" w:space="0" w:color="auto"/>
        <w:left w:val="none" w:sz="0" w:space="0" w:color="auto"/>
        <w:bottom w:val="none" w:sz="0" w:space="0" w:color="auto"/>
        <w:right w:val="none" w:sz="0" w:space="0" w:color="auto"/>
      </w:divBdr>
    </w:div>
    <w:div w:id="474875327">
      <w:bodyDiv w:val="1"/>
      <w:marLeft w:val="0"/>
      <w:marRight w:val="0"/>
      <w:marTop w:val="0"/>
      <w:marBottom w:val="0"/>
      <w:divBdr>
        <w:top w:val="none" w:sz="0" w:space="0" w:color="auto"/>
        <w:left w:val="none" w:sz="0" w:space="0" w:color="auto"/>
        <w:bottom w:val="none" w:sz="0" w:space="0" w:color="auto"/>
        <w:right w:val="none" w:sz="0" w:space="0" w:color="auto"/>
      </w:divBdr>
      <w:divsChild>
        <w:div w:id="1820147938">
          <w:marLeft w:val="0"/>
          <w:marRight w:val="0"/>
          <w:marTop w:val="0"/>
          <w:marBottom w:val="0"/>
          <w:divBdr>
            <w:top w:val="none" w:sz="0" w:space="0" w:color="auto"/>
            <w:left w:val="none" w:sz="0" w:space="0" w:color="auto"/>
            <w:bottom w:val="none" w:sz="0" w:space="0" w:color="auto"/>
            <w:right w:val="none" w:sz="0" w:space="0" w:color="auto"/>
          </w:divBdr>
        </w:div>
        <w:div w:id="804739580">
          <w:marLeft w:val="0"/>
          <w:marRight w:val="0"/>
          <w:marTop w:val="0"/>
          <w:marBottom w:val="0"/>
          <w:divBdr>
            <w:top w:val="none" w:sz="0" w:space="0" w:color="auto"/>
            <w:left w:val="none" w:sz="0" w:space="0" w:color="auto"/>
            <w:bottom w:val="none" w:sz="0" w:space="0" w:color="auto"/>
            <w:right w:val="none" w:sz="0" w:space="0" w:color="auto"/>
          </w:divBdr>
        </w:div>
        <w:div w:id="1248542752">
          <w:marLeft w:val="0"/>
          <w:marRight w:val="0"/>
          <w:marTop w:val="0"/>
          <w:marBottom w:val="0"/>
          <w:divBdr>
            <w:top w:val="none" w:sz="0" w:space="0" w:color="auto"/>
            <w:left w:val="none" w:sz="0" w:space="0" w:color="auto"/>
            <w:bottom w:val="none" w:sz="0" w:space="0" w:color="auto"/>
            <w:right w:val="none" w:sz="0" w:space="0" w:color="auto"/>
          </w:divBdr>
        </w:div>
      </w:divsChild>
    </w:div>
    <w:div w:id="561251654">
      <w:bodyDiv w:val="1"/>
      <w:marLeft w:val="0"/>
      <w:marRight w:val="0"/>
      <w:marTop w:val="0"/>
      <w:marBottom w:val="0"/>
      <w:divBdr>
        <w:top w:val="none" w:sz="0" w:space="0" w:color="auto"/>
        <w:left w:val="none" w:sz="0" w:space="0" w:color="auto"/>
        <w:bottom w:val="none" w:sz="0" w:space="0" w:color="auto"/>
        <w:right w:val="none" w:sz="0" w:space="0" w:color="auto"/>
      </w:divBdr>
    </w:div>
    <w:div w:id="695935112">
      <w:bodyDiv w:val="1"/>
      <w:marLeft w:val="0"/>
      <w:marRight w:val="0"/>
      <w:marTop w:val="0"/>
      <w:marBottom w:val="0"/>
      <w:divBdr>
        <w:top w:val="none" w:sz="0" w:space="0" w:color="auto"/>
        <w:left w:val="none" w:sz="0" w:space="0" w:color="auto"/>
        <w:bottom w:val="none" w:sz="0" w:space="0" w:color="auto"/>
        <w:right w:val="none" w:sz="0" w:space="0" w:color="auto"/>
      </w:divBdr>
    </w:div>
    <w:div w:id="895513159">
      <w:bodyDiv w:val="1"/>
      <w:marLeft w:val="0"/>
      <w:marRight w:val="0"/>
      <w:marTop w:val="0"/>
      <w:marBottom w:val="0"/>
      <w:divBdr>
        <w:top w:val="none" w:sz="0" w:space="0" w:color="auto"/>
        <w:left w:val="none" w:sz="0" w:space="0" w:color="auto"/>
        <w:bottom w:val="none" w:sz="0" w:space="0" w:color="auto"/>
        <w:right w:val="none" w:sz="0" w:space="0" w:color="auto"/>
      </w:divBdr>
    </w:div>
    <w:div w:id="1000548236">
      <w:bodyDiv w:val="1"/>
      <w:marLeft w:val="0"/>
      <w:marRight w:val="0"/>
      <w:marTop w:val="0"/>
      <w:marBottom w:val="0"/>
      <w:divBdr>
        <w:top w:val="none" w:sz="0" w:space="0" w:color="auto"/>
        <w:left w:val="none" w:sz="0" w:space="0" w:color="auto"/>
        <w:bottom w:val="none" w:sz="0" w:space="0" w:color="auto"/>
        <w:right w:val="none" w:sz="0" w:space="0" w:color="auto"/>
      </w:divBdr>
    </w:div>
    <w:div w:id="1080710708">
      <w:bodyDiv w:val="1"/>
      <w:marLeft w:val="0"/>
      <w:marRight w:val="0"/>
      <w:marTop w:val="0"/>
      <w:marBottom w:val="0"/>
      <w:divBdr>
        <w:top w:val="none" w:sz="0" w:space="0" w:color="auto"/>
        <w:left w:val="none" w:sz="0" w:space="0" w:color="auto"/>
        <w:bottom w:val="none" w:sz="0" w:space="0" w:color="auto"/>
        <w:right w:val="none" w:sz="0" w:space="0" w:color="auto"/>
      </w:divBdr>
    </w:div>
    <w:div w:id="1147430686">
      <w:bodyDiv w:val="1"/>
      <w:marLeft w:val="0"/>
      <w:marRight w:val="0"/>
      <w:marTop w:val="0"/>
      <w:marBottom w:val="0"/>
      <w:divBdr>
        <w:top w:val="none" w:sz="0" w:space="0" w:color="auto"/>
        <w:left w:val="none" w:sz="0" w:space="0" w:color="auto"/>
        <w:bottom w:val="none" w:sz="0" w:space="0" w:color="auto"/>
        <w:right w:val="none" w:sz="0" w:space="0" w:color="auto"/>
      </w:divBdr>
    </w:div>
    <w:div w:id="1172066813">
      <w:bodyDiv w:val="1"/>
      <w:marLeft w:val="0"/>
      <w:marRight w:val="0"/>
      <w:marTop w:val="0"/>
      <w:marBottom w:val="0"/>
      <w:divBdr>
        <w:top w:val="none" w:sz="0" w:space="0" w:color="auto"/>
        <w:left w:val="none" w:sz="0" w:space="0" w:color="auto"/>
        <w:bottom w:val="none" w:sz="0" w:space="0" w:color="auto"/>
        <w:right w:val="none" w:sz="0" w:space="0" w:color="auto"/>
      </w:divBdr>
    </w:div>
    <w:div w:id="1207134302">
      <w:bodyDiv w:val="1"/>
      <w:marLeft w:val="0"/>
      <w:marRight w:val="0"/>
      <w:marTop w:val="0"/>
      <w:marBottom w:val="0"/>
      <w:divBdr>
        <w:top w:val="none" w:sz="0" w:space="0" w:color="auto"/>
        <w:left w:val="none" w:sz="0" w:space="0" w:color="auto"/>
        <w:bottom w:val="none" w:sz="0" w:space="0" w:color="auto"/>
        <w:right w:val="none" w:sz="0" w:space="0" w:color="auto"/>
      </w:divBdr>
    </w:div>
    <w:div w:id="1276214488">
      <w:bodyDiv w:val="1"/>
      <w:marLeft w:val="0"/>
      <w:marRight w:val="0"/>
      <w:marTop w:val="0"/>
      <w:marBottom w:val="0"/>
      <w:divBdr>
        <w:top w:val="none" w:sz="0" w:space="0" w:color="auto"/>
        <w:left w:val="none" w:sz="0" w:space="0" w:color="auto"/>
        <w:bottom w:val="none" w:sz="0" w:space="0" w:color="auto"/>
        <w:right w:val="none" w:sz="0" w:space="0" w:color="auto"/>
      </w:divBdr>
    </w:div>
    <w:div w:id="1314530184">
      <w:bodyDiv w:val="1"/>
      <w:marLeft w:val="0"/>
      <w:marRight w:val="0"/>
      <w:marTop w:val="0"/>
      <w:marBottom w:val="0"/>
      <w:divBdr>
        <w:top w:val="none" w:sz="0" w:space="0" w:color="auto"/>
        <w:left w:val="none" w:sz="0" w:space="0" w:color="auto"/>
        <w:bottom w:val="none" w:sz="0" w:space="0" w:color="auto"/>
        <w:right w:val="none" w:sz="0" w:space="0" w:color="auto"/>
      </w:divBdr>
    </w:div>
    <w:div w:id="1328289530">
      <w:bodyDiv w:val="1"/>
      <w:marLeft w:val="0"/>
      <w:marRight w:val="0"/>
      <w:marTop w:val="0"/>
      <w:marBottom w:val="0"/>
      <w:divBdr>
        <w:top w:val="none" w:sz="0" w:space="0" w:color="auto"/>
        <w:left w:val="none" w:sz="0" w:space="0" w:color="auto"/>
        <w:bottom w:val="none" w:sz="0" w:space="0" w:color="auto"/>
        <w:right w:val="none" w:sz="0" w:space="0" w:color="auto"/>
      </w:divBdr>
    </w:div>
    <w:div w:id="1585720034">
      <w:bodyDiv w:val="1"/>
      <w:marLeft w:val="0"/>
      <w:marRight w:val="0"/>
      <w:marTop w:val="0"/>
      <w:marBottom w:val="0"/>
      <w:divBdr>
        <w:top w:val="none" w:sz="0" w:space="0" w:color="auto"/>
        <w:left w:val="none" w:sz="0" w:space="0" w:color="auto"/>
        <w:bottom w:val="none" w:sz="0" w:space="0" w:color="auto"/>
        <w:right w:val="none" w:sz="0" w:space="0" w:color="auto"/>
      </w:divBdr>
    </w:div>
    <w:div w:id="1610427136">
      <w:bodyDiv w:val="1"/>
      <w:marLeft w:val="0"/>
      <w:marRight w:val="0"/>
      <w:marTop w:val="0"/>
      <w:marBottom w:val="0"/>
      <w:divBdr>
        <w:top w:val="none" w:sz="0" w:space="0" w:color="auto"/>
        <w:left w:val="none" w:sz="0" w:space="0" w:color="auto"/>
        <w:bottom w:val="none" w:sz="0" w:space="0" w:color="auto"/>
        <w:right w:val="none" w:sz="0" w:space="0" w:color="auto"/>
      </w:divBdr>
    </w:div>
    <w:div w:id="1702435980">
      <w:bodyDiv w:val="1"/>
      <w:marLeft w:val="0"/>
      <w:marRight w:val="0"/>
      <w:marTop w:val="0"/>
      <w:marBottom w:val="0"/>
      <w:divBdr>
        <w:top w:val="none" w:sz="0" w:space="0" w:color="auto"/>
        <w:left w:val="none" w:sz="0" w:space="0" w:color="auto"/>
        <w:bottom w:val="none" w:sz="0" w:space="0" w:color="auto"/>
        <w:right w:val="none" w:sz="0" w:space="0" w:color="auto"/>
      </w:divBdr>
    </w:div>
    <w:div w:id="1781603864">
      <w:bodyDiv w:val="1"/>
      <w:marLeft w:val="0"/>
      <w:marRight w:val="0"/>
      <w:marTop w:val="0"/>
      <w:marBottom w:val="0"/>
      <w:divBdr>
        <w:top w:val="none" w:sz="0" w:space="0" w:color="auto"/>
        <w:left w:val="none" w:sz="0" w:space="0" w:color="auto"/>
        <w:bottom w:val="none" w:sz="0" w:space="0" w:color="auto"/>
        <w:right w:val="none" w:sz="0" w:space="0" w:color="auto"/>
      </w:divBdr>
    </w:div>
    <w:div w:id="1870949712">
      <w:bodyDiv w:val="1"/>
      <w:marLeft w:val="0"/>
      <w:marRight w:val="0"/>
      <w:marTop w:val="0"/>
      <w:marBottom w:val="0"/>
      <w:divBdr>
        <w:top w:val="none" w:sz="0" w:space="0" w:color="auto"/>
        <w:left w:val="none" w:sz="0" w:space="0" w:color="auto"/>
        <w:bottom w:val="none" w:sz="0" w:space="0" w:color="auto"/>
        <w:right w:val="none" w:sz="0" w:space="0" w:color="auto"/>
      </w:divBdr>
    </w:div>
    <w:div w:id="1894268440">
      <w:bodyDiv w:val="1"/>
      <w:marLeft w:val="0"/>
      <w:marRight w:val="0"/>
      <w:marTop w:val="0"/>
      <w:marBottom w:val="0"/>
      <w:divBdr>
        <w:top w:val="none" w:sz="0" w:space="0" w:color="auto"/>
        <w:left w:val="none" w:sz="0" w:space="0" w:color="auto"/>
        <w:bottom w:val="none" w:sz="0" w:space="0" w:color="auto"/>
        <w:right w:val="none" w:sz="0" w:space="0" w:color="auto"/>
      </w:divBdr>
    </w:div>
    <w:div w:id="1987664457">
      <w:bodyDiv w:val="1"/>
      <w:marLeft w:val="0"/>
      <w:marRight w:val="0"/>
      <w:marTop w:val="0"/>
      <w:marBottom w:val="0"/>
      <w:divBdr>
        <w:top w:val="none" w:sz="0" w:space="0" w:color="auto"/>
        <w:left w:val="none" w:sz="0" w:space="0" w:color="auto"/>
        <w:bottom w:val="none" w:sz="0" w:space="0" w:color="auto"/>
        <w:right w:val="none" w:sz="0" w:space="0" w:color="auto"/>
      </w:divBdr>
    </w:div>
    <w:div w:id="1987931702">
      <w:bodyDiv w:val="1"/>
      <w:marLeft w:val="0"/>
      <w:marRight w:val="0"/>
      <w:marTop w:val="0"/>
      <w:marBottom w:val="0"/>
      <w:divBdr>
        <w:top w:val="none" w:sz="0" w:space="0" w:color="auto"/>
        <w:left w:val="none" w:sz="0" w:space="0" w:color="auto"/>
        <w:bottom w:val="none" w:sz="0" w:space="0" w:color="auto"/>
        <w:right w:val="none" w:sz="0" w:space="0" w:color="auto"/>
      </w:divBdr>
    </w:div>
    <w:div w:id="2028407091">
      <w:bodyDiv w:val="1"/>
      <w:marLeft w:val="0"/>
      <w:marRight w:val="0"/>
      <w:marTop w:val="0"/>
      <w:marBottom w:val="0"/>
      <w:divBdr>
        <w:top w:val="none" w:sz="0" w:space="0" w:color="auto"/>
        <w:left w:val="none" w:sz="0" w:space="0" w:color="auto"/>
        <w:bottom w:val="none" w:sz="0" w:space="0" w:color="auto"/>
        <w:right w:val="none" w:sz="0" w:space="0" w:color="auto"/>
      </w:divBdr>
    </w:div>
    <w:div w:id="2056812229">
      <w:bodyDiv w:val="1"/>
      <w:marLeft w:val="0"/>
      <w:marRight w:val="0"/>
      <w:marTop w:val="0"/>
      <w:marBottom w:val="0"/>
      <w:divBdr>
        <w:top w:val="none" w:sz="0" w:space="0" w:color="auto"/>
        <w:left w:val="none" w:sz="0" w:space="0" w:color="auto"/>
        <w:bottom w:val="none" w:sz="0" w:space="0" w:color="auto"/>
        <w:right w:val="none" w:sz="0" w:space="0" w:color="auto"/>
      </w:divBdr>
    </w:div>
    <w:div w:id="2100828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7532&amp;dst=100658&amp;field=134&amp;date=06.06.2022" TargetMode="External"/><Relationship Id="rId13" Type="http://schemas.openxmlformats.org/officeDocument/2006/relationships/hyperlink" Target="consultantplus://offline/ref=4AD3D2DE7225677A3D60BF133AC769F27344F352A87423359654D3B7757B7280C62EA4F6A9091615BEA301BAC9XDuAG" TargetMode="External"/><Relationship Id="rId18" Type="http://schemas.openxmlformats.org/officeDocument/2006/relationships/hyperlink" Target="consultantplus://offline/ref=8C9AEE1B8EF3B2C0DC4C98EF10E5A964565E6F818A0A9E77430A8467FF935DE04AFAB2A2F61AA130D4A7ECCFD7D3DDAA8047993D4B85FF03FFj1H" TargetMode="External"/><Relationship Id="rId3" Type="http://schemas.openxmlformats.org/officeDocument/2006/relationships/styles" Target="styles.xml"/><Relationship Id="rId21" Type="http://schemas.openxmlformats.org/officeDocument/2006/relationships/hyperlink" Target="consultantplus://offline/ref=DA81785F999E5F3291AA08C022B58B17C9B8279521C6AD4C73F675F2C3754503A09820C1B09B070C3581E4C952DA55171474285892D42A23x3j2H" TargetMode="External"/><Relationship Id="rId7" Type="http://schemas.openxmlformats.org/officeDocument/2006/relationships/hyperlink" Target="https://login.consultant.ru/link/?req=doc&amp;base=LAW&amp;n=415003&amp;dst=108&amp;field=134&amp;date=06.06.2022" TargetMode="External"/><Relationship Id="rId12" Type="http://schemas.openxmlformats.org/officeDocument/2006/relationships/hyperlink" Target="https://login.consultant.ru/link/?req=doc&amp;base=LAW&amp;n=357532&amp;dst=100658&amp;field=134&amp;date=06.06.2022" TargetMode="External"/><Relationship Id="rId17" Type="http://schemas.openxmlformats.org/officeDocument/2006/relationships/hyperlink" Target="consultantplus://offline/ref=13F8A6059D907944F375314D1CBADC977DCA1C30C421469AA95EA77088C4E0452E6FA78F13B71195D91705C687603054368530m9c8H" TargetMode="External"/><Relationship Id="rId2" Type="http://schemas.openxmlformats.org/officeDocument/2006/relationships/numbering" Target="numbering.xml"/><Relationship Id="rId16" Type="http://schemas.openxmlformats.org/officeDocument/2006/relationships/hyperlink" Target="consultantplus://offline/ref=13F8A6059D907944F375314D1CBADC977DCA1C30C421469AA95EA77088C4E0452E6FA78F13B71195D91705C687603054368530m9c8H" TargetMode="External"/><Relationship Id="rId20" Type="http://schemas.openxmlformats.org/officeDocument/2006/relationships/hyperlink" Target="consultantplus://offline/ref=DA81785F999E5F3291AA08C022B58B17C9B8279521C6AD4C73F675F2C3754503A09820C1B09B07083C81E4C952DA55171474285892D42A23x3j2H" TargetMode="External"/><Relationship Id="rId1" Type="http://schemas.openxmlformats.org/officeDocument/2006/relationships/customXml" Target="../customXml/item1.xml"/><Relationship Id="rId6" Type="http://schemas.openxmlformats.org/officeDocument/2006/relationships/hyperlink" Target="https://login.consultant.ru/link/?req=doc&amp;base=LAW&amp;n=357532&amp;dst=100936&amp;field=134&amp;date=06.06.2022" TargetMode="External"/><Relationship Id="rId11" Type="http://schemas.openxmlformats.org/officeDocument/2006/relationships/hyperlink" Target="https://login.consultant.ru/link/?req=doc&amp;base=LAW&amp;n=415003&amp;date=06.06.2022"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13F8A6059D907944F375314D1CBADC977DCA1C30C421469AA95EA77088C4E0452E6FA78F13B71195D91705C687603054368530m9c8H" TargetMode="External"/><Relationship Id="rId23" Type="http://schemas.openxmlformats.org/officeDocument/2006/relationships/fontTable" Target="fontTable.xml"/><Relationship Id="rId10" Type="http://schemas.openxmlformats.org/officeDocument/2006/relationships/hyperlink" Target="https://login.consultant.ru/link/?req=doc&amp;base=LAW&amp;n=415003&amp;date=06.06.2022" TargetMode="External"/><Relationship Id="rId19" Type="http://schemas.openxmlformats.org/officeDocument/2006/relationships/hyperlink" Target="consultantplus://offline/ref=DA81785F999E5F3291AA08C022B58B17CEBC259022C7AD4C73F675F2C3754503A09820C1B09A0D0A3781E4C952DA55171474285892D42A23x3j2H" TargetMode="External"/><Relationship Id="rId4" Type="http://schemas.openxmlformats.org/officeDocument/2006/relationships/settings" Target="settings.xml"/><Relationship Id="rId9" Type="http://schemas.openxmlformats.org/officeDocument/2006/relationships/hyperlink" Target="https://login.consultant.ru/link/?req=doc&amp;base=LAW&amp;n=357532&amp;dst=100658&amp;field=134&amp;date=06.06.2022" TargetMode="External"/><Relationship Id="rId14" Type="http://schemas.openxmlformats.org/officeDocument/2006/relationships/hyperlink" Target="consultantplus://offline/ref=8ABF74AD5DE25AED9F88D4B3B91F7CF3B9749B51DA4A64CDCD298321F7F2015531F27F9A99D1539F33E86DBE00dBzEG" TargetMode="External"/><Relationship Id="rId22" Type="http://schemas.openxmlformats.org/officeDocument/2006/relationships/hyperlink" Target="mailto:ufsinkogrz@mai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A9795E-1CBF-4014-9C67-6B80CE5D0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7</Pages>
  <Words>3939</Words>
  <Characters>22458</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Проект государственного контракта  № ________</vt:lpstr>
    </vt:vector>
  </TitlesOfParts>
  <Company>Hewlett-Packard Company</Company>
  <LinksUpToDate>false</LinksUpToDate>
  <CharactersWithSpaces>26345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государственного контракта  № ________</dc:title>
  <dc:creator>Ганин Алексей Николаевич</dc:creator>
  <cp:lastModifiedBy>azorina</cp:lastModifiedBy>
  <cp:revision>129</cp:revision>
  <cp:lastPrinted>2024-06-19T11:40:00Z</cp:lastPrinted>
  <dcterms:created xsi:type="dcterms:W3CDTF">2024-06-17T12:42:00Z</dcterms:created>
  <dcterms:modified xsi:type="dcterms:W3CDTF">2026-08-10T12:16:00Z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ФСИН</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