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E6B" w:rsidRPr="00AC074C" w:rsidRDefault="004660C5" w:rsidP="004660C5">
      <w:pPr>
        <w:spacing w:after="0" w:line="240" w:lineRule="auto"/>
        <w:jc w:val="center"/>
        <w:rPr>
          <w:rFonts w:ascii="Times New Roman" w:hAnsi="Times New Roman" w:cs="Times New Roman"/>
          <w:b/>
        </w:rPr>
      </w:pPr>
      <w:r>
        <w:rPr>
          <w:rFonts w:ascii="Times New Roman" w:eastAsia="PT Astra Serif" w:hAnsi="Times New Roman" w:cs="Times New Roman"/>
          <w:b/>
          <w:bCs/>
        </w:rPr>
        <w:t>ПРОЕКТ ГОСУДАРСТВЕННОГО</w:t>
      </w:r>
      <w:r w:rsidR="00216E6B" w:rsidRPr="00AC074C">
        <w:rPr>
          <w:rFonts w:ascii="Times New Roman" w:eastAsia="PT Astra Serif" w:hAnsi="Times New Roman" w:cs="Times New Roman"/>
          <w:b/>
          <w:bCs/>
        </w:rPr>
        <w:t xml:space="preserve"> КОНТРАКТ</w:t>
      </w:r>
      <w:r>
        <w:rPr>
          <w:rFonts w:ascii="Times New Roman" w:eastAsia="PT Astra Serif" w:hAnsi="Times New Roman" w:cs="Times New Roman"/>
          <w:b/>
          <w:bCs/>
        </w:rPr>
        <w:t>А</w:t>
      </w:r>
      <w:r w:rsidR="00216E6B" w:rsidRPr="00AC074C">
        <w:rPr>
          <w:rFonts w:ascii="Times New Roman" w:eastAsia="PT Astra Serif" w:hAnsi="Times New Roman" w:cs="Times New Roman"/>
          <w:b/>
          <w:bCs/>
        </w:rPr>
        <w:t xml:space="preserve"> №_</w:t>
      </w:r>
      <w:r w:rsidR="00216E6B" w:rsidRPr="00AC074C">
        <w:rPr>
          <w:rFonts w:ascii="Times New Roman" w:eastAsia="PT Astra Serif" w:hAnsi="Times New Roman" w:cs="Times New Roman"/>
          <w:b/>
        </w:rPr>
        <w:t>_______</w:t>
      </w:r>
    </w:p>
    <w:p w:rsidR="00216E6B" w:rsidRDefault="000E583A" w:rsidP="00216E6B">
      <w:pPr>
        <w:spacing w:after="0" w:line="240" w:lineRule="auto"/>
        <w:jc w:val="center"/>
        <w:rPr>
          <w:rFonts w:ascii="Times New Roman" w:eastAsia="PT Astra Serif" w:hAnsi="Times New Roman" w:cs="Times New Roman"/>
          <w:b/>
          <w:bCs/>
        </w:rPr>
      </w:pPr>
      <w:r>
        <w:rPr>
          <w:rFonts w:ascii="Times New Roman" w:eastAsia="PT Astra Serif" w:hAnsi="Times New Roman" w:cs="Times New Roman"/>
          <w:b/>
          <w:bCs/>
        </w:rPr>
        <w:t>«Н</w:t>
      </w:r>
      <w:r w:rsidR="00216E6B" w:rsidRPr="00AC074C">
        <w:rPr>
          <w:rFonts w:ascii="Times New Roman" w:eastAsia="PT Astra Serif" w:hAnsi="Times New Roman" w:cs="Times New Roman"/>
          <w:b/>
          <w:bCs/>
        </w:rPr>
        <w:t>а</w:t>
      </w:r>
      <w:r w:rsidR="00E97E6D">
        <w:rPr>
          <w:rFonts w:ascii="Times New Roman" w:eastAsia="PT Astra Serif" w:hAnsi="Times New Roman" w:cs="Times New Roman"/>
          <w:b/>
          <w:bCs/>
        </w:rPr>
        <w:t xml:space="preserve"> оказание услуг по обследованию дымовых вентиляционных каналов</w:t>
      </w:r>
      <w:r w:rsidR="00216E6B" w:rsidRPr="00AC074C">
        <w:rPr>
          <w:rFonts w:ascii="Times New Roman" w:eastAsia="PT Astra Serif" w:hAnsi="Times New Roman" w:cs="Times New Roman"/>
          <w:b/>
          <w:bCs/>
        </w:rPr>
        <w:t>»</w:t>
      </w:r>
    </w:p>
    <w:p w:rsidR="00216E6B" w:rsidRPr="00AC074C" w:rsidRDefault="00216E6B" w:rsidP="00D5548E">
      <w:pPr>
        <w:spacing w:after="0" w:line="240" w:lineRule="auto"/>
        <w:rPr>
          <w:rFonts w:ascii="Times New Roman" w:hAnsi="Times New Roman" w:cs="Times New Roman"/>
          <w:b/>
          <w:bCs/>
        </w:rPr>
      </w:pPr>
    </w:p>
    <w:p w:rsidR="00216E6B" w:rsidRPr="00AC074C" w:rsidRDefault="00216E6B" w:rsidP="00216E6B">
      <w:pPr>
        <w:tabs>
          <w:tab w:val="left" w:pos="7665"/>
        </w:tabs>
        <w:rPr>
          <w:rFonts w:ascii="Times New Roman" w:hAnsi="Times New Roman" w:cs="Times New Roman"/>
          <w:sz w:val="24"/>
          <w:szCs w:val="24"/>
        </w:rPr>
      </w:pPr>
      <w:r w:rsidRPr="00AC074C">
        <w:rPr>
          <w:rFonts w:ascii="Times New Roman" w:eastAsia="PT Astra Serif" w:hAnsi="Times New Roman" w:cs="Times New Roman"/>
          <w:sz w:val="24"/>
          <w:szCs w:val="24"/>
        </w:rPr>
        <w:t xml:space="preserve"> г. Белгород                                                                          </w:t>
      </w:r>
      <w:r w:rsidR="00D5548E">
        <w:rPr>
          <w:rFonts w:ascii="Times New Roman" w:eastAsia="PT Astra Serif" w:hAnsi="Times New Roman" w:cs="Times New Roman"/>
          <w:sz w:val="24"/>
          <w:szCs w:val="24"/>
        </w:rPr>
        <w:t xml:space="preserve">       </w:t>
      </w:r>
      <w:proofErr w:type="gramStart"/>
      <w:r w:rsidR="00D5548E">
        <w:rPr>
          <w:rFonts w:ascii="Times New Roman" w:eastAsia="PT Astra Serif" w:hAnsi="Times New Roman" w:cs="Times New Roman"/>
          <w:sz w:val="24"/>
          <w:szCs w:val="24"/>
        </w:rPr>
        <w:t xml:space="preserve">   «</w:t>
      </w:r>
      <w:proofErr w:type="gramEnd"/>
      <w:r w:rsidR="00D5548E">
        <w:rPr>
          <w:rFonts w:ascii="Times New Roman" w:eastAsia="PT Astra Serif" w:hAnsi="Times New Roman" w:cs="Times New Roman"/>
          <w:sz w:val="24"/>
          <w:szCs w:val="24"/>
        </w:rPr>
        <w:t xml:space="preserve"> ___ »  ___________ </w:t>
      </w:r>
      <w:r w:rsidRPr="00AC074C">
        <w:rPr>
          <w:rFonts w:ascii="Times New Roman" w:eastAsia="PT Astra Serif" w:hAnsi="Times New Roman" w:cs="Times New Roman"/>
          <w:sz w:val="24"/>
          <w:szCs w:val="24"/>
        </w:rPr>
        <w:t>2026 г.</w:t>
      </w:r>
    </w:p>
    <w:p w:rsidR="00216E6B" w:rsidRDefault="00216E6B" w:rsidP="00FB309A">
      <w:pPr>
        <w:spacing w:after="0" w:line="240" w:lineRule="auto"/>
        <w:ind w:firstLine="567"/>
        <w:jc w:val="both"/>
        <w:rPr>
          <w:rFonts w:ascii="Times New Roman" w:eastAsia="PT Astra Serif" w:hAnsi="Times New Roman" w:cs="Times New Roman"/>
        </w:rPr>
      </w:pPr>
      <w:r w:rsidRPr="00AC074C">
        <w:rPr>
          <w:rFonts w:ascii="Times New Roman" w:eastAsia="PT Astra Serif" w:hAnsi="Times New Roman" w:cs="Times New Roman"/>
          <w:b/>
        </w:rPr>
        <w:t xml:space="preserve">Управление Федеральной службы государственной регистрации, кадастра                                    и картографии по Белгородской области, </w:t>
      </w:r>
      <w:r w:rsidRPr="00AC074C">
        <w:rPr>
          <w:rFonts w:ascii="Times New Roman" w:eastAsia="PT Astra Serif" w:hAnsi="Times New Roman" w:cs="Times New Roman"/>
        </w:rPr>
        <w:t xml:space="preserve">действующее от имени Российской Федерации, именуемое в дальнейшем </w:t>
      </w:r>
      <w:r w:rsidRPr="00AC074C">
        <w:rPr>
          <w:rFonts w:ascii="Times New Roman" w:eastAsia="PT Astra Serif" w:hAnsi="Times New Roman" w:cs="Times New Roman"/>
          <w:b/>
          <w:bCs/>
        </w:rPr>
        <w:t>«Заказчик»</w:t>
      </w:r>
      <w:r w:rsidRPr="00AC074C">
        <w:rPr>
          <w:rFonts w:ascii="Times New Roman" w:eastAsia="PT Astra Serif" w:hAnsi="Times New Roman" w:cs="Times New Roman"/>
        </w:rPr>
        <w:t xml:space="preserve"> в лице </w:t>
      </w:r>
      <w:r w:rsidR="00102713">
        <w:rPr>
          <w:rFonts w:ascii="Times New Roman" w:eastAsia="PT Astra Serif" w:hAnsi="Times New Roman" w:cs="Times New Roman"/>
        </w:rPr>
        <w:t>______________________________________________</w:t>
      </w:r>
      <w:r w:rsidRPr="00AC074C">
        <w:rPr>
          <w:rFonts w:ascii="Times New Roman" w:eastAsia="PT Astra Serif" w:hAnsi="Times New Roman" w:cs="Times New Roman"/>
        </w:rPr>
        <w:t xml:space="preserve"> </w:t>
      </w:r>
      <w:r w:rsidR="00FB309A">
        <w:rPr>
          <w:rFonts w:ascii="PT Astra Serif" w:eastAsia="PT Astra Serif" w:hAnsi="PT Astra Serif" w:cs="PT Astra Serif"/>
        </w:rPr>
        <w:t>________________________________________________, действующего на основании __________________, с одной стороны</w:t>
      </w:r>
      <w:r w:rsidRPr="00AC074C">
        <w:rPr>
          <w:rFonts w:ascii="Times New Roman" w:eastAsia="PT Astra Serif" w:hAnsi="Times New Roman" w:cs="Times New Roman"/>
        </w:rPr>
        <w:t xml:space="preserve"> и </w:t>
      </w:r>
      <w:r w:rsidR="00FB309A">
        <w:rPr>
          <w:rFonts w:ascii="PT Astra Serif" w:eastAsia="PT Astra Serif" w:hAnsi="PT Astra Serif" w:cs="PT Astra Serif"/>
          <w:b/>
        </w:rPr>
        <w:t xml:space="preserve">______________________________________________,           </w:t>
      </w:r>
      <w:r w:rsidR="00FB309A">
        <w:rPr>
          <w:rFonts w:ascii="PT Astra Serif" w:eastAsia="PT Astra Serif" w:hAnsi="PT Astra Serif" w:cs="PT Astra Serif"/>
        </w:rPr>
        <w:t xml:space="preserve">в лице__________________, действующему на основании _________________________, именуемое в дальнейшем </w:t>
      </w:r>
      <w:r w:rsidR="00FB309A">
        <w:rPr>
          <w:rFonts w:ascii="PT Astra Serif" w:eastAsia="PT Astra Serif" w:hAnsi="PT Astra Serif" w:cs="PT Astra Serif"/>
          <w:b/>
        </w:rPr>
        <w:t>«Поставщик»</w:t>
      </w:r>
      <w:r w:rsidR="00FB309A">
        <w:rPr>
          <w:rFonts w:ascii="PT Astra Serif" w:eastAsia="PT Astra Serif" w:hAnsi="PT Astra Serif" w:cs="PT Astra Serif"/>
          <w:i/>
        </w:rPr>
        <w:t>,</w:t>
      </w:r>
      <w:r w:rsidR="00FB309A">
        <w:rPr>
          <w:rFonts w:ascii="Times New Roman" w:hAnsi="Times New Roman" w:cs="Times New Roman"/>
        </w:rPr>
        <w:t xml:space="preserve"> </w:t>
      </w:r>
      <w:r w:rsidRPr="00AC074C">
        <w:rPr>
          <w:rFonts w:ascii="Times New Roman" w:eastAsia="PT Astra Serif" w:hAnsi="Times New Roman" w:cs="Times New Roman"/>
        </w:rPr>
        <w:t xml:space="preserve">с другой стороны, совместно именуемые Стороны, руководствуясь пунктом 4 части </w:t>
      </w:r>
      <w:r w:rsidR="00FB309A">
        <w:rPr>
          <w:rFonts w:ascii="Times New Roman" w:eastAsia="PT Astra Serif" w:hAnsi="Times New Roman" w:cs="Times New Roman"/>
        </w:rPr>
        <w:t>1 статьи 93 Федерального закона</w:t>
      </w:r>
      <w:r w:rsidRPr="00AC074C">
        <w:rPr>
          <w:rFonts w:ascii="Times New Roman" w:eastAsia="PT Astra Serif" w:hAnsi="Times New Roman" w:cs="Times New Roman"/>
        </w:rPr>
        <w:t xml:space="preserve"> от 05.04.2013 № 44-ФЗ </w:t>
      </w:r>
      <w:r w:rsidR="00D5548E" w:rsidRPr="00AC074C">
        <w:rPr>
          <w:rFonts w:ascii="Times New Roman" w:eastAsia="PT Astra Serif" w:hAnsi="Times New Roman" w:cs="Times New Roman"/>
        </w:rPr>
        <w:t xml:space="preserve">№ 44-ФЗ «О контрактной системе в сфере закупок товаров, работ, услуг для обеспечения государственных и муниципальных нужд», </w:t>
      </w:r>
      <w:r w:rsidR="00D5548E">
        <w:rPr>
          <w:rFonts w:ascii="Times New Roman" w:eastAsia="PT Astra Serif" w:hAnsi="Times New Roman" w:cs="Times New Roman"/>
          <w:color w:val="000000"/>
        </w:rPr>
        <w:t xml:space="preserve">на </w:t>
      </w:r>
      <w:r w:rsidR="008C46F9">
        <w:rPr>
          <w:rFonts w:ascii="Times New Roman" w:eastAsia="PT Astra Serif" w:hAnsi="Times New Roman" w:cs="Times New Roman"/>
          <w:color w:val="000000"/>
        </w:rPr>
        <w:t>основании</w:t>
      </w:r>
      <w:r w:rsidR="00D5548E" w:rsidRPr="00AC074C">
        <w:rPr>
          <w:rFonts w:ascii="Times New Roman" w:eastAsia="PT Astra Serif" w:hAnsi="Times New Roman" w:cs="Times New Roman"/>
          <w:color w:val="000000"/>
        </w:rPr>
        <w:t xml:space="preserve"> ИКЗ № </w:t>
      </w:r>
      <w:r w:rsidR="00D5548E" w:rsidRPr="00802D6B">
        <w:rPr>
          <w:rFonts w:ascii="Times New Roman" w:eastAsia="PT Astra Serif" w:hAnsi="Times New Roman" w:cs="Times New Roman"/>
          <w:color w:val="000000"/>
        </w:rPr>
        <w:t>261312311356031230100100250000000244</w:t>
      </w:r>
      <w:r w:rsidR="00D5548E" w:rsidRPr="00AC074C">
        <w:rPr>
          <w:rFonts w:ascii="Times New Roman" w:eastAsia="PT Astra Serif" w:hAnsi="Times New Roman" w:cs="Times New Roman"/>
          <w:color w:val="000000"/>
        </w:rPr>
        <w:t>,</w:t>
      </w:r>
      <w:r w:rsidR="00D5548E" w:rsidRPr="00AC074C">
        <w:rPr>
          <w:rFonts w:ascii="Times New Roman" w:eastAsia="PT Astra Serif" w:hAnsi="Times New Roman" w:cs="Times New Roman"/>
        </w:rPr>
        <w:t xml:space="preserve"> заключили настоящий </w:t>
      </w:r>
      <w:r w:rsidR="00D5548E">
        <w:rPr>
          <w:rFonts w:ascii="Times New Roman" w:eastAsia="PT Astra Serif" w:hAnsi="Times New Roman" w:cs="Times New Roman"/>
        </w:rPr>
        <w:t>Государственный контракт (далее-Контракт) о нижеследующем</w:t>
      </w:r>
      <w:r w:rsidR="00FB309A">
        <w:rPr>
          <w:rFonts w:ascii="PT Astra Serif" w:eastAsia="PT Astra Serif" w:hAnsi="PT Astra Serif" w:cs="PT Astra Serif"/>
        </w:rPr>
        <w:t>:</w:t>
      </w:r>
    </w:p>
    <w:p w:rsidR="00FB309A" w:rsidRPr="00FB309A" w:rsidRDefault="00FB309A" w:rsidP="00FB309A">
      <w:pPr>
        <w:spacing w:after="0" w:line="240" w:lineRule="auto"/>
        <w:ind w:firstLine="567"/>
        <w:jc w:val="both"/>
        <w:rPr>
          <w:rFonts w:ascii="Times New Roman" w:hAnsi="Times New Roman" w:cs="Times New Roman"/>
        </w:rPr>
      </w:pPr>
    </w:p>
    <w:p w:rsidR="00216E6B" w:rsidRPr="00AC074C" w:rsidRDefault="00216E6B" w:rsidP="00216E6B">
      <w:pPr>
        <w:pStyle w:val="BulletListFooterTextnumbered4Paragraphedeliste1lp1ListParagraph"/>
        <w:numPr>
          <w:ilvl w:val="0"/>
          <w:numId w:val="1"/>
        </w:numPr>
        <w:spacing w:after="113"/>
        <w:jc w:val="center"/>
        <w:rPr>
          <w:b/>
          <w:color w:val="000000"/>
        </w:rPr>
      </w:pPr>
      <w:r w:rsidRPr="00AC074C">
        <w:rPr>
          <w:rFonts w:eastAsia="PT Astra Serif"/>
          <w:b/>
          <w:color w:val="000000"/>
        </w:rPr>
        <w:t>ПРЕДМЕТ КОНТРАКТА</w:t>
      </w:r>
    </w:p>
    <w:p w:rsidR="00216E6B" w:rsidRPr="00AC074C" w:rsidRDefault="00216E6B" w:rsidP="00216E6B">
      <w:pPr>
        <w:spacing w:after="0" w:line="240" w:lineRule="auto"/>
        <w:ind w:firstLine="709"/>
        <w:jc w:val="both"/>
        <w:rPr>
          <w:rFonts w:ascii="Times New Roman" w:hAnsi="Times New Roman" w:cs="Times New Roman"/>
          <w:bCs/>
        </w:rPr>
      </w:pPr>
      <w:r w:rsidRPr="00AC074C">
        <w:rPr>
          <w:rFonts w:ascii="Times New Roman" w:eastAsia="PT Astra Serif" w:hAnsi="Times New Roman" w:cs="Times New Roman"/>
        </w:rPr>
        <w:t xml:space="preserve">1.1. </w:t>
      </w:r>
      <w:r w:rsidRPr="00AC074C">
        <w:rPr>
          <w:rFonts w:ascii="Times New Roman" w:eastAsia="PT Astra Serif" w:hAnsi="Times New Roman" w:cs="Times New Roman"/>
          <w:bCs/>
        </w:rPr>
        <w:t>Исполнитель обязуется оказать, а Заказчик надлежащим образом принять и оплатить     на условиях настоящего контракта работы по обследованию дымовых вентиляционных каналов (далее Услуга) на объектах Заказчика, расположенных по адресам:</w:t>
      </w:r>
    </w:p>
    <w:p w:rsidR="00216E6B" w:rsidRPr="00AC074C" w:rsidRDefault="00216E6B" w:rsidP="00216E6B">
      <w:pPr>
        <w:spacing w:after="0" w:line="240" w:lineRule="auto"/>
        <w:ind w:firstLine="709"/>
        <w:jc w:val="both"/>
        <w:rPr>
          <w:rFonts w:ascii="Times New Roman" w:hAnsi="Times New Roman" w:cs="Times New Roman"/>
          <w:bCs/>
        </w:rPr>
      </w:pPr>
      <w:r w:rsidRPr="00AC074C">
        <w:rPr>
          <w:rFonts w:ascii="Times New Roman" w:eastAsia="PT Astra Serif" w:hAnsi="Times New Roman" w:cs="Times New Roman"/>
          <w:bCs/>
        </w:rPr>
        <w:t>-</w:t>
      </w:r>
      <w:r w:rsidR="00F720FC">
        <w:rPr>
          <w:rFonts w:ascii="Times New Roman" w:eastAsia="PT Astra Serif" w:hAnsi="Times New Roman" w:cs="Times New Roman"/>
          <w:bCs/>
        </w:rPr>
        <w:t>Белгородская обл.,</w:t>
      </w:r>
      <w:r w:rsidRPr="00AC074C">
        <w:rPr>
          <w:rFonts w:ascii="Times New Roman" w:eastAsia="PT Astra Serif" w:hAnsi="Times New Roman" w:cs="Times New Roman"/>
          <w:bCs/>
        </w:rPr>
        <w:t xml:space="preserve"> г. Бирюч, ул. Успенская, 6;</w:t>
      </w:r>
    </w:p>
    <w:p w:rsidR="00216E6B" w:rsidRPr="00AC074C" w:rsidRDefault="00216E6B" w:rsidP="00216E6B">
      <w:pPr>
        <w:spacing w:after="0" w:line="240" w:lineRule="auto"/>
        <w:ind w:firstLine="709"/>
        <w:jc w:val="both"/>
        <w:rPr>
          <w:rFonts w:ascii="Times New Roman" w:hAnsi="Times New Roman" w:cs="Times New Roman"/>
          <w:bCs/>
        </w:rPr>
      </w:pPr>
      <w:r w:rsidRPr="00AC074C">
        <w:rPr>
          <w:rFonts w:ascii="Times New Roman" w:eastAsia="PT Astra Serif" w:hAnsi="Times New Roman" w:cs="Times New Roman"/>
          <w:bCs/>
        </w:rPr>
        <w:t>-</w:t>
      </w:r>
      <w:r w:rsidR="00F720FC" w:rsidRPr="00F720FC">
        <w:rPr>
          <w:rFonts w:ascii="Times New Roman" w:eastAsia="PT Astra Serif" w:hAnsi="Times New Roman" w:cs="Times New Roman"/>
          <w:bCs/>
        </w:rPr>
        <w:t xml:space="preserve"> </w:t>
      </w:r>
      <w:r w:rsidR="00F720FC">
        <w:rPr>
          <w:rFonts w:ascii="Times New Roman" w:eastAsia="PT Astra Serif" w:hAnsi="Times New Roman" w:cs="Times New Roman"/>
          <w:bCs/>
        </w:rPr>
        <w:t>Белгородская обл.,</w:t>
      </w:r>
      <w:r w:rsidRPr="00AC074C">
        <w:rPr>
          <w:rFonts w:ascii="Times New Roman" w:eastAsia="PT Astra Serif" w:hAnsi="Times New Roman" w:cs="Times New Roman"/>
          <w:bCs/>
        </w:rPr>
        <w:t xml:space="preserve"> п. Прохоровка, ул. Советская, 148;</w:t>
      </w:r>
    </w:p>
    <w:p w:rsidR="00216E6B" w:rsidRPr="00AC074C" w:rsidRDefault="00216E6B" w:rsidP="00216E6B">
      <w:pPr>
        <w:spacing w:after="0" w:line="240" w:lineRule="auto"/>
        <w:ind w:firstLine="709"/>
        <w:jc w:val="both"/>
        <w:rPr>
          <w:rFonts w:ascii="Times New Roman" w:hAnsi="Times New Roman" w:cs="Times New Roman"/>
          <w:bCs/>
        </w:rPr>
      </w:pPr>
      <w:r w:rsidRPr="00AC074C">
        <w:rPr>
          <w:rFonts w:ascii="Times New Roman" w:eastAsia="PT Astra Serif" w:hAnsi="Times New Roman" w:cs="Times New Roman"/>
          <w:bCs/>
        </w:rPr>
        <w:t>-</w:t>
      </w:r>
      <w:r w:rsidR="00F720FC" w:rsidRPr="00F720FC">
        <w:rPr>
          <w:rFonts w:ascii="Times New Roman" w:eastAsia="PT Astra Serif" w:hAnsi="Times New Roman" w:cs="Times New Roman"/>
          <w:bCs/>
        </w:rPr>
        <w:t xml:space="preserve"> </w:t>
      </w:r>
      <w:r w:rsidR="00F720FC">
        <w:rPr>
          <w:rFonts w:ascii="Times New Roman" w:eastAsia="PT Astra Serif" w:hAnsi="Times New Roman" w:cs="Times New Roman"/>
          <w:bCs/>
        </w:rPr>
        <w:t>Белгородская обл.,</w:t>
      </w:r>
      <w:r w:rsidRPr="00AC074C">
        <w:rPr>
          <w:rFonts w:ascii="Times New Roman" w:eastAsia="PT Astra Serif" w:hAnsi="Times New Roman" w:cs="Times New Roman"/>
          <w:bCs/>
        </w:rPr>
        <w:t xml:space="preserve"> п. Ракитное, ул. Пролетарская, 9;</w:t>
      </w:r>
    </w:p>
    <w:p w:rsidR="00216E6B" w:rsidRPr="00AC074C" w:rsidRDefault="00216E6B" w:rsidP="00216E6B">
      <w:pPr>
        <w:spacing w:after="0" w:line="240" w:lineRule="auto"/>
        <w:ind w:firstLine="709"/>
        <w:jc w:val="both"/>
        <w:rPr>
          <w:rFonts w:ascii="Times New Roman" w:hAnsi="Times New Roman" w:cs="Times New Roman"/>
          <w:bCs/>
        </w:rPr>
      </w:pPr>
      <w:r w:rsidRPr="00AC074C">
        <w:rPr>
          <w:rFonts w:ascii="Times New Roman" w:eastAsia="PT Astra Serif" w:hAnsi="Times New Roman" w:cs="Times New Roman"/>
          <w:bCs/>
        </w:rPr>
        <w:t xml:space="preserve">- </w:t>
      </w:r>
      <w:r w:rsidR="00F720FC">
        <w:rPr>
          <w:rFonts w:ascii="Times New Roman" w:eastAsia="PT Astra Serif" w:hAnsi="Times New Roman" w:cs="Times New Roman"/>
          <w:bCs/>
        </w:rPr>
        <w:t>Белгородская обл.,</w:t>
      </w:r>
      <w:r w:rsidR="00F720FC" w:rsidRPr="00AC074C">
        <w:rPr>
          <w:rFonts w:ascii="Times New Roman" w:eastAsia="PT Astra Serif" w:hAnsi="Times New Roman" w:cs="Times New Roman"/>
          <w:bCs/>
        </w:rPr>
        <w:t xml:space="preserve"> </w:t>
      </w:r>
      <w:r w:rsidRPr="00AC074C">
        <w:rPr>
          <w:rFonts w:ascii="Times New Roman" w:eastAsia="PT Astra Serif" w:hAnsi="Times New Roman" w:cs="Times New Roman"/>
          <w:bCs/>
        </w:rPr>
        <w:t>п. Ровеньки, ул. Ленина, 9;</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bCs/>
        </w:rPr>
        <w:t xml:space="preserve">- </w:t>
      </w:r>
      <w:r w:rsidR="00F720FC">
        <w:rPr>
          <w:rFonts w:ascii="Times New Roman" w:eastAsia="PT Astra Serif" w:hAnsi="Times New Roman" w:cs="Times New Roman"/>
          <w:bCs/>
        </w:rPr>
        <w:t>Белгородская обл.,</w:t>
      </w:r>
      <w:r w:rsidR="00F720FC" w:rsidRPr="00AC074C">
        <w:rPr>
          <w:rFonts w:ascii="Times New Roman" w:eastAsia="PT Astra Serif" w:hAnsi="Times New Roman" w:cs="Times New Roman"/>
          <w:bCs/>
        </w:rPr>
        <w:t xml:space="preserve"> </w:t>
      </w:r>
      <w:r w:rsidRPr="00AC074C">
        <w:rPr>
          <w:rFonts w:ascii="Times New Roman" w:eastAsia="PT Astra Serif" w:hAnsi="Times New Roman" w:cs="Times New Roman"/>
          <w:bCs/>
        </w:rPr>
        <w:t xml:space="preserve">п. Чернянка, ул. Октябрьская, </w:t>
      </w:r>
      <w:proofErr w:type="gramStart"/>
      <w:r w:rsidRPr="00AC074C">
        <w:rPr>
          <w:rFonts w:ascii="Times New Roman" w:eastAsia="PT Astra Serif" w:hAnsi="Times New Roman" w:cs="Times New Roman"/>
          <w:bCs/>
        </w:rPr>
        <w:t>26;</w:t>
      </w:r>
      <w:r w:rsidRPr="00AC074C">
        <w:rPr>
          <w:rFonts w:ascii="Times New Roman" w:eastAsia="PT Astra Serif" w:hAnsi="Times New Roman" w:cs="Times New Roman"/>
        </w:rPr>
        <w:t>.</w:t>
      </w:r>
      <w:proofErr w:type="gramEnd"/>
    </w:p>
    <w:p w:rsidR="00216E6B" w:rsidRPr="00AC074C" w:rsidRDefault="00216E6B" w:rsidP="00216E6B">
      <w:pPr>
        <w:pStyle w:val="ConsNonformat"/>
        <w:ind w:firstLine="708"/>
        <w:jc w:val="both"/>
        <w:rPr>
          <w:rFonts w:ascii="Times New Roman" w:eastAsia="PT Astra Serif" w:hAnsi="Times New Roman" w:cs="Times New Roman"/>
          <w:sz w:val="22"/>
          <w:szCs w:val="22"/>
        </w:rPr>
      </w:pPr>
      <w:r w:rsidRPr="00AC074C">
        <w:rPr>
          <w:rFonts w:ascii="Times New Roman" w:eastAsia="PT Astra Serif" w:hAnsi="Times New Roman" w:cs="Times New Roman"/>
          <w:sz w:val="22"/>
          <w:szCs w:val="22"/>
        </w:rPr>
        <w:t>1.2. КБК: 321 0412 54 4 01 90020 244.</w:t>
      </w:r>
    </w:p>
    <w:p w:rsidR="00216E6B" w:rsidRPr="00AC074C" w:rsidRDefault="00216E6B" w:rsidP="00216E6B">
      <w:pPr>
        <w:pStyle w:val="ConsNonformat"/>
        <w:ind w:firstLine="708"/>
        <w:jc w:val="both"/>
        <w:rPr>
          <w:rFonts w:ascii="Times New Roman" w:hAnsi="Times New Roman" w:cs="Times New Roman"/>
          <w:sz w:val="24"/>
          <w:szCs w:val="24"/>
        </w:rPr>
      </w:pPr>
    </w:p>
    <w:p w:rsidR="00216E6B" w:rsidRPr="00AC074C" w:rsidRDefault="00216E6B" w:rsidP="00216E6B">
      <w:pPr>
        <w:numPr>
          <w:ilvl w:val="0"/>
          <w:numId w:val="1"/>
        </w:numPr>
        <w:tabs>
          <w:tab w:val="left" w:pos="1134"/>
        </w:tabs>
        <w:spacing w:line="240" w:lineRule="auto"/>
        <w:jc w:val="center"/>
        <w:rPr>
          <w:rFonts w:ascii="Times New Roman" w:hAnsi="Times New Roman" w:cs="Times New Roman"/>
          <w:b/>
          <w:color w:val="000000"/>
          <w:sz w:val="24"/>
          <w:szCs w:val="24"/>
        </w:rPr>
      </w:pPr>
      <w:r w:rsidRPr="00AC074C">
        <w:rPr>
          <w:rFonts w:ascii="Times New Roman" w:eastAsia="PT Astra Serif" w:hAnsi="Times New Roman" w:cs="Times New Roman"/>
          <w:b/>
          <w:color w:val="000000"/>
          <w:sz w:val="24"/>
          <w:szCs w:val="24"/>
        </w:rPr>
        <w:t>ЦЕНА КОНТРАКТА И ПОРЯДОК РАСЧЕТОВ</w:t>
      </w:r>
    </w:p>
    <w:p w:rsidR="00216E6B" w:rsidRPr="00AC074C" w:rsidRDefault="00216E6B" w:rsidP="00216E6B">
      <w:pPr>
        <w:spacing w:after="0" w:line="240" w:lineRule="auto"/>
        <w:ind w:firstLine="709"/>
        <w:jc w:val="both"/>
        <w:rPr>
          <w:rFonts w:ascii="Times New Roman" w:eastAsia="PT Astra Serif" w:hAnsi="Times New Roman" w:cs="Times New Roman"/>
          <w:color w:val="000000"/>
        </w:rPr>
      </w:pPr>
      <w:r w:rsidRPr="00AC074C">
        <w:rPr>
          <w:rFonts w:ascii="Times New Roman" w:eastAsia="PT Astra Serif" w:hAnsi="Times New Roman" w:cs="Times New Roman"/>
          <w:color w:val="000000"/>
        </w:rPr>
        <w:t xml:space="preserve">2.1. Цена настоящего Контракта составляет </w:t>
      </w:r>
      <w:r w:rsidR="00D5548E">
        <w:rPr>
          <w:rFonts w:ascii="Times New Roman" w:eastAsia="PT Astra Serif" w:hAnsi="Times New Roman" w:cs="Times New Roman"/>
          <w:color w:val="000000"/>
        </w:rPr>
        <w:t>_______________</w:t>
      </w:r>
      <w:proofErr w:type="spellStart"/>
      <w:proofErr w:type="gramStart"/>
      <w:r w:rsidR="00D5548E">
        <w:rPr>
          <w:rFonts w:ascii="Times New Roman" w:eastAsia="PT Astra Serif" w:hAnsi="Times New Roman" w:cs="Times New Roman"/>
          <w:color w:val="000000"/>
        </w:rPr>
        <w:t>рублей,_</w:t>
      </w:r>
      <w:proofErr w:type="gramEnd"/>
      <w:r w:rsidR="00D5548E">
        <w:rPr>
          <w:rFonts w:ascii="Times New Roman" w:eastAsia="PT Astra Serif" w:hAnsi="Times New Roman" w:cs="Times New Roman"/>
          <w:color w:val="000000"/>
        </w:rPr>
        <w:t>_______копеек</w:t>
      </w:r>
      <w:proofErr w:type="spellEnd"/>
      <w:r w:rsidR="00D5548E">
        <w:rPr>
          <w:rFonts w:ascii="Times New Roman" w:eastAsia="PT Astra Serif" w:hAnsi="Times New Roman" w:cs="Times New Roman"/>
          <w:color w:val="000000"/>
        </w:rPr>
        <w:t>, в том числе НДС</w:t>
      </w:r>
      <w:r w:rsidR="001C33C6">
        <w:rPr>
          <w:rFonts w:ascii="Times New Roman" w:eastAsia="PT Astra Serif" w:hAnsi="Times New Roman" w:cs="Times New Roman"/>
          <w:color w:val="000000"/>
        </w:rPr>
        <w:t xml:space="preserve"> </w:t>
      </w:r>
      <w:r w:rsidR="007853D9">
        <w:rPr>
          <w:rFonts w:ascii="Times New Roman" w:eastAsia="PT Astra Serif" w:hAnsi="Times New Roman" w:cs="Times New Roman"/>
          <w:color w:val="000000"/>
        </w:rPr>
        <w:t>___</w:t>
      </w:r>
      <w:r w:rsidR="00AA6C56" w:rsidRPr="00AA6C56">
        <w:rPr>
          <w:rFonts w:ascii="Times New Roman" w:eastAsia="PT Astra Serif" w:hAnsi="Times New Roman" w:cs="Times New Roman"/>
          <w:color w:val="000000"/>
        </w:rPr>
        <w:t xml:space="preserve"> </w:t>
      </w:r>
      <w:r w:rsidR="001C33C6">
        <w:rPr>
          <w:rFonts w:ascii="Times New Roman" w:eastAsia="PT Astra Serif" w:hAnsi="Times New Roman" w:cs="Times New Roman"/>
          <w:color w:val="000000"/>
        </w:rPr>
        <w:t>/</w:t>
      </w:r>
      <w:r w:rsidR="00AA6C56" w:rsidRPr="003D5255">
        <w:rPr>
          <w:rFonts w:ascii="Times New Roman" w:eastAsia="PT Astra Serif" w:hAnsi="Times New Roman" w:cs="Times New Roman"/>
          <w:color w:val="000000"/>
        </w:rPr>
        <w:t>НДС</w:t>
      </w:r>
      <w:r w:rsidR="00AA6C56" w:rsidRPr="003D5255">
        <w:rPr>
          <w:rFonts w:ascii="Times New Roman" w:eastAsia="PT Astra Serif" w:hAnsi="Times New Roman" w:cs="Times New Roman"/>
        </w:rPr>
        <w:t xml:space="preserve"> не предусмотрен,</w:t>
      </w:r>
      <w:r w:rsidR="00AA6C56">
        <w:rPr>
          <w:rFonts w:ascii="Times New Roman" w:eastAsia="PT Astra Serif" w:hAnsi="Times New Roman" w:cs="Times New Roman"/>
        </w:rPr>
        <w:t xml:space="preserve"> </w:t>
      </w:r>
      <w:r w:rsidR="00AA6C56" w:rsidRPr="003D5255">
        <w:rPr>
          <w:rFonts w:ascii="Times New Roman" w:eastAsia="PT Astra Serif" w:hAnsi="Times New Roman" w:cs="Times New Roman"/>
        </w:rPr>
        <w:t>в связи с установлением для Исполнителя упрощенной системы налогообложения в соответствии со ст. 346.11 Налогового кодекса РФ</w:t>
      </w:r>
      <w:r w:rsidR="00AA6C56" w:rsidRPr="003D5255">
        <w:rPr>
          <w:rFonts w:ascii="Times New Roman" w:eastAsia="PT Astra Serif" w:hAnsi="Times New Roman" w:cs="Times New Roman"/>
          <w:color w:val="000000"/>
        </w:rPr>
        <w:t>.</w:t>
      </w:r>
    </w:p>
    <w:p w:rsidR="00216E6B" w:rsidRPr="00AC074C" w:rsidRDefault="00216E6B" w:rsidP="00216E6B">
      <w:pPr>
        <w:spacing w:after="0" w:line="240" w:lineRule="auto"/>
        <w:ind w:firstLine="709"/>
        <w:jc w:val="both"/>
        <w:rPr>
          <w:rFonts w:ascii="Times New Roman" w:eastAsia="PT Astra Serif" w:hAnsi="Times New Roman" w:cs="Times New Roman"/>
          <w:color w:val="000000"/>
        </w:rPr>
      </w:pPr>
      <w:r w:rsidRPr="00AC074C">
        <w:rPr>
          <w:rFonts w:ascii="Times New Roman" w:eastAsia="PT Astra Serif" w:hAnsi="Times New Roman" w:cs="Times New Roman"/>
          <w:color w:val="000000"/>
        </w:rPr>
        <w:t>В том числе:</w:t>
      </w:r>
    </w:p>
    <w:p w:rsidR="00F720FC" w:rsidRPr="00AC074C" w:rsidRDefault="00F720FC" w:rsidP="00F720FC">
      <w:pPr>
        <w:spacing w:after="0" w:line="240" w:lineRule="auto"/>
        <w:ind w:firstLine="709"/>
        <w:jc w:val="both"/>
        <w:rPr>
          <w:rFonts w:ascii="Times New Roman" w:hAnsi="Times New Roman" w:cs="Times New Roman"/>
          <w:bCs/>
        </w:rPr>
      </w:pPr>
      <w:r w:rsidRPr="00AC074C">
        <w:rPr>
          <w:rFonts w:ascii="Times New Roman" w:eastAsia="PT Astra Serif" w:hAnsi="Times New Roman" w:cs="Times New Roman"/>
          <w:bCs/>
        </w:rPr>
        <w:t>-</w:t>
      </w:r>
      <w:r>
        <w:rPr>
          <w:rFonts w:ascii="Times New Roman" w:eastAsia="PT Astra Serif" w:hAnsi="Times New Roman" w:cs="Times New Roman"/>
          <w:bCs/>
        </w:rPr>
        <w:t>Белгородская обл.,</w:t>
      </w:r>
      <w:r>
        <w:rPr>
          <w:rFonts w:ascii="Times New Roman" w:eastAsia="PT Astra Serif" w:hAnsi="Times New Roman" w:cs="Times New Roman"/>
          <w:bCs/>
        </w:rPr>
        <w:t xml:space="preserve"> г. Бирюч, ул. Успенская, 6 – ______________руб. 00 копеек</w:t>
      </w:r>
    </w:p>
    <w:p w:rsidR="00F720FC" w:rsidRPr="00AC074C" w:rsidRDefault="00F720FC" w:rsidP="00F720FC">
      <w:pPr>
        <w:spacing w:after="0" w:line="240" w:lineRule="auto"/>
        <w:ind w:firstLine="709"/>
        <w:jc w:val="both"/>
        <w:rPr>
          <w:rFonts w:ascii="Times New Roman" w:hAnsi="Times New Roman" w:cs="Times New Roman"/>
          <w:bCs/>
        </w:rPr>
      </w:pPr>
      <w:r w:rsidRPr="00AC074C">
        <w:rPr>
          <w:rFonts w:ascii="Times New Roman" w:eastAsia="PT Astra Serif" w:hAnsi="Times New Roman" w:cs="Times New Roman"/>
          <w:bCs/>
        </w:rPr>
        <w:t>-</w:t>
      </w:r>
      <w:r w:rsidRPr="00F720FC">
        <w:rPr>
          <w:rFonts w:ascii="Times New Roman" w:eastAsia="PT Astra Serif" w:hAnsi="Times New Roman" w:cs="Times New Roman"/>
          <w:bCs/>
        </w:rPr>
        <w:t xml:space="preserve"> </w:t>
      </w:r>
      <w:r>
        <w:rPr>
          <w:rFonts w:ascii="Times New Roman" w:eastAsia="PT Astra Serif" w:hAnsi="Times New Roman" w:cs="Times New Roman"/>
          <w:bCs/>
        </w:rPr>
        <w:t>Белгородская обл.,</w:t>
      </w:r>
      <w:r w:rsidRPr="00AC074C">
        <w:rPr>
          <w:rFonts w:ascii="Times New Roman" w:eastAsia="PT Astra Serif" w:hAnsi="Times New Roman" w:cs="Times New Roman"/>
          <w:bCs/>
        </w:rPr>
        <w:t xml:space="preserve"> п.</w:t>
      </w:r>
      <w:r>
        <w:rPr>
          <w:rFonts w:ascii="Times New Roman" w:eastAsia="PT Astra Serif" w:hAnsi="Times New Roman" w:cs="Times New Roman"/>
          <w:bCs/>
        </w:rPr>
        <w:t xml:space="preserve"> Прохоровка, ул. Советская, 148 -________</w:t>
      </w:r>
      <w:r>
        <w:rPr>
          <w:rFonts w:ascii="Times New Roman" w:eastAsia="PT Astra Serif" w:hAnsi="Times New Roman" w:cs="Times New Roman"/>
          <w:bCs/>
        </w:rPr>
        <w:t>руб. 00 копеек</w:t>
      </w:r>
    </w:p>
    <w:p w:rsidR="00F720FC" w:rsidRPr="00AC074C" w:rsidRDefault="00F720FC" w:rsidP="00F720FC">
      <w:pPr>
        <w:spacing w:after="0" w:line="240" w:lineRule="auto"/>
        <w:ind w:firstLine="709"/>
        <w:jc w:val="both"/>
        <w:rPr>
          <w:rFonts w:ascii="Times New Roman" w:hAnsi="Times New Roman" w:cs="Times New Roman"/>
          <w:bCs/>
        </w:rPr>
      </w:pPr>
      <w:r w:rsidRPr="00AC074C">
        <w:rPr>
          <w:rFonts w:ascii="Times New Roman" w:eastAsia="PT Astra Serif" w:hAnsi="Times New Roman" w:cs="Times New Roman"/>
          <w:bCs/>
        </w:rPr>
        <w:t>-</w:t>
      </w:r>
      <w:r w:rsidRPr="00F720FC">
        <w:rPr>
          <w:rFonts w:ascii="Times New Roman" w:eastAsia="PT Astra Serif" w:hAnsi="Times New Roman" w:cs="Times New Roman"/>
          <w:bCs/>
        </w:rPr>
        <w:t xml:space="preserve"> </w:t>
      </w:r>
      <w:r>
        <w:rPr>
          <w:rFonts w:ascii="Times New Roman" w:eastAsia="PT Astra Serif" w:hAnsi="Times New Roman" w:cs="Times New Roman"/>
          <w:bCs/>
        </w:rPr>
        <w:t>Белгородская обл.,</w:t>
      </w:r>
      <w:r w:rsidRPr="00AC074C">
        <w:rPr>
          <w:rFonts w:ascii="Times New Roman" w:eastAsia="PT Astra Serif" w:hAnsi="Times New Roman" w:cs="Times New Roman"/>
          <w:bCs/>
        </w:rPr>
        <w:t xml:space="preserve"> п</w:t>
      </w:r>
      <w:r>
        <w:rPr>
          <w:rFonts w:ascii="Times New Roman" w:eastAsia="PT Astra Serif" w:hAnsi="Times New Roman" w:cs="Times New Roman"/>
          <w:bCs/>
        </w:rPr>
        <w:t>. Ракитное, ул. Пролетарская, 9 -</w:t>
      </w:r>
      <w:r w:rsidRPr="00F720FC">
        <w:rPr>
          <w:rFonts w:ascii="Times New Roman" w:eastAsia="PT Astra Serif" w:hAnsi="Times New Roman" w:cs="Times New Roman"/>
          <w:bCs/>
        </w:rPr>
        <w:t xml:space="preserve"> </w:t>
      </w:r>
      <w:r>
        <w:rPr>
          <w:rFonts w:ascii="Times New Roman" w:eastAsia="PT Astra Serif" w:hAnsi="Times New Roman" w:cs="Times New Roman"/>
          <w:bCs/>
        </w:rPr>
        <w:t>_________</w:t>
      </w:r>
      <w:r>
        <w:rPr>
          <w:rFonts w:ascii="Times New Roman" w:eastAsia="PT Astra Serif" w:hAnsi="Times New Roman" w:cs="Times New Roman"/>
          <w:bCs/>
        </w:rPr>
        <w:t>руб. 00 копеек</w:t>
      </w:r>
    </w:p>
    <w:p w:rsidR="00F720FC" w:rsidRPr="00AC074C" w:rsidRDefault="00F720FC" w:rsidP="00F720FC">
      <w:pPr>
        <w:spacing w:after="0" w:line="240" w:lineRule="auto"/>
        <w:ind w:firstLine="709"/>
        <w:jc w:val="both"/>
        <w:rPr>
          <w:rFonts w:ascii="Times New Roman" w:hAnsi="Times New Roman" w:cs="Times New Roman"/>
          <w:bCs/>
        </w:rPr>
      </w:pPr>
      <w:r w:rsidRPr="00AC074C">
        <w:rPr>
          <w:rFonts w:ascii="Times New Roman" w:eastAsia="PT Astra Serif" w:hAnsi="Times New Roman" w:cs="Times New Roman"/>
          <w:bCs/>
        </w:rPr>
        <w:t xml:space="preserve">- </w:t>
      </w:r>
      <w:r>
        <w:rPr>
          <w:rFonts w:ascii="Times New Roman" w:eastAsia="PT Astra Serif" w:hAnsi="Times New Roman" w:cs="Times New Roman"/>
          <w:bCs/>
        </w:rPr>
        <w:t>Белгородская обл.,</w:t>
      </w:r>
      <w:r w:rsidRPr="00AC074C">
        <w:rPr>
          <w:rFonts w:ascii="Times New Roman" w:eastAsia="PT Astra Serif" w:hAnsi="Times New Roman" w:cs="Times New Roman"/>
          <w:bCs/>
        </w:rPr>
        <w:t xml:space="preserve"> </w:t>
      </w:r>
      <w:r>
        <w:rPr>
          <w:rFonts w:ascii="Times New Roman" w:eastAsia="PT Astra Serif" w:hAnsi="Times New Roman" w:cs="Times New Roman"/>
          <w:bCs/>
        </w:rPr>
        <w:t>п. Ровеньки, ул. Ленина, 9 -</w:t>
      </w:r>
      <w:r w:rsidRPr="00F720FC">
        <w:rPr>
          <w:rFonts w:ascii="Times New Roman" w:eastAsia="PT Astra Serif" w:hAnsi="Times New Roman" w:cs="Times New Roman"/>
          <w:bCs/>
        </w:rPr>
        <w:t xml:space="preserve"> </w:t>
      </w:r>
      <w:r>
        <w:rPr>
          <w:rFonts w:ascii="Times New Roman" w:eastAsia="PT Astra Serif" w:hAnsi="Times New Roman" w:cs="Times New Roman"/>
          <w:bCs/>
        </w:rPr>
        <w:t>______________</w:t>
      </w:r>
      <w:r>
        <w:rPr>
          <w:rFonts w:ascii="Times New Roman" w:eastAsia="PT Astra Serif" w:hAnsi="Times New Roman" w:cs="Times New Roman"/>
          <w:bCs/>
        </w:rPr>
        <w:t>руб.</w:t>
      </w:r>
      <w:r>
        <w:rPr>
          <w:rFonts w:ascii="Times New Roman" w:eastAsia="PT Astra Serif" w:hAnsi="Times New Roman" w:cs="Times New Roman"/>
          <w:bCs/>
        </w:rPr>
        <w:t xml:space="preserve"> 00 </w:t>
      </w:r>
      <w:r>
        <w:rPr>
          <w:rFonts w:ascii="Times New Roman" w:eastAsia="PT Astra Serif" w:hAnsi="Times New Roman" w:cs="Times New Roman"/>
          <w:bCs/>
        </w:rPr>
        <w:t>копеек</w:t>
      </w:r>
    </w:p>
    <w:p w:rsidR="00216E6B" w:rsidRPr="00AC074C" w:rsidRDefault="00F720FC" w:rsidP="00F720FC">
      <w:pPr>
        <w:tabs>
          <w:tab w:val="num" w:pos="4140"/>
        </w:tabs>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bCs/>
        </w:rPr>
        <w:t xml:space="preserve">- </w:t>
      </w:r>
      <w:r>
        <w:rPr>
          <w:rFonts w:ascii="Times New Roman" w:eastAsia="PT Astra Serif" w:hAnsi="Times New Roman" w:cs="Times New Roman"/>
          <w:bCs/>
        </w:rPr>
        <w:t>Белгородская обл.,</w:t>
      </w:r>
      <w:r w:rsidRPr="00AC074C">
        <w:rPr>
          <w:rFonts w:ascii="Times New Roman" w:eastAsia="PT Astra Serif" w:hAnsi="Times New Roman" w:cs="Times New Roman"/>
          <w:bCs/>
        </w:rPr>
        <w:t xml:space="preserve"> п</w:t>
      </w:r>
      <w:r>
        <w:rPr>
          <w:rFonts w:ascii="Times New Roman" w:eastAsia="PT Astra Serif" w:hAnsi="Times New Roman" w:cs="Times New Roman"/>
          <w:bCs/>
        </w:rPr>
        <w:t>. Чернянка, ул. Октябрьская, 26 -</w:t>
      </w:r>
      <w:r w:rsidRPr="00F720FC">
        <w:rPr>
          <w:rFonts w:ascii="Times New Roman" w:eastAsia="PT Astra Serif" w:hAnsi="Times New Roman" w:cs="Times New Roman"/>
          <w:bCs/>
        </w:rPr>
        <w:t xml:space="preserve"> </w:t>
      </w:r>
      <w:r>
        <w:rPr>
          <w:rFonts w:ascii="Times New Roman" w:eastAsia="PT Astra Serif" w:hAnsi="Times New Roman" w:cs="Times New Roman"/>
          <w:bCs/>
        </w:rPr>
        <w:t>руб. 00 копеек</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2.2. Цена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2.3. Цена настоящего Контракта включает: общую стоимость оказываемых услуг, транспортные расходы, уплату таможенных, налогов, сборов и других обязательных платежей, учитываемых на территории Российской Федерации, иные, понесенные в связи с исполнением настоящего Контракта, расходы.</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2.4. Оплата услуг по Контракту осуществляется за счет средств федерального бюджета.</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2.5. Условие об оплате выполненной работы (оказанной услуги) исполнение которых приходится:</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 на дату с 1 по 20 декабря финансового года включительно, - не позднее чем за 1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 на дату с 21 по 31 декабря финансового года включительно,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lastRenderedPageBreak/>
        <w:t>Первичные учетные документы составляются на бумажном носителе и (или) в виде электронного документа, подписанного электронной подписью в соответствии с требованиями Федерального закона от 06.04.2011 № 63-ФЗ «Об электронной подписи».</w:t>
      </w:r>
    </w:p>
    <w:p w:rsidR="00216E6B" w:rsidRPr="00AC074C" w:rsidRDefault="00216E6B" w:rsidP="00216E6B">
      <w:pPr>
        <w:spacing w:after="0" w:line="240" w:lineRule="auto"/>
        <w:ind w:firstLine="709"/>
        <w:jc w:val="both"/>
        <w:rPr>
          <w:rFonts w:ascii="Times New Roman" w:hAnsi="Times New Roman" w:cs="Times New Roman"/>
        </w:rPr>
      </w:pPr>
    </w:p>
    <w:p w:rsidR="00216E6B" w:rsidRPr="00AC074C" w:rsidRDefault="00216E6B" w:rsidP="00216E6B">
      <w:pPr>
        <w:pStyle w:val="ConsNormal"/>
        <w:widowControl/>
        <w:numPr>
          <w:ilvl w:val="0"/>
          <w:numId w:val="1"/>
        </w:numPr>
        <w:jc w:val="center"/>
        <w:rPr>
          <w:rFonts w:ascii="Times New Roman" w:hAnsi="Times New Roman" w:cs="Times New Roman"/>
          <w:b/>
          <w:bCs/>
          <w:sz w:val="24"/>
          <w:szCs w:val="24"/>
        </w:rPr>
      </w:pPr>
      <w:r w:rsidRPr="00AC074C">
        <w:rPr>
          <w:rFonts w:ascii="Times New Roman" w:eastAsia="PT Astra Serif" w:hAnsi="Times New Roman" w:cs="Times New Roman"/>
          <w:b/>
          <w:bCs/>
          <w:sz w:val="24"/>
          <w:szCs w:val="24"/>
        </w:rPr>
        <w:t>СРОК ОКАЗАНИЯ УСЛУГ И ПОРЯДОК РАСЧЕТОВ</w:t>
      </w:r>
    </w:p>
    <w:p w:rsidR="00216E6B" w:rsidRPr="00AC074C" w:rsidRDefault="00216E6B" w:rsidP="00216E6B">
      <w:pPr>
        <w:pStyle w:val="ConsNormal"/>
        <w:widowControl/>
        <w:ind w:left="720" w:firstLine="0"/>
        <w:rPr>
          <w:rFonts w:ascii="Times New Roman" w:hAnsi="Times New Roman" w:cs="Times New Roman"/>
          <w:b/>
          <w:bCs/>
          <w:sz w:val="24"/>
          <w:szCs w:val="24"/>
        </w:rPr>
      </w:pPr>
    </w:p>
    <w:p w:rsidR="00216E6B" w:rsidRPr="00AC074C" w:rsidRDefault="00216E6B" w:rsidP="00216E6B">
      <w:pPr>
        <w:spacing w:after="0" w:line="240" w:lineRule="auto"/>
        <w:ind w:firstLine="709"/>
        <w:contextualSpacing/>
        <w:jc w:val="both"/>
        <w:rPr>
          <w:rFonts w:ascii="Times New Roman" w:hAnsi="Times New Roman" w:cs="Times New Roman"/>
          <w:bCs/>
        </w:rPr>
      </w:pPr>
      <w:r w:rsidRPr="00AC074C">
        <w:rPr>
          <w:rFonts w:ascii="Times New Roman" w:eastAsia="PT Astra Serif" w:hAnsi="Times New Roman" w:cs="Times New Roman"/>
        </w:rPr>
        <w:t xml:space="preserve">3.1. </w:t>
      </w:r>
      <w:r w:rsidRPr="00AC074C">
        <w:rPr>
          <w:rFonts w:ascii="Times New Roman" w:eastAsia="PT Astra Serif" w:hAnsi="Times New Roman" w:cs="Times New Roman"/>
          <w:bCs/>
        </w:rPr>
        <w:t>Сроки оказания услуг: услуги</w:t>
      </w:r>
      <w:r w:rsidR="009C3CDE">
        <w:rPr>
          <w:rFonts w:ascii="Times New Roman" w:eastAsia="PT Astra Serif" w:hAnsi="Times New Roman" w:cs="Times New Roman"/>
          <w:bCs/>
        </w:rPr>
        <w:t xml:space="preserve"> оказываются Исполнителем до 31</w:t>
      </w:r>
      <w:r w:rsidRPr="00AC074C">
        <w:rPr>
          <w:rFonts w:ascii="Times New Roman" w:eastAsia="PT Astra Serif" w:hAnsi="Times New Roman" w:cs="Times New Roman"/>
          <w:bCs/>
        </w:rPr>
        <w:t>.</w:t>
      </w:r>
      <w:r w:rsidR="009C3CDE">
        <w:rPr>
          <w:rFonts w:ascii="Times New Roman" w:eastAsia="PT Astra Serif" w:hAnsi="Times New Roman" w:cs="Times New Roman"/>
          <w:bCs/>
        </w:rPr>
        <w:t>08.</w:t>
      </w:r>
      <w:r w:rsidRPr="00AC074C">
        <w:rPr>
          <w:rFonts w:ascii="Times New Roman" w:eastAsia="PT Astra Serif" w:hAnsi="Times New Roman" w:cs="Times New Roman"/>
          <w:bCs/>
        </w:rPr>
        <w:t xml:space="preserve">2026. </w:t>
      </w:r>
    </w:p>
    <w:p w:rsidR="00216E6B" w:rsidRPr="00AC074C" w:rsidRDefault="00216E6B" w:rsidP="00216E6B">
      <w:pPr>
        <w:pStyle w:val="ConsNonformat"/>
        <w:ind w:firstLine="709"/>
        <w:jc w:val="both"/>
        <w:rPr>
          <w:rFonts w:ascii="Times New Roman" w:hAnsi="Times New Roman" w:cs="Times New Roman"/>
          <w:sz w:val="22"/>
          <w:szCs w:val="22"/>
        </w:rPr>
      </w:pPr>
      <w:r w:rsidRPr="00AC074C">
        <w:rPr>
          <w:rFonts w:ascii="Times New Roman" w:eastAsia="PT Astra Serif" w:hAnsi="Times New Roman" w:cs="Times New Roman"/>
          <w:bCs/>
          <w:sz w:val="22"/>
          <w:szCs w:val="22"/>
        </w:rPr>
        <w:t xml:space="preserve">3.2. </w:t>
      </w:r>
      <w:r w:rsidRPr="00AC074C">
        <w:rPr>
          <w:rFonts w:ascii="Times New Roman" w:eastAsia="PT Astra Serif" w:hAnsi="Times New Roman" w:cs="Times New Roman"/>
          <w:sz w:val="22"/>
          <w:szCs w:val="22"/>
        </w:rPr>
        <w:t>Место оказания услуг: в соответствии с п. 1.1 Контракта.</w:t>
      </w:r>
    </w:p>
    <w:p w:rsidR="00216E6B" w:rsidRPr="00AC074C" w:rsidRDefault="00216E6B" w:rsidP="00216E6B">
      <w:pPr>
        <w:pStyle w:val="ConsNonformat"/>
        <w:ind w:firstLine="709"/>
        <w:jc w:val="both"/>
        <w:rPr>
          <w:rFonts w:ascii="Times New Roman" w:hAnsi="Times New Roman" w:cs="Times New Roman"/>
          <w:sz w:val="22"/>
          <w:szCs w:val="22"/>
        </w:rPr>
      </w:pPr>
      <w:r w:rsidRPr="00AC074C">
        <w:rPr>
          <w:rFonts w:ascii="Times New Roman" w:eastAsia="PT Astra Serif" w:hAnsi="Times New Roman" w:cs="Times New Roman"/>
          <w:sz w:val="22"/>
          <w:szCs w:val="22"/>
        </w:rPr>
        <w:t xml:space="preserve">3.3. Оплата по настоящему Контракту осуществляется </w:t>
      </w:r>
      <w:r w:rsidRPr="00AC074C">
        <w:rPr>
          <w:rFonts w:ascii="Times New Roman" w:eastAsia="PT Astra Serif" w:hAnsi="Times New Roman" w:cs="Times New Roman"/>
          <w:color w:val="000000" w:themeColor="text1"/>
          <w:sz w:val="22"/>
          <w:szCs w:val="22"/>
        </w:rPr>
        <w:t>однократно</w:t>
      </w:r>
      <w:r w:rsidRPr="00AC074C">
        <w:rPr>
          <w:rFonts w:ascii="Times New Roman" w:eastAsia="PT Astra Serif" w:hAnsi="Times New Roman" w:cs="Times New Roman"/>
          <w:sz w:val="22"/>
          <w:szCs w:val="22"/>
        </w:rPr>
        <w:t>, по факту оказания услуг, по безналичному расчету платежными поручениями путем перечисления Заказчиком денежных средств на расчетный счет Исполнителя, в течение 10 (десяти) рабочих дней со дня подписания Сторонами акта сдачи-приемки оказанных услуг, на основании предоставленных Исполнителем счета (счет – фактуры), и/или универсального п</w:t>
      </w:r>
      <w:r w:rsidR="00F720FC">
        <w:rPr>
          <w:rFonts w:ascii="Times New Roman" w:eastAsia="PT Astra Serif" w:hAnsi="Times New Roman" w:cs="Times New Roman"/>
          <w:sz w:val="22"/>
          <w:szCs w:val="22"/>
        </w:rPr>
        <w:t>ередаточного документа (Далее</w:t>
      </w:r>
      <w:bookmarkStart w:id="0" w:name="_GoBack"/>
      <w:bookmarkEnd w:id="0"/>
      <w:r w:rsidR="00F720FC">
        <w:rPr>
          <w:rFonts w:ascii="Times New Roman" w:eastAsia="PT Astra Serif" w:hAnsi="Times New Roman" w:cs="Times New Roman"/>
          <w:sz w:val="22"/>
          <w:szCs w:val="22"/>
        </w:rPr>
        <w:t xml:space="preserve"> – </w:t>
      </w:r>
      <w:r w:rsidRPr="00AC074C">
        <w:rPr>
          <w:rFonts w:ascii="Times New Roman" w:eastAsia="PT Astra Serif" w:hAnsi="Times New Roman" w:cs="Times New Roman"/>
          <w:sz w:val="22"/>
          <w:szCs w:val="22"/>
        </w:rPr>
        <w:t xml:space="preserve">УПД), оформленных в соответствии с законодательством Российской Федерации, акта приемки ТРУ           по форме ОКУД 0510452 </w:t>
      </w:r>
      <w:r>
        <w:rPr>
          <w:rFonts w:ascii="Times New Roman" w:eastAsia="PT Astra Serif" w:hAnsi="Times New Roman" w:cs="Times New Roman"/>
          <w:sz w:val="22"/>
          <w:szCs w:val="22"/>
        </w:rPr>
        <w:t>(Приказ Минфина от 15.04.2021</w:t>
      </w:r>
      <w:r w:rsidRPr="00AC074C">
        <w:rPr>
          <w:rFonts w:ascii="Times New Roman" w:eastAsia="PT Astra Serif" w:hAnsi="Times New Roman" w:cs="Times New Roman"/>
          <w:sz w:val="22"/>
          <w:szCs w:val="22"/>
        </w:rPr>
        <w:t xml:space="preserve"> № 61 н) на основании выставленного Исполнителем счета, счета-фактуры (при наличии).</w:t>
      </w:r>
    </w:p>
    <w:p w:rsidR="00216E6B" w:rsidRPr="00AC074C" w:rsidRDefault="00216E6B" w:rsidP="00216E6B">
      <w:pPr>
        <w:pStyle w:val="ConsNormal"/>
        <w:ind w:firstLine="709"/>
        <w:jc w:val="both"/>
        <w:rPr>
          <w:rFonts w:ascii="Times New Roman" w:hAnsi="Times New Roman" w:cs="Times New Roman"/>
          <w:sz w:val="22"/>
          <w:szCs w:val="22"/>
        </w:rPr>
      </w:pPr>
      <w:r w:rsidRPr="00AC074C">
        <w:rPr>
          <w:rFonts w:ascii="Times New Roman" w:eastAsia="PT Astra Serif" w:hAnsi="Times New Roman" w:cs="Times New Roman"/>
          <w:sz w:val="22"/>
          <w:szCs w:val="22"/>
        </w:rPr>
        <w:t>3.4. В случае изменения реквизитов Исполнитель обязан в течение 3 (трех) рабочих дней        в письменной форме сообщить об этом Заказчику, указав при этом новые реквизиты для оплаты услуг, в противном случае все риски, связанные с перечислением денежных средств на указанный в настоящем Контракте счет Исполнителя, несет Исполнитель.</w:t>
      </w:r>
    </w:p>
    <w:p w:rsidR="00216E6B" w:rsidRPr="00AC074C" w:rsidRDefault="00216E6B" w:rsidP="00216E6B">
      <w:pPr>
        <w:pStyle w:val="ConsNormal"/>
        <w:widowControl/>
        <w:ind w:firstLine="709"/>
        <w:jc w:val="both"/>
        <w:rPr>
          <w:rFonts w:ascii="Times New Roman" w:hAnsi="Times New Roman" w:cs="Times New Roman"/>
          <w:sz w:val="22"/>
          <w:szCs w:val="22"/>
        </w:rPr>
      </w:pPr>
      <w:r w:rsidRPr="00AC074C">
        <w:rPr>
          <w:rFonts w:ascii="Times New Roman" w:eastAsia="PT Astra Serif" w:hAnsi="Times New Roman" w:cs="Times New Roman"/>
          <w:sz w:val="22"/>
          <w:szCs w:val="22"/>
        </w:rPr>
        <w:t>3.5. Датой оплаты считается дата списания денежных средств со счета Заказчика.</w:t>
      </w:r>
    </w:p>
    <w:p w:rsidR="00216E6B" w:rsidRPr="00AC074C" w:rsidRDefault="00216E6B" w:rsidP="00216E6B">
      <w:pPr>
        <w:spacing w:after="0" w:line="240" w:lineRule="auto"/>
        <w:ind w:firstLine="709"/>
        <w:jc w:val="both"/>
        <w:rPr>
          <w:rFonts w:ascii="Times New Roman" w:hAnsi="Times New Roman" w:cs="Times New Roman"/>
        </w:rPr>
      </w:pPr>
    </w:p>
    <w:p w:rsidR="00216E6B" w:rsidRPr="00AC074C" w:rsidRDefault="00216E6B" w:rsidP="00216E6B">
      <w:pPr>
        <w:numPr>
          <w:ilvl w:val="0"/>
          <w:numId w:val="1"/>
        </w:numPr>
        <w:spacing w:after="0" w:line="240" w:lineRule="auto"/>
        <w:jc w:val="center"/>
        <w:rPr>
          <w:rFonts w:ascii="Times New Roman" w:hAnsi="Times New Roman" w:cs="Times New Roman"/>
          <w:b/>
          <w:sz w:val="24"/>
          <w:szCs w:val="24"/>
        </w:rPr>
      </w:pPr>
      <w:r w:rsidRPr="00AC074C">
        <w:rPr>
          <w:rFonts w:ascii="Times New Roman" w:eastAsia="PT Astra Serif" w:hAnsi="Times New Roman" w:cs="Times New Roman"/>
          <w:b/>
          <w:sz w:val="24"/>
          <w:szCs w:val="24"/>
        </w:rPr>
        <w:t>ПРАВА И ОБЯЗАННОСТИ СТОРОН</w:t>
      </w:r>
    </w:p>
    <w:p w:rsidR="00216E6B" w:rsidRPr="00AC074C" w:rsidRDefault="00216E6B" w:rsidP="00216E6B">
      <w:pPr>
        <w:spacing w:after="0" w:line="240" w:lineRule="auto"/>
        <w:ind w:left="720"/>
        <w:rPr>
          <w:rFonts w:ascii="Times New Roman" w:hAnsi="Times New Roman" w:cs="Times New Roman"/>
          <w:b/>
        </w:rPr>
      </w:pPr>
    </w:p>
    <w:p w:rsidR="00216E6B" w:rsidRPr="00504BB1" w:rsidRDefault="00216E6B" w:rsidP="00216E6B">
      <w:pPr>
        <w:spacing w:after="0" w:line="240" w:lineRule="auto"/>
        <w:ind w:firstLine="709"/>
        <w:jc w:val="both"/>
        <w:rPr>
          <w:rFonts w:ascii="Times New Roman" w:hAnsi="Times New Roman" w:cs="Times New Roman"/>
          <w:b/>
        </w:rPr>
      </w:pPr>
      <w:r w:rsidRPr="00504BB1">
        <w:rPr>
          <w:rFonts w:ascii="Times New Roman" w:hAnsi="Times New Roman" w:cs="Times New Roman"/>
          <w:b/>
        </w:rPr>
        <w:t>4.1. Исполнитель обязан:</w:t>
      </w:r>
    </w:p>
    <w:p w:rsidR="00216E6B" w:rsidRPr="00504BB1" w:rsidRDefault="00216E6B" w:rsidP="00216E6B">
      <w:pPr>
        <w:spacing w:after="0" w:line="240" w:lineRule="auto"/>
        <w:ind w:firstLine="709"/>
        <w:jc w:val="both"/>
        <w:rPr>
          <w:rFonts w:ascii="Times New Roman" w:hAnsi="Times New Roman" w:cs="Times New Roman"/>
        </w:rPr>
      </w:pPr>
      <w:r w:rsidRPr="00504BB1">
        <w:rPr>
          <w:rFonts w:ascii="Times New Roman" w:hAnsi="Times New Roman" w:cs="Times New Roman"/>
        </w:rPr>
        <w:t>4.1.1. Оказать услуги в соответствии с условиями настоящего Контракта</w:t>
      </w:r>
      <w:r>
        <w:rPr>
          <w:rFonts w:ascii="Times New Roman" w:hAnsi="Times New Roman" w:cs="Times New Roman"/>
        </w:rPr>
        <w:t xml:space="preserve">, </w:t>
      </w:r>
      <w:r w:rsidRPr="00504BB1">
        <w:rPr>
          <w:rFonts w:ascii="Times New Roman" w:hAnsi="Times New Roman" w:cs="Times New Roman"/>
        </w:rPr>
        <w:t>в собственных помещениях, согласно заявке Заказчика.</w:t>
      </w:r>
    </w:p>
    <w:p w:rsidR="00216E6B" w:rsidRPr="00504BB1" w:rsidRDefault="00216E6B" w:rsidP="00216E6B">
      <w:pPr>
        <w:spacing w:after="0" w:line="240" w:lineRule="auto"/>
        <w:ind w:firstLine="709"/>
        <w:jc w:val="both"/>
        <w:rPr>
          <w:rFonts w:ascii="Times New Roman" w:hAnsi="Times New Roman" w:cs="Times New Roman"/>
        </w:rPr>
      </w:pPr>
      <w:r w:rsidRPr="00504BB1">
        <w:rPr>
          <w:rFonts w:ascii="Times New Roman" w:hAnsi="Times New Roman" w:cs="Times New Roman"/>
        </w:rPr>
        <w:t>4.1.2. Во время оказания Услуг обеспечить сохранность имущества Заказчика.</w:t>
      </w:r>
    </w:p>
    <w:p w:rsidR="00216E6B" w:rsidRPr="00504BB1" w:rsidRDefault="00216E6B" w:rsidP="00216E6B">
      <w:pPr>
        <w:spacing w:after="0" w:line="240" w:lineRule="auto"/>
        <w:ind w:firstLine="709"/>
        <w:jc w:val="both"/>
        <w:rPr>
          <w:rFonts w:ascii="Times New Roman" w:hAnsi="Times New Roman" w:cs="Times New Roman"/>
        </w:rPr>
      </w:pPr>
      <w:r w:rsidRPr="00504BB1">
        <w:rPr>
          <w:rFonts w:ascii="Times New Roman" w:hAnsi="Times New Roman" w:cs="Times New Roman"/>
        </w:rPr>
        <w:t>4.1.3. Обеспечить расходные материалы для оказания Услуг за свой счет.</w:t>
      </w:r>
    </w:p>
    <w:p w:rsidR="00216E6B" w:rsidRPr="00504BB1" w:rsidRDefault="00216E6B" w:rsidP="00216E6B">
      <w:pPr>
        <w:spacing w:after="0" w:line="240" w:lineRule="auto"/>
        <w:ind w:firstLine="709"/>
        <w:jc w:val="both"/>
        <w:rPr>
          <w:rFonts w:ascii="Times New Roman" w:hAnsi="Times New Roman" w:cs="Times New Roman"/>
        </w:rPr>
      </w:pPr>
      <w:r w:rsidRPr="00504BB1">
        <w:rPr>
          <w:rFonts w:ascii="Times New Roman" w:hAnsi="Times New Roman" w:cs="Times New Roman"/>
        </w:rPr>
        <w:t>4.1.4. Принять меры по обеспечению безопасности при оказании Услуг.</w:t>
      </w:r>
    </w:p>
    <w:p w:rsidR="00216E6B" w:rsidRPr="00504BB1" w:rsidRDefault="00216E6B" w:rsidP="00216E6B">
      <w:pPr>
        <w:spacing w:after="0" w:line="240" w:lineRule="auto"/>
        <w:ind w:firstLine="709"/>
        <w:jc w:val="both"/>
        <w:rPr>
          <w:rFonts w:ascii="Times New Roman" w:hAnsi="Times New Roman" w:cs="Times New Roman"/>
        </w:rPr>
      </w:pPr>
      <w:r w:rsidRPr="00504BB1">
        <w:rPr>
          <w:rFonts w:ascii="Times New Roman" w:hAnsi="Times New Roman" w:cs="Times New Roman"/>
        </w:rPr>
        <w:t>4.1.5. Использовать проверенные приборы контроля и инструмент, соответствующие данным видам Услуг.</w:t>
      </w:r>
    </w:p>
    <w:p w:rsidR="00216E6B" w:rsidRPr="00504BB1" w:rsidRDefault="00216E6B" w:rsidP="00216E6B">
      <w:pPr>
        <w:spacing w:after="0" w:line="240" w:lineRule="auto"/>
        <w:ind w:firstLine="709"/>
        <w:jc w:val="both"/>
        <w:rPr>
          <w:rFonts w:ascii="Times New Roman" w:hAnsi="Times New Roman" w:cs="Times New Roman"/>
          <w:b/>
        </w:rPr>
      </w:pPr>
      <w:r w:rsidRPr="00504BB1">
        <w:rPr>
          <w:rFonts w:ascii="Times New Roman" w:hAnsi="Times New Roman" w:cs="Times New Roman"/>
          <w:b/>
        </w:rPr>
        <w:t>4.2. Исполнитель имеет право:</w:t>
      </w:r>
    </w:p>
    <w:p w:rsidR="00216E6B" w:rsidRPr="00504BB1" w:rsidRDefault="00216E6B" w:rsidP="00216E6B">
      <w:pPr>
        <w:spacing w:after="0" w:line="240" w:lineRule="auto"/>
        <w:ind w:firstLine="709"/>
        <w:jc w:val="both"/>
        <w:rPr>
          <w:rFonts w:ascii="Times New Roman" w:hAnsi="Times New Roman" w:cs="Times New Roman"/>
        </w:rPr>
      </w:pPr>
      <w:r w:rsidRPr="00504BB1">
        <w:rPr>
          <w:rFonts w:ascii="Times New Roman" w:hAnsi="Times New Roman" w:cs="Times New Roman"/>
        </w:rPr>
        <w:t>4.2.1. Требовать оплаты от Заказчика стоимости оказанных Услуг в случае надлежащего исполнения своих обязательств по настоящему Контракту.</w:t>
      </w:r>
    </w:p>
    <w:p w:rsidR="00216E6B" w:rsidRPr="00504BB1" w:rsidRDefault="00216E6B" w:rsidP="00216E6B">
      <w:pPr>
        <w:spacing w:after="0" w:line="240" w:lineRule="auto"/>
        <w:ind w:firstLine="709"/>
        <w:jc w:val="both"/>
        <w:rPr>
          <w:rFonts w:ascii="Times New Roman" w:hAnsi="Times New Roman" w:cs="Times New Roman"/>
          <w:b/>
        </w:rPr>
      </w:pPr>
      <w:r w:rsidRPr="00504BB1">
        <w:rPr>
          <w:rFonts w:ascii="Times New Roman" w:hAnsi="Times New Roman" w:cs="Times New Roman"/>
          <w:b/>
        </w:rPr>
        <w:t>4.3. Заказчик обязан:</w:t>
      </w:r>
    </w:p>
    <w:p w:rsidR="00216E6B" w:rsidRPr="00504BB1" w:rsidRDefault="00216E6B" w:rsidP="00216E6B">
      <w:pPr>
        <w:spacing w:after="0" w:line="240" w:lineRule="auto"/>
        <w:ind w:firstLine="709"/>
        <w:jc w:val="both"/>
        <w:rPr>
          <w:rFonts w:ascii="Times New Roman" w:hAnsi="Times New Roman" w:cs="Times New Roman"/>
        </w:rPr>
      </w:pPr>
      <w:r w:rsidRPr="00504BB1">
        <w:rPr>
          <w:rFonts w:ascii="Times New Roman" w:hAnsi="Times New Roman" w:cs="Times New Roman"/>
        </w:rPr>
        <w:t xml:space="preserve">3.3.1. Обеспечить оплату надлежащим образом оказанных Исполнителем Услуг в порядке </w:t>
      </w:r>
      <w:r>
        <w:rPr>
          <w:rFonts w:ascii="Times New Roman" w:hAnsi="Times New Roman" w:cs="Times New Roman"/>
        </w:rPr>
        <w:t xml:space="preserve">   </w:t>
      </w:r>
      <w:r w:rsidRPr="00504BB1">
        <w:rPr>
          <w:rFonts w:ascii="Times New Roman" w:hAnsi="Times New Roman" w:cs="Times New Roman"/>
        </w:rPr>
        <w:t>и на условиях, предусмотренных настоящим Контрактом.</w:t>
      </w:r>
    </w:p>
    <w:p w:rsidR="00216E6B" w:rsidRPr="00504BB1" w:rsidRDefault="00216E6B" w:rsidP="00216E6B">
      <w:pPr>
        <w:spacing w:after="0" w:line="240" w:lineRule="auto"/>
        <w:ind w:firstLine="709"/>
        <w:jc w:val="both"/>
        <w:rPr>
          <w:rFonts w:ascii="Times New Roman" w:hAnsi="Times New Roman" w:cs="Times New Roman"/>
          <w:b/>
        </w:rPr>
      </w:pPr>
      <w:r w:rsidRPr="00504BB1">
        <w:rPr>
          <w:rFonts w:ascii="Times New Roman" w:hAnsi="Times New Roman" w:cs="Times New Roman"/>
          <w:b/>
        </w:rPr>
        <w:t>4.4. Заказчик имеет право:</w:t>
      </w:r>
    </w:p>
    <w:p w:rsidR="00216E6B" w:rsidRPr="00504BB1" w:rsidRDefault="00216E6B" w:rsidP="00216E6B">
      <w:pPr>
        <w:spacing w:after="0" w:line="240" w:lineRule="auto"/>
        <w:ind w:firstLine="709"/>
        <w:jc w:val="both"/>
        <w:rPr>
          <w:rFonts w:ascii="Times New Roman" w:hAnsi="Times New Roman" w:cs="Times New Roman"/>
        </w:rPr>
      </w:pPr>
      <w:r w:rsidRPr="00504BB1">
        <w:rPr>
          <w:rFonts w:ascii="Times New Roman" w:hAnsi="Times New Roman" w:cs="Times New Roman"/>
        </w:rPr>
        <w:t>4.4.1. Осуществить контроль за ходом и качеством оказания У</w:t>
      </w:r>
      <w:r>
        <w:rPr>
          <w:rFonts w:ascii="Times New Roman" w:hAnsi="Times New Roman" w:cs="Times New Roman"/>
        </w:rPr>
        <w:t>слуг, не вмешиваясь</w:t>
      </w:r>
      <w:r w:rsidRPr="00504BB1">
        <w:rPr>
          <w:rFonts w:ascii="Times New Roman" w:hAnsi="Times New Roman" w:cs="Times New Roman"/>
        </w:rPr>
        <w:t xml:space="preserve"> при этом в хозяйственно-финансовую деятельность Исполнителя.</w:t>
      </w:r>
    </w:p>
    <w:p w:rsidR="00216E6B" w:rsidRPr="00504BB1" w:rsidRDefault="00216E6B" w:rsidP="00216E6B">
      <w:pPr>
        <w:spacing w:after="0" w:line="240" w:lineRule="auto"/>
        <w:ind w:firstLine="709"/>
        <w:jc w:val="both"/>
        <w:rPr>
          <w:rFonts w:ascii="Times New Roman" w:hAnsi="Times New Roman" w:cs="Times New Roman"/>
        </w:rPr>
      </w:pPr>
      <w:r w:rsidRPr="00504BB1">
        <w:rPr>
          <w:rFonts w:ascii="Times New Roman" w:hAnsi="Times New Roman" w:cs="Times New Roman"/>
        </w:rPr>
        <w:t>4.4.2. Требовать надлежащего и полного оказания</w:t>
      </w:r>
      <w:r>
        <w:rPr>
          <w:rFonts w:ascii="Times New Roman" w:hAnsi="Times New Roman" w:cs="Times New Roman"/>
        </w:rPr>
        <w:t xml:space="preserve"> Услуг, а в случае, если Услуги</w:t>
      </w:r>
      <w:r w:rsidRPr="00504BB1">
        <w:rPr>
          <w:rFonts w:ascii="Times New Roman" w:hAnsi="Times New Roman" w:cs="Times New Roman"/>
        </w:rPr>
        <w:t xml:space="preserve"> не оказаны или оказаны ненадлежащим образом, требовать от Исполнителя устранения выявленных нарушений.</w:t>
      </w:r>
    </w:p>
    <w:p w:rsidR="00216E6B" w:rsidRPr="00504BB1" w:rsidRDefault="00216E6B" w:rsidP="00216E6B">
      <w:pPr>
        <w:spacing w:after="0" w:line="240" w:lineRule="auto"/>
        <w:ind w:firstLine="709"/>
        <w:jc w:val="both"/>
        <w:rPr>
          <w:rFonts w:ascii="Times New Roman" w:hAnsi="Times New Roman" w:cs="Times New Roman"/>
        </w:rPr>
      </w:pPr>
      <w:r w:rsidRPr="00504BB1">
        <w:rPr>
          <w:rFonts w:ascii="Times New Roman" w:hAnsi="Times New Roman" w:cs="Times New Roman"/>
        </w:rPr>
        <w:t>4.4.3. В случае неоказания или ненадлеж</w:t>
      </w:r>
      <w:r>
        <w:rPr>
          <w:rFonts w:ascii="Times New Roman" w:hAnsi="Times New Roman" w:cs="Times New Roman"/>
        </w:rPr>
        <w:t>ащего оказания услуг отказаться</w:t>
      </w:r>
      <w:r w:rsidRPr="00504BB1">
        <w:rPr>
          <w:rFonts w:ascii="Times New Roman" w:hAnsi="Times New Roman" w:cs="Times New Roman"/>
        </w:rPr>
        <w:t xml:space="preserve"> от подписания Акта оказанных услуг и от оплаты услуг до устранения Исполнителем нарушений.</w:t>
      </w:r>
    </w:p>
    <w:p w:rsidR="00216E6B" w:rsidRPr="004932B5" w:rsidRDefault="00216E6B" w:rsidP="00216E6B">
      <w:pPr>
        <w:jc w:val="both"/>
        <w:rPr>
          <w:rFonts w:ascii="Times New Roman" w:hAnsi="Times New Roman" w:cs="Times New Roman"/>
          <w:highlight w:val="yellow"/>
        </w:rPr>
      </w:pPr>
    </w:p>
    <w:p w:rsidR="00216E6B" w:rsidRPr="00194EB7" w:rsidRDefault="00216E6B" w:rsidP="00216E6B">
      <w:pPr>
        <w:pStyle w:val="a3"/>
        <w:numPr>
          <w:ilvl w:val="0"/>
          <w:numId w:val="1"/>
        </w:numPr>
        <w:jc w:val="center"/>
        <w:rPr>
          <w:rFonts w:ascii="Times New Roman" w:hAnsi="Times New Roman" w:cs="Times New Roman"/>
          <w:b/>
          <w:sz w:val="24"/>
          <w:szCs w:val="24"/>
        </w:rPr>
      </w:pPr>
      <w:r w:rsidRPr="00194EB7">
        <w:rPr>
          <w:rFonts w:ascii="Times New Roman" w:eastAsia="PT Astra Serif" w:hAnsi="Times New Roman" w:cs="Times New Roman"/>
          <w:b/>
          <w:sz w:val="24"/>
          <w:szCs w:val="24"/>
        </w:rPr>
        <w:t>ПОРЯДОК СДАЧИ И ПРИЕМКИ ОКАЗЫВАЕМЫХ УСЛУГ</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 xml:space="preserve">5.1. Результаты оказанных Услуг передаются Исполнителем Заказчику по адресу: </w:t>
      </w:r>
      <w:r w:rsidRPr="00AC074C">
        <w:rPr>
          <w:rFonts w:ascii="Times New Roman" w:eastAsia="PT Astra Serif" w:hAnsi="Times New Roman" w:cs="Times New Roman"/>
        </w:rPr>
        <w:br/>
        <w:t>308010, г. Белгород, пр. Б. Хмельницкого,162.</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 xml:space="preserve">5.2. По факту оказания услуг, Исполнитель, в течение 5 (пяти) рабочих дней, представляет Заказчику подписанные со своей Стороны 2 (Два) экземпляра акта сдачи-приемки оказанных услуг и/или УПД. </w:t>
      </w:r>
    </w:p>
    <w:p w:rsidR="00216E6B" w:rsidRPr="00AC074C" w:rsidRDefault="00216E6B" w:rsidP="00216E6B">
      <w:pPr>
        <w:widowControl w:val="0"/>
        <w:shd w:val="clear" w:color="auto" w:fill="FFFFFF"/>
        <w:tabs>
          <w:tab w:val="left" w:pos="0"/>
        </w:tabs>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5.3. Приемка оказанных услуг на соответствие их объему и качеству осуществляется Заказчиком ежемесячно. Результаты приемки оказанных услуг отражаются в акте сдачи-приемки оказанных услуг, акте приемки ТРУ по форме ОКУД 0510452.</w:t>
      </w:r>
    </w:p>
    <w:p w:rsidR="00216E6B" w:rsidRPr="00AC074C" w:rsidRDefault="00216E6B" w:rsidP="00216E6B">
      <w:pPr>
        <w:widowControl w:val="0"/>
        <w:shd w:val="clear" w:color="auto" w:fill="FFFFFF"/>
        <w:tabs>
          <w:tab w:val="left" w:pos="0"/>
        </w:tabs>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lastRenderedPageBreak/>
        <w:t xml:space="preserve">По факту приемки услуг Заказчик подписывает акт сдачи-приемки оказанных услуг </w:t>
      </w:r>
      <w:r w:rsidR="00F26CD7">
        <w:rPr>
          <w:rFonts w:ascii="Times New Roman" w:eastAsia="PT Astra Serif" w:hAnsi="Times New Roman" w:cs="Times New Roman"/>
        </w:rPr>
        <w:t xml:space="preserve">        </w:t>
      </w:r>
      <w:r w:rsidRPr="00AC074C">
        <w:rPr>
          <w:rFonts w:ascii="Times New Roman" w:eastAsia="PT Astra Serif" w:hAnsi="Times New Roman" w:cs="Times New Roman"/>
        </w:rPr>
        <w:t>и/или УПД, акт приемки ТРУ по форме ОКУД 0510452, оформленные в соответствии</w:t>
      </w:r>
      <w:r w:rsidR="00F26CD7">
        <w:rPr>
          <w:rFonts w:ascii="Times New Roman" w:eastAsia="PT Astra Serif" w:hAnsi="Times New Roman" w:cs="Times New Roman"/>
        </w:rPr>
        <w:t xml:space="preserve">                                </w:t>
      </w:r>
      <w:r w:rsidRPr="00AC074C">
        <w:rPr>
          <w:rFonts w:ascii="Times New Roman" w:eastAsia="PT Astra Serif" w:hAnsi="Times New Roman" w:cs="Times New Roman"/>
        </w:rPr>
        <w:t xml:space="preserve"> с законодательством и содержащие ссылку на Контракт (номер, дата), подтверждающие факт и срок оказания услуг.</w:t>
      </w:r>
    </w:p>
    <w:p w:rsidR="00216E6B" w:rsidRPr="00AC074C" w:rsidRDefault="00216E6B" w:rsidP="00216E6B">
      <w:pPr>
        <w:widowControl w:val="0"/>
        <w:shd w:val="clear" w:color="auto" w:fill="FFFFFF"/>
        <w:tabs>
          <w:tab w:val="left" w:pos="0"/>
        </w:tabs>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 xml:space="preserve">При наличии технической возможности у обеих сторон акт приемки ТРУ по форме </w:t>
      </w:r>
      <w:proofErr w:type="gramStart"/>
      <w:r w:rsidRPr="00AC074C">
        <w:rPr>
          <w:rFonts w:ascii="Times New Roman" w:eastAsia="PT Astra Serif" w:hAnsi="Times New Roman" w:cs="Times New Roman"/>
        </w:rPr>
        <w:t>ОКУД  0510452</w:t>
      </w:r>
      <w:proofErr w:type="gramEnd"/>
      <w:r w:rsidRPr="00AC074C">
        <w:rPr>
          <w:rFonts w:ascii="Times New Roman" w:eastAsia="PT Astra Serif" w:hAnsi="Times New Roman" w:cs="Times New Roman"/>
        </w:rPr>
        <w:t xml:space="preserve"> подписывается </w:t>
      </w:r>
      <w:proofErr w:type="spellStart"/>
      <w:r w:rsidRPr="00AC074C">
        <w:rPr>
          <w:rFonts w:ascii="Times New Roman" w:eastAsia="PT Astra Serif" w:hAnsi="Times New Roman" w:cs="Times New Roman"/>
        </w:rPr>
        <w:t>электронно</w:t>
      </w:r>
      <w:proofErr w:type="spellEnd"/>
      <w:r w:rsidRPr="00AC074C">
        <w:rPr>
          <w:rFonts w:ascii="Times New Roman" w:eastAsia="PT Astra Serif" w:hAnsi="Times New Roman" w:cs="Times New Roman"/>
        </w:rPr>
        <w:t>. При отсутствии технической возможности акт приемки ТРУ по форме ОКУД 0510452 подписывается сторонами на бумажном носителе.</w:t>
      </w:r>
    </w:p>
    <w:p w:rsidR="00216E6B" w:rsidRPr="00AC074C" w:rsidRDefault="00216E6B" w:rsidP="00216E6B">
      <w:pPr>
        <w:widowControl w:val="0"/>
        <w:shd w:val="clear" w:color="auto" w:fill="FFFFFF"/>
        <w:tabs>
          <w:tab w:val="left" w:pos="0"/>
        </w:tabs>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 xml:space="preserve">5.4. Не позднее 5 (пяти) рабочих дней с момента получения актов сдачи-приемки оказанных услуг и/или УПД Заказчик осуществляет приемку оказанных услуг на предмет соответствия </w:t>
      </w:r>
      <w:r w:rsidR="00F26CD7">
        <w:rPr>
          <w:rFonts w:ascii="Times New Roman" w:eastAsia="PT Astra Serif" w:hAnsi="Times New Roman" w:cs="Times New Roman"/>
        </w:rPr>
        <w:t xml:space="preserve">              </w:t>
      </w:r>
      <w:r w:rsidRPr="00AC074C">
        <w:rPr>
          <w:rFonts w:ascii="Times New Roman" w:eastAsia="PT Astra Serif" w:hAnsi="Times New Roman" w:cs="Times New Roman"/>
        </w:rPr>
        <w:t xml:space="preserve">их вида, объема, качества требованиям, установленным Контрактом. Для проверки соответствия качества оказанных Исполнителем услуг требованиям, установленным настоящим договором, Заказчик вправе привлекать независимых экспертов. </w:t>
      </w:r>
    </w:p>
    <w:p w:rsidR="00216E6B" w:rsidRPr="00AC074C" w:rsidRDefault="00216E6B" w:rsidP="00216E6B">
      <w:pPr>
        <w:widowControl w:val="0"/>
        <w:shd w:val="clear" w:color="auto" w:fill="FFFFFF"/>
        <w:tabs>
          <w:tab w:val="left" w:pos="0"/>
        </w:tabs>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 xml:space="preserve">Принятие оказанных услуг Заказчик оформляет на бумажном носителе и подписывает </w:t>
      </w:r>
      <w:r w:rsidR="007837F3">
        <w:rPr>
          <w:rFonts w:ascii="Times New Roman" w:eastAsia="PT Astra Serif" w:hAnsi="Times New Roman" w:cs="Times New Roman"/>
        </w:rPr>
        <w:t xml:space="preserve">             </w:t>
      </w:r>
      <w:r w:rsidRPr="00AC074C">
        <w:rPr>
          <w:rFonts w:ascii="Times New Roman" w:eastAsia="PT Astra Serif" w:hAnsi="Times New Roman" w:cs="Times New Roman"/>
        </w:rPr>
        <w:t>2 экземпляра (по одному экземпляру для каждой из Сторон) Акта приемки ТРУ по форме ОКУД 0510452, которые подписывает Исполнитель. Также Заказчик подписывает 2 экземпляра (по одному экземпляру для каждой из Сторон) акта сдачи-приемки оказанных услуг и/или УПД, подписанных Исполнителем.</w:t>
      </w:r>
    </w:p>
    <w:p w:rsidR="00216E6B" w:rsidRPr="00AC074C" w:rsidRDefault="00216E6B" w:rsidP="00216E6B">
      <w:pPr>
        <w:widowControl w:val="0"/>
        <w:shd w:val="clear" w:color="auto" w:fill="FFFFFF"/>
        <w:tabs>
          <w:tab w:val="left" w:pos="0"/>
        </w:tabs>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В случае непринятия оказанных услуг, заказчик направляет Исполнителю мотивированный отказ от принятия оказанных услуг с приложением акта с перечнем выявленных недостатков, необходимых доработок.</w:t>
      </w:r>
    </w:p>
    <w:p w:rsidR="00216E6B" w:rsidRPr="00AC074C" w:rsidRDefault="00216E6B" w:rsidP="00216E6B">
      <w:pPr>
        <w:widowControl w:val="0"/>
        <w:shd w:val="clear" w:color="auto" w:fill="FFFFFF"/>
        <w:tabs>
          <w:tab w:val="left" w:pos="0"/>
        </w:tabs>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В случае отказа Заказчика от принятия оказанных услуг в связи с необходимостью устранения недостатков и/или доработки, Исполнитель обязуется в срок, установленный в п. 5.8. Контракта, устранить указанные недостатки/произвести доработки за свой счет.</w:t>
      </w:r>
    </w:p>
    <w:p w:rsidR="00216E6B" w:rsidRPr="00AC074C" w:rsidRDefault="00216E6B" w:rsidP="00216E6B">
      <w:pPr>
        <w:widowControl w:val="0"/>
        <w:shd w:val="clear" w:color="auto" w:fill="FFFFFF"/>
        <w:tabs>
          <w:tab w:val="left" w:pos="0"/>
        </w:tabs>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5.5. После устранения недостатков, послуживших основанием для не подписания акта сдачи-приемки оказанных услуг и /или УПД, акта приемки ТРУ по форме ОКУД 0510452, Заказчик подписывает акт сдачи-приемки оказанных услуг и /или УПД, акт приемки ТРУ по форме ОКУД 0510452, в порядке и сроки, предусмотренные пунктом 5.4. контракта.</w:t>
      </w:r>
    </w:p>
    <w:p w:rsidR="00216E6B" w:rsidRPr="00AC074C" w:rsidRDefault="00216E6B" w:rsidP="00216E6B">
      <w:pPr>
        <w:widowControl w:val="0"/>
        <w:shd w:val="clear" w:color="auto" w:fill="FFFFFF"/>
        <w:tabs>
          <w:tab w:val="left" w:pos="0"/>
        </w:tabs>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5.6. Услуги считаются оказанными после подписания Исполнителем акта приемки ТРУ         по форме ОКУД 0510452.</w:t>
      </w:r>
    </w:p>
    <w:p w:rsidR="00216E6B" w:rsidRPr="00AC074C" w:rsidRDefault="00216E6B" w:rsidP="00216E6B">
      <w:pPr>
        <w:widowControl w:val="0"/>
        <w:shd w:val="clear" w:color="auto" w:fill="FFFFFF"/>
        <w:tabs>
          <w:tab w:val="left" w:pos="0"/>
        </w:tabs>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5.7. После подписания акта сдачи-приемки оказанных услуг Заказчиком, один экземпляр указанного акта направляется в адрес Исполнителя.</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5.8. В случае несоответствия качества оказанных услуг условиям настоящего Контракта, Исполнитель обязан в течение 2 (двух) рабочих дней с момента получения указанного акта устранить выявленные недостатки за свой счет.</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5.9. Заказчик вправе не отказывать в приемке оказанных услуг в случае выявления несоответствия оказываемых услуг условиям настоящего Контракта, если выявленное несоответствие не препятствует приемке оказанных услуг и устранено Исполнителем.</w:t>
      </w:r>
    </w:p>
    <w:p w:rsidR="00216E6B" w:rsidRPr="00AC074C" w:rsidRDefault="00216E6B" w:rsidP="00216E6B">
      <w:pPr>
        <w:pStyle w:val="ConsNormal"/>
        <w:widowControl/>
        <w:ind w:firstLine="709"/>
        <w:jc w:val="center"/>
        <w:rPr>
          <w:rFonts w:ascii="Times New Roman" w:hAnsi="Times New Roman" w:cs="Times New Roman"/>
          <w:b/>
          <w:bCs/>
          <w:sz w:val="24"/>
          <w:szCs w:val="24"/>
        </w:rPr>
      </w:pPr>
    </w:p>
    <w:p w:rsidR="00216E6B" w:rsidRPr="00AC074C" w:rsidRDefault="00216E6B" w:rsidP="00216E6B">
      <w:pPr>
        <w:pStyle w:val="ConsNormal"/>
        <w:widowControl/>
        <w:numPr>
          <w:ilvl w:val="0"/>
          <w:numId w:val="1"/>
        </w:numPr>
        <w:jc w:val="center"/>
        <w:rPr>
          <w:rFonts w:ascii="Times New Roman" w:hAnsi="Times New Roman" w:cs="Times New Roman"/>
          <w:b/>
          <w:bCs/>
          <w:sz w:val="24"/>
          <w:szCs w:val="24"/>
        </w:rPr>
      </w:pPr>
      <w:r w:rsidRPr="00AC074C">
        <w:rPr>
          <w:rFonts w:ascii="Times New Roman" w:eastAsia="PT Astra Serif" w:hAnsi="Times New Roman" w:cs="Times New Roman"/>
          <w:b/>
          <w:bCs/>
          <w:sz w:val="24"/>
          <w:szCs w:val="24"/>
        </w:rPr>
        <w:t xml:space="preserve">ОБСТОЯТЕЛЬСТВА НЕПРЕОДОЛИМОЙ СИЛЫ </w:t>
      </w:r>
    </w:p>
    <w:p w:rsidR="00216E6B" w:rsidRPr="00AC074C" w:rsidRDefault="00216E6B" w:rsidP="00216E6B">
      <w:pPr>
        <w:pStyle w:val="ConsNormal"/>
        <w:widowControl/>
        <w:ind w:left="720" w:firstLine="0"/>
        <w:rPr>
          <w:rFonts w:ascii="Times New Roman" w:hAnsi="Times New Roman" w:cs="Times New Roman"/>
          <w:b/>
          <w:bCs/>
          <w:sz w:val="24"/>
          <w:szCs w:val="24"/>
        </w:rPr>
      </w:pP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6.1.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со стороны Исполнителя,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а также обстоятельства, связанные с просчетом или небрежностью Исполнителя, для целей настоящего Контракта не является обстоятельством непреодолимой силы.</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6.2. При возникновении обстоятельств непреодолимой силы Исполнитель должен направить Заказчику письменное уведомление о возникновение таких обстоятельств и их причинах.                 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настоящему Контракту.</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6.3. Невыполнение Стороной каких-либо обязательств по настоящему Контракту                       не считается нарушением или несоблюдением условий настоящего Контракта, если такое невыполнение связано с событием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настоящего Контракта.</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lastRenderedPageBreak/>
        <w:t xml:space="preserve">6.4. Сторона, пострадавшая от обстоятельств непреодолимой силы, должна как можно скорее уведомить другую сторону о таком событии, по крайней мере, не позднее, чем через </w:t>
      </w:r>
      <w:r w:rsidR="007837F3">
        <w:rPr>
          <w:rFonts w:ascii="Times New Roman" w:eastAsia="PT Astra Serif" w:hAnsi="Times New Roman" w:cs="Times New Roman"/>
        </w:rPr>
        <w:t xml:space="preserve">                 </w:t>
      </w:r>
      <w:r w:rsidRPr="00AC074C">
        <w:rPr>
          <w:rFonts w:ascii="Times New Roman" w:eastAsia="PT Astra Serif" w:hAnsi="Times New Roman" w:cs="Times New Roman"/>
        </w:rPr>
        <w:t xml:space="preserve">10 (десять) календарных дней после этого события, предоставив при этом информацию о характере </w:t>
      </w:r>
      <w:r>
        <w:rPr>
          <w:rFonts w:ascii="Times New Roman" w:eastAsia="PT Astra Serif" w:hAnsi="Times New Roman" w:cs="Times New Roman"/>
        </w:rPr>
        <w:t xml:space="preserve">      </w:t>
      </w:r>
      <w:r w:rsidRPr="00AC074C">
        <w:rPr>
          <w:rFonts w:ascii="Times New Roman" w:eastAsia="PT Astra Serif" w:hAnsi="Times New Roman" w:cs="Times New Roman"/>
        </w:rPr>
        <w:t>и причине этого события, и также как можно скорее сообщить о восстановлении нормальных условий.</w:t>
      </w:r>
    </w:p>
    <w:p w:rsidR="00216E6B" w:rsidRPr="00AC074C" w:rsidRDefault="00216E6B" w:rsidP="00216E6B">
      <w:pPr>
        <w:spacing w:after="0" w:line="240" w:lineRule="auto"/>
        <w:ind w:firstLine="709"/>
        <w:jc w:val="both"/>
        <w:rPr>
          <w:rFonts w:ascii="Times New Roman" w:hAnsi="Times New Roman" w:cs="Times New Roman"/>
        </w:rPr>
      </w:pPr>
    </w:p>
    <w:p w:rsidR="00216E6B" w:rsidRPr="00AC074C" w:rsidRDefault="00216E6B" w:rsidP="00216E6B">
      <w:pPr>
        <w:numPr>
          <w:ilvl w:val="0"/>
          <w:numId w:val="1"/>
        </w:numPr>
        <w:spacing w:after="0" w:line="240" w:lineRule="auto"/>
        <w:jc w:val="center"/>
        <w:rPr>
          <w:rFonts w:ascii="Times New Roman" w:hAnsi="Times New Roman" w:cs="Times New Roman"/>
          <w:b/>
          <w:sz w:val="24"/>
          <w:szCs w:val="24"/>
        </w:rPr>
      </w:pPr>
      <w:r w:rsidRPr="00AC074C">
        <w:rPr>
          <w:rFonts w:ascii="Times New Roman" w:eastAsia="PT Astra Serif" w:hAnsi="Times New Roman" w:cs="Times New Roman"/>
          <w:b/>
          <w:sz w:val="24"/>
          <w:szCs w:val="24"/>
        </w:rPr>
        <w:t>ОТВЕТСТВЕННОСТЬ СТОРОН</w:t>
      </w:r>
    </w:p>
    <w:p w:rsidR="00216E6B" w:rsidRPr="00AC074C" w:rsidRDefault="00216E6B" w:rsidP="00216E6B">
      <w:pPr>
        <w:spacing w:after="0" w:line="240" w:lineRule="auto"/>
        <w:ind w:left="720"/>
        <w:rPr>
          <w:rFonts w:ascii="Times New Roman" w:hAnsi="Times New Roman" w:cs="Times New Roman"/>
          <w:b/>
        </w:rPr>
      </w:pPr>
    </w:p>
    <w:p w:rsidR="00216E6B" w:rsidRPr="00AC074C" w:rsidRDefault="00216E6B" w:rsidP="00216E6B">
      <w:pPr>
        <w:pStyle w:val="BulletListFooterTextnumbered4Paragraphedeliste1lp1ListParagraph"/>
        <w:ind w:left="0" w:firstLine="709"/>
        <w:jc w:val="both"/>
        <w:rPr>
          <w:b/>
          <w:bCs/>
          <w:sz w:val="22"/>
          <w:szCs w:val="22"/>
        </w:rPr>
      </w:pPr>
      <w:r w:rsidRPr="00AC074C">
        <w:rPr>
          <w:rFonts w:eastAsia="PT Astra Serif"/>
          <w:sz w:val="22"/>
          <w:szCs w:val="22"/>
        </w:rPr>
        <w:t>7.1. 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w:t>
      </w:r>
    </w:p>
    <w:p w:rsidR="00216E6B" w:rsidRPr="00AC074C" w:rsidRDefault="00216E6B" w:rsidP="00216E6B">
      <w:pPr>
        <w:pStyle w:val="BulletListFooterTextnumbered4Paragraphedeliste1lp1ListParagraph"/>
        <w:ind w:left="0" w:firstLine="709"/>
        <w:jc w:val="both"/>
        <w:rPr>
          <w:sz w:val="22"/>
          <w:szCs w:val="22"/>
        </w:rPr>
      </w:pPr>
      <w:r w:rsidRPr="00AC074C">
        <w:rPr>
          <w:rFonts w:eastAsia="PT Astra Serif"/>
          <w:sz w:val="22"/>
          <w:szCs w:val="22"/>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16E6B" w:rsidRPr="00AC074C" w:rsidRDefault="00216E6B" w:rsidP="00216E6B">
      <w:pPr>
        <w:pStyle w:val="BulletListFooterTextnumbered4Paragraphedeliste1lp1ListParagraph"/>
        <w:ind w:left="0" w:firstLine="709"/>
        <w:jc w:val="both"/>
        <w:rPr>
          <w:sz w:val="22"/>
          <w:szCs w:val="22"/>
        </w:rPr>
      </w:pPr>
      <w:r w:rsidRPr="00AC074C">
        <w:rPr>
          <w:rFonts w:eastAsia="PT Astra Serif"/>
          <w:sz w:val="22"/>
          <w:szCs w:val="22"/>
        </w:rPr>
        <w:t xml:space="preserve">7.3.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16E6B" w:rsidRPr="00AC074C" w:rsidRDefault="00216E6B" w:rsidP="00216E6B">
      <w:pPr>
        <w:pStyle w:val="BulletListFooterTextnumbered4Paragraphedeliste1lp1ListParagraph"/>
        <w:ind w:left="0" w:firstLine="709"/>
        <w:jc w:val="both"/>
        <w:rPr>
          <w:sz w:val="22"/>
          <w:szCs w:val="22"/>
        </w:rPr>
      </w:pPr>
      <w:r w:rsidRPr="00AC074C">
        <w:rPr>
          <w:rFonts w:eastAsia="PT Astra Serif"/>
          <w:sz w:val="22"/>
          <w:szCs w:val="22"/>
        </w:rPr>
        <w:t>7.4. В случае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Размер штрафа устанавливается Контрактом в порядке, установленном Постановлением Правительства Рос</w:t>
      </w:r>
      <w:r>
        <w:rPr>
          <w:rFonts w:eastAsia="PT Astra Serif"/>
          <w:sz w:val="22"/>
          <w:szCs w:val="22"/>
        </w:rPr>
        <w:t xml:space="preserve">сийской Федерации от 30.08.2017 </w:t>
      </w:r>
      <w:r w:rsidRPr="00AC074C">
        <w:rPr>
          <w:rFonts w:eastAsia="PT Astra Serif"/>
          <w:sz w:val="22"/>
          <w:szCs w:val="22"/>
        </w:rPr>
        <w:t xml:space="preserve">№ 1042 </w:t>
      </w:r>
      <w:r w:rsidRPr="00AC074C">
        <w:rPr>
          <w:rFonts w:eastAsia="PT Astra Serif"/>
          <w:sz w:val="22"/>
          <w:szCs w:val="22"/>
          <w:vertAlign w:val="superscript"/>
        </w:rPr>
        <w:footnoteReference w:id="1"/>
      </w:r>
      <w:r w:rsidRPr="00AC074C">
        <w:rPr>
          <w:rFonts w:eastAsia="PT Astra Serif"/>
          <w:sz w:val="22"/>
          <w:szCs w:val="22"/>
        </w:rPr>
        <w:t>.</w:t>
      </w:r>
    </w:p>
    <w:p w:rsidR="00216E6B" w:rsidRPr="00AC074C" w:rsidRDefault="00216E6B" w:rsidP="00216E6B">
      <w:pPr>
        <w:pStyle w:val="BulletListFooterTextnumbered4Paragraphedeliste1lp1ListParagraph"/>
        <w:ind w:left="0" w:firstLine="709"/>
        <w:jc w:val="both"/>
        <w:rPr>
          <w:sz w:val="22"/>
          <w:szCs w:val="22"/>
        </w:rPr>
      </w:pPr>
      <w:r w:rsidRPr="00AC074C">
        <w:rPr>
          <w:rFonts w:eastAsia="PT Astra Serif"/>
          <w:sz w:val="22"/>
          <w:szCs w:val="22"/>
        </w:rPr>
        <w:t xml:space="preserve">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w:t>
      </w:r>
      <w:r>
        <w:rPr>
          <w:rFonts w:eastAsia="PT Astra Serif"/>
          <w:sz w:val="22"/>
          <w:szCs w:val="22"/>
        </w:rPr>
        <w:t xml:space="preserve">                          </w:t>
      </w:r>
      <w:r w:rsidRPr="00AC074C">
        <w:rPr>
          <w:rFonts w:eastAsia="PT Astra Serif"/>
          <w:sz w:val="22"/>
          <w:szCs w:val="22"/>
        </w:rPr>
        <w:t xml:space="preserve">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216E6B" w:rsidRPr="00AC074C" w:rsidRDefault="00216E6B" w:rsidP="00216E6B">
      <w:pPr>
        <w:pStyle w:val="BulletListFooterTextnumbered4Paragraphedeliste1lp1ListParagraph"/>
        <w:ind w:left="0" w:firstLine="709"/>
        <w:jc w:val="both"/>
        <w:rPr>
          <w:sz w:val="22"/>
          <w:szCs w:val="22"/>
        </w:rPr>
      </w:pPr>
      <w:r w:rsidRPr="00AC074C">
        <w:rPr>
          <w:rFonts w:eastAsia="PT Astra Serif"/>
          <w:sz w:val="22"/>
          <w:szCs w:val="22"/>
        </w:rPr>
        <w:t xml:space="preserve">7.6. Пеня начисляется за каждый день просрочки выполнения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 xml:space="preserve">7.7.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anchor="/document/71757358/entry/1000" w:history="1">
        <w:r w:rsidRPr="00D968E1">
          <w:rPr>
            <w:rStyle w:val="13"/>
            <w:rFonts w:ascii="Times New Roman" w:eastAsia="PT Astra Serif" w:hAnsi="Times New Roman"/>
            <w:color w:val="000000" w:themeColor="text1"/>
            <w:u w:val="none"/>
          </w:rPr>
          <w:t>порядке</w:t>
        </w:r>
      </w:hyperlink>
      <w:r w:rsidRPr="00AC074C">
        <w:rPr>
          <w:rFonts w:ascii="Times New Roman" w:eastAsia="PT Astra Serif" w:hAnsi="Times New Roman" w:cs="Times New Roman"/>
        </w:rPr>
        <w:t>, установленном Постановлением Правительства Российс</w:t>
      </w:r>
      <w:r>
        <w:rPr>
          <w:rFonts w:ascii="Times New Roman" w:eastAsia="PT Astra Serif" w:hAnsi="Times New Roman" w:cs="Times New Roman"/>
        </w:rPr>
        <w:t>кой Федерации от 30.08.2017</w:t>
      </w:r>
      <w:r w:rsidRPr="00AC074C">
        <w:rPr>
          <w:rFonts w:ascii="Times New Roman" w:eastAsia="PT Astra Serif" w:hAnsi="Times New Roman" w:cs="Times New Roman"/>
        </w:rPr>
        <w:t xml:space="preserve"> № 1042</w:t>
      </w:r>
      <w:r w:rsidRPr="00AC074C">
        <w:rPr>
          <w:rStyle w:val="12"/>
          <w:rFonts w:ascii="Times New Roman" w:eastAsia="PT Astra Serif" w:hAnsi="Times New Roman"/>
        </w:rPr>
        <w:footnoteReference w:id="2"/>
      </w:r>
      <w:r w:rsidRPr="00AC074C">
        <w:rPr>
          <w:rStyle w:val="14"/>
          <w:rFonts w:ascii="Times New Roman" w:eastAsia="PT Astra Serif" w:hAnsi="Times New Roman" w:cs="Times New Roman"/>
        </w:rPr>
        <w:t>, за исключением случаев, если законодательством Российской Федерации установлен иной порядок начисления штрафов</w:t>
      </w:r>
      <w:r w:rsidRPr="00AC074C">
        <w:rPr>
          <w:rFonts w:ascii="Times New Roman" w:eastAsia="PT Astra Serif" w:hAnsi="Times New Roman" w:cs="Times New Roman"/>
        </w:rPr>
        <w:t>.</w:t>
      </w:r>
    </w:p>
    <w:p w:rsidR="00216E6B" w:rsidRPr="00AC074C" w:rsidRDefault="00216E6B" w:rsidP="00216E6B">
      <w:pPr>
        <w:pStyle w:val="BulletListFooterTextnumbered4Paragraphedeliste1lp1ListParagraph"/>
        <w:widowControl w:val="0"/>
        <w:ind w:left="0" w:firstLine="709"/>
        <w:jc w:val="both"/>
        <w:rPr>
          <w:bCs/>
          <w:sz w:val="22"/>
          <w:szCs w:val="22"/>
        </w:rPr>
      </w:pPr>
      <w:r w:rsidRPr="00AC074C">
        <w:rPr>
          <w:rFonts w:eastAsia="PT Astra Serif"/>
          <w:sz w:val="22"/>
          <w:szCs w:val="22"/>
        </w:rPr>
        <w:t>7.8.</w:t>
      </w:r>
      <w:r w:rsidRPr="00AC074C">
        <w:rPr>
          <w:rFonts w:eastAsia="PT Astra Serif"/>
          <w:bCs/>
          <w:sz w:val="22"/>
          <w:szCs w:val="22"/>
        </w:rPr>
        <w:t xml:space="preserve"> </w:t>
      </w:r>
      <w:r w:rsidRPr="00AC074C">
        <w:rPr>
          <w:rFonts w:eastAsia="PT Astra Serif"/>
          <w:sz w:val="22"/>
          <w:szCs w:val="22"/>
        </w:rPr>
        <w:t xml:space="preserve">За каждый факт неисполнения или ненадлежащего исполнения Исполнителем </w:t>
      </w:r>
      <w:r w:rsidRPr="00AC074C">
        <w:rPr>
          <w:rFonts w:eastAsia="PT Astra Serif"/>
          <w:sz w:val="22"/>
          <w:szCs w:val="22"/>
        </w:rPr>
        <w:lastRenderedPageBreak/>
        <w:t xml:space="preserve">обязательства, предусмотренного Контрактом, которое не имеет стоимостного выражения, указанных </w:t>
      </w:r>
      <w:r w:rsidRPr="00AC074C">
        <w:rPr>
          <w:rFonts w:eastAsia="PT Astra Serif"/>
          <w:b/>
          <w:sz w:val="22"/>
          <w:szCs w:val="22"/>
        </w:rPr>
        <w:t>в пункте 5.2</w:t>
      </w:r>
      <w:r w:rsidRPr="00AC074C">
        <w:rPr>
          <w:rFonts w:eastAsia="PT Astra Serif"/>
          <w:sz w:val="22"/>
          <w:szCs w:val="22"/>
        </w:rPr>
        <w:t>, размер штрафа устанавливается в порядке, предусмотренном</w:t>
      </w:r>
      <w:r w:rsidRPr="00AC074C">
        <w:rPr>
          <w:rFonts w:eastAsia="PT Astra Serif"/>
          <w:bCs/>
          <w:sz w:val="22"/>
          <w:szCs w:val="22"/>
        </w:rPr>
        <w:t xml:space="preserve"> Постановлением Правительства Российской Федерации от 30.08.2017 № </w:t>
      </w:r>
      <w:r w:rsidRPr="00AC074C">
        <w:rPr>
          <w:rFonts w:eastAsia="PT Astra Serif"/>
          <w:sz w:val="22"/>
          <w:szCs w:val="22"/>
        </w:rPr>
        <w:t>1042</w:t>
      </w:r>
      <w:r w:rsidRPr="00AC074C">
        <w:rPr>
          <w:rFonts w:eastAsia="PT Astra Serif"/>
          <w:sz w:val="22"/>
          <w:szCs w:val="22"/>
          <w:vertAlign w:val="superscript"/>
        </w:rPr>
        <w:t>1</w:t>
      </w:r>
      <w:r w:rsidRPr="00AC074C">
        <w:rPr>
          <w:rStyle w:val="14"/>
          <w:rFonts w:eastAsia="PT Astra Serif"/>
          <w:sz w:val="22"/>
          <w:szCs w:val="22"/>
        </w:rPr>
        <w:t xml:space="preserve"> за исключением случаев, если законодательством Российской Федерации установлен иной порядок начисления штрафов</w:t>
      </w:r>
      <w:r w:rsidRPr="00AC074C">
        <w:rPr>
          <w:rFonts w:eastAsia="PT Astra Serif"/>
          <w:sz w:val="22"/>
          <w:szCs w:val="22"/>
        </w:rPr>
        <w:t>.</w:t>
      </w:r>
    </w:p>
    <w:p w:rsidR="00216E6B" w:rsidRPr="00AC074C" w:rsidRDefault="00216E6B" w:rsidP="00216E6B">
      <w:pPr>
        <w:pStyle w:val="BulletListFooterTextnumbered4Paragraphedeliste1lp1ListParagraph"/>
        <w:ind w:left="0" w:firstLine="709"/>
        <w:jc w:val="both"/>
        <w:rPr>
          <w:sz w:val="22"/>
          <w:szCs w:val="22"/>
        </w:rPr>
      </w:pPr>
      <w:r w:rsidRPr="00AC074C">
        <w:rPr>
          <w:rFonts w:eastAsia="PT Astra Serif"/>
          <w:sz w:val="22"/>
          <w:szCs w:val="22"/>
        </w:rPr>
        <w:t>7.9. Исполнитель должен перечислить неустойку (штрафы, пени), указанную в</w:t>
      </w:r>
      <w:r w:rsidRPr="00AC074C">
        <w:rPr>
          <w:rFonts w:eastAsia="PT Astra Serif"/>
          <w:b/>
          <w:sz w:val="22"/>
          <w:szCs w:val="22"/>
        </w:rPr>
        <w:t xml:space="preserve"> пунктах </w:t>
      </w:r>
      <w:r w:rsidRPr="00AC074C">
        <w:rPr>
          <w:rFonts w:eastAsia="PT Astra Serif"/>
          <w:b/>
          <w:sz w:val="22"/>
          <w:szCs w:val="22"/>
        </w:rPr>
        <w:br/>
        <w:t>7.6 - 7.8 настоящего</w:t>
      </w:r>
      <w:r w:rsidRPr="00AC074C">
        <w:rPr>
          <w:rFonts w:eastAsia="PT Astra Serif"/>
          <w:sz w:val="22"/>
          <w:szCs w:val="22"/>
        </w:rPr>
        <w:t xml:space="preserve"> Контракта, на счет Заказчика, указанный в требовании об уплате неустоек (штрафов, пеней) в срок не позднее 10 (Десяти) рабочих дней с даты получения от Заказчика такого требования.</w:t>
      </w:r>
    </w:p>
    <w:p w:rsidR="00216E6B" w:rsidRPr="00AC074C" w:rsidRDefault="00216E6B" w:rsidP="00216E6B">
      <w:pPr>
        <w:pStyle w:val="BulletListFooterTextnumbered4Paragraphedeliste1lp1ListParagraph"/>
        <w:ind w:left="0" w:firstLine="709"/>
        <w:jc w:val="both"/>
        <w:rPr>
          <w:color w:val="000000"/>
          <w:sz w:val="22"/>
          <w:szCs w:val="22"/>
        </w:rPr>
      </w:pPr>
      <w:r w:rsidRPr="00AC074C">
        <w:rPr>
          <w:rFonts w:eastAsia="PT Astra Serif"/>
          <w:sz w:val="22"/>
          <w:szCs w:val="22"/>
        </w:rPr>
        <w:t xml:space="preserve">7.10. Заказчик вправе взыскать неустойку (штраф, пени) с Исполнителя путем удержания суммы неустойки (штрафа, пени) из платежа Исполнителю, предусмотренного </w:t>
      </w:r>
      <w:r w:rsidRPr="00AC074C">
        <w:rPr>
          <w:rFonts w:eastAsia="PT Astra Serif"/>
          <w:b/>
          <w:sz w:val="22"/>
          <w:szCs w:val="22"/>
        </w:rPr>
        <w:t>пунктом 3.3 настоящего</w:t>
      </w:r>
      <w:r w:rsidRPr="00AC074C">
        <w:rPr>
          <w:rFonts w:eastAsia="PT Astra Serif"/>
          <w:sz w:val="22"/>
          <w:szCs w:val="22"/>
        </w:rPr>
        <w:t xml:space="preserve"> Контракта</w:t>
      </w:r>
      <w:r w:rsidRPr="00AC074C">
        <w:rPr>
          <w:rFonts w:eastAsia="PT Astra Serif"/>
          <w:color w:val="000000"/>
          <w:sz w:val="22"/>
          <w:szCs w:val="22"/>
        </w:rPr>
        <w:t>. В таком случае в Акте оказанных услуг, в соответствии с которым должен осуществляться такой платеж, указывается сумма неустойки (штрафа, пени) по настоящему Контракту, расчет суммы неустойки (штрафа, пени) на конкретную дату, а также сумма платежа     по акту оказанных услуг за вычетом рассчитанной суммы неустойки (штрафа, пени).</w:t>
      </w:r>
    </w:p>
    <w:p w:rsidR="00216E6B" w:rsidRPr="00AC074C" w:rsidRDefault="00216E6B" w:rsidP="00216E6B">
      <w:pPr>
        <w:pStyle w:val="BulletListFooterTextnumbered4Paragraphedeliste1lp1ListParagraph"/>
        <w:ind w:left="0" w:firstLine="709"/>
        <w:jc w:val="both"/>
        <w:rPr>
          <w:sz w:val="22"/>
          <w:szCs w:val="22"/>
        </w:rPr>
      </w:pPr>
      <w:r w:rsidRPr="00AC074C">
        <w:rPr>
          <w:rFonts w:eastAsia="PT Astra Serif"/>
          <w:sz w:val="22"/>
          <w:szCs w:val="22"/>
        </w:rPr>
        <w:t>7.11. Общая сумма начисленной неустойки (штрафов, пени) за неисполнение</w:t>
      </w:r>
      <w:r>
        <w:rPr>
          <w:rFonts w:eastAsia="PT Astra Serif"/>
          <w:sz w:val="22"/>
          <w:szCs w:val="22"/>
        </w:rPr>
        <w:t xml:space="preserve">                            </w:t>
      </w:r>
      <w:r w:rsidRPr="00AC074C">
        <w:rPr>
          <w:rFonts w:eastAsia="PT Astra Serif"/>
          <w:sz w:val="22"/>
          <w:szCs w:val="22"/>
        </w:rPr>
        <w:t xml:space="preserve"> или ненадлежащее исполнение Исполнителем обязательств, предусмотренных </w:t>
      </w:r>
      <w:proofErr w:type="gramStart"/>
      <w:r w:rsidRPr="00AC074C">
        <w:rPr>
          <w:rFonts w:eastAsia="PT Astra Serif"/>
          <w:sz w:val="22"/>
          <w:szCs w:val="22"/>
        </w:rPr>
        <w:t>Контрактом,</w:t>
      </w:r>
      <w:r w:rsidR="005B1C5C">
        <w:rPr>
          <w:rFonts w:eastAsia="PT Astra Serif"/>
          <w:sz w:val="22"/>
          <w:szCs w:val="22"/>
        </w:rPr>
        <w:t xml:space="preserve">   </w:t>
      </w:r>
      <w:proofErr w:type="gramEnd"/>
      <w:r w:rsidR="005B1C5C">
        <w:rPr>
          <w:rFonts w:eastAsia="PT Astra Serif"/>
          <w:sz w:val="22"/>
          <w:szCs w:val="22"/>
        </w:rPr>
        <w:t xml:space="preserve">          </w:t>
      </w:r>
      <w:r w:rsidRPr="00AC074C">
        <w:rPr>
          <w:rFonts w:eastAsia="PT Astra Serif"/>
          <w:sz w:val="22"/>
          <w:szCs w:val="22"/>
        </w:rPr>
        <w:t xml:space="preserve"> не может превышать цену Контракта.</w:t>
      </w:r>
    </w:p>
    <w:p w:rsidR="00216E6B" w:rsidRPr="00AC074C" w:rsidRDefault="00216E6B" w:rsidP="00216E6B">
      <w:pPr>
        <w:pStyle w:val="BulletListFooterTextnumbered4Paragraphedeliste1lp1ListParagraph"/>
        <w:ind w:left="0" w:firstLine="709"/>
        <w:jc w:val="both"/>
        <w:rPr>
          <w:sz w:val="22"/>
          <w:szCs w:val="22"/>
        </w:rPr>
      </w:pPr>
      <w:r w:rsidRPr="00AC074C">
        <w:rPr>
          <w:rFonts w:eastAsia="PT Astra Serif"/>
          <w:sz w:val="22"/>
          <w:szCs w:val="22"/>
        </w:rPr>
        <w:t>7.12.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16E6B" w:rsidRPr="00AC074C" w:rsidRDefault="00216E6B" w:rsidP="00216E6B">
      <w:pPr>
        <w:pStyle w:val="BulletListFooterTextnumbered4Paragraphedeliste1lp1ListParagraph"/>
        <w:ind w:left="0" w:firstLine="709"/>
        <w:jc w:val="both"/>
        <w:rPr>
          <w:sz w:val="22"/>
          <w:szCs w:val="22"/>
        </w:rPr>
      </w:pPr>
      <w:r w:rsidRPr="00AC074C">
        <w:rPr>
          <w:rFonts w:eastAsia="PT Astra Serif"/>
          <w:sz w:val="22"/>
          <w:szCs w:val="22"/>
        </w:rPr>
        <w:t>7.13. Уплата Сторонами неустойки (штрафа, пени) или применение иной формы ответственности не освобождает их от исполнения обязательств по настоящему Контракту.</w:t>
      </w:r>
    </w:p>
    <w:p w:rsidR="00216E6B" w:rsidRPr="00AC074C" w:rsidRDefault="00216E6B" w:rsidP="00216E6B">
      <w:pPr>
        <w:pStyle w:val="BulletListFooterTextnumbered4Paragraphedeliste1lp1ListParagraph"/>
        <w:ind w:left="0" w:firstLine="709"/>
        <w:jc w:val="both"/>
        <w:rPr>
          <w:sz w:val="22"/>
          <w:szCs w:val="22"/>
          <w:shd w:val="clear" w:color="auto" w:fill="FFFFFF"/>
        </w:rPr>
      </w:pPr>
      <w:r w:rsidRPr="00AC074C">
        <w:rPr>
          <w:rFonts w:eastAsia="PT Astra Serif"/>
          <w:sz w:val="22"/>
          <w:szCs w:val="22"/>
        </w:rPr>
        <w:t xml:space="preserve">7.14. </w:t>
      </w:r>
      <w:r w:rsidRPr="00AC074C">
        <w:rPr>
          <w:rFonts w:eastAsia="PT Astra Serif"/>
          <w:sz w:val="22"/>
          <w:szCs w:val="22"/>
          <w:shd w:val="clear" w:color="auto" w:fill="FFFFFF"/>
        </w:rPr>
        <w:t xml:space="preserve">Сторона освобождается от уплаты неустойки (штрафа, пени), если </w:t>
      </w:r>
      <w:proofErr w:type="gramStart"/>
      <w:r w:rsidRPr="00AC074C">
        <w:rPr>
          <w:rFonts w:eastAsia="PT Astra Serif"/>
          <w:sz w:val="22"/>
          <w:szCs w:val="22"/>
          <w:shd w:val="clear" w:color="auto" w:fill="FFFFFF"/>
        </w:rPr>
        <w:t>докажет,</w:t>
      </w:r>
      <w:r w:rsidR="005B1C5C">
        <w:rPr>
          <w:rFonts w:eastAsia="PT Astra Serif"/>
          <w:sz w:val="22"/>
          <w:szCs w:val="22"/>
          <w:shd w:val="clear" w:color="auto" w:fill="FFFFFF"/>
        </w:rPr>
        <w:t xml:space="preserve">   </w:t>
      </w:r>
      <w:proofErr w:type="gramEnd"/>
      <w:r w:rsidR="005B1C5C">
        <w:rPr>
          <w:rFonts w:eastAsia="PT Astra Serif"/>
          <w:sz w:val="22"/>
          <w:szCs w:val="22"/>
          <w:shd w:val="clear" w:color="auto" w:fill="FFFFFF"/>
        </w:rPr>
        <w:t xml:space="preserve">                </w:t>
      </w:r>
      <w:r w:rsidRPr="00AC074C">
        <w:rPr>
          <w:rFonts w:eastAsia="PT Astra Serif"/>
          <w:sz w:val="22"/>
          <w:szCs w:val="22"/>
          <w:shd w:val="clear" w:color="auto" w:fill="FFFFFF"/>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16E6B" w:rsidRPr="00AC074C" w:rsidRDefault="00216E6B" w:rsidP="00216E6B">
      <w:pPr>
        <w:pStyle w:val="ConsNonformat"/>
        <w:widowControl/>
        <w:jc w:val="both"/>
        <w:rPr>
          <w:rFonts w:ascii="Times New Roman" w:hAnsi="Times New Roman" w:cs="Times New Roman"/>
          <w:sz w:val="22"/>
          <w:szCs w:val="22"/>
        </w:rPr>
      </w:pPr>
    </w:p>
    <w:p w:rsidR="00216E6B" w:rsidRPr="00AC074C" w:rsidRDefault="00216E6B" w:rsidP="00216E6B">
      <w:pPr>
        <w:pStyle w:val="15"/>
        <w:numPr>
          <w:ilvl w:val="0"/>
          <w:numId w:val="1"/>
        </w:numPr>
        <w:jc w:val="center"/>
        <w:rPr>
          <w:rFonts w:ascii="Times New Roman" w:hAnsi="Times New Roman"/>
          <w:b/>
          <w:sz w:val="24"/>
          <w:szCs w:val="24"/>
        </w:rPr>
      </w:pPr>
      <w:r w:rsidRPr="00AC074C">
        <w:rPr>
          <w:rFonts w:ascii="Times New Roman" w:eastAsia="PT Astra Serif" w:hAnsi="Times New Roman"/>
          <w:b/>
          <w:sz w:val="24"/>
          <w:szCs w:val="24"/>
        </w:rPr>
        <w:t>ПОРЯДОК ИЗМЕНЕНИЯ И РАСТОРЖЕНИЯ КОНТРАКТА</w:t>
      </w:r>
    </w:p>
    <w:p w:rsidR="00216E6B" w:rsidRPr="00AC074C" w:rsidRDefault="00216E6B" w:rsidP="00216E6B">
      <w:pPr>
        <w:pStyle w:val="15"/>
        <w:ind w:left="720"/>
        <w:rPr>
          <w:rFonts w:ascii="Times New Roman" w:hAnsi="Times New Roman"/>
          <w:b/>
        </w:rPr>
      </w:pPr>
    </w:p>
    <w:p w:rsidR="00216E6B" w:rsidRPr="00AC074C" w:rsidRDefault="00216E6B" w:rsidP="00216E6B">
      <w:pPr>
        <w:pStyle w:val="15"/>
        <w:ind w:firstLine="709"/>
        <w:jc w:val="both"/>
        <w:rPr>
          <w:rFonts w:ascii="Times New Roman" w:hAnsi="Times New Roman"/>
          <w:b/>
        </w:rPr>
      </w:pPr>
      <w:r w:rsidRPr="00AC074C">
        <w:rPr>
          <w:rFonts w:ascii="Times New Roman" w:eastAsia="PT Astra Serif" w:hAnsi="Times New Roman"/>
          <w:color w:val="000000"/>
          <w:lang w:eastAsia="ru-RU"/>
        </w:rPr>
        <w:t>8.1.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допускается возможность изменения условий контракта по соглашению сторон в следующих случаях:</w:t>
      </w:r>
    </w:p>
    <w:p w:rsidR="00216E6B" w:rsidRPr="00AC074C" w:rsidRDefault="00216E6B" w:rsidP="00216E6B">
      <w:pPr>
        <w:spacing w:after="0" w:line="240" w:lineRule="auto"/>
        <w:ind w:left="33" w:firstLine="709"/>
        <w:jc w:val="both"/>
        <w:rPr>
          <w:rFonts w:ascii="Times New Roman" w:hAnsi="Times New Roman" w:cs="Times New Roman"/>
        </w:rPr>
      </w:pPr>
      <w:r w:rsidRPr="00AC074C">
        <w:rPr>
          <w:rFonts w:ascii="Times New Roman" w:eastAsia="PT Astra Serif" w:hAnsi="Times New Roman" w:cs="Times New Roman"/>
        </w:rPr>
        <w:t>- Снижение цены настоящего Контракта допускается по соглашению Сторон без изменения предусмотренных настоящим Контрактом объема услуг, качества оказываемых услуг и иных условий настоящего Контракта;</w:t>
      </w:r>
    </w:p>
    <w:p w:rsidR="00216E6B" w:rsidRPr="00AC074C" w:rsidRDefault="00216E6B" w:rsidP="00216E6B">
      <w:pPr>
        <w:spacing w:after="0" w:line="240" w:lineRule="auto"/>
        <w:ind w:left="33" w:firstLine="709"/>
        <w:jc w:val="both"/>
        <w:rPr>
          <w:rFonts w:ascii="Times New Roman" w:hAnsi="Times New Roman" w:cs="Times New Roman"/>
        </w:rPr>
      </w:pPr>
      <w:r w:rsidRPr="00AC074C">
        <w:rPr>
          <w:rFonts w:ascii="Times New Roman" w:eastAsia="PT Astra Serif" w:hAnsi="Times New Roman" w:cs="Times New Roman"/>
        </w:rPr>
        <w:t xml:space="preserve">- Если по предложению Заказчика увеличивается предусмотренный настоящим Контрактом объем услуг не более чем на десять процентов или уменьшается предусмотренный настоящим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объему услуг исходя                            из установленной в настоящем Контракте цены единицы услуги, но не более чем на десять процентов цены настоящего Контракта. При уменьшении предусмотренного настоящим Контрактом объема услуг стороны настоящего Контракта обязаны уменьшить цену настоящего Контракта исходя из цены единицы услуги. Цена единицы дополнительно оказанной услуги </w:t>
      </w:r>
      <w:r>
        <w:rPr>
          <w:rFonts w:ascii="Times New Roman" w:eastAsia="PT Astra Serif" w:hAnsi="Times New Roman" w:cs="Times New Roman"/>
        </w:rPr>
        <w:t xml:space="preserve">              </w:t>
      </w:r>
      <w:r w:rsidRPr="00AC074C">
        <w:rPr>
          <w:rFonts w:ascii="Times New Roman" w:eastAsia="PT Astra Serif" w:hAnsi="Times New Roman" w:cs="Times New Roman"/>
        </w:rPr>
        <w:t>или цена единицы услуги при уменьшении предусмотренного настоящим Контрактом объема услуги должна определяться как частное от деления первоначальной цены настоящего Контракта                    на предусмотренное в настоящем Контракте объема услуг;</w:t>
      </w:r>
    </w:p>
    <w:p w:rsidR="00216E6B" w:rsidRPr="00AC074C" w:rsidRDefault="00216E6B" w:rsidP="00216E6B">
      <w:pPr>
        <w:pStyle w:val="15"/>
        <w:ind w:firstLine="709"/>
        <w:jc w:val="both"/>
        <w:rPr>
          <w:rFonts w:ascii="Times New Roman" w:hAnsi="Times New Roman"/>
          <w:b/>
        </w:rPr>
      </w:pPr>
      <w:r w:rsidRPr="00AC074C">
        <w:rPr>
          <w:rFonts w:ascii="Times New Roman" w:eastAsia="PT Astra Serif" w:hAnsi="Times New Roman"/>
        </w:rPr>
        <w:t xml:space="preserve">- В случаях, предусмотренных </w:t>
      </w:r>
      <w:hyperlink r:id="rId9" w:history="1">
        <w:r w:rsidRPr="00AC074C">
          <w:rPr>
            <w:rFonts w:ascii="Times New Roman" w:eastAsia="PT Astra Serif" w:hAnsi="Times New Roman"/>
          </w:rPr>
          <w:t>пунктом 6 статьи 161</w:t>
        </w:r>
      </w:hyperlink>
      <w:r w:rsidRPr="00AC074C">
        <w:rPr>
          <w:rFonts w:ascii="Times New Roman" w:eastAsia="PT Astra Serif" w:hAnsi="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w:t>
      </w:r>
      <w:hyperlink r:id="rId10" w:history="1">
        <w:r w:rsidRPr="00AC074C">
          <w:rPr>
            <w:rFonts w:ascii="Times New Roman" w:eastAsia="PT Astra Serif" w:hAnsi="Times New Roman"/>
          </w:rPr>
          <w:t>обеспечивает согласование</w:t>
        </w:r>
      </w:hyperlink>
      <w:r w:rsidRPr="00AC074C">
        <w:rPr>
          <w:rFonts w:ascii="Times New Roman" w:eastAsia="PT Astra Serif" w:hAnsi="Times New Roman"/>
        </w:rPr>
        <w:t xml:space="preserve"> новых условий настоящего Контракта, в том числе цены и (или) сроков исполнения настоящего Контракта, объема услуг, предусмотренных Контрактом;</w:t>
      </w:r>
    </w:p>
    <w:p w:rsidR="00216E6B" w:rsidRPr="00AC074C" w:rsidRDefault="00216E6B" w:rsidP="00216E6B">
      <w:pPr>
        <w:spacing w:after="0" w:line="240" w:lineRule="auto"/>
        <w:ind w:firstLine="709"/>
        <w:jc w:val="both"/>
        <w:rPr>
          <w:rFonts w:ascii="Times New Roman" w:hAnsi="Times New Roman" w:cs="Times New Roman"/>
          <w:b/>
        </w:rPr>
      </w:pPr>
      <w:r w:rsidRPr="00AC074C">
        <w:rPr>
          <w:rFonts w:ascii="Times New Roman" w:eastAsia="PT Astra Serif" w:hAnsi="Times New Roman" w:cs="Times New Roman"/>
        </w:rPr>
        <w:t xml:space="preserve">8.2. При исполнении настоящего Контракта не допускается перемена </w:t>
      </w:r>
      <w:proofErr w:type="gramStart"/>
      <w:r w:rsidRPr="00AC074C">
        <w:rPr>
          <w:rFonts w:ascii="Times New Roman" w:eastAsia="PT Astra Serif" w:hAnsi="Times New Roman" w:cs="Times New Roman"/>
        </w:rPr>
        <w:t xml:space="preserve">Исполнителя,   </w:t>
      </w:r>
      <w:proofErr w:type="gramEnd"/>
      <w:r w:rsidRPr="00AC074C">
        <w:rPr>
          <w:rFonts w:ascii="Times New Roman" w:eastAsia="PT Astra Serif" w:hAnsi="Times New Roman" w:cs="Times New Roman"/>
        </w:rPr>
        <w:t xml:space="preserve">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216E6B" w:rsidRPr="00AC074C" w:rsidRDefault="00216E6B" w:rsidP="00216E6B">
      <w:pPr>
        <w:spacing w:after="0" w:line="240" w:lineRule="auto"/>
        <w:ind w:firstLine="709"/>
        <w:jc w:val="both"/>
        <w:rPr>
          <w:rFonts w:ascii="Times New Roman" w:hAnsi="Times New Roman" w:cs="Times New Roman"/>
          <w:b/>
        </w:rPr>
      </w:pPr>
      <w:r w:rsidRPr="00AC074C">
        <w:rPr>
          <w:rFonts w:ascii="Times New Roman" w:eastAsia="PT Astra Serif" w:hAnsi="Times New Roman" w:cs="Times New Roman"/>
        </w:rPr>
        <w:t>8.3. В случае перемены Заказчика права и обязанности Заказчика, предусмотренные настоящим Контрактом, переходят к новому Заказчику.</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bCs/>
        </w:rPr>
        <w:lastRenderedPageBreak/>
        <w:t>8.4. Расторжение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 xml:space="preserve">8.5. При исполнении настоящего Контракта Заказчик вправе принять решение                              об одностороннем отказе от исполнения настоящего Контракта по основаниям, предусмотренным Гражданским </w:t>
      </w:r>
      <w:hyperlink r:id="rId11" w:tooltip="Ссылка на список документов" w:history="1">
        <w:r w:rsidRPr="00AC074C">
          <w:rPr>
            <w:rFonts w:ascii="Times New Roman" w:eastAsia="PT Astra Serif" w:hAnsi="Times New Roman" w:cs="Times New Roman"/>
          </w:rPr>
          <w:t>кодексом</w:t>
        </w:r>
      </w:hyperlink>
      <w:r w:rsidRPr="00AC074C">
        <w:rPr>
          <w:rFonts w:ascii="Times New Roman" w:eastAsia="PT Astra Serif" w:hAnsi="Times New Roman" w:cs="Times New Roman"/>
        </w:rPr>
        <w:t xml:space="preserve"> Российской Федерации для одностороннего отказа от исполнения отдельных видов обязательств.</w:t>
      </w:r>
    </w:p>
    <w:p w:rsidR="00216E6B" w:rsidRPr="00AC074C" w:rsidRDefault="00216E6B" w:rsidP="00216E6B">
      <w:pPr>
        <w:spacing w:after="0" w:line="240" w:lineRule="auto"/>
        <w:ind w:firstLine="709"/>
        <w:jc w:val="both"/>
        <w:rPr>
          <w:rFonts w:ascii="Times New Roman" w:hAnsi="Times New Roman" w:cs="Times New Roman"/>
          <w:b/>
        </w:rPr>
      </w:pPr>
      <w:r w:rsidRPr="00AC074C">
        <w:rPr>
          <w:rFonts w:ascii="Times New Roman" w:eastAsia="PT Astra Serif" w:hAnsi="Times New Roman" w:cs="Times New Roman"/>
        </w:rPr>
        <w:t xml:space="preserve">8.6. При исполнении настоящего Контракта Исполнитель вправе принять решение                          об одностороннем отказе от исполнения настоящего Контракта по основаниям, предусмотренным Гражданским </w:t>
      </w:r>
      <w:hyperlink r:id="rId12" w:tooltip="Ссылка на список документов" w:history="1">
        <w:r w:rsidRPr="00AC074C">
          <w:rPr>
            <w:rFonts w:ascii="Times New Roman" w:eastAsia="PT Astra Serif" w:hAnsi="Times New Roman" w:cs="Times New Roman"/>
          </w:rPr>
          <w:t>кодексом</w:t>
        </w:r>
      </w:hyperlink>
      <w:r w:rsidRPr="00AC074C">
        <w:rPr>
          <w:rFonts w:ascii="Times New Roman" w:eastAsia="PT Astra Serif" w:hAnsi="Times New Roman" w:cs="Times New Roman"/>
        </w:rPr>
        <w:t xml:space="preserve"> Российской Федерации для одностороннего отказа от исполнения отдельных видов обязательств, если в настоящем Контракте было предусмотрено право Заказчика принять решение об одностороннем отказе от исполнения настоящего Контракта.</w:t>
      </w:r>
    </w:p>
    <w:p w:rsidR="00216E6B" w:rsidRPr="00AC074C" w:rsidRDefault="00216E6B" w:rsidP="00216E6B">
      <w:pPr>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rPr>
        <w:t>8.7. Изменения и/или дополнения к настоящему Контракту осуществляются путем подписания Сторонами дополнительных соглашений, которые являются неотъемлемой частью настоящего Контракта.</w:t>
      </w:r>
    </w:p>
    <w:p w:rsidR="00216E6B" w:rsidRPr="00AC074C" w:rsidRDefault="00216E6B" w:rsidP="00216E6B">
      <w:pPr>
        <w:pStyle w:val="ConsNormal"/>
        <w:widowControl/>
        <w:ind w:firstLine="0"/>
        <w:rPr>
          <w:rFonts w:ascii="Times New Roman" w:hAnsi="Times New Roman" w:cs="Times New Roman"/>
          <w:bCs/>
          <w:sz w:val="22"/>
          <w:szCs w:val="22"/>
        </w:rPr>
      </w:pPr>
    </w:p>
    <w:p w:rsidR="00216E6B" w:rsidRPr="00AC074C" w:rsidRDefault="00216E6B" w:rsidP="00216E6B">
      <w:pPr>
        <w:pStyle w:val="ConsNormal"/>
        <w:widowControl/>
        <w:numPr>
          <w:ilvl w:val="0"/>
          <w:numId w:val="1"/>
        </w:numPr>
        <w:jc w:val="center"/>
        <w:rPr>
          <w:rFonts w:ascii="Times New Roman" w:hAnsi="Times New Roman" w:cs="Times New Roman"/>
          <w:b/>
          <w:bCs/>
          <w:sz w:val="24"/>
          <w:szCs w:val="24"/>
        </w:rPr>
      </w:pPr>
      <w:r w:rsidRPr="00AC074C">
        <w:rPr>
          <w:rFonts w:ascii="Times New Roman" w:eastAsia="PT Astra Serif" w:hAnsi="Times New Roman" w:cs="Times New Roman"/>
          <w:b/>
          <w:bCs/>
          <w:sz w:val="24"/>
          <w:szCs w:val="24"/>
        </w:rPr>
        <w:t>ПОРЯДОК УРЕГУЛИРОВАНИЯ СПОРОВ</w:t>
      </w:r>
    </w:p>
    <w:p w:rsidR="00216E6B" w:rsidRPr="00AC074C" w:rsidRDefault="00216E6B" w:rsidP="00216E6B">
      <w:pPr>
        <w:pStyle w:val="ConsNormal"/>
        <w:widowControl/>
        <w:ind w:left="720" w:firstLine="0"/>
        <w:rPr>
          <w:rFonts w:ascii="Times New Roman" w:hAnsi="Times New Roman" w:cs="Times New Roman"/>
          <w:b/>
          <w:bCs/>
          <w:sz w:val="22"/>
          <w:szCs w:val="22"/>
        </w:rPr>
      </w:pPr>
    </w:p>
    <w:p w:rsidR="00216E6B" w:rsidRPr="00AC074C" w:rsidRDefault="00216E6B" w:rsidP="00216E6B">
      <w:pPr>
        <w:pStyle w:val="ConsNormal"/>
        <w:ind w:firstLine="540"/>
        <w:jc w:val="both"/>
        <w:rPr>
          <w:rFonts w:ascii="Times New Roman" w:hAnsi="Times New Roman" w:cs="Times New Roman"/>
          <w:sz w:val="22"/>
          <w:szCs w:val="22"/>
        </w:rPr>
      </w:pPr>
      <w:r w:rsidRPr="00AC074C">
        <w:rPr>
          <w:rFonts w:ascii="Times New Roman" w:eastAsia="PT Astra Serif" w:hAnsi="Times New Roman" w:cs="Times New Roman"/>
          <w:sz w:val="22"/>
          <w:szCs w:val="22"/>
        </w:rPr>
        <w:t>9.1. В случае возникновения споров и разногласий, связанных с исполнением настоящего Контракта, Стороны принимают меры для их урегулирования путем переговоров.</w:t>
      </w:r>
    </w:p>
    <w:p w:rsidR="00216E6B" w:rsidRPr="00AC074C" w:rsidRDefault="00216E6B" w:rsidP="00216E6B">
      <w:pPr>
        <w:pStyle w:val="ConsNormal"/>
        <w:ind w:firstLine="540"/>
        <w:jc w:val="both"/>
        <w:rPr>
          <w:rFonts w:ascii="Times New Roman" w:hAnsi="Times New Roman" w:cs="Times New Roman"/>
          <w:sz w:val="22"/>
          <w:szCs w:val="22"/>
        </w:rPr>
      </w:pPr>
      <w:r w:rsidRPr="00AC074C">
        <w:rPr>
          <w:rFonts w:ascii="Times New Roman" w:eastAsia="PT Astra Serif" w:hAnsi="Times New Roman" w:cs="Times New Roman"/>
          <w:sz w:val="22"/>
          <w:szCs w:val="22"/>
        </w:rPr>
        <w:t>9.2. Все достигнутые договоренности Стороны оформляют в виде дополнительных соглашений к настоящему Контракту, подписанных уполномоченными представителями Сторон.</w:t>
      </w:r>
    </w:p>
    <w:p w:rsidR="00216E6B" w:rsidRPr="00AC074C" w:rsidRDefault="00216E6B" w:rsidP="00216E6B">
      <w:pPr>
        <w:pStyle w:val="ConsNormal"/>
        <w:ind w:firstLine="540"/>
        <w:jc w:val="both"/>
        <w:rPr>
          <w:rFonts w:ascii="Times New Roman" w:hAnsi="Times New Roman" w:cs="Times New Roman"/>
          <w:sz w:val="22"/>
          <w:szCs w:val="22"/>
        </w:rPr>
      </w:pPr>
      <w:r w:rsidRPr="00AC074C">
        <w:rPr>
          <w:rFonts w:ascii="Times New Roman" w:eastAsia="PT Astra Serif" w:hAnsi="Times New Roman" w:cs="Times New Roman"/>
          <w:sz w:val="22"/>
          <w:szCs w:val="22"/>
        </w:rPr>
        <w:t>9.3. Для разрешения неурегулированных споров, связанных с нарушением Сторонами сроков исполнения обязательств, до передачи спора на разрешение Арбитражного суда, Стороны применяют досудебный (претензионный) порядок разрешения споров.</w:t>
      </w:r>
    </w:p>
    <w:p w:rsidR="00216E6B" w:rsidRPr="00AC074C" w:rsidRDefault="00216E6B" w:rsidP="00216E6B">
      <w:pPr>
        <w:pStyle w:val="ConsNormal"/>
        <w:ind w:firstLine="540"/>
        <w:jc w:val="both"/>
        <w:rPr>
          <w:rFonts w:ascii="Times New Roman" w:hAnsi="Times New Roman" w:cs="Times New Roman"/>
          <w:sz w:val="22"/>
          <w:szCs w:val="22"/>
        </w:rPr>
      </w:pPr>
      <w:r w:rsidRPr="00AC074C">
        <w:rPr>
          <w:rFonts w:ascii="Times New Roman" w:eastAsia="PT Astra Serif" w:hAnsi="Times New Roman" w:cs="Times New Roman"/>
          <w:sz w:val="22"/>
          <w:szCs w:val="22"/>
        </w:rPr>
        <w:t>9.3.1. Не позднее 30 дней с момента, когда стало Стороне известно о наличии оснований                       для предъявления требований об уплате неустойки, другой Стороне направляется претензия заказным письмом с уведомлением о вручении. Срок для ответа на претензию не должен превышать 15 (пятнадцать) рабочих дней со дня ее получения. Оставление претензии без ответа                                    в установленный срок означает признание претензионных требований.</w:t>
      </w:r>
    </w:p>
    <w:p w:rsidR="00216E6B" w:rsidRPr="00AC074C" w:rsidRDefault="00216E6B" w:rsidP="00216E6B">
      <w:pPr>
        <w:pStyle w:val="ConsNormal"/>
        <w:ind w:firstLine="540"/>
        <w:jc w:val="both"/>
        <w:rPr>
          <w:rFonts w:ascii="Times New Roman" w:hAnsi="Times New Roman" w:cs="Times New Roman"/>
          <w:sz w:val="22"/>
          <w:szCs w:val="22"/>
        </w:rPr>
      </w:pPr>
      <w:r w:rsidRPr="00AC074C">
        <w:rPr>
          <w:rFonts w:ascii="Times New Roman" w:eastAsia="PT Astra Serif" w:hAnsi="Times New Roman" w:cs="Times New Roman"/>
          <w:sz w:val="22"/>
          <w:szCs w:val="22"/>
        </w:rPr>
        <w:t>9.3.2. В претензии должны быть изложены требования с указанием долга и его полный                                                    и обоснованный расчет.</w:t>
      </w:r>
    </w:p>
    <w:p w:rsidR="00216E6B" w:rsidRPr="00AC074C" w:rsidRDefault="00216E6B" w:rsidP="00216E6B">
      <w:pPr>
        <w:pStyle w:val="ConsNormal"/>
        <w:ind w:firstLine="540"/>
        <w:jc w:val="both"/>
        <w:rPr>
          <w:rFonts w:ascii="Times New Roman" w:hAnsi="Times New Roman" w:cs="Times New Roman"/>
          <w:sz w:val="22"/>
          <w:szCs w:val="22"/>
        </w:rPr>
      </w:pPr>
      <w:r w:rsidRPr="00AC074C">
        <w:rPr>
          <w:rFonts w:ascii="Times New Roman" w:eastAsia="PT Astra Serif" w:hAnsi="Times New Roman" w:cs="Times New Roman"/>
          <w:sz w:val="22"/>
          <w:szCs w:val="22"/>
        </w:rPr>
        <w:t>9.3.3.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216E6B" w:rsidRPr="00AC074C" w:rsidRDefault="00216E6B" w:rsidP="00216E6B">
      <w:pPr>
        <w:pStyle w:val="ConsNormal"/>
        <w:ind w:firstLine="540"/>
        <w:jc w:val="both"/>
        <w:rPr>
          <w:rFonts w:ascii="Times New Roman" w:hAnsi="Times New Roman" w:cs="Times New Roman"/>
          <w:sz w:val="22"/>
          <w:szCs w:val="22"/>
        </w:rPr>
      </w:pPr>
      <w:r w:rsidRPr="00AC074C">
        <w:rPr>
          <w:rFonts w:ascii="Times New Roman" w:eastAsia="PT Astra Serif" w:hAnsi="Times New Roman" w:cs="Times New Roman"/>
          <w:sz w:val="22"/>
          <w:szCs w:val="22"/>
        </w:rPr>
        <w:t>9.3.4. Датой направления ответа на претензию считается дата, указанная в почтовой квитанции, либо дата ответа на претензию, нап</w:t>
      </w:r>
      <w:r>
        <w:rPr>
          <w:rFonts w:ascii="Times New Roman" w:eastAsia="PT Astra Serif" w:hAnsi="Times New Roman" w:cs="Times New Roman"/>
          <w:sz w:val="22"/>
          <w:szCs w:val="22"/>
        </w:rPr>
        <w:t xml:space="preserve">равленного по электронной почте                                      или </w:t>
      </w:r>
      <w:r w:rsidRPr="00AC074C">
        <w:rPr>
          <w:rFonts w:ascii="Times New Roman" w:eastAsia="PT Astra Serif" w:hAnsi="Times New Roman" w:cs="Times New Roman"/>
          <w:sz w:val="22"/>
          <w:szCs w:val="22"/>
        </w:rPr>
        <w:t>с использованием факсимильной связи.</w:t>
      </w:r>
    </w:p>
    <w:p w:rsidR="00216E6B" w:rsidRPr="00AC074C" w:rsidRDefault="00216E6B" w:rsidP="00216E6B">
      <w:pPr>
        <w:pStyle w:val="ConsNormal"/>
        <w:widowControl/>
        <w:ind w:firstLine="540"/>
        <w:jc w:val="both"/>
        <w:rPr>
          <w:rFonts w:ascii="Times New Roman" w:hAnsi="Times New Roman" w:cs="Times New Roman"/>
          <w:sz w:val="22"/>
          <w:szCs w:val="22"/>
        </w:rPr>
      </w:pPr>
      <w:r w:rsidRPr="00AC074C">
        <w:rPr>
          <w:rFonts w:ascii="Times New Roman" w:eastAsia="PT Astra Serif" w:hAnsi="Times New Roman" w:cs="Times New Roman"/>
          <w:sz w:val="22"/>
          <w:szCs w:val="22"/>
        </w:rPr>
        <w:t xml:space="preserve">9.4. В случае </w:t>
      </w:r>
      <w:proofErr w:type="spellStart"/>
      <w:r w:rsidRPr="00AC074C">
        <w:rPr>
          <w:rFonts w:ascii="Times New Roman" w:eastAsia="PT Astra Serif" w:hAnsi="Times New Roman" w:cs="Times New Roman"/>
          <w:sz w:val="22"/>
          <w:szCs w:val="22"/>
        </w:rPr>
        <w:t>недостижения</w:t>
      </w:r>
      <w:proofErr w:type="spellEnd"/>
      <w:r w:rsidRPr="00AC074C">
        <w:rPr>
          <w:rFonts w:ascii="Times New Roman" w:eastAsia="PT Astra Serif" w:hAnsi="Times New Roman" w:cs="Times New Roman"/>
          <w:sz w:val="22"/>
          <w:szCs w:val="22"/>
        </w:rPr>
        <w:t xml:space="preserve"> взаимного согласия Сторон при разрешении споров путем переговоров или с соблюдением претензионного порядка урегулирования споров, споры                        по Контракту разрешаются в Арбитражном суде Белгородской области.</w:t>
      </w:r>
    </w:p>
    <w:p w:rsidR="00216E6B" w:rsidRPr="00AC074C" w:rsidRDefault="00216E6B" w:rsidP="00216E6B">
      <w:pPr>
        <w:spacing w:after="0" w:line="240" w:lineRule="auto"/>
        <w:outlineLvl w:val="1"/>
        <w:rPr>
          <w:rFonts w:ascii="Times New Roman" w:hAnsi="Times New Roman" w:cs="Times New Roman"/>
          <w:b/>
          <w:bCs/>
        </w:rPr>
      </w:pPr>
    </w:p>
    <w:p w:rsidR="00216E6B" w:rsidRPr="00AC074C" w:rsidRDefault="00216E6B" w:rsidP="00216E6B">
      <w:pPr>
        <w:numPr>
          <w:ilvl w:val="0"/>
          <w:numId w:val="1"/>
        </w:numPr>
        <w:spacing w:after="0"/>
        <w:jc w:val="center"/>
        <w:outlineLvl w:val="1"/>
        <w:rPr>
          <w:rFonts w:ascii="Times New Roman" w:hAnsi="Times New Roman" w:cs="Times New Roman"/>
          <w:b/>
          <w:sz w:val="24"/>
          <w:szCs w:val="24"/>
        </w:rPr>
      </w:pPr>
      <w:r w:rsidRPr="00AC074C">
        <w:rPr>
          <w:rFonts w:ascii="Times New Roman" w:eastAsia="PT Astra Serif" w:hAnsi="Times New Roman" w:cs="Times New Roman"/>
          <w:b/>
          <w:sz w:val="24"/>
          <w:szCs w:val="24"/>
        </w:rPr>
        <w:t>ПРОЧИЕ УСЛОВИЯ</w:t>
      </w:r>
    </w:p>
    <w:p w:rsidR="00216E6B" w:rsidRPr="00AC074C" w:rsidRDefault="00216E6B" w:rsidP="00216E6B">
      <w:pPr>
        <w:shd w:val="clear" w:color="auto" w:fill="FFFFFF"/>
        <w:tabs>
          <w:tab w:val="left" w:pos="709"/>
        </w:tabs>
        <w:spacing w:after="0" w:line="240" w:lineRule="auto"/>
        <w:ind w:firstLine="709"/>
        <w:jc w:val="both"/>
        <w:rPr>
          <w:rFonts w:ascii="Times New Roman" w:hAnsi="Times New Roman" w:cs="Times New Roman"/>
        </w:rPr>
      </w:pPr>
      <w:r w:rsidRPr="00AC074C">
        <w:rPr>
          <w:rFonts w:ascii="Times New Roman" w:eastAsia="PT Astra Serif" w:hAnsi="Times New Roman" w:cs="Times New Roman"/>
          <w:color w:val="000000"/>
        </w:rPr>
        <w:t xml:space="preserve">10.1. </w:t>
      </w:r>
      <w:r w:rsidRPr="00AC074C">
        <w:rPr>
          <w:rFonts w:ascii="Times New Roman" w:eastAsia="PT Astra Serif" w:hAnsi="Times New Roman" w:cs="Times New Roman"/>
        </w:rPr>
        <w:t xml:space="preserve">Срок действия настоящего Контракта – с момента заключения по </w:t>
      </w:r>
      <w:r w:rsidR="001C33C6">
        <w:rPr>
          <w:rFonts w:ascii="Times New Roman" w:eastAsia="PT Astra Serif" w:hAnsi="Times New Roman" w:cs="Times New Roman"/>
          <w:bCs/>
        </w:rPr>
        <w:t>30</w:t>
      </w:r>
      <w:r w:rsidR="00337414" w:rsidRPr="00AC074C">
        <w:rPr>
          <w:rFonts w:ascii="Times New Roman" w:eastAsia="PT Astra Serif" w:hAnsi="Times New Roman" w:cs="Times New Roman"/>
          <w:bCs/>
        </w:rPr>
        <w:t>.</w:t>
      </w:r>
      <w:r w:rsidR="001C33C6">
        <w:rPr>
          <w:rFonts w:ascii="Times New Roman" w:eastAsia="PT Astra Serif" w:hAnsi="Times New Roman" w:cs="Times New Roman"/>
          <w:bCs/>
        </w:rPr>
        <w:t>09</w:t>
      </w:r>
      <w:r w:rsidR="00337414">
        <w:rPr>
          <w:rFonts w:ascii="Times New Roman" w:eastAsia="PT Astra Serif" w:hAnsi="Times New Roman" w:cs="Times New Roman"/>
          <w:bCs/>
        </w:rPr>
        <w:t>.</w:t>
      </w:r>
      <w:r w:rsidR="00337414" w:rsidRPr="00AC074C">
        <w:rPr>
          <w:rFonts w:ascii="Times New Roman" w:eastAsia="PT Astra Serif" w:hAnsi="Times New Roman" w:cs="Times New Roman"/>
          <w:bCs/>
        </w:rPr>
        <w:t>2026</w:t>
      </w:r>
      <w:r w:rsidR="00337414">
        <w:rPr>
          <w:rFonts w:ascii="Times New Roman" w:eastAsia="PT Astra Serif" w:hAnsi="Times New Roman" w:cs="Times New Roman"/>
          <w:bCs/>
        </w:rPr>
        <w:t xml:space="preserve"> </w:t>
      </w:r>
      <w:r w:rsidRPr="00AC074C">
        <w:rPr>
          <w:rFonts w:ascii="Times New Roman" w:eastAsia="PT Astra Serif" w:hAnsi="Times New Roman" w:cs="Times New Roman"/>
        </w:rPr>
        <w:t>включительно, а в части гарантийных и финансовых обязательств до полного исполнения Сторонами обязательств, принятых на себя по настоящему Контракту.</w:t>
      </w:r>
    </w:p>
    <w:p w:rsidR="00216E6B" w:rsidRPr="00AC074C" w:rsidRDefault="00216E6B" w:rsidP="00216E6B">
      <w:pPr>
        <w:pStyle w:val="16"/>
        <w:ind w:firstLine="709"/>
        <w:jc w:val="both"/>
        <w:rPr>
          <w:sz w:val="22"/>
          <w:szCs w:val="22"/>
        </w:rPr>
      </w:pPr>
      <w:r w:rsidRPr="00AC074C">
        <w:rPr>
          <w:rFonts w:eastAsia="PT Astra Serif"/>
          <w:color w:val="000000"/>
          <w:sz w:val="22"/>
          <w:szCs w:val="22"/>
        </w:rPr>
        <w:t xml:space="preserve">10.2. Изменение условий Контракта при его заключении и исполнении не допускается              за исключением случаев, предусмотренных Федеральным законом от 05.04.2013 № 44-ФЗ </w:t>
      </w:r>
      <w:r w:rsidRPr="00AC074C">
        <w:rPr>
          <w:rFonts w:eastAsia="PT Astra Serif"/>
          <w:color w:val="000000"/>
          <w:sz w:val="22"/>
          <w:szCs w:val="22"/>
        </w:rPr>
        <w:br/>
      </w:r>
      <w:r w:rsidRPr="00AC074C">
        <w:rPr>
          <w:rFonts w:eastAsia="PT Astra Serif"/>
          <w:sz w:val="22"/>
          <w:szCs w:val="22"/>
        </w:rPr>
        <w:t xml:space="preserve">«О контрактной системе в сфере закупок товаров, работ, услуг для обеспечения государственных </w:t>
      </w:r>
      <w:r>
        <w:rPr>
          <w:rFonts w:eastAsia="PT Astra Serif"/>
          <w:sz w:val="22"/>
          <w:szCs w:val="22"/>
        </w:rPr>
        <w:t xml:space="preserve">    </w:t>
      </w:r>
      <w:r w:rsidRPr="00AC074C">
        <w:rPr>
          <w:rFonts w:eastAsia="PT Astra Serif"/>
          <w:sz w:val="22"/>
          <w:szCs w:val="22"/>
        </w:rPr>
        <w:t>и муниципальных нужд».</w:t>
      </w:r>
    </w:p>
    <w:p w:rsidR="00216E6B" w:rsidRPr="00AC074C" w:rsidRDefault="00216E6B" w:rsidP="00216E6B">
      <w:pPr>
        <w:pStyle w:val="16"/>
        <w:ind w:firstLine="709"/>
        <w:jc w:val="both"/>
        <w:rPr>
          <w:color w:val="000000"/>
          <w:sz w:val="22"/>
          <w:szCs w:val="22"/>
        </w:rPr>
      </w:pPr>
      <w:r w:rsidRPr="00AC074C">
        <w:rPr>
          <w:rFonts w:eastAsia="PT Astra Serif"/>
          <w:color w:val="000000"/>
          <w:sz w:val="22"/>
          <w:szCs w:val="22"/>
        </w:rPr>
        <w:t xml:space="preserve">Любые изменения по настоящему Контракту вступают в силу и становятся </w:t>
      </w:r>
      <w:r w:rsidR="007837F3">
        <w:rPr>
          <w:rFonts w:eastAsia="PT Astra Serif"/>
          <w:color w:val="000000"/>
          <w:sz w:val="22"/>
          <w:szCs w:val="22"/>
        </w:rPr>
        <w:t xml:space="preserve">                                  </w:t>
      </w:r>
      <w:r w:rsidRPr="00AC074C">
        <w:rPr>
          <w:rFonts w:eastAsia="PT Astra Serif"/>
          <w:color w:val="000000"/>
          <w:sz w:val="22"/>
          <w:szCs w:val="22"/>
        </w:rPr>
        <w:t>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p>
    <w:p w:rsidR="00216E6B" w:rsidRPr="00AC074C" w:rsidRDefault="00216E6B" w:rsidP="00216E6B">
      <w:pPr>
        <w:pStyle w:val="16"/>
        <w:ind w:firstLine="709"/>
        <w:jc w:val="both"/>
        <w:rPr>
          <w:color w:val="000000"/>
          <w:sz w:val="22"/>
          <w:szCs w:val="22"/>
        </w:rPr>
      </w:pPr>
      <w:r w:rsidRPr="00AC074C">
        <w:rPr>
          <w:rFonts w:eastAsia="PT Astra Serif"/>
          <w:color w:val="000000"/>
          <w:sz w:val="22"/>
          <w:szCs w:val="22"/>
        </w:rPr>
        <w:t>10.3. Стороны обязуются незамедлительно информировать друг друга о возникших затруднениях, которые могут привести к невыполнению отдельных условий настоящего Контракта, для согласования и принятия необходимых мер.</w:t>
      </w:r>
    </w:p>
    <w:p w:rsidR="00216E6B" w:rsidRPr="00AC074C" w:rsidRDefault="00216E6B" w:rsidP="00216E6B">
      <w:pPr>
        <w:pStyle w:val="16"/>
        <w:ind w:firstLine="709"/>
        <w:jc w:val="both"/>
        <w:rPr>
          <w:color w:val="000000"/>
          <w:sz w:val="22"/>
          <w:szCs w:val="22"/>
        </w:rPr>
      </w:pPr>
      <w:r w:rsidRPr="00AC074C">
        <w:rPr>
          <w:rFonts w:eastAsia="PT Astra Serif"/>
          <w:color w:val="000000"/>
          <w:sz w:val="22"/>
          <w:szCs w:val="22"/>
        </w:rPr>
        <w:lastRenderedPageBreak/>
        <w:t>10.4. Стороны признают, что, если какое-либо из положений настоящего Контракта становится недействительным в течение срока его действия вследствие изменения законодательства, остальные положения настоящего Контракта обязательны для Сторон в течение всего срока действия настоящего Контракта.</w:t>
      </w:r>
    </w:p>
    <w:p w:rsidR="00216E6B" w:rsidRPr="00AC074C" w:rsidRDefault="00216E6B" w:rsidP="00216E6B">
      <w:pPr>
        <w:pStyle w:val="16"/>
        <w:ind w:firstLine="709"/>
        <w:jc w:val="both"/>
        <w:rPr>
          <w:color w:val="000000"/>
          <w:sz w:val="22"/>
          <w:szCs w:val="22"/>
        </w:rPr>
      </w:pPr>
      <w:r w:rsidRPr="00AC074C">
        <w:rPr>
          <w:rFonts w:eastAsia="PT Astra Serif"/>
          <w:color w:val="000000"/>
          <w:sz w:val="22"/>
          <w:szCs w:val="22"/>
        </w:rPr>
        <w:t>10.5. 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216E6B" w:rsidRPr="00AC074C" w:rsidRDefault="00216E6B" w:rsidP="00216E6B">
      <w:pPr>
        <w:pStyle w:val="16"/>
        <w:ind w:firstLine="709"/>
        <w:jc w:val="both"/>
        <w:rPr>
          <w:color w:val="000000"/>
          <w:sz w:val="22"/>
          <w:szCs w:val="22"/>
        </w:rPr>
      </w:pPr>
      <w:r w:rsidRPr="00AC074C">
        <w:rPr>
          <w:rFonts w:eastAsia="PT Astra Serif"/>
          <w:color w:val="000000"/>
          <w:sz w:val="22"/>
          <w:szCs w:val="22"/>
        </w:rPr>
        <w:t>10.6. Исполнитель не вправе без предварительного письменного согласия Заказчика передавать свои права по настоящему Контракту третьим лицам.</w:t>
      </w:r>
    </w:p>
    <w:p w:rsidR="00216E6B" w:rsidRPr="00AC074C" w:rsidRDefault="00216E6B" w:rsidP="00216E6B">
      <w:pPr>
        <w:pStyle w:val="16"/>
        <w:ind w:firstLine="709"/>
        <w:jc w:val="both"/>
        <w:rPr>
          <w:color w:val="000000"/>
          <w:sz w:val="22"/>
          <w:szCs w:val="22"/>
        </w:rPr>
      </w:pPr>
      <w:r w:rsidRPr="00AC074C">
        <w:rPr>
          <w:rFonts w:eastAsia="PT Astra Serif"/>
          <w:color w:val="000000"/>
          <w:sz w:val="22"/>
          <w:szCs w:val="22"/>
        </w:rPr>
        <w:t>10.7. Во всем остальном, что не предусмотрено настоящим Контрактом, Стороны руководствуются действующим законодательством Российской Федерации.</w:t>
      </w:r>
    </w:p>
    <w:p w:rsidR="00216E6B" w:rsidRPr="00AC074C" w:rsidRDefault="00216E6B" w:rsidP="00216E6B">
      <w:pPr>
        <w:pStyle w:val="16"/>
        <w:ind w:firstLine="709"/>
        <w:jc w:val="both"/>
        <w:rPr>
          <w:color w:val="000000"/>
          <w:sz w:val="22"/>
          <w:szCs w:val="22"/>
        </w:rPr>
      </w:pPr>
      <w:r w:rsidRPr="00AC074C">
        <w:rPr>
          <w:rFonts w:eastAsia="PT Astra Serif"/>
          <w:color w:val="000000"/>
          <w:sz w:val="22"/>
          <w:szCs w:val="22"/>
        </w:rPr>
        <w:t xml:space="preserve">10.8. Настоящий Контракт заключен в двух экземплярах – по одному для каждой из сторон. </w:t>
      </w:r>
    </w:p>
    <w:p w:rsidR="00216E6B" w:rsidRPr="00AC074C" w:rsidRDefault="00216E6B" w:rsidP="00216E6B">
      <w:pPr>
        <w:pStyle w:val="ConsNormal"/>
        <w:widowControl/>
        <w:ind w:firstLine="0"/>
        <w:jc w:val="center"/>
        <w:rPr>
          <w:rFonts w:ascii="Times New Roman" w:eastAsia="PT Astra Serif" w:hAnsi="Times New Roman" w:cs="Times New Roman"/>
          <w:b/>
          <w:bCs/>
          <w:sz w:val="24"/>
          <w:szCs w:val="24"/>
        </w:rPr>
      </w:pPr>
    </w:p>
    <w:p w:rsidR="00216E6B" w:rsidRPr="00AC074C" w:rsidRDefault="00216E6B" w:rsidP="00216E6B">
      <w:pPr>
        <w:pStyle w:val="ConsNormal"/>
        <w:widowControl/>
        <w:ind w:firstLine="0"/>
        <w:jc w:val="center"/>
        <w:rPr>
          <w:rFonts w:ascii="Times New Roman" w:eastAsia="PT Astra Serif" w:hAnsi="Times New Roman" w:cs="Times New Roman"/>
          <w:b/>
          <w:bCs/>
          <w:sz w:val="24"/>
          <w:szCs w:val="24"/>
        </w:rPr>
      </w:pPr>
      <w:r w:rsidRPr="00AC074C">
        <w:rPr>
          <w:rFonts w:ascii="Times New Roman" w:eastAsia="PT Astra Serif" w:hAnsi="Times New Roman" w:cs="Times New Roman"/>
          <w:b/>
          <w:bCs/>
          <w:sz w:val="24"/>
          <w:szCs w:val="24"/>
        </w:rPr>
        <w:t>11. ЮРИДИЧЕСКИЕ АДРЕСА, РЕКВИЗИТЫ СТОРОН И ПОДПИСИ СТОРОН</w:t>
      </w:r>
    </w:p>
    <w:tbl>
      <w:tblPr>
        <w:tblW w:w="0" w:type="auto"/>
        <w:tblInd w:w="108" w:type="dxa"/>
        <w:tblLook w:val="04A0" w:firstRow="1" w:lastRow="0" w:firstColumn="1" w:lastColumn="0" w:noHBand="0" w:noVBand="1"/>
      </w:tblPr>
      <w:tblGrid>
        <w:gridCol w:w="4329"/>
        <w:gridCol w:w="4918"/>
      </w:tblGrid>
      <w:tr w:rsidR="00216E6B" w:rsidRPr="00AC074C" w:rsidTr="00906AB7">
        <w:tc>
          <w:tcPr>
            <w:tcW w:w="4678" w:type="dxa"/>
            <w:tcBorders>
              <w:top w:val="none" w:sz="0" w:space="0" w:color="000000"/>
              <w:left w:val="none" w:sz="0" w:space="0" w:color="000000"/>
              <w:bottom w:val="none" w:sz="0" w:space="0" w:color="000000"/>
              <w:right w:val="none" w:sz="0" w:space="0" w:color="000000"/>
            </w:tcBorders>
          </w:tcPr>
          <w:p w:rsidR="00216E6B" w:rsidRPr="00AC074C" w:rsidRDefault="00216E6B" w:rsidP="00906AB7">
            <w:pPr>
              <w:spacing w:after="0" w:line="240" w:lineRule="auto"/>
              <w:rPr>
                <w:rFonts w:ascii="Times New Roman" w:hAnsi="Times New Roman" w:cs="Times New Roman"/>
                <w:b/>
              </w:rPr>
            </w:pPr>
            <w:r w:rsidRPr="00AC074C">
              <w:rPr>
                <w:rFonts w:ascii="Times New Roman" w:eastAsia="PT Astra Serif" w:hAnsi="Times New Roman" w:cs="Times New Roman"/>
                <w:b/>
              </w:rPr>
              <w:t>Заказчик:</w:t>
            </w:r>
          </w:p>
          <w:p w:rsidR="00216E6B" w:rsidRPr="00AC074C" w:rsidRDefault="00216E6B" w:rsidP="00906AB7">
            <w:pPr>
              <w:spacing w:after="0" w:line="240" w:lineRule="auto"/>
              <w:rPr>
                <w:rFonts w:ascii="Times New Roman" w:hAnsi="Times New Roman" w:cs="Times New Roman"/>
                <w:b/>
              </w:rPr>
            </w:pPr>
            <w:r w:rsidRPr="00AC074C">
              <w:rPr>
                <w:rFonts w:ascii="Times New Roman" w:eastAsia="PT Astra Serif" w:hAnsi="Times New Roman" w:cs="Times New Roman"/>
                <w:b/>
              </w:rPr>
              <w:t xml:space="preserve"> Управление Федеральной службы государственной регистрации, кадастра и картографии по Белгородской области</w:t>
            </w:r>
          </w:p>
          <w:p w:rsidR="00D55021" w:rsidRPr="00D55021" w:rsidRDefault="00D55021" w:rsidP="00D55021">
            <w:pPr>
              <w:spacing w:after="0" w:line="240" w:lineRule="auto"/>
              <w:rPr>
                <w:rFonts w:ascii="Times New Roman" w:hAnsi="Times New Roman" w:cs="Times New Roman"/>
              </w:rPr>
            </w:pPr>
            <w:r w:rsidRPr="00D55021">
              <w:rPr>
                <w:rFonts w:ascii="Times New Roman" w:hAnsi="Times New Roman" w:cs="Times New Roman"/>
              </w:rPr>
              <w:t>Юридический адрес:</w:t>
            </w:r>
          </w:p>
          <w:p w:rsidR="00D55021" w:rsidRPr="00D55021" w:rsidRDefault="00D55021" w:rsidP="00D55021">
            <w:pPr>
              <w:spacing w:after="0" w:line="240" w:lineRule="auto"/>
              <w:rPr>
                <w:rFonts w:ascii="Times New Roman" w:hAnsi="Times New Roman" w:cs="Times New Roman"/>
              </w:rPr>
            </w:pPr>
            <w:proofErr w:type="gramStart"/>
            <w:r w:rsidRPr="00D55021">
              <w:rPr>
                <w:rFonts w:ascii="Times New Roman" w:hAnsi="Times New Roman" w:cs="Times New Roman"/>
              </w:rPr>
              <w:t>308010,  г.</w:t>
            </w:r>
            <w:proofErr w:type="gramEnd"/>
            <w:r w:rsidRPr="00D55021">
              <w:rPr>
                <w:rFonts w:ascii="Times New Roman" w:hAnsi="Times New Roman" w:cs="Times New Roman"/>
              </w:rPr>
              <w:t xml:space="preserve"> Белгород,</w:t>
            </w:r>
          </w:p>
          <w:p w:rsidR="00D55021" w:rsidRPr="00D55021" w:rsidRDefault="00D55021" w:rsidP="00D55021">
            <w:pPr>
              <w:spacing w:after="0" w:line="240" w:lineRule="auto"/>
              <w:rPr>
                <w:rFonts w:ascii="Times New Roman" w:hAnsi="Times New Roman" w:cs="Times New Roman"/>
              </w:rPr>
            </w:pPr>
            <w:r w:rsidRPr="00D55021">
              <w:rPr>
                <w:rFonts w:ascii="Times New Roman" w:hAnsi="Times New Roman" w:cs="Times New Roman"/>
              </w:rPr>
              <w:t>пр. Б. Хмельницкого,162</w:t>
            </w:r>
          </w:p>
          <w:p w:rsidR="00D55021" w:rsidRPr="00D55021" w:rsidRDefault="00D55021" w:rsidP="00D55021">
            <w:pPr>
              <w:spacing w:after="0" w:line="240" w:lineRule="auto"/>
              <w:rPr>
                <w:rFonts w:ascii="Times New Roman" w:hAnsi="Times New Roman" w:cs="Times New Roman"/>
              </w:rPr>
            </w:pPr>
            <w:r w:rsidRPr="00D55021">
              <w:rPr>
                <w:rFonts w:ascii="Times New Roman" w:hAnsi="Times New Roman" w:cs="Times New Roman"/>
              </w:rPr>
              <w:t xml:space="preserve">Плательщик: УФК по Белгородской области (Управление </w:t>
            </w:r>
            <w:proofErr w:type="spellStart"/>
            <w:r w:rsidRPr="00D55021">
              <w:rPr>
                <w:rFonts w:ascii="Times New Roman" w:hAnsi="Times New Roman" w:cs="Times New Roman"/>
              </w:rPr>
              <w:t>Росреестра</w:t>
            </w:r>
            <w:proofErr w:type="spellEnd"/>
            <w:r w:rsidRPr="00D55021">
              <w:rPr>
                <w:rFonts w:ascii="Times New Roman" w:hAnsi="Times New Roman" w:cs="Times New Roman"/>
              </w:rPr>
              <w:t xml:space="preserve"> по Белгородской области) л/</w:t>
            </w:r>
            <w:proofErr w:type="spellStart"/>
            <w:r w:rsidRPr="00D55021">
              <w:rPr>
                <w:rFonts w:ascii="Times New Roman" w:hAnsi="Times New Roman" w:cs="Times New Roman"/>
              </w:rPr>
              <w:t>сч</w:t>
            </w:r>
            <w:proofErr w:type="spellEnd"/>
            <w:r w:rsidRPr="00D55021">
              <w:rPr>
                <w:rFonts w:ascii="Times New Roman" w:hAnsi="Times New Roman" w:cs="Times New Roman"/>
              </w:rPr>
              <w:t>. 03261А39260</w:t>
            </w:r>
          </w:p>
          <w:p w:rsidR="00D55021" w:rsidRPr="00D55021" w:rsidRDefault="00D55021" w:rsidP="00D55021">
            <w:pPr>
              <w:spacing w:after="0" w:line="240" w:lineRule="auto"/>
              <w:rPr>
                <w:rFonts w:ascii="Times New Roman" w:hAnsi="Times New Roman" w:cs="Times New Roman"/>
              </w:rPr>
            </w:pPr>
            <w:r w:rsidRPr="00D55021">
              <w:rPr>
                <w:rFonts w:ascii="Times New Roman" w:hAnsi="Times New Roman" w:cs="Times New Roman"/>
              </w:rPr>
              <w:t>ИНН 3123113560 КПП 312301001</w:t>
            </w:r>
          </w:p>
          <w:p w:rsidR="00D55021" w:rsidRPr="00D55021" w:rsidRDefault="00D55021" w:rsidP="00D55021">
            <w:pPr>
              <w:spacing w:after="0" w:line="240" w:lineRule="auto"/>
              <w:rPr>
                <w:rFonts w:ascii="Times New Roman" w:hAnsi="Times New Roman" w:cs="Times New Roman"/>
              </w:rPr>
            </w:pPr>
            <w:proofErr w:type="spellStart"/>
            <w:r w:rsidRPr="00D55021">
              <w:rPr>
                <w:rFonts w:ascii="Times New Roman" w:hAnsi="Times New Roman" w:cs="Times New Roman"/>
              </w:rPr>
              <w:t>Р.сч</w:t>
            </w:r>
            <w:proofErr w:type="spellEnd"/>
            <w:r w:rsidRPr="00D55021">
              <w:rPr>
                <w:rFonts w:ascii="Times New Roman" w:hAnsi="Times New Roman" w:cs="Times New Roman"/>
              </w:rPr>
              <w:t>. (казначейский счет): 03211643000000013226</w:t>
            </w:r>
          </w:p>
          <w:p w:rsidR="00D55021" w:rsidRPr="00D55021" w:rsidRDefault="00D55021" w:rsidP="00D55021">
            <w:pPr>
              <w:spacing w:after="0" w:line="240" w:lineRule="auto"/>
              <w:rPr>
                <w:rFonts w:ascii="Times New Roman" w:hAnsi="Times New Roman" w:cs="Times New Roman"/>
              </w:rPr>
            </w:pPr>
            <w:r w:rsidRPr="00D55021">
              <w:rPr>
                <w:rFonts w:ascii="Times New Roman" w:hAnsi="Times New Roman" w:cs="Times New Roman"/>
              </w:rPr>
              <w:t>Банк плательщика: ОКЦ № 1 ВВГУ Банка России // УФК по Нижегородской области, г. Нижний Новгород </w:t>
            </w:r>
          </w:p>
          <w:p w:rsidR="00D55021" w:rsidRPr="00D55021" w:rsidRDefault="00D55021" w:rsidP="00D55021">
            <w:pPr>
              <w:spacing w:after="0" w:line="240" w:lineRule="auto"/>
              <w:rPr>
                <w:rFonts w:ascii="Times New Roman" w:hAnsi="Times New Roman" w:cs="Times New Roman"/>
              </w:rPr>
            </w:pPr>
            <w:r w:rsidRPr="00D55021">
              <w:rPr>
                <w:rFonts w:ascii="Times New Roman" w:hAnsi="Times New Roman" w:cs="Times New Roman"/>
              </w:rPr>
              <w:t>БИК (БИК ТОФК): 012202102</w:t>
            </w:r>
          </w:p>
          <w:p w:rsidR="00D55021" w:rsidRPr="00D55021" w:rsidRDefault="00D55021" w:rsidP="00D55021">
            <w:pPr>
              <w:spacing w:after="0" w:line="240" w:lineRule="auto"/>
              <w:rPr>
                <w:rFonts w:ascii="Times New Roman" w:hAnsi="Times New Roman" w:cs="Times New Roman"/>
              </w:rPr>
            </w:pPr>
            <w:proofErr w:type="spellStart"/>
            <w:r w:rsidRPr="00D55021">
              <w:rPr>
                <w:rFonts w:ascii="Times New Roman" w:hAnsi="Times New Roman" w:cs="Times New Roman"/>
              </w:rPr>
              <w:t>Кор.сч</w:t>
            </w:r>
            <w:proofErr w:type="spellEnd"/>
            <w:r w:rsidRPr="00D55021">
              <w:rPr>
                <w:rFonts w:ascii="Times New Roman" w:hAnsi="Times New Roman" w:cs="Times New Roman"/>
              </w:rPr>
              <w:t>. (ЕКС): 40102810745370000024</w:t>
            </w:r>
          </w:p>
          <w:p w:rsidR="00D55021" w:rsidRPr="00D55021" w:rsidRDefault="00D55021" w:rsidP="00D55021">
            <w:pPr>
              <w:spacing w:after="0" w:line="240" w:lineRule="auto"/>
              <w:rPr>
                <w:rFonts w:ascii="Times New Roman" w:hAnsi="Times New Roman" w:cs="Times New Roman"/>
              </w:rPr>
            </w:pPr>
            <w:r w:rsidRPr="00D55021">
              <w:rPr>
                <w:rFonts w:ascii="Times New Roman" w:hAnsi="Times New Roman" w:cs="Times New Roman"/>
              </w:rPr>
              <w:t>Тел.: +7(4722) 30-00-12</w:t>
            </w:r>
          </w:p>
          <w:p w:rsidR="00D55021" w:rsidRPr="00D55021" w:rsidRDefault="00D55021" w:rsidP="00D55021">
            <w:pPr>
              <w:spacing w:after="0" w:line="240" w:lineRule="auto"/>
              <w:rPr>
                <w:rFonts w:ascii="Times New Roman" w:hAnsi="Times New Roman" w:cs="Times New Roman"/>
              </w:rPr>
            </w:pPr>
            <w:r w:rsidRPr="00D55021">
              <w:rPr>
                <w:rFonts w:ascii="Times New Roman" w:hAnsi="Times New Roman" w:cs="Times New Roman"/>
              </w:rPr>
              <w:t>Адрес электронной почты:</w:t>
            </w:r>
          </w:p>
          <w:p w:rsidR="00216E6B" w:rsidRPr="00AC074C" w:rsidRDefault="00D55021" w:rsidP="00D55021">
            <w:pPr>
              <w:spacing w:after="0" w:line="240" w:lineRule="auto"/>
              <w:rPr>
                <w:rFonts w:ascii="Times New Roman" w:hAnsi="Times New Roman" w:cs="Times New Roman"/>
              </w:rPr>
            </w:pPr>
            <w:r w:rsidRPr="00D55021">
              <w:rPr>
                <w:rFonts w:ascii="Times New Roman" w:hAnsi="Times New Roman" w:cs="Times New Roman"/>
              </w:rPr>
              <w:t>31_upr@rosreestr.ru</w:t>
            </w:r>
          </w:p>
          <w:p w:rsidR="00216E6B" w:rsidRPr="00AC074C" w:rsidRDefault="00216E6B" w:rsidP="00906AB7">
            <w:pPr>
              <w:spacing w:after="0" w:line="240" w:lineRule="auto"/>
              <w:rPr>
                <w:rFonts w:ascii="Times New Roman" w:hAnsi="Times New Roman" w:cs="Times New Roman"/>
              </w:rPr>
            </w:pPr>
          </w:p>
          <w:p w:rsidR="00216E6B" w:rsidRPr="00AC074C" w:rsidRDefault="00216E6B" w:rsidP="00906AB7">
            <w:pPr>
              <w:spacing w:after="0" w:line="240" w:lineRule="auto"/>
              <w:jc w:val="both"/>
              <w:rPr>
                <w:rFonts w:ascii="Times New Roman" w:hAnsi="Times New Roman" w:cs="Times New Roman"/>
              </w:rPr>
            </w:pPr>
            <w:r w:rsidRPr="00AC074C">
              <w:rPr>
                <w:rFonts w:ascii="Times New Roman" w:eastAsia="PT Astra Serif" w:hAnsi="Times New Roman" w:cs="Times New Roman"/>
              </w:rPr>
              <w:t>________________________/</w:t>
            </w:r>
            <w:r w:rsidR="00D5548E">
              <w:rPr>
                <w:rFonts w:ascii="Times New Roman" w:eastAsia="PT Astra Serif" w:hAnsi="Times New Roman" w:cs="Times New Roman"/>
              </w:rPr>
              <w:t xml:space="preserve">                </w:t>
            </w:r>
            <w:r w:rsidR="00D5548E" w:rsidRPr="00AC074C">
              <w:rPr>
                <w:rFonts w:ascii="Times New Roman" w:eastAsia="PT Astra Serif" w:hAnsi="Times New Roman" w:cs="Times New Roman"/>
              </w:rPr>
              <w:t xml:space="preserve"> </w:t>
            </w:r>
            <w:r w:rsidRPr="00AC074C">
              <w:rPr>
                <w:rFonts w:ascii="Times New Roman" w:eastAsia="PT Astra Serif" w:hAnsi="Times New Roman" w:cs="Times New Roman"/>
              </w:rPr>
              <w:t>/</w:t>
            </w:r>
          </w:p>
          <w:p w:rsidR="00216E6B" w:rsidRPr="00AC074C" w:rsidRDefault="00216E6B" w:rsidP="00906AB7">
            <w:pPr>
              <w:spacing w:after="0" w:line="240" w:lineRule="auto"/>
              <w:jc w:val="both"/>
              <w:rPr>
                <w:rFonts w:ascii="Times New Roman" w:hAnsi="Times New Roman" w:cs="Times New Roman"/>
                <w:b/>
                <w:bCs/>
              </w:rPr>
            </w:pPr>
          </w:p>
        </w:tc>
        <w:tc>
          <w:tcPr>
            <w:tcW w:w="5238" w:type="dxa"/>
            <w:tcBorders>
              <w:top w:val="none" w:sz="0" w:space="0" w:color="000000"/>
              <w:left w:val="none" w:sz="0" w:space="0" w:color="000000"/>
              <w:bottom w:val="none" w:sz="0" w:space="0" w:color="000000"/>
              <w:right w:val="none" w:sz="0" w:space="0" w:color="000000"/>
            </w:tcBorders>
          </w:tcPr>
          <w:p w:rsidR="00216E6B" w:rsidRPr="00AC074C" w:rsidRDefault="00216E6B" w:rsidP="00906AB7">
            <w:pPr>
              <w:spacing w:after="0" w:line="240" w:lineRule="auto"/>
              <w:rPr>
                <w:rFonts w:ascii="Times New Roman" w:hAnsi="Times New Roman" w:cs="Times New Roman"/>
                <w:b/>
              </w:rPr>
            </w:pPr>
            <w:r w:rsidRPr="00AC074C">
              <w:rPr>
                <w:rFonts w:ascii="Times New Roman" w:eastAsia="PT Astra Serif" w:hAnsi="Times New Roman" w:cs="Times New Roman"/>
                <w:b/>
              </w:rPr>
              <w:t>Исполнитель:</w:t>
            </w:r>
          </w:p>
          <w:p w:rsidR="00216E6B" w:rsidRPr="00AC074C" w:rsidRDefault="00216E6B" w:rsidP="00906AB7">
            <w:pPr>
              <w:spacing w:after="0" w:line="240" w:lineRule="auto"/>
              <w:rPr>
                <w:rFonts w:ascii="Times New Roman" w:hAnsi="Times New Roman" w:cs="Times New Roman"/>
              </w:rPr>
            </w:pPr>
          </w:p>
          <w:p w:rsidR="00216E6B" w:rsidRPr="00AC074C" w:rsidRDefault="00216E6B" w:rsidP="00906AB7">
            <w:pPr>
              <w:spacing w:after="0" w:line="240" w:lineRule="auto"/>
              <w:rPr>
                <w:rFonts w:ascii="Times New Roman" w:hAnsi="Times New Roman" w:cs="Times New Roman"/>
              </w:rPr>
            </w:pPr>
          </w:p>
          <w:p w:rsidR="00D55021" w:rsidRDefault="00D55021" w:rsidP="00D5548E">
            <w:pPr>
              <w:spacing w:after="0" w:line="240" w:lineRule="auto"/>
              <w:rPr>
                <w:rFonts w:ascii="Times New Roman" w:hAnsi="Times New Roman" w:cs="Times New Roman"/>
                <w:iCs/>
                <w:color w:val="000000"/>
              </w:rPr>
            </w:pPr>
          </w:p>
          <w:p w:rsidR="00D55021" w:rsidRPr="00D55021" w:rsidRDefault="00D55021" w:rsidP="00D55021">
            <w:pPr>
              <w:rPr>
                <w:rFonts w:ascii="Times New Roman" w:hAnsi="Times New Roman" w:cs="Times New Roman"/>
              </w:rPr>
            </w:pPr>
          </w:p>
          <w:p w:rsidR="00D55021" w:rsidRPr="00D55021" w:rsidRDefault="00D55021" w:rsidP="00D55021">
            <w:pPr>
              <w:rPr>
                <w:rFonts w:ascii="Times New Roman" w:hAnsi="Times New Roman" w:cs="Times New Roman"/>
              </w:rPr>
            </w:pPr>
          </w:p>
          <w:p w:rsidR="00D55021" w:rsidRPr="00D55021" w:rsidRDefault="00D55021" w:rsidP="00D55021">
            <w:pPr>
              <w:rPr>
                <w:rFonts w:ascii="Times New Roman" w:hAnsi="Times New Roman" w:cs="Times New Roman"/>
              </w:rPr>
            </w:pPr>
          </w:p>
          <w:p w:rsidR="00D55021" w:rsidRPr="00D55021" w:rsidRDefault="00D55021" w:rsidP="00D55021">
            <w:pPr>
              <w:rPr>
                <w:rFonts w:ascii="Times New Roman" w:hAnsi="Times New Roman" w:cs="Times New Roman"/>
              </w:rPr>
            </w:pPr>
          </w:p>
          <w:p w:rsidR="00D55021" w:rsidRPr="00D55021" w:rsidRDefault="00D55021" w:rsidP="00D55021">
            <w:pPr>
              <w:rPr>
                <w:rFonts w:ascii="Times New Roman" w:hAnsi="Times New Roman" w:cs="Times New Roman"/>
              </w:rPr>
            </w:pPr>
          </w:p>
          <w:p w:rsidR="00D55021" w:rsidRPr="00D55021" w:rsidRDefault="00D55021" w:rsidP="00D55021">
            <w:pPr>
              <w:rPr>
                <w:rFonts w:ascii="Times New Roman" w:hAnsi="Times New Roman" w:cs="Times New Roman"/>
              </w:rPr>
            </w:pPr>
          </w:p>
          <w:p w:rsidR="00D55021" w:rsidRPr="00D55021" w:rsidRDefault="00D55021" w:rsidP="00D55021">
            <w:pPr>
              <w:rPr>
                <w:rFonts w:ascii="Times New Roman" w:hAnsi="Times New Roman" w:cs="Times New Roman"/>
              </w:rPr>
            </w:pPr>
          </w:p>
          <w:p w:rsidR="00D55021" w:rsidRPr="00D55021" w:rsidRDefault="00D55021" w:rsidP="00D55021">
            <w:pPr>
              <w:rPr>
                <w:rFonts w:ascii="Times New Roman" w:hAnsi="Times New Roman" w:cs="Times New Roman"/>
              </w:rPr>
            </w:pPr>
          </w:p>
          <w:p w:rsidR="00D55021" w:rsidRDefault="00D55021" w:rsidP="00D55021">
            <w:pPr>
              <w:rPr>
                <w:rFonts w:ascii="Times New Roman" w:hAnsi="Times New Roman" w:cs="Times New Roman"/>
              </w:rPr>
            </w:pPr>
          </w:p>
          <w:p w:rsidR="00D55021" w:rsidRPr="00AC074C" w:rsidRDefault="00D55021" w:rsidP="00D55021">
            <w:pPr>
              <w:spacing w:after="0" w:line="240" w:lineRule="auto"/>
              <w:jc w:val="both"/>
              <w:rPr>
                <w:rFonts w:ascii="Times New Roman" w:hAnsi="Times New Roman" w:cs="Times New Roman"/>
              </w:rPr>
            </w:pPr>
            <w:r>
              <w:rPr>
                <w:rFonts w:ascii="Times New Roman" w:hAnsi="Times New Roman" w:cs="Times New Roman"/>
              </w:rPr>
              <w:tab/>
            </w:r>
            <w:r w:rsidRPr="00AC074C">
              <w:rPr>
                <w:rFonts w:ascii="Times New Roman" w:eastAsia="PT Astra Serif" w:hAnsi="Times New Roman" w:cs="Times New Roman"/>
              </w:rPr>
              <w:t>________________________/</w:t>
            </w:r>
            <w:r>
              <w:rPr>
                <w:rFonts w:ascii="Times New Roman" w:eastAsia="PT Astra Serif" w:hAnsi="Times New Roman" w:cs="Times New Roman"/>
              </w:rPr>
              <w:t xml:space="preserve">                </w:t>
            </w:r>
            <w:r w:rsidRPr="00AC074C">
              <w:rPr>
                <w:rFonts w:ascii="Times New Roman" w:eastAsia="PT Astra Serif" w:hAnsi="Times New Roman" w:cs="Times New Roman"/>
              </w:rPr>
              <w:t xml:space="preserve"> /</w:t>
            </w:r>
          </w:p>
          <w:p w:rsidR="00216E6B" w:rsidRPr="00D55021" w:rsidRDefault="00216E6B" w:rsidP="00D55021">
            <w:pPr>
              <w:tabs>
                <w:tab w:val="left" w:pos="907"/>
              </w:tabs>
              <w:rPr>
                <w:rFonts w:ascii="Times New Roman" w:hAnsi="Times New Roman" w:cs="Times New Roman"/>
              </w:rPr>
            </w:pPr>
          </w:p>
        </w:tc>
      </w:tr>
    </w:tbl>
    <w:p w:rsidR="00216E6B" w:rsidRPr="00AC074C" w:rsidRDefault="00216E6B" w:rsidP="00216E6B">
      <w:pPr>
        <w:rPr>
          <w:rFonts w:ascii="Times New Roman" w:hAnsi="Times New Roman" w:cs="Times New Roman"/>
        </w:rPr>
      </w:pPr>
    </w:p>
    <w:p w:rsidR="00216E6B" w:rsidRPr="00AC074C" w:rsidRDefault="00216E6B" w:rsidP="00216E6B">
      <w:pPr>
        <w:rPr>
          <w:rFonts w:ascii="Times New Roman" w:hAnsi="Times New Roman" w:cs="Times New Roman"/>
        </w:rPr>
      </w:pPr>
    </w:p>
    <w:p w:rsidR="00216E6B" w:rsidRDefault="00216E6B">
      <w:pPr>
        <w:rPr>
          <w:lang w:val="en-US"/>
        </w:rPr>
      </w:pPr>
    </w:p>
    <w:p w:rsidR="00491B06" w:rsidRDefault="00491B06">
      <w:pPr>
        <w:rPr>
          <w:lang w:val="en-US"/>
        </w:rPr>
      </w:pPr>
    </w:p>
    <w:p w:rsidR="00491B06" w:rsidRDefault="00491B06">
      <w:pPr>
        <w:rPr>
          <w:lang w:val="en-US"/>
        </w:rPr>
      </w:pPr>
    </w:p>
    <w:p w:rsidR="00E45096" w:rsidRDefault="00E45096">
      <w:pPr>
        <w:rPr>
          <w:lang w:val="en-US"/>
        </w:rPr>
      </w:pPr>
    </w:p>
    <w:p w:rsidR="00E45096" w:rsidRDefault="00E45096">
      <w:pPr>
        <w:rPr>
          <w:lang w:val="en-US"/>
        </w:rPr>
      </w:pPr>
    </w:p>
    <w:p w:rsidR="00E45096" w:rsidRDefault="00E45096">
      <w:pPr>
        <w:rPr>
          <w:lang w:val="en-US"/>
        </w:rPr>
      </w:pPr>
    </w:p>
    <w:p w:rsidR="00E45096" w:rsidRDefault="00E45096">
      <w:pPr>
        <w:rPr>
          <w:lang w:val="en-US"/>
        </w:rPr>
      </w:pPr>
    </w:p>
    <w:p w:rsidR="00D55021" w:rsidRDefault="00D55021">
      <w:pPr>
        <w:rPr>
          <w:lang w:val="en-US"/>
        </w:rPr>
      </w:pPr>
    </w:p>
    <w:p w:rsidR="00491B06" w:rsidRPr="00E45096" w:rsidRDefault="00491B06" w:rsidP="00491B06">
      <w:pPr>
        <w:spacing w:after="0"/>
        <w:ind w:left="5669"/>
        <w:rPr>
          <w:rFonts w:ascii="Times New Roman" w:eastAsia="PT Astra Serif" w:hAnsi="Times New Roman" w:cs="Times New Roman"/>
        </w:rPr>
      </w:pPr>
      <w:r w:rsidRPr="00E45096">
        <w:rPr>
          <w:rFonts w:ascii="Times New Roman" w:eastAsia="PT Astra Serif" w:hAnsi="Times New Roman" w:cs="Times New Roman"/>
          <w:bCs/>
        </w:rPr>
        <w:lastRenderedPageBreak/>
        <w:t xml:space="preserve">Приложение №1 </w:t>
      </w:r>
    </w:p>
    <w:p w:rsidR="00491B06" w:rsidRPr="00E45096" w:rsidRDefault="00491B06" w:rsidP="00491B06">
      <w:pPr>
        <w:spacing w:after="0"/>
        <w:ind w:left="5669"/>
        <w:rPr>
          <w:rFonts w:ascii="Times New Roman" w:hAnsi="Times New Roman" w:cs="Times New Roman"/>
          <w:bCs/>
        </w:rPr>
      </w:pPr>
      <w:r w:rsidRPr="00E45096">
        <w:rPr>
          <w:rFonts w:ascii="Times New Roman" w:eastAsia="PT Astra Serif" w:hAnsi="Times New Roman" w:cs="Times New Roman"/>
          <w:bCs/>
        </w:rPr>
        <w:t xml:space="preserve">к государственному контракту </w:t>
      </w:r>
    </w:p>
    <w:p w:rsidR="00491B06" w:rsidRPr="00E45096" w:rsidRDefault="00491B06" w:rsidP="00491B06">
      <w:pPr>
        <w:spacing w:after="0"/>
        <w:ind w:left="5669"/>
        <w:rPr>
          <w:rFonts w:ascii="Times New Roman" w:hAnsi="Times New Roman" w:cs="Times New Roman"/>
          <w:bCs/>
        </w:rPr>
      </w:pPr>
      <w:r w:rsidRPr="00E45096">
        <w:rPr>
          <w:rFonts w:ascii="Times New Roman" w:eastAsia="PT Astra Serif" w:hAnsi="Times New Roman" w:cs="Times New Roman"/>
          <w:bCs/>
        </w:rPr>
        <w:t>от «___» _________2026 № ___________</w:t>
      </w:r>
    </w:p>
    <w:p w:rsidR="00491B06" w:rsidRPr="00440DDF" w:rsidRDefault="00491B06" w:rsidP="00440DDF">
      <w:pPr>
        <w:spacing w:after="0" w:line="240" w:lineRule="auto"/>
        <w:jc w:val="center"/>
        <w:rPr>
          <w:rStyle w:val="21"/>
          <w:rFonts w:ascii="Times New Roman" w:eastAsiaTheme="minorHAnsi" w:hAnsi="Times New Roman" w:cs="Times New Roman"/>
          <w:i w:val="0"/>
          <w:sz w:val="22"/>
          <w:szCs w:val="22"/>
        </w:rPr>
      </w:pPr>
      <w:r w:rsidRPr="00440DDF">
        <w:rPr>
          <w:rStyle w:val="21"/>
          <w:rFonts w:ascii="Times New Roman" w:eastAsia="Calibri" w:hAnsi="Times New Roman" w:cs="Times New Roman"/>
          <w:i w:val="0"/>
          <w:sz w:val="22"/>
          <w:szCs w:val="22"/>
        </w:rPr>
        <w:t xml:space="preserve">Техническое задание </w:t>
      </w:r>
    </w:p>
    <w:p w:rsidR="00491B06" w:rsidRPr="00440DDF" w:rsidRDefault="00491B06" w:rsidP="00440DDF">
      <w:pPr>
        <w:spacing w:after="0" w:line="240" w:lineRule="auto"/>
        <w:jc w:val="center"/>
        <w:rPr>
          <w:rFonts w:ascii="Times New Roman" w:hAnsi="Times New Roman" w:cs="Times New Roman"/>
          <w:b/>
        </w:rPr>
      </w:pPr>
      <w:r w:rsidRPr="00440DDF">
        <w:rPr>
          <w:rFonts w:ascii="Times New Roman" w:hAnsi="Times New Roman" w:cs="Times New Roman"/>
          <w:b/>
        </w:rPr>
        <w:t xml:space="preserve">на оказание услуг по обследованию дымовых вентиляционных каналов </w:t>
      </w:r>
    </w:p>
    <w:p w:rsidR="00440DDF" w:rsidRDefault="00440DDF" w:rsidP="00491B06">
      <w:pPr>
        <w:spacing w:after="0" w:line="240" w:lineRule="auto"/>
        <w:ind w:firstLine="540"/>
        <w:jc w:val="both"/>
        <w:rPr>
          <w:rFonts w:ascii="Times New Roman" w:hAnsi="Times New Roman" w:cs="Times New Roman"/>
          <w:b/>
          <w:color w:val="000000"/>
        </w:rPr>
      </w:pPr>
    </w:p>
    <w:p w:rsidR="00491B06" w:rsidRPr="00491B06" w:rsidRDefault="00491B06" w:rsidP="00491B06">
      <w:pPr>
        <w:spacing w:after="0" w:line="240" w:lineRule="auto"/>
        <w:ind w:firstLine="540"/>
        <w:jc w:val="both"/>
        <w:rPr>
          <w:rFonts w:ascii="Times New Roman" w:hAnsi="Times New Roman" w:cs="Times New Roman"/>
          <w:b/>
          <w:color w:val="000000"/>
        </w:rPr>
      </w:pPr>
      <w:r w:rsidRPr="00AB2A89">
        <w:rPr>
          <w:rFonts w:ascii="Times New Roman" w:hAnsi="Times New Roman" w:cs="Times New Roman"/>
          <w:b/>
          <w:color w:val="000000"/>
        </w:rPr>
        <w:t>Перечень объектов на оказание услуг, адреса:</w:t>
      </w:r>
    </w:p>
    <w:p w:rsidR="00491B06" w:rsidRPr="00AB2A89" w:rsidRDefault="00491B06" w:rsidP="00491B06">
      <w:pPr>
        <w:spacing w:after="0" w:line="240" w:lineRule="auto"/>
        <w:jc w:val="both"/>
        <w:rPr>
          <w:rFonts w:ascii="Times New Roman" w:hAnsi="Times New Roman" w:cs="Times New Roman"/>
          <w:bCs/>
        </w:rPr>
      </w:pPr>
      <w:r>
        <w:rPr>
          <w:rFonts w:ascii="Times New Roman" w:eastAsia="PT Astra Serif" w:hAnsi="Times New Roman" w:cs="Times New Roman"/>
          <w:bCs/>
        </w:rPr>
        <w:t xml:space="preserve">          </w:t>
      </w:r>
      <w:r w:rsidRPr="00AB2A89">
        <w:rPr>
          <w:rFonts w:ascii="Times New Roman" w:eastAsia="PT Astra Serif" w:hAnsi="Times New Roman" w:cs="Times New Roman"/>
          <w:bCs/>
        </w:rPr>
        <w:t>- г. Бирюч, ул. Успенская, 6;</w:t>
      </w:r>
    </w:p>
    <w:p w:rsidR="00491B06" w:rsidRPr="00AB2A89" w:rsidRDefault="00491B06" w:rsidP="00491B06">
      <w:pPr>
        <w:spacing w:after="0" w:line="240" w:lineRule="auto"/>
        <w:jc w:val="both"/>
        <w:rPr>
          <w:rFonts w:ascii="Times New Roman" w:hAnsi="Times New Roman" w:cs="Times New Roman"/>
          <w:bCs/>
        </w:rPr>
      </w:pPr>
      <w:r>
        <w:rPr>
          <w:rFonts w:ascii="Times New Roman" w:eastAsia="PT Astra Serif" w:hAnsi="Times New Roman" w:cs="Times New Roman"/>
          <w:bCs/>
        </w:rPr>
        <w:t xml:space="preserve">          </w:t>
      </w:r>
      <w:r w:rsidRPr="00AB2A89">
        <w:rPr>
          <w:rFonts w:ascii="Times New Roman" w:eastAsia="PT Astra Serif" w:hAnsi="Times New Roman" w:cs="Times New Roman"/>
          <w:bCs/>
        </w:rPr>
        <w:t>- п. Прохоровка, ул. Советская, 148;</w:t>
      </w:r>
    </w:p>
    <w:p w:rsidR="00491B06" w:rsidRPr="00AB2A89" w:rsidRDefault="00491B06" w:rsidP="00491B06">
      <w:pPr>
        <w:spacing w:after="0" w:line="240" w:lineRule="auto"/>
        <w:jc w:val="both"/>
        <w:rPr>
          <w:rFonts w:ascii="Times New Roman" w:hAnsi="Times New Roman" w:cs="Times New Roman"/>
          <w:bCs/>
        </w:rPr>
      </w:pPr>
      <w:r>
        <w:rPr>
          <w:rFonts w:ascii="Times New Roman" w:eastAsia="PT Astra Serif" w:hAnsi="Times New Roman" w:cs="Times New Roman"/>
          <w:bCs/>
        </w:rPr>
        <w:t xml:space="preserve">          </w:t>
      </w:r>
      <w:r w:rsidRPr="00AB2A89">
        <w:rPr>
          <w:rFonts w:ascii="Times New Roman" w:eastAsia="PT Astra Serif" w:hAnsi="Times New Roman" w:cs="Times New Roman"/>
          <w:bCs/>
        </w:rPr>
        <w:t>- п. Ракитное, ул. Пролетарская, 9;</w:t>
      </w:r>
    </w:p>
    <w:p w:rsidR="00491B06" w:rsidRPr="00AB2A89" w:rsidRDefault="00491B06" w:rsidP="00491B06">
      <w:pPr>
        <w:spacing w:after="0" w:line="240" w:lineRule="auto"/>
        <w:jc w:val="both"/>
        <w:rPr>
          <w:rFonts w:ascii="Times New Roman" w:hAnsi="Times New Roman" w:cs="Times New Roman"/>
          <w:bCs/>
        </w:rPr>
      </w:pPr>
      <w:r>
        <w:rPr>
          <w:rFonts w:ascii="Times New Roman" w:eastAsia="PT Astra Serif" w:hAnsi="Times New Roman" w:cs="Times New Roman"/>
          <w:bCs/>
        </w:rPr>
        <w:t xml:space="preserve">          </w:t>
      </w:r>
      <w:r w:rsidRPr="00AB2A89">
        <w:rPr>
          <w:rFonts w:ascii="Times New Roman" w:eastAsia="PT Astra Serif" w:hAnsi="Times New Roman" w:cs="Times New Roman"/>
          <w:bCs/>
        </w:rPr>
        <w:t>- п. Ровеньки, ул. Ленина, 9;</w:t>
      </w:r>
    </w:p>
    <w:p w:rsidR="00491B06" w:rsidRPr="00491B06" w:rsidRDefault="00491B06" w:rsidP="00E45096">
      <w:pPr>
        <w:spacing w:after="0" w:line="240" w:lineRule="auto"/>
        <w:ind w:firstLine="540"/>
        <w:jc w:val="both"/>
        <w:rPr>
          <w:rFonts w:ascii="Times New Roman" w:eastAsia="PT Astra Serif" w:hAnsi="Times New Roman" w:cs="Times New Roman"/>
          <w:bCs/>
        </w:rPr>
      </w:pPr>
      <w:r w:rsidRPr="00AB2A89">
        <w:rPr>
          <w:rFonts w:ascii="Times New Roman" w:eastAsia="PT Astra Serif" w:hAnsi="Times New Roman" w:cs="Times New Roman"/>
          <w:bCs/>
        </w:rPr>
        <w:t>- п. Чернянка, ул. Октябрьская, 2.</w:t>
      </w:r>
    </w:p>
    <w:p w:rsidR="00491B06" w:rsidRPr="00AB2A89" w:rsidRDefault="00491B06" w:rsidP="00E45096">
      <w:pPr>
        <w:spacing w:after="0" w:line="240" w:lineRule="auto"/>
        <w:ind w:firstLine="539"/>
        <w:jc w:val="both"/>
        <w:rPr>
          <w:rFonts w:ascii="Times New Roman" w:hAnsi="Times New Roman" w:cs="Times New Roman"/>
        </w:rPr>
      </w:pPr>
      <w:r w:rsidRPr="00AB2A89">
        <w:rPr>
          <w:rFonts w:ascii="Times New Roman" w:hAnsi="Times New Roman" w:cs="Times New Roman"/>
          <w:b/>
        </w:rPr>
        <w:t xml:space="preserve">Требования к Исполнителю: </w:t>
      </w:r>
    </w:p>
    <w:p w:rsidR="00491B06" w:rsidRPr="00AB2A89" w:rsidRDefault="00491B06" w:rsidP="00E45096">
      <w:pPr>
        <w:spacing w:after="0" w:line="240" w:lineRule="auto"/>
        <w:ind w:firstLine="539"/>
        <w:jc w:val="both"/>
        <w:rPr>
          <w:rFonts w:ascii="Times New Roman" w:hAnsi="Times New Roman" w:cs="Times New Roman"/>
        </w:rPr>
      </w:pPr>
      <w:r w:rsidRPr="00AB2A89">
        <w:rPr>
          <w:rFonts w:ascii="Times New Roman" w:hAnsi="Times New Roman" w:cs="Times New Roman"/>
        </w:rPr>
        <w:t>- наличие лицензии на право осуществления деятельности по обследованию дымовых вентиляционных каналов.</w:t>
      </w:r>
      <w:r w:rsidRPr="00AB2A89">
        <w:rPr>
          <w:rFonts w:ascii="Times New Roman" w:hAnsi="Times New Roman" w:cs="Times New Roman"/>
          <w:b/>
        </w:rPr>
        <w:t xml:space="preserve"> </w:t>
      </w:r>
    </w:p>
    <w:p w:rsidR="00491B06" w:rsidRPr="00AB2A89" w:rsidRDefault="00491B06" w:rsidP="00491B06">
      <w:pPr>
        <w:spacing w:after="0" w:line="240" w:lineRule="auto"/>
        <w:ind w:firstLine="540"/>
        <w:jc w:val="both"/>
        <w:rPr>
          <w:rFonts w:ascii="Times New Roman" w:hAnsi="Times New Roman" w:cs="Times New Roman"/>
          <w:b/>
        </w:rPr>
      </w:pPr>
      <w:r w:rsidRPr="00AB2A89">
        <w:rPr>
          <w:rFonts w:ascii="Times New Roman" w:hAnsi="Times New Roman" w:cs="Times New Roman"/>
          <w:b/>
        </w:rPr>
        <w:t>Требования к порядку предоставления услуг:</w:t>
      </w:r>
    </w:p>
    <w:p w:rsidR="00491B06" w:rsidRPr="00AB2A89" w:rsidRDefault="00491B06" w:rsidP="00491B06">
      <w:pPr>
        <w:spacing w:after="0" w:line="240" w:lineRule="auto"/>
        <w:ind w:firstLine="540"/>
        <w:jc w:val="both"/>
        <w:rPr>
          <w:rFonts w:ascii="Times New Roman" w:hAnsi="Times New Roman" w:cs="Times New Roman"/>
        </w:rPr>
      </w:pPr>
      <w:r w:rsidRPr="00AB2A89">
        <w:rPr>
          <w:rFonts w:ascii="Times New Roman" w:hAnsi="Times New Roman" w:cs="Times New Roman"/>
        </w:rPr>
        <w:t>Произвести работу по проверке дымовых вентиляционных каналов в помещениях учреждения.</w:t>
      </w:r>
    </w:p>
    <w:p w:rsidR="00491B06" w:rsidRPr="00AB2A89" w:rsidRDefault="00491B06" w:rsidP="00491B06">
      <w:pPr>
        <w:spacing w:after="0" w:line="240" w:lineRule="auto"/>
        <w:ind w:firstLine="539"/>
        <w:jc w:val="both"/>
        <w:rPr>
          <w:rFonts w:ascii="Times New Roman" w:hAnsi="Times New Roman" w:cs="Times New Roman"/>
        </w:rPr>
      </w:pPr>
      <w:r w:rsidRPr="00AB2A89">
        <w:rPr>
          <w:rFonts w:ascii="Times New Roman" w:hAnsi="Times New Roman" w:cs="Times New Roman"/>
        </w:rPr>
        <w:t xml:space="preserve">Осуществлять работы на объекте в </w:t>
      </w:r>
      <w:r w:rsidR="00DC1F67">
        <w:rPr>
          <w:rFonts w:ascii="Times New Roman" w:hAnsi="Times New Roman" w:cs="Times New Roman"/>
        </w:rPr>
        <w:t xml:space="preserve">рабочее время Заказчика </w:t>
      </w:r>
      <w:r w:rsidR="000C79C4">
        <w:rPr>
          <w:rFonts w:ascii="PT Astra Serif" w:eastAsia="PT Astra Serif" w:hAnsi="PT Astra Serif" w:cs="PT Astra Serif"/>
        </w:rPr>
        <w:t xml:space="preserve">(с понедельника по четверг </w:t>
      </w:r>
      <w:r w:rsidR="002A5282">
        <w:rPr>
          <w:rFonts w:ascii="PT Astra Serif" w:eastAsia="PT Astra Serif" w:hAnsi="PT Astra Serif" w:cs="PT Astra Serif"/>
        </w:rPr>
        <w:t xml:space="preserve">              </w:t>
      </w:r>
      <w:r w:rsidR="000C79C4">
        <w:rPr>
          <w:rFonts w:ascii="PT Astra Serif" w:eastAsia="PT Astra Serif" w:hAnsi="PT Astra Serif" w:cs="PT Astra Serif"/>
        </w:rPr>
        <w:t>с 09.00 до 13.00 и с 13.45 до 18.00, в пятницу с 09.00 до 13.00. и с 13.45 до 16.45 (по местному времени Заказчика).</w:t>
      </w:r>
      <w:r w:rsidR="000C79C4">
        <w:rPr>
          <w:rFonts w:ascii="PT Astra Serif" w:eastAsia="PT Astra Serif" w:hAnsi="PT Astra Serif" w:cs="PT Astra Serif"/>
          <w:color w:val="000000"/>
        </w:rPr>
        <w:t xml:space="preserve"> Обеденный перерыв в рабочие дни предусмотрен с 13:00 до 13:45. </w:t>
      </w:r>
    </w:p>
    <w:p w:rsidR="00491B06" w:rsidRPr="00AB2A89" w:rsidRDefault="00491B06" w:rsidP="00491B06">
      <w:pPr>
        <w:spacing w:after="0" w:line="240" w:lineRule="auto"/>
        <w:ind w:firstLine="539"/>
        <w:jc w:val="both"/>
        <w:rPr>
          <w:rFonts w:ascii="Times New Roman" w:hAnsi="Times New Roman" w:cs="Times New Roman"/>
        </w:rPr>
      </w:pPr>
      <w:r w:rsidRPr="00AB2A89">
        <w:rPr>
          <w:rFonts w:ascii="Times New Roman" w:hAnsi="Times New Roman" w:cs="Times New Roman"/>
        </w:rPr>
        <w:t>Соблюдать Правила и Инструкции по охр</w:t>
      </w:r>
      <w:r>
        <w:rPr>
          <w:rFonts w:ascii="Times New Roman" w:hAnsi="Times New Roman" w:cs="Times New Roman"/>
        </w:rPr>
        <w:t xml:space="preserve">ане труда, технике безопасности </w:t>
      </w:r>
      <w:proofErr w:type="spellStart"/>
      <w:r w:rsidRPr="00AB2A89">
        <w:rPr>
          <w:rFonts w:ascii="Times New Roman" w:hAnsi="Times New Roman" w:cs="Times New Roman"/>
        </w:rPr>
        <w:t>электро</w:t>
      </w:r>
      <w:proofErr w:type="spellEnd"/>
      <w:r>
        <w:rPr>
          <w:rFonts w:ascii="Times New Roman" w:hAnsi="Times New Roman" w:cs="Times New Roman"/>
        </w:rPr>
        <w:t xml:space="preserve"> </w:t>
      </w:r>
      <w:r w:rsidRPr="00AB2A89">
        <w:rPr>
          <w:rFonts w:ascii="Times New Roman" w:hAnsi="Times New Roman" w:cs="Times New Roman"/>
        </w:rPr>
        <w:t xml:space="preserve">- </w:t>
      </w:r>
      <w:r w:rsidR="00E45096">
        <w:rPr>
          <w:rFonts w:ascii="Times New Roman" w:hAnsi="Times New Roman" w:cs="Times New Roman"/>
        </w:rPr>
        <w:t xml:space="preserve">                       </w:t>
      </w:r>
      <w:r w:rsidRPr="00AB2A89">
        <w:rPr>
          <w:rFonts w:ascii="Times New Roman" w:hAnsi="Times New Roman" w:cs="Times New Roman"/>
        </w:rPr>
        <w:t>и пожарной безопасности, а также санитарные нормы и правила.</w:t>
      </w:r>
    </w:p>
    <w:p w:rsidR="00491B06" w:rsidRPr="00AB2A89" w:rsidRDefault="00D55E17" w:rsidP="00491B06">
      <w:pPr>
        <w:spacing w:after="0" w:line="240" w:lineRule="auto"/>
        <w:ind w:firstLine="539"/>
        <w:jc w:val="both"/>
        <w:rPr>
          <w:rFonts w:ascii="Times New Roman" w:hAnsi="Times New Roman" w:cs="Times New Roman"/>
        </w:rPr>
      </w:pPr>
      <w:r>
        <w:rPr>
          <w:rFonts w:ascii="Times New Roman" w:hAnsi="Times New Roman" w:cs="Times New Roman"/>
        </w:rPr>
        <w:t>Согласно п. 13.4 СП 41-104-2000 о</w:t>
      </w:r>
      <w:r w:rsidR="00491B06" w:rsidRPr="00AB2A89">
        <w:rPr>
          <w:rFonts w:ascii="Times New Roman" w:hAnsi="Times New Roman" w:cs="Times New Roman"/>
        </w:rPr>
        <w:t>существить на объекте:</w:t>
      </w:r>
    </w:p>
    <w:p w:rsidR="00491B06" w:rsidRPr="00AB2A89" w:rsidRDefault="00491B06" w:rsidP="00491B06">
      <w:pPr>
        <w:spacing w:after="0" w:line="240" w:lineRule="auto"/>
        <w:ind w:firstLine="539"/>
        <w:jc w:val="both"/>
        <w:rPr>
          <w:rFonts w:ascii="Times New Roman" w:hAnsi="Times New Roman" w:cs="Times New Roman"/>
        </w:rPr>
      </w:pPr>
      <w:r w:rsidRPr="00AB2A89">
        <w:rPr>
          <w:rFonts w:ascii="Times New Roman" w:hAnsi="Times New Roman" w:cs="Times New Roman"/>
        </w:rPr>
        <w:t>- проверку дымовых и вентиляционных каналов на отсутствие засорений, а также осмотр внешнего их состояния;</w:t>
      </w:r>
    </w:p>
    <w:p w:rsidR="00491B06" w:rsidRPr="00AB2A89" w:rsidRDefault="00491B06" w:rsidP="00491B06">
      <w:pPr>
        <w:spacing w:after="0" w:line="240" w:lineRule="auto"/>
        <w:ind w:firstLine="540"/>
        <w:jc w:val="both"/>
        <w:rPr>
          <w:rFonts w:ascii="Times New Roman" w:hAnsi="Times New Roman" w:cs="Times New Roman"/>
        </w:rPr>
      </w:pPr>
      <w:r w:rsidRPr="00AB2A89">
        <w:rPr>
          <w:rFonts w:ascii="Times New Roman" w:hAnsi="Times New Roman" w:cs="Times New Roman"/>
        </w:rPr>
        <w:t>-</w:t>
      </w:r>
      <w:r>
        <w:rPr>
          <w:rFonts w:ascii="Times New Roman" w:hAnsi="Times New Roman" w:cs="Times New Roman"/>
        </w:rPr>
        <w:t xml:space="preserve"> </w:t>
      </w:r>
      <w:r w:rsidRPr="00AB2A89">
        <w:rPr>
          <w:rFonts w:ascii="Times New Roman" w:hAnsi="Times New Roman" w:cs="Times New Roman"/>
        </w:rPr>
        <w:t>проверку наличия тяги в дымовых и вентиляционных каналах</w:t>
      </w:r>
      <w:r w:rsidR="00D55E17">
        <w:rPr>
          <w:rFonts w:ascii="Times New Roman" w:hAnsi="Times New Roman" w:cs="Times New Roman"/>
        </w:rPr>
        <w:t xml:space="preserve"> (в помещении</w:t>
      </w:r>
      <w:r w:rsidR="00E45096">
        <w:rPr>
          <w:rFonts w:ascii="Times New Roman" w:hAnsi="Times New Roman" w:cs="Times New Roman"/>
        </w:rPr>
        <w:t xml:space="preserve">                                     </w:t>
      </w:r>
      <w:r w:rsidR="00D55E17">
        <w:rPr>
          <w:rFonts w:ascii="Times New Roman" w:hAnsi="Times New Roman" w:cs="Times New Roman"/>
        </w:rPr>
        <w:t xml:space="preserve"> с установленным (и) газовым (и) котлом (</w:t>
      </w:r>
      <w:proofErr w:type="spellStart"/>
      <w:r w:rsidR="00D55E17">
        <w:rPr>
          <w:rFonts w:ascii="Times New Roman" w:hAnsi="Times New Roman" w:cs="Times New Roman"/>
        </w:rPr>
        <w:t>лами</w:t>
      </w:r>
      <w:proofErr w:type="spellEnd"/>
      <w:r w:rsidR="00D55E17">
        <w:rPr>
          <w:rFonts w:ascii="Times New Roman" w:hAnsi="Times New Roman" w:cs="Times New Roman"/>
        </w:rPr>
        <w:t>), должно быть обеспечено не менее трехкратного воздухообмена в 1 час</w:t>
      </w:r>
      <w:r w:rsidRPr="00AB2A89">
        <w:rPr>
          <w:rFonts w:ascii="Times New Roman" w:hAnsi="Times New Roman" w:cs="Times New Roman"/>
        </w:rPr>
        <w:t>;</w:t>
      </w:r>
    </w:p>
    <w:p w:rsidR="00491B06" w:rsidRPr="00DC1F67" w:rsidRDefault="00491B06" w:rsidP="00DC1F67">
      <w:pPr>
        <w:spacing w:after="0" w:line="240" w:lineRule="auto"/>
        <w:ind w:firstLine="540"/>
        <w:jc w:val="both"/>
        <w:rPr>
          <w:rFonts w:ascii="Times New Roman" w:hAnsi="Times New Roman" w:cs="Times New Roman"/>
        </w:rPr>
      </w:pPr>
      <w:r w:rsidRPr="00AB2A89">
        <w:rPr>
          <w:rFonts w:ascii="Times New Roman" w:hAnsi="Times New Roman" w:cs="Times New Roman"/>
        </w:rPr>
        <w:t>- проверку на отсутствие изменений технических условий эксплуатации (самовольных ремонтов, переделок и наращивание дымоходов и вентиляционных каналов);</w:t>
      </w:r>
    </w:p>
    <w:p w:rsidR="00440DDF" w:rsidRDefault="00491B06" w:rsidP="00440DDF">
      <w:pPr>
        <w:pStyle w:val="a3"/>
        <w:suppressAutoHyphens/>
        <w:autoSpaceDE w:val="0"/>
        <w:autoSpaceDN w:val="0"/>
        <w:adjustRightInd w:val="0"/>
        <w:spacing w:after="0" w:line="240" w:lineRule="auto"/>
        <w:jc w:val="both"/>
        <w:rPr>
          <w:rFonts w:ascii="Times New Roman" w:eastAsia="Times New Roman" w:hAnsi="Times New Roman" w:cs="Times New Roman"/>
          <w:b/>
          <w:lang w:eastAsia="ru-RU"/>
        </w:rPr>
      </w:pPr>
      <w:r w:rsidRPr="00AB2A89">
        <w:rPr>
          <w:rFonts w:ascii="Times New Roman" w:eastAsia="Times New Roman" w:hAnsi="Times New Roman" w:cs="Times New Roman"/>
          <w:b/>
          <w:bCs/>
          <w:lang w:eastAsia="ru-RU"/>
        </w:rPr>
        <w:t xml:space="preserve">Требования к качеству и безопасности </w:t>
      </w:r>
      <w:r w:rsidRPr="00AB2A89">
        <w:rPr>
          <w:rFonts w:ascii="Times New Roman" w:eastAsia="Times New Roman" w:hAnsi="Times New Roman" w:cs="Times New Roman"/>
          <w:b/>
          <w:lang w:eastAsia="ru-RU"/>
        </w:rPr>
        <w:t>услуг:</w:t>
      </w:r>
    </w:p>
    <w:p w:rsidR="00491B06" w:rsidRPr="00440DDF" w:rsidRDefault="00440DDF" w:rsidP="00440DDF">
      <w:pPr>
        <w:pStyle w:val="a3"/>
        <w:suppressAutoHyphens/>
        <w:autoSpaceDE w:val="0"/>
        <w:autoSpaceDN w:val="0"/>
        <w:adjustRightInd w:val="0"/>
        <w:spacing w:after="0" w:line="240" w:lineRule="auto"/>
        <w:ind w:left="0" w:firstLine="539"/>
        <w:jc w:val="both"/>
        <w:rPr>
          <w:rFonts w:ascii="Times New Roman" w:eastAsia="Times New Roman" w:hAnsi="Times New Roman" w:cs="Times New Roman"/>
          <w:b/>
          <w:lang w:eastAsia="ru-RU"/>
        </w:rPr>
      </w:pPr>
      <w:r>
        <w:rPr>
          <w:rFonts w:ascii="Times New Roman" w:eastAsia="Times New Roman" w:hAnsi="Times New Roman" w:cs="Times New Roman"/>
          <w:lang w:eastAsia="zh-CN"/>
        </w:rPr>
        <w:t>1</w:t>
      </w:r>
      <w:r w:rsidRPr="00491B06">
        <w:rPr>
          <w:rFonts w:ascii="Times New Roman" w:eastAsia="Times New Roman" w:hAnsi="Times New Roman" w:cs="Times New Roman"/>
          <w:lang w:eastAsia="zh-CN"/>
        </w:rPr>
        <w:t xml:space="preserve">) </w:t>
      </w:r>
      <w:r w:rsidR="00491B06" w:rsidRPr="00440DDF">
        <w:rPr>
          <w:rFonts w:ascii="Times New Roman" w:eastAsia="Times New Roman" w:hAnsi="Times New Roman" w:cs="Times New Roman"/>
          <w:lang w:eastAsia="ru-RU"/>
        </w:rPr>
        <w:t xml:space="preserve">Оказываемая услуга должна соответствовать стандартам и требованиям, предъявляемым </w:t>
      </w:r>
      <w:r w:rsidR="00E45096">
        <w:rPr>
          <w:rFonts w:ascii="Times New Roman" w:eastAsia="Times New Roman" w:hAnsi="Times New Roman" w:cs="Times New Roman"/>
          <w:lang w:eastAsia="ru-RU"/>
        </w:rPr>
        <w:t xml:space="preserve">     </w:t>
      </w:r>
      <w:r w:rsidR="00491B06" w:rsidRPr="00440DDF">
        <w:rPr>
          <w:rFonts w:ascii="Times New Roman" w:eastAsia="Times New Roman" w:hAnsi="Times New Roman" w:cs="Times New Roman"/>
          <w:lang w:eastAsia="ru-RU"/>
        </w:rPr>
        <w:t>к услугам такого рода и осуществляться в соответствии</w:t>
      </w:r>
      <w:r w:rsidR="00491B06" w:rsidRPr="00440DDF">
        <w:rPr>
          <w:rFonts w:ascii="Times New Roman" w:eastAsia="Times New Roman" w:hAnsi="Times New Roman"/>
          <w:lang w:eastAsia="ru-RU"/>
        </w:rPr>
        <w:t xml:space="preserve"> </w:t>
      </w:r>
      <w:r w:rsidR="00491B06" w:rsidRPr="00440DDF">
        <w:rPr>
          <w:rFonts w:ascii="Times New Roman" w:eastAsia="Times New Roman" w:hAnsi="Times New Roman" w:cs="Times New Roman"/>
          <w:lang w:eastAsia="ru-RU"/>
        </w:rPr>
        <w:t>со следующими нормативными документами:</w:t>
      </w:r>
    </w:p>
    <w:p w:rsidR="00491B06" w:rsidRPr="00AB2A89" w:rsidRDefault="00491B06" w:rsidP="00440DDF">
      <w:pPr>
        <w:pStyle w:val="1"/>
        <w:shd w:val="clear" w:color="auto" w:fill="FFFFFF"/>
        <w:spacing w:before="0" w:after="0"/>
        <w:ind w:firstLine="539"/>
        <w:jc w:val="both"/>
        <w:rPr>
          <w:rFonts w:ascii="Times New Roman" w:hAnsi="Times New Roman" w:cs="Times New Roman"/>
          <w:b w:val="0"/>
          <w:color w:val="000000"/>
          <w:sz w:val="22"/>
          <w:szCs w:val="22"/>
        </w:rPr>
      </w:pPr>
      <w:r w:rsidRPr="00AB2A89">
        <w:rPr>
          <w:rFonts w:ascii="Times New Roman" w:eastAsia="Times New Roman" w:hAnsi="Times New Roman" w:cs="Times New Roman"/>
          <w:b w:val="0"/>
          <w:sz w:val="22"/>
          <w:szCs w:val="22"/>
        </w:rPr>
        <w:t>-</w:t>
      </w:r>
      <w:r w:rsidR="00982F6F">
        <w:rPr>
          <w:rFonts w:ascii="Times New Roman" w:eastAsia="Times New Roman" w:hAnsi="Times New Roman" w:cs="Times New Roman"/>
          <w:b w:val="0"/>
          <w:sz w:val="22"/>
          <w:szCs w:val="22"/>
        </w:rPr>
        <w:t xml:space="preserve"> </w:t>
      </w:r>
      <w:r w:rsidRPr="00AB2A89">
        <w:rPr>
          <w:rFonts w:ascii="Times New Roman" w:hAnsi="Times New Roman" w:cs="Times New Roman"/>
          <w:b w:val="0"/>
          <w:color w:val="000000"/>
          <w:sz w:val="22"/>
          <w:szCs w:val="22"/>
        </w:rPr>
        <w:t xml:space="preserve">Постановление Правительства РФ от 14.05.2013 № </w:t>
      </w:r>
      <w:r>
        <w:rPr>
          <w:rFonts w:ascii="Times New Roman" w:hAnsi="Times New Roman" w:cs="Times New Roman"/>
          <w:b w:val="0"/>
          <w:color w:val="000000"/>
          <w:sz w:val="22"/>
          <w:szCs w:val="22"/>
        </w:rPr>
        <w:t>410 «</w:t>
      </w:r>
      <w:r w:rsidRPr="00AB2A89">
        <w:rPr>
          <w:rFonts w:ascii="Times New Roman" w:hAnsi="Times New Roman" w:cs="Times New Roman"/>
          <w:b w:val="0"/>
          <w:color w:val="000000"/>
          <w:sz w:val="22"/>
          <w:szCs w:val="22"/>
        </w:rPr>
        <w:t>О мерах по обеспечению безопасности при использовании и содержании внутридомового</w:t>
      </w:r>
      <w:r>
        <w:rPr>
          <w:rFonts w:ascii="Times New Roman" w:hAnsi="Times New Roman" w:cs="Times New Roman"/>
          <w:b w:val="0"/>
          <w:color w:val="000000"/>
          <w:sz w:val="22"/>
          <w:szCs w:val="22"/>
        </w:rPr>
        <w:t xml:space="preserve"> </w:t>
      </w:r>
      <w:r w:rsidRPr="00AB2A89">
        <w:rPr>
          <w:rFonts w:ascii="Times New Roman" w:hAnsi="Times New Roman" w:cs="Times New Roman"/>
          <w:b w:val="0"/>
          <w:color w:val="000000"/>
          <w:sz w:val="22"/>
          <w:szCs w:val="22"/>
        </w:rPr>
        <w:t>и внутрикв</w:t>
      </w:r>
      <w:r>
        <w:rPr>
          <w:rFonts w:ascii="Times New Roman" w:hAnsi="Times New Roman" w:cs="Times New Roman"/>
          <w:b w:val="0"/>
          <w:color w:val="000000"/>
          <w:sz w:val="22"/>
          <w:szCs w:val="22"/>
        </w:rPr>
        <w:t>артирного газового оборудования» (вместе с «</w:t>
      </w:r>
      <w:r w:rsidRPr="00AB2A89">
        <w:rPr>
          <w:rFonts w:ascii="Times New Roman" w:hAnsi="Times New Roman" w:cs="Times New Roman"/>
          <w:b w:val="0"/>
          <w:color w:val="000000"/>
          <w:sz w:val="22"/>
          <w:szCs w:val="22"/>
        </w:rPr>
        <w:t xml:space="preserve">Правилами пользования газом в части обеспечения безопасности </w:t>
      </w:r>
      <w:r w:rsidR="002A5282">
        <w:rPr>
          <w:rFonts w:ascii="Times New Roman" w:hAnsi="Times New Roman" w:cs="Times New Roman"/>
          <w:b w:val="0"/>
          <w:color w:val="000000"/>
          <w:sz w:val="22"/>
          <w:szCs w:val="22"/>
        </w:rPr>
        <w:t xml:space="preserve">            </w:t>
      </w:r>
      <w:r w:rsidRPr="00AB2A89">
        <w:rPr>
          <w:rFonts w:ascii="Times New Roman" w:hAnsi="Times New Roman" w:cs="Times New Roman"/>
          <w:b w:val="0"/>
          <w:color w:val="000000"/>
          <w:sz w:val="22"/>
          <w:szCs w:val="22"/>
        </w:rPr>
        <w:t>при использовании и содержании внутридомового</w:t>
      </w:r>
      <w:r>
        <w:rPr>
          <w:rFonts w:ascii="Times New Roman" w:hAnsi="Times New Roman" w:cs="Times New Roman"/>
          <w:b w:val="0"/>
          <w:color w:val="000000"/>
          <w:sz w:val="22"/>
          <w:szCs w:val="22"/>
        </w:rPr>
        <w:t xml:space="preserve"> </w:t>
      </w:r>
      <w:r w:rsidRPr="00AB2A89">
        <w:rPr>
          <w:rFonts w:ascii="Times New Roman" w:hAnsi="Times New Roman" w:cs="Times New Roman"/>
          <w:b w:val="0"/>
          <w:color w:val="000000"/>
          <w:sz w:val="22"/>
          <w:szCs w:val="22"/>
        </w:rPr>
        <w:t>и внутриквартирного газового оборудования</w:t>
      </w:r>
      <w:r w:rsidR="002A5282">
        <w:rPr>
          <w:rFonts w:ascii="Times New Roman" w:hAnsi="Times New Roman" w:cs="Times New Roman"/>
          <w:b w:val="0"/>
          <w:color w:val="000000"/>
          <w:sz w:val="22"/>
          <w:szCs w:val="22"/>
        </w:rPr>
        <w:t xml:space="preserve">     </w:t>
      </w:r>
      <w:r w:rsidRPr="00AB2A89">
        <w:rPr>
          <w:rFonts w:ascii="Times New Roman" w:hAnsi="Times New Roman" w:cs="Times New Roman"/>
          <w:b w:val="0"/>
          <w:color w:val="000000"/>
          <w:sz w:val="22"/>
          <w:szCs w:val="22"/>
        </w:rPr>
        <w:t xml:space="preserve"> при предоставлении коммунальной услуги</w:t>
      </w:r>
      <w:r>
        <w:rPr>
          <w:rFonts w:ascii="Times New Roman" w:hAnsi="Times New Roman" w:cs="Times New Roman"/>
          <w:b w:val="0"/>
          <w:color w:val="000000"/>
          <w:sz w:val="22"/>
          <w:szCs w:val="22"/>
        </w:rPr>
        <w:t xml:space="preserve"> по газоснабжению»</w:t>
      </w:r>
      <w:r w:rsidRPr="00AB2A89">
        <w:rPr>
          <w:rFonts w:ascii="Times New Roman" w:hAnsi="Times New Roman" w:cs="Times New Roman"/>
          <w:b w:val="0"/>
          <w:color w:val="000000"/>
          <w:sz w:val="22"/>
          <w:szCs w:val="22"/>
        </w:rPr>
        <w:t>);</w:t>
      </w:r>
    </w:p>
    <w:p w:rsidR="00491B06" w:rsidRPr="00AB2A89" w:rsidRDefault="00491B06" w:rsidP="00440DDF">
      <w:pPr>
        <w:pStyle w:val="1"/>
        <w:shd w:val="clear" w:color="auto" w:fill="FFFFFF"/>
        <w:spacing w:before="0" w:after="0"/>
        <w:ind w:firstLine="539"/>
        <w:jc w:val="both"/>
        <w:rPr>
          <w:rFonts w:ascii="Times New Roman" w:hAnsi="Times New Roman" w:cs="Times New Roman"/>
          <w:b w:val="0"/>
          <w:color w:val="000000"/>
          <w:sz w:val="22"/>
          <w:szCs w:val="22"/>
        </w:rPr>
      </w:pPr>
      <w:r w:rsidRPr="00AB2A89">
        <w:rPr>
          <w:rFonts w:ascii="Times New Roman" w:hAnsi="Times New Roman" w:cs="Times New Roman"/>
          <w:sz w:val="22"/>
          <w:szCs w:val="22"/>
        </w:rPr>
        <w:t>-</w:t>
      </w:r>
      <w:r w:rsidR="00982F6F">
        <w:rPr>
          <w:rFonts w:ascii="Times New Roman" w:hAnsi="Times New Roman" w:cs="Times New Roman"/>
          <w:sz w:val="22"/>
          <w:szCs w:val="22"/>
        </w:rPr>
        <w:t xml:space="preserve"> </w:t>
      </w:r>
      <w:r w:rsidRPr="00AB2A89">
        <w:rPr>
          <w:rFonts w:ascii="Times New Roman" w:hAnsi="Times New Roman" w:cs="Times New Roman"/>
          <w:b w:val="0"/>
          <w:color w:val="000000"/>
          <w:sz w:val="22"/>
          <w:szCs w:val="22"/>
        </w:rPr>
        <w:t xml:space="preserve">Постановление Правительства РФ от 16.09.2020 № 1479 </w:t>
      </w:r>
      <w:r>
        <w:rPr>
          <w:rFonts w:ascii="Times New Roman" w:hAnsi="Times New Roman" w:cs="Times New Roman"/>
          <w:b w:val="0"/>
          <w:color w:val="000000"/>
          <w:sz w:val="22"/>
          <w:szCs w:val="22"/>
        </w:rPr>
        <w:t>«</w:t>
      </w:r>
      <w:r w:rsidRPr="00AB2A89">
        <w:rPr>
          <w:rFonts w:ascii="Times New Roman" w:hAnsi="Times New Roman" w:cs="Times New Roman"/>
          <w:b w:val="0"/>
          <w:color w:val="000000"/>
          <w:sz w:val="22"/>
          <w:szCs w:val="22"/>
        </w:rPr>
        <w:t>Об утверждении Правил противопожарног</w:t>
      </w:r>
      <w:r>
        <w:rPr>
          <w:rFonts w:ascii="Times New Roman" w:hAnsi="Times New Roman" w:cs="Times New Roman"/>
          <w:b w:val="0"/>
          <w:color w:val="000000"/>
          <w:sz w:val="22"/>
          <w:szCs w:val="22"/>
        </w:rPr>
        <w:t>о режима в Российской Федерации»</w:t>
      </w:r>
      <w:r w:rsidRPr="00AB2A89">
        <w:rPr>
          <w:rFonts w:ascii="Times New Roman" w:hAnsi="Times New Roman" w:cs="Times New Roman"/>
          <w:b w:val="0"/>
          <w:color w:val="000000"/>
          <w:sz w:val="22"/>
          <w:szCs w:val="22"/>
        </w:rPr>
        <w:t>.</w:t>
      </w:r>
    </w:p>
    <w:p w:rsidR="00491B06" w:rsidRPr="00491B06" w:rsidRDefault="00491B06" w:rsidP="00440DDF">
      <w:pPr>
        <w:suppressAutoHyphens/>
        <w:autoSpaceDE w:val="0"/>
        <w:spacing w:after="0" w:line="240" w:lineRule="auto"/>
        <w:ind w:firstLine="539"/>
        <w:jc w:val="both"/>
        <w:rPr>
          <w:rFonts w:ascii="Times New Roman" w:eastAsia="Times New Roman" w:hAnsi="Times New Roman" w:cs="Times New Roman"/>
          <w:lang w:eastAsia="zh-CN"/>
        </w:rPr>
      </w:pPr>
      <w:r w:rsidRPr="00491B06">
        <w:rPr>
          <w:rFonts w:ascii="Times New Roman" w:eastAsia="Times New Roman" w:hAnsi="Times New Roman" w:cs="Times New Roman"/>
          <w:lang w:eastAsia="zh-CN"/>
        </w:rPr>
        <w:t>2) Применяемые материалы, методы и технологии при оказании услуг должны соответствовать требованиям экологических, санитарно-гигиенических, противопожарных</w:t>
      </w:r>
      <w:r w:rsidR="00E45096">
        <w:rPr>
          <w:rFonts w:ascii="Times New Roman" w:eastAsia="Times New Roman" w:hAnsi="Times New Roman" w:cs="Times New Roman"/>
          <w:lang w:eastAsia="zh-CN"/>
        </w:rPr>
        <w:t xml:space="preserve">                  </w:t>
      </w:r>
      <w:r w:rsidRPr="00491B06">
        <w:rPr>
          <w:rFonts w:ascii="Times New Roman" w:eastAsia="Times New Roman" w:hAnsi="Times New Roman" w:cs="Times New Roman"/>
          <w:lang w:eastAsia="zh-CN"/>
        </w:rPr>
        <w:t xml:space="preserve"> и других норм, действующих на территории Российской Федерации и обеспечивать безопасную </w:t>
      </w:r>
      <w:r w:rsidR="00E45096">
        <w:rPr>
          <w:rFonts w:ascii="Times New Roman" w:eastAsia="Times New Roman" w:hAnsi="Times New Roman" w:cs="Times New Roman"/>
          <w:lang w:eastAsia="zh-CN"/>
        </w:rPr>
        <w:t xml:space="preserve">    </w:t>
      </w:r>
      <w:r w:rsidRPr="00491B06">
        <w:rPr>
          <w:rFonts w:ascii="Times New Roman" w:eastAsia="Times New Roman" w:hAnsi="Times New Roman" w:cs="Times New Roman"/>
          <w:lang w:eastAsia="zh-CN"/>
        </w:rPr>
        <w:t>для жизни и здоровья людей эксплуатацию.</w:t>
      </w:r>
    </w:p>
    <w:p w:rsidR="00491B06" w:rsidRPr="00491B06" w:rsidRDefault="00491B06" w:rsidP="00440DDF">
      <w:pPr>
        <w:spacing w:after="0" w:line="240" w:lineRule="auto"/>
        <w:ind w:firstLine="539"/>
        <w:jc w:val="both"/>
        <w:rPr>
          <w:rFonts w:ascii="Times New Roman" w:eastAsia="Times New Roman" w:hAnsi="Times New Roman" w:cs="Times New Roman"/>
          <w:color w:val="000000"/>
          <w:lang w:eastAsia="ru-RU"/>
        </w:rPr>
      </w:pPr>
      <w:r w:rsidRPr="00491B06">
        <w:rPr>
          <w:rFonts w:ascii="Times New Roman" w:eastAsia="Times New Roman" w:hAnsi="Times New Roman" w:cs="Times New Roman"/>
          <w:color w:val="000000"/>
          <w:lang w:eastAsia="ru-RU"/>
        </w:rPr>
        <w:t>3) Исполнитель обязан обеспечить безопасность услуг для жизни и здоровья потребителей</w:t>
      </w:r>
      <w:r w:rsidR="00E45096">
        <w:rPr>
          <w:rFonts w:ascii="Times New Roman" w:eastAsia="Times New Roman" w:hAnsi="Times New Roman" w:cs="Times New Roman"/>
          <w:color w:val="000000"/>
          <w:lang w:eastAsia="ru-RU"/>
        </w:rPr>
        <w:t xml:space="preserve">               </w:t>
      </w:r>
      <w:r w:rsidRPr="00491B06">
        <w:rPr>
          <w:rFonts w:ascii="Times New Roman" w:eastAsia="Times New Roman" w:hAnsi="Times New Roman" w:cs="Times New Roman"/>
          <w:color w:val="000000"/>
          <w:lang w:eastAsia="ru-RU"/>
        </w:rPr>
        <w:t xml:space="preserve"> и третьих лиц, а также предотвращение причинения вреда имуществу указанных лиц. </w:t>
      </w:r>
    </w:p>
    <w:p w:rsidR="00491B06" w:rsidRPr="00AB2A89" w:rsidRDefault="00491B06" w:rsidP="00440DDF">
      <w:pPr>
        <w:spacing w:after="0" w:line="240" w:lineRule="auto"/>
        <w:ind w:firstLine="539"/>
        <w:jc w:val="both"/>
        <w:rPr>
          <w:rFonts w:ascii="Times New Roman" w:hAnsi="Times New Roman" w:cs="Times New Roman"/>
          <w:b/>
        </w:rPr>
      </w:pPr>
      <w:r w:rsidRPr="00AB2A89">
        <w:rPr>
          <w:rFonts w:ascii="Times New Roman" w:hAnsi="Times New Roman" w:cs="Times New Roman"/>
          <w:b/>
        </w:rPr>
        <w:t>Перечень документов, выдаваемых по окончании оказания услуг:</w:t>
      </w:r>
    </w:p>
    <w:p w:rsidR="00491B06" w:rsidRPr="00AB2A89" w:rsidRDefault="00491B06" w:rsidP="00440DDF">
      <w:pPr>
        <w:spacing w:after="0" w:line="240" w:lineRule="auto"/>
        <w:ind w:firstLine="539"/>
        <w:jc w:val="both"/>
        <w:rPr>
          <w:rFonts w:ascii="Times New Roman" w:hAnsi="Times New Roman" w:cs="Times New Roman"/>
        </w:rPr>
      </w:pPr>
      <w:r w:rsidRPr="00AB2A89">
        <w:rPr>
          <w:rFonts w:ascii="Times New Roman" w:hAnsi="Times New Roman" w:cs="Times New Roman"/>
        </w:rPr>
        <w:t>В течение 3 (трех) рабочих дней после оказания услуг Исполнитель сдает Заказчику оказанные услуги и предоставляет:</w:t>
      </w:r>
    </w:p>
    <w:p w:rsidR="00491B06" w:rsidRPr="00AB2A89" w:rsidRDefault="00491B06" w:rsidP="00491B06">
      <w:pPr>
        <w:spacing w:after="0" w:line="240" w:lineRule="auto"/>
        <w:ind w:firstLine="539"/>
        <w:jc w:val="both"/>
        <w:rPr>
          <w:rFonts w:ascii="Times New Roman" w:hAnsi="Times New Roman" w:cs="Times New Roman"/>
        </w:rPr>
      </w:pPr>
      <w:r w:rsidRPr="00AB2A89">
        <w:rPr>
          <w:rFonts w:ascii="Times New Roman" w:hAnsi="Times New Roman" w:cs="Times New Roman"/>
        </w:rPr>
        <w:t xml:space="preserve">- </w:t>
      </w:r>
      <w:r>
        <w:rPr>
          <w:rFonts w:ascii="Times New Roman" w:hAnsi="Times New Roman" w:cs="Times New Roman"/>
        </w:rPr>
        <w:t>По окончании работ выдает</w:t>
      </w:r>
      <w:r w:rsidRPr="00AB2A89">
        <w:rPr>
          <w:rFonts w:ascii="Times New Roman" w:hAnsi="Times New Roman" w:cs="Times New Roman"/>
        </w:rPr>
        <w:t xml:space="preserve"> «Акт о техническом состоянии дымовых вентиляционных каналов» на каждый объект, подписанны</w:t>
      </w:r>
      <w:r>
        <w:rPr>
          <w:rFonts w:ascii="Times New Roman" w:hAnsi="Times New Roman" w:cs="Times New Roman"/>
        </w:rPr>
        <w:t>й представителями обеих сторон</w:t>
      </w:r>
      <w:r w:rsidRPr="00AB2A89">
        <w:rPr>
          <w:rFonts w:ascii="Times New Roman" w:hAnsi="Times New Roman" w:cs="Times New Roman"/>
        </w:rPr>
        <w:t>;</w:t>
      </w:r>
    </w:p>
    <w:p w:rsidR="00491B06" w:rsidRDefault="00491B06" w:rsidP="00DC1F67">
      <w:pPr>
        <w:spacing w:after="0" w:line="240" w:lineRule="auto"/>
        <w:ind w:firstLine="539"/>
        <w:jc w:val="both"/>
        <w:rPr>
          <w:rFonts w:ascii="Times New Roman" w:hAnsi="Times New Roman" w:cs="Times New Roman"/>
        </w:rPr>
      </w:pPr>
      <w:r w:rsidRPr="00AB2A89">
        <w:rPr>
          <w:rFonts w:ascii="Times New Roman" w:hAnsi="Times New Roman" w:cs="Times New Roman"/>
        </w:rPr>
        <w:t xml:space="preserve">- Акт сдачи-приемки оказанных услуг </w:t>
      </w:r>
      <w:r>
        <w:rPr>
          <w:rFonts w:ascii="Times New Roman" w:hAnsi="Times New Roman" w:cs="Times New Roman"/>
        </w:rPr>
        <w:t>и (или) акт выполненных работ и (или)</w:t>
      </w:r>
      <w:r w:rsidRPr="00AB2A89">
        <w:rPr>
          <w:rFonts w:ascii="Times New Roman" w:hAnsi="Times New Roman" w:cs="Times New Roman"/>
        </w:rPr>
        <w:t xml:space="preserve"> </w:t>
      </w:r>
      <w:r>
        <w:rPr>
          <w:rFonts w:ascii="Times New Roman" w:hAnsi="Times New Roman" w:cs="Times New Roman"/>
        </w:rPr>
        <w:t xml:space="preserve">универсальный передаточный документ (УПД) на оказанные услуги, в случае если Исполнитель является плательщиком НДС. </w:t>
      </w:r>
    </w:p>
    <w:p w:rsidR="00E45096" w:rsidRDefault="00E45096" w:rsidP="00DC1F67">
      <w:pPr>
        <w:spacing w:after="0" w:line="240" w:lineRule="auto"/>
        <w:ind w:firstLine="539"/>
        <w:jc w:val="both"/>
        <w:rPr>
          <w:rFonts w:ascii="Times New Roman" w:hAnsi="Times New Roman" w:cs="Times New Roman"/>
        </w:rPr>
      </w:pPr>
    </w:p>
    <w:p w:rsidR="00D9738D" w:rsidRPr="006A078B" w:rsidRDefault="00D9738D" w:rsidP="00D9738D">
      <w:pPr>
        <w:spacing w:after="0"/>
        <w:ind w:left="5669"/>
        <w:rPr>
          <w:rFonts w:ascii="Times New Roman" w:eastAsia="PT Astra Serif" w:hAnsi="Times New Roman" w:cs="Times New Roman"/>
        </w:rPr>
      </w:pPr>
      <w:r w:rsidRPr="006A078B">
        <w:rPr>
          <w:rFonts w:ascii="Times New Roman" w:eastAsia="PT Astra Serif" w:hAnsi="Times New Roman" w:cs="Times New Roman"/>
          <w:bCs/>
        </w:rPr>
        <w:lastRenderedPageBreak/>
        <w:t xml:space="preserve">Приложение №2 </w:t>
      </w:r>
    </w:p>
    <w:p w:rsidR="00D9738D" w:rsidRPr="006A078B" w:rsidRDefault="00D9738D" w:rsidP="00D9738D">
      <w:pPr>
        <w:spacing w:after="0"/>
        <w:ind w:left="5669"/>
        <w:rPr>
          <w:rFonts w:ascii="Times New Roman" w:hAnsi="Times New Roman" w:cs="Times New Roman"/>
          <w:bCs/>
        </w:rPr>
      </w:pPr>
      <w:r w:rsidRPr="006A078B">
        <w:rPr>
          <w:rFonts w:ascii="Times New Roman" w:eastAsia="PT Astra Serif" w:hAnsi="Times New Roman" w:cs="Times New Roman"/>
          <w:bCs/>
        </w:rPr>
        <w:t xml:space="preserve">к государственному контракту </w:t>
      </w:r>
    </w:p>
    <w:p w:rsidR="00D9738D" w:rsidRPr="006A078B" w:rsidRDefault="00D9738D" w:rsidP="00D9738D">
      <w:pPr>
        <w:spacing w:after="0"/>
        <w:ind w:left="5669"/>
        <w:rPr>
          <w:rFonts w:ascii="Times New Roman" w:hAnsi="Times New Roman" w:cs="Times New Roman"/>
          <w:bCs/>
        </w:rPr>
      </w:pPr>
      <w:r w:rsidRPr="006A078B">
        <w:rPr>
          <w:rFonts w:ascii="Times New Roman" w:eastAsia="PT Astra Serif" w:hAnsi="Times New Roman" w:cs="Times New Roman"/>
          <w:bCs/>
        </w:rPr>
        <w:t>от «___» _________2026 № ___________</w:t>
      </w:r>
    </w:p>
    <w:p w:rsidR="00D9738D" w:rsidRDefault="00D9738D" w:rsidP="00D9738D">
      <w:pPr>
        <w:rPr>
          <w:rFonts w:ascii="PT Astra Serif" w:hAnsi="PT Astra Serif" w:cs="PT Astra Serif"/>
          <w:i/>
        </w:rPr>
      </w:pPr>
    </w:p>
    <w:p w:rsidR="00E45096" w:rsidRDefault="00E45096" w:rsidP="00D9738D">
      <w:pPr>
        <w:rPr>
          <w:rFonts w:ascii="PT Astra Serif" w:hAnsi="PT Astra Serif" w:cs="PT Astra Serif"/>
          <w:i/>
        </w:rPr>
      </w:pPr>
    </w:p>
    <w:p w:rsidR="00D9738D" w:rsidRPr="006A078B" w:rsidRDefault="006A078B" w:rsidP="006A078B">
      <w:pPr>
        <w:ind w:firstLine="900"/>
        <w:jc w:val="center"/>
        <w:rPr>
          <w:rFonts w:ascii="Times New Roman" w:hAnsi="Times New Roman" w:cs="Times New Roman"/>
          <w:b/>
        </w:rPr>
      </w:pPr>
      <w:r w:rsidRPr="006A078B">
        <w:rPr>
          <w:rFonts w:ascii="Times New Roman" w:hAnsi="Times New Roman" w:cs="Times New Roman"/>
          <w:b/>
        </w:rPr>
        <w:t>Спецификация</w:t>
      </w:r>
    </w:p>
    <w:tbl>
      <w:tblPr>
        <w:tblW w:w="9351" w:type="dxa"/>
        <w:tblLayout w:type="fixed"/>
        <w:tblLook w:val="04A0" w:firstRow="1" w:lastRow="0" w:firstColumn="1" w:lastColumn="0" w:noHBand="0" w:noVBand="1"/>
      </w:tblPr>
      <w:tblGrid>
        <w:gridCol w:w="541"/>
        <w:gridCol w:w="2289"/>
        <w:gridCol w:w="1134"/>
        <w:gridCol w:w="993"/>
        <w:gridCol w:w="2126"/>
        <w:gridCol w:w="2268"/>
      </w:tblGrid>
      <w:tr w:rsidR="00C8041C" w:rsidTr="00C8041C">
        <w:trPr>
          <w:trHeight w:val="565"/>
        </w:trPr>
        <w:tc>
          <w:tcPr>
            <w:tcW w:w="541" w:type="dxa"/>
            <w:tcBorders>
              <w:top w:val="single" w:sz="4" w:space="0" w:color="000000"/>
              <w:left w:val="single" w:sz="4" w:space="0" w:color="000000"/>
              <w:bottom w:val="single" w:sz="4" w:space="0" w:color="000000"/>
              <w:right w:val="single" w:sz="4" w:space="0" w:color="000000"/>
            </w:tcBorders>
            <w:vAlign w:val="center"/>
          </w:tcPr>
          <w:p w:rsidR="00C8041C" w:rsidRPr="006A078B" w:rsidRDefault="00C8041C" w:rsidP="006B5CD3">
            <w:pPr>
              <w:jc w:val="center"/>
              <w:rPr>
                <w:rFonts w:ascii="Times New Roman" w:hAnsi="Times New Roman" w:cs="Times New Roman"/>
              </w:rPr>
            </w:pPr>
            <w:r w:rsidRPr="006A078B">
              <w:rPr>
                <w:rFonts w:ascii="Times New Roman" w:eastAsia="PT Astra Serif" w:hAnsi="Times New Roman" w:cs="Times New Roman"/>
                <w:b/>
              </w:rPr>
              <w:t>№п/п</w:t>
            </w:r>
          </w:p>
        </w:tc>
        <w:tc>
          <w:tcPr>
            <w:tcW w:w="2289" w:type="dxa"/>
            <w:tcBorders>
              <w:top w:val="single" w:sz="4" w:space="0" w:color="000000"/>
              <w:left w:val="single" w:sz="4" w:space="0" w:color="000000"/>
              <w:bottom w:val="single" w:sz="4" w:space="0" w:color="000000"/>
              <w:right w:val="single" w:sz="4" w:space="0" w:color="000000"/>
            </w:tcBorders>
          </w:tcPr>
          <w:p w:rsidR="00C8041C" w:rsidRPr="006A078B" w:rsidRDefault="00C8041C" w:rsidP="006B5CD3">
            <w:pPr>
              <w:jc w:val="center"/>
              <w:rPr>
                <w:rFonts w:ascii="Times New Roman" w:hAnsi="Times New Roman" w:cs="Times New Roman"/>
              </w:rPr>
            </w:pPr>
            <w:r w:rsidRPr="006A078B">
              <w:rPr>
                <w:rFonts w:ascii="Times New Roman" w:eastAsia="PT Astra Serif" w:hAnsi="Times New Roman" w:cs="Times New Roman"/>
                <w:b/>
                <w:bCs/>
              </w:rPr>
              <w:t>Наименование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C8041C" w:rsidRPr="00C8041C" w:rsidRDefault="00C8041C" w:rsidP="00C8041C">
            <w:pPr>
              <w:ind w:left="-208" w:right="-123"/>
              <w:jc w:val="center"/>
              <w:rPr>
                <w:rFonts w:ascii="Times New Roman" w:hAnsi="Times New Roman" w:cs="Times New Roman"/>
                <w:b/>
              </w:rPr>
            </w:pPr>
            <w:r w:rsidRPr="006A078B">
              <w:rPr>
                <w:rFonts w:ascii="Times New Roman" w:eastAsia="PT Astra Serif" w:hAnsi="Times New Roman" w:cs="Times New Roman"/>
                <w:b/>
              </w:rPr>
              <w:t>Ед.</w:t>
            </w:r>
            <w:r>
              <w:rPr>
                <w:rFonts w:ascii="Times New Roman" w:hAnsi="Times New Roman" w:cs="Times New Roman"/>
                <w:b/>
              </w:rPr>
              <w:t xml:space="preserve"> </w:t>
            </w:r>
            <w:r w:rsidRPr="006A078B">
              <w:rPr>
                <w:rFonts w:ascii="Times New Roman" w:eastAsia="PT Astra Serif" w:hAnsi="Times New Roman" w:cs="Times New Roman"/>
                <w:b/>
              </w:rPr>
              <w:t>изм.</w:t>
            </w:r>
          </w:p>
        </w:tc>
        <w:tc>
          <w:tcPr>
            <w:tcW w:w="993" w:type="dxa"/>
            <w:tcBorders>
              <w:top w:val="single" w:sz="4" w:space="0" w:color="000000"/>
              <w:left w:val="single" w:sz="4" w:space="0" w:color="000000"/>
              <w:bottom w:val="single" w:sz="4" w:space="0" w:color="000000"/>
              <w:right w:val="single" w:sz="4" w:space="0" w:color="000000"/>
            </w:tcBorders>
            <w:vAlign w:val="center"/>
          </w:tcPr>
          <w:p w:rsidR="00C8041C" w:rsidRPr="006A078B" w:rsidRDefault="00C8041C" w:rsidP="006B5CD3">
            <w:pPr>
              <w:ind w:left="-208" w:right="-123"/>
              <w:jc w:val="center"/>
              <w:rPr>
                <w:rFonts w:ascii="Times New Roman" w:hAnsi="Times New Roman" w:cs="Times New Roman"/>
              </w:rPr>
            </w:pPr>
            <w:r w:rsidRPr="006A078B">
              <w:rPr>
                <w:rFonts w:ascii="Times New Roman" w:eastAsia="PT Astra Serif" w:hAnsi="Times New Roman" w:cs="Times New Roman"/>
                <w:b/>
              </w:rPr>
              <w:t>Кол-во</w:t>
            </w:r>
          </w:p>
        </w:tc>
        <w:tc>
          <w:tcPr>
            <w:tcW w:w="2126" w:type="dxa"/>
            <w:tcBorders>
              <w:top w:val="single" w:sz="4" w:space="0" w:color="000000"/>
              <w:left w:val="single" w:sz="4" w:space="0" w:color="000000"/>
              <w:bottom w:val="single" w:sz="4" w:space="0" w:color="000000"/>
              <w:right w:val="single" w:sz="4" w:space="0" w:color="000000"/>
            </w:tcBorders>
          </w:tcPr>
          <w:p w:rsidR="00C8041C" w:rsidRPr="006A078B" w:rsidRDefault="00C8041C" w:rsidP="006B5CD3">
            <w:pPr>
              <w:pStyle w:val="user"/>
              <w:jc w:val="center"/>
            </w:pPr>
            <w:r w:rsidRPr="006A078B">
              <w:rPr>
                <w:rFonts w:eastAsia="PT Astra Serif"/>
                <w:b/>
                <w:bCs/>
                <w:sz w:val="22"/>
                <w:szCs w:val="22"/>
              </w:rPr>
              <w:t>Стоимость единицы (руб.)</w:t>
            </w:r>
          </w:p>
        </w:tc>
        <w:tc>
          <w:tcPr>
            <w:tcW w:w="2268" w:type="dxa"/>
            <w:tcBorders>
              <w:top w:val="single" w:sz="4" w:space="0" w:color="000000"/>
              <w:left w:val="single" w:sz="4" w:space="0" w:color="000000"/>
              <w:bottom w:val="single" w:sz="4" w:space="0" w:color="000000"/>
              <w:right w:val="single" w:sz="4" w:space="0" w:color="000000"/>
            </w:tcBorders>
          </w:tcPr>
          <w:p w:rsidR="00C8041C" w:rsidRPr="006A078B" w:rsidRDefault="00C8041C" w:rsidP="006B5CD3">
            <w:pPr>
              <w:pStyle w:val="user"/>
              <w:jc w:val="center"/>
              <w:rPr>
                <w:b/>
                <w:bCs/>
                <w:sz w:val="22"/>
                <w:szCs w:val="22"/>
              </w:rPr>
            </w:pPr>
            <w:r w:rsidRPr="006A078B">
              <w:rPr>
                <w:rFonts w:eastAsia="PT Astra Serif"/>
                <w:b/>
                <w:bCs/>
                <w:sz w:val="22"/>
                <w:szCs w:val="22"/>
              </w:rPr>
              <w:t>Сумма</w:t>
            </w:r>
          </w:p>
          <w:p w:rsidR="00C8041C" w:rsidRPr="006A078B" w:rsidRDefault="00C8041C" w:rsidP="006B5CD3">
            <w:pPr>
              <w:pStyle w:val="user"/>
              <w:jc w:val="center"/>
            </w:pPr>
            <w:r w:rsidRPr="006A078B">
              <w:rPr>
                <w:rFonts w:eastAsia="PT Astra Serif"/>
                <w:b/>
                <w:bCs/>
                <w:sz w:val="22"/>
                <w:szCs w:val="22"/>
              </w:rPr>
              <w:t xml:space="preserve"> (руб.)</w:t>
            </w:r>
          </w:p>
        </w:tc>
      </w:tr>
      <w:tr w:rsidR="00C8041C" w:rsidTr="00C8041C">
        <w:trPr>
          <w:trHeight w:val="257"/>
        </w:trPr>
        <w:tc>
          <w:tcPr>
            <w:tcW w:w="541" w:type="dxa"/>
            <w:tcBorders>
              <w:top w:val="single" w:sz="4" w:space="0" w:color="000000"/>
              <w:left w:val="single" w:sz="4" w:space="0" w:color="000000"/>
              <w:bottom w:val="single" w:sz="4" w:space="0" w:color="000000"/>
              <w:right w:val="single" w:sz="4" w:space="0" w:color="000000"/>
            </w:tcBorders>
            <w:vAlign w:val="center"/>
          </w:tcPr>
          <w:p w:rsidR="00C8041C" w:rsidRDefault="00C8041C" w:rsidP="006B5CD3">
            <w:pPr>
              <w:jc w:val="center"/>
              <w:rPr>
                <w:rFonts w:ascii="PT Astra Serif" w:hAnsi="PT Astra Serif" w:cs="PT Astra Serif"/>
              </w:rPr>
            </w:pPr>
            <w:r>
              <w:rPr>
                <w:rFonts w:ascii="PT Astra Serif" w:eastAsia="PT Astra Serif" w:hAnsi="PT Astra Serif" w:cs="PT Astra Serif"/>
              </w:rPr>
              <w:t>1</w:t>
            </w:r>
          </w:p>
        </w:tc>
        <w:tc>
          <w:tcPr>
            <w:tcW w:w="2289" w:type="dxa"/>
            <w:tcBorders>
              <w:top w:val="single" w:sz="4" w:space="0" w:color="000000"/>
              <w:left w:val="single" w:sz="4" w:space="0" w:color="000000"/>
              <w:bottom w:val="single" w:sz="4" w:space="0" w:color="000000"/>
              <w:right w:val="single" w:sz="4" w:space="0" w:color="000000"/>
            </w:tcBorders>
          </w:tcPr>
          <w:p w:rsidR="00C8041C" w:rsidRDefault="00C8041C" w:rsidP="006B5CD3"/>
        </w:tc>
        <w:tc>
          <w:tcPr>
            <w:tcW w:w="1134" w:type="dxa"/>
            <w:tcBorders>
              <w:top w:val="single" w:sz="4" w:space="0" w:color="000000"/>
              <w:left w:val="single" w:sz="4" w:space="0" w:color="000000"/>
              <w:bottom w:val="single" w:sz="4" w:space="0" w:color="000000"/>
              <w:right w:val="single" w:sz="4" w:space="0" w:color="000000"/>
            </w:tcBorders>
            <w:vAlign w:val="center"/>
          </w:tcPr>
          <w:p w:rsidR="00C8041C" w:rsidRDefault="00C8041C" w:rsidP="006B5CD3">
            <w:pPr>
              <w:jc w:val="center"/>
              <w:rPr>
                <w:rFonts w:ascii="PT Astra Serif" w:hAnsi="PT Astra Serif" w:cs="PT Astra Serif"/>
              </w:rPr>
            </w:pPr>
            <w:proofErr w:type="spellStart"/>
            <w:r>
              <w:rPr>
                <w:rFonts w:ascii="PT Astra Serif" w:eastAsia="PT Astra Serif" w:hAnsi="PT Astra Serif" w:cs="PT Astra Serif"/>
              </w:rPr>
              <w:t>шт</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C8041C" w:rsidRPr="00413D76" w:rsidRDefault="00C8041C" w:rsidP="006B5CD3">
            <w:pPr>
              <w:ind w:left="-208" w:right="-123" w:firstLine="100"/>
              <w:jc w:val="center"/>
              <w:rPr>
                <w:rFonts w:ascii="PT Astra Serif" w:hAnsi="PT Astra Serif" w:cs="PT Astra Serif"/>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C8041C" w:rsidRDefault="00C8041C" w:rsidP="006B5CD3">
            <w:pPr>
              <w:ind w:left="-208" w:right="-123" w:firstLine="100"/>
              <w:jc w:val="center"/>
              <w:rPr>
                <w:rFonts w:ascii="PT Astra Serif" w:hAnsi="PT Astra Serif" w:cs="PT Astra Serif"/>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C8041C" w:rsidRDefault="00C8041C" w:rsidP="006B5CD3">
            <w:pPr>
              <w:ind w:left="-208" w:right="-123" w:firstLine="100"/>
              <w:jc w:val="center"/>
              <w:rPr>
                <w:rFonts w:ascii="PT Astra Serif" w:hAnsi="PT Astra Serif" w:cs="PT Astra Serif"/>
              </w:rPr>
            </w:pPr>
          </w:p>
        </w:tc>
      </w:tr>
      <w:tr w:rsidR="00C8041C" w:rsidTr="00C8041C">
        <w:trPr>
          <w:trHeight w:val="257"/>
        </w:trPr>
        <w:tc>
          <w:tcPr>
            <w:tcW w:w="541" w:type="dxa"/>
            <w:tcBorders>
              <w:top w:val="single" w:sz="4" w:space="0" w:color="000000"/>
              <w:left w:val="single" w:sz="4" w:space="0" w:color="000000"/>
              <w:bottom w:val="single" w:sz="4" w:space="0" w:color="000000"/>
              <w:right w:val="single" w:sz="4" w:space="0" w:color="000000"/>
            </w:tcBorders>
            <w:vAlign w:val="center"/>
          </w:tcPr>
          <w:p w:rsidR="00C8041C" w:rsidRDefault="00C8041C" w:rsidP="006B5CD3">
            <w:pPr>
              <w:jc w:val="center"/>
              <w:rPr>
                <w:rFonts w:ascii="PT Astra Serif" w:hAnsi="PT Astra Serif" w:cs="PT Astra Serif"/>
              </w:rPr>
            </w:pPr>
            <w:r>
              <w:rPr>
                <w:rFonts w:ascii="PT Astra Serif" w:eastAsia="PT Astra Serif" w:hAnsi="PT Astra Serif" w:cs="PT Astra Serif"/>
              </w:rPr>
              <w:t>2</w:t>
            </w:r>
          </w:p>
        </w:tc>
        <w:tc>
          <w:tcPr>
            <w:tcW w:w="2289" w:type="dxa"/>
            <w:tcBorders>
              <w:top w:val="single" w:sz="4" w:space="0" w:color="000000"/>
              <w:left w:val="single" w:sz="4" w:space="0" w:color="000000"/>
              <w:bottom w:val="single" w:sz="4" w:space="0" w:color="000000"/>
              <w:right w:val="single" w:sz="4" w:space="0" w:color="000000"/>
            </w:tcBorders>
          </w:tcPr>
          <w:p w:rsidR="00C8041C" w:rsidRDefault="00C8041C" w:rsidP="006B5CD3"/>
        </w:tc>
        <w:tc>
          <w:tcPr>
            <w:tcW w:w="1134" w:type="dxa"/>
            <w:tcBorders>
              <w:top w:val="single" w:sz="4" w:space="0" w:color="000000"/>
              <w:left w:val="single" w:sz="4" w:space="0" w:color="000000"/>
              <w:bottom w:val="single" w:sz="4" w:space="0" w:color="000000"/>
              <w:right w:val="single" w:sz="4" w:space="0" w:color="000000"/>
            </w:tcBorders>
            <w:vAlign w:val="center"/>
          </w:tcPr>
          <w:p w:rsidR="00C8041C" w:rsidRDefault="00C8041C" w:rsidP="006B5CD3">
            <w:pPr>
              <w:jc w:val="center"/>
              <w:rPr>
                <w:rFonts w:ascii="PT Astra Serif" w:hAnsi="PT Astra Serif" w:cs="PT Astra Serif"/>
              </w:rPr>
            </w:pPr>
            <w:proofErr w:type="spellStart"/>
            <w:r>
              <w:rPr>
                <w:rFonts w:ascii="PT Astra Serif" w:eastAsia="PT Astra Serif" w:hAnsi="PT Astra Serif" w:cs="PT Astra Serif"/>
              </w:rPr>
              <w:t>шт</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C8041C" w:rsidRDefault="00C8041C" w:rsidP="006B5CD3">
            <w:pPr>
              <w:ind w:left="-208" w:right="-123" w:firstLine="100"/>
              <w:jc w:val="center"/>
              <w:rPr>
                <w:rFonts w:ascii="PT Astra Serif" w:hAnsi="PT Astra Serif" w:cs="PT Astra Serif"/>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C8041C" w:rsidRDefault="00C8041C" w:rsidP="006B5CD3">
            <w:pPr>
              <w:ind w:left="-208" w:right="-123" w:firstLine="100"/>
              <w:jc w:val="center"/>
              <w:rPr>
                <w:rFonts w:ascii="PT Astra Serif" w:hAnsi="PT Astra Serif" w:cs="PT Astra Serif"/>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C8041C" w:rsidRDefault="00C8041C" w:rsidP="006B5CD3">
            <w:pPr>
              <w:ind w:left="-208" w:right="-123" w:firstLine="100"/>
              <w:jc w:val="center"/>
              <w:rPr>
                <w:rFonts w:ascii="PT Astra Serif" w:hAnsi="PT Astra Serif" w:cs="PT Astra Serif"/>
              </w:rPr>
            </w:pPr>
          </w:p>
        </w:tc>
      </w:tr>
      <w:tr w:rsidR="00C8041C" w:rsidTr="00C8041C">
        <w:trPr>
          <w:trHeight w:val="257"/>
        </w:trPr>
        <w:tc>
          <w:tcPr>
            <w:tcW w:w="541" w:type="dxa"/>
            <w:tcBorders>
              <w:left w:val="single" w:sz="4" w:space="0" w:color="000000"/>
              <w:bottom w:val="single" w:sz="4" w:space="0" w:color="000000"/>
              <w:right w:val="single" w:sz="4" w:space="0" w:color="000000"/>
            </w:tcBorders>
            <w:vAlign w:val="center"/>
          </w:tcPr>
          <w:p w:rsidR="00C8041C" w:rsidRDefault="00C8041C" w:rsidP="006B5CD3">
            <w:pPr>
              <w:jc w:val="center"/>
              <w:rPr>
                <w:rFonts w:ascii="PT Astra Serif" w:hAnsi="PT Astra Serif" w:cs="PT Astra Serif"/>
              </w:rPr>
            </w:pPr>
            <w:r>
              <w:rPr>
                <w:rFonts w:ascii="PT Astra Serif" w:eastAsia="PT Astra Serif" w:hAnsi="PT Astra Serif" w:cs="PT Astra Serif"/>
              </w:rPr>
              <w:t>3</w:t>
            </w:r>
          </w:p>
        </w:tc>
        <w:tc>
          <w:tcPr>
            <w:tcW w:w="2289" w:type="dxa"/>
            <w:tcBorders>
              <w:left w:val="single" w:sz="4" w:space="0" w:color="000000"/>
              <w:bottom w:val="single" w:sz="4" w:space="0" w:color="000000"/>
              <w:right w:val="single" w:sz="4" w:space="0" w:color="000000"/>
            </w:tcBorders>
          </w:tcPr>
          <w:p w:rsidR="00C8041C" w:rsidRDefault="00C8041C" w:rsidP="006B5CD3"/>
        </w:tc>
        <w:tc>
          <w:tcPr>
            <w:tcW w:w="1134" w:type="dxa"/>
            <w:tcBorders>
              <w:left w:val="single" w:sz="4" w:space="0" w:color="000000"/>
              <w:bottom w:val="single" w:sz="4" w:space="0" w:color="000000"/>
              <w:right w:val="single" w:sz="4" w:space="0" w:color="000000"/>
            </w:tcBorders>
            <w:vAlign w:val="center"/>
          </w:tcPr>
          <w:p w:rsidR="00C8041C" w:rsidRDefault="00C8041C" w:rsidP="006B5CD3">
            <w:pPr>
              <w:jc w:val="center"/>
              <w:rPr>
                <w:rFonts w:ascii="PT Astra Serif" w:hAnsi="PT Astra Serif" w:cs="PT Astra Serif"/>
              </w:rPr>
            </w:pPr>
            <w:proofErr w:type="spellStart"/>
            <w:r>
              <w:rPr>
                <w:rFonts w:ascii="PT Astra Serif" w:eastAsia="PT Astra Serif" w:hAnsi="PT Astra Serif" w:cs="PT Astra Serif"/>
              </w:rPr>
              <w:t>шт</w:t>
            </w:r>
            <w:proofErr w:type="spellEnd"/>
          </w:p>
        </w:tc>
        <w:tc>
          <w:tcPr>
            <w:tcW w:w="993" w:type="dxa"/>
            <w:tcBorders>
              <w:left w:val="single" w:sz="4" w:space="0" w:color="000000"/>
              <w:bottom w:val="single" w:sz="4" w:space="0" w:color="000000"/>
              <w:right w:val="single" w:sz="4" w:space="0" w:color="000000"/>
            </w:tcBorders>
            <w:vAlign w:val="center"/>
          </w:tcPr>
          <w:p w:rsidR="00C8041C" w:rsidRDefault="00C8041C" w:rsidP="006B5CD3">
            <w:pPr>
              <w:ind w:left="-208" w:right="-123" w:firstLine="100"/>
              <w:jc w:val="center"/>
              <w:rPr>
                <w:rFonts w:ascii="PT Astra Serif" w:hAnsi="PT Astra Serif" w:cs="PT Astra Serif"/>
              </w:rPr>
            </w:pPr>
          </w:p>
        </w:tc>
        <w:tc>
          <w:tcPr>
            <w:tcW w:w="2126" w:type="dxa"/>
            <w:tcBorders>
              <w:left w:val="single" w:sz="4" w:space="0" w:color="000000"/>
              <w:bottom w:val="single" w:sz="4" w:space="0" w:color="000000"/>
              <w:right w:val="single" w:sz="4" w:space="0" w:color="000000"/>
            </w:tcBorders>
            <w:vAlign w:val="center"/>
          </w:tcPr>
          <w:p w:rsidR="00C8041C" w:rsidRDefault="00C8041C" w:rsidP="006B5CD3">
            <w:pPr>
              <w:ind w:left="-208" w:right="-123" w:firstLine="100"/>
              <w:jc w:val="center"/>
              <w:rPr>
                <w:rFonts w:ascii="PT Astra Serif" w:hAnsi="PT Astra Serif" w:cs="PT Astra Serif"/>
              </w:rPr>
            </w:pPr>
          </w:p>
        </w:tc>
        <w:tc>
          <w:tcPr>
            <w:tcW w:w="2268" w:type="dxa"/>
            <w:tcBorders>
              <w:left w:val="single" w:sz="4" w:space="0" w:color="000000"/>
              <w:bottom w:val="single" w:sz="4" w:space="0" w:color="000000"/>
              <w:right w:val="single" w:sz="4" w:space="0" w:color="000000"/>
            </w:tcBorders>
            <w:vAlign w:val="center"/>
          </w:tcPr>
          <w:p w:rsidR="00C8041C" w:rsidRDefault="00C8041C" w:rsidP="006B5CD3">
            <w:pPr>
              <w:ind w:left="-208" w:right="-123" w:firstLine="100"/>
              <w:jc w:val="center"/>
              <w:rPr>
                <w:rFonts w:ascii="PT Astra Serif" w:hAnsi="PT Astra Serif" w:cs="PT Astra Serif"/>
              </w:rPr>
            </w:pPr>
          </w:p>
        </w:tc>
      </w:tr>
      <w:tr w:rsidR="00C8041C" w:rsidTr="00C8041C">
        <w:trPr>
          <w:trHeight w:val="257"/>
        </w:trPr>
        <w:tc>
          <w:tcPr>
            <w:tcW w:w="541" w:type="dxa"/>
            <w:tcBorders>
              <w:left w:val="single" w:sz="4" w:space="0" w:color="000000"/>
              <w:bottom w:val="single" w:sz="4" w:space="0" w:color="000000"/>
              <w:right w:val="single" w:sz="4" w:space="0" w:color="000000"/>
            </w:tcBorders>
            <w:vAlign w:val="center"/>
          </w:tcPr>
          <w:p w:rsidR="00C8041C" w:rsidRDefault="00C8041C" w:rsidP="006B5CD3">
            <w:pPr>
              <w:jc w:val="center"/>
              <w:rPr>
                <w:rFonts w:ascii="PT Astra Serif" w:hAnsi="PT Astra Serif" w:cs="PT Astra Serif"/>
              </w:rPr>
            </w:pPr>
            <w:r>
              <w:rPr>
                <w:rFonts w:ascii="PT Astra Serif" w:eastAsia="PT Astra Serif" w:hAnsi="PT Astra Serif" w:cs="PT Astra Serif"/>
              </w:rPr>
              <w:t>4</w:t>
            </w:r>
          </w:p>
        </w:tc>
        <w:tc>
          <w:tcPr>
            <w:tcW w:w="2289" w:type="dxa"/>
            <w:tcBorders>
              <w:left w:val="single" w:sz="4" w:space="0" w:color="000000"/>
              <w:bottom w:val="single" w:sz="4" w:space="0" w:color="000000"/>
              <w:right w:val="single" w:sz="4" w:space="0" w:color="000000"/>
            </w:tcBorders>
          </w:tcPr>
          <w:p w:rsidR="00C8041C" w:rsidRDefault="00C8041C" w:rsidP="006B5CD3"/>
        </w:tc>
        <w:tc>
          <w:tcPr>
            <w:tcW w:w="1134" w:type="dxa"/>
            <w:tcBorders>
              <w:left w:val="single" w:sz="4" w:space="0" w:color="000000"/>
              <w:bottom w:val="single" w:sz="4" w:space="0" w:color="000000"/>
              <w:right w:val="single" w:sz="4" w:space="0" w:color="000000"/>
            </w:tcBorders>
            <w:vAlign w:val="center"/>
          </w:tcPr>
          <w:p w:rsidR="00C8041C" w:rsidRDefault="00C8041C" w:rsidP="006B5CD3">
            <w:pPr>
              <w:jc w:val="center"/>
              <w:rPr>
                <w:rFonts w:ascii="PT Astra Serif" w:hAnsi="PT Astra Serif" w:cs="PT Astra Serif"/>
              </w:rPr>
            </w:pPr>
            <w:proofErr w:type="spellStart"/>
            <w:r>
              <w:rPr>
                <w:rFonts w:ascii="PT Astra Serif" w:eastAsia="PT Astra Serif" w:hAnsi="PT Astra Serif" w:cs="PT Astra Serif"/>
              </w:rPr>
              <w:t>шт</w:t>
            </w:r>
            <w:proofErr w:type="spellEnd"/>
          </w:p>
        </w:tc>
        <w:tc>
          <w:tcPr>
            <w:tcW w:w="993" w:type="dxa"/>
            <w:tcBorders>
              <w:left w:val="single" w:sz="4" w:space="0" w:color="000000"/>
              <w:bottom w:val="single" w:sz="4" w:space="0" w:color="000000"/>
              <w:right w:val="single" w:sz="4" w:space="0" w:color="000000"/>
            </w:tcBorders>
            <w:vAlign w:val="center"/>
          </w:tcPr>
          <w:p w:rsidR="00C8041C" w:rsidRDefault="00C8041C" w:rsidP="006B5CD3">
            <w:pPr>
              <w:ind w:left="-208" w:right="-123" w:firstLine="100"/>
              <w:jc w:val="center"/>
              <w:rPr>
                <w:rFonts w:ascii="PT Astra Serif" w:hAnsi="PT Astra Serif" w:cs="PT Astra Serif"/>
              </w:rPr>
            </w:pPr>
          </w:p>
        </w:tc>
        <w:tc>
          <w:tcPr>
            <w:tcW w:w="2126" w:type="dxa"/>
            <w:tcBorders>
              <w:left w:val="single" w:sz="4" w:space="0" w:color="000000"/>
              <w:bottom w:val="single" w:sz="4" w:space="0" w:color="000000"/>
              <w:right w:val="single" w:sz="4" w:space="0" w:color="000000"/>
            </w:tcBorders>
            <w:vAlign w:val="center"/>
          </w:tcPr>
          <w:p w:rsidR="00C8041C" w:rsidRDefault="00C8041C" w:rsidP="006B5CD3">
            <w:pPr>
              <w:ind w:left="-208" w:right="-123" w:firstLine="100"/>
              <w:jc w:val="center"/>
              <w:rPr>
                <w:rFonts w:ascii="PT Astra Serif" w:hAnsi="PT Astra Serif" w:cs="PT Astra Serif"/>
              </w:rPr>
            </w:pPr>
          </w:p>
        </w:tc>
        <w:tc>
          <w:tcPr>
            <w:tcW w:w="2268" w:type="dxa"/>
            <w:tcBorders>
              <w:left w:val="single" w:sz="4" w:space="0" w:color="000000"/>
              <w:bottom w:val="single" w:sz="4" w:space="0" w:color="000000"/>
              <w:right w:val="single" w:sz="4" w:space="0" w:color="000000"/>
            </w:tcBorders>
            <w:vAlign w:val="center"/>
          </w:tcPr>
          <w:p w:rsidR="00C8041C" w:rsidRDefault="00C8041C" w:rsidP="006B5CD3">
            <w:pPr>
              <w:ind w:left="-208" w:right="-123" w:firstLine="100"/>
              <w:jc w:val="center"/>
              <w:rPr>
                <w:rFonts w:ascii="PT Astra Serif" w:hAnsi="PT Astra Serif" w:cs="PT Astra Serif"/>
              </w:rPr>
            </w:pPr>
          </w:p>
        </w:tc>
      </w:tr>
      <w:tr w:rsidR="00C8041C" w:rsidTr="00C8041C">
        <w:trPr>
          <w:trHeight w:val="257"/>
        </w:trPr>
        <w:tc>
          <w:tcPr>
            <w:tcW w:w="541" w:type="dxa"/>
            <w:tcBorders>
              <w:left w:val="single" w:sz="4" w:space="0" w:color="000000"/>
              <w:bottom w:val="single" w:sz="4" w:space="0" w:color="000000"/>
              <w:right w:val="single" w:sz="4" w:space="0" w:color="000000"/>
            </w:tcBorders>
            <w:vAlign w:val="center"/>
          </w:tcPr>
          <w:p w:rsidR="00C8041C" w:rsidRDefault="00C8041C" w:rsidP="006B5CD3">
            <w:pPr>
              <w:jc w:val="center"/>
              <w:rPr>
                <w:rFonts w:ascii="PT Astra Serif" w:hAnsi="PT Astra Serif" w:cs="PT Astra Serif"/>
              </w:rPr>
            </w:pPr>
            <w:r>
              <w:rPr>
                <w:rFonts w:ascii="PT Astra Serif" w:eastAsia="PT Astra Serif" w:hAnsi="PT Astra Serif" w:cs="PT Astra Serif"/>
              </w:rPr>
              <w:t>5</w:t>
            </w:r>
          </w:p>
        </w:tc>
        <w:tc>
          <w:tcPr>
            <w:tcW w:w="2289" w:type="dxa"/>
            <w:tcBorders>
              <w:left w:val="single" w:sz="4" w:space="0" w:color="000000"/>
              <w:bottom w:val="single" w:sz="4" w:space="0" w:color="000000"/>
              <w:right w:val="single" w:sz="4" w:space="0" w:color="000000"/>
            </w:tcBorders>
          </w:tcPr>
          <w:p w:rsidR="00C8041C" w:rsidRDefault="00C8041C" w:rsidP="006B5CD3"/>
        </w:tc>
        <w:tc>
          <w:tcPr>
            <w:tcW w:w="1134" w:type="dxa"/>
            <w:tcBorders>
              <w:left w:val="single" w:sz="4" w:space="0" w:color="000000"/>
              <w:bottom w:val="single" w:sz="4" w:space="0" w:color="000000"/>
              <w:right w:val="single" w:sz="4" w:space="0" w:color="000000"/>
            </w:tcBorders>
            <w:vAlign w:val="center"/>
          </w:tcPr>
          <w:p w:rsidR="00C8041C" w:rsidRDefault="00C8041C" w:rsidP="006B5CD3">
            <w:pPr>
              <w:jc w:val="center"/>
              <w:rPr>
                <w:rFonts w:ascii="PT Astra Serif" w:hAnsi="PT Astra Serif" w:cs="PT Astra Serif"/>
              </w:rPr>
            </w:pPr>
            <w:proofErr w:type="spellStart"/>
            <w:r>
              <w:rPr>
                <w:rFonts w:ascii="PT Astra Serif" w:eastAsia="PT Astra Serif" w:hAnsi="PT Astra Serif" w:cs="PT Astra Serif"/>
              </w:rPr>
              <w:t>шт</w:t>
            </w:r>
            <w:proofErr w:type="spellEnd"/>
          </w:p>
        </w:tc>
        <w:tc>
          <w:tcPr>
            <w:tcW w:w="993" w:type="dxa"/>
            <w:tcBorders>
              <w:left w:val="single" w:sz="4" w:space="0" w:color="000000"/>
              <w:bottom w:val="single" w:sz="4" w:space="0" w:color="000000"/>
              <w:right w:val="single" w:sz="4" w:space="0" w:color="000000"/>
            </w:tcBorders>
            <w:vAlign w:val="center"/>
          </w:tcPr>
          <w:p w:rsidR="00C8041C" w:rsidRDefault="00C8041C" w:rsidP="006B5CD3">
            <w:pPr>
              <w:ind w:left="-208" w:right="-123" w:firstLine="100"/>
              <w:jc w:val="center"/>
              <w:rPr>
                <w:rFonts w:ascii="PT Astra Serif" w:hAnsi="PT Astra Serif" w:cs="PT Astra Serif"/>
              </w:rPr>
            </w:pPr>
          </w:p>
        </w:tc>
        <w:tc>
          <w:tcPr>
            <w:tcW w:w="2126" w:type="dxa"/>
            <w:tcBorders>
              <w:left w:val="single" w:sz="4" w:space="0" w:color="000000"/>
              <w:bottom w:val="single" w:sz="4" w:space="0" w:color="000000"/>
              <w:right w:val="single" w:sz="4" w:space="0" w:color="000000"/>
            </w:tcBorders>
            <w:vAlign w:val="center"/>
          </w:tcPr>
          <w:p w:rsidR="00C8041C" w:rsidRDefault="00C8041C" w:rsidP="006B5CD3">
            <w:pPr>
              <w:ind w:left="-208" w:right="-123" w:firstLine="100"/>
              <w:jc w:val="center"/>
              <w:rPr>
                <w:rFonts w:ascii="PT Astra Serif" w:hAnsi="PT Astra Serif" w:cs="PT Astra Serif"/>
              </w:rPr>
            </w:pPr>
          </w:p>
        </w:tc>
        <w:tc>
          <w:tcPr>
            <w:tcW w:w="2268" w:type="dxa"/>
            <w:tcBorders>
              <w:left w:val="single" w:sz="4" w:space="0" w:color="000000"/>
              <w:bottom w:val="single" w:sz="4" w:space="0" w:color="000000"/>
              <w:right w:val="single" w:sz="4" w:space="0" w:color="000000"/>
            </w:tcBorders>
            <w:vAlign w:val="center"/>
          </w:tcPr>
          <w:p w:rsidR="00C8041C" w:rsidRDefault="00C8041C" w:rsidP="006B5CD3">
            <w:pPr>
              <w:ind w:left="-208" w:right="-123" w:firstLine="100"/>
              <w:jc w:val="center"/>
              <w:rPr>
                <w:rFonts w:ascii="PT Astra Serif" w:hAnsi="PT Astra Serif" w:cs="PT Astra Serif"/>
              </w:rPr>
            </w:pPr>
          </w:p>
        </w:tc>
      </w:tr>
      <w:tr w:rsidR="00C8041C" w:rsidTr="00C8041C">
        <w:trPr>
          <w:trHeight w:val="257"/>
        </w:trPr>
        <w:tc>
          <w:tcPr>
            <w:tcW w:w="2830" w:type="dxa"/>
            <w:gridSpan w:val="2"/>
            <w:tcBorders>
              <w:top w:val="single" w:sz="4" w:space="0" w:color="000000"/>
              <w:left w:val="single" w:sz="4" w:space="0" w:color="000000"/>
              <w:bottom w:val="single" w:sz="4" w:space="0" w:color="000000"/>
              <w:right w:val="single" w:sz="4" w:space="0" w:color="000000"/>
            </w:tcBorders>
            <w:vAlign w:val="center"/>
          </w:tcPr>
          <w:p w:rsidR="00C8041C" w:rsidRDefault="00C8041C" w:rsidP="006B5CD3">
            <w:pPr>
              <w:rPr>
                <w:rFonts w:ascii="PT Astra Serif" w:hAnsi="PT Astra Serif" w:cs="PT Astra Serif"/>
              </w:rPr>
            </w:pPr>
            <w:r>
              <w:rPr>
                <w:rFonts w:ascii="PT Astra Serif" w:eastAsia="PT Astra Serif" w:hAnsi="PT Astra Serif" w:cs="PT Astra Serif"/>
                <w:b/>
              </w:rPr>
              <w:t>ИТОГО</w:t>
            </w:r>
          </w:p>
        </w:tc>
        <w:tc>
          <w:tcPr>
            <w:tcW w:w="1134" w:type="dxa"/>
            <w:tcBorders>
              <w:top w:val="single" w:sz="4" w:space="0" w:color="000000"/>
              <w:left w:val="single" w:sz="4" w:space="0" w:color="000000"/>
              <w:bottom w:val="single" w:sz="4" w:space="0" w:color="000000"/>
              <w:right w:val="single" w:sz="4" w:space="0" w:color="000000"/>
            </w:tcBorders>
          </w:tcPr>
          <w:p w:rsidR="00C8041C" w:rsidRDefault="00C8041C" w:rsidP="006B5CD3">
            <w:pPr>
              <w:rPr>
                <w:rFonts w:ascii="PT Astra Serif" w:hAnsi="PT Astra Serif" w:cs="PT Astra Serif"/>
                <w:b/>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C8041C" w:rsidRDefault="00C8041C" w:rsidP="006B5CD3">
            <w:pPr>
              <w:jc w:val="center"/>
              <w:rPr>
                <w:rFonts w:ascii="PT Astra Serif" w:hAnsi="PT Astra Serif" w:cs="PT Astra Serif"/>
                <w:b/>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C8041C" w:rsidRDefault="00C8041C" w:rsidP="006B5CD3">
            <w:pPr>
              <w:ind w:left="-208" w:right="-123" w:firstLine="100"/>
              <w:jc w:val="center"/>
              <w:rPr>
                <w:rFonts w:ascii="PT Astra Serif" w:hAnsi="PT Astra Serif" w:cs="PT Astra Serif"/>
                <w:b/>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C8041C" w:rsidRDefault="00C8041C" w:rsidP="006B5CD3">
            <w:pPr>
              <w:ind w:left="-208" w:right="-123" w:firstLine="100"/>
              <w:jc w:val="center"/>
              <w:rPr>
                <w:rFonts w:ascii="PT Astra Serif" w:hAnsi="PT Astra Serif" w:cs="PT Astra Serif"/>
                <w:b/>
              </w:rPr>
            </w:pPr>
          </w:p>
        </w:tc>
      </w:tr>
      <w:tr w:rsidR="00C8041C" w:rsidTr="00C8041C">
        <w:trPr>
          <w:trHeight w:val="257"/>
        </w:trPr>
        <w:tc>
          <w:tcPr>
            <w:tcW w:w="7083" w:type="dxa"/>
            <w:gridSpan w:val="5"/>
            <w:tcBorders>
              <w:top w:val="single" w:sz="4" w:space="0" w:color="000000"/>
              <w:left w:val="single" w:sz="4" w:space="0" w:color="000000"/>
              <w:bottom w:val="single" w:sz="4" w:space="0" w:color="000000"/>
              <w:right w:val="single" w:sz="4" w:space="0" w:color="000000"/>
            </w:tcBorders>
            <w:vAlign w:val="center"/>
          </w:tcPr>
          <w:p w:rsidR="00C8041C" w:rsidRDefault="00C8041C" w:rsidP="006B5CD3">
            <w:pPr>
              <w:rPr>
                <w:rFonts w:ascii="PT Astra Serif" w:hAnsi="PT Astra Serif" w:cs="PT Astra Serif"/>
              </w:rPr>
            </w:pPr>
            <w:r>
              <w:rPr>
                <w:rFonts w:ascii="PT Astra Serif" w:eastAsia="PT Astra Serif" w:hAnsi="PT Astra Serif" w:cs="PT Astra Serif"/>
                <w:b/>
              </w:rPr>
              <w:t>В том числе НДС (*%)</w:t>
            </w:r>
          </w:p>
        </w:tc>
        <w:tc>
          <w:tcPr>
            <w:tcW w:w="2268" w:type="dxa"/>
            <w:tcBorders>
              <w:top w:val="single" w:sz="4" w:space="0" w:color="000000"/>
              <w:left w:val="single" w:sz="4" w:space="0" w:color="000000"/>
              <w:bottom w:val="single" w:sz="4" w:space="0" w:color="000000"/>
              <w:right w:val="single" w:sz="4" w:space="0" w:color="000000"/>
            </w:tcBorders>
          </w:tcPr>
          <w:p w:rsidR="00C8041C" w:rsidRDefault="00C8041C" w:rsidP="006B5CD3">
            <w:pPr>
              <w:jc w:val="center"/>
              <w:rPr>
                <w:rFonts w:ascii="PT Astra Serif" w:hAnsi="PT Astra Serif" w:cs="PT Astra Serif"/>
                <w:b/>
              </w:rPr>
            </w:pPr>
          </w:p>
        </w:tc>
      </w:tr>
    </w:tbl>
    <w:p w:rsidR="00D9738D" w:rsidRDefault="00D9738D" w:rsidP="00D9738D">
      <w:pPr>
        <w:rPr>
          <w:rFonts w:ascii="PT Astra Serif" w:hAnsi="PT Astra Serif" w:cs="PT Astra Serif"/>
        </w:rPr>
      </w:pPr>
    </w:p>
    <w:p w:rsidR="00D9738D" w:rsidRPr="006A078B" w:rsidRDefault="00D9738D" w:rsidP="00D9738D">
      <w:pPr>
        <w:shd w:val="clear" w:color="auto" w:fill="FFFFFF"/>
        <w:tabs>
          <w:tab w:val="left" w:pos="0"/>
          <w:tab w:val="left" w:pos="1134"/>
        </w:tabs>
        <w:rPr>
          <w:rFonts w:ascii="Times New Roman" w:eastAsia="PT Astra Serif" w:hAnsi="Times New Roman" w:cs="Times New Roman"/>
        </w:rPr>
      </w:pPr>
      <w:r w:rsidRPr="006A078B">
        <w:rPr>
          <w:rFonts w:ascii="Times New Roman" w:eastAsia="PT Astra Serif" w:hAnsi="Times New Roman" w:cs="Times New Roman"/>
        </w:rPr>
        <w:t xml:space="preserve">Цена контракта составляет __________ </w:t>
      </w:r>
      <w:proofErr w:type="gramStart"/>
      <w:r w:rsidRPr="006A078B">
        <w:rPr>
          <w:rFonts w:ascii="Times New Roman" w:eastAsia="PT Astra Serif" w:hAnsi="Times New Roman" w:cs="Times New Roman"/>
        </w:rPr>
        <w:t>( _</w:t>
      </w:r>
      <w:proofErr w:type="gramEnd"/>
      <w:r w:rsidRPr="006A078B">
        <w:rPr>
          <w:rFonts w:ascii="Times New Roman" w:eastAsia="PT Astra Serif" w:hAnsi="Times New Roman" w:cs="Times New Roman"/>
        </w:rPr>
        <w:t>_______________________) рублей _______ копеек, в том числе НДС (*%) - _______руб. /НДС – не облагается.</w:t>
      </w:r>
    </w:p>
    <w:p w:rsidR="00D9738D" w:rsidRPr="006A078B" w:rsidRDefault="00D9738D" w:rsidP="00D9738D">
      <w:pPr>
        <w:tabs>
          <w:tab w:val="left" w:pos="1002"/>
          <w:tab w:val="left" w:pos="6486"/>
        </w:tabs>
        <w:rPr>
          <w:rFonts w:ascii="Times New Roman" w:hAnsi="Times New Roman" w:cs="Times New Roman"/>
        </w:rPr>
      </w:pPr>
    </w:p>
    <w:p w:rsidR="00D9738D" w:rsidRPr="006A078B" w:rsidRDefault="00D9738D" w:rsidP="00D9738D">
      <w:pPr>
        <w:tabs>
          <w:tab w:val="left" w:pos="1002"/>
          <w:tab w:val="left" w:pos="6486"/>
        </w:tabs>
        <w:rPr>
          <w:rFonts w:ascii="Times New Roman" w:hAnsi="Times New Roman" w:cs="Times New Roman"/>
        </w:rPr>
      </w:pPr>
    </w:p>
    <w:p w:rsidR="00D9738D" w:rsidRPr="006A078B" w:rsidRDefault="00D9738D" w:rsidP="00D9738D">
      <w:pPr>
        <w:tabs>
          <w:tab w:val="left" w:pos="1002"/>
          <w:tab w:val="left" w:pos="6486"/>
        </w:tabs>
        <w:rPr>
          <w:rFonts w:ascii="Times New Roman" w:hAnsi="Times New Roman" w:cs="Times New Roman"/>
        </w:rPr>
      </w:pPr>
    </w:p>
    <w:p w:rsidR="00D9738D" w:rsidRPr="006A078B" w:rsidRDefault="00D9738D" w:rsidP="00D9738D">
      <w:pPr>
        <w:tabs>
          <w:tab w:val="left" w:pos="1002"/>
          <w:tab w:val="left" w:pos="6486"/>
        </w:tabs>
        <w:rPr>
          <w:rFonts w:ascii="Times New Roman" w:hAnsi="Times New Roman" w:cs="Times New Roman"/>
        </w:rPr>
      </w:pPr>
    </w:p>
    <w:p w:rsidR="00D9738D" w:rsidRPr="006A078B" w:rsidRDefault="00D9738D" w:rsidP="00D9738D">
      <w:pPr>
        <w:tabs>
          <w:tab w:val="left" w:pos="1002"/>
          <w:tab w:val="left" w:pos="6486"/>
        </w:tabs>
        <w:rPr>
          <w:rFonts w:ascii="Times New Roman" w:hAnsi="Times New Roman" w:cs="Times New Roman"/>
        </w:rPr>
      </w:pPr>
    </w:p>
    <w:p w:rsidR="00D9738D" w:rsidRPr="006A078B" w:rsidRDefault="00D9738D" w:rsidP="00D9738D">
      <w:pPr>
        <w:tabs>
          <w:tab w:val="left" w:pos="1002"/>
          <w:tab w:val="left" w:pos="6486"/>
        </w:tabs>
        <w:rPr>
          <w:rFonts w:ascii="Times New Roman" w:hAnsi="Times New Roman" w:cs="Times New Roman"/>
        </w:rPr>
      </w:pPr>
      <w:r w:rsidRPr="006A078B">
        <w:rPr>
          <w:rFonts w:ascii="Times New Roman" w:hAnsi="Times New Roman" w:cs="Times New Roman"/>
        </w:rPr>
        <w:t>Заказчик:</w:t>
      </w:r>
      <w:r w:rsidRPr="006A078B">
        <w:rPr>
          <w:rFonts w:ascii="Times New Roman" w:hAnsi="Times New Roman" w:cs="Times New Roman"/>
        </w:rPr>
        <w:tab/>
        <w:t xml:space="preserve">                                                                                                         Исполнитель:</w:t>
      </w:r>
    </w:p>
    <w:p w:rsidR="00D9738D" w:rsidRPr="006A078B" w:rsidRDefault="00D9738D" w:rsidP="00D9738D">
      <w:pPr>
        <w:tabs>
          <w:tab w:val="left" w:pos="1002"/>
        </w:tabs>
        <w:spacing w:after="0" w:line="240" w:lineRule="auto"/>
        <w:rPr>
          <w:rFonts w:ascii="Times New Roman" w:hAnsi="Times New Roman" w:cs="Times New Roman"/>
        </w:rPr>
      </w:pPr>
      <w:r w:rsidRPr="006A078B">
        <w:rPr>
          <w:rFonts w:ascii="Times New Roman" w:hAnsi="Times New Roman" w:cs="Times New Roman"/>
        </w:rPr>
        <w:t xml:space="preserve">Управление Федеральной службы </w:t>
      </w:r>
    </w:p>
    <w:p w:rsidR="00D9738D" w:rsidRPr="006A078B" w:rsidRDefault="00D9738D" w:rsidP="00D9738D">
      <w:pPr>
        <w:tabs>
          <w:tab w:val="left" w:pos="1002"/>
        </w:tabs>
        <w:spacing w:after="0" w:line="240" w:lineRule="auto"/>
        <w:rPr>
          <w:rFonts w:ascii="Times New Roman" w:hAnsi="Times New Roman" w:cs="Times New Roman"/>
        </w:rPr>
      </w:pPr>
      <w:r w:rsidRPr="006A078B">
        <w:rPr>
          <w:rFonts w:ascii="Times New Roman" w:hAnsi="Times New Roman" w:cs="Times New Roman"/>
        </w:rPr>
        <w:t xml:space="preserve">государственной регистрации, кадастра и </w:t>
      </w:r>
    </w:p>
    <w:p w:rsidR="00D9738D" w:rsidRPr="006A078B" w:rsidRDefault="00D9738D" w:rsidP="00D9738D">
      <w:pPr>
        <w:tabs>
          <w:tab w:val="left" w:pos="1002"/>
        </w:tabs>
        <w:spacing w:after="0" w:line="240" w:lineRule="auto"/>
        <w:rPr>
          <w:rFonts w:ascii="Times New Roman" w:hAnsi="Times New Roman" w:cs="Times New Roman"/>
        </w:rPr>
      </w:pPr>
      <w:r w:rsidRPr="006A078B">
        <w:rPr>
          <w:rFonts w:ascii="Times New Roman" w:hAnsi="Times New Roman" w:cs="Times New Roman"/>
        </w:rPr>
        <w:t xml:space="preserve">картографии по Белгородской области </w:t>
      </w:r>
    </w:p>
    <w:p w:rsidR="00D9738D" w:rsidRDefault="00D9738D" w:rsidP="00D9738D">
      <w:pPr>
        <w:rPr>
          <w:rFonts w:ascii="Times New Roman" w:hAnsi="Times New Roman" w:cs="Times New Roman"/>
        </w:rPr>
      </w:pPr>
    </w:p>
    <w:p w:rsidR="00D9738D" w:rsidRPr="00C76B1E" w:rsidRDefault="00D9738D" w:rsidP="00D9738D">
      <w:pPr>
        <w:rPr>
          <w:rFonts w:ascii="Times New Roman" w:hAnsi="Times New Roman" w:cs="Times New Roman"/>
        </w:rPr>
      </w:pPr>
      <w:r>
        <w:rPr>
          <w:rFonts w:ascii="Times New Roman" w:hAnsi="Times New Roman" w:cs="Times New Roman"/>
        </w:rPr>
        <w:t>________________/__________/</w:t>
      </w:r>
      <w:r>
        <w:rPr>
          <w:rFonts w:ascii="Times New Roman" w:hAnsi="Times New Roman" w:cs="Times New Roman"/>
        </w:rPr>
        <w:tab/>
        <w:t xml:space="preserve">                                             ________________/__________/</w:t>
      </w:r>
    </w:p>
    <w:p w:rsidR="00D9738D" w:rsidRPr="00DC1F67" w:rsidRDefault="00D9738D" w:rsidP="00DC1F67">
      <w:pPr>
        <w:spacing w:after="0" w:line="240" w:lineRule="auto"/>
        <w:ind w:firstLine="539"/>
        <w:jc w:val="both"/>
        <w:rPr>
          <w:rFonts w:ascii="Times New Roman" w:hAnsi="Times New Roman" w:cs="Times New Roman"/>
        </w:rPr>
      </w:pPr>
    </w:p>
    <w:sectPr w:rsidR="00D9738D" w:rsidRPr="00DC1F67" w:rsidSect="00E45096">
      <w:pgSz w:w="11906" w:h="16838"/>
      <w:pgMar w:top="1134" w:right="850"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EC5" w:rsidRDefault="00752EC5" w:rsidP="00216E6B">
      <w:pPr>
        <w:spacing w:after="0" w:line="240" w:lineRule="auto"/>
      </w:pPr>
      <w:r>
        <w:separator/>
      </w:r>
    </w:p>
  </w:endnote>
  <w:endnote w:type="continuationSeparator" w:id="0">
    <w:p w:rsidR="00752EC5" w:rsidRDefault="00752EC5" w:rsidP="00216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EC5" w:rsidRDefault="00752EC5" w:rsidP="00216E6B">
      <w:pPr>
        <w:spacing w:after="0" w:line="240" w:lineRule="auto"/>
      </w:pPr>
      <w:r>
        <w:separator/>
      </w:r>
    </w:p>
  </w:footnote>
  <w:footnote w:type="continuationSeparator" w:id="0">
    <w:p w:rsidR="00752EC5" w:rsidRDefault="00752EC5" w:rsidP="00216E6B">
      <w:pPr>
        <w:spacing w:after="0" w:line="240" w:lineRule="auto"/>
      </w:pPr>
      <w:r>
        <w:continuationSeparator/>
      </w:r>
    </w:p>
  </w:footnote>
  <w:footnote w:id="1">
    <w:p w:rsidR="00216E6B" w:rsidRPr="008A32E8" w:rsidRDefault="00216E6B" w:rsidP="00216E6B">
      <w:pPr>
        <w:pStyle w:val="11"/>
        <w:ind w:hanging="142"/>
        <w:rPr>
          <w:sz w:val="16"/>
          <w:szCs w:val="16"/>
          <w:lang w:val="ru-RU"/>
        </w:rPr>
      </w:pPr>
      <w:r>
        <w:rPr>
          <w:rStyle w:val="12"/>
        </w:rPr>
        <w:footnoteRef/>
      </w:r>
      <w:r w:rsidRPr="008A32E8">
        <w:rPr>
          <w:sz w:val="16"/>
          <w:szCs w:val="16"/>
          <w:lang w:val="ru-RU"/>
        </w:rPr>
        <w:t>а) 1000 рублей, если цена контракта не превышает 3 млн. рублей (включительно);</w:t>
      </w:r>
    </w:p>
    <w:p w:rsidR="00216E6B" w:rsidRPr="008A32E8" w:rsidRDefault="00216E6B" w:rsidP="00216E6B">
      <w:pPr>
        <w:pStyle w:val="11"/>
        <w:rPr>
          <w:sz w:val="16"/>
          <w:szCs w:val="16"/>
          <w:lang w:val="ru-RU"/>
        </w:rPr>
      </w:pPr>
      <w:r w:rsidRPr="008A32E8">
        <w:rPr>
          <w:sz w:val="16"/>
          <w:szCs w:val="16"/>
          <w:lang w:val="ru-RU"/>
        </w:rPr>
        <w:t>б) 5000 рублей, если цена контракта составляет от 3 млн. рублей до 50 млн. рублей (включительно);</w:t>
      </w:r>
    </w:p>
    <w:p w:rsidR="00216E6B" w:rsidRPr="008A32E8" w:rsidRDefault="00216E6B" w:rsidP="00216E6B">
      <w:pPr>
        <w:pStyle w:val="11"/>
        <w:rPr>
          <w:sz w:val="16"/>
          <w:szCs w:val="16"/>
          <w:lang w:val="ru-RU"/>
        </w:rPr>
      </w:pPr>
      <w:r w:rsidRPr="008A32E8">
        <w:rPr>
          <w:sz w:val="16"/>
          <w:szCs w:val="16"/>
          <w:lang w:val="ru-RU"/>
        </w:rPr>
        <w:t>в) 10000 рублей, если цена контракта составляет от 50 млн. рублей до 100 млн. рублей (включительно);</w:t>
      </w:r>
    </w:p>
    <w:p w:rsidR="00216E6B" w:rsidRPr="008A32E8" w:rsidRDefault="00216E6B" w:rsidP="00216E6B">
      <w:pPr>
        <w:pStyle w:val="11"/>
        <w:rPr>
          <w:sz w:val="16"/>
          <w:szCs w:val="16"/>
          <w:lang w:val="ru-RU"/>
        </w:rPr>
      </w:pPr>
      <w:r w:rsidRPr="008A32E8">
        <w:rPr>
          <w:sz w:val="16"/>
          <w:szCs w:val="16"/>
          <w:lang w:val="ru-RU"/>
        </w:rPr>
        <w:t>г) 100000 рублей, если цена контракта превышает 100 млн. рублей.</w:t>
      </w:r>
    </w:p>
  </w:footnote>
  <w:footnote w:id="2">
    <w:p w:rsidR="00216E6B" w:rsidRPr="008A32E8" w:rsidRDefault="00216E6B" w:rsidP="00216E6B">
      <w:pPr>
        <w:pStyle w:val="11"/>
        <w:rPr>
          <w:sz w:val="16"/>
          <w:szCs w:val="16"/>
          <w:lang w:val="ru-RU"/>
        </w:rPr>
      </w:pPr>
      <w:r w:rsidRPr="008A32E8">
        <w:rPr>
          <w:rStyle w:val="12"/>
          <w:sz w:val="18"/>
          <w:szCs w:val="18"/>
          <w:lang w:val="ru-RU"/>
        </w:rPr>
        <w:t>2</w:t>
      </w:r>
      <w:r>
        <w:rPr>
          <w:sz w:val="16"/>
          <w:szCs w:val="16"/>
        </w:rPr>
        <w:footnoteRef/>
      </w:r>
      <w:r w:rsidRPr="008A32E8">
        <w:rPr>
          <w:sz w:val="16"/>
          <w:szCs w:val="16"/>
          <w:lang w:val="ru-RU"/>
        </w:rPr>
        <w:t>а) 10 процентов цены контракта (этапа) в случае, если цена контракта (этапа) не превышает 3 млн. рублей;</w:t>
      </w:r>
    </w:p>
    <w:p w:rsidR="00216E6B" w:rsidRPr="008A32E8" w:rsidRDefault="00216E6B" w:rsidP="00216E6B">
      <w:pPr>
        <w:pStyle w:val="11"/>
        <w:rPr>
          <w:sz w:val="16"/>
          <w:szCs w:val="16"/>
          <w:lang w:val="ru-RU"/>
        </w:rPr>
      </w:pPr>
      <w:r w:rsidRPr="008A32E8">
        <w:rPr>
          <w:sz w:val="16"/>
          <w:szCs w:val="16"/>
          <w:lang w:val="ru-RU"/>
        </w:rPr>
        <w:t>б) 5 процентов цены контракта (этапа) в случае, если цена контракта (этапа) составляет от 3 млн. рублей до 50 млн. рублей (включительно);</w:t>
      </w:r>
    </w:p>
    <w:p w:rsidR="00216E6B" w:rsidRPr="008A32E8" w:rsidRDefault="00216E6B" w:rsidP="00216E6B">
      <w:pPr>
        <w:pStyle w:val="11"/>
        <w:rPr>
          <w:sz w:val="16"/>
          <w:szCs w:val="16"/>
          <w:lang w:val="ru-RU"/>
        </w:rPr>
      </w:pPr>
      <w:r w:rsidRPr="008A32E8">
        <w:rPr>
          <w:sz w:val="16"/>
          <w:szCs w:val="16"/>
          <w:lang w:val="ru-RU"/>
        </w:rPr>
        <w:t>в) 1 процент цены контракта (этапа) в случае, если цена контракта (этапа) составляет от 50 млн. рублей до 100 млн. рублей (включительно);</w:t>
      </w:r>
    </w:p>
    <w:p w:rsidR="00216E6B" w:rsidRPr="008A32E8" w:rsidRDefault="00216E6B" w:rsidP="00216E6B">
      <w:pPr>
        <w:pStyle w:val="11"/>
        <w:rPr>
          <w:sz w:val="16"/>
          <w:szCs w:val="16"/>
          <w:lang w:val="ru-RU"/>
        </w:rPr>
      </w:pPr>
      <w:r w:rsidRPr="008A32E8">
        <w:rPr>
          <w:sz w:val="16"/>
          <w:szCs w:val="16"/>
          <w:lang w:val="ru-RU"/>
        </w:rPr>
        <w:t>г) 0,5 процента цены контракта (этапа) в случае, если цена контракта (этапа) составляет от 100 млн. рублей до 500 млн. рублей (включительно);</w:t>
      </w:r>
    </w:p>
    <w:p w:rsidR="00216E6B" w:rsidRPr="008A32E8" w:rsidRDefault="00216E6B" w:rsidP="00216E6B">
      <w:pPr>
        <w:pStyle w:val="11"/>
        <w:rPr>
          <w:sz w:val="16"/>
          <w:szCs w:val="16"/>
          <w:lang w:val="ru-RU"/>
        </w:rPr>
      </w:pPr>
      <w:r w:rsidRPr="008A32E8">
        <w:rPr>
          <w:sz w:val="16"/>
          <w:szCs w:val="16"/>
          <w:lang w:val="ru-RU"/>
        </w:rPr>
        <w:t>д) 0,4 процента цены контракта (этапа) в случае, если цена контракта (этапа) составляет от 500 млн. рублей до 1 млрд. рублей (включительно);</w:t>
      </w:r>
    </w:p>
    <w:p w:rsidR="00216E6B" w:rsidRPr="008A32E8" w:rsidRDefault="00216E6B" w:rsidP="00216E6B">
      <w:pPr>
        <w:pStyle w:val="11"/>
        <w:rPr>
          <w:sz w:val="16"/>
          <w:szCs w:val="16"/>
          <w:lang w:val="ru-RU"/>
        </w:rPr>
      </w:pPr>
      <w:r w:rsidRPr="008A32E8">
        <w:rPr>
          <w:sz w:val="16"/>
          <w:szCs w:val="16"/>
          <w:lang w:val="ru-RU"/>
        </w:rPr>
        <w:t>е) 0,3 процента цены контракта (этапа) в случае, если цена контракта (этапа) составляет от 1 млрд. рублей до 2 млрд. рублей (включительно);</w:t>
      </w:r>
    </w:p>
    <w:p w:rsidR="00216E6B" w:rsidRPr="008A32E8" w:rsidRDefault="00216E6B" w:rsidP="00216E6B">
      <w:pPr>
        <w:pStyle w:val="11"/>
        <w:rPr>
          <w:sz w:val="16"/>
          <w:szCs w:val="16"/>
          <w:lang w:val="ru-RU"/>
        </w:rPr>
      </w:pPr>
      <w:r w:rsidRPr="008A32E8">
        <w:rPr>
          <w:sz w:val="16"/>
          <w:szCs w:val="16"/>
          <w:lang w:val="ru-RU"/>
        </w:rPr>
        <w:t>ж) 0,25 процента цены контракта (этапа) в случае, если цена контракта (этапа) составляет от 2 млрд. рублей до 5 млрд. рублей (включительно);</w:t>
      </w:r>
    </w:p>
    <w:p w:rsidR="00216E6B" w:rsidRPr="008A32E8" w:rsidRDefault="00216E6B" w:rsidP="00216E6B">
      <w:pPr>
        <w:pStyle w:val="11"/>
        <w:rPr>
          <w:sz w:val="16"/>
          <w:szCs w:val="16"/>
          <w:lang w:val="ru-RU"/>
        </w:rPr>
      </w:pPr>
      <w:r w:rsidRPr="008A32E8">
        <w:rPr>
          <w:sz w:val="16"/>
          <w:szCs w:val="16"/>
          <w:lang w:val="ru-RU"/>
        </w:rPr>
        <w:t>з) 0,2 процента цены контракта (этапа) в случае, если цена контракта (этапа) составляет от 5 млрд. рублей до 10 млрд. рублей (включительно);</w:t>
      </w:r>
    </w:p>
    <w:p w:rsidR="00216E6B" w:rsidRPr="008A32E8" w:rsidRDefault="00216E6B" w:rsidP="00216E6B">
      <w:pPr>
        <w:pStyle w:val="11"/>
        <w:rPr>
          <w:sz w:val="16"/>
          <w:szCs w:val="16"/>
          <w:lang w:val="ru-RU"/>
        </w:rPr>
      </w:pPr>
      <w:r w:rsidRPr="008A32E8">
        <w:rPr>
          <w:sz w:val="16"/>
          <w:szCs w:val="16"/>
          <w:lang w:val="ru-RU"/>
        </w:rPr>
        <w:t>и) 0,1 процента цены контракта (этапа) в случае, если цена контракта (этапа) превышает 10 млрд. рублей.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0484B"/>
    <w:multiLevelType w:val="hybridMultilevel"/>
    <w:tmpl w:val="35008854"/>
    <w:lvl w:ilvl="0" w:tplc="9468F0CA">
      <w:start w:val="1"/>
      <w:numFmt w:val="decimal"/>
      <w:lvlText w:val="%1."/>
      <w:lvlJc w:val="left"/>
      <w:pPr>
        <w:ind w:left="720" w:hanging="360"/>
      </w:pPr>
    </w:lvl>
    <w:lvl w:ilvl="1" w:tplc="3210FCB8">
      <w:start w:val="1"/>
      <w:numFmt w:val="lowerLetter"/>
      <w:lvlText w:val="%2."/>
      <w:lvlJc w:val="left"/>
      <w:pPr>
        <w:ind w:left="1440" w:hanging="360"/>
      </w:pPr>
    </w:lvl>
    <w:lvl w:ilvl="2" w:tplc="E58A8888">
      <w:start w:val="1"/>
      <w:numFmt w:val="lowerRoman"/>
      <w:lvlText w:val="%3."/>
      <w:lvlJc w:val="right"/>
      <w:pPr>
        <w:ind w:left="2160" w:hanging="180"/>
      </w:pPr>
    </w:lvl>
    <w:lvl w:ilvl="3" w:tplc="465A3652">
      <w:start w:val="1"/>
      <w:numFmt w:val="decimal"/>
      <w:lvlText w:val="%4."/>
      <w:lvlJc w:val="left"/>
      <w:pPr>
        <w:ind w:left="2880" w:hanging="360"/>
      </w:pPr>
    </w:lvl>
    <w:lvl w:ilvl="4" w:tplc="5B80ABF8">
      <w:start w:val="1"/>
      <w:numFmt w:val="lowerLetter"/>
      <w:lvlText w:val="%5."/>
      <w:lvlJc w:val="left"/>
      <w:pPr>
        <w:ind w:left="3600" w:hanging="360"/>
      </w:pPr>
    </w:lvl>
    <w:lvl w:ilvl="5" w:tplc="C3E83BB4">
      <w:start w:val="1"/>
      <w:numFmt w:val="lowerRoman"/>
      <w:lvlText w:val="%6."/>
      <w:lvlJc w:val="right"/>
      <w:pPr>
        <w:ind w:left="4320" w:hanging="180"/>
      </w:pPr>
    </w:lvl>
    <w:lvl w:ilvl="6" w:tplc="CBECD112">
      <w:start w:val="1"/>
      <w:numFmt w:val="decimal"/>
      <w:lvlText w:val="%7."/>
      <w:lvlJc w:val="left"/>
      <w:pPr>
        <w:ind w:left="5040" w:hanging="360"/>
      </w:pPr>
    </w:lvl>
    <w:lvl w:ilvl="7" w:tplc="3E00E310">
      <w:start w:val="1"/>
      <w:numFmt w:val="lowerLetter"/>
      <w:lvlText w:val="%8."/>
      <w:lvlJc w:val="left"/>
      <w:pPr>
        <w:ind w:left="5760" w:hanging="360"/>
      </w:pPr>
    </w:lvl>
    <w:lvl w:ilvl="8" w:tplc="57420E34">
      <w:start w:val="1"/>
      <w:numFmt w:val="lowerRoman"/>
      <w:lvlText w:val="%9."/>
      <w:lvlJc w:val="right"/>
      <w:pPr>
        <w:ind w:left="6480" w:hanging="180"/>
      </w:pPr>
    </w:lvl>
  </w:abstractNum>
  <w:abstractNum w:abstractNumId="1" w15:restartNumberingAfterBreak="0">
    <w:nsid w:val="17491102"/>
    <w:multiLevelType w:val="hybridMultilevel"/>
    <w:tmpl w:val="B6B848CC"/>
    <w:lvl w:ilvl="0" w:tplc="71D203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9707B0C"/>
    <w:multiLevelType w:val="hybridMultilevel"/>
    <w:tmpl w:val="73445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E6B"/>
    <w:rsid w:val="000C79C4"/>
    <w:rsid w:val="000D30B5"/>
    <w:rsid w:val="000E583A"/>
    <w:rsid w:val="00102713"/>
    <w:rsid w:val="001C33C6"/>
    <w:rsid w:val="00216E6B"/>
    <w:rsid w:val="002A5282"/>
    <w:rsid w:val="00311CD4"/>
    <w:rsid w:val="00337414"/>
    <w:rsid w:val="003A0970"/>
    <w:rsid w:val="00413D76"/>
    <w:rsid w:val="00440DDF"/>
    <w:rsid w:val="004660C5"/>
    <w:rsid w:val="00471416"/>
    <w:rsid w:val="00491B06"/>
    <w:rsid w:val="0059771A"/>
    <w:rsid w:val="005B1C5C"/>
    <w:rsid w:val="00677B1B"/>
    <w:rsid w:val="006816FD"/>
    <w:rsid w:val="006A078B"/>
    <w:rsid w:val="006B7918"/>
    <w:rsid w:val="00752EC5"/>
    <w:rsid w:val="00782044"/>
    <w:rsid w:val="007837F3"/>
    <w:rsid w:val="007853D9"/>
    <w:rsid w:val="00802D6B"/>
    <w:rsid w:val="008C46F9"/>
    <w:rsid w:val="00982F6F"/>
    <w:rsid w:val="009C3CDE"/>
    <w:rsid w:val="00AA28D3"/>
    <w:rsid w:val="00AA6C56"/>
    <w:rsid w:val="00B81E09"/>
    <w:rsid w:val="00BC4FE5"/>
    <w:rsid w:val="00BF0598"/>
    <w:rsid w:val="00C8041C"/>
    <w:rsid w:val="00D55021"/>
    <w:rsid w:val="00D5548E"/>
    <w:rsid w:val="00D55E17"/>
    <w:rsid w:val="00D9738D"/>
    <w:rsid w:val="00DC1F67"/>
    <w:rsid w:val="00E45096"/>
    <w:rsid w:val="00E97E6D"/>
    <w:rsid w:val="00F26CD7"/>
    <w:rsid w:val="00F720FC"/>
    <w:rsid w:val="00F77DAE"/>
    <w:rsid w:val="00F87512"/>
    <w:rsid w:val="00FB3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67048"/>
  <w15:chartTrackingRefBased/>
  <w15:docId w15:val="{E8DBE4F6-CBDD-4603-87E6-2FFCEC107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6E6B"/>
    <w:pPr>
      <w:spacing w:after="200" w:line="276" w:lineRule="auto"/>
    </w:pPr>
  </w:style>
  <w:style w:type="paragraph" w:styleId="1">
    <w:name w:val="heading 1"/>
    <w:basedOn w:val="a"/>
    <w:next w:val="a"/>
    <w:link w:val="10"/>
    <w:qFormat/>
    <w:rsid w:val="00491B06"/>
    <w:pPr>
      <w:keepNext/>
      <w:widowControl w:val="0"/>
      <w:autoSpaceDE w:val="0"/>
      <w:autoSpaceDN w:val="0"/>
      <w:adjustRightInd w:val="0"/>
      <w:spacing w:before="240" w:after="60" w:line="240" w:lineRule="auto"/>
      <w:outlineLvl w:val="0"/>
    </w:pPr>
    <w:rPr>
      <w:rFonts w:asciiTheme="majorHAnsi" w:eastAsiaTheme="majorEastAsia" w:hAnsiTheme="majorHAnsi" w:cstheme="majorBidi"/>
      <w:b/>
      <w:bCs/>
      <w:kern w:val="32"/>
      <w:sz w:val="32"/>
      <w:szCs w:val="32"/>
      <w:lang w:eastAsia="ru-RU"/>
    </w:rPr>
  </w:style>
  <w:style w:type="paragraph" w:styleId="2">
    <w:name w:val="heading 2"/>
    <w:basedOn w:val="a"/>
    <w:next w:val="a"/>
    <w:link w:val="21"/>
    <w:qFormat/>
    <w:rsid w:val="00491B06"/>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Текст сноски1"/>
    <w:uiPriority w:val="99"/>
    <w:rsid w:val="00216E6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0"/>
      <w:lang w:val="en-US"/>
    </w:rPr>
  </w:style>
  <w:style w:type="character" w:customStyle="1" w:styleId="12">
    <w:name w:val="Знак сноски1"/>
    <w:uiPriority w:val="99"/>
    <w:rsid w:val="00216E6B"/>
    <w:rPr>
      <w:rFonts w:cs="Times New Roman"/>
      <w:vertAlign w:val="superscript"/>
    </w:rPr>
  </w:style>
  <w:style w:type="paragraph" w:customStyle="1" w:styleId="BulletListFooterTextnumbered4Paragraphedeliste1lp1ListParagraph">
    <w:name w:val="Абзац списка;Bullet List;FooterText;numbered;Абзац списка4;Paragraphe de liste1;lp1;List Paragraph"/>
    <w:uiPriority w:val="34"/>
    <w:qFormat/>
    <w:rsid w:val="00216E6B"/>
    <w:pPr>
      <w:pBdr>
        <w:top w:val="none" w:sz="4" w:space="0" w:color="000000"/>
        <w:left w:val="none" w:sz="4" w:space="0" w:color="000000"/>
        <w:bottom w:val="none" w:sz="4" w:space="0" w:color="000000"/>
        <w:right w:val="none" w:sz="4" w:space="0" w:color="000000"/>
        <w:between w:val="none" w:sz="4" w:space="0" w:color="000000"/>
      </w:pBd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Nonformat">
    <w:name w:val="ConsNonformat"/>
    <w:rsid w:val="00216E6B"/>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Times New Roman" w:hAnsi="Courier New" w:cs="Courier New"/>
      <w:sz w:val="20"/>
      <w:szCs w:val="20"/>
      <w:lang w:eastAsia="ru-RU"/>
    </w:rPr>
  </w:style>
  <w:style w:type="paragraph" w:customStyle="1" w:styleId="ConsNormal">
    <w:name w:val="ConsNormal"/>
    <w:rsid w:val="00216E6B"/>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pPr>
    <w:rPr>
      <w:rFonts w:ascii="Arial" w:eastAsia="Times New Roman" w:hAnsi="Arial" w:cs="Arial"/>
      <w:sz w:val="20"/>
      <w:szCs w:val="20"/>
      <w:lang w:eastAsia="ru-RU"/>
    </w:rPr>
  </w:style>
  <w:style w:type="character" w:customStyle="1" w:styleId="13">
    <w:name w:val="Гиперссылка1"/>
    <w:uiPriority w:val="99"/>
    <w:rsid w:val="00216E6B"/>
    <w:rPr>
      <w:rFonts w:cs="Times New Roman"/>
      <w:color w:val="0000FF"/>
      <w:u w:val="single"/>
    </w:rPr>
  </w:style>
  <w:style w:type="character" w:customStyle="1" w:styleId="14">
    <w:name w:val="Выделение1"/>
    <w:uiPriority w:val="20"/>
    <w:qFormat/>
    <w:rsid w:val="00216E6B"/>
    <w:rPr>
      <w:i/>
      <w:iCs/>
    </w:rPr>
  </w:style>
  <w:style w:type="paragraph" w:customStyle="1" w:styleId="15">
    <w:name w:val="Без интервала1"/>
    <w:qFormat/>
    <w:rsid w:val="00216E6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rPr>
  </w:style>
  <w:style w:type="paragraph" w:customStyle="1" w:styleId="16">
    <w:name w:val="Обычный1"/>
    <w:rsid w:val="00216E6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0"/>
      <w:lang w:eastAsia="ru-RU"/>
    </w:rPr>
  </w:style>
  <w:style w:type="paragraph" w:styleId="a3">
    <w:name w:val="List Paragraph"/>
    <w:basedOn w:val="a"/>
    <w:uiPriority w:val="34"/>
    <w:qFormat/>
    <w:rsid w:val="00216E6B"/>
    <w:pPr>
      <w:ind w:left="720"/>
      <w:contextualSpacing/>
    </w:pPr>
  </w:style>
  <w:style w:type="character" w:customStyle="1" w:styleId="10">
    <w:name w:val="Заголовок 1 Знак"/>
    <w:basedOn w:val="a0"/>
    <w:link w:val="1"/>
    <w:rsid w:val="00491B06"/>
    <w:rPr>
      <w:rFonts w:asciiTheme="majorHAnsi" w:eastAsiaTheme="majorEastAsia" w:hAnsiTheme="majorHAnsi" w:cstheme="majorBidi"/>
      <w:b/>
      <w:bCs/>
      <w:kern w:val="32"/>
      <w:sz w:val="32"/>
      <w:szCs w:val="32"/>
      <w:lang w:eastAsia="ru-RU"/>
    </w:rPr>
  </w:style>
  <w:style w:type="character" w:customStyle="1" w:styleId="20">
    <w:name w:val="Заголовок 2 Знак"/>
    <w:basedOn w:val="a0"/>
    <w:uiPriority w:val="9"/>
    <w:semiHidden/>
    <w:rsid w:val="00491B06"/>
    <w:rPr>
      <w:rFonts w:asciiTheme="majorHAnsi" w:eastAsiaTheme="majorEastAsia" w:hAnsiTheme="majorHAnsi" w:cstheme="majorBidi"/>
      <w:color w:val="2E74B5" w:themeColor="accent1" w:themeShade="BF"/>
      <w:sz w:val="26"/>
      <w:szCs w:val="26"/>
    </w:rPr>
  </w:style>
  <w:style w:type="character" w:customStyle="1" w:styleId="21">
    <w:name w:val="Заголовок 2 Знак1"/>
    <w:link w:val="2"/>
    <w:rsid w:val="00491B06"/>
    <w:rPr>
      <w:rFonts w:ascii="Arial" w:eastAsia="Times New Roman" w:hAnsi="Arial" w:cs="Arial"/>
      <w:b/>
      <w:bCs/>
      <w:i/>
      <w:iCs/>
      <w:sz w:val="28"/>
      <w:szCs w:val="28"/>
      <w:lang w:eastAsia="ru-RU"/>
    </w:rPr>
  </w:style>
  <w:style w:type="paragraph" w:customStyle="1" w:styleId="user">
    <w:name w:val="Содержимое таблицы (user)"/>
    <w:basedOn w:val="a"/>
    <w:qFormat/>
    <w:rsid w:val="00D9738D"/>
    <w:pPr>
      <w:suppressLineNumbers/>
      <w:spacing w:after="0" w:line="240" w:lineRule="auto"/>
    </w:pPr>
    <w:rPr>
      <w:rFonts w:ascii="Times New Roman" w:eastAsia="Times New Roman" w:hAnsi="Times New Roman" w:cs="Times New Roman"/>
      <w:sz w:val="24"/>
      <w:szCs w:val="24"/>
      <w:lang w:eastAsia="zh-CN"/>
    </w:rPr>
  </w:style>
  <w:style w:type="paragraph" w:styleId="a4">
    <w:name w:val="Balloon Text"/>
    <w:basedOn w:val="a"/>
    <w:link w:val="a5"/>
    <w:uiPriority w:val="99"/>
    <w:semiHidden/>
    <w:unhideWhenUsed/>
    <w:rsid w:val="0033741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374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65972/?frame=1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65972/?frame=13" TargetMode="External"/><Relationship Id="rId5" Type="http://schemas.openxmlformats.org/officeDocument/2006/relationships/webSettings" Target="webSettings.xml"/><Relationship Id="rId10" Type="http://schemas.openxmlformats.org/officeDocument/2006/relationships/hyperlink" Target="consultantplus://offline/ref=E29A6AD9EFD15B5112BDAF2C13BDA5F406B9293608B62E276118627FA7E80A0BC3695C9A729F9F0Bp814L" TargetMode="External"/><Relationship Id="rId4" Type="http://schemas.openxmlformats.org/officeDocument/2006/relationships/settings" Target="settings.xml"/><Relationship Id="rId9" Type="http://schemas.openxmlformats.org/officeDocument/2006/relationships/hyperlink" Target="consultantplus://offline/ref=E29A6AD9EFD15B5112BDAF2C13BDA5F406B8243F04B92E276118627FA7E80A0BC3695C987398p916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03D61-E193-465C-8358-10C2EB3B9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4428</Words>
  <Characters>25246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Росреестр по Бел. обл.</Company>
  <LinksUpToDate>false</LinksUpToDate>
  <CharactersWithSpaces>29615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Сергеева Мария Владимировна</dc:creator>
  <cp:keywords/>
  <dc:description/>
  <cp:lastModifiedBy>Сергеева Мария Владимировна</cp:lastModifiedBy>
  <cp:revision>3</cp:revision>
  <cp:lastPrinted>2026-07-23T08:36:00Z</cp:lastPrinted>
  <dcterms:created xsi:type="dcterms:W3CDTF">2026-07-24T07:53:00Z</dcterms:created>
  <dcterms:modified xsi:type="dcterms:W3CDTF">2026-07-28T10:00:00Z</dcterms:modified>
</cp:coreProperties>
</file>