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E9778" w14:textId="77777777" w:rsidR="00105236" w:rsidRDefault="00105236" w:rsidP="00105236">
      <w:pPr>
        <w:jc w:val="center"/>
        <w:rPr>
          <w:sz w:val="24"/>
          <w:szCs w:val="24"/>
        </w:rPr>
      </w:pPr>
    </w:p>
    <w:p w14:paraId="2CB59B61" w14:textId="77777777" w:rsidR="001F36BC" w:rsidRDefault="00272A96" w:rsidP="00105236">
      <w:pPr>
        <w:jc w:val="center"/>
        <w:rPr>
          <w:sz w:val="24"/>
          <w:szCs w:val="24"/>
        </w:rPr>
      </w:pPr>
      <w:r w:rsidRPr="00FD147C">
        <w:rPr>
          <w:sz w:val="24"/>
          <w:szCs w:val="24"/>
        </w:rPr>
        <w:t>Государственный контракт</w:t>
      </w:r>
      <w:r w:rsidR="00105236">
        <w:rPr>
          <w:sz w:val="24"/>
          <w:szCs w:val="24"/>
        </w:rPr>
        <w:t xml:space="preserve"> </w:t>
      </w:r>
    </w:p>
    <w:p w14:paraId="4E16A856" w14:textId="71E44C5B" w:rsidR="007F11D0" w:rsidRDefault="001F36BC" w:rsidP="001C38FC">
      <w:pPr>
        <w:jc w:val="center"/>
        <w:rPr>
          <w:sz w:val="24"/>
          <w:szCs w:val="24"/>
        </w:rPr>
      </w:pPr>
      <w:r w:rsidRPr="001F36BC">
        <w:rPr>
          <w:sz w:val="24"/>
          <w:szCs w:val="24"/>
        </w:rPr>
        <w:t xml:space="preserve">на оказание услуг </w:t>
      </w:r>
      <w:r w:rsidR="00272A96" w:rsidRPr="00FD147C">
        <w:rPr>
          <w:sz w:val="24"/>
          <w:szCs w:val="24"/>
        </w:rPr>
        <w:t xml:space="preserve">№ </w:t>
      </w:r>
    </w:p>
    <w:p w14:paraId="5644CBC0" w14:textId="02C1B009" w:rsidR="00272A96" w:rsidRPr="00822438" w:rsidRDefault="00094FF5" w:rsidP="001C38FC">
      <w:pPr>
        <w:jc w:val="center"/>
        <w:rPr>
          <w:sz w:val="24"/>
          <w:szCs w:val="24"/>
        </w:rPr>
      </w:pPr>
      <w:r w:rsidRPr="00FD147C">
        <w:rPr>
          <w:sz w:val="24"/>
          <w:szCs w:val="24"/>
        </w:rPr>
        <w:t xml:space="preserve">ИКЗ </w:t>
      </w:r>
      <w:r w:rsidR="00F852B7" w:rsidRPr="00F852B7">
        <w:rPr>
          <w:sz w:val="24"/>
          <w:szCs w:val="24"/>
        </w:rPr>
        <w:t>26 1 2901049213 290101001 0012 000 0000 000</w:t>
      </w:r>
    </w:p>
    <w:p w14:paraId="28495CCB" w14:textId="44043EA6" w:rsidR="00D703B6" w:rsidRPr="00822438" w:rsidRDefault="0033110B" w:rsidP="001C38FC">
      <w:pPr>
        <w:jc w:val="center"/>
        <w:rPr>
          <w:sz w:val="24"/>
          <w:szCs w:val="24"/>
          <w:u w:val="single"/>
        </w:rPr>
      </w:pPr>
      <w:r w:rsidRPr="0033110B">
        <w:rPr>
          <w:sz w:val="24"/>
          <w:szCs w:val="24"/>
          <w:u w:val="single"/>
        </w:rPr>
        <w:t xml:space="preserve">КБК </w:t>
      </w:r>
      <w:r w:rsidR="00F852B7" w:rsidRPr="00F852B7">
        <w:rPr>
          <w:sz w:val="24"/>
          <w:szCs w:val="24"/>
          <w:u w:val="single"/>
        </w:rPr>
        <w:t>320 0305 42 4 06 90049 244</w:t>
      </w:r>
    </w:p>
    <w:p w14:paraId="21799BA2" w14:textId="457CC639" w:rsidR="00272A96" w:rsidRPr="00FD147C" w:rsidRDefault="00272A96" w:rsidP="001C38FC">
      <w:pPr>
        <w:tabs>
          <w:tab w:val="right" w:pos="9778"/>
        </w:tabs>
        <w:jc w:val="both"/>
        <w:rPr>
          <w:sz w:val="24"/>
          <w:szCs w:val="24"/>
        </w:rPr>
      </w:pPr>
      <w:r w:rsidRPr="00FD147C">
        <w:rPr>
          <w:sz w:val="24"/>
          <w:szCs w:val="24"/>
        </w:rPr>
        <w:t>г. Архангельск</w:t>
      </w:r>
      <w:r w:rsidRPr="00FD147C">
        <w:rPr>
          <w:sz w:val="24"/>
          <w:szCs w:val="24"/>
        </w:rPr>
        <w:tab/>
        <w:t>«__» _________</w:t>
      </w:r>
      <w:r w:rsidR="002559D8" w:rsidRPr="00FD147C">
        <w:rPr>
          <w:sz w:val="24"/>
          <w:szCs w:val="24"/>
          <w:u w:val="single"/>
        </w:rPr>
        <w:t>20</w:t>
      </w:r>
      <w:r w:rsidR="00E01767">
        <w:rPr>
          <w:sz w:val="24"/>
          <w:szCs w:val="24"/>
          <w:u w:val="single"/>
        </w:rPr>
        <w:t>2</w:t>
      </w:r>
      <w:r w:rsidR="002C08BC">
        <w:rPr>
          <w:sz w:val="24"/>
          <w:szCs w:val="24"/>
          <w:u w:val="single"/>
        </w:rPr>
        <w:t>6</w:t>
      </w:r>
      <w:r w:rsidRPr="00FD147C">
        <w:rPr>
          <w:sz w:val="24"/>
          <w:szCs w:val="24"/>
          <w:u w:val="single"/>
        </w:rPr>
        <w:t xml:space="preserve"> </w:t>
      </w:r>
      <w:r w:rsidRPr="00FD147C">
        <w:rPr>
          <w:sz w:val="24"/>
          <w:szCs w:val="24"/>
        </w:rPr>
        <w:t>г.</w:t>
      </w:r>
    </w:p>
    <w:p w14:paraId="51545F0E" w14:textId="77777777" w:rsidR="00272A96" w:rsidRPr="00FD147C" w:rsidRDefault="00272A96" w:rsidP="003A2F2F">
      <w:pPr>
        <w:jc w:val="both"/>
        <w:rPr>
          <w:sz w:val="24"/>
          <w:szCs w:val="24"/>
        </w:rPr>
      </w:pPr>
    </w:p>
    <w:p w14:paraId="2CCF87AF" w14:textId="03DFAB96" w:rsidR="001F36BC" w:rsidRPr="0025134B" w:rsidRDefault="001F36BC" w:rsidP="0025134B">
      <w:pPr>
        <w:ind w:firstLine="567"/>
        <w:jc w:val="both"/>
        <w:rPr>
          <w:szCs w:val="24"/>
        </w:rPr>
      </w:pPr>
      <w:proofErr w:type="gramStart"/>
      <w:r w:rsidRPr="001F36BC">
        <w:rPr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Архангельской области», выступающее </w:t>
      </w:r>
      <w:r w:rsidR="009E2B80">
        <w:rPr>
          <w:sz w:val="24"/>
          <w:szCs w:val="24"/>
        </w:rPr>
        <w:br/>
      </w:r>
      <w:r w:rsidRPr="001F36BC">
        <w:rPr>
          <w:sz w:val="24"/>
          <w:szCs w:val="24"/>
        </w:rPr>
        <w:t xml:space="preserve">от имени Российской Федерации, именуемое в дальнейшем «Государственный заказчик», </w:t>
      </w:r>
      <w:r w:rsidR="009E2B80">
        <w:rPr>
          <w:sz w:val="24"/>
          <w:szCs w:val="24"/>
        </w:rPr>
        <w:br/>
      </w:r>
      <w:r w:rsidR="00447C36" w:rsidRPr="00447C36">
        <w:rPr>
          <w:sz w:val="24"/>
          <w:szCs w:val="24"/>
        </w:rPr>
        <w:t xml:space="preserve">в лице </w:t>
      </w:r>
      <w:r w:rsidR="007F11D0" w:rsidRPr="007F11D0">
        <w:rPr>
          <w:sz w:val="24"/>
          <w:szCs w:val="24"/>
        </w:rPr>
        <w:t xml:space="preserve">начальника </w:t>
      </w:r>
      <w:r w:rsidR="00602DEF">
        <w:rPr>
          <w:sz w:val="24"/>
          <w:szCs w:val="24"/>
        </w:rPr>
        <w:t xml:space="preserve">учреждения </w:t>
      </w:r>
      <w:r w:rsidR="007F11D0" w:rsidRPr="007F11D0">
        <w:rPr>
          <w:sz w:val="24"/>
          <w:szCs w:val="24"/>
        </w:rPr>
        <w:t>Виноградова Дениса Юрьевича, действующего на основании Устава</w:t>
      </w:r>
      <w:r w:rsidR="007F11D0">
        <w:rPr>
          <w:szCs w:val="24"/>
        </w:rPr>
        <w:t xml:space="preserve">, </w:t>
      </w:r>
      <w:r w:rsidRPr="001F36BC">
        <w:rPr>
          <w:sz w:val="24"/>
          <w:szCs w:val="24"/>
        </w:rPr>
        <w:t xml:space="preserve">с одной стороны, </w:t>
      </w:r>
      <w:r w:rsidR="001F3D70">
        <w:rPr>
          <w:sz w:val="24"/>
          <w:szCs w:val="24"/>
        </w:rPr>
        <w:t xml:space="preserve">и </w:t>
      </w:r>
      <w:r w:rsidR="002C08BC">
        <w:rPr>
          <w:bCs/>
          <w:sz w:val="24"/>
          <w:szCs w:val="24"/>
        </w:rPr>
        <w:t>___________________________________</w:t>
      </w:r>
      <w:r w:rsidR="001F3D70" w:rsidRPr="00A81F73">
        <w:rPr>
          <w:sz w:val="24"/>
          <w:szCs w:val="24"/>
          <w:highlight w:val="white"/>
        </w:rPr>
        <w:t>, имен</w:t>
      </w:r>
      <w:r w:rsidR="001F3D70">
        <w:rPr>
          <w:sz w:val="24"/>
          <w:szCs w:val="24"/>
          <w:highlight w:val="white"/>
        </w:rPr>
        <w:t xml:space="preserve">уемый в дальнейшем </w:t>
      </w:r>
      <w:r w:rsidR="002C08BC">
        <w:rPr>
          <w:sz w:val="24"/>
          <w:szCs w:val="24"/>
          <w:highlight w:val="white"/>
        </w:rPr>
        <w:t>«</w:t>
      </w:r>
      <w:r w:rsidR="001F3D70">
        <w:rPr>
          <w:sz w:val="24"/>
          <w:szCs w:val="24"/>
          <w:highlight w:val="white"/>
        </w:rPr>
        <w:t>Исполнитель",</w:t>
      </w:r>
      <w:r w:rsidR="006C44AD">
        <w:rPr>
          <w:sz w:val="24"/>
          <w:szCs w:val="24"/>
          <w:highlight w:val="white"/>
        </w:rPr>
        <w:t xml:space="preserve"> в лице </w:t>
      </w:r>
      <w:r w:rsidR="002C08BC">
        <w:rPr>
          <w:sz w:val="24"/>
          <w:szCs w:val="24"/>
          <w:highlight w:val="white"/>
        </w:rPr>
        <w:t>____________________________</w:t>
      </w:r>
      <w:r w:rsidR="006C44AD">
        <w:rPr>
          <w:sz w:val="24"/>
          <w:szCs w:val="24"/>
          <w:highlight w:val="white"/>
        </w:rPr>
        <w:t>,</w:t>
      </w:r>
      <w:r w:rsidR="001F3D70">
        <w:rPr>
          <w:sz w:val="24"/>
          <w:szCs w:val="24"/>
          <w:highlight w:val="white"/>
        </w:rPr>
        <w:t xml:space="preserve"> </w:t>
      </w:r>
      <w:r w:rsidR="001F3D70" w:rsidRPr="00A81F73">
        <w:rPr>
          <w:sz w:val="24"/>
          <w:szCs w:val="24"/>
          <w:highlight w:val="white"/>
        </w:rPr>
        <w:t>действующ</w:t>
      </w:r>
      <w:r w:rsidR="001F3D70">
        <w:rPr>
          <w:color w:val="00000A"/>
          <w:kern w:val="2"/>
          <w:sz w:val="24"/>
          <w:szCs w:val="24"/>
          <w:highlight w:val="white"/>
          <w:lang w:eastAsia="zh-CN"/>
        </w:rPr>
        <w:t>ий</w:t>
      </w:r>
      <w:r w:rsidR="001F3D70" w:rsidRPr="00A81F73">
        <w:rPr>
          <w:sz w:val="24"/>
          <w:szCs w:val="24"/>
          <w:highlight w:val="white"/>
        </w:rPr>
        <w:t xml:space="preserve"> на основании </w:t>
      </w:r>
      <w:r w:rsidR="006C44AD">
        <w:rPr>
          <w:sz w:val="24"/>
          <w:szCs w:val="24"/>
        </w:rPr>
        <w:t>Устава,</w:t>
      </w:r>
      <w:r w:rsidR="001F3D70" w:rsidRPr="001F36BC">
        <w:rPr>
          <w:sz w:val="24"/>
          <w:szCs w:val="24"/>
        </w:rPr>
        <w:t xml:space="preserve"> </w:t>
      </w:r>
      <w:r w:rsidRPr="001F36BC">
        <w:rPr>
          <w:sz w:val="24"/>
          <w:szCs w:val="24"/>
        </w:rPr>
        <w:t xml:space="preserve">с другой стороны, в дальнейшем вместе именуемые </w:t>
      </w:r>
      <w:r w:rsidR="002C08BC">
        <w:rPr>
          <w:sz w:val="24"/>
          <w:szCs w:val="24"/>
        </w:rPr>
        <w:t>«</w:t>
      </w:r>
      <w:r w:rsidRPr="001F36BC">
        <w:rPr>
          <w:sz w:val="24"/>
          <w:szCs w:val="24"/>
        </w:rPr>
        <w:t>СТОРОНЫ</w:t>
      </w:r>
      <w:r w:rsidR="002C08BC">
        <w:rPr>
          <w:sz w:val="24"/>
          <w:szCs w:val="24"/>
        </w:rPr>
        <w:t>»</w:t>
      </w:r>
      <w:r w:rsidRPr="001F36BC">
        <w:rPr>
          <w:sz w:val="24"/>
          <w:szCs w:val="24"/>
        </w:rPr>
        <w:t>,</w:t>
      </w:r>
      <w:r w:rsidR="009E2B80">
        <w:rPr>
          <w:sz w:val="24"/>
          <w:szCs w:val="24"/>
        </w:rPr>
        <w:t xml:space="preserve"> </w:t>
      </w:r>
      <w:r w:rsidRPr="001F36BC">
        <w:rPr>
          <w:sz w:val="24"/>
          <w:szCs w:val="24"/>
        </w:rPr>
        <w:t xml:space="preserve">в соответствии </w:t>
      </w:r>
      <w:r w:rsidR="006C44AD">
        <w:rPr>
          <w:sz w:val="24"/>
          <w:szCs w:val="24"/>
        </w:rPr>
        <w:br/>
      </w:r>
      <w:r w:rsidRPr="001F36BC">
        <w:rPr>
          <w:sz w:val="24"/>
          <w:szCs w:val="24"/>
        </w:rPr>
        <w:t>с</w:t>
      </w:r>
      <w:proofErr w:type="gramEnd"/>
      <w:r w:rsidRPr="001F36BC">
        <w:rPr>
          <w:sz w:val="24"/>
          <w:szCs w:val="24"/>
        </w:rPr>
        <w:t xml:space="preserve"> пунктом 4 части 1 статья 93 Федеральным законом от 05.04.2013 № 44-ФЗ  «</w:t>
      </w:r>
      <w:r w:rsidRPr="001F36BC">
        <w:rPr>
          <w:color w:val="000000"/>
          <w:sz w:val="24"/>
          <w:szCs w:val="24"/>
          <w:lang w:eastAsia="en-US"/>
        </w:rPr>
        <w:t xml:space="preserve">О контрактной системе в сфере закупок товаров, работ, услуг для обеспечения государственных </w:t>
      </w:r>
      <w:r w:rsidR="006C44AD">
        <w:rPr>
          <w:color w:val="000000"/>
          <w:sz w:val="24"/>
          <w:szCs w:val="24"/>
          <w:lang w:eastAsia="en-US"/>
        </w:rPr>
        <w:br/>
      </w:r>
      <w:r w:rsidRPr="001F36BC">
        <w:rPr>
          <w:color w:val="000000"/>
          <w:sz w:val="24"/>
          <w:szCs w:val="24"/>
          <w:lang w:eastAsia="en-US"/>
        </w:rPr>
        <w:t>и муниципальных нужд</w:t>
      </w:r>
      <w:r w:rsidRPr="001F36BC">
        <w:rPr>
          <w:sz w:val="24"/>
          <w:szCs w:val="24"/>
        </w:rPr>
        <w:t xml:space="preserve">», заключили настоящий Государственный контракт (далее – Контракт) о нижеследующем: </w:t>
      </w:r>
    </w:p>
    <w:p w14:paraId="62CB250B" w14:textId="77777777" w:rsidR="00272A96" w:rsidRPr="00FD147C" w:rsidRDefault="00272A96" w:rsidP="00B604B9">
      <w:pPr>
        <w:rPr>
          <w:b/>
          <w:sz w:val="24"/>
          <w:szCs w:val="24"/>
        </w:rPr>
      </w:pPr>
    </w:p>
    <w:p w14:paraId="2658F149" w14:textId="77777777" w:rsidR="00272A96" w:rsidRPr="00FD147C" w:rsidRDefault="00272A96" w:rsidP="0033596E">
      <w:pPr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1. Предмет Контракта</w:t>
      </w:r>
    </w:p>
    <w:p w14:paraId="3D2D52A3" w14:textId="2EFBD05A" w:rsidR="00144D60" w:rsidRPr="00FD147C" w:rsidRDefault="00272A96" w:rsidP="00144D60">
      <w:pPr>
        <w:ind w:firstLine="709"/>
        <w:jc w:val="both"/>
        <w:rPr>
          <w:sz w:val="24"/>
          <w:szCs w:val="24"/>
        </w:rPr>
      </w:pPr>
      <w:r w:rsidRPr="0049310F">
        <w:rPr>
          <w:sz w:val="24"/>
          <w:szCs w:val="24"/>
        </w:rPr>
        <w:t xml:space="preserve">1.1. Предметом настоящего Контракта </w:t>
      </w:r>
      <w:bookmarkStart w:id="0" w:name="_Hlk211433575"/>
      <w:r w:rsidRPr="0049310F">
        <w:rPr>
          <w:sz w:val="24"/>
          <w:szCs w:val="24"/>
        </w:rPr>
        <w:t xml:space="preserve">является </w:t>
      </w:r>
      <w:r w:rsidR="00005BA1" w:rsidRPr="00005BA1">
        <w:rPr>
          <w:bCs/>
          <w:sz w:val="24"/>
          <w:szCs w:val="24"/>
        </w:rPr>
        <w:t xml:space="preserve">услуги </w:t>
      </w:r>
      <w:bookmarkStart w:id="1" w:name="_Hlk211604887"/>
      <w:r w:rsidR="00005BA1" w:rsidRPr="00005BA1">
        <w:rPr>
          <w:bCs/>
          <w:sz w:val="24"/>
          <w:szCs w:val="24"/>
        </w:rPr>
        <w:t>по рем</w:t>
      </w:r>
      <w:r w:rsidR="00822438">
        <w:rPr>
          <w:bCs/>
          <w:sz w:val="24"/>
          <w:szCs w:val="24"/>
        </w:rPr>
        <w:t xml:space="preserve">онту </w:t>
      </w:r>
      <w:r w:rsidR="002822F9">
        <w:rPr>
          <w:bCs/>
          <w:sz w:val="24"/>
          <w:szCs w:val="24"/>
        </w:rPr>
        <w:t>автотранспорта</w:t>
      </w:r>
      <w:r w:rsidR="00005BA1" w:rsidRPr="00005BA1">
        <w:rPr>
          <w:bCs/>
          <w:sz w:val="24"/>
          <w:szCs w:val="24"/>
        </w:rPr>
        <w:t xml:space="preserve"> </w:t>
      </w:r>
      <w:bookmarkEnd w:id="0"/>
      <w:bookmarkEnd w:id="1"/>
      <w:r w:rsidR="00AC22E0" w:rsidRPr="0049310F">
        <w:rPr>
          <w:bCs/>
          <w:sz w:val="24"/>
          <w:szCs w:val="24"/>
        </w:rPr>
        <w:t>(</w:t>
      </w:r>
      <w:r w:rsidRPr="0049310F">
        <w:rPr>
          <w:bCs/>
          <w:sz w:val="24"/>
          <w:szCs w:val="24"/>
        </w:rPr>
        <w:t xml:space="preserve">далее – </w:t>
      </w:r>
      <w:r w:rsidR="001F36BC" w:rsidRPr="0049310F">
        <w:rPr>
          <w:bCs/>
          <w:sz w:val="24"/>
          <w:szCs w:val="24"/>
        </w:rPr>
        <w:t>Услуги</w:t>
      </w:r>
      <w:r w:rsidR="006037E9" w:rsidRPr="0049310F">
        <w:rPr>
          <w:bCs/>
          <w:sz w:val="24"/>
          <w:szCs w:val="24"/>
        </w:rPr>
        <w:t xml:space="preserve">), </w:t>
      </w:r>
      <w:r w:rsidR="00144D60" w:rsidRPr="0049310F">
        <w:rPr>
          <w:sz w:val="24"/>
          <w:szCs w:val="24"/>
        </w:rPr>
        <w:t xml:space="preserve">в соответствии с наименованиями </w:t>
      </w:r>
      <w:r w:rsidR="001F36BC" w:rsidRPr="0049310F">
        <w:rPr>
          <w:sz w:val="24"/>
          <w:szCs w:val="24"/>
        </w:rPr>
        <w:t xml:space="preserve">  </w:t>
      </w:r>
      <w:r w:rsidR="00144D60" w:rsidRPr="0049310F">
        <w:rPr>
          <w:sz w:val="24"/>
          <w:szCs w:val="24"/>
        </w:rPr>
        <w:t xml:space="preserve">и объёмами оказываемых услуг, </w:t>
      </w:r>
      <w:proofErr w:type="gramStart"/>
      <w:r w:rsidR="00650E88" w:rsidRPr="0049310F">
        <w:rPr>
          <w:sz w:val="24"/>
          <w:szCs w:val="24"/>
        </w:rPr>
        <w:t>согласно</w:t>
      </w:r>
      <w:proofErr w:type="gramEnd"/>
      <w:r w:rsidR="00650E88" w:rsidRPr="0049310F">
        <w:rPr>
          <w:sz w:val="24"/>
          <w:szCs w:val="24"/>
        </w:rPr>
        <w:t xml:space="preserve"> Технического задания</w:t>
      </w:r>
      <w:r w:rsidR="00144D60" w:rsidRPr="0049310F">
        <w:rPr>
          <w:sz w:val="24"/>
          <w:szCs w:val="24"/>
        </w:rPr>
        <w:t xml:space="preserve"> (Приложение № 1</w:t>
      </w:r>
      <w:r w:rsidR="002822F9">
        <w:rPr>
          <w:sz w:val="24"/>
          <w:szCs w:val="24"/>
        </w:rPr>
        <w:t xml:space="preserve"> </w:t>
      </w:r>
      <w:r w:rsidR="00153CD2" w:rsidRPr="0049310F">
        <w:rPr>
          <w:sz w:val="24"/>
          <w:szCs w:val="24"/>
        </w:rPr>
        <w:t>к государственному</w:t>
      </w:r>
      <w:r w:rsidR="00144D60" w:rsidRPr="0049310F">
        <w:rPr>
          <w:sz w:val="24"/>
          <w:szCs w:val="24"/>
        </w:rPr>
        <w:t xml:space="preserve"> контракту), </w:t>
      </w:r>
      <w:r w:rsidR="00E01767" w:rsidRPr="0049310F">
        <w:rPr>
          <w:sz w:val="24"/>
          <w:szCs w:val="24"/>
        </w:rPr>
        <w:t>а Государственный</w:t>
      </w:r>
      <w:r w:rsidR="00144D60" w:rsidRPr="0049310F">
        <w:rPr>
          <w:sz w:val="24"/>
          <w:szCs w:val="24"/>
        </w:rPr>
        <w:t xml:space="preserve"> заказчик обязуется </w:t>
      </w:r>
      <w:r w:rsidR="00E01767" w:rsidRPr="0049310F">
        <w:rPr>
          <w:sz w:val="24"/>
          <w:szCs w:val="24"/>
        </w:rPr>
        <w:t>принять и</w:t>
      </w:r>
      <w:r w:rsidR="00144D60" w:rsidRPr="0049310F">
        <w:rPr>
          <w:sz w:val="24"/>
          <w:szCs w:val="24"/>
        </w:rPr>
        <w:t xml:space="preserve"> оплатить оказанные услуги.</w:t>
      </w:r>
    </w:p>
    <w:p w14:paraId="0EC81E3F" w14:textId="77777777" w:rsidR="00272A96" w:rsidRPr="00FD147C" w:rsidRDefault="00144D60" w:rsidP="00144D60">
      <w:pPr>
        <w:ind w:firstLine="709"/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1.2. Предусмотренные настоящим Контрактом услуги выполняются в полном соответствии с требованиями СН и </w:t>
      </w:r>
      <w:proofErr w:type="gramStart"/>
      <w:r w:rsidRPr="00FD147C">
        <w:rPr>
          <w:sz w:val="24"/>
          <w:szCs w:val="24"/>
        </w:rPr>
        <w:t>П</w:t>
      </w:r>
      <w:proofErr w:type="gramEnd"/>
      <w:r w:rsidRPr="00FD147C">
        <w:rPr>
          <w:sz w:val="24"/>
          <w:szCs w:val="24"/>
        </w:rPr>
        <w:t>, ГОСТ, ТУ, техническими регламентами, нормативным документам.</w:t>
      </w:r>
    </w:p>
    <w:p w14:paraId="2E3D00FF" w14:textId="77777777" w:rsidR="00272A96" w:rsidRPr="00FD147C" w:rsidRDefault="00272A96" w:rsidP="0033596E">
      <w:pPr>
        <w:ind w:firstLine="567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 xml:space="preserve">2. </w:t>
      </w:r>
      <w:r w:rsidR="00B53A67" w:rsidRPr="00FD147C">
        <w:rPr>
          <w:b/>
          <w:sz w:val="24"/>
          <w:szCs w:val="24"/>
        </w:rPr>
        <w:t xml:space="preserve">Цены Контракта </w:t>
      </w:r>
    </w:p>
    <w:p w14:paraId="755C139F" w14:textId="5B8B0DFA" w:rsidR="001F36BC" w:rsidRPr="00FD147C" w:rsidRDefault="00272A96" w:rsidP="001F36BC">
      <w:pPr>
        <w:ind w:firstLine="567"/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2.1. </w:t>
      </w:r>
      <w:proofErr w:type="gramStart"/>
      <w:r w:rsidR="001F36BC" w:rsidRPr="00FD147C">
        <w:rPr>
          <w:sz w:val="24"/>
          <w:szCs w:val="24"/>
        </w:rPr>
        <w:t xml:space="preserve">Цена Контракта составляет </w:t>
      </w:r>
      <w:r w:rsidR="00F852B7">
        <w:rPr>
          <w:b/>
          <w:sz w:val="24"/>
          <w:szCs w:val="24"/>
          <w:u w:val="single"/>
        </w:rPr>
        <w:t>40</w:t>
      </w:r>
      <w:r w:rsidR="006C44AD" w:rsidRPr="006C44AD">
        <w:rPr>
          <w:b/>
          <w:sz w:val="24"/>
          <w:szCs w:val="24"/>
          <w:u w:val="single"/>
        </w:rPr>
        <w:t xml:space="preserve"> </w:t>
      </w:r>
      <w:r w:rsidR="00F852B7">
        <w:rPr>
          <w:b/>
          <w:sz w:val="24"/>
          <w:szCs w:val="24"/>
          <w:u w:val="single"/>
        </w:rPr>
        <w:t>000</w:t>
      </w:r>
      <w:r w:rsidR="00447C36" w:rsidRPr="006C44AD">
        <w:rPr>
          <w:b/>
          <w:sz w:val="24"/>
          <w:szCs w:val="24"/>
          <w:u w:val="single"/>
        </w:rPr>
        <w:t xml:space="preserve"> (</w:t>
      </w:r>
      <w:r w:rsidR="00F852B7">
        <w:rPr>
          <w:b/>
          <w:sz w:val="24"/>
          <w:szCs w:val="24"/>
          <w:u w:val="single"/>
        </w:rPr>
        <w:t>Сорок</w:t>
      </w:r>
      <w:r w:rsidR="006C44AD" w:rsidRPr="006C44AD">
        <w:rPr>
          <w:b/>
          <w:sz w:val="24"/>
          <w:szCs w:val="24"/>
          <w:u w:val="single"/>
        </w:rPr>
        <w:t xml:space="preserve"> тысяч</w:t>
      </w:r>
      <w:r w:rsidR="00447C36" w:rsidRPr="006C44AD">
        <w:rPr>
          <w:b/>
          <w:sz w:val="24"/>
          <w:szCs w:val="24"/>
          <w:u w:val="single"/>
        </w:rPr>
        <w:t>) рублей</w:t>
      </w:r>
      <w:r w:rsidR="007F11D0" w:rsidRPr="006C44AD">
        <w:rPr>
          <w:b/>
          <w:sz w:val="24"/>
          <w:szCs w:val="24"/>
          <w:u w:val="single"/>
        </w:rPr>
        <w:t xml:space="preserve"> </w:t>
      </w:r>
      <w:r w:rsidR="00F852B7">
        <w:rPr>
          <w:b/>
          <w:sz w:val="24"/>
          <w:szCs w:val="24"/>
          <w:u w:val="single"/>
        </w:rPr>
        <w:t>00</w:t>
      </w:r>
      <w:r w:rsidR="007F11D0" w:rsidRPr="006C44AD">
        <w:rPr>
          <w:b/>
          <w:sz w:val="24"/>
          <w:szCs w:val="24"/>
          <w:u w:val="single"/>
        </w:rPr>
        <w:t xml:space="preserve"> копе</w:t>
      </w:r>
      <w:r w:rsidR="00F852B7">
        <w:rPr>
          <w:b/>
          <w:sz w:val="24"/>
          <w:szCs w:val="24"/>
          <w:u w:val="single"/>
        </w:rPr>
        <w:t>ек</w:t>
      </w:r>
      <w:r w:rsidR="001F36BC" w:rsidRPr="006C44AD">
        <w:rPr>
          <w:sz w:val="24"/>
          <w:szCs w:val="24"/>
        </w:rPr>
        <w:t>,</w:t>
      </w:r>
      <w:r w:rsidR="001F36BC" w:rsidRPr="00FD147C">
        <w:rPr>
          <w:sz w:val="24"/>
          <w:szCs w:val="24"/>
        </w:rPr>
        <w:t xml:space="preserve"> НДС</w:t>
      </w:r>
      <w:r w:rsidR="0049310F" w:rsidRPr="0049310F">
        <w:t xml:space="preserve"> </w:t>
      </w:r>
      <w:r w:rsidR="0049310F" w:rsidRPr="0049310F">
        <w:rPr>
          <w:sz w:val="24"/>
          <w:szCs w:val="24"/>
        </w:rPr>
        <w:t>не облагается в соответствии с налоговым законодательством Российской Федерации</w:t>
      </w:r>
      <w:r w:rsidR="001F36BC" w:rsidRPr="00FD147C">
        <w:rPr>
          <w:sz w:val="24"/>
          <w:szCs w:val="24"/>
        </w:rPr>
        <w:t xml:space="preserve">, стоимость товара, с учетом всех расходов по поставке до места назначения, транспортных расходов, стоимость тары и упаковки, разгрузку и погрузку товара, страхованию, предусмотренные законодательством Российской Федерации налоги, сборы и платежи, а также другие дополнительные расходы, связанные с поставкой товара. </w:t>
      </w:r>
      <w:proofErr w:type="gramEnd"/>
    </w:p>
    <w:p w14:paraId="6869A48F" w14:textId="636858D9" w:rsidR="001F36BC" w:rsidRPr="00FD147C" w:rsidRDefault="001F36BC" w:rsidP="007519D1">
      <w:pPr>
        <w:ind w:firstLine="567"/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2.2. Цена Контракта </w:t>
      </w:r>
      <w:r w:rsidRPr="00FD147C">
        <w:rPr>
          <w:color w:val="000000"/>
          <w:sz w:val="24"/>
          <w:szCs w:val="24"/>
        </w:rPr>
        <w:t>является твердой и не может изменяться в ходе его исполнения,                               за исключением случаев, предусмотренных п. 1 ч. 1 ст. 95</w:t>
      </w:r>
      <w:r w:rsidRPr="00FD147C">
        <w:rPr>
          <w:sz w:val="24"/>
          <w:szCs w:val="24"/>
        </w:rPr>
        <w:t xml:space="preserve"> Федеральным законом от 05.04.2013                       №  44-ФЗ «</w:t>
      </w:r>
      <w:r w:rsidRPr="00FD147C">
        <w:rPr>
          <w:color w:val="000000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FD147C">
        <w:rPr>
          <w:sz w:val="24"/>
          <w:szCs w:val="24"/>
        </w:rPr>
        <w:t>».</w:t>
      </w:r>
      <w:r w:rsidRPr="00DA2567">
        <w:t xml:space="preserve"> </w:t>
      </w:r>
      <w:proofErr w:type="gramStart"/>
      <w:r w:rsidRPr="00D223FC">
        <w:rPr>
          <w:sz w:val="24"/>
          <w:szCs w:val="24"/>
        </w:rPr>
        <w:t xml:space="preserve">Сумма, подлежащая уплате Государственным Заказчиком </w:t>
      </w:r>
      <w:r>
        <w:rPr>
          <w:sz w:val="24"/>
          <w:szCs w:val="24"/>
        </w:rPr>
        <w:t>Исполнителю</w:t>
      </w:r>
      <w:r w:rsidRPr="00D223FC">
        <w:rPr>
          <w:sz w:val="24"/>
          <w:szCs w:val="24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="007519D1">
        <w:rPr>
          <w:sz w:val="24"/>
          <w:szCs w:val="24"/>
        </w:rPr>
        <w:t xml:space="preserve">            </w:t>
      </w:r>
      <w:r w:rsidRPr="00D223FC">
        <w:rPr>
          <w:sz w:val="24"/>
          <w:szCs w:val="24"/>
        </w:rPr>
        <w:t>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>
        <w:rPr>
          <w:sz w:val="24"/>
          <w:szCs w:val="24"/>
        </w:rPr>
        <w:t>.</w:t>
      </w:r>
      <w:proofErr w:type="gramEnd"/>
    </w:p>
    <w:p w14:paraId="37DAEE12" w14:textId="35257817" w:rsidR="001F36BC" w:rsidRPr="00FD147C" w:rsidRDefault="001F36BC" w:rsidP="001F36BC">
      <w:pPr>
        <w:ind w:firstLine="567"/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2.3. </w:t>
      </w:r>
      <w:r>
        <w:rPr>
          <w:sz w:val="24"/>
          <w:szCs w:val="24"/>
        </w:rPr>
        <w:t xml:space="preserve">Расчеты за оказанную Услугу </w:t>
      </w:r>
      <w:r w:rsidRPr="00FD147C">
        <w:rPr>
          <w:sz w:val="24"/>
          <w:szCs w:val="24"/>
        </w:rPr>
        <w:t xml:space="preserve">производятся в рублях Российской Федерации в форме безналичного расчета денежными средствами, выделяемыми из федерального бюджета, </w:t>
      </w:r>
      <w:r w:rsidR="007519D1">
        <w:rPr>
          <w:sz w:val="24"/>
          <w:szCs w:val="24"/>
        </w:rPr>
        <w:br/>
      </w:r>
      <w:r w:rsidRPr="00FD147C">
        <w:rPr>
          <w:sz w:val="24"/>
          <w:szCs w:val="24"/>
        </w:rPr>
        <w:t xml:space="preserve">в </w:t>
      </w:r>
      <w:r w:rsidRPr="007F11D0">
        <w:rPr>
          <w:sz w:val="24"/>
          <w:szCs w:val="24"/>
        </w:rPr>
        <w:t xml:space="preserve">течение   </w:t>
      </w:r>
      <w:r w:rsidR="00EE5837" w:rsidRPr="007F11D0">
        <w:rPr>
          <w:sz w:val="24"/>
          <w:szCs w:val="24"/>
        </w:rPr>
        <w:t>7</w:t>
      </w:r>
      <w:r w:rsidRPr="007F11D0">
        <w:rPr>
          <w:sz w:val="24"/>
          <w:szCs w:val="24"/>
        </w:rPr>
        <w:t xml:space="preserve"> (</w:t>
      </w:r>
      <w:r w:rsidR="00EE5837" w:rsidRPr="007F11D0">
        <w:rPr>
          <w:sz w:val="24"/>
          <w:szCs w:val="24"/>
        </w:rPr>
        <w:t>сем</w:t>
      </w:r>
      <w:r w:rsidRPr="007F11D0">
        <w:rPr>
          <w:sz w:val="24"/>
          <w:szCs w:val="24"/>
        </w:rPr>
        <w:t xml:space="preserve">и) </w:t>
      </w:r>
      <w:r w:rsidR="00E336EA" w:rsidRPr="007F11D0">
        <w:rPr>
          <w:sz w:val="24"/>
          <w:szCs w:val="24"/>
        </w:rPr>
        <w:t>рабочих</w:t>
      </w:r>
      <w:r w:rsidRPr="007F11D0">
        <w:rPr>
          <w:sz w:val="24"/>
          <w:szCs w:val="24"/>
        </w:rPr>
        <w:t xml:space="preserve"> дней</w:t>
      </w:r>
      <w:r w:rsidRPr="0049310F">
        <w:rPr>
          <w:sz w:val="24"/>
          <w:szCs w:val="24"/>
        </w:rPr>
        <w:t xml:space="preserve"> </w:t>
      </w:r>
      <w:proofErr w:type="gramStart"/>
      <w:r w:rsidRPr="0049310F">
        <w:rPr>
          <w:sz w:val="24"/>
          <w:szCs w:val="24"/>
        </w:rPr>
        <w:t>с</w:t>
      </w:r>
      <w:r w:rsidRPr="00FD147C">
        <w:rPr>
          <w:sz w:val="24"/>
          <w:szCs w:val="24"/>
        </w:rPr>
        <w:t xml:space="preserve"> даты предоставления</w:t>
      </w:r>
      <w:proofErr w:type="gramEnd"/>
      <w:r w:rsidRPr="00FD147C">
        <w:rPr>
          <w:sz w:val="24"/>
          <w:szCs w:val="24"/>
        </w:rPr>
        <w:t xml:space="preserve"> Государственному заказчику акта приемки оказанных услуг. </w:t>
      </w:r>
    </w:p>
    <w:p w14:paraId="64EC067F" w14:textId="77777777" w:rsidR="001F36BC" w:rsidRDefault="001F36BC" w:rsidP="001F36BC">
      <w:pPr>
        <w:ind w:firstLine="567"/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2.4. Обязательства Государственного заказчика по оплате </w:t>
      </w:r>
      <w:r>
        <w:rPr>
          <w:sz w:val="24"/>
          <w:szCs w:val="24"/>
        </w:rPr>
        <w:t>Услуги</w:t>
      </w:r>
      <w:r w:rsidRPr="00FD147C">
        <w:rPr>
          <w:sz w:val="24"/>
          <w:szCs w:val="24"/>
        </w:rPr>
        <w:t xml:space="preserve"> считаются выполненными    в день списания денежных средств со счетов Государственного заказчика.  </w:t>
      </w:r>
    </w:p>
    <w:p w14:paraId="456EE433" w14:textId="6C4965AB" w:rsidR="0049310F" w:rsidRDefault="007519D1" w:rsidP="00AC4A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 </w:t>
      </w:r>
      <w:proofErr w:type="gramStart"/>
      <w:r w:rsidRPr="007519D1">
        <w:rPr>
          <w:sz w:val="24"/>
          <w:szCs w:val="24"/>
        </w:rPr>
        <w:t>Заказчик уменьшает суммы, подлежащие уплате Поставщику юридическому лицу или физическому лицу, в том числе зарегистрированному в качестве индивидуального предпринимателя,</w:t>
      </w:r>
      <w:r>
        <w:rPr>
          <w:sz w:val="24"/>
          <w:szCs w:val="24"/>
        </w:rPr>
        <w:t xml:space="preserve"> </w:t>
      </w:r>
      <w:r w:rsidRPr="007519D1">
        <w:rPr>
          <w:sz w:val="24"/>
          <w:szCs w:val="24"/>
        </w:rPr>
        <w:t>на размер налогов, сборов и иных обязательных платежей в</w:t>
      </w:r>
      <w:r>
        <w:rPr>
          <w:sz w:val="24"/>
          <w:szCs w:val="24"/>
        </w:rPr>
        <w:t xml:space="preserve"> </w:t>
      </w:r>
      <w:r w:rsidRPr="007519D1">
        <w:rPr>
          <w:sz w:val="24"/>
          <w:szCs w:val="24"/>
        </w:rPr>
        <w:t xml:space="preserve">бюджеты бюджетной системы Российской Федерации, связанных с оплатой контракта, если </w:t>
      </w:r>
      <w:r>
        <w:rPr>
          <w:sz w:val="24"/>
          <w:szCs w:val="24"/>
        </w:rPr>
        <w:br/>
      </w:r>
      <w:r w:rsidRPr="007519D1">
        <w:rPr>
          <w:sz w:val="24"/>
          <w:szCs w:val="24"/>
        </w:rPr>
        <w:t>в соответствии  с законодательством Российской Федерации о налогах  и сборах такие налоги, сборы и иные обязательные платежи подлежат уплате в бюджеты бюджетной</w:t>
      </w:r>
      <w:proofErr w:type="gramEnd"/>
      <w:r w:rsidRPr="007519D1">
        <w:rPr>
          <w:sz w:val="24"/>
          <w:szCs w:val="24"/>
        </w:rPr>
        <w:t xml:space="preserve"> системы Российской Федерации заказчиком</w:t>
      </w:r>
      <w:r w:rsidR="00AC4A45">
        <w:rPr>
          <w:sz w:val="24"/>
          <w:szCs w:val="24"/>
        </w:rPr>
        <w:t>.</w:t>
      </w:r>
    </w:p>
    <w:p w14:paraId="63CDE14E" w14:textId="77777777" w:rsidR="00AC4A45" w:rsidRPr="00AC4A45" w:rsidRDefault="00AC4A45" w:rsidP="00AC4A45">
      <w:pPr>
        <w:ind w:firstLine="567"/>
        <w:jc w:val="both"/>
        <w:rPr>
          <w:sz w:val="24"/>
          <w:szCs w:val="24"/>
        </w:rPr>
      </w:pPr>
    </w:p>
    <w:p w14:paraId="4A355464" w14:textId="77777777" w:rsidR="001101ED" w:rsidRPr="00FD147C" w:rsidRDefault="001101ED" w:rsidP="001101ED">
      <w:pPr>
        <w:widowControl w:val="0"/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lastRenderedPageBreak/>
        <w:t>3. Сроки оказания услуг</w:t>
      </w:r>
    </w:p>
    <w:p w14:paraId="7AF34E53" w14:textId="63F90221" w:rsidR="001101ED" w:rsidRPr="00FD147C" w:rsidRDefault="001101ED" w:rsidP="001101ED">
      <w:pPr>
        <w:tabs>
          <w:tab w:val="num" w:pos="720"/>
        </w:tabs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ab/>
        <w:t xml:space="preserve">3.1. Начало оказание услуг: </w:t>
      </w:r>
      <w:proofErr w:type="gramStart"/>
      <w:r w:rsidRPr="00FD147C">
        <w:rPr>
          <w:sz w:val="24"/>
          <w:szCs w:val="24"/>
          <w:lang w:eastAsia="en-US"/>
        </w:rPr>
        <w:t xml:space="preserve">с </w:t>
      </w:r>
      <w:r w:rsidR="00F852B7">
        <w:rPr>
          <w:sz w:val="24"/>
          <w:szCs w:val="24"/>
          <w:lang w:eastAsia="en-US"/>
        </w:rPr>
        <w:t>даты заключения</w:t>
      </w:r>
      <w:proofErr w:type="gramEnd"/>
      <w:r w:rsidR="00F852B7">
        <w:rPr>
          <w:sz w:val="24"/>
          <w:szCs w:val="24"/>
          <w:lang w:eastAsia="en-US"/>
        </w:rPr>
        <w:t xml:space="preserve"> Контракта. </w:t>
      </w:r>
      <w:r w:rsidR="00E73DBE">
        <w:rPr>
          <w:sz w:val="24"/>
          <w:szCs w:val="24"/>
          <w:lang w:eastAsia="en-US"/>
        </w:rPr>
        <w:t>Срок оказания</w:t>
      </w:r>
      <w:r w:rsidR="00C9300E" w:rsidRPr="00FD147C">
        <w:rPr>
          <w:sz w:val="24"/>
          <w:szCs w:val="24"/>
          <w:lang w:eastAsia="en-US"/>
        </w:rPr>
        <w:t xml:space="preserve"> услуг: </w:t>
      </w:r>
      <w:r w:rsidR="00E73DBE">
        <w:rPr>
          <w:sz w:val="24"/>
          <w:szCs w:val="24"/>
          <w:lang w:eastAsia="en-US"/>
        </w:rPr>
        <w:br/>
      </w:r>
      <w:r w:rsidR="00E73DBE">
        <w:rPr>
          <w:b/>
          <w:bCs/>
          <w:sz w:val="24"/>
          <w:szCs w:val="24"/>
          <w:lang w:eastAsia="en-US"/>
        </w:rPr>
        <w:t>5 рабочих дней</w:t>
      </w:r>
      <w:r w:rsidR="004F4C41">
        <w:rPr>
          <w:b/>
          <w:bCs/>
          <w:sz w:val="24"/>
          <w:szCs w:val="24"/>
          <w:lang w:eastAsia="en-US"/>
        </w:rPr>
        <w:t xml:space="preserve"> </w:t>
      </w:r>
      <w:proofErr w:type="gramStart"/>
      <w:r w:rsidR="004F4C41" w:rsidRPr="004F4C41">
        <w:rPr>
          <w:bCs/>
          <w:sz w:val="24"/>
          <w:szCs w:val="24"/>
          <w:lang w:eastAsia="en-US"/>
        </w:rPr>
        <w:t>с даты заключения</w:t>
      </w:r>
      <w:proofErr w:type="gramEnd"/>
      <w:r w:rsidR="004F4C41" w:rsidRPr="004F4C41">
        <w:rPr>
          <w:bCs/>
          <w:sz w:val="24"/>
          <w:szCs w:val="24"/>
          <w:lang w:eastAsia="en-US"/>
        </w:rPr>
        <w:t xml:space="preserve"> Контракта</w:t>
      </w:r>
      <w:r w:rsidR="00E73DBE" w:rsidRPr="004F4C41">
        <w:rPr>
          <w:bCs/>
          <w:sz w:val="24"/>
          <w:szCs w:val="24"/>
          <w:lang w:eastAsia="en-US"/>
        </w:rPr>
        <w:t>.</w:t>
      </w:r>
      <w:bookmarkStart w:id="2" w:name="_GoBack"/>
      <w:bookmarkEnd w:id="2"/>
    </w:p>
    <w:p w14:paraId="6310C9B9" w14:textId="77777777" w:rsidR="001101ED" w:rsidRPr="00FD147C" w:rsidRDefault="001101ED" w:rsidP="001101ED">
      <w:pPr>
        <w:tabs>
          <w:tab w:val="num" w:pos="720"/>
        </w:tabs>
        <w:spacing w:after="16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ab/>
        <w:t xml:space="preserve">3.2.  Исполнитель несет ответственность за качество оказанных услуг, в пределах </w:t>
      </w:r>
      <w:r w:rsidR="001F36BC">
        <w:rPr>
          <w:sz w:val="24"/>
          <w:szCs w:val="24"/>
          <w:lang w:eastAsia="en-US"/>
        </w:rPr>
        <w:t xml:space="preserve">                      </w:t>
      </w:r>
      <w:r w:rsidRPr="00FD147C">
        <w:rPr>
          <w:sz w:val="24"/>
          <w:szCs w:val="24"/>
          <w:lang w:eastAsia="en-US"/>
        </w:rPr>
        <w:t xml:space="preserve">12 месяцев </w:t>
      </w:r>
      <w:proofErr w:type="gramStart"/>
      <w:r w:rsidRPr="00FD147C">
        <w:rPr>
          <w:sz w:val="24"/>
          <w:szCs w:val="24"/>
          <w:lang w:eastAsia="en-US"/>
        </w:rPr>
        <w:t>с даты подписания</w:t>
      </w:r>
      <w:proofErr w:type="gramEnd"/>
      <w:r w:rsidRPr="00FD147C">
        <w:rPr>
          <w:sz w:val="24"/>
          <w:szCs w:val="24"/>
          <w:lang w:eastAsia="en-US"/>
        </w:rPr>
        <w:t xml:space="preserve"> акта приемки оказанных услуг.</w:t>
      </w:r>
    </w:p>
    <w:p w14:paraId="1617BCEA" w14:textId="77777777" w:rsidR="001101ED" w:rsidRPr="00FD147C" w:rsidRDefault="001101ED" w:rsidP="00F852B7">
      <w:pPr>
        <w:tabs>
          <w:tab w:val="num" w:pos="720"/>
        </w:tabs>
        <w:jc w:val="center"/>
        <w:rPr>
          <w:b/>
          <w:sz w:val="24"/>
          <w:szCs w:val="24"/>
          <w:lang w:eastAsia="en-US"/>
        </w:rPr>
      </w:pPr>
      <w:r w:rsidRPr="00FD147C">
        <w:rPr>
          <w:b/>
          <w:sz w:val="24"/>
          <w:szCs w:val="24"/>
          <w:lang w:eastAsia="en-US"/>
        </w:rPr>
        <w:t>4. Права и обязанности сторон</w:t>
      </w:r>
    </w:p>
    <w:p w14:paraId="27B71668" w14:textId="77777777" w:rsidR="001101ED" w:rsidRPr="00FD147C" w:rsidRDefault="001101ED" w:rsidP="00F852B7">
      <w:pPr>
        <w:widowControl w:val="0"/>
        <w:numPr>
          <w:ilvl w:val="1"/>
          <w:numId w:val="24"/>
        </w:numPr>
        <w:tabs>
          <w:tab w:val="left" w:pos="851"/>
        </w:tabs>
        <w:autoSpaceDE w:val="0"/>
        <w:jc w:val="both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Заказчик принимает на себя обязательства:</w:t>
      </w:r>
    </w:p>
    <w:p w14:paraId="35E34C81" w14:textId="77777777" w:rsidR="001101ED" w:rsidRPr="00FD147C" w:rsidRDefault="001101ED" w:rsidP="00F852B7">
      <w:pPr>
        <w:ind w:firstLine="540"/>
        <w:jc w:val="both"/>
        <w:rPr>
          <w:bCs/>
          <w:iCs/>
          <w:sz w:val="24"/>
          <w:szCs w:val="24"/>
          <w:lang w:eastAsia="en-US"/>
        </w:rPr>
      </w:pPr>
      <w:r w:rsidRPr="00FD147C">
        <w:rPr>
          <w:bCs/>
          <w:iCs/>
          <w:sz w:val="24"/>
          <w:szCs w:val="24"/>
          <w:lang w:eastAsia="en-US"/>
        </w:rPr>
        <w:t xml:space="preserve">4.1.1. Осуществлять </w:t>
      </w:r>
      <w:proofErr w:type="gramStart"/>
      <w:r w:rsidRPr="00FD147C">
        <w:rPr>
          <w:bCs/>
          <w:iCs/>
          <w:sz w:val="24"/>
          <w:szCs w:val="24"/>
          <w:lang w:eastAsia="en-US"/>
        </w:rPr>
        <w:t>контроль за</w:t>
      </w:r>
      <w:proofErr w:type="gramEnd"/>
      <w:r w:rsidRPr="00FD147C">
        <w:rPr>
          <w:bCs/>
          <w:iCs/>
          <w:sz w:val="24"/>
          <w:szCs w:val="24"/>
          <w:lang w:eastAsia="en-US"/>
        </w:rPr>
        <w:t xml:space="preserve"> соответствием выполняемых услуг.</w:t>
      </w:r>
    </w:p>
    <w:p w14:paraId="6BFAB798" w14:textId="77777777" w:rsidR="001101ED" w:rsidRPr="00FD147C" w:rsidRDefault="001101ED" w:rsidP="00F852B7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4.1.2. Произвести приемку оказанных услуг Исполнителем и в течени</w:t>
      </w:r>
      <w:proofErr w:type="gramStart"/>
      <w:r w:rsidRPr="00FD147C">
        <w:rPr>
          <w:sz w:val="24"/>
          <w:szCs w:val="24"/>
          <w:lang w:eastAsia="en-US"/>
        </w:rPr>
        <w:t>и</w:t>
      </w:r>
      <w:proofErr w:type="gramEnd"/>
      <w:r w:rsidRPr="00FD147C">
        <w:rPr>
          <w:sz w:val="24"/>
          <w:szCs w:val="24"/>
          <w:lang w:eastAsia="en-US"/>
        </w:rPr>
        <w:t xml:space="preserve"> 10 рабочих дней подписать Акт приемки оказанных услуг или мотивированный отказ от подписания Акта. </w:t>
      </w:r>
      <w:r w:rsidR="007F11D0">
        <w:rPr>
          <w:sz w:val="24"/>
          <w:szCs w:val="24"/>
          <w:lang w:eastAsia="en-US"/>
        </w:rPr>
        <w:t xml:space="preserve">                </w:t>
      </w:r>
      <w:r w:rsidRPr="00FD147C">
        <w:rPr>
          <w:sz w:val="24"/>
          <w:szCs w:val="24"/>
          <w:lang w:eastAsia="en-US"/>
        </w:rPr>
        <w:t>В случае мотивированного отказа Государственного заказчика, сторонами составляется двухсторонний Акт с перечнем необходимых доработок и сроков их выполнения.</w:t>
      </w:r>
    </w:p>
    <w:p w14:paraId="0C622E0B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4.1.3. Оплатить выполненные Исполнителем и сданные по Акту приемки ок</w:t>
      </w:r>
      <w:r w:rsidR="007F11D0">
        <w:rPr>
          <w:sz w:val="24"/>
          <w:szCs w:val="24"/>
          <w:lang w:eastAsia="en-US"/>
        </w:rPr>
        <w:t xml:space="preserve">азанных услуг </w:t>
      </w:r>
      <w:r w:rsidRPr="00FD147C">
        <w:rPr>
          <w:sz w:val="24"/>
          <w:szCs w:val="24"/>
          <w:lang w:eastAsia="en-US"/>
        </w:rPr>
        <w:t>в объемах и в сроки, установленные настоящим Контрактом.</w:t>
      </w:r>
    </w:p>
    <w:p w14:paraId="2D8D1E29" w14:textId="77777777" w:rsidR="001101ED" w:rsidRPr="00FD147C" w:rsidRDefault="001101ED" w:rsidP="001101ED">
      <w:pPr>
        <w:ind w:firstLine="540"/>
        <w:jc w:val="both"/>
        <w:rPr>
          <w:bCs/>
          <w:iCs/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4.1.4.</w:t>
      </w:r>
      <w:r w:rsidR="00E01767">
        <w:rPr>
          <w:sz w:val="24"/>
          <w:szCs w:val="24"/>
          <w:lang w:eastAsia="en-US"/>
        </w:rPr>
        <w:t xml:space="preserve"> </w:t>
      </w:r>
      <w:r w:rsidRPr="00FD147C">
        <w:rPr>
          <w:sz w:val="24"/>
          <w:szCs w:val="24"/>
          <w:lang w:eastAsia="en-US"/>
        </w:rPr>
        <w:t>Выполнять в полном объеме все свои обязательства, предусмотренные</w:t>
      </w:r>
      <w:r w:rsidRPr="00FD147C">
        <w:rPr>
          <w:bCs/>
          <w:iCs/>
          <w:sz w:val="24"/>
          <w:szCs w:val="24"/>
          <w:lang w:eastAsia="en-US"/>
        </w:rPr>
        <w:t xml:space="preserve"> законодательством и настоящим Контрактом.</w:t>
      </w:r>
    </w:p>
    <w:p w14:paraId="19CACD49" w14:textId="77777777" w:rsidR="001101ED" w:rsidRPr="00FD147C" w:rsidRDefault="001101ED" w:rsidP="001101ED">
      <w:pPr>
        <w:ind w:firstLine="540"/>
        <w:jc w:val="both"/>
        <w:rPr>
          <w:bCs/>
          <w:iCs/>
          <w:sz w:val="24"/>
          <w:szCs w:val="24"/>
          <w:lang w:eastAsia="en-US"/>
        </w:rPr>
      </w:pPr>
      <w:r w:rsidRPr="00FD147C">
        <w:rPr>
          <w:bCs/>
          <w:iCs/>
          <w:sz w:val="24"/>
          <w:szCs w:val="24"/>
          <w:lang w:eastAsia="en-US"/>
        </w:rPr>
        <w:t xml:space="preserve">4.1.5. </w:t>
      </w:r>
      <w:r w:rsidRPr="00FD147C">
        <w:rPr>
          <w:noProof/>
          <w:sz w:val="24"/>
          <w:szCs w:val="24"/>
          <w:lang w:eastAsia="en-US"/>
        </w:rPr>
        <w:t xml:space="preserve">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</w:t>
      </w:r>
      <w:r w:rsidR="007F11D0">
        <w:rPr>
          <w:noProof/>
          <w:sz w:val="24"/>
          <w:szCs w:val="24"/>
          <w:lang w:eastAsia="en-US"/>
        </w:rPr>
        <w:t xml:space="preserve">              </w:t>
      </w:r>
      <w:r w:rsidRPr="00FD147C">
        <w:rPr>
          <w:noProof/>
          <w:sz w:val="24"/>
          <w:szCs w:val="24"/>
          <w:lang w:eastAsia="en-US"/>
        </w:rPr>
        <w:t xml:space="preserve">в </w:t>
      </w:r>
      <w:r w:rsidR="007F11D0">
        <w:rPr>
          <w:noProof/>
          <w:sz w:val="24"/>
          <w:szCs w:val="24"/>
          <w:lang w:eastAsia="en-US"/>
        </w:rPr>
        <w:t xml:space="preserve">связи </w:t>
      </w:r>
      <w:r w:rsidRPr="00FD147C">
        <w:rPr>
          <w:noProof/>
          <w:sz w:val="24"/>
          <w:szCs w:val="24"/>
          <w:lang w:eastAsia="en-US"/>
        </w:rPr>
        <w:t>с существенным нарушением Исполнителем условий Контракта.</w:t>
      </w:r>
    </w:p>
    <w:p w14:paraId="14321A73" w14:textId="77777777" w:rsidR="001101ED" w:rsidRPr="00FD147C" w:rsidRDefault="001101ED" w:rsidP="001101ED">
      <w:pPr>
        <w:ind w:firstLine="567"/>
        <w:jc w:val="both"/>
        <w:rPr>
          <w:noProof/>
          <w:sz w:val="24"/>
          <w:szCs w:val="24"/>
          <w:lang w:eastAsia="en-US"/>
        </w:rPr>
      </w:pPr>
      <w:r w:rsidRPr="00FD147C">
        <w:rPr>
          <w:noProof/>
          <w:sz w:val="24"/>
          <w:szCs w:val="24"/>
          <w:lang w:eastAsia="en-US"/>
        </w:rPr>
        <w:t>4.1.6. Выполнять иные обязанности, предусмотренные законодательством Российской Федерации и Контрактом.</w:t>
      </w:r>
    </w:p>
    <w:p w14:paraId="612D78B4" w14:textId="77777777" w:rsidR="001101ED" w:rsidRPr="00FD147C" w:rsidRDefault="001101ED" w:rsidP="001101ED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noProof/>
          <w:sz w:val="24"/>
          <w:szCs w:val="24"/>
          <w:lang w:eastAsia="en-US"/>
        </w:rPr>
        <w:t xml:space="preserve">4.1.7. В целях проверки соответствия оказанных услуг условиям Контракта проводить экспертизу. </w:t>
      </w:r>
      <w:r w:rsidRPr="00FD147C">
        <w:rPr>
          <w:bCs/>
          <w:color w:val="000000"/>
          <w:sz w:val="24"/>
          <w:szCs w:val="24"/>
          <w:lang w:eastAsia="en-US"/>
        </w:rPr>
        <w:t>Для проведения экспертизы Государственный заказчик привлекает экспертов                         или экспертные организации.</w:t>
      </w:r>
    </w:p>
    <w:p w14:paraId="287C83CF" w14:textId="77777777" w:rsidR="001101ED" w:rsidRPr="00FD147C" w:rsidRDefault="001101ED" w:rsidP="001101ED">
      <w:pPr>
        <w:ind w:firstLine="567"/>
        <w:jc w:val="both"/>
        <w:rPr>
          <w:sz w:val="24"/>
          <w:szCs w:val="24"/>
        </w:rPr>
      </w:pPr>
      <w:r w:rsidRPr="00FD147C">
        <w:rPr>
          <w:color w:val="000000"/>
          <w:sz w:val="24"/>
          <w:szCs w:val="24"/>
          <w:lang w:eastAsia="en-US"/>
        </w:rPr>
        <w:t>4.1.8.</w:t>
      </w:r>
      <w:r w:rsidRPr="00FD147C">
        <w:rPr>
          <w:noProof/>
          <w:snapToGrid w:val="0"/>
          <w:sz w:val="24"/>
          <w:szCs w:val="24"/>
          <w:lang w:eastAsia="en-US"/>
        </w:rPr>
        <w:t xml:space="preserve"> </w:t>
      </w:r>
      <w:r w:rsidRPr="00FD147C">
        <w:rPr>
          <w:sz w:val="24"/>
          <w:szCs w:val="24"/>
        </w:rPr>
        <w:t>Взыскивать пени и штраф в соответствии с разделом 7 контракта за неисполнение                   или ненадлежащее исполнение Исполнителем обязательств, предусмотренных Контрактом.</w:t>
      </w:r>
    </w:p>
    <w:p w14:paraId="4BD95DB0" w14:textId="77777777" w:rsidR="001101ED" w:rsidRPr="00FD147C" w:rsidRDefault="001101ED" w:rsidP="001101ED">
      <w:pPr>
        <w:ind w:firstLine="567"/>
        <w:jc w:val="both"/>
        <w:rPr>
          <w:noProof/>
          <w:sz w:val="24"/>
          <w:szCs w:val="24"/>
        </w:rPr>
      </w:pPr>
    </w:p>
    <w:p w14:paraId="6CEBF955" w14:textId="77777777" w:rsidR="001101ED" w:rsidRPr="00FD147C" w:rsidRDefault="001101ED" w:rsidP="00F852B7">
      <w:pPr>
        <w:ind w:firstLine="539"/>
        <w:jc w:val="center"/>
        <w:rPr>
          <w:b/>
          <w:sz w:val="24"/>
          <w:szCs w:val="24"/>
          <w:lang w:eastAsia="en-US"/>
        </w:rPr>
      </w:pPr>
      <w:r w:rsidRPr="00FD147C">
        <w:rPr>
          <w:b/>
          <w:sz w:val="24"/>
          <w:szCs w:val="24"/>
          <w:lang w:eastAsia="en-US"/>
        </w:rPr>
        <w:t>4.2.  Государственный заказчик имеет право:</w:t>
      </w:r>
    </w:p>
    <w:p w14:paraId="33C92E43" w14:textId="77777777" w:rsidR="001101ED" w:rsidRPr="00FD147C" w:rsidRDefault="001101ED" w:rsidP="00F852B7">
      <w:pPr>
        <w:ind w:firstLine="539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4.2.1. В любое время проверять ход и качество выполнения оказываемых услуг                                  по Контракту, не вмешиваясь в оперативно-хозяйственную деятельность Исполнителя. </w:t>
      </w:r>
    </w:p>
    <w:p w14:paraId="576A47F0" w14:textId="56CE4662" w:rsidR="001101ED" w:rsidRDefault="001101ED" w:rsidP="00F852B7">
      <w:pPr>
        <w:ind w:firstLine="539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4.2.2. Запрашивать у Исполнителя необходимую информацию и документацию, касающуюся реализации настоящего Контракта. В случае непредставления Исполнителем </w:t>
      </w:r>
      <w:r w:rsidR="00CE240E">
        <w:rPr>
          <w:sz w:val="24"/>
          <w:szCs w:val="24"/>
          <w:lang w:eastAsia="en-US"/>
        </w:rPr>
        <w:t xml:space="preserve">               </w:t>
      </w:r>
      <w:r w:rsidRPr="00FD147C">
        <w:rPr>
          <w:sz w:val="24"/>
          <w:szCs w:val="24"/>
          <w:lang w:eastAsia="en-US"/>
        </w:rPr>
        <w:t>в установленный срок требуемой информации или документации, приостанавливать финансирование по Контракту.</w:t>
      </w:r>
    </w:p>
    <w:p w14:paraId="37A429E0" w14:textId="77777777" w:rsidR="00AC4A45" w:rsidRPr="00FD147C" w:rsidRDefault="00AC4A45" w:rsidP="00AC4A45">
      <w:pPr>
        <w:ind w:firstLine="540"/>
        <w:jc w:val="both"/>
        <w:rPr>
          <w:sz w:val="24"/>
          <w:szCs w:val="24"/>
          <w:lang w:eastAsia="en-US"/>
        </w:rPr>
      </w:pPr>
    </w:p>
    <w:p w14:paraId="2356A3AC" w14:textId="77777777" w:rsidR="001101ED" w:rsidRPr="00FD147C" w:rsidRDefault="001101ED" w:rsidP="00F852B7">
      <w:pPr>
        <w:ind w:firstLine="539"/>
        <w:jc w:val="center"/>
        <w:rPr>
          <w:b/>
          <w:sz w:val="24"/>
          <w:szCs w:val="24"/>
          <w:lang w:eastAsia="en-US"/>
        </w:rPr>
      </w:pPr>
      <w:r w:rsidRPr="00FD147C">
        <w:rPr>
          <w:b/>
          <w:sz w:val="24"/>
          <w:szCs w:val="24"/>
          <w:lang w:eastAsia="en-US"/>
        </w:rPr>
        <w:t>4.3. Исполнитель принимает на себя обязательства:</w:t>
      </w:r>
    </w:p>
    <w:p w14:paraId="4DD1BD06" w14:textId="77777777" w:rsidR="001101ED" w:rsidRPr="00FD147C" w:rsidRDefault="001101ED" w:rsidP="00F852B7">
      <w:pPr>
        <w:tabs>
          <w:tab w:val="left" w:pos="0"/>
          <w:tab w:val="left" w:pos="900"/>
        </w:tabs>
        <w:ind w:firstLine="539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4.3.1. Оказать услуги, указанные в п.1.1 настоящего Контракта, в пределах сроков                             и стоимости услуг, оговоренных в настоящем Контракте.</w:t>
      </w:r>
    </w:p>
    <w:p w14:paraId="024D6A39" w14:textId="77777777" w:rsidR="001101ED" w:rsidRPr="00FD147C" w:rsidRDefault="001101ED" w:rsidP="00F852B7">
      <w:pPr>
        <w:tabs>
          <w:tab w:val="left" w:pos="0"/>
        </w:tabs>
        <w:ind w:firstLine="539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4.3.2. Обеспечить надлежащее качество выполнения услуг. </w:t>
      </w:r>
    </w:p>
    <w:p w14:paraId="6EF0B46B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4.3.3. Оказать услуги, обеспечив надлежащее качество, в сроки, установленные Контрактом. </w:t>
      </w:r>
    </w:p>
    <w:p w14:paraId="2346510E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4.3.4. Исполнять, полученные в ходе исполнения обязательств по контракту указания Заказчика, в том числе в срок, установленный Заказчиком, безвозмездно устранять обнаруженные им недостатки в оказанных услугах.</w:t>
      </w:r>
    </w:p>
    <w:p w14:paraId="5BA04AF2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4.3.5. Передать надлежащим образом оформленные отчетные и финансовые документы.</w:t>
      </w:r>
    </w:p>
    <w:p w14:paraId="2F67FCFB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4.3.6. Представить по запросу Государственного заказчика в сроки, указанные в таком запросе, информацию о ходе исполнения обязательств по Контракту.</w:t>
      </w:r>
    </w:p>
    <w:p w14:paraId="43610592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4.3.7. Соблюдать конфиденциальность в отношении всей информации, ставшей известной Исполнителю в связи с исполнением обязательств по Контракту.</w:t>
      </w:r>
    </w:p>
    <w:p w14:paraId="7C1F8A73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4.3.8. При оказании услуг обеспечить их надлежащее качество в соответствии                                      с требованиями соответствующих нормативно-правовых актов. </w:t>
      </w:r>
    </w:p>
    <w:p w14:paraId="610F6ADE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lastRenderedPageBreak/>
        <w:t>4.3.9. Оказывать услуги с соблюдением норм пожарной безопасности, техники безопасности, охраны окружающей среды.</w:t>
      </w:r>
    </w:p>
    <w:p w14:paraId="2783A1B0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4.3.10. Исполнять полученные в ходе оказания услуг указания Государственного заказчика, иных уполномоченных государственных органов и лиц, осуществляющих ведение технического надзора, которые заносятся в соответствующие журналы, а также в срок, установленный предписанием указанных лиц и органов, устранять обнаруженные ими недостатки в оказываемой услуге или иные отступления от условий Контракта.</w:t>
      </w:r>
    </w:p>
    <w:p w14:paraId="7FDEAB02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4.3.11.</w:t>
      </w:r>
      <w:r w:rsidRPr="00FD147C">
        <w:rPr>
          <w:sz w:val="24"/>
          <w:szCs w:val="24"/>
        </w:rPr>
        <w:t xml:space="preserve"> Возместить убытки (штрафы, пени) в соответствии с условиями Контракта</w:t>
      </w:r>
      <w:r w:rsidRPr="00FD147C">
        <w:rPr>
          <w:sz w:val="24"/>
          <w:szCs w:val="24"/>
          <w:lang w:eastAsia="en-US"/>
        </w:rPr>
        <w:t xml:space="preserve">. </w:t>
      </w:r>
    </w:p>
    <w:p w14:paraId="1C537645" w14:textId="77777777" w:rsidR="001101ED" w:rsidRPr="00FD147C" w:rsidRDefault="001101ED" w:rsidP="001101ED">
      <w:pPr>
        <w:ind w:firstLine="540"/>
        <w:jc w:val="both"/>
        <w:rPr>
          <w:b/>
          <w:sz w:val="24"/>
          <w:szCs w:val="24"/>
          <w:lang w:eastAsia="en-US"/>
        </w:rPr>
      </w:pPr>
    </w:p>
    <w:p w14:paraId="48ED095C" w14:textId="77777777" w:rsidR="001101ED" w:rsidRPr="00FD147C" w:rsidRDefault="001101ED" w:rsidP="00F852B7">
      <w:pPr>
        <w:widowControl w:val="0"/>
        <w:ind w:right="-71"/>
        <w:jc w:val="center"/>
        <w:rPr>
          <w:b/>
          <w:sz w:val="24"/>
          <w:szCs w:val="24"/>
          <w:lang w:eastAsia="en-US"/>
        </w:rPr>
      </w:pPr>
      <w:r w:rsidRPr="00FD147C">
        <w:rPr>
          <w:b/>
          <w:sz w:val="24"/>
          <w:szCs w:val="24"/>
          <w:lang w:eastAsia="en-US"/>
        </w:rPr>
        <w:t>4.4. Исполнитель имеет право:</w:t>
      </w:r>
    </w:p>
    <w:p w14:paraId="488CF586" w14:textId="77777777" w:rsidR="001101ED" w:rsidRPr="00FD147C" w:rsidRDefault="001101ED" w:rsidP="00F852B7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4.4.1. Требовать оплаты оказанных услуг от Государственного заказчика в соответствии                    с п. 2 настоящего Контракта.</w:t>
      </w:r>
    </w:p>
    <w:p w14:paraId="62B3ED1F" w14:textId="37BDC5AF" w:rsidR="001101ED" w:rsidRPr="00FD147C" w:rsidRDefault="001101ED" w:rsidP="00F852B7">
      <w:pPr>
        <w:widowControl w:val="0"/>
        <w:ind w:right="-71" w:firstLine="567"/>
        <w:jc w:val="both"/>
        <w:rPr>
          <w:snapToGrid w:val="0"/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4.4.2. </w:t>
      </w:r>
      <w:r w:rsidRPr="00FD147C">
        <w:rPr>
          <w:snapToGrid w:val="0"/>
          <w:sz w:val="24"/>
          <w:szCs w:val="24"/>
          <w:lang w:eastAsia="en-US"/>
        </w:rPr>
        <w:t xml:space="preserve">Требовать уплату пеней, а также возмещения убытков, </w:t>
      </w:r>
      <w:r w:rsidR="00094FF5" w:rsidRPr="00FD147C">
        <w:rPr>
          <w:snapToGrid w:val="0"/>
          <w:sz w:val="24"/>
          <w:szCs w:val="24"/>
          <w:lang w:eastAsia="en-US"/>
        </w:rPr>
        <w:t>согласно условиям</w:t>
      </w:r>
      <w:r w:rsidRPr="00FD147C">
        <w:rPr>
          <w:snapToGrid w:val="0"/>
          <w:sz w:val="24"/>
          <w:szCs w:val="24"/>
          <w:lang w:eastAsia="en-US"/>
        </w:rPr>
        <w:t xml:space="preserve"> Контракта.</w:t>
      </w:r>
    </w:p>
    <w:p w14:paraId="2B9C9721" w14:textId="77777777" w:rsidR="001101ED" w:rsidRPr="00FD147C" w:rsidRDefault="001101ED" w:rsidP="001101ED">
      <w:pPr>
        <w:widowControl w:val="0"/>
        <w:ind w:right="-71" w:firstLine="567"/>
        <w:jc w:val="both"/>
        <w:rPr>
          <w:snapToGrid w:val="0"/>
          <w:sz w:val="24"/>
          <w:szCs w:val="24"/>
          <w:lang w:eastAsia="en-US"/>
        </w:rPr>
      </w:pPr>
    </w:p>
    <w:p w14:paraId="315E90CD" w14:textId="77777777" w:rsidR="001101ED" w:rsidRPr="00FD147C" w:rsidRDefault="001101ED" w:rsidP="001101ED">
      <w:pPr>
        <w:numPr>
          <w:ilvl w:val="0"/>
          <w:numId w:val="24"/>
        </w:numPr>
        <w:spacing w:after="160"/>
        <w:contextualSpacing/>
        <w:jc w:val="center"/>
        <w:rPr>
          <w:b/>
          <w:color w:val="000000"/>
          <w:sz w:val="24"/>
          <w:szCs w:val="24"/>
        </w:rPr>
      </w:pPr>
      <w:r w:rsidRPr="00FD147C">
        <w:rPr>
          <w:b/>
          <w:color w:val="000000"/>
          <w:sz w:val="24"/>
          <w:szCs w:val="24"/>
        </w:rPr>
        <w:t>Порядок сдачи и приемки услуг</w:t>
      </w:r>
    </w:p>
    <w:p w14:paraId="13E5CAB6" w14:textId="7D5F482D" w:rsidR="001101ED" w:rsidRPr="00FD147C" w:rsidRDefault="001101ED" w:rsidP="001101ED">
      <w:pPr>
        <w:jc w:val="both"/>
        <w:rPr>
          <w:sz w:val="24"/>
          <w:szCs w:val="24"/>
          <w:lang w:eastAsia="en-US"/>
        </w:rPr>
      </w:pPr>
      <w:r w:rsidRPr="00FD147C">
        <w:rPr>
          <w:bCs/>
          <w:sz w:val="24"/>
          <w:szCs w:val="24"/>
          <w:lang w:eastAsia="en-US"/>
        </w:rPr>
        <w:tab/>
        <w:t xml:space="preserve">5.1. </w:t>
      </w:r>
      <w:r w:rsidRPr="00FD147C">
        <w:rPr>
          <w:sz w:val="24"/>
          <w:szCs w:val="24"/>
          <w:lang w:eastAsia="en-US"/>
        </w:rPr>
        <w:t>Приемка выполненных и технологически завершённых услуг производится комиссией Государственного заказчика в течени</w:t>
      </w:r>
      <w:proofErr w:type="gramStart"/>
      <w:r w:rsidRPr="00FD147C">
        <w:rPr>
          <w:sz w:val="24"/>
          <w:szCs w:val="24"/>
          <w:lang w:eastAsia="en-US"/>
        </w:rPr>
        <w:t>и</w:t>
      </w:r>
      <w:proofErr w:type="gramEnd"/>
      <w:r w:rsidRPr="00FD147C">
        <w:rPr>
          <w:sz w:val="24"/>
          <w:szCs w:val="24"/>
          <w:lang w:eastAsia="en-US"/>
        </w:rPr>
        <w:t xml:space="preserve"> 10 рабочих дней с момента уведомления Государственного заказчика Исполнителем об оказании услуг. Приёмка оказанных услуг осуществляется и оформляется в соответствии с действующими правилами оказания услуг, </w:t>
      </w:r>
      <w:r w:rsidR="0025134B">
        <w:rPr>
          <w:sz w:val="24"/>
          <w:szCs w:val="24"/>
          <w:lang w:eastAsia="en-US"/>
        </w:rPr>
        <w:br/>
      </w:r>
      <w:r w:rsidRPr="00FD147C">
        <w:rPr>
          <w:sz w:val="24"/>
          <w:szCs w:val="24"/>
          <w:lang w:eastAsia="en-US"/>
        </w:rPr>
        <w:t xml:space="preserve">с составлением соответствующего акта приёмки оказанных услуг. </w:t>
      </w:r>
    </w:p>
    <w:p w14:paraId="719E7178" w14:textId="4B60E49A" w:rsidR="001101ED" w:rsidRPr="00FD147C" w:rsidRDefault="001101ED" w:rsidP="00AA3DBC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5.2. По результатам выполненных услуг должны быть оформлены документы </w:t>
      </w:r>
      <w:r w:rsidR="0025134B">
        <w:rPr>
          <w:sz w:val="24"/>
          <w:szCs w:val="24"/>
          <w:lang w:eastAsia="en-US"/>
        </w:rPr>
        <w:br/>
      </w:r>
      <w:r w:rsidRPr="00FD147C">
        <w:rPr>
          <w:sz w:val="24"/>
          <w:szCs w:val="24"/>
          <w:lang w:eastAsia="en-US"/>
        </w:rPr>
        <w:t>в соответствии   с Техническим заданием.</w:t>
      </w:r>
    </w:p>
    <w:p w14:paraId="66740220" w14:textId="77777777" w:rsidR="001101ED" w:rsidRPr="00FD147C" w:rsidRDefault="001101ED" w:rsidP="001101ED">
      <w:pPr>
        <w:ind w:firstLine="540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5.3. В случае выявления несоответствия результатов оказанных услуг условиям настоящего Контракта, Государственный заказчик незамедлительно уведомляет об этом Исполнителя, составляет Акт устранения дефектов и недостатков с указанием сроков их исправлений и направляет его Исполнителю. Исполнитель обязан в течение 10 рабочих дней со дня получения указанного Акта устранить выявленные дефекты и недостатки за свой счет.</w:t>
      </w:r>
    </w:p>
    <w:p w14:paraId="0B827772" w14:textId="5F2EC455" w:rsidR="001101ED" w:rsidRPr="00FD147C" w:rsidRDefault="001101ED" w:rsidP="001101ED">
      <w:pPr>
        <w:ind w:firstLine="540"/>
        <w:jc w:val="both"/>
        <w:rPr>
          <w:color w:val="000000"/>
          <w:sz w:val="24"/>
          <w:szCs w:val="24"/>
          <w:lang w:eastAsia="en-US"/>
        </w:rPr>
      </w:pPr>
      <w:r w:rsidRPr="00FD147C">
        <w:rPr>
          <w:color w:val="000000"/>
          <w:sz w:val="24"/>
          <w:szCs w:val="24"/>
          <w:lang w:eastAsia="en-US"/>
        </w:rPr>
        <w:t xml:space="preserve">5.4. </w:t>
      </w:r>
      <w:r w:rsidRPr="00FD147C">
        <w:rPr>
          <w:sz w:val="24"/>
          <w:szCs w:val="24"/>
          <w:lang w:eastAsia="en-US"/>
        </w:rPr>
        <w:t>Государственный</w:t>
      </w:r>
      <w:r w:rsidRPr="00FD147C">
        <w:rPr>
          <w:color w:val="000000"/>
          <w:sz w:val="24"/>
          <w:szCs w:val="24"/>
          <w:lang w:eastAsia="en-US"/>
        </w:rPr>
        <w:t xml:space="preserve"> заказчик вправе предъявить требования, связанные </w:t>
      </w:r>
      <w:r w:rsidR="0025134B">
        <w:rPr>
          <w:color w:val="000000"/>
          <w:sz w:val="24"/>
          <w:szCs w:val="24"/>
          <w:lang w:eastAsia="en-US"/>
        </w:rPr>
        <w:br/>
      </w:r>
      <w:r w:rsidRPr="00FD147C">
        <w:rPr>
          <w:color w:val="000000"/>
          <w:sz w:val="24"/>
          <w:szCs w:val="24"/>
          <w:lang w:eastAsia="en-US"/>
        </w:rPr>
        <w:t>с ненадлежащим качеством результата услуг, также в случаях, если оно было выявлено после истечения сроков, указанных в Контракте.</w:t>
      </w:r>
    </w:p>
    <w:p w14:paraId="272D0085" w14:textId="77777777" w:rsidR="001101ED" w:rsidRPr="00FD147C" w:rsidRDefault="001101ED" w:rsidP="001101ED">
      <w:pPr>
        <w:ind w:firstLine="540"/>
        <w:jc w:val="both"/>
        <w:rPr>
          <w:color w:val="000000"/>
          <w:sz w:val="24"/>
          <w:szCs w:val="24"/>
          <w:lang w:eastAsia="en-US"/>
        </w:rPr>
      </w:pPr>
    </w:p>
    <w:p w14:paraId="0479B953" w14:textId="77777777" w:rsidR="001101ED" w:rsidRPr="00FD147C" w:rsidRDefault="001101ED" w:rsidP="001101ED">
      <w:pPr>
        <w:widowControl w:val="0"/>
        <w:autoSpaceDE w:val="0"/>
        <w:ind w:firstLine="567"/>
        <w:jc w:val="center"/>
        <w:rPr>
          <w:b/>
          <w:color w:val="000000"/>
          <w:sz w:val="24"/>
          <w:szCs w:val="24"/>
        </w:rPr>
      </w:pPr>
      <w:r w:rsidRPr="00FD147C">
        <w:rPr>
          <w:b/>
          <w:color w:val="000000"/>
          <w:sz w:val="24"/>
          <w:szCs w:val="24"/>
        </w:rPr>
        <w:t>6. Обеспечение исполнения контракта</w:t>
      </w:r>
    </w:p>
    <w:p w14:paraId="4CC751CF" w14:textId="77777777" w:rsidR="001101ED" w:rsidRPr="00FD147C" w:rsidRDefault="001101ED" w:rsidP="001101ED">
      <w:pPr>
        <w:ind w:firstLine="567"/>
        <w:jc w:val="both"/>
        <w:rPr>
          <w:sz w:val="24"/>
          <w:szCs w:val="24"/>
          <w:lang w:eastAsia="en-US"/>
        </w:rPr>
      </w:pPr>
      <w:r w:rsidRPr="00FD147C">
        <w:rPr>
          <w:color w:val="FF0000"/>
          <w:sz w:val="24"/>
          <w:szCs w:val="24"/>
          <w:lang w:eastAsia="en-US"/>
        </w:rPr>
        <w:tab/>
      </w:r>
      <w:r w:rsidRPr="00FD147C">
        <w:rPr>
          <w:sz w:val="24"/>
          <w:szCs w:val="24"/>
          <w:lang w:eastAsia="en-US"/>
        </w:rPr>
        <w:t xml:space="preserve">6.1. </w:t>
      </w:r>
      <w:r w:rsidRPr="00FD147C">
        <w:rPr>
          <w:bCs/>
          <w:sz w:val="24"/>
          <w:szCs w:val="24"/>
          <w:lang w:eastAsia="en-US"/>
        </w:rPr>
        <w:t xml:space="preserve">Заказчиком не установлено требование обеспечения исполнения контракта. </w:t>
      </w:r>
    </w:p>
    <w:p w14:paraId="159A55EF" w14:textId="77777777" w:rsidR="001101ED" w:rsidRPr="00FD147C" w:rsidRDefault="001101ED" w:rsidP="001101ED">
      <w:pPr>
        <w:widowControl w:val="0"/>
        <w:autoSpaceDE w:val="0"/>
        <w:ind w:firstLine="567"/>
        <w:jc w:val="center"/>
        <w:rPr>
          <w:b/>
          <w:color w:val="000000"/>
          <w:sz w:val="24"/>
          <w:szCs w:val="24"/>
        </w:rPr>
      </w:pPr>
    </w:p>
    <w:p w14:paraId="5CDF5C3B" w14:textId="77777777" w:rsidR="001101ED" w:rsidRPr="00FD147C" w:rsidRDefault="001101ED" w:rsidP="001101ED">
      <w:pPr>
        <w:pStyle w:val="af4"/>
        <w:widowControl w:val="0"/>
        <w:numPr>
          <w:ilvl w:val="0"/>
          <w:numId w:val="25"/>
        </w:numPr>
        <w:autoSpaceDE w:val="0"/>
        <w:jc w:val="center"/>
        <w:rPr>
          <w:b/>
          <w:color w:val="000000"/>
          <w:sz w:val="24"/>
          <w:szCs w:val="24"/>
        </w:rPr>
      </w:pPr>
      <w:r w:rsidRPr="00FD147C">
        <w:rPr>
          <w:b/>
          <w:color w:val="000000"/>
          <w:sz w:val="24"/>
          <w:szCs w:val="24"/>
        </w:rPr>
        <w:t>Ответственность Сторон</w:t>
      </w:r>
    </w:p>
    <w:p w14:paraId="7FE23C4A" w14:textId="2FE75682" w:rsidR="00AA3DBC" w:rsidRPr="00CE240E" w:rsidRDefault="001101ED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sz w:val="24"/>
          <w:szCs w:val="24"/>
        </w:rPr>
        <w:t xml:space="preserve">   </w:t>
      </w:r>
      <w:r w:rsidR="00AA3DBC" w:rsidRPr="00CE240E">
        <w:rPr>
          <w:color w:val="000000"/>
          <w:sz w:val="24"/>
          <w:szCs w:val="24"/>
        </w:rPr>
        <w:t xml:space="preserve">7.1. </w:t>
      </w:r>
      <w:proofErr w:type="gramStart"/>
      <w:r w:rsidR="00AA3DBC" w:rsidRPr="00CE240E">
        <w:rPr>
          <w:color w:val="000000"/>
          <w:sz w:val="24"/>
          <w:szCs w:val="24"/>
        </w:rPr>
        <w:t xml:space="preserve">За неисполнение или ненадлежащее исполнение обязательств  по настоящему Контракту Стороны несут ответственность в соответствии   со ст.34 Федерального закона </w:t>
      </w:r>
      <w:r w:rsidR="0025134B">
        <w:rPr>
          <w:color w:val="000000"/>
          <w:sz w:val="24"/>
          <w:szCs w:val="24"/>
        </w:rPr>
        <w:br/>
      </w:r>
      <w:r w:rsidR="00AA3DBC" w:rsidRPr="00CE240E">
        <w:rPr>
          <w:color w:val="000000"/>
          <w:sz w:val="24"/>
          <w:szCs w:val="24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и постановления Правительства РФ </w:t>
      </w:r>
      <w:r w:rsidR="0025134B">
        <w:rPr>
          <w:color w:val="000000"/>
          <w:sz w:val="24"/>
          <w:szCs w:val="24"/>
        </w:rPr>
        <w:br/>
      </w:r>
      <w:r w:rsidR="00AA3DBC" w:rsidRPr="00CE240E">
        <w:rPr>
          <w:color w:val="000000"/>
          <w:sz w:val="24"/>
          <w:szCs w:val="24"/>
        </w:rPr>
        <w:t xml:space="preserve">от 30.08.2017 № 1042 «Об утверждении Правил определения размера штрафа, начисляемого </w:t>
      </w:r>
      <w:r w:rsidR="0025134B">
        <w:rPr>
          <w:color w:val="000000"/>
          <w:sz w:val="24"/>
          <w:szCs w:val="24"/>
        </w:rPr>
        <w:br/>
      </w:r>
      <w:r w:rsidR="00AA3DBC" w:rsidRPr="00CE240E">
        <w:rPr>
          <w:color w:val="000000"/>
          <w:sz w:val="24"/>
          <w:szCs w:val="24"/>
        </w:rPr>
        <w:t>в случае ненадлежащего исполнения заказчиком, неисполнения или ненадлежащего исполнения</w:t>
      </w:r>
      <w:proofErr w:type="gramEnd"/>
      <w:r w:rsidR="00AA3DBC" w:rsidRPr="00CE240E">
        <w:rPr>
          <w:color w:val="000000"/>
          <w:sz w:val="24"/>
          <w:szCs w:val="24"/>
        </w:rPr>
        <w:t xml:space="preserve"> </w:t>
      </w:r>
      <w:proofErr w:type="gramStart"/>
      <w:r w:rsidR="00AA3DBC" w:rsidRPr="00CE240E">
        <w:rPr>
          <w:color w:val="000000"/>
          <w:sz w:val="24"/>
          <w:szCs w:val="24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 № 570 и признании утратившим силу постановления Правительства Российской Федерации от 25 ноября 2013 г. N 1063».</w:t>
      </w:r>
      <w:proofErr w:type="gramEnd"/>
    </w:p>
    <w:p w14:paraId="252FE290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7.2. Возмещение ущерба, убытков и уплата штрафов и пеней не освобождает виновную Сторону от выполнения своих обязательств по настоящему Контракту.</w:t>
      </w:r>
    </w:p>
    <w:p w14:paraId="39137592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7.3.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</w:t>
      </w:r>
      <w:r w:rsidRPr="00CE240E">
        <w:rPr>
          <w:color w:val="000000"/>
          <w:sz w:val="24"/>
          <w:szCs w:val="24"/>
        </w:rPr>
        <w:lastRenderedPageBreak/>
        <w:t xml:space="preserve">исполнения Государственным заказчиком обязательств, предусмотренных Контрактом, поставщик (подрядчик, исполнитель) вправе потребовать уплаты неустоек (штрафов, пеней). </w:t>
      </w:r>
    </w:p>
    <w:p w14:paraId="3A9231EA" w14:textId="2E836131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</w:t>
      </w:r>
      <w:proofErr w:type="gramStart"/>
      <w:r w:rsidR="007519D1" w:rsidRPr="007519D1">
        <w:rPr>
          <w:color w:val="000000"/>
          <w:sz w:val="24"/>
          <w:szCs w:val="24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7519D1">
        <w:rPr>
          <w:color w:val="000000"/>
          <w:sz w:val="24"/>
          <w:szCs w:val="24"/>
        </w:rPr>
        <w:br/>
      </w:r>
      <w:r w:rsidR="007519D1" w:rsidRPr="007519D1">
        <w:rPr>
          <w:color w:val="000000"/>
          <w:sz w:val="24"/>
          <w:szCs w:val="24"/>
        </w:rPr>
        <w:t xml:space="preserve">и устанавливается контрактом </w:t>
      </w:r>
      <w:r w:rsidR="007519D1" w:rsidRPr="007519D1">
        <w:rPr>
          <w:b/>
          <w:color w:val="000000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</w:t>
      </w:r>
      <w:r w:rsidR="007519D1" w:rsidRPr="007519D1">
        <w:rPr>
          <w:color w:val="000000"/>
          <w:sz w:val="24"/>
          <w:szCs w:val="24"/>
        </w:rPr>
        <w:t>, уменьшенной на сумму, пропорциональную объему обязательств, предусмотренных контрактом (соответствующим отдельным</w:t>
      </w:r>
      <w:proofErr w:type="gramEnd"/>
      <w:r w:rsidR="007519D1" w:rsidRPr="007519D1">
        <w:rPr>
          <w:color w:val="000000"/>
          <w:sz w:val="24"/>
          <w:szCs w:val="24"/>
        </w:rPr>
        <w:t xml:space="preserve">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1591A99D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 7.4.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14:paraId="1024AA14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1000 рублей.</w:t>
      </w:r>
    </w:p>
    <w:p w14:paraId="699D8406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 7.5. В случае просрочки исполнения Головным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Головным исполнителем обязательств, предусмотренных Контрактом, Государственный заказчик направляет Головному исполнителю требование об уплате неустоек (штрафов, пеней).</w:t>
      </w:r>
    </w:p>
    <w:p w14:paraId="5ADED450" w14:textId="58EE94CA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 7.6. </w:t>
      </w:r>
      <w:proofErr w:type="gramStart"/>
      <w:r w:rsidRPr="00CE240E">
        <w:rPr>
          <w:color w:val="000000"/>
          <w:sz w:val="24"/>
          <w:szCs w:val="24"/>
        </w:rPr>
        <w:t xml:space="preserve">Пеня начисляется за каждый день просрочки исполнения Головным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</w:t>
      </w:r>
      <w:r w:rsidR="00AC4A45">
        <w:rPr>
          <w:color w:val="000000"/>
          <w:sz w:val="24"/>
          <w:szCs w:val="24"/>
        </w:rPr>
        <w:br/>
      </w:r>
      <w:r w:rsidRPr="00CE240E">
        <w:rPr>
          <w:color w:val="000000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  <w:proofErr w:type="gramEnd"/>
    </w:p>
    <w:p w14:paraId="3183DDC0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7.7. За каждый факт неисполнения или ненадлежащего исполнения Головным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10 процентов цены Контракта.</w:t>
      </w:r>
    </w:p>
    <w:p w14:paraId="2ADEDCAD" w14:textId="53CEE1DF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7.8. При расторжении Контракта в связи с односторонним отказом стороны Контракта </w:t>
      </w:r>
      <w:r w:rsidR="00AC4A45">
        <w:rPr>
          <w:color w:val="000000"/>
          <w:sz w:val="24"/>
          <w:szCs w:val="24"/>
        </w:rPr>
        <w:br/>
      </w:r>
      <w:r w:rsidRPr="00CE240E">
        <w:rPr>
          <w:color w:val="000000"/>
          <w:sz w:val="24"/>
          <w:szCs w:val="24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42C4AF17" w14:textId="42BC15B5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7.9. Сторона освобождается от уплаты неустойки (штрафа, пени) если докажет, </w:t>
      </w:r>
      <w:r w:rsidR="00AC4A45">
        <w:rPr>
          <w:color w:val="000000"/>
          <w:sz w:val="24"/>
          <w:szCs w:val="24"/>
        </w:rPr>
        <w:br/>
      </w:r>
      <w:r w:rsidRPr="00CE240E">
        <w:rPr>
          <w:color w:val="000000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E7DE1D2" w14:textId="77777777" w:rsidR="00AA3DBC" w:rsidRPr="00CE240E" w:rsidRDefault="00AA3DBC" w:rsidP="00AA3DBC">
      <w:pPr>
        <w:ind w:firstLine="360"/>
        <w:jc w:val="both"/>
        <w:rPr>
          <w:color w:val="000000"/>
          <w:sz w:val="24"/>
          <w:szCs w:val="24"/>
        </w:rPr>
      </w:pPr>
      <w:r w:rsidRPr="00CE240E">
        <w:rPr>
          <w:color w:val="000000"/>
          <w:sz w:val="24"/>
          <w:szCs w:val="24"/>
        </w:rPr>
        <w:t xml:space="preserve">  7.10. Вред, причиненный третьим лицам по вине исполнителя при исполнении обязательств по Контракту, возмещается за его счет.</w:t>
      </w:r>
    </w:p>
    <w:p w14:paraId="4FABD15B" w14:textId="77777777" w:rsidR="00F852B7" w:rsidRDefault="00F852B7" w:rsidP="00AA3DBC">
      <w:pPr>
        <w:pStyle w:val="af4"/>
        <w:widowControl w:val="0"/>
        <w:autoSpaceDE w:val="0"/>
        <w:ind w:left="0"/>
        <w:jc w:val="center"/>
        <w:rPr>
          <w:b/>
          <w:bCs/>
          <w:color w:val="000000"/>
          <w:sz w:val="24"/>
          <w:szCs w:val="24"/>
        </w:rPr>
      </w:pPr>
    </w:p>
    <w:p w14:paraId="0E4CEE50" w14:textId="77777777" w:rsidR="00272A96" w:rsidRPr="00FD147C" w:rsidRDefault="00F40ED2" w:rsidP="00AA3DBC">
      <w:pPr>
        <w:pStyle w:val="af4"/>
        <w:widowControl w:val="0"/>
        <w:autoSpaceDE w:val="0"/>
        <w:ind w:left="0"/>
        <w:jc w:val="center"/>
        <w:rPr>
          <w:b/>
          <w:bCs/>
          <w:color w:val="000000"/>
          <w:sz w:val="24"/>
          <w:szCs w:val="24"/>
        </w:rPr>
      </w:pPr>
      <w:r w:rsidRPr="00FD147C">
        <w:rPr>
          <w:b/>
          <w:bCs/>
          <w:color w:val="000000"/>
          <w:sz w:val="24"/>
          <w:szCs w:val="24"/>
        </w:rPr>
        <w:t>8</w:t>
      </w:r>
      <w:r w:rsidR="00272A96" w:rsidRPr="00FD147C">
        <w:rPr>
          <w:b/>
          <w:bCs/>
          <w:color w:val="000000"/>
          <w:sz w:val="24"/>
          <w:szCs w:val="24"/>
        </w:rPr>
        <w:t>. Экспертиза товара</w:t>
      </w:r>
    </w:p>
    <w:p w14:paraId="385F2F4E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>8.1. В целях проверки соответствия оказанных услуг Исполнителем условиям Контракта Государственным заказчиком проводится экспертиза. Экспертиза проводится Государственным заказчиком своими силами.</w:t>
      </w:r>
    </w:p>
    <w:p w14:paraId="53599010" w14:textId="77777777" w:rsidR="00AC4A45" w:rsidRDefault="00AC4A45" w:rsidP="00F971A0">
      <w:pPr>
        <w:ind w:firstLine="567"/>
        <w:jc w:val="center"/>
        <w:rPr>
          <w:b/>
          <w:bCs/>
          <w:sz w:val="24"/>
          <w:szCs w:val="24"/>
          <w:lang w:eastAsia="en-US"/>
        </w:rPr>
      </w:pPr>
    </w:p>
    <w:p w14:paraId="36A69EAD" w14:textId="2DF89A98" w:rsidR="00F971A0" w:rsidRPr="00FD147C" w:rsidRDefault="00F971A0" w:rsidP="00F971A0">
      <w:pPr>
        <w:ind w:firstLine="567"/>
        <w:jc w:val="center"/>
        <w:rPr>
          <w:b/>
          <w:bCs/>
          <w:sz w:val="24"/>
          <w:szCs w:val="24"/>
          <w:lang w:eastAsia="en-US"/>
        </w:rPr>
      </w:pPr>
      <w:r w:rsidRPr="00FD147C">
        <w:rPr>
          <w:b/>
          <w:bCs/>
          <w:sz w:val="24"/>
          <w:szCs w:val="24"/>
          <w:lang w:eastAsia="en-US"/>
        </w:rPr>
        <w:t>9. Форс-мажорные обстоятельства</w:t>
      </w:r>
    </w:p>
    <w:p w14:paraId="3122166F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 xml:space="preserve"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</w:t>
      </w:r>
      <w:r w:rsidRPr="00FD147C">
        <w:rPr>
          <w:bCs/>
          <w:color w:val="000000"/>
          <w:sz w:val="24"/>
          <w:szCs w:val="24"/>
          <w:lang w:eastAsia="en-US"/>
        </w:rPr>
        <w:lastRenderedPageBreak/>
        <w:t>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03C37406" w14:textId="44CD0608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 xml:space="preserve">Указанные события должны носить чрезвычайный, непредвиденный </w:t>
      </w:r>
      <w:r w:rsidR="00AC4A45">
        <w:rPr>
          <w:bCs/>
          <w:color w:val="000000"/>
          <w:sz w:val="24"/>
          <w:szCs w:val="24"/>
          <w:lang w:eastAsia="en-US"/>
        </w:rPr>
        <w:br/>
      </w:r>
      <w:r w:rsidRPr="00FD147C">
        <w:rPr>
          <w:bCs/>
          <w:color w:val="000000"/>
          <w:sz w:val="24"/>
          <w:szCs w:val="24"/>
          <w:lang w:eastAsia="en-US"/>
        </w:rPr>
        <w:t>и непредотвратимый характер, возникнуть после заключения Контракта и не зависеть от воли Сторон.</w:t>
      </w:r>
    </w:p>
    <w:p w14:paraId="7C46B988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 xml:space="preserve"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FD147C">
        <w:rPr>
          <w:bCs/>
          <w:color w:val="000000"/>
          <w:sz w:val="24"/>
          <w:szCs w:val="24"/>
          <w:lang w:eastAsia="en-US"/>
        </w:rPr>
        <w:t>в</w:t>
      </w:r>
      <w:proofErr w:type="gramEnd"/>
      <w:r w:rsidRPr="00FD147C">
        <w:rPr>
          <w:bCs/>
          <w:color w:val="000000"/>
          <w:sz w:val="24"/>
          <w:szCs w:val="24"/>
          <w:lang w:eastAsia="en-US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40488ED1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>9.3. По прекращении указанных обстоятель</w:t>
      </w:r>
      <w:proofErr w:type="gramStart"/>
      <w:r w:rsidRPr="00FD147C">
        <w:rPr>
          <w:bCs/>
          <w:color w:val="000000"/>
          <w:sz w:val="24"/>
          <w:szCs w:val="24"/>
          <w:lang w:eastAsia="en-US"/>
        </w:rPr>
        <w:t>ств Ст</w:t>
      </w:r>
      <w:proofErr w:type="gramEnd"/>
      <w:r w:rsidRPr="00FD147C">
        <w:rPr>
          <w:bCs/>
          <w:color w:val="000000"/>
          <w:sz w:val="24"/>
          <w:szCs w:val="24"/>
          <w:lang w:eastAsia="en-US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3A9BBDDF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03CFD49B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>9.5. В случае наступления форс-мажорных обстоятель</w:t>
      </w:r>
      <w:proofErr w:type="gramStart"/>
      <w:r w:rsidRPr="00FD147C">
        <w:rPr>
          <w:bCs/>
          <w:color w:val="000000"/>
          <w:sz w:val="24"/>
          <w:szCs w:val="24"/>
          <w:lang w:eastAsia="en-US"/>
        </w:rPr>
        <w:t>ств ср</w:t>
      </w:r>
      <w:proofErr w:type="gramEnd"/>
      <w:r w:rsidRPr="00FD147C">
        <w:rPr>
          <w:bCs/>
          <w:color w:val="000000"/>
          <w:sz w:val="24"/>
          <w:szCs w:val="24"/>
          <w:lang w:eastAsia="en-US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71BE173" w14:textId="086D3F78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  <w:r w:rsidRPr="00FD147C">
        <w:rPr>
          <w:bCs/>
          <w:color w:val="000000"/>
          <w:sz w:val="24"/>
          <w:szCs w:val="24"/>
          <w:lang w:eastAsia="en-US"/>
        </w:rPr>
        <w:t xml:space="preserve"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AC4A45">
        <w:rPr>
          <w:bCs/>
          <w:color w:val="000000"/>
          <w:sz w:val="24"/>
          <w:szCs w:val="24"/>
          <w:lang w:eastAsia="en-US"/>
        </w:rPr>
        <w:br/>
      </w:r>
      <w:r w:rsidRPr="00FD147C">
        <w:rPr>
          <w:bCs/>
          <w:color w:val="000000"/>
          <w:sz w:val="24"/>
          <w:szCs w:val="24"/>
          <w:lang w:eastAsia="en-US"/>
        </w:rPr>
        <w:t>и достижения соответствующей договоренности.</w:t>
      </w:r>
    </w:p>
    <w:p w14:paraId="63A4D9E2" w14:textId="77777777" w:rsidR="00F971A0" w:rsidRPr="00FD147C" w:rsidRDefault="00F971A0" w:rsidP="00F971A0">
      <w:pPr>
        <w:ind w:firstLine="567"/>
        <w:jc w:val="both"/>
        <w:rPr>
          <w:bCs/>
          <w:color w:val="000000"/>
          <w:sz w:val="24"/>
          <w:szCs w:val="24"/>
          <w:lang w:eastAsia="en-US"/>
        </w:rPr>
      </w:pPr>
    </w:p>
    <w:p w14:paraId="46479C87" w14:textId="77777777" w:rsidR="00F971A0" w:rsidRPr="00FD147C" w:rsidRDefault="00F971A0" w:rsidP="00F852B7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  <w:lang w:eastAsia="en-US"/>
        </w:rPr>
      </w:pPr>
      <w:r w:rsidRPr="00FD147C">
        <w:rPr>
          <w:b/>
          <w:sz w:val="24"/>
          <w:szCs w:val="24"/>
          <w:lang w:eastAsia="en-US"/>
        </w:rPr>
        <w:t>10. Изменение, расторжение Контракта</w:t>
      </w:r>
    </w:p>
    <w:p w14:paraId="444CB053" w14:textId="77777777" w:rsidR="00F971A0" w:rsidRPr="00FD147C" w:rsidRDefault="00F971A0" w:rsidP="00F852B7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ст. 95 Федеральным законом от </w:t>
      </w:r>
      <w:r w:rsidRPr="00FD147C">
        <w:rPr>
          <w:color w:val="000000"/>
          <w:sz w:val="24"/>
          <w:szCs w:val="24"/>
          <w:lang w:eastAsia="en-US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Pr="00FD147C">
        <w:rPr>
          <w:sz w:val="24"/>
          <w:szCs w:val="24"/>
          <w:lang w:eastAsia="en-US"/>
        </w:rPr>
        <w:t>.</w:t>
      </w:r>
    </w:p>
    <w:p w14:paraId="4D152C5B" w14:textId="77777777" w:rsidR="00F971A0" w:rsidRPr="00FD147C" w:rsidRDefault="00F971A0" w:rsidP="00F971A0">
      <w:pPr>
        <w:widowControl w:val="0"/>
        <w:autoSpaceDE w:val="0"/>
        <w:ind w:firstLine="567"/>
        <w:jc w:val="both"/>
        <w:rPr>
          <w:color w:val="000000"/>
          <w:sz w:val="24"/>
          <w:szCs w:val="24"/>
        </w:rPr>
      </w:pPr>
      <w:r w:rsidRPr="00FD147C">
        <w:rPr>
          <w:sz w:val="24"/>
          <w:szCs w:val="24"/>
        </w:rPr>
        <w:t xml:space="preserve">10.2. </w:t>
      </w:r>
      <w:r w:rsidRPr="00FD147C">
        <w:rPr>
          <w:color w:val="000000"/>
          <w:sz w:val="24"/>
          <w:szCs w:val="24"/>
        </w:rPr>
        <w:t>Все изменения оформляются в письменном виде путем подписания Сторонами Соглашений к Контракту. Все приложения и Соглашения являются неотъемлемой частью Контракта. Соглашения вступает в силу с момента подписания Сторонами.</w:t>
      </w:r>
    </w:p>
    <w:p w14:paraId="40536E7C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10.3. </w:t>
      </w:r>
      <w:proofErr w:type="gramStart"/>
      <w:r w:rsidRPr="00FD147C">
        <w:rPr>
          <w:sz w:val="24"/>
          <w:szCs w:val="24"/>
          <w:lang w:eastAsia="en-US"/>
        </w:rPr>
        <w:t>Контракт</w:t>
      </w:r>
      <w:proofErr w:type="gramEnd"/>
      <w:r w:rsidRPr="00FD147C">
        <w:rPr>
          <w:sz w:val="24"/>
          <w:szCs w:val="24"/>
          <w:lang w:eastAsia="en-US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5BC25334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10.3.1. в случае одностороннего отказа стороны от исполнения Контракта в соответствии                с действующим законодательством;</w:t>
      </w:r>
    </w:p>
    <w:p w14:paraId="48FEC8A8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10.3.2. по соглашению Сторон;</w:t>
      </w:r>
    </w:p>
    <w:p w14:paraId="7164BBE8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10.3.3.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14:paraId="40899C2E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10.4.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заказчика, фактически оказанных на момент расторжения Контракта.</w:t>
      </w:r>
    </w:p>
    <w:p w14:paraId="7A3975F0" w14:textId="77777777" w:rsidR="00F971A0" w:rsidRPr="00FD147C" w:rsidRDefault="00F971A0" w:rsidP="00F971A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color w:val="000000"/>
          <w:sz w:val="24"/>
          <w:szCs w:val="24"/>
          <w:lang w:eastAsia="en-US"/>
        </w:rPr>
        <w:t xml:space="preserve">10.5. </w:t>
      </w:r>
      <w:r w:rsidRPr="00FD147C">
        <w:rPr>
          <w:sz w:val="24"/>
          <w:szCs w:val="24"/>
          <w:lang w:eastAsia="en-US"/>
        </w:rPr>
        <w:t xml:space="preserve">Государственный заказчик по согласованию с Исполнителем в ходе исполнения контракта вправе снизить цену контракта без </w:t>
      </w:r>
      <w:proofErr w:type="gramStart"/>
      <w:r w:rsidRPr="00FD147C">
        <w:rPr>
          <w:sz w:val="24"/>
          <w:szCs w:val="24"/>
          <w:lang w:eastAsia="en-US"/>
        </w:rPr>
        <w:t>изменения</w:t>
      </w:r>
      <w:proofErr w:type="gramEnd"/>
      <w:r w:rsidRPr="00FD147C">
        <w:rPr>
          <w:sz w:val="24"/>
          <w:szCs w:val="24"/>
          <w:lang w:eastAsia="en-US"/>
        </w:rPr>
        <w:t xml:space="preserve"> предусмотренного контрактом количества, качества оказываемых услуг, и иных условий контракта;</w:t>
      </w:r>
    </w:p>
    <w:p w14:paraId="096E613E" w14:textId="77777777" w:rsidR="00F971A0" w:rsidRPr="00FD147C" w:rsidRDefault="00F971A0" w:rsidP="00F971A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10.6. Государственный заказчик по согласованию с Исполнителем в ходе исполнения контракта вправе увеличить предусмотренные контрактом объем услуг не более чем на десять </w:t>
      </w:r>
      <w:r w:rsidRPr="00FD147C">
        <w:rPr>
          <w:sz w:val="24"/>
          <w:szCs w:val="24"/>
          <w:lang w:eastAsia="en-US"/>
        </w:rPr>
        <w:lastRenderedPageBreak/>
        <w:t xml:space="preserve">процентов или уменьшаются предусмотренные контрактом объем услуг не более чем на десять процентов. При этом по соглашению сторон допускается изменение с учетом </w:t>
      </w:r>
      <w:proofErr w:type="gramStart"/>
      <w:r w:rsidRPr="00FD147C">
        <w:rPr>
          <w:sz w:val="24"/>
          <w:szCs w:val="24"/>
          <w:lang w:eastAsia="en-US"/>
        </w:rPr>
        <w:t>положений бюджетного законодательства Российской Федерации цены контракта</w:t>
      </w:r>
      <w:proofErr w:type="gramEnd"/>
      <w:r w:rsidRPr="00FD147C">
        <w:rPr>
          <w:sz w:val="24"/>
          <w:szCs w:val="24"/>
          <w:lang w:eastAsia="en-US"/>
        </w:rPr>
        <w:t xml:space="preserve"> пропорционально дополнительному объему услуг исходя из установленной в контракте цены едини</w:t>
      </w:r>
      <w:r w:rsidR="00CE240E">
        <w:rPr>
          <w:sz w:val="24"/>
          <w:szCs w:val="24"/>
          <w:lang w:eastAsia="en-US"/>
        </w:rPr>
        <w:t xml:space="preserve">цы услуги, </w:t>
      </w:r>
      <w:r w:rsidRPr="00FD147C">
        <w:rPr>
          <w:sz w:val="24"/>
          <w:szCs w:val="24"/>
          <w:lang w:eastAsia="en-US"/>
        </w:rPr>
        <w:t xml:space="preserve">но не более чем на десять процентов цены контракта. При уменьшении предусмотренных контрактом объема услуг стороны контракта обязаны уменьшить цену контракта исходя из цены единицы услуги. </w:t>
      </w:r>
      <w:proofErr w:type="gramStart"/>
      <w:r w:rsidRPr="00FD147C">
        <w:rPr>
          <w:sz w:val="24"/>
          <w:szCs w:val="24"/>
          <w:lang w:eastAsia="en-US"/>
        </w:rPr>
        <w:t>Цена единицы дополнительно оказываемой услуги или ц</w:t>
      </w:r>
      <w:r w:rsidR="00CE240E">
        <w:rPr>
          <w:sz w:val="24"/>
          <w:szCs w:val="24"/>
          <w:lang w:eastAsia="en-US"/>
        </w:rPr>
        <w:t xml:space="preserve">ена единицы услуги </w:t>
      </w:r>
      <w:r w:rsidRPr="00FD147C">
        <w:rPr>
          <w:sz w:val="24"/>
          <w:szCs w:val="24"/>
          <w:lang w:eastAsia="en-US"/>
        </w:rPr>
        <w:t>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 таких услуг;</w:t>
      </w:r>
      <w:proofErr w:type="gramEnd"/>
    </w:p>
    <w:p w14:paraId="6A952E1C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 10.7. Если в результате </w:t>
      </w:r>
      <w:proofErr w:type="gramStart"/>
      <w:r w:rsidRPr="00FD147C">
        <w:rPr>
          <w:sz w:val="24"/>
          <w:szCs w:val="24"/>
          <w:lang w:eastAsia="en-US"/>
        </w:rPr>
        <w:t>издания акта органа государственной власти Российской Федерации</w:t>
      </w:r>
      <w:proofErr w:type="gramEnd"/>
      <w:r w:rsidRPr="00FD147C">
        <w:rPr>
          <w:sz w:val="24"/>
          <w:szCs w:val="24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                                                                или в соответствующей части.</w:t>
      </w:r>
    </w:p>
    <w:p w14:paraId="7816D6EA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10.8. Изменение существенных положений настоящего Государственного контракта                         не допускается, за исключением случаев, прямо предусмотренных ст. 95 Федерального закона                                от 05.04.2013 № 44-ФЗ.</w:t>
      </w:r>
    </w:p>
    <w:p w14:paraId="1F3FBAAF" w14:textId="4231EE98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10.9. При исполнении контракта не допускается перемена Исполнителем </w:t>
      </w:r>
      <w:r w:rsidR="00AC4A45">
        <w:rPr>
          <w:sz w:val="24"/>
          <w:szCs w:val="24"/>
          <w:lang w:eastAsia="en-US"/>
        </w:rPr>
        <w:br/>
      </w:r>
      <w:r w:rsidRPr="00FD147C">
        <w:rPr>
          <w:sz w:val="24"/>
          <w:szCs w:val="24"/>
          <w:lang w:eastAsia="en-US"/>
        </w:rPr>
        <w:t>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</w:t>
      </w:r>
      <w:r w:rsidR="006C44AD">
        <w:rPr>
          <w:sz w:val="24"/>
          <w:szCs w:val="24"/>
          <w:lang w:eastAsia="en-US"/>
        </w:rPr>
        <w:t xml:space="preserve"> </w:t>
      </w:r>
      <w:r w:rsidRPr="00FD147C">
        <w:rPr>
          <w:sz w:val="24"/>
          <w:szCs w:val="24"/>
          <w:lang w:eastAsia="en-US"/>
        </w:rPr>
        <w:t>или присоединения. В случае перемены заказчика права и обязанности Государственного заказчика, предусмотренные контрактом, переходят к новому заказчику.</w:t>
      </w:r>
    </w:p>
    <w:p w14:paraId="6AE97FCC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10.10 Государственный заказчик вправе провести экспертизу выполненной услуги                             с привлечением экспертов, экспертных организаций до принятия решения об одностороннем отказе от исполнения контракта.</w:t>
      </w:r>
    </w:p>
    <w:p w14:paraId="1AD8A61B" w14:textId="77777777" w:rsidR="00F971A0" w:rsidRPr="00FD147C" w:rsidRDefault="00F971A0" w:rsidP="00F971A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14:paraId="046909FE" w14:textId="77777777" w:rsidR="00F971A0" w:rsidRPr="00FD147C" w:rsidRDefault="00F971A0" w:rsidP="00F971A0">
      <w:pPr>
        <w:widowControl w:val="0"/>
        <w:autoSpaceDE w:val="0"/>
        <w:ind w:firstLine="567"/>
        <w:jc w:val="center"/>
        <w:rPr>
          <w:b/>
          <w:color w:val="000000"/>
          <w:sz w:val="24"/>
          <w:szCs w:val="24"/>
        </w:rPr>
      </w:pPr>
      <w:r w:rsidRPr="00FD147C">
        <w:rPr>
          <w:b/>
          <w:color w:val="000000"/>
          <w:sz w:val="24"/>
          <w:szCs w:val="24"/>
        </w:rPr>
        <w:t>11. Порядок разрешения споров, претензии Сторон</w:t>
      </w:r>
    </w:p>
    <w:p w14:paraId="4CB100E2" w14:textId="29D6005B" w:rsidR="00F971A0" w:rsidRPr="00FD147C" w:rsidRDefault="00F971A0" w:rsidP="00F971A0">
      <w:pPr>
        <w:ind w:right="-71"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 xml:space="preserve"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6C44AD">
        <w:rPr>
          <w:sz w:val="24"/>
          <w:szCs w:val="24"/>
          <w:lang w:eastAsia="en-US"/>
        </w:rPr>
        <w:br/>
      </w:r>
      <w:r w:rsidRPr="00FD147C">
        <w:rPr>
          <w:sz w:val="24"/>
          <w:szCs w:val="24"/>
          <w:lang w:eastAsia="en-US"/>
        </w:rPr>
        <w:t xml:space="preserve">и разногласия, возникающие при исполнении Контракта, подлежат разрешению </w:t>
      </w:r>
      <w:r w:rsidR="006C44AD">
        <w:rPr>
          <w:sz w:val="24"/>
          <w:szCs w:val="24"/>
          <w:lang w:eastAsia="en-US"/>
        </w:rPr>
        <w:br/>
      </w:r>
      <w:r w:rsidRPr="00FD147C">
        <w:rPr>
          <w:sz w:val="24"/>
          <w:szCs w:val="24"/>
          <w:lang w:eastAsia="en-US"/>
        </w:rPr>
        <w:t>в Арбитражном суде Архангельской области.</w:t>
      </w:r>
    </w:p>
    <w:p w14:paraId="3D7BAD00" w14:textId="77777777" w:rsidR="00F971A0" w:rsidRPr="00FD147C" w:rsidRDefault="00F971A0" w:rsidP="00F971A0">
      <w:pPr>
        <w:ind w:right="-71" w:firstLine="567"/>
        <w:jc w:val="both"/>
        <w:rPr>
          <w:sz w:val="24"/>
          <w:szCs w:val="24"/>
          <w:lang w:eastAsia="en-US"/>
        </w:rPr>
      </w:pPr>
      <w:r w:rsidRPr="00FD147C">
        <w:rPr>
          <w:sz w:val="24"/>
          <w:szCs w:val="24"/>
          <w:lang w:eastAsia="en-US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14:paraId="4CA8BD1B" w14:textId="4ACBBEF3" w:rsidR="00F971A0" w:rsidRPr="00FD147C" w:rsidRDefault="00F971A0" w:rsidP="00F971A0">
      <w:pPr>
        <w:widowControl w:val="0"/>
        <w:autoSpaceDE w:val="0"/>
        <w:ind w:firstLine="567"/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="00AC4A45">
        <w:rPr>
          <w:sz w:val="24"/>
          <w:szCs w:val="24"/>
        </w:rPr>
        <w:br/>
      </w:r>
      <w:r w:rsidRPr="00FD147C">
        <w:rPr>
          <w:sz w:val="24"/>
          <w:szCs w:val="24"/>
        </w:rPr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06B8210" w14:textId="77777777" w:rsidR="00272A96" w:rsidRPr="00FD147C" w:rsidRDefault="00272A96" w:rsidP="007820F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7695DB4" w14:textId="77777777" w:rsidR="00272A96" w:rsidRPr="00FD147C" w:rsidRDefault="00272A96" w:rsidP="001A02C2">
      <w:pPr>
        <w:spacing w:line="252" w:lineRule="auto"/>
        <w:ind w:right="-71" w:firstLine="567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1</w:t>
      </w:r>
      <w:r w:rsidR="001529A6" w:rsidRPr="00FD147C">
        <w:rPr>
          <w:b/>
          <w:sz w:val="24"/>
          <w:szCs w:val="24"/>
        </w:rPr>
        <w:t>2</w:t>
      </w:r>
      <w:r w:rsidRPr="00FD147C">
        <w:rPr>
          <w:b/>
          <w:sz w:val="24"/>
          <w:szCs w:val="24"/>
        </w:rPr>
        <w:t>. Прочие условия</w:t>
      </w:r>
    </w:p>
    <w:p w14:paraId="603C9D94" w14:textId="77777777" w:rsidR="004C406A" w:rsidRPr="00FD147C" w:rsidRDefault="001529A6" w:rsidP="004C406A">
      <w:pPr>
        <w:spacing w:line="252" w:lineRule="auto"/>
        <w:ind w:right="-71" w:firstLine="709"/>
        <w:jc w:val="both"/>
        <w:rPr>
          <w:sz w:val="24"/>
          <w:szCs w:val="24"/>
        </w:rPr>
      </w:pPr>
      <w:r w:rsidRPr="00FD147C">
        <w:rPr>
          <w:sz w:val="24"/>
          <w:szCs w:val="24"/>
        </w:rPr>
        <w:t>12</w:t>
      </w:r>
      <w:r w:rsidR="004C406A" w:rsidRPr="00FD147C">
        <w:rPr>
          <w:sz w:val="24"/>
          <w:szCs w:val="24"/>
        </w:rPr>
        <w:t xml:space="preserve">.1. Все уведомления Сторон, связанные с исполнением настоящего Контракта, направляются в письменной форме по почте заказным письмом по почтовому адресу Стороны, указанному в </w:t>
      </w:r>
      <w:hyperlink w:anchor="Par869" w:history="1">
        <w:r w:rsidR="004C406A" w:rsidRPr="00FD147C">
          <w:rPr>
            <w:sz w:val="24"/>
            <w:szCs w:val="24"/>
          </w:rPr>
          <w:t>разделе 1</w:t>
        </w:r>
      </w:hyperlink>
      <w:r w:rsidR="004C406A" w:rsidRPr="00FD147C">
        <w:rPr>
          <w:sz w:val="24"/>
          <w:szCs w:val="24"/>
        </w:rPr>
        <w:t>4 настоящего Контракта, или с использованием факсими</w:t>
      </w:r>
      <w:r w:rsidR="00CE240E">
        <w:rPr>
          <w:sz w:val="24"/>
          <w:szCs w:val="24"/>
        </w:rPr>
        <w:t>льной связи, электронной почты</w:t>
      </w:r>
      <w:r w:rsidR="004C406A" w:rsidRPr="00FD147C">
        <w:rPr>
          <w:sz w:val="24"/>
          <w:szCs w:val="24"/>
        </w:rPr>
        <w:t xml:space="preserve">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0761E3F" w14:textId="77777777" w:rsidR="004C406A" w:rsidRPr="00FD147C" w:rsidRDefault="001529A6" w:rsidP="004C40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D147C">
        <w:rPr>
          <w:sz w:val="24"/>
          <w:szCs w:val="24"/>
        </w:rPr>
        <w:t>12</w:t>
      </w:r>
      <w:r w:rsidR="004C406A" w:rsidRPr="00FD147C">
        <w:rPr>
          <w:sz w:val="24"/>
          <w:szCs w:val="24"/>
        </w:rPr>
        <w:t>.2. Во всем, что не предусмотрено настоящим Контрактом, Стороны руководствуются законодательством Российской Федерации.</w:t>
      </w:r>
    </w:p>
    <w:p w14:paraId="1E730472" w14:textId="77777777" w:rsidR="00DB652F" w:rsidRPr="00FD147C" w:rsidRDefault="001529A6" w:rsidP="00DB652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D147C">
        <w:rPr>
          <w:sz w:val="24"/>
          <w:szCs w:val="24"/>
        </w:rPr>
        <w:t>12</w:t>
      </w:r>
      <w:r w:rsidR="004C406A" w:rsidRPr="00FD147C">
        <w:rPr>
          <w:sz w:val="24"/>
          <w:szCs w:val="24"/>
        </w:rPr>
        <w:t xml:space="preserve">.3. </w:t>
      </w:r>
      <w:r w:rsidR="00DB652F" w:rsidRPr="00FD147C">
        <w:rPr>
          <w:sz w:val="24"/>
          <w:szCs w:val="24"/>
        </w:rPr>
        <w:t>К настоящему Контракту прилагаются и являются его неотъемлемыми частями следующие приложения:</w:t>
      </w:r>
    </w:p>
    <w:p w14:paraId="309F5766" w14:textId="0569561C" w:rsidR="0049310F" w:rsidRPr="00AC4A45" w:rsidRDefault="00DB652F" w:rsidP="00AC4A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D147C">
        <w:rPr>
          <w:sz w:val="24"/>
          <w:szCs w:val="24"/>
        </w:rPr>
        <w:t>Техническое задание (Приложение №1)</w:t>
      </w:r>
    </w:p>
    <w:p w14:paraId="6BE8B978" w14:textId="77777777" w:rsidR="00CE240E" w:rsidRDefault="00CE240E" w:rsidP="00CE240E">
      <w:pPr>
        <w:rPr>
          <w:b/>
          <w:sz w:val="24"/>
          <w:szCs w:val="24"/>
        </w:rPr>
      </w:pPr>
    </w:p>
    <w:p w14:paraId="5A20337E" w14:textId="77777777" w:rsidR="00272A96" w:rsidRPr="00FD147C" w:rsidRDefault="001529A6" w:rsidP="00A31C82">
      <w:pPr>
        <w:ind w:firstLine="708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13</w:t>
      </w:r>
      <w:r w:rsidR="00272A96" w:rsidRPr="00FD147C">
        <w:rPr>
          <w:b/>
          <w:sz w:val="24"/>
          <w:szCs w:val="24"/>
        </w:rPr>
        <w:t>.Срок действия Государственного контракта</w:t>
      </w:r>
    </w:p>
    <w:p w14:paraId="20644F34" w14:textId="706B2DE3" w:rsidR="00664E42" w:rsidRPr="00FD147C" w:rsidRDefault="001529A6" w:rsidP="00A31C82">
      <w:pPr>
        <w:ind w:firstLine="708"/>
        <w:jc w:val="both"/>
        <w:rPr>
          <w:sz w:val="24"/>
          <w:szCs w:val="24"/>
        </w:rPr>
      </w:pPr>
      <w:r w:rsidRPr="00FD147C">
        <w:rPr>
          <w:sz w:val="24"/>
          <w:szCs w:val="24"/>
        </w:rPr>
        <w:lastRenderedPageBreak/>
        <w:t>13</w:t>
      </w:r>
      <w:r w:rsidR="003D67A2" w:rsidRPr="00FD147C">
        <w:rPr>
          <w:sz w:val="24"/>
          <w:szCs w:val="24"/>
        </w:rPr>
        <w:t>.1. Настоящий Контра</w:t>
      </w:r>
      <w:proofErr w:type="gramStart"/>
      <w:r w:rsidR="003D67A2" w:rsidRPr="00FD147C">
        <w:rPr>
          <w:sz w:val="24"/>
          <w:szCs w:val="24"/>
        </w:rPr>
        <w:t>кт вст</w:t>
      </w:r>
      <w:proofErr w:type="gramEnd"/>
      <w:r w:rsidR="003D67A2" w:rsidRPr="00FD147C">
        <w:rPr>
          <w:sz w:val="24"/>
          <w:szCs w:val="24"/>
        </w:rPr>
        <w:t xml:space="preserve">упает в силу с момента подписания и действует </w:t>
      </w:r>
      <w:r w:rsidR="00AC4A45">
        <w:rPr>
          <w:sz w:val="24"/>
          <w:szCs w:val="24"/>
        </w:rPr>
        <w:t xml:space="preserve">              </w:t>
      </w:r>
      <w:r w:rsidR="003D67A2" w:rsidRPr="00FD147C">
        <w:rPr>
          <w:sz w:val="24"/>
          <w:szCs w:val="24"/>
        </w:rPr>
        <w:t>д</w:t>
      </w:r>
      <w:r w:rsidR="002559D8" w:rsidRPr="00FD147C">
        <w:rPr>
          <w:sz w:val="24"/>
          <w:szCs w:val="24"/>
        </w:rPr>
        <w:t xml:space="preserve">о </w:t>
      </w:r>
      <w:r w:rsidR="00C075FE" w:rsidRPr="00FD147C">
        <w:rPr>
          <w:sz w:val="24"/>
          <w:szCs w:val="24"/>
        </w:rPr>
        <w:t xml:space="preserve">31 </w:t>
      </w:r>
      <w:r w:rsidR="003500CA" w:rsidRPr="00FD147C">
        <w:rPr>
          <w:sz w:val="24"/>
          <w:szCs w:val="24"/>
        </w:rPr>
        <w:t>декабря</w:t>
      </w:r>
      <w:r w:rsidR="002559D8" w:rsidRPr="00FD147C">
        <w:rPr>
          <w:sz w:val="24"/>
          <w:szCs w:val="24"/>
        </w:rPr>
        <w:t xml:space="preserve"> 20</w:t>
      </w:r>
      <w:r w:rsidR="00E01767">
        <w:rPr>
          <w:sz w:val="24"/>
          <w:szCs w:val="24"/>
        </w:rPr>
        <w:t>2</w:t>
      </w:r>
      <w:r w:rsidR="00F852B7">
        <w:rPr>
          <w:sz w:val="24"/>
          <w:szCs w:val="24"/>
        </w:rPr>
        <w:t>6</w:t>
      </w:r>
      <w:r w:rsidR="00E336EA">
        <w:rPr>
          <w:sz w:val="24"/>
          <w:szCs w:val="24"/>
        </w:rPr>
        <w:t xml:space="preserve"> </w:t>
      </w:r>
      <w:r w:rsidR="00272A96" w:rsidRPr="00FD147C">
        <w:rPr>
          <w:sz w:val="24"/>
          <w:szCs w:val="24"/>
        </w:rPr>
        <w:t>года</w:t>
      </w:r>
      <w:r w:rsidR="00272A96" w:rsidRPr="00FD147C">
        <w:rPr>
          <w:noProof/>
          <w:sz w:val="24"/>
          <w:szCs w:val="24"/>
        </w:rPr>
        <w:t xml:space="preserve"> включительно, а в части осуществления оплаты и гарантийных обязательств – до их полного исполнения</w:t>
      </w:r>
      <w:r w:rsidR="00272A96" w:rsidRPr="00FD147C">
        <w:rPr>
          <w:sz w:val="24"/>
          <w:szCs w:val="24"/>
        </w:rPr>
        <w:t>.</w:t>
      </w:r>
    </w:p>
    <w:p w14:paraId="7ADED751" w14:textId="77777777" w:rsidR="00F852B7" w:rsidRDefault="00F852B7" w:rsidP="003D67A2">
      <w:pPr>
        <w:ind w:firstLine="708"/>
        <w:jc w:val="center"/>
        <w:rPr>
          <w:b/>
          <w:sz w:val="24"/>
          <w:szCs w:val="24"/>
        </w:rPr>
      </w:pPr>
    </w:p>
    <w:p w14:paraId="433F3CFB" w14:textId="77777777" w:rsidR="00272A96" w:rsidRPr="00FD147C" w:rsidRDefault="001529A6" w:rsidP="003D67A2">
      <w:pPr>
        <w:ind w:firstLine="708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14</w:t>
      </w:r>
      <w:r w:rsidR="00272A96" w:rsidRPr="00FD147C">
        <w:rPr>
          <w:b/>
          <w:sz w:val="24"/>
          <w:szCs w:val="24"/>
        </w:rPr>
        <w:t xml:space="preserve">. Юридические адреса, банковские </w:t>
      </w:r>
      <w:r w:rsidR="003D67A2" w:rsidRPr="00FD147C">
        <w:rPr>
          <w:b/>
          <w:sz w:val="24"/>
          <w:szCs w:val="24"/>
        </w:rPr>
        <w:t>реквизиты Сторон</w:t>
      </w:r>
      <w:r w:rsidR="003D67A2" w:rsidRPr="00FD147C">
        <w:rPr>
          <w:sz w:val="24"/>
          <w:szCs w:val="24"/>
        </w:rPr>
        <w:t xml:space="preserve"> </w:t>
      </w:r>
    </w:p>
    <w:p w14:paraId="6C1340C6" w14:textId="77777777" w:rsidR="00272A96" w:rsidRPr="00FD147C" w:rsidRDefault="00272A96" w:rsidP="007820FE">
      <w:pPr>
        <w:ind w:firstLine="708"/>
        <w:jc w:val="center"/>
        <w:rPr>
          <w:sz w:val="24"/>
          <w:szCs w:val="24"/>
        </w:rPr>
      </w:pPr>
    </w:p>
    <w:p w14:paraId="39A8D2BB" w14:textId="77777777" w:rsidR="00272A96" w:rsidRPr="00FD147C" w:rsidRDefault="00272A96" w:rsidP="007820FE">
      <w:pPr>
        <w:snapToGrid w:val="0"/>
        <w:jc w:val="both"/>
        <w:rPr>
          <w:sz w:val="24"/>
          <w:szCs w:val="24"/>
        </w:rPr>
      </w:pPr>
      <w:r w:rsidRPr="00FD147C">
        <w:rPr>
          <w:sz w:val="24"/>
          <w:szCs w:val="24"/>
        </w:rPr>
        <w:t>Государственный заказчик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</w:t>
      </w:r>
      <w:r w:rsidR="002803D5" w:rsidRPr="00FD147C">
        <w:rPr>
          <w:sz w:val="24"/>
          <w:szCs w:val="24"/>
        </w:rPr>
        <w:t>Исполнитель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6"/>
        <w:gridCol w:w="4908"/>
      </w:tblGrid>
      <w:tr w:rsidR="00272A96" w:rsidRPr="00E73DBE" w14:paraId="1CE2DC1E" w14:textId="77777777" w:rsidTr="007D3E9E">
        <w:tc>
          <w:tcPr>
            <w:tcW w:w="5280" w:type="dxa"/>
          </w:tcPr>
          <w:p w14:paraId="12E41C9F" w14:textId="25754715" w:rsidR="00A05EFE" w:rsidRPr="00A05EFE" w:rsidRDefault="00A05EFE" w:rsidP="00A05EFE">
            <w:pPr>
              <w:shd w:val="clear" w:color="auto" w:fill="FFFFFF"/>
              <w:ind w:left="23"/>
              <w:rPr>
                <w:b/>
                <w:sz w:val="24"/>
                <w:szCs w:val="24"/>
              </w:rPr>
            </w:pPr>
            <w:r w:rsidRPr="00A05EFE">
              <w:rPr>
                <w:b/>
                <w:sz w:val="24"/>
                <w:szCs w:val="24"/>
              </w:rPr>
              <w:t xml:space="preserve">Федеральное казенное учреждение «Следственный изолятор №1 Управления Федеральной службы исполнения наказаний по Архангельской области» </w:t>
            </w:r>
          </w:p>
          <w:p w14:paraId="542AB8A2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 xml:space="preserve">Юридический адрес: 163000, </w:t>
            </w:r>
            <w:r w:rsidRPr="00A05EFE">
              <w:rPr>
                <w:bCs/>
                <w:sz w:val="24"/>
                <w:szCs w:val="24"/>
              </w:rPr>
              <w:br/>
              <w:t>г. Архангельск, ул. Попова 22</w:t>
            </w:r>
          </w:p>
          <w:p w14:paraId="05F9F386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 xml:space="preserve">Фактический адрес: 163000, </w:t>
            </w:r>
            <w:r w:rsidRPr="00A05EFE">
              <w:rPr>
                <w:bCs/>
                <w:sz w:val="24"/>
                <w:szCs w:val="24"/>
              </w:rPr>
              <w:br/>
              <w:t>г. Архангельск, ул. Попова 22</w:t>
            </w:r>
          </w:p>
          <w:p w14:paraId="610018E5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proofErr w:type="gramStart"/>
            <w:r w:rsidRPr="00A05EFE">
              <w:rPr>
                <w:bCs/>
                <w:sz w:val="24"/>
                <w:szCs w:val="24"/>
              </w:rPr>
              <w:t>л</w:t>
            </w:r>
            <w:proofErr w:type="gramEnd"/>
            <w:r w:rsidRPr="00A05EFE">
              <w:rPr>
                <w:bCs/>
                <w:sz w:val="24"/>
                <w:szCs w:val="24"/>
              </w:rPr>
              <w:t>/с 03241293210</w:t>
            </w:r>
          </w:p>
          <w:p w14:paraId="5BC7F264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>Казначейский счет: 03211643000000013244</w:t>
            </w:r>
          </w:p>
          <w:p w14:paraId="20AAC112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>Единый казначейский счет: 40102810745370000024</w:t>
            </w:r>
          </w:p>
          <w:p w14:paraId="51BD81BE" w14:textId="1F34B8B6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 xml:space="preserve">Банк получателя: ОКЦ №1 ВВГУ Банка РОССИИ//УФК по Нижегородской области, </w:t>
            </w:r>
            <w:r>
              <w:rPr>
                <w:bCs/>
                <w:sz w:val="24"/>
                <w:szCs w:val="24"/>
              </w:rPr>
              <w:br/>
            </w:r>
            <w:r w:rsidRPr="00A05EFE">
              <w:rPr>
                <w:bCs/>
                <w:sz w:val="24"/>
                <w:szCs w:val="24"/>
              </w:rPr>
              <w:t>г. Нижний Новгород</w:t>
            </w:r>
          </w:p>
          <w:p w14:paraId="6E272452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 xml:space="preserve">ИНН: 2901049213 </w:t>
            </w:r>
          </w:p>
          <w:p w14:paraId="6EA956DF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>КПП: 290101001</w:t>
            </w:r>
          </w:p>
          <w:p w14:paraId="7176973B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>БИК: 012202102</w:t>
            </w:r>
          </w:p>
          <w:p w14:paraId="6D9493C3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>ОКТМО: 11701000</w:t>
            </w:r>
          </w:p>
          <w:p w14:paraId="77F59E3E" w14:textId="77777777" w:rsidR="00A05EFE" w:rsidRPr="00A05EFE" w:rsidRDefault="00A05EFE" w:rsidP="00A05EFE">
            <w:pPr>
              <w:shd w:val="clear" w:color="auto" w:fill="FFFFFF"/>
              <w:ind w:left="23"/>
              <w:rPr>
                <w:bCs/>
                <w:sz w:val="24"/>
                <w:szCs w:val="24"/>
              </w:rPr>
            </w:pPr>
            <w:r w:rsidRPr="00A05EFE">
              <w:rPr>
                <w:bCs/>
                <w:sz w:val="24"/>
                <w:szCs w:val="24"/>
              </w:rPr>
              <w:t>Тел.: 8 (8182) 22-97-61</w:t>
            </w:r>
          </w:p>
          <w:p w14:paraId="74418DB2" w14:textId="24C49AD9" w:rsidR="00272A96" w:rsidRPr="00B604B9" w:rsidRDefault="00A05EFE" w:rsidP="00A05E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</w:pPr>
            <w:r w:rsidRPr="00A05EFE">
              <w:rPr>
                <w:bCs/>
                <w:sz w:val="24"/>
                <w:szCs w:val="24"/>
              </w:rPr>
              <w:t xml:space="preserve"> </w:t>
            </w:r>
            <w:r w:rsidRPr="00A05EFE">
              <w:rPr>
                <w:bCs/>
                <w:sz w:val="24"/>
                <w:szCs w:val="24"/>
                <w:lang w:val="en-US"/>
              </w:rPr>
              <w:t>E-mail: sizo1@29.fsin.gov.ru</w:t>
            </w:r>
          </w:p>
        </w:tc>
        <w:tc>
          <w:tcPr>
            <w:tcW w:w="5281" w:type="dxa"/>
          </w:tcPr>
          <w:p w14:paraId="3CB23D35" w14:textId="77777777" w:rsidR="0049310F" w:rsidRPr="00A05EFE" w:rsidRDefault="0049310F" w:rsidP="00F852B7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A36E784" w14:textId="77777777" w:rsidR="00094FF5" w:rsidRPr="00A05EFE" w:rsidRDefault="00094FF5" w:rsidP="007820FE">
      <w:pPr>
        <w:jc w:val="both"/>
        <w:rPr>
          <w:sz w:val="24"/>
          <w:szCs w:val="24"/>
          <w:lang w:val="en-US"/>
        </w:rPr>
      </w:pPr>
    </w:p>
    <w:p w14:paraId="462337C6" w14:textId="4FFF8FA7" w:rsidR="00272A96" w:rsidRPr="00FD147C" w:rsidRDefault="00272A96" w:rsidP="007820FE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Государственный заказчик        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 </w:t>
      </w:r>
      <w:r w:rsidR="00DF28BE" w:rsidRPr="00FD147C">
        <w:rPr>
          <w:sz w:val="24"/>
          <w:szCs w:val="24"/>
        </w:rPr>
        <w:t xml:space="preserve">           </w:t>
      </w:r>
      <w:r w:rsidR="002803D5" w:rsidRPr="00FD147C">
        <w:rPr>
          <w:sz w:val="24"/>
          <w:szCs w:val="24"/>
        </w:rPr>
        <w:t>Исполнитель</w:t>
      </w:r>
    </w:p>
    <w:p w14:paraId="2035B92F" w14:textId="77777777" w:rsidR="00094FF5" w:rsidRDefault="00094FF5" w:rsidP="007820FE">
      <w:pPr>
        <w:jc w:val="both"/>
        <w:rPr>
          <w:sz w:val="24"/>
          <w:szCs w:val="24"/>
        </w:rPr>
      </w:pPr>
    </w:p>
    <w:p w14:paraId="501F8EB4" w14:textId="1591F395" w:rsidR="00272A96" w:rsidRPr="00FD147C" w:rsidRDefault="00A7361F" w:rsidP="007820FE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>______________</w:t>
      </w:r>
      <w:r w:rsidR="00CE240E">
        <w:rPr>
          <w:sz w:val="24"/>
          <w:szCs w:val="24"/>
        </w:rPr>
        <w:t xml:space="preserve"> /Д.Ю. Виноградов/</w:t>
      </w:r>
      <w:r w:rsidR="00272A96" w:rsidRPr="00FD147C">
        <w:rPr>
          <w:sz w:val="24"/>
          <w:szCs w:val="24"/>
        </w:rPr>
        <w:tab/>
      </w:r>
      <w:r w:rsidR="00DF28BE" w:rsidRPr="00FD147C">
        <w:rPr>
          <w:sz w:val="24"/>
          <w:szCs w:val="24"/>
        </w:rPr>
        <w:t xml:space="preserve">                       </w:t>
      </w:r>
      <w:r w:rsidR="00272A96" w:rsidRPr="00FD147C">
        <w:rPr>
          <w:sz w:val="24"/>
          <w:szCs w:val="24"/>
        </w:rPr>
        <w:t xml:space="preserve">  </w:t>
      </w:r>
      <w:r w:rsidR="001F3D70">
        <w:rPr>
          <w:sz w:val="24"/>
          <w:szCs w:val="24"/>
        </w:rPr>
        <w:t xml:space="preserve">    </w:t>
      </w:r>
      <w:r w:rsidR="00272A96" w:rsidRPr="00FD147C">
        <w:rPr>
          <w:sz w:val="24"/>
          <w:szCs w:val="24"/>
        </w:rPr>
        <w:t>______________</w:t>
      </w:r>
      <w:r w:rsidR="001F3D70">
        <w:rPr>
          <w:sz w:val="24"/>
          <w:szCs w:val="24"/>
        </w:rPr>
        <w:t>/</w:t>
      </w:r>
      <w:r w:rsidR="00F852B7">
        <w:rPr>
          <w:sz w:val="24"/>
          <w:szCs w:val="24"/>
        </w:rPr>
        <w:t xml:space="preserve"> </w:t>
      </w:r>
      <w:r w:rsidR="001F3D70">
        <w:rPr>
          <w:sz w:val="24"/>
          <w:szCs w:val="24"/>
        </w:rPr>
        <w:t>/</w:t>
      </w:r>
      <w:r w:rsidR="00272A96" w:rsidRPr="00FD147C">
        <w:rPr>
          <w:sz w:val="24"/>
          <w:szCs w:val="24"/>
        </w:rPr>
        <w:t xml:space="preserve"> </w:t>
      </w:r>
    </w:p>
    <w:p w14:paraId="407608C0" w14:textId="77777777" w:rsidR="00094FF5" w:rsidRDefault="00094FF5" w:rsidP="005D1A9C">
      <w:pPr>
        <w:jc w:val="both"/>
        <w:rPr>
          <w:sz w:val="24"/>
          <w:szCs w:val="24"/>
        </w:rPr>
      </w:pPr>
    </w:p>
    <w:p w14:paraId="6130E95A" w14:textId="77777777" w:rsidR="00094FF5" w:rsidRDefault="00094FF5" w:rsidP="005D1A9C">
      <w:pPr>
        <w:jc w:val="both"/>
        <w:rPr>
          <w:sz w:val="24"/>
          <w:szCs w:val="24"/>
        </w:rPr>
      </w:pPr>
    </w:p>
    <w:p w14:paraId="65B27F2F" w14:textId="0B3A9348" w:rsidR="00272A96" w:rsidRPr="00FD147C" w:rsidRDefault="00DF28BE" w:rsidP="005D1A9C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>М.П.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       </w:t>
      </w:r>
      <w:r w:rsidR="00272A96" w:rsidRPr="00FD147C">
        <w:rPr>
          <w:sz w:val="24"/>
          <w:szCs w:val="24"/>
        </w:rPr>
        <w:t xml:space="preserve">     </w:t>
      </w:r>
      <w:r w:rsidR="001F3D70">
        <w:rPr>
          <w:sz w:val="24"/>
          <w:szCs w:val="24"/>
        </w:rPr>
        <w:t xml:space="preserve">           </w:t>
      </w:r>
      <w:r w:rsidR="00272A96" w:rsidRPr="00FD147C">
        <w:rPr>
          <w:sz w:val="24"/>
          <w:szCs w:val="24"/>
        </w:rPr>
        <w:t>М.П</w:t>
      </w:r>
      <w:bookmarkStart w:id="3" w:name="_Toc191962032"/>
      <w:bookmarkEnd w:id="3"/>
      <w:r w:rsidR="00272A96" w:rsidRPr="00FD147C">
        <w:rPr>
          <w:sz w:val="24"/>
          <w:szCs w:val="24"/>
        </w:rPr>
        <w:t>.</w:t>
      </w:r>
    </w:p>
    <w:p w14:paraId="0BC60837" w14:textId="77777777" w:rsidR="00272A96" w:rsidRPr="00FD147C" w:rsidRDefault="00272A96" w:rsidP="001031B0">
      <w:pPr>
        <w:rPr>
          <w:sz w:val="24"/>
          <w:szCs w:val="24"/>
        </w:rPr>
      </w:pPr>
    </w:p>
    <w:p w14:paraId="4735ED2A" w14:textId="77777777" w:rsidR="00272A96" w:rsidRPr="00FD147C" w:rsidRDefault="00272A96" w:rsidP="001031B0">
      <w:pPr>
        <w:rPr>
          <w:sz w:val="24"/>
          <w:szCs w:val="24"/>
        </w:rPr>
      </w:pPr>
    </w:p>
    <w:p w14:paraId="7AD82D29" w14:textId="77777777" w:rsidR="00272A96" w:rsidRPr="00FD147C" w:rsidRDefault="00272A96" w:rsidP="001031B0">
      <w:pPr>
        <w:tabs>
          <w:tab w:val="left" w:pos="3114"/>
        </w:tabs>
        <w:rPr>
          <w:sz w:val="24"/>
          <w:szCs w:val="24"/>
        </w:rPr>
      </w:pPr>
      <w:r w:rsidRPr="00FD147C">
        <w:rPr>
          <w:sz w:val="24"/>
          <w:szCs w:val="24"/>
        </w:rPr>
        <w:tab/>
      </w:r>
    </w:p>
    <w:p w14:paraId="66F34836" w14:textId="201A1502" w:rsidR="00272A96" w:rsidRPr="000133E6" w:rsidRDefault="00272A96" w:rsidP="000133E6">
      <w:pPr>
        <w:jc w:val="right"/>
        <w:rPr>
          <w:b/>
          <w:sz w:val="24"/>
          <w:szCs w:val="24"/>
        </w:rPr>
      </w:pPr>
      <w:r w:rsidRPr="00FD147C">
        <w:rPr>
          <w:sz w:val="24"/>
          <w:szCs w:val="24"/>
        </w:rPr>
        <w:br w:type="page"/>
      </w:r>
      <w:r w:rsidR="000133E6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Pr="00FD147C">
        <w:rPr>
          <w:sz w:val="24"/>
          <w:szCs w:val="24"/>
        </w:rPr>
        <w:t xml:space="preserve">Приложение № 1 </w:t>
      </w:r>
      <w:r w:rsidR="000133E6">
        <w:rPr>
          <w:sz w:val="24"/>
          <w:szCs w:val="24"/>
        </w:rPr>
        <w:t xml:space="preserve">                         </w:t>
      </w:r>
      <w:r w:rsidRPr="00FD147C">
        <w:rPr>
          <w:sz w:val="24"/>
          <w:szCs w:val="24"/>
        </w:rPr>
        <w:t>к Государственному</w:t>
      </w:r>
      <w:r w:rsidR="000133E6">
        <w:rPr>
          <w:b/>
          <w:sz w:val="24"/>
          <w:szCs w:val="24"/>
        </w:rPr>
        <w:t xml:space="preserve"> </w:t>
      </w:r>
      <w:r w:rsidR="00B702DB" w:rsidRPr="00FD147C">
        <w:rPr>
          <w:color w:val="000000"/>
          <w:sz w:val="24"/>
          <w:szCs w:val="24"/>
        </w:rPr>
        <w:t>К</w:t>
      </w:r>
      <w:r w:rsidRPr="00FD147C">
        <w:rPr>
          <w:color w:val="000000"/>
          <w:sz w:val="24"/>
          <w:szCs w:val="24"/>
        </w:rPr>
        <w:t>онтракту</w:t>
      </w:r>
      <w:r w:rsidR="00B702DB">
        <w:rPr>
          <w:color w:val="000000"/>
          <w:sz w:val="24"/>
          <w:szCs w:val="24"/>
        </w:rPr>
        <w:t xml:space="preserve"> №</w:t>
      </w:r>
      <w:r w:rsidR="00A05EFE">
        <w:rPr>
          <w:b/>
          <w:bCs/>
          <w:sz w:val="24"/>
          <w:szCs w:val="24"/>
        </w:rPr>
        <w:t>____</w:t>
      </w:r>
    </w:p>
    <w:p w14:paraId="1E262C44" w14:textId="7FFC8036" w:rsidR="00272A96" w:rsidRPr="00FD147C" w:rsidRDefault="00272A96" w:rsidP="000133E6">
      <w:pPr>
        <w:jc w:val="both"/>
        <w:rPr>
          <w:b/>
          <w:sz w:val="24"/>
          <w:szCs w:val="24"/>
        </w:rPr>
      </w:pPr>
      <w:r w:rsidRPr="00FD147C">
        <w:rPr>
          <w:sz w:val="24"/>
          <w:szCs w:val="24"/>
        </w:rPr>
        <w:t xml:space="preserve">                                                               </w:t>
      </w:r>
      <w:r w:rsidR="00664E42" w:rsidRPr="00FD147C">
        <w:rPr>
          <w:sz w:val="24"/>
          <w:szCs w:val="24"/>
        </w:rPr>
        <w:t xml:space="preserve">                              </w:t>
      </w:r>
      <w:r w:rsidR="000133E6">
        <w:rPr>
          <w:sz w:val="24"/>
          <w:szCs w:val="24"/>
        </w:rPr>
        <w:t xml:space="preserve">                 </w:t>
      </w:r>
      <w:r w:rsidR="006B5FB0" w:rsidRPr="00FD147C">
        <w:rPr>
          <w:sz w:val="24"/>
          <w:szCs w:val="24"/>
        </w:rPr>
        <w:t>от «_</w:t>
      </w:r>
      <w:r w:rsidR="00664E42" w:rsidRPr="00FD147C">
        <w:rPr>
          <w:sz w:val="24"/>
          <w:szCs w:val="24"/>
        </w:rPr>
        <w:t>_</w:t>
      </w:r>
      <w:r w:rsidR="006B5FB0" w:rsidRPr="00FD147C">
        <w:rPr>
          <w:sz w:val="24"/>
          <w:szCs w:val="24"/>
        </w:rPr>
        <w:t>_» __</w:t>
      </w:r>
      <w:r w:rsidR="00664E42" w:rsidRPr="00FD147C">
        <w:rPr>
          <w:sz w:val="24"/>
          <w:szCs w:val="24"/>
        </w:rPr>
        <w:t>___</w:t>
      </w:r>
      <w:r w:rsidR="006B5FB0" w:rsidRPr="00FD147C">
        <w:rPr>
          <w:sz w:val="24"/>
          <w:szCs w:val="24"/>
        </w:rPr>
        <w:t>___</w:t>
      </w:r>
      <w:r w:rsidR="00094FF5" w:rsidRPr="00FD147C">
        <w:rPr>
          <w:sz w:val="24"/>
          <w:szCs w:val="24"/>
        </w:rPr>
        <w:t>_ 202</w:t>
      </w:r>
      <w:r w:rsidR="00A05EFE">
        <w:rPr>
          <w:sz w:val="24"/>
          <w:szCs w:val="24"/>
        </w:rPr>
        <w:t>6</w:t>
      </w:r>
      <w:r w:rsidRPr="00FD147C">
        <w:rPr>
          <w:sz w:val="24"/>
          <w:szCs w:val="24"/>
        </w:rPr>
        <w:t xml:space="preserve"> года</w:t>
      </w:r>
      <w:r w:rsidRPr="00FD147C">
        <w:rPr>
          <w:b/>
          <w:sz w:val="24"/>
          <w:szCs w:val="24"/>
        </w:rPr>
        <w:t xml:space="preserve">                    </w:t>
      </w:r>
    </w:p>
    <w:p w14:paraId="397CEEB7" w14:textId="77777777" w:rsidR="009F75F8" w:rsidRPr="00FD147C" w:rsidRDefault="009F75F8" w:rsidP="00662489">
      <w:pPr>
        <w:jc w:val="center"/>
        <w:rPr>
          <w:b/>
          <w:sz w:val="24"/>
          <w:szCs w:val="24"/>
        </w:rPr>
      </w:pPr>
    </w:p>
    <w:p w14:paraId="08DEBD4C" w14:textId="77777777" w:rsidR="009F75F8" w:rsidRPr="00FD147C" w:rsidRDefault="009F75F8" w:rsidP="00662489">
      <w:pPr>
        <w:jc w:val="center"/>
        <w:rPr>
          <w:b/>
          <w:sz w:val="24"/>
          <w:szCs w:val="24"/>
        </w:rPr>
      </w:pPr>
    </w:p>
    <w:p w14:paraId="6410C5C7" w14:textId="77777777" w:rsidR="002803D5" w:rsidRPr="00FD147C" w:rsidRDefault="002803D5" w:rsidP="002803D5">
      <w:pPr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>ТЕХНИЧЕСКОЕ ЗАДАНИЕ</w:t>
      </w:r>
    </w:p>
    <w:p w14:paraId="728053D5" w14:textId="41AF3D31" w:rsidR="002803D5" w:rsidRPr="00FD147C" w:rsidRDefault="002803D5" w:rsidP="002803D5">
      <w:pPr>
        <w:ind w:left="-142"/>
        <w:jc w:val="center"/>
        <w:rPr>
          <w:b/>
          <w:sz w:val="24"/>
          <w:szCs w:val="24"/>
        </w:rPr>
      </w:pPr>
      <w:r w:rsidRPr="00FD147C">
        <w:rPr>
          <w:b/>
          <w:sz w:val="24"/>
          <w:szCs w:val="24"/>
        </w:rPr>
        <w:t xml:space="preserve">на оказание </w:t>
      </w:r>
      <w:r w:rsidR="00822438">
        <w:rPr>
          <w:b/>
          <w:sz w:val="24"/>
          <w:szCs w:val="24"/>
        </w:rPr>
        <w:t>услуг</w:t>
      </w:r>
      <w:r w:rsidR="00005BA1" w:rsidRPr="00005BA1">
        <w:rPr>
          <w:b/>
          <w:sz w:val="24"/>
          <w:szCs w:val="24"/>
        </w:rPr>
        <w:t xml:space="preserve"> </w:t>
      </w:r>
      <w:r w:rsidR="00132737" w:rsidRPr="00132737">
        <w:rPr>
          <w:b/>
          <w:sz w:val="24"/>
          <w:szCs w:val="24"/>
        </w:rPr>
        <w:t xml:space="preserve">по ремонту автотранспорта </w:t>
      </w:r>
      <w:r w:rsidR="00132737">
        <w:rPr>
          <w:b/>
          <w:sz w:val="24"/>
          <w:szCs w:val="24"/>
        </w:rPr>
        <w:t>(Лада-</w:t>
      </w:r>
      <w:proofErr w:type="spellStart"/>
      <w:r w:rsidR="00132737">
        <w:rPr>
          <w:b/>
          <w:sz w:val="24"/>
          <w:szCs w:val="24"/>
        </w:rPr>
        <w:t>Ларгус</w:t>
      </w:r>
      <w:proofErr w:type="spellEnd"/>
      <w:r w:rsidR="00132737">
        <w:rPr>
          <w:b/>
          <w:sz w:val="24"/>
          <w:szCs w:val="24"/>
        </w:rPr>
        <w:t xml:space="preserve">) </w:t>
      </w:r>
      <w:r w:rsidRPr="00FD147C">
        <w:rPr>
          <w:b/>
          <w:sz w:val="24"/>
          <w:szCs w:val="24"/>
        </w:rPr>
        <w:t>для нужд ФКУ СИЗО-1 УФСИН России по Архангельской области</w:t>
      </w:r>
    </w:p>
    <w:p w14:paraId="401D0BD7" w14:textId="77777777" w:rsidR="002803D5" w:rsidRPr="00FD147C" w:rsidRDefault="002803D5" w:rsidP="002803D5">
      <w:pPr>
        <w:tabs>
          <w:tab w:val="left" w:pos="426"/>
        </w:tabs>
        <w:ind w:left="-142" w:hanging="142"/>
        <w:jc w:val="center"/>
        <w:rPr>
          <w:b/>
          <w:sz w:val="24"/>
          <w:szCs w:val="24"/>
        </w:rPr>
      </w:pPr>
    </w:p>
    <w:p w14:paraId="355BFB84" w14:textId="160B2000" w:rsidR="002803D5" w:rsidRPr="00FD147C" w:rsidRDefault="002803D5" w:rsidP="002803D5">
      <w:pPr>
        <w:numPr>
          <w:ilvl w:val="0"/>
          <w:numId w:val="26"/>
        </w:numPr>
        <w:tabs>
          <w:tab w:val="left" w:pos="426"/>
        </w:tabs>
        <w:suppressAutoHyphens w:val="0"/>
        <w:spacing w:line="276" w:lineRule="auto"/>
        <w:ind w:left="0" w:hanging="142"/>
        <w:contextualSpacing/>
        <w:jc w:val="both"/>
        <w:rPr>
          <w:sz w:val="24"/>
          <w:szCs w:val="24"/>
        </w:rPr>
      </w:pPr>
      <w:r w:rsidRPr="00FD147C">
        <w:rPr>
          <w:b/>
          <w:sz w:val="24"/>
          <w:szCs w:val="24"/>
        </w:rPr>
        <w:t xml:space="preserve">Наименование Государственного заказчика: </w:t>
      </w:r>
      <w:r w:rsidRPr="00FD147C">
        <w:rPr>
          <w:sz w:val="24"/>
          <w:szCs w:val="24"/>
        </w:rPr>
        <w:t xml:space="preserve">федеральное казенное учреждение </w:t>
      </w:r>
      <w:r w:rsidR="00A05EFE">
        <w:rPr>
          <w:sz w:val="24"/>
          <w:szCs w:val="24"/>
        </w:rPr>
        <w:t>«</w:t>
      </w:r>
      <w:r w:rsidRPr="00FD147C">
        <w:rPr>
          <w:sz w:val="24"/>
          <w:szCs w:val="24"/>
        </w:rPr>
        <w:t xml:space="preserve">Следственный   изолятор № 1 Управления Федеральной службы исполнения наказаний </w:t>
      </w:r>
      <w:r w:rsidR="00132737">
        <w:rPr>
          <w:sz w:val="24"/>
          <w:szCs w:val="24"/>
        </w:rPr>
        <w:br/>
      </w:r>
      <w:r w:rsidRPr="00FD147C">
        <w:rPr>
          <w:sz w:val="24"/>
          <w:szCs w:val="24"/>
        </w:rPr>
        <w:t>по Архангельской области</w:t>
      </w:r>
      <w:r w:rsidR="00A05EFE">
        <w:rPr>
          <w:sz w:val="24"/>
          <w:szCs w:val="24"/>
        </w:rPr>
        <w:t>»</w:t>
      </w:r>
      <w:r w:rsidRPr="00FD147C">
        <w:rPr>
          <w:sz w:val="24"/>
          <w:szCs w:val="24"/>
        </w:rPr>
        <w:t xml:space="preserve"> ФКУ СИЗО-1 УФСИН России по Архангельской области </w:t>
      </w:r>
    </w:p>
    <w:p w14:paraId="24CCCA93" w14:textId="77777777" w:rsidR="00FD147C" w:rsidRPr="00FD147C" w:rsidRDefault="002803D5" w:rsidP="00FD147C">
      <w:pPr>
        <w:numPr>
          <w:ilvl w:val="0"/>
          <w:numId w:val="26"/>
        </w:numPr>
        <w:tabs>
          <w:tab w:val="left" w:pos="426"/>
        </w:tabs>
        <w:suppressAutoHyphens w:val="0"/>
        <w:spacing w:line="240" w:lineRule="atLeast"/>
        <w:ind w:left="0" w:hanging="142"/>
        <w:contextualSpacing/>
        <w:jc w:val="both"/>
        <w:rPr>
          <w:sz w:val="24"/>
          <w:szCs w:val="24"/>
        </w:rPr>
      </w:pPr>
      <w:r w:rsidRPr="00FD147C">
        <w:rPr>
          <w:b/>
          <w:sz w:val="24"/>
          <w:szCs w:val="24"/>
        </w:rPr>
        <w:t>Источник финансирования:</w:t>
      </w:r>
      <w:r w:rsidRPr="00FD147C">
        <w:rPr>
          <w:sz w:val="24"/>
          <w:szCs w:val="24"/>
        </w:rPr>
        <w:t xml:space="preserve"> средства федерального бюджета.</w:t>
      </w:r>
    </w:p>
    <w:p w14:paraId="32C31650" w14:textId="77777777" w:rsidR="002822F9" w:rsidRPr="002822F9" w:rsidRDefault="002803D5" w:rsidP="00D61AD7">
      <w:pPr>
        <w:numPr>
          <w:ilvl w:val="0"/>
          <w:numId w:val="26"/>
        </w:numPr>
        <w:tabs>
          <w:tab w:val="left" w:pos="426"/>
        </w:tabs>
        <w:suppressAutoHyphens w:val="0"/>
        <w:spacing w:line="240" w:lineRule="atLeast"/>
        <w:ind w:left="0" w:hanging="142"/>
        <w:contextualSpacing/>
        <w:jc w:val="both"/>
        <w:rPr>
          <w:sz w:val="24"/>
          <w:szCs w:val="24"/>
        </w:rPr>
      </w:pPr>
      <w:r w:rsidRPr="002822F9">
        <w:rPr>
          <w:b/>
          <w:sz w:val="24"/>
          <w:szCs w:val="24"/>
        </w:rPr>
        <w:t xml:space="preserve">Предмет Контракта: </w:t>
      </w:r>
      <w:r w:rsidR="002822F9" w:rsidRPr="0049310F">
        <w:rPr>
          <w:sz w:val="24"/>
          <w:szCs w:val="24"/>
        </w:rPr>
        <w:t xml:space="preserve">является </w:t>
      </w:r>
      <w:r w:rsidR="002822F9" w:rsidRPr="00005BA1">
        <w:rPr>
          <w:bCs/>
          <w:sz w:val="24"/>
          <w:szCs w:val="24"/>
        </w:rPr>
        <w:t>услуги по рем</w:t>
      </w:r>
      <w:r w:rsidR="002822F9">
        <w:rPr>
          <w:bCs/>
          <w:sz w:val="24"/>
          <w:szCs w:val="24"/>
        </w:rPr>
        <w:t>онту автотранспорта</w:t>
      </w:r>
      <w:r w:rsidR="002822F9" w:rsidRPr="00005BA1">
        <w:rPr>
          <w:bCs/>
          <w:sz w:val="24"/>
          <w:szCs w:val="24"/>
        </w:rPr>
        <w:t xml:space="preserve"> </w:t>
      </w:r>
    </w:p>
    <w:p w14:paraId="6E6B0655" w14:textId="3AA6F99F" w:rsidR="002803D5" w:rsidRPr="002822F9" w:rsidRDefault="002803D5" w:rsidP="00D61AD7">
      <w:pPr>
        <w:numPr>
          <w:ilvl w:val="0"/>
          <w:numId w:val="26"/>
        </w:numPr>
        <w:tabs>
          <w:tab w:val="left" w:pos="426"/>
        </w:tabs>
        <w:suppressAutoHyphens w:val="0"/>
        <w:spacing w:line="240" w:lineRule="atLeast"/>
        <w:ind w:left="0" w:hanging="142"/>
        <w:contextualSpacing/>
        <w:jc w:val="both"/>
        <w:rPr>
          <w:sz w:val="24"/>
          <w:szCs w:val="24"/>
        </w:rPr>
      </w:pPr>
      <w:r w:rsidRPr="002822F9">
        <w:rPr>
          <w:rFonts w:cs="Tahoma"/>
          <w:b/>
          <w:color w:val="000000"/>
          <w:sz w:val="24"/>
          <w:szCs w:val="24"/>
          <w:lang w:eastAsia="en-US"/>
        </w:rPr>
        <w:t>Содержание услуг:</w:t>
      </w:r>
    </w:p>
    <w:p w14:paraId="1C7FCA9E" w14:textId="77777777" w:rsidR="00835AF9" w:rsidRDefault="00835AF9" w:rsidP="002822F9">
      <w:pPr>
        <w:jc w:val="center"/>
        <w:rPr>
          <w:rFonts w:ascii="XO Thames" w:hAnsi="XO Thames"/>
          <w:b/>
          <w:sz w:val="24"/>
          <w:szCs w:val="24"/>
        </w:rPr>
      </w:pPr>
    </w:p>
    <w:p w14:paraId="468ED7CE" w14:textId="50FC9A1D" w:rsidR="002822F9" w:rsidRDefault="002822F9" w:rsidP="002822F9">
      <w:pPr>
        <w:jc w:val="center"/>
        <w:rPr>
          <w:rFonts w:ascii="XO Thames" w:hAnsi="XO Thames"/>
          <w:b/>
          <w:sz w:val="24"/>
          <w:szCs w:val="24"/>
        </w:rPr>
      </w:pPr>
      <w:r w:rsidRPr="00866FF2">
        <w:rPr>
          <w:rFonts w:ascii="XO Thames" w:hAnsi="XO Thames"/>
          <w:b/>
          <w:sz w:val="24"/>
          <w:szCs w:val="24"/>
        </w:rPr>
        <w:t xml:space="preserve"> </w:t>
      </w:r>
      <w:r>
        <w:rPr>
          <w:rFonts w:ascii="XO Thames" w:hAnsi="XO Thames"/>
          <w:b/>
          <w:sz w:val="24"/>
          <w:szCs w:val="24"/>
        </w:rPr>
        <w:t>Р</w:t>
      </w:r>
      <w:r w:rsidRPr="00866FF2">
        <w:rPr>
          <w:rFonts w:ascii="XO Thames" w:hAnsi="XO Thames"/>
          <w:b/>
          <w:sz w:val="24"/>
          <w:szCs w:val="24"/>
        </w:rPr>
        <w:t>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1"/>
        <w:gridCol w:w="3820"/>
        <w:gridCol w:w="1417"/>
        <w:gridCol w:w="1447"/>
        <w:gridCol w:w="1105"/>
        <w:gridCol w:w="1559"/>
      </w:tblGrid>
      <w:tr w:rsidR="002822F9" w14:paraId="7B79AC59" w14:textId="77777777" w:rsidTr="0019732C">
        <w:tc>
          <w:tcPr>
            <w:tcW w:w="541" w:type="dxa"/>
          </w:tcPr>
          <w:p w14:paraId="70F9D7B8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>/п</w:t>
            </w:r>
          </w:p>
        </w:tc>
        <w:tc>
          <w:tcPr>
            <w:tcW w:w="3820" w:type="dxa"/>
          </w:tcPr>
          <w:p w14:paraId="3BD59E89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Наименование операции</w:t>
            </w:r>
          </w:p>
        </w:tc>
        <w:tc>
          <w:tcPr>
            <w:tcW w:w="1417" w:type="dxa"/>
          </w:tcPr>
          <w:p w14:paraId="0D2FCECE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Время, Н/ч</w:t>
            </w:r>
          </w:p>
        </w:tc>
        <w:tc>
          <w:tcPr>
            <w:tcW w:w="1447" w:type="dxa"/>
          </w:tcPr>
          <w:p w14:paraId="7E1D70ED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 н/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105" w:type="dxa"/>
          </w:tcPr>
          <w:p w14:paraId="4A8227DD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Кол-во работ</w:t>
            </w:r>
          </w:p>
        </w:tc>
        <w:tc>
          <w:tcPr>
            <w:tcW w:w="1559" w:type="dxa"/>
          </w:tcPr>
          <w:p w14:paraId="7E40152F" w14:textId="77777777" w:rsidR="002822F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Сумма</w:t>
            </w:r>
          </w:p>
        </w:tc>
      </w:tr>
      <w:tr w:rsidR="00A05EFE" w14:paraId="23A3C88B" w14:textId="77777777" w:rsidTr="0019732C">
        <w:tc>
          <w:tcPr>
            <w:tcW w:w="541" w:type="dxa"/>
          </w:tcPr>
          <w:p w14:paraId="05D5D157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3820" w:type="dxa"/>
            <w:vAlign w:val="center"/>
          </w:tcPr>
          <w:p w14:paraId="76CCA595" w14:textId="03FC90DB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Кулак поворотный левый - с/у с заменой подшипника</w:t>
            </w:r>
            <w:proofErr w:type="gramEnd"/>
          </w:p>
        </w:tc>
        <w:tc>
          <w:tcPr>
            <w:tcW w:w="1417" w:type="dxa"/>
          </w:tcPr>
          <w:p w14:paraId="23F94110" w14:textId="0EE852EA" w:rsidR="00A05EFE" w:rsidRDefault="00A05EFE" w:rsidP="00A05EF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1,10</w:t>
            </w:r>
          </w:p>
        </w:tc>
        <w:tc>
          <w:tcPr>
            <w:tcW w:w="1447" w:type="dxa"/>
          </w:tcPr>
          <w:p w14:paraId="2C41C713" w14:textId="13CF1AF9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1 700,00</w:t>
            </w:r>
          </w:p>
        </w:tc>
        <w:tc>
          <w:tcPr>
            <w:tcW w:w="1105" w:type="dxa"/>
          </w:tcPr>
          <w:p w14:paraId="727EE995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9D3F67D" w14:textId="057A2360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  <w:r w:rsidR="00C334CA">
              <w:rPr>
                <w:rFonts w:ascii="XO Thames" w:hAnsi="XO Thames"/>
                <w:sz w:val="24"/>
                <w:szCs w:val="24"/>
              </w:rPr>
              <w:t xml:space="preserve"> 870</w:t>
            </w:r>
            <w:r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A05EFE" w14:paraId="1D8CDB7D" w14:textId="77777777" w:rsidTr="0019732C">
        <w:tc>
          <w:tcPr>
            <w:tcW w:w="541" w:type="dxa"/>
          </w:tcPr>
          <w:p w14:paraId="5D5139A3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3820" w:type="dxa"/>
            <w:vAlign w:val="center"/>
          </w:tcPr>
          <w:p w14:paraId="101D0473" w14:textId="44880537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Подушка стабилизатора поперечной устойчивости - с/у (комплект)</w:t>
            </w:r>
          </w:p>
        </w:tc>
        <w:tc>
          <w:tcPr>
            <w:tcW w:w="1417" w:type="dxa"/>
          </w:tcPr>
          <w:p w14:paraId="44406846" w14:textId="72BF5334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</w:t>
            </w:r>
            <w:r w:rsidR="00C334CA">
              <w:rPr>
                <w:rFonts w:ascii="XO Thames" w:hAnsi="XO Thames"/>
                <w:sz w:val="24"/>
                <w:szCs w:val="24"/>
              </w:rPr>
              <w:t>70</w:t>
            </w:r>
          </w:p>
        </w:tc>
        <w:tc>
          <w:tcPr>
            <w:tcW w:w="1447" w:type="dxa"/>
          </w:tcPr>
          <w:p w14:paraId="75ED1D9E" w14:textId="36AF7B25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1 700,00</w:t>
            </w:r>
          </w:p>
        </w:tc>
        <w:tc>
          <w:tcPr>
            <w:tcW w:w="1105" w:type="dxa"/>
          </w:tcPr>
          <w:p w14:paraId="24962E96" w14:textId="0E53AE7C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085F175" w14:textId="75671C91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2 380,00</w:t>
            </w:r>
          </w:p>
        </w:tc>
      </w:tr>
      <w:tr w:rsidR="00A05EFE" w14:paraId="56DF82F5" w14:textId="77777777" w:rsidTr="0019732C">
        <w:tc>
          <w:tcPr>
            <w:tcW w:w="541" w:type="dxa"/>
          </w:tcPr>
          <w:p w14:paraId="3FCD16EA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3820" w:type="dxa"/>
            <w:vAlign w:val="center"/>
          </w:tcPr>
          <w:p w14:paraId="39F4D3F1" w14:textId="0B0CB753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Рычаг передней подвески - </w:t>
            </w: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 (за 1 шт.)</w:t>
            </w:r>
          </w:p>
        </w:tc>
        <w:tc>
          <w:tcPr>
            <w:tcW w:w="1417" w:type="dxa"/>
          </w:tcPr>
          <w:p w14:paraId="0073A297" w14:textId="4F59BF73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</w:t>
            </w:r>
            <w:r w:rsidR="00C334CA">
              <w:rPr>
                <w:rFonts w:ascii="XO Thames" w:hAnsi="XO Thames"/>
                <w:sz w:val="24"/>
                <w:szCs w:val="24"/>
              </w:rPr>
              <w:t>90</w:t>
            </w:r>
          </w:p>
        </w:tc>
        <w:tc>
          <w:tcPr>
            <w:tcW w:w="1447" w:type="dxa"/>
          </w:tcPr>
          <w:p w14:paraId="6F312CC1" w14:textId="69DAD8DC" w:rsidR="00A05EFE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1 700</w:t>
            </w:r>
            <w:r w:rsidR="00A05EFE">
              <w:rPr>
                <w:rFonts w:ascii="XO Thames" w:hAnsi="XO Thames"/>
                <w:sz w:val="24"/>
                <w:szCs w:val="24"/>
              </w:rPr>
              <w:t>,00</w:t>
            </w:r>
          </w:p>
        </w:tc>
        <w:tc>
          <w:tcPr>
            <w:tcW w:w="1105" w:type="dxa"/>
          </w:tcPr>
          <w:p w14:paraId="4C8EE744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14B0A86" w14:textId="22ACBB23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</w:t>
            </w:r>
            <w:r w:rsidR="00C334CA">
              <w:rPr>
                <w:rFonts w:ascii="XO Thames" w:hAnsi="XO Thames"/>
                <w:sz w:val="24"/>
                <w:szCs w:val="24"/>
              </w:rPr>
              <w:t>530</w:t>
            </w:r>
            <w:r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C334CA" w14:paraId="7A0A74D7" w14:textId="77777777" w:rsidTr="0019732C">
        <w:tc>
          <w:tcPr>
            <w:tcW w:w="541" w:type="dxa"/>
          </w:tcPr>
          <w:p w14:paraId="02B7744F" w14:textId="7E315A82" w:rsidR="00C334CA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3820" w:type="dxa"/>
            <w:vAlign w:val="center"/>
          </w:tcPr>
          <w:p w14:paraId="52F5AB07" w14:textId="4E44C437" w:rsidR="00C334CA" w:rsidRPr="00835AF9" w:rsidRDefault="00C334CA" w:rsidP="00835AF9">
            <w:pPr>
              <w:rPr>
                <w:bCs/>
                <w:color w:val="000000"/>
                <w:w w:val="105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Тяга стабилизатора поперечной устойчивости </w:t>
            </w:r>
            <w:proofErr w:type="gramStart"/>
            <w:r w:rsidR="00835AF9">
              <w:rPr>
                <w:bCs/>
                <w:color w:val="000000"/>
                <w:w w:val="105"/>
                <w:sz w:val="24"/>
                <w:szCs w:val="24"/>
              </w:rPr>
              <w:t>-</w:t>
            </w: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</w:t>
            </w:r>
          </w:p>
        </w:tc>
        <w:tc>
          <w:tcPr>
            <w:tcW w:w="1417" w:type="dxa"/>
          </w:tcPr>
          <w:p w14:paraId="35AF0B74" w14:textId="13CE3EF9" w:rsidR="00C334CA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0,70</w:t>
            </w:r>
          </w:p>
        </w:tc>
        <w:tc>
          <w:tcPr>
            <w:tcW w:w="1447" w:type="dxa"/>
          </w:tcPr>
          <w:p w14:paraId="17573ECE" w14:textId="4D1A20C6" w:rsidR="00C334CA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09111A43" w14:textId="7746B840" w:rsidR="00C334CA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029435F" w14:textId="32844A89" w:rsidR="00C334CA" w:rsidRDefault="00C334CA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2 380,00</w:t>
            </w:r>
          </w:p>
        </w:tc>
      </w:tr>
      <w:tr w:rsidR="00A05EFE" w14:paraId="01EA5AF9" w14:textId="77777777" w:rsidTr="0019732C">
        <w:tc>
          <w:tcPr>
            <w:tcW w:w="541" w:type="dxa"/>
          </w:tcPr>
          <w:p w14:paraId="522366A9" w14:textId="6F164C78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3820" w:type="dxa"/>
            <w:vAlign w:val="center"/>
          </w:tcPr>
          <w:p w14:paraId="33264BB8" w14:textId="00BFA527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Сход-развал</w:t>
            </w:r>
          </w:p>
        </w:tc>
        <w:tc>
          <w:tcPr>
            <w:tcW w:w="1417" w:type="dxa"/>
          </w:tcPr>
          <w:p w14:paraId="5F33A204" w14:textId="02463708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  <w:r w:rsidR="00C334CA">
              <w:rPr>
                <w:rFonts w:ascii="XO Thames" w:hAnsi="XO Thames"/>
                <w:sz w:val="24"/>
                <w:szCs w:val="24"/>
              </w:rPr>
              <w:t>,30</w:t>
            </w:r>
          </w:p>
        </w:tc>
        <w:tc>
          <w:tcPr>
            <w:tcW w:w="1447" w:type="dxa"/>
          </w:tcPr>
          <w:p w14:paraId="5ADB5AEE" w14:textId="63CE00A8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2C3C3062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C18E3DD" w14:textId="182C3261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2 210,00</w:t>
            </w:r>
          </w:p>
        </w:tc>
      </w:tr>
      <w:tr w:rsidR="00A05EFE" w14:paraId="1DDFBD00" w14:textId="77777777" w:rsidTr="0019732C">
        <w:tc>
          <w:tcPr>
            <w:tcW w:w="541" w:type="dxa"/>
          </w:tcPr>
          <w:p w14:paraId="16B0B317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3820" w:type="dxa"/>
            <w:vAlign w:val="center"/>
          </w:tcPr>
          <w:p w14:paraId="13D3286A" w14:textId="5FD6373A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Тормозная колодка переднего тормоза - с/у (комплект)</w:t>
            </w:r>
          </w:p>
        </w:tc>
        <w:tc>
          <w:tcPr>
            <w:tcW w:w="1417" w:type="dxa"/>
          </w:tcPr>
          <w:p w14:paraId="26C237B0" w14:textId="39E58350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</w:t>
            </w:r>
            <w:r w:rsidR="00C334CA">
              <w:rPr>
                <w:rFonts w:ascii="XO Thames" w:hAnsi="XO Thames"/>
                <w:sz w:val="24"/>
                <w:szCs w:val="24"/>
              </w:rPr>
              <w:t>60</w:t>
            </w:r>
          </w:p>
        </w:tc>
        <w:tc>
          <w:tcPr>
            <w:tcW w:w="1447" w:type="dxa"/>
          </w:tcPr>
          <w:p w14:paraId="03DF11DD" w14:textId="6EB96477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1FBD043C" w14:textId="77777777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1582712" w14:textId="3537A366" w:rsidR="00A05EFE" w:rsidRDefault="00A05EFE" w:rsidP="00C334C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  <w:r w:rsidR="00C334CA">
              <w:rPr>
                <w:rFonts w:ascii="XO Thames" w:hAnsi="XO Thames"/>
                <w:sz w:val="24"/>
                <w:szCs w:val="24"/>
              </w:rPr>
              <w:t> 020,00</w:t>
            </w:r>
          </w:p>
        </w:tc>
      </w:tr>
      <w:tr w:rsidR="00A05EFE" w14:paraId="18888191" w14:textId="77777777" w:rsidTr="0019732C">
        <w:tc>
          <w:tcPr>
            <w:tcW w:w="541" w:type="dxa"/>
          </w:tcPr>
          <w:p w14:paraId="21D45CC2" w14:textId="005743CA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3820" w:type="dxa"/>
            <w:vAlign w:val="center"/>
          </w:tcPr>
          <w:p w14:paraId="6AF7391B" w14:textId="38118490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Тормозной диск переднего тормоза - </w:t>
            </w: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 (за 1 шт.)</w:t>
            </w:r>
          </w:p>
        </w:tc>
        <w:tc>
          <w:tcPr>
            <w:tcW w:w="1417" w:type="dxa"/>
          </w:tcPr>
          <w:p w14:paraId="2956B2F7" w14:textId="5C047269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0,70</w:t>
            </w:r>
          </w:p>
        </w:tc>
        <w:tc>
          <w:tcPr>
            <w:tcW w:w="1447" w:type="dxa"/>
          </w:tcPr>
          <w:p w14:paraId="7E1C6A0B" w14:textId="595015F3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231D30AB" w14:textId="1D0860F4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1E0CF96" w14:textId="29AD9FB9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2 380,00</w:t>
            </w:r>
          </w:p>
        </w:tc>
      </w:tr>
      <w:tr w:rsidR="00A05EFE" w14:paraId="5F076401" w14:textId="77777777" w:rsidTr="0019732C">
        <w:tc>
          <w:tcPr>
            <w:tcW w:w="541" w:type="dxa"/>
          </w:tcPr>
          <w:p w14:paraId="32AF7F4D" w14:textId="2ED03D81" w:rsidR="00A05EFE" w:rsidRDefault="00A05EF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3820" w:type="dxa"/>
            <w:vAlign w:val="center"/>
          </w:tcPr>
          <w:p w14:paraId="11B37A74" w14:textId="13174FA6" w:rsidR="00A05EFE" w:rsidRPr="00835AF9" w:rsidRDefault="00A05EFE" w:rsidP="00401C44">
            <w:pPr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Шланг тормозной - </w:t>
            </w:r>
            <w:proofErr w:type="gramStart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с</w:t>
            </w:r>
            <w:proofErr w:type="gramEnd"/>
            <w:r w:rsidRPr="00835AF9">
              <w:rPr>
                <w:bCs/>
                <w:color w:val="000000"/>
                <w:w w:val="105"/>
                <w:sz w:val="24"/>
                <w:szCs w:val="24"/>
              </w:rPr>
              <w:t>/у (за 1 шт.)</w:t>
            </w:r>
          </w:p>
        </w:tc>
        <w:tc>
          <w:tcPr>
            <w:tcW w:w="1417" w:type="dxa"/>
          </w:tcPr>
          <w:p w14:paraId="2D6D6093" w14:textId="420FD564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0,30</w:t>
            </w:r>
          </w:p>
        </w:tc>
        <w:tc>
          <w:tcPr>
            <w:tcW w:w="1447" w:type="dxa"/>
          </w:tcPr>
          <w:p w14:paraId="581EB63A" w14:textId="7066FAB1" w:rsidR="00A05EFE" w:rsidRDefault="00C334CA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1 700,00</w:t>
            </w:r>
          </w:p>
        </w:tc>
        <w:tc>
          <w:tcPr>
            <w:tcW w:w="1105" w:type="dxa"/>
          </w:tcPr>
          <w:p w14:paraId="2D41AC35" w14:textId="747A27CE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B783EA0" w14:textId="70018DBE" w:rsidR="00A05EF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510,00</w:t>
            </w:r>
          </w:p>
        </w:tc>
      </w:tr>
      <w:tr w:rsidR="002822F9" w14:paraId="5B1E17B3" w14:textId="77777777" w:rsidTr="00835AF9">
        <w:tc>
          <w:tcPr>
            <w:tcW w:w="5778" w:type="dxa"/>
            <w:gridSpan w:val="3"/>
          </w:tcPr>
          <w:p w14:paraId="2B626C36" w14:textId="77777777" w:rsidR="002822F9" w:rsidRPr="000640F7" w:rsidRDefault="002822F9" w:rsidP="00401C44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0640F7">
              <w:rPr>
                <w:rFonts w:ascii="XO Thames" w:hAnsi="XO Thames"/>
                <w:b/>
                <w:sz w:val="24"/>
                <w:szCs w:val="24"/>
              </w:rPr>
              <w:t>Всего работ на сумму:</w:t>
            </w:r>
          </w:p>
        </w:tc>
        <w:tc>
          <w:tcPr>
            <w:tcW w:w="4111" w:type="dxa"/>
            <w:gridSpan w:val="3"/>
          </w:tcPr>
          <w:p w14:paraId="79DE2AD5" w14:textId="329C2C7F" w:rsidR="002822F9" w:rsidRPr="000640F7" w:rsidRDefault="0025789E" w:rsidP="0025789E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14</w:t>
            </w:r>
            <w:r w:rsidR="00132737">
              <w:rPr>
                <w:rFonts w:ascii="XO Thames" w:hAnsi="XO Thames"/>
                <w:b/>
                <w:sz w:val="24"/>
                <w:szCs w:val="24"/>
              </w:rPr>
              <w:t> </w:t>
            </w:r>
            <w:r>
              <w:rPr>
                <w:rFonts w:ascii="XO Thames" w:hAnsi="XO Thames"/>
                <w:b/>
                <w:sz w:val="24"/>
                <w:szCs w:val="24"/>
              </w:rPr>
              <w:t>280</w:t>
            </w:r>
            <w:r w:rsidR="00132737">
              <w:rPr>
                <w:rFonts w:ascii="XO Thames" w:hAnsi="XO Thames"/>
                <w:b/>
                <w:sz w:val="24"/>
                <w:szCs w:val="24"/>
              </w:rPr>
              <w:t>,00</w:t>
            </w:r>
          </w:p>
        </w:tc>
      </w:tr>
      <w:tr w:rsidR="002822F9" w14:paraId="6A6A7631" w14:textId="77777777" w:rsidTr="00835AF9">
        <w:tc>
          <w:tcPr>
            <w:tcW w:w="5778" w:type="dxa"/>
            <w:gridSpan w:val="3"/>
          </w:tcPr>
          <w:p w14:paraId="2C8024A4" w14:textId="77777777" w:rsidR="002822F9" w:rsidRPr="00003BD2" w:rsidRDefault="002822F9" w:rsidP="00401C44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том числе НДС:</w:t>
            </w:r>
          </w:p>
        </w:tc>
        <w:tc>
          <w:tcPr>
            <w:tcW w:w="4111" w:type="dxa"/>
            <w:gridSpan w:val="3"/>
          </w:tcPr>
          <w:p w14:paraId="4B0A6FA9" w14:textId="19662917" w:rsidR="002822F9" w:rsidRDefault="00132737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132737">
              <w:rPr>
                <w:rFonts w:ascii="XO Thames" w:hAnsi="XO Thames"/>
                <w:sz w:val="24"/>
                <w:szCs w:val="24"/>
              </w:rPr>
              <w:t>не облагается</w:t>
            </w:r>
          </w:p>
        </w:tc>
      </w:tr>
    </w:tbl>
    <w:p w14:paraId="1BC8DE08" w14:textId="77777777" w:rsidR="008648B2" w:rsidRDefault="008648B2" w:rsidP="002822F9">
      <w:pPr>
        <w:jc w:val="center"/>
        <w:rPr>
          <w:rFonts w:ascii="XO Thames" w:hAnsi="XO Thames"/>
          <w:b/>
          <w:sz w:val="24"/>
          <w:szCs w:val="24"/>
        </w:rPr>
      </w:pPr>
    </w:p>
    <w:p w14:paraId="24081AA3" w14:textId="77777777" w:rsidR="002822F9" w:rsidRDefault="002822F9" w:rsidP="002822F9">
      <w:pPr>
        <w:jc w:val="center"/>
        <w:rPr>
          <w:rFonts w:ascii="XO Thames" w:hAnsi="XO Thames"/>
          <w:b/>
          <w:sz w:val="24"/>
          <w:szCs w:val="24"/>
        </w:rPr>
      </w:pPr>
      <w:r w:rsidRPr="00003BD2">
        <w:rPr>
          <w:rFonts w:ascii="XO Thames" w:hAnsi="XO Thames"/>
          <w:b/>
          <w:sz w:val="24"/>
          <w:szCs w:val="24"/>
        </w:rPr>
        <w:t>Список материалов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2807"/>
        <w:gridCol w:w="2225"/>
        <w:gridCol w:w="1318"/>
        <w:gridCol w:w="1134"/>
        <w:gridCol w:w="1843"/>
      </w:tblGrid>
      <w:tr w:rsidR="002822F9" w14:paraId="26C98A45" w14:textId="77777777" w:rsidTr="00835AF9">
        <w:tc>
          <w:tcPr>
            <w:tcW w:w="562" w:type="dxa"/>
          </w:tcPr>
          <w:p w14:paraId="65F2A199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XO Thames" w:hAnsi="XO Thames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sz w:val="24"/>
                <w:szCs w:val="24"/>
              </w:rPr>
              <w:t>/п</w:t>
            </w:r>
          </w:p>
        </w:tc>
        <w:tc>
          <w:tcPr>
            <w:tcW w:w="2807" w:type="dxa"/>
          </w:tcPr>
          <w:p w14:paraId="282E683D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Использованные материалы</w:t>
            </w:r>
          </w:p>
        </w:tc>
        <w:tc>
          <w:tcPr>
            <w:tcW w:w="2225" w:type="dxa"/>
          </w:tcPr>
          <w:p w14:paraId="1761B717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318" w:type="dxa"/>
          </w:tcPr>
          <w:p w14:paraId="1AB9B969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</w:t>
            </w:r>
          </w:p>
        </w:tc>
        <w:tc>
          <w:tcPr>
            <w:tcW w:w="1134" w:type="dxa"/>
          </w:tcPr>
          <w:p w14:paraId="620AB2A1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1843" w:type="dxa"/>
          </w:tcPr>
          <w:p w14:paraId="4F73C140" w14:textId="77777777" w:rsidR="002822F9" w:rsidRPr="00855549" w:rsidRDefault="002822F9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Сумма</w:t>
            </w:r>
          </w:p>
        </w:tc>
      </w:tr>
      <w:tr w:rsidR="0025789E" w14:paraId="01B27B38" w14:textId="77777777" w:rsidTr="00835AF9">
        <w:tc>
          <w:tcPr>
            <w:tcW w:w="562" w:type="dxa"/>
          </w:tcPr>
          <w:p w14:paraId="1CCA40A0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807" w:type="dxa"/>
            <w:vAlign w:val="center"/>
          </w:tcPr>
          <w:p w14:paraId="161DFF83" w14:textId="130CBC03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Диск переднего тормоза</w:t>
            </w:r>
          </w:p>
        </w:tc>
        <w:tc>
          <w:tcPr>
            <w:tcW w:w="2225" w:type="dxa"/>
          </w:tcPr>
          <w:p w14:paraId="17DFFFB6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0761A8A9" w14:textId="4901FC21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3 510,00</w:t>
            </w:r>
          </w:p>
        </w:tc>
        <w:tc>
          <w:tcPr>
            <w:tcW w:w="1134" w:type="dxa"/>
          </w:tcPr>
          <w:p w14:paraId="48901012" w14:textId="504A38DD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9C5509D" w14:textId="365CF37B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7 020,00</w:t>
            </w:r>
          </w:p>
        </w:tc>
      </w:tr>
      <w:tr w:rsidR="0025789E" w14:paraId="4B0A5DA7" w14:textId="77777777" w:rsidTr="00835AF9">
        <w:tc>
          <w:tcPr>
            <w:tcW w:w="562" w:type="dxa"/>
          </w:tcPr>
          <w:p w14:paraId="372DC133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807" w:type="dxa"/>
            <w:vAlign w:val="center"/>
          </w:tcPr>
          <w:p w14:paraId="7159A1A9" w14:textId="008CF11A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Колодки переднего тормоза (комплект)</w:t>
            </w:r>
          </w:p>
        </w:tc>
        <w:tc>
          <w:tcPr>
            <w:tcW w:w="2225" w:type="dxa"/>
          </w:tcPr>
          <w:p w14:paraId="169BC2F6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709326DD" w14:textId="204DA4ED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1 625,00</w:t>
            </w:r>
          </w:p>
        </w:tc>
        <w:tc>
          <w:tcPr>
            <w:tcW w:w="1134" w:type="dxa"/>
          </w:tcPr>
          <w:p w14:paraId="5846E1C6" w14:textId="4A74681A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503B94" w14:textId="2E64BD61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1 625,00</w:t>
            </w:r>
          </w:p>
        </w:tc>
      </w:tr>
      <w:tr w:rsidR="0025789E" w14:paraId="43BE393A" w14:textId="77777777" w:rsidTr="00835AF9">
        <w:tc>
          <w:tcPr>
            <w:tcW w:w="562" w:type="dxa"/>
          </w:tcPr>
          <w:p w14:paraId="67B7B50B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2807" w:type="dxa"/>
            <w:vAlign w:val="center"/>
          </w:tcPr>
          <w:p w14:paraId="0DA95DFC" w14:textId="300D7B0D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Ремонтный комплект ступицы</w:t>
            </w:r>
          </w:p>
        </w:tc>
        <w:tc>
          <w:tcPr>
            <w:tcW w:w="2225" w:type="dxa"/>
          </w:tcPr>
          <w:p w14:paraId="3587511B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233F5A5E" w14:textId="50D83528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1 950,00</w:t>
            </w:r>
          </w:p>
        </w:tc>
        <w:tc>
          <w:tcPr>
            <w:tcW w:w="1134" w:type="dxa"/>
          </w:tcPr>
          <w:p w14:paraId="507A8EA8" w14:textId="6ECA83E9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8BF99F4" w14:textId="1C3C8B9F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1 950,0</w:t>
            </w:r>
          </w:p>
          <w:p w14:paraId="3981CDBA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5789E" w14:paraId="4E2B2F05" w14:textId="77777777" w:rsidTr="00835AF9">
        <w:tc>
          <w:tcPr>
            <w:tcW w:w="562" w:type="dxa"/>
          </w:tcPr>
          <w:p w14:paraId="73A64C0B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55549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2807" w:type="dxa"/>
            <w:vAlign w:val="center"/>
          </w:tcPr>
          <w:p w14:paraId="4DC04A5D" w14:textId="11D39BA8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Рычаг передней подвески левый в сборе</w:t>
            </w:r>
          </w:p>
        </w:tc>
        <w:tc>
          <w:tcPr>
            <w:tcW w:w="2225" w:type="dxa"/>
          </w:tcPr>
          <w:p w14:paraId="64F1C21A" w14:textId="7777777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29B04400" w14:textId="1B674493" w:rsidR="0025789E" w:rsidRPr="00855549" w:rsidRDefault="0025789E" w:rsidP="0025789E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4 805,00</w:t>
            </w:r>
          </w:p>
        </w:tc>
        <w:tc>
          <w:tcPr>
            <w:tcW w:w="1134" w:type="dxa"/>
          </w:tcPr>
          <w:p w14:paraId="6A2D84B2" w14:textId="6A337302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48928D" w14:textId="54B79C47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4 805,00</w:t>
            </w:r>
          </w:p>
        </w:tc>
      </w:tr>
      <w:tr w:rsidR="0025789E" w14:paraId="3369A0B6" w14:textId="77777777" w:rsidTr="00835AF9">
        <w:tc>
          <w:tcPr>
            <w:tcW w:w="562" w:type="dxa"/>
          </w:tcPr>
          <w:p w14:paraId="3E7F840A" w14:textId="1EEDD473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807" w:type="dxa"/>
            <w:vAlign w:val="center"/>
          </w:tcPr>
          <w:p w14:paraId="3CF95A6F" w14:textId="7E0733A0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Тяга стабилизатора</w:t>
            </w:r>
          </w:p>
        </w:tc>
        <w:tc>
          <w:tcPr>
            <w:tcW w:w="2225" w:type="dxa"/>
          </w:tcPr>
          <w:p w14:paraId="450F3641" w14:textId="22F3224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73A144F6" w14:textId="04E6B8BC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560,00</w:t>
            </w:r>
          </w:p>
        </w:tc>
        <w:tc>
          <w:tcPr>
            <w:tcW w:w="1134" w:type="dxa"/>
          </w:tcPr>
          <w:p w14:paraId="0CDF7A0C" w14:textId="52D00D2F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459C864" w14:textId="1DD9A629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1 120,00</w:t>
            </w:r>
          </w:p>
        </w:tc>
      </w:tr>
      <w:tr w:rsidR="0025789E" w14:paraId="26CD3257" w14:textId="77777777" w:rsidTr="00835AF9">
        <w:tc>
          <w:tcPr>
            <w:tcW w:w="562" w:type="dxa"/>
          </w:tcPr>
          <w:p w14:paraId="5082E039" w14:textId="24FC09E2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2807" w:type="dxa"/>
            <w:vAlign w:val="center"/>
          </w:tcPr>
          <w:p w14:paraId="47E0BC14" w14:textId="755478C8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Шланг правого тормозного цилиндра</w:t>
            </w:r>
          </w:p>
        </w:tc>
        <w:tc>
          <w:tcPr>
            <w:tcW w:w="2225" w:type="dxa"/>
          </w:tcPr>
          <w:p w14:paraId="139C2F26" w14:textId="02D3ECD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69C97D26" w14:textId="77305C1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910,00</w:t>
            </w:r>
          </w:p>
        </w:tc>
        <w:tc>
          <w:tcPr>
            <w:tcW w:w="1134" w:type="dxa"/>
          </w:tcPr>
          <w:p w14:paraId="71D30B6B" w14:textId="1296AEC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86A084C" w14:textId="4361B33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910,00</w:t>
            </w:r>
          </w:p>
        </w:tc>
      </w:tr>
      <w:tr w:rsidR="0025789E" w14:paraId="085FD42A" w14:textId="77777777" w:rsidTr="00835AF9">
        <w:tc>
          <w:tcPr>
            <w:tcW w:w="562" w:type="dxa"/>
          </w:tcPr>
          <w:p w14:paraId="6A60AB5A" w14:textId="7413EF3A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2807" w:type="dxa"/>
            <w:vAlign w:val="center"/>
          </w:tcPr>
          <w:p w14:paraId="199A92E9" w14:textId="2425A920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 xml:space="preserve">Кулак поворотный </w:t>
            </w:r>
            <w:r w:rsidRPr="00835AF9">
              <w:rPr>
                <w:bCs/>
                <w:color w:val="000000"/>
                <w:w w:val="105"/>
                <w:sz w:val="24"/>
                <w:szCs w:val="24"/>
              </w:rPr>
              <w:lastRenderedPageBreak/>
              <w:t>левый</w:t>
            </w:r>
          </w:p>
        </w:tc>
        <w:tc>
          <w:tcPr>
            <w:tcW w:w="2225" w:type="dxa"/>
          </w:tcPr>
          <w:p w14:paraId="5A02A7BF" w14:textId="17322E3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32EA1F95" w14:textId="420193DB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7 950,00</w:t>
            </w:r>
          </w:p>
        </w:tc>
        <w:tc>
          <w:tcPr>
            <w:tcW w:w="1134" w:type="dxa"/>
          </w:tcPr>
          <w:p w14:paraId="5ACA5EC2" w14:textId="39BBAE95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0A22B32" w14:textId="6A269841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7 950,00</w:t>
            </w:r>
          </w:p>
        </w:tc>
      </w:tr>
      <w:tr w:rsidR="0025789E" w14:paraId="66387503" w14:textId="77777777" w:rsidTr="00835AF9">
        <w:tc>
          <w:tcPr>
            <w:tcW w:w="562" w:type="dxa"/>
          </w:tcPr>
          <w:p w14:paraId="790FB1B5" w14:textId="3BCD72E4" w:rsidR="0025789E" w:rsidRPr="0085554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lastRenderedPageBreak/>
              <w:t>8</w:t>
            </w:r>
          </w:p>
        </w:tc>
        <w:tc>
          <w:tcPr>
            <w:tcW w:w="2807" w:type="dxa"/>
            <w:vAlign w:val="center"/>
          </w:tcPr>
          <w:p w14:paraId="6A215846" w14:textId="524E6C14" w:rsidR="0025789E" w:rsidRPr="00835AF9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35AF9">
              <w:rPr>
                <w:bCs/>
                <w:color w:val="000000"/>
                <w:w w:val="105"/>
                <w:sz w:val="24"/>
                <w:szCs w:val="24"/>
              </w:rPr>
              <w:t>Подушка штанги переднего</w:t>
            </w:r>
          </w:p>
        </w:tc>
        <w:tc>
          <w:tcPr>
            <w:tcW w:w="2225" w:type="dxa"/>
          </w:tcPr>
          <w:p w14:paraId="1C446872" w14:textId="7B244867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318" w:type="dxa"/>
          </w:tcPr>
          <w:p w14:paraId="0767B04A" w14:textId="24DD5541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170,00</w:t>
            </w:r>
          </w:p>
        </w:tc>
        <w:tc>
          <w:tcPr>
            <w:tcW w:w="1134" w:type="dxa"/>
          </w:tcPr>
          <w:p w14:paraId="2FE2B650" w14:textId="5C71AAD6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778F414" w14:textId="615A2A62" w:rsidR="0025789E" w:rsidRDefault="0025789E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340,00</w:t>
            </w:r>
          </w:p>
        </w:tc>
      </w:tr>
      <w:tr w:rsidR="002822F9" w14:paraId="0A5EB05B" w14:textId="77777777" w:rsidTr="00835AF9">
        <w:tc>
          <w:tcPr>
            <w:tcW w:w="5594" w:type="dxa"/>
            <w:gridSpan w:val="3"/>
          </w:tcPr>
          <w:p w14:paraId="69B7C022" w14:textId="77777777" w:rsidR="002822F9" w:rsidRPr="0025789E" w:rsidRDefault="002822F9" w:rsidP="00401C44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25789E">
              <w:rPr>
                <w:rFonts w:ascii="XO Thames" w:hAnsi="XO Thames"/>
                <w:b/>
                <w:sz w:val="24"/>
                <w:szCs w:val="24"/>
              </w:rPr>
              <w:t xml:space="preserve">Всего </w:t>
            </w:r>
            <w:proofErr w:type="gramStart"/>
            <w:r w:rsidRPr="0025789E">
              <w:rPr>
                <w:rFonts w:ascii="XO Thames" w:hAnsi="XO Thames"/>
                <w:b/>
                <w:sz w:val="24"/>
                <w:szCs w:val="24"/>
              </w:rPr>
              <w:t>комплектующих</w:t>
            </w:r>
            <w:proofErr w:type="gramEnd"/>
            <w:r w:rsidRPr="0025789E">
              <w:rPr>
                <w:rFonts w:ascii="XO Thames" w:hAnsi="XO Thames"/>
                <w:b/>
                <w:sz w:val="24"/>
                <w:szCs w:val="24"/>
              </w:rPr>
              <w:t xml:space="preserve"> на сумму:</w:t>
            </w:r>
          </w:p>
        </w:tc>
        <w:tc>
          <w:tcPr>
            <w:tcW w:w="4295" w:type="dxa"/>
            <w:gridSpan w:val="3"/>
          </w:tcPr>
          <w:p w14:paraId="4952D914" w14:textId="7C01E810" w:rsidR="002822F9" w:rsidRPr="00855549" w:rsidRDefault="0025789E" w:rsidP="00401C44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25 720,00</w:t>
            </w:r>
          </w:p>
        </w:tc>
      </w:tr>
      <w:tr w:rsidR="002822F9" w14:paraId="293E204A" w14:textId="77777777" w:rsidTr="00835AF9">
        <w:tc>
          <w:tcPr>
            <w:tcW w:w="5594" w:type="dxa"/>
            <w:gridSpan w:val="3"/>
          </w:tcPr>
          <w:p w14:paraId="6DA04F99" w14:textId="77777777" w:rsidR="002822F9" w:rsidRPr="00855549" w:rsidRDefault="002822F9" w:rsidP="00401C44">
            <w:pPr>
              <w:jc w:val="righ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В том числе НДС:</w:t>
            </w:r>
          </w:p>
        </w:tc>
        <w:tc>
          <w:tcPr>
            <w:tcW w:w="4295" w:type="dxa"/>
            <w:gridSpan w:val="3"/>
          </w:tcPr>
          <w:p w14:paraId="3A1A97CB" w14:textId="570C016C" w:rsidR="002822F9" w:rsidRPr="00855549" w:rsidRDefault="00132737" w:rsidP="00401C4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132737">
              <w:rPr>
                <w:rFonts w:ascii="XO Thames" w:hAnsi="XO Thames"/>
                <w:sz w:val="24"/>
                <w:szCs w:val="24"/>
              </w:rPr>
              <w:t>не облагается</w:t>
            </w:r>
          </w:p>
        </w:tc>
      </w:tr>
      <w:tr w:rsidR="002D7D75" w14:paraId="464AC0F1" w14:textId="77777777" w:rsidTr="00835AF9">
        <w:tc>
          <w:tcPr>
            <w:tcW w:w="9889" w:type="dxa"/>
            <w:gridSpan w:val="6"/>
          </w:tcPr>
          <w:p w14:paraId="54A7D95E" w14:textId="22BF5A12" w:rsidR="002D7D75" w:rsidRPr="002D7D75" w:rsidRDefault="002D7D75" w:rsidP="002D7D75">
            <w:pPr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2D7D75">
              <w:rPr>
                <w:rFonts w:ascii="XO Thames" w:hAnsi="XO Thames"/>
                <w:b/>
                <w:bCs/>
                <w:sz w:val="24"/>
                <w:szCs w:val="24"/>
              </w:rPr>
              <w:t>Итого</w:t>
            </w:r>
            <w:r>
              <w:rPr>
                <w:rFonts w:ascii="XO Thames" w:hAnsi="XO Thames"/>
                <w:b/>
                <w:bCs/>
                <w:sz w:val="24"/>
                <w:szCs w:val="24"/>
              </w:rPr>
              <w:t xml:space="preserve">:                                                                                                                           </w:t>
            </w:r>
            <w:r w:rsidR="0025789E">
              <w:rPr>
                <w:rFonts w:ascii="XO Thames" w:hAnsi="XO Thames"/>
                <w:sz w:val="24"/>
                <w:szCs w:val="24"/>
              </w:rPr>
              <w:t>25 720,00</w:t>
            </w:r>
          </w:p>
        </w:tc>
      </w:tr>
    </w:tbl>
    <w:p w14:paraId="28389D14" w14:textId="77777777" w:rsidR="00FD147C" w:rsidRPr="00FD147C" w:rsidRDefault="00FD147C" w:rsidP="00FD147C">
      <w:pPr>
        <w:pStyle w:val="af4"/>
        <w:widowControl w:val="0"/>
        <w:ind w:left="360"/>
        <w:jc w:val="both"/>
        <w:rPr>
          <w:rFonts w:cs="Tahoma"/>
          <w:noProof/>
          <w:color w:val="000000"/>
          <w:sz w:val="24"/>
          <w:szCs w:val="24"/>
          <w:lang w:eastAsia="en-US"/>
        </w:rPr>
      </w:pPr>
    </w:p>
    <w:p w14:paraId="1EEEDD89" w14:textId="77777777" w:rsidR="00FD147C" w:rsidRPr="00FD147C" w:rsidRDefault="00FD147C" w:rsidP="00005821">
      <w:pPr>
        <w:pStyle w:val="af4"/>
        <w:widowControl w:val="0"/>
        <w:ind w:left="360"/>
        <w:jc w:val="both"/>
        <w:rPr>
          <w:rFonts w:cs="Tahoma"/>
          <w:noProof/>
          <w:color w:val="000000"/>
          <w:sz w:val="24"/>
          <w:szCs w:val="24"/>
          <w:lang w:eastAsia="en-US"/>
        </w:rPr>
      </w:pPr>
    </w:p>
    <w:p w14:paraId="4CB59F5E" w14:textId="77777777" w:rsidR="00447C36" w:rsidRDefault="00447C36" w:rsidP="00447C36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 xml:space="preserve">Государственный заказчик        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            Исполнитель</w:t>
      </w:r>
    </w:p>
    <w:p w14:paraId="13E4441F" w14:textId="77777777" w:rsidR="00AC4A45" w:rsidRPr="00FD147C" w:rsidRDefault="00AC4A45" w:rsidP="00447C36">
      <w:pPr>
        <w:jc w:val="both"/>
        <w:rPr>
          <w:sz w:val="24"/>
          <w:szCs w:val="24"/>
        </w:rPr>
      </w:pPr>
    </w:p>
    <w:p w14:paraId="6EAFC7BD" w14:textId="21EF2ECC" w:rsidR="00447C36" w:rsidRPr="00FD147C" w:rsidRDefault="00447C36" w:rsidP="00447C36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>______________</w:t>
      </w:r>
      <w:r w:rsidR="006B6F67">
        <w:rPr>
          <w:sz w:val="24"/>
          <w:szCs w:val="24"/>
        </w:rPr>
        <w:t>/Д.Ю. Виноградов/</w:t>
      </w:r>
      <w:r w:rsidR="001F3D70">
        <w:rPr>
          <w:sz w:val="24"/>
          <w:szCs w:val="24"/>
        </w:rPr>
        <w:tab/>
        <w:t xml:space="preserve">                             </w:t>
      </w:r>
      <w:r w:rsidRPr="00FD147C">
        <w:rPr>
          <w:sz w:val="24"/>
          <w:szCs w:val="24"/>
        </w:rPr>
        <w:t>______________</w:t>
      </w:r>
      <w:r w:rsidR="006B6F67">
        <w:rPr>
          <w:sz w:val="24"/>
          <w:szCs w:val="24"/>
        </w:rPr>
        <w:t>/</w:t>
      </w:r>
      <w:r w:rsidR="00706CC2" w:rsidRPr="00706CC2">
        <w:t xml:space="preserve"> </w:t>
      </w:r>
      <w:r w:rsidR="001F3D70">
        <w:rPr>
          <w:sz w:val="24"/>
          <w:szCs w:val="24"/>
        </w:rPr>
        <w:t>/</w:t>
      </w:r>
    </w:p>
    <w:p w14:paraId="366CFBDA" w14:textId="77777777" w:rsidR="00AC4A45" w:rsidRDefault="00AC4A45" w:rsidP="00447C36">
      <w:pPr>
        <w:jc w:val="both"/>
        <w:rPr>
          <w:sz w:val="24"/>
          <w:szCs w:val="24"/>
        </w:rPr>
      </w:pPr>
    </w:p>
    <w:p w14:paraId="30B46046" w14:textId="77777777" w:rsidR="00AC4A45" w:rsidRDefault="00AC4A45" w:rsidP="00447C36">
      <w:pPr>
        <w:jc w:val="both"/>
        <w:rPr>
          <w:sz w:val="24"/>
          <w:szCs w:val="24"/>
        </w:rPr>
      </w:pPr>
    </w:p>
    <w:p w14:paraId="5F38AD59" w14:textId="37E01251" w:rsidR="003A246E" w:rsidRPr="002D7D75" w:rsidRDefault="00447C36" w:rsidP="002D7D75">
      <w:pPr>
        <w:jc w:val="both"/>
        <w:rPr>
          <w:sz w:val="24"/>
          <w:szCs w:val="24"/>
        </w:rPr>
      </w:pPr>
      <w:r w:rsidRPr="00FD147C">
        <w:rPr>
          <w:sz w:val="24"/>
          <w:szCs w:val="24"/>
        </w:rPr>
        <w:t>М.П.</w:t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</w:r>
      <w:r w:rsidRPr="00FD147C">
        <w:rPr>
          <w:sz w:val="24"/>
          <w:szCs w:val="24"/>
        </w:rPr>
        <w:tab/>
        <w:t xml:space="preserve">                            </w:t>
      </w:r>
      <w:r w:rsidR="001F3D70">
        <w:rPr>
          <w:sz w:val="24"/>
          <w:szCs w:val="24"/>
        </w:rPr>
        <w:t xml:space="preserve">            </w:t>
      </w:r>
      <w:r w:rsidRPr="00FD147C">
        <w:rPr>
          <w:sz w:val="24"/>
          <w:szCs w:val="24"/>
        </w:rPr>
        <w:t xml:space="preserve"> М.П.</w:t>
      </w:r>
    </w:p>
    <w:sectPr w:rsidR="003A246E" w:rsidRPr="002D7D75" w:rsidSect="00DF28BE">
      <w:headerReference w:type="default" r:id="rId9"/>
      <w:footerReference w:type="default" r:id="rId10"/>
      <w:footnotePr>
        <w:pos w:val="beneathText"/>
      </w:footnotePr>
      <w:pgSz w:w="11905" w:h="16837"/>
      <w:pgMar w:top="360" w:right="709" w:bottom="360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2AB52" w14:textId="77777777" w:rsidR="00E9260F" w:rsidRDefault="00E9260F" w:rsidP="007C4B5B">
      <w:r>
        <w:separator/>
      </w:r>
    </w:p>
  </w:endnote>
  <w:endnote w:type="continuationSeparator" w:id="0">
    <w:p w14:paraId="32346247" w14:textId="77777777" w:rsidR="00E9260F" w:rsidRDefault="00E9260F" w:rsidP="007C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AF382" w14:textId="77777777" w:rsidR="006B6F67" w:rsidRDefault="006B6F67">
    <w:pPr>
      <w:pStyle w:val="a7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220A7" w14:textId="77777777" w:rsidR="00E9260F" w:rsidRDefault="00E9260F" w:rsidP="007C4B5B">
      <w:r>
        <w:separator/>
      </w:r>
    </w:p>
  </w:footnote>
  <w:footnote w:type="continuationSeparator" w:id="0">
    <w:p w14:paraId="1888A47F" w14:textId="77777777" w:rsidR="00E9260F" w:rsidRDefault="00E9260F" w:rsidP="007C4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D34" w14:textId="77777777" w:rsidR="006B6F67" w:rsidRDefault="004F4C41">
    <w:pPr>
      <w:pStyle w:val="a5"/>
    </w:pPr>
    <w:r>
      <w:rPr>
        <w:noProof/>
        <w:lang w:eastAsia="ru-RU"/>
      </w:rPr>
      <w:pict w14:anchorId="7ADE2B6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.05pt;width:21pt;height:9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" stroked="f">
          <v:fill opacity="0"/>
          <v:textbox inset="0,0,0,0">
            <w:txbxContent>
              <w:p w14:paraId="38336D13" w14:textId="77777777" w:rsidR="006B6F67" w:rsidRDefault="006B6F67">
                <w:pPr>
                  <w:pStyle w:val="a5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F4C4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1">
    <w:nsid w:val="00000003"/>
    <w:multiLevelType w:val="multilevel"/>
    <w:tmpl w:val="A51E0390"/>
    <w:name w:val="WW8Num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2">
    <w:nsid w:val="0D9952E4"/>
    <w:multiLevelType w:val="hybridMultilevel"/>
    <w:tmpl w:val="AC444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3A0BF1"/>
    <w:multiLevelType w:val="hybridMultilevel"/>
    <w:tmpl w:val="0B2E20B0"/>
    <w:lvl w:ilvl="0" w:tplc="E4C4E1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2824489"/>
    <w:multiLevelType w:val="hybridMultilevel"/>
    <w:tmpl w:val="F28EDAAE"/>
    <w:lvl w:ilvl="0" w:tplc="8B6C1D5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65572"/>
    <w:multiLevelType w:val="multilevel"/>
    <w:tmpl w:val="890ABD86"/>
    <w:name w:val="WW8Num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7">
    <w:nsid w:val="1C4E0A0A"/>
    <w:multiLevelType w:val="multilevel"/>
    <w:tmpl w:val="F8E8A42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9">
    <w:nsid w:val="21EF0E35"/>
    <w:multiLevelType w:val="hybridMultilevel"/>
    <w:tmpl w:val="0B2E20B0"/>
    <w:lvl w:ilvl="0" w:tplc="E4C4E1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33B4975"/>
    <w:multiLevelType w:val="hybridMultilevel"/>
    <w:tmpl w:val="30221074"/>
    <w:lvl w:ilvl="0" w:tplc="1A14F4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CDB7EEE"/>
    <w:multiLevelType w:val="hybridMultilevel"/>
    <w:tmpl w:val="9E1647D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2067B1"/>
    <w:multiLevelType w:val="hybridMultilevel"/>
    <w:tmpl w:val="599C2C60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B3264"/>
    <w:multiLevelType w:val="hybridMultilevel"/>
    <w:tmpl w:val="D3A64684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F4A62"/>
    <w:multiLevelType w:val="hybridMultilevel"/>
    <w:tmpl w:val="A1B06E16"/>
    <w:lvl w:ilvl="0" w:tplc="6EE6D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40C60D8"/>
    <w:multiLevelType w:val="hybridMultilevel"/>
    <w:tmpl w:val="14E278D4"/>
    <w:lvl w:ilvl="0" w:tplc="A9C8F18C">
      <w:start w:val="1"/>
      <w:numFmt w:val="russianLower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4B45537C"/>
    <w:multiLevelType w:val="hybridMultilevel"/>
    <w:tmpl w:val="A40C0F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2C7789"/>
    <w:multiLevelType w:val="hybridMultilevel"/>
    <w:tmpl w:val="C8DE79F2"/>
    <w:lvl w:ilvl="0" w:tplc="ED0221D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668200E"/>
    <w:multiLevelType w:val="multilevel"/>
    <w:tmpl w:val="68C8186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9">
    <w:nsid w:val="58D0791F"/>
    <w:multiLevelType w:val="hybridMultilevel"/>
    <w:tmpl w:val="BC3E49B0"/>
    <w:lvl w:ilvl="0" w:tplc="A0F080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B52259"/>
    <w:multiLevelType w:val="hybridMultilevel"/>
    <w:tmpl w:val="F1120438"/>
    <w:lvl w:ilvl="0" w:tplc="7E3057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FEE7D6C"/>
    <w:multiLevelType w:val="hybridMultilevel"/>
    <w:tmpl w:val="C532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285686"/>
    <w:multiLevelType w:val="hybridMultilevel"/>
    <w:tmpl w:val="4FFA837C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1731CA"/>
    <w:multiLevelType w:val="hybridMultilevel"/>
    <w:tmpl w:val="3202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4DC18B7"/>
    <w:multiLevelType w:val="hybridMultilevel"/>
    <w:tmpl w:val="5948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E0F7F7F"/>
    <w:multiLevelType w:val="hybridMultilevel"/>
    <w:tmpl w:val="A1B06E16"/>
    <w:lvl w:ilvl="0" w:tplc="6EE6D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714D68E3"/>
    <w:multiLevelType w:val="hybridMultilevel"/>
    <w:tmpl w:val="3514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44822"/>
    <w:multiLevelType w:val="hybridMultilevel"/>
    <w:tmpl w:val="12DA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8"/>
  </w:num>
  <w:num w:numId="3">
    <w:abstractNumId w:val="5"/>
  </w:num>
  <w:num w:numId="4">
    <w:abstractNumId w:val="11"/>
  </w:num>
  <w:num w:numId="5">
    <w:abstractNumId w:val="2"/>
  </w:num>
  <w:num w:numId="6">
    <w:abstractNumId w:val="26"/>
  </w:num>
  <w:num w:numId="7">
    <w:abstractNumId w:val="23"/>
  </w:num>
  <w:num w:numId="8">
    <w:abstractNumId w:val="22"/>
  </w:num>
  <w:num w:numId="9">
    <w:abstractNumId w:val="13"/>
  </w:num>
  <w:num w:numId="10">
    <w:abstractNumId w:val="12"/>
  </w:num>
  <w:num w:numId="11">
    <w:abstractNumId w:val="15"/>
  </w:num>
  <w:num w:numId="12">
    <w:abstractNumId w:val="24"/>
  </w:num>
  <w:num w:numId="13">
    <w:abstractNumId w:val="27"/>
  </w:num>
  <w:num w:numId="14">
    <w:abstractNumId w:val="10"/>
  </w:num>
  <w:num w:numId="15">
    <w:abstractNumId w:val="20"/>
  </w:num>
  <w:num w:numId="16">
    <w:abstractNumId w:val="14"/>
  </w:num>
  <w:num w:numId="17">
    <w:abstractNumId w:val="25"/>
  </w:num>
  <w:num w:numId="18">
    <w:abstractNumId w:val="9"/>
  </w:num>
  <w:num w:numId="19">
    <w:abstractNumId w:val="3"/>
  </w:num>
  <w:num w:numId="20">
    <w:abstractNumId w:val="7"/>
  </w:num>
  <w:num w:numId="21">
    <w:abstractNumId w:val="16"/>
  </w:num>
  <w:num w:numId="22">
    <w:abstractNumId w:val="8"/>
  </w:num>
  <w:num w:numId="23">
    <w:abstractNumId w:val="17"/>
  </w:num>
  <w:num w:numId="2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0FE"/>
    <w:rsid w:val="00001BE8"/>
    <w:rsid w:val="00003591"/>
    <w:rsid w:val="00005821"/>
    <w:rsid w:val="00005BA1"/>
    <w:rsid w:val="000133E6"/>
    <w:rsid w:val="00013ABD"/>
    <w:rsid w:val="00021C8D"/>
    <w:rsid w:val="0002314A"/>
    <w:rsid w:val="00030ECE"/>
    <w:rsid w:val="000329B4"/>
    <w:rsid w:val="00032DB4"/>
    <w:rsid w:val="00036794"/>
    <w:rsid w:val="000606A6"/>
    <w:rsid w:val="0006155D"/>
    <w:rsid w:val="0007185C"/>
    <w:rsid w:val="000843F9"/>
    <w:rsid w:val="00091BFB"/>
    <w:rsid w:val="00094FF5"/>
    <w:rsid w:val="000A3071"/>
    <w:rsid w:val="000B0A13"/>
    <w:rsid w:val="000B1107"/>
    <w:rsid w:val="000B138B"/>
    <w:rsid w:val="000C6834"/>
    <w:rsid w:val="000D0C08"/>
    <w:rsid w:val="000D180C"/>
    <w:rsid w:val="000D39EB"/>
    <w:rsid w:val="000D6F63"/>
    <w:rsid w:val="000E0CED"/>
    <w:rsid w:val="000E7CA2"/>
    <w:rsid w:val="000F0342"/>
    <w:rsid w:val="000F1ADB"/>
    <w:rsid w:val="001018A4"/>
    <w:rsid w:val="001031B0"/>
    <w:rsid w:val="00103A09"/>
    <w:rsid w:val="00105236"/>
    <w:rsid w:val="001101ED"/>
    <w:rsid w:val="00123209"/>
    <w:rsid w:val="001265DF"/>
    <w:rsid w:val="00126F95"/>
    <w:rsid w:val="00132737"/>
    <w:rsid w:val="0013401D"/>
    <w:rsid w:val="0013614D"/>
    <w:rsid w:val="0014377F"/>
    <w:rsid w:val="00144D60"/>
    <w:rsid w:val="001454AB"/>
    <w:rsid w:val="001529A6"/>
    <w:rsid w:val="00153CD2"/>
    <w:rsid w:val="00156276"/>
    <w:rsid w:val="00161513"/>
    <w:rsid w:val="00162085"/>
    <w:rsid w:val="0017498C"/>
    <w:rsid w:val="00175E7C"/>
    <w:rsid w:val="001828B3"/>
    <w:rsid w:val="0018520A"/>
    <w:rsid w:val="00185C04"/>
    <w:rsid w:val="00187E16"/>
    <w:rsid w:val="0019271D"/>
    <w:rsid w:val="00193A3A"/>
    <w:rsid w:val="001953F0"/>
    <w:rsid w:val="0019732C"/>
    <w:rsid w:val="001A01C0"/>
    <w:rsid w:val="001A02C2"/>
    <w:rsid w:val="001A084E"/>
    <w:rsid w:val="001A08EA"/>
    <w:rsid w:val="001A46EC"/>
    <w:rsid w:val="001A49B7"/>
    <w:rsid w:val="001B31BD"/>
    <w:rsid w:val="001B4E77"/>
    <w:rsid w:val="001B5510"/>
    <w:rsid w:val="001B6701"/>
    <w:rsid w:val="001C38FC"/>
    <w:rsid w:val="001C3D3C"/>
    <w:rsid w:val="001C6A97"/>
    <w:rsid w:val="001D17CA"/>
    <w:rsid w:val="001F36BC"/>
    <w:rsid w:val="001F3875"/>
    <w:rsid w:val="001F3D70"/>
    <w:rsid w:val="001F3FD2"/>
    <w:rsid w:val="001F6BC4"/>
    <w:rsid w:val="00200A32"/>
    <w:rsid w:val="002013FB"/>
    <w:rsid w:val="0020485B"/>
    <w:rsid w:val="00206CF6"/>
    <w:rsid w:val="00212984"/>
    <w:rsid w:val="00225415"/>
    <w:rsid w:val="00236C30"/>
    <w:rsid w:val="00242EDE"/>
    <w:rsid w:val="00245AD3"/>
    <w:rsid w:val="00247158"/>
    <w:rsid w:val="0025134B"/>
    <w:rsid w:val="00255492"/>
    <w:rsid w:val="002559D8"/>
    <w:rsid w:val="0025789E"/>
    <w:rsid w:val="002601BA"/>
    <w:rsid w:val="00260CD2"/>
    <w:rsid w:val="00266981"/>
    <w:rsid w:val="00266C6F"/>
    <w:rsid w:val="00272A96"/>
    <w:rsid w:val="002738DE"/>
    <w:rsid w:val="00280093"/>
    <w:rsid w:val="002803D5"/>
    <w:rsid w:val="002822F9"/>
    <w:rsid w:val="002829D0"/>
    <w:rsid w:val="002943C3"/>
    <w:rsid w:val="00295F60"/>
    <w:rsid w:val="002A4285"/>
    <w:rsid w:val="002A5FAE"/>
    <w:rsid w:val="002B4174"/>
    <w:rsid w:val="002B48E1"/>
    <w:rsid w:val="002B50DF"/>
    <w:rsid w:val="002B6C98"/>
    <w:rsid w:val="002C08BC"/>
    <w:rsid w:val="002C16C6"/>
    <w:rsid w:val="002C43D8"/>
    <w:rsid w:val="002D190B"/>
    <w:rsid w:val="002D7D75"/>
    <w:rsid w:val="002E2EF9"/>
    <w:rsid w:val="002E3D0D"/>
    <w:rsid w:val="002F1D87"/>
    <w:rsid w:val="002F4953"/>
    <w:rsid w:val="002F4A21"/>
    <w:rsid w:val="002F7575"/>
    <w:rsid w:val="00300CD6"/>
    <w:rsid w:val="00311FF3"/>
    <w:rsid w:val="003167C8"/>
    <w:rsid w:val="003234A2"/>
    <w:rsid w:val="003247B3"/>
    <w:rsid w:val="0033110B"/>
    <w:rsid w:val="0033596E"/>
    <w:rsid w:val="0034069B"/>
    <w:rsid w:val="00341A0B"/>
    <w:rsid w:val="00341CF4"/>
    <w:rsid w:val="0034302F"/>
    <w:rsid w:val="0034353E"/>
    <w:rsid w:val="003500CA"/>
    <w:rsid w:val="0035227C"/>
    <w:rsid w:val="00352FFF"/>
    <w:rsid w:val="003667A0"/>
    <w:rsid w:val="003671F5"/>
    <w:rsid w:val="003703F8"/>
    <w:rsid w:val="0037218C"/>
    <w:rsid w:val="0037444B"/>
    <w:rsid w:val="00374D99"/>
    <w:rsid w:val="00375659"/>
    <w:rsid w:val="00386308"/>
    <w:rsid w:val="00386D02"/>
    <w:rsid w:val="00386F6F"/>
    <w:rsid w:val="00394589"/>
    <w:rsid w:val="00395623"/>
    <w:rsid w:val="00396900"/>
    <w:rsid w:val="003969F3"/>
    <w:rsid w:val="003A246E"/>
    <w:rsid w:val="003A2F2F"/>
    <w:rsid w:val="003A3B03"/>
    <w:rsid w:val="003A520A"/>
    <w:rsid w:val="003A6A1B"/>
    <w:rsid w:val="003A76EB"/>
    <w:rsid w:val="003B0955"/>
    <w:rsid w:val="003B2AB3"/>
    <w:rsid w:val="003B2C68"/>
    <w:rsid w:val="003B3CE9"/>
    <w:rsid w:val="003C1894"/>
    <w:rsid w:val="003C1FC9"/>
    <w:rsid w:val="003D523D"/>
    <w:rsid w:val="003D67A2"/>
    <w:rsid w:val="003E5896"/>
    <w:rsid w:val="003F6191"/>
    <w:rsid w:val="004050B7"/>
    <w:rsid w:val="0040566E"/>
    <w:rsid w:val="00405F33"/>
    <w:rsid w:val="00406935"/>
    <w:rsid w:val="00413194"/>
    <w:rsid w:val="004168BD"/>
    <w:rsid w:val="00422D64"/>
    <w:rsid w:val="00422EF8"/>
    <w:rsid w:val="004370CE"/>
    <w:rsid w:val="00447C36"/>
    <w:rsid w:val="0045617C"/>
    <w:rsid w:val="0045630D"/>
    <w:rsid w:val="00457CAC"/>
    <w:rsid w:val="00467C0F"/>
    <w:rsid w:val="004730A9"/>
    <w:rsid w:val="004732EE"/>
    <w:rsid w:val="004733D8"/>
    <w:rsid w:val="0049268E"/>
    <w:rsid w:val="0049310F"/>
    <w:rsid w:val="00494818"/>
    <w:rsid w:val="004A3C8B"/>
    <w:rsid w:val="004A60CC"/>
    <w:rsid w:val="004B0E1D"/>
    <w:rsid w:val="004B4DC1"/>
    <w:rsid w:val="004C3F04"/>
    <w:rsid w:val="004C406A"/>
    <w:rsid w:val="004C52FC"/>
    <w:rsid w:val="004D5D18"/>
    <w:rsid w:val="004D73E0"/>
    <w:rsid w:val="004E697B"/>
    <w:rsid w:val="004E71FF"/>
    <w:rsid w:val="004F4C41"/>
    <w:rsid w:val="004F55B4"/>
    <w:rsid w:val="004F56A4"/>
    <w:rsid w:val="004F6CA7"/>
    <w:rsid w:val="0051191A"/>
    <w:rsid w:val="0051244A"/>
    <w:rsid w:val="005143AF"/>
    <w:rsid w:val="005228D4"/>
    <w:rsid w:val="00523F51"/>
    <w:rsid w:val="00531F4C"/>
    <w:rsid w:val="0053297F"/>
    <w:rsid w:val="00532F1A"/>
    <w:rsid w:val="00535D25"/>
    <w:rsid w:val="00535F69"/>
    <w:rsid w:val="005425B1"/>
    <w:rsid w:val="0055273F"/>
    <w:rsid w:val="00557CF4"/>
    <w:rsid w:val="005741EB"/>
    <w:rsid w:val="00585D6B"/>
    <w:rsid w:val="00585DD9"/>
    <w:rsid w:val="00586F8F"/>
    <w:rsid w:val="00590AAE"/>
    <w:rsid w:val="005948D6"/>
    <w:rsid w:val="005A00FF"/>
    <w:rsid w:val="005B54E4"/>
    <w:rsid w:val="005C5B6B"/>
    <w:rsid w:val="005C691A"/>
    <w:rsid w:val="005D0B21"/>
    <w:rsid w:val="005D0D68"/>
    <w:rsid w:val="005D1A9C"/>
    <w:rsid w:val="005D575F"/>
    <w:rsid w:val="005E51BD"/>
    <w:rsid w:val="005E7381"/>
    <w:rsid w:val="005F1366"/>
    <w:rsid w:val="00602DEF"/>
    <w:rsid w:val="006037E9"/>
    <w:rsid w:val="00604837"/>
    <w:rsid w:val="00607665"/>
    <w:rsid w:val="00611B11"/>
    <w:rsid w:val="00611CE1"/>
    <w:rsid w:val="006161BC"/>
    <w:rsid w:val="006205F8"/>
    <w:rsid w:val="006263C3"/>
    <w:rsid w:val="00627840"/>
    <w:rsid w:val="0063014C"/>
    <w:rsid w:val="006307D1"/>
    <w:rsid w:val="00631635"/>
    <w:rsid w:val="00633321"/>
    <w:rsid w:val="0064456F"/>
    <w:rsid w:val="00650E88"/>
    <w:rsid w:val="006522F4"/>
    <w:rsid w:val="00662489"/>
    <w:rsid w:val="00664E42"/>
    <w:rsid w:val="0066680D"/>
    <w:rsid w:val="00675D7E"/>
    <w:rsid w:val="00685871"/>
    <w:rsid w:val="00685AFA"/>
    <w:rsid w:val="00691766"/>
    <w:rsid w:val="0069253D"/>
    <w:rsid w:val="006956F4"/>
    <w:rsid w:val="006A2442"/>
    <w:rsid w:val="006A6905"/>
    <w:rsid w:val="006B2432"/>
    <w:rsid w:val="006B47D6"/>
    <w:rsid w:val="006B4B7D"/>
    <w:rsid w:val="006B5FB0"/>
    <w:rsid w:val="006B6F67"/>
    <w:rsid w:val="006C268D"/>
    <w:rsid w:val="006C44AD"/>
    <w:rsid w:val="006C591C"/>
    <w:rsid w:val="006C65B3"/>
    <w:rsid w:val="006F477B"/>
    <w:rsid w:val="006F56B4"/>
    <w:rsid w:val="006F63B5"/>
    <w:rsid w:val="006F72D8"/>
    <w:rsid w:val="007021F0"/>
    <w:rsid w:val="00706CC2"/>
    <w:rsid w:val="007077CE"/>
    <w:rsid w:val="00717FF0"/>
    <w:rsid w:val="007200FE"/>
    <w:rsid w:val="00721442"/>
    <w:rsid w:val="0072279B"/>
    <w:rsid w:val="00724C0D"/>
    <w:rsid w:val="007265CB"/>
    <w:rsid w:val="00727B91"/>
    <w:rsid w:val="00735EDD"/>
    <w:rsid w:val="00743201"/>
    <w:rsid w:val="00745127"/>
    <w:rsid w:val="00746228"/>
    <w:rsid w:val="007519D1"/>
    <w:rsid w:val="0075381F"/>
    <w:rsid w:val="00754D64"/>
    <w:rsid w:val="00756DEE"/>
    <w:rsid w:val="007579F6"/>
    <w:rsid w:val="00764337"/>
    <w:rsid w:val="00770398"/>
    <w:rsid w:val="007820FE"/>
    <w:rsid w:val="007855E3"/>
    <w:rsid w:val="0078688F"/>
    <w:rsid w:val="00793EF2"/>
    <w:rsid w:val="0079536B"/>
    <w:rsid w:val="007A4365"/>
    <w:rsid w:val="007B2DD0"/>
    <w:rsid w:val="007B41F6"/>
    <w:rsid w:val="007C4B5B"/>
    <w:rsid w:val="007C55ED"/>
    <w:rsid w:val="007D0C4F"/>
    <w:rsid w:val="007D0EEB"/>
    <w:rsid w:val="007D154E"/>
    <w:rsid w:val="007D211D"/>
    <w:rsid w:val="007D3E9E"/>
    <w:rsid w:val="007D7F11"/>
    <w:rsid w:val="007F11D0"/>
    <w:rsid w:val="0080795E"/>
    <w:rsid w:val="00813A71"/>
    <w:rsid w:val="00814754"/>
    <w:rsid w:val="0081617D"/>
    <w:rsid w:val="00817EA4"/>
    <w:rsid w:val="00822438"/>
    <w:rsid w:val="008270D1"/>
    <w:rsid w:val="00827A01"/>
    <w:rsid w:val="00833F16"/>
    <w:rsid w:val="00835AF9"/>
    <w:rsid w:val="00836FFC"/>
    <w:rsid w:val="0083766E"/>
    <w:rsid w:val="008460D8"/>
    <w:rsid w:val="00846376"/>
    <w:rsid w:val="0085294A"/>
    <w:rsid w:val="008575E2"/>
    <w:rsid w:val="008614DC"/>
    <w:rsid w:val="008648B2"/>
    <w:rsid w:val="00866A3C"/>
    <w:rsid w:val="0087155B"/>
    <w:rsid w:val="00873700"/>
    <w:rsid w:val="008754E8"/>
    <w:rsid w:val="00877F21"/>
    <w:rsid w:val="00883115"/>
    <w:rsid w:val="0088570D"/>
    <w:rsid w:val="00885F15"/>
    <w:rsid w:val="008867C5"/>
    <w:rsid w:val="00890BE2"/>
    <w:rsid w:val="00891BDB"/>
    <w:rsid w:val="008A3C70"/>
    <w:rsid w:val="008A3F08"/>
    <w:rsid w:val="008B5E95"/>
    <w:rsid w:val="008C185C"/>
    <w:rsid w:val="008D226D"/>
    <w:rsid w:val="008E1048"/>
    <w:rsid w:val="008E265B"/>
    <w:rsid w:val="008F0432"/>
    <w:rsid w:val="008F2AA1"/>
    <w:rsid w:val="008F4D17"/>
    <w:rsid w:val="00900B0A"/>
    <w:rsid w:val="00921F01"/>
    <w:rsid w:val="0092427D"/>
    <w:rsid w:val="00925789"/>
    <w:rsid w:val="009330D3"/>
    <w:rsid w:val="00933204"/>
    <w:rsid w:val="00934EB9"/>
    <w:rsid w:val="009365F4"/>
    <w:rsid w:val="00947AD4"/>
    <w:rsid w:val="009532C5"/>
    <w:rsid w:val="0096542B"/>
    <w:rsid w:val="00965FF3"/>
    <w:rsid w:val="00972D18"/>
    <w:rsid w:val="00972F62"/>
    <w:rsid w:val="00973AE0"/>
    <w:rsid w:val="009749F1"/>
    <w:rsid w:val="009849E0"/>
    <w:rsid w:val="00984D48"/>
    <w:rsid w:val="00984E5B"/>
    <w:rsid w:val="009857E6"/>
    <w:rsid w:val="00985A76"/>
    <w:rsid w:val="0099312E"/>
    <w:rsid w:val="0099574F"/>
    <w:rsid w:val="009A03E4"/>
    <w:rsid w:val="009A790F"/>
    <w:rsid w:val="009B29D9"/>
    <w:rsid w:val="009C2708"/>
    <w:rsid w:val="009C482D"/>
    <w:rsid w:val="009D5DE4"/>
    <w:rsid w:val="009E0C13"/>
    <w:rsid w:val="009E2B80"/>
    <w:rsid w:val="009E340B"/>
    <w:rsid w:val="009F75F8"/>
    <w:rsid w:val="00A00895"/>
    <w:rsid w:val="00A01B24"/>
    <w:rsid w:val="00A034F5"/>
    <w:rsid w:val="00A05EFE"/>
    <w:rsid w:val="00A068FA"/>
    <w:rsid w:val="00A112E2"/>
    <w:rsid w:val="00A31C82"/>
    <w:rsid w:val="00A3225E"/>
    <w:rsid w:val="00A3496E"/>
    <w:rsid w:val="00A409AC"/>
    <w:rsid w:val="00A46517"/>
    <w:rsid w:val="00A62AD9"/>
    <w:rsid w:val="00A7361F"/>
    <w:rsid w:val="00A75319"/>
    <w:rsid w:val="00A776F8"/>
    <w:rsid w:val="00A8099A"/>
    <w:rsid w:val="00A817A7"/>
    <w:rsid w:val="00A91CE6"/>
    <w:rsid w:val="00AA06D9"/>
    <w:rsid w:val="00AA1FCB"/>
    <w:rsid w:val="00AA3DBC"/>
    <w:rsid w:val="00AB0E38"/>
    <w:rsid w:val="00AB2B60"/>
    <w:rsid w:val="00AB3C46"/>
    <w:rsid w:val="00AC138F"/>
    <w:rsid w:val="00AC22E0"/>
    <w:rsid w:val="00AC27CC"/>
    <w:rsid w:val="00AC3946"/>
    <w:rsid w:val="00AC4A45"/>
    <w:rsid w:val="00AD02FF"/>
    <w:rsid w:val="00AD27AA"/>
    <w:rsid w:val="00AE1141"/>
    <w:rsid w:val="00B01E01"/>
    <w:rsid w:val="00B06437"/>
    <w:rsid w:val="00B116C1"/>
    <w:rsid w:val="00B11827"/>
    <w:rsid w:val="00B25E92"/>
    <w:rsid w:val="00B275C0"/>
    <w:rsid w:val="00B32392"/>
    <w:rsid w:val="00B35BF7"/>
    <w:rsid w:val="00B362C6"/>
    <w:rsid w:val="00B37EAF"/>
    <w:rsid w:val="00B435AA"/>
    <w:rsid w:val="00B44671"/>
    <w:rsid w:val="00B46846"/>
    <w:rsid w:val="00B47F92"/>
    <w:rsid w:val="00B53A67"/>
    <w:rsid w:val="00B604B9"/>
    <w:rsid w:val="00B64F2B"/>
    <w:rsid w:val="00B702DB"/>
    <w:rsid w:val="00B71C21"/>
    <w:rsid w:val="00B831BE"/>
    <w:rsid w:val="00B846B1"/>
    <w:rsid w:val="00B9151C"/>
    <w:rsid w:val="00B93C08"/>
    <w:rsid w:val="00BA3D5D"/>
    <w:rsid w:val="00BA7753"/>
    <w:rsid w:val="00BB13DA"/>
    <w:rsid w:val="00BB6675"/>
    <w:rsid w:val="00BC04D1"/>
    <w:rsid w:val="00BC517C"/>
    <w:rsid w:val="00BC7BDD"/>
    <w:rsid w:val="00BE0142"/>
    <w:rsid w:val="00BE25A5"/>
    <w:rsid w:val="00BE3AF9"/>
    <w:rsid w:val="00BE50F2"/>
    <w:rsid w:val="00BF0A17"/>
    <w:rsid w:val="00BF2094"/>
    <w:rsid w:val="00BF44D6"/>
    <w:rsid w:val="00BF45AE"/>
    <w:rsid w:val="00BF79B2"/>
    <w:rsid w:val="00C02C67"/>
    <w:rsid w:val="00C075FE"/>
    <w:rsid w:val="00C14296"/>
    <w:rsid w:val="00C203E7"/>
    <w:rsid w:val="00C22AF9"/>
    <w:rsid w:val="00C23C9D"/>
    <w:rsid w:val="00C334CA"/>
    <w:rsid w:val="00C34991"/>
    <w:rsid w:val="00C516FD"/>
    <w:rsid w:val="00C53B6F"/>
    <w:rsid w:val="00C6348D"/>
    <w:rsid w:val="00C665C5"/>
    <w:rsid w:val="00C67552"/>
    <w:rsid w:val="00C67ECA"/>
    <w:rsid w:val="00C76557"/>
    <w:rsid w:val="00C86363"/>
    <w:rsid w:val="00C879A3"/>
    <w:rsid w:val="00C90EA3"/>
    <w:rsid w:val="00C9300E"/>
    <w:rsid w:val="00C937B7"/>
    <w:rsid w:val="00CA0BC7"/>
    <w:rsid w:val="00CA23BE"/>
    <w:rsid w:val="00CB2C22"/>
    <w:rsid w:val="00CB40C9"/>
    <w:rsid w:val="00CC22B6"/>
    <w:rsid w:val="00CC6913"/>
    <w:rsid w:val="00CD06CB"/>
    <w:rsid w:val="00CD2B1A"/>
    <w:rsid w:val="00CD53B1"/>
    <w:rsid w:val="00CD5E8F"/>
    <w:rsid w:val="00CE0BB9"/>
    <w:rsid w:val="00CE17B7"/>
    <w:rsid w:val="00CE240E"/>
    <w:rsid w:val="00CE37E8"/>
    <w:rsid w:val="00CE6B98"/>
    <w:rsid w:val="00CF0602"/>
    <w:rsid w:val="00CF41FA"/>
    <w:rsid w:val="00D062F1"/>
    <w:rsid w:val="00D07FA6"/>
    <w:rsid w:val="00D14628"/>
    <w:rsid w:val="00D253CC"/>
    <w:rsid w:val="00D3319F"/>
    <w:rsid w:val="00D33AA9"/>
    <w:rsid w:val="00D34C69"/>
    <w:rsid w:val="00D410A7"/>
    <w:rsid w:val="00D472B4"/>
    <w:rsid w:val="00D51AFD"/>
    <w:rsid w:val="00D54F53"/>
    <w:rsid w:val="00D60627"/>
    <w:rsid w:val="00D64BF5"/>
    <w:rsid w:val="00D703B6"/>
    <w:rsid w:val="00D751E1"/>
    <w:rsid w:val="00D756D5"/>
    <w:rsid w:val="00D80E1B"/>
    <w:rsid w:val="00D95441"/>
    <w:rsid w:val="00D9796F"/>
    <w:rsid w:val="00DA409F"/>
    <w:rsid w:val="00DA4C8F"/>
    <w:rsid w:val="00DB2B40"/>
    <w:rsid w:val="00DB652F"/>
    <w:rsid w:val="00DC2BCF"/>
    <w:rsid w:val="00DC2F83"/>
    <w:rsid w:val="00DC6636"/>
    <w:rsid w:val="00DD2467"/>
    <w:rsid w:val="00DD631D"/>
    <w:rsid w:val="00DE669B"/>
    <w:rsid w:val="00DE747B"/>
    <w:rsid w:val="00DF04F5"/>
    <w:rsid w:val="00DF28BE"/>
    <w:rsid w:val="00E00708"/>
    <w:rsid w:val="00E01767"/>
    <w:rsid w:val="00E058E0"/>
    <w:rsid w:val="00E1244E"/>
    <w:rsid w:val="00E320E9"/>
    <w:rsid w:val="00E336EA"/>
    <w:rsid w:val="00E35017"/>
    <w:rsid w:val="00E364A0"/>
    <w:rsid w:val="00E411F4"/>
    <w:rsid w:val="00E45704"/>
    <w:rsid w:val="00E4725E"/>
    <w:rsid w:val="00E479ED"/>
    <w:rsid w:val="00E67945"/>
    <w:rsid w:val="00E73DBE"/>
    <w:rsid w:val="00E83AA9"/>
    <w:rsid w:val="00E870FA"/>
    <w:rsid w:val="00E871AE"/>
    <w:rsid w:val="00E9260F"/>
    <w:rsid w:val="00E96081"/>
    <w:rsid w:val="00E97ECC"/>
    <w:rsid w:val="00EB4F3B"/>
    <w:rsid w:val="00EB6141"/>
    <w:rsid w:val="00EC1EB6"/>
    <w:rsid w:val="00EC5FFB"/>
    <w:rsid w:val="00ED04D9"/>
    <w:rsid w:val="00ED5915"/>
    <w:rsid w:val="00ED6374"/>
    <w:rsid w:val="00EE0DD4"/>
    <w:rsid w:val="00EE4031"/>
    <w:rsid w:val="00EE5837"/>
    <w:rsid w:val="00EF7748"/>
    <w:rsid w:val="00F067FD"/>
    <w:rsid w:val="00F075FC"/>
    <w:rsid w:val="00F07B21"/>
    <w:rsid w:val="00F10D7D"/>
    <w:rsid w:val="00F155F6"/>
    <w:rsid w:val="00F23B49"/>
    <w:rsid w:val="00F27EDD"/>
    <w:rsid w:val="00F31298"/>
    <w:rsid w:val="00F31D1F"/>
    <w:rsid w:val="00F328D2"/>
    <w:rsid w:val="00F40ED2"/>
    <w:rsid w:val="00F45877"/>
    <w:rsid w:val="00F467AE"/>
    <w:rsid w:val="00F507E5"/>
    <w:rsid w:val="00F571BC"/>
    <w:rsid w:val="00F57C0E"/>
    <w:rsid w:val="00F635C0"/>
    <w:rsid w:val="00F657F6"/>
    <w:rsid w:val="00F72814"/>
    <w:rsid w:val="00F75A62"/>
    <w:rsid w:val="00F77096"/>
    <w:rsid w:val="00F80B81"/>
    <w:rsid w:val="00F80CE9"/>
    <w:rsid w:val="00F82F73"/>
    <w:rsid w:val="00F852B7"/>
    <w:rsid w:val="00F86CAB"/>
    <w:rsid w:val="00F87B86"/>
    <w:rsid w:val="00F91736"/>
    <w:rsid w:val="00F93F0F"/>
    <w:rsid w:val="00F96EBB"/>
    <w:rsid w:val="00F971A0"/>
    <w:rsid w:val="00FA02DA"/>
    <w:rsid w:val="00FA0F0E"/>
    <w:rsid w:val="00FA4AB2"/>
    <w:rsid w:val="00FA5B9E"/>
    <w:rsid w:val="00FA7E85"/>
    <w:rsid w:val="00FB781A"/>
    <w:rsid w:val="00FC727B"/>
    <w:rsid w:val="00FD147C"/>
    <w:rsid w:val="00FD6497"/>
    <w:rsid w:val="00FE2983"/>
    <w:rsid w:val="00F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CCB8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820FE"/>
    <w:pPr>
      <w:suppressAutoHyphens/>
    </w:pPr>
    <w:rPr>
      <w:rFonts w:ascii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7820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671F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7820FE"/>
    <w:pPr>
      <w:suppressAutoHyphens w:val="0"/>
      <w:spacing w:before="240" w:after="60"/>
      <w:ind w:left="34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7820F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820FE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7820FE"/>
    <w:rPr>
      <w:rFonts w:ascii="Arial" w:hAnsi="Arial" w:cs="Times New Roman"/>
      <w:b/>
      <w:sz w:val="26"/>
      <w:lang w:eastAsia="ru-RU"/>
    </w:rPr>
  </w:style>
  <w:style w:type="character" w:customStyle="1" w:styleId="80">
    <w:name w:val="Заголовок 8 Знак"/>
    <w:basedOn w:val="a0"/>
    <w:link w:val="8"/>
    <w:semiHidden/>
    <w:locked/>
    <w:rsid w:val="007820FE"/>
    <w:rPr>
      <w:rFonts w:ascii="Calibri" w:hAnsi="Calibri" w:cs="Times New Roman"/>
      <w:i/>
      <w:sz w:val="24"/>
      <w:lang w:eastAsia="ar-SA" w:bidi="ar-SA"/>
    </w:rPr>
  </w:style>
  <w:style w:type="character" w:styleId="a3">
    <w:name w:val="page number"/>
    <w:basedOn w:val="a0"/>
    <w:semiHidden/>
    <w:rsid w:val="007820FE"/>
    <w:rPr>
      <w:rFonts w:cs="Times New Roman"/>
    </w:rPr>
  </w:style>
  <w:style w:type="character" w:styleId="a4">
    <w:name w:val="Hyperlink"/>
    <w:basedOn w:val="a0"/>
    <w:rsid w:val="007820FE"/>
    <w:rPr>
      <w:rFonts w:cs="Times New Roman"/>
      <w:color w:val="0000FF"/>
      <w:u w:val="single"/>
    </w:rPr>
  </w:style>
  <w:style w:type="paragraph" w:customStyle="1" w:styleId="Iacaaiea">
    <w:name w:val="Iacaaiea"/>
    <w:basedOn w:val="a"/>
    <w:rsid w:val="007820FE"/>
    <w:pPr>
      <w:tabs>
        <w:tab w:val="left" w:pos="426"/>
      </w:tabs>
      <w:spacing w:before="120" w:line="360" w:lineRule="atLeast"/>
      <w:jc w:val="center"/>
    </w:pPr>
    <w:rPr>
      <w:rFonts w:eastAsia="Times New Roman"/>
      <w:b/>
      <w:bCs/>
      <w:sz w:val="22"/>
      <w:szCs w:val="22"/>
    </w:rPr>
  </w:style>
  <w:style w:type="paragraph" w:styleId="a5">
    <w:name w:val="header"/>
    <w:basedOn w:val="a"/>
    <w:link w:val="a6"/>
    <w:semiHidden/>
    <w:rsid w:val="007820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locked/>
    <w:rsid w:val="007820FE"/>
    <w:rPr>
      <w:rFonts w:ascii="Times New Roman" w:hAnsi="Times New Roman" w:cs="Times New Roman"/>
      <w:sz w:val="20"/>
      <w:lang w:eastAsia="ar-SA" w:bidi="ar-SA"/>
    </w:rPr>
  </w:style>
  <w:style w:type="paragraph" w:styleId="a7">
    <w:name w:val="footer"/>
    <w:basedOn w:val="a"/>
    <w:link w:val="a8"/>
    <w:semiHidden/>
    <w:rsid w:val="007820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locked/>
    <w:rsid w:val="007820FE"/>
    <w:rPr>
      <w:rFonts w:ascii="Times New Roman" w:hAnsi="Times New Roman" w:cs="Times New Roman"/>
      <w:sz w:val="20"/>
      <w:lang w:eastAsia="ar-SA" w:bidi="ar-SA"/>
    </w:rPr>
  </w:style>
  <w:style w:type="paragraph" w:customStyle="1" w:styleId="ConsPlusNormal">
    <w:name w:val="ConsPlusNormal"/>
    <w:link w:val="ConsPlusNormal0"/>
    <w:rsid w:val="007820FE"/>
    <w:pPr>
      <w:widowControl w:val="0"/>
      <w:suppressAutoHyphens/>
      <w:autoSpaceDE w:val="0"/>
      <w:ind w:firstLine="720"/>
    </w:pPr>
    <w:rPr>
      <w:rFonts w:ascii="Arial" w:eastAsia="Times New Roman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7820FE"/>
    <w:rPr>
      <w:rFonts w:ascii="Arial" w:hAnsi="Arial"/>
      <w:sz w:val="22"/>
      <w:lang w:val="ru-RU" w:eastAsia="ar-SA" w:bidi="ar-SA"/>
    </w:rPr>
  </w:style>
  <w:style w:type="paragraph" w:customStyle="1" w:styleId="11">
    <w:name w:val="Абзац списка1"/>
    <w:basedOn w:val="a"/>
    <w:rsid w:val="007820FE"/>
    <w:pPr>
      <w:ind w:left="720"/>
      <w:contextualSpacing/>
    </w:pPr>
  </w:style>
  <w:style w:type="paragraph" w:styleId="31">
    <w:name w:val="Body Text Indent 3"/>
    <w:basedOn w:val="a"/>
    <w:link w:val="32"/>
    <w:rsid w:val="007820FE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locked/>
    <w:rsid w:val="007820FE"/>
    <w:rPr>
      <w:rFonts w:ascii="Times New Roman" w:hAnsi="Times New Roman" w:cs="Times New Roman"/>
      <w:sz w:val="16"/>
      <w:lang w:eastAsia="ru-RU"/>
    </w:rPr>
  </w:style>
  <w:style w:type="table" w:styleId="a9">
    <w:name w:val="Table Grid"/>
    <w:basedOn w:val="a1"/>
    <w:uiPriority w:val="39"/>
    <w:rsid w:val="007820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link w:val="13"/>
    <w:rsid w:val="007820F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">
    <w:name w:val="Обычный2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a">
    <w:name w:val="Body Text"/>
    <w:basedOn w:val="a"/>
    <w:link w:val="ab"/>
    <w:semiHidden/>
    <w:rsid w:val="007820FE"/>
    <w:pPr>
      <w:spacing w:after="120"/>
    </w:pPr>
  </w:style>
  <w:style w:type="character" w:customStyle="1" w:styleId="ab">
    <w:name w:val="Основной текст Знак"/>
    <w:basedOn w:val="a0"/>
    <w:link w:val="aa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styleId="22">
    <w:name w:val="Body Text 2"/>
    <w:basedOn w:val="a"/>
    <w:link w:val="23"/>
    <w:semiHidden/>
    <w:rsid w:val="007820F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styleId="33">
    <w:name w:val="Body Text 3"/>
    <w:basedOn w:val="a"/>
    <w:link w:val="34"/>
    <w:semiHidden/>
    <w:rsid w:val="007820F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locked/>
    <w:rsid w:val="007820FE"/>
    <w:rPr>
      <w:rFonts w:ascii="Times New Roman" w:hAnsi="Times New Roman" w:cs="Times New Roman"/>
      <w:sz w:val="16"/>
      <w:lang w:eastAsia="ar-SA" w:bidi="ar-SA"/>
    </w:rPr>
  </w:style>
  <w:style w:type="paragraph" w:styleId="ac">
    <w:name w:val="Body Text Indent"/>
    <w:basedOn w:val="a"/>
    <w:link w:val="ad"/>
    <w:rsid w:val="007820FE"/>
    <w:pPr>
      <w:widowControl w:val="0"/>
      <w:shd w:val="clear" w:color="auto" w:fill="FFFFFF"/>
      <w:suppressAutoHyphens w:val="0"/>
      <w:spacing w:after="120"/>
      <w:ind w:left="283" w:firstLine="709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locked/>
    <w:rsid w:val="007820FE"/>
    <w:rPr>
      <w:rFonts w:ascii="Times New Roman" w:hAnsi="Times New Roman" w:cs="Times New Roman"/>
      <w:shd w:val="clear" w:color="auto" w:fill="FFFFFF"/>
      <w:lang w:eastAsia="ru-RU"/>
    </w:rPr>
  </w:style>
  <w:style w:type="paragraph" w:styleId="ae">
    <w:name w:val="Block Text"/>
    <w:basedOn w:val="a"/>
    <w:rsid w:val="007820FE"/>
    <w:pPr>
      <w:suppressAutoHyphens w:val="0"/>
      <w:spacing w:after="120"/>
      <w:ind w:left="1440" w:right="1440"/>
    </w:pPr>
    <w:rPr>
      <w:sz w:val="24"/>
      <w:szCs w:val="24"/>
      <w:lang w:eastAsia="ru-RU"/>
    </w:rPr>
  </w:style>
  <w:style w:type="paragraph" w:customStyle="1" w:styleId="ConsNormal">
    <w:name w:val="ConsNormal"/>
    <w:link w:val="ConsNormal0"/>
    <w:rsid w:val="007820FE"/>
    <w:pPr>
      <w:widowControl w:val="0"/>
      <w:ind w:right="19772" w:firstLine="720"/>
    </w:pPr>
    <w:rPr>
      <w:rFonts w:ascii="Arial" w:eastAsia="Times New Roman" w:hAnsi="Arial"/>
      <w:sz w:val="22"/>
      <w:szCs w:val="22"/>
    </w:rPr>
  </w:style>
  <w:style w:type="character" w:customStyle="1" w:styleId="ConsNormal0">
    <w:name w:val="ConsNormal Знак"/>
    <w:link w:val="ConsNormal"/>
    <w:locked/>
    <w:rsid w:val="007820FE"/>
    <w:rPr>
      <w:rFonts w:ascii="Arial" w:hAnsi="Arial"/>
      <w:snapToGrid w:val="0"/>
      <w:sz w:val="22"/>
      <w:lang w:val="ru-RU" w:eastAsia="ru-RU"/>
    </w:rPr>
  </w:style>
  <w:style w:type="paragraph" w:customStyle="1" w:styleId="35">
    <w:name w:val="Стиль3 Знак Знак"/>
    <w:basedOn w:val="21"/>
    <w:next w:val="a"/>
    <w:rsid w:val="007820FE"/>
    <w:pPr>
      <w:tabs>
        <w:tab w:val="num" w:pos="227"/>
      </w:tabs>
      <w:adjustRightInd w:val="0"/>
      <w:spacing w:line="240" w:lineRule="auto"/>
      <w:ind w:firstLine="0"/>
      <w:textAlignment w:val="baseline"/>
    </w:pPr>
  </w:style>
  <w:style w:type="paragraph" w:styleId="24">
    <w:name w:val="Body Text Indent 2"/>
    <w:basedOn w:val="a"/>
    <w:link w:val="25"/>
    <w:semiHidden/>
    <w:rsid w:val="007820F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customStyle="1" w:styleId="210">
    <w:name w:val="Основной текст 21"/>
    <w:basedOn w:val="a"/>
    <w:rsid w:val="007820FE"/>
    <w:pPr>
      <w:ind w:left="360"/>
    </w:pPr>
    <w:rPr>
      <w:sz w:val="24"/>
      <w:szCs w:val="24"/>
    </w:rPr>
  </w:style>
  <w:style w:type="character" w:customStyle="1" w:styleId="13">
    <w:name w:val="Обычный1 Знак"/>
    <w:link w:val="12"/>
    <w:locked/>
    <w:rsid w:val="007820FE"/>
    <w:rPr>
      <w:rFonts w:ascii="Times New Roman" w:hAnsi="Times New Roman"/>
      <w:snapToGrid w:val="0"/>
      <w:sz w:val="22"/>
      <w:lang w:eastAsia="ru-RU"/>
    </w:rPr>
  </w:style>
  <w:style w:type="paragraph" w:customStyle="1" w:styleId="14">
    <w:name w:val="Без интервала1"/>
    <w:rsid w:val="007820FE"/>
    <w:pPr>
      <w:suppressAutoHyphens/>
    </w:pPr>
    <w:rPr>
      <w:rFonts w:ascii="Times New Roman" w:hAnsi="Times New Roman"/>
      <w:sz w:val="28"/>
      <w:szCs w:val="28"/>
      <w:lang w:eastAsia="ar-SA"/>
    </w:rPr>
  </w:style>
  <w:style w:type="paragraph" w:customStyle="1" w:styleId="Default">
    <w:name w:val="Default"/>
    <w:rsid w:val="007820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Normal (Web)"/>
    <w:basedOn w:val="a"/>
    <w:uiPriority w:val="99"/>
    <w:rsid w:val="007820F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qFormat/>
    <w:rsid w:val="007820FE"/>
    <w:rPr>
      <w:rFonts w:cs="Times New Roman"/>
      <w:b/>
    </w:rPr>
  </w:style>
  <w:style w:type="paragraph" w:customStyle="1" w:styleId="15">
    <w:name w:val="Без интервала1"/>
    <w:rsid w:val="007820FE"/>
    <w:rPr>
      <w:rFonts w:eastAsia="Times New Roman"/>
      <w:sz w:val="22"/>
      <w:szCs w:val="22"/>
    </w:rPr>
  </w:style>
  <w:style w:type="paragraph" w:customStyle="1" w:styleId="5">
    <w:name w:val="Обычный5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7820FE"/>
    <w:pPr>
      <w:keepNext/>
      <w:numPr>
        <w:numId w:val="22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7820FE"/>
    <w:pPr>
      <w:numPr>
        <w:ilvl w:val="1"/>
        <w:numId w:val="22"/>
      </w:numPr>
      <w:tabs>
        <w:tab w:val="num" w:pos="1391"/>
      </w:tabs>
      <w:suppressAutoHyphens w:val="0"/>
      <w:ind w:left="1391"/>
      <w:jc w:val="both"/>
    </w:pPr>
    <w:rPr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7820FE"/>
    <w:pPr>
      <w:numPr>
        <w:ilvl w:val="2"/>
        <w:numId w:val="22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7820FE"/>
    <w:pPr>
      <w:numPr>
        <w:ilvl w:val="3"/>
        <w:numId w:val="22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110">
    <w:name w:val="Обычный11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f1">
    <w:name w:val="Balloon Text"/>
    <w:basedOn w:val="a"/>
    <w:link w:val="af2"/>
    <w:semiHidden/>
    <w:rsid w:val="001B6701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locked/>
    <w:rsid w:val="001B6701"/>
    <w:rPr>
      <w:rFonts w:ascii="Tahoma" w:hAnsi="Tahoma" w:cs="Times New Roman"/>
      <w:sz w:val="16"/>
      <w:lang w:eastAsia="ar-SA" w:bidi="ar-SA"/>
    </w:rPr>
  </w:style>
  <w:style w:type="character" w:customStyle="1" w:styleId="af3">
    <w:name w:val="Цветовое выделение"/>
    <w:rsid w:val="002013FB"/>
    <w:rPr>
      <w:b/>
      <w:color w:val="auto"/>
    </w:rPr>
  </w:style>
  <w:style w:type="paragraph" w:customStyle="1" w:styleId="tztxt">
    <w:name w:val="tz_txt"/>
    <w:basedOn w:val="a"/>
    <w:link w:val="tztxt0"/>
    <w:rsid w:val="00C22AF9"/>
    <w:pPr>
      <w:suppressAutoHyphens w:val="0"/>
      <w:spacing w:after="120"/>
      <w:ind w:firstLine="709"/>
      <w:jc w:val="both"/>
    </w:pPr>
    <w:rPr>
      <w:rFonts w:eastAsia="Times New Roman"/>
      <w:sz w:val="24"/>
      <w:szCs w:val="20"/>
      <w:lang w:eastAsia="ru-RU"/>
    </w:rPr>
  </w:style>
  <w:style w:type="character" w:customStyle="1" w:styleId="tztxt0">
    <w:name w:val="tz_txt Знак"/>
    <w:link w:val="tztxt"/>
    <w:locked/>
    <w:rsid w:val="00C22AF9"/>
    <w:rPr>
      <w:rFonts w:ascii="Times New Roman" w:hAnsi="Times New Roman"/>
      <w:sz w:val="24"/>
    </w:rPr>
  </w:style>
  <w:style w:type="character" w:customStyle="1" w:styleId="iceouttxt6">
    <w:name w:val="iceouttxt6"/>
    <w:rsid w:val="00947AD4"/>
    <w:rPr>
      <w:rFonts w:ascii="Arial" w:hAnsi="Arial"/>
      <w:color w:val="666666"/>
      <w:sz w:val="17"/>
    </w:rPr>
  </w:style>
  <w:style w:type="character" w:customStyle="1" w:styleId="26">
    <w:name w:val="Знак Знак2"/>
    <w:basedOn w:val="a0"/>
    <w:locked/>
    <w:rsid w:val="003C1FC9"/>
    <w:rPr>
      <w:rFonts w:ascii="Cambria" w:eastAsia="Calibri" w:hAnsi="Cambria"/>
      <w:b/>
      <w:bCs/>
      <w:kern w:val="32"/>
      <w:sz w:val="32"/>
      <w:szCs w:val="32"/>
      <w:lang w:val="ru-RU" w:eastAsia="ar-SA" w:bidi="ar-SA"/>
    </w:rPr>
  </w:style>
  <w:style w:type="character" w:customStyle="1" w:styleId="36">
    <w:name w:val="Знак Знак3"/>
    <w:basedOn w:val="a0"/>
    <w:locked/>
    <w:rsid w:val="003671F5"/>
    <w:rPr>
      <w:rFonts w:ascii="Cambria" w:eastAsia="Calibri" w:hAnsi="Cambria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basedOn w:val="a0"/>
    <w:link w:val="2"/>
    <w:rsid w:val="003671F5"/>
    <w:rPr>
      <w:rFonts w:ascii="Cambria" w:hAnsi="Cambria"/>
      <w:b/>
      <w:bCs/>
      <w:i/>
      <w:iCs/>
      <w:sz w:val="28"/>
      <w:szCs w:val="28"/>
      <w:lang w:val="ru-RU" w:eastAsia="ar-SA" w:bidi="ar-SA"/>
    </w:rPr>
  </w:style>
  <w:style w:type="paragraph" w:customStyle="1" w:styleId="headertext">
    <w:name w:val="headertext"/>
    <w:basedOn w:val="a"/>
    <w:rsid w:val="003671F5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4">
    <w:name w:val="List Paragraph"/>
    <w:basedOn w:val="a"/>
    <w:link w:val="af5"/>
    <w:uiPriority w:val="34"/>
    <w:qFormat/>
    <w:rsid w:val="00CF0602"/>
    <w:pPr>
      <w:ind w:left="720"/>
      <w:contextualSpacing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817EA4"/>
    <w:rPr>
      <w:color w:val="605E5C"/>
      <w:shd w:val="clear" w:color="auto" w:fill="E1DFDD"/>
    </w:rPr>
  </w:style>
  <w:style w:type="character" w:customStyle="1" w:styleId="af5">
    <w:name w:val="Абзац списка Знак"/>
    <w:link w:val="af4"/>
    <w:uiPriority w:val="34"/>
    <w:locked/>
    <w:rsid w:val="00866A3C"/>
    <w:rPr>
      <w:rFonts w:ascii="Times New Roman" w:hAnsi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5FFF-16C5-467C-9905-795E15B8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9</Pages>
  <Words>3802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SPecialiST RePack</Company>
  <LinksUpToDate>false</LinksUpToDate>
  <CharactersWithSpaces>25424</CharactersWithSpaces>
  <SharedDoc>false</SharedDoc>
  <HLinks>
    <vt:vector size="6" baseType="variant">
      <vt:variant>
        <vt:i4>6291508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Par869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Гос_закупки 1</dc:creator>
  <cp:lastModifiedBy>user</cp:lastModifiedBy>
  <cp:revision>30</cp:revision>
  <cp:lastPrinted>2025-09-11T15:18:00Z</cp:lastPrinted>
  <dcterms:created xsi:type="dcterms:W3CDTF">2025-02-11T14:55:00Z</dcterms:created>
  <dcterms:modified xsi:type="dcterms:W3CDTF">2026-08-27T11:59:00Z</dcterms:modified>
</cp:coreProperties>
</file>