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33" w:rsidRPr="0040360D" w:rsidRDefault="00E75681" w:rsidP="0040360D">
      <w:pPr>
        <w:spacing w:before="120" w:after="300"/>
        <w:contextualSpacing/>
        <w:jc w:val="both"/>
        <w:outlineLvl w:val="0"/>
        <w:rPr>
          <w:b/>
          <w:spacing w:val="5"/>
          <w:kern w:val="28"/>
          <w:sz w:val="28"/>
          <w:szCs w:val="52"/>
        </w:rPr>
      </w:pPr>
      <w:bookmarkStart w:id="0" w:name="_title_1"/>
      <w:bookmarkStart w:id="1" w:name="_ref_190246"/>
      <w:r>
        <w:rPr>
          <w:b/>
          <w:spacing w:val="5"/>
          <w:kern w:val="28"/>
          <w:sz w:val="28"/>
          <w:szCs w:val="52"/>
        </w:rPr>
        <w:t xml:space="preserve"> </w:t>
      </w:r>
      <w:r w:rsidR="00491447">
        <w:rPr>
          <w:b/>
          <w:spacing w:val="5"/>
          <w:kern w:val="28"/>
          <w:sz w:val="28"/>
          <w:szCs w:val="52"/>
        </w:rPr>
        <w:t xml:space="preserve">                                                     </w:t>
      </w:r>
      <w:r w:rsidR="00AC3033">
        <w:rPr>
          <w:b/>
          <w:spacing w:val="5"/>
          <w:kern w:val="28"/>
          <w:sz w:val="28"/>
          <w:szCs w:val="52"/>
        </w:rPr>
        <w:t>Договор</w:t>
      </w:r>
      <w:r w:rsidR="007A6CAC">
        <w:rPr>
          <w:b/>
          <w:spacing w:val="5"/>
          <w:kern w:val="28"/>
          <w:sz w:val="28"/>
          <w:szCs w:val="52"/>
        </w:rPr>
        <w:t xml:space="preserve"> поставки</w:t>
      </w:r>
      <w:r w:rsidR="0040360D">
        <w:rPr>
          <w:b/>
          <w:spacing w:val="5"/>
          <w:kern w:val="28"/>
          <w:sz w:val="28"/>
          <w:szCs w:val="52"/>
        </w:rPr>
        <w:t xml:space="preserve"> №</w:t>
      </w:r>
      <w:r w:rsidR="00A15258">
        <w:rPr>
          <w:b/>
          <w:spacing w:val="5"/>
          <w:kern w:val="28"/>
          <w:sz w:val="28"/>
          <w:szCs w:val="52"/>
        </w:rPr>
        <w:t>____</w:t>
      </w:r>
    </w:p>
    <w:p w:rsidR="00AC3033" w:rsidRPr="00E00744" w:rsidRDefault="00AC3033" w:rsidP="00AC3033">
      <w:pPr>
        <w:jc w:val="center"/>
        <w:rPr>
          <w:b/>
        </w:rPr>
      </w:pPr>
    </w:p>
    <w:p w:rsidR="00AC3033" w:rsidRPr="00883410" w:rsidRDefault="00AC3033" w:rsidP="00AC3033">
      <w:pPr>
        <w:keepNext/>
        <w:keepLines/>
        <w:spacing w:line="240" w:lineRule="auto"/>
        <w:contextualSpacing/>
        <w:outlineLvl w:val="0"/>
        <w:rPr>
          <w:b/>
          <w:spacing w:val="5"/>
          <w:kern w:val="28"/>
          <w:sz w:val="22"/>
          <w:szCs w:val="22"/>
        </w:rPr>
      </w:pPr>
      <w:r w:rsidRPr="00883410">
        <w:rPr>
          <w:b/>
          <w:spacing w:val="5"/>
          <w:kern w:val="28"/>
          <w:sz w:val="22"/>
          <w:szCs w:val="22"/>
        </w:rPr>
        <w:t xml:space="preserve">г. </w:t>
      </w:r>
      <w:r w:rsidR="00510D65">
        <w:rPr>
          <w:b/>
          <w:spacing w:val="5"/>
          <w:kern w:val="28"/>
          <w:sz w:val="22"/>
          <w:szCs w:val="22"/>
        </w:rPr>
        <w:t xml:space="preserve"> </w:t>
      </w:r>
      <w:r w:rsidR="009D1A3D">
        <w:rPr>
          <w:b/>
          <w:spacing w:val="5"/>
          <w:kern w:val="28"/>
          <w:sz w:val="22"/>
          <w:szCs w:val="22"/>
        </w:rPr>
        <w:t>Пенза</w:t>
      </w:r>
      <w:r w:rsidRPr="00883410">
        <w:rPr>
          <w:b/>
          <w:spacing w:val="5"/>
          <w:kern w:val="28"/>
          <w:sz w:val="22"/>
          <w:szCs w:val="22"/>
        </w:rPr>
        <w:t xml:space="preserve">               </w:t>
      </w:r>
      <w:r>
        <w:rPr>
          <w:b/>
          <w:spacing w:val="5"/>
          <w:kern w:val="28"/>
          <w:sz w:val="22"/>
          <w:szCs w:val="22"/>
        </w:rPr>
        <w:t xml:space="preserve">   </w:t>
      </w:r>
      <w:r w:rsidR="00491447">
        <w:rPr>
          <w:b/>
          <w:spacing w:val="5"/>
          <w:kern w:val="28"/>
          <w:sz w:val="22"/>
          <w:szCs w:val="22"/>
        </w:rPr>
        <w:t xml:space="preserve"> </w:t>
      </w:r>
      <w:r>
        <w:rPr>
          <w:b/>
          <w:spacing w:val="5"/>
          <w:kern w:val="28"/>
          <w:sz w:val="22"/>
          <w:szCs w:val="22"/>
        </w:rPr>
        <w:t xml:space="preserve">                  </w:t>
      </w:r>
      <w:r w:rsidR="00AB0649">
        <w:rPr>
          <w:b/>
          <w:spacing w:val="5"/>
          <w:kern w:val="28"/>
          <w:sz w:val="22"/>
          <w:szCs w:val="22"/>
        </w:rPr>
        <w:t xml:space="preserve">          </w:t>
      </w:r>
      <w:r>
        <w:rPr>
          <w:b/>
          <w:spacing w:val="5"/>
          <w:kern w:val="28"/>
          <w:sz w:val="22"/>
          <w:szCs w:val="22"/>
        </w:rPr>
        <w:t xml:space="preserve">           </w:t>
      </w:r>
      <w:r w:rsidR="00345820">
        <w:rPr>
          <w:b/>
          <w:spacing w:val="5"/>
          <w:kern w:val="28"/>
          <w:sz w:val="22"/>
          <w:szCs w:val="22"/>
        </w:rPr>
        <w:t xml:space="preserve">                                 </w:t>
      </w:r>
      <w:r>
        <w:rPr>
          <w:b/>
          <w:spacing w:val="5"/>
          <w:kern w:val="28"/>
          <w:sz w:val="22"/>
          <w:szCs w:val="22"/>
        </w:rPr>
        <w:t xml:space="preserve">                </w:t>
      </w:r>
      <w:r w:rsidRPr="00883410">
        <w:rPr>
          <w:b/>
          <w:spacing w:val="5"/>
          <w:kern w:val="28"/>
          <w:sz w:val="22"/>
          <w:szCs w:val="22"/>
        </w:rPr>
        <w:t xml:space="preserve"> «</w:t>
      </w:r>
      <w:r w:rsidR="00A15258">
        <w:rPr>
          <w:b/>
          <w:spacing w:val="5"/>
          <w:kern w:val="28"/>
          <w:sz w:val="22"/>
          <w:szCs w:val="22"/>
        </w:rPr>
        <w:t>___</w:t>
      </w:r>
      <w:r>
        <w:rPr>
          <w:b/>
          <w:spacing w:val="5"/>
          <w:kern w:val="28"/>
          <w:sz w:val="22"/>
          <w:szCs w:val="22"/>
        </w:rPr>
        <w:t xml:space="preserve">» </w:t>
      </w:r>
      <w:r w:rsidR="00A15258">
        <w:rPr>
          <w:b/>
          <w:spacing w:val="5"/>
          <w:kern w:val="28"/>
          <w:sz w:val="22"/>
          <w:szCs w:val="22"/>
        </w:rPr>
        <w:t>______</w:t>
      </w:r>
      <w:r w:rsidR="00CD0E9A">
        <w:rPr>
          <w:b/>
          <w:spacing w:val="5"/>
          <w:kern w:val="28"/>
          <w:sz w:val="22"/>
          <w:szCs w:val="22"/>
        </w:rPr>
        <w:t xml:space="preserve"> 202</w:t>
      </w:r>
      <w:r w:rsidR="009D1A3D">
        <w:rPr>
          <w:b/>
          <w:spacing w:val="5"/>
          <w:kern w:val="28"/>
          <w:sz w:val="22"/>
          <w:szCs w:val="22"/>
        </w:rPr>
        <w:t>6</w:t>
      </w:r>
      <w:r w:rsidRPr="00883410">
        <w:rPr>
          <w:b/>
          <w:spacing w:val="5"/>
          <w:kern w:val="28"/>
          <w:sz w:val="22"/>
          <w:szCs w:val="22"/>
        </w:rPr>
        <w:t>г.</w:t>
      </w:r>
    </w:p>
    <w:bookmarkEnd w:id="0"/>
    <w:bookmarkEnd w:id="1"/>
    <w:p w:rsidR="00AC3033" w:rsidRPr="00883410" w:rsidRDefault="00AC3033" w:rsidP="00AC3033">
      <w:pPr>
        <w:spacing w:line="240" w:lineRule="auto"/>
        <w:jc w:val="both"/>
        <w:rPr>
          <w:sz w:val="22"/>
          <w:szCs w:val="22"/>
        </w:rPr>
      </w:pPr>
    </w:p>
    <w:p w:rsidR="00491447" w:rsidRPr="00CC3DF9" w:rsidRDefault="009D1A3D" w:rsidP="00491447">
      <w:pPr>
        <w:ind w:firstLine="705"/>
        <w:jc w:val="both"/>
        <w:rPr>
          <w:sz w:val="22"/>
          <w:szCs w:val="22"/>
        </w:rPr>
      </w:pPr>
      <w:r>
        <w:rPr>
          <w:sz w:val="22"/>
          <w:szCs w:val="22"/>
        </w:rPr>
        <w:t>Ф</w:t>
      </w:r>
      <w:r w:rsidRPr="009D1A3D">
        <w:rPr>
          <w:sz w:val="22"/>
          <w:szCs w:val="22"/>
        </w:rPr>
        <w:t>едеральное государственное бюджетное профессиональное образовательное учреждение «</w:t>
      </w:r>
      <w:r>
        <w:rPr>
          <w:sz w:val="22"/>
          <w:szCs w:val="22"/>
        </w:rPr>
        <w:t>П</w:t>
      </w:r>
      <w:r w:rsidRPr="009D1A3D">
        <w:rPr>
          <w:sz w:val="22"/>
          <w:szCs w:val="22"/>
        </w:rPr>
        <w:t>ензенский базовый медицинский колледж</w:t>
      </w:r>
      <w:r>
        <w:rPr>
          <w:sz w:val="22"/>
          <w:szCs w:val="22"/>
        </w:rPr>
        <w:t>» министерства здравоохранения Российской Ф</w:t>
      </w:r>
      <w:r w:rsidRPr="009D1A3D">
        <w:rPr>
          <w:sz w:val="22"/>
          <w:szCs w:val="22"/>
        </w:rPr>
        <w:t>едерации (ФГБ ПОУ «ПМК» Минздрава Р</w:t>
      </w:r>
      <w:r>
        <w:rPr>
          <w:sz w:val="22"/>
          <w:szCs w:val="22"/>
        </w:rPr>
        <w:t xml:space="preserve">оссии), </w:t>
      </w:r>
      <w:r w:rsidRPr="009D1A3D">
        <w:rPr>
          <w:sz w:val="22"/>
          <w:szCs w:val="22"/>
        </w:rPr>
        <w:t xml:space="preserve"> в лице  Директора </w:t>
      </w:r>
      <w:r>
        <w:rPr>
          <w:sz w:val="22"/>
          <w:szCs w:val="22"/>
        </w:rPr>
        <w:t>Шахиной Светланы Геннадьевны</w:t>
      </w:r>
      <w:r w:rsidRPr="009D1A3D">
        <w:rPr>
          <w:sz w:val="22"/>
          <w:szCs w:val="22"/>
        </w:rPr>
        <w:t>, действующе</w:t>
      </w:r>
      <w:r>
        <w:rPr>
          <w:sz w:val="22"/>
          <w:szCs w:val="22"/>
        </w:rPr>
        <w:t>й</w:t>
      </w:r>
      <w:r w:rsidRPr="009D1A3D">
        <w:rPr>
          <w:sz w:val="22"/>
          <w:szCs w:val="22"/>
        </w:rPr>
        <w:t xml:space="preserve"> на основании Устава,</w:t>
      </w:r>
      <w:r w:rsidRPr="00642E2D">
        <w:rPr>
          <w:sz w:val="16"/>
          <w:szCs w:val="16"/>
        </w:rPr>
        <w:t xml:space="preserve"> </w:t>
      </w:r>
      <w:r w:rsidR="00A15258">
        <w:rPr>
          <w:sz w:val="22"/>
          <w:szCs w:val="22"/>
        </w:rPr>
        <w:t>именуемое в дальнейшем "</w:t>
      </w:r>
      <w:r w:rsidR="00491447" w:rsidRPr="00AB0649">
        <w:rPr>
          <w:sz w:val="22"/>
          <w:szCs w:val="22"/>
        </w:rPr>
        <w:t xml:space="preserve">Заказчик", с одной стороны, </w:t>
      </w:r>
      <w:r w:rsidR="00195FF8">
        <w:rPr>
          <w:sz w:val="22"/>
          <w:szCs w:val="22"/>
        </w:rPr>
        <w:t xml:space="preserve">и </w:t>
      </w:r>
      <w:r w:rsidR="00A15258">
        <w:rPr>
          <w:b/>
          <w:sz w:val="22"/>
          <w:szCs w:val="22"/>
        </w:rPr>
        <w:t>___________________</w:t>
      </w:r>
      <w:r w:rsidR="00195FF8" w:rsidRPr="00195FF8">
        <w:rPr>
          <w:sz w:val="22"/>
          <w:szCs w:val="22"/>
        </w:rPr>
        <w:t xml:space="preserve">, именуемое в дальнейшем «Поставщик», в лице </w:t>
      </w:r>
      <w:r w:rsidR="00A15258">
        <w:rPr>
          <w:sz w:val="22"/>
          <w:szCs w:val="22"/>
        </w:rPr>
        <w:t>______________</w:t>
      </w:r>
      <w:r w:rsidR="00195FF8" w:rsidRPr="00195FF8">
        <w:rPr>
          <w:sz w:val="22"/>
          <w:szCs w:val="22"/>
        </w:rPr>
        <w:t xml:space="preserve">, действующий  на основании </w:t>
      </w:r>
      <w:r w:rsidR="00A15258">
        <w:rPr>
          <w:sz w:val="22"/>
          <w:szCs w:val="22"/>
        </w:rPr>
        <w:t>__________________________</w:t>
      </w:r>
      <w:r w:rsidR="00195FF8" w:rsidRPr="00195FF8">
        <w:rPr>
          <w:sz w:val="22"/>
          <w:szCs w:val="22"/>
        </w:rPr>
        <w:t xml:space="preserve">, </w:t>
      </w:r>
      <w:r w:rsidR="006E75C7" w:rsidRPr="00AB0649">
        <w:rPr>
          <w:sz w:val="22"/>
          <w:szCs w:val="22"/>
        </w:rPr>
        <w:t>именуемое в дальнейшем " Поставщик"</w:t>
      </w:r>
      <w:r w:rsidR="00491447" w:rsidRPr="00AB0649">
        <w:rPr>
          <w:sz w:val="22"/>
          <w:szCs w:val="22"/>
        </w:rPr>
        <w:t xml:space="preserve"> с другой стороны, совместно именуемые "Стороны", </w:t>
      </w:r>
      <w:r w:rsidR="00AB0649" w:rsidRPr="00AB0649">
        <w:rPr>
          <w:sz w:val="22"/>
          <w:szCs w:val="22"/>
        </w:rPr>
        <w:t>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 «Договор») о нижеследующем:</w:t>
      </w:r>
    </w:p>
    <w:p w:rsidR="00AC3033" w:rsidRPr="00883410" w:rsidRDefault="00AC3033" w:rsidP="00AC3033">
      <w:pPr>
        <w:spacing w:line="240" w:lineRule="auto"/>
        <w:jc w:val="both"/>
        <w:rPr>
          <w:sz w:val="22"/>
          <w:szCs w:val="22"/>
        </w:rPr>
      </w:pPr>
    </w:p>
    <w:p w:rsidR="00AC3033" w:rsidRPr="00EF325B" w:rsidRDefault="007A6CAC" w:rsidP="00EF325B">
      <w:pPr>
        <w:widowControl w:val="0"/>
        <w:autoSpaceDE w:val="0"/>
        <w:autoSpaceDN w:val="0"/>
        <w:spacing w:line="240" w:lineRule="auto"/>
        <w:jc w:val="center"/>
        <w:outlineLvl w:val="1"/>
        <w:rPr>
          <w:b/>
          <w:sz w:val="22"/>
          <w:szCs w:val="22"/>
        </w:rPr>
      </w:pPr>
      <w:r>
        <w:rPr>
          <w:b/>
          <w:sz w:val="22"/>
          <w:szCs w:val="22"/>
        </w:rPr>
        <w:t>1. ПРЕДМЕТ ДОГОВОРА</w:t>
      </w:r>
    </w:p>
    <w:p w:rsidR="00AC3033" w:rsidRPr="00883410" w:rsidRDefault="007A6CAC" w:rsidP="00AC3033">
      <w:pPr>
        <w:widowControl w:val="0"/>
        <w:autoSpaceDE w:val="0"/>
        <w:autoSpaceDN w:val="0"/>
        <w:spacing w:line="240" w:lineRule="auto"/>
        <w:jc w:val="both"/>
        <w:rPr>
          <w:sz w:val="22"/>
          <w:szCs w:val="22"/>
        </w:rPr>
      </w:pPr>
      <w:r>
        <w:rPr>
          <w:sz w:val="22"/>
          <w:szCs w:val="22"/>
        </w:rPr>
        <w:t>1.1. В соответствии с договором</w:t>
      </w:r>
      <w:r w:rsidR="00AC3033" w:rsidRPr="00883410">
        <w:rPr>
          <w:sz w:val="22"/>
          <w:szCs w:val="22"/>
        </w:rPr>
        <w:t xml:space="preserve"> Поставщик обязуется в порядке и с</w:t>
      </w:r>
      <w:r>
        <w:rPr>
          <w:sz w:val="22"/>
          <w:szCs w:val="22"/>
        </w:rPr>
        <w:t>роки, предусмотренные договором</w:t>
      </w:r>
      <w:r w:rsidR="00AC3033" w:rsidRPr="00883410">
        <w:rPr>
          <w:sz w:val="22"/>
          <w:szCs w:val="22"/>
        </w:rPr>
        <w:t>, осуществить поставку</w:t>
      </w:r>
      <w:r w:rsidR="00A93959">
        <w:rPr>
          <w:sz w:val="22"/>
          <w:szCs w:val="22"/>
        </w:rPr>
        <w:t xml:space="preserve"> </w:t>
      </w:r>
      <w:r w:rsidR="009D1A3D" w:rsidRPr="003535C2">
        <w:rPr>
          <w:b/>
          <w:sz w:val="22"/>
          <w:szCs w:val="22"/>
        </w:rPr>
        <w:t>бокса абактериальной воздушной среды для работы с посевами бактериологических культур</w:t>
      </w:r>
      <w:r w:rsidR="009D1A3D" w:rsidRPr="00883410">
        <w:rPr>
          <w:sz w:val="22"/>
          <w:szCs w:val="22"/>
        </w:rPr>
        <w:t xml:space="preserve"> </w:t>
      </w:r>
      <w:r w:rsidR="00AC3033" w:rsidRPr="00883410">
        <w:rPr>
          <w:sz w:val="22"/>
          <w:szCs w:val="22"/>
        </w:rPr>
        <w:t>(далее - Оборудование) в соответствии со Спецификацией (</w:t>
      </w:r>
      <w:hyperlink w:anchor="P390" w:history="1">
        <w:r w:rsidR="00AC3033" w:rsidRPr="00883410">
          <w:rPr>
            <w:sz w:val="22"/>
            <w:szCs w:val="22"/>
          </w:rPr>
          <w:t>приложение N 1</w:t>
        </w:r>
      </w:hyperlink>
      <w:r>
        <w:rPr>
          <w:sz w:val="22"/>
          <w:szCs w:val="22"/>
        </w:rPr>
        <w:t xml:space="preserve"> к договору</w:t>
      </w:r>
      <w:r w:rsidR="00AC3033" w:rsidRPr="00883410">
        <w:rPr>
          <w:sz w:val="22"/>
          <w:szCs w:val="22"/>
        </w:rPr>
        <w:t xml:space="preserve">) и надлежащим образом оказать услуги по доставке, разгрузке, сборке, установке, монтажу, вводу в эксплуатацию Оборудования, обучению </w:t>
      </w:r>
      <w:r w:rsidR="00AC3033" w:rsidRPr="00673BF5">
        <w:rPr>
          <w:sz w:val="22"/>
          <w:szCs w:val="22"/>
        </w:rPr>
        <w:t xml:space="preserve">правилам </w:t>
      </w:r>
      <w:r w:rsidR="00AC3033" w:rsidRPr="00883410">
        <w:rPr>
          <w:sz w:val="22"/>
          <w:szCs w:val="22"/>
        </w:rPr>
        <w:t>эксплуатации и инструктажу специалистов Заказчика, (далее - Услуги), а Заказчик обязуется в порядке и сроки, предусмотренн</w:t>
      </w:r>
      <w:r>
        <w:rPr>
          <w:sz w:val="22"/>
          <w:szCs w:val="22"/>
        </w:rPr>
        <w:t>ые договором</w:t>
      </w:r>
      <w:r w:rsidR="00AC3033" w:rsidRPr="00883410">
        <w:rPr>
          <w:sz w:val="22"/>
          <w:szCs w:val="22"/>
        </w:rPr>
        <w:t>, принять и оплатить поставленное Оборудование и надлежащим образам оказанные Услуги.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1.2. Номенклатура Оборудования и его количество определяются Спецификацией (</w:t>
      </w:r>
      <w:hyperlink w:anchor="P390" w:history="1">
        <w:r w:rsidRPr="00883410">
          <w:rPr>
            <w:sz w:val="22"/>
            <w:szCs w:val="22"/>
          </w:rPr>
          <w:t>приложение N 1</w:t>
        </w:r>
      </w:hyperlink>
      <w:r w:rsidR="007A6CAC">
        <w:rPr>
          <w:sz w:val="22"/>
          <w:szCs w:val="22"/>
        </w:rPr>
        <w:t xml:space="preserve"> к договору</w:t>
      </w:r>
      <w:r w:rsidRPr="00883410">
        <w:rPr>
          <w:sz w:val="22"/>
          <w:szCs w:val="22"/>
        </w:rPr>
        <w:t>)</w:t>
      </w:r>
      <w:r w:rsidR="007A6CAC">
        <w:rPr>
          <w:sz w:val="22"/>
          <w:szCs w:val="22"/>
        </w:rPr>
        <w:t>.</w:t>
      </w:r>
    </w:p>
    <w:p w:rsidR="00AC3033" w:rsidRDefault="00AC3033" w:rsidP="00AC3033">
      <w:pPr>
        <w:widowControl w:val="0"/>
        <w:autoSpaceDE w:val="0"/>
        <w:autoSpaceDN w:val="0"/>
        <w:spacing w:line="240" w:lineRule="auto"/>
        <w:jc w:val="both"/>
        <w:rPr>
          <w:sz w:val="22"/>
          <w:szCs w:val="22"/>
        </w:rPr>
      </w:pPr>
      <w:bookmarkStart w:id="2" w:name="P53"/>
      <w:bookmarkEnd w:id="2"/>
      <w:r w:rsidRPr="00883410">
        <w:rPr>
          <w:sz w:val="22"/>
          <w:szCs w:val="22"/>
        </w:rPr>
        <w:t>1.3. Поставка Оборудования осуществляется Поставщиком с разгрузкой с транспортного средства по адресу: Российская Федерации, Пензенская область</w:t>
      </w:r>
      <w:r>
        <w:rPr>
          <w:sz w:val="22"/>
          <w:szCs w:val="22"/>
        </w:rPr>
        <w:t xml:space="preserve">, </w:t>
      </w:r>
      <w:r w:rsidR="00151A35">
        <w:rPr>
          <w:sz w:val="22"/>
          <w:szCs w:val="22"/>
        </w:rPr>
        <w:t>г. Пенза</w:t>
      </w:r>
      <w:r>
        <w:rPr>
          <w:sz w:val="22"/>
          <w:szCs w:val="22"/>
        </w:rPr>
        <w:t xml:space="preserve">, улица </w:t>
      </w:r>
      <w:r w:rsidR="00151A35">
        <w:rPr>
          <w:sz w:val="22"/>
          <w:szCs w:val="22"/>
        </w:rPr>
        <w:t>Карла Маркса</w:t>
      </w:r>
      <w:r>
        <w:rPr>
          <w:sz w:val="22"/>
          <w:szCs w:val="22"/>
        </w:rPr>
        <w:t>, дом 8</w:t>
      </w:r>
      <w:r w:rsidR="00151A35">
        <w:rPr>
          <w:sz w:val="22"/>
          <w:szCs w:val="22"/>
        </w:rPr>
        <w:t>/60</w:t>
      </w:r>
      <w:r w:rsidRPr="00883410">
        <w:rPr>
          <w:sz w:val="22"/>
          <w:szCs w:val="22"/>
        </w:rPr>
        <w:t xml:space="preserve">, (далее - Место доставки). Оказание Услуг осуществляется Поставщиком в Месте доставки.  </w:t>
      </w:r>
    </w:p>
    <w:p w:rsidR="00CC3DF9" w:rsidRPr="00AB0649" w:rsidRDefault="00AB0649" w:rsidP="00AB0649">
      <w:pPr>
        <w:tabs>
          <w:tab w:val="left" w:pos="900"/>
        </w:tabs>
        <w:suppressAutoHyphens/>
        <w:autoSpaceDE w:val="0"/>
        <w:spacing w:line="240" w:lineRule="auto"/>
        <w:jc w:val="both"/>
        <w:rPr>
          <w:b/>
          <w:sz w:val="22"/>
          <w:szCs w:val="22"/>
        </w:rPr>
      </w:pPr>
      <w:r>
        <w:rPr>
          <w:b/>
          <w:sz w:val="20"/>
          <w:szCs w:val="20"/>
        </w:rPr>
        <w:t xml:space="preserve">          </w:t>
      </w:r>
      <w:r w:rsidRPr="00AB0649">
        <w:rPr>
          <w:b/>
          <w:sz w:val="22"/>
          <w:szCs w:val="22"/>
        </w:rPr>
        <w:t xml:space="preserve">ИКЗ </w:t>
      </w:r>
      <w:r w:rsidR="00151A35">
        <w:rPr>
          <w:color w:val="000000"/>
          <w:u w:val="single"/>
        </w:rPr>
        <w:t>261583601043458360100100090000000244</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7A6CAC" w:rsidP="00EF325B">
      <w:pPr>
        <w:widowControl w:val="0"/>
        <w:autoSpaceDE w:val="0"/>
        <w:autoSpaceDN w:val="0"/>
        <w:spacing w:line="240" w:lineRule="auto"/>
        <w:jc w:val="center"/>
        <w:outlineLvl w:val="1"/>
        <w:rPr>
          <w:b/>
          <w:sz w:val="22"/>
          <w:szCs w:val="22"/>
        </w:rPr>
      </w:pPr>
      <w:r>
        <w:rPr>
          <w:b/>
          <w:sz w:val="22"/>
          <w:szCs w:val="22"/>
        </w:rPr>
        <w:t>2. ЦЕНА ДОГОВОРА</w:t>
      </w:r>
    </w:p>
    <w:p w:rsidR="00AC3033" w:rsidRPr="00883410" w:rsidRDefault="007A6CAC" w:rsidP="00AC3033">
      <w:pPr>
        <w:widowControl w:val="0"/>
        <w:autoSpaceDE w:val="0"/>
        <w:autoSpaceDN w:val="0"/>
        <w:spacing w:line="240" w:lineRule="auto"/>
        <w:jc w:val="both"/>
        <w:rPr>
          <w:sz w:val="22"/>
          <w:szCs w:val="22"/>
        </w:rPr>
      </w:pPr>
      <w:r>
        <w:rPr>
          <w:sz w:val="22"/>
          <w:szCs w:val="22"/>
        </w:rPr>
        <w:t>2.1. Цена Договора</w:t>
      </w:r>
      <w:r w:rsidR="00AC3033" w:rsidRPr="00883410">
        <w:rPr>
          <w:sz w:val="22"/>
          <w:szCs w:val="22"/>
        </w:rPr>
        <w:t xml:space="preserve"> и валюта платежа устанавливаются в российских рублях.</w:t>
      </w:r>
    </w:p>
    <w:p w:rsidR="00491447" w:rsidRPr="00332A81" w:rsidRDefault="007A6CAC" w:rsidP="00491447">
      <w:pPr>
        <w:jc w:val="both"/>
        <w:rPr>
          <w:sz w:val="22"/>
          <w:szCs w:val="22"/>
        </w:rPr>
      </w:pPr>
      <w:r>
        <w:rPr>
          <w:sz w:val="22"/>
          <w:szCs w:val="22"/>
        </w:rPr>
        <w:t>2.2. Цена Договора</w:t>
      </w:r>
      <w:r w:rsidR="00AC3033" w:rsidRPr="00883410">
        <w:rPr>
          <w:sz w:val="22"/>
          <w:szCs w:val="22"/>
        </w:rPr>
        <w:t xml:space="preserve"> </w:t>
      </w:r>
      <w:r w:rsidR="00AC3033" w:rsidRPr="00345820">
        <w:rPr>
          <w:sz w:val="22"/>
          <w:szCs w:val="22"/>
        </w:rPr>
        <w:t>составляет</w:t>
      </w:r>
      <w:r w:rsidR="00345820" w:rsidRPr="00345820">
        <w:rPr>
          <w:sz w:val="22"/>
          <w:szCs w:val="22"/>
        </w:rPr>
        <w:t xml:space="preserve">: </w:t>
      </w:r>
      <w:r w:rsidR="00A15258">
        <w:rPr>
          <w:b/>
          <w:sz w:val="22"/>
          <w:szCs w:val="22"/>
        </w:rPr>
        <w:t>_______</w:t>
      </w:r>
      <w:r w:rsidR="00345820" w:rsidRPr="00345820">
        <w:rPr>
          <w:b/>
          <w:sz w:val="22"/>
          <w:szCs w:val="22"/>
        </w:rPr>
        <w:t xml:space="preserve"> </w:t>
      </w:r>
      <w:r w:rsidR="00491447" w:rsidRPr="00345820">
        <w:rPr>
          <w:b/>
          <w:sz w:val="22"/>
          <w:szCs w:val="22"/>
        </w:rPr>
        <w:t>(</w:t>
      </w:r>
      <w:r w:rsidR="00A15258">
        <w:rPr>
          <w:b/>
          <w:sz w:val="22"/>
          <w:szCs w:val="22"/>
        </w:rPr>
        <w:t>_____________</w:t>
      </w:r>
      <w:r w:rsidR="00345820" w:rsidRPr="00345820">
        <w:rPr>
          <w:b/>
          <w:sz w:val="22"/>
          <w:szCs w:val="22"/>
        </w:rPr>
        <w:t xml:space="preserve"> </w:t>
      </w:r>
      <w:r w:rsidR="006E75C7" w:rsidRPr="00345820">
        <w:rPr>
          <w:b/>
          <w:sz w:val="22"/>
          <w:szCs w:val="22"/>
        </w:rPr>
        <w:t xml:space="preserve">) </w:t>
      </w:r>
      <w:r w:rsidR="00345820" w:rsidRPr="00345820">
        <w:rPr>
          <w:b/>
          <w:sz w:val="22"/>
          <w:szCs w:val="22"/>
        </w:rPr>
        <w:t xml:space="preserve">рублей </w:t>
      </w:r>
      <w:r w:rsidR="00A15258">
        <w:rPr>
          <w:b/>
          <w:sz w:val="22"/>
          <w:szCs w:val="22"/>
        </w:rPr>
        <w:t>___</w:t>
      </w:r>
      <w:r w:rsidR="00345820" w:rsidRPr="00345820">
        <w:rPr>
          <w:b/>
          <w:sz w:val="22"/>
          <w:szCs w:val="22"/>
        </w:rPr>
        <w:t xml:space="preserve"> </w:t>
      </w:r>
      <w:r w:rsidR="00491447" w:rsidRPr="00345820">
        <w:rPr>
          <w:b/>
          <w:sz w:val="22"/>
          <w:szCs w:val="22"/>
        </w:rPr>
        <w:t>коп</w:t>
      </w:r>
      <w:r w:rsidR="00345820" w:rsidRPr="00345820">
        <w:rPr>
          <w:b/>
          <w:sz w:val="22"/>
          <w:szCs w:val="22"/>
        </w:rPr>
        <w:t>еек</w:t>
      </w:r>
      <w:r w:rsidR="00491447" w:rsidRPr="00345820">
        <w:rPr>
          <w:b/>
          <w:sz w:val="22"/>
          <w:szCs w:val="22"/>
        </w:rPr>
        <w:t xml:space="preserve">, </w:t>
      </w:r>
      <w:r w:rsidR="006E75C7" w:rsidRPr="00345820">
        <w:rPr>
          <w:b/>
          <w:sz w:val="22"/>
          <w:szCs w:val="22"/>
        </w:rPr>
        <w:t>НДС не облагается</w:t>
      </w:r>
      <w:r w:rsidR="00A15258">
        <w:rPr>
          <w:b/>
          <w:sz w:val="22"/>
          <w:szCs w:val="22"/>
        </w:rPr>
        <w:t xml:space="preserve"> или НДС______</w:t>
      </w:r>
    </w:p>
    <w:p w:rsidR="00AC3033" w:rsidRPr="00883410" w:rsidRDefault="007A6CAC" w:rsidP="00AC3033">
      <w:pPr>
        <w:widowControl w:val="0"/>
        <w:autoSpaceDE w:val="0"/>
        <w:autoSpaceDN w:val="0"/>
        <w:spacing w:line="240" w:lineRule="auto"/>
        <w:jc w:val="both"/>
        <w:rPr>
          <w:sz w:val="22"/>
          <w:szCs w:val="22"/>
        </w:rPr>
      </w:pPr>
      <w:r>
        <w:rPr>
          <w:sz w:val="22"/>
          <w:szCs w:val="22"/>
        </w:rPr>
        <w:t>2.3. Цена Договора</w:t>
      </w:r>
      <w:r w:rsidR="00AC3033" w:rsidRPr="00883410">
        <w:rPr>
          <w:sz w:val="22"/>
          <w:szCs w:val="22"/>
        </w:rPr>
        <w:t xml:space="preserve">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w:t>
      </w:r>
      <w:r>
        <w:rPr>
          <w:sz w:val="22"/>
          <w:szCs w:val="22"/>
        </w:rPr>
        <w:t>нением обязательств по договору</w:t>
      </w:r>
      <w:r w:rsidR="00AC3033" w:rsidRPr="00883410">
        <w:rPr>
          <w:sz w:val="22"/>
          <w:szCs w:val="22"/>
        </w:rPr>
        <w:t xml:space="preserve"> в соответствии с законодательством Российской Федерации.</w:t>
      </w:r>
    </w:p>
    <w:p w:rsidR="00AC3033" w:rsidRDefault="007A6CAC" w:rsidP="00AC3033">
      <w:pPr>
        <w:widowControl w:val="0"/>
        <w:autoSpaceDE w:val="0"/>
        <w:autoSpaceDN w:val="0"/>
        <w:spacing w:line="240" w:lineRule="auto"/>
        <w:jc w:val="both"/>
        <w:rPr>
          <w:sz w:val="22"/>
          <w:szCs w:val="22"/>
        </w:rPr>
      </w:pPr>
      <w:r>
        <w:rPr>
          <w:sz w:val="22"/>
          <w:szCs w:val="22"/>
        </w:rPr>
        <w:t>2.4. Цена договора</w:t>
      </w:r>
      <w:r w:rsidR="00AC3033" w:rsidRPr="00883410">
        <w:rPr>
          <w:sz w:val="22"/>
          <w:szCs w:val="22"/>
        </w:rPr>
        <w:t xml:space="preserve"> является твердой и определяется на весь срок его исполнения</w:t>
      </w:r>
      <w:bookmarkStart w:id="3" w:name="P61"/>
      <w:bookmarkStart w:id="4" w:name="P63"/>
      <w:bookmarkEnd w:id="3"/>
      <w:bookmarkEnd w:id="4"/>
      <w:r w:rsidR="001664CC">
        <w:rPr>
          <w:sz w:val="22"/>
          <w:szCs w:val="22"/>
        </w:rPr>
        <w:t>.</w:t>
      </w:r>
    </w:p>
    <w:p w:rsidR="001664CC" w:rsidRPr="00883410" w:rsidRDefault="001664CC"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3. ВЗАИМОДЕЙСТВИЕ СТОРОН</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 Поставщик обязан:</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3.1.1. поставить Оборудование в строгом со</w:t>
      </w:r>
      <w:r w:rsidR="0038013C">
        <w:rPr>
          <w:sz w:val="22"/>
          <w:szCs w:val="22"/>
        </w:rPr>
        <w:t>ответствии с условиями договора</w:t>
      </w:r>
      <w:r w:rsidRPr="00883410">
        <w:rPr>
          <w:sz w:val="22"/>
          <w:szCs w:val="22"/>
        </w:rPr>
        <w:t xml:space="preserve"> в полном объеме, надлежащего качества и в установленные сроки;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3.1.2. оказать Услуги в строгом со</w:t>
      </w:r>
      <w:r w:rsidR="0038013C">
        <w:rPr>
          <w:sz w:val="22"/>
          <w:szCs w:val="22"/>
        </w:rPr>
        <w:t>ответствии с условиями договора</w:t>
      </w:r>
      <w:r w:rsidRPr="00883410">
        <w:rPr>
          <w:sz w:val="22"/>
          <w:szCs w:val="22"/>
        </w:rPr>
        <w:t xml:space="preserve"> в полном объеме, надлежащего качества и в установленные сроки;</w:t>
      </w:r>
    </w:p>
    <w:p w:rsidR="00E833D0" w:rsidRPr="00E833D0" w:rsidRDefault="00AC3033" w:rsidP="00E833D0">
      <w:pPr>
        <w:autoSpaceDE w:val="0"/>
        <w:autoSpaceDN w:val="0"/>
        <w:adjustRightInd w:val="0"/>
        <w:spacing w:line="240" w:lineRule="auto"/>
        <w:jc w:val="both"/>
        <w:rPr>
          <w:rFonts w:eastAsiaTheme="minorHAnsi"/>
          <w:sz w:val="22"/>
          <w:szCs w:val="22"/>
          <w:lang w:eastAsia="en-US"/>
        </w:rPr>
      </w:pPr>
      <w:r w:rsidRPr="00883410">
        <w:rPr>
          <w:sz w:val="22"/>
          <w:szCs w:val="22"/>
        </w:rPr>
        <w:t xml:space="preserve">3.1.3. </w:t>
      </w:r>
      <w:r w:rsidR="00E833D0">
        <w:rPr>
          <w:rFonts w:eastAsiaTheme="minorHAnsi"/>
          <w:sz w:val="22"/>
          <w:szCs w:val="22"/>
          <w:lang w:eastAsia="en-US"/>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(Получателей), эксплуатирующих Оборудование.</w:t>
      </w:r>
      <w:r w:rsidR="00E833D0" w:rsidRPr="00E833D0">
        <w:rPr>
          <w:rFonts w:eastAsiaTheme="minorHAnsi"/>
          <w:b/>
          <w:bCs/>
          <w:lang w:eastAsia="en-US"/>
        </w:rPr>
        <w:t xml:space="preserve"> </w:t>
      </w:r>
      <w:r w:rsidR="00E833D0" w:rsidRPr="00E833D0">
        <w:rPr>
          <w:rFonts w:eastAsiaTheme="minorHAnsi"/>
          <w:sz w:val="22"/>
          <w:szCs w:val="22"/>
          <w:lang w:eastAsia="en-US"/>
        </w:rPr>
        <w:t>Обеспечить инструктаж производителем или уполномоченным представителем производителя Оборудования специалистов Заказчика (Получателей),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в количестве, необходимом для оказания Услуг надлежащего качества;</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w:t>
      </w:r>
      <w:r w:rsidRPr="00883410">
        <w:rPr>
          <w:sz w:val="22"/>
          <w:szCs w:val="22"/>
        </w:rPr>
        <w:lastRenderedPageBreak/>
        <w:t>электробезопасности и иных требований безопасности в соответствии с законодательством Российской Федерации;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AC3033" w:rsidRDefault="00AC3033" w:rsidP="00AC3033">
      <w:pPr>
        <w:widowControl w:val="0"/>
        <w:autoSpaceDE w:val="0"/>
        <w:autoSpaceDN w:val="0"/>
        <w:spacing w:line="240" w:lineRule="auto"/>
        <w:jc w:val="both"/>
        <w:rPr>
          <w:sz w:val="22"/>
          <w:szCs w:val="22"/>
        </w:rPr>
      </w:pPr>
      <w:r w:rsidRPr="00883410">
        <w:rPr>
          <w:sz w:val="22"/>
          <w:szCs w:val="22"/>
        </w:rPr>
        <w:t xml:space="preserve">3.1.7. представлять по требованию Заказчика информацию и документы, </w:t>
      </w:r>
      <w:r w:rsidR="0038013C">
        <w:rPr>
          <w:sz w:val="22"/>
          <w:szCs w:val="22"/>
        </w:rPr>
        <w:t>относящиеся к предмету договора</w:t>
      </w:r>
      <w:r w:rsidRPr="00883410">
        <w:rPr>
          <w:sz w:val="22"/>
          <w:szCs w:val="22"/>
        </w:rPr>
        <w:t xml:space="preserve"> для проверки исполнения Поста</w:t>
      </w:r>
      <w:r w:rsidR="0038013C">
        <w:rPr>
          <w:sz w:val="22"/>
          <w:szCs w:val="22"/>
        </w:rPr>
        <w:t>вщиком обязательств по договору</w:t>
      </w:r>
      <w:r w:rsidRPr="00883410">
        <w:rPr>
          <w:sz w:val="22"/>
          <w:szCs w:val="22"/>
        </w:rPr>
        <w:t>;</w:t>
      </w:r>
    </w:p>
    <w:p w:rsidR="00AC3033" w:rsidRDefault="0038013C" w:rsidP="00AC3033">
      <w:pPr>
        <w:widowControl w:val="0"/>
        <w:autoSpaceDE w:val="0"/>
        <w:autoSpaceDN w:val="0"/>
        <w:spacing w:line="240" w:lineRule="auto"/>
        <w:jc w:val="both"/>
        <w:rPr>
          <w:sz w:val="22"/>
          <w:szCs w:val="22"/>
        </w:rPr>
      </w:pPr>
      <w:r>
        <w:rPr>
          <w:sz w:val="22"/>
          <w:szCs w:val="22"/>
        </w:rPr>
        <w:t>3.1.8</w:t>
      </w:r>
      <w:r w:rsidR="00AC3033" w:rsidRPr="00883410">
        <w:rPr>
          <w:sz w:val="22"/>
          <w:szCs w:val="22"/>
        </w:rPr>
        <w:t>. своими силами и за свой счет устранять допущенные недостатки при поставке Оборудования и оказании Услуг;</w:t>
      </w:r>
    </w:p>
    <w:p w:rsidR="00AC3033" w:rsidRPr="00883410" w:rsidRDefault="00872315" w:rsidP="00997084">
      <w:pPr>
        <w:autoSpaceDE w:val="0"/>
        <w:autoSpaceDN w:val="0"/>
        <w:adjustRightInd w:val="0"/>
        <w:rPr>
          <w:sz w:val="22"/>
          <w:szCs w:val="22"/>
        </w:rPr>
      </w:pPr>
      <w:r>
        <w:rPr>
          <w:sz w:val="22"/>
          <w:szCs w:val="22"/>
        </w:rPr>
        <w:t xml:space="preserve">3.1.9.  </w:t>
      </w:r>
      <w:bookmarkStart w:id="5" w:name="P79"/>
      <w:bookmarkStart w:id="6" w:name="P80"/>
      <w:bookmarkEnd w:id="5"/>
      <w:bookmarkEnd w:id="6"/>
      <w:r w:rsidR="00AC3033" w:rsidRPr="00883410">
        <w:rPr>
          <w:sz w:val="22"/>
          <w:szCs w:val="22"/>
        </w:rPr>
        <w:t xml:space="preserve">обеспечивать гарантии на Оборудование в соответствии с </w:t>
      </w:r>
      <w:hyperlink w:anchor="P175" w:history="1">
        <w:r w:rsidR="00AC3033" w:rsidRPr="00883410">
          <w:rPr>
            <w:sz w:val="22"/>
            <w:szCs w:val="22"/>
          </w:rPr>
          <w:t>разделом 8</w:t>
        </w:r>
      </w:hyperlink>
      <w:r w:rsidR="0038013C">
        <w:rPr>
          <w:sz w:val="22"/>
          <w:szCs w:val="22"/>
        </w:rPr>
        <w:t xml:space="preserve"> Договора</w:t>
      </w:r>
      <w:r w:rsidR="00AC3033"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3.2. Поставщик вправе: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3.2.2. требовать от Заказчика предоставления имеющейся у него информации, необходимой для испо</w:t>
      </w:r>
      <w:r w:rsidR="0006504B">
        <w:rPr>
          <w:sz w:val="22"/>
          <w:szCs w:val="22"/>
        </w:rPr>
        <w:t>лнения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3.2.3. требовать от Заказчика своевременной оплаты поставленного Оборудования и оказанных Услуг в порядке и на усло</w:t>
      </w:r>
      <w:r w:rsidR="0006504B">
        <w:rPr>
          <w:sz w:val="22"/>
          <w:szCs w:val="22"/>
        </w:rPr>
        <w:t>виях, предусмотренных договором</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3.3. Заказчик обязан:</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3.3.1. предоставлять Поставщику всю имеющуюся у него информацию и документы, </w:t>
      </w:r>
      <w:r w:rsidR="002919C0">
        <w:rPr>
          <w:sz w:val="22"/>
          <w:szCs w:val="22"/>
        </w:rPr>
        <w:t>относящиеся к предмету договора</w:t>
      </w:r>
      <w:r w:rsidRPr="00883410">
        <w:rPr>
          <w:sz w:val="22"/>
          <w:szCs w:val="22"/>
        </w:rPr>
        <w:t xml:space="preserve"> и необходимые для исполнения Поста</w:t>
      </w:r>
      <w:r w:rsidR="002919C0">
        <w:rPr>
          <w:sz w:val="22"/>
          <w:szCs w:val="22"/>
        </w:rPr>
        <w:t>вщиком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электробезопастности и иных требований безопасности в соответствии с законодательством Российской Федерации;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3.3.3. своевременно принять и оплатить поставленное Оборудование и надлежащим образом оказанные Услуги;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 Заказчик вправе: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3.4.1. требовать от Поставщика надлежащего исполнения обязател</w:t>
      </w:r>
      <w:r w:rsidR="002919C0">
        <w:rPr>
          <w:sz w:val="22"/>
          <w:szCs w:val="22"/>
        </w:rPr>
        <w:t>ьств, предусмотренных договором</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3.4.2. запрашивать у Поставщика информацию об исполне</w:t>
      </w:r>
      <w:r w:rsidR="002919C0">
        <w:rPr>
          <w:sz w:val="22"/>
          <w:szCs w:val="22"/>
        </w:rPr>
        <w:t>нии им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3.4.3. проверять в любое время ход исполнения Поста</w:t>
      </w:r>
      <w:r w:rsidR="002919C0">
        <w:rPr>
          <w:sz w:val="22"/>
          <w:szCs w:val="22"/>
        </w:rPr>
        <w:t>вщиком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3.4.4. осуществлять контроль соответствия качества поставляемого Оборудования и качества оказанных Услуг, сроков поставки Оборудования и оказ</w:t>
      </w:r>
      <w:r w:rsidR="002919C0">
        <w:rPr>
          <w:sz w:val="22"/>
          <w:szCs w:val="22"/>
        </w:rPr>
        <w:t>ания Услуг требованиям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3.4.5. требовать от Поставщика устранения недостатков, доп</w:t>
      </w:r>
      <w:r w:rsidR="002919C0">
        <w:rPr>
          <w:sz w:val="22"/>
          <w:szCs w:val="22"/>
        </w:rPr>
        <w:t>ущенных при исполнении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3.4.7. привлекать экспертов для проверки соответствия исполнения Поста</w:t>
      </w:r>
      <w:r w:rsidR="002919C0">
        <w:rPr>
          <w:sz w:val="22"/>
          <w:szCs w:val="22"/>
        </w:rPr>
        <w:t>вщиком обязательств по договору</w:t>
      </w:r>
      <w:r w:rsidRPr="00883410">
        <w:rPr>
          <w:sz w:val="22"/>
          <w:szCs w:val="22"/>
        </w:rPr>
        <w:t xml:space="preserve"> требо</w:t>
      </w:r>
      <w:r w:rsidR="002919C0">
        <w:rPr>
          <w:sz w:val="22"/>
          <w:szCs w:val="22"/>
        </w:rPr>
        <w:t>ваниям, установленным договором</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4. УПАКОВКА И МАРКИРОВКА</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AC3033" w:rsidRPr="00883410" w:rsidRDefault="00AC3033" w:rsidP="007274F1">
      <w:pPr>
        <w:widowControl w:val="0"/>
        <w:autoSpaceDE w:val="0"/>
        <w:autoSpaceDN w:val="0"/>
        <w:spacing w:line="240" w:lineRule="auto"/>
        <w:jc w:val="both"/>
        <w:rPr>
          <w:sz w:val="22"/>
          <w:szCs w:val="22"/>
        </w:rPr>
      </w:pPr>
      <w:r w:rsidRPr="00883410">
        <w:rPr>
          <w:sz w:val="22"/>
          <w:szCs w:val="22"/>
        </w:rPr>
        <w:t>4.2. Вся упаковка должна соответствовать требованиям законодате</w:t>
      </w:r>
      <w:r w:rsidR="007274F1">
        <w:rPr>
          <w:sz w:val="22"/>
          <w:szCs w:val="22"/>
        </w:rPr>
        <w:t>льства Российской Федерации.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4.3. Два экземпляра упаковочного листа с описанием Оборудования, указанием веса нетто, веса брутто, количества, у</w:t>
      </w:r>
      <w:r w:rsidR="002569CF">
        <w:rPr>
          <w:sz w:val="22"/>
          <w:szCs w:val="22"/>
        </w:rPr>
        <w:t>казанием номера и даты Договора</w:t>
      </w:r>
      <w:r w:rsidRPr="00883410">
        <w:rPr>
          <w:sz w:val="22"/>
          <w:szCs w:val="22"/>
        </w:rPr>
        <w:t>,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5. ПОРЯДОК ПОСТАВКИ ОБОРУДОВАНИЯ И ДОКУМЕНТАЦИИ</w:t>
      </w:r>
    </w:p>
    <w:p w:rsidR="00AC3033" w:rsidRPr="00451084" w:rsidRDefault="00AC3033" w:rsidP="00AC3033">
      <w:pPr>
        <w:widowControl w:val="0"/>
        <w:autoSpaceDE w:val="0"/>
        <w:autoSpaceDN w:val="0"/>
        <w:spacing w:line="240" w:lineRule="auto"/>
        <w:jc w:val="both"/>
        <w:rPr>
          <w:sz w:val="22"/>
          <w:szCs w:val="22"/>
        </w:rPr>
      </w:pPr>
      <w:r w:rsidRPr="00883410">
        <w:rPr>
          <w:sz w:val="22"/>
          <w:szCs w:val="22"/>
        </w:rPr>
        <w:t xml:space="preserve">5.1. </w:t>
      </w:r>
      <w:r w:rsidRPr="001E06B8">
        <w:rPr>
          <w:sz w:val="22"/>
          <w:szCs w:val="22"/>
        </w:rPr>
        <w:t>Поставка Оборудования осуществляется Поставщиком в Место доставки на условиях предусмот</w:t>
      </w:r>
      <w:r w:rsidR="002569CF" w:rsidRPr="001E06B8">
        <w:rPr>
          <w:sz w:val="22"/>
          <w:szCs w:val="22"/>
        </w:rPr>
        <w:t>ренных пунктом 1.3. договора</w:t>
      </w:r>
      <w:r w:rsidRPr="003535C2">
        <w:rPr>
          <w:sz w:val="22"/>
          <w:szCs w:val="22"/>
        </w:rPr>
        <w:t xml:space="preserve">, </w:t>
      </w:r>
      <w:r w:rsidR="0059465C" w:rsidRPr="003535C2">
        <w:rPr>
          <w:sz w:val="22"/>
          <w:szCs w:val="22"/>
        </w:rPr>
        <w:t>в течени</w:t>
      </w:r>
      <w:r w:rsidR="00861AAA" w:rsidRPr="003535C2">
        <w:rPr>
          <w:sz w:val="22"/>
          <w:szCs w:val="22"/>
        </w:rPr>
        <w:t>е</w:t>
      </w:r>
      <w:r w:rsidR="0059465C" w:rsidRPr="003535C2">
        <w:rPr>
          <w:sz w:val="22"/>
          <w:szCs w:val="22"/>
        </w:rPr>
        <w:t xml:space="preserve"> </w:t>
      </w:r>
      <w:r w:rsidR="00A15258" w:rsidRPr="003535C2">
        <w:rPr>
          <w:sz w:val="22"/>
          <w:szCs w:val="22"/>
        </w:rPr>
        <w:t xml:space="preserve"> </w:t>
      </w:r>
      <w:r w:rsidR="00097570" w:rsidRPr="003535C2">
        <w:rPr>
          <w:sz w:val="22"/>
          <w:szCs w:val="22"/>
        </w:rPr>
        <w:t>30</w:t>
      </w:r>
      <w:r w:rsidR="00A15258" w:rsidRPr="003535C2">
        <w:rPr>
          <w:sz w:val="22"/>
          <w:szCs w:val="22"/>
        </w:rPr>
        <w:t xml:space="preserve"> </w:t>
      </w:r>
      <w:r w:rsidR="00AB0649" w:rsidRPr="003535C2">
        <w:rPr>
          <w:sz w:val="22"/>
          <w:szCs w:val="22"/>
        </w:rPr>
        <w:t xml:space="preserve"> </w:t>
      </w:r>
      <w:r w:rsidR="0059465C" w:rsidRPr="003535C2">
        <w:rPr>
          <w:sz w:val="22"/>
          <w:szCs w:val="22"/>
        </w:rPr>
        <w:t>рабочих дней</w:t>
      </w:r>
      <w:r w:rsidR="0059465C" w:rsidRPr="001E06B8">
        <w:rPr>
          <w:sz w:val="22"/>
          <w:szCs w:val="22"/>
        </w:rPr>
        <w:t xml:space="preserve"> </w:t>
      </w:r>
      <w:r w:rsidR="002569CF" w:rsidRPr="001E06B8">
        <w:rPr>
          <w:sz w:val="22"/>
          <w:szCs w:val="22"/>
        </w:rPr>
        <w:t>с даты заключения договора</w:t>
      </w:r>
      <w:r w:rsidRPr="001E06B8">
        <w:rPr>
          <w:sz w:val="22"/>
          <w:szCs w:val="22"/>
        </w:rPr>
        <w:t>.</w:t>
      </w:r>
      <w:r w:rsidRPr="00451084">
        <w:rPr>
          <w:sz w:val="22"/>
          <w:szCs w:val="22"/>
        </w:rPr>
        <w:t xml:space="preserve"> </w:t>
      </w:r>
    </w:p>
    <w:p w:rsidR="00AC3033" w:rsidRPr="00451084" w:rsidRDefault="00AC3033" w:rsidP="00AC3033">
      <w:pPr>
        <w:widowControl w:val="0"/>
        <w:autoSpaceDE w:val="0"/>
        <w:autoSpaceDN w:val="0"/>
        <w:spacing w:line="240" w:lineRule="auto"/>
        <w:jc w:val="both"/>
        <w:rPr>
          <w:sz w:val="22"/>
          <w:szCs w:val="22"/>
        </w:rPr>
      </w:pPr>
      <w:r w:rsidRPr="00451084">
        <w:rPr>
          <w:sz w:val="22"/>
          <w:szCs w:val="22"/>
        </w:rPr>
        <w:lastRenderedPageBreak/>
        <w:t>5.2. Фактической датой поставки считается дата, указанная в Акте приема-передачи Оборудования (</w:t>
      </w:r>
      <w:hyperlink w:anchor="P545" w:history="1">
        <w:r w:rsidRPr="00451084">
          <w:rPr>
            <w:sz w:val="22"/>
            <w:szCs w:val="22"/>
          </w:rPr>
          <w:t>приложение</w:t>
        </w:r>
      </w:hyperlink>
      <w:r w:rsidR="0013039D">
        <w:rPr>
          <w:sz w:val="22"/>
          <w:szCs w:val="22"/>
        </w:rPr>
        <w:t xml:space="preserve"> № 3</w:t>
      </w:r>
      <w:r w:rsidR="003840BC">
        <w:rPr>
          <w:sz w:val="22"/>
          <w:szCs w:val="22"/>
        </w:rPr>
        <w:t xml:space="preserve"> к договору</w:t>
      </w:r>
      <w:r w:rsidRPr="00451084">
        <w:rPr>
          <w:sz w:val="22"/>
          <w:szCs w:val="22"/>
        </w:rPr>
        <w:t>).</w:t>
      </w:r>
    </w:p>
    <w:p w:rsidR="00AC3033" w:rsidRPr="00451084" w:rsidRDefault="00AC3033" w:rsidP="00AC3033">
      <w:pPr>
        <w:widowControl w:val="0"/>
        <w:autoSpaceDE w:val="0"/>
        <w:autoSpaceDN w:val="0"/>
        <w:spacing w:line="240" w:lineRule="auto"/>
        <w:jc w:val="both"/>
        <w:rPr>
          <w:sz w:val="22"/>
          <w:szCs w:val="22"/>
        </w:rPr>
      </w:pPr>
      <w:bookmarkStart w:id="7" w:name="P134"/>
      <w:bookmarkEnd w:id="7"/>
      <w:r w:rsidRPr="00451084">
        <w:rPr>
          <w:sz w:val="22"/>
          <w:szCs w:val="22"/>
        </w:rPr>
        <w:t>5.3. При поставке Оборудования Поставщик представляет следующую документацию:</w:t>
      </w:r>
    </w:p>
    <w:p w:rsidR="00AC3033" w:rsidRPr="00883410" w:rsidRDefault="00AC3033" w:rsidP="00AC3033">
      <w:pPr>
        <w:widowControl w:val="0"/>
        <w:autoSpaceDE w:val="0"/>
        <w:autoSpaceDN w:val="0"/>
        <w:spacing w:line="240" w:lineRule="auto"/>
        <w:jc w:val="both"/>
        <w:rPr>
          <w:sz w:val="22"/>
          <w:szCs w:val="22"/>
        </w:rPr>
      </w:pPr>
      <w:r w:rsidRPr="00451084">
        <w:rPr>
          <w:sz w:val="22"/>
          <w:szCs w:val="22"/>
        </w:rPr>
        <w:t>а) копию регистрационного удостоверения</w:t>
      </w:r>
      <w:r w:rsidR="001759F8">
        <w:rPr>
          <w:sz w:val="22"/>
          <w:szCs w:val="22"/>
        </w:rPr>
        <w:t xml:space="preserve"> на Оборудование.</w:t>
      </w:r>
      <w:r w:rsidRPr="00883410">
        <w:rPr>
          <w:sz w:val="22"/>
          <w:szCs w:val="22"/>
        </w:rPr>
        <w:t xml:space="preserve">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б) техническую и (или) эксплуатационную документацию производителя (изготовителя) Оборудования на русском языке;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в) товарную накладную, оформленную по форме ТОРГ-12</w:t>
      </w:r>
      <w:r w:rsidR="00A93959">
        <w:rPr>
          <w:sz w:val="22"/>
          <w:szCs w:val="22"/>
        </w:rPr>
        <w:t>, либо универсальный передаточный документ (УПД)</w:t>
      </w:r>
      <w:r w:rsidR="003840BC">
        <w:rPr>
          <w:sz w:val="22"/>
          <w:szCs w:val="22"/>
        </w:rPr>
        <w:t xml:space="preserve"> (в трех экземплярх).</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г) Акт приема-передачи Оборудования (</w:t>
      </w:r>
      <w:hyperlink w:anchor="P545" w:history="1">
        <w:r w:rsidRPr="00883410">
          <w:rPr>
            <w:sz w:val="22"/>
            <w:szCs w:val="22"/>
          </w:rPr>
          <w:t>приложение</w:t>
        </w:r>
      </w:hyperlink>
      <w:r w:rsidR="003840BC">
        <w:rPr>
          <w:sz w:val="22"/>
          <w:szCs w:val="22"/>
        </w:rPr>
        <w:t xml:space="preserve"> № </w:t>
      </w:r>
      <w:r w:rsidR="0013039D">
        <w:rPr>
          <w:sz w:val="22"/>
          <w:szCs w:val="22"/>
        </w:rPr>
        <w:t>3</w:t>
      </w:r>
      <w:r w:rsidR="003840BC">
        <w:rPr>
          <w:sz w:val="22"/>
          <w:szCs w:val="22"/>
        </w:rPr>
        <w:t xml:space="preserve"> к договору</w:t>
      </w:r>
      <w:r w:rsidRPr="00883410">
        <w:rPr>
          <w:sz w:val="22"/>
          <w:szCs w:val="22"/>
        </w:rPr>
        <w:t>) в двух экземплярах (один экземпляр для Заказчика и один экземпляр для Поставщика);</w:t>
      </w:r>
    </w:p>
    <w:p w:rsidR="00AC3033" w:rsidRPr="00883410" w:rsidRDefault="00AC3033" w:rsidP="00AC3033">
      <w:pPr>
        <w:widowControl w:val="0"/>
        <w:autoSpaceDE w:val="0"/>
        <w:autoSpaceDN w:val="0"/>
        <w:spacing w:line="240" w:lineRule="auto"/>
        <w:jc w:val="both"/>
        <w:rPr>
          <w:sz w:val="22"/>
          <w:szCs w:val="22"/>
        </w:rPr>
      </w:pPr>
      <w:r>
        <w:rPr>
          <w:sz w:val="22"/>
          <w:szCs w:val="22"/>
        </w:rPr>
        <w:t>д</w:t>
      </w:r>
      <w:r w:rsidRPr="00883410">
        <w:rPr>
          <w:sz w:val="22"/>
          <w:szCs w:val="22"/>
        </w:rPr>
        <w:t>) гарантию Поставщика на Оборудование, оформленную в виде отдельного документа;</w:t>
      </w:r>
    </w:p>
    <w:p w:rsidR="00AC3033" w:rsidRDefault="00AC3033" w:rsidP="000657E7">
      <w:pPr>
        <w:autoSpaceDE w:val="0"/>
        <w:autoSpaceDN w:val="0"/>
        <w:adjustRightInd w:val="0"/>
        <w:spacing w:line="240" w:lineRule="auto"/>
        <w:jc w:val="both"/>
        <w:rPr>
          <w:sz w:val="22"/>
          <w:szCs w:val="22"/>
        </w:rPr>
      </w:pPr>
      <w:r>
        <w:rPr>
          <w:sz w:val="22"/>
          <w:szCs w:val="22"/>
        </w:rPr>
        <w:t>е</w:t>
      </w:r>
      <w:r w:rsidRPr="00883410">
        <w:rPr>
          <w:sz w:val="22"/>
          <w:szCs w:val="22"/>
        </w:rPr>
        <w:t xml:space="preserve">) </w:t>
      </w:r>
      <w:r w:rsidR="001759F8" w:rsidRPr="00AC7FA5">
        <w:rPr>
          <w:sz w:val="22"/>
          <w:szCs w:val="22"/>
        </w:rPr>
        <w:t>копи</w:t>
      </w:r>
      <w:r w:rsidR="001759F8">
        <w:rPr>
          <w:sz w:val="22"/>
          <w:szCs w:val="22"/>
        </w:rPr>
        <w:t>ю</w:t>
      </w:r>
      <w:r w:rsidR="001759F8" w:rsidRPr="00AC7FA5">
        <w:rPr>
          <w:sz w:val="22"/>
          <w:szCs w:val="22"/>
        </w:rPr>
        <w:t xml:space="preserve"> документа, подтверждающего соответствие Оборудования, выданного уполномоченными органами (организациями);</w:t>
      </w:r>
    </w:p>
    <w:p w:rsidR="001759F8" w:rsidRPr="000657E7" w:rsidRDefault="001759F8" w:rsidP="000657E7">
      <w:pPr>
        <w:autoSpaceDE w:val="0"/>
        <w:autoSpaceDN w:val="0"/>
        <w:adjustRightInd w:val="0"/>
        <w:spacing w:line="240" w:lineRule="auto"/>
        <w:jc w:val="both"/>
        <w:rPr>
          <w:rFonts w:eastAsiaTheme="minorHAnsi"/>
          <w:sz w:val="22"/>
          <w:szCs w:val="22"/>
          <w:lang w:eastAsia="en-US"/>
        </w:rPr>
      </w:pPr>
      <w:r>
        <w:rPr>
          <w:sz w:val="22"/>
          <w:szCs w:val="22"/>
        </w:rPr>
        <w:t xml:space="preserve">ж) </w:t>
      </w:r>
      <w:r w:rsidRPr="00AC7FA5">
        <w:rPr>
          <w:sz w:val="22"/>
          <w:szCs w:val="22"/>
        </w:rPr>
        <w:t>сведения, необходимые для работы с Товаром, включая предоставление сведений, необходимых для применения и эксплуатации Товара.</w:t>
      </w:r>
    </w:p>
    <w:p w:rsidR="00AC3033" w:rsidRPr="004C15C4" w:rsidRDefault="004C15C4" w:rsidP="004C15C4">
      <w:pPr>
        <w:autoSpaceDE w:val="0"/>
        <w:autoSpaceDN w:val="0"/>
        <w:adjustRightInd w:val="0"/>
        <w:spacing w:line="240" w:lineRule="auto"/>
        <w:jc w:val="both"/>
        <w:rPr>
          <w:sz w:val="22"/>
          <w:szCs w:val="22"/>
        </w:rPr>
      </w:pPr>
      <w:r w:rsidRPr="004C15C4">
        <w:rPr>
          <w:sz w:val="22"/>
          <w:szCs w:val="22"/>
        </w:rPr>
        <w:t>з) Акт ввода в эксплуатацию Оборудования (приложение № 4 к договору) в двух экземплярах (один экземпляр для Заказчика и один экземпляр для Поставщика);</w:t>
      </w:r>
    </w:p>
    <w:p w:rsidR="00AC3033" w:rsidRPr="00EF325B" w:rsidRDefault="00AC3033" w:rsidP="00EF325B">
      <w:pPr>
        <w:widowControl w:val="0"/>
        <w:autoSpaceDE w:val="0"/>
        <w:autoSpaceDN w:val="0"/>
        <w:spacing w:line="240" w:lineRule="auto"/>
        <w:jc w:val="center"/>
        <w:outlineLvl w:val="1"/>
        <w:rPr>
          <w:b/>
          <w:sz w:val="22"/>
          <w:szCs w:val="22"/>
        </w:rPr>
      </w:pPr>
      <w:bookmarkStart w:id="8" w:name="P145"/>
      <w:bookmarkEnd w:id="8"/>
      <w:r w:rsidRPr="00883410">
        <w:rPr>
          <w:b/>
          <w:sz w:val="22"/>
          <w:szCs w:val="22"/>
        </w:rPr>
        <w:t>6. ПОРЯДОК ПРИЕМКИ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6.1. Приемка поставленного Оборудования осуществляется в ходе передачи Оборудования Заказчику (Получателю) в Месте доставки и включает в себя следующее: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а) проверку по упаковочным листам номенклатуры поставленного Оборудования на соответствие Спецификации (</w:t>
      </w:r>
      <w:hyperlink w:anchor="P390" w:history="1">
        <w:r w:rsidRPr="00883410">
          <w:rPr>
            <w:sz w:val="22"/>
            <w:szCs w:val="22"/>
          </w:rPr>
          <w:t>приложение N 1</w:t>
        </w:r>
      </w:hyperlink>
      <w:r w:rsidR="009B55A1">
        <w:rPr>
          <w:sz w:val="22"/>
          <w:szCs w:val="22"/>
        </w:rPr>
        <w:t xml:space="preserve"> к договору).</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б) проверку полноты и правильности оформления комплекта сопроводительных документов в со</w:t>
      </w:r>
      <w:r w:rsidR="009B55A1">
        <w:rPr>
          <w:sz w:val="22"/>
          <w:szCs w:val="22"/>
        </w:rPr>
        <w:t>ответствии с условиями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в) контроль наличия/отсутствия внешних повреждений оригинальной упаковки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(сертификат соответствия продукции ), выданного уполномоченными органами (организациями);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д) проверку наличия технической и (или) эксплуатационной документации производителя (изготовителя) Оборудования на русском языке;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е) проверку комплектности и целостности поставленного Оборудования.</w:t>
      </w:r>
    </w:p>
    <w:p w:rsidR="00AC3033" w:rsidRDefault="00AC3033" w:rsidP="00AC3033">
      <w:pPr>
        <w:widowControl w:val="0"/>
        <w:autoSpaceDE w:val="0"/>
        <w:autoSpaceDN w:val="0"/>
        <w:spacing w:line="240" w:lineRule="auto"/>
        <w:jc w:val="both"/>
        <w:rPr>
          <w:sz w:val="22"/>
          <w:szCs w:val="22"/>
        </w:rPr>
      </w:pPr>
      <w:r w:rsidRPr="00883410">
        <w:rPr>
          <w:sz w:val="22"/>
          <w:szCs w:val="22"/>
        </w:rPr>
        <w:t>По факту приемки Оборудования Поставщик и Заказчик подписывают Акт приема-передачи Оборудования (</w:t>
      </w:r>
      <w:hyperlink w:anchor="P545" w:history="1">
        <w:r w:rsidRPr="00883410">
          <w:rPr>
            <w:sz w:val="22"/>
            <w:szCs w:val="22"/>
          </w:rPr>
          <w:t>приложение</w:t>
        </w:r>
      </w:hyperlink>
      <w:r w:rsidR="009B55A1">
        <w:rPr>
          <w:sz w:val="22"/>
          <w:szCs w:val="22"/>
        </w:rPr>
        <w:t xml:space="preserve"> № </w:t>
      </w:r>
      <w:r w:rsidR="0013039D">
        <w:rPr>
          <w:sz w:val="22"/>
          <w:szCs w:val="22"/>
        </w:rPr>
        <w:t>3</w:t>
      </w:r>
      <w:r w:rsidR="009B55A1">
        <w:rPr>
          <w:sz w:val="22"/>
          <w:szCs w:val="22"/>
        </w:rPr>
        <w:t xml:space="preserve"> к договору</w:t>
      </w:r>
      <w:r w:rsidRPr="00883410">
        <w:rPr>
          <w:sz w:val="22"/>
          <w:szCs w:val="22"/>
        </w:rPr>
        <w:t>).</w:t>
      </w:r>
    </w:p>
    <w:p w:rsidR="00133B71" w:rsidRPr="00883410" w:rsidRDefault="00133B71" w:rsidP="00133B71">
      <w:pPr>
        <w:ind w:firstLine="284"/>
        <w:jc w:val="both"/>
        <w:rPr>
          <w:sz w:val="22"/>
          <w:szCs w:val="22"/>
        </w:rPr>
      </w:pPr>
      <w:r w:rsidRPr="00133B71">
        <w:rPr>
          <w:sz w:val="22"/>
          <w:szCs w:val="22"/>
        </w:rPr>
        <w:t>П</w:t>
      </w:r>
      <w:r>
        <w:rPr>
          <w:sz w:val="22"/>
          <w:szCs w:val="22"/>
        </w:rPr>
        <w:t>о итогам приемки поставленного Оборудования</w:t>
      </w:r>
      <w:r w:rsidRPr="00133B71">
        <w:rPr>
          <w:sz w:val="22"/>
          <w:szCs w:val="22"/>
        </w:rPr>
        <w:t xml:space="preserve"> </w:t>
      </w:r>
      <w:r>
        <w:rPr>
          <w:sz w:val="22"/>
          <w:szCs w:val="22"/>
        </w:rPr>
        <w:t>Заказчик</w:t>
      </w:r>
      <w:r w:rsidRPr="00133B71">
        <w:rPr>
          <w:sz w:val="22"/>
          <w:szCs w:val="22"/>
        </w:rPr>
        <w:t xml:space="preserve">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w:t>
      </w:r>
      <w:r>
        <w:rPr>
          <w:sz w:val="22"/>
          <w:szCs w:val="22"/>
        </w:rPr>
        <w:t>Оборудования</w:t>
      </w:r>
      <w:r w:rsidRPr="00133B71">
        <w:rPr>
          <w:sz w:val="22"/>
          <w:szCs w:val="22"/>
        </w:rPr>
        <w:t xml:space="preserve">. Акт приемки (ф. 0510452) составляется и утверждается без присутствия Поставщика. Скан-копия электронного акта приемки направляется Поставщику в случае наличия количественного и (или) качественного расхождения, а также несоответствия поставленного </w:t>
      </w:r>
      <w:r>
        <w:rPr>
          <w:sz w:val="22"/>
          <w:szCs w:val="22"/>
        </w:rPr>
        <w:t>Оборудования</w:t>
      </w:r>
      <w:r w:rsidRPr="00133B71">
        <w:rPr>
          <w:sz w:val="22"/>
          <w:szCs w:val="22"/>
        </w:rPr>
        <w:t xml:space="preserve"> документам Поставщика. </w:t>
      </w:r>
    </w:p>
    <w:p w:rsidR="00AC3033" w:rsidRPr="00883410" w:rsidRDefault="00AC3033" w:rsidP="00AC3033">
      <w:pPr>
        <w:widowControl w:val="0"/>
        <w:autoSpaceDE w:val="0"/>
        <w:autoSpaceDN w:val="0"/>
        <w:spacing w:line="240" w:lineRule="auto"/>
        <w:jc w:val="both"/>
        <w:rPr>
          <w:sz w:val="22"/>
          <w:szCs w:val="22"/>
        </w:rPr>
      </w:pPr>
      <w:bookmarkStart w:id="9" w:name="P156"/>
      <w:bookmarkEnd w:id="9"/>
      <w:r w:rsidRPr="00883410">
        <w:rPr>
          <w:sz w:val="22"/>
          <w:szCs w:val="22"/>
        </w:rPr>
        <w:t>6.2. Для проверки предоставленных Поставщиком результатов по</w:t>
      </w:r>
      <w:r w:rsidR="009B55A1">
        <w:rPr>
          <w:sz w:val="22"/>
          <w:szCs w:val="22"/>
        </w:rPr>
        <w:t>ставки, предусмотренных договором</w:t>
      </w:r>
      <w:r w:rsidRPr="00883410">
        <w:rPr>
          <w:sz w:val="22"/>
          <w:szCs w:val="22"/>
        </w:rPr>
        <w:t>, в части их</w:t>
      </w:r>
      <w:r w:rsidR="00717DAB">
        <w:rPr>
          <w:sz w:val="22"/>
          <w:szCs w:val="22"/>
        </w:rPr>
        <w:t xml:space="preserve"> соответствия условиям договора</w:t>
      </w:r>
      <w:r w:rsidRPr="00883410">
        <w:rPr>
          <w:sz w:val="22"/>
          <w:szCs w:val="22"/>
        </w:rPr>
        <w:t xml:space="preserve"> Заказчик проводит экспертизу Оборудования</w:t>
      </w:r>
      <w:r w:rsidR="00F0473D">
        <w:rPr>
          <w:sz w:val="22"/>
          <w:szCs w:val="22"/>
        </w:rPr>
        <w:t xml:space="preserve">. </w:t>
      </w:r>
    </w:p>
    <w:p w:rsidR="00AC3033" w:rsidRPr="00883410" w:rsidRDefault="00AC3033" w:rsidP="00AC3033">
      <w:pPr>
        <w:widowControl w:val="0"/>
        <w:autoSpaceDE w:val="0"/>
        <w:autoSpaceDN w:val="0"/>
        <w:spacing w:line="240" w:lineRule="auto"/>
        <w:jc w:val="both"/>
        <w:rPr>
          <w:sz w:val="22"/>
          <w:szCs w:val="22"/>
        </w:rPr>
      </w:pPr>
      <w:bookmarkStart w:id="10" w:name="P157"/>
      <w:bookmarkEnd w:id="10"/>
      <w:r w:rsidRPr="00883410">
        <w:rPr>
          <w:sz w:val="22"/>
          <w:szCs w:val="22"/>
        </w:rPr>
        <w:t xml:space="preserve">6.3. Заказчик  в течение 5 рабочих дней со дня получения от Поставщика документов, предусмотренных </w:t>
      </w:r>
      <w:hyperlink w:anchor="P134" w:history="1">
        <w:r w:rsidRPr="00883410">
          <w:rPr>
            <w:sz w:val="22"/>
            <w:szCs w:val="22"/>
          </w:rPr>
          <w:t>пунктом 5.3</w:t>
        </w:r>
      </w:hyperlink>
      <w:r w:rsidR="001F49F8">
        <w:rPr>
          <w:sz w:val="22"/>
          <w:szCs w:val="22"/>
        </w:rPr>
        <w:t xml:space="preserve"> договора</w:t>
      </w:r>
      <w:r w:rsidRPr="00883410">
        <w:rPr>
          <w:sz w:val="22"/>
          <w:szCs w:val="22"/>
        </w:rPr>
        <w:t xml:space="preserve">, направляет Поставщику подписанный Акт приема-передачи Оборудования </w:t>
      </w:r>
      <w:hyperlink w:anchor="P545" w:history="1">
        <w:r w:rsidRPr="00883410">
          <w:rPr>
            <w:sz w:val="22"/>
            <w:szCs w:val="22"/>
          </w:rPr>
          <w:t>приложение</w:t>
        </w:r>
      </w:hyperlink>
      <w:r w:rsidR="00491447">
        <w:rPr>
          <w:sz w:val="22"/>
          <w:szCs w:val="22"/>
        </w:rPr>
        <w:t xml:space="preserve"> № </w:t>
      </w:r>
      <w:r w:rsidR="0013039D">
        <w:rPr>
          <w:sz w:val="22"/>
          <w:szCs w:val="22"/>
        </w:rPr>
        <w:t>3</w:t>
      </w:r>
      <w:r w:rsidR="001F49F8">
        <w:rPr>
          <w:sz w:val="22"/>
          <w:szCs w:val="22"/>
        </w:rPr>
        <w:t xml:space="preserve"> к договору</w:t>
      </w:r>
      <w:r w:rsidRPr="00883410">
        <w:rPr>
          <w:sz w:val="22"/>
          <w:szCs w:val="22"/>
        </w:rPr>
        <w:t xml:space="preserve"> или мотивированный отказ от подписания, в котором указываются недостатки и сроки их устранения.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6.4. После устранения недостатков, послуживших основанием для неподписания Акта приема-передачи Оборудования (</w:t>
      </w:r>
      <w:hyperlink w:anchor="P545" w:history="1">
        <w:r w:rsidRPr="00883410">
          <w:rPr>
            <w:sz w:val="22"/>
            <w:szCs w:val="22"/>
          </w:rPr>
          <w:t>приложение</w:t>
        </w:r>
      </w:hyperlink>
      <w:r w:rsidR="00D57226">
        <w:rPr>
          <w:sz w:val="22"/>
          <w:szCs w:val="22"/>
        </w:rPr>
        <w:t xml:space="preserve"> № </w:t>
      </w:r>
      <w:r w:rsidR="0013039D">
        <w:rPr>
          <w:sz w:val="22"/>
          <w:szCs w:val="22"/>
        </w:rPr>
        <w:t>3</w:t>
      </w:r>
      <w:r w:rsidR="00D57226">
        <w:rPr>
          <w:sz w:val="22"/>
          <w:szCs w:val="22"/>
        </w:rPr>
        <w:t xml:space="preserve"> к договору</w:t>
      </w:r>
      <w:r w:rsidRPr="00883410">
        <w:rPr>
          <w:sz w:val="22"/>
          <w:szCs w:val="22"/>
        </w:rPr>
        <w:t>), Поставщик и Заказчик подписывают Акт приема-передачи Оборудования (</w:t>
      </w:r>
      <w:hyperlink w:anchor="P545" w:history="1">
        <w:r w:rsidRPr="00883410">
          <w:rPr>
            <w:sz w:val="22"/>
            <w:szCs w:val="22"/>
          </w:rPr>
          <w:t>приложение</w:t>
        </w:r>
      </w:hyperlink>
      <w:r w:rsidR="00D57226">
        <w:rPr>
          <w:sz w:val="22"/>
          <w:szCs w:val="22"/>
        </w:rPr>
        <w:t xml:space="preserve"> № </w:t>
      </w:r>
      <w:r w:rsidR="0013039D">
        <w:rPr>
          <w:sz w:val="22"/>
          <w:szCs w:val="22"/>
        </w:rPr>
        <w:t>3</w:t>
      </w:r>
      <w:r w:rsidR="00D57226">
        <w:rPr>
          <w:sz w:val="22"/>
          <w:szCs w:val="22"/>
        </w:rPr>
        <w:t xml:space="preserve"> к договору</w:t>
      </w:r>
      <w:r w:rsidRPr="00883410">
        <w:rPr>
          <w:sz w:val="22"/>
          <w:szCs w:val="22"/>
        </w:rPr>
        <w:t xml:space="preserve">) в порядке и сроки, предусмотренные </w:t>
      </w:r>
      <w:hyperlink w:anchor="P157" w:history="1">
        <w:r w:rsidRPr="00883410">
          <w:rPr>
            <w:sz w:val="22"/>
            <w:szCs w:val="22"/>
          </w:rPr>
          <w:t>6.3</w:t>
        </w:r>
      </w:hyperlink>
      <w:r w:rsidR="00D57226">
        <w:rPr>
          <w:sz w:val="22"/>
          <w:szCs w:val="22"/>
        </w:rPr>
        <w:t xml:space="preserve"> договора</w:t>
      </w:r>
      <w:r w:rsidRPr="00883410">
        <w:rPr>
          <w:sz w:val="22"/>
          <w:szCs w:val="22"/>
        </w:rPr>
        <w:t>.</w:t>
      </w:r>
    </w:p>
    <w:p w:rsidR="00AC3033" w:rsidRDefault="00AC3033" w:rsidP="00AC3033">
      <w:pPr>
        <w:widowControl w:val="0"/>
        <w:autoSpaceDE w:val="0"/>
        <w:autoSpaceDN w:val="0"/>
        <w:spacing w:line="240" w:lineRule="auto"/>
        <w:jc w:val="both"/>
        <w:rPr>
          <w:sz w:val="22"/>
          <w:szCs w:val="22"/>
        </w:rPr>
      </w:pPr>
      <w:r w:rsidRPr="00883410">
        <w:rPr>
          <w:sz w:val="22"/>
          <w:szCs w:val="22"/>
        </w:rPr>
        <w:t>6.5. Со дня подписания Акта приема-передачи Оборудования (</w:t>
      </w:r>
      <w:hyperlink w:anchor="P545" w:history="1">
        <w:r w:rsidRPr="00883410">
          <w:rPr>
            <w:sz w:val="22"/>
            <w:szCs w:val="22"/>
          </w:rPr>
          <w:t>приложение</w:t>
        </w:r>
      </w:hyperlink>
      <w:r w:rsidR="00D57226">
        <w:rPr>
          <w:sz w:val="22"/>
          <w:szCs w:val="22"/>
        </w:rPr>
        <w:t xml:space="preserve"> № </w:t>
      </w:r>
      <w:r w:rsidR="0013039D">
        <w:rPr>
          <w:sz w:val="22"/>
          <w:szCs w:val="22"/>
        </w:rPr>
        <w:t>3</w:t>
      </w:r>
      <w:r w:rsidR="00D57226">
        <w:rPr>
          <w:sz w:val="22"/>
          <w:szCs w:val="22"/>
        </w:rPr>
        <w:t xml:space="preserve"> к договору</w:t>
      </w:r>
      <w:r w:rsidRPr="00883410">
        <w:rPr>
          <w:sz w:val="22"/>
          <w:szCs w:val="22"/>
        </w:rPr>
        <w:t>) Заказчиком (Получателем) все риски случайной гибели, утраты или повреждения Оборудования переходят к Заказчику (Получателю).</w:t>
      </w:r>
    </w:p>
    <w:p w:rsidR="00EF325B" w:rsidRPr="00883410" w:rsidRDefault="00EF325B"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7. ПОРЯДОК ОКАЗАНИЯ И ПРИЕМКИ УСЛУГ</w:t>
      </w:r>
    </w:p>
    <w:p w:rsidR="00AC3033" w:rsidRPr="000039E1" w:rsidRDefault="00AC3033" w:rsidP="00AC3033">
      <w:pPr>
        <w:jc w:val="both"/>
        <w:rPr>
          <w:sz w:val="22"/>
          <w:szCs w:val="22"/>
        </w:rPr>
      </w:pPr>
      <w:r w:rsidRPr="00626591">
        <w:rPr>
          <w:sz w:val="22"/>
          <w:szCs w:val="22"/>
        </w:rPr>
        <w:t xml:space="preserve">7.1. </w:t>
      </w:r>
      <w:r w:rsidRPr="00626591">
        <w:rPr>
          <w:bCs/>
          <w:sz w:val="22"/>
          <w:szCs w:val="22"/>
        </w:rPr>
        <w:t>Услуги выполняются Поставщиком лично, либо с привлечением соисполнителей</w:t>
      </w:r>
      <w:r w:rsidR="006C6AB3">
        <w:rPr>
          <w:bCs/>
          <w:sz w:val="22"/>
          <w:szCs w:val="22"/>
        </w:rPr>
        <w:t>.</w:t>
      </w:r>
    </w:p>
    <w:p w:rsidR="00AC3033" w:rsidRPr="00451084" w:rsidRDefault="00AC3033" w:rsidP="00AC3033">
      <w:pPr>
        <w:widowControl w:val="0"/>
        <w:autoSpaceDE w:val="0"/>
        <w:autoSpaceDN w:val="0"/>
        <w:spacing w:line="240" w:lineRule="auto"/>
        <w:jc w:val="both"/>
        <w:rPr>
          <w:sz w:val="22"/>
          <w:szCs w:val="22"/>
        </w:rPr>
      </w:pPr>
      <w:r w:rsidRPr="00883410">
        <w:rPr>
          <w:sz w:val="22"/>
          <w:szCs w:val="22"/>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(Получателя), эксплуатирующих Оборудование, </w:t>
      </w:r>
      <w:r w:rsidRPr="00883410">
        <w:rPr>
          <w:sz w:val="22"/>
          <w:szCs w:val="22"/>
        </w:rPr>
        <w:lastRenderedPageBreak/>
        <w:t xml:space="preserve">должны быть оказаны Поставщиком после </w:t>
      </w:r>
      <w:r w:rsidRPr="004B2FA1">
        <w:rPr>
          <w:sz w:val="22"/>
          <w:szCs w:val="22"/>
        </w:rPr>
        <w:t xml:space="preserve">подписания Сторонами Акта приема-передачи Оборудования в </w:t>
      </w:r>
      <w:r w:rsidRPr="00451084">
        <w:rPr>
          <w:sz w:val="22"/>
          <w:szCs w:val="22"/>
        </w:rPr>
        <w:t xml:space="preserve">соответствии с </w:t>
      </w:r>
      <w:hyperlink w:anchor="P145" w:history="1">
        <w:r w:rsidRPr="00451084">
          <w:rPr>
            <w:sz w:val="22"/>
            <w:szCs w:val="22"/>
          </w:rPr>
          <w:t>разделом 6</w:t>
        </w:r>
      </w:hyperlink>
      <w:r w:rsidR="006C6AB3">
        <w:rPr>
          <w:sz w:val="22"/>
          <w:szCs w:val="22"/>
        </w:rPr>
        <w:t xml:space="preserve"> договора</w:t>
      </w:r>
      <w:r w:rsidRPr="00451084">
        <w:rPr>
          <w:sz w:val="22"/>
          <w:szCs w:val="22"/>
        </w:rPr>
        <w:t xml:space="preserve"> в срок </w:t>
      </w:r>
      <w:r w:rsidR="00482116">
        <w:rPr>
          <w:sz w:val="22"/>
          <w:szCs w:val="22"/>
        </w:rPr>
        <w:t xml:space="preserve">пять </w:t>
      </w:r>
      <w:r w:rsidRPr="00451084">
        <w:rPr>
          <w:sz w:val="22"/>
          <w:szCs w:val="22"/>
        </w:rPr>
        <w:t xml:space="preserve"> рабочих дней. </w:t>
      </w:r>
    </w:p>
    <w:p w:rsidR="00AC3033" w:rsidRPr="00883410" w:rsidRDefault="00AC3033" w:rsidP="00AC3033">
      <w:pPr>
        <w:widowControl w:val="0"/>
        <w:autoSpaceDE w:val="0"/>
        <w:autoSpaceDN w:val="0"/>
        <w:spacing w:line="240" w:lineRule="auto"/>
        <w:jc w:val="both"/>
        <w:rPr>
          <w:sz w:val="22"/>
          <w:szCs w:val="22"/>
        </w:rPr>
      </w:pPr>
      <w:r w:rsidRPr="00451084">
        <w:rPr>
          <w:sz w:val="22"/>
          <w:szCs w:val="22"/>
        </w:rPr>
        <w:t>7.3. Приемка оказанных Услуг осуществляется по факту их оказания,</w:t>
      </w:r>
      <w:r w:rsidRPr="00883410">
        <w:rPr>
          <w:sz w:val="22"/>
          <w:szCs w:val="22"/>
        </w:rPr>
        <w:t xml:space="preserve">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w:t>
      </w:r>
      <w:hyperlink w:anchor="P545" w:history="1">
        <w:r w:rsidRPr="00883410">
          <w:rPr>
            <w:sz w:val="22"/>
            <w:szCs w:val="22"/>
          </w:rPr>
          <w:t>приложение</w:t>
        </w:r>
      </w:hyperlink>
      <w:r w:rsidR="00271FCB">
        <w:rPr>
          <w:sz w:val="22"/>
          <w:szCs w:val="22"/>
        </w:rPr>
        <w:t xml:space="preserve"> № </w:t>
      </w:r>
      <w:r w:rsidR="0013039D">
        <w:rPr>
          <w:sz w:val="22"/>
          <w:szCs w:val="22"/>
        </w:rPr>
        <w:t>4</w:t>
      </w:r>
      <w:r w:rsidR="00271FCB">
        <w:rPr>
          <w:sz w:val="22"/>
          <w:szCs w:val="22"/>
        </w:rPr>
        <w:t xml:space="preserve"> к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7.4. Оказание Услуг по сборке, установке и монтажу Оборудования осуществляется при наличии подготовленного помещения или места эксплуатации</w:t>
      </w:r>
      <w:r>
        <w:rPr>
          <w:sz w:val="22"/>
          <w:szCs w:val="22"/>
        </w:rPr>
        <w:t>,</w:t>
      </w:r>
      <w:r w:rsidRPr="00883410">
        <w:rPr>
          <w:sz w:val="22"/>
          <w:szCs w:val="22"/>
        </w:rPr>
        <w:t xml:space="preserve">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7.6. Оказание Услуг по обучению правилам эксплуатации специалистов Заказчика (Получателя), эксплуатирующих Оборудование,  включает в себя инструктаж и обучение правилам эксплуатации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w:t>
      </w:r>
      <w:hyperlink r:id="rId8" w:history="1">
        <w:r w:rsidRPr="00883410">
          <w:rPr>
            <w:sz w:val="22"/>
            <w:szCs w:val="22"/>
          </w:rPr>
          <w:t>законом</w:t>
        </w:r>
      </w:hyperlink>
      <w:r w:rsidRPr="00883410">
        <w:rPr>
          <w:sz w:val="22"/>
          <w:szCs w:val="22"/>
        </w:rPr>
        <w:t xml:space="preserve"> от 26.06.2008 N 102-ФЗ "Об обеспечении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w:t>
      </w:r>
      <w:hyperlink w:anchor="P545" w:history="1">
        <w:r w:rsidRPr="00883410">
          <w:rPr>
            <w:sz w:val="22"/>
            <w:szCs w:val="22"/>
          </w:rPr>
          <w:t>приложение</w:t>
        </w:r>
      </w:hyperlink>
      <w:r w:rsidR="00932934">
        <w:rPr>
          <w:sz w:val="22"/>
          <w:szCs w:val="22"/>
        </w:rPr>
        <w:t xml:space="preserve"> № </w:t>
      </w:r>
      <w:r w:rsidR="0013039D">
        <w:rPr>
          <w:sz w:val="22"/>
          <w:szCs w:val="22"/>
        </w:rPr>
        <w:t>4</w:t>
      </w:r>
      <w:r w:rsidR="00932934">
        <w:rPr>
          <w:sz w:val="22"/>
          <w:szCs w:val="22"/>
        </w:rPr>
        <w:t xml:space="preserve"> к договору</w:t>
      </w:r>
      <w:r w:rsidRPr="00883410">
        <w:rPr>
          <w:sz w:val="22"/>
          <w:szCs w:val="22"/>
        </w:rPr>
        <w:t>).</w:t>
      </w:r>
    </w:p>
    <w:p w:rsidR="00AC3033" w:rsidRPr="00C8500F" w:rsidRDefault="00AC3033" w:rsidP="00AC3033">
      <w:pPr>
        <w:widowControl w:val="0"/>
        <w:autoSpaceDE w:val="0"/>
        <w:autoSpaceDN w:val="0"/>
        <w:spacing w:line="240" w:lineRule="auto"/>
        <w:jc w:val="both"/>
        <w:rPr>
          <w:sz w:val="22"/>
          <w:szCs w:val="22"/>
        </w:rPr>
      </w:pPr>
      <w:bookmarkStart w:id="11" w:name="P171"/>
      <w:bookmarkEnd w:id="11"/>
      <w:r w:rsidRPr="00883410">
        <w:rPr>
          <w:sz w:val="22"/>
          <w:szCs w:val="22"/>
        </w:rPr>
        <w:t>7.8. Для проверки предоставленных Поставщиком результатов оказания У</w:t>
      </w:r>
      <w:r w:rsidR="00932934">
        <w:rPr>
          <w:sz w:val="22"/>
          <w:szCs w:val="22"/>
        </w:rPr>
        <w:t>слуг, предусмотренных договором</w:t>
      </w:r>
      <w:r w:rsidRPr="00883410">
        <w:rPr>
          <w:sz w:val="22"/>
          <w:szCs w:val="22"/>
        </w:rPr>
        <w:t>, в части их со</w:t>
      </w:r>
      <w:r w:rsidR="00932934">
        <w:rPr>
          <w:sz w:val="22"/>
          <w:szCs w:val="22"/>
        </w:rPr>
        <w:t xml:space="preserve">ответствия </w:t>
      </w:r>
      <w:r w:rsidR="00932934" w:rsidRPr="00C8500F">
        <w:rPr>
          <w:sz w:val="22"/>
          <w:szCs w:val="22"/>
        </w:rPr>
        <w:t>условиям договора</w:t>
      </w:r>
      <w:r w:rsidRPr="00C8500F">
        <w:rPr>
          <w:sz w:val="22"/>
          <w:szCs w:val="22"/>
        </w:rPr>
        <w:t>, Заказчик проводит экспертизу оказанных Услуг в порядке</w:t>
      </w:r>
      <w:r w:rsidR="00932934" w:rsidRPr="00C8500F">
        <w:rPr>
          <w:sz w:val="22"/>
          <w:szCs w:val="22"/>
        </w:rPr>
        <w:t xml:space="preserve">. </w:t>
      </w:r>
      <w:r w:rsidRPr="00C8500F">
        <w:rPr>
          <w:sz w:val="22"/>
          <w:szCs w:val="22"/>
        </w:rPr>
        <w:t>Экспертиза может проводиться силами Заказчика или к ее проведению могут привлекаться эксперты, экспертные организации.</w:t>
      </w:r>
    </w:p>
    <w:p w:rsidR="00AC3033" w:rsidRPr="00883410" w:rsidRDefault="00AC3033" w:rsidP="00AC3033">
      <w:pPr>
        <w:widowControl w:val="0"/>
        <w:autoSpaceDE w:val="0"/>
        <w:autoSpaceDN w:val="0"/>
        <w:spacing w:line="240" w:lineRule="auto"/>
        <w:jc w:val="both"/>
        <w:rPr>
          <w:sz w:val="22"/>
          <w:szCs w:val="22"/>
        </w:rPr>
      </w:pPr>
      <w:bookmarkStart w:id="12" w:name="P172"/>
      <w:bookmarkEnd w:id="12"/>
      <w:r w:rsidRPr="00C8500F">
        <w:rPr>
          <w:sz w:val="22"/>
          <w:szCs w:val="22"/>
        </w:rPr>
        <w:t>7.9. Заказчик  в течение пяти рабочих дней со дня получения от Поставщика Акта ввода Оборудования в эксплуатацию, оказания Услуг по обучению правилам эксплуатации и инструкта</w:t>
      </w:r>
      <w:r w:rsidR="00C8500F" w:rsidRPr="00C8500F">
        <w:rPr>
          <w:sz w:val="22"/>
          <w:szCs w:val="22"/>
        </w:rPr>
        <w:t xml:space="preserve">жу специалистов ( приложение № </w:t>
      </w:r>
      <w:r w:rsidR="0013039D">
        <w:rPr>
          <w:sz w:val="22"/>
          <w:szCs w:val="22"/>
        </w:rPr>
        <w:t>4</w:t>
      </w:r>
      <w:r w:rsidR="00C8500F" w:rsidRPr="00C8500F">
        <w:rPr>
          <w:sz w:val="22"/>
          <w:szCs w:val="22"/>
        </w:rPr>
        <w:t xml:space="preserve"> к договору</w:t>
      </w:r>
      <w:r w:rsidRPr="00C8500F">
        <w:rPr>
          <w:sz w:val="22"/>
          <w:szCs w:val="22"/>
        </w:rPr>
        <w:t>) направляет Поставщику подписанный Акт ввода Оборудования в эксплуатацию, оказания Услуг по обучению правилам эксплуатации и инструкт</w:t>
      </w:r>
      <w:r w:rsidR="00C8500F" w:rsidRPr="00C8500F">
        <w:rPr>
          <w:sz w:val="22"/>
          <w:szCs w:val="22"/>
        </w:rPr>
        <w:t xml:space="preserve">ажу специалистов (приложение № </w:t>
      </w:r>
      <w:r w:rsidR="0013039D">
        <w:rPr>
          <w:sz w:val="22"/>
          <w:szCs w:val="22"/>
        </w:rPr>
        <w:t>4</w:t>
      </w:r>
      <w:r w:rsidR="00C8500F" w:rsidRPr="00C8500F">
        <w:rPr>
          <w:sz w:val="22"/>
          <w:szCs w:val="22"/>
        </w:rPr>
        <w:t xml:space="preserve"> к договору</w:t>
      </w:r>
      <w:r w:rsidRPr="00C8500F">
        <w:rPr>
          <w:sz w:val="22"/>
          <w:szCs w:val="22"/>
        </w:rPr>
        <w:t>) или мотивированный отказ от подписания</w:t>
      </w:r>
      <w:r w:rsidRPr="00883410">
        <w:rPr>
          <w:sz w:val="22"/>
          <w:szCs w:val="22"/>
        </w:rPr>
        <w:t>, в котором указываются недостатки и сроки их устранения.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7.10. После устранения недостатков, послуживших основанием для не подписания Акта ввода Оборудования в эксплуатацию, оказания Услуг по обучению правилам эксплуатации и инструктажу специалис</w:t>
      </w:r>
      <w:r w:rsidR="00C8500F">
        <w:rPr>
          <w:sz w:val="22"/>
          <w:szCs w:val="22"/>
        </w:rPr>
        <w:t>тов</w:t>
      </w:r>
      <w:r w:rsidRPr="00883410">
        <w:rPr>
          <w:sz w:val="22"/>
          <w:szCs w:val="22"/>
        </w:rPr>
        <w:t>, Поставщик и Заказчик подписывают Акт ввода Оборудования в эксплуатацию, оказания Услуг по обучению правилам эксплуатации и инструктажу специалис</w:t>
      </w:r>
      <w:r w:rsidR="00C8500F">
        <w:rPr>
          <w:sz w:val="22"/>
          <w:szCs w:val="22"/>
        </w:rPr>
        <w:t xml:space="preserve">тов </w:t>
      </w:r>
      <w:r w:rsidRPr="00883410">
        <w:rPr>
          <w:sz w:val="22"/>
          <w:szCs w:val="22"/>
        </w:rPr>
        <w:t xml:space="preserve"> в порядке и сроки, предусмотренные</w:t>
      </w:r>
      <w:r>
        <w:rPr>
          <w:sz w:val="22"/>
          <w:szCs w:val="22"/>
        </w:rPr>
        <w:t xml:space="preserve"> п.</w:t>
      </w:r>
      <w:hyperlink w:anchor="P172" w:history="1">
        <w:r w:rsidRPr="00883410">
          <w:rPr>
            <w:sz w:val="22"/>
            <w:szCs w:val="22"/>
          </w:rPr>
          <w:t>7.9</w:t>
        </w:r>
      </w:hyperlink>
      <w:r w:rsidR="00C8500F">
        <w:rPr>
          <w:sz w:val="22"/>
          <w:szCs w:val="22"/>
        </w:rPr>
        <w:t xml:space="preserve">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p>
    <w:p w:rsidR="00AC3033" w:rsidRPr="00883410" w:rsidRDefault="00AC3033" w:rsidP="00AC3033">
      <w:pPr>
        <w:widowControl w:val="0"/>
        <w:autoSpaceDE w:val="0"/>
        <w:autoSpaceDN w:val="0"/>
        <w:spacing w:line="240" w:lineRule="auto"/>
        <w:jc w:val="center"/>
        <w:outlineLvl w:val="1"/>
        <w:rPr>
          <w:sz w:val="22"/>
          <w:szCs w:val="22"/>
        </w:rPr>
      </w:pPr>
      <w:bookmarkStart w:id="13" w:name="P175"/>
      <w:bookmarkEnd w:id="13"/>
      <w:r w:rsidRPr="00883410">
        <w:rPr>
          <w:b/>
          <w:sz w:val="22"/>
          <w:szCs w:val="22"/>
        </w:rPr>
        <w:t>8. ГАРАНТИИ</w:t>
      </w:r>
    </w:p>
    <w:p w:rsidR="00AC3033" w:rsidRPr="00EF325B" w:rsidRDefault="00AC3033" w:rsidP="00EF325B">
      <w:pPr>
        <w:pStyle w:val="ConsPlusNormal"/>
        <w:spacing w:line="256" w:lineRule="auto"/>
        <w:jc w:val="both"/>
        <w:rPr>
          <w:rFonts w:ascii="Times New Roman" w:hAnsi="Times New Roman" w:cs="Times New Roman"/>
          <w:sz w:val="22"/>
          <w:szCs w:val="22"/>
        </w:rPr>
      </w:pPr>
      <w:r w:rsidRPr="00EF325B">
        <w:rPr>
          <w:rFonts w:ascii="Times New Roman" w:hAnsi="Times New Roman" w:cs="Times New Roman"/>
          <w:sz w:val="22"/>
          <w:szCs w:val="22"/>
        </w:rPr>
        <w:t>8.1. Поставщик гарантирует, что Оборудование, поставле</w:t>
      </w:r>
      <w:r w:rsidR="00095FDE" w:rsidRPr="00EF325B">
        <w:rPr>
          <w:rFonts w:ascii="Times New Roman" w:hAnsi="Times New Roman" w:cs="Times New Roman"/>
          <w:sz w:val="22"/>
          <w:szCs w:val="22"/>
        </w:rPr>
        <w:t>нное в соответствии с договором</w:t>
      </w:r>
      <w:r w:rsidRPr="00EF325B">
        <w:rPr>
          <w:rFonts w:ascii="Times New Roman" w:hAnsi="Times New Roman" w:cs="Times New Roman"/>
          <w:sz w:val="22"/>
          <w:szCs w:val="22"/>
        </w:rPr>
        <w:t>,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неиспользованным, серийно выпускаемым</w:t>
      </w:r>
      <w:r w:rsidR="00687EF3" w:rsidRPr="00EF325B">
        <w:rPr>
          <w:rFonts w:ascii="Times New Roman" w:hAnsi="Times New Roman" w:cs="Times New Roman"/>
          <w:sz w:val="22"/>
          <w:szCs w:val="22"/>
        </w:rPr>
        <w:t xml:space="preserve">, поставляемое Оборудование </w:t>
      </w:r>
      <w:r w:rsidR="00687EF3" w:rsidRPr="002B2F36">
        <w:rPr>
          <w:rFonts w:ascii="Times New Roman" w:hAnsi="Times New Roman" w:cs="Times New Roman"/>
          <w:sz w:val="22"/>
          <w:szCs w:val="22"/>
        </w:rPr>
        <w:t>соответствует</w:t>
      </w:r>
      <w:r w:rsidR="00687EF3" w:rsidRPr="00A15258">
        <w:rPr>
          <w:rFonts w:ascii="Times New Roman" w:hAnsi="Times New Roman" w:cs="Times New Roman"/>
          <w:sz w:val="22"/>
          <w:szCs w:val="22"/>
          <w:highlight w:val="yellow"/>
        </w:rPr>
        <w:t xml:space="preserve"> </w:t>
      </w:r>
      <w:r w:rsidR="002B2F36" w:rsidRPr="002B2F36">
        <w:rPr>
          <w:rFonts w:ascii="Times New Roman" w:hAnsi="Times New Roman" w:cs="Times New Roman"/>
          <w:sz w:val="22"/>
          <w:szCs w:val="22"/>
        </w:rPr>
        <w:t>регистрационному удостоверению</w:t>
      </w:r>
      <w:r w:rsidR="00D917AB">
        <w:rPr>
          <w:rFonts w:ascii="Times New Roman" w:hAnsi="Times New Roman" w:cs="Times New Roman"/>
          <w:sz w:val="22"/>
          <w:szCs w:val="22"/>
        </w:rPr>
        <w:t>.</w:t>
      </w:r>
      <w:r w:rsidR="00EF325B" w:rsidRPr="00EF325B">
        <w:rPr>
          <w:rFonts w:ascii="Times New Roman" w:hAnsi="Times New Roman" w:cs="Times New Roman"/>
          <w:sz w:val="22"/>
          <w:szCs w:val="22"/>
        </w:rPr>
        <w:t xml:space="preserve"> </w:t>
      </w:r>
      <w:r w:rsidRPr="00EF325B">
        <w:rPr>
          <w:rFonts w:ascii="Times New Roman" w:hAnsi="Times New Roman" w:cs="Times New Roman"/>
          <w:sz w:val="22"/>
          <w:szCs w:val="22"/>
        </w:rPr>
        <w:t>Поставщик гарантирует, что Оборудо</w:t>
      </w:r>
      <w:r w:rsidR="00095FDE" w:rsidRPr="00EF325B">
        <w:rPr>
          <w:rFonts w:ascii="Times New Roman" w:hAnsi="Times New Roman" w:cs="Times New Roman"/>
          <w:sz w:val="22"/>
          <w:szCs w:val="22"/>
        </w:rPr>
        <w:t>вание, поставленное по договору</w:t>
      </w:r>
      <w:r w:rsidRPr="00EF325B">
        <w:rPr>
          <w:rFonts w:ascii="Times New Roman" w:hAnsi="Times New Roman" w:cs="Times New Roman"/>
          <w:sz w:val="22"/>
          <w:szCs w:val="22"/>
        </w:rPr>
        <w:t>,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90" w:history="1">
        <w:r w:rsidRPr="00EF325B">
          <w:rPr>
            <w:rFonts w:ascii="Times New Roman" w:hAnsi="Times New Roman" w:cs="Times New Roman"/>
            <w:sz w:val="22"/>
            <w:szCs w:val="22"/>
          </w:rPr>
          <w:t>приложение N 1</w:t>
        </w:r>
      </w:hyperlink>
      <w:r w:rsidR="00095FDE" w:rsidRPr="00EF325B">
        <w:rPr>
          <w:rFonts w:ascii="Times New Roman" w:hAnsi="Times New Roman" w:cs="Times New Roman"/>
          <w:sz w:val="22"/>
          <w:szCs w:val="22"/>
        </w:rPr>
        <w:t xml:space="preserve"> к договору</w:t>
      </w:r>
      <w:r w:rsidRPr="00EF325B">
        <w:rPr>
          <w:rFonts w:ascii="Times New Roman" w:hAnsi="Times New Roman" w:cs="Times New Roman"/>
          <w:sz w:val="22"/>
          <w:szCs w:val="22"/>
        </w:rPr>
        <w:t>), технической и (или) эксплуатационной документацией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8.1.1. Поставщик гарантирует, что Оборудование, поставле</w:t>
      </w:r>
      <w:r w:rsidR="00EF2F22">
        <w:rPr>
          <w:sz w:val="22"/>
          <w:szCs w:val="22"/>
        </w:rPr>
        <w:t>нное в соответствии с договором</w:t>
      </w:r>
      <w:r w:rsidRPr="00883410">
        <w:rPr>
          <w:sz w:val="22"/>
          <w:szCs w:val="22"/>
        </w:rPr>
        <w:t xml:space="preserve"> не было в употреблении (эксплуатации), не проходило ремонт, в том числе восстановление, замену составных частей, восстановление потребительских свойств, не является выставочным экземпляром; срок изготовления </w:t>
      </w:r>
      <w:r w:rsidRPr="00B152B0">
        <w:rPr>
          <w:sz w:val="22"/>
          <w:szCs w:val="22"/>
        </w:rPr>
        <w:t xml:space="preserve">Оборудования – </w:t>
      </w:r>
      <w:r w:rsidR="00EF2F22" w:rsidRPr="000D4A86">
        <w:rPr>
          <w:sz w:val="22"/>
          <w:szCs w:val="22"/>
        </w:rPr>
        <w:t>не ранее</w:t>
      </w:r>
      <w:r w:rsidRPr="000D4A86">
        <w:rPr>
          <w:sz w:val="22"/>
          <w:szCs w:val="22"/>
        </w:rPr>
        <w:t xml:space="preserve"> 202</w:t>
      </w:r>
      <w:r w:rsidR="00482116" w:rsidRPr="000D4A86">
        <w:rPr>
          <w:sz w:val="22"/>
          <w:szCs w:val="22"/>
        </w:rPr>
        <w:t>6</w:t>
      </w:r>
      <w:r w:rsidRPr="000D4A86">
        <w:rPr>
          <w:sz w:val="22"/>
          <w:szCs w:val="22"/>
        </w:rPr>
        <w:t xml:space="preserve"> год</w:t>
      </w:r>
      <w:r w:rsidR="00EF2F22" w:rsidRPr="000D4A86">
        <w:rPr>
          <w:sz w:val="22"/>
          <w:szCs w:val="22"/>
        </w:rPr>
        <w:t>а</w:t>
      </w:r>
      <w:r w:rsidRPr="000D4A86">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8.2. Поставщик предоставляет Заказчику (Получателю)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lastRenderedPageBreak/>
        <w:t>8.3. Поставщик гарантирует полное соответствие поставляемого</w:t>
      </w:r>
      <w:r w:rsidR="00EF2F22">
        <w:rPr>
          <w:sz w:val="22"/>
          <w:szCs w:val="22"/>
        </w:rPr>
        <w:t xml:space="preserve"> Оборудования условиям договора</w:t>
      </w:r>
      <w:r w:rsidRPr="00883410">
        <w:rPr>
          <w:sz w:val="22"/>
          <w:szCs w:val="22"/>
        </w:rPr>
        <w:t xml:space="preserve">, устранение неисправностей, устранение неисправностей посредством замены запасных частей. </w:t>
      </w:r>
    </w:p>
    <w:p w:rsidR="00AC3033" w:rsidRDefault="006F5EB3" w:rsidP="00AC3033">
      <w:pPr>
        <w:widowControl w:val="0"/>
        <w:autoSpaceDE w:val="0"/>
        <w:autoSpaceDN w:val="0"/>
        <w:spacing w:line="240" w:lineRule="auto"/>
        <w:jc w:val="both"/>
        <w:rPr>
          <w:sz w:val="22"/>
          <w:szCs w:val="22"/>
        </w:rPr>
      </w:pPr>
      <w:r>
        <w:rPr>
          <w:sz w:val="22"/>
          <w:szCs w:val="22"/>
        </w:rPr>
        <w:t xml:space="preserve">8.4. </w:t>
      </w:r>
      <w:r w:rsidR="00AC3033" w:rsidRPr="009B27C6">
        <w:rPr>
          <w:sz w:val="22"/>
          <w:szCs w:val="22"/>
        </w:rPr>
        <w:t xml:space="preserve"> Гарантия производителя на Оборудование составляет </w:t>
      </w:r>
      <w:r w:rsidR="00AC3033">
        <w:rPr>
          <w:sz w:val="22"/>
          <w:szCs w:val="22"/>
        </w:rPr>
        <w:t>не менее 12 месяцев</w:t>
      </w:r>
      <w:r w:rsidR="00AC3033" w:rsidRPr="009B27C6">
        <w:rPr>
          <w:sz w:val="22"/>
          <w:szCs w:val="22"/>
        </w:rPr>
        <w:t>.</w:t>
      </w:r>
      <w:r w:rsidR="00AC3033" w:rsidRPr="00883410">
        <w:rPr>
          <w:sz w:val="22"/>
          <w:szCs w:val="22"/>
        </w:rPr>
        <w:t xml:space="preserve"> Гарантийный срок начинает исчисляться со дня подписания соответствующего Акта ввода Оборудования в эксплуатацию, оказания Услуг по обучению правилам эксплуатации и инструкт</w:t>
      </w:r>
      <w:r w:rsidR="00EF2F22">
        <w:rPr>
          <w:sz w:val="22"/>
          <w:szCs w:val="22"/>
        </w:rPr>
        <w:t xml:space="preserve">ажу специалистов (приложение № </w:t>
      </w:r>
      <w:r w:rsidR="0013039D">
        <w:rPr>
          <w:sz w:val="22"/>
          <w:szCs w:val="22"/>
        </w:rPr>
        <w:t>4</w:t>
      </w:r>
      <w:r w:rsidR="00EF2F22">
        <w:rPr>
          <w:sz w:val="22"/>
          <w:szCs w:val="22"/>
        </w:rPr>
        <w:t xml:space="preserve"> к договору</w:t>
      </w:r>
      <w:r w:rsidR="00AC3033" w:rsidRPr="00883410">
        <w:rPr>
          <w:sz w:val="22"/>
          <w:szCs w:val="22"/>
        </w:rPr>
        <w:t xml:space="preserve">).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8.4.</w:t>
      </w:r>
      <w:r>
        <w:rPr>
          <w:sz w:val="22"/>
          <w:szCs w:val="22"/>
        </w:rPr>
        <w:t>5</w:t>
      </w:r>
      <w:r w:rsidRPr="00883410">
        <w:rPr>
          <w:sz w:val="22"/>
          <w:szCs w:val="22"/>
        </w:rPr>
        <w:t>. При отсутствии гарантии производителя на Оборудование и/или гарантии Поставщика на Оборудование</w:t>
      </w:r>
      <w:r>
        <w:rPr>
          <w:sz w:val="22"/>
          <w:szCs w:val="22"/>
        </w:rPr>
        <w:t>,</w:t>
      </w:r>
      <w:r w:rsidRPr="00883410">
        <w:rPr>
          <w:sz w:val="22"/>
          <w:szCs w:val="22"/>
        </w:rPr>
        <w:t xml:space="preserve"> </w:t>
      </w:r>
      <w:r>
        <w:rPr>
          <w:sz w:val="22"/>
          <w:szCs w:val="22"/>
        </w:rPr>
        <w:t>о</w:t>
      </w:r>
      <w:r w:rsidRPr="00883410">
        <w:rPr>
          <w:sz w:val="22"/>
          <w:szCs w:val="22"/>
        </w:rPr>
        <w:t>борудование Заказчиком не принимается.</w:t>
      </w:r>
    </w:p>
    <w:p w:rsidR="00AC3033" w:rsidRPr="00883410" w:rsidRDefault="00AC3033" w:rsidP="00AC3033">
      <w:pPr>
        <w:widowControl w:val="0"/>
        <w:autoSpaceDE w:val="0"/>
        <w:autoSpaceDN w:val="0"/>
        <w:spacing w:line="240" w:lineRule="auto"/>
        <w:jc w:val="both"/>
        <w:rPr>
          <w:sz w:val="22"/>
          <w:szCs w:val="22"/>
        </w:rPr>
      </w:pPr>
      <w:r>
        <w:rPr>
          <w:sz w:val="22"/>
          <w:szCs w:val="22"/>
        </w:rPr>
        <w:t>8.4.6</w:t>
      </w:r>
      <w:r w:rsidRPr="00883410">
        <w:rPr>
          <w:sz w:val="22"/>
          <w:szCs w:val="22"/>
        </w:rPr>
        <w:t>.  Поставщик обеспечивает в течение гарантийного срока  на Оборудование бесплатный ремонт и техническое обслуживание поставленного Оборудования собственными силами или силами привлеченной сторонней сервисной организации в соответствии с требованиями, с периодичностью</w:t>
      </w:r>
      <w:r w:rsidR="000657E7">
        <w:rPr>
          <w:sz w:val="22"/>
          <w:szCs w:val="22"/>
        </w:rPr>
        <w:t xml:space="preserve">  и в объеме, соответствующими технической</w:t>
      </w:r>
      <w:r w:rsidRPr="00883410">
        <w:rPr>
          <w:sz w:val="22"/>
          <w:szCs w:val="22"/>
        </w:rPr>
        <w:t xml:space="preserve"> и эксплуатационной документации на поставленное Оборудование.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8.6. Поставщик не несет гарантийной ответственности за неполадки и неисправности Оборудования, если они произошли: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а) в результате внесения Заказчиком  или третьей стороной модификаций или изменений Оборудования без письменного согласия Поставщика;</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8.7. Если Поставщику в пределах гарантийного срока предъявлено требование об устранении неисправностей оборудования, оно должно быть выполнено (произведен гарантийный ремонт) в течение 15 рабочих дней с момента получения требования. Все расходы, связанные с устранением недостатков оборудования несет Поставщик.</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8.8. Поставщик обязан заменить  поставленное оборудование на другое идентичное оборудование (той же марки) в случае если: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 </w:t>
      </w:r>
      <w:r>
        <w:rPr>
          <w:sz w:val="22"/>
          <w:szCs w:val="22"/>
        </w:rPr>
        <w:t xml:space="preserve">в течение гарантийного срока  </w:t>
      </w:r>
      <w:r w:rsidRPr="00883410">
        <w:rPr>
          <w:sz w:val="22"/>
          <w:szCs w:val="22"/>
        </w:rPr>
        <w:t xml:space="preserve">поставщику </w:t>
      </w:r>
      <w:r>
        <w:rPr>
          <w:sz w:val="22"/>
          <w:szCs w:val="22"/>
        </w:rPr>
        <w:t xml:space="preserve">не менее двух раз </w:t>
      </w:r>
      <w:r w:rsidRPr="00883410">
        <w:rPr>
          <w:sz w:val="22"/>
          <w:szCs w:val="22"/>
        </w:rPr>
        <w:t>поступало требование Заказчика об устранении неисправностей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 в течение </w:t>
      </w:r>
      <w:r>
        <w:rPr>
          <w:sz w:val="22"/>
          <w:szCs w:val="22"/>
        </w:rPr>
        <w:t>гарантийного срока</w:t>
      </w:r>
      <w:r w:rsidRPr="00883410">
        <w:rPr>
          <w:sz w:val="22"/>
          <w:szCs w:val="22"/>
        </w:rPr>
        <w:t xml:space="preserve"> оборудование было неисправно более 50 календарных дней.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8.8.1 Требование о замене некачественного оборудования на оборудование надлежащего качества, должно быть выполнено Поставщиком в течение 30 рабочих дней со дня получения соответствующего требования от Заказчика. Подлежащее замене оборудование возвращается Поставщику, что оформляется соответствующим Актом приема-передачи оборудования.  Все расходы, связанные с заменой некачественного оборудования на оборудование надлежащего качества несет Поставщик.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8.8.2. При замене некачественного оборудования на оборудование надлежащего качества Стороны  руководствуются </w:t>
      </w:r>
      <w:r w:rsidR="00EF2F22">
        <w:rPr>
          <w:sz w:val="22"/>
          <w:szCs w:val="22"/>
        </w:rPr>
        <w:t>положениями настоящего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9. ПОРЯДОК РАСЧЕТОВ</w:t>
      </w:r>
    </w:p>
    <w:p w:rsidR="00A15258" w:rsidRPr="00883410" w:rsidRDefault="00717DAB" w:rsidP="00A15258">
      <w:pPr>
        <w:pStyle w:val="2d"/>
        <w:pBdr>
          <w:top w:val="nil"/>
          <w:left w:val="nil"/>
          <w:bottom w:val="nil"/>
          <w:right w:val="nil"/>
          <w:between w:val="nil"/>
        </w:pBdr>
        <w:jc w:val="both"/>
        <w:rPr>
          <w:sz w:val="22"/>
          <w:szCs w:val="22"/>
        </w:rPr>
      </w:pPr>
      <w:r>
        <w:rPr>
          <w:rFonts w:eastAsia="Calibri"/>
          <w:sz w:val="22"/>
          <w:szCs w:val="22"/>
          <w:lang w:eastAsia="en-US"/>
        </w:rPr>
        <w:t>9.1</w:t>
      </w:r>
      <w:r w:rsidRPr="001E06B8">
        <w:rPr>
          <w:rFonts w:eastAsia="Calibri"/>
          <w:sz w:val="22"/>
          <w:szCs w:val="22"/>
          <w:lang w:eastAsia="en-US"/>
        </w:rPr>
        <w:t>. Оплата по договору</w:t>
      </w:r>
      <w:r w:rsidR="00AC3033" w:rsidRPr="001E06B8">
        <w:rPr>
          <w:rFonts w:eastAsia="Calibri"/>
          <w:sz w:val="22"/>
          <w:szCs w:val="22"/>
          <w:lang w:eastAsia="en-US"/>
        </w:rPr>
        <w:t xml:space="preserve"> осуществляется </w:t>
      </w:r>
      <w:r w:rsidR="001E06B8" w:rsidRPr="001E06B8">
        <w:rPr>
          <w:color w:val="000000"/>
          <w:sz w:val="22"/>
          <w:szCs w:val="22"/>
        </w:rPr>
        <w:t>за счет средств бюджетных учреждений</w:t>
      </w:r>
      <w:r w:rsidR="00A15258">
        <w:rPr>
          <w:color w:val="000000"/>
          <w:sz w:val="22"/>
          <w:szCs w:val="22"/>
        </w:rPr>
        <w:t>.</w:t>
      </w:r>
    </w:p>
    <w:p w:rsidR="00AC3033" w:rsidRPr="00883410" w:rsidRDefault="00A15258" w:rsidP="00AC3033">
      <w:pPr>
        <w:widowControl w:val="0"/>
        <w:autoSpaceDE w:val="0"/>
        <w:autoSpaceDN w:val="0"/>
        <w:spacing w:line="240" w:lineRule="auto"/>
        <w:jc w:val="both"/>
        <w:rPr>
          <w:sz w:val="22"/>
          <w:szCs w:val="22"/>
        </w:rPr>
      </w:pPr>
      <w:r>
        <w:rPr>
          <w:sz w:val="22"/>
          <w:szCs w:val="22"/>
        </w:rPr>
        <w:t>9</w:t>
      </w:r>
      <w:r w:rsidR="00AC3033" w:rsidRPr="00883410">
        <w:rPr>
          <w:sz w:val="22"/>
          <w:szCs w:val="22"/>
        </w:rPr>
        <w:t>.2. Опл</w:t>
      </w:r>
      <w:r w:rsidR="00717DAB">
        <w:rPr>
          <w:sz w:val="22"/>
          <w:szCs w:val="22"/>
        </w:rPr>
        <w:t>ата по договору</w:t>
      </w:r>
      <w:r w:rsidR="00AC3033" w:rsidRPr="00883410">
        <w:rPr>
          <w:sz w:val="22"/>
          <w:szCs w:val="22"/>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AC3033" w:rsidRPr="00883410" w:rsidRDefault="00717DAB" w:rsidP="00AC3033">
      <w:pPr>
        <w:widowControl w:val="0"/>
        <w:autoSpaceDE w:val="0"/>
        <w:autoSpaceDN w:val="0"/>
        <w:spacing w:line="240" w:lineRule="auto"/>
        <w:jc w:val="both"/>
        <w:rPr>
          <w:sz w:val="22"/>
          <w:szCs w:val="22"/>
        </w:rPr>
      </w:pPr>
      <w:r>
        <w:rPr>
          <w:sz w:val="22"/>
          <w:szCs w:val="22"/>
        </w:rPr>
        <w:t>Оплата по договору</w:t>
      </w:r>
      <w:r w:rsidR="00AC3033" w:rsidRPr="00883410">
        <w:rPr>
          <w:sz w:val="22"/>
          <w:szCs w:val="22"/>
        </w:rPr>
        <w:t xml:space="preserve"> осуществляется</w:t>
      </w:r>
      <w:r w:rsidR="00491447">
        <w:rPr>
          <w:sz w:val="22"/>
          <w:szCs w:val="22"/>
        </w:rPr>
        <w:t xml:space="preserve"> </w:t>
      </w:r>
      <w:r w:rsidR="00AC3033" w:rsidRPr="00883410">
        <w:rPr>
          <w:sz w:val="22"/>
          <w:szCs w:val="22"/>
        </w:rPr>
        <w:t>после исполнения обязательств Поставщиком по поставке Оборудования и оказанию Услуг.</w:t>
      </w:r>
    </w:p>
    <w:p w:rsidR="00AC3033" w:rsidRPr="00883410" w:rsidRDefault="00717DAB" w:rsidP="00AC3033">
      <w:pPr>
        <w:widowControl w:val="0"/>
        <w:autoSpaceDE w:val="0"/>
        <w:autoSpaceDN w:val="0"/>
        <w:spacing w:line="240" w:lineRule="auto"/>
        <w:jc w:val="both"/>
        <w:rPr>
          <w:sz w:val="22"/>
          <w:szCs w:val="22"/>
        </w:rPr>
      </w:pPr>
      <w:bookmarkStart w:id="14" w:name="P196"/>
      <w:bookmarkEnd w:id="14"/>
      <w:r>
        <w:rPr>
          <w:sz w:val="22"/>
          <w:szCs w:val="22"/>
        </w:rPr>
        <w:t>9.3. Оплата по договору</w:t>
      </w:r>
      <w:r w:rsidR="00AC3033" w:rsidRPr="00883410">
        <w:rPr>
          <w:sz w:val="22"/>
          <w:szCs w:val="22"/>
        </w:rPr>
        <w:t xml:space="preserve"> за поставленное Оборудование и оказанные Услуги осуществляется Заказчиком после представления Поставщиком  </w:t>
      </w:r>
      <w:r w:rsidR="00872315">
        <w:rPr>
          <w:sz w:val="22"/>
          <w:szCs w:val="22"/>
        </w:rPr>
        <w:t xml:space="preserve">и подписанием Заказчиком </w:t>
      </w:r>
      <w:r w:rsidR="00AC3033" w:rsidRPr="00883410">
        <w:rPr>
          <w:sz w:val="22"/>
          <w:szCs w:val="22"/>
        </w:rPr>
        <w:t>следующих документов или копий документов:</w:t>
      </w:r>
    </w:p>
    <w:p w:rsidR="00AC3033" w:rsidRPr="00883410" w:rsidRDefault="00AC3033" w:rsidP="00AC3033">
      <w:pPr>
        <w:widowControl w:val="0"/>
        <w:autoSpaceDE w:val="0"/>
        <w:autoSpaceDN w:val="0"/>
        <w:spacing w:line="240" w:lineRule="auto"/>
        <w:jc w:val="both"/>
        <w:rPr>
          <w:sz w:val="22"/>
          <w:szCs w:val="22"/>
        </w:rPr>
      </w:pPr>
      <w:bookmarkStart w:id="15" w:name="P197"/>
      <w:bookmarkEnd w:id="15"/>
      <w:r w:rsidRPr="00883410">
        <w:rPr>
          <w:sz w:val="22"/>
          <w:szCs w:val="22"/>
        </w:rPr>
        <w:t>а) счета;</w:t>
      </w:r>
    </w:p>
    <w:p w:rsidR="00AC3033" w:rsidRPr="00883410" w:rsidRDefault="00AC3033" w:rsidP="00AC3033">
      <w:pPr>
        <w:widowControl w:val="0"/>
        <w:autoSpaceDE w:val="0"/>
        <w:autoSpaceDN w:val="0"/>
        <w:spacing w:line="240" w:lineRule="auto"/>
        <w:jc w:val="both"/>
        <w:rPr>
          <w:sz w:val="22"/>
          <w:szCs w:val="22"/>
        </w:rPr>
      </w:pPr>
      <w:bookmarkStart w:id="16" w:name="P198"/>
      <w:bookmarkEnd w:id="16"/>
      <w:r w:rsidRPr="00883410">
        <w:rPr>
          <w:sz w:val="22"/>
          <w:szCs w:val="22"/>
        </w:rPr>
        <w:t>б) счета-фактуры;</w:t>
      </w:r>
    </w:p>
    <w:p w:rsidR="00AC3033" w:rsidRPr="00883410" w:rsidRDefault="00AC3033" w:rsidP="00AC3033">
      <w:pPr>
        <w:widowControl w:val="0"/>
        <w:autoSpaceDE w:val="0"/>
        <w:autoSpaceDN w:val="0"/>
        <w:spacing w:line="240" w:lineRule="auto"/>
        <w:jc w:val="both"/>
        <w:rPr>
          <w:sz w:val="22"/>
          <w:szCs w:val="22"/>
        </w:rPr>
      </w:pPr>
      <w:bookmarkStart w:id="17" w:name="P199"/>
      <w:bookmarkEnd w:id="17"/>
      <w:r w:rsidRPr="00883410">
        <w:rPr>
          <w:sz w:val="22"/>
          <w:szCs w:val="22"/>
        </w:rPr>
        <w:t>в) товарной накладной;</w:t>
      </w:r>
    </w:p>
    <w:p w:rsidR="00AC3033" w:rsidRPr="00883410" w:rsidRDefault="00AC3033" w:rsidP="00AC3033">
      <w:pPr>
        <w:widowControl w:val="0"/>
        <w:autoSpaceDE w:val="0"/>
        <w:autoSpaceDN w:val="0"/>
        <w:spacing w:line="240" w:lineRule="auto"/>
        <w:jc w:val="both"/>
        <w:rPr>
          <w:sz w:val="22"/>
          <w:szCs w:val="22"/>
        </w:rPr>
      </w:pPr>
      <w:bookmarkStart w:id="18" w:name="P200"/>
      <w:bookmarkStart w:id="19" w:name="P207"/>
      <w:bookmarkEnd w:id="18"/>
      <w:bookmarkEnd w:id="19"/>
      <w:r w:rsidRPr="00883410">
        <w:rPr>
          <w:sz w:val="22"/>
          <w:szCs w:val="22"/>
        </w:rPr>
        <w:t xml:space="preserve">9.4. На всех документах, перечисленных в </w:t>
      </w:r>
      <w:hyperlink w:anchor="P197" w:history="1">
        <w:r w:rsidRPr="00883410">
          <w:rPr>
            <w:sz w:val="22"/>
            <w:szCs w:val="22"/>
          </w:rPr>
          <w:t>подпунктах "а"</w:t>
        </w:r>
      </w:hyperlink>
      <w:r w:rsidRPr="00883410">
        <w:rPr>
          <w:sz w:val="22"/>
          <w:szCs w:val="22"/>
        </w:rPr>
        <w:t xml:space="preserve">, </w:t>
      </w:r>
      <w:hyperlink w:anchor="P198" w:history="1">
        <w:r w:rsidRPr="00883410">
          <w:rPr>
            <w:sz w:val="22"/>
            <w:szCs w:val="22"/>
          </w:rPr>
          <w:t>"б"</w:t>
        </w:r>
      </w:hyperlink>
      <w:r w:rsidRPr="00883410">
        <w:rPr>
          <w:sz w:val="22"/>
          <w:szCs w:val="22"/>
        </w:rPr>
        <w:t xml:space="preserve">, </w:t>
      </w:r>
      <w:hyperlink w:anchor="P199" w:history="1">
        <w:r w:rsidRPr="00883410">
          <w:rPr>
            <w:sz w:val="22"/>
            <w:szCs w:val="22"/>
          </w:rPr>
          <w:t>"в"</w:t>
        </w:r>
      </w:hyperlink>
      <w:r w:rsidR="00E827DC">
        <w:rPr>
          <w:sz w:val="22"/>
          <w:szCs w:val="22"/>
        </w:rPr>
        <w:t>,  пункта 9.3 договора</w:t>
      </w:r>
      <w:r w:rsidRPr="00883410">
        <w:rPr>
          <w:sz w:val="22"/>
          <w:szCs w:val="22"/>
        </w:rPr>
        <w:t xml:space="preserve"> обязательно должны быть указаны наименование Заказчика, Поставщи</w:t>
      </w:r>
      <w:r w:rsidR="00E827DC">
        <w:rPr>
          <w:sz w:val="22"/>
          <w:szCs w:val="22"/>
        </w:rPr>
        <w:t>ка, номер и дата договора</w:t>
      </w:r>
      <w:r w:rsidRPr="00883410">
        <w:rPr>
          <w:sz w:val="22"/>
          <w:szCs w:val="22"/>
        </w:rPr>
        <w:t>, даты оформления и подписания документов.</w:t>
      </w:r>
    </w:p>
    <w:p w:rsidR="00AC3033" w:rsidRPr="00883410" w:rsidRDefault="00717DAB" w:rsidP="00AC3033">
      <w:pPr>
        <w:widowControl w:val="0"/>
        <w:autoSpaceDE w:val="0"/>
        <w:autoSpaceDN w:val="0"/>
        <w:spacing w:line="240" w:lineRule="auto"/>
        <w:jc w:val="both"/>
        <w:rPr>
          <w:sz w:val="22"/>
          <w:szCs w:val="22"/>
        </w:rPr>
      </w:pPr>
      <w:r>
        <w:rPr>
          <w:sz w:val="22"/>
          <w:szCs w:val="22"/>
        </w:rPr>
        <w:t>9.5. Оплата по договору</w:t>
      </w:r>
      <w:r w:rsidR="00AC3033" w:rsidRPr="00883410">
        <w:rPr>
          <w:sz w:val="22"/>
          <w:szCs w:val="22"/>
        </w:rPr>
        <w:t xml:space="preserve"> осуществляется по факту поставки всего Оборудовани</w:t>
      </w:r>
      <w:r w:rsidR="00995490">
        <w:rPr>
          <w:sz w:val="22"/>
          <w:szCs w:val="22"/>
        </w:rPr>
        <w:t xml:space="preserve">я  и оказания Услуг в течение </w:t>
      </w:r>
      <w:r w:rsidR="002B6B7F">
        <w:rPr>
          <w:sz w:val="22"/>
          <w:szCs w:val="22"/>
        </w:rPr>
        <w:t xml:space="preserve">7 (семи) </w:t>
      </w:r>
      <w:r w:rsidR="00525EED">
        <w:rPr>
          <w:sz w:val="22"/>
          <w:szCs w:val="22"/>
        </w:rPr>
        <w:t xml:space="preserve"> рабочих</w:t>
      </w:r>
      <w:r w:rsidR="00AC3033" w:rsidRPr="00883410">
        <w:rPr>
          <w:sz w:val="22"/>
          <w:szCs w:val="22"/>
        </w:rPr>
        <w:t xml:space="preserve"> дней после представления Заказчику документов, предусмотренных </w:t>
      </w:r>
      <w:hyperlink w:anchor="P196" w:history="1">
        <w:r w:rsidR="00AC3033" w:rsidRPr="00883410">
          <w:rPr>
            <w:sz w:val="22"/>
            <w:szCs w:val="22"/>
          </w:rPr>
          <w:t>пунктом 9.3</w:t>
        </w:r>
      </w:hyperlink>
      <w:r w:rsidR="00995490">
        <w:rPr>
          <w:sz w:val="22"/>
          <w:szCs w:val="22"/>
        </w:rPr>
        <w:t xml:space="preserve"> договора</w:t>
      </w:r>
      <w:r w:rsidR="00AC3033" w:rsidRPr="00883410">
        <w:rPr>
          <w:sz w:val="22"/>
          <w:szCs w:val="22"/>
        </w:rPr>
        <w:t>.</w:t>
      </w:r>
    </w:p>
    <w:p w:rsidR="00AC3033" w:rsidRPr="00602DF7" w:rsidRDefault="00602DF7" w:rsidP="00602DF7">
      <w:pPr>
        <w:widowControl w:val="0"/>
        <w:autoSpaceDE w:val="0"/>
        <w:autoSpaceDN w:val="0"/>
        <w:spacing w:line="240" w:lineRule="auto"/>
        <w:jc w:val="both"/>
        <w:rPr>
          <w:sz w:val="22"/>
          <w:szCs w:val="22"/>
        </w:rPr>
      </w:pPr>
      <w:r w:rsidRPr="00DB3165">
        <w:rPr>
          <w:sz w:val="22"/>
          <w:szCs w:val="22"/>
        </w:rPr>
        <w:t xml:space="preserve">9.6. В случае уменьшения Заказчику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w:t>
      </w:r>
      <w:r w:rsidRPr="00DB3165">
        <w:rPr>
          <w:sz w:val="22"/>
          <w:szCs w:val="22"/>
        </w:rPr>
        <w:lastRenderedPageBreak/>
        <w:t xml:space="preserve">исполнения Заказчиком бюджетных обязательств, вытекающих из заключенного Договора, Заказчик обеспечивает </w:t>
      </w:r>
      <w:hyperlink r:id="rId9" w:history="1">
        <w:r w:rsidRPr="00DB3165">
          <w:rPr>
            <w:rStyle w:val="a7"/>
            <w:color w:val="auto"/>
            <w:sz w:val="22"/>
            <w:szCs w:val="22"/>
            <w:u w:val="none"/>
          </w:rPr>
          <w:t xml:space="preserve"> согласование</w:t>
        </w:r>
      </w:hyperlink>
      <w:r w:rsidRPr="00DB3165">
        <w:t xml:space="preserve"> </w:t>
      </w:r>
      <w:r w:rsidRPr="00DB3165">
        <w:rPr>
          <w:sz w:val="22"/>
          <w:szCs w:val="22"/>
        </w:rPr>
        <w:t xml:space="preserve">с Поставщиком в соответствии с требованиями Постановления Правительства РФ от 28 ноября </w:t>
      </w:r>
      <w:smartTag w:uri="urn:schemas-microsoft-com:office:smarttags" w:element="metricconverter">
        <w:smartTagPr>
          <w:attr w:name="ProductID" w:val="2013 г"/>
        </w:smartTagPr>
        <w:r w:rsidRPr="00DB3165">
          <w:rPr>
            <w:sz w:val="22"/>
            <w:szCs w:val="22"/>
          </w:rPr>
          <w:t>2013 г</w:t>
        </w:r>
      </w:smartTag>
      <w:r w:rsidRPr="00DB3165">
        <w:rPr>
          <w:sz w:val="22"/>
          <w:szCs w:val="22"/>
        </w:rPr>
        <w:t xml:space="preserve">. № 1090 «Об утверждении методики сокращения количества товаров, объемов работ или услуг при уменьшении цены контракта», с </w:t>
      </w:r>
      <w:hyperlink r:id="rId10" w:history="1">
        <w:r w:rsidRPr="00DB3165">
          <w:rPr>
            <w:rStyle w:val="a7"/>
            <w:color w:val="auto"/>
            <w:sz w:val="22"/>
            <w:szCs w:val="22"/>
            <w:u w:val="none"/>
          </w:rPr>
          <w:t>законодательством</w:t>
        </w:r>
      </w:hyperlink>
      <w:r w:rsidRPr="00DB3165">
        <w:rPr>
          <w:sz w:val="22"/>
          <w:szCs w:val="22"/>
        </w:rPr>
        <w:t xml:space="preserve"> Российской Федерации </w:t>
      </w:r>
      <w:r w:rsidRPr="00DB3165">
        <w:rPr>
          <w:sz w:val="22"/>
          <w:szCs w:val="22"/>
        </w:rPr>
        <w:br/>
        <w:t>о размещении заказов для государственных нужд новых условий по цене и (или) количеству (объемам) товаров (работ, услуг) и (или) сроков исполнения Договора.</w:t>
      </w:r>
    </w:p>
    <w:p w:rsidR="0014724F" w:rsidRPr="00883410" w:rsidRDefault="0014724F" w:rsidP="00DD64E4">
      <w:pPr>
        <w:widowControl w:val="0"/>
        <w:autoSpaceDE w:val="0"/>
        <w:autoSpaceDN w:val="0"/>
        <w:spacing w:line="240" w:lineRule="auto"/>
        <w:rPr>
          <w:b/>
          <w:sz w:val="22"/>
          <w:szCs w:val="22"/>
        </w:rPr>
      </w:pPr>
    </w:p>
    <w:p w:rsidR="00AC3033" w:rsidRPr="00EF325B" w:rsidRDefault="00B744A4" w:rsidP="00EF325B">
      <w:pPr>
        <w:widowControl w:val="0"/>
        <w:autoSpaceDE w:val="0"/>
        <w:autoSpaceDN w:val="0"/>
        <w:spacing w:line="240" w:lineRule="auto"/>
        <w:jc w:val="center"/>
        <w:outlineLvl w:val="1"/>
        <w:rPr>
          <w:b/>
          <w:sz w:val="22"/>
          <w:szCs w:val="22"/>
        </w:rPr>
      </w:pPr>
      <w:r>
        <w:rPr>
          <w:b/>
          <w:sz w:val="22"/>
          <w:szCs w:val="22"/>
        </w:rPr>
        <w:t>10</w:t>
      </w:r>
      <w:r w:rsidR="00AC3033" w:rsidRPr="00883410">
        <w:rPr>
          <w:b/>
          <w:sz w:val="22"/>
          <w:szCs w:val="22"/>
        </w:rPr>
        <w:t>. ОТВЕТСТВЕННОСТЬ СТОРОН</w:t>
      </w:r>
    </w:p>
    <w:p w:rsidR="00AC3033" w:rsidRPr="00D934D9" w:rsidRDefault="004731C7" w:rsidP="00AC3033">
      <w:pPr>
        <w:spacing w:line="240" w:lineRule="auto"/>
        <w:jc w:val="both"/>
        <w:rPr>
          <w:sz w:val="22"/>
          <w:szCs w:val="22"/>
        </w:rPr>
      </w:pPr>
      <w:r>
        <w:rPr>
          <w:sz w:val="22"/>
          <w:szCs w:val="22"/>
        </w:rPr>
        <w:t>10</w:t>
      </w:r>
      <w:r w:rsidR="00AC3033" w:rsidRPr="00D934D9">
        <w:rPr>
          <w:sz w:val="22"/>
          <w:szCs w:val="22"/>
        </w:rPr>
        <w:t>.1. З</w:t>
      </w:r>
      <w:r w:rsidR="00B744A4">
        <w:rPr>
          <w:sz w:val="22"/>
          <w:szCs w:val="22"/>
        </w:rPr>
        <w:t>а неисполнение или ненадлежащее</w:t>
      </w:r>
      <w:r w:rsidR="00AC3033" w:rsidRPr="00D934D9">
        <w:rPr>
          <w:sz w:val="22"/>
          <w:szCs w:val="22"/>
        </w:rPr>
        <w:t xml:space="preserve"> исполнение обязател</w:t>
      </w:r>
      <w:r w:rsidR="00717DAB">
        <w:rPr>
          <w:sz w:val="22"/>
          <w:szCs w:val="22"/>
        </w:rPr>
        <w:t>ьств, предусмотренных настоящим договором</w:t>
      </w:r>
      <w:r w:rsidR="00AC3033" w:rsidRPr="00D934D9">
        <w:rPr>
          <w:sz w:val="22"/>
          <w:szCs w:val="22"/>
        </w:rPr>
        <w:t>, Стороны несут ответственность в соответствии с действующим зако</w:t>
      </w:r>
      <w:r w:rsidR="009D3564">
        <w:rPr>
          <w:sz w:val="22"/>
          <w:szCs w:val="22"/>
        </w:rPr>
        <w:t>нодательством.</w:t>
      </w:r>
    </w:p>
    <w:p w:rsidR="004731C7" w:rsidRDefault="004731C7" w:rsidP="00AC3033">
      <w:pPr>
        <w:spacing w:line="240" w:lineRule="auto"/>
        <w:jc w:val="both"/>
        <w:rPr>
          <w:sz w:val="22"/>
          <w:szCs w:val="22"/>
        </w:rPr>
      </w:pPr>
      <w:r>
        <w:rPr>
          <w:sz w:val="22"/>
          <w:szCs w:val="22"/>
        </w:rPr>
        <w:t>10</w:t>
      </w:r>
      <w:r w:rsidR="00AC3033" w:rsidRPr="00D934D9">
        <w:rPr>
          <w:sz w:val="22"/>
          <w:szCs w:val="22"/>
        </w:rPr>
        <w:t>.2. В случае просрочки исполнения заказчиком обязател</w:t>
      </w:r>
      <w:r>
        <w:rPr>
          <w:sz w:val="22"/>
          <w:szCs w:val="22"/>
        </w:rPr>
        <w:t>ьств, предусмотренных договором</w:t>
      </w:r>
      <w:r w:rsidR="00AC3033" w:rsidRPr="00D934D9">
        <w:rPr>
          <w:sz w:val="22"/>
          <w:szCs w:val="22"/>
        </w:rPr>
        <w:t>, а также в иных случаях неисполнения или ненадлежащего исполнения заказчиком обязательс</w:t>
      </w:r>
      <w:r>
        <w:rPr>
          <w:sz w:val="22"/>
          <w:szCs w:val="22"/>
        </w:rPr>
        <w:t>тв, предусмотренных договором</w:t>
      </w:r>
      <w:r w:rsidR="00AC3033" w:rsidRPr="00D934D9">
        <w:rPr>
          <w:sz w:val="22"/>
          <w:szCs w:val="22"/>
        </w:rPr>
        <w:t>, по</w:t>
      </w:r>
      <w:r>
        <w:rPr>
          <w:sz w:val="22"/>
          <w:szCs w:val="22"/>
        </w:rPr>
        <w:t>ставщик</w:t>
      </w:r>
      <w:r w:rsidR="00AC3033" w:rsidRPr="00D934D9">
        <w:rPr>
          <w:sz w:val="22"/>
          <w:szCs w:val="22"/>
        </w:rPr>
        <w:t xml:space="preserve"> вправе потребовать уплаты неустоек (штрафов, пеней). Пеня начисляется за каждый день просрочки исполнения обязательс</w:t>
      </w:r>
      <w:r>
        <w:rPr>
          <w:sz w:val="22"/>
          <w:szCs w:val="22"/>
        </w:rPr>
        <w:t>тва, предусмотренного договором</w:t>
      </w:r>
      <w:r w:rsidR="00AC3033" w:rsidRPr="00D934D9">
        <w:rPr>
          <w:sz w:val="22"/>
          <w:szCs w:val="22"/>
        </w:rPr>
        <w:t>, начиная со дня, следующего после дня ист</w:t>
      </w:r>
      <w:r>
        <w:rPr>
          <w:sz w:val="22"/>
          <w:szCs w:val="22"/>
        </w:rPr>
        <w:t>ечения установленного договором</w:t>
      </w:r>
      <w:r w:rsidR="00AC3033" w:rsidRPr="00D934D9">
        <w:rPr>
          <w:sz w:val="22"/>
          <w:szCs w:val="22"/>
        </w:rPr>
        <w:t xml:space="preserve"> срока исполнения обязательс</w:t>
      </w:r>
      <w:r w:rsidR="00717DAB">
        <w:rPr>
          <w:sz w:val="22"/>
          <w:szCs w:val="22"/>
        </w:rPr>
        <w:t>тва. Такая пеня устанавливается дог</w:t>
      </w:r>
      <w:r w:rsidR="00AC3033" w:rsidRPr="00D934D9">
        <w:rPr>
          <w:sz w:val="22"/>
          <w:szCs w:val="22"/>
        </w:rPr>
        <w:t>о</w:t>
      </w:r>
      <w:r w:rsidR="00717DAB">
        <w:rPr>
          <w:sz w:val="22"/>
          <w:szCs w:val="22"/>
        </w:rPr>
        <w:t>воро</w:t>
      </w:r>
      <w:r w:rsidR="00AC3033" w:rsidRPr="00D934D9">
        <w:rPr>
          <w:sz w:val="22"/>
          <w:szCs w:val="22"/>
        </w:rPr>
        <w:t>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w:t>
      </w:r>
      <w:r w:rsidR="00717DAB">
        <w:rPr>
          <w:sz w:val="22"/>
          <w:szCs w:val="22"/>
        </w:rPr>
        <w:t>ьств, предусмотренных договором</w:t>
      </w:r>
      <w:r w:rsidR="00AC3033" w:rsidRPr="00D934D9">
        <w:rPr>
          <w:sz w:val="22"/>
          <w:szCs w:val="22"/>
        </w:rPr>
        <w:t>, за исключением просрочки исполнения обязател</w:t>
      </w:r>
      <w:r>
        <w:rPr>
          <w:sz w:val="22"/>
          <w:szCs w:val="22"/>
        </w:rPr>
        <w:t>ьств, предусмотренных договором</w:t>
      </w:r>
      <w:r w:rsidR="00AC3033" w:rsidRPr="00D934D9">
        <w:rPr>
          <w:sz w:val="22"/>
          <w:szCs w:val="22"/>
        </w:rPr>
        <w:t xml:space="preserve">. </w:t>
      </w:r>
    </w:p>
    <w:p w:rsidR="00AC3033" w:rsidRPr="003D1050" w:rsidRDefault="00AC3033" w:rsidP="00AC3033">
      <w:pPr>
        <w:autoSpaceDE w:val="0"/>
        <w:autoSpaceDN w:val="0"/>
        <w:adjustRightInd w:val="0"/>
        <w:spacing w:line="240" w:lineRule="auto"/>
        <w:jc w:val="both"/>
        <w:rPr>
          <w:rFonts w:eastAsia="Calibri"/>
          <w:sz w:val="22"/>
          <w:szCs w:val="22"/>
          <w:lang w:eastAsia="en-US"/>
        </w:rPr>
      </w:pPr>
      <w:r w:rsidRPr="003D1050">
        <w:rPr>
          <w:rFonts w:eastAsia="Calibri"/>
          <w:sz w:val="22"/>
          <w:szCs w:val="22"/>
          <w:lang w:eastAsia="en-US"/>
        </w:rPr>
        <w:t>1</w:t>
      </w:r>
      <w:r w:rsidR="004731C7">
        <w:rPr>
          <w:rFonts w:eastAsia="Calibri"/>
          <w:sz w:val="22"/>
          <w:szCs w:val="22"/>
          <w:lang w:eastAsia="en-US"/>
        </w:rPr>
        <w:t>0</w:t>
      </w:r>
      <w:r w:rsidRPr="00A15258">
        <w:rPr>
          <w:sz w:val="22"/>
          <w:szCs w:val="22"/>
        </w:rPr>
        <w:t>.</w:t>
      </w:r>
      <w:r w:rsidR="004731C7" w:rsidRPr="00A15258">
        <w:rPr>
          <w:sz w:val="22"/>
          <w:szCs w:val="22"/>
        </w:rPr>
        <w:t>3</w:t>
      </w:r>
      <w:r w:rsidRPr="003D1050">
        <w:rPr>
          <w:sz w:val="22"/>
          <w:szCs w:val="22"/>
        </w:rPr>
        <w:t>. Общая сумма начисленных штрафов за неисполнение или ненадлежащее исполнение поставщ</w:t>
      </w:r>
      <w:r w:rsidR="004731C7">
        <w:rPr>
          <w:sz w:val="22"/>
          <w:szCs w:val="22"/>
        </w:rPr>
        <w:t xml:space="preserve">иком </w:t>
      </w:r>
      <w:r w:rsidRPr="003D1050">
        <w:rPr>
          <w:sz w:val="22"/>
          <w:szCs w:val="22"/>
        </w:rPr>
        <w:t xml:space="preserve"> обязател</w:t>
      </w:r>
      <w:r w:rsidR="004731C7">
        <w:rPr>
          <w:sz w:val="22"/>
          <w:szCs w:val="22"/>
        </w:rPr>
        <w:t>ьств, предусмотренных договором</w:t>
      </w:r>
      <w:r w:rsidRPr="003D1050">
        <w:rPr>
          <w:sz w:val="22"/>
          <w:szCs w:val="22"/>
        </w:rPr>
        <w:t>, н</w:t>
      </w:r>
      <w:r w:rsidR="004731C7">
        <w:rPr>
          <w:sz w:val="22"/>
          <w:szCs w:val="22"/>
        </w:rPr>
        <w:t>е может превышать цену договора</w:t>
      </w:r>
      <w:r w:rsidRPr="003D1050">
        <w:rPr>
          <w:sz w:val="22"/>
          <w:szCs w:val="22"/>
        </w:rPr>
        <w:t>.</w:t>
      </w:r>
    </w:p>
    <w:p w:rsidR="00AC3033" w:rsidRPr="00D934D9" w:rsidRDefault="009B0214" w:rsidP="00AC3033">
      <w:pPr>
        <w:spacing w:line="240" w:lineRule="auto"/>
        <w:jc w:val="both"/>
        <w:rPr>
          <w:sz w:val="22"/>
          <w:szCs w:val="22"/>
        </w:rPr>
      </w:pPr>
      <w:r>
        <w:rPr>
          <w:sz w:val="22"/>
          <w:szCs w:val="22"/>
        </w:rPr>
        <w:t>10.4.</w:t>
      </w:r>
      <w:r w:rsidR="00AC3033" w:rsidRPr="00D934D9">
        <w:rPr>
          <w:sz w:val="22"/>
          <w:szCs w:val="22"/>
        </w:rPr>
        <w:t xml:space="preserve"> Общая сумма начисленных штрафов за ненадлежащее исполнение заказчиком обязател</w:t>
      </w:r>
      <w:r w:rsidR="004731C7">
        <w:rPr>
          <w:sz w:val="22"/>
          <w:szCs w:val="22"/>
        </w:rPr>
        <w:t>ьств, предусмотренных договором</w:t>
      </w:r>
      <w:r w:rsidR="00AC3033" w:rsidRPr="00D934D9">
        <w:rPr>
          <w:sz w:val="22"/>
          <w:szCs w:val="22"/>
        </w:rPr>
        <w:t>, н</w:t>
      </w:r>
      <w:r w:rsidR="004731C7">
        <w:rPr>
          <w:sz w:val="22"/>
          <w:szCs w:val="22"/>
        </w:rPr>
        <w:t>е может превышать цену договора</w:t>
      </w:r>
      <w:r w:rsidR="00AC3033" w:rsidRPr="00D934D9">
        <w:rPr>
          <w:sz w:val="22"/>
          <w:szCs w:val="22"/>
        </w:rPr>
        <w:t>.</w:t>
      </w:r>
    </w:p>
    <w:p w:rsidR="00E04723" w:rsidRDefault="009B0214" w:rsidP="00E04723">
      <w:pPr>
        <w:spacing w:line="240" w:lineRule="auto"/>
        <w:jc w:val="both"/>
        <w:rPr>
          <w:sz w:val="22"/>
          <w:szCs w:val="22"/>
        </w:rPr>
      </w:pPr>
      <w:r>
        <w:rPr>
          <w:sz w:val="22"/>
          <w:szCs w:val="22"/>
        </w:rPr>
        <w:t>10.5</w:t>
      </w:r>
      <w:r w:rsidR="00AC3033" w:rsidRPr="00D934D9">
        <w:rPr>
          <w:sz w:val="22"/>
          <w:szCs w:val="22"/>
        </w:rPr>
        <w:t>. Пеня начисляется за каждый день просрочки исполнения поставщиком (подрядчиком, исполнителем</w:t>
      </w:r>
      <w:r w:rsidR="00AC3033" w:rsidRPr="003D1050">
        <w:rPr>
          <w:sz w:val="22"/>
          <w:szCs w:val="22"/>
        </w:rPr>
        <w:t>) обязательс</w:t>
      </w:r>
      <w:r w:rsidR="00B2321B">
        <w:rPr>
          <w:sz w:val="22"/>
          <w:szCs w:val="22"/>
        </w:rPr>
        <w:t>тва, предусмотренного договором</w:t>
      </w:r>
      <w:r w:rsidR="00AC3033" w:rsidRPr="003D1050">
        <w:rPr>
          <w:sz w:val="22"/>
          <w:szCs w:val="22"/>
        </w:rPr>
        <w:t>, начиная со дня, следующего после дня ист</w:t>
      </w:r>
      <w:r w:rsidR="00B2321B">
        <w:rPr>
          <w:sz w:val="22"/>
          <w:szCs w:val="22"/>
        </w:rPr>
        <w:t>ечения установленного договором</w:t>
      </w:r>
      <w:r w:rsidR="00AC3033" w:rsidRPr="003D1050">
        <w:rPr>
          <w:sz w:val="22"/>
          <w:szCs w:val="22"/>
        </w:rPr>
        <w:t xml:space="preserve"> срока исполнения обязательст</w:t>
      </w:r>
      <w:r w:rsidR="00B2321B">
        <w:rPr>
          <w:sz w:val="22"/>
          <w:szCs w:val="22"/>
        </w:rPr>
        <w:t>ва, и устанавливается договором</w:t>
      </w:r>
      <w:r w:rsidR="00AC3033" w:rsidRPr="003D1050">
        <w:rPr>
          <w:sz w:val="22"/>
          <w:szCs w:val="22"/>
        </w:rPr>
        <w:t xml:space="preserve"> в размере одной трехсотой действующей на дату уплаты пени ключевой ставки Центрального банка Россий</w:t>
      </w:r>
      <w:r w:rsidR="002405A6">
        <w:rPr>
          <w:sz w:val="22"/>
          <w:szCs w:val="22"/>
        </w:rPr>
        <w:t>ской Федерации от цены договора</w:t>
      </w:r>
      <w:r w:rsidR="00AC3033" w:rsidRPr="003D1050">
        <w:rPr>
          <w:sz w:val="22"/>
          <w:szCs w:val="22"/>
        </w:rPr>
        <w:t>, уменьшенной на сумму, пропорциональную объему обязател</w:t>
      </w:r>
      <w:r w:rsidR="002405A6">
        <w:rPr>
          <w:sz w:val="22"/>
          <w:szCs w:val="22"/>
        </w:rPr>
        <w:t>ьств, предусмотренных договором</w:t>
      </w:r>
      <w:r w:rsidR="00AC3033" w:rsidRPr="003D1050">
        <w:rPr>
          <w:sz w:val="22"/>
          <w:szCs w:val="22"/>
        </w:rPr>
        <w:t xml:space="preserve"> и фактически исполненных поставщ</w:t>
      </w:r>
      <w:r w:rsidR="002405A6">
        <w:rPr>
          <w:sz w:val="22"/>
          <w:szCs w:val="22"/>
        </w:rPr>
        <w:t>иком</w:t>
      </w:r>
      <w:r w:rsidR="00AC3033" w:rsidRPr="003D1050">
        <w:rPr>
          <w:sz w:val="22"/>
          <w:szCs w:val="22"/>
        </w:rPr>
        <w:t xml:space="preserve">, за исключением случаев, если законодательством Российской Федерации установлен иной порядок начисления </w:t>
      </w:r>
      <w:r w:rsidR="00AC3033" w:rsidRPr="004B2FA1">
        <w:rPr>
          <w:sz w:val="22"/>
          <w:szCs w:val="22"/>
        </w:rPr>
        <w:t>пени.</w:t>
      </w:r>
    </w:p>
    <w:p w:rsidR="00AB0649" w:rsidRPr="00AB0649" w:rsidRDefault="00AB0649" w:rsidP="00E04723">
      <w:pPr>
        <w:spacing w:line="240" w:lineRule="auto"/>
        <w:jc w:val="both"/>
        <w:rPr>
          <w:sz w:val="22"/>
          <w:szCs w:val="22"/>
        </w:rPr>
      </w:pPr>
    </w:p>
    <w:p w:rsidR="00AC3033" w:rsidRPr="00883410" w:rsidRDefault="00951B05" w:rsidP="00AC3033">
      <w:pPr>
        <w:widowControl w:val="0"/>
        <w:autoSpaceDE w:val="0"/>
        <w:autoSpaceDN w:val="0"/>
        <w:spacing w:line="240" w:lineRule="auto"/>
        <w:jc w:val="center"/>
        <w:outlineLvl w:val="1"/>
        <w:rPr>
          <w:b/>
          <w:sz w:val="22"/>
          <w:szCs w:val="22"/>
        </w:rPr>
      </w:pPr>
      <w:r>
        <w:rPr>
          <w:b/>
          <w:sz w:val="22"/>
          <w:szCs w:val="22"/>
        </w:rPr>
        <w:t>1</w:t>
      </w:r>
      <w:r w:rsidR="00AB0649">
        <w:rPr>
          <w:b/>
          <w:sz w:val="22"/>
          <w:szCs w:val="22"/>
        </w:rPr>
        <w:t>1</w:t>
      </w:r>
      <w:r w:rsidR="002405A6">
        <w:rPr>
          <w:b/>
          <w:sz w:val="22"/>
          <w:szCs w:val="22"/>
        </w:rPr>
        <w:t>. СРОК ДЕЙСТВИЯ ДОГОВОРА</w:t>
      </w:r>
      <w:r w:rsidR="00AC3033" w:rsidRPr="00883410">
        <w:rPr>
          <w:b/>
          <w:sz w:val="22"/>
          <w:szCs w:val="22"/>
        </w:rPr>
        <w:t xml:space="preserve"> </w:t>
      </w:r>
    </w:p>
    <w:p w:rsidR="00AC3033" w:rsidRPr="005A0529" w:rsidRDefault="00951B05" w:rsidP="00AC3033">
      <w:pPr>
        <w:shd w:val="clear" w:color="auto" w:fill="FFFFFF"/>
        <w:ind w:right="-142"/>
        <w:contextualSpacing/>
        <w:jc w:val="both"/>
        <w:rPr>
          <w:sz w:val="22"/>
          <w:szCs w:val="22"/>
        </w:rPr>
      </w:pPr>
      <w:r>
        <w:rPr>
          <w:rFonts w:eastAsia="Calibri"/>
          <w:sz w:val="22"/>
          <w:szCs w:val="22"/>
          <w:lang w:eastAsia="en-US"/>
        </w:rPr>
        <w:t>1</w:t>
      </w:r>
      <w:r w:rsidR="00AB0649">
        <w:rPr>
          <w:rFonts w:eastAsia="Calibri"/>
          <w:sz w:val="22"/>
          <w:szCs w:val="22"/>
          <w:lang w:eastAsia="en-US"/>
        </w:rPr>
        <w:t>1</w:t>
      </w:r>
      <w:r w:rsidR="00AC3033" w:rsidRPr="00883410">
        <w:rPr>
          <w:rFonts w:eastAsia="Calibri"/>
          <w:sz w:val="22"/>
          <w:szCs w:val="22"/>
          <w:lang w:eastAsia="en-US"/>
        </w:rPr>
        <w:t xml:space="preserve">.1. </w:t>
      </w:r>
      <w:r w:rsidR="002405A6">
        <w:rPr>
          <w:sz w:val="22"/>
          <w:szCs w:val="22"/>
        </w:rPr>
        <w:t>Настоящий договор</w:t>
      </w:r>
      <w:r w:rsidR="00AC3033" w:rsidRPr="005A0529">
        <w:rPr>
          <w:sz w:val="22"/>
          <w:szCs w:val="22"/>
        </w:rPr>
        <w:t xml:space="preserve"> вступает в силу с момента подписания его Сторонами</w:t>
      </w:r>
      <w:r w:rsidR="002405A6">
        <w:rPr>
          <w:sz w:val="22"/>
          <w:szCs w:val="22"/>
        </w:rPr>
        <w:t xml:space="preserve">  и </w:t>
      </w:r>
      <w:r w:rsidR="002405A6" w:rsidRPr="000B38E9">
        <w:rPr>
          <w:sz w:val="22"/>
          <w:szCs w:val="22"/>
        </w:rPr>
        <w:t>действует до</w:t>
      </w:r>
      <w:r w:rsidR="00AB0649" w:rsidRPr="000B38E9">
        <w:rPr>
          <w:sz w:val="22"/>
          <w:szCs w:val="22"/>
        </w:rPr>
        <w:t xml:space="preserve"> </w:t>
      </w:r>
      <w:r w:rsidR="00A93959" w:rsidRPr="000B38E9">
        <w:rPr>
          <w:b/>
          <w:sz w:val="22"/>
          <w:szCs w:val="22"/>
        </w:rPr>
        <w:t>30</w:t>
      </w:r>
      <w:r w:rsidR="00A93959">
        <w:rPr>
          <w:b/>
          <w:sz w:val="22"/>
          <w:szCs w:val="22"/>
        </w:rPr>
        <w:t>.</w:t>
      </w:r>
      <w:r w:rsidR="000B38E9">
        <w:rPr>
          <w:b/>
          <w:sz w:val="22"/>
          <w:szCs w:val="22"/>
        </w:rPr>
        <w:t>12</w:t>
      </w:r>
      <w:r w:rsidR="00A93959">
        <w:rPr>
          <w:b/>
          <w:sz w:val="22"/>
          <w:szCs w:val="22"/>
        </w:rPr>
        <w:t>.</w:t>
      </w:r>
      <w:r w:rsidR="00AB0649" w:rsidRPr="0040360D">
        <w:rPr>
          <w:b/>
          <w:sz w:val="22"/>
          <w:szCs w:val="22"/>
        </w:rPr>
        <w:t>202</w:t>
      </w:r>
      <w:r w:rsidR="00A93959">
        <w:rPr>
          <w:b/>
          <w:sz w:val="22"/>
          <w:szCs w:val="22"/>
        </w:rPr>
        <w:t>6</w:t>
      </w:r>
      <w:r w:rsidR="00343145">
        <w:rPr>
          <w:b/>
          <w:sz w:val="22"/>
          <w:szCs w:val="22"/>
        </w:rPr>
        <w:t xml:space="preserve"> </w:t>
      </w:r>
      <w:r w:rsidR="00AB0649" w:rsidRPr="0040360D">
        <w:rPr>
          <w:b/>
          <w:sz w:val="22"/>
          <w:szCs w:val="22"/>
        </w:rPr>
        <w:t>г.,</w:t>
      </w:r>
      <w:r w:rsidR="00AB0649">
        <w:rPr>
          <w:sz w:val="22"/>
          <w:szCs w:val="22"/>
        </w:rPr>
        <w:t xml:space="preserve"> а в части обязательств до</w:t>
      </w:r>
      <w:r w:rsidR="002405A6">
        <w:rPr>
          <w:sz w:val="22"/>
          <w:szCs w:val="22"/>
        </w:rPr>
        <w:t xml:space="preserve"> полного исполнения его сторонами обязательств.</w:t>
      </w:r>
    </w:p>
    <w:p w:rsidR="00AC3033" w:rsidRPr="00DD64E4" w:rsidRDefault="00AC3033" w:rsidP="00DD64E4">
      <w:pPr>
        <w:autoSpaceDE w:val="0"/>
        <w:autoSpaceDN w:val="0"/>
        <w:adjustRightInd w:val="0"/>
        <w:spacing w:line="240" w:lineRule="auto"/>
        <w:jc w:val="both"/>
        <w:rPr>
          <w:rFonts w:eastAsia="Calibri"/>
          <w:sz w:val="22"/>
          <w:szCs w:val="22"/>
          <w:lang w:eastAsia="en-US"/>
        </w:rPr>
      </w:pPr>
      <w:r w:rsidRPr="00883410">
        <w:rPr>
          <w:rFonts w:eastAsia="Calibri"/>
          <w:sz w:val="22"/>
          <w:szCs w:val="22"/>
          <w:lang w:eastAsia="en-US"/>
        </w:rPr>
        <w:t>Гарантийные обязательства Поставщика предусмотренные</w:t>
      </w:r>
      <w:r w:rsidR="002405A6">
        <w:rPr>
          <w:rFonts w:eastAsia="Calibri"/>
          <w:sz w:val="22"/>
          <w:szCs w:val="22"/>
          <w:lang w:eastAsia="en-US"/>
        </w:rPr>
        <w:t xml:space="preserve"> разделом 8 настоящего договора</w:t>
      </w:r>
      <w:r w:rsidRPr="00883410">
        <w:rPr>
          <w:rFonts w:eastAsia="Calibri"/>
          <w:sz w:val="22"/>
          <w:szCs w:val="22"/>
          <w:lang w:eastAsia="en-US"/>
        </w:rPr>
        <w:t xml:space="preserve"> действуют до полного исполнения Сторонами своих обязательств.</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951B05" w:rsidP="00EF325B">
      <w:pPr>
        <w:widowControl w:val="0"/>
        <w:autoSpaceDE w:val="0"/>
        <w:autoSpaceDN w:val="0"/>
        <w:spacing w:line="240" w:lineRule="auto"/>
        <w:jc w:val="center"/>
        <w:outlineLvl w:val="1"/>
        <w:rPr>
          <w:b/>
          <w:sz w:val="22"/>
          <w:szCs w:val="22"/>
        </w:rPr>
      </w:pPr>
      <w:r>
        <w:rPr>
          <w:b/>
          <w:sz w:val="22"/>
          <w:szCs w:val="22"/>
        </w:rPr>
        <w:t>1</w:t>
      </w:r>
      <w:r w:rsidR="00AB0649">
        <w:rPr>
          <w:b/>
          <w:sz w:val="22"/>
          <w:szCs w:val="22"/>
        </w:rPr>
        <w:t>2</w:t>
      </w:r>
      <w:r w:rsidR="00AC3033" w:rsidRPr="00883410">
        <w:rPr>
          <w:b/>
          <w:sz w:val="22"/>
          <w:szCs w:val="22"/>
        </w:rPr>
        <w:t>. ОБСТОЯТЕЛЬСТВА НЕПРЕОДОЛИМОЙ СИЛЫ</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2</w:t>
      </w:r>
      <w:r w:rsidR="00AC3033" w:rsidRPr="00883410">
        <w:rPr>
          <w:sz w:val="22"/>
          <w:szCs w:val="22"/>
        </w:rPr>
        <w:t>.1. Стороны освобождаются от ответственности за полное или частичное неисполнение</w:t>
      </w:r>
      <w:r w:rsidR="009B0214">
        <w:rPr>
          <w:sz w:val="22"/>
          <w:szCs w:val="22"/>
        </w:rPr>
        <w:t xml:space="preserve"> своих обязательств по договору</w:t>
      </w:r>
      <w:r w:rsidR="00AC3033" w:rsidRPr="00883410">
        <w:rPr>
          <w:sz w:val="22"/>
          <w:szCs w:val="22"/>
        </w:rPr>
        <w:t>, если их неисполнение явилось следствием обстоятельств непреодолимой силы.</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2</w:t>
      </w:r>
      <w:r w:rsidR="00AC3033" w:rsidRPr="00883410">
        <w:rPr>
          <w:sz w:val="22"/>
          <w:szCs w:val="22"/>
        </w:rPr>
        <w:t xml:space="preserve">.2. Под обстоятельствами непреодолимой силы понимают такие обстоятельства, которые возникли </w:t>
      </w:r>
      <w:r w:rsidR="009B0214">
        <w:rPr>
          <w:sz w:val="22"/>
          <w:szCs w:val="22"/>
        </w:rPr>
        <w:t>после заключения договора</w:t>
      </w:r>
      <w:r w:rsidR="00AC3033" w:rsidRPr="00883410">
        <w:rPr>
          <w:sz w:val="22"/>
          <w:szCs w:val="22"/>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w:t>
      </w:r>
      <w:r w:rsidR="009B0214">
        <w:rPr>
          <w:sz w:val="22"/>
          <w:szCs w:val="22"/>
        </w:rPr>
        <w:t>лнение обязательств по договору</w:t>
      </w:r>
      <w:r w:rsidR="00AC3033" w:rsidRPr="00883410">
        <w:rPr>
          <w:sz w:val="22"/>
          <w:szCs w:val="22"/>
        </w:rPr>
        <w:t xml:space="preserve"> и подтверждены соответствующими уполномоченными органами.</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2</w:t>
      </w:r>
      <w:r w:rsidR="00AC3033" w:rsidRPr="00883410">
        <w:rPr>
          <w:sz w:val="22"/>
          <w:szCs w:val="22"/>
        </w:rPr>
        <w:t>.3. Сторона, у которой возникли обстоятельства непреодолимой силы, обязана в течение 3 календарных дней письменно информировать другую Сторону о случившемся и его причинах.</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951B05" w:rsidP="00EF325B">
      <w:pPr>
        <w:widowControl w:val="0"/>
        <w:autoSpaceDE w:val="0"/>
        <w:autoSpaceDN w:val="0"/>
        <w:spacing w:line="240" w:lineRule="auto"/>
        <w:jc w:val="center"/>
        <w:outlineLvl w:val="1"/>
        <w:rPr>
          <w:b/>
          <w:sz w:val="22"/>
          <w:szCs w:val="22"/>
        </w:rPr>
      </w:pPr>
      <w:r>
        <w:rPr>
          <w:b/>
          <w:sz w:val="22"/>
          <w:szCs w:val="22"/>
        </w:rPr>
        <w:t>1</w:t>
      </w:r>
      <w:r w:rsidR="00AB0649">
        <w:rPr>
          <w:b/>
          <w:sz w:val="22"/>
          <w:szCs w:val="22"/>
        </w:rPr>
        <w:t>3</w:t>
      </w:r>
      <w:r w:rsidR="00AC3033" w:rsidRPr="00883410">
        <w:rPr>
          <w:b/>
          <w:sz w:val="22"/>
          <w:szCs w:val="22"/>
        </w:rPr>
        <w:t>. ДОПОЛНИТЕЛЬНЫЕ УСЛОВИЯ И ЗАКЛЮЧИТЕЛЬНЫЕ ПОЛОЖЕНИЯ</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3</w:t>
      </w:r>
      <w:r w:rsidR="00AC3033" w:rsidRPr="00883410">
        <w:rPr>
          <w:sz w:val="22"/>
          <w:szCs w:val="22"/>
        </w:rPr>
        <w:t>.1. Во всем,</w:t>
      </w:r>
      <w:r w:rsidR="00E04829">
        <w:rPr>
          <w:sz w:val="22"/>
          <w:szCs w:val="22"/>
        </w:rPr>
        <w:t xml:space="preserve"> что не предусмотрено Договором</w:t>
      </w:r>
      <w:r w:rsidR="00AC3033" w:rsidRPr="00883410">
        <w:rPr>
          <w:sz w:val="22"/>
          <w:szCs w:val="22"/>
        </w:rPr>
        <w:t>, Стороны руководствуются законодательством Российской Федерации.</w:t>
      </w:r>
    </w:p>
    <w:p w:rsidR="00AC3033" w:rsidRPr="00883410" w:rsidRDefault="00951B05" w:rsidP="00AC3033">
      <w:pPr>
        <w:autoSpaceDE w:val="0"/>
        <w:autoSpaceDN w:val="0"/>
        <w:adjustRightInd w:val="0"/>
        <w:spacing w:line="240" w:lineRule="auto"/>
        <w:jc w:val="both"/>
        <w:rPr>
          <w:rFonts w:eastAsia="Calibri"/>
          <w:sz w:val="22"/>
          <w:szCs w:val="22"/>
          <w:lang w:eastAsia="en-US"/>
        </w:rPr>
      </w:pPr>
      <w:bookmarkStart w:id="20" w:name="P335"/>
      <w:bookmarkEnd w:id="20"/>
      <w:r>
        <w:rPr>
          <w:rFonts w:eastAsia="Calibri"/>
          <w:sz w:val="22"/>
          <w:szCs w:val="22"/>
          <w:lang w:eastAsia="en-US"/>
        </w:rPr>
        <w:t>1</w:t>
      </w:r>
      <w:r w:rsidR="00AB0649">
        <w:rPr>
          <w:rFonts w:eastAsia="Calibri"/>
          <w:sz w:val="22"/>
          <w:szCs w:val="22"/>
          <w:lang w:eastAsia="en-US"/>
        </w:rPr>
        <w:t>3</w:t>
      </w:r>
      <w:r w:rsidR="00A41E3A">
        <w:rPr>
          <w:rFonts w:eastAsia="Calibri"/>
          <w:sz w:val="22"/>
          <w:szCs w:val="22"/>
          <w:lang w:eastAsia="en-US"/>
        </w:rPr>
        <w:t xml:space="preserve">.2. Обязательства по договору </w:t>
      </w:r>
      <w:r w:rsidR="00AC3033" w:rsidRPr="00883410">
        <w:rPr>
          <w:rFonts w:eastAsia="Calibri"/>
          <w:sz w:val="22"/>
          <w:szCs w:val="22"/>
          <w:lang w:eastAsia="en-US"/>
        </w:rPr>
        <w:t xml:space="preserve"> считаются выполненными Поставщиком после подписания Сторонами Акта ввода Оборудования в эксплуатацию, оказания Услуг по обучению и инструктажу специалис</w:t>
      </w:r>
      <w:r w:rsidR="00B976D6">
        <w:rPr>
          <w:rFonts w:eastAsia="Calibri"/>
          <w:sz w:val="22"/>
          <w:szCs w:val="22"/>
          <w:lang w:eastAsia="en-US"/>
        </w:rPr>
        <w:t>тов.</w:t>
      </w:r>
    </w:p>
    <w:p w:rsidR="00AC3033" w:rsidRDefault="00951B05" w:rsidP="00AC3033">
      <w:pPr>
        <w:autoSpaceDE w:val="0"/>
        <w:autoSpaceDN w:val="0"/>
        <w:adjustRightInd w:val="0"/>
        <w:spacing w:line="240" w:lineRule="auto"/>
        <w:jc w:val="both"/>
        <w:rPr>
          <w:rFonts w:eastAsia="Calibri"/>
          <w:sz w:val="22"/>
          <w:szCs w:val="22"/>
          <w:lang w:eastAsia="en-US"/>
        </w:rPr>
      </w:pPr>
      <w:r>
        <w:rPr>
          <w:rFonts w:eastAsia="Calibri"/>
          <w:sz w:val="22"/>
          <w:szCs w:val="22"/>
          <w:lang w:eastAsia="en-US"/>
        </w:rPr>
        <w:t>1</w:t>
      </w:r>
      <w:r w:rsidR="00AB0649">
        <w:rPr>
          <w:rFonts w:eastAsia="Calibri"/>
          <w:sz w:val="22"/>
          <w:szCs w:val="22"/>
          <w:lang w:eastAsia="en-US"/>
        </w:rPr>
        <w:t>3</w:t>
      </w:r>
      <w:r w:rsidR="00AC3033" w:rsidRPr="00883410">
        <w:rPr>
          <w:rFonts w:eastAsia="Calibri"/>
          <w:sz w:val="22"/>
          <w:szCs w:val="22"/>
          <w:lang w:eastAsia="en-US"/>
        </w:rPr>
        <w:t>.3. Все споры и разногласия</w:t>
      </w:r>
      <w:r w:rsidR="00A41E3A">
        <w:rPr>
          <w:rFonts w:eastAsia="Calibri"/>
          <w:sz w:val="22"/>
          <w:szCs w:val="22"/>
          <w:lang w:eastAsia="en-US"/>
        </w:rPr>
        <w:t xml:space="preserve"> в связи с исполнением договора</w:t>
      </w:r>
      <w:r w:rsidR="00AC3033" w:rsidRPr="00883410">
        <w:rPr>
          <w:rFonts w:eastAsia="Calibri"/>
          <w:sz w:val="22"/>
          <w:szCs w:val="22"/>
          <w:lang w:eastAsia="en-US"/>
        </w:rPr>
        <w:t>, разрешаются путем переговоров. Если по результатам переговоров Стороны не приходят к согласию, дело передается на рассмотрение в Арбитражный суд Пензенской области.</w:t>
      </w:r>
    </w:p>
    <w:p w:rsidR="00C647EA" w:rsidRPr="00C647EA" w:rsidRDefault="00C647EA" w:rsidP="00C647EA">
      <w:pPr>
        <w:pStyle w:val="affff5"/>
        <w:numPr>
          <w:ilvl w:val="1"/>
          <w:numId w:val="33"/>
        </w:numPr>
        <w:suppressAutoHyphens/>
        <w:spacing w:line="240" w:lineRule="auto"/>
        <w:ind w:left="0" w:firstLine="0"/>
        <w:jc w:val="both"/>
        <w:rPr>
          <w:rFonts w:ascii="Times New Roman" w:hAnsi="Times New Roman"/>
        </w:rPr>
      </w:pPr>
      <w:r w:rsidRPr="00C647EA">
        <w:rPr>
          <w:rFonts w:ascii="Times New Roman" w:hAnsi="Times New Roman"/>
        </w:rPr>
        <w:lastRenderedPageBreak/>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C647EA" w:rsidRPr="00C647EA" w:rsidRDefault="00C647EA" w:rsidP="00C647EA">
      <w:pPr>
        <w:pStyle w:val="affff5"/>
        <w:suppressAutoHyphens/>
        <w:spacing w:line="240" w:lineRule="auto"/>
        <w:jc w:val="both"/>
        <w:rPr>
          <w:rFonts w:ascii="Times New Roman" w:hAnsi="Times New Roman"/>
        </w:rPr>
      </w:pPr>
      <w:r w:rsidRPr="00C647EA">
        <w:rPr>
          <w:rFonts w:ascii="Times New Roman" w:hAnsi="Times New Roman"/>
        </w:rPr>
        <w:t>Одностороннее расторжение договора осуществляется в соответствии с порядком, установленным частями 9-26 статьи 95 Федерального закона от 05.04.2013 № 44-ФЗ.</w:t>
      </w:r>
    </w:p>
    <w:p w:rsidR="00C647EA" w:rsidRPr="00C647EA" w:rsidRDefault="00C647EA" w:rsidP="00C647EA">
      <w:pPr>
        <w:pStyle w:val="affff5"/>
        <w:numPr>
          <w:ilvl w:val="1"/>
          <w:numId w:val="33"/>
        </w:numPr>
        <w:suppressAutoHyphens/>
        <w:spacing w:line="240" w:lineRule="auto"/>
        <w:ind w:left="0" w:firstLine="0"/>
        <w:jc w:val="both"/>
        <w:rPr>
          <w:rFonts w:ascii="Times New Roman" w:hAnsi="Times New Roman"/>
        </w:rPr>
      </w:pPr>
      <w:r w:rsidRPr="00C647EA">
        <w:rPr>
          <w:rFonts w:ascii="Times New Roman" w:hAnsi="Times New Roman"/>
        </w:rPr>
        <w:t>Стороны вправе принять решение об одностороннем отказе от исполнения договора в случае ненадлежащего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C3033" w:rsidRPr="00C647EA" w:rsidRDefault="00C15305" w:rsidP="00C647EA">
      <w:pPr>
        <w:pStyle w:val="affff5"/>
        <w:numPr>
          <w:ilvl w:val="1"/>
          <w:numId w:val="33"/>
        </w:numPr>
        <w:suppressAutoHyphens/>
        <w:spacing w:line="240" w:lineRule="auto"/>
        <w:ind w:left="0" w:firstLine="0"/>
        <w:jc w:val="both"/>
        <w:rPr>
          <w:rFonts w:ascii="Times New Roman" w:hAnsi="Times New Roman"/>
        </w:rPr>
      </w:pPr>
      <w:r w:rsidRPr="00C647EA">
        <w:t xml:space="preserve"> </w:t>
      </w:r>
      <w:r w:rsidRPr="00C647EA">
        <w:rPr>
          <w:rFonts w:ascii="Times New Roman" w:hAnsi="Times New Roman"/>
        </w:rPr>
        <w:t>Настоящий договор</w:t>
      </w:r>
      <w:r w:rsidR="00AC3033" w:rsidRPr="00C647EA">
        <w:rPr>
          <w:rFonts w:ascii="Times New Roman" w:hAnsi="Times New Roman"/>
        </w:rPr>
        <w:t xml:space="preserve"> составлен в 2 экземплярах, идентичных по содержанию и имеющих одинаковую юридическую силу, один - для Поставщика, второй  для Заказчика.</w:t>
      </w:r>
    </w:p>
    <w:p w:rsidR="00AC3033" w:rsidRPr="00883410" w:rsidRDefault="00C15305" w:rsidP="00AC3033">
      <w:pPr>
        <w:widowControl w:val="0"/>
        <w:autoSpaceDE w:val="0"/>
        <w:autoSpaceDN w:val="0"/>
        <w:spacing w:line="240" w:lineRule="auto"/>
        <w:jc w:val="both"/>
        <w:rPr>
          <w:sz w:val="22"/>
          <w:szCs w:val="22"/>
        </w:rPr>
      </w:pPr>
      <w:r>
        <w:rPr>
          <w:sz w:val="22"/>
          <w:szCs w:val="22"/>
        </w:rPr>
        <w:t>1</w:t>
      </w:r>
      <w:r w:rsidR="00AB0649">
        <w:rPr>
          <w:sz w:val="22"/>
          <w:szCs w:val="22"/>
        </w:rPr>
        <w:t>3</w:t>
      </w:r>
      <w:r>
        <w:rPr>
          <w:sz w:val="22"/>
          <w:szCs w:val="22"/>
        </w:rPr>
        <w:t>.</w:t>
      </w:r>
      <w:r w:rsidR="00C647EA">
        <w:rPr>
          <w:sz w:val="22"/>
          <w:szCs w:val="22"/>
        </w:rPr>
        <w:t>7</w:t>
      </w:r>
      <w:r>
        <w:rPr>
          <w:sz w:val="22"/>
          <w:szCs w:val="22"/>
        </w:rPr>
        <w:t>. Приложения к Договору</w:t>
      </w:r>
      <w:r w:rsidR="00AC3033" w:rsidRPr="00883410">
        <w:rPr>
          <w:sz w:val="22"/>
          <w:szCs w:val="22"/>
        </w:rPr>
        <w:t xml:space="preserve"> являются его неотъемлемой частью.</w:t>
      </w:r>
    </w:p>
    <w:p w:rsidR="00AC3033" w:rsidRPr="00883410" w:rsidRDefault="00717DAB" w:rsidP="00AC3033">
      <w:pPr>
        <w:widowControl w:val="0"/>
        <w:autoSpaceDE w:val="0"/>
        <w:autoSpaceDN w:val="0"/>
        <w:spacing w:line="240" w:lineRule="auto"/>
        <w:jc w:val="both"/>
        <w:rPr>
          <w:sz w:val="22"/>
          <w:szCs w:val="22"/>
        </w:rPr>
      </w:pPr>
      <w:r>
        <w:rPr>
          <w:sz w:val="22"/>
          <w:szCs w:val="22"/>
        </w:rPr>
        <w:t>Приложения к договору</w:t>
      </w:r>
      <w:r w:rsidR="00AC3033" w:rsidRPr="00883410">
        <w:rPr>
          <w:sz w:val="22"/>
          <w:szCs w:val="22"/>
        </w:rPr>
        <w:t xml:space="preserve">: </w:t>
      </w:r>
    </w:p>
    <w:p w:rsidR="00AC3033" w:rsidRDefault="00AC3033" w:rsidP="00AC3033">
      <w:pPr>
        <w:widowControl w:val="0"/>
        <w:autoSpaceDE w:val="0"/>
        <w:autoSpaceDN w:val="0"/>
        <w:spacing w:line="240" w:lineRule="auto"/>
        <w:jc w:val="both"/>
        <w:rPr>
          <w:sz w:val="22"/>
          <w:szCs w:val="22"/>
        </w:rPr>
      </w:pPr>
      <w:r w:rsidRPr="00883410">
        <w:rPr>
          <w:sz w:val="22"/>
          <w:szCs w:val="22"/>
        </w:rPr>
        <w:t>Приложение № 1 – Спецификация;</w:t>
      </w:r>
    </w:p>
    <w:p w:rsidR="00BF3A2E" w:rsidRPr="00BF3A2E" w:rsidRDefault="00BF3A2E" w:rsidP="00AC3033">
      <w:pPr>
        <w:widowControl w:val="0"/>
        <w:autoSpaceDE w:val="0"/>
        <w:autoSpaceDN w:val="0"/>
        <w:spacing w:line="240" w:lineRule="auto"/>
        <w:jc w:val="both"/>
        <w:rPr>
          <w:sz w:val="22"/>
          <w:szCs w:val="22"/>
        </w:rPr>
      </w:pPr>
      <w:r>
        <w:rPr>
          <w:sz w:val="22"/>
          <w:szCs w:val="22"/>
        </w:rPr>
        <w:t>Приложения № 2- Технические требования;</w:t>
      </w:r>
    </w:p>
    <w:p w:rsidR="00AC3033" w:rsidRPr="00883410" w:rsidRDefault="008A5A0D" w:rsidP="00AC3033">
      <w:pPr>
        <w:widowControl w:val="0"/>
        <w:autoSpaceDE w:val="0"/>
        <w:autoSpaceDN w:val="0"/>
        <w:spacing w:line="240" w:lineRule="auto"/>
        <w:jc w:val="both"/>
        <w:rPr>
          <w:sz w:val="22"/>
          <w:szCs w:val="22"/>
        </w:rPr>
      </w:pPr>
      <w:r>
        <w:rPr>
          <w:sz w:val="22"/>
          <w:szCs w:val="22"/>
        </w:rPr>
        <w:t xml:space="preserve">Приложения № </w:t>
      </w:r>
      <w:r w:rsidR="00BF3A2E">
        <w:rPr>
          <w:sz w:val="22"/>
          <w:szCs w:val="22"/>
        </w:rPr>
        <w:t>3</w:t>
      </w:r>
      <w:r w:rsidR="00AC3033" w:rsidRPr="00883410">
        <w:rPr>
          <w:sz w:val="22"/>
          <w:szCs w:val="22"/>
        </w:rPr>
        <w:t xml:space="preserve"> – Акт приема передачи Оборудования;</w:t>
      </w:r>
    </w:p>
    <w:p w:rsidR="00AC3033" w:rsidRPr="00883410" w:rsidRDefault="008A5A0D" w:rsidP="00AC3033">
      <w:pPr>
        <w:widowControl w:val="0"/>
        <w:autoSpaceDE w:val="0"/>
        <w:autoSpaceDN w:val="0"/>
        <w:spacing w:line="240" w:lineRule="auto"/>
        <w:jc w:val="both"/>
        <w:rPr>
          <w:sz w:val="22"/>
          <w:szCs w:val="22"/>
        </w:rPr>
      </w:pPr>
      <w:r>
        <w:rPr>
          <w:sz w:val="22"/>
          <w:szCs w:val="22"/>
        </w:rPr>
        <w:t xml:space="preserve">Приложение № </w:t>
      </w:r>
      <w:r w:rsidR="00BF3A2E">
        <w:rPr>
          <w:sz w:val="22"/>
          <w:szCs w:val="22"/>
        </w:rPr>
        <w:t>4</w:t>
      </w:r>
      <w:r w:rsidR="00AC3033" w:rsidRPr="00883410">
        <w:rPr>
          <w:sz w:val="22"/>
          <w:szCs w:val="22"/>
        </w:rPr>
        <w:t xml:space="preserve"> - Акт ввода Оборудования в эксплуатацию, оказанию Услуг по обучению и инструктажу специалистов;</w:t>
      </w:r>
    </w:p>
    <w:p w:rsidR="00AC3033" w:rsidRPr="00883410" w:rsidRDefault="00AC3033" w:rsidP="00AC3033">
      <w:pPr>
        <w:widowControl w:val="0"/>
        <w:autoSpaceDE w:val="0"/>
        <w:autoSpaceDN w:val="0"/>
        <w:spacing w:line="240" w:lineRule="auto"/>
        <w:jc w:val="both"/>
        <w:rPr>
          <w:sz w:val="22"/>
          <w:szCs w:val="22"/>
        </w:rPr>
      </w:pPr>
    </w:p>
    <w:p w:rsidR="00AC3033" w:rsidRPr="00883410" w:rsidRDefault="00951B05" w:rsidP="00AC3033">
      <w:pPr>
        <w:widowControl w:val="0"/>
        <w:autoSpaceDE w:val="0"/>
        <w:autoSpaceDN w:val="0"/>
        <w:spacing w:line="240" w:lineRule="auto"/>
        <w:jc w:val="center"/>
        <w:rPr>
          <w:b/>
          <w:sz w:val="22"/>
          <w:szCs w:val="22"/>
        </w:rPr>
      </w:pPr>
      <w:r>
        <w:rPr>
          <w:b/>
          <w:sz w:val="22"/>
          <w:szCs w:val="22"/>
        </w:rPr>
        <w:t>1</w:t>
      </w:r>
      <w:r w:rsidR="00AB0649">
        <w:rPr>
          <w:b/>
          <w:sz w:val="22"/>
          <w:szCs w:val="22"/>
        </w:rPr>
        <w:t>4</w:t>
      </w:r>
      <w:r w:rsidR="00AC3033" w:rsidRPr="00883410">
        <w:rPr>
          <w:b/>
          <w:sz w:val="22"/>
          <w:szCs w:val="22"/>
        </w:rPr>
        <w:t>. РЕКВИЗИТЫ И ПОДПИСИ СТОРОН</w:t>
      </w:r>
    </w:p>
    <w:p w:rsidR="00AC3033" w:rsidRPr="00883410" w:rsidRDefault="00AC3033" w:rsidP="00AC3033">
      <w:pPr>
        <w:widowControl w:val="0"/>
        <w:autoSpaceDE w:val="0"/>
        <w:autoSpaceDN w:val="0"/>
        <w:spacing w:line="240" w:lineRule="auto"/>
        <w:jc w:val="both"/>
        <w:rPr>
          <w:sz w:val="22"/>
          <w:szCs w:val="22"/>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9"/>
        <w:gridCol w:w="5334"/>
      </w:tblGrid>
      <w:tr w:rsidR="00AC3033" w:rsidRPr="00883410" w:rsidTr="007A6CAC">
        <w:tc>
          <w:tcPr>
            <w:tcW w:w="2475" w:type="pct"/>
          </w:tcPr>
          <w:p w:rsidR="00AC3033" w:rsidRPr="00883410" w:rsidRDefault="00AC3033" w:rsidP="007A6CAC">
            <w:pPr>
              <w:keepNext/>
              <w:spacing w:before="120" w:after="120" w:line="276" w:lineRule="auto"/>
              <w:jc w:val="center"/>
            </w:pPr>
            <w:r w:rsidRPr="00883410">
              <w:rPr>
                <w:b/>
                <w:sz w:val="22"/>
                <w:szCs w:val="22"/>
              </w:rPr>
              <w:t>Заказчик</w:t>
            </w:r>
          </w:p>
        </w:tc>
        <w:tc>
          <w:tcPr>
            <w:tcW w:w="2525" w:type="pct"/>
          </w:tcPr>
          <w:p w:rsidR="00AC3033" w:rsidRPr="00883410" w:rsidRDefault="00AC3033" w:rsidP="007A6CAC">
            <w:pPr>
              <w:keepNext/>
              <w:spacing w:before="120" w:after="120" w:line="276" w:lineRule="auto"/>
              <w:jc w:val="center"/>
            </w:pPr>
            <w:r w:rsidRPr="00883410">
              <w:rPr>
                <w:b/>
                <w:sz w:val="22"/>
                <w:szCs w:val="22"/>
              </w:rPr>
              <w:t>Поставщик</w:t>
            </w:r>
          </w:p>
        </w:tc>
      </w:tr>
      <w:tr w:rsidR="00AC3033" w:rsidRPr="00AB0649" w:rsidTr="007A6CAC">
        <w:tc>
          <w:tcPr>
            <w:tcW w:w="2475" w:type="pct"/>
          </w:tcPr>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 xml:space="preserve">ФГБ ПОУ «ПМК» Минздрава России </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Юридический адрес (адрес регистрации):</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440026, г. Пенза, ул. Карла Маркса/Красная, д. 8/60</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Банковские реквизиты:</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ИНН/КПП 5836010434/583601001</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казначейский счет №03214643000000013238</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 xml:space="preserve">в банке ОКЦ № 1 Волго-Вятского ГУ Банка России //УФК по Нижегородской области, </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 xml:space="preserve">г. Нижний Новгород </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 xml:space="preserve">бан. счет № 40102810745370000024 </w:t>
            </w:r>
          </w:p>
          <w:p w:rsidR="00BA168C" w:rsidRPr="00BA168C" w:rsidRDefault="00BA168C" w:rsidP="00BA168C">
            <w:pPr>
              <w:spacing w:line="240" w:lineRule="auto"/>
              <w:jc w:val="both"/>
              <w:rPr>
                <w:iCs/>
                <w:color w:val="000000"/>
                <w:sz w:val="20"/>
                <w:szCs w:val="20"/>
                <w:lang w:eastAsia="en-US"/>
              </w:rPr>
            </w:pPr>
            <w:r w:rsidRPr="00BA168C">
              <w:rPr>
                <w:iCs/>
                <w:color w:val="000000"/>
                <w:sz w:val="20"/>
                <w:szCs w:val="20"/>
                <w:lang w:eastAsia="en-US"/>
              </w:rPr>
              <w:t>БИК: 012202102</w:t>
            </w:r>
          </w:p>
          <w:p w:rsidR="000B38E9" w:rsidRPr="002152A9" w:rsidRDefault="000B38E9" w:rsidP="000B38E9">
            <w:pPr>
              <w:spacing w:line="240" w:lineRule="auto"/>
              <w:jc w:val="both"/>
              <w:rPr>
                <w:iCs/>
                <w:color w:val="000000"/>
                <w:sz w:val="20"/>
                <w:szCs w:val="20"/>
                <w:lang w:eastAsia="en-US"/>
              </w:rPr>
            </w:pPr>
            <w:r w:rsidRPr="002152A9">
              <w:rPr>
                <w:iCs/>
                <w:color w:val="000000"/>
                <w:sz w:val="20"/>
                <w:szCs w:val="20"/>
                <w:lang w:eastAsia="en-US"/>
              </w:rPr>
              <w:t>ОКТМО 56</w:t>
            </w:r>
            <w:r w:rsidR="00BA168C">
              <w:rPr>
                <w:iCs/>
                <w:color w:val="000000"/>
                <w:sz w:val="20"/>
                <w:szCs w:val="20"/>
                <w:lang w:eastAsia="en-US"/>
              </w:rPr>
              <w:t>70100</w:t>
            </w:r>
          </w:p>
          <w:p w:rsidR="000B38E9" w:rsidRPr="002152A9" w:rsidRDefault="000B38E9" w:rsidP="000B38E9">
            <w:pPr>
              <w:spacing w:line="240" w:lineRule="auto"/>
              <w:jc w:val="both"/>
              <w:rPr>
                <w:sz w:val="20"/>
                <w:szCs w:val="20"/>
                <w:lang w:eastAsia="en-US"/>
              </w:rPr>
            </w:pPr>
            <w:r w:rsidRPr="002152A9">
              <w:rPr>
                <w:iCs/>
                <w:color w:val="000000"/>
                <w:sz w:val="20"/>
                <w:szCs w:val="20"/>
                <w:lang w:eastAsia="en-US"/>
              </w:rPr>
              <w:t xml:space="preserve">ОГРН </w:t>
            </w:r>
            <w:r w:rsidR="00BA168C">
              <w:rPr>
                <w:iCs/>
                <w:color w:val="000000"/>
                <w:sz w:val="20"/>
                <w:szCs w:val="20"/>
                <w:lang w:eastAsia="en-US"/>
              </w:rPr>
              <w:t>1025801358220</w:t>
            </w:r>
          </w:p>
          <w:p w:rsidR="000B38E9" w:rsidRDefault="000B38E9" w:rsidP="000B38E9">
            <w:pPr>
              <w:rPr>
                <w:sz w:val="20"/>
                <w:szCs w:val="20"/>
                <w:lang w:eastAsia="en-US"/>
              </w:rPr>
            </w:pPr>
            <w:r w:rsidRPr="002152A9">
              <w:rPr>
                <w:sz w:val="20"/>
                <w:szCs w:val="20"/>
                <w:lang w:eastAsia="en-US"/>
              </w:rPr>
              <w:t>Тел/факс:8(8412)</w:t>
            </w:r>
            <w:r w:rsidR="00BA168C">
              <w:rPr>
                <w:sz w:val="20"/>
                <w:szCs w:val="20"/>
                <w:lang w:eastAsia="en-US"/>
              </w:rPr>
              <w:t>689847</w:t>
            </w:r>
          </w:p>
          <w:p w:rsidR="00AC3033" w:rsidRPr="00345820" w:rsidRDefault="00AC3033" w:rsidP="00A15258">
            <w:pPr>
              <w:keepNext/>
              <w:spacing w:line="240" w:lineRule="auto"/>
              <w:rPr>
                <w:lang w:eastAsia="en-US"/>
              </w:rPr>
            </w:pPr>
          </w:p>
        </w:tc>
        <w:tc>
          <w:tcPr>
            <w:tcW w:w="2525" w:type="pct"/>
          </w:tcPr>
          <w:p w:rsidR="00AC3033" w:rsidRPr="00345820" w:rsidRDefault="00AC3033" w:rsidP="00A15258">
            <w:pPr>
              <w:keepNext/>
            </w:pPr>
          </w:p>
        </w:tc>
      </w:tr>
      <w:tr w:rsidR="00AC3033" w:rsidRPr="00883410" w:rsidTr="007A6CAC">
        <w:tc>
          <w:tcPr>
            <w:tcW w:w="2475" w:type="pct"/>
          </w:tcPr>
          <w:p w:rsidR="00AC3033" w:rsidRDefault="00AC3033" w:rsidP="0040360D">
            <w:pPr>
              <w:keepNext/>
              <w:spacing w:before="120" w:after="120" w:line="276" w:lineRule="auto"/>
            </w:pPr>
            <w:bookmarkStart w:id="21" w:name="_Hlk115172966"/>
            <w:r w:rsidRPr="00883410">
              <w:rPr>
                <w:sz w:val="22"/>
                <w:szCs w:val="22"/>
              </w:rPr>
              <w:t>Заказчик</w:t>
            </w:r>
            <w:r w:rsidR="0040360D">
              <w:rPr>
                <w:sz w:val="22"/>
                <w:szCs w:val="22"/>
              </w:rPr>
              <w:t>:</w:t>
            </w:r>
          </w:p>
          <w:p w:rsidR="0040360D" w:rsidRPr="00883410" w:rsidRDefault="0040360D" w:rsidP="0040360D">
            <w:pPr>
              <w:keepNext/>
              <w:spacing w:before="120" w:after="120" w:line="276" w:lineRule="auto"/>
            </w:pPr>
          </w:p>
          <w:p w:rsidR="00AC3033" w:rsidRPr="00883410" w:rsidRDefault="00AC3033" w:rsidP="007A6CAC">
            <w:pPr>
              <w:keepNext/>
              <w:spacing w:before="120" w:after="120" w:line="276" w:lineRule="auto"/>
              <w:jc w:val="both"/>
            </w:pPr>
            <w:r w:rsidRPr="00883410">
              <w:rPr>
                <w:sz w:val="22"/>
                <w:szCs w:val="22"/>
                <w:u w:val="single"/>
              </w:rPr>
              <w:t xml:space="preserve">               </w:t>
            </w:r>
            <w:r w:rsidR="00872315">
              <w:rPr>
                <w:sz w:val="22"/>
                <w:szCs w:val="22"/>
                <w:u w:val="single"/>
              </w:rPr>
              <w:t xml:space="preserve">            </w:t>
            </w:r>
            <w:r w:rsidRPr="00883410">
              <w:rPr>
                <w:sz w:val="22"/>
                <w:szCs w:val="22"/>
                <w:u w:val="single"/>
              </w:rPr>
              <w:t>     </w:t>
            </w:r>
            <w:r w:rsidRPr="00883410">
              <w:rPr>
                <w:sz w:val="22"/>
                <w:szCs w:val="22"/>
              </w:rPr>
              <w:t>/</w:t>
            </w:r>
            <w:r w:rsidR="00BA168C">
              <w:rPr>
                <w:sz w:val="22"/>
                <w:szCs w:val="22"/>
              </w:rPr>
              <w:t xml:space="preserve">С.Г. Шахина </w:t>
            </w:r>
            <w:r w:rsidR="00A15258">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c>
          <w:tcPr>
            <w:tcW w:w="2525" w:type="pct"/>
          </w:tcPr>
          <w:p w:rsidR="00AC3033" w:rsidRDefault="00AC3033" w:rsidP="0040360D">
            <w:pPr>
              <w:keepNext/>
              <w:spacing w:before="120" w:after="120" w:line="276" w:lineRule="auto"/>
            </w:pPr>
            <w:r w:rsidRPr="00883410">
              <w:rPr>
                <w:sz w:val="22"/>
                <w:szCs w:val="22"/>
              </w:rPr>
              <w:t>Поставщик</w:t>
            </w:r>
            <w:r w:rsidR="0040360D">
              <w:rPr>
                <w:sz w:val="22"/>
                <w:szCs w:val="22"/>
              </w:rPr>
              <w:t>:</w:t>
            </w:r>
          </w:p>
          <w:p w:rsidR="0040360D" w:rsidRPr="00883410" w:rsidRDefault="0040360D" w:rsidP="0040360D">
            <w:pPr>
              <w:keepNext/>
              <w:spacing w:before="120" w:after="120" w:line="276" w:lineRule="auto"/>
            </w:pPr>
          </w:p>
          <w:p w:rsidR="00AC3033" w:rsidRPr="00F519A2" w:rsidRDefault="00AC3033" w:rsidP="007A6CAC">
            <w:pPr>
              <w:keepNext/>
              <w:spacing w:before="120" w:after="120" w:line="276" w:lineRule="auto"/>
              <w:jc w:val="both"/>
            </w:pPr>
            <w:r>
              <w:rPr>
                <w:sz w:val="22"/>
                <w:szCs w:val="22"/>
                <w:u w:val="single"/>
              </w:rPr>
              <w:t>         </w:t>
            </w:r>
            <w:r w:rsidR="00872315">
              <w:rPr>
                <w:sz w:val="22"/>
                <w:szCs w:val="22"/>
                <w:u w:val="single"/>
              </w:rPr>
              <w:t xml:space="preserve">         </w:t>
            </w:r>
            <w:r>
              <w:rPr>
                <w:sz w:val="22"/>
                <w:szCs w:val="22"/>
                <w:u w:val="single"/>
              </w:rPr>
              <w:t xml:space="preserve"> </w:t>
            </w:r>
            <w:r w:rsidRPr="00883410">
              <w:rPr>
                <w:sz w:val="22"/>
                <w:szCs w:val="22"/>
                <w:u w:val="single"/>
              </w:rPr>
              <w:t xml:space="preserve">            </w:t>
            </w:r>
            <w:r w:rsidRPr="00883410">
              <w:rPr>
                <w:sz w:val="22"/>
                <w:szCs w:val="22"/>
              </w:rPr>
              <w:t>/</w:t>
            </w:r>
            <w:r w:rsidR="00A15258">
              <w:rPr>
                <w:sz w:val="22"/>
                <w:szCs w:val="22"/>
              </w:rPr>
              <w:t>_______________</w:t>
            </w:r>
            <w:r w:rsidR="0040360D">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r>
      <w:bookmarkEnd w:id="21"/>
    </w:tbl>
    <w:p w:rsidR="00AB0649" w:rsidRDefault="00AB0649"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14724F" w:rsidRDefault="0014724F">
      <w:pPr>
        <w:spacing w:after="200" w:line="276" w:lineRule="auto"/>
        <w:rPr>
          <w:sz w:val="22"/>
          <w:szCs w:val="22"/>
        </w:rPr>
      </w:pPr>
      <w:r>
        <w:rPr>
          <w:sz w:val="22"/>
          <w:szCs w:val="22"/>
        </w:rPr>
        <w:br w:type="page"/>
      </w: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F519A2" w:rsidRPr="006C6923" w:rsidRDefault="00F519A2" w:rsidP="00F519A2">
      <w:pPr>
        <w:spacing w:line="240" w:lineRule="auto"/>
        <w:jc w:val="right"/>
        <w:rPr>
          <w:b/>
          <w:sz w:val="22"/>
          <w:szCs w:val="22"/>
        </w:rPr>
      </w:pPr>
      <w:r w:rsidRPr="006C6923">
        <w:rPr>
          <w:b/>
          <w:sz w:val="22"/>
          <w:szCs w:val="22"/>
        </w:rPr>
        <w:t>Приложение N 1</w:t>
      </w:r>
    </w:p>
    <w:p w:rsidR="00A15258" w:rsidRDefault="00F519A2" w:rsidP="00A15258">
      <w:pPr>
        <w:spacing w:line="240" w:lineRule="auto"/>
        <w:jc w:val="right"/>
        <w:rPr>
          <w:b/>
          <w:sz w:val="22"/>
          <w:szCs w:val="22"/>
        </w:rPr>
      </w:pPr>
      <w:r w:rsidRPr="006C6923">
        <w:rPr>
          <w:b/>
          <w:sz w:val="22"/>
          <w:szCs w:val="22"/>
        </w:rPr>
        <w:t>к договору</w:t>
      </w:r>
      <w:r w:rsidR="00D3602B">
        <w:rPr>
          <w:b/>
          <w:sz w:val="22"/>
          <w:szCs w:val="22"/>
        </w:rPr>
        <w:t xml:space="preserve"> </w:t>
      </w:r>
      <w:r w:rsidR="00A15258">
        <w:rPr>
          <w:b/>
          <w:sz w:val="22"/>
          <w:szCs w:val="22"/>
        </w:rPr>
        <w:t xml:space="preserve"> </w:t>
      </w:r>
      <w:r w:rsidRPr="006C6923">
        <w:rPr>
          <w:b/>
          <w:sz w:val="22"/>
          <w:szCs w:val="22"/>
        </w:rPr>
        <w:t>№</w:t>
      </w:r>
      <w:r w:rsidR="00A15258">
        <w:rPr>
          <w:b/>
          <w:sz w:val="22"/>
          <w:szCs w:val="22"/>
        </w:rPr>
        <w:t>____</w:t>
      </w:r>
      <w:r w:rsidR="00AB0649" w:rsidRPr="006C6923">
        <w:rPr>
          <w:b/>
          <w:sz w:val="22"/>
          <w:szCs w:val="22"/>
        </w:rPr>
        <w:t xml:space="preserve">  </w:t>
      </w:r>
    </w:p>
    <w:p w:rsidR="00F519A2" w:rsidRPr="006C6923" w:rsidRDefault="00F519A2" w:rsidP="00A15258">
      <w:pPr>
        <w:spacing w:line="240" w:lineRule="auto"/>
        <w:jc w:val="right"/>
        <w:rPr>
          <w:b/>
          <w:sz w:val="22"/>
          <w:szCs w:val="22"/>
        </w:rPr>
      </w:pPr>
      <w:r w:rsidRPr="006C6923">
        <w:rPr>
          <w:b/>
          <w:sz w:val="22"/>
          <w:szCs w:val="22"/>
        </w:rPr>
        <w:t xml:space="preserve"> от "</w:t>
      </w:r>
      <w:r w:rsidR="00A15258">
        <w:rPr>
          <w:b/>
          <w:sz w:val="22"/>
          <w:szCs w:val="22"/>
        </w:rPr>
        <w:t>____</w:t>
      </w:r>
      <w:r w:rsidR="00AB0649" w:rsidRPr="006C6923">
        <w:rPr>
          <w:b/>
          <w:sz w:val="22"/>
          <w:szCs w:val="22"/>
        </w:rPr>
        <w:t xml:space="preserve"> </w:t>
      </w:r>
      <w:r w:rsidRPr="006C6923">
        <w:rPr>
          <w:b/>
          <w:sz w:val="22"/>
          <w:szCs w:val="22"/>
        </w:rPr>
        <w:t xml:space="preserve">" </w:t>
      </w:r>
      <w:r w:rsidR="00A15258">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F519A2" w:rsidRDefault="00F519A2" w:rsidP="00F519A2">
      <w:pPr>
        <w:spacing w:line="240" w:lineRule="auto"/>
        <w:jc w:val="right"/>
        <w:rPr>
          <w:sz w:val="22"/>
          <w:szCs w:val="22"/>
        </w:rPr>
      </w:pPr>
    </w:p>
    <w:p w:rsidR="00F519A2" w:rsidRPr="00E81974" w:rsidRDefault="00F519A2" w:rsidP="00F519A2">
      <w:pPr>
        <w:spacing w:line="240" w:lineRule="auto"/>
        <w:jc w:val="center"/>
        <w:rPr>
          <w:b/>
          <w:bCs/>
          <w:sz w:val="28"/>
          <w:szCs w:val="28"/>
        </w:rPr>
      </w:pPr>
      <w:r w:rsidRPr="00E81974">
        <w:rPr>
          <w:b/>
          <w:bCs/>
          <w:sz w:val="28"/>
          <w:szCs w:val="28"/>
        </w:rPr>
        <w:t>Спецификация</w:t>
      </w:r>
    </w:p>
    <w:p w:rsidR="00F519A2" w:rsidRDefault="00F519A2" w:rsidP="00F519A2">
      <w:pPr>
        <w:spacing w:after="200" w:line="276" w:lineRule="auto"/>
        <w:jc w:val="center"/>
        <w:rPr>
          <w:sz w:val="22"/>
          <w:szCs w:val="22"/>
        </w:rPr>
      </w:pPr>
    </w:p>
    <w:tbl>
      <w:tblPr>
        <w:tblStyle w:val="2c"/>
        <w:tblW w:w="10563" w:type="dxa"/>
        <w:tblLook w:val="04A0"/>
      </w:tblPr>
      <w:tblGrid>
        <w:gridCol w:w="519"/>
        <w:gridCol w:w="4639"/>
        <w:gridCol w:w="1664"/>
        <w:gridCol w:w="701"/>
        <w:gridCol w:w="707"/>
        <w:gridCol w:w="1111"/>
        <w:gridCol w:w="1222"/>
      </w:tblGrid>
      <w:tr w:rsidR="00342D1A" w:rsidRPr="00F519A2" w:rsidTr="00342D1A">
        <w:tc>
          <w:tcPr>
            <w:tcW w:w="519"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w:t>
            </w:r>
          </w:p>
        </w:tc>
        <w:tc>
          <w:tcPr>
            <w:tcW w:w="4639"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Товары (работы, услуги)</w:t>
            </w:r>
          </w:p>
        </w:tc>
        <w:tc>
          <w:tcPr>
            <w:tcW w:w="1664" w:type="dxa"/>
          </w:tcPr>
          <w:p w:rsidR="00342D1A" w:rsidRPr="00F519A2" w:rsidRDefault="00342D1A" w:rsidP="00342D1A">
            <w:pPr>
              <w:spacing w:line="240" w:lineRule="auto"/>
              <w:jc w:val="center"/>
              <w:rPr>
                <w:rFonts w:eastAsia="Courier New"/>
                <w:b/>
                <w:color w:val="000000"/>
                <w:sz w:val="20"/>
                <w:szCs w:val="20"/>
              </w:rPr>
            </w:pPr>
            <w:r>
              <w:rPr>
                <w:rFonts w:eastAsia="Courier New"/>
                <w:b/>
                <w:color w:val="000000"/>
                <w:sz w:val="20"/>
                <w:szCs w:val="20"/>
              </w:rPr>
              <w:t>Производитель/ страна происхождения</w:t>
            </w:r>
          </w:p>
        </w:tc>
        <w:tc>
          <w:tcPr>
            <w:tcW w:w="701"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z w:val="20"/>
                <w:szCs w:val="20"/>
              </w:rPr>
              <w:t>Ед. изм.</w:t>
            </w:r>
          </w:p>
        </w:tc>
        <w:tc>
          <w:tcPr>
            <w:tcW w:w="707"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Кол-во</w:t>
            </w:r>
          </w:p>
        </w:tc>
        <w:tc>
          <w:tcPr>
            <w:tcW w:w="1111"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Цена, руб.</w:t>
            </w:r>
          </w:p>
        </w:tc>
        <w:tc>
          <w:tcPr>
            <w:tcW w:w="1222" w:type="dxa"/>
            <w:vAlign w:val="center"/>
          </w:tcPr>
          <w:p w:rsidR="00342D1A" w:rsidRPr="00F519A2" w:rsidRDefault="00342D1A" w:rsidP="00F519A2">
            <w:pPr>
              <w:spacing w:line="240" w:lineRule="auto"/>
              <w:jc w:val="center"/>
              <w:rPr>
                <w:rFonts w:eastAsia="Courier New"/>
                <w:b/>
                <w:color w:val="000000"/>
                <w:spacing w:val="11"/>
                <w:sz w:val="20"/>
                <w:szCs w:val="20"/>
              </w:rPr>
            </w:pPr>
            <w:r w:rsidRPr="00F519A2">
              <w:rPr>
                <w:rFonts w:eastAsia="Courier New"/>
                <w:b/>
                <w:color w:val="000000"/>
                <w:spacing w:val="11"/>
                <w:sz w:val="20"/>
                <w:szCs w:val="20"/>
              </w:rPr>
              <w:t>Сумма,</w:t>
            </w:r>
          </w:p>
          <w:p w:rsidR="00342D1A" w:rsidRPr="00F519A2" w:rsidRDefault="00342D1A" w:rsidP="00F519A2">
            <w:pPr>
              <w:spacing w:line="240" w:lineRule="auto"/>
              <w:jc w:val="center"/>
              <w:rPr>
                <w:rFonts w:eastAsia="Courier New"/>
                <w:b/>
                <w:color w:val="000000"/>
                <w:spacing w:val="11"/>
                <w:sz w:val="20"/>
                <w:szCs w:val="20"/>
              </w:rPr>
            </w:pPr>
            <w:r w:rsidRPr="00F519A2">
              <w:rPr>
                <w:rFonts w:eastAsia="Courier New"/>
                <w:b/>
                <w:color w:val="000000"/>
                <w:spacing w:val="11"/>
                <w:sz w:val="20"/>
                <w:szCs w:val="20"/>
              </w:rPr>
              <w:t>руб.</w:t>
            </w:r>
          </w:p>
        </w:tc>
      </w:tr>
      <w:tr w:rsidR="00342D1A" w:rsidRPr="00F519A2" w:rsidTr="00342D1A">
        <w:tc>
          <w:tcPr>
            <w:tcW w:w="519" w:type="dxa"/>
            <w:vAlign w:val="center"/>
          </w:tcPr>
          <w:p w:rsidR="00342D1A" w:rsidRPr="00F519A2" w:rsidRDefault="00342D1A" w:rsidP="00F519A2">
            <w:pPr>
              <w:spacing w:line="240" w:lineRule="auto"/>
              <w:jc w:val="center"/>
              <w:rPr>
                <w:rFonts w:eastAsia="Courier New"/>
                <w:color w:val="000000"/>
                <w:sz w:val="20"/>
                <w:szCs w:val="20"/>
              </w:rPr>
            </w:pPr>
            <w:r w:rsidRPr="00F519A2">
              <w:rPr>
                <w:rFonts w:eastAsia="Courier New"/>
                <w:color w:val="000000"/>
                <w:sz w:val="20"/>
                <w:szCs w:val="20"/>
              </w:rPr>
              <w:t>1.</w:t>
            </w:r>
          </w:p>
        </w:tc>
        <w:tc>
          <w:tcPr>
            <w:tcW w:w="4639" w:type="dxa"/>
            <w:vAlign w:val="center"/>
          </w:tcPr>
          <w:p w:rsidR="00342D1A" w:rsidRPr="00F519A2" w:rsidRDefault="00342D1A" w:rsidP="00EF325B">
            <w:pPr>
              <w:spacing w:line="240" w:lineRule="auto"/>
              <w:rPr>
                <w:rFonts w:eastAsia="Courier New"/>
                <w:color w:val="000000"/>
                <w:sz w:val="20"/>
                <w:szCs w:val="20"/>
              </w:rPr>
            </w:pPr>
          </w:p>
        </w:tc>
        <w:tc>
          <w:tcPr>
            <w:tcW w:w="1664" w:type="dxa"/>
          </w:tcPr>
          <w:p w:rsidR="00342D1A" w:rsidRPr="00F519A2" w:rsidRDefault="00342D1A" w:rsidP="00A15258">
            <w:pPr>
              <w:spacing w:line="240" w:lineRule="auto"/>
              <w:jc w:val="center"/>
              <w:rPr>
                <w:rFonts w:eastAsia="Courier New"/>
                <w:color w:val="000000"/>
                <w:sz w:val="20"/>
                <w:szCs w:val="20"/>
              </w:rPr>
            </w:pPr>
          </w:p>
        </w:tc>
        <w:tc>
          <w:tcPr>
            <w:tcW w:w="701" w:type="dxa"/>
            <w:vAlign w:val="center"/>
          </w:tcPr>
          <w:p w:rsidR="00342D1A" w:rsidRPr="00F519A2" w:rsidRDefault="00342D1A" w:rsidP="00F519A2">
            <w:pPr>
              <w:spacing w:line="240" w:lineRule="auto"/>
              <w:jc w:val="center"/>
              <w:rPr>
                <w:rFonts w:eastAsia="Courier New"/>
                <w:color w:val="000000"/>
                <w:sz w:val="20"/>
                <w:szCs w:val="20"/>
              </w:rPr>
            </w:pPr>
            <w:r w:rsidRPr="00F519A2">
              <w:rPr>
                <w:rFonts w:eastAsia="Courier New"/>
                <w:color w:val="000000"/>
                <w:sz w:val="20"/>
                <w:szCs w:val="20"/>
              </w:rPr>
              <w:t>шт.</w:t>
            </w:r>
          </w:p>
        </w:tc>
        <w:tc>
          <w:tcPr>
            <w:tcW w:w="707" w:type="dxa"/>
            <w:vAlign w:val="center"/>
          </w:tcPr>
          <w:p w:rsidR="00342D1A" w:rsidRPr="00F519A2" w:rsidRDefault="00342D1A" w:rsidP="00F519A2">
            <w:pPr>
              <w:spacing w:line="240" w:lineRule="auto"/>
              <w:jc w:val="center"/>
              <w:rPr>
                <w:rFonts w:eastAsia="Courier New"/>
                <w:color w:val="000000"/>
                <w:sz w:val="20"/>
                <w:szCs w:val="20"/>
              </w:rPr>
            </w:pPr>
          </w:p>
        </w:tc>
        <w:tc>
          <w:tcPr>
            <w:tcW w:w="1111" w:type="dxa"/>
            <w:vAlign w:val="center"/>
          </w:tcPr>
          <w:p w:rsidR="00342D1A" w:rsidRPr="00F519A2" w:rsidRDefault="00342D1A" w:rsidP="002D675B">
            <w:pPr>
              <w:spacing w:line="240" w:lineRule="auto"/>
              <w:jc w:val="center"/>
              <w:rPr>
                <w:rFonts w:eastAsia="Courier New"/>
                <w:color w:val="000000"/>
                <w:sz w:val="20"/>
                <w:szCs w:val="20"/>
              </w:rPr>
            </w:pPr>
          </w:p>
        </w:tc>
        <w:tc>
          <w:tcPr>
            <w:tcW w:w="1222" w:type="dxa"/>
            <w:vAlign w:val="center"/>
          </w:tcPr>
          <w:p w:rsidR="00342D1A" w:rsidRPr="00F519A2" w:rsidRDefault="00342D1A" w:rsidP="00541CBB">
            <w:pPr>
              <w:spacing w:line="240" w:lineRule="auto"/>
              <w:jc w:val="center"/>
              <w:rPr>
                <w:rFonts w:eastAsia="Courier New"/>
                <w:color w:val="000000"/>
                <w:sz w:val="20"/>
                <w:szCs w:val="20"/>
              </w:rPr>
            </w:pPr>
          </w:p>
        </w:tc>
      </w:tr>
      <w:tr w:rsidR="000B38E9" w:rsidRPr="00F519A2" w:rsidTr="00342D1A">
        <w:tc>
          <w:tcPr>
            <w:tcW w:w="519" w:type="dxa"/>
            <w:vAlign w:val="center"/>
          </w:tcPr>
          <w:p w:rsidR="000B38E9" w:rsidRPr="00F519A2" w:rsidRDefault="000B38E9" w:rsidP="00F519A2">
            <w:pPr>
              <w:spacing w:line="240" w:lineRule="auto"/>
              <w:jc w:val="center"/>
              <w:rPr>
                <w:rFonts w:eastAsia="Courier New"/>
                <w:color w:val="000000"/>
                <w:sz w:val="20"/>
                <w:szCs w:val="20"/>
              </w:rPr>
            </w:pPr>
            <w:r>
              <w:rPr>
                <w:rFonts w:eastAsia="Courier New"/>
                <w:color w:val="000000"/>
                <w:sz w:val="20"/>
                <w:szCs w:val="20"/>
              </w:rPr>
              <w:t>2.</w:t>
            </w:r>
          </w:p>
        </w:tc>
        <w:tc>
          <w:tcPr>
            <w:tcW w:w="4639" w:type="dxa"/>
            <w:vAlign w:val="center"/>
          </w:tcPr>
          <w:p w:rsidR="000B38E9" w:rsidRPr="00F519A2" w:rsidRDefault="000B38E9" w:rsidP="00EF325B">
            <w:pPr>
              <w:spacing w:line="240" w:lineRule="auto"/>
              <w:rPr>
                <w:rFonts w:eastAsia="Courier New"/>
                <w:color w:val="000000"/>
                <w:sz w:val="20"/>
                <w:szCs w:val="20"/>
              </w:rPr>
            </w:pPr>
          </w:p>
        </w:tc>
        <w:tc>
          <w:tcPr>
            <w:tcW w:w="1664" w:type="dxa"/>
          </w:tcPr>
          <w:p w:rsidR="000B38E9" w:rsidRPr="00F519A2" w:rsidRDefault="000B38E9" w:rsidP="00A15258">
            <w:pPr>
              <w:spacing w:line="240" w:lineRule="auto"/>
              <w:jc w:val="center"/>
              <w:rPr>
                <w:rFonts w:eastAsia="Courier New"/>
                <w:color w:val="000000"/>
                <w:sz w:val="20"/>
                <w:szCs w:val="20"/>
              </w:rPr>
            </w:pPr>
          </w:p>
        </w:tc>
        <w:tc>
          <w:tcPr>
            <w:tcW w:w="701" w:type="dxa"/>
            <w:vAlign w:val="center"/>
          </w:tcPr>
          <w:p w:rsidR="000B38E9" w:rsidRPr="00F519A2" w:rsidRDefault="000B38E9" w:rsidP="00F519A2">
            <w:pPr>
              <w:spacing w:line="240" w:lineRule="auto"/>
              <w:jc w:val="center"/>
              <w:rPr>
                <w:rFonts w:eastAsia="Courier New"/>
                <w:color w:val="000000"/>
                <w:sz w:val="20"/>
                <w:szCs w:val="20"/>
              </w:rPr>
            </w:pPr>
          </w:p>
        </w:tc>
        <w:tc>
          <w:tcPr>
            <w:tcW w:w="707" w:type="dxa"/>
            <w:vAlign w:val="center"/>
          </w:tcPr>
          <w:p w:rsidR="000B38E9" w:rsidRPr="00F519A2" w:rsidRDefault="000B38E9" w:rsidP="00F519A2">
            <w:pPr>
              <w:spacing w:line="240" w:lineRule="auto"/>
              <w:jc w:val="center"/>
              <w:rPr>
                <w:rFonts w:eastAsia="Courier New"/>
                <w:color w:val="000000"/>
                <w:sz w:val="20"/>
                <w:szCs w:val="20"/>
              </w:rPr>
            </w:pPr>
          </w:p>
        </w:tc>
        <w:tc>
          <w:tcPr>
            <w:tcW w:w="1111" w:type="dxa"/>
            <w:vAlign w:val="center"/>
          </w:tcPr>
          <w:p w:rsidR="000B38E9" w:rsidRPr="00F519A2" w:rsidRDefault="000B38E9" w:rsidP="002D675B">
            <w:pPr>
              <w:spacing w:line="240" w:lineRule="auto"/>
              <w:jc w:val="center"/>
              <w:rPr>
                <w:rFonts w:eastAsia="Courier New"/>
                <w:color w:val="000000"/>
                <w:sz w:val="20"/>
                <w:szCs w:val="20"/>
              </w:rPr>
            </w:pPr>
          </w:p>
        </w:tc>
        <w:tc>
          <w:tcPr>
            <w:tcW w:w="1222" w:type="dxa"/>
            <w:vAlign w:val="center"/>
          </w:tcPr>
          <w:p w:rsidR="000B38E9" w:rsidRPr="00F519A2" w:rsidRDefault="000B38E9" w:rsidP="00541CBB">
            <w:pPr>
              <w:spacing w:line="240" w:lineRule="auto"/>
              <w:jc w:val="center"/>
              <w:rPr>
                <w:rFonts w:eastAsia="Courier New"/>
                <w:color w:val="000000"/>
                <w:sz w:val="20"/>
                <w:szCs w:val="20"/>
              </w:rPr>
            </w:pPr>
          </w:p>
        </w:tc>
      </w:tr>
      <w:tr w:rsidR="00342D1A" w:rsidRPr="00F519A2" w:rsidTr="00342D1A">
        <w:tc>
          <w:tcPr>
            <w:tcW w:w="519" w:type="dxa"/>
          </w:tcPr>
          <w:p w:rsidR="00342D1A" w:rsidRPr="00F519A2" w:rsidRDefault="00342D1A" w:rsidP="00F519A2">
            <w:pPr>
              <w:spacing w:line="240" w:lineRule="auto"/>
              <w:jc w:val="center"/>
              <w:rPr>
                <w:rFonts w:eastAsia="Courier New"/>
                <w:b/>
                <w:color w:val="000000"/>
                <w:sz w:val="20"/>
                <w:szCs w:val="20"/>
              </w:rPr>
            </w:pPr>
          </w:p>
        </w:tc>
        <w:tc>
          <w:tcPr>
            <w:tcW w:w="8822" w:type="dxa"/>
            <w:gridSpan w:val="5"/>
          </w:tcPr>
          <w:p w:rsidR="00342D1A" w:rsidRPr="00F519A2" w:rsidRDefault="00342D1A" w:rsidP="00A15258">
            <w:pPr>
              <w:spacing w:line="240" w:lineRule="auto"/>
              <w:rPr>
                <w:rFonts w:eastAsia="Courier New"/>
                <w:b/>
                <w:color w:val="000000"/>
                <w:sz w:val="20"/>
                <w:szCs w:val="20"/>
              </w:rPr>
            </w:pPr>
            <w:r w:rsidRPr="00F519A2">
              <w:rPr>
                <w:rFonts w:eastAsia="Courier New"/>
                <w:b/>
                <w:color w:val="000000"/>
                <w:sz w:val="20"/>
                <w:szCs w:val="20"/>
              </w:rPr>
              <w:t>ИТОГО:</w:t>
            </w:r>
            <w:r w:rsidR="00510D65">
              <w:t xml:space="preserve"> </w:t>
            </w:r>
            <w:r w:rsidR="00510D65" w:rsidRPr="00510D65">
              <w:rPr>
                <w:rFonts w:eastAsia="Courier New"/>
                <w:b/>
                <w:color w:val="000000"/>
                <w:sz w:val="20"/>
                <w:szCs w:val="20"/>
              </w:rPr>
              <w:t>(</w:t>
            </w:r>
            <w:r w:rsidR="00A15258">
              <w:rPr>
                <w:rFonts w:eastAsia="Courier New"/>
                <w:b/>
                <w:color w:val="000000"/>
                <w:sz w:val="20"/>
                <w:szCs w:val="20"/>
              </w:rPr>
              <w:t xml:space="preserve">                    </w:t>
            </w:r>
            <w:r w:rsidR="00510D65" w:rsidRPr="00510D65">
              <w:rPr>
                <w:rFonts w:eastAsia="Courier New"/>
                <w:b/>
                <w:color w:val="000000"/>
                <w:sz w:val="20"/>
                <w:szCs w:val="20"/>
              </w:rPr>
              <w:t>) рублей</w:t>
            </w:r>
            <w:r w:rsidR="00A15258">
              <w:rPr>
                <w:rFonts w:eastAsia="Courier New"/>
                <w:b/>
                <w:color w:val="000000"/>
                <w:sz w:val="20"/>
                <w:szCs w:val="20"/>
              </w:rPr>
              <w:t xml:space="preserve">      </w:t>
            </w:r>
            <w:r w:rsidR="00510D65" w:rsidRPr="00510D65">
              <w:rPr>
                <w:rFonts w:eastAsia="Courier New"/>
                <w:b/>
                <w:color w:val="000000"/>
                <w:sz w:val="20"/>
                <w:szCs w:val="20"/>
              </w:rPr>
              <w:t xml:space="preserve"> копеек,</w:t>
            </w:r>
            <w:r w:rsidR="00510D65">
              <w:rPr>
                <w:rFonts w:eastAsia="Courier New"/>
                <w:b/>
                <w:color w:val="000000"/>
                <w:sz w:val="20"/>
                <w:szCs w:val="20"/>
              </w:rPr>
              <w:t xml:space="preserve"> </w:t>
            </w:r>
            <w:r w:rsidR="00510D65" w:rsidRPr="00510D65">
              <w:rPr>
                <w:rFonts w:eastAsia="Courier New"/>
                <w:b/>
                <w:color w:val="000000"/>
                <w:sz w:val="20"/>
                <w:szCs w:val="20"/>
              </w:rPr>
              <w:t xml:space="preserve"> НДС не облагается, в связи с применением УСН</w:t>
            </w:r>
            <w:r w:rsidR="00510D65">
              <w:rPr>
                <w:rFonts w:eastAsia="Courier New"/>
                <w:b/>
                <w:color w:val="000000"/>
                <w:sz w:val="20"/>
                <w:szCs w:val="20"/>
              </w:rPr>
              <w:t xml:space="preserve"> </w:t>
            </w:r>
            <w:r w:rsidR="00A15258">
              <w:rPr>
                <w:rFonts w:eastAsia="Courier New"/>
                <w:b/>
                <w:color w:val="000000"/>
                <w:sz w:val="20"/>
                <w:szCs w:val="20"/>
              </w:rPr>
              <w:t>или</w:t>
            </w:r>
          </w:p>
        </w:tc>
        <w:tc>
          <w:tcPr>
            <w:tcW w:w="1222" w:type="dxa"/>
          </w:tcPr>
          <w:p w:rsidR="00342D1A" w:rsidRPr="00F519A2" w:rsidRDefault="00342D1A" w:rsidP="00F519A2">
            <w:pPr>
              <w:spacing w:line="240" w:lineRule="auto"/>
              <w:jc w:val="center"/>
              <w:rPr>
                <w:rFonts w:eastAsia="Courier New"/>
                <w:b/>
                <w:color w:val="000000"/>
                <w:sz w:val="20"/>
                <w:szCs w:val="20"/>
              </w:rPr>
            </w:pPr>
          </w:p>
        </w:tc>
      </w:tr>
    </w:tbl>
    <w:p w:rsidR="00E81974" w:rsidRDefault="00E81974" w:rsidP="00F519A2">
      <w:pPr>
        <w:spacing w:after="200" w:line="276" w:lineRule="auto"/>
        <w:jc w:val="center"/>
        <w:rPr>
          <w:sz w:val="22"/>
          <w:szCs w:val="22"/>
        </w:rPr>
      </w:pPr>
    </w:p>
    <w:p w:rsidR="00E81974" w:rsidRDefault="00E81974" w:rsidP="00F519A2">
      <w:pPr>
        <w:spacing w:after="200" w:line="276" w:lineRule="auto"/>
        <w:jc w:val="center"/>
        <w:rPr>
          <w:sz w:val="22"/>
          <w:szCs w:val="22"/>
        </w:rPr>
      </w:pPr>
    </w:p>
    <w:tbl>
      <w:tblPr>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E81974" w:rsidRPr="00883410" w:rsidTr="00E81974">
        <w:tc>
          <w:tcPr>
            <w:tcW w:w="2439" w:type="pct"/>
          </w:tcPr>
          <w:p w:rsidR="00E81974" w:rsidRDefault="00E81974" w:rsidP="006C6923">
            <w:pPr>
              <w:keepNext/>
              <w:spacing w:before="120" w:after="120" w:line="276" w:lineRule="auto"/>
            </w:pPr>
            <w:r w:rsidRPr="00883410">
              <w:rPr>
                <w:sz w:val="22"/>
                <w:szCs w:val="22"/>
              </w:rPr>
              <w:t>Заказчик</w:t>
            </w:r>
            <w:r w:rsidR="006C6923">
              <w:rPr>
                <w:sz w:val="22"/>
                <w:szCs w:val="22"/>
              </w:rPr>
              <w:t>:</w:t>
            </w:r>
          </w:p>
          <w:p w:rsidR="006C6923" w:rsidRPr="00883410" w:rsidRDefault="006C6923" w:rsidP="006C6923">
            <w:pPr>
              <w:keepNext/>
              <w:spacing w:before="120" w:after="120" w:line="276" w:lineRule="auto"/>
            </w:pPr>
          </w:p>
          <w:p w:rsidR="00E81974" w:rsidRPr="00883410" w:rsidRDefault="00E81974" w:rsidP="00872315">
            <w:pPr>
              <w:keepNext/>
              <w:spacing w:before="120" w:after="120" w:line="276" w:lineRule="auto"/>
              <w:jc w:val="both"/>
            </w:pPr>
            <w:r w:rsidRPr="00883410">
              <w:rPr>
                <w:sz w:val="22"/>
                <w:szCs w:val="22"/>
                <w:u w:val="single"/>
              </w:rPr>
              <w:t xml:space="preserve">                 </w:t>
            </w:r>
            <w:r w:rsidR="00342D1A">
              <w:rPr>
                <w:sz w:val="22"/>
                <w:szCs w:val="22"/>
                <w:u w:val="single"/>
              </w:rPr>
              <w:t xml:space="preserve">         </w:t>
            </w:r>
            <w:r w:rsidRPr="00883410">
              <w:rPr>
                <w:sz w:val="22"/>
                <w:szCs w:val="22"/>
                <w:u w:val="single"/>
              </w:rPr>
              <w:t>   </w:t>
            </w:r>
            <w:r w:rsidRPr="00883410">
              <w:rPr>
                <w:sz w:val="22"/>
                <w:szCs w:val="22"/>
              </w:rPr>
              <w:t>/</w:t>
            </w:r>
            <w:r w:rsidR="001D73A4">
              <w:rPr>
                <w:sz w:val="22"/>
                <w:szCs w:val="22"/>
              </w:rPr>
              <w:t>С.Г. Шахина</w:t>
            </w:r>
            <w:r w:rsidR="0040360D">
              <w:rPr>
                <w:sz w:val="22"/>
                <w:szCs w:val="22"/>
              </w:rPr>
              <w:t>/</w:t>
            </w:r>
          </w:p>
          <w:p w:rsidR="00E81974" w:rsidRPr="00883410" w:rsidRDefault="00E81974" w:rsidP="00872315">
            <w:pPr>
              <w:keepNext/>
              <w:spacing w:before="120" w:after="120" w:line="276" w:lineRule="auto"/>
              <w:jc w:val="both"/>
            </w:pPr>
            <w:r w:rsidRPr="00883410">
              <w:rPr>
                <w:i/>
                <w:sz w:val="22"/>
                <w:szCs w:val="22"/>
              </w:rPr>
              <w:t>М.П.</w:t>
            </w:r>
          </w:p>
        </w:tc>
        <w:tc>
          <w:tcPr>
            <w:tcW w:w="2561" w:type="pct"/>
          </w:tcPr>
          <w:p w:rsidR="00E81974" w:rsidRDefault="00E81974" w:rsidP="006C6923">
            <w:pPr>
              <w:keepNext/>
              <w:spacing w:before="120" w:after="120" w:line="276" w:lineRule="auto"/>
            </w:pPr>
            <w:r w:rsidRPr="00883410">
              <w:rPr>
                <w:sz w:val="22"/>
                <w:szCs w:val="22"/>
              </w:rPr>
              <w:t>Поставщик</w:t>
            </w:r>
            <w:r w:rsidR="006C6923">
              <w:rPr>
                <w:sz w:val="22"/>
                <w:szCs w:val="22"/>
              </w:rPr>
              <w:t>:</w:t>
            </w:r>
          </w:p>
          <w:p w:rsidR="006C6923" w:rsidRPr="00883410" w:rsidRDefault="006C6923" w:rsidP="006C6923">
            <w:pPr>
              <w:keepNext/>
              <w:spacing w:before="120" w:after="120" w:line="276" w:lineRule="auto"/>
            </w:pPr>
          </w:p>
          <w:p w:rsidR="00E81974" w:rsidRPr="00F519A2" w:rsidRDefault="00E81974" w:rsidP="00872315">
            <w:pPr>
              <w:keepNext/>
              <w:spacing w:before="120" w:after="120" w:line="276" w:lineRule="auto"/>
              <w:jc w:val="both"/>
            </w:pPr>
            <w:r>
              <w:rPr>
                <w:sz w:val="22"/>
                <w:szCs w:val="22"/>
                <w:u w:val="single"/>
              </w:rPr>
              <w:t xml:space="preserve">          </w:t>
            </w:r>
            <w:r w:rsidRPr="00883410">
              <w:rPr>
                <w:sz w:val="22"/>
                <w:szCs w:val="22"/>
                <w:u w:val="single"/>
              </w:rPr>
              <w:t xml:space="preserve">       </w:t>
            </w:r>
            <w:r w:rsidR="00342D1A">
              <w:rPr>
                <w:sz w:val="22"/>
                <w:szCs w:val="22"/>
                <w:u w:val="single"/>
              </w:rPr>
              <w:t xml:space="preserve">        </w:t>
            </w:r>
            <w:r w:rsidRPr="00883410">
              <w:rPr>
                <w:sz w:val="22"/>
                <w:szCs w:val="22"/>
                <w:u w:val="single"/>
              </w:rPr>
              <w:t>     </w:t>
            </w:r>
            <w:r w:rsidRPr="00883410">
              <w:rPr>
                <w:sz w:val="22"/>
                <w:szCs w:val="22"/>
              </w:rPr>
              <w:t>/</w:t>
            </w:r>
            <w:r w:rsidR="00A15258">
              <w:rPr>
                <w:sz w:val="22"/>
                <w:szCs w:val="22"/>
              </w:rPr>
              <w:t xml:space="preserve">                                 </w:t>
            </w:r>
            <w:r w:rsidR="0040360D">
              <w:rPr>
                <w:sz w:val="22"/>
                <w:szCs w:val="22"/>
              </w:rPr>
              <w:t>/</w:t>
            </w:r>
          </w:p>
          <w:p w:rsidR="00E81974" w:rsidRPr="00883410" w:rsidRDefault="00E81974" w:rsidP="00872315">
            <w:pPr>
              <w:keepNext/>
              <w:spacing w:before="120" w:after="120" w:line="276" w:lineRule="auto"/>
              <w:jc w:val="both"/>
            </w:pPr>
            <w:r w:rsidRPr="00883410">
              <w:rPr>
                <w:i/>
                <w:sz w:val="22"/>
                <w:szCs w:val="22"/>
              </w:rPr>
              <w:t>М.П.</w:t>
            </w:r>
          </w:p>
        </w:tc>
      </w:tr>
    </w:tbl>
    <w:p w:rsidR="00F519A2" w:rsidRDefault="00F519A2" w:rsidP="00F519A2">
      <w:pPr>
        <w:spacing w:after="200" w:line="276" w:lineRule="auto"/>
        <w:jc w:val="center"/>
        <w:rPr>
          <w:sz w:val="22"/>
          <w:szCs w:val="22"/>
        </w:rPr>
      </w:pPr>
      <w:r>
        <w:rPr>
          <w:sz w:val="22"/>
          <w:szCs w:val="22"/>
        </w:rPr>
        <w:br w:type="page"/>
      </w:r>
    </w:p>
    <w:p w:rsidR="00AC3033" w:rsidRPr="00FE1859" w:rsidRDefault="009F63B3" w:rsidP="00AC3033">
      <w:pPr>
        <w:widowControl w:val="0"/>
        <w:autoSpaceDE w:val="0"/>
        <w:autoSpaceDN w:val="0"/>
        <w:spacing w:line="240" w:lineRule="auto"/>
        <w:jc w:val="right"/>
        <w:outlineLvl w:val="1"/>
        <w:rPr>
          <w:b/>
          <w:sz w:val="22"/>
          <w:szCs w:val="22"/>
        </w:rPr>
      </w:pPr>
      <w:r w:rsidRPr="00FE1859">
        <w:rPr>
          <w:b/>
          <w:sz w:val="22"/>
          <w:szCs w:val="22"/>
        </w:rPr>
        <w:lastRenderedPageBreak/>
        <w:t>Приложение N 2</w:t>
      </w:r>
    </w:p>
    <w:p w:rsidR="00A15258" w:rsidRDefault="001E06B8" w:rsidP="00A15258">
      <w:pPr>
        <w:spacing w:line="240" w:lineRule="auto"/>
        <w:jc w:val="right"/>
        <w:rPr>
          <w:b/>
          <w:sz w:val="22"/>
          <w:szCs w:val="22"/>
        </w:rPr>
      </w:pPr>
      <w:r w:rsidRPr="00FE1859">
        <w:rPr>
          <w:b/>
          <w:sz w:val="22"/>
          <w:szCs w:val="22"/>
        </w:rPr>
        <w:t>к договору</w:t>
      </w:r>
      <w:r w:rsidR="00D3602B">
        <w:rPr>
          <w:b/>
          <w:sz w:val="22"/>
          <w:szCs w:val="22"/>
        </w:rPr>
        <w:t xml:space="preserve"> </w:t>
      </w:r>
      <w:r w:rsidR="00A15258" w:rsidRPr="006C6923">
        <w:rPr>
          <w:b/>
          <w:sz w:val="22"/>
          <w:szCs w:val="22"/>
        </w:rPr>
        <w:t>№</w:t>
      </w:r>
      <w:r w:rsidR="00A15258">
        <w:rPr>
          <w:b/>
          <w:sz w:val="22"/>
          <w:szCs w:val="22"/>
        </w:rPr>
        <w:t>____</w:t>
      </w:r>
      <w:r w:rsidR="00A15258" w:rsidRPr="006C6923">
        <w:rPr>
          <w:b/>
          <w:sz w:val="22"/>
          <w:szCs w:val="22"/>
        </w:rPr>
        <w:t xml:space="preserve">   </w:t>
      </w:r>
    </w:p>
    <w:p w:rsidR="00A15258" w:rsidRPr="006C6923" w:rsidRDefault="00A15258" w:rsidP="00A15258">
      <w:pPr>
        <w:spacing w:line="240" w:lineRule="auto"/>
        <w:jc w:val="right"/>
        <w:rPr>
          <w:b/>
          <w:sz w:val="22"/>
          <w:szCs w:val="22"/>
        </w:rPr>
      </w:pPr>
      <w:r w:rsidRPr="006C6923">
        <w:rPr>
          <w:b/>
          <w:sz w:val="22"/>
          <w:szCs w:val="22"/>
        </w:rPr>
        <w:t>от "</w:t>
      </w:r>
      <w:r>
        <w:rPr>
          <w:b/>
          <w:sz w:val="22"/>
          <w:szCs w:val="22"/>
        </w:rPr>
        <w:t>____</w:t>
      </w:r>
      <w:r w:rsidRPr="006C6923">
        <w:rPr>
          <w:b/>
          <w:sz w:val="22"/>
          <w:szCs w:val="22"/>
        </w:rPr>
        <w:t xml:space="preserve"> " </w:t>
      </w:r>
      <w:r>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9235E5" w:rsidRDefault="009235E5" w:rsidP="00A73DB2">
      <w:pPr>
        <w:spacing w:line="240" w:lineRule="auto"/>
        <w:rPr>
          <w:sz w:val="22"/>
          <w:szCs w:val="22"/>
        </w:rPr>
      </w:pPr>
    </w:p>
    <w:p w:rsidR="00A73DB2" w:rsidRPr="00A73DB2" w:rsidRDefault="00A73DB2" w:rsidP="00A73DB2">
      <w:pPr>
        <w:spacing w:line="240" w:lineRule="auto"/>
        <w:rPr>
          <w:b/>
          <w:sz w:val="22"/>
          <w:szCs w:val="22"/>
        </w:rPr>
      </w:pPr>
    </w:p>
    <w:p w:rsidR="00681099" w:rsidRDefault="00681099" w:rsidP="00681099">
      <w:pPr>
        <w:spacing w:line="240" w:lineRule="auto"/>
        <w:jc w:val="center"/>
        <w:rPr>
          <w:b/>
          <w:color w:val="00000A"/>
          <w:sz w:val="22"/>
          <w:szCs w:val="22"/>
        </w:rPr>
      </w:pPr>
      <w:r w:rsidRPr="00A73DB2">
        <w:rPr>
          <w:b/>
          <w:color w:val="00000A"/>
          <w:sz w:val="22"/>
          <w:szCs w:val="22"/>
        </w:rPr>
        <w:t xml:space="preserve">ТЕХНИЧЕСКИЕ </w:t>
      </w:r>
      <w:r w:rsidR="0013039D" w:rsidRPr="00A73DB2">
        <w:rPr>
          <w:b/>
          <w:color w:val="00000A"/>
          <w:sz w:val="22"/>
          <w:szCs w:val="22"/>
        </w:rPr>
        <w:t>ХАРАКТЕРИСТИКИ</w:t>
      </w:r>
    </w:p>
    <w:p w:rsidR="006002EA" w:rsidRDefault="006002EA" w:rsidP="00681099">
      <w:pPr>
        <w:spacing w:line="240" w:lineRule="auto"/>
        <w:jc w:val="center"/>
        <w:rPr>
          <w:b/>
          <w:color w:val="00000A"/>
          <w:sz w:val="22"/>
          <w:szCs w:val="22"/>
        </w:rPr>
      </w:pPr>
    </w:p>
    <w:tbl>
      <w:tblPr>
        <w:tblW w:w="9889" w:type="dxa"/>
        <w:tblLayout w:type="fixed"/>
        <w:tblLook w:val="0000"/>
      </w:tblPr>
      <w:tblGrid>
        <w:gridCol w:w="392"/>
        <w:gridCol w:w="992"/>
        <w:gridCol w:w="567"/>
        <w:gridCol w:w="457"/>
        <w:gridCol w:w="4930"/>
        <w:gridCol w:w="2268"/>
        <w:gridCol w:w="283"/>
      </w:tblGrid>
      <w:tr w:rsidR="0014724F" w:rsidRPr="00434C9B" w:rsidTr="009A38CB">
        <w:tc>
          <w:tcPr>
            <w:tcW w:w="392"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п/п</w:t>
            </w:r>
          </w:p>
        </w:tc>
        <w:tc>
          <w:tcPr>
            <w:tcW w:w="992"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autoSpaceDE w:val="0"/>
              <w:autoSpaceDN w:val="0"/>
              <w:adjustRightInd w:val="0"/>
              <w:spacing w:line="240" w:lineRule="auto"/>
              <w:rPr>
                <w:sz w:val="10"/>
              </w:rPr>
            </w:pPr>
            <w:r w:rsidRPr="00434C9B">
              <w:rPr>
                <w:bCs/>
                <w:sz w:val="10"/>
              </w:rPr>
              <w:t>Наименование товара</w:t>
            </w:r>
          </w:p>
        </w:tc>
        <w:tc>
          <w:tcPr>
            <w:tcW w:w="567"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autoSpaceDE w:val="0"/>
              <w:autoSpaceDN w:val="0"/>
              <w:adjustRightInd w:val="0"/>
              <w:spacing w:line="240" w:lineRule="auto"/>
              <w:rPr>
                <w:color w:val="000000"/>
                <w:sz w:val="10"/>
              </w:rPr>
            </w:pPr>
            <w:r w:rsidRPr="00434C9B">
              <w:rPr>
                <w:color w:val="000000"/>
                <w:sz w:val="10"/>
              </w:rPr>
              <w:t>Единица измерения</w:t>
            </w:r>
          </w:p>
        </w:tc>
        <w:tc>
          <w:tcPr>
            <w:tcW w:w="457" w:type="dxa"/>
            <w:tcBorders>
              <w:top w:val="single" w:sz="4" w:space="0" w:color="000000"/>
              <w:left w:val="single" w:sz="4" w:space="0" w:color="000000"/>
              <w:bottom w:val="single" w:sz="4" w:space="0" w:color="000000"/>
              <w:right w:val="single" w:sz="4" w:space="0" w:color="000000"/>
            </w:tcBorders>
          </w:tcPr>
          <w:p w:rsidR="0014724F" w:rsidRPr="00434C9B" w:rsidRDefault="0014724F" w:rsidP="00434C9B">
            <w:pPr>
              <w:autoSpaceDE w:val="0"/>
              <w:autoSpaceDN w:val="0"/>
              <w:adjustRightInd w:val="0"/>
              <w:spacing w:line="240" w:lineRule="auto"/>
              <w:rPr>
                <w:color w:val="000000"/>
                <w:sz w:val="10"/>
              </w:rPr>
            </w:pPr>
            <w:r w:rsidRPr="00434C9B">
              <w:rPr>
                <w:color w:val="000000"/>
                <w:sz w:val="10"/>
              </w:rPr>
              <w:t>Кол-во</w:t>
            </w: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color w:val="000000"/>
                <w:sz w:val="10"/>
              </w:rPr>
            </w:pPr>
            <w:r w:rsidRPr="00434C9B">
              <w:rPr>
                <w:bCs/>
                <w:color w:val="000000"/>
                <w:sz w:val="10"/>
              </w:rPr>
              <w:t>Наименование показателя</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bCs/>
                <w:sz w:val="10"/>
              </w:rPr>
            </w:pPr>
            <w:r w:rsidRPr="00434C9B">
              <w:rPr>
                <w:bCs/>
                <w:color w:val="000000"/>
                <w:sz w:val="10"/>
              </w:rPr>
              <w:t>Содержание (значение) показателя</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pacing w:line="240" w:lineRule="auto"/>
              <w:rPr>
                <w:sz w:val="10"/>
              </w:rPr>
            </w:pPr>
          </w:p>
        </w:tc>
      </w:tr>
      <w:tr w:rsidR="0014724F" w:rsidRPr="00434C9B" w:rsidTr="00983034">
        <w:tc>
          <w:tcPr>
            <w:tcW w:w="392" w:type="dxa"/>
            <w:vMerge w:val="restart"/>
            <w:tcBorders>
              <w:top w:val="single" w:sz="4" w:space="0" w:color="000000"/>
              <w:left w:val="single" w:sz="4" w:space="0" w:color="000000"/>
            </w:tcBorders>
          </w:tcPr>
          <w:p w:rsidR="0014724F" w:rsidRPr="00434C9B" w:rsidRDefault="0014724F" w:rsidP="0014724F">
            <w:pPr>
              <w:snapToGrid w:val="0"/>
              <w:spacing w:line="240" w:lineRule="auto"/>
              <w:rPr>
                <w:sz w:val="10"/>
              </w:rPr>
            </w:pPr>
            <w:r w:rsidRPr="00434C9B">
              <w:rPr>
                <w:sz w:val="10"/>
              </w:rPr>
              <w:t>1</w:t>
            </w:r>
          </w:p>
        </w:tc>
        <w:tc>
          <w:tcPr>
            <w:tcW w:w="992" w:type="dxa"/>
            <w:vMerge w:val="restart"/>
            <w:tcBorders>
              <w:top w:val="single" w:sz="4" w:space="0" w:color="000000"/>
              <w:left w:val="single" w:sz="4" w:space="0" w:color="000000"/>
              <w:right w:val="single" w:sz="4" w:space="0" w:color="000000"/>
            </w:tcBorders>
          </w:tcPr>
          <w:p w:rsidR="0014724F" w:rsidRPr="00434C9B" w:rsidRDefault="0014724F" w:rsidP="0014724F">
            <w:pPr>
              <w:snapToGrid w:val="0"/>
              <w:spacing w:line="240" w:lineRule="auto"/>
              <w:rPr>
                <w:sz w:val="10"/>
              </w:rPr>
            </w:pPr>
            <w:r w:rsidRPr="00434C9B">
              <w:rPr>
                <w:color w:val="000000"/>
                <w:sz w:val="10"/>
              </w:rPr>
              <w:t>Бокс абактериальный воздушной среды для работы с посевами бактериологических культур</w:t>
            </w:r>
          </w:p>
        </w:tc>
        <w:tc>
          <w:tcPr>
            <w:tcW w:w="567" w:type="dxa"/>
            <w:vMerge w:val="restart"/>
            <w:tcBorders>
              <w:top w:val="single" w:sz="4" w:space="0" w:color="000000"/>
              <w:left w:val="single" w:sz="4" w:space="0" w:color="000000"/>
              <w:right w:val="single" w:sz="4" w:space="0" w:color="000000"/>
            </w:tcBorders>
          </w:tcPr>
          <w:p w:rsidR="0014724F" w:rsidRPr="00434C9B" w:rsidRDefault="0014724F" w:rsidP="0014724F">
            <w:pPr>
              <w:snapToGrid w:val="0"/>
              <w:spacing w:line="240" w:lineRule="auto"/>
              <w:rPr>
                <w:color w:val="000000"/>
                <w:sz w:val="10"/>
              </w:rPr>
            </w:pPr>
            <w:r w:rsidRPr="00434C9B">
              <w:rPr>
                <w:color w:val="000000"/>
                <w:sz w:val="10"/>
              </w:rPr>
              <w:t>Штука</w:t>
            </w:r>
          </w:p>
        </w:tc>
        <w:tc>
          <w:tcPr>
            <w:tcW w:w="457" w:type="dxa"/>
            <w:vMerge w:val="restart"/>
            <w:tcBorders>
              <w:top w:val="single" w:sz="4" w:space="0" w:color="000000"/>
              <w:left w:val="single" w:sz="4" w:space="0" w:color="000000"/>
              <w:right w:val="single" w:sz="4" w:space="0" w:color="000000"/>
            </w:tcBorders>
          </w:tcPr>
          <w:p w:rsidR="0014724F" w:rsidRPr="00434C9B" w:rsidRDefault="0014724F" w:rsidP="0014724F">
            <w:pPr>
              <w:snapToGrid w:val="0"/>
              <w:spacing w:line="240" w:lineRule="auto"/>
              <w:rPr>
                <w:color w:val="000000"/>
                <w:sz w:val="10"/>
              </w:rPr>
            </w:pPr>
            <w:r w:rsidRPr="00434C9B">
              <w:rPr>
                <w:color w:val="000000"/>
                <w:sz w:val="10"/>
              </w:rPr>
              <w:t>1</w:t>
            </w:r>
          </w:p>
        </w:tc>
        <w:tc>
          <w:tcPr>
            <w:tcW w:w="7481" w:type="dxa"/>
            <w:gridSpan w:val="3"/>
            <w:tcBorders>
              <w:top w:val="single" w:sz="4" w:space="0" w:color="000000"/>
              <w:left w:val="single" w:sz="4" w:space="0" w:color="000000"/>
              <w:right w:val="single" w:sz="4" w:space="0" w:color="000000"/>
            </w:tcBorders>
          </w:tcPr>
          <w:p w:rsidR="0014724F" w:rsidRPr="00434C9B" w:rsidRDefault="0014724F" w:rsidP="0014724F">
            <w:pPr>
              <w:spacing w:line="240" w:lineRule="auto"/>
              <w:rPr>
                <w:color w:val="000000"/>
                <w:sz w:val="10"/>
              </w:rPr>
            </w:pPr>
          </w:p>
        </w:tc>
      </w:tr>
      <w:tr w:rsidR="0014724F" w:rsidRPr="00434C9B" w:rsidTr="009A38CB">
        <w:tc>
          <w:tcPr>
            <w:tcW w:w="392" w:type="dxa"/>
            <w:vMerge/>
            <w:tcBorders>
              <w:top w:val="single" w:sz="4" w:space="0" w:color="000000"/>
              <w:left w:val="single" w:sz="4" w:space="0" w:color="000000"/>
            </w:tcBorders>
          </w:tcPr>
          <w:p w:rsidR="0014724F" w:rsidRPr="00434C9B" w:rsidRDefault="0014724F" w:rsidP="0014724F">
            <w:pPr>
              <w:snapToGrid w:val="0"/>
              <w:spacing w:line="240" w:lineRule="auto"/>
              <w:rPr>
                <w:sz w:val="10"/>
              </w:rPr>
            </w:pPr>
          </w:p>
        </w:tc>
        <w:tc>
          <w:tcPr>
            <w:tcW w:w="992" w:type="dxa"/>
            <w:vMerge/>
            <w:tcBorders>
              <w:top w:val="single" w:sz="4" w:space="0" w:color="000000"/>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top w:val="single" w:sz="4" w:space="0" w:color="000000"/>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top w:val="single" w:sz="4" w:space="0" w:color="000000"/>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color w:val="000000"/>
                <w:sz w:val="10"/>
              </w:rPr>
            </w:pPr>
            <w:r w:rsidRPr="00434C9B">
              <w:rPr>
                <w:color w:val="334059"/>
                <w:sz w:val="10"/>
                <w:shd w:val="clear" w:color="auto" w:fill="FFFFFF"/>
              </w:rPr>
              <w:t>Боковые стенки</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color w:val="334059"/>
                <w:sz w:val="10"/>
              </w:rPr>
            </w:pPr>
            <w:r w:rsidRPr="00434C9B">
              <w:rPr>
                <w:color w:val="334059"/>
                <w:sz w:val="10"/>
              </w:rPr>
              <w:t>Прозрачные</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color w:val="000000"/>
                <w:sz w:val="10"/>
              </w:rPr>
            </w:pPr>
            <w:r w:rsidRPr="00434C9B">
              <w:rPr>
                <w:color w:val="334059"/>
                <w:sz w:val="10"/>
                <w:shd w:val="clear" w:color="auto" w:fill="FFFFFF"/>
              </w:rPr>
              <w:t>Внешняя высота (без подставки)</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color w:val="000000"/>
                <w:sz w:val="10"/>
              </w:rPr>
            </w:pPr>
            <w:r w:rsidRPr="00434C9B">
              <w:rPr>
                <w:color w:val="000000"/>
                <w:sz w:val="10"/>
              </w:rPr>
              <w:t>≥ 1000  и  &lt; 1200 Миллиметр</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bCs/>
                <w:color w:val="000000"/>
                <w:sz w:val="10"/>
              </w:rPr>
            </w:pPr>
            <w:r w:rsidRPr="00434C9B">
              <w:rPr>
                <w:color w:val="334059"/>
                <w:sz w:val="10"/>
                <w:shd w:val="clear" w:color="auto" w:fill="FFFFFF"/>
              </w:rPr>
              <w:t>Внешняя глубина</w:t>
            </w:r>
          </w:p>
        </w:tc>
        <w:tc>
          <w:tcPr>
            <w:tcW w:w="2268" w:type="dxa"/>
            <w:tcBorders>
              <w:top w:val="nil"/>
              <w:left w:val="nil"/>
              <w:bottom w:val="nil"/>
              <w:right w:val="nil"/>
            </w:tcBorders>
            <w:shd w:val="clear" w:color="auto" w:fill="FFFFFF"/>
          </w:tcPr>
          <w:p w:rsidR="0014724F" w:rsidRPr="00434C9B" w:rsidRDefault="0014724F" w:rsidP="0014724F">
            <w:pPr>
              <w:spacing w:line="240" w:lineRule="auto"/>
              <w:rPr>
                <w:color w:val="334059"/>
                <w:sz w:val="10"/>
              </w:rPr>
            </w:pPr>
            <w:r w:rsidRPr="00434C9B">
              <w:rPr>
                <w:color w:val="334059"/>
                <w:sz w:val="10"/>
              </w:rPr>
              <w:t xml:space="preserve">≥ 700  и  &lt; 800 </w:t>
            </w:r>
            <w:r w:rsidRPr="00434C9B">
              <w:rPr>
                <w:color w:val="000000"/>
                <w:sz w:val="10"/>
              </w:rPr>
              <w:t>Миллиметр</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color w:val="000000"/>
                <w:sz w:val="10"/>
              </w:rPr>
            </w:pPr>
            <w:r w:rsidRPr="00434C9B">
              <w:rPr>
                <w:color w:val="334059"/>
                <w:sz w:val="10"/>
                <w:shd w:val="clear" w:color="auto" w:fill="FFFFFF"/>
              </w:rPr>
              <w:t>Внешняя ширина</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color w:val="000000"/>
                <w:sz w:val="10"/>
              </w:rPr>
            </w:pPr>
            <w:r w:rsidRPr="00434C9B">
              <w:rPr>
                <w:color w:val="000000"/>
                <w:sz w:val="10"/>
              </w:rPr>
              <w:t>≥ 1200  и  &lt; 1400 Миллиметр</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color w:val="000000"/>
                <w:sz w:val="10"/>
              </w:rPr>
            </w:pPr>
            <w:r w:rsidRPr="00434C9B">
              <w:rPr>
                <w:color w:val="334059"/>
                <w:sz w:val="10"/>
                <w:shd w:val="clear" w:color="auto" w:fill="FFFFFF"/>
              </w:rPr>
              <w:t>Возможность регулировки высоты ножек подставки (стола)</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color w:val="000000"/>
                <w:sz w:val="10"/>
              </w:rPr>
            </w:pPr>
            <w:r w:rsidRPr="00434C9B">
              <w:rPr>
                <w:color w:val="334059"/>
                <w:sz w:val="10"/>
                <w:shd w:val="clear" w:color="auto" w:fill="FFFFFF"/>
              </w:rPr>
              <w:t>Да</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color w:val="000000"/>
                <w:sz w:val="10"/>
              </w:rPr>
            </w:pPr>
            <w:r w:rsidRPr="00434C9B">
              <w:rPr>
                <w:color w:val="334059"/>
                <w:sz w:val="10"/>
                <w:shd w:val="clear" w:color="auto" w:fill="FFFFFF"/>
              </w:rPr>
              <w:t>Высота рабочей камеры</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color w:val="000000"/>
                <w:sz w:val="10"/>
              </w:rPr>
            </w:pPr>
            <w:r w:rsidRPr="00434C9B">
              <w:rPr>
                <w:color w:val="000000"/>
                <w:sz w:val="10"/>
              </w:rPr>
              <w:t>≥ 600  и  &lt; 700 Миллиметр</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color w:val="000000"/>
                <w:sz w:val="10"/>
              </w:rPr>
            </w:pPr>
            <w:r w:rsidRPr="00434C9B">
              <w:rPr>
                <w:color w:val="334059"/>
                <w:sz w:val="10"/>
                <w:shd w:val="clear" w:color="auto" w:fill="FFFFFF"/>
              </w:rPr>
              <w:t>Глубина рабочей камеры</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color w:val="000000"/>
                <w:sz w:val="10"/>
              </w:rPr>
            </w:pPr>
            <w:r w:rsidRPr="00434C9B">
              <w:rPr>
                <w:color w:val="000000"/>
                <w:sz w:val="10"/>
                <w:shd w:val="clear" w:color="auto" w:fill="FFFFFF"/>
              </w:rPr>
              <w:t>≥ 600  и  &lt; 700 Миллиметр</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color w:val="000000"/>
                <w:sz w:val="10"/>
              </w:rPr>
            </w:pPr>
            <w:r w:rsidRPr="00434C9B">
              <w:rPr>
                <w:color w:val="334059"/>
                <w:sz w:val="10"/>
                <w:shd w:val="clear" w:color="auto" w:fill="FFFFFF"/>
              </w:rPr>
              <w:t>Дополнительный блок розеток в комплекте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color w:val="FF0000"/>
                <w:sz w:val="10"/>
              </w:rPr>
            </w:pPr>
            <w:r w:rsidRPr="00434C9B">
              <w:rPr>
                <w:sz w:val="10"/>
                <w:shd w:val="clear" w:color="auto" w:fill="FFFFFF"/>
              </w:rPr>
              <w:t xml:space="preserve">НЕТ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rPr>
          <w:trHeight w:val="56"/>
        </w:trPr>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hd w:val="clear" w:color="auto" w:fill="FFFFFF"/>
              <w:spacing w:line="240" w:lineRule="auto"/>
              <w:textAlignment w:val="baseline"/>
              <w:rPr>
                <w:color w:val="334059"/>
                <w:sz w:val="10"/>
              </w:rPr>
            </w:pPr>
            <w:r w:rsidRPr="00434C9B">
              <w:rPr>
                <w:color w:val="334059"/>
                <w:sz w:val="10"/>
              </w:rPr>
              <w:t>Класс чистоты по ИСО 14644-1:2015, не хуже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color w:val="000000"/>
                <w:sz w:val="10"/>
              </w:rPr>
            </w:pPr>
            <w:r w:rsidRPr="00434C9B">
              <w:rPr>
                <w:color w:val="334059"/>
                <w:sz w:val="10"/>
                <w:shd w:val="clear" w:color="auto" w:fill="FFFFFF"/>
              </w:rPr>
              <w:t>Не хуже 5</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color w:val="000000"/>
                <w:sz w:val="10"/>
              </w:rPr>
            </w:pPr>
            <w:r w:rsidRPr="00434C9B">
              <w:rPr>
                <w:color w:val="334059"/>
                <w:sz w:val="10"/>
                <w:shd w:val="clear" w:color="auto" w:fill="FFFFFF"/>
              </w:rPr>
              <w:t>Количество рабочих мест</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1</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83034">
        <w:trPr>
          <w:gridAfter w:val="3"/>
          <w:wAfter w:w="7481" w:type="dxa"/>
          <w:trHeight w:val="269"/>
        </w:trPr>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color w:val="000000"/>
                <w:sz w:val="10"/>
              </w:rPr>
            </w:pPr>
          </w:p>
        </w:tc>
      </w:tr>
      <w:tr w:rsidR="0014724F" w:rsidRPr="00434C9B" w:rsidTr="00983034">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7481" w:type="dxa"/>
            <w:gridSpan w:val="3"/>
            <w:tcBorders>
              <w:left w:val="single" w:sz="4" w:space="0" w:color="000000"/>
              <w:right w:val="single" w:sz="4" w:space="0" w:color="000000"/>
            </w:tcBorders>
          </w:tcPr>
          <w:p w:rsidR="0014724F" w:rsidRPr="00434C9B" w:rsidRDefault="0014724F" w:rsidP="0014724F">
            <w:pPr>
              <w:snapToGrid w:val="0"/>
              <w:spacing w:line="240" w:lineRule="auto"/>
              <w:rPr>
                <w:sz w:val="10"/>
              </w:rPr>
            </w:pPr>
            <w:r w:rsidRPr="00434C9B">
              <w:rPr>
                <w:b/>
                <w:sz w:val="10"/>
              </w:rPr>
              <w:t>Дополнительные характеристики (не указанные по КТРУ):</w:t>
            </w: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Двухступенчатая система фильтрации на входе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Да</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Класс предварительного фильтра по </w:t>
            </w:r>
          </w:p>
          <w:p w:rsidR="0014724F" w:rsidRPr="00434C9B" w:rsidRDefault="0014724F" w:rsidP="0014724F">
            <w:pPr>
              <w:pStyle w:val="Default"/>
              <w:rPr>
                <w:sz w:val="10"/>
              </w:rPr>
            </w:pPr>
            <w:r w:rsidRPr="00434C9B">
              <w:rPr>
                <w:sz w:val="10"/>
              </w:rPr>
              <w:t xml:space="preserve">ГОСТ Р 71490-2024 </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lang w:val="en-US"/>
              </w:rPr>
            </w:pPr>
            <w:r w:rsidRPr="00434C9B">
              <w:rPr>
                <w:sz w:val="10"/>
                <w:lang w:val="en-US"/>
              </w:rPr>
              <w:t>G4</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Класс конечного НЕРА- фильтра по </w:t>
            </w:r>
          </w:p>
          <w:p w:rsidR="0014724F" w:rsidRPr="00434C9B" w:rsidRDefault="0014724F" w:rsidP="0014724F">
            <w:pPr>
              <w:pStyle w:val="Default"/>
              <w:rPr>
                <w:sz w:val="10"/>
                <w:szCs w:val="23"/>
              </w:rPr>
            </w:pPr>
            <w:r w:rsidRPr="00434C9B">
              <w:rPr>
                <w:sz w:val="10"/>
                <w:szCs w:val="23"/>
              </w:rPr>
              <w:t xml:space="preserve">ГОСТ Р 71176-2023 </w:t>
            </w:r>
          </w:p>
          <w:p w:rsidR="0014724F" w:rsidRPr="00434C9B" w:rsidRDefault="0014724F" w:rsidP="0014724F">
            <w:pPr>
              <w:snapToGrid w:val="0"/>
              <w:spacing w:line="240" w:lineRule="auto"/>
              <w:rPr>
                <w:sz w:val="10"/>
              </w:rPr>
            </w:pP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Н14</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rPr>
          <w:trHeight w:val="792"/>
        </w:trPr>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sz w:val="10"/>
              </w:rPr>
            </w:pPr>
            <w:r w:rsidRPr="00434C9B">
              <w:rPr>
                <w:bCs/>
                <w:sz w:val="10"/>
              </w:rPr>
              <w:t>Средняя скорость нисходящего воздушного потока в рабочей камере бокса:</w:t>
            </w:r>
          </w:p>
          <w:p w:rsidR="0014724F" w:rsidRPr="00434C9B" w:rsidRDefault="0014724F" w:rsidP="0014724F">
            <w:pPr>
              <w:autoSpaceDE w:val="0"/>
              <w:autoSpaceDN w:val="0"/>
              <w:adjustRightInd w:val="0"/>
              <w:spacing w:line="240" w:lineRule="auto"/>
              <w:rPr>
                <w:bCs/>
                <w:sz w:val="10"/>
              </w:rPr>
            </w:pPr>
            <w:r w:rsidRPr="00434C9B">
              <w:rPr>
                <w:bCs/>
                <w:sz w:val="10"/>
              </w:rPr>
              <w:t>- скорость, настроенная на предприятии-изготовителе, м/с</w:t>
            </w:r>
          </w:p>
          <w:p w:rsidR="0014724F" w:rsidRPr="00434C9B" w:rsidRDefault="0014724F" w:rsidP="0014724F">
            <w:pPr>
              <w:autoSpaceDE w:val="0"/>
              <w:autoSpaceDN w:val="0"/>
              <w:adjustRightInd w:val="0"/>
              <w:spacing w:line="240" w:lineRule="auto"/>
              <w:rPr>
                <w:sz w:val="10"/>
              </w:rPr>
            </w:pPr>
            <w:r w:rsidRPr="00434C9B">
              <w:rPr>
                <w:bCs/>
                <w:sz w:val="10"/>
              </w:rPr>
              <w:t xml:space="preserve">- </w:t>
            </w:r>
            <w:r w:rsidRPr="00434C9B">
              <w:rPr>
                <w:sz w:val="10"/>
              </w:rPr>
              <w:t xml:space="preserve">Минимально допустимая скорость, при которой гарантированно сохраняется однородность (ламинарность) воздушного потока, </w:t>
            </w:r>
            <w:r w:rsidRPr="00434C9B">
              <w:rPr>
                <w:bCs/>
                <w:sz w:val="10"/>
              </w:rPr>
              <w:t>м/с</w:t>
            </w:r>
          </w:p>
          <w:p w:rsidR="0014724F" w:rsidRPr="00434C9B" w:rsidRDefault="0014724F" w:rsidP="0014724F">
            <w:pPr>
              <w:pStyle w:val="Default"/>
              <w:rPr>
                <w:bCs/>
                <w:sz w:val="10"/>
                <w:szCs w:val="22"/>
              </w:rPr>
            </w:pPr>
            <w:r w:rsidRPr="00434C9B">
              <w:rPr>
                <w:sz w:val="10"/>
                <w:szCs w:val="22"/>
              </w:rPr>
              <w:t>Максимально допустимая скорость, при которой гарантированно сохраняется однородность (ламинарность) воздушного потока</w:t>
            </w:r>
            <w:r w:rsidRPr="00434C9B">
              <w:rPr>
                <w:bCs/>
                <w:sz w:val="10"/>
                <w:szCs w:val="22"/>
              </w:rPr>
              <w:t>, м/с</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pStyle w:val="Default"/>
              <w:rPr>
                <w:sz w:val="10"/>
                <w:szCs w:val="22"/>
              </w:rPr>
            </w:pPr>
          </w:p>
          <w:p w:rsidR="0014724F" w:rsidRPr="00434C9B" w:rsidRDefault="0014724F" w:rsidP="0014724F">
            <w:pPr>
              <w:pStyle w:val="Default"/>
              <w:rPr>
                <w:sz w:val="10"/>
                <w:szCs w:val="22"/>
              </w:rPr>
            </w:pPr>
            <w:r w:rsidRPr="00434C9B">
              <w:rPr>
                <w:sz w:val="10"/>
                <w:szCs w:val="22"/>
              </w:rPr>
              <w:t xml:space="preserve">0,4±20% </w:t>
            </w:r>
          </w:p>
          <w:p w:rsidR="0014724F" w:rsidRPr="00434C9B" w:rsidRDefault="0014724F" w:rsidP="0014724F">
            <w:pPr>
              <w:autoSpaceDE w:val="0"/>
              <w:autoSpaceDN w:val="0"/>
              <w:adjustRightInd w:val="0"/>
              <w:spacing w:line="240" w:lineRule="auto"/>
              <w:rPr>
                <w:bCs/>
                <w:sz w:val="10"/>
              </w:rPr>
            </w:pPr>
          </w:p>
          <w:p w:rsidR="0014724F" w:rsidRPr="00434C9B" w:rsidRDefault="0014724F" w:rsidP="0014724F">
            <w:pPr>
              <w:pStyle w:val="Default"/>
              <w:rPr>
                <w:bCs/>
                <w:sz w:val="10"/>
                <w:szCs w:val="22"/>
              </w:rPr>
            </w:pPr>
            <w:r w:rsidRPr="00434C9B">
              <w:rPr>
                <w:sz w:val="10"/>
                <w:szCs w:val="22"/>
              </w:rPr>
              <w:t xml:space="preserve">0,25±20%  </w:t>
            </w:r>
          </w:p>
          <w:p w:rsidR="0014724F" w:rsidRPr="00434C9B" w:rsidRDefault="0014724F" w:rsidP="0014724F">
            <w:pPr>
              <w:pStyle w:val="Default"/>
              <w:rPr>
                <w:bCs/>
                <w:sz w:val="10"/>
                <w:szCs w:val="22"/>
              </w:rPr>
            </w:pPr>
          </w:p>
          <w:p w:rsidR="0014724F" w:rsidRPr="00434C9B" w:rsidRDefault="0014724F" w:rsidP="0014724F">
            <w:pPr>
              <w:pStyle w:val="Default"/>
              <w:rPr>
                <w:bCs/>
                <w:sz w:val="10"/>
                <w:szCs w:val="22"/>
              </w:rPr>
            </w:pPr>
            <w:r w:rsidRPr="00434C9B">
              <w:rPr>
                <w:sz w:val="10"/>
                <w:szCs w:val="22"/>
              </w:rPr>
              <w:t>0,5±20%</w:t>
            </w:r>
          </w:p>
          <w:p w:rsidR="0014724F" w:rsidRPr="00434C9B" w:rsidRDefault="0014724F" w:rsidP="0014724F">
            <w:pPr>
              <w:pStyle w:val="Default"/>
              <w:rPr>
                <w:sz w:val="10"/>
                <w:szCs w:val="22"/>
              </w:rPr>
            </w:pPr>
          </w:p>
          <w:p w:rsidR="0014724F" w:rsidRPr="00434C9B" w:rsidRDefault="0014724F" w:rsidP="0014724F">
            <w:pPr>
              <w:spacing w:line="240" w:lineRule="auto"/>
              <w:rPr>
                <w:sz w:val="10"/>
              </w:rPr>
            </w:pP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xml:space="preserve">Характеристика потока воздуха </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Нисходящий, однонаправленный (ламинарный)</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color w:val="FF0000"/>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sz w:val="10"/>
              </w:rPr>
            </w:pPr>
            <w:r w:rsidRPr="00434C9B">
              <w:rPr>
                <w:bCs/>
                <w:sz w:val="10"/>
              </w:rPr>
              <w:t>Производительность по чистому воздуху, подаваемому в рабочую камеру бокса, м</w:t>
            </w:r>
            <w:r w:rsidRPr="00434C9B">
              <w:rPr>
                <w:bCs/>
                <w:sz w:val="10"/>
                <w:vertAlign w:val="superscript"/>
              </w:rPr>
              <w:t>3</w:t>
            </w:r>
            <w:r w:rsidRPr="00434C9B">
              <w:rPr>
                <w:bCs/>
                <w:sz w:val="10"/>
              </w:rPr>
              <w:t>/ч</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pStyle w:val="Default"/>
              <w:rPr>
                <w:sz w:val="10"/>
                <w:szCs w:val="22"/>
              </w:rPr>
            </w:pPr>
            <w:r w:rsidRPr="00434C9B">
              <w:rPr>
                <w:sz w:val="10"/>
                <w:szCs w:val="22"/>
              </w:rPr>
              <w:t>690-1035</w:t>
            </w:r>
          </w:p>
          <w:p w:rsidR="0014724F" w:rsidRPr="00434C9B" w:rsidRDefault="0014724F" w:rsidP="0014724F">
            <w:pPr>
              <w:spacing w:line="240" w:lineRule="auto"/>
              <w:rPr>
                <w:sz w:val="10"/>
              </w:rPr>
            </w:pP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bCs/>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bCs/>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bCs/>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Работа от сети переменного тока </w:t>
            </w:r>
          </w:p>
          <w:p w:rsidR="0014724F" w:rsidRPr="00434C9B" w:rsidRDefault="0014724F" w:rsidP="0014724F">
            <w:pPr>
              <w:spacing w:line="240" w:lineRule="auto"/>
              <w:rPr>
                <w:sz w:val="10"/>
              </w:rPr>
            </w:pPr>
            <w:r w:rsidRPr="00434C9B">
              <w:rPr>
                <w:sz w:val="10"/>
              </w:rPr>
              <w:t>частотой, Гц</w:t>
            </w:r>
          </w:p>
          <w:p w:rsidR="0014724F" w:rsidRPr="00434C9B" w:rsidRDefault="0014724F" w:rsidP="0014724F">
            <w:pPr>
              <w:spacing w:line="240" w:lineRule="auto"/>
              <w:rPr>
                <w:sz w:val="10"/>
              </w:rPr>
            </w:pPr>
            <w:r w:rsidRPr="00434C9B">
              <w:rPr>
                <w:sz w:val="10"/>
              </w:rPr>
              <w:t>номинальным напряжением, В</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p>
          <w:p w:rsidR="0014724F" w:rsidRPr="00434C9B" w:rsidRDefault="0014724F" w:rsidP="0014724F">
            <w:pPr>
              <w:spacing w:line="240" w:lineRule="auto"/>
              <w:rPr>
                <w:rStyle w:val="markedcontent"/>
                <w:sz w:val="10"/>
              </w:rPr>
            </w:pPr>
            <w:r w:rsidRPr="00434C9B">
              <w:rPr>
                <w:rStyle w:val="markedcontent"/>
                <w:sz w:val="10"/>
              </w:rPr>
              <w:t>50±1</w:t>
            </w:r>
          </w:p>
          <w:p w:rsidR="0014724F" w:rsidRPr="00434C9B" w:rsidRDefault="0014724F" w:rsidP="0014724F">
            <w:pPr>
              <w:snapToGrid w:val="0"/>
              <w:spacing w:line="240" w:lineRule="auto"/>
              <w:rPr>
                <w:sz w:val="10"/>
              </w:rPr>
            </w:pPr>
            <w:r w:rsidRPr="00434C9B">
              <w:rPr>
                <w:rStyle w:val="markedcontent"/>
                <w:sz w:val="10"/>
              </w:rPr>
              <w:t>230±10%</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color w:val="FF0000"/>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Мощность, потребляемая боксом (без учета нагрузки на блок розеток), Вт, не более </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lang w:val="en-US"/>
              </w:rPr>
            </w:pPr>
            <w:r w:rsidRPr="00434C9B">
              <w:rPr>
                <w:sz w:val="10"/>
                <w:lang w:val="en-US"/>
              </w:rPr>
              <w:t>1000</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rPr>
          <w:trHeight w:val="477"/>
        </w:trPr>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Суммарная максимально допустимая нагрузка на блок розеток, Вт, не более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1000</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rPr>
          <w:trHeight w:val="477"/>
        </w:trPr>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sz w:val="10"/>
              </w:rPr>
            </w:pPr>
            <w:r w:rsidRPr="00434C9B">
              <w:rPr>
                <w:bCs/>
                <w:sz w:val="10"/>
              </w:rPr>
              <w:t>Мощность лампы УФ-облучения, Вт не менее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sz w:val="10"/>
              </w:rPr>
            </w:pPr>
            <w:r w:rsidRPr="00434C9B">
              <w:rPr>
                <w:bCs/>
                <w:sz w:val="10"/>
              </w:rPr>
              <w:t>30</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sz w:val="10"/>
              </w:rPr>
            </w:pPr>
            <w:r w:rsidRPr="00434C9B">
              <w:rPr>
                <w:bCs/>
                <w:sz w:val="10"/>
              </w:rPr>
              <w:t xml:space="preserve">Масса бокса в сборе с подставкой (нетто), кг, не более  </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140</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sz w:val="10"/>
              </w:rPr>
            </w:pPr>
            <w:r w:rsidRPr="00434C9B">
              <w:rPr>
                <w:bCs/>
                <w:sz w:val="10"/>
              </w:rPr>
              <w:t xml:space="preserve">Освещенность рабочей зоны </w:t>
            </w:r>
            <w:r w:rsidRPr="00434C9B">
              <w:rPr>
                <w:sz w:val="10"/>
              </w:rPr>
              <w:t>(интегральное значение, определенное по всей площади рабочей зоны)</w:t>
            </w:r>
            <w:r w:rsidRPr="00434C9B">
              <w:rPr>
                <w:bCs/>
                <w:sz w:val="10"/>
              </w:rPr>
              <w:t>, Лк, не менее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autoSpaceDE w:val="0"/>
              <w:autoSpaceDN w:val="0"/>
              <w:adjustRightInd w:val="0"/>
              <w:spacing w:line="240" w:lineRule="auto"/>
              <w:rPr>
                <w:bCs/>
                <w:sz w:val="10"/>
              </w:rPr>
            </w:pPr>
            <w:r w:rsidRPr="00434C9B">
              <w:rPr>
                <w:bCs/>
                <w:sz w:val="10"/>
              </w:rPr>
              <w:t>750</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b/>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b/>
                <w:sz w:val="10"/>
              </w:rPr>
              <w:t>Комплектация:</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b/>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Лицевое стекло – распашное, материал закаленное стекло, механизм открывания, закрывания и удерживания стекла в открытом положении снабжен газовым амортизатором.</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b/>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Демпфер для предотвращения удара при закрытии лицевого стекла</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Закаленные боковые стекла</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Освещение рабочей камеры светодиодное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2 розетки в рабочей камере бокса </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Ламинаризатор воздушного потока из мелкоячеистой полимерной сетки</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Блок УФ – облучения, расположенный в верхней части задней стенки рабочей камеры и защищенный кожухом из нержавеющей стали</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Количество фильтров на входе в рабочую камеру</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Не менее 2</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Тип фильтров на входе в рабочую камеру</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Фильтр предварительной очистки </w:t>
            </w:r>
            <w:r w:rsidRPr="00434C9B">
              <w:rPr>
                <w:sz w:val="10"/>
                <w:lang w:val="en-US"/>
              </w:rPr>
              <w:t>G</w:t>
            </w:r>
            <w:r w:rsidRPr="00434C9B">
              <w:rPr>
                <w:sz w:val="10"/>
              </w:rPr>
              <w:t>4 и приточный НЕРА-фильтр Н14</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Пульт управления боксом – кнопочный с ЖК-дисплеем</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Датчики параметров воздушных потоков</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Наличие</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Индивидуальный предохранитель на линию электрического питания основных функций бокса (вентиляторы, освещение, УФ-облучение)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Наличие</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Индивидуальный предохранитель на розетки, установленные в рабочей камере</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Кабель питания </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Наличие</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Встроенный штуцер отбора проб воздуха перед  НЕРА-фильтром для проверки его целостности</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Наличие</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Подставка – рамочная с полкой для ног и колесами для перемещения бокса</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Наличие</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83034">
        <w:trPr>
          <w:gridAfter w:val="3"/>
          <w:wAfter w:w="7481" w:type="dxa"/>
        </w:trPr>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Язык меню</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 xml:space="preserve">Русский, английский, немецкий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Включение/выключение освещения рабочей камеры и индикация включения освещения</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b/>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Включение/выключение вентилятора и индикация текущей скорости нисходящего потока</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b/>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Включение/выключение УФ-облучения и индикация включения УФ-облучения</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Установка интервала работы УФ-облучения с отображением оставшегося времени</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Счетчик общего времени наработки лампы УФ-облучения</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xml:space="preserve">Наличие </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vMerge/>
            <w:tcBorders>
              <w:left w:val="single" w:sz="4" w:space="0" w:color="000000"/>
            </w:tcBorders>
          </w:tcPr>
          <w:p w:rsidR="0014724F" w:rsidRPr="00434C9B" w:rsidRDefault="0014724F" w:rsidP="0014724F">
            <w:pPr>
              <w:snapToGrid w:val="0"/>
              <w:spacing w:line="240" w:lineRule="auto"/>
              <w:rPr>
                <w:b/>
                <w:sz w:val="10"/>
              </w:rPr>
            </w:pPr>
          </w:p>
        </w:tc>
        <w:tc>
          <w:tcPr>
            <w:tcW w:w="992"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57" w:type="dxa"/>
            <w:vMerge/>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Автоматическое поддержание заданных параметров воздушных потоков, возникающих при работе бокса, вне зависимости от степени загрязненности НЕРА-фильтров</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Наличие</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r w:rsidR="0014724F" w:rsidRPr="00434C9B" w:rsidTr="009A38CB">
        <w:tc>
          <w:tcPr>
            <w:tcW w:w="392" w:type="dxa"/>
            <w:tcBorders>
              <w:left w:val="single" w:sz="4" w:space="0" w:color="000000"/>
            </w:tcBorders>
          </w:tcPr>
          <w:p w:rsidR="0014724F" w:rsidRPr="00434C9B" w:rsidRDefault="0014724F" w:rsidP="0014724F">
            <w:pPr>
              <w:snapToGrid w:val="0"/>
              <w:spacing w:line="240" w:lineRule="auto"/>
              <w:rPr>
                <w:b/>
                <w:sz w:val="10"/>
              </w:rPr>
            </w:pPr>
          </w:p>
        </w:tc>
        <w:tc>
          <w:tcPr>
            <w:tcW w:w="992" w:type="dxa"/>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567" w:type="dxa"/>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57" w:type="dxa"/>
            <w:tcBorders>
              <w:left w:val="single" w:sz="4" w:space="0" w:color="000000"/>
              <w:right w:val="single" w:sz="4" w:space="0" w:color="000000"/>
            </w:tcBorders>
          </w:tcPr>
          <w:p w:rsidR="0014724F" w:rsidRPr="00434C9B" w:rsidRDefault="0014724F" w:rsidP="0014724F">
            <w:pPr>
              <w:snapToGrid w:val="0"/>
              <w:spacing w:line="240" w:lineRule="auto"/>
              <w:rPr>
                <w:b/>
                <w:sz w:val="10"/>
              </w:rPr>
            </w:pPr>
          </w:p>
        </w:tc>
        <w:tc>
          <w:tcPr>
            <w:tcW w:w="4930" w:type="dxa"/>
            <w:tcBorders>
              <w:top w:val="single" w:sz="4" w:space="0" w:color="000000"/>
              <w:left w:val="single" w:sz="4" w:space="0" w:color="000000"/>
              <w:bottom w:val="single" w:sz="4" w:space="0" w:color="000000"/>
            </w:tcBorders>
          </w:tcPr>
          <w:p w:rsidR="0014724F" w:rsidRPr="00434C9B" w:rsidRDefault="0014724F" w:rsidP="0014724F">
            <w:pPr>
              <w:spacing w:line="240" w:lineRule="auto"/>
              <w:rPr>
                <w:sz w:val="10"/>
              </w:rPr>
            </w:pPr>
            <w:r w:rsidRPr="00434C9B">
              <w:rPr>
                <w:sz w:val="10"/>
              </w:rPr>
              <w:t xml:space="preserve">Год выпуска </w:t>
            </w:r>
          </w:p>
        </w:tc>
        <w:tc>
          <w:tcPr>
            <w:tcW w:w="2268" w:type="dxa"/>
            <w:tcBorders>
              <w:top w:val="single" w:sz="4" w:space="0" w:color="000000"/>
              <w:left w:val="single" w:sz="4" w:space="0" w:color="000000"/>
              <w:bottom w:val="single" w:sz="4" w:space="0" w:color="000000"/>
            </w:tcBorders>
          </w:tcPr>
          <w:p w:rsidR="0014724F" w:rsidRPr="00434C9B" w:rsidRDefault="0014724F" w:rsidP="0014724F">
            <w:pPr>
              <w:snapToGrid w:val="0"/>
              <w:spacing w:line="240" w:lineRule="auto"/>
              <w:rPr>
                <w:sz w:val="10"/>
              </w:rPr>
            </w:pPr>
            <w:r w:rsidRPr="00434C9B">
              <w:rPr>
                <w:sz w:val="10"/>
              </w:rPr>
              <w:t>2026</w:t>
            </w:r>
          </w:p>
        </w:tc>
        <w:tc>
          <w:tcPr>
            <w:tcW w:w="283" w:type="dxa"/>
            <w:tcBorders>
              <w:top w:val="single" w:sz="4" w:space="0" w:color="000000"/>
              <w:left w:val="single" w:sz="4" w:space="0" w:color="000000"/>
              <w:bottom w:val="single" w:sz="4" w:space="0" w:color="000000"/>
              <w:right w:val="single" w:sz="4" w:space="0" w:color="000000"/>
            </w:tcBorders>
          </w:tcPr>
          <w:p w:rsidR="0014724F" w:rsidRPr="00434C9B" w:rsidRDefault="0014724F" w:rsidP="0014724F">
            <w:pPr>
              <w:snapToGrid w:val="0"/>
              <w:spacing w:line="240" w:lineRule="auto"/>
              <w:rPr>
                <w:sz w:val="10"/>
              </w:rPr>
            </w:pPr>
          </w:p>
        </w:tc>
      </w:tr>
    </w:tbl>
    <w:p w:rsidR="00A73DB2" w:rsidRPr="00681099" w:rsidRDefault="00A73DB2" w:rsidP="00A73DB2">
      <w:pPr>
        <w:spacing w:line="240" w:lineRule="auto"/>
        <w:rPr>
          <w:color w:val="00000A"/>
          <w:sz w:val="22"/>
          <w:szCs w:val="22"/>
        </w:rPr>
      </w:pPr>
    </w:p>
    <w:tbl>
      <w:tblPr>
        <w:tblpPr w:leftFromText="180" w:rightFromText="180" w:vertAnchor="text" w:horzAnchor="margin" w:tblpY="598"/>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983034" w:rsidRPr="00883410" w:rsidTr="00983034">
        <w:tc>
          <w:tcPr>
            <w:tcW w:w="2439" w:type="pct"/>
          </w:tcPr>
          <w:p w:rsidR="00983034" w:rsidRDefault="00983034" w:rsidP="00983034">
            <w:pPr>
              <w:keepNext/>
              <w:spacing w:before="120" w:after="120" w:line="276" w:lineRule="auto"/>
            </w:pPr>
            <w:r w:rsidRPr="00883410">
              <w:rPr>
                <w:sz w:val="22"/>
                <w:szCs w:val="22"/>
              </w:rPr>
              <w:t>Заказчик</w:t>
            </w:r>
            <w:r>
              <w:rPr>
                <w:sz w:val="22"/>
                <w:szCs w:val="22"/>
              </w:rPr>
              <w:t>:</w:t>
            </w:r>
          </w:p>
          <w:p w:rsidR="00983034" w:rsidRPr="00883410" w:rsidRDefault="00983034" w:rsidP="00983034">
            <w:pPr>
              <w:keepNext/>
              <w:spacing w:before="120" w:after="120" w:line="276" w:lineRule="auto"/>
            </w:pPr>
          </w:p>
          <w:p w:rsidR="00983034" w:rsidRPr="00883410" w:rsidRDefault="00983034" w:rsidP="00983034">
            <w:pPr>
              <w:keepNext/>
              <w:spacing w:before="120" w:after="120" w:line="276" w:lineRule="auto"/>
              <w:jc w:val="both"/>
            </w:pP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Pr>
                <w:sz w:val="22"/>
                <w:szCs w:val="22"/>
              </w:rPr>
              <w:t>С.Г. Шахина/</w:t>
            </w:r>
          </w:p>
          <w:p w:rsidR="00983034" w:rsidRPr="00883410" w:rsidRDefault="00983034" w:rsidP="00983034">
            <w:pPr>
              <w:keepNext/>
              <w:spacing w:before="120" w:after="120" w:line="276" w:lineRule="auto"/>
              <w:jc w:val="both"/>
            </w:pPr>
            <w:r w:rsidRPr="00883410">
              <w:rPr>
                <w:i/>
                <w:sz w:val="22"/>
                <w:szCs w:val="22"/>
              </w:rPr>
              <w:t>М.П.</w:t>
            </w:r>
          </w:p>
        </w:tc>
        <w:tc>
          <w:tcPr>
            <w:tcW w:w="2561" w:type="pct"/>
          </w:tcPr>
          <w:p w:rsidR="00983034" w:rsidRDefault="00983034" w:rsidP="00983034">
            <w:pPr>
              <w:keepNext/>
              <w:spacing w:before="120" w:after="120" w:line="276" w:lineRule="auto"/>
            </w:pPr>
            <w:r w:rsidRPr="00883410">
              <w:rPr>
                <w:sz w:val="22"/>
                <w:szCs w:val="22"/>
              </w:rPr>
              <w:t>Поставщик</w:t>
            </w:r>
            <w:r>
              <w:rPr>
                <w:sz w:val="22"/>
                <w:szCs w:val="22"/>
              </w:rPr>
              <w:t>:</w:t>
            </w:r>
          </w:p>
          <w:p w:rsidR="00983034" w:rsidRPr="00883410" w:rsidRDefault="00983034" w:rsidP="00983034">
            <w:pPr>
              <w:keepNext/>
              <w:spacing w:before="120" w:after="120" w:line="276" w:lineRule="auto"/>
            </w:pPr>
          </w:p>
          <w:p w:rsidR="00983034" w:rsidRPr="00F519A2" w:rsidRDefault="00983034" w:rsidP="00983034">
            <w:pPr>
              <w:keepNext/>
              <w:spacing w:before="120" w:after="120" w:line="276" w:lineRule="auto"/>
              <w:jc w:val="both"/>
            </w:pPr>
            <w:r>
              <w:rPr>
                <w:sz w:val="22"/>
                <w:szCs w:val="22"/>
                <w:u w:val="single"/>
              </w:rPr>
              <w:t xml:space="preserve">          </w:t>
            </w: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Pr>
                <w:sz w:val="22"/>
                <w:szCs w:val="22"/>
              </w:rPr>
              <w:t xml:space="preserve">                        /</w:t>
            </w:r>
          </w:p>
          <w:p w:rsidR="00983034" w:rsidRPr="00883410" w:rsidRDefault="00983034" w:rsidP="00983034">
            <w:pPr>
              <w:keepNext/>
              <w:spacing w:before="120" w:after="120" w:line="276" w:lineRule="auto"/>
              <w:jc w:val="both"/>
            </w:pPr>
            <w:r w:rsidRPr="00883410">
              <w:rPr>
                <w:i/>
                <w:sz w:val="22"/>
                <w:szCs w:val="22"/>
              </w:rPr>
              <w:t>М.П.</w:t>
            </w:r>
          </w:p>
        </w:tc>
      </w:tr>
    </w:tbl>
    <w:p w:rsidR="009235E5" w:rsidRDefault="009235E5" w:rsidP="009235E5">
      <w:pPr>
        <w:spacing w:line="240" w:lineRule="auto"/>
        <w:rPr>
          <w:sz w:val="22"/>
          <w:szCs w:val="22"/>
        </w:rPr>
      </w:pPr>
    </w:p>
    <w:p w:rsidR="009235E5" w:rsidRDefault="009235E5" w:rsidP="009235E5">
      <w:pPr>
        <w:spacing w:line="240" w:lineRule="auto"/>
        <w:rPr>
          <w:sz w:val="22"/>
          <w:szCs w:val="22"/>
        </w:rPr>
      </w:pPr>
    </w:p>
    <w:p w:rsidR="009235E5" w:rsidRPr="00FE1859" w:rsidRDefault="009235E5" w:rsidP="009235E5">
      <w:pPr>
        <w:widowControl w:val="0"/>
        <w:autoSpaceDE w:val="0"/>
        <w:autoSpaceDN w:val="0"/>
        <w:spacing w:line="240" w:lineRule="auto"/>
        <w:jc w:val="right"/>
        <w:outlineLvl w:val="1"/>
        <w:rPr>
          <w:b/>
          <w:sz w:val="22"/>
          <w:szCs w:val="22"/>
        </w:rPr>
      </w:pPr>
      <w:r w:rsidRPr="00FE1859">
        <w:rPr>
          <w:b/>
          <w:sz w:val="22"/>
          <w:szCs w:val="22"/>
        </w:rPr>
        <w:lastRenderedPageBreak/>
        <w:t>Приложение N 3</w:t>
      </w:r>
    </w:p>
    <w:p w:rsidR="00A15258" w:rsidRDefault="00A15258" w:rsidP="00A15258">
      <w:pPr>
        <w:spacing w:line="240" w:lineRule="auto"/>
        <w:jc w:val="right"/>
        <w:rPr>
          <w:b/>
          <w:sz w:val="22"/>
          <w:szCs w:val="22"/>
        </w:rPr>
      </w:pPr>
      <w:r w:rsidRPr="00FE1859">
        <w:rPr>
          <w:b/>
          <w:sz w:val="22"/>
          <w:szCs w:val="22"/>
        </w:rPr>
        <w:t>к договору</w:t>
      </w:r>
      <w:r>
        <w:rPr>
          <w:b/>
          <w:sz w:val="22"/>
          <w:szCs w:val="22"/>
        </w:rPr>
        <w:t xml:space="preserve"> </w:t>
      </w:r>
      <w:r w:rsidRPr="006C6923">
        <w:rPr>
          <w:b/>
          <w:sz w:val="22"/>
          <w:szCs w:val="22"/>
        </w:rPr>
        <w:t>№</w:t>
      </w:r>
      <w:r>
        <w:rPr>
          <w:b/>
          <w:sz w:val="22"/>
          <w:szCs w:val="22"/>
        </w:rPr>
        <w:t>____</w:t>
      </w:r>
      <w:r w:rsidRPr="006C6923">
        <w:rPr>
          <w:b/>
          <w:sz w:val="22"/>
          <w:szCs w:val="22"/>
        </w:rPr>
        <w:t xml:space="preserve">   </w:t>
      </w:r>
    </w:p>
    <w:p w:rsidR="00A15258" w:rsidRPr="006C6923" w:rsidRDefault="00A15258" w:rsidP="00A15258">
      <w:pPr>
        <w:spacing w:line="240" w:lineRule="auto"/>
        <w:jc w:val="right"/>
        <w:rPr>
          <w:b/>
          <w:sz w:val="22"/>
          <w:szCs w:val="22"/>
        </w:rPr>
      </w:pPr>
      <w:r w:rsidRPr="006C6923">
        <w:rPr>
          <w:b/>
          <w:sz w:val="22"/>
          <w:szCs w:val="22"/>
        </w:rPr>
        <w:t>от "</w:t>
      </w:r>
      <w:r>
        <w:rPr>
          <w:b/>
          <w:sz w:val="22"/>
          <w:szCs w:val="22"/>
        </w:rPr>
        <w:t>____</w:t>
      </w:r>
      <w:r w:rsidRPr="006C6923">
        <w:rPr>
          <w:b/>
          <w:sz w:val="22"/>
          <w:szCs w:val="22"/>
        </w:rPr>
        <w:t xml:space="preserve"> " </w:t>
      </w:r>
      <w:r>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9235E5" w:rsidRDefault="009235E5" w:rsidP="001E06B8">
      <w:pPr>
        <w:spacing w:line="240" w:lineRule="auto"/>
        <w:jc w:val="right"/>
        <w:rPr>
          <w:sz w:val="22"/>
          <w:szCs w:val="22"/>
        </w:rPr>
      </w:pPr>
    </w:p>
    <w:p w:rsidR="00AC3033" w:rsidRDefault="00A15258" w:rsidP="00A15258">
      <w:pPr>
        <w:autoSpaceDE w:val="0"/>
        <w:autoSpaceDN w:val="0"/>
        <w:adjustRightInd w:val="0"/>
        <w:spacing w:line="240" w:lineRule="auto"/>
        <w:outlineLvl w:val="0"/>
        <w:rPr>
          <w:rFonts w:eastAsia="Calibri"/>
          <w:b/>
          <w:sz w:val="20"/>
          <w:szCs w:val="20"/>
          <w:lang w:eastAsia="en-US"/>
        </w:rPr>
      </w:pPr>
      <w:r>
        <w:rPr>
          <w:rFonts w:eastAsia="Calibri"/>
          <w:b/>
          <w:sz w:val="20"/>
          <w:szCs w:val="20"/>
          <w:lang w:eastAsia="en-US"/>
        </w:rPr>
        <w:t>ФОРМА</w:t>
      </w:r>
    </w:p>
    <w:p w:rsidR="009F63B3" w:rsidRPr="00A15258" w:rsidRDefault="00AC3033" w:rsidP="001759F8">
      <w:pPr>
        <w:autoSpaceDE w:val="0"/>
        <w:autoSpaceDN w:val="0"/>
        <w:adjustRightInd w:val="0"/>
        <w:spacing w:line="240" w:lineRule="auto"/>
        <w:jc w:val="center"/>
        <w:outlineLvl w:val="0"/>
        <w:rPr>
          <w:rFonts w:eastAsia="Calibri"/>
          <w:b/>
          <w:sz w:val="20"/>
          <w:szCs w:val="20"/>
          <w:lang w:eastAsia="en-US"/>
        </w:rPr>
      </w:pPr>
      <w:r w:rsidRPr="00A15258">
        <w:rPr>
          <w:rFonts w:eastAsia="Calibri"/>
          <w:b/>
          <w:sz w:val="20"/>
          <w:szCs w:val="20"/>
          <w:lang w:eastAsia="en-US"/>
        </w:rPr>
        <w:t>АКТ ПРИЕМА-ПЕРЕДАЧИ ОБОРУДОВАНИЯ</w:t>
      </w:r>
    </w:p>
    <w:p w:rsidR="009F63B3" w:rsidRPr="00A15258" w:rsidRDefault="009F63B3" w:rsidP="00AC3033">
      <w:pPr>
        <w:widowControl w:val="0"/>
        <w:autoSpaceDE w:val="0"/>
        <w:autoSpaceDN w:val="0"/>
        <w:spacing w:line="240" w:lineRule="auto"/>
        <w:jc w:val="both"/>
        <w:rPr>
          <w:sz w:val="20"/>
          <w:szCs w:val="20"/>
        </w:rPr>
      </w:pPr>
    </w:p>
    <w:p w:rsidR="00AC3033" w:rsidRPr="00A15258" w:rsidRDefault="00053A0A" w:rsidP="00AC3033">
      <w:pPr>
        <w:widowControl w:val="0"/>
        <w:autoSpaceDE w:val="0"/>
        <w:autoSpaceDN w:val="0"/>
        <w:spacing w:line="240" w:lineRule="auto"/>
        <w:jc w:val="both"/>
        <w:rPr>
          <w:sz w:val="20"/>
          <w:szCs w:val="20"/>
        </w:rPr>
      </w:pPr>
      <w:r w:rsidRPr="00053A0A">
        <w:rPr>
          <w:sz w:val="20"/>
          <w:szCs w:val="20"/>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(ФГБ ПОУ «ПМК» Минздрава России),  в лице  Директора Шахиной Светланы Геннадьевны, действующей на основании Устава,</w:t>
      </w:r>
      <w:r>
        <w:rPr>
          <w:sz w:val="20"/>
          <w:szCs w:val="20"/>
        </w:rPr>
        <w:t xml:space="preserve"> </w:t>
      </w:r>
      <w:r w:rsidR="00FE1859" w:rsidRPr="00A15258">
        <w:rPr>
          <w:sz w:val="20"/>
          <w:szCs w:val="20"/>
        </w:rPr>
        <w:t>именуемое в дальнейшем</w:t>
      </w:r>
      <w:r>
        <w:rPr>
          <w:sz w:val="20"/>
          <w:szCs w:val="20"/>
        </w:rPr>
        <w:t xml:space="preserve">          "Заказчик</w:t>
      </w:r>
      <w:r w:rsidR="00FE1859" w:rsidRPr="00A15258">
        <w:rPr>
          <w:sz w:val="20"/>
          <w:szCs w:val="20"/>
        </w:rPr>
        <w:t xml:space="preserve">", с одной стороны, и </w:t>
      </w:r>
      <w:r w:rsidR="00A15258" w:rsidRPr="00A15258">
        <w:rPr>
          <w:sz w:val="20"/>
          <w:szCs w:val="20"/>
        </w:rPr>
        <w:t>______________</w:t>
      </w:r>
      <w:r w:rsidR="00FE1859" w:rsidRPr="00A15258">
        <w:rPr>
          <w:sz w:val="20"/>
          <w:szCs w:val="20"/>
        </w:rPr>
        <w:t xml:space="preserve">, именуемое в дальнейшем «Поставщик», в лице </w:t>
      </w:r>
      <w:r w:rsidR="00A15258" w:rsidRPr="00A15258">
        <w:rPr>
          <w:sz w:val="20"/>
          <w:szCs w:val="20"/>
        </w:rPr>
        <w:t>_______________</w:t>
      </w:r>
      <w:r w:rsidR="00FE1859" w:rsidRPr="00A15258">
        <w:rPr>
          <w:sz w:val="20"/>
          <w:szCs w:val="20"/>
        </w:rPr>
        <w:t xml:space="preserve">, действующий  на основании </w:t>
      </w:r>
      <w:r w:rsidR="00A15258" w:rsidRPr="00A15258">
        <w:rPr>
          <w:sz w:val="20"/>
          <w:szCs w:val="20"/>
        </w:rPr>
        <w:t>________________</w:t>
      </w:r>
      <w:r w:rsidR="00FE1859" w:rsidRPr="00A15258">
        <w:rPr>
          <w:sz w:val="20"/>
          <w:szCs w:val="20"/>
        </w:rPr>
        <w:t xml:space="preserve">, именуемое в дальнейшем " Поставщик" с другой стороны, </w:t>
      </w:r>
      <w:r w:rsidR="00AC3033" w:rsidRPr="00A15258">
        <w:rPr>
          <w:sz w:val="20"/>
          <w:szCs w:val="20"/>
        </w:rPr>
        <w:t>составили настоящий Акт о следующем:</w:t>
      </w:r>
    </w:p>
    <w:p w:rsidR="00AC3033" w:rsidRPr="00A15258" w:rsidRDefault="00AC3033" w:rsidP="00FE1859">
      <w:pPr>
        <w:widowControl w:val="0"/>
        <w:autoSpaceDE w:val="0"/>
        <w:autoSpaceDN w:val="0"/>
        <w:spacing w:line="240" w:lineRule="auto"/>
        <w:rPr>
          <w:sz w:val="20"/>
          <w:szCs w:val="20"/>
        </w:rPr>
      </w:pPr>
      <w:r w:rsidRPr="00A15258">
        <w:rPr>
          <w:sz w:val="20"/>
          <w:szCs w:val="20"/>
        </w:rPr>
        <w:t>Поставщик поставил, а Заказчик принял следующее Оборудование согласно Спецификации (</w:t>
      </w:r>
      <w:hyperlink w:anchor="P390" w:history="1">
        <w:r w:rsidRPr="00A15258">
          <w:rPr>
            <w:sz w:val="20"/>
            <w:szCs w:val="20"/>
          </w:rPr>
          <w:t>Приложение N 1</w:t>
        </w:r>
      </w:hyperlink>
      <w:r w:rsidR="009311C8" w:rsidRPr="00A15258">
        <w:rPr>
          <w:sz w:val="20"/>
          <w:szCs w:val="20"/>
        </w:rPr>
        <w:t xml:space="preserve"> к договору</w:t>
      </w:r>
      <w:r w:rsidR="00FE1859" w:rsidRPr="00A15258">
        <w:rPr>
          <w:sz w:val="20"/>
          <w:szCs w:val="20"/>
        </w:rPr>
        <w:t xml:space="preserve"> </w:t>
      </w:r>
      <w:r w:rsidR="00FE1859" w:rsidRPr="00A15258">
        <w:rPr>
          <w:b/>
          <w:sz w:val="20"/>
          <w:szCs w:val="20"/>
        </w:rPr>
        <w:t>№</w:t>
      </w:r>
      <w:r w:rsidR="00A15258" w:rsidRPr="00A15258">
        <w:rPr>
          <w:b/>
          <w:sz w:val="20"/>
          <w:szCs w:val="20"/>
        </w:rPr>
        <w:t>________ от "______</w:t>
      </w:r>
      <w:r w:rsidR="00FE1859" w:rsidRPr="00A15258">
        <w:rPr>
          <w:b/>
          <w:sz w:val="20"/>
          <w:szCs w:val="20"/>
        </w:rPr>
        <w:t xml:space="preserve">" </w:t>
      </w:r>
      <w:r w:rsidR="00A15258" w:rsidRPr="00A15258">
        <w:rPr>
          <w:b/>
          <w:sz w:val="20"/>
          <w:szCs w:val="20"/>
        </w:rPr>
        <w:t>_____________  202</w:t>
      </w:r>
      <w:r w:rsidR="006002EA">
        <w:rPr>
          <w:b/>
          <w:sz w:val="20"/>
          <w:szCs w:val="20"/>
        </w:rPr>
        <w:t>6</w:t>
      </w:r>
      <w:r w:rsidR="00FE1859" w:rsidRPr="00A15258">
        <w:rPr>
          <w:b/>
          <w:sz w:val="20"/>
          <w:szCs w:val="20"/>
        </w:rPr>
        <w:t xml:space="preserve"> г.</w:t>
      </w:r>
      <w:r w:rsidRPr="00A15258">
        <w:rPr>
          <w:sz w:val="20"/>
          <w:szCs w:val="20"/>
        </w:rPr>
        <w:t>):</w:t>
      </w:r>
    </w:p>
    <w:p w:rsidR="00FE1859" w:rsidRPr="00A15258" w:rsidRDefault="00FE1859" w:rsidP="00FE1859">
      <w:pPr>
        <w:widowControl w:val="0"/>
        <w:autoSpaceDE w:val="0"/>
        <w:autoSpaceDN w:val="0"/>
        <w:spacing w:line="240" w:lineRule="auto"/>
        <w:rPr>
          <w:sz w:val="20"/>
          <w:szCs w:val="20"/>
        </w:rPr>
      </w:pPr>
    </w:p>
    <w:tbl>
      <w:tblPr>
        <w:tblStyle w:val="2c"/>
        <w:tblW w:w="10563" w:type="dxa"/>
        <w:tblLook w:val="04A0"/>
      </w:tblPr>
      <w:tblGrid>
        <w:gridCol w:w="519"/>
        <w:gridCol w:w="4639"/>
        <w:gridCol w:w="1664"/>
        <w:gridCol w:w="701"/>
        <w:gridCol w:w="707"/>
        <w:gridCol w:w="1111"/>
        <w:gridCol w:w="1222"/>
      </w:tblGrid>
      <w:tr w:rsidR="00FE1859" w:rsidRPr="00A15258" w:rsidTr="00B152B0">
        <w:tc>
          <w:tcPr>
            <w:tcW w:w="519"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w:t>
            </w:r>
          </w:p>
        </w:tc>
        <w:tc>
          <w:tcPr>
            <w:tcW w:w="4639"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Товары (работы, услуги)</w:t>
            </w:r>
          </w:p>
        </w:tc>
        <w:tc>
          <w:tcPr>
            <w:tcW w:w="1664" w:type="dxa"/>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z w:val="20"/>
                <w:szCs w:val="20"/>
              </w:rPr>
              <w:t>Производитель/ страна происхождения</w:t>
            </w:r>
          </w:p>
        </w:tc>
        <w:tc>
          <w:tcPr>
            <w:tcW w:w="701"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z w:val="20"/>
                <w:szCs w:val="20"/>
              </w:rPr>
              <w:t>Ед. изм.</w:t>
            </w:r>
          </w:p>
        </w:tc>
        <w:tc>
          <w:tcPr>
            <w:tcW w:w="707"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Кол-во</w:t>
            </w:r>
          </w:p>
        </w:tc>
        <w:tc>
          <w:tcPr>
            <w:tcW w:w="1111"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Цена, руб.</w:t>
            </w:r>
          </w:p>
        </w:tc>
        <w:tc>
          <w:tcPr>
            <w:tcW w:w="1222" w:type="dxa"/>
            <w:vAlign w:val="center"/>
          </w:tcPr>
          <w:p w:rsidR="00FE1859" w:rsidRPr="00A15258" w:rsidRDefault="00FE1859" w:rsidP="00B152B0">
            <w:pPr>
              <w:spacing w:line="240" w:lineRule="auto"/>
              <w:jc w:val="center"/>
              <w:rPr>
                <w:rFonts w:eastAsia="Courier New"/>
                <w:b/>
                <w:color w:val="000000"/>
                <w:spacing w:val="11"/>
                <w:sz w:val="20"/>
                <w:szCs w:val="20"/>
              </w:rPr>
            </w:pPr>
            <w:r w:rsidRPr="00A15258">
              <w:rPr>
                <w:rFonts w:eastAsia="Courier New"/>
                <w:b/>
                <w:color w:val="000000"/>
                <w:spacing w:val="11"/>
                <w:sz w:val="20"/>
                <w:szCs w:val="20"/>
              </w:rPr>
              <w:t>Сумма,</w:t>
            </w:r>
          </w:p>
          <w:p w:rsidR="00FE1859" w:rsidRPr="00A15258" w:rsidRDefault="00FE1859" w:rsidP="00B152B0">
            <w:pPr>
              <w:spacing w:line="240" w:lineRule="auto"/>
              <w:jc w:val="center"/>
              <w:rPr>
                <w:rFonts w:eastAsia="Courier New"/>
                <w:b/>
                <w:color w:val="000000"/>
                <w:spacing w:val="11"/>
                <w:sz w:val="20"/>
                <w:szCs w:val="20"/>
              </w:rPr>
            </w:pPr>
            <w:r w:rsidRPr="00A15258">
              <w:rPr>
                <w:rFonts w:eastAsia="Courier New"/>
                <w:b/>
                <w:color w:val="000000"/>
                <w:spacing w:val="11"/>
                <w:sz w:val="20"/>
                <w:szCs w:val="20"/>
              </w:rPr>
              <w:t>руб.</w:t>
            </w:r>
          </w:p>
        </w:tc>
      </w:tr>
      <w:tr w:rsidR="00FE1859" w:rsidRPr="00A15258" w:rsidTr="00B152B0">
        <w:tc>
          <w:tcPr>
            <w:tcW w:w="519" w:type="dxa"/>
            <w:vAlign w:val="center"/>
          </w:tcPr>
          <w:p w:rsidR="00FE1859" w:rsidRPr="00A15258" w:rsidRDefault="00FE1859" w:rsidP="00B152B0">
            <w:pPr>
              <w:spacing w:line="240" w:lineRule="auto"/>
              <w:jc w:val="center"/>
              <w:rPr>
                <w:rFonts w:eastAsia="Courier New"/>
                <w:color w:val="000000"/>
                <w:sz w:val="20"/>
                <w:szCs w:val="20"/>
              </w:rPr>
            </w:pPr>
            <w:r w:rsidRPr="00A15258">
              <w:rPr>
                <w:rFonts w:eastAsia="Courier New"/>
                <w:color w:val="000000"/>
                <w:sz w:val="20"/>
                <w:szCs w:val="20"/>
              </w:rPr>
              <w:t>1.</w:t>
            </w:r>
          </w:p>
        </w:tc>
        <w:tc>
          <w:tcPr>
            <w:tcW w:w="4639" w:type="dxa"/>
            <w:vAlign w:val="center"/>
          </w:tcPr>
          <w:p w:rsidR="00FE1859" w:rsidRPr="00A15258" w:rsidRDefault="00FE1859" w:rsidP="00C660A8">
            <w:pPr>
              <w:spacing w:line="240" w:lineRule="auto"/>
              <w:rPr>
                <w:rFonts w:eastAsia="Courier New"/>
                <w:color w:val="000000"/>
                <w:sz w:val="20"/>
                <w:szCs w:val="20"/>
              </w:rPr>
            </w:pPr>
          </w:p>
        </w:tc>
        <w:tc>
          <w:tcPr>
            <w:tcW w:w="1664" w:type="dxa"/>
          </w:tcPr>
          <w:p w:rsidR="00FE1859" w:rsidRPr="00A15258" w:rsidRDefault="00FE1859" w:rsidP="00B152B0">
            <w:pPr>
              <w:spacing w:line="240" w:lineRule="auto"/>
              <w:jc w:val="center"/>
              <w:rPr>
                <w:rFonts w:eastAsia="Courier New"/>
                <w:color w:val="000000"/>
                <w:sz w:val="20"/>
                <w:szCs w:val="20"/>
              </w:rPr>
            </w:pPr>
          </w:p>
        </w:tc>
        <w:tc>
          <w:tcPr>
            <w:tcW w:w="701" w:type="dxa"/>
            <w:vAlign w:val="center"/>
          </w:tcPr>
          <w:p w:rsidR="00FE1859" w:rsidRPr="00A15258" w:rsidRDefault="00FE1859" w:rsidP="00B152B0">
            <w:pPr>
              <w:spacing w:line="240" w:lineRule="auto"/>
              <w:jc w:val="center"/>
              <w:rPr>
                <w:rFonts w:eastAsia="Courier New"/>
                <w:color w:val="000000"/>
                <w:sz w:val="20"/>
                <w:szCs w:val="20"/>
              </w:rPr>
            </w:pPr>
          </w:p>
        </w:tc>
        <w:tc>
          <w:tcPr>
            <w:tcW w:w="707" w:type="dxa"/>
            <w:vAlign w:val="center"/>
          </w:tcPr>
          <w:p w:rsidR="00FE1859" w:rsidRPr="00A15258" w:rsidRDefault="00FE1859" w:rsidP="00B152B0">
            <w:pPr>
              <w:spacing w:line="240" w:lineRule="auto"/>
              <w:jc w:val="center"/>
              <w:rPr>
                <w:rFonts w:eastAsia="Courier New"/>
                <w:color w:val="000000"/>
                <w:sz w:val="20"/>
                <w:szCs w:val="20"/>
              </w:rPr>
            </w:pPr>
          </w:p>
        </w:tc>
        <w:tc>
          <w:tcPr>
            <w:tcW w:w="1111" w:type="dxa"/>
            <w:vAlign w:val="center"/>
          </w:tcPr>
          <w:p w:rsidR="00FE1859" w:rsidRPr="00A15258" w:rsidRDefault="00FE1859" w:rsidP="00B152B0">
            <w:pPr>
              <w:spacing w:line="240" w:lineRule="auto"/>
              <w:jc w:val="center"/>
              <w:rPr>
                <w:rFonts w:eastAsia="Courier New"/>
                <w:color w:val="000000"/>
                <w:sz w:val="20"/>
                <w:szCs w:val="20"/>
              </w:rPr>
            </w:pPr>
          </w:p>
        </w:tc>
        <w:tc>
          <w:tcPr>
            <w:tcW w:w="1222" w:type="dxa"/>
            <w:vAlign w:val="center"/>
          </w:tcPr>
          <w:p w:rsidR="00FE1859" w:rsidRPr="00A15258" w:rsidRDefault="00FE1859" w:rsidP="00B152B0">
            <w:pPr>
              <w:spacing w:line="240" w:lineRule="auto"/>
              <w:jc w:val="center"/>
              <w:rPr>
                <w:rFonts w:eastAsia="Courier New"/>
                <w:color w:val="000000"/>
                <w:sz w:val="20"/>
                <w:szCs w:val="20"/>
              </w:rPr>
            </w:pPr>
          </w:p>
        </w:tc>
      </w:tr>
      <w:tr w:rsidR="00FE1859" w:rsidRPr="00A15258" w:rsidTr="00B152B0">
        <w:tc>
          <w:tcPr>
            <w:tcW w:w="519" w:type="dxa"/>
          </w:tcPr>
          <w:p w:rsidR="00FE1859" w:rsidRPr="00A15258" w:rsidRDefault="00FE1859" w:rsidP="00B152B0">
            <w:pPr>
              <w:spacing w:line="240" w:lineRule="auto"/>
              <w:jc w:val="center"/>
              <w:rPr>
                <w:rFonts w:eastAsia="Courier New"/>
                <w:b/>
                <w:color w:val="000000"/>
                <w:sz w:val="20"/>
                <w:szCs w:val="20"/>
              </w:rPr>
            </w:pPr>
          </w:p>
        </w:tc>
        <w:tc>
          <w:tcPr>
            <w:tcW w:w="8822" w:type="dxa"/>
            <w:gridSpan w:val="5"/>
          </w:tcPr>
          <w:p w:rsidR="00FE1859" w:rsidRPr="00A15258" w:rsidRDefault="00FE1859" w:rsidP="00A15258">
            <w:pPr>
              <w:spacing w:line="240" w:lineRule="auto"/>
              <w:rPr>
                <w:rFonts w:eastAsia="Courier New"/>
                <w:b/>
                <w:color w:val="000000"/>
                <w:sz w:val="20"/>
                <w:szCs w:val="20"/>
              </w:rPr>
            </w:pPr>
            <w:r w:rsidRPr="00A15258">
              <w:rPr>
                <w:rFonts w:eastAsia="Courier New"/>
                <w:b/>
                <w:color w:val="000000"/>
                <w:sz w:val="20"/>
                <w:szCs w:val="20"/>
              </w:rPr>
              <w:t>ИТОГО:</w:t>
            </w:r>
            <w:r w:rsidRPr="00A15258">
              <w:rPr>
                <w:sz w:val="20"/>
                <w:szCs w:val="20"/>
              </w:rPr>
              <w:t xml:space="preserve"> </w:t>
            </w:r>
            <w:r w:rsidR="00A15258" w:rsidRPr="00A15258">
              <w:rPr>
                <w:sz w:val="20"/>
                <w:szCs w:val="20"/>
              </w:rPr>
              <w:t xml:space="preserve">                </w:t>
            </w:r>
            <w:r w:rsidRPr="00A15258">
              <w:rPr>
                <w:rFonts w:eastAsia="Courier New"/>
                <w:b/>
                <w:color w:val="000000"/>
                <w:sz w:val="20"/>
                <w:szCs w:val="20"/>
              </w:rPr>
              <w:t xml:space="preserve">НДС не облагается, в связи с применением УСН </w:t>
            </w:r>
          </w:p>
        </w:tc>
        <w:tc>
          <w:tcPr>
            <w:tcW w:w="1222" w:type="dxa"/>
          </w:tcPr>
          <w:p w:rsidR="00FE1859" w:rsidRPr="00A15258" w:rsidRDefault="00FE1859" w:rsidP="00B152B0">
            <w:pPr>
              <w:spacing w:line="240" w:lineRule="auto"/>
              <w:jc w:val="center"/>
              <w:rPr>
                <w:rFonts w:eastAsia="Courier New"/>
                <w:b/>
                <w:color w:val="000000"/>
                <w:sz w:val="20"/>
                <w:szCs w:val="20"/>
              </w:rPr>
            </w:pPr>
          </w:p>
        </w:tc>
      </w:tr>
    </w:tbl>
    <w:p w:rsidR="00AC3033" w:rsidRPr="00A15258" w:rsidRDefault="00AC3033" w:rsidP="00AC3033">
      <w:pPr>
        <w:widowControl w:val="0"/>
        <w:autoSpaceDE w:val="0"/>
        <w:autoSpaceDN w:val="0"/>
        <w:spacing w:line="240" w:lineRule="auto"/>
        <w:jc w:val="both"/>
        <w:rPr>
          <w:sz w:val="20"/>
          <w:szCs w:val="20"/>
        </w:rPr>
      </w:pPr>
      <w:r w:rsidRPr="00A15258">
        <w:rPr>
          <w:sz w:val="20"/>
          <w:szCs w:val="20"/>
        </w:rPr>
        <w:t>Приемка Оборудования произведена следующим образом:</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а) проверка по упаковочным листам номенклатуры поставленного Оборудования на соответствие Спецификации (</w:t>
      </w:r>
      <w:hyperlink w:anchor="P390" w:history="1">
        <w:r w:rsidRPr="00A15258">
          <w:rPr>
            <w:sz w:val="20"/>
            <w:szCs w:val="20"/>
          </w:rPr>
          <w:t>приложение N 1</w:t>
        </w:r>
      </w:hyperlink>
      <w:r w:rsidR="009311C8" w:rsidRPr="00A15258">
        <w:rPr>
          <w:sz w:val="20"/>
          <w:szCs w:val="20"/>
        </w:rPr>
        <w:t xml:space="preserve"> к договору</w:t>
      </w:r>
      <w:r w:rsidRPr="00A15258">
        <w:rPr>
          <w:sz w:val="20"/>
          <w:szCs w:val="20"/>
        </w:rPr>
        <w:t>)</w:t>
      </w:r>
      <w:r w:rsidR="009311C8" w:rsidRPr="00A15258">
        <w:rPr>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б) проверка полноты и правильности оформления комплекта сопроводительных документов в со</w:t>
      </w:r>
      <w:r w:rsidR="009311C8" w:rsidRPr="00A15258">
        <w:rPr>
          <w:sz w:val="20"/>
          <w:szCs w:val="20"/>
        </w:rPr>
        <w:t>ответствии с условиями договора</w:t>
      </w:r>
      <w:r w:rsidRPr="00A15258">
        <w:rPr>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в) контроль наличия/отсутствия внешних повреждений оригинальной упаковки Оборудования;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д) проверка наличия технической и (или) эксплуатационной документации производителя (изготовителя) Оборудования на русском языке;</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е) проверка комплектности и целостности поставленного Оборудования.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К настоящему Акту прилагаются следующие документы, подтверждающие поставку Оборудования: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1. Товарная Накладная от "__" __________ 20__ г. N 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2. Копия Регистрационного удостоверения от "__" __________ 20__ г. N 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3. Техническая и (или) эксплуатационная документация производителя (изготовителя) Оборудования на русском языке;</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4. Гарантия производителя от "__" __________ 20__ г. N ____;</w:t>
      </w:r>
    </w:p>
    <w:p w:rsidR="00AC3033" w:rsidRPr="00A15258" w:rsidRDefault="00EE6843" w:rsidP="00AC3033">
      <w:pPr>
        <w:widowControl w:val="0"/>
        <w:autoSpaceDE w:val="0"/>
        <w:autoSpaceDN w:val="0"/>
        <w:spacing w:line="240" w:lineRule="auto"/>
        <w:jc w:val="both"/>
        <w:rPr>
          <w:sz w:val="20"/>
          <w:szCs w:val="20"/>
        </w:rPr>
      </w:pPr>
      <w:r w:rsidRPr="00A15258">
        <w:rPr>
          <w:sz w:val="20"/>
          <w:szCs w:val="20"/>
        </w:rPr>
        <w:t>5</w:t>
      </w:r>
      <w:r w:rsidR="00AC3033" w:rsidRPr="00A15258">
        <w:rPr>
          <w:sz w:val="20"/>
          <w:szCs w:val="20"/>
        </w:rPr>
        <w:t>. Копия документа о соответствии  от "__" __________ 20__ г. N ____;</w:t>
      </w:r>
    </w:p>
    <w:p w:rsidR="00AC3033" w:rsidRPr="00A15258" w:rsidRDefault="00EE6843" w:rsidP="00AC3033">
      <w:pPr>
        <w:widowControl w:val="0"/>
        <w:autoSpaceDE w:val="0"/>
        <w:autoSpaceDN w:val="0"/>
        <w:spacing w:line="240" w:lineRule="auto"/>
        <w:jc w:val="both"/>
        <w:rPr>
          <w:sz w:val="20"/>
          <w:szCs w:val="20"/>
        </w:rPr>
      </w:pPr>
      <w:r w:rsidRPr="00A15258">
        <w:rPr>
          <w:sz w:val="20"/>
          <w:szCs w:val="20"/>
        </w:rPr>
        <w:t>6</w:t>
      </w:r>
      <w:r w:rsidR="00AC3033" w:rsidRPr="00A15258">
        <w:rPr>
          <w:sz w:val="20"/>
          <w:szCs w:val="20"/>
        </w:rPr>
        <w:t>. 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tbl>
      <w:tblPr>
        <w:tblW w:w="9780" w:type="dxa"/>
        <w:tblInd w:w="62" w:type="dxa"/>
        <w:tblLayout w:type="fixed"/>
        <w:tblCellMar>
          <w:top w:w="102" w:type="dxa"/>
          <w:left w:w="62" w:type="dxa"/>
          <w:bottom w:w="102" w:type="dxa"/>
          <w:right w:w="62" w:type="dxa"/>
        </w:tblCellMar>
        <w:tblLook w:val="04A0"/>
      </w:tblPr>
      <w:tblGrid>
        <w:gridCol w:w="4980"/>
        <w:gridCol w:w="4800"/>
      </w:tblGrid>
      <w:tr w:rsidR="00AC3033" w:rsidRPr="00A15258" w:rsidTr="007A6CAC">
        <w:trPr>
          <w:trHeight w:val="1174"/>
        </w:trPr>
        <w:tc>
          <w:tcPr>
            <w:tcW w:w="4980" w:type="dxa"/>
            <w:tcBorders>
              <w:top w:val="nil"/>
              <w:left w:val="nil"/>
              <w:bottom w:val="nil"/>
              <w:right w:val="nil"/>
            </w:tcBorders>
          </w:tcPr>
          <w:p w:rsidR="00AC3033" w:rsidRPr="00A15258" w:rsidRDefault="00AC3033" w:rsidP="007A6CAC">
            <w:pPr>
              <w:keepNext/>
              <w:spacing w:before="120" w:after="120" w:line="276" w:lineRule="auto"/>
              <w:jc w:val="center"/>
              <w:rPr>
                <w:sz w:val="20"/>
                <w:szCs w:val="20"/>
              </w:rPr>
            </w:pPr>
            <w:r w:rsidRPr="00A15258">
              <w:rPr>
                <w:sz w:val="20"/>
                <w:szCs w:val="20"/>
              </w:rPr>
              <w:t>Заказчик</w:t>
            </w:r>
          </w:p>
          <w:p w:rsidR="00AC3033" w:rsidRPr="00A15258" w:rsidRDefault="00FE1859" w:rsidP="007A6CAC">
            <w:pPr>
              <w:keepNext/>
              <w:spacing w:before="120" w:after="120" w:line="276" w:lineRule="auto"/>
              <w:jc w:val="both"/>
              <w:rPr>
                <w:sz w:val="20"/>
                <w:szCs w:val="20"/>
              </w:rPr>
            </w:pPr>
            <w:r w:rsidRPr="00A15258">
              <w:rPr>
                <w:sz w:val="20"/>
                <w:szCs w:val="20"/>
                <w:u w:val="single"/>
              </w:rPr>
              <w:t>________</w:t>
            </w:r>
            <w:r w:rsidR="00AC3033" w:rsidRPr="00A15258">
              <w:rPr>
                <w:sz w:val="20"/>
                <w:szCs w:val="20"/>
                <w:u w:val="single"/>
              </w:rPr>
              <w:t xml:space="preserve">            </w:t>
            </w:r>
            <w:r w:rsidRPr="00A15258">
              <w:rPr>
                <w:sz w:val="20"/>
                <w:szCs w:val="20"/>
              </w:rPr>
              <w:t>/________</w:t>
            </w:r>
            <w:r w:rsidR="00AC3033" w:rsidRPr="00A15258">
              <w:rPr>
                <w:sz w:val="20"/>
                <w:szCs w:val="20"/>
                <w:u w:val="single"/>
              </w:rPr>
              <w:t xml:space="preserve">            </w:t>
            </w:r>
            <w:r w:rsidR="00AC3033" w:rsidRPr="00A15258">
              <w:rPr>
                <w:sz w:val="20"/>
                <w:szCs w:val="20"/>
              </w:rPr>
              <w:t>/</w:t>
            </w:r>
          </w:p>
          <w:p w:rsidR="00AC3033" w:rsidRPr="00A15258" w:rsidRDefault="00AC3033" w:rsidP="007A6CAC">
            <w:pPr>
              <w:keepNext/>
              <w:spacing w:before="120" w:after="120" w:line="276" w:lineRule="auto"/>
              <w:jc w:val="both"/>
              <w:rPr>
                <w:sz w:val="20"/>
                <w:szCs w:val="20"/>
              </w:rPr>
            </w:pPr>
            <w:r w:rsidRPr="00A15258">
              <w:rPr>
                <w:i/>
                <w:sz w:val="20"/>
                <w:szCs w:val="20"/>
              </w:rPr>
              <w:t>М.П.</w:t>
            </w:r>
          </w:p>
        </w:tc>
        <w:tc>
          <w:tcPr>
            <w:tcW w:w="4800" w:type="dxa"/>
            <w:tcBorders>
              <w:top w:val="nil"/>
              <w:left w:val="nil"/>
              <w:bottom w:val="nil"/>
              <w:right w:val="nil"/>
            </w:tcBorders>
          </w:tcPr>
          <w:p w:rsidR="00AC3033" w:rsidRPr="00A15258" w:rsidRDefault="00AC3033" w:rsidP="007A6CAC">
            <w:pPr>
              <w:keepNext/>
              <w:spacing w:before="120" w:after="120" w:line="276" w:lineRule="auto"/>
              <w:jc w:val="center"/>
              <w:rPr>
                <w:sz w:val="20"/>
                <w:szCs w:val="20"/>
              </w:rPr>
            </w:pPr>
            <w:r w:rsidRPr="00A15258">
              <w:rPr>
                <w:sz w:val="20"/>
                <w:szCs w:val="20"/>
              </w:rPr>
              <w:t>Поставщик</w:t>
            </w:r>
          </w:p>
          <w:p w:rsidR="00AC3033" w:rsidRPr="00A15258" w:rsidRDefault="00FE1859" w:rsidP="007A6CAC">
            <w:pPr>
              <w:keepNext/>
              <w:spacing w:before="120" w:after="120" w:line="276" w:lineRule="auto"/>
              <w:jc w:val="both"/>
              <w:rPr>
                <w:sz w:val="20"/>
                <w:szCs w:val="20"/>
              </w:rPr>
            </w:pPr>
            <w:r w:rsidRPr="00A15258">
              <w:rPr>
                <w:sz w:val="20"/>
                <w:szCs w:val="20"/>
                <w:u w:val="single"/>
              </w:rPr>
              <w:t>_______</w:t>
            </w:r>
            <w:r w:rsidR="00AC3033" w:rsidRPr="00A15258">
              <w:rPr>
                <w:sz w:val="20"/>
                <w:szCs w:val="20"/>
                <w:u w:val="single"/>
              </w:rPr>
              <w:t xml:space="preserve">            </w:t>
            </w:r>
            <w:r w:rsidRPr="00A15258">
              <w:rPr>
                <w:sz w:val="20"/>
                <w:szCs w:val="20"/>
              </w:rPr>
              <w:t>/</w:t>
            </w:r>
            <w:r w:rsidR="00A15258" w:rsidRPr="00A15258">
              <w:rPr>
                <w:sz w:val="20"/>
                <w:szCs w:val="20"/>
              </w:rPr>
              <w:t xml:space="preserve">                                   </w:t>
            </w:r>
            <w:r w:rsidRPr="00A15258">
              <w:rPr>
                <w:sz w:val="20"/>
                <w:szCs w:val="20"/>
              </w:rPr>
              <w:t>/</w:t>
            </w:r>
          </w:p>
          <w:p w:rsidR="00AC3033" w:rsidRPr="00A15258" w:rsidRDefault="00AC3033" w:rsidP="007A6CAC">
            <w:pPr>
              <w:keepNext/>
              <w:spacing w:before="120" w:after="120" w:line="276" w:lineRule="auto"/>
              <w:jc w:val="both"/>
              <w:rPr>
                <w:sz w:val="20"/>
                <w:szCs w:val="20"/>
              </w:rPr>
            </w:pPr>
            <w:r w:rsidRPr="00A15258">
              <w:rPr>
                <w:i/>
                <w:sz w:val="20"/>
                <w:szCs w:val="20"/>
              </w:rPr>
              <w:t>М.П.</w:t>
            </w:r>
          </w:p>
        </w:tc>
      </w:tr>
    </w:tbl>
    <w:p w:rsidR="00AC3033" w:rsidRPr="00A15258" w:rsidRDefault="00AC3033" w:rsidP="00AC3033">
      <w:pPr>
        <w:autoSpaceDE w:val="0"/>
        <w:autoSpaceDN w:val="0"/>
        <w:adjustRightInd w:val="0"/>
        <w:spacing w:line="240" w:lineRule="auto"/>
        <w:jc w:val="both"/>
        <w:outlineLvl w:val="0"/>
        <w:rPr>
          <w:rFonts w:eastAsia="Calibri"/>
          <w:sz w:val="20"/>
          <w:szCs w:val="20"/>
          <w:lang w:eastAsia="en-US"/>
        </w:rPr>
      </w:pPr>
      <w:r w:rsidRPr="00A15258">
        <w:rPr>
          <w:rFonts w:eastAsia="Calibri"/>
          <w:sz w:val="20"/>
          <w:szCs w:val="20"/>
          <w:lang w:eastAsia="en-US"/>
        </w:rPr>
        <w:t>"__" _______________ 20__ г.                                  "__" _______________ 20__ г.</w:t>
      </w:r>
    </w:p>
    <w:p w:rsidR="00AC3033" w:rsidRPr="00883410" w:rsidRDefault="00AC3033" w:rsidP="00AC3033">
      <w:pPr>
        <w:autoSpaceDE w:val="0"/>
        <w:autoSpaceDN w:val="0"/>
        <w:adjustRightInd w:val="0"/>
        <w:spacing w:line="240" w:lineRule="auto"/>
        <w:jc w:val="both"/>
        <w:rPr>
          <w:rFonts w:eastAsia="Calibri"/>
          <w:lang w:eastAsia="en-US"/>
        </w:rPr>
      </w:pPr>
    </w:p>
    <w:p w:rsidR="00E25119" w:rsidRDefault="00A15258" w:rsidP="00AC3033">
      <w:pPr>
        <w:autoSpaceDE w:val="0"/>
        <w:autoSpaceDN w:val="0"/>
        <w:adjustRightInd w:val="0"/>
        <w:spacing w:line="240" w:lineRule="auto"/>
        <w:jc w:val="both"/>
        <w:rPr>
          <w:rFonts w:eastAsia="Calibri"/>
          <w:sz w:val="22"/>
          <w:szCs w:val="22"/>
          <w:lang w:eastAsia="en-US"/>
        </w:rPr>
      </w:pPr>
      <w:r>
        <w:rPr>
          <w:rFonts w:eastAsia="Calibri"/>
          <w:sz w:val="22"/>
          <w:szCs w:val="22"/>
          <w:lang w:eastAsia="en-US"/>
        </w:rPr>
        <w:t>Форма согласована :</w:t>
      </w:r>
    </w:p>
    <w:tbl>
      <w:tblPr>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A15258" w:rsidRPr="00883410" w:rsidTr="00A15258">
        <w:tc>
          <w:tcPr>
            <w:tcW w:w="2439" w:type="pct"/>
          </w:tcPr>
          <w:p w:rsidR="00A15258" w:rsidRDefault="00A15258" w:rsidP="00A15258">
            <w:pPr>
              <w:keepNext/>
              <w:spacing w:before="120" w:after="120" w:line="276" w:lineRule="auto"/>
            </w:pPr>
            <w:r w:rsidRPr="00883410">
              <w:rPr>
                <w:sz w:val="22"/>
                <w:szCs w:val="22"/>
              </w:rPr>
              <w:t>Заказчик</w:t>
            </w:r>
            <w:r>
              <w:rPr>
                <w:sz w:val="22"/>
                <w:szCs w:val="22"/>
              </w:rPr>
              <w:t>:</w:t>
            </w:r>
          </w:p>
          <w:p w:rsidR="00A15258" w:rsidRPr="00883410" w:rsidRDefault="00A15258" w:rsidP="00A15258">
            <w:pPr>
              <w:keepNext/>
              <w:spacing w:before="120" w:after="120" w:line="276" w:lineRule="auto"/>
            </w:pPr>
          </w:p>
          <w:p w:rsidR="00A15258" w:rsidRPr="00883410" w:rsidRDefault="00A15258" w:rsidP="00A15258">
            <w:pPr>
              <w:keepNext/>
              <w:spacing w:before="120" w:after="120" w:line="276" w:lineRule="auto"/>
              <w:jc w:val="both"/>
            </w:pP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sidR="00053A0A">
              <w:rPr>
                <w:sz w:val="22"/>
                <w:szCs w:val="22"/>
              </w:rPr>
              <w:t>С.Г. Шахина</w:t>
            </w:r>
          </w:p>
          <w:p w:rsidR="00A15258" w:rsidRPr="00883410" w:rsidRDefault="00A15258" w:rsidP="00A15258">
            <w:pPr>
              <w:keepNext/>
              <w:spacing w:before="120" w:after="120" w:line="276" w:lineRule="auto"/>
              <w:jc w:val="both"/>
            </w:pPr>
            <w:r w:rsidRPr="00883410">
              <w:rPr>
                <w:i/>
                <w:sz w:val="22"/>
                <w:szCs w:val="22"/>
              </w:rPr>
              <w:t>М.П.</w:t>
            </w:r>
          </w:p>
        </w:tc>
        <w:tc>
          <w:tcPr>
            <w:tcW w:w="2561" w:type="pct"/>
          </w:tcPr>
          <w:p w:rsidR="00A15258" w:rsidRDefault="00A15258" w:rsidP="00A15258">
            <w:pPr>
              <w:keepNext/>
              <w:spacing w:before="120" w:after="120" w:line="276" w:lineRule="auto"/>
            </w:pPr>
            <w:r w:rsidRPr="00883410">
              <w:rPr>
                <w:sz w:val="22"/>
                <w:szCs w:val="22"/>
              </w:rPr>
              <w:t>Поставщик</w:t>
            </w:r>
            <w:r>
              <w:rPr>
                <w:sz w:val="22"/>
                <w:szCs w:val="22"/>
              </w:rPr>
              <w:t>:</w:t>
            </w:r>
          </w:p>
          <w:p w:rsidR="00A15258" w:rsidRPr="00883410" w:rsidRDefault="00A15258" w:rsidP="00A15258">
            <w:pPr>
              <w:keepNext/>
              <w:spacing w:before="120" w:after="120" w:line="276" w:lineRule="auto"/>
            </w:pPr>
          </w:p>
          <w:p w:rsidR="00A15258" w:rsidRPr="00F519A2" w:rsidRDefault="00A15258" w:rsidP="00A15258">
            <w:pPr>
              <w:keepNext/>
              <w:spacing w:before="120" w:after="120" w:line="276" w:lineRule="auto"/>
              <w:jc w:val="both"/>
            </w:pPr>
            <w:r>
              <w:rPr>
                <w:sz w:val="22"/>
                <w:szCs w:val="22"/>
                <w:u w:val="single"/>
              </w:rPr>
              <w:t xml:space="preserve">          </w:t>
            </w: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Pr>
                <w:sz w:val="22"/>
                <w:szCs w:val="22"/>
              </w:rPr>
              <w:t xml:space="preserve">                        /</w:t>
            </w:r>
          </w:p>
          <w:p w:rsidR="00A15258" w:rsidRPr="00883410" w:rsidRDefault="00A15258" w:rsidP="00A15258">
            <w:pPr>
              <w:keepNext/>
              <w:spacing w:before="120" w:after="120" w:line="276" w:lineRule="auto"/>
              <w:jc w:val="both"/>
            </w:pPr>
            <w:r w:rsidRPr="00883410">
              <w:rPr>
                <w:i/>
                <w:sz w:val="22"/>
                <w:szCs w:val="22"/>
              </w:rPr>
              <w:t>М.П.</w:t>
            </w:r>
          </w:p>
        </w:tc>
      </w:tr>
    </w:tbl>
    <w:p w:rsidR="00A15258" w:rsidRDefault="00A15258" w:rsidP="00AC3033">
      <w:pPr>
        <w:autoSpaceDE w:val="0"/>
        <w:autoSpaceDN w:val="0"/>
        <w:adjustRightInd w:val="0"/>
        <w:spacing w:line="240" w:lineRule="auto"/>
        <w:jc w:val="both"/>
        <w:rPr>
          <w:rFonts w:eastAsia="Calibri"/>
          <w:sz w:val="22"/>
          <w:szCs w:val="22"/>
          <w:lang w:eastAsia="en-US"/>
        </w:rPr>
      </w:pPr>
    </w:p>
    <w:p w:rsidR="00A15258" w:rsidRDefault="00A15258" w:rsidP="00AC3033">
      <w:pPr>
        <w:autoSpaceDE w:val="0"/>
        <w:autoSpaceDN w:val="0"/>
        <w:adjustRightInd w:val="0"/>
        <w:spacing w:line="240" w:lineRule="auto"/>
        <w:jc w:val="both"/>
        <w:rPr>
          <w:rFonts w:eastAsia="Calibri"/>
          <w:sz w:val="22"/>
          <w:szCs w:val="22"/>
          <w:lang w:eastAsia="en-US"/>
        </w:rPr>
      </w:pPr>
    </w:p>
    <w:p w:rsidR="00A15258" w:rsidRDefault="00A15258" w:rsidP="00AC3033">
      <w:pPr>
        <w:autoSpaceDE w:val="0"/>
        <w:autoSpaceDN w:val="0"/>
        <w:adjustRightInd w:val="0"/>
        <w:spacing w:line="240" w:lineRule="auto"/>
        <w:jc w:val="both"/>
        <w:rPr>
          <w:rFonts w:eastAsia="Calibri"/>
          <w:sz w:val="22"/>
          <w:szCs w:val="22"/>
          <w:lang w:eastAsia="en-US"/>
        </w:rPr>
      </w:pPr>
    </w:p>
    <w:p w:rsidR="00E25119" w:rsidRDefault="00E25119" w:rsidP="00AC3033">
      <w:pPr>
        <w:autoSpaceDE w:val="0"/>
        <w:autoSpaceDN w:val="0"/>
        <w:adjustRightInd w:val="0"/>
        <w:spacing w:line="240" w:lineRule="auto"/>
        <w:jc w:val="both"/>
        <w:rPr>
          <w:rFonts w:eastAsia="Calibri"/>
          <w:sz w:val="22"/>
          <w:szCs w:val="22"/>
          <w:lang w:eastAsia="en-US"/>
        </w:rPr>
      </w:pPr>
    </w:p>
    <w:p w:rsidR="00CC3DF9" w:rsidRDefault="00CC3DF9" w:rsidP="009235E5">
      <w:pPr>
        <w:widowControl w:val="0"/>
        <w:autoSpaceDE w:val="0"/>
        <w:autoSpaceDN w:val="0"/>
        <w:spacing w:line="240" w:lineRule="auto"/>
        <w:outlineLvl w:val="1"/>
        <w:rPr>
          <w:sz w:val="22"/>
          <w:szCs w:val="22"/>
        </w:rPr>
      </w:pPr>
    </w:p>
    <w:p w:rsidR="00AC3033" w:rsidRPr="00883410" w:rsidRDefault="001A5054" w:rsidP="00AC3033">
      <w:pPr>
        <w:widowControl w:val="0"/>
        <w:autoSpaceDE w:val="0"/>
        <w:autoSpaceDN w:val="0"/>
        <w:spacing w:line="240" w:lineRule="auto"/>
        <w:jc w:val="right"/>
        <w:outlineLvl w:val="1"/>
        <w:rPr>
          <w:sz w:val="22"/>
          <w:szCs w:val="22"/>
        </w:rPr>
      </w:pPr>
      <w:r>
        <w:rPr>
          <w:sz w:val="22"/>
          <w:szCs w:val="22"/>
        </w:rPr>
        <w:t xml:space="preserve">Приложение N </w:t>
      </w:r>
      <w:r w:rsidR="009235E5">
        <w:rPr>
          <w:sz w:val="22"/>
          <w:szCs w:val="22"/>
        </w:rPr>
        <w:t>4</w:t>
      </w:r>
    </w:p>
    <w:p w:rsidR="00A15258" w:rsidRDefault="00A15258" w:rsidP="00A15258">
      <w:pPr>
        <w:spacing w:line="240" w:lineRule="auto"/>
        <w:jc w:val="right"/>
        <w:rPr>
          <w:b/>
          <w:sz w:val="22"/>
          <w:szCs w:val="22"/>
        </w:rPr>
      </w:pPr>
      <w:r w:rsidRPr="00FE1859">
        <w:rPr>
          <w:b/>
          <w:sz w:val="22"/>
          <w:szCs w:val="22"/>
        </w:rPr>
        <w:t>к договору</w:t>
      </w:r>
      <w:r>
        <w:rPr>
          <w:b/>
          <w:sz w:val="22"/>
          <w:szCs w:val="22"/>
        </w:rPr>
        <w:t xml:space="preserve"> </w:t>
      </w:r>
      <w:r w:rsidRPr="006C6923">
        <w:rPr>
          <w:b/>
          <w:sz w:val="22"/>
          <w:szCs w:val="22"/>
        </w:rPr>
        <w:t>№</w:t>
      </w:r>
      <w:r>
        <w:rPr>
          <w:b/>
          <w:sz w:val="22"/>
          <w:szCs w:val="22"/>
        </w:rPr>
        <w:t>____</w:t>
      </w:r>
      <w:r w:rsidRPr="006C6923">
        <w:rPr>
          <w:b/>
          <w:sz w:val="22"/>
          <w:szCs w:val="22"/>
        </w:rPr>
        <w:t xml:space="preserve">   </w:t>
      </w:r>
    </w:p>
    <w:p w:rsidR="00A15258" w:rsidRPr="006C6923" w:rsidRDefault="00A15258" w:rsidP="00A15258">
      <w:pPr>
        <w:spacing w:line="240" w:lineRule="auto"/>
        <w:jc w:val="right"/>
        <w:rPr>
          <w:b/>
          <w:sz w:val="22"/>
          <w:szCs w:val="22"/>
        </w:rPr>
      </w:pPr>
      <w:r w:rsidRPr="006C6923">
        <w:rPr>
          <w:b/>
          <w:sz w:val="22"/>
          <w:szCs w:val="22"/>
        </w:rPr>
        <w:t>от "</w:t>
      </w:r>
      <w:r>
        <w:rPr>
          <w:b/>
          <w:sz w:val="22"/>
          <w:szCs w:val="22"/>
        </w:rPr>
        <w:t>____</w:t>
      </w:r>
      <w:r w:rsidRPr="006C6923">
        <w:rPr>
          <w:b/>
          <w:sz w:val="22"/>
          <w:szCs w:val="22"/>
        </w:rPr>
        <w:t xml:space="preserve"> " </w:t>
      </w:r>
      <w:r>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AC3033" w:rsidRPr="00883410" w:rsidRDefault="00A15258" w:rsidP="00AC3033">
      <w:pPr>
        <w:widowControl w:val="0"/>
        <w:autoSpaceDE w:val="0"/>
        <w:autoSpaceDN w:val="0"/>
        <w:spacing w:line="240" w:lineRule="auto"/>
        <w:jc w:val="both"/>
        <w:rPr>
          <w:sz w:val="22"/>
          <w:szCs w:val="22"/>
        </w:rPr>
      </w:pPr>
      <w:r>
        <w:rPr>
          <w:sz w:val="22"/>
          <w:szCs w:val="22"/>
        </w:rPr>
        <w:t>ФОРМА</w:t>
      </w:r>
    </w:p>
    <w:p w:rsidR="00AC3033" w:rsidRPr="00A15258" w:rsidRDefault="00AC3033" w:rsidP="00AC3033">
      <w:pPr>
        <w:autoSpaceDE w:val="0"/>
        <w:autoSpaceDN w:val="0"/>
        <w:adjustRightInd w:val="0"/>
        <w:spacing w:line="240" w:lineRule="auto"/>
        <w:jc w:val="center"/>
        <w:rPr>
          <w:rFonts w:eastAsia="Calibri"/>
          <w:b/>
          <w:sz w:val="20"/>
          <w:szCs w:val="20"/>
          <w:lang w:eastAsia="en-US"/>
        </w:rPr>
      </w:pPr>
      <w:bookmarkStart w:id="22" w:name="P595"/>
      <w:bookmarkEnd w:id="22"/>
      <w:r w:rsidRPr="00A15258">
        <w:rPr>
          <w:rFonts w:eastAsia="Calibri"/>
          <w:b/>
          <w:sz w:val="20"/>
          <w:szCs w:val="20"/>
          <w:lang w:eastAsia="en-US"/>
        </w:rPr>
        <w:t>АКТ</w:t>
      </w:r>
    </w:p>
    <w:p w:rsidR="00AC3033" w:rsidRPr="00A15258" w:rsidRDefault="00AC3033" w:rsidP="00AC3033">
      <w:pPr>
        <w:autoSpaceDE w:val="0"/>
        <w:autoSpaceDN w:val="0"/>
        <w:adjustRightInd w:val="0"/>
        <w:spacing w:line="240" w:lineRule="auto"/>
        <w:jc w:val="center"/>
        <w:rPr>
          <w:rFonts w:eastAsia="Calibri"/>
          <w:b/>
          <w:sz w:val="20"/>
          <w:szCs w:val="20"/>
          <w:lang w:eastAsia="en-US"/>
        </w:rPr>
      </w:pPr>
      <w:r w:rsidRPr="00A15258">
        <w:rPr>
          <w:rFonts w:eastAsia="Calibri"/>
          <w:b/>
          <w:sz w:val="20"/>
          <w:szCs w:val="20"/>
          <w:lang w:eastAsia="en-US"/>
        </w:rPr>
        <w:t>ВВОДА ОБОРУДОВАНИЯ В ЭКСПЛУАТАЦИЮ, ОКАЗАНИЯ УСЛУГ</w:t>
      </w:r>
    </w:p>
    <w:p w:rsidR="00AC3033" w:rsidRPr="00A15258" w:rsidRDefault="00AC3033" w:rsidP="00AC3033">
      <w:pPr>
        <w:autoSpaceDE w:val="0"/>
        <w:autoSpaceDN w:val="0"/>
        <w:adjustRightInd w:val="0"/>
        <w:spacing w:line="240" w:lineRule="auto"/>
        <w:jc w:val="center"/>
        <w:rPr>
          <w:rFonts w:eastAsia="Calibri"/>
          <w:b/>
          <w:sz w:val="20"/>
          <w:szCs w:val="20"/>
          <w:lang w:eastAsia="en-US"/>
        </w:rPr>
      </w:pPr>
      <w:r w:rsidRPr="00A15258">
        <w:rPr>
          <w:rFonts w:eastAsia="Calibri"/>
          <w:b/>
          <w:sz w:val="20"/>
          <w:szCs w:val="20"/>
          <w:lang w:eastAsia="en-US"/>
        </w:rPr>
        <w:t>ПО ОБУЧЕНИЮ ПРАВИЛАМ ЭКСПЛУАТАЦИИ И ИНСТРУКТАЖУ</w:t>
      </w:r>
    </w:p>
    <w:p w:rsidR="00AC3033" w:rsidRPr="00A15258" w:rsidRDefault="00453A9C" w:rsidP="00AC3033">
      <w:pPr>
        <w:autoSpaceDE w:val="0"/>
        <w:autoSpaceDN w:val="0"/>
        <w:adjustRightInd w:val="0"/>
        <w:spacing w:line="240" w:lineRule="auto"/>
        <w:jc w:val="center"/>
        <w:rPr>
          <w:rFonts w:eastAsia="Calibri"/>
          <w:b/>
          <w:sz w:val="20"/>
          <w:szCs w:val="20"/>
          <w:lang w:eastAsia="en-US"/>
        </w:rPr>
      </w:pPr>
      <w:r w:rsidRPr="00A15258">
        <w:rPr>
          <w:rFonts w:eastAsia="Calibri"/>
          <w:b/>
          <w:sz w:val="20"/>
          <w:szCs w:val="20"/>
          <w:lang w:eastAsia="en-US"/>
        </w:rPr>
        <w:t>СПЕЦИАЛИСТОВ ПО  ДОГОВОРУ</w:t>
      </w:r>
    </w:p>
    <w:p w:rsidR="00AC3033" w:rsidRPr="00A15258" w:rsidRDefault="00AC3033" w:rsidP="00AC3033">
      <w:pPr>
        <w:autoSpaceDE w:val="0"/>
        <w:autoSpaceDN w:val="0"/>
        <w:adjustRightInd w:val="0"/>
        <w:spacing w:line="240" w:lineRule="auto"/>
        <w:jc w:val="center"/>
        <w:outlineLvl w:val="0"/>
        <w:rPr>
          <w:rFonts w:eastAsia="Calibri"/>
          <w:b/>
          <w:sz w:val="20"/>
          <w:szCs w:val="20"/>
          <w:lang w:eastAsia="en-US"/>
        </w:rPr>
      </w:pPr>
    </w:p>
    <w:p w:rsidR="00AC3033" w:rsidRPr="00A15258" w:rsidRDefault="00AC3033" w:rsidP="00AC3033">
      <w:pPr>
        <w:autoSpaceDE w:val="0"/>
        <w:autoSpaceDN w:val="0"/>
        <w:adjustRightInd w:val="0"/>
        <w:spacing w:line="240" w:lineRule="auto"/>
        <w:jc w:val="center"/>
        <w:outlineLvl w:val="0"/>
        <w:rPr>
          <w:rFonts w:eastAsia="Calibri"/>
          <w:b/>
          <w:sz w:val="20"/>
          <w:szCs w:val="20"/>
          <w:lang w:eastAsia="en-US"/>
        </w:rPr>
      </w:pPr>
    </w:p>
    <w:p w:rsidR="00AC3033" w:rsidRPr="00A15258" w:rsidRDefault="00AC3033" w:rsidP="00AC3033">
      <w:pPr>
        <w:widowControl w:val="0"/>
        <w:autoSpaceDE w:val="0"/>
        <w:autoSpaceDN w:val="0"/>
        <w:spacing w:line="240" w:lineRule="auto"/>
        <w:jc w:val="center"/>
        <w:rPr>
          <w:b/>
          <w:sz w:val="20"/>
          <w:szCs w:val="20"/>
        </w:rPr>
      </w:pPr>
    </w:p>
    <w:p w:rsidR="00AC3033" w:rsidRPr="00A15258" w:rsidRDefault="00C21428" w:rsidP="00AC3033">
      <w:pPr>
        <w:widowControl w:val="0"/>
        <w:autoSpaceDE w:val="0"/>
        <w:autoSpaceDN w:val="0"/>
        <w:spacing w:line="240" w:lineRule="auto"/>
        <w:jc w:val="both"/>
        <w:rPr>
          <w:sz w:val="20"/>
          <w:szCs w:val="20"/>
        </w:rPr>
      </w:pPr>
      <w:r w:rsidRPr="00C21428">
        <w:rPr>
          <w:sz w:val="20"/>
          <w:szCs w:val="20"/>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(ФГБ ПОУ «ПМК» Минздрава России),  в лице  Директора Шахиной Светланы Геннадьевны, действующей на основании Устава,</w:t>
      </w:r>
      <w:r>
        <w:rPr>
          <w:sz w:val="20"/>
          <w:szCs w:val="20"/>
        </w:rPr>
        <w:t xml:space="preserve"> именуемое в дальнейшем "Заказчик</w:t>
      </w:r>
      <w:r w:rsidR="00A15258" w:rsidRPr="00A15258">
        <w:rPr>
          <w:sz w:val="20"/>
          <w:szCs w:val="20"/>
        </w:rPr>
        <w:t xml:space="preserve">", с одной стороны, и ______________, именуемое в дальнейшем «Поставщик», в лице _______________, действующий  на основании ________________, именуемое в дальнейшем " Поставщик" с другой стороны, </w:t>
      </w:r>
      <w:r w:rsidR="00FE1859" w:rsidRPr="00A15258">
        <w:rPr>
          <w:sz w:val="20"/>
          <w:szCs w:val="20"/>
        </w:rPr>
        <w:t xml:space="preserve"> составили настоящий Акт о следующем:</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w:anchor="P390" w:history="1">
        <w:r w:rsidRPr="00A15258">
          <w:rPr>
            <w:sz w:val="20"/>
            <w:szCs w:val="20"/>
          </w:rPr>
          <w:t>приложение N 1</w:t>
        </w:r>
      </w:hyperlink>
      <w:r w:rsidR="00B122BC" w:rsidRPr="00A15258">
        <w:rPr>
          <w:sz w:val="20"/>
          <w:szCs w:val="20"/>
        </w:rPr>
        <w:t xml:space="preserve"> к договору</w:t>
      </w:r>
      <w:r w:rsidR="00FE1859" w:rsidRPr="00A15258">
        <w:rPr>
          <w:sz w:val="20"/>
          <w:szCs w:val="20"/>
        </w:rPr>
        <w:t xml:space="preserve"> №</w:t>
      </w:r>
      <w:r w:rsidR="00A15258" w:rsidRPr="00A15258">
        <w:rPr>
          <w:sz w:val="20"/>
          <w:szCs w:val="20"/>
        </w:rPr>
        <w:t>____</w:t>
      </w:r>
      <w:r w:rsidR="00FE1859" w:rsidRPr="00A15258">
        <w:rPr>
          <w:sz w:val="20"/>
          <w:szCs w:val="20"/>
        </w:rPr>
        <w:t xml:space="preserve">  от "</w:t>
      </w:r>
      <w:r w:rsidR="00A15258" w:rsidRPr="00A15258">
        <w:rPr>
          <w:sz w:val="20"/>
          <w:szCs w:val="20"/>
        </w:rPr>
        <w:t>___</w:t>
      </w:r>
      <w:r w:rsidR="00FE1859" w:rsidRPr="00A15258">
        <w:rPr>
          <w:sz w:val="20"/>
          <w:szCs w:val="20"/>
        </w:rPr>
        <w:t xml:space="preserve">" </w:t>
      </w:r>
      <w:r w:rsidR="00A15258" w:rsidRPr="00A15258">
        <w:rPr>
          <w:sz w:val="20"/>
          <w:szCs w:val="20"/>
        </w:rPr>
        <w:t>___________</w:t>
      </w:r>
      <w:r w:rsidR="00FE1859" w:rsidRPr="00A15258">
        <w:rPr>
          <w:sz w:val="20"/>
          <w:szCs w:val="20"/>
        </w:rPr>
        <w:t xml:space="preserve"> 202</w:t>
      </w:r>
      <w:r w:rsidR="00A15258" w:rsidRPr="00A15258">
        <w:rPr>
          <w:sz w:val="20"/>
          <w:szCs w:val="20"/>
        </w:rPr>
        <w:t>4</w:t>
      </w:r>
      <w:r w:rsidR="00FE1859" w:rsidRPr="00A15258">
        <w:rPr>
          <w:sz w:val="20"/>
          <w:szCs w:val="20"/>
        </w:rPr>
        <w:t xml:space="preserve"> г.</w:t>
      </w:r>
      <w:r w:rsidRPr="00A15258">
        <w:rPr>
          <w:sz w:val="20"/>
          <w:szCs w:val="20"/>
        </w:rPr>
        <w:t>):</w:t>
      </w:r>
    </w:p>
    <w:p w:rsidR="00FE1859" w:rsidRPr="00A15258" w:rsidRDefault="00A15258" w:rsidP="00AC3033">
      <w:pPr>
        <w:widowControl w:val="0"/>
        <w:autoSpaceDE w:val="0"/>
        <w:autoSpaceDN w:val="0"/>
        <w:spacing w:line="240" w:lineRule="auto"/>
        <w:jc w:val="both"/>
        <w:rPr>
          <w:b/>
          <w:sz w:val="20"/>
          <w:szCs w:val="20"/>
        </w:rPr>
      </w:pPr>
      <w:r w:rsidRPr="00A15258">
        <w:rPr>
          <w:b/>
          <w:sz w:val="20"/>
          <w:szCs w:val="20"/>
        </w:rPr>
        <w:t>_________________________________________________</w:t>
      </w:r>
      <w:r w:rsidR="00FE1859" w:rsidRPr="00A15258">
        <w:rPr>
          <w:b/>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Заводские (серийные) N 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Перечень работ по вводу в эксплуатацию Оборудования: 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Результаты испытаний Оборудования: 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Оборудование находится в рабочем состоянии и отвечает т</w:t>
      </w:r>
      <w:r w:rsidR="00BC2359" w:rsidRPr="00A15258">
        <w:rPr>
          <w:sz w:val="20"/>
          <w:szCs w:val="20"/>
        </w:rPr>
        <w:t>ехническим требованиям договора</w:t>
      </w:r>
      <w:r w:rsidRPr="00A15258">
        <w:rPr>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Заказчик к установленному и введенному в эксплуатацию Оборудованию претензий не имеет.</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 (Получателя):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1. ________________________________________________________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2. ________________________________________________________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3.________________________________________________________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4._______________________________________________________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(количество специалистов определяет Заказчик)</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Обучение правилам эксплуатации и инструктаж специалистов Заказчика (Получателя)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______________________ (дать краткое описание программы обучения эксплуатации и инструктажа)</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В результате проведенного обучения правилам эксплуатации и инструктажа специалисты Заказчика (Получателя) могут самостоятельно эксплуатировать Оборудование.</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 (Получателя):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________________________________ (перечислить документы).</w:t>
      </w:r>
    </w:p>
    <w:p w:rsidR="00AC3033" w:rsidRPr="00883410" w:rsidRDefault="00AC3033" w:rsidP="00AC3033">
      <w:pPr>
        <w:widowControl w:val="0"/>
        <w:autoSpaceDE w:val="0"/>
        <w:autoSpaceDN w:val="0"/>
        <w:spacing w:line="240" w:lineRule="auto"/>
        <w:jc w:val="both"/>
        <w:rPr>
          <w:sz w:val="22"/>
          <w:szCs w:val="22"/>
        </w:rPr>
      </w:pPr>
    </w:p>
    <w:tbl>
      <w:tblPr>
        <w:tblW w:w="5000" w:type="pct"/>
        <w:tblLook w:val="04A0"/>
      </w:tblPr>
      <w:tblGrid>
        <w:gridCol w:w="5229"/>
        <w:gridCol w:w="5334"/>
      </w:tblGrid>
      <w:tr w:rsidR="00AC3033" w:rsidRPr="00883410" w:rsidTr="00A15258">
        <w:tc>
          <w:tcPr>
            <w:tcW w:w="2450" w:type="pct"/>
          </w:tcPr>
          <w:p w:rsidR="00AC3033" w:rsidRPr="00883410" w:rsidRDefault="00AC3033" w:rsidP="007A6CAC">
            <w:pPr>
              <w:keepNext/>
              <w:spacing w:before="120" w:after="120" w:line="276" w:lineRule="auto"/>
              <w:jc w:val="center"/>
            </w:pPr>
            <w:r w:rsidRPr="00883410">
              <w:rPr>
                <w:sz w:val="22"/>
                <w:szCs w:val="22"/>
              </w:rPr>
              <w:t>Заказчик</w:t>
            </w:r>
          </w:p>
          <w:p w:rsidR="00AC3033" w:rsidRPr="00883410" w:rsidRDefault="00FE1859" w:rsidP="007A6CAC">
            <w:pPr>
              <w:keepNext/>
              <w:spacing w:before="120" w:after="120" w:line="276" w:lineRule="auto"/>
              <w:jc w:val="both"/>
            </w:pPr>
            <w:r>
              <w:rPr>
                <w:sz w:val="22"/>
                <w:szCs w:val="22"/>
                <w:u w:val="single"/>
              </w:rPr>
              <w:t>_____________</w:t>
            </w:r>
            <w:r w:rsidR="00AC3033" w:rsidRPr="00883410">
              <w:rPr>
                <w:sz w:val="22"/>
                <w:szCs w:val="22"/>
                <w:u w:val="single"/>
              </w:rPr>
              <w:t xml:space="preserve">            </w:t>
            </w:r>
            <w:r w:rsidR="00AC3033" w:rsidRPr="00883410">
              <w:rPr>
                <w:sz w:val="22"/>
                <w:szCs w:val="22"/>
              </w:rPr>
              <w:t>/</w:t>
            </w:r>
            <w:r w:rsidR="00AC3033" w:rsidRPr="00883410">
              <w:rPr>
                <w:sz w:val="22"/>
                <w:szCs w:val="22"/>
                <w:u w:val="single"/>
              </w:rPr>
              <w:t>   </w:t>
            </w:r>
            <w:r>
              <w:rPr>
                <w:sz w:val="22"/>
                <w:szCs w:val="22"/>
                <w:u w:val="single"/>
              </w:rPr>
              <w:t>_____________________</w:t>
            </w:r>
            <w:r w:rsidR="00AC3033" w:rsidRPr="00883410">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c>
          <w:tcPr>
            <w:tcW w:w="2500" w:type="pct"/>
          </w:tcPr>
          <w:p w:rsidR="00AC3033" w:rsidRPr="00883410" w:rsidRDefault="00AC3033" w:rsidP="007A6CAC">
            <w:pPr>
              <w:keepNext/>
              <w:spacing w:before="120" w:after="120" w:line="276" w:lineRule="auto"/>
              <w:jc w:val="center"/>
            </w:pPr>
            <w:r w:rsidRPr="00883410">
              <w:rPr>
                <w:sz w:val="22"/>
                <w:szCs w:val="22"/>
              </w:rPr>
              <w:t>Поставщик</w:t>
            </w:r>
          </w:p>
          <w:p w:rsidR="00AC3033" w:rsidRPr="00883410" w:rsidRDefault="00FE1859" w:rsidP="007A6CAC">
            <w:pPr>
              <w:keepNext/>
              <w:spacing w:before="120" w:after="120" w:line="276" w:lineRule="auto"/>
              <w:jc w:val="both"/>
            </w:pPr>
            <w:r>
              <w:rPr>
                <w:sz w:val="22"/>
                <w:szCs w:val="22"/>
                <w:u w:val="single"/>
              </w:rPr>
              <w:t>____________</w:t>
            </w:r>
            <w:r w:rsidR="00AC3033" w:rsidRPr="00883410">
              <w:rPr>
                <w:sz w:val="22"/>
                <w:szCs w:val="22"/>
                <w:u w:val="single"/>
              </w:rPr>
              <w:t xml:space="preserve">            </w:t>
            </w:r>
            <w:r w:rsidR="00AC3033" w:rsidRPr="00883410">
              <w:rPr>
                <w:sz w:val="22"/>
                <w:szCs w:val="22"/>
              </w:rPr>
              <w:t>/</w:t>
            </w:r>
            <w:r w:rsidR="00A15258">
              <w:rPr>
                <w:sz w:val="22"/>
                <w:szCs w:val="22"/>
              </w:rPr>
              <w:t>______________________</w:t>
            </w:r>
            <w:r w:rsidR="00AC3033" w:rsidRPr="00883410">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r>
    </w:tbl>
    <w:p w:rsidR="00AC3033" w:rsidRPr="00883410" w:rsidRDefault="00AC3033" w:rsidP="00AC3033">
      <w:pPr>
        <w:spacing w:line="240" w:lineRule="auto"/>
        <w:jc w:val="both"/>
        <w:rPr>
          <w:rFonts w:eastAsia="Calibri"/>
          <w:sz w:val="22"/>
          <w:szCs w:val="22"/>
          <w:lang w:eastAsia="en-US"/>
        </w:rPr>
      </w:pPr>
    </w:p>
    <w:p w:rsidR="00A15258" w:rsidRDefault="00A15258" w:rsidP="00A15258">
      <w:pPr>
        <w:autoSpaceDE w:val="0"/>
        <w:autoSpaceDN w:val="0"/>
        <w:adjustRightInd w:val="0"/>
        <w:spacing w:line="240" w:lineRule="auto"/>
        <w:jc w:val="both"/>
        <w:rPr>
          <w:rFonts w:eastAsia="Calibri"/>
          <w:sz w:val="22"/>
          <w:szCs w:val="22"/>
          <w:lang w:eastAsia="en-US"/>
        </w:rPr>
      </w:pPr>
      <w:r>
        <w:rPr>
          <w:rFonts w:eastAsia="Calibri"/>
          <w:sz w:val="22"/>
          <w:szCs w:val="22"/>
          <w:lang w:eastAsia="en-US"/>
        </w:rPr>
        <w:t>Форма согласована :</w:t>
      </w:r>
    </w:p>
    <w:tbl>
      <w:tblPr>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A15258" w:rsidRPr="00883410" w:rsidTr="00A15258">
        <w:tc>
          <w:tcPr>
            <w:tcW w:w="2439" w:type="pct"/>
          </w:tcPr>
          <w:p w:rsidR="00A15258" w:rsidRDefault="00A15258" w:rsidP="00A15258">
            <w:pPr>
              <w:keepNext/>
              <w:spacing w:before="120" w:after="120" w:line="276" w:lineRule="auto"/>
            </w:pPr>
            <w:r w:rsidRPr="00883410">
              <w:rPr>
                <w:sz w:val="22"/>
                <w:szCs w:val="22"/>
              </w:rPr>
              <w:t>Заказчик</w:t>
            </w:r>
            <w:r>
              <w:rPr>
                <w:sz w:val="22"/>
                <w:szCs w:val="22"/>
              </w:rPr>
              <w:t>:</w:t>
            </w:r>
          </w:p>
          <w:p w:rsidR="00A15258" w:rsidRPr="00883410" w:rsidRDefault="00A15258" w:rsidP="00A15258">
            <w:pPr>
              <w:keepNext/>
              <w:spacing w:before="120" w:after="120" w:line="276" w:lineRule="auto"/>
            </w:pPr>
          </w:p>
          <w:p w:rsidR="00A15258" w:rsidRPr="00883410" w:rsidRDefault="00A15258" w:rsidP="00A15258">
            <w:pPr>
              <w:keepNext/>
              <w:spacing w:before="120" w:after="120" w:line="276" w:lineRule="auto"/>
              <w:jc w:val="both"/>
            </w:pP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sidR="00C21428">
              <w:rPr>
                <w:sz w:val="22"/>
                <w:szCs w:val="22"/>
              </w:rPr>
              <w:t>С.Г. Шахина</w:t>
            </w:r>
            <w:r>
              <w:rPr>
                <w:sz w:val="22"/>
                <w:szCs w:val="22"/>
              </w:rPr>
              <w:t>/</w:t>
            </w:r>
          </w:p>
          <w:p w:rsidR="00A15258" w:rsidRPr="00883410" w:rsidRDefault="00A15258" w:rsidP="00A15258">
            <w:pPr>
              <w:keepNext/>
              <w:spacing w:before="120" w:after="120" w:line="276" w:lineRule="auto"/>
              <w:jc w:val="both"/>
            </w:pPr>
            <w:r w:rsidRPr="00883410">
              <w:rPr>
                <w:i/>
                <w:sz w:val="22"/>
                <w:szCs w:val="22"/>
              </w:rPr>
              <w:t>М.П.</w:t>
            </w:r>
          </w:p>
        </w:tc>
        <w:tc>
          <w:tcPr>
            <w:tcW w:w="2561" w:type="pct"/>
          </w:tcPr>
          <w:p w:rsidR="00A15258" w:rsidRDefault="00A15258" w:rsidP="00A15258">
            <w:pPr>
              <w:keepNext/>
              <w:spacing w:before="120" w:after="120" w:line="276" w:lineRule="auto"/>
            </w:pPr>
            <w:r w:rsidRPr="00883410">
              <w:rPr>
                <w:sz w:val="22"/>
                <w:szCs w:val="22"/>
              </w:rPr>
              <w:t>Поставщик</w:t>
            </w:r>
            <w:r>
              <w:rPr>
                <w:sz w:val="22"/>
                <w:szCs w:val="22"/>
              </w:rPr>
              <w:t>:</w:t>
            </w:r>
          </w:p>
          <w:p w:rsidR="00A15258" w:rsidRPr="00883410" w:rsidRDefault="00A15258" w:rsidP="00A15258">
            <w:pPr>
              <w:keepNext/>
              <w:spacing w:before="120" w:after="120" w:line="276" w:lineRule="auto"/>
            </w:pPr>
          </w:p>
          <w:p w:rsidR="00A15258" w:rsidRPr="00F519A2" w:rsidRDefault="00A15258" w:rsidP="00A15258">
            <w:pPr>
              <w:keepNext/>
              <w:spacing w:before="120" w:after="120" w:line="276" w:lineRule="auto"/>
              <w:jc w:val="both"/>
            </w:pPr>
            <w:r>
              <w:rPr>
                <w:sz w:val="22"/>
                <w:szCs w:val="22"/>
                <w:u w:val="single"/>
              </w:rPr>
              <w:t xml:space="preserve">          </w:t>
            </w: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Pr>
                <w:sz w:val="22"/>
                <w:szCs w:val="22"/>
              </w:rPr>
              <w:t xml:space="preserve">                        /</w:t>
            </w:r>
          </w:p>
          <w:p w:rsidR="00A15258" w:rsidRPr="00883410" w:rsidRDefault="00A15258" w:rsidP="00A15258">
            <w:pPr>
              <w:keepNext/>
              <w:spacing w:before="120" w:after="120" w:line="276" w:lineRule="auto"/>
              <w:jc w:val="both"/>
            </w:pPr>
            <w:r w:rsidRPr="00883410">
              <w:rPr>
                <w:i/>
                <w:sz w:val="22"/>
                <w:szCs w:val="22"/>
              </w:rPr>
              <w:t>М.П.</w:t>
            </w:r>
          </w:p>
        </w:tc>
      </w:tr>
    </w:tbl>
    <w:p w:rsidR="00CD6C8A" w:rsidRDefault="00CD6C8A" w:rsidP="00342D1A">
      <w:pPr>
        <w:widowControl w:val="0"/>
        <w:autoSpaceDE w:val="0"/>
        <w:autoSpaceDN w:val="0"/>
        <w:spacing w:line="240" w:lineRule="auto"/>
        <w:outlineLvl w:val="1"/>
        <w:rPr>
          <w:sz w:val="22"/>
          <w:szCs w:val="22"/>
        </w:rPr>
      </w:pPr>
    </w:p>
    <w:sectPr w:rsidR="00CD6C8A" w:rsidSect="00EF325B">
      <w:footerReference w:type="first" r:id="rId11"/>
      <w:pgSz w:w="11906" w:h="16838"/>
      <w:pgMar w:top="1135"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483" w:rsidRDefault="00A06483" w:rsidP="00206EA3">
      <w:pPr>
        <w:spacing w:line="240" w:lineRule="auto"/>
      </w:pPr>
      <w:r>
        <w:separator/>
      </w:r>
    </w:p>
  </w:endnote>
  <w:endnote w:type="continuationSeparator" w:id="1">
    <w:p w:rsidR="00A06483" w:rsidRDefault="00A06483" w:rsidP="00206E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1"/>
    <w:family w:val="roman"/>
    <w:pitch w:val="variable"/>
    <w:sig w:usb0="00000000" w:usb1="00000000" w:usb2="00000000" w:usb3="00000000" w:csb0="0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Times New Roman"/>
    <w:charset w:val="01"/>
    <w:family w:val="roman"/>
    <w:pitch w:val="variable"/>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4F" w:rsidRDefault="0014724F" w:rsidP="007A6CAC">
    <w:pPr>
      <w:pStyle w:val="af1"/>
    </w:pPr>
  </w:p>
  <w:p w:rsidR="0014724F" w:rsidRPr="004E10FE" w:rsidRDefault="0014724F" w:rsidP="007A6CAC">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483" w:rsidRDefault="00A06483" w:rsidP="00206EA3">
      <w:pPr>
        <w:spacing w:line="240" w:lineRule="auto"/>
      </w:pPr>
      <w:r>
        <w:separator/>
      </w:r>
    </w:p>
  </w:footnote>
  <w:footnote w:type="continuationSeparator" w:id="1">
    <w:p w:rsidR="00A06483" w:rsidRDefault="00A06483" w:rsidP="00206E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D3CAE9C"/>
    <w:lvl w:ilvl="0">
      <w:start w:val="1"/>
      <w:numFmt w:val="decimal"/>
      <w:pStyle w:val="heading1normal"/>
      <w:lvlText w:val="%1."/>
      <w:lvlJc w:val="left"/>
      <w:pPr>
        <w:tabs>
          <w:tab w:val="num" w:pos="643"/>
        </w:tabs>
        <w:ind w:left="643" w:hanging="360"/>
      </w:pPr>
    </w:lvl>
  </w:abstractNum>
  <w:abstractNum w:abstractNumId="1">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F8DCABE0"/>
    <w:name w:val="WW8Num2"/>
    <w:lvl w:ilvl="0">
      <w:start w:val="1"/>
      <w:numFmt w:val="decimal"/>
      <w:lvlText w:val="%1."/>
      <w:lvlJc w:val="left"/>
      <w:pPr>
        <w:tabs>
          <w:tab w:val="num" w:pos="900"/>
        </w:tabs>
        <w:ind w:left="900" w:hanging="360"/>
      </w:pPr>
      <w:rPr>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59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296" w:hanging="1080"/>
      </w:pPr>
      <w:rPr>
        <w:rFonts w:hint="default"/>
        <w:b w:val="0"/>
      </w:rPr>
    </w:lvl>
    <w:lvl w:ilvl="5">
      <w:start w:val="1"/>
      <w:numFmt w:val="decimal"/>
      <w:isLgl/>
      <w:lvlText w:val="%1.%2.%3.%4.%5.%6."/>
      <w:lvlJc w:val="left"/>
      <w:pPr>
        <w:ind w:left="2465" w:hanging="1080"/>
      </w:pPr>
      <w:rPr>
        <w:rFonts w:hint="default"/>
        <w:b w:val="0"/>
      </w:rPr>
    </w:lvl>
    <w:lvl w:ilvl="6">
      <w:start w:val="1"/>
      <w:numFmt w:val="decimal"/>
      <w:isLgl/>
      <w:lvlText w:val="%1.%2.%3.%4.%5.%6.%7."/>
      <w:lvlJc w:val="left"/>
      <w:pPr>
        <w:ind w:left="2634" w:hanging="1080"/>
      </w:pPr>
      <w:rPr>
        <w:rFonts w:hint="default"/>
        <w:b w:val="0"/>
      </w:rPr>
    </w:lvl>
    <w:lvl w:ilvl="7">
      <w:start w:val="1"/>
      <w:numFmt w:val="decimal"/>
      <w:isLgl/>
      <w:lvlText w:val="%1.%2.%3.%4.%5.%6.%7.%8."/>
      <w:lvlJc w:val="left"/>
      <w:pPr>
        <w:ind w:left="3163" w:hanging="1440"/>
      </w:pPr>
      <w:rPr>
        <w:rFonts w:hint="default"/>
        <w:b w:val="0"/>
      </w:rPr>
    </w:lvl>
    <w:lvl w:ilvl="8">
      <w:start w:val="1"/>
      <w:numFmt w:val="decimal"/>
      <w:isLgl/>
      <w:lvlText w:val="%1.%2.%3.%4.%5.%6.%7.%8.%9."/>
      <w:lvlJc w:val="left"/>
      <w:pPr>
        <w:ind w:left="3332" w:hanging="1440"/>
      </w:pPr>
      <w:rPr>
        <w:rFonts w:hint="default"/>
        <w:b w:val="0"/>
      </w:rPr>
    </w:lvl>
  </w:abstractNum>
  <w:abstractNum w:abstractNumId="4">
    <w:nsid w:val="00000009"/>
    <w:multiLevelType w:val="multilevel"/>
    <w:tmpl w:val="00000009"/>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3D6459"/>
    <w:multiLevelType w:val="multilevel"/>
    <w:tmpl w:val="C020177E"/>
    <w:lvl w:ilvl="0">
      <w:start w:val="8"/>
      <w:numFmt w:val="decimal"/>
      <w:lvlText w:val="%1."/>
      <w:lvlJc w:val="left"/>
      <w:pPr>
        <w:ind w:left="360" w:hanging="360"/>
      </w:pPr>
      <w:rPr>
        <w:rFonts w:hint="default"/>
        <w:b/>
        <w:i w:val="0"/>
      </w:rPr>
    </w:lvl>
    <w:lvl w:ilvl="1">
      <w:start w:val="1"/>
      <w:numFmt w:val="decimal"/>
      <w:lvlText w:val="%1.%2."/>
      <w:lvlJc w:val="left"/>
      <w:pPr>
        <w:ind w:left="1155" w:hanging="360"/>
      </w:pPr>
      <w:rPr>
        <w:rFonts w:hint="default"/>
        <w:i w:val="0"/>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3900" w:hanging="72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850" w:hanging="108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6">
    <w:nsid w:val="060F2EB0"/>
    <w:multiLevelType w:val="hybridMultilevel"/>
    <w:tmpl w:val="3B245E32"/>
    <w:lvl w:ilvl="0" w:tplc="87F2BCE6">
      <w:start w:val="12"/>
      <w:numFmt w:val="decimal"/>
      <w:lvlText w:val="%1."/>
      <w:lvlJc w:val="left"/>
      <w:pPr>
        <w:tabs>
          <w:tab w:val="num" w:pos="2629"/>
        </w:tabs>
        <w:ind w:left="2629" w:hanging="360"/>
      </w:pPr>
      <w:rPr>
        <w:rFonts w:hint="default"/>
      </w:r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abstractNum w:abstractNumId="7">
    <w:nsid w:val="0B3365B2"/>
    <w:multiLevelType w:val="multilevel"/>
    <w:tmpl w:val="39327C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C246442"/>
    <w:multiLevelType w:val="multilevel"/>
    <w:tmpl w:val="F0DAA1D2"/>
    <w:lvl w:ilvl="0">
      <w:start w:val="1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DBD34C2"/>
    <w:multiLevelType w:val="hybridMultilevel"/>
    <w:tmpl w:val="274C1A02"/>
    <w:lvl w:ilvl="0" w:tplc="2CF88A4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B7A3C16"/>
    <w:multiLevelType w:val="multilevel"/>
    <w:tmpl w:val="C3C85896"/>
    <w:lvl w:ilvl="0">
      <w:start w:val="1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A16CD9"/>
    <w:multiLevelType w:val="hybridMultilevel"/>
    <w:tmpl w:val="3BFC9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5F6FBB"/>
    <w:multiLevelType w:val="hybridMultilevel"/>
    <w:tmpl w:val="CD584B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ED1C5F"/>
    <w:multiLevelType w:val="hybridMultilevel"/>
    <w:tmpl w:val="C4FA4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225EC2"/>
    <w:multiLevelType w:val="hybridMultilevel"/>
    <w:tmpl w:val="2E0E1330"/>
    <w:lvl w:ilvl="0" w:tplc="5DA4E26A">
      <w:start w:val="9"/>
      <w:numFmt w:val="decimal"/>
      <w:lvlText w:val="%1."/>
      <w:lvlJc w:val="left"/>
      <w:pPr>
        <w:tabs>
          <w:tab w:val="num" w:pos="540"/>
        </w:tabs>
        <w:ind w:left="540" w:hanging="360"/>
      </w:pPr>
      <w:rPr>
        <w:rFonts w:hint="default"/>
      </w:rPr>
    </w:lvl>
    <w:lvl w:ilvl="1" w:tplc="C028619A">
      <w:numFmt w:val="none"/>
      <w:lvlText w:val=""/>
      <w:lvlJc w:val="left"/>
      <w:pPr>
        <w:tabs>
          <w:tab w:val="num" w:pos="360"/>
        </w:tabs>
      </w:pPr>
    </w:lvl>
    <w:lvl w:ilvl="2" w:tplc="BD0C08B4">
      <w:numFmt w:val="none"/>
      <w:lvlText w:val=""/>
      <w:lvlJc w:val="left"/>
      <w:pPr>
        <w:tabs>
          <w:tab w:val="num" w:pos="360"/>
        </w:tabs>
      </w:pPr>
    </w:lvl>
    <w:lvl w:ilvl="3" w:tplc="1C263A92">
      <w:numFmt w:val="none"/>
      <w:lvlText w:val=""/>
      <w:lvlJc w:val="left"/>
      <w:pPr>
        <w:tabs>
          <w:tab w:val="num" w:pos="360"/>
        </w:tabs>
      </w:pPr>
    </w:lvl>
    <w:lvl w:ilvl="4" w:tplc="49BC084C">
      <w:numFmt w:val="none"/>
      <w:lvlText w:val=""/>
      <w:lvlJc w:val="left"/>
      <w:pPr>
        <w:tabs>
          <w:tab w:val="num" w:pos="360"/>
        </w:tabs>
      </w:pPr>
    </w:lvl>
    <w:lvl w:ilvl="5" w:tplc="8CDA2C38">
      <w:numFmt w:val="none"/>
      <w:lvlText w:val=""/>
      <w:lvlJc w:val="left"/>
      <w:pPr>
        <w:tabs>
          <w:tab w:val="num" w:pos="360"/>
        </w:tabs>
      </w:pPr>
    </w:lvl>
    <w:lvl w:ilvl="6" w:tplc="CDEC8DF8">
      <w:numFmt w:val="none"/>
      <w:lvlText w:val=""/>
      <w:lvlJc w:val="left"/>
      <w:pPr>
        <w:tabs>
          <w:tab w:val="num" w:pos="360"/>
        </w:tabs>
      </w:pPr>
    </w:lvl>
    <w:lvl w:ilvl="7" w:tplc="E8FCBBB8">
      <w:numFmt w:val="none"/>
      <w:lvlText w:val=""/>
      <w:lvlJc w:val="left"/>
      <w:pPr>
        <w:tabs>
          <w:tab w:val="num" w:pos="360"/>
        </w:tabs>
      </w:pPr>
    </w:lvl>
    <w:lvl w:ilvl="8" w:tplc="36A6E15C">
      <w:numFmt w:val="none"/>
      <w:lvlText w:val=""/>
      <w:lvlJc w:val="left"/>
      <w:pPr>
        <w:tabs>
          <w:tab w:val="num" w:pos="360"/>
        </w:tabs>
      </w:pPr>
    </w:lvl>
  </w:abstractNum>
  <w:abstractNum w:abstractNumId="15">
    <w:nsid w:val="2F4936E8"/>
    <w:multiLevelType w:val="hybridMultilevel"/>
    <w:tmpl w:val="C34837F0"/>
    <w:lvl w:ilvl="0" w:tplc="4072CB1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5C6EE5"/>
    <w:multiLevelType w:val="hybridMultilevel"/>
    <w:tmpl w:val="0EF0495A"/>
    <w:lvl w:ilvl="0" w:tplc="04190001">
      <w:start w:val="1"/>
      <w:numFmt w:val="bullet"/>
      <w:lvlText w:val=""/>
      <w:lvlJc w:val="left"/>
      <w:pPr>
        <w:ind w:left="1128" w:hanging="360"/>
      </w:pPr>
      <w:rPr>
        <w:rFonts w:ascii="Symbol" w:hAnsi="Symbo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7">
    <w:nsid w:val="33E52617"/>
    <w:multiLevelType w:val="multilevel"/>
    <w:tmpl w:val="D4F67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9215362"/>
    <w:multiLevelType w:val="hybridMultilevel"/>
    <w:tmpl w:val="15805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BD1FCC"/>
    <w:multiLevelType w:val="hybridMultilevel"/>
    <w:tmpl w:val="841A3736"/>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4F4004C"/>
    <w:multiLevelType w:val="hybridMultilevel"/>
    <w:tmpl w:val="7A3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2A140B"/>
    <w:multiLevelType w:val="hybridMultilevel"/>
    <w:tmpl w:val="292024F6"/>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0278B7"/>
    <w:multiLevelType w:val="hybridMultilevel"/>
    <w:tmpl w:val="F8708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EC4094"/>
    <w:multiLevelType w:val="singleLevel"/>
    <w:tmpl w:val="1A42A242"/>
    <w:lvl w:ilvl="0">
      <w:start w:val="1"/>
      <w:numFmt w:val="decimal"/>
      <w:pStyle w:val="a0"/>
      <w:lvlText w:val="%1)"/>
      <w:lvlJc w:val="left"/>
      <w:pPr>
        <w:tabs>
          <w:tab w:val="num" w:pos="360"/>
        </w:tabs>
        <w:ind w:left="360" w:hanging="36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DD43394"/>
    <w:multiLevelType w:val="hybridMultilevel"/>
    <w:tmpl w:val="9126D002"/>
    <w:lvl w:ilvl="0" w:tplc="597EC2B0">
      <w:start w:val="1"/>
      <w:numFmt w:val="decimal"/>
      <w:lvlText w:val="%1."/>
      <w:lvlJc w:val="left"/>
      <w:pPr>
        <w:ind w:left="1500" w:hanging="360"/>
      </w:pPr>
      <w:rPr>
        <w:rFonts w:ascii="Times New Roman" w:hAnsi="Times New Roman" w:cs="Times New Roman" w:hint="default"/>
        <w:sz w:val="22"/>
        <w:szCs w:val="22"/>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6F165D18"/>
    <w:multiLevelType w:val="hybridMultilevel"/>
    <w:tmpl w:val="DB0ABAB8"/>
    <w:lvl w:ilvl="0" w:tplc="664C0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3D57D04"/>
    <w:multiLevelType w:val="multilevel"/>
    <w:tmpl w:val="39327C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D0329C6"/>
    <w:multiLevelType w:val="multilevel"/>
    <w:tmpl w:val="A84274F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num w:numId="1">
    <w:abstractNumId w:val="0"/>
  </w:num>
  <w:num w:numId="2">
    <w:abstractNumId w:val="26"/>
  </w:num>
  <w:num w:numId="3">
    <w:abstractNumId w:val="1"/>
  </w:num>
  <w:num w:numId="4">
    <w:abstractNumId w:val="21"/>
  </w:num>
  <w:num w:numId="5">
    <w:abstractNumId w:val="19"/>
  </w:num>
  <w:num w:numId="6">
    <w:abstractNumId w:val="25"/>
  </w:num>
  <w:num w:numId="7">
    <w:abstractNumId w:val="9"/>
  </w:num>
  <w:num w:numId="8">
    <w:abstractNumId w:val="23"/>
  </w:num>
  <w:num w:numId="9">
    <w:abstractNumId w:val="20"/>
  </w:num>
  <w:num w:numId="10">
    <w:abstractNumId w:val="30"/>
  </w:num>
  <w:num w:numId="11">
    <w:abstractNumId w:val="14"/>
  </w:num>
  <w:num w:numId="12">
    <w:abstractNumId w:val="6"/>
  </w:num>
  <w:num w:numId="13">
    <w:abstractNumId w:val="12"/>
  </w:num>
  <w:num w:numId="14">
    <w:abstractNumId w:val="4"/>
  </w:num>
  <w:num w:numId="15">
    <w:abstractNumId w:val="2"/>
  </w:num>
  <w:num w:numId="1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7"/>
  </w:num>
  <w:num w:numId="1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9"/>
  </w:num>
  <w:num w:numId="22">
    <w:abstractNumId w:val="16"/>
  </w:num>
  <w:num w:numId="23">
    <w:abstractNumId w:val="13"/>
  </w:num>
  <w:num w:numId="24">
    <w:abstractNumId w:val="28"/>
  </w:num>
  <w:num w:numId="25">
    <w:abstractNumId w:val="22"/>
  </w:num>
  <w:num w:numId="26">
    <w:abstractNumId w:val="27"/>
  </w:num>
  <w:num w:numId="27">
    <w:abstractNumId w:val="15"/>
  </w:num>
  <w:num w:numId="28">
    <w:abstractNumId w:val="3"/>
  </w:num>
  <w:num w:numId="29">
    <w:abstractNumId w:val="11"/>
  </w:num>
  <w:num w:numId="30">
    <w:abstractNumId w:val="24"/>
  </w:num>
  <w:num w:numId="31">
    <w:abstractNumId w:val="5"/>
  </w:num>
  <w:num w:numId="32">
    <w:abstractNumId w:val="1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AC3033"/>
    <w:rsid w:val="00012543"/>
    <w:rsid w:val="0004184C"/>
    <w:rsid w:val="00053A0A"/>
    <w:rsid w:val="00056F0A"/>
    <w:rsid w:val="00064F97"/>
    <w:rsid w:val="0006504B"/>
    <w:rsid w:val="000657E7"/>
    <w:rsid w:val="00086B6C"/>
    <w:rsid w:val="00095467"/>
    <w:rsid w:val="00095FDE"/>
    <w:rsid w:val="00097570"/>
    <w:rsid w:val="000B264B"/>
    <w:rsid w:val="000B38E9"/>
    <w:rsid w:val="000D4A86"/>
    <w:rsid w:val="000F3177"/>
    <w:rsid w:val="00101D28"/>
    <w:rsid w:val="00113BF5"/>
    <w:rsid w:val="00121EDC"/>
    <w:rsid w:val="0013039D"/>
    <w:rsid w:val="00133B71"/>
    <w:rsid w:val="0014724F"/>
    <w:rsid w:val="00151A35"/>
    <w:rsid w:val="00155ECF"/>
    <w:rsid w:val="001664CC"/>
    <w:rsid w:val="001759F8"/>
    <w:rsid w:val="00195FF8"/>
    <w:rsid w:val="00197F49"/>
    <w:rsid w:val="001A5054"/>
    <w:rsid w:val="001B2CE3"/>
    <w:rsid w:val="001D73A4"/>
    <w:rsid w:val="001E06B8"/>
    <w:rsid w:val="001F49F8"/>
    <w:rsid w:val="00206EA3"/>
    <w:rsid w:val="002405A6"/>
    <w:rsid w:val="0024698A"/>
    <w:rsid w:val="002569CF"/>
    <w:rsid w:val="00271FCB"/>
    <w:rsid w:val="00276599"/>
    <w:rsid w:val="002919C0"/>
    <w:rsid w:val="00294BF5"/>
    <w:rsid w:val="002B2F36"/>
    <w:rsid w:val="002B6B7F"/>
    <w:rsid w:val="002D675B"/>
    <w:rsid w:val="002F63BC"/>
    <w:rsid w:val="003002D8"/>
    <w:rsid w:val="00332A81"/>
    <w:rsid w:val="00336EE1"/>
    <w:rsid w:val="00337562"/>
    <w:rsid w:val="00342D1A"/>
    <w:rsid w:val="00343145"/>
    <w:rsid w:val="00345820"/>
    <w:rsid w:val="003535C2"/>
    <w:rsid w:val="0038013C"/>
    <w:rsid w:val="003840BC"/>
    <w:rsid w:val="003F75B7"/>
    <w:rsid w:val="0040360D"/>
    <w:rsid w:val="00411654"/>
    <w:rsid w:val="00434C9B"/>
    <w:rsid w:val="00453A9C"/>
    <w:rsid w:val="004731C7"/>
    <w:rsid w:val="00482116"/>
    <w:rsid w:val="00490BAE"/>
    <w:rsid w:val="00491447"/>
    <w:rsid w:val="004A3E9A"/>
    <w:rsid w:val="004B45A0"/>
    <w:rsid w:val="004C15C4"/>
    <w:rsid w:val="004F552F"/>
    <w:rsid w:val="005036B8"/>
    <w:rsid w:val="005078B0"/>
    <w:rsid w:val="00510D65"/>
    <w:rsid w:val="00525EED"/>
    <w:rsid w:val="00541CBB"/>
    <w:rsid w:val="00562C8A"/>
    <w:rsid w:val="00586DD1"/>
    <w:rsid w:val="00593CB4"/>
    <w:rsid w:val="0059465C"/>
    <w:rsid w:val="005A5002"/>
    <w:rsid w:val="005B4131"/>
    <w:rsid w:val="006002EA"/>
    <w:rsid w:val="00602DF7"/>
    <w:rsid w:val="00664766"/>
    <w:rsid w:val="00681099"/>
    <w:rsid w:val="00687EF3"/>
    <w:rsid w:val="006C0E00"/>
    <w:rsid w:val="006C6923"/>
    <w:rsid w:val="006C6AB3"/>
    <w:rsid w:val="006D0C7D"/>
    <w:rsid w:val="006D4921"/>
    <w:rsid w:val="006E75C7"/>
    <w:rsid w:val="006F5EB3"/>
    <w:rsid w:val="00717DAB"/>
    <w:rsid w:val="007274F1"/>
    <w:rsid w:val="007A6CAC"/>
    <w:rsid w:val="007D596F"/>
    <w:rsid w:val="008600D9"/>
    <w:rsid w:val="00861AAA"/>
    <w:rsid w:val="00872315"/>
    <w:rsid w:val="008854F4"/>
    <w:rsid w:val="00886A49"/>
    <w:rsid w:val="00897CE3"/>
    <w:rsid w:val="008A5A0D"/>
    <w:rsid w:val="008B0515"/>
    <w:rsid w:val="008B2426"/>
    <w:rsid w:val="008B7B2C"/>
    <w:rsid w:val="008C2BF4"/>
    <w:rsid w:val="0090475E"/>
    <w:rsid w:val="009127A0"/>
    <w:rsid w:val="00914887"/>
    <w:rsid w:val="009235E5"/>
    <w:rsid w:val="009311C8"/>
    <w:rsid w:val="00932934"/>
    <w:rsid w:val="00941F3F"/>
    <w:rsid w:val="00951B05"/>
    <w:rsid w:val="00983034"/>
    <w:rsid w:val="00995490"/>
    <w:rsid w:val="00997084"/>
    <w:rsid w:val="009A00AE"/>
    <w:rsid w:val="009A38CB"/>
    <w:rsid w:val="009B0214"/>
    <w:rsid w:val="009B55A1"/>
    <w:rsid w:val="009D1A3D"/>
    <w:rsid w:val="009D3564"/>
    <w:rsid w:val="009F54BE"/>
    <w:rsid w:val="009F63B3"/>
    <w:rsid w:val="00A06483"/>
    <w:rsid w:val="00A15258"/>
    <w:rsid w:val="00A41E3A"/>
    <w:rsid w:val="00A73DB2"/>
    <w:rsid w:val="00A93959"/>
    <w:rsid w:val="00AB0649"/>
    <w:rsid w:val="00AC0064"/>
    <w:rsid w:val="00AC3033"/>
    <w:rsid w:val="00AD08E8"/>
    <w:rsid w:val="00AD1CBC"/>
    <w:rsid w:val="00AE3253"/>
    <w:rsid w:val="00B122BC"/>
    <w:rsid w:val="00B152B0"/>
    <w:rsid w:val="00B2321B"/>
    <w:rsid w:val="00B744A4"/>
    <w:rsid w:val="00B976D6"/>
    <w:rsid w:val="00BA168C"/>
    <w:rsid w:val="00BA44A5"/>
    <w:rsid w:val="00BB410A"/>
    <w:rsid w:val="00BC2359"/>
    <w:rsid w:val="00BE4E60"/>
    <w:rsid w:val="00BF3A2E"/>
    <w:rsid w:val="00C07B82"/>
    <w:rsid w:val="00C10D2E"/>
    <w:rsid w:val="00C15305"/>
    <w:rsid w:val="00C21428"/>
    <w:rsid w:val="00C344A1"/>
    <w:rsid w:val="00C40087"/>
    <w:rsid w:val="00C403A8"/>
    <w:rsid w:val="00C647EA"/>
    <w:rsid w:val="00C660A8"/>
    <w:rsid w:val="00C67B29"/>
    <w:rsid w:val="00C8500F"/>
    <w:rsid w:val="00C85CA0"/>
    <w:rsid w:val="00C952A1"/>
    <w:rsid w:val="00CB03FE"/>
    <w:rsid w:val="00CC3DF9"/>
    <w:rsid w:val="00CD0E9A"/>
    <w:rsid w:val="00CD6C8A"/>
    <w:rsid w:val="00CE6ABD"/>
    <w:rsid w:val="00CF5E9F"/>
    <w:rsid w:val="00D3602B"/>
    <w:rsid w:val="00D4368C"/>
    <w:rsid w:val="00D47636"/>
    <w:rsid w:val="00D57226"/>
    <w:rsid w:val="00D61CB6"/>
    <w:rsid w:val="00D80607"/>
    <w:rsid w:val="00D917AB"/>
    <w:rsid w:val="00D95C9C"/>
    <w:rsid w:val="00DB1277"/>
    <w:rsid w:val="00DB149D"/>
    <w:rsid w:val="00DD64E4"/>
    <w:rsid w:val="00E04723"/>
    <w:rsid w:val="00E04829"/>
    <w:rsid w:val="00E25119"/>
    <w:rsid w:val="00E35B28"/>
    <w:rsid w:val="00E41538"/>
    <w:rsid w:val="00E524A7"/>
    <w:rsid w:val="00E75681"/>
    <w:rsid w:val="00E81974"/>
    <w:rsid w:val="00E827DC"/>
    <w:rsid w:val="00E833D0"/>
    <w:rsid w:val="00E95229"/>
    <w:rsid w:val="00EB7998"/>
    <w:rsid w:val="00EE6843"/>
    <w:rsid w:val="00EF2F22"/>
    <w:rsid w:val="00EF325B"/>
    <w:rsid w:val="00F036CB"/>
    <w:rsid w:val="00F0473D"/>
    <w:rsid w:val="00F3798D"/>
    <w:rsid w:val="00F519A2"/>
    <w:rsid w:val="00FC489C"/>
    <w:rsid w:val="00FE1859"/>
    <w:rsid w:val="00FF2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3033"/>
    <w:pPr>
      <w:spacing w:after="0" w:line="240" w:lineRule="atLeast"/>
    </w:pPr>
    <w:rPr>
      <w:rFonts w:ascii="Times New Roman" w:eastAsia="Times New Roman" w:hAnsi="Times New Roman" w:cs="Times New Roman"/>
      <w:sz w:val="24"/>
      <w:szCs w:val="24"/>
      <w:lang w:eastAsia="ru-RU"/>
    </w:rPr>
  </w:style>
  <w:style w:type="paragraph" w:styleId="10">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AC3033"/>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AC3033"/>
    <w:pPr>
      <w:keepNext/>
      <w:jc w:val="center"/>
      <w:outlineLvl w:val="1"/>
    </w:pPr>
    <w:rPr>
      <w:b/>
      <w:bCs/>
    </w:rPr>
  </w:style>
  <w:style w:type="paragraph" w:styleId="30">
    <w:name w:val="heading 3"/>
    <w:aliases w:val="h3,Gliederung3 Char,Gliederung3,H3,Çàãîëîâîê 3"/>
    <w:basedOn w:val="a1"/>
    <w:next w:val="a1"/>
    <w:link w:val="31"/>
    <w:qFormat/>
    <w:rsid w:val="00AC3033"/>
    <w:pPr>
      <w:keepNext/>
      <w:spacing w:before="240" w:after="60"/>
      <w:jc w:val="both"/>
      <w:outlineLvl w:val="2"/>
    </w:pPr>
    <w:rPr>
      <w:rFonts w:ascii="Arial" w:hAnsi="Arial"/>
      <w:b/>
      <w:szCs w:val="20"/>
    </w:rPr>
  </w:style>
  <w:style w:type="paragraph" w:styleId="40">
    <w:name w:val="heading 4"/>
    <w:basedOn w:val="a1"/>
    <w:next w:val="a1"/>
    <w:link w:val="41"/>
    <w:qFormat/>
    <w:rsid w:val="00AC3033"/>
    <w:pPr>
      <w:keepNext/>
      <w:spacing w:before="240" w:after="60"/>
      <w:jc w:val="both"/>
      <w:outlineLvl w:val="3"/>
    </w:pPr>
    <w:rPr>
      <w:rFonts w:ascii="Arial" w:hAnsi="Arial"/>
      <w:szCs w:val="20"/>
    </w:rPr>
  </w:style>
  <w:style w:type="paragraph" w:styleId="5">
    <w:name w:val="heading 5"/>
    <w:basedOn w:val="a1"/>
    <w:next w:val="a1"/>
    <w:link w:val="50"/>
    <w:qFormat/>
    <w:rsid w:val="00AC3033"/>
    <w:pPr>
      <w:spacing w:before="240" w:after="60"/>
      <w:jc w:val="both"/>
      <w:outlineLvl w:val="4"/>
    </w:pPr>
    <w:rPr>
      <w:sz w:val="22"/>
      <w:szCs w:val="20"/>
    </w:rPr>
  </w:style>
  <w:style w:type="paragraph" w:styleId="6">
    <w:name w:val="heading 6"/>
    <w:basedOn w:val="a1"/>
    <w:next w:val="a1"/>
    <w:link w:val="60"/>
    <w:qFormat/>
    <w:rsid w:val="00AC3033"/>
    <w:pPr>
      <w:spacing w:before="240" w:after="60"/>
      <w:jc w:val="both"/>
      <w:outlineLvl w:val="5"/>
    </w:pPr>
    <w:rPr>
      <w:i/>
      <w:sz w:val="22"/>
      <w:szCs w:val="20"/>
    </w:rPr>
  </w:style>
  <w:style w:type="paragraph" w:styleId="7">
    <w:name w:val="heading 7"/>
    <w:basedOn w:val="a1"/>
    <w:next w:val="a1"/>
    <w:link w:val="70"/>
    <w:qFormat/>
    <w:rsid w:val="00AC3033"/>
    <w:pPr>
      <w:spacing w:before="240" w:after="60"/>
      <w:jc w:val="both"/>
      <w:outlineLvl w:val="6"/>
    </w:pPr>
    <w:rPr>
      <w:rFonts w:ascii="Arial" w:hAnsi="Arial"/>
      <w:sz w:val="20"/>
      <w:szCs w:val="20"/>
    </w:rPr>
  </w:style>
  <w:style w:type="paragraph" w:styleId="8">
    <w:name w:val="heading 8"/>
    <w:basedOn w:val="a1"/>
    <w:next w:val="a1"/>
    <w:link w:val="80"/>
    <w:qFormat/>
    <w:rsid w:val="00AC3033"/>
    <w:pPr>
      <w:spacing w:before="240" w:after="60"/>
      <w:jc w:val="both"/>
      <w:outlineLvl w:val="7"/>
    </w:pPr>
    <w:rPr>
      <w:rFonts w:ascii="Arial" w:hAnsi="Arial"/>
      <w:i/>
      <w:sz w:val="20"/>
      <w:szCs w:val="20"/>
    </w:rPr>
  </w:style>
  <w:style w:type="paragraph" w:styleId="9">
    <w:name w:val="heading 9"/>
    <w:basedOn w:val="a1"/>
    <w:next w:val="a1"/>
    <w:link w:val="90"/>
    <w:qFormat/>
    <w:rsid w:val="00AC3033"/>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2"/>
    <w:link w:val="10"/>
    <w:rsid w:val="00AC3033"/>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rsid w:val="00AC3033"/>
    <w:rPr>
      <w:rFonts w:ascii="Times New Roman" w:eastAsia="Times New Roman" w:hAnsi="Times New Roman" w:cs="Times New Roman"/>
      <w:b/>
      <w:bCs/>
      <w:sz w:val="24"/>
      <w:szCs w:val="24"/>
      <w:lang w:eastAsia="ru-RU"/>
    </w:rPr>
  </w:style>
  <w:style w:type="character" w:customStyle="1" w:styleId="32">
    <w:name w:val="Заголовок 3 Знак"/>
    <w:aliases w:val="h3 Знак1,Gliederung3 Char Знак1,Gliederung3 Знак1,H3 Знак1,Çàãîëîâîê 3 Знак1"/>
    <w:basedOn w:val="a2"/>
    <w:uiPriority w:val="9"/>
    <w:rsid w:val="00AC303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AC3033"/>
    <w:rPr>
      <w:rFonts w:ascii="Arial" w:eastAsia="Times New Roman" w:hAnsi="Arial" w:cs="Times New Roman"/>
      <w:sz w:val="24"/>
      <w:szCs w:val="20"/>
      <w:lang w:eastAsia="ru-RU"/>
    </w:rPr>
  </w:style>
  <w:style w:type="character" w:customStyle="1" w:styleId="50">
    <w:name w:val="Заголовок 5 Знак"/>
    <w:basedOn w:val="a2"/>
    <w:link w:val="5"/>
    <w:rsid w:val="00AC3033"/>
    <w:rPr>
      <w:rFonts w:ascii="Times New Roman" w:eastAsia="Times New Roman" w:hAnsi="Times New Roman" w:cs="Times New Roman"/>
      <w:szCs w:val="20"/>
      <w:lang w:eastAsia="ru-RU"/>
    </w:rPr>
  </w:style>
  <w:style w:type="character" w:customStyle="1" w:styleId="60">
    <w:name w:val="Заголовок 6 Знак"/>
    <w:basedOn w:val="a2"/>
    <w:link w:val="6"/>
    <w:rsid w:val="00AC3033"/>
    <w:rPr>
      <w:rFonts w:ascii="Times New Roman" w:eastAsia="Times New Roman" w:hAnsi="Times New Roman" w:cs="Times New Roman"/>
      <w:i/>
      <w:szCs w:val="20"/>
      <w:lang w:eastAsia="ru-RU"/>
    </w:rPr>
  </w:style>
  <w:style w:type="character" w:customStyle="1" w:styleId="70">
    <w:name w:val="Заголовок 7 Знак"/>
    <w:basedOn w:val="a2"/>
    <w:link w:val="7"/>
    <w:rsid w:val="00AC3033"/>
    <w:rPr>
      <w:rFonts w:ascii="Arial" w:eastAsia="Times New Roman" w:hAnsi="Arial" w:cs="Times New Roman"/>
      <w:sz w:val="20"/>
      <w:szCs w:val="20"/>
      <w:lang w:eastAsia="ru-RU"/>
    </w:rPr>
  </w:style>
  <w:style w:type="character" w:customStyle="1" w:styleId="80">
    <w:name w:val="Заголовок 8 Знак"/>
    <w:basedOn w:val="a2"/>
    <w:link w:val="8"/>
    <w:rsid w:val="00AC3033"/>
    <w:rPr>
      <w:rFonts w:ascii="Arial" w:eastAsia="Times New Roman" w:hAnsi="Arial" w:cs="Times New Roman"/>
      <w:i/>
      <w:sz w:val="20"/>
      <w:szCs w:val="20"/>
      <w:lang w:eastAsia="ru-RU"/>
    </w:rPr>
  </w:style>
  <w:style w:type="character" w:customStyle="1" w:styleId="90">
    <w:name w:val="Заголовок 9 Знак"/>
    <w:basedOn w:val="a2"/>
    <w:link w:val="9"/>
    <w:rsid w:val="00AC3033"/>
    <w:rPr>
      <w:rFonts w:ascii="Arial" w:eastAsia="Times New Roman" w:hAnsi="Arial" w:cs="Times New Roman"/>
      <w:b/>
      <w:i/>
      <w:sz w:val="18"/>
      <w:szCs w:val="20"/>
      <w:lang w:eastAsia="ru-RU"/>
    </w:rPr>
  </w:style>
  <w:style w:type="character" w:customStyle="1" w:styleId="31">
    <w:name w:val="Заголовок 3 Знак1"/>
    <w:aliases w:val="h3 Знак,Gliederung3 Char Знак,Gliederung3 Знак,H3 Знак,Çàãîëîâîê 3 Знак"/>
    <w:link w:val="30"/>
    <w:rsid w:val="00AC3033"/>
    <w:rPr>
      <w:rFonts w:ascii="Arial" w:eastAsia="Times New Roman" w:hAnsi="Arial" w:cs="Times New Roman"/>
      <w:b/>
      <w:sz w:val="24"/>
      <w:szCs w:val="20"/>
      <w:lang w:eastAsia="ru-RU"/>
    </w:rPr>
  </w:style>
  <w:style w:type="paragraph" w:styleId="a5">
    <w:name w:val="Body Text Indent"/>
    <w:basedOn w:val="a1"/>
    <w:link w:val="a6"/>
    <w:rsid w:val="00AC3033"/>
    <w:pPr>
      <w:ind w:left="5760"/>
    </w:pPr>
  </w:style>
  <w:style w:type="character" w:customStyle="1" w:styleId="a6">
    <w:name w:val="Основной текст с отступом Знак"/>
    <w:basedOn w:val="a2"/>
    <w:link w:val="a5"/>
    <w:rsid w:val="00AC3033"/>
    <w:rPr>
      <w:rFonts w:ascii="Times New Roman" w:eastAsia="Times New Roman" w:hAnsi="Times New Roman" w:cs="Times New Roman"/>
      <w:sz w:val="24"/>
      <w:szCs w:val="24"/>
      <w:lang w:eastAsia="ru-RU"/>
    </w:rPr>
  </w:style>
  <w:style w:type="paragraph" w:customStyle="1" w:styleId="1">
    <w:name w:val="Стиль1"/>
    <w:basedOn w:val="a1"/>
    <w:rsid w:val="00AC3033"/>
    <w:pPr>
      <w:keepNext/>
      <w:keepLines/>
      <w:widowControl w:val="0"/>
      <w:numPr>
        <w:numId w:val="2"/>
      </w:numPr>
      <w:suppressLineNumbers/>
      <w:suppressAutoHyphens/>
      <w:spacing w:after="60"/>
    </w:pPr>
    <w:rPr>
      <w:b/>
      <w:sz w:val="28"/>
    </w:rPr>
  </w:style>
  <w:style w:type="paragraph" w:customStyle="1" w:styleId="20">
    <w:name w:val="Стиль2"/>
    <w:basedOn w:val="23"/>
    <w:rsid w:val="00AC3033"/>
    <w:pPr>
      <w:keepNext/>
      <w:keepLines/>
      <w:widowControl w:val="0"/>
      <w:numPr>
        <w:ilvl w:val="1"/>
        <w:numId w:val="2"/>
      </w:numPr>
      <w:suppressLineNumbers/>
      <w:suppressAutoHyphens/>
      <w:spacing w:after="60"/>
    </w:pPr>
    <w:rPr>
      <w:b/>
      <w:szCs w:val="20"/>
    </w:rPr>
  </w:style>
  <w:style w:type="paragraph" w:styleId="23">
    <w:name w:val="List Number 2"/>
    <w:basedOn w:val="a1"/>
    <w:rsid w:val="00AC3033"/>
    <w:pPr>
      <w:tabs>
        <w:tab w:val="num" w:pos="643"/>
      </w:tabs>
      <w:ind w:left="643" w:hanging="360"/>
    </w:pPr>
  </w:style>
  <w:style w:type="paragraph" w:customStyle="1" w:styleId="3">
    <w:name w:val="Стиль3 Знак"/>
    <w:basedOn w:val="24"/>
    <w:link w:val="310"/>
    <w:rsid w:val="00AC3033"/>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AC3033"/>
    <w:pPr>
      <w:spacing w:after="120" w:line="480" w:lineRule="auto"/>
      <w:ind w:left="283"/>
    </w:pPr>
  </w:style>
  <w:style w:type="character" w:customStyle="1" w:styleId="25">
    <w:name w:val="Основной текст с отступом 2 Знак"/>
    <w:basedOn w:val="a2"/>
    <w:link w:val="24"/>
    <w:rsid w:val="00AC3033"/>
    <w:rPr>
      <w:rFonts w:ascii="Times New Roman" w:eastAsia="Times New Roman" w:hAnsi="Times New Roman" w:cs="Times New Roman"/>
      <w:sz w:val="24"/>
      <w:szCs w:val="24"/>
      <w:lang w:eastAsia="ru-RU"/>
    </w:rPr>
  </w:style>
  <w:style w:type="character" w:customStyle="1" w:styleId="310">
    <w:name w:val="Стиль3 Знак Знак1"/>
    <w:link w:val="3"/>
    <w:rsid w:val="00AC3033"/>
    <w:rPr>
      <w:rFonts w:ascii="Times New Roman" w:eastAsia="Times New Roman" w:hAnsi="Times New Roman" w:cs="Times New Roman"/>
      <w:sz w:val="24"/>
      <w:szCs w:val="20"/>
      <w:lang w:eastAsia="ru-RU"/>
    </w:rPr>
  </w:style>
  <w:style w:type="paragraph" w:customStyle="1" w:styleId="ConsNormal">
    <w:name w:val="ConsNormal"/>
    <w:rsid w:val="00AC3033"/>
    <w:pPr>
      <w:widowControl w:val="0"/>
      <w:autoSpaceDE w:val="0"/>
      <w:autoSpaceDN w:val="0"/>
      <w:adjustRightInd w:val="0"/>
      <w:spacing w:after="0" w:line="240" w:lineRule="atLeast"/>
      <w:ind w:left="709" w:right="19772" w:firstLine="720"/>
      <w:jc w:val="both"/>
    </w:pPr>
    <w:rPr>
      <w:rFonts w:ascii="Arial" w:eastAsia="Times New Roman" w:hAnsi="Arial" w:cs="Arial"/>
      <w:sz w:val="20"/>
      <w:szCs w:val="20"/>
      <w:lang w:eastAsia="ru-RU"/>
    </w:rPr>
  </w:style>
  <w:style w:type="character" w:styleId="a7">
    <w:name w:val="Hyperlink"/>
    <w:uiPriority w:val="99"/>
    <w:rsid w:val="00AC3033"/>
    <w:rPr>
      <w:color w:val="0000FF"/>
      <w:u w:val="single"/>
    </w:rPr>
  </w:style>
  <w:style w:type="paragraph" w:styleId="26">
    <w:name w:val="toc 2"/>
    <w:basedOn w:val="a1"/>
    <w:next w:val="a1"/>
    <w:autoRedefine/>
    <w:uiPriority w:val="39"/>
    <w:rsid w:val="00AC3033"/>
    <w:pPr>
      <w:tabs>
        <w:tab w:val="left" w:pos="720"/>
        <w:tab w:val="right" w:leader="dot" w:pos="9720"/>
      </w:tabs>
      <w:ind w:left="240"/>
    </w:pPr>
    <w:rPr>
      <w:smallCaps/>
      <w:noProof/>
      <w:sz w:val="20"/>
      <w:szCs w:val="20"/>
    </w:rPr>
  </w:style>
  <w:style w:type="paragraph" w:styleId="2">
    <w:name w:val="List Bullet 2"/>
    <w:basedOn w:val="a1"/>
    <w:autoRedefine/>
    <w:rsid w:val="00AC3033"/>
    <w:pPr>
      <w:numPr>
        <w:numId w:val="3"/>
      </w:numPr>
      <w:spacing w:after="60"/>
    </w:pPr>
    <w:rPr>
      <w:szCs w:val="20"/>
    </w:rPr>
  </w:style>
  <w:style w:type="paragraph" w:styleId="33">
    <w:name w:val="Body Text Indent 3"/>
    <w:basedOn w:val="a1"/>
    <w:link w:val="34"/>
    <w:rsid w:val="00AC3033"/>
    <w:pPr>
      <w:keepNext/>
      <w:keepLines/>
      <w:widowControl w:val="0"/>
      <w:suppressLineNumbers/>
      <w:tabs>
        <w:tab w:val="num" w:pos="252"/>
      </w:tabs>
      <w:suppressAutoHyphens/>
      <w:ind w:left="720"/>
      <w:jc w:val="both"/>
    </w:pPr>
  </w:style>
  <w:style w:type="character" w:customStyle="1" w:styleId="34">
    <w:name w:val="Основной текст с отступом 3 Знак"/>
    <w:basedOn w:val="a2"/>
    <w:link w:val="33"/>
    <w:rsid w:val="00AC3033"/>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AC303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AC3033"/>
    <w:pPr>
      <w:tabs>
        <w:tab w:val="left" w:pos="1200"/>
        <w:tab w:val="right" w:leader="dot" w:pos="9720"/>
      </w:tabs>
      <w:ind w:left="480"/>
    </w:pPr>
    <w:rPr>
      <w:i/>
      <w:iCs/>
      <w:sz w:val="20"/>
      <w:szCs w:val="20"/>
    </w:rPr>
  </w:style>
  <w:style w:type="paragraph" w:styleId="42">
    <w:name w:val="toc 4"/>
    <w:basedOn w:val="a1"/>
    <w:next w:val="a1"/>
    <w:autoRedefine/>
    <w:rsid w:val="00AC3033"/>
    <w:pPr>
      <w:ind w:left="720"/>
    </w:pPr>
    <w:rPr>
      <w:sz w:val="18"/>
      <w:szCs w:val="18"/>
    </w:rPr>
  </w:style>
  <w:style w:type="paragraph" w:styleId="51">
    <w:name w:val="toc 5"/>
    <w:basedOn w:val="a1"/>
    <w:next w:val="a1"/>
    <w:autoRedefine/>
    <w:rsid w:val="00AC3033"/>
    <w:pPr>
      <w:ind w:left="960"/>
    </w:pPr>
    <w:rPr>
      <w:sz w:val="18"/>
      <w:szCs w:val="18"/>
    </w:rPr>
  </w:style>
  <w:style w:type="paragraph" w:styleId="61">
    <w:name w:val="toc 6"/>
    <w:basedOn w:val="a1"/>
    <w:next w:val="a1"/>
    <w:autoRedefine/>
    <w:rsid w:val="00AC3033"/>
    <w:pPr>
      <w:ind w:left="1200"/>
    </w:pPr>
    <w:rPr>
      <w:sz w:val="18"/>
      <w:szCs w:val="18"/>
    </w:rPr>
  </w:style>
  <w:style w:type="paragraph" w:styleId="71">
    <w:name w:val="toc 7"/>
    <w:basedOn w:val="a1"/>
    <w:next w:val="a1"/>
    <w:autoRedefine/>
    <w:rsid w:val="00AC3033"/>
    <w:pPr>
      <w:ind w:left="1440"/>
    </w:pPr>
    <w:rPr>
      <w:sz w:val="18"/>
      <w:szCs w:val="18"/>
    </w:rPr>
  </w:style>
  <w:style w:type="paragraph" w:styleId="81">
    <w:name w:val="toc 8"/>
    <w:basedOn w:val="a1"/>
    <w:next w:val="a1"/>
    <w:autoRedefine/>
    <w:rsid w:val="00AC3033"/>
    <w:pPr>
      <w:ind w:left="1680"/>
    </w:pPr>
    <w:rPr>
      <w:sz w:val="18"/>
      <w:szCs w:val="18"/>
    </w:rPr>
  </w:style>
  <w:style w:type="paragraph" w:styleId="91">
    <w:name w:val="toc 9"/>
    <w:basedOn w:val="a1"/>
    <w:next w:val="a1"/>
    <w:autoRedefine/>
    <w:rsid w:val="00AC3033"/>
    <w:pPr>
      <w:ind w:left="1920"/>
    </w:pPr>
    <w:rPr>
      <w:sz w:val="18"/>
      <w:szCs w:val="18"/>
    </w:rPr>
  </w:style>
  <w:style w:type="paragraph" w:styleId="a8">
    <w:name w:val="Plain Text"/>
    <w:basedOn w:val="a1"/>
    <w:link w:val="a9"/>
    <w:rsid w:val="00AC3033"/>
    <w:rPr>
      <w:rFonts w:ascii="Courier New" w:hAnsi="Courier New"/>
      <w:sz w:val="20"/>
      <w:szCs w:val="20"/>
    </w:rPr>
  </w:style>
  <w:style w:type="character" w:customStyle="1" w:styleId="a9">
    <w:name w:val="Текст Знак"/>
    <w:basedOn w:val="a2"/>
    <w:link w:val="a8"/>
    <w:rsid w:val="00AC3033"/>
    <w:rPr>
      <w:rFonts w:ascii="Courier New" w:eastAsia="Times New Roman" w:hAnsi="Courier New" w:cs="Times New Roman"/>
      <w:sz w:val="20"/>
      <w:szCs w:val="20"/>
      <w:lang w:eastAsia="ru-RU"/>
    </w:rPr>
  </w:style>
  <w:style w:type="paragraph" w:styleId="27">
    <w:name w:val="Body Text 2"/>
    <w:basedOn w:val="a1"/>
    <w:link w:val="28"/>
    <w:rsid w:val="00AC3033"/>
    <w:pPr>
      <w:tabs>
        <w:tab w:val="num" w:pos="567"/>
      </w:tabs>
      <w:spacing w:after="60"/>
      <w:ind w:left="567" w:hanging="567"/>
    </w:pPr>
    <w:rPr>
      <w:szCs w:val="20"/>
    </w:rPr>
  </w:style>
  <w:style w:type="character" w:customStyle="1" w:styleId="28">
    <w:name w:val="Основной текст 2 Знак"/>
    <w:basedOn w:val="a2"/>
    <w:link w:val="27"/>
    <w:rsid w:val="00AC3033"/>
    <w:rPr>
      <w:rFonts w:ascii="Times New Roman" w:eastAsia="Times New Roman" w:hAnsi="Times New Roman" w:cs="Times New Roman"/>
      <w:sz w:val="24"/>
      <w:szCs w:val="20"/>
      <w:lang w:eastAsia="ru-RU"/>
    </w:rPr>
  </w:style>
  <w:style w:type="paragraph" w:styleId="36">
    <w:name w:val="List Bullet 3"/>
    <w:basedOn w:val="a1"/>
    <w:autoRedefine/>
    <w:rsid w:val="00AC3033"/>
    <w:pPr>
      <w:tabs>
        <w:tab w:val="num" w:pos="926"/>
      </w:tabs>
      <w:spacing w:after="60"/>
      <w:ind w:left="926" w:hanging="360"/>
    </w:pPr>
    <w:rPr>
      <w:szCs w:val="20"/>
    </w:rPr>
  </w:style>
  <w:style w:type="paragraph" w:styleId="43">
    <w:name w:val="List Bullet 4"/>
    <w:basedOn w:val="a1"/>
    <w:autoRedefine/>
    <w:rsid w:val="00AC3033"/>
    <w:pPr>
      <w:tabs>
        <w:tab w:val="num" w:pos="1209"/>
      </w:tabs>
      <w:spacing w:after="60"/>
      <w:ind w:left="1209" w:hanging="360"/>
    </w:pPr>
    <w:rPr>
      <w:szCs w:val="20"/>
    </w:rPr>
  </w:style>
  <w:style w:type="paragraph" w:styleId="52">
    <w:name w:val="List Bullet 5"/>
    <w:basedOn w:val="a1"/>
    <w:autoRedefine/>
    <w:rsid w:val="00AC3033"/>
    <w:pPr>
      <w:tabs>
        <w:tab w:val="num" w:pos="1492"/>
      </w:tabs>
      <w:spacing w:after="60"/>
      <w:ind w:left="1492" w:hanging="360"/>
    </w:pPr>
    <w:rPr>
      <w:szCs w:val="20"/>
    </w:rPr>
  </w:style>
  <w:style w:type="paragraph" w:styleId="aa">
    <w:name w:val="List Number"/>
    <w:basedOn w:val="a1"/>
    <w:rsid w:val="00AC3033"/>
    <w:pPr>
      <w:tabs>
        <w:tab w:val="num" w:pos="360"/>
      </w:tabs>
      <w:spacing w:after="60"/>
      <w:ind w:left="360" w:hanging="360"/>
    </w:pPr>
    <w:rPr>
      <w:szCs w:val="20"/>
    </w:rPr>
  </w:style>
  <w:style w:type="paragraph" w:styleId="37">
    <w:name w:val="List Number 3"/>
    <w:basedOn w:val="a1"/>
    <w:rsid w:val="00AC3033"/>
    <w:pPr>
      <w:tabs>
        <w:tab w:val="num" w:pos="926"/>
      </w:tabs>
      <w:spacing w:after="60"/>
      <w:ind w:left="926" w:hanging="360"/>
    </w:pPr>
    <w:rPr>
      <w:szCs w:val="20"/>
    </w:rPr>
  </w:style>
  <w:style w:type="paragraph" w:styleId="44">
    <w:name w:val="List Number 4"/>
    <w:basedOn w:val="a1"/>
    <w:rsid w:val="00AC3033"/>
    <w:pPr>
      <w:tabs>
        <w:tab w:val="num" w:pos="1209"/>
      </w:tabs>
      <w:spacing w:after="60"/>
      <w:ind w:left="1209" w:hanging="360"/>
    </w:pPr>
    <w:rPr>
      <w:szCs w:val="20"/>
    </w:rPr>
  </w:style>
  <w:style w:type="paragraph" w:styleId="53">
    <w:name w:val="List Number 5"/>
    <w:basedOn w:val="a1"/>
    <w:rsid w:val="00AC3033"/>
    <w:pPr>
      <w:tabs>
        <w:tab w:val="num" w:pos="1492"/>
      </w:tabs>
      <w:spacing w:after="60"/>
      <w:ind w:left="1492" w:hanging="360"/>
    </w:pPr>
    <w:rPr>
      <w:szCs w:val="20"/>
    </w:rPr>
  </w:style>
  <w:style w:type="paragraph" w:customStyle="1" w:styleId="ab">
    <w:name w:val="Раздел"/>
    <w:basedOn w:val="a1"/>
    <w:semiHidden/>
    <w:rsid w:val="00AC303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AC303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AC3033"/>
    <w:pPr>
      <w:tabs>
        <w:tab w:val="num" w:pos="567"/>
      </w:tabs>
      <w:spacing w:before="240" w:after="120"/>
      <w:ind w:left="567" w:hanging="567"/>
    </w:pPr>
    <w:rPr>
      <w:b/>
      <w:szCs w:val="20"/>
    </w:rPr>
  </w:style>
  <w:style w:type="paragraph" w:customStyle="1" w:styleId="Instruction">
    <w:name w:val="Instruction"/>
    <w:basedOn w:val="27"/>
    <w:semiHidden/>
    <w:rsid w:val="00AC3033"/>
    <w:pPr>
      <w:tabs>
        <w:tab w:val="clear" w:pos="567"/>
        <w:tab w:val="num" w:pos="360"/>
      </w:tabs>
      <w:spacing w:before="180"/>
      <w:ind w:left="360" w:hanging="360"/>
    </w:pPr>
    <w:rPr>
      <w:b/>
    </w:rPr>
  </w:style>
  <w:style w:type="paragraph" w:styleId="ad">
    <w:name w:val="Normal (Web)"/>
    <w:basedOn w:val="a1"/>
    <w:uiPriority w:val="99"/>
    <w:rsid w:val="00AC3033"/>
    <w:pPr>
      <w:spacing w:before="100" w:beforeAutospacing="1" w:after="100" w:afterAutospacing="1"/>
    </w:pPr>
  </w:style>
  <w:style w:type="character" w:styleId="ae">
    <w:name w:val="page number"/>
    <w:rsid w:val="00AC3033"/>
    <w:rPr>
      <w:rFonts w:ascii="Times New Roman" w:hAnsi="Times New Roman"/>
    </w:rPr>
  </w:style>
  <w:style w:type="paragraph" w:customStyle="1" w:styleId="39">
    <w:name w:val="Стиль3"/>
    <w:basedOn w:val="24"/>
    <w:rsid w:val="00AC3033"/>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1"/>
    <w:rsid w:val="00AC3033"/>
    <w:pPr>
      <w:spacing w:after="60"/>
      <w:jc w:val="both"/>
    </w:pPr>
  </w:style>
  <w:style w:type="paragraph" w:styleId="af">
    <w:name w:val="List Bullet"/>
    <w:basedOn w:val="a1"/>
    <w:autoRedefine/>
    <w:rsid w:val="00AC3033"/>
    <w:pPr>
      <w:widowControl w:val="0"/>
      <w:spacing w:after="60"/>
      <w:jc w:val="both"/>
    </w:pPr>
  </w:style>
  <w:style w:type="paragraph" w:customStyle="1" w:styleId="af0">
    <w:name w:val="Тендерные данные"/>
    <w:basedOn w:val="a1"/>
    <w:semiHidden/>
    <w:rsid w:val="00AC3033"/>
    <w:pPr>
      <w:tabs>
        <w:tab w:val="left" w:pos="1985"/>
      </w:tabs>
      <w:spacing w:before="120" w:after="60"/>
      <w:jc w:val="both"/>
    </w:pPr>
    <w:rPr>
      <w:b/>
      <w:szCs w:val="20"/>
    </w:rPr>
  </w:style>
  <w:style w:type="paragraph" w:customStyle="1" w:styleId="29">
    <w:name w:val="Заголовок 2 со списком"/>
    <w:basedOn w:val="21"/>
    <w:next w:val="a1"/>
    <w:link w:val="2a"/>
    <w:rsid w:val="00AC3033"/>
    <w:pPr>
      <w:tabs>
        <w:tab w:val="num" w:pos="360"/>
      </w:tabs>
      <w:spacing w:line="360" w:lineRule="auto"/>
      <w:ind w:left="360" w:hanging="360"/>
    </w:pPr>
  </w:style>
  <w:style w:type="character" w:customStyle="1" w:styleId="2a">
    <w:name w:val="Заголовок 2 со списком Знак"/>
    <w:link w:val="29"/>
    <w:rsid w:val="00AC3033"/>
    <w:rPr>
      <w:rFonts w:ascii="Times New Roman" w:eastAsia="Times New Roman" w:hAnsi="Times New Roman" w:cs="Times New Roman"/>
      <w:b/>
      <w:bCs/>
      <w:sz w:val="24"/>
      <w:szCs w:val="24"/>
      <w:lang w:eastAsia="ru-RU"/>
    </w:rPr>
  </w:style>
  <w:style w:type="paragraph" w:customStyle="1" w:styleId="3a">
    <w:name w:val="Заголовок 3 со списком"/>
    <w:basedOn w:val="30"/>
    <w:link w:val="3b"/>
    <w:rsid w:val="00AC3033"/>
    <w:pPr>
      <w:tabs>
        <w:tab w:val="num" w:pos="972"/>
      </w:tabs>
      <w:ind w:left="972" w:hanging="432"/>
    </w:pPr>
  </w:style>
  <w:style w:type="character" w:customStyle="1" w:styleId="3b">
    <w:name w:val="Заголовок 3 со списком Знак"/>
    <w:link w:val="3a"/>
    <w:rsid w:val="00AC3033"/>
    <w:rPr>
      <w:rFonts w:ascii="Arial" w:eastAsia="Times New Roman" w:hAnsi="Arial" w:cs="Times New Roman"/>
      <w:b/>
      <w:sz w:val="24"/>
      <w:szCs w:val="20"/>
      <w:lang w:eastAsia="ru-RU"/>
    </w:rPr>
  </w:style>
  <w:style w:type="paragraph" w:styleId="af1">
    <w:name w:val="footer"/>
    <w:aliases w:val="Знак3,Знак3 Знак"/>
    <w:basedOn w:val="a1"/>
    <w:link w:val="af2"/>
    <w:uiPriority w:val="99"/>
    <w:rsid w:val="00AC3033"/>
    <w:pPr>
      <w:tabs>
        <w:tab w:val="center" w:pos="4677"/>
        <w:tab w:val="right" w:pos="9355"/>
      </w:tabs>
    </w:pPr>
  </w:style>
  <w:style w:type="character" w:customStyle="1" w:styleId="af2">
    <w:name w:val="Нижний колонтитул Знак"/>
    <w:aliases w:val="Знак3 Знак2,Знак3 Знак Знак"/>
    <w:basedOn w:val="a2"/>
    <w:link w:val="af1"/>
    <w:uiPriority w:val="99"/>
    <w:rsid w:val="00AC3033"/>
    <w:rPr>
      <w:rFonts w:ascii="Times New Roman" w:eastAsia="Times New Roman" w:hAnsi="Times New Roman" w:cs="Times New Roman"/>
      <w:sz w:val="24"/>
      <w:szCs w:val="24"/>
      <w:lang w:eastAsia="ru-RU"/>
    </w:rPr>
  </w:style>
  <w:style w:type="paragraph" w:styleId="af3">
    <w:name w:val="header"/>
    <w:aliases w:val="Linie,header"/>
    <w:basedOn w:val="a1"/>
    <w:link w:val="af4"/>
    <w:uiPriority w:val="99"/>
    <w:rsid w:val="00AC3033"/>
    <w:pPr>
      <w:tabs>
        <w:tab w:val="center" w:pos="4677"/>
        <w:tab w:val="right" w:pos="9355"/>
      </w:tabs>
    </w:pPr>
  </w:style>
  <w:style w:type="character" w:customStyle="1" w:styleId="af4">
    <w:name w:val="Верхний колонтитул Знак"/>
    <w:aliases w:val="Linie Знак,header Знак"/>
    <w:basedOn w:val="a2"/>
    <w:link w:val="af3"/>
    <w:uiPriority w:val="99"/>
    <w:rsid w:val="00AC3033"/>
    <w:rPr>
      <w:rFonts w:ascii="Times New Roman" w:eastAsia="Times New Roman" w:hAnsi="Times New Roman" w:cs="Times New Roman"/>
      <w:sz w:val="24"/>
      <w:szCs w:val="24"/>
      <w:lang w:eastAsia="ru-RU"/>
    </w:rPr>
  </w:style>
  <w:style w:type="paragraph" w:styleId="af5">
    <w:name w:val="Body Text"/>
    <w:aliases w:val="Список 1,body text,NoticeText-List,Основной текст1"/>
    <w:basedOn w:val="a1"/>
    <w:link w:val="13"/>
    <w:rsid w:val="00AC3033"/>
    <w:pPr>
      <w:spacing w:after="120"/>
    </w:pPr>
  </w:style>
  <w:style w:type="character" w:customStyle="1" w:styleId="af6">
    <w:name w:val="Основной текст Знак"/>
    <w:basedOn w:val="a2"/>
    <w:uiPriority w:val="99"/>
    <w:semiHidden/>
    <w:rsid w:val="00AC303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AC3033"/>
    <w:rPr>
      <w:rFonts w:ascii="Times New Roman" w:eastAsia="Times New Roman" w:hAnsi="Times New Roman" w:cs="Times New Roman"/>
      <w:sz w:val="24"/>
      <w:szCs w:val="24"/>
      <w:lang w:eastAsia="ru-RU"/>
    </w:rPr>
  </w:style>
  <w:style w:type="paragraph" w:styleId="3c">
    <w:name w:val="Body Text 3"/>
    <w:basedOn w:val="a1"/>
    <w:link w:val="3d"/>
    <w:rsid w:val="00AC303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basedOn w:val="a2"/>
    <w:link w:val="3c"/>
    <w:rsid w:val="00AC3033"/>
    <w:rPr>
      <w:rFonts w:ascii="Times New Roman" w:eastAsia="Times New Roman" w:hAnsi="Times New Roman" w:cs="Times New Roman"/>
      <w:b/>
      <w:i/>
      <w:szCs w:val="24"/>
      <w:lang w:eastAsia="ru-RU"/>
    </w:rPr>
  </w:style>
  <w:style w:type="character" w:customStyle="1" w:styleId="af7">
    <w:name w:val="Основной шрифт"/>
    <w:semiHidden/>
    <w:rsid w:val="00AC3033"/>
  </w:style>
  <w:style w:type="paragraph" w:customStyle="1" w:styleId="af8">
    <w:name w:val="текст таблицы"/>
    <w:basedOn w:val="a1"/>
    <w:rsid w:val="00AC3033"/>
    <w:pPr>
      <w:spacing w:before="120"/>
      <w:ind w:right="-102"/>
    </w:pPr>
  </w:style>
  <w:style w:type="character" w:styleId="af9">
    <w:name w:val="FollowedHyperlink"/>
    <w:uiPriority w:val="99"/>
    <w:rsid w:val="00AC3033"/>
    <w:rPr>
      <w:color w:val="800080"/>
      <w:u w:val="single"/>
    </w:rPr>
  </w:style>
  <w:style w:type="paragraph" w:customStyle="1" w:styleId="afa">
    <w:name w:val="ТЛ_Заказчик"/>
    <w:basedOn w:val="a1"/>
    <w:link w:val="afb"/>
    <w:qFormat/>
    <w:rsid w:val="00AC3033"/>
    <w:pPr>
      <w:jc w:val="center"/>
    </w:pPr>
    <w:rPr>
      <w:sz w:val="28"/>
      <w:szCs w:val="28"/>
    </w:rPr>
  </w:style>
  <w:style w:type="character" w:customStyle="1" w:styleId="afb">
    <w:name w:val="ТЛ_Заказчик Знак"/>
    <w:link w:val="afa"/>
    <w:rsid w:val="00AC3033"/>
    <w:rPr>
      <w:rFonts w:ascii="Times New Roman" w:eastAsia="Times New Roman" w:hAnsi="Times New Roman" w:cs="Times New Roman"/>
      <w:sz w:val="28"/>
      <w:szCs w:val="28"/>
      <w:lang w:eastAsia="ru-RU"/>
    </w:rPr>
  </w:style>
  <w:style w:type="paragraph" w:customStyle="1" w:styleId="afc">
    <w:name w:val="ТЛ_Утверждаю"/>
    <w:basedOn w:val="a1"/>
    <w:link w:val="afd"/>
    <w:qFormat/>
    <w:rsid w:val="00AC3033"/>
    <w:pPr>
      <w:ind w:left="4860"/>
      <w:jc w:val="center"/>
    </w:pPr>
    <w:rPr>
      <w:sz w:val="28"/>
      <w:szCs w:val="28"/>
    </w:rPr>
  </w:style>
  <w:style w:type="character" w:customStyle="1" w:styleId="afd">
    <w:name w:val="ТЛ_Утверждаю Знак"/>
    <w:link w:val="afc"/>
    <w:rsid w:val="00AC3033"/>
    <w:rPr>
      <w:rFonts w:ascii="Times New Roman" w:eastAsia="Times New Roman" w:hAnsi="Times New Roman" w:cs="Times New Roman"/>
      <w:sz w:val="28"/>
      <w:szCs w:val="28"/>
      <w:lang w:eastAsia="ru-RU"/>
    </w:rPr>
  </w:style>
  <w:style w:type="paragraph" w:customStyle="1" w:styleId="afe">
    <w:name w:val="ТЛ_Название"/>
    <w:basedOn w:val="a1"/>
    <w:link w:val="aff"/>
    <w:qFormat/>
    <w:rsid w:val="00AC3033"/>
    <w:pPr>
      <w:jc w:val="center"/>
    </w:pPr>
    <w:rPr>
      <w:b/>
      <w:sz w:val="28"/>
      <w:szCs w:val="28"/>
    </w:rPr>
  </w:style>
  <w:style w:type="character" w:customStyle="1" w:styleId="aff">
    <w:name w:val="ТЛ_Название Знак"/>
    <w:link w:val="afe"/>
    <w:rsid w:val="00AC3033"/>
    <w:rPr>
      <w:rFonts w:ascii="Times New Roman" w:eastAsia="Times New Roman" w:hAnsi="Times New Roman" w:cs="Times New Roman"/>
      <w:b/>
      <w:sz w:val="28"/>
      <w:szCs w:val="28"/>
      <w:lang w:eastAsia="ru-RU"/>
    </w:rPr>
  </w:style>
  <w:style w:type="paragraph" w:customStyle="1" w:styleId="aff0">
    <w:name w:val="ТЛ_Город и Дата"/>
    <w:basedOn w:val="a1"/>
    <w:link w:val="aff1"/>
    <w:qFormat/>
    <w:rsid w:val="00AC3033"/>
    <w:pPr>
      <w:jc w:val="center"/>
    </w:pPr>
    <w:rPr>
      <w:sz w:val="28"/>
      <w:szCs w:val="28"/>
    </w:rPr>
  </w:style>
  <w:style w:type="character" w:customStyle="1" w:styleId="aff1">
    <w:name w:val="ТЛ_Город и Дата Знак"/>
    <w:link w:val="aff0"/>
    <w:rsid w:val="00AC3033"/>
    <w:rPr>
      <w:rFonts w:ascii="Times New Roman" w:eastAsia="Times New Roman" w:hAnsi="Times New Roman" w:cs="Times New Roman"/>
      <w:sz w:val="28"/>
      <w:szCs w:val="28"/>
      <w:lang w:eastAsia="ru-RU"/>
    </w:rPr>
  </w:style>
  <w:style w:type="paragraph" w:customStyle="1" w:styleId="aff2">
    <w:name w:val="АД_Наименование Разделов"/>
    <w:basedOn w:val="10"/>
    <w:link w:val="aff3"/>
    <w:qFormat/>
    <w:rsid w:val="00AC3033"/>
    <w:rPr>
      <w:sz w:val="28"/>
    </w:rPr>
  </w:style>
  <w:style w:type="character" w:customStyle="1" w:styleId="aff3">
    <w:name w:val="АД_Наименование Разделов Знак"/>
    <w:link w:val="aff2"/>
    <w:rsid w:val="00AC3033"/>
    <w:rPr>
      <w:rFonts w:ascii="Times New Roman" w:eastAsia="Times New Roman" w:hAnsi="Times New Roman" w:cs="Times New Roman"/>
      <w:b/>
      <w:kern w:val="28"/>
      <w:sz w:val="28"/>
      <w:szCs w:val="20"/>
      <w:lang w:eastAsia="ru-RU"/>
    </w:rPr>
  </w:style>
  <w:style w:type="paragraph" w:customStyle="1" w:styleId="aff4">
    <w:name w:val="АД_Наименование главы с нумерацией"/>
    <w:basedOn w:val="29"/>
    <w:link w:val="aff5"/>
    <w:qFormat/>
    <w:rsid w:val="00AC3033"/>
    <w:rPr>
      <w:b w:val="0"/>
    </w:rPr>
  </w:style>
  <w:style w:type="paragraph" w:customStyle="1" w:styleId="aff6">
    <w:name w:val="АД_Наименование главы без нумерации"/>
    <w:basedOn w:val="21"/>
    <w:link w:val="aff7"/>
    <w:qFormat/>
    <w:rsid w:val="00AC3033"/>
  </w:style>
  <w:style w:type="character" w:customStyle="1" w:styleId="aff7">
    <w:name w:val="АД_Наименование главы без нумерации Знак"/>
    <w:basedOn w:val="22"/>
    <w:link w:val="aff6"/>
    <w:rsid w:val="00AC3033"/>
    <w:rPr>
      <w:rFonts w:ascii="Times New Roman" w:eastAsia="Times New Roman" w:hAnsi="Times New Roman" w:cs="Times New Roman"/>
      <w:b/>
      <w:bCs/>
      <w:sz w:val="24"/>
      <w:szCs w:val="24"/>
      <w:lang w:eastAsia="ru-RU"/>
    </w:rPr>
  </w:style>
  <w:style w:type="character" w:customStyle="1" w:styleId="aff5">
    <w:name w:val="АД_Глава Знак"/>
    <w:basedOn w:val="2a"/>
    <w:link w:val="aff4"/>
    <w:rsid w:val="00AC3033"/>
    <w:rPr>
      <w:rFonts w:ascii="Times New Roman" w:eastAsia="Times New Roman" w:hAnsi="Times New Roman" w:cs="Times New Roman"/>
      <w:b/>
      <w:bCs/>
      <w:sz w:val="24"/>
      <w:szCs w:val="24"/>
      <w:lang w:eastAsia="ru-RU"/>
    </w:rPr>
  </w:style>
  <w:style w:type="paragraph" w:customStyle="1" w:styleId="aff8">
    <w:name w:val="АД_Нумерованный пункт"/>
    <w:basedOn w:val="3a"/>
    <w:link w:val="aff9"/>
    <w:qFormat/>
    <w:rsid w:val="00AC303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AC3033"/>
    <w:rPr>
      <w:rFonts w:ascii="Times New Roman" w:eastAsia="Times New Roman" w:hAnsi="Times New Roman" w:cs="Times New Roman"/>
      <w:b/>
      <w:sz w:val="24"/>
      <w:szCs w:val="20"/>
      <w:lang w:eastAsia="ru-RU"/>
    </w:rPr>
  </w:style>
  <w:style w:type="paragraph" w:customStyle="1" w:styleId="affa">
    <w:name w:val="АД_Нумерованный подпункт"/>
    <w:basedOn w:val="a1"/>
    <w:link w:val="affb"/>
    <w:qFormat/>
    <w:rsid w:val="00AC3033"/>
    <w:pPr>
      <w:tabs>
        <w:tab w:val="left" w:pos="720"/>
      </w:tabs>
      <w:ind w:left="720" w:hanging="720"/>
    </w:pPr>
  </w:style>
  <w:style w:type="character" w:customStyle="1" w:styleId="affb">
    <w:name w:val="АД_Нумерованный подпункт Знак"/>
    <w:link w:val="affa"/>
    <w:rsid w:val="00AC3033"/>
    <w:rPr>
      <w:rFonts w:ascii="Times New Roman" w:eastAsia="Times New Roman" w:hAnsi="Times New Roman" w:cs="Times New Roman"/>
      <w:sz w:val="24"/>
      <w:szCs w:val="24"/>
      <w:lang w:eastAsia="ru-RU"/>
    </w:rPr>
  </w:style>
  <w:style w:type="paragraph" w:customStyle="1" w:styleId="affc">
    <w:name w:val="АД_Основной текст"/>
    <w:basedOn w:val="a1"/>
    <w:link w:val="affd"/>
    <w:qFormat/>
    <w:rsid w:val="00AC3033"/>
    <w:pPr>
      <w:ind w:firstLine="567"/>
    </w:pPr>
  </w:style>
  <w:style w:type="character" w:customStyle="1" w:styleId="affd">
    <w:name w:val="АД_Основной текст Знак"/>
    <w:link w:val="affc"/>
    <w:rsid w:val="00AC3033"/>
    <w:rPr>
      <w:rFonts w:ascii="Times New Roman" w:eastAsia="Times New Roman" w:hAnsi="Times New Roman" w:cs="Times New Roman"/>
      <w:sz w:val="24"/>
      <w:szCs w:val="24"/>
      <w:lang w:eastAsia="ru-RU"/>
    </w:rPr>
  </w:style>
  <w:style w:type="paragraph" w:customStyle="1" w:styleId="14">
    <w:name w:val="Стиль АД_Список 1"/>
    <w:aliases w:val="2,3 + полужирный курсив"/>
    <w:basedOn w:val="a1"/>
    <w:rsid w:val="00AC3033"/>
    <w:pPr>
      <w:tabs>
        <w:tab w:val="left" w:pos="720"/>
        <w:tab w:val="num" w:pos="1440"/>
      </w:tabs>
      <w:ind w:left="1224" w:hanging="504"/>
    </w:pPr>
    <w:rPr>
      <w:b/>
      <w:bCs/>
      <w:i/>
      <w:iCs/>
    </w:rPr>
  </w:style>
  <w:style w:type="paragraph" w:customStyle="1" w:styleId="affe">
    <w:name w:val="АД_Заголовки таблиц"/>
    <w:basedOn w:val="a1"/>
    <w:qFormat/>
    <w:rsid w:val="00AC3033"/>
    <w:pPr>
      <w:jc w:val="center"/>
    </w:pPr>
    <w:rPr>
      <w:b/>
      <w:bCs/>
    </w:rPr>
  </w:style>
  <w:style w:type="paragraph" w:styleId="afff">
    <w:name w:val="TOC Heading"/>
    <w:basedOn w:val="10"/>
    <w:next w:val="a1"/>
    <w:uiPriority w:val="39"/>
    <w:qFormat/>
    <w:rsid w:val="00AC303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AC3033"/>
    <w:rPr>
      <w:rFonts w:ascii="Tahoma" w:hAnsi="Tahoma"/>
      <w:sz w:val="16"/>
      <w:szCs w:val="16"/>
    </w:rPr>
  </w:style>
  <w:style w:type="character" w:customStyle="1" w:styleId="afff1">
    <w:name w:val="Текст выноски Знак"/>
    <w:basedOn w:val="a2"/>
    <w:link w:val="afff0"/>
    <w:uiPriority w:val="99"/>
    <w:rsid w:val="00AC3033"/>
    <w:rPr>
      <w:rFonts w:ascii="Tahoma" w:eastAsia="Times New Roman" w:hAnsi="Tahoma" w:cs="Times New Roman"/>
      <w:sz w:val="16"/>
      <w:szCs w:val="16"/>
      <w:lang w:eastAsia="ru-RU"/>
    </w:rPr>
  </w:style>
  <w:style w:type="paragraph" w:customStyle="1" w:styleId="afff2">
    <w:name w:val="АД_Основной текст по центру полужирный"/>
    <w:basedOn w:val="a1"/>
    <w:link w:val="afff3"/>
    <w:qFormat/>
    <w:rsid w:val="00AC3033"/>
    <w:pPr>
      <w:ind w:firstLine="567"/>
      <w:jc w:val="center"/>
    </w:pPr>
    <w:rPr>
      <w:b/>
    </w:rPr>
  </w:style>
  <w:style w:type="character" w:customStyle="1" w:styleId="afff3">
    <w:name w:val="АД_Основной текст по центру полужирный Знак"/>
    <w:link w:val="afff2"/>
    <w:rsid w:val="00AC3033"/>
    <w:rPr>
      <w:rFonts w:ascii="Times New Roman" w:eastAsia="Times New Roman" w:hAnsi="Times New Roman" w:cs="Times New Roman"/>
      <w:b/>
      <w:sz w:val="24"/>
      <w:szCs w:val="24"/>
      <w:lang w:eastAsia="ru-RU"/>
    </w:rPr>
  </w:style>
  <w:style w:type="paragraph" w:customStyle="1" w:styleId="3e">
    <w:name w:val="АД_Текст отступ 3"/>
    <w:aliases w:val="25"/>
    <w:basedOn w:val="a1"/>
    <w:link w:val="3f"/>
    <w:qFormat/>
    <w:rsid w:val="00AC3033"/>
    <w:pPr>
      <w:ind w:left="1418"/>
    </w:pPr>
  </w:style>
  <w:style w:type="character" w:customStyle="1" w:styleId="3f">
    <w:name w:val="АД_Текст отступ 3 Знак"/>
    <w:aliases w:val="25 Знак"/>
    <w:link w:val="3e"/>
    <w:rsid w:val="00AC3033"/>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a"/>
    <w:link w:val="45"/>
    <w:qFormat/>
    <w:rsid w:val="00AC3033"/>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AC3033"/>
    <w:rPr>
      <w:rFonts w:ascii="Times New Roman" w:eastAsia="Times New Roman" w:hAnsi="Times New Roman" w:cs="Times New Roman"/>
      <w:sz w:val="24"/>
      <w:szCs w:val="24"/>
      <w:lang w:eastAsia="ru-RU"/>
    </w:rPr>
  </w:style>
  <w:style w:type="paragraph" w:customStyle="1" w:styleId="a">
    <w:name w:val="АД_Список абв"/>
    <w:basedOn w:val="a1"/>
    <w:rsid w:val="00AC3033"/>
    <w:pPr>
      <w:numPr>
        <w:numId w:val="5"/>
      </w:numPr>
    </w:pPr>
  </w:style>
  <w:style w:type="paragraph" w:customStyle="1" w:styleId="15">
    <w:name w:val="Обычный1"/>
    <w:rsid w:val="00AC303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AC3033"/>
    <w:pPr>
      <w:spacing w:after="120"/>
      <w:ind w:left="1440" w:right="1440"/>
    </w:pPr>
    <w:rPr>
      <w:szCs w:val="20"/>
    </w:rPr>
  </w:style>
  <w:style w:type="table" w:styleId="afff5">
    <w:name w:val="Table Grid"/>
    <w:basedOn w:val="a3"/>
    <w:uiPriority w:val="59"/>
    <w:rsid w:val="00AC30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AC3033"/>
    <w:pPr>
      <w:spacing w:after="0" w:line="240" w:lineRule="atLeast"/>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AC3033"/>
    <w:pPr>
      <w:suppressAutoHyphens/>
      <w:ind w:left="-540"/>
    </w:pPr>
    <w:rPr>
      <w:rFonts w:ascii="Arial" w:hAnsi="Arial" w:cs="Arial"/>
      <w:sz w:val="18"/>
      <w:lang w:eastAsia="ar-SA"/>
    </w:rPr>
  </w:style>
  <w:style w:type="paragraph" w:customStyle="1" w:styleId="WW-3">
    <w:name w:val="WW-Основной текст с отступом 3"/>
    <w:basedOn w:val="a1"/>
    <w:rsid w:val="00AC3033"/>
    <w:pPr>
      <w:suppressAutoHyphens/>
      <w:ind w:left="-540"/>
    </w:pPr>
    <w:rPr>
      <w:rFonts w:ascii="Arial" w:hAnsi="Arial" w:cs="Arial"/>
      <w:sz w:val="17"/>
      <w:lang w:eastAsia="ar-SA"/>
    </w:rPr>
  </w:style>
  <w:style w:type="paragraph" w:customStyle="1" w:styleId="a0">
    <w:name w:val="Список нум."/>
    <w:basedOn w:val="a1"/>
    <w:rsid w:val="00AC3033"/>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AC303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AC3033"/>
    <w:pPr>
      <w:widowControl w:val="0"/>
      <w:spacing w:before="200" w:after="0" w:line="240" w:lineRule="atLeast"/>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qFormat/>
    <w:rsid w:val="00AC3033"/>
    <w:pPr>
      <w:widowControl w:val="0"/>
      <w:autoSpaceDE w:val="0"/>
      <w:autoSpaceDN w:val="0"/>
      <w:adjustRightInd w:val="0"/>
      <w:spacing w:after="0" w:line="240" w:lineRule="atLeast"/>
      <w:ind w:firstLine="720"/>
    </w:pPr>
    <w:rPr>
      <w:rFonts w:ascii="Arial" w:eastAsia="Times New Roman" w:hAnsi="Arial" w:cs="Arial"/>
      <w:sz w:val="20"/>
      <w:szCs w:val="20"/>
      <w:lang w:eastAsia="ru-RU"/>
    </w:rPr>
  </w:style>
  <w:style w:type="paragraph" w:customStyle="1" w:styleId="FR2">
    <w:name w:val="FR2"/>
    <w:rsid w:val="00AC3033"/>
    <w:pPr>
      <w:widowControl w:val="0"/>
      <w:spacing w:before="20" w:after="0" w:line="240" w:lineRule="atLeast"/>
      <w:jc w:val="center"/>
    </w:pPr>
    <w:rPr>
      <w:rFonts w:ascii="Arial" w:eastAsia="Times New Roman" w:hAnsi="Arial" w:cs="Times New Roman"/>
      <w:snapToGrid w:val="0"/>
      <w:sz w:val="24"/>
      <w:szCs w:val="20"/>
      <w:lang w:eastAsia="ru-RU"/>
    </w:rPr>
  </w:style>
  <w:style w:type="paragraph" w:customStyle="1" w:styleId="afff6">
    <w:name w:val="Знак"/>
    <w:basedOn w:val="a1"/>
    <w:rsid w:val="00AC3033"/>
    <w:pPr>
      <w:spacing w:after="160" w:line="240" w:lineRule="exact"/>
    </w:pPr>
    <w:rPr>
      <w:rFonts w:ascii="Verdana" w:hAnsi="Verdana"/>
      <w:sz w:val="22"/>
      <w:szCs w:val="20"/>
      <w:lang w:val="en-US" w:eastAsia="en-US"/>
    </w:rPr>
  </w:style>
  <w:style w:type="paragraph" w:styleId="afff7">
    <w:name w:val="footnote text"/>
    <w:basedOn w:val="a1"/>
    <w:link w:val="afff8"/>
    <w:semiHidden/>
    <w:rsid w:val="00AC3033"/>
    <w:rPr>
      <w:sz w:val="20"/>
      <w:szCs w:val="20"/>
    </w:rPr>
  </w:style>
  <w:style w:type="character" w:customStyle="1" w:styleId="afff8">
    <w:name w:val="Текст сноски Знак"/>
    <w:basedOn w:val="a2"/>
    <w:link w:val="afff7"/>
    <w:semiHidden/>
    <w:rsid w:val="00AC303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AC3033"/>
    <w:pPr>
      <w:widowControl w:val="0"/>
      <w:tabs>
        <w:tab w:val="num" w:pos="227"/>
      </w:tabs>
      <w:adjustRightInd w:val="0"/>
      <w:spacing w:after="0" w:line="240" w:lineRule="auto"/>
      <w:ind w:left="0"/>
      <w:textAlignment w:val="baseline"/>
    </w:pPr>
    <w:rPr>
      <w:szCs w:val="20"/>
    </w:rPr>
  </w:style>
  <w:style w:type="character" w:customStyle="1" w:styleId="3f1">
    <w:name w:val="Стиль3 Знак Знак Знак"/>
    <w:link w:val="3f0"/>
    <w:rsid w:val="00AC3033"/>
    <w:rPr>
      <w:rFonts w:ascii="Times New Roman" w:eastAsia="Times New Roman" w:hAnsi="Times New Roman" w:cs="Times New Roman"/>
      <w:sz w:val="24"/>
      <w:szCs w:val="20"/>
      <w:lang w:eastAsia="ru-RU"/>
    </w:rPr>
  </w:style>
  <w:style w:type="paragraph" w:customStyle="1" w:styleId="03zagolovok2">
    <w:name w:val="03zagolovok2"/>
    <w:basedOn w:val="a1"/>
    <w:rsid w:val="00AC3033"/>
    <w:pPr>
      <w:keepNext/>
      <w:spacing w:before="360" w:after="120" w:line="360" w:lineRule="atLeast"/>
      <w:outlineLvl w:val="1"/>
    </w:pPr>
    <w:rPr>
      <w:rFonts w:ascii="GaramondC" w:hAnsi="GaramondC"/>
      <w:b/>
      <w:color w:val="000000"/>
      <w:sz w:val="28"/>
      <w:szCs w:val="28"/>
    </w:rPr>
  </w:style>
  <w:style w:type="paragraph" w:styleId="afff9">
    <w:name w:val="Title"/>
    <w:aliases w:val="Знак2,Знак1,Знак Знак Знак Знак Знак Знак Знак Знак Знак,Знак Знак Знак Знак1,Знак Знак Знак Знак Знак,Знак1 Знак,Знак Знак Знак1 Знак1,Название Знак Знак,Знак Знак Знак,Знак Знак Знак Знак"/>
    <w:basedOn w:val="a1"/>
    <w:link w:val="afffa"/>
    <w:qFormat/>
    <w:rsid w:val="00AC3033"/>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aliases w:val="Знак2 Знак,Знак1 Знак1,Знак Знак Знак Знак Знак Знак Знак Знак Знак Знак,Знак Знак Знак Знак1 Знак,Знак Знак Знак Знак Знак Знак,Знак1 Знак Знак,Знак Знак Знак1 Знак1 Знак,Название Знак Знак Знак,Знак Знак Знак Знак2"/>
    <w:basedOn w:val="a2"/>
    <w:link w:val="afff9"/>
    <w:rsid w:val="00AC3033"/>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rsid w:val="00AC3033"/>
    <w:pPr>
      <w:autoSpaceDE w:val="0"/>
      <w:autoSpaceDN w:val="0"/>
      <w:adjustRightInd w:val="0"/>
      <w:spacing w:after="0" w:line="240" w:lineRule="atLeast"/>
      <w:jc w:val="both"/>
    </w:pPr>
    <w:rPr>
      <w:rFonts w:ascii="SchoolBookC" w:eastAsia="Times New Roman" w:hAnsi="SchoolBookC" w:cs="Times New Roman"/>
      <w:color w:val="000000"/>
      <w:sz w:val="24"/>
      <w:szCs w:val="20"/>
      <w:lang w:eastAsia="ru-RU"/>
    </w:rPr>
  </w:style>
  <w:style w:type="paragraph" w:customStyle="1" w:styleId="afffc">
    <w:name w:val="втяжка"/>
    <w:basedOn w:val="16"/>
    <w:next w:val="16"/>
    <w:rsid w:val="00AC3033"/>
    <w:pPr>
      <w:tabs>
        <w:tab w:val="left" w:pos="567"/>
      </w:tabs>
      <w:spacing w:before="57"/>
      <w:ind w:left="567" w:hanging="567"/>
    </w:pPr>
  </w:style>
  <w:style w:type="paragraph" w:customStyle="1" w:styleId="16">
    <w:name w:val="текст1"/>
    <w:rsid w:val="00AC3033"/>
    <w:pPr>
      <w:autoSpaceDE w:val="0"/>
      <w:autoSpaceDN w:val="0"/>
      <w:adjustRightInd w:val="0"/>
      <w:spacing w:after="0" w:line="240" w:lineRule="atLeast"/>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C303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AC3033"/>
    <w:pPr>
      <w:spacing w:before="100" w:beforeAutospacing="1" w:after="100" w:afterAutospacing="1"/>
    </w:pPr>
    <w:rPr>
      <w:rFonts w:ascii="Tahoma" w:hAnsi="Tahoma"/>
      <w:sz w:val="20"/>
      <w:szCs w:val="20"/>
      <w:lang w:val="en-US" w:eastAsia="en-US"/>
    </w:rPr>
  </w:style>
  <w:style w:type="paragraph" w:customStyle="1" w:styleId="Document1">
    <w:name w:val="Document 1"/>
    <w:rsid w:val="00AC3033"/>
    <w:pPr>
      <w:keepNext/>
      <w:keepLines/>
      <w:tabs>
        <w:tab w:val="left" w:pos="-720"/>
      </w:tabs>
      <w:suppressAutoHyphens/>
      <w:overflowPunct w:val="0"/>
      <w:autoSpaceDE w:val="0"/>
      <w:autoSpaceDN w:val="0"/>
      <w:adjustRightInd w:val="0"/>
      <w:spacing w:after="0" w:line="240" w:lineRule="atLeast"/>
      <w:textAlignment w:val="baseline"/>
    </w:pPr>
    <w:rPr>
      <w:rFonts w:ascii="Gelvetsky 12pt" w:eastAsia="Times New Roman" w:hAnsi="Gelvetsky 12pt" w:cs="Times New Roman"/>
      <w:sz w:val="24"/>
      <w:szCs w:val="20"/>
      <w:lang w:val="en-US" w:eastAsia="ru-RU"/>
    </w:rPr>
  </w:style>
  <w:style w:type="character" w:styleId="afffd">
    <w:name w:val="annotation reference"/>
    <w:semiHidden/>
    <w:rsid w:val="00AC3033"/>
    <w:rPr>
      <w:sz w:val="16"/>
      <w:szCs w:val="16"/>
    </w:rPr>
  </w:style>
  <w:style w:type="paragraph" w:styleId="afffe">
    <w:name w:val="annotation text"/>
    <w:basedOn w:val="a1"/>
    <w:link w:val="affff"/>
    <w:semiHidden/>
    <w:rsid w:val="00AC3033"/>
    <w:rPr>
      <w:sz w:val="20"/>
      <w:szCs w:val="20"/>
    </w:rPr>
  </w:style>
  <w:style w:type="character" w:customStyle="1" w:styleId="affff">
    <w:name w:val="Текст примечания Знак"/>
    <w:basedOn w:val="a2"/>
    <w:link w:val="afffe"/>
    <w:semiHidden/>
    <w:rsid w:val="00AC3033"/>
    <w:rPr>
      <w:rFonts w:ascii="Times New Roman" w:eastAsia="Times New Roman" w:hAnsi="Times New Roman" w:cs="Times New Roman"/>
      <w:sz w:val="20"/>
      <w:szCs w:val="20"/>
      <w:lang w:eastAsia="ru-RU"/>
    </w:rPr>
  </w:style>
  <w:style w:type="paragraph" w:styleId="affff0">
    <w:name w:val="annotation subject"/>
    <w:basedOn w:val="afffe"/>
    <w:next w:val="afffe"/>
    <w:link w:val="affff1"/>
    <w:semiHidden/>
    <w:rsid w:val="00AC3033"/>
    <w:rPr>
      <w:b/>
      <w:bCs/>
    </w:rPr>
  </w:style>
  <w:style w:type="character" w:customStyle="1" w:styleId="affff1">
    <w:name w:val="Тема примечания Знак"/>
    <w:basedOn w:val="affff"/>
    <w:link w:val="affff0"/>
    <w:semiHidden/>
    <w:rsid w:val="00AC3033"/>
    <w:rPr>
      <w:rFonts w:ascii="Times New Roman" w:eastAsia="Times New Roman" w:hAnsi="Times New Roman" w:cs="Times New Roman"/>
      <w:b/>
      <w:bCs/>
      <w:sz w:val="20"/>
      <w:szCs w:val="20"/>
      <w:lang w:eastAsia="ru-RU"/>
    </w:rPr>
  </w:style>
  <w:style w:type="paragraph" w:customStyle="1" w:styleId="Normal1">
    <w:name w:val="Normal1"/>
    <w:rsid w:val="00AC3033"/>
    <w:pPr>
      <w:spacing w:before="100" w:after="100" w:line="240" w:lineRule="atLeast"/>
    </w:pPr>
    <w:rPr>
      <w:rFonts w:ascii="Times New Roman" w:eastAsia="Times New Roman" w:hAnsi="Times New Roman" w:cs="Times New Roman"/>
      <w:snapToGrid w:val="0"/>
      <w:sz w:val="24"/>
      <w:szCs w:val="20"/>
      <w:lang w:eastAsia="ru-RU"/>
    </w:rPr>
  </w:style>
  <w:style w:type="paragraph" w:customStyle="1" w:styleId="-">
    <w:name w:val="Контракт-пункт"/>
    <w:basedOn w:val="a1"/>
    <w:rsid w:val="00AC3033"/>
    <w:pPr>
      <w:tabs>
        <w:tab w:val="num" w:pos="643"/>
        <w:tab w:val="left" w:pos="680"/>
      </w:tabs>
      <w:spacing w:after="60"/>
      <w:ind w:left="643" w:firstLine="567"/>
    </w:pPr>
  </w:style>
  <w:style w:type="paragraph" w:customStyle="1" w:styleId="Normalkeepwithnext">
    <w:name w:val="Normal (keep with next)"/>
    <w:basedOn w:val="a1"/>
    <w:rsid w:val="00AC3033"/>
    <w:pPr>
      <w:keepNext/>
      <w:keepLines/>
    </w:pPr>
    <w:rPr>
      <w:rFonts w:ascii="Arial" w:eastAsia="SimSun" w:hAnsi="Arial"/>
      <w:sz w:val="22"/>
      <w:lang w:val="en-GB" w:eastAsia="zh-CN"/>
    </w:rPr>
  </w:style>
  <w:style w:type="paragraph" w:customStyle="1" w:styleId="StyleFirstline127cm">
    <w:name w:val="Style First line:  127 cm"/>
    <w:basedOn w:val="a1"/>
    <w:rsid w:val="00AC3033"/>
    <w:pPr>
      <w:spacing w:before="120"/>
      <w:ind w:firstLine="720"/>
    </w:pPr>
    <w:rPr>
      <w:rFonts w:ascii="Arial" w:hAnsi="Arial"/>
      <w:szCs w:val="20"/>
      <w:lang w:eastAsia="en-US"/>
    </w:rPr>
  </w:style>
  <w:style w:type="character" w:styleId="affff2">
    <w:name w:val="Strong"/>
    <w:uiPriority w:val="22"/>
    <w:qFormat/>
    <w:rsid w:val="00AC3033"/>
    <w:rPr>
      <w:b/>
      <w:bCs/>
    </w:rPr>
  </w:style>
  <w:style w:type="paragraph" w:customStyle="1" w:styleId="affff3">
    <w:name w:val="Знак Знак Знак Знак Знак Знак Знак"/>
    <w:basedOn w:val="a1"/>
    <w:rsid w:val="00AC3033"/>
    <w:pPr>
      <w:spacing w:after="160" w:line="240" w:lineRule="exact"/>
    </w:pPr>
    <w:rPr>
      <w:rFonts w:ascii="Verdana" w:hAnsi="Verdana"/>
      <w:lang w:val="en-US" w:eastAsia="en-US"/>
    </w:rPr>
  </w:style>
  <w:style w:type="paragraph" w:customStyle="1" w:styleId="affff4">
    <w:name w:val="Кт пункт"/>
    <w:autoRedefine/>
    <w:rsid w:val="00AC3033"/>
    <w:pPr>
      <w:spacing w:after="0" w:line="240" w:lineRule="atLeast"/>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AC3033"/>
    <w:pPr>
      <w:ind w:firstLine="708"/>
    </w:pPr>
  </w:style>
  <w:style w:type="paragraph" w:customStyle="1" w:styleId="ConsPlusNonformat">
    <w:name w:val="ConsPlusNonformat"/>
    <w:rsid w:val="00AC3033"/>
    <w:pPr>
      <w:autoSpaceDE w:val="0"/>
      <w:autoSpaceDN w:val="0"/>
      <w:adjustRightInd w:val="0"/>
      <w:spacing w:after="0" w:line="240" w:lineRule="atLeast"/>
    </w:pPr>
    <w:rPr>
      <w:rFonts w:ascii="Courier New" w:eastAsia="Times New Roman" w:hAnsi="Courier New" w:cs="Courier New"/>
      <w:sz w:val="20"/>
      <w:szCs w:val="20"/>
      <w:lang w:eastAsia="ru-RU"/>
    </w:rPr>
  </w:style>
  <w:style w:type="paragraph" w:customStyle="1" w:styleId="46">
    <w:name w:val="Заг 4"/>
    <w:basedOn w:val="40"/>
    <w:rsid w:val="00AC303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AC3033"/>
    <w:rPr>
      <w:rFonts w:ascii="Arial Narrow" w:hAnsi="Arial Narrow" w:cs="Arial Narrow"/>
      <w:sz w:val="20"/>
      <w:szCs w:val="20"/>
    </w:rPr>
  </w:style>
  <w:style w:type="paragraph" w:styleId="affff5">
    <w:name w:val="No Spacing"/>
    <w:qFormat/>
    <w:rsid w:val="00AC3033"/>
    <w:pPr>
      <w:spacing w:after="0" w:line="240" w:lineRule="atLeast"/>
    </w:pPr>
    <w:rPr>
      <w:rFonts w:ascii="Calibri" w:eastAsia="Calibri" w:hAnsi="Calibri" w:cs="Times New Roman"/>
    </w:rPr>
  </w:style>
  <w:style w:type="character" w:customStyle="1" w:styleId="18">
    <w:name w:val="Знак Знак18"/>
    <w:rsid w:val="00AC3033"/>
    <w:rPr>
      <w:b/>
      <w:kern w:val="28"/>
      <w:sz w:val="36"/>
    </w:rPr>
  </w:style>
  <w:style w:type="paragraph" w:customStyle="1" w:styleId="17">
    <w:name w:val="???????1"/>
    <w:rsid w:val="00AC3033"/>
    <w:pPr>
      <w:spacing w:after="0" w:line="240" w:lineRule="atLeast"/>
    </w:pPr>
    <w:rPr>
      <w:rFonts w:ascii="Times New Roman" w:eastAsia="Times New Roman" w:hAnsi="Times New Roman" w:cs="Times New Roman"/>
      <w:sz w:val="20"/>
      <w:szCs w:val="20"/>
      <w:lang w:eastAsia="ru-RU"/>
    </w:rPr>
  </w:style>
  <w:style w:type="paragraph" w:customStyle="1" w:styleId="Iauiue1">
    <w:name w:val="Iau?iue1"/>
    <w:rsid w:val="00AC3033"/>
    <w:pPr>
      <w:widowControl w:val="0"/>
      <w:overflowPunct w:val="0"/>
      <w:autoSpaceDE w:val="0"/>
      <w:autoSpaceDN w:val="0"/>
      <w:adjustRightInd w:val="0"/>
      <w:spacing w:before="120" w:after="120" w:line="240" w:lineRule="atLeast"/>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AC303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AC3033"/>
    <w:pPr>
      <w:keepNext/>
      <w:spacing w:before="280" w:line="320" w:lineRule="atLeast"/>
      <w:ind w:left="1134" w:right="851" w:hanging="578"/>
      <w:outlineLvl w:val="2"/>
    </w:pPr>
    <w:rPr>
      <w:rFonts w:ascii="GaramondNarrowC" w:hAnsi="GaramondNarrowC"/>
      <w:b/>
    </w:rPr>
  </w:style>
  <w:style w:type="paragraph" w:styleId="affff6">
    <w:name w:val="Date"/>
    <w:basedOn w:val="a1"/>
    <w:next w:val="a1"/>
    <w:link w:val="affff7"/>
    <w:rsid w:val="00AC3033"/>
    <w:pPr>
      <w:spacing w:after="60"/>
    </w:pPr>
    <w:rPr>
      <w:szCs w:val="20"/>
    </w:rPr>
  </w:style>
  <w:style w:type="character" w:customStyle="1" w:styleId="affff7">
    <w:name w:val="Дата Знак"/>
    <w:basedOn w:val="a2"/>
    <w:link w:val="affff6"/>
    <w:rsid w:val="00AC3033"/>
    <w:rPr>
      <w:rFonts w:ascii="Times New Roman" w:eastAsia="Times New Roman" w:hAnsi="Times New Roman" w:cs="Times New Roman"/>
      <w:sz w:val="24"/>
      <w:szCs w:val="20"/>
      <w:lang w:eastAsia="ru-RU"/>
    </w:rPr>
  </w:style>
  <w:style w:type="paragraph" w:customStyle="1" w:styleId="List2">
    <w:name w:val="List2"/>
    <w:basedOn w:val="a1"/>
    <w:rsid w:val="00AC3033"/>
    <w:pPr>
      <w:tabs>
        <w:tab w:val="left" w:pos="1701"/>
      </w:tabs>
      <w:spacing w:line="360" w:lineRule="auto"/>
    </w:pPr>
    <w:rPr>
      <w:szCs w:val="20"/>
    </w:rPr>
  </w:style>
  <w:style w:type="character" w:customStyle="1" w:styleId="affff8">
    <w:name w:val="Основной текст Знак Знак Знак"/>
    <w:rsid w:val="00AC3033"/>
    <w:rPr>
      <w:sz w:val="24"/>
      <w:szCs w:val="24"/>
      <w:lang w:val="ru-RU" w:eastAsia="ru-RU" w:bidi="ar-SA"/>
    </w:rPr>
  </w:style>
  <w:style w:type="paragraph" w:styleId="affff9">
    <w:name w:val="List Paragraph"/>
    <w:basedOn w:val="a1"/>
    <w:uiPriority w:val="34"/>
    <w:qFormat/>
    <w:rsid w:val="00AC3033"/>
    <w:pPr>
      <w:ind w:left="708"/>
    </w:pPr>
  </w:style>
  <w:style w:type="character" w:customStyle="1" w:styleId="apple-style-span">
    <w:name w:val="apple-style-span"/>
    <w:rsid w:val="00AC3033"/>
  </w:style>
  <w:style w:type="character" w:customStyle="1" w:styleId="nowrap">
    <w:name w:val="nowrap"/>
    <w:rsid w:val="00AC3033"/>
  </w:style>
  <w:style w:type="character" w:customStyle="1" w:styleId="iceouttxt">
    <w:name w:val="iceouttxt"/>
    <w:rsid w:val="00AC3033"/>
  </w:style>
  <w:style w:type="paragraph" w:customStyle="1" w:styleId="19">
    <w:name w:val="1"/>
    <w:basedOn w:val="a1"/>
    <w:rsid w:val="00AC3033"/>
    <w:pPr>
      <w:spacing w:before="100" w:beforeAutospacing="1" w:after="100" w:afterAutospacing="1"/>
    </w:pPr>
  </w:style>
  <w:style w:type="paragraph" w:customStyle="1" w:styleId="font5">
    <w:name w:val="font5"/>
    <w:basedOn w:val="a1"/>
    <w:rsid w:val="00AC3033"/>
    <w:pPr>
      <w:spacing w:before="100" w:beforeAutospacing="1" w:after="100" w:afterAutospacing="1"/>
    </w:pPr>
    <w:rPr>
      <w:rFonts w:ascii="Arial CYR" w:hAnsi="Arial CYR" w:cs="Arial CYR"/>
      <w:sz w:val="18"/>
      <w:szCs w:val="18"/>
    </w:rPr>
  </w:style>
  <w:style w:type="paragraph" w:customStyle="1" w:styleId="xl65">
    <w:name w:val="xl65"/>
    <w:basedOn w:val="a1"/>
    <w:rsid w:val="00AC3033"/>
    <w:pPr>
      <w:spacing w:before="100" w:beforeAutospacing="1" w:after="100" w:afterAutospacing="1"/>
    </w:pPr>
    <w:rPr>
      <w:rFonts w:ascii="Arial CYR" w:hAnsi="Arial CYR" w:cs="Arial CYR"/>
      <w:sz w:val="16"/>
      <w:szCs w:val="16"/>
    </w:rPr>
  </w:style>
  <w:style w:type="paragraph" w:customStyle="1" w:styleId="xl66">
    <w:name w:val="xl66"/>
    <w:basedOn w:val="a1"/>
    <w:rsid w:val="00AC3033"/>
    <w:pPr>
      <w:spacing w:before="100" w:beforeAutospacing="1" w:after="100" w:afterAutospacing="1"/>
    </w:pPr>
    <w:rPr>
      <w:rFonts w:ascii="Arial CYR" w:hAnsi="Arial CYR" w:cs="Arial CYR"/>
      <w:sz w:val="16"/>
      <w:szCs w:val="16"/>
    </w:rPr>
  </w:style>
  <w:style w:type="paragraph" w:customStyle="1" w:styleId="xl67">
    <w:name w:val="xl67"/>
    <w:basedOn w:val="a1"/>
    <w:rsid w:val="00AC303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AC303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AC3033"/>
    <w:pPr>
      <w:spacing w:before="100" w:beforeAutospacing="1" w:after="100" w:afterAutospacing="1"/>
    </w:pPr>
    <w:rPr>
      <w:rFonts w:ascii="Arial CYR" w:hAnsi="Arial CYR" w:cs="Arial CYR"/>
      <w:b/>
      <w:bCs/>
      <w:sz w:val="16"/>
      <w:szCs w:val="16"/>
    </w:rPr>
  </w:style>
  <w:style w:type="paragraph" w:customStyle="1" w:styleId="xl70">
    <w:name w:val="xl70"/>
    <w:basedOn w:val="a1"/>
    <w:rsid w:val="00AC3033"/>
    <w:pPr>
      <w:spacing w:before="100" w:beforeAutospacing="1" w:after="100" w:afterAutospacing="1"/>
    </w:pPr>
    <w:rPr>
      <w:rFonts w:ascii="Arial CYR" w:hAnsi="Arial CYR" w:cs="Arial CYR"/>
      <w:sz w:val="18"/>
      <w:szCs w:val="18"/>
    </w:rPr>
  </w:style>
  <w:style w:type="paragraph" w:customStyle="1" w:styleId="xl71">
    <w:name w:val="xl71"/>
    <w:basedOn w:val="a1"/>
    <w:rsid w:val="00AC303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AC3033"/>
    <w:pPr>
      <w:spacing w:before="100" w:beforeAutospacing="1" w:after="100" w:afterAutospacing="1"/>
    </w:pPr>
    <w:rPr>
      <w:rFonts w:ascii="Arial CYR" w:hAnsi="Arial CYR" w:cs="Arial CYR"/>
      <w:i/>
      <w:iCs/>
      <w:sz w:val="18"/>
      <w:szCs w:val="18"/>
    </w:rPr>
  </w:style>
  <w:style w:type="paragraph" w:customStyle="1" w:styleId="xl73">
    <w:name w:val="xl73"/>
    <w:basedOn w:val="a1"/>
    <w:rsid w:val="00AC3033"/>
    <w:pPr>
      <w:spacing w:before="100" w:beforeAutospacing="1" w:after="100" w:afterAutospacing="1"/>
    </w:pPr>
    <w:rPr>
      <w:rFonts w:ascii="Arial CYR" w:hAnsi="Arial CYR" w:cs="Arial CYR"/>
      <w:b/>
      <w:bCs/>
      <w:sz w:val="18"/>
      <w:szCs w:val="18"/>
    </w:rPr>
  </w:style>
  <w:style w:type="paragraph" w:customStyle="1" w:styleId="xl74">
    <w:name w:val="xl74"/>
    <w:basedOn w:val="a1"/>
    <w:rsid w:val="00AC3033"/>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AC303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AC3033"/>
    <w:pPr>
      <w:spacing w:before="100" w:beforeAutospacing="1" w:after="100" w:afterAutospacing="1"/>
    </w:pPr>
    <w:rPr>
      <w:rFonts w:ascii="Arial CYR" w:hAnsi="Arial CYR" w:cs="Arial CYR"/>
      <w:sz w:val="18"/>
      <w:szCs w:val="18"/>
    </w:rPr>
  </w:style>
  <w:style w:type="paragraph" w:customStyle="1" w:styleId="xl77">
    <w:name w:val="xl77"/>
    <w:basedOn w:val="a1"/>
    <w:rsid w:val="00AC303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AC3033"/>
    <w:pPr>
      <w:spacing w:before="100" w:beforeAutospacing="1" w:after="100" w:afterAutospacing="1"/>
    </w:pPr>
    <w:rPr>
      <w:rFonts w:ascii="Arial CYR" w:hAnsi="Arial CYR" w:cs="Arial CYR"/>
      <w:sz w:val="18"/>
      <w:szCs w:val="18"/>
    </w:rPr>
  </w:style>
  <w:style w:type="paragraph" w:customStyle="1" w:styleId="xl79">
    <w:name w:val="xl79"/>
    <w:basedOn w:val="a1"/>
    <w:rsid w:val="00AC3033"/>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AC303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AC303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AC3033"/>
    <w:pPr>
      <w:spacing w:before="100" w:beforeAutospacing="1" w:after="100" w:afterAutospacing="1"/>
    </w:pPr>
    <w:rPr>
      <w:rFonts w:ascii="Arial CYR" w:hAnsi="Arial CYR" w:cs="Arial CYR"/>
      <w:sz w:val="16"/>
      <w:szCs w:val="16"/>
    </w:rPr>
  </w:style>
  <w:style w:type="paragraph" w:customStyle="1" w:styleId="xl85">
    <w:name w:val="xl85"/>
    <w:basedOn w:val="a1"/>
    <w:rsid w:val="00AC3033"/>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AC303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AC3033"/>
    <w:pPr>
      <w:spacing w:before="100" w:beforeAutospacing="1" w:after="100" w:afterAutospacing="1"/>
    </w:pPr>
    <w:rPr>
      <w:rFonts w:ascii="Arial CYR" w:hAnsi="Arial CYR" w:cs="Arial CYR"/>
    </w:rPr>
  </w:style>
  <w:style w:type="paragraph" w:customStyle="1" w:styleId="xl89">
    <w:name w:val="xl89"/>
    <w:basedOn w:val="a1"/>
    <w:rsid w:val="00AC3033"/>
    <w:pPr>
      <w:spacing w:before="100" w:beforeAutospacing="1" w:after="100" w:afterAutospacing="1"/>
    </w:pPr>
    <w:rPr>
      <w:rFonts w:ascii="Arial CYR" w:hAnsi="Arial CYR" w:cs="Arial CYR"/>
    </w:rPr>
  </w:style>
  <w:style w:type="paragraph" w:customStyle="1" w:styleId="xl90">
    <w:name w:val="xl90"/>
    <w:basedOn w:val="a1"/>
    <w:rsid w:val="00AC3033"/>
    <w:pPr>
      <w:spacing w:before="100" w:beforeAutospacing="1" w:after="100" w:afterAutospacing="1"/>
      <w:jc w:val="right"/>
    </w:pPr>
    <w:rPr>
      <w:rFonts w:ascii="Arial CYR" w:hAnsi="Arial CYR" w:cs="Arial CYR"/>
    </w:rPr>
  </w:style>
  <w:style w:type="paragraph" w:customStyle="1" w:styleId="xl91">
    <w:name w:val="xl91"/>
    <w:basedOn w:val="a1"/>
    <w:rsid w:val="00AC3033"/>
    <w:pPr>
      <w:spacing w:before="100" w:beforeAutospacing="1" w:after="100" w:afterAutospacing="1"/>
      <w:jc w:val="center"/>
    </w:pPr>
    <w:rPr>
      <w:rFonts w:ascii="Arial CYR" w:hAnsi="Arial CYR" w:cs="Arial CYR"/>
      <w:b/>
      <w:bCs/>
    </w:rPr>
  </w:style>
  <w:style w:type="paragraph" w:customStyle="1" w:styleId="xl92">
    <w:name w:val="xl92"/>
    <w:basedOn w:val="a1"/>
    <w:rsid w:val="00AC3033"/>
    <w:pPr>
      <w:spacing w:before="100" w:beforeAutospacing="1" w:after="100" w:afterAutospacing="1"/>
    </w:pPr>
    <w:rPr>
      <w:rFonts w:ascii="Arial CYR" w:hAnsi="Arial CYR" w:cs="Arial CYR"/>
      <w:b/>
      <w:bCs/>
    </w:rPr>
  </w:style>
  <w:style w:type="paragraph" w:customStyle="1" w:styleId="xl93">
    <w:name w:val="xl93"/>
    <w:basedOn w:val="a1"/>
    <w:rsid w:val="00AC3033"/>
    <w:pPr>
      <w:spacing w:before="100" w:beforeAutospacing="1" w:after="100" w:afterAutospacing="1"/>
      <w:jc w:val="right"/>
    </w:pPr>
    <w:rPr>
      <w:rFonts w:ascii="Arial CYR" w:hAnsi="Arial CYR" w:cs="Arial CYR"/>
      <w:b/>
      <w:bCs/>
    </w:rPr>
  </w:style>
  <w:style w:type="paragraph" w:customStyle="1" w:styleId="xl94">
    <w:name w:val="xl94"/>
    <w:basedOn w:val="a1"/>
    <w:rsid w:val="00AC3033"/>
    <w:pPr>
      <w:spacing w:before="100" w:beforeAutospacing="1" w:after="100" w:afterAutospacing="1"/>
      <w:jc w:val="center"/>
    </w:pPr>
    <w:rPr>
      <w:rFonts w:ascii="Arial CYR" w:hAnsi="Arial CYR" w:cs="Arial CYR"/>
      <w:b/>
      <w:bCs/>
    </w:rPr>
  </w:style>
  <w:style w:type="paragraph" w:customStyle="1" w:styleId="xl95">
    <w:name w:val="xl95"/>
    <w:basedOn w:val="a1"/>
    <w:rsid w:val="00AC3033"/>
    <w:pPr>
      <w:spacing w:before="100" w:beforeAutospacing="1" w:after="100" w:afterAutospacing="1"/>
    </w:pPr>
    <w:rPr>
      <w:rFonts w:ascii="Arial CYR" w:hAnsi="Arial CYR" w:cs="Arial CYR"/>
    </w:rPr>
  </w:style>
  <w:style w:type="paragraph" w:customStyle="1" w:styleId="xl96">
    <w:name w:val="xl96"/>
    <w:basedOn w:val="a1"/>
    <w:rsid w:val="00AC3033"/>
    <w:pPr>
      <w:spacing w:before="100" w:beforeAutospacing="1" w:after="100" w:afterAutospacing="1"/>
      <w:jc w:val="right"/>
    </w:pPr>
    <w:rPr>
      <w:rFonts w:ascii="Arial CYR" w:hAnsi="Arial CYR" w:cs="Arial CYR"/>
    </w:rPr>
  </w:style>
  <w:style w:type="paragraph" w:customStyle="1" w:styleId="xl97">
    <w:name w:val="xl97"/>
    <w:basedOn w:val="a1"/>
    <w:rsid w:val="00AC3033"/>
    <w:pPr>
      <w:spacing w:before="100" w:beforeAutospacing="1" w:after="100" w:afterAutospacing="1"/>
      <w:jc w:val="center"/>
    </w:pPr>
    <w:rPr>
      <w:rFonts w:ascii="Arial CYR" w:hAnsi="Arial CYR" w:cs="Arial CYR"/>
    </w:rPr>
  </w:style>
  <w:style w:type="paragraph" w:customStyle="1" w:styleId="xl98">
    <w:name w:val="xl98"/>
    <w:basedOn w:val="a1"/>
    <w:rsid w:val="00AC3033"/>
    <w:pPr>
      <w:spacing w:before="100" w:beforeAutospacing="1" w:after="100" w:afterAutospacing="1"/>
    </w:pPr>
    <w:rPr>
      <w:rFonts w:ascii="Arial CYR" w:hAnsi="Arial CYR" w:cs="Arial CYR"/>
      <w:b/>
      <w:bCs/>
    </w:rPr>
  </w:style>
  <w:style w:type="paragraph" w:customStyle="1" w:styleId="xl99">
    <w:name w:val="xl99"/>
    <w:basedOn w:val="a1"/>
    <w:rsid w:val="00AC3033"/>
    <w:pPr>
      <w:spacing w:before="100" w:beforeAutospacing="1" w:after="100" w:afterAutospacing="1"/>
    </w:pPr>
    <w:rPr>
      <w:rFonts w:ascii="Arial CYR" w:hAnsi="Arial CYR" w:cs="Arial CYR"/>
      <w:b/>
      <w:bCs/>
    </w:rPr>
  </w:style>
  <w:style w:type="paragraph" w:customStyle="1" w:styleId="xl100">
    <w:name w:val="xl100"/>
    <w:basedOn w:val="a1"/>
    <w:rsid w:val="00AC3033"/>
    <w:pPr>
      <w:spacing w:before="100" w:beforeAutospacing="1" w:after="100" w:afterAutospacing="1"/>
      <w:jc w:val="right"/>
    </w:pPr>
    <w:rPr>
      <w:rFonts w:ascii="Arial CYR" w:hAnsi="Arial CYR" w:cs="Arial CYR"/>
      <w:b/>
      <w:bCs/>
    </w:rPr>
  </w:style>
  <w:style w:type="paragraph" w:customStyle="1" w:styleId="xl101">
    <w:name w:val="xl101"/>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AC3033"/>
    <w:pPr>
      <w:spacing w:before="100" w:beforeAutospacing="1" w:after="100" w:afterAutospacing="1"/>
    </w:pPr>
    <w:rPr>
      <w:b/>
      <w:bCs/>
      <w:sz w:val="18"/>
      <w:szCs w:val="18"/>
    </w:rPr>
  </w:style>
  <w:style w:type="paragraph" w:customStyle="1" w:styleId="xl108">
    <w:name w:val="xl108"/>
    <w:basedOn w:val="a1"/>
    <w:rsid w:val="00AC3033"/>
    <w:pPr>
      <w:spacing w:before="100" w:beforeAutospacing="1" w:after="100" w:afterAutospacing="1"/>
    </w:pPr>
    <w:rPr>
      <w:b/>
      <w:bCs/>
    </w:rPr>
  </w:style>
  <w:style w:type="paragraph" w:customStyle="1" w:styleId="xl109">
    <w:name w:val="xl109"/>
    <w:basedOn w:val="a1"/>
    <w:rsid w:val="00AC3033"/>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AC303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AC303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AC303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AC303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AC3033"/>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AC3033"/>
    <w:pPr>
      <w:pBdr>
        <w:right w:val="single" w:sz="4" w:space="0" w:color="auto"/>
      </w:pBdr>
      <w:spacing w:before="100" w:beforeAutospacing="1" w:after="100" w:afterAutospacing="1"/>
    </w:pPr>
    <w:rPr>
      <w:sz w:val="16"/>
      <w:szCs w:val="16"/>
    </w:rPr>
  </w:style>
  <w:style w:type="paragraph" w:customStyle="1" w:styleId="xl159">
    <w:name w:val="xl15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AC303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AC303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AC3033"/>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AC303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AC303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AC3033"/>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AC3033"/>
    <w:pPr>
      <w:pBdr>
        <w:left w:val="single" w:sz="4" w:space="0" w:color="auto"/>
      </w:pBdr>
      <w:spacing w:before="100" w:beforeAutospacing="1" w:after="100" w:afterAutospacing="1"/>
    </w:pPr>
    <w:rPr>
      <w:sz w:val="18"/>
      <w:szCs w:val="18"/>
    </w:rPr>
  </w:style>
  <w:style w:type="paragraph" w:customStyle="1" w:styleId="xl202">
    <w:name w:val="xl202"/>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AC3033"/>
    <w:pPr>
      <w:pBdr>
        <w:right w:val="single" w:sz="4" w:space="0" w:color="auto"/>
      </w:pBdr>
      <w:spacing w:before="100" w:beforeAutospacing="1" w:after="100" w:afterAutospacing="1"/>
    </w:pPr>
    <w:rPr>
      <w:sz w:val="16"/>
      <w:szCs w:val="16"/>
    </w:rPr>
  </w:style>
  <w:style w:type="paragraph" w:customStyle="1" w:styleId="xl209">
    <w:name w:val="xl20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AC303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AC303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AC3033"/>
    <w:pPr>
      <w:spacing w:before="100" w:beforeAutospacing="1" w:after="100" w:afterAutospacing="1"/>
    </w:pPr>
    <w:rPr>
      <w:sz w:val="16"/>
      <w:szCs w:val="16"/>
    </w:rPr>
  </w:style>
  <w:style w:type="paragraph" w:customStyle="1" w:styleId="xl220">
    <w:name w:val="xl2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AC303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AC3033"/>
    <w:pPr>
      <w:pBdr>
        <w:bottom w:val="single" w:sz="4" w:space="0" w:color="auto"/>
      </w:pBdr>
      <w:spacing w:before="100" w:beforeAutospacing="1" w:after="100" w:afterAutospacing="1"/>
    </w:pPr>
    <w:rPr>
      <w:sz w:val="16"/>
      <w:szCs w:val="16"/>
    </w:rPr>
  </w:style>
  <w:style w:type="paragraph" w:customStyle="1" w:styleId="xl263">
    <w:name w:val="xl263"/>
    <w:basedOn w:val="a1"/>
    <w:rsid w:val="00AC303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AC303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AC3033"/>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AC3033"/>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AC3033"/>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AC303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AC303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AC303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AC303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AC303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AC303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AC3033"/>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AC3033"/>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AC3033"/>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AC3033"/>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AC3033"/>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AC303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AC303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AC303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AC303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AC303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AC303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AC303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AC303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AC3033"/>
    <w:pPr>
      <w:spacing w:before="100" w:beforeAutospacing="1" w:after="100" w:afterAutospacing="1"/>
      <w:jc w:val="center"/>
    </w:pPr>
    <w:rPr>
      <w:rFonts w:ascii="Arial" w:hAnsi="Arial" w:cs="Arial"/>
      <w:sz w:val="16"/>
      <w:szCs w:val="16"/>
    </w:rPr>
  </w:style>
  <w:style w:type="paragraph" w:customStyle="1" w:styleId="xl349">
    <w:name w:val="xl349"/>
    <w:basedOn w:val="a1"/>
    <w:rsid w:val="00AC303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AC303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AC303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AC303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AC303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AC303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AC303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AC303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AC30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AC303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AC30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AC3033"/>
    <w:pPr>
      <w:spacing w:before="100" w:beforeAutospacing="1" w:after="100" w:afterAutospacing="1"/>
      <w:jc w:val="center"/>
    </w:pPr>
    <w:rPr>
      <w:sz w:val="18"/>
      <w:szCs w:val="18"/>
    </w:rPr>
  </w:style>
  <w:style w:type="paragraph" w:customStyle="1" w:styleId="xl382">
    <w:name w:val="xl382"/>
    <w:basedOn w:val="a1"/>
    <w:rsid w:val="00AC3033"/>
    <w:pPr>
      <w:spacing w:before="100" w:beforeAutospacing="1" w:after="100" w:afterAutospacing="1"/>
      <w:jc w:val="center"/>
      <w:textAlignment w:val="top"/>
    </w:pPr>
    <w:rPr>
      <w:sz w:val="14"/>
      <w:szCs w:val="14"/>
    </w:rPr>
  </w:style>
  <w:style w:type="paragraph" w:customStyle="1" w:styleId="xl383">
    <w:name w:val="xl383"/>
    <w:basedOn w:val="a1"/>
    <w:rsid w:val="00AC303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AC3033"/>
  </w:style>
  <w:style w:type="character" w:customStyle="1" w:styleId="311">
    <w:name w:val="Знак3 Знак1"/>
    <w:aliases w:val="Знак3 Знак Знак Знак"/>
    <w:rsid w:val="00AC3033"/>
    <w:rPr>
      <w:noProof/>
      <w:sz w:val="24"/>
      <w:szCs w:val="24"/>
      <w:lang w:eastAsia="ru-RU" w:bidi="ar-SA"/>
    </w:rPr>
  </w:style>
  <w:style w:type="paragraph" w:customStyle="1" w:styleId="1a">
    <w:name w:val="Абзац списка1"/>
    <w:basedOn w:val="a1"/>
    <w:qFormat/>
    <w:rsid w:val="00AC3033"/>
    <w:pPr>
      <w:spacing w:after="200" w:line="276" w:lineRule="auto"/>
      <w:ind w:left="720"/>
      <w:contextualSpacing/>
    </w:pPr>
    <w:rPr>
      <w:rFonts w:ascii="Calibri" w:hAnsi="Calibri"/>
      <w:sz w:val="22"/>
      <w:szCs w:val="22"/>
      <w:lang w:eastAsia="en-US"/>
    </w:rPr>
  </w:style>
  <w:style w:type="paragraph" w:customStyle="1" w:styleId="Normalunindented">
    <w:name w:val="Normal unindented"/>
    <w:qFormat/>
    <w:rsid w:val="00AC3033"/>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1"/>
    <w:next w:val="a1"/>
    <w:qFormat/>
    <w:rsid w:val="00AC3033"/>
    <w:pPr>
      <w:numPr>
        <w:numId w:val="1"/>
      </w:numPr>
      <w:spacing w:before="120" w:after="120" w:line="276" w:lineRule="auto"/>
      <w:outlineLvl w:val="0"/>
    </w:pPr>
    <w:rPr>
      <w:sz w:val="22"/>
      <w:szCs w:val="22"/>
    </w:rPr>
  </w:style>
  <w:style w:type="character" w:customStyle="1" w:styleId="s3">
    <w:name w:val="s3"/>
    <w:basedOn w:val="a2"/>
    <w:rsid w:val="00AC3033"/>
  </w:style>
  <w:style w:type="character" w:styleId="affffa">
    <w:name w:val="Emphasis"/>
    <w:uiPriority w:val="20"/>
    <w:qFormat/>
    <w:rsid w:val="00AC3033"/>
    <w:rPr>
      <w:i/>
      <w:iCs/>
    </w:rPr>
  </w:style>
  <w:style w:type="paragraph" w:customStyle="1" w:styleId="-0">
    <w:name w:val="Контракт-раздел"/>
    <w:basedOn w:val="a1"/>
    <w:next w:val="-"/>
    <w:rsid w:val="00AC3033"/>
    <w:pPr>
      <w:keepNext/>
      <w:tabs>
        <w:tab w:val="num" w:pos="0"/>
        <w:tab w:val="left" w:pos="540"/>
      </w:tabs>
      <w:suppressAutoHyphens/>
      <w:spacing w:before="360" w:after="120" w:line="240" w:lineRule="auto"/>
      <w:jc w:val="center"/>
      <w:outlineLvl w:val="3"/>
    </w:pPr>
    <w:rPr>
      <w:b/>
      <w:bCs/>
      <w:caps/>
      <w:smallCaps/>
    </w:rPr>
  </w:style>
  <w:style w:type="paragraph" w:customStyle="1" w:styleId="-1">
    <w:name w:val="Контракт-подпункт"/>
    <w:basedOn w:val="a1"/>
    <w:rsid w:val="00AC3033"/>
    <w:pPr>
      <w:tabs>
        <w:tab w:val="num" w:pos="851"/>
      </w:tabs>
      <w:spacing w:line="240" w:lineRule="auto"/>
      <w:ind w:left="851" w:hanging="851"/>
      <w:jc w:val="both"/>
    </w:pPr>
  </w:style>
  <w:style w:type="paragraph" w:customStyle="1" w:styleId="-2">
    <w:name w:val="Контракт-подподпункт"/>
    <w:basedOn w:val="a1"/>
    <w:rsid w:val="00AC3033"/>
    <w:pPr>
      <w:tabs>
        <w:tab w:val="num" w:pos="1418"/>
      </w:tabs>
      <w:spacing w:line="240" w:lineRule="auto"/>
      <w:ind w:left="1418" w:hanging="567"/>
      <w:jc w:val="both"/>
    </w:pPr>
  </w:style>
  <w:style w:type="paragraph" w:customStyle="1" w:styleId="p4">
    <w:name w:val="p4"/>
    <w:basedOn w:val="a1"/>
    <w:rsid w:val="00AC3033"/>
    <w:pPr>
      <w:spacing w:before="100" w:beforeAutospacing="1" w:after="100" w:afterAutospacing="1" w:line="240" w:lineRule="auto"/>
    </w:pPr>
  </w:style>
  <w:style w:type="paragraph" w:customStyle="1" w:styleId="affffb">
    <w:name w:val="Приложение"/>
    <w:basedOn w:val="a1"/>
    <w:link w:val="affffc"/>
    <w:qFormat/>
    <w:rsid w:val="00AC3033"/>
    <w:pPr>
      <w:autoSpaceDE w:val="0"/>
      <w:autoSpaceDN w:val="0"/>
      <w:adjustRightInd w:val="0"/>
      <w:spacing w:after="200" w:line="240" w:lineRule="auto"/>
      <w:ind w:left="8080"/>
      <w:jc w:val="right"/>
    </w:pPr>
    <w:rPr>
      <w:rFonts w:eastAsia="Calibri"/>
      <w:lang w:eastAsia="en-US"/>
    </w:rPr>
  </w:style>
  <w:style w:type="character" w:customStyle="1" w:styleId="affffc">
    <w:name w:val="Приложение Знак"/>
    <w:link w:val="affffb"/>
    <w:rsid w:val="00AC3033"/>
    <w:rPr>
      <w:rFonts w:ascii="Times New Roman" w:eastAsia="Calibri" w:hAnsi="Times New Roman" w:cs="Times New Roman"/>
      <w:sz w:val="24"/>
      <w:szCs w:val="24"/>
    </w:rPr>
  </w:style>
  <w:style w:type="character" w:customStyle="1" w:styleId="okpdspan1">
    <w:name w:val="okpd_span1"/>
    <w:rsid w:val="00AC3033"/>
    <w:rPr>
      <w:b/>
      <w:bCs/>
    </w:rPr>
  </w:style>
  <w:style w:type="character" w:customStyle="1" w:styleId="110">
    <w:name w:val="Заголовок 1 Знак1"/>
    <w:aliases w:val="H1 Знак1,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AC3033"/>
    <w:rPr>
      <w:rFonts w:ascii="Cambria" w:eastAsia="Times New Roman" w:hAnsi="Cambria" w:cs="Times New Roman"/>
      <w:b/>
      <w:bCs/>
      <w:color w:val="365F91"/>
      <w:sz w:val="28"/>
      <w:szCs w:val="28"/>
      <w:lang w:eastAsia="ru-RU"/>
    </w:rPr>
  </w:style>
  <w:style w:type="paragraph" w:customStyle="1" w:styleId="bo">
    <w:name w:val="bo"/>
    <w:basedOn w:val="af5"/>
    <w:rsid w:val="00AC3033"/>
    <w:pPr>
      <w:spacing w:line="240" w:lineRule="auto"/>
    </w:pPr>
    <w:rPr>
      <w:rFonts w:eastAsia="Batang"/>
      <w:lang w:eastAsia="ko-KR"/>
    </w:rPr>
  </w:style>
  <w:style w:type="paragraph" w:customStyle="1" w:styleId="47">
    <w:name w:val="Обычный4"/>
    <w:qFormat/>
    <w:rsid w:val="00AC3033"/>
    <w:pPr>
      <w:spacing w:after="0" w:line="240" w:lineRule="auto"/>
    </w:pPr>
    <w:rPr>
      <w:rFonts w:ascii="Times New Roman" w:eastAsia="Times New Roman" w:hAnsi="Times New Roman" w:cs="Times New Roman"/>
      <w:sz w:val="24"/>
      <w:szCs w:val="20"/>
      <w:lang w:eastAsia="ru-RU"/>
    </w:rPr>
  </w:style>
  <w:style w:type="table" w:customStyle="1" w:styleId="1b">
    <w:name w:val="Сетка таблицы1"/>
    <w:basedOn w:val="a3"/>
    <w:next w:val="afff5"/>
    <w:uiPriority w:val="39"/>
    <w:rsid w:val="00AC30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qFormat/>
    <w:rsid w:val="00AC3033"/>
    <w:pPr>
      <w:widowControl w:val="0"/>
      <w:spacing w:before="260" w:after="0" w:line="240" w:lineRule="auto"/>
      <w:jc w:val="both"/>
    </w:pPr>
    <w:rPr>
      <w:rFonts w:ascii="Times New Roman" w:eastAsia="Times New Roman" w:hAnsi="Times New Roman" w:cs="Times New Roman"/>
      <w:sz w:val="24"/>
      <w:szCs w:val="20"/>
      <w:lang w:eastAsia="ru-RU"/>
    </w:rPr>
  </w:style>
  <w:style w:type="character" w:customStyle="1" w:styleId="1c">
    <w:name w:val="Основной шрифт абзаца1"/>
    <w:rsid w:val="00AC3033"/>
    <w:rPr>
      <w:sz w:val="24"/>
    </w:rPr>
  </w:style>
  <w:style w:type="numbering" w:customStyle="1" w:styleId="1d">
    <w:name w:val="Нет списка1"/>
    <w:next w:val="a4"/>
    <w:uiPriority w:val="99"/>
    <w:semiHidden/>
    <w:unhideWhenUsed/>
    <w:rsid w:val="00AC3033"/>
  </w:style>
  <w:style w:type="numbering" w:customStyle="1" w:styleId="2b">
    <w:name w:val="Нет списка2"/>
    <w:next w:val="a4"/>
    <w:uiPriority w:val="99"/>
    <w:semiHidden/>
    <w:unhideWhenUsed/>
    <w:rsid w:val="00AC3033"/>
  </w:style>
  <w:style w:type="paragraph" w:customStyle="1" w:styleId="ConsPlusTitle">
    <w:name w:val="ConsPlusTitle"/>
    <w:rsid w:val="00AC30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info2">
    <w:name w:val="section__info2"/>
    <w:basedOn w:val="a2"/>
    <w:rsid w:val="00AC3033"/>
    <w:rPr>
      <w:vanish w:val="0"/>
      <w:webHidden w:val="0"/>
      <w:specVanish w:val="0"/>
    </w:rPr>
  </w:style>
  <w:style w:type="table" w:customStyle="1" w:styleId="2c">
    <w:name w:val="Сетка таблицы2"/>
    <w:basedOn w:val="a3"/>
    <w:next w:val="afff5"/>
    <w:uiPriority w:val="59"/>
    <w:rsid w:val="00F519A2"/>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Обычный2"/>
    <w:rsid w:val="00872315"/>
    <w:pPr>
      <w:spacing w:after="0" w:line="240" w:lineRule="auto"/>
    </w:pPr>
    <w:rPr>
      <w:rFonts w:ascii="Times New Roman" w:eastAsia="Times New Roman" w:hAnsi="Times New Roman" w:cs="Times New Roman"/>
      <w:sz w:val="20"/>
      <w:szCs w:val="20"/>
      <w:lang w:eastAsia="ru-RU"/>
    </w:rPr>
  </w:style>
  <w:style w:type="character" w:customStyle="1" w:styleId="cardmaininfopurchaselink">
    <w:name w:val="cardmaininfo__purchaselink"/>
    <w:rsid w:val="009235E5"/>
  </w:style>
  <w:style w:type="character" w:customStyle="1" w:styleId="ConsPlusNormal0">
    <w:name w:val="ConsPlusNormal Знак"/>
    <w:link w:val="ConsPlusNormal"/>
    <w:qFormat/>
    <w:locked/>
    <w:rsid w:val="00EF325B"/>
    <w:rPr>
      <w:rFonts w:ascii="Arial" w:eastAsia="Times New Roman" w:hAnsi="Arial" w:cs="Arial"/>
      <w:sz w:val="20"/>
      <w:szCs w:val="20"/>
      <w:lang w:eastAsia="ru-RU"/>
    </w:rPr>
  </w:style>
  <w:style w:type="paragraph" w:customStyle="1" w:styleId="Default">
    <w:name w:val="Default"/>
    <w:rsid w:val="00434C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markedcontent">
    <w:name w:val="markedcontent"/>
    <w:basedOn w:val="a2"/>
    <w:rsid w:val="00434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3033"/>
    <w:pPr>
      <w:spacing w:after="0" w:line="240" w:lineRule="atLeast"/>
    </w:pPr>
    <w:rPr>
      <w:rFonts w:ascii="Times New Roman" w:eastAsia="Times New Roman" w:hAnsi="Times New Roman" w:cs="Times New Roman"/>
      <w:sz w:val="24"/>
      <w:szCs w:val="24"/>
      <w:lang w:eastAsia="ru-RU"/>
    </w:rPr>
  </w:style>
  <w:style w:type="paragraph" w:styleId="10">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AC3033"/>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AC3033"/>
    <w:pPr>
      <w:keepNext/>
      <w:jc w:val="center"/>
      <w:outlineLvl w:val="1"/>
    </w:pPr>
    <w:rPr>
      <w:b/>
      <w:bCs/>
    </w:rPr>
  </w:style>
  <w:style w:type="paragraph" w:styleId="30">
    <w:name w:val="heading 3"/>
    <w:aliases w:val="h3,Gliederung3 Char,Gliederung3,H3,Çàãîëîâîê 3"/>
    <w:basedOn w:val="a1"/>
    <w:next w:val="a1"/>
    <w:link w:val="31"/>
    <w:qFormat/>
    <w:rsid w:val="00AC3033"/>
    <w:pPr>
      <w:keepNext/>
      <w:spacing w:before="240" w:after="60"/>
      <w:jc w:val="both"/>
      <w:outlineLvl w:val="2"/>
    </w:pPr>
    <w:rPr>
      <w:rFonts w:ascii="Arial" w:hAnsi="Arial"/>
      <w:b/>
      <w:szCs w:val="20"/>
    </w:rPr>
  </w:style>
  <w:style w:type="paragraph" w:styleId="40">
    <w:name w:val="heading 4"/>
    <w:basedOn w:val="a1"/>
    <w:next w:val="a1"/>
    <w:link w:val="41"/>
    <w:qFormat/>
    <w:rsid w:val="00AC3033"/>
    <w:pPr>
      <w:keepNext/>
      <w:spacing w:before="240" w:after="60"/>
      <w:jc w:val="both"/>
      <w:outlineLvl w:val="3"/>
    </w:pPr>
    <w:rPr>
      <w:rFonts w:ascii="Arial" w:hAnsi="Arial"/>
      <w:szCs w:val="20"/>
    </w:rPr>
  </w:style>
  <w:style w:type="paragraph" w:styleId="5">
    <w:name w:val="heading 5"/>
    <w:basedOn w:val="a1"/>
    <w:next w:val="a1"/>
    <w:link w:val="50"/>
    <w:qFormat/>
    <w:rsid w:val="00AC3033"/>
    <w:pPr>
      <w:spacing w:before="240" w:after="60"/>
      <w:jc w:val="both"/>
      <w:outlineLvl w:val="4"/>
    </w:pPr>
    <w:rPr>
      <w:sz w:val="22"/>
      <w:szCs w:val="20"/>
    </w:rPr>
  </w:style>
  <w:style w:type="paragraph" w:styleId="6">
    <w:name w:val="heading 6"/>
    <w:basedOn w:val="a1"/>
    <w:next w:val="a1"/>
    <w:link w:val="60"/>
    <w:qFormat/>
    <w:rsid w:val="00AC3033"/>
    <w:pPr>
      <w:spacing w:before="240" w:after="60"/>
      <w:jc w:val="both"/>
      <w:outlineLvl w:val="5"/>
    </w:pPr>
    <w:rPr>
      <w:i/>
      <w:sz w:val="22"/>
      <w:szCs w:val="20"/>
    </w:rPr>
  </w:style>
  <w:style w:type="paragraph" w:styleId="7">
    <w:name w:val="heading 7"/>
    <w:basedOn w:val="a1"/>
    <w:next w:val="a1"/>
    <w:link w:val="70"/>
    <w:qFormat/>
    <w:rsid w:val="00AC3033"/>
    <w:pPr>
      <w:spacing w:before="240" w:after="60"/>
      <w:jc w:val="both"/>
      <w:outlineLvl w:val="6"/>
    </w:pPr>
    <w:rPr>
      <w:rFonts w:ascii="Arial" w:hAnsi="Arial"/>
      <w:sz w:val="20"/>
      <w:szCs w:val="20"/>
    </w:rPr>
  </w:style>
  <w:style w:type="paragraph" w:styleId="8">
    <w:name w:val="heading 8"/>
    <w:basedOn w:val="a1"/>
    <w:next w:val="a1"/>
    <w:link w:val="80"/>
    <w:qFormat/>
    <w:rsid w:val="00AC3033"/>
    <w:pPr>
      <w:spacing w:before="240" w:after="60"/>
      <w:jc w:val="both"/>
      <w:outlineLvl w:val="7"/>
    </w:pPr>
    <w:rPr>
      <w:rFonts w:ascii="Arial" w:hAnsi="Arial"/>
      <w:i/>
      <w:sz w:val="20"/>
      <w:szCs w:val="20"/>
    </w:rPr>
  </w:style>
  <w:style w:type="paragraph" w:styleId="9">
    <w:name w:val="heading 9"/>
    <w:basedOn w:val="a1"/>
    <w:next w:val="a1"/>
    <w:link w:val="90"/>
    <w:qFormat/>
    <w:rsid w:val="00AC3033"/>
    <w:pPr>
      <w:spacing w:before="240" w:after="60"/>
      <w:jc w:val="both"/>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2"/>
    <w:link w:val="10"/>
    <w:rsid w:val="00AC3033"/>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rsid w:val="00AC3033"/>
    <w:rPr>
      <w:rFonts w:ascii="Times New Roman" w:eastAsia="Times New Roman" w:hAnsi="Times New Roman" w:cs="Times New Roman"/>
      <w:b/>
      <w:bCs/>
      <w:sz w:val="24"/>
      <w:szCs w:val="24"/>
      <w:lang w:eastAsia="ru-RU"/>
    </w:rPr>
  </w:style>
  <w:style w:type="character" w:customStyle="1" w:styleId="32">
    <w:name w:val="Заголовок 3 Знак"/>
    <w:aliases w:val="h3 Знак1,Gliederung3 Char Знак1,Gliederung3 Знак1,H3 Знак1,Çàãîëîâîê 3 Знак1"/>
    <w:basedOn w:val="a2"/>
    <w:uiPriority w:val="9"/>
    <w:rsid w:val="00AC303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AC3033"/>
    <w:rPr>
      <w:rFonts w:ascii="Arial" w:eastAsia="Times New Roman" w:hAnsi="Arial" w:cs="Times New Roman"/>
      <w:sz w:val="24"/>
      <w:szCs w:val="20"/>
      <w:lang w:eastAsia="ru-RU"/>
    </w:rPr>
  </w:style>
  <w:style w:type="character" w:customStyle="1" w:styleId="50">
    <w:name w:val="Заголовок 5 Знак"/>
    <w:basedOn w:val="a2"/>
    <w:link w:val="5"/>
    <w:rsid w:val="00AC3033"/>
    <w:rPr>
      <w:rFonts w:ascii="Times New Roman" w:eastAsia="Times New Roman" w:hAnsi="Times New Roman" w:cs="Times New Roman"/>
      <w:szCs w:val="20"/>
      <w:lang w:eastAsia="ru-RU"/>
    </w:rPr>
  </w:style>
  <w:style w:type="character" w:customStyle="1" w:styleId="60">
    <w:name w:val="Заголовок 6 Знак"/>
    <w:basedOn w:val="a2"/>
    <w:link w:val="6"/>
    <w:rsid w:val="00AC3033"/>
    <w:rPr>
      <w:rFonts w:ascii="Times New Roman" w:eastAsia="Times New Roman" w:hAnsi="Times New Roman" w:cs="Times New Roman"/>
      <w:i/>
      <w:szCs w:val="20"/>
      <w:lang w:eastAsia="ru-RU"/>
    </w:rPr>
  </w:style>
  <w:style w:type="character" w:customStyle="1" w:styleId="70">
    <w:name w:val="Заголовок 7 Знак"/>
    <w:basedOn w:val="a2"/>
    <w:link w:val="7"/>
    <w:rsid w:val="00AC3033"/>
    <w:rPr>
      <w:rFonts w:ascii="Arial" w:eastAsia="Times New Roman" w:hAnsi="Arial" w:cs="Times New Roman"/>
      <w:sz w:val="20"/>
      <w:szCs w:val="20"/>
      <w:lang w:eastAsia="ru-RU"/>
    </w:rPr>
  </w:style>
  <w:style w:type="character" w:customStyle="1" w:styleId="80">
    <w:name w:val="Заголовок 8 Знак"/>
    <w:basedOn w:val="a2"/>
    <w:link w:val="8"/>
    <w:rsid w:val="00AC3033"/>
    <w:rPr>
      <w:rFonts w:ascii="Arial" w:eastAsia="Times New Roman" w:hAnsi="Arial" w:cs="Times New Roman"/>
      <w:i/>
      <w:sz w:val="20"/>
      <w:szCs w:val="20"/>
      <w:lang w:eastAsia="ru-RU"/>
    </w:rPr>
  </w:style>
  <w:style w:type="character" w:customStyle="1" w:styleId="90">
    <w:name w:val="Заголовок 9 Знак"/>
    <w:basedOn w:val="a2"/>
    <w:link w:val="9"/>
    <w:rsid w:val="00AC3033"/>
    <w:rPr>
      <w:rFonts w:ascii="Arial" w:eastAsia="Times New Roman" w:hAnsi="Arial" w:cs="Times New Roman"/>
      <w:b/>
      <w:i/>
      <w:sz w:val="18"/>
      <w:szCs w:val="20"/>
      <w:lang w:eastAsia="ru-RU"/>
    </w:rPr>
  </w:style>
  <w:style w:type="character" w:customStyle="1" w:styleId="31">
    <w:name w:val="Заголовок 3 Знак1"/>
    <w:aliases w:val="h3 Знак,Gliederung3 Char Знак,Gliederung3 Знак,H3 Знак,Çàãîëîâîê 3 Знак"/>
    <w:link w:val="30"/>
    <w:rsid w:val="00AC3033"/>
    <w:rPr>
      <w:rFonts w:ascii="Arial" w:eastAsia="Times New Roman" w:hAnsi="Arial" w:cs="Times New Roman"/>
      <w:b/>
      <w:sz w:val="24"/>
      <w:szCs w:val="20"/>
      <w:lang w:eastAsia="ru-RU"/>
    </w:rPr>
  </w:style>
  <w:style w:type="paragraph" w:styleId="a5">
    <w:name w:val="Body Text Indent"/>
    <w:basedOn w:val="a1"/>
    <w:link w:val="a6"/>
    <w:rsid w:val="00AC3033"/>
    <w:pPr>
      <w:ind w:left="5760"/>
    </w:pPr>
  </w:style>
  <w:style w:type="character" w:customStyle="1" w:styleId="a6">
    <w:name w:val="Основной текст с отступом Знак"/>
    <w:basedOn w:val="a2"/>
    <w:link w:val="a5"/>
    <w:rsid w:val="00AC3033"/>
    <w:rPr>
      <w:rFonts w:ascii="Times New Roman" w:eastAsia="Times New Roman" w:hAnsi="Times New Roman" w:cs="Times New Roman"/>
      <w:sz w:val="24"/>
      <w:szCs w:val="24"/>
      <w:lang w:eastAsia="ru-RU"/>
    </w:rPr>
  </w:style>
  <w:style w:type="paragraph" w:customStyle="1" w:styleId="1">
    <w:name w:val="Стиль1"/>
    <w:basedOn w:val="a1"/>
    <w:rsid w:val="00AC3033"/>
    <w:pPr>
      <w:keepNext/>
      <w:keepLines/>
      <w:widowControl w:val="0"/>
      <w:numPr>
        <w:numId w:val="2"/>
      </w:numPr>
      <w:suppressLineNumbers/>
      <w:suppressAutoHyphens/>
      <w:spacing w:after="60"/>
    </w:pPr>
    <w:rPr>
      <w:b/>
      <w:sz w:val="28"/>
    </w:rPr>
  </w:style>
  <w:style w:type="paragraph" w:customStyle="1" w:styleId="20">
    <w:name w:val="Стиль2"/>
    <w:basedOn w:val="23"/>
    <w:rsid w:val="00AC3033"/>
    <w:pPr>
      <w:keepNext/>
      <w:keepLines/>
      <w:widowControl w:val="0"/>
      <w:numPr>
        <w:ilvl w:val="1"/>
        <w:numId w:val="2"/>
      </w:numPr>
      <w:suppressLineNumbers/>
      <w:suppressAutoHyphens/>
      <w:spacing w:after="60"/>
    </w:pPr>
    <w:rPr>
      <w:b/>
      <w:szCs w:val="20"/>
    </w:rPr>
  </w:style>
  <w:style w:type="paragraph" w:styleId="23">
    <w:name w:val="List Number 2"/>
    <w:basedOn w:val="a1"/>
    <w:rsid w:val="00AC3033"/>
    <w:pPr>
      <w:tabs>
        <w:tab w:val="num" w:pos="643"/>
      </w:tabs>
      <w:ind w:left="643" w:hanging="360"/>
    </w:pPr>
  </w:style>
  <w:style w:type="paragraph" w:customStyle="1" w:styleId="3">
    <w:name w:val="Стиль3 Знак"/>
    <w:basedOn w:val="24"/>
    <w:link w:val="310"/>
    <w:rsid w:val="00AC3033"/>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AC3033"/>
    <w:pPr>
      <w:spacing w:after="120" w:line="480" w:lineRule="auto"/>
      <w:ind w:left="283"/>
    </w:pPr>
  </w:style>
  <w:style w:type="character" w:customStyle="1" w:styleId="25">
    <w:name w:val="Основной текст с отступом 2 Знак"/>
    <w:basedOn w:val="a2"/>
    <w:link w:val="24"/>
    <w:rsid w:val="00AC3033"/>
    <w:rPr>
      <w:rFonts w:ascii="Times New Roman" w:eastAsia="Times New Roman" w:hAnsi="Times New Roman" w:cs="Times New Roman"/>
      <w:sz w:val="24"/>
      <w:szCs w:val="24"/>
      <w:lang w:eastAsia="ru-RU"/>
    </w:rPr>
  </w:style>
  <w:style w:type="character" w:customStyle="1" w:styleId="310">
    <w:name w:val="Стиль3 Знак Знак1"/>
    <w:link w:val="3"/>
    <w:rsid w:val="00AC3033"/>
    <w:rPr>
      <w:rFonts w:ascii="Times New Roman" w:eastAsia="Times New Roman" w:hAnsi="Times New Roman" w:cs="Times New Roman"/>
      <w:sz w:val="24"/>
      <w:szCs w:val="20"/>
      <w:lang w:eastAsia="ru-RU"/>
    </w:rPr>
  </w:style>
  <w:style w:type="paragraph" w:customStyle="1" w:styleId="ConsNormal">
    <w:name w:val="ConsNormal"/>
    <w:rsid w:val="00AC3033"/>
    <w:pPr>
      <w:widowControl w:val="0"/>
      <w:autoSpaceDE w:val="0"/>
      <w:autoSpaceDN w:val="0"/>
      <w:adjustRightInd w:val="0"/>
      <w:spacing w:after="0" w:line="240" w:lineRule="atLeast"/>
      <w:ind w:left="709" w:right="19772" w:firstLine="720"/>
      <w:jc w:val="both"/>
    </w:pPr>
    <w:rPr>
      <w:rFonts w:ascii="Arial" w:eastAsia="Times New Roman" w:hAnsi="Arial" w:cs="Arial"/>
      <w:sz w:val="20"/>
      <w:szCs w:val="20"/>
      <w:lang w:eastAsia="ru-RU"/>
    </w:rPr>
  </w:style>
  <w:style w:type="character" w:styleId="a7">
    <w:name w:val="Hyperlink"/>
    <w:uiPriority w:val="99"/>
    <w:rsid w:val="00AC3033"/>
    <w:rPr>
      <w:color w:val="0000FF"/>
      <w:u w:val="single"/>
    </w:rPr>
  </w:style>
  <w:style w:type="paragraph" w:styleId="26">
    <w:name w:val="toc 2"/>
    <w:basedOn w:val="a1"/>
    <w:next w:val="a1"/>
    <w:autoRedefine/>
    <w:uiPriority w:val="39"/>
    <w:rsid w:val="00AC3033"/>
    <w:pPr>
      <w:tabs>
        <w:tab w:val="left" w:pos="720"/>
        <w:tab w:val="right" w:leader="dot" w:pos="9720"/>
      </w:tabs>
      <w:ind w:left="240"/>
    </w:pPr>
    <w:rPr>
      <w:smallCaps/>
      <w:noProof/>
      <w:sz w:val="20"/>
      <w:szCs w:val="20"/>
    </w:rPr>
  </w:style>
  <w:style w:type="paragraph" w:styleId="2">
    <w:name w:val="List Bullet 2"/>
    <w:basedOn w:val="a1"/>
    <w:autoRedefine/>
    <w:rsid w:val="00AC3033"/>
    <w:pPr>
      <w:numPr>
        <w:numId w:val="3"/>
      </w:numPr>
      <w:spacing w:after="60"/>
    </w:pPr>
    <w:rPr>
      <w:szCs w:val="20"/>
    </w:rPr>
  </w:style>
  <w:style w:type="paragraph" w:styleId="33">
    <w:name w:val="Body Text Indent 3"/>
    <w:basedOn w:val="a1"/>
    <w:link w:val="34"/>
    <w:rsid w:val="00AC3033"/>
    <w:pPr>
      <w:keepNext/>
      <w:keepLines/>
      <w:widowControl w:val="0"/>
      <w:suppressLineNumbers/>
      <w:tabs>
        <w:tab w:val="num" w:pos="252"/>
      </w:tabs>
      <w:suppressAutoHyphens/>
      <w:ind w:left="720"/>
      <w:jc w:val="both"/>
    </w:pPr>
  </w:style>
  <w:style w:type="character" w:customStyle="1" w:styleId="34">
    <w:name w:val="Основной текст с отступом 3 Знак"/>
    <w:basedOn w:val="a2"/>
    <w:link w:val="33"/>
    <w:rsid w:val="00AC3033"/>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AC303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AC3033"/>
    <w:pPr>
      <w:tabs>
        <w:tab w:val="left" w:pos="1200"/>
        <w:tab w:val="right" w:leader="dot" w:pos="9720"/>
      </w:tabs>
      <w:ind w:left="480"/>
    </w:pPr>
    <w:rPr>
      <w:i/>
      <w:iCs/>
      <w:sz w:val="20"/>
      <w:szCs w:val="20"/>
    </w:rPr>
  </w:style>
  <w:style w:type="paragraph" w:styleId="42">
    <w:name w:val="toc 4"/>
    <w:basedOn w:val="a1"/>
    <w:next w:val="a1"/>
    <w:autoRedefine/>
    <w:rsid w:val="00AC3033"/>
    <w:pPr>
      <w:ind w:left="720"/>
    </w:pPr>
    <w:rPr>
      <w:sz w:val="18"/>
      <w:szCs w:val="18"/>
    </w:rPr>
  </w:style>
  <w:style w:type="paragraph" w:styleId="51">
    <w:name w:val="toc 5"/>
    <w:basedOn w:val="a1"/>
    <w:next w:val="a1"/>
    <w:autoRedefine/>
    <w:rsid w:val="00AC3033"/>
    <w:pPr>
      <w:ind w:left="960"/>
    </w:pPr>
    <w:rPr>
      <w:sz w:val="18"/>
      <w:szCs w:val="18"/>
    </w:rPr>
  </w:style>
  <w:style w:type="paragraph" w:styleId="61">
    <w:name w:val="toc 6"/>
    <w:basedOn w:val="a1"/>
    <w:next w:val="a1"/>
    <w:autoRedefine/>
    <w:rsid w:val="00AC3033"/>
    <w:pPr>
      <w:ind w:left="1200"/>
    </w:pPr>
    <w:rPr>
      <w:sz w:val="18"/>
      <w:szCs w:val="18"/>
    </w:rPr>
  </w:style>
  <w:style w:type="paragraph" w:styleId="71">
    <w:name w:val="toc 7"/>
    <w:basedOn w:val="a1"/>
    <w:next w:val="a1"/>
    <w:autoRedefine/>
    <w:rsid w:val="00AC3033"/>
    <w:pPr>
      <w:ind w:left="1440"/>
    </w:pPr>
    <w:rPr>
      <w:sz w:val="18"/>
      <w:szCs w:val="18"/>
    </w:rPr>
  </w:style>
  <w:style w:type="paragraph" w:styleId="81">
    <w:name w:val="toc 8"/>
    <w:basedOn w:val="a1"/>
    <w:next w:val="a1"/>
    <w:autoRedefine/>
    <w:rsid w:val="00AC3033"/>
    <w:pPr>
      <w:ind w:left="1680"/>
    </w:pPr>
    <w:rPr>
      <w:sz w:val="18"/>
      <w:szCs w:val="18"/>
    </w:rPr>
  </w:style>
  <w:style w:type="paragraph" w:styleId="91">
    <w:name w:val="toc 9"/>
    <w:basedOn w:val="a1"/>
    <w:next w:val="a1"/>
    <w:autoRedefine/>
    <w:rsid w:val="00AC3033"/>
    <w:pPr>
      <w:ind w:left="1920"/>
    </w:pPr>
    <w:rPr>
      <w:sz w:val="18"/>
      <w:szCs w:val="18"/>
    </w:rPr>
  </w:style>
  <w:style w:type="paragraph" w:styleId="a8">
    <w:name w:val="Plain Text"/>
    <w:basedOn w:val="a1"/>
    <w:link w:val="a9"/>
    <w:rsid w:val="00AC3033"/>
    <w:rPr>
      <w:rFonts w:ascii="Courier New" w:hAnsi="Courier New"/>
      <w:sz w:val="20"/>
      <w:szCs w:val="20"/>
    </w:rPr>
  </w:style>
  <w:style w:type="character" w:customStyle="1" w:styleId="a9">
    <w:name w:val="Текст Знак"/>
    <w:basedOn w:val="a2"/>
    <w:link w:val="a8"/>
    <w:rsid w:val="00AC3033"/>
    <w:rPr>
      <w:rFonts w:ascii="Courier New" w:eastAsia="Times New Roman" w:hAnsi="Courier New" w:cs="Times New Roman"/>
      <w:sz w:val="20"/>
      <w:szCs w:val="20"/>
      <w:lang w:eastAsia="ru-RU"/>
    </w:rPr>
  </w:style>
  <w:style w:type="paragraph" w:styleId="27">
    <w:name w:val="Body Text 2"/>
    <w:basedOn w:val="a1"/>
    <w:link w:val="28"/>
    <w:rsid w:val="00AC3033"/>
    <w:pPr>
      <w:tabs>
        <w:tab w:val="num" w:pos="567"/>
      </w:tabs>
      <w:spacing w:after="60"/>
      <w:ind w:left="567" w:hanging="567"/>
    </w:pPr>
    <w:rPr>
      <w:szCs w:val="20"/>
    </w:rPr>
  </w:style>
  <w:style w:type="character" w:customStyle="1" w:styleId="28">
    <w:name w:val="Основной текст 2 Знак"/>
    <w:basedOn w:val="a2"/>
    <w:link w:val="27"/>
    <w:rsid w:val="00AC3033"/>
    <w:rPr>
      <w:rFonts w:ascii="Times New Roman" w:eastAsia="Times New Roman" w:hAnsi="Times New Roman" w:cs="Times New Roman"/>
      <w:sz w:val="24"/>
      <w:szCs w:val="20"/>
      <w:lang w:eastAsia="ru-RU"/>
    </w:rPr>
  </w:style>
  <w:style w:type="paragraph" w:styleId="36">
    <w:name w:val="List Bullet 3"/>
    <w:basedOn w:val="a1"/>
    <w:autoRedefine/>
    <w:rsid w:val="00AC3033"/>
    <w:pPr>
      <w:tabs>
        <w:tab w:val="num" w:pos="926"/>
      </w:tabs>
      <w:spacing w:after="60"/>
      <w:ind w:left="926" w:hanging="360"/>
    </w:pPr>
    <w:rPr>
      <w:szCs w:val="20"/>
    </w:rPr>
  </w:style>
  <w:style w:type="paragraph" w:styleId="43">
    <w:name w:val="List Bullet 4"/>
    <w:basedOn w:val="a1"/>
    <w:autoRedefine/>
    <w:rsid w:val="00AC3033"/>
    <w:pPr>
      <w:tabs>
        <w:tab w:val="num" w:pos="1209"/>
      </w:tabs>
      <w:spacing w:after="60"/>
      <w:ind w:left="1209" w:hanging="360"/>
    </w:pPr>
    <w:rPr>
      <w:szCs w:val="20"/>
    </w:rPr>
  </w:style>
  <w:style w:type="paragraph" w:styleId="52">
    <w:name w:val="List Bullet 5"/>
    <w:basedOn w:val="a1"/>
    <w:autoRedefine/>
    <w:rsid w:val="00AC3033"/>
    <w:pPr>
      <w:tabs>
        <w:tab w:val="num" w:pos="1492"/>
      </w:tabs>
      <w:spacing w:after="60"/>
      <w:ind w:left="1492" w:hanging="360"/>
    </w:pPr>
    <w:rPr>
      <w:szCs w:val="20"/>
    </w:rPr>
  </w:style>
  <w:style w:type="paragraph" w:styleId="aa">
    <w:name w:val="List Number"/>
    <w:basedOn w:val="a1"/>
    <w:rsid w:val="00AC3033"/>
    <w:pPr>
      <w:tabs>
        <w:tab w:val="num" w:pos="360"/>
      </w:tabs>
      <w:spacing w:after="60"/>
      <w:ind w:left="360" w:hanging="360"/>
    </w:pPr>
    <w:rPr>
      <w:szCs w:val="20"/>
    </w:rPr>
  </w:style>
  <w:style w:type="paragraph" w:styleId="37">
    <w:name w:val="List Number 3"/>
    <w:basedOn w:val="a1"/>
    <w:rsid w:val="00AC3033"/>
    <w:pPr>
      <w:tabs>
        <w:tab w:val="num" w:pos="926"/>
      </w:tabs>
      <w:spacing w:after="60"/>
      <w:ind w:left="926" w:hanging="360"/>
    </w:pPr>
    <w:rPr>
      <w:szCs w:val="20"/>
    </w:rPr>
  </w:style>
  <w:style w:type="paragraph" w:styleId="44">
    <w:name w:val="List Number 4"/>
    <w:basedOn w:val="a1"/>
    <w:rsid w:val="00AC3033"/>
    <w:pPr>
      <w:tabs>
        <w:tab w:val="num" w:pos="1209"/>
      </w:tabs>
      <w:spacing w:after="60"/>
      <w:ind w:left="1209" w:hanging="360"/>
    </w:pPr>
    <w:rPr>
      <w:szCs w:val="20"/>
    </w:rPr>
  </w:style>
  <w:style w:type="paragraph" w:styleId="53">
    <w:name w:val="List Number 5"/>
    <w:basedOn w:val="a1"/>
    <w:rsid w:val="00AC3033"/>
    <w:pPr>
      <w:tabs>
        <w:tab w:val="num" w:pos="1492"/>
      </w:tabs>
      <w:spacing w:after="60"/>
      <w:ind w:left="1492" w:hanging="360"/>
    </w:pPr>
    <w:rPr>
      <w:szCs w:val="20"/>
    </w:rPr>
  </w:style>
  <w:style w:type="paragraph" w:customStyle="1" w:styleId="ab">
    <w:name w:val="Раздел"/>
    <w:basedOn w:val="a1"/>
    <w:semiHidden/>
    <w:rsid w:val="00AC303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AC303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AC3033"/>
    <w:pPr>
      <w:tabs>
        <w:tab w:val="num" w:pos="567"/>
      </w:tabs>
      <w:spacing w:before="240" w:after="120"/>
      <w:ind w:left="567" w:hanging="567"/>
    </w:pPr>
    <w:rPr>
      <w:b/>
      <w:szCs w:val="20"/>
    </w:rPr>
  </w:style>
  <w:style w:type="paragraph" w:customStyle="1" w:styleId="Instruction">
    <w:name w:val="Instruction"/>
    <w:basedOn w:val="27"/>
    <w:semiHidden/>
    <w:rsid w:val="00AC3033"/>
    <w:pPr>
      <w:tabs>
        <w:tab w:val="clear" w:pos="567"/>
        <w:tab w:val="num" w:pos="360"/>
      </w:tabs>
      <w:spacing w:before="180"/>
      <w:ind w:left="360" w:hanging="360"/>
    </w:pPr>
    <w:rPr>
      <w:b/>
    </w:rPr>
  </w:style>
  <w:style w:type="paragraph" w:styleId="ad">
    <w:name w:val="Normal (Web)"/>
    <w:basedOn w:val="a1"/>
    <w:uiPriority w:val="99"/>
    <w:rsid w:val="00AC3033"/>
    <w:pPr>
      <w:spacing w:before="100" w:beforeAutospacing="1" w:after="100" w:afterAutospacing="1"/>
    </w:pPr>
  </w:style>
  <w:style w:type="character" w:styleId="ae">
    <w:name w:val="page number"/>
    <w:rsid w:val="00AC3033"/>
    <w:rPr>
      <w:rFonts w:ascii="Times New Roman" w:hAnsi="Times New Roman"/>
    </w:rPr>
  </w:style>
  <w:style w:type="paragraph" w:customStyle="1" w:styleId="39">
    <w:name w:val="Стиль3"/>
    <w:basedOn w:val="24"/>
    <w:rsid w:val="00AC3033"/>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1"/>
    <w:rsid w:val="00AC3033"/>
    <w:pPr>
      <w:spacing w:after="60"/>
      <w:jc w:val="both"/>
    </w:pPr>
  </w:style>
  <w:style w:type="paragraph" w:styleId="af">
    <w:name w:val="List Bullet"/>
    <w:basedOn w:val="a1"/>
    <w:autoRedefine/>
    <w:rsid w:val="00AC3033"/>
    <w:pPr>
      <w:widowControl w:val="0"/>
      <w:spacing w:after="60"/>
      <w:jc w:val="both"/>
    </w:pPr>
  </w:style>
  <w:style w:type="paragraph" w:customStyle="1" w:styleId="af0">
    <w:name w:val="Тендерные данные"/>
    <w:basedOn w:val="a1"/>
    <w:semiHidden/>
    <w:rsid w:val="00AC3033"/>
    <w:pPr>
      <w:tabs>
        <w:tab w:val="left" w:pos="1985"/>
      </w:tabs>
      <w:spacing w:before="120" w:after="60"/>
      <w:jc w:val="both"/>
    </w:pPr>
    <w:rPr>
      <w:b/>
      <w:szCs w:val="20"/>
    </w:rPr>
  </w:style>
  <w:style w:type="paragraph" w:customStyle="1" w:styleId="29">
    <w:name w:val="Заголовок 2 со списком"/>
    <w:basedOn w:val="21"/>
    <w:next w:val="a1"/>
    <w:link w:val="2a"/>
    <w:rsid w:val="00AC3033"/>
    <w:pPr>
      <w:tabs>
        <w:tab w:val="num" w:pos="360"/>
      </w:tabs>
      <w:spacing w:line="360" w:lineRule="auto"/>
      <w:ind w:left="360" w:hanging="360"/>
    </w:pPr>
  </w:style>
  <w:style w:type="character" w:customStyle="1" w:styleId="2a">
    <w:name w:val="Заголовок 2 со списком Знак"/>
    <w:link w:val="29"/>
    <w:rsid w:val="00AC3033"/>
    <w:rPr>
      <w:rFonts w:ascii="Times New Roman" w:eastAsia="Times New Roman" w:hAnsi="Times New Roman" w:cs="Times New Roman"/>
      <w:b/>
      <w:bCs/>
      <w:sz w:val="24"/>
      <w:szCs w:val="24"/>
      <w:lang w:eastAsia="ru-RU"/>
    </w:rPr>
  </w:style>
  <w:style w:type="paragraph" w:customStyle="1" w:styleId="3a">
    <w:name w:val="Заголовок 3 со списком"/>
    <w:basedOn w:val="30"/>
    <w:link w:val="3b"/>
    <w:rsid w:val="00AC3033"/>
    <w:pPr>
      <w:tabs>
        <w:tab w:val="num" w:pos="972"/>
      </w:tabs>
      <w:ind w:left="972" w:hanging="432"/>
    </w:pPr>
  </w:style>
  <w:style w:type="character" w:customStyle="1" w:styleId="3b">
    <w:name w:val="Заголовок 3 со списком Знак"/>
    <w:link w:val="3a"/>
    <w:rsid w:val="00AC3033"/>
    <w:rPr>
      <w:rFonts w:ascii="Arial" w:eastAsia="Times New Roman" w:hAnsi="Arial" w:cs="Times New Roman"/>
      <w:b/>
      <w:sz w:val="24"/>
      <w:szCs w:val="20"/>
      <w:lang w:eastAsia="ru-RU"/>
    </w:rPr>
  </w:style>
  <w:style w:type="paragraph" w:styleId="af1">
    <w:name w:val="footer"/>
    <w:aliases w:val="Знак3,Знак3 Знак"/>
    <w:basedOn w:val="a1"/>
    <w:link w:val="af2"/>
    <w:uiPriority w:val="99"/>
    <w:rsid w:val="00AC3033"/>
    <w:pPr>
      <w:tabs>
        <w:tab w:val="center" w:pos="4677"/>
        <w:tab w:val="right" w:pos="9355"/>
      </w:tabs>
    </w:pPr>
  </w:style>
  <w:style w:type="character" w:customStyle="1" w:styleId="af2">
    <w:name w:val="Нижний колонтитул Знак"/>
    <w:aliases w:val="Знак3 Знак2,Знак3 Знак Знак"/>
    <w:basedOn w:val="a2"/>
    <w:link w:val="af1"/>
    <w:uiPriority w:val="99"/>
    <w:rsid w:val="00AC3033"/>
    <w:rPr>
      <w:rFonts w:ascii="Times New Roman" w:eastAsia="Times New Roman" w:hAnsi="Times New Roman" w:cs="Times New Roman"/>
      <w:sz w:val="24"/>
      <w:szCs w:val="24"/>
      <w:lang w:eastAsia="ru-RU"/>
    </w:rPr>
  </w:style>
  <w:style w:type="paragraph" w:styleId="af3">
    <w:name w:val="header"/>
    <w:aliases w:val="Linie,header"/>
    <w:basedOn w:val="a1"/>
    <w:link w:val="af4"/>
    <w:uiPriority w:val="99"/>
    <w:rsid w:val="00AC3033"/>
    <w:pPr>
      <w:tabs>
        <w:tab w:val="center" w:pos="4677"/>
        <w:tab w:val="right" w:pos="9355"/>
      </w:tabs>
    </w:pPr>
  </w:style>
  <w:style w:type="character" w:customStyle="1" w:styleId="af4">
    <w:name w:val="Верхний колонтитул Знак"/>
    <w:aliases w:val="Linie Знак,header Знак"/>
    <w:basedOn w:val="a2"/>
    <w:link w:val="af3"/>
    <w:uiPriority w:val="99"/>
    <w:rsid w:val="00AC3033"/>
    <w:rPr>
      <w:rFonts w:ascii="Times New Roman" w:eastAsia="Times New Roman" w:hAnsi="Times New Roman" w:cs="Times New Roman"/>
      <w:sz w:val="24"/>
      <w:szCs w:val="24"/>
      <w:lang w:eastAsia="ru-RU"/>
    </w:rPr>
  </w:style>
  <w:style w:type="paragraph" w:styleId="af5">
    <w:name w:val="Body Text"/>
    <w:aliases w:val="Список 1,body text,NoticeText-List,Основной текст1"/>
    <w:basedOn w:val="a1"/>
    <w:link w:val="13"/>
    <w:rsid w:val="00AC3033"/>
    <w:pPr>
      <w:spacing w:after="120"/>
    </w:pPr>
  </w:style>
  <w:style w:type="character" w:customStyle="1" w:styleId="af6">
    <w:name w:val="Основной текст Знак"/>
    <w:basedOn w:val="a2"/>
    <w:uiPriority w:val="99"/>
    <w:semiHidden/>
    <w:rsid w:val="00AC303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AC3033"/>
    <w:rPr>
      <w:rFonts w:ascii="Times New Roman" w:eastAsia="Times New Roman" w:hAnsi="Times New Roman" w:cs="Times New Roman"/>
      <w:sz w:val="24"/>
      <w:szCs w:val="24"/>
      <w:lang w:eastAsia="ru-RU"/>
    </w:rPr>
  </w:style>
  <w:style w:type="paragraph" w:styleId="3c">
    <w:name w:val="Body Text 3"/>
    <w:basedOn w:val="a1"/>
    <w:link w:val="3d"/>
    <w:rsid w:val="00AC303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basedOn w:val="a2"/>
    <w:link w:val="3c"/>
    <w:rsid w:val="00AC3033"/>
    <w:rPr>
      <w:rFonts w:ascii="Times New Roman" w:eastAsia="Times New Roman" w:hAnsi="Times New Roman" w:cs="Times New Roman"/>
      <w:b/>
      <w:i/>
      <w:szCs w:val="24"/>
      <w:lang w:eastAsia="ru-RU"/>
    </w:rPr>
  </w:style>
  <w:style w:type="character" w:customStyle="1" w:styleId="af7">
    <w:name w:val="Основной шрифт"/>
    <w:semiHidden/>
    <w:rsid w:val="00AC3033"/>
  </w:style>
  <w:style w:type="paragraph" w:customStyle="1" w:styleId="af8">
    <w:name w:val="текст таблицы"/>
    <w:basedOn w:val="a1"/>
    <w:rsid w:val="00AC3033"/>
    <w:pPr>
      <w:spacing w:before="120"/>
      <w:ind w:right="-102"/>
    </w:pPr>
  </w:style>
  <w:style w:type="character" w:styleId="af9">
    <w:name w:val="FollowedHyperlink"/>
    <w:uiPriority w:val="99"/>
    <w:rsid w:val="00AC3033"/>
    <w:rPr>
      <w:color w:val="800080"/>
      <w:u w:val="single"/>
    </w:rPr>
  </w:style>
  <w:style w:type="paragraph" w:customStyle="1" w:styleId="afa">
    <w:name w:val="ТЛ_Заказчик"/>
    <w:basedOn w:val="a1"/>
    <w:link w:val="afb"/>
    <w:qFormat/>
    <w:rsid w:val="00AC3033"/>
    <w:pPr>
      <w:jc w:val="center"/>
    </w:pPr>
    <w:rPr>
      <w:sz w:val="28"/>
      <w:szCs w:val="28"/>
    </w:rPr>
  </w:style>
  <w:style w:type="character" w:customStyle="1" w:styleId="afb">
    <w:name w:val="ТЛ_Заказчик Знак"/>
    <w:link w:val="afa"/>
    <w:rsid w:val="00AC3033"/>
    <w:rPr>
      <w:rFonts w:ascii="Times New Roman" w:eastAsia="Times New Roman" w:hAnsi="Times New Roman" w:cs="Times New Roman"/>
      <w:sz w:val="28"/>
      <w:szCs w:val="28"/>
      <w:lang w:eastAsia="ru-RU"/>
    </w:rPr>
  </w:style>
  <w:style w:type="paragraph" w:customStyle="1" w:styleId="afc">
    <w:name w:val="ТЛ_Утверждаю"/>
    <w:basedOn w:val="a1"/>
    <w:link w:val="afd"/>
    <w:qFormat/>
    <w:rsid w:val="00AC3033"/>
    <w:pPr>
      <w:ind w:left="4860"/>
      <w:jc w:val="center"/>
    </w:pPr>
    <w:rPr>
      <w:sz w:val="28"/>
      <w:szCs w:val="28"/>
    </w:rPr>
  </w:style>
  <w:style w:type="character" w:customStyle="1" w:styleId="afd">
    <w:name w:val="ТЛ_Утверждаю Знак"/>
    <w:link w:val="afc"/>
    <w:rsid w:val="00AC3033"/>
    <w:rPr>
      <w:rFonts w:ascii="Times New Roman" w:eastAsia="Times New Roman" w:hAnsi="Times New Roman" w:cs="Times New Roman"/>
      <w:sz w:val="28"/>
      <w:szCs w:val="28"/>
      <w:lang w:eastAsia="ru-RU"/>
    </w:rPr>
  </w:style>
  <w:style w:type="paragraph" w:customStyle="1" w:styleId="afe">
    <w:name w:val="ТЛ_Название"/>
    <w:basedOn w:val="a1"/>
    <w:link w:val="aff"/>
    <w:qFormat/>
    <w:rsid w:val="00AC3033"/>
    <w:pPr>
      <w:jc w:val="center"/>
    </w:pPr>
    <w:rPr>
      <w:b/>
      <w:sz w:val="28"/>
      <w:szCs w:val="28"/>
    </w:rPr>
  </w:style>
  <w:style w:type="character" w:customStyle="1" w:styleId="aff">
    <w:name w:val="ТЛ_Название Знак"/>
    <w:link w:val="afe"/>
    <w:rsid w:val="00AC3033"/>
    <w:rPr>
      <w:rFonts w:ascii="Times New Roman" w:eastAsia="Times New Roman" w:hAnsi="Times New Roman" w:cs="Times New Roman"/>
      <w:b/>
      <w:sz w:val="28"/>
      <w:szCs w:val="28"/>
      <w:lang w:eastAsia="ru-RU"/>
    </w:rPr>
  </w:style>
  <w:style w:type="paragraph" w:customStyle="1" w:styleId="aff0">
    <w:name w:val="ТЛ_Город и Дата"/>
    <w:basedOn w:val="a1"/>
    <w:link w:val="aff1"/>
    <w:qFormat/>
    <w:rsid w:val="00AC3033"/>
    <w:pPr>
      <w:jc w:val="center"/>
    </w:pPr>
    <w:rPr>
      <w:sz w:val="28"/>
      <w:szCs w:val="28"/>
    </w:rPr>
  </w:style>
  <w:style w:type="character" w:customStyle="1" w:styleId="aff1">
    <w:name w:val="ТЛ_Город и Дата Знак"/>
    <w:link w:val="aff0"/>
    <w:rsid w:val="00AC3033"/>
    <w:rPr>
      <w:rFonts w:ascii="Times New Roman" w:eastAsia="Times New Roman" w:hAnsi="Times New Roman" w:cs="Times New Roman"/>
      <w:sz w:val="28"/>
      <w:szCs w:val="28"/>
      <w:lang w:eastAsia="ru-RU"/>
    </w:rPr>
  </w:style>
  <w:style w:type="paragraph" w:customStyle="1" w:styleId="aff2">
    <w:name w:val="АД_Наименование Разделов"/>
    <w:basedOn w:val="10"/>
    <w:link w:val="aff3"/>
    <w:qFormat/>
    <w:rsid w:val="00AC3033"/>
    <w:rPr>
      <w:sz w:val="28"/>
    </w:rPr>
  </w:style>
  <w:style w:type="character" w:customStyle="1" w:styleId="aff3">
    <w:name w:val="АД_Наименование Разделов Знак"/>
    <w:link w:val="aff2"/>
    <w:rsid w:val="00AC3033"/>
    <w:rPr>
      <w:rFonts w:ascii="Times New Roman" w:eastAsia="Times New Roman" w:hAnsi="Times New Roman" w:cs="Times New Roman"/>
      <w:b/>
      <w:kern w:val="28"/>
      <w:sz w:val="28"/>
      <w:szCs w:val="20"/>
      <w:lang w:eastAsia="ru-RU"/>
    </w:rPr>
  </w:style>
  <w:style w:type="paragraph" w:customStyle="1" w:styleId="aff4">
    <w:name w:val="АД_Наименование главы с нумерацией"/>
    <w:basedOn w:val="29"/>
    <w:link w:val="aff5"/>
    <w:qFormat/>
    <w:rsid w:val="00AC3033"/>
    <w:rPr>
      <w:b w:val="0"/>
    </w:rPr>
  </w:style>
  <w:style w:type="paragraph" w:customStyle="1" w:styleId="aff6">
    <w:name w:val="АД_Наименование главы без нумерации"/>
    <w:basedOn w:val="21"/>
    <w:link w:val="aff7"/>
    <w:qFormat/>
    <w:rsid w:val="00AC3033"/>
  </w:style>
  <w:style w:type="character" w:customStyle="1" w:styleId="aff7">
    <w:name w:val="АД_Наименование главы без нумерации Знак"/>
    <w:basedOn w:val="22"/>
    <w:link w:val="aff6"/>
    <w:rsid w:val="00AC3033"/>
    <w:rPr>
      <w:rFonts w:ascii="Times New Roman" w:eastAsia="Times New Roman" w:hAnsi="Times New Roman" w:cs="Times New Roman"/>
      <w:b/>
      <w:bCs/>
      <w:sz w:val="24"/>
      <w:szCs w:val="24"/>
      <w:lang w:eastAsia="ru-RU"/>
    </w:rPr>
  </w:style>
  <w:style w:type="character" w:customStyle="1" w:styleId="aff5">
    <w:name w:val="АД_Глава Знак"/>
    <w:basedOn w:val="2a"/>
    <w:link w:val="aff4"/>
    <w:rsid w:val="00AC3033"/>
    <w:rPr>
      <w:rFonts w:ascii="Times New Roman" w:eastAsia="Times New Roman" w:hAnsi="Times New Roman" w:cs="Times New Roman"/>
      <w:b/>
      <w:bCs/>
      <w:sz w:val="24"/>
      <w:szCs w:val="24"/>
      <w:lang w:eastAsia="ru-RU"/>
    </w:rPr>
  </w:style>
  <w:style w:type="paragraph" w:customStyle="1" w:styleId="aff8">
    <w:name w:val="АД_Нумерованный пункт"/>
    <w:basedOn w:val="3a"/>
    <w:link w:val="aff9"/>
    <w:qFormat/>
    <w:rsid w:val="00AC303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AC3033"/>
    <w:rPr>
      <w:rFonts w:ascii="Times New Roman" w:eastAsia="Times New Roman" w:hAnsi="Times New Roman" w:cs="Times New Roman"/>
      <w:b/>
      <w:sz w:val="24"/>
      <w:szCs w:val="20"/>
      <w:lang w:eastAsia="ru-RU"/>
    </w:rPr>
  </w:style>
  <w:style w:type="paragraph" w:customStyle="1" w:styleId="affa">
    <w:name w:val="АД_Нумерованный подпункт"/>
    <w:basedOn w:val="a1"/>
    <w:link w:val="affb"/>
    <w:qFormat/>
    <w:rsid w:val="00AC3033"/>
    <w:pPr>
      <w:tabs>
        <w:tab w:val="left" w:pos="720"/>
      </w:tabs>
      <w:ind w:left="720" w:hanging="720"/>
    </w:pPr>
  </w:style>
  <w:style w:type="character" w:customStyle="1" w:styleId="affb">
    <w:name w:val="АД_Нумерованный подпункт Знак"/>
    <w:link w:val="affa"/>
    <w:rsid w:val="00AC3033"/>
    <w:rPr>
      <w:rFonts w:ascii="Times New Roman" w:eastAsia="Times New Roman" w:hAnsi="Times New Roman" w:cs="Times New Roman"/>
      <w:sz w:val="24"/>
      <w:szCs w:val="24"/>
      <w:lang w:eastAsia="ru-RU"/>
    </w:rPr>
  </w:style>
  <w:style w:type="paragraph" w:customStyle="1" w:styleId="affc">
    <w:name w:val="АД_Основной текст"/>
    <w:basedOn w:val="a1"/>
    <w:link w:val="affd"/>
    <w:qFormat/>
    <w:rsid w:val="00AC3033"/>
    <w:pPr>
      <w:ind w:firstLine="567"/>
    </w:pPr>
  </w:style>
  <w:style w:type="character" w:customStyle="1" w:styleId="affd">
    <w:name w:val="АД_Основной текст Знак"/>
    <w:link w:val="affc"/>
    <w:rsid w:val="00AC3033"/>
    <w:rPr>
      <w:rFonts w:ascii="Times New Roman" w:eastAsia="Times New Roman" w:hAnsi="Times New Roman" w:cs="Times New Roman"/>
      <w:sz w:val="24"/>
      <w:szCs w:val="24"/>
      <w:lang w:eastAsia="ru-RU"/>
    </w:rPr>
  </w:style>
  <w:style w:type="paragraph" w:customStyle="1" w:styleId="14">
    <w:name w:val="Стиль АД_Список 1"/>
    <w:aliases w:val="2,3 + полужирный курсив"/>
    <w:basedOn w:val="a1"/>
    <w:rsid w:val="00AC3033"/>
    <w:pPr>
      <w:tabs>
        <w:tab w:val="left" w:pos="720"/>
        <w:tab w:val="num" w:pos="1440"/>
      </w:tabs>
      <w:ind w:left="1224" w:hanging="504"/>
    </w:pPr>
    <w:rPr>
      <w:b/>
      <w:bCs/>
      <w:i/>
      <w:iCs/>
    </w:rPr>
  </w:style>
  <w:style w:type="paragraph" w:customStyle="1" w:styleId="affe">
    <w:name w:val="АД_Заголовки таблиц"/>
    <w:basedOn w:val="a1"/>
    <w:qFormat/>
    <w:rsid w:val="00AC3033"/>
    <w:pPr>
      <w:jc w:val="center"/>
    </w:pPr>
    <w:rPr>
      <w:b/>
      <w:bCs/>
    </w:rPr>
  </w:style>
  <w:style w:type="paragraph" w:styleId="afff">
    <w:name w:val="TOC Heading"/>
    <w:basedOn w:val="10"/>
    <w:next w:val="a1"/>
    <w:uiPriority w:val="39"/>
    <w:qFormat/>
    <w:rsid w:val="00AC303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AC3033"/>
    <w:rPr>
      <w:rFonts w:ascii="Tahoma" w:hAnsi="Tahoma"/>
      <w:sz w:val="16"/>
      <w:szCs w:val="16"/>
    </w:rPr>
  </w:style>
  <w:style w:type="character" w:customStyle="1" w:styleId="afff1">
    <w:name w:val="Текст выноски Знак"/>
    <w:basedOn w:val="a2"/>
    <w:link w:val="afff0"/>
    <w:uiPriority w:val="99"/>
    <w:rsid w:val="00AC3033"/>
    <w:rPr>
      <w:rFonts w:ascii="Tahoma" w:eastAsia="Times New Roman" w:hAnsi="Tahoma" w:cs="Times New Roman"/>
      <w:sz w:val="16"/>
      <w:szCs w:val="16"/>
      <w:lang w:eastAsia="ru-RU"/>
    </w:rPr>
  </w:style>
  <w:style w:type="paragraph" w:customStyle="1" w:styleId="afff2">
    <w:name w:val="АД_Основной текст по центру полужирный"/>
    <w:basedOn w:val="a1"/>
    <w:link w:val="afff3"/>
    <w:qFormat/>
    <w:rsid w:val="00AC3033"/>
    <w:pPr>
      <w:ind w:firstLine="567"/>
      <w:jc w:val="center"/>
    </w:pPr>
    <w:rPr>
      <w:b/>
    </w:rPr>
  </w:style>
  <w:style w:type="character" w:customStyle="1" w:styleId="afff3">
    <w:name w:val="АД_Основной текст по центру полужирный Знак"/>
    <w:link w:val="afff2"/>
    <w:rsid w:val="00AC3033"/>
    <w:rPr>
      <w:rFonts w:ascii="Times New Roman" w:eastAsia="Times New Roman" w:hAnsi="Times New Roman" w:cs="Times New Roman"/>
      <w:b/>
      <w:sz w:val="24"/>
      <w:szCs w:val="24"/>
      <w:lang w:eastAsia="ru-RU"/>
    </w:rPr>
  </w:style>
  <w:style w:type="paragraph" w:customStyle="1" w:styleId="3e">
    <w:name w:val="АД_Текст отступ 3"/>
    <w:aliases w:val="25"/>
    <w:basedOn w:val="a1"/>
    <w:link w:val="3f"/>
    <w:qFormat/>
    <w:rsid w:val="00AC3033"/>
    <w:pPr>
      <w:ind w:left="1418"/>
    </w:pPr>
  </w:style>
  <w:style w:type="character" w:customStyle="1" w:styleId="3f">
    <w:name w:val="АД_Текст отступ 3 Знак"/>
    <w:aliases w:val="25 Знак"/>
    <w:link w:val="3e"/>
    <w:rsid w:val="00AC3033"/>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a"/>
    <w:link w:val="45"/>
    <w:qFormat/>
    <w:rsid w:val="00AC3033"/>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AC3033"/>
    <w:rPr>
      <w:rFonts w:ascii="Times New Roman" w:eastAsia="Times New Roman" w:hAnsi="Times New Roman" w:cs="Times New Roman"/>
      <w:sz w:val="24"/>
      <w:szCs w:val="24"/>
      <w:lang w:eastAsia="ru-RU"/>
    </w:rPr>
  </w:style>
  <w:style w:type="paragraph" w:customStyle="1" w:styleId="a">
    <w:name w:val="АД_Список абв"/>
    <w:basedOn w:val="a1"/>
    <w:rsid w:val="00AC3033"/>
    <w:pPr>
      <w:numPr>
        <w:numId w:val="5"/>
      </w:numPr>
    </w:pPr>
  </w:style>
  <w:style w:type="paragraph" w:customStyle="1" w:styleId="15">
    <w:name w:val="Обычный1"/>
    <w:rsid w:val="00AC303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AC3033"/>
    <w:pPr>
      <w:spacing w:after="120"/>
      <w:ind w:left="1440" w:right="1440"/>
    </w:pPr>
    <w:rPr>
      <w:szCs w:val="20"/>
    </w:rPr>
  </w:style>
  <w:style w:type="table" w:styleId="afff5">
    <w:name w:val="Table Grid"/>
    <w:basedOn w:val="a3"/>
    <w:uiPriority w:val="39"/>
    <w:rsid w:val="00AC30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AC3033"/>
    <w:pPr>
      <w:spacing w:after="0" w:line="240" w:lineRule="atLeast"/>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AC3033"/>
    <w:pPr>
      <w:suppressAutoHyphens/>
      <w:ind w:left="-540"/>
    </w:pPr>
    <w:rPr>
      <w:rFonts w:ascii="Arial" w:hAnsi="Arial" w:cs="Arial"/>
      <w:sz w:val="18"/>
      <w:lang w:eastAsia="ar-SA"/>
    </w:rPr>
  </w:style>
  <w:style w:type="paragraph" w:customStyle="1" w:styleId="WW-3">
    <w:name w:val="WW-Основной текст с отступом 3"/>
    <w:basedOn w:val="a1"/>
    <w:rsid w:val="00AC3033"/>
    <w:pPr>
      <w:suppressAutoHyphens/>
      <w:ind w:left="-540"/>
    </w:pPr>
    <w:rPr>
      <w:rFonts w:ascii="Arial" w:hAnsi="Arial" w:cs="Arial"/>
      <w:sz w:val="17"/>
      <w:lang w:eastAsia="ar-SA"/>
    </w:rPr>
  </w:style>
  <w:style w:type="paragraph" w:customStyle="1" w:styleId="a0">
    <w:name w:val="Список нум."/>
    <w:basedOn w:val="a1"/>
    <w:rsid w:val="00AC3033"/>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AC303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AC3033"/>
    <w:pPr>
      <w:widowControl w:val="0"/>
      <w:spacing w:before="200" w:after="0" w:line="240" w:lineRule="atLeast"/>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AC3033"/>
    <w:pPr>
      <w:widowControl w:val="0"/>
      <w:autoSpaceDE w:val="0"/>
      <w:autoSpaceDN w:val="0"/>
      <w:adjustRightInd w:val="0"/>
      <w:spacing w:after="0" w:line="240" w:lineRule="atLeast"/>
      <w:ind w:firstLine="720"/>
    </w:pPr>
    <w:rPr>
      <w:rFonts w:ascii="Arial" w:eastAsia="Times New Roman" w:hAnsi="Arial" w:cs="Arial"/>
      <w:sz w:val="20"/>
      <w:szCs w:val="20"/>
      <w:lang w:eastAsia="ru-RU"/>
    </w:rPr>
  </w:style>
  <w:style w:type="paragraph" w:customStyle="1" w:styleId="FR2">
    <w:name w:val="FR2"/>
    <w:rsid w:val="00AC3033"/>
    <w:pPr>
      <w:widowControl w:val="0"/>
      <w:spacing w:before="20" w:after="0" w:line="240" w:lineRule="atLeast"/>
      <w:jc w:val="center"/>
    </w:pPr>
    <w:rPr>
      <w:rFonts w:ascii="Arial" w:eastAsia="Times New Roman" w:hAnsi="Arial" w:cs="Times New Roman"/>
      <w:snapToGrid w:val="0"/>
      <w:sz w:val="24"/>
      <w:szCs w:val="20"/>
      <w:lang w:eastAsia="ru-RU"/>
    </w:rPr>
  </w:style>
  <w:style w:type="paragraph" w:customStyle="1" w:styleId="afff6">
    <w:name w:val="Знак"/>
    <w:basedOn w:val="a1"/>
    <w:rsid w:val="00AC3033"/>
    <w:pPr>
      <w:spacing w:after="160" w:line="240" w:lineRule="exact"/>
    </w:pPr>
    <w:rPr>
      <w:rFonts w:ascii="Verdana" w:hAnsi="Verdana"/>
      <w:sz w:val="22"/>
      <w:szCs w:val="20"/>
      <w:lang w:val="en-US" w:eastAsia="en-US"/>
    </w:rPr>
  </w:style>
  <w:style w:type="paragraph" w:styleId="afff7">
    <w:name w:val="footnote text"/>
    <w:basedOn w:val="a1"/>
    <w:link w:val="afff8"/>
    <w:semiHidden/>
    <w:rsid w:val="00AC3033"/>
    <w:rPr>
      <w:sz w:val="20"/>
      <w:szCs w:val="20"/>
    </w:rPr>
  </w:style>
  <w:style w:type="character" w:customStyle="1" w:styleId="afff8">
    <w:name w:val="Текст сноски Знак"/>
    <w:basedOn w:val="a2"/>
    <w:link w:val="afff7"/>
    <w:semiHidden/>
    <w:rsid w:val="00AC303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AC3033"/>
    <w:pPr>
      <w:widowControl w:val="0"/>
      <w:tabs>
        <w:tab w:val="num" w:pos="227"/>
      </w:tabs>
      <w:adjustRightInd w:val="0"/>
      <w:spacing w:after="0" w:line="240" w:lineRule="auto"/>
      <w:ind w:left="0"/>
      <w:textAlignment w:val="baseline"/>
    </w:pPr>
    <w:rPr>
      <w:szCs w:val="20"/>
    </w:rPr>
  </w:style>
  <w:style w:type="character" w:customStyle="1" w:styleId="3f1">
    <w:name w:val="Стиль3 Знак Знак Знак"/>
    <w:link w:val="3f0"/>
    <w:rsid w:val="00AC3033"/>
    <w:rPr>
      <w:rFonts w:ascii="Times New Roman" w:eastAsia="Times New Roman" w:hAnsi="Times New Roman" w:cs="Times New Roman"/>
      <w:sz w:val="24"/>
      <w:szCs w:val="20"/>
      <w:lang w:eastAsia="ru-RU"/>
    </w:rPr>
  </w:style>
  <w:style w:type="paragraph" w:customStyle="1" w:styleId="03zagolovok2">
    <w:name w:val="03zagolovok2"/>
    <w:basedOn w:val="a1"/>
    <w:rsid w:val="00AC3033"/>
    <w:pPr>
      <w:keepNext/>
      <w:spacing w:before="360" w:after="120" w:line="360" w:lineRule="atLeast"/>
      <w:outlineLvl w:val="1"/>
    </w:pPr>
    <w:rPr>
      <w:rFonts w:ascii="GaramondC" w:hAnsi="GaramondC"/>
      <w:b/>
      <w:color w:val="000000"/>
      <w:sz w:val="28"/>
      <w:szCs w:val="28"/>
    </w:rPr>
  </w:style>
  <w:style w:type="paragraph" w:styleId="afff9">
    <w:name w:val="Title"/>
    <w:aliases w:val="Знак2,Знак1,Знак Знак Знак Знак Знак Знак Знак Знак Знак,Знак Знак Знак Знак1,Знак Знак Знак Знак Знак,Знак1 Знак,Знак Знак Знак1 Знак1,Название Знак Знак,Знак Знак Знак,Знак Знак Знак Знак"/>
    <w:basedOn w:val="a1"/>
    <w:link w:val="afffa"/>
    <w:qFormat/>
    <w:rsid w:val="00AC3033"/>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aliases w:val="Знак2 Знак,Знак1 Знак1,Знак Знак Знак Знак Знак Знак Знак Знак Знак Знак,Знак Знак Знак Знак1 Знак,Знак Знак Знак Знак Знак Знак,Знак1 Знак Знак,Знак Знак Знак1 Знак1 Знак,Название Знак Знак Знак,Знак Знак Знак Знак2"/>
    <w:basedOn w:val="a2"/>
    <w:link w:val="afff9"/>
    <w:rsid w:val="00AC3033"/>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rsid w:val="00AC3033"/>
    <w:pPr>
      <w:autoSpaceDE w:val="0"/>
      <w:autoSpaceDN w:val="0"/>
      <w:adjustRightInd w:val="0"/>
      <w:spacing w:after="0" w:line="240" w:lineRule="atLeast"/>
      <w:jc w:val="both"/>
    </w:pPr>
    <w:rPr>
      <w:rFonts w:ascii="SchoolBookC" w:eastAsia="Times New Roman" w:hAnsi="SchoolBookC" w:cs="Times New Roman"/>
      <w:color w:val="000000"/>
      <w:sz w:val="24"/>
      <w:szCs w:val="20"/>
      <w:lang w:eastAsia="ru-RU"/>
    </w:rPr>
  </w:style>
  <w:style w:type="paragraph" w:customStyle="1" w:styleId="afffc">
    <w:name w:val="втяжка"/>
    <w:basedOn w:val="16"/>
    <w:next w:val="16"/>
    <w:rsid w:val="00AC3033"/>
    <w:pPr>
      <w:tabs>
        <w:tab w:val="left" w:pos="567"/>
      </w:tabs>
      <w:spacing w:before="57"/>
      <w:ind w:left="567" w:hanging="567"/>
    </w:pPr>
  </w:style>
  <w:style w:type="paragraph" w:customStyle="1" w:styleId="16">
    <w:name w:val="текст1"/>
    <w:rsid w:val="00AC3033"/>
    <w:pPr>
      <w:autoSpaceDE w:val="0"/>
      <w:autoSpaceDN w:val="0"/>
      <w:adjustRightInd w:val="0"/>
      <w:spacing w:after="0" w:line="240" w:lineRule="atLeast"/>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C303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AC3033"/>
    <w:pPr>
      <w:spacing w:before="100" w:beforeAutospacing="1" w:after="100" w:afterAutospacing="1"/>
    </w:pPr>
    <w:rPr>
      <w:rFonts w:ascii="Tahoma" w:hAnsi="Tahoma"/>
      <w:sz w:val="20"/>
      <w:szCs w:val="20"/>
      <w:lang w:val="en-US" w:eastAsia="en-US"/>
    </w:rPr>
  </w:style>
  <w:style w:type="paragraph" w:customStyle="1" w:styleId="Document1">
    <w:name w:val="Document 1"/>
    <w:rsid w:val="00AC3033"/>
    <w:pPr>
      <w:keepNext/>
      <w:keepLines/>
      <w:tabs>
        <w:tab w:val="left" w:pos="-720"/>
      </w:tabs>
      <w:suppressAutoHyphens/>
      <w:overflowPunct w:val="0"/>
      <w:autoSpaceDE w:val="0"/>
      <w:autoSpaceDN w:val="0"/>
      <w:adjustRightInd w:val="0"/>
      <w:spacing w:after="0" w:line="240" w:lineRule="atLeast"/>
      <w:textAlignment w:val="baseline"/>
    </w:pPr>
    <w:rPr>
      <w:rFonts w:ascii="Gelvetsky 12pt" w:eastAsia="Times New Roman" w:hAnsi="Gelvetsky 12pt" w:cs="Times New Roman"/>
      <w:sz w:val="24"/>
      <w:szCs w:val="20"/>
      <w:lang w:val="en-US" w:eastAsia="ru-RU"/>
    </w:rPr>
  </w:style>
  <w:style w:type="character" w:styleId="afffd">
    <w:name w:val="annotation reference"/>
    <w:semiHidden/>
    <w:rsid w:val="00AC3033"/>
    <w:rPr>
      <w:sz w:val="16"/>
      <w:szCs w:val="16"/>
    </w:rPr>
  </w:style>
  <w:style w:type="paragraph" w:styleId="afffe">
    <w:name w:val="annotation text"/>
    <w:basedOn w:val="a1"/>
    <w:link w:val="affff"/>
    <w:semiHidden/>
    <w:rsid w:val="00AC3033"/>
    <w:rPr>
      <w:sz w:val="20"/>
      <w:szCs w:val="20"/>
    </w:rPr>
  </w:style>
  <w:style w:type="character" w:customStyle="1" w:styleId="affff">
    <w:name w:val="Текст примечания Знак"/>
    <w:basedOn w:val="a2"/>
    <w:link w:val="afffe"/>
    <w:semiHidden/>
    <w:rsid w:val="00AC3033"/>
    <w:rPr>
      <w:rFonts w:ascii="Times New Roman" w:eastAsia="Times New Roman" w:hAnsi="Times New Roman" w:cs="Times New Roman"/>
      <w:sz w:val="20"/>
      <w:szCs w:val="20"/>
      <w:lang w:eastAsia="ru-RU"/>
    </w:rPr>
  </w:style>
  <w:style w:type="paragraph" w:styleId="affff0">
    <w:name w:val="annotation subject"/>
    <w:basedOn w:val="afffe"/>
    <w:next w:val="afffe"/>
    <w:link w:val="affff1"/>
    <w:semiHidden/>
    <w:rsid w:val="00AC3033"/>
    <w:rPr>
      <w:b/>
      <w:bCs/>
    </w:rPr>
  </w:style>
  <w:style w:type="character" w:customStyle="1" w:styleId="affff1">
    <w:name w:val="Тема примечания Знак"/>
    <w:basedOn w:val="affff"/>
    <w:link w:val="affff0"/>
    <w:semiHidden/>
    <w:rsid w:val="00AC3033"/>
    <w:rPr>
      <w:rFonts w:ascii="Times New Roman" w:eastAsia="Times New Roman" w:hAnsi="Times New Roman" w:cs="Times New Roman"/>
      <w:b/>
      <w:bCs/>
      <w:sz w:val="20"/>
      <w:szCs w:val="20"/>
      <w:lang w:eastAsia="ru-RU"/>
    </w:rPr>
  </w:style>
  <w:style w:type="paragraph" w:customStyle="1" w:styleId="Normal1">
    <w:name w:val="Normal1"/>
    <w:rsid w:val="00AC3033"/>
    <w:pPr>
      <w:spacing w:before="100" w:after="100" w:line="240" w:lineRule="atLeast"/>
    </w:pPr>
    <w:rPr>
      <w:rFonts w:ascii="Times New Roman" w:eastAsia="Times New Roman" w:hAnsi="Times New Roman" w:cs="Times New Roman"/>
      <w:snapToGrid w:val="0"/>
      <w:sz w:val="24"/>
      <w:szCs w:val="20"/>
      <w:lang w:eastAsia="ru-RU"/>
    </w:rPr>
  </w:style>
  <w:style w:type="paragraph" w:customStyle="1" w:styleId="-">
    <w:name w:val="Контракт-пункт"/>
    <w:basedOn w:val="a1"/>
    <w:rsid w:val="00AC3033"/>
    <w:pPr>
      <w:tabs>
        <w:tab w:val="num" w:pos="643"/>
        <w:tab w:val="left" w:pos="680"/>
      </w:tabs>
      <w:spacing w:after="60"/>
      <w:ind w:left="643" w:firstLine="567"/>
    </w:pPr>
  </w:style>
  <w:style w:type="paragraph" w:customStyle="1" w:styleId="Normalkeepwithnext">
    <w:name w:val="Normal (keep with next)"/>
    <w:basedOn w:val="a1"/>
    <w:rsid w:val="00AC3033"/>
    <w:pPr>
      <w:keepNext/>
      <w:keepLines/>
    </w:pPr>
    <w:rPr>
      <w:rFonts w:ascii="Arial" w:eastAsia="SimSun" w:hAnsi="Arial"/>
      <w:sz w:val="22"/>
      <w:lang w:val="en-GB" w:eastAsia="zh-CN"/>
    </w:rPr>
  </w:style>
  <w:style w:type="paragraph" w:customStyle="1" w:styleId="StyleFirstline127cm">
    <w:name w:val="Style First line:  127 cm"/>
    <w:basedOn w:val="a1"/>
    <w:rsid w:val="00AC3033"/>
    <w:pPr>
      <w:spacing w:before="120"/>
      <w:ind w:firstLine="720"/>
    </w:pPr>
    <w:rPr>
      <w:rFonts w:ascii="Arial" w:hAnsi="Arial"/>
      <w:szCs w:val="20"/>
      <w:lang w:eastAsia="en-US"/>
    </w:rPr>
  </w:style>
  <w:style w:type="character" w:styleId="affff2">
    <w:name w:val="Strong"/>
    <w:uiPriority w:val="22"/>
    <w:qFormat/>
    <w:rsid w:val="00AC3033"/>
    <w:rPr>
      <w:b/>
      <w:bCs/>
    </w:rPr>
  </w:style>
  <w:style w:type="paragraph" w:customStyle="1" w:styleId="affff3">
    <w:name w:val="Знак Знак Знак Знак Знак Знак Знак"/>
    <w:basedOn w:val="a1"/>
    <w:rsid w:val="00AC3033"/>
    <w:pPr>
      <w:spacing w:after="160" w:line="240" w:lineRule="exact"/>
    </w:pPr>
    <w:rPr>
      <w:rFonts w:ascii="Verdana" w:hAnsi="Verdana"/>
      <w:lang w:val="en-US" w:eastAsia="en-US"/>
    </w:rPr>
  </w:style>
  <w:style w:type="paragraph" w:customStyle="1" w:styleId="affff4">
    <w:name w:val="Кт пункт"/>
    <w:autoRedefine/>
    <w:rsid w:val="00AC3033"/>
    <w:pPr>
      <w:spacing w:after="0" w:line="240" w:lineRule="atLeast"/>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AC3033"/>
    <w:pPr>
      <w:ind w:firstLine="708"/>
    </w:pPr>
  </w:style>
  <w:style w:type="paragraph" w:customStyle="1" w:styleId="ConsPlusNonformat">
    <w:name w:val="ConsPlusNonformat"/>
    <w:rsid w:val="00AC3033"/>
    <w:pPr>
      <w:autoSpaceDE w:val="0"/>
      <w:autoSpaceDN w:val="0"/>
      <w:adjustRightInd w:val="0"/>
      <w:spacing w:after="0" w:line="240" w:lineRule="atLeast"/>
    </w:pPr>
    <w:rPr>
      <w:rFonts w:ascii="Courier New" w:eastAsia="Times New Roman" w:hAnsi="Courier New" w:cs="Courier New"/>
      <w:sz w:val="20"/>
      <w:szCs w:val="20"/>
      <w:lang w:eastAsia="ru-RU"/>
    </w:rPr>
  </w:style>
  <w:style w:type="paragraph" w:customStyle="1" w:styleId="46">
    <w:name w:val="Заг 4"/>
    <w:basedOn w:val="40"/>
    <w:rsid w:val="00AC303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AC3033"/>
    <w:rPr>
      <w:rFonts w:ascii="Arial Narrow" w:hAnsi="Arial Narrow" w:cs="Arial Narrow"/>
      <w:sz w:val="20"/>
      <w:szCs w:val="20"/>
    </w:rPr>
  </w:style>
  <w:style w:type="paragraph" w:styleId="affff5">
    <w:name w:val="No Spacing"/>
    <w:qFormat/>
    <w:rsid w:val="00AC3033"/>
    <w:pPr>
      <w:spacing w:after="0" w:line="240" w:lineRule="atLeast"/>
    </w:pPr>
    <w:rPr>
      <w:rFonts w:ascii="Calibri" w:eastAsia="Calibri" w:hAnsi="Calibri" w:cs="Times New Roman"/>
    </w:rPr>
  </w:style>
  <w:style w:type="character" w:customStyle="1" w:styleId="18">
    <w:name w:val="Знак Знак18"/>
    <w:rsid w:val="00AC3033"/>
    <w:rPr>
      <w:b/>
      <w:kern w:val="28"/>
      <w:sz w:val="36"/>
    </w:rPr>
  </w:style>
  <w:style w:type="paragraph" w:customStyle="1" w:styleId="17">
    <w:name w:val="???????1"/>
    <w:rsid w:val="00AC3033"/>
    <w:pPr>
      <w:spacing w:after="0" w:line="240" w:lineRule="atLeast"/>
    </w:pPr>
    <w:rPr>
      <w:rFonts w:ascii="Times New Roman" w:eastAsia="Times New Roman" w:hAnsi="Times New Roman" w:cs="Times New Roman"/>
      <w:sz w:val="20"/>
      <w:szCs w:val="20"/>
      <w:lang w:eastAsia="ru-RU"/>
    </w:rPr>
  </w:style>
  <w:style w:type="paragraph" w:customStyle="1" w:styleId="Iauiue1">
    <w:name w:val="Iau?iue1"/>
    <w:rsid w:val="00AC3033"/>
    <w:pPr>
      <w:widowControl w:val="0"/>
      <w:overflowPunct w:val="0"/>
      <w:autoSpaceDE w:val="0"/>
      <w:autoSpaceDN w:val="0"/>
      <w:adjustRightInd w:val="0"/>
      <w:spacing w:before="120" w:after="120" w:line="240" w:lineRule="atLeast"/>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AC303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AC3033"/>
    <w:pPr>
      <w:keepNext/>
      <w:spacing w:before="280" w:line="320" w:lineRule="atLeast"/>
      <w:ind w:left="1134" w:right="851" w:hanging="578"/>
      <w:outlineLvl w:val="2"/>
    </w:pPr>
    <w:rPr>
      <w:rFonts w:ascii="GaramondNarrowC" w:hAnsi="GaramondNarrowC"/>
      <w:b/>
    </w:rPr>
  </w:style>
  <w:style w:type="paragraph" w:styleId="affff6">
    <w:name w:val="Date"/>
    <w:basedOn w:val="a1"/>
    <w:next w:val="a1"/>
    <w:link w:val="affff7"/>
    <w:rsid w:val="00AC3033"/>
    <w:pPr>
      <w:spacing w:after="60"/>
    </w:pPr>
    <w:rPr>
      <w:szCs w:val="20"/>
    </w:rPr>
  </w:style>
  <w:style w:type="character" w:customStyle="1" w:styleId="affff7">
    <w:name w:val="Дата Знак"/>
    <w:basedOn w:val="a2"/>
    <w:link w:val="affff6"/>
    <w:rsid w:val="00AC3033"/>
    <w:rPr>
      <w:rFonts w:ascii="Times New Roman" w:eastAsia="Times New Roman" w:hAnsi="Times New Roman" w:cs="Times New Roman"/>
      <w:sz w:val="24"/>
      <w:szCs w:val="20"/>
      <w:lang w:eastAsia="ru-RU"/>
    </w:rPr>
  </w:style>
  <w:style w:type="paragraph" w:customStyle="1" w:styleId="List2">
    <w:name w:val="List2"/>
    <w:basedOn w:val="a1"/>
    <w:rsid w:val="00AC3033"/>
    <w:pPr>
      <w:tabs>
        <w:tab w:val="left" w:pos="1701"/>
      </w:tabs>
      <w:spacing w:line="360" w:lineRule="auto"/>
    </w:pPr>
    <w:rPr>
      <w:szCs w:val="20"/>
    </w:rPr>
  </w:style>
  <w:style w:type="character" w:customStyle="1" w:styleId="affff8">
    <w:name w:val="Основной текст Знак Знак Знак"/>
    <w:rsid w:val="00AC3033"/>
    <w:rPr>
      <w:sz w:val="24"/>
      <w:szCs w:val="24"/>
      <w:lang w:val="ru-RU" w:eastAsia="ru-RU" w:bidi="ar-SA"/>
    </w:rPr>
  </w:style>
  <w:style w:type="paragraph" w:styleId="affff9">
    <w:name w:val="List Paragraph"/>
    <w:basedOn w:val="a1"/>
    <w:uiPriority w:val="34"/>
    <w:qFormat/>
    <w:rsid w:val="00AC3033"/>
    <w:pPr>
      <w:ind w:left="708"/>
    </w:pPr>
  </w:style>
  <w:style w:type="character" w:customStyle="1" w:styleId="apple-style-span">
    <w:name w:val="apple-style-span"/>
    <w:rsid w:val="00AC3033"/>
  </w:style>
  <w:style w:type="character" w:customStyle="1" w:styleId="nowrap">
    <w:name w:val="nowrap"/>
    <w:rsid w:val="00AC3033"/>
  </w:style>
  <w:style w:type="character" w:customStyle="1" w:styleId="iceouttxt">
    <w:name w:val="iceouttxt"/>
    <w:rsid w:val="00AC3033"/>
  </w:style>
  <w:style w:type="paragraph" w:customStyle="1" w:styleId="19">
    <w:name w:val="1"/>
    <w:basedOn w:val="a1"/>
    <w:rsid w:val="00AC3033"/>
    <w:pPr>
      <w:spacing w:before="100" w:beforeAutospacing="1" w:after="100" w:afterAutospacing="1"/>
    </w:pPr>
  </w:style>
  <w:style w:type="paragraph" w:customStyle="1" w:styleId="font5">
    <w:name w:val="font5"/>
    <w:basedOn w:val="a1"/>
    <w:rsid w:val="00AC3033"/>
    <w:pPr>
      <w:spacing w:before="100" w:beforeAutospacing="1" w:after="100" w:afterAutospacing="1"/>
    </w:pPr>
    <w:rPr>
      <w:rFonts w:ascii="Arial CYR" w:hAnsi="Arial CYR" w:cs="Arial CYR"/>
      <w:sz w:val="18"/>
      <w:szCs w:val="18"/>
    </w:rPr>
  </w:style>
  <w:style w:type="paragraph" w:customStyle="1" w:styleId="xl65">
    <w:name w:val="xl65"/>
    <w:basedOn w:val="a1"/>
    <w:rsid w:val="00AC3033"/>
    <w:pPr>
      <w:spacing w:before="100" w:beforeAutospacing="1" w:after="100" w:afterAutospacing="1"/>
    </w:pPr>
    <w:rPr>
      <w:rFonts w:ascii="Arial CYR" w:hAnsi="Arial CYR" w:cs="Arial CYR"/>
      <w:sz w:val="16"/>
      <w:szCs w:val="16"/>
    </w:rPr>
  </w:style>
  <w:style w:type="paragraph" w:customStyle="1" w:styleId="xl66">
    <w:name w:val="xl66"/>
    <w:basedOn w:val="a1"/>
    <w:rsid w:val="00AC3033"/>
    <w:pPr>
      <w:spacing w:before="100" w:beforeAutospacing="1" w:after="100" w:afterAutospacing="1"/>
    </w:pPr>
    <w:rPr>
      <w:rFonts w:ascii="Arial CYR" w:hAnsi="Arial CYR" w:cs="Arial CYR"/>
      <w:sz w:val="16"/>
      <w:szCs w:val="16"/>
    </w:rPr>
  </w:style>
  <w:style w:type="paragraph" w:customStyle="1" w:styleId="xl67">
    <w:name w:val="xl67"/>
    <w:basedOn w:val="a1"/>
    <w:rsid w:val="00AC303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AC303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AC3033"/>
    <w:pPr>
      <w:spacing w:before="100" w:beforeAutospacing="1" w:after="100" w:afterAutospacing="1"/>
    </w:pPr>
    <w:rPr>
      <w:rFonts w:ascii="Arial CYR" w:hAnsi="Arial CYR" w:cs="Arial CYR"/>
      <w:b/>
      <w:bCs/>
      <w:sz w:val="16"/>
      <w:szCs w:val="16"/>
    </w:rPr>
  </w:style>
  <w:style w:type="paragraph" w:customStyle="1" w:styleId="xl70">
    <w:name w:val="xl70"/>
    <w:basedOn w:val="a1"/>
    <w:rsid w:val="00AC3033"/>
    <w:pPr>
      <w:spacing w:before="100" w:beforeAutospacing="1" w:after="100" w:afterAutospacing="1"/>
    </w:pPr>
    <w:rPr>
      <w:rFonts w:ascii="Arial CYR" w:hAnsi="Arial CYR" w:cs="Arial CYR"/>
      <w:sz w:val="18"/>
      <w:szCs w:val="18"/>
    </w:rPr>
  </w:style>
  <w:style w:type="paragraph" w:customStyle="1" w:styleId="xl71">
    <w:name w:val="xl71"/>
    <w:basedOn w:val="a1"/>
    <w:rsid w:val="00AC303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AC3033"/>
    <w:pPr>
      <w:spacing w:before="100" w:beforeAutospacing="1" w:after="100" w:afterAutospacing="1"/>
    </w:pPr>
    <w:rPr>
      <w:rFonts w:ascii="Arial CYR" w:hAnsi="Arial CYR" w:cs="Arial CYR"/>
      <w:i/>
      <w:iCs/>
      <w:sz w:val="18"/>
      <w:szCs w:val="18"/>
    </w:rPr>
  </w:style>
  <w:style w:type="paragraph" w:customStyle="1" w:styleId="xl73">
    <w:name w:val="xl73"/>
    <w:basedOn w:val="a1"/>
    <w:rsid w:val="00AC3033"/>
    <w:pPr>
      <w:spacing w:before="100" w:beforeAutospacing="1" w:after="100" w:afterAutospacing="1"/>
    </w:pPr>
    <w:rPr>
      <w:rFonts w:ascii="Arial CYR" w:hAnsi="Arial CYR" w:cs="Arial CYR"/>
      <w:b/>
      <w:bCs/>
      <w:sz w:val="18"/>
      <w:szCs w:val="18"/>
    </w:rPr>
  </w:style>
  <w:style w:type="paragraph" w:customStyle="1" w:styleId="xl74">
    <w:name w:val="xl74"/>
    <w:basedOn w:val="a1"/>
    <w:rsid w:val="00AC3033"/>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AC303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AC3033"/>
    <w:pPr>
      <w:spacing w:before="100" w:beforeAutospacing="1" w:after="100" w:afterAutospacing="1"/>
    </w:pPr>
    <w:rPr>
      <w:rFonts w:ascii="Arial CYR" w:hAnsi="Arial CYR" w:cs="Arial CYR"/>
      <w:sz w:val="18"/>
      <w:szCs w:val="18"/>
    </w:rPr>
  </w:style>
  <w:style w:type="paragraph" w:customStyle="1" w:styleId="xl77">
    <w:name w:val="xl77"/>
    <w:basedOn w:val="a1"/>
    <w:rsid w:val="00AC303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AC3033"/>
    <w:pPr>
      <w:spacing w:before="100" w:beforeAutospacing="1" w:after="100" w:afterAutospacing="1"/>
    </w:pPr>
    <w:rPr>
      <w:rFonts w:ascii="Arial CYR" w:hAnsi="Arial CYR" w:cs="Arial CYR"/>
      <w:sz w:val="18"/>
      <w:szCs w:val="18"/>
    </w:rPr>
  </w:style>
  <w:style w:type="paragraph" w:customStyle="1" w:styleId="xl79">
    <w:name w:val="xl79"/>
    <w:basedOn w:val="a1"/>
    <w:rsid w:val="00AC3033"/>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AC303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AC303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AC3033"/>
    <w:pPr>
      <w:spacing w:before="100" w:beforeAutospacing="1" w:after="100" w:afterAutospacing="1"/>
    </w:pPr>
    <w:rPr>
      <w:rFonts w:ascii="Arial CYR" w:hAnsi="Arial CYR" w:cs="Arial CYR"/>
      <w:sz w:val="16"/>
      <w:szCs w:val="16"/>
    </w:rPr>
  </w:style>
  <w:style w:type="paragraph" w:customStyle="1" w:styleId="xl85">
    <w:name w:val="xl85"/>
    <w:basedOn w:val="a1"/>
    <w:rsid w:val="00AC3033"/>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AC303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AC3033"/>
    <w:pPr>
      <w:spacing w:before="100" w:beforeAutospacing="1" w:after="100" w:afterAutospacing="1"/>
    </w:pPr>
    <w:rPr>
      <w:rFonts w:ascii="Arial CYR" w:hAnsi="Arial CYR" w:cs="Arial CYR"/>
    </w:rPr>
  </w:style>
  <w:style w:type="paragraph" w:customStyle="1" w:styleId="xl89">
    <w:name w:val="xl89"/>
    <w:basedOn w:val="a1"/>
    <w:rsid w:val="00AC3033"/>
    <w:pPr>
      <w:spacing w:before="100" w:beforeAutospacing="1" w:after="100" w:afterAutospacing="1"/>
    </w:pPr>
    <w:rPr>
      <w:rFonts w:ascii="Arial CYR" w:hAnsi="Arial CYR" w:cs="Arial CYR"/>
    </w:rPr>
  </w:style>
  <w:style w:type="paragraph" w:customStyle="1" w:styleId="xl90">
    <w:name w:val="xl90"/>
    <w:basedOn w:val="a1"/>
    <w:rsid w:val="00AC3033"/>
    <w:pPr>
      <w:spacing w:before="100" w:beforeAutospacing="1" w:after="100" w:afterAutospacing="1"/>
      <w:jc w:val="right"/>
    </w:pPr>
    <w:rPr>
      <w:rFonts w:ascii="Arial CYR" w:hAnsi="Arial CYR" w:cs="Arial CYR"/>
    </w:rPr>
  </w:style>
  <w:style w:type="paragraph" w:customStyle="1" w:styleId="xl91">
    <w:name w:val="xl91"/>
    <w:basedOn w:val="a1"/>
    <w:rsid w:val="00AC3033"/>
    <w:pPr>
      <w:spacing w:before="100" w:beforeAutospacing="1" w:after="100" w:afterAutospacing="1"/>
      <w:jc w:val="center"/>
    </w:pPr>
    <w:rPr>
      <w:rFonts w:ascii="Arial CYR" w:hAnsi="Arial CYR" w:cs="Arial CYR"/>
      <w:b/>
      <w:bCs/>
    </w:rPr>
  </w:style>
  <w:style w:type="paragraph" w:customStyle="1" w:styleId="xl92">
    <w:name w:val="xl92"/>
    <w:basedOn w:val="a1"/>
    <w:rsid w:val="00AC3033"/>
    <w:pPr>
      <w:spacing w:before="100" w:beforeAutospacing="1" w:after="100" w:afterAutospacing="1"/>
    </w:pPr>
    <w:rPr>
      <w:rFonts w:ascii="Arial CYR" w:hAnsi="Arial CYR" w:cs="Arial CYR"/>
      <w:b/>
      <w:bCs/>
    </w:rPr>
  </w:style>
  <w:style w:type="paragraph" w:customStyle="1" w:styleId="xl93">
    <w:name w:val="xl93"/>
    <w:basedOn w:val="a1"/>
    <w:rsid w:val="00AC3033"/>
    <w:pPr>
      <w:spacing w:before="100" w:beforeAutospacing="1" w:after="100" w:afterAutospacing="1"/>
      <w:jc w:val="right"/>
    </w:pPr>
    <w:rPr>
      <w:rFonts w:ascii="Arial CYR" w:hAnsi="Arial CYR" w:cs="Arial CYR"/>
      <w:b/>
      <w:bCs/>
    </w:rPr>
  </w:style>
  <w:style w:type="paragraph" w:customStyle="1" w:styleId="xl94">
    <w:name w:val="xl94"/>
    <w:basedOn w:val="a1"/>
    <w:rsid w:val="00AC3033"/>
    <w:pPr>
      <w:spacing w:before="100" w:beforeAutospacing="1" w:after="100" w:afterAutospacing="1"/>
      <w:jc w:val="center"/>
    </w:pPr>
    <w:rPr>
      <w:rFonts w:ascii="Arial CYR" w:hAnsi="Arial CYR" w:cs="Arial CYR"/>
      <w:b/>
      <w:bCs/>
    </w:rPr>
  </w:style>
  <w:style w:type="paragraph" w:customStyle="1" w:styleId="xl95">
    <w:name w:val="xl95"/>
    <w:basedOn w:val="a1"/>
    <w:rsid w:val="00AC3033"/>
    <w:pPr>
      <w:spacing w:before="100" w:beforeAutospacing="1" w:after="100" w:afterAutospacing="1"/>
    </w:pPr>
    <w:rPr>
      <w:rFonts w:ascii="Arial CYR" w:hAnsi="Arial CYR" w:cs="Arial CYR"/>
    </w:rPr>
  </w:style>
  <w:style w:type="paragraph" w:customStyle="1" w:styleId="xl96">
    <w:name w:val="xl96"/>
    <w:basedOn w:val="a1"/>
    <w:rsid w:val="00AC3033"/>
    <w:pPr>
      <w:spacing w:before="100" w:beforeAutospacing="1" w:after="100" w:afterAutospacing="1"/>
      <w:jc w:val="right"/>
    </w:pPr>
    <w:rPr>
      <w:rFonts w:ascii="Arial CYR" w:hAnsi="Arial CYR" w:cs="Arial CYR"/>
    </w:rPr>
  </w:style>
  <w:style w:type="paragraph" w:customStyle="1" w:styleId="xl97">
    <w:name w:val="xl97"/>
    <w:basedOn w:val="a1"/>
    <w:rsid w:val="00AC3033"/>
    <w:pPr>
      <w:spacing w:before="100" w:beforeAutospacing="1" w:after="100" w:afterAutospacing="1"/>
      <w:jc w:val="center"/>
    </w:pPr>
    <w:rPr>
      <w:rFonts w:ascii="Arial CYR" w:hAnsi="Arial CYR" w:cs="Arial CYR"/>
    </w:rPr>
  </w:style>
  <w:style w:type="paragraph" w:customStyle="1" w:styleId="xl98">
    <w:name w:val="xl98"/>
    <w:basedOn w:val="a1"/>
    <w:rsid w:val="00AC3033"/>
    <w:pPr>
      <w:spacing w:before="100" w:beforeAutospacing="1" w:after="100" w:afterAutospacing="1"/>
    </w:pPr>
    <w:rPr>
      <w:rFonts w:ascii="Arial CYR" w:hAnsi="Arial CYR" w:cs="Arial CYR"/>
      <w:b/>
      <w:bCs/>
    </w:rPr>
  </w:style>
  <w:style w:type="paragraph" w:customStyle="1" w:styleId="xl99">
    <w:name w:val="xl99"/>
    <w:basedOn w:val="a1"/>
    <w:rsid w:val="00AC3033"/>
    <w:pPr>
      <w:spacing w:before="100" w:beforeAutospacing="1" w:after="100" w:afterAutospacing="1"/>
    </w:pPr>
    <w:rPr>
      <w:rFonts w:ascii="Arial CYR" w:hAnsi="Arial CYR" w:cs="Arial CYR"/>
      <w:b/>
      <w:bCs/>
    </w:rPr>
  </w:style>
  <w:style w:type="paragraph" w:customStyle="1" w:styleId="xl100">
    <w:name w:val="xl100"/>
    <w:basedOn w:val="a1"/>
    <w:rsid w:val="00AC3033"/>
    <w:pPr>
      <w:spacing w:before="100" w:beforeAutospacing="1" w:after="100" w:afterAutospacing="1"/>
      <w:jc w:val="right"/>
    </w:pPr>
    <w:rPr>
      <w:rFonts w:ascii="Arial CYR" w:hAnsi="Arial CYR" w:cs="Arial CYR"/>
      <w:b/>
      <w:bCs/>
    </w:rPr>
  </w:style>
  <w:style w:type="paragraph" w:customStyle="1" w:styleId="xl101">
    <w:name w:val="xl101"/>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AC3033"/>
    <w:pPr>
      <w:spacing w:before="100" w:beforeAutospacing="1" w:after="100" w:afterAutospacing="1"/>
    </w:pPr>
    <w:rPr>
      <w:b/>
      <w:bCs/>
      <w:sz w:val="18"/>
      <w:szCs w:val="18"/>
    </w:rPr>
  </w:style>
  <w:style w:type="paragraph" w:customStyle="1" w:styleId="xl108">
    <w:name w:val="xl108"/>
    <w:basedOn w:val="a1"/>
    <w:rsid w:val="00AC3033"/>
    <w:pPr>
      <w:spacing w:before="100" w:beforeAutospacing="1" w:after="100" w:afterAutospacing="1"/>
    </w:pPr>
    <w:rPr>
      <w:b/>
      <w:bCs/>
    </w:rPr>
  </w:style>
  <w:style w:type="paragraph" w:customStyle="1" w:styleId="xl109">
    <w:name w:val="xl109"/>
    <w:basedOn w:val="a1"/>
    <w:rsid w:val="00AC3033"/>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AC303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AC303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AC303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AC303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AC3033"/>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AC3033"/>
    <w:pPr>
      <w:pBdr>
        <w:right w:val="single" w:sz="4" w:space="0" w:color="auto"/>
      </w:pBdr>
      <w:spacing w:before="100" w:beforeAutospacing="1" w:after="100" w:afterAutospacing="1"/>
    </w:pPr>
    <w:rPr>
      <w:sz w:val="16"/>
      <w:szCs w:val="16"/>
    </w:rPr>
  </w:style>
  <w:style w:type="paragraph" w:customStyle="1" w:styleId="xl159">
    <w:name w:val="xl15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AC303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AC303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AC3033"/>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AC303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AC303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AC3033"/>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AC3033"/>
    <w:pPr>
      <w:pBdr>
        <w:left w:val="single" w:sz="4" w:space="0" w:color="auto"/>
      </w:pBdr>
      <w:spacing w:before="100" w:beforeAutospacing="1" w:after="100" w:afterAutospacing="1"/>
    </w:pPr>
    <w:rPr>
      <w:sz w:val="18"/>
      <w:szCs w:val="18"/>
    </w:rPr>
  </w:style>
  <w:style w:type="paragraph" w:customStyle="1" w:styleId="xl202">
    <w:name w:val="xl202"/>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AC3033"/>
    <w:pPr>
      <w:pBdr>
        <w:right w:val="single" w:sz="4" w:space="0" w:color="auto"/>
      </w:pBdr>
      <w:spacing w:before="100" w:beforeAutospacing="1" w:after="100" w:afterAutospacing="1"/>
    </w:pPr>
    <w:rPr>
      <w:sz w:val="16"/>
      <w:szCs w:val="16"/>
    </w:rPr>
  </w:style>
  <w:style w:type="paragraph" w:customStyle="1" w:styleId="xl209">
    <w:name w:val="xl20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AC303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AC303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AC3033"/>
    <w:pPr>
      <w:spacing w:before="100" w:beforeAutospacing="1" w:after="100" w:afterAutospacing="1"/>
    </w:pPr>
    <w:rPr>
      <w:sz w:val="16"/>
      <w:szCs w:val="16"/>
    </w:rPr>
  </w:style>
  <w:style w:type="paragraph" w:customStyle="1" w:styleId="xl220">
    <w:name w:val="xl2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AC303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AC3033"/>
    <w:pPr>
      <w:pBdr>
        <w:bottom w:val="single" w:sz="4" w:space="0" w:color="auto"/>
      </w:pBdr>
      <w:spacing w:before="100" w:beforeAutospacing="1" w:after="100" w:afterAutospacing="1"/>
    </w:pPr>
    <w:rPr>
      <w:sz w:val="16"/>
      <w:szCs w:val="16"/>
    </w:rPr>
  </w:style>
  <w:style w:type="paragraph" w:customStyle="1" w:styleId="xl263">
    <w:name w:val="xl263"/>
    <w:basedOn w:val="a1"/>
    <w:rsid w:val="00AC303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AC303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AC3033"/>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AC3033"/>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AC3033"/>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AC303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AC303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AC303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AC303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AC303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AC303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AC3033"/>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AC3033"/>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AC3033"/>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AC3033"/>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AC3033"/>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AC303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AC303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AC303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AC303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AC303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AC303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AC303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AC303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AC3033"/>
    <w:pPr>
      <w:spacing w:before="100" w:beforeAutospacing="1" w:after="100" w:afterAutospacing="1"/>
      <w:jc w:val="center"/>
    </w:pPr>
    <w:rPr>
      <w:rFonts w:ascii="Arial" w:hAnsi="Arial" w:cs="Arial"/>
      <w:sz w:val="16"/>
      <w:szCs w:val="16"/>
    </w:rPr>
  </w:style>
  <w:style w:type="paragraph" w:customStyle="1" w:styleId="xl349">
    <w:name w:val="xl349"/>
    <w:basedOn w:val="a1"/>
    <w:rsid w:val="00AC303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AC303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AC303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AC303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AC303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AC303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AC303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AC303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AC30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AC303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AC30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AC3033"/>
    <w:pPr>
      <w:spacing w:before="100" w:beforeAutospacing="1" w:after="100" w:afterAutospacing="1"/>
      <w:jc w:val="center"/>
    </w:pPr>
    <w:rPr>
      <w:sz w:val="18"/>
      <w:szCs w:val="18"/>
    </w:rPr>
  </w:style>
  <w:style w:type="paragraph" w:customStyle="1" w:styleId="xl382">
    <w:name w:val="xl382"/>
    <w:basedOn w:val="a1"/>
    <w:rsid w:val="00AC3033"/>
    <w:pPr>
      <w:spacing w:before="100" w:beforeAutospacing="1" w:after="100" w:afterAutospacing="1"/>
      <w:jc w:val="center"/>
      <w:textAlignment w:val="top"/>
    </w:pPr>
    <w:rPr>
      <w:sz w:val="14"/>
      <w:szCs w:val="14"/>
    </w:rPr>
  </w:style>
  <w:style w:type="paragraph" w:customStyle="1" w:styleId="xl383">
    <w:name w:val="xl383"/>
    <w:basedOn w:val="a1"/>
    <w:rsid w:val="00AC303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AC3033"/>
  </w:style>
  <w:style w:type="character" w:customStyle="1" w:styleId="311">
    <w:name w:val="Знак3 Знак1"/>
    <w:aliases w:val="Знак3 Знак Знак Знак"/>
    <w:rsid w:val="00AC3033"/>
    <w:rPr>
      <w:noProof/>
      <w:sz w:val="24"/>
      <w:szCs w:val="24"/>
      <w:lang w:eastAsia="ru-RU" w:bidi="ar-SA"/>
    </w:rPr>
  </w:style>
  <w:style w:type="paragraph" w:customStyle="1" w:styleId="1a">
    <w:name w:val="Абзац списка1"/>
    <w:basedOn w:val="a1"/>
    <w:qFormat/>
    <w:rsid w:val="00AC3033"/>
    <w:pPr>
      <w:spacing w:after="200" w:line="276" w:lineRule="auto"/>
      <w:ind w:left="720"/>
      <w:contextualSpacing/>
    </w:pPr>
    <w:rPr>
      <w:rFonts w:ascii="Calibri" w:hAnsi="Calibri"/>
      <w:sz w:val="22"/>
      <w:szCs w:val="22"/>
      <w:lang w:eastAsia="en-US"/>
    </w:rPr>
  </w:style>
  <w:style w:type="paragraph" w:customStyle="1" w:styleId="Normalunindented">
    <w:name w:val="Normal unindented"/>
    <w:qFormat/>
    <w:rsid w:val="00AC3033"/>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1"/>
    <w:next w:val="a1"/>
    <w:qFormat/>
    <w:rsid w:val="00AC3033"/>
    <w:pPr>
      <w:numPr>
        <w:numId w:val="1"/>
      </w:numPr>
      <w:spacing w:before="120" w:after="120" w:line="276" w:lineRule="auto"/>
      <w:outlineLvl w:val="0"/>
    </w:pPr>
    <w:rPr>
      <w:sz w:val="22"/>
      <w:szCs w:val="22"/>
    </w:rPr>
  </w:style>
  <w:style w:type="character" w:customStyle="1" w:styleId="s3">
    <w:name w:val="s3"/>
    <w:basedOn w:val="a2"/>
    <w:rsid w:val="00AC3033"/>
  </w:style>
  <w:style w:type="character" w:styleId="affffa">
    <w:name w:val="Emphasis"/>
    <w:uiPriority w:val="20"/>
    <w:qFormat/>
    <w:rsid w:val="00AC3033"/>
    <w:rPr>
      <w:i/>
      <w:iCs/>
    </w:rPr>
  </w:style>
  <w:style w:type="paragraph" w:customStyle="1" w:styleId="-0">
    <w:name w:val="Контракт-раздел"/>
    <w:basedOn w:val="a1"/>
    <w:next w:val="-"/>
    <w:rsid w:val="00AC3033"/>
    <w:pPr>
      <w:keepNext/>
      <w:tabs>
        <w:tab w:val="num" w:pos="0"/>
        <w:tab w:val="left" w:pos="540"/>
      </w:tabs>
      <w:suppressAutoHyphens/>
      <w:spacing w:before="360" w:after="120" w:line="240" w:lineRule="auto"/>
      <w:jc w:val="center"/>
      <w:outlineLvl w:val="3"/>
    </w:pPr>
    <w:rPr>
      <w:b/>
      <w:bCs/>
      <w:caps/>
      <w:smallCaps/>
    </w:rPr>
  </w:style>
  <w:style w:type="paragraph" w:customStyle="1" w:styleId="-1">
    <w:name w:val="Контракт-подпункт"/>
    <w:basedOn w:val="a1"/>
    <w:rsid w:val="00AC3033"/>
    <w:pPr>
      <w:tabs>
        <w:tab w:val="num" w:pos="851"/>
      </w:tabs>
      <w:spacing w:line="240" w:lineRule="auto"/>
      <w:ind w:left="851" w:hanging="851"/>
      <w:jc w:val="both"/>
    </w:pPr>
  </w:style>
  <w:style w:type="paragraph" w:customStyle="1" w:styleId="-2">
    <w:name w:val="Контракт-подподпункт"/>
    <w:basedOn w:val="a1"/>
    <w:rsid w:val="00AC3033"/>
    <w:pPr>
      <w:tabs>
        <w:tab w:val="num" w:pos="1418"/>
      </w:tabs>
      <w:spacing w:line="240" w:lineRule="auto"/>
      <w:ind w:left="1418" w:hanging="567"/>
      <w:jc w:val="both"/>
    </w:pPr>
  </w:style>
  <w:style w:type="paragraph" w:customStyle="1" w:styleId="p4">
    <w:name w:val="p4"/>
    <w:basedOn w:val="a1"/>
    <w:rsid w:val="00AC3033"/>
    <w:pPr>
      <w:spacing w:before="100" w:beforeAutospacing="1" w:after="100" w:afterAutospacing="1" w:line="240" w:lineRule="auto"/>
    </w:pPr>
  </w:style>
  <w:style w:type="paragraph" w:customStyle="1" w:styleId="affffb">
    <w:name w:val="Приложение"/>
    <w:basedOn w:val="a1"/>
    <w:link w:val="affffc"/>
    <w:qFormat/>
    <w:rsid w:val="00AC3033"/>
    <w:pPr>
      <w:autoSpaceDE w:val="0"/>
      <w:autoSpaceDN w:val="0"/>
      <w:adjustRightInd w:val="0"/>
      <w:spacing w:after="200" w:line="240" w:lineRule="auto"/>
      <w:ind w:left="8080"/>
      <w:jc w:val="right"/>
    </w:pPr>
    <w:rPr>
      <w:rFonts w:eastAsia="Calibri"/>
      <w:lang w:eastAsia="en-US"/>
    </w:rPr>
  </w:style>
  <w:style w:type="character" w:customStyle="1" w:styleId="affffc">
    <w:name w:val="Приложение Знак"/>
    <w:link w:val="affffb"/>
    <w:rsid w:val="00AC3033"/>
    <w:rPr>
      <w:rFonts w:ascii="Times New Roman" w:eastAsia="Calibri" w:hAnsi="Times New Roman" w:cs="Times New Roman"/>
      <w:sz w:val="24"/>
      <w:szCs w:val="24"/>
    </w:rPr>
  </w:style>
  <w:style w:type="character" w:customStyle="1" w:styleId="okpdspan1">
    <w:name w:val="okpd_span1"/>
    <w:rsid w:val="00AC3033"/>
    <w:rPr>
      <w:b/>
      <w:bCs/>
    </w:rPr>
  </w:style>
  <w:style w:type="character" w:customStyle="1" w:styleId="110">
    <w:name w:val="Заголовок 1 Знак1"/>
    <w:aliases w:val="H1 Знак1,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AC3033"/>
    <w:rPr>
      <w:rFonts w:ascii="Cambria" w:eastAsia="Times New Roman" w:hAnsi="Cambria" w:cs="Times New Roman"/>
      <w:b/>
      <w:bCs/>
      <w:color w:val="365F91"/>
      <w:sz w:val="28"/>
      <w:szCs w:val="28"/>
      <w:lang w:eastAsia="ru-RU"/>
    </w:rPr>
  </w:style>
  <w:style w:type="paragraph" w:customStyle="1" w:styleId="bo">
    <w:name w:val="bo"/>
    <w:basedOn w:val="af5"/>
    <w:rsid w:val="00AC3033"/>
    <w:pPr>
      <w:spacing w:line="240" w:lineRule="auto"/>
    </w:pPr>
    <w:rPr>
      <w:rFonts w:eastAsia="Batang"/>
      <w:lang w:eastAsia="ko-KR"/>
    </w:rPr>
  </w:style>
  <w:style w:type="paragraph" w:customStyle="1" w:styleId="47">
    <w:name w:val="Обычный4"/>
    <w:qFormat/>
    <w:rsid w:val="00AC3033"/>
    <w:pPr>
      <w:spacing w:after="0" w:line="240" w:lineRule="auto"/>
    </w:pPr>
    <w:rPr>
      <w:rFonts w:ascii="Times New Roman" w:eastAsia="Times New Roman" w:hAnsi="Times New Roman" w:cs="Times New Roman"/>
      <w:sz w:val="24"/>
      <w:szCs w:val="20"/>
      <w:lang w:eastAsia="ru-RU"/>
    </w:rPr>
  </w:style>
  <w:style w:type="table" w:customStyle="1" w:styleId="1b">
    <w:name w:val="Сетка таблицы1"/>
    <w:basedOn w:val="a3"/>
    <w:next w:val="afff5"/>
    <w:uiPriority w:val="39"/>
    <w:rsid w:val="00AC3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qFormat/>
    <w:rsid w:val="00AC3033"/>
    <w:pPr>
      <w:widowControl w:val="0"/>
      <w:spacing w:before="260" w:after="0" w:line="240" w:lineRule="auto"/>
      <w:jc w:val="both"/>
    </w:pPr>
    <w:rPr>
      <w:rFonts w:ascii="Times New Roman" w:eastAsia="Times New Roman" w:hAnsi="Times New Roman" w:cs="Times New Roman"/>
      <w:sz w:val="24"/>
      <w:szCs w:val="20"/>
      <w:lang w:eastAsia="ru-RU"/>
    </w:rPr>
  </w:style>
  <w:style w:type="character" w:customStyle="1" w:styleId="1c">
    <w:name w:val="Основной шрифт абзаца1"/>
    <w:rsid w:val="00AC3033"/>
    <w:rPr>
      <w:sz w:val="24"/>
    </w:rPr>
  </w:style>
  <w:style w:type="numbering" w:customStyle="1" w:styleId="1d">
    <w:name w:val="Нет списка1"/>
    <w:next w:val="a4"/>
    <w:uiPriority w:val="99"/>
    <w:semiHidden/>
    <w:unhideWhenUsed/>
    <w:rsid w:val="00AC3033"/>
  </w:style>
  <w:style w:type="numbering" w:customStyle="1" w:styleId="2b">
    <w:name w:val="Нет списка2"/>
    <w:next w:val="a4"/>
    <w:uiPriority w:val="99"/>
    <w:semiHidden/>
    <w:unhideWhenUsed/>
    <w:rsid w:val="00AC3033"/>
  </w:style>
  <w:style w:type="paragraph" w:customStyle="1" w:styleId="ConsPlusTitle">
    <w:name w:val="ConsPlusTitle"/>
    <w:rsid w:val="00AC30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info2">
    <w:name w:val="section__info2"/>
    <w:basedOn w:val="a2"/>
    <w:rsid w:val="00AC3033"/>
    <w:rPr>
      <w:vanish w:val="0"/>
      <w:webHidden w:val="0"/>
      <w:specVanish w:val="0"/>
    </w:rPr>
  </w:style>
  <w:style w:type="table" w:customStyle="1" w:styleId="2c">
    <w:name w:val="Сетка таблицы2"/>
    <w:basedOn w:val="a3"/>
    <w:next w:val="afff5"/>
    <w:uiPriority w:val="59"/>
    <w:rsid w:val="00F519A2"/>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бычный2"/>
    <w:rsid w:val="00872315"/>
    <w:pPr>
      <w:spacing w:after="0" w:line="240" w:lineRule="auto"/>
    </w:pPr>
    <w:rPr>
      <w:rFonts w:ascii="Times New Roman" w:eastAsia="Times New Roman" w:hAnsi="Times New Roman" w:cs="Times New Roman"/>
      <w:sz w:val="20"/>
      <w:szCs w:val="20"/>
      <w:lang w:eastAsia="ru-RU"/>
    </w:rPr>
  </w:style>
  <w:style w:type="character" w:customStyle="1" w:styleId="cardmaininfopurchaselink">
    <w:name w:val="cardmaininfo__purchaselink"/>
    <w:rsid w:val="009235E5"/>
  </w:style>
</w:styles>
</file>

<file path=word/webSettings.xml><?xml version="1.0" encoding="utf-8"?>
<w:webSettings xmlns:r="http://schemas.openxmlformats.org/officeDocument/2006/relationships" xmlns:w="http://schemas.openxmlformats.org/wordprocessingml/2006/main">
  <w:divs>
    <w:div w:id="214392795">
      <w:bodyDiv w:val="1"/>
      <w:marLeft w:val="0"/>
      <w:marRight w:val="0"/>
      <w:marTop w:val="0"/>
      <w:marBottom w:val="0"/>
      <w:divBdr>
        <w:top w:val="none" w:sz="0" w:space="0" w:color="auto"/>
        <w:left w:val="none" w:sz="0" w:space="0" w:color="auto"/>
        <w:bottom w:val="none" w:sz="0" w:space="0" w:color="auto"/>
        <w:right w:val="none" w:sz="0" w:space="0" w:color="auto"/>
      </w:divBdr>
    </w:div>
    <w:div w:id="418332560">
      <w:bodyDiv w:val="1"/>
      <w:marLeft w:val="0"/>
      <w:marRight w:val="0"/>
      <w:marTop w:val="0"/>
      <w:marBottom w:val="0"/>
      <w:divBdr>
        <w:top w:val="none" w:sz="0" w:space="0" w:color="auto"/>
        <w:left w:val="none" w:sz="0" w:space="0" w:color="auto"/>
        <w:bottom w:val="none" w:sz="0" w:space="0" w:color="auto"/>
        <w:right w:val="none" w:sz="0" w:space="0" w:color="auto"/>
      </w:divBdr>
    </w:div>
    <w:div w:id="525755231">
      <w:bodyDiv w:val="1"/>
      <w:marLeft w:val="0"/>
      <w:marRight w:val="0"/>
      <w:marTop w:val="0"/>
      <w:marBottom w:val="0"/>
      <w:divBdr>
        <w:top w:val="none" w:sz="0" w:space="0" w:color="auto"/>
        <w:left w:val="none" w:sz="0" w:space="0" w:color="auto"/>
        <w:bottom w:val="none" w:sz="0" w:space="0" w:color="auto"/>
        <w:right w:val="none" w:sz="0" w:space="0" w:color="auto"/>
      </w:divBdr>
    </w:div>
    <w:div w:id="698701136">
      <w:bodyDiv w:val="1"/>
      <w:marLeft w:val="0"/>
      <w:marRight w:val="0"/>
      <w:marTop w:val="0"/>
      <w:marBottom w:val="0"/>
      <w:divBdr>
        <w:top w:val="none" w:sz="0" w:space="0" w:color="auto"/>
        <w:left w:val="none" w:sz="0" w:space="0" w:color="auto"/>
        <w:bottom w:val="none" w:sz="0" w:space="0" w:color="auto"/>
        <w:right w:val="none" w:sz="0" w:space="0" w:color="auto"/>
      </w:divBdr>
    </w:div>
    <w:div w:id="1403210010">
      <w:bodyDiv w:val="1"/>
      <w:marLeft w:val="0"/>
      <w:marRight w:val="0"/>
      <w:marTop w:val="0"/>
      <w:marBottom w:val="0"/>
      <w:divBdr>
        <w:top w:val="none" w:sz="0" w:space="0" w:color="auto"/>
        <w:left w:val="none" w:sz="0" w:space="0" w:color="auto"/>
        <w:bottom w:val="none" w:sz="0" w:space="0" w:color="auto"/>
        <w:right w:val="none" w:sz="0" w:space="0" w:color="auto"/>
      </w:divBdr>
    </w:div>
    <w:div w:id="1512839784">
      <w:bodyDiv w:val="1"/>
      <w:marLeft w:val="0"/>
      <w:marRight w:val="0"/>
      <w:marTop w:val="0"/>
      <w:marBottom w:val="0"/>
      <w:divBdr>
        <w:top w:val="none" w:sz="0" w:space="0" w:color="auto"/>
        <w:left w:val="none" w:sz="0" w:space="0" w:color="auto"/>
        <w:bottom w:val="none" w:sz="0" w:space="0" w:color="auto"/>
        <w:right w:val="none" w:sz="0" w:space="0" w:color="auto"/>
      </w:divBdr>
    </w:div>
    <w:div w:id="1937470457">
      <w:bodyDiv w:val="1"/>
      <w:marLeft w:val="0"/>
      <w:marRight w:val="0"/>
      <w:marTop w:val="0"/>
      <w:marBottom w:val="0"/>
      <w:divBdr>
        <w:top w:val="none" w:sz="0" w:space="0" w:color="auto"/>
        <w:left w:val="none" w:sz="0" w:space="0" w:color="auto"/>
        <w:bottom w:val="none" w:sz="0" w:space="0" w:color="auto"/>
        <w:right w:val="none" w:sz="0" w:space="0" w:color="auto"/>
      </w:divBdr>
    </w:div>
    <w:div w:id="20852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0F9A5018D0C873BC008F4ECFBEA37D0FBDC1443CAA58D81BD8CC721FA6A07DB0FFE80AABFD1DF9E37DDE0308Z7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2B19E679EE9FDBA3D2A5229611C2A8C659E3A5A17F8B6884DCE9235C1075B57EF57F928FE1BC5E20m1rBC" TargetMode="External"/><Relationship Id="rId4" Type="http://schemas.openxmlformats.org/officeDocument/2006/relationships/settings" Target="settings.xml"/><Relationship Id="rId9" Type="http://schemas.openxmlformats.org/officeDocument/2006/relationships/hyperlink" Target="consultantplus://offline/ref=2B19E679EE9FDBA3D2A5229611C2A8C659E2A8A9738C6884DCE9235C1075B57EF57F928FE1BC5E20m1r8C"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95A8D-DA7B-4D6D-B6CC-C076B76F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5791</Words>
  <Characters>33015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narenkova</cp:lastModifiedBy>
  <cp:revision>25</cp:revision>
  <cp:lastPrinted>2023-12-26T12:48:00Z</cp:lastPrinted>
  <dcterms:created xsi:type="dcterms:W3CDTF">2026-05-22T12:23:00Z</dcterms:created>
  <dcterms:modified xsi:type="dcterms:W3CDTF">2026-05-25T12:12:00Z</dcterms:modified>
</cp:coreProperties>
</file>