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82" w:rsidRPr="00864EEB" w:rsidRDefault="00C63E82" w:rsidP="00864EEB">
      <w:pPr>
        <w:widowControl w:val="0"/>
        <w:autoSpaceDE w:val="0"/>
        <w:autoSpaceDN w:val="0"/>
        <w:adjustRightInd w:val="0"/>
        <w:jc w:val="right"/>
      </w:pPr>
      <w:r>
        <w:rPr>
          <w:b/>
          <w:sz w:val="32"/>
          <w:szCs w:val="32"/>
        </w:rPr>
        <w:t xml:space="preserve">         </w:t>
      </w:r>
      <w:r w:rsidRPr="00864EEB">
        <w:t>УТВЕРЖДАЮ</w:t>
      </w:r>
    </w:p>
    <w:p w:rsidR="00C63E82" w:rsidRPr="00864EEB" w:rsidRDefault="00C63E82" w:rsidP="00864EEB">
      <w:pPr>
        <w:widowControl w:val="0"/>
        <w:autoSpaceDE w:val="0"/>
        <w:autoSpaceDN w:val="0"/>
        <w:adjustRightInd w:val="0"/>
        <w:jc w:val="right"/>
      </w:pPr>
      <w:r w:rsidRPr="00864EEB">
        <w:t xml:space="preserve">                                                            Заместитель директора ПИН РАН </w:t>
      </w:r>
    </w:p>
    <w:p w:rsidR="00C63E82" w:rsidRPr="00864EEB" w:rsidRDefault="00C63E82" w:rsidP="00864EEB">
      <w:pPr>
        <w:widowControl w:val="0"/>
        <w:autoSpaceDE w:val="0"/>
        <w:autoSpaceDN w:val="0"/>
        <w:adjustRightInd w:val="0"/>
        <w:jc w:val="right"/>
      </w:pPr>
      <w:r w:rsidRPr="00864EEB">
        <w:t xml:space="preserve">                                                          _____________ </w:t>
      </w:r>
      <w:r>
        <w:t>П.Ю. Пархаев</w:t>
      </w:r>
      <w:r w:rsidRPr="00864EEB">
        <w:t xml:space="preserve">   </w:t>
      </w:r>
    </w:p>
    <w:p w:rsidR="00C63E82" w:rsidRPr="00864EEB" w:rsidRDefault="00C63E82" w:rsidP="00864EEB">
      <w:pPr>
        <w:widowControl w:val="0"/>
        <w:autoSpaceDE w:val="0"/>
        <w:autoSpaceDN w:val="0"/>
        <w:adjustRightInd w:val="0"/>
        <w:jc w:val="right"/>
      </w:pPr>
      <w:r w:rsidRPr="00864EEB">
        <w:t>«</w:t>
      </w:r>
      <w:r>
        <w:t>___</w:t>
      </w:r>
      <w:r w:rsidRPr="00864EEB">
        <w:t>»</w:t>
      </w:r>
      <w:r>
        <w:t xml:space="preserve">_____________  </w:t>
      </w:r>
      <w:smartTag w:uri="urn:schemas-microsoft-com:office:smarttags" w:element="metricconverter">
        <w:smartTagPr>
          <w:attr w:name="ProductID" w:val="2026 г"/>
        </w:smartTagPr>
        <w:r w:rsidRPr="00864EEB">
          <w:t>202</w:t>
        </w:r>
        <w:r>
          <w:t>6</w:t>
        </w:r>
        <w:r w:rsidRPr="00864EEB">
          <w:t xml:space="preserve"> г</w:t>
        </w:r>
      </w:smartTag>
      <w:r w:rsidRPr="00864EEB">
        <w:t>.</w:t>
      </w:r>
    </w:p>
    <w:p w:rsidR="00C63E82" w:rsidRDefault="00C63E82" w:rsidP="000E1747">
      <w:pPr>
        <w:spacing w:line="240" w:lineRule="atLeast"/>
        <w:jc w:val="center"/>
        <w:rPr>
          <w:b/>
          <w:sz w:val="32"/>
          <w:szCs w:val="32"/>
        </w:rPr>
      </w:pPr>
    </w:p>
    <w:p w:rsidR="00C63E82" w:rsidRPr="006D2F27" w:rsidRDefault="00C63E82" w:rsidP="000E1747">
      <w:pPr>
        <w:spacing w:line="240" w:lineRule="atLeast"/>
        <w:jc w:val="center"/>
        <w:rPr>
          <w:b/>
          <w:sz w:val="32"/>
          <w:szCs w:val="32"/>
        </w:rPr>
      </w:pPr>
      <w:r w:rsidRPr="00AF5D2E">
        <w:rPr>
          <w:b/>
          <w:sz w:val="32"/>
          <w:szCs w:val="32"/>
        </w:rPr>
        <w:t xml:space="preserve">Обоснование начальной (максимальной) цены </w:t>
      </w:r>
      <w:r>
        <w:rPr>
          <w:b/>
          <w:sz w:val="32"/>
          <w:szCs w:val="32"/>
        </w:rPr>
        <w:t>Контракта</w:t>
      </w:r>
    </w:p>
    <w:p w:rsidR="00C63E82" w:rsidRDefault="00C63E82" w:rsidP="00892F11">
      <w:pPr>
        <w:tabs>
          <w:tab w:val="left" w:pos="4820"/>
        </w:tabs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lang w:eastAsia="en-US"/>
        </w:rPr>
      </w:pPr>
      <w:r w:rsidRPr="002857E3">
        <w:rPr>
          <w:lang w:eastAsia="en-US"/>
        </w:rPr>
        <w:t>В соответствии с Федеральным законом от 05.04.2013 № 44-ФЗ</w:t>
      </w:r>
      <w:r w:rsidRPr="002857E3">
        <w:rPr>
          <w:b/>
          <w:color w:val="26282F"/>
          <w:lang w:eastAsia="en-US"/>
        </w:rPr>
        <w:t xml:space="preserve"> </w:t>
      </w:r>
      <w:r w:rsidRPr="002857E3">
        <w:rPr>
          <w:color w:val="26282F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нужд"</w:t>
      </w:r>
      <w:r w:rsidRPr="002857E3">
        <w:rPr>
          <w:lang w:eastAsia="en-US"/>
        </w:rPr>
        <w:t xml:space="preserve">, </w:t>
      </w:r>
      <w:r>
        <w:rPr>
          <w:lang w:eastAsia="en-US"/>
        </w:rPr>
        <w:t xml:space="preserve">ПИН РАН </w:t>
      </w:r>
      <w:r w:rsidRPr="002857E3">
        <w:rPr>
          <w:lang w:eastAsia="en-US"/>
        </w:rPr>
        <w:t xml:space="preserve">получил данные о стоимости </w:t>
      </w:r>
      <w:r>
        <w:rPr>
          <w:lang w:eastAsia="en-US"/>
        </w:rPr>
        <w:t xml:space="preserve">товара. ПИН РАН </w:t>
      </w:r>
      <w:r w:rsidRPr="000E1747">
        <w:rPr>
          <w:lang w:eastAsia="en-US"/>
        </w:rPr>
        <w:t>был использован метод сопоставимых рыночных цен (анализа рынка).</w:t>
      </w:r>
      <w:r w:rsidRPr="00892F11">
        <w:t xml:space="preserve"> </w:t>
      </w:r>
      <w:r>
        <w:t>ПИН</w:t>
      </w:r>
      <w:r w:rsidRPr="00892F11">
        <w:rPr>
          <w:lang w:eastAsia="en-US"/>
        </w:rPr>
        <w:t xml:space="preserve"> РАН были получены следующие коммерческие предложения от организаций, которые представлены в таблице ниже.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27"/>
        <w:gridCol w:w="1843"/>
        <w:gridCol w:w="2126"/>
        <w:gridCol w:w="1984"/>
        <w:gridCol w:w="1843"/>
        <w:gridCol w:w="2693"/>
      </w:tblGrid>
      <w:tr w:rsidR="00C63E82" w:rsidRPr="00BF7336" w:rsidTr="0060560E">
        <w:trPr>
          <w:trHeight w:val="575"/>
        </w:trPr>
        <w:tc>
          <w:tcPr>
            <w:tcW w:w="3227" w:type="dxa"/>
            <w:vMerge w:val="restart"/>
            <w:vAlign w:val="center"/>
          </w:tcPr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5953" w:type="dxa"/>
            <w:gridSpan w:val="3"/>
            <w:vAlign w:val="center"/>
          </w:tcPr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Источник информации / Цена товара (руб.)</w:t>
            </w:r>
            <w:r w:rsidRPr="00447270">
              <w:rPr>
                <w:sz w:val="20"/>
                <w:szCs w:val="20"/>
                <w:lang w:eastAsia="ar-SA"/>
              </w:rPr>
              <w:t xml:space="preserve"> </w:t>
            </w:r>
            <w:r w:rsidRPr="00BF7336">
              <w:rPr>
                <w:sz w:val="20"/>
                <w:szCs w:val="20"/>
                <w:lang w:eastAsia="ar-SA"/>
              </w:rPr>
              <w:t>(в т.ч. НДС)</w:t>
            </w:r>
          </w:p>
        </w:tc>
        <w:tc>
          <w:tcPr>
            <w:tcW w:w="1843" w:type="dxa"/>
            <w:vMerge w:val="restart"/>
            <w:vAlign w:val="center"/>
          </w:tcPr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Средняя максимальная</w:t>
            </w:r>
          </w:p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цена,</w:t>
            </w:r>
          </w:p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руб. (в т.ч. НДС)</w:t>
            </w:r>
          </w:p>
        </w:tc>
        <w:tc>
          <w:tcPr>
            <w:tcW w:w="2693" w:type="dxa"/>
            <w:vMerge w:val="restart"/>
            <w:vAlign w:val="center"/>
          </w:tcPr>
          <w:p w:rsidR="00C63E82" w:rsidRPr="00BF7336" w:rsidRDefault="00C63E82" w:rsidP="00F537B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Начальная (максимальная) цена контракта</w:t>
            </w:r>
          </w:p>
          <w:p w:rsidR="00C63E82" w:rsidRPr="00BF7336" w:rsidRDefault="00C63E82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руб. (в т.ч. НДС)</w:t>
            </w:r>
          </w:p>
        </w:tc>
      </w:tr>
      <w:tr w:rsidR="00C63E82" w:rsidRPr="00BF7336" w:rsidTr="0060560E">
        <w:trPr>
          <w:trHeight w:val="1037"/>
        </w:trPr>
        <w:tc>
          <w:tcPr>
            <w:tcW w:w="3227" w:type="dxa"/>
            <w:vMerge/>
            <w:vAlign w:val="center"/>
          </w:tcPr>
          <w:p w:rsidR="00C63E82" w:rsidRPr="00BF7336" w:rsidRDefault="00C63E82" w:rsidP="00F537B5">
            <w:pPr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63E82" w:rsidRPr="00BF7336" w:rsidRDefault="00C63E82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1</w:t>
            </w:r>
          </w:p>
          <w:p w:rsidR="00C63E82" w:rsidRPr="00BF7336" w:rsidRDefault="00C63E82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63E82" w:rsidRPr="00BF7336" w:rsidRDefault="00C63E82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2</w:t>
            </w:r>
          </w:p>
          <w:p w:rsidR="00C63E82" w:rsidRPr="00BF7336" w:rsidRDefault="00C63E82" w:rsidP="00F537B5">
            <w:pPr>
              <w:spacing w:after="200"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C63E82" w:rsidRPr="00BF7336" w:rsidRDefault="00C63E82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3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C63E82" w:rsidRPr="00BF7336" w:rsidRDefault="00C63E82" w:rsidP="00F537B5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C63E82" w:rsidRPr="00BF7336" w:rsidRDefault="00C63E82" w:rsidP="00F537B5">
            <w:pPr>
              <w:jc w:val="center"/>
              <w:rPr>
                <w:lang w:eastAsia="en-US"/>
              </w:rPr>
            </w:pPr>
          </w:p>
        </w:tc>
      </w:tr>
      <w:tr w:rsidR="00C63E82" w:rsidRPr="00BF7336" w:rsidTr="0060560E">
        <w:trPr>
          <w:trHeight w:val="575"/>
        </w:trPr>
        <w:tc>
          <w:tcPr>
            <w:tcW w:w="3227" w:type="dxa"/>
            <w:vAlign w:val="center"/>
          </w:tcPr>
          <w:p w:rsidR="00C63E82" w:rsidRPr="00BA6465" w:rsidRDefault="00C63E82" w:rsidP="0060560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поставка периодических печатных изданий в соответствии со Спецификацией</w:t>
            </w:r>
          </w:p>
        </w:tc>
        <w:tc>
          <w:tcPr>
            <w:tcW w:w="1843" w:type="dxa"/>
            <w:vAlign w:val="center"/>
          </w:tcPr>
          <w:p w:rsidR="00C63E82" w:rsidRPr="00190EB0" w:rsidRDefault="00C63E82" w:rsidP="008057FA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550800,00</w:t>
            </w:r>
          </w:p>
        </w:tc>
        <w:tc>
          <w:tcPr>
            <w:tcW w:w="2126" w:type="dxa"/>
            <w:vAlign w:val="center"/>
          </w:tcPr>
          <w:p w:rsidR="00C63E82" w:rsidRPr="000A4091" w:rsidRDefault="00C63E82" w:rsidP="003D2796">
            <w:pPr>
              <w:suppressAutoHyphens/>
              <w:spacing w:line="276" w:lineRule="auto"/>
              <w:jc w:val="center"/>
              <w:rPr>
                <w:bCs/>
                <w:lang w:val="en-US" w:eastAsia="ar-SA"/>
              </w:rPr>
            </w:pPr>
            <w:r w:rsidRPr="000A4091">
              <w:rPr>
                <w:bCs/>
                <w:lang w:eastAsia="ar-SA"/>
              </w:rPr>
              <w:t>1</w:t>
            </w:r>
            <w:r>
              <w:rPr>
                <w:bCs/>
                <w:lang w:eastAsia="ar-SA"/>
              </w:rPr>
              <w:t xml:space="preserve"> 112 220,00 </w:t>
            </w:r>
          </w:p>
        </w:tc>
        <w:tc>
          <w:tcPr>
            <w:tcW w:w="1984" w:type="dxa"/>
            <w:vAlign w:val="center"/>
          </w:tcPr>
          <w:p w:rsidR="00C63E82" w:rsidRPr="00190EB0" w:rsidRDefault="00C63E82" w:rsidP="00DE4AC8">
            <w:pPr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 w:rsidRPr="000A4091">
              <w:rPr>
                <w:bCs/>
                <w:lang w:eastAsia="ar-SA"/>
              </w:rPr>
              <w:t>1</w:t>
            </w:r>
            <w:r>
              <w:rPr>
                <w:bCs/>
                <w:lang w:eastAsia="ar-SA"/>
              </w:rPr>
              <w:t> 112 220,00</w:t>
            </w:r>
          </w:p>
        </w:tc>
        <w:tc>
          <w:tcPr>
            <w:tcW w:w="1843" w:type="dxa"/>
            <w:vAlign w:val="center"/>
          </w:tcPr>
          <w:p w:rsidR="00C63E82" w:rsidRPr="00351CB3" w:rsidRDefault="00C63E82" w:rsidP="00F537B5">
            <w:pPr>
              <w:jc w:val="center"/>
              <w:rPr>
                <w:lang w:eastAsia="ar-SA"/>
              </w:rPr>
            </w:pPr>
            <w:r>
              <w:rPr>
                <w:lang w:val="en-US" w:eastAsia="ar-SA"/>
              </w:rPr>
              <w:t>925</w:t>
            </w:r>
            <w:r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080</w:t>
            </w:r>
            <w:r>
              <w:rPr>
                <w:lang w:eastAsia="ar-SA"/>
              </w:rPr>
              <w:t>,00</w:t>
            </w:r>
          </w:p>
        </w:tc>
        <w:tc>
          <w:tcPr>
            <w:tcW w:w="2693" w:type="dxa"/>
            <w:vAlign w:val="center"/>
          </w:tcPr>
          <w:p w:rsidR="00C63E82" w:rsidRPr="00190EB0" w:rsidRDefault="00C63E82" w:rsidP="00791421">
            <w:pPr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560 000,00</w:t>
            </w:r>
          </w:p>
        </w:tc>
      </w:tr>
    </w:tbl>
    <w:p w:rsidR="00C63E82" w:rsidRDefault="00C63E82" w:rsidP="000F3132">
      <w:pPr>
        <w:spacing w:before="100" w:beforeAutospacing="1" w:after="100" w:afterAutospacing="1"/>
        <w:rPr>
          <w:lang w:eastAsia="ar-SA"/>
        </w:rPr>
      </w:pPr>
      <w:r w:rsidRPr="001662F7">
        <w:t xml:space="preserve">Максимальная начальная цена сформирована </w:t>
      </w:r>
      <w:r w:rsidRPr="001662F7">
        <w:rPr>
          <w:lang w:eastAsia="ar-SA"/>
        </w:rPr>
        <w:t xml:space="preserve">по состоянию на </w:t>
      </w:r>
      <w:r>
        <w:rPr>
          <w:lang w:eastAsia="ar-SA"/>
        </w:rPr>
        <w:t xml:space="preserve"> июль </w:t>
      </w:r>
      <w:r w:rsidRPr="001662F7">
        <w:rPr>
          <w:lang w:eastAsia="ar-SA"/>
        </w:rPr>
        <w:t xml:space="preserve"> 202</w:t>
      </w:r>
      <w:r>
        <w:rPr>
          <w:lang w:eastAsia="ar-SA"/>
        </w:rPr>
        <w:t>6</w:t>
      </w:r>
      <w:bookmarkStart w:id="0" w:name="_GoBack"/>
      <w:bookmarkEnd w:id="0"/>
      <w:r>
        <w:rPr>
          <w:lang w:eastAsia="ar-SA"/>
        </w:rPr>
        <w:t xml:space="preserve"> </w:t>
      </w:r>
      <w:r w:rsidRPr="001662F7">
        <w:rPr>
          <w:lang w:eastAsia="ar-SA"/>
        </w:rPr>
        <w:t xml:space="preserve"> г. </w:t>
      </w:r>
    </w:p>
    <w:p w:rsidR="00C63E82" w:rsidRPr="00BC57CF" w:rsidRDefault="00C63E82" w:rsidP="000F3132">
      <w:pPr>
        <w:spacing w:before="100" w:beforeAutospacing="1" w:after="100" w:afterAutospacing="1"/>
      </w:pPr>
      <w:r w:rsidRPr="001662F7">
        <w:rPr>
          <w:szCs w:val="22"/>
          <w:lang w:eastAsia="en-US"/>
        </w:rPr>
        <w:t>Начальная максимальная цена Контракта (с учетом лимитов бюджетного финансирования) устанавливается</w:t>
      </w:r>
      <w:r>
        <w:rPr>
          <w:szCs w:val="22"/>
          <w:lang w:eastAsia="en-US"/>
        </w:rPr>
        <w:t xml:space="preserve">   560 000 </w:t>
      </w:r>
      <w:r w:rsidRPr="001662F7">
        <w:rPr>
          <w:szCs w:val="22"/>
          <w:lang w:eastAsia="en-US"/>
        </w:rPr>
        <w:t>руб. 00 коп.</w:t>
      </w:r>
      <w:r w:rsidRPr="000F3132">
        <w:t xml:space="preserve"> </w:t>
      </w:r>
      <w:r w:rsidRPr="00C253F5">
        <w:t>(</w:t>
      </w:r>
      <w:r>
        <w:t>пятьсотшестьдесят тысяч руб. 00 коп.</w:t>
      </w:r>
      <w:r w:rsidRPr="00994A99">
        <w:t>)</w:t>
      </w:r>
      <w:r>
        <w:t>.</w:t>
      </w:r>
    </w:p>
    <w:p w:rsidR="00C63E82" w:rsidRDefault="00C63E82" w:rsidP="009725BF">
      <w:pPr>
        <w:rPr>
          <w:szCs w:val="22"/>
          <w:lang w:eastAsia="en-US"/>
        </w:rPr>
      </w:pPr>
    </w:p>
    <w:p w:rsidR="00C63E82" w:rsidRPr="00483D16" w:rsidRDefault="00C63E82" w:rsidP="009725BF">
      <w:pPr>
        <w:rPr>
          <w:szCs w:val="22"/>
          <w:lang w:eastAsia="en-US"/>
        </w:rPr>
      </w:pPr>
      <w:r>
        <w:rPr>
          <w:szCs w:val="22"/>
          <w:lang w:eastAsia="en-US"/>
        </w:rPr>
        <w:t>Начальник отдела комплектования</w:t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  <w:t>Е.В. Овчинникова</w:t>
      </w:r>
    </w:p>
    <w:p w:rsidR="00C63E82" w:rsidRPr="00F43887" w:rsidRDefault="00C63E82" w:rsidP="000E1747">
      <w:pPr>
        <w:rPr>
          <w:szCs w:val="22"/>
          <w:lang w:eastAsia="en-US"/>
        </w:rPr>
      </w:pPr>
    </w:p>
    <w:sectPr w:rsidR="00C63E82" w:rsidRPr="00F43887" w:rsidSect="00BF7336">
      <w:pgSz w:w="16838" w:h="11906" w:orient="landscape"/>
      <w:pgMar w:top="851" w:right="1134" w:bottom="709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747"/>
    <w:rsid w:val="00025316"/>
    <w:rsid w:val="00033631"/>
    <w:rsid w:val="00050CE1"/>
    <w:rsid w:val="00091096"/>
    <w:rsid w:val="000A4091"/>
    <w:rsid w:val="000B1192"/>
    <w:rsid w:val="000C0831"/>
    <w:rsid w:val="000D04A2"/>
    <w:rsid w:val="000E1747"/>
    <w:rsid w:val="000E47E0"/>
    <w:rsid w:val="000E4FCC"/>
    <w:rsid w:val="000E6A7D"/>
    <w:rsid w:val="000F3132"/>
    <w:rsid w:val="00103AE0"/>
    <w:rsid w:val="00113146"/>
    <w:rsid w:val="00162C6A"/>
    <w:rsid w:val="001662F7"/>
    <w:rsid w:val="00190EB0"/>
    <w:rsid w:val="001A2362"/>
    <w:rsid w:val="001E5119"/>
    <w:rsid w:val="001E5D91"/>
    <w:rsid w:val="002071F4"/>
    <w:rsid w:val="002214C7"/>
    <w:rsid w:val="00263B25"/>
    <w:rsid w:val="002857E3"/>
    <w:rsid w:val="002B26C0"/>
    <w:rsid w:val="002C3F3E"/>
    <w:rsid w:val="0030270A"/>
    <w:rsid w:val="003031DC"/>
    <w:rsid w:val="003325A0"/>
    <w:rsid w:val="00351CB3"/>
    <w:rsid w:val="00365020"/>
    <w:rsid w:val="00381F61"/>
    <w:rsid w:val="003C034A"/>
    <w:rsid w:val="003C2E25"/>
    <w:rsid w:val="003D2796"/>
    <w:rsid w:val="00447270"/>
    <w:rsid w:val="00462E62"/>
    <w:rsid w:val="00483D16"/>
    <w:rsid w:val="004D4863"/>
    <w:rsid w:val="005249CA"/>
    <w:rsid w:val="00541DA7"/>
    <w:rsid w:val="00565D11"/>
    <w:rsid w:val="00581FF9"/>
    <w:rsid w:val="005B30B0"/>
    <w:rsid w:val="005F4B20"/>
    <w:rsid w:val="0060560E"/>
    <w:rsid w:val="006A47FF"/>
    <w:rsid w:val="006D2F27"/>
    <w:rsid w:val="00700FB7"/>
    <w:rsid w:val="00753E79"/>
    <w:rsid w:val="00791421"/>
    <w:rsid w:val="007D6F1E"/>
    <w:rsid w:val="007E0F46"/>
    <w:rsid w:val="007F1382"/>
    <w:rsid w:val="007F3387"/>
    <w:rsid w:val="008057FA"/>
    <w:rsid w:val="00821B73"/>
    <w:rsid w:val="00864EEB"/>
    <w:rsid w:val="008704E8"/>
    <w:rsid w:val="00873997"/>
    <w:rsid w:val="00892F11"/>
    <w:rsid w:val="008B5D7F"/>
    <w:rsid w:val="008F535F"/>
    <w:rsid w:val="008F75B6"/>
    <w:rsid w:val="009725BF"/>
    <w:rsid w:val="00994A99"/>
    <w:rsid w:val="009B3F97"/>
    <w:rsid w:val="009B79C7"/>
    <w:rsid w:val="00A745F2"/>
    <w:rsid w:val="00AA2DC3"/>
    <w:rsid w:val="00AB4D0C"/>
    <w:rsid w:val="00AE7191"/>
    <w:rsid w:val="00AF5D2E"/>
    <w:rsid w:val="00B070E9"/>
    <w:rsid w:val="00B244EA"/>
    <w:rsid w:val="00B71453"/>
    <w:rsid w:val="00BA266D"/>
    <w:rsid w:val="00BA6465"/>
    <w:rsid w:val="00BC57CF"/>
    <w:rsid w:val="00BF70FF"/>
    <w:rsid w:val="00BF7336"/>
    <w:rsid w:val="00C253F5"/>
    <w:rsid w:val="00C421D6"/>
    <w:rsid w:val="00C45922"/>
    <w:rsid w:val="00C542C1"/>
    <w:rsid w:val="00C63E82"/>
    <w:rsid w:val="00CA25D2"/>
    <w:rsid w:val="00CE2A70"/>
    <w:rsid w:val="00D13C07"/>
    <w:rsid w:val="00DA5B9E"/>
    <w:rsid w:val="00DE4AC8"/>
    <w:rsid w:val="00E00116"/>
    <w:rsid w:val="00E12471"/>
    <w:rsid w:val="00E80696"/>
    <w:rsid w:val="00EA019F"/>
    <w:rsid w:val="00EE4D40"/>
    <w:rsid w:val="00F43887"/>
    <w:rsid w:val="00F537B5"/>
    <w:rsid w:val="00FA5C7F"/>
    <w:rsid w:val="00FB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7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205</Words>
  <Characters>1174</Characters>
  <Application>Microsoft Office Outlook</Application>
  <DocSecurity>0</DocSecurity>
  <Lines>0</Lines>
  <Paragraphs>0</Paragraphs>
  <ScaleCrop>false</ScaleCrop>
  <Company>ПИН РАН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УТВЕРЖДАЮ</dc:title>
  <dc:subject/>
  <dc:creator>Елена Борисовна Горанская</dc:creator>
  <cp:keywords/>
  <dc:description/>
  <cp:lastModifiedBy>ovchinnikova</cp:lastModifiedBy>
  <cp:revision>4</cp:revision>
  <dcterms:created xsi:type="dcterms:W3CDTF">2026-07-27T07:51:00Z</dcterms:created>
  <dcterms:modified xsi:type="dcterms:W3CDTF">2026-07-29T11:01:00Z</dcterms:modified>
</cp:coreProperties>
</file>