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80BCA" w14:textId="01E702ED" w:rsidR="00BF29BD" w:rsidRPr="00EE3E12" w:rsidRDefault="00E0411D" w:rsidP="00BF29BD">
      <w:pPr>
        <w:tabs>
          <w:tab w:val="left" w:pos="3686"/>
        </w:tabs>
        <w:outlineLvl w:val="0"/>
        <w:rPr>
          <w:b/>
          <w:sz w:val="23"/>
          <w:szCs w:val="23"/>
        </w:rPr>
      </w:pPr>
      <w:bookmarkStart w:id="0" w:name="_Toc377136844"/>
      <w:bookmarkStart w:id="1" w:name="_Toc125950388"/>
      <w:bookmarkStart w:id="2" w:name="_Toc125950386"/>
      <w:bookmarkStart w:id="3" w:name="_Toc194219111"/>
      <w:bookmarkStart w:id="4" w:name="_Toc194226651"/>
      <w:bookmarkStart w:id="5" w:name="_Toc194226775"/>
      <w:bookmarkStart w:id="6" w:name="_Toc194227254"/>
      <w:bookmarkStart w:id="7" w:name="_Toc194228114"/>
      <w:r w:rsidRPr="00EE3E12">
        <w:rPr>
          <w:b/>
          <w:sz w:val="23"/>
          <w:szCs w:val="23"/>
        </w:rPr>
        <w:t>ПРОЕКТ</w:t>
      </w:r>
    </w:p>
    <w:p w14:paraId="21DA9D91" w14:textId="54412218" w:rsidR="00BD1874" w:rsidRPr="00EE3E12" w:rsidRDefault="00BD1874" w:rsidP="00EE2A4C">
      <w:pPr>
        <w:tabs>
          <w:tab w:val="left" w:pos="3686"/>
        </w:tabs>
        <w:jc w:val="center"/>
        <w:outlineLvl w:val="0"/>
        <w:rPr>
          <w:b/>
          <w:sz w:val="23"/>
          <w:szCs w:val="23"/>
        </w:rPr>
      </w:pPr>
      <w:r w:rsidRPr="00EE3E12">
        <w:rPr>
          <w:b/>
          <w:sz w:val="23"/>
          <w:szCs w:val="23"/>
        </w:rPr>
        <w:t xml:space="preserve">КОНТРАКТ </w:t>
      </w:r>
      <w:bookmarkStart w:id="8" w:name="_Hlk130560281"/>
      <w:r w:rsidRPr="00EE3E12">
        <w:rPr>
          <w:b/>
          <w:sz w:val="23"/>
          <w:szCs w:val="23"/>
        </w:rPr>
        <w:t>№</w:t>
      </w:r>
      <w:bookmarkEnd w:id="8"/>
      <w:r w:rsidRPr="00EE3E12">
        <w:rPr>
          <w:b/>
          <w:sz w:val="23"/>
          <w:szCs w:val="23"/>
        </w:rPr>
        <w:t xml:space="preserve"> </w:t>
      </w:r>
      <w:r w:rsidR="00E9702B">
        <w:rPr>
          <w:b/>
          <w:sz w:val="23"/>
          <w:szCs w:val="23"/>
        </w:rPr>
        <w:t>203/06/26</w:t>
      </w:r>
    </w:p>
    <w:p w14:paraId="4374D830" w14:textId="7B4D58FE" w:rsidR="00BD1874" w:rsidRPr="00EE3E12" w:rsidRDefault="00BD1874" w:rsidP="00EE2A4C">
      <w:pPr>
        <w:tabs>
          <w:tab w:val="left" w:pos="3686"/>
        </w:tabs>
        <w:jc w:val="center"/>
        <w:outlineLvl w:val="0"/>
        <w:rPr>
          <w:b/>
          <w:sz w:val="23"/>
          <w:szCs w:val="23"/>
        </w:rPr>
      </w:pPr>
      <w:bookmarkStart w:id="9" w:name="_Hlk132968826"/>
      <w:r w:rsidRPr="00EE3E12">
        <w:rPr>
          <w:b/>
          <w:sz w:val="23"/>
          <w:szCs w:val="23"/>
        </w:rPr>
        <w:t xml:space="preserve">на </w:t>
      </w:r>
      <w:bookmarkEnd w:id="9"/>
      <w:r w:rsidR="00F40BF6" w:rsidRPr="00EE3E12">
        <w:rPr>
          <w:b/>
          <w:sz w:val="23"/>
          <w:szCs w:val="23"/>
        </w:rPr>
        <w:t xml:space="preserve">оказание услуг </w:t>
      </w:r>
      <w:r w:rsidR="00E0411D" w:rsidRPr="00EE3E12">
        <w:rPr>
          <w:b/>
          <w:sz w:val="23"/>
          <w:szCs w:val="23"/>
        </w:rPr>
        <w:t xml:space="preserve">(выполнение работ) </w:t>
      </w:r>
      <w:r w:rsidR="00F40BF6" w:rsidRPr="00EE3E12">
        <w:rPr>
          <w:b/>
          <w:sz w:val="23"/>
          <w:szCs w:val="23"/>
        </w:rPr>
        <w:t>по техническому обслуживанию</w:t>
      </w:r>
      <w:r w:rsidR="00E0411D" w:rsidRPr="00EE3E12">
        <w:rPr>
          <w:b/>
          <w:sz w:val="23"/>
          <w:szCs w:val="23"/>
        </w:rPr>
        <w:t xml:space="preserve"> и ремонту </w:t>
      </w:r>
      <w:r w:rsidR="00557A9D">
        <w:rPr>
          <w:b/>
          <w:sz w:val="23"/>
          <w:szCs w:val="23"/>
        </w:rPr>
        <w:t>многофункциональн</w:t>
      </w:r>
      <w:r w:rsidR="006B6FD4">
        <w:rPr>
          <w:b/>
          <w:sz w:val="23"/>
          <w:szCs w:val="23"/>
        </w:rPr>
        <w:t>ых</w:t>
      </w:r>
      <w:r w:rsidR="00557A9D">
        <w:rPr>
          <w:b/>
          <w:sz w:val="23"/>
          <w:szCs w:val="23"/>
        </w:rPr>
        <w:t xml:space="preserve"> устройств </w:t>
      </w:r>
    </w:p>
    <w:p w14:paraId="62B4EB74" w14:textId="30089A93" w:rsidR="00DF1D4C" w:rsidRDefault="00DF1D4C" w:rsidP="00EE2A4C">
      <w:pPr>
        <w:tabs>
          <w:tab w:val="left" w:pos="3686"/>
        </w:tabs>
        <w:jc w:val="center"/>
        <w:outlineLvl w:val="0"/>
        <w:rPr>
          <w:color w:val="000000"/>
          <w:sz w:val="23"/>
          <w:szCs w:val="23"/>
          <w:shd w:val="clear" w:color="auto" w:fill="FAFAFA"/>
        </w:rPr>
      </w:pPr>
      <w:r w:rsidRPr="00EE3E12">
        <w:rPr>
          <w:bCs/>
          <w:sz w:val="23"/>
          <w:szCs w:val="23"/>
        </w:rPr>
        <w:t>ИКЗ</w:t>
      </w:r>
      <w:r w:rsidR="00F60C9E" w:rsidRPr="00EE3E12">
        <w:rPr>
          <w:b/>
          <w:sz w:val="23"/>
          <w:szCs w:val="23"/>
        </w:rPr>
        <w:t xml:space="preserve"> </w:t>
      </w:r>
      <w:r w:rsidR="004E1535" w:rsidRPr="00EE3E12">
        <w:rPr>
          <w:color w:val="000000"/>
          <w:sz w:val="23"/>
          <w:szCs w:val="23"/>
          <w:shd w:val="clear" w:color="auto" w:fill="FAFAFA"/>
        </w:rPr>
        <w:t>26 1 7703036243 770301001 0001 000 0000 244</w:t>
      </w:r>
    </w:p>
    <w:p w14:paraId="737A214E" w14:textId="77777777" w:rsidR="00674F8B" w:rsidRPr="00EE3E12" w:rsidRDefault="00674F8B" w:rsidP="00EE2A4C">
      <w:pPr>
        <w:tabs>
          <w:tab w:val="left" w:pos="3686"/>
        </w:tabs>
        <w:jc w:val="center"/>
        <w:outlineLvl w:val="0"/>
        <w:rPr>
          <w:b/>
          <w:snapToGrid w:val="0"/>
          <w:sz w:val="23"/>
          <w:szCs w:val="23"/>
        </w:rPr>
      </w:pPr>
    </w:p>
    <w:p w14:paraId="317C7913" w14:textId="42EAFB99" w:rsidR="00BD1874" w:rsidRPr="00EE3E12" w:rsidRDefault="00BD1874" w:rsidP="00EE2A4C">
      <w:pPr>
        <w:tabs>
          <w:tab w:val="left" w:pos="3686"/>
        </w:tabs>
        <w:jc w:val="both"/>
        <w:rPr>
          <w:snapToGrid w:val="0"/>
          <w:sz w:val="23"/>
          <w:szCs w:val="23"/>
        </w:rPr>
      </w:pPr>
      <w:r w:rsidRPr="00EE3E12">
        <w:rPr>
          <w:snapToGrid w:val="0"/>
          <w:sz w:val="23"/>
          <w:szCs w:val="23"/>
        </w:rPr>
        <w:t xml:space="preserve"> г. </w:t>
      </w:r>
      <w:r w:rsidR="00674F8B">
        <w:rPr>
          <w:snapToGrid w:val="0"/>
          <w:sz w:val="23"/>
          <w:szCs w:val="23"/>
        </w:rPr>
        <w:t xml:space="preserve">Калининград                                                                                                                </w:t>
      </w:r>
      <w:r w:rsidR="005408F5" w:rsidRPr="00EE3E12">
        <w:rPr>
          <w:snapToGrid w:val="0"/>
          <w:sz w:val="23"/>
          <w:szCs w:val="23"/>
        </w:rPr>
        <w:t>«</w:t>
      </w:r>
      <w:r w:rsidR="00B279C0" w:rsidRPr="00EE3E12">
        <w:rPr>
          <w:snapToGrid w:val="0"/>
          <w:sz w:val="23"/>
          <w:szCs w:val="23"/>
        </w:rPr>
        <w:t>___</w:t>
      </w:r>
      <w:r w:rsidR="005408F5" w:rsidRPr="00EE3E12">
        <w:rPr>
          <w:snapToGrid w:val="0"/>
          <w:color w:val="000000"/>
          <w:sz w:val="23"/>
          <w:szCs w:val="23"/>
        </w:rPr>
        <w:t xml:space="preserve">» </w:t>
      </w:r>
      <w:r w:rsidR="00E9702B">
        <w:rPr>
          <w:snapToGrid w:val="0"/>
          <w:color w:val="000000"/>
          <w:sz w:val="23"/>
          <w:szCs w:val="23"/>
        </w:rPr>
        <w:t>июня</w:t>
      </w:r>
      <w:r w:rsidR="00ED427A" w:rsidRPr="00EE3E12">
        <w:rPr>
          <w:snapToGrid w:val="0"/>
          <w:color w:val="000000"/>
          <w:sz w:val="23"/>
          <w:szCs w:val="23"/>
        </w:rPr>
        <w:t xml:space="preserve"> </w:t>
      </w:r>
      <w:r w:rsidRPr="00EE3E12">
        <w:rPr>
          <w:snapToGrid w:val="0"/>
          <w:color w:val="000000"/>
          <w:sz w:val="23"/>
          <w:szCs w:val="23"/>
        </w:rPr>
        <w:t>202</w:t>
      </w:r>
      <w:r w:rsidR="00480D8C" w:rsidRPr="00EE3E12">
        <w:rPr>
          <w:snapToGrid w:val="0"/>
          <w:color w:val="000000"/>
          <w:sz w:val="23"/>
          <w:szCs w:val="23"/>
        </w:rPr>
        <w:t>6</w:t>
      </w:r>
      <w:r w:rsidR="00E0411D" w:rsidRPr="00EE3E12">
        <w:rPr>
          <w:snapToGrid w:val="0"/>
          <w:color w:val="000000"/>
          <w:sz w:val="23"/>
          <w:szCs w:val="23"/>
        </w:rPr>
        <w:t xml:space="preserve"> </w:t>
      </w:r>
      <w:r w:rsidRPr="00EE3E12">
        <w:rPr>
          <w:snapToGrid w:val="0"/>
          <w:color w:val="000000"/>
          <w:sz w:val="23"/>
          <w:szCs w:val="23"/>
        </w:rPr>
        <w:t>г.</w:t>
      </w:r>
      <w:r w:rsidRPr="00EE3E12">
        <w:rPr>
          <w:snapToGrid w:val="0"/>
          <w:sz w:val="23"/>
          <w:szCs w:val="23"/>
        </w:rPr>
        <w:t xml:space="preserve"> </w:t>
      </w:r>
    </w:p>
    <w:p w14:paraId="3109A820" w14:textId="77777777" w:rsidR="00B61813" w:rsidRPr="00EE3E12" w:rsidRDefault="00B61813" w:rsidP="00EE2A4C">
      <w:pPr>
        <w:pStyle w:val="a9"/>
        <w:ind w:left="0"/>
        <w:jc w:val="both"/>
        <w:rPr>
          <w:b/>
          <w:iCs/>
          <w:sz w:val="23"/>
          <w:szCs w:val="23"/>
        </w:rPr>
      </w:pPr>
    </w:p>
    <w:p w14:paraId="15FDD51F" w14:textId="0E4A18A8" w:rsidR="00BD1874" w:rsidRPr="00EE3E12" w:rsidRDefault="00BD1874" w:rsidP="00E0411D">
      <w:pPr>
        <w:pStyle w:val="a9"/>
        <w:spacing w:after="0"/>
        <w:ind w:left="0"/>
        <w:jc w:val="both"/>
        <w:rPr>
          <w:rFonts w:asciiTheme="majorBidi" w:hAnsiTheme="majorBidi" w:cstheme="majorBidi"/>
          <w:color w:val="000000" w:themeColor="text1"/>
          <w:sz w:val="23"/>
          <w:szCs w:val="23"/>
        </w:rPr>
      </w:pPr>
      <w:r w:rsidRPr="00EE3E12">
        <w:rPr>
          <w:b/>
          <w:iCs/>
          <w:sz w:val="23"/>
          <w:szCs w:val="23"/>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(ЦМШ-АИИ), </w:t>
      </w:r>
      <w:r w:rsidRPr="00EE3E12">
        <w:rPr>
          <w:iCs/>
          <w:sz w:val="23"/>
          <w:szCs w:val="23"/>
        </w:rPr>
        <w:t>именуемое в дальнейшем «Заказчик», в лице директора Филиала ЦМШ – АИИ «</w:t>
      </w:r>
      <w:r w:rsidR="00E0411D" w:rsidRPr="00EE3E12">
        <w:rPr>
          <w:iCs/>
          <w:sz w:val="23"/>
          <w:szCs w:val="23"/>
        </w:rPr>
        <w:t>Балтийский</w:t>
      </w:r>
      <w:r w:rsidRPr="00EE3E12">
        <w:rPr>
          <w:iCs/>
          <w:sz w:val="23"/>
          <w:szCs w:val="23"/>
        </w:rPr>
        <w:t xml:space="preserve">» </w:t>
      </w:r>
      <w:r w:rsidR="00E0411D" w:rsidRPr="00EE3E12">
        <w:rPr>
          <w:iCs/>
          <w:sz w:val="23"/>
          <w:szCs w:val="23"/>
        </w:rPr>
        <w:t xml:space="preserve">Волковой </w:t>
      </w:r>
      <w:r w:rsidRPr="00EE3E12">
        <w:rPr>
          <w:iCs/>
          <w:sz w:val="23"/>
          <w:szCs w:val="23"/>
        </w:rPr>
        <w:t xml:space="preserve">Ларисы </w:t>
      </w:r>
      <w:r w:rsidR="00E0411D" w:rsidRPr="00EE3E12">
        <w:rPr>
          <w:iCs/>
          <w:sz w:val="23"/>
          <w:szCs w:val="23"/>
        </w:rPr>
        <w:t>Владимировны</w:t>
      </w:r>
      <w:r w:rsidRPr="00EE3E12">
        <w:rPr>
          <w:iCs/>
          <w:sz w:val="23"/>
          <w:szCs w:val="23"/>
        </w:rPr>
        <w:t xml:space="preserve">, действующего на основании доверенности от </w:t>
      </w:r>
      <w:bookmarkStart w:id="10" w:name="_Hlk133928758"/>
      <w:r w:rsidR="00E0411D" w:rsidRPr="00EE3E12">
        <w:rPr>
          <w:iCs/>
          <w:sz w:val="23"/>
          <w:szCs w:val="23"/>
        </w:rPr>
        <w:t>29.12.2025</w:t>
      </w:r>
      <w:r w:rsidRPr="00EE3E12">
        <w:rPr>
          <w:iCs/>
          <w:sz w:val="23"/>
          <w:szCs w:val="23"/>
        </w:rPr>
        <w:t xml:space="preserve"> № </w:t>
      </w:r>
      <w:bookmarkEnd w:id="10"/>
      <w:r w:rsidR="00E0411D" w:rsidRPr="00EE3E12">
        <w:rPr>
          <w:iCs/>
          <w:sz w:val="23"/>
          <w:szCs w:val="23"/>
        </w:rPr>
        <w:t>64</w:t>
      </w:r>
      <w:r w:rsidRPr="00EE3E12">
        <w:rPr>
          <w:iCs/>
          <w:sz w:val="23"/>
          <w:szCs w:val="23"/>
        </w:rPr>
        <w:t xml:space="preserve">-д, </w:t>
      </w:r>
      <w:r w:rsidRPr="00EE3E12">
        <w:rPr>
          <w:sz w:val="23"/>
          <w:szCs w:val="23"/>
        </w:rPr>
        <w:t>с одной стороны,</w:t>
      </w:r>
      <w:r w:rsidR="00760A08" w:rsidRPr="00EE3E12">
        <w:rPr>
          <w:sz w:val="23"/>
          <w:szCs w:val="23"/>
        </w:rPr>
        <w:t xml:space="preserve"> </w:t>
      </w:r>
      <w:r w:rsidRPr="00EE3E12">
        <w:rPr>
          <w:sz w:val="23"/>
          <w:szCs w:val="23"/>
        </w:rPr>
        <w:t>и</w:t>
      </w:r>
      <w:r w:rsidR="0074430F" w:rsidRPr="00EE3E12">
        <w:rPr>
          <w:sz w:val="23"/>
          <w:szCs w:val="23"/>
        </w:rPr>
        <w:t xml:space="preserve"> </w:t>
      </w:r>
      <w:r w:rsidR="005E15B2" w:rsidRPr="00EE3E12">
        <w:rPr>
          <w:b/>
          <w:bCs/>
          <w:sz w:val="23"/>
          <w:szCs w:val="23"/>
        </w:rPr>
        <w:t>___________________________________</w:t>
      </w:r>
      <w:r w:rsidRPr="00EE3E12">
        <w:rPr>
          <w:sz w:val="23"/>
          <w:szCs w:val="23"/>
        </w:rPr>
        <w:t xml:space="preserve">, </w:t>
      </w:r>
      <w:r w:rsidR="0083686A" w:rsidRPr="00EE3E12">
        <w:rPr>
          <w:sz w:val="23"/>
          <w:szCs w:val="23"/>
        </w:rPr>
        <w:t>именуемое в дальнейшем «Исполнитель»</w:t>
      </w:r>
      <w:r w:rsidR="0083686A" w:rsidRPr="00EE3E12">
        <w:rPr>
          <w:bCs/>
          <w:sz w:val="23"/>
          <w:szCs w:val="23"/>
        </w:rPr>
        <w:t xml:space="preserve">, </w:t>
      </w:r>
      <w:r w:rsidR="0083686A" w:rsidRPr="00EE3E12">
        <w:rPr>
          <w:iCs/>
          <w:sz w:val="23"/>
          <w:szCs w:val="23"/>
        </w:rPr>
        <w:t xml:space="preserve">в лице </w:t>
      </w:r>
      <w:r w:rsidR="005E15B2" w:rsidRPr="00EE3E12">
        <w:rPr>
          <w:iCs/>
          <w:sz w:val="23"/>
          <w:szCs w:val="23"/>
        </w:rPr>
        <w:t>________________________________</w:t>
      </w:r>
      <w:r w:rsidR="0083686A" w:rsidRPr="00EE3E12">
        <w:rPr>
          <w:iCs/>
          <w:sz w:val="23"/>
          <w:szCs w:val="23"/>
        </w:rPr>
        <w:t xml:space="preserve">, </w:t>
      </w:r>
      <w:r w:rsidRPr="00EE3E12">
        <w:rPr>
          <w:sz w:val="23"/>
          <w:szCs w:val="23"/>
        </w:rPr>
        <w:t>действующ</w:t>
      </w:r>
      <w:r w:rsidR="0083686A" w:rsidRPr="00EE3E12">
        <w:rPr>
          <w:sz w:val="23"/>
          <w:szCs w:val="23"/>
        </w:rPr>
        <w:t>его</w:t>
      </w:r>
      <w:r w:rsidRPr="00EE3E12">
        <w:rPr>
          <w:sz w:val="23"/>
          <w:szCs w:val="23"/>
        </w:rPr>
        <w:t xml:space="preserve"> на основании </w:t>
      </w:r>
      <w:r w:rsidR="005E15B2" w:rsidRPr="00EE3E12">
        <w:rPr>
          <w:sz w:val="23"/>
          <w:szCs w:val="23"/>
        </w:rPr>
        <w:t>_____________________</w:t>
      </w:r>
      <w:r w:rsidRPr="00EE3E12">
        <w:rPr>
          <w:sz w:val="23"/>
          <w:szCs w:val="23"/>
        </w:rPr>
        <w:t xml:space="preserve">, </w:t>
      </w:r>
      <w:r w:rsidRPr="00EE3E12">
        <w:rPr>
          <w:color w:val="000000" w:themeColor="text1"/>
          <w:sz w:val="23"/>
          <w:szCs w:val="23"/>
        </w:rPr>
        <w:t>с другой ст</w:t>
      </w:r>
      <w:r w:rsidRPr="00EE3E12">
        <w:rPr>
          <w:sz w:val="23"/>
          <w:szCs w:val="23"/>
        </w:rPr>
        <w:t xml:space="preserve">ороны, вместе именуемые «Стороны», а каждый по отдельности – «Сторона», в соответствии с п. </w:t>
      </w:r>
      <w:r w:rsidR="00722F02" w:rsidRPr="00EE3E12">
        <w:rPr>
          <w:sz w:val="23"/>
          <w:szCs w:val="23"/>
        </w:rPr>
        <w:t>4</w:t>
      </w:r>
      <w:r w:rsidRPr="00EE3E12">
        <w:rPr>
          <w:sz w:val="23"/>
          <w:szCs w:val="23"/>
        </w:rPr>
        <w:t xml:space="preserve"> ч. 1</w:t>
      </w:r>
      <w:r w:rsidR="006B6FD4">
        <w:rPr>
          <w:sz w:val="23"/>
          <w:szCs w:val="23"/>
        </w:rPr>
        <w:t xml:space="preserve"> </w:t>
      </w:r>
      <w:r w:rsidRPr="00EE3E12">
        <w:rPr>
          <w:sz w:val="23"/>
          <w:szCs w:val="23"/>
        </w:rPr>
        <w:t xml:space="preserve">ст. 93 </w:t>
      </w:r>
      <w:r w:rsidR="00826435" w:rsidRPr="00EE3E12">
        <w:rPr>
          <w:rFonts w:asciiTheme="majorBidi" w:hAnsiTheme="majorBidi" w:cstheme="majorBidi"/>
          <w:color w:val="000000" w:themeColor="text1"/>
          <w:sz w:val="23"/>
          <w:szCs w:val="23"/>
        </w:rPr>
        <w:t>Федерального закона от 05</w:t>
      </w:r>
      <w:r w:rsidR="00E0411D" w:rsidRPr="00EE3E12">
        <w:rPr>
          <w:rFonts w:asciiTheme="majorBidi" w:hAnsiTheme="majorBidi" w:cstheme="majorBidi"/>
          <w:color w:val="000000" w:themeColor="text1"/>
          <w:sz w:val="23"/>
          <w:szCs w:val="23"/>
        </w:rPr>
        <w:t>.04.</w:t>
      </w:r>
      <w:r w:rsidR="00826435" w:rsidRPr="00EE3E12">
        <w:rPr>
          <w:rFonts w:asciiTheme="majorBidi" w:hAnsiTheme="majorBidi" w:cstheme="majorBidi"/>
          <w:color w:val="000000" w:themeColor="text1"/>
          <w:sz w:val="23"/>
          <w:szCs w:val="23"/>
        </w:rPr>
        <w:t>2013</w:t>
      </w:r>
      <w:r w:rsidR="00E0411D" w:rsidRPr="00EE3E12">
        <w:rPr>
          <w:rFonts w:asciiTheme="majorBidi" w:hAnsiTheme="majorBidi" w:cstheme="majorBidi"/>
          <w:color w:val="000000" w:themeColor="text1"/>
          <w:sz w:val="23"/>
          <w:szCs w:val="23"/>
        </w:rPr>
        <w:t xml:space="preserve"> </w:t>
      </w:r>
      <w:r w:rsidR="00826435" w:rsidRPr="00EE3E12">
        <w:rPr>
          <w:rFonts w:asciiTheme="majorBidi" w:hAnsiTheme="majorBidi" w:cstheme="majorBidi"/>
          <w:color w:val="000000" w:themeColor="text1"/>
          <w:sz w:val="23"/>
          <w:szCs w:val="23"/>
        </w:rPr>
        <w:t xml:space="preserve">№ 44-ФЗ «О </w:t>
      </w:r>
      <w:r w:rsidR="00E0411D" w:rsidRPr="00EE3E12">
        <w:rPr>
          <w:rFonts w:asciiTheme="majorBidi" w:hAnsiTheme="majorBidi" w:cstheme="majorBidi"/>
          <w:color w:val="000000" w:themeColor="text1"/>
          <w:sz w:val="23"/>
          <w:szCs w:val="23"/>
        </w:rPr>
        <w:t>к</w:t>
      </w:r>
      <w:r w:rsidR="00826435" w:rsidRPr="00EE3E12">
        <w:rPr>
          <w:rFonts w:asciiTheme="majorBidi" w:hAnsiTheme="majorBidi" w:cstheme="majorBidi"/>
          <w:color w:val="000000" w:themeColor="text1"/>
          <w:sz w:val="23"/>
          <w:szCs w:val="23"/>
        </w:rPr>
        <w:t>онтрактной системе в сфере закупок товаров, работ, услуг для обеспечения государственных и муниципальных нужд»</w:t>
      </w:r>
      <w:r w:rsidR="00E0411D" w:rsidRPr="00EE3E12">
        <w:rPr>
          <w:rFonts w:asciiTheme="majorBidi" w:hAnsiTheme="majorBidi" w:cstheme="majorBidi"/>
          <w:color w:val="000000" w:themeColor="text1"/>
          <w:sz w:val="23"/>
          <w:szCs w:val="23"/>
        </w:rPr>
        <w:t xml:space="preserve"> (далее – Федеральный закон № 44-ФЗ)</w:t>
      </w:r>
      <w:r w:rsidR="00826435" w:rsidRPr="00EE3E12">
        <w:rPr>
          <w:rFonts w:asciiTheme="majorBidi" w:hAnsiTheme="majorBidi" w:cstheme="majorBidi"/>
          <w:color w:val="000000" w:themeColor="text1"/>
          <w:sz w:val="23"/>
          <w:szCs w:val="23"/>
        </w:rPr>
        <w:t xml:space="preserve"> и итогового протокола закупочной сессии ЕАТ от ______________ № ____________ заключили настоящий </w:t>
      </w:r>
      <w:r w:rsidR="00E0411D" w:rsidRPr="00EE3E12">
        <w:rPr>
          <w:rFonts w:asciiTheme="majorBidi" w:hAnsiTheme="majorBidi" w:cstheme="majorBidi"/>
          <w:color w:val="000000" w:themeColor="text1"/>
          <w:sz w:val="23"/>
          <w:szCs w:val="23"/>
        </w:rPr>
        <w:t>к</w:t>
      </w:r>
      <w:r w:rsidR="00826435" w:rsidRPr="00EE3E12">
        <w:rPr>
          <w:rFonts w:asciiTheme="majorBidi" w:hAnsiTheme="majorBidi" w:cstheme="majorBidi"/>
          <w:color w:val="000000" w:themeColor="text1"/>
          <w:sz w:val="23"/>
          <w:szCs w:val="23"/>
        </w:rPr>
        <w:t>онтракт</w:t>
      </w:r>
      <w:r w:rsidR="00E0411D" w:rsidRPr="00EE3E12">
        <w:rPr>
          <w:rFonts w:asciiTheme="majorBidi" w:hAnsiTheme="majorBidi" w:cstheme="majorBidi"/>
          <w:color w:val="000000" w:themeColor="text1"/>
          <w:sz w:val="23"/>
          <w:szCs w:val="23"/>
        </w:rPr>
        <w:t xml:space="preserve"> (далее – Контракт),</w:t>
      </w:r>
      <w:r w:rsidR="00826435" w:rsidRPr="00EE3E12">
        <w:rPr>
          <w:rFonts w:asciiTheme="majorBidi" w:hAnsiTheme="majorBidi" w:cstheme="majorBidi"/>
          <w:color w:val="000000" w:themeColor="text1"/>
          <w:sz w:val="23"/>
          <w:szCs w:val="23"/>
        </w:rPr>
        <w:t xml:space="preserve"> о нижеследующем:</w:t>
      </w:r>
    </w:p>
    <w:p w14:paraId="31F3DDF6" w14:textId="77777777" w:rsidR="00E0411D" w:rsidRPr="00E0411D" w:rsidRDefault="00E0411D" w:rsidP="00E0411D">
      <w:pPr>
        <w:pStyle w:val="a9"/>
        <w:spacing w:after="0"/>
        <w:ind w:left="0"/>
        <w:jc w:val="both"/>
        <w:rPr>
          <w:sz w:val="22"/>
          <w:szCs w:val="22"/>
        </w:rPr>
      </w:pPr>
    </w:p>
    <w:p w14:paraId="17B4A91D" w14:textId="71EA88D0" w:rsidR="00BD1874" w:rsidRPr="00EE3E12" w:rsidRDefault="00594696" w:rsidP="00EE2A4C">
      <w:pPr>
        <w:contextualSpacing/>
        <w:jc w:val="center"/>
        <w:rPr>
          <w:b/>
          <w:sz w:val="23"/>
          <w:szCs w:val="23"/>
        </w:rPr>
      </w:pPr>
      <w:r w:rsidRPr="00EE3E12">
        <w:rPr>
          <w:b/>
          <w:sz w:val="23"/>
          <w:szCs w:val="23"/>
        </w:rPr>
        <w:t xml:space="preserve">1. </w:t>
      </w:r>
      <w:r w:rsidR="00BD1874" w:rsidRPr="00EE3E12">
        <w:rPr>
          <w:b/>
          <w:sz w:val="23"/>
          <w:szCs w:val="23"/>
        </w:rPr>
        <w:t>ПРЕДМЕТ КОНТРАКТА</w:t>
      </w:r>
    </w:p>
    <w:p w14:paraId="0D2E4B8F" w14:textId="4DC22E26" w:rsidR="00BD1874" w:rsidRPr="00EF0B0A" w:rsidRDefault="00BD1874" w:rsidP="00EE2A4C">
      <w:pPr>
        <w:widowControl w:val="0"/>
        <w:autoSpaceDE w:val="0"/>
        <w:autoSpaceDN w:val="0"/>
        <w:adjustRightInd w:val="0"/>
        <w:contextualSpacing/>
        <w:jc w:val="both"/>
        <w:rPr>
          <w:sz w:val="23"/>
          <w:szCs w:val="23"/>
        </w:rPr>
      </w:pPr>
      <w:r w:rsidRPr="00EE3E12">
        <w:rPr>
          <w:sz w:val="23"/>
          <w:szCs w:val="23"/>
        </w:rPr>
        <w:t>1.1.</w:t>
      </w:r>
      <w:r w:rsidR="00BE47D0" w:rsidRPr="00EE3E12">
        <w:rPr>
          <w:sz w:val="23"/>
          <w:szCs w:val="23"/>
        </w:rPr>
        <w:t xml:space="preserve"> </w:t>
      </w:r>
      <w:r w:rsidRPr="00EE3E12">
        <w:rPr>
          <w:sz w:val="23"/>
          <w:szCs w:val="23"/>
        </w:rPr>
        <w:t>Исполнитель обязуется оказать Заказчику услуги</w:t>
      </w:r>
      <w:r w:rsidR="00E0411D" w:rsidRPr="00EE3E12">
        <w:rPr>
          <w:sz w:val="23"/>
          <w:szCs w:val="23"/>
        </w:rPr>
        <w:t xml:space="preserve"> (выполнить работы)</w:t>
      </w:r>
      <w:r w:rsidRPr="00EE3E12">
        <w:rPr>
          <w:sz w:val="23"/>
          <w:szCs w:val="23"/>
        </w:rPr>
        <w:t xml:space="preserve"> </w:t>
      </w:r>
      <w:r w:rsidR="006A579C" w:rsidRPr="00EE3E12">
        <w:rPr>
          <w:b/>
          <w:sz w:val="23"/>
          <w:szCs w:val="23"/>
        </w:rPr>
        <w:t xml:space="preserve">по техническому обслуживанию и ремонту </w:t>
      </w:r>
      <w:r w:rsidR="00557A9D">
        <w:rPr>
          <w:b/>
          <w:sz w:val="23"/>
          <w:szCs w:val="23"/>
        </w:rPr>
        <w:t>многофункциональн</w:t>
      </w:r>
      <w:r w:rsidR="00BD0DA9">
        <w:rPr>
          <w:b/>
          <w:sz w:val="23"/>
          <w:szCs w:val="23"/>
        </w:rPr>
        <w:t>ых</w:t>
      </w:r>
      <w:r w:rsidR="00557A9D">
        <w:rPr>
          <w:b/>
          <w:sz w:val="23"/>
          <w:szCs w:val="23"/>
        </w:rPr>
        <w:t xml:space="preserve"> устройств</w:t>
      </w:r>
      <w:r w:rsidR="00F40BF6" w:rsidRPr="00EE3E12">
        <w:rPr>
          <w:b/>
          <w:sz w:val="23"/>
          <w:szCs w:val="23"/>
        </w:rPr>
        <w:t xml:space="preserve"> </w:t>
      </w:r>
      <w:r w:rsidR="00FD75C9" w:rsidRPr="00EE3E12">
        <w:rPr>
          <w:bCs/>
          <w:sz w:val="23"/>
          <w:szCs w:val="23"/>
        </w:rPr>
        <w:t xml:space="preserve">(далее – </w:t>
      </w:r>
      <w:r w:rsidR="00E0411D" w:rsidRPr="00EE3E12">
        <w:rPr>
          <w:bCs/>
          <w:sz w:val="23"/>
          <w:szCs w:val="23"/>
        </w:rPr>
        <w:t>у</w:t>
      </w:r>
      <w:r w:rsidR="00FD75C9" w:rsidRPr="00EE3E12">
        <w:rPr>
          <w:bCs/>
          <w:sz w:val="23"/>
          <w:szCs w:val="23"/>
        </w:rPr>
        <w:t>слуги)</w:t>
      </w:r>
      <w:r w:rsidR="00FD75C9" w:rsidRPr="00EE3E12">
        <w:rPr>
          <w:b/>
          <w:sz w:val="23"/>
          <w:szCs w:val="23"/>
        </w:rPr>
        <w:t xml:space="preserve"> </w:t>
      </w:r>
      <w:r w:rsidRPr="00EE3E12">
        <w:rPr>
          <w:sz w:val="23"/>
          <w:szCs w:val="23"/>
        </w:rPr>
        <w:t>в соответствии с Техническим заданием</w:t>
      </w:r>
      <w:r w:rsidR="00E0411D" w:rsidRPr="00EE3E12">
        <w:rPr>
          <w:sz w:val="23"/>
          <w:szCs w:val="23"/>
        </w:rPr>
        <w:t xml:space="preserve"> и</w:t>
      </w:r>
      <w:r w:rsidRPr="00EE3E12">
        <w:rPr>
          <w:sz w:val="23"/>
          <w:szCs w:val="23"/>
        </w:rPr>
        <w:t xml:space="preserve"> </w:t>
      </w:r>
      <w:r w:rsidR="004D01CE" w:rsidRPr="00EE3E12">
        <w:rPr>
          <w:sz w:val="23"/>
          <w:szCs w:val="23"/>
        </w:rPr>
        <w:t>Спецификацией</w:t>
      </w:r>
      <w:r w:rsidRPr="00EE3E12">
        <w:rPr>
          <w:sz w:val="23"/>
          <w:szCs w:val="23"/>
        </w:rPr>
        <w:t xml:space="preserve"> (Приложения №№ 1,2 к Контракту), а Заказчик обязуется </w:t>
      </w:r>
      <w:r w:rsidRPr="00EF0B0A">
        <w:rPr>
          <w:sz w:val="23"/>
          <w:szCs w:val="23"/>
        </w:rPr>
        <w:t xml:space="preserve">в порядке и сроки, предусмотренные Контрактом, принять и оплатить оказанные </w:t>
      </w:r>
      <w:r w:rsidR="00E0411D" w:rsidRPr="00EF0B0A">
        <w:rPr>
          <w:sz w:val="23"/>
          <w:szCs w:val="23"/>
        </w:rPr>
        <w:t>у</w:t>
      </w:r>
      <w:r w:rsidRPr="00EF0B0A">
        <w:rPr>
          <w:sz w:val="23"/>
          <w:szCs w:val="23"/>
        </w:rPr>
        <w:t>слуги.</w:t>
      </w:r>
    </w:p>
    <w:p w14:paraId="441559FB" w14:textId="46DD8D80" w:rsidR="00BD1874" w:rsidRPr="00EF0B0A" w:rsidRDefault="00BD1874" w:rsidP="00EE2A4C">
      <w:pPr>
        <w:widowControl w:val="0"/>
        <w:autoSpaceDE w:val="0"/>
        <w:autoSpaceDN w:val="0"/>
        <w:adjustRightInd w:val="0"/>
        <w:jc w:val="both"/>
        <w:rPr>
          <w:sz w:val="23"/>
          <w:szCs w:val="23"/>
        </w:rPr>
      </w:pPr>
      <w:r w:rsidRPr="00EF0B0A">
        <w:rPr>
          <w:sz w:val="23"/>
          <w:szCs w:val="23"/>
        </w:rPr>
        <w:t>1.2. Место оказания услуг</w:t>
      </w:r>
      <w:r w:rsidR="00674F8B" w:rsidRPr="00EF0B0A">
        <w:rPr>
          <w:sz w:val="23"/>
          <w:szCs w:val="23"/>
        </w:rPr>
        <w:t>: согласовано Сторонами</w:t>
      </w:r>
      <w:r w:rsidRPr="00EF0B0A">
        <w:rPr>
          <w:sz w:val="23"/>
          <w:szCs w:val="23"/>
        </w:rPr>
        <w:t xml:space="preserve"> в Приложении № 1</w:t>
      </w:r>
      <w:r w:rsidR="00E0411D" w:rsidRPr="00EF0B0A">
        <w:rPr>
          <w:sz w:val="23"/>
          <w:szCs w:val="23"/>
        </w:rPr>
        <w:t xml:space="preserve"> к Контракту</w:t>
      </w:r>
      <w:r w:rsidRPr="00EF0B0A">
        <w:rPr>
          <w:sz w:val="23"/>
          <w:szCs w:val="23"/>
        </w:rPr>
        <w:t xml:space="preserve"> (далее – Место оказания услуг).</w:t>
      </w:r>
    </w:p>
    <w:p w14:paraId="17A9408E" w14:textId="5A0867E7" w:rsidR="0030645E" w:rsidRPr="00EF0B0A" w:rsidRDefault="00BD1874" w:rsidP="00EE2A4C">
      <w:pPr>
        <w:pStyle w:val="ConsPlusNormal"/>
        <w:ind w:firstLine="0"/>
        <w:jc w:val="both"/>
        <w:rPr>
          <w:rFonts w:ascii="Times New Roman" w:hAnsi="Times New Roman" w:cs="Times New Roman"/>
          <w:color w:val="000000" w:themeColor="text1"/>
          <w:sz w:val="23"/>
          <w:szCs w:val="23"/>
        </w:rPr>
      </w:pPr>
      <w:r w:rsidRPr="00EF0B0A">
        <w:rPr>
          <w:rFonts w:ascii="Times New Roman" w:hAnsi="Times New Roman" w:cs="Times New Roman"/>
          <w:color w:val="000000" w:themeColor="text1"/>
          <w:sz w:val="23"/>
          <w:szCs w:val="23"/>
        </w:rPr>
        <w:t xml:space="preserve">1.3. </w:t>
      </w:r>
      <w:r w:rsidR="00E0411D" w:rsidRPr="00EF0B0A">
        <w:rPr>
          <w:rFonts w:ascii="Times New Roman" w:hAnsi="Times New Roman" w:cs="Times New Roman"/>
          <w:color w:val="000000" w:themeColor="text1"/>
          <w:sz w:val="23"/>
          <w:szCs w:val="23"/>
        </w:rPr>
        <w:t>Срок</w:t>
      </w:r>
      <w:r w:rsidR="00857547" w:rsidRPr="00EF0B0A">
        <w:rPr>
          <w:rFonts w:ascii="Times New Roman" w:hAnsi="Times New Roman" w:cs="Times New Roman"/>
          <w:color w:val="000000" w:themeColor="text1"/>
          <w:sz w:val="23"/>
          <w:szCs w:val="23"/>
        </w:rPr>
        <w:t xml:space="preserve"> оказания услуг: с даты заключения </w:t>
      </w:r>
      <w:r w:rsidR="00E0411D" w:rsidRPr="00EF0B0A">
        <w:rPr>
          <w:rFonts w:ascii="Times New Roman" w:hAnsi="Times New Roman" w:cs="Times New Roman"/>
          <w:color w:val="000000" w:themeColor="text1"/>
          <w:sz w:val="23"/>
          <w:szCs w:val="23"/>
        </w:rPr>
        <w:t>К</w:t>
      </w:r>
      <w:r w:rsidR="00857547" w:rsidRPr="00EF0B0A">
        <w:rPr>
          <w:rFonts w:ascii="Times New Roman" w:hAnsi="Times New Roman" w:cs="Times New Roman"/>
          <w:color w:val="000000" w:themeColor="text1"/>
          <w:sz w:val="23"/>
          <w:szCs w:val="23"/>
        </w:rPr>
        <w:t xml:space="preserve">онтракта </w:t>
      </w:r>
      <w:r w:rsidR="00E0411D" w:rsidRPr="00EF0B0A">
        <w:rPr>
          <w:rFonts w:ascii="Times New Roman" w:hAnsi="Times New Roman" w:cs="Times New Roman"/>
          <w:color w:val="000000" w:themeColor="text1"/>
          <w:sz w:val="23"/>
          <w:szCs w:val="23"/>
        </w:rPr>
        <w:t>до 25</w:t>
      </w:r>
      <w:r w:rsidR="00857547" w:rsidRPr="00EF0B0A">
        <w:rPr>
          <w:rFonts w:ascii="Times New Roman" w:hAnsi="Times New Roman" w:cs="Times New Roman"/>
          <w:color w:val="000000" w:themeColor="text1"/>
          <w:sz w:val="23"/>
          <w:szCs w:val="23"/>
        </w:rPr>
        <w:t>.12.2026 г.</w:t>
      </w:r>
    </w:p>
    <w:p w14:paraId="197928DD" w14:textId="77777777" w:rsidR="00BD1874" w:rsidRPr="00EF0B0A" w:rsidRDefault="00BD1874" w:rsidP="00EE2A4C">
      <w:pPr>
        <w:ind w:firstLine="142"/>
        <w:jc w:val="center"/>
        <w:rPr>
          <w:sz w:val="23"/>
          <w:szCs w:val="23"/>
        </w:rPr>
      </w:pPr>
    </w:p>
    <w:p w14:paraId="11AB9FF5" w14:textId="57751CB3" w:rsidR="00BD1874" w:rsidRPr="00EF0B0A" w:rsidRDefault="00594696" w:rsidP="00EE2A4C">
      <w:pPr>
        <w:contextualSpacing/>
        <w:jc w:val="center"/>
        <w:rPr>
          <w:b/>
          <w:sz w:val="23"/>
          <w:szCs w:val="23"/>
        </w:rPr>
      </w:pPr>
      <w:r w:rsidRPr="00EF0B0A">
        <w:rPr>
          <w:b/>
          <w:sz w:val="23"/>
          <w:szCs w:val="23"/>
        </w:rPr>
        <w:t xml:space="preserve">2. </w:t>
      </w:r>
      <w:r w:rsidR="00BD1874" w:rsidRPr="00EF0B0A">
        <w:rPr>
          <w:b/>
          <w:sz w:val="23"/>
          <w:szCs w:val="23"/>
        </w:rPr>
        <w:t>ЦЕНА КОНТРАКТА И ПОРЯДОК РАСЧЕТОВ</w:t>
      </w:r>
    </w:p>
    <w:p w14:paraId="4A5B338F" w14:textId="56B52FD8" w:rsidR="005E15B2" w:rsidRPr="00EF0B0A" w:rsidRDefault="00BD1874" w:rsidP="005E15B2">
      <w:pPr>
        <w:tabs>
          <w:tab w:val="left" w:pos="229"/>
        </w:tabs>
        <w:jc w:val="both"/>
        <w:rPr>
          <w:rFonts w:eastAsia="Calibri"/>
          <w:i/>
          <w:iCs/>
          <w:sz w:val="23"/>
          <w:szCs w:val="23"/>
        </w:rPr>
      </w:pPr>
      <w:r w:rsidRPr="00EF0B0A">
        <w:rPr>
          <w:sz w:val="23"/>
          <w:szCs w:val="23"/>
        </w:rPr>
        <w:t xml:space="preserve">2.1. </w:t>
      </w:r>
      <w:r w:rsidR="008D0972" w:rsidRPr="00EF0B0A">
        <w:rPr>
          <w:sz w:val="23"/>
          <w:szCs w:val="23"/>
        </w:rPr>
        <w:t>Максимальное значение</w:t>
      </w:r>
      <w:r w:rsidR="007A146D" w:rsidRPr="00EF0B0A">
        <w:rPr>
          <w:sz w:val="23"/>
          <w:szCs w:val="23"/>
        </w:rPr>
        <w:t xml:space="preserve"> ц</w:t>
      </w:r>
      <w:r w:rsidRPr="00EF0B0A">
        <w:rPr>
          <w:sz w:val="23"/>
          <w:szCs w:val="23"/>
        </w:rPr>
        <w:t>ен</w:t>
      </w:r>
      <w:r w:rsidR="008D0972" w:rsidRPr="00EF0B0A">
        <w:rPr>
          <w:sz w:val="23"/>
          <w:szCs w:val="23"/>
        </w:rPr>
        <w:t>ы</w:t>
      </w:r>
      <w:r w:rsidRPr="00EF0B0A">
        <w:rPr>
          <w:sz w:val="23"/>
          <w:szCs w:val="23"/>
        </w:rPr>
        <w:t xml:space="preserve"> Контракта</w:t>
      </w:r>
      <w:r w:rsidR="008D0972" w:rsidRPr="00EF0B0A">
        <w:rPr>
          <w:sz w:val="23"/>
          <w:szCs w:val="23"/>
        </w:rPr>
        <w:t xml:space="preserve"> (далее также – цена контракта)</w:t>
      </w:r>
      <w:r w:rsidRPr="00EF0B0A">
        <w:rPr>
          <w:sz w:val="23"/>
          <w:szCs w:val="23"/>
        </w:rPr>
        <w:t xml:space="preserve"> составляет </w:t>
      </w:r>
      <w:r w:rsidR="005E15B2" w:rsidRPr="00EF0B0A">
        <w:rPr>
          <w:b/>
          <w:sz w:val="23"/>
          <w:szCs w:val="23"/>
        </w:rPr>
        <w:t>300</w:t>
      </w:r>
      <w:r w:rsidR="00E0411D" w:rsidRPr="00EF0B0A">
        <w:rPr>
          <w:b/>
          <w:sz w:val="23"/>
          <w:szCs w:val="23"/>
        </w:rPr>
        <w:t> </w:t>
      </w:r>
      <w:r w:rsidR="005E15B2" w:rsidRPr="00EF0B0A">
        <w:rPr>
          <w:b/>
          <w:sz w:val="23"/>
          <w:szCs w:val="23"/>
        </w:rPr>
        <w:t>000</w:t>
      </w:r>
      <w:r w:rsidR="00E0411D" w:rsidRPr="00EF0B0A">
        <w:rPr>
          <w:b/>
          <w:sz w:val="23"/>
          <w:szCs w:val="23"/>
        </w:rPr>
        <w:t>,00 рублей</w:t>
      </w:r>
      <w:r w:rsidR="005E15B2" w:rsidRPr="00EF0B0A">
        <w:rPr>
          <w:b/>
          <w:sz w:val="23"/>
          <w:szCs w:val="23"/>
        </w:rPr>
        <w:t xml:space="preserve"> (Триста тысяч</w:t>
      </w:r>
      <w:r w:rsidR="00E0411D" w:rsidRPr="00EF0B0A">
        <w:rPr>
          <w:b/>
          <w:sz w:val="23"/>
          <w:szCs w:val="23"/>
        </w:rPr>
        <w:t xml:space="preserve"> </w:t>
      </w:r>
      <w:r w:rsidR="005E15B2" w:rsidRPr="00EF0B0A">
        <w:rPr>
          <w:b/>
          <w:sz w:val="23"/>
          <w:szCs w:val="23"/>
        </w:rPr>
        <w:t>рублей 00 копеек</w:t>
      </w:r>
      <w:r w:rsidR="00E0411D" w:rsidRPr="00EF0B0A">
        <w:rPr>
          <w:b/>
          <w:sz w:val="23"/>
          <w:szCs w:val="23"/>
        </w:rPr>
        <w:t>)</w:t>
      </w:r>
      <w:r w:rsidR="00EF0B0A" w:rsidRPr="00EF0B0A">
        <w:rPr>
          <w:b/>
          <w:sz w:val="23"/>
          <w:szCs w:val="23"/>
        </w:rPr>
        <w:t>.</w:t>
      </w:r>
    </w:p>
    <w:p w14:paraId="5419D1F2" w14:textId="78DDF5E5" w:rsidR="00EF0B0A" w:rsidRPr="00210522" w:rsidRDefault="00EF0B0A" w:rsidP="005E15B2">
      <w:pPr>
        <w:tabs>
          <w:tab w:val="left" w:pos="229"/>
        </w:tabs>
        <w:jc w:val="both"/>
        <w:rPr>
          <w:rFonts w:eastAsia="Calibri"/>
          <w:sz w:val="23"/>
          <w:szCs w:val="23"/>
        </w:rPr>
      </w:pPr>
      <w:r w:rsidRPr="00210522">
        <w:rPr>
          <w:rFonts w:eastAsia="Calibri"/>
          <w:sz w:val="23"/>
          <w:szCs w:val="23"/>
        </w:rPr>
        <w:t xml:space="preserve">2.2. Сумма цен единиц услуг составляет </w:t>
      </w:r>
      <w:r w:rsidR="00B27579" w:rsidRPr="00210522">
        <w:rPr>
          <w:rFonts w:eastAsia="Calibri"/>
          <w:sz w:val="23"/>
          <w:szCs w:val="23"/>
        </w:rPr>
        <w:t>5</w:t>
      </w:r>
      <w:r w:rsidR="00094C90">
        <w:rPr>
          <w:rFonts w:eastAsia="Calibri"/>
          <w:sz w:val="23"/>
          <w:szCs w:val="23"/>
        </w:rPr>
        <w:t>3</w:t>
      </w:r>
      <w:r w:rsidR="00B27579" w:rsidRPr="00210522">
        <w:rPr>
          <w:rFonts w:eastAsia="Calibri"/>
          <w:sz w:val="23"/>
          <w:szCs w:val="23"/>
        </w:rPr>
        <w:t xml:space="preserve">0 150,00 рублей (Пятьсот </w:t>
      </w:r>
      <w:r w:rsidR="00094C90">
        <w:rPr>
          <w:rFonts w:eastAsia="Calibri"/>
          <w:sz w:val="23"/>
          <w:szCs w:val="23"/>
        </w:rPr>
        <w:t>тридцать</w:t>
      </w:r>
      <w:r w:rsidR="00B27579" w:rsidRPr="00210522">
        <w:rPr>
          <w:rFonts w:eastAsia="Calibri"/>
          <w:sz w:val="23"/>
          <w:szCs w:val="23"/>
        </w:rPr>
        <w:t xml:space="preserve"> тысяч сто пятьдесят рублей 00 копеек)</w:t>
      </w:r>
      <w:r w:rsidRPr="00210522">
        <w:rPr>
          <w:rFonts w:eastAsia="Calibri"/>
          <w:sz w:val="23"/>
          <w:szCs w:val="23"/>
        </w:rPr>
        <w:t xml:space="preserve"> </w:t>
      </w:r>
      <w:r w:rsidRPr="00210522">
        <w:rPr>
          <w:rFonts w:eastAsia="Calibri"/>
          <w:bCs/>
          <w:i/>
          <w:iCs/>
          <w:sz w:val="23"/>
          <w:szCs w:val="23"/>
        </w:rPr>
        <w:t>в</w:t>
      </w:r>
      <w:r w:rsidRPr="00210522">
        <w:rPr>
          <w:rFonts w:eastAsia="Calibri"/>
          <w:i/>
          <w:iCs/>
          <w:sz w:val="23"/>
          <w:szCs w:val="23"/>
        </w:rPr>
        <w:t xml:space="preserve">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67A43D6" w14:textId="496E2D17" w:rsidR="00B279C0" w:rsidRPr="00210522" w:rsidRDefault="00B279C0" w:rsidP="00EE2A4C">
      <w:pPr>
        <w:jc w:val="both"/>
        <w:rPr>
          <w:rFonts w:asciiTheme="majorBidi" w:hAnsiTheme="majorBidi" w:cstheme="majorBidi"/>
          <w:sz w:val="23"/>
          <w:szCs w:val="23"/>
        </w:rPr>
      </w:pPr>
      <w:r w:rsidRPr="00210522">
        <w:rPr>
          <w:rFonts w:asciiTheme="majorBidi" w:hAnsiTheme="majorBidi" w:cstheme="majorBidi"/>
          <w:sz w:val="23"/>
          <w:szCs w:val="23"/>
        </w:rPr>
        <w:t xml:space="preserve">2.3. </w:t>
      </w:r>
      <w:r w:rsidR="008D0972" w:rsidRPr="00210522">
        <w:rPr>
          <w:rFonts w:asciiTheme="majorBidi" w:hAnsiTheme="majorBidi" w:cstheme="majorBidi"/>
          <w:sz w:val="23"/>
          <w:szCs w:val="23"/>
        </w:rPr>
        <w:t xml:space="preserve">Цена </w:t>
      </w:r>
      <w:r w:rsidR="00EF0B0A" w:rsidRPr="00210522">
        <w:rPr>
          <w:rFonts w:asciiTheme="majorBidi" w:hAnsiTheme="majorBidi" w:cstheme="majorBidi"/>
          <w:sz w:val="23"/>
          <w:szCs w:val="23"/>
        </w:rPr>
        <w:t>единицы услуги</w:t>
      </w:r>
      <w:r w:rsidRPr="00210522">
        <w:rPr>
          <w:rFonts w:asciiTheme="majorBidi" w:hAnsiTheme="majorBidi" w:cstheme="majorBidi"/>
          <w:sz w:val="23"/>
          <w:szCs w:val="23"/>
        </w:rPr>
        <w:t xml:space="preserve"> </w:t>
      </w:r>
      <w:r w:rsidR="008D0972" w:rsidRPr="00210522">
        <w:rPr>
          <w:rFonts w:asciiTheme="majorBidi" w:hAnsiTheme="majorBidi" w:cstheme="majorBidi"/>
          <w:sz w:val="23"/>
          <w:szCs w:val="23"/>
        </w:rPr>
        <w:t>включает</w:t>
      </w:r>
      <w:r w:rsidRPr="00210522">
        <w:rPr>
          <w:rFonts w:asciiTheme="majorBidi" w:hAnsiTheme="majorBidi" w:cstheme="majorBidi"/>
          <w:sz w:val="23"/>
          <w:szCs w:val="23"/>
        </w:rPr>
        <w:t xml:space="preserve"> все </w:t>
      </w:r>
      <w:r w:rsidR="00EF0B0A" w:rsidRPr="00210522">
        <w:rPr>
          <w:rFonts w:asciiTheme="majorBidi" w:hAnsiTheme="majorBidi" w:cstheme="majorBidi"/>
          <w:sz w:val="23"/>
          <w:szCs w:val="23"/>
        </w:rPr>
        <w:t>расходы, связанные с выполнением Исполнителем обязательств по Контракту, в том числе все затраты и издержки, а также налоги, сборы и другие обязательные платежи, взимаемые с Исполнителя в связи с выполнением Контракта</w:t>
      </w:r>
      <w:r w:rsidR="00557A9D" w:rsidRPr="00210522">
        <w:rPr>
          <w:rFonts w:asciiTheme="majorBidi" w:hAnsiTheme="majorBidi" w:cstheme="majorBidi"/>
          <w:sz w:val="23"/>
          <w:szCs w:val="23"/>
        </w:rPr>
        <w:t>.</w:t>
      </w:r>
    </w:p>
    <w:p w14:paraId="06AB19BF" w14:textId="14412FC9" w:rsidR="00EF0B0A" w:rsidRPr="00210522" w:rsidRDefault="00EF0B0A" w:rsidP="00EE2A4C">
      <w:pPr>
        <w:tabs>
          <w:tab w:val="left" w:pos="229"/>
        </w:tabs>
        <w:jc w:val="both"/>
        <w:rPr>
          <w:rFonts w:asciiTheme="majorBidi" w:hAnsiTheme="majorBidi" w:cstheme="majorBidi"/>
          <w:sz w:val="23"/>
          <w:szCs w:val="23"/>
        </w:rPr>
      </w:pPr>
      <w:r w:rsidRPr="00210522">
        <w:rPr>
          <w:rFonts w:asciiTheme="majorBidi" w:hAnsiTheme="majorBidi" w:cstheme="majorBidi"/>
          <w:sz w:val="23"/>
          <w:szCs w:val="23"/>
        </w:rPr>
        <w:t>2.4. Источник финансирования: Средства бюджетного учреждения. КВР244</w:t>
      </w:r>
    </w:p>
    <w:p w14:paraId="3306FCC3" w14:textId="1DA6CA86" w:rsidR="00EF0B0A" w:rsidRPr="00210522" w:rsidRDefault="00B279C0" w:rsidP="00EF0B0A">
      <w:pPr>
        <w:tabs>
          <w:tab w:val="left" w:pos="229"/>
        </w:tabs>
        <w:jc w:val="both"/>
        <w:rPr>
          <w:sz w:val="23"/>
          <w:szCs w:val="23"/>
        </w:rPr>
      </w:pPr>
      <w:r w:rsidRPr="00210522">
        <w:rPr>
          <w:rFonts w:asciiTheme="majorBidi" w:hAnsiTheme="majorBidi" w:cstheme="majorBidi"/>
          <w:sz w:val="23"/>
          <w:szCs w:val="23"/>
        </w:rPr>
        <w:t>2.</w:t>
      </w:r>
      <w:r w:rsidR="00610475" w:rsidRPr="00210522">
        <w:rPr>
          <w:rFonts w:asciiTheme="majorBidi" w:hAnsiTheme="majorBidi" w:cstheme="majorBidi"/>
          <w:sz w:val="23"/>
          <w:szCs w:val="23"/>
        </w:rPr>
        <w:t>5</w:t>
      </w:r>
      <w:r w:rsidRPr="00210522">
        <w:rPr>
          <w:rFonts w:asciiTheme="majorBidi" w:hAnsiTheme="majorBidi" w:cstheme="majorBidi"/>
          <w:sz w:val="23"/>
          <w:szCs w:val="23"/>
        </w:rPr>
        <w:t xml:space="preserve">. </w:t>
      </w:r>
      <w:r w:rsidR="007A146D" w:rsidRPr="00210522">
        <w:rPr>
          <w:sz w:val="23"/>
          <w:szCs w:val="23"/>
        </w:rPr>
        <w:t xml:space="preserve">Оплата за оказанные услуги осуществляется Заказчиком по </w:t>
      </w:r>
      <w:r w:rsidR="008D0972" w:rsidRPr="00210522">
        <w:rPr>
          <w:sz w:val="23"/>
          <w:szCs w:val="23"/>
        </w:rPr>
        <w:t xml:space="preserve">цене единицы </w:t>
      </w:r>
      <w:r w:rsidR="00EF0B0A" w:rsidRPr="00210522">
        <w:rPr>
          <w:sz w:val="23"/>
          <w:szCs w:val="23"/>
        </w:rPr>
        <w:t>услуги,</w:t>
      </w:r>
      <w:r w:rsidR="008D0972" w:rsidRPr="00210522">
        <w:rPr>
          <w:sz w:val="23"/>
          <w:szCs w:val="23"/>
        </w:rPr>
        <w:t xml:space="preserve"> установленной </w:t>
      </w:r>
      <w:r w:rsidR="00DA7A42" w:rsidRPr="00210522">
        <w:rPr>
          <w:sz w:val="23"/>
          <w:szCs w:val="23"/>
        </w:rPr>
        <w:t xml:space="preserve">                  </w:t>
      </w:r>
      <w:r w:rsidR="008D0972" w:rsidRPr="00210522">
        <w:rPr>
          <w:sz w:val="23"/>
          <w:szCs w:val="23"/>
        </w:rPr>
        <w:t xml:space="preserve">в п. </w:t>
      </w:r>
      <w:r w:rsidR="00EF0B0A" w:rsidRPr="00210522">
        <w:rPr>
          <w:sz w:val="23"/>
          <w:szCs w:val="23"/>
        </w:rPr>
        <w:t>2.2. Контракта</w:t>
      </w:r>
      <w:r w:rsidR="00F346DE" w:rsidRPr="00210522">
        <w:rPr>
          <w:sz w:val="23"/>
          <w:szCs w:val="23"/>
        </w:rPr>
        <w:t xml:space="preserve"> и Приложении № 2 к Контракту</w:t>
      </w:r>
      <w:r w:rsidR="00EF0B0A" w:rsidRPr="00210522">
        <w:rPr>
          <w:sz w:val="23"/>
          <w:szCs w:val="23"/>
        </w:rPr>
        <w:t>.</w:t>
      </w:r>
    </w:p>
    <w:p w14:paraId="40D32E94" w14:textId="6CF6C15A" w:rsidR="00B279C0" w:rsidRPr="00DA7A42" w:rsidRDefault="00DA7A42" w:rsidP="00EE2A4C">
      <w:pPr>
        <w:tabs>
          <w:tab w:val="left" w:pos="229"/>
        </w:tabs>
        <w:jc w:val="both"/>
        <w:rPr>
          <w:b/>
          <w:bCs/>
          <w:sz w:val="23"/>
          <w:szCs w:val="23"/>
        </w:rPr>
      </w:pPr>
      <w:r w:rsidRPr="00210522">
        <w:rPr>
          <w:sz w:val="23"/>
          <w:szCs w:val="23"/>
        </w:rPr>
        <w:t xml:space="preserve">2.6. </w:t>
      </w:r>
      <w:r w:rsidR="00EF0B0A" w:rsidRPr="00210522">
        <w:rPr>
          <w:sz w:val="23"/>
          <w:szCs w:val="23"/>
        </w:rPr>
        <w:t>Оплата Услуг осуществляется по безналичному расчету</w:t>
      </w:r>
      <w:r w:rsidRPr="00210522">
        <w:rPr>
          <w:sz w:val="23"/>
          <w:szCs w:val="23"/>
        </w:rPr>
        <w:t xml:space="preserve"> платежными поручениями </w:t>
      </w:r>
      <w:r w:rsidR="00EF0B0A" w:rsidRPr="00210522">
        <w:rPr>
          <w:sz w:val="23"/>
          <w:szCs w:val="23"/>
        </w:rPr>
        <w:t xml:space="preserve">путем перечисления Заказчиком денежных средств на расчетный счет Исполнителя, указанный в Контракте, по цене единицы услуги исходя из объема фактически оказанных </w:t>
      </w:r>
      <w:r w:rsidR="00557A9D" w:rsidRPr="00210522">
        <w:rPr>
          <w:sz w:val="23"/>
          <w:szCs w:val="23"/>
        </w:rPr>
        <w:t>у</w:t>
      </w:r>
      <w:r w:rsidR="00EF0B0A" w:rsidRPr="00210522">
        <w:rPr>
          <w:sz w:val="23"/>
          <w:szCs w:val="23"/>
        </w:rPr>
        <w:t xml:space="preserve">слуг, но в размере, не превышающем максимального значения цены </w:t>
      </w:r>
      <w:r w:rsidRPr="00210522">
        <w:rPr>
          <w:sz w:val="23"/>
          <w:szCs w:val="23"/>
        </w:rPr>
        <w:t>К</w:t>
      </w:r>
      <w:r w:rsidR="00EF0B0A" w:rsidRPr="00210522">
        <w:rPr>
          <w:sz w:val="23"/>
          <w:szCs w:val="23"/>
        </w:rPr>
        <w:t>онтракта</w:t>
      </w:r>
      <w:r w:rsidRPr="00210522">
        <w:rPr>
          <w:sz w:val="23"/>
          <w:szCs w:val="23"/>
        </w:rPr>
        <w:t xml:space="preserve">, в течение 7 (семи) рабочих дней </w:t>
      </w:r>
      <w:r w:rsidR="00B279C0" w:rsidRPr="00210522">
        <w:rPr>
          <w:rFonts w:asciiTheme="majorBidi" w:hAnsiTheme="majorBidi" w:cstheme="majorBidi"/>
          <w:sz w:val="23"/>
          <w:szCs w:val="23"/>
        </w:rPr>
        <w:t>с даты завершения приемки, оформленной Актом приемки товаров, работ, услуг (по форме 0510452), утв. приказом Минфина от 15.04.2021 № 61н</w:t>
      </w:r>
      <w:r w:rsidR="00674F8B" w:rsidRPr="00210522">
        <w:rPr>
          <w:rFonts w:asciiTheme="majorBidi" w:hAnsiTheme="majorBidi" w:cstheme="majorBidi"/>
          <w:sz w:val="23"/>
          <w:szCs w:val="23"/>
        </w:rPr>
        <w:t xml:space="preserve"> </w:t>
      </w:r>
      <w:r w:rsidR="00B279C0" w:rsidRPr="00210522">
        <w:rPr>
          <w:rFonts w:asciiTheme="majorBidi" w:hAnsiTheme="majorBidi" w:cstheme="majorBidi"/>
          <w:sz w:val="23"/>
          <w:szCs w:val="23"/>
        </w:rPr>
        <w:t>(далее - Акт приемки (ф. 0510452)). Датой оформления считается дата утверждения (подписания) Акта приемки (ф. 0510452) руководителем</w:t>
      </w:r>
      <w:r w:rsidR="00B279C0" w:rsidRPr="00674F8B">
        <w:rPr>
          <w:rFonts w:asciiTheme="majorBidi" w:hAnsiTheme="majorBidi" w:cstheme="majorBidi"/>
          <w:sz w:val="23"/>
          <w:szCs w:val="23"/>
        </w:rPr>
        <w:t xml:space="preserve"> Заказчика ЭЦП.</w:t>
      </w:r>
    </w:p>
    <w:p w14:paraId="1D1BD645" w14:textId="44B7E805" w:rsidR="00B61813" w:rsidRPr="00EE3E12" w:rsidRDefault="00DA7A42" w:rsidP="00B61813">
      <w:pPr>
        <w:tabs>
          <w:tab w:val="left" w:pos="0"/>
        </w:tabs>
        <w:jc w:val="both"/>
        <w:rPr>
          <w:rFonts w:asciiTheme="majorBidi" w:hAnsiTheme="majorBidi" w:cstheme="majorBidi"/>
          <w:sz w:val="23"/>
          <w:szCs w:val="23"/>
        </w:rPr>
      </w:pPr>
      <w:r>
        <w:rPr>
          <w:rFonts w:asciiTheme="majorBidi" w:hAnsiTheme="majorBidi" w:cstheme="majorBidi"/>
          <w:sz w:val="23"/>
          <w:szCs w:val="23"/>
        </w:rPr>
        <w:t>2.7</w:t>
      </w:r>
      <w:r w:rsidR="00B279C0" w:rsidRPr="00674F8B">
        <w:rPr>
          <w:rFonts w:asciiTheme="majorBidi" w:hAnsiTheme="majorBidi" w:cstheme="majorBidi"/>
          <w:sz w:val="23"/>
          <w:szCs w:val="23"/>
        </w:rPr>
        <w:t xml:space="preserve">. </w:t>
      </w:r>
      <w:bookmarkStart w:id="11" w:name="_ref_526431"/>
      <w:r w:rsidR="00B61813" w:rsidRPr="00674F8B">
        <w:rPr>
          <w:rFonts w:asciiTheme="majorBidi" w:hAnsiTheme="majorBidi" w:cstheme="majorBidi"/>
          <w:sz w:val="23"/>
          <w:szCs w:val="23"/>
        </w:rPr>
        <w:t>Акт приемки (ф. 0510452) формируется</w:t>
      </w:r>
      <w:r w:rsidR="00B61813" w:rsidRPr="00EE3E12">
        <w:rPr>
          <w:rFonts w:asciiTheme="majorBidi" w:hAnsiTheme="majorBidi" w:cstheme="majorBidi"/>
          <w:sz w:val="23"/>
          <w:szCs w:val="23"/>
        </w:rPr>
        <w:t xml:space="preserve"> Заказчиком </w:t>
      </w:r>
      <w:r w:rsidR="00721869" w:rsidRPr="00EE3E12">
        <w:rPr>
          <w:rFonts w:asciiTheme="majorBidi" w:hAnsiTheme="majorBidi" w:cstheme="majorBidi"/>
          <w:sz w:val="23"/>
          <w:szCs w:val="23"/>
        </w:rPr>
        <w:t>на основании следующих документов:</w:t>
      </w:r>
    </w:p>
    <w:p w14:paraId="4FF7D235" w14:textId="7720039F" w:rsidR="00B61813" w:rsidRPr="00EE3E12" w:rsidRDefault="00B61813" w:rsidP="00B61813">
      <w:pPr>
        <w:tabs>
          <w:tab w:val="left" w:pos="0"/>
        </w:tabs>
        <w:ind w:firstLine="709"/>
        <w:jc w:val="both"/>
        <w:rPr>
          <w:rFonts w:asciiTheme="majorBidi" w:hAnsiTheme="majorBidi" w:cstheme="majorBidi"/>
          <w:sz w:val="23"/>
          <w:szCs w:val="23"/>
        </w:rPr>
      </w:pPr>
      <w:r w:rsidRPr="00EE3E12">
        <w:rPr>
          <w:rFonts w:asciiTheme="majorBidi" w:hAnsiTheme="majorBidi" w:cstheme="majorBidi"/>
          <w:sz w:val="23"/>
          <w:szCs w:val="23"/>
        </w:rPr>
        <w:t xml:space="preserve">- </w:t>
      </w:r>
      <w:r w:rsidR="00721869" w:rsidRPr="00EE3E12">
        <w:rPr>
          <w:rFonts w:asciiTheme="majorBidi" w:hAnsiTheme="majorBidi" w:cstheme="majorBidi"/>
          <w:sz w:val="23"/>
          <w:szCs w:val="23"/>
        </w:rPr>
        <w:t>у</w:t>
      </w:r>
      <w:r w:rsidRPr="00EE3E12">
        <w:rPr>
          <w:rFonts w:asciiTheme="majorBidi" w:hAnsiTheme="majorBidi" w:cstheme="majorBidi"/>
          <w:sz w:val="23"/>
          <w:szCs w:val="23"/>
        </w:rPr>
        <w:t>ниверсальный передаточный документ (далее – УПД);</w:t>
      </w:r>
    </w:p>
    <w:p w14:paraId="71481D7B" w14:textId="7A7D260E" w:rsidR="00B61813" w:rsidRPr="00EE3E12" w:rsidRDefault="00B61813" w:rsidP="00B61813">
      <w:pPr>
        <w:tabs>
          <w:tab w:val="left" w:pos="0"/>
        </w:tabs>
        <w:ind w:firstLine="709"/>
        <w:jc w:val="both"/>
        <w:rPr>
          <w:rFonts w:asciiTheme="majorBidi" w:hAnsiTheme="majorBidi" w:cstheme="majorBidi"/>
          <w:sz w:val="23"/>
          <w:szCs w:val="23"/>
        </w:rPr>
      </w:pPr>
      <w:r w:rsidRPr="00EE3E12">
        <w:rPr>
          <w:rFonts w:asciiTheme="majorBidi" w:hAnsiTheme="majorBidi" w:cstheme="majorBidi"/>
          <w:sz w:val="23"/>
          <w:szCs w:val="23"/>
        </w:rPr>
        <w:t xml:space="preserve">- </w:t>
      </w:r>
      <w:r w:rsidR="00721869" w:rsidRPr="00EE3E12">
        <w:rPr>
          <w:rFonts w:asciiTheme="majorBidi" w:hAnsiTheme="majorBidi" w:cstheme="majorBidi"/>
          <w:sz w:val="23"/>
          <w:szCs w:val="23"/>
        </w:rPr>
        <w:t>с</w:t>
      </w:r>
      <w:r w:rsidRPr="00EE3E12">
        <w:rPr>
          <w:rFonts w:asciiTheme="majorBidi" w:hAnsiTheme="majorBidi" w:cstheme="majorBidi"/>
          <w:sz w:val="23"/>
          <w:szCs w:val="23"/>
        </w:rPr>
        <w:t>чет на оплату оказанных услуг (далее вместе – сопроводительные документы</w:t>
      </w:r>
      <w:r w:rsidR="00D10B86" w:rsidRPr="00EE3E12">
        <w:rPr>
          <w:rFonts w:asciiTheme="majorBidi" w:hAnsiTheme="majorBidi" w:cstheme="majorBidi"/>
          <w:sz w:val="23"/>
          <w:szCs w:val="23"/>
        </w:rPr>
        <w:t>).</w:t>
      </w:r>
    </w:p>
    <w:p w14:paraId="6C659B33" w14:textId="4856E63C" w:rsidR="00B279C0" w:rsidRPr="00EE3E12" w:rsidRDefault="00B279C0" w:rsidP="00B61813">
      <w:pPr>
        <w:tabs>
          <w:tab w:val="left" w:pos="0"/>
        </w:tabs>
        <w:jc w:val="both"/>
        <w:rPr>
          <w:rFonts w:asciiTheme="majorBidi" w:eastAsia="Arial" w:hAnsiTheme="majorBidi" w:cstheme="majorBidi"/>
          <w:sz w:val="23"/>
          <w:szCs w:val="23"/>
          <w:lang w:eastAsia="ar-SA"/>
        </w:rPr>
      </w:pPr>
      <w:r w:rsidRPr="00EE3E12">
        <w:rPr>
          <w:rFonts w:asciiTheme="majorBidi" w:hAnsiTheme="majorBidi" w:cstheme="majorBidi"/>
          <w:sz w:val="23"/>
          <w:szCs w:val="23"/>
        </w:rPr>
        <w:t>2.</w:t>
      </w:r>
      <w:r w:rsidR="00DA7A42">
        <w:rPr>
          <w:rFonts w:asciiTheme="majorBidi" w:hAnsiTheme="majorBidi" w:cstheme="majorBidi"/>
          <w:sz w:val="23"/>
          <w:szCs w:val="23"/>
        </w:rPr>
        <w:t>8</w:t>
      </w:r>
      <w:r w:rsidRPr="00EE3E12">
        <w:rPr>
          <w:rFonts w:asciiTheme="majorBidi" w:hAnsiTheme="majorBidi" w:cstheme="majorBidi"/>
          <w:sz w:val="23"/>
          <w:szCs w:val="23"/>
        </w:rPr>
        <w:t xml:space="preserve">. Обязательства Заказчика по оплате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считаются исполненными с момента списания денежных средств со счета Заказчика, реквизиты которого приведены в Контракте.</w:t>
      </w:r>
    </w:p>
    <w:p w14:paraId="10FFEA38" w14:textId="3EECE58A" w:rsidR="00B279C0" w:rsidRPr="00EE3E12" w:rsidRDefault="00B279C0" w:rsidP="00EE2A4C">
      <w:pPr>
        <w:jc w:val="both"/>
        <w:rPr>
          <w:rFonts w:asciiTheme="majorBidi" w:hAnsiTheme="majorBidi" w:cstheme="majorBidi"/>
          <w:sz w:val="23"/>
          <w:szCs w:val="23"/>
        </w:rPr>
      </w:pPr>
      <w:r w:rsidRPr="00EE3E12">
        <w:rPr>
          <w:rFonts w:asciiTheme="majorBidi" w:hAnsiTheme="majorBidi" w:cstheme="majorBidi"/>
          <w:sz w:val="23"/>
          <w:szCs w:val="23"/>
        </w:rPr>
        <w:lastRenderedPageBreak/>
        <w:t>2.</w:t>
      </w:r>
      <w:r w:rsidR="00DA7A42">
        <w:rPr>
          <w:rFonts w:asciiTheme="majorBidi" w:hAnsiTheme="majorBidi" w:cstheme="majorBidi"/>
          <w:sz w:val="23"/>
          <w:szCs w:val="23"/>
        </w:rPr>
        <w:t>9</w:t>
      </w:r>
      <w:r w:rsidRPr="00EE3E12">
        <w:rPr>
          <w:rFonts w:asciiTheme="majorBidi" w:hAnsiTheme="majorBidi" w:cstheme="majorBidi"/>
          <w:sz w:val="23"/>
          <w:szCs w:val="23"/>
        </w:rPr>
        <w:t>.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44C90F08" w14:textId="446A2B4B" w:rsidR="00B279C0" w:rsidRPr="00EE3E12" w:rsidRDefault="00B279C0" w:rsidP="00EE2A4C">
      <w:pPr>
        <w:jc w:val="both"/>
        <w:rPr>
          <w:rFonts w:asciiTheme="majorBidi" w:hAnsiTheme="majorBidi" w:cstheme="majorBidi"/>
          <w:sz w:val="23"/>
          <w:szCs w:val="23"/>
        </w:rPr>
      </w:pPr>
      <w:r w:rsidRPr="00EE3E12">
        <w:rPr>
          <w:rFonts w:asciiTheme="majorBidi" w:eastAsia="Arial" w:hAnsiTheme="majorBidi" w:cstheme="majorBidi"/>
          <w:sz w:val="23"/>
          <w:szCs w:val="23"/>
          <w:lang w:eastAsia="ar-SA"/>
        </w:rPr>
        <w:t>2.</w:t>
      </w:r>
      <w:r w:rsidR="00DA7A42">
        <w:rPr>
          <w:rFonts w:asciiTheme="majorBidi" w:eastAsia="Arial" w:hAnsiTheme="majorBidi" w:cstheme="majorBidi"/>
          <w:sz w:val="23"/>
          <w:szCs w:val="23"/>
          <w:lang w:eastAsia="ar-SA"/>
        </w:rPr>
        <w:t>10</w:t>
      </w:r>
      <w:r w:rsidRPr="00EE3E12">
        <w:rPr>
          <w:rFonts w:asciiTheme="majorBidi" w:eastAsia="Arial" w:hAnsiTheme="majorBidi" w:cstheme="majorBidi"/>
          <w:sz w:val="23"/>
          <w:szCs w:val="23"/>
          <w:lang w:eastAsia="ar-SA"/>
        </w:rPr>
        <w:t>. В случае изменения банковских реквизитов и (или) изменении своего фактического местонахождения, Исполнитель обязан в течение 1 (</w:t>
      </w:r>
      <w:r w:rsidR="00D10B86" w:rsidRPr="00EE3E12">
        <w:rPr>
          <w:rFonts w:asciiTheme="majorBidi" w:eastAsia="Arial" w:hAnsiTheme="majorBidi" w:cstheme="majorBidi"/>
          <w:sz w:val="23"/>
          <w:szCs w:val="23"/>
          <w:lang w:eastAsia="ar-SA"/>
        </w:rPr>
        <w:t>о</w:t>
      </w:r>
      <w:r w:rsidRPr="00EE3E12">
        <w:rPr>
          <w:rFonts w:asciiTheme="majorBidi" w:eastAsia="Arial" w:hAnsiTheme="majorBidi" w:cstheme="majorBidi"/>
          <w:sz w:val="23"/>
          <w:szCs w:val="23"/>
          <w:lang w:eastAsia="ar-SA"/>
        </w:rPr>
        <w:t>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связанные с перечислением Заказчиком денежных средств и получением почтовой корреспонденции, несет сам Исполнитель.</w:t>
      </w:r>
    </w:p>
    <w:bookmarkEnd w:id="11"/>
    <w:p w14:paraId="1808D907" w14:textId="326F7185" w:rsidR="00BD1874" w:rsidRDefault="00B279C0" w:rsidP="00EE2A4C">
      <w:pPr>
        <w:tabs>
          <w:tab w:val="left" w:pos="229"/>
        </w:tabs>
        <w:jc w:val="both"/>
        <w:rPr>
          <w:rFonts w:asciiTheme="majorBidi" w:hAnsiTheme="majorBidi" w:cstheme="majorBidi"/>
          <w:sz w:val="23"/>
          <w:szCs w:val="23"/>
        </w:rPr>
      </w:pPr>
      <w:r w:rsidRPr="00EE3E12">
        <w:rPr>
          <w:rFonts w:asciiTheme="majorBidi" w:hAnsiTheme="majorBidi" w:cstheme="majorBidi"/>
          <w:sz w:val="23"/>
          <w:szCs w:val="23"/>
        </w:rPr>
        <w:t>2.1</w:t>
      </w:r>
      <w:r w:rsidR="00DA7A42">
        <w:rPr>
          <w:rFonts w:asciiTheme="majorBidi" w:hAnsiTheme="majorBidi" w:cstheme="majorBidi"/>
          <w:sz w:val="23"/>
          <w:szCs w:val="23"/>
        </w:rPr>
        <w:t>1</w:t>
      </w:r>
      <w:r w:rsidRPr="00EE3E12">
        <w:rPr>
          <w:rFonts w:asciiTheme="majorBidi" w:hAnsiTheme="majorBidi" w:cstheme="majorBidi"/>
          <w:sz w:val="23"/>
          <w:szCs w:val="23"/>
        </w:rPr>
        <w:t>.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w:t>
      </w:r>
    </w:p>
    <w:p w14:paraId="3972A557" w14:textId="77777777" w:rsidR="00B279C0" w:rsidRPr="00EE3E12" w:rsidRDefault="00B279C0" w:rsidP="00EE2A4C">
      <w:pPr>
        <w:tabs>
          <w:tab w:val="left" w:pos="229"/>
        </w:tabs>
        <w:ind w:firstLine="142"/>
        <w:jc w:val="both"/>
        <w:rPr>
          <w:b/>
          <w:sz w:val="23"/>
          <w:szCs w:val="23"/>
        </w:rPr>
      </w:pPr>
    </w:p>
    <w:p w14:paraId="48E744A6" w14:textId="42DAD5CB" w:rsidR="00BD1874" w:rsidRPr="00EE3E12" w:rsidRDefault="00594696" w:rsidP="00EE2A4C">
      <w:pPr>
        <w:tabs>
          <w:tab w:val="left" w:pos="229"/>
        </w:tabs>
        <w:contextualSpacing/>
        <w:jc w:val="center"/>
        <w:rPr>
          <w:b/>
          <w:sz w:val="23"/>
          <w:szCs w:val="23"/>
        </w:rPr>
      </w:pPr>
      <w:r w:rsidRPr="00EE3E12">
        <w:rPr>
          <w:b/>
          <w:sz w:val="23"/>
          <w:szCs w:val="23"/>
        </w:rPr>
        <w:t xml:space="preserve">3. </w:t>
      </w:r>
      <w:r w:rsidR="00BD1874" w:rsidRPr="00EE3E12">
        <w:rPr>
          <w:b/>
          <w:sz w:val="23"/>
          <w:szCs w:val="23"/>
        </w:rPr>
        <w:t>ПОРЯДОК, СРОКИ, УСЛОВИЯ ОКАЗАНИЯ УСЛУГ И ПРИЕМКИ ОКАЗАННЫХ УСЛУГ</w:t>
      </w:r>
    </w:p>
    <w:p w14:paraId="38127946" w14:textId="6463C35B" w:rsidR="00B279C0" w:rsidRPr="00EE3E12" w:rsidRDefault="00B279C0" w:rsidP="00EE2A4C">
      <w:pPr>
        <w:tabs>
          <w:tab w:val="left" w:pos="229"/>
        </w:tabs>
        <w:spacing w:before="10" w:after="10"/>
        <w:jc w:val="both"/>
        <w:rPr>
          <w:sz w:val="23"/>
          <w:szCs w:val="23"/>
        </w:rPr>
      </w:pPr>
      <w:r w:rsidRPr="00EE3E12">
        <w:rPr>
          <w:sz w:val="23"/>
          <w:szCs w:val="23"/>
        </w:rPr>
        <w:t>3.1. Услуги, оказываемые Исполнителем, должны соответствовать качеству, техническим и функциональным характеристикам, указанным в Приложениях №№ 1, 2</w:t>
      </w:r>
      <w:r w:rsidR="00D10B86" w:rsidRPr="00EE3E12">
        <w:rPr>
          <w:sz w:val="23"/>
          <w:szCs w:val="23"/>
        </w:rPr>
        <w:t xml:space="preserve"> к Контракту</w:t>
      </w:r>
      <w:r w:rsidRPr="00EE3E12">
        <w:rPr>
          <w:sz w:val="23"/>
          <w:szCs w:val="23"/>
        </w:rPr>
        <w:t xml:space="preserve">. </w:t>
      </w:r>
    </w:p>
    <w:p w14:paraId="5E7A9E8F" w14:textId="588C9F6F" w:rsidR="00B61813" w:rsidRPr="00EE3E12" w:rsidRDefault="00B61813" w:rsidP="000B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3"/>
          <w:szCs w:val="23"/>
        </w:rPr>
      </w:pPr>
      <w:r w:rsidRPr="00EE3E12">
        <w:rPr>
          <w:rFonts w:asciiTheme="majorBidi" w:hAnsiTheme="majorBidi" w:cstheme="majorBidi"/>
          <w:sz w:val="23"/>
          <w:szCs w:val="23"/>
        </w:rPr>
        <w:t>3.2. В срок не позднее </w:t>
      </w:r>
      <w:r w:rsidRPr="00EE3E12">
        <w:rPr>
          <w:rFonts w:asciiTheme="majorBidi" w:hAnsiTheme="majorBidi" w:cstheme="majorBidi"/>
          <w:b/>
          <w:bCs/>
          <w:sz w:val="23"/>
          <w:szCs w:val="23"/>
        </w:rPr>
        <w:t>3 (трех) рабочих дней</w:t>
      </w:r>
      <w:r w:rsidRPr="00EE3E12">
        <w:rPr>
          <w:rFonts w:asciiTheme="majorBidi" w:hAnsiTheme="majorBidi" w:cstheme="majorBidi"/>
          <w:sz w:val="23"/>
          <w:szCs w:val="23"/>
        </w:rPr>
        <w:t> после оказания услуг Исполнитель представляет Заказчику</w:t>
      </w:r>
      <w:r w:rsidR="00CC1A74" w:rsidRPr="00EE3E12">
        <w:rPr>
          <w:rFonts w:asciiTheme="majorBidi" w:hAnsiTheme="majorBidi" w:cstheme="majorBidi"/>
          <w:sz w:val="23"/>
          <w:szCs w:val="23"/>
        </w:rPr>
        <w:t xml:space="preserve"> документы по перечню, указанному в п.</w:t>
      </w:r>
      <w:r w:rsidR="00D10B86" w:rsidRPr="00EE3E12">
        <w:rPr>
          <w:rFonts w:asciiTheme="majorBidi" w:hAnsiTheme="majorBidi" w:cstheme="majorBidi"/>
          <w:sz w:val="23"/>
          <w:szCs w:val="23"/>
        </w:rPr>
        <w:t xml:space="preserve"> </w:t>
      </w:r>
      <w:r w:rsidR="00CC1A74" w:rsidRPr="00EE3E12">
        <w:rPr>
          <w:rFonts w:asciiTheme="majorBidi" w:hAnsiTheme="majorBidi" w:cstheme="majorBidi"/>
          <w:sz w:val="23"/>
          <w:szCs w:val="23"/>
        </w:rPr>
        <w:t>2.</w:t>
      </w:r>
      <w:r w:rsidR="00557A9D">
        <w:rPr>
          <w:rFonts w:asciiTheme="majorBidi" w:hAnsiTheme="majorBidi" w:cstheme="majorBidi"/>
          <w:sz w:val="23"/>
          <w:szCs w:val="23"/>
        </w:rPr>
        <w:t>7</w:t>
      </w:r>
      <w:r w:rsidR="00D10B86" w:rsidRPr="00EE3E12">
        <w:rPr>
          <w:rFonts w:asciiTheme="majorBidi" w:hAnsiTheme="majorBidi" w:cstheme="majorBidi"/>
          <w:sz w:val="23"/>
          <w:szCs w:val="23"/>
        </w:rPr>
        <w:t>.</w:t>
      </w:r>
      <w:r w:rsidR="00CC1A74" w:rsidRPr="00EE3E12">
        <w:rPr>
          <w:rFonts w:asciiTheme="majorBidi" w:hAnsiTheme="majorBidi" w:cstheme="majorBidi"/>
          <w:sz w:val="23"/>
          <w:szCs w:val="23"/>
        </w:rPr>
        <w:t xml:space="preserve"> Контракта</w:t>
      </w:r>
      <w:r w:rsidRPr="00EE3E12">
        <w:rPr>
          <w:rFonts w:asciiTheme="majorBidi" w:hAnsiTheme="majorBidi" w:cstheme="majorBidi"/>
          <w:sz w:val="23"/>
          <w:szCs w:val="23"/>
        </w:rPr>
        <w:t>.</w:t>
      </w:r>
    </w:p>
    <w:p w14:paraId="5BE9F25F" w14:textId="62E0C510" w:rsidR="00B279C0" w:rsidRPr="00EE3E12" w:rsidRDefault="00B279C0" w:rsidP="00EE2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3"/>
          <w:szCs w:val="23"/>
        </w:rPr>
      </w:pPr>
      <w:r w:rsidRPr="00EE3E12">
        <w:rPr>
          <w:rFonts w:asciiTheme="majorBidi" w:hAnsiTheme="majorBidi" w:cstheme="majorBidi"/>
          <w:sz w:val="23"/>
          <w:szCs w:val="23"/>
        </w:rPr>
        <w:t>3.3. Заказчик не позднее 5 (пяти) рабочих дней после выполнения Исполнителем обязательств, предусмотренных п.</w:t>
      </w:r>
      <w:r w:rsidR="00D10B86" w:rsidRPr="00EE3E12">
        <w:rPr>
          <w:rFonts w:asciiTheme="majorBidi" w:hAnsiTheme="majorBidi" w:cstheme="majorBidi"/>
          <w:sz w:val="23"/>
          <w:szCs w:val="23"/>
        </w:rPr>
        <w:t xml:space="preserve"> </w:t>
      </w:r>
      <w:r w:rsidRPr="00EE3E12">
        <w:rPr>
          <w:rFonts w:asciiTheme="majorBidi" w:hAnsiTheme="majorBidi" w:cstheme="majorBidi"/>
          <w:sz w:val="23"/>
          <w:szCs w:val="23"/>
        </w:rPr>
        <w:t>3.2</w:t>
      </w:r>
      <w:r w:rsidR="00D10B86" w:rsidRPr="00EE3E12">
        <w:rPr>
          <w:rFonts w:asciiTheme="majorBidi" w:hAnsiTheme="majorBidi" w:cstheme="majorBidi"/>
          <w:sz w:val="23"/>
          <w:szCs w:val="23"/>
        </w:rPr>
        <w:t>.</w:t>
      </w:r>
      <w:r w:rsidRPr="00EE3E12">
        <w:rPr>
          <w:rFonts w:asciiTheme="majorBidi" w:hAnsiTheme="majorBidi" w:cstheme="majorBidi"/>
          <w:sz w:val="23"/>
          <w:szCs w:val="23"/>
        </w:rPr>
        <w:t xml:space="preserve"> Контракта, осуществляет приемку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в Месте оказания услуг (далее-Место приемки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включая проведение экспертизы на предмет соответствия наименования, объема, качества, иных характеристик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требованиям Контракта, а также сопроводительному документу. </w:t>
      </w:r>
    </w:p>
    <w:p w14:paraId="39041C86" w14:textId="4F4EDA00" w:rsidR="00B279C0" w:rsidRPr="00EE3E12" w:rsidRDefault="00B279C0" w:rsidP="00EE2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3"/>
          <w:szCs w:val="23"/>
        </w:rPr>
      </w:pPr>
      <w:r w:rsidRPr="00EE3E12">
        <w:rPr>
          <w:sz w:val="23"/>
          <w:szCs w:val="23"/>
        </w:rPr>
        <w:t xml:space="preserve">Уполномоченное лицо по приемке услуг и взаимодействию с Исполнителем: </w:t>
      </w:r>
      <w:r w:rsidR="00D10B86" w:rsidRPr="00EE3E12">
        <w:rPr>
          <w:b/>
          <w:sz w:val="23"/>
          <w:szCs w:val="23"/>
        </w:rPr>
        <w:t>Немченко Алексей Игоревич</w:t>
      </w:r>
      <w:r w:rsidR="00D10B86" w:rsidRPr="00EE3E12">
        <w:rPr>
          <w:sz w:val="23"/>
          <w:szCs w:val="23"/>
        </w:rPr>
        <w:t xml:space="preserve"> </w:t>
      </w:r>
      <w:r w:rsidR="00D10B86" w:rsidRPr="00EE3E12">
        <w:rPr>
          <w:b/>
          <w:sz w:val="23"/>
          <w:szCs w:val="23"/>
        </w:rPr>
        <w:t>a.nemchenko@cmsmoscow.ru</w:t>
      </w:r>
    </w:p>
    <w:p w14:paraId="6DC71DBD" w14:textId="316CF0E9" w:rsidR="00B279C0" w:rsidRPr="00EE3E12" w:rsidRDefault="00B279C0" w:rsidP="00EE2A4C">
      <w:pPr>
        <w:tabs>
          <w:tab w:val="left" w:pos="1134"/>
        </w:tabs>
        <w:jc w:val="both"/>
        <w:rPr>
          <w:rFonts w:asciiTheme="majorBidi" w:hAnsiTheme="majorBidi" w:cstheme="majorBidi"/>
          <w:sz w:val="23"/>
          <w:szCs w:val="23"/>
        </w:rPr>
      </w:pPr>
      <w:r w:rsidRPr="00EE3E12">
        <w:rPr>
          <w:rFonts w:asciiTheme="majorBidi" w:hAnsiTheme="majorBidi" w:cstheme="majorBidi"/>
          <w:sz w:val="23"/>
          <w:szCs w:val="23"/>
        </w:rPr>
        <w:t xml:space="preserve">3.4. Экспертиза оказанных услуг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УПД проставляется отметка о проведении экспертизы и ее результатах </w:t>
      </w:r>
      <w:r w:rsidRPr="00EE3E12">
        <w:rPr>
          <w:rFonts w:asciiTheme="majorBidi" w:hAnsiTheme="majorBidi" w:cstheme="majorBidi"/>
          <w:bCs/>
          <w:sz w:val="23"/>
          <w:szCs w:val="23"/>
        </w:rPr>
        <w:t>следующего содержания: «Экспертизу провели: __________________ (должность, ФИО).</w:t>
      </w:r>
      <w:r w:rsidRPr="00EE3E12">
        <w:rPr>
          <w:rFonts w:asciiTheme="majorBidi" w:hAnsiTheme="majorBidi" w:cstheme="majorBidi"/>
          <w:sz w:val="23"/>
          <w:szCs w:val="23"/>
        </w:rPr>
        <w:t xml:space="preserve"> </w:t>
      </w:r>
      <w:r w:rsidRPr="00EE3E12">
        <w:rPr>
          <w:rFonts w:asciiTheme="majorBidi" w:hAnsiTheme="majorBidi" w:cstheme="majorBidi"/>
          <w:bCs/>
          <w:sz w:val="23"/>
          <w:szCs w:val="23"/>
        </w:rPr>
        <w:t>Услуги соответствуют (не соответствуют) требованиям Контракта.</w:t>
      </w:r>
      <w:r w:rsidRPr="00EE3E12">
        <w:rPr>
          <w:rFonts w:asciiTheme="majorBidi" w:hAnsiTheme="majorBidi" w:cstheme="majorBidi"/>
          <w:sz w:val="23"/>
          <w:szCs w:val="23"/>
        </w:rPr>
        <w:t xml:space="preserve"> </w:t>
      </w:r>
      <w:r w:rsidRPr="00EE3E12">
        <w:rPr>
          <w:rFonts w:asciiTheme="majorBidi" w:hAnsiTheme="majorBidi" w:cstheme="majorBidi"/>
          <w:bCs/>
          <w:sz w:val="23"/>
          <w:szCs w:val="23"/>
        </w:rPr>
        <w:t xml:space="preserve">Установленные несоответствия требованиям </w:t>
      </w:r>
      <w:r w:rsidR="00D10B86" w:rsidRPr="00EE3E12">
        <w:rPr>
          <w:rFonts w:asciiTheme="majorBidi" w:hAnsiTheme="majorBidi" w:cstheme="majorBidi"/>
          <w:bCs/>
          <w:sz w:val="23"/>
          <w:szCs w:val="23"/>
        </w:rPr>
        <w:t>Контракта: _</w:t>
      </w:r>
      <w:r w:rsidRPr="00EE3E12">
        <w:rPr>
          <w:rFonts w:asciiTheme="majorBidi" w:hAnsiTheme="majorBidi" w:cstheme="majorBidi"/>
          <w:bCs/>
          <w:sz w:val="23"/>
          <w:szCs w:val="23"/>
        </w:rPr>
        <w:t>____ (должность, подпись, ФИО)».</w:t>
      </w:r>
      <w:r w:rsidRPr="00EE3E12">
        <w:rPr>
          <w:rFonts w:asciiTheme="majorBidi" w:hAnsiTheme="majorBidi" w:cstheme="majorBidi"/>
          <w:sz w:val="23"/>
          <w:szCs w:val="23"/>
        </w:rPr>
        <w:t xml:space="preserve"> В случае установления по результатам экспертизы, проведенной с привлечением независимых экспертов, факта оказания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с недостатками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0ACCCC6E" w14:textId="5BD0E78B" w:rsidR="00B279C0" w:rsidRPr="00EE3E12" w:rsidRDefault="00B279C0" w:rsidP="00EE2A4C">
      <w:pPr>
        <w:tabs>
          <w:tab w:val="left" w:pos="1134"/>
        </w:tabs>
        <w:jc w:val="both"/>
        <w:rPr>
          <w:rFonts w:asciiTheme="majorBidi" w:hAnsiTheme="majorBidi" w:cstheme="majorBidi"/>
          <w:sz w:val="23"/>
          <w:szCs w:val="23"/>
        </w:rPr>
      </w:pPr>
      <w:r w:rsidRPr="00EE3E12">
        <w:rPr>
          <w:rFonts w:asciiTheme="majorBidi" w:hAnsiTheme="majorBidi" w:cstheme="majorBidi"/>
          <w:sz w:val="23"/>
          <w:szCs w:val="23"/>
        </w:rPr>
        <w:t xml:space="preserve">3.5. Заказчик в случае приемки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передает Исполнителю подписанный со своей стороны УПД 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в случае выявления несоответствия этих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условиям Контракта, если выявленное несоответствие не препятствует приемке этих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и устранено Исполнителем.</w:t>
      </w:r>
    </w:p>
    <w:p w14:paraId="6DCB59AC" w14:textId="4E956235" w:rsidR="00B279C0" w:rsidRPr="00EE3E12" w:rsidRDefault="00B279C0" w:rsidP="00EE2A4C">
      <w:pPr>
        <w:tabs>
          <w:tab w:val="left" w:pos="1134"/>
        </w:tabs>
        <w:jc w:val="both"/>
        <w:rPr>
          <w:rFonts w:asciiTheme="majorBidi" w:hAnsiTheme="majorBidi" w:cstheme="majorBidi"/>
          <w:sz w:val="23"/>
          <w:szCs w:val="23"/>
        </w:rPr>
      </w:pPr>
      <w:r w:rsidRPr="00EE3E12">
        <w:rPr>
          <w:rFonts w:asciiTheme="majorBidi" w:hAnsiTheme="majorBidi" w:cstheme="majorBidi"/>
          <w:sz w:val="23"/>
          <w:szCs w:val="23"/>
        </w:rPr>
        <w:t xml:space="preserve">3.6. В случае получения от Заказчика мотивированного отказа от приемки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с перечнем недостатков Исполнитель обязан в срок, установленный в указанном отказе, устранить недостатки и предоставить Заказчику повторно подписанный УПД в 2 (</w:t>
      </w:r>
      <w:r w:rsidR="00D10B86" w:rsidRPr="00EE3E12">
        <w:rPr>
          <w:rFonts w:asciiTheme="majorBidi" w:hAnsiTheme="majorBidi" w:cstheme="majorBidi"/>
          <w:sz w:val="23"/>
          <w:szCs w:val="23"/>
        </w:rPr>
        <w:t>д</w:t>
      </w:r>
      <w:r w:rsidRPr="00EE3E12">
        <w:rPr>
          <w:rFonts w:asciiTheme="majorBidi" w:hAnsiTheme="majorBidi" w:cstheme="majorBidi"/>
          <w:sz w:val="23"/>
          <w:szCs w:val="23"/>
        </w:rPr>
        <w:t xml:space="preserve">вух) экземплярах для принятия Заказчиком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В случае устранения недостатков Заказчик принимает оказанные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слуги, подписывает и передает Исполнителю УПД.</w:t>
      </w:r>
    </w:p>
    <w:p w14:paraId="44FE051C" w14:textId="5A2B7366" w:rsidR="007E5B87" w:rsidRPr="00EE3E12" w:rsidRDefault="007E5B87" w:rsidP="00E36111">
      <w:pPr>
        <w:jc w:val="both"/>
        <w:rPr>
          <w:rFonts w:asciiTheme="majorBidi" w:hAnsiTheme="majorBidi" w:cstheme="majorBidi"/>
          <w:sz w:val="23"/>
          <w:szCs w:val="23"/>
        </w:rPr>
      </w:pPr>
      <w:r w:rsidRPr="00EE3E12">
        <w:rPr>
          <w:rFonts w:asciiTheme="majorBidi" w:hAnsiTheme="majorBidi" w:cstheme="majorBidi"/>
          <w:sz w:val="23"/>
          <w:szCs w:val="23"/>
        </w:rPr>
        <w:t xml:space="preserve">3.7. По </w:t>
      </w:r>
      <w:r w:rsidR="005619AB" w:rsidRPr="00EE3E12">
        <w:rPr>
          <w:rFonts w:asciiTheme="majorBidi" w:hAnsiTheme="majorBidi" w:cstheme="majorBidi"/>
          <w:sz w:val="23"/>
          <w:szCs w:val="23"/>
        </w:rPr>
        <w:t xml:space="preserve">результатам </w:t>
      </w:r>
      <w:r w:rsidRPr="00EE3E12">
        <w:rPr>
          <w:rFonts w:asciiTheme="majorBidi" w:hAnsiTheme="majorBidi" w:cstheme="majorBidi"/>
          <w:sz w:val="23"/>
          <w:szCs w:val="23"/>
        </w:rPr>
        <w:t xml:space="preserve">приемки оказанных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Заказчик, не позднее срока, указанного в п. 3.3</w:t>
      </w:r>
      <w:r w:rsidR="00D10B86" w:rsidRPr="00EE3E12">
        <w:rPr>
          <w:rFonts w:asciiTheme="majorBidi" w:hAnsiTheme="majorBidi" w:cstheme="majorBidi"/>
          <w:sz w:val="23"/>
          <w:szCs w:val="23"/>
        </w:rPr>
        <w:t>.</w:t>
      </w:r>
      <w:r w:rsidRPr="00EE3E12">
        <w:rPr>
          <w:rFonts w:asciiTheme="majorBidi" w:hAnsiTheme="majorBidi" w:cstheme="majorBidi"/>
          <w:sz w:val="23"/>
          <w:szCs w:val="23"/>
        </w:rPr>
        <w:t xml:space="preserve"> Контракта, но не ранее подписания последнего УПД, формирует </w:t>
      </w:r>
      <w:r w:rsidRPr="00EE3E12">
        <w:rPr>
          <w:rFonts w:asciiTheme="majorBidi" w:hAnsiTheme="majorBidi" w:cstheme="majorBidi"/>
          <w:b/>
          <w:bCs/>
          <w:sz w:val="23"/>
          <w:szCs w:val="23"/>
        </w:rPr>
        <w:t>Акт приемки (ф. 0510452) в электронном виде</w:t>
      </w:r>
      <w:r w:rsidRPr="00EE3E12">
        <w:rPr>
          <w:rFonts w:asciiTheme="majorBidi" w:hAnsiTheme="majorBidi" w:cstheme="majorBidi"/>
          <w:sz w:val="23"/>
          <w:szCs w:val="23"/>
        </w:rPr>
        <w:t> и направляет его Исполнителю для подписания.</w:t>
      </w:r>
      <w:r w:rsidR="00E36111">
        <w:rPr>
          <w:rFonts w:asciiTheme="majorBidi" w:hAnsiTheme="majorBidi" w:cstheme="majorBidi"/>
          <w:sz w:val="23"/>
          <w:szCs w:val="23"/>
        </w:rPr>
        <w:t xml:space="preserve"> </w:t>
      </w:r>
      <w:r w:rsidRPr="00EE3E12">
        <w:rPr>
          <w:rFonts w:asciiTheme="majorBidi" w:hAnsiTheme="majorBidi" w:cstheme="majorBidi"/>
          <w:sz w:val="23"/>
          <w:szCs w:val="23"/>
        </w:rPr>
        <w:t xml:space="preserve">Акт подписывается </w:t>
      </w:r>
      <w:r w:rsidRPr="00EE3E12">
        <w:rPr>
          <w:rFonts w:asciiTheme="majorBidi" w:hAnsiTheme="majorBidi" w:cstheme="majorBidi"/>
          <w:b/>
          <w:bCs/>
          <w:sz w:val="23"/>
          <w:szCs w:val="23"/>
        </w:rPr>
        <w:t>с использованием ЭЦП</w:t>
      </w:r>
      <w:r w:rsidRPr="00EE3E12">
        <w:rPr>
          <w:rFonts w:asciiTheme="majorBidi" w:hAnsiTheme="majorBidi" w:cstheme="majorBidi"/>
          <w:sz w:val="23"/>
          <w:szCs w:val="23"/>
        </w:rPr>
        <w:t> в системе электронного документооборота (при наличии ЭЦП у Исполнителя), </w:t>
      </w:r>
      <w:r w:rsidRPr="00EE3E12">
        <w:rPr>
          <w:rFonts w:asciiTheme="majorBidi" w:hAnsiTheme="majorBidi" w:cstheme="majorBidi"/>
          <w:b/>
          <w:bCs/>
          <w:sz w:val="23"/>
          <w:szCs w:val="23"/>
        </w:rPr>
        <w:t>или собственноручно на бумажном носителе</w:t>
      </w:r>
      <w:r w:rsidRPr="00EE3E12">
        <w:rPr>
          <w:rFonts w:asciiTheme="majorBidi" w:hAnsiTheme="majorBidi" w:cstheme="majorBidi"/>
          <w:sz w:val="23"/>
          <w:szCs w:val="23"/>
        </w:rPr>
        <w:t> (при отсутствии у Исполнителя ЭЦП) с последующей передачей оригинала Заказчику </w:t>
      </w:r>
      <w:r w:rsidRPr="00EE3E12">
        <w:rPr>
          <w:rFonts w:asciiTheme="majorBidi" w:hAnsiTheme="majorBidi" w:cstheme="majorBidi"/>
          <w:b/>
          <w:bCs/>
          <w:sz w:val="23"/>
          <w:szCs w:val="23"/>
        </w:rPr>
        <w:t>в течение 3 (трёх) рабочих дней</w:t>
      </w:r>
      <w:r w:rsidRPr="00EE3E12">
        <w:rPr>
          <w:rFonts w:asciiTheme="majorBidi" w:hAnsiTheme="majorBidi" w:cstheme="majorBidi"/>
          <w:sz w:val="23"/>
          <w:szCs w:val="23"/>
        </w:rPr>
        <w:t>.</w:t>
      </w:r>
    </w:p>
    <w:p w14:paraId="71F70F09" w14:textId="05560995" w:rsidR="00B279C0" w:rsidRPr="00EE3E12" w:rsidRDefault="00B279C0" w:rsidP="00EE2A4C">
      <w:pPr>
        <w:jc w:val="both"/>
        <w:rPr>
          <w:rFonts w:asciiTheme="majorBidi" w:hAnsiTheme="majorBidi" w:cstheme="majorBidi"/>
          <w:sz w:val="23"/>
          <w:szCs w:val="23"/>
        </w:rPr>
      </w:pPr>
      <w:r w:rsidRPr="00EE3E12">
        <w:rPr>
          <w:rFonts w:asciiTheme="majorBidi" w:hAnsiTheme="majorBidi" w:cstheme="majorBidi"/>
          <w:sz w:val="23"/>
          <w:szCs w:val="23"/>
        </w:rPr>
        <w:t xml:space="preserve">3.8. Отказ Исполнителя от участия в формировании Акта приемки (ф. 0510452) (к отказу приравнивается неявка Исполнителя (уполномоченного представителя) в место приемки </w:t>
      </w:r>
      <w:r w:rsidR="00D10B86" w:rsidRPr="00EE3E12">
        <w:rPr>
          <w:rFonts w:asciiTheme="majorBidi" w:hAnsiTheme="majorBidi" w:cstheme="majorBidi"/>
          <w:sz w:val="23"/>
          <w:szCs w:val="23"/>
        </w:rPr>
        <w:t>у</w:t>
      </w:r>
      <w:r w:rsidRPr="00EE3E12">
        <w:rPr>
          <w:rFonts w:asciiTheme="majorBidi" w:hAnsiTheme="majorBidi" w:cstheme="majorBidi"/>
          <w:sz w:val="23"/>
          <w:szCs w:val="23"/>
        </w:rPr>
        <w:t>слуг в срок, указанный в п. 3.</w:t>
      </w:r>
      <w:r w:rsidR="00305E93" w:rsidRPr="00EE3E12">
        <w:rPr>
          <w:rFonts w:asciiTheme="majorBidi" w:hAnsiTheme="majorBidi" w:cstheme="majorBidi"/>
          <w:sz w:val="23"/>
          <w:szCs w:val="23"/>
        </w:rPr>
        <w:t>7</w:t>
      </w:r>
      <w:r w:rsidR="00D10B86" w:rsidRPr="00EE3E12">
        <w:rPr>
          <w:rFonts w:asciiTheme="majorBidi" w:hAnsiTheme="majorBidi" w:cstheme="majorBidi"/>
          <w:sz w:val="23"/>
          <w:szCs w:val="23"/>
        </w:rPr>
        <w:t>.</w:t>
      </w:r>
      <w:r w:rsidRPr="00EE3E12">
        <w:rPr>
          <w:rFonts w:asciiTheme="majorBidi" w:hAnsiTheme="majorBidi" w:cstheme="majorBidi"/>
          <w:sz w:val="23"/>
          <w:szCs w:val="23"/>
        </w:rPr>
        <w:t xml:space="preserve"> Контракта), фиксируется Заказчиком в Акте приемки (ф. 0510452) и не может служить препятствием приемки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по настоящему Контракту и оформлению ее результатов. В случае отказа Исполнителя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Исполнителя, указанному в разделе 12 Контракта. В этом случае односторонний Акт приемки (ф. 0510452) считается </w:t>
      </w:r>
      <w:r w:rsidRPr="00EE3E12">
        <w:rPr>
          <w:rFonts w:asciiTheme="majorBidi" w:hAnsiTheme="majorBidi" w:cstheme="majorBidi"/>
          <w:sz w:val="23"/>
          <w:szCs w:val="23"/>
        </w:rPr>
        <w:lastRenderedPageBreak/>
        <w:t xml:space="preserve">подписанным Исполнителем без замечаний и признается надлежащим доказательством факта оказания </w:t>
      </w:r>
      <w:r w:rsidR="00D10B86" w:rsidRPr="00EE3E12">
        <w:rPr>
          <w:rFonts w:asciiTheme="majorBidi" w:hAnsiTheme="majorBidi" w:cstheme="majorBidi"/>
          <w:sz w:val="23"/>
          <w:szCs w:val="23"/>
        </w:rPr>
        <w:t>у</w:t>
      </w:r>
      <w:r w:rsidRPr="00EE3E12">
        <w:rPr>
          <w:rFonts w:asciiTheme="majorBidi" w:hAnsiTheme="majorBidi" w:cstheme="majorBidi"/>
          <w:sz w:val="23"/>
          <w:szCs w:val="23"/>
        </w:rPr>
        <w:t xml:space="preserve">слуг и основанием для их оплаты. </w:t>
      </w:r>
    </w:p>
    <w:p w14:paraId="2E08BB51" w14:textId="77777777" w:rsidR="00B279C0" w:rsidRPr="00EE3E12" w:rsidRDefault="00B279C0" w:rsidP="00EE2A4C">
      <w:pPr>
        <w:jc w:val="both"/>
        <w:rPr>
          <w:rFonts w:asciiTheme="majorBidi" w:hAnsiTheme="majorBidi" w:cstheme="majorBidi"/>
          <w:sz w:val="23"/>
          <w:szCs w:val="23"/>
        </w:rPr>
      </w:pPr>
      <w:r w:rsidRPr="00EE3E12">
        <w:rPr>
          <w:rFonts w:asciiTheme="majorBidi" w:hAnsiTheme="majorBidi" w:cstheme="majorBidi"/>
          <w:sz w:val="23"/>
          <w:szCs w:val="23"/>
        </w:rPr>
        <w:t>3.9. Услуги считаются оказанными и принятыми Заказчиком с момента оформления Заказчиком Акта приемки (ф. 0510452).</w:t>
      </w:r>
    </w:p>
    <w:p w14:paraId="467705C3" w14:textId="47450B2B" w:rsidR="007E5B87" w:rsidRPr="00EE3E12" w:rsidRDefault="007E5B87" w:rsidP="00EE2A4C">
      <w:pPr>
        <w:jc w:val="both"/>
        <w:rPr>
          <w:rFonts w:asciiTheme="majorBidi" w:hAnsiTheme="majorBidi" w:cstheme="majorBidi"/>
          <w:sz w:val="23"/>
          <w:szCs w:val="23"/>
        </w:rPr>
      </w:pPr>
      <w:r w:rsidRPr="00EE3E12">
        <w:rPr>
          <w:rFonts w:asciiTheme="majorBidi" w:hAnsiTheme="majorBidi" w:cstheme="majorBidi"/>
          <w:sz w:val="23"/>
          <w:szCs w:val="23"/>
        </w:rPr>
        <w:t xml:space="preserve">3.10. В случае если сумма оказанных услуг достигла 95% цены контракта, Исполнитель уведомляет об этом Заказчика в течение 1 рабочего дня. При достижении 100% цены контракта оказание услуг приостанавливается до получения письменного согласия Заказчика на увеличение цены (если такое возможно по закону) либо до окончания срока действия </w:t>
      </w:r>
      <w:r w:rsidR="00D10B86" w:rsidRPr="00EE3E12">
        <w:rPr>
          <w:rFonts w:asciiTheme="majorBidi" w:hAnsiTheme="majorBidi" w:cstheme="majorBidi"/>
          <w:sz w:val="23"/>
          <w:szCs w:val="23"/>
        </w:rPr>
        <w:t>К</w:t>
      </w:r>
      <w:r w:rsidRPr="00EE3E12">
        <w:rPr>
          <w:rFonts w:asciiTheme="majorBidi" w:hAnsiTheme="majorBidi" w:cstheme="majorBidi"/>
          <w:sz w:val="23"/>
          <w:szCs w:val="23"/>
        </w:rPr>
        <w:t>онтракта.</w:t>
      </w:r>
    </w:p>
    <w:p w14:paraId="3A90862D" w14:textId="77777777" w:rsidR="00D10B86" w:rsidRDefault="00D10B86" w:rsidP="00EE2A4C">
      <w:pPr>
        <w:contextualSpacing/>
        <w:jc w:val="center"/>
        <w:rPr>
          <w:b/>
          <w:sz w:val="22"/>
          <w:szCs w:val="22"/>
        </w:rPr>
      </w:pPr>
    </w:p>
    <w:p w14:paraId="22CA1E20" w14:textId="32712B22" w:rsidR="00BD1874" w:rsidRPr="00EE3E12" w:rsidRDefault="00594696" w:rsidP="00EE2A4C">
      <w:pPr>
        <w:contextualSpacing/>
        <w:jc w:val="center"/>
        <w:rPr>
          <w:b/>
          <w:sz w:val="23"/>
          <w:szCs w:val="23"/>
        </w:rPr>
      </w:pPr>
      <w:r w:rsidRPr="00EE3E12">
        <w:rPr>
          <w:b/>
          <w:sz w:val="23"/>
          <w:szCs w:val="23"/>
        </w:rPr>
        <w:t xml:space="preserve">4. </w:t>
      </w:r>
      <w:r w:rsidR="00BD1874" w:rsidRPr="00EE3E12">
        <w:rPr>
          <w:b/>
          <w:sz w:val="23"/>
          <w:szCs w:val="23"/>
        </w:rPr>
        <w:t>ПРАВА И ОБЯЗАННОСТИ СТОРОН</w:t>
      </w:r>
    </w:p>
    <w:p w14:paraId="3EF2840C" w14:textId="77777777" w:rsidR="00BD1874" w:rsidRPr="00EE3E12" w:rsidRDefault="00BD1874" w:rsidP="00EE2A4C">
      <w:pPr>
        <w:jc w:val="both"/>
        <w:rPr>
          <w:b/>
          <w:sz w:val="23"/>
          <w:szCs w:val="23"/>
        </w:rPr>
      </w:pPr>
      <w:r w:rsidRPr="00EE3E12">
        <w:rPr>
          <w:b/>
          <w:sz w:val="23"/>
          <w:szCs w:val="23"/>
        </w:rPr>
        <w:t>4.1. Исполнитель обязан:</w:t>
      </w:r>
    </w:p>
    <w:p w14:paraId="78C092B4" w14:textId="02A7EB6C" w:rsidR="00BD1874" w:rsidRPr="00EE3E12" w:rsidRDefault="00BD1874" w:rsidP="00EE2A4C">
      <w:pPr>
        <w:jc w:val="both"/>
        <w:rPr>
          <w:sz w:val="23"/>
          <w:szCs w:val="23"/>
        </w:rPr>
      </w:pPr>
      <w:r w:rsidRPr="00EE3E12">
        <w:rPr>
          <w:sz w:val="23"/>
          <w:szCs w:val="23"/>
        </w:rPr>
        <w:t>4.1.1.</w:t>
      </w:r>
      <w:r w:rsidR="00C267F7" w:rsidRPr="00EE3E12">
        <w:rPr>
          <w:sz w:val="23"/>
          <w:szCs w:val="23"/>
        </w:rPr>
        <w:t xml:space="preserve"> </w:t>
      </w:r>
      <w:r w:rsidRPr="00EE3E12">
        <w:rPr>
          <w:sz w:val="23"/>
          <w:szCs w:val="23"/>
        </w:rPr>
        <w:t xml:space="preserve">Оказать </w:t>
      </w:r>
      <w:r w:rsidR="00D10B86" w:rsidRPr="00EE3E12">
        <w:rPr>
          <w:sz w:val="23"/>
          <w:szCs w:val="23"/>
        </w:rPr>
        <w:t>у</w:t>
      </w:r>
      <w:r w:rsidRPr="00EE3E12">
        <w:rPr>
          <w:sz w:val="23"/>
          <w:szCs w:val="23"/>
        </w:rPr>
        <w:t>слуги в строгом соответствии с условиями Контракта</w:t>
      </w:r>
      <w:r w:rsidR="00C267F7" w:rsidRPr="00EE3E12">
        <w:rPr>
          <w:sz w:val="23"/>
          <w:szCs w:val="23"/>
        </w:rPr>
        <w:t xml:space="preserve"> </w:t>
      </w:r>
      <w:r w:rsidRPr="00EE3E12">
        <w:rPr>
          <w:sz w:val="23"/>
          <w:szCs w:val="23"/>
        </w:rPr>
        <w:t>в полном объеме, надлежащего качества и в установленные сроки.</w:t>
      </w:r>
    </w:p>
    <w:p w14:paraId="0EC8F523" w14:textId="729CF6C5" w:rsidR="00BD1874" w:rsidRPr="00EE3E12" w:rsidRDefault="00BD1874" w:rsidP="00EE2A4C">
      <w:pPr>
        <w:jc w:val="both"/>
        <w:rPr>
          <w:sz w:val="23"/>
          <w:szCs w:val="23"/>
        </w:rPr>
      </w:pPr>
      <w:r w:rsidRPr="00EE3E12">
        <w:rPr>
          <w:sz w:val="23"/>
          <w:szCs w:val="23"/>
        </w:rPr>
        <w:t xml:space="preserve">4.1.2. Обеспечить соответствие оказываемых </w:t>
      </w:r>
      <w:r w:rsidR="00D10B86" w:rsidRPr="00EE3E12">
        <w:rPr>
          <w:sz w:val="23"/>
          <w:szCs w:val="23"/>
        </w:rPr>
        <w:t>у</w:t>
      </w:r>
      <w:r w:rsidRPr="00EE3E12">
        <w:rPr>
          <w:sz w:val="23"/>
          <w:szCs w:val="23"/>
        </w:rPr>
        <w:t>слуг требованиям качества, безопасности в соответствии с законодательством Российской Федерации.</w:t>
      </w:r>
    </w:p>
    <w:p w14:paraId="4E70E900" w14:textId="77777777" w:rsidR="00BD1874" w:rsidRPr="00EE3E12" w:rsidRDefault="00BD1874" w:rsidP="00EE2A4C">
      <w:pPr>
        <w:jc w:val="both"/>
        <w:rPr>
          <w:sz w:val="23"/>
          <w:szCs w:val="23"/>
        </w:rPr>
      </w:pPr>
      <w:r w:rsidRPr="00EE3E12">
        <w:rPr>
          <w:sz w:val="23"/>
          <w:szCs w:val="23"/>
        </w:rPr>
        <w:t>4.1.3.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5CA7820F" w14:textId="77777777" w:rsidR="00BD1874" w:rsidRPr="00EE3E12" w:rsidRDefault="00BD1874" w:rsidP="00EE2A4C">
      <w:pPr>
        <w:jc w:val="both"/>
        <w:rPr>
          <w:sz w:val="23"/>
          <w:szCs w:val="23"/>
        </w:rPr>
      </w:pPr>
      <w:r w:rsidRPr="00EE3E12">
        <w:rPr>
          <w:sz w:val="23"/>
          <w:szCs w:val="23"/>
        </w:rPr>
        <w:t>4.1.4. Незамедлительно информировать Заказчика обо всех обстоятельствах, препятствующих исполнению Контракта.</w:t>
      </w:r>
    </w:p>
    <w:p w14:paraId="21356A38" w14:textId="2DAF625C" w:rsidR="00BD1874" w:rsidRPr="00EE3E12" w:rsidRDefault="00BD1874" w:rsidP="00EE2A4C">
      <w:pPr>
        <w:jc w:val="both"/>
        <w:rPr>
          <w:sz w:val="23"/>
          <w:szCs w:val="23"/>
        </w:rPr>
      </w:pPr>
      <w:r w:rsidRPr="00EE3E12">
        <w:rPr>
          <w:sz w:val="23"/>
          <w:szCs w:val="23"/>
        </w:rPr>
        <w:t xml:space="preserve">4.1.5. Своими силами и за свой счет устранять допущенные недостатки при оказании </w:t>
      </w:r>
      <w:r w:rsidR="00D10B86" w:rsidRPr="00EE3E12">
        <w:rPr>
          <w:sz w:val="23"/>
          <w:szCs w:val="23"/>
        </w:rPr>
        <w:t>у</w:t>
      </w:r>
      <w:r w:rsidRPr="00EE3E12">
        <w:rPr>
          <w:sz w:val="23"/>
          <w:szCs w:val="23"/>
        </w:rPr>
        <w:t>слуг.</w:t>
      </w:r>
    </w:p>
    <w:p w14:paraId="1938A7FC" w14:textId="77777777" w:rsidR="00BD1874" w:rsidRPr="00EE3E12" w:rsidRDefault="00BD1874" w:rsidP="00EE2A4C">
      <w:pPr>
        <w:jc w:val="both"/>
        <w:rPr>
          <w:sz w:val="23"/>
          <w:szCs w:val="23"/>
        </w:rPr>
      </w:pPr>
      <w:r w:rsidRPr="00EE3E12">
        <w:rPr>
          <w:sz w:val="23"/>
          <w:szCs w:val="23"/>
        </w:rPr>
        <w:t>4.1.6. Выполнять свои обязательства, предусмотренные положениями Контракта.</w:t>
      </w:r>
    </w:p>
    <w:p w14:paraId="347F8A18" w14:textId="77777777" w:rsidR="00BD1874" w:rsidRPr="00EE3E12" w:rsidRDefault="00BD1874" w:rsidP="00EE2A4C">
      <w:pPr>
        <w:jc w:val="both"/>
        <w:rPr>
          <w:b/>
          <w:sz w:val="23"/>
          <w:szCs w:val="23"/>
        </w:rPr>
      </w:pPr>
      <w:r w:rsidRPr="00EE3E12">
        <w:rPr>
          <w:b/>
          <w:sz w:val="23"/>
          <w:szCs w:val="23"/>
        </w:rPr>
        <w:t>4.2. Исполнитель вправе:</w:t>
      </w:r>
    </w:p>
    <w:p w14:paraId="1BE18307" w14:textId="50DC29C6" w:rsidR="00BD1874" w:rsidRPr="00EE3E12" w:rsidRDefault="00BD1874" w:rsidP="00EE2A4C">
      <w:pPr>
        <w:jc w:val="both"/>
        <w:rPr>
          <w:sz w:val="23"/>
          <w:szCs w:val="23"/>
        </w:rPr>
      </w:pPr>
      <w:r w:rsidRPr="00EE3E12">
        <w:rPr>
          <w:sz w:val="23"/>
          <w:szCs w:val="23"/>
        </w:rPr>
        <w:t>4.2.1. Требовать от Заказчика предоставления имеющейся у него информации, необходимой для исполнения обязательств по Контракту</w:t>
      </w:r>
      <w:r w:rsidR="00C267F7" w:rsidRPr="00EE3E12">
        <w:rPr>
          <w:sz w:val="23"/>
          <w:szCs w:val="23"/>
        </w:rPr>
        <w:t>.</w:t>
      </w:r>
    </w:p>
    <w:p w14:paraId="356C61E2" w14:textId="5BDF54BB" w:rsidR="00BD1874" w:rsidRPr="00EE3E12" w:rsidRDefault="00BD1874" w:rsidP="00EE2A4C">
      <w:pPr>
        <w:jc w:val="both"/>
        <w:rPr>
          <w:sz w:val="23"/>
          <w:szCs w:val="23"/>
        </w:rPr>
      </w:pPr>
      <w:r w:rsidRPr="00EE3E12">
        <w:rPr>
          <w:sz w:val="23"/>
          <w:szCs w:val="23"/>
        </w:rPr>
        <w:t xml:space="preserve">4.2.2. Требовать от Заказчика своевременной оплаты оказанных </w:t>
      </w:r>
      <w:r w:rsidR="00D10B86" w:rsidRPr="00EE3E12">
        <w:rPr>
          <w:sz w:val="23"/>
          <w:szCs w:val="23"/>
        </w:rPr>
        <w:t>у</w:t>
      </w:r>
      <w:r w:rsidRPr="00EE3E12">
        <w:rPr>
          <w:sz w:val="23"/>
          <w:szCs w:val="23"/>
        </w:rPr>
        <w:t>слуг в порядке и на условиях, предусмотренных Контрактом.</w:t>
      </w:r>
    </w:p>
    <w:p w14:paraId="19F3F9BD" w14:textId="77777777" w:rsidR="00BD1874" w:rsidRPr="00EE3E12" w:rsidRDefault="00BD1874" w:rsidP="00EE2A4C">
      <w:pPr>
        <w:jc w:val="both"/>
        <w:rPr>
          <w:sz w:val="23"/>
          <w:szCs w:val="23"/>
        </w:rPr>
      </w:pPr>
      <w:r w:rsidRPr="00EE3E12">
        <w:rPr>
          <w:sz w:val="23"/>
          <w:szCs w:val="23"/>
        </w:rPr>
        <w:t>4.2.3. Осуществлять иные права, предусмотренные законодательством и (или) Контрактом.</w:t>
      </w:r>
    </w:p>
    <w:p w14:paraId="3FC08AF2" w14:textId="77777777" w:rsidR="00BD1874" w:rsidRPr="00EE3E12" w:rsidRDefault="00BD1874" w:rsidP="00EE2A4C">
      <w:pPr>
        <w:jc w:val="both"/>
        <w:rPr>
          <w:sz w:val="23"/>
          <w:szCs w:val="23"/>
        </w:rPr>
      </w:pPr>
      <w:r w:rsidRPr="00EE3E12">
        <w:rPr>
          <w:b/>
          <w:sz w:val="23"/>
          <w:szCs w:val="23"/>
        </w:rPr>
        <w:t>4.3.</w:t>
      </w:r>
      <w:r w:rsidRPr="00EE3E12">
        <w:rPr>
          <w:sz w:val="23"/>
          <w:szCs w:val="23"/>
        </w:rPr>
        <w:t xml:space="preserve"> </w:t>
      </w:r>
      <w:r w:rsidRPr="00EE3E12">
        <w:rPr>
          <w:b/>
          <w:sz w:val="23"/>
          <w:szCs w:val="23"/>
        </w:rPr>
        <w:t>Заказчик обязан:</w:t>
      </w:r>
    </w:p>
    <w:p w14:paraId="589F4419" w14:textId="693F24EF" w:rsidR="00BD1874" w:rsidRPr="00EE3E12" w:rsidRDefault="00BD1874" w:rsidP="00EE2A4C">
      <w:pPr>
        <w:jc w:val="both"/>
        <w:rPr>
          <w:sz w:val="23"/>
          <w:szCs w:val="23"/>
        </w:rPr>
      </w:pPr>
      <w:r w:rsidRPr="00EE3E12">
        <w:rPr>
          <w:sz w:val="23"/>
          <w:szCs w:val="23"/>
        </w:rPr>
        <w:t>4.3.1. Предоставлять Исполнителю всю имеющуюся у него информацию, относящуюся к предмету Контракта и необходимую для исполнения Исполнителем обязательств по Контракту</w:t>
      </w:r>
      <w:r w:rsidR="00C267F7" w:rsidRPr="00EE3E12">
        <w:rPr>
          <w:sz w:val="23"/>
          <w:szCs w:val="23"/>
        </w:rPr>
        <w:t>.</w:t>
      </w:r>
    </w:p>
    <w:p w14:paraId="71045948" w14:textId="3D152B17" w:rsidR="00BD1874" w:rsidRPr="00EE3E12" w:rsidRDefault="00BD1874" w:rsidP="00EE2A4C">
      <w:pPr>
        <w:jc w:val="both"/>
        <w:rPr>
          <w:sz w:val="23"/>
          <w:szCs w:val="23"/>
        </w:rPr>
      </w:pPr>
      <w:r w:rsidRPr="00EE3E12">
        <w:rPr>
          <w:sz w:val="23"/>
          <w:szCs w:val="23"/>
        </w:rPr>
        <w:t xml:space="preserve">4.3.2. Своевременно принять и оплатить надлежащим образом оказанные </w:t>
      </w:r>
      <w:r w:rsidR="00D10B86" w:rsidRPr="00EE3E12">
        <w:rPr>
          <w:sz w:val="23"/>
          <w:szCs w:val="23"/>
        </w:rPr>
        <w:t>у</w:t>
      </w:r>
      <w:r w:rsidRPr="00EE3E12">
        <w:rPr>
          <w:sz w:val="23"/>
          <w:szCs w:val="23"/>
        </w:rPr>
        <w:t>слуги</w:t>
      </w:r>
      <w:r w:rsidR="00C267F7" w:rsidRPr="00EE3E12">
        <w:rPr>
          <w:sz w:val="23"/>
          <w:szCs w:val="23"/>
        </w:rPr>
        <w:t>.</w:t>
      </w:r>
    </w:p>
    <w:p w14:paraId="4EE21611" w14:textId="77777777" w:rsidR="00BD1874" w:rsidRPr="00EE3E12" w:rsidRDefault="00BD1874" w:rsidP="00EE2A4C">
      <w:pPr>
        <w:jc w:val="both"/>
        <w:rPr>
          <w:bCs/>
          <w:sz w:val="23"/>
          <w:szCs w:val="23"/>
        </w:rPr>
      </w:pPr>
      <w:r w:rsidRPr="00EE3E12">
        <w:rPr>
          <w:sz w:val="23"/>
          <w:szCs w:val="23"/>
        </w:rPr>
        <w:t>4.3.3. Предъявлять требования к Исполнителю об уплате штрафов (пеней) за невыполнение и (или) ненадлежащее выполнение обязательств по Контракту.</w:t>
      </w:r>
    </w:p>
    <w:p w14:paraId="52756E34" w14:textId="77777777" w:rsidR="00BD1874" w:rsidRPr="00EE3E12" w:rsidRDefault="00BD1874" w:rsidP="00EE2A4C">
      <w:pPr>
        <w:jc w:val="both"/>
        <w:rPr>
          <w:sz w:val="23"/>
          <w:szCs w:val="23"/>
        </w:rPr>
      </w:pPr>
      <w:r w:rsidRPr="00EE3E12">
        <w:rPr>
          <w:sz w:val="23"/>
          <w:szCs w:val="23"/>
        </w:rPr>
        <w:t>4.3.4. Принять решение об одностороннем отказе от исполнения Контракта в случаях, предусмотренных законодательством Российской Федерации.</w:t>
      </w:r>
    </w:p>
    <w:p w14:paraId="7E11AD88" w14:textId="4C9482F9" w:rsidR="00BD1874" w:rsidRPr="00EE3E12" w:rsidRDefault="00BD1874" w:rsidP="00EE2A4C">
      <w:pPr>
        <w:jc w:val="both"/>
        <w:rPr>
          <w:sz w:val="23"/>
          <w:szCs w:val="23"/>
        </w:rPr>
      </w:pPr>
      <w:r w:rsidRPr="00EE3E12">
        <w:rPr>
          <w:sz w:val="23"/>
          <w:szCs w:val="23"/>
        </w:rPr>
        <w:t xml:space="preserve">4.3.5. Провести экспертизу оказанной </w:t>
      </w:r>
      <w:r w:rsidR="00E166B1">
        <w:rPr>
          <w:sz w:val="23"/>
          <w:szCs w:val="23"/>
        </w:rPr>
        <w:t>у</w:t>
      </w:r>
      <w:r w:rsidRPr="00EE3E12">
        <w:rPr>
          <w:sz w:val="23"/>
          <w:szCs w:val="23"/>
        </w:rPr>
        <w:t>слуги для проверки соответствия условиям Контракта, в порядке, предусмотренном Федеральным законом № 44-ФЗ</w:t>
      </w:r>
      <w:r w:rsidR="00D10B86" w:rsidRPr="00EE3E12">
        <w:rPr>
          <w:sz w:val="23"/>
          <w:szCs w:val="23"/>
        </w:rPr>
        <w:t>.</w:t>
      </w:r>
    </w:p>
    <w:p w14:paraId="073B4926" w14:textId="77777777" w:rsidR="00BD1874" w:rsidRPr="00EE3E12" w:rsidRDefault="00BD1874" w:rsidP="00EE2A4C">
      <w:pPr>
        <w:jc w:val="both"/>
        <w:rPr>
          <w:sz w:val="23"/>
          <w:szCs w:val="23"/>
        </w:rPr>
      </w:pPr>
      <w:r w:rsidRPr="00EE3E12">
        <w:rPr>
          <w:sz w:val="23"/>
          <w:szCs w:val="23"/>
        </w:rPr>
        <w:t>4.3.6. Предоставить Исполнителю доступ к Месту оказания услуг.</w:t>
      </w:r>
    </w:p>
    <w:p w14:paraId="0871EB55" w14:textId="77777777" w:rsidR="00BD1874" w:rsidRPr="00EE3E12" w:rsidRDefault="00BD1874" w:rsidP="00EE2A4C">
      <w:pPr>
        <w:jc w:val="both"/>
        <w:rPr>
          <w:b/>
          <w:sz w:val="23"/>
          <w:szCs w:val="23"/>
        </w:rPr>
      </w:pPr>
      <w:r w:rsidRPr="00EE3E12">
        <w:rPr>
          <w:b/>
          <w:sz w:val="23"/>
          <w:szCs w:val="23"/>
        </w:rPr>
        <w:t>4.4. Заказчик вправе:</w:t>
      </w:r>
    </w:p>
    <w:p w14:paraId="155DDC05" w14:textId="77777777" w:rsidR="00BD1874" w:rsidRPr="00EE3E12" w:rsidRDefault="00BD1874" w:rsidP="00EE2A4C">
      <w:pPr>
        <w:jc w:val="both"/>
        <w:rPr>
          <w:sz w:val="23"/>
          <w:szCs w:val="23"/>
        </w:rPr>
      </w:pPr>
      <w:r w:rsidRPr="00EE3E12">
        <w:rPr>
          <w:sz w:val="23"/>
          <w:szCs w:val="23"/>
        </w:rPr>
        <w:t>4.4.1. Требовать от Исполнителя надлежащего исполнения обязательств, предусмотренных Контрактом.</w:t>
      </w:r>
    </w:p>
    <w:p w14:paraId="4CCE71E0" w14:textId="77777777" w:rsidR="00BD1874" w:rsidRPr="00EE3E12" w:rsidRDefault="00BD1874" w:rsidP="00EE2A4C">
      <w:pPr>
        <w:jc w:val="both"/>
        <w:rPr>
          <w:sz w:val="23"/>
          <w:szCs w:val="23"/>
        </w:rPr>
      </w:pPr>
      <w:r w:rsidRPr="00EE3E12">
        <w:rPr>
          <w:sz w:val="23"/>
          <w:szCs w:val="23"/>
        </w:rPr>
        <w:t>4.4.2. Запрашивать у Исполнителя информацию об исполнении им обязательств по Контракту.</w:t>
      </w:r>
    </w:p>
    <w:p w14:paraId="26F371D9" w14:textId="77777777" w:rsidR="00BD1874" w:rsidRPr="00EE3E12" w:rsidRDefault="00BD1874" w:rsidP="00EE2A4C">
      <w:pPr>
        <w:jc w:val="both"/>
        <w:rPr>
          <w:sz w:val="23"/>
          <w:szCs w:val="23"/>
        </w:rPr>
      </w:pPr>
      <w:r w:rsidRPr="00EE3E12">
        <w:rPr>
          <w:sz w:val="23"/>
          <w:szCs w:val="23"/>
        </w:rPr>
        <w:t>4.4.3. Проверять в любое время ход исполнения Исполнителем обязательств по Контракту.</w:t>
      </w:r>
    </w:p>
    <w:p w14:paraId="646352A5" w14:textId="2F725CAE" w:rsidR="00BD1874" w:rsidRPr="00EE3E12" w:rsidRDefault="00BD1874" w:rsidP="00EE2A4C">
      <w:pPr>
        <w:jc w:val="both"/>
        <w:rPr>
          <w:sz w:val="23"/>
          <w:szCs w:val="23"/>
        </w:rPr>
      </w:pPr>
      <w:r w:rsidRPr="00EE3E12">
        <w:rPr>
          <w:sz w:val="23"/>
          <w:szCs w:val="23"/>
        </w:rPr>
        <w:t xml:space="preserve">4.4.4. Осуществлять контроль соответствия качества оказанных </w:t>
      </w:r>
      <w:r w:rsidR="00D10B86" w:rsidRPr="00EE3E12">
        <w:rPr>
          <w:sz w:val="23"/>
          <w:szCs w:val="23"/>
        </w:rPr>
        <w:t>у</w:t>
      </w:r>
      <w:r w:rsidRPr="00EE3E12">
        <w:rPr>
          <w:sz w:val="23"/>
          <w:szCs w:val="23"/>
        </w:rPr>
        <w:t xml:space="preserve">слуг, сроков оказания </w:t>
      </w:r>
      <w:r w:rsidR="00E166B1">
        <w:rPr>
          <w:sz w:val="23"/>
          <w:szCs w:val="23"/>
        </w:rPr>
        <w:t>у</w:t>
      </w:r>
      <w:r w:rsidRPr="00EE3E12">
        <w:rPr>
          <w:sz w:val="23"/>
          <w:szCs w:val="23"/>
        </w:rPr>
        <w:t>слуг требованиям Контракта.</w:t>
      </w:r>
    </w:p>
    <w:p w14:paraId="5166625A" w14:textId="296381B2" w:rsidR="00BD1874" w:rsidRPr="00EE3E12" w:rsidRDefault="00BD1874" w:rsidP="00EE2A4C">
      <w:pPr>
        <w:jc w:val="both"/>
        <w:rPr>
          <w:sz w:val="23"/>
          <w:szCs w:val="23"/>
        </w:rPr>
      </w:pPr>
      <w:r w:rsidRPr="00EE3E12">
        <w:rPr>
          <w:sz w:val="23"/>
          <w:szCs w:val="23"/>
        </w:rPr>
        <w:t>4.4.5.</w:t>
      </w:r>
      <w:r w:rsidR="00C267F7" w:rsidRPr="00EE3E12">
        <w:rPr>
          <w:sz w:val="23"/>
          <w:szCs w:val="23"/>
        </w:rPr>
        <w:t xml:space="preserve"> </w:t>
      </w:r>
      <w:r w:rsidRPr="00EE3E12">
        <w:rPr>
          <w:sz w:val="23"/>
          <w:szCs w:val="23"/>
        </w:rPr>
        <w:t>Требовать от Исполнителя устранения недостатков, допущенных при исполнении Контракта.</w:t>
      </w:r>
    </w:p>
    <w:p w14:paraId="5FD7EB70" w14:textId="241A842D" w:rsidR="00BD1874" w:rsidRPr="00EE3E12" w:rsidRDefault="00BD1874" w:rsidP="00EE2A4C">
      <w:pPr>
        <w:jc w:val="both"/>
        <w:rPr>
          <w:sz w:val="23"/>
          <w:szCs w:val="23"/>
        </w:rPr>
      </w:pPr>
      <w:r w:rsidRPr="00EE3E12">
        <w:rPr>
          <w:sz w:val="23"/>
          <w:szCs w:val="23"/>
        </w:rPr>
        <w:t xml:space="preserve">4.4.6. Отказаться от приемки ненадлежащим образом оказанных </w:t>
      </w:r>
      <w:r w:rsidR="00D10B86" w:rsidRPr="00EE3E12">
        <w:rPr>
          <w:sz w:val="23"/>
          <w:szCs w:val="23"/>
        </w:rPr>
        <w:t>у</w:t>
      </w:r>
      <w:r w:rsidRPr="00EE3E12">
        <w:rPr>
          <w:sz w:val="23"/>
          <w:szCs w:val="23"/>
        </w:rPr>
        <w:t>слуг и потребовать безвозмездного устранения недостатков.</w:t>
      </w:r>
    </w:p>
    <w:p w14:paraId="7970123B" w14:textId="09E2A75E" w:rsidR="00BD1874" w:rsidRPr="00EE3E12" w:rsidRDefault="00BD1874" w:rsidP="00EE2A4C">
      <w:pPr>
        <w:jc w:val="both"/>
        <w:rPr>
          <w:sz w:val="23"/>
          <w:szCs w:val="23"/>
        </w:rPr>
      </w:pPr>
      <w:r w:rsidRPr="00EE3E12">
        <w:rPr>
          <w:sz w:val="23"/>
          <w:szCs w:val="23"/>
        </w:rPr>
        <w:t>4.4.7. Привлекать экспертов для проверки соответствия исполнения Исполнителем обязательств по</w:t>
      </w:r>
      <w:r w:rsidR="00C267F7" w:rsidRPr="00EE3E12">
        <w:rPr>
          <w:sz w:val="23"/>
          <w:szCs w:val="23"/>
        </w:rPr>
        <w:t xml:space="preserve"> </w:t>
      </w:r>
      <w:r w:rsidRPr="00EE3E12">
        <w:rPr>
          <w:sz w:val="23"/>
          <w:szCs w:val="23"/>
        </w:rPr>
        <w:t>Контракту требованиям, установленным Контрактом.</w:t>
      </w:r>
    </w:p>
    <w:p w14:paraId="5B786CE0" w14:textId="573B7A78" w:rsidR="00BD1874" w:rsidRPr="00EE3E12" w:rsidRDefault="00BD1874" w:rsidP="00EE2A4C">
      <w:pPr>
        <w:jc w:val="both"/>
        <w:rPr>
          <w:sz w:val="23"/>
          <w:szCs w:val="23"/>
        </w:rPr>
      </w:pPr>
      <w:r w:rsidRPr="00EE3E12">
        <w:rPr>
          <w:sz w:val="23"/>
          <w:szCs w:val="23"/>
        </w:rPr>
        <w:t>4.4.8. Осуществлять иные права, предусмотренные законодательством и (или) Контрактом.</w:t>
      </w:r>
    </w:p>
    <w:p w14:paraId="3814F40C" w14:textId="77777777" w:rsidR="0097656F" w:rsidRDefault="0097656F" w:rsidP="00E36111">
      <w:pPr>
        <w:contextualSpacing/>
        <w:rPr>
          <w:b/>
          <w:sz w:val="23"/>
          <w:szCs w:val="23"/>
        </w:rPr>
      </w:pPr>
    </w:p>
    <w:p w14:paraId="2624E417" w14:textId="6F52019E" w:rsidR="00BD1874" w:rsidRPr="00EE3E12" w:rsidRDefault="00BE47D0" w:rsidP="00EE2A4C">
      <w:pPr>
        <w:contextualSpacing/>
        <w:jc w:val="center"/>
        <w:rPr>
          <w:b/>
          <w:sz w:val="23"/>
          <w:szCs w:val="23"/>
        </w:rPr>
      </w:pPr>
      <w:r w:rsidRPr="00EE3E12">
        <w:rPr>
          <w:b/>
          <w:sz w:val="23"/>
          <w:szCs w:val="23"/>
        </w:rPr>
        <w:t xml:space="preserve">5. </w:t>
      </w:r>
      <w:r w:rsidR="00BD1874" w:rsidRPr="00EE3E12">
        <w:rPr>
          <w:b/>
          <w:sz w:val="23"/>
          <w:szCs w:val="23"/>
        </w:rPr>
        <w:t>ГАРАНТИЙНЫЕ ОБЯЗАТЕЛЬСТВА</w:t>
      </w:r>
    </w:p>
    <w:p w14:paraId="704F1B52" w14:textId="572A9C6A" w:rsidR="00BD1874" w:rsidRPr="00D07CB3" w:rsidRDefault="00BD1874" w:rsidP="00EE2A4C">
      <w:pPr>
        <w:jc w:val="both"/>
        <w:rPr>
          <w:sz w:val="23"/>
          <w:szCs w:val="23"/>
        </w:rPr>
      </w:pPr>
      <w:r w:rsidRPr="00EE3E12">
        <w:rPr>
          <w:sz w:val="23"/>
          <w:szCs w:val="23"/>
        </w:rPr>
        <w:t xml:space="preserve">5.1. </w:t>
      </w:r>
      <w:r w:rsidRPr="00D07CB3">
        <w:rPr>
          <w:sz w:val="23"/>
          <w:szCs w:val="23"/>
        </w:rPr>
        <w:t xml:space="preserve">Исполнитель принимает на себя полную ответственность за применение качественных, безопасных методов оказания </w:t>
      </w:r>
      <w:r w:rsidR="00D10B86" w:rsidRPr="00D07CB3">
        <w:rPr>
          <w:sz w:val="23"/>
          <w:szCs w:val="23"/>
        </w:rPr>
        <w:t>у</w:t>
      </w:r>
      <w:r w:rsidRPr="00D07CB3">
        <w:rPr>
          <w:sz w:val="23"/>
          <w:szCs w:val="23"/>
        </w:rPr>
        <w:t xml:space="preserve">слуг. Срок гарантии качества </w:t>
      </w:r>
      <w:r w:rsidR="00D10B86" w:rsidRPr="00D07CB3">
        <w:rPr>
          <w:sz w:val="23"/>
          <w:szCs w:val="23"/>
        </w:rPr>
        <w:t>у</w:t>
      </w:r>
      <w:r w:rsidRPr="00D07CB3">
        <w:rPr>
          <w:sz w:val="23"/>
          <w:szCs w:val="23"/>
        </w:rPr>
        <w:t xml:space="preserve">слуг составляет </w:t>
      </w:r>
      <w:r w:rsidR="00A13332">
        <w:rPr>
          <w:sz w:val="23"/>
          <w:szCs w:val="23"/>
        </w:rPr>
        <w:t>6</w:t>
      </w:r>
      <w:r w:rsidR="00E36111">
        <w:rPr>
          <w:sz w:val="23"/>
          <w:szCs w:val="23"/>
        </w:rPr>
        <w:t xml:space="preserve"> </w:t>
      </w:r>
      <w:r w:rsidR="00D10B86" w:rsidRPr="00D07CB3">
        <w:rPr>
          <w:sz w:val="23"/>
          <w:szCs w:val="23"/>
        </w:rPr>
        <w:t>(</w:t>
      </w:r>
      <w:r w:rsidR="00A13332">
        <w:rPr>
          <w:sz w:val="23"/>
          <w:szCs w:val="23"/>
        </w:rPr>
        <w:t>шесть</w:t>
      </w:r>
      <w:r w:rsidR="00D10B86" w:rsidRPr="00D07CB3">
        <w:rPr>
          <w:sz w:val="23"/>
          <w:szCs w:val="23"/>
        </w:rPr>
        <w:t>)</w:t>
      </w:r>
      <w:r w:rsidRPr="00D07CB3">
        <w:rPr>
          <w:sz w:val="23"/>
          <w:szCs w:val="23"/>
        </w:rPr>
        <w:t xml:space="preserve"> меся</w:t>
      </w:r>
      <w:r w:rsidR="00A13332">
        <w:rPr>
          <w:sz w:val="23"/>
          <w:szCs w:val="23"/>
        </w:rPr>
        <w:t>цев</w:t>
      </w:r>
      <w:r w:rsidRPr="00D07CB3">
        <w:rPr>
          <w:sz w:val="23"/>
          <w:szCs w:val="23"/>
        </w:rPr>
        <w:t xml:space="preserve"> с момента подписания </w:t>
      </w:r>
      <w:r w:rsidR="003B5FE2" w:rsidRPr="00D07CB3">
        <w:rPr>
          <w:sz w:val="23"/>
          <w:szCs w:val="23"/>
        </w:rPr>
        <w:t>Акта приемки (ф. 0510452).</w:t>
      </w:r>
    </w:p>
    <w:p w14:paraId="25D8183E" w14:textId="0EE6AC78" w:rsidR="00BD1874" w:rsidRPr="00EE3E12" w:rsidRDefault="00BD1874" w:rsidP="00D07CB3">
      <w:pPr>
        <w:jc w:val="both"/>
        <w:rPr>
          <w:sz w:val="23"/>
          <w:szCs w:val="23"/>
        </w:rPr>
      </w:pPr>
      <w:r w:rsidRPr="00D07CB3">
        <w:rPr>
          <w:sz w:val="23"/>
          <w:szCs w:val="23"/>
        </w:rPr>
        <w:t xml:space="preserve">5.2. </w:t>
      </w:r>
      <w:r w:rsidR="0097656F" w:rsidRPr="00D07CB3">
        <w:rPr>
          <w:sz w:val="23"/>
          <w:szCs w:val="23"/>
        </w:rPr>
        <w:t xml:space="preserve">При обнаружении в период гарантийного срока недостатков оказанных услуг, Исполнитель обязан устранить их за свой счет в сроки, согласованные 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но не более 30 (тридцати) дней. Уведомление </w:t>
      </w:r>
      <w:r w:rsidR="00D07CB3" w:rsidRPr="00D07CB3">
        <w:rPr>
          <w:sz w:val="23"/>
          <w:szCs w:val="23"/>
        </w:rPr>
        <w:t>Исполнителя</w:t>
      </w:r>
      <w:r w:rsidR="0097656F" w:rsidRPr="00D07CB3">
        <w:rPr>
          <w:sz w:val="23"/>
          <w:szCs w:val="23"/>
        </w:rPr>
        <w:t xml:space="preserve"> о времени и месте составления Акта о недостатках направляется по электронной почте и считается полученным через 24 часа, а неявка </w:t>
      </w:r>
      <w:r w:rsidR="00D07CB3" w:rsidRPr="00D07CB3">
        <w:rPr>
          <w:sz w:val="23"/>
          <w:szCs w:val="23"/>
        </w:rPr>
        <w:t>Исполнителя</w:t>
      </w:r>
      <w:r w:rsidR="0097656F" w:rsidRPr="00D07CB3">
        <w:rPr>
          <w:sz w:val="23"/>
          <w:szCs w:val="23"/>
        </w:rPr>
        <w:t xml:space="preserve"> не приостанавливает проведение экспертизы.</w:t>
      </w:r>
      <w:r w:rsidR="00D07CB3" w:rsidRPr="00D07CB3">
        <w:rPr>
          <w:sz w:val="23"/>
          <w:szCs w:val="23"/>
        </w:rPr>
        <w:t xml:space="preserve"> </w:t>
      </w:r>
      <w:r w:rsidR="0097656F" w:rsidRPr="00D07CB3">
        <w:rPr>
          <w:sz w:val="23"/>
          <w:szCs w:val="23"/>
        </w:rPr>
        <w:t xml:space="preserve">Гарантийный срок в данном случае продлевается на период устранения выявленных недостатков. При отказе </w:t>
      </w:r>
      <w:r w:rsidR="00D07CB3" w:rsidRPr="00D07CB3">
        <w:rPr>
          <w:sz w:val="23"/>
          <w:szCs w:val="23"/>
        </w:rPr>
        <w:t>Исполнителя</w:t>
      </w:r>
      <w:r w:rsidR="0097656F" w:rsidRPr="00D07CB3">
        <w:rPr>
          <w:sz w:val="23"/>
          <w:szCs w:val="23"/>
        </w:rPr>
        <w:t xml:space="preserve">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специалистов, экспертов (экспертных организаций), по итогам которой составляется соответствующий Акт, фиксирующий затраты по исправлению недостатков. </w:t>
      </w:r>
      <w:r w:rsidRPr="00EE3E12">
        <w:rPr>
          <w:sz w:val="23"/>
          <w:szCs w:val="23"/>
        </w:rPr>
        <w:t>Возмещение расходов за проведенную экспертизу осуществляется в соответствии с требованиями Гражданского кодекса Российской Федерации</w:t>
      </w:r>
      <w:r w:rsidR="00D07CB3">
        <w:rPr>
          <w:sz w:val="23"/>
          <w:szCs w:val="23"/>
        </w:rPr>
        <w:t>.</w:t>
      </w:r>
    </w:p>
    <w:p w14:paraId="63B86F44" w14:textId="59E30535" w:rsidR="00BD1874" w:rsidRPr="00EE3E12" w:rsidRDefault="00BD1874" w:rsidP="00EE2A4C">
      <w:pPr>
        <w:jc w:val="both"/>
        <w:rPr>
          <w:sz w:val="23"/>
          <w:szCs w:val="23"/>
        </w:rPr>
      </w:pPr>
      <w:r w:rsidRPr="00EE3E12">
        <w:rPr>
          <w:sz w:val="23"/>
          <w:szCs w:val="23"/>
        </w:rPr>
        <w:t>5.</w:t>
      </w:r>
      <w:r w:rsidR="00D07CB3">
        <w:rPr>
          <w:sz w:val="23"/>
          <w:szCs w:val="23"/>
        </w:rPr>
        <w:t>3</w:t>
      </w:r>
      <w:r w:rsidRPr="00EE3E12">
        <w:rPr>
          <w:sz w:val="23"/>
          <w:szCs w:val="23"/>
        </w:rPr>
        <w:t xml:space="preserve">. Вред, причиненный жизни, здоровью или имуществу Заказчика и иных лиц, вследствие необеспечения Исполнителем безопасности при оказании </w:t>
      </w:r>
      <w:r w:rsidR="00D10B86" w:rsidRPr="00EE3E12">
        <w:rPr>
          <w:sz w:val="23"/>
          <w:szCs w:val="23"/>
        </w:rPr>
        <w:t>у</w:t>
      </w:r>
      <w:r w:rsidRPr="00EE3E12">
        <w:rPr>
          <w:sz w:val="23"/>
          <w:szCs w:val="23"/>
        </w:rPr>
        <w:t>слуг подлежит возмещению в соответствии с требованиями Гражданского кодекса Российской Федерации.</w:t>
      </w:r>
    </w:p>
    <w:p w14:paraId="3D83F7C9" w14:textId="77777777" w:rsidR="00B168CD" w:rsidRPr="00EE2A4C" w:rsidRDefault="00B168CD" w:rsidP="00EE2A4C">
      <w:pPr>
        <w:jc w:val="both"/>
        <w:rPr>
          <w:sz w:val="22"/>
          <w:szCs w:val="22"/>
        </w:rPr>
      </w:pPr>
    </w:p>
    <w:p w14:paraId="460BDA75" w14:textId="37F293A9" w:rsidR="00BD1874" w:rsidRPr="00EE3E12" w:rsidRDefault="00BE47D0" w:rsidP="00EE2A4C">
      <w:pPr>
        <w:contextualSpacing/>
        <w:jc w:val="center"/>
        <w:rPr>
          <w:b/>
          <w:sz w:val="23"/>
          <w:szCs w:val="23"/>
        </w:rPr>
      </w:pPr>
      <w:r w:rsidRPr="00EE3E12">
        <w:rPr>
          <w:b/>
          <w:sz w:val="23"/>
          <w:szCs w:val="23"/>
        </w:rPr>
        <w:t xml:space="preserve">6. </w:t>
      </w:r>
      <w:r w:rsidR="00BD1874" w:rsidRPr="00EE3E12">
        <w:rPr>
          <w:b/>
          <w:sz w:val="23"/>
          <w:szCs w:val="23"/>
        </w:rPr>
        <w:t>ОТВЕТС</w:t>
      </w:r>
      <w:r w:rsidR="00DB0625" w:rsidRPr="00EE3E12">
        <w:rPr>
          <w:b/>
          <w:sz w:val="23"/>
          <w:szCs w:val="23"/>
        </w:rPr>
        <w:t>Т</w:t>
      </w:r>
      <w:r w:rsidR="00BD1874" w:rsidRPr="00EE3E12">
        <w:rPr>
          <w:b/>
          <w:sz w:val="23"/>
          <w:szCs w:val="23"/>
        </w:rPr>
        <w:t>ВЕННОСТЬ СТОРОН</w:t>
      </w:r>
    </w:p>
    <w:p w14:paraId="4FC89A69" w14:textId="77777777" w:rsidR="00BD1874" w:rsidRPr="00EE3E12" w:rsidRDefault="00BD1874" w:rsidP="00EE2A4C">
      <w:pPr>
        <w:jc w:val="both"/>
        <w:rPr>
          <w:sz w:val="23"/>
          <w:szCs w:val="23"/>
        </w:rPr>
      </w:pPr>
      <w:r w:rsidRPr="00EE3E12">
        <w:rPr>
          <w:sz w:val="23"/>
          <w:szCs w:val="23"/>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DD89B2A" w14:textId="65B6AA95" w:rsidR="00BD1874" w:rsidRPr="00EE3E12" w:rsidRDefault="00BD1874" w:rsidP="00EE2A4C">
      <w:pPr>
        <w:jc w:val="both"/>
        <w:rPr>
          <w:sz w:val="23"/>
          <w:szCs w:val="23"/>
        </w:rPr>
      </w:pPr>
      <w:r w:rsidRPr="00EE3E12">
        <w:rPr>
          <w:sz w:val="23"/>
          <w:szCs w:val="23"/>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59C57F1C" w14:textId="3E1628F2" w:rsidR="00BD1874" w:rsidRPr="00EE3E12" w:rsidRDefault="00BD1874" w:rsidP="00EE2A4C">
      <w:pPr>
        <w:jc w:val="both"/>
        <w:rPr>
          <w:sz w:val="23"/>
          <w:szCs w:val="23"/>
        </w:rPr>
      </w:pPr>
      <w:r w:rsidRPr="00EE3E12">
        <w:rPr>
          <w:sz w:val="23"/>
          <w:szCs w:val="23"/>
        </w:rPr>
        <w:t>6.2.1.</w:t>
      </w:r>
      <w:r w:rsidR="00BE47D0" w:rsidRPr="00EE3E12">
        <w:rPr>
          <w:sz w:val="23"/>
          <w:szCs w:val="23"/>
        </w:rPr>
        <w:t xml:space="preserve"> </w:t>
      </w:r>
      <w:r w:rsidRPr="00EE3E12">
        <w:rPr>
          <w:sz w:val="23"/>
          <w:szCs w:val="23"/>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AA41BF" w14:textId="3A1FC492" w:rsidR="00BD1874" w:rsidRPr="00EE3E12" w:rsidRDefault="00BD1874" w:rsidP="00EE2A4C">
      <w:pPr>
        <w:jc w:val="both"/>
        <w:rPr>
          <w:sz w:val="23"/>
          <w:szCs w:val="23"/>
        </w:rPr>
      </w:pPr>
      <w:r w:rsidRPr="00EE3E12">
        <w:rPr>
          <w:sz w:val="23"/>
          <w:szCs w:val="23"/>
        </w:rPr>
        <w:t>6.2.2.</w:t>
      </w:r>
      <w:r w:rsidR="00BE47D0" w:rsidRPr="00EE3E12">
        <w:rPr>
          <w:sz w:val="23"/>
          <w:szCs w:val="23"/>
        </w:rPr>
        <w:t xml:space="preserve"> </w:t>
      </w:r>
      <w:r w:rsidRPr="00EE3E12">
        <w:rPr>
          <w:sz w:val="23"/>
          <w:szCs w:val="23"/>
        </w:rPr>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06A8F76F" w14:textId="77777777" w:rsidR="00BD1874" w:rsidRPr="00EE3E12" w:rsidRDefault="00BD1874" w:rsidP="00EE2A4C">
      <w:pPr>
        <w:jc w:val="both"/>
        <w:rPr>
          <w:sz w:val="23"/>
          <w:szCs w:val="23"/>
        </w:rPr>
      </w:pPr>
      <w:r w:rsidRPr="00EE3E12">
        <w:rPr>
          <w:sz w:val="23"/>
          <w:szCs w:val="23"/>
        </w:rPr>
        <w:t>а) 1 000 рублей, если цена контракта не превышает 3 млн. рублей (включительно);</w:t>
      </w:r>
    </w:p>
    <w:p w14:paraId="1B2915E6" w14:textId="6E32E042" w:rsidR="00BD1874" w:rsidRPr="00EE3E12" w:rsidRDefault="00BD1874" w:rsidP="00EE2A4C">
      <w:pPr>
        <w:jc w:val="both"/>
        <w:rPr>
          <w:sz w:val="23"/>
          <w:szCs w:val="23"/>
        </w:rPr>
      </w:pPr>
      <w:r w:rsidRPr="00EE3E12">
        <w:rPr>
          <w:sz w:val="23"/>
          <w:szCs w:val="23"/>
        </w:rPr>
        <w:t>6.3.</w:t>
      </w:r>
      <w:r w:rsidR="00BE47D0" w:rsidRPr="00EE3E12">
        <w:rPr>
          <w:sz w:val="23"/>
          <w:szCs w:val="23"/>
        </w:rPr>
        <w:t xml:space="preserve"> </w:t>
      </w:r>
      <w:r w:rsidRPr="00EE3E12">
        <w:rPr>
          <w:sz w:val="23"/>
          <w:szCs w:val="23"/>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1239D15A" w14:textId="09611A92" w:rsidR="00BD1874" w:rsidRPr="00EE3E12" w:rsidRDefault="00BD1874" w:rsidP="00EE2A4C">
      <w:pPr>
        <w:jc w:val="both"/>
        <w:rPr>
          <w:sz w:val="23"/>
          <w:szCs w:val="23"/>
        </w:rPr>
      </w:pPr>
      <w:r w:rsidRPr="00EE3E12">
        <w:rPr>
          <w:sz w:val="23"/>
          <w:szCs w:val="23"/>
        </w:rPr>
        <w:t>6.3.1.</w:t>
      </w:r>
      <w:r w:rsidR="00BE47D0" w:rsidRPr="00EE3E12">
        <w:rPr>
          <w:sz w:val="23"/>
          <w:szCs w:val="23"/>
        </w:rPr>
        <w:t xml:space="preserve"> </w:t>
      </w:r>
      <w:r w:rsidRPr="00EE3E12">
        <w:rPr>
          <w:sz w:val="23"/>
          <w:szCs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F213765" w14:textId="0CD85EF7" w:rsidR="00BD1874" w:rsidRPr="00EE3E12" w:rsidRDefault="00BD1874" w:rsidP="00EE2A4C">
      <w:pPr>
        <w:jc w:val="both"/>
        <w:rPr>
          <w:sz w:val="23"/>
          <w:szCs w:val="23"/>
        </w:rPr>
      </w:pPr>
      <w:r w:rsidRPr="00EE3E12">
        <w:rPr>
          <w:sz w:val="23"/>
          <w:szCs w:val="23"/>
        </w:rPr>
        <w:t>6.3.2.</w:t>
      </w:r>
      <w:r w:rsidR="00BE47D0" w:rsidRPr="00EE3E12">
        <w:rPr>
          <w:sz w:val="23"/>
          <w:szCs w:val="23"/>
        </w:rPr>
        <w:t xml:space="preserve"> </w:t>
      </w:r>
      <w:r w:rsidRPr="00EE3E12">
        <w:rPr>
          <w:sz w:val="23"/>
          <w:szCs w:val="23"/>
        </w:rPr>
        <w:t>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8570564" w14:textId="77777777" w:rsidR="00BD1874" w:rsidRPr="00EE3E12" w:rsidRDefault="00BD1874" w:rsidP="00EE2A4C">
      <w:pPr>
        <w:jc w:val="both"/>
        <w:rPr>
          <w:sz w:val="23"/>
          <w:szCs w:val="23"/>
        </w:rPr>
      </w:pPr>
      <w:r w:rsidRPr="00EE3E12">
        <w:rPr>
          <w:sz w:val="23"/>
          <w:szCs w:val="23"/>
        </w:rPr>
        <w:t>а) 10 процентов цены Контракта (этапа) в случае, если цена контракта (этапа) не превышает 3 млн. рублей;</w:t>
      </w:r>
    </w:p>
    <w:p w14:paraId="4D76B627" w14:textId="516559A2" w:rsidR="00BD1874" w:rsidRPr="00EE3E12" w:rsidRDefault="00BD1874" w:rsidP="00EE2A4C">
      <w:pPr>
        <w:jc w:val="both"/>
        <w:rPr>
          <w:sz w:val="23"/>
          <w:szCs w:val="23"/>
        </w:rPr>
      </w:pPr>
      <w:r w:rsidRPr="00EE3E12">
        <w:rPr>
          <w:sz w:val="23"/>
          <w:szCs w:val="23"/>
        </w:rPr>
        <w:t>6.3.3.</w:t>
      </w:r>
      <w:r w:rsidR="00BE47D0" w:rsidRPr="00EE3E12">
        <w:rPr>
          <w:sz w:val="23"/>
          <w:szCs w:val="23"/>
        </w:rPr>
        <w:t xml:space="preserve"> </w:t>
      </w:r>
      <w:r w:rsidRPr="00EE3E12">
        <w:rPr>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5E36D46D" w14:textId="77777777" w:rsidR="00BD1874" w:rsidRPr="00EE3E12" w:rsidRDefault="00BD1874" w:rsidP="00EE2A4C">
      <w:pPr>
        <w:jc w:val="both"/>
        <w:rPr>
          <w:sz w:val="23"/>
          <w:szCs w:val="23"/>
        </w:rPr>
      </w:pPr>
      <w:r w:rsidRPr="00EE3E12">
        <w:rPr>
          <w:sz w:val="23"/>
          <w:szCs w:val="23"/>
        </w:rPr>
        <w:t>а) 1 000 рублей, если цена контракта не превышает 3 млн. рублей;</w:t>
      </w:r>
    </w:p>
    <w:p w14:paraId="788046C4" w14:textId="1ED3C025" w:rsidR="00BD1874" w:rsidRPr="00EE3E12" w:rsidRDefault="00BD1874" w:rsidP="00EE2A4C">
      <w:pPr>
        <w:jc w:val="both"/>
        <w:rPr>
          <w:sz w:val="23"/>
          <w:szCs w:val="23"/>
        </w:rPr>
      </w:pPr>
      <w:r w:rsidRPr="00EE3E12">
        <w:rPr>
          <w:sz w:val="23"/>
          <w:szCs w:val="23"/>
        </w:rPr>
        <w:t>6.4.</w:t>
      </w:r>
      <w:r w:rsidR="00BE47D0" w:rsidRPr="00EE3E12">
        <w:rPr>
          <w:sz w:val="23"/>
          <w:szCs w:val="23"/>
        </w:rPr>
        <w:t xml:space="preserve"> </w:t>
      </w:r>
      <w:r w:rsidRPr="00EE3E12">
        <w:rPr>
          <w:sz w:val="23"/>
          <w:szCs w:val="23"/>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27BFFE" w14:textId="711CF6FC" w:rsidR="00BD1874" w:rsidRPr="00EE3E12" w:rsidRDefault="00BD1874" w:rsidP="00EE2A4C">
      <w:pPr>
        <w:jc w:val="both"/>
        <w:rPr>
          <w:sz w:val="23"/>
          <w:szCs w:val="23"/>
        </w:rPr>
      </w:pPr>
      <w:r w:rsidRPr="00EE3E12">
        <w:rPr>
          <w:sz w:val="23"/>
          <w:szCs w:val="23"/>
        </w:rPr>
        <w:t>6.5.</w:t>
      </w:r>
      <w:r w:rsidR="00BE47D0" w:rsidRPr="00EE3E12">
        <w:rPr>
          <w:sz w:val="23"/>
          <w:szCs w:val="23"/>
        </w:rPr>
        <w:t xml:space="preserve"> </w:t>
      </w:r>
      <w:r w:rsidRPr="00EE3E12">
        <w:rPr>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BFD579A" w14:textId="40F313FB" w:rsidR="00BD1874" w:rsidRPr="00EE3E12" w:rsidRDefault="00BD1874" w:rsidP="00EE2A4C">
      <w:pPr>
        <w:jc w:val="both"/>
        <w:rPr>
          <w:sz w:val="23"/>
          <w:szCs w:val="23"/>
        </w:rPr>
      </w:pPr>
      <w:r w:rsidRPr="00EE3E12">
        <w:rPr>
          <w:sz w:val="23"/>
          <w:szCs w:val="23"/>
        </w:rPr>
        <w:t>6.6.</w:t>
      </w:r>
      <w:r w:rsidR="00BE47D0" w:rsidRPr="00EE3E12">
        <w:rPr>
          <w:sz w:val="23"/>
          <w:szCs w:val="23"/>
        </w:rPr>
        <w:t xml:space="preserve"> </w:t>
      </w:r>
      <w:r w:rsidRPr="00EE3E12">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16912D" w14:textId="19726EED" w:rsidR="00BD1874" w:rsidRPr="00EE3E12" w:rsidRDefault="00BD1874" w:rsidP="00EE2A4C">
      <w:pPr>
        <w:jc w:val="both"/>
        <w:rPr>
          <w:sz w:val="23"/>
          <w:szCs w:val="23"/>
        </w:rPr>
      </w:pPr>
      <w:r w:rsidRPr="00EE3E12">
        <w:rPr>
          <w:sz w:val="23"/>
          <w:szCs w:val="23"/>
        </w:rPr>
        <w:t>6.7.</w:t>
      </w:r>
      <w:r w:rsidR="00BE47D0" w:rsidRPr="00EE3E12">
        <w:rPr>
          <w:sz w:val="23"/>
          <w:szCs w:val="23"/>
        </w:rPr>
        <w:t xml:space="preserve"> </w:t>
      </w:r>
      <w:r w:rsidRPr="00EE3E12">
        <w:rPr>
          <w:sz w:val="23"/>
          <w:szCs w:val="23"/>
        </w:rPr>
        <w:t>Применение неустоек не освобождает Стороны от исполнения обязательств по настоящему Контракту.</w:t>
      </w:r>
    </w:p>
    <w:p w14:paraId="69CC4A34" w14:textId="35C99A41" w:rsidR="00BD1874" w:rsidRPr="00EE3E12" w:rsidRDefault="00BD1874" w:rsidP="00EE2A4C">
      <w:pPr>
        <w:jc w:val="both"/>
        <w:rPr>
          <w:sz w:val="23"/>
          <w:szCs w:val="23"/>
        </w:rPr>
      </w:pPr>
      <w:r w:rsidRPr="00EE3E12">
        <w:rPr>
          <w:sz w:val="23"/>
          <w:szCs w:val="23"/>
        </w:rPr>
        <w:t>6.8.</w:t>
      </w:r>
      <w:r w:rsidR="00BE47D0" w:rsidRPr="00EE3E12">
        <w:rPr>
          <w:sz w:val="23"/>
          <w:szCs w:val="23"/>
        </w:rPr>
        <w:t xml:space="preserve"> </w:t>
      </w:r>
      <w:r w:rsidRPr="00EE3E12">
        <w:rPr>
          <w:sz w:val="23"/>
          <w:szCs w:val="23"/>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5D47AB71" w14:textId="6802E8E8" w:rsidR="00BD1874" w:rsidRPr="00EE3E12" w:rsidRDefault="00BD1874" w:rsidP="00EE2A4C">
      <w:pPr>
        <w:jc w:val="both"/>
        <w:rPr>
          <w:sz w:val="23"/>
          <w:szCs w:val="23"/>
        </w:rPr>
      </w:pPr>
      <w:r w:rsidRPr="00EE3E12">
        <w:rPr>
          <w:sz w:val="23"/>
          <w:szCs w:val="23"/>
        </w:rPr>
        <w:t>6.9.</w:t>
      </w:r>
      <w:r w:rsidR="00BE47D0" w:rsidRPr="00EE3E12">
        <w:rPr>
          <w:sz w:val="23"/>
          <w:szCs w:val="23"/>
        </w:rPr>
        <w:t xml:space="preserve"> </w:t>
      </w:r>
      <w:r w:rsidRPr="00EE3E12">
        <w:rPr>
          <w:sz w:val="23"/>
          <w:szCs w:val="23"/>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469BBE8" w14:textId="360FAE5B" w:rsidR="00750023" w:rsidRDefault="00BD1874" w:rsidP="00EE3E12">
      <w:pPr>
        <w:jc w:val="both"/>
        <w:rPr>
          <w:sz w:val="23"/>
          <w:szCs w:val="23"/>
        </w:rPr>
      </w:pPr>
      <w:r w:rsidRPr="00EE3E12">
        <w:rPr>
          <w:sz w:val="23"/>
          <w:szCs w:val="23"/>
        </w:rPr>
        <w:t>6.10.</w:t>
      </w:r>
      <w:r w:rsidR="00BE47D0" w:rsidRPr="00EE3E12">
        <w:rPr>
          <w:sz w:val="23"/>
          <w:szCs w:val="23"/>
        </w:rPr>
        <w:t xml:space="preserve"> </w:t>
      </w:r>
      <w:r w:rsidRPr="00EE3E12">
        <w:rPr>
          <w:sz w:val="23"/>
          <w:szCs w:val="23"/>
        </w:rPr>
        <w:t>Суммы в размере неисполненных Исполнителем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Исполнителю.</w:t>
      </w:r>
    </w:p>
    <w:p w14:paraId="38A8C27D" w14:textId="77777777" w:rsidR="00EE3E12" w:rsidRDefault="00EE3E12" w:rsidP="00EE3E12">
      <w:pPr>
        <w:jc w:val="both"/>
        <w:rPr>
          <w:sz w:val="22"/>
          <w:szCs w:val="22"/>
        </w:rPr>
      </w:pPr>
    </w:p>
    <w:p w14:paraId="7BAAC52C" w14:textId="08E570B2" w:rsidR="00BD1874" w:rsidRPr="00EE3E12" w:rsidRDefault="00BE47D0" w:rsidP="00EE2A4C">
      <w:pPr>
        <w:contextualSpacing/>
        <w:jc w:val="center"/>
        <w:rPr>
          <w:b/>
          <w:sz w:val="23"/>
          <w:szCs w:val="23"/>
        </w:rPr>
      </w:pPr>
      <w:r w:rsidRPr="00EE3E12">
        <w:rPr>
          <w:b/>
          <w:sz w:val="23"/>
          <w:szCs w:val="23"/>
        </w:rPr>
        <w:t xml:space="preserve">7. </w:t>
      </w:r>
      <w:r w:rsidR="00BD1874" w:rsidRPr="00EE3E12">
        <w:rPr>
          <w:b/>
          <w:sz w:val="23"/>
          <w:szCs w:val="23"/>
        </w:rPr>
        <w:t>ПОРЯДОК РАЗРЕШЕНИЯ СПОРОВ</w:t>
      </w:r>
    </w:p>
    <w:p w14:paraId="615B1448" w14:textId="6B60667F" w:rsidR="00BD1874" w:rsidRPr="00EE3E12" w:rsidRDefault="00BD1874" w:rsidP="00EE2A4C">
      <w:pPr>
        <w:jc w:val="both"/>
        <w:rPr>
          <w:sz w:val="23"/>
          <w:szCs w:val="23"/>
        </w:rPr>
      </w:pPr>
      <w:r w:rsidRPr="00EE3E12">
        <w:rPr>
          <w:sz w:val="23"/>
          <w:szCs w:val="23"/>
        </w:rPr>
        <w:t>7.1.</w:t>
      </w:r>
      <w:r w:rsidR="00BE47D0" w:rsidRPr="00EE3E12">
        <w:rPr>
          <w:sz w:val="23"/>
          <w:szCs w:val="23"/>
        </w:rPr>
        <w:t xml:space="preserve"> </w:t>
      </w:r>
      <w:r w:rsidRPr="00EE3E12">
        <w:rPr>
          <w:sz w:val="23"/>
          <w:szCs w:val="23"/>
        </w:rPr>
        <w:t>Все споры и разногласия, которые могут возникнуть из Контракта между Сторонами, разрешаются в претензионном порядке.</w:t>
      </w:r>
    </w:p>
    <w:p w14:paraId="7E25EC30" w14:textId="49A8FEC4" w:rsidR="00BD1874" w:rsidRPr="00EE3E12" w:rsidRDefault="00BD1874" w:rsidP="00EE2A4C">
      <w:pPr>
        <w:jc w:val="both"/>
        <w:rPr>
          <w:sz w:val="23"/>
          <w:szCs w:val="23"/>
        </w:rPr>
      </w:pPr>
      <w:r w:rsidRPr="00EE3E12">
        <w:rPr>
          <w:sz w:val="23"/>
          <w:szCs w:val="23"/>
        </w:rPr>
        <w:t>7.2.</w:t>
      </w:r>
      <w:r w:rsidR="00BE47D0" w:rsidRPr="00EE3E12">
        <w:rPr>
          <w:sz w:val="23"/>
          <w:szCs w:val="23"/>
        </w:rPr>
        <w:t xml:space="preserve"> </w:t>
      </w:r>
      <w:r w:rsidRPr="00EE3E12">
        <w:rPr>
          <w:sz w:val="23"/>
          <w:szCs w:val="23"/>
        </w:rPr>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0FE2EC12" w14:textId="35440E32" w:rsidR="00BD1874" w:rsidRPr="00EE3E12" w:rsidRDefault="00BD1874" w:rsidP="00EE2A4C">
      <w:pPr>
        <w:jc w:val="both"/>
        <w:rPr>
          <w:sz w:val="23"/>
          <w:szCs w:val="23"/>
        </w:rPr>
      </w:pPr>
      <w:r w:rsidRPr="00EE3E12">
        <w:rPr>
          <w:sz w:val="23"/>
          <w:szCs w:val="23"/>
        </w:rPr>
        <w:t>7.3.</w:t>
      </w:r>
      <w:r w:rsidR="00BE47D0" w:rsidRPr="00EE3E12">
        <w:rPr>
          <w:sz w:val="23"/>
          <w:szCs w:val="23"/>
        </w:rPr>
        <w:t xml:space="preserve"> </w:t>
      </w:r>
      <w:r w:rsidRPr="00EE3E12">
        <w:rPr>
          <w:sz w:val="23"/>
          <w:szCs w:val="23"/>
        </w:rPr>
        <w:t>Срок рассмотрения писем, уведомлений или претензий не может превышать 10 (</w:t>
      </w:r>
      <w:r w:rsidR="00750023" w:rsidRPr="00EE3E12">
        <w:rPr>
          <w:sz w:val="23"/>
          <w:szCs w:val="23"/>
        </w:rPr>
        <w:t>д</w:t>
      </w:r>
      <w:r w:rsidRPr="00EE3E12">
        <w:rPr>
          <w:sz w:val="23"/>
          <w:szCs w:val="23"/>
        </w:rPr>
        <w:t>есяти) рабочих дней с даты их получения Стороной.</w:t>
      </w:r>
    </w:p>
    <w:p w14:paraId="0F87211E" w14:textId="23F5F34C" w:rsidR="00BD1874" w:rsidRPr="00EE3E12" w:rsidRDefault="00BD1874" w:rsidP="00EE2A4C">
      <w:pPr>
        <w:jc w:val="both"/>
        <w:rPr>
          <w:sz w:val="23"/>
          <w:szCs w:val="23"/>
        </w:rPr>
      </w:pPr>
      <w:r w:rsidRPr="00EE3E12">
        <w:rPr>
          <w:sz w:val="23"/>
          <w:szCs w:val="23"/>
        </w:rPr>
        <w:t>7.4.</w:t>
      </w:r>
      <w:r w:rsidR="00BE47D0" w:rsidRPr="00EE3E12">
        <w:rPr>
          <w:sz w:val="23"/>
          <w:szCs w:val="23"/>
        </w:rPr>
        <w:t xml:space="preserve"> </w:t>
      </w:r>
      <w:r w:rsidRPr="00EE3E12">
        <w:rPr>
          <w:sz w:val="23"/>
          <w:szCs w:val="23"/>
        </w:rPr>
        <w:t xml:space="preserve">При неурегулировании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w:t>
      </w:r>
      <w:r w:rsidR="00750023" w:rsidRPr="00EE3E12">
        <w:rPr>
          <w:sz w:val="23"/>
          <w:szCs w:val="23"/>
        </w:rPr>
        <w:t>Калининградской области.</w:t>
      </w:r>
    </w:p>
    <w:p w14:paraId="4E0E46AD" w14:textId="77777777" w:rsidR="00BD1874" w:rsidRPr="00EE3E12" w:rsidRDefault="00BD1874" w:rsidP="00EE2A4C">
      <w:pPr>
        <w:ind w:firstLine="142"/>
        <w:jc w:val="both"/>
        <w:rPr>
          <w:sz w:val="23"/>
          <w:szCs w:val="23"/>
        </w:rPr>
      </w:pPr>
    </w:p>
    <w:p w14:paraId="481C433F" w14:textId="693445B1" w:rsidR="00BD1874" w:rsidRPr="00EE3E12" w:rsidRDefault="00BD1874" w:rsidP="00EE2A4C">
      <w:pPr>
        <w:ind w:firstLine="142"/>
        <w:jc w:val="center"/>
        <w:rPr>
          <w:b/>
          <w:sz w:val="23"/>
          <w:szCs w:val="23"/>
        </w:rPr>
      </w:pPr>
      <w:r w:rsidRPr="00EE3E12">
        <w:rPr>
          <w:b/>
          <w:sz w:val="23"/>
          <w:szCs w:val="23"/>
        </w:rPr>
        <w:t>8. ПОРЯДОК ИЗМЕНЕНИЯ И РАСТОРЖЕНИЯ КОНТРАКТА</w:t>
      </w:r>
    </w:p>
    <w:p w14:paraId="7F4C9788" w14:textId="77777777" w:rsidR="00BD1874" w:rsidRPr="00EE3E12" w:rsidRDefault="00BD1874" w:rsidP="00EE2A4C">
      <w:pPr>
        <w:jc w:val="both"/>
        <w:rPr>
          <w:sz w:val="23"/>
          <w:szCs w:val="23"/>
        </w:rPr>
      </w:pPr>
      <w:r w:rsidRPr="00EE3E12">
        <w:rPr>
          <w:sz w:val="23"/>
          <w:szCs w:val="23"/>
        </w:rPr>
        <w:t>8.1. В Контракт по письменному соглашению Сторон могут быть внесены изменения, не противоречащие законодательству Российской Федерации.</w:t>
      </w:r>
    </w:p>
    <w:p w14:paraId="385E3FD5" w14:textId="77777777" w:rsidR="00BD1874" w:rsidRPr="00EE3E12" w:rsidRDefault="00BD1874" w:rsidP="00EE2A4C">
      <w:pPr>
        <w:jc w:val="both"/>
        <w:rPr>
          <w:sz w:val="23"/>
          <w:szCs w:val="23"/>
        </w:rPr>
      </w:pPr>
      <w:r w:rsidRPr="00EE3E12">
        <w:rPr>
          <w:sz w:val="23"/>
          <w:szCs w:val="23"/>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12C398F0" w14:textId="77777777" w:rsidR="00BD1874" w:rsidRPr="00EE3E12" w:rsidRDefault="00BD1874" w:rsidP="00EE2A4C">
      <w:pPr>
        <w:jc w:val="both"/>
        <w:rPr>
          <w:sz w:val="23"/>
          <w:szCs w:val="23"/>
        </w:rPr>
      </w:pPr>
      <w:r w:rsidRPr="00EE3E12">
        <w:rPr>
          <w:sz w:val="23"/>
          <w:szCs w:val="23"/>
        </w:rPr>
        <w:t>8.3. Настоящий Контракт может быть расторгнут:</w:t>
      </w:r>
    </w:p>
    <w:p w14:paraId="74CED865" w14:textId="77777777" w:rsidR="00BD1874" w:rsidRPr="00EE3E12" w:rsidRDefault="00BD1874" w:rsidP="00EE2A4C">
      <w:pPr>
        <w:ind w:firstLine="142"/>
        <w:jc w:val="both"/>
        <w:rPr>
          <w:sz w:val="23"/>
          <w:szCs w:val="23"/>
        </w:rPr>
      </w:pPr>
      <w:r w:rsidRPr="00EE3E12">
        <w:rPr>
          <w:sz w:val="23"/>
          <w:szCs w:val="23"/>
        </w:rPr>
        <w:t>- по соглашению Сторон;</w:t>
      </w:r>
    </w:p>
    <w:p w14:paraId="3E509726" w14:textId="77777777" w:rsidR="00BD1874" w:rsidRPr="00EE3E12" w:rsidRDefault="00BD1874" w:rsidP="00EE2A4C">
      <w:pPr>
        <w:ind w:firstLine="142"/>
        <w:jc w:val="both"/>
        <w:rPr>
          <w:sz w:val="23"/>
          <w:szCs w:val="23"/>
        </w:rPr>
      </w:pPr>
      <w:r w:rsidRPr="00EE3E12">
        <w:rPr>
          <w:sz w:val="23"/>
          <w:szCs w:val="23"/>
        </w:rPr>
        <w:t>- в судебном порядке;</w:t>
      </w:r>
    </w:p>
    <w:p w14:paraId="34C35B68" w14:textId="1558D2E1" w:rsidR="00BD1874" w:rsidRPr="00EE3E12" w:rsidRDefault="00BD1874" w:rsidP="00EE2A4C">
      <w:pPr>
        <w:ind w:firstLine="142"/>
        <w:jc w:val="both"/>
        <w:rPr>
          <w:sz w:val="23"/>
          <w:szCs w:val="23"/>
        </w:rPr>
      </w:pPr>
      <w:r w:rsidRPr="00EE3E12">
        <w:rPr>
          <w:sz w:val="23"/>
          <w:szCs w:val="23"/>
        </w:rPr>
        <w:t>-</w:t>
      </w:r>
      <w:r w:rsidR="00C267F7" w:rsidRPr="00EE3E12">
        <w:rPr>
          <w:sz w:val="23"/>
          <w:szCs w:val="23"/>
        </w:rPr>
        <w:t xml:space="preserve"> </w:t>
      </w:r>
      <w:r w:rsidRPr="00EE3E12">
        <w:rPr>
          <w:sz w:val="23"/>
          <w:szCs w:val="23"/>
        </w:rPr>
        <w:t>в случае одностороннего отказа Стороны Контракта от исполнения Контракта в соответствии с гражданским законодательством и положениями ч. 8 - 23 ст. 95 Федерального закона</w:t>
      </w:r>
      <w:r w:rsidR="000904EC" w:rsidRPr="00EE3E12">
        <w:rPr>
          <w:sz w:val="23"/>
          <w:szCs w:val="23"/>
        </w:rPr>
        <w:t xml:space="preserve"> </w:t>
      </w:r>
      <w:r w:rsidRPr="00EE3E12">
        <w:rPr>
          <w:sz w:val="23"/>
          <w:szCs w:val="23"/>
        </w:rPr>
        <w:t>№ 44-ФЗ</w:t>
      </w:r>
      <w:r w:rsidR="000904EC" w:rsidRPr="00EE3E12">
        <w:rPr>
          <w:sz w:val="23"/>
          <w:szCs w:val="23"/>
        </w:rPr>
        <w:t>.</w:t>
      </w:r>
    </w:p>
    <w:p w14:paraId="45966D03" w14:textId="1E93F28B" w:rsidR="00BD1874" w:rsidRPr="00EE3E12" w:rsidRDefault="00BD1874" w:rsidP="00EE2A4C">
      <w:pPr>
        <w:jc w:val="both"/>
        <w:rPr>
          <w:sz w:val="23"/>
          <w:szCs w:val="23"/>
        </w:rPr>
      </w:pPr>
      <w:r w:rsidRPr="00EE3E12">
        <w:rPr>
          <w:sz w:val="23"/>
          <w:szCs w:val="23"/>
        </w:rPr>
        <w:t xml:space="preserve">8.4. Сторона, которой направлено предложение о расторжении Контракта по соглашению Сторон, должна дать письменный </w:t>
      </w:r>
      <w:r w:rsidR="00C267F7" w:rsidRPr="00EE3E12">
        <w:rPr>
          <w:sz w:val="23"/>
          <w:szCs w:val="23"/>
        </w:rPr>
        <w:t>ответ, по существу,</w:t>
      </w:r>
      <w:r w:rsidRPr="00EE3E12">
        <w:rPr>
          <w:sz w:val="23"/>
          <w:szCs w:val="23"/>
        </w:rPr>
        <w:t xml:space="preserve"> в срок не позднее 10 (десяти) рабочих дней с даты его получения.</w:t>
      </w:r>
    </w:p>
    <w:p w14:paraId="1F52569A" w14:textId="77777777" w:rsidR="00EE3E12" w:rsidRDefault="00EE3E12" w:rsidP="00EE2A4C">
      <w:pPr>
        <w:contextualSpacing/>
        <w:jc w:val="center"/>
        <w:rPr>
          <w:b/>
          <w:sz w:val="22"/>
          <w:szCs w:val="22"/>
        </w:rPr>
      </w:pPr>
    </w:p>
    <w:p w14:paraId="0F094D0F" w14:textId="520EDD73" w:rsidR="00BD1874" w:rsidRPr="00EE3E12" w:rsidRDefault="00BE47D0" w:rsidP="00EE2A4C">
      <w:pPr>
        <w:contextualSpacing/>
        <w:jc w:val="center"/>
        <w:rPr>
          <w:b/>
          <w:sz w:val="23"/>
          <w:szCs w:val="23"/>
        </w:rPr>
      </w:pPr>
      <w:r w:rsidRPr="00EE3E12">
        <w:rPr>
          <w:b/>
          <w:sz w:val="23"/>
          <w:szCs w:val="23"/>
        </w:rPr>
        <w:t xml:space="preserve">9. </w:t>
      </w:r>
      <w:r w:rsidR="00BD1874" w:rsidRPr="00EE3E12">
        <w:rPr>
          <w:b/>
          <w:sz w:val="23"/>
          <w:szCs w:val="23"/>
        </w:rPr>
        <w:t>ОБСТОЯТЕЛЬСТВА НЕПРЕОДОЛИМОЙ СИЛЫ</w:t>
      </w:r>
    </w:p>
    <w:p w14:paraId="72DDF3DD" w14:textId="77777777" w:rsidR="00BD1874" w:rsidRPr="00EE3E12" w:rsidRDefault="00BD1874" w:rsidP="00EE2A4C">
      <w:pPr>
        <w:jc w:val="both"/>
        <w:rPr>
          <w:sz w:val="23"/>
          <w:szCs w:val="23"/>
        </w:rPr>
      </w:pPr>
      <w:r w:rsidRPr="00EE3E12">
        <w:rPr>
          <w:sz w:val="23"/>
          <w:szCs w:val="23"/>
        </w:rPr>
        <w:t>9.1. Для целей Контракта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Контракту,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47E16710" w14:textId="1892D3CE" w:rsidR="00BD1874" w:rsidRPr="00EE3E12" w:rsidRDefault="00BD1874" w:rsidP="00EE2A4C">
      <w:pPr>
        <w:jc w:val="both"/>
        <w:rPr>
          <w:sz w:val="23"/>
          <w:szCs w:val="23"/>
        </w:rPr>
      </w:pPr>
      <w:r w:rsidRPr="00EE3E12">
        <w:rPr>
          <w:sz w:val="23"/>
          <w:szCs w:val="23"/>
        </w:rPr>
        <w:t>9.2.</w:t>
      </w:r>
      <w:r w:rsidR="00BE47D0" w:rsidRPr="00EE3E12">
        <w:rPr>
          <w:sz w:val="23"/>
          <w:szCs w:val="23"/>
        </w:rPr>
        <w:t xml:space="preserve"> </w:t>
      </w:r>
      <w:r w:rsidRPr="00EE3E12">
        <w:rPr>
          <w:sz w:val="23"/>
          <w:szCs w:val="23"/>
        </w:rPr>
        <w:t>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2D3B9B5E" w14:textId="077DE74D" w:rsidR="00BD1874" w:rsidRPr="00EE3E12" w:rsidRDefault="00BD1874" w:rsidP="00EE2A4C">
      <w:pPr>
        <w:jc w:val="both"/>
        <w:rPr>
          <w:sz w:val="23"/>
          <w:szCs w:val="23"/>
        </w:rPr>
      </w:pPr>
      <w:r w:rsidRPr="00EE3E12">
        <w:rPr>
          <w:sz w:val="23"/>
          <w:szCs w:val="23"/>
        </w:rPr>
        <w:t>9.3.</w:t>
      </w:r>
      <w:r w:rsidR="00BE47D0" w:rsidRPr="00EE3E12">
        <w:rPr>
          <w:sz w:val="23"/>
          <w:szCs w:val="23"/>
        </w:rPr>
        <w:t xml:space="preserve"> </w:t>
      </w:r>
      <w:r w:rsidRPr="00EE3E12">
        <w:rPr>
          <w:sz w:val="23"/>
          <w:szCs w:val="23"/>
        </w:rPr>
        <w:t>Обстоятельствами непреодолимой силы не являются обстоятельства, вытекающие из изменения правоотношений Исполнителя с третьими лицами и (или) наступления иных событий, связанных с предпринимательской деятельностью Исполнителя.</w:t>
      </w:r>
    </w:p>
    <w:p w14:paraId="62C434B8" w14:textId="3CC999A5" w:rsidR="00BD1874" w:rsidRPr="00EE3E12" w:rsidRDefault="00BD1874" w:rsidP="00EE2A4C">
      <w:pPr>
        <w:jc w:val="both"/>
        <w:rPr>
          <w:sz w:val="23"/>
          <w:szCs w:val="23"/>
        </w:rPr>
      </w:pPr>
      <w:r w:rsidRPr="00EE3E12">
        <w:rPr>
          <w:sz w:val="23"/>
          <w:szCs w:val="23"/>
        </w:rPr>
        <w:t>9.4.</w:t>
      </w:r>
      <w:r w:rsidR="00BE47D0" w:rsidRPr="00EE3E12">
        <w:rPr>
          <w:sz w:val="23"/>
          <w:szCs w:val="23"/>
        </w:rPr>
        <w:t xml:space="preserve"> </w:t>
      </w:r>
      <w:r w:rsidRPr="00EE3E12">
        <w:rPr>
          <w:sz w:val="23"/>
          <w:szCs w:val="23"/>
        </w:rPr>
        <w:t>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C27734D" w14:textId="66B12193" w:rsidR="00BD1874" w:rsidRPr="00EE3E12" w:rsidRDefault="00BD1874" w:rsidP="00EE2A4C">
      <w:pPr>
        <w:jc w:val="both"/>
        <w:rPr>
          <w:sz w:val="23"/>
          <w:szCs w:val="23"/>
        </w:rPr>
      </w:pPr>
      <w:r w:rsidRPr="00EE3E12">
        <w:rPr>
          <w:sz w:val="23"/>
          <w:szCs w:val="23"/>
        </w:rPr>
        <w:t>9.5.</w:t>
      </w:r>
      <w:r w:rsidR="00BE47D0" w:rsidRPr="00EE3E12">
        <w:rPr>
          <w:sz w:val="23"/>
          <w:szCs w:val="23"/>
        </w:rPr>
        <w:t xml:space="preserve"> </w:t>
      </w:r>
      <w:r w:rsidRPr="00EE3E12">
        <w:rPr>
          <w:sz w:val="23"/>
          <w:szCs w:val="23"/>
        </w:rPr>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sidR="000904EC" w:rsidRPr="00EE3E12">
        <w:rPr>
          <w:sz w:val="23"/>
          <w:szCs w:val="23"/>
        </w:rPr>
        <w:t>т</w:t>
      </w:r>
      <w:r w:rsidRPr="00EE3E12">
        <w:rPr>
          <w:sz w:val="23"/>
          <w:szCs w:val="23"/>
        </w:rPr>
        <w:t>ри) календарных дня после этого наступления этого события, и также как можно скорее сообщить о восстановлении нормальных условий.</w:t>
      </w:r>
    </w:p>
    <w:p w14:paraId="17E832C4" w14:textId="21F904D5" w:rsidR="00BD1874" w:rsidRPr="00EE3E12" w:rsidRDefault="00BD1874" w:rsidP="007E5B87">
      <w:pPr>
        <w:jc w:val="both"/>
        <w:rPr>
          <w:sz w:val="23"/>
          <w:szCs w:val="23"/>
        </w:rPr>
      </w:pPr>
      <w:r w:rsidRPr="00EE3E12">
        <w:rPr>
          <w:sz w:val="23"/>
          <w:szCs w:val="23"/>
        </w:rPr>
        <w:t>9.6. Обязанность доказывать обстоятельства непреодолимой силы лежит на Стороне, не выполнившей свои обязательства.</w:t>
      </w:r>
    </w:p>
    <w:p w14:paraId="1FAA4F8B" w14:textId="77777777" w:rsidR="007E5B87" w:rsidRPr="000904EC" w:rsidRDefault="007E5B87" w:rsidP="007E5B87">
      <w:pPr>
        <w:jc w:val="both"/>
        <w:rPr>
          <w:sz w:val="22"/>
          <w:szCs w:val="22"/>
        </w:rPr>
      </w:pPr>
    </w:p>
    <w:p w14:paraId="3988430C" w14:textId="00C5B3C6" w:rsidR="00BD1874" w:rsidRPr="00EE3E12" w:rsidRDefault="00BE47D0" w:rsidP="00EE2A4C">
      <w:pPr>
        <w:jc w:val="center"/>
        <w:rPr>
          <w:b/>
          <w:bCs/>
          <w:sz w:val="23"/>
          <w:szCs w:val="23"/>
        </w:rPr>
      </w:pPr>
      <w:r w:rsidRPr="00EE3E12">
        <w:rPr>
          <w:b/>
          <w:bCs/>
          <w:sz w:val="23"/>
          <w:szCs w:val="23"/>
        </w:rPr>
        <w:t xml:space="preserve">10. </w:t>
      </w:r>
      <w:r w:rsidR="00BD1874" w:rsidRPr="00EE3E12">
        <w:rPr>
          <w:b/>
          <w:bCs/>
          <w:sz w:val="23"/>
          <w:szCs w:val="23"/>
        </w:rPr>
        <w:t>АНТИКОРРУПЦИОННАЯ ОГОВОРКА</w:t>
      </w:r>
    </w:p>
    <w:p w14:paraId="3B80E9CB" w14:textId="77777777" w:rsidR="00BD1874" w:rsidRPr="00EE3E12" w:rsidRDefault="00BD1874" w:rsidP="00EE2A4C">
      <w:pPr>
        <w:jc w:val="both"/>
        <w:rPr>
          <w:sz w:val="23"/>
          <w:szCs w:val="23"/>
        </w:rPr>
      </w:pPr>
      <w:r w:rsidRPr="00EE3E12">
        <w:rPr>
          <w:sz w:val="23"/>
          <w:szCs w:val="23"/>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95E0B1" w14:textId="77777777" w:rsidR="00BD1874" w:rsidRPr="00EE3E12" w:rsidRDefault="00BD1874" w:rsidP="00EE2A4C">
      <w:pPr>
        <w:jc w:val="both"/>
        <w:rPr>
          <w:sz w:val="23"/>
          <w:szCs w:val="23"/>
        </w:rPr>
      </w:pPr>
      <w:r w:rsidRPr="00EE3E12">
        <w:rPr>
          <w:sz w:val="23"/>
          <w:szCs w:val="23"/>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FD9DF3D" w14:textId="77777777" w:rsidR="00BD1874" w:rsidRPr="00EE3E12" w:rsidRDefault="00BD1874" w:rsidP="00EE2A4C">
      <w:pPr>
        <w:jc w:val="both"/>
        <w:rPr>
          <w:sz w:val="23"/>
          <w:szCs w:val="23"/>
        </w:rPr>
      </w:pPr>
      <w:r w:rsidRPr="00EE3E12">
        <w:rPr>
          <w:sz w:val="23"/>
          <w:szCs w:val="23"/>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0455E115" w14:textId="77777777" w:rsidR="00BD1874" w:rsidRPr="000904EC" w:rsidRDefault="00BD1874" w:rsidP="00EE2A4C">
      <w:pPr>
        <w:ind w:firstLine="142"/>
        <w:jc w:val="both"/>
        <w:rPr>
          <w:sz w:val="22"/>
          <w:szCs w:val="22"/>
        </w:rPr>
      </w:pPr>
    </w:p>
    <w:p w14:paraId="79EC2073" w14:textId="11D555A2" w:rsidR="00BD1874" w:rsidRPr="00EE3E12" w:rsidRDefault="00BD1874" w:rsidP="00EE2A4C">
      <w:pPr>
        <w:jc w:val="center"/>
        <w:rPr>
          <w:b/>
          <w:sz w:val="23"/>
          <w:szCs w:val="23"/>
        </w:rPr>
      </w:pPr>
      <w:r w:rsidRPr="00EE3E12">
        <w:rPr>
          <w:b/>
          <w:sz w:val="23"/>
          <w:szCs w:val="23"/>
        </w:rPr>
        <w:t>11. ЗАКЛЮЧИТЕЛЬНЫЕ ПОЛОЖЕНИЯ</w:t>
      </w:r>
    </w:p>
    <w:p w14:paraId="72A5CA4B" w14:textId="44FDF5B5" w:rsidR="00BD1874" w:rsidRPr="00EE3E12" w:rsidRDefault="00BD1874" w:rsidP="00EE2A4C">
      <w:pPr>
        <w:jc w:val="both"/>
        <w:rPr>
          <w:sz w:val="23"/>
          <w:szCs w:val="23"/>
        </w:rPr>
      </w:pPr>
      <w:r w:rsidRPr="00EE3E12">
        <w:rPr>
          <w:sz w:val="23"/>
          <w:szCs w:val="23"/>
        </w:rPr>
        <w:t xml:space="preserve">11.1. Контракт вступает в силу с даты его подписания Сторонами и действует до </w:t>
      </w:r>
      <w:r w:rsidR="0074430F" w:rsidRPr="00EE3E12">
        <w:rPr>
          <w:sz w:val="23"/>
          <w:szCs w:val="23"/>
        </w:rPr>
        <w:t>31</w:t>
      </w:r>
      <w:r w:rsidR="008F1053" w:rsidRPr="00EE3E12">
        <w:rPr>
          <w:sz w:val="23"/>
          <w:szCs w:val="23"/>
        </w:rPr>
        <w:t xml:space="preserve"> </w:t>
      </w:r>
      <w:r w:rsidR="0074430F" w:rsidRPr="00EE3E12">
        <w:rPr>
          <w:sz w:val="23"/>
          <w:szCs w:val="23"/>
        </w:rPr>
        <w:t>декабря</w:t>
      </w:r>
      <w:r w:rsidR="008F1053" w:rsidRPr="00EE3E12">
        <w:rPr>
          <w:sz w:val="23"/>
          <w:szCs w:val="23"/>
        </w:rPr>
        <w:t xml:space="preserve"> </w:t>
      </w:r>
      <w:r w:rsidRPr="00EE3E12">
        <w:rPr>
          <w:sz w:val="23"/>
          <w:szCs w:val="23"/>
        </w:rPr>
        <w:t>202</w:t>
      </w:r>
      <w:r w:rsidR="005E15B2" w:rsidRPr="00EE3E12">
        <w:rPr>
          <w:sz w:val="23"/>
          <w:szCs w:val="23"/>
        </w:rPr>
        <w:t>6</w:t>
      </w:r>
      <w:r w:rsidRPr="00EE3E12">
        <w:rPr>
          <w:sz w:val="23"/>
          <w:szCs w:val="23"/>
        </w:rPr>
        <w:t xml:space="preserve"> г. Обязательства Сторон, не исполненные до даты истечения срока действия Контракта, подлежат исполнению в полном объеме.</w:t>
      </w:r>
    </w:p>
    <w:p w14:paraId="5D4E9C73" w14:textId="34D112E9" w:rsidR="00BD1874" w:rsidRPr="00EE3E12" w:rsidRDefault="00BD1874" w:rsidP="00EE2A4C">
      <w:pPr>
        <w:jc w:val="both"/>
        <w:rPr>
          <w:sz w:val="23"/>
          <w:szCs w:val="23"/>
        </w:rPr>
      </w:pPr>
      <w:r w:rsidRPr="00EE3E12">
        <w:rPr>
          <w:sz w:val="23"/>
          <w:szCs w:val="23"/>
        </w:rPr>
        <w:t>11.2. Приложения к Контракту, указанные в п.11.6</w:t>
      </w:r>
      <w:r w:rsidR="00EE3E12">
        <w:rPr>
          <w:sz w:val="23"/>
          <w:szCs w:val="23"/>
        </w:rPr>
        <w:t>.</w:t>
      </w:r>
      <w:r w:rsidRPr="00EE3E12">
        <w:rPr>
          <w:sz w:val="23"/>
          <w:szCs w:val="23"/>
        </w:rPr>
        <w:t xml:space="preserve"> Контракта, являются его неотъемлемой частью.</w:t>
      </w:r>
    </w:p>
    <w:p w14:paraId="2BD4D5B3" w14:textId="77777777" w:rsidR="00BD1874" w:rsidRPr="00EE3E12" w:rsidRDefault="00BD1874" w:rsidP="00EE2A4C">
      <w:pPr>
        <w:jc w:val="both"/>
        <w:rPr>
          <w:sz w:val="23"/>
          <w:szCs w:val="23"/>
        </w:rPr>
      </w:pPr>
      <w:r w:rsidRPr="00EE3E12">
        <w:rPr>
          <w:sz w:val="23"/>
          <w:szCs w:val="23"/>
        </w:rPr>
        <w:t>11.3. Вопросы, не урегулированные настоящим Контрактом, регулируются действующим законодательством Российской Федерации.</w:t>
      </w:r>
    </w:p>
    <w:p w14:paraId="1F16F96A" w14:textId="77777777" w:rsidR="00BD1874" w:rsidRPr="00EE3E12" w:rsidRDefault="00BD1874" w:rsidP="00EE2A4C">
      <w:pPr>
        <w:jc w:val="both"/>
        <w:rPr>
          <w:sz w:val="23"/>
          <w:szCs w:val="23"/>
        </w:rPr>
      </w:pPr>
      <w:r w:rsidRPr="00EE3E12">
        <w:rPr>
          <w:sz w:val="23"/>
          <w:szCs w:val="23"/>
        </w:rPr>
        <w:t>11.4.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4F6B12A0" w14:textId="7010D81D" w:rsidR="00BD1874" w:rsidRPr="00EE3E12" w:rsidRDefault="00BD1874" w:rsidP="00E9067B">
      <w:pPr>
        <w:jc w:val="both"/>
        <w:rPr>
          <w:rFonts w:asciiTheme="majorBidi" w:hAnsiTheme="majorBidi" w:cstheme="majorBidi"/>
          <w:sz w:val="23"/>
          <w:szCs w:val="23"/>
        </w:rPr>
      </w:pPr>
      <w:r w:rsidRPr="00EE3E12">
        <w:rPr>
          <w:sz w:val="23"/>
          <w:szCs w:val="23"/>
        </w:rPr>
        <w:t xml:space="preserve">11.5. </w:t>
      </w:r>
      <w:r w:rsidR="00E9067B" w:rsidRPr="00EE3E12">
        <w:rPr>
          <w:rFonts w:asciiTheme="majorBidi" w:hAnsiTheme="majorBidi" w:cstheme="majorBidi"/>
          <w:sz w:val="23"/>
          <w:szCs w:val="23"/>
        </w:rPr>
        <w:t>Настоящий Контракт составлен в двух экземплярах по одному для каждой из Сторон, имеющих одинаковую юридическую силу. Настоящий Контракт и все документы, связанные с исполнением Контракта, могут быть предоставлены и подписаны в электронном виде посредством электронного документооборота. Документы, связанные с исполнением Контракта, подписанные электронно-цифровой подписью, имеют одинаковую юридическую силу с бумажными вариантами таких документов.</w:t>
      </w:r>
    </w:p>
    <w:p w14:paraId="59B66A07" w14:textId="64F490B9" w:rsidR="00BD1874" w:rsidRPr="00EE3E12" w:rsidRDefault="00BD1874" w:rsidP="00EE2A4C">
      <w:pPr>
        <w:jc w:val="both"/>
        <w:rPr>
          <w:sz w:val="23"/>
          <w:szCs w:val="23"/>
        </w:rPr>
      </w:pPr>
      <w:r w:rsidRPr="00EE3E12">
        <w:rPr>
          <w:sz w:val="23"/>
          <w:szCs w:val="23"/>
        </w:rPr>
        <w:t xml:space="preserve">11.6. </w:t>
      </w:r>
      <w:r w:rsidR="008F1053" w:rsidRPr="00EE3E12">
        <w:rPr>
          <w:sz w:val="23"/>
          <w:szCs w:val="23"/>
        </w:rPr>
        <w:t xml:space="preserve">Приложения </w:t>
      </w:r>
      <w:r w:rsidRPr="00EE3E12">
        <w:rPr>
          <w:sz w:val="23"/>
          <w:szCs w:val="23"/>
        </w:rPr>
        <w:t xml:space="preserve">к Контракту: </w:t>
      </w:r>
    </w:p>
    <w:p w14:paraId="460E6995" w14:textId="77777777" w:rsidR="00BD1874" w:rsidRPr="00EE3E12" w:rsidRDefault="00BD1874" w:rsidP="00EE2A4C">
      <w:pPr>
        <w:jc w:val="both"/>
        <w:rPr>
          <w:sz w:val="23"/>
          <w:szCs w:val="23"/>
        </w:rPr>
      </w:pPr>
      <w:r w:rsidRPr="00EE3E12">
        <w:rPr>
          <w:sz w:val="23"/>
          <w:szCs w:val="23"/>
        </w:rPr>
        <w:t>11.6.1. Приложение № 1 – Техническое задание.</w:t>
      </w:r>
    </w:p>
    <w:p w14:paraId="111940F8" w14:textId="3EF3D6D0" w:rsidR="007C0B70" w:rsidRPr="00EE3E12" w:rsidRDefault="00BD1874" w:rsidP="00EE2A4C">
      <w:pPr>
        <w:jc w:val="both"/>
        <w:rPr>
          <w:sz w:val="23"/>
          <w:szCs w:val="23"/>
        </w:rPr>
      </w:pPr>
      <w:r w:rsidRPr="00EE3E12">
        <w:rPr>
          <w:sz w:val="23"/>
          <w:szCs w:val="23"/>
        </w:rPr>
        <w:t xml:space="preserve">11.6.2. Приложение № 2 – </w:t>
      </w:r>
      <w:r w:rsidR="008D0972">
        <w:rPr>
          <w:sz w:val="23"/>
          <w:szCs w:val="23"/>
        </w:rPr>
        <w:t>Цена единицы услуги</w:t>
      </w:r>
      <w:r w:rsidRPr="00EE3E12">
        <w:rPr>
          <w:sz w:val="23"/>
          <w:szCs w:val="23"/>
        </w:rPr>
        <w:t>.</w:t>
      </w:r>
    </w:p>
    <w:p w14:paraId="5A05D004" w14:textId="3D3267F6" w:rsidR="00C267F7" w:rsidRDefault="00A14125" w:rsidP="00EE2A4C">
      <w:pPr>
        <w:jc w:val="both"/>
        <w:rPr>
          <w:sz w:val="23"/>
          <w:szCs w:val="23"/>
        </w:rPr>
      </w:pPr>
      <w:r w:rsidRPr="00B16885">
        <w:rPr>
          <w:sz w:val="23"/>
          <w:szCs w:val="23"/>
        </w:rPr>
        <w:t xml:space="preserve">11.6.3. Приложение № 3 – </w:t>
      </w:r>
      <w:r w:rsidR="007D0B97" w:rsidRPr="00B16885">
        <w:rPr>
          <w:sz w:val="23"/>
          <w:szCs w:val="23"/>
        </w:rPr>
        <w:t xml:space="preserve">Регламент проведения технического обслуживания и ремонта </w:t>
      </w:r>
      <w:r w:rsidR="002658E1">
        <w:rPr>
          <w:sz w:val="23"/>
          <w:szCs w:val="23"/>
        </w:rPr>
        <w:t>многофункциональн</w:t>
      </w:r>
      <w:r w:rsidR="00D8389D">
        <w:rPr>
          <w:sz w:val="23"/>
          <w:szCs w:val="23"/>
        </w:rPr>
        <w:t>ых</w:t>
      </w:r>
      <w:r w:rsidR="002658E1">
        <w:rPr>
          <w:sz w:val="23"/>
          <w:szCs w:val="23"/>
        </w:rPr>
        <w:t xml:space="preserve"> устройств</w:t>
      </w:r>
      <w:r w:rsidR="007D0B97" w:rsidRPr="00B16885">
        <w:rPr>
          <w:sz w:val="23"/>
          <w:szCs w:val="23"/>
        </w:rPr>
        <w:t xml:space="preserve"> в филиале ЦМШ - Академии Исполнительского Искусства «</w:t>
      </w:r>
      <w:r w:rsidR="00B16885" w:rsidRPr="00B16885">
        <w:rPr>
          <w:sz w:val="23"/>
          <w:szCs w:val="23"/>
        </w:rPr>
        <w:t>Балтийский</w:t>
      </w:r>
      <w:r w:rsidR="007D0B97" w:rsidRPr="00B16885">
        <w:rPr>
          <w:sz w:val="23"/>
          <w:szCs w:val="23"/>
        </w:rPr>
        <w:t>»</w:t>
      </w:r>
      <w:r w:rsidR="00B16885" w:rsidRPr="00B16885">
        <w:rPr>
          <w:sz w:val="23"/>
          <w:szCs w:val="23"/>
        </w:rPr>
        <w:t>.</w:t>
      </w:r>
    </w:p>
    <w:p w14:paraId="3047EB84" w14:textId="77777777" w:rsidR="002658E1" w:rsidRPr="00EE2A4C" w:rsidRDefault="002658E1" w:rsidP="00EE2A4C">
      <w:pPr>
        <w:jc w:val="both"/>
        <w:rPr>
          <w:sz w:val="22"/>
          <w:szCs w:val="22"/>
        </w:rPr>
      </w:pPr>
    </w:p>
    <w:p w14:paraId="4B8CD8C2" w14:textId="77777777" w:rsidR="00BD1874" w:rsidRPr="007B1867" w:rsidRDefault="00BD1874" w:rsidP="00EE2A4C">
      <w:pPr>
        <w:pStyle w:val="aff3"/>
        <w:ind w:left="0"/>
        <w:jc w:val="center"/>
        <w:rPr>
          <w:b/>
          <w:sz w:val="22"/>
          <w:szCs w:val="22"/>
        </w:rPr>
      </w:pPr>
      <w:r w:rsidRPr="007B1867">
        <w:rPr>
          <w:b/>
          <w:sz w:val="22"/>
          <w:szCs w:val="22"/>
        </w:rPr>
        <w:t>12. ПОЧТОВЫЕ АДРЕСА И БАНКОВСКИЕ РЕКВИЗИТЫ СТОРОН</w:t>
      </w:r>
    </w:p>
    <w:tbl>
      <w:tblPr>
        <w:tblW w:w="10491" w:type="dxa"/>
        <w:jc w:val="center"/>
        <w:tblLayout w:type="fixed"/>
        <w:tblLook w:val="04A0" w:firstRow="1" w:lastRow="0" w:firstColumn="1" w:lastColumn="0" w:noHBand="0" w:noVBand="1"/>
      </w:tblPr>
      <w:tblGrid>
        <w:gridCol w:w="5529"/>
        <w:gridCol w:w="4962"/>
      </w:tblGrid>
      <w:tr w:rsidR="007B1867" w:rsidRPr="009E3A1C" w14:paraId="6E564F7B" w14:textId="77777777" w:rsidTr="007B1867">
        <w:trPr>
          <w:trHeight w:val="9504"/>
          <w:jc w:val="center"/>
        </w:trPr>
        <w:tc>
          <w:tcPr>
            <w:tcW w:w="5529" w:type="dxa"/>
          </w:tcPr>
          <w:p w14:paraId="7F2B1418" w14:textId="77777777" w:rsidR="007B1867" w:rsidRPr="009E3A1C" w:rsidRDefault="007B1867" w:rsidP="00B8497C">
            <w:pPr>
              <w:widowControl w:val="0"/>
              <w:autoSpaceDE w:val="0"/>
              <w:autoSpaceDN w:val="0"/>
              <w:adjustRightInd w:val="0"/>
              <w:rPr>
                <w:b/>
                <w:sz w:val="20"/>
                <w:szCs w:val="20"/>
              </w:rPr>
            </w:pPr>
            <w:r w:rsidRPr="009E3A1C">
              <w:rPr>
                <w:b/>
                <w:sz w:val="20"/>
                <w:szCs w:val="20"/>
              </w:rPr>
              <w:t>Заказчик:</w:t>
            </w:r>
          </w:p>
          <w:p w14:paraId="32AEEA56" w14:textId="77777777" w:rsidR="007B1867" w:rsidRPr="009E3A1C" w:rsidRDefault="007B1867" w:rsidP="00B8497C">
            <w:pPr>
              <w:widowControl w:val="0"/>
              <w:autoSpaceDE w:val="0"/>
              <w:autoSpaceDN w:val="0"/>
              <w:rPr>
                <w:b/>
                <w:bCs/>
                <w:sz w:val="20"/>
                <w:szCs w:val="20"/>
              </w:rPr>
            </w:pPr>
            <w:r w:rsidRPr="009E3A1C">
              <w:rPr>
                <w:b/>
                <w:bCs/>
                <w:sz w:val="20"/>
                <w:szCs w:val="20"/>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14:paraId="7B60A467" w14:textId="77777777" w:rsidR="007B1867" w:rsidRDefault="007B1867" w:rsidP="00B8497C">
            <w:pPr>
              <w:widowControl w:val="0"/>
              <w:autoSpaceDE w:val="0"/>
              <w:autoSpaceDN w:val="0"/>
              <w:rPr>
                <w:b/>
                <w:bCs/>
                <w:sz w:val="20"/>
                <w:szCs w:val="20"/>
              </w:rPr>
            </w:pPr>
            <w:r w:rsidRPr="009E3A1C">
              <w:rPr>
                <w:bCs/>
                <w:sz w:val="20"/>
                <w:szCs w:val="20"/>
              </w:rPr>
              <w:t>сокращенное наименование:</w:t>
            </w:r>
            <w:r w:rsidRPr="009E3A1C">
              <w:rPr>
                <w:b/>
                <w:bCs/>
                <w:sz w:val="20"/>
                <w:szCs w:val="20"/>
              </w:rPr>
              <w:t xml:space="preserve"> Центральная музыкальная школа – Академия исполнительского искусства </w:t>
            </w:r>
          </w:p>
          <w:p w14:paraId="45900857" w14:textId="77777777" w:rsidR="007B1867" w:rsidRPr="009E3A1C" w:rsidRDefault="007B1867" w:rsidP="00B8497C">
            <w:pPr>
              <w:widowControl w:val="0"/>
              <w:autoSpaceDE w:val="0"/>
              <w:autoSpaceDN w:val="0"/>
              <w:rPr>
                <w:b/>
                <w:bCs/>
                <w:sz w:val="20"/>
                <w:szCs w:val="20"/>
              </w:rPr>
            </w:pPr>
            <w:r w:rsidRPr="009E3A1C">
              <w:rPr>
                <w:b/>
                <w:bCs/>
                <w:sz w:val="20"/>
                <w:szCs w:val="20"/>
              </w:rPr>
              <w:t>(ЦМШ-АИИ)</w:t>
            </w:r>
          </w:p>
          <w:p w14:paraId="419CD470" w14:textId="77777777" w:rsidR="007B1867" w:rsidRPr="009E3A1C" w:rsidRDefault="007B1867" w:rsidP="00B8497C">
            <w:pPr>
              <w:widowControl w:val="0"/>
              <w:autoSpaceDE w:val="0"/>
              <w:autoSpaceDN w:val="0"/>
              <w:rPr>
                <w:sz w:val="20"/>
                <w:szCs w:val="20"/>
              </w:rPr>
            </w:pPr>
            <w:r w:rsidRPr="009E3A1C">
              <w:rPr>
                <w:sz w:val="20"/>
                <w:szCs w:val="20"/>
              </w:rPr>
              <w:t>Адрес местонахождения: 125009, город Москва, Малый Кисловский переулок, д. 4, стр. 5</w:t>
            </w:r>
          </w:p>
          <w:p w14:paraId="388E9691" w14:textId="77777777" w:rsidR="007B1867" w:rsidRPr="009E3A1C" w:rsidRDefault="007B1867" w:rsidP="00B8497C">
            <w:pPr>
              <w:widowControl w:val="0"/>
              <w:autoSpaceDE w:val="0"/>
              <w:autoSpaceDN w:val="0"/>
              <w:rPr>
                <w:sz w:val="20"/>
                <w:szCs w:val="20"/>
              </w:rPr>
            </w:pPr>
            <w:r w:rsidRPr="009E3A1C">
              <w:rPr>
                <w:sz w:val="20"/>
                <w:szCs w:val="20"/>
              </w:rPr>
              <w:t>почтовый адрес: 125009, город Москва, Малый Кисловский переулок, д. 4, стр. 5</w:t>
            </w:r>
          </w:p>
          <w:p w14:paraId="7AD173FD" w14:textId="7E8AE530" w:rsidR="007B1867" w:rsidRDefault="007B1867" w:rsidP="00B8497C">
            <w:pPr>
              <w:widowControl w:val="0"/>
              <w:autoSpaceDE w:val="0"/>
              <w:autoSpaceDN w:val="0"/>
              <w:rPr>
                <w:sz w:val="20"/>
                <w:szCs w:val="20"/>
              </w:rPr>
            </w:pPr>
            <w:r w:rsidRPr="009E3A1C">
              <w:rPr>
                <w:sz w:val="20"/>
                <w:szCs w:val="20"/>
              </w:rPr>
              <w:t xml:space="preserve">адрес электронной почты: </w:t>
            </w:r>
            <w:hyperlink r:id="rId8" w:history="1">
              <w:r w:rsidRPr="007B1867">
                <w:rPr>
                  <w:rStyle w:val="a5"/>
                  <w:color w:val="auto"/>
                  <w:sz w:val="20"/>
                  <w:szCs w:val="20"/>
                  <w:u w:val="none"/>
                </w:rPr>
                <w:t>cms@cmsmoscow.ru</w:t>
              </w:r>
            </w:hyperlink>
            <w:r w:rsidRPr="007B1867">
              <w:rPr>
                <w:sz w:val="20"/>
                <w:szCs w:val="20"/>
              </w:rPr>
              <w:t xml:space="preserve"> </w:t>
            </w:r>
          </w:p>
          <w:p w14:paraId="2FE9DD29" w14:textId="24B0617C" w:rsidR="007B1867" w:rsidRPr="009E3A1C" w:rsidRDefault="007B1867" w:rsidP="00B8497C">
            <w:pPr>
              <w:widowControl w:val="0"/>
              <w:autoSpaceDE w:val="0"/>
              <w:autoSpaceDN w:val="0"/>
              <w:rPr>
                <w:sz w:val="20"/>
                <w:szCs w:val="20"/>
              </w:rPr>
            </w:pPr>
            <w:r w:rsidRPr="009E3A1C">
              <w:rPr>
                <w:sz w:val="20"/>
                <w:szCs w:val="20"/>
              </w:rPr>
              <w:t>телефон: +7 (495) 960-35-86</w:t>
            </w:r>
          </w:p>
          <w:p w14:paraId="39D6390C" w14:textId="77777777" w:rsidR="007B1867" w:rsidRPr="009E3A1C" w:rsidRDefault="007B1867" w:rsidP="00B8497C">
            <w:pPr>
              <w:widowControl w:val="0"/>
              <w:autoSpaceDE w:val="0"/>
              <w:autoSpaceDN w:val="0"/>
              <w:rPr>
                <w:sz w:val="20"/>
                <w:szCs w:val="20"/>
              </w:rPr>
            </w:pPr>
            <w:r w:rsidRPr="009E3A1C">
              <w:rPr>
                <w:sz w:val="20"/>
                <w:szCs w:val="20"/>
              </w:rPr>
              <w:t xml:space="preserve">реквизиты: </w:t>
            </w:r>
          </w:p>
          <w:p w14:paraId="6A576250" w14:textId="77777777" w:rsidR="007B1867" w:rsidRPr="009E3A1C" w:rsidRDefault="007B1867" w:rsidP="00B8497C">
            <w:pPr>
              <w:widowControl w:val="0"/>
              <w:autoSpaceDE w:val="0"/>
              <w:autoSpaceDN w:val="0"/>
              <w:rPr>
                <w:sz w:val="20"/>
                <w:szCs w:val="20"/>
              </w:rPr>
            </w:pPr>
            <w:r w:rsidRPr="009E3A1C">
              <w:rPr>
                <w:sz w:val="20"/>
                <w:szCs w:val="20"/>
              </w:rPr>
              <w:t>ИНН 7703036243 КПП 770301001</w:t>
            </w:r>
          </w:p>
          <w:p w14:paraId="356398EA" w14:textId="77777777" w:rsidR="007B1867" w:rsidRPr="009E3A1C" w:rsidRDefault="007B1867" w:rsidP="00B8497C">
            <w:pPr>
              <w:widowControl w:val="0"/>
              <w:autoSpaceDE w:val="0"/>
              <w:autoSpaceDN w:val="0"/>
              <w:rPr>
                <w:sz w:val="20"/>
                <w:szCs w:val="20"/>
              </w:rPr>
            </w:pPr>
            <w:r w:rsidRPr="009E3A1C">
              <w:rPr>
                <w:sz w:val="20"/>
                <w:szCs w:val="20"/>
              </w:rPr>
              <w:t>ОГРН 1037739256763</w:t>
            </w:r>
          </w:p>
          <w:p w14:paraId="48EE1A88" w14:textId="77777777" w:rsidR="007B1867" w:rsidRPr="009E3A1C" w:rsidRDefault="007B1867" w:rsidP="00B8497C">
            <w:pPr>
              <w:widowControl w:val="0"/>
              <w:autoSpaceDE w:val="0"/>
              <w:autoSpaceDN w:val="0"/>
              <w:rPr>
                <w:sz w:val="20"/>
                <w:szCs w:val="20"/>
              </w:rPr>
            </w:pPr>
            <w:r w:rsidRPr="009E3A1C">
              <w:rPr>
                <w:sz w:val="20"/>
                <w:szCs w:val="20"/>
              </w:rPr>
              <w:t>ОКПО 02173940 ОКТМО 45380000</w:t>
            </w:r>
          </w:p>
          <w:p w14:paraId="717C9EDB" w14:textId="77777777" w:rsidR="007B1867" w:rsidRPr="009E3A1C" w:rsidRDefault="007B1867" w:rsidP="00B8497C">
            <w:pPr>
              <w:widowControl w:val="0"/>
              <w:autoSpaceDE w:val="0"/>
              <w:autoSpaceDN w:val="0"/>
              <w:rPr>
                <w:sz w:val="20"/>
                <w:szCs w:val="20"/>
                <w:u w:val="single"/>
              </w:rPr>
            </w:pPr>
            <w:r w:rsidRPr="009E3A1C">
              <w:rPr>
                <w:sz w:val="20"/>
                <w:szCs w:val="20"/>
                <w:u w:val="single"/>
              </w:rPr>
              <w:t>Банковские реквизиты:</w:t>
            </w:r>
          </w:p>
          <w:p w14:paraId="54E73463" w14:textId="77777777" w:rsidR="007B1867" w:rsidRPr="009E3A1C" w:rsidRDefault="007B1867" w:rsidP="00B8497C">
            <w:pPr>
              <w:widowControl w:val="0"/>
              <w:autoSpaceDE w:val="0"/>
              <w:autoSpaceDN w:val="0"/>
              <w:rPr>
                <w:sz w:val="20"/>
                <w:szCs w:val="20"/>
              </w:rPr>
            </w:pPr>
            <w:r w:rsidRPr="009E3A1C">
              <w:rPr>
                <w:sz w:val="20"/>
                <w:szCs w:val="20"/>
                <w:u w:val="single"/>
              </w:rPr>
              <w:t>Банк плательщика (получателя):</w:t>
            </w:r>
            <w:r w:rsidRPr="009E3A1C">
              <w:rPr>
                <w:sz w:val="20"/>
                <w:szCs w:val="20"/>
              </w:rPr>
              <w:t xml:space="preserve"> ОКЦ № 1 ГУ Банка России по Центральному федеральному округу г. Москва</w:t>
            </w:r>
          </w:p>
          <w:p w14:paraId="44D1AB7B" w14:textId="77777777" w:rsidR="007B1867" w:rsidRPr="009E3A1C" w:rsidRDefault="007B1867" w:rsidP="00B8497C">
            <w:pPr>
              <w:widowControl w:val="0"/>
              <w:autoSpaceDE w:val="0"/>
              <w:autoSpaceDN w:val="0"/>
              <w:rPr>
                <w:sz w:val="20"/>
                <w:szCs w:val="20"/>
              </w:rPr>
            </w:pPr>
            <w:r w:rsidRPr="009E3A1C">
              <w:rPr>
                <w:sz w:val="20"/>
                <w:szCs w:val="20"/>
              </w:rPr>
              <w:t>БИК ТОФК 004525988</w:t>
            </w:r>
          </w:p>
          <w:p w14:paraId="3AAC6EA4" w14:textId="77777777" w:rsidR="007B1867" w:rsidRPr="009E3A1C" w:rsidRDefault="007B1867" w:rsidP="00B8497C">
            <w:pPr>
              <w:widowControl w:val="0"/>
              <w:autoSpaceDE w:val="0"/>
              <w:autoSpaceDN w:val="0"/>
              <w:rPr>
                <w:sz w:val="20"/>
                <w:szCs w:val="20"/>
              </w:rPr>
            </w:pPr>
            <w:r w:rsidRPr="009E3A1C">
              <w:rPr>
                <w:sz w:val="20"/>
                <w:szCs w:val="20"/>
              </w:rPr>
              <w:t>ЕКС 40102810545370000003</w:t>
            </w:r>
          </w:p>
          <w:p w14:paraId="041D6512" w14:textId="77777777" w:rsidR="007B1867" w:rsidRPr="009E3A1C" w:rsidRDefault="007B1867" w:rsidP="00B8497C">
            <w:pPr>
              <w:widowControl w:val="0"/>
              <w:autoSpaceDE w:val="0"/>
              <w:autoSpaceDN w:val="0"/>
              <w:rPr>
                <w:sz w:val="20"/>
                <w:szCs w:val="20"/>
              </w:rPr>
            </w:pPr>
            <w:r w:rsidRPr="009E3A1C">
              <w:rPr>
                <w:sz w:val="20"/>
                <w:szCs w:val="20"/>
              </w:rPr>
              <w:t>Номер казначейского счета 03214643000000017300</w:t>
            </w:r>
          </w:p>
          <w:p w14:paraId="76BB0EB2" w14:textId="77777777" w:rsidR="007B1867" w:rsidRPr="009E3A1C" w:rsidRDefault="007B1867" w:rsidP="00B8497C">
            <w:pPr>
              <w:widowControl w:val="0"/>
              <w:autoSpaceDE w:val="0"/>
              <w:autoSpaceDN w:val="0"/>
              <w:rPr>
                <w:sz w:val="20"/>
                <w:szCs w:val="20"/>
                <w:u w:val="single"/>
              </w:rPr>
            </w:pPr>
            <w:r w:rsidRPr="009E3A1C">
              <w:rPr>
                <w:sz w:val="20"/>
                <w:szCs w:val="20"/>
                <w:u w:val="single"/>
              </w:rPr>
              <w:t>Наименование плательщика (получателя):</w:t>
            </w:r>
          </w:p>
          <w:p w14:paraId="012FB47C" w14:textId="77777777" w:rsidR="007B1867" w:rsidRPr="009E3A1C" w:rsidRDefault="007B1867" w:rsidP="00B8497C">
            <w:pPr>
              <w:widowControl w:val="0"/>
              <w:autoSpaceDE w:val="0"/>
              <w:autoSpaceDN w:val="0"/>
              <w:rPr>
                <w:sz w:val="20"/>
                <w:szCs w:val="20"/>
              </w:rPr>
            </w:pPr>
            <w:r w:rsidRPr="009E3A1C">
              <w:rPr>
                <w:sz w:val="20"/>
                <w:szCs w:val="20"/>
              </w:rPr>
              <w:t xml:space="preserve">УФК по г. Москве (ЦМШ-Академия исполнительского искусства л/с 20736Х72890) </w:t>
            </w:r>
          </w:p>
          <w:p w14:paraId="1E2BA93A" w14:textId="77777777" w:rsidR="007B1867" w:rsidRPr="009E3A1C" w:rsidRDefault="007B1867" w:rsidP="00B8497C">
            <w:pPr>
              <w:widowControl w:val="0"/>
              <w:autoSpaceDE w:val="0"/>
              <w:autoSpaceDN w:val="0"/>
              <w:rPr>
                <w:sz w:val="20"/>
                <w:szCs w:val="20"/>
                <w:u w:val="single"/>
              </w:rPr>
            </w:pPr>
            <w:r w:rsidRPr="009E3A1C">
              <w:rPr>
                <w:sz w:val="20"/>
                <w:szCs w:val="20"/>
                <w:u w:val="single"/>
              </w:rPr>
              <w:t>Наименование плательщика (получателя):</w:t>
            </w:r>
          </w:p>
          <w:p w14:paraId="0C07E80C" w14:textId="77777777" w:rsidR="007B1867" w:rsidRPr="009E3A1C" w:rsidRDefault="007B1867" w:rsidP="00B8497C">
            <w:pPr>
              <w:widowControl w:val="0"/>
              <w:autoSpaceDE w:val="0"/>
              <w:autoSpaceDN w:val="0"/>
              <w:rPr>
                <w:sz w:val="20"/>
                <w:szCs w:val="20"/>
              </w:rPr>
            </w:pPr>
            <w:r w:rsidRPr="009E3A1C">
              <w:rPr>
                <w:sz w:val="20"/>
                <w:szCs w:val="20"/>
              </w:rPr>
              <w:t xml:space="preserve">УФК по г. Москве (ЦМШ-Академия исполнительского искусства л/с 21736Х72890) </w:t>
            </w:r>
          </w:p>
          <w:p w14:paraId="265DC866" w14:textId="77777777" w:rsidR="007B1867" w:rsidRPr="009E3A1C" w:rsidRDefault="007B1867" w:rsidP="00B8497C">
            <w:pPr>
              <w:widowControl w:val="0"/>
              <w:autoSpaceDE w:val="0"/>
              <w:autoSpaceDN w:val="0"/>
              <w:spacing w:line="204" w:lineRule="auto"/>
              <w:rPr>
                <w:b/>
                <w:bCs/>
                <w:sz w:val="20"/>
                <w:szCs w:val="20"/>
              </w:rPr>
            </w:pPr>
            <w:r w:rsidRPr="009E3A1C">
              <w:rPr>
                <w:b/>
                <w:bCs/>
                <w:sz w:val="20"/>
                <w:szCs w:val="20"/>
              </w:rPr>
              <w:t>Филиал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«Балтийский»</w:t>
            </w:r>
          </w:p>
          <w:p w14:paraId="76DDBD71" w14:textId="77777777" w:rsidR="007B1867" w:rsidRPr="009E3A1C" w:rsidRDefault="007B1867" w:rsidP="00B8497C">
            <w:pPr>
              <w:widowControl w:val="0"/>
              <w:autoSpaceDE w:val="0"/>
              <w:autoSpaceDN w:val="0"/>
              <w:spacing w:line="204" w:lineRule="auto"/>
              <w:rPr>
                <w:sz w:val="20"/>
                <w:szCs w:val="20"/>
              </w:rPr>
            </w:pPr>
            <w:r w:rsidRPr="009E3A1C">
              <w:rPr>
                <w:sz w:val="20"/>
                <w:szCs w:val="20"/>
              </w:rPr>
              <w:t>Адрес местонахождения филиала:</w:t>
            </w:r>
          </w:p>
          <w:p w14:paraId="33B98C14" w14:textId="77777777" w:rsidR="007B1867" w:rsidRPr="009E3A1C" w:rsidRDefault="007B1867" w:rsidP="00B8497C">
            <w:pPr>
              <w:widowControl w:val="0"/>
              <w:autoSpaceDE w:val="0"/>
              <w:autoSpaceDN w:val="0"/>
              <w:spacing w:line="204" w:lineRule="auto"/>
              <w:rPr>
                <w:sz w:val="20"/>
                <w:szCs w:val="20"/>
              </w:rPr>
            </w:pPr>
            <w:r w:rsidRPr="009E3A1C">
              <w:rPr>
                <w:sz w:val="20"/>
                <w:szCs w:val="20"/>
              </w:rPr>
              <w:t xml:space="preserve">236006, г. Калининград, бульвар Солнечный, </w:t>
            </w:r>
          </w:p>
          <w:p w14:paraId="703FAC69" w14:textId="77777777" w:rsidR="007B1867" w:rsidRPr="009E3A1C" w:rsidRDefault="007B1867" w:rsidP="00B8497C">
            <w:pPr>
              <w:widowControl w:val="0"/>
              <w:autoSpaceDE w:val="0"/>
              <w:autoSpaceDN w:val="0"/>
              <w:spacing w:line="204" w:lineRule="auto"/>
              <w:rPr>
                <w:sz w:val="20"/>
                <w:szCs w:val="20"/>
              </w:rPr>
            </w:pPr>
            <w:r w:rsidRPr="009E3A1C">
              <w:rPr>
                <w:sz w:val="20"/>
                <w:szCs w:val="20"/>
              </w:rPr>
              <w:t>зд.27, корп.1</w:t>
            </w:r>
          </w:p>
          <w:p w14:paraId="55C62D7B" w14:textId="77777777" w:rsidR="007B1867" w:rsidRPr="009E3A1C" w:rsidRDefault="007B1867" w:rsidP="00B8497C">
            <w:pPr>
              <w:widowControl w:val="0"/>
              <w:autoSpaceDE w:val="0"/>
              <w:autoSpaceDN w:val="0"/>
              <w:spacing w:line="204" w:lineRule="auto"/>
              <w:rPr>
                <w:sz w:val="20"/>
                <w:szCs w:val="20"/>
              </w:rPr>
            </w:pPr>
            <w:r w:rsidRPr="009E3A1C">
              <w:rPr>
                <w:sz w:val="20"/>
                <w:szCs w:val="20"/>
              </w:rPr>
              <w:t xml:space="preserve">ИНН 7703036243 КПП 390643001 </w:t>
            </w:r>
          </w:p>
          <w:p w14:paraId="2ECBB2E8" w14:textId="77777777" w:rsidR="007B1867" w:rsidRPr="009E3A1C" w:rsidRDefault="007B1867" w:rsidP="00B8497C">
            <w:pPr>
              <w:spacing w:line="204" w:lineRule="auto"/>
              <w:rPr>
                <w:rFonts w:eastAsia="Calibri"/>
                <w:sz w:val="20"/>
                <w:szCs w:val="20"/>
              </w:rPr>
            </w:pPr>
            <w:r w:rsidRPr="009E3A1C">
              <w:rPr>
                <w:sz w:val="20"/>
                <w:szCs w:val="20"/>
              </w:rPr>
              <w:t xml:space="preserve">Номер телефона: </w:t>
            </w:r>
            <w:r w:rsidRPr="009E3A1C">
              <w:rPr>
                <w:rFonts w:eastAsia="Calibri"/>
                <w:sz w:val="20"/>
                <w:szCs w:val="20"/>
              </w:rPr>
              <w:t>8 (4012) 53-07-01</w:t>
            </w:r>
          </w:p>
          <w:p w14:paraId="579B4559" w14:textId="77777777" w:rsidR="007B1867" w:rsidRPr="009E3A1C" w:rsidRDefault="007B1867" w:rsidP="00B8497C">
            <w:pPr>
              <w:widowControl w:val="0"/>
              <w:autoSpaceDE w:val="0"/>
              <w:autoSpaceDN w:val="0"/>
              <w:rPr>
                <w:sz w:val="20"/>
                <w:szCs w:val="20"/>
              </w:rPr>
            </w:pPr>
            <w:r w:rsidRPr="009E3A1C">
              <w:rPr>
                <w:sz w:val="20"/>
                <w:szCs w:val="20"/>
              </w:rPr>
              <w:t xml:space="preserve">Адрес электронной почты: </w:t>
            </w:r>
            <w:hyperlink r:id="rId9" w:history="1">
              <w:r w:rsidRPr="009E3A1C">
                <w:rPr>
                  <w:rStyle w:val="a5"/>
                  <w:rFonts w:eastAsia="Calibri"/>
                  <w:color w:val="auto"/>
                  <w:sz w:val="20"/>
                  <w:szCs w:val="20"/>
                  <w:u w:val="none"/>
                </w:rPr>
                <w:t>kaliningrad@cmsmoscow.ru</w:t>
              </w:r>
            </w:hyperlink>
          </w:p>
          <w:p w14:paraId="7AC043B7" w14:textId="77777777" w:rsidR="007B1867" w:rsidRPr="009E3A1C" w:rsidRDefault="007B1867" w:rsidP="00B8497C">
            <w:pPr>
              <w:jc w:val="both"/>
              <w:rPr>
                <w:rFonts w:eastAsia="Calibri"/>
                <w:iCs/>
                <w:sz w:val="20"/>
                <w:szCs w:val="20"/>
              </w:rPr>
            </w:pPr>
          </w:p>
          <w:p w14:paraId="3CF2C242" w14:textId="77777777" w:rsidR="007B1867" w:rsidRPr="009E3A1C" w:rsidRDefault="007B1867" w:rsidP="00B8497C">
            <w:pPr>
              <w:jc w:val="both"/>
              <w:rPr>
                <w:rFonts w:eastAsia="Calibri"/>
                <w:iCs/>
                <w:sz w:val="20"/>
                <w:szCs w:val="20"/>
              </w:rPr>
            </w:pPr>
            <w:r w:rsidRPr="009E3A1C">
              <w:rPr>
                <w:rFonts w:eastAsia="Calibri"/>
                <w:iCs/>
                <w:sz w:val="20"/>
                <w:szCs w:val="20"/>
              </w:rPr>
              <w:t>_______________/Л.В. Волкова</w:t>
            </w:r>
          </w:p>
        </w:tc>
        <w:tc>
          <w:tcPr>
            <w:tcW w:w="4962" w:type="dxa"/>
          </w:tcPr>
          <w:p w14:paraId="263F885B" w14:textId="77777777" w:rsidR="007B1867" w:rsidRPr="009E3A1C" w:rsidRDefault="007B1867" w:rsidP="00B8497C">
            <w:pPr>
              <w:spacing w:line="276" w:lineRule="auto"/>
              <w:rPr>
                <w:rFonts w:eastAsia="Calibri"/>
                <w:b/>
                <w:iCs/>
                <w:sz w:val="20"/>
                <w:szCs w:val="20"/>
              </w:rPr>
            </w:pPr>
            <w:r w:rsidRPr="009E3A1C">
              <w:rPr>
                <w:rFonts w:eastAsia="Calibri"/>
                <w:b/>
                <w:iCs/>
                <w:sz w:val="20"/>
                <w:szCs w:val="20"/>
              </w:rPr>
              <w:t>Исполнитель:</w:t>
            </w:r>
          </w:p>
          <w:p w14:paraId="01C56F54" w14:textId="77777777" w:rsidR="007B1867" w:rsidRPr="009E3A1C" w:rsidRDefault="007B1867" w:rsidP="00B8497C">
            <w:pPr>
              <w:spacing w:line="276" w:lineRule="auto"/>
              <w:rPr>
                <w:b/>
                <w:bCs/>
                <w:sz w:val="20"/>
                <w:szCs w:val="20"/>
              </w:rPr>
            </w:pPr>
          </w:p>
          <w:p w14:paraId="0E4C9C18" w14:textId="77777777" w:rsidR="007B1867" w:rsidRPr="009E3A1C" w:rsidRDefault="007B1867" w:rsidP="00B8497C">
            <w:pPr>
              <w:jc w:val="both"/>
              <w:rPr>
                <w:sz w:val="20"/>
                <w:szCs w:val="20"/>
              </w:rPr>
            </w:pPr>
          </w:p>
          <w:p w14:paraId="70895A0E" w14:textId="77777777" w:rsidR="007B1867" w:rsidRPr="009E3A1C" w:rsidRDefault="007B1867" w:rsidP="00B8497C">
            <w:pPr>
              <w:spacing w:line="276" w:lineRule="auto"/>
              <w:rPr>
                <w:b/>
                <w:bCs/>
                <w:sz w:val="20"/>
                <w:szCs w:val="20"/>
              </w:rPr>
            </w:pPr>
          </w:p>
          <w:p w14:paraId="6050BAA7" w14:textId="77777777" w:rsidR="007B1867" w:rsidRPr="009E3A1C" w:rsidRDefault="007B1867" w:rsidP="00B8497C">
            <w:pPr>
              <w:spacing w:line="276" w:lineRule="auto"/>
              <w:rPr>
                <w:b/>
                <w:bCs/>
                <w:sz w:val="20"/>
                <w:szCs w:val="20"/>
              </w:rPr>
            </w:pPr>
          </w:p>
          <w:p w14:paraId="14158458" w14:textId="77777777" w:rsidR="007B1867" w:rsidRPr="009E3A1C" w:rsidRDefault="007B1867" w:rsidP="00B8497C">
            <w:pPr>
              <w:spacing w:line="276" w:lineRule="auto"/>
              <w:rPr>
                <w:sz w:val="20"/>
                <w:szCs w:val="20"/>
              </w:rPr>
            </w:pPr>
          </w:p>
          <w:p w14:paraId="1882D81F" w14:textId="77777777" w:rsidR="007B1867" w:rsidRDefault="007B1867" w:rsidP="00B8497C">
            <w:pPr>
              <w:spacing w:line="276" w:lineRule="auto"/>
              <w:rPr>
                <w:sz w:val="20"/>
                <w:szCs w:val="20"/>
              </w:rPr>
            </w:pPr>
          </w:p>
          <w:p w14:paraId="5065B412" w14:textId="77777777" w:rsidR="007B1867" w:rsidRDefault="007B1867" w:rsidP="00B8497C">
            <w:pPr>
              <w:spacing w:line="276" w:lineRule="auto"/>
              <w:rPr>
                <w:sz w:val="20"/>
                <w:szCs w:val="20"/>
              </w:rPr>
            </w:pPr>
          </w:p>
          <w:p w14:paraId="42AEAF3C" w14:textId="77777777" w:rsidR="007B1867" w:rsidRDefault="007B1867" w:rsidP="00B8497C">
            <w:pPr>
              <w:spacing w:line="276" w:lineRule="auto"/>
              <w:rPr>
                <w:sz w:val="20"/>
                <w:szCs w:val="20"/>
              </w:rPr>
            </w:pPr>
          </w:p>
          <w:p w14:paraId="1358C0E4" w14:textId="77777777" w:rsidR="007B1867" w:rsidRDefault="007B1867" w:rsidP="00B8497C">
            <w:pPr>
              <w:spacing w:line="276" w:lineRule="auto"/>
              <w:rPr>
                <w:sz w:val="20"/>
                <w:szCs w:val="20"/>
              </w:rPr>
            </w:pPr>
          </w:p>
          <w:p w14:paraId="6670A8C8" w14:textId="77777777" w:rsidR="007B1867" w:rsidRDefault="007B1867" w:rsidP="00B8497C">
            <w:pPr>
              <w:spacing w:line="276" w:lineRule="auto"/>
              <w:rPr>
                <w:sz w:val="20"/>
                <w:szCs w:val="20"/>
              </w:rPr>
            </w:pPr>
          </w:p>
          <w:p w14:paraId="4AF961E8" w14:textId="77777777" w:rsidR="007B1867" w:rsidRDefault="007B1867" w:rsidP="00B8497C">
            <w:pPr>
              <w:spacing w:line="276" w:lineRule="auto"/>
              <w:rPr>
                <w:sz w:val="20"/>
                <w:szCs w:val="20"/>
              </w:rPr>
            </w:pPr>
          </w:p>
          <w:p w14:paraId="674A39C6" w14:textId="77777777" w:rsidR="007B1867" w:rsidRDefault="007B1867" w:rsidP="00B8497C">
            <w:pPr>
              <w:spacing w:line="276" w:lineRule="auto"/>
              <w:rPr>
                <w:sz w:val="20"/>
                <w:szCs w:val="20"/>
              </w:rPr>
            </w:pPr>
          </w:p>
          <w:p w14:paraId="3AD52E44" w14:textId="77777777" w:rsidR="007B1867" w:rsidRDefault="007B1867" w:rsidP="00B8497C">
            <w:pPr>
              <w:spacing w:line="276" w:lineRule="auto"/>
              <w:rPr>
                <w:sz w:val="20"/>
                <w:szCs w:val="20"/>
              </w:rPr>
            </w:pPr>
          </w:p>
          <w:p w14:paraId="445925E9" w14:textId="77777777" w:rsidR="007B1867" w:rsidRDefault="007B1867" w:rsidP="00B8497C">
            <w:pPr>
              <w:spacing w:line="276" w:lineRule="auto"/>
              <w:rPr>
                <w:sz w:val="20"/>
                <w:szCs w:val="20"/>
              </w:rPr>
            </w:pPr>
          </w:p>
          <w:p w14:paraId="269336B9" w14:textId="77777777" w:rsidR="007B1867" w:rsidRDefault="007B1867" w:rsidP="00B8497C">
            <w:pPr>
              <w:spacing w:line="276" w:lineRule="auto"/>
              <w:rPr>
                <w:sz w:val="20"/>
                <w:szCs w:val="20"/>
              </w:rPr>
            </w:pPr>
          </w:p>
          <w:p w14:paraId="3DE6CF80" w14:textId="77777777" w:rsidR="007B1867" w:rsidRDefault="007B1867" w:rsidP="00B8497C">
            <w:pPr>
              <w:spacing w:line="276" w:lineRule="auto"/>
              <w:rPr>
                <w:sz w:val="20"/>
                <w:szCs w:val="20"/>
              </w:rPr>
            </w:pPr>
          </w:p>
          <w:p w14:paraId="2A9637A8" w14:textId="77777777" w:rsidR="007B1867" w:rsidRDefault="007B1867" w:rsidP="00B8497C">
            <w:pPr>
              <w:spacing w:line="276" w:lineRule="auto"/>
              <w:rPr>
                <w:sz w:val="20"/>
                <w:szCs w:val="20"/>
              </w:rPr>
            </w:pPr>
          </w:p>
          <w:p w14:paraId="79AB797F" w14:textId="77777777" w:rsidR="007B1867" w:rsidRDefault="007B1867" w:rsidP="00B8497C">
            <w:pPr>
              <w:spacing w:line="276" w:lineRule="auto"/>
              <w:rPr>
                <w:sz w:val="20"/>
                <w:szCs w:val="20"/>
              </w:rPr>
            </w:pPr>
          </w:p>
          <w:p w14:paraId="1A856B27" w14:textId="77777777" w:rsidR="007B1867" w:rsidRDefault="007B1867" w:rsidP="00B8497C">
            <w:pPr>
              <w:spacing w:line="276" w:lineRule="auto"/>
              <w:rPr>
                <w:sz w:val="20"/>
                <w:szCs w:val="20"/>
              </w:rPr>
            </w:pPr>
          </w:p>
          <w:p w14:paraId="5B8B935C" w14:textId="77777777" w:rsidR="007B1867" w:rsidRDefault="007B1867" w:rsidP="00B8497C">
            <w:pPr>
              <w:spacing w:line="276" w:lineRule="auto"/>
              <w:rPr>
                <w:sz w:val="20"/>
                <w:szCs w:val="20"/>
              </w:rPr>
            </w:pPr>
          </w:p>
          <w:p w14:paraId="021ED1FD" w14:textId="77777777" w:rsidR="007B1867" w:rsidRDefault="007B1867" w:rsidP="00B8497C">
            <w:pPr>
              <w:spacing w:line="276" w:lineRule="auto"/>
              <w:rPr>
                <w:sz w:val="20"/>
                <w:szCs w:val="20"/>
              </w:rPr>
            </w:pPr>
          </w:p>
          <w:p w14:paraId="5948E9C4" w14:textId="77777777" w:rsidR="007B1867" w:rsidRDefault="007B1867" w:rsidP="00B8497C">
            <w:pPr>
              <w:spacing w:line="276" w:lineRule="auto"/>
              <w:rPr>
                <w:sz w:val="20"/>
                <w:szCs w:val="20"/>
              </w:rPr>
            </w:pPr>
          </w:p>
          <w:p w14:paraId="071E6FA2" w14:textId="77777777" w:rsidR="007B1867" w:rsidRDefault="007B1867" w:rsidP="00B8497C">
            <w:pPr>
              <w:spacing w:line="276" w:lineRule="auto"/>
              <w:rPr>
                <w:sz w:val="20"/>
                <w:szCs w:val="20"/>
              </w:rPr>
            </w:pPr>
          </w:p>
          <w:p w14:paraId="5306B200" w14:textId="77777777" w:rsidR="007B1867" w:rsidRDefault="007B1867" w:rsidP="00B8497C">
            <w:pPr>
              <w:spacing w:line="276" w:lineRule="auto"/>
              <w:rPr>
                <w:sz w:val="20"/>
                <w:szCs w:val="20"/>
              </w:rPr>
            </w:pPr>
          </w:p>
          <w:p w14:paraId="4674A3E2" w14:textId="77777777" w:rsidR="007B1867" w:rsidRDefault="007B1867" w:rsidP="00B8497C">
            <w:pPr>
              <w:spacing w:line="276" w:lineRule="auto"/>
              <w:rPr>
                <w:sz w:val="20"/>
                <w:szCs w:val="20"/>
              </w:rPr>
            </w:pPr>
          </w:p>
          <w:p w14:paraId="63F4089D" w14:textId="77777777" w:rsidR="007B1867" w:rsidRDefault="007B1867" w:rsidP="00B8497C">
            <w:pPr>
              <w:spacing w:line="276" w:lineRule="auto"/>
              <w:rPr>
                <w:sz w:val="20"/>
                <w:szCs w:val="20"/>
              </w:rPr>
            </w:pPr>
          </w:p>
          <w:p w14:paraId="7D4C66D5" w14:textId="77777777" w:rsidR="007B1867" w:rsidRDefault="007B1867" w:rsidP="00B8497C">
            <w:pPr>
              <w:spacing w:line="276" w:lineRule="auto"/>
              <w:rPr>
                <w:sz w:val="20"/>
                <w:szCs w:val="20"/>
              </w:rPr>
            </w:pPr>
          </w:p>
          <w:p w14:paraId="071C60D4" w14:textId="77777777" w:rsidR="007B1867" w:rsidRDefault="007B1867" w:rsidP="00B8497C">
            <w:pPr>
              <w:spacing w:line="276" w:lineRule="auto"/>
              <w:rPr>
                <w:sz w:val="20"/>
                <w:szCs w:val="20"/>
              </w:rPr>
            </w:pPr>
          </w:p>
          <w:p w14:paraId="3CE563F2" w14:textId="77777777" w:rsidR="007B1867" w:rsidRDefault="007B1867" w:rsidP="00B8497C">
            <w:pPr>
              <w:spacing w:line="276" w:lineRule="auto"/>
              <w:rPr>
                <w:sz w:val="20"/>
                <w:szCs w:val="20"/>
              </w:rPr>
            </w:pPr>
          </w:p>
          <w:p w14:paraId="4879B3EE" w14:textId="77777777" w:rsidR="007B1867" w:rsidRDefault="007B1867" w:rsidP="00B8497C">
            <w:pPr>
              <w:spacing w:line="276" w:lineRule="auto"/>
              <w:rPr>
                <w:sz w:val="20"/>
                <w:szCs w:val="20"/>
              </w:rPr>
            </w:pPr>
          </w:p>
          <w:p w14:paraId="4C1C91D2" w14:textId="77777777" w:rsidR="007B1867" w:rsidRDefault="007B1867" w:rsidP="00B8497C">
            <w:pPr>
              <w:spacing w:line="276" w:lineRule="auto"/>
              <w:rPr>
                <w:sz w:val="20"/>
                <w:szCs w:val="20"/>
              </w:rPr>
            </w:pPr>
          </w:p>
          <w:p w14:paraId="1898923B" w14:textId="77777777" w:rsidR="007B1867" w:rsidRDefault="007B1867" w:rsidP="00B8497C">
            <w:pPr>
              <w:spacing w:line="276" w:lineRule="auto"/>
              <w:rPr>
                <w:sz w:val="20"/>
                <w:szCs w:val="20"/>
              </w:rPr>
            </w:pPr>
          </w:p>
          <w:p w14:paraId="06269867" w14:textId="77777777" w:rsidR="007B1867" w:rsidRDefault="007B1867" w:rsidP="00B8497C">
            <w:pPr>
              <w:spacing w:line="276" w:lineRule="auto"/>
              <w:rPr>
                <w:sz w:val="20"/>
                <w:szCs w:val="20"/>
              </w:rPr>
            </w:pPr>
          </w:p>
          <w:p w14:paraId="11B152CE" w14:textId="77777777" w:rsidR="007B1867" w:rsidRPr="009E3A1C" w:rsidRDefault="007B1867" w:rsidP="00B8497C">
            <w:pPr>
              <w:spacing w:line="276" w:lineRule="auto"/>
              <w:rPr>
                <w:sz w:val="20"/>
                <w:szCs w:val="20"/>
              </w:rPr>
            </w:pPr>
          </w:p>
          <w:p w14:paraId="5AC262D4" w14:textId="285F29BA" w:rsidR="007B1867" w:rsidRPr="009E3A1C" w:rsidRDefault="007B1867" w:rsidP="00B8497C">
            <w:pPr>
              <w:spacing w:line="276" w:lineRule="auto"/>
              <w:rPr>
                <w:sz w:val="20"/>
                <w:szCs w:val="20"/>
              </w:rPr>
            </w:pPr>
            <w:r w:rsidRPr="009E3A1C">
              <w:rPr>
                <w:rFonts w:eastAsia="Calibri"/>
                <w:iCs/>
                <w:sz w:val="20"/>
                <w:szCs w:val="20"/>
              </w:rPr>
              <w:t>_____________</w:t>
            </w:r>
            <w:r w:rsidRPr="009E3A1C">
              <w:rPr>
                <w:rFonts w:eastAsia="Calibri"/>
                <w:b/>
                <w:sz w:val="20"/>
                <w:szCs w:val="20"/>
              </w:rPr>
              <w:t>/</w:t>
            </w:r>
            <w:r w:rsidRPr="009E3A1C">
              <w:rPr>
                <w:sz w:val="20"/>
                <w:szCs w:val="20"/>
              </w:rPr>
              <w:t xml:space="preserve"> </w:t>
            </w:r>
            <w:r>
              <w:rPr>
                <w:sz w:val="20"/>
                <w:szCs w:val="20"/>
              </w:rPr>
              <w:t>_______________</w:t>
            </w:r>
            <w:r w:rsidRPr="009E3A1C">
              <w:rPr>
                <w:sz w:val="20"/>
                <w:szCs w:val="20"/>
              </w:rPr>
              <w:t xml:space="preserve"> </w:t>
            </w:r>
          </w:p>
        </w:tc>
      </w:tr>
    </w:tbl>
    <w:p w14:paraId="1E403FC1" w14:textId="77777777" w:rsidR="00BD1874" w:rsidRPr="00EE2A4C" w:rsidRDefault="00BD1874" w:rsidP="00EE2A4C">
      <w:pPr>
        <w:jc w:val="center"/>
        <w:rPr>
          <w:b/>
        </w:rPr>
      </w:pPr>
    </w:p>
    <w:p w14:paraId="4DC5E326" w14:textId="77777777" w:rsidR="00BD1874" w:rsidRPr="00EE2A4C" w:rsidRDefault="00BD1874" w:rsidP="001C4E0A">
      <w:pPr>
        <w:rPr>
          <w:b/>
        </w:rPr>
      </w:pPr>
    </w:p>
    <w:p w14:paraId="64A0D45A" w14:textId="77777777" w:rsidR="00BE47D0" w:rsidRPr="00EE2A4C" w:rsidRDefault="00BE47D0" w:rsidP="00EE2A4C">
      <w:pPr>
        <w:jc w:val="right"/>
        <w:rPr>
          <w:sz w:val="22"/>
          <w:szCs w:val="22"/>
        </w:rPr>
      </w:pPr>
    </w:p>
    <w:p w14:paraId="4CDB6AE8" w14:textId="77777777" w:rsidR="00BE47D0" w:rsidRPr="00EE2A4C" w:rsidRDefault="00BE47D0" w:rsidP="00EE2A4C">
      <w:pPr>
        <w:jc w:val="right"/>
        <w:rPr>
          <w:sz w:val="22"/>
          <w:szCs w:val="22"/>
        </w:rPr>
      </w:pPr>
    </w:p>
    <w:p w14:paraId="49FA46FC" w14:textId="77777777" w:rsidR="008E2BF4" w:rsidRPr="00EE2A4C" w:rsidRDefault="008E2BF4" w:rsidP="00EE2A4C">
      <w:pPr>
        <w:jc w:val="right"/>
        <w:rPr>
          <w:sz w:val="22"/>
          <w:szCs w:val="22"/>
        </w:rPr>
      </w:pPr>
    </w:p>
    <w:p w14:paraId="31FC1CC4" w14:textId="77777777" w:rsidR="007C0B70" w:rsidRPr="00EE2A4C" w:rsidRDefault="007C0B70" w:rsidP="00EE2A4C">
      <w:pPr>
        <w:jc w:val="right"/>
        <w:rPr>
          <w:sz w:val="22"/>
          <w:szCs w:val="22"/>
        </w:rPr>
      </w:pPr>
    </w:p>
    <w:p w14:paraId="7F0964BA" w14:textId="2AD793D5" w:rsidR="001C4E0A" w:rsidRDefault="001C4E0A">
      <w:pPr>
        <w:rPr>
          <w:sz w:val="22"/>
          <w:szCs w:val="22"/>
        </w:rPr>
      </w:pPr>
      <w:r>
        <w:rPr>
          <w:sz w:val="22"/>
          <w:szCs w:val="22"/>
        </w:rPr>
        <w:br w:type="page"/>
      </w:r>
    </w:p>
    <w:p w14:paraId="5B344AA7" w14:textId="5AF87291" w:rsidR="00466A4B" w:rsidRPr="00EE2A4C" w:rsidRDefault="00466A4B" w:rsidP="00EE2A4C">
      <w:pPr>
        <w:jc w:val="right"/>
        <w:rPr>
          <w:rFonts w:asciiTheme="majorBidi" w:hAnsiTheme="majorBidi" w:cstheme="majorBidi"/>
          <w:sz w:val="23"/>
          <w:szCs w:val="23"/>
        </w:rPr>
      </w:pPr>
      <w:r w:rsidRPr="00EE2A4C">
        <w:rPr>
          <w:rFonts w:asciiTheme="majorBidi" w:hAnsiTheme="majorBidi" w:cstheme="majorBidi"/>
          <w:sz w:val="23"/>
          <w:szCs w:val="23"/>
        </w:rPr>
        <w:t xml:space="preserve">Приложение № 1 </w:t>
      </w:r>
    </w:p>
    <w:p w14:paraId="44C1BFF7" w14:textId="0303D463" w:rsidR="00EE3E12" w:rsidRDefault="00466A4B" w:rsidP="00EE3E12">
      <w:pPr>
        <w:tabs>
          <w:tab w:val="left" w:pos="3686"/>
        </w:tabs>
        <w:jc w:val="right"/>
        <w:outlineLvl w:val="0"/>
        <w:rPr>
          <w:sz w:val="23"/>
          <w:szCs w:val="23"/>
        </w:rPr>
      </w:pPr>
      <w:r w:rsidRPr="00EE2A4C">
        <w:rPr>
          <w:rFonts w:asciiTheme="majorBidi" w:hAnsiTheme="majorBidi" w:cstheme="majorBidi"/>
          <w:sz w:val="23"/>
          <w:szCs w:val="23"/>
        </w:rPr>
        <w:t>к Контракту от</w:t>
      </w:r>
      <w:r w:rsidR="005408F5" w:rsidRPr="00EE2A4C">
        <w:rPr>
          <w:rFonts w:asciiTheme="majorBidi" w:hAnsiTheme="majorBidi" w:cstheme="majorBidi"/>
          <w:sz w:val="23"/>
          <w:szCs w:val="23"/>
        </w:rPr>
        <w:t xml:space="preserve"> </w:t>
      </w:r>
      <w:r w:rsidR="007B1867">
        <w:rPr>
          <w:rFonts w:asciiTheme="majorBidi" w:hAnsiTheme="majorBidi" w:cstheme="majorBidi"/>
          <w:sz w:val="23"/>
          <w:szCs w:val="23"/>
        </w:rPr>
        <w:t>«__» мая</w:t>
      </w:r>
      <w:r w:rsidRPr="00EE2A4C">
        <w:rPr>
          <w:rFonts w:asciiTheme="majorBidi" w:hAnsiTheme="majorBidi" w:cstheme="majorBidi"/>
          <w:sz w:val="23"/>
          <w:szCs w:val="23"/>
        </w:rPr>
        <w:t xml:space="preserve"> № </w:t>
      </w:r>
      <w:r w:rsidR="00E9702B" w:rsidRPr="00E9702B">
        <w:rPr>
          <w:rFonts w:asciiTheme="majorBidi" w:hAnsiTheme="majorBidi" w:cstheme="majorBidi"/>
          <w:sz w:val="23"/>
          <w:szCs w:val="23"/>
        </w:rPr>
        <w:t>203/06/26</w:t>
      </w:r>
      <w:r w:rsidRPr="00EE2A4C">
        <w:rPr>
          <w:rFonts w:asciiTheme="majorBidi" w:hAnsiTheme="majorBidi" w:cstheme="majorBidi"/>
          <w:sz w:val="23"/>
          <w:szCs w:val="23"/>
        </w:rPr>
        <w:br/>
      </w:r>
      <w:r w:rsidR="009149D5" w:rsidRPr="00EE3E12">
        <w:rPr>
          <w:rFonts w:asciiTheme="majorBidi" w:hAnsiTheme="majorBidi" w:cstheme="majorBidi"/>
          <w:sz w:val="23"/>
          <w:szCs w:val="23"/>
        </w:rPr>
        <w:t xml:space="preserve">на </w:t>
      </w:r>
      <w:r w:rsidR="00EE3E12" w:rsidRPr="00EE3E12">
        <w:rPr>
          <w:sz w:val="23"/>
          <w:szCs w:val="23"/>
        </w:rPr>
        <w:t>оказание услуг (выполнение работ) по техническому обслуживанию</w:t>
      </w:r>
    </w:p>
    <w:p w14:paraId="05254761" w14:textId="29B6176D" w:rsidR="00EE3E12" w:rsidRPr="00EE3E12" w:rsidRDefault="00EE3E12" w:rsidP="00EE3E12">
      <w:pPr>
        <w:tabs>
          <w:tab w:val="left" w:pos="3686"/>
        </w:tabs>
        <w:jc w:val="right"/>
        <w:outlineLvl w:val="0"/>
        <w:rPr>
          <w:b/>
          <w:sz w:val="23"/>
          <w:szCs w:val="23"/>
        </w:rPr>
      </w:pPr>
      <w:r w:rsidRPr="00EE3E12">
        <w:rPr>
          <w:sz w:val="23"/>
          <w:szCs w:val="23"/>
        </w:rPr>
        <w:t xml:space="preserve"> и ремонту </w:t>
      </w:r>
      <w:r w:rsidR="00557A9D">
        <w:rPr>
          <w:sz w:val="23"/>
          <w:szCs w:val="23"/>
        </w:rPr>
        <w:t>многофункциональн</w:t>
      </w:r>
      <w:r w:rsidR="006B6FD4">
        <w:rPr>
          <w:sz w:val="23"/>
          <w:szCs w:val="23"/>
        </w:rPr>
        <w:t>ых</w:t>
      </w:r>
      <w:r w:rsidR="00557A9D">
        <w:rPr>
          <w:sz w:val="23"/>
          <w:szCs w:val="23"/>
        </w:rPr>
        <w:t xml:space="preserve"> устройств</w:t>
      </w:r>
    </w:p>
    <w:p w14:paraId="24B2EE46" w14:textId="02300432" w:rsidR="007D3939" w:rsidRPr="006A579C" w:rsidRDefault="007D3939" w:rsidP="006A579C">
      <w:pPr>
        <w:widowControl w:val="0"/>
        <w:jc w:val="right"/>
        <w:rPr>
          <w:rFonts w:asciiTheme="majorBidi" w:hAnsiTheme="majorBidi" w:cstheme="majorBidi"/>
          <w:sz w:val="23"/>
          <w:szCs w:val="23"/>
        </w:rPr>
      </w:pPr>
    </w:p>
    <w:p w14:paraId="692DCB0F" w14:textId="77777777" w:rsidR="009149D5" w:rsidRPr="00EE2A4C" w:rsidRDefault="009149D5" w:rsidP="00EE2A4C">
      <w:pPr>
        <w:widowControl w:val="0"/>
        <w:jc w:val="right"/>
        <w:rPr>
          <w:rFonts w:asciiTheme="majorBidi" w:hAnsiTheme="majorBidi" w:cstheme="majorBidi"/>
          <w:b/>
          <w:sz w:val="23"/>
          <w:szCs w:val="23"/>
        </w:rPr>
      </w:pPr>
    </w:p>
    <w:p w14:paraId="1D8F0990" w14:textId="77777777" w:rsidR="008E2BF4" w:rsidRPr="00E166B1" w:rsidRDefault="008E2BF4" w:rsidP="00EE2A4C">
      <w:pPr>
        <w:keepNext/>
        <w:keepLines/>
        <w:jc w:val="center"/>
        <w:rPr>
          <w:rFonts w:asciiTheme="majorBidi" w:hAnsiTheme="majorBidi" w:cstheme="majorBidi"/>
          <w:b/>
          <w:sz w:val="22"/>
          <w:szCs w:val="22"/>
        </w:rPr>
      </w:pPr>
      <w:r w:rsidRPr="00E166B1">
        <w:rPr>
          <w:rFonts w:asciiTheme="majorBidi" w:hAnsiTheme="majorBidi" w:cstheme="majorBidi"/>
          <w:b/>
          <w:sz w:val="22"/>
          <w:szCs w:val="22"/>
        </w:rPr>
        <w:t>Техническое задание</w:t>
      </w:r>
    </w:p>
    <w:p w14:paraId="136E908A" w14:textId="6C791DBE" w:rsidR="008E2BF4" w:rsidRPr="00E166B1" w:rsidRDefault="008E2BF4" w:rsidP="00EE2A4C">
      <w:pPr>
        <w:keepNext/>
        <w:keepLines/>
        <w:jc w:val="center"/>
        <w:rPr>
          <w:rFonts w:asciiTheme="majorBidi" w:hAnsiTheme="majorBidi" w:cstheme="majorBidi"/>
          <w:b/>
          <w:sz w:val="22"/>
          <w:szCs w:val="22"/>
        </w:rPr>
      </w:pPr>
      <w:r w:rsidRPr="00E166B1">
        <w:rPr>
          <w:rFonts w:asciiTheme="majorBidi" w:hAnsiTheme="majorBidi" w:cstheme="majorBidi"/>
          <w:b/>
          <w:sz w:val="22"/>
          <w:szCs w:val="22"/>
        </w:rPr>
        <w:t xml:space="preserve">на </w:t>
      </w:r>
      <w:r w:rsidR="006A579C" w:rsidRPr="00E166B1">
        <w:rPr>
          <w:b/>
          <w:sz w:val="22"/>
          <w:szCs w:val="22"/>
        </w:rPr>
        <w:t>оказание услуг</w:t>
      </w:r>
      <w:r w:rsidR="00EE3E12" w:rsidRPr="00E166B1">
        <w:rPr>
          <w:b/>
          <w:sz w:val="22"/>
          <w:szCs w:val="22"/>
        </w:rPr>
        <w:t xml:space="preserve"> (выполнение работ)</w:t>
      </w:r>
      <w:r w:rsidR="006A579C" w:rsidRPr="00E166B1">
        <w:rPr>
          <w:b/>
          <w:sz w:val="22"/>
          <w:szCs w:val="22"/>
        </w:rPr>
        <w:t xml:space="preserve"> по техническому обслуживанию </w:t>
      </w:r>
      <w:r w:rsidR="00E166B1" w:rsidRPr="00E166B1">
        <w:rPr>
          <w:b/>
          <w:sz w:val="22"/>
          <w:szCs w:val="22"/>
        </w:rPr>
        <w:t>и</w:t>
      </w:r>
      <w:r w:rsidR="006A579C" w:rsidRPr="00E166B1">
        <w:rPr>
          <w:b/>
          <w:sz w:val="22"/>
          <w:szCs w:val="22"/>
        </w:rPr>
        <w:t xml:space="preserve"> ремонту </w:t>
      </w:r>
      <w:r w:rsidR="00557A9D">
        <w:rPr>
          <w:b/>
          <w:sz w:val="22"/>
          <w:szCs w:val="22"/>
        </w:rPr>
        <w:t>многофункциональн</w:t>
      </w:r>
      <w:r w:rsidR="006B6FD4">
        <w:rPr>
          <w:b/>
          <w:sz w:val="22"/>
          <w:szCs w:val="22"/>
        </w:rPr>
        <w:t xml:space="preserve">ых </w:t>
      </w:r>
      <w:r w:rsidR="00557A9D">
        <w:rPr>
          <w:b/>
          <w:sz w:val="22"/>
          <w:szCs w:val="22"/>
        </w:rPr>
        <w:t>устройств</w:t>
      </w:r>
    </w:p>
    <w:p w14:paraId="2A524376" w14:textId="77777777" w:rsidR="00EE3E12" w:rsidRPr="00E166B1" w:rsidRDefault="00EE3E12" w:rsidP="00EE2A4C">
      <w:pPr>
        <w:keepNext/>
        <w:keepLines/>
        <w:jc w:val="center"/>
        <w:rPr>
          <w:rFonts w:asciiTheme="majorBidi" w:hAnsiTheme="majorBidi" w:cstheme="majorBidi"/>
          <w:b/>
          <w:sz w:val="22"/>
          <w:szCs w:val="22"/>
        </w:rPr>
      </w:pPr>
    </w:p>
    <w:p w14:paraId="291CD851" w14:textId="7945253A" w:rsidR="00EE3E12" w:rsidRPr="00E166B1" w:rsidRDefault="00784E62" w:rsidP="00EE3E12">
      <w:pPr>
        <w:keepNext/>
        <w:keepLines/>
        <w:jc w:val="both"/>
        <w:rPr>
          <w:rFonts w:asciiTheme="majorBidi" w:hAnsiTheme="majorBidi" w:cstheme="majorBidi"/>
          <w:bCs/>
          <w:sz w:val="22"/>
          <w:szCs w:val="22"/>
        </w:rPr>
      </w:pPr>
      <w:hyperlink r:id="rId10" w:history="1">
        <w:r w:rsidR="00EE3E12" w:rsidRPr="00E166B1">
          <w:rPr>
            <w:rStyle w:val="a5"/>
            <w:rFonts w:asciiTheme="majorBidi" w:hAnsiTheme="majorBidi" w:cstheme="majorBidi"/>
            <w:bCs/>
            <w:color w:val="auto"/>
            <w:sz w:val="22"/>
            <w:szCs w:val="22"/>
            <w:u w:val="none"/>
          </w:rPr>
          <w:t>95.11.10.190 - Услуги по ремонту прочего компьютерного и периферийного компьютерного оборудования</w:t>
        </w:r>
      </w:hyperlink>
    </w:p>
    <w:p w14:paraId="753ED00A" w14:textId="77777777" w:rsidR="00857547" w:rsidRPr="00A5320A" w:rsidRDefault="00857547" w:rsidP="00EE2A4C">
      <w:pPr>
        <w:keepNext/>
        <w:keepLines/>
        <w:jc w:val="center"/>
        <w:rPr>
          <w:rFonts w:asciiTheme="majorBidi" w:hAnsiTheme="majorBidi" w:cstheme="majorBidi"/>
          <w:b/>
          <w:sz w:val="22"/>
          <w:szCs w:val="22"/>
        </w:rPr>
      </w:pPr>
    </w:p>
    <w:bookmarkEnd w:id="0"/>
    <w:bookmarkEnd w:id="1"/>
    <w:bookmarkEnd w:id="2"/>
    <w:bookmarkEnd w:id="3"/>
    <w:bookmarkEnd w:id="4"/>
    <w:bookmarkEnd w:id="5"/>
    <w:bookmarkEnd w:id="6"/>
    <w:bookmarkEnd w:id="7"/>
    <w:p w14:paraId="707AFC11" w14:textId="0FC23DA0" w:rsidR="00557A9D" w:rsidRPr="00A5320A" w:rsidRDefault="00584F1A" w:rsidP="00557A9D">
      <w:pPr>
        <w:pStyle w:val="Default"/>
        <w:ind w:firstLine="709"/>
        <w:jc w:val="both"/>
        <w:rPr>
          <w:bCs/>
          <w:sz w:val="22"/>
          <w:szCs w:val="22"/>
        </w:rPr>
      </w:pPr>
      <w:r w:rsidRPr="00A5320A">
        <w:rPr>
          <w:bCs/>
          <w:sz w:val="22"/>
          <w:szCs w:val="22"/>
        </w:rPr>
        <w:t xml:space="preserve">1. </w:t>
      </w:r>
      <w:r w:rsidR="00EE3E12" w:rsidRPr="00A5320A">
        <w:rPr>
          <w:bCs/>
          <w:sz w:val="22"/>
          <w:szCs w:val="22"/>
        </w:rPr>
        <w:t xml:space="preserve">Исполнитель оказывает </w:t>
      </w:r>
      <w:r w:rsidR="00E166B1" w:rsidRPr="00A5320A">
        <w:rPr>
          <w:bCs/>
          <w:sz w:val="22"/>
          <w:szCs w:val="22"/>
        </w:rPr>
        <w:t>у</w:t>
      </w:r>
      <w:r w:rsidR="00EE3E12" w:rsidRPr="00A5320A">
        <w:rPr>
          <w:bCs/>
          <w:sz w:val="22"/>
          <w:szCs w:val="22"/>
        </w:rPr>
        <w:t>слуги</w:t>
      </w:r>
      <w:r w:rsidR="00E166B1" w:rsidRPr="00A5320A">
        <w:rPr>
          <w:bCs/>
          <w:sz w:val="22"/>
          <w:szCs w:val="22"/>
        </w:rPr>
        <w:t xml:space="preserve"> (выполняет работы)</w:t>
      </w:r>
      <w:r w:rsidR="00EE3E12" w:rsidRPr="00A5320A">
        <w:rPr>
          <w:bCs/>
          <w:sz w:val="22"/>
          <w:szCs w:val="22"/>
        </w:rPr>
        <w:t xml:space="preserve"> </w:t>
      </w:r>
      <w:r w:rsidR="00EE3E12" w:rsidRPr="00A5320A">
        <w:rPr>
          <w:sz w:val="22"/>
          <w:szCs w:val="22"/>
        </w:rPr>
        <w:t xml:space="preserve">по техническому обслуживанию и ремонту </w:t>
      </w:r>
      <w:r w:rsidR="00557A9D" w:rsidRPr="00A5320A">
        <w:rPr>
          <w:sz w:val="22"/>
          <w:szCs w:val="22"/>
        </w:rPr>
        <w:t>многофункциональн</w:t>
      </w:r>
      <w:r w:rsidR="00FA564A" w:rsidRPr="00A5320A">
        <w:rPr>
          <w:sz w:val="22"/>
          <w:szCs w:val="22"/>
        </w:rPr>
        <w:t>ых</w:t>
      </w:r>
      <w:r w:rsidR="00557A9D" w:rsidRPr="00A5320A">
        <w:rPr>
          <w:sz w:val="22"/>
          <w:szCs w:val="22"/>
        </w:rPr>
        <w:t xml:space="preserve"> устройств (МФУ)</w:t>
      </w:r>
      <w:r w:rsidR="009F6DBD" w:rsidRPr="00A5320A">
        <w:rPr>
          <w:sz w:val="22"/>
          <w:szCs w:val="22"/>
        </w:rPr>
        <w:t xml:space="preserve"> </w:t>
      </w:r>
      <w:r w:rsidR="009F6DBD" w:rsidRPr="00A5320A">
        <w:rPr>
          <w:bCs/>
          <w:sz w:val="22"/>
          <w:szCs w:val="22"/>
        </w:rPr>
        <w:t>(далее - услуги), указанны</w:t>
      </w:r>
      <w:r w:rsidR="00FA564A" w:rsidRPr="00A5320A">
        <w:rPr>
          <w:bCs/>
          <w:sz w:val="22"/>
          <w:szCs w:val="22"/>
        </w:rPr>
        <w:t>х в</w:t>
      </w:r>
      <w:r w:rsidR="009F6DBD" w:rsidRPr="00A5320A">
        <w:rPr>
          <w:bCs/>
          <w:sz w:val="22"/>
          <w:szCs w:val="22"/>
        </w:rPr>
        <w:t xml:space="preserve"> </w:t>
      </w:r>
      <w:r w:rsidR="00FA564A" w:rsidRPr="00A5320A">
        <w:rPr>
          <w:bCs/>
          <w:sz w:val="22"/>
          <w:szCs w:val="22"/>
        </w:rPr>
        <w:t>разделе</w:t>
      </w:r>
      <w:r w:rsidR="00D97D09" w:rsidRPr="00A5320A">
        <w:rPr>
          <w:bCs/>
          <w:sz w:val="22"/>
          <w:szCs w:val="22"/>
        </w:rPr>
        <w:t xml:space="preserve"> 5</w:t>
      </w:r>
      <w:r w:rsidR="00EE3E12" w:rsidRPr="00A5320A">
        <w:rPr>
          <w:bCs/>
          <w:sz w:val="22"/>
          <w:szCs w:val="22"/>
        </w:rPr>
        <w:t xml:space="preserve"> Техническо</w:t>
      </w:r>
      <w:r w:rsidR="009F6DBD" w:rsidRPr="00A5320A">
        <w:rPr>
          <w:bCs/>
          <w:sz w:val="22"/>
          <w:szCs w:val="22"/>
        </w:rPr>
        <w:t>го</w:t>
      </w:r>
      <w:r w:rsidR="00EE3E12" w:rsidRPr="00A5320A">
        <w:rPr>
          <w:bCs/>
          <w:sz w:val="22"/>
          <w:szCs w:val="22"/>
        </w:rPr>
        <w:t xml:space="preserve"> задани</w:t>
      </w:r>
      <w:r w:rsidR="009F6DBD" w:rsidRPr="00A5320A">
        <w:rPr>
          <w:bCs/>
          <w:sz w:val="22"/>
          <w:szCs w:val="22"/>
        </w:rPr>
        <w:t>я</w:t>
      </w:r>
      <w:r w:rsidR="00557A9D" w:rsidRPr="00A5320A">
        <w:rPr>
          <w:bCs/>
          <w:sz w:val="22"/>
          <w:szCs w:val="22"/>
        </w:rPr>
        <w:t>.</w:t>
      </w:r>
      <w:r w:rsidR="00EE3E12" w:rsidRPr="00A5320A">
        <w:rPr>
          <w:bCs/>
          <w:sz w:val="22"/>
          <w:szCs w:val="22"/>
        </w:rPr>
        <w:t xml:space="preserve"> </w:t>
      </w:r>
    </w:p>
    <w:p w14:paraId="5066EC23" w14:textId="584CD048" w:rsidR="00EE3E12" w:rsidRPr="00A5320A" w:rsidRDefault="00557A9D" w:rsidP="00557A9D">
      <w:pPr>
        <w:pStyle w:val="Default"/>
        <w:ind w:firstLine="709"/>
        <w:jc w:val="both"/>
        <w:rPr>
          <w:bCs/>
          <w:sz w:val="22"/>
          <w:szCs w:val="22"/>
        </w:rPr>
      </w:pPr>
      <w:r w:rsidRPr="00A5320A">
        <w:rPr>
          <w:bCs/>
          <w:sz w:val="22"/>
          <w:szCs w:val="22"/>
        </w:rPr>
        <w:t xml:space="preserve">Услуги оказываются </w:t>
      </w:r>
      <w:r w:rsidR="00EE3E12" w:rsidRPr="00A5320A">
        <w:rPr>
          <w:bCs/>
          <w:sz w:val="22"/>
          <w:szCs w:val="22"/>
        </w:rPr>
        <w:t xml:space="preserve">для обеспечения бесперебойной работы </w:t>
      </w:r>
      <w:r w:rsidRPr="00A5320A">
        <w:rPr>
          <w:bCs/>
          <w:sz w:val="22"/>
          <w:szCs w:val="22"/>
        </w:rPr>
        <w:t>МФУ</w:t>
      </w:r>
      <w:r w:rsidR="00EE3E12" w:rsidRPr="00A5320A">
        <w:rPr>
          <w:bCs/>
          <w:sz w:val="22"/>
          <w:szCs w:val="22"/>
        </w:rPr>
        <w:t xml:space="preserve">, снижения интенсивности износа, предупреждения вероятных отказов, обеспечения надежности и постоянной готовности </w:t>
      </w:r>
      <w:r w:rsidR="002658E1" w:rsidRPr="00A5320A">
        <w:rPr>
          <w:bCs/>
          <w:sz w:val="22"/>
          <w:szCs w:val="22"/>
        </w:rPr>
        <w:t>МФУ</w:t>
      </w:r>
      <w:r w:rsidR="00EE3E12" w:rsidRPr="00A5320A">
        <w:rPr>
          <w:bCs/>
          <w:sz w:val="22"/>
          <w:szCs w:val="22"/>
        </w:rPr>
        <w:t xml:space="preserve"> к использованию Заказчиком.</w:t>
      </w:r>
    </w:p>
    <w:p w14:paraId="06C6A131" w14:textId="77777777" w:rsidR="00D97D09" w:rsidRPr="00A5320A" w:rsidRDefault="00D97D09" w:rsidP="00EE3E12">
      <w:pPr>
        <w:pStyle w:val="Default"/>
        <w:ind w:firstLine="709"/>
        <w:jc w:val="both"/>
        <w:rPr>
          <w:b/>
          <w:sz w:val="22"/>
          <w:szCs w:val="22"/>
        </w:rPr>
      </w:pPr>
    </w:p>
    <w:p w14:paraId="177DD72E" w14:textId="3CA45110" w:rsidR="00EE3E12" w:rsidRPr="00A5320A" w:rsidRDefault="00EE3E12" w:rsidP="00EE3E12">
      <w:pPr>
        <w:pStyle w:val="Default"/>
        <w:ind w:firstLine="709"/>
        <w:jc w:val="both"/>
        <w:rPr>
          <w:b/>
          <w:sz w:val="22"/>
          <w:szCs w:val="22"/>
        </w:rPr>
      </w:pPr>
      <w:r w:rsidRPr="00A5320A">
        <w:rPr>
          <w:b/>
          <w:sz w:val="22"/>
          <w:szCs w:val="22"/>
        </w:rPr>
        <w:t>2. Порядок оказания услуг:</w:t>
      </w:r>
    </w:p>
    <w:p w14:paraId="7F516A8A" w14:textId="4DFEA549" w:rsidR="00EE3E12" w:rsidRPr="00A5320A" w:rsidRDefault="0016320B" w:rsidP="0016320B">
      <w:pPr>
        <w:pStyle w:val="Default"/>
        <w:ind w:firstLine="709"/>
        <w:jc w:val="both"/>
        <w:rPr>
          <w:color w:val="000000" w:themeColor="text1"/>
          <w:sz w:val="22"/>
          <w:szCs w:val="22"/>
        </w:rPr>
      </w:pPr>
      <w:r w:rsidRPr="00A5320A">
        <w:rPr>
          <w:sz w:val="22"/>
          <w:szCs w:val="22"/>
        </w:rPr>
        <w:t xml:space="preserve">2.1. </w:t>
      </w:r>
      <w:r w:rsidR="009F6DBD" w:rsidRPr="00A5320A">
        <w:rPr>
          <w:sz w:val="22"/>
          <w:szCs w:val="22"/>
        </w:rPr>
        <w:t>Исполнитель оказывает услуги по адрес</w:t>
      </w:r>
      <w:r w:rsidRPr="00A5320A">
        <w:rPr>
          <w:sz w:val="22"/>
          <w:szCs w:val="22"/>
        </w:rPr>
        <w:t>ам</w:t>
      </w:r>
      <w:r w:rsidR="009F6DBD" w:rsidRPr="00A5320A">
        <w:rPr>
          <w:sz w:val="22"/>
          <w:szCs w:val="22"/>
        </w:rPr>
        <w:t xml:space="preserve"> </w:t>
      </w:r>
      <w:r w:rsidRPr="00A5320A">
        <w:rPr>
          <w:sz w:val="22"/>
          <w:szCs w:val="22"/>
        </w:rPr>
        <w:t>Заказчика</w:t>
      </w:r>
      <w:r w:rsidR="009F6DBD" w:rsidRPr="00A5320A">
        <w:rPr>
          <w:sz w:val="22"/>
          <w:szCs w:val="22"/>
        </w:rPr>
        <w:t>:</w:t>
      </w:r>
      <w:r w:rsidR="00EE3E12" w:rsidRPr="00A5320A">
        <w:rPr>
          <w:sz w:val="22"/>
          <w:szCs w:val="22"/>
        </w:rPr>
        <w:t xml:space="preserve"> г. Калининград, б-р Солнечный, зд. 27, к.1; г. Калининград, б-р Солнечный, зд. 27, к.4; г. Калининград, б-р Солнечный, зд. 27, к.5</w:t>
      </w:r>
      <w:r w:rsidRPr="00A5320A">
        <w:rPr>
          <w:sz w:val="22"/>
          <w:szCs w:val="22"/>
        </w:rPr>
        <w:t xml:space="preserve"> </w:t>
      </w:r>
      <w:r w:rsidRPr="00A5320A">
        <w:rPr>
          <w:color w:val="000000" w:themeColor="text1"/>
          <w:sz w:val="22"/>
          <w:szCs w:val="22"/>
        </w:rPr>
        <w:t>или по месту нахождения Исполнителя.</w:t>
      </w:r>
    </w:p>
    <w:p w14:paraId="42BAD286" w14:textId="33E787F5" w:rsidR="008D452E" w:rsidRPr="00A5320A" w:rsidRDefault="00EE3E12" w:rsidP="00210522">
      <w:pPr>
        <w:pStyle w:val="Default"/>
        <w:ind w:firstLine="709"/>
        <w:jc w:val="both"/>
        <w:rPr>
          <w:sz w:val="22"/>
          <w:szCs w:val="22"/>
        </w:rPr>
      </w:pPr>
      <w:r w:rsidRPr="00A5320A">
        <w:rPr>
          <w:sz w:val="22"/>
          <w:szCs w:val="22"/>
        </w:rPr>
        <w:t xml:space="preserve">2.2. Услуги оказываются </w:t>
      </w:r>
      <w:r w:rsidR="0016320B" w:rsidRPr="00A5320A">
        <w:rPr>
          <w:sz w:val="22"/>
          <w:szCs w:val="22"/>
        </w:rPr>
        <w:t>по предварительной заявке</w:t>
      </w:r>
      <w:r w:rsidRPr="00A5320A">
        <w:rPr>
          <w:sz w:val="22"/>
          <w:szCs w:val="22"/>
        </w:rPr>
        <w:t xml:space="preserve"> Заказчика</w:t>
      </w:r>
      <w:r w:rsidR="0016320B" w:rsidRPr="00A5320A">
        <w:rPr>
          <w:sz w:val="22"/>
          <w:szCs w:val="22"/>
        </w:rPr>
        <w:t>.</w:t>
      </w:r>
      <w:r w:rsidR="00210522" w:rsidRPr="00A5320A">
        <w:rPr>
          <w:sz w:val="22"/>
          <w:szCs w:val="22"/>
        </w:rPr>
        <w:t xml:space="preserve"> </w:t>
      </w:r>
      <w:r w:rsidR="008D452E" w:rsidRPr="00A5320A">
        <w:rPr>
          <w:sz w:val="22"/>
          <w:szCs w:val="22"/>
        </w:rPr>
        <w:t xml:space="preserve">Заказчик </w:t>
      </w:r>
      <w:r w:rsidR="00F4192D" w:rsidRPr="00A5320A">
        <w:rPr>
          <w:sz w:val="22"/>
          <w:szCs w:val="22"/>
        </w:rPr>
        <w:t>направляет</w:t>
      </w:r>
      <w:r w:rsidR="008D452E" w:rsidRPr="00A5320A">
        <w:rPr>
          <w:sz w:val="22"/>
          <w:szCs w:val="22"/>
        </w:rPr>
        <w:t xml:space="preserve"> заявку в письменной форме через систему электронного документооборота (ЭДО), где факт доставки и открытия фиксируется автоматически. В случае отсутствия системы электронного документооборота (ЭДО) у Исполнителя, Заказчик передает заявку нарочно, о чем Исполнитель на экземпляре Заказчика п</w:t>
      </w:r>
      <w:r w:rsidR="00F4192D" w:rsidRPr="00A5320A">
        <w:rPr>
          <w:sz w:val="22"/>
          <w:szCs w:val="22"/>
        </w:rPr>
        <w:t>р</w:t>
      </w:r>
      <w:r w:rsidR="008D452E" w:rsidRPr="00A5320A">
        <w:rPr>
          <w:sz w:val="22"/>
          <w:szCs w:val="22"/>
        </w:rPr>
        <w:t>оставляет входящий номер, дату приема, должность, подпись и расшифровку подписи лица, принявшего заявку.</w:t>
      </w:r>
    </w:p>
    <w:p w14:paraId="1D6C6F99" w14:textId="77777777" w:rsidR="00EE3E12" w:rsidRPr="00A5320A" w:rsidRDefault="00EE3E12" w:rsidP="00EE3E12">
      <w:pPr>
        <w:pStyle w:val="Default"/>
        <w:ind w:firstLine="709"/>
        <w:jc w:val="both"/>
        <w:rPr>
          <w:sz w:val="22"/>
          <w:szCs w:val="22"/>
        </w:rPr>
      </w:pPr>
      <w:r w:rsidRPr="00A5320A">
        <w:rPr>
          <w:sz w:val="22"/>
          <w:szCs w:val="22"/>
        </w:rPr>
        <w:t>2.3. Исполнитель обязан обеспечить выезд своего представителя к Заказчику в рабочие дни в течение 2 часов с момента получения заявки, поданной в рабочие часы Заказчика; если заявка получена после окончания рабочего дня, в выходные или праздничные дни – выезд осуществляется в первый следующий рабочий день до 12:00 (или в течение 2 часов с начала рабочего дня).</w:t>
      </w:r>
    </w:p>
    <w:p w14:paraId="6401F34E" w14:textId="51CB0CB3" w:rsidR="00EE3E12" w:rsidRPr="00A5320A" w:rsidRDefault="00EE3E12" w:rsidP="0016320B">
      <w:pPr>
        <w:pStyle w:val="Default"/>
        <w:ind w:firstLine="709"/>
        <w:jc w:val="both"/>
        <w:rPr>
          <w:sz w:val="22"/>
          <w:szCs w:val="22"/>
        </w:rPr>
      </w:pPr>
      <w:r w:rsidRPr="00A5320A">
        <w:rPr>
          <w:sz w:val="22"/>
          <w:szCs w:val="22"/>
        </w:rPr>
        <w:t xml:space="preserve">2.4. Общий срок </w:t>
      </w:r>
      <w:r w:rsidR="00E166B1" w:rsidRPr="00A5320A">
        <w:rPr>
          <w:sz w:val="22"/>
          <w:szCs w:val="22"/>
        </w:rPr>
        <w:t>оказания услуг</w:t>
      </w:r>
      <w:r w:rsidR="00557A9D" w:rsidRPr="00A5320A">
        <w:rPr>
          <w:sz w:val="22"/>
          <w:szCs w:val="22"/>
        </w:rPr>
        <w:t xml:space="preserve"> </w:t>
      </w:r>
      <w:r w:rsidRPr="00A5320A">
        <w:rPr>
          <w:sz w:val="22"/>
          <w:szCs w:val="22"/>
        </w:rPr>
        <w:t xml:space="preserve">по заявке не может превышать 4 часов с момента прибытия представителя Исполнителя на место оказания услуг. В случае, если для завершения ремонта требуется более 4 часов, Исполнитель обязан не позднее 4 часов с момента начала работ предоставить Заказчику подменную технику </w:t>
      </w:r>
      <w:r w:rsidR="0016320B" w:rsidRPr="00A5320A">
        <w:rPr>
          <w:sz w:val="22"/>
          <w:szCs w:val="22"/>
        </w:rPr>
        <w:t>в соответствии с п</w:t>
      </w:r>
      <w:r w:rsidRPr="00A5320A">
        <w:rPr>
          <w:sz w:val="22"/>
          <w:szCs w:val="22"/>
        </w:rPr>
        <w:t>. 2.5</w:t>
      </w:r>
      <w:r w:rsidR="00D8389D" w:rsidRPr="00A5320A">
        <w:rPr>
          <w:sz w:val="22"/>
          <w:szCs w:val="22"/>
        </w:rPr>
        <w:t>.</w:t>
      </w:r>
      <w:r w:rsidRPr="00A5320A">
        <w:rPr>
          <w:sz w:val="22"/>
          <w:szCs w:val="22"/>
        </w:rPr>
        <w:t xml:space="preserve"> Т</w:t>
      </w:r>
      <w:r w:rsidR="00E166B1" w:rsidRPr="00A5320A">
        <w:rPr>
          <w:sz w:val="22"/>
          <w:szCs w:val="22"/>
        </w:rPr>
        <w:t>ехнического задания</w:t>
      </w:r>
      <w:r w:rsidRPr="00A5320A">
        <w:rPr>
          <w:sz w:val="22"/>
          <w:szCs w:val="22"/>
        </w:rPr>
        <w:t xml:space="preserve">, а завершить ремонт в течение 16 часов с момента начала работ. </w:t>
      </w:r>
    </w:p>
    <w:p w14:paraId="039759FF" w14:textId="3641C195" w:rsidR="00210522" w:rsidRPr="00A5320A" w:rsidRDefault="00EE3E12" w:rsidP="00210522">
      <w:pPr>
        <w:pStyle w:val="Default"/>
        <w:ind w:firstLine="709"/>
        <w:jc w:val="both"/>
        <w:rPr>
          <w:sz w:val="22"/>
          <w:szCs w:val="22"/>
        </w:rPr>
      </w:pPr>
      <w:r w:rsidRPr="00A5320A">
        <w:rPr>
          <w:sz w:val="22"/>
          <w:szCs w:val="22"/>
        </w:rPr>
        <w:t xml:space="preserve">2.5. </w:t>
      </w:r>
      <w:r w:rsidR="002F6153" w:rsidRPr="00A5320A">
        <w:rPr>
          <w:rFonts w:hint="eastAsia"/>
          <w:color w:val="0F1115"/>
          <w:sz w:val="22"/>
          <w:szCs w:val="22"/>
          <w:shd w:val="clear" w:color="auto" w:fill="FFFFFF"/>
        </w:rPr>
        <w:t>Подменное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МФУ</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должно</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обеспечивать</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все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функции</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оригинального</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устройства</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печать</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сканирование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копирование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для</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цветных</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цветную</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печать</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и</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цветное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сканирование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двустороннюю</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печать</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подачу</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из</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лотка</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не</w:t>
      </w:r>
      <w:r w:rsidR="002F6153" w:rsidRPr="00A5320A">
        <w:rPr>
          <w:color w:val="0F1115"/>
          <w:sz w:val="22"/>
          <w:szCs w:val="22"/>
          <w:shd w:val="clear" w:color="auto" w:fill="FFFFFF"/>
        </w:rPr>
        <w:t xml:space="preserve"> </w:t>
      </w:r>
      <w:r w:rsidR="002F6153" w:rsidRPr="00A5320A">
        <w:rPr>
          <w:rFonts w:hint="eastAsia"/>
          <w:color w:val="0F1115"/>
          <w:sz w:val="22"/>
          <w:szCs w:val="22"/>
          <w:shd w:val="clear" w:color="auto" w:fill="FFFFFF"/>
        </w:rPr>
        <w:t>менее</w:t>
      </w:r>
      <w:r w:rsidR="002F6153" w:rsidRPr="00A5320A">
        <w:rPr>
          <w:color w:val="0F1115"/>
          <w:sz w:val="22"/>
          <w:szCs w:val="22"/>
          <w:shd w:val="clear" w:color="auto" w:fill="FFFFFF"/>
        </w:rPr>
        <w:t xml:space="preserve"> 250 </w:t>
      </w:r>
      <w:r w:rsidR="002F6153" w:rsidRPr="00A5320A">
        <w:rPr>
          <w:rFonts w:hint="eastAsia"/>
          <w:color w:val="0F1115"/>
          <w:sz w:val="22"/>
          <w:szCs w:val="22"/>
          <w:shd w:val="clear" w:color="auto" w:fill="FFFFFF"/>
        </w:rPr>
        <w:t>листов</w:t>
      </w:r>
      <w:r w:rsidR="002F6153" w:rsidRPr="00A5320A">
        <w:rPr>
          <w:color w:val="0F1115"/>
          <w:sz w:val="22"/>
          <w:szCs w:val="22"/>
          <w:shd w:val="clear" w:color="auto" w:fill="FFFFFF"/>
        </w:rPr>
        <w:t>.</w:t>
      </w:r>
    </w:p>
    <w:p w14:paraId="3F994DD4" w14:textId="2F2B2358" w:rsidR="00EE3E12" w:rsidRPr="00A5320A" w:rsidRDefault="00EE3E12" w:rsidP="00EE3E12">
      <w:pPr>
        <w:pStyle w:val="3"/>
        <w:shd w:val="clear" w:color="auto" w:fill="FFFFFF"/>
        <w:spacing w:line="240" w:lineRule="auto"/>
        <w:ind w:firstLine="708"/>
        <w:jc w:val="both"/>
        <w:rPr>
          <w:b w:val="0"/>
          <w:bCs w:val="0"/>
          <w:i w:val="0"/>
          <w:iCs/>
          <w:color w:val="0F1115"/>
          <w:sz w:val="22"/>
          <w:szCs w:val="22"/>
        </w:rPr>
      </w:pPr>
      <w:r w:rsidRPr="00A5320A">
        <w:rPr>
          <w:b w:val="0"/>
          <w:bCs w:val="0"/>
          <w:i w:val="0"/>
          <w:iCs/>
          <w:color w:val="0F1115"/>
          <w:sz w:val="22"/>
          <w:szCs w:val="22"/>
        </w:rPr>
        <w:t xml:space="preserve">2.6. </w:t>
      </w:r>
      <w:r w:rsidR="00210522" w:rsidRPr="00A5320A">
        <w:rPr>
          <w:rFonts w:hint="eastAsia"/>
          <w:b w:val="0"/>
          <w:bCs w:val="0"/>
          <w:i w:val="0"/>
          <w:iCs/>
          <w:color w:val="0F1115"/>
          <w:sz w:val="22"/>
          <w:szCs w:val="22"/>
        </w:rPr>
        <w:t>Т</w:t>
      </w:r>
      <w:r w:rsidR="00210522" w:rsidRPr="00A5320A">
        <w:rPr>
          <w:b w:val="0"/>
          <w:bCs w:val="0"/>
          <w:i w:val="0"/>
          <w:iCs/>
          <w:color w:val="0F1115"/>
          <w:sz w:val="22"/>
          <w:szCs w:val="22"/>
        </w:rPr>
        <w:t>ранспортировка</w:t>
      </w:r>
      <w:r w:rsidRPr="00A5320A">
        <w:rPr>
          <w:b w:val="0"/>
          <w:bCs w:val="0"/>
          <w:i w:val="0"/>
          <w:iCs/>
          <w:color w:val="0F1115"/>
          <w:sz w:val="22"/>
          <w:szCs w:val="22"/>
        </w:rPr>
        <w:t xml:space="preserve">, </w:t>
      </w:r>
      <w:r w:rsidRPr="00A5320A">
        <w:rPr>
          <w:rFonts w:hint="eastAsia"/>
          <w:b w:val="0"/>
          <w:bCs w:val="0"/>
          <w:i w:val="0"/>
          <w:iCs/>
          <w:color w:val="0F1115"/>
          <w:sz w:val="22"/>
          <w:szCs w:val="22"/>
        </w:rPr>
        <w:t>доставка</w:t>
      </w:r>
      <w:r w:rsidRPr="00A5320A">
        <w:rPr>
          <w:b w:val="0"/>
          <w:bCs w:val="0"/>
          <w:i w:val="0"/>
          <w:iCs/>
          <w:color w:val="0F1115"/>
          <w:sz w:val="22"/>
          <w:szCs w:val="22"/>
        </w:rPr>
        <w:t xml:space="preserve"> </w:t>
      </w:r>
      <w:r w:rsidRPr="00A5320A">
        <w:rPr>
          <w:rFonts w:hint="eastAsia"/>
          <w:b w:val="0"/>
          <w:bCs w:val="0"/>
          <w:i w:val="0"/>
          <w:iCs/>
          <w:color w:val="0F1115"/>
          <w:sz w:val="22"/>
          <w:szCs w:val="22"/>
        </w:rPr>
        <w:t>и</w:t>
      </w:r>
      <w:r w:rsidRPr="00A5320A">
        <w:rPr>
          <w:b w:val="0"/>
          <w:bCs w:val="0"/>
          <w:i w:val="0"/>
          <w:iCs/>
          <w:color w:val="0F1115"/>
          <w:sz w:val="22"/>
          <w:szCs w:val="22"/>
        </w:rPr>
        <w:t xml:space="preserve"> </w:t>
      </w:r>
      <w:r w:rsidRPr="00A5320A">
        <w:rPr>
          <w:rFonts w:hint="eastAsia"/>
          <w:b w:val="0"/>
          <w:bCs w:val="0"/>
          <w:i w:val="0"/>
          <w:iCs/>
          <w:color w:val="0F1115"/>
          <w:sz w:val="22"/>
          <w:szCs w:val="22"/>
        </w:rPr>
        <w:t>оформление</w:t>
      </w:r>
      <w:r w:rsidRPr="00A5320A">
        <w:rPr>
          <w:b w:val="0"/>
          <w:bCs w:val="0"/>
          <w:i w:val="0"/>
          <w:iCs/>
          <w:color w:val="0F1115"/>
          <w:sz w:val="22"/>
          <w:szCs w:val="22"/>
        </w:rPr>
        <w:t xml:space="preserve"> </w:t>
      </w:r>
      <w:r w:rsidRPr="00A5320A">
        <w:rPr>
          <w:rFonts w:hint="eastAsia"/>
          <w:b w:val="0"/>
          <w:bCs w:val="0"/>
          <w:i w:val="0"/>
          <w:iCs/>
          <w:color w:val="0F1115"/>
          <w:sz w:val="22"/>
          <w:szCs w:val="22"/>
        </w:rPr>
        <w:t>передачи</w:t>
      </w:r>
      <w:r w:rsidRPr="00A5320A">
        <w:rPr>
          <w:b w:val="0"/>
          <w:bCs w:val="0"/>
          <w:i w:val="0"/>
          <w:iCs/>
          <w:color w:val="0F1115"/>
          <w:sz w:val="22"/>
          <w:szCs w:val="22"/>
        </w:rPr>
        <w:t xml:space="preserve"> </w:t>
      </w:r>
      <w:r w:rsidR="009F3CAB" w:rsidRPr="00A5320A">
        <w:rPr>
          <w:rFonts w:hint="eastAsia"/>
          <w:b w:val="0"/>
          <w:bCs w:val="0"/>
          <w:i w:val="0"/>
          <w:iCs/>
          <w:color w:val="0F1115"/>
          <w:sz w:val="22"/>
          <w:szCs w:val="22"/>
        </w:rPr>
        <w:t>М</w:t>
      </w:r>
      <w:r w:rsidR="009F3CAB" w:rsidRPr="00A5320A">
        <w:rPr>
          <w:b w:val="0"/>
          <w:bCs w:val="0"/>
          <w:i w:val="0"/>
          <w:iCs/>
          <w:color w:val="0F1115"/>
          <w:sz w:val="22"/>
          <w:szCs w:val="22"/>
        </w:rPr>
        <w:t>ФУ</w:t>
      </w:r>
      <w:r w:rsidR="00E166B1" w:rsidRPr="00A5320A">
        <w:rPr>
          <w:b w:val="0"/>
          <w:bCs w:val="0"/>
          <w:i w:val="0"/>
          <w:iCs/>
          <w:color w:val="0F1115"/>
          <w:sz w:val="22"/>
          <w:szCs w:val="22"/>
        </w:rPr>
        <w:t>:</w:t>
      </w:r>
    </w:p>
    <w:p w14:paraId="1751D0BA" w14:textId="2AAEB020" w:rsidR="00D97D09" w:rsidRPr="00A5320A" w:rsidRDefault="00EE3E12" w:rsidP="00D97D09">
      <w:pPr>
        <w:tabs>
          <w:tab w:val="left" w:pos="567"/>
          <w:tab w:val="left" w:pos="851"/>
          <w:tab w:val="left" w:pos="1134"/>
        </w:tabs>
        <w:ind w:firstLine="709"/>
        <w:jc w:val="both"/>
        <w:rPr>
          <w:color w:val="000000" w:themeColor="text1"/>
          <w:sz w:val="22"/>
          <w:szCs w:val="22"/>
        </w:rPr>
      </w:pPr>
      <w:r w:rsidRPr="00A5320A">
        <w:rPr>
          <w:color w:val="0F1115"/>
          <w:sz w:val="22"/>
          <w:szCs w:val="22"/>
        </w:rPr>
        <w:t xml:space="preserve">2.6.1. </w:t>
      </w:r>
      <w:r w:rsidR="00210522" w:rsidRPr="00A5320A">
        <w:rPr>
          <w:color w:val="0F1115"/>
          <w:sz w:val="22"/>
          <w:szCs w:val="22"/>
        </w:rPr>
        <w:t>Транспортировка</w:t>
      </w:r>
      <w:r w:rsidR="00D97D09" w:rsidRPr="00A5320A">
        <w:rPr>
          <w:color w:val="000000" w:themeColor="text1"/>
          <w:sz w:val="22"/>
          <w:szCs w:val="22"/>
        </w:rPr>
        <w:t xml:space="preserve"> и доставка </w:t>
      </w:r>
      <w:r w:rsidR="009F3CAB" w:rsidRPr="00A5320A">
        <w:rPr>
          <w:color w:val="000000" w:themeColor="text1"/>
          <w:sz w:val="22"/>
          <w:szCs w:val="22"/>
        </w:rPr>
        <w:t>МФУ</w:t>
      </w:r>
      <w:r w:rsidR="00D97D09" w:rsidRPr="00A5320A">
        <w:rPr>
          <w:color w:val="000000" w:themeColor="text1"/>
          <w:sz w:val="22"/>
          <w:szCs w:val="22"/>
        </w:rPr>
        <w:t>, а также все виды погрузо-разгрузочных работ, включая работы с применением грузоподъемных средств, осуществляются Исполнителем за свой счет;</w:t>
      </w:r>
    </w:p>
    <w:p w14:paraId="284D1268" w14:textId="22E5A94C" w:rsidR="00EE3E12" w:rsidRPr="00A5320A" w:rsidRDefault="00EE3E12" w:rsidP="00EE3E12">
      <w:pPr>
        <w:pStyle w:val="ds-markdown-paragraph"/>
        <w:shd w:val="clear" w:color="auto" w:fill="FFFFFF"/>
        <w:spacing w:before="0" w:beforeAutospacing="0" w:after="0" w:afterAutospacing="0"/>
        <w:ind w:firstLine="708"/>
        <w:jc w:val="both"/>
        <w:rPr>
          <w:color w:val="0F1115"/>
          <w:sz w:val="22"/>
          <w:szCs w:val="22"/>
        </w:rPr>
      </w:pPr>
      <w:r w:rsidRPr="00A5320A">
        <w:rPr>
          <w:color w:val="0F1115"/>
          <w:sz w:val="22"/>
          <w:szCs w:val="22"/>
        </w:rPr>
        <w:t xml:space="preserve">2.6.2. </w:t>
      </w:r>
      <w:r w:rsidRPr="00A5320A">
        <w:rPr>
          <w:rFonts w:hint="eastAsia"/>
          <w:color w:val="0F1115"/>
          <w:sz w:val="22"/>
          <w:szCs w:val="22"/>
        </w:rPr>
        <w:t>Передача</w:t>
      </w:r>
      <w:r w:rsidRPr="00A5320A">
        <w:rPr>
          <w:color w:val="0F1115"/>
          <w:sz w:val="22"/>
          <w:szCs w:val="22"/>
        </w:rPr>
        <w:t xml:space="preserve"> </w:t>
      </w:r>
      <w:r w:rsidR="009F3CAB" w:rsidRPr="00A5320A">
        <w:rPr>
          <w:rFonts w:hint="eastAsia"/>
          <w:color w:val="0F1115"/>
          <w:sz w:val="22"/>
          <w:szCs w:val="22"/>
        </w:rPr>
        <w:t>М</w:t>
      </w:r>
      <w:r w:rsidR="009F3CAB" w:rsidRPr="00A5320A">
        <w:rPr>
          <w:color w:val="0F1115"/>
          <w:sz w:val="22"/>
          <w:szCs w:val="22"/>
        </w:rPr>
        <w:t>ФУ</w:t>
      </w:r>
      <w:r w:rsidRPr="00A5320A">
        <w:rPr>
          <w:color w:val="0F1115"/>
          <w:sz w:val="22"/>
          <w:szCs w:val="22"/>
        </w:rPr>
        <w:t xml:space="preserve"> </w:t>
      </w:r>
      <w:r w:rsidRPr="00A5320A">
        <w:rPr>
          <w:rFonts w:hint="eastAsia"/>
          <w:color w:val="0F1115"/>
          <w:sz w:val="22"/>
          <w:szCs w:val="22"/>
        </w:rPr>
        <w:t>в</w:t>
      </w:r>
      <w:r w:rsidRPr="00A5320A">
        <w:rPr>
          <w:color w:val="0F1115"/>
          <w:sz w:val="22"/>
          <w:szCs w:val="22"/>
        </w:rPr>
        <w:t xml:space="preserve"> </w:t>
      </w:r>
      <w:r w:rsidRPr="00A5320A">
        <w:rPr>
          <w:rFonts w:hint="eastAsia"/>
          <w:color w:val="0F1115"/>
          <w:sz w:val="22"/>
          <w:szCs w:val="22"/>
        </w:rPr>
        <w:t>ремонт</w:t>
      </w:r>
      <w:r w:rsidRPr="00A5320A">
        <w:rPr>
          <w:color w:val="0F1115"/>
          <w:sz w:val="22"/>
          <w:szCs w:val="22"/>
        </w:rPr>
        <w:t xml:space="preserve"> </w:t>
      </w:r>
      <w:r w:rsidRPr="00A5320A">
        <w:rPr>
          <w:rFonts w:hint="eastAsia"/>
          <w:color w:val="0F1115"/>
          <w:sz w:val="22"/>
          <w:szCs w:val="22"/>
        </w:rPr>
        <w:t>оформляется</w:t>
      </w:r>
      <w:r w:rsidRPr="00A5320A">
        <w:rPr>
          <w:color w:val="0F1115"/>
          <w:sz w:val="22"/>
          <w:szCs w:val="22"/>
        </w:rPr>
        <w:t xml:space="preserve"> </w:t>
      </w:r>
      <w:r w:rsidRPr="00A5320A">
        <w:rPr>
          <w:rFonts w:hint="eastAsia"/>
          <w:color w:val="0F1115"/>
          <w:sz w:val="22"/>
          <w:szCs w:val="22"/>
        </w:rPr>
        <w:t>накладной</w:t>
      </w:r>
      <w:r w:rsidR="0097656F" w:rsidRPr="00A5320A">
        <w:rPr>
          <w:color w:val="0F1115"/>
          <w:sz w:val="22"/>
          <w:szCs w:val="22"/>
        </w:rPr>
        <w:t xml:space="preserve"> (</w:t>
      </w:r>
      <w:r w:rsidR="0097656F" w:rsidRPr="00A5320A">
        <w:rPr>
          <w:rFonts w:hint="eastAsia"/>
          <w:color w:val="0F1115"/>
          <w:sz w:val="22"/>
          <w:szCs w:val="22"/>
        </w:rPr>
        <w:t>форма</w:t>
      </w:r>
      <w:r w:rsidR="0097656F" w:rsidRPr="00A5320A">
        <w:rPr>
          <w:color w:val="0F1115"/>
          <w:sz w:val="22"/>
          <w:szCs w:val="22"/>
        </w:rPr>
        <w:t xml:space="preserve"> 0510458)</w:t>
      </w:r>
      <w:r w:rsidRPr="00A5320A">
        <w:rPr>
          <w:color w:val="0F1115"/>
          <w:sz w:val="22"/>
          <w:szCs w:val="22"/>
        </w:rPr>
        <w:t xml:space="preserve"> </w:t>
      </w:r>
      <w:r w:rsidR="0097656F" w:rsidRPr="00A5320A">
        <w:rPr>
          <w:rFonts w:hint="eastAsia"/>
          <w:color w:val="0F1115"/>
          <w:sz w:val="22"/>
          <w:szCs w:val="22"/>
        </w:rPr>
        <w:t>в</w:t>
      </w:r>
      <w:r w:rsidR="0097656F" w:rsidRPr="00A5320A">
        <w:rPr>
          <w:color w:val="0F1115"/>
          <w:sz w:val="22"/>
          <w:szCs w:val="22"/>
        </w:rPr>
        <w:t xml:space="preserve"> электронном виде </w:t>
      </w:r>
      <w:r w:rsidR="0097656F" w:rsidRPr="00A5320A">
        <w:rPr>
          <w:rFonts w:hint="eastAsia"/>
          <w:color w:val="0F1115"/>
          <w:sz w:val="22"/>
          <w:szCs w:val="22"/>
        </w:rPr>
        <w:t>и</w:t>
      </w:r>
      <w:r w:rsidR="0097656F" w:rsidRPr="00A5320A">
        <w:rPr>
          <w:color w:val="0F1115"/>
          <w:sz w:val="22"/>
          <w:szCs w:val="22"/>
        </w:rPr>
        <w:t xml:space="preserve"> </w:t>
      </w:r>
      <w:r w:rsidR="0097656F" w:rsidRPr="00A5320A">
        <w:rPr>
          <w:rFonts w:hint="eastAsia"/>
          <w:color w:val="0F1115"/>
          <w:sz w:val="22"/>
          <w:szCs w:val="22"/>
        </w:rPr>
        <w:t>подписываются</w:t>
      </w:r>
      <w:r w:rsidR="0097656F" w:rsidRPr="00A5320A">
        <w:rPr>
          <w:color w:val="0F1115"/>
          <w:sz w:val="22"/>
          <w:szCs w:val="22"/>
        </w:rPr>
        <w:t xml:space="preserve"> </w:t>
      </w:r>
      <w:r w:rsidR="0097656F" w:rsidRPr="00A5320A">
        <w:rPr>
          <w:rFonts w:hint="eastAsia"/>
          <w:color w:val="0F1115"/>
          <w:sz w:val="22"/>
          <w:szCs w:val="22"/>
        </w:rPr>
        <w:t>квалифицированной</w:t>
      </w:r>
      <w:r w:rsidR="0097656F" w:rsidRPr="00A5320A">
        <w:rPr>
          <w:color w:val="0F1115"/>
          <w:sz w:val="22"/>
          <w:szCs w:val="22"/>
        </w:rPr>
        <w:t xml:space="preserve"> </w:t>
      </w:r>
      <w:r w:rsidR="0097656F" w:rsidRPr="00A5320A">
        <w:rPr>
          <w:rFonts w:hint="eastAsia"/>
          <w:color w:val="0F1115"/>
          <w:sz w:val="22"/>
          <w:szCs w:val="22"/>
        </w:rPr>
        <w:t>электронной</w:t>
      </w:r>
      <w:r w:rsidR="0097656F" w:rsidRPr="00A5320A">
        <w:rPr>
          <w:color w:val="0F1115"/>
          <w:sz w:val="22"/>
          <w:szCs w:val="22"/>
        </w:rPr>
        <w:t xml:space="preserve"> </w:t>
      </w:r>
      <w:r w:rsidR="0097656F" w:rsidRPr="00A5320A">
        <w:rPr>
          <w:rFonts w:hint="eastAsia"/>
          <w:color w:val="0F1115"/>
          <w:sz w:val="22"/>
          <w:szCs w:val="22"/>
        </w:rPr>
        <w:t>подписью</w:t>
      </w:r>
      <w:r w:rsidR="0097656F" w:rsidRPr="00A5320A">
        <w:rPr>
          <w:color w:val="0F1115"/>
          <w:sz w:val="22"/>
          <w:szCs w:val="22"/>
        </w:rPr>
        <w:t xml:space="preserve"> (</w:t>
      </w:r>
      <w:r w:rsidR="0097656F" w:rsidRPr="00A5320A">
        <w:rPr>
          <w:rFonts w:hint="eastAsia"/>
          <w:color w:val="0F1115"/>
          <w:sz w:val="22"/>
          <w:szCs w:val="22"/>
        </w:rPr>
        <w:t>КЭП</w:t>
      </w:r>
      <w:r w:rsidR="0097656F" w:rsidRPr="00A5320A">
        <w:rPr>
          <w:color w:val="0F1115"/>
          <w:sz w:val="22"/>
          <w:szCs w:val="22"/>
        </w:rPr>
        <w:t>) или на бумажном носителе в 2 (двух) экземплярах.</w:t>
      </w:r>
    </w:p>
    <w:p w14:paraId="00CD1DBA" w14:textId="57A663D4" w:rsidR="00D97D09" w:rsidRPr="00A5320A" w:rsidRDefault="00EE3E12" w:rsidP="006B6FD4">
      <w:pPr>
        <w:pStyle w:val="affa"/>
        <w:spacing w:before="0" w:line="288" w:lineRule="atLeast"/>
        <w:ind w:firstLine="708"/>
        <w:jc w:val="both"/>
        <w:rPr>
          <w:sz w:val="22"/>
          <w:szCs w:val="22"/>
        </w:rPr>
      </w:pPr>
      <w:r w:rsidRPr="00A5320A">
        <w:rPr>
          <w:color w:val="0F1115"/>
          <w:sz w:val="22"/>
          <w:szCs w:val="22"/>
        </w:rPr>
        <w:t>2.6.</w:t>
      </w:r>
      <w:r w:rsidR="0097656F" w:rsidRPr="00A5320A">
        <w:rPr>
          <w:color w:val="0F1115"/>
          <w:sz w:val="22"/>
          <w:szCs w:val="22"/>
        </w:rPr>
        <w:t>3</w:t>
      </w:r>
      <w:r w:rsidRPr="00A5320A">
        <w:rPr>
          <w:color w:val="0F1115"/>
          <w:sz w:val="22"/>
          <w:szCs w:val="22"/>
        </w:rPr>
        <w:t xml:space="preserve">. </w:t>
      </w:r>
      <w:r w:rsidR="00210522" w:rsidRPr="00A5320A">
        <w:rPr>
          <w:rFonts w:hint="eastAsia"/>
          <w:color w:val="0F1115"/>
          <w:sz w:val="22"/>
          <w:szCs w:val="22"/>
        </w:rPr>
        <w:t>Т</w:t>
      </w:r>
      <w:r w:rsidR="00210522" w:rsidRPr="00A5320A">
        <w:rPr>
          <w:color w:val="0F1115"/>
          <w:sz w:val="22"/>
          <w:szCs w:val="22"/>
        </w:rPr>
        <w:t>ранспортировка</w:t>
      </w:r>
      <w:r w:rsidRPr="00A5320A">
        <w:rPr>
          <w:color w:val="0F1115"/>
          <w:sz w:val="22"/>
          <w:szCs w:val="22"/>
        </w:rPr>
        <w:t xml:space="preserve"> </w:t>
      </w:r>
      <w:r w:rsidR="009F3CAB" w:rsidRPr="00A5320A">
        <w:rPr>
          <w:rFonts w:hint="eastAsia"/>
          <w:color w:val="0F1115"/>
          <w:sz w:val="22"/>
          <w:szCs w:val="22"/>
        </w:rPr>
        <w:t>М</w:t>
      </w:r>
      <w:r w:rsidR="009F3CAB" w:rsidRPr="00A5320A">
        <w:rPr>
          <w:color w:val="0F1115"/>
          <w:sz w:val="22"/>
          <w:szCs w:val="22"/>
        </w:rPr>
        <w:t>ФУ</w:t>
      </w:r>
      <w:r w:rsidRPr="00A5320A">
        <w:rPr>
          <w:color w:val="0F1115"/>
          <w:sz w:val="22"/>
          <w:szCs w:val="22"/>
        </w:rPr>
        <w:t xml:space="preserve"> </w:t>
      </w:r>
      <w:r w:rsidRPr="00A5320A">
        <w:rPr>
          <w:rFonts w:hint="eastAsia"/>
          <w:color w:val="0F1115"/>
          <w:sz w:val="22"/>
          <w:szCs w:val="22"/>
        </w:rPr>
        <w:t>после</w:t>
      </w:r>
      <w:r w:rsidRPr="00A5320A">
        <w:rPr>
          <w:color w:val="0F1115"/>
          <w:sz w:val="22"/>
          <w:szCs w:val="22"/>
        </w:rPr>
        <w:t xml:space="preserve"> </w:t>
      </w:r>
      <w:r w:rsidRPr="00A5320A">
        <w:rPr>
          <w:rFonts w:hint="eastAsia"/>
          <w:color w:val="0F1115"/>
          <w:sz w:val="22"/>
          <w:szCs w:val="22"/>
        </w:rPr>
        <w:t>выполнения</w:t>
      </w:r>
      <w:r w:rsidRPr="00A5320A">
        <w:rPr>
          <w:color w:val="0F1115"/>
          <w:sz w:val="22"/>
          <w:szCs w:val="22"/>
        </w:rPr>
        <w:t xml:space="preserve"> ремонтных </w:t>
      </w:r>
      <w:r w:rsidRPr="00A5320A">
        <w:rPr>
          <w:rFonts w:hint="eastAsia"/>
          <w:color w:val="0F1115"/>
          <w:sz w:val="22"/>
          <w:szCs w:val="22"/>
        </w:rPr>
        <w:t>работ</w:t>
      </w:r>
      <w:r w:rsidRPr="00A5320A">
        <w:rPr>
          <w:color w:val="0F1115"/>
          <w:sz w:val="22"/>
          <w:szCs w:val="22"/>
        </w:rPr>
        <w:t xml:space="preserve"> </w:t>
      </w:r>
      <w:r w:rsidRPr="00A5320A">
        <w:rPr>
          <w:rFonts w:hint="eastAsia"/>
          <w:color w:val="0F1115"/>
          <w:sz w:val="22"/>
          <w:szCs w:val="22"/>
        </w:rPr>
        <w:t>оформляется </w:t>
      </w:r>
      <w:r w:rsidRPr="00A5320A">
        <w:rPr>
          <w:sz w:val="22"/>
          <w:szCs w:val="22"/>
        </w:rPr>
        <w:t xml:space="preserve">Актом </w:t>
      </w:r>
      <w:r w:rsidR="0097656F" w:rsidRPr="00A5320A">
        <w:rPr>
          <w:sz w:val="22"/>
          <w:szCs w:val="22"/>
        </w:rPr>
        <w:t>приема-передачи</w:t>
      </w:r>
      <w:r w:rsidRPr="00A5320A">
        <w:rPr>
          <w:sz w:val="22"/>
          <w:szCs w:val="22"/>
        </w:rPr>
        <w:t xml:space="preserve"> (ф.0510448).</w:t>
      </w:r>
      <w:r w:rsidR="00BD0DA9" w:rsidRPr="00A5320A">
        <w:rPr>
          <w:sz w:val="22"/>
          <w:szCs w:val="22"/>
        </w:rPr>
        <w:t xml:space="preserve"> </w:t>
      </w:r>
      <w:r w:rsidR="00210522" w:rsidRPr="00A5320A">
        <w:rPr>
          <w:sz w:val="22"/>
          <w:szCs w:val="22"/>
        </w:rPr>
        <w:t>Исполнитель обеспечивает транспортировку МФУ в упаковке, исключающей повреждения. Риск случайной гибели или повреждения МФУ при транспортировке несёт Исполнитель.</w:t>
      </w:r>
    </w:p>
    <w:p w14:paraId="10B115B5" w14:textId="77777777" w:rsidR="00210522" w:rsidRPr="00A5320A" w:rsidRDefault="00210522" w:rsidP="00EE3E12">
      <w:pPr>
        <w:pStyle w:val="Default"/>
        <w:ind w:firstLine="709"/>
        <w:jc w:val="both"/>
        <w:rPr>
          <w:b/>
          <w:bCs/>
          <w:sz w:val="22"/>
          <w:szCs w:val="22"/>
        </w:rPr>
      </w:pPr>
    </w:p>
    <w:p w14:paraId="328DFBB6" w14:textId="0D228821" w:rsidR="00EE3E12" w:rsidRPr="00A5320A" w:rsidRDefault="00EE3E12" w:rsidP="00EE3E12">
      <w:pPr>
        <w:pStyle w:val="Default"/>
        <w:ind w:firstLine="709"/>
        <w:jc w:val="both"/>
        <w:rPr>
          <w:b/>
          <w:bCs/>
          <w:sz w:val="22"/>
          <w:szCs w:val="22"/>
        </w:rPr>
      </w:pPr>
      <w:r w:rsidRPr="00A5320A">
        <w:rPr>
          <w:b/>
          <w:bCs/>
          <w:sz w:val="22"/>
          <w:szCs w:val="22"/>
        </w:rPr>
        <w:t xml:space="preserve">3. Объем </w:t>
      </w:r>
      <w:r w:rsidR="00E166B1" w:rsidRPr="00A5320A">
        <w:rPr>
          <w:b/>
          <w:bCs/>
          <w:sz w:val="22"/>
          <w:szCs w:val="22"/>
        </w:rPr>
        <w:t>оказываемых у</w:t>
      </w:r>
      <w:r w:rsidRPr="00A5320A">
        <w:rPr>
          <w:b/>
          <w:bCs/>
          <w:sz w:val="22"/>
          <w:szCs w:val="22"/>
        </w:rPr>
        <w:t>слуг:</w:t>
      </w:r>
    </w:p>
    <w:p w14:paraId="0BFE39C1" w14:textId="77777777" w:rsidR="00EE3E12" w:rsidRPr="00E166B1" w:rsidRDefault="00EE3E12" w:rsidP="00EE3E12">
      <w:pPr>
        <w:pStyle w:val="Default"/>
        <w:ind w:firstLine="709"/>
        <w:jc w:val="both"/>
        <w:rPr>
          <w:sz w:val="22"/>
          <w:szCs w:val="22"/>
        </w:rPr>
      </w:pPr>
      <w:r w:rsidRPr="00A5320A">
        <w:rPr>
          <w:sz w:val="22"/>
          <w:szCs w:val="22"/>
        </w:rPr>
        <w:t>3.1. Услуги должны быть оказа</w:t>
      </w:r>
      <w:r w:rsidRPr="00E166B1">
        <w:rPr>
          <w:sz w:val="22"/>
          <w:szCs w:val="22"/>
        </w:rPr>
        <w:t>ны согласно рекомендациям производителя, описанным в сервисной документации, в том числе:</w:t>
      </w:r>
    </w:p>
    <w:p w14:paraId="32FA6347" w14:textId="77777777" w:rsidR="00EE3E12" w:rsidRPr="00E166B1" w:rsidRDefault="00EE3E12" w:rsidP="00EE3E12">
      <w:pPr>
        <w:pStyle w:val="Default"/>
        <w:ind w:firstLine="709"/>
        <w:jc w:val="both"/>
        <w:rPr>
          <w:sz w:val="22"/>
          <w:szCs w:val="22"/>
        </w:rPr>
      </w:pPr>
      <w:r w:rsidRPr="00E166B1">
        <w:rPr>
          <w:sz w:val="22"/>
          <w:szCs w:val="22"/>
        </w:rPr>
        <w:t>- диагностика состояния аппарата;</w:t>
      </w:r>
    </w:p>
    <w:p w14:paraId="4ABF5D2E" w14:textId="77777777" w:rsidR="00EE3E12" w:rsidRPr="00E166B1" w:rsidRDefault="00EE3E12" w:rsidP="00EE3E12">
      <w:pPr>
        <w:pStyle w:val="Default"/>
        <w:ind w:firstLine="709"/>
        <w:jc w:val="both"/>
        <w:rPr>
          <w:sz w:val="22"/>
          <w:szCs w:val="22"/>
        </w:rPr>
      </w:pPr>
      <w:r w:rsidRPr="00E166B1">
        <w:rPr>
          <w:sz w:val="22"/>
          <w:szCs w:val="22"/>
        </w:rPr>
        <w:t>- очистка оптической системы аппарата: зеркал, линз, датчиков и т.п.;</w:t>
      </w:r>
    </w:p>
    <w:p w14:paraId="2A668501" w14:textId="77777777" w:rsidR="00EE3E12" w:rsidRPr="00E166B1" w:rsidRDefault="00EE3E12" w:rsidP="00EE3E12">
      <w:pPr>
        <w:pStyle w:val="Default"/>
        <w:ind w:firstLine="709"/>
        <w:jc w:val="both"/>
        <w:rPr>
          <w:sz w:val="22"/>
          <w:szCs w:val="22"/>
        </w:rPr>
      </w:pPr>
      <w:r w:rsidRPr="00E166B1">
        <w:rPr>
          <w:sz w:val="22"/>
          <w:szCs w:val="22"/>
        </w:rPr>
        <w:t>- очистка блока подачи и транспорта бумаги;</w:t>
      </w:r>
    </w:p>
    <w:p w14:paraId="3A09424B" w14:textId="77777777" w:rsidR="00EE3E12" w:rsidRPr="00E166B1" w:rsidRDefault="00EE3E12" w:rsidP="00EE3E12">
      <w:pPr>
        <w:pStyle w:val="Default"/>
        <w:ind w:firstLine="709"/>
        <w:jc w:val="both"/>
        <w:rPr>
          <w:sz w:val="22"/>
          <w:szCs w:val="22"/>
        </w:rPr>
      </w:pPr>
      <w:r w:rsidRPr="00E166B1">
        <w:rPr>
          <w:sz w:val="22"/>
          <w:szCs w:val="22"/>
        </w:rPr>
        <w:t>- очистка роликов регистрации бумаги;</w:t>
      </w:r>
    </w:p>
    <w:p w14:paraId="1041034D" w14:textId="77777777" w:rsidR="00EE3E12" w:rsidRPr="00E166B1" w:rsidRDefault="00EE3E12" w:rsidP="00EE3E12">
      <w:pPr>
        <w:pStyle w:val="Default"/>
        <w:ind w:firstLine="709"/>
        <w:jc w:val="both"/>
        <w:rPr>
          <w:sz w:val="22"/>
          <w:szCs w:val="22"/>
        </w:rPr>
      </w:pPr>
      <w:r w:rsidRPr="00E166B1">
        <w:rPr>
          <w:sz w:val="22"/>
          <w:szCs w:val="22"/>
        </w:rPr>
        <w:t>- очистка и смазка шестерен передаточного механизма;</w:t>
      </w:r>
    </w:p>
    <w:p w14:paraId="29286276" w14:textId="77777777" w:rsidR="00EE3E12" w:rsidRPr="00E166B1" w:rsidRDefault="00EE3E12" w:rsidP="00EE3E12">
      <w:pPr>
        <w:pStyle w:val="Default"/>
        <w:ind w:firstLine="709"/>
        <w:jc w:val="both"/>
        <w:rPr>
          <w:sz w:val="22"/>
          <w:szCs w:val="22"/>
        </w:rPr>
      </w:pPr>
      <w:r w:rsidRPr="00E166B1">
        <w:rPr>
          <w:sz w:val="22"/>
          <w:szCs w:val="22"/>
        </w:rPr>
        <w:t>- очистка бункеров отработанного тонера и проверка картриджей и драм юнитов;</w:t>
      </w:r>
    </w:p>
    <w:p w14:paraId="0D561945" w14:textId="77777777" w:rsidR="00EE3E12" w:rsidRPr="00E166B1" w:rsidRDefault="00EE3E12" w:rsidP="00EE3E12">
      <w:pPr>
        <w:pStyle w:val="Default"/>
        <w:ind w:firstLine="709"/>
        <w:jc w:val="both"/>
        <w:rPr>
          <w:sz w:val="22"/>
          <w:szCs w:val="22"/>
        </w:rPr>
      </w:pPr>
      <w:r w:rsidRPr="00E166B1">
        <w:rPr>
          <w:sz w:val="22"/>
          <w:szCs w:val="22"/>
        </w:rPr>
        <w:t>- очистка лотков для бумаги и внешних панелей аппарата;</w:t>
      </w:r>
    </w:p>
    <w:p w14:paraId="3B141BB9" w14:textId="77777777" w:rsidR="00EE3E12" w:rsidRPr="00E166B1" w:rsidRDefault="00EE3E12" w:rsidP="00EE3E12">
      <w:pPr>
        <w:pStyle w:val="Default"/>
        <w:ind w:firstLine="709"/>
        <w:jc w:val="both"/>
        <w:rPr>
          <w:sz w:val="22"/>
          <w:szCs w:val="22"/>
        </w:rPr>
      </w:pPr>
      <w:r w:rsidRPr="00E166B1">
        <w:rPr>
          <w:sz w:val="22"/>
          <w:szCs w:val="22"/>
        </w:rPr>
        <w:t>- очистка прижимного и тефлонового валов;</w:t>
      </w:r>
    </w:p>
    <w:p w14:paraId="0D784FC4" w14:textId="77777777" w:rsidR="00EE3E12" w:rsidRPr="009F6DBD" w:rsidRDefault="00EE3E12" w:rsidP="00EE3E12">
      <w:pPr>
        <w:pStyle w:val="Default"/>
        <w:ind w:firstLine="709"/>
        <w:jc w:val="both"/>
        <w:rPr>
          <w:sz w:val="22"/>
          <w:szCs w:val="22"/>
        </w:rPr>
      </w:pPr>
      <w:r w:rsidRPr="00E166B1">
        <w:rPr>
          <w:sz w:val="22"/>
          <w:szCs w:val="22"/>
        </w:rPr>
        <w:t xml:space="preserve">- замена </w:t>
      </w:r>
      <w:r w:rsidRPr="009F6DBD">
        <w:rPr>
          <w:sz w:val="22"/>
          <w:szCs w:val="22"/>
        </w:rPr>
        <w:t>предписанных производителем деталей и узлов;</w:t>
      </w:r>
    </w:p>
    <w:p w14:paraId="5B98D796" w14:textId="77777777" w:rsidR="00EE3E12" w:rsidRPr="00A5320A" w:rsidRDefault="00EE3E12" w:rsidP="00EE3E12">
      <w:pPr>
        <w:pStyle w:val="Default"/>
        <w:ind w:firstLine="709"/>
        <w:jc w:val="both"/>
        <w:rPr>
          <w:sz w:val="22"/>
          <w:szCs w:val="22"/>
        </w:rPr>
      </w:pPr>
      <w:r w:rsidRPr="009F6DBD">
        <w:rPr>
          <w:sz w:val="22"/>
          <w:szCs w:val="22"/>
        </w:rPr>
        <w:t xml:space="preserve">- ремонт </w:t>
      </w:r>
      <w:r w:rsidRPr="00A5320A">
        <w:rPr>
          <w:sz w:val="22"/>
          <w:szCs w:val="22"/>
        </w:rPr>
        <w:t>аппарата при необходимости или по заявкам Заказчика;</w:t>
      </w:r>
    </w:p>
    <w:p w14:paraId="119376FA" w14:textId="77777777" w:rsidR="00EE3E12" w:rsidRPr="00A5320A" w:rsidRDefault="00EE3E12" w:rsidP="00EE3E12">
      <w:pPr>
        <w:pStyle w:val="Default"/>
        <w:ind w:firstLine="709"/>
        <w:jc w:val="both"/>
        <w:rPr>
          <w:sz w:val="22"/>
          <w:szCs w:val="22"/>
        </w:rPr>
      </w:pPr>
      <w:r w:rsidRPr="00A5320A">
        <w:rPr>
          <w:sz w:val="22"/>
          <w:szCs w:val="22"/>
        </w:rPr>
        <w:t>- тестирование аппарата, настройка необходимых параметров после проведения техобслуживания.</w:t>
      </w:r>
    </w:p>
    <w:p w14:paraId="33D173C7" w14:textId="77777777" w:rsidR="00D97D09" w:rsidRPr="00A5320A" w:rsidRDefault="00D97D09" w:rsidP="00EE3E12">
      <w:pPr>
        <w:pStyle w:val="Default"/>
        <w:ind w:firstLine="709"/>
        <w:jc w:val="both"/>
        <w:rPr>
          <w:b/>
          <w:sz w:val="22"/>
          <w:szCs w:val="22"/>
        </w:rPr>
      </w:pPr>
    </w:p>
    <w:p w14:paraId="6148145C" w14:textId="782B6513" w:rsidR="00EE3E12" w:rsidRPr="00A5320A" w:rsidRDefault="00EE3E12" w:rsidP="00EE3E12">
      <w:pPr>
        <w:pStyle w:val="Default"/>
        <w:ind w:firstLine="709"/>
        <w:jc w:val="both"/>
        <w:rPr>
          <w:b/>
          <w:sz w:val="22"/>
          <w:szCs w:val="22"/>
        </w:rPr>
      </w:pPr>
      <w:r w:rsidRPr="00A5320A">
        <w:rPr>
          <w:b/>
          <w:sz w:val="22"/>
          <w:szCs w:val="22"/>
        </w:rPr>
        <w:t>4. Требования к качеству оказываемых услуг.</w:t>
      </w:r>
    </w:p>
    <w:p w14:paraId="6FAB9222" w14:textId="58329A88" w:rsidR="00204B40" w:rsidRPr="00A5320A" w:rsidRDefault="00EE3E12" w:rsidP="00204B40">
      <w:pPr>
        <w:pStyle w:val="Default"/>
        <w:ind w:firstLine="709"/>
        <w:jc w:val="both"/>
        <w:rPr>
          <w:sz w:val="22"/>
          <w:szCs w:val="22"/>
        </w:rPr>
      </w:pPr>
      <w:r w:rsidRPr="00A5320A">
        <w:rPr>
          <w:sz w:val="22"/>
          <w:szCs w:val="22"/>
        </w:rPr>
        <w:t>4.1. Услуги должны</w:t>
      </w:r>
      <w:r w:rsidR="00204B40" w:rsidRPr="00A5320A">
        <w:rPr>
          <w:sz w:val="22"/>
          <w:szCs w:val="22"/>
        </w:rPr>
        <w:t xml:space="preserve"> соответствовать сервисной документации производителя (service manual) в части применяемых материалов, моментов затяжки, настроек.</w:t>
      </w:r>
    </w:p>
    <w:p w14:paraId="6C7FC4F1" w14:textId="3F6FD558" w:rsidR="00EE3E12" w:rsidRPr="00A5320A" w:rsidRDefault="00EE3E12" w:rsidP="00EE3E12">
      <w:pPr>
        <w:pStyle w:val="Default"/>
        <w:ind w:firstLine="709"/>
        <w:jc w:val="both"/>
        <w:rPr>
          <w:sz w:val="22"/>
          <w:szCs w:val="22"/>
        </w:rPr>
      </w:pPr>
      <w:r w:rsidRPr="00A5320A">
        <w:rPr>
          <w:sz w:val="22"/>
          <w:szCs w:val="22"/>
        </w:rPr>
        <w:t xml:space="preserve">4.2. После оказания услуг на корпусе </w:t>
      </w:r>
      <w:r w:rsidR="00CC7662" w:rsidRPr="00A5320A">
        <w:rPr>
          <w:sz w:val="22"/>
          <w:szCs w:val="22"/>
        </w:rPr>
        <w:t>МФУ</w:t>
      </w:r>
      <w:r w:rsidRPr="00A5320A">
        <w:rPr>
          <w:sz w:val="22"/>
          <w:szCs w:val="22"/>
        </w:rPr>
        <w:t xml:space="preserve">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w:t>
      </w:r>
    </w:p>
    <w:p w14:paraId="42366530" w14:textId="0459B0BA" w:rsidR="009F6DBD" w:rsidRPr="00A5320A" w:rsidRDefault="009F6DBD" w:rsidP="009F6DBD">
      <w:pPr>
        <w:tabs>
          <w:tab w:val="left" w:pos="0"/>
        </w:tabs>
        <w:ind w:firstLine="709"/>
        <w:jc w:val="both"/>
        <w:rPr>
          <w:rFonts w:eastAsia="Calibri"/>
          <w:sz w:val="22"/>
          <w:szCs w:val="22"/>
        </w:rPr>
      </w:pPr>
      <w:r w:rsidRPr="00A5320A">
        <w:rPr>
          <w:color w:val="000000" w:themeColor="text1"/>
          <w:sz w:val="22"/>
          <w:szCs w:val="22"/>
        </w:rPr>
        <w:t>4.3. Используемые в процессе оказания услуг запасные части и расходные материалы долж</w:t>
      </w:r>
      <w:r w:rsidRPr="00A5320A">
        <w:rPr>
          <w:rFonts w:eastAsia="Calibri"/>
          <w:sz w:val="22"/>
          <w:szCs w:val="22"/>
        </w:rPr>
        <w:t>ны:</w:t>
      </w:r>
    </w:p>
    <w:p w14:paraId="3BD4B203" w14:textId="77777777" w:rsidR="009F6DBD" w:rsidRPr="00A5320A" w:rsidRDefault="009F6DBD" w:rsidP="009F6DBD">
      <w:pPr>
        <w:pStyle w:val="aff3"/>
        <w:numPr>
          <w:ilvl w:val="0"/>
          <w:numId w:val="18"/>
        </w:numPr>
        <w:tabs>
          <w:tab w:val="left" w:pos="0"/>
        </w:tabs>
        <w:ind w:left="0" w:firstLine="709"/>
        <w:contextualSpacing/>
        <w:jc w:val="both"/>
        <w:rPr>
          <w:rFonts w:eastAsia="Calibri"/>
          <w:sz w:val="22"/>
          <w:szCs w:val="22"/>
        </w:rPr>
      </w:pPr>
      <w:r w:rsidRPr="00A5320A">
        <w:rPr>
          <w:rFonts w:eastAsia="Calibri"/>
          <w:sz w:val="22"/>
          <w:szCs w:val="22"/>
        </w:rPr>
        <w:t>быть новыми, не бывшими в употреблении, смонтированными из новых деталей без использования бывших в употреблении элементов;</w:t>
      </w:r>
    </w:p>
    <w:p w14:paraId="5AA8D257" w14:textId="0235785B" w:rsidR="00204B40" w:rsidRPr="00A5320A" w:rsidRDefault="009F6DBD" w:rsidP="009F6DBD">
      <w:pPr>
        <w:pStyle w:val="aff3"/>
        <w:numPr>
          <w:ilvl w:val="0"/>
          <w:numId w:val="18"/>
        </w:numPr>
        <w:tabs>
          <w:tab w:val="left" w:pos="0"/>
        </w:tabs>
        <w:ind w:left="0" w:firstLine="709"/>
        <w:contextualSpacing/>
        <w:jc w:val="both"/>
        <w:rPr>
          <w:rFonts w:eastAsia="Calibri"/>
          <w:sz w:val="22"/>
          <w:szCs w:val="22"/>
        </w:rPr>
      </w:pPr>
      <w:r w:rsidRPr="00A5320A">
        <w:rPr>
          <w:rFonts w:eastAsia="Calibri"/>
          <w:sz w:val="22"/>
          <w:szCs w:val="22"/>
        </w:rPr>
        <w:t xml:space="preserve">соответствовать требованиям по эксплуатации соответствующей </w:t>
      </w:r>
      <w:r w:rsidR="00CC7662" w:rsidRPr="00A5320A">
        <w:rPr>
          <w:rFonts w:eastAsia="Calibri"/>
          <w:sz w:val="22"/>
          <w:szCs w:val="22"/>
        </w:rPr>
        <w:t>МФУ</w:t>
      </w:r>
      <w:r w:rsidRPr="00A5320A">
        <w:rPr>
          <w:rFonts w:eastAsia="Calibri"/>
          <w:sz w:val="22"/>
          <w:szCs w:val="22"/>
        </w:rPr>
        <w:t xml:space="preserve"> Заказчика и сохранять все виды гарантийного обслуживания от производителя этой техники;</w:t>
      </w:r>
    </w:p>
    <w:p w14:paraId="51B74260" w14:textId="2C72EDB8" w:rsidR="00204B40" w:rsidRPr="00A5320A" w:rsidRDefault="00204B40" w:rsidP="00204B40">
      <w:pPr>
        <w:pStyle w:val="aff3"/>
        <w:numPr>
          <w:ilvl w:val="0"/>
          <w:numId w:val="18"/>
        </w:numPr>
        <w:tabs>
          <w:tab w:val="left" w:pos="0"/>
        </w:tabs>
        <w:ind w:left="0" w:firstLine="709"/>
        <w:contextualSpacing/>
        <w:jc w:val="both"/>
        <w:rPr>
          <w:sz w:val="22"/>
          <w:szCs w:val="22"/>
        </w:rPr>
      </w:pPr>
      <w:r w:rsidRPr="00A5320A">
        <w:rPr>
          <w:sz w:val="22"/>
          <w:szCs w:val="22"/>
        </w:rPr>
        <w:t>потребовать письменное подтверждение производителя запасной части (сертификат соответствия или технические условия) с указанием ресурса.</w:t>
      </w:r>
    </w:p>
    <w:p w14:paraId="0111050C" w14:textId="3EC3F2DA" w:rsidR="009F6DBD" w:rsidRPr="00A5320A" w:rsidRDefault="00CC7662" w:rsidP="009F6DBD">
      <w:pPr>
        <w:pStyle w:val="aff3"/>
        <w:tabs>
          <w:tab w:val="left" w:pos="0"/>
        </w:tabs>
        <w:ind w:left="0" w:firstLine="709"/>
        <w:contextualSpacing/>
        <w:jc w:val="both"/>
        <w:rPr>
          <w:color w:val="00000A"/>
          <w:sz w:val="22"/>
          <w:szCs w:val="22"/>
        </w:rPr>
      </w:pPr>
      <w:r w:rsidRPr="00A5320A">
        <w:rPr>
          <w:color w:val="00000A"/>
          <w:sz w:val="22"/>
          <w:szCs w:val="22"/>
        </w:rPr>
        <w:t>МФУ</w:t>
      </w:r>
      <w:r w:rsidR="009F6DBD" w:rsidRPr="00A5320A">
        <w:rPr>
          <w:color w:val="00000A"/>
          <w:sz w:val="22"/>
          <w:szCs w:val="22"/>
        </w:rPr>
        <w:t xml:space="preserve"> после оказания услуг должна соответствовать техническим характеристикам, заявленным производителем данной </w:t>
      </w:r>
      <w:r w:rsidRPr="00A5320A">
        <w:rPr>
          <w:color w:val="00000A"/>
          <w:sz w:val="22"/>
          <w:szCs w:val="22"/>
        </w:rPr>
        <w:t>МФУ</w:t>
      </w:r>
      <w:r w:rsidR="009F6DBD" w:rsidRPr="00A5320A">
        <w:rPr>
          <w:color w:val="00000A"/>
          <w:sz w:val="22"/>
          <w:szCs w:val="22"/>
        </w:rPr>
        <w:t xml:space="preserve">, быть работоспособна. Оказанные услуги не должны ухудшить потребительские качества </w:t>
      </w:r>
      <w:r w:rsidRPr="00A5320A">
        <w:rPr>
          <w:color w:val="00000A"/>
          <w:sz w:val="22"/>
          <w:szCs w:val="22"/>
        </w:rPr>
        <w:t>МФУ</w:t>
      </w:r>
      <w:r w:rsidR="009F6DBD" w:rsidRPr="00A5320A">
        <w:rPr>
          <w:color w:val="00000A"/>
          <w:sz w:val="22"/>
          <w:szCs w:val="22"/>
        </w:rPr>
        <w:t>.</w:t>
      </w:r>
    </w:p>
    <w:p w14:paraId="3971BE6E" w14:textId="343C1C28" w:rsidR="009F6DBD" w:rsidRPr="00A5320A" w:rsidRDefault="009F6DBD" w:rsidP="009F6DBD">
      <w:pPr>
        <w:pStyle w:val="aff3"/>
        <w:tabs>
          <w:tab w:val="left" w:pos="0"/>
        </w:tabs>
        <w:ind w:left="0" w:firstLine="709"/>
        <w:contextualSpacing/>
        <w:jc w:val="both"/>
        <w:rPr>
          <w:color w:val="00000A"/>
          <w:sz w:val="22"/>
          <w:szCs w:val="22"/>
        </w:rPr>
      </w:pPr>
      <w:r w:rsidRPr="00A5320A">
        <w:rPr>
          <w:color w:val="00000A"/>
          <w:sz w:val="22"/>
          <w:szCs w:val="22"/>
        </w:rPr>
        <w:t>Обеспечение инструментами и оборудованием (технологическим и испытательным), расходными материалами, средствами измерения входит в стоимость услуг и осуществляется Исполнителем.</w:t>
      </w:r>
    </w:p>
    <w:p w14:paraId="28CA23C9" w14:textId="77777777" w:rsidR="009F6DBD" w:rsidRPr="00D97D09" w:rsidRDefault="009F6DBD" w:rsidP="009F6DBD">
      <w:pPr>
        <w:pStyle w:val="aff3"/>
        <w:tabs>
          <w:tab w:val="left" w:pos="0"/>
        </w:tabs>
        <w:ind w:left="0" w:firstLine="709"/>
        <w:contextualSpacing/>
        <w:jc w:val="both"/>
        <w:rPr>
          <w:color w:val="00000A"/>
          <w:sz w:val="22"/>
          <w:szCs w:val="22"/>
        </w:rPr>
      </w:pPr>
    </w:p>
    <w:p w14:paraId="3D4F5FF9" w14:textId="79A918E9" w:rsidR="009F6DBD" w:rsidRPr="00210522" w:rsidRDefault="00D97D09" w:rsidP="009F6DBD">
      <w:pPr>
        <w:ind w:firstLine="709"/>
        <w:jc w:val="both"/>
        <w:rPr>
          <w:color w:val="00000A"/>
          <w:sz w:val="22"/>
          <w:szCs w:val="22"/>
        </w:rPr>
      </w:pPr>
      <w:r w:rsidRPr="00D97D09">
        <w:rPr>
          <w:rFonts w:eastAsia="Calibri"/>
          <w:b/>
          <w:sz w:val="22"/>
          <w:szCs w:val="22"/>
        </w:rPr>
        <w:t>5</w:t>
      </w:r>
      <w:r w:rsidR="009F6DBD" w:rsidRPr="00D97D09">
        <w:rPr>
          <w:rFonts w:eastAsia="Calibri"/>
          <w:b/>
          <w:sz w:val="22"/>
          <w:szCs w:val="22"/>
        </w:rPr>
        <w:t xml:space="preserve">. Перечень </w:t>
      </w:r>
      <w:r w:rsidR="00CC7662" w:rsidRPr="00210522">
        <w:rPr>
          <w:rFonts w:eastAsia="Calibri"/>
          <w:b/>
          <w:sz w:val="22"/>
          <w:szCs w:val="22"/>
        </w:rPr>
        <w:t>МФУ</w:t>
      </w:r>
      <w:r w:rsidR="009F6DBD" w:rsidRPr="00210522">
        <w:rPr>
          <w:rFonts w:eastAsia="Calibri"/>
          <w:b/>
          <w:sz w:val="22"/>
          <w:szCs w:val="22"/>
        </w:rPr>
        <w:t>, подлежащей техническому обслуживанию и (или) ремонту</w:t>
      </w:r>
    </w:p>
    <w:tbl>
      <w:tblPr>
        <w:tblStyle w:val="af6"/>
        <w:tblW w:w="10201" w:type="dxa"/>
        <w:tblLook w:val="04A0" w:firstRow="1" w:lastRow="0" w:firstColumn="1" w:lastColumn="0" w:noHBand="0" w:noVBand="1"/>
      </w:tblPr>
      <w:tblGrid>
        <w:gridCol w:w="704"/>
        <w:gridCol w:w="6804"/>
        <w:gridCol w:w="2693"/>
      </w:tblGrid>
      <w:tr w:rsidR="009F6DBD" w:rsidRPr="00210522" w14:paraId="666D2F4B" w14:textId="77777777" w:rsidTr="00B8497C">
        <w:tc>
          <w:tcPr>
            <w:tcW w:w="704" w:type="dxa"/>
          </w:tcPr>
          <w:p w14:paraId="38B846E1" w14:textId="77777777" w:rsidR="009F6DBD" w:rsidRPr="00210522" w:rsidRDefault="009F6DBD" w:rsidP="00B8497C">
            <w:pPr>
              <w:tabs>
                <w:tab w:val="left" w:pos="284"/>
              </w:tabs>
              <w:jc w:val="center"/>
              <w:rPr>
                <w:rFonts w:eastAsia="Calibri"/>
                <w:b/>
                <w:bCs/>
                <w:sz w:val="22"/>
                <w:szCs w:val="22"/>
                <w:lang w:eastAsia="ar-SA"/>
              </w:rPr>
            </w:pPr>
            <w:r w:rsidRPr="00210522">
              <w:rPr>
                <w:rFonts w:eastAsia="Calibri"/>
                <w:b/>
                <w:bCs/>
                <w:sz w:val="22"/>
                <w:szCs w:val="22"/>
                <w:lang w:eastAsia="ar-SA"/>
              </w:rPr>
              <w:t>№ п/п</w:t>
            </w:r>
          </w:p>
        </w:tc>
        <w:tc>
          <w:tcPr>
            <w:tcW w:w="6804" w:type="dxa"/>
          </w:tcPr>
          <w:p w14:paraId="1083FAA3" w14:textId="77777777" w:rsidR="009F6DBD" w:rsidRPr="00210522" w:rsidRDefault="009F6DBD" w:rsidP="00B8497C">
            <w:pPr>
              <w:tabs>
                <w:tab w:val="left" w:pos="284"/>
              </w:tabs>
              <w:jc w:val="center"/>
              <w:rPr>
                <w:rFonts w:eastAsia="Calibri"/>
                <w:b/>
                <w:bCs/>
                <w:sz w:val="22"/>
                <w:szCs w:val="22"/>
                <w:lang w:eastAsia="ar-SA"/>
              </w:rPr>
            </w:pPr>
            <w:r w:rsidRPr="00210522">
              <w:rPr>
                <w:rFonts w:eastAsia="Calibri"/>
                <w:b/>
                <w:bCs/>
                <w:sz w:val="22"/>
                <w:szCs w:val="22"/>
                <w:lang w:eastAsia="ar-SA"/>
              </w:rPr>
              <w:t>Наименование</w:t>
            </w:r>
          </w:p>
        </w:tc>
        <w:tc>
          <w:tcPr>
            <w:tcW w:w="2693" w:type="dxa"/>
          </w:tcPr>
          <w:p w14:paraId="3232EAF9" w14:textId="77777777" w:rsidR="009F6DBD" w:rsidRPr="00210522" w:rsidRDefault="009F6DBD" w:rsidP="00B8497C">
            <w:pPr>
              <w:tabs>
                <w:tab w:val="left" w:pos="284"/>
              </w:tabs>
              <w:jc w:val="center"/>
              <w:rPr>
                <w:rFonts w:eastAsia="Calibri"/>
                <w:b/>
                <w:bCs/>
                <w:sz w:val="22"/>
                <w:szCs w:val="22"/>
                <w:lang w:eastAsia="ar-SA"/>
              </w:rPr>
            </w:pPr>
            <w:r w:rsidRPr="00210522">
              <w:rPr>
                <w:rFonts w:eastAsia="Calibri"/>
                <w:b/>
                <w:bCs/>
                <w:sz w:val="22"/>
                <w:szCs w:val="22"/>
                <w:lang w:eastAsia="ar-SA"/>
              </w:rPr>
              <w:t>Кол-во</w:t>
            </w:r>
          </w:p>
        </w:tc>
      </w:tr>
      <w:tr w:rsidR="009F6DBD" w:rsidRPr="00210522" w14:paraId="04E9B382" w14:textId="77777777" w:rsidTr="00B8497C">
        <w:tc>
          <w:tcPr>
            <w:tcW w:w="704" w:type="dxa"/>
          </w:tcPr>
          <w:p w14:paraId="05BC2C1D"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1.</w:t>
            </w:r>
          </w:p>
        </w:tc>
        <w:tc>
          <w:tcPr>
            <w:tcW w:w="6804" w:type="dxa"/>
          </w:tcPr>
          <w:p w14:paraId="1EF4FC2D" w14:textId="77777777" w:rsidR="009F6DBD" w:rsidRPr="00210522" w:rsidRDefault="009F6DBD" w:rsidP="00B8497C">
            <w:pPr>
              <w:tabs>
                <w:tab w:val="left" w:pos="284"/>
              </w:tabs>
              <w:rPr>
                <w:rFonts w:eastAsia="Calibri"/>
                <w:sz w:val="22"/>
                <w:szCs w:val="22"/>
                <w:lang w:eastAsia="ar-SA"/>
              </w:rPr>
            </w:pPr>
            <w:r w:rsidRPr="00210522">
              <w:rPr>
                <w:sz w:val="22"/>
                <w:szCs w:val="22"/>
              </w:rPr>
              <w:t xml:space="preserve">МФУ </w:t>
            </w:r>
            <w:r w:rsidRPr="00210522">
              <w:rPr>
                <w:sz w:val="22"/>
                <w:szCs w:val="22"/>
                <w:lang w:val="en-US"/>
              </w:rPr>
              <w:t>Brother</w:t>
            </w:r>
            <w:r w:rsidRPr="00210522">
              <w:rPr>
                <w:sz w:val="22"/>
                <w:szCs w:val="22"/>
              </w:rPr>
              <w:t xml:space="preserve"> </w:t>
            </w:r>
            <w:r w:rsidRPr="00210522">
              <w:rPr>
                <w:sz w:val="22"/>
                <w:szCs w:val="22"/>
                <w:lang w:val="en-US"/>
              </w:rPr>
              <w:t>DCP</w:t>
            </w:r>
            <w:r w:rsidRPr="00210522">
              <w:rPr>
                <w:sz w:val="22"/>
                <w:szCs w:val="22"/>
              </w:rPr>
              <w:t>-</w:t>
            </w:r>
            <w:r w:rsidRPr="00210522">
              <w:rPr>
                <w:sz w:val="22"/>
                <w:szCs w:val="22"/>
                <w:lang w:val="en-US"/>
              </w:rPr>
              <w:t>L</w:t>
            </w:r>
            <w:r w:rsidRPr="00210522">
              <w:rPr>
                <w:sz w:val="22"/>
                <w:szCs w:val="22"/>
              </w:rPr>
              <w:t>2500</w:t>
            </w:r>
            <w:r w:rsidRPr="00210522">
              <w:rPr>
                <w:sz w:val="22"/>
                <w:szCs w:val="22"/>
                <w:lang w:val="en-US"/>
              </w:rPr>
              <w:t>DR</w:t>
            </w:r>
          </w:p>
        </w:tc>
        <w:tc>
          <w:tcPr>
            <w:tcW w:w="2693" w:type="dxa"/>
          </w:tcPr>
          <w:p w14:paraId="377B0132"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23</w:t>
            </w:r>
          </w:p>
        </w:tc>
      </w:tr>
      <w:tr w:rsidR="009F6DBD" w:rsidRPr="00210522" w14:paraId="5F03A822" w14:textId="77777777" w:rsidTr="00B8497C">
        <w:tc>
          <w:tcPr>
            <w:tcW w:w="704" w:type="dxa"/>
          </w:tcPr>
          <w:p w14:paraId="14983BA0"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2.</w:t>
            </w:r>
          </w:p>
        </w:tc>
        <w:tc>
          <w:tcPr>
            <w:tcW w:w="6804" w:type="dxa"/>
          </w:tcPr>
          <w:p w14:paraId="2F3421D9" w14:textId="77777777" w:rsidR="009F6DBD" w:rsidRPr="00210522" w:rsidRDefault="009F6DBD" w:rsidP="00B8497C">
            <w:pPr>
              <w:tabs>
                <w:tab w:val="left" w:pos="284"/>
              </w:tabs>
              <w:rPr>
                <w:rFonts w:eastAsia="Calibri"/>
                <w:sz w:val="22"/>
                <w:szCs w:val="22"/>
                <w:lang w:val="en-US" w:eastAsia="ar-SA"/>
              </w:rPr>
            </w:pPr>
            <w:r w:rsidRPr="00210522">
              <w:rPr>
                <w:sz w:val="22"/>
                <w:szCs w:val="22"/>
              </w:rPr>
              <w:t>МФУ</w:t>
            </w:r>
            <w:r w:rsidRPr="00210522">
              <w:rPr>
                <w:sz w:val="22"/>
                <w:szCs w:val="22"/>
                <w:lang w:val="en-US"/>
              </w:rPr>
              <w:t xml:space="preserve"> Epson WorkForce Pro WF-C5790DWF</w:t>
            </w:r>
          </w:p>
        </w:tc>
        <w:tc>
          <w:tcPr>
            <w:tcW w:w="2693" w:type="dxa"/>
          </w:tcPr>
          <w:p w14:paraId="7E034890" w14:textId="6493C0A3" w:rsidR="009F6DBD" w:rsidRPr="00210522" w:rsidRDefault="0097656F" w:rsidP="00B8497C">
            <w:pPr>
              <w:tabs>
                <w:tab w:val="left" w:pos="284"/>
              </w:tabs>
              <w:jc w:val="center"/>
              <w:rPr>
                <w:rFonts w:eastAsia="Calibri"/>
                <w:sz w:val="22"/>
                <w:szCs w:val="22"/>
                <w:lang w:eastAsia="ar-SA"/>
              </w:rPr>
            </w:pPr>
            <w:r w:rsidRPr="00210522">
              <w:rPr>
                <w:rFonts w:eastAsia="Calibri"/>
                <w:sz w:val="22"/>
                <w:szCs w:val="22"/>
                <w:lang w:eastAsia="ar-SA"/>
              </w:rPr>
              <w:t>4</w:t>
            </w:r>
          </w:p>
        </w:tc>
      </w:tr>
      <w:tr w:rsidR="009F6DBD" w:rsidRPr="00210522" w14:paraId="5E21CE4C" w14:textId="77777777" w:rsidTr="00B8497C">
        <w:tc>
          <w:tcPr>
            <w:tcW w:w="704" w:type="dxa"/>
          </w:tcPr>
          <w:p w14:paraId="2A5608E1"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3.</w:t>
            </w:r>
          </w:p>
        </w:tc>
        <w:tc>
          <w:tcPr>
            <w:tcW w:w="6804" w:type="dxa"/>
          </w:tcPr>
          <w:p w14:paraId="419F6220" w14:textId="77777777" w:rsidR="009F6DBD" w:rsidRPr="00210522" w:rsidRDefault="009F6DBD" w:rsidP="00B8497C">
            <w:pPr>
              <w:tabs>
                <w:tab w:val="left" w:pos="284"/>
              </w:tabs>
              <w:rPr>
                <w:rFonts w:eastAsia="Calibri"/>
                <w:sz w:val="22"/>
                <w:szCs w:val="22"/>
                <w:lang w:val="en-US" w:eastAsia="ar-SA"/>
              </w:rPr>
            </w:pPr>
            <w:r w:rsidRPr="00210522">
              <w:rPr>
                <w:sz w:val="22"/>
                <w:szCs w:val="22"/>
              </w:rPr>
              <w:t>МФУ</w:t>
            </w:r>
            <w:r w:rsidRPr="00210522">
              <w:rPr>
                <w:sz w:val="22"/>
                <w:szCs w:val="22"/>
                <w:lang w:val="en-US"/>
              </w:rPr>
              <w:t xml:space="preserve"> Canon i-Sensys Colour MF746Cx</w:t>
            </w:r>
          </w:p>
        </w:tc>
        <w:tc>
          <w:tcPr>
            <w:tcW w:w="2693" w:type="dxa"/>
          </w:tcPr>
          <w:p w14:paraId="1A843CEB"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2</w:t>
            </w:r>
          </w:p>
        </w:tc>
      </w:tr>
      <w:tr w:rsidR="009F6DBD" w:rsidRPr="00210522" w14:paraId="44B3375B" w14:textId="77777777" w:rsidTr="00B8497C">
        <w:tc>
          <w:tcPr>
            <w:tcW w:w="704" w:type="dxa"/>
          </w:tcPr>
          <w:p w14:paraId="51F42C06"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4.</w:t>
            </w:r>
          </w:p>
        </w:tc>
        <w:tc>
          <w:tcPr>
            <w:tcW w:w="6804" w:type="dxa"/>
          </w:tcPr>
          <w:p w14:paraId="1F49CA08" w14:textId="77777777" w:rsidR="009F6DBD" w:rsidRPr="00210522" w:rsidRDefault="009F6DBD" w:rsidP="00B8497C">
            <w:pPr>
              <w:tabs>
                <w:tab w:val="left" w:pos="284"/>
              </w:tabs>
              <w:rPr>
                <w:rFonts w:eastAsia="Calibri"/>
                <w:sz w:val="22"/>
                <w:szCs w:val="22"/>
                <w:lang w:val="en-US" w:eastAsia="ar-SA"/>
              </w:rPr>
            </w:pPr>
            <w:r w:rsidRPr="00210522">
              <w:rPr>
                <w:sz w:val="22"/>
                <w:szCs w:val="22"/>
              </w:rPr>
              <w:t>МФУ</w:t>
            </w:r>
            <w:r w:rsidRPr="00210522">
              <w:rPr>
                <w:sz w:val="22"/>
                <w:szCs w:val="22"/>
                <w:lang w:val="en-US"/>
              </w:rPr>
              <w:t xml:space="preserve"> Canon i-Sensys MF443dw</w:t>
            </w:r>
          </w:p>
        </w:tc>
        <w:tc>
          <w:tcPr>
            <w:tcW w:w="2693" w:type="dxa"/>
          </w:tcPr>
          <w:p w14:paraId="6CD8654D" w14:textId="77777777" w:rsidR="009F6DBD" w:rsidRPr="00210522" w:rsidRDefault="009F6DBD" w:rsidP="00B8497C">
            <w:pPr>
              <w:tabs>
                <w:tab w:val="left" w:pos="284"/>
              </w:tabs>
              <w:jc w:val="center"/>
              <w:rPr>
                <w:rFonts w:eastAsia="Calibri"/>
                <w:sz w:val="22"/>
                <w:szCs w:val="22"/>
                <w:lang w:eastAsia="ar-SA"/>
              </w:rPr>
            </w:pPr>
            <w:r w:rsidRPr="00210522">
              <w:rPr>
                <w:rFonts w:eastAsia="Calibri"/>
                <w:sz w:val="22"/>
                <w:szCs w:val="22"/>
                <w:lang w:eastAsia="ar-SA"/>
              </w:rPr>
              <w:t>2</w:t>
            </w:r>
          </w:p>
        </w:tc>
      </w:tr>
    </w:tbl>
    <w:p w14:paraId="2996E26E" w14:textId="77777777" w:rsidR="009F6DBD" w:rsidRPr="00210522" w:rsidRDefault="009F6DBD" w:rsidP="009F6DBD">
      <w:pPr>
        <w:pStyle w:val="aff3"/>
        <w:tabs>
          <w:tab w:val="left" w:pos="0"/>
        </w:tabs>
        <w:ind w:left="0" w:firstLine="709"/>
        <w:contextualSpacing/>
        <w:jc w:val="both"/>
        <w:rPr>
          <w:rFonts w:eastAsia="Calibri"/>
          <w:sz w:val="22"/>
          <w:szCs w:val="22"/>
        </w:rPr>
      </w:pPr>
    </w:p>
    <w:p w14:paraId="686BBA4C" w14:textId="7A958922" w:rsidR="00EE3E12" w:rsidRPr="00210522" w:rsidRDefault="00D97D09" w:rsidP="00EE3E12">
      <w:pPr>
        <w:pStyle w:val="Default"/>
        <w:ind w:firstLine="709"/>
        <w:jc w:val="both"/>
        <w:rPr>
          <w:b/>
          <w:sz w:val="22"/>
          <w:szCs w:val="22"/>
        </w:rPr>
      </w:pPr>
      <w:r w:rsidRPr="00210522">
        <w:rPr>
          <w:b/>
          <w:sz w:val="22"/>
          <w:szCs w:val="22"/>
        </w:rPr>
        <w:t>6.</w:t>
      </w:r>
      <w:r w:rsidR="00EE3E12" w:rsidRPr="00210522">
        <w:rPr>
          <w:b/>
          <w:sz w:val="22"/>
          <w:szCs w:val="22"/>
        </w:rPr>
        <w:t xml:space="preserve"> Требования к безопасности оказываемых </w:t>
      </w:r>
      <w:r w:rsidR="00E166B1" w:rsidRPr="00210522">
        <w:rPr>
          <w:b/>
          <w:sz w:val="22"/>
          <w:szCs w:val="22"/>
        </w:rPr>
        <w:t>у</w:t>
      </w:r>
      <w:r w:rsidR="00EE3E12" w:rsidRPr="00210522">
        <w:rPr>
          <w:b/>
          <w:sz w:val="22"/>
          <w:szCs w:val="22"/>
        </w:rPr>
        <w:t>слуг:</w:t>
      </w:r>
    </w:p>
    <w:p w14:paraId="07D6E15C" w14:textId="77777777" w:rsidR="00EE3E12" w:rsidRDefault="00EE3E12" w:rsidP="00EE3E12">
      <w:pPr>
        <w:pStyle w:val="Default"/>
        <w:ind w:firstLine="709"/>
        <w:jc w:val="both"/>
        <w:rPr>
          <w:sz w:val="22"/>
          <w:szCs w:val="22"/>
        </w:rPr>
      </w:pPr>
      <w:r w:rsidRPr="00210522">
        <w:rPr>
          <w:sz w:val="22"/>
          <w:szCs w:val="22"/>
        </w:rPr>
        <w:t>Применяемые мате</w:t>
      </w:r>
      <w:r w:rsidRPr="00D97D09">
        <w:rPr>
          <w:sz w:val="22"/>
          <w:szCs w:val="22"/>
        </w:rPr>
        <w:t>риалы, методы и технологии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указанной техники.</w:t>
      </w:r>
    </w:p>
    <w:p w14:paraId="1CFB4031" w14:textId="77777777" w:rsidR="00CC7662" w:rsidRPr="00D97D09" w:rsidRDefault="00CC7662" w:rsidP="00EE3E12">
      <w:pPr>
        <w:pStyle w:val="Default"/>
        <w:ind w:firstLine="709"/>
        <w:jc w:val="both"/>
        <w:rPr>
          <w:sz w:val="22"/>
          <w:szCs w:val="22"/>
        </w:rPr>
      </w:pPr>
    </w:p>
    <w:p w14:paraId="5990418A" w14:textId="66ABED87" w:rsidR="00EE3E12" w:rsidRPr="00D97D09" w:rsidRDefault="00D97D09" w:rsidP="00EE3E12">
      <w:pPr>
        <w:pStyle w:val="Default"/>
        <w:ind w:firstLine="709"/>
        <w:jc w:val="both"/>
        <w:rPr>
          <w:b/>
          <w:sz w:val="22"/>
          <w:szCs w:val="22"/>
        </w:rPr>
      </w:pPr>
      <w:r w:rsidRPr="00D97D09">
        <w:rPr>
          <w:b/>
          <w:sz w:val="22"/>
          <w:szCs w:val="22"/>
        </w:rPr>
        <w:t>7</w:t>
      </w:r>
      <w:r w:rsidR="00EE3E12" w:rsidRPr="00D97D09">
        <w:rPr>
          <w:b/>
          <w:sz w:val="22"/>
          <w:szCs w:val="22"/>
        </w:rPr>
        <w:t>. Обязательства по гарантии</w:t>
      </w:r>
      <w:r>
        <w:rPr>
          <w:b/>
          <w:sz w:val="22"/>
          <w:szCs w:val="22"/>
        </w:rPr>
        <w:t xml:space="preserve"> оказываемых </w:t>
      </w:r>
      <w:r w:rsidR="00E166B1" w:rsidRPr="00D97D09">
        <w:rPr>
          <w:b/>
          <w:sz w:val="22"/>
          <w:szCs w:val="22"/>
        </w:rPr>
        <w:t>у</w:t>
      </w:r>
      <w:r w:rsidR="00EE3E12" w:rsidRPr="00D97D09">
        <w:rPr>
          <w:b/>
          <w:sz w:val="22"/>
          <w:szCs w:val="22"/>
        </w:rPr>
        <w:t>слуг:</w:t>
      </w:r>
    </w:p>
    <w:p w14:paraId="0E2F310A" w14:textId="3097B4A0" w:rsidR="00EE3E12" w:rsidRPr="00E166B1" w:rsidRDefault="00D97D09" w:rsidP="00EE3E12">
      <w:pPr>
        <w:pStyle w:val="Default"/>
        <w:ind w:firstLine="709"/>
        <w:jc w:val="both"/>
        <w:rPr>
          <w:sz w:val="22"/>
          <w:szCs w:val="22"/>
        </w:rPr>
      </w:pPr>
      <w:r>
        <w:rPr>
          <w:sz w:val="22"/>
          <w:szCs w:val="22"/>
        </w:rPr>
        <w:t>7</w:t>
      </w:r>
      <w:r w:rsidR="00EE3E12" w:rsidRPr="00E166B1">
        <w:rPr>
          <w:sz w:val="22"/>
          <w:szCs w:val="22"/>
        </w:rPr>
        <w:t xml:space="preserve">.1. Срок предоставления гарантии качества оказанных услуг – </w:t>
      </w:r>
      <w:r w:rsidR="006B6FD4">
        <w:rPr>
          <w:sz w:val="22"/>
          <w:szCs w:val="22"/>
        </w:rPr>
        <w:t>6</w:t>
      </w:r>
      <w:r w:rsidR="00EE3E12" w:rsidRPr="00E166B1">
        <w:rPr>
          <w:sz w:val="22"/>
          <w:szCs w:val="22"/>
        </w:rPr>
        <w:t xml:space="preserve"> </w:t>
      </w:r>
      <w:r w:rsidR="00E166B1">
        <w:rPr>
          <w:sz w:val="22"/>
          <w:szCs w:val="22"/>
        </w:rPr>
        <w:t>(</w:t>
      </w:r>
      <w:r w:rsidR="006B6FD4">
        <w:rPr>
          <w:sz w:val="22"/>
          <w:szCs w:val="22"/>
        </w:rPr>
        <w:t>шесть</w:t>
      </w:r>
      <w:r w:rsidR="00E166B1">
        <w:rPr>
          <w:sz w:val="22"/>
          <w:szCs w:val="22"/>
        </w:rPr>
        <w:t xml:space="preserve">) </w:t>
      </w:r>
      <w:r w:rsidR="00EE3E12" w:rsidRPr="00E166B1">
        <w:rPr>
          <w:sz w:val="22"/>
          <w:szCs w:val="22"/>
        </w:rPr>
        <w:t>месяцев с</w:t>
      </w:r>
      <w:r w:rsidR="00E36111">
        <w:rPr>
          <w:sz w:val="22"/>
          <w:szCs w:val="22"/>
        </w:rPr>
        <w:t xml:space="preserve"> момента </w:t>
      </w:r>
      <w:r w:rsidR="00EE3E12" w:rsidRPr="00E166B1">
        <w:rPr>
          <w:sz w:val="22"/>
          <w:szCs w:val="22"/>
        </w:rPr>
        <w:t>подписания Акт приемки (ф. 0510452), независимо от срока действия контракта.</w:t>
      </w:r>
      <w:r w:rsidR="00E36111">
        <w:rPr>
          <w:sz w:val="22"/>
          <w:szCs w:val="22"/>
        </w:rPr>
        <w:t xml:space="preserve"> </w:t>
      </w:r>
    </w:p>
    <w:p w14:paraId="2A34ED1C" w14:textId="01DFFC9E" w:rsidR="00EE3E12" w:rsidRPr="00E166B1" w:rsidRDefault="00D97D09" w:rsidP="00EE3E12">
      <w:pPr>
        <w:pStyle w:val="Default"/>
        <w:ind w:firstLine="709"/>
        <w:jc w:val="both"/>
        <w:rPr>
          <w:sz w:val="22"/>
          <w:szCs w:val="22"/>
        </w:rPr>
      </w:pPr>
      <w:r>
        <w:rPr>
          <w:sz w:val="22"/>
          <w:szCs w:val="22"/>
        </w:rPr>
        <w:t>7</w:t>
      </w:r>
      <w:r w:rsidR="00EE3E12" w:rsidRPr="00E166B1">
        <w:rPr>
          <w:sz w:val="22"/>
          <w:szCs w:val="22"/>
        </w:rPr>
        <w:t>.</w:t>
      </w:r>
      <w:r>
        <w:rPr>
          <w:sz w:val="22"/>
          <w:szCs w:val="22"/>
        </w:rPr>
        <w:t>2</w:t>
      </w:r>
      <w:r w:rsidR="00EE3E12" w:rsidRPr="00E166B1">
        <w:rPr>
          <w:sz w:val="22"/>
          <w:szCs w:val="22"/>
        </w:rPr>
        <w:t xml:space="preserve">. В случае порчи или утери </w:t>
      </w:r>
      <w:r w:rsidR="00CC7662">
        <w:rPr>
          <w:sz w:val="22"/>
          <w:szCs w:val="22"/>
        </w:rPr>
        <w:t>МФУ</w:t>
      </w:r>
      <w:r w:rsidR="00EE3E12" w:rsidRPr="00E166B1">
        <w:rPr>
          <w:sz w:val="22"/>
          <w:szCs w:val="22"/>
        </w:rPr>
        <w:t xml:space="preserve"> (в том числе её составных частей) во время оказания услуг Исполнитель обязуется:</w:t>
      </w:r>
    </w:p>
    <w:p w14:paraId="4B791F64" w14:textId="69A8FFCB" w:rsidR="00EE3E12" w:rsidRPr="002479D0" w:rsidRDefault="00EE3E12" w:rsidP="00EE3E12">
      <w:pPr>
        <w:pStyle w:val="Default"/>
        <w:ind w:firstLine="709"/>
        <w:jc w:val="both"/>
        <w:rPr>
          <w:sz w:val="22"/>
          <w:szCs w:val="22"/>
        </w:rPr>
      </w:pPr>
      <w:r w:rsidRPr="002479D0">
        <w:rPr>
          <w:sz w:val="22"/>
          <w:szCs w:val="22"/>
        </w:rPr>
        <w:t>- на основании двустороннего акта безвозмездно заменить утерянн</w:t>
      </w:r>
      <w:r w:rsidR="002479D0" w:rsidRPr="002479D0">
        <w:rPr>
          <w:sz w:val="22"/>
          <w:szCs w:val="22"/>
        </w:rPr>
        <w:t>ое</w:t>
      </w:r>
      <w:r w:rsidR="00CC7662" w:rsidRPr="002479D0">
        <w:rPr>
          <w:sz w:val="22"/>
          <w:szCs w:val="22"/>
        </w:rPr>
        <w:t xml:space="preserve"> </w:t>
      </w:r>
      <w:r w:rsidRPr="002479D0">
        <w:rPr>
          <w:sz w:val="22"/>
          <w:szCs w:val="22"/>
        </w:rPr>
        <w:t>или повреждённ</w:t>
      </w:r>
      <w:r w:rsidR="002479D0" w:rsidRPr="002479D0">
        <w:rPr>
          <w:sz w:val="22"/>
          <w:szCs w:val="22"/>
        </w:rPr>
        <w:t>ое</w:t>
      </w:r>
      <w:r w:rsidRPr="002479D0">
        <w:rPr>
          <w:sz w:val="22"/>
          <w:szCs w:val="22"/>
        </w:rPr>
        <w:t xml:space="preserve"> </w:t>
      </w:r>
      <w:r w:rsidR="00CC7662" w:rsidRPr="002479D0">
        <w:rPr>
          <w:sz w:val="22"/>
          <w:szCs w:val="22"/>
        </w:rPr>
        <w:t>МФУ</w:t>
      </w:r>
      <w:r w:rsidRPr="002479D0">
        <w:rPr>
          <w:sz w:val="22"/>
          <w:szCs w:val="22"/>
        </w:rPr>
        <w:t xml:space="preserve"> (составные части)</w:t>
      </w:r>
      <w:r w:rsidR="00CC7662" w:rsidRPr="002479D0">
        <w:rPr>
          <w:sz w:val="22"/>
          <w:szCs w:val="22"/>
        </w:rPr>
        <w:t xml:space="preserve"> </w:t>
      </w:r>
      <w:r w:rsidR="00A13332" w:rsidRPr="00E36111">
        <w:rPr>
          <w:rFonts w:hint="eastAsia"/>
          <w:color w:val="0F1115"/>
          <w:sz w:val="22"/>
          <w:szCs w:val="22"/>
          <w:shd w:val="clear" w:color="auto" w:fill="FFFFFF"/>
        </w:rPr>
        <w:t>на</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новое</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МФУ</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той</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же</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модели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или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с</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лучшими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характеристиками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согласованное</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с</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Заказчиком</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При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невозможности</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возместить</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рыночную</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стоимость</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на</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дату</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утраты</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но</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не</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менее</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остаточной</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балансовой</w:t>
      </w:r>
      <w:r w:rsidR="00A13332" w:rsidRPr="00E36111">
        <w:rPr>
          <w:color w:val="0F1115"/>
          <w:sz w:val="22"/>
          <w:szCs w:val="22"/>
          <w:shd w:val="clear" w:color="auto" w:fill="FFFFFF"/>
        </w:rPr>
        <w:t xml:space="preserve"> </w:t>
      </w:r>
      <w:r w:rsidR="00A13332" w:rsidRPr="00E36111">
        <w:rPr>
          <w:rFonts w:hint="eastAsia"/>
          <w:color w:val="0F1115"/>
          <w:sz w:val="22"/>
          <w:szCs w:val="22"/>
          <w:shd w:val="clear" w:color="auto" w:fill="FFFFFF"/>
        </w:rPr>
        <w:t>стоимости</w:t>
      </w:r>
      <w:r w:rsidRPr="002479D0">
        <w:rPr>
          <w:sz w:val="22"/>
          <w:szCs w:val="22"/>
        </w:rPr>
        <w:t>;</w:t>
      </w:r>
    </w:p>
    <w:p w14:paraId="00B61F77" w14:textId="7D6C4C4E" w:rsidR="00EE3E12" w:rsidRPr="009F6DBD" w:rsidRDefault="00EE3E12" w:rsidP="00EE3E12">
      <w:pPr>
        <w:pStyle w:val="Default"/>
        <w:ind w:firstLine="709"/>
        <w:jc w:val="both"/>
        <w:rPr>
          <w:sz w:val="22"/>
          <w:szCs w:val="22"/>
        </w:rPr>
      </w:pPr>
      <w:r w:rsidRPr="00E166B1">
        <w:rPr>
          <w:sz w:val="22"/>
          <w:szCs w:val="22"/>
        </w:rPr>
        <w:t>- если замена в указанный срок невозможна (в том числе по причине отсутствия аналогично</w:t>
      </w:r>
      <w:r w:rsidR="00CC7662">
        <w:rPr>
          <w:sz w:val="22"/>
          <w:szCs w:val="22"/>
        </w:rPr>
        <w:t>го</w:t>
      </w:r>
      <w:r w:rsidRPr="00E166B1">
        <w:rPr>
          <w:sz w:val="22"/>
          <w:szCs w:val="22"/>
        </w:rPr>
        <w:t xml:space="preserve"> </w:t>
      </w:r>
      <w:r w:rsidR="00CC7662">
        <w:rPr>
          <w:sz w:val="22"/>
          <w:szCs w:val="22"/>
        </w:rPr>
        <w:t>МФУ</w:t>
      </w:r>
      <w:r w:rsidRPr="00E166B1">
        <w:rPr>
          <w:sz w:val="22"/>
          <w:szCs w:val="22"/>
        </w:rPr>
        <w:t xml:space="preserve"> на рынке), </w:t>
      </w:r>
      <w:r w:rsidRPr="009F6DBD">
        <w:rPr>
          <w:sz w:val="22"/>
          <w:szCs w:val="22"/>
        </w:rPr>
        <w:t>Исполнитель обязан </w:t>
      </w:r>
      <w:r w:rsidRPr="009F6DBD">
        <w:rPr>
          <w:b/>
          <w:bCs/>
          <w:sz w:val="22"/>
          <w:szCs w:val="22"/>
        </w:rPr>
        <w:t>возместить Заказчику рыночную стоимость</w:t>
      </w:r>
      <w:r w:rsidRPr="009F6DBD">
        <w:rPr>
          <w:sz w:val="22"/>
          <w:szCs w:val="22"/>
        </w:rPr>
        <w:t xml:space="preserve"> утерянного или повреждённого </w:t>
      </w:r>
      <w:r w:rsidR="00CC7662">
        <w:rPr>
          <w:sz w:val="22"/>
          <w:szCs w:val="22"/>
        </w:rPr>
        <w:t>МФУ</w:t>
      </w:r>
      <w:r w:rsidRPr="009F6DBD">
        <w:rPr>
          <w:sz w:val="22"/>
          <w:szCs w:val="22"/>
        </w:rPr>
        <w:t xml:space="preserve"> (составных частей) в течение </w:t>
      </w:r>
      <w:r w:rsidRPr="009F6DBD">
        <w:rPr>
          <w:b/>
          <w:bCs/>
          <w:sz w:val="22"/>
          <w:szCs w:val="22"/>
        </w:rPr>
        <w:t>3 (трёх) рабочих дней</w:t>
      </w:r>
      <w:r w:rsidRPr="009F6DBD">
        <w:rPr>
          <w:sz w:val="22"/>
          <w:szCs w:val="22"/>
        </w:rPr>
        <w:t> с даты подписания акта.</w:t>
      </w:r>
    </w:p>
    <w:p w14:paraId="521E5A0F" w14:textId="365C4478" w:rsidR="009F6DBD" w:rsidRDefault="00D97D09" w:rsidP="009F6DBD">
      <w:pPr>
        <w:pStyle w:val="Default"/>
        <w:ind w:firstLine="709"/>
        <w:jc w:val="both"/>
        <w:rPr>
          <w:sz w:val="22"/>
          <w:szCs w:val="22"/>
        </w:rPr>
      </w:pPr>
      <w:r>
        <w:rPr>
          <w:sz w:val="22"/>
          <w:szCs w:val="22"/>
        </w:rPr>
        <w:t>7.3</w:t>
      </w:r>
      <w:r w:rsidR="00EE3E12" w:rsidRPr="009F6DBD">
        <w:rPr>
          <w:sz w:val="22"/>
          <w:szCs w:val="22"/>
        </w:rPr>
        <w:t xml:space="preserve">. В случае отсутствия возможности оказания </w:t>
      </w:r>
      <w:r w:rsidR="00E166B1" w:rsidRPr="009F6DBD">
        <w:rPr>
          <w:sz w:val="22"/>
          <w:szCs w:val="22"/>
        </w:rPr>
        <w:t>у</w:t>
      </w:r>
      <w:r w:rsidR="00EE3E12" w:rsidRPr="009F6DBD">
        <w:rPr>
          <w:sz w:val="22"/>
          <w:szCs w:val="22"/>
        </w:rPr>
        <w:t xml:space="preserve">слуг </w:t>
      </w:r>
      <w:r w:rsidR="00CC7662">
        <w:rPr>
          <w:sz w:val="22"/>
          <w:szCs w:val="22"/>
        </w:rPr>
        <w:t>МФУ</w:t>
      </w:r>
      <w:r w:rsidR="00EE3E12" w:rsidRPr="009F6DBD">
        <w:rPr>
          <w:sz w:val="22"/>
          <w:szCs w:val="22"/>
        </w:rPr>
        <w:t xml:space="preserve"> должн</w:t>
      </w:r>
      <w:r w:rsidR="00CC7662">
        <w:rPr>
          <w:sz w:val="22"/>
          <w:szCs w:val="22"/>
        </w:rPr>
        <w:t>о</w:t>
      </w:r>
      <w:r w:rsidR="00EE3E12" w:rsidRPr="009F6DBD">
        <w:rPr>
          <w:sz w:val="22"/>
          <w:szCs w:val="22"/>
        </w:rPr>
        <w:t xml:space="preserve"> быть возвращен</w:t>
      </w:r>
      <w:r w:rsidR="00CC7662">
        <w:rPr>
          <w:sz w:val="22"/>
          <w:szCs w:val="22"/>
        </w:rPr>
        <w:t>о</w:t>
      </w:r>
      <w:r w:rsidR="00EE3E12" w:rsidRPr="009F6DBD">
        <w:rPr>
          <w:sz w:val="22"/>
          <w:szCs w:val="22"/>
        </w:rPr>
        <w:t xml:space="preserve"> Заказчику с актом технического состояния, содержащим заключение о невозможности дальнейшего использования.</w:t>
      </w:r>
    </w:p>
    <w:p w14:paraId="5D0C6DBB" w14:textId="77777777" w:rsidR="00CC7662" w:rsidRPr="009F6DBD" w:rsidRDefault="00CC7662" w:rsidP="009F6DBD">
      <w:pPr>
        <w:pStyle w:val="Default"/>
        <w:ind w:firstLine="709"/>
        <w:jc w:val="both"/>
        <w:rPr>
          <w:sz w:val="22"/>
          <w:szCs w:val="22"/>
        </w:rPr>
      </w:pPr>
    </w:p>
    <w:p w14:paraId="1850DDCD" w14:textId="396D7CA9" w:rsidR="009F6DBD" w:rsidRPr="009F6DBD" w:rsidRDefault="00D97D09" w:rsidP="009F6DBD">
      <w:pPr>
        <w:pStyle w:val="Default"/>
        <w:ind w:firstLine="709"/>
        <w:jc w:val="both"/>
        <w:rPr>
          <w:sz w:val="22"/>
          <w:szCs w:val="22"/>
        </w:rPr>
      </w:pPr>
      <w:r>
        <w:rPr>
          <w:b/>
          <w:bCs/>
          <w:sz w:val="22"/>
          <w:szCs w:val="22"/>
        </w:rPr>
        <w:t>8.</w:t>
      </w:r>
      <w:r w:rsidR="009F6DBD" w:rsidRPr="009F6DBD">
        <w:rPr>
          <w:b/>
          <w:bCs/>
          <w:sz w:val="22"/>
          <w:szCs w:val="22"/>
        </w:rPr>
        <w:t xml:space="preserve"> Перечень</w:t>
      </w:r>
      <w:r w:rsidR="009F6DBD" w:rsidRPr="009F6DBD">
        <w:rPr>
          <w:b/>
          <w:sz w:val="22"/>
          <w:szCs w:val="22"/>
        </w:rPr>
        <w:t xml:space="preserve"> нормативно-правовых документов, используемых Исполнителем при оказании Услуг:</w:t>
      </w:r>
    </w:p>
    <w:p w14:paraId="7159AD14" w14:textId="066F4F95" w:rsidR="009F6DBD" w:rsidRPr="009F6DBD" w:rsidRDefault="009F6DBD" w:rsidP="009F6DBD">
      <w:pPr>
        <w:pStyle w:val="aff3"/>
        <w:numPr>
          <w:ilvl w:val="0"/>
          <w:numId w:val="18"/>
        </w:numPr>
        <w:tabs>
          <w:tab w:val="left" w:pos="0"/>
        </w:tabs>
        <w:ind w:left="0" w:firstLine="709"/>
        <w:contextualSpacing/>
        <w:jc w:val="both"/>
        <w:rPr>
          <w:rFonts w:eastAsia="Calibri"/>
          <w:sz w:val="22"/>
          <w:szCs w:val="22"/>
        </w:rPr>
      </w:pPr>
      <w:r w:rsidRPr="009F6DBD">
        <w:rPr>
          <w:rFonts w:eastAsia="Calibri"/>
          <w:sz w:val="22"/>
          <w:szCs w:val="22"/>
        </w:rPr>
        <w:t xml:space="preserve">Постановление Правительства РФ от 16.09.2020 </w:t>
      </w:r>
      <w:r w:rsidR="00D97D09">
        <w:rPr>
          <w:rFonts w:eastAsia="Calibri"/>
          <w:sz w:val="22"/>
          <w:szCs w:val="22"/>
        </w:rPr>
        <w:t>№</w:t>
      </w:r>
      <w:r w:rsidRPr="009F6DBD">
        <w:rPr>
          <w:rFonts w:eastAsia="Calibri"/>
          <w:sz w:val="22"/>
          <w:szCs w:val="22"/>
        </w:rPr>
        <w:t xml:space="preserve"> 1479 (ред. от 24.10.2022) "Об утверждении Правил противопожарного режима в Российской Федерации"</w:t>
      </w:r>
      <w:r w:rsidR="00D97D09">
        <w:rPr>
          <w:rFonts w:eastAsia="Calibri"/>
          <w:sz w:val="22"/>
          <w:szCs w:val="22"/>
        </w:rPr>
        <w:t>;</w:t>
      </w:r>
    </w:p>
    <w:p w14:paraId="1851CD88" w14:textId="0D3BD69A" w:rsidR="009F6DBD" w:rsidRPr="009F6DBD" w:rsidRDefault="009F6DBD" w:rsidP="009F6DBD">
      <w:pPr>
        <w:pStyle w:val="aff3"/>
        <w:numPr>
          <w:ilvl w:val="0"/>
          <w:numId w:val="18"/>
        </w:numPr>
        <w:tabs>
          <w:tab w:val="left" w:pos="0"/>
        </w:tabs>
        <w:ind w:left="0" w:firstLine="709"/>
        <w:contextualSpacing/>
        <w:jc w:val="both"/>
        <w:rPr>
          <w:rFonts w:eastAsia="Calibri"/>
          <w:sz w:val="22"/>
          <w:szCs w:val="22"/>
        </w:rPr>
      </w:pPr>
      <w:r w:rsidRPr="009F6DBD">
        <w:rPr>
          <w:rFonts w:eastAsia="Calibri"/>
          <w:sz w:val="22"/>
          <w:szCs w:val="22"/>
        </w:rPr>
        <w:t xml:space="preserve">Приказ Минэнерго России от 12.08.2022 </w:t>
      </w:r>
      <w:r w:rsidR="00D97D09">
        <w:rPr>
          <w:rFonts w:eastAsia="Calibri"/>
          <w:sz w:val="22"/>
          <w:szCs w:val="22"/>
        </w:rPr>
        <w:t>№</w:t>
      </w:r>
      <w:r w:rsidRPr="009F6DBD">
        <w:rPr>
          <w:rFonts w:eastAsia="Calibri"/>
          <w:sz w:val="22"/>
          <w:szCs w:val="22"/>
        </w:rPr>
        <w:t xml:space="preserve"> 811 "Об утверждении Правил технической эксплуатации электроустановок потребителей электрической энергии"</w:t>
      </w:r>
      <w:r w:rsidR="00D97D09">
        <w:rPr>
          <w:rFonts w:eastAsia="Calibri"/>
          <w:sz w:val="22"/>
          <w:szCs w:val="22"/>
        </w:rPr>
        <w:t>;</w:t>
      </w:r>
    </w:p>
    <w:p w14:paraId="1546983A" w14:textId="04C9ED71" w:rsidR="009F6DBD" w:rsidRPr="009F6DBD" w:rsidRDefault="009F6DBD" w:rsidP="009F6DBD">
      <w:pPr>
        <w:pStyle w:val="aff3"/>
        <w:numPr>
          <w:ilvl w:val="0"/>
          <w:numId w:val="18"/>
        </w:numPr>
        <w:tabs>
          <w:tab w:val="left" w:pos="0"/>
        </w:tabs>
        <w:ind w:left="0" w:firstLine="709"/>
        <w:contextualSpacing/>
        <w:jc w:val="both"/>
        <w:rPr>
          <w:rFonts w:eastAsia="Calibri"/>
          <w:sz w:val="22"/>
          <w:szCs w:val="22"/>
        </w:rPr>
      </w:pPr>
      <w:r w:rsidRPr="009F6DBD">
        <w:rPr>
          <w:rFonts w:eastAsia="Calibri"/>
          <w:sz w:val="22"/>
          <w:szCs w:val="22"/>
        </w:rPr>
        <w:t>ГОСТ 12.2.007.0-75 - Система стандартов безопасности труда. Изделия электротехнические. Общие требования безопасности</w:t>
      </w:r>
      <w:r w:rsidR="00D97D09">
        <w:rPr>
          <w:rFonts w:eastAsia="Calibri"/>
          <w:sz w:val="22"/>
          <w:szCs w:val="22"/>
        </w:rPr>
        <w:t>;</w:t>
      </w:r>
    </w:p>
    <w:p w14:paraId="504A96ED" w14:textId="02B48FE5" w:rsidR="009F6DBD" w:rsidRPr="009F6DBD" w:rsidRDefault="009F6DBD" w:rsidP="009F6DBD">
      <w:pPr>
        <w:pStyle w:val="aff3"/>
        <w:numPr>
          <w:ilvl w:val="0"/>
          <w:numId w:val="18"/>
        </w:numPr>
        <w:tabs>
          <w:tab w:val="left" w:pos="0"/>
        </w:tabs>
        <w:ind w:left="0" w:firstLine="709"/>
        <w:contextualSpacing/>
        <w:jc w:val="both"/>
        <w:rPr>
          <w:rFonts w:eastAsia="Calibri"/>
          <w:sz w:val="22"/>
          <w:szCs w:val="22"/>
        </w:rPr>
      </w:pPr>
      <w:r w:rsidRPr="009F6DBD">
        <w:rPr>
          <w:rFonts w:eastAsia="Calibri"/>
          <w:sz w:val="22"/>
          <w:szCs w:val="22"/>
        </w:rPr>
        <w:t>ГОСТ Р 71784-2024 - Средства вычислительной техники. Общие технические требования, приёмка, методы испытаний, маркировка, упаковка, транспортирование и хранение</w:t>
      </w:r>
      <w:r w:rsidR="00D97D09">
        <w:rPr>
          <w:rFonts w:eastAsia="Calibri"/>
          <w:sz w:val="22"/>
          <w:szCs w:val="22"/>
        </w:rPr>
        <w:t>;</w:t>
      </w:r>
    </w:p>
    <w:p w14:paraId="588CE23B" w14:textId="77777777" w:rsidR="009F6DBD" w:rsidRPr="009F6DBD" w:rsidRDefault="009F6DBD" w:rsidP="009F6DBD">
      <w:pPr>
        <w:pStyle w:val="aff3"/>
        <w:numPr>
          <w:ilvl w:val="0"/>
          <w:numId w:val="18"/>
        </w:numPr>
        <w:tabs>
          <w:tab w:val="left" w:pos="0"/>
        </w:tabs>
        <w:ind w:left="0" w:firstLine="709"/>
        <w:contextualSpacing/>
        <w:jc w:val="both"/>
        <w:rPr>
          <w:rFonts w:eastAsia="Calibri"/>
          <w:sz w:val="22"/>
          <w:szCs w:val="22"/>
        </w:rPr>
      </w:pPr>
      <w:r w:rsidRPr="009F6DBD">
        <w:rPr>
          <w:rFonts w:eastAsia="Calibri"/>
          <w:sz w:val="22"/>
          <w:szCs w:val="22"/>
        </w:rPr>
        <w:t>ГОСТ 18322-2016 Система технического обслуживания и ремонта техники. Термины и определения.</w:t>
      </w:r>
    </w:p>
    <w:p w14:paraId="509DD37D" w14:textId="77777777" w:rsidR="00120AB3" w:rsidRPr="009F6DBD" w:rsidRDefault="00120AB3" w:rsidP="00120AB3">
      <w:pPr>
        <w:widowControl w:val="0"/>
        <w:jc w:val="right"/>
        <w:rPr>
          <w:sz w:val="22"/>
          <w:szCs w:val="22"/>
        </w:rPr>
      </w:pPr>
    </w:p>
    <w:p w14:paraId="3E936465" w14:textId="77777777" w:rsidR="00120AB3" w:rsidRPr="00E166B1" w:rsidRDefault="00120AB3" w:rsidP="00120AB3">
      <w:pPr>
        <w:widowControl w:val="0"/>
        <w:jc w:val="right"/>
        <w:rPr>
          <w:sz w:val="22"/>
          <w:szCs w:val="22"/>
        </w:rPr>
      </w:pPr>
    </w:p>
    <w:p w14:paraId="77F334FF" w14:textId="77777777" w:rsidR="00EE3E12" w:rsidRPr="006A579C" w:rsidRDefault="00EE3E12" w:rsidP="00EE3E12">
      <w:pPr>
        <w:keepNext/>
        <w:keepLines/>
        <w:ind w:firstLine="720"/>
        <w:jc w:val="both"/>
      </w:pPr>
    </w:p>
    <w:tbl>
      <w:tblPr>
        <w:tblpPr w:leftFromText="180" w:rightFromText="180" w:vertAnchor="text" w:horzAnchor="margin" w:tblpY="113"/>
        <w:tblW w:w="9923" w:type="dxa"/>
        <w:tblLayout w:type="fixed"/>
        <w:tblLook w:val="04A0" w:firstRow="1" w:lastRow="0" w:firstColumn="1" w:lastColumn="0" w:noHBand="0" w:noVBand="1"/>
      </w:tblPr>
      <w:tblGrid>
        <w:gridCol w:w="4820"/>
        <w:gridCol w:w="567"/>
        <w:gridCol w:w="4536"/>
      </w:tblGrid>
      <w:tr w:rsidR="007B1867" w:rsidRPr="00120AB3" w14:paraId="00196879" w14:textId="77777777" w:rsidTr="00B8497C">
        <w:tc>
          <w:tcPr>
            <w:tcW w:w="4820" w:type="dxa"/>
            <w:tcBorders>
              <w:bottom w:val="single" w:sz="12" w:space="0" w:color="666666"/>
            </w:tcBorders>
          </w:tcPr>
          <w:p w14:paraId="00223456" w14:textId="77777777" w:rsidR="007B1867" w:rsidRPr="00120AB3" w:rsidRDefault="007B1867" w:rsidP="00B8497C">
            <w:pPr>
              <w:jc w:val="center"/>
              <w:rPr>
                <w:rFonts w:eastAsia="Calibri"/>
                <w:b/>
                <w:bCs/>
                <w:sz w:val="22"/>
                <w:szCs w:val="22"/>
              </w:rPr>
            </w:pPr>
            <w:r w:rsidRPr="00120AB3">
              <w:rPr>
                <w:rFonts w:eastAsia="Calibri"/>
                <w:b/>
                <w:bCs/>
                <w:sz w:val="22"/>
                <w:szCs w:val="22"/>
              </w:rPr>
              <w:t>ОТ ЗАКАЗЧИКА</w:t>
            </w:r>
          </w:p>
        </w:tc>
        <w:tc>
          <w:tcPr>
            <w:tcW w:w="567" w:type="dxa"/>
          </w:tcPr>
          <w:p w14:paraId="3B3E8270" w14:textId="77777777" w:rsidR="007B1867" w:rsidRPr="00120AB3" w:rsidRDefault="007B1867" w:rsidP="00B8497C">
            <w:pPr>
              <w:jc w:val="center"/>
              <w:rPr>
                <w:rFonts w:eastAsia="Calibri"/>
                <w:b/>
                <w:bCs/>
                <w:sz w:val="22"/>
                <w:szCs w:val="22"/>
              </w:rPr>
            </w:pPr>
          </w:p>
        </w:tc>
        <w:tc>
          <w:tcPr>
            <w:tcW w:w="4536" w:type="dxa"/>
            <w:tcBorders>
              <w:bottom w:val="single" w:sz="12" w:space="0" w:color="666666"/>
            </w:tcBorders>
          </w:tcPr>
          <w:p w14:paraId="681EC932" w14:textId="77777777" w:rsidR="007B1867" w:rsidRPr="00120AB3" w:rsidRDefault="007B1867" w:rsidP="00B8497C">
            <w:pPr>
              <w:jc w:val="center"/>
              <w:rPr>
                <w:rFonts w:eastAsia="Calibri"/>
                <w:b/>
                <w:bCs/>
                <w:sz w:val="22"/>
                <w:szCs w:val="22"/>
              </w:rPr>
            </w:pPr>
            <w:r w:rsidRPr="00120AB3">
              <w:rPr>
                <w:rFonts w:eastAsia="Calibri"/>
                <w:b/>
                <w:bCs/>
                <w:sz w:val="22"/>
                <w:szCs w:val="22"/>
              </w:rPr>
              <w:t>ОТ ИСПОЛНИТЕЛЯ</w:t>
            </w:r>
          </w:p>
        </w:tc>
      </w:tr>
      <w:tr w:rsidR="007B1867" w:rsidRPr="00120AB3" w14:paraId="3D5133C5" w14:textId="77777777" w:rsidTr="00B8497C">
        <w:tc>
          <w:tcPr>
            <w:tcW w:w="4820" w:type="dxa"/>
          </w:tcPr>
          <w:p w14:paraId="69C98D3F" w14:textId="77777777" w:rsidR="007B1867" w:rsidRPr="00120AB3" w:rsidRDefault="007B1867" w:rsidP="00B8497C">
            <w:pPr>
              <w:jc w:val="center"/>
              <w:rPr>
                <w:sz w:val="22"/>
                <w:szCs w:val="22"/>
                <w:u w:val="single"/>
              </w:rPr>
            </w:pPr>
            <w:r w:rsidRPr="00120AB3">
              <w:rPr>
                <w:sz w:val="22"/>
                <w:szCs w:val="22"/>
                <w:u w:val="single"/>
              </w:rPr>
              <w:t xml:space="preserve">Директор филиала </w:t>
            </w:r>
          </w:p>
          <w:p w14:paraId="743C98EE" w14:textId="77777777" w:rsidR="007B1867" w:rsidRPr="00120AB3" w:rsidRDefault="007B1867" w:rsidP="00B8497C">
            <w:pPr>
              <w:jc w:val="center"/>
              <w:rPr>
                <w:sz w:val="22"/>
                <w:szCs w:val="22"/>
                <w:u w:val="single"/>
              </w:rPr>
            </w:pPr>
            <w:r w:rsidRPr="00120AB3">
              <w:rPr>
                <w:sz w:val="22"/>
                <w:szCs w:val="22"/>
                <w:u w:val="single"/>
              </w:rPr>
              <w:t>ЦМШ-АИИ «Балтийский»</w:t>
            </w:r>
          </w:p>
        </w:tc>
        <w:tc>
          <w:tcPr>
            <w:tcW w:w="567" w:type="dxa"/>
          </w:tcPr>
          <w:p w14:paraId="53C3D147" w14:textId="77777777" w:rsidR="007B1867" w:rsidRPr="00120AB3" w:rsidRDefault="007B1867" w:rsidP="00B8497C">
            <w:pPr>
              <w:rPr>
                <w:rFonts w:eastAsia="Calibri"/>
                <w:sz w:val="22"/>
                <w:szCs w:val="22"/>
              </w:rPr>
            </w:pPr>
          </w:p>
        </w:tc>
        <w:tc>
          <w:tcPr>
            <w:tcW w:w="4536" w:type="dxa"/>
          </w:tcPr>
          <w:p w14:paraId="3801EF97" w14:textId="07CF76F2" w:rsidR="007B1867" w:rsidRPr="00120AB3" w:rsidRDefault="007B1867" w:rsidP="00B8497C">
            <w:pPr>
              <w:jc w:val="center"/>
              <w:rPr>
                <w:sz w:val="22"/>
                <w:szCs w:val="22"/>
              </w:rPr>
            </w:pPr>
            <w:r w:rsidRPr="00120AB3">
              <w:rPr>
                <w:rFonts w:eastAsia="Calibri"/>
                <w:sz w:val="22"/>
                <w:szCs w:val="22"/>
              </w:rPr>
              <w:t>_____________________</w:t>
            </w:r>
          </w:p>
        </w:tc>
      </w:tr>
      <w:tr w:rsidR="007B1867" w:rsidRPr="00120AB3" w14:paraId="2FD72538" w14:textId="77777777" w:rsidTr="00B8497C">
        <w:tc>
          <w:tcPr>
            <w:tcW w:w="4820" w:type="dxa"/>
          </w:tcPr>
          <w:p w14:paraId="6F3BE415" w14:textId="77777777" w:rsidR="007B1867" w:rsidRPr="00120AB3" w:rsidRDefault="007B1867" w:rsidP="00B8497C">
            <w:pPr>
              <w:jc w:val="center"/>
              <w:rPr>
                <w:rFonts w:eastAsia="Calibri"/>
                <w:b/>
                <w:bCs/>
                <w:i/>
                <w:sz w:val="22"/>
                <w:szCs w:val="22"/>
                <w:vertAlign w:val="superscript"/>
              </w:rPr>
            </w:pPr>
            <w:r w:rsidRPr="00120AB3">
              <w:rPr>
                <w:rFonts w:eastAsia="Calibri"/>
                <w:bCs/>
                <w:i/>
                <w:sz w:val="22"/>
                <w:szCs w:val="22"/>
                <w:vertAlign w:val="superscript"/>
              </w:rPr>
              <w:t>должность</w:t>
            </w:r>
          </w:p>
        </w:tc>
        <w:tc>
          <w:tcPr>
            <w:tcW w:w="567" w:type="dxa"/>
          </w:tcPr>
          <w:p w14:paraId="67A9D976" w14:textId="77777777" w:rsidR="007B1867" w:rsidRPr="00120AB3" w:rsidRDefault="007B1867" w:rsidP="00B8497C">
            <w:pPr>
              <w:jc w:val="center"/>
              <w:rPr>
                <w:rFonts w:eastAsia="Calibri"/>
                <w:i/>
                <w:sz w:val="22"/>
                <w:szCs w:val="22"/>
                <w:vertAlign w:val="superscript"/>
              </w:rPr>
            </w:pPr>
          </w:p>
        </w:tc>
        <w:tc>
          <w:tcPr>
            <w:tcW w:w="4536" w:type="dxa"/>
          </w:tcPr>
          <w:p w14:paraId="7A0869FE" w14:textId="77777777" w:rsidR="007B1867" w:rsidRPr="00120AB3" w:rsidRDefault="007B1867" w:rsidP="00B8497C">
            <w:pPr>
              <w:jc w:val="center"/>
              <w:rPr>
                <w:rFonts w:eastAsia="Calibri"/>
                <w:i/>
                <w:sz w:val="22"/>
                <w:szCs w:val="22"/>
                <w:vertAlign w:val="superscript"/>
              </w:rPr>
            </w:pPr>
            <w:r w:rsidRPr="00120AB3">
              <w:rPr>
                <w:rFonts w:eastAsia="Calibri"/>
                <w:i/>
                <w:sz w:val="22"/>
                <w:szCs w:val="22"/>
                <w:vertAlign w:val="superscript"/>
              </w:rPr>
              <w:t>должность</w:t>
            </w:r>
          </w:p>
        </w:tc>
      </w:tr>
      <w:tr w:rsidR="007B1867" w:rsidRPr="00120AB3" w14:paraId="0A12DE61" w14:textId="77777777" w:rsidTr="00B8497C">
        <w:tc>
          <w:tcPr>
            <w:tcW w:w="4820" w:type="dxa"/>
          </w:tcPr>
          <w:p w14:paraId="6BBB9734" w14:textId="77777777" w:rsidR="007B1867" w:rsidRPr="00120AB3" w:rsidRDefault="007B1867" w:rsidP="00B8497C">
            <w:pPr>
              <w:rPr>
                <w:rFonts w:eastAsia="Calibri"/>
                <w:b/>
                <w:bCs/>
                <w:sz w:val="22"/>
                <w:szCs w:val="22"/>
              </w:rPr>
            </w:pPr>
            <w:r w:rsidRPr="00120AB3">
              <w:rPr>
                <w:rFonts w:eastAsia="Calibri"/>
                <w:bCs/>
                <w:sz w:val="22"/>
                <w:szCs w:val="22"/>
              </w:rPr>
              <w:t>_______________________ /</w:t>
            </w:r>
            <w:r w:rsidRPr="00120AB3">
              <w:rPr>
                <w:rFonts w:eastAsia="Calibri"/>
                <w:sz w:val="22"/>
                <w:szCs w:val="22"/>
              </w:rPr>
              <w:t>Л.В. Волкова</w:t>
            </w:r>
            <w:r w:rsidRPr="00120AB3">
              <w:rPr>
                <w:rFonts w:eastAsia="Calibri"/>
                <w:bCs/>
                <w:sz w:val="22"/>
                <w:szCs w:val="22"/>
              </w:rPr>
              <w:t>/</w:t>
            </w:r>
          </w:p>
        </w:tc>
        <w:tc>
          <w:tcPr>
            <w:tcW w:w="567" w:type="dxa"/>
          </w:tcPr>
          <w:p w14:paraId="16A49922" w14:textId="77777777" w:rsidR="007B1867" w:rsidRPr="00120AB3" w:rsidRDefault="007B1867" w:rsidP="00B8497C">
            <w:pPr>
              <w:rPr>
                <w:rFonts w:eastAsia="Calibri"/>
                <w:sz w:val="22"/>
                <w:szCs w:val="22"/>
              </w:rPr>
            </w:pPr>
          </w:p>
        </w:tc>
        <w:tc>
          <w:tcPr>
            <w:tcW w:w="4536" w:type="dxa"/>
          </w:tcPr>
          <w:p w14:paraId="43936EEA" w14:textId="6DEF345E" w:rsidR="007B1867" w:rsidRPr="00120AB3" w:rsidRDefault="007B1867" w:rsidP="00B8497C">
            <w:pPr>
              <w:rPr>
                <w:rFonts w:eastAsia="Calibri"/>
                <w:b/>
                <w:sz w:val="22"/>
                <w:szCs w:val="22"/>
              </w:rPr>
            </w:pPr>
            <w:r w:rsidRPr="00120AB3">
              <w:rPr>
                <w:rFonts w:eastAsia="Calibri"/>
                <w:b/>
                <w:sz w:val="22"/>
                <w:szCs w:val="22"/>
              </w:rPr>
              <w:t>____________________/</w:t>
            </w:r>
            <w:r w:rsidRPr="00120AB3">
              <w:rPr>
                <w:sz w:val="22"/>
                <w:szCs w:val="22"/>
              </w:rPr>
              <w:t>_____________</w:t>
            </w:r>
            <w:r w:rsidRPr="00120AB3">
              <w:rPr>
                <w:rFonts w:eastAsia="Calibri"/>
                <w:b/>
                <w:sz w:val="22"/>
                <w:szCs w:val="22"/>
              </w:rPr>
              <w:t>/</w:t>
            </w:r>
          </w:p>
        </w:tc>
      </w:tr>
      <w:tr w:rsidR="007B1867" w:rsidRPr="00120AB3" w14:paraId="77196BC1" w14:textId="77777777" w:rsidTr="00B8497C">
        <w:tc>
          <w:tcPr>
            <w:tcW w:w="4820" w:type="dxa"/>
          </w:tcPr>
          <w:p w14:paraId="10E9DAC6" w14:textId="77777777" w:rsidR="007B1867" w:rsidRPr="00120AB3" w:rsidRDefault="007B1867" w:rsidP="00B8497C">
            <w:pPr>
              <w:jc w:val="center"/>
              <w:rPr>
                <w:rFonts w:eastAsia="Calibri"/>
                <w:b/>
                <w:bCs/>
                <w:i/>
                <w:sz w:val="22"/>
                <w:szCs w:val="22"/>
                <w:vertAlign w:val="superscript"/>
              </w:rPr>
            </w:pPr>
            <w:r w:rsidRPr="00120AB3">
              <w:rPr>
                <w:rFonts w:eastAsia="Calibri"/>
                <w:bCs/>
                <w:i/>
                <w:sz w:val="22"/>
                <w:szCs w:val="22"/>
                <w:vertAlign w:val="superscript"/>
              </w:rPr>
              <w:t>подпись                             расшифровка</w:t>
            </w:r>
          </w:p>
        </w:tc>
        <w:tc>
          <w:tcPr>
            <w:tcW w:w="567" w:type="dxa"/>
          </w:tcPr>
          <w:p w14:paraId="767AA5DC" w14:textId="77777777" w:rsidR="007B1867" w:rsidRPr="00120AB3" w:rsidRDefault="007B1867" w:rsidP="00B8497C">
            <w:pPr>
              <w:jc w:val="center"/>
              <w:rPr>
                <w:rFonts w:eastAsia="Calibri"/>
                <w:i/>
                <w:sz w:val="22"/>
                <w:szCs w:val="22"/>
                <w:vertAlign w:val="superscript"/>
              </w:rPr>
            </w:pPr>
          </w:p>
        </w:tc>
        <w:tc>
          <w:tcPr>
            <w:tcW w:w="4536" w:type="dxa"/>
          </w:tcPr>
          <w:p w14:paraId="5A39D125" w14:textId="77777777" w:rsidR="007B1867" w:rsidRPr="00120AB3" w:rsidRDefault="007B1867" w:rsidP="00B8497C">
            <w:pPr>
              <w:jc w:val="center"/>
              <w:rPr>
                <w:rFonts w:eastAsia="Calibri"/>
                <w:i/>
                <w:sz w:val="22"/>
                <w:szCs w:val="22"/>
                <w:vertAlign w:val="superscript"/>
              </w:rPr>
            </w:pPr>
            <w:r w:rsidRPr="00120AB3">
              <w:rPr>
                <w:rFonts w:eastAsia="Calibri"/>
                <w:i/>
                <w:sz w:val="22"/>
                <w:szCs w:val="22"/>
                <w:vertAlign w:val="superscript"/>
              </w:rPr>
              <w:t>подпись                            расшифровка</w:t>
            </w:r>
          </w:p>
        </w:tc>
      </w:tr>
      <w:tr w:rsidR="007B1867" w:rsidRPr="00120AB3" w14:paraId="634650B8" w14:textId="77777777" w:rsidTr="00B8497C">
        <w:tc>
          <w:tcPr>
            <w:tcW w:w="4820" w:type="dxa"/>
          </w:tcPr>
          <w:p w14:paraId="2547B9DC" w14:textId="77777777" w:rsidR="007B1867" w:rsidRPr="00120AB3" w:rsidRDefault="007B1867" w:rsidP="00B8497C">
            <w:pPr>
              <w:rPr>
                <w:rFonts w:eastAsia="Calibri"/>
                <w:b/>
                <w:bCs/>
                <w:i/>
                <w:sz w:val="22"/>
                <w:szCs w:val="22"/>
                <w:vertAlign w:val="superscript"/>
              </w:rPr>
            </w:pPr>
            <w:r w:rsidRPr="00120AB3">
              <w:rPr>
                <w:rFonts w:eastAsia="Calibri"/>
                <w:bCs/>
                <w:i/>
                <w:sz w:val="22"/>
                <w:szCs w:val="22"/>
                <w:vertAlign w:val="superscript"/>
              </w:rPr>
              <w:t xml:space="preserve">М.П. </w:t>
            </w:r>
          </w:p>
        </w:tc>
        <w:tc>
          <w:tcPr>
            <w:tcW w:w="567" w:type="dxa"/>
          </w:tcPr>
          <w:p w14:paraId="4BB1F261" w14:textId="77777777" w:rsidR="007B1867" w:rsidRPr="00120AB3" w:rsidRDefault="007B1867" w:rsidP="00B8497C">
            <w:pPr>
              <w:jc w:val="center"/>
              <w:rPr>
                <w:rFonts w:eastAsia="Calibri"/>
                <w:i/>
                <w:sz w:val="22"/>
                <w:szCs w:val="22"/>
                <w:vertAlign w:val="superscript"/>
              </w:rPr>
            </w:pPr>
          </w:p>
        </w:tc>
        <w:tc>
          <w:tcPr>
            <w:tcW w:w="4536" w:type="dxa"/>
          </w:tcPr>
          <w:p w14:paraId="04AC5BB1" w14:textId="77777777" w:rsidR="007B1867" w:rsidRPr="00120AB3" w:rsidRDefault="007B1867" w:rsidP="00B8497C">
            <w:pPr>
              <w:rPr>
                <w:rFonts w:eastAsia="Calibri"/>
                <w:i/>
                <w:sz w:val="22"/>
                <w:szCs w:val="22"/>
                <w:vertAlign w:val="superscript"/>
                <w:lang w:val="en-US"/>
              </w:rPr>
            </w:pPr>
            <w:r w:rsidRPr="00120AB3">
              <w:rPr>
                <w:rFonts w:eastAsia="Calibri"/>
                <w:i/>
                <w:sz w:val="22"/>
                <w:szCs w:val="22"/>
                <w:vertAlign w:val="superscript"/>
              </w:rPr>
              <w:t xml:space="preserve">М.П. </w:t>
            </w:r>
          </w:p>
        </w:tc>
      </w:tr>
    </w:tbl>
    <w:p w14:paraId="251A3D1E" w14:textId="77777777" w:rsidR="0058034D" w:rsidRDefault="0058034D" w:rsidP="006A579C">
      <w:pPr>
        <w:keepNext/>
        <w:keepLines/>
        <w:ind w:firstLine="426"/>
        <w:jc w:val="right"/>
      </w:pPr>
    </w:p>
    <w:p w14:paraId="041DA869" w14:textId="77777777" w:rsidR="0058034D" w:rsidRDefault="0058034D" w:rsidP="006A579C">
      <w:pPr>
        <w:keepNext/>
        <w:keepLines/>
        <w:ind w:firstLine="426"/>
        <w:jc w:val="right"/>
      </w:pPr>
    </w:p>
    <w:p w14:paraId="6E588F7D" w14:textId="77777777" w:rsidR="0058034D" w:rsidRDefault="0058034D" w:rsidP="006A579C">
      <w:pPr>
        <w:keepNext/>
        <w:keepLines/>
        <w:ind w:firstLine="426"/>
        <w:jc w:val="right"/>
      </w:pPr>
    </w:p>
    <w:p w14:paraId="620B58EF" w14:textId="77777777" w:rsidR="0058034D" w:rsidRDefault="0058034D" w:rsidP="006A579C">
      <w:pPr>
        <w:keepNext/>
        <w:keepLines/>
        <w:ind w:firstLine="426"/>
        <w:jc w:val="right"/>
      </w:pPr>
    </w:p>
    <w:p w14:paraId="010C657E" w14:textId="77777777" w:rsidR="007B1867" w:rsidRDefault="007B1867" w:rsidP="006A579C">
      <w:pPr>
        <w:keepNext/>
        <w:keepLines/>
        <w:ind w:firstLine="426"/>
        <w:jc w:val="right"/>
      </w:pPr>
    </w:p>
    <w:p w14:paraId="674B60AF" w14:textId="77777777" w:rsidR="007B1867" w:rsidRDefault="007B1867" w:rsidP="006A579C">
      <w:pPr>
        <w:keepNext/>
        <w:keepLines/>
        <w:ind w:firstLine="426"/>
        <w:jc w:val="right"/>
      </w:pPr>
    </w:p>
    <w:p w14:paraId="28A45359" w14:textId="77777777" w:rsidR="007B1867" w:rsidRDefault="007B1867" w:rsidP="006A579C">
      <w:pPr>
        <w:keepNext/>
        <w:keepLines/>
        <w:ind w:firstLine="426"/>
        <w:jc w:val="right"/>
      </w:pPr>
    </w:p>
    <w:p w14:paraId="7D734B1E" w14:textId="77777777" w:rsidR="007B1867" w:rsidRDefault="007B1867" w:rsidP="006A579C">
      <w:pPr>
        <w:keepNext/>
        <w:keepLines/>
        <w:ind w:firstLine="426"/>
        <w:jc w:val="right"/>
      </w:pPr>
    </w:p>
    <w:p w14:paraId="1E3BA566" w14:textId="77777777" w:rsidR="007B1867" w:rsidRDefault="007B1867" w:rsidP="006A579C">
      <w:pPr>
        <w:keepNext/>
        <w:keepLines/>
        <w:ind w:firstLine="426"/>
        <w:jc w:val="right"/>
      </w:pPr>
    </w:p>
    <w:p w14:paraId="7EAC514E" w14:textId="77777777" w:rsidR="007B1867" w:rsidRDefault="007B1867" w:rsidP="006A579C">
      <w:pPr>
        <w:keepNext/>
        <w:keepLines/>
        <w:ind w:firstLine="426"/>
        <w:jc w:val="right"/>
      </w:pPr>
    </w:p>
    <w:p w14:paraId="37E7D92D" w14:textId="77777777" w:rsidR="007B1867" w:rsidRDefault="007B1867" w:rsidP="006A579C">
      <w:pPr>
        <w:keepNext/>
        <w:keepLines/>
        <w:ind w:firstLine="426"/>
        <w:jc w:val="right"/>
      </w:pPr>
    </w:p>
    <w:p w14:paraId="3A152CBB" w14:textId="77777777" w:rsidR="0058034D" w:rsidRDefault="0058034D" w:rsidP="006A579C">
      <w:pPr>
        <w:keepNext/>
        <w:keepLines/>
        <w:ind w:firstLine="426"/>
        <w:jc w:val="right"/>
      </w:pPr>
    </w:p>
    <w:p w14:paraId="172E0FA7" w14:textId="77777777" w:rsidR="0058034D" w:rsidRDefault="0058034D" w:rsidP="006A579C">
      <w:pPr>
        <w:keepNext/>
        <w:keepLines/>
        <w:ind w:firstLine="426"/>
        <w:jc w:val="right"/>
      </w:pPr>
    </w:p>
    <w:p w14:paraId="232D387E" w14:textId="77777777" w:rsidR="0058034D" w:rsidRDefault="0058034D" w:rsidP="006A579C">
      <w:pPr>
        <w:keepNext/>
        <w:keepLines/>
        <w:ind w:firstLine="426"/>
        <w:jc w:val="right"/>
      </w:pPr>
    </w:p>
    <w:p w14:paraId="6C839587" w14:textId="77777777" w:rsidR="00EE3E12" w:rsidRDefault="00EE3E12" w:rsidP="004570C0">
      <w:pPr>
        <w:widowControl w:val="0"/>
        <w:jc w:val="right"/>
        <w:rPr>
          <w:sz w:val="22"/>
          <w:szCs w:val="22"/>
        </w:rPr>
      </w:pPr>
    </w:p>
    <w:p w14:paraId="4B4A43A7" w14:textId="35D5F778" w:rsidR="00EE3E12" w:rsidRDefault="004570C0" w:rsidP="004570C0">
      <w:pPr>
        <w:widowControl w:val="0"/>
        <w:jc w:val="right"/>
        <w:rPr>
          <w:sz w:val="22"/>
          <w:szCs w:val="22"/>
        </w:rPr>
      </w:pPr>
      <w:r w:rsidRPr="006A579C">
        <w:rPr>
          <w:sz w:val="22"/>
          <w:szCs w:val="22"/>
        </w:rPr>
        <w:br/>
      </w:r>
    </w:p>
    <w:p w14:paraId="79B13BA1" w14:textId="77777777" w:rsidR="00EE3E12" w:rsidRDefault="00EE3E12" w:rsidP="004570C0">
      <w:pPr>
        <w:widowControl w:val="0"/>
        <w:jc w:val="right"/>
        <w:rPr>
          <w:sz w:val="22"/>
          <w:szCs w:val="22"/>
        </w:rPr>
      </w:pPr>
    </w:p>
    <w:p w14:paraId="63093742" w14:textId="77777777" w:rsidR="00EE3E12" w:rsidRDefault="00EE3E12" w:rsidP="004570C0">
      <w:pPr>
        <w:widowControl w:val="0"/>
        <w:jc w:val="right"/>
        <w:rPr>
          <w:sz w:val="22"/>
          <w:szCs w:val="22"/>
        </w:rPr>
      </w:pPr>
    </w:p>
    <w:p w14:paraId="6C708ECB" w14:textId="77777777" w:rsidR="00EE3E12" w:rsidRDefault="00EE3E12" w:rsidP="004570C0">
      <w:pPr>
        <w:widowControl w:val="0"/>
        <w:jc w:val="right"/>
        <w:rPr>
          <w:sz w:val="22"/>
          <w:szCs w:val="22"/>
        </w:rPr>
      </w:pPr>
    </w:p>
    <w:p w14:paraId="245CE2DC" w14:textId="77777777" w:rsidR="00EE3E12" w:rsidRDefault="00EE3E12" w:rsidP="00857547">
      <w:pPr>
        <w:ind w:left="4248"/>
        <w:jc w:val="right"/>
      </w:pPr>
    </w:p>
    <w:p w14:paraId="04E751AA" w14:textId="77777777" w:rsidR="00EE3E12" w:rsidRDefault="00EE3E12" w:rsidP="00857547">
      <w:pPr>
        <w:ind w:left="4248"/>
        <w:jc w:val="right"/>
      </w:pPr>
    </w:p>
    <w:p w14:paraId="30A671A3" w14:textId="77777777" w:rsidR="00EE3E12" w:rsidRDefault="00EE3E12" w:rsidP="00857547">
      <w:pPr>
        <w:ind w:left="4248"/>
        <w:jc w:val="right"/>
      </w:pPr>
    </w:p>
    <w:p w14:paraId="5888463B" w14:textId="77777777" w:rsidR="00EE3E12" w:rsidRDefault="00EE3E12" w:rsidP="00857547">
      <w:pPr>
        <w:ind w:left="4248"/>
        <w:jc w:val="right"/>
      </w:pPr>
    </w:p>
    <w:p w14:paraId="07132241" w14:textId="77777777" w:rsidR="00EE3E12" w:rsidRDefault="00EE3E12" w:rsidP="00857547">
      <w:pPr>
        <w:ind w:left="4248"/>
        <w:jc w:val="right"/>
      </w:pPr>
    </w:p>
    <w:p w14:paraId="4C534886" w14:textId="77777777" w:rsidR="00E166B1" w:rsidRDefault="00E166B1" w:rsidP="00857547">
      <w:pPr>
        <w:ind w:left="4248"/>
        <w:jc w:val="right"/>
        <w:rPr>
          <w:sz w:val="22"/>
          <w:szCs w:val="22"/>
        </w:rPr>
      </w:pPr>
    </w:p>
    <w:p w14:paraId="085267E2" w14:textId="77777777" w:rsidR="00D97D09" w:rsidRDefault="00D97D09" w:rsidP="00857547">
      <w:pPr>
        <w:ind w:left="4248"/>
        <w:jc w:val="right"/>
        <w:rPr>
          <w:sz w:val="22"/>
          <w:szCs w:val="22"/>
        </w:rPr>
      </w:pPr>
    </w:p>
    <w:p w14:paraId="19F306BA" w14:textId="77777777" w:rsidR="00D97D09" w:rsidRDefault="00D97D09" w:rsidP="00857547">
      <w:pPr>
        <w:ind w:left="4248"/>
        <w:jc w:val="right"/>
        <w:rPr>
          <w:sz w:val="22"/>
          <w:szCs w:val="22"/>
        </w:rPr>
      </w:pPr>
    </w:p>
    <w:p w14:paraId="479EAFB5" w14:textId="77777777" w:rsidR="00D97D09" w:rsidRDefault="00D97D09" w:rsidP="00857547">
      <w:pPr>
        <w:ind w:left="4248"/>
        <w:jc w:val="right"/>
        <w:rPr>
          <w:sz w:val="22"/>
          <w:szCs w:val="22"/>
        </w:rPr>
      </w:pPr>
    </w:p>
    <w:p w14:paraId="5B6C54C3" w14:textId="77777777" w:rsidR="00D97D09" w:rsidRDefault="00D97D09" w:rsidP="00857547">
      <w:pPr>
        <w:ind w:left="4248"/>
        <w:jc w:val="right"/>
        <w:rPr>
          <w:sz w:val="22"/>
          <w:szCs w:val="22"/>
        </w:rPr>
      </w:pPr>
    </w:p>
    <w:p w14:paraId="257E0AC6" w14:textId="77777777" w:rsidR="00D97D09" w:rsidRDefault="00D97D09" w:rsidP="00857547">
      <w:pPr>
        <w:ind w:left="4248"/>
        <w:jc w:val="right"/>
        <w:rPr>
          <w:sz w:val="22"/>
          <w:szCs w:val="22"/>
        </w:rPr>
      </w:pPr>
    </w:p>
    <w:p w14:paraId="3A0F00A1" w14:textId="77777777" w:rsidR="00D97D09" w:rsidRDefault="00D97D09" w:rsidP="00857547">
      <w:pPr>
        <w:ind w:left="4248"/>
        <w:jc w:val="right"/>
        <w:rPr>
          <w:sz w:val="22"/>
          <w:szCs w:val="22"/>
        </w:rPr>
      </w:pPr>
    </w:p>
    <w:p w14:paraId="1EC42AAC" w14:textId="77777777" w:rsidR="00D97D09" w:rsidRDefault="00D97D09" w:rsidP="00857547">
      <w:pPr>
        <w:ind w:left="4248"/>
        <w:jc w:val="right"/>
        <w:rPr>
          <w:sz w:val="22"/>
          <w:szCs w:val="22"/>
        </w:rPr>
      </w:pPr>
    </w:p>
    <w:p w14:paraId="7FBE174F" w14:textId="77777777" w:rsidR="00D97D09" w:rsidRDefault="00D97D09" w:rsidP="00857547">
      <w:pPr>
        <w:ind w:left="4248"/>
        <w:jc w:val="right"/>
        <w:rPr>
          <w:sz w:val="22"/>
          <w:szCs w:val="22"/>
        </w:rPr>
      </w:pPr>
    </w:p>
    <w:p w14:paraId="69D14A86" w14:textId="77777777" w:rsidR="00A5320A" w:rsidRDefault="00A5320A" w:rsidP="00857547">
      <w:pPr>
        <w:ind w:left="4248"/>
        <w:jc w:val="right"/>
        <w:rPr>
          <w:sz w:val="22"/>
          <w:szCs w:val="22"/>
        </w:rPr>
      </w:pPr>
    </w:p>
    <w:p w14:paraId="2AE43305" w14:textId="77777777" w:rsidR="00A5320A" w:rsidRDefault="00A5320A" w:rsidP="00857547">
      <w:pPr>
        <w:ind w:left="4248"/>
        <w:jc w:val="right"/>
        <w:rPr>
          <w:sz w:val="22"/>
          <w:szCs w:val="22"/>
        </w:rPr>
      </w:pPr>
    </w:p>
    <w:p w14:paraId="2732639F" w14:textId="77777777" w:rsidR="00A5320A" w:rsidRDefault="00A5320A" w:rsidP="00857547">
      <w:pPr>
        <w:ind w:left="4248"/>
        <w:jc w:val="right"/>
        <w:rPr>
          <w:sz w:val="22"/>
          <w:szCs w:val="22"/>
        </w:rPr>
      </w:pPr>
    </w:p>
    <w:p w14:paraId="3A73372D" w14:textId="77777777" w:rsidR="00A5320A" w:rsidRDefault="00A5320A" w:rsidP="00857547">
      <w:pPr>
        <w:ind w:left="4248"/>
        <w:jc w:val="right"/>
        <w:rPr>
          <w:sz w:val="22"/>
          <w:szCs w:val="22"/>
        </w:rPr>
      </w:pPr>
    </w:p>
    <w:p w14:paraId="5785A217" w14:textId="77777777" w:rsidR="00A5320A" w:rsidRDefault="00A5320A" w:rsidP="00857547">
      <w:pPr>
        <w:ind w:left="4248"/>
        <w:jc w:val="right"/>
        <w:rPr>
          <w:sz w:val="22"/>
          <w:szCs w:val="22"/>
        </w:rPr>
      </w:pPr>
    </w:p>
    <w:p w14:paraId="1BB1081D" w14:textId="77777777" w:rsidR="00A5320A" w:rsidRDefault="00A5320A" w:rsidP="00857547">
      <w:pPr>
        <w:ind w:left="4248"/>
        <w:jc w:val="right"/>
        <w:rPr>
          <w:sz w:val="22"/>
          <w:szCs w:val="22"/>
        </w:rPr>
      </w:pPr>
    </w:p>
    <w:p w14:paraId="71846205" w14:textId="77777777" w:rsidR="00D97D09" w:rsidRDefault="00D97D09" w:rsidP="00857547">
      <w:pPr>
        <w:ind w:left="4248"/>
        <w:jc w:val="right"/>
        <w:rPr>
          <w:sz w:val="22"/>
          <w:szCs w:val="22"/>
        </w:rPr>
      </w:pPr>
    </w:p>
    <w:p w14:paraId="7513A0C5" w14:textId="77777777" w:rsidR="00D97D09" w:rsidRDefault="00D97D09" w:rsidP="00857547">
      <w:pPr>
        <w:ind w:left="4248"/>
        <w:jc w:val="right"/>
        <w:rPr>
          <w:sz w:val="22"/>
          <w:szCs w:val="22"/>
        </w:rPr>
      </w:pPr>
    </w:p>
    <w:p w14:paraId="115C59E8" w14:textId="77777777" w:rsidR="00D97D09" w:rsidRDefault="00D97D09" w:rsidP="00857547">
      <w:pPr>
        <w:ind w:left="4248"/>
        <w:jc w:val="right"/>
        <w:rPr>
          <w:sz w:val="22"/>
          <w:szCs w:val="22"/>
        </w:rPr>
      </w:pPr>
    </w:p>
    <w:p w14:paraId="4FDF337C" w14:textId="77777777" w:rsidR="0097656F" w:rsidRDefault="0097656F" w:rsidP="00857547">
      <w:pPr>
        <w:ind w:left="4248"/>
        <w:jc w:val="right"/>
        <w:rPr>
          <w:sz w:val="22"/>
          <w:szCs w:val="22"/>
        </w:rPr>
      </w:pPr>
    </w:p>
    <w:p w14:paraId="2ED3549C" w14:textId="77777777" w:rsidR="0097656F" w:rsidRDefault="0097656F" w:rsidP="00857547">
      <w:pPr>
        <w:ind w:left="4248"/>
        <w:jc w:val="right"/>
        <w:rPr>
          <w:sz w:val="22"/>
          <w:szCs w:val="22"/>
        </w:rPr>
      </w:pPr>
    </w:p>
    <w:p w14:paraId="528E4AD5" w14:textId="29480643" w:rsidR="00E166B1" w:rsidRPr="00A20D9F" w:rsidRDefault="00E166B1" w:rsidP="00857547">
      <w:pPr>
        <w:ind w:left="4248"/>
        <w:jc w:val="right"/>
        <w:rPr>
          <w:sz w:val="22"/>
          <w:szCs w:val="22"/>
        </w:rPr>
      </w:pPr>
      <w:r w:rsidRPr="00A20D9F">
        <w:rPr>
          <w:sz w:val="22"/>
          <w:szCs w:val="22"/>
        </w:rPr>
        <w:t>Приложение № 2</w:t>
      </w:r>
    </w:p>
    <w:p w14:paraId="05B103B0" w14:textId="45DE26C6" w:rsidR="00E166B1" w:rsidRPr="00A20D9F" w:rsidRDefault="00E166B1" w:rsidP="00857547">
      <w:pPr>
        <w:ind w:left="4248"/>
        <w:jc w:val="right"/>
        <w:rPr>
          <w:sz w:val="22"/>
          <w:szCs w:val="22"/>
        </w:rPr>
      </w:pPr>
      <w:r w:rsidRPr="00A20D9F">
        <w:rPr>
          <w:sz w:val="22"/>
          <w:szCs w:val="22"/>
        </w:rPr>
        <w:t>к Контракту от «___» мая 2026 г. №</w:t>
      </w:r>
      <w:r w:rsidR="00E9702B" w:rsidRPr="00E9702B">
        <w:t xml:space="preserve"> </w:t>
      </w:r>
      <w:r w:rsidR="00E9702B" w:rsidRPr="00E9702B">
        <w:rPr>
          <w:sz w:val="22"/>
          <w:szCs w:val="22"/>
        </w:rPr>
        <w:t>203/06/26</w:t>
      </w:r>
    </w:p>
    <w:p w14:paraId="073704AE" w14:textId="45133547" w:rsidR="00E166B1" w:rsidRPr="00A20D9F" w:rsidRDefault="00E166B1" w:rsidP="00857547">
      <w:pPr>
        <w:ind w:left="4248"/>
        <w:jc w:val="right"/>
        <w:rPr>
          <w:sz w:val="22"/>
          <w:szCs w:val="22"/>
        </w:rPr>
      </w:pPr>
      <w:r w:rsidRPr="00A20D9F">
        <w:rPr>
          <w:sz w:val="22"/>
          <w:szCs w:val="22"/>
        </w:rPr>
        <w:t xml:space="preserve">на оказание услуг (выполнение работ) по техническому обслуживанию и ремонту </w:t>
      </w:r>
      <w:r w:rsidR="00CC7662" w:rsidRPr="00A20D9F">
        <w:rPr>
          <w:sz w:val="22"/>
          <w:szCs w:val="22"/>
        </w:rPr>
        <w:t>многофункциональн</w:t>
      </w:r>
      <w:r w:rsidR="00E36111">
        <w:rPr>
          <w:sz w:val="22"/>
          <w:szCs w:val="22"/>
        </w:rPr>
        <w:t>ых</w:t>
      </w:r>
      <w:r w:rsidR="00CC7662" w:rsidRPr="00A20D9F">
        <w:rPr>
          <w:sz w:val="22"/>
          <w:szCs w:val="22"/>
        </w:rPr>
        <w:t xml:space="preserve"> устройств </w:t>
      </w:r>
      <w:r w:rsidRPr="00A20D9F">
        <w:rPr>
          <w:sz w:val="22"/>
          <w:szCs w:val="22"/>
        </w:rPr>
        <w:t xml:space="preserve"> </w:t>
      </w:r>
    </w:p>
    <w:p w14:paraId="0F97656F" w14:textId="77777777" w:rsidR="00E166B1" w:rsidRPr="00A20D9F" w:rsidRDefault="00E166B1" w:rsidP="00857547">
      <w:pPr>
        <w:ind w:left="4248"/>
        <w:jc w:val="right"/>
        <w:rPr>
          <w:sz w:val="22"/>
          <w:szCs w:val="22"/>
        </w:rPr>
      </w:pPr>
    </w:p>
    <w:p w14:paraId="19585F8F" w14:textId="7F75A94B" w:rsidR="00857547" w:rsidRPr="00A20D9F" w:rsidRDefault="008D0972" w:rsidP="00857547">
      <w:pPr>
        <w:jc w:val="center"/>
        <w:rPr>
          <w:b/>
          <w:sz w:val="22"/>
          <w:szCs w:val="22"/>
        </w:rPr>
      </w:pPr>
      <w:r w:rsidRPr="00A20D9F">
        <w:rPr>
          <w:b/>
          <w:sz w:val="22"/>
          <w:szCs w:val="22"/>
        </w:rPr>
        <w:t>Цена единицы услуги</w:t>
      </w:r>
    </w:p>
    <w:tbl>
      <w:tblPr>
        <w:tblW w:w="10916" w:type="dxa"/>
        <w:tblInd w:w="-431" w:type="dxa"/>
        <w:tblLook w:val="04A0" w:firstRow="1" w:lastRow="0" w:firstColumn="1" w:lastColumn="0" w:noHBand="0" w:noVBand="1"/>
      </w:tblPr>
      <w:tblGrid>
        <w:gridCol w:w="475"/>
        <w:gridCol w:w="2179"/>
        <w:gridCol w:w="5285"/>
        <w:gridCol w:w="1134"/>
        <w:gridCol w:w="1843"/>
      </w:tblGrid>
      <w:tr w:rsidR="001862DD" w:rsidRPr="00A20D9F" w14:paraId="4AB43038" w14:textId="77777777" w:rsidTr="00DE0D3A">
        <w:trPr>
          <w:trHeight w:val="82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B35F2" w14:textId="77777777" w:rsidR="001862DD" w:rsidRPr="00A20D9F" w:rsidRDefault="001862DD" w:rsidP="00B8497C">
            <w:pPr>
              <w:jc w:val="center"/>
              <w:rPr>
                <w:b/>
                <w:bCs/>
                <w:sz w:val="18"/>
                <w:szCs w:val="18"/>
              </w:rPr>
            </w:pPr>
            <w:r w:rsidRPr="00A20D9F">
              <w:rPr>
                <w:b/>
                <w:bCs/>
                <w:sz w:val="18"/>
                <w:szCs w:val="18"/>
              </w:rPr>
              <w:t>№ п/п</w:t>
            </w:r>
          </w:p>
          <w:p w14:paraId="3F81D7FF" w14:textId="77777777" w:rsidR="001862DD" w:rsidRPr="00A20D9F" w:rsidRDefault="001862DD" w:rsidP="000B5CE1">
            <w:pPr>
              <w:rPr>
                <w:b/>
                <w:bCs/>
                <w:sz w:val="18"/>
                <w:szCs w:val="18"/>
              </w:rPr>
            </w:pPr>
          </w:p>
          <w:p w14:paraId="14DFBC8B" w14:textId="77777777" w:rsidR="001862DD" w:rsidRPr="00A20D9F" w:rsidRDefault="001862DD" w:rsidP="000B5CE1">
            <w:pPr>
              <w:rPr>
                <w:b/>
                <w:bCs/>
                <w:sz w:val="18"/>
                <w:szCs w:val="18"/>
              </w:rPr>
            </w:pPr>
          </w:p>
        </w:tc>
        <w:tc>
          <w:tcPr>
            <w:tcW w:w="2179" w:type="dxa"/>
            <w:tcBorders>
              <w:top w:val="single" w:sz="4" w:space="0" w:color="auto"/>
              <w:left w:val="single" w:sz="4" w:space="0" w:color="auto"/>
              <w:bottom w:val="single" w:sz="4" w:space="0" w:color="000000"/>
              <w:right w:val="single" w:sz="4" w:space="0" w:color="auto"/>
            </w:tcBorders>
            <w:shd w:val="clear" w:color="000000" w:fill="FFFFFF"/>
            <w:vAlign w:val="center"/>
          </w:tcPr>
          <w:p w14:paraId="7F1E7C94" w14:textId="51493DED" w:rsidR="001862DD" w:rsidRPr="00A20D9F" w:rsidRDefault="001862DD" w:rsidP="000B5CE1">
            <w:pPr>
              <w:jc w:val="center"/>
              <w:rPr>
                <w:b/>
                <w:bCs/>
                <w:sz w:val="18"/>
                <w:szCs w:val="18"/>
              </w:rPr>
            </w:pPr>
            <w:r w:rsidRPr="00A20D9F">
              <w:rPr>
                <w:b/>
                <w:bCs/>
                <w:sz w:val="18"/>
                <w:szCs w:val="18"/>
              </w:rPr>
              <w:t>Наименование многофункционального устройства (МФУ)</w:t>
            </w:r>
          </w:p>
          <w:p w14:paraId="6650E5E1" w14:textId="77777777" w:rsidR="001862DD" w:rsidRPr="00A20D9F" w:rsidRDefault="001862DD" w:rsidP="00B8497C">
            <w:pPr>
              <w:jc w:val="center"/>
              <w:rPr>
                <w:b/>
                <w:bCs/>
                <w:sz w:val="18"/>
                <w:szCs w:val="18"/>
              </w:rPr>
            </w:pPr>
          </w:p>
        </w:tc>
        <w:tc>
          <w:tcPr>
            <w:tcW w:w="5285" w:type="dxa"/>
            <w:tcBorders>
              <w:top w:val="single" w:sz="4" w:space="0" w:color="auto"/>
              <w:left w:val="single" w:sz="4" w:space="0" w:color="auto"/>
              <w:bottom w:val="single" w:sz="4" w:space="0" w:color="auto"/>
              <w:right w:val="single" w:sz="4" w:space="0" w:color="auto"/>
            </w:tcBorders>
            <w:shd w:val="clear" w:color="000000" w:fill="FFFFFF"/>
            <w:vAlign w:val="center"/>
          </w:tcPr>
          <w:p w14:paraId="4D45E4A2" w14:textId="77777777" w:rsidR="001862DD" w:rsidRPr="00A20D9F" w:rsidRDefault="001862DD" w:rsidP="00B8497C">
            <w:pPr>
              <w:jc w:val="center"/>
              <w:rPr>
                <w:b/>
                <w:bCs/>
                <w:sz w:val="18"/>
                <w:szCs w:val="18"/>
              </w:rPr>
            </w:pPr>
            <w:r w:rsidRPr="00A20D9F">
              <w:rPr>
                <w:b/>
                <w:bCs/>
                <w:sz w:val="18"/>
                <w:szCs w:val="18"/>
              </w:rPr>
              <w:t>Наименование услуги и характеристика запасных частей и расходных материалов, используемых для оказания услуг</w:t>
            </w:r>
          </w:p>
          <w:p w14:paraId="71D5C7EC" w14:textId="77777777" w:rsidR="001862DD" w:rsidRPr="00A20D9F" w:rsidRDefault="001862DD" w:rsidP="00B8497C">
            <w:pPr>
              <w:jc w:val="center"/>
              <w:rPr>
                <w:b/>
                <w:bCs/>
                <w:sz w:val="18"/>
                <w:szCs w:val="18"/>
              </w:rPr>
            </w:pPr>
          </w:p>
        </w:tc>
        <w:tc>
          <w:tcPr>
            <w:tcW w:w="1134" w:type="dxa"/>
            <w:tcBorders>
              <w:top w:val="single" w:sz="4" w:space="0" w:color="auto"/>
              <w:left w:val="single" w:sz="4" w:space="0" w:color="auto"/>
              <w:right w:val="single" w:sz="4" w:space="0" w:color="auto"/>
            </w:tcBorders>
            <w:shd w:val="clear" w:color="000000" w:fill="FFFFFF"/>
          </w:tcPr>
          <w:p w14:paraId="7F65415B" w14:textId="5CF4CEEE" w:rsidR="001862DD" w:rsidRPr="00A20D9F" w:rsidRDefault="001862DD" w:rsidP="00EE3E12">
            <w:pPr>
              <w:jc w:val="center"/>
              <w:rPr>
                <w:b/>
                <w:bCs/>
                <w:sz w:val="18"/>
                <w:szCs w:val="18"/>
              </w:rPr>
            </w:pPr>
            <w:r w:rsidRPr="00A20D9F">
              <w:rPr>
                <w:b/>
                <w:bCs/>
                <w:sz w:val="18"/>
                <w:szCs w:val="18"/>
              </w:rPr>
              <w:t>Ед. изм.</w:t>
            </w:r>
          </w:p>
        </w:tc>
        <w:tc>
          <w:tcPr>
            <w:tcW w:w="1843" w:type="dxa"/>
            <w:tcBorders>
              <w:top w:val="single" w:sz="4" w:space="0" w:color="auto"/>
              <w:left w:val="single" w:sz="4" w:space="0" w:color="auto"/>
              <w:right w:val="single" w:sz="4" w:space="0" w:color="auto"/>
            </w:tcBorders>
            <w:shd w:val="clear" w:color="000000" w:fill="FFFFFF"/>
          </w:tcPr>
          <w:p w14:paraId="55918550" w14:textId="2FB64AED" w:rsidR="001862DD" w:rsidRPr="00A20D9F" w:rsidRDefault="001862DD" w:rsidP="00EE3E12">
            <w:pPr>
              <w:jc w:val="center"/>
              <w:rPr>
                <w:b/>
                <w:bCs/>
                <w:sz w:val="18"/>
                <w:szCs w:val="18"/>
              </w:rPr>
            </w:pPr>
            <w:r w:rsidRPr="00A20D9F">
              <w:rPr>
                <w:b/>
                <w:bCs/>
                <w:sz w:val="18"/>
                <w:szCs w:val="18"/>
              </w:rPr>
              <w:t xml:space="preserve">Цена за единицу услуги, руб., включая НДС __%/ без НДС  </w:t>
            </w:r>
          </w:p>
        </w:tc>
      </w:tr>
      <w:tr w:rsidR="001862DD" w:rsidRPr="00A20D9F" w14:paraId="3BAF3311" w14:textId="77777777" w:rsidTr="00DE0D3A">
        <w:trPr>
          <w:trHeight w:val="210"/>
        </w:trPr>
        <w:tc>
          <w:tcPr>
            <w:tcW w:w="475" w:type="dxa"/>
            <w:vMerge w:val="restart"/>
            <w:tcBorders>
              <w:top w:val="nil"/>
              <w:left w:val="single" w:sz="4" w:space="0" w:color="auto"/>
              <w:right w:val="single" w:sz="4" w:space="0" w:color="auto"/>
            </w:tcBorders>
            <w:shd w:val="clear" w:color="000000" w:fill="FFFFFF"/>
            <w:noWrap/>
            <w:vAlign w:val="center"/>
          </w:tcPr>
          <w:p w14:paraId="35E37D9C" w14:textId="380D8656" w:rsidR="001862DD" w:rsidRPr="00A20D9F" w:rsidRDefault="001862DD" w:rsidP="00B8497C">
            <w:pPr>
              <w:jc w:val="center"/>
              <w:rPr>
                <w:sz w:val="18"/>
                <w:szCs w:val="18"/>
              </w:rPr>
            </w:pPr>
            <w:r w:rsidRPr="00A20D9F">
              <w:rPr>
                <w:sz w:val="18"/>
                <w:szCs w:val="18"/>
              </w:rPr>
              <w:t>1.</w:t>
            </w:r>
          </w:p>
        </w:tc>
        <w:tc>
          <w:tcPr>
            <w:tcW w:w="2179" w:type="dxa"/>
            <w:vMerge w:val="restart"/>
            <w:tcBorders>
              <w:top w:val="nil"/>
              <w:left w:val="single" w:sz="4" w:space="0" w:color="auto"/>
              <w:bottom w:val="single" w:sz="4" w:space="0" w:color="000000"/>
              <w:right w:val="single" w:sz="4" w:space="0" w:color="auto"/>
            </w:tcBorders>
            <w:shd w:val="clear" w:color="000000" w:fill="FFFFFF"/>
            <w:vAlign w:val="center"/>
          </w:tcPr>
          <w:p w14:paraId="6AF352C3" w14:textId="77777777" w:rsidR="001862DD" w:rsidRPr="00A20D9F" w:rsidRDefault="001862DD" w:rsidP="00960196">
            <w:pPr>
              <w:jc w:val="center"/>
              <w:rPr>
                <w:sz w:val="18"/>
                <w:szCs w:val="18"/>
              </w:rPr>
            </w:pPr>
            <w:r w:rsidRPr="00A20D9F">
              <w:rPr>
                <w:sz w:val="18"/>
                <w:szCs w:val="18"/>
              </w:rPr>
              <w:t xml:space="preserve">МФУ </w:t>
            </w:r>
          </w:p>
          <w:p w14:paraId="73569F9D" w14:textId="5BE7E970" w:rsidR="001862DD" w:rsidRPr="00A20D9F" w:rsidRDefault="001862DD" w:rsidP="00960196">
            <w:pPr>
              <w:jc w:val="center"/>
              <w:rPr>
                <w:sz w:val="18"/>
                <w:szCs w:val="18"/>
              </w:rPr>
            </w:pPr>
            <w:r w:rsidRPr="00A20D9F">
              <w:rPr>
                <w:sz w:val="18"/>
                <w:szCs w:val="18"/>
              </w:rPr>
              <w:t>Brother DCP-L2500DR</w:t>
            </w:r>
          </w:p>
        </w:tc>
        <w:tc>
          <w:tcPr>
            <w:tcW w:w="5285" w:type="dxa"/>
            <w:tcBorders>
              <w:top w:val="single" w:sz="4" w:space="0" w:color="auto"/>
              <w:left w:val="nil"/>
              <w:bottom w:val="single" w:sz="4" w:space="0" w:color="auto"/>
              <w:right w:val="single" w:sz="4" w:space="0" w:color="auto"/>
            </w:tcBorders>
            <w:shd w:val="clear" w:color="000000" w:fill="FFFFFF"/>
            <w:vAlign w:val="center"/>
          </w:tcPr>
          <w:p w14:paraId="041B3A5C" w14:textId="178B9025" w:rsidR="001862DD" w:rsidRPr="00A20D9F" w:rsidRDefault="001862DD" w:rsidP="00B8497C">
            <w:pPr>
              <w:jc w:val="center"/>
              <w:rPr>
                <w:sz w:val="18"/>
                <w:szCs w:val="18"/>
              </w:rPr>
            </w:pPr>
            <w:r w:rsidRPr="00A20D9F">
              <w:rPr>
                <w:sz w:val="18"/>
                <w:szCs w:val="18"/>
              </w:rPr>
              <w:t>Техническое обслуживание</w:t>
            </w:r>
          </w:p>
        </w:tc>
        <w:tc>
          <w:tcPr>
            <w:tcW w:w="1134" w:type="dxa"/>
            <w:tcBorders>
              <w:top w:val="single" w:sz="4" w:space="0" w:color="auto"/>
              <w:bottom w:val="single" w:sz="4" w:space="0" w:color="auto"/>
            </w:tcBorders>
            <w:shd w:val="clear" w:color="000000" w:fill="FFFFFF"/>
          </w:tcPr>
          <w:p w14:paraId="40ED778A" w14:textId="578A69F7" w:rsidR="001862DD" w:rsidRPr="00A20D9F" w:rsidRDefault="00A20D9F" w:rsidP="00B8497C">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39A963F" w14:textId="1E97CF03" w:rsidR="001862DD" w:rsidRPr="00A20D9F" w:rsidRDefault="001862DD" w:rsidP="00B8497C">
            <w:pPr>
              <w:jc w:val="center"/>
              <w:rPr>
                <w:sz w:val="18"/>
                <w:szCs w:val="18"/>
              </w:rPr>
            </w:pPr>
            <w:r w:rsidRPr="00A20D9F">
              <w:rPr>
                <w:sz w:val="18"/>
                <w:szCs w:val="18"/>
              </w:rPr>
              <w:t>3000</w:t>
            </w:r>
          </w:p>
        </w:tc>
      </w:tr>
      <w:tr w:rsidR="00A20D9F" w:rsidRPr="00A20D9F" w14:paraId="5745DF84" w14:textId="77777777" w:rsidTr="00977C03">
        <w:trPr>
          <w:trHeight w:val="451"/>
        </w:trPr>
        <w:tc>
          <w:tcPr>
            <w:tcW w:w="475" w:type="dxa"/>
            <w:vMerge/>
            <w:tcBorders>
              <w:left w:val="single" w:sz="4" w:space="0" w:color="auto"/>
              <w:right w:val="single" w:sz="4" w:space="0" w:color="auto"/>
            </w:tcBorders>
            <w:shd w:val="clear" w:color="000000" w:fill="FFFFFF"/>
            <w:noWrap/>
            <w:vAlign w:val="center"/>
          </w:tcPr>
          <w:p w14:paraId="4B46F542" w14:textId="4DA945B3"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C3BB5E5"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A37D56C" w14:textId="398C333C" w:rsidR="00A20D9F" w:rsidRPr="00A20D9F" w:rsidRDefault="00A20D9F" w:rsidP="00A20D9F">
            <w:pPr>
              <w:jc w:val="center"/>
              <w:rPr>
                <w:sz w:val="18"/>
                <w:szCs w:val="18"/>
              </w:rPr>
            </w:pPr>
            <w:r w:rsidRPr="00A20D9F">
              <w:rPr>
                <w:sz w:val="18"/>
                <w:szCs w:val="18"/>
              </w:rPr>
              <w:t>Ремонт узла подачи и транспорта бумаги с заменой ремкомплекта подачи бумаги, арт. LJB319001/LY5384001/LU9244001</w:t>
            </w:r>
          </w:p>
        </w:tc>
        <w:tc>
          <w:tcPr>
            <w:tcW w:w="1134" w:type="dxa"/>
            <w:tcBorders>
              <w:top w:val="single" w:sz="4" w:space="0" w:color="auto"/>
              <w:bottom w:val="single" w:sz="4" w:space="0" w:color="auto"/>
            </w:tcBorders>
            <w:shd w:val="clear" w:color="000000" w:fill="FFFFFF"/>
          </w:tcPr>
          <w:p w14:paraId="018460FE" w14:textId="30963435"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B037B4E" w14:textId="710FAD9D" w:rsidR="00A20D9F" w:rsidRPr="00A20D9F" w:rsidRDefault="00A20D9F" w:rsidP="00A20D9F">
            <w:pPr>
              <w:jc w:val="center"/>
              <w:rPr>
                <w:sz w:val="18"/>
                <w:szCs w:val="18"/>
              </w:rPr>
            </w:pPr>
            <w:r w:rsidRPr="00A20D9F">
              <w:rPr>
                <w:sz w:val="18"/>
                <w:szCs w:val="18"/>
              </w:rPr>
              <w:t>1600</w:t>
            </w:r>
          </w:p>
        </w:tc>
      </w:tr>
      <w:tr w:rsidR="00A20D9F" w:rsidRPr="00A20D9F" w14:paraId="4AFF9984"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E9C9E80" w14:textId="71E3B0FA"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9795C48"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0E9DDA70" w14:textId="2BAEE1FD" w:rsidR="00A20D9F" w:rsidRPr="00A20D9F" w:rsidRDefault="00A20D9F" w:rsidP="00A20D9F">
            <w:pPr>
              <w:jc w:val="center"/>
              <w:rPr>
                <w:sz w:val="18"/>
                <w:szCs w:val="18"/>
              </w:rPr>
            </w:pPr>
            <w:r w:rsidRPr="00A20D9F">
              <w:rPr>
                <w:sz w:val="18"/>
                <w:szCs w:val="18"/>
              </w:rPr>
              <w:t>Ремонт узла подачи и транспорта бумаги с заменой блока датчиков регистрации, арт.LY9326001</w:t>
            </w:r>
          </w:p>
        </w:tc>
        <w:tc>
          <w:tcPr>
            <w:tcW w:w="1134" w:type="dxa"/>
            <w:tcBorders>
              <w:top w:val="single" w:sz="4" w:space="0" w:color="auto"/>
              <w:bottom w:val="single" w:sz="4" w:space="0" w:color="auto"/>
            </w:tcBorders>
            <w:shd w:val="clear" w:color="000000" w:fill="FFFFFF"/>
          </w:tcPr>
          <w:p w14:paraId="0F17288D" w14:textId="0D5D904D"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8D1A4CC" w14:textId="4E89949D" w:rsidR="00A20D9F" w:rsidRPr="00A20D9F" w:rsidRDefault="00A20D9F" w:rsidP="00A20D9F">
            <w:pPr>
              <w:jc w:val="center"/>
              <w:rPr>
                <w:sz w:val="18"/>
                <w:szCs w:val="18"/>
              </w:rPr>
            </w:pPr>
            <w:r w:rsidRPr="00A20D9F">
              <w:rPr>
                <w:sz w:val="18"/>
                <w:szCs w:val="18"/>
              </w:rPr>
              <w:t>2500</w:t>
            </w:r>
          </w:p>
        </w:tc>
      </w:tr>
      <w:tr w:rsidR="00A20D9F" w:rsidRPr="00A20D9F" w14:paraId="1DD330C2"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AB14913" w14:textId="47095590"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E4D3BDE"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003AFD78" w14:textId="3EBAE546" w:rsidR="00A20D9F" w:rsidRPr="00A20D9F" w:rsidRDefault="00A20D9F" w:rsidP="00A20D9F">
            <w:pPr>
              <w:jc w:val="center"/>
              <w:rPr>
                <w:sz w:val="18"/>
                <w:szCs w:val="18"/>
              </w:rPr>
            </w:pPr>
            <w:r w:rsidRPr="00A20D9F">
              <w:rPr>
                <w:sz w:val="18"/>
                <w:szCs w:val="18"/>
              </w:rPr>
              <w:t>Ремонт термоузла с заменой узла термозакрепления в сборе, арт.LY9389001</w:t>
            </w:r>
          </w:p>
        </w:tc>
        <w:tc>
          <w:tcPr>
            <w:tcW w:w="1134" w:type="dxa"/>
            <w:tcBorders>
              <w:top w:val="single" w:sz="4" w:space="0" w:color="auto"/>
              <w:bottom w:val="single" w:sz="4" w:space="0" w:color="auto"/>
            </w:tcBorders>
            <w:shd w:val="clear" w:color="000000" w:fill="FFFFFF"/>
          </w:tcPr>
          <w:p w14:paraId="458BF19B" w14:textId="5975928B"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21A881B" w14:textId="067B5C2E" w:rsidR="00A20D9F" w:rsidRPr="00A20D9F" w:rsidRDefault="00A20D9F" w:rsidP="00A20D9F">
            <w:pPr>
              <w:jc w:val="center"/>
              <w:rPr>
                <w:sz w:val="18"/>
                <w:szCs w:val="18"/>
              </w:rPr>
            </w:pPr>
            <w:r w:rsidRPr="00A20D9F">
              <w:rPr>
                <w:sz w:val="18"/>
                <w:szCs w:val="18"/>
              </w:rPr>
              <w:t>10000</w:t>
            </w:r>
          </w:p>
        </w:tc>
      </w:tr>
      <w:tr w:rsidR="00A20D9F" w:rsidRPr="00A20D9F" w14:paraId="1BF49DE5"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A024FE1" w14:textId="4C246122"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5BF369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DBA9C92" w14:textId="1EE28558" w:rsidR="00A20D9F" w:rsidRPr="00A20D9F" w:rsidRDefault="00A20D9F" w:rsidP="00A20D9F">
            <w:pPr>
              <w:jc w:val="center"/>
              <w:rPr>
                <w:sz w:val="18"/>
                <w:szCs w:val="18"/>
              </w:rPr>
            </w:pPr>
            <w:r w:rsidRPr="00A20D9F">
              <w:rPr>
                <w:sz w:val="18"/>
                <w:szCs w:val="18"/>
              </w:rPr>
              <w:t>Ремонт узла подачи и транспорта бумаги с заменой муфты, арт.LY2141001</w:t>
            </w:r>
          </w:p>
        </w:tc>
        <w:tc>
          <w:tcPr>
            <w:tcW w:w="1134" w:type="dxa"/>
            <w:tcBorders>
              <w:top w:val="single" w:sz="4" w:space="0" w:color="auto"/>
              <w:bottom w:val="single" w:sz="4" w:space="0" w:color="auto"/>
            </w:tcBorders>
            <w:shd w:val="clear" w:color="000000" w:fill="FFFFFF"/>
          </w:tcPr>
          <w:p w14:paraId="0B74B1AE" w14:textId="0E83BDA9"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B158585" w14:textId="24C0972F" w:rsidR="00A20D9F" w:rsidRPr="00A20D9F" w:rsidRDefault="00A20D9F" w:rsidP="00A20D9F">
            <w:pPr>
              <w:jc w:val="center"/>
              <w:rPr>
                <w:sz w:val="18"/>
                <w:szCs w:val="18"/>
              </w:rPr>
            </w:pPr>
            <w:r w:rsidRPr="00A20D9F">
              <w:rPr>
                <w:sz w:val="18"/>
                <w:szCs w:val="18"/>
              </w:rPr>
              <w:t>3000</w:t>
            </w:r>
          </w:p>
        </w:tc>
      </w:tr>
      <w:tr w:rsidR="00A20D9F" w:rsidRPr="00A20D9F" w14:paraId="2B9CFD37" w14:textId="77777777" w:rsidTr="001862DD">
        <w:trPr>
          <w:trHeight w:val="630"/>
        </w:trPr>
        <w:tc>
          <w:tcPr>
            <w:tcW w:w="475" w:type="dxa"/>
            <w:vMerge/>
            <w:tcBorders>
              <w:left w:val="single" w:sz="4" w:space="0" w:color="auto"/>
              <w:right w:val="single" w:sz="4" w:space="0" w:color="auto"/>
            </w:tcBorders>
            <w:shd w:val="clear" w:color="000000" w:fill="FFFFFF"/>
            <w:noWrap/>
            <w:vAlign w:val="center"/>
          </w:tcPr>
          <w:p w14:paraId="125A08CD" w14:textId="2AAF3DCE"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3105334"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B629552" w14:textId="4DC9DB84" w:rsidR="00A20D9F" w:rsidRPr="00A20D9F" w:rsidRDefault="00A20D9F" w:rsidP="00A20D9F">
            <w:pPr>
              <w:jc w:val="center"/>
              <w:rPr>
                <w:sz w:val="18"/>
                <w:szCs w:val="18"/>
              </w:rPr>
            </w:pPr>
            <w:r w:rsidRPr="00A20D9F">
              <w:rPr>
                <w:sz w:val="18"/>
                <w:szCs w:val="18"/>
              </w:rPr>
              <w:t>Ремонт узла подачи и транспорта бумаги с заменой муфты электромагнитного вала подачи бумаги (в сборе), арт.LY2144001</w:t>
            </w:r>
          </w:p>
        </w:tc>
        <w:tc>
          <w:tcPr>
            <w:tcW w:w="1134" w:type="dxa"/>
            <w:tcBorders>
              <w:top w:val="single" w:sz="4" w:space="0" w:color="auto"/>
              <w:bottom w:val="single" w:sz="4" w:space="0" w:color="auto"/>
            </w:tcBorders>
            <w:shd w:val="clear" w:color="000000" w:fill="FFFFFF"/>
          </w:tcPr>
          <w:p w14:paraId="6F82665F" w14:textId="6F0FA3BB"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007338B" w14:textId="16D11E41" w:rsidR="00A20D9F" w:rsidRPr="00A20D9F" w:rsidRDefault="00A20D9F" w:rsidP="00A20D9F">
            <w:pPr>
              <w:jc w:val="center"/>
              <w:rPr>
                <w:sz w:val="18"/>
                <w:szCs w:val="18"/>
              </w:rPr>
            </w:pPr>
            <w:r w:rsidRPr="00A20D9F">
              <w:rPr>
                <w:sz w:val="18"/>
                <w:szCs w:val="18"/>
              </w:rPr>
              <w:t>2500</w:t>
            </w:r>
          </w:p>
        </w:tc>
      </w:tr>
      <w:tr w:rsidR="00A20D9F" w:rsidRPr="00A20D9F" w14:paraId="0FE1AD3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0AAEC84" w14:textId="1FE2C342"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8404D0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68463AE2" w14:textId="1BC4C43B" w:rsidR="00A20D9F" w:rsidRPr="00A20D9F" w:rsidRDefault="00A20D9F" w:rsidP="00A20D9F">
            <w:pPr>
              <w:jc w:val="center"/>
              <w:rPr>
                <w:sz w:val="18"/>
                <w:szCs w:val="18"/>
              </w:rPr>
            </w:pPr>
            <w:r w:rsidRPr="00A20D9F">
              <w:rPr>
                <w:sz w:val="18"/>
                <w:szCs w:val="18"/>
              </w:rPr>
              <w:t>Ремонт узла подачи и транспорта бумаги с заменой муфты узла регистрации, арт.LY2150001</w:t>
            </w:r>
          </w:p>
        </w:tc>
        <w:tc>
          <w:tcPr>
            <w:tcW w:w="1134" w:type="dxa"/>
            <w:tcBorders>
              <w:top w:val="single" w:sz="4" w:space="0" w:color="auto"/>
              <w:bottom w:val="single" w:sz="4" w:space="0" w:color="auto"/>
            </w:tcBorders>
            <w:shd w:val="clear" w:color="000000" w:fill="FFFFFF"/>
          </w:tcPr>
          <w:p w14:paraId="6ABC4AC6" w14:textId="460924A2"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94DEF8D" w14:textId="789E44A4" w:rsidR="00A20D9F" w:rsidRPr="00A20D9F" w:rsidRDefault="00A20D9F" w:rsidP="00A20D9F">
            <w:pPr>
              <w:jc w:val="center"/>
              <w:rPr>
                <w:sz w:val="18"/>
                <w:szCs w:val="18"/>
              </w:rPr>
            </w:pPr>
            <w:r w:rsidRPr="00A20D9F">
              <w:rPr>
                <w:sz w:val="18"/>
                <w:szCs w:val="18"/>
              </w:rPr>
              <w:t>2500</w:t>
            </w:r>
          </w:p>
        </w:tc>
      </w:tr>
      <w:tr w:rsidR="00A20D9F" w:rsidRPr="00A20D9F" w14:paraId="2A598195"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FBEBB2B" w14:textId="59697006"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31F568F"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7810BF1" w14:textId="1ED63FE5" w:rsidR="00A20D9F" w:rsidRPr="00A20D9F" w:rsidRDefault="00A20D9F" w:rsidP="00A20D9F">
            <w:pPr>
              <w:jc w:val="center"/>
              <w:rPr>
                <w:sz w:val="18"/>
                <w:szCs w:val="18"/>
              </w:rPr>
            </w:pPr>
            <w:r w:rsidRPr="00A20D9F">
              <w:rPr>
                <w:sz w:val="18"/>
                <w:szCs w:val="18"/>
              </w:rPr>
              <w:t>Ремонт узла ксерографии с заменой датчика тонера, арт.LT2867001</w:t>
            </w:r>
          </w:p>
        </w:tc>
        <w:tc>
          <w:tcPr>
            <w:tcW w:w="1134" w:type="dxa"/>
            <w:tcBorders>
              <w:top w:val="single" w:sz="4" w:space="0" w:color="auto"/>
              <w:bottom w:val="single" w:sz="4" w:space="0" w:color="auto"/>
            </w:tcBorders>
            <w:shd w:val="clear" w:color="000000" w:fill="FFFFFF"/>
          </w:tcPr>
          <w:p w14:paraId="55E2FC67" w14:textId="67CF43AD"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CB3FE7C" w14:textId="548D903B" w:rsidR="00A20D9F" w:rsidRPr="00A20D9F" w:rsidRDefault="00A20D9F" w:rsidP="00A20D9F">
            <w:pPr>
              <w:jc w:val="center"/>
              <w:rPr>
                <w:sz w:val="18"/>
                <w:szCs w:val="18"/>
              </w:rPr>
            </w:pPr>
            <w:r w:rsidRPr="00A20D9F">
              <w:rPr>
                <w:sz w:val="18"/>
                <w:szCs w:val="18"/>
              </w:rPr>
              <w:t>1500</w:t>
            </w:r>
          </w:p>
        </w:tc>
      </w:tr>
      <w:tr w:rsidR="00A20D9F" w:rsidRPr="00A20D9F" w14:paraId="665DD2AA"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6CD0174" w14:textId="3CFB8719"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1BD8E3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E59334E" w14:textId="6B6E731F" w:rsidR="00A20D9F" w:rsidRPr="00A20D9F" w:rsidRDefault="00A20D9F" w:rsidP="00A20D9F">
            <w:pPr>
              <w:rPr>
                <w:sz w:val="18"/>
                <w:szCs w:val="18"/>
              </w:rPr>
            </w:pPr>
            <w:r w:rsidRPr="00A20D9F">
              <w:rPr>
                <w:sz w:val="18"/>
                <w:szCs w:val="18"/>
              </w:rPr>
              <w:t>Ремонт узла ксерографии с заменой блок лазера, арт.LY9955001</w:t>
            </w:r>
          </w:p>
        </w:tc>
        <w:tc>
          <w:tcPr>
            <w:tcW w:w="1134" w:type="dxa"/>
            <w:tcBorders>
              <w:top w:val="single" w:sz="4" w:space="0" w:color="auto"/>
              <w:bottom w:val="single" w:sz="4" w:space="0" w:color="auto"/>
            </w:tcBorders>
            <w:shd w:val="clear" w:color="000000" w:fill="FFFFFF"/>
          </w:tcPr>
          <w:p w14:paraId="2E5A57F1" w14:textId="1564221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F120B7A" w14:textId="7FF9D481" w:rsidR="00A20D9F" w:rsidRPr="00A20D9F" w:rsidRDefault="00A20D9F" w:rsidP="00A20D9F">
            <w:pPr>
              <w:jc w:val="center"/>
              <w:rPr>
                <w:sz w:val="18"/>
                <w:szCs w:val="18"/>
              </w:rPr>
            </w:pPr>
            <w:r w:rsidRPr="00A20D9F">
              <w:rPr>
                <w:sz w:val="18"/>
                <w:szCs w:val="18"/>
              </w:rPr>
              <w:t>15500</w:t>
            </w:r>
          </w:p>
        </w:tc>
      </w:tr>
      <w:tr w:rsidR="00A20D9F" w:rsidRPr="00A20D9F" w14:paraId="5E40D0A9"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3867A9E3" w14:textId="187A99A9"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BED330B"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4015FFE" w14:textId="4951FB71" w:rsidR="00A20D9F" w:rsidRPr="00A20D9F" w:rsidRDefault="00A20D9F" w:rsidP="00A20D9F">
            <w:pPr>
              <w:jc w:val="center"/>
              <w:rPr>
                <w:sz w:val="18"/>
                <w:szCs w:val="18"/>
              </w:rPr>
            </w:pPr>
            <w:r w:rsidRPr="00A20D9F">
              <w:rPr>
                <w:sz w:val="18"/>
                <w:szCs w:val="18"/>
              </w:rPr>
              <w:t>Ремонт узла ксерографии с заменой шлейфа блока лазера, арт.LV1232001</w:t>
            </w:r>
          </w:p>
        </w:tc>
        <w:tc>
          <w:tcPr>
            <w:tcW w:w="1134" w:type="dxa"/>
            <w:tcBorders>
              <w:top w:val="single" w:sz="4" w:space="0" w:color="auto"/>
              <w:bottom w:val="single" w:sz="4" w:space="0" w:color="auto"/>
            </w:tcBorders>
            <w:shd w:val="clear" w:color="000000" w:fill="FFFFFF"/>
          </w:tcPr>
          <w:p w14:paraId="4114D3DD" w14:textId="4B656AF4"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3CC7E31" w14:textId="5AEC94C9" w:rsidR="00A20D9F" w:rsidRPr="00A20D9F" w:rsidRDefault="00A20D9F" w:rsidP="00A20D9F">
            <w:pPr>
              <w:jc w:val="center"/>
              <w:rPr>
                <w:sz w:val="18"/>
                <w:szCs w:val="18"/>
              </w:rPr>
            </w:pPr>
            <w:r w:rsidRPr="00A20D9F">
              <w:rPr>
                <w:sz w:val="18"/>
                <w:szCs w:val="18"/>
              </w:rPr>
              <w:t>2500</w:t>
            </w:r>
          </w:p>
        </w:tc>
      </w:tr>
      <w:tr w:rsidR="00A20D9F" w:rsidRPr="00A20D9F" w14:paraId="59A0CD4F"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791BD28" w14:textId="32659820"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D129899"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E988335" w14:textId="7E9CC016" w:rsidR="00A20D9F" w:rsidRPr="00A20D9F" w:rsidRDefault="00A20D9F" w:rsidP="00A20D9F">
            <w:pPr>
              <w:jc w:val="center"/>
              <w:rPr>
                <w:sz w:val="18"/>
                <w:szCs w:val="18"/>
              </w:rPr>
            </w:pPr>
            <w:r w:rsidRPr="00A20D9F">
              <w:rPr>
                <w:sz w:val="18"/>
                <w:szCs w:val="18"/>
              </w:rPr>
              <w:t>Ремонт узла сканирования с заменой сканирующей линейки, арт.LT2868001</w:t>
            </w:r>
          </w:p>
        </w:tc>
        <w:tc>
          <w:tcPr>
            <w:tcW w:w="1134" w:type="dxa"/>
            <w:tcBorders>
              <w:top w:val="single" w:sz="4" w:space="0" w:color="auto"/>
              <w:bottom w:val="single" w:sz="4" w:space="0" w:color="auto"/>
            </w:tcBorders>
            <w:shd w:val="clear" w:color="000000" w:fill="FFFFFF"/>
          </w:tcPr>
          <w:p w14:paraId="31203E0B" w14:textId="0CC4E3B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BEE42D9" w14:textId="57108DE4" w:rsidR="00A20D9F" w:rsidRPr="00A20D9F" w:rsidRDefault="00A20D9F" w:rsidP="00A20D9F">
            <w:pPr>
              <w:jc w:val="center"/>
              <w:rPr>
                <w:sz w:val="18"/>
                <w:szCs w:val="18"/>
              </w:rPr>
            </w:pPr>
            <w:r w:rsidRPr="00A20D9F">
              <w:rPr>
                <w:sz w:val="18"/>
                <w:szCs w:val="18"/>
              </w:rPr>
              <w:t>5500</w:t>
            </w:r>
          </w:p>
        </w:tc>
      </w:tr>
      <w:tr w:rsidR="00A20D9F" w:rsidRPr="00A20D9F" w14:paraId="3422531F"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08F14185" w14:textId="7E89D225"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A6B3B6C"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43AF471" w14:textId="35D95FC3" w:rsidR="00A20D9F" w:rsidRPr="00A20D9F" w:rsidRDefault="00A20D9F" w:rsidP="00A20D9F">
            <w:pPr>
              <w:jc w:val="center"/>
              <w:rPr>
                <w:sz w:val="18"/>
                <w:szCs w:val="18"/>
              </w:rPr>
            </w:pPr>
            <w:r w:rsidRPr="00A20D9F">
              <w:rPr>
                <w:sz w:val="18"/>
                <w:szCs w:val="18"/>
              </w:rPr>
              <w:t>Ремонт узла сканирования с заменой шлейфа сканера, арт.LT2869001</w:t>
            </w:r>
          </w:p>
        </w:tc>
        <w:tc>
          <w:tcPr>
            <w:tcW w:w="1134" w:type="dxa"/>
            <w:tcBorders>
              <w:top w:val="single" w:sz="4" w:space="0" w:color="auto"/>
              <w:bottom w:val="single" w:sz="4" w:space="0" w:color="auto"/>
            </w:tcBorders>
            <w:shd w:val="clear" w:color="000000" w:fill="FFFFFF"/>
          </w:tcPr>
          <w:p w14:paraId="36A14897" w14:textId="7860AB7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4C063D4" w14:textId="3CF8FA26" w:rsidR="00A20D9F" w:rsidRPr="00A20D9F" w:rsidRDefault="00A20D9F" w:rsidP="00A20D9F">
            <w:pPr>
              <w:jc w:val="center"/>
              <w:rPr>
                <w:sz w:val="18"/>
                <w:szCs w:val="18"/>
              </w:rPr>
            </w:pPr>
            <w:r w:rsidRPr="00A20D9F">
              <w:rPr>
                <w:sz w:val="18"/>
                <w:szCs w:val="18"/>
              </w:rPr>
              <w:t>2000</w:t>
            </w:r>
          </w:p>
        </w:tc>
      </w:tr>
      <w:tr w:rsidR="00A20D9F" w:rsidRPr="00A20D9F" w14:paraId="13074E9D"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3DB9385" w14:textId="084FE36F"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9B7253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1AEABC6B" w14:textId="491C22A8" w:rsidR="00A20D9F" w:rsidRPr="00A20D9F" w:rsidRDefault="00A20D9F" w:rsidP="00A20D9F">
            <w:pPr>
              <w:jc w:val="center"/>
              <w:rPr>
                <w:sz w:val="18"/>
                <w:szCs w:val="18"/>
              </w:rPr>
            </w:pPr>
            <w:r w:rsidRPr="00A20D9F">
              <w:rPr>
                <w:sz w:val="18"/>
                <w:szCs w:val="18"/>
              </w:rPr>
              <w:t>Ремонт узла электронных компонентов с заменой главной платы, арт.LT3172001</w:t>
            </w:r>
          </w:p>
        </w:tc>
        <w:tc>
          <w:tcPr>
            <w:tcW w:w="1134" w:type="dxa"/>
            <w:tcBorders>
              <w:top w:val="single" w:sz="4" w:space="0" w:color="auto"/>
              <w:bottom w:val="single" w:sz="4" w:space="0" w:color="auto"/>
            </w:tcBorders>
            <w:shd w:val="clear" w:color="000000" w:fill="FFFFFF"/>
          </w:tcPr>
          <w:p w14:paraId="687AA925" w14:textId="2F9FA33E"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A4B0247" w14:textId="1DDAA96B" w:rsidR="00A20D9F" w:rsidRPr="00A20D9F" w:rsidRDefault="00A20D9F" w:rsidP="00A20D9F">
            <w:pPr>
              <w:jc w:val="center"/>
              <w:rPr>
                <w:sz w:val="18"/>
                <w:szCs w:val="18"/>
              </w:rPr>
            </w:pPr>
            <w:r w:rsidRPr="00A20D9F">
              <w:rPr>
                <w:sz w:val="18"/>
                <w:szCs w:val="18"/>
              </w:rPr>
              <w:t>2</w:t>
            </w:r>
            <w:r w:rsidR="00D2163D">
              <w:rPr>
                <w:sz w:val="18"/>
                <w:szCs w:val="18"/>
              </w:rPr>
              <w:t>2</w:t>
            </w:r>
            <w:r w:rsidRPr="00A20D9F">
              <w:rPr>
                <w:sz w:val="18"/>
                <w:szCs w:val="18"/>
              </w:rPr>
              <w:t>00</w:t>
            </w:r>
          </w:p>
        </w:tc>
      </w:tr>
      <w:tr w:rsidR="00A20D9F" w:rsidRPr="00A20D9F" w14:paraId="2AF4C89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1A5F8CEB" w14:textId="7BD4D4E4"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EADC978"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7359CEF" w14:textId="0E7FFEAB" w:rsidR="00A20D9F" w:rsidRPr="00A20D9F" w:rsidRDefault="00A20D9F" w:rsidP="00A20D9F">
            <w:pPr>
              <w:jc w:val="center"/>
              <w:rPr>
                <w:sz w:val="18"/>
                <w:szCs w:val="18"/>
              </w:rPr>
            </w:pPr>
            <w:r w:rsidRPr="00A20D9F">
              <w:rPr>
                <w:sz w:val="18"/>
                <w:szCs w:val="18"/>
              </w:rPr>
              <w:t>Ремонт узла электронных компонентов с заменой главного блока шестерней,</w:t>
            </w:r>
            <w:r w:rsidR="00977C03">
              <w:rPr>
                <w:sz w:val="18"/>
                <w:szCs w:val="18"/>
              </w:rPr>
              <w:t xml:space="preserve"> </w:t>
            </w:r>
            <w:r w:rsidRPr="00A20D9F">
              <w:rPr>
                <w:sz w:val="18"/>
                <w:szCs w:val="18"/>
              </w:rPr>
              <w:t>арт. LEM087001</w:t>
            </w:r>
          </w:p>
        </w:tc>
        <w:tc>
          <w:tcPr>
            <w:tcW w:w="1134" w:type="dxa"/>
            <w:tcBorders>
              <w:top w:val="single" w:sz="4" w:space="0" w:color="auto"/>
              <w:bottom w:val="single" w:sz="4" w:space="0" w:color="auto"/>
            </w:tcBorders>
            <w:shd w:val="clear" w:color="000000" w:fill="FFFFFF"/>
          </w:tcPr>
          <w:p w14:paraId="5F52BEB7" w14:textId="1A464A48"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ED266C5" w14:textId="44B7EED8" w:rsidR="00A20D9F" w:rsidRPr="00A20D9F" w:rsidRDefault="00A20D9F" w:rsidP="00A20D9F">
            <w:pPr>
              <w:jc w:val="center"/>
              <w:rPr>
                <w:sz w:val="18"/>
                <w:szCs w:val="18"/>
              </w:rPr>
            </w:pPr>
            <w:r w:rsidRPr="00A20D9F">
              <w:rPr>
                <w:sz w:val="18"/>
                <w:szCs w:val="18"/>
              </w:rPr>
              <w:t>16000</w:t>
            </w:r>
          </w:p>
        </w:tc>
      </w:tr>
      <w:tr w:rsidR="00A20D9F" w:rsidRPr="00A20D9F" w14:paraId="17F38DD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0BBFEC4D" w14:textId="2EF8182E"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CD8F63A"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19437A21" w14:textId="111D6631" w:rsidR="00A20D9F" w:rsidRPr="00A20D9F" w:rsidRDefault="00A20D9F" w:rsidP="00A20D9F">
            <w:pPr>
              <w:jc w:val="center"/>
              <w:rPr>
                <w:sz w:val="18"/>
                <w:szCs w:val="18"/>
              </w:rPr>
            </w:pPr>
            <w:r w:rsidRPr="00A20D9F">
              <w:rPr>
                <w:sz w:val="18"/>
                <w:szCs w:val="18"/>
              </w:rPr>
              <w:t>Ремонт узла электронных компонентов с заменой вентилятора, арт.LY9348001</w:t>
            </w:r>
          </w:p>
        </w:tc>
        <w:tc>
          <w:tcPr>
            <w:tcW w:w="1134" w:type="dxa"/>
            <w:tcBorders>
              <w:top w:val="single" w:sz="4" w:space="0" w:color="auto"/>
              <w:bottom w:val="single" w:sz="4" w:space="0" w:color="auto"/>
            </w:tcBorders>
            <w:shd w:val="clear" w:color="000000" w:fill="FFFFFF"/>
          </w:tcPr>
          <w:p w14:paraId="269D51F5" w14:textId="159C6DF2"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CB10DB8" w14:textId="046B620D" w:rsidR="00A20D9F" w:rsidRPr="00A20D9F" w:rsidRDefault="00A20D9F" w:rsidP="00A20D9F">
            <w:pPr>
              <w:jc w:val="center"/>
              <w:rPr>
                <w:sz w:val="18"/>
                <w:szCs w:val="18"/>
              </w:rPr>
            </w:pPr>
            <w:r w:rsidRPr="00A20D9F">
              <w:rPr>
                <w:sz w:val="18"/>
                <w:szCs w:val="18"/>
              </w:rPr>
              <w:t>3000</w:t>
            </w:r>
          </w:p>
        </w:tc>
      </w:tr>
      <w:tr w:rsidR="00A20D9F" w:rsidRPr="00A20D9F" w14:paraId="4CF9D9D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5951525" w14:textId="7EC45F2B"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3591470"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084B134" w14:textId="6009A4CC" w:rsidR="00A20D9F" w:rsidRPr="00A20D9F" w:rsidRDefault="00A20D9F" w:rsidP="00A20D9F">
            <w:pPr>
              <w:jc w:val="center"/>
              <w:rPr>
                <w:sz w:val="18"/>
                <w:szCs w:val="18"/>
              </w:rPr>
            </w:pPr>
            <w:r w:rsidRPr="00A20D9F">
              <w:rPr>
                <w:sz w:val="18"/>
                <w:szCs w:val="18"/>
              </w:rPr>
              <w:t>Ремонт узла электронных компонентов с заменой шлейфа, арт.LV1226001</w:t>
            </w:r>
          </w:p>
        </w:tc>
        <w:tc>
          <w:tcPr>
            <w:tcW w:w="1134" w:type="dxa"/>
            <w:tcBorders>
              <w:top w:val="single" w:sz="4" w:space="0" w:color="auto"/>
              <w:bottom w:val="single" w:sz="4" w:space="0" w:color="auto"/>
            </w:tcBorders>
            <w:shd w:val="clear" w:color="000000" w:fill="FFFFFF"/>
          </w:tcPr>
          <w:p w14:paraId="3BEEA401" w14:textId="2D32A2D3"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D8ED21D" w14:textId="7C5DF78C" w:rsidR="00A20D9F" w:rsidRPr="00A20D9F" w:rsidRDefault="00A20D9F" w:rsidP="00A20D9F">
            <w:pPr>
              <w:jc w:val="center"/>
              <w:rPr>
                <w:sz w:val="18"/>
                <w:szCs w:val="18"/>
              </w:rPr>
            </w:pPr>
            <w:r w:rsidRPr="00A20D9F">
              <w:rPr>
                <w:sz w:val="18"/>
                <w:szCs w:val="18"/>
              </w:rPr>
              <w:t>3000</w:t>
            </w:r>
          </w:p>
        </w:tc>
      </w:tr>
      <w:tr w:rsidR="00A20D9F" w:rsidRPr="00A20D9F" w14:paraId="411F18D1"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826D6B0" w14:textId="4E83F93E"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506DFA6"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7EBA931" w14:textId="20E1B230" w:rsidR="00A20D9F" w:rsidRPr="00A20D9F" w:rsidRDefault="00A20D9F" w:rsidP="00A20D9F">
            <w:pPr>
              <w:jc w:val="center"/>
              <w:rPr>
                <w:sz w:val="18"/>
                <w:szCs w:val="18"/>
              </w:rPr>
            </w:pPr>
            <w:r w:rsidRPr="00A20D9F">
              <w:rPr>
                <w:sz w:val="18"/>
                <w:szCs w:val="18"/>
              </w:rPr>
              <w:t>Ремонт узла подачи и транспорта бумаги с заменой дуплекса в сборе, арт.LY2452011</w:t>
            </w:r>
          </w:p>
        </w:tc>
        <w:tc>
          <w:tcPr>
            <w:tcW w:w="1134" w:type="dxa"/>
            <w:tcBorders>
              <w:top w:val="single" w:sz="4" w:space="0" w:color="auto"/>
              <w:bottom w:val="single" w:sz="4" w:space="0" w:color="auto"/>
            </w:tcBorders>
            <w:shd w:val="clear" w:color="000000" w:fill="FFFFFF"/>
          </w:tcPr>
          <w:p w14:paraId="76575F86" w14:textId="0A9D3E3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6C6C459" w14:textId="4D1694CD" w:rsidR="00A20D9F" w:rsidRPr="00A20D9F" w:rsidRDefault="00A20D9F" w:rsidP="00A20D9F">
            <w:pPr>
              <w:jc w:val="center"/>
              <w:rPr>
                <w:sz w:val="18"/>
                <w:szCs w:val="18"/>
              </w:rPr>
            </w:pPr>
            <w:r w:rsidRPr="00A20D9F">
              <w:rPr>
                <w:sz w:val="18"/>
                <w:szCs w:val="18"/>
              </w:rPr>
              <w:t>2500</w:t>
            </w:r>
          </w:p>
        </w:tc>
      </w:tr>
      <w:tr w:rsidR="00A20D9F" w:rsidRPr="00A20D9F" w14:paraId="7EAAA265"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6107D261" w14:textId="37FDACD8"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41EC5E2"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D25F01B" w14:textId="31D6DC2B" w:rsidR="00A20D9F" w:rsidRPr="00A20D9F" w:rsidRDefault="00A20D9F" w:rsidP="00A20D9F">
            <w:pPr>
              <w:jc w:val="center"/>
              <w:rPr>
                <w:sz w:val="18"/>
                <w:szCs w:val="18"/>
              </w:rPr>
            </w:pPr>
            <w:r w:rsidRPr="00A20D9F">
              <w:rPr>
                <w:sz w:val="18"/>
                <w:szCs w:val="18"/>
              </w:rPr>
              <w:t>Ремонт узла подачи и транспорта бумаги с заменой лотка для бумаги, арт. LEM132001</w:t>
            </w:r>
          </w:p>
        </w:tc>
        <w:tc>
          <w:tcPr>
            <w:tcW w:w="1134" w:type="dxa"/>
            <w:tcBorders>
              <w:top w:val="single" w:sz="4" w:space="0" w:color="auto"/>
              <w:bottom w:val="single" w:sz="4" w:space="0" w:color="auto"/>
            </w:tcBorders>
            <w:shd w:val="clear" w:color="000000" w:fill="FFFFFF"/>
          </w:tcPr>
          <w:p w14:paraId="2CA54250" w14:textId="4D67807E"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3791F29" w14:textId="10F89CD5" w:rsidR="00A20D9F" w:rsidRPr="00A20D9F" w:rsidRDefault="00A20D9F" w:rsidP="00A20D9F">
            <w:pPr>
              <w:jc w:val="center"/>
              <w:rPr>
                <w:sz w:val="18"/>
                <w:szCs w:val="18"/>
              </w:rPr>
            </w:pPr>
            <w:r w:rsidRPr="00A20D9F">
              <w:rPr>
                <w:sz w:val="18"/>
                <w:szCs w:val="18"/>
              </w:rPr>
              <w:t>5000</w:t>
            </w:r>
          </w:p>
        </w:tc>
      </w:tr>
      <w:tr w:rsidR="00A20D9F" w:rsidRPr="00A20D9F" w14:paraId="78D99FDE" w14:textId="77777777" w:rsidTr="001862DD">
        <w:trPr>
          <w:trHeight w:val="420"/>
        </w:trPr>
        <w:tc>
          <w:tcPr>
            <w:tcW w:w="475" w:type="dxa"/>
            <w:vMerge/>
            <w:tcBorders>
              <w:left w:val="single" w:sz="4" w:space="0" w:color="auto"/>
              <w:bottom w:val="single" w:sz="4" w:space="0" w:color="auto"/>
              <w:right w:val="single" w:sz="4" w:space="0" w:color="auto"/>
            </w:tcBorders>
            <w:shd w:val="clear" w:color="000000" w:fill="FFFFFF"/>
            <w:noWrap/>
            <w:vAlign w:val="center"/>
          </w:tcPr>
          <w:p w14:paraId="73250176" w14:textId="19DCB4D6"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6DB606F9"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0D038401" w14:textId="34722485" w:rsidR="00A20D9F" w:rsidRPr="00A20D9F" w:rsidRDefault="00A20D9F" w:rsidP="00A20D9F">
            <w:pPr>
              <w:jc w:val="center"/>
              <w:rPr>
                <w:sz w:val="18"/>
                <w:szCs w:val="18"/>
              </w:rPr>
            </w:pPr>
            <w:r w:rsidRPr="00A20D9F">
              <w:rPr>
                <w:sz w:val="18"/>
                <w:szCs w:val="18"/>
              </w:rPr>
              <w:t>Ремонт узла электронных компонентов с заменой панели кнопок, арт. LEM089001</w:t>
            </w:r>
          </w:p>
        </w:tc>
        <w:tc>
          <w:tcPr>
            <w:tcW w:w="1134" w:type="dxa"/>
            <w:tcBorders>
              <w:top w:val="single" w:sz="4" w:space="0" w:color="auto"/>
              <w:bottom w:val="single" w:sz="4" w:space="0" w:color="auto"/>
            </w:tcBorders>
            <w:shd w:val="clear" w:color="000000" w:fill="FFFFFF"/>
          </w:tcPr>
          <w:p w14:paraId="70E9DA49" w14:textId="16B93F7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AEBCC57" w14:textId="5AEDD3F9" w:rsidR="00A20D9F" w:rsidRPr="00A20D9F" w:rsidRDefault="00A20D9F" w:rsidP="00A20D9F">
            <w:pPr>
              <w:jc w:val="center"/>
              <w:rPr>
                <w:sz w:val="18"/>
                <w:szCs w:val="18"/>
              </w:rPr>
            </w:pPr>
            <w:r w:rsidRPr="00A20D9F">
              <w:rPr>
                <w:sz w:val="18"/>
                <w:szCs w:val="18"/>
              </w:rPr>
              <w:t>2500</w:t>
            </w:r>
          </w:p>
        </w:tc>
      </w:tr>
      <w:tr w:rsidR="00A20D9F" w:rsidRPr="00A20D9F" w14:paraId="5462D8E5" w14:textId="77777777" w:rsidTr="001862DD">
        <w:trPr>
          <w:trHeight w:val="210"/>
        </w:trPr>
        <w:tc>
          <w:tcPr>
            <w:tcW w:w="475" w:type="dxa"/>
            <w:vMerge w:val="restart"/>
            <w:tcBorders>
              <w:top w:val="nil"/>
              <w:left w:val="single" w:sz="4" w:space="0" w:color="auto"/>
              <w:right w:val="single" w:sz="4" w:space="0" w:color="auto"/>
            </w:tcBorders>
            <w:shd w:val="clear" w:color="000000" w:fill="FFFFFF"/>
            <w:noWrap/>
            <w:vAlign w:val="center"/>
          </w:tcPr>
          <w:p w14:paraId="4FD6F4BE" w14:textId="42FFEC83" w:rsidR="00A20D9F" w:rsidRPr="00A20D9F" w:rsidRDefault="00A20D9F" w:rsidP="00A20D9F">
            <w:pPr>
              <w:jc w:val="center"/>
              <w:rPr>
                <w:sz w:val="18"/>
                <w:szCs w:val="18"/>
              </w:rPr>
            </w:pPr>
            <w:r w:rsidRPr="00A20D9F">
              <w:rPr>
                <w:sz w:val="18"/>
                <w:szCs w:val="18"/>
              </w:rPr>
              <w:t>2.</w:t>
            </w:r>
          </w:p>
        </w:tc>
        <w:tc>
          <w:tcPr>
            <w:tcW w:w="2179" w:type="dxa"/>
            <w:vMerge w:val="restart"/>
            <w:tcBorders>
              <w:top w:val="nil"/>
              <w:left w:val="single" w:sz="4" w:space="0" w:color="auto"/>
              <w:bottom w:val="single" w:sz="4" w:space="0" w:color="auto"/>
              <w:right w:val="single" w:sz="4" w:space="0" w:color="auto"/>
            </w:tcBorders>
            <w:shd w:val="clear" w:color="000000" w:fill="FFFFFF"/>
            <w:vAlign w:val="center"/>
          </w:tcPr>
          <w:p w14:paraId="08A16C79" w14:textId="77777777" w:rsidR="00A20D9F" w:rsidRPr="00A20D9F" w:rsidRDefault="00A20D9F" w:rsidP="00A20D9F">
            <w:pPr>
              <w:jc w:val="center"/>
              <w:rPr>
                <w:sz w:val="18"/>
                <w:szCs w:val="18"/>
                <w:lang w:val="en-US"/>
              </w:rPr>
            </w:pPr>
            <w:r w:rsidRPr="00A20D9F">
              <w:rPr>
                <w:sz w:val="18"/>
                <w:szCs w:val="18"/>
              </w:rPr>
              <w:t>МФУ</w:t>
            </w:r>
            <w:r w:rsidRPr="00A20D9F">
              <w:rPr>
                <w:sz w:val="18"/>
                <w:szCs w:val="18"/>
                <w:lang w:val="en-US"/>
              </w:rPr>
              <w:t xml:space="preserve"> </w:t>
            </w:r>
          </w:p>
          <w:p w14:paraId="047808D9" w14:textId="13BB0452" w:rsidR="00A20D9F" w:rsidRPr="00A20D9F" w:rsidRDefault="00A20D9F" w:rsidP="00A20D9F">
            <w:pPr>
              <w:jc w:val="center"/>
              <w:rPr>
                <w:sz w:val="18"/>
                <w:szCs w:val="18"/>
                <w:lang w:val="en-US"/>
              </w:rPr>
            </w:pPr>
            <w:r w:rsidRPr="00A20D9F">
              <w:rPr>
                <w:sz w:val="18"/>
                <w:szCs w:val="18"/>
                <w:lang w:val="en-US"/>
              </w:rPr>
              <w:t>Epson WorkForce Pro WF-C5790DWF</w:t>
            </w:r>
          </w:p>
        </w:tc>
        <w:tc>
          <w:tcPr>
            <w:tcW w:w="5285" w:type="dxa"/>
            <w:tcBorders>
              <w:top w:val="nil"/>
              <w:left w:val="nil"/>
              <w:bottom w:val="single" w:sz="4" w:space="0" w:color="auto"/>
              <w:right w:val="single" w:sz="4" w:space="0" w:color="auto"/>
            </w:tcBorders>
            <w:shd w:val="clear" w:color="000000" w:fill="FFFFFF"/>
            <w:vAlign w:val="center"/>
          </w:tcPr>
          <w:p w14:paraId="1113E695" w14:textId="190B73CF" w:rsidR="00A20D9F" w:rsidRPr="00A20D9F" w:rsidRDefault="00A20D9F" w:rsidP="00A20D9F">
            <w:pPr>
              <w:jc w:val="center"/>
              <w:rPr>
                <w:sz w:val="18"/>
                <w:szCs w:val="18"/>
              </w:rPr>
            </w:pPr>
            <w:r w:rsidRPr="00A20D9F">
              <w:rPr>
                <w:sz w:val="18"/>
                <w:szCs w:val="18"/>
              </w:rPr>
              <w:t>Техническое обслуживание</w:t>
            </w:r>
          </w:p>
        </w:tc>
        <w:tc>
          <w:tcPr>
            <w:tcW w:w="1134" w:type="dxa"/>
            <w:tcBorders>
              <w:top w:val="single" w:sz="4" w:space="0" w:color="auto"/>
              <w:bottom w:val="single" w:sz="4" w:space="0" w:color="auto"/>
            </w:tcBorders>
            <w:shd w:val="clear" w:color="000000" w:fill="FFFFFF"/>
          </w:tcPr>
          <w:p w14:paraId="71A4A093" w14:textId="5BC3611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381ACAF" w14:textId="566812C3" w:rsidR="00A20D9F" w:rsidRPr="00A20D9F" w:rsidRDefault="00A20D9F" w:rsidP="00A20D9F">
            <w:pPr>
              <w:jc w:val="center"/>
              <w:rPr>
                <w:sz w:val="18"/>
                <w:szCs w:val="18"/>
              </w:rPr>
            </w:pPr>
            <w:r w:rsidRPr="00A20D9F">
              <w:rPr>
                <w:sz w:val="18"/>
                <w:szCs w:val="18"/>
              </w:rPr>
              <w:t>3000</w:t>
            </w:r>
          </w:p>
        </w:tc>
      </w:tr>
      <w:tr w:rsidR="00A20D9F" w:rsidRPr="00A20D9F" w14:paraId="2101213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6F27BE14" w14:textId="6DF79ABA" w:rsidR="00A20D9F" w:rsidRPr="00A20D9F" w:rsidRDefault="00A20D9F" w:rsidP="00A20D9F">
            <w:pPr>
              <w:jc w:val="center"/>
              <w:rPr>
                <w:sz w:val="18"/>
                <w:szCs w:val="18"/>
              </w:rPr>
            </w:pPr>
          </w:p>
        </w:tc>
        <w:tc>
          <w:tcPr>
            <w:tcW w:w="2179" w:type="dxa"/>
            <w:vMerge/>
            <w:tcBorders>
              <w:top w:val="nil"/>
              <w:left w:val="single" w:sz="4" w:space="0" w:color="auto"/>
              <w:bottom w:val="single" w:sz="4" w:space="0" w:color="auto"/>
              <w:right w:val="single" w:sz="4" w:space="0" w:color="auto"/>
            </w:tcBorders>
            <w:vAlign w:val="center"/>
          </w:tcPr>
          <w:p w14:paraId="62B3ECE4"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E5EBE54" w14:textId="079F2AE4" w:rsidR="00A20D9F" w:rsidRPr="00A20D9F" w:rsidRDefault="00A20D9F" w:rsidP="00A20D9F">
            <w:pPr>
              <w:jc w:val="center"/>
              <w:rPr>
                <w:sz w:val="18"/>
                <w:szCs w:val="18"/>
              </w:rPr>
            </w:pPr>
            <w:r w:rsidRPr="00A20D9F">
              <w:rPr>
                <w:sz w:val="18"/>
                <w:szCs w:val="18"/>
              </w:rPr>
              <w:t>Ремонт узла печати с заменой войлочных подушек для сбора отработавших чернил, арт.1706495</w:t>
            </w:r>
          </w:p>
        </w:tc>
        <w:tc>
          <w:tcPr>
            <w:tcW w:w="1134" w:type="dxa"/>
            <w:tcBorders>
              <w:top w:val="single" w:sz="4" w:space="0" w:color="auto"/>
              <w:bottom w:val="single" w:sz="4" w:space="0" w:color="auto"/>
            </w:tcBorders>
            <w:shd w:val="clear" w:color="000000" w:fill="FFFFFF"/>
          </w:tcPr>
          <w:p w14:paraId="49DF89F5" w14:textId="4597963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3B86CD6" w14:textId="53B10A28" w:rsidR="00A20D9F" w:rsidRPr="00A20D9F" w:rsidRDefault="00A20D9F" w:rsidP="00A20D9F">
            <w:pPr>
              <w:jc w:val="center"/>
              <w:rPr>
                <w:sz w:val="18"/>
                <w:szCs w:val="18"/>
              </w:rPr>
            </w:pPr>
            <w:r w:rsidRPr="00A20D9F">
              <w:rPr>
                <w:sz w:val="18"/>
                <w:szCs w:val="18"/>
              </w:rPr>
              <w:t>3500</w:t>
            </w:r>
          </w:p>
        </w:tc>
      </w:tr>
      <w:tr w:rsidR="00A20D9F" w:rsidRPr="00A20D9F" w14:paraId="0B138313"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B2396F3" w14:textId="135CF482" w:rsidR="00A20D9F" w:rsidRPr="00A20D9F" w:rsidRDefault="00A20D9F" w:rsidP="00A20D9F">
            <w:pPr>
              <w:jc w:val="center"/>
              <w:rPr>
                <w:sz w:val="18"/>
                <w:szCs w:val="18"/>
              </w:rPr>
            </w:pPr>
          </w:p>
        </w:tc>
        <w:tc>
          <w:tcPr>
            <w:tcW w:w="2179" w:type="dxa"/>
            <w:vMerge/>
            <w:tcBorders>
              <w:top w:val="nil"/>
              <w:left w:val="single" w:sz="4" w:space="0" w:color="auto"/>
              <w:bottom w:val="single" w:sz="4" w:space="0" w:color="auto"/>
              <w:right w:val="single" w:sz="4" w:space="0" w:color="auto"/>
            </w:tcBorders>
            <w:vAlign w:val="center"/>
          </w:tcPr>
          <w:p w14:paraId="2F62B574"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41B83EC" w14:textId="4DCE5245" w:rsidR="00A20D9F" w:rsidRPr="00A20D9F" w:rsidRDefault="00A20D9F" w:rsidP="00A20D9F">
            <w:pPr>
              <w:jc w:val="center"/>
              <w:rPr>
                <w:sz w:val="18"/>
                <w:szCs w:val="18"/>
              </w:rPr>
            </w:pPr>
            <w:r w:rsidRPr="00A20D9F">
              <w:rPr>
                <w:sz w:val="18"/>
                <w:szCs w:val="18"/>
              </w:rPr>
              <w:t>Ремонт узла печати с заменой ролика захвата в сборе,</w:t>
            </w:r>
            <w:r w:rsidR="00977C03">
              <w:rPr>
                <w:sz w:val="18"/>
                <w:szCs w:val="18"/>
              </w:rPr>
              <w:t xml:space="preserve"> </w:t>
            </w:r>
            <w:r w:rsidRPr="00A20D9F">
              <w:rPr>
                <w:sz w:val="18"/>
                <w:szCs w:val="18"/>
              </w:rPr>
              <w:t>арт.1736257</w:t>
            </w:r>
          </w:p>
        </w:tc>
        <w:tc>
          <w:tcPr>
            <w:tcW w:w="1134" w:type="dxa"/>
            <w:tcBorders>
              <w:top w:val="single" w:sz="4" w:space="0" w:color="auto"/>
              <w:bottom w:val="single" w:sz="4" w:space="0" w:color="auto"/>
            </w:tcBorders>
            <w:shd w:val="clear" w:color="000000" w:fill="FFFFFF"/>
          </w:tcPr>
          <w:p w14:paraId="20126C03" w14:textId="0A2514E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EA0ADD4" w14:textId="5D7301A1" w:rsidR="00A20D9F" w:rsidRPr="00A20D9F" w:rsidRDefault="00A20D9F" w:rsidP="00A20D9F">
            <w:pPr>
              <w:jc w:val="center"/>
              <w:rPr>
                <w:sz w:val="18"/>
                <w:szCs w:val="18"/>
              </w:rPr>
            </w:pPr>
            <w:r w:rsidRPr="00A20D9F">
              <w:rPr>
                <w:sz w:val="18"/>
                <w:szCs w:val="18"/>
              </w:rPr>
              <w:t>5000</w:t>
            </w:r>
          </w:p>
        </w:tc>
      </w:tr>
      <w:tr w:rsidR="00A20D9F" w:rsidRPr="00A20D9F" w14:paraId="124E9E73" w14:textId="77777777" w:rsidTr="001862DD">
        <w:trPr>
          <w:trHeight w:val="420"/>
        </w:trPr>
        <w:tc>
          <w:tcPr>
            <w:tcW w:w="475" w:type="dxa"/>
            <w:vMerge/>
            <w:tcBorders>
              <w:left w:val="single" w:sz="4" w:space="0" w:color="auto"/>
              <w:bottom w:val="single" w:sz="4" w:space="0" w:color="auto"/>
              <w:right w:val="single" w:sz="4" w:space="0" w:color="auto"/>
            </w:tcBorders>
            <w:shd w:val="clear" w:color="000000" w:fill="FFFFFF"/>
            <w:noWrap/>
            <w:vAlign w:val="center"/>
          </w:tcPr>
          <w:p w14:paraId="069833DE" w14:textId="701CDF83" w:rsidR="00A20D9F" w:rsidRPr="00A20D9F" w:rsidRDefault="00A20D9F" w:rsidP="00A20D9F">
            <w:pPr>
              <w:jc w:val="center"/>
              <w:rPr>
                <w:sz w:val="18"/>
                <w:szCs w:val="18"/>
              </w:rPr>
            </w:pPr>
          </w:p>
        </w:tc>
        <w:tc>
          <w:tcPr>
            <w:tcW w:w="2179" w:type="dxa"/>
            <w:vMerge/>
            <w:tcBorders>
              <w:top w:val="nil"/>
              <w:left w:val="single" w:sz="4" w:space="0" w:color="auto"/>
              <w:bottom w:val="single" w:sz="4" w:space="0" w:color="auto"/>
              <w:right w:val="single" w:sz="4" w:space="0" w:color="auto"/>
            </w:tcBorders>
            <w:vAlign w:val="center"/>
          </w:tcPr>
          <w:p w14:paraId="180A7576"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1F9E4D12" w14:textId="1C3E2394" w:rsidR="00A20D9F" w:rsidRPr="00A20D9F" w:rsidRDefault="00A20D9F" w:rsidP="00A20D9F">
            <w:pPr>
              <w:jc w:val="center"/>
              <w:rPr>
                <w:sz w:val="18"/>
                <w:szCs w:val="18"/>
              </w:rPr>
            </w:pPr>
            <w:r w:rsidRPr="00A20D9F">
              <w:rPr>
                <w:sz w:val="18"/>
                <w:szCs w:val="18"/>
              </w:rPr>
              <w:t>Ремонт узла печати с заменой ленты кодировщика, арт.1604764</w:t>
            </w:r>
          </w:p>
        </w:tc>
        <w:tc>
          <w:tcPr>
            <w:tcW w:w="1134" w:type="dxa"/>
            <w:tcBorders>
              <w:top w:val="single" w:sz="4" w:space="0" w:color="auto"/>
              <w:bottom w:val="single" w:sz="4" w:space="0" w:color="auto"/>
            </w:tcBorders>
            <w:shd w:val="clear" w:color="000000" w:fill="FFFFFF"/>
          </w:tcPr>
          <w:p w14:paraId="3E4A4BA7" w14:textId="4BA05F2D"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6FF713A" w14:textId="7DC65F7D" w:rsidR="00A20D9F" w:rsidRPr="00A20D9F" w:rsidRDefault="00A20D9F" w:rsidP="00A20D9F">
            <w:pPr>
              <w:jc w:val="center"/>
              <w:rPr>
                <w:sz w:val="18"/>
                <w:szCs w:val="18"/>
              </w:rPr>
            </w:pPr>
            <w:r w:rsidRPr="00A20D9F">
              <w:rPr>
                <w:sz w:val="18"/>
                <w:szCs w:val="18"/>
              </w:rPr>
              <w:t>5000</w:t>
            </w:r>
          </w:p>
        </w:tc>
      </w:tr>
      <w:tr w:rsidR="00A20D9F" w:rsidRPr="00A20D9F" w14:paraId="3F7C11C8" w14:textId="77777777" w:rsidTr="001862DD">
        <w:trPr>
          <w:trHeight w:val="210"/>
        </w:trPr>
        <w:tc>
          <w:tcPr>
            <w:tcW w:w="475" w:type="dxa"/>
            <w:vMerge w:val="restart"/>
            <w:tcBorders>
              <w:top w:val="nil"/>
              <w:left w:val="single" w:sz="4" w:space="0" w:color="auto"/>
              <w:right w:val="single" w:sz="4" w:space="0" w:color="auto"/>
            </w:tcBorders>
            <w:shd w:val="clear" w:color="000000" w:fill="FFFFFF"/>
            <w:noWrap/>
            <w:vAlign w:val="center"/>
          </w:tcPr>
          <w:p w14:paraId="6D2157F3" w14:textId="4448236E" w:rsidR="00A20D9F" w:rsidRPr="00A20D9F" w:rsidRDefault="00A20D9F" w:rsidP="00A20D9F">
            <w:pPr>
              <w:jc w:val="center"/>
              <w:rPr>
                <w:sz w:val="18"/>
                <w:szCs w:val="18"/>
              </w:rPr>
            </w:pPr>
            <w:r w:rsidRPr="00A20D9F">
              <w:rPr>
                <w:sz w:val="18"/>
                <w:szCs w:val="18"/>
              </w:rPr>
              <w:t>3.</w:t>
            </w:r>
          </w:p>
        </w:tc>
        <w:tc>
          <w:tcPr>
            <w:tcW w:w="2179" w:type="dxa"/>
            <w:vMerge w:val="restart"/>
            <w:tcBorders>
              <w:top w:val="nil"/>
              <w:left w:val="single" w:sz="4" w:space="0" w:color="auto"/>
              <w:bottom w:val="single" w:sz="4" w:space="0" w:color="000000"/>
              <w:right w:val="single" w:sz="4" w:space="0" w:color="auto"/>
            </w:tcBorders>
            <w:shd w:val="clear" w:color="000000" w:fill="FFFFFF"/>
            <w:vAlign w:val="center"/>
          </w:tcPr>
          <w:p w14:paraId="11573644" w14:textId="77777777" w:rsidR="00A20D9F" w:rsidRPr="00A20D9F" w:rsidRDefault="00A20D9F" w:rsidP="00A20D9F">
            <w:pPr>
              <w:jc w:val="center"/>
              <w:rPr>
                <w:sz w:val="18"/>
                <w:szCs w:val="18"/>
                <w:lang w:val="en-US"/>
              </w:rPr>
            </w:pPr>
            <w:r w:rsidRPr="00A20D9F">
              <w:rPr>
                <w:sz w:val="18"/>
                <w:szCs w:val="18"/>
              </w:rPr>
              <w:t>МФУ</w:t>
            </w:r>
            <w:r w:rsidRPr="00A20D9F">
              <w:rPr>
                <w:sz w:val="18"/>
                <w:szCs w:val="18"/>
                <w:lang w:val="en-US"/>
              </w:rPr>
              <w:t xml:space="preserve"> </w:t>
            </w:r>
          </w:p>
          <w:p w14:paraId="3337EBA1" w14:textId="33CB17A7" w:rsidR="00A20D9F" w:rsidRPr="00A20D9F" w:rsidRDefault="00A20D9F" w:rsidP="00A20D9F">
            <w:pPr>
              <w:jc w:val="center"/>
              <w:rPr>
                <w:sz w:val="18"/>
                <w:szCs w:val="18"/>
                <w:lang w:val="en-US"/>
              </w:rPr>
            </w:pPr>
            <w:r w:rsidRPr="00A20D9F">
              <w:rPr>
                <w:sz w:val="18"/>
                <w:szCs w:val="18"/>
                <w:lang w:val="en-US"/>
              </w:rPr>
              <w:t>Canon i-Sensys Colour MF746Cx</w:t>
            </w:r>
          </w:p>
        </w:tc>
        <w:tc>
          <w:tcPr>
            <w:tcW w:w="5285" w:type="dxa"/>
            <w:tcBorders>
              <w:top w:val="nil"/>
              <w:left w:val="nil"/>
              <w:bottom w:val="single" w:sz="4" w:space="0" w:color="auto"/>
              <w:right w:val="single" w:sz="4" w:space="0" w:color="auto"/>
            </w:tcBorders>
            <w:shd w:val="clear" w:color="000000" w:fill="FFFFFF"/>
            <w:vAlign w:val="center"/>
          </w:tcPr>
          <w:p w14:paraId="4DA32CD4" w14:textId="68AB236D" w:rsidR="00A20D9F" w:rsidRPr="00A20D9F" w:rsidRDefault="00A20D9F" w:rsidP="00A20D9F">
            <w:pPr>
              <w:jc w:val="center"/>
              <w:rPr>
                <w:sz w:val="18"/>
                <w:szCs w:val="18"/>
              </w:rPr>
            </w:pPr>
            <w:r w:rsidRPr="00A20D9F">
              <w:rPr>
                <w:sz w:val="18"/>
                <w:szCs w:val="18"/>
              </w:rPr>
              <w:t>Техническое обслуживание</w:t>
            </w:r>
          </w:p>
        </w:tc>
        <w:tc>
          <w:tcPr>
            <w:tcW w:w="1134" w:type="dxa"/>
            <w:tcBorders>
              <w:top w:val="single" w:sz="4" w:space="0" w:color="auto"/>
              <w:bottom w:val="single" w:sz="4" w:space="0" w:color="auto"/>
            </w:tcBorders>
            <w:shd w:val="clear" w:color="000000" w:fill="FFFFFF"/>
          </w:tcPr>
          <w:p w14:paraId="4A5B77FD" w14:textId="62701916"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7FBA739" w14:textId="43450848" w:rsidR="00A20D9F" w:rsidRPr="00A20D9F" w:rsidRDefault="00A20D9F" w:rsidP="00A20D9F">
            <w:pPr>
              <w:jc w:val="center"/>
              <w:rPr>
                <w:sz w:val="18"/>
                <w:szCs w:val="18"/>
              </w:rPr>
            </w:pPr>
            <w:r w:rsidRPr="00A20D9F">
              <w:rPr>
                <w:sz w:val="18"/>
                <w:szCs w:val="18"/>
              </w:rPr>
              <w:t>3000</w:t>
            </w:r>
          </w:p>
        </w:tc>
      </w:tr>
      <w:tr w:rsidR="00A20D9F" w:rsidRPr="00A20D9F" w14:paraId="4094E50B"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15C30B56" w14:textId="798BFB1B"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696A85F"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07FACA8F" w14:textId="52D3E427" w:rsidR="00A20D9F" w:rsidRPr="00A20D9F" w:rsidRDefault="00A20D9F" w:rsidP="00A20D9F">
            <w:pPr>
              <w:jc w:val="center"/>
              <w:rPr>
                <w:sz w:val="18"/>
                <w:szCs w:val="18"/>
              </w:rPr>
            </w:pPr>
            <w:r w:rsidRPr="00A20D9F">
              <w:rPr>
                <w:sz w:val="18"/>
                <w:szCs w:val="18"/>
              </w:rPr>
              <w:t>Ремонт узла подачи и транспорта бумаги с заменой комплекта роликов, арт.RM2-5576-000</w:t>
            </w:r>
          </w:p>
        </w:tc>
        <w:tc>
          <w:tcPr>
            <w:tcW w:w="1134" w:type="dxa"/>
            <w:tcBorders>
              <w:top w:val="single" w:sz="4" w:space="0" w:color="auto"/>
              <w:bottom w:val="single" w:sz="4" w:space="0" w:color="auto"/>
            </w:tcBorders>
            <w:shd w:val="clear" w:color="000000" w:fill="FFFFFF"/>
          </w:tcPr>
          <w:p w14:paraId="38E14A48" w14:textId="017F55B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B3976B0" w14:textId="321709D7" w:rsidR="00A20D9F" w:rsidRPr="00A20D9F" w:rsidRDefault="00A20D9F" w:rsidP="00A20D9F">
            <w:pPr>
              <w:jc w:val="center"/>
              <w:rPr>
                <w:sz w:val="18"/>
                <w:szCs w:val="18"/>
              </w:rPr>
            </w:pPr>
            <w:r w:rsidRPr="00A20D9F">
              <w:rPr>
                <w:sz w:val="18"/>
                <w:szCs w:val="18"/>
              </w:rPr>
              <w:t>900</w:t>
            </w:r>
          </w:p>
        </w:tc>
      </w:tr>
      <w:tr w:rsidR="00A20D9F" w:rsidRPr="00A20D9F" w14:paraId="2A998E80"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B23B243" w14:textId="0A2D2F7A"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137A70F6"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84DC36B" w14:textId="2AAE7D72" w:rsidR="00A20D9F" w:rsidRPr="00A20D9F" w:rsidRDefault="00A20D9F" w:rsidP="00A20D9F">
            <w:pPr>
              <w:jc w:val="center"/>
              <w:rPr>
                <w:sz w:val="18"/>
                <w:szCs w:val="18"/>
              </w:rPr>
            </w:pPr>
            <w:r w:rsidRPr="00A20D9F">
              <w:rPr>
                <w:sz w:val="18"/>
                <w:szCs w:val="18"/>
              </w:rPr>
              <w:t>Ремонт узла подачи и транспорта бумаги с заменой комплекта роликов подачи, арт.RM2-5577-000</w:t>
            </w:r>
          </w:p>
        </w:tc>
        <w:tc>
          <w:tcPr>
            <w:tcW w:w="1134" w:type="dxa"/>
            <w:tcBorders>
              <w:top w:val="single" w:sz="4" w:space="0" w:color="auto"/>
              <w:bottom w:val="single" w:sz="4" w:space="0" w:color="auto"/>
            </w:tcBorders>
            <w:shd w:val="clear" w:color="000000" w:fill="FFFFFF"/>
          </w:tcPr>
          <w:p w14:paraId="2804935D" w14:textId="0D08C0A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A4ECA58" w14:textId="35EB8971" w:rsidR="00A20D9F" w:rsidRPr="00A20D9F" w:rsidRDefault="00A20D9F" w:rsidP="00A20D9F">
            <w:pPr>
              <w:jc w:val="center"/>
              <w:rPr>
                <w:sz w:val="18"/>
                <w:szCs w:val="18"/>
              </w:rPr>
            </w:pPr>
            <w:r w:rsidRPr="00A20D9F">
              <w:rPr>
                <w:sz w:val="18"/>
                <w:szCs w:val="18"/>
              </w:rPr>
              <w:t>800</w:t>
            </w:r>
          </w:p>
        </w:tc>
      </w:tr>
      <w:tr w:rsidR="00A20D9F" w:rsidRPr="00A20D9F" w14:paraId="5F7FCC02"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FFC993E" w14:textId="028307C2"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88FCA1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CF03F80" w14:textId="792216B1"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отделения, арт.RM2-5881-000</w:t>
            </w:r>
          </w:p>
        </w:tc>
        <w:tc>
          <w:tcPr>
            <w:tcW w:w="1134" w:type="dxa"/>
            <w:tcBorders>
              <w:top w:val="single" w:sz="4" w:space="0" w:color="auto"/>
              <w:bottom w:val="single" w:sz="4" w:space="0" w:color="auto"/>
            </w:tcBorders>
            <w:shd w:val="clear" w:color="000000" w:fill="FFFFFF"/>
          </w:tcPr>
          <w:p w14:paraId="61597AE8" w14:textId="23D27DDD"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7C113CD" w14:textId="52960C0F" w:rsidR="00A20D9F" w:rsidRPr="00A20D9F" w:rsidRDefault="00A20D9F" w:rsidP="00A20D9F">
            <w:pPr>
              <w:jc w:val="center"/>
              <w:rPr>
                <w:sz w:val="18"/>
                <w:szCs w:val="18"/>
              </w:rPr>
            </w:pPr>
            <w:r w:rsidRPr="00A20D9F">
              <w:rPr>
                <w:sz w:val="18"/>
                <w:szCs w:val="18"/>
              </w:rPr>
              <w:t>950</w:t>
            </w:r>
          </w:p>
        </w:tc>
      </w:tr>
      <w:tr w:rsidR="00A20D9F" w:rsidRPr="00A20D9F" w14:paraId="119BC9AF"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4C263AF" w14:textId="77CD45EF"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0770D2F"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100BB70C" w14:textId="7990A1A3" w:rsidR="00A20D9F" w:rsidRPr="00A20D9F" w:rsidRDefault="00A20D9F" w:rsidP="00A20D9F">
            <w:pPr>
              <w:jc w:val="center"/>
              <w:rPr>
                <w:sz w:val="18"/>
                <w:szCs w:val="18"/>
              </w:rPr>
            </w:pPr>
            <w:r w:rsidRPr="00A20D9F">
              <w:rPr>
                <w:sz w:val="18"/>
                <w:szCs w:val="18"/>
              </w:rPr>
              <w:t>Ремонт узла подачи и транспорта бумаги с заменой узла захвата в сборе, арт.RM2-6372-000</w:t>
            </w:r>
          </w:p>
        </w:tc>
        <w:tc>
          <w:tcPr>
            <w:tcW w:w="1134" w:type="dxa"/>
            <w:tcBorders>
              <w:top w:val="single" w:sz="4" w:space="0" w:color="auto"/>
              <w:bottom w:val="single" w:sz="4" w:space="0" w:color="auto"/>
            </w:tcBorders>
            <w:shd w:val="clear" w:color="000000" w:fill="FFFFFF"/>
          </w:tcPr>
          <w:p w14:paraId="13804BC7" w14:textId="5D334E0E"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C79FFC8" w14:textId="40CCFFDB" w:rsidR="00A20D9F" w:rsidRPr="00A20D9F" w:rsidRDefault="00A20D9F" w:rsidP="00A20D9F">
            <w:pPr>
              <w:jc w:val="center"/>
              <w:rPr>
                <w:sz w:val="18"/>
                <w:szCs w:val="18"/>
              </w:rPr>
            </w:pPr>
            <w:r w:rsidRPr="00A20D9F">
              <w:rPr>
                <w:sz w:val="18"/>
                <w:szCs w:val="18"/>
              </w:rPr>
              <w:t>15000</w:t>
            </w:r>
          </w:p>
        </w:tc>
      </w:tr>
      <w:tr w:rsidR="00A20D9F" w:rsidRPr="00A20D9F" w14:paraId="68114103"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094FF2A" w14:textId="1900E554"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F0DB7C4"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F645FE3" w14:textId="449DDA39"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захвата, арт.RL1 -2593-000</w:t>
            </w:r>
          </w:p>
        </w:tc>
        <w:tc>
          <w:tcPr>
            <w:tcW w:w="1134" w:type="dxa"/>
            <w:tcBorders>
              <w:top w:val="single" w:sz="4" w:space="0" w:color="auto"/>
              <w:bottom w:val="single" w:sz="4" w:space="0" w:color="auto"/>
            </w:tcBorders>
            <w:shd w:val="clear" w:color="000000" w:fill="FFFFFF"/>
          </w:tcPr>
          <w:p w14:paraId="47ECEEC9" w14:textId="14464B3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8BF53AB" w14:textId="3BE7D541" w:rsidR="00A20D9F" w:rsidRPr="00A20D9F" w:rsidRDefault="00A20D9F" w:rsidP="00A20D9F">
            <w:pPr>
              <w:jc w:val="center"/>
              <w:rPr>
                <w:sz w:val="18"/>
                <w:szCs w:val="18"/>
              </w:rPr>
            </w:pPr>
            <w:r w:rsidRPr="00A20D9F">
              <w:rPr>
                <w:sz w:val="18"/>
                <w:szCs w:val="18"/>
              </w:rPr>
              <w:t>900</w:t>
            </w:r>
          </w:p>
        </w:tc>
      </w:tr>
      <w:tr w:rsidR="00A20D9F" w:rsidRPr="00A20D9F" w14:paraId="3EB4399E" w14:textId="77777777" w:rsidTr="001862DD">
        <w:trPr>
          <w:trHeight w:val="630"/>
        </w:trPr>
        <w:tc>
          <w:tcPr>
            <w:tcW w:w="475" w:type="dxa"/>
            <w:vMerge/>
            <w:tcBorders>
              <w:left w:val="single" w:sz="4" w:space="0" w:color="auto"/>
              <w:right w:val="single" w:sz="4" w:space="0" w:color="auto"/>
            </w:tcBorders>
            <w:shd w:val="clear" w:color="000000" w:fill="FFFFFF"/>
            <w:noWrap/>
            <w:vAlign w:val="center"/>
          </w:tcPr>
          <w:p w14:paraId="78F80D38" w14:textId="526A8987"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F200438"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6CBB4B1" w14:textId="4B752ED2" w:rsidR="00A20D9F" w:rsidRPr="00A20D9F" w:rsidRDefault="00A20D9F" w:rsidP="00A20D9F">
            <w:pPr>
              <w:jc w:val="center"/>
              <w:rPr>
                <w:sz w:val="18"/>
                <w:szCs w:val="18"/>
              </w:rPr>
            </w:pPr>
            <w:r w:rsidRPr="00A20D9F">
              <w:rPr>
                <w:sz w:val="18"/>
                <w:szCs w:val="18"/>
              </w:rPr>
              <w:t>Ремонт узла подачи и транспорта бумаги с заменой тормозной площадки обходного лотка, арт. RM2-6406-000</w:t>
            </w:r>
          </w:p>
        </w:tc>
        <w:tc>
          <w:tcPr>
            <w:tcW w:w="1134" w:type="dxa"/>
            <w:tcBorders>
              <w:top w:val="single" w:sz="4" w:space="0" w:color="auto"/>
              <w:bottom w:val="single" w:sz="4" w:space="0" w:color="auto"/>
            </w:tcBorders>
            <w:shd w:val="clear" w:color="000000" w:fill="FFFFFF"/>
          </w:tcPr>
          <w:p w14:paraId="5361E80E" w14:textId="67C029C9"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FDFB77B" w14:textId="67917C7E" w:rsidR="00A20D9F" w:rsidRPr="00A20D9F" w:rsidRDefault="00A20D9F" w:rsidP="00A20D9F">
            <w:pPr>
              <w:jc w:val="center"/>
              <w:rPr>
                <w:sz w:val="18"/>
                <w:szCs w:val="18"/>
              </w:rPr>
            </w:pPr>
            <w:r w:rsidRPr="00A20D9F">
              <w:rPr>
                <w:sz w:val="18"/>
                <w:szCs w:val="18"/>
              </w:rPr>
              <w:t>1000</w:t>
            </w:r>
          </w:p>
        </w:tc>
      </w:tr>
      <w:tr w:rsidR="00A20D9F" w:rsidRPr="00A20D9F" w14:paraId="1718E74F" w14:textId="77777777" w:rsidTr="001862DD">
        <w:trPr>
          <w:trHeight w:val="630"/>
        </w:trPr>
        <w:tc>
          <w:tcPr>
            <w:tcW w:w="475" w:type="dxa"/>
            <w:vMerge/>
            <w:tcBorders>
              <w:left w:val="single" w:sz="4" w:space="0" w:color="auto"/>
              <w:right w:val="single" w:sz="4" w:space="0" w:color="auto"/>
            </w:tcBorders>
            <w:shd w:val="clear" w:color="000000" w:fill="FFFFFF"/>
            <w:noWrap/>
            <w:vAlign w:val="center"/>
          </w:tcPr>
          <w:p w14:paraId="23133E0A" w14:textId="5C2ADADB"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43FBEBB"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D79385A" w14:textId="2AF0CE70" w:rsidR="00A20D9F" w:rsidRPr="00A20D9F" w:rsidRDefault="00A20D9F" w:rsidP="00A20D9F">
            <w:pPr>
              <w:jc w:val="center"/>
              <w:rPr>
                <w:sz w:val="18"/>
                <w:szCs w:val="18"/>
              </w:rPr>
            </w:pPr>
            <w:r w:rsidRPr="00A20D9F">
              <w:rPr>
                <w:sz w:val="18"/>
                <w:szCs w:val="18"/>
              </w:rPr>
              <w:t>Ремонт узла подачи и транспорта бумаги с заменой тормозной площадки площадка в сборе, арт.FM1-P580-000</w:t>
            </w:r>
          </w:p>
        </w:tc>
        <w:tc>
          <w:tcPr>
            <w:tcW w:w="1134" w:type="dxa"/>
            <w:tcBorders>
              <w:top w:val="single" w:sz="4" w:space="0" w:color="auto"/>
              <w:bottom w:val="single" w:sz="4" w:space="0" w:color="auto"/>
            </w:tcBorders>
            <w:shd w:val="clear" w:color="000000" w:fill="FFFFFF"/>
          </w:tcPr>
          <w:p w14:paraId="02354ACE" w14:textId="520FF5AF"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E73CB3C" w14:textId="6E104BB5" w:rsidR="00A20D9F" w:rsidRPr="00A20D9F" w:rsidRDefault="00A20D9F" w:rsidP="00A20D9F">
            <w:pPr>
              <w:jc w:val="center"/>
              <w:rPr>
                <w:sz w:val="18"/>
                <w:szCs w:val="18"/>
              </w:rPr>
            </w:pPr>
            <w:r w:rsidRPr="00A20D9F">
              <w:rPr>
                <w:sz w:val="18"/>
                <w:szCs w:val="18"/>
              </w:rPr>
              <w:t>5000</w:t>
            </w:r>
          </w:p>
        </w:tc>
      </w:tr>
      <w:tr w:rsidR="00A20D9F" w:rsidRPr="00A20D9F" w14:paraId="3D4485B3"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316E7DB8" w14:textId="731AE317"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76D9C246"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469DB5F" w14:textId="33904A4C" w:rsidR="00A20D9F" w:rsidRPr="00A20D9F" w:rsidRDefault="00A20D9F" w:rsidP="00A20D9F">
            <w:pPr>
              <w:jc w:val="center"/>
              <w:rPr>
                <w:sz w:val="18"/>
                <w:szCs w:val="18"/>
              </w:rPr>
            </w:pPr>
            <w:r w:rsidRPr="00A20D9F">
              <w:rPr>
                <w:sz w:val="18"/>
                <w:szCs w:val="18"/>
              </w:rPr>
              <w:t>Ремонт узла подачи и транспорта бумаги с заменой узла отделения бумаги, арт.FM1-N703-000</w:t>
            </w:r>
          </w:p>
        </w:tc>
        <w:tc>
          <w:tcPr>
            <w:tcW w:w="1134" w:type="dxa"/>
            <w:tcBorders>
              <w:top w:val="single" w:sz="4" w:space="0" w:color="auto"/>
              <w:bottom w:val="single" w:sz="4" w:space="0" w:color="auto"/>
            </w:tcBorders>
            <w:shd w:val="clear" w:color="000000" w:fill="FFFFFF"/>
          </w:tcPr>
          <w:p w14:paraId="3AAA7765" w14:textId="40AA306E"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C11B0E3" w14:textId="5183719D" w:rsidR="00A20D9F" w:rsidRPr="00A20D9F" w:rsidRDefault="00A20D9F" w:rsidP="00A20D9F">
            <w:pPr>
              <w:jc w:val="center"/>
              <w:rPr>
                <w:sz w:val="18"/>
                <w:szCs w:val="18"/>
              </w:rPr>
            </w:pPr>
            <w:r w:rsidRPr="00A20D9F">
              <w:rPr>
                <w:sz w:val="18"/>
                <w:szCs w:val="18"/>
              </w:rPr>
              <w:t>15000</w:t>
            </w:r>
          </w:p>
        </w:tc>
      </w:tr>
      <w:tr w:rsidR="00A20D9F" w:rsidRPr="00A20D9F" w14:paraId="1B7465E7"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08CA0596" w14:textId="6986D9E5"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9451200"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7D78A06" w14:textId="348CE5F0"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переноса, арт.RM2-6455-000</w:t>
            </w:r>
          </w:p>
        </w:tc>
        <w:tc>
          <w:tcPr>
            <w:tcW w:w="1134" w:type="dxa"/>
            <w:tcBorders>
              <w:top w:val="single" w:sz="4" w:space="0" w:color="auto"/>
              <w:bottom w:val="single" w:sz="4" w:space="0" w:color="auto"/>
            </w:tcBorders>
            <w:shd w:val="clear" w:color="000000" w:fill="FFFFFF"/>
          </w:tcPr>
          <w:p w14:paraId="4B443229" w14:textId="5C10CE6A"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2D6CEC3" w14:textId="38B322A0" w:rsidR="00A20D9F" w:rsidRPr="00A20D9F" w:rsidRDefault="00A20D9F" w:rsidP="00A20D9F">
            <w:pPr>
              <w:jc w:val="center"/>
              <w:rPr>
                <w:sz w:val="18"/>
                <w:szCs w:val="18"/>
              </w:rPr>
            </w:pPr>
            <w:r w:rsidRPr="00A20D9F">
              <w:rPr>
                <w:sz w:val="18"/>
                <w:szCs w:val="18"/>
              </w:rPr>
              <w:t>5000</w:t>
            </w:r>
          </w:p>
        </w:tc>
      </w:tr>
      <w:tr w:rsidR="00A20D9F" w:rsidRPr="00A20D9F" w14:paraId="4ABC634F"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B760996" w14:textId="75621FCC"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A5AA1F2"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A13A994" w14:textId="745773B8" w:rsidR="00A20D9F" w:rsidRPr="00A20D9F" w:rsidRDefault="00A20D9F" w:rsidP="00A20D9F">
            <w:pPr>
              <w:jc w:val="center"/>
              <w:rPr>
                <w:sz w:val="18"/>
                <w:szCs w:val="18"/>
              </w:rPr>
            </w:pPr>
            <w:r w:rsidRPr="00A20D9F">
              <w:rPr>
                <w:sz w:val="18"/>
                <w:szCs w:val="18"/>
              </w:rPr>
              <w:t>Ремонт узла термозакрепления с заменой фьюзера, арт.RM2-6435-000</w:t>
            </w:r>
          </w:p>
        </w:tc>
        <w:tc>
          <w:tcPr>
            <w:tcW w:w="1134" w:type="dxa"/>
            <w:tcBorders>
              <w:top w:val="single" w:sz="4" w:space="0" w:color="auto"/>
              <w:bottom w:val="single" w:sz="4" w:space="0" w:color="auto"/>
            </w:tcBorders>
            <w:shd w:val="clear" w:color="000000" w:fill="FFFFFF"/>
          </w:tcPr>
          <w:p w14:paraId="01FC28B0" w14:textId="0BCBAC4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F5D6F87" w14:textId="1245272A" w:rsidR="00A20D9F" w:rsidRPr="00A20D9F" w:rsidRDefault="00A20D9F" w:rsidP="00A20D9F">
            <w:pPr>
              <w:jc w:val="center"/>
              <w:rPr>
                <w:sz w:val="18"/>
                <w:szCs w:val="18"/>
              </w:rPr>
            </w:pPr>
            <w:r w:rsidRPr="00A20D9F">
              <w:rPr>
                <w:sz w:val="18"/>
                <w:szCs w:val="18"/>
              </w:rPr>
              <w:t>42000</w:t>
            </w:r>
          </w:p>
        </w:tc>
      </w:tr>
      <w:tr w:rsidR="00A20D9F" w:rsidRPr="00A20D9F" w14:paraId="29E686A7"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383AAA89" w14:textId="506ACDBE"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DAD25A2"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101431F" w14:textId="719EBFD5" w:rsidR="00A20D9F" w:rsidRPr="00A20D9F" w:rsidRDefault="00A20D9F" w:rsidP="00A20D9F">
            <w:pPr>
              <w:jc w:val="center"/>
              <w:rPr>
                <w:sz w:val="18"/>
                <w:szCs w:val="18"/>
              </w:rPr>
            </w:pPr>
            <w:r w:rsidRPr="00A20D9F">
              <w:rPr>
                <w:sz w:val="18"/>
                <w:szCs w:val="18"/>
              </w:rPr>
              <w:t>Ремонт узла ксерографии с заменой блока переноса изображения, арт.RM2-6454-000</w:t>
            </w:r>
          </w:p>
        </w:tc>
        <w:tc>
          <w:tcPr>
            <w:tcW w:w="1134" w:type="dxa"/>
            <w:tcBorders>
              <w:top w:val="single" w:sz="4" w:space="0" w:color="auto"/>
              <w:bottom w:val="single" w:sz="4" w:space="0" w:color="auto"/>
            </w:tcBorders>
            <w:shd w:val="clear" w:color="000000" w:fill="FFFFFF"/>
          </w:tcPr>
          <w:p w14:paraId="570B5304" w14:textId="1F9CC542"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878DC05" w14:textId="41B1A4C8" w:rsidR="00A20D9F" w:rsidRPr="00A20D9F" w:rsidRDefault="00A20D9F" w:rsidP="00A20D9F">
            <w:pPr>
              <w:jc w:val="center"/>
              <w:rPr>
                <w:sz w:val="18"/>
                <w:szCs w:val="18"/>
              </w:rPr>
            </w:pPr>
            <w:r w:rsidRPr="00A20D9F">
              <w:rPr>
                <w:sz w:val="18"/>
                <w:szCs w:val="18"/>
              </w:rPr>
              <w:t>40000</w:t>
            </w:r>
          </w:p>
        </w:tc>
      </w:tr>
      <w:tr w:rsidR="00A20D9F" w:rsidRPr="00A20D9F" w14:paraId="07B640FE"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0BC87A21" w14:textId="2C63DCF3"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5020614"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6C22077" w14:textId="770A1562" w:rsidR="00A20D9F" w:rsidRPr="00A20D9F" w:rsidRDefault="00A20D9F" w:rsidP="00A20D9F">
            <w:pPr>
              <w:jc w:val="center"/>
              <w:rPr>
                <w:sz w:val="18"/>
                <w:szCs w:val="18"/>
              </w:rPr>
            </w:pPr>
            <w:r w:rsidRPr="00A20D9F">
              <w:rPr>
                <w:sz w:val="18"/>
                <w:szCs w:val="18"/>
              </w:rPr>
              <w:t>Ремонт узла подачи и транспорта бумаги с заменой датчика бумаги, арт.RM2-7399-000</w:t>
            </w:r>
          </w:p>
        </w:tc>
        <w:tc>
          <w:tcPr>
            <w:tcW w:w="1134" w:type="dxa"/>
            <w:tcBorders>
              <w:top w:val="single" w:sz="4" w:space="0" w:color="auto"/>
              <w:bottom w:val="single" w:sz="4" w:space="0" w:color="auto"/>
            </w:tcBorders>
            <w:shd w:val="clear" w:color="000000" w:fill="FFFFFF"/>
          </w:tcPr>
          <w:p w14:paraId="1023B651" w14:textId="5C4847EC"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06444CF" w14:textId="687CA06F" w:rsidR="00A20D9F" w:rsidRPr="00A20D9F" w:rsidRDefault="00A20D9F" w:rsidP="00A20D9F">
            <w:pPr>
              <w:jc w:val="center"/>
              <w:rPr>
                <w:sz w:val="18"/>
                <w:szCs w:val="18"/>
              </w:rPr>
            </w:pPr>
            <w:r w:rsidRPr="00A20D9F">
              <w:rPr>
                <w:sz w:val="18"/>
                <w:szCs w:val="18"/>
              </w:rPr>
              <w:t>9000</w:t>
            </w:r>
          </w:p>
        </w:tc>
      </w:tr>
      <w:tr w:rsidR="00A20D9F" w:rsidRPr="00A20D9F" w14:paraId="6F99646D"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5E7F98E" w14:textId="0E201179"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F5DC002"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6B5C080B" w14:textId="626E1E4C" w:rsidR="00A20D9F" w:rsidRPr="00A20D9F" w:rsidRDefault="00A20D9F" w:rsidP="00A20D9F">
            <w:pPr>
              <w:jc w:val="center"/>
              <w:rPr>
                <w:sz w:val="18"/>
                <w:szCs w:val="18"/>
              </w:rPr>
            </w:pPr>
            <w:r w:rsidRPr="00A20D9F">
              <w:rPr>
                <w:sz w:val="18"/>
                <w:szCs w:val="18"/>
              </w:rPr>
              <w:t>Ремонт узла ксерографии с заменой блока лазера, арт.RM2-5612-000</w:t>
            </w:r>
          </w:p>
        </w:tc>
        <w:tc>
          <w:tcPr>
            <w:tcW w:w="1134" w:type="dxa"/>
            <w:tcBorders>
              <w:top w:val="single" w:sz="4" w:space="0" w:color="auto"/>
              <w:bottom w:val="single" w:sz="4" w:space="0" w:color="auto"/>
            </w:tcBorders>
            <w:shd w:val="clear" w:color="000000" w:fill="FFFFFF"/>
          </w:tcPr>
          <w:p w14:paraId="776987B0" w14:textId="5BFC057F"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4AD82E2" w14:textId="4515FBCC" w:rsidR="00A20D9F" w:rsidRPr="00A20D9F" w:rsidRDefault="00A20D9F" w:rsidP="00A20D9F">
            <w:pPr>
              <w:jc w:val="center"/>
              <w:rPr>
                <w:sz w:val="18"/>
                <w:szCs w:val="18"/>
              </w:rPr>
            </w:pPr>
            <w:r w:rsidRPr="00A20D9F">
              <w:rPr>
                <w:sz w:val="18"/>
                <w:szCs w:val="18"/>
              </w:rPr>
              <w:t>45000</w:t>
            </w:r>
          </w:p>
        </w:tc>
      </w:tr>
      <w:tr w:rsidR="00A20D9F" w:rsidRPr="00A20D9F" w14:paraId="04E046FC"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6AAE8BFA" w14:textId="7F4B1576"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53CE2B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0C9BE568" w14:textId="4FA46DE0" w:rsidR="00A20D9F" w:rsidRPr="00A20D9F" w:rsidRDefault="00A20D9F" w:rsidP="00A20D9F">
            <w:pPr>
              <w:jc w:val="center"/>
              <w:rPr>
                <w:sz w:val="18"/>
                <w:szCs w:val="18"/>
              </w:rPr>
            </w:pPr>
            <w:r w:rsidRPr="00A20D9F">
              <w:rPr>
                <w:sz w:val="18"/>
                <w:szCs w:val="18"/>
              </w:rPr>
              <w:t>Ремонт узла ксерографии мотор привода узла переноса, арт.RM2-7344-000</w:t>
            </w:r>
          </w:p>
        </w:tc>
        <w:tc>
          <w:tcPr>
            <w:tcW w:w="1134" w:type="dxa"/>
            <w:tcBorders>
              <w:top w:val="single" w:sz="4" w:space="0" w:color="auto"/>
              <w:bottom w:val="single" w:sz="4" w:space="0" w:color="auto"/>
            </w:tcBorders>
            <w:shd w:val="clear" w:color="000000" w:fill="FFFFFF"/>
          </w:tcPr>
          <w:p w14:paraId="34C14ED8" w14:textId="6E6BAE0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3BC8665" w14:textId="26876F30" w:rsidR="00A20D9F" w:rsidRPr="00A20D9F" w:rsidRDefault="00A20D9F" w:rsidP="00A20D9F">
            <w:pPr>
              <w:jc w:val="center"/>
              <w:rPr>
                <w:sz w:val="18"/>
                <w:szCs w:val="18"/>
              </w:rPr>
            </w:pPr>
            <w:r w:rsidRPr="00A20D9F">
              <w:rPr>
                <w:sz w:val="18"/>
                <w:szCs w:val="18"/>
              </w:rPr>
              <w:t>12500</w:t>
            </w:r>
          </w:p>
        </w:tc>
      </w:tr>
      <w:tr w:rsidR="00A20D9F" w:rsidRPr="00A20D9F" w14:paraId="692B810B"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2B0FEFBE" w14:textId="7E834D25"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1D6D0D5B"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6EF71EF" w14:textId="5882DD8B" w:rsidR="00A20D9F" w:rsidRPr="00A20D9F" w:rsidRDefault="00A20D9F" w:rsidP="00A20D9F">
            <w:pPr>
              <w:jc w:val="center"/>
              <w:rPr>
                <w:sz w:val="18"/>
                <w:szCs w:val="18"/>
              </w:rPr>
            </w:pPr>
            <w:r w:rsidRPr="00A20D9F">
              <w:rPr>
                <w:sz w:val="18"/>
                <w:szCs w:val="18"/>
              </w:rPr>
              <w:t>Ремонт узла термозакрепления с заменой мотора привода, арт.RM2-7349-000</w:t>
            </w:r>
          </w:p>
        </w:tc>
        <w:tc>
          <w:tcPr>
            <w:tcW w:w="1134" w:type="dxa"/>
            <w:tcBorders>
              <w:top w:val="single" w:sz="4" w:space="0" w:color="auto"/>
              <w:bottom w:val="single" w:sz="4" w:space="0" w:color="auto"/>
            </w:tcBorders>
            <w:shd w:val="clear" w:color="000000" w:fill="FFFFFF"/>
          </w:tcPr>
          <w:p w14:paraId="0191C826" w14:textId="34003B0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AF2C85F" w14:textId="76FA761A" w:rsidR="00A20D9F" w:rsidRPr="00A20D9F" w:rsidRDefault="00A20D9F" w:rsidP="00A20D9F">
            <w:pPr>
              <w:jc w:val="center"/>
              <w:rPr>
                <w:sz w:val="18"/>
                <w:szCs w:val="18"/>
              </w:rPr>
            </w:pPr>
            <w:r w:rsidRPr="00A20D9F">
              <w:rPr>
                <w:sz w:val="18"/>
                <w:szCs w:val="18"/>
              </w:rPr>
              <w:t>12500</w:t>
            </w:r>
          </w:p>
        </w:tc>
      </w:tr>
      <w:tr w:rsidR="00A20D9F" w:rsidRPr="00A20D9F" w14:paraId="28E4828C"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5025F15" w14:textId="0E337942"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7068B8A"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735707B" w14:textId="2EB74C3C"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захвата, арт. DGP0612</w:t>
            </w:r>
          </w:p>
        </w:tc>
        <w:tc>
          <w:tcPr>
            <w:tcW w:w="1134" w:type="dxa"/>
            <w:tcBorders>
              <w:top w:val="single" w:sz="4" w:space="0" w:color="auto"/>
              <w:bottom w:val="single" w:sz="4" w:space="0" w:color="auto"/>
            </w:tcBorders>
            <w:shd w:val="clear" w:color="000000" w:fill="FFFFFF"/>
          </w:tcPr>
          <w:p w14:paraId="3E166986" w14:textId="07E55862"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828E663" w14:textId="50B8014B" w:rsidR="00A20D9F" w:rsidRPr="00A20D9F" w:rsidRDefault="00A20D9F" w:rsidP="00A20D9F">
            <w:pPr>
              <w:jc w:val="center"/>
              <w:rPr>
                <w:sz w:val="18"/>
                <w:szCs w:val="18"/>
              </w:rPr>
            </w:pPr>
            <w:r w:rsidRPr="00A20D9F">
              <w:rPr>
                <w:sz w:val="18"/>
                <w:szCs w:val="18"/>
              </w:rPr>
              <w:t>900</w:t>
            </w:r>
          </w:p>
        </w:tc>
      </w:tr>
      <w:tr w:rsidR="00A20D9F" w:rsidRPr="00A20D9F" w14:paraId="445E4850"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6170F525" w14:textId="67BF9358"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57986CD"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E2C7302" w14:textId="715E1C00"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отделения, арт. DGP0613</w:t>
            </w:r>
          </w:p>
        </w:tc>
        <w:tc>
          <w:tcPr>
            <w:tcW w:w="1134" w:type="dxa"/>
            <w:tcBorders>
              <w:top w:val="single" w:sz="4" w:space="0" w:color="auto"/>
              <w:bottom w:val="single" w:sz="4" w:space="0" w:color="auto"/>
            </w:tcBorders>
            <w:shd w:val="clear" w:color="000000" w:fill="FFFFFF"/>
          </w:tcPr>
          <w:p w14:paraId="788369C6" w14:textId="047C5D1B"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A44E5A0" w14:textId="7CDAFF5C" w:rsidR="00A20D9F" w:rsidRPr="00A20D9F" w:rsidRDefault="00A20D9F" w:rsidP="00A20D9F">
            <w:pPr>
              <w:jc w:val="center"/>
              <w:rPr>
                <w:sz w:val="18"/>
                <w:szCs w:val="18"/>
              </w:rPr>
            </w:pPr>
            <w:r w:rsidRPr="00A20D9F">
              <w:rPr>
                <w:sz w:val="18"/>
                <w:szCs w:val="18"/>
              </w:rPr>
              <w:t>1200</w:t>
            </w:r>
          </w:p>
        </w:tc>
      </w:tr>
      <w:tr w:rsidR="00A20D9F" w:rsidRPr="00A20D9F" w14:paraId="52A4C690"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008F1F0" w14:textId="3B8483EA"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2366BF7"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2303958" w14:textId="5BBD7A2A" w:rsidR="00A20D9F" w:rsidRPr="00A20D9F" w:rsidRDefault="00A20D9F" w:rsidP="00A20D9F">
            <w:pPr>
              <w:jc w:val="center"/>
              <w:rPr>
                <w:sz w:val="18"/>
                <w:szCs w:val="18"/>
              </w:rPr>
            </w:pPr>
            <w:r w:rsidRPr="00A20D9F">
              <w:rPr>
                <w:sz w:val="18"/>
                <w:szCs w:val="18"/>
              </w:rPr>
              <w:t>Ремонт узла термозакрепления с заменой печки, арт. RM2-6461</w:t>
            </w:r>
          </w:p>
        </w:tc>
        <w:tc>
          <w:tcPr>
            <w:tcW w:w="1134" w:type="dxa"/>
            <w:tcBorders>
              <w:top w:val="single" w:sz="4" w:space="0" w:color="auto"/>
              <w:bottom w:val="single" w:sz="4" w:space="0" w:color="auto"/>
            </w:tcBorders>
            <w:shd w:val="clear" w:color="000000" w:fill="FFFFFF"/>
          </w:tcPr>
          <w:p w14:paraId="49261E99" w14:textId="320C7C72"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F14AE40" w14:textId="647DCCC9" w:rsidR="00A20D9F" w:rsidRPr="00A20D9F" w:rsidRDefault="00A20D9F" w:rsidP="00A20D9F">
            <w:pPr>
              <w:jc w:val="center"/>
              <w:rPr>
                <w:sz w:val="18"/>
                <w:szCs w:val="18"/>
              </w:rPr>
            </w:pPr>
            <w:r w:rsidRPr="00A20D9F">
              <w:rPr>
                <w:sz w:val="18"/>
                <w:szCs w:val="18"/>
              </w:rPr>
              <w:t>42000</w:t>
            </w:r>
          </w:p>
        </w:tc>
      </w:tr>
      <w:tr w:rsidR="00A20D9F" w:rsidRPr="00A20D9F" w14:paraId="381E9E46" w14:textId="77777777" w:rsidTr="001862DD">
        <w:trPr>
          <w:trHeight w:val="420"/>
        </w:trPr>
        <w:tc>
          <w:tcPr>
            <w:tcW w:w="475" w:type="dxa"/>
            <w:vMerge/>
            <w:tcBorders>
              <w:left w:val="single" w:sz="4" w:space="0" w:color="auto"/>
              <w:bottom w:val="single" w:sz="4" w:space="0" w:color="auto"/>
              <w:right w:val="single" w:sz="4" w:space="0" w:color="auto"/>
            </w:tcBorders>
            <w:shd w:val="clear" w:color="000000" w:fill="FFFFFF"/>
            <w:noWrap/>
            <w:vAlign w:val="center"/>
          </w:tcPr>
          <w:p w14:paraId="166270D6" w14:textId="65C585E4"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98F7225"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F7D6D61" w14:textId="3C2A91FB" w:rsidR="00A20D9F" w:rsidRPr="00A20D9F" w:rsidRDefault="00A20D9F" w:rsidP="00A20D9F">
            <w:pPr>
              <w:jc w:val="center"/>
              <w:rPr>
                <w:sz w:val="18"/>
                <w:szCs w:val="18"/>
              </w:rPr>
            </w:pPr>
            <w:r w:rsidRPr="00A20D9F">
              <w:rPr>
                <w:sz w:val="18"/>
                <w:szCs w:val="18"/>
              </w:rPr>
              <w:t>Ремонт узла формирования изображения с заменой блока ленты переноса, арт. RM2-6454</w:t>
            </w:r>
          </w:p>
        </w:tc>
        <w:tc>
          <w:tcPr>
            <w:tcW w:w="1134" w:type="dxa"/>
            <w:tcBorders>
              <w:top w:val="single" w:sz="4" w:space="0" w:color="auto"/>
              <w:bottom w:val="single" w:sz="4" w:space="0" w:color="auto"/>
            </w:tcBorders>
            <w:shd w:val="clear" w:color="000000" w:fill="FFFFFF"/>
          </w:tcPr>
          <w:p w14:paraId="3E071F65" w14:textId="240EFEA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9DA0B5C" w14:textId="5670BCC8" w:rsidR="00A20D9F" w:rsidRPr="00A20D9F" w:rsidRDefault="00A20D9F" w:rsidP="00A20D9F">
            <w:pPr>
              <w:jc w:val="center"/>
              <w:rPr>
                <w:sz w:val="18"/>
                <w:szCs w:val="18"/>
              </w:rPr>
            </w:pPr>
            <w:r w:rsidRPr="00A20D9F">
              <w:rPr>
                <w:sz w:val="18"/>
                <w:szCs w:val="18"/>
              </w:rPr>
              <w:t>39000</w:t>
            </w:r>
          </w:p>
        </w:tc>
      </w:tr>
      <w:tr w:rsidR="00A20D9F" w:rsidRPr="00A20D9F" w14:paraId="3B1A6CCA" w14:textId="77777777" w:rsidTr="001862DD">
        <w:trPr>
          <w:trHeight w:val="210"/>
        </w:trPr>
        <w:tc>
          <w:tcPr>
            <w:tcW w:w="475" w:type="dxa"/>
            <w:vMerge w:val="restart"/>
            <w:tcBorders>
              <w:top w:val="nil"/>
              <w:left w:val="single" w:sz="4" w:space="0" w:color="auto"/>
              <w:right w:val="single" w:sz="4" w:space="0" w:color="auto"/>
            </w:tcBorders>
            <w:shd w:val="clear" w:color="000000" w:fill="FFFFFF"/>
            <w:noWrap/>
            <w:vAlign w:val="center"/>
          </w:tcPr>
          <w:p w14:paraId="09AAB16F" w14:textId="3D657243" w:rsidR="00A20D9F" w:rsidRPr="00A20D9F" w:rsidRDefault="00A20D9F" w:rsidP="00A20D9F">
            <w:pPr>
              <w:jc w:val="center"/>
              <w:rPr>
                <w:sz w:val="18"/>
                <w:szCs w:val="18"/>
              </w:rPr>
            </w:pPr>
            <w:r w:rsidRPr="00A20D9F">
              <w:rPr>
                <w:sz w:val="18"/>
                <w:szCs w:val="18"/>
              </w:rPr>
              <w:t>4.</w:t>
            </w:r>
          </w:p>
        </w:tc>
        <w:tc>
          <w:tcPr>
            <w:tcW w:w="2179" w:type="dxa"/>
            <w:vMerge w:val="restart"/>
            <w:tcBorders>
              <w:top w:val="nil"/>
              <w:left w:val="single" w:sz="4" w:space="0" w:color="auto"/>
              <w:bottom w:val="single" w:sz="4" w:space="0" w:color="000000"/>
              <w:right w:val="single" w:sz="4" w:space="0" w:color="auto"/>
            </w:tcBorders>
            <w:shd w:val="clear" w:color="000000" w:fill="FFFFFF"/>
            <w:vAlign w:val="center"/>
          </w:tcPr>
          <w:p w14:paraId="22FE4B9A" w14:textId="77777777" w:rsidR="00A20D9F" w:rsidRPr="00A20D9F" w:rsidRDefault="00A20D9F" w:rsidP="00A20D9F">
            <w:pPr>
              <w:jc w:val="center"/>
              <w:rPr>
                <w:sz w:val="18"/>
                <w:szCs w:val="18"/>
                <w:lang w:val="en-US"/>
              </w:rPr>
            </w:pPr>
            <w:r w:rsidRPr="00A20D9F">
              <w:rPr>
                <w:sz w:val="18"/>
                <w:szCs w:val="18"/>
              </w:rPr>
              <w:t>МФУ</w:t>
            </w:r>
            <w:r w:rsidRPr="00A20D9F">
              <w:rPr>
                <w:sz w:val="18"/>
                <w:szCs w:val="18"/>
                <w:lang w:val="en-US"/>
              </w:rPr>
              <w:t xml:space="preserve"> </w:t>
            </w:r>
          </w:p>
          <w:p w14:paraId="7465A62B" w14:textId="59C984F3" w:rsidR="00A20D9F" w:rsidRPr="00A20D9F" w:rsidRDefault="00A20D9F" w:rsidP="00A20D9F">
            <w:pPr>
              <w:jc w:val="center"/>
              <w:rPr>
                <w:sz w:val="18"/>
                <w:szCs w:val="18"/>
                <w:lang w:val="en-US"/>
              </w:rPr>
            </w:pPr>
            <w:r w:rsidRPr="00A20D9F">
              <w:rPr>
                <w:sz w:val="18"/>
                <w:szCs w:val="18"/>
                <w:lang w:val="en-US"/>
              </w:rPr>
              <w:t>Canon i-Sensys MF443dw</w:t>
            </w:r>
          </w:p>
        </w:tc>
        <w:tc>
          <w:tcPr>
            <w:tcW w:w="5285" w:type="dxa"/>
            <w:tcBorders>
              <w:top w:val="nil"/>
              <w:left w:val="nil"/>
              <w:bottom w:val="single" w:sz="4" w:space="0" w:color="auto"/>
              <w:right w:val="single" w:sz="4" w:space="0" w:color="auto"/>
            </w:tcBorders>
            <w:shd w:val="clear" w:color="000000" w:fill="FFFFFF"/>
            <w:vAlign w:val="center"/>
          </w:tcPr>
          <w:p w14:paraId="62BD8AAC" w14:textId="23422DAB" w:rsidR="00A20D9F" w:rsidRPr="00A20D9F" w:rsidRDefault="00A20D9F" w:rsidP="00A20D9F">
            <w:pPr>
              <w:jc w:val="center"/>
              <w:rPr>
                <w:sz w:val="18"/>
                <w:szCs w:val="18"/>
              </w:rPr>
            </w:pPr>
            <w:r w:rsidRPr="00A20D9F">
              <w:rPr>
                <w:sz w:val="18"/>
                <w:szCs w:val="18"/>
              </w:rPr>
              <w:t>Техническое обслуживание</w:t>
            </w:r>
          </w:p>
        </w:tc>
        <w:tc>
          <w:tcPr>
            <w:tcW w:w="1134" w:type="dxa"/>
            <w:tcBorders>
              <w:top w:val="single" w:sz="4" w:space="0" w:color="auto"/>
              <w:bottom w:val="single" w:sz="4" w:space="0" w:color="auto"/>
            </w:tcBorders>
            <w:shd w:val="clear" w:color="000000" w:fill="FFFFFF"/>
          </w:tcPr>
          <w:p w14:paraId="31FD3847" w14:textId="6E4B187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C7DD86E" w14:textId="324C3E42" w:rsidR="00A20D9F" w:rsidRPr="00A20D9F" w:rsidRDefault="00A20D9F" w:rsidP="00A20D9F">
            <w:pPr>
              <w:jc w:val="center"/>
              <w:rPr>
                <w:sz w:val="18"/>
                <w:szCs w:val="18"/>
              </w:rPr>
            </w:pPr>
            <w:r w:rsidRPr="00A20D9F">
              <w:rPr>
                <w:sz w:val="18"/>
                <w:szCs w:val="18"/>
              </w:rPr>
              <w:t>3000</w:t>
            </w:r>
          </w:p>
        </w:tc>
      </w:tr>
      <w:tr w:rsidR="00A20D9F" w:rsidRPr="00A20D9F" w14:paraId="5EECDE81"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FCC4B09" w14:textId="7954F7CE"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B678750"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F55D350" w14:textId="6A3EABEE"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роликов захвата, арт.RM2-5452-000</w:t>
            </w:r>
          </w:p>
        </w:tc>
        <w:tc>
          <w:tcPr>
            <w:tcW w:w="1134" w:type="dxa"/>
            <w:tcBorders>
              <w:top w:val="single" w:sz="4" w:space="0" w:color="auto"/>
              <w:bottom w:val="single" w:sz="4" w:space="0" w:color="auto"/>
            </w:tcBorders>
            <w:shd w:val="clear" w:color="000000" w:fill="FFFFFF"/>
          </w:tcPr>
          <w:p w14:paraId="685365CF" w14:textId="51F66CFD"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2A987164" w14:textId="5A64CE83" w:rsidR="00A20D9F" w:rsidRPr="00A20D9F" w:rsidRDefault="00A20D9F" w:rsidP="00A20D9F">
            <w:pPr>
              <w:jc w:val="center"/>
              <w:rPr>
                <w:sz w:val="18"/>
                <w:szCs w:val="18"/>
              </w:rPr>
            </w:pPr>
            <w:r w:rsidRPr="00A20D9F">
              <w:rPr>
                <w:sz w:val="18"/>
                <w:szCs w:val="18"/>
              </w:rPr>
              <w:t>1500</w:t>
            </w:r>
          </w:p>
        </w:tc>
      </w:tr>
      <w:tr w:rsidR="00A20D9F" w:rsidRPr="00A20D9F" w14:paraId="52A08D72"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020D740" w14:textId="4BB3855C"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6EE8AAA"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6292FC32" w14:textId="3FCC2DFE"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роликов отделения, арт.RM2-5397-000</w:t>
            </w:r>
          </w:p>
        </w:tc>
        <w:tc>
          <w:tcPr>
            <w:tcW w:w="1134" w:type="dxa"/>
            <w:tcBorders>
              <w:top w:val="single" w:sz="4" w:space="0" w:color="auto"/>
              <w:bottom w:val="single" w:sz="4" w:space="0" w:color="auto"/>
            </w:tcBorders>
            <w:shd w:val="clear" w:color="000000" w:fill="FFFFFF"/>
          </w:tcPr>
          <w:p w14:paraId="54403480" w14:textId="59900C9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BE1F28A" w14:textId="62759774" w:rsidR="00A20D9F" w:rsidRPr="00A20D9F" w:rsidRDefault="00A20D9F" w:rsidP="00A20D9F">
            <w:pPr>
              <w:jc w:val="center"/>
              <w:rPr>
                <w:sz w:val="18"/>
                <w:szCs w:val="18"/>
              </w:rPr>
            </w:pPr>
            <w:r w:rsidRPr="00A20D9F">
              <w:rPr>
                <w:sz w:val="18"/>
                <w:szCs w:val="18"/>
              </w:rPr>
              <w:t>2000</w:t>
            </w:r>
          </w:p>
        </w:tc>
      </w:tr>
      <w:tr w:rsidR="00A20D9F" w:rsidRPr="00A20D9F" w14:paraId="6CA43815"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45F3EF4" w14:textId="410FE713"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4FF101A"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27BA575" w14:textId="395FC65E" w:rsidR="00A20D9F" w:rsidRPr="00A20D9F" w:rsidRDefault="00A20D9F" w:rsidP="00A20D9F">
            <w:pPr>
              <w:jc w:val="center"/>
              <w:rPr>
                <w:sz w:val="18"/>
                <w:szCs w:val="18"/>
              </w:rPr>
            </w:pPr>
            <w:r w:rsidRPr="00A20D9F">
              <w:rPr>
                <w:sz w:val="18"/>
                <w:szCs w:val="18"/>
              </w:rPr>
              <w:t>Ремонт узла подачи и транспорта бумаги с заменой узла регистрации в сборе, арт.FM1-N761-000</w:t>
            </w:r>
          </w:p>
        </w:tc>
        <w:tc>
          <w:tcPr>
            <w:tcW w:w="1134" w:type="dxa"/>
            <w:tcBorders>
              <w:top w:val="single" w:sz="4" w:space="0" w:color="auto"/>
              <w:bottom w:val="single" w:sz="4" w:space="0" w:color="auto"/>
            </w:tcBorders>
            <w:shd w:val="clear" w:color="000000" w:fill="FFFFFF"/>
          </w:tcPr>
          <w:p w14:paraId="11C1DFDF" w14:textId="063ED924"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C87760A" w14:textId="3E2AF9E7" w:rsidR="00A20D9F" w:rsidRPr="00A20D9F" w:rsidRDefault="00A20D9F" w:rsidP="00A20D9F">
            <w:pPr>
              <w:jc w:val="center"/>
              <w:rPr>
                <w:sz w:val="18"/>
                <w:szCs w:val="18"/>
              </w:rPr>
            </w:pPr>
            <w:r w:rsidRPr="00A20D9F">
              <w:rPr>
                <w:sz w:val="18"/>
                <w:szCs w:val="18"/>
              </w:rPr>
              <w:t>16000</w:t>
            </w:r>
          </w:p>
        </w:tc>
      </w:tr>
      <w:tr w:rsidR="00A20D9F" w:rsidRPr="00A20D9F" w14:paraId="499197C9"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3087DFA" w14:textId="1A2096C7"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7D5E5DE"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10D8256D" w14:textId="44F4C090" w:rsidR="00A20D9F" w:rsidRPr="00A20D9F" w:rsidRDefault="00A20D9F" w:rsidP="00A20D9F">
            <w:pPr>
              <w:jc w:val="center"/>
              <w:rPr>
                <w:sz w:val="18"/>
                <w:szCs w:val="18"/>
              </w:rPr>
            </w:pPr>
            <w:r w:rsidRPr="00A20D9F">
              <w:rPr>
                <w:sz w:val="18"/>
                <w:szCs w:val="18"/>
              </w:rPr>
              <w:t>Ремонт узла подачи и транспорта бумаги с заменой ролика подхвата обходного лотка, арт.RL2-0656-000</w:t>
            </w:r>
          </w:p>
        </w:tc>
        <w:tc>
          <w:tcPr>
            <w:tcW w:w="1134" w:type="dxa"/>
            <w:tcBorders>
              <w:top w:val="single" w:sz="4" w:space="0" w:color="auto"/>
              <w:bottom w:val="single" w:sz="4" w:space="0" w:color="auto"/>
            </w:tcBorders>
            <w:shd w:val="clear" w:color="000000" w:fill="FFFFFF"/>
          </w:tcPr>
          <w:p w14:paraId="4A518600" w14:textId="341CF1FA"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F208C95" w14:textId="55B63664" w:rsidR="00A20D9F" w:rsidRPr="00A20D9F" w:rsidRDefault="00A20D9F" w:rsidP="00A20D9F">
            <w:pPr>
              <w:jc w:val="center"/>
              <w:rPr>
                <w:sz w:val="18"/>
                <w:szCs w:val="18"/>
              </w:rPr>
            </w:pPr>
            <w:r w:rsidRPr="00A20D9F">
              <w:rPr>
                <w:sz w:val="18"/>
                <w:szCs w:val="18"/>
              </w:rPr>
              <w:t>1100</w:t>
            </w:r>
          </w:p>
        </w:tc>
      </w:tr>
      <w:tr w:rsidR="00A20D9F" w:rsidRPr="00A20D9F" w14:paraId="1874CBF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7178D80D" w14:textId="6F44FFB8"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4405695A"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3A72B9C1" w14:textId="0F641AA8" w:rsidR="00A20D9F" w:rsidRPr="00A20D9F" w:rsidRDefault="00A20D9F" w:rsidP="00A20D9F">
            <w:pPr>
              <w:jc w:val="center"/>
              <w:rPr>
                <w:sz w:val="18"/>
                <w:szCs w:val="18"/>
              </w:rPr>
            </w:pPr>
            <w:r w:rsidRPr="00A20D9F">
              <w:rPr>
                <w:sz w:val="18"/>
                <w:szCs w:val="18"/>
              </w:rPr>
              <w:t>Ремонт узла подачи и транспорта бумаги с заменой площадки тормозной, арт.RL2-0657-000</w:t>
            </w:r>
          </w:p>
        </w:tc>
        <w:tc>
          <w:tcPr>
            <w:tcW w:w="1134" w:type="dxa"/>
            <w:tcBorders>
              <w:top w:val="single" w:sz="4" w:space="0" w:color="auto"/>
              <w:bottom w:val="single" w:sz="4" w:space="0" w:color="auto"/>
            </w:tcBorders>
            <w:shd w:val="clear" w:color="000000" w:fill="FFFFFF"/>
          </w:tcPr>
          <w:p w14:paraId="5B17F39D" w14:textId="557BCAA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5E4CEAD7" w14:textId="348E8884" w:rsidR="00A20D9F" w:rsidRPr="00A20D9F" w:rsidRDefault="00A20D9F" w:rsidP="00A20D9F">
            <w:pPr>
              <w:jc w:val="center"/>
              <w:rPr>
                <w:sz w:val="18"/>
                <w:szCs w:val="18"/>
              </w:rPr>
            </w:pPr>
            <w:r w:rsidRPr="00A20D9F">
              <w:rPr>
                <w:sz w:val="18"/>
                <w:szCs w:val="18"/>
              </w:rPr>
              <w:t>1100</w:t>
            </w:r>
          </w:p>
        </w:tc>
      </w:tr>
      <w:tr w:rsidR="00A20D9F" w:rsidRPr="00A20D9F" w14:paraId="23C4B500"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3C166C5" w14:textId="45133539"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D907B91"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B87D51A" w14:textId="272E8096" w:rsidR="00A20D9F" w:rsidRPr="00A20D9F" w:rsidRDefault="00A20D9F" w:rsidP="00A20D9F">
            <w:pPr>
              <w:jc w:val="center"/>
              <w:rPr>
                <w:sz w:val="18"/>
                <w:szCs w:val="18"/>
              </w:rPr>
            </w:pPr>
            <w:r w:rsidRPr="00A20D9F">
              <w:rPr>
                <w:sz w:val="18"/>
                <w:szCs w:val="18"/>
              </w:rPr>
              <w:t>Ремонт узла подачи и транспорта бумаги с заменой узла отделения бумаги, арт.FM1-N703-000</w:t>
            </w:r>
          </w:p>
        </w:tc>
        <w:tc>
          <w:tcPr>
            <w:tcW w:w="1134" w:type="dxa"/>
            <w:tcBorders>
              <w:top w:val="single" w:sz="4" w:space="0" w:color="auto"/>
              <w:bottom w:val="single" w:sz="4" w:space="0" w:color="auto"/>
            </w:tcBorders>
            <w:shd w:val="clear" w:color="000000" w:fill="FFFFFF"/>
          </w:tcPr>
          <w:p w14:paraId="5EF9AC9F" w14:textId="09194EEB"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5073917" w14:textId="40E9A8B3" w:rsidR="00A20D9F" w:rsidRPr="00A20D9F" w:rsidRDefault="00A20D9F" w:rsidP="00A20D9F">
            <w:pPr>
              <w:jc w:val="center"/>
              <w:rPr>
                <w:sz w:val="18"/>
                <w:szCs w:val="18"/>
              </w:rPr>
            </w:pPr>
            <w:r w:rsidRPr="00A20D9F">
              <w:rPr>
                <w:sz w:val="18"/>
                <w:szCs w:val="18"/>
              </w:rPr>
              <w:t>12000</w:t>
            </w:r>
          </w:p>
        </w:tc>
      </w:tr>
      <w:tr w:rsidR="00A20D9F" w:rsidRPr="00A20D9F" w14:paraId="62AEFF11"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C609824" w14:textId="0CED9D75"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30B98BF0"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C5FD21F" w14:textId="2EC149AF" w:rsidR="00A20D9F" w:rsidRPr="00A20D9F" w:rsidRDefault="00A20D9F" w:rsidP="00A20D9F">
            <w:pPr>
              <w:jc w:val="center"/>
              <w:rPr>
                <w:sz w:val="18"/>
                <w:szCs w:val="18"/>
              </w:rPr>
            </w:pPr>
            <w:r w:rsidRPr="00A20D9F">
              <w:rPr>
                <w:sz w:val="18"/>
                <w:szCs w:val="18"/>
              </w:rPr>
              <w:t>Ремонт узла подачи и транспорта бумаги с заменой площадки тормозной в сборе, арт.FM1-P580-000</w:t>
            </w:r>
          </w:p>
        </w:tc>
        <w:tc>
          <w:tcPr>
            <w:tcW w:w="1134" w:type="dxa"/>
            <w:tcBorders>
              <w:top w:val="single" w:sz="4" w:space="0" w:color="auto"/>
              <w:bottom w:val="single" w:sz="4" w:space="0" w:color="auto"/>
            </w:tcBorders>
            <w:shd w:val="clear" w:color="000000" w:fill="FFFFFF"/>
          </w:tcPr>
          <w:p w14:paraId="27CBF535" w14:textId="2AF54B5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30CC474" w14:textId="2B60488C" w:rsidR="00A20D9F" w:rsidRPr="00A20D9F" w:rsidRDefault="00A20D9F" w:rsidP="00A20D9F">
            <w:pPr>
              <w:jc w:val="center"/>
              <w:rPr>
                <w:sz w:val="18"/>
                <w:szCs w:val="18"/>
              </w:rPr>
            </w:pPr>
            <w:r w:rsidRPr="00A20D9F">
              <w:rPr>
                <w:sz w:val="18"/>
                <w:szCs w:val="18"/>
              </w:rPr>
              <w:t>8000</w:t>
            </w:r>
          </w:p>
        </w:tc>
      </w:tr>
      <w:tr w:rsidR="00A20D9F" w:rsidRPr="00A20D9F" w14:paraId="7AA218ED"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6E7C0C9C" w14:textId="12BE4B80"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7FCA9EB"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586D7C75" w14:textId="7AE4375C" w:rsidR="00A20D9F" w:rsidRPr="00A20D9F" w:rsidRDefault="00A20D9F" w:rsidP="00A20D9F">
            <w:pPr>
              <w:jc w:val="center"/>
              <w:rPr>
                <w:sz w:val="18"/>
                <w:szCs w:val="18"/>
              </w:rPr>
            </w:pPr>
            <w:r w:rsidRPr="00A20D9F">
              <w:rPr>
                <w:sz w:val="18"/>
                <w:szCs w:val="18"/>
              </w:rPr>
              <w:t>Ремонт узла подачи и транспорта бумаги с заменой вала переноса заряда, арт.RM1-4023-000</w:t>
            </w:r>
          </w:p>
        </w:tc>
        <w:tc>
          <w:tcPr>
            <w:tcW w:w="1134" w:type="dxa"/>
            <w:tcBorders>
              <w:top w:val="single" w:sz="4" w:space="0" w:color="auto"/>
              <w:bottom w:val="single" w:sz="4" w:space="0" w:color="auto"/>
            </w:tcBorders>
            <w:shd w:val="clear" w:color="000000" w:fill="FFFFFF"/>
          </w:tcPr>
          <w:p w14:paraId="2399BF5A" w14:textId="1F580467"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7B4C699F" w14:textId="568ABDA1" w:rsidR="00A20D9F" w:rsidRPr="00A20D9F" w:rsidRDefault="00A20D9F" w:rsidP="00A20D9F">
            <w:pPr>
              <w:jc w:val="center"/>
              <w:rPr>
                <w:sz w:val="18"/>
                <w:szCs w:val="18"/>
              </w:rPr>
            </w:pPr>
            <w:r w:rsidRPr="00A20D9F">
              <w:rPr>
                <w:sz w:val="18"/>
                <w:szCs w:val="18"/>
              </w:rPr>
              <w:t>4000</w:t>
            </w:r>
          </w:p>
        </w:tc>
      </w:tr>
      <w:tr w:rsidR="00A20D9F" w:rsidRPr="00A20D9F" w14:paraId="50DD93A6"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37A3466B" w14:textId="2963379B"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0DD13657"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2765B7C8" w14:textId="47C18626" w:rsidR="00A20D9F" w:rsidRPr="00A20D9F" w:rsidRDefault="00A20D9F" w:rsidP="00A20D9F">
            <w:pPr>
              <w:jc w:val="center"/>
              <w:rPr>
                <w:sz w:val="18"/>
                <w:szCs w:val="18"/>
              </w:rPr>
            </w:pPr>
            <w:r w:rsidRPr="00A20D9F">
              <w:rPr>
                <w:sz w:val="18"/>
                <w:szCs w:val="18"/>
              </w:rPr>
              <w:t>Ремонт узла термозакрепления с заменой печки в сборе, арт.FM1-W116-000</w:t>
            </w:r>
          </w:p>
        </w:tc>
        <w:tc>
          <w:tcPr>
            <w:tcW w:w="1134" w:type="dxa"/>
            <w:tcBorders>
              <w:top w:val="single" w:sz="4" w:space="0" w:color="auto"/>
              <w:bottom w:val="single" w:sz="4" w:space="0" w:color="auto"/>
            </w:tcBorders>
            <w:shd w:val="clear" w:color="000000" w:fill="FFFFFF"/>
          </w:tcPr>
          <w:p w14:paraId="519580EF" w14:textId="0EAD94F3"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04484B67" w14:textId="5C4EAED1" w:rsidR="00A20D9F" w:rsidRPr="00A20D9F" w:rsidRDefault="00A20D9F" w:rsidP="00A20D9F">
            <w:pPr>
              <w:jc w:val="center"/>
              <w:rPr>
                <w:sz w:val="18"/>
                <w:szCs w:val="18"/>
              </w:rPr>
            </w:pPr>
            <w:r w:rsidRPr="00A20D9F">
              <w:rPr>
                <w:sz w:val="18"/>
                <w:szCs w:val="18"/>
              </w:rPr>
              <w:t>32000</w:t>
            </w:r>
          </w:p>
        </w:tc>
      </w:tr>
      <w:tr w:rsidR="00A20D9F" w:rsidRPr="00A20D9F" w14:paraId="45F134F5"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F763167" w14:textId="5E59016F"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54521E0C"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6491D00D" w14:textId="645B7554" w:rsidR="00A20D9F" w:rsidRPr="00A20D9F" w:rsidRDefault="00A20D9F" w:rsidP="00A20D9F">
            <w:pPr>
              <w:jc w:val="center"/>
              <w:rPr>
                <w:sz w:val="18"/>
                <w:szCs w:val="18"/>
              </w:rPr>
            </w:pPr>
            <w:r w:rsidRPr="00A20D9F">
              <w:rPr>
                <w:sz w:val="18"/>
                <w:szCs w:val="18"/>
              </w:rPr>
              <w:t>Ремонт узла электронных компонентов с заменой главного мотора, арт.RM2-8684-000</w:t>
            </w:r>
          </w:p>
        </w:tc>
        <w:tc>
          <w:tcPr>
            <w:tcW w:w="1134" w:type="dxa"/>
            <w:tcBorders>
              <w:top w:val="single" w:sz="4" w:space="0" w:color="auto"/>
              <w:bottom w:val="single" w:sz="4" w:space="0" w:color="auto"/>
            </w:tcBorders>
            <w:shd w:val="clear" w:color="000000" w:fill="FFFFFF"/>
          </w:tcPr>
          <w:p w14:paraId="24F41648" w14:textId="3437E43A"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48E766D4" w14:textId="6F803813" w:rsidR="00A20D9F" w:rsidRPr="00A20D9F" w:rsidRDefault="00A20D9F" w:rsidP="00A20D9F">
            <w:pPr>
              <w:jc w:val="center"/>
              <w:rPr>
                <w:sz w:val="18"/>
                <w:szCs w:val="18"/>
              </w:rPr>
            </w:pPr>
            <w:r w:rsidRPr="00A20D9F">
              <w:rPr>
                <w:sz w:val="18"/>
                <w:szCs w:val="18"/>
              </w:rPr>
              <w:t>15000</w:t>
            </w:r>
          </w:p>
        </w:tc>
      </w:tr>
      <w:tr w:rsidR="00A20D9F" w:rsidRPr="00A20D9F" w14:paraId="5836B9CC"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51897657" w14:textId="1798EE25"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18DD18E"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B206E6C" w14:textId="027E19AF" w:rsidR="00A20D9F" w:rsidRPr="00A20D9F" w:rsidRDefault="00A20D9F" w:rsidP="00A20D9F">
            <w:pPr>
              <w:jc w:val="center"/>
              <w:rPr>
                <w:sz w:val="18"/>
                <w:szCs w:val="18"/>
              </w:rPr>
            </w:pPr>
            <w:r w:rsidRPr="00A20D9F">
              <w:rPr>
                <w:sz w:val="18"/>
                <w:szCs w:val="18"/>
              </w:rPr>
              <w:t>Ремонт узла сканирования с заменой линейки, арт.FK4-4050-000</w:t>
            </w:r>
          </w:p>
        </w:tc>
        <w:tc>
          <w:tcPr>
            <w:tcW w:w="1134" w:type="dxa"/>
            <w:tcBorders>
              <w:top w:val="single" w:sz="4" w:space="0" w:color="auto"/>
              <w:bottom w:val="single" w:sz="4" w:space="0" w:color="auto"/>
            </w:tcBorders>
            <w:shd w:val="clear" w:color="000000" w:fill="FFFFFF"/>
          </w:tcPr>
          <w:p w14:paraId="157FD517" w14:textId="5F3B5684"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3638FB1B" w14:textId="430798DB" w:rsidR="00A20D9F" w:rsidRPr="00A20D9F" w:rsidRDefault="00A20D9F" w:rsidP="00A20D9F">
            <w:pPr>
              <w:jc w:val="center"/>
              <w:rPr>
                <w:sz w:val="18"/>
                <w:szCs w:val="18"/>
              </w:rPr>
            </w:pPr>
            <w:r w:rsidRPr="00A20D9F">
              <w:rPr>
                <w:sz w:val="18"/>
                <w:szCs w:val="18"/>
              </w:rPr>
              <w:t>29000</w:t>
            </w:r>
          </w:p>
        </w:tc>
      </w:tr>
      <w:tr w:rsidR="00A20D9F" w:rsidRPr="00A20D9F" w14:paraId="0D2999FE" w14:textId="77777777" w:rsidTr="001862DD">
        <w:trPr>
          <w:trHeight w:val="420"/>
        </w:trPr>
        <w:tc>
          <w:tcPr>
            <w:tcW w:w="475" w:type="dxa"/>
            <w:vMerge/>
            <w:tcBorders>
              <w:left w:val="single" w:sz="4" w:space="0" w:color="auto"/>
              <w:right w:val="single" w:sz="4" w:space="0" w:color="auto"/>
            </w:tcBorders>
            <w:shd w:val="clear" w:color="000000" w:fill="FFFFFF"/>
            <w:noWrap/>
            <w:vAlign w:val="center"/>
          </w:tcPr>
          <w:p w14:paraId="4682BD7F" w14:textId="60F4CDB7" w:rsidR="00A20D9F" w:rsidRPr="00A20D9F" w:rsidRDefault="00A20D9F" w:rsidP="00A20D9F">
            <w:pPr>
              <w:jc w:val="center"/>
              <w:rPr>
                <w:sz w:val="18"/>
                <w:szCs w:val="18"/>
              </w:rPr>
            </w:pPr>
          </w:p>
        </w:tc>
        <w:tc>
          <w:tcPr>
            <w:tcW w:w="2179" w:type="dxa"/>
            <w:vMerge/>
            <w:tcBorders>
              <w:top w:val="nil"/>
              <w:left w:val="single" w:sz="4" w:space="0" w:color="auto"/>
              <w:bottom w:val="single" w:sz="4" w:space="0" w:color="000000"/>
              <w:right w:val="single" w:sz="4" w:space="0" w:color="auto"/>
            </w:tcBorders>
            <w:vAlign w:val="center"/>
          </w:tcPr>
          <w:p w14:paraId="20AC8AAE"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7CFC01AB" w14:textId="4997B4B7" w:rsidR="00A20D9F" w:rsidRPr="00A20D9F" w:rsidRDefault="00A20D9F" w:rsidP="00A20D9F">
            <w:pPr>
              <w:jc w:val="center"/>
              <w:rPr>
                <w:sz w:val="18"/>
                <w:szCs w:val="18"/>
              </w:rPr>
            </w:pPr>
            <w:r w:rsidRPr="00A20D9F">
              <w:rPr>
                <w:sz w:val="18"/>
                <w:szCs w:val="18"/>
              </w:rPr>
              <w:t>Ремонт узла электронных компонентов с заменой шлейфа, арт.FK4-4058-000</w:t>
            </w:r>
          </w:p>
        </w:tc>
        <w:tc>
          <w:tcPr>
            <w:tcW w:w="1134" w:type="dxa"/>
            <w:tcBorders>
              <w:top w:val="single" w:sz="4" w:space="0" w:color="auto"/>
              <w:bottom w:val="single" w:sz="4" w:space="0" w:color="auto"/>
            </w:tcBorders>
            <w:shd w:val="clear" w:color="000000" w:fill="FFFFFF"/>
          </w:tcPr>
          <w:p w14:paraId="02B164D9" w14:textId="0272F0CE"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6AD8FD52" w14:textId="641E8A6D" w:rsidR="00A20D9F" w:rsidRPr="00A20D9F" w:rsidRDefault="00A20D9F" w:rsidP="00A20D9F">
            <w:pPr>
              <w:jc w:val="center"/>
              <w:rPr>
                <w:sz w:val="18"/>
                <w:szCs w:val="18"/>
              </w:rPr>
            </w:pPr>
            <w:r w:rsidRPr="00A20D9F">
              <w:rPr>
                <w:sz w:val="18"/>
                <w:szCs w:val="18"/>
              </w:rPr>
              <w:t>6000</w:t>
            </w:r>
          </w:p>
        </w:tc>
      </w:tr>
      <w:tr w:rsidR="00A20D9F" w:rsidRPr="00A20D9F" w14:paraId="142C6740" w14:textId="77777777" w:rsidTr="001862DD">
        <w:trPr>
          <w:trHeight w:val="420"/>
        </w:trPr>
        <w:tc>
          <w:tcPr>
            <w:tcW w:w="475" w:type="dxa"/>
            <w:vMerge/>
            <w:tcBorders>
              <w:left w:val="single" w:sz="4" w:space="0" w:color="auto"/>
              <w:bottom w:val="single" w:sz="4" w:space="0" w:color="auto"/>
              <w:right w:val="single" w:sz="4" w:space="0" w:color="auto"/>
            </w:tcBorders>
            <w:shd w:val="clear" w:color="000000" w:fill="FFFFFF"/>
            <w:noWrap/>
            <w:vAlign w:val="center"/>
          </w:tcPr>
          <w:p w14:paraId="10054FFC" w14:textId="2A84E23D" w:rsidR="00A20D9F" w:rsidRPr="00A20D9F" w:rsidRDefault="00A20D9F" w:rsidP="00A20D9F">
            <w:pPr>
              <w:jc w:val="center"/>
              <w:rPr>
                <w:sz w:val="18"/>
                <w:szCs w:val="18"/>
              </w:rPr>
            </w:pPr>
          </w:p>
        </w:tc>
        <w:tc>
          <w:tcPr>
            <w:tcW w:w="2179" w:type="dxa"/>
            <w:vMerge/>
            <w:tcBorders>
              <w:top w:val="nil"/>
              <w:left w:val="single" w:sz="4" w:space="0" w:color="auto"/>
              <w:bottom w:val="single" w:sz="4" w:space="0" w:color="auto"/>
              <w:right w:val="single" w:sz="4" w:space="0" w:color="auto"/>
            </w:tcBorders>
            <w:vAlign w:val="center"/>
          </w:tcPr>
          <w:p w14:paraId="36DA3E8E" w14:textId="77777777" w:rsidR="00A20D9F" w:rsidRPr="00A20D9F" w:rsidRDefault="00A20D9F" w:rsidP="00A20D9F">
            <w:pPr>
              <w:rPr>
                <w:sz w:val="18"/>
                <w:szCs w:val="18"/>
              </w:rPr>
            </w:pPr>
          </w:p>
        </w:tc>
        <w:tc>
          <w:tcPr>
            <w:tcW w:w="5285" w:type="dxa"/>
            <w:tcBorders>
              <w:top w:val="nil"/>
              <w:left w:val="nil"/>
              <w:bottom w:val="single" w:sz="4" w:space="0" w:color="auto"/>
              <w:right w:val="single" w:sz="4" w:space="0" w:color="auto"/>
            </w:tcBorders>
            <w:shd w:val="clear" w:color="000000" w:fill="FFFFFF"/>
            <w:vAlign w:val="center"/>
          </w:tcPr>
          <w:p w14:paraId="4BE4955A" w14:textId="62DBBED5" w:rsidR="00A20D9F" w:rsidRPr="00A20D9F" w:rsidRDefault="00A20D9F" w:rsidP="00A20D9F">
            <w:pPr>
              <w:jc w:val="center"/>
              <w:rPr>
                <w:sz w:val="18"/>
                <w:szCs w:val="18"/>
              </w:rPr>
            </w:pPr>
            <w:r w:rsidRPr="00A20D9F">
              <w:rPr>
                <w:sz w:val="18"/>
                <w:szCs w:val="18"/>
              </w:rPr>
              <w:t>Ремонт узла сканирования с заменой шлейфа линейки сканера, арт.FK4-4059-000</w:t>
            </w:r>
          </w:p>
        </w:tc>
        <w:tc>
          <w:tcPr>
            <w:tcW w:w="1134" w:type="dxa"/>
            <w:tcBorders>
              <w:top w:val="single" w:sz="4" w:space="0" w:color="auto"/>
              <w:bottom w:val="single" w:sz="4" w:space="0" w:color="auto"/>
            </w:tcBorders>
            <w:shd w:val="clear" w:color="000000" w:fill="FFFFFF"/>
          </w:tcPr>
          <w:p w14:paraId="5FFA4F7E" w14:textId="0E8CC310" w:rsidR="00A20D9F" w:rsidRPr="00A20D9F" w:rsidRDefault="00A20D9F" w:rsidP="00A20D9F">
            <w:pPr>
              <w:jc w:val="center"/>
              <w:rPr>
                <w:sz w:val="18"/>
                <w:szCs w:val="18"/>
              </w:rPr>
            </w:pPr>
            <w:r w:rsidRPr="00A20D9F">
              <w:rPr>
                <w:sz w:val="18"/>
                <w:szCs w:val="18"/>
              </w:rPr>
              <w:t>Усл. ед.</w:t>
            </w:r>
          </w:p>
        </w:tc>
        <w:tc>
          <w:tcPr>
            <w:tcW w:w="1843" w:type="dxa"/>
            <w:tcBorders>
              <w:top w:val="single" w:sz="4" w:space="0" w:color="auto"/>
              <w:bottom w:val="single" w:sz="4" w:space="0" w:color="auto"/>
              <w:right w:val="single" w:sz="4" w:space="0" w:color="auto"/>
            </w:tcBorders>
            <w:shd w:val="clear" w:color="000000" w:fill="FFFFFF"/>
            <w:vAlign w:val="center"/>
          </w:tcPr>
          <w:p w14:paraId="1B426AA6" w14:textId="6A7685DD" w:rsidR="00A20D9F" w:rsidRPr="00A20D9F" w:rsidRDefault="00A20D9F" w:rsidP="00A20D9F">
            <w:pPr>
              <w:jc w:val="center"/>
              <w:rPr>
                <w:sz w:val="18"/>
                <w:szCs w:val="18"/>
              </w:rPr>
            </w:pPr>
            <w:r w:rsidRPr="00A20D9F">
              <w:rPr>
                <w:sz w:val="18"/>
                <w:szCs w:val="18"/>
              </w:rPr>
              <w:t>5000</w:t>
            </w:r>
          </w:p>
        </w:tc>
      </w:tr>
      <w:tr w:rsidR="00A20D9F" w:rsidRPr="00A20D9F" w14:paraId="745606E5" w14:textId="77777777" w:rsidTr="00A20D9F">
        <w:trPr>
          <w:trHeight w:val="212"/>
        </w:trPr>
        <w:tc>
          <w:tcPr>
            <w:tcW w:w="9073" w:type="dxa"/>
            <w:gridSpan w:val="4"/>
            <w:tcBorders>
              <w:top w:val="single" w:sz="4" w:space="0" w:color="auto"/>
              <w:left w:val="single" w:sz="4" w:space="0" w:color="auto"/>
              <w:bottom w:val="single" w:sz="4" w:space="0" w:color="auto"/>
            </w:tcBorders>
            <w:shd w:val="clear" w:color="000000" w:fill="FFFFFF"/>
            <w:noWrap/>
            <w:vAlign w:val="center"/>
          </w:tcPr>
          <w:p w14:paraId="49083800" w14:textId="2C0B11E3" w:rsidR="00A20D9F" w:rsidRPr="00A20D9F" w:rsidRDefault="00A20D9F" w:rsidP="00B8497C">
            <w:pPr>
              <w:jc w:val="center"/>
              <w:rPr>
                <w:sz w:val="18"/>
                <w:szCs w:val="18"/>
              </w:rPr>
            </w:pPr>
            <w:r w:rsidRPr="00A20D9F">
              <w:rPr>
                <w:sz w:val="18"/>
                <w:szCs w:val="18"/>
              </w:rPr>
              <w:t>Итого:</w:t>
            </w:r>
          </w:p>
        </w:tc>
        <w:tc>
          <w:tcPr>
            <w:tcW w:w="1843" w:type="dxa"/>
            <w:tcBorders>
              <w:top w:val="single" w:sz="4" w:space="0" w:color="auto"/>
              <w:bottom w:val="single" w:sz="4" w:space="0" w:color="auto"/>
              <w:right w:val="single" w:sz="4" w:space="0" w:color="auto"/>
            </w:tcBorders>
            <w:shd w:val="clear" w:color="000000" w:fill="FFFFFF"/>
            <w:vAlign w:val="center"/>
          </w:tcPr>
          <w:p w14:paraId="5CB7055F" w14:textId="641D301D" w:rsidR="00A20D9F" w:rsidRPr="00A20D9F" w:rsidRDefault="00595041" w:rsidP="00B8497C">
            <w:pPr>
              <w:jc w:val="center"/>
              <w:rPr>
                <w:sz w:val="18"/>
                <w:szCs w:val="18"/>
              </w:rPr>
            </w:pPr>
            <w:r>
              <w:rPr>
                <w:sz w:val="18"/>
                <w:szCs w:val="18"/>
              </w:rPr>
              <w:t>5</w:t>
            </w:r>
            <w:r w:rsidR="00094C90">
              <w:rPr>
                <w:sz w:val="18"/>
                <w:szCs w:val="18"/>
              </w:rPr>
              <w:t>3</w:t>
            </w:r>
            <w:r>
              <w:rPr>
                <w:sz w:val="18"/>
                <w:szCs w:val="18"/>
              </w:rPr>
              <w:t>0 150,00</w:t>
            </w:r>
            <w:bookmarkStart w:id="12" w:name="_GoBack"/>
            <w:bookmarkEnd w:id="12"/>
          </w:p>
        </w:tc>
      </w:tr>
    </w:tbl>
    <w:p w14:paraId="6CA0C514" w14:textId="509C10C3" w:rsidR="00DA7A42" w:rsidRDefault="00C31743" w:rsidP="00120AB3">
      <w:pPr>
        <w:jc w:val="both"/>
        <w:rPr>
          <w:i/>
          <w:iCs/>
          <w:sz w:val="20"/>
          <w:szCs w:val="20"/>
        </w:rPr>
      </w:pPr>
      <w:r w:rsidRPr="00DA7A42">
        <w:rPr>
          <w:i/>
          <w:iCs/>
          <w:sz w:val="20"/>
          <w:szCs w:val="20"/>
          <w:lang w:eastAsia="x-none"/>
        </w:rPr>
        <w:t xml:space="preserve">Оплата за оказанные услуги осуществляется Заказчиком по настоящему </w:t>
      </w:r>
      <w:r w:rsidR="00DA7A42" w:rsidRPr="00DA7A42">
        <w:rPr>
          <w:i/>
          <w:iCs/>
          <w:sz w:val="20"/>
          <w:szCs w:val="20"/>
          <w:lang w:eastAsia="x-none"/>
        </w:rPr>
        <w:t>спецификации,</w:t>
      </w:r>
      <w:r w:rsidRPr="00DA7A42">
        <w:rPr>
          <w:i/>
          <w:iCs/>
          <w:sz w:val="20"/>
          <w:szCs w:val="20"/>
          <w:lang w:eastAsia="x-none"/>
        </w:rPr>
        <w:t xml:space="preserve"> </w:t>
      </w:r>
      <w:r w:rsidR="00DA7A42" w:rsidRPr="00DA7A42">
        <w:rPr>
          <w:i/>
          <w:iCs/>
          <w:sz w:val="20"/>
          <w:szCs w:val="20"/>
        </w:rPr>
        <w:t>по цене единицы услуги исходя из объема фактически оказанных Услуг, но в размере, не превышающем максимального значения цены Контракта.</w:t>
      </w:r>
    </w:p>
    <w:p w14:paraId="3FE54AAD" w14:textId="77777777" w:rsidR="00A20D9F" w:rsidRPr="00DA7A42" w:rsidRDefault="00A20D9F" w:rsidP="00120AB3">
      <w:pPr>
        <w:jc w:val="both"/>
        <w:rPr>
          <w:i/>
          <w:iCs/>
          <w:sz w:val="20"/>
          <w:szCs w:val="20"/>
        </w:rPr>
      </w:pPr>
    </w:p>
    <w:tbl>
      <w:tblPr>
        <w:tblpPr w:leftFromText="180" w:rightFromText="180" w:vertAnchor="text" w:horzAnchor="margin" w:tblpY="113"/>
        <w:tblW w:w="9923" w:type="dxa"/>
        <w:tblLayout w:type="fixed"/>
        <w:tblLook w:val="04A0" w:firstRow="1" w:lastRow="0" w:firstColumn="1" w:lastColumn="0" w:noHBand="0" w:noVBand="1"/>
      </w:tblPr>
      <w:tblGrid>
        <w:gridCol w:w="4820"/>
        <w:gridCol w:w="567"/>
        <w:gridCol w:w="4536"/>
      </w:tblGrid>
      <w:tr w:rsidR="00120AB3" w:rsidRPr="00120AB3" w14:paraId="0CB2279C" w14:textId="77777777" w:rsidTr="00B8497C">
        <w:tc>
          <w:tcPr>
            <w:tcW w:w="4820" w:type="dxa"/>
            <w:tcBorders>
              <w:bottom w:val="single" w:sz="12" w:space="0" w:color="666666"/>
            </w:tcBorders>
          </w:tcPr>
          <w:p w14:paraId="2A7AFAFD" w14:textId="77777777" w:rsidR="00120AB3" w:rsidRPr="00120AB3" w:rsidRDefault="00120AB3" w:rsidP="00B8497C">
            <w:pPr>
              <w:jc w:val="center"/>
              <w:rPr>
                <w:rFonts w:eastAsia="Calibri"/>
                <w:b/>
                <w:bCs/>
                <w:sz w:val="22"/>
                <w:szCs w:val="22"/>
              </w:rPr>
            </w:pPr>
            <w:r w:rsidRPr="00120AB3">
              <w:rPr>
                <w:rFonts w:eastAsia="Calibri"/>
                <w:b/>
                <w:bCs/>
                <w:sz w:val="22"/>
                <w:szCs w:val="22"/>
              </w:rPr>
              <w:t>ОТ ЗАКАЗЧИКА</w:t>
            </w:r>
          </w:p>
        </w:tc>
        <w:tc>
          <w:tcPr>
            <w:tcW w:w="567" w:type="dxa"/>
          </w:tcPr>
          <w:p w14:paraId="4AFB9513" w14:textId="77777777" w:rsidR="00120AB3" w:rsidRPr="00120AB3" w:rsidRDefault="00120AB3" w:rsidP="00B8497C">
            <w:pPr>
              <w:jc w:val="center"/>
              <w:rPr>
                <w:rFonts w:eastAsia="Calibri"/>
                <w:b/>
                <w:bCs/>
                <w:sz w:val="22"/>
                <w:szCs w:val="22"/>
              </w:rPr>
            </w:pPr>
          </w:p>
        </w:tc>
        <w:tc>
          <w:tcPr>
            <w:tcW w:w="4536" w:type="dxa"/>
            <w:tcBorders>
              <w:bottom w:val="single" w:sz="12" w:space="0" w:color="666666"/>
            </w:tcBorders>
          </w:tcPr>
          <w:p w14:paraId="3092D996" w14:textId="77777777" w:rsidR="00120AB3" w:rsidRPr="00120AB3" w:rsidRDefault="00120AB3" w:rsidP="00B8497C">
            <w:pPr>
              <w:jc w:val="center"/>
              <w:rPr>
                <w:rFonts w:eastAsia="Calibri"/>
                <w:b/>
                <w:bCs/>
                <w:sz w:val="22"/>
                <w:szCs w:val="22"/>
              </w:rPr>
            </w:pPr>
            <w:r w:rsidRPr="00120AB3">
              <w:rPr>
                <w:rFonts w:eastAsia="Calibri"/>
                <w:b/>
                <w:bCs/>
                <w:sz w:val="22"/>
                <w:szCs w:val="22"/>
              </w:rPr>
              <w:t>ОТ ИСПОЛНИТЕЛЯ</w:t>
            </w:r>
          </w:p>
        </w:tc>
      </w:tr>
      <w:tr w:rsidR="00120AB3" w:rsidRPr="00120AB3" w14:paraId="203F81B9" w14:textId="77777777" w:rsidTr="00B8497C">
        <w:tc>
          <w:tcPr>
            <w:tcW w:w="4820" w:type="dxa"/>
          </w:tcPr>
          <w:p w14:paraId="29A65687" w14:textId="77777777" w:rsidR="00120AB3" w:rsidRPr="00120AB3" w:rsidRDefault="00120AB3" w:rsidP="00B8497C">
            <w:pPr>
              <w:jc w:val="center"/>
              <w:rPr>
                <w:sz w:val="22"/>
                <w:szCs w:val="22"/>
                <w:u w:val="single"/>
              </w:rPr>
            </w:pPr>
            <w:r w:rsidRPr="00120AB3">
              <w:rPr>
                <w:sz w:val="22"/>
                <w:szCs w:val="22"/>
                <w:u w:val="single"/>
              </w:rPr>
              <w:t xml:space="preserve">Директор филиала </w:t>
            </w:r>
          </w:p>
          <w:p w14:paraId="6D523E20" w14:textId="77777777" w:rsidR="00120AB3" w:rsidRPr="00120AB3" w:rsidRDefault="00120AB3" w:rsidP="00B8497C">
            <w:pPr>
              <w:jc w:val="center"/>
              <w:rPr>
                <w:sz w:val="22"/>
                <w:szCs w:val="22"/>
                <w:u w:val="single"/>
              </w:rPr>
            </w:pPr>
            <w:r w:rsidRPr="00120AB3">
              <w:rPr>
                <w:sz w:val="22"/>
                <w:szCs w:val="22"/>
                <w:u w:val="single"/>
              </w:rPr>
              <w:t>ЦМШ-АИИ «Балтийский»</w:t>
            </w:r>
          </w:p>
        </w:tc>
        <w:tc>
          <w:tcPr>
            <w:tcW w:w="567" w:type="dxa"/>
          </w:tcPr>
          <w:p w14:paraId="07263D9A" w14:textId="77777777" w:rsidR="00120AB3" w:rsidRPr="00120AB3" w:rsidRDefault="00120AB3" w:rsidP="00B8497C">
            <w:pPr>
              <w:rPr>
                <w:rFonts w:eastAsia="Calibri"/>
                <w:sz w:val="22"/>
                <w:szCs w:val="22"/>
              </w:rPr>
            </w:pPr>
          </w:p>
        </w:tc>
        <w:tc>
          <w:tcPr>
            <w:tcW w:w="4536" w:type="dxa"/>
          </w:tcPr>
          <w:p w14:paraId="6115E6AE" w14:textId="77777777" w:rsidR="00120AB3" w:rsidRPr="00120AB3" w:rsidRDefault="00120AB3" w:rsidP="00B8497C">
            <w:pPr>
              <w:jc w:val="center"/>
              <w:rPr>
                <w:sz w:val="22"/>
                <w:szCs w:val="22"/>
              </w:rPr>
            </w:pPr>
            <w:r w:rsidRPr="00120AB3">
              <w:rPr>
                <w:rFonts w:eastAsia="Calibri"/>
                <w:sz w:val="22"/>
                <w:szCs w:val="22"/>
              </w:rPr>
              <w:t>_____________________</w:t>
            </w:r>
          </w:p>
        </w:tc>
      </w:tr>
      <w:tr w:rsidR="00120AB3" w:rsidRPr="00120AB3" w14:paraId="6CB4DF39" w14:textId="77777777" w:rsidTr="00B8497C">
        <w:tc>
          <w:tcPr>
            <w:tcW w:w="4820" w:type="dxa"/>
          </w:tcPr>
          <w:p w14:paraId="3F6047E3"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должность</w:t>
            </w:r>
          </w:p>
        </w:tc>
        <w:tc>
          <w:tcPr>
            <w:tcW w:w="567" w:type="dxa"/>
          </w:tcPr>
          <w:p w14:paraId="6BB29359" w14:textId="77777777" w:rsidR="00120AB3" w:rsidRPr="00120AB3" w:rsidRDefault="00120AB3" w:rsidP="00B8497C">
            <w:pPr>
              <w:jc w:val="center"/>
              <w:rPr>
                <w:rFonts w:eastAsia="Calibri"/>
                <w:i/>
                <w:sz w:val="22"/>
                <w:szCs w:val="22"/>
                <w:vertAlign w:val="superscript"/>
              </w:rPr>
            </w:pPr>
          </w:p>
        </w:tc>
        <w:tc>
          <w:tcPr>
            <w:tcW w:w="4536" w:type="dxa"/>
          </w:tcPr>
          <w:p w14:paraId="3CCBACE7"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должность</w:t>
            </w:r>
          </w:p>
        </w:tc>
      </w:tr>
      <w:tr w:rsidR="00120AB3" w:rsidRPr="00120AB3" w14:paraId="1F3EBAD9" w14:textId="77777777" w:rsidTr="00B8497C">
        <w:tc>
          <w:tcPr>
            <w:tcW w:w="4820" w:type="dxa"/>
          </w:tcPr>
          <w:p w14:paraId="71E48E95" w14:textId="77777777" w:rsidR="00120AB3" w:rsidRPr="00120AB3" w:rsidRDefault="00120AB3" w:rsidP="00B8497C">
            <w:pPr>
              <w:rPr>
                <w:rFonts w:eastAsia="Calibri"/>
                <w:b/>
                <w:bCs/>
                <w:sz w:val="22"/>
                <w:szCs w:val="22"/>
              </w:rPr>
            </w:pPr>
            <w:r w:rsidRPr="00120AB3">
              <w:rPr>
                <w:rFonts w:eastAsia="Calibri"/>
                <w:bCs/>
                <w:sz w:val="22"/>
                <w:szCs w:val="22"/>
              </w:rPr>
              <w:t>_______________________ /</w:t>
            </w:r>
            <w:r w:rsidRPr="00120AB3">
              <w:rPr>
                <w:rFonts w:eastAsia="Calibri"/>
                <w:sz w:val="22"/>
                <w:szCs w:val="22"/>
              </w:rPr>
              <w:t>Л.В. Волкова</w:t>
            </w:r>
            <w:r w:rsidRPr="00120AB3">
              <w:rPr>
                <w:rFonts w:eastAsia="Calibri"/>
                <w:bCs/>
                <w:sz w:val="22"/>
                <w:szCs w:val="22"/>
              </w:rPr>
              <w:t>/</w:t>
            </w:r>
          </w:p>
        </w:tc>
        <w:tc>
          <w:tcPr>
            <w:tcW w:w="567" w:type="dxa"/>
          </w:tcPr>
          <w:p w14:paraId="683ED426" w14:textId="77777777" w:rsidR="00120AB3" w:rsidRPr="00120AB3" w:rsidRDefault="00120AB3" w:rsidP="00B8497C">
            <w:pPr>
              <w:rPr>
                <w:rFonts w:eastAsia="Calibri"/>
                <w:sz w:val="22"/>
                <w:szCs w:val="22"/>
              </w:rPr>
            </w:pPr>
          </w:p>
        </w:tc>
        <w:tc>
          <w:tcPr>
            <w:tcW w:w="4536" w:type="dxa"/>
          </w:tcPr>
          <w:p w14:paraId="4D5DB6E8" w14:textId="77777777" w:rsidR="00120AB3" w:rsidRPr="00120AB3" w:rsidRDefault="00120AB3" w:rsidP="00B8497C">
            <w:pPr>
              <w:rPr>
                <w:rFonts w:eastAsia="Calibri"/>
                <w:b/>
                <w:sz w:val="22"/>
                <w:szCs w:val="22"/>
              </w:rPr>
            </w:pPr>
            <w:r w:rsidRPr="00120AB3">
              <w:rPr>
                <w:rFonts w:eastAsia="Calibri"/>
                <w:b/>
                <w:sz w:val="22"/>
                <w:szCs w:val="22"/>
              </w:rPr>
              <w:t>____________________/</w:t>
            </w:r>
            <w:r w:rsidRPr="00120AB3">
              <w:rPr>
                <w:sz w:val="22"/>
                <w:szCs w:val="22"/>
              </w:rPr>
              <w:t>_____________</w:t>
            </w:r>
            <w:r w:rsidRPr="00120AB3">
              <w:rPr>
                <w:rFonts w:eastAsia="Calibri"/>
                <w:b/>
                <w:sz w:val="22"/>
                <w:szCs w:val="22"/>
              </w:rPr>
              <w:t>/</w:t>
            </w:r>
          </w:p>
        </w:tc>
      </w:tr>
      <w:tr w:rsidR="00120AB3" w:rsidRPr="00120AB3" w14:paraId="6AEE0FBB" w14:textId="77777777" w:rsidTr="00B8497C">
        <w:tc>
          <w:tcPr>
            <w:tcW w:w="4820" w:type="dxa"/>
          </w:tcPr>
          <w:p w14:paraId="4492E522"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подпись                             расшифровка</w:t>
            </w:r>
          </w:p>
        </w:tc>
        <w:tc>
          <w:tcPr>
            <w:tcW w:w="567" w:type="dxa"/>
          </w:tcPr>
          <w:p w14:paraId="526D1C12" w14:textId="77777777" w:rsidR="00120AB3" w:rsidRPr="00120AB3" w:rsidRDefault="00120AB3" w:rsidP="00B8497C">
            <w:pPr>
              <w:jc w:val="center"/>
              <w:rPr>
                <w:rFonts w:eastAsia="Calibri"/>
                <w:i/>
                <w:sz w:val="22"/>
                <w:szCs w:val="22"/>
                <w:vertAlign w:val="superscript"/>
              </w:rPr>
            </w:pPr>
          </w:p>
        </w:tc>
        <w:tc>
          <w:tcPr>
            <w:tcW w:w="4536" w:type="dxa"/>
          </w:tcPr>
          <w:p w14:paraId="3EDACCC2"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подпись                            расшифровка</w:t>
            </w:r>
          </w:p>
        </w:tc>
      </w:tr>
      <w:tr w:rsidR="00120AB3" w:rsidRPr="00120AB3" w14:paraId="7B1B633F" w14:textId="77777777" w:rsidTr="00B8497C">
        <w:tc>
          <w:tcPr>
            <w:tcW w:w="4820" w:type="dxa"/>
          </w:tcPr>
          <w:p w14:paraId="49DE704B" w14:textId="77777777" w:rsidR="00120AB3" w:rsidRPr="00120AB3" w:rsidRDefault="00120AB3" w:rsidP="00B8497C">
            <w:pPr>
              <w:rPr>
                <w:rFonts w:eastAsia="Calibri"/>
                <w:b/>
                <w:bCs/>
                <w:i/>
                <w:sz w:val="22"/>
                <w:szCs w:val="22"/>
                <w:vertAlign w:val="superscript"/>
              </w:rPr>
            </w:pPr>
            <w:r w:rsidRPr="00120AB3">
              <w:rPr>
                <w:rFonts w:eastAsia="Calibri"/>
                <w:bCs/>
                <w:i/>
                <w:sz w:val="22"/>
                <w:szCs w:val="22"/>
                <w:vertAlign w:val="superscript"/>
              </w:rPr>
              <w:t xml:space="preserve">М.П. </w:t>
            </w:r>
          </w:p>
        </w:tc>
        <w:tc>
          <w:tcPr>
            <w:tcW w:w="567" w:type="dxa"/>
          </w:tcPr>
          <w:p w14:paraId="7586D4B8" w14:textId="77777777" w:rsidR="00120AB3" w:rsidRPr="00120AB3" w:rsidRDefault="00120AB3" w:rsidP="00B8497C">
            <w:pPr>
              <w:jc w:val="center"/>
              <w:rPr>
                <w:rFonts w:eastAsia="Calibri"/>
                <w:i/>
                <w:sz w:val="22"/>
                <w:szCs w:val="22"/>
                <w:vertAlign w:val="superscript"/>
              </w:rPr>
            </w:pPr>
          </w:p>
        </w:tc>
        <w:tc>
          <w:tcPr>
            <w:tcW w:w="4536" w:type="dxa"/>
          </w:tcPr>
          <w:p w14:paraId="509B9120" w14:textId="77777777" w:rsidR="00120AB3" w:rsidRPr="00120AB3" w:rsidRDefault="00120AB3" w:rsidP="00B8497C">
            <w:pPr>
              <w:rPr>
                <w:rFonts w:eastAsia="Calibri"/>
                <w:i/>
                <w:sz w:val="22"/>
                <w:szCs w:val="22"/>
                <w:vertAlign w:val="superscript"/>
                <w:lang w:val="en-US"/>
              </w:rPr>
            </w:pPr>
            <w:r w:rsidRPr="00120AB3">
              <w:rPr>
                <w:rFonts w:eastAsia="Calibri"/>
                <w:i/>
                <w:sz w:val="22"/>
                <w:szCs w:val="22"/>
                <w:vertAlign w:val="superscript"/>
              </w:rPr>
              <w:t xml:space="preserve">М.П. </w:t>
            </w:r>
          </w:p>
        </w:tc>
      </w:tr>
    </w:tbl>
    <w:p w14:paraId="0C49109B" w14:textId="77777777" w:rsidR="00B27579" w:rsidRDefault="00B27579" w:rsidP="00EE2A4C">
      <w:pPr>
        <w:jc w:val="right"/>
        <w:rPr>
          <w:rFonts w:asciiTheme="majorBidi" w:hAnsiTheme="majorBidi" w:cstheme="majorBidi"/>
        </w:rPr>
      </w:pPr>
    </w:p>
    <w:p w14:paraId="1DC746B9" w14:textId="77777777" w:rsidR="00E9702B" w:rsidRDefault="00E9702B" w:rsidP="00EE2A4C">
      <w:pPr>
        <w:jc w:val="right"/>
        <w:rPr>
          <w:rFonts w:asciiTheme="majorBidi" w:hAnsiTheme="majorBidi" w:cstheme="majorBidi"/>
        </w:rPr>
      </w:pPr>
    </w:p>
    <w:p w14:paraId="33051D1E" w14:textId="77777777" w:rsidR="00E9702B" w:rsidRDefault="00E9702B" w:rsidP="00EE2A4C">
      <w:pPr>
        <w:jc w:val="right"/>
        <w:rPr>
          <w:rFonts w:asciiTheme="majorBidi" w:hAnsiTheme="majorBidi" w:cstheme="majorBidi"/>
        </w:rPr>
      </w:pPr>
    </w:p>
    <w:p w14:paraId="7B4394B8" w14:textId="77777777" w:rsidR="00E9702B" w:rsidRDefault="00E9702B" w:rsidP="00EE2A4C">
      <w:pPr>
        <w:jc w:val="right"/>
        <w:rPr>
          <w:rFonts w:asciiTheme="majorBidi" w:hAnsiTheme="majorBidi" w:cstheme="majorBidi"/>
        </w:rPr>
      </w:pPr>
    </w:p>
    <w:p w14:paraId="3C6FB8FA" w14:textId="663ADD2A" w:rsidR="00A14125" w:rsidRPr="000F3448" w:rsidRDefault="00A14125" w:rsidP="00EE2A4C">
      <w:pPr>
        <w:jc w:val="right"/>
        <w:rPr>
          <w:rFonts w:asciiTheme="majorBidi" w:hAnsiTheme="majorBidi" w:cstheme="majorBidi"/>
        </w:rPr>
      </w:pPr>
      <w:r w:rsidRPr="000F3448">
        <w:rPr>
          <w:rFonts w:asciiTheme="majorBidi" w:hAnsiTheme="majorBidi" w:cstheme="majorBidi"/>
        </w:rPr>
        <w:t xml:space="preserve">Приложение № 3 </w:t>
      </w:r>
    </w:p>
    <w:p w14:paraId="2398BB96" w14:textId="1DEDFD98" w:rsidR="00120AB3" w:rsidRDefault="00120AB3" w:rsidP="00120AB3">
      <w:pPr>
        <w:tabs>
          <w:tab w:val="left" w:pos="3686"/>
        </w:tabs>
        <w:jc w:val="right"/>
        <w:outlineLvl w:val="0"/>
        <w:rPr>
          <w:sz w:val="23"/>
          <w:szCs w:val="23"/>
        </w:rPr>
      </w:pPr>
      <w:r w:rsidRPr="00EE2A4C">
        <w:rPr>
          <w:rFonts w:asciiTheme="majorBidi" w:hAnsiTheme="majorBidi" w:cstheme="majorBidi"/>
          <w:sz w:val="23"/>
          <w:szCs w:val="23"/>
        </w:rPr>
        <w:t xml:space="preserve">к Контракту от </w:t>
      </w:r>
      <w:r>
        <w:rPr>
          <w:rFonts w:asciiTheme="majorBidi" w:hAnsiTheme="majorBidi" w:cstheme="majorBidi"/>
          <w:sz w:val="23"/>
          <w:szCs w:val="23"/>
        </w:rPr>
        <w:t>«__» мая</w:t>
      </w:r>
      <w:r w:rsidRPr="00EE2A4C">
        <w:rPr>
          <w:rFonts w:asciiTheme="majorBidi" w:hAnsiTheme="majorBidi" w:cstheme="majorBidi"/>
          <w:sz w:val="23"/>
          <w:szCs w:val="23"/>
        </w:rPr>
        <w:t xml:space="preserve"> </w:t>
      </w:r>
      <w:r w:rsidR="00B16885">
        <w:rPr>
          <w:rFonts w:asciiTheme="majorBidi" w:hAnsiTheme="majorBidi" w:cstheme="majorBidi"/>
          <w:sz w:val="23"/>
          <w:szCs w:val="23"/>
        </w:rPr>
        <w:t xml:space="preserve">2026 г. </w:t>
      </w:r>
      <w:r w:rsidRPr="00EE2A4C">
        <w:rPr>
          <w:rFonts w:asciiTheme="majorBidi" w:hAnsiTheme="majorBidi" w:cstheme="majorBidi"/>
          <w:sz w:val="23"/>
          <w:szCs w:val="23"/>
        </w:rPr>
        <w:t xml:space="preserve">№ </w:t>
      </w:r>
      <w:r w:rsidR="00E9702B" w:rsidRPr="00E9702B">
        <w:rPr>
          <w:rFonts w:asciiTheme="majorBidi" w:hAnsiTheme="majorBidi" w:cstheme="majorBidi"/>
          <w:sz w:val="23"/>
          <w:szCs w:val="23"/>
        </w:rPr>
        <w:t>203/06/26</w:t>
      </w:r>
      <w:r w:rsidRPr="00EE2A4C">
        <w:rPr>
          <w:rFonts w:asciiTheme="majorBidi" w:hAnsiTheme="majorBidi" w:cstheme="majorBidi"/>
          <w:sz w:val="23"/>
          <w:szCs w:val="23"/>
        </w:rPr>
        <w:br/>
      </w:r>
      <w:r w:rsidRPr="00EE3E12">
        <w:rPr>
          <w:rFonts w:asciiTheme="majorBidi" w:hAnsiTheme="majorBidi" w:cstheme="majorBidi"/>
          <w:sz w:val="23"/>
          <w:szCs w:val="23"/>
        </w:rPr>
        <w:t xml:space="preserve">на </w:t>
      </w:r>
      <w:r w:rsidRPr="00EE3E12">
        <w:rPr>
          <w:sz w:val="23"/>
          <w:szCs w:val="23"/>
        </w:rPr>
        <w:t>оказание услуг (выполнение работ) по техническому обслуживанию</w:t>
      </w:r>
    </w:p>
    <w:p w14:paraId="35613B3D" w14:textId="133DA971" w:rsidR="00120AB3" w:rsidRPr="00EE3E12" w:rsidRDefault="00120AB3" w:rsidP="00120AB3">
      <w:pPr>
        <w:tabs>
          <w:tab w:val="left" w:pos="3686"/>
        </w:tabs>
        <w:jc w:val="right"/>
        <w:outlineLvl w:val="0"/>
        <w:rPr>
          <w:b/>
          <w:sz w:val="23"/>
          <w:szCs w:val="23"/>
        </w:rPr>
      </w:pPr>
      <w:r w:rsidRPr="00EE3E12">
        <w:rPr>
          <w:sz w:val="23"/>
          <w:szCs w:val="23"/>
        </w:rPr>
        <w:t xml:space="preserve"> и ремонту </w:t>
      </w:r>
      <w:r w:rsidR="00CC7662">
        <w:rPr>
          <w:sz w:val="23"/>
          <w:szCs w:val="23"/>
        </w:rPr>
        <w:t>многофункциональн</w:t>
      </w:r>
      <w:r w:rsidR="00E36111">
        <w:rPr>
          <w:sz w:val="23"/>
          <w:szCs w:val="23"/>
        </w:rPr>
        <w:t>ых</w:t>
      </w:r>
      <w:r w:rsidR="00CC7662">
        <w:rPr>
          <w:sz w:val="23"/>
          <w:szCs w:val="23"/>
        </w:rPr>
        <w:t xml:space="preserve"> устройств </w:t>
      </w:r>
    </w:p>
    <w:p w14:paraId="26E5DA1B" w14:textId="23A87327" w:rsidR="00A14125" w:rsidRPr="00EE2A4C" w:rsidRDefault="00A14125" w:rsidP="00EE2A4C">
      <w:pPr>
        <w:jc w:val="right"/>
      </w:pPr>
    </w:p>
    <w:p w14:paraId="5D9E2744" w14:textId="77777777" w:rsidR="00120AB3" w:rsidRPr="00120AB3" w:rsidRDefault="00120AB3" w:rsidP="007D0B97">
      <w:pPr>
        <w:jc w:val="right"/>
        <w:rPr>
          <w:b/>
          <w:bCs/>
          <w:sz w:val="22"/>
          <w:szCs w:val="22"/>
        </w:rPr>
      </w:pPr>
    </w:p>
    <w:p w14:paraId="72006F65" w14:textId="30730150" w:rsidR="00120AB3" w:rsidRPr="00120AB3" w:rsidRDefault="00120AB3" w:rsidP="00120AB3">
      <w:pPr>
        <w:jc w:val="center"/>
        <w:rPr>
          <w:b/>
          <w:bCs/>
          <w:sz w:val="22"/>
          <w:szCs w:val="22"/>
        </w:rPr>
      </w:pPr>
      <w:bookmarkStart w:id="13" w:name="_Hlk225761076"/>
      <w:r w:rsidRPr="00120AB3">
        <w:rPr>
          <w:b/>
          <w:bCs/>
          <w:sz w:val="22"/>
          <w:szCs w:val="22"/>
        </w:rPr>
        <w:t xml:space="preserve">РЕГЛАМЕНТ ПРОВЕДЕНИЯ ТЕХНИЧЕСКОГО ОБСЛУЖИВАНИЯ И РЕМОНТА </w:t>
      </w:r>
      <w:r w:rsidR="00CC7662">
        <w:rPr>
          <w:b/>
          <w:bCs/>
          <w:sz w:val="22"/>
          <w:szCs w:val="22"/>
        </w:rPr>
        <w:t>МНОГОФУНКЦИОНАЛЬН</w:t>
      </w:r>
      <w:r w:rsidR="00E36111">
        <w:rPr>
          <w:b/>
          <w:bCs/>
          <w:sz w:val="22"/>
          <w:szCs w:val="22"/>
        </w:rPr>
        <w:t>ЫХ</w:t>
      </w:r>
      <w:r w:rsidR="00CC7662">
        <w:rPr>
          <w:b/>
          <w:bCs/>
          <w:sz w:val="22"/>
          <w:szCs w:val="22"/>
        </w:rPr>
        <w:t xml:space="preserve"> УСТРОЙСТВ</w:t>
      </w:r>
      <w:r w:rsidRPr="00120AB3">
        <w:rPr>
          <w:b/>
          <w:bCs/>
          <w:sz w:val="22"/>
          <w:szCs w:val="22"/>
        </w:rPr>
        <w:t xml:space="preserve"> В ФИЛИАЛЕ ЦМШ-АКАДЕМИИ ИСПОЛНИТЕЛЬСКОГО ИСКУССТВА «БАЛТИЙСКИЙ»</w:t>
      </w:r>
      <w:bookmarkEnd w:id="13"/>
      <w:r w:rsidRPr="00120AB3">
        <w:rPr>
          <w:b/>
          <w:bCs/>
          <w:sz w:val="22"/>
          <w:szCs w:val="22"/>
        </w:rPr>
        <w:br/>
      </w:r>
      <w:r w:rsidRPr="00120AB3">
        <w:rPr>
          <w:b/>
          <w:bCs/>
          <w:sz w:val="22"/>
          <w:szCs w:val="22"/>
        </w:rPr>
        <w:br/>
        <w:t>1. Общие положения</w:t>
      </w:r>
    </w:p>
    <w:p w14:paraId="15BE65B6" w14:textId="62C913A6" w:rsidR="00120AB3" w:rsidRPr="00120AB3" w:rsidRDefault="00120AB3" w:rsidP="00120AB3">
      <w:pPr>
        <w:ind w:firstLine="709"/>
        <w:jc w:val="both"/>
        <w:rPr>
          <w:sz w:val="22"/>
          <w:szCs w:val="22"/>
        </w:rPr>
      </w:pPr>
      <w:r w:rsidRPr="00120AB3">
        <w:rPr>
          <w:sz w:val="22"/>
          <w:szCs w:val="22"/>
        </w:rPr>
        <w:t xml:space="preserve">1.1. Настоящий регламент (далее – Регламент) устанавливает порядок и правила выполнения работ (оказания услуг) по техническому обслуживанию и ремонту </w:t>
      </w:r>
      <w:r w:rsidR="00CC7662">
        <w:rPr>
          <w:sz w:val="22"/>
          <w:szCs w:val="22"/>
        </w:rPr>
        <w:t>многофункциональн</w:t>
      </w:r>
      <w:r w:rsidR="00FA564A">
        <w:rPr>
          <w:sz w:val="22"/>
          <w:szCs w:val="22"/>
        </w:rPr>
        <w:t>ых</w:t>
      </w:r>
      <w:r w:rsidR="00CC7662">
        <w:rPr>
          <w:sz w:val="22"/>
          <w:szCs w:val="22"/>
        </w:rPr>
        <w:t xml:space="preserve"> устройств</w:t>
      </w:r>
      <w:r w:rsidRPr="00120AB3">
        <w:rPr>
          <w:sz w:val="22"/>
          <w:szCs w:val="22"/>
        </w:rPr>
        <w:t xml:space="preserve"> (далее – техника), находящейся на балансе и в эксплуатации в Филиале ЦМШ-АИИ «Балтийский».</w:t>
      </w:r>
    </w:p>
    <w:p w14:paraId="4450BFDF" w14:textId="77777777" w:rsidR="00120AB3" w:rsidRPr="00120AB3" w:rsidRDefault="00120AB3" w:rsidP="00120AB3">
      <w:pPr>
        <w:ind w:firstLine="709"/>
        <w:jc w:val="both"/>
        <w:rPr>
          <w:sz w:val="22"/>
          <w:szCs w:val="22"/>
        </w:rPr>
      </w:pPr>
      <w:r w:rsidRPr="00120AB3">
        <w:rPr>
          <w:sz w:val="22"/>
          <w:szCs w:val="22"/>
        </w:rPr>
        <w:t>1.2. Цель оказания услуг: обеспечение бесперебойной работы техники, снижение интенсивности износа, предупреждение отказов, поддержание надежности и постоянной готовности к использованию.</w:t>
      </w:r>
    </w:p>
    <w:p w14:paraId="68DDB629" w14:textId="77777777" w:rsidR="00120AB3" w:rsidRPr="00120AB3" w:rsidRDefault="00120AB3" w:rsidP="00120AB3">
      <w:pPr>
        <w:jc w:val="center"/>
        <w:rPr>
          <w:b/>
          <w:bCs/>
          <w:sz w:val="22"/>
          <w:szCs w:val="22"/>
        </w:rPr>
      </w:pPr>
    </w:p>
    <w:p w14:paraId="1CA22F2B" w14:textId="77777777" w:rsidR="00120AB3" w:rsidRPr="00120AB3" w:rsidRDefault="00120AB3" w:rsidP="00120AB3">
      <w:pPr>
        <w:jc w:val="center"/>
        <w:rPr>
          <w:b/>
          <w:bCs/>
          <w:sz w:val="22"/>
          <w:szCs w:val="22"/>
        </w:rPr>
      </w:pPr>
      <w:r w:rsidRPr="00120AB3">
        <w:rPr>
          <w:b/>
          <w:bCs/>
          <w:sz w:val="22"/>
          <w:szCs w:val="22"/>
        </w:rPr>
        <w:t>2. Организация работ</w:t>
      </w:r>
    </w:p>
    <w:p w14:paraId="14F84A28" w14:textId="77777777" w:rsidR="00120AB3" w:rsidRPr="00120AB3" w:rsidRDefault="00120AB3" w:rsidP="00120AB3">
      <w:pPr>
        <w:ind w:firstLine="709"/>
        <w:jc w:val="both"/>
        <w:rPr>
          <w:sz w:val="22"/>
          <w:szCs w:val="22"/>
        </w:rPr>
      </w:pPr>
      <w:r w:rsidRPr="00120AB3">
        <w:rPr>
          <w:sz w:val="22"/>
          <w:szCs w:val="22"/>
        </w:rPr>
        <w:t>2.1. Услуги оказываются Исполнителем по адресам Заказчика:</w:t>
      </w:r>
    </w:p>
    <w:p w14:paraId="1441A997"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Учебный корпус (г. Калининград, Солнечный бульвар, зд. 27, к.4);</w:t>
      </w:r>
    </w:p>
    <w:p w14:paraId="3613BD27"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Общеобразовательная школа (г. Калининград, Солнечный бульвар, зд. 27, к.1);</w:t>
      </w:r>
    </w:p>
    <w:p w14:paraId="2E4C5CF5" w14:textId="77777777" w:rsidR="00120AB3" w:rsidRPr="00120AB3" w:rsidRDefault="00120AB3" w:rsidP="00120AB3">
      <w:pPr>
        <w:numPr>
          <w:ilvl w:val="0"/>
          <w:numId w:val="16"/>
        </w:numPr>
        <w:tabs>
          <w:tab w:val="left" w:pos="720"/>
        </w:tabs>
        <w:ind w:left="0" w:firstLine="709"/>
        <w:rPr>
          <w:sz w:val="22"/>
          <w:szCs w:val="22"/>
        </w:rPr>
      </w:pPr>
      <w:r w:rsidRPr="00120AB3">
        <w:rPr>
          <w:sz w:val="22"/>
          <w:szCs w:val="22"/>
        </w:rPr>
        <w:t>Интернат (г. Калининград, Солнечный бульвар, зд. 27, к.5);</w:t>
      </w:r>
      <w:r w:rsidRPr="00120AB3">
        <w:rPr>
          <w:sz w:val="22"/>
          <w:szCs w:val="22"/>
        </w:rPr>
        <w:br/>
        <w:t>При невозможности оказания услуг на месте техника доставляется в сервисный центр Исполнителя за его счет.</w:t>
      </w:r>
    </w:p>
    <w:p w14:paraId="4296EA09" w14:textId="573A5044" w:rsidR="00120AB3" w:rsidRPr="00120AB3" w:rsidRDefault="00120AB3" w:rsidP="00120AB3">
      <w:pPr>
        <w:ind w:left="709"/>
        <w:jc w:val="both"/>
        <w:rPr>
          <w:sz w:val="22"/>
          <w:szCs w:val="22"/>
        </w:rPr>
      </w:pPr>
      <w:r w:rsidRPr="00120AB3">
        <w:rPr>
          <w:sz w:val="22"/>
          <w:szCs w:val="22"/>
        </w:rPr>
        <w:t>2.2. Услуги оказываются по заявкам Заказчика (электронная почта с уведомлением или телефонный звонок с последующим дублированием по электронной почте с указанием времени звонка и ФИО работника Исполнителя</w:t>
      </w:r>
      <w:r>
        <w:rPr>
          <w:sz w:val="22"/>
          <w:szCs w:val="22"/>
        </w:rPr>
        <w:t>).</w:t>
      </w:r>
    </w:p>
    <w:p w14:paraId="329D3C9A" w14:textId="77777777" w:rsidR="00120AB3" w:rsidRPr="00120AB3" w:rsidRDefault="00120AB3" w:rsidP="00120AB3">
      <w:pPr>
        <w:ind w:left="709"/>
        <w:jc w:val="both"/>
        <w:rPr>
          <w:sz w:val="22"/>
          <w:szCs w:val="22"/>
        </w:rPr>
      </w:pPr>
      <w:r w:rsidRPr="00120AB3">
        <w:rPr>
          <w:sz w:val="22"/>
          <w:szCs w:val="22"/>
        </w:rPr>
        <w:t>2.3. Сроки реагирования:</w:t>
      </w:r>
    </w:p>
    <w:p w14:paraId="552AB7E9"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В рабочие часы: выезд в течение 2 часов после получения заявки.</w:t>
      </w:r>
    </w:p>
    <w:p w14:paraId="62DE48EC"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После рабочего дня/в выходные: выезд до 12:00 следующего рабочего дня.</w:t>
      </w:r>
    </w:p>
    <w:p w14:paraId="04A0796D" w14:textId="77777777" w:rsidR="00120AB3" w:rsidRPr="00120AB3" w:rsidRDefault="00120AB3" w:rsidP="00120AB3">
      <w:pPr>
        <w:ind w:left="709"/>
        <w:jc w:val="both"/>
        <w:rPr>
          <w:sz w:val="22"/>
          <w:szCs w:val="22"/>
        </w:rPr>
      </w:pPr>
      <w:r w:rsidRPr="00120AB3">
        <w:rPr>
          <w:sz w:val="22"/>
          <w:szCs w:val="22"/>
        </w:rPr>
        <w:t>2.4. Общий срок выполнения работ: не более 4 часов с момента прибытия. При превышении – предоставляется подменная техника (п.2.5).</w:t>
      </w:r>
    </w:p>
    <w:p w14:paraId="1B5F0F76" w14:textId="77777777" w:rsidR="00120AB3" w:rsidRPr="00120AB3" w:rsidRDefault="00120AB3" w:rsidP="00120AB3">
      <w:pPr>
        <w:jc w:val="both"/>
        <w:rPr>
          <w:sz w:val="22"/>
          <w:szCs w:val="22"/>
        </w:rPr>
      </w:pPr>
      <w:r w:rsidRPr="00120AB3">
        <w:rPr>
          <w:sz w:val="22"/>
          <w:szCs w:val="22"/>
        </w:rPr>
        <w:t xml:space="preserve">            2.5. При превышении сроков ремонта Исполнитель обязан:</w:t>
      </w:r>
    </w:p>
    <w:p w14:paraId="28E0D293"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Предоставить подменную технику с аналогичными характеристиками.</w:t>
      </w:r>
    </w:p>
    <w:p w14:paraId="53FB076D"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Завершить ремонт в течение 16 часов с момента начала работ.</w:t>
      </w:r>
      <w:r w:rsidRPr="00120AB3">
        <w:rPr>
          <w:sz w:val="22"/>
          <w:szCs w:val="22"/>
        </w:rPr>
        <w:br/>
        <w:t>2.6. Доставка техники в сервисный центр и обратно осуществляется силами и за счет Исполнителя.</w:t>
      </w:r>
      <w:r w:rsidRPr="00120AB3">
        <w:rPr>
          <w:sz w:val="22"/>
          <w:szCs w:val="22"/>
        </w:rPr>
        <w:br/>
        <w:t>2.7. Документальное оформление:</w:t>
      </w:r>
    </w:p>
    <w:p w14:paraId="6058B903"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Передача техники: накладная (ф.0510458) в электронном виде с КЭП или на бумаге в 2 экземплярах.</w:t>
      </w:r>
    </w:p>
    <w:p w14:paraId="46BE8ED1" w14:textId="77777777" w:rsidR="00120AB3" w:rsidRPr="00120AB3" w:rsidRDefault="00120AB3" w:rsidP="00120AB3">
      <w:pPr>
        <w:numPr>
          <w:ilvl w:val="0"/>
          <w:numId w:val="16"/>
        </w:numPr>
        <w:tabs>
          <w:tab w:val="left" w:pos="720"/>
        </w:tabs>
        <w:ind w:left="0" w:firstLine="709"/>
        <w:jc w:val="both"/>
        <w:rPr>
          <w:sz w:val="22"/>
          <w:szCs w:val="22"/>
        </w:rPr>
      </w:pPr>
      <w:r w:rsidRPr="00120AB3">
        <w:rPr>
          <w:sz w:val="22"/>
          <w:szCs w:val="22"/>
        </w:rPr>
        <w:t>Возврат техники: Акт приема-передачи (ф.0510448).</w:t>
      </w:r>
    </w:p>
    <w:p w14:paraId="1779C2E4" w14:textId="77777777" w:rsidR="00120AB3" w:rsidRPr="00120AB3" w:rsidRDefault="00120AB3" w:rsidP="00120AB3">
      <w:pPr>
        <w:jc w:val="center"/>
        <w:rPr>
          <w:b/>
          <w:bCs/>
          <w:sz w:val="22"/>
          <w:szCs w:val="22"/>
        </w:rPr>
      </w:pPr>
      <w:r w:rsidRPr="00120AB3">
        <w:rPr>
          <w:b/>
          <w:bCs/>
          <w:sz w:val="22"/>
          <w:szCs w:val="22"/>
        </w:rPr>
        <w:br/>
        <w:t>3. Объем услуг</w:t>
      </w:r>
    </w:p>
    <w:p w14:paraId="35366BF0" w14:textId="77777777" w:rsidR="00120AB3" w:rsidRPr="00120AB3" w:rsidRDefault="00120AB3" w:rsidP="00120AB3">
      <w:pPr>
        <w:ind w:firstLine="709"/>
        <w:jc w:val="both"/>
        <w:rPr>
          <w:sz w:val="22"/>
          <w:szCs w:val="22"/>
        </w:rPr>
      </w:pPr>
      <w:r w:rsidRPr="00120AB3">
        <w:rPr>
          <w:sz w:val="22"/>
          <w:szCs w:val="22"/>
        </w:rPr>
        <w:t>3.1. Услуги включают:</w:t>
      </w:r>
    </w:p>
    <w:p w14:paraId="03D79821"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Диагностику состояния аппарата.</w:t>
      </w:r>
    </w:p>
    <w:p w14:paraId="00F3D779"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оптической системы (зеркала, линзы, датчики).</w:t>
      </w:r>
    </w:p>
    <w:p w14:paraId="259DFA40"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блока подачи и транспорта бумаги.</w:t>
      </w:r>
    </w:p>
    <w:p w14:paraId="3896330E"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роликов регистрации бумаги.</w:t>
      </w:r>
    </w:p>
    <w:p w14:paraId="75318234"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и смазку шестерен передаточного механизма.</w:t>
      </w:r>
    </w:p>
    <w:p w14:paraId="075CEC72"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бункеров тонера и проверку картриджей.</w:t>
      </w:r>
    </w:p>
    <w:p w14:paraId="12E78617"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лотков для бумаги и внешних панелей.</w:t>
      </w:r>
    </w:p>
    <w:p w14:paraId="570FEE6E"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Очистку прижимного и тефлонового валов.</w:t>
      </w:r>
    </w:p>
    <w:p w14:paraId="193AD625"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Замену деталей и узлов по рекомендациям производителя.</w:t>
      </w:r>
    </w:p>
    <w:p w14:paraId="0135F74D"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Ремонт по заявкам Заказчика.</w:t>
      </w:r>
    </w:p>
    <w:p w14:paraId="0E5CFEBF" w14:textId="77777777" w:rsidR="00120AB3" w:rsidRPr="00120AB3" w:rsidRDefault="00120AB3" w:rsidP="00120AB3">
      <w:pPr>
        <w:numPr>
          <w:ilvl w:val="0"/>
          <w:numId w:val="17"/>
        </w:numPr>
        <w:tabs>
          <w:tab w:val="left" w:pos="720"/>
        </w:tabs>
        <w:ind w:left="0" w:firstLine="709"/>
        <w:jc w:val="both"/>
        <w:rPr>
          <w:sz w:val="22"/>
          <w:szCs w:val="22"/>
        </w:rPr>
      </w:pPr>
      <w:r w:rsidRPr="00120AB3">
        <w:rPr>
          <w:sz w:val="22"/>
          <w:szCs w:val="22"/>
        </w:rPr>
        <w:t>Тестирование и настройку параметров после обслуживания.</w:t>
      </w:r>
    </w:p>
    <w:p w14:paraId="20A59A97" w14:textId="77777777" w:rsidR="00120AB3" w:rsidRPr="00120AB3" w:rsidRDefault="00120AB3" w:rsidP="00120AB3">
      <w:pPr>
        <w:jc w:val="both"/>
        <w:rPr>
          <w:b/>
          <w:bCs/>
          <w:sz w:val="22"/>
          <w:szCs w:val="22"/>
        </w:rPr>
      </w:pPr>
    </w:p>
    <w:p w14:paraId="0C28507D" w14:textId="77777777" w:rsidR="00120AB3" w:rsidRPr="00120AB3" w:rsidRDefault="00120AB3" w:rsidP="00120AB3">
      <w:pPr>
        <w:jc w:val="center"/>
        <w:rPr>
          <w:b/>
          <w:bCs/>
          <w:sz w:val="22"/>
          <w:szCs w:val="22"/>
        </w:rPr>
      </w:pPr>
      <w:r w:rsidRPr="00120AB3">
        <w:rPr>
          <w:b/>
          <w:bCs/>
          <w:sz w:val="22"/>
          <w:szCs w:val="22"/>
        </w:rPr>
        <w:t>4. Требования к качеству</w:t>
      </w:r>
    </w:p>
    <w:p w14:paraId="01A47B08" w14:textId="77777777" w:rsidR="00120AB3" w:rsidRPr="00120AB3" w:rsidRDefault="00120AB3" w:rsidP="00120AB3">
      <w:pPr>
        <w:ind w:firstLine="709"/>
        <w:jc w:val="both"/>
        <w:rPr>
          <w:sz w:val="22"/>
          <w:szCs w:val="22"/>
        </w:rPr>
      </w:pPr>
      <w:r w:rsidRPr="00120AB3">
        <w:rPr>
          <w:sz w:val="22"/>
          <w:szCs w:val="22"/>
        </w:rPr>
        <w:t>4.1. Услуги должны соответствовать требованиям технической документации производителя.</w:t>
      </w:r>
    </w:p>
    <w:p w14:paraId="1E1092CD" w14:textId="77777777" w:rsidR="00120AB3" w:rsidRPr="00120AB3" w:rsidRDefault="00120AB3" w:rsidP="00120AB3">
      <w:pPr>
        <w:ind w:firstLine="709"/>
        <w:jc w:val="both"/>
        <w:rPr>
          <w:sz w:val="22"/>
          <w:szCs w:val="22"/>
        </w:rPr>
      </w:pPr>
      <w:r w:rsidRPr="00120AB3">
        <w:rPr>
          <w:sz w:val="22"/>
          <w:szCs w:val="22"/>
        </w:rPr>
        <w:t>4.2. После обслуживания на корпусе техники не должно быть следов работ (тонер, смазка), повреждений или деформаций.</w:t>
      </w:r>
    </w:p>
    <w:p w14:paraId="7CDC76BC" w14:textId="77777777" w:rsidR="00120AB3" w:rsidRPr="00120AB3" w:rsidRDefault="00120AB3" w:rsidP="00120AB3">
      <w:pPr>
        <w:ind w:firstLine="709"/>
        <w:jc w:val="both"/>
        <w:rPr>
          <w:sz w:val="22"/>
          <w:szCs w:val="22"/>
        </w:rPr>
      </w:pPr>
      <w:r w:rsidRPr="00120AB3">
        <w:rPr>
          <w:sz w:val="22"/>
          <w:szCs w:val="22"/>
        </w:rPr>
        <w:t>4.3. Запасные части и расходные материалы должны быть новыми, совместимыми с техникой и подтвержденными документами производителя.</w:t>
      </w:r>
    </w:p>
    <w:p w14:paraId="30C3F718" w14:textId="77777777" w:rsidR="00120AB3" w:rsidRPr="00120AB3" w:rsidRDefault="00120AB3" w:rsidP="00120AB3">
      <w:pPr>
        <w:ind w:firstLine="709"/>
        <w:jc w:val="both"/>
        <w:rPr>
          <w:sz w:val="22"/>
          <w:szCs w:val="22"/>
        </w:rPr>
      </w:pPr>
      <w:r w:rsidRPr="00120AB3">
        <w:rPr>
          <w:sz w:val="22"/>
          <w:szCs w:val="22"/>
        </w:rPr>
        <w:t>4.4. По требованию Заказчика Исполнитель предоставляет сертификаты качества в течение 1 рабочего дня.</w:t>
      </w:r>
    </w:p>
    <w:p w14:paraId="68EB23AA" w14:textId="77777777" w:rsidR="00120AB3" w:rsidRPr="00120AB3" w:rsidRDefault="00120AB3" w:rsidP="00120AB3">
      <w:pPr>
        <w:ind w:firstLine="709"/>
        <w:jc w:val="both"/>
        <w:rPr>
          <w:sz w:val="22"/>
          <w:szCs w:val="22"/>
        </w:rPr>
      </w:pPr>
    </w:p>
    <w:p w14:paraId="1FC429B2" w14:textId="77777777" w:rsidR="00120AB3" w:rsidRPr="00120AB3" w:rsidRDefault="00120AB3" w:rsidP="00120AB3">
      <w:pPr>
        <w:ind w:firstLine="709"/>
        <w:jc w:val="center"/>
        <w:rPr>
          <w:b/>
          <w:bCs/>
          <w:sz w:val="22"/>
          <w:szCs w:val="22"/>
        </w:rPr>
      </w:pPr>
      <w:r w:rsidRPr="00120AB3">
        <w:rPr>
          <w:b/>
          <w:bCs/>
          <w:sz w:val="22"/>
          <w:szCs w:val="22"/>
        </w:rPr>
        <w:t>5. Гарантии и ответственность</w:t>
      </w:r>
    </w:p>
    <w:p w14:paraId="2BE07CA1" w14:textId="1E3F480C" w:rsidR="00120AB3" w:rsidRPr="00120AB3" w:rsidRDefault="00120AB3" w:rsidP="00120AB3">
      <w:pPr>
        <w:ind w:firstLine="709"/>
        <w:jc w:val="both"/>
        <w:rPr>
          <w:sz w:val="22"/>
          <w:szCs w:val="22"/>
        </w:rPr>
      </w:pPr>
      <w:r w:rsidRPr="00120AB3">
        <w:rPr>
          <w:sz w:val="22"/>
          <w:szCs w:val="22"/>
        </w:rPr>
        <w:t xml:space="preserve">5.1. </w:t>
      </w:r>
      <w:r w:rsidR="00A13332">
        <w:rPr>
          <w:sz w:val="22"/>
          <w:szCs w:val="22"/>
        </w:rPr>
        <w:t>Гарантийный срок согласован в разделе 5 Контракта.</w:t>
      </w:r>
    </w:p>
    <w:p w14:paraId="5E19FCBC" w14:textId="66A42967" w:rsidR="00120AB3" w:rsidRPr="00120AB3" w:rsidRDefault="00120AB3" w:rsidP="00120AB3">
      <w:pPr>
        <w:ind w:firstLine="709"/>
        <w:jc w:val="both"/>
        <w:rPr>
          <w:sz w:val="22"/>
          <w:szCs w:val="22"/>
        </w:rPr>
      </w:pPr>
      <w:r w:rsidRPr="00120AB3">
        <w:rPr>
          <w:sz w:val="22"/>
          <w:szCs w:val="22"/>
        </w:rPr>
        <w:t>5.2. Используемые детали и материалы должны быть новыми</w:t>
      </w:r>
      <w:r w:rsidR="00A13332">
        <w:rPr>
          <w:sz w:val="22"/>
          <w:szCs w:val="22"/>
        </w:rPr>
        <w:t xml:space="preserve"> </w:t>
      </w:r>
    </w:p>
    <w:p w14:paraId="2601A6BE" w14:textId="77777777" w:rsidR="00120AB3" w:rsidRPr="00120AB3" w:rsidRDefault="00120AB3" w:rsidP="00120AB3">
      <w:pPr>
        <w:ind w:firstLine="709"/>
        <w:jc w:val="both"/>
        <w:rPr>
          <w:sz w:val="22"/>
          <w:szCs w:val="22"/>
        </w:rPr>
      </w:pPr>
      <w:r w:rsidRPr="00120AB3">
        <w:rPr>
          <w:sz w:val="22"/>
          <w:szCs w:val="22"/>
        </w:rPr>
        <w:t>5.3. В случае порчи или утери техники Исполнитель обязан:</w:t>
      </w:r>
    </w:p>
    <w:p w14:paraId="286696D3" w14:textId="77777777" w:rsidR="00120AB3" w:rsidRPr="00120AB3" w:rsidRDefault="00120AB3" w:rsidP="00120AB3">
      <w:pPr>
        <w:ind w:firstLine="709"/>
        <w:jc w:val="both"/>
        <w:rPr>
          <w:sz w:val="22"/>
          <w:szCs w:val="22"/>
        </w:rPr>
      </w:pPr>
      <w:r w:rsidRPr="00120AB3">
        <w:rPr>
          <w:sz w:val="22"/>
          <w:szCs w:val="22"/>
        </w:rPr>
        <w:t>- Заменить ее на новую с аналогичными характеристиками в течение 1 рабочего дня.</w:t>
      </w:r>
    </w:p>
    <w:p w14:paraId="02B4E14A" w14:textId="77777777" w:rsidR="00120AB3" w:rsidRPr="00120AB3" w:rsidRDefault="00120AB3" w:rsidP="00120AB3">
      <w:pPr>
        <w:ind w:firstLine="709"/>
        <w:jc w:val="both"/>
        <w:rPr>
          <w:sz w:val="22"/>
          <w:szCs w:val="22"/>
        </w:rPr>
      </w:pPr>
      <w:r w:rsidRPr="00120AB3">
        <w:rPr>
          <w:sz w:val="22"/>
          <w:szCs w:val="22"/>
        </w:rPr>
        <w:t>- При невозможности замены – возместить рыночную стоимость в течение 3 рабочих дней.</w:t>
      </w:r>
    </w:p>
    <w:p w14:paraId="7033960B" w14:textId="77777777" w:rsidR="00120AB3" w:rsidRPr="00120AB3" w:rsidRDefault="00120AB3" w:rsidP="00120AB3">
      <w:pPr>
        <w:ind w:firstLine="709"/>
        <w:jc w:val="both"/>
        <w:rPr>
          <w:sz w:val="22"/>
          <w:szCs w:val="22"/>
        </w:rPr>
      </w:pPr>
      <w:r w:rsidRPr="00120AB3">
        <w:rPr>
          <w:sz w:val="22"/>
          <w:szCs w:val="22"/>
        </w:rPr>
        <w:t>5.4. При невозможности ремонта техника возвращается с актом о техническом состоянии.</w:t>
      </w:r>
    </w:p>
    <w:p w14:paraId="3EB6DBD8" w14:textId="77777777" w:rsidR="00120AB3" w:rsidRPr="00120AB3" w:rsidRDefault="00120AB3" w:rsidP="007D0B97">
      <w:pPr>
        <w:jc w:val="right"/>
        <w:rPr>
          <w:b/>
          <w:bCs/>
          <w:sz w:val="22"/>
          <w:szCs w:val="22"/>
        </w:rPr>
      </w:pPr>
    </w:p>
    <w:p w14:paraId="5319D33E" w14:textId="77777777" w:rsidR="00120AB3" w:rsidRDefault="00120AB3" w:rsidP="007D0B97">
      <w:pPr>
        <w:jc w:val="right"/>
        <w:rPr>
          <w:b/>
          <w:bCs/>
        </w:rPr>
      </w:pPr>
    </w:p>
    <w:tbl>
      <w:tblPr>
        <w:tblpPr w:leftFromText="180" w:rightFromText="180" w:vertAnchor="text" w:horzAnchor="margin" w:tblpY="113"/>
        <w:tblW w:w="9923" w:type="dxa"/>
        <w:tblLayout w:type="fixed"/>
        <w:tblLook w:val="04A0" w:firstRow="1" w:lastRow="0" w:firstColumn="1" w:lastColumn="0" w:noHBand="0" w:noVBand="1"/>
      </w:tblPr>
      <w:tblGrid>
        <w:gridCol w:w="4820"/>
        <w:gridCol w:w="567"/>
        <w:gridCol w:w="4536"/>
      </w:tblGrid>
      <w:tr w:rsidR="00120AB3" w:rsidRPr="00120AB3" w14:paraId="2F70F9AB" w14:textId="77777777" w:rsidTr="00B8497C">
        <w:tc>
          <w:tcPr>
            <w:tcW w:w="4820" w:type="dxa"/>
            <w:tcBorders>
              <w:bottom w:val="single" w:sz="12" w:space="0" w:color="666666"/>
            </w:tcBorders>
          </w:tcPr>
          <w:p w14:paraId="6546767E" w14:textId="77777777" w:rsidR="00120AB3" w:rsidRPr="00120AB3" w:rsidRDefault="00120AB3" w:rsidP="00B8497C">
            <w:pPr>
              <w:jc w:val="center"/>
              <w:rPr>
                <w:rFonts w:eastAsia="Calibri"/>
                <w:b/>
                <w:bCs/>
                <w:sz w:val="22"/>
                <w:szCs w:val="22"/>
              </w:rPr>
            </w:pPr>
            <w:r w:rsidRPr="00120AB3">
              <w:rPr>
                <w:rFonts w:eastAsia="Calibri"/>
                <w:b/>
                <w:bCs/>
                <w:sz w:val="22"/>
                <w:szCs w:val="22"/>
              </w:rPr>
              <w:t>ОТ ЗАКАЗЧИКА</w:t>
            </w:r>
          </w:p>
        </w:tc>
        <w:tc>
          <w:tcPr>
            <w:tcW w:w="567" w:type="dxa"/>
          </w:tcPr>
          <w:p w14:paraId="5B3CA646" w14:textId="77777777" w:rsidR="00120AB3" w:rsidRPr="00120AB3" w:rsidRDefault="00120AB3" w:rsidP="00B8497C">
            <w:pPr>
              <w:jc w:val="center"/>
              <w:rPr>
                <w:rFonts w:eastAsia="Calibri"/>
                <w:b/>
                <w:bCs/>
                <w:sz w:val="22"/>
                <w:szCs w:val="22"/>
              </w:rPr>
            </w:pPr>
          </w:p>
        </w:tc>
        <w:tc>
          <w:tcPr>
            <w:tcW w:w="4536" w:type="dxa"/>
            <w:tcBorders>
              <w:bottom w:val="single" w:sz="12" w:space="0" w:color="666666"/>
            </w:tcBorders>
          </w:tcPr>
          <w:p w14:paraId="40C3B7DA" w14:textId="77777777" w:rsidR="00120AB3" w:rsidRPr="00120AB3" w:rsidRDefault="00120AB3" w:rsidP="00B8497C">
            <w:pPr>
              <w:jc w:val="center"/>
              <w:rPr>
                <w:rFonts w:eastAsia="Calibri"/>
                <w:b/>
                <w:bCs/>
                <w:sz w:val="22"/>
                <w:szCs w:val="22"/>
              </w:rPr>
            </w:pPr>
            <w:r w:rsidRPr="00120AB3">
              <w:rPr>
                <w:rFonts w:eastAsia="Calibri"/>
                <w:b/>
                <w:bCs/>
                <w:sz w:val="22"/>
                <w:szCs w:val="22"/>
              </w:rPr>
              <w:t>ОТ ИСПОЛНИТЕЛЯ</w:t>
            </w:r>
          </w:p>
        </w:tc>
      </w:tr>
      <w:tr w:rsidR="00120AB3" w:rsidRPr="00120AB3" w14:paraId="0A29624B" w14:textId="77777777" w:rsidTr="00B8497C">
        <w:tc>
          <w:tcPr>
            <w:tcW w:w="4820" w:type="dxa"/>
          </w:tcPr>
          <w:p w14:paraId="1C26D5F0" w14:textId="77777777" w:rsidR="00120AB3" w:rsidRPr="00120AB3" w:rsidRDefault="00120AB3" w:rsidP="00B8497C">
            <w:pPr>
              <w:jc w:val="center"/>
              <w:rPr>
                <w:sz w:val="22"/>
                <w:szCs w:val="22"/>
                <w:u w:val="single"/>
              </w:rPr>
            </w:pPr>
            <w:r w:rsidRPr="00120AB3">
              <w:rPr>
                <w:sz w:val="22"/>
                <w:szCs w:val="22"/>
                <w:u w:val="single"/>
              </w:rPr>
              <w:t xml:space="preserve">Директор филиала </w:t>
            </w:r>
          </w:p>
          <w:p w14:paraId="18EA103D" w14:textId="77777777" w:rsidR="00120AB3" w:rsidRPr="00120AB3" w:rsidRDefault="00120AB3" w:rsidP="00B8497C">
            <w:pPr>
              <w:jc w:val="center"/>
              <w:rPr>
                <w:sz w:val="22"/>
                <w:szCs w:val="22"/>
                <w:u w:val="single"/>
              </w:rPr>
            </w:pPr>
            <w:r w:rsidRPr="00120AB3">
              <w:rPr>
                <w:sz w:val="22"/>
                <w:szCs w:val="22"/>
                <w:u w:val="single"/>
              </w:rPr>
              <w:t>ЦМШ-АИИ «Балтийский»</w:t>
            </w:r>
          </w:p>
        </w:tc>
        <w:tc>
          <w:tcPr>
            <w:tcW w:w="567" w:type="dxa"/>
          </w:tcPr>
          <w:p w14:paraId="667DA28A" w14:textId="77777777" w:rsidR="00120AB3" w:rsidRPr="00120AB3" w:rsidRDefault="00120AB3" w:rsidP="00B8497C">
            <w:pPr>
              <w:rPr>
                <w:rFonts w:eastAsia="Calibri"/>
                <w:sz w:val="22"/>
                <w:szCs w:val="22"/>
              </w:rPr>
            </w:pPr>
          </w:p>
        </w:tc>
        <w:tc>
          <w:tcPr>
            <w:tcW w:w="4536" w:type="dxa"/>
          </w:tcPr>
          <w:p w14:paraId="7CD172AD" w14:textId="77777777" w:rsidR="00120AB3" w:rsidRPr="00120AB3" w:rsidRDefault="00120AB3" w:rsidP="00B8497C">
            <w:pPr>
              <w:jc w:val="center"/>
              <w:rPr>
                <w:sz w:val="22"/>
                <w:szCs w:val="22"/>
              </w:rPr>
            </w:pPr>
            <w:r w:rsidRPr="00120AB3">
              <w:rPr>
                <w:rFonts w:eastAsia="Calibri"/>
                <w:sz w:val="22"/>
                <w:szCs w:val="22"/>
              </w:rPr>
              <w:t>_____________________</w:t>
            </w:r>
          </w:p>
        </w:tc>
      </w:tr>
      <w:tr w:rsidR="00120AB3" w:rsidRPr="00120AB3" w14:paraId="13C51CDE" w14:textId="77777777" w:rsidTr="00B8497C">
        <w:tc>
          <w:tcPr>
            <w:tcW w:w="4820" w:type="dxa"/>
          </w:tcPr>
          <w:p w14:paraId="70AC8C11"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должность</w:t>
            </w:r>
          </w:p>
        </w:tc>
        <w:tc>
          <w:tcPr>
            <w:tcW w:w="567" w:type="dxa"/>
          </w:tcPr>
          <w:p w14:paraId="26866A8E" w14:textId="77777777" w:rsidR="00120AB3" w:rsidRPr="00120AB3" w:rsidRDefault="00120AB3" w:rsidP="00B8497C">
            <w:pPr>
              <w:jc w:val="center"/>
              <w:rPr>
                <w:rFonts w:eastAsia="Calibri"/>
                <w:i/>
                <w:sz w:val="22"/>
                <w:szCs w:val="22"/>
                <w:vertAlign w:val="superscript"/>
              </w:rPr>
            </w:pPr>
          </w:p>
        </w:tc>
        <w:tc>
          <w:tcPr>
            <w:tcW w:w="4536" w:type="dxa"/>
          </w:tcPr>
          <w:p w14:paraId="0DB27F2A"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должность</w:t>
            </w:r>
          </w:p>
        </w:tc>
      </w:tr>
      <w:tr w:rsidR="00120AB3" w:rsidRPr="00120AB3" w14:paraId="1B80CE33" w14:textId="77777777" w:rsidTr="00B8497C">
        <w:tc>
          <w:tcPr>
            <w:tcW w:w="4820" w:type="dxa"/>
          </w:tcPr>
          <w:p w14:paraId="0BF12361" w14:textId="77777777" w:rsidR="00120AB3" w:rsidRPr="00120AB3" w:rsidRDefault="00120AB3" w:rsidP="00B8497C">
            <w:pPr>
              <w:rPr>
                <w:rFonts w:eastAsia="Calibri"/>
                <w:b/>
                <w:bCs/>
                <w:sz w:val="22"/>
                <w:szCs w:val="22"/>
              </w:rPr>
            </w:pPr>
            <w:r w:rsidRPr="00120AB3">
              <w:rPr>
                <w:rFonts w:eastAsia="Calibri"/>
                <w:bCs/>
                <w:sz w:val="22"/>
                <w:szCs w:val="22"/>
              </w:rPr>
              <w:t>_______________________ /</w:t>
            </w:r>
            <w:r w:rsidRPr="00120AB3">
              <w:rPr>
                <w:rFonts w:eastAsia="Calibri"/>
                <w:sz w:val="22"/>
                <w:szCs w:val="22"/>
              </w:rPr>
              <w:t>Л.В. Волкова</w:t>
            </w:r>
            <w:r w:rsidRPr="00120AB3">
              <w:rPr>
                <w:rFonts w:eastAsia="Calibri"/>
                <w:bCs/>
                <w:sz w:val="22"/>
                <w:szCs w:val="22"/>
              </w:rPr>
              <w:t>/</w:t>
            </w:r>
          </w:p>
        </w:tc>
        <w:tc>
          <w:tcPr>
            <w:tcW w:w="567" w:type="dxa"/>
          </w:tcPr>
          <w:p w14:paraId="3CE6F297" w14:textId="77777777" w:rsidR="00120AB3" w:rsidRPr="00120AB3" w:rsidRDefault="00120AB3" w:rsidP="00B8497C">
            <w:pPr>
              <w:rPr>
                <w:rFonts w:eastAsia="Calibri"/>
                <w:sz w:val="22"/>
                <w:szCs w:val="22"/>
              </w:rPr>
            </w:pPr>
          </w:p>
        </w:tc>
        <w:tc>
          <w:tcPr>
            <w:tcW w:w="4536" w:type="dxa"/>
          </w:tcPr>
          <w:p w14:paraId="02F56719" w14:textId="77777777" w:rsidR="00120AB3" w:rsidRPr="00120AB3" w:rsidRDefault="00120AB3" w:rsidP="00B8497C">
            <w:pPr>
              <w:rPr>
                <w:rFonts w:eastAsia="Calibri"/>
                <w:b/>
                <w:sz w:val="22"/>
                <w:szCs w:val="22"/>
              </w:rPr>
            </w:pPr>
            <w:r w:rsidRPr="00120AB3">
              <w:rPr>
                <w:rFonts w:eastAsia="Calibri"/>
                <w:b/>
                <w:sz w:val="22"/>
                <w:szCs w:val="22"/>
              </w:rPr>
              <w:t>____________________/</w:t>
            </w:r>
            <w:r w:rsidRPr="00120AB3">
              <w:rPr>
                <w:sz w:val="22"/>
                <w:szCs w:val="22"/>
              </w:rPr>
              <w:t>_____________</w:t>
            </w:r>
            <w:r w:rsidRPr="00120AB3">
              <w:rPr>
                <w:rFonts w:eastAsia="Calibri"/>
                <w:b/>
                <w:sz w:val="22"/>
                <w:szCs w:val="22"/>
              </w:rPr>
              <w:t>/</w:t>
            </w:r>
          </w:p>
        </w:tc>
      </w:tr>
      <w:tr w:rsidR="00120AB3" w:rsidRPr="00120AB3" w14:paraId="3EB23F3C" w14:textId="77777777" w:rsidTr="00B8497C">
        <w:tc>
          <w:tcPr>
            <w:tcW w:w="4820" w:type="dxa"/>
          </w:tcPr>
          <w:p w14:paraId="37734323"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подпись                             расшифровка</w:t>
            </w:r>
          </w:p>
        </w:tc>
        <w:tc>
          <w:tcPr>
            <w:tcW w:w="567" w:type="dxa"/>
          </w:tcPr>
          <w:p w14:paraId="5BE36091" w14:textId="77777777" w:rsidR="00120AB3" w:rsidRPr="00120AB3" w:rsidRDefault="00120AB3" w:rsidP="00B8497C">
            <w:pPr>
              <w:jc w:val="center"/>
              <w:rPr>
                <w:rFonts w:eastAsia="Calibri"/>
                <w:i/>
                <w:sz w:val="22"/>
                <w:szCs w:val="22"/>
                <w:vertAlign w:val="superscript"/>
              </w:rPr>
            </w:pPr>
          </w:p>
        </w:tc>
        <w:tc>
          <w:tcPr>
            <w:tcW w:w="4536" w:type="dxa"/>
          </w:tcPr>
          <w:p w14:paraId="3CFC8620"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подпись                            расшифровка</w:t>
            </w:r>
          </w:p>
        </w:tc>
      </w:tr>
      <w:tr w:rsidR="00120AB3" w:rsidRPr="00120AB3" w14:paraId="643C2E39" w14:textId="77777777" w:rsidTr="00B8497C">
        <w:tc>
          <w:tcPr>
            <w:tcW w:w="4820" w:type="dxa"/>
          </w:tcPr>
          <w:p w14:paraId="5730B0D2" w14:textId="77777777" w:rsidR="00120AB3" w:rsidRPr="00120AB3" w:rsidRDefault="00120AB3" w:rsidP="00B8497C">
            <w:pPr>
              <w:rPr>
                <w:rFonts w:eastAsia="Calibri"/>
                <w:b/>
                <w:bCs/>
                <w:i/>
                <w:sz w:val="22"/>
                <w:szCs w:val="22"/>
                <w:vertAlign w:val="superscript"/>
              </w:rPr>
            </w:pPr>
            <w:r w:rsidRPr="00120AB3">
              <w:rPr>
                <w:rFonts w:eastAsia="Calibri"/>
                <w:bCs/>
                <w:i/>
                <w:sz w:val="22"/>
                <w:szCs w:val="22"/>
                <w:vertAlign w:val="superscript"/>
              </w:rPr>
              <w:t xml:space="preserve">М.П. </w:t>
            </w:r>
          </w:p>
        </w:tc>
        <w:tc>
          <w:tcPr>
            <w:tcW w:w="567" w:type="dxa"/>
          </w:tcPr>
          <w:p w14:paraId="01FC41D5" w14:textId="77777777" w:rsidR="00120AB3" w:rsidRPr="00120AB3" w:rsidRDefault="00120AB3" w:rsidP="00B8497C">
            <w:pPr>
              <w:jc w:val="center"/>
              <w:rPr>
                <w:rFonts w:eastAsia="Calibri"/>
                <w:i/>
                <w:sz w:val="22"/>
                <w:szCs w:val="22"/>
                <w:vertAlign w:val="superscript"/>
              </w:rPr>
            </w:pPr>
          </w:p>
        </w:tc>
        <w:tc>
          <w:tcPr>
            <w:tcW w:w="4536" w:type="dxa"/>
          </w:tcPr>
          <w:p w14:paraId="45763E2D" w14:textId="77777777" w:rsidR="00120AB3" w:rsidRPr="00120AB3" w:rsidRDefault="00120AB3" w:rsidP="00B8497C">
            <w:pPr>
              <w:rPr>
                <w:rFonts w:eastAsia="Calibri"/>
                <w:i/>
                <w:sz w:val="22"/>
                <w:szCs w:val="22"/>
                <w:vertAlign w:val="superscript"/>
                <w:lang w:val="en-US"/>
              </w:rPr>
            </w:pPr>
            <w:r w:rsidRPr="00120AB3">
              <w:rPr>
                <w:rFonts w:eastAsia="Calibri"/>
                <w:i/>
                <w:sz w:val="22"/>
                <w:szCs w:val="22"/>
                <w:vertAlign w:val="superscript"/>
              </w:rPr>
              <w:t xml:space="preserve">М.П. </w:t>
            </w:r>
          </w:p>
        </w:tc>
      </w:tr>
    </w:tbl>
    <w:p w14:paraId="77DC2858" w14:textId="77777777" w:rsidR="00120AB3" w:rsidRDefault="00120AB3" w:rsidP="007D0B97">
      <w:pPr>
        <w:jc w:val="right"/>
        <w:rPr>
          <w:b/>
          <w:bCs/>
        </w:rPr>
      </w:pPr>
    </w:p>
    <w:p w14:paraId="5176C00C" w14:textId="77777777" w:rsidR="00120AB3" w:rsidRDefault="00120AB3" w:rsidP="007D0B97">
      <w:pPr>
        <w:jc w:val="right"/>
        <w:rPr>
          <w:b/>
          <w:bCs/>
        </w:rPr>
      </w:pPr>
    </w:p>
    <w:p w14:paraId="7F5D94CE" w14:textId="77777777" w:rsidR="00120AB3" w:rsidRDefault="00120AB3" w:rsidP="007D0B97">
      <w:pPr>
        <w:jc w:val="right"/>
        <w:rPr>
          <w:b/>
          <w:bCs/>
        </w:rPr>
      </w:pPr>
    </w:p>
    <w:p w14:paraId="01035ABB" w14:textId="77777777" w:rsidR="00120AB3" w:rsidRDefault="00120AB3" w:rsidP="007D0B97">
      <w:pPr>
        <w:jc w:val="right"/>
        <w:rPr>
          <w:b/>
          <w:bCs/>
        </w:rPr>
      </w:pPr>
    </w:p>
    <w:p w14:paraId="6DC52016" w14:textId="77777777" w:rsidR="00120AB3" w:rsidRDefault="00120AB3" w:rsidP="007D0B97">
      <w:pPr>
        <w:jc w:val="right"/>
        <w:rPr>
          <w:b/>
          <w:bCs/>
        </w:rPr>
      </w:pPr>
    </w:p>
    <w:p w14:paraId="6FA33A77" w14:textId="77777777" w:rsidR="00120AB3" w:rsidRDefault="00120AB3" w:rsidP="007D0B97">
      <w:pPr>
        <w:jc w:val="right"/>
        <w:rPr>
          <w:b/>
          <w:bCs/>
        </w:rPr>
      </w:pPr>
    </w:p>
    <w:p w14:paraId="7700899E" w14:textId="77777777" w:rsidR="00120AB3" w:rsidRDefault="00120AB3" w:rsidP="007D0B97">
      <w:pPr>
        <w:jc w:val="right"/>
        <w:rPr>
          <w:b/>
          <w:bCs/>
        </w:rPr>
      </w:pPr>
    </w:p>
    <w:p w14:paraId="7502EC46" w14:textId="77777777" w:rsidR="00120AB3" w:rsidRDefault="00120AB3" w:rsidP="007D0B97">
      <w:pPr>
        <w:jc w:val="right"/>
        <w:rPr>
          <w:b/>
          <w:bCs/>
        </w:rPr>
      </w:pPr>
    </w:p>
    <w:p w14:paraId="079B1205" w14:textId="77777777" w:rsidR="00120AB3" w:rsidRDefault="00120AB3" w:rsidP="007D0B97">
      <w:pPr>
        <w:jc w:val="right"/>
        <w:rPr>
          <w:b/>
          <w:bCs/>
        </w:rPr>
      </w:pPr>
    </w:p>
    <w:p w14:paraId="4E6EB691" w14:textId="77777777" w:rsidR="00120AB3" w:rsidRDefault="00120AB3" w:rsidP="007D0B97">
      <w:pPr>
        <w:jc w:val="right"/>
        <w:rPr>
          <w:b/>
          <w:bCs/>
        </w:rPr>
      </w:pPr>
    </w:p>
    <w:p w14:paraId="36858603" w14:textId="77777777" w:rsidR="00120AB3" w:rsidRDefault="00120AB3" w:rsidP="007D0B97">
      <w:pPr>
        <w:jc w:val="right"/>
        <w:rPr>
          <w:b/>
          <w:bCs/>
        </w:rPr>
      </w:pPr>
    </w:p>
    <w:p w14:paraId="418D969D" w14:textId="77777777" w:rsidR="00120AB3" w:rsidRDefault="00120AB3" w:rsidP="007D0B97">
      <w:pPr>
        <w:jc w:val="right"/>
        <w:rPr>
          <w:b/>
          <w:bCs/>
        </w:rPr>
      </w:pPr>
    </w:p>
    <w:p w14:paraId="455202C8" w14:textId="77777777" w:rsidR="00120AB3" w:rsidRDefault="00120AB3" w:rsidP="007D0B97">
      <w:pPr>
        <w:jc w:val="right"/>
        <w:rPr>
          <w:b/>
          <w:bCs/>
        </w:rPr>
      </w:pPr>
    </w:p>
    <w:p w14:paraId="4DD41D7F" w14:textId="77777777" w:rsidR="00120AB3" w:rsidRDefault="00120AB3" w:rsidP="007D0B97">
      <w:pPr>
        <w:jc w:val="right"/>
        <w:rPr>
          <w:b/>
          <w:bCs/>
        </w:rPr>
      </w:pPr>
    </w:p>
    <w:p w14:paraId="07F5D7F2" w14:textId="77777777" w:rsidR="00120AB3" w:rsidRDefault="00120AB3" w:rsidP="007D0B97">
      <w:pPr>
        <w:jc w:val="right"/>
        <w:rPr>
          <w:b/>
          <w:bCs/>
        </w:rPr>
      </w:pPr>
    </w:p>
    <w:p w14:paraId="6A3C0D65" w14:textId="77777777" w:rsidR="00120AB3" w:rsidRDefault="00120AB3" w:rsidP="007D0B97">
      <w:pPr>
        <w:jc w:val="right"/>
        <w:rPr>
          <w:b/>
          <w:bCs/>
        </w:rPr>
      </w:pPr>
    </w:p>
    <w:p w14:paraId="0E7B682F" w14:textId="77777777" w:rsidR="00120AB3" w:rsidRDefault="00120AB3" w:rsidP="007D0B97">
      <w:pPr>
        <w:jc w:val="right"/>
        <w:rPr>
          <w:b/>
          <w:bCs/>
        </w:rPr>
      </w:pPr>
    </w:p>
    <w:p w14:paraId="72C9D9E8" w14:textId="77777777" w:rsidR="00120AB3" w:rsidRDefault="00120AB3" w:rsidP="007D0B97">
      <w:pPr>
        <w:jc w:val="right"/>
        <w:rPr>
          <w:b/>
          <w:bCs/>
        </w:rPr>
      </w:pPr>
    </w:p>
    <w:p w14:paraId="2055EF61" w14:textId="77777777" w:rsidR="00120AB3" w:rsidRDefault="00120AB3" w:rsidP="007D0B97">
      <w:pPr>
        <w:jc w:val="right"/>
        <w:rPr>
          <w:b/>
          <w:bCs/>
        </w:rPr>
      </w:pPr>
    </w:p>
    <w:p w14:paraId="29CE9861" w14:textId="77777777" w:rsidR="00120AB3" w:rsidRDefault="00120AB3" w:rsidP="007D0B97">
      <w:pPr>
        <w:jc w:val="right"/>
        <w:rPr>
          <w:b/>
          <w:bCs/>
        </w:rPr>
      </w:pPr>
    </w:p>
    <w:p w14:paraId="45280B30" w14:textId="77777777" w:rsidR="00120AB3" w:rsidRDefault="00120AB3" w:rsidP="007D0B97">
      <w:pPr>
        <w:jc w:val="right"/>
        <w:rPr>
          <w:b/>
          <w:bCs/>
        </w:rPr>
      </w:pPr>
    </w:p>
    <w:p w14:paraId="7E7F8138" w14:textId="77777777" w:rsidR="00120AB3" w:rsidRDefault="00120AB3" w:rsidP="007D0B97">
      <w:pPr>
        <w:jc w:val="right"/>
        <w:rPr>
          <w:b/>
          <w:bCs/>
        </w:rPr>
      </w:pPr>
    </w:p>
    <w:p w14:paraId="4F49C9F0" w14:textId="77777777" w:rsidR="00120AB3" w:rsidRDefault="00120AB3" w:rsidP="007D0B97">
      <w:pPr>
        <w:jc w:val="right"/>
        <w:rPr>
          <w:b/>
          <w:bCs/>
        </w:rPr>
      </w:pPr>
    </w:p>
    <w:p w14:paraId="6C4BDA67" w14:textId="77777777" w:rsidR="00120AB3" w:rsidRDefault="00120AB3" w:rsidP="007D0B97">
      <w:pPr>
        <w:jc w:val="right"/>
        <w:rPr>
          <w:b/>
          <w:bCs/>
        </w:rPr>
      </w:pPr>
    </w:p>
    <w:p w14:paraId="577C44A6" w14:textId="77777777" w:rsidR="00120AB3" w:rsidRDefault="00120AB3" w:rsidP="007D0B97">
      <w:pPr>
        <w:jc w:val="right"/>
        <w:rPr>
          <w:b/>
          <w:bCs/>
        </w:rPr>
      </w:pPr>
    </w:p>
    <w:p w14:paraId="3F335011" w14:textId="77777777" w:rsidR="00120AB3" w:rsidRDefault="00120AB3" w:rsidP="007D0B97">
      <w:pPr>
        <w:jc w:val="right"/>
        <w:rPr>
          <w:b/>
          <w:bCs/>
        </w:rPr>
      </w:pPr>
    </w:p>
    <w:p w14:paraId="696E3145" w14:textId="77777777" w:rsidR="00120AB3" w:rsidRDefault="00120AB3" w:rsidP="007D0B97">
      <w:pPr>
        <w:jc w:val="right"/>
        <w:rPr>
          <w:b/>
          <w:bCs/>
        </w:rPr>
      </w:pPr>
    </w:p>
    <w:p w14:paraId="18C5ECE8" w14:textId="77777777" w:rsidR="00120AB3" w:rsidRDefault="00120AB3" w:rsidP="007D0B97">
      <w:pPr>
        <w:jc w:val="right"/>
        <w:rPr>
          <w:b/>
          <w:bCs/>
        </w:rPr>
      </w:pPr>
    </w:p>
    <w:p w14:paraId="3018AF9A" w14:textId="77777777" w:rsidR="00120AB3" w:rsidRDefault="00120AB3" w:rsidP="007D0B97">
      <w:pPr>
        <w:jc w:val="right"/>
        <w:rPr>
          <w:b/>
          <w:bCs/>
        </w:rPr>
      </w:pPr>
    </w:p>
    <w:p w14:paraId="5A9B6973" w14:textId="77777777" w:rsidR="00120AB3" w:rsidRDefault="00120AB3" w:rsidP="007D0B97">
      <w:pPr>
        <w:jc w:val="right"/>
        <w:rPr>
          <w:b/>
          <w:bCs/>
        </w:rPr>
      </w:pPr>
    </w:p>
    <w:p w14:paraId="72B8E630" w14:textId="77777777" w:rsidR="00120AB3" w:rsidRDefault="00120AB3" w:rsidP="007D0B97">
      <w:pPr>
        <w:jc w:val="right"/>
        <w:rPr>
          <w:b/>
          <w:bCs/>
        </w:rPr>
      </w:pPr>
    </w:p>
    <w:p w14:paraId="1D0427A0" w14:textId="77777777" w:rsidR="00120AB3" w:rsidRDefault="00120AB3" w:rsidP="007D0B97">
      <w:pPr>
        <w:jc w:val="right"/>
        <w:rPr>
          <w:b/>
          <w:bCs/>
        </w:rPr>
      </w:pPr>
    </w:p>
    <w:p w14:paraId="5C26B2A0" w14:textId="77777777" w:rsidR="00120AB3" w:rsidRDefault="00120AB3" w:rsidP="007D0B97">
      <w:pPr>
        <w:jc w:val="right"/>
        <w:rPr>
          <w:b/>
          <w:bCs/>
        </w:rPr>
      </w:pPr>
    </w:p>
    <w:p w14:paraId="27DE67D8" w14:textId="77777777" w:rsidR="00120AB3" w:rsidRDefault="00120AB3" w:rsidP="007D0B97">
      <w:pPr>
        <w:jc w:val="right"/>
        <w:rPr>
          <w:b/>
          <w:bCs/>
        </w:rPr>
      </w:pPr>
    </w:p>
    <w:p w14:paraId="0885CAA0" w14:textId="77777777" w:rsidR="00120AB3" w:rsidRDefault="00120AB3" w:rsidP="007D0B97">
      <w:pPr>
        <w:jc w:val="right"/>
        <w:rPr>
          <w:b/>
          <w:bCs/>
        </w:rPr>
      </w:pPr>
    </w:p>
    <w:p w14:paraId="183DE281" w14:textId="77777777" w:rsidR="00120AB3" w:rsidRDefault="00120AB3" w:rsidP="007D0B97">
      <w:pPr>
        <w:jc w:val="right"/>
        <w:rPr>
          <w:b/>
          <w:bCs/>
        </w:rPr>
      </w:pPr>
    </w:p>
    <w:p w14:paraId="10EC6C49" w14:textId="77777777" w:rsidR="00120AB3" w:rsidRDefault="00120AB3" w:rsidP="007D0B97">
      <w:pPr>
        <w:jc w:val="right"/>
        <w:rPr>
          <w:b/>
          <w:bCs/>
        </w:rPr>
      </w:pPr>
    </w:p>
    <w:p w14:paraId="5DF92F93" w14:textId="77777777" w:rsidR="00120AB3" w:rsidRDefault="00120AB3" w:rsidP="007D0B97">
      <w:pPr>
        <w:jc w:val="right"/>
        <w:rPr>
          <w:b/>
          <w:bCs/>
        </w:rPr>
      </w:pPr>
    </w:p>
    <w:p w14:paraId="312B935D" w14:textId="36E4F39A" w:rsidR="00120AB3" w:rsidRDefault="00120AB3" w:rsidP="00120AB3">
      <w:pPr>
        <w:jc w:val="right"/>
        <w:rPr>
          <w:b/>
          <w:bCs/>
        </w:rPr>
      </w:pPr>
      <w:r>
        <w:rPr>
          <w:b/>
          <w:bCs/>
        </w:rPr>
        <w:t>Приложение</w:t>
      </w:r>
      <w:r>
        <w:rPr>
          <w:b/>
          <w:bCs/>
        </w:rPr>
        <w:br/>
        <w:t xml:space="preserve">к Регламенту проведения технического </w:t>
      </w:r>
      <w:r>
        <w:rPr>
          <w:b/>
          <w:bCs/>
        </w:rPr>
        <w:br/>
        <w:t xml:space="preserve">обслуживания и ремонта </w:t>
      </w:r>
      <w:r w:rsidR="00CC7662">
        <w:rPr>
          <w:b/>
          <w:bCs/>
        </w:rPr>
        <w:t>многофункциональн</w:t>
      </w:r>
      <w:r w:rsidR="00E36111">
        <w:rPr>
          <w:b/>
          <w:bCs/>
        </w:rPr>
        <w:t>ых</w:t>
      </w:r>
      <w:r w:rsidR="00CC7662">
        <w:rPr>
          <w:b/>
          <w:bCs/>
        </w:rPr>
        <w:t xml:space="preserve"> устройств</w:t>
      </w:r>
      <w:r>
        <w:rPr>
          <w:b/>
          <w:bCs/>
        </w:rPr>
        <w:t xml:space="preserve"> в филиале </w:t>
      </w:r>
      <w:r>
        <w:rPr>
          <w:b/>
          <w:bCs/>
        </w:rPr>
        <w:br/>
        <w:t>ЦМШ - Академии Исполнительского Искусства «Балтийский»</w:t>
      </w:r>
      <w:r>
        <w:rPr>
          <w:b/>
          <w:bCs/>
        </w:rPr>
        <w:br/>
      </w:r>
    </w:p>
    <w:p w14:paraId="3B871F33" w14:textId="77777777" w:rsidR="00B16885" w:rsidRDefault="00B16885" w:rsidP="00CC7662">
      <w:pPr>
        <w:jc w:val="center"/>
        <w:rPr>
          <w:b/>
          <w:bCs/>
        </w:rPr>
      </w:pPr>
    </w:p>
    <w:p w14:paraId="0707EA72" w14:textId="181F82E9" w:rsidR="00A14125" w:rsidRPr="00EE2A4C" w:rsidRDefault="00120AB3" w:rsidP="00CC7662">
      <w:pPr>
        <w:jc w:val="center"/>
        <w:rPr>
          <w:b/>
          <w:bCs/>
        </w:rPr>
      </w:pPr>
      <w:r>
        <w:rPr>
          <w:b/>
          <w:bCs/>
        </w:rPr>
        <w:t xml:space="preserve">ПЕРИОДИЧНОСТЬ ТЕХНИЧЕСКОГО ОБСЛУЖИВАНИЯ И РЕМОНТА </w:t>
      </w:r>
      <w:r w:rsidR="00CC7662">
        <w:rPr>
          <w:b/>
          <w:bCs/>
        </w:rPr>
        <w:t>МНОГОФУНКЦИОНАЛЬН</w:t>
      </w:r>
      <w:r w:rsidR="00E36111">
        <w:rPr>
          <w:b/>
          <w:bCs/>
        </w:rPr>
        <w:t>ЫХ</w:t>
      </w:r>
      <w:r w:rsidR="00CC7662">
        <w:rPr>
          <w:b/>
          <w:bCs/>
        </w:rPr>
        <w:t xml:space="preserve"> УСТРОЙСТВ</w:t>
      </w:r>
      <w:r>
        <w:rPr>
          <w:b/>
          <w:bCs/>
        </w:rPr>
        <w:t xml:space="preserve"> В ФИЛИАЛЕ ЦМШ-АКАДЕМИИ ИСПОЛНИТЕЛЬСКОГО ИСКУССТВА «БАЛТИЙСКИЙ»</w:t>
      </w:r>
      <w:r>
        <w:rPr>
          <w:b/>
          <w:bCs/>
        </w:rPr>
        <w:br/>
      </w:r>
    </w:p>
    <w:tbl>
      <w:tblPr>
        <w:tblW w:w="10490" w:type="dxa"/>
        <w:tblInd w:w="-292" w:type="dxa"/>
        <w:tblCellMar>
          <w:left w:w="0" w:type="dxa"/>
          <w:right w:w="0" w:type="dxa"/>
        </w:tblCellMar>
        <w:tblLook w:val="04A0" w:firstRow="1" w:lastRow="0" w:firstColumn="1" w:lastColumn="0" w:noHBand="0" w:noVBand="1"/>
      </w:tblPr>
      <w:tblGrid>
        <w:gridCol w:w="642"/>
        <w:gridCol w:w="2924"/>
        <w:gridCol w:w="4799"/>
        <w:gridCol w:w="2125"/>
      </w:tblGrid>
      <w:tr w:rsidR="002345A0" w14:paraId="32418068" w14:textId="77777777" w:rsidTr="00E9702B">
        <w:trPr>
          <w:trHeight w:val="476"/>
        </w:trPr>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17A6320" w14:textId="73FE276E" w:rsidR="002345A0" w:rsidRDefault="002345A0" w:rsidP="00B8497C">
            <w:pPr>
              <w:jc w:val="center"/>
              <w:rPr>
                <w:b/>
                <w:bCs/>
              </w:rPr>
            </w:pPr>
            <w:r>
              <w:rPr>
                <w:b/>
                <w:bCs/>
              </w:rPr>
              <w:t>№ п/п</w:t>
            </w:r>
          </w:p>
        </w:tc>
        <w:tc>
          <w:tcPr>
            <w:tcW w:w="2924" w:type="dxa"/>
            <w:tcBorders>
              <w:top w:val="single" w:sz="6" w:space="0" w:color="000000"/>
              <w:left w:val="single" w:sz="6" w:space="0" w:color="000000"/>
              <w:bottom w:val="single" w:sz="6" w:space="0" w:color="000000"/>
              <w:right w:val="single" w:sz="4" w:space="0" w:color="auto"/>
            </w:tcBorders>
            <w:vAlign w:val="center"/>
          </w:tcPr>
          <w:p w14:paraId="53D7A900" w14:textId="58E212F5" w:rsidR="002345A0" w:rsidRDefault="002345A0" w:rsidP="00B8497C">
            <w:pPr>
              <w:jc w:val="center"/>
              <w:rPr>
                <w:b/>
                <w:bCs/>
              </w:rPr>
            </w:pPr>
            <w:r>
              <w:rPr>
                <w:b/>
                <w:bCs/>
              </w:rPr>
              <w:t xml:space="preserve">Наименование </w:t>
            </w:r>
            <w:r w:rsidR="00CC7662">
              <w:rPr>
                <w:b/>
                <w:bCs/>
              </w:rPr>
              <w:t>многофункционального устройства (МФУ)</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37B45E3" w14:textId="77777777" w:rsidR="002345A0" w:rsidRDefault="002345A0" w:rsidP="00B8497C">
            <w:pPr>
              <w:jc w:val="center"/>
              <w:rPr>
                <w:b/>
                <w:bCs/>
              </w:rPr>
            </w:pPr>
            <w:r>
              <w:rPr>
                <w:b/>
                <w:bCs/>
              </w:rPr>
              <w:t>Наименование услуги</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B34C39E" w14:textId="77777777" w:rsidR="002345A0" w:rsidRDefault="002345A0" w:rsidP="00B8497C">
            <w:pPr>
              <w:jc w:val="center"/>
              <w:rPr>
                <w:b/>
                <w:bCs/>
              </w:rPr>
            </w:pPr>
            <w:r>
              <w:rPr>
                <w:b/>
                <w:bCs/>
              </w:rPr>
              <w:t>Периодичность</w:t>
            </w:r>
          </w:p>
        </w:tc>
      </w:tr>
      <w:tr w:rsidR="002345A0" w14:paraId="361ABF6F" w14:textId="77777777" w:rsidTr="00E9702B">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15E7E0F0" w14:textId="77777777" w:rsidR="002345A0" w:rsidRDefault="002345A0" w:rsidP="00B8497C">
            <w:pPr>
              <w:jc w:val="center"/>
              <w:rPr>
                <w:b/>
                <w:bCs/>
              </w:rPr>
            </w:pPr>
            <w:r>
              <w:rPr>
                <w:b/>
                <w:bCs/>
              </w:rPr>
              <w:t>1</w:t>
            </w:r>
          </w:p>
        </w:tc>
        <w:tc>
          <w:tcPr>
            <w:tcW w:w="2924" w:type="dxa"/>
            <w:tcBorders>
              <w:top w:val="single" w:sz="6" w:space="0" w:color="000000"/>
              <w:left w:val="single" w:sz="6" w:space="0" w:color="000000"/>
              <w:bottom w:val="single" w:sz="4" w:space="0" w:color="auto"/>
              <w:right w:val="single" w:sz="4" w:space="0" w:color="auto"/>
            </w:tcBorders>
          </w:tcPr>
          <w:p w14:paraId="39900125" w14:textId="2DB6EB7E" w:rsidR="002345A0" w:rsidRDefault="002345A0" w:rsidP="00B8497C">
            <w:pPr>
              <w:jc w:val="center"/>
              <w:rPr>
                <w:b/>
                <w:bCs/>
              </w:rPr>
            </w:pPr>
            <w:r>
              <w:rPr>
                <w:b/>
                <w:bCs/>
              </w:rPr>
              <w:t>2</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6488BA09" w14:textId="083333EF" w:rsidR="002345A0" w:rsidRDefault="002345A0" w:rsidP="00B8497C">
            <w:pPr>
              <w:jc w:val="center"/>
              <w:rPr>
                <w:b/>
                <w:bCs/>
              </w:rPr>
            </w:pPr>
            <w:r>
              <w:rPr>
                <w:b/>
                <w:bCs/>
              </w:rPr>
              <w:t>3</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C55E40D" w14:textId="79277AC5" w:rsidR="002345A0" w:rsidRDefault="002345A0" w:rsidP="00B8497C">
            <w:pPr>
              <w:jc w:val="center"/>
              <w:rPr>
                <w:b/>
                <w:bCs/>
              </w:rPr>
            </w:pPr>
            <w:r>
              <w:rPr>
                <w:b/>
                <w:bCs/>
              </w:rPr>
              <w:t>4</w:t>
            </w:r>
          </w:p>
        </w:tc>
      </w:tr>
      <w:tr w:rsidR="002345A0" w14:paraId="2EE4C09E" w14:textId="77777777" w:rsidTr="00E9702B">
        <w:trPr>
          <w:trHeight w:val="330"/>
        </w:trPr>
        <w:tc>
          <w:tcPr>
            <w:tcW w:w="642" w:type="dxa"/>
            <w:vMerge w:val="restart"/>
            <w:tcBorders>
              <w:top w:val="single" w:sz="6" w:space="0" w:color="000000"/>
              <w:left w:val="single" w:sz="6" w:space="0" w:color="000000"/>
              <w:right w:val="single" w:sz="4" w:space="0" w:color="auto"/>
            </w:tcBorders>
            <w:tcMar>
              <w:top w:w="0" w:type="dxa"/>
              <w:left w:w="149" w:type="dxa"/>
              <w:bottom w:w="0" w:type="dxa"/>
              <w:right w:w="149" w:type="dxa"/>
            </w:tcMar>
            <w:vAlign w:val="center"/>
          </w:tcPr>
          <w:p w14:paraId="3B2ED0C7" w14:textId="7887B093" w:rsidR="002345A0" w:rsidRDefault="002345A0" w:rsidP="00B8497C">
            <w:pPr>
              <w:jc w:val="center"/>
              <w:rPr>
                <w:sz w:val="23"/>
                <w:szCs w:val="23"/>
              </w:rPr>
            </w:pPr>
            <w:r>
              <w:rPr>
                <w:sz w:val="23"/>
                <w:szCs w:val="23"/>
              </w:rPr>
              <w:t>1.</w:t>
            </w:r>
          </w:p>
        </w:tc>
        <w:tc>
          <w:tcPr>
            <w:tcW w:w="2924" w:type="dxa"/>
            <w:vMerge w:val="restart"/>
            <w:tcBorders>
              <w:top w:val="single" w:sz="4" w:space="0" w:color="auto"/>
              <w:left w:val="single" w:sz="4" w:space="0" w:color="auto"/>
              <w:right w:val="single" w:sz="4" w:space="0" w:color="auto"/>
            </w:tcBorders>
          </w:tcPr>
          <w:p w14:paraId="073D22FE" w14:textId="77777777" w:rsidR="002345A0" w:rsidRDefault="002345A0" w:rsidP="00B8497C">
            <w:pPr>
              <w:jc w:val="center"/>
              <w:rPr>
                <w:rFonts w:asciiTheme="majorBidi" w:hAnsiTheme="majorBidi" w:cstheme="majorBidi"/>
                <w:sz w:val="23"/>
                <w:szCs w:val="23"/>
                <w:lang w:eastAsia="ar-SA"/>
              </w:rPr>
            </w:pPr>
          </w:p>
          <w:p w14:paraId="4F7431AE" w14:textId="77777777" w:rsidR="002345A0" w:rsidRDefault="002345A0" w:rsidP="00B8497C">
            <w:pPr>
              <w:jc w:val="center"/>
              <w:rPr>
                <w:rFonts w:asciiTheme="majorBidi" w:hAnsiTheme="majorBidi" w:cstheme="majorBidi"/>
                <w:sz w:val="23"/>
                <w:szCs w:val="23"/>
                <w:lang w:eastAsia="ar-SA"/>
              </w:rPr>
            </w:pPr>
          </w:p>
          <w:p w14:paraId="37A2BE06" w14:textId="77777777" w:rsidR="002345A0" w:rsidRDefault="002345A0" w:rsidP="00B8497C">
            <w:pPr>
              <w:jc w:val="center"/>
              <w:rPr>
                <w:rFonts w:asciiTheme="majorBidi" w:hAnsiTheme="majorBidi" w:cstheme="majorBidi"/>
                <w:sz w:val="23"/>
                <w:szCs w:val="23"/>
                <w:lang w:eastAsia="ar-SA"/>
              </w:rPr>
            </w:pPr>
          </w:p>
          <w:p w14:paraId="7960AF89" w14:textId="77777777" w:rsidR="002345A0" w:rsidRDefault="002345A0" w:rsidP="00B8497C">
            <w:pPr>
              <w:jc w:val="center"/>
              <w:rPr>
                <w:rFonts w:asciiTheme="majorBidi" w:hAnsiTheme="majorBidi" w:cstheme="majorBidi"/>
                <w:sz w:val="23"/>
                <w:szCs w:val="23"/>
                <w:lang w:eastAsia="ar-SA"/>
              </w:rPr>
            </w:pPr>
          </w:p>
          <w:p w14:paraId="0D3B264A" w14:textId="77777777" w:rsidR="002345A0" w:rsidRDefault="002345A0" w:rsidP="00B8497C">
            <w:pPr>
              <w:jc w:val="center"/>
              <w:rPr>
                <w:rFonts w:asciiTheme="majorBidi" w:hAnsiTheme="majorBidi" w:cstheme="majorBidi"/>
                <w:sz w:val="23"/>
                <w:szCs w:val="23"/>
                <w:lang w:eastAsia="ar-SA"/>
              </w:rPr>
            </w:pPr>
          </w:p>
          <w:p w14:paraId="3138A0C0" w14:textId="77777777" w:rsidR="002345A0" w:rsidRDefault="002345A0" w:rsidP="00B8497C">
            <w:pPr>
              <w:jc w:val="center"/>
              <w:rPr>
                <w:rFonts w:asciiTheme="majorBidi" w:hAnsiTheme="majorBidi" w:cstheme="majorBidi"/>
                <w:sz w:val="23"/>
                <w:szCs w:val="23"/>
                <w:lang w:eastAsia="ar-SA"/>
              </w:rPr>
            </w:pPr>
          </w:p>
          <w:p w14:paraId="647BC49B" w14:textId="77777777" w:rsidR="002345A0" w:rsidRDefault="002345A0" w:rsidP="00B8497C">
            <w:pPr>
              <w:jc w:val="center"/>
              <w:rPr>
                <w:rFonts w:asciiTheme="majorBidi" w:hAnsiTheme="majorBidi" w:cstheme="majorBidi"/>
                <w:sz w:val="23"/>
                <w:szCs w:val="23"/>
                <w:lang w:eastAsia="ar-SA"/>
              </w:rPr>
            </w:pPr>
          </w:p>
          <w:p w14:paraId="7B326CDC" w14:textId="77777777" w:rsidR="002345A0" w:rsidRDefault="002345A0" w:rsidP="00B8497C">
            <w:pPr>
              <w:jc w:val="center"/>
              <w:rPr>
                <w:rFonts w:asciiTheme="majorBidi" w:hAnsiTheme="majorBidi" w:cstheme="majorBidi"/>
                <w:sz w:val="23"/>
                <w:szCs w:val="23"/>
                <w:lang w:eastAsia="ar-SA"/>
              </w:rPr>
            </w:pPr>
          </w:p>
          <w:p w14:paraId="58872C1B" w14:textId="77777777" w:rsidR="002345A0" w:rsidRDefault="002345A0" w:rsidP="00B8497C">
            <w:pPr>
              <w:jc w:val="center"/>
              <w:rPr>
                <w:rFonts w:asciiTheme="majorBidi" w:hAnsiTheme="majorBidi" w:cstheme="majorBidi"/>
                <w:sz w:val="23"/>
                <w:szCs w:val="23"/>
                <w:lang w:eastAsia="ar-SA"/>
              </w:rPr>
            </w:pPr>
          </w:p>
          <w:p w14:paraId="54B3EF22" w14:textId="77777777" w:rsidR="002345A0" w:rsidRDefault="002345A0" w:rsidP="00B8497C">
            <w:pPr>
              <w:jc w:val="center"/>
              <w:rPr>
                <w:rFonts w:asciiTheme="majorBidi" w:hAnsiTheme="majorBidi" w:cstheme="majorBidi"/>
                <w:sz w:val="23"/>
                <w:szCs w:val="23"/>
                <w:lang w:eastAsia="ar-SA"/>
              </w:rPr>
            </w:pPr>
          </w:p>
          <w:p w14:paraId="15E9D7B3" w14:textId="77777777" w:rsidR="002345A0" w:rsidRDefault="002345A0" w:rsidP="00B8497C">
            <w:pPr>
              <w:jc w:val="center"/>
              <w:rPr>
                <w:rFonts w:asciiTheme="majorBidi" w:hAnsiTheme="majorBidi" w:cstheme="majorBidi"/>
                <w:sz w:val="23"/>
                <w:szCs w:val="23"/>
                <w:lang w:eastAsia="ar-SA"/>
              </w:rPr>
            </w:pPr>
          </w:p>
          <w:p w14:paraId="4704BA87" w14:textId="77777777" w:rsidR="002345A0" w:rsidRDefault="002345A0" w:rsidP="00B8497C">
            <w:pPr>
              <w:jc w:val="center"/>
              <w:rPr>
                <w:rFonts w:asciiTheme="majorBidi" w:hAnsiTheme="majorBidi" w:cstheme="majorBidi"/>
                <w:sz w:val="23"/>
                <w:szCs w:val="23"/>
                <w:lang w:eastAsia="ar-SA"/>
              </w:rPr>
            </w:pPr>
          </w:p>
          <w:p w14:paraId="1B74B858" w14:textId="77777777" w:rsidR="002345A0" w:rsidRDefault="002345A0" w:rsidP="00B8497C">
            <w:pPr>
              <w:jc w:val="center"/>
              <w:rPr>
                <w:rFonts w:asciiTheme="majorBidi" w:hAnsiTheme="majorBidi" w:cstheme="majorBidi"/>
                <w:sz w:val="23"/>
                <w:szCs w:val="23"/>
                <w:lang w:eastAsia="ar-SA"/>
              </w:rPr>
            </w:pPr>
          </w:p>
          <w:p w14:paraId="67D0BFA3" w14:textId="77777777" w:rsidR="002345A0" w:rsidRDefault="002345A0" w:rsidP="00B8497C">
            <w:pPr>
              <w:jc w:val="center"/>
              <w:rPr>
                <w:rFonts w:asciiTheme="majorBidi" w:hAnsiTheme="majorBidi" w:cstheme="majorBidi"/>
                <w:sz w:val="23"/>
                <w:szCs w:val="23"/>
                <w:lang w:eastAsia="ar-SA"/>
              </w:rPr>
            </w:pPr>
          </w:p>
          <w:p w14:paraId="4E54CED8" w14:textId="77777777" w:rsidR="002345A0" w:rsidRDefault="002345A0" w:rsidP="00B8497C">
            <w:pPr>
              <w:jc w:val="center"/>
              <w:rPr>
                <w:rFonts w:asciiTheme="majorBidi" w:hAnsiTheme="majorBidi" w:cstheme="majorBidi"/>
                <w:sz w:val="23"/>
                <w:szCs w:val="23"/>
                <w:lang w:eastAsia="ar-SA"/>
              </w:rPr>
            </w:pPr>
          </w:p>
          <w:p w14:paraId="26900D43" w14:textId="77777777" w:rsidR="002345A0" w:rsidRDefault="002345A0" w:rsidP="00B8497C">
            <w:pPr>
              <w:jc w:val="center"/>
              <w:rPr>
                <w:rFonts w:asciiTheme="majorBidi" w:hAnsiTheme="majorBidi" w:cstheme="majorBidi"/>
                <w:sz w:val="23"/>
                <w:szCs w:val="23"/>
                <w:lang w:eastAsia="ar-SA"/>
              </w:rPr>
            </w:pPr>
          </w:p>
          <w:p w14:paraId="7F59802E" w14:textId="77777777" w:rsidR="002345A0" w:rsidRDefault="002345A0" w:rsidP="00B8497C">
            <w:pPr>
              <w:jc w:val="center"/>
              <w:rPr>
                <w:rFonts w:asciiTheme="majorBidi" w:hAnsiTheme="majorBidi" w:cstheme="majorBidi"/>
                <w:sz w:val="23"/>
                <w:szCs w:val="23"/>
                <w:lang w:eastAsia="ar-SA"/>
              </w:rPr>
            </w:pPr>
          </w:p>
          <w:p w14:paraId="2797516F" w14:textId="77777777" w:rsidR="002345A0" w:rsidRDefault="002345A0" w:rsidP="00B8497C">
            <w:pPr>
              <w:jc w:val="center"/>
              <w:rPr>
                <w:rFonts w:asciiTheme="majorBidi" w:hAnsiTheme="majorBidi" w:cstheme="majorBidi"/>
                <w:sz w:val="23"/>
                <w:szCs w:val="23"/>
                <w:lang w:eastAsia="ar-SA"/>
              </w:rPr>
            </w:pPr>
          </w:p>
          <w:p w14:paraId="731BD860" w14:textId="77777777" w:rsidR="002345A0" w:rsidRDefault="002345A0" w:rsidP="00B8497C">
            <w:pPr>
              <w:jc w:val="center"/>
              <w:rPr>
                <w:rFonts w:asciiTheme="majorBidi" w:hAnsiTheme="majorBidi" w:cstheme="majorBidi"/>
                <w:sz w:val="23"/>
                <w:szCs w:val="23"/>
                <w:lang w:eastAsia="ar-SA"/>
              </w:rPr>
            </w:pPr>
          </w:p>
          <w:p w14:paraId="0E48DEE7" w14:textId="479F65B3" w:rsidR="002345A0" w:rsidRDefault="002345A0" w:rsidP="00B8497C">
            <w:pPr>
              <w:jc w:val="center"/>
              <w:rPr>
                <w:rFonts w:asciiTheme="majorBidi" w:hAnsiTheme="majorBidi" w:cstheme="majorBidi"/>
                <w:sz w:val="23"/>
                <w:szCs w:val="23"/>
                <w:lang w:eastAsia="ar-SA"/>
              </w:rPr>
            </w:pPr>
            <w:r>
              <w:rPr>
                <w:rFonts w:asciiTheme="majorBidi" w:hAnsiTheme="majorBidi" w:cstheme="majorBidi"/>
                <w:sz w:val="23"/>
                <w:szCs w:val="23"/>
                <w:lang w:eastAsia="ar-SA"/>
              </w:rPr>
              <w:t xml:space="preserve">МФУ </w:t>
            </w:r>
          </w:p>
          <w:p w14:paraId="0AD2407E" w14:textId="1C9BF97F" w:rsidR="002345A0" w:rsidRDefault="002345A0" w:rsidP="00B8497C">
            <w:pPr>
              <w:spacing w:line="360" w:lineRule="auto"/>
              <w:jc w:val="center"/>
              <w:rPr>
                <w:rFonts w:asciiTheme="majorBidi" w:hAnsiTheme="majorBidi" w:cstheme="majorBidi"/>
                <w:sz w:val="23"/>
                <w:szCs w:val="23"/>
                <w:lang w:eastAsia="ar-SA"/>
              </w:rPr>
            </w:pPr>
            <w:r>
              <w:rPr>
                <w:rFonts w:asciiTheme="majorBidi" w:hAnsiTheme="majorBidi" w:cstheme="majorBidi"/>
                <w:sz w:val="23"/>
                <w:szCs w:val="23"/>
                <w:lang w:eastAsia="ar-SA"/>
              </w:rPr>
              <w:t>Brother DCP-L2500DR</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F00DF24" w14:textId="77777777" w:rsidR="002345A0" w:rsidRDefault="002345A0" w:rsidP="00B8497C">
            <w:r>
              <w:rPr>
                <w:rFonts w:asciiTheme="majorBidi" w:hAnsiTheme="majorBidi" w:cstheme="majorBidi"/>
                <w:sz w:val="23"/>
                <w:szCs w:val="23"/>
                <w:lang w:eastAsia="ar-SA"/>
              </w:rPr>
              <w:t>Техническое обслуживание</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1F7D38DA" w14:textId="77777777" w:rsidR="002345A0" w:rsidRDefault="002345A0" w:rsidP="00B8497C">
            <w:r>
              <w:t>4 раза в год</w:t>
            </w:r>
          </w:p>
          <w:p w14:paraId="21FAD5B2" w14:textId="40B39771" w:rsidR="002345A0" w:rsidRDefault="002345A0" w:rsidP="00B8497C">
            <w:r>
              <w:t>(ежеквартально)</w:t>
            </w:r>
          </w:p>
        </w:tc>
      </w:tr>
      <w:tr w:rsidR="002345A0" w14:paraId="4739E3AE"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8BE34A8" w14:textId="70E0A9A5"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11EEFE2"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AE59581" w14:textId="77777777" w:rsidR="002345A0" w:rsidRDefault="002345A0" w:rsidP="00B8497C">
            <w:r>
              <w:rPr>
                <w:rFonts w:asciiTheme="majorBidi" w:hAnsiTheme="majorBidi" w:cstheme="majorBidi"/>
                <w:sz w:val="23"/>
                <w:szCs w:val="23"/>
              </w:rPr>
              <w:t>Ремонт узла подачи и транспорта бумаги с заменой ремкомплекта подачи бумаги, арт. LJB319001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34A55EFD" w14:textId="77777777" w:rsidR="002345A0" w:rsidRDefault="002345A0" w:rsidP="00B8497C">
            <w:r>
              <w:t>по заявке и/или по результатам ТО</w:t>
            </w:r>
          </w:p>
        </w:tc>
      </w:tr>
      <w:tr w:rsidR="002345A0" w14:paraId="2D960F7C"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2E066E6" w14:textId="75D925A9"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17076BEE"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2C43F90" w14:textId="77777777" w:rsidR="002345A0" w:rsidRDefault="002345A0" w:rsidP="00B8497C">
            <w:r>
              <w:rPr>
                <w:rFonts w:asciiTheme="majorBidi" w:hAnsiTheme="majorBidi" w:cstheme="majorBidi"/>
                <w:sz w:val="23"/>
                <w:szCs w:val="23"/>
              </w:rPr>
              <w:t>Ремонт узла подачи и транспорта бумаги с заменой блока датчиков регистрации, арт.LY9326001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C73056" w14:textId="77777777" w:rsidR="002345A0" w:rsidRDefault="002345A0" w:rsidP="00B8497C">
            <w:r>
              <w:t xml:space="preserve">по заявке и/или по результатам ТО </w:t>
            </w:r>
          </w:p>
        </w:tc>
      </w:tr>
      <w:tr w:rsidR="002345A0" w14:paraId="699BA2B0"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70DCE362" w14:textId="2686B503"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1AE3C512"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F0C00D5" w14:textId="77777777" w:rsidR="002345A0" w:rsidRDefault="002345A0" w:rsidP="00B8497C">
            <w:r>
              <w:rPr>
                <w:rFonts w:asciiTheme="majorBidi" w:hAnsiTheme="majorBidi" w:cstheme="majorBidi"/>
                <w:sz w:val="23"/>
                <w:szCs w:val="23"/>
              </w:rPr>
              <w:t>Ремонт термоузла с заменой узла термозакрепления в сборе, арт.LY9389001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88B52E" w14:textId="77777777" w:rsidR="002345A0" w:rsidRDefault="002345A0" w:rsidP="00B8497C">
            <w:r>
              <w:t>по заявке и/или по результатам ТО</w:t>
            </w:r>
          </w:p>
        </w:tc>
      </w:tr>
      <w:tr w:rsidR="002345A0" w14:paraId="7311FCB2"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2BD393E" w14:textId="18DB0E3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29E2D074"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7D63BBDE" w14:textId="77777777" w:rsidR="002345A0" w:rsidRDefault="002345A0" w:rsidP="00B8497C">
            <w:r>
              <w:rPr>
                <w:rFonts w:asciiTheme="majorBidi" w:hAnsiTheme="majorBidi" w:cstheme="majorBidi"/>
                <w:sz w:val="23"/>
                <w:szCs w:val="23"/>
              </w:rPr>
              <w:t>Ремонт узла подачи и транспорта бумаги с заменой муфты, арт.LY2141001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2B380B" w14:textId="77777777" w:rsidR="002345A0" w:rsidRDefault="002345A0" w:rsidP="00B8497C">
            <w:r>
              <w:t>по заявке и/или по результатам ТО</w:t>
            </w:r>
          </w:p>
        </w:tc>
      </w:tr>
      <w:tr w:rsidR="002345A0" w14:paraId="6EBD2E9F"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4183EDD" w14:textId="26BDB49E"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387B104E"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642D420C" w14:textId="77777777" w:rsidR="002345A0" w:rsidRDefault="002345A0" w:rsidP="00B8497C">
            <w:r>
              <w:rPr>
                <w:rFonts w:asciiTheme="majorBidi" w:hAnsiTheme="majorBidi" w:cstheme="majorBidi"/>
                <w:sz w:val="23"/>
                <w:szCs w:val="23"/>
              </w:rPr>
              <w:t>Ремонт узла подачи и транспорта бумаги с заменой муфты электромагнитного вала подачи бумаги (в сборе), арт.LY2144001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4BB721" w14:textId="77777777" w:rsidR="002345A0" w:rsidRDefault="002345A0" w:rsidP="00B8497C">
            <w:r>
              <w:t>По заявке и/или по результатам ТО</w:t>
            </w:r>
          </w:p>
        </w:tc>
      </w:tr>
      <w:tr w:rsidR="002345A0" w14:paraId="3D71986E"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6AB28E75" w14:textId="56C6DA4D"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06AAEC1F"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66311B7B" w14:textId="77777777" w:rsidR="002345A0" w:rsidRDefault="002345A0" w:rsidP="00B8497C">
            <w:r>
              <w:rPr>
                <w:rFonts w:asciiTheme="majorBidi" w:hAnsiTheme="majorBidi" w:cstheme="majorBidi"/>
                <w:sz w:val="23"/>
                <w:szCs w:val="23"/>
              </w:rPr>
              <w:t>Ремонт узла подачи и транспорта бумаги с заменой муфты узла регистрации, арт.LY2150001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F81CB2" w14:textId="77777777" w:rsidR="002345A0" w:rsidRDefault="002345A0" w:rsidP="00B8497C">
            <w:r>
              <w:t>По заявке и/или по результатам ТО</w:t>
            </w:r>
          </w:p>
        </w:tc>
      </w:tr>
      <w:tr w:rsidR="002345A0" w14:paraId="45C61118"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49F17D8A" w14:textId="25B1B210"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0D70798F"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EF42C9B" w14:textId="77777777" w:rsidR="002345A0" w:rsidRDefault="002345A0" w:rsidP="00B8497C">
            <w:r>
              <w:rPr>
                <w:rFonts w:asciiTheme="majorBidi" w:hAnsiTheme="majorBidi" w:cstheme="majorBidi"/>
                <w:sz w:val="23"/>
                <w:szCs w:val="23"/>
              </w:rPr>
              <w:t>Ремонт узла ксерографии с заменой датчика тонера, арт.LT2867001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5FFEFD" w14:textId="77777777" w:rsidR="002345A0" w:rsidRDefault="002345A0" w:rsidP="00B8497C">
            <w:r>
              <w:t>По заявке и/или по результатам ТО</w:t>
            </w:r>
          </w:p>
        </w:tc>
      </w:tr>
      <w:tr w:rsidR="002345A0" w14:paraId="12C78B23"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5A8A8FBF" w14:textId="2D08CD7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37202039"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6680F69B" w14:textId="77777777" w:rsidR="002345A0" w:rsidRDefault="002345A0" w:rsidP="00B8497C">
            <w:r>
              <w:rPr>
                <w:rFonts w:asciiTheme="majorBidi" w:hAnsiTheme="majorBidi" w:cstheme="majorBidi"/>
                <w:sz w:val="23"/>
                <w:szCs w:val="23"/>
              </w:rPr>
              <w:t>Ремонт узла ксерографии с заменой блок лазера, арт.LY9955001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C819895" w14:textId="77777777" w:rsidR="002345A0" w:rsidRDefault="002345A0" w:rsidP="00B8497C">
            <w:r>
              <w:t>По заявке и/или по результатам ТО</w:t>
            </w:r>
          </w:p>
        </w:tc>
      </w:tr>
      <w:tr w:rsidR="002345A0" w14:paraId="5E980CFB"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0C316CB3" w14:textId="45BFADF7"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7945C7E7"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512ED65" w14:textId="77777777" w:rsidR="002345A0" w:rsidRDefault="002345A0" w:rsidP="00B8497C">
            <w:r>
              <w:rPr>
                <w:rFonts w:asciiTheme="majorBidi" w:hAnsiTheme="majorBidi" w:cstheme="majorBidi"/>
                <w:sz w:val="23"/>
                <w:szCs w:val="23"/>
              </w:rPr>
              <w:t>Ремонт узла ксерографии с заменой шлейфа блока лазера, арт.LV1232001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29F490" w14:textId="77777777" w:rsidR="002345A0" w:rsidRDefault="002345A0" w:rsidP="00B8497C">
            <w:r>
              <w:t>По заявке и/или по результатам ТО</w:t>
            </w:r>
          </w:p>
        </w:tc>
      </w:tr>
      <w:tr w:rsidR="002345A0" w14:paraId="3B5E1D4A"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0A36DCC4" w14:textId="6581C51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63E7705E"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40CEC527" w14:textId="77777777" w:rsidR="002345A0" w:rsidRDefault="002345A0" w:rsidP="00B8497C">
            <w:r>
              <w:rPr>
                <w:rFonts w:asciiTheme="majorBidi" w:hAnsiTheme="majorBidi" w:cstheme="majorBidi"/>
                <w:sz w:val="23"/>
                <w:szCs w:val="23"/>
              </w:rPr>
              <w:t>Ремонт узла сканирования с заменой сканирующей линейки, арт.LT2868001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6E3E6F" w14:textId="77777777" w:rsidR="002345A0" w:rsidRDefault="002345A0" w:rsidP="00B8497C">
            <w:r>
              <w:t>По заявке и/или по результатам ТО</w:t>
            </w:r>
          </w:p>
        </w:tc>
      </w:tr>
      <w:tr w:rsidR="002345A0" w14:paraId="7CED1642"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2496681E" w14:textId="3E73779F"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5B3B7FD2"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4A38491" w14:textId="77777777" w:rsidR="002345A0" w:rsidRDefault="002345A0" w:rsidP="00B8497C">
            <w:r>
              <w:rPr>
                <w:rFonts w:asciiTheme="majorBidi" w:hAnsiTheme="majorBidi" w:cstheme="majorBidi"/>
                <w:sz w:val="23"/>
                <w:szCs w:val="23"/>
              </w:rPr>
              <w:t>Ремонт узла сканирования с заменой шлейфа сканера, арт.LT2869001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216A04" w14:textId="77777777" w:rsidR="002345A0" w:rsidRDefault="002345A0" w:rsidP="00B8497C">
            <w:r>
              <w:t>По заявке и/или по результатам ТО</w:t>
            </w:r>
          </w:p>
        </w:tc>
      </w:tr>
      <w:tr w:rsidR="002345A0" w14:paraId="3326DF45"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2E7BD704" w14:textId="6EC0EE4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2713706"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C58BC12" w14:textId="77777777" w:rsidR="002345A0" w:rsidRDefault="002345A0" w:rsidP="00B8497C">
            <w:r>
              <w:rPr>
                <w:rFonts w:asciiTheme="majorBidi" w:hAnsiTheme="majorBidi" w:cstheme="majorBidi"/>
                <w:sz w:val="23"/>
                <w:szCs w:val="23"/>
              </w:rPr>
              <w:t>Ремонт узла электронных компонентов с заменой главной платы, арт.LT3172001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33BEAE" w14:textId="77777777" w:rsidR="002345A0" w:rsidRDefault="002345A0" w:rsidP="00B8497C">
            <w:r>
              <w:t>По заявке и/или по результатам ТО</w:t>
            </w:r>
          </w:p>
        </w:tc>
      </w:tr>
      <w:tr w:rsidR="002345A0" w14:paraId="07C27BF2"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75502D89" w14:textId="7A82A3C9"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CD66D66"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92FBDC4" w14:textId="77777777" w:rsidR="002345A0" w:rsidRDefault="002345A0" w:rsidP="00B8497C">
            <w:r>
              <w:rPr>
                <w:rFonts w:asciiTheme="majorBidi" w:hAnsiTheme="majorBidi" w:cstheme="majorBidi"/>
                <w:sz w:val="23"/>
                <w:szCs w:val="23"/>
              </w:rPr>
              <w:t>Ремонт узла электронных компонентов с заменой главного блока шестерней, арт. LEM087001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78FEEA2" w14:textId="77777777" w:rsidR="002345A0" w:rsidRDefault="002345A0" w:rsidP="00B8497C">
            <w:r>
              <w:t>По заявке и/или по результатам ТО</w:t>
            </w:r>
          </w:p>
        </w:tc>
      </w:tr>
      <w:tr w:rsidR="002345A0" w14:paraId="3A489864"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4B19A424" w14:textId="00D24FA2"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692B9CAB"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49263578" w14:textId="77777777" w:rsidR="002345A0" w:rsidRDefault="002345A0" w:rsidP="00B8497C">
            <w:r>
              <w:rPr>
                <w:rFonts w:asciiTheme="majorBidi" w:hAnsiTheme="majorBidi" w:cstheme="majorBidi"/>
                <w:sz w:val="23"/>
                <w:szCs w:val="23"/>
              </w:rPr>
              <w:t>Ремонт узла электронных компонентов с заменой вентилятора, арт.LY9348001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DE2544" w14:textId="77777777" w:rsidR="002345A0" w:rsidRDefault="002345A0" w:rsidP="00B8497C">
            <w:r>
              <w:t>По заявке и/или по результатам ТО</w:t>
            </w:r>
          </w:p>
        </w:tc>
      </w:tr>
      <w:tr w:rsidR="002345A0" w14:paraId="4EB40449"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0E0B0361" w14:textId="1F45A5D6"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6771DB61"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5F9FD3F" w14:textId="77777777" w:rsidR="002345A0" w:rsidRDefault="002345A0" w:rsidP="00B8497C">
            <w:r>
              <w:rPr>
                <w:rFonts w:asciiTheme="majorBidi" w:hAnsiTheme="majorBidi" w:cstheme="majorBidi"/>
                <w:sz w:val="23"/>
                <w:szCs w:val="23"/>
              </w:rPr>
              <w:t>Ремонт узла электронных компонентов с заменой шлейфа, арт.LV1226001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7507AB" w14:textId="77777777" w:rsidR="002345A0" w:rsidRDefault="002345A0" w:rsidP="00B8497C">
            <w:r>
              <w:t>По заявке и/или по результатам ТО</w:t>
            </w:r>
          </w:p>
        </w:tc>
      </w:tr>
      <w:tr w:rsidR="002345A0" w14:paraId="6782A2E0"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6B154433" w14:textId="4DF7CE1F"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04A4B295"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D63C337" w14:textId="77777777" w:rsidR="002345A0" w:rsidRDefault="002345A0" w:rsidP="00B8497C">
            <w:r>
              <w:rPr>
                <w:rFonts w:asciiTheme="majorBidi" w:hAnsiTheme="majorBidi" w:cstheme="majorBidi"/>
                <w:sz w:val="23"/>
                <w:szCs w:val="23"/>
              </w:rPr>
              <w:t>Ремонт узла подачи и транспорта бумаги с заменой дуплекса в сборе, арт.LY2452011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44DA97" w14:textId="77777777" w:rsidR="002345A0" w:rsidRDefault="002345A0" w:rsidP="00B8497C">
            <w:r>
              <w:t>По заявке и/или по результатам ТО</w:t>
            </w:r>
          </w:p>
        </w:tc>
      </w:tr>
      <w:tr w:rsidR="002345A0" w14:paraId="770B7B3A"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9AF6B48" w14:textId="36AB5643"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714EA083"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7070B4C1" w14:textId="77777777" w:rsidR="002345A0" w:rsidRDefault="002345A0" w:rsidP="00B8497C">
            <w:r>
              <w:rPr>
                <w:rFonts w:asciiTheme="majorBidi" w:hAnsiTheme="majorBidi" w:cstheme="majorBidi"/>
                <w:sz w:val="23"/>
                <w:szCs w:val="23"/>
              </w:rPr>
              <w:t>Ремонт узла подачи и транспорта бумаги с заменой лотка для бумаги, арт. LEM132001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D330FF" w14:textId="77777777" w:rsidR="002345A0" w:rsidRDefault="002345A0" w:rsidP="00B8497C">
            <w:r>
              <w:t>По заявке и/или по результатам ТО</w:t>
            </w:r>
          </w:p>
        </w:tc>
      </w:tr>
      <w:tr w:rsidR="002345A0" w14:paraId="740B2958" w14:textId="77777777" w:rsidTr="00E9702B">
        <w:tc>
          <w:tcPr>
            <w:tcW w:w="642" w:type="dxa"/>
            <w:vMerge/>
            <w:tcBorders>
              <w:left w:val="single" w:sz="6" w:space="0" w:color="000000"/>
              <w:bottom w:val="single" w:sz="6" w:space="0" w:color="000000"/>
              <w:right w:val="single" w:sz="4" w:space="0" w:color="auto"/>
            </w:tcBorders>
            <w:tcMar>
              <w:top w:w="0" w:type="dxa"/>
              <w:left w:w="149" w:type="dxa"/>
              <w:bottom w:w="0" w:type="dxa"/>
              <w:right w:w="149" w:type="dxa"/>
            </w:tcMar>
            <w:vAlign w:val="center"/>
          </w:tcPr>
          <w:p w14:paraId="0E83630C" w14:textId="66192626" w:rsidR="002345A0" w:rsidRDefault="002345A0" w:rsidP="00B8497C">
            <w:pPr>
              <w:jc w:val="center"/>
              <w:rPr>
                <w:sz w:val="23"/>
                <w:szCs w:val="23"/>
              </w:rPr>
            </w:pPr>
          </w:p>
        </w:tc>
        <w:tc>
          <w:tcPr>
            <w:tcW w:w="2924" w:type="dxa"/>
            <w:vMerge/>
            <w:tcBorders>
              <w:left w:val="single" w:sz="4" w:space="0" w:color="auto"/>
              <w:bottom w:val="single" w:sz="4" w:space="0" w:color="auto"/>
              <w:right w:val="single" w:sz="4" w:space="0" w:color="auto"/>
            </w:tcBorders>
          </w:tcPr>
          <w:p w14:paraId="5B761FCA" w14:textId="77777777" w:rsidR="002345A0" w:rsidRDefault="002345A0" w:rsidP="00B8497C">
            <w:pPr>
              <w:jc w:val="cente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DAE6478" w14:textId="77777777" w:rsidR="002345A0" w:rsidRDefault="002345A0" w:rsidP="00B8497C">
            <w:r>
              <w:rPr>
                <w:rFonts w:asciiTheme="majorBidi" w:hAnsiTheme="majorBidi" w:cstheme="majorBidi"/>
                <w:sz w:val="23"/>
                <w:szCs w:val="23"/>
              </w:rPr>
              <w:t>Ремонт узла электронных компонентов с заменой панели кнопок, арт. LEM089001</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513281" w14:textId="77777777" w:rsidR="002345A0" w:rsidRDefault="002345A0" w:rsidP="00B8497C">
            <w:r>
              <w:t>По заявке и/или по результатам ТО</w:t>
            </w:r>
          </w:p>
        </w:tc>
      </w:tr>
      <w:tr w:rsidR="002345A0" w14:paraId="55F875F3" w14:textId="77777777" w:rsidTr="00E9702B">
        <w:tc>
          <w:tcPr>
            <w:tcW w:w="64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tcPr>
          <w:p w14:paraId="6B3E14CB" w14:textId="20EDE81D" w:rsidR="002345A0" w:rsidRDefault="002345A0" w:rsidP="00B8497C">
            <w:pPr>
              <w:jc w:val="center"/>
              <w:rPr>
                <w:sz w:val="23"/>
                <w:szCs w:val="23"/>
              </w:rPr>
            </w:pPr>
            <w:r>
              <w:rPr>
                <w:sz w:val="23"/>
                <w:szCs w:val="23"/>
              </w:rPr>
              <w:t>2.</w:t>
            </w:r>
          </w:p>
        </w:tc>
        <w:tc>
          <w:tcPr>
            <w:tcW w:w="2924" w:type="dxa"/>
            <w:vMerge w:val="restart"/>
            <w:tcBorders>
              <w:top w:val="single" w:sz="4" w:space="0" w:color="auto"/>
              <w:left w:val="single" w:sz="6" w:space="0" w:color="000000"/>
              <w:right w:val="single" w:sz="4" w:space="0" w:color="auto"/>
            </w:tcBorders>
          </w:tcPr>
          <w:p w14:paraId="574B764D" w14:textId="77777777" w:rsidR="002345A0" w:rsidRPr="00B27579" w:rsidRDefault="002345A0" w:rsidP="00B8497C">
            <w:pPr>
              <w:jc w:val="center"/>
              <w:rPr>
                <w:rFonts w:asciiTheme="majorBidi" w:hAnsiTheme="majorBidi" w:cstheme="majorBidi"/>
                <w:sz w:val="23"/>
                <w:szCs w:val="23"/>
                <w:lang w:val="en-US" w:eastAsia="ar-SA"/>
              </w:rPr>
            </w:pPr>
          </w:p>
          <w:p w14:paraId="05065E97" w14:textId="77777777" w:rsidR="002345A0" w:rsidRPr="00B27579" w:rsidRDefault="002345A0" w:rsidP="00B8497C">
            <w:pPr>
              <w:jc w:val="center"/>
              <w:rPr>
                <w:rFonts w:asciiTheme="majorBidi" w:hAnsiTheme="majorBidi" w:cstheme="majorBidi"/>
                <w:sz w:val="23"/>
                <w:szCs w:val="23"/>
                <w:lang w:val="en-US" w:eastAsia="ar-SA"/>
              </w:rPr>
            </w:pPr>
          </w:p>
          <w:p w14:paraId="60676892" w14:textId="77777777" w:rsidR="002345A0" w:rsidRPr="00B27579" w:rsidRDefault="002345A0" w:rsidP="00B8497C">
            <w:pPr>
              <w:jc w:val="center"/>
              <w:rPr>
                <w:rFonts w:asciiTheme="majorBidi" w:hAnsiTheme="majorBidi" w:cstheme="majorBidi"/>
                <w:sz w:val="23"/>
                <w:szCs w:val="23"/>
                <w:lang w:val="en-US" w:eastAsia="ar-SA"/>
              </w:rPr>
            </w:pPr>
          </w:p>
          <w:p w14:paraId="7A239F33" w14:textId="77777777" w:rsidR="002345A0" w:rsidRPr="00B27579" w:rsidRDefault="002345A0" w:rsidP="00B8497C">
            <w:pPr>
              <w:jc w:val="center"/>
              <w:rPr>
                <w:rFonts w:asciiTheme="majorBidi" w:hAnsiTheme="majorBidi" w:cstheme="majorBidi"/>
                <w:sz w:val="23"/>
                <w:szCs w:val="23"/>
                <w:lang w:val="en-US" w:eastAsia="ar-SA"/>
              </w:rPr>
            </w:pPr>
          </w:p>
          <w:p w14:paraId="439F5286" w14:textId="77777777" w:rsidR="002345A0" w:rsidRPr="00B27579" w:rsidRDefault="002345A0" w:rsidP="00CC7662">
            <w:pPr>
              <w:jc w:val="center"/>
              <w:rPr>
                <w:rFonts w:asciiTheme="majorBidi" w:hAnsiTheme="majorBidi" w:cstheme="majorBidi"/>
                <w:sz w:val="23"/>
                <w:szCs w:val="23"/>
                <w:lang w:val="en-US" w:eastAsia="ar-SA"/>
              </w:rPr>
            </w:pPr>
          </w:p>
          <w:p w14:paraId="03AA6750" w14:textId="77777777" w:rsidR="00CC7662" w:rsidRPr="00CC7662"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eastAsia="ar-SA"/>
              </w:rPr>
              <w:t>МФУ</w:t>
            </w:r>
            <w:r w:rsidRPr="00CC7662">
              <w:rPr>
                <w:rFonts w:asciiTheme="majorBidi" w:hAnsiTheme="majorBidi" w:cstheme="majorBidi"/>
                <w:sz w:val="23"/>
                <w:szCs w:val="23"/>
                <w:lang w:val="en-US" w:eastAsia="ar-SA"/>
              </w:rPr>
              <w:t xml:space="preserve"> </w:t>
            </w:r>
          </w:p>
          <w:p w14:paraId="5FAE56C8" w14:textId="225DCDBC" w:rsidR="002345A0" w:rsidRPr="00CC7662"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val="en-US"/>
              </w:rPr>
              <w:t>Epson</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WorkForce</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Pro</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WF</w:t>
            </w:r>
            <w:r w:rsidRPr="00CC7662">
              <w:rPr>
                <w:rFonts w:asciiTheme="majorBidi" w:hAnsiTheme="majorBidi" w:cstheme="majorBidi"/>
                <w:sz w:val="23"/>
                <w:szCs w:val="23"/>
                <w:lang w:val="en-US"/>
              </w:rPr>
              <w:t>-</w:t>
            </w:r>
            <w:r>
              <w:rPr>
                <w:rFonts w:asciiTheme="majorBidi" w:hAnsiTheme="majorBidi" w:cstheme="majorBidi"/>
                <w:sz w:val="23"/>
                <w:szCs w:val="23"/>
                <w:lang w:val="en-US"/>
              </w:rPr>
              <w:t>C</w:t>
            </w:r>
            <w:r w:rsidRPr="00CC7662">
              <w:rPr>
                <w:rFonts w:asciiTheme="majorBidi" w:hAnsiTheme="majorBidi" w:cstheme="majorBidi"/>
                <w:sz w:val="23"/>
                <w:szCs w:val="23"/>
                <w:lang w:val="en-US"/>
              </w:rPr>
              <w:t>5790</w:t>
            </w:r>
            <w:r>
              <w:rPr>
                <w:rFonts w:asciiTheme="majorBidi" w:hAnsiTheme="majorBidi" w:cstheme="majorBidi"/>
                <w:sz w:val="23"/>
                <w:szCs w:val="23"/>
                <w:lang w:val="en-US"/>
              </w:rPr>
              <w:t>DWF</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E442819" w14:textId="77777777" w:rsidR="002345A0" w:rsidRDefault="002345A0" w:rsidP="00B8497C">
            <w:r>
              <w:rPr>
                <w:rFonts w:asciiTheme="majorBidi" w:hAnsiTheme="majorBidi" w:cstheme="majorBidi"/>
                <w:sz w:val="23"/>
                <w:szCs w:val="23"/>
                <w:lang w:eastAsia="ar-SA"/>
              </w:rPr>
              <w:t>Техническое обслуживание</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7C32112" w14:textId="77777777" w:rsidR="002345A0" w:rsidRDefault="002345A0" w:rsidP="00B8497C">
            <w:r>
              <w:t>4 раза в год</w:t>
            </w:r>
          </w:p>
          <w:p w14:paraId="73D88F25" w14:textId="4200AE04" w:rsidR="002345A0" w:rsidRDefault="002345A0" w:rsidP="00B8497C">
            <w:r>
              <w:t>(ежеквартально)</w:t>
            </w:r>
          </w:p>
        </w:tc>
      </w:tr>
      <w:tr w:rsidR="002345A0" w14:paraId="42B5A76C"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37D1E0B1" w14:textId="6835B574"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34A9AF32"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14:paraId="6CB2CFCD" w14:textId="77777777" w:rsidR="002345A0" w:rsidRDefault="002345A0" w:rsidP="00B8497C">
            <w:r>
              <w:rPr>
                <w:rFonts w:asciiTheme="majorBidi" w:hAnsiTheme="majorBidi" w:cstheme="majorBidi"/>
                <w:sz w:val="23"/>
                <w:szCs w:val="23"/>
              </w:rPr>
              <w:t>Ремонт узла печати с заменой войлочных подушек для сбора отработавших чернил, арт.1706495</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DAE5FC" w14:textId="77777777" w:rsidR="002345A0" w:rsidRDefault="002345A0" w:rsidP="00B8497C">
            <w:r>
              <w:t>По заявке и/или по результатам ТО</w:t>
            </w:r>
          </w:p>
        </w:tc>
      </w:tr>
      <w:tr w:rsidR="002345A0" w14:paraId="1A7A3EE4" w14:textId="77777777" w:rsidTr="00E9702B">
        <w:tc>
          <w:tcPr>
            <w:tcW w:w="642" w:type="dxa"/>
            <w:vMerge/>
            <w:tcBorders>
              <w:left w:val="single" w:sz="6" w:space="0" w:color="000000"/>
              <w:bottom w:val="single" w:sz="6" w:space="0" w:color="000000"/>
              <w:right w:val="single" w:sz="6" w:space="0" w:color="000000"/>
            </w:tcBorders>
            <w:tcMar>
              <w:top w:w="0" w:type="dxa"/>
              <w:left w:w="149" w:type="dxa"/>
              <w:bottom w:w="0" w:type="dxa"/>
              <w:right w:w="149" w:type="dxa"/>
            </w:tcMar>
            <w:vAlign w:val="center"/>
          </w:tcPr>
          <w:p w14:paraId="02336898" w14:textId="77CA0330" w:rsidR="002345A0" w:rsidRDefault="002345A0" w:rsidP="00B8497C">
            <w:pPr>
              <w:jc w:val="center"/>
              <w:rPr>
                <w:sz w:val="23"/>
                <w:szCs w:val="23"/>
              </w:rPr>
            </w:pPr>
          </w:p>
        </w:tc>
        <w:tc>
          <w:tcPr>
            <w:tcW w:w="2924" w:type="dxa"/>
            <w:vMerge/>
            <w:tcBorders>
              <w:left w:val="single" w:sz="6" w:space="0" w:color="000000"/>
              <w:bottom w:val="single" w:sz="4" w:space="0" w:color="auto"/>
              <w:right w:val="single" w:sz="4" w:space="0" w:color="auto"/>
            </w:tcBorders>
          </w:tcPr>
          <w:p w14:paraId="7EBF0CB0"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14:paraId="0256B9C4" w14:textId="77777777" w:rsidR="002345A0" w:rsidRDefault="002345A0" w:rsidP="00B8497C">
            <w:r>
              <w:rPr>
                <w:rFonts w:asciiTheme="majorBidi" w:hAnsiTheme="majorBidi" w:cstheme="majorBidi"/>
                <w:sz w:val="23"/>
                <w:szCs w:val="23"/>
              </w:rPr>
              <w:t>Ремонт узла печати с заменой ленты кодировщика, арт.1604764</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4213EFC" w14:textId="77777777" w:rsidR="002345A0" w:rsidRDefault="002345A0" w:rsidP="00B8497C">
            <w:r>
              <w:t>По заявке и/или по результатам ТО</w:t>
            </w:r>
          </w:p>
        </w:tc>
      </w:tr>
      <w:tr w:rsidR="002345A0" w14:paraId="5E1B6B42" w14:textId="77777777" w:rsidTr="00E9702B">
        <w:tc>
          <w:tcPr>
            <w:tcW w:w="642" w:type="dxa"/>
            <w:vMerge w:val="restart"/>
            <w:tcBorders>
              <w:top w:val="single" w:sz="6" w:space="0" w:color="000000"/>
              <w:left w:val="single" w:sz="6" w:space="0" w:color="000000"/>
              <w:right w:val="single" w:sz="4" w:space="0" w:color="auto"/>
            </w:tcBorders>
            <w:tcMar>
              <w:top w:w="0" w:type="dxa"/>
              <w:left w:w="149" w:type="dxa"/>
              <w:bottom w:w="0" w:type="dxa"/>
              <w:right w:w="149" w:type="dxa"/>
            </w:tcMar>
            <w:vAlign w:val="center"/>
          </w:tcPr>
          <w:p w14:paraId="5ECB662D" w14:textId="561980C5" w:rsidR="002345A0" w:rsidRDefault="002345A0" w:rsidP="00B8497C">
            <w:pPr>
              <w:jc w:val="center"/>
              <w:rPr>
                <w:sz w:val="23"/>
                <w:szCs w:val="23"/>
              </w:rPr>
            </w:pPr>
            <w:r>
              <w:rPr>
                <w:sz w:val="23"/>
                <w:szCs w:val="23"/>
              </w:rPr>
              <w:t>3.</w:t>
            </w:r>
          </w:p>
        </w:tc>
        <w:tc>
          <w:tcPr>
            <w:tcW w:w="2924" w:type="dxa"/>
            <w:vMerge w:val="restart"/>
            <w:tcBorders>
              <w:top w:val="single" w:sz="4" w:space="0" w:color="auto"/>
              <w:left w:val="single" w:sz="4" w:space="0" w:color="auto"/>
              <w:right w:val="single" w:sz="4" w:space="0" w:color="auto"/>
            </w:tcBorders>
          </w:tcPr>
          <w:p w14:paraId="52ADF1C4" w14:textId="77777777" w:rsidR="002345A0" w:rsidRPr="00B27579" w:rsidRDefault="002345A0" w:rsidP="00B8497C">
            <w:pPr>
              <w:jc w:val="center"/>
              <w:rPr>
                <w:rFonts w:asciiTheme="majorBidi" w:hAnsiTheme="majorBidi" w:cstheme="majorBidi"/>
                <w:sz w:val="23"/>
                <w:szCs w:val="23"/>
                <w:lang w:val="en-US" w:eastAsia="ar-SA"/>
              </w:rPr>
            </w:pPr>
          </w:p>
          <w:p w14:paraId="7620C058" w14:textId="77777777" w:rsidR="002345A0" w:rsidRPr="00B27579" w:rsidRDefault="002345A0" w:rsidP="00B8497C">
            <w:pPr>
              <w:jc w:val="center"/>
              <w:rPr>
                <w:rFonts w:asciiTheme="majorBidi" w:hAnsiTheme="majorBidi" w:cstheme="majorBidi"/>
                <w:sz w:val="23"/>
                <w:szCs w:val="23"/>
                <w:lang w:val="en-US" w:eastAsia="ar-SA"/>
              </w:rPr>
            </w:pPr>
          </w:p>
          <w:p w14:paraId="617FEF7F" w14:textId="77777777" w:rsidR="002345A0" w:rsidRPr="00B27579" w:rsidRDefault="002345A0" w:rsidP="00B8497C">
            <w:pPr>
              <w:jc w:val="center"/>
              <w:rPr>
                <w:rFonts w:asciiTheme="majorBidi" w:hAnsiTheme="majorBidi" w:cstheme="majorBidi"/>
                <w:sz w:val="23"/>
                <w:szCs w:val="23"/>
                <w:lang w:val="en-US" w:eastAsia="ar-SA"/>
              </w:rPr>
            </w:pPr>
          </w:p>
          <w:p w14:paraId="0413BAF9" w14:textId="77777777" w:rsidR="002345A0" w:rsidRPr="00B27579" w:rsidRDefault="002345A0" w:rsidP="00B8497C">
            <w:pPr>
              <w:jc w:val="center"/>
              <w:rPr>
                <w:rFonts w:asciiTheme="majorBidi" w:hAnsiTheme="majorBidi" w:cstheme="majorBidi"/>
                <w:sz w:val="23"/>
                <w:szCs w:val="23"/>
                <w:lang w:val="en-US" w:eastAsia="ar-SA"/>
              </w:rPr>
            </w:pPr>
          </w:p>
          <w:p w14:paraId="03F8A226" w14:textId="77777777" w:rsidR="002345A0" w:rsidRPr="00B27579" w:rsidRDefault="002345A0" w:rsidP="00B8497C">
            <w:pPr>
              <w:jc w:val="center"/>
              <w:rPr>
                <w:rFonts w:asciiTheme="majorBidi" w:hAnsiTheme="majorBidi" w:cstheme="majorBidi"/>
                <w:sz w:val="23"/>
                <w:szCs w:val="23"/>
                <w:lang w:val="en-US" w:eastAsia="ar-SA"/>
              </w:rPr>
            </w:pPr>
          </w:p>
          <w:p w14:paraId="74714E6A" w14:textId="77777777" w:rsidR="002345A0" w:rsidRPr="00B27579" w:rsidRDefault="002345A0" w:rsidP="00B8497C">
            <w:pPr>
              <w:jc w:val="center"/>
              <w:rPr>
                <w:rFonts w:asciiTheme="majorBidi" w:hAnsiTheme="majorBidi" w:cstheme="majorBidi"/>
                <w:sz w:val="23"/>
                <w:szCs w:val="23"/>
                <w:lang w:val="en-US" w:eastAsia="ar-SA"/>
              </w:rPr>
            </w:pPr>
          </w:p>
          <w:p w14:paraId="39DA24B4" w14:textId="77777777" w:rsidR="002345A0" w:rsidRPr="00B27579" w:rsidRDefault="002345A0" w:rsidP="00B8497C">
            <w:pPr>
              <w:jc w:val="center"/>
              <w:rPr>
                <w:rFonts w:asciiTheme="majorBidi" w:hAnsiTheme="majorBidi" w:cstheme="majorBidi"/>
                <w:sz w:val="23"/>
                <w:szCs w:val="23"/>
                <w:lang w:val="en-US" w:eastAsia="ar-SA"/>
              </w:rPr>
            </w:pPr>
          </w:p>
          <w:p w14:paraId="76C168DB" w14:textId="77777777" w:rsidR="00CC7662" w:rsidRPr="00B27579" w:rsidRDefault="00CC7662" w:rsidP="00B8497C">
            <w:pPr>
              <w:jc w:val="center"/>
              <w:rPr>
                <w:rFonts w:asciiTheme="majorBidi" w:hAnsiTheme="majorBidi" w:cstheme="majorBidi"/>
                <w:sz w:val="23"/>
                <w:szCs w:val="23"/>
                <w:lang w:val="en-US" w:eastAsia="ar-SA"/>
              </w:rPr>
            </w:pPr>
          </w:p>
          <w:p w14:paraId="6771DFD8" w14:textId="77777777" w:rsidR="00CC7662" w:rsidRPr="00B27579" w:rsidRDefault="00CC7662" w:rsidP="00B8497C">
            <w:pPr>
              <w:jc w:val="center"/>
              <w:rPr>
                <w:rFonts w:asciiTheme="majorBidi" w:hAnsiTheme="majorBidi" w:cstheme="majorBidi"/>
                <w:sz w:val="23"/>
                <w:szCs w:val="23"/>
                <w:lang w:val="en-US" w:eastAsia="ar-SA"/>
              </w:rPr>
            </w:pPr>
          </w:p>
          <w:p w14:paraId="5E1A3DC3" w14:textId="77777777" w:rsidR="00CC7662" w:rsidRPr="00B27579" w:rsidRDefault="00CC7662" w:rsidP="00B8497C">
            <w:pPr>
              <w:jc w:val="center"/>
              <w:rPr>
                <w:rFonts w:asciiTheme="majorBidi" w:hAnsiTheme="majorBidi" w:cstheme="majorBidi"/>
                <w:sz w:val="23"/>
                <w:szCs w:val="23"/>
                <w:lang w:val="en-US" w:eastAsia="ar-SA"/>
              </w:rPr>
            </w:pPr>
          </w:p>
          <w:p w14:paraId="00E0244C" w14:textId="77777777" w:rsidR="00CC7662" w:rsidRPr="00B27579" w:rsidRDefault="00CC7662" w:rsidP="00B8497C">
            <w:pPr>
              <w:jc w:val="center"/>
              <w:rPr>
                <w:rFonts w:asciiTheme="majorBidi" w:hAnsiTheme="majorBidi" w:cstheme="majorBidi"/>
                <w:sz w:val="23"/>
                <w:szCs w:val="23"/>
                <w:lang w:val="en-US" w:eastAsia="ar-SA"/>
              </w:rPr>
            </w:pPr>
          </w:p>
          <w:p w14:paraId="00BEF253" w14:textId="4C4B639F" w:rsidR="002345A0" w:rsidRPr="00B27579"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eastAsia="ar-SA"/>
              </w:rPr>
              <w:t>МФУ</w:t>
            </w:r>
            <w:r w:rsidRPr="00B27579">
              <w:rPr>
                <w:rFonts w:asciiTheme="majorBidi" w:hAnsiTheme="majorBidi" w:cstheme="majorBidi"/>
                <w:sz w:val="23"/>
                <w:szCs w:val="23"/>
                <w:lang w:val="en-US" w:eastAsia="ar-SA"/>
              </w:rPr>
              <w:t xml:space="preserve"> </w:t>
            </w:r>
          </w:p>
          <w:p w14:paraId="3D40F631" w14:textId="386300F7" w:rsidR="002345A0" w:rsidRPr="00CC7662"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val="en-US"/>
              </w:rPr>
              <w:t>Canon</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i</w:t>
            </w:r>
            <w:r w:rsidRPr="00CC7662">
              <w:rPr>
                <w:rFonts w:asciiTheme="majorBidi" w:hAnsiTheme="majorBidi" w:cstheme="majorBidi"/>
                <w:sz w:val="23"/>
                <w:szCs w:val="23"/>
                <w:lang w:val="en-US"/>
              </w:rPr>
              <w:t>-</w:t>
            </w:r>
            <w:r>
              <w:rPr>
                <w:rFonts w:asciiTheme="majorBidi" w:hAnsiTheme="majorBidi" w:cstheme="majorBidi"/>
                <w:sz w:val="23"/>
                <w:szCs w:val="23"/>
                <w:lang w:val="en-US"/>
              </w:rPr>
              <w:t>Sensys</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Colour</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MF</w:t>
            </w:r>
            <w:r w:rsidRPr="00CC7662">
              <w:rPr>
                <w:rFonts w:asciiTheme="majorBidi" w:hAnsiTheme="majorBidi" w:cstheme="majorBidi"/>
                <w:sz w:val="23"/>
                <w:szCs w:val="23"/>
                <w:lang w:val="en-US"/>
              </w:rPr>
              <w:t>746</w:t>
            </w:r>
            <w:r>
              <w:rPr>
                <w:rFonts w:asciiTheme="majorBidi" w:hAnsiTheme="majorBidi" w:cstheme="majorBidi"/>
                <w:sz w:val="23"/>
                <w:szCs w:val="23"/>
                <w:lang w:val="en-US"/>
              </w:rPr>
              <w:t>Cx</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0319C9B" w14:textId="77777777" w:rsidR="002345A0" w:rsidRDefault="002345A0" w:rsidP="00B8497C">
            <w:r>
              <w:rPr>
                <w:rFonts w:asciiTheme="majorBidi" w:hAnsiTheme="majorBidi" w:cstheme="majorBidi"/>
                <w:sz w:val="23"/>
                <w:szCs w:val="23"/>
                <w:lang w:eastAsia="ar-SA"/>
              </w:rPr>
              <w:t>Техническое обслуживание</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A51A1E1" w14:textId="77777777" w:rsidR="002345A0" w:rsidRDefault="002345A0" w:rsidP="00B8497C">
            <w:r>
              <w:t>4 раза в год</w:t>
            </w:r>
          </w:p>
          <w:p w14:paraId="78BBF7B9" w14:textId="77777777" w:rsidR="002345A0" w:rsidRDefault="002345A0" w:rsidP="00B8497C">
            <w:r>
              <w:t>(ежеквартально)</w:t>
            </w:r>
          </w:p>
        </w:tc>
      </w:tr>
      <w:tr w:rsidR="002345A0" w14:paraId="279D7574"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5CEEA5A8" w14:textId="2A797131"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6057C911"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2C98B9C" w14:textId="77777777" w:rsidR="002345A0" w:rsidRDefault="002345A0" w:rsidP="00B8497C">
            <w:r>
              <w:rPr>
                <w:rFonts w:asciiTheme="majorBidi" w:hAnsiTheme="majorBidi" w:cstheme="majorBidi"/>
                <w:sz w:val="23"/>
                <w:szCs w:val="23"/>
              </w:rPr>
              <w:t>Ремонт узла подачи и транспорта бумаги с заменой комплекта роликов, арт.RM2-5576-000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FDB1DF" w14:textId="77777777" w:rsidR="002345A0" w:rsidRDefault="002345A0" w:rsidP="00B8497C">
            <w:r>
              <w:t>По заявке и/или по результатам ТО</w:t>
            </w:r>
          </w:p>
        </w:tc>
      </w:tr>
      <w:tr w:rsidR="002345A0" w14:paraId="5740EBFF"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5EAFBAE1" w14:textId="0FF82AF0"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2E6A802"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5C83ED4" w14:textId="77777777" w:rsidR="002345A0" w:rsidRDefault="002345A0" w:rsidP="00B8497C">
            <w:r>
              <w:rPr>
                <w:rFonts w:asciiTheme="majorBidi" w:hAnsiTheme="majorBidi" w:cstheme="majorBidi"/>
                <w:sz w:val="23"/>
                <w:szCs w:val="23"/>
              </w:rPr>
              <w:t>Ремонт узла подачи и транспорта бумаги с заменой комплекта роликов подачи, арт.RM2-5577-000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1F064A" w14:textId="77777777" w:rsidR="002345A0" w:rsidRDefault="002345A0" w:rsidP="00B8497C">
            <w:r>
              <w:t>По заявке и/или по результатам ТО</w:t>
            </w:r>
          </w:p>
        </w:tc>
      </w:tr>
      <w:tr w:rsidR="002345A0" w14:paraId="7E622FBE"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70AA686E" w14:textId="3E93ED43"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301E43F1"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42145ED" w14:textId="77777777" w:rsidR="002345A0" w:rsidRDefault="002345A0" w:rsidP="00B8497C">
            <w:r>
              <w:rPr>
                <w:rFonts w:asciiTheme="majorBidi" w:hAnsiTheme="majorBidi" w:cstheme="majorBidi"/>
                <w:sz w:val="23"/>
                <w:szCs w:val="23"/>
              </w:rPr>
              <w:t>Ремонт узла подачи и транспорта бумаги с заменой ролика отделения, арт.RM2-5881-000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84529D" w14:textId="77777777" w:rsidR="002345A0" w:rsidRDefault="002345A0" w:rsidP="00B8497C">
            <w:r>
              <w:t>По заявке и/или по результатам ТО</w:t>
            </w:r>
          </w:p>
        </w:tc>
      </w:tr>
      <w:tr w:rsidR="002345A0" w14:paraId="5384D987"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7CE7CA5" w14:textId="4C020665"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2C9A4F07"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6D68873" w14:textId="77777777" w:rsidR="002345A0" w:rsidRDefault="002345A0" w:rsidP="00B8497C">
            <w:r>
              <w:rPr>
                <w:rFonts w:asciiTheme="majorBidi" w:hAnsiTheme="majorBidi" w:cstheme="majorBidi"/>
                <w:sz w:val="23"/>
                <w:szCs w:val="23"/>
              </w:rPr>
              <w:t>Ремонт узла подачи и транспорта бумаги с заменой узла захвата в сборе, арт.RM2-6372-000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3D7380" w14:textId="77777777" w:rsidR="002345A0" w:rsidRDefault="002345A0" w:rsidP="00B8497C">
            <w:r>
              <w:t>По заявке и/или по результатам ТО</w:t>
            </w:r>
          </w:p>
        </w:tc>
      </w:tr>
      <w:tr w:rsidR="002345A0" w14:paraId="2B7DEC9F"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2A99FCB1" w14:textId="04BC2F7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7300DBDF"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2FFFFEA" w14:textId="77777777" w:rsidR="002345A0" w:rsidRDefault="002345A0" w:rsidP="00B8497C">
            <w:r>
              <w:rPr>
                <w:rFonts w:asciiTheme="majorBidi" w:hAnsiTheme="majorBidi" w:cstheme="majorBidi"/>
                <w:sz w:val="23"/>
                <w:szCs w:val="23"/>
              </w:rPr>
              <w:t>Ремонт узла подачи и транспорта бумаги с заменой ролика захвата, арт.RL1 -2593-000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0957E6" w14:textId="77777777" w:rsidR="002345A0" w:rsidRDefault="002345A0" w:rsidP="00B8497C">
            <w:r>
              <w:t>По заявке и/или по результатам ТО</w:t>
            </w:r>
          </w:p>
        </w:tc>
      </w:tr>
      <w:tr w:rsidR="002345A0" w14:paraId="4B8D8AB8"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8EB66FB" w14:textId="42762C8B"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6BE6AE9D"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BC5A484" w14:textId="77777777" w:rsidR="002345A0" w:rsidRDefault="002345A0" w:rsidP="00B8497C">
            <w:r>
              <w:rPr>
                <w:rFonts w:asciiTheme="majorBidi" w:hAnsiTheme="majorBidi" w:cstheme="majorBidi"/>
                <w:sz w:val="23"/>
                <w:szCs w:val="23"/>
              </w:rPr>
              <w:t>Ремонт узла подачи и транспорта бумаги с заменой тормозной площадки обходного лотка, арт. RM2-6406-000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450996" w14:textId="77777777" w:rsidR="002345A0" w:rsidRDefault="002345A0" w:rsidP="00B8497C">
            <w:r>
              <w:t>По заявке и/или по результатам ТО</w:t>
            </w:r>
          </w:p>
        </w:tc>
      </w:tr>
      <w:tr w:rsidR="002345A0" w14:paraId="3D96B36D"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100F9CC6" w14:textId="4A97A670"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9A98AB8"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83BA324" w14:textId="77777777" w:rsidR="002345A0" w:rsidRDefault="002345A0" w:rsidP="00B8497C">
            <w:r>
              <w:rPr>
                <w:rFonts w:asciiTheme="majorBidi" w:hAnsiTheme="majorBidi" w:cstheme="majorBidi"/>
                <w:sz w:val="23"/>
                <w:szCs w:val="23"/>
              </w:rPr>
              <w:t>Ремонт узла подачи и транспорта бумаги с заменой тормозной площадки площадка в сборе, арт.FM1-P580-000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EE5DF0" w14:textId="77777777" w:rsidR="002345A0" w:rsidRDefault="002345A0" w:rsidP="00B8497C">
            <w:r>
              <w:t>По заявке и/или по результатам ТО</w:t>
            </w:r>
          </w:p>
        </w:tc>
      </w:tr>
      <w:tr w:rsidR="002345A0" w14:paraId="21DE26FF"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596E4486" w14:textId="36D8FDA4"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34D3BE42"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A36B1FC" w14:textId="77777777" w:rsidR="002345A0" w:rsidRDefault="002345A0" w:rsidP="00B8497C">
            <w:r>
              <w:rPr>
                <w:rFonts w:asciiTheme="majorBidi" w:hAnsiTheme="majorBidi" w:cstheme="majorBidi"/>
                <w:sz w:val="23"/>
                <w:szCs w:val="23"/>
              </w:rPr>
              <w:t>Ремонт узла подачи и транспорта бумаги с заменой узла отделения бумаги, арт.FM1-N703-000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56D960" w14:textId="77777777" w:rsidR="002345A0" w:rsidRDefault="002345A0" w:rsidP="00B8497C">
            <w:r>
              <w:t>По заявке и/или по результатам ТО</w:t>
            </w:r>
          </w:p>
        </w:tc>
      </w:tr>
      <w:tr w:rsidR="002345A0" w14:paraId="7DB76B31"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628AC66C" w14:textId="3D874615"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53D885C2"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49052E6" w14:textId="77777777" w:rsidR="002345A0" w:rsidRDefault="002345A0" w:rsidP="00B8497C">
            <w:r>
              <w:rPr>
                <w:rFonts w:asciiTheme="majorBidi" w:hAnsiTheme="majorBidi" w:cstheme="majorBidi"/>
                <w:sz w:val="23"/>
                <w:szCs w:val="23"/>
              </w:rPr>
              <w:t>Ремонт узла подачи и транспорта бумаги с заменой ролика переноса, арт.RM2-6455-000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C90451" w14:textId="77777777" w:rsidR="002345A0" w:rsidRDefault="002345A0" w:rsidP="00B8497C">
            <w:r>
              <w:t>По заявке и/или по результатам ТО</w:t>
            </w:r>
          </w:p>
        </w:tc>
      </w:tr>
      <w:tr w:rsidR="002345A0" w14:paraId="728415E7"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009839DB" w14:textId="099874BD"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1B291161"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18C73C2" w14:textId="77777777" w:rsidR="002345A0" w:rsidRDefault="002345A0" w:rsidP="00B8497C">
            <w:r>
              <w:rPr>
                <w:rFonts w:asciiTheme="majorBidi" w:hAnsiTheme="majorBidi" w:cstheme="majorBidi"/>
                <w:sz w:val="23"/>
                <w:szCs w:val="23"/>
              </w:rPr>
              <w:t>Ремонт узла термозакрепления с заменой фьюзера, арт.RM2-6435-000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44191D2" w14:textId="77777777" w:rsidR="002345A0" w:rsidRDefault="002345A0" w:rsidP="00B8497C">
            <w:r>
              <w:t>По заявке и/или по результатам ТО</w:t>
            </w:r>
          </w:p>
        </w:tc>
      </w:tr>
      <w:tr w:rsidR="002345A0" w14:paraId="280F8009"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50493F58" w14:textId="38C339B9"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70EAFCA0"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1EA7399" w14:textId="77777777" w:rsidR="002345A0" w:rsidRDefault="002345A0" w:rsidP="00B8497C">
            <w:r>
              <w:rPr>
                <w:rFonts w:asciiTheme="majorBidi" w:hAnsiTheme="majorBidi" w:cstheme="majorBidi"/>
                <w:sz w:val="23"/>
                <w:szCs w:val="23"/>
              </w:rPr>
              <w:t>Ремонт узла ксерографии с заменой блока переноса изображения, арт.RM2-6454-000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617699" w14:textId="77777777" w:rsidR="002345A0" w:rsidRDefault="002345A0" w:rsidP="00B8497C">
            <w:r>
              <w:t>По заявке и/или по результатам ТО</w:t>
            </w:r>
          </w:p>
        </w:tc>
      </w:tr>
      <w:tr w:rsidR="002345A0" w14:paraId="27A05917"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75AFA971" w14:textId="348A377D"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106C7E0A"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D2C10F0" w14:textId="77777777" w:rsidR="002345A0" w:rsidRDefault="002345A0" w:rsidP="00B8497C">
            <w:r>
              <w:rPr>
                <w:rFonts w:asciiTheme="majorBidi" w:hAnsiTheme="majorBidi" w:cstheme="majorBidi"/>
                <w:sz w:val="23"/>
                <w:szCs w:val="23"/>
              </w:rPr>
              <w:t>Ремонт узла подачи и транспорта бумаги с заменой датчика бумаги, арт.RM2-7399-000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928FB9" w14:textId="77777777" w:rsidR="002345A0" w:rsidRDefault="002345A0" w:rsidP="00B8497C">
            <w:r>
              <w:t>По заявке и/или по результатам ТО</w:t>
            </w:r>
          </w:p>
        </w:tc>
      </w:tr>
      <w:tr w:rsidR="002345A0" w14:paraId="330382E5"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4D8699A0" w14:textId="357F829D"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5611402C"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6ED7CD18" w14:textId="77777777" w:rsidR="002345A0" w:rsidRDefault="002345A0" w:rsidP="00B8497C">
            <w:r>
              <w:rPr>
                <w:rFonts w:asciiTheme="majorBidi" w:hAnsiTheme="majorBidi" w:cstheme="majorBidi"/>
                <w:sz w:val="23"/>
                <w:szCs w:val="23"/>
              </w:rPr>
              <w:t>Ремонт узла ксерографии с заменой блока лазера, арт.RM2-5612-000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E40E3F" w14:textId="77777777" w:rsidR="002345A0" w:rsidRDefault="002345A0" w:rsidP="00B8497C">
            <w:r>
              <w:t>По заявке и/или по результатам ТО</w:t>
            </w:r>
          </w:p>
        </w:tc>
      </w:tr>
      <w:tr w:rsidR="002345A0" w14:paraId="1B56E0D8" w14:textId="77777777" w:rsidTr="00E9702B">
        <w:tc>
          <w:tcPr>
            <w:tcW w:w="642" w:type="dxa"/>
            <w:vMerge/>
            <w:tcBorders>
              <w:left w:val="single" w:sz="6" w:space="0" w:color="000000"/>
              <w:right w:val="single" w:sz="4" w:space="0" w:color="auto"/>
            </w:tcBorders>
            <w:tcMar>
              <w:top w:w="0" w:type="dxa"/>
              <w:left w:w="149" w:type="dxa"/>
              <w:bottom w:w="0" w:type="dxa"/>
              <w:right w:w="149" w:type="dxa"/>
            </w:tcMar>
            <w:vAlign w:val="center"/>
          </w:tcPr>
          <w:p w14:paraId="28C15645" w14:textId="77C29075" w:rsidR="002345A0" w:rsidRDefault="002345A0" w:rsidP="00B8497C">
            <w:pPr>
              <w:jc w:val="center"/>
              <w:rPr>
                <w:sz w:val="23"/>
                <w:szCs w:val="23"/>
              </w:rPr>
            </w:pPr>
          </w:p>
        </w:tc>
        <w:tc>
          <w:tcPr>
            <w:tcW w:w="2924" w:type="dxa"/>
            <w:vMerge/>
            <w:tcBorders>
              <w:left w:val="single" w:sz="4" w:space="0" w:color="auto"/>
              <w:right w:val="single" w:sz="4" w:space="0" w:color="auto"/>
            </w:tcBorders>
          </w:tcPr>
          <w:p w14:paraId="4A0C4BB2"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4C0BCCF" w14:textId="77777777" w:rsidR="002345A0" w:rsidRDefault="002345A0" w:rsidP="00B8497C">
            <w:r>
              <w:rPr>
                <w:rFonts w:asciiTheme="majorBidi" w:hAnsiTheme="majorBidi" w:cstheme="majorBidi"/>
                <w:sz w:val="23"/>
                <w:szCs w:val="23"/>
              </w:rPr>
              <w:t>Ремонт узла ксерографии мотор привода узла переноса, арт.RM2-7344-000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18468B" w14:textId="77777777" w:rsidR="002345A0" w:rsidRDefault="002345A0" w:rsidP="00B8497C">
            <w:r>
              <w:t>По заявке и/или по результатам ТО</w:t>
            </w:r>
          </w:p>
        </w:tc>
      </w:tr>
      <w:tr w:rsidR="002345A0" w14:paraId="5F104D73" w14:textId="77777777" w:rsidTr="00E9702B">
        <w:tc>
          <w:tcPr>
            <w:tcW w:w="642" w:type="dxa"/>
            <w:vMerge/>
            <w:tcBorders>
              <w:left w:val="single" w:sz="6" w:space="0" w:color="000000"/>
              <w:bottom w:val="single" w:sz="6" w:space="0" w:color="000000"/>
              <w:right w:val="single" w:sz="4" w:space="0" w:color="auto"/>
            </w:tcBorders>
            <w:tcMar>
              <w:top w:w="0" w:type="dxa"/>
              <w:left w:w="149" w:type="dxa"/>
              <w:bottom w:w="0" w:type="dxa"/>
              <w:right w:w="149" w:type="dxa"/>
            </w:tcMar>
            <w:vAlign w:val="center"/>
          </w:tcPr>
          <w:p w14:paraId="6EFC8799" w14:textId="7E2CC705" w:rsidR="002345A0" w:rsidRDefault="002345A0" w:rsidP="00B8497C">
            <w:pPr>
              <w:jc w:val="center"/>
              <w:rPr>
                <w:sz w:val="23"/>
                <w:szCs w:val="23"/>
              </w:rPr>
            </w:pPr>
          </w:p>
        </w:tc>
        <w:tc>
          <w:tcPr>
            <w:tcW w:w="2924" w:type="dxa"/>
            <w:vMerge/>
            <w:tcBorders>
              <w:left w:val="single" w:sz="4" w:space="0" w:color="auto"/>
              <w:bottom w:val="single" w:sz="4" w:space="0" w:color="auto"/>
              <w:right w:val="single" w:sz="4" w:space="0" w:color="auto"/>
            </w:tcBorders>
          </w:tcPr>
          <w:p w14:paraId="16EE748C"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4F9DDF3" w14:textId="77777777" w:rsidR="002345A0" w:rsidRDefault="002345A0" w:rsidP="00B8497C">
            <w:r>
              <w:rPr>
                <w:rFonts w:asciiTheme="majorBidi" w:hAnsiTheme="majorBidi" w:cstheme="majorBidi"/>
                <w:sz w:val="23"/>
                <w:szCs w:val="23"/>
              </w:rPr>
              <w:t>Ремонт узла термозакрепления с заменой мотора привода, арт.RM2-7349-000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C48ADF" w14:textId="77777777" w:rsidR="002345A0" w:rsidRDefault="002345A0" w:rsidP="00B8497C">
            <w:r>
              <w:t>По заявке и/или по результатам ТО</w:t>
            </w:r>
          </w:p>
        </w:tc>
      </w:tr>
      <w:tr w:rsidR="002345A0" w14:paraId="2743E65C" w14:textId="77777777" w:rsidTr="00E9702B">
        <w:tc>
          <w:tcPr>
            <w:tcW w:w="64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tcPr>
          <w:p w14:paraId="0F7816B6" w14:textId="3A3DA5D2" w:rsidR="002345A0" w:rsidRDefault="002345A0" w:rsidP="00B8497C">
            <w:pPr>
              <w:jc w:val="center"/>
              <w:rPr>
                <w:sz w:val="23"/>
                <w:szCs w:val="23"/>
              </w:rPr>
            </w:pPr>
            <w:r>
              <w:rPr>
                <w:sz w:val="23"/>
                <w:szCs w:val="23"/>
              </w:rPr>
              <w:t>4.</w:t>
            </w:r>
          </w:p>
        </w:tc>
        <w:tc>
          <w:tcPr>
            <w:tcW w:w="2924" w:type="dxa"/>
            <w:vMerge w:val="restart"/>
            <w:tcBorders>
              <w:top w:val="single" w:sz="4" w:space="0" w:color="auto"/>
              <w:left w:val="single" w:sz="6" w:space="0" w:color="000000"/>
              <w:right w:val="single" w:sz="4" w:space="0" w:color="auto"/>
            </w:tcBorders>
          </w:tcPr>
          <w:p w14:paraId="36DF1F41" w14:textId="77777777" w:rsidR="00CC7662" w:rsidRPr="00B27579" w:rsidRDefault="00CC7662" w:rsidP="00CC7662">
            <w:pPr>
              <w:jc w:val="center"/>
              <w:rPr>
                <w:rFonts w:asciiTheme="majorBidi" w:hAnsiTheme="majorBidi" w:cstheme="majorBidi"/>
                <w:sz w:val="23"/>
                <w:szCs w:val="23"/>
                <w:lang w:val="en-US" w:eastAsia="ar-SA"/>
              </w:rPr>
            </w:pPr>
          </w:p>
          <w:p w14:paraId="3D2881CE" w14:textId="77777777" w:rsidR="00CC7662" w:rsidRPr="00B27579" w:rsidRDefault="00CC7662" w:rsidP="00CC7662">
            <w:pPr>
              <w:jc w:val="center"/>
              <w:rPr>
                <w:rFonts w:asciiTheme="majorBidi" w:hAnsiTheme="majorBidi" w:cstheme="majorBidi"/>
                <w:sz w:val="23"/>
                <w:szCs w:val="23"/>
                <w:lang w:val="en-US" w:eastAsia="ar-SA"/>
              </w:rPr>
            </w:pPr>
          </w:p>
          <w:p w14:paraId="206BD627" w14:textId="77777777" w:rsidR="00CC7662" w:rsidRPr="00B27579" w:rsidRDefault="00CC7662" w:rsidP="00CC7662">
            <w:pPr>
              <w:jc w:val="center"/>
              <w:rPr>
                <w:rFonts w:asciiTheme="majorBidi" w:hAnsiTheme="majorBidi" w:cstheme="majorBidi"/>
                <w:sz w:val="23"/>
                <w:szCs w:val="23"/>
                <w:lang w:val="en-US" w:eastAsia="ar-SA"/>
              </w:rPr>
            </w:pPr>
          </w:p>
          <w:p w14:paraId="71B37C7E" w14:textId="77777777" w:rsidR="00CC7662" w:rsidRPr="00B27579" w:rsidRDefault="00CC7662" w:rsidP="00CC7662">
            <w:pPr>
              <w:jc w:val="center"/>
              <w:rPr>
                <w:rFonts w:asciiTheme="majorBidi" w:hAnsiTheme="majorBidi" w:cstheme="majorBidi"/>
                <w:sz w:val="23"/>
                <w:szCs w:val="23"/>
                <w:lang w:val="en-US" w:eastAsia="ar-SA"/>
              </w:rPr>
            </w:pPr>
          </w:p>
          <w:p w14:paraId="7BE7D589" w14:textId="77777777" w:rsidR="00CC7662" w:rsidRPr="00B27579" w:rsidRDefault="00CC7662" w:rsidP="00CC7662">
            <w:pPr>
              <w:jc w:val="center"/>
              <w:rPr>
                <w:rFonts w:asciiTheme="majorBidi" w:hAnsiTheme="majorBidi" w:cstheme="majorBidi"/>
                <w:sz w:val="23"/>
                <w:szCs w:val="23"/>
                <w:lang w:val="en-US" w:eastAsia="ar-SA"/>
              </w:rPr>
            </w:pPr>
          </w:p>
          <w:p w14:paraId="4A9DA234" w14:textId="77777777" w:rsidR="00CC7662" w:rsidRPr="00B27579" w:rsidRDefault="00CC7662" w:rsidP="00CC7662">
            <w:pPr>
              <w:jc w:val="center"/>
              <w:rPr>
                <w:rFonts w:asciiTheme="majorBidi" w:hAnsiTheme="majorBidi" w:cstheme="majorBidi"/>
                <w:sz w:val="23"/>
                <w:szCs w:val="23"/>
                <w:lang w:val="en-US" w:eastAsia="ar-SA"/>
              </w:rPr>
            </w:pPr>
          </w:p>
          <w:p w14:paraId="57A92EBB" w14:textId="77777777" w:rsidR="00CC7662" w:rsidRPr="00B27579" w:rsidRDefault="00CC7662" w:rsidP="00CC7662">
            <w:pPr>
              <w:jc w:val="center"/>
              <w:rPr>
                <w:rFonts w:asciiTheme="majorBidi" w:hAnsiTheme="majorBidi" w:cstheme="majorBidi"/>
                <w:sz w:val="23"/>
                <w:szCs w:val="23"/>
                <w:lang w:val="en-US" w:eastAsia="ar-SA"/>
              </w:rPr>
            </w:pPr>
          </w:p>
          <w:p w14:paraId="1A8ED493" w14:textId="77777777" w:rsidR="00CC7662" w:rsidRPr="00B27579" w:rsidRDefault="00CC7662" w:rsidP="00CC7662">
            <w:pPr>
              <w:jc w:val="center"/>
              <w:rPr>
                <w:rFonts w:asciiTheme="majorBidi" w:hAnsiTheme="majorBidi" w:cstheme="majorBidi"/>
                <w:sz w:val="23"/>
                <w:szCs w:val="23"/>
                <w:lang w:val="en-US" w:eastAsia="ar-SA"/>
              </w:rPr>
            </w:pPr>
          </w:p>
          <w:p w14:paraId="1780AA5F" w14:textId="77777777" w:rsidR="00CC7662" w:rsidRPr="00B27579" w:rsidRDefault="00CC7662" w:rsidP="00CC7662">
            <w:pPr>
              <w:jc w:val="center"/>
              <w:rPr>
                <w:rFonts w:asciiTheme="majorBidi" w:hAnsiTheme="majorBidi" w:cstheme="majorBidi"/>
                <w:sz w:val="23"/>
                <w:szCs w:val="23"/>
                <w:lang w:val="en-US" w:eastAsia="ar-SA"/>
              </w:rPr>
            </w:pPr>
          </w:p>
          <w:p w14:paraId="09ABA09F" w14:textId="77777777" w:rsidR="00CC7662" w:rsidRPr="00B27579" w:rsidRDefault="00CC7662" w:rsidP="00CC7662">
            <w:pPr>
              <w:jc w:val="center"/>
              <w:rPr>
                <w:rFonts w:asciiTheme="majorBidi" w:hAnsiTheme="majorBidi" w:cstheme="majorBidi"/>
                <w:sz w:val="23"/>
                <w:szCs w:val="23"/>
                <w:lang w:val="en-US" w:eastAsia="ar-SA"/>
              </w:rPr>
            </w:pPr>
          </w:p>
          <w:p w14:paraId="112466D0" w14:textId="77777777" w:rsidR="00CC7662" w:rsidRPr="00B27579" w:rsidRDefault="00CC7662" w:rsidP="00CC7662">
            <w:pPr>
              <w:jc w:val="center"/>
              <w:rPr>
                <w:rFonts w:asciiTheme="majorBidi" w:hAnsiTheme="majorBidi" w:cstheme="majorBidi"/>
                <w:sz w:val="23"/>
                <w:szCs w:val="23"/>
                <w:lang w:val="en-US" w:eastAsia="ar-SA"/>
              </w:rPr>
            </w:pPr>
          </w:p>
          <w:p w14:paraId="6CEA6F81" w14:textId="77777777" w:rsidR="00CC7662" w:rsidRPr="00B27579" w:rsidRDefault="00CC7662" w:rsidP="00CC7662">
            <w:pPr>
              <w:jc w:val="center"/>
              <w:rPr>
                <w:rFonts w:asciiTheme="majorBidi" w:hAnsiTheme="majorBidi" w:cstheme="majorBidi"/>
                <w:sz w:val="23"/>
                <w:szCs w:val="23"/>
                <w:lang w:val="en-US" w:eastAsia="ar-SA"/>
              </w:rPr>
            </w:pPr>
          </w:p>
          <w:p w14:paraId="28AA65CB" w14:textId="77777777" w:rsidR="00CC7662" w:rsidRPr="00B27579" w:rsidRDefault="00CC7662" w:rsidP="00CC7662">
            <w:pPr>
              <w:jc w:val="center"/>
              <w:rPr>
                <w:rFonts w:asciiTheme="majorBidi" w:hAnsiTheme="majorBidi" w:cstheme="majorBidi"/>
                <w:sz w:val="23"/>
                <w:szCs w:val="23"/>
                <w:lang w:val="en-US" w:eastAsia="ar-SA"/>
              </w:rPr>
            </w:pPr>
          </w:p>
          <w:p w14:paraId="78B649B7" w14:textId="77777777" w:rsidR="00CC7662" w:rsidRPr="00B27579" w:rsidRDefault="00CC7662" w:rsidP="00CC7662">
            <w:pPr>
              <w:jc w:val="center"/>
              <w:rPr>
                <w:rFonts w:asciiTheme="majorBidi" w:hAnsiTheme="majorBidi" w:cstheme="majorBidi"/>
                <w:sz w:val="23"/>
                <w:szCs w:val="23"/>
                <w:lang w:val="en-US" w:eastAsia="ar-SA"/>
              </w:rPr>
            </w:pPr>
          </w:p>
          <w:p w14:paraId="4C07CB21" w14:textId="77777777" w:rsidR="00CC7662" w:rsidRPr="00B27579" w:rsidRDefault="00CC7662" w:rsidP="00CC7662">
            <w:pPr>
              <w:jc w:val="center"/>
              <w:rPr>
                <w:rFonts w:asciiTheme="majorBidi" w:hAnsiTheme="majorBidi" w:cstheme="majorBidi"/>
                <w:sz w:val="23"/>
                <w:szCs w:val="23"/>
                <w:lang w:val="en-US" w:eastAsia="ar-SA"/>
              </w:rPr>
            </w:pPr>
          </w:p>
          <w:p w14:paraId="76F572D1" w14:textId="747DC1CC" w:rsidR="00CC7662" w:rsidRPr="00CC7662"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eastAsia="ar-SA"/>
              </w:rPr>
              <w:t>МФУ</w:t>
            </w:r>
            <w:r w:rsidRPr="00CC7662">
              <w:rPr>
                <w:rFonts w:asciiTheme="majorBidi" w:hAnsiTheme="majorBidi" w:cstheme="majorBidi"/>
                <w:sz w:val="23"/>
                <w:szCs w:val="23"/>
                <w:lang w:val="en-US" w:eastAsia="ar-SA"/>
              </w:rPr>
              <w:t xml:space="preserve"> </w:t>
            </w:r>
          </w:p>
          <w:p w14:paraId="2179591F" w14:textId="1478BCF3" w:rsidR="002345A0" w:rsidRPr="00CC7662" w:rsidRDefault="002345A0" w:rsidP="00CC7662">
            <w:pPr>
              <w:jc w:val="center"/>
              <w:rPr>
                <w:rFonts w:asciiTheme="majorBidi" w:hAnsiTheme="majorBidi" w:cstheme="majorBidi"/>
                <w:sz w:val="23"/>
                <w:szCs w:val="23"/>
                <w:lang w:val="en-US" w:eastAsia="ar-SA"/>
              </w:rPr>
            </w:pPr>
            <w:r>
              <w:rPr>
                <w:rFonts w:asciiTheme="majorBidi" w:hAnsiTheme="majorBidi" w:cstheme="majorBidi"/>
                <w:sz w:val="23"/>
                <w:szCs w:val="23"/>
                <w:lang w:val="en-US"/>
              </w:rPr>
              <w:t>Canon</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i</w:t>
            </w:r>
            <w:r w:rsidRPr="00CC7662">
              <w:rPr>
                <w:rFonts w:asciiTheme="majorBidi" w:hAnsiTheme="majorBidi" w:cstheme="majorBidi"/>
                <w:sz w:val="23"/>
                <w:szCs w:val="23"/>
                <w:lang w:val="en-US"/>
              </w:rPr>
              <w:t>-</w:t>
            </w:r>
            <w:r>
              <w:rPr>
                <w:rFonts w:asciiTheme="majorBidi" w:hAnsiTheme="majorBidi" w:cstheme="majorBidi"/>
                <w:sz w:val="23"/>
                <w:szCs w:val="23"/>
                <w:lang w:val="en-US"/>
              </w:rPr>
              <w:t>Sensys</w:t>
            </w:r>
            <w:r w:rsidRPr="00CC7662">
              <w:rPr>
                <w:rFonts w:asciiTheme="majorBidi" w:hAnsiTheme="majorBidi" w:cstheme="majorBidi"/>
                <w:sz w:val="23"/>
                <w:szCs w:val="23"/>
                <w:lang w:val="en-US"/>
              </w:rPr>
              <w:t xml:space="preserve"> </w:t>
            </w:r>
            <w:r>
              <w:rPr>
                <w:rFonts w:asciiTheme="majorBidi" w:hAnsiTheme="majorBidi" w:cstheme="majorBidi"/>
                <w:sz w:val="23"/>
                <w:szCs w:val="23"/>
                <w:lang w:val="en-US"/>
              </w:rPr>
              <w:t>MF</w:t>
            </w:r>
            <w:r w:rsidRPr="00CC7662">
              <w:rPr>
                <w:rFonts w:asciiTheme="majorBidi" w:hAnsiTheme="majorBidi" w:cstheme="majorBidi"/>
                <w:sz w:val="23"/>
                <w:szCs w:val="23"/>
                <w:lang w:val="en-US"/>
              </w:rPr>
              <w:t>443</w:t>
            </w:r>
            <w:r>
              <w:rPr>
                <w:rFonts w:asciiTheme="majorBidi" w:hAnsiTheme="majorBidi" w:cstheme="majorBidi"/>
                <w:sz w:val="23"/>
                <w:szCs w:val="23"/>
                <w:lang w:val="en-US"/>
              </w:rPr>
              <w:t>dw</w:t>
            </w: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475CCA96" w14:textId="77777777" w:rsidR="002345A0" w:rsidRDefault="002345A0" w:rsidP="00B8497C">
            <w:r>
              <w:rPr>
                <w:rFonts w:asciiTheme="majorBidi" w:hAnsiTheme="majorBidi" w:cstheme="majorBidi"/>
                <w:sz w:val="23"/>
                <w:szCs w:val="23"/>
                <w:lang w:eastAsia="ar-SA"/>
              </w:rPr>
              <w:t>Техническое обслуживание</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DD4AB8B" w14:textId="77777777" w:rsidR="002345A0" w:rsidRDefault="002345A0" w:rsidP="00B8497C">
            <w:r>
              <w:t>4 раза в год</w:t>
            </w:r>
          </w:p>
          <w:p w14:paraId="72C5BF2C" w14:textId="0DBF57DB" w:rsidR="002345A0" w:rsidRDefault="002345A0" w:rsidP="00B8497C">
            <w:r>
              <w:t>(ежеквартально)</w:t>
            </w:r>
          </w:p>
        </w:tc>
      </w:tr>
      <w:tr w:rsidR="002345A0" w14:paraId="0BA191CB"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72E91622" w14:textId="549104C1"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58B5F50F"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7872095" w14:textId="77777777" w:rsidR="002345A0" w:rsidRDefault="002345A0" w:rsidP="00B8497C">
            <w:r>
              <w:rPr>
                <w:rFonts w:asciiTheme="majorBidi" w:hAnsiTheme="majorBidi" w:cstheme="majorBidi"/>
                <w:sz w:val="23"/>
                <w:szCs w:val="23"/>
              </w:rPr>
              <w:t>Ремонт узла подачи и транспорта бумаги с заменой роликов захвата, арт.RM2-5452-000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F9CFB0" w14:textId="77777777" w:rsidR="002345A0" w:rsidRDefault="002345A0" w:rsidP="00B8497C">
            <w:r>
              <w:t>По заявке и/или по результатам ТО</w:t>
            </w:r>
          </w:p>
        </w:tc>
      </w:tr>
      <w:tr w:rsidR="002345A0" w14:paraId="4715B0A6"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5062E027" w14:textId="5A704BB6"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74DE018B"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03EE16BA" w14:textId="77777777" w:rsidR="002345A0" w:rsidRDefault="002345A0" w:rsidP="00B8497C">
            <w:r>
              <w:rPr>
                <w:rFonts w:asciiTheme="majorBidi" w:hAnsiTheme="majorBidi" w:cstheme="majorBidi"/>
                <w:sz w:val="23"/>
                <w:szCs w:val="23"/>
              </w:rPr>
              <w:t>Ремонт узла подачи и транспорта бумаги с заменой роликов отделения, арт.RM2-5397-000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EAA054" w14:textId="77777777" w:rsidR="002345A0" w:rsidRDefault="002345A0" w:rsidP="00B8497C">
            <w:r>
              <w:t>По заявке и/или по результатам ТО</w:t>
            </w:r>
          </w:p>
        </w:tc>
      </w:tr>
      <w:tr w:rsidR="002345A0" w14:paraId="5D6E93B4"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2626ACFE" w14:textId="211558AA"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5EDC2CC5"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FAE5E07" w14:textId="77777777" w:rsidR="002345A0" w:rsidRDefault="002345A0" w:rsidP="00B8497C">
            <w:r>
              <w:rPr>
                <w:rFonts w:asciiTheme="majorBidi" w:hAnsiTheme="majorBidi" w:cstheme="majorBidi"/>
                <w:sz w:val="23"/>
                <w:szCs w:val="23"/>
              </w:rPr>
              <w:t>Ремонт узла подачи и транспорта бумаги с заменой узла регистрации в сборе, арт.FM1-N761-000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5A11EE" w14:textId="77777777" w:rsidR="002345A0" w:rsidRDefault="002345A0" w:rsidP="00B8497C">
            <w:r>
              <w:t>По заявке и/или по результатам ТО</w:t>
            </w:r>
          </w:p>
        </w:tc>
      </w:tr>
      <w:tr w:rsidR="002345A0" w14:paraId="52460C29"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76253BBA" w14:textId="4AF7398A"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4B921A29"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F027A8D" w14:textId="77777777" w:rsidR="002345A0" w:rsidRDefault="002345A0" w:rsidP="00B8497C">
            <w:r>
              <w:rPr>
                <w:rFonts w:asciiTheme="majorBidi" w:hAnsiTheme="majorBidi" w:cstheme="majorBidi"/>
                <w:sz w:val="23"/>
                <w:szCs w:val="23"/>
              </w:rPr>
              <w:t>Ремонт узла подачи и транспорта бумаги с заменой ролика подхвата обходного лотка, арт.RL2-0656-000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243D07" w14:textId="77777777" w:rsidR="002345A0" w:rsidRDefault="002345A0" w:rsidP="00B8497C">
            <w:r>
              <w:t>По заявке и/или по результатам ТО</w:t>
            </w:r>
          </w:p>
        </w:tc>
      </w:tr>
      <w:tr w:rsidR="002345A0" w14:paraId="0A97E22E"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644D59D5" w14:textId="09673D6D"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65849FCB"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BF31ED7" w14:textId="77777777" w:rsidR="002345A0" w:rsidRDefault="002345A0" w:rsidP="00B8497C">
            <w:r>
              <w:rPr>
                <w:rFonts w:asciiTheme="majorBidi" w:hAnsiTheme="majorBidi" w:cstheme="majorBidi"/>
                <w:sz w:val="23"/>
                <w:szCs w:val="23"/>
              </w:rPr>
              <w:t>Ремонт узла подачи и транспорта бумаги с заменой площадки тормозной, арт.RL2-0657-000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F2EDC2" w14:textId="77777777" w:rsidR="002345A0" w:rsidRDefault="002345A0" w:rsidP="00B8497C">
            <w:r>
              <w:t>По заявке и/или по результатам ТО</w:t>
            </w:r>
          </w:p>
        </w:tc>
      </w:tr>
      <w:tr w:rsidR="002345A0" w14:paraId="0B141476"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7FCCA2BF" w14:textId="58AC2D5A"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7240AF15"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3689ACC5" w14:textId="77777777" w:rsidR="002345A0" w:rsidRDefault="002345A0" w:rsidP="00B8497C">
            <w:r>
              <w:rPr>
                <w:rFonts w:asciiTheme="majorBidi" w:hAnsiTheme="majorBidi" w:cstheme="majorBidi"/>
                <w:sz w:val="23"/>
                <w:szCs w:val="23"/>
              </w:rPr>
              <w:t>Ремонт узла подачи и транспорта бумаги с заменой узла отделения бумаги, арт.FM1-N703-000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AB5CA05" w14:textId="77777777" w:rsidR="002345A0" w:rsidRDefault="002345A0" w:rsidP="00B8497C">
            <w:r>
              <w:t>По заявке и/или по результатам ТО</w:t>
            </w:r>
          </w:p>
        </w:tc>
      </w:tr>
      <w:tr w:rsidR="002345A0" w14:paraId="3F5B8EC7"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1C61A2E6" w14:textId="6054BCB8"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395018FF"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0DBD1FE" w14:textId="77777777" w:rsidR="002345A0" w:rsidRDefault="002345A0" w:rsidP="00B8497C">
            <w:r>
              <w:rPr>
                <w:rFonts w:asciiTheme="majorBidi" w:hAnsiTheme="majorBidi" w:cstheme="majorBidi"/>
                <w:sz w:val="23"/>
                <w:szCs w:val="23"/>
              </w:rPr>
              <w:t>Ремонт узла подачи и транспорта бумаги с заменой площадки тормозной в сборе, арт.FM1-P580-000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13D192" w14:textId="77777777" w:rsidR="002345A0" w:rsidRDefault="002345A0" w:rsidP="00B8497C">
            <w:r>
              <w:t>По заявке и/или по результатам ТО</w:t>
            </w:r>
          </w:p>
        </w:tc>
      </w:tr>
      <w:tr w:rsidR="002345A0" w14:paraId="47EAC97A"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36813FBC" w14:textId="2DD8D5AE"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47B55711"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2DA0FC7" w14:textId="77777777" w:rsidR="002345A0" w:rsidRDefault="002345A0" w:rsidP="00B8497C">
            <w:r>
              <w:rPr>
                <w:rFonts w:asciiTheme="majorBidi" w:hAnsiTheme="majorBidi" w:cstheme="majorBidi"/>
                <w:sz w:val="23"/>
                <w:szCs w:val="23"/>
              </w:rPr>
              <w:t>Ремонт узла подачи и транспорта бумаги с заменой вала переноса заряда, арт.RM1-4023-000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9C0EA6" w14:textId="77777777" w:rsidR="002345A0" w:rsidRDefault="002345A0" w:rsidP="00B8497C">
            <w:r>
              <w:t>По заявке и/или по результатам ТО</w:t>
            </w:r>
          </w:p>
        </w:tc>
      </w:tr>
      <w:tr w:rsidR="002345A0" w14:paraId="4FE19E1D"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154018A0" w14:textId="728A5132"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55575247"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11FC4011" w14:textId="77777777" w:rsidR="002345A0" w:rsidRDefault="002345A0" w:rsidP="00B8497C">
            <w:r>
              <w:rPr>
                <w:rFonts w:asciiTheme="majorBidi" w:hAnsiTheme="majorBidi" w:cstheme="majorBidi"/>
                <w:sz w:val="23"/>
                <w:szCs w:val="23"/>
              </w:rPr>
              <w:t>Ремонт узла термозакрепления с заменой печки в сборе, арт.FM1-W116-000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329097" w14:textId="77777777" w:rsidR="002345A0" w:rsidRDefault="002345A0" w:rsidP="00B8497C">
            <w:r>
              <w:t>По заявке и/или по результатам ТО</w:t>
            </w:r>
          </w:p>
        </w:tc>
      </w:tr>
      <w:tr w:rsidR="002345A0" w14:paraId="02CFD7BB"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1D7B8D4A" w14:textId="3F59D4F7"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0A48D86F"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27A3D778" w14:textId="77777777" w:rsidR="002345A0" w:rsidRDefault="002345A0" w:rsidP="00B8497C">
            <w:r>
              <w:rPr>
                <w:rFonts w:asciiTheme="majorBidi" w:hAnsiTheme="majorBidi" w:cstheme="majorBidi"/>
                <w:sz w:val="23"/>
                <w:szCs w:val="23"/>
              </w:rPr>
              <w:t>Ремонт узла электронных компонентов с заменой главного мотора, арт.RM2-8684-000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38DD276" w14:textId="77777777" w:rsidR="002345A0" w:rsidRDefault="002345A0" w:rsidP="00B8497C">
            <w:r>
              <w:t>По заявке и/или по результатам ТО</w:t>
            </w:r>
          </w:p>
        </w:tc>
      </w:tr>
      <w:tr w:rsidR="002345A0" w14:paraId="2F9974CC" w14:textId="77777777" w:rsidTr="00E9702B">
        <w:tc>
          <w:tcPr>
            <w:tcW w:w="642" w:type="dxa"/>
            <w:vMerge/>
            <w:tcBorders>
              <w:left w:val="single" w:sz="6" w:space="0" w:color="000000"/>
              <w:right w:val="single" w:sz="6" w:space="0" w:color="000000"/>
            </w:tcBorders>
            <w:tcMar>
              <w:top w:w="0" w:type="dxa"/>
              <w:left w:w="149" w:type="dxa"/>
              <w:bottom w:w="0" w:type="dxa"/>
              <w:right w:w="149" w:type="dxa"/>
            </w:tcMar>
            <w:vAlign w:val="center"/>
          </w:tcPr>
          <w:p w14:paraId="7A93D2C2" w14:textId="744BCD7C" w:rsidR="002345A0" w:rsidRDefault="002345A0" w:rsidP="00B8497C">
            <w:pPr>
              <w:jc w:val="center"/>
              <w:rPr>
                <w:sz w:val="23"/>
                <w:szCs w:val="23"/>
              </w:rPr>
            </w:pPr>
          </w:p>
        </w:tc>
        <w:tc>
          <w:tcPr>
            <w:tcW w:w="2924" w:type="dxa"/>
            <w:vMerge/>
            <w:tcBorders>
              <w:left w:val="single" w:sz="6" w:space="0" w:color="000000"/>
              <w:right w:val="single" w:sz="4" w:space="0" w:color="auto"/>
            </w:tcBorders>
          </w:tcPr>
          <w:p w14:paraId="4501D5CC"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7273DD5B" w14:textId="77777777" w:rsidR="002345A0" w:rsidRDefault="002345A0" w:rsidP="00B8497C">
            <w:r>
              <w:rPr>
                <w:rFonts w:asciiTheme="majorBidi" w:hAnsiTheme="majorBidi" w:cstheme="majorBidi"/>
                <w:sz w:val="23"/>
                <w:szCs w:val="23"/>
              </w:rPr>
              <w:t>Ремонт узла сканирования с заменой линейки, арт.FK4-4050-000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FFDBA0" w14:textId="77777777" w:rsidR="002345A0" w:rsidRDefault="002345A0" w:rsidP="00B8497C">
            <w:r>
              <w:t>По заявке и/или по результатам ТО</w:t>
            </w:r>
          </w:p>
        </w:tc>
      </w:tr>
      <w:tr w:rsidR="002345A0" w14:paraId="1DD40721" w14:textId="77777777" w:rsidTr="00E9702B">
        <w:tc>
          <w:tcPr>
            <w:tcW w:w="642" w:type="dxa"/>
            <w:vMerge/>
            <w:tcBorders>
              <w:left w:val="single" w:sz="6" w:space="0" w:color="000000"/>
              <w:bottom w:val="single" w:sz="6" w:space="0" w:color="000000"/>
              <w:right w:val="single" w:sz="6" w:space="0" w:color="000000"/>
            </w:tcBorders>
            <w:tcMar>
              <w:top w:w="0" w:type="dxa"/>
              <w:left w:w="149" w:type="dxa"/>
              <w:bottom w:w="0" w:type="dxa"/>
              <w:right w:w="149" w:type="dxa"/>
            </w:tcMar>
            <w:vAlign w:val="center"/>
          </w:tcPr>
          <w:p w14:paraId="2D2290A0" w14:textId="1B17125F" w:rsidR="002345A0" w:rsidRDefault="002345A0" w:rsidP="00B8497C">
            <w:pPr>
              <w:jc w:val="center"/>
              <w:rPr>
                <w:sz w:val="23"/>
                <w:szCs w:val="23"/>
              </w:rPr>
            </w:pPr>
          </w:p>
        </w:tc>
        <w:tc>
          <w:tcPr>
            <w:tcW w:w="2924" w:type="dxa"/>
            <w:vMerge/>
            <w:tcBorders>
              <w:left w:val="single" w:sz="6" w:space="0" w:color="000000"/>
              <w:bottom w:val="single" w:sz="6" w:space="0" w:color="000000"/>
              <w:right w:val="single" w:sz="4" w:space="0" w:color="auto"/>
            </w:tcBorders>
          </w:tcPr>
          <w:p w14:paraId="5004B2AF" w14:textId="77777777" w:rsidR="002345A0" w:rsidRDefault="002345A0" w:rsidP="00B8497C">
            <w:pPr>
              <w:rPr>
                <w:rFonts w:asciiTheme="majorBidi" w:hAnsiTheme="majorBidi" w:cstheme="majorBidi"/>
                <w:sz w:val="23"/>
                <w:szCs w:val="23"/>
              </w:rPr>
            </w:pPr>
          </w:p>
        </w:tc>
        <w:tc>
          <w:tcPr>
            <w:tcW w:w="4799"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14:paraId="5F47B52B" w14:textId="77777777" w:rsidR="002345A0" w:rsidRDefault="002345A0" w:rsidP="00B8497C">
            <w:r>
              <w:rPr>
                <w:rFonts w:asciiTheme="majorBidi" w:hAnsiTheme="majorBidi" w:cstheme="majorBidi"/>
                <w:sz w:val="23"/>
                <w:szCs w:val="23"/>
              </w:rPr>
              <w:t>Ремонт узла электронных компонентов с заменой шлейфа, арт.FK4-4058-000</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FE2B67" w14:textId="77777777" w:rsidR="002345A0" w:rsidRDefault="002345A0" w:rsidP="00B8497C">
            <w:r>
              <w:t>По заявке и/или по результатам ТО</w:t>
            </w:r>
          </w:p>
        </w:tc>
      </w:tr>
    </w:tbl>
    <w:p w14:paraId="6A22485D" w14:textId="77777777" w:rsidR="00120AB3" w:rsidRDefault="00120AB3" w:rsidP="00120AB3">
      <w:pPr>
        <w:ind w:left="4248"/>
        <w:jc w:val="right"/>
      </w:pPr>
    </w:p>
    <w:p w14:paraId="403F0DA6" w14:textId="77777777" w:rsidR="00120AB3" w:rsidRDefault="00120AB3" w:rsidP="00120AB3">
      <w:pPr>
        <w:rPr>
          <w:rFonts w:ascii="Calibri" w:eastAsia="Calibri" w:hAnsi="Calibri"/>
        </w:rPr>
      </w:pPr>
    </w:p>
    <w:p w14:paraId="4DFB686E" w14:textId="77777777" w:rsidR="00120AB3" w:rsidRDefault="00120AB3" w:rsidP="00120AB3">
      <w:pPr>
        <w:rPr>
          <w:rFonts w:ascii="Calibri" w:eastAsia="Calibri" w:hAnsi="Calibri"/>
        </w:rPr>
      </w:pPr>
    </w:p>
    <w:tbl>
      <w:tblPr>
        <w:tblpPr w:leftFromText="180" w:rightFromText="180" w:vertAnchor="text" w:horzAnchor="margin" w:tblpY="113"/>
        <w:tblW w:w="9923" w:type="dxa"/>
        <w:tblLayout w:type="fixed"/>
        <w:tblLook w:val="04A0" w:firstRow="1" w:lastRow="0" w:firstColumn="1" w:lastColumn="0" w:noHBand="0" w:noVBand="1"/>
      </w:tblPr>
      <w:tblGrid>
        <w:gridCol w:w="4820"/>
        <w:gridCol w:w="567"/>
        <w:gridCol w:w="4536"/>
      </w:tblGrid>
      <w:tr w:rsidR="00120AB3" w:rsidRPr="00120AB3" w14:paraId="00402060" w14:textId="77777777" w:rsidTr="00B8497C">
        <w:tc>
          <w:tcPr>
            <w:tcW w:w="4820" w:type="dxa"/>
            <w:tcBorders>
              <w:bottom w:val="single" w:sz="12" w:space="0" w:color="666666"/>
            </w:tcBorders>
          </w:tcPr>
          <w:p w14:paraId="23912C6A" w14:textId="77777777" w:rsidR="00120AB3" w:rsidRPr="00120AB3" w:rsidRDefault="00120AB3" w:rsidP="00B8497C">
            <w:pPr>
              <w:jc w:val="center"/>
              <w:rPr>
                <w:rFonts w:eastAsia="Calibri"/>
                <w:b/>
                <w:bCs/>
                <w:sz w:val="22"/>
                <w:szCs w:val="22"/>
              </w:rPr>
            </w:pPr>
            <w:r w:rsidRPr="00120AB3">
              <w:rPr>
                <w:rFonts w:eastAsia="Calibri"/>
                <w:b/>
                <w:bCs/>
                <w:sz w:val="22"/>
                <w:szCs w:val="22"/>
              </w:rPr>
              <w:t>ОТ ЗАКАЗЧИКА</w:t>
            </w:r>
          </w:p>
        </w:tc>
        <w:tc>
          <w:tcPr>
            <w:tcW w:w="567" w:type="dxa"/>
          </w:tcPr>
          <w:p w14:paraId="1361ACF6" w14:textId="77777777" w:rsidR="00120AB3" w:rsidRPr="00120AB3" w:rsidRDefault="00120AB3" w:rsidP="00B8497C">
            <w:pPr>
              <w:jc w:val="center"/>
              <w:rPr>
                <w:rFonts w:eastAsia="Calibri"/>
                <w:b/>
                <w:bCs/>
                <w:sz w:val="22"/>
                <w:szCs w:val="22"/>
              </w:rPr>
            </w:pPr>
          </w:p>
        </w:tc>
        <w:tc>
          <w:tcPr>
            <w:tcW w:w="4536" w:type="dxa"/>
            <w:tcBorders>
              <w:bottom w:val="single" w:sz="12" w:space="0" w:color="666666"/>
            </w:tcBorders>
          </w:tcPr>
          <w:p w14:paraId="253513AA" w14:textId="77777777" w:rsidR="00120AB3" w:rsidRPr="00120AB3" w:rsidRDefault="00120AB3" w:rsidP="00B8497C">
            <w:pPr>
              <w:jc w:val="center"/>
              <w:rPr>
                <w:rFonts w:eastAsia="Calibri"/>
                <w:b/>
                <w:bCs/>
                <w:sz w:val="22"/>
                <w:szCs w:val="22"/>
              </w:rPr>
            </w:pPr>
            <w:r w:rsidRPr="00120AB3">
              <w:rPr>
                <w:rFonts w:eastAsia="Calibri"/>
                <w:b/>
                <w:bCs/>
                <w:sz w:val="22"/>
                <w:szCs w:val="22"/>
              </w:rPr>
              <w:t>ОТ ИСПОЛНИТЕЛЯ</w:t>
            </w:r>
          </w:p>
        </w:tc>
      </w:tr>
      <w:tr w:rsidR="00120AB3" w:rsidRPr="00120AB3" w14:paraId="29D8827B" w14:textId="77777777" w:rsidTr="00B8497C">
        <w:tc>
          <w:tcPr>
            <w:tcW w:w="4820" w:type="dxa"/>
          </w:tcPr>
          <w:p w14:paraId="3726BE85" w14:textId="77777777" w:rsidR="00120AB3" w:rsidRPr="00120AB3" w:rsidRDefault="00120AB3" w:rsidP="00B8497C">
            <w:pPr>
              <w:jc w:val="center"/>
              <w:rPr>
                <w:sz w:val="22"/>
                <w:szCs w:val="22"/>
                <w:u w:val="single"/>
              </w:rPr>
            </w:pPr>
            <w:r w:rsidRPr="00120AB3">
              <w:rPr>
                <w:sz w:val="22"/>
                <w:szCs w:val="22"/>
                <w:u w:val="single"/>
              </w:rPr>
              <w:t xml:space="preserve">Директор филиала </w:t>
            </w:r>
          </w:p>
          <w:p w14:paraId="6467BE45" w14:textId="77777777" w:rsidR="00120AB3" w:rsidRPr="00120AB3" w:rsidRDefault="00120AB3" w:rsidP="00B8497C">
            <w:pPr>
              <w:jc w:val="center"/>
              <w:rPr>
                <w:sz w:val="22"/>
                <w:szCs w:val="22"/>
                <w:u w:val="single"/>
              </w:rPr>
            </w:pPr>
            <w:r w:rsidRPr="00120AB3">
              <w:rPr>
                <w:sz w:val="22"/>
                <w:szCs w:val="22"/>
                <w:u w:val="single"/>
              </w:rPr>
              <w:t>ЦМШ-АИИ «Балтийский»</w:t>
            </w:r>
          </w:p>
        </w:tc>
        <w:tc>
          <w:tcPr>
            <w:tcW w:w="567" w:type="dxa"/>
          </w:tcPr>
          <w:p w14:paraId="7AFB5001" w14:textId="77777777" w:rsidR="00120AB3" w:rsidRPr="00120AB3" w:rsidRDefault="00120AB3" w:rsidP="00B8497C">
            <w:pPr>
              <w:rPr>
                <w:rFonts w:eastAsia="Calibri"/>
                <w:sz w:val="22"/>
                <w:szCs w:val="22"/>
              </w:rPr>
            </w:pPr>
          </w:p>
        </w:tc>
        <w:tc>
          <w:tcPr>
            <w:tcW w:w="4536" w:type="dxa"/>
          </w:tcPr>
          <w:p w14:paraId="163928A2" w14:textId="77777777" w:rsidR="00120AB3" w:rsidRPr="00120AB3" w:rsidRDefault="00120AB3" w:rsidP="00B8497C">
            <w:pPr>
              <w:jc w:val="center"/>
              <w:rPr>
                <w:sz w:val="22"/>
                <w:szCs w:val="22"/>
              </w:rPr>
            </w:pPr>
            <w:r w:rsidRPr="00120AB3">
              <w:rPr>
                <w:rFonts w:eastAsia="Calibri"/>
                <w:sz w:val="22"/>
                <w:szCs w:val="22"/>
              </w:rPr>
              <w:t>_____________________</w:t>
            </w:r>
          </w:p>
        </w:tc>
      </w:tr>
      <w:tr w:rsidR="00120AB3" w:rsidRPr="00120AB3" w14:paraId="484B0FE2" w14:textId="77777777" w:rsidTr="00B8497C">
        <w:tc>
          <w:tcPr>
            <w:tcW w:w="4820" w:type="dxa"/>
          </w:tcPr>
          <w:p w14:paraId="721261ED"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должность</w:t>
            </w:r>
          </w:p>
        </w:tc>
        <w:tc>
          <w:tcPr>
            <w:tcW w:w="567" w:type="dxa"/>
          </w:tcPr>
          <w:p w14:paraId="4643B89C" w14:textId="77777777" w:rsidR="00120AB3" w:rsidRPr="00120AB3" w:rsidRDefault="00120AB3" w:rsidP="00B8497C">
            <w:pPr>
              <w:jc w:val="center"/>
              <w:rPr>
                <w:rFonts w:eastAsia="Calibri"/>
                <w:i/>
                <w:sz w:val="22"/>
                <w:szCs w:val="22"/>
                <w:vertAlign w:val="superscript"/>
              </w:rPr>
            </w:pPr>
          </w:p>
        </w:tc>
        <w:tc>
          <w:tcPr>
            <w:tcW w:w="4536" w:type="dxa"/>
          </w:tcPr>
          <w:p w14:paraId="2F0E07B9"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должность</w:t>
            </w:r>
          </w:p>
        </w:tc>
      </w:tr>
      <w:tr w:rsidR="00120AB3" w:rsidRPr="00120AB3" w14:paraId="617FC0C1" w14:textId="77777777" w:rsidTr="00B8497C">
        <w:tc>
          <w:tcPr>
            <w:tcW w:w="4820" w:type="dxa"/>
          </w:tcPr>
          <w:p w14:paraId="02AD3C7A" w14:textId="77777777" w:rsidR="00120AB3" w:rsidRPr="00120AB3" w:rsidRDefault="00120AB3" w:rsidP="00B8497C">
            <w:pPr>
              <w:rPr>
                <w:rFonts w:eastAsia="Calibri"/>
                <w:b/>
                <w:bCs/>
                <w:sz w:val="22"/>
                <w:szCs w:val="22"/>
              </w:rPr>
            </w:pPr>
            <w:r w:rsidRPr="00120AB3">
              <w:rPr>
                <w:rFonts w:eastAsia="Calibri"/>
                <w:bCs/>
                <w:sz w:val="22"/>
                <w:szCs w:val="22"/>
              </w:rPr>
              <w:t>_______________________ /</w:t>
            </w:r>
            <w:r w:rsidRPr="00120AB3">
              <w:rPr>
                <w:rFonts w:eastAsia="Calibri"/>
                <w:sz w:val="22"/>
                <w:szCs w:val="22"/>
              </w:rPr>
              <w:t>Л.В. Волкова</w:t>
            </w:r>
            <w:r w:rsidRPr="00120AB3">
              <w:rPr>
                <w:rFonts w:eastAsia="Calibri"/>
                <w:bCs/>
                <w:sz w:val="22"/>
                <w:szCs w:val="22"/>
              </w:rPr>
              <w:t>/</w:t>
            </w:r>
          </w:p>
        </w:tc>
        <w:tc>
          <w:tcPr>
            <w:tcW w:w="567" w:type="dxa"/>
          </w:tcPr>
          <w:p w14:paraId="4AF5D2F6" w14:textId="77777777" w:rsidR="00120AB3" w:rsidRPr="00120AB3" w:rsidRDefault="00120AB3" w:rsidP="00B8497C">
            <w:pPr>
              <w:rPr>
                <w:rFonts w:eastAsia="Calibri"/>
                <w:sz w:val="22"/>
                <w:szCs w:val="22"/>
              </w:rPr>
            </w:pPr>
          </w:p>
        </w:tc>
        <w:tc>
          <w:tcPr>
            <w:tcW w:w="4536" w:type="dxa"/>
          </w:tcPr>
          <w:p w14:paraId="53AAFB83" w14:textId="77777777" w:rsidR="00120AB3" w:rsidRPr="00120AB3" w:rsidRDefault="00120AB3" w:rsidP="00B8497C">
            <w:pPr>
              <w:rPr>
                <w:rFonts w:eastAsia="Calibri"/>
                <w:b/>
                <w:sz w:val="22"/>
                <w:szCs w:val="22"/>
              </w:rPr>
            </w:pPr>
            <w:r w:rsidRPr="00120AB3">
              <w:rPr>
                <w:rFonts w:eastAsia="Calibri"/>
                <w:b/>
                <w:sz w:val="22"/>
                <w:szCs w:val="22"/>
              </w:rPr>
              <w:t>____________________/</w:t>
            </w:r>
            <w:r w:rsidRPr="00120AB3">
              <w:rPr>
                <w:sz w:val="22"/>
                <w:szCs w:val="22"/>
              </w:rPr>
              <w:t>_____________</w:t>
            </w:r>
            <w:r w:rsidRPr="00120AB3">
              <w:rPr>
                <w:rFonts w:eastAsia="Calibri"/>
                <w:b/>
                <w:sz w:val="22"/>
                <w:szCs w:val="22"/>
              </w:rPr>
              <w:t>/</w:t>
            </w:r>
          </w:p>
        </w:tc>
      </w:tr>
      <w:tr w:rsidR="00120AB3" w:rsidRPr="00120AB3" w14:paraId="231E4856" w14:textId="77777777" w:rsidTr="00B8497C">
        <w:tc>
          <w:tcPr>
            <w:tcW w:w="4820" w:type="dxa"/>
          </w:tcPr>
          <w:p w14:paraId="7D12A917" w14:textId="77777777" w:rsidR="00120AB3" w:rsidRPr="00120AB3" w:rsidRDefault="00120AB3" w:rsidP="00B8497C">
            <w:pPr>
              <w:jc w:val="center"/>
              <w:rPr>
                <w:rFonts w:eastAsia="Calibri"/>
                <w:b/>
                <w:bCs/>
                <w:i/>
                <w:sz w:val="22"/>
                <w:szCs w:val="22"/>
                <w:vertAlign w:val="superscript"/>
              </w:rPr>
            </w:pPr>
            <w:r w:rsidRPr="00120AB3">
              <w:rPr>
                <w:rFonts w:eastAsia="Calibri"/>
                <w:bCs/>
                <w:i/>
                <w:sz w:val="22"/>
                <w:szCs w:val="22"/>
                <w:vertAlign w:val="superscript"/>
              </w:rPr>
              <w:t>подпись                             расшифровка</w:t>
            </w:r>
          </w:p>
        </w:tc>
        <w:tc>
          <w:tcPr>
            <w:tcW w:w="567" w:type="dxa"/>
          </w:tcPr>
          <w:p w14:paraId="4FEDD6A8" w14:textId="77777777" w:rsidR="00120AB3" w:rsidRPr="00120AB3" w:rsidRDefault="00120AB3" w:rsidP="00B8497C">
            <w:pPr>
              <w:jc w:val="center"/>
              <w:rPr>
                <w:rFonts w:eastAsia="Calibri"/>
                <w:i/>
                <w:sz w:val="22"/>
                <w:szCs w:val="22"/>
                <w:vertAlign w:val="superscript"/>
              </w:rPr>
            </w:pPr>
          </w:p>
        </w:tc>
        <w:tc>
          <w:tcPr>
            <w:tcW w:w="4536" w:type="dxa"/>
          </w:tcPr>
          <w:p w14:paraId="7250DC3F" w14:textId="77777777" w:rsidR="00120AB3" w:rsidRPr="00120AB3" w:rsidRDefault="00120AB3" w:rsidP="00B8497C">
            <w:pPr>
              <w:jc w:val="center"/>
              <w:rPr>
                <w:rFonts w:eastAsia="Calibri"/>
                <w:i/>
                <w:sz w:val="22"/>
                <w:szCs w:val="22"/>
                <w:vertAlign w:val="superscript"/>
              </w:rPr>
            </w:pPr>
            <w:r w:rsidRPr="00120AB3">
              <w:rPr>
                <w:rFonts w:eastAsia="Calibri"/>
                <w:i/>
                <w:sz w:val="22"/>
                <w:szCs w:val="22"/>
                <w:vertAlign w:val="superscript"/>
              </w:rPr>
              <w:t>подпись                            расшифровка</w:t>
            </w:r>
          </w:p>
        </w:tc>
      </w:tr>
      <w:tr w:rsidR="00120AB3" w:rsidRPr="00120AB3" w14:paraId="348226AB" w14:textId="77777777" w:rsidTr="00B8497C">
        <w:tc>
          <w:tcPr>
            <w:tcW w:w="4820" w:type="dxa"/>
          </w:tcPr>
          <w:p w14:paraId="5BC9D100" w14:textId="77777777" w:rsidR="00120AB3" w:rsidRPr="00120AB3" w:rsidRDefault="00120AB3" w:rsidP="00B8497C">
            <w:pPr>
              <w:rPr>
                <w:rFonts w:eastAsia="Calibri"/>
                <w:b/>
                <w:bCs/>
                <w:i/>
                <w:sz w:val="22"/>
                <w:szCs w:val="22"/>
                <w:vertAlign w:val="superscript"/>
              </w:rPr>
            </w:pPr>
            <w:r w:rsidRPr="00120AB3">
              <w:rPr>
                <w:rFonts w:eastAsia="Calibri"/>
                <w:bCs/>
                <w:i/>
                <w:sz w:val="22"/>
                <w:szCs w:val="22"/>
                <w:vertAlign w:val="superscript"/>
              </w:rPr>
              <w:t xml:space="preserve">М.П. </w:t>
            </w:r>
          </w:p>
        </w:tc>
        <w:tc>
          <w:tcPr>
            <w:tcW w:w="567" w:type="dxa"/>
          </w:tcPr>
          <w:p w14:paraId="6863CAF5" w14:textId="77777777" w:rsidR="00120AB3" w:rsidRPr="00120AB3" w:rsidRDefault="00120AB3" w:rsidP="00B8497C">
            <w:pPr>
              <w:jc w:val="center"/>
              <w:rPr>
                <w:rFonts w:eastAsia="Calibri"/>
                <w:i/>
                <w:sz w:val="22"/>
                <w:szCs w:val="22"/>
                <w:vertAlign w:val="superscript"/>
              </w:rPr>
            </w:pPr>
          </w:p>
        </w:tc>
        <w:tc>
          <w:tcPr>
            <w:tcW w:w="4536" w:type="dxa"/>
          </w:tcPr>
          <w:p w14:paraId="576E10AA" w14:textId="77777777" w:rsidR="00120AB3" w:rsidRPr="00120AB3" w:rsidRDefault="00120AB3" w:rsidP="00B8497C">
            <w:pPr>
              <w:rPr>
                <w:rFonts w:eastAsia="Calibri"/>
                <w:i/>
                <w:sz w:val="22"/>
                <w:szCs w:val="22"/>
                <w:vertAlign w:val="superscript"/>
                <w:lang w:val="en-US"/>
              </w:rPr>
            </w:pPr>
            <w:r w:rsidRPr="00120AB3">
              <w:rPr>
                <w:rFonts w:eastAsia="Calibri"/>
                <w:i/>
                <w:sz w:val="22"/>
                <w:szCs w:val="22"/>
                <w:vertAlign w:val="superscript"/>
              </w:rPr>
              <w:t xml:space="preserve">М.П. </w:t>
            </w:r>
          </w:p>
        </w:tc>
      </w:tr>
    </w:tbl>
    <w:p w14:paraId="001250F5" w14:textId="77777777" w:rsidR="00120AB3" w:rsidRDefault="00120AB3" w:rsidP="00120AB3">
      <w:pPr>
        <w:jc w:val="right"/>
        <w:rPr>
          <w:b/>
          <w:bCs/>
        </w:rPr>
      </w:pPr>
    </w:p>
    <w:p w14:paraId="08177D22" w14:textId="77777777" w:rsidR="00A14125" w:rsidRPr="0052591D" w:rsidRDefault="00A14125" w:rsidP="00EE333B">
      <w:pPr>
        <w:jc w:val="right"/>
        <w:rPr>
          <w:rFonts w:asciiTheme="majorBidi" w:hAnsiTheme="majorBidi" w:cstheme="majorBidi"/>
          <w:sz w:val="23"/>
          <w:szCs w:val="23"/>
        </w:rPr>
      </w:pPr>
    </w:p>
    <w:sectPr w:rsidR="00A14125" w:rsidRPr="0052591D" w:rsidSect="009F6DBD">
      <w:headerReference w:type="first" r:id="rId11"/>
      <w:footerReference w:type="first" r:id="rId12"/>
      <w:footnotePr>
        <w:numStart w:val="79"/>
      </w:footnotePr>
      <w:pgSz w:w="11906" w:h="16838" w:code="9"/>
      <w:pgMar w:top="567" w:right="567" w:bottom="709" w:left="1134" w:header="70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6FED1C" w16cex:dateUtc="2026-05-29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CE8F29" w16cid:durableId="4BCE8F29"/>
  <w16cid:commentId w16cid:paraId="3F1A56FD" w16cid:durableId="466FED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46C8" w14:textId="77777777" w:rsidR="0075363C" w:rsidRDefault="0075363C">
      <w:r>
        <w:separator/>
      </w:r>
    </w:p>
  </w:endnote>
  <w:endnote w:type="continuationSeparator" w:id="0">
    <w:p w14:paraId="4C98A49D" w14:textId="77777777" w:rsidR="0075363C" w:rsidRDefault="0075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Futuris">
    <w:altName w:val="Times New Roman"/>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charset w:val="01"/>
    <w:family w:val="roman"/>
    <w:pitch w:val="default"/>
  </w:font>
  <w:font w:name="font74">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FCD4" w14:textId="062BA4B0" w:rsidR="0035090E" w:rsidRDefault="0035090E">
    <w:pPr>
      <w:pStyle w:val="af7"/>
      <w:jc w:val="right"/>
    </w:pPr>
    <w:r>
      <w:fldChar w:fldCharType="begin"/>
    </w:r>
    <w:r>
      <w:instrText xml:space="preserve"> PAGE   \* MERGEFORMAT </w:instrText>
    </w:r>
    <w:r>
      <w:fldChar w:fldCharType="separate"/>
    </w:r>
    <w:r w:rsidR="00784E62">
      <w:rPr>
        <w:noProof/>
      </w:rPr>
      <w:t>1</w:t>
    </w:r>
    <w:r>
      <w:rPr>
        <w:noProof/>
      </w:rPr>
      <w:fldChar w:fldCharType="end"/>
    </w:r>
  </w:p>
  <w:p w14:paraId="285A3BB7" w14:textId="77777777" w:rsidR="0035090E" w:rsidRPr="00467F5A" w:rsidRDefault="0035090E">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2EDE" w14:textId="77777777" w:rsidR="0075363C" w:rsidRDefault="0075363C">
      <w:r>
        <w:separator/>
      </w:r>
    </w:p>
  </w:footnote>
  <w:footnote w:type="continuationSeparator" w:id="0">
    <w:p w14:paraId="2CEC7D5F" w14:textId="77777777" w:rsidR="0075363C" w:rsidRDefault="00753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5D5D6" w14:textId="77777777" w:rsidR="0035090E" w:rsidRDefault="0035090E">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32C5330"/>
    <w:multiLevelType w:val="multilevel"/>
    <w:tmpl w:val="228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C764308"/>
    <w:multiLevelType w:val="multilevel"/>
    <w:tmpl w:val="A54A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30278D"/>
    <w:multiLevelType w:val="hybridMultilevel"/>
    <w:tmpl w:val="0B28699A"/>
    <w:lvl w:ilvl="0" w:tplc="D3E46660">
      <w:start w:val="1"/>
      <w:numFmt w:val="bullet"/>
      <w:lvlText w:val="–"/>
      <w:lvlJc w:val="left"/>
      <w:pPr>
        <w:ind w:left="1277" w:hanging="360"/>
      </w:pPr>
      <w:rPr>
        <w:rFonts w:ascii="Arial" w:eastAsia="Arial" w:hAnsi="Arial" w:cs="Arial" w:hint="default"/>
      </w:rPr>
    </w:lvl>
    <w:lvl w:ilvl="1" w:tplc="E2AC653C">
      <w:start w:val="1"/>
      <w:numFmt w:val="bullet"/>
      <w:lvlText w:val="o"/>
      <w:lvlJc w:val="left"/>
      <w:pPr>
        <w:ind w:left="1997" w:hanging="360"/>
      </w:pPr>
      <w:rPr>
        <w:rFonts w:ascii="Courier New" w:eastAsia="Courier New" w:hAnsi="Courier New" w:cs="Courier New" w:hint="default"/>
      </w:rPr>
    </w:lvl>
    <w:lvl w:ilvl="2" w:tplc="15E07540">
      <w:start w:val="1"/>
      <w:numFmt w:val="bullet"/>
      <w:lvlText w:val="§"/>
      <w:lvlJc w:val="left"/>
      <w:pPr>
        <w:ind w:left="2717" w:hanging="360"/>
      </w:pPr>
      <w:rPr>
        <w:rFonts w:ascii="Wingdings" w:eastAsia="Wingdings" w:hAnsi="Wingdings" w:cs="Wingdings" w:hint="default"/>
      </w:rPr>
    </w:lvl>
    <w:lvl w:ilvl="3" w:tplc="8C8E86A8">
      <w:start w:val="1"/>
      <w:numFmt w:val="bullet"/>
      <w:lvlText w:val="·"/>
      <w:lvlJc w:val="left"/>
      <w:pPr>
        <w:ind w:left="3437" w:hanging="360"/>
      </w:pPr>
      <w:rPr>
        <w:rFonts w:ascii="Symbol" w:eastAsia="Symbol" w:hAnsi="Symbol" w:cs="Symbol" w:hint="default"/>
      </w:rPr>
    </w:lvl>
    <w:lvl w:ilvl="4" w:tplc="48DED4FE">
      <w:start w:val="1"/>
      <w:numFmt w:val="bullet"/>
      <w:lvlText w:val="o"/>
      <w:lvlJc w:val="left"/>
      <w:pPr>
        <w:ind w:left="4157" w:hanging="360"/>
      </w:pPr>
      <w:rPr>
        <w:rFonts w:ascii="Courier New" w:eastAsia="Courier New" w:hAnsi="Courier New" w:cs="Courier New" w:hint="default"/>
      </w:rPr>
    </w:lvl>
    <w:lvl w:ilvl="5" w:tplc="BC1038CE">
      <w:start w:val="1"/>
      <w:numFmt w:val="bullet"/>
      <w:lvlText w:val="§"/>
      <w:lvlJc w:val="left"/>
      <w:pPr>
        <w:ind w:left="4877" w:hanging="360"/>
      </w:pPr>
      <w:rPr>
        <w:rFonts w:ascii="Wingdings" w:eastAsia="Wingdings" w:hAnsi="Wingdings" w:cs="Wingdings" w:hint="default"/>
      </w:rPr>
    </w:lvl>
    <w:lvl w:ilvl="6" w:tplc="C2084BF6">
      <w:start w:val="1"/>
      <w:numFmt w:val="bullet"/>
      <w:lvlText w:val="·"/>
      <w:lvlJc w:val="left"/>
      <w:pPr>
        <w:ind w:left="5597" w:hanging="360"/>
      </w:pPr>
      <w:rPr>
        <w:rFonts w:ascii="Symbol" w:eastAsia="Symbol" w:hAnsi="Symbol" w:cs="Symbol" w:hint="default"/>
      </w:rPr>
    </w:lvl>
    <w:lvl w:ilvl="7" w:tplc="75D28942">
      <w:start w:val="1"/>
      <w:numFmt w:val="bullet"/>
      <w:lvlText w:val="o"/>
      <w:lvlJc w:val="left"/>
      <w:pPr>
        <w:ind w:left="6317" w:hanging="360"/>
      </w:pPr>
      <w:rPr>
        <w:rFonts w:ascii="Courier New" w:eastAsia="Courier New" w:hAnsi="Courier New" w:cs="Courier New" w:hint="default"/>
      </w:rPr>
    </w:lvl>
    <w:lvl w:ilvl="8" w:tplc="28E8CB7A">
      <w:start w:val="1"/>
      <w:numFmt w:val="bullet"/>
      <w:lvlText w:val="§"/>
      <w:lvlJc w:val="left"/>
      <w:pPr>
        <w:ind w:left="7037" w:hanging="360"/>
      </w:pPr>
      <w:rPr>
        <w:rFonts w:ascii="Wingdings" w:eastAsia="Wingdings" w:hAnsi="Wingdings" w:cs="Wingdings" w:hint="default"/>
      </w:rPr>
    </w:lvl>
  </w:abstractNum>
  <w:abstractNum w:abstractNumId="7" w15:restartNumberingAfterBreak="0">
    <w:nsid w:val="38252444"/>
    <w:multiLevelType w:val="multilevel"/>
    <w:tmpl w:val="FC0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E3209"/>
    <w:multiLevelType w:val="hybridMultilevel"/>
    <w:tmpl w:val="EB387F7A"/>
    <w:lvl w:ilvl="0" w:tplc="8DFA52DA">
      <w:start w:val="8"/>
      <w:numFmt w:val="bullet"/>
      <w:lvlText w:val=""/>
      <w:lvlJc w:val="left"/>
      <w:pPr>
        <w:ind w:left="720" w:hanging="360"/>
      </w:pPr>
      <w:rPr>
        <w:rFonts w:ascii="Symbol" w:eastAsia="Times New Roman"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C32CDD"/>
    <w:multiLevelType w:val="hybridMultilevel"/>
    <w:tmpl w:val="8CFE5160"/>
    <w:lvl w:ilvl="0" w:tplc="F0A2F6AA">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BB73DB"/>
    <w:multiLevelType w:val="multilevel"/>
    <w:tmpl w:val="BF1E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4755F"/>
    <w:multiLevelType w:val="multilevel"/>
    <w:tmpl w:val="307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1106B25"/>
    <w:multiLevelType w:val="multilevel"/>
    <w:tmpl w:val="5D8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43910"/>
    <w:multiLevelType w:val="multilevel"/>
    <w:tmpl w:val="A8D2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A4BE5"/>
    <w:multiLevelType w:val="multilevel"/>
    <w:tmpl w:val="D05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51D1B"/>
    <w:multiLevelType w:val="multilevel"/>
    <w:tmpl w:val="B14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103DA"/>
    <w:multiLevelType w:val="multilevel"/>
    <w:tmpl w:val="A124676E"/>
    <w:lvl w:ilvl="0">
      <w:start w:val="1"/>
      <w:numFmt w:val="upperRoman"/>
      <w:pStyle w:val="1"/>
      <w:lvlText w:val="Статья %1."/>
      <w:lvlJc w:val="left"/>
      <w:pPr>
        <w:tabs>
          <w:tab w:val="num" w:pos="1440"/>
        </w:tabs>
        <w:ind w:left="0" w:firstLine="0"/>
      </w:pPr>
      <w:rPr>
        <w:rFonts w:hint="default"/>
      </w:rPr>
    </w:lvl>
    <w:lvl w:ilvl="1">
      <w:start w:val="1"/>
      <w:numFmt w:val="decimalZero"/>
      <w:pStyle w:val="20"/>
      <w:isLgl/>
      <w:lvlText w:val="Раздел %1.%2"/>
      <w:lvlJc w:val="left"/>
      <w:pPr>
        <w:tabs>
          <w:tab w:val="num" w:pos="2073"/>
        </w:tabs>
        <w:ind w:left="993"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pStyle w:val="40"/>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97260EA"/>
    <w:multiLevelType w:val="multilevel"/>
    <w:tmpl w:val="853A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7"/>
  </w:num>
  <w:num w:numId="4">
    <w:abstractNumId w:val="12"/>
  </w:num>
  <w:num w:numId="5">
    <w:abstractNumId w:val="8"/>
  </w:num>
  <w:num w:numId="6">
    <w:abstractNumId w:val="9"/>
  </w:num>
  <w:num w:numId="7">
    <w:abstractNumId w:val="5"/>
  </w:num>
  <w:num w:numId="8">
    <w:abstractNumId w:val="1"/>
  </w:num>
  <w:num w:numId="9">
    <w:abstractNumId w:val="14"/>
  </w:num>
  <w:num w:numId="10">
    <w:abstractNumId w:val="7"/>
  </w:num>
  <w:num w:numId="11">
    <w:abstractNumId w:val="10"/>
  </w:num>
  <w:num w:numId="12">
    <w:abstractNumId w:val="16"/>
  </w:num>
  <w:num w:numId="13">
    <w:abstractNumId w:val="3"/>
  </w:num>
  <w:num w:numId="14">
    <w:abstractNumId w:val="11"/>
  </w:num>
  <w:num w:numId="15">
    <w:abstractNumId w:val="15"/>
  </w:num>
  <w:num w:numId="16">
    <w:abstractNumId w:val="18"/>
  </w:num>
  <w:num w:numId="17">
    <w:abstractNumId w:val="13"/>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numStart w:val="7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AB"/>
    <w:rsid w:val="00000912"/>
    <w:rsid w:val="000027BA"/>
    <w:rsid w:val="00002D13"/>
    <w:rsid w:val="00002E33"/>
    <w:rsid w:val="0000469D"/>
    <w:rsid w:val="000049C7"/>
    <w:rsid w:val="0000685C"/>
    <w:rsid w:val="00006B92"/>
    <w:rsid w:val="0000753B"/>
    <w:rsid w:val="000101A3"/>
    <w:rsid w:val="0001128B"/>
    <w:rsid w:val="000117E5"/>
    <w:rsid w:val="00011DF7"/>
    <w:rsid w:val="0001318B"/>
    <w:rsid w:val="00013213"/>
    <w:rsid w:val="0001405F"/>
    <w:rsid w:val="00015B4C"/>
    <w:rsid w:val="00015C43"/>
    <w:rsid w:val="00016CFB"/>
    <w:rsid w:val="00016F53"/>
    <w:rsid w:val="00020CC8"/>
    <w:rsid w:val="00023467"/>
    <w:rsid w:val="00023F18"/>
    <w:rsid w:val="00026368"/>
    <w:rsid w:val="00026922"/>
    <w:rsid w:val="00027C81"/>
    <w:rsid w:val="00030494"/>
    <w:rsid w:val="00034074"/>
    <w:rsid w:val="00034AF5"/>
    <w:rsid w:val="00035FF0"/>
    <w:rsid w:val="00036364"/>
    <w:rsid w:val="00037065"/>
    <w:rsid w:val="00040712"/>
    <w:rsid w:val="0004187E"/>
    <w:rsid w:val="000436CC"/>
    <w:rsid w:val="000442C5"/>
    <w:rsid w:val="00044AE6"/>
    <w:rsid w:val="00044E7E"/>
    <w:rsid w:val="00045C52"/>
    <w:rsid w:val="00046747"/>
    <w:rsid w:val="00047F20"/>
    <w:rsid w:val="0005039A"/>
    <w:rsid w:val="0005152D"/>
    <w:rsid w:val="00052334"/>
    <w:rsid w:val="0005238A"/>
    <w:rsid w:val="00053AAA"/>
    <w:rsid w:val="0005466F"/>
    <w:rsid w:val="00054744"/>
    <w:rsid w:val="000554C3"/>
    <w:rsid w:val="00055E83"/>
    <w:rsid w:val="00056775"/>
    <w:rsid w:val="000600EC"/>
    <w:rsid w:val="000602F7"/>
    <w:rsid w:val="00060741"/>
    <w:rsid w:val="00060CD8"/>
    <w:rsid w:val="00061AF4"/>
    <w:rsid w:val="0006306E"/>
    <w:rsid w:val="000630C8"/>
    <w:rsid w:val="0006519B"/>
    <w:rsid w:val="00066868"/>
    <w:rsid w:val="000704D2"/>
    <w:rsid w:val="00070785"/>
    <w:rsid w:val="00071B69"/>
    <w:rsid w:val="00072515"/>
    <w:rsid w:val="00072979"/>
    <w:rsid w:val="000729A3"/>
    <w:rsid w:val="0007349F"/>
    <w:rsid w:val="00076B21"/>
    <w:rsid w:val="00077327"/>
    <w:rsid w:val="00077436"/>
    <w:rsid w:val="000779AC"/>
    <w:rsid w:val="000805D6"/>
    <w:rsid w:val="00080E97"/>
    <w:rsid w:val="00081682"/>
    <w:rsid w:val="00082546"/>
    <w:rsid w:val="000828F7"/>
    <w:rsid w:val="00082A47"/>
    <w:rsid w:val="00083202"/>
    <w:rsid w:val="00083BE0"/>
    <w:rsid w:val="00085D62"/>
    <w:rsid w:val="00086455"/>
    <w:rsid w:val="000866ED"/>
    <w:rsid w:val="00086E86"/>
    <w:rsid w:val="000875C6"/>
    <w:rsid w:val="000904EC"/>
    <w:rsid w:val="000907B5"/>
    <w:rsid w:val="00091667"/>
    <w:rsid w:val="00091F90"/>
    <w:rsid w:val="00093653"/>
    <w:rsid w:val="0009365A"/>
    <w:rsid w:val="00094C90"/>
    <w:rsid w:val="0009529B"/>
    <w:rsid w:val="00096E49"/>
    <w:rsid w:val="000A03E0"/>
    <w:rsid w:val="000A05A2"/>
    <w:rsid w:val="000A0E6C"/>
    <w:rsid w:val="000A2F3B"/>
    <w:rsid w:val="000A3043"/>
    <w:rsid w:val="000A3765"/>
    <w:rsid w:val="000A6082"/>
    <w:rsid w:val="000B1435"/>
    <w:rsid w:val="000B14BE"/>
    <w:rsid w:val="000B1CFF"/>
    <w:rsid w:val="000B1FFB"/>
    <w:rsid w:val="000B202C"/>
    <w:rsid w:val="000B2FBD"/>
    <w:rsid w:val="000B40F5"/>
    <w:rsid w:val="000B5CE1"/>
    <w:rsid w:val="000B638E"/>
    <w:rsid w:val="000B6852"/>
    <w:rsid w:val="000B6BA4"/>
    <w:rsid w:val="000B6D48"/>
    <w:rsid w:val="000B6DCF"/>
    <w:rsid w:val="000C09FF"/>
    <w:rsid w:val="000C0A0C"/>
    <w:rsid w:val="000C1EA8"/>
    <w:rsid w:val="000C31A1"/>
    <w:rsid w:val="000C48A1"/>
    <w:rsid w:val="000C6194"/>
    <w:rsid w:val="000D080D"/>
    <w:rsid w:val="000D1CC2"/>
    <w:rsid w:val="000D1FA7"/>
    <w:rsid w:val="000D2898"/>
    <w:rsid w:val="000D3571"/>
    <w:rsid w:val="000D359A"/>
    <w:rsid w:val="000D38E1"/>
    <w:rsid w:val="000D3A3D"/>
    <w:rsid w:val="000D3B5D"/>
    <w:rsid w:val="000D50EF"/>
    <w:rsid w:val="000D5F78"/>
    <w:rsid w:val="000D60E9"/>
    <w:rsid w:val="000D70CB"/>
    <w:rsid w:val="000E0BC2"/>
    <w:rsid w:val="000E0DDA"/>
    <w:rsid w:val="000E187C"/>
    <w:rsid w:val="000E1A79"/>
    <w:rsid w:val="000E22CC"/>
    <w:rsid w:val="000E521C"/>
    <w:rsid w:val="000E531E"/>
    <w:rsid w:val="000E6002"/>
    <w:rsid w:val="000E61C2"/>
    <w:rsid w:val="000F0B7E"/>
    <w:rsid w:val="000F1649"/>
    <w:rsid w:val="000F325C"/>
    <w:rsid w:val="000F32DF"/>
    <w:rsid w:val="000F3403"/>
    <w:rsid w:val="000F3448"/>
    <w:rsid w:val="000F3FAE"/>
    <w:rsid w:val="000F4AB3"/>
    <w:rsid w:val="000F4BB9"/>
    <w:rsid w:val="000F58C5"/>
    <w:rsid w:val="000F67E6"/>
    <w:rsid w:val="000F6DCD"/>
    <w:rsid w:val="000F6FD7"/>
    <w:rsid w:val="000F7670"/>
    <w:rsid w:val="00100F96"/>
    <w:rsid w:val="001022F7"/>
    <w:rsid w:val="0010312A"/>
    <w:rsid w:val="00104661"/>
    <w:rsid w:val="00104E8B"/>
    <w:rsid w:val="00105139"/>
    <w:rsid w:val="00105206"/>
    <w:rsid w:val="00110FBE"/>
    <w:rsid w:val="00111EEF"/>
    <w:rsid w:val="001122B8"/>
    <w:rsid w:val="001125C7"/>
    <w:rsid w:val="00112AA3"/>
    <w:rsid w:val="0011342B"/>
    <w:rsid w:val="00114A7D"/>
    <w:rsid w:val="00115E66"/>
    <w:rsid w:val="0011723E"/>
    <w:rsid w:val="00117CB7"/>
    <w:rsid w:val="00120A87"/>
    <w:rsid w:val="00120AB3"/>
    <w:rsid w:val="001211EB"/>
    <w:rsid w:val="00121A7B"/>
    <w:rsid w:val="00122837"/>
    <w:rsid w:val="00123A1D"/>
    <w:rsid w:val="0012409A"/>
    <w:rsid w:val="0012454F"/>
    <w:rsid w:val="00125AFA"/>
    <w:rsid w:val="001269A4"/>
    <w:rsid w:val="001272EE"/>
    <w:rsid w:val="0013012B"/>
    <w:rsid w:val="001308AB"/>
    <w:rsid w:val="00130A94"/>
    <w:rsid w:val="001316DE"/>
    <w:rsid w:val="00131D06"/>
    <w:rsid w:val="00132488"/>
    <w:rsid w:val="00133702"/>
    <w:rsid w:val="001348A0"/>
    <w:rsid w:val="00134BFA"/>
    <w:rsid w:val="0013557E"/>
    <w:rsid w:val="00136673"/>
    <w:rsid w:val="00137FAF"/>
    <w:rsid w:val="00141465"/>
    <w:rsid w:val="0014196E"/>
    <w:rsid w:val="001426E8"/>
    <w:rsid w:val="00145DBB"/>
    <w:rsid w:val="00145E64"/>
    <w:rsid w:val="00145FDE"/>
    <w:rsid w:val="00146E27"/>
    <w:rsid w:val="00147398"/>
    <w:rsid w:val="0014746C"/>
    <w:rsid w:val="001502F8"/>
    <w:rsid w:val="00150882"/>
    <w:rsid w:val="00151567"/>
    <w:rsid w:val="001526A0"/>
    <w:rsid w:val="001532EF"/>
    <w:rsid w:val="00153CF9"/>
    <w:rsid w:val="00154928"/>
    <w:rsid w:val="0015563B"/>
    <w:rsid w:val="00155B87"/>
    <w:rsid w:val="00156CAA"/>
    <w:rsid w:val="001621EF"/>
    <w:rsid w:val="00162402"/>
    <w:rsid w:val="00162E4F"/>
    <w:rsid w:val="0016320B"/>
    <w:rsid w:val="00164DCD"/>
    <w:rsid w:val="00165BBF"/>
    <w:rsid w:val="00165E3D"/>
    <w:rsid w:val="00166330"/>
    <w:rsid w:val="0016700C"/>
    <w:rsid w:val="001671A6"/>
    <w:rsid w:val="00167A2E"/>
    <w:rsid w:val="00170384"/>
    <w:rsid w:val="00170859"/>
    <w:rsid w:val="00170F85"/>
    <w:rsid w:val="00174112"/>
    <w:rsid w:val="00174DEC"/>
    <w:rsid w:val="001751DF"/>
    <w:rsid w:val="00175ACA"/>
    <w:rsid w:val="00177BF9"/>
    <w:rsid w:val="00177C2D"/>
    <w:rsid w:val="00181285"/>
    <w:rsid w:val="0018387E"/>
    <w:rsid w:val="00183B7D"/>
    <w:rsid w:val="00185CA9"/>
    <w:rsid w:val="00185CDD"/>
    <w:rsid w:val="001862DD"/>
    <w:rsid w:val="0018636A"/>
    <w:rsid w:val="001863F6"/>
    <w:rsid w:val="00186919"/>
    <w:rsid w:val="001869BC"/>
    <w:rsid w:val="0018739C"/>
    <w:rsid w:val="001873E9"/>
    <w:rsid w:val="001874C0"/>
    <w:rsid w:val="00191BF8"/>
    <w:rsid w:val="00191DB1"/>
    <w:rsid w:val="00192415"/>
    <w:rsid w:val="00194C06"/>
    <w:rsid w:val="001952B5"/>
    <w:rsid w:val="00196286"/>
    <w:rsid w:val="00196C6B"/>
    <w:rsid w:val="00197D97"/>
    <w:rsid w:val="001A1F55"/>
    <w:rsid w:val="001A2B0D"/>
    <w:rsid w:val="001A2DA5"/>
    <w:rsid w:val="001A419E"/>
    <w:rsid w:val="001A4D42"/>
    <w:rsid w:val="001A566F"/>
    <w:rsid w:val="001A6E81"/>
    <w:rsid w:val="001A72C6"/>
    <w:rsid w:val="001A7856"/>
    <w:rsid w:val="001B0C64"/>
    <w:rsid w:val="001B30C6"/>
    <w:rsid w:val="001B389F"/>
    <w:rsid w:val="001B4B22"/>
    <w:rsid w:val="001B5419"/>
    <w:rsid w:val="001B5F08"/>
    <w:rsid w:val="001B6EEA"/>
    <w:rsid w:val="001B7494"/>
    <w:rsid w:val="001B7847"/>
    <w:rsid w:val="001B787D"/>
    <w:rsid w:val="001C0BF8"/>
    <w:rsid w:val="001C174B"/>
    <w:rsid w:val="001C1D96"/>
    <w:rsid w:val="001C2A23"/>
    <w:rsid w:val="001C30DB"/>
    <w:rsid w:val="001C4E0A"/>
    <w:rsid w:val="001C527A"/>
    <w:rsid w:val="001C5789"/>
    <w:rsid w:val="001C61EB"/>
    <w:rsid w:val="001C6D19"/>
    <w:rsid w:val="001C709A"/>
    <w:rsid w:val="001C76F2"/>
    <w:rsid w:val="001D02A0"/>
    <w:rsid w:val="001D1422"/>
    <w:rsid w:val="001D24FF"/>
    <w:rsid w:val="001D5DA5"/>
    <w:rsid w:val="001D5ED4"/>
    <w:rsid w:val="001D6736"/>
    <w:rsid w:val="001D6983"/>
    <w:rsid w:val="001D6A5A"/>
    <w:rsid w:val="001D6FEC"/>
    <w:rsid w:val="001D7445"/>
    <w:rsid w:val="001D78B5"/>
    <w:rsid w:val="001E2050"/>
    <w:rsid w:val="001E28DE"/>
    <w:rsid w:val="001E2A8D"/>
    <w:rsid w:val="001E2ADA"/>
    <w:rsid w:val="001E3BC7"/>
    <w:rsid w:val="001E42F2"/>
    <w:rsid w:val="001E4B4D"/>
    <w:rsid w:val="001E4D44"/>
    <w:rsid w:val="001E6453"/>
    <w:rsid w:val="001E67FC"/>
    <w:rsid w:val="001F03D1"/>
    <w:rsid w:val="001F2328"/>
    <w:rsid w:val="001F2329"/>
    <w:rsid w:val="001F23EC"/>
    <w:rsid w:val="001F2BE4"/>
    <w:rsid w:val="001F3207"/>
    <w:rsid w:val="001F47DD"/>
    <w:rsid w:val="001F4901"/>
    <w:rsid w:val="00200392"/>
    <w:rsid w:val="00200708"/>
    <w:rsid w:val="00203E9B"/>
    <w:rsid w:val="0020478E"/>
    <w:rsid w:val="00204B40"/>
    <w:rsid w:val="00204C0F"/>
    <w:rsid w:val="00204EEA"/>
    <w:rsid w:val="00204FFC"/>
    <w:rsid w:val="00205BD0"/>
    <w:rsid w:val="002060AD"/>
    <w:rsid w:val="00206C8B"/>
    <w:rsid w:val="00210522"/>
    <w:rsid w:val="0021193B"/>
    <w:rsid w:val="0021277A"/>
    <w:rsid w:val="00212E21"/>
    <w:rsid w:val="0021316F"/>
    <w:rsid w:val="00213CBA"/>
    <w:rsid w:val="0021427C"/>
    <w:rsid w:val="00215B57"/>
    <w:rsid w:val="002161B5"/>
    <w:rsid w:val="00221147"/>
    <w:rsid w:val="002215F1"/>
    <w:rsid w:val="0022228D"/>
    <w:rsid w:val="00223F67"/>
    <w:rsid w:val="00225971"/>
    <w:rsid w:val="0022763B"/>
    <w:rsid w:val="0023006C"/>
    <w:rsid w:val="00230A71"/>
    <w:rsid w:val="0023174E"/>
    <w:rsid w:val="002337CE"/>
    <w:rsid w:val="00233870"/>
    <w:rsid w:val="002345A0"/>
    <w:rsid w:val="00235B96"/>
    <w:rsid w:val="00244A7B"/>
    <w:rsid w:val="002479D0"/>
    <w:rsid w:val="002510AE"/>
    <w:rsid w:val="00251407"/>
    <w:rsid w:val="0025241F"/>
    <w:rsid w:val="0025499F"/>
    <w:rsid w:val="00254CF2"/>
    <w:rsid w:val="00254F9F"/>
    <w:rsid w:val="0025619E"/>
    <w:rsid w:val="002562F9"/>
    <w:rsid w:val="002569CE"/>
    <w:rsid w:val="002571CA"/>
    <w:rsid w:val="00261F04"/>
    <w:rsid w:val="00262577"/>
    <w:rsid w:val="00264E86"/>
    <w:rsid w:val="002658E1"/>
    <w:rsid w:val="002660D0"/>
    <w:rsid w:val="00266CFC"/>
    <w:rsid w:val="002703DF"/>
    <w:rsid w:val="00271CCD"/>
    <w:rsid w:val="00273FD8"/>
    <w:rsid w:val="002752B1"/>
    <w:rsid w:val="0027742E"/>
    <w:rsid w:val="00280D4B"/>
    <w:rsid w:val="002814FC"/>
    <w:rsid w:val="0028185D"/>
    <w:rsid w:val="00282A0D"/>
    <w:rsid w:val="0028305E"/>
    <w:rsid w:val="00283CE4"/>
    <w:rsid w:val="00284E89"/>
    <w:rsid w:val="002866BF"/>
    <w:rsid w:val="002868A3"/>
    <w:rsid w:val="00286BE8"/>
    <w:rsid w:val="00286DDE"/>
    <w:rsid w:val="00290BD6"/>
    <w:rsid w:val="00292183"/>
    <w:rsid w:val="00292D50"/>
    <w:rsid w:val="002933B0"/>
    <w:rsid w:val="002966EC"/>
    <w:rsid w:val="00296C5D"/>
    <w:rsid w:val="002977EF"/>
    <w:rsid w:val="00297E46"/>
    <w:rsid w:val="002A178C"/>
    <w:rsid w:val="002A4027"/>
    <w:rsid w:val="002A6925"/>
    <w:rsid w:val="002B01AD"/>
    <w:rsid w:val="002B0B3F"/>
    <w:rsid w:val="002B0CD9"/>
    <w:rsid w:val="002B1AF5"/>
    <w:rsid w:val="002B2B8F"/>
    <w:rsid w:val="002B436C"/>
    <w:rsid w:val="002C070C"/>
    <w:rsid w:val="002C0B8D"/>
    <w:rsid w:val="002C0C34"/>
    <w:rsid w:val="002C15B9"/>
    <w:rsid w:val="002C1BAB"/>
    <w:rsid w:val="002C2C36"/>
    <w:rsid w:val="002C2EDE"/>
    <w:rsid w:val="002C39FD"/>
    <w:rsid w:val="002C4007"/>
    <w:rsid w:val="002C4389"/>
    <w:rsid w:val="002C4DB2"/>
    <w:rsid w:val="002C54ED"/>
    <w:rsid w:val="002C6EAA"/>
    <w:rsid w:val="002C7D18"/>
    <w:rsid w:val="002D0049"/>
    <w:rsid w:val="002D0898"/>
    <w:rsid w:val="002D115E"/>
    <w:rsid w:val="002D4487"/>
    <w:rsid w:val="002D70D3"/>
    <w:rsid w:val="002E2085"/>
    <w:rsid w:val="002E265E"/>
    <w:rsid w:val="002E2C7A"/>
    <w:rsid w:val="002E3AC4"/>
    <w:rsid w:val="002E3ED8"/>
    <w:rsid w:val="002E4743"/>
    <w:rsid w:val="002E4CAB"/>
    <w:rsid w:val="002E5F77"/>
    <w:rsid w:val="002E62F4"/>
    <w:rsid w:val="002E6EBB"/>
    <w:rsid w:val="002E7707"/>
    <w:rsid w:val="002E7B01"/>
    <w:rsid w:val="002F0CCC"/>
    <w:rsid w:val="002F1682"/>
    <w:rsid w:val="002F2571"/>
    <w:rsid w:val="002F38C6"/>
    <w:rsid w:val="002F42EA"/>
    <w:rsid w:val="002F53F4"/>
    <w:rsid w:val="002F6153"/>
    <w:rsid w:val="002F709E"/>
    <w:rsid w:val="002F7912"/>
    <w:rsid w:val="00300F03"/>
    <w:rsid w:val="00300FAB"/>
    <w:rsid w:val="00301708"/>
    <w:rsid w:val="00301BB1"/>
    <w:rsid w:val="00304AA9"/>
    <w:rsid w:val="00304DDE"/>
    <w:rsid w:val="0030572E"/>
    <w:rsid w:val="00305E93"/>
    <w:rsid w:val="0030645E"/>
    <w:rsid w:val="00306FE9"/>
    <w:rsid w:val="00307080"/>
    <w:rsid w:val="003071B3"/>
    <w:rsid w:val="00310FA6"/>
    <w:rsid w:val="00311680"/>
    <w:rsid w:val="00311A06"/>
    <w:rsid w:val="00312F6D"/>
    <w:rsid w:val="00313540"/>
    <w:rsid w:val="00314037"/>
    <w:rsid w:val="003143B9"/>
    <w:rsid w:val="0031465E"/>
    <w:rsid w:val="00317D0E"/>
    <w:rsid w:val="00317D66"/>
    <w:rsid w:val="00320A1E"/>
    <w:rsid w:val="003225DA"/>
    <w:rsid w:val="0032300D"/>
    <w:rsid w:val="00323B6A"/>
    <w:rsid w:val="003245CA"/>
    <w:rsid w:val="00324C0A"/>
    <w:rsid w:val="00325795"/>
    <w:rsid w:val="0032617B"/>
    <w:rsid w:val="00326BA8"/>
    <w:rsid w:val="00330DC8"/>
    <w:rsid w:val="00331B3A"/>
    <w:rsid w:val="00331B84"/>
    <w:rsid w:val="003337EF"/>
    <w:rsid w:val="00333D8B"/>
    <w:rsid w:val="00334F64"/>
    <w:rsid w:val="00336491"/>
    <w:rsid w:val="003365BD"/>
    <w:rsid w:val="0033686B"/>
    <w:rsid w:val="0033707D"/>
    <w:rsid w:val="003371C5"/>
    <w:rsid w:val="00337A2D"/>
    <w:rsid w:val="00337C47"/>
    <w:rsid w:val="003406DF"/>
    <w:rsid w:val="00341B09"/>
    <w:rsid w:val="003430FA"/>
    <w:rsid w:val="003438D1"/>
    <w:rsid w:val="003439B2"/>
    <w:rsid w:val="00344A8D"/>
    <w:rsid w:val="00344BFC"/>
    <w:rsid w:val="00346E70"/>
    <w:rsid w:val="003472F7"/>
    <w:rsid w:val="0035090E"/>
    <w:rsid w:val="00350B96"/>
    <w:rsid w:val="00350F5F"/>
    <w:rsid w:val="00351562"/>
    <w:rsid w:val="00352F64"/>
    <w:rsid w:val="00354A00"/>
    <w:rsid w:val="00354C03"/>
    <w:rsid w:val="00355F5E"/>
    <w:rsid w:val="00356098"/>
    <w:rsid w:val="00356CD9"/>
    <w:rsid w:val="00357466"/>
    <w:rsid w:val="00360870"/>
    <w:rsid w:val="00361147"/>
    <w:rsid w:val="003611AD"/>
    <w:rsid w:val="0036193A"/>
    <w:rsid w:val="00362966"/>
    <w:rsid w:val="00362F18"/>
    <w:rsid w:val="00363AF4"/>
    <w:rsid w:val="0036484E"/>
    <w:rsid w:val="00364D25"/>
    <w:rsid w:val="00365614"/>
    <w:rsid w:val="00366112"/>
    <w:rsid w:val="003672B8"/>
    <w:rsid w:val="0037025C"/>
    <w:rsid w:val="00370322"/>
    <w:rsid w:val="003712EB"/>
    <w:rsid w:val="003717EB"/>
    <w:rsid w:val="00371818"/>
    <w:rsid w:val="00372753"/>
    <w:rsid w:val="003729A1"/>
    <w:rsid w:val="00373B48"/>
    <w:rsid w:val="0037506B"/>
    <w:rsid w:val="00376139"/>
    <w:rsid w:val="0037779A"/>
    <w:rsid w:val="00377D48"/>
    <w:rsid w:val="00380FAF"/>
    <w:rsid w:val="003820D3"/>
    <w:rsid w:val="003848C1"/>
    <w:rsid w:val="00384D86"/>
    <w:rsid w:val="0038593D"/>
    <w:rsid w:val="00387DAF"/>
    <w:rsid w:val="00390944"/>
    <w:rsid w:val="00390AAB"/>
    <w:rsid w:val="00390D7E"/>
    <w:rsid w:val="00392C43"/>
    <w:rsid w:val="003934EC"/>
    <w:rsid w:val="00396570"/>
    <w:rsid w:val="00397787"/>
    <w:rsid w:val="003A033C"/>
    <w:rsid w:val="003A1A10"/>
    <w:rsid w:val="003A1B44"/>
    <w:rsid w:val="003A1E18"/>
    <w:rsid w:val="003A537C"/>
    <w:rsid w:val="003A763E"/>
    <w:rsid w:val="003A796A"/>
    <w:rsid w:val="003B369E"/>
    <w:rsid w:val="003B46B2"/>
    <w:rsid w:val="003B4E31"/>
    <w:rsid w:val="003B4FA8"/>
    <w:rsid w:val="003B5FE2"/>
    <w:rsid w:val="003B630E"/>
    <w:rsid w:val="003B77D6"/>
    <w:rsid w:val="003C166F"/>
    <w:rsid w:val="003C3C65"/>
    <w:rsid w:val="003C4E85"/>
    <w:rsid w:val="003C5D38"/>
    <w:rsid w:val="003C6248"/>
    <w:rsid w:val="003C6EFB"/>
    <w:rsid w:val="003D00F0"/>
    <w:rsid w:val="003D01A5"/>
    <w:rsid w:val="003D034E"/>
    <w:rsid w:val="003D0B5E"/>
    <w:rsid w:val="003D301D"/>
    <w:rsid w:val="003D3587"/>
    <w:rsid w:val="003D5337"/>
    <w:rsid w:val="003D57E5"/>
    <w:rsid w:val="003D5BCB"/>
    <w:rsid w:val="003D63A7"/>
    <w:rsid w:val="003E0A48"/>
    <w:rsid w:val="003E22AF"/>
    <w:rsid w:val="003E2AC2"/>
    <w:rsid w:val="003E34E8"/>
    <w:rsid w:val="003E420E"/>
    <w:rsid w:val="003E56F9"/>
    <w:rsid w:val="003E6134"/>
    <w:rsid w:val="003E623E"/>
    <w:rsid w:val="003E662E"/>
    <w:rsid w:val="003E6F6B"/>
    <w:rsid w:val="003E6FF6"/>
    <w:rsid w:val="003E7BEB"/>
    <w:rsid w:val="003F0A62"/>
    <w:rsid w:val="003F0E78"/>
    <w:rsid w:val="003F2984"/>
    <w:rsid w:val="003F332B"/>
    <w:rsid w:val="003F4A4A"/>
    <w:rsid w:val="003F51E3"/>
    <w:rsid w:val="003F52E0"/>
    <w:rsid w:val="003F5632"/>
    <w:rsid w:val="003F59A3"/>
    <w:rsid w:val="003F62E8"/>
    <w:rsid w:val="0040022A"/>
    <w:rsid w:val="0040067A"/>
    <w:rsid w:val="004009A1"/>
    <w:rsid w:val="00402459"/>
    <w:rsid w:val="004025CE"/>
    <w:rsid w:val="00402AD9"/>
    <w:rsid w:val="00404339"/>
    <w:rsid w:val="00404BFF"/>
    <w:rsid w:val="00406CBF"/>
    <w:rsid w:val="00406FC3"/>
    <w:rsid w:val="0040741D"/>
    <w:rsid w:val="00407840"/>
    <w:rsid w:val="00407B60"/>
    <w:rsid w:val="00410873"/>
    <w:rsid w:val="00412273"/>
    <w:rsid w:val="00412372"/>
    <w:rsid w:val="00413B95"/>
    <w:rsid w:val="00414322"/>
    <w:rsid w:val="00415813"/>
    <w:rsid w:val="0041634B"/>
    <w:rsid w:val="004164FC"/>
    <w:rsid w:val="0041797A"/>
    <w:rsid w:val="00420C70"/>
    <w:rsid w:val="004217B3"/>
    <w:rsid w:val="00421C74"/>
    <w:rsid w:val="00422B81"/>
    <w:rsid w:val="0042452D"/>
    <w:rsid w:val="00426E4F"/>
    <w:rsid w:val="00430387"/>
    <w:rsid w:val="00430AE2"/>
    <w:rsid w:val="00433CCC"/>
    <w:rsid w:val="00433FA3"/>
    <w:rsid w:val="00434032"/>
    <w:rsid w:val="004351FD"/>
    <w:rsid w:val="0043537F"/>
    <w:rsid w:val="00437E2C"/>
    <w:rsid w:val="00440113"/>
    <w:rsid w:val="004408F0"/>
    <w:rsid w:val="0044126A"/>
    <w:rsid w:val="004414C3"/>
    <w:rsid w:val="00442D0E"/>
    <w:rsid w:val="00442D35"/>
    <w:rsid w:val="00444DC2"/>
    <w:rsid w:val="00450EC2"/>
    <w:rsid w:val="00451512"/>
    <w:rsid w:val="0045192D"/>
    <w:rsid w:val="00453A63"/>
    <w:rsid w:val="00454E63"/>
    <w:rsid w:val="004570C0"/>
    <w:rsid w:val="00457426"/>
    <w:rsid w:val="004605AD"/>
    <w:rsid w:val="00460CB7"/>
    <w:rsid w:val="0046148E"/>
    <w:rsid w:val="00462B1A"/>
    <w:rsid w:val="00463C69"/>
    <w:rsid w:val="00463CA1"/>
    <w:rsid w:val="00464D6D"/>
    <w:rsid w:val="00464F6E"/>
    <w:rsid w:val="0046609F"/>
    <w:rsid w:val="004667BD"/>
    <w:rsid w:val="00466A4B"/>
    <w:rsid w:val="00467F5A"/>
    <w:rsid w:val="0047074F"/>
    <w:rsid w:val="004714F1"/>
    <w:rsid w:val="00473DD9"/>
    <w:rsid w:val="0047468B"/>
    <w:rsid w:val="00474B0E"/>
    <w:rsid w:val="00475038"/>
    <w:rsid w:val="00475201"/>
    <w:rsid w:val="0047539B"/>
    <w:rsid w:val="00476A79"/>
    <w:rsid w:val="00480D8C"/>
    <w:rsid w:val="00481447"/>
    <w:rsid w:val="00481EE2"/>
    <w:rsid w:val="00482820"/>
    <w:rsid w:val="00483BF4"/>
    <w:rsid w:val="00484386"/>
    <w:rsid w:val="00484689"/>
    <w:rsid w:val="00485149"/>
    <w:rsid w:val="00485205"/>
    <w:rsid w:val="0048578C"/>
    <w:rsid w:val="0048667A"/>
    <w:rsid w:val="0048689D"/>
    <w:rsid w:val="00486F70"/>
    <w:rsid w:val="004876A5"/>
    <w:rsid w:val="00487F89"/>
    <w:rsid w:val="004910F3"/>
    <w:rsid w:val="00491E0D"/>
    <w:rsid w:val="00492ADF"/>
    <w:rsid w:val="00493658"/>
    <w:rsid w:val="00497E2F"/>
    <w:rsid w:val="004A064A"/>
    <w:rsid w:val="004A2D17"/>
    <w:rsid w:val="004A31FC"/>
    <w:rsid w:val="004A4AB9"/>
    <w:rsid w:val="004A713F"/>
    <w:rsid w:val="004B02A8"/>
    <w:rsid w:val="004B3713"/>
    <w:rsid w:val="004B5139"/>
    <w:rsid w:val="004B59FA"/>
    <w:rsid w:val="004B6AB0"/>
    <w:rsid w:val="004B6C89"/>
    <w:rsid w:val="004B6D9F"/>
    <w:rsid w:val="004B709E"/>
    <w:rsid w:val="004C04D1"/>
    <w:rsid w:val="004C1798"/>
    <w:rsid w:val="004C1D47"/>
    <w:rsid w:val="004C250D"/>
    <w:rsid w:val="004C2626"/>
    <w:rsid w:val="004C2DE4"/>
    <w:rsid w:val="004C354A"/>
    <w:rsid w:val="004C3AD6"/>
    <w:rsid w:val="004C3E2B"/>
    <w:rsid w:val="004C429D"/>
    <w:rsid w:val="004C6528"/>
    <w:rsid w:val="004C7F08"/>
    <w:rsid w:val="004D01CE"/>
    <w:rsid w:val="004D0671"/>
    <w:rsid w:val="004D3087"/>
    <w:rsid w:val="004D360F"/>
    <w:rsid w:val="004D3822"/>
    <w:rsid w:val="004D4AFC"/>
    <w:rsid w:val="004D4B33"/>
    <w:rsid w:val="004D516C"/>
    <w:rsid w:val="004D680E"/>
    <w:rsid w:val="004D7D65"/>
    <w:rsid w:val="004E06AE"/>
    <w:rsid w:val="004E1060"/>
    <w:rsid w:val="004E132D"/>
    <w:rsid w:val="004E1535"/>
    <w:rsid w:val="004E33E0"/>
    <w:rsid w:val="004E4922"/>
    <w:rsid w:val="004E4BB8"/>
    <w:rsid w:val="004E6619"/>
    <w:rsid w:val="004E7340"/>
    <w:rsid w:val="004E7D2C"/>
    <w:rsid w:val="004F0259"/>
    <w:rsid w:val="004F03BE"/>
    <w:rsid w:val="004F0698"/>
    <w:rsid w:val="004F0BC4"/>
    <w:rsid w:val="004F0C3D"/>
    <w:rsid w:val="004F1DAC"/>
    <w:rsid w:val="004F4B5E"/>
    <w:rsid w:val="004F4BEA"/>
    <w:rsid w:val="004F60E1"/>
    <w:rsid w:val="005008FF"/>
    <w:rsid w:val="0050145A"/>
    <w:rsid w:val="00501B98"/>
    <w:rsid w:val="0050302A"/>
    <w:rsid w:val="005033A7"/>
    <w:rsid w:val="005037DE"/>
    <w:rsid w:val="00503B86"/>
    <w:rsid w:val="005042D8"/>
    <w:rsid w:val="00504CA4"/>
    <w:rsid w:val="00504FA7"/>
    <w:rsid w:val="0050523E"/>
    <w:rsid w:val="00506C08"/>
    <w:rsid w:val="00506C14"/>
    <w:rsid w:val="00507463"/>
    <w:rsid w:val="00507679"/>
    <w:rsid w:val="00507C62"/>
    <w:rsid w:val="00511015"/>
    <w:rsid w:val="00511764"/>
    <w:rsid w:val="0051231B"/>
    <w:rsid w:val="005128E5"/>
    <w:rsid w:val="0051553E"/>
    <w:rsid w:val="00516699"/>
    <w:rsid w:val="00516ACA"/>
    <w:rsid w:val="0052427F"/>
    <w:rsid w:val="005248CC"/>
    <w:rsid w:val="005257C0"/>
    <w:rsid w:val="0052591D"/>
    <w:rsid w:val="00525F76"/>
    <w:rsid w:val="00526A90"/>
    <w:rsid w:val="00527347"/>
    <w:rsid w:val="00527869"/>
    <w:rsid w:val="00527D31"/>
    <w:rsid w:val="00527E86"/>
    <w:rsid w:val="0053381F"/>
    <w:rsid w:val="00535B0E"/>
    <w:rsid w:val="00535E12"/>
    <w:rsid w:val="00536455"/>
    <w:rsid w:val="00536B49"/>
    <w:rsid w:val="0053713A"/>
    <w:rsid w:val="0054053D"/>
    <w:rsid w:val="005408F5"/>
    <w:rsid w:val="005409A6"/>
    <w:rsid w:val="005420C4"/>
    <w:rsid w:val="00543C45"/>
    <w:rsid w:val="00545CED"/>
    <w:rsid w:val="00546535"/>
    <w:rsid w:val="005465A5"/>
    <w:rsid w:val="00546DC6"/>
    <w:rsid w:val="00547BB5"/>
    <w:rsid w:val="00550C3B"/>
    <w:rsid w:val="00551E43"/>
    <w:rsid w:val="00551E6D"/>
    <w:rsid w:val="005527FD"/>
    <w:rsid w:val="0055344E"/>
    <w:rsid w:val="00556179"/>
    <w:rsid w:val="00556ACA"/>
    <w:rsid w:val="00557A9D"/>
    <w:rsid w:val="005619AB"/>
    <w:rsid w:val="00563215"/>
    <w:rsid w:val="005633A5"/>
    <w:rsid w:val="00563662"/>
    <w:rsid w:val="00563A8C"/>
    <w:rsid w:val="005642D6"/>
    <w:rsid w:val="00564675"/>
    <w:rsid w:val="00565218"/>
    <w:rsid w:val="00565D8B"/>
    <w:rsid w:val="005716CB"/>
    <w:rsid w:val="00571FBC"/>
    <w:rsid w:val="00572E2D"/>
    <w:rsid w:val="0057306D"/>
    <w:rsid w:val="0057418E"/>
    <w:rsid w:val="00574E10"/>
    <w:rsid w:val="00574E92"/>
    <w:rsid w:val="00576387"/>
    <w:rsid w:val="0058034D"/>
    <w:rsid w:val="0058038E"/>
    <w:rsid w:val="0058303A"/>
    <w:rsid w:val="00584F1A"/>
    <w:rsid w:val="005862B8"/>
    <w:rsid w:val="00586D5D"/>
    <w:rsid w:val="005876A4"/>
    <w:rsid w:val="00587EDB"/>
    <w:rsid w:val="005903FE"/>
    <w:rsid w:val="0059041D"/>
    <w:rsid w:val="0059201D"/>
    <w:rsid w:val="00592E22"/>
    <w:rsid w:val="00594696"/>
    <w:rsid w:val="0059498A"/>
    <w:rsid w:val="00595041"/>
    <w:rsid w:val="005960CF"/>
    <w:rsid w:val="005A0971"/>
    <w:rsid w:val="005A0ED3"/>
    <w:rsid w:val="005A17D1"/>
    <w:rsid w:val="005A264A"/>
    <w:rsid w:val="005A2ED8"/>
    <w:rsid w:val="005A33F4"/>
    <w:rsid w:val="005A45A6"/>
    <w:rsid w:val="005A4CEB"/>
    <w:rsid w:val="005A572F"/>
    <w:rsid w:val="005A5EDD"/>
    <w:rsid w:val="005B1594"/>
    <w:rsid w:val="005B24C7"/>
    <w:rsid w:val="005B42C5"/>
    <w:rsid w:val="005B59E9"/>
    <w:rsid w:val="005B6F03"/>
    <w:rsid w:val="005B7D1A"/>
    <w:rsid w:val="005C0CBB"/>
    <w:rsid w:val="005C138B"/>
    <w:rsid w:val="005C24CE"/>
    <w:rsid w:val="005C2504"/>
    <w:rsid w:val="005C28D6"/>
    <w:rsid w:val="005C4DC5"/>
    <w:rsid w:val="005C50B8"/>
    <w:rsid w:val="005C52CC"/>
    <w:rsid w:val="005C5AA3"/>
    <w:rsid w:val="005C776C"/>
    <w:rsid w:val="005C7D56"/>
    <w:rsid w:val="005D05E7"/>
    <w:rsid w:val="005D069B"/>
    <w:rsid w:val="005D42DD"/>
    <w:rsid w:val="005D5CB0"/>
    <w:rsid w:val="005D6AA8"/>
    <w:rsid w:val="005E15B2"/>
    <w:rsid w:val="005E2ED8"/>
    <w:rsid w:val="005E3C16"/>
    <w:rsid w:val="005E3E00"/>
    <w:rsid w:val="005E4A51"/>
    <w:rsid w:val="005E64CE"/>
    <w:rsid w:val="005E6D54"/>
    <w:rsid w:val="005E7ACB"/>
    <w:rsid w:val="005F106B"/>
    <w:rsid w:val="005F26E0"/>
    <w:rsid w:val="005F29C7"/>
    <w:rsid w:val="005F2B06"/>
    <w:rsid w:val="005F4406"/>
    <w:rsid w:val="005F445F"/>
    <w:rsid w:val="005F4500"/>
    <w:rsid w:val="005F48BA"/>
    <w:rsid w:val="005F56E9"/>
    <w:rsid w:val="005F5DA7"/>
    <w:rsid w:val="005F6178"/>
    <w:rsid w:val="005F6E48"/>
    <w:rsid w:val="005F7D1D"/>
    <w:rsid w:val="00601106"/>
    <w:rsid w:val="0060197A"/>
    <w:rsid w:val="00601DB5"/>
    <w:rsid w:val="00604230"/>
    <w:rsid w:val="00605836"/>
    <w:rsid w:val="00605AA3"/>
    <w:rsid w:val="00605C5E"/>
    <w:rsid w:val="006060FE"/>
    <w:rsid w:val="006076EF"/>
    <w:rsid w:val="00610475"/>
    <w:rsid w:val="00611299"/>
    <w:rsid w:val="00613AEB"/>
    <w:rsid w:val="00613CB3"/>
    <w:rsid w:val="0061586D"/>
    <w:rsid w:val="00615B83"/>
    <w:rsid w:val="00615E48"/>
    <w:rsid w:val="006165D8"/>
    <w:rsid w:val="0061670C"/>
    <w:rsid w:val="0061787D"/>
    <w:rsid w:val="00617BD4"/>
    <w:rsid w:val="006210C2"/>
    <w:rsid w:val="006236C7"/>
    <w:rsid w:val="00623B2C"/>
    <w:rsid w:val="00625796"/>
    <w:rsid w:val="00627085"/>
    <w:rsid w:val="006276E2"/>
    <w:rsid w:val="00627A60"/>
    <w:rsid w:val="00631779"/>
    <w:rsid w:val="006323D5"/>
    <w:rsid w:val="006327A6"/>
    <w:rsid w:val="006329A1"/>
    <w:rsid w:val="00634AE1"/>
    <w:rsid w:val="0063525F"/>
    <w:rsid w:val="006378AF"/>
    <w:rsid w:val="00640085"/>
    <w:rsid w:val="00641DD0"/>
    <w:rsid w:val="00642B36"/>
    <w:rsid w:val="00643C7B"/>
    <w:rsid w:val="00647200"/>
    <w:rsid w:val="00647C3F"/>
    <w:rsid w:val="0065091D"/>
    <w:rsid w:val="00650B43"/>
    <w:rsid w:val="0065278F"/>
    <w:rsid w:val="006534A0"/>
    <w:rsid w:val="006556E3"/>
    <w:rsid w:val="00660B65"/>
    <w:rsid w:val="00660FF6"/>
    <w:rsid w:val="00662ADD"/>
    <w:rsid w:val="0066319C"/>
    <w:rsid w:val="00663A2D"/>
    <w:rsid w:val="00664188"/>
    <w:rsid w:val="006651A2"/>
    <w:rsid w:val="006656E7"/>
    <w:rsid w:val="00665C56"/>
    <w:rsid w:val="00666114"/>
    <w:rsid w:val="00666F06"/>
    <w:rsid w:val="0067018F"/>
    <w:rsid w:val="00670FE8"/>
    <w:rsid w:val="006711A8"/>
    <w:rsid w:val="00671BF8"/>
    <w:rsid w:val="006749D0"/>
    <w:rsid w:val="00674F8B"/>
    <w:rsid w:val="006753D3"/>
    <w:rsid w:val="006801A2"/>
    <w:rsid w:val="00680A08"/>
    <w:rsid w:val="006810CE"/>
    <w:rsid w:val="00681305"/>
    <w:rsid w:val="00683F95"/>
    <w:rsid w:val="0068455C"/>
    <w:rsid w:val="00684CCF"/>
    <w:rsid w:val="00684FDE"/>
    <w:rsid w:val="006863EF"/>
    <w:rsid w:val="0068669A"/>
    <w:rsid w:val="00686B22"/>
    <w:rsid w:val="00686F45"/>
    <w:rsid w:val="00687CC4"/>
    <w:rsid w:val="00690616"/>
    <w:rsid w:val="00690A05"/>
    <w:rsid w:val="00690DC2"/>
    <w:rsid w:val="00690FD1"/>
    <w:rsid w:val="00691EF2"/>
    <w:rsid w:val="0069201B"/>
    <w:rsid w:val="006921A9"/>
    <w:rsid w:val="006935EC"/>
    <w:rsid w:val="0069452C"/>
    <w:rsid w:val="006946E1"/>
    <w:rsid w:val="00694E00"/>
    <w:rsid w:val="00697CE1"/>
    <w:rsid w:val="00697CE5"/>
    <w:rsid w:val="006A0AC2"/>
    <w:rsid w:val="006A1088"/>
    <w:rsid w:val="006A1E7A"/>
    <w:rsid w:val="006A4B1F"/>
    <w:rsid w:val="006A5213"/>
    <w:rsid w:val="006A579C"/>
    <w:rsid w:val="006A626B"/>
    <w:rsid w:val="006A789A"/>
    <w:rsid w:val="006B0CBB"/>
    <w:rsid w:val="006B0F8D"/>
    <w:rsid w:val="006B188C"/>
    <w:rsid w:val="006B3519"/>
    <w:rsid w:val="006B38DC"/>
    <w:rsid w:val="006B442A"/>
    <w:rsid w:val="006B5AB5"/>
    <w:rsid w:val="006B66E8"/>
    <w:rsid w:val="006B6BA8"/>
    <w:rsid w:val="006B6FD4"/>
    <w:rsid w:val="006B744F"/>
    <w:rsid w:val="006B774F"/>
    <w:rsid w:val="006C0895"/>
    <w:rsid w:val="006C0CFA"/>
    <w:rsid w:val="006C0F48"/>
    <w:rsid w:val="006C14E7"/>
    <w:rsid w:val="006C1DC1"/>
    <w:rsid w:val="006C508D"/>
    <w:rsid w:val="006C7119"/>
    <w:rsid w:val="006D06C8"/>
    <w:rsid w:val="006D1217"/>
    <w:rsid w:val="006D1874"/>
    <w:rsid w:val="006D1AE0"/>
    <w:rsid w:val="006D508E"/>
    <w:rsid w:val="006D5B76"/>
    <w:rsid w:val="006D5CED"/>
    <w:rsid w:val="006E0552"/>
    <w:rsid w:val="006E15AD"/>
    <w:rsid w:val="006E6FEB"/>
    <w:rsid w:val="006E7B78"/>
    <w:rsid w:val="006F0176"/>
    <w:rsid w:val="006F07DB"/>
    <w:rsid w:val="006F15A3"/>
    <w:rsid w:val="006F180E"/>
    <w:rsid w:val="006F29AF"/>
    <w:rsid w:val="006F562C"/>
    <w:rsid w:val="006F6258"/>
    <w:rsid w:val="006F7C1D"/>
    <w:rsid w:val="006F7D17"/>
    <w:rsid w:val="007010E6"/>
    <w:rsid w:val="007016A9"/>
    <w:rsid w:val="00704045"/>
    <w:rsid w:val="007043FD"/>
    <w:rsid w:val="007068C4"/>
    <w:rsid w:val="00707237"/>
    <w:rsid w:val="007101C0"/>
    <w:rsid w:val="00710E20"/>
    <w:rsid w:val="0071203F"/>
    <w:rsid w:val="00715320"/>
    <w:rsid w:val="00716A65"/>
    <w:rsid w:val="0071719F"/>
    <w:rsid w:val="00721703"/>
    <w:rsid w:val="00721869"/>
    <w:rsid w:val="00722F02"/>
    <w:rsid w:val="00723605"/>
    <w:rsid w:val="00723767"/>
    <w:rsid w:val="00724A6F"/>
    <w:rsid w:val="007260A5"/>
    <w:rsid w:val="00727305"/>
    <w:rsid w:val="00731C50"/>
    <w:rsid w:val="00733461"/>
    <w:rsid w:val="0073390B"/>
    <w:rsid w:val="0073487C"/>
    <w:rsid w:val="00734C86"/>
    <w:rsid w:val="00734D59"/>
    <w:rsid w:val="007353B8"/>
    <w:rsid w:val="00736760"/>
    <w:rsid w:val="00737C61"/>
    <w:rsid w:val="007411AF"/>
    <w:rsid w:val="00742A61"/>
    <w:rsid w:val="0074430F"/>
    <w:rsid w:val="0074526F"/>
    <w:rsid w:val="00746197"/>
    <w:rsid w:val="00750023"/>
    <w:rsid w:val="00750733"/>
    <w:rsid w:val="00751AE9"/>
    <w:rsid w:val="0075278C"/>
    <w:rsid w:val="00753464"/>
    <w:rsid w:val="0075363C"/>
    <w:rsid w:val="00754680"/>
    <w:rsid w:val="007550E9"/>
    <w:rsid w:val="007550FE"/>
    <w:rsid w:val="00755953"/>
    <w:rsid w:val="00760A08"/>
    <w:rsid w:val="00760B26"/>
    <w:rsid w:val="007620DB"/>
    <w:rsid w:val="0076220E"/>
    <w:rsid w:val="00762DBA"/>
    <w:rsid w:val="00763FCD"/>
    <w:rsid w:val="00766020"/>
    <w:rsid w:val="00767A67"/>
    <w:rsid w:val="00767B3F"/>
    <w:rsid w:val="00771B09"/>
    <w:rsid w:val="007721CA"/>
    <w:rsid w:val="0077252A"/>
    <w:rsid w:val="00772D3E"/>
    <w:rsid w:val="00773733"/>
    <w:rsid w:val="00773C44"/>
    <w:rsid w:val="00773D4C"/>
    <w:rsid w:val="007740F0"/>
    <w:rsid w:val="00775435"/>
    <w:rsid w:val="00776123"/>
    <w:rsid w:val="0077696F"/>
    <w:rsid w:val="0078079C"/>
    <w:rsid w:val="0078107E"/>
    <w:rsid w:val="00781873"/>
    <w:rsid w:val="0078214A"/>
    <w:rsid w:val="00782F13"/>
    <w:rsid w:val="00784E62"/>
    <w:rsid w:val="00785416"/>
    <w:rsid w:val="00785A71"/>
    <w:rsid w:val="00785D4A"/>
    <w:rsid w:val="00786304"/>
    <w:rsid w:val="00787C3D"/>
    <w:rsid w:val="00787F12"/>
    <w:rsid w:val="007900ED"/>
    <w:rsid w:val="00790164"/>
    <w:rsid w:val="00790694"/>
    <w:rsid w:val="00790851"/>
    <w:rsid w:val="007917EF"/>
    <w:rsid w:val="00791A5F"/>
    <w:rsid w:val="00793E7C"/>
    <w:rsid w:val="00794B16"/>
    <w:rsid w:val="00795E68"/>
    <w:rsid w:val="00797768"/>
    <w:rsid w:val="0079777C"/>
    <w:rsid w:val="007A11B5"/>
    <w:rsid w:val="007A131C"/>
    <w:rsid w:val="007A146D"/>
    <w:rsid w:val="007A328E"/>
    <w:rsid w:val="007A4A6E"/>
    <w:rsid w:val="007A6814"/>
    <w:rsid w:val="007A7C58"/>
    <w:rsid w:val="007A7CE3"/>
    <w:rsid w:val="007A7E38"/>
    <w:rsid w:val="007B0CEB"/>
    <w:rsid w:val="007B0EE0"/>
    <w:rsid w:val="007B1357"/>
    <w:rsid w:val="007B16F7"/>
    <w:rsid w:val="007B1867"/>
    <w:rsid w:val="007B1A0D"/>
    <w:rsid w:val="007B1F07"/>
    <w:rsid w:val="007B4F34"/>
    <w:rsid w:val="007B5635"/>
    <w:rsid w:val="007B564E"/>
    <w:rsid w:val="007B60A9"/>
    <w:rsid w:val="007B632A"/>
    <w:rsid w:val="007B76EA"/>
    <w:rsid w:val="007C0B70"/>
    <w:rsid w:val="007C2638"/>
    <w:rsid w:val="007C28B0"/>
    <w:rsid w:val="007C2DE5"/>
    <w:rsid w:val="007C3AC8"/>
    <w:rsid w:val="007C3F90"/>
    <w:rsid w:val="007C3FD8"/>
    <w:rsid w:val="007C58BC"/>
    <w:rsid w:val="007D086C"/>
    <w:rsid w:val="007D0B97"/>
    <w:rsid w:val="007D0D50"/>
    <w:rsid w:val="007D3939"/>
    <w:rsid w:val="007D43C5"/>
    <w:rsid w:val="007D587B"/>
    <w:rsid w:val="007D6042"/>
    <w:rsid w:val="007E0154"/>
    <w:rsid w:val="007E0D34"/>
    <w:rsid w:val="007E156D"/>
    <w:rsid w:val="007E2344"/>
    <w:rsid w:val="007E3C5E"/>
    <w:rsid w:val="007E4071"/>
    <w:rsid w:val="007E4B79"/>
    <w:rsid w:val="007E5B87"/>
    <w:rsid w:val="007E6679"/>
    <w:rsid w:val="007F0C1C"/>
    <w:rsid w:val="007F0C93"/>
    <w:rsid w:val="007F13B2"/>
    <w:rsid w:val="007F1C28"/>
    <w:rsid w:val="007F229F"/>
    <w:rsid w:val="007F2405"/>
    <w:rsid w:val="007F2486"/>
    <w:rsid w:val="007F31A4"/>
    <w:rsid w:val="007F352C"/>
    <w:rsid w:val="007F3F82"/>
    <w:rsid w:val="007F4F4C"/>
    <w:rsid w:val="007F505A"/>
    <w:rsid w:val="007F60E7"/>
    <w:rsid w:val="007F682B"/>
    <w:rsid w:val="0080013D"/>
    <w:rsid w:val="008011FD"/>
    <w:rsid w:val="00801942"/>
    <w:rsid w:val="0080350F"/>
    <w:rsid w:val="00804466"/>
    <w:rsid w:val="0080572C"/>
    <w:rsid w:val="008057D0"/>
    <w:rsid w:val="0080656E"/>
    <w:rsid w:val="00806F52"/>
    <w:rsid w:val="0080796F"/>
    <w:rsid w:val="00807B25"/>
    <w:rsid w:val="008102D5"/>
    <w:rsid w:val="008173B3"/>
    <w:rsid w:val="008205B6"/>
    <w:rsid w:val="00820E76"/>
    <w:rsid w:val="008224AC"/>
    <w:rsid w:val="00822E27"/>
    <w:rsid w:val="00823691"/>
    <w:rsid w:val="0082399F"/>
    <w:rsid w:val="008259F6"/>
    <w:rsid w:val="00825B79"/>
    <w:rsid w:val="00826435"/>
    <w:rsid w:val="008267F7"/>
    <w:rsid w:val="00826C0E"/>
    <w:rsid w:val="00826CA6"/>
    <w:rsid w:val="00827F00"/>
    <w:rsid w:val="00830CBB"/>
    <w:rsid w:val="00830EAD"/>
    <w:rsid w:val="008322BB"/>
    <w:rsid w:val="00832D72"/>
    <w:rsid w:val="00835334"/>
    <w:rsid w:val="0083686A"/>
    <w:rsid w:val="00836C5D"/>
    <w:rsid w:val="00837C09"/>
    <w:rsid w:val="00837D67"/>
    <w:rsid w:val="0084003A"/>
    <w:rsid w:val="008417D3"/>
    <w:rsid w:val="008422D8"/>
    <w:rsid w:val="00842786"/>
    <w:rsid w:val="00842A5E"/>
    <w:rsid w:val="0084336D"/>
    <w:rsid w:val="008440AA"/>
    <w:rsid w:val="008452ED"/>
    <w:rsid w:val="0084642A"/>
    <w:rsid w:val="0085118A"/>
    <w:rsid w:val="00853140"/>
    <w:rsid w:val="00854C13"/>
    <w:rsid w:val="0085579E"/>
    <w:rsid w:val="00856244"/>
    <w:rsid w:val="008564B5"/>
    <w:rsid w:val="00857547"/>
    <w:rsid w:val="00857C17"/>
    <w:rsid w:val="00857DF8"/>
    <w:rsid w:val="0086160F"/>
    <w:rsid w:val="00861A2E"/>
    <w:rsid w:val="00862732"/>
    <w:rsid w:val="00862F0D"/>
    <w:rsid w:val="008639A2"/>
    <w:rsid w:val="00863C79"/>
    <w:rsid w:val="00864065"/>
    <w:rsid w:val="00864632"/>
    <w:rsid w:val="00864999"/>
    <w:rsid w:val="0086677E"/>
    <w:rsid w:val="00866D17"/>
    <w:rsid w:val="0087045D"/>
    <w:rsid w:val="00870BF5"/>
    <w:rsid w:val="0087162E"/>
    <w:rsid w:val="008746CD"/>
    <w:rsid w:val="00876D73"/>
    <w:rsid w:val="00876E3E"/>
    <w:rsid w:val="00877B33"/>
    <w:rsid w:val="00881293"/>
    <w:rsid w:val="0088181C"/>
    <w:rsid w:val="0088229F"/>
    <w:rsid w:val="00884806"/>
    <w:rsid w:val="00884C49"/>
    <w:rsid w:val="00884E7B"/>
    <w:rsid w:val="00885E11"/>
    <w:rsid w:val="00886FA6"/>
    <w:rsid w:val="00887D80"/>
    <w:rsid w:val="00887F3D"/>
    <w:rsid w:val="00891EA9"/>
    <w:rsid w:val="00891ECA"/>
    <w:rsid w:val="00892190"/>
    <w:rsid w:val="0089233D"/>
    <w:rsid w:val="008929A0"/>
    <w:rsid w:val="00893D1B"/>
    <w:rsid w:val="008944BE"/>
    <w:rsid w:val="00896C39"/>
    <w:rsid w:val="008A05BA"/>
    <w:rsid w:val="008A12B5"/>
    <w:rsid w:val="008A2D42"/>
    <w:rsid w:val="008A4059"/>
    <w:rsid w:val="008A4143"/>
    <w:rsid w:val="008A47F6"/>
    <w:rsid w:val="008A6331"/>
    <w:rsid w:val="008A6419"/>
    <w:rsid w:val="008A68E0"/>
    <w:rsid w:val="008A7A45"/>
    <w:rsid w:val="008A7CA5"/>
    <w:rsid w:val="008A7F22"/>
    <w:rsid w:val="008B03BF"/>
    <w:rsid w:val="008B0449"/>
    <w:rsid w:val="008B044C"/>
    <w:rsid w:val="008B16B9"/>
    <w:rsid w:val="008B20AD"/>
    <w:rsid w:val="008B2369"/>
    <w:rsid w:val="008B240D"/>
    <w:rsid w:val="008B317C"/>
    <w:rsid w:val="008B3185"/>
    <w:rsid w:val="008B3792"/>
    <w:rsid w:val="008B3985"/>
    <w:rsid w:val="008B3F8F"/>
    <w:rsid w:val="008B4029"/>
    <w:rsid w:val="008B44D6"/>
    <w:rsid w:val="008B614A"/>
    <w:rsid w:val="008B64D8"/>
    <w:rsid w:val="008B66D2"/>
    <w:rsid w:val="008B6CFA"/>
    <w:rsid w:val="008B71CB"/>
    <w:rsid w:val="008C062D"/>
    <w:rsid w:val="008C1E7E"/>
    <w:rsid w:val="008C23A3"/>
    <w:rsid w:val="008C3E21"/>
    <w:rsid w:val="008C427C"/>
    <w:rsid w:val="008C5772"/>
    <w:rsid w:val="008C5AB8"/>
    <w:rsid w:val="008D02B2"/>
    <w:rsid w:val="008D0972"/>
    <w:rsid w:val="008D0F5C"/>
    <w:rsid w:val="008D1596"/>
    <w:rsid w:val="008D452E"/>
    <w:rsid w:val="008D4C65"/>
    <w:rsid w:val="008D6973"/>
    <w:rsid w:val="008D6D98"/>
    <w:rsid w:val="008D70C7"/>
    <w:rsid w:val="008D7329"/>
    <w:rsid w:val="008E0103"/>
    <w:rsid w:val="008E2387"/>
    <w:rsid w:val="008E2654"/>
    <w:rsid w:val="008E2BF4"/>
    <w:rsid w:val="008E48A4"/>
    <w:rsid w:val="008E6501"/>
    <w:rsid w:val="008F05AF"/>
    <w:rsid w:val="008F0B2B"/>
    <w:rsid w:val="008F0D65"/>
    <w:rsid w:val="008F1053"/>
    <w:rsid w:val="008F2EF7"/>
    <w:rsid w:val="008F30E4"/>
    <w:rsid w:val="008F4F40"/>
    <w:rsid w:val="008F4FFF"/>
    <w:rsid w:val="008F5A02"/>
    <w:rsid w:val="008F6BEE"/>
    <w:rsid w:val="008F7425"/>
    <w:rsid w:val="008F79B0"/>
    <w:rsid w:val="00901E4A"/>
    <w:rsid w:val="00901FF3"/>
    <w:rsid w:val="00902770"/>
    <w:rsid w:val="00902D41"/>
    <w:rsid w:val="00904B44"/>
    <w:rsid w:val="00906E1B"/>
    <w:rsid w:val="00911242"/>
    <w:rsid w:val="00911903"/>
    <w:rsid w:val="0091204B"/>
    <w:rsid w:val="009122E8"/>
    <w:rsid w:val="00913156"/>
    <w:rsid w:val="009133EF"/>
    <w:rsid w:val="00913633"/>
    <w:rsid w:val="0091397A"/>
    <w:rsid w:val="00914282"/>
    <w:rsid w:val="009149D5"/>
    <w:rsid w:val="00914A0B"/>
    <w:rsid w:val="0091637D"/>
    <w:rsid w:val="00916E1D"/>
    <w:rsid w:val="009177A9"/>
    <w:rsid w:val="00917EE6"/>
    <w:rsid w:val="00917FD1"/>
    <w:rsid w:val="0092040E"/>
    <w:rsid w:val="009223D2"/>
    <w:rsid w:val="00922BD4"/>
    <w:rsid w:val="00926219"/>
    <w:rsid w:val="00926793"/>
    <w:rsid w:val="00927A8F"/>
    <w:rsid w:val="00927C87"/>
    <w:rsid w:val="00927CD4"/>
    <w:rsid w:val="00927E96"/>
    <w:rsid w:val="009301E5"/>
    <w:rsid w:val="00930CFF"/>
    <w:rsid w:val="009313B6"/>
    <w:rsid w:val="00932097"/>
    <w:rsid w:val="00932392"/>
    <w:rsid w:val="0093242C"/>
    <w:rsid w:val="0093367C"/>
    <w:rsid w:val="009355B6"/>
    <w:rsid w:val="009363E1"/>
    <w:rsid w:val="0094118C"/>
    <w:rsid w:val="009427C1"/>
    <w:rsid w:val="00943872"/>
    <w:rsid w:val="00943FB8"/>
    <w:rsid w:val="009443D7"/>
    <w:rsid w:val="00944A00"/>
    <w:rsid w:val="00944A88"/>
    <w:rsid w:val="00944DA9"/>
    <w:rsid w:val="00946706"/>
    <w:rsid w:val="0095264F"/>
    <w:rsid w:val="009533EC"/>
    <w:rsid w:val="00953CAA"/>
    <w:rsid w:val="009543C1"/>
    <w:rsid w:val="00954A60"/>
    <w:rsid w:val="00955B89"/>
    <w:rsid w:val="009562AC"/>
    <w:rsid w:val="009562FA"/>
    <w:rsid w:val="00956FEB"/>
    <w:rsid w:val="0096004E"/>
    <w:rsid w:val="00960196"/>
    <w:rsid w:val="0096200A"/>
    <w:rsid w:val="00962721"/>
    <w:rsid w:val="00964368"/>
    <w:rsid w:val="00964A32"/>
    <w:rsid w:val="009655AE"/>
    <w:rsid w:val="00967270"/>
    <w:rsid w:val="00970FDC"/>
    <w:rsid w:val="009723E5"/>
    <w:rsid w:val="009728DC"/>
    <w:rsid w:val="009732FB"/>
    <w:rsid w:val="00973991"/>
    <w:rsid w:val="00973DE2"/>
    <w:rsid w:val="00973E8E"/>
    <w:rsid w:val="00974CF0"/>
    <w:rsid w:val="0097656F"/>
    <w:rsid w:val="009775CF"/>
    <w:rsid w:val="00977C03"/>
    <w:rsid w:val="00977DD6"/>
    <w:rsid w:val="00982614"/>
    <w:rsid w:val="0098283E"/>
    <w:rsid w:val="0098296F"/>
    <w:rsid w:val="00982DCB"/>
    <w:rsid w:val="00984D8D"/>
    <w:rsid w:val="00985063"/>
    <w:rsid w:val="009852D3"/>
    <w:rsid w:val="0098570C"/>
    <w:rsid w:val="00990C01"/>
    <w:rsid w:val="009911EC"/>
    <w:rsid w:val="00992F9F"/>
    <w:rsid w:val="0099400E"/>
    <w:rsid w:val="00995309"/>
    <w:rsid w:val="009953A8"/>
    <w:rsid w:val="0099643D"/>
    <w:rsid w:val="0099665B"/>
    <w:rsid w:val="00996910"/>
    <w:rsid w:val="009969A4"/>
    <w:rsid w:val="009A14A7"/>
    <w:rsid w:val="009A240D"/>
    <w:rsid w:val="009A2974"/>
    <w:rsid w:val="009A3CA8"/>
    <w:rsid w:val="009A4574"/>
    <w:rsid w:val="009A4902"/>
    <w:rsid w:val="009A6C39"/>
    <w:rsid w:val="009A733D"/>
    <w:rsid w:val="009B04D3"/>
    <w:rsid w:val="009B25A6"/>
    <w:rsid w:val="009B3451"/>
    <w:rsid w:val="009B437D"/>
    <w:rsid w:val="009B43CB"/>
    <w:rsid w:val="009B4C30"/>
    <w:rsid w:val="009B4CE0"/>
    <w:rsid w:val="009B5079"/>
    <w:rsid w:val="009B562B"/>
    <w:rsid w:val="009B64CB"/>
    <w:rsid w:val="009B6DC2"/>
    <w:rsid w:val="009C03E0"/>
    <w:rsid w:val="009C070A"/>
    <w:rsid w:val="009C1491"/>
    <w:rsid w:val="009C1EA5"/>
    <w:rsid w:val="009C257C"/>
    <w:rsid w:val="009C2B48"/>
    <w:rsid w:val="009C3D00"/>
    <w:rsid w:val="009C443D"/>
    <w:rsid w:val="009C4517"/>
    <w:rsid w:val="009C5146"/>
    <w:rsid w:val="009C5F52"/>
    <w:rsid w:val="009C7674"/>
    <w:rsid w:val="009C7CC6"/>
    <w:rsid w:val="009D056D"/>
    <w:rsid w:val="009D38B9"/>
    <w:rsid w:val="009D3B97"/>
    <w:rsid w:val="009D3BB8"/>
    <w:rsid w:val="009D3C2E"/>
    <w:rsid w:val="009D4943"/>
    <w:rsid w:val="009D5149"/>
    <w:rsid w:val="009D51D6"/>
    <w:rsid w:val="009D5F98"/>
    <w:rsid w:val="009D6892"/>
    <w:rsid w:val="009D6C01"/>
    <w:rsid w:val="009D73F3"/>
    <w:rsid w:val="009D7CBF"/>
    <w:rsid w:val="009E0566"/>
    <w:rsid w:val="009E0DDA"/>
    <w:rsid w:val="009E104C"/>
    <w:rsid w:val="009E469E"/>
    <w:rsid w:val="009E5E88"/>
    <w:rsid w:val="009E6CA4"/>
    <w:rsid w:val="009E7204"/>
    <w:rsid w:val="009F0B4A"/>
    <w:rsid w:val="009F1592"/>
    <w:rsid w:val="009F194E"/>
    <w:rsid w:val="009F2EED"/>
    <w:rsid w:val="009F348D"/>
    <w:rsid w:val="009F3CAB"/>
    <w:rsid w:val="009F3E6C"/>
    <w:rsid w:val="009F4138"/>
    <w:rsid w:val="009F4CD9"/>
    <w:rsid w:val="009F52A3"/>
    <w:rsid w:val="009F6DBD"/>
    <w:rsid w:val="00A00FBE"/>
    <w:rsid w:val="00A0115D"/>
    <w:rsid w:val="00A01FF9"/>
    <w:rsid w:val="00A0238B"/>
    <w:rsid w:val="00A037B7"/>
    <w:rsid w:val="00A040A4"/>
    <w:rsid w:val="00A04777"/>
    <w:rsid w:val="00A04D9B"/>
    <w:rsid w:val="00A07D72"/>
    <w:rsid w:val="00A1240C"/>
    <w:rsid w:val="00A12632"/>
    <w:rsid w:val="00A13332"/>
    <w:rsid w:val="00A133B5"/>
    <w:rsid w:val="00A14125"/>
    <w:rsid w:val="00A1468D"/>
    <w:rsid w:val="00A1480E"/>
    <w:rsid w:val="00A15195"/>
    <w:rsid w:val="00A1544D"/>
    <w:rsid w:val="00A157AB"/>
    <w:rsid w:val="00A15C5E"/>
    <w:rsid w:val="00A16427"/>
    <w:rsid w:val="00A20900"/>
    <w:rsid w:val="00A20CA5"/>
    <w:rsid w:val="00A20D9F"/>
    <w:rsid w:val="00A217F5"/>
    <w:rsid w:val="00A21C6E"/>
    <w:rsid w:val="00A23CC1"/>
    <w:rsid w:val="00A25EF4"/>
    <w:rsid w:val="00A26CDA"/>
    <w:rsid w:val="00A27AC8"/>
    <w:rsid w:val="00A30628"/>
    <w:rsid w:val="00A31111"/>
    <w:rsid w:val="00A317E2"/>
    <w:rsid w:val="00A3188B"/>
    <w:rsid w:val="00A31B8E"/>
    <w:rsid w:val="00A32ACE"/>
    <w:rsid w:val="00A32D7E"/>
    <w:rsid w:val="00A33A45"/>
    <w:rsid w:val="00A33E91"/>
    <w:rsid w:val="00A367BF"/>
    <w:rsid w:val="00A376B5"/>
    <w:rsid w:val="00A37787"/>
    <w:rsid w:val="00A42162"/>
    <w:rsid w:val="00A42588"/>
    <w:rsid w:val="00A4290C"/>
    <w:rsid w:val="00A42A6D"/>
    <w:rsid w:val="00A43A56"/>
    <w:rsid w:val="00A45BB2"/>
    <w:rsid w:val="00A45E9D"/>
    <w:rsid w:val="00A46A69"/>
    <w:rsid w:val="00A46B07"/>
    <w:rsid w:val="00A47FC0"/>
    <w:rsid w:val="00A52526"/>
    <w:rsid w:val="00A52E7E"/>
    <w:rsid w:val="00A5320A"/>
    <w:rsid w:val="00A53338"/>
    <w:rsid w:val="00A53485"/>
    <w:rsid w:val="00A535F3"/>
    <w:rsid w:val="00A54338"/>
    <w:rsid w:val="00A54914"/>
    <w:rsid w:val="00A55790"/>
    <w:rsid w:val="00A5596C"/>
    <w:rsid w:val="00A55B77"/>
    <w:rsid w:val="00A560A7"/>
    <w:rsid w:val="00A5640C"/>
    <w:rsid w:val="00A566D0"/>
    <w:rsid w:val="00A57616"/>
    <w:rsid w:val="00A61010"/>
    <w:rsid w:val="00A61354"/>
    <w:rsid w:val="00A614BA"/>
    <w:rsid w:val="00A61885"/>
    <w:rsid w:val="00A61A56"/>
    <w:rsid w:val="00A62E19"/>
    <w:rsid w:val="00A636F3"/>
    <w:rsid w:val="00A6398B"/>
    <w:rsid w:val="00A64101"/>
    <w:rsid w:val="00A6464D"/>
    <w:rsid w:val="00A64E80"/>
    <w:rsid w:val="00A653E7"/>
    <w:rsid w:val="00A6587D"/>
    <w:rsid w:val="00A6674F"/>
    <w:rsid w:val="00A66874"/>
    <w:rsid w:val="00A6690F"/>
    <w:rsid w:val="00A672BC"/>
    <w:rsid w:val="00A67602"/>
    <w:rsid w:val="00A67E57"/>
    <w:rsid w:val="00A73E7F"/>
    <w:rsid w:val="00A742D4"/>
    <w:rsid w:val="00A75703"/>
    <w:rsid w:val="00A75B12"/>
    <w:rsid w:val="00A76472"/>
    <w:rsid w:val="00A7674C"/>
    <w:rsid w:val="00A778E6"/>
    <w:rsid w:val="00A80A50"/>
    <w:rsid w:val="00A82243"/>
    <w:rsid w:val="00A82D1E"/>
    <w:rsid w:val="00A8323A"/>
    <w:rsid w:val="00A847AB"/>
    <w:rsid w:val="00A84D9D"/>
    <w:rsid w:val="00A85A48"/>
    <w:rsid w:val="00A864DF"/>
    <w:rsid w:val="00A86C52"/>
    <w:rsid w:val="00A875EA"/>
    <w:rsid w:val="00A8764A"/>
    <w:rsid w:val="00A87869"/>
    <w:rsid w:val="00A87CE2"/>
    <w:rsid w:val="00A90670"/>
    <w:rsid w:val="00A91652"/>
    <w:rsid w:val="00A919F9"/>
    <w:rsid w:val="00A930D8"/>
    <w:rsid w:val="00A95527"/>
    <w:rsid w:val="00A95B15"/>
    <w:rsid w:val="00A9628F"/>
    <w:rsid w:val="00AA0393"/>
    <w:rsid w:val="00AA21C0"/>
    <w:rsid w:val="00AA296D"/>
    <w:rsid w:val="00AA45FF"/>
    <w:rsid w:val="00AA4873"/>
    <w:rsid w:val="00AA5FCA"/>
    <w:rsid w:val="00AA70A0"/>
    <w:rsid w:val="00AA740F"/>
    <w:rsid w:val="00AB1D44"/>
    <w:rsid w:val="00AB2AB0"/>
    <w:rsid w:val="00AB2C47"/>
    <w:rsid w:val="00AB48C2"/>
    <w:rsid w:val="00AB5780"/>
    <w:rsid w:val="00AB6D6E"/>
    <w:rsid w:val="00AB7629"/>
    <w:rsid w:val="00AB7E08"/>
    <w:rsid w:val="00AC0B09"/>
    <w:rsid w:val="00AC128A"/>
    <w:rsid w:val="00AC12B7"/>
    <w:rsid w:val="00AC229D"/>
    <w:rsid w:val="00AC2709"/>
    <w:rsid w:val="00AC2FDA"/>
    <w:rsid w:val="00AC37A5"/>
    <w:rsid w:val="00AC41DF"/>
    <w:rsid w:val="00AC4441"/>
    <w:rsid w:val="00AC4653"/>
    <w:rsid w:val="00AC484E"/>
    <w:rsid w:val="00AC5B61"/>
    <w:rsid w:val="00AC5F3E"/>
    <w:rsid w:val="00AC6191"/>
    <w:rsid w:val="00AC7BCA"/>
    <w:rsid w:val="00AD0C62"/>
    <w:rsid w:val="00AD1A38"/>
    <w:rsid w:val="00AD1EBA"/>
    <w:rsid w:val="00AD2C75"/>
    <w:rsid w:val="00AD3B8A"/>
    <w:rsid w:val="00AD3C61"/>
    <w:rsid w:val="00AD3D81"/>
    <w:rsid w:val="00AD56E3"/>
    <w:rsid w:val="00AD5E6C"/>
    <w:rsid w:val="00AD6712"/>
    <w:rsid w:val="00AD6E9E"/>
    <w:rsid w:val="00AD7187"/>
    <w:rsid w:val="00AE09D8"/>
    <w:rsid w:val="00AE0C37"/>
    <w:rsid w:val="00AE0F4D"/>
    <w:rsid w:val="00AE1941"/>
    <w:rsid w:val="00AE1990"/>
    <w:rsid w:val="00AE6302"/>
    <w:rsid w:val="00AE6915"/>
    <w:rsid w:val="00AE7B8C"/>
    <w:rsid w:val="00AF1567"/>
    <w:rsid w:val="00AF2764"/>
    <w:rsid w:val="00AF2D3F"/>
    <w:rsid w:val="00AF34CC"/>
    <w:rsid w:val="00AF46EF"/>
    <w:rsid w:val="00AF5159"/>
    <w:rsid w:val="00AF53E3"/>
    <w:rsid w:val="00AF69C7"/>
    <w:rsid w:val="00B00D64"/>
    <w:rsid w:val="00B043E2"/>
    <w:rsid w:val="00B04CA3"/>
    <w:rsid w:val="00B05AA6"/>
    <w:rsid w:val="00B0640F"/>
    <w:rsid w:val="00B10925"/>
    <w:rsid w:val="00B12544"/>
    <w:rsid w:val="00B12902"/>
    <w:rsid w:val="00B12D0F"/>
    <w:rsid w:val="00B13E48"/>
    <w:rsid w:val="00B150B5"/>
    <w:rsid w:val="00B15BE1"/>
    <w:rsid w:val="00B16885"/>
    <w:rsid w:val="00B168CD"/>
    <w:rsid w:val="00B16A8B"/>
    <w:rsid w:val="00B17009"/>
    <w:rsid w:val="00B17C01"/>
    <w:rsid w:val="00B17D8F"/>
    <w:rsid w:val="00B210C4"/>
    <w:rsid w:val="00B21154"/>
    <w:rsid w:val="00B212FD"/>
    <w:rsid w:val="00B21BED"/>
    <w:rsid w:val="00B226A8"/>
    <w:rsid w:val="00B23C36"/>
    <w:rsid w:val="00B246A4"/>
    <w:rsid w:val="00B2600E"/>
    <w:rsid w:val="00B27579"/>
    <w:rsid w:val="00B279C0"/>
    <w:rsid w:val="00B27BA6"/>
    <w:rsid w:val="00B31073"/>
    <w:rsid w:val="00B320F5"/>
    <w:rsid w:val="00B3283D"/>
    <w:rsid w:val="00B328DA"/>
    <w:rsid w:val="00B32ACB"/>
    <w:rsid w:val="00B345DA"/>
    <w:rsid w:val="00B34E32"/>
    <w:rsid w:val="00B353AE"/>
    <w:rsid w:val="00B41CBA"/>
    <w:rsid w:val="00B42552"/>
    <w:rsid w:val="00B42A60"/>
    <w:rsid w:val="00B42FAC"/>
    <w:rsid w:val="00B431FD"/>
    <w:rsid w:val="00B4396E"/>
    <w:rsid w:val="00B43FD9"/>
    <w:rsid w:val="00B44327"/>
    <w:rsid w:val="00B447E3"/>
    <w:rsid w:val="00B46656"/>
    <w:rsid w:val="00B47059"/>
    <w:rsid w:val="00B4733B"/>
    <w:rsid w:val="00B47369"/>
    <w:rsid w:val="00B47A3C"/>
    <w:rsid w:val="00B47CCB"/>
    <w:rsid w:val="00B5044D"/>
    <w:rsid w:val="00B50566"/>
    <w:rsid w:val="00B508E2"/>
    <w:rsid w:val="00B509EB"/>
    <w:rsid w:val="00B52FF7"/>
    <w:rsid w:val="00B53CAE"/>
    <w:rsid w:val="00B53F5F"/>
    <w:rsid w:val="00B54B3C"/>
    <w:rsid w:val="00B55DDB"/>
    <w:rsid w:val="00B56CB6"/>
    <w:rsid w:val="00B61813"/>
    <w:rsid w:val="00B63F85"/>
    <w:rsid w:val="00B64B03"/>
    <w:rsid w:val="00B64D41"/>
    <w:rsid w:val="00B67A92"/>
    <w:rsid w:val="00B70DD0"/>
    <w:rsid w:val="00B7180D"/>
    <w:rsid w:val="00B73583"/>
    <w:rsid w:val="00B75DA5"/>
    <w:rsid w:val="00B7617D"/>
    <w:rsid w:val="00B7754E"/>
    <w:rsid w:val="00B777E4"/>
    <w:rsid w:val="00B779F4"/>
    <w:rsid w:val="00B8013E"/>
    <w:rsid w:val="00B806A3"/>
    <w:rsid w:val="00B81096"/>
    <w:rsid w:val="00B82D7A"/>
    <w:rsid w:val="00B83B73"/>
    <w:rsid w:val="00B83C3A"/>
    <w:rsid w:val="00B83E15"/>
    <w:rsid w:val="00B83E18"/>
    <w:rsid w:val="00B84D1A"/>
    <w:rsid w:val="00B8565C"/>
    <w:rsid w:val="00B86639"/>
    <w:rsid w:val="00B867BE"/>
    <w:rsid w:val="00B8761E"/>
    <w:rsid w:val="00B90C9C"/>
    <w:rsid w:val="00B911D9"/>
    <w:rsid w:val="00B91CC7"/>
    <w:rsid w:val="00B9200C"/>
    <w:rsid w:val="00B92186"/>
    <w:rsid w:val="00B92A7F"/>
    <w:rsid w:val="00B92D95"/>
    <w:rsid w:val="00B92E3A"/>
    <w:rsid w:val="00B94387"/>
    <w:rsid w:val="00B95C03"/>
    <w:rsid w:val="00B96F35"/>
    <w:rsid w:val="00B97885"/>
    <w:rsid w:val="00BA0F87"/>
    <w:rsid w:val="00BA2B83"/>
    <w:rsid w:val="00BA31C5"/>
    <w:rsid w:val="00BA4AA6"/>
    <w:rsid w:val="00BA5914"/>
    <w:rsid w:val="00BA61EE"/>
    <w:rsid w:val="00BA6DDE"/>
    <w:rsid w:val="00BA706B"/>
    <w:rsid w:val="00BB072B"/>
    <w:rsid w:val="00BB0CA4"/>
    <w:rsid w:val="00BB18F4"/>
    <w:rsid w:val="00BB24BD"/>
    <w:rsid w:val="00BB262D"/>
    <w:rsid w:val="00BB5198"/>
    <w:rsid w:val="00BB53DE"/>
    <w:rsid w:val="00BB5CDA"/>
    <w:rsid w:val="00BB74DC"/>
    <w:rsid w:val="00BC1ADB"/>
    <w:rsid w:val="00BC1AF5"/>
    <w:rsid w:val="00BC2B14"/>
    <w:rsid w:val="00BC450C"/>
    <w:rsid w:val="00BC538D"/>
    <w:rsid w:val="00BC57E1"/>
    <w:rsid w:val="00BC5FAF"/>
    <w:rsid w:val="00BD0A3B"/>
    <w:rsid w:val="00BD0DA9"/>
    <w:rsid w:val="00BD1874"/>
    <w:rsid w:val="00BD1F98"/>
    <w:rsid w:val="00BD2A10"/>
    <w:rsid w:val="00BD6C5E"/>
    <w:rsid w:val="00BD726C"/>
    <w:rsid w:val="00BE055D"/>
    <w:rsid w:val="00BE0AE3"/>
    <w:rsid w:val="00BE0D19"/>
    <w:rsid w:val="00BE2197"/>
    <w:rsid w:val="00BE37D3"/>
    <w:rsid w:val="00BE38B5"/>
    <w:rsid w:val="00BE45C5"/>
    <w:rsid w:val="00BE47D0"/>
    <w:rsid w:val="00BE4C4E"/>
    <w:rsid w:val="00BE629C"/>
    <w:rsid w:val="00BE713E"/>
    <w:rsid w:val="00BF07C8"/>
    <w:rsid w:val="00BF159E"/>
    <w:rsid w:val="00BF29BD"/>
    <w:rsid w:val="00BF2D28"/>
    <w:rsid w:val="00BF46EF"/>
    <w:rsid w:val="00BF517F"/>
    <w:rsid w:val="00BF5FF5"/>
    <w:rsid w:val="00BF6AE0"/>
    <w:rsid w:val="00C006C2"/>
    <w:rsid w:val="00C02CB9"/>
    <w:rsid w:val="00C03C21"/>
    <w:rsid w:val="00C04819"/>
    <w:rsid w:val="00C061F8"/>
    <w:rsid w:val="00C11E6B"/>
    <w:rsid w:val="00C12C88"/>
    <w:rsid w:val="00C14005"/>
    <w:rsid w:val="00C142F4"/>
    <w:rsid w:val="00C143C6"/>
    <w:rsid w:val="00C14F8B"/>
    <w:rsid w:val="00C150B3"/>
    <w:rsid w:val="00C15CDE"/>
    <w:rsid w:val="00C172B6"/>
    <w:rsid w:val="00C17DCE"/>
    <w:rsid w:val="00C204A0"/>
    <w:rsid w:val="00C205CE"/>
    <w:rsid w:val="00C214A8"/>
    <w:rsid w:val="00C219CC"/>
    <w:rsid w:val="00C224D1"/>
    <w:rsid w:val="00C22932"/>
    <w:rsid w:val="00C231F8"/>
    <w:rsid w:val="00C23ADC"/>
    <w:rsid w:val="00C25A5F"/>
    <w:rsid w:val="00C26219"/>
    <w:rsid w:val="00C267F7"/>
    <w:rsid w:val="00C27B1C"/>
    <w:rsid w:val="00C30B83"/>
    <w:rsid w:val="00C311EC"/>
    <w:rsid w:val="00C31743"/>
    <w:rsid w:val="00C31A2E"/>
    <w:rsid w:val="00C32D95"/>
    <w:rsid w:val="00C3319F"/>
    <w:rsid w:val="00C335F2"/>
    <w:rsid w:val="00C34198"/>
    <w:rsid w:val="00C34416"/>
    <w:rsid w:val="00C34B0E"/>
    <w:rsid w:val="00C3731B"/>
    <w:rsid w:val="00C404D8"/>
    <w:rsid w:val="00C4070D"/>
    <w:rsid w:val="00C40E04"/>
    <w:rsid w:val="00C41218"/>
    <w:rsid w:val="00C41541"/>
    <w:rsid w:val="00C42779"/>
    <w:rsid w:val="00C42E32"/>
    <w:rsid w:val="00C44F30"/>
    <w:rsid w:val="00C452F3"/>
    <w:rsid w:val="00C45910"/>
    <w:rsid w:val="00C46E0D"/>
    <w:rsid w:val="00C47016"/>
    <w:rsid w:val="00C4725A"/>
    <w:rsid w:val="00C47F96"/>
    <w:rsid w:val="00C5021D"/>
    <w:rsid w:val="00C502F5"/>
    <w:rsid w:val="00C5122E"/>
    <w:rsid w:val="00C51585"/>
    <w:rsid w:val="00C51D46"/>
    <w:rsid w:val="00C52650"/>
    <w:rsid w:val="00C535A5"/>
    <w:rsid w:val="00C5395D"/>
    <w:rsid w:val="00C53FDE"/>
    <w:rsid w:val="00C54466"/>
    <w:rsid w:val="00C55871"/>
    <w:rsid w:val="00C55873"/>
    <w:rsid w:val="00C55F00"/>
    <w:rsid w:val="00C5607E"/>
    <w:rsid w:val="00C56EDD"/>
    <w:rsid w:val="00C5753F"/>
    <w:rsid w:val="00C57CCC"/>
    <w:rsid w:val="00C60082"/>
    <w:rsid w:val="00C600CE"/>
    <w:rsid w:val="00C60D83"/>
    <w:rsid w:val="00C61CC4"/>
    <w:rsid w:val="00C627F0"/>
    <w:rsid w:val="00C62BC3"/>
    <w:rsid w:val="00C632E3"/>
    <w:rsid w:val="00C63605"/>
    <w:rsid w:val="00C64B60"/>
    <w:rsid w:val="00C6543F"/>
    <w:rsid w:val="00C65F21"/>
    <w:rsid w:val="00C673BF"/>
    <w:rsid w:val="00C70B8B"/>
    <w:rsid w:val="00C71536"/>
    <w:rsid w:val="00C71C20"/>
    <w:rsid w:val="00C71E80"/>
    <w:rsid w:val="00C71F35"/>
    <w:rsid w:val="00C71FCF"/>
    <w:rsid w:val="00C724A2"/>
    <w:rsid w:val="00C745FF"/>
    <w:rsid w:val="00C747AB"/>
    <w:rsid w:val="00C75C11"/>
    <w:rsid w:val="00C75EC8"/>
    <w:rsid w:val="00C76055"/>
    <w:rsid w:val="00C76112"/>
    <w:rsid w:val="00C764BB"/>
    <w:rsid w:val="00C76DB3"/>
    <w:rsid w:val="00C779D1"/>
    <w:rsid w:val="00C80718"/>
    <w:rsid w:val="00C807E1"/>
    <w:rsid w:val="00C81502"/>
    <w:rsid w:val="00C825B1"/>
    <w:rsid w:val="00C855F4"/>
    <w:rsid w:val="00C86399"/>
    <w:rsid w:val="00C8674C"/>
    <w:rsid w:val="00C86944"/>
    <w:rsid w:val="00C90417"/>
    <w:rsid w:val="00C90D00"/>
    <w:rsid w:val="00C9188A"/>
    <w:rsid w:val="00C927BA"/>
    <w:rsid w:val="00C92C22"/>
    <w:rsid w:val="00C9322B"/>
    <w:rsid w:val="00C94869"/>
    <w:rsid w:val="00C94F66"/>
    <w:rsid w:val="00C95849"/>
    <w:rsid w:val="00C97BE1"/>
    <w:rsid w:val="00CA135B"/>
    <w:rsid w:val="00CA27FB"/>
    <w:rsid w:val="00CA2FFB"/>
    <w:rsid w:val="00CA449A"/>
    <w:rsid w:val="00CA4DBE"/>
    <w:rsid w:val="00CA711A"/>
    <w:rsid w:val="00CA764E"/>
    <w:rsid w:val="00CB2171"/>
    <w:rsid w:val="00CB2AFE"/>
    <w:rsid w:val="00CB3C1A"/>
    <w:rsid w:val="00CB4478"/>
    <w:rsid w:val="00CB45DA"/>
    <w:rsid w:val="00CB4947"/>
    <w:rsid w:val="00CB7788"/>
    <w:rsid w:val="00CC04A6"/>
    <w:rsid w:val="00CC09E6"/>
    <w:rsid w:val="00CC1163"/>
    <w:rsid w:val="00CC17E0"/>
    <w:rsid w:val="00CC1A74"/>
    <w:rsid w:val="00CC1BE5"/>
    <w:rsid w:val="00CC3784"/>
    <w:rsid w:val="00CC45AD"/>
    <w:rsid w:val="00CC5203"/>
    <w:rsid w:val="00CC549D"/>
    <w:rsid w:val="00CC5993"/>
    <w:rsid w:val="00CC5C71"/>
    <w:rsid w:val="00CC7662"/>
    <w:rsid w:val="00CC7F98"/>
    <w:rsid w:val="00CD19F0"/>
    <w:rsid w:val="00CD5E48"/>
    <w:rsid w:val="00CD67BC"/>
    <w:rsid w:val="00CD67E5"/>
    <w:rsid w:val="00CD72DB"/>
    <w:rsid w:val="00CE019D"/>
    <w:rsid w:val="00CE0BEA"/>
    <w:rsid w:val="00CE12CA"/>
    <w:rsid w:val="00CE2FE8"/>
    <w:rsid w:val="00CE328F"/>
    <w:rsid w:val="00CE3386"/>
    <w:rsid w:val="00CE4BB5"/>
    <w:rsid w:val="00CE4BDC"/>
    <w:rsid w:val="00CE4E46"/>
    <w:rsid w:val="00CE7E94"/>
    <w:rsid w:val="00CF293E"/>
    <w:rsid w:val="00CF34F7"/>
    <w:rsid w:val="00CF38E3"/>
    <w:rsid w:val="00CF5ABF"/>
    <w:rsid w:val="00CF763C"/>
    <w:rsid w:val="00CF79AF"/>
    <w:rsid w:val="00D002B4"/>
    <w:rsid w:val="00D00E49"/>
    <w:rsid w:val="00D0131A"/>
    <w:rsid w:val="00D02A3A"/>
    <w:rsid w:val="00D032F4"/>
    <w:rsid w:val="00D04194"/>
    <w:rsid w:val="00D04617"/>
    <w:rsid w:val="00D05431"/>
    <w:rsid w:val="00D057C4"/>
    <w:rsid w:val="00D0655B"/>
    <w:rsid w:val="00D069A2"/>
    <w:rsid w:val="00D0764F"/>
    <w:rsid w:val="00D07CB3"/>
    <w:rsid w:val="00D07CD3"/>
    <w:rsid w:val="00D07F34"/>
    <w:rsid w:val="00D106F8"/>
    <w:rsid w:val="00D10B86"/>
    <w:rsid w:val="00D11072"/>
    <w:rsid w:val="00D120C9"/>
    <w:rsid w:val="00D13258"/>
    <w:rsid w:val="00D14AA6"/>
    <w:rsid w:val="00D14D1A"/>
    <w:rsid w:val="00D15DB9"/>
    <w:rsid w:val="00D172E1"/>
    <w:rsid w:val="00D17F52"/>
    <w:rsid w:val="00D20798"/>
    <w:rsid w:val="00D2163D"/>
    <w:rsid w:val="00D220D2"/>
    <w:rsid w:val="00D227AE"/>
    <w:rsid w:val="00D22F62"/>
    <w:rsid w:val="00D23776"/>
    <w:rsid w:val="00D249E2"/>
    <w:rsid w:val="00D25BFC"/>
    <w:rsid w:val="00D25FA6"/>
    <w:rsid w:val="00D263A4"/>
    <w:rsid w:val="00D26CCA"/>
    <w:rsid w:val="00D30453"/>
    <w:rsid w:val="00D30A24"/>
    <w:rsid w:val="00D316DE"/>
    <w:rsid w:val="00D33265"/>
    <w:rsid w:val="00D342F9"/>
    <w:rsid w:val="00D34EB1"/>
    <w:rsid w:val="00D350B0"/>
    <w:rsid w:val="00D3680C"/>
    <w:rsid w:val="00D375C3"/>
    <w:rsid w:val="00D3796E"/>
    <w:rsid w:val="00D37B15"/>
    <w:rsid w:val="00D41893"/>
    <w:rsid w:val="00D41908"/>
    <w:rsid w:val="00D41A87"/>
    <w:rsid w:val="00D43612"/>
    <w:rsid w:val="00D4385C"/>
    <w:rsid w:val="00D43C1F"/>
    <w:rsid w:val="00D443AB"/>
    <w:rsid w:val="00D448B9"/>
    <w:rsid w:val="00D461DD"/>
    <w:rsid w:val="00D465A1"/>
    <w:rsid w:val="00D46C6A"/>
    <w:rsid w:val="00D46D0C"/>
    <w:rsid w:val="00D46DCC"/>
    <w:rsid w:val="00D509E0"/>
    <w:rsid w:val="00D51C46"/>
    <w:rsid w:val="00D51CEB"/>
    <w:rsid w:val="00D51E22"/>
    <w:rsid w:val="00D52516"/>
    <w:rsid w:val="00D5304A"/>
    <w:rsid w:val="00D541A2"/>
    <w:rsid w:val="00D56D44"/>
    <w:rsid w:val="00D57172"/>
    <w:rsid w:val="00D57D68"/>
    <w:rsid w:val="00D605A5"/>
    <w:rsid w:val="00D615E3"/>
    <w:rsid w:val="00D61CBA"/>
    <w:rsid w:val="00D621BE"/>
    <w:rsid w:val="00D62F95"/>
    <w:rsid w:val="00D6407A"/>
    <w:rsid w:val="00D642D0"/>
    <w:rsid w:val="00D64D67"/>
    <w:rsid w:val="00D654FC"/>
    <w:rsid w:val="00D65D7C"/>
    <w:rsid w:val="00D6628D"/>
    <w:rsid w:val="00D66DFE"/>
    <w:rsid w:val="00D6789A"/>
    <w:rsid w:val="00D678F2"/>
    <w:rsid w:val="00D703FD"/>
    <w:rsid w:val="00D71A6F"/>
    <w:rsid w:val="00D72553"/>
    <w:rsid w:val="00D730F2"/>
    <w:rsid w:val="00D734C4"/>
    <w:rsid w:val="00D73801"/>
    <w:rsid w:val="00D73E49"/>
    <w:rsid w:val="00D74FD4"/>
    <w:rsid w:val="00D7569A"/>
    <w:rsid w:val="00D76357"/>
    <w:rsid w:val="00D80074"/>
    <w:rsid w:val="00D80981"/>
    <w:rsid w:val="00D80CF1"/>
    <w:rsid w:val="00D810B0"/>
    <w:rsid w:val="00D81450"/>
    <w:rsid w:val="00D83882"/>
    <w:rsid w:val="00D8389D"/>
    <w:rsid w:val="00D842DE"/>
    <w:rsid w:val="00D855E2"/>
    <w:rsid w:val="00D873B3"/>
    <w:rsid w:val="00D90300"/>
    <w:rsid w:val="00D9200D"/>
    <w:rsid w:val="00D9313C"/>
    <w:rsid w:val="00D9327C"/>
    <w:rsid w:val="00D933F0"/>
    <w:rsid w:val="00D9462C"/>
    <w:rsid w:val="00D94634"/>
    <w:rsid w:val="00D95C77"/>
    <w:rsid w:val="00D95F34"/>
    <w:rsid w:val="00D96446"/>
    <w:rsid w:val="00D9789E"/>
    <w:rsid w:val="00D97D09"/>
    <w:rsid w:val="00DA03D3"/>
    <w:rsid w:val="00DA04A1"/>
    <w:rsid w:val="00DA0C3E"/>
    <w:rsid w:val="00DA0D10"/>
    <w:rsid w:val="00DA0EE6"/>
    <w:rsid w:val="00DA10BD"/>
    <w:rsid w:val="00DA186F"/>
    <w:rsid w:val="00DA2668"/>
    <w:rsid w:val="00DA2FB5"/>
    <w:rsid w:val="00DA3DC7"/>
    <w:rsid w:val="00DA4402"/>
    <w:rsid w:val="00DA54FC"/>
    <w:rsid w:val="00DA7A42"/>
    <w:rsid w:val="00DB0625"/>
    <w:rsid w:val="00DB478A"/>
    <w:rsid w:val="00DB4938"/>
    <w:rsid w:val="00DB4CAD"/>
    <w:rsid w:val="00DB743C"/>
    <w:rsid w:val="00DB7459"/>
    <w:rsid w:val="00DC5DD0"/>
    <w:rsid w:val="00DC7F36"/>
    <w:rsid w:val="00DD2615"/>
    <w:rsid w:val="00DD30CD"/>
    <w:rsid w:val="00DD319C"/>
    <w:rsid w:val="00DD3600"/>
    <w:rsid w:val="00DD55E7"/>
    <w:rsid w:val="00DD5C9A"/>
    <w:rsid w:val="00DD61E3"/>
    <w:rsid w:val="00DD7A08"/>
    <w:rsid w:val="00DE0D3A"/>
    <w:rsid w:val="00DE1F14"/>
    <w:rsid w:val="00DE22CD"/>
    <w:rsid w:val="00DE258B"/>
    <w:rsid w:val="00DE2867"/>
    <w:rsid w:val="00DE2FFD"/>
    <w:rsid w:val="00DE3660"/>
    <w:rsid w:val="00DE41E2"/>
    <w:rsid w:val="00DE4512"/>
    <w:rsid w:val="00DE4F0D"/>
    <w:rsid w:val="00DE564F"/>
    <w:rsid w:val="00DE5DD4"/>
    <w:rsid w:val="00DE6439"/>
    <w:rsid w:val="00DE6BB4"/>
    <w:rsid w:val="00DE7AB2"/>
    <w:rsid w:val="00DE7F24"/>
    <w:rsid w:val="00DF0CA2"/>
    <w:rsid w:val="00DF1D4C"/>
    <w:rsid w:val="00DF33BF"/>
    <w:rsid w:val="00DF57EF"/>
    <w:rsid w:val="00DF6B0B"/>
    <w:rsid w:val="00DF70B0"/>
    <w:rsid w:val="00DF7E78"/>
    <w:rsid w:val="00E01236"/>
    <w:rsid w:val="00E01936"/>
    <w:rsid w:val="00E02C97"/>
    <w:rsid w:val="00E0366D"/>
    <w:rsid w:val="00E0411D"/>
    <w:rsid w:val="00E04274"/>
    <w:rsid w:val="00E1081D"/>
    <w:rsid w:val="00E1102E"/>
    <w:rsid w:val="00E1172E"/>
    <w:rsid w:val="00E11970"/>
    <w:rsid w:val="00E14768"/>
    <w:rsid w:val="00E14F13"/>
    <w:rsid w:val="00E16236"/>
    <w:rsid w:val="00E166B1"/>
    <w:rsid w:val="00E16890"/>
    <w:rsid w:val="00E16E29"/>
    <w:rsid w:val="00E1746F"/>
    <w:rsid w:val="00E17A20"/>
    <w:rsid w:val="00E20705"/>
    <w:rsid w:val="00E20885"/>
    <w:rsid w:val="00E21599"/>
    <w:rsid w:val="00E21FE0"/>
    <w:rsid w:val="00E223D2"/>
    <w:rsid w:val="00E22E5E"/>
    <w:rsid w:val="00E24681"/>
    <w:rsid w:val="00E25C02"/>
    <w:rsid w:val="00E25C41"/>
    <w:rsid w:val="00E27678"/>
    <w:rsid w:val="00E27734"/>
    <w:rsid w:val="00E27B6E"/>
    <w:rsid w:val="00E3149F"/>
    <w:rsid w:val="00E3155D"/>
    <w:rsid w:val="00E3161D"/>
    <w:rsid w:val="00E31722"/>
    <w:rsid w:val="00E34654"/>
    <w:rsid w:val="00E34C52"/>
    <w:rsid w:val="00E351D2"/>
    <w:rsid w:val="00E36111"/>
    <w:rsid w:val="00E4141F"/>
    <w:rsid w:val="00E416FF"/>
    <w:rsid w:val="00E41D04"/>
    <w:rsid w:val="00E424FF"/>
    <w:rsid w:val="00E426D5"/>
    <w:rsid w:val="00E428DC"/>
    <w:rsid w:val="00E43FB7"/>
    <w:rsid w:val="00E44D6C"/>
    <w:rsid w:val="00E45568"/>
    <w:rsid w:val="00E46AA7"/>
    <w:rsid w:val="00E475F6"/>
    <w:rsid w:val="00E477A5"/>
    <w:rsid w:val="00E50661"/>
    <w:rsid w:val="00E51D5B"/>
    <w:rsid w:val="00E52921"/>
    <w:rsid w:val="00E52AEC"/>
    <w:rsid w:val="00E53801"/>
    <w:rsid w:val="00E54698"/>
    <w:rsid w:val="00E56807"/>
    <w:rsid w:val="00E56BA8"/>
    <w:rsid w:val="00E57239"/>
    <w:rsid w:val="00E57C90"/>
    <w:rsid w:val="00E57DBB"/>
    <w:rsid w:val="00E601B9"/>
    <w:rsid w:val="00E6075D"/>
    <w:rsid w:val="00E6133B"/>
    <w:rsid w:val="00E61C54"/>
    <w:rsid w:val="00E62BBB"/>
    <w:rsid w:val="00E62CEE"/>
    <w:rsid w:val="00E633EC"/>
    <w:rsid w:val="00E642D5"/>
    <w:rsid w:val="00E67478"/>
    <w:rsid w:val="00E678DB"/>
    <w:rsid w:val="00E67E8C"/>
    <w:rsid w:val="00E714B9"/>
    <w:rsid w:val="00E71A09"/>
    <w:rsid w:val="00E72D34"/>
    <w:rsid w:val="00E739F4"/>
    <w:rsid w:val="00E73F23"/>
    <w:rsid w:val="00E74263"/>
    <w:rsid w:val="00E751B0"/>
    <w:rsid w:val="00E766E4"/>
    <w:rsid w:val="00E80097"/>
    <w:rsid w:val="00E800A9"/>
    <w:rsid w:val="00E81E08"/>
    <w:rsid w:val="00E81FFD"/>
    <w:rsid w:val="00E82B6E"/>
    <w:rsid w:val="00E85351"/>
    <w:rsid w:val="00E8594B"/>
    <w:rsid w:val="00E866D8"/>
    <w:rsid w:val="00E874E8"/>
    <w:rsid w:val="00E905F7"/>
    <w:rsid w:val="00E9067B"/>
    <w:rsid w:val="00E90688"/>
    <w:rsid w:val="00E91F84"/>
    <w:rsid w:val="00E94613"/>
    <w:rsid w:val="00E94CC0"/>
    <w:rsid w:val="00E952B1"/>
    <w:rsid w:val="00E9702B"/>
    <w:rsid w:val="00EA01CD"/>
    <w:rsid w:val="00EA1249"/>
    <w:rsid w:val="00EA1950"/>
    <w:rsid w:val="00EA26D3"/>
    <w:rsid w:val="00EA2A46"/>
    <w:rsid w:val="00EA3232"/>
    <w:rsid w:val="00EA36FE"/>
    <w:rsid w:val="00EA3DBC"/>
    <w:rsid w:val="00EA6250"/>
    <w:rsid w:val="00EA76DF"/>
    <w:rsid w:val="00EA7930"/>
    <w:rsid w:val="00EB00D2"/>
    <w:rsid w:val="00EB01C4"/>
    <w:rsid w:val="00EB09FA"/>
    <w:rsid w:val="00EB15E4"/>
    <w:rsid w:val="00EB212E"/>
    <w:rsid w:val="00EB33BB"/>
    <w:rsid w:val="00EB4698"/>
    <w:rsid w:val="00EB4E90"/>
    <w:rsid w:val="00EB6A79"/>
    <w:rsid w:val="00EB75CD"/>
    <w:rsid w:val="00EC025B"/>
    <w:rsid w:val="00EC1550"/>
    <w:rsid w:val="00EC210A"/>
    <w:rsid w:val="00EC2EDD"/>
    <w:rsid w:val="00EC2F0A"/>
    <w:rsid w:val="00EC423F"/>
    <w:rsid w:val="00EC5F2A"/>
    <w:rsid w:val="00EC750A"/>
    <w:rsid w:val="00EC7670"/>
    <w:rsid w:val="00EC7754"/>
    <w:rsid w:val="00ED1889"/>
    <w:rsid w:val="00ED2E55"/>
    <w:rsid w:val="00ED40D6"/>
    <w:rsid w:val="00ED427A"/>
    <w:rsid w:val="00ED511D"/>
    <w:rsid w:val="00ED538F"/>
    <w:rsid w:val="00ED594E"/>
    <w:rsid w:val="00ED5F98"/>
    <w:rsid w:val="00EE149D"/>
    <w:rsid w:val="00EE1963"/>
    <w:rsid w:val="00EE1D8E"/>
    <w:rsid w:val="00EE2A4C"/>
    <w:rsid w:val="00EE2CD2"/>
    <w:rsid w:val="00EE333B"/>
    <w:rsid w:val="00EE3565"/>
    <w:rsid w:val="00EE3E12"/>
    <w:rsid w:val="00EE3F1F"/>
    <w:rsid w:val="00EE5170"/>
    <w:rsid w:val="00EE5436"/>
    <w:rsid w:val="00EE6655"/>
    <w:rsid w:val="00EE7961"/>
    <w:rsid w:val="00EE7D58"/>
    <w:rsid w:val="00EF008D"/>
    <w:rsid w:val="00EF0B0A"/>
    <w:rsid w:val="00EF1E46"/>
    <w:rsid w:val="00EF2E3C"/>
    <w:rsid w:val="00EF3735"/>
    <w:rsid w:val="00EF3898"/>
    <w:rsid w:val="00EF3D8D"/>
    <w:rsid w:val="00EF5BBE"/>
    <w:rsid w:val="00EF79AB"/>
    <w:rsid w:val="00EF7D06"/>
    <w:rsid w:val="00F01598"/>
    <w:rsid w:val="00F015B6"/>
    <w:rsid w:val="00F02B1D"/>
    <w:rsid w:val="00F0358A"/>
    <w:rsid w:val="00F0420F"/>
    <w:rsid w:val="00F05458"/>
    <w:rsid w:val="00F062FF"/>
    <w:rsid w:val="00F06A3D"/>
    <w:rsid w:val="00F06B81"/>
    <w:rsid w:val="00F06EDF"/>
    <w:rsid w:val="00F11C83"/>
    <w:rsid w:val="00F12F6C"/>
    <w:rsid w:val="00F13F6E"/>
    <w:rsid w:val="00F140FB"/>
    <w:rsid w:val="00F14BE0"/>
    <w:rsid w:val="00F14DF6"/>
    <w:rsid w:val="00F14FB2"/>
    <w:rsid w:val="00F15198"/>
    <w:rsid w:val="00F17436"/>
    <w:rsid w:val="00F177FE"/>
    <w:rsid w:val="00F178A0"/>
    <w:rsid w:val="00F23F3A"/>
    <w:rsid w:val="00F24481"/>
    <w:rsid w:val="00F252F0"/>
    <w:rsid w:val="00F25860"/>
    <w:rsid w:val="00F258DC"/>
    <w:rsid w:val="00F26A1F"/>
    <w:rsid w:val="00F27FFB"/>
    <w:rsid w:val="00F3118F"/>
    <w:rsid w:val="00F3164E"/>
    <w:rsid w:val="00F3236F"/>
    <w:rsid w:val="00F34256"/>
    <w:rsid w:val="00F346DE"/>
    <w:rsid w:val="00F34AF5"/>
    <w:rsid w:val="00F354B7"/>
    <w:rsid w:val="00F35B07"/>
    <w:rsid w:val="00F36BE3"/>
    <w:rsid w:val="00F376CF"/>
    <w:rsid w:val="00F37C1A"/>
    <w:rsid w:val="00F40BF6"/>
    <w:rsid w:val="00F40D1D"/>
    <w:rsid w:val="00F4183A"/>
    <w:rsid w:val="00F4192D"/>
    <w:rsid w:val="00F41C09"/>
    <w:rsid w:val="00F422D1"/>
    <w:rsid w:val="00F430EC"/>
    <w:rsid w:val="00F44DE8"/>
    <w:rsid w:val="00F4587B"/>
    <w:rsid w:val="00F4606B"/>
    <w:rsid w:val="00F4770C"/>
    <w:rsid w:val="00F47AAA"/>
    <w:rsid w:val="00F508AE"/>
    <w:rsid w:val="00F50A2E"/>
    <w:rsid w:val="00F50C2D"/>
    <w:rsid w:val="00F50FB0"/>
    <w:rsid w:val="00F515D9"/>
    <w:rsid w:val="00F515EB"/>
    <w:rsid w:val="00F51A67"/>
    <w:rsid w:val="00F526EC"/>
    <w:rsid w:val="00F52B74"/>
    <w:rsid w:val="00F533CA"/>
    <w:rsid w:val="00F547CA"/>
    <w:rsid w:val="00F55433"/>
    <w:rsid w:val="00F55A54"/>
    <w:rsid w:val="00F564EB"/>
    <w:rsid w:val="00F570E2"/>
    <w:rsid w:val="00F57DA7"/>
    <w:rsid w:val="00F60C9E"/>
    <w:rsid w:val="00F60F3F"/>
    <w:rsid w:val="00F62F73"/>
    <w:rsid w:val="00F640BB"/>
    <w:rsid w:val="00F6578E"/>
    <w:rsid w:val="00F659D7"/>
    <w:rsid w:val="00F65DC2"/>
    <w:rsid w:val="00F66036"/>
    <w:rsid w:val="00F702ED"/>
    <w:rsid w:val="00F71FF0"/>
    <w:rsid w:val="00F733A7"/>
    <w:rsid w:val="00F73DD3"/>
    <w:rsid w:val="00F74BA3"/>
    <w:rsid w:val="00F74FA6"/>
    <w:rsid w:val="00F76038"/>
    <w:rsid w:val="00F76652"/>
    <w:rsid w:val="00F76942"/>
    <w:rsid w:val="00F76C5E"/>
    <w:rsid w:val="00F779A4"/>
    <w:rsid w:val="00F77DE0"/>
    <w:rsid w:val="00F806F2"/>
    <w:rsid w:val="00F82125"/>
    <w:rsid w:val="00F822D9"/>
    <w:rsid w:val="00F82725"/>
    <w:rsid w:val="00F83662"/>
    <w:rsid w:val="00F84CA4"/>
    <w:rsid w:val="00F85430"/>
    <w:rsid w:val="00F85534"/>
    <w:rsid w:val="00F86CEE"/>
    <w:rsid w:val="00F9017B"/>
    <w:rsid w:val="00F925F0"/>
    <w:rsid w:val="00F95636"/>
    <w:rsid w:val="00F9564F"/>
    <w:rsid w:val="00F95EDE"/>
    <w:rsid w:val="00F967BE"/>
    <w:rsid w:val="00F9693C"/>
    <w:rsid w:val="00F970D5"/>
    <w:rsid w:val="00FA0890"/>
    <w:rsid w:val="00FA1284"/>
    <w:rsid w:val="00FA2857"/>
    <w:rsid w:val="00FA2F83"/>
    <w:rsid w:val="00FA3447"/>
    <w:rsid w:val="00FA443E"/>
    <w:rsid w:val="00FA538D"/>
    <w:rsid w:val="00FA564A"/>
    <w:rsid w:val="00FA5F25"/>
    <w:rsid w:val="00FA6476"/>
    <w:rsid w:val="00FA741E"/>
    <w:rsid w:val="00FB0638"/>
    <w:rsid w:val="00FB0EA3"/>
    <w:rsid w:val="00FB1F65"/>
    <w:rsid w:val="00FB2C30"/>
    <w:rsid w:val="00FB3558"/>
    <w:rsid w:val="00FB3E4B"/>
    <w:rsid w:val="00FB49BD"/>
    <w:rsid w:val="00FB4A38"/>
    <w:rsid w:val="00FB53AF"/>
    <w:rsid w:val="00FB58EB"/>
    <w:rsid w:val="00FC17DC"/>
    <w:rsid w:val="00FC1B79"/>
    <w:rsid w:val="00FC1C4C"/>
    <w:rsid w:val="00FC2AEE"/>
    <w:rsid w:val="00FC2D76"/>
    <w:rsid w:val="00FC2DCC"/>
    <w:rsid w:val="00FC3755"/>
    <w:rsid w:val="00FC41F6"/>
    <w:rsid w:val="00FC41FB"/>
    <w:rsid w:val="00FC4CEA"/>
    <w:rsid w:val="00FC4D95"/>
    <w:rsid w:val="00FC58B1"/>
    <w:rsid w:val="00FC72B2"/>
    <w:rsid w:val="00FC781C"/>
    <w:rsid w:val="00FC7827"/>
    <w:rsid w:val="00FD1E45"/>
    <w:rsid w:val="00FD3FD8"/>
    <w:rsid w:val="00FD517E"/>
    <w:rsid w:val="00FD5537"/>
    <w:rsid w:val="00FD64D2"/>
    <w:rsid w:val="00FD75C9"/>
    <w:rsid w:val="00FE0238"/>
    <w:rsid w:val="00FE036A"/>
    <w:rsid w:val="00FE1312"/>
    <w:rsid w:val="00FE248A"/>
    <w:rsid w:val="00FE454B"/>
    <w:rsid w:val="00FE59CD"/>
    <w:rsid w:val="00FE5B68"/>
    <w:rsid w:val="00FE5CFE"/>
    <w:rsid w:val="00FE5D74"/>
    <w:rsid w:val="00FE6801"/>
    <w:rsid w:val="00FE7967"/>
    <w:rsid w:val="00FF0EE9"/>
    <w:rsid w:val="00FF21B0"/>
    <w:rsid w:val="00FF2619"/>
    <w:rsid w:val="00FF26E7"/>
    <w:rsid w:val="00FF2B26"/>
    <w:rsid w:val="00FF409B"/>
    <w:rsid w:val="00FF53CD"/>
    <w:rsid w:val="00FF6FCD"/>
    <w:rsid w:val="00FF7644"/>
    <w:rsid w:val="00FF7BE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B283"/>
  <w15:docId w15:val="{98D3A97B-8244-4C88-B389-4EC6B44B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AF4"/>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C1BAB"/>
    <w:pPr>
      <w:keepNext/>
      <w:numPr>
        <w:numId w:val="3"/>
      </w:numPr>
      <w:outlineLvl w:val="0"/>
    </w:pPr>
    <w:rPr>
      <w:sz w:val="28"/>
      <w:szCs w:val="22"/>
    </w:rPr>
  </w:style>
  <w:style w:type="paragraph" w:styleId="20">
    <w:name w:val="heading 2"/>
    <w:aliases w:val="H2"/>
    <w:basedOn w:val="a"/>
    <w:next w:val="a"/>
    <w:link w:val="21"/>
    <w:qFormat/>
    <w:rsid w:val="002C1BAB"/>
    <w:pPr>
      <w:keepNext/>
      <w:keepLines/>
      <w:numPr>
        <w:ilvl w:val="1"/>
        <w:numId w:val="3"/>
      </w:numPr>
      <w:overflowPunct w:val="0"/>
      <w:autoSpaceDE w:val="0"/>
      <w:autoSpaceDN w:val="0"/>
      <w:adjustRightInd w:val="0"/>
      <w:spacing w:line="320" w:lineRule="exact"/>
      <w:jc w:val="center"/>
      <w:textAlignment w:val="baseline"/>
      <w:outlineLvl w:val="1"/>
    </w:pPr>
    <w:rPr>
      <w:b/>
      <w:bCs/>
      <w:szCs w:val="20"/>
    </w:rPr>
  </w:style>
  <w:style w:type="paragraph" w:styleId="3">
    <w:name w:val="heading 3"/>
    <w:basedOn w:val="a"/>
    <w:next w:val="a"/>
    <w:link w:val="30"/>
    <w:qFormat/>
    <w:rsid w:val="002C1BAB"/>
    <w:pPr>
      <w:keepNext/>
      <w:keepLines/>
      <w:overflowPunct w:val="0"/>
      <w:autoSpaceDE w:val="0"/>
      <w:autoSpaceDN w:val="0"/>
      <w:adjustRightInd w:val="0"/>
      <w:spacing w:line="320" w:lineRule="exact"/>
      <w:jc w:val="center"/>
      <w:textAlignment w:val="baseline"/>
      <w:outlineLvl w:val="2"/>
    </w:pPr>
    <w:rPr>
      <w:b/>
      <w:bCs/>
      <w:i/>
      <w:szCs w:val="20"/>
    </w:rPr>
  </w:style>
  <w:style w:type="paragraph" w:styleId="40">
    <w:name w:val="heading 4"/>
    <w:basedOn w:val="a"/>
    <w:next w:val="a"/>
    <w:qFormat/>
    <w:rsid w:val="002C1BAB"/>
    <w:pPr>
      <w:keepNext/>
      <w:numPr>
        <w:ilvl w:val="3"/>
        <w:numId w:val="3"/>
      </w:numPr>
      <w:jc w:val="center"/>
      <w:outlineLvl w:val="3"/>
    </w:pPr>
    <w:rPr>
      <w:b/>
      <w:bCs/>
      <w:iCs/>
    </w:rPr>
  </w:style>
  <w:style w:type="paragraph" w:styleId="5">
    <w:name w:val="heading 5"/>
    <w:basedOn w:val="a"/>
    <w:next w:val="a"/>
    <w:qFormat/>
    <w:rsid w:val="002C1BAB"/>
    <w:pPr>
      <w:spacing w:before="240" w:after="60"/>
      <w:outlineLvl w:val="4"/>
    </w:pPr>
    <w:rPr>
      <w:b/>
      <w:bCs/>
      <w:i/>
      <w:iCs/>
      <w:sz w:val="26"/>
      <w:szCs w:val="26"/>
    </w:rPr>
  </w:style>
  <w:style w:type="paragraph" w:styleId="6">
    <w:name w:val="heading 6"/>
    <w:basedOn w:val="a"/>
    <w:next w:val="a"/>
    <w:qFormat/>
    <w:rsid w:val="002C1BAB"/>
    <w:pPr>
      <w:spacing w:before="240" w:after="60"/>
      <w:outlineLvl w:val="5"/>
    </w:pPr>
    <w:rPr>
      <w:b/>
      <w:bCs/>
      <w:sz w:val="22"/>
      <w:szCs w:val="22"/>
    </w:rPr>
  </w:style>
  <w:style w:type="paragraph" w:styleId="8">
    <w:name w:val="heading 8"/>
    <w:basedOn w:val="a"/>
    <w:next w:val="a"/>
    <w:link w:val="80"/>
    <w:qFormat/>
    <w:rsid w:val="002C1BAB"/>
    <w:pPr>
      <w:numPr>
        <w:ilvl w:val="7"/>
        <w:numId w:val="3"/>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2C1BAB"/>
    <w:rPr>
      <w:rFonts w:ascii="Calibri" w:hAnsi="Calibri"/>
      <w:i/>
      <w:iCs/>
      <w:sz w:val="24"/>
      <w:szCs w:val="24"/>
    </w:rPr>
  </w:style>
  <w:style w:type="paragraph" w:styleId="22">
    <w:name w:val="Body Text Indent 2"/>
    <w:aliases w:val=" Знак"/>
    <w:basedOn w:val="a"/>
    <w:link w:val="23"/>
    <w:rsid w:val="002C1BAB"/>
    <w:pPr>
      <w:keepLines/>
      <w:overflowPunct w:val="0"/>
      <w:autoSpaceDE w:val="0"/>
      <w:autoSpaceDN w:val="0"/>
      <w:adjustRightInd w:val="0"/>
      <w:spacing w:line="320" w:lineRule="exact"/>
      <w:ind w:firstLine="567"/>
      <w:jc w:val="both"/>
      <w:textAlignment w:val="baseline"/>
    </w:pPr>
    <w:rPr>
      <w:sz w:val="28"/>
      <w:szCs w:val="28"/>
    </w:rPr>
  </w:style>
  <w:style w:type="character" w:customStyle="1" w:styleId="23">
    <w:name w:val="Основной текст с отступом 2 Знак"/>
    <w:aliases w:val=" Знак Знак"/>
    <w:link w:val="22"/>
    <w:rsid w:val="002C1BAB"/>
    <w:rPr>
      <w:sz w:val="28"/>
      <w:szCs w:val="28"/>
      <w:lang w:val="ru-RU" w:eastAsia="ru-RU" w:bidi="ar-SA"/>
    </w:rPr>
  </w:style>
  <w:style w:type="paragraph" w:styleId="31">
    <w:name w:val="Body Text Indent 3"/>
    <w:basedOn w:val="a"/>
    <w:rsid w:val="002C1BAB"/>
    <w:pPr>
      <w:keepLines/>
      <w:overflowPunct w:val="0"/>
      <w:autoSpaceDE w:val="0"/>
      <w:autoSpaceDN w:val="0"/>
      <w:adjustRightInd w:val="0"/>
      <w:spacing w:line="320" w:lineRule="exact"/>
      <w:ind w:firstLine="567"/>
      <w:jc w:val="both"/>
      <w:textAlignment w:val="baseline"/>
    </w:pPr>
    <w:rPr>
      <w:szCs w:val="20"/>
    </w:rPr>
  </w:style>
  <w:style w:type="paragraph" w:styleId="a3">
    <w:name w:val="Body Text"/>
    <w:basedOn w:val="a"/>
    <w:link w:val="a4"/>
    <w:rsid w:val="002C1BAB"/>
    <w:pPr>
      <w:jc w:val="center"/>
    </w:pPr>
    <w:rPr>
      <w:sz w:val="28"/>
    </w:rPr>
  </w:style>
  <w:style w:type="character" w:styleId="a5">
    <w:name w:val="Hyperlink"/>
    <w:uiPriority w:val="99"/>
    <w:rsid w:val="002C1BAB"/>
    <w:rPr>
      <w:color w:val="0000FF"/>
      <w:u w:val="single"/>
    </w:rPr>
  </w:style>
  <w:style w:type="paragraph" w:customStyle="1" w:styleId="ConsPlusNormal">
    <w:name w:val="ConsPlusNormal"/>
    <w:link w:val="ConsPlusNormal0"/>
    <w:qFormat/>
    <w:rsid w:val="002C1BAB"/>
    <w:pPr>
      <w:widowControl w:val="0"/>
      <w:autoSpaceDE w:val="0"/>
      <w:autoSpaceDN w:val="0"/>
      <w:adjustRightInd w:val="0"/>
      <w:ind w:firstLine="720"/>
    </w:pPr>
    <w:rPr>
      <w:rFonts w:ascii="Arial" w:hAnsi="Arial" w:cs="Arial"/>
    </w:rPr>
  </w:style>
  <w:style w:type="paragraph" w:styleId="32">
    <w:name w:val="toc 3"/>
    <w:basedOn w:val="a"/>
    <w:next w:val="a"/>
    <w:autoRedefine/>
    <w:qFormat/>
    <w:rsid w:val="002C1BAB"/>
    <w:pPr>
      <w:ind w:left="480"/>
    </w:pPr>
    <w:rPr>
      <w:i/>
      <w:iCs/>
      <w:sz w:val="20"/>
      <w:szCs w:val="20"/>
    </w:rPr>
  </w:style>
  <w:style w:type="paragraph" w:styleId="a6">
    <w:name w:val="Title"/>
    <w:basedOn w:val="a"/>
    <w:link w:val="a7"/>
    <w:qFormat/>
    <w:rsid w:val="002C1BAB"/>
    <w:pPr>
      <w:spacing w:before="240" w:after="60"/>
      <w:jc w:val="center"/>
      <w:outlineLvl w:val="0"/>
    </w:pPr>
    <w:rPr>
      <w:rFonts w:ascii="Arial" w:hAnsi="Arial"/>
      <w:b/>
      <w:kern w:val="28"/>
      <w:sz w:val="32"/>
      <w:szCs w:val="20"/>
    </w:rPr>
  </w:style>
  <w:style w:type="paragraph" w:customStyle="1" w:styleId="11">
    <w:name w:val="Стиль1"/>
    <w:basedOn w:val="a"/>
    <w:rsid w:val="002C1BAB"/>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5"/>
    <w:rsid w:val="002C1BA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
    <w:rsid w:val="002C1BAB"/>
    <w:pPr>
      <w:tabs>
        <w:tab w:val="num" w:pos="432"/>
      </w:tabs>
      <w:ind w:left="432" w:hanging="432"/>
    </w:pPr>
  </w:style>
  <w:style w:type="paragraph" w:customStyle="1" w:styleId="33">
    <w:name w:val="Стиль3"/>
    <w:basedOn w:val="22"/>
    <w:rsid w:val="002C1BA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semiHidden/>
    <w:rsid w:val="002C1BAB"/>
    <w:pPr>
      <w:widowControl w:val="0"/>
      <w:autoSpaceDE w:val="0"/>
      <w:autoSpaceDN w:val="0"/>
      <w:adjustRightInd w:val="0"/>
      <w:ind w:right="19772" w:firstLine="720"/>
    </w:pPr>
    <w:rPr>
      <w:rFonts w:ascii="Arial" w:hAnsi="Arial" w:cs="Arial"/>
    </w:rPr>
  </w:style>
  <w:style w:type="paragraph" w:styleId="26">
    <w:name w:val="Body Text 2"/>
    <w:basedOn w:val="a"/>
    <w:rsid w:val="002C1BAB"/>
    <w:pPr>
      <w:spacing w:after="120" w:line="480" w:lineRule="auto"/>
    </w:pPr>
  </w:style>
  <w:style w:type="paragraph" w:styleId="a8">
    <w:name w:val="List Bullet"/>
    <w:basedOn w:val="a"/>
    <w:autoRedefine/>
    <w:rsid w:val="002C1BAB"/>
    <w:pPr>
      <w:widowControl w:val="0"/>
      <w:spacing w:after="60"/>
      <w:jc w:val="both"/>
    </w:pPr>
  </w:style>
  <w:style w:type="paragraph" w:styleId="34">
    <w:name w:val="Body Text 3"/>
    <w:basedOn w:val="a"/>
    <w:rsid w:val="002C1BAB"/>
    <w:pPr>
      <w:spacing w:after="120"/>
    </w:pPr>
    <w:rPr>
      <w:sz w:val="16"/>
      <w:szCs w:val="16"/>
    </w:rPr>
  </w:style>
  <w:style w:type="paragraph" w:styleId="a9">
    <w:name w:val="Body Text Indent"/>
    <w:basedOn w:val="a"/>
    <w:link w:val="aa"/>
    <w:rsid w:val="002C1BAB"/>
    <w:pPr>
      <w:spacing w:after="120"/>
      <w:ind w:left="283"/>
    </w:pPr>
  </w:style>
  <w:style w:type="paragraph" w:customStyle="1" w:styleId="ab">
    <w:name w:val="Пункт"/>
    <w:basedOn w:val="a"/>
    <w:link w:val="ac"/>
    <w:uiPriority w:val="99"/>
    <w:rsid w:val="002C1BAB"/>
    <w:pPr>
      <w:tabs>
        <w:tab w:val="num" w:pos="1980"/>
      </w:tabs>
      <w:ind w:left="1404" w:hanging="504"/>
      <w:jc w:val="both"/>
    </w:pPr>
  </w:style>
  <w:style w:type="paragraph" w:customStyle="1" w:styleId="HeadDoc">
    <w:name w:val="HeadDoc"/>
    <w:rsid w:val="002C1BAB"/>
    <w:pPr>
      <w:keepLines/>
      <w:overflowPunct w:val="0"/>
      <w:autoSpaceDE w:val="0"/>
      <w:autoSpaceDN w:val="0"/>
      <w:adjustRightInd w:val="0"/>
      <w:jc w:val="both"/>
      <w:textAlignment w:val="baseline"/>
    </w:pPr>
    <w:rPr>
      <w:sz w:val="28"/>
    </w:rPr>
  </w:style>
  <w:style w:type="paragraph" w:customStyle="1" w:styleId="ad">
    <w:name w:val="Словарная статья"/>
    <w:basedOn w:val="a"/>
    <w:next w:val="a"/>
    <w:rsid w:val="002C1BAB"/>
    <w:pPr>
      <w:autoSpaceDE w:val="0"/>
      <w:autoSpaceDN w:val="0"/>
      <w:adjustRightInd w:val="0"/>
      <w:ind w:right="118"/>
      <w:jc w:val="both"/>
    </w:pPr>
    <w:rPr>
      <w:rFonts w:ascii="Arial" w:hAnsi="Arial"/>
      <w:sz w:val="20"/>
      <w:szCs w:val="20"/>
    </w:rPr>
  </w:style>
  <w:style w:type="paragraph" w:customStyle="1" w:styleId="ae">
    <w:name w:val="Íîðìàëüíûé"/>
    <w:semiHidden/>
    <w:rsid w:val="002C1BAB"/>
    <w:rPr>
      <w:rFonts w:ascii="Courier" w:hAnsi="Courier"/>
      <w:sz w:val="24"/>
      <w:lang w:val="en-GB"/>
    </w:rPr>
  </w:style>
  <w:style w:type="paragraph" w:customStyle="1" w:styleId="ConsPlusNonformat">
    <w:name w:val="ConsPlusNonformat"/>
    <w:rsid w:val="002C1BAB"/>
    <w:pPr>
      <w:widowControl w:val="0"/>
      <w:autoSpaceDE w:val="0"/>
      <w:autoSpaceDN w:val="0"/>
      <w:adjustRightInd w:val="0"/>
    </w:pPr>
    <w:rPr>
      <w:rFonts w:ascii="Courier New" w:hAnsi="Courier New" w:cs="Courier New"/>
    </w:rPr>
  </w:style>
  <w:style w:type="paragraph" w:styleId="af">
    <w:name w:val="Note Heading"/>
    <w:basedOn w:val="a"/>
    <w:next w:val="a"/>
    <w:rsid w:val="002C1BAB"/>
    <w:pPr>
      <w:spacing w:after="60"/>
      <w:jc w:val="both"/>
    </w:pPr>
  </w:style>
  <w:style w:type="paragraph" w:customStyle="1" w:styleId="af0">
    <w:name w:val="Заголовок к тексту"/>
    <w:basedOn w:val="a"/>
    <w:next w:val="a3"/>
    <w:rsid w:val="002C1BAB"/>
    <w:pPr>
      <w:suppressAutoHyphens/>
      <w:spacing w:after="480" w:line="240" w:lineRule="exact"/>
    </w:pPr>
    <w:rPr>
      <w:b/>
      <w:sz w:val="28"/>
      <w:szCs w:val="20"/>
    </w:rPr>
  </w:style>
  <w:style w:type="character" w:styleId="af1">
    <w:name w:val="footnote reference"/>
    <w:semiHidden/>
    <w:rsid w:val="002C1BAB"/>
    <w:rPr>
      <w:vertAlign w:val="superscript"/>
    </w:rPr>
  </w:style>
  <w:style w:type="paragraph" w:styleId="af2">
    <w:name w:val="endnote text"/>
    <w:basedOn w:val="a"/>
    <w:semiHidden/>
    <w:rsid w:val="002C1BAB"/>
    <w:rPr>
      <w:sz w:val="20"/>
      <w:szCs w:val="20"/>
    </w:rPr>
  </w:style>
  <w:style w:type="character" w:styleId="af3">
    <w:name w:val="endnote reference"/>
    <w:semiHidden/>
    <w:rsid w:val="002C1BAB"/>
    <w:rPr>
      <w:vertAlign w:val="superscript"/>
    </w:rPr>
  </w:style>
  <w:style w:type="paragraph" w:styleId="af4">
    <w:name w:val="footnote text"/>
    <w:basedOn w:val="a"/>
    <w:link w:val="af5"/>
    <w:semiHidden/>
    <w:rsid w:val="002C1BAB"/>
    <w:rPr>
      <w:sz w:val="20"/>
      <w:szCs w:val="20"/>
    </w:rPr>
  </w:style>
  <w:style w:type="table" w:styleId="af6">
    <w:name w:val="Table Grid"/>
    <w:aliases w:val="Table Grid_Table_Actions"/>
    <w:basedOn w:val="a1"/>
    <w:uiPriority w:val="39"/>
    <w:qFormat/>
    <w:rsid w:val="002C1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rsid w:val="002C1BAB"/>
    <w:pPr>
      <w:tabs>
        <w:tab w:val="center" w:pos="4677"/>
        <w:tab w:val="right" w:pos="9355"/>
      </w:tabs>
    </w:pPr>
  </w:style>
  <w:style w:type="character" w:styleId="af9">
    <w:name w:val="page number"/>
    <w:basedOn w:val="a0"/>
    <w:rsid w:val="002C1BAB"/>
  </w:style>
  <w:style w:type="paragraph" w:styleId="afa">
    <w:name w:val="header"/>
    <w:basedOn w:val="a"/>
    <w:rsid w:val="002C1BAB"/>
    <w:pPr>
      <w:tabs>
        <w:tab w:val="center" w:pos="4677"/>
        <w:tab w:val="right" w:pos="9355"/>
      </w:tabs>
    </w:pPr>
  </w:style>
  <w:style w:type="paragraph" w:customStyle="1" w:styleId="13">
    <w:name w:val="Знак1"/>
    <w:basedOn w:val="a"/>
    <w:rsid w:val="002C1BAB"/>
    <w:pPr>
      <w:spacing w:after="160" w:line="240" w:lineRule="exact"/>
    </w:pPr>
    <w:rPr>
      <w:rFonts w:ascii="Verdana" w:hAnsi="Verdana"/>
      <w:sz w:val="20"/>
      <w:szCs w:val="20"/>
      <w:lang w:val="en-US" w:eastAsia="en-US"/>
    </w:rPr>
  </w:style>
  <w:style w:type="paragraph" w:customStyle="1" w:styleId="afb">
    <w:name w:val="регистрационные поля"/>
    <w:basedOn w:val="a"/>
    <w:rsid w:val="002C1BAB"/>
    <w:pPr>
      <w:spacing w:line="240" w:lineRule="exact"/>
      <w:jc w:val="center"/>
    </w:pPr>
    <w:rPr>
      <w:sz w:val="28"/>
      <w:szCs w:val="20"/>
      <w:lang w:val="en-US"/>
    </w:rPr>
  </w:style>
  <w:style w:type="paragraph" w:customStyle="1" w:styleId="afc">
    <w:name w:val="Стиль"/>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rsid w:val="002C1BAB"/>
    <w:pPr>
      <w:keepNext/>
      <w:jc w:val="both"/>
    </w:pPr>
  </w:style>
  <w:style w:type="paragraph" w:styleId="14">
    <w:name w:val="toc 1"/>
    <w:basedOn w:val="a"/>
    <w:next w:val="a"/>
    <w:autoRedefine/>
    <w:qFormat/>
    <w:rsid w:val="006B188C"/>
    <w:pPr>
      <w:tabs>
        <w:tab w:val="right" w:leader="dot" w:pos="10065"/>
      </w:tabs>
      <w:ind w:left="180"/>
      <w:jc w:val="center"/>
    </w:pPr>
    <w:rPr>
      <w:b/>
      <w:bCs/>
      <w:caps/>
      <w:noProof/>
    </w:rPr>
  </w:style>
  <w:style w:type="paragraph" w:styleId="27">
    <w:name w:val="toc 2"/>
    <w:basedOn w:val="a"/>
    <w:next w:val="a"/>
    <w:autoRedefine/>
    <w:qFormat/>
    <w:rsid w:val="002C1BAB"/>
    <w:pPr>
      <w:tabs>
        <w:tab w:val="right" w:leader="dot" w:pos="10065"/>
      </w:tabs>
      <w:spacing w:line="360" w:lineRule="auto"/>
      <w:ind w:left="238" w:right="140"/>
    </w:pPr>
    <w:rPr>
      <w:rFonts w:ascii="Courier New" w:hAnsi="Courier New" w:cs="Courier New"/>
      <w:b/>
      <w:smallCaps/>
      <w:noProof/>
      <w:sz w:val="18"/>
      <w:szCs w:val="18"/>
    </w:rPr>
  </w:style>
  <w:style w:type="paragraph" w:styleId="41">
    <w:name w:val="toc 4"/>
    <w:basedOn w:val="a"/>
    <w:next w:val="a"/>
    <w:autoRedefine/>
    <w:rsid w:val="002C1BAB"/>
    <w:pPr>
      <w:ind w:left="720"/>
    </w:pPr>
    <w:rPr>
      <w:sz w:val="18"/>
      <w:szCs w:val="18"/>
    </w:rPr>
  </w:style>
  <w:style w:type="character" w:styleId="afd">
    <w:name w:val="FollowedHyperlink"/>
    <w:uiPriority w:val="99"/>
    <w:rsid w:val="002C1BAB"/>
    <w:rPr>
      <w:color w:val="800080"/>
      <w:u w:val="single"/>
    </w:rPr>
  </w:style>
  <w:style w:type="paragraph" w:styleId="afe">
    <w:name w:val="Balloon Text"/>
    <w:basedOn w:val="a"/>
    <w:link w:val="aff"/>
    <w:rsid w:val="002C1BAB"/>
    <w:rPr>
      <w:rFonts w:ascii="Tahoma" w:hAnsi="Tahoma" w:cs="Tahoma"/>
      <w:sz w:val="16"/>
      <w:szCs w:val="16"/>
    </w:rPr>
  </w:style>
  <w:style w:type="character" w:customStyle="1" w:styleId="aff">
    <w:name w:val="Текст выноски Знак"/>
    <w:link w:val="afe"/>
    <w:rsid w:val="002C1BAB"/>
    <w:rPr>
      <w:rFonts w:ascii="Tahoma" w:hAnsi="Tahoma" w:cs="Tahoma"/>
      <w:sz w:val="16"/>
      <w:szCs w:val="16"/>
      <w:lang w:val="ru-RU" w:eastAsia="ru-RU" w:bidi="ar-SA"/>
    </w:rPr>
  </w:style>
  <w:style w:type="paragraph" w:customStyle="1" w:styleId="ConsNonformat">
    <w:name w:val="ConsNonformat"/>
    <w:rsid w:val="002C1BAB"/>
    <w:pPr>
      <w:widowControl w:val="0"/>
    </w:pPr>
    <w:rPr>
      <w:rFonts w:ascii="Courier New" w:hAnsi="Courier New"/>
      <w:snapToGrid w:val="0"/>
    </w:rPr>
  </w:style>
  <w:style w:type="paragraph" w:customStyle="1" w:styleId="aff0">
    <w:name w:val="Адресат"/>
    <w:basedOn w:val="a"/>
    <w:rsid w:val="002C1BAB"/>
    <w:pPr>
      <w:suppressAutoHyphens/>
      <w:spacing w:line="240" w:lineRule="exact"/>
    </w:pPr>
    <w:rPr>
      <w:sz w:val="28"/>
      <w:szCs w:val="20"/>
    </w:rPr>
  </w:style>
  <w:style w:type="paragraph" w:customStyle="1" w:styleId="Web">
    <w:name w:val="Обычный (Web)"/>
    <w:basedOn w:val="a"/>
    <w:rsid w:val="002C1BAB"/>
    <w:pPr>
      <w:spacing w:before="100" w:beforeAutospacing="1" w:after="100" w:afterAutospacing="1"/>
    </w:pPr>
    <w:rPr>
      <w:rFonts w:ascii="Arial Unicode MS" w:eastAsia="Arial Unicode MS" w:hAnsi="Arial Unicode MS" w:cs="Arial Unicode MS"/>
      <w:color w:val="000000"/>
    </w:rPr>
  </w:style>
  <w:style w:type="paragraph" w:customStyle="1" w:styleId="aff1">
    <w:name w:val="А_обычный"/>
    <w:basedOn w:val="a"/>
    <w:rsid w:val="002C1BAB"/>
    <w:pPr>
      <w:ind w:firstLine="709"/>
      <w:jc w:val="both"/>
    </w:pPr>
  </w:style>
  <w:style w:type="paragraph" w:styleId="aff2">
    <w:name w:val="Document Map"/>
    <w:basedOn w:val="a"/>
    <w:semiHidden/>
    <w:rsid w:val="002C1BAB"/>
    <w:pPr>
      <w:shd w:val="clear" w:color="auto" w:fill="000080"/>
    </w:pPr>
    <w:rPr>
      <w:rFonts w:ascii="Tahoma" w:hAnsi="Tahoma" w:cs="Tahoma"/>
      <w:sz w:val="20"/>
      <w:szCs w:val="20"/>
    </w:rPr>
  </w:style>
  <w:style w:type="paragraph" w:styleId="50">
    <w:name w:val="toc 5"/>
    <w:basedOn w:val="a"/>
    <w:next w:val="a"/>
    <w:autoRedefine/>
    <w:rsid w:val="002C1BAB"/>
    <w:pPr>
      <w:ind w:left="960"/>
    </w:pPr>
    <w:rPr>
      <w:sz w:val="18"/>
      <w:szCs w:val="18"/>
    </w:rPr>
  </w:style>
  <w:style w:type="paragraph" w:styleId="60">
    <w:name w:val="toc 6"/>
    <w:basedOn w:val="a"/>
    <w:next w:val="a"/>
    <w:autoRedefine/>
    <w:rsid w:val="002C1BAB"/>
    <w:pPr>
      <w:ind w:left="1200"/>
    </w:pPr>
    <w:rPr>
      <w:sz w:val="18"/>
      <w:szCs w:val="18"/>
    </w:rPr>
  </w:style>
  <w:style w:type="paragraph" w:styleId="7">
    <w:name w:val="toc 7"/>
    <w:basedOn w:val="a"/>
    <w:next w:val="a"/>
    <w:autoRedefine/>
    <w:rsid w:val="002C1BAB"/>
    <w:pPr>
      <w:ind w:left="1440"/>
    </w:pPr>
    <w:rPr>
      <w:sz w:val="18"/>
      <w:szCs w:val="18"/>
    </w:rPr>
  </w:style>
  <w:style w:type="paragraph" w:styleId="81">
    <w:name w:val="toc 8"/>
    <w:basedOn w:val="a"/>
    <w:next w:val="a"/>
    <w:autoRedefine/>
    <w:rsid w:val="002C1BAB"/>
    <w:pPr>
      <w:ind w:left="1680"/>
    </w:pPr>
    <w:rPr>
      <w:sz w:val="18"/>
      <w:szCs w:val="18"/>
    </w:rPr>
  </w:style>
  <w:style w:type="paragraph" w:styleId="9">
    <w:name w:val="toc 9"/>
    <w:basedOn w:val="a"/>
    <w:next w:val="a"/>
    <w:autoRedefine/>
    <w:rsid w:val="002C1BAB"/>
    <w:pPr>
      <w:ind w:left="1920"/>
    </w:pPr>
    <w:rPr>
      <w:sz w:val="18"/>
      <w:szCs w:val="18"/>
    </w:rPr>
  </w:style>
  <w:style w:type="paragraph" w:styleId="aff3">
    <w:name w:val="List Paragraph"/>
    <w:aliases w:val="ТЗ список,Абзац списка литеральный,Абзац списка с маркерами,Medium Grid 1 Accent 2,List Paragraph,Bullet List,FooterText,numbered,Список с дефисами,Paragraphe de liste1,lp1,Нумерованый список,List Paragraph1,SL_Абзац списка,Маркер,UL,4.2.2"/>
    <w:basedOn w:val="a"/>
    <w:link w:val="aff4"/>
    <w:uiPriority w:val="99"/>
    <w:qFormat/>
    <w:rsid w:val="002C1BAB"/>
    <w:pPr>
      <w:ind w:left="708"/>
    </w:pPr>
  </w:style>
  <w:style w:type="paragraph" w:customStyle="1" w:styleId="02statia2">
    <w:name w:val="02statia2"/>
    <w:basedOn w:val="a"/>
    <w:rsid w:val="002C1BAB"/>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2C1BAB"/>
    <w:pPr>
      <w:spacing w:before="120" w:line="320" w:lineRule="atLeast"/>
      <w:ind w:left="2900" w:hanging="880"/>
      <w:jc w:val="both"/>
    </w:pPr>
    <w:rPr>
      <w:rFonts w:ascii="GaramondNarrowC" w:hAnsi="GaramondNarrowC"/>
      <w:color w:val="000000"/>
      <w:sz w:val="21"/>
      <w:szCs w:val="21"/>
    </w:rPr>
  </w:style>
  <w:style w:type="paragraph" w:customStyle="1" w:styleId="35">
    <w:name w:val="Стиль3 Знак"/>
    <w:basedOn w:val="22"/>
    <w:rsid w:val="002C1BA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c">
    <w:name w:val="Пункт Знак"/>
    <w:link w:val="ab"/>
    <w:uiPriority w:val="99"/>
    <w:rsid w:val="002C1BAB"/>
    <w:rPr>
      <w:sz w:val="24"/>
      <w:szCs w:val="24"/>
      <w:lang w:val="ru-RU" w:eastAsia="ru-RU" w:bidi="ar-SA"/>
    </w:rPr>
  </w:style>
  <w:style w:type="numbering" w:styleId="111111">
    <w:name w:val="Outline List 2"/>
    <w:basedOn w:val="a2"/>
    <w:rsid w:val="002C1BAB"/>
    <w:pPr>
      <w:numPr>
        <w:numId w:val="2"/>
      </w:numPr>
    </w:pPr>
  </w:style>
  <w:style w:type="paragraph" w:styleId="aff5">
    <w:name w:val="No Spacing"/>
    <w:aliases w:val="мой,МОЙ,Без интервала 111,МММ,МОЙ МОЙ"/>
    <w:link w:val="aff6"/>
    <w:uiPriority w:val="1"/>
    <w:qFormat/>
    <w:rsid w:val="002C1BAB"/>
    <w:rPr>
      <w:sz w:val="24"/>
      <w:szCs w:val="24"/>
    </w:rPr>
  </w:style>
  <w:style w:type="numbering" w:customStyle="1" w:styleId="4">
    <w:name w:val="Стиль4"/>
    <w:basedOn w:val="a2"/>
    <w:rsid w:val="002C1BAB"/>
    <w:pPr>
      <w:numPr>
        <w:numId w:val="1"/>
      </w:numPr>
    </w:pPr>
  </w:style>
  <w:style w:type="character" w:styleId="aff7">
    <w:name w:val="Emphasis"/>
    <w:qFormat/>
    <w:rsid w:val="002C1BAB"/>
    <w:rPr>
      <w:i/>
      <w:iCs/>
    </w:rPr>
  </w:style>
  <w:style w:type="paragraph" w:styleId="aff8">
    <w:name w:val="Revision"/>
    <w:hidden/>
    <w:semiHidden/>
    <w:rsid w:val="002C1BAB"/>
    <w:rPr>
      <w:sz w:val="24"/>
      <w:szCs w:val="24"/>
    </w:rPr>
  </w:style>
  <w:style w:type="character" w:customStyle="1" w:styleId="a4">
    <w:name w:val="Основной текст Знак"/>
    <w:link w:val="a3"/>
    <w:rsid w:val="002C1BAB"/>
    <w:rPr>
      <w:sz w:val="28"/>
      <w:szCs w:val="24"/>
      <w:lang w:val="ru-RU" w:eastAsia="ru-RU" w:bidi="ar-SA"/>
    </w:rPr>
  </w:style>
  <w:style w:type="character" w:customStyle="1" w:styleId="aa">
    <w:name w:val="Основной текст с отступом Знак"/>
    <w:link w:val="a9"/>
    <w:rsid w:val="002C1BAB"/>
    <w:rPr>
      <w:sz w:val="24"/>
      <w:szCs w:val="24"/>
      <w:lang w:val="ru-RU" w:eastAsia="ru-RU" w:bidi="ar-SA"/>
    </w:rPr>
  </w:style>
  <w:style w:type="character" w:customStyle="1" w:styleId="af8">
    <w:name w:val="Нижний колонтитул Знак"/>
    <w:link w:val="af7"/>
    <w:uiPriority w:val="99"/>
    <w:rsid w:val="002C1BAB"/>
    <w:rPr>
      <w:sz w:val="24"/>
      <w:szCs w:val="24"/>
      <w:lang w:val="ru-RU" w:eastAsia="ru-RU" w:bidi="ar-SA"/>
    </w:rPr>
  </w:style>
  <w:style w:type="paragraph" w:styleId="aff9">
    <w:name w:val="TOC Heading"/>
    <w:basedOn w:val="1"/>
    <w:next w:val="a"/>
    <w:qFormat/>
    <w:rsid w:val="002C1BAB"/>
    <w:pPr>
      <w:keepLines/>
      <w:numPr>
        <w:numId w:val="0"/>
      </w:numPr>
      <w:spacing w:before="480" w:line="276" w:lineRule="auto"/>
      <w:outlineLvl w:val="9"/>
    </w:pPr>
    <w:rPr>
      <w:rFonts w:ascii="Cambria" w:hAnsi="Cambria"/>
      <w:b/>
      <w:bCs/>
      <w:color w:val="365F91"/>
      <w:szCs w:val="28"/>
      <w:lang w:eastAsia="en-US"/>
    </w:rPr>
  </w:style>
  <w:style w:type="paragraph" w:styleId="affa">
    <w:name w:val="Normal (Web)"/>
    <w:basedOn w:val="a"/>
    <w:link w:val="affb"/>
    <w:uiPriority w:val="99"/>
    <w:unhideWhenUsed/>
    <w:qFormat/>
    <w:rsid w:val="002C1BAB"/>
    <w:pPr>
      <w:spacing w:before="120"/>
    </w:pPr>
  </w:style>
  <w:style w:type="character" w:styleId="affc">
    <w:name w:val="annotation reference"/>
    <w:uiPriority w:val="99"/>
    <w:qFormat/>
    <w:rsid w:val="002C1BAB"/>
    <w:rPr>
      <w:sz w:val="16"/>
      <w:szCs w:val="16"/>
    </w:rPr>
  </w:style>
  <w:style w:type="paragraph" w:styleId="affd">
    <w:name w:val="annotation text"/>
    <w:basedOn w:val="a"/>
    <w:link w:val="affe"/>
    <w:uiPriority w:val="99"/>
    <w:qFormat/>
    <w:rsid w:val="002C1BAB"/>
    <w:rPr>
      <w:sz w:val="20"/>
      <w:szCs w:val="20"/>
    </w:rPr>
  </w:style>
  <w:style w:type="paragraph" w:styleId="afff">
    <w:name w:val="annotation subject"/>
    <w:basedOn w:val="affd"/>
    <w:next w:val="affd"/>
    <w:semiHidden/>
    <w:rsid w:val="002C1BAB"/>
    <w:rPr>
      <w:b/>
      <w:bCs/>
    </w:rPr>
  </w:style>
  <w:style w:type="paragraph" w:customStyle="1" w:styleId="afff0">
    <w:name w:val="Знак Знак Знак Знак Знак Знак Знак Знак Знак Знак"/>
    <w:basedOn w:val="a"/>
    <w:rsid w:val="002C1BAB"/>
    <w:pPr>
      <w:widowControl w:val="0"/>
      <w:adjustRightInd w:val="0"/>
      <w:spacing w:after="160" w:line="240" w:lineRule="exact"/>
      <w:jc w:val="right"/>
    </w:pPr>
    <w:rPr>
      <w:rFonts w:ascii="Arial" w:hAnsi="Arial" w:cs="Arial"/>
      <w:sz w:val="20"/>
      <w:szCs w:val="20"/>
      <w:lang w:val="en-GB" w:eastAsia="en-US"/>
    </w:rPr>
  </w:style>
  <w:style w:type="paragraph" w:customStyle="1" w:styleId="afff1">
    <w:name w:val="Знак"/>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afff2">
    <w:name w:val="Содержимое таблицы"/>
    <w:basedOn w:val="a"/>
    <w:rsid w:val="002C1BAB"/>
    <w:pPr>
      <w:suppressLineNumbers/>
      <w:suppressAutoHyphens/>
    </w:pPr>
    <w:rPr>
      <w:lang w:eastAsia="ar-SA"/>
    </w:rPr>
  </w:style>
  <w:style w:type="paragraph" w:customStyle="1" w:styleId="210">
    <w:name w:val="Основной текст с отступом 21"/>
    <w:basedOn w:val="a"/>
    <w:rsid w:val="002C1BAB"/>
    <w:pPr>
      <w:suppressAutoHyphens/>
      <w:spacing w:after="120" w:line="480" w:lineRule="auto"/>
      <w:ind w:left="283"/>
    </w:pPr>
    <w:rPr>
      <w:lang w:eastAsia="ar-SA"/>
    </w:rPr>
  </w:style>
  <w:style w:type="character" w:customStyle="1" w:styleId="copyright">
    <w:name w:val="copyright"/>
    <w:basedOn w:val="a0"/>
    <w:rsid w:val="002C1BAB"/>
  </w:style>
  <w:style w:type="paragraph" w:customStyle="1" w:styleId="220">
    <w:name w:val="Основной текст с отступом 22"/>
    <w:basedOn w:val="a"/>
    <w:rsid w:val="002C1BAB"/>
    <w:pPr>
      <w:ind w:firstLine="720"/>
      <w:jc w:val="both"/>
    </w:pPr>
    <w:rPr>
      <w:rFonts w:ascii="Futuris" w:hAnsi="Futuris"/>
      <w:szCs w:val="20"/>
    </w:rPr>
  </w:style>
  <w:style w:type="paragraph" w:customStyle="1" w:styleId="15">
    <w:name w:val="Основной текст с отступом1"/>
    <w:basedOn w:val="a"/>
    <w:rsid w:val="002C1BAB"/>
    <w:pPr>
      <w:ind w:firstLine="720"/>
      <w:jc w:val="both"/>
    </w:pPr>
    <w:rPr>
      <w:rFonts w:ascii="Arial" w:hAnsi="Arial" w:cs="Arial"/>
      <w:sz w:val="20"/>
      <w:szCs w:val="20"/>
    </w:rPr>
  </w:style>
  <w:style w:type="paragraph" w:customStyle="1" w:styleId="16">
    <w:name w:val="Абзац списка1"/>
    <w:basedOn w:val="a"/>
    <w:rsid w:val="002C1BAB"/>
    <w:pPr>
      <w:spacing w:after="200" w:line="276" w:lineRule="auto"/>
      <w:ind w:left="720"/>
      <w:contextualSpacing/>
    </w:pPr>
    <w:rPr>
      <w:rFonts w:ascii="Calibri" w:eastAsia="Calibri" w:hAnsi="Calibri"/>
      <w:sz w:val="22"/>
      <w:szCs w:val="22"/>
    </w:rPr>
  </w:style>
  <w:style w:type="paragraph" w:customStyle="1" w:styleId="2">
    <w:name w:val="АК_Полож_2"/>
    <w:basedOn w:val="20"/>
    <w:rsid w:val="002C1BAB"/>
    <w:pPr>
      <w:keepLines w:val="0"/>
      <w:numPr>
        <w:numId w:val="4"/>
      </w:numPr>
      <w:overflowPunct/>
      <w:autoSpaceDE/>
      <w:autoSpaceDN/>
      <w:adjustRightInd/>
      <w:spacing w:before="120" w:after="120" w:line="240" w:lineRule="auto"/>
      <w:jc w:val="both"/>
      <w:textAlignment w:val="auto"/>
      <w:outlineLvl w:val="9"/>
    </w:pPr>
    <w:rPr>
      <w:rFonts w:ascii="Arial" w:hAnsi="Arial" w:cs="Arial"/>
      <w:b w:val="0"/>
      <w:bCs w:val="0"/>
      <w:sz w:val="22"/>
      <w:szCs w:val="22"/>
    </w:rPr>
  </w:style>
  <w:style w:type="paragraph" w:customStyle="1" w:styleId="12">
    <w:name w:val="Стиль 12 пт полужирный По центру"/>
    <w:basedOn w:val="a"/>
    <w:rsid w:val="002C1BAB"/>
    <w:pPr>
      <w:numPr>
        <w:numId w:val="4"/>
      </w:numPr>
      <w:jc w:val="center"/>
    </w:pPr>
    <w:rPr>
      <w:b/>
      <w:bCs/>
      <w:sz w:val="22"/>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2C1BAB"/>
    <w:rPr>
      <w:sz w:val="28"/>
      <w:szCs w:val="22"/>
    </w:rPr>
  </w:style>
  <w:style w:type="character" w:customStyle="1" w:styleId="iceouttxt4">
    <w:name w:val="iceouttxt4"/>
    <w:basedOn w:val="a0"/>
    <w:rsid w:val="002C1BAB"/>
  </w:style>
  <w:style w:type="paragraph" w:styleId="afff3">
    <w:name w:val="Subtitle"/>
    <w:basedOn w:val="a"/>
    <w:qFormat/>
    <w:rsid w:val="002C1BAB"/>
    <w:pPr>
      <w:jc w:val="center"/>
    </w:pPr>
    <w:rPr>
      <w:b/>
      <w:sz w:val="28"/>
      <w:szCs w:val="20"/>
    </w:rPr>
  </w:style>
  <w:style w:type="character" w:customStyle="1" w:styleId="a7">
    <w:name w:val="Заголовок Знак"/>
    <w:link w:val="a6"/>
    <w:locked/>
    <w:rsid w:val="002C1BAB"/>
    <w:rPr>
      <w:rFonts w:ascii="Arial" w:hAnsi="Arial"/>
      <w:b/>
      <w:kern w:val="28"/>
      <w:sz w:val="32"/>
      <w:lang w:val="ru-RU" w:eastAsia="ru-RU" w:bidi="ar-SA"/>
    </w:rPr>
  </w:style>
  <w:style w:type="paragraph" w:customStyle="1" w:styleId="9631d">
    <w:name w:val="Обыч9631dый"/>
    <w:rsid w:val="002C1BAB"/>
    <w:pPr>
      <w:widowControl w:val="0"/>
    </w:pPr>
    <w:rPr>
      <w:rFonts w:ascii="Calibri" w:hAnsi="Calibri" w:cs="Calibri"/>
    </w:rPr>
  </w:style>
  <w:style w:type="paragraph" w:customStyle="1" w:styleId="afff4">
    <w:name w:val="Основной"/>
    <w:basedOn w:val="afff5"/>
    <w:rsid w:val="00A9628F"/>
    <w:pPr>
      <w:overflowPunct w:val="0"/>
      <w:autoSpaceDE w:val="0"/>
      <w:autoSpaceDN w:val="0"/>
      <w:adjustRightInd w:val="0"/>
      <w:ind w:left="0" w:firstLine="708"/>
      <w:jc w:val="both"/>
      <w:textAlignment w:val="baseline"/>
    </w:pPr>
    <w:rPr>
      <w:szCs w:val="20"/>
    </w:rPr>
  </w:style>
  <w:style w:type="character" w:customStyle="1" w:styleId="ConsPlusNormal0">
    <w:name w:val="ConsPlusNormal Знак"/>
    <w:link w:val="ConsPlusNormal"/>
    <w:rsid w:val="00A9628F"/>
    <w:rPr>
      <w:rFonts w:ascii="Arial" w:hAnsi="Arial" w:cs="Arial"/>
      <w:lang w:val="ru-RU" w:eastAsia="ru-RU" w:bidi="ar-SA"/>
    </w:rPr>
  </w:style>
  <w:style w:type="paragraph" w:styleId="afff5">
    <w:name w:val="Normal Indent"/>
    <w:basedOn w:val="a"/>
    <w:rsid w:val="00A9628F"/>
    <w:pPr>
      <w:ind w:left="708"/>
    </w:pPr>
  </w:style>
  <w:style w:type="character" w:customStyle="1" w:styleId="af5">
    <w:name w:val="Текст сноски Знак"/>
    <w:link w:val="af4"/>
    <w:semiHidden/>
    <w:locked/>
    <w:rsid w:val="00F51A67"/>
    <w:rPr>
      <w:lang w:val="ru-RU" w:eastAsia="ru-RU" w:bidi="ar-SA"/>
    </w:rPr>
  </w:style>
  <w:style w:type="paragraph" w:customStyle="1" w:styleId="17">
    <w:name w:val="Без интервала1"/>
    <w:basedOn w:val="a"/>
    <w:uiPriority w:val="99"/>
    <w:rsid w:val="00F51A67"/>
    <w:pPr>
      <w:widowControl w:val="0"/>
      <w:autoSpaceDE w:val="0"/>
      <w:autoSpaceDN w:val="0"/>
      <w:adjustRightInd w:val="0"/>
    </w:pPr>
    <w:rPr>
      <w:rFonts w:eastAsia="Calibri"/>
      <w:sz w:val="20"/>
      <w:szCs w:val="20"/>
      <w:lang w:val="en-US" w:eastAsia="en-US"/>
    </w:rPr>
  </w:style>
  <w:style w:type="paragraph" w:customStyle="1" w:styleId="FR1">
    <w:name w:val="FR1"/>
    <w:rsid w:val="00F51A67"/>
    <w:pPr>
      <w:widowControl w:val="0"/>
      <w:suppressAutoHyphens/>
      <w:autoSpaceDE w:val="0"/>
      <w:ind w:left="80"/>
    </w:pPr>
    <w:rPr>
      <w:rFonts w:ascii="Arial" w:hAnsi="Arial" w:cs="Arial"/>
      <w:b/>
      <w:bCs/>
      <w:sz w:val="28"/>
      <w:szCs w:val="28"/>
      <w:lang w:eastAsia="ar-SA"/>
    </w:rPr>
  </w:style>
  <w:style w:type="character" w:customStyle="1" w:styleId="FontStyle14">
    <w:name w:val="Font Style14"/>
    <w:rsid w:val="00F51A67"/>
    <w:rPr>
      <w:rFonts w:ascii="Times New Roman" w:hAnsi="Times New Roman"/>
      <w:sz w:val="22"/>
    </w:rPr>
  </w:style>
  <w:style w:type="character" w:customStyle="1" w:styleId="FontStyle13">
    <w:name w:val="Font Style13"/>
    <w:rsid w:val="00F51A67"/>
    <w:rPr>
      <w:rFonts w:ascii="Times New Roman" w:hAnsi="Times New Roman"/>
      <w:b/>
      <w:sz w:val="22"/>
    </w:rPr>
  </w:style>
  <w:style w:type="paragraph" w:customStyle="1" w:styleId="18">
    <w:name w:val="Обычный_1"/>
    <w:basedOn w:val="a"/>
    <w:rsid w:val="00F51A67"/>
    <w:pPr>
      <w:widowControl w:val="0"/>
      <w:spacing w:before="120"/>
      <w:jc w:val="both"/>
    </w:pPr>
    <w:rPr>
      <w:rFonts w:ascii="Times New Roman CYR" w:eastAsia="Calibri" w:hAnsi="Times New Roman CYR" w:cs="Times New Roman CYR"/>
    </w:rPr>
  </w:style>
  <w:style w:type="paragraph" w:customStyle="1" w:styleId="B3711001DC9A4C11A6314D6F32AB03C0">
    <w:name w:val="B3711001DC9A4C11A6314D6F32AB03C0"/>
    <w:rsid w:val="006E6FEB"/>
    <w:pPr>
      <w:spacing w:after="200" w:line="276" w:lineRule="auto"/>
    </w:pPr>
    <w:rPr>
      <w:rFonts w:ascii="Calibri" w:hAnsi="Calibri"/>
      <w:sz w:val="22"/>
      <w:szCs w:val="22"/>
    </w:rPr>
  </w:style>
  <w:style w:type="paragraph" w:customStyle="1" w:styleId="afff6">
    <w:name w:val="Подраздел"/>
    <w:rsid w:val="0053713A"/>
    <w:pPr>
      <w:widowControl w:val="0"/>
      <w:suppressAutoHyphens/>
      <w:spacing w:before="240" w:after="120" w:line="100" w:lineRule="atLeast"/>
      <w:jc w:val="center"/>
    </w:pPr>
    <w:rPr>
      <w:rFonts w:ascii="TimesDL" w:hAnsi="TimesDL" w:cs="font74"/>
      <w:b/>
      <w:smallCaps/>
      <w:spacing w:val="-2"/>
      <w:kern w:val="2"/>
      <w:sz w:val="24"/>
      <w:lang w:eastAsia="ar-SA"/>
    </w:rPr>
  </w:style>
  <w:style w:type="paragraph" w:styleId="afff7">
    <w:name w:val="Date"/>
    <w:basedOn w:val="a"/>
    <w:next w:val="a"/>
    <w:link w:val="afff8"/>
    <w:unhideWhenUsed/>
    <w:rsid w:val="00BF46EF"/>
    <w:pPr>
      <w:spacing w:after="60"/>
      <w:jc w:val="both"/>
    </w:pPr>
  </w:style>
  <w:style w:type="character" w:customStyle="1" w:styleId="afff8">
    <w:name w:val="Дата Знак"/>
    <w:basedOn w:val="a0"/>
    <w:link w:val="afff7"/>
    <w:rsid w:val="00BF46EF"/>
    <w:rPr>
      <w:sz w:val="24"/>
      <w:szCs w:val="24"/>
    </w:rPr>
  </w:style>
  <w:style w:type="character" w:customStyle="1" w:styleId="36">
    <w:name w:val="Стиль3 Знак Знак Знак"/>
    <w:basedOn w:val="a0"/>
    <w:link w:val="37"/>
    <w:locked/>
    <w:rsid w:val="0082399F"/>
    <w:rPr>
      <w:sz w:val="24"/>
      <w:lang w:val="ru-RU" w:eastAsia="ru-RU" w:bidi="ar-SA"/>
    </w:rPr>
  </w:style>
  <w:style w:type="paragraph" w:customStyle="1" w:styleId="37">
    <w:name w:val="Стиль3 Знак Знак"/>
    <w:link w:val="36"/>
    <w:rsid w:val="0082399F"/>
    <w:pPr>
      <w:widowControl w:val="0"/>
      <w:tabs>
        <w:tab w:val="num" w:pos="618"/>
      </w:tabs>
      <w:adjustRightInd w:val="0"/>
      <w:spacing w:before="120"/>
      <w:ind w:left="391"/>
      <w:jc w:val="both"/>
    </w:pPr>
    <w:rPr>
      <w:sz w:val="24"/>
    </w:rPr>
  </w:style>
  <w:style w:type="paragraph" w:customStyle="1" w:styleId="afff9">
    <w:name w:val="Текст документа"/>
    <w:basedOn w:val="a"/>
    <w:uiPriority w:val="99"/>
    <w:rsid w:val="004E06AE"/>
    <w:pPr>
      <w:spacing w:line="360" w:lineRule="auto"/>
      <w:ind w:firstLine="720"/>
      <w:jc w:val="both"/>
    </w:pPr>
  </w:style>
  <w:style w:type="paragraph" w:customStyle="1" w:styleId="Default">
    <w:name w:val="Default"/>
    <w:qFormat/>
    <w:rsid w:val="004E06AE"/>
    <w:pPr>
      <w:autoSpaceDE w:val="0"/>
      <w:autoSpaceDN w:val="0"/>
      <w:adjustRightInd w:val="0"/>
    </w:pPr>
    <w:rPr>
      <w:color w:val="000000"/>
      <w:sz w:val="24"/>
      <w:szCs w:val="24"/>
    </w:rPr>
  </w:style>
  <w:style w:type="character" w:customStyle="1" w:styleId="21">
    <w:name w:val="Заголовок 2 Знак"/>
    <w:aliases w:val="H2 Знак"/>
    <w:basedOn w:val="a0"/>
    <w:link w:val="20"/>
    <w:rsid w:val="00D509E0"/>
    <w:rPr>
      <w:b/>
      <w:bCs/>
      <w:sz w:val="24"/>
    </w:rPr>
  </w:style>
  <w:style w:type="character" w:customStyle="1" w:styleId="30">
    <w:name w:val="Заголовок 3 Знак"/>
    <w:basedOn w:val="a0"/>
    <w:link w:val="3"/>
    <w:uiPriority w:val="99"/>
    <w:qFormat/>
    <w:rsid w:val="00D509E0"/>
    <w:rPr>
      <w:b/>
      <w:bCs/>
      <w:i/>
      <w:sz w:val="24"/>
    </w:rPr>
  </w:style>
  <w:style w:type="paragraph" w:customStyle="1" w:styleId="style1">
    <w:name w:val="style1"/>
    <w:basedOn w:val="a"/>
    <w:rsid w:val="00D509E0"/>
    <w:pPr>
      <w:spacing w:before="100" w:beforeAutospacing="1" w:after="100" w:afterAutospacing="1"/>
    </w:pPr>
    <w:rPr>
      <w:rFonts w:eastAsia="Calibri"/>
    </w:rPr>
  </w:style>
  <w:style w:type="character" w:customStyle="1" w:styleId="fontstyle23">
    <w:name w:val="fontstyle23"/>
    <w:rsid w:val="00D509E0"/>
  </w:style>
  <w:style w:type="paragraph" w:customStyle="1" w:styleId="western">
    <w:name w:val="western"/>
    <w:basedOn w:val="a"/>
    <w:rsid w:val="00D509E0"/>
    <w:pPr>
      <w:spacing w:before="100" w:beforeAutospacing="1" w:after="100" w:afterAutospacing="1"/>
    </w:pPr>
  </w:style>
  <w:style w:type="character" w:customStyle="1" w:styleId="apple-converted-space">
    <w:name w:val="apple-converted-space"/>
    <w:basedOn w:val="a0"/>
    <w:rsid w:val="00D509E0"/>
  </w:style>
  <w:style w:type="paragraph" w:customStyle="1" w:styleId="ConsNormalTimesNewRoman">
    <w:name w:val="ConsNormal + Times New Roman"/>
    <w:aliases w:val="10,5 пт,По ширине,Первая строка:  1,06 см,Сп..."/>
    <w:basedOn w:val="a"/>
    <w:rsid w:val="00D80CF1"/>
    <w:pPr>
      <w:spacing w:before="100" w:beforeAutospacing="1" w:after="100" w:afterAutospacing="1"/>
      <w:jc w:val="center"/>
    </w:pPr>
    <w:rPr>
      <w:b/>
      <w:bCs/>
      <w:sz w:val="21"/>
      <w:szCs w:val="21"/>
    </w:rPr>
  </w:style>
  <w:style w:type="paragraph" w:customStyle="1" w:styleId="Text01">
    <w:name w:val="Text_01"/>
    <w:rsid w:val="002F53F4"/>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character" w:customStyle="1" w:styleId="extended-textshort">
    <w:name w:val="extended-text__short"/>
    <w:basedOn w:val="a0"/>
    <w:rsid w:val="00111EEF"/>
  </w:style>
  <w:style w:type="paragraph" w:customStyle="1" w:styleId="19">
    <w:name w:val="Нижний колонтитул1"/>
    <w:basedOn w:val="a"/>
    <w:rsid w:val="00B64D41"/>
    <w:pPr>
      <w:tabs>
        <w:tab w:val="center" w:pos="4536"/>
        <w:tab w:val="right" w:pos="9072"/>
      </w:tabs>
      <w:snapToGrid w:val="0"/>
    </w:pPr>
    <w:rPr>
      <w:sz w:val="20"/>
    </w:rPr>
  </w:style>
  <w:style w:type="paragraph" w:customStyle="1" w:styleId="Style60">
    <w:name w:val="Style60"/>
    <w:basedOn w:val="a"/>
    <w:uiPriority w:val="99"/>
    <w:rsid w:val="00721703"/>
    <w:pPr>
      <w:widowControl w:val="0"/>
      <w:autoSpaceDE w:val="0"/>
      <w:autoSpaceDN w:val="0"/>
      <w:adjustRightInd w:val="0"/>
      <w:spacing w:line="250" w:lineRule="exact"/>
      <w:ind w:firstLine="168"/>
      <w:jc w:val="both"/>
    </w:pPr>
  </w:style>
  <w:style w:type="character" w:customStyle="1" w:styleId="FontStyle65">
    <w:name w:val="Font Style65"/>
    <w:uiPriority w:val="99"/>
    <w:rsid w:val="00721703"/>
    <w:rPr>
      <w:rFonts w:ascii="Times New Roman" w:hAnsi="Times New Roman" w:cs="Times New Roman" w:hint="default"/>
      <w:b/>
      <w:bCs/>
      <w:sz w:val="22"/>
      <w:szCs w:val="22"/>
    </w:rPr>
  </w:style>
  <w:style w:type="character" w:customStyle="1" w:styleId="affb">
    <w:name w:val="Обычный (веб) Знак"/>
    <w:basedOn w:val="a0"/>
    <w:link w:val="affa"/>
    <w:uiPriority w:val="34"/>
    <w:qFormat/>
    <w:rsid w:val="00355F5E"/>
    <w:rPr>
      <w:sz w:val="24"/>
      <w:szCs w:val="24"/>
    </w:rPr>
  </w:style>
  <w:style w:type="paragraph" w:customStyle="1" w:styleId="1a">
    <w:name w:val="Обычный1"/>
    <w:uiPriority w:val="99"/>
    <w:rsid w:val="007E4B79"/>
    <w:rPr>
      <w:sz w:val="24"/>
    </w:rPr>
  </w:style>
  <w:style w:type="character" w:customStyle="1" w:styleId="pinkbg">
    <w:name w:val="pinkbg"/>
    <w:basedOn w:val="a0"/>
    <w:rsid w:val="00A12632"/>
  </w:style>
  <w:style w:type="paragraph" w:customStyle="1" w:styleId="font5">
    <w:name w:val="font5"/>
    <w:basedOn w:val="a"/>
    <w:rsid w:val="00191DB1"/>
    <w:pPr>
      <w:spacing w:before="100" w:beforeAutospacing="1" w:after="100" w:afterAutospacing="1"/>
    </w:pPr>
    <w:rPr>
      <w:b/>
      <w:bCs/>
      <w:sz w:val="20"/>
      <w:szCs w:val="20"/>
    </w:rPr>
  </w:style>
  <w:style w:type="paragraph" w:customStyle="1" w:styleId="font6">
    <w:name w:val="font6"/>
    <w:basedOn w:val="a"/>
    <w:rsid w:val="00191DB1"/>
    <w:pPr>
      <w:spacing w:before="100" w:beforeAutospacing="1" w:after="100" w:afterAutospacing="1"/>
    </w:pPr>
    <w:rPr>
      <w:b/>
      <w:bCs/>
      <w:i/>
      <w:iCs/>
      <w:sz w:val="20"/>
      <w:szCs w:val="20"/>
    </w:rPr>
  </w:style>
  <w:style w:type="paragraph" w:customStyle="1" w:styleId="xl65">
    <w:name w:val="xl65"/>
    <w:basedOn w:val="a"/>
    <w:rsid w:val="00191DB1"/>
    <w:pPr>
      <w:spacing w:before="100" w:beforeAutospacing="1" w:after="100" w:afterAutospacing="1"/>
    </w:pPr>
    <w:rPr>
      <w:sz w:val="22"/>
      <w:szCs w:val="22"/>
    </w:rPr>
  </w:style>
  <w:style w:type="paragraph" w:customStyle="1" w:styleId="xl66">
    <w:name w:val="xl66"/>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67">
    <w:name w:val="xl67"/>
    <w:basedOn w:val="a"/>
    <w:rsid w:val="00191DB1"/>
    <w:pPr>
      <w:spacing w:before="100" w:beforeAutospacing="1" w:after="100" w:afterAutospacing="1"/>
      <w:jc w:val="center"/>
      <w:textAlignment w:val="center"/>
    </w:pPr>
    <w:rPr>
      <w:sz w:val="12"/>
      <w:szCs w:val="12"/>
    </w:rPr>
  </w:style>
  <w:style w:type="paragraph" w:customStyle="1" w:styleId="xl68">
    <w:name w:val="xl68"/>
    <w:basedOn w:val="a"/>
    <w:rsid w:val="00191DB1"/>
    <w:pPr>
      <w:spacing w:before="100" w:beforeAutospacing="1" w:after="100" w:afterAutospacing="1"/>
    </w:pPr>
    <w:rPr>
      <w:sz w:val="22"/>
      <w:szCs w:val="22"/>
    </w:rPr>
  </w:style>
  <w:style w:type="paragraph" w:customStyle="1" w:styleId="xl69">
    <w:name w:val="xl6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0">
    <w:name w:val="xl70"/>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1">
    <w:name w:val="xl71"/>
    <w:basedOn w:val="a"/>
    <w:rsid w:val="00191DB1"/>
    <w:pPr>
      <w:spacing w:before="100" w:beforeAutospacing="1" w:after="100" w:afterAutospacing="1"/>
    </w:pPr>
  </w:style>
  <w:style w:type="paragraph" w:customStyle="1" w:styleId="xl72">
    <w:name w:val="xl72"/>
    <w:basedOn w:val="a"/>
    <w:rsid w:val="00191DB1"/>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3">
    <w:name w:val="xl73"/>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191DB1"/>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191DB1"/>
    <w:pPr>
      <w:spacing w:before="100" w:beforeAutospacing="1" w:after="100" w:afterAutospacing="1"/>
      <w:jc w:val="center"/>
      <w:textAlignment w:val="center"/>
    </w:pPr>
    <w:rPr>
      <w:b/>
      <w:bCs/>
    </w:rPr>
  </w:style>
  <w:style w:type="paragraph" w:customStyle="1" w:styleId="xl76">
    <w:name w:val="xl76"/>
    <w:basedOn w:val="a"/>
    <w:rsid w:val="00191DB1"/>
    <w:pPr>
      <w:pBdr>
        <w:left w:val="single" w:sz="4" w:space="0" w:color="auto"/>
        <w:bottom w:val="single" w:sz="4" w:space="0" w:color="auto"/>
      </w:pBdr>
      <w:spacing w:before="100" w:beforeAutospacing="1" w:after="100" w:afterAutospacing="1"/>
    </w:pPr>
  </w:style>
  <w:style w:type="paragraph" w:customStyle="1" w:styleId="xl77">
    <w:name w:val="xl77"/>
    <w:basedOn w:val="a"/>
    <w:rsid w:val="00191DB1"/>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191DB1"/>
    <w:pPr>
      <w:pBdr>
        <w:bottom w:val="single" w:sz="4" w:space="0" w:color="auto"/>
        <w:right w:val="single" w:sz="4" w:space="0" w:color="auto"/>
      </w:pBdr>
      <w:spacing w:before="100" w:beforeAutospacing="1" w:after="100" w:afterAutospacing="1"/>
    </w:pPr>
  </w:style>
  <w:style w:type="paragraph" w:customStyle="1" w:styleId="xl79">
    <w:name w:val="xl7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91DB1"/>
    <w:pPr>
      <w:spacing w:before="100" w:beforeAutospacing="1" w:after="100" w:afterAutospacing="1"/>
      <w:jc w:val="center"/>
      <w:textAlignment w:val="center"/>
    </w:pPr>
  </w:style>
  <w:style w:type="paragraph" w:customStyle="1" w:styleId="xl81">
    <w:name w:val="xl81"/>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91D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rsid w:val="00191DB1"/>
    <w:pPr>
      <w:pBdr>
        <w:top w:val="single" w:sz="4" w:space="0" w:color="auto"/>
        <w:bottom w:val="single" w:sz="4" w:space="0" w:color="auto"/>
      </w:pBdr>
      <w:spacing w:before="100" w:beforeAutospacing="1" w:after="100" w:afterAutospacing="1"/>
      <w:textAlignment w:val="center"/>
    </w:pPr>
  </w:style>
  <w:style w:type="paragraph" w:customStyle="1" w:styleId="xl85">
    <w:name w:val="xl85"/>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191DB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
    <w:rsid w:val="00191DB1"/>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0">
    <w:name w:val="xl90"/>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000099"/>
    </w:rPr>
  </w:style>
  <w:style w:type="paragraph" w:customStyle="1" w:styleId="xl91">
    <w:name w:val="xl91"/>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2">
    <w:name w:val="xl92"/>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3">
    <w:name w:val="xl93"/>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4">
    <w:name w:val="xl94"/>
    <w:basedOn w:val="a"/>
    <w:rsid w:val="00191DB1"/>
    <w:pPr>
      <w:spacing w:before="100" w:beforeAutospacing="1" w:after="100" w:afterAutospacing="1"/>
    </w:pPr>
    <w:rPr>
      <w:sz w:val="18"/>
      <w:szCs w:val="18"/>
    </w:rPr>
  </w:style>
  <w:style w:type="paragraph" w:customStyle="1" w:styleId="xl95">
    <w:name w:val="xl95"/>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191DB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7">
    <w:name w:val="xl97"/>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191DB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4">
    <w:name w:val="xl104"/>
    <w:basedOn w:val="a"/>
    <w:rsid w:val="00191DB1"/>
    <w:pPr>
      <w:pBdr>
        <w:left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191DB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5">
    <w:name w:val="xl115"/>
    <w:basedOn w:val="a"/>
    <w:rsid w:val="00191DB1"/>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a"/>
    <w:rsid w:val="00191DB1"/>
    <w:pPr>
      <w:pBdr>
        <w:left w:val="single" w:sz="4" w:space="0" w:color="auto"/>
        <w:right w:val="single" w:sz="4" w:space="0" w:color="auto"/>
      </w:pBdr>
      <w:spacing w:before="100" w:beforeAutospacing="1" w:after="100" w:afterAutospacing="1"/>
      <w:jc w:val="right"/>
      <w:textAlignment w:val="center"/>
    </w:pPr>
  </w:style>
  <w:style w:type="paragraph" w:customStyle="1" w:styleId="xl120">
    <w:name w:val="xl120"/>
    <w:basedOn w:val="a"/>
    <w:rsid w:val="00191DB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onsPlusCell">
    <w:name w:val="ConsPlusCell"/>
    <w:rsid w:val="00B12544"/>
    <w:pPr>
      <w:widowControl w:val="0"/>
      <w:autoSpaceDE w:val="0"/>
      <w:autoSpaceDN w:val="0"/>
      <w:adjustRightInd w:val="0"/>
    </w:pPr>
    <w:rPr>
      <w:rFonts w:ascii="Arial" w:hAnsi="Arial" w:cs="Arial"/>
    </w:rPr>
  </w:style>
  <w:style w:type="character" w:customStyle="1" w:styleId="afffa">
    <w:name w:val="Основной текст_"/>
    <w:basedOn w:val="a0"/>
    <w:link w:val="1b"/>
    <w:rsid w:val="00D842DE"/>
  </w:style>
  <w:style w:type="paragraph" w:customStyle="1" w:styleId="1b">
    <w:name w:val="Основной текст1"/>
    <w:basedOn w:val="a"/>
    <w:link w:val="afffa"/>
    <w:rsid w:val="00D842DE"/>
    <w:pPr>
      <w:widowControl w:val="0"/>
      <w:spacing w:line="276" w:lineRule="auto"/>
    </w:pPr>
    <w:rPr>
      <w:sz w:val="20"/>
      <w:szCs w:val="20"/>
    </w:rPr>
  </w:style>
  <w:style w:type="character" w:customStyle="1" w:styleId="aff4">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Список с дефисами Знак,Paragraphe de liste1 Знак,lp1 Знак,UL Знак"/>
    <w:link w:val="aff3"/>
    <w:uiPriority w:val="99"/>
    <w:qFormat/>
    <w:locked/>
    <w:rsid w:val="00BD1874"/>
    <w:rPr>
      <w:sz w:val="24"/>
      <w:szCs w:val="24"/>
    </w:rPr>
  </w:style>
  <w:style w:type="table" w:customStyle="1" w:styleId="320">
    <w:name w:val="Сетка таблицы32"/>
    <w:basedOn w:val="a1"/>
    <w:next w:val="af6"/>
    <w:rsid w:val="0000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760A08"/>
    <w:rPr>
      <w:b/>
      <w:bCs/>
      <w:sz w:val="24"/>
      <w:szCs w:val="24"/>
    </w:rPr>
  </w:style>
  <w:style w:type="table" w:customStyle="1" w:styleId="311">
    <w:name w:val="Сетка таблицы31"/>
    <w:basedOn w:val="a1"/>
    <w:next w:val="af6"/>
    <w:uiPriority w:val="59"/>
    <w:rsid w:val="0076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Другое_"/>
    <w:basedOn w:val="a0"/>
    <w:link w:val="afffc"/>
    <w:rsid w:val="00704045"/>
  </w:style>
  <w:style w:type="paragraph" w:customStyle="1" w:styleId="afffc">
    <w:name w:val="Другое"/>
    <w:basedOn w:val="a"/>
    <w:link w:val="afffb"/>
    <w:rsid w:val="00704045"/>
    <w:pPr>
      <w:widowControl w:val="0"/>
      <w:spacing w:line="276" w:lineRule="auto"/>
    </w:pPr>
    <w:rPr>
      <w:sz w:val="20"/>
      <w:szCs w:val="20"/>
    </w:rPr>
  </w:style>
  <w:style w:type="character" w:customStyle="1" w:styleId="affe">
    <w:name w:val="Текст примечания Знак"/>
    <w:basedOn w:val="a0"/>
    <w:link w:val="affd"/>
    <w:uiPriority w:val="99"/>
    <w:qFormat/>
    <w:rsid w:val="00035FF0"/>
  </w:style>
  <w:style w:type="character" w:customStyle="1" w:styleId="1c">
    <w:name w:val="Неразрешенное упоминание1"/>
    <w:basedOn w:val="a0"/>
    <w:uiPriority w:val="99"/>
    <w:semiHidden/>
    <w:unhideWhenUsed/>
    <w:rsid w:val="00594696"/>
    <w:rPr>
      <w:color w:val="605E5C"/>
      <w:shd w:val="clear" w:color="auto" w:fill="E1DFDD"/>
    </w:rPr>
  </w:style>
  <w:style w:type="table" w:customStyle="1" w:styleId="TableGridTableActions2">
    <w:name w:val="Table Grid_Table_Actions2"/>
    <w:basedOn w:val="a1"/>
    <w:next w:val="af6"/>
    <w:uiPriority w:val="59"/>
    <w:rsid w:val="0085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еразрешенное упоминание2"/>
    <w:basedOn w:val="a0"/>
    <w:uiPriority w:val="99"/>
    <w:semiHidden/>
    <w:unhideWhenUsed/>
    <w:rsid w:val="00B47A3C"/>
    <w:rPr>
      <w:color w:val="605E5C"/>
      <w:shd w:val="clear" w:color="auto" w:fill="E1DFDD"/>
    </w:rPr>
  </w:style>
  <w:style w:type="paragraph" w:customStyle="1" w:styleId="TableParagraph">
    <w:name w:val="Table Paragraph"/>
    <w:basedOn w:val="a"/>
    <w:uiPriority w:val="1"/>
    <w:qFormat/>
    <w:rsid w:val="00D25BFC"/>
    <w:pPr>
      <w:widowControl w:val="0"/>
      <w:autoSpaceDE w:val="0"/>
      <w:autoSpaceDN w:val="0"/>
    </w:pPr>
    <w:rPr>
      <w:sz w:val="22"/>
      <w:szCs w:val="22"/>
      <w:lang w:eastAsia="en-US"/>
    </w:rPr>
  </w:style>
  <w:style w:type="paragraph" w:customStyle="1" w:styleId="ds-markdown-paragraph">
    <w:name w:val="ds-markdown-paragraph"/>
    <w:basedOn w:val="a"/>
    <w:qFormat/>
    <w:rsid w:val="002A178C"/>
    <w:pPr>
      <w:spacing w:before="100" w:beforeAutospacing="1" w:after="100" w:afterAutospacing="1"/>
    </w:pPr>
  </w:style>
  <w:style w:type="character" w:styleId="afffd">
    <w:name w:val="Strong"/>
    <w:basedOn w:val="a0"/>
    <w:uiPriority w:val="22"/>
    <w:qFormat/>
    <w:rsid w:val="002A178C"/>
    <w:rPr>
      <w:b/>
      <w:bCs/>
    </w:rPr>
  </w:style>
  <w:style w:type="character" w:customStyle="1" w:styleId="aff6">
    <w:name w:val="Без интервала Знак"/>
    <w:aliases w:val="мой Знак,МОЙ Знак,Без интервала 111 Знак,МММ Знак,МОЙ МОЙ Знак"/>
    <w:link w:val="aff5"/>
    <w:uiPriority w:val="1"/>
    <w:rsid w:val="007B1867"/>
    <w:rPr>
      <w:sz w:val="24"/>
      <w:szCs w:val="24"/>
    </w:rPr>
  </w:style>
  <w:style w:type="character" w:customStyle="1" w:styleId="wmi-callto">
    <w:name w:val="wmi-callto"/>
    <w:basedOn w:val="a0"/>
    <w:rsid w:val="007B1867"/>
  </w:style>
  <w:style w:type="character" w:customStyle="1" w:styleId="38">
    <w:name w:val="Неразрешенное упоминание3"/>
    <w:basedOn w:val="a0"/>
    <w:uiPriority w:val="99"/>
    <w:semiHidden/>
    <w:unhideWhenUsed/>
    <w:rsid w:val="007B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568">
      <w:bodyDiv w:val="1"/>
      <w:marLeft w:val="0"/>
      <w:marRight w:val="0"/>
      <w:marTop w:val="0"/>
      <w:marBottom w:val="0"/>
      <w:divBdr>
        <w:top w:val="none" w:sz="0" w:space="0" w:color="auto"/>
        <w:left w:val="none" w:sz="0" w:space="0" w:color="auto"/>
        <w:bottom w:val="none" w:sz="0" w:space="0" w:color="auto"/>
        <w:right w:val="none" w:sz="0" w:space="0" w:color="auto"/>
      </w:divBdr>
    </w:div>
    <w:div w:id="32198666">
      <w:bodyDiv w:val="1"/>
      <w:marLeft w:val="0"/>
      <w:marRight w:val="0"/>
      <w:marTop w:val="0"/>
      <w:marBottom w:val="0"/>
      <w:divBdr>
        <w:top w:val="none" w:sz="0" w:space="0" w:color="auto"/>
        <w:left w:val="none" w:sz="0" w:space="0" w:color="auto"/>
        <w:bottom w:val="none" w:sz="0" w:space="0" w:color="auto"/>
        <w:right w:val="none" w:sz="0" w:space="0" w:color="auto"/>
      </w:divBdr>
    </w:div>
    <w:div w:id="56247889">
      <w:bodyDiv w:val="1"/>
      <w:marLeft w:val="0"/>
      <w:marRight w:val="0"/>
      <w:marTop w:val="0"/>
      <w:marBottom w:val="0"/>
      <w:divBdr>
        <w:top w:val="none" w:sz="0" w:space="0" w:color="auto"/>
        <w:left w:val="none" w:sz="0" w:space="0" w:color="auto"/>
        <w:bottom w:val="none" w:sz="0" w:space="0" w:color="auto"/>
        <w:right w:val="none" w:sz="0" w:space="0" w:color="auto"/>
      </w:divBdr>
    </w:div>
    <w:div w:id="81145206">
      <w:bodyDiv w:val="1"/>
      <w:marLeft w:val="0"/>
      <w:marRight w:val="0"/>
      <w:marTop w:val="0"/>
      <w:marBottom w:val="0"/>
      <w:divBdr>
        <w:top w:val="none" w:sz="0" w:space="0" w:color="auto"/>
        <w:left w:val="none" w:sz="0" w:space="0" w:color="auto"/>
        <w:bottom w:val="none" w:sz="0" w:space="0" w:color="auto"/>
        <w:right w:val="none" w:sz="0" w:space="0" w:color="auto"/>
      </w:divBdr>
    </w:div>
    <w:div w:id="82999950">
      <w:bodyDiv w:val="1"/>
      <w:marLeft w:val="0"/>
      <w:marRight w:val="0"/>
      <w:marTop w:val="0"/>
      <w:marBottom w:val="0"/>
      <w:divBdr>
        <w:top w:val="none" w:sz="0" w:space="0" w:color="auto"/>
        <w:left w:val="none" w:sz="0" w:space="0" w:color="auto"/>
        <w:bottom w:val="none" w:sz="0" w:space="0" w:color="auto"/>
        <w:right w:val="none" w:sz="0" w:space="0" w:color="auto"/>
      </w:divBdr>
    </w:div>
    <w:div w:id="109671512">
      <w:bodyDiv w:val="1"/>
      <w:marLeft w:val="0"/>
      <w:marRight w:val="0"/>
      <w:marTop w:val="0"/>
      <w:marBottom w:val="0"/>
      <w:divBdr>
        <w:top w:val="none" w:sz="0" w:space="0" w:color="auto"/>
        <w:left w:val="none" w:sz="0" w:space="0" w:color="auto"/>
        <w:bottom w:val="none" w:sz="0" w:space="0" w:color="auto"/>
        <w:right w:val="none" w:sz="0" w:space="0" w:color="auto"/>
      </w:divBdr>
    </w:div>
    <w:div w:id="146096446">
      <w:bodyDiv w:val="1"/>
      <w:marLeft w:val="0"/>
      <w:marRight w:val="0"/>
      <w:marTop w:val="0"/>
      <w:marBottom w:val="0"/>
      <w:divBdr>
        <w:top w:val="none" w:sz="0" w:space="0" w:color="auto"/>
        <w:left w:val="none" w:sz="0" w:space="0" w:color="auto"/>
        <w:bottom w:val="none" w:sz="0" w:space="0" w:color="auto"/>
        <w:right w:val="none" w:sz="0" w:space="0" w:color="auto"/>
      </w:divBdr>
    </w:div>
    <w:div w:id="146476721">
      <w:bodyDiv w:val="1"/>
      <w:marLeft w:val="0"/>
      <w:marRight w:val="0"/>
      <w:marTop w:val="0"/>
      <w:marBottom w:val="0"/>
      <w:divBdr>
        <w:top w:val="none" w:sz="0" w:space="0" w:color="auto"/>
        <w:left w:val="none" w:sz="0" w:space="0" w:color="auto"/>
        <w:bottom w:val="none" w:sz="0" w:space="0" w:color="auto"/>
        <w:right w:val="none" w:sz="0" w:space="0" w:color="auto"/>
      </w:divBdr>
    </w:div>
    <w:div w:id="154224307">
      <w:bodyDiv w:val="1"/>
      <w:marLeft w:val="0"/>
      <w:marRight w:val="0"/>
      <w:marTop w:val="0"/>
      <w:marBottom w:val="0"/>
      <w:divBdr>
        <w:top w:val="none" w:sz="0" w:space="0" w:color="auto"/>
        <w:left w:val="none" w:sz="0" w:space="0" w:color="auto"/>
        <w:bottom w:val="none" w:sz="0" w:space="0" w:color="auto"/>
        <w:right w:val="none" w:sz="0" w:space="0" w:color="auto"/>
      </w:divBdr>
    </w:div>
    <w:div w:id="171995264">
      <w:bodyDiv w:val="1"/>
      <w:marLeft w:val="0"/>
      <w:marRight w:val="0"/>
      <w:marTop w:val="0"/>
      <w:marBottom w:val="0"/>
      <w:divBdr>
        <w:top w:val="none" w:sz="0" w:space="0" w:color="auto"/>
        <w:left w:val="none" w:sz="0" w:space="0" w:color="auto"/>
        <w:bottom w:val="none" w:sz="0" w:space="0" w:color="auto"/>
        <w:right w:val="none" w:sz="0" w:space="0" w:color="auto"/>
      </w:divBdr>
    </w:div>
    <w:div w:id="190461860">
      <w:bodyDiv w:val="1"/>
      <w:marLeft w:val="0"/>
      <w:marRight w:val="0"/>
      <w:marTop w:val="0"/>
      <w:marBottom w:val="0"/>
      <w:divBdr>
        <w:top w:val="none" w:sz="0" w:space="0" w:color="auto"/>
        <w:left w:val="none" w:sz="0" w:space="0" w:color="auto"/>
        <w:bottom w:val="none" w:sz="0" w:space="0" w:color="auto"/>
        <w:right w:val="none" w:sz="0" w:space="0" w:color="auto"/>
      </w:divBdr>
    </w:div>
    <w:div w:id="199250289">
      <w:bodyDiv w:val="1"/>
      <w:marLeft w:val="0"/>
      <w:marRight w:val="0"/>
      <w:marTop w:val="0"/>
      <w:marBottom w:val="0"/>
      <w:divBdr>
        <w:top w:val="none" w:sz="0" w:space="0" w:color="auto"/>
        <w:left w:val="none" w:sz="0" w:space="0" w:color="auto"/>
        <w:bottom w:val="none" w:sz="0" w:space="0" w:color="auto"/>
        <w:right w:val="none" w:sz="0" w:space="0" w:color="auto"/>
      </w:divBdr>
    </w:div>
    <w:div w:id="215746702">
      <w:bodyDiv w:val="1"/>
      <w:marLeft w:val="0"/>
      <w:marRight w:val="0"/>
      <w:marTop w:val="0"/>
      <w:marBottom w:val="0"/>
      <w:divBdr>
        <w:top w:val="none" w:sz="0" w:space="0" w:color="auto"/>
        <w:left w:val="none" w:sz="0" w:space="0" w:color="auto"/>
        <w:bottom w:val="none" w:sz="0" w:space="0" w:color="auto"/>
        <w:right w:val="none" w:sz="0" w:space="0" w:color="auto"/>
      </w:divBdr>
    </w:div>
    <w:div w:id="216284118">
      <w:bodyDiv w:val="1"/>
      <w:marLeft w:val="0"/>
      <w:marRight w:val="0"/>
      <w:marTop w:val="0"/>
      <w:marBottom w:val="0"/>
      <w:divBdr>
        <w:top w:val="none" w:sz="0" w:space="0" w:color="auto"/>
        <w:left w:val="none" w:sz="0" w:space="0" w:color="auto"/>
        <w:bottom w:val="none" w:sz="0" w:space="0" w:color="auto"/>
        <w:right w:val="none" w:sz="0" w:space="0" w:color="auto"/>
      </w:divBdr>
    </w:div>
    <w:div w:id="228002817">
      <w:bodyDiv w:val="1"/>
      <w:marLeft w:val="0"/>
      <w:marRight w:val="0"/>
      <w:marTop w:val="0"/>
      <w:marBottom w:val="0"/>
      <w:divBdr>
        <w:top w:val="none" w:sz="0" w:space="0" w:color="auto"/>
        <w:left w:val="none" w:sz="0" w:space="0" w:color="auto"/>
        <w:bottom w:val="none" w:sz="0" w:space="0" w:color="auto"/>
        <w:right w:val="none" w:sz="0" w:space="0" w:color="auto"/>
      </w:divBdr>
    </w:div>
    <w:div w:id="237834847">
      <w:bodyDiv w:val="1"/>
      <w:marLeft w:val="0"/>
      <w:marRight w:val="0"/>
      <w:marTop w:val="0"/>
      <w:marBottom w:val="0"/>
      <w:divBdr>
        <w:top w:val="none" w:sz="0" w:space="0" w:color="auto"/>
        <w:left w:val="none" w:sz="0" w:space="0" w:color="auto"/>
        <w:bottom w:val="none" w:sz="0" w:space="0" w:color="auto"/>
        <w:right w:val="none" w:sz="0" w:space="0" w:color="auto"/>
      </w:divBdr>
    </w:div>
    <w:div w:id="249588293">
      <w:bodyDiv w:val="1"/>
      <w:marLeft w:val="0"/>
      <w:marRight w:val="0"/>
      <w:marTop w:val="0"/>
      <w:marBottom w:val="0"/>
      <w:divBdr>
        <w:top w:val="none" w:sz="0" w:space="0" w:color="auto"/>
        <w:left w:val="none" w:sz="0" w:space="0" w:color="auto"/>
        <w:bottom w:val="none" w:sz="0" w:space="0" w:color="auto"/>
        <w:right w:val="none" w:sz="0" w:space="0" w:color="auto"/>
      </w:divBdr>
    </w:div>
    <w:div w:id="271280027">
      <w:bodyDiv w:val="1"/>
      <w:marLeft w:val="0"/>
      <w:marRight w:val="0"/>
      <w:marTop w:val="0"/>
      <w:marBottom w:val="0"/>
      <w:divBdr>
        <w:top w:val="none" w:sz="0" w:space="0" w:color="auto"/>
        <w:left w:val="none" w:sz="0" w:space="0" w:color="auto"/>
        <w:bottom w:val="none" w:sz="0" w:space="0" w:color="auto"/>
        <w:right w:val="none" w:sz="0" w:space="0" w:color="auto"/>
      </w:divBdr>
    </w:div>
    <w:div w:id="301543395">
      <w:bodyDiv w:val="1"/>
      <w:marLeft w:val="0"/>
      <w:marRight w:val="0"/>
      <w:marTop w:val="0"/>
      <w:marBottom w:val="0"/>
      <w:divBdr>
        <w:top w:val="none" w:sz="0" w:space="0" w:color="auto"/>
        <w:left w:val="none" w:sz="0" w:space="0" w:color="auto"/>
        <w:bottom w:val="none" w:sz="0" w:space="0" w:color="auto"/>
        <w:right w:val="none" w:sz="0" w:space="0" w:color="auto"/>
      </w:divBdr>
    </w:div>
    <w:div w:id="320038410">
      <w:bodyDiv w:val="1"/>
      <w:marLeft w:val="0"/>
      <w:marRight w:val="0"/>
      <w:marTop w:val="0"/>
      <w:marBottom w:val="0"/>
      <w:divBdr>
        <w:top w:val="none" w:sz="0" w:space="0" w:color="auto"/>
        <w:left w:val="none" w:sz="0" w:space="0" w:color="auto"/>
        <w:bottom w:val="none" w:sz="0" w:space="0" w:color="auto"/>
        <w:right w:val="none" w:sz="0" w:space="0" w:color="auto"/>
      </w:divBdr>
    </w:div>
    <w:div w:id="347870131">
      <w:bodyDiv w:val="1"/>
      <w:marLeft w:val="0"/>
      <w:marRight w:val="0"/>
      <w:marTop w:val="0"/>
      <w:marBottom w:val="0"/>
      <w:divBdr>
        <w:top w:val="none" w:sz="0" w:space="0" w:color="auto"/>
        <w:left w:val="none" w:sz="0" w:space="0" w:color="auto"/>
        <w:bottom w:val="none" w:sz="0" w:space="0" w:color="auto"/>
        <w:right w:val="none" w:sz="0" w:space="0" w:color="auto"/>
      </w:divBdr>
    </w:div>
    <w:div w:id="373967364">
      <w:bodyDiv w:val="1"/>
      <w:marLeft w:val="0"/>
      <w:marRight w:val="0"/>
      <w:marTop w:val="0"/>
      <w:marBottom w:val="0"/>
      <w:divBdr>
        <w:top w:val="none" w:sz="0" w:space="0" w:color="auto"/>
        <w:left w:val="none" w:sz="0" w:space="0" w:color="auto"/>
        <w:bottom w:val="none" w:sz="0" w:space="0" w:color="auto"/>
        <w:right w:val="none" w:sz="0" w:space="0" w:color="auto"/>
      </w:divBdr>
    </w:div>
    <w:div w:id="391079926">
      <w:bodyDiv w:val="1"/>
      <w:marLeft w:val="0"/>
      <w:marRight w:val="0"/>
      <w:marTop w:val="0"/>
      <w:marBottom w:val="0"/>
      <w:divBdr>
        <w:top w:val="none" w:sz="0" w:space="0" w:color="auto"/>
        <w:left w:val="none" w:sz="0" w:space="0" w:color="auto"/>
        <w:bottom w:val="none" w:sz="0" w:space="0" w:color="auto"/>
        <w:right w:val="none" w:sz="0" w:space="0" w:color="auto"/>
      </w:divBdr>
    </w:div>
    <w:div w:id="419915693">
      <w:bodyDiv w:val="1"/>
      <w:marLeft w:val="0"/>
      <w:marRight w:val="0"/>
      <w:marTop w:val="0"/>
      <w:marBottom w:val="0"/>
      <w:divBdr>
        <w:top w:val="none" w:sz="0" w:space="0" w:color="auto"/>
        <w:left w:val="none" w:sz="0" w:space="0" w:color="auto"/>
        <w:bottom w:val="none" w:sz="0" w:space="0" w:color="auto"/>
        <w:right w:val="none" w:sz="0" w:space="0" w:color="auto"/>
      </w:divBdr>
    </w:div>
    <w:div w:id="433945004">
      <w:bodyDiv w:val="1"/>
      <w:marLeft w:val="0"/>
      <w:marRight w:val="0"/>
      <w:marTop w:val="0"/>
      <w:marBottom w:val="0"/>
      <w:divBdr>
        <w:top w:val="none" w:sz="0" w:space="0" w:color="auto"/>
        <w:left w:val="none" w:sz="0" w:space="0" w:color="auto"/>
        <w:bottom w:val="none" w:sz="0" w:space="0" w:color="auto"/>
        <w:right w:val="none" w:sz="0" w:space="0" w:color="auto"/>
      </w:divBdr>
    </w:div>
    <w:div w:id="436023599">
      <w:bodyDiv w:val="1"/>
      <w:marLeft w:val="0"/>
      <w:marRight w:val="0"/>
      <w:marTop w:val="0"/>
      <w:marBottom w:val="0"/>
      <w:divBdr>
        <w:top w:val="none" w:sz="0" w:space="0" w:color="auto"/>
        <w:left w:val="none" w:sz="0" w:space="0" w:color="auto"/>
        <w:bottom w:val="none" w:sz="0" w:space="0" w:color="auto"/>
        <w:right w:val="none" w:sz="0" w:space="0" w:color="auto"/>
      </w:divBdr>
    </w:div>
    <w:div w:id="447624134">
      <w:bodyDiv w:val="1"/>
      <w:marLeft w:val="0"/>
      <w:marRight w:val="0"/>
      <w:marTop w:val="0"/>
      <w:marBottom w:val="0"/>
      <w:divBdr>
        <w:top w:val="none" w:sz="0" w:space="0" w:color="auto"/>
        <w:left w:val="none" w:sz="0" w:space="0" w:color="auto"/>
        <w:bottom w:val="none" w:sz="0" w:space="0" w:color="auto"/>
        <w:right w:val="none" w:sz="0" w:space="0" w:color="auto"/>
      </w:divBdr>
    </w:div>
    <w:div w:id="458062957">
      <w:bodyDiv w:val="1"/>
      <w:marLeft w:val="0"/>
      <w:marRight w:val="0"/>
      <w:marTop w:val="0"/>
      <w:marBottom w:val="0"/>
      <w:divBdr>
        <w:top w:val="none" w:sz="0" w:space="0" w:color="auto"/>
        <w:left w:val="none" w:sz="0" w:space="0" w:color="auto"/>
        <w:bottom w:val="none" w:sz="0" w:space="0" w:color="auto"/>
        <w:right w:val="none" w:sz="0" w:space="0" w:color="auto"/>
      </w:divBdr>
    </w:div>
    <w:div w:id="461308392">
      <w:bodyDiv w:val="1"/>
      <w:marLeft w:val="0"/>
      <w:marRight w:val="0"/>
      <w:marTop w:val="0"/>
      <w:marBottom w:val="0"/>
      <w:divBdr>
        <w:top w:val="none" w:sz="0" w:space="0" w:color="auto"/>
        <w:left w:val="none" w:sz="0" w:space="0" w:color="auto"/>
        <w:bottom w:val="none" w:sz="0" w:space="0" w:color="auto"/>
        <w:right w:val="none" w:sz="0" w:space="0" w:color="auto"/>
      </w:divBdr>
    </w:div>
    <w:div w:id="472214178">
      <w:bodyDiv w:val="1"/>
      <w:marLeft w:val="0"/>
      <w:marRight w:val="0"/>
      <w:marTop w:val="0"/>
      <w:marBottom w:val="0"/>
      <w:divBdr>
        <w:top w:val="none" w:sz="0" w:space="0" w:color="auto"/>
        <w:left w:val="none" w:sz="0" w:space="0" w:color="auto"/>
        <w:bottom w:val="none" w:sz="0" w:space="0" w:color="auto"/>
        <w:right w:val="none" w:sz="0" w:space="0" w:color="auto"/>
      </w:divBdr>
    </w:div>
    <w:div w:id="475293987">
      <w:bodyDiv w:val="1"/>
      <w:marLeft w:val="0"/>
      <w:marRight w:val="0"/>
      <w:marTop w:val="0"/>
      <w:marBottom w:val="0"/>
      <w:divBdr>
        <w:top w:val="none" w:sz="0" w:space="0" w:color="auto"/>
        <w:left w:val="none" w:sz="0" w:space="0" w:color="auto"/>
        <w:bottom w:val="none" w:sz="0" w:space="0" w:color="auto"/>
        <w:right w:val="none" w:sz="0" w:space="0" w:color="auto"/>
      </w:divBdr>
    </w:div>
    <w:div w:id="498273263">
      <w:bodyDiv w:val="1"/>
      <w:marLeft w:val="0"/>
      <w:marRight w:val="0"/>
      <w:marTop w:val="0"/>
      <w:marBottom w:val="0"/>
      <w:divBdr>
        <w:top w:val="none" w:sz="0" w:space="0" w:color="auto"/>
        <w:left w:val="none" w:sz="0" w:space="0" w:color="auto"/>
        <w:bottom w:val="none" w:sz="0" w:space="0" w:color="auto"/>
        <w:right w:val="none" w:sz="0" w:space="0" w:color="auto"/>
      </w:divBdr>
    </w:div>
    <w:div w:id="565797499">
      <w:bodyDiv w:val="1"/>
      <w:marLeft w:val="0"/>
      <w:marRight w:val="0"/>
      <w:marTop w:val="0"/>
      <w:marBottom w:val="0"/>
      <w:divBdr>
        <w:top w:val="none" w:sz="0" w:space="0" w:color="auto"/>
        <w:left w:val="none" w:sz="0" w:space="0" w:color="auto"/>
        <w:bottom w:val="none" w:sz="0" w:space="0" w:color="auto"/>
        <w:right w:val="none" w:sz="0" w:space="0" w:color="auto"/>
      </w:divBdr>
    </w:div>
    <w:div w:id="587428455">
      <w:bodyDiv w:val="1"/>
      <w:marLeft w:val="0"/>
      <w:marRight w:val="0"/>
      <w:marTop w:val="0"/>
      <w:marBottom w:val="0"/>
      <w:divBdr>
        <w:top w:val="none" w:sz="0" w:space="0" w:color="auto"/>
        <w:left w:val="none" w:sz="0" w:space="0" w:color="auto"/>
        <w:bottom w:val="none" w:sz="0" w:space="0" w:color="auto"/>
        <w:right w:val="none" w:sz="0" w:space="0" w:color="auto"/>
      </w:divBdr>
    </w:div>
    <w:div w:id="642740458">
      <w:bodyDiv w:val="1"/>
      <w:marLeft w:val="0"/>
      <w:marRight w:val="0"/>
      <w:marTop w:val="0"/>
      <w:marBottom w:val="0"/>
      <w:divBdr>
        <w:top w:val="none" w:sz="0" w:space="0" w:color="auto"/>
        <w:left w:val="none" w:sz="0" w:space="0" w:color="auto"/>
        <w:bottom w:val="none" w:sz="0" w:space="0" w:color="auto"/>
        <w:right w:val="none" w:sz="0" w:space="0" w:color="auto"/>
      </w:divBdr>
    </w:div>
    <w:div w:id="662902059">
      <w:bodyDiv w:val="1"/>
      <w:marLeft w:val="0"/>
      <w:marRight w:val="0"/>
      <w:marTop w:val="0"/>
      <w:marBottom w:val="0"/>
      <w:divBdr>
        <w:top w:val="none" w:sz="0" w:space="0" w:color="auto"/>
        <w:left w:val="none" w:sz="0" w:space="0" w:color="auto"/>
        <w:bottom w:val="none" w:sz="0" w:space="0" w:color="auto"/>
        <w:right w:val="none" w:sz="0" w:space="0" w:color="auto"/>
      </w:divBdr>
    </w:div>
    <w:div w:id="685444805">
      <w:bodyDiv w:val="1"/>
      <w:marLeft w:val="0"/>
      <w:marRight w:val="0"/>
      <w:marTop w:val="0"/>
      <w:marBottom w:val="0"/>
      <w:divBdr>
        <w:top w:val="none" w:sz="0" w:space="0" w:color="auto"/>
        <w:left w:val="none" w:sz="0" w:space="0" w:color="auto"/>
        <w:bottom w:val="none" w:sz="0" w:space="0" w:color="auto"/>
        <w:right w:val="none" w:sz="0" w:space="0" w:color="auto"/>
      </w:divBdr>
    </w:div>
    <w:div w:id="687223025">
      <w:bodyDiv w:val="1"/>
      <w:marLeft w:val="0"/>
      <w:marRight w:val="0"/>
      <w:marTop w:val="0"/>
      <w:marBottom w:val="0"/>
      <w:divBdr>
        <w:top w:val="none" w:sz="0" w:space="0" w:color="auto"/>
        <w:left w:val="none" w:sz="0" w:space="0" w:color="auto"/>
        <w:bottom w:val="none" w:sz="0" w:space="0" w:color="auto"/>
        <w:right w:val="none" w:sz="0" w:space="0" w:color="auto"/>
      </w:divBdr>
    </w:div>
    <w:div w:id="696852967">
      <w:bodyDiv w:val="1"/>
      <w:marLeft w:val="0"/>
      <w:marRight w:val="0"/>
      <w:marTop w:val="0"/>
      <w:marBottom w:val="0"/>
      <w:divBdr>
        <w:top w:val="none" w:sz="0" w:space="0" w:color="auto"/>
        <w:left w:val="none" w:sz="0" w:space="0" w:color="auto"/>
        <w:bottom w:val="none" w:sz="0" w:space="0" w:color="auto"/>
        <w:right w:val="none" w:sz="0" w:space="0" w:color="auto"/>
      </w:divBdr>
    </w:div>
    <w:div w:id="701366837">
      <w:bodyDiv w:val="1"/>
      <w:marLeft w:val="0"/>
      <w:marRight w:val="0"/>
      <w:marTop w:val="0"/>
      <w:marBottom w:val="0"/>
      <w:divBdr>
        <w:top w:val="none" w:sz="0" w:space="0" w:color="auto"/>
        <w:left w:val="none" w:sz="0" w:space="0" w:color="auto"/>
        <w:bottom w:val="none" w:sz="0" w:space="0" w:color="auto"/>
        <w:right w:val="none" w:sz="0" w:space="0" w:color="auto"/>
      </w:divBdr>
    </w:div>
    <w:div w:id="742027744">
      <w:bodyDiv w:val="1"/>
      <w:marLeft w:val="0"/>
      <w:marRight w:val="0"/>
      <w:marTop w:val="0"/>
      <w:marBottom w:val="0"/>
      <w:divBdr>
        <w:top w:val="none" w:sz="0" w:space="0" w:color="auto"/>
        <w:left w:val="none" w:sz="0" w:space="0" w:color="auto"/>
        <w:bottom w:val="none" w:sz="0" w:space="0" w:color="auto"/>
        <w:right w:val="none" w:sz="0" w:space="0" w:color="auto"/>
      </w:divBdr>
    </w:div>
    <w:div w:id="745423655">
      <w:bodyDiv w:val="1"/>
      <w:marLeft w:val="0"/>
      <w:marRight w:val="0"/>
      <w:marTop w:val="0"/>
      <w:marBottom w:val="0"/>
      <w:divBdr>
        <w:top w:val="none" w:sz="0" w:space="0" w:color="auto"/>
        <w:left w:val="none" w:sz="0" w:space="0" w:color="auto"/>
        <w:bottom w:val="none" w:sz="0" w:space="0" w:color="auto"/>
        <w:right w:val="none" w:sz="0" w:space="0" w:color="auto"/>
      </w:divBdr>
    </w:div>
    <w:div w:id="751004856">
      <w:bodyDiv w:val="1"/>
      <w:marLeft w:val="0"/>
      <w:marRight w:val="0"/>
      <w:marTop w:val="0"/>
      <w:marBottom w:val="0"/>
      <w:divBdr>
        <w:top w:val="none" w:sz="0" w:space="0" w:color="auto"/>
        <w:left w:val="none" w:sz="0" w:space="0" w:color="auto"/>
        <w:bottom w:val="none" w:sz="0" w:space="0" w:color="auto"/>
        <w:right w:val="none" w:sz="0" w:space="0" w:color="auto"/>
      </w:divBdr>
    </w:div>
    <w:div w:id="756168375">
      <w:bodyDiv w:val="1"/>
      <w:marLeft w:val="0"/>
      <w:marRight w:val="0"/>
      <w:marTop w:val="0"/>
      <w:marBottom w:val="0"/>
      <w:divBdr>
        <w:top w:val="none" w:sz="0" w:space="0" w:color="auto"/>
        <w:left w:val="none" w:sz="0" w:space="0" w:color="auto"/>
        <w:bottom w:val="none" w:sz="0" w:space="0" w:color="auto"/>
        <w:right w:val="none" w:sz="0" w:space="0" w:color="auto"/>
      </w:divBdr>
    </w:div>
    <w:div w:id="854927843">
      <w:bodyDiv w:val="1"/>
      <w:marLeft w:val="0"/>
      <w:marRight w:val="0"/>
      <w:marTop w:val="0"/>
      <w:marBottom w:val="0"/>
      <w:divBdr>
        <w:top w:val="none" w:sz="0" w:space="0" w:color="auto"/>
        <w:left w:val="none" w:sz="0" w:space="0" w:color="auto"/>
        <w:bottom w:val="none" w:sz="0" w:space="0" w:color="auto"/>
        <w:right w:val="none" w:sz="0" w:space="0" w:color="auto"/>
      </w:divBdr>
    </w:div>
    <w:div w:id="863323952">
      <w:bodyDiv w:val="1"/>
      <w:marLeft w:val="0"/>
      <w:marRight w:val="0"/>
      <w:marTop w:val="0"/>
      <w:marBottom w:val="0"/>
      <w:divBdr>
        <w:top w:val="none" w:sz="0" w:space="0" w:color="auto"/>
        <w:left w:val="none" w:sz="0" w:space="0" w:color="auto"/>
        <w:bottom w:val="none" w:sz="0" w:space="0" w:color="auto"/>
        <w:right w:val="none" w:sz="0" w:space="0" w:color="auto"/>
      </w:divBdr>
    </w:div>
    <w:div w:id="863834243">
      <w:bodyDiv w:val="1"/>
      <w:marLeft w:val="0"/>
      <w:marRight w:val="0"/>
      <w:marTop w:val="0"/>
      <w:marBottom w:val="0"/>
      <w:divBdr>
        <w:top w:val="none" w:sz="0" w:space="0" w:color="auto"/>
        <w:left w:val="none" w:sz="0" w:space="0" w:color="auto"/>
        <w:bottom w:val="none" w:sz="0" w:space="0" w:color="auto"/>
        <w:right w:val="none" w:sz="0" w:space="0" w:color="auto"/>
      </w:divBdr>
    </w:div>
    <w:div w:id="869949648">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899437232">
      <w:bodyDiv w:val="1"/>
      <w:marLeft w:val="0"/>
      <w:marRight w:val="0"/>
      <w:marTop w:val="0"/>
      <w:marBottom w:val="0"/>
      <w:divBdr>
        <w:top w:val="none" w:sz="0" w:space="0" w:color="auto"/>
        <w:left w:val="none" w:sz="0" w:space="0" w:color="auto"/>
        <w:bottom w:val="none" w:sz="0" w:space="0" w:color="auto"/>
        <w:right w:val="none" w:sz="0" w:space="0" w:color="auto"/>
      </w:divBdr>
    </w:div>
    <w:div w:id="902833519">
      <w:bodyDiv w:val="1"/>
      <w:marLeft w:val="0"/>
      <w:marRight w:val="0"/>
      <w:marTop w:val="0"/>
      <w:marBottom w:val="0"/>
      <w:divBdr>
        <w:top w:val="none" w:sz="0" w:space="0" w:color="auto"/>
        <w:left w:val="none" w:sz="0" w:space="0" w:color="auto"/>
        <w:bottom w:val="none" w:sz="0" w:space="0" w:color="auto"/>
        <w:right w:val="none" w:sz="0" w:space="0" w:color="auto"/>
      </w:divBdr>
    </w:div>
    <w:div w:id="906382369">
      <w:bodyDiv w:val="1"/>
      <w:marLeft w:val="0"/>
      <w:marRight w:val="0"/>
      <w:marTop w:val="0"/>
      <w:marBottom w:val="0"/>
      <w:divBdr>
        <w:top w:val="none" w:sz="0" w:space="0" w:color="auto"/>
        <w:left w:val="none" w:sz="0" w:space="0" w:color="auto"/>
        <w:bottom w:val="none" w:sz="0" w:space="0" w:color="auto"/>
        <w:right w:val="none" w:sz="0" w:space="0" w:color="auto"/>
      </w:divBdr>
    </w:div>
    <w:div w:id="946157829">
      <w:bodyDiv w:val="1"/>
      <w:marLeft w:val="0"/>
      <w:marRight w:val="0"/>
      <w:marTop w:val="0"/>
      <w:marBottom w:val="0"/>
      <w:divBdr>
        <w:top w:val="none" w:sz="0" w:space="0" w:color="auto"/>
        <w:left w:val="none" w:sz="0" w:space="0" w:color="auto"/>
        <w:bottom w:val="none" w:sz="0" w:space="0" w:color="auto"/>
        <w:right w:val="none" w:sz="0" w:space="0" w:color="auto"/>
      </w:divBdr>
    </w:div>
    <w:div w:id="967516329">
      <w:bodyDiv w:val="1"/>
      <w:marLeft w:val="0"/>
      <w:marRight w:val="0"/>
      <w:marTop w:val="0"/>
      <w:marBottom w:val="0"/>
      <w:divBdr>
        <w:top w:val="none" w:sz="0" w:space="0" w:color="auto"/>
        <w:left w:val="none" w:sz="0" w:space="0" w:color="auto"/>
        <w:bottom w:val="none" w:sz="0" w:space="0" w:color="auto"/>
        <w:right w:val="none" w:sz="0" w:space="0" w:color="auto"/>
      </w:divBdr>
    </w:div>
    <w:div w:id="978389063">
      <w:bodyDiv w:val="1"/>
      <w:marLeft w:val="0"/>
      <w:marRight w:val="0"/>
      <w:marTop w:val="0"/>
      <w:marBottom w:val="0"/>
      <w:divBdr>
        <w:top w:val="none" w:sz="0" w:space="0" w:color="auto"/>
        <w:left w:val="none" w:sz="0" w:space="0" w:color="auto"/>
        <w:bottom w:val="none" w:sz="0" w:space="0" w:color="auto"/>
        <w:right w:val="none" w:sz="0" w:space="0" w:color="auto"/>
      </w:divBdr>
    </w:div>
    <w:div w:id="991060090">
      <w:bodyDiv w:val="1"/>
      <w:marLeft w:val="0"/>
      <w:marRight w:val="0"/>
      <w:marTop w:val="0"/>
      <w:marBottom w:val="0"/>
      <w:divBdr>
        <w:top w:val="none" w:sz="0" w:space="0" w:color="auto"/>
        <w:left w:val="none" w:sz="0" w:space="0" w:color="auto"/>
        <w:bottom w:val="none" w:sz="0" w:space="0" w:color="auto"/>
        <w:right w:val="none" w:sz="0" w:space="0" w:color="auto"/>
      </w:divBdr>
    </w:div>
    <w:div w:id="992217106">
      <w:bodyDiv w:val="1"/>
      <w:marLeft w:val="0"/>
      <w:marRight w:val="0"/>
      <w:marTop w:val="0"/>
      <w:marBottom w:val="0"/>
      <w:divBdr>
        <w:top w:val="none" w:sz="0" w:space="0" w:color="auto"/>
        <w:left w:val="none" w:sz="0" w:space="0" w:color="auto"/>
        <w:bottom w:val="none" w:sz="0" w:space="0" w:color="auto"/>
        <w:right w:val="none" w:sz="0" w:space="0" w:color="auto"/>
      </w:divBdr>
    </w:div>
    <w:div w:id="1008484335">
      <w:bodyDiv w:val="1"/>
      <w:marLeft w:val="0"/>
      <w:marRight w:val="0"/>
      <w:marTop w:val="0"/>
      <w:marBottom w:val="0"/>
      <w:divBdr>
        <w:top w:val="none" w:sz="0" w:space="0" w:color="auto"/>
        <w:left w:val="none" w:sz="0" w:space="0" w:color="auto"/>
        <w:bottom w:val="none" w:sz="0" w:space="0" w:color="auto"/>
        <w:right w:val="none" w:sz="0" w:space="0" w:color="auto"/>
      </w:divBdr>
    </w:div>
    <w:div w:id="1034235968">
      <w:bodyDiv w:val="1"/>
      <w:marLeft w:val="0"/>
      <w:marRight w:val="0"/>
      <w:marTop w:val="0"/>
      <w:marBottom w:val="0"/>
      <w:divBdr>
        <w:top w:val="none" w:sz="0" w:space="0" w:color="auto"/>
        <w:left w:val="none" w:sz="0" w:space="0" w:color="auto"/>
        <w:bottom w:val="none" w:sz="0" w:space="0" w:color="auto"/>
        <w:right w:val="none" w:sz="0" w:space="0" w:color="auto"/>
      </w:divBdr>
    </w:div>
    <w:div w:id="1079985853">
      <w:bodyDiv w:val="1"/>
      <w:marLeft w:val="0"/>
      <w:marRight w:val="0"/>
      <w:marTop w:val="0"/>
      <w:marBottom w:val="0"/>
      <w:divBdr>
        <w:top w:val="none" w:sz="0" w:space="0" w:color="auto"/>
        <w:left w:val="none" w:sz="0" w:space="0" w:color="auto"/>
        <w:bottom w:val="none" w:sz="0" w:space="0" w:color="auto"/>
        <w:right w:val="none" w:sz="0" w:space="0" w:color="auto"/>
      </w:divBdr>
    </w:div>
    <w:div w:id="1102530396">
      <w:bodyDiv w:val="1"/>
      <w:marLeft w:val="0"/>
      <w:marRight w:val="0"/>
      <w:marTop w:val="0"/>
      <w:marBottom w:val="0"/>
      <w:divBdr>
        <w:top w:val="none" w:sz="0" w:space="0" w:color="auto"/>
        <w:left w:val="none" w:sz="0" w:space="0" w:color="auto"/>
        <w:bottom w:val="none" w:sz="0" w:space="0" w:color="auto"/>
        <w:right w:val="none" w:sz="0" w:space="0" w:color="auto"/>
      </w:divBdr>
    </w:div>
    <w:div w:id="1122962070">
      <w:bodyDiv w:val="1"/>
      <w:marLeft w:val="0"/>
      <w:marRight w:val="0"/>
      <w:marTop w:val="0"/>
      <w:marBottom w:val="0"/>
      <w:divBdr>
        <w:top w:val="none" w:sz="0" w:space="0" w:color="auto"/>
        <w:left w:val="none" w:sz="0" w:space="0" w:color="auto"/>
        <w:bottom w:val="none" w:sz="0" w:space="0" w:color="auto"/>
        <w:right w:val="none" w:sz="0" w:space="0" w:color="auto"/>
      </w:divBdr>
    </w:div>
    <w:div w:id="1130517677">
      <w:bodyDiv w:val="1"/>
      <w:marLeft w:val="0"/>
      <w:marRight w:val="0"/>
      <w:marTop w:val="0"/>
      <w:marBottom w:val="0"/>
      <w:divBdr>
        <w:top w:val="none" w:sz="0" w:space="0" w:color="auto"/>
        <w:left w:val="none" w:sz="0" w:space="0" w:color="auto"/>
        <w:bottom w:val="none" w:sz="0" w:space="0" w:color="auto"/>
        <w:right w:val="none" w:sz="0" w:space="0" w:color="auto"/>
      </w:divBdr>
    </w:div>
    <w:div w:id="1148088390">
      <w:bodyDiv w:val="1"/>
      <w:marLeft w:val="0"/>
      <w:marRight w:val="0"/>
      <w:marTop w:val="0"/>
      <w:marBottom w:val="0"/>
      <w:divBdr>
        <w:top w:val="none" w:sz="0" w:space="0" w:color="auto"/>
        <w:left w:val="none" w:sz="0" w:space="0" w:color="auto"/>
        <w:bottom w:val="none" w:sz="0" w:space="0" w:color="auto"/>
        <w:right w:val="none" w:sz="0" w:space="0" w:color="auto"/>
      </w:divBdr>
    </w:div>
    <w:div w:id="1165897159">
      <w:bodyDiv w:val="1"/>
      <w:marLeft w:val="0"/>
      <w:marRight w:val="0"/>
      <w:marTop w:val="0"/>
      <w:marBottom w:val="0"/>
      <w:divBdr>
        <w:top w:val="none" w:sz="0" w:space="0" w:color="auto"/>
        <w:left w:val="none" w:sz="0" w:space="0" w:color="auto"/>
        <w:bottom w:val="none" w:sz="0" w:space="0" w:color="auto"/>
        <w:right w:val="none" w:sz="0" w:space="0" w:color="auto"/>
      </w:divBdr>
    </w:div>
    <w:div w:id="1167482451">
      <w:bodyDiv w:val="1"/>
      <w:marLeft w:val="0"/>
      <w:marRight w:val="0"/>
      <w:marTop w:val="0"/>
      <w:marBottom w:val="0"/>
      <w:divBdr>
        <w:top w:val="none" w:sz="0" w:space="0" w:color="auto"/>
        <w:left w:val="none" w:sz="0" w:space="0" w:color="auto"/>
        <w:bottom w:val="none" w:sz="0" w:space="0" w:color="auto"/>
        <w:right w:val="none" w:sz="0" w:space="0" w:color="auto"/>
      </w:divBdr>
    </w:div>
    <w:div w:id="1177505281">
      <w:bodyDiv w:val="1"/>
      <w:marLeft w:val="0"/>
      <w:marRight w:val="0"/>
      <w:marTop w:val="0"/>
      <w:marBottom w:val="0"/>
      <w:divBdr>
        <w:top w:val="none" w:sz="0" w:space="0" w:color="auto"/>
        <w:left w:val="none" w:sz="0" w:space="0" w:color="auto"/>
        <w:bottom w:val="none" w:sz="0" w:space="0" w:color="auto"/>
        <w:right w:val="none" w:sz="0" w:space="0" w:color="auto"/>
      </w:divBdr>
    </w:div>
    <w:div w:id="1200705172">
      <w:bodyDiv w:val="1"/>
      <w:marLeft w:val="0"/>
      <w:marRight w:val="0"/>
      <w:marTop w:val="0"/>
      <w:marBottom w:val="0"/>
      <w:divBdr>
        <w:top w:val="none" w:sz="0" w:space="0" w:color="auto"/>
        <w:left w:val="none" w:sz="0" w:space="0" w:color="auto"/>
        <w:bottom w:val="none" w:sz="0" w:space="0" w:color="auto"/>
        <w:right w:val="none" w:sz="0" w:space="0" w:color="auto"/>
      </w:divBdr>
    </w:div>
    <w:div w:id="1201632350">
      <w:bodyDiv w:val="1"/>
      <w:marLeft w:val="0"/>
      <w:marRight w:val="0"/>
      <w:marTop w:val="0"/>
      <w:marBottom w:val="0"/>
      <w:divBdr>
        <w:top w:val="none" w:sz="0" w:space="0" w:color="auto"/>
        <w:left w:val="none" w:sz="0" w:space="0" w:color="auto"/>
        <w:bottom w:val="none" w:sz="0" w:space="0" w:color="auto"/>
        <w:right w:val="none" w:sz="0" w:space="0" w:color="auto"/>
      </w:divBdr>
    </w:div>
    <w:div w:id="1218854804">
      <w:bodyDiv w:val="1"/>
      <w:marLeft w:val="0"/>
      <w:marRight w:val="0"/>
      <w:marTop w:val="0"/>
      <w:marBottom w:val="0"/>
      <w:divBdr>
        <w:top w:val="none" w:sz="0" w:space="0" w:color="auto"/>
        <w:left w:val="none" w:sz="0" w:space="0" w:color="auto"/>
        <w:bottom w:val="none" w:sz="0" w:space="0" w:color="auto"/>
        <w:right w:val="none" w:sz="0" w:space="0" w:color="auto"/>
      </w:divBdr>
    </w:div>
    <w:div w:id="1262687767">
      <w:bodyDiv w:val="1"/>
      <w:marLeft w:val="0"/>
      <w:marRight w:val="0"/>
      <w:marTop w:val="0"/>
      <w:marBottom w:val="0"/>
      <w:divBdr>
        <w:top w:val="none" w:sz="0" w:space="0" w:color="auto"/>
        <w:left w:val="none" w:sz="0" w:space="0" w:color="auto"/>
        <w:bottom w:val="none" w:sz="0" w:space="0" w:color="auto"/>
        <w:right w:val="none" w:sz="0" w:space="0" w:color="auto"/>
      </w:divBdr>
    </w:div>
    <w:div w:id="1298879550">
      <w:bodyDiv w:val="1"/>
      <w:marLeft w:val="0"/>
      <w:marRight w:val="0"/>
      <w:marTop w:val="0"/>
      <w:marBottom w:val="0"/>
      <w:divBdr>
        <w:top w:val="none" w:sz="0" w:space="0" w:color="auto"/>
        <w:left w:val="none" w:sz="0" w:space="0" w:color="auto"/>
        <w:bottom w:val="none" w:sz="0" w:space="0" w:color="auto"/>
        <w:right w:val="none" w:sz="0" w:space="0" w:color="auto"/>
      </w:divBdr>
    </w:div>
    <w:div w:id="1299413162">
      <w:bodyDiv w:val="1"/>
      <w:marLeft w:val="0"/>
      <w:marRight w:val="0"/>
      <w:marTop w:val="0"/>
      <w:marBottom w:val="0"/>
      <w:divBdr>
        <w:top w:val="none" w:sz="0" w:space="0" w:color="auto"/>
        <w:left w:val="none" w:sz="0" w:space="0" w:color="auto"/>
        <w:bottom w:val="none" w:sz="0" w:space="0" w:color="auto"/>
        <w:right w:val="none" w:sz="0" w:space="0" w:color="auto"/>
      </w:divBdr>
    </w:div>
    <w:div w:id="1308897875">
      <w:bodyDiv w:val="1"/>
      <w:marLeft w:val="0"/>
      <w:marRight w:val="0"/>
      <w:marTop w:val="0"/>
      <w:marBottom w:val="0"/>
      <w:divBdr>
        <w:top w:val="none" w:sz="0" w:space="0" w:color="auto"/>
        <w:left w:val="none" w:sz="0" w:space="0" w:color="auto"/>
        <w:bottom w:val="none" w:sz="0" w:space="0" w:color="auto"/>
        <w:right w:val="none" w:sz="0" w:space="0" w:color="auto"/>
      </w:divBdr>
    </w:div>
    <w:div w:id="1352417719">
      <w:bodyDiv w:val="1"/>
      <w:marLeft w:val="0"/>
      <w:marRight w:val="0"/>
      <w:marTop w:val="0"/>
      <w:marBottom w:val="0"/>
      <w:divBdr>
        <w:top w:val="none" w:sz="0" w:space="0" w:color="auto"/>
        <w:left w:val="none" w:sz="0" w:space="0" w:color="auto"/>
        <w:bottom w:val="none" w:sz="0" w:space="0" w:color="auto"/>
        <w:right w:val="none" w:sz="0" w:space="0" w:color="auto"/>
      </w:divBdr>
    </w:div>
    <w:div w:id="1353847327">
      <w:bodyDiv w:val="1"/>
      <w:marLeft w:val="0"/>
      <w:marRight w:val="0"/>
      <w:marTop w:val="0"/>
      <w:marBottom w:val="0"/>
      <w:divBdr>
        <w:top w:val="none" w:sz="0" w:space="0" w:color="auto"/>
        <w:left w:val="none" w:sz="0" w:space="0" w:color="auto"/>
        <w:bottom w:val="none" w:sz="0" w:space="0" w:color="auto"/>
        <w:right w:val="none" w:sz="0" w:space="0" w:color="auto"/>
      </w:divBdr>
    </w:div>
    <w:div w:id="1394038867">
      <w:bodyDiv w:val="1"/>
      <w:marLeft w:val="0"/>
      <w:marRight w:val="0"/>
      <w:marTop w:val="0"/>
      <w:marBottom w:val="0"/>
      <w:divBdr>
        <w:top w:val="none" w:sz="0" w:space="0" w:color="auto"/>
        <w:left w:val="none" w:sz="0" w:space="0" w:color="auto"/>
        <w:bottom w:val="none" w:sz="0" w:space="0" w:color="auto"/>
        <w:right w:val="none" w:sz="0" w:space="0" w:color="auto"/>
      </w:divBdr>
    </w:div>
    <w:div w:id="1405834712">
      <w:bodyDiv w:val="1"/>
      <w:marLeft w:val="0"/>
      <w:marRight w:val="0"/>
      <w:marTop w:val="0"/>
      <w:marBottom w:val="0"/>
      <w:divBdr>
        <w:top w:val="none" w:sz="0" w:space="0" w:color="auto"/>
        <w:left w:val="none" w:sz="0" w:space="0" w:color="auto"/>
        <w:bottom w:val="none" w:sz="0" w:space="0" w:color="auto"/>
        <w:right w:val="none" w:sz="0" w:space="0" w:color="auto"/>
      </w:divBdr>
    </w:div>
    <w:div w:id="1422485312">
      <w:bodyDiv w:val="1"/>
      <w:marLeft w:val="0"/>
      <w:marRight w:val="0"/>
      <w:marTop w:val="0"/>
      <w:marBottom w:val="0"/>
      <w:divBdr>
        <w:top w:val="none" w:sz="0" w:space="0" w:color="auto"/>
        <w:left w:val="none" w:sz="0" w:space="0" w:color="auto"/>
        <w:bottom w:val="none" w:sz="0" w:space="0" w:color="auto"/>
        <w:right w:val="none" w:sz="0" w:space="0" w:color="auto"/>
      </w:divBdr>
    </w:div>
    <w:div w:id="1431705909">
      <w:bodyDiv w:val="1"/>
      <w:marLeft w:val="0"/>
      <w:marRight w:val="0"/>
      <w:marTop w:val="0"/>
      <w:marBottom w:val="0"/>
      <w:divBdr>
        <w:top w:val="none" w:sz="0" w:space="0" w:color="auto"/>
        <w:left w:val="none" w:sz="0" w:space="0" w:color="auto"/>
        <w:bottom w:val="none" w:sz="0" w:space="0" w:color="auto"/>
        <w:right w:val="none" w:sz="0" w:space="0" w:color="auto"/>
      </w:divBdr>
    </w:div>
    <w:div w:id="1479035581">
      <w:bodyDiv w:val="1"/>
      <w:marLeft w:val="0"/>
      <w:marRight w:val="0"/>
      <w:marTop w:val="0"/>
      <w:marBottom w:val="0"/>
      <w:divBdr>
        <w:top w:val="none" w:sz="0" w:space="0" w:color="auto"/>
        <w:left w:val="none" w:sz="0" w:space="0" w:color="auto"/>
        <w:bottom w:val="none" w:sz="0" w:space="0" w:color="auto"/>
        <w:right w:val="none" w:sz="0" w:space="0" w:color="auto"/>
      </w:divBdr>
    </w:div>
    <w:div w:id="1484203906">
      <w:bodyDiv w:val="1"/>
      <w:marLeft w:val="0"/>
      <w:marRight w:val="0"/>
      <w:marTop w:val="0"/>
      <w:marBottom w:val="0"/>
      <w:divBdr>
        <w:top w:val="none" w:sz="0" w:space="0" w:color="auto"/>
        <w:left w:val="none" w:sz="0" w:space="0" w:color="auto"/>
        <w:bottom w:val="none" w:sz="0" w:space="0" w:color="auto"/>
        <w:right w:val="none" w:sz="0" w:space="0" w:color="auto"/>
      </w:divBdr>
    </w:div>
    <w:div w:id="1516965449">
      <w:bodyDiv w:val="1"/>
      <w:marLeft w:val="0"/>
      <w:marRight w:val="0"/>
      <w:marTop w:val="0"/>
      <w:marBottom w:val="0"/>
      <w:divBdr>
        <w:top w:val="none" w:sz="0" w:space="0" w:color="auto"/>
        <w:left w:val="none" w:sz="0" w:space="0" w:color="auto"/>
        <w:bottom w:val="none" w:sz="0" w:space="0" w:color="auto"/>
        <w:right w:val="none" w:sz="0" w:space="0" w:color="auto"/>
      </w:divBdr>
    </w:div>
    <w:div w:id="1552111103">
      <w:bodyDiv w:val="1"/>
      <w:marLeft w:val="0"/>
      <w:marRight w:val="0"/>
      <w:marTop w:val="0"/>
      <w:marBottom w:val="0"/>
      <w:divBdr>
        <w:top w:val="none" w:sz="0" w:space="0" w:color="auto"/>
        <w:left w:val="none" w:sz="0" w:space="0" w:color="auto"/>
        <w:bottom w:val="none" w:sz="0" w:space="0" w:color="auto"/>
        <w:right w:val="none" w:sz="0" w:space="0" w:color="auto"/>
      </w:divBdr>
    </w:div>
    <w:div w:id="1556694526">
      <w:bodyDiv w:val="1"/>
      <w:marLeft w:val="0"/>
      <w:marRight w:val="0"/>
      <w:marTop w:val="0"/>
      <w:marBottom w:val="0"/>
      <w:divBdr>
        <w:top w:val="none" w:sz="0" w:space="0" w:color="auto"/>
        <w:left w:val="none" w:sz="0" w:space="0" w:color="auto"/>
        <w:bottom w:val="none" w:sz="0" w:space="0" w:color="auto"/>
        <w:right w:val="none" w:sz="0" w:space="0" w:color="auto"/>
      </w:divBdr>
    </w:div>
    <w:div w:id="1587301650">
      <w:bodyDiv w:val="1"/>
      <w:marLeft w:val="0"/>
      <w:marRight w:val="0"/>
      <w:marTop w:val="0"/>
      <w:marBottom w:val="0"/>
      <w:divBdr>
        <w:top w:val="none" w:sz="0" w:space="0" w:color="auto"/>
        <w:left w:val="none" w:sz="0" w:space="0" w:color="auto"/>
        <w:bottom w:val="none" w:sz="0" w:space="0" w:color="auto"/>
        <w:right w:val="none" w:sz="0" w:space="0" w:color="auto"/>
      </w:divBdr>
    </w:div>
    <w:div w:id="1592853539">
      <w:bodyDiv w:val="1"/>
      <w:marLeft w:val="0"/>
      <w:marRight w:val="0"/>
      <w:marTop w:val="0"/>
      <w:marBottom w:val="0"/>
      <w:divBdr>
        <w:top w:val="none" w:sz="0" w:space="0" w:color="auto"/>
        <w:left w:val="none" w:sz="0" w:space="0" w:color="auto"/>
        <w:bottom w:val="none" w:sz="0" w:space="0" w:color="auto"/>
        <w:right w:val="none" w:sz="0" w:space="0" w:color="auto"/>
      </w:divBdr>
    </w:div>
    <w:div w:id="1604073635">
      <w:bodyDiv w:val="1"/>
      <w:marLeft w:val="0"/>
      <w:marRight w:val="0"/>
      <w:marTop w:val="0"/>
      <w:marBottom w:val="0"/>
      <w:divBdr>
        <w:top w:val="none" w:sz="0" w:space="0" w:color="auto"/>
        <w:left w:val="none" w:sz="0" w:space="0" w:color="auto"/>
        <w:bottom w:val="none" w:sz="0" w:space="0" w:color="auto"/>
        <w:right w:val="none" w:sz="0" w:space="0" w:color="auto"/>
      </w:divBdr>
    </w:div>
    <w:div w:id="1605310773">
      <w:bodyDiv w:val="1"/>
      <w:marLeft w:val="0"/>
      <w:marRight w:val="0"/>
      <w:marTop w:val="0"/>
      <w:marBottom w:val="0"/>
      <w:divBdr>
        <w:top w:val="none" w:sz="0" w:space="0" w:color="auto"/>
        <w:left w:val="none" w:sz="0" w:space="0" w:color="auto"/>
        <w:bottom w:val="none" w:sz="0" w:space="0" w:color="auto"/>
        <w:right w:val="none" w:sz="0" w:space="0" w:color="auto"/>
      </w:divBdr>
    </w:div>
    <w:div w:id="1610040511">
      <w:bodyDiv w:val="1"/>
      <w:marLeft w:val="0"/>
      <w:marRight w:val="0"/>
      <w:marTop w:val="0"/>
      <w:marBottom w:val="0"/>
      <w:divBdr>
        <w:top w:val="none" w:sz="0" w:space="0" w:color="auto"/>
        <w:left w:val="none" w:sz="0" w:space="0" w:color="auto"/>
        <w:bottom w:val="none" w:sz="0" w:space="0" w:color="auto"/>
        <w:right w:val="none" w:sz="0" w:space="0" w:color="auto"/>
      </w:divBdr>
    </w:div>
    <w:div w:id="1621498753">
      <w:bodyDiv w:val="1"/>
      <w:marLeft w:val="0"/>
      <w:marRight w:val="0"/>
      <w:marTop w:val="0"/>
      <w:marBottom w:val="0"/>
      <w:divBdr>
        <w:top w:val="none" w:sz="0" w:space="0" w:color="auto"/>
        <w:left w:val="none" w:sz="0" w:space="0" w:color="auto"/>
        <w:bottom w:val="none" w:sz="0" w:space="0" w:color="auto"/>
        <w:right w:val="none" w:sz="0" w:space="0" w:color="auto"/>
      </w:divBdr>
    </w:div>
    <w:div w:id="1621573479">
      <w:bodyDiv w:val="1"/>
      <w:marLeft w:val="0"/>
      <w:marRight w:val="0"/>
      <w:marTop w:val="0"/>
      <w:marBottom w:val="0"/>
      <w:divBdr>
        <w:top w:val="none" w:sz="0" w:space="0" w:color="auto"/>
        <w:left w:val="none" w:sz="0" w:space="0" w:color="auto"/>
        <w:bottom w:val="none" w:sz="0" w:space="0" w:color="auto"/>
        <w:right w:val="none" w:sz="0" w:space="0" w:color="auto"/>
      </w:divBdr>
    </w:div>
    <w:div w:id="1624531075">
      <w:bodyDiv w:val="1"/>
      <w:marLeft w:val="0"/>
      <w:marRight w:val="0"/>
      <w:marTop w:val="0"/>
      <w:marBottom w:val="0"/>
      <w:divBdr>
        <w:top w:val="none" w:sz="0" w:space="0" w:color="auto"/>
        <w:left w:val="none" w:sz="0" w:space="0" w:color="auto"/>
        <w:bottom w:val="none" w:sz="0" w:space="0" w:color="auto"/>
        <w:right w:val="none" w:sz="0" w:space="0" w:color="auto"/>
      </w:divBdr>
    </w:div>
    <w:div w:id="1671524835">
      <w:bodyDiv w:val="1"/>
      <w:marLeft w:val="0"/>
      <w:marRight w:val="0"/>
      <w:marTop w:val="0"/>
      <w:marBottom w:val="0"/>
      <w:divBdr>
        <w:top w:val="none" w:sz="0" w:space="0" w:color="auto"/>
        <w:left w:val="none" w:sz="0" w:space="0" w:color="auto"/>
        <w:bottom w:val="none" w:sz="0" w:space="0" w:color="auto"/>
        <w:right w:val="none" w:sz="0" w:space="0" w:color="auto"/>
      </w:divBdr>
    </w:div>
    <w:div w:id="1701976793">
      <w:bodyDiv w:val="1"/>
      <w:marLeft w:val="0"/>
      <w:marRight w:val="0"/>
      <w:marTop w:val="0"/>
      <w:marBottom w:val="0"/>
      <w:divBdr>
        <w:top w:val="none" w:sz="0" w:space="0" w:color="auto"/>
        <w:left w:val="none" w:sz="0" w:space="0" w:color="auto"/>
        <w:bottom w:val="none" w:sz="0" w:space="0" w:color="auto"/>
        <w:right w:val="none" w:sz="0" w:space="0" w:color="auto"/>
      </w:divBdr>
    </w:div>
    <w:div w:id="1702509029">
      <w:bodyDiv w:val="1"/>
      <w:marLeft w:val="0"/>
      <w:marRight w:val="0"/>
      <w:marTop w:val="0"/>
      <w:marBottom w:val="0"/>
      <w:divBdr>
        <w:top w:val="none" w:sz="0" w:space="0" w:color="auto"/>
        <w:left w:val="none" w:sz="0" w:space="0" w:color="auto"/>
        <w:bottom w:val="none" w:sz="0" w:space="0" w:color="auto"/>
        <w:right w:val="none" w:sz="0" w:space="0" w:color="auto"/>
      </w:divBdr>
    </w:div>
    <w:div w:id="1718778181">
      <w:bodyDiv w:val="1"/>
      <w:marLeft w:val="0"/>
      <w:marRight w:val="0"/>
      <w:marTop w:val="0"/>
      <w:marBottom w:val="0"/>
      <w:divBdr>
        <w:top w:val="none" w:sz="0" w:space="0" w:color="auto"/>
        <w:left w:val="none" w:sz="0" w:space="0" w:color="auto"/>
        <w:bottom w:val="none" w:sz="0" w:space="0" w:color="auto"/>
        <w:right w:val="none" w:sz="0" w:space="0" w:color="auto"/>
      </w:divBdr>
    </w:div>
    <w:div w:id="1747410683">
      <w:bodyDiv w:val="1"/>
      <w:marLeft w:val="0"/>
      <w:marRight w:val="0"/>
      <w:marTop w:val="0"/>
      <w:marBottom w:val="0"/>
      <w:divBdr>
        <w:top w:val="none" w:sz="0" w:space="0" w:color="auto"/>
        <w:left w:val="none" w:sz="0" w:space="0" w:color="auto"/>
        <w:bottom w:val="none" w:sz="0" w:space="0" w:color="auto"/>
        <w:right w:val="none" w:sz="0" w:space="0" w:color="auto"/>
      </w:divBdr>
    </w:div>
    <w:div w:id="1793017165">
      <w:bodyDiv w:val="1"/>
      <w:marLeft w:val="0"/>
      <w:marRight w:val="0"/>
      <w:marTop w:val="0"/>
      <w:marBottom w:val="0"/>
      <w:divBdr>
        <w:top w:val="none" w:sz="0" w:space="0" w:color="auto"/>
        <w:left w:val="none" w:sz="0" w:space="0" w:color="auto"/>
        <w:bottom w:val="none" w:sz="0" w:space="0" w:color="auto"/>
        <w:right w:val="none" w:sz="0" w:space="0" w:color="auto"/>
      </w:divBdr>
    </w:div>
    <w:div w:id="1795096724">
      <w:bodyDiv w:val="1"/>
      <w:marLeft w:val="0"/>
      <w:marRight w:val="0"/>
      <w:marTop w:val="0"/>
      <w:marBottom w:val="0"/>
      <w:divBdr>
        <w:top w:val="none" w:sz="0" w:space="0" w:color="auto"/>
        <w:left w:val="none" w:sz="0" w:space="0" w:color="auto"/>
        <w:bottom w:val="none" w:sz="0" w:space="0" w:color="auto"/>
        <w:right w:val="none" w:sz="0" w:space="0" w:color="auto"/>
      </w:divBdr>
    </w:div>
    <w:div w:id="1798333989">
      <w:bodyDiv w:val="1"/>
      <w:marLeft w:val="0"/>
      <w:marRight w:val="0"/>
      <w:marTop w:val="0"/>
      <w:marBottom w:val="0"/>
      <w:divBdr>
        <w:top w:val="none" w:sz="0" w:space="0" w:color="auto"/>
        <w:left w:val="none" w:sz="0" w:space="0" w:color="auto"/>
        <w:bottom w:val="none" w:sz="0" w:space="0" w:color="auto"/>
        <w:right w:val="none" w:sz="0" w:space="0" w:color="auto"/>
      </w:divBdr>
    </w:div>
    <w:div w:id="1799646723">
      <w:bodyDiv w:val="1"/>
      <w:marLeft w:val="0"/>
      <w:marRight w:val="0"/>
      <w:marTop w:val="0"/>
      <w:marBottom w:val="0"/>
      <w:divBdr>
        <w:top w:val="none" w:sz="0" w:space="0" w:color="auto"/>
        <w:left w:val="none" w:sz="0" w:space="0" w:color="auto"/>
        <w:bottom w:val="none" w:sz="0" w:space="0" w:color="auto"/>
        <w:right w:val="none" w:sz="0" w:space="0" w:color="auto"/>
      </w:divBdr>
    </w:div>
    <w:div w:id="1812752135">
      <w:bodyDiv w:val="1"/>
      <w:marLeft w:val="0"/>
      <w:marRight w:val="0"/>
      <w:marTop w:val="0"/>
      <w:marBottom w:val="0"/>
      <w:divBdr>
        <w:top w:val="none" w:sz="0" w:space="0" w:color="auto"/>
        <w:left w:val="none" w:sz="0" w:space="0" w:color="auto"/>
        <w:bottom w:val="none" w:sz="0" w:space="0" w:color="auto"/>
        <w:right w:val="none" w:sz="0" w:space="0" w:color="auto"/>
      </w:divBdr>
    </w:div>
    <w:div w:id="1816481495">
      <w:bodyDiv w:val="1"/>
      <w:marLeft w:val="0"/>
      <w:marRight w:val="0"/>
      <w:marTop w:val="0"/>
      <w:marBottom w:val="0"/>
      <w:divBdr>
        <w:top w:val="none" w:sz="0" w:space="0" w:color="auto"/>
        <w:left w:val="none" w:sz="0" w:space="0" w:color="auto"/>
        <w:bottom w:val="none" w:sz="0" w:space="0" w:color="auto"/>
        <w:right w:val="none" w:sz="0" w:space="0" w:color="auto"/>
      </w:divBdr>
    </w:div>
    <w:div w:id="1817840061">
      <w:bodyDiv w:val="1"/>
      <w:marLeft w:val="0"/>
      <w:marRight w:val="0"/>
      <w:marTop w:val="0"/>
      <w:marBottom w:val="0"/>
      <w:divBdr>
        <w:top w:val="none" w:sz="0" w:space="0" w:color="auto"/>
        <w:left w:val="none" w:sz="0" w:space="0" w:color="auto"/>
        <w:bottom w:val="none" w:sz="0" w:space="0" w:color="auto"/>
        <w:right w:val="none" w:sz="0" w:space="0" w:color="auto"/>
      </w:divBdr>
    </w:div>
    <w:div w:id="1879273612">
      <w:bodyDiv w:val="1"/>
      <w:marLeft w:val="0"/>
      <w:marRight w:val="0"/>
      <w:marTop w:val="0"/>
      <w:marBottom w:val="0"/>
      <w:divBdr>
        <w:top w:val="none" w:sz="0" w:space="0" w:color="auto"/>
        <w:left w:val="none" w:sz="0" w:space="0" w:color="auto"/>
        <w:bottom w:val="none" w:sz="0" w:space="0" w:color="auto"/>
        <w:right w:val="none" w:sz="0" w:space="0" w:color="auto"/>
      </w:divBdr>
    </w:div>
    <w:div w:id="1894733865">
      <w:bodyDiv w:val="1"/>
      <w:marLeft w:val="0"/>
      <w:marRight w:val="0"/>
      <w:marTop w:val="0"/>
      <w:marBottom w:val="0"/>
      <w:divBdr>
        <w:top w:val="none" w:sz="0" w:space="0" w:color="auto"/>
        <w:left w:val="none" w:sz="0" w:space="0" w:color="auto"/>
        <w:bottom w:val="none" w:sz="0" w:space="0" w:color="auto"/>
        <w:right w:val="none" w:sz="0" w:space="0" w:color="auto"/>
      </w:divBdr>
    </w:div>
    <w:div w:id="1897817679">
      <w:bodyDiv w:val="1"/>
      <w:marLeft w:val="0"/>
      <w:marRight w:val="0"/>
      <w:marTop w:val="0"/>
      <w:marBottom w:val="0"/>
      <w:divBdr>
        <w:top w:val="none" w:sz="0" w:space="0" w:color="auto"/>
        <w:left w:val="none" w:sz="0" w:space="0" w:color="auto"/>
        <w:bottom w:val="none" w:sz="0" w:space="0" w:color="auto"/>
        <w:right w:val="none" w:sz="0" w:space="0" w:color="auto"/>
      </w:divBdr>
    </w:div>
    <w:div w:id="1901748427">
      <w:bodyDiv w:val="1"/>
      <w:marLeft w:val="0"/>
      <w:marRight w:val="0"/>
      <w:marTop w:val="0"/>
      <w:marBottom w:val="0"/>
      <w:divBdr>
        <w:top w:val="none" w:sz="0" w:space="0" w:color="auto"/>
        <w:left w:val="none" w:sz="0" w:space="0" w:color="auto"/>
        <w:bottom w:val="none" w:sz="0" w:space="0" w:color="auto"/>
        <w:right w:val="none" w:sz="0" w:space="0" w:color="auto"/>
      </w:divBdr>
    </w:div>
    <w:div w:id="1932617044">
      <w:bodyDiv w:val="1"/>
      <w:marLeft w:val="0"/>
      <w:marRight w:val="0"/>
      <w:marTop w:val="0"/>
      <w:marBottom w:val="0"/>
      <w:divBdr>
        <w:top w:val="none" w:sz="0" w:space="0" w:color="auto"/>
        <w:left w:val="none" w:sz="0" w:space="0" w:color="auto"/>
        <w:bottom w:val="none" w:sz="0" w:space="0" w:color="auto"/>
        <w:right w:val="none" w:sz="0" w:space="0" w:color="auto"/>
      </w:divBdr>
    </w:div>
    <w:div w:id="1956716820">
      <w:bodyDiv w:val="1"/>
      <w:marLeft w:val="0"/>
      <w:marRight w:val="0"/>
      <w:marTop w:val="0"/>
      <w:marBottom w:val="0"/>
      <w:divBdr>
        <w:top w:val="none" w:sz="0" w:space="0" w:color="auto"/>
        <w:left w:val="none" w:sz="0" w:space="0" w:color="auto"/>
        <w:bottom w:val="none" w:sz="0" w:space="0" w:color="auto"/>
        <w:right w:val="none" w:sz="0" w:space="0" w:color="auto"/>
      </w:divBdr>
    </w:div>
    <w:div w:id="1986617761">
      <w:bodyDiv w:val="1"/>
      <w:marLeft w:val="0"/>
      <w:marRight w:val="0"/>
      <w:marTop w:val="0"/>
      <w:marBottom w:val="0"/>
      <w:divBdr>
        <w:top w:val="none" w:sz="0" w:space="0" w:color="auto"/>
        <w:left w:val="none" w:sz="0" w:space="0" w:color="auto"/>
        <w:bottom w:val="none" w:sz="0" w:space="0" w:color="auto"/>
        <w:right w:val="none" w:sz="0" w:space="0" w:color="auto"/>
      </w:divBdr>
    </w:div>
    <w:div w:id="1995794294">
      <w:bodyDiv w:val="1"/>
      <w:marLeft w:val="0"/>
      <w:marRight w:val="0"/>
      <w:marTop w:val="0"/>
      <w:marBottom w:val="0"/>
      <w:divBdr>
        <w:top w:val="none" w:sz="0" w:space="0" w:color="auto"/>
        <w:left w:val="none" w:sz="0" w:space="0" w:color="auto"/>
        <w:bottom w:val="none" w:sz="0" w:space="0" w:color="auto"/>
        <w:right w:val="none" w:sz="0" w:space="0" w:color="auto"/>
      </w:divBdr>
    </w:div>
    <w:div w:id="2032874066">
      <w:bodyDiv w:val="1"/>
      <w:marLeft w:val="0"/>
      <w:marRight w:val="0"/>
      <w:marTop w:val="0"/>
      <w:marBottom w:val="0"/>
      <w:divBdr>
        <w:top w:val="none" w:sz="0" w:space="0" w:color="auto"/>
        <w:left w:val="none" w:sz="0" w:space="0" w:color="auto"/>
        <w:bottom w:val="none" w:sz="0" w:space="0" w:color="auto"/>
        <w:right w:val="none" w:sz="0" w:space="0" w:color="auto"/>
      </w:divBdr>
    </w:div>
    <w:div w:id="2038965608">
      <w:bodyDiv w:val="1"/>
      <w:marLeft w:val="0"/>
      <w:marRight w:val="0"/>
      <w:marTop w:val="0"/>
      <w:marBottom w:val="0"/>
      <w:divBdr>
        <w:top w:val="none" w:sz="0" w:space="0" w:color="auto"/>
        <w:left w:val="none" w:sz="0" w:space="0" w:color="auto"/>
        <w:bottom w:val="none" w:sz="0" w:space="0" w:color="auto"/>
        <w:right w:val="none" w:sz="0" w:space="0" w:color="auto"/>
      </w:divBdr>
    </w:div>
    <w:div w:id="2041465202">
      <w:bodyDiv w:val="1"/>
      <w:marLeft w:val="0"/>
      <w:marRight w:val="0"/>
      <w:marTop w:val="0"/>
      <w:marBottom w:val="0"/>
      <w:divBdr>
        <w:top w:val="none" w:sz="0" w:space="0" w:color="auto"/>
        <w:left w:val="none" w:sz="0" w:space="0" w:color="auto"/>
        <w:bottom w:val="none" w:sz="0" w:space="0" w:color="auto"/>
        <w:right w:val="none" w:sz="0" w:space="0" w:color="auto"/>
      </w:divBdr>
    </w:div>
    <w:div w:id="2050834360">
      <w:bodyDiv w:val="1"/>
      <w:marLeft w:val="0"/>
      <w:marRight w:val="0"/>
      <w:marTop w:val="0"/>
      <w:marBottom w:val="0"/>
      <w:divBdr>
        <w:top w:val="none" w:sz="0" w:space="0" w:color="auto"/>
        <w:left w:val="none" w:sz="0" w:space="0" w:color="auto"/>
        <w:bottom w:val="none" w:sz="0" w:space="0" w:color="auto"/>
        <w:right w:val="none" w:sz="0" w:space="0" w:color="auto"/>
      </w:divBdr>
    </w:div>
    <w:div w:id="2060088180">
      <w:bodyDiv w:val="1"/>
      <w:marLeft w:val="0"/>
      <w:marRight w:val="0"/>
      <w:marTop w:val="0"/>
      <w:marBottom w:val="0"/>
      <w:divBdr>
        <w:top w:val="none" w:sz="0" w:space="0" w:color="auto"/>
        <w:left w:val="none" w:sz="0" w:space="0" w:color="auto"/>
        <w:bottom w:val="none" w:sz="0" w:space="0" w:color="auto"/>
        <w:right w:val="none" w:sz="0" w:space="0" w:color="auto"/>
      </w:divBdr>
    </w:div>
    <w:div w:id="2066560530">
      <w:bodyDiv w:val="1"/>
      <w:marLeft w:val="0"/>
      <w:marRight w:val="0"/>
      <w:marTop w:val="0"/>
      <w:marBottom w:val="0"/>
      <w:divBdr>
        <w:top w:val="none" w:sz="0" w:space="0" w:color="auto"/>
        <w:left w:val="none" w:sz="0" w:space="0" w:color="auto"/>
        <w:bottom w:val="none" w:sz="0" w:space="0" w:color="auto"/>
        <w:right w:val="none" w:sz="0" w:space="0" w:color="auto"/>
      </w:divBdr>
    </w:div>
    <w:div w:id="2093312592">
      <w:bodyDiv w:val="1"/>
      <w:marLeft w:val="0"/>
      <w:marRight w:val="0"/>
      <w:marTop w:val="0"/>
      <w:marBottom w:val="0"/>
      <w:divBdr>
        <w:top w:val="none" w:sz="0" w:space="0" w:color="auto"/>
        <w:left w:val="none" w:sz="0" w:space="0" w:color="auto"/>
        <w:bottom w:val="none" w:sz="0" w:space="0" w:color="auto"/>
        <w:right w:val="none" w:sz="0" w:space="0" w:color="auto"/>
      </w:divBdr>
    </w:div>
    <w:div w:id="2096894650">
      <w:bodyDiv w:val="1"/>
      <w:marLeft w:val="0"/>
      <w:marRight w:val="0"/>
      <w:marTop w:val="0"/>
      <w:marBottom w:val="0"/>
      <w:divBdr>
        <w:top w:val="none" w:sz="0" w:space="0" w:color="auto"/>
        <w:left w:val="none" w:sz="0" w:space="0" w:color="auto"/>
        <w:bottom w:val="none" w:sz="0" w:space="0" w:color="auto"/>
        <w:right w:val="none" w:sz="0" w:space="0" w:color="auto"/>
      </w:divBdr>
    </w:div>
    <w:div w:id="2107074602">
      <w:bodyDiv w:val="1"/>
      <w:marLeft w:val="0"/>
      <w:marRight w:val="0"/>
      <w:marTop w:val="0"/>
      <w:marBottom w:val="0"/>
      <w:divBdr>
        <w:top w:val="none" w:sz="0" w:space="0" w:color="auto"/>
        <w:left w:val="none" w:sz="0" w:space="0" w:color="auto"/>
        <w:bottom w:val="none" w:sz="0" w:space="0" w:color="auto"/>
        <w:right w:val="none" w:sz="0" w:space="0" w:color="auto"/>
      </w:divBdr>
    </w:div>
    <w:div w:id="2120635072">
      <w:bodyDiv w:val="1"/>
      <w:marLeft w:val="0"/>
      <w:marRight w:val="0"/>
      <w:marTop w:val="0"/>
      <w:marBottom w:val="0"/>
      <w:divBdr>
        <w:top w:val="none" w:sz="0" w:space="0" w:color="auto"/>
        <w:left w:val="none" w:sz="0" w:space="0" w:color="auto"/>
        <w:bottom w:val="none" w:sz="0" w:space="0" w:color="auto"/>
        <w:right w:val="none" w:sz="0" w:space="0" w:color="auto"/>
      </w:divBdr>
    </w:div>
    <w:div w:id="2123449979">
      <w:bodyDiv w:val="1"/>
      <w:marLeft w:val="0"/>
      <w:marRight w:val="0"/>
      <w:marTop w:val="0"/>
      <w:marBottom w:val="0"/>
      <w:divBdr>
        <w:top w:val="none" w:sz="0" w:space="0" w:color="auto"/>
        <w:left w:val="none" w:sz="0" w:space="0" w:color="auto"/>
        <w:bottom w:val="none" w:sz="0" w:space="0" w:color="auto"/>
        <w:right w:val="none" w:sz="0" w:space="0" w:color="auto"/>
      </w:divBdr>
    </w:div>
    <w:div w:id="2128809502">
      <w:bodyDiv w:val="1"/>
      <w:marLeft w:val="0"/>
      <w:marRight w:val="0"/>
      <w:marTop w:val="0"/>
      <w:marBottom w:val="0"/>
      <w:divBdr>
        <w:top w:val="none" w:sz="0" w:space="0" w:color="auto"/>
        <w:left w:val="none" w:sz="0" w:space="0" w:color="auto"/>
        <w:bottom w:val="none" w:sz="0" w:space="0" w:color="auto"/>
        <w:right w:val="none" w:sz="0" w:space="0" w:color="auto"/>
      </w:divBdr>
    </w:div>
    <w:div w:id="21394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zakupki44fz.ru/app/okpd2/95.11.10.190?utm_source=6735H" TargetMode="External"/><Relationship Id="rId4" Type="http://schemas.openxmlformats.org/officeDocument/2006/relationships/settings" Target="settings.xml"/><Relationship Id="rId9" Type="http://schemas.openxmlformats.org/officeDocument/2006/relationships/hyperlink" Target="mailto:kaliningrad@cmsmoscow.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347B-E54A-4AF9-A6C9-E33E58E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6565</Words>
  <Characters>46072</Characters>
  <Application>Microsoft Office Word</Application>
  <DocSecurity>0</DocSecurity>
  <Lines>383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52532</CharactersWithSpaces>
  <SharedDoc>false</SharedDoc>
  <HLinks>
    <vt:vector size="276" baseType="variant">
      <vt:variant>
        <vt:i4>5242882</vt:i4>
      </vt:variant>
      <vt:variant>
        <vt:i4>135</vt:i4>
      </vt:variant>
      <vt:variant>
        <vt:i4>0</vt:i4>
      </vt:variant>
      <vt:variant>
        <vt:i4>5</vt:i4>
      </vt:variant>
      <vt:variant>
        <vt:lpwstr/>
      </vt:variant>
      <vt:variant>
        <vt:lpwstr>Par10</vt:lpwstr>
      </vt:variant>
      <vt:variant>
        <vt:i4>7274551</vt:i4>
      </vt:variant>
      <vt:variant>
        <vt:i4>132</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129</vt:i4>
      </vt:variant>
      <vt:variant>
        <vt:i4>0</vt:i4>
      </vt:variant>
      <vt:variant>
        <vt:i4>5</vt:i4>
      </vt:variant>
      <vt:variant>
        <vt:lpwstr/>
      </vt:variant>
      <vt:variant>
        <vt:lpwstr>Par3</vt:lpwstr>
      </vt:variant>
      <vt:variant>
        <vt:i4>5308418</vt:i4>
      </vt:variant>
      <vt:variant>
        <vt:i4>126</vt:i4>
      </vt:variant>
      <vt:variant>
        <vt:i4>0</vt:i4>
      </vt:variant>
      <vt:variant>
        <vt:i4>5</vt:i4>
      </vt:variant>
      <vt:variant>
        <vt:lpwstr/>
      </vt:variant>
      <vt:variant>
        <vt:lpwstr>Par0</vt:lpwstr>
      </vt:variant>
      <vt:variant>
        <vt:i4>2687034</vt:i4>
      </vt:variant>
      <vt:variant>
        <vt:i4>123</vt:i4>
      </vt:variant>
      <vt:variant>
        <vt:i4>0</vt:i4>
      </vt:variant>
      <vt:variant>
        <vt:i4>5</vt:i4>
      </vt:variant>
      <vt:variant>
        <vt:lpwstr>consultantplus://offline/ref=359AFAA8845612A451066BB7956D55BD0389CCEB5B763FAB8162FC507796057B049B7C6EA943DFC3E4HFI</vt:lpwstr>
      </vt:variant>
      <vt:variant>
        <vt:lpwstr/>
      </vt:variant>
      <vt:variant>
        <vt:i4>2687083</vt:i4>
      </vt:variant>
      <vt:variant>
        <vt:i4>120</vt:i4>
      </vt:variant>
      <vt:variant>
        <vt:i4>0</vt:i4>
      </vt:variant>
      <vt:variant>
        <vt:i4>5</vt:i4>
      </vt:variant>
      <vt:variant>
        <vt:lpwstr>consultantplus://offline/ref=359AFAA8845612A451066BB7956D55BD0389CCEB5B763FAB8162FC507796057B049B7C6EA943DDC1E4H7I</vt:lpwstr>
      </vt:variant>
      <vt:variant>
        <vt:lpwstr/>
      </vt:variant>
      <vt:variant>
        <vt:i4>2687086</vt:i4>
      </vt:variant>
      <vt:variant>
        <vt:i4>117</vt:i4>
      </vt:variant>
      <vt:variant>
        <vt:i4>0</vt:i4>
      </vt:variant>
      <vt:variant>
        <vt:i4>5</vt:i4>
      </vt:variant>
      <vt:variant>
        <vt:lpwstr>consultantplus://offline/ref=359AFAA8845612A451066BB7956D55BD0389CCEB5B763FAB8162FC507796057B049B7C6EA943DDC2E4H1I</vt:lpwstr>
      </vt:variant>
      <vt:variant>
        <vt:lpwstr/>
      </vt:variant>
      <vt:variant>
        <vt:i4>2687081</vt:i4>
      </vt:variant>
      <vt:variant>
        <vt:i4>114</vt:i4>
      </vt:variant>
      <vt:variant>
        <vt:i4>0</vt:i4>
      </vt:variant>
      <vt:variant>
        <vt:i4>5</vt:i4>
      </vt:variant>
      <vt:variant>
        <vt:lpwstr>consultantplus://offline/ref=359AFAA8845612A451066BB7956D55BD0389CCEB5B763FAB8162FC507796057B049B7C6EA943DCC7E4H4I</vt:lpwstr>
      </vt:variant>
      <vt:variant>
        <vt:lpwstr/>
      </vt:variant>
      <vt:variant>
        <vt:i4>2687033</vt:i4>
      </vt:variant>
      <vt:variant>
        <vt:i4>111</vt:i4>
      </vt:variant>
      <vt:variant>
        <vt:i4>0</vt:i4>
      </vt:variant>
      <vt:variant>
        <vt:i4>5</vt:i4>
      </vt:variant>
      <vt:variant>
        <vt:lpwstr>consultantplus://offline/ref=359AFAA8845612A451066BB7956D55BD0389CCEB5B763FAB8162FC507796057B049B7C6EA943DCC6E4HEI</vt:lpwstr>
      </vt:variant>
      <vt:variant>
        <vt:lpwstr/>
      </vt:variant>
      <vt:variant>
        <vt:i4>5242882</vt:i4>
      </vt:variant>
      <vt:variant>
        <vt:i4>108</vt:i4>
      </vt:variant>
      <vt:variant>
        <vt:i4>0</vt:i4>
      </vt:variant>
      <vt:variant>
        <vt:i4>5</vt:i4>
      </vt:variant>
      <vt:variant>
        <vt:lpwstr/>
      </vt:variant>
      <vt:variant>
        <vt:lpwstr>Par10</vt:lpwstr>
      </vt:variant>
      <vt:variant>
        <vt:i4>7274551</vt:i4>
      </vt:variant>
      <vt:variant>
        <vt:i4>105</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102</vt:i4>
      </vt:variant>
      <vt:variant>
        <vt:i4>0</vt:i4>
      </vt:variant>
      <vt:variant>
        <vt:i4>5</vt:i4>
      </vt:variant>
      <vt:variant>
        <vt:lpwstr/>
      </vt:variant>
      <vt:variant>
        <vt:lpwstr>Par3</vt:lpwstr>
      </vt:variant>
      <vt:variant>
        <vt:i4>5308418</vt:i4>
      </vt:variant>
      <vt:variant>
        <vt:i4>99</vt:i4>
      </vt:variant>
      <vt:variant>
        <vt:i4>0</vt:i4>
      </vt:variant>
      <vt:variant>
        <vt:i4>5</vt:i4>
      </vt:variant>
      <vt:variant>
        <vt:lpwstr/>
      </vt:variant>
      <vt:variant>
        <vt:lpwstr>Par0</vt:lpwstr>
      </vt:variant>
      <vt:variant>
        <vt:i4>7143484</vt:i4>
      </vt:variant>
      <vt:variant>
        <vt:i4>96</vt:i4>
      </vt:variant>
      <vt:variant>
        <vt:i4>0</vt:i4>
      </vt:variant>
      <vt:variant>
        <vt:i4>5</vt:i4>
      </vt:variant>
      <vt:variant>
        <vt:lpwstr>consultantplus://offline/ref=859167C09D3DB034213EE076F4090DFD2E7D9358B45A557CF230FDE4DA5868DF9D702EDF391F75F6o7QEI</vt:lpwstr>
      </vt:variant>
      <vt:variant>
        <vt:lpwstr/>
      </vt:variant>
      <vt:variant>
        <vt:i4>5439490</vt:i4>
      </vt:variant>
      <vt:variant>
        <vt:i4>93</vt:i4>
      </vt:variant>
      <vt:variant>
        <vt:i4>0</vt:i4>
      </vt:variant>
      <vt:variant>
        <vt:i4>5</vt:i4>
      </vt:variant>
      <vt:variant>
        <vt:lpwstr/>
      </vt:variant>
      <vt:variant>
        <vt:lpwstr>Par2</vt:lpwstr>
      </vt:variant>
      <vt:variant>
        <vt:i4>5242882</vt:i4>
      </vt:variant>
      <vt:variant>
        <vt:i4>90</vt:i4>
      </vt:variant>
      <vt:variant>
        <vt:i4>0</vt:i4>
      </vt:variant>
      <vt:variant>
        <vt:i4>5</vt:i4>
      </vt:variant>
      <vt:variant>
        <vt:lpwstr/>
      </vt:variant>
      <vt:variant>
        <vt:lpwstr>Par13</vt:lpwstr>
      </vt:variant>
      <vt:variant>
        <vt:i4>7143532</vt:i4>
      </vt:variant>
      <vt:variant>
        <vt:i4>87</vt:i4>
      </vt:variant>
      <vt:variant>
        <vt:i4>0</vt:i4>
      </vt:variant>
      <vt:variant>
        <vt:i4>5</vt:i4>
      </vt:variant>
      <vt:variant>
        <vt:lpwstr>consultantplus://offline/ref=859167C09D3DB034213EE076F4090DFD2E7D9358B45A557CF230FDE4DA5868DF9D702EDF391F78F7o7Q9I</vt:lpwstr>
      </vt:variant>
      <vt:variant>
        <vt:lpwstr/>
      </vt:variant>
      <vt:variant>
        <vt:i4>7143484</vt:i4>
      </vt:variant>
      <vt:variant>
        <vt:i4>84</vt:i4>
      </vt:variant>
      <vt:variant>
        <vt:i4>0</vt:i4>
      </vt:variant>
      <vt:variant>
        <vt:i4>5</vt:i4>
      </vt:variant>
      <vt:variant>
        <vt:lpwstr>consultantplus://offline/ref=859167C09D3DB034213EE076F4090DFD2E7D9358B45A557CF230FDE4DA5868DF9D702EDF391F75F6o7QEI</vt:lpwstr>
      </vt:variant>
      <vt:variant>
        <vt:lpwstr/>
      </vt:variant>
      <vt:variant>
        <vt:i4>7143534</vt:i4>
      </vt:variant>
      <vt:variant>
        <vt:i4>81</vt:i4>
      </vt:variant>
      <vt:variant>
        <vt:i4>0</vt:i4>
      </vt:variant>
      <vt:variant>
        <vt:i4>5</vt:i4>
      </vt:variant>
      <vt:variant>
        <vt:lpwstr>consultantplus://offline/ref=859167C09D3DB034213EE076F4090DFD2E7D9358B45A557CF230FDE4DA5868DF9D702EDF391F79F5o7Q8I</vt:lpwstr>
      </vt:variant>
      <vt:variant>
        <vt:lpwstr/>
      </vt:variant>
      <vt:variant>
        <vt:i4>5373954</vt:i4>
      </vt:variant>
      <vt:variant>
        <vt:i4>78</vt:i4>
      </vt:variant>
      <vt:variant>
        <vt:i4>0</vt:i4>
      </vt:variant>
      <vt:variant>
        <vt:i4>5</vt:i4>
      </vt:variant>
      <vt:variant>
        <vt:lpwstr/>
      </vt:variant>
      <vt:variant>
        <vt:lpwstr>Par3</vt:lpwstr>
      </vt:variant>
      <vt:variant>
        <vt:i4>5570562</vt:i4>
      </vt:variant>
      <vt:variant>
        <vt:i4>75</vt:i4>
      </vt:variant>
      <vt:variant>
        <vt:i4>0</vt:i4>
      </vt:variant>
      <vt:variant>
        <vt:i4>5</vt:i4>
      </vt:variant>
      <vt:variant>
        <vt:lpwstr/>
      </vt:variant>
      <vt:variant>
        <vt:lpwstr>Par4</vt:lpwstr>
      </vt:variant>
      <vt:variant>
        <vt:i4>5373954</vt:i4>
      </vt:variant>
      <vt:variant>
        <vt:i4>72</vt:i4>
      </vt:variant>
      <vt:variant>
        <vt:i4>0</vt:i4>
      </vt:variant>
      <vt:variant>
        <vt:i4>5</vt:i4>
      </vt:variant>
      <vt:variant>
        <vt:lpwstr/>
      </vt:variant>
      <vt:variant>
        <vt:lpwstr>Par3</vt:lpwstr>
      </vt:variant>
      <vt:variant>
        <vt:i4>5373954</vt:i4>
      </vt:variant>
      <vt:variant>
        <vt:i4>69</vt:i4>
      </vt:variant>
      <vt:variant>
        <vt:i4>0</vt:i4>
      </vt:variant>
      <vt:variant>
        <vt:i4>5</vt:i4>
      </vt:variant>
      <vt:variant>
        <vt:lpwstr/>
      </vt:variant>
      <vt:variant>
        <vt:lpwstr>Par3</vt:lpwstr>
      </vt:variant>
      <vt:variant>
        <vt:i4>5242882</vt:i4>
      </vt:variant>
      <vt:variant>
        <vt:i4>66</vt:i4>
      </vt:variant>
      <vt:variant>
        <vt:i4>0</vt:i4>
      </vt:variant>
      <vt:variant>
        <vt:i4>5</vt:i4>
      </vt:variant>
      <vt:variant>
        <vt:lpwstr/>
      </vt:variant>
      <vt:variant>
        <vt:lpwstr>Par1</vt:lpwstr>
      </vt:variant>
      <vt:variant>
        <vt:i4>7143480</vt:i4>
      </vt:variant>
      <vt:variant>
        <vt:i4>63</vt:i4>
      </vt:variant>
      <vt:variant>
        <vt:i4>0</vt:i4>
      </vt:variant>
      <vt:variant>
        <vt:i4>5</vt:i4>
      </vt:variant>
      <vt:variant>
        <vt:lpwstr>consultantplus://offline/ref=859167C09D3DB034213EE076F4090DFD2E7D9358B45A557CF230FDE4DA5868DF9D702EDF391F75F6o7QAI</vt:lpwstr>
      </vt:variant>
      <vt:variant>
        <vt:lpwstr/>
      </vt:variant>
      <vt:variant>
        <vt:i4>5242882</vt:i4>
      </vt:variant>
      <vt:variant>
        <vt:i4>60</vt:i4>
      </vt:variant>
      <vt:variant>
        <vt:i4>0</vt:i4>
      </vt:variant>
      <vt:variant>
        <vt:i4>5</vt:i4>
      </vt:variant>
      <vt:variant>
        <vt:lpwstr/>
      </vt:variant>
      <vt:variant>
        <vt:lpwstr>Par1</vt:lpwstr>
      </vt:variant>
      <vt:variant>
        <vt:i4>7536737</vt:i4>
      </vt:variant>
      <vt:variant>
        <vt:i4>57</vt:i4>
      </vt:variant>
      <vt:variant>
        <vt:i4>0</vt:i4>
      </vt:variant>
      <vt:variant>
        <vt:i4>5</vt:i4>
      </vt:variant>
      <vt:variant>
        <vt:lpwstr>consultantplus://offline/ref=00131E40A799A11095573F71AFC6CB6AAEBC103E42905667FEC23993D1A62EE29B33C45054F4B2A61FM5F</vt:lpwstr>
      </vt:variant>
      <vt:variant>
        <vt:lpwstr/>
      </vt:variant>
      <vt:variant>
        <vt:i4>7536750</vt:i4>
      </vt:variant>
      <vt:variant>
        <vt:i4>54</vt:i4>
      </vt:variant>
      <vt:variant>
        <vt:i4>0</vt:i4>
      </vt:variant>
      <vt:variant>
        <vt:i4>5</vt:i4>
      </vt:variant>
      <vt:variant>
        <vt:lpwstr>consultantplus://offline/ref=00131E40A799A11095573F71AFC6CB6AAEBC133D46935667FEC23993D1A62EE29B33C45054F5B1A31FM8F</vt:lpwstr>
      </vt:variant>
      <vt:variant>
        <vt:lpwstr/>
      </vt:variant>
      <vt:variant>
        <vt:i4>7536750</vt:i4>
      </vt:variant>
      <vt:variant>
        <vt:i4>51</vt:i4>
      </vt:variant>
      <vt:variant>
        <vt:i4>0</vt:i4>
      </vt:variant>
      <vt:variant>
        <vt:i4>5</vt:i4>
      </vt:variant>
      <vt:variant>
        <vt:lpwstr>consultantplus://offline/ref=00131E40A799A11095573F71AFC6CB6AAEBC133D46935667FEC23993D1A62EE29B33C45054F5B1A31FM8F</vt:lpwstr>
      </vt:variant>
      <vt:variant>
        <vt:lpwstr/>
      </vt:variant>
      <vt:variant>
        <vt:i4>7340085</vt:i4>
      </vt:variant>
      <vt:variant>
        <vt:i4>48</vt:i4>
      </vt:variant>
      <vt:variant>
        <vt:i4>0</vt:i4>
      </vt:variant>
      <vt:variant>
        <vt:i4>5</vt:i4>
      </vt:variant>
      <vt:variant>
        <vt:lpwstr>consultantplus://offline/ref=00131E40A799A11095573F71AFC6CB6AAEBC123441945667FEC23993D1A62EE29B33C45454F51BM0F</vt:lpwstr>
      </vt:variant>
      <vt:variant>
        <vt:lpwstr/>
      </vt:variant>
      <vt:variant>
        <vt:i4>2490426</vt:i4>
      </vt:variant>
      <vt:variant>
        <vt:i4>45</vt:i4>
      </vt:variant>
      <vt:variant>
        <vt:i4>0</vt:i4>
      </vt:variant>
      <vt:variant>
        <vt:i4>5</vt:i4>
      </vt:variant>
      <vt:variant>
        <vt:lpwstr>consultantplus://offline/ref=0E71DBBA7C1CAA88D5B4BF0BB7D91AFF13857270EA6BB2D06A3CFB5A802DF133D10FF95587EEC168f9C2F</vt:lpwstr>
      </vt:variant>
      <vt:variant>
        <vt:lpwstr/>
      </vt:variant>
      <vt:variant>
        <vt:i4>7340092</vt:i4>
      </vt:variant>
      <vt:variant>
        <vt:i4>42</vt:i4>
      </vt:variant>
      <vt:variant>
        <vt:i4>0</vt:i4>
      </vt:variant>
      <vt:variant>
        <vt:i4>5</vt:i4>
      </vt:variant>
      <vt:variant>
        <vt:lpwstr>consultantplus://offline/ref=ADFE3AB2BD53F713CD95592F7217890306F30790F60350C4973904082E8A5E4805D128BEE8CA155Cg6kEE</vt:lpwstr>
      </vt:variant>
      <vt:variant>
        <vt:lpwstr/>
      </vt:variant>
      <vt:variant>
        <vt:i4>7340089</vt:i4>
      </vt:variant>
      <vt:variant>
        <vt:i4>39</vt:i4>
      </vt:variant>
      <vt:variant>
        <vt:i4>0</vt:i4>
      </vt:variant>
      <vt:variant>
        <vt:i4>5</vt:i4>
      </vt:variant>
      <vt:variant>
        <vt:lpwstr>consultantplus://offline/ref=ADFE3AB2BD53F713CD95592F7217890306F30790F60350C4973904082E8A5E4805D128BEE8CA155Ag6kBE</vt:lpwstr>
      </vt:variant>
      <vt:variant>
        <vt:lpwstr/>
      </vt:variant>
      <vt:variant>
        <vt:i4>7340142</vt:i4>
      </vt:variant>
      <vt:variant>
        <vt:i4>36</vt:i4>
      </vt:variant>
      <vt:variant>
        <vt:i4>0</vt:i4>
      </vt:variant>
      <vt:variant>
        <vt:i4>5</vt:i4>
      </vt:variant>
      <vt:variant>
        <vt:lpwstr>consultantplus://offline/ref=ADFE3AB2BD53F713CD95592F7217890306F30790F60350C4973904082E8A5E4805D128BEE8CA155Dg6k0E</vt:lpwstr>
      </vt:variant>
      <vt:variant>
        <vt:lpwstr/>
      </vt:variant>
      <vt:variant>
        <vt:i4>5439490</vt:i4>
      </vt:variant>
      <vt:variant>
        <vt:i4>33</vt:i4>
      </vt:variant>
      <vt:variant>
        <vt:i4>0</vt:i4>
      </vt:variant>
      <vt:variant>
        <vt:i4>5</vt:i4>
      </vt:variant>
      <vt:variant>
        <vt:lpwstr/>
      </vt:variant>
      <vt:variant>
        <vt:lpwstr>Par29</vt:lpwstr>
      </vt:variant>
      <vt:variant>
        <vt:i4>7405668</vt:i4>
      </vt:variant>
      <vt:variant>
        <vt:i4>30</vt:i4>
      </vt:variant>
      <vt:variant>
        <vt:i4>0</vt:i4>
      </vt:variant>
      <vt:variant>
        <vt:i4>5</vt:i4>
      </vt:variant>
      <vt:variant>
        <vt:lpwstr>consultantplus://offline/ref=E7711402DDC8B9796F9A014B9E58D684AE747F5F6516ED58C73457BA9DE0C09E4E6F3DE4C041A7000Ej8E</vt:lpwstr>
      </vt:variant>
      <vt:variant>
        <vt:lpwstr/>
      </vt:variant>
      <vt:variant>
        <vt:i4>7405631</vt:i4>
      </vt:variant>
      <vt:variant>
        <vt:i4>27</vt:i4>
      </vt:variant>
      <vt:variant>
        <vt:i4>0</vt:i4>
      </vt:variant>
      <vt:variant>
        <vt:i4>5</vt:i4>
      </vt:variant>
      <vt:variant>
        <vt:lpwstr>consultantplus://offline/ref=E7711402DDC8B9796F9A014B9E58D684AE747F5F6516ED58C73457BA9DE0C09E4E6F3DE4C041A70D0Ej7E</vt:lpwstr>
      </vt:variant>
      <vt:variant>
        <vt:lpwstr/>
      </vt:variant>
      <vt:variant>
        <vt:i4>3670120</vt:i4>
      </vt:variant>
      <vt:variant>
        <vt:i4>24</vt:i4>
      </vt:variant>
      <vt:variant>
        <vt:i4>0</vt:i4>
      </vt:variant>
      <vt:variant>
        <vt:i4>5</vt:i4>
      </vt:variant>
      <vt:variant>
        <vt:lpwstr>consultantplus://offline/ref=20BA9DE2F37853246855720BAE9A1CDC866EC2218157CB8017C167BBE922431F16B949155282B684w0nCJ</vt:lpwstr>
      </vt:variant>
      <vt:variant>
        <vt:lpwstr/>
      </vt:variant>
      <vt:variant>
        <vt:i4>6422637</vt:i4>
      </vt:variant>
      <vt:variant>
        <vt:i4>21</vt:i4>
      </vt:variant>
      <vt:variant>
        <vt:i4>0</vt:i4>
      </vt:variant>
      <vt:variant>
        <vt:i4>5</vt:i4>
      </vt:variant>
      <vt:variant>
        <vt:lpwstr>consultantplus://offline/ref=20BA9DE2F37853246855720BAE9A1CDC866FCD268B56CB8017C167BBE922431F16B949155383wBn6J</vt:lpwstr>
      </vt:variant>
      <vt:variant>
        <vt:lpwstr/>
      </vt:variant>
      <vt:variant>
        <vt:i4>6422632</vt:i4>
      </vt:variant>
      <vt:variant>
        <vt:i4>18</vt:i4>
      </vt:variant>
      <vt:variant>
        <vt:i4>0</vt:i4>
      </vt:variant>
      <vt:variant>
        <vt:i4>5</vt:i4>
      </vt:variant>
      <vt:variant>
        <vt:lpwstr>consultantplus://offline/ref=20BA9DE2F37853246855720BAE9A1CDC866FCD268B56CB8017C167BBE922431F16B949155381wBn1J</vt:lpwstr>
      </vt:variant>
      <vt:variant>
        <vt:lpwstr/>
      </vt:variant>
      <vt:variant>
        <vt:i4>5898324</vt:i4>
      </vt:variant>
      <vt:variant>
        <vt:i4>15</vt:i4>
      </vt:variant>
      <vt:variant>
        <vt:i4>0</vt:i4>
      </vt:variant>
      <vt:variant>
        <vt:i4>5</vt:i4>
      </vt:variant>
      <vt:variant>
        <vt:lpwstr>consultantplus://offline/ref=20BA9DE2F37853246855720BAE9A1CDC866ECD248056CB8017C167BBE922431F16B9491153w8n1J</vt:lpwstr>
      </vt:variant>
      <vt:variant>
        <vt:lpwstr/>
      </vt:variant>
      <vt:variant>
        <vt:i4>3407917</vt:i4>
      </vt:variant>
      <vt:variant>
        <vt:i4>12</vt:i4>
      </vt:variant>
      <vt:variant>
        <vt:i4>0</vt:i4>
      </vt:variant>
      <vt:variant>
        <vt:i4>5</vt:i4>
      </vt:variant>
      <vt:variant>
        <vt:lpwstr>http://www.sberbank-ast.ru/</vt:lpwstr>
      </vt:variant>
      <vt:variant>
        <vt:lpwstr/>
      </vt:variant>
      <vt:variant>
        <vt:i4>2228229</vt:i4>
      </vt:variant>
      <vt:variant>
        <vt:i4>9</vt:i4>
      </vt:variant>
      <vt:variant>
        <vt:i4>0</vt:i4>
      </vt:variant>
      <vt:variant>
        <vt:i4>5</vt:i4>
      </vt:variant>
      <vt:variant>
        <vt:lpwstr>mailto:torgi@usdkem.ru</vt:lpwstr>
      </vt:variant>
      <vt:variant>
        <vt:lpwstr/>
      </vt:variant>
      <vt:variant>
        <vt:i4>6881330</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MorozovaAV</cp:lastModifiedBy>
  <cp:revision>18</cp:revision>
  <cp:lastPrinted>2024-05-13T07:36:00Z</cp:lastPrinted>
  <dcterms:created xsi:type="dcterms:W3CDTF">2026-05-26T07:22:00Z</dcterms:created>
  <dcterms:modified xsi:type="dcterms:W3CDTF">2026-05-29T08:18:00Z</dcterms:modified>
</cp:coreProperties>
</file>