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FE9" w:rsidRPr="00257FE9" w:rsidRDefault="00257FE9" w:rsidP="00257FE9">
      <w:pPr>
        <w:widowControl w:val="0"/>
        <w:tabs>
          <w:tab w:val="left" w:pos="0"/>
          <w:tab w:val="left" w:pos="6089"/>
          <w:tab w:val="right" w:pos="9720"/>
        </w:tabs>
        <w:spacing w:after="0" w:line="240" w:lineRule="auto"/>
        <w:jc w:val="center"/>
        <w:rPr>
          <w:rFonts w:ascii="Times New Roman" w:hAnsi="Times New Roman" w:cs="Times New Roman"/>
          <w:b/>
          <w:bCs/>
          <w:sz w:val="24"/>
          <w:szCs w:val="24"/>
        </w:rPr>
      </w:pPr>
      <w:r w:rsidRPr="00257FE9">
        <w:rPr>
          <w:rFonts w:ascii="Times New Roman" w:hAnsi="Times New Roman" w:cs="Times New Roman"/>
          <w:b/>
          <w:bCs/>
          <w:sz w:val="24"/>
          <w:szCs w:val="24"/>
        </w:rPr>
        <w:t>ДОГОВОР № ___</w:t>
      </w:r>
    </w:p>
    <w:p w:rsidR="00257FE9" w:rsidRPr="00257FE9" w:rsidRDefault="00257FE9" w:rsidP="00257FE9">
      <w:pPr>
        <w:widowControl w:val="0"/>
        <w:tabs>
          <w:tab w:val="left" w:pos="0"/>
          <w:tab w:val="left" w:pos="4215"/>
          <w:tab w:val="left" w:pos="6089"/>
        </w:tabs>
        <w:spacing w:after="0" w:line="240" w:lineRule="auto"/>
        <w:jc w:val="center"/>
        <w:rPr>
          <w:rFonts w:ascii="Times New Roman" w:hAnsi="Times New Roman" w:cs="Times New Roman"/>
          <w:bCs/>
          <w:color w:val="FF0000"/>
          <w:sz w:val="24"/>
          <w:szCs w:val="24"/>
        </w:rPr>
      </w:pPr>
      <w:r w:rsidRPr="00257FE9">
        <w:rPr>
          <w:rFonts w:ascii="Times New Roman" w:hAnsi="Times New Roman" w:cs="Times New Roman"/>
          <w:bCs/>
          <w:color w:val="FF0000"/>
          <w:sz w:val="24"/>
          <w:szCs w:val="24"/>
        </w:rPr>
        <w:t>(проект)</w:t>
      </w:r>
    </w:p>
    <w:p w:rsidR="00257FE9" w:rsidRPr="00257FE9" w:rsidRDefault="00257FE9" w:rsidP="00257FE9">
      <w:pPr>
        <w:widowControl w:val="0"/>
        <w:tabs>
          <w:tab w:val="left" w:pos="0"/>
          <w:tab w:val="left" w:pos="6089"/>
          <w:tab w:val="right" w:pos="9720"/>
        </w:tabs>
        <w:spacing w:after="0" w:line="240" w:lineRule="auto"/>
        <w:rPr>
          <w:rFonts w:ascii="Times New Roman" w:hAnsi="Times New Roman" w:cs="Times New Roman"/>
          <w:bCs/>
          <w:sz w:val="24"/>
          <w:szCs w:val="24"/>
        </w:rPr>
      </w:pPr>
      <w:r w:rsidRPr="00257FE9">
        <w:rPr>
          <w:rFonts w:ascii="Times New Roman" w:hAnsi="Times New Roman" w:cs="Times New Roman"/>
          <w:bCs/>
          <w:sz w:val="24"/>
          <w:szCs w:val="24"/>
        </w:rPr>
        <w:t>г. Элиста                                                                                                                  « ___ » _______ 2026 г.</w:t>
      </w:r>
    </w:p>
    <w:p w:rsidR="00257FE9" w:rsidRPr="00257FE9" w:rsidRDefault="00257FE9" w:rsidP="00257FE9">
      <w:pPr>
        <w:widowControl w:val="0"/>
        <w:tabs>
          <w:tab w:val="left" w:pos="0"/>
          <w:tab w:val="left" w:pos="6089"/>
          <w:tab w:val="right" w:pos="9720"/>
        </w:tabs>
        <w:spacing w:after="0" w:line="240" w:lineRule="auto"/>
        <w:rPr>
          <w:rFonts w:ascii="Times New Roman" w:hAnsi="Times New Roman" w:cs="Times New Roman"/>
          <w:bCs/>
          <w:sz w:val="24"/>
          <w:szCs w:val="24"/>
        </w:rPr>
      </w:pPr>
    </w:p>
    <w:p w:rsidR="00257FE9" w:rsidRPr="00257FE9" w:rsidRDefault="00257FE9" w:rsidP="00257FE9">
      <w:pPr>
        <w:tabs>
          <w:tab w:val="left" w:pos="6089"/>
        </w:tabs>
        <w:spacing w:after="0" w:line="240" w:lineRule="auto"/>
        <w:ind w:firstLine="567"/>
        <w:jc w:val="both"/>
        <w:rPr>
          <w:rFonts w:ascii="Times New Roman" w:hAnsi="Times New Roman" w:cs="Times New Roman"/>
          <w:sz w:val="24"/>
          <w:szCs w:val="24"/>
        </w:rPr>
      </w:pPr>
      <w:proofErr w:type="gramStart"/>
      <w:r w:rsidRPr="00257FE9">
        <w:rPr>
          <w:rFonts w:ascii="Times New Roman" w:hAnsi="Times New Roman" w:cs="Times New Roman"/>
          <w:sz w:val="24"/>
          <w:szCs w:val="24"/>
        </w:rPr>
        <w:t xml:space="preserve">______________________________________, именуемый в дальнейшем «Поставщик», действующий на основании __________________, с одной стороны, и Главное управление МЧС России по Республике Калмыкия, именуемое в дальнейшем «Заказчик», в лице ______________________________________________, действующего на основании Положения, с другой стороны, совместно именуемые «Стороны», на основании п. 4 ч. 1 ст. 93 </w:t>
      </w:r>
      <w:r w:rsidRPr="00257FE9">
        <w:rPr>
          <w:rFonts w:ascii="Times New Roman" w:hAnsi="Times New Roman" w:cs="Times New Roman"/>
          <w:color w:val="000000"/>
          <w:spacing w:val="-3"/>
          <w:sz w:val="24"/>
          <w:szCs w:val="24"/>
        </w:rPr>
        <w:t>Федерального закона от 05.04.2013 № 44-ФЗ «О контрактной системе в сфере закупок товаров, работ, услуг для обеспечения государственных и</w:t>
      </w:r>
      <w:proofErr w:type="gramEnd"/>
      <w:r w:rsidRPr="00257FE9">
        <w:rPr>
          <w:rFonts w:ascii="Times New Roman" w:hAnsi="Times New Roman" w:cs="Times New Roman"/>
          <w:color w:val="000000"/>
          <w:spacing w:val="-3"/>
          <w:sz w:val="24"/>
          <w:szCs w:val="24"/>
        </w:rPr>
        <w:t xml:space="preserve"> муниципальных нужд», заключили настоящий договор </w:t>
      </w:r>
      <w:r w:rsidRPr="00257FE9">
        <w:rPr>
          <w:rFonts w:ascii="Times New Roman" w:hAnsi="Times New Roman" w:cs="Times New Roman"/>
          <w:color w:val="000000"/>
          <w:spacing w:val="-10"/>
          <w:sz w:val="24"/>
          <w:szCs w:val="24"/>
        </w:rPr>
        <w:t>о нижеследующем:</w:t>
      </w:r>
    </w:p>
    <w:p w:rsidR="00257FE9" w:rsidRPr="00257FE9" w:rsidRDefault="00257FE9" w:rsidP="00257FE9">
      <w:pPr>
        <w:tabs>
          <w:tab w:val="left" w:pos="6089"/>
        </w:tabs>
        <w:spacing w:after="0" w:line="240" w:lineRule="auto"/>
        <w:ind w:firstLine="567"/>
        <w:jc w:val="both"/>
        <w:rPr>
          <w:rFonts w:ascii="Times New Roman" w:hAnsi="Times New Roman" w:cs="Times New Roman"/>
          <w:sz w:val="24"/>
          <w:szCs w:val="24"/>
        </w:rPr>
      </w:pPr>
    </w:p>
    <w:p w:rsidR="00257FE9" w:rsidRPr="00257FE9" w:rsidRDefault="00257FE9" w:rsidP="00257FE9">
      <w:pPr>
        <w:widowControl w:val="0"/>
        <w:tabs>
          <w:tab w:val="left" w:pos="0"/>
          <w:tab w:val="left" w:pos="6089"/>
          <w:tab w:val="right" w:pos="8505"/>
        </w:tabs>
        <w:spacing w:after="0" w:line="240" w:lineRule="auto"/>
        <w:jc w:val="center"/>
        <w:rPr>
          <w:rFonts w:ascii="Times New Roman" w:hAnsi="Times New Roman" w:cs="Times New Roman"/>
          <w:b/>
          <w:sz w:val="24"/>
          <w:szCs w:val="24"/>
          <w:lang/>
        </w:rPr>
      </w:pPr>
      <w:r w:rsidRPr="00257FE9">
        <w:rPr>
          <w:rFonts w:ascii="Times New Roman" w:hAnsi="Times New Roman" w:cs="Times New Roman"/>
          <w:b/>
          <w:sz w:val="24"/>
          <w:szCs w:val="24"/>
          <w:lang/>
        </w:rPr>
        <w:t>1. Предмет Договора</w:t>
      </w:r>
    </w:p>
    <w:p w:rsidR="00257FE9" w:rsidRPr="00257FE9" w:rsidRDefault="00257FE9" w:rsidP="00257FE9">
      <w:pPr>
        <w:widowControl w:val="0"/>
        <w:tabs>
          <w:tab w:val="left" w:pos="0"/>
          <w:tab w:val="left" w:pos="6089"/>
          <w:tab w:val="right" w:pos="8505"/>
        </w:tabs>
        <w:spacing w:after="0" w:line="240" w:lineRule="auto"/>
        <w:jc w:val="center"/>
        <w:rPr>
          <w:rFonts w:ascii="Times New Roman" w:hAnsi="Times New Roman" w:cs="Times New Roman"/>
          <w:b/>
          <w:sz w:val="24"/>
          <w:szCs w:val="24"/>
          <w:lang/>
        </w:rPr>
      </w:pPr>
    </w:p>
    <w:p w:rsidR="00257FE9" w:rsidRPr="00257FE9" w:rsidRDefault="00257FE9" w:rsidP="00257FE9">
      <w:pPr>
        <w:tabs>
          <w:tab w:val="left" w:pos="6089"/>
        </w:tabs>
        <w:spacing w:after="0" w:line="240" w:lineRule="auto"/>
        <w:ind w:firstLine="567"/>
        <w:jc w:val="both"/>
        <w:rPr>
          <w:rFonts w:ascii="Times New Roman" w:hAnsi="Times New Roman" w:cs="Times New Roman"/>
          <w:sz w:val="24"/>
          <w:szCs w:val="24"/>
        </w:rPr>
      </w:pPr>
      <w:r w:rsidRPr="00257FE9">
        <w:rPr>
          <w:rFonts w:ascii="Times New Roman" w:hAnsi="Times New Roman" w:cs="Times New Roman"/>
          <w:sz w:val="24"/>
          <w:szCs w:val="24"/>
        </w:rPr>
        <w:t xml:space="preserve">1.1. Поставщик обязуется поставить </w:t>
      </w:r>
      <w:r w:rsidRPr="00257FE9">
        <w:rPr>
          <w:rFonts w:ascii="Times New Roman" w:hAnsi="Times New Roman" w:cs="Times New Roman"/>
          <w:b/>
          <w:sz w:val="24"/>
          <w:szCs w:val="24"/>
        </w:rPr>
        <w:t>хозяйственные товары</w:t>
      </w:r>
      <w:r w:rsidRPr="00257FE9">
        <w:rPr>
          <w:rFonts w:ascii="Times New Roman" w:hAnsi="Times New Roman" w:cs="Times New Roman"/>
          <w:sz w:val="24"/>
          <w:szCs w:val="24"/>
        </w:rPr>
        <w:t>, указанные в Приложении к настоящему договору (далее – Товар), а Заказчик принять и оплатить этот Товар.</w:t>
      </w:r>
    </w:p>
    <w:p w:rsidR="00257FE9" w:rsidRPr="00257FE9" w:rsidRDefault="00257FE9" w:rsidP="00257FE9">
      <w:pPr>
        <w:tabs>
          <w:tab w:val="num" w:pos="720"/>
          <w:tab w:val="left" w:pos="6089"/>
        </w:tabs>
        <w:spacing w:after="0" w:line="240" w:lineRule="auto"/>
        <w:ind w:firstLine="539"/>
        <w:jc w:val="both"/>
        <w:rPr>
          <w:rFonts w:ascii="Times New Roman" w:hAnsi="Times New Roman" w:cs="Times New Roman"/>
          <w:sz w:val="24"/>
          <w:szCs w:val="24"/>
        </w:rPr>
      </w:pPr>
      <w:r w:rsidRPr="00257FE9">
        <w:rPr>
          <w:rFonts w:ascii="Times New Roman" w:hAnsi="Times New Roman" w:cs="Times New Roman"/>
          <w:sz w:val="24"/>
          <w:szCs w:val="24"/>
        </w:rPr>
        <w:t xml:space="preserve">1.2. Срок поставки: </w:t>
      </w:r>
      <w:r w:rsidRPr="00257FE9">
        <w:rPr>
          <w:rFonts w:ascii="Times New Roman" w:hAnsi="Times New Roman" w:cs="Times New Roman"/>
          <w:sz w:val="24"/>
          <w:szCs w:val="24"/>
          <w:u w:val="single"/>
        </w:rPr>
        <w:t>в течение 5 рабочих дней</w:t>
      </w:r>
      <w:r w:rsidRPr="00257FE9">
        <w:rPr>
          <w:rFonts w:ascii="Times New Roman" w:hAnsi="Times New Roman" w:cs="Times New Roman"/>
          <w:sz w:val="24"/>
          <w:szCs w:val="24"/>
        </w:rPr>
        <w:t xml:space="preserve"> со дня подписания Договора.</w:t>
      </w:r>
    </w:p>
    <w:p w:rsidR="00257FE9" w:rsidRPr="00257FE9" w:rsidRDefault="00257FE9" w:rsidP="00257FE9">
      <w:pPr>
        <w:tabs>
          <w:tab w:val="num" w:pos="720"/>
          <w:tab w:val="left" w:pos="6089"/>
        </w:tabs>
        <w:spacing w:after="0" w:line="240" w:lineRule="auto"/>
        <w:ind w:firstLine="539"/>
        <w:jc w:val="both"/>
        <w:rPr>
          <w:rFonts w:ascii="Times New Roman" w:hAnsi="Times New Roman" w:cs="Times New Roman"/>
          <w:sz w:val="24"/>
          <w:szCs w:val="24"/>
        </w:rPr>
      </w:pPr>
      <w:r w:rsidRPr="00257FE9">
        <w:rPr>
          <w:rFonts w:ascii="Times New Roman" w:hAnsi="Times New Roman" w:cs="Times New Roman"/>
          <w:sz w:val="24"/>
          <w:szCs w:val="24"/>
        </w:rPr>
        <w:t xml:space="preserve">1.3. Адрес поставки: Республика Калмыкия, </w:t>
      </w:r>
      <w:proofErr w:type="gramStart"/>
      <w:r w:rsidRPr="00257FE9">
        <w:rPr>
          <w:rFonts w:ascii="Times New Roman" w:hAnsi="Times New Roman" w:cs="Times New Roman"/>
          <w:sz w:val="24"/>
          <w:szCs w:val="24"/>
        </w:rPr>
        <w:t>г</w:t>
      </w:r>
      <w:proofErr w:type="gramEnd"/>
      <w:r w:rsidRPr="00257FE9">
        <w:rPr>
          <w:rFonts w:ascii="Times New Roman" w:hAnsi="Times New Roman" w:cs="Times New Roman"/>
          <w:sz w:val="24"/>
          <w:szCs w:val="24"/>
        </w:rPr>
        <w:t>. Элиста, ул. Ленина, 349.</w:t>
      </w:r>
      <w:r w:rsidRPr="00257FE9">
        <w:rPr>
          <w:rFonts w:ascii="Times New Roman" w:hAnsi="Times New Roman" w:cs="Times New Roman"/>
          <w:color w:val="000000"/>
          <w:sz w:val="24"/>
          <w:szCs w:val="24"/>
        </w:rPr>
        <w:t xml:space="preserve"> </w:t>
      </w:r>
      <w:r w:rsidRPr="00257FE9">
        <w:rPr>
          <w:rFonts w:ascii="Times New Roman" w:hAnsi="Times New Roman" w:cs="Times New Roman"/>
          <w:sz w:val="24"/>
          <w:szCs w:val="24"/>
        </w:rPr>
        <w:t>Поставка осуществляется в рабочие дни (понедельник-пятница) в период с 9:00 до 17:00 (по местному времени Заказчика).</w:t>
      </w:r>
    </w:p>
    <w:p w:rsidR="00257FE9" w:rsidRPr="00257FE9" w:rsidRDefault="00257FE9" w:rsidP="00257FE9">
      <w:pPr>
        <w:tabs>
          <w:tab w:val="num" w:pos="720"/>
          <w:tab w:val="left" w:pos="6089"/>
        </w:tabs>
        <w:spacing w:after="0" w:line="240" w:lineRule="auto"/>
        <w:ind w:firstLine="539"/>
        <w:jc w:val="both"/>
        <w:rPr>
          <w:rFonts w:ascii="Times New Roman" w:hAnsi="Times New Roman" w:cs="Times New Roman"/>
          <w:color w:val="000000"/>
          <w:sz w:val="24"/>
          <w:szCs w:val="24"/>
          <w:u w:val="single"/>
          <w:shd w:val="clear" w:color="auto" w:fill="FAFAFA"/>
        </w:rPr>
      </w:pPr>
      <w:r w:rsidRPr="00257FE9">
        <w:rPr>
          <w:rFonts w:ascii="Times New Roman" w:hAnsi="Times New Roman" w:cs="Times New Roman"/>
          <w:sz w:val="24"/>
          <w:szCs w:val="24"/>
        </w:rPr>
        <w:t xml:space="preserve">1.4. Идентификационный код закупки: </w:t>
      </w:r>
      <w:r w:rsidRPr="00257FE9">
        <w:rPr>
          <w:rFonts w:ascii="Times New Roman" w:hAnsi="Times New Roman" w:cs="Times New Roman"/>
          <w:color w:val="000000"/>
          <w:sz w:val="24"/>
          <w:szCs w:val="24"/>
          <w:u w:val="single"/>
          <w:shd w:val="clear" w:color="auto" w:fill="FAFAFA"/>
        </w:rPr>
        <w:t>261081416273008160100100210000000244</w:t>
      </w:r>
    </w:p>
    <w:p w:rsidR="00257FE9" w:rsidRPr="00257FE9" w:rsidRDefault="00257FE9" w:rsidP="00257FE9">
      <w:pPr>
        <w:tabs>
          <w:tab w:val="num" w:pos="720"/>
          <w:tab w:val="left" w:pos="6089"/>
        </w:tabs>
        <w:spacing w:after="0" w:line="240" w:lineRule="auto"/>
        <w:ind w:firstLine="539"/>
        <w:jc w:val="both"/>
        <w:rPr>
          <w:rFonts w:ascii="Times New Roman" w:hAnsi="Times New Roman" w:cs="Times New Roman"/>
          <w:sz w:val="24"/>
          <w:szCs w:val="24"/>
        </w:rPr>
      </w:pPr>
      <w:r w:rsidRPr="00257FE9">
        <w:rPr>
          <w:rFonts w:ascii="Times New Roman" w:hAnsi="Times New Roman" w:cs="Times New Roman"/>
          <w:sz w:val="24"/>
          <w:szCs w:val="24"/>
        </w:rPr>
        <w:t>1.5. Источник финансирования: федеральный бюджет.</w:t>
      </w:r>
    </w:p>
    <w:p w:rsidR="00257FE9" w:rsidRPr="00257FE9" w:rsidRDefault="00257FE9" w:rsidP="00257FE9">
      <w:pPr>
        <w:tabs>
          <w:tab w:val="num" w:pos="720"/>
          <w:tab w:val="left" w:pos="6089"/>
        </w:tabs>
        <w:spacing w:after="0" w:line="240" w:lineRule="auto"/>
        <w:ind w:firstLine="539"/>
        <w:jc w:val="both"/>
        <w:rPr>
          <w:rFonts w:ascii="Times New Roman" w:hAnsi="Times New Roman" w:cs="Times New Roman"/>
          <w:sz w:val="24"/>
          <w:szCs w:val="24"/>
        </w:rPr>
      </w:pPr>
    </w:p>
    <w:p w:rsidR="00257FE9" w:rsidRPr="00257FE9" w:rsidRDefault="00257FE9" w:rsidP="00257FE9">
      <w:pPr>
        <w:tabs>
          <w:tab w:val="num" w:pos="1080"/>
          <w:tab w:val="left" w:pos="6089"/>
        </w:tabs>
        <w:spacing w:after="0" w:line="240" w:lineRule="auto"/>
        <w:jc w:val="center"/>
        <w:rPr>
          <w:rFonts w:ascii="Times New Roman" w:hAnsi="Times New Roman" w:cs="Times New Roman"/>
          <w:b/>
          <w:sz w:val="24"/>
          <w:szCs w:val="24"/>
          <w:lang/>
        </w:rPr>
      </w:pPr>
      <w:r w:rsidRPr="00257FE9">
        <w:rPr>
          <w:rFonts w:ascii="Times New Roman" w:hAnsi="Times New Roman" w:cs="Times New Roman"/>
          <w:b/>
          <w:sz w:val="24"/>
          <w:szCs w:val="24"/>
          <w:lang/>
        </w:rPr>
        <w:t>2. Порядок расчетов</w:t>
      </w:r>
    </w:p>
    <w:p w:rsidR="00257FE9" w:rsidRPr="00257FE9" w:rsidRDefault="00257FE9" w:rsidP="00257FE9">
      <w:pPr>
        <w:tabs>
          <w:tab w:val="num" w:pos="1080"/>
          <w:tab w:val="left" w:pos="6089"/>
        </w:tabs>
        <w:spacing w:after="0" w:line="240" w:lineRule="auto"/>
        <w:jc w:val="center"/>
        <w:rPr>
          <w:rFonts w:ascii="Times New Roman" w:hAnsi="Times New Roman" w:cs="Times New Roman"/>
          <w:b/>
          <w:sz w:val="24"/>
          <w:szCs w:val="24"/>
          <w:lang/>
        </w:rPr>
      </w:pPr>
    </w:p>
    <w:p w:rsidR="00257FE9" w:rsidRPr="00257FE9" w:rsidRDefault="00257FE9" w:rsidP="00257FE9">
      <w:pPr>
        <w:tabs>
          <w:tab w:val="left" w:pos="0"/>
          <w:tab w:val="left" w:pos="6089"/>
        </w:tabs>
        <w:spacing w:after="0" w:line="240" w:lineRule="auto"/>
        <w:ind w:firstLine="540"/>
        <w:jc w:val="both"/>
        <w:rPr>
          <w:rFonts w:ascii="Times New Roman" w:hAnsi="Times New Roman" w:cs="Times New Roman"/>
          <w:i/>
          <w:color w:val="FF0000"/>
          <w:sz w:val="24"/>
          <w:szCs w:val="24"/>
          <w:lang/>
        </w:rPr>
      </w:pPr>
      <w:r w:rsidRPr="00257FE9">
        <w:rPr>
          <w:rFonts w:ascii="Times New Roman" w:hAnsi="Times New Roman" w:cs="Times New Roman"/>
          <w:sz w:val="24"/>
          <w:szCs w:val="24"/>
          <w:lang/>
        </w:rPr>
        <w:t xml:space="preserve">2.1. </w:t>
      </w:r>
      <w:r w:rsidRPr="00257FE9">
        <w:rPr>
          <w:rFonts w:ascii="Times New Roman" w:hAnsi="Times New Roman" w:cs="Times New Roman"/>
          <w:sz w:val="24"/>
          <w:szCs w:val="24"/>
          <w:lang/>
        </w:rPr>
        <w:t>Цена договора</w:t>
      </w:r>
      <w:r w:rsidRPr="00257FE9">
        <w:rPr>
          <w:rFonts w:ascii="Times New Roman" w:hAnsi="Times New Roman" w:cs="Times New Roman"/>
          <w:sz w:val="24"/>
          <w:szCs w:val="24"/>
          <w:lang/>
        </w:rPr>
        <w:t xml:space="preserve"> составляет</w:t>
      </w:r>
      <w:proofErr w:type="gramStart"/>
      <w:r w:rsidRPr="00257FE9">
        <w:rPr>
          <w:rFonts w:ascii="Times New Roman" w:hAnsi="Times New Roman" w:cs="Times New Roman"/>
          <w:sz w:val="24"/>
          <w:szCs w:val="24"/>
          <w:lang/>
        </w:rPr>
        <w:t xml:space="preserve"> </w:t>
      </w:r>
      <w:r w:rsidRPr="00257FE9">
        <w:rPr>
          <w:rFonts w:ascii="Times New Roman" w:hAnsi="Times New Roman" w:cs="Times New Roman"/>
          <w:b/>
          <w:sz w:val="24"/>
          <w:szCs w:val="24"/>
        </w:rPr>
        <w:t xml:space="preserve">____________ (_______________) </w:t>
      </w:r>
      <w:proofErr w:type="gramEnd"/>
      <w:r w:rsidRPr="00257FE9">
        <w:rPr>
          <w:rFonts w:ascii="Times New Roman" w:hAnsi="Times New Roman" w:cs="Times New Roman"/>
          <w:b/>
          <w:sz w:val="24"/>
          <w:szCs w:val="24"/>
        </w:rPr>
        <w:t>рублей ___ копеек</w:t>
      </w:r>
      <w:r w:rsidRPr="00257FE9">
        <w:rPr>
          <w:rFonts w:ascii="Times New Roman" w:hAnsi="Times New Roman" w:cs="Times New Roman"/>
          <w:sz w:val="24"/>
          <w:szCs w:val="24"/>
          <w:lang/>
        </w:rPr>
        <w:t> </w:t>
      </w:r>
      <w:r w:rsidRPr="00257FE9">
        <w:rPr>
          <w:rFonts w:ascii="Times New Roman" w:hAnsi="Times New Roman" w:cs="Times New Roman"/>
          <w:i/>
          <w:color w:val="FF0000"/>
          <w:sz w:val="24"/>
          <w:szCs w:val="24"/>
          <w:lang/>
        </w:rPr>
        <w:t xml:space="preserve">(с </w:t>
      </w:r>
      <w:r w:rsidRPr="00257FE9">
        <w:rPr>
          <w:rFonts w:ascii="Times New Roman" w:hAnsi="Times New Roman" w:cs="Times New Roman"/>
          <w:i/>
          <w:snapToGrid w:val="0"/>
          <w:color w:val="FF0000"/>
          <w:sz w:val="24"/>
          <w:szCs w:val="24"/>
        </w:rPr>
        <w:t>НДС/без НДС</w:t>
      </w:r>
      <w:r w:rsidRPr="00257FE9">
        <w:rPr>
          <w:rFonts w:ascii="Times New Roman" w:hAnsi="Times New Roman" w:cs="Times New Roman"/>
          <w:i/>
          <w:color w:val="FF0000"/>
          <w:sz w:val="24"/>
          <w:szCs w:val="24"/>
          <w:lang/>
        </w:rPr>
        <w:t>).</w:t>
      </w:r>
    </w:p>
    <w:p w:rsidR="00257FE9" w:rsidRPr="00257FE9" w:rsidRDefault="00257FE9" w:rsidP="00257FE9">
      <w:pPr>
        <w:tabs>
          <w:tab w:val="left" w:pos="0"/>
          <w:tab w:val="left" w:pos="6089"/>
        </w:tabs>
        <w:spacing w:after="0" w:line="240" w:lineRule="auto"/>
        <w:ind w:firstLine="540"/>
        <w:jc w:val="both"/>
        <w:rPr>
          <w:rFonts w:ascii="Times New Roman" w:hAnsi="Times New Roman" w:cs="Times New Roman"/>
          <w:sz w:val="24"/>
          <w:szCs w:val="24"/>
        </w:rPr>
      </w:pPr>
      <w:r w:rsidRPr="00257FE9">
        <w:rPr>
          <w:rFonts w:ascii="Times New Roman" w:hAnsi="Times New Roman" w:cs="Times New Roman"/>
          <w:sz w:val="24"/>
          <w:szCs w:val="24"/>
        </w:rPr>
        <w:t>2.2. Цена договора, указанная в пункте 2.1 раздела 2 настоящего договора, является твердой и определяется на весь срок его исполнения, за исключением случаев, установленных                       ст. 95 44-ФЗ.</w:t>
      </w:r>
    </w:p>
    <w:p w:rsidR="00257FE9" w:rsidRPr="00257FE9" w:rsidRDefault="00257FE9" w:rsidP="00257FE9">
      <w:pPr>
        <w:autoSpaceDE w:val="0"/>
        <w:autoSpaceDN w:val="0"/>
        <w:adjustRightInd w:val="0"/>
        <w:spacing w:after="0" w:line="240" w:lineRule="auto"/>
        <w:ind w:firstLine="567"/>
        <w:jc w:val="both"/>
        <w:rPr>
          <w:rFonts w:ascii="Times New Roman" w:hAnsi="Times New Roman" w:cs="Times New Roman"/>
          <w:sz w:val="24"/>
          <w:szCs w:val="24"/>
        </w:rPr>
      </w:pPr>
      <w:r w:rsidRPr="00257FE9">
        <w:rPr>
          <w:rFonts w:ascii="Times New Roman" w:hAnsi="Times New Roman" w:cs="Times New Roman"/>
          <w:sz w:val="24"/>
          <w:szCs w:val="24"/>
        </w:rPr>
        <w:t>2.3. Цена договора включает в себя все расходы Поставщика, связанные с поставкой Товара, являющимся предметом настоящего договора.</w:t>
      </w:r>
    </w:p>
    <w:p w:rsidR="00257FE9" w:rsidRPr="00257FE9" w:rsidRDefault="00257FE9" w:rsidP="00257FE9">
      <w:pPr>
        <w:widowControl w:val="0"/>
        <w:tabs>
          <w:tab w:val="left" w:pos="6089"/>
        </w:tabs>
        <w:spacing w:after="0" w:line="240" w:lineRule="auto"/>
        <w:ind w:firstLine="540"/>
        <w:jc w:val="both"/>
        <w:rPr>
          <w:rFonts w:ascii="Times New Roman" w:hAnsi="Times New Roman" w:cs="Times New Roman"/>
          <w:sz w:val="24"/>
          <w:szCs w:val="24"/>
        </w:rPr>
      </w:pPr>
      <w:r w:rsidRPr="00257FE9">
        <w:rPr>
          <w:rFonts w:ascii="Times New Roman" w:hAnsi="Times New Roman" w:cs="Times New Roman"/>
          <w:bCs/>
          <w:sz w:val="24"/>
          <w:szCs w:val="24"/>
        </w:rPr>
        <w:t xml:space="preserve">2.4. </w:t>
      </w:r>
      <w:r w:rsidRPr="00257FE9">
        <w:rPr>
          <w:rFonts w:ascii="Times New Roman" w:hAnsi="Times New Roman" w:cs="Times New Roman"/>
          <w:sz w:val="24"/>
          <w:szCs w:val="24"/>
        </w:rPr>
        <w:t>Оплата по договору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договоре. В случае изменения расчетного счета Поставщика 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договоре счёт Поставщика, несёт Поставщик.</w:t>
      </w:r>
    </w:p>
    <w:p w:rsidR="00257FE9" w:rsidRPr="00257FE9" w:rsidRDefault="00257FE9" w:rsidP="00257FE9">
      <w:pPr>
        <w:widowControl w:val="0"/>
        <w:tabs>
          <w:tab w:val="left" w:pos="6089"/>
        </w:tabs>
        <w:spacing w:after="0" w:line="240" w:lineRule="auto"/>
        <w:ind w:firstLine="540"/>
        <w:jc w:val="both"/>
        <w:rPr>
          <w:rFonts w:ascii="Times New Roman" w:hAnsi="Times New Roman" w:cs="Times New Roman"/>
          <w:sz w:val="24"/>
          <w:szCs w:val="24"/>
        </w:rPr>
      </w:pPr>
      <w:r w:rsidRPr="00257FE9">
        <w:rPr>
          <w:rFonts w:ascii="Times New Roman" w:hAnsi="Times New Roman" w:cs="Times New Roman"/>
          <w:sz w:val="24"/>
          <w:szCs w:val="24"/>
        </w:rPr>
        <w:t>2.5. Оплата производится Заказчиком не позднее 7 (семи) рабочих дней с момента подписания Заказчиком документа о приеме поставленного Товара и представления Поставщиком документа на оплату, за исключением случаев, если иной срок оплаты установлен законодательством Российской Федерации.</w:t>
      </w:r>
    </w:p>
    <w:p w:rsidR="00257FE9" w:rsidRPr="00257FE9" w:rsidRDefault="00257FE9" w:rsidP="00257FE9">
      <w:pPr>
        <w:widowControl w:val="0"/>
        <w:tabs>
          <w:tab w:val="left" w:pos="6089"/>
        </w:tabs>
        <w:spacing w:after="0" w:line="240" w:lineRule="auto"/>
        <w:ind w:firstLine="540"/>
        <w:jc w:val="both"/>
        <w:rPr>
          <w:rFonts w:ascii="Times New Roman" w:hAnsi="Times New Roman" w:cs="Times New Roman"/>
          <w:sz w:val="24"/>
          <w:szCs w:val="24"/>
        </w:rPr>
      </w:pPr>
    </w:p>
    <w:p w:rsidR="00257FE9" w:rsidRPr="00257FE9" w:rsidRDefault="00257FE9" w:rsidP="00257FE9">
      <w:pPr>
        <w:tabs>
          <w:tab w:val="left" w:pos="6089"/>
        </w:tabs>
        <w:spacing w:after="0" w:line="240" w:lineRule="auto"/>
        <w:jc w:val="center"/>
        <w:rPr>
          <w:rFonts w:ascii="Times New Roman" w:hAnsi="Times New Roman" w:cs="Times New Roman"/>
          <w:b/>
          <w:sz w:val="24"/>
          <w:szCs w:val="24"/>
        </w:rPr>
      </w:pPr>
      <w:r w:rsidRPr="00257FE9">
        <w:rPr>
          <w:rFonts w:ascii="Times New Roman" w:hAnsi="Times New Roman" w:cs="Times New Roman"/>
          <w:b/>
          <w:sz w:val="24"/>
          <w:szCs w:val="24"/>
        </w:rPr>
        <w:t>3. Ответственность сторон</w:t>
      </w:r>
    </w:p>
    <w:p w:rsidR="00257FE9" w:rsidRPr="00257FE9" w:rsidRDefault="00257FE9" w:rsidP="00257FE9">
      <w:pPr>
        <w:tabs>
          <w:tab w:val="left" w:pos="6089"/>
        </w:tabs>
        <w:spacing w:after="0" w:line="240" w:lineRule="auto"/>
        <w:jc w:val="center"/>
        <w:rPr>
          <w:rFonts w:ascii="Times New Roman" w:hAnsi="Times New Roman" w:cs="Times New Roman"/>
          <w:b/>
          <w:sz w:val="24"/>
          <w:szCs w:val="24"/>
        </w:rPr>
      </w:pPr>
    </w:p>
    <w:p w:rsidR="00257FE9" w:rsidRPr="00257FE9" w:rsidRDefault="00257FE9" w:rsidP="00257FE9">
      <w:pPr>
        <w:autoSpaceDE w:val="0"/>
        <w:spacing w:after="0" w:line="240" w:lineRule="auto"/>
        <w:ind w:firstLine="567"/>
        <w:jc w:val="both"/>
        <w:rPr>
          <w:rFonts w:ascii="Times New Roman" w:hAnsi="Times New Roman" w:cs="Times New Roman"/>
          <w:sz w:val="24"/>
          <w:szCs w:val="24"/>
        </w:rPr>
      </w:pPr>
      <w:r w:rsidRPr="00257FE9">
        <w:rPr>
          <w:rFonts w:ascii="Times New Roman" w:hAnsi="Times New Roman" w:cs="Times New Roman"/>
          <w:sz w:val="24"/>
          <w:szCs w:val="24"/>
        </w:rPr>
        <w:t xml:space="preserve">3.1. Стороны несут ответственность за невыполнение или ненадлежащее выполнение обязательств по настоящему </w:t>
      </w:r>
      <w:r w:rsidRPr="00257FE9">
        <w:rPr>
          <w:rFonts w:ascii="Times New Roman" w:hAnsi="Times New Roman" w:cs="Times New Roman"/>
          <w:spacing w:val="3"/>
          <w:sz w:val="24"/>
          <w:szCs w:val="24"/>
        </w:rPr>
        <w:t>Договор</w:t>
      </w:r>
      <w:r w:rsidRPr="00257FE9">
        <w:rPr>
          <w:rFonts w:ascii="Times New Roman" w:hAnsi="Times New Roman" w:cs="Times New Roman"/>
          <w:sz w:val="24"/>
          <w:szCs w:val="24"/>
        </w:rPr>
        <w:t xml:space="preserve">у в соответствии с действующим законодательством, Постановлением Правительства РФ от 30 августа 2017 г. № 1042. </w:t>
      </w:r>
    </w:p>
    <w:p w:rsidR="00257FE9" w:rsidRPr="00257FE9" w:rsidRDefault="00257FE9" w:rsidP="00257FE9">
      <w:pPr>
        <w:autoSpaceDE w:val="0"/>
        <w:spacing w:after="0" w:line="240" w:lineRule="auto"/>
        <w:ind w:firstLine="567"/>
        <w:jc w:val="both"/>
        <w:rPr>
          <w:rFonts w:ascii="Times New Roman" w:hAnsi="Times New Roman" w:cs="Times New Roman"/>
          <w:sz w:val="24"/>
          <w:szCs w:val="24"/>
        </w:rPr>
      </w:pPr>
      <w:r w:rsidRPr="00257FE9">
        <w:rPr>
          <w:rFonts w:ascii="Times New Roman" w:hAnsi="Times New Roman" w:cs="Times New Roman"/>
          <w:sz w:val="24"/>
          <w:szCs w:val="24"/>
        </w:rPr>
        <w:t xml:space="preserve">3.2.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(пеней). </w:t>
      </w:r>
      <w:proofErr w:type="gramStart"/>
      <w:r w:rsidRPr="00257FE9">
        <w:rPr>
          <w:rFonts w:ascii="Times New Roman" w:hAnsi="Times New Roman" w:cs="Times New Roman"/>
          <w:sz w:val="24"/>
          <w:szCs w:val="24"/>
        </w:rPr>
        <w:t xml:space="preserve">Пеня начисляется за каждый день просрочки исполнения Поставщиком обязательства, предусмотренного Договором, начиная со </w:t>
      </w:r>
      <w:r w:rsidRPr="00257FE9">
        <w:rPr>
          <w:rFonts w:ascii="Times New Roman" w:hAnsi="Times New Roman" w:cs="Times New Roman"/>
          <w:sz w:val="24"/>
          <w:szCs w:val="24"/>
        </w:rPr>
        <w:lastRenderedPageBreak/>
        <w:t>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257FE9" w:rsidRPr="00257FE9" w:rsidRDefault="00257FE9" w:rsidP="00257FE9">
      <w:pPr>
        <w:tabs>
          <w:tab w:val="left" w:pos="6089"/>
        </w:tabs>
        <w:spacing w:after="0" w:line="240" w:lineRule="auto"/>
        <w:ind w:firstLine="567"/>
        <w:jc w:val="both"/>
        <w:rPr>
          <w:rFonts w:ascii="Times New Roman" w:hAnsi="Times New Roman" w:cs="Times New Roman"/>
          <w:sz w:val="24"/>
          <w:szCs w:val="24"/>
        </w:rPr>
      </w:pPr>
      <w:r w:rsidRPr="00257FE9">
        <w:rPr>
          <w:rFonts w:ascii="Times New Roman" w:hAnsi="Times New Roman" w:cs="Times New Roman"/>
          <w:sz w:val="24"/>
          <w:szCs w:val="24"/>
        </w:rPr>
        <w:t>3.3. Взыскание неустоек и процентов не освобождает сторону, нарушившую Договор, от исполнения обязательств в натуре.</w:t>
      </w:r>
    </w:p>
    <w:p w:rsidR="00257FE9" w:rsidRPr="00257FE9" w:rsidRDefault="00257FE9" w:rsidP="00257FE9">
      <w:pPr>
        <w:tabs>
          <w:tab w:val="left" w:pos="6089"/>
        </w:tabs>
        <w:spacing w:after="0" w:line="240" w:lineRule="auto"/>
        <w:ind w:firstLine="567"/>
        <w:jc w:val="both"/>
        <w:rPr>
          <w:rFonts w:ascii="Times New Roman" w:hAnsi="Times New Roman" w:cs="Times New Roman"/>
          <w:sz w:val="24"/>
          <w:szCs w:val="24"/>
        </w:rPr>
      </w:pPr>
      <w:r w:rsidRPr="00257FE9">
        <w:rPr>
          <w:rFonts w:ascii="Times New Roman" w:hAnsi="Times New Roman" w:cs="Times New Roman"/>
          <w:sz w:val="24"/>
          <w:szCs w:val="24"/>
        </w:rPr>
        <w:t>3.4. В случаях, не предусмотренных настоящим Договором, имущественная ответственность определяется в соответствии с действующим законодательством Российской Федерации.</w:t>
      </w:r>
    </w:p>
    <w:p w:rsidR="00257FE9" w:rsidRPr="00257FE9" w:rsidRDefault="00257FE9" w:rsidP="00257FE9">
      <w:pPr>
        <w:widowControl w:val="0"/>
        <w:tabs>
          <w:tab w:val="left" w:pos="6089"/>
        </w:tabs>
        <w:spacing w:after="0" w:line="240" w:lineRule="auto"/>
        <w:ind w:left="284" w:hanging="284"/>
        <w:jc w:val="center"/>
        <w:rPr>
          <w:rFonts w:ascii="Times New Roman" w:hAnsi="Times New Roman" w:cs="Times New Roman"/>
          <w:b/>
          <w:sz w:val="24"/>
          <w:szCs w:val="24"/>
          <w:lang/>
        </w:rPr>
      </w:pPr>
    </w:p>
    <w:p w:rsidR="00257FE9" w:rsidRPr="00257FE9" w:rsidRDefault="00257FE9" w:rsidP="00257FE9">
      <w:pPr>
        <w:widowControl w:val="0"/>
        <w:tabs>
          <w:tab w:val="left" w:pos="6089"/>
        </w:tabs>
        <w:spacing w:after="0" w:line="240" w:lineRule="auto"/>
        <w:ind w:left="284" w:hanging="284"/>
        <w:jc w:val="center"/>
        <w:rPr>
          <w:rFonts w:ascii="Times New Roman" w:hAnsi="Times New Roman" w:cs="Times New Roman"/>
          <w:b/>
          <w:sz w:val="24"/>
          <w:szCs w:val="24"/>
          <w:lang/>
        </w:rPr>
      </w:pPr>
      <w:r w:rsidRPr="00257FE9">
        <w:rPr>
          <w:rFonts w:ascii="Times New Roman" w:hAnsi="Times New Roman" w:cs="Times New Roman"/>
          <w:b/>
          <w:sz w:val="24"/>
          <w:szCs w:val="24"/>
          <w:lang/>
        </w:rPr>
        <w:t>4</w:t>
      </w:r>
      <w:r w:rsidRPr="00257FE9">
        <w:rPr>
          <w:rFonts w:ascii="Times New Roman" w:hAnsi="Times New Roman" w:cs="Times New Roman"/>
          <w:b/>
          <w:sz w:val="24"/>
          <w:szCs w:val="24"/>
          <w:lang/>
        </w:rPr>
        <w:t>. Форс-мажорные обстоятельства</w:t>
      </w:r>
    </w:p>
    <w:p w:rsidR="00257FE9" w:rsidRPr="00257FE9" w:rsidRDefault="00257FE9" w:rsidP="00257FE9">
      <w:pPr>
        <w:widowControl w:val="0"/>
        <w:tabs>
          <w:tab w:val="left" w:pos="6089"/>
        </w:tabs>
        <w:spacing w:after="0" w:line="240" w:lineRule="auto"/>
        <w:ind w:left="284" w:hanging="284"/>
        <w:jc w:val="center"/>
        <w:rPr>
          <w:rFonts w:ascii="Times New Roman" w:hAnsi="Times New Roman" w:cs="Times New Roman"/>
          <w:b/>
          <w:sz w:val="24"/>
          <w:szCs w:val="24"/>
          <w:lang/>
        </w:rPr>
      </w:pPr>
    </w:p>
    <w:p w:rsidR="00257FE9" w:rsidRPr="00257FE9" w:rsidRDefault="00257FE9" w:rsidP="00257FE9">
      <w:pPr>
        <w:tabs>
          <w:tab w:val="left" w:pos="6089"/>
        </w:tabs>
        <w:spacing w:after="0" w:line="240" w:lineRule="auto"/>
        <w:ind w:firstLine="567"/>
        <w:jc w:val="both"/>
        <w:rPr>
          <w:rFonts w:ascii="Times New Roman" w:hAnsi="Times New Roman" w:cs="Times New Roman"/>
          <w:sz w:val="24"/>
          <w:szCs w:val="24"/>
        </w:rPr>
      </w:pPr>
      <w:r w:rsidRPr="00257FE9">
        <w:rPr>
          <w:rFonts w:ascii="Times New Roman" w:hAnsi="Times New Roman" w:cs="Times New Roman"/>
          <w:sz w:val="24"/>
          <w:szCs w:val="24"/>
        </w:rPr>
        <w:t>4.1. Стороны освобождаются от ответственности за полное или частичное неисполнение обязательств по договору, если указанное неисполнение явилось следствием действия форс-мажорных обстоятельств (обстоятельств непреодолимой силы).</w:t>
      </w:r>
    </w:p>
    <w:p w:rsidR="00257FE9" w:rsidRPr="00257FE9" w:rsidRDefault="00257FE9" w:rsidP="00257FE9">
      <w:pPr>
        <w:tabs>
          <w:tab w:val="left" w:pos="6089"/>
        </w:tabs>
        <w:spacing w:after="0" w:line="240" w:lineRule="auto"/>
        <w:ind w:firstLine="540"/>
        <w:jc w:val="both"/>
        <w:rPr>
          <w:rFonts w:ascii="Times New Roman" w:hAnsi="Times New Roman" w:cs="Times New Roman"/>
          <w:sz w:val="24"/>
          <w:szCs w:val="24"/>
        </w:rPr>
      </w:pPr>
    </w:p>
    <w:p w:rsidR="00257FE9" w:rsidRPr="00257FE9" w:rsidRDefault="00257FE9" w:rsidP="00257FE9">
      <w:pPr>
        <w:tabs>
          <w:tab w:val="left" w:pos="6089"/>
        </w:tabs>
        <w:spacing w:after="0" w:line="240" w:lineRule="auto"/>
        <w:jc w:val="center"/>
        <w:rPr>
          <w:rFonts w:ascii="Times New Roman" w:hAnsi="Times New Roman" w:cs="Times New Roman"/>
          <w:b/>
          <w:sz w:val="24"/>
          <w:szCs w:val="24"/>
        </w:rPr>
      </w:pPr>
      <w:r w:rsidRPr="00257FE9">
        <w:rPr>
          <w:rFonts w:ascii="Times New Roman" w:hAnsi="Times New Roman" w:cs="Times New Roman"/>
          <w:b/>
          <w:sz w:val="24"/>
          <w:szCs w:val="24"/>
        </w:rPr>
        <w:t>5. Порядок урегулирования споров</w:t>
      </w:r>
    </w:p>
    <w:p w:rsidR="00257FE9" w:rsidRPr="00257FE9" w:rsidRDefault="00257FE9" w:rsidP="00257FE9">
      <w:pPr>
        <w:tabs>
          <w:tab w:val="left" w:pos="6089"/>
        </w:tabs>
        <w:spacing w:after="0" w:line="240" w:lineRule="auto"/>
        <w:jc w:val="center"/>
        <w:rPr>
          <w:rFonts w:ascii="Times New Roman" w:hAnsi="Times New Roman" w:cs="Times New Roman"/>
          <w:b/>
          <w:sz w:val="24"/>
          <w:szCs w:val="24"/>
        </w:rPr>
      </w:pPr>
    </w:p>
    <w:p w:rsidR="00257FE9" w:rsidRPr="00257FE9" w:rsidRDefault="00257FE9" w:rsidP="00257FE9">
      <w:pPr>
        <w:widowControl w:val="0"/>
        <w:tabs>
          <w:tab w:val="left" w:pos="6089"/>
        </w:tabs>
        <w:spacing w:after="0" w:line="240" w:lineRule="auto"/>
        <w:ind w:firstLine="567"/>
        <w:jc w:val="both"/>
        <w:rPr>
          <w:rFonts w:ascii="Times New Roman" w:hAnsi="Times New Roman" w:cs="Times New Roman"/>
          <w:sz w:val="24"/>
          <w:szCs w:val="24"/>
          <w:lang/>
        </w:rPr>
      </w:pPr>
      <w:r w:rsidRPr="00257FE9">
        <w:rPr>
          <w:rFonts w:ascii="Times New Roman" w:hAnsi="Times New Roman" w:cs="Times New Roman"/>
          <w:smallCaps/>
          <w:sz w:val="24"/>
          <w:szCs w:val="24"/>
          <w:lang/>
        </w:rPr>
        <w:t>5</w:t>
      </w:r>
      <w:r w:rsidRPr="00257FE9">
        <w:rPr>
          <w:rFonts w:ascii="Times New Roman" w:hAnsi="Times New Roman" w:cs="Times New Roman"/>
          <w:smallCaps/>
          <w:sz w:val="24"/>
          <w:szCs w:val="24"/>
          <w:lang/>
        </w:rPr>
        <w:t>.1.</w:t>
      </w:r>
      <w:r w:rsidRPr="00257FE9">
        <w:rPr>
          <w:rFonts w:ascii="Times New Roman" w:hAnsi="Times New Roman" w:cs="Times New Roman"/>
          <w:b/>
          <w:smallCaps/>
          <w:sz w:val="24"/>
          <w:szCs w:val="24"/>
          <w:lang/>
        </w:rPr>
        <w:t xml:space="preserve"> </w:t>
      </w:r>
      <w:r w:rsidRPr="00257FE9">
        <w:rPr>
          <w:rFonts w:ascii="Times New Roman" w:hAnsi="Times New Roman" w:cs="Times New Roman"/>
          <w:sz w:val="24"/>
          <w:szCs w:val="24"/>
          <w:lang/>
        </w:rPr>
        <w:t xml:space="preserve">Все споры и разногласия, которые могут возникнуть между Сторонами из настоящего </w:t>
      </w:r>
      <w:proofErr w:type="spellStart"/>
      <w:r w:rsidRPr="00257FE9">
        <w:rPr>
          <w:rFonts w:ascii="Times New Roman" w:hAnsi="Times New Roman" w:cs="Times New Roman"/>
          <w:sz w:val="24"/>
          <w:szCs w:val="24"/>
          <w:lang/>
        </w:rPr>
        <w:t>д</w:t>
      </w:r>
      <w:proofErr w:type="spellEnd"/>
      <w:r w:rsidRPr="00257FE9">
        <w:rPr>
          <w:rFonts w:ascii="Times New Roman" w:hAnsi="Times New Roman" w:cs="Times New Roman"/>
          <w:sz w:val="24"/>
          <w:szCs w:val="24"/>
          <w:lang/>
        </w:rPr>
        <w:t>оговора или в связи с ним, регулируются путем переговоров</w:t>
      </w:r>
      <w:r w:rsidRPr="00257FE9">
        <w:rPr>
          <w:rFonts w:ascii="Times New Roman" w:hAnsi="Times New Roman" w:cs="Times New Roman"/>
          <w:sz w:val="24"/>
          <w:szCs w:val="24"/>
          <w:lang/>
        </w:rPr>
        <w:t xml:space="preserve">. </w:t>
      </w:r>
    </w:p>
    <w:p w:rsidR="00257FE9" w:rsidRPr="00257FE9" w:rsidRDefault="00257FE9" w:rsidP="00257FE9">
      <w:pPr>
        <w:widowControl w:val="0"/>
        <w:tabs>
          <w:tab w:val="left" w:pos="6089"/>
        </w:tabs>
        <w:spacing w:after="0" w:line="240" w:lineRule="auto"/>
        <w:ind w:firstLine="567"/>
        <w:jc w:val="both"/>
        <w:rPr>
          <w:rFonts w:ascii="Times New Roman" w:hAnsi="Times New Roman" w:cs="Times New Roman"/>
          <w:sz w:val="24"/>
          <w:szCs w:val="24"/>
          <w:lang/>
        </w:rPr>
      </w:pPr>
      <w:r w:rsidRPr="00257FE9">
        <w:rPr>
          <w:rFonts w:ascii="Times New Roman" w:hAnsi="Times New Roman" w:cs="Times New Roman"/>
          <w:sz w:val="24"/>
          <w:szCs w:val="24"/>
          <w:lang/>
        </w:rPr>
        <w:t>5</w:t>
      </w:r>
      <w:r w:rsidRPr="00257FE9">
        <w:rPr>
          <w:rFonts w:ascii="Times New Roman" w:hAnsi="Times New Roman" w:cs="Times New Roman"/>
          <w:sz w:val="24"/>
          <w:szCs w:val="24"/>
          <w:lang/>
        </w:rPr>
        <w:t xml:space="preserve">.2. При не урегулировании споров и разногласий путем переговоров они подлежат разрешению в Арбитражном суде </w:t>
      </w:r>
      <w:r w:rsidRPr="00257FE9">
        <w:rPr>
          <w:rFonts w:ascii="Times New Roman" w:hAnsi="Times New Roman" w:cs="Times New Roman"/>
          <w:sz w:val="24"/>
          <w:szCs w:val="24"/>
          <w:lang/>
        </w:rPr>
        <w:t>Республики Калмыкия</w:t>
      </w:r>
      <w:r w:rsidRPr="00257FE9">
        <w:rPr>
          <w:rFonts w:ascii="Times New Roman" w:hAnsi="Times New Roman" w:cs="Times New Roman"/>
          <w:sz w:val="24"/>
          <w:szCs w:val="24"/>
          <w:lang/>
        </w:rPr>
        <w:t>.</w:t>
      </w:r>
    </w:p>
    <w:p w:rsidR="00257FE9" w:rsidRPr="00257FE9" w:rsidRDefault="00257FE9" w:rsidP="00257FE9">
      <w:pPr>
        <w:widowControl w:val="0"/>
        <w:tabs>
          <w:tab w:val="left" w:pos="6089"/>
        </w:tabs>
        <w:spacing w:after="0" w:line="240" w:lineRule="auto"/>
        <w:ind w:firstLine="567"/>
        <w:jc w:val="both"/>
        <w:rPr>
          <w:rFonts w:ascii="Times New Roman" w:hAnsi="Times New Roman" w:cs="Times New Roman"/>
          <w:sz w:val="24"/>
          <w:szCs w:val="24"/>
          <w:lang/>
        </w:rPr>
      </w:pPr>
    </w:p>
    <w:p w:rsidR="00257FE9" w:rsidRPr="00257FE9" w:rsidRDefault="00257FE9" w:rsidP="00257FE9">
      <w:pPr>
        <w:widowControl w:val="0"/>
        <w:tabs>
          <w:tab w:val="left" w:pos="6089"/>
        </w:tabs>
        <w:spacing w:after="0" w:line="240" w:lineRule="auto"/>
        <w:ind w:left="283" w:hanging="283"/>
        <w:jc w:val="center"/>
        <w:rPr>
          <w:rFonts w:ascii="Times New Roman" w:hAnsi="Times New Roman" w:cs="Times New Roman"/>
          <w:b/>
          <w:sz w:val="24"/>
          <w:szCs w:val="24"/>
          <w:lang/>
        </w:rPr>
      </w:pPr>
      <w:r w:rsidRPr="00257FE9">
        <w:rPr>
          <w:rFonts w:ascii="Times New Roman" w:hAnsi="Times New Roman" w:cs="Times New Roman"/>
          <w:b/>
          <w:sz w:val="24"/>
          <w:szCs w:val="24"/>
          <w:lang/>
        </w:rPr>
        <w:t>6</w:t>
      </w:r>
      <w:r w:rsidRPr="00257FE9">
        <w:rPr>
          <w:rFonts w:ascii="Times New Roman" w:hAnsi="Times New Roman" w:cs="Times New Roman"/>
          <w:b/>
          <w:sz w:val="24"/>
          <w:szCs w:val="24"/>
          <w:lang/>
        </w:rPr>
        <w:t xml:space="preserve">. Срок действия Договора. </w:t>
      </w:r>
    </w:p>
    <w:p w:rsidR="00257FE9" w:rsidRPr="00257FE9" w:rsidRDefault="00257FE9" w:rsidP="00257FE9">
      <w:pPr>
        <w:widowControl w:val="0"/>
        <w:tabs>
          <w:tab w:val="left" w:pos="6089"/>
        </w:tabs>
        <w:spacing w:after="0" w:line="240" w:lineRule="auto"/>
        <w:ind w:left="283" w:hanging="283"/>
        <w:jc w:val="center"/>
        <w:rPr>
          <w:rFonts w:ascii="Times New Roman" w:hAnsi="Times New Roman" w:cs="Times New Roman"/>
          <w:b/>
          <w:sz w:val="24"/>
          <w:szCs w:val="24"/>
          <w:lang/>
        </w:rPr>
      </w:pPr>
    </w:p>
    <w:p w:rsidR="00257FE9" w:rsidRPr="00257FE9" w:rsidRDefault="00257FE9" w:rsidP="00257FE9">
      <w:pPr>
        <w:widowControl w:val="0"/>
        <w:tabs>
          <w:tab w:val="left" w:pos="6089"/>
        </w:tabs>
        <w:spacing w:after="0" w:line="240" w:lineRule="auto"/>
        <w:ind w:firstLine="567"/>
        <w:jc w:val="both"/>
        <w:rPr>
          <w:rFonts w:ascii="Times New Roman" w:hAnsi="Times New Roman" w:cs="Times New Roman"/>
          <w:sz w:val="24"/>
          <w:szCs w:val="24"/>
          <w:lang/>
        </w:rPr>
      </w:pPr>
      <w:r w:rsidRPr="00257FE9">
        <w:rPr>
          <w:rFonts w:ascii="Times New Roman" w:hAnsi="Times New Roman" w:cs="Times New Roman"/>
          <w:smallCaps/>
          <w:sz w:val="24"/>
          <w:szCs w:val="24"/>
          <w:lang/>
        </w:rPr>
        <w:t>6</w:t>
      </w:r>
      <w:r w:rsidRPr="00257FE9">
        <w:rPr>
          <w:rFonts w:ascii="Times New Roman" w:hAnsi="Times New Roman" w:cs="Times New Roman"/>
          <w:smallCaps/>
          <w:sz w:val="24"/>
          <w:szCs w:val="24"/>
          <w:lang/>
        </w:rPr>
        <w:t>.1. Н</w:t>
      </w:r>
      <w:r w:rsidRPr="00257FE9">
        <w:rPr>
          <w:rFonts w:ascii="Times New Roman" w:hAnsi="Times New Roman" w:cs="Times New Roman"/>
          <w:sz w:val="24"/>
          <w:szCs w:val="24"/>
          <w:lang/>
        </w:rPr>
        <w:t xml:space="preserve">астоящий </w:t>
      </w:r>
      <w:proofErr w:type="spellStart"/>
      <w:r w:rsidRPr="00257FE9">
        <w:rPr>
          <w:rFonts w:ascii="Times New Roman" w:hAnsi="Times New Roman" w:cs="Times New Roman"/>
          <w:sz w:val="24"/>
          <w:szCs w:val="24"/>
          <w:lang/>
        </w:rPr>
        <w:t>д</w:t>
      </w:r>
      <w:proofErr w:type="spellEnd"/>
      <w:r w:rsidRPr="00257FE9">
        <w:rPr>
          <w:rFonts w:ascii="Times New Roman" w:hAnsi="Times New Roman" w:cs="Times New Roman"/>
          <w:sz w:val="24"/>
          <w:szCs w:val="24"/>
          <w:lang/>
        </w:rPr>
        <w:t xml:space="preserve">оговор вступает в силу с даты его подписания и действует до </w:t>
      </w:r>
      <w:r w:rsidRPr="00257FE9">
        <w:rPr>
          <w:rFonts w:ascii="Times New Roman" w:hAnsi="Times New Roman" w:cs="Times New Roman"/>
          <w:sz w:val="24"/>
          <w:szCs w:val="24"/>
          <w:lang/>
        </w:rPr>
        <w:t>30.07.2026</w:t>
      </w:r>
      <w:r w:rsidRPr="00257FE9">
        <w:rPr>
          <w:rFonts w:ascii="Times New Roman" w:hAnsi="Times New Roman" w:cs="Times New Roman"/>
          <w:sz w:val="24"/>
          <w:szCs w:val="24"/>
          <w:lang/>
        </w:rPr>
        <w:t xml:space="preserve">.   </w:t>
      </w:r>
    </w:p>
    <w:p w:rsidR="00257FE9" w:rsidRPr="00257FE9" w:rsidRDefault="00257FE9" w:rsidP="00257FE9">
      <w:pPr>
        <w:widowControl w:val="0"/>
        <w:tabs>
          <w:tab w:val="left" w:pos="6089"/>
        </w:tabs>
        <w:spacing w:after="0" w:line="240" w:lineRule="auto"/>
        <w:ind w:firstLine="567"/>
        <w:jc w:val="both"/>
        <w:rPr>
          <w:rFonts w:ascii="Times New Roman" w:hAnsi="Times New Roman" w:cs="Times New Roman"/>
          <w:sz w:val="24"/>
          <w:szCs w:val="24"/>
          <w:lang/>
        </w:rPr>
      </w:pPr>
      <w:r w:rsidRPr="00257FE9">
        <w:rPr>
          <w:rFonts w:ascii="Times New Roman" w:hAnsi="Times New Roman" w:cs="Times New Roman"/>
          <w:sz w:val="24"/>
          <w:szCs w:val="24"/>
          <w:lang/>
        </w:rPr>
        <w:t>6</w:t>
      </w:r>
      <w:r w:rsidRPr="00257FE9">
        <w:rPr>
          <w:rFonts w:ascii="Times New Roman" w:hAnsi="Times New Roman" w:cs="Times New Roman"/>
          <w:sz w:val="24"/>
          <w:szCs w:val="24"/>
          <w:lang/>
        </w:rPr>
        <w:t xml:space="preserve">.2. Настоящий </w:t>
      </w:r>
      <w:proofErr w:type="spellStart"/>
      <w:r w:rsidRPr="00257FE9">
        <w:rPr>
          <w:rFonts w:ascii="Times New Roman" w:hAnsi="Times New Roman" w:cs="Times New Roman"/>
          <w:sz w:val="24"/>
          <w:szCs w:val="24"/>
          <w:lang/>
        </w:rPr>
        <w:t>д</w:t>
      </w:r>
      <w:proofErr w:type="spellEnd"/>
      <w:r w:rsidRPr="00257FE9">
        <w:rPr>
          <w:rFonts w:ascii="Times New Roman" w:hAnsi="Times New Roman" w:cs="Times New Roman"/>
          <w:sz w:val="24"/>
          <w:szCs w:val="24"/>
          <w:lang/>
        </w:rPr>
        <w:t>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rsidR="00257FE9" w:rsidRPr="00257FE9" w:rsidRDefault="00257FE9" w:rsidP="00257FE9">
      <w:pPr>
        <w:widowControl w:val="0"/>
        <w:tabs>
          <w:tab w:val="left" w:pos="6089"/>
        </w:tabs>
        <w:spacing w:after="0" w:line="240" w:lineRule="auto"/>
        <w:ind w:firstLine="567"/>
        <w:jc w:val="both"/>
        <w:rPr>
          <w:rFonts w:ascii="Times New Roman" w:hAnsi="Times New Roman" w:cs="Times New Roman"/>
          <w:sz w:val="24"/>
          <w:szCs w:val="24"/>
        </w:rPr>
      </w:pPr>
      <w:r w:rsidRPr="00257FE9">
        <w:rPr>
          <w:rFonts w:ascii="Times New Roman" w:hAnsi="Times New Roman" w:cs="Times New Roman"/>
          <w:sz w:val="24"/>
          <w:szCs w:val="24"/>
        </w:rPr>
        <w:t>6.3. Стороны вправе расторгнуть настоящий договор, письменно предупредив об этом не менее чем за 10 (десять) календарных дней до предполагаемой даты расторжения настоящего договора. При этом Заказчик компенсирует Поставщику понесенные расходы, связанные с исполнением настоящего договора</w:t>
      </w:r>
    </w:p>
    <w:p w:rsidR="00257FE9" w:rsidRPr="00257FE9" w:rsidRDefault="00257FE9" w:rsidP="00257FE9">
      <w:pPr>
        <w:widowControl w:val="0"/>
        <w:tabs>
          <w:tab w:val="left" w:pos="6089"/>
        </w:tabs>
        <w:spacing w:after="0" w:line="240" w:lineRule="auto"/>
        <w:ind w:firstLine="567"/>
        <w:jc w:val="both"/>
        <w:rPr>
          <w:rFonts w:ascii="Times New Roman" w:hAnsi="Times New Roman" w:cs="Times New Roman"/>
          <w:sz w:val="24"/>
          <w:szCs w:val="24"/>
        </w:rPr>
      </w:pPr>
      <w:r w:rsidRPr="00257FE9">
        <w:rPr>
          <w:rFonts w:ascii="Times New Roman" w:hAnsi="Times New Roman" w:cs="Times New Roman"/>
          <w:sz w:val="24"/>
          <w:szCs w:val="24"/>
        </w:rPr>
        <w:t>6.4. Настоящий договор может быть, также расторгнут по соглашению сторон или в случаях, установленных требованиями действующего законодательства Российской Федерации.</w:t>
      </w:r>
    </w:p>
    <w:p w:rsidR="00257FE9" w:rsidRPr="00257FE9" w:rsidRDefault="00257FE9" w:rsidP="00257FE9">
      <w:pPr>
        <w:widowControl w:val="0"/>
        <w:tabs>
          <w:tab w:val="left" w:pos="6089"/>
        </w:tabs>
        <w:spacing w:after="0" w:line="240" w:lineRule="auto"/>
        <w:ind w:firstLine="426"/>
        <w:jc w:val="both"/>
        <w:rPr>
          <w:rFonts w:ascii="Times New Roman" w:hAnsi="Times New Roman" w:cs="Times New Roman"/>
          <w:sz w:val="24"/>
          <w:szCs w:val="24"/>
        </w:rPr>
      </w:pPr>
    </w:p>
    <w:p w:rsidR="00257FE9" w:rsidRPr="00257FE9" w:rsidRDefault="00257FE9" w:rsidP="00257FE9">
      <w:pPr>
        <w:widowControl w:val="0"/>
        <w:tabs>
          <w:tab w:val="left" w:pos="6089"/>
        </w:tabs>
        <w:spacing w:after="0" w:line="240" w:lineRule="auto"/>
        <w:ind w:firstLine="857"/>
        <w:jc w:val="center"/>
        <w:rPr>
          <w:rFonts w:ascii="Times New Roman" w:hAnsi="Times New Roman" w:cs="Times New Roman"/>
          <w:b/>
          <w:sz w:val="24"/>
          <w:szCs w:val="24"/>
          <w:lang/>
        </w:rPr>
      </w:pPr>
      <w:r w:rsidRPr="00257FE9">
        <w:rPr>
          <w:rFonts w:ascii="Times New Roman" w:hAnsi="Times New Roman" w:cs="Times New Roman"/>
          <w:b/>
          <w:sz w:val="24"/>
          <w:szCs w:val="24"/>
          <w:lang/>
        </w:rPr>
        <w:t>7. Конфиденциальность</w:t>
      </w:r>
    </w:p>
    <w:p w:rsidR="00257FE9" w:rsidRPr="00257FE9" w:rsidRDefault="00257FE9" w:rsidP="00257FE9">
      <w:pPr>
        <w:widowControl w:val="0"/>
        <w:tabs>
          <w:tab w:val="left" w:pos="6089"/>
        </w:tabs>
        <w:spacing w:after="0" w:line="240" w:lineRule="auto"/>
        <w:ind w:firstLine="857"/>
        <w:jc w:val="center"/>
        <w:rPr>
          <w:rFonts w:ascii="Times New Roman" w:hAnsi="Times New Roman" w:cs="Times New Roman"/>
          <w:b/>
          <w:sz w:val="24"/>
          <w:szCs w:val="24"/>
          <w:lang/>
        </w:rPr>
      </w:pPr>
    </w:p>
    <w:p w:rsidR="00257FE9" w:rsidRPr="00257FE9" w:rsidRDefault="00257FE9" w:rsidP="00257FE9">
      <w:pPr>
        <w:widowControl w:val="0"/>
        <w:tabs>
          <w:tab w:val="left" w:pos="6089"/>
        </w:tabs>
        <w:spacing w:after="0" w:line="240" w:lineRule="auto"/>
        <w:ind w:firstLine="567"/>
        <w:jc w:val="both"/>
        <w:rPr>
          <w:rFonts w:ascii="Times New Roman" w:hAnsi="Times New Roman" w:cs="Times New Roman"/>
          <w:sz w:val="24"/>
          <w:szCs w:val="24"/>
          <w:lang/>
        </w:rPr>
      </w:pPr>
      <w:r w:rsidRPr="00257FE9">
        <w:rPr>
          <w:rFonts w:ascii="Times New Roman" w:hAnsi="Times New Roman" w:cs="Times New Roman"/>
          <w:sz w:val="24"/>
          <w:szCs w:val="24"/>
          <w:lang/>
        </w:rPr>
        <w:t xml:space="preserve">7.1. </w:t>
      </w:r>
      <w:r w:rsidRPr="00257FE9">
        <w:rPr>
          <w:rFonts w:ascii="Times New Roman" w:hAnsi="Times New Roman" w:cs="Times New Roman"/>
          <w:sz w:val="24"/>
          <w:szCs w:val="24"/>
          <w:lang/>
        </w:rPr>
        <w:t>Вся представляемая Сторонами друг другу техническая, финансовая и иная информация, связанная с заключением и исполнением настоящего Договора, признается конфиденциальной.</w:t>
      </w:r>
    </w:p>
    <w:p w:rsidR="00257FE9" w:rsidRPr="00257FE9" w:rsidRDefault="00257FE9" w:rsidP="00257FE9">
      <w:pPr>
        <w:widowControl w:val="0"/>
        <w:tabs>
          <w:tab w:val="left" w:pos="6089"/>
        </w:tabs>
        <w:spacing w:after="0" w:line="240" w:lineRule="auto"/>
        <w:ind w:firstLine="567"/>
        <w:jc w:val="both"/>
        <w:rPr>
          <w:rFonts w:ascii="Times New Roman" w:hAnsi="Times New Roman" w:cs="Times New Roman"/>
          <w:sz w:val="24"/>
          <w:szCs w:val="24"/>
          <w:lang/>
        </w:rPr>
      </w:pPr>
      <w:r w:rsidRPr="00257FE9">
        <w:rPr>
          <w:rFonts w:ascii="Times New Roman" w:hAnsi="Times New Roman" w:cs="Times New Roman"/>
          <w:sz w:val="24"/>
          <w:szCs w:val="24"/>
          <w:lang/>
        </w:rPr>
        <w:t xml:space="preserve">7.2. </w:t>
      </w:r>
      <w:r w:rsidRPr="00257FE9">
        <w:rPr>
          <w:rFonts w:ascii="Times New Roman" w:hAnsi="Times New Roman" w:cs="Times New Roman"/>
          <w:sz w:val="24"/>
          <w:szCs w:val="24"/>
          <w:lang/>
        </w:rPr>
        <w:t>Стороны принимают все разумные и необходимые меры для предотвращения передачи информации.</w:t>
      </w:r>
    </w:p>
    <w:p w:rsidR="00257FE9" w:rsidRPr="00257FE9" w:rsidRDefault="00257FE9" w:rsidP="00257FE9">
      <w:pPr>
        <w:widowControl w:val="0"/>
        <w:tabs>
          <w:tab w:val="left" w:pos="6089"/>
        </w:tabs>
        <w:spacing w:after="0" w:line="240" w:lineRule="auto"/>
        <w:ind w:firstLine="567"/>
        <w:jc w:val="both"/>
        <w:rPr>
          <w:rFonts w:ascii="Times New Roman" w:hAnsi="Times New Roman" w:cs="Times New Roman"/>
          <w:sz w:val="24"/>
          <w:szCs w:val="24"/>
          <w:lang/>
        </w:rPr>
      </w:pPr>
      <w:r w:rsidRPr="00257FE9">
        <w:rPr>
          <w:rFonts w:ascii="Times New Roman" w:hAnsi="Times New Roman" w:cs="Times New Roman"/>
          <w:sz w:val="24"/>
          <w:szCs w:val="24"/>
          <w:lang/>
        </w:rPr>
        <w:t xml:space="preserve">7.3. </w:t>
      </w:r>
      <w:r w:rsidRPr="00257FE9">
        <w:rPr>
          <w:rFonts w:ascii="Times New Roman" w:hAnsi="Times New Roman" w:cs="Times New Roman"/>
          <w:sz w:val="24"/>
          <w:szCs w:val="24"/>
          <w:lang/>
        </w:rPr>
        <w:t>Ограничения относительно разглашения информации не распространяются на общедоступную информацию и информацию, представляемую по запросам государственных органах в случаях, установленных законом, а также информацию, ставшую известной Стороне из иных источников до или после получения её от другой Стороны.</w:t>
      </w:r>
    </w:p>
    <w:p w:rsidR="00257FE9" w:rsidRPr="00257FE9" w:rsidRDefault="00257FE9" w:rsidP="00257FE9">
      <w:pPr>
        <w:widowControl w:val="0"/>
        <w:tabs>
          <w:tab w:val="left" w:pos="6089"/>
        </w:tabs>
        <w:spacing w:after="0" w:line="240" w:lineRule="auto"/>
        <w:ind w:firstLine="567"/>
        <w:jc w:val="both"/>
        <w:rPr>
          <w:rFonts w:ascii="Times New Roman" w:hAnsi="Times New Roman" w:cs="Times New Roman"/>
          <w:sz w:val="24"/>
          <w:szCs w:val="24"/>
          <w:lang/>
        </w:rPr>
      </w:pPr>
    </w:p>
    <w:p w:rsidR="00257FE9" w:rsidRPr="00257FE9" w:rsidRDefault="00257FE9" w:rsidP="00257FE9">
      <w:pPr>
        <w:widowControl w:val="0"/>
        <w:tabs>
          <w:tab w:val="left" w:pos="6089"/>
        </w:tabs>
        <w:spacing w:after="0" w:line="240" w:lineRule="auto"/>
        <w:ind w:left="284" w:firstLine="573"/>
        <w:jc w:val="center"/>
        <w:rPr>
          <w:rFonts w:ascii="Times New Roman" w:hAnsi="Times New Roman" w:cs="Times New Roman"/>
          <w:b/>
          <w:sz w:val="24"/>
          <w:szCs w:val="24"/>
          <w:lang/>
        </w:rPr>
      </w:pPr>
      <w:r w:rsidRPr="00257FE9">
        <w:rPr>
          <w:rFonts w:ascii="Times New Roman" w:hAnsi="Times New Roman" w:cs="Times New Roman"/>
          <w:b/>
          <w:sz w:val="24"/>
          <w:szCs w:val="24"/>
          <w:lang/>
        </w:rPr>
        <w:t>8</w:t>
      </w:r>
      <w:r w:rsidRPr="00257FE9">
        <w:rPr>
          <w:rFonts w:ascii="Times New Roman" w:hAnsi="Times New Roman" w:cs="Times New Roman"/>
          <w:b/>
          <w:sz w:val="24"/>
          <w:szCs w:val="24"/>
          <w:lang/>
        </w:rPr>
        <w:t>. Прочие условия</w:t>
      </w:r>
    </w:p>
    <w:p w:rsidR="00257FE9" w:rsidRPr="00257FE9" w:rsidRDefault="00257FE9" w:rsidP="00257FE9">
      <w:pPr>
        <w:widowControl w:val="0"/>
        <w:tabs>
          <w:tab w:val="left" w:pos="6089"/>
        </w:tabs>
        <w:spacing w:after="0" w:line="240" w:lineRule="auto"/>
        <w:ind w:left="284" w:firstLine="573"/>
        <w:jc w:val="center"/>
        <w:rPr>
          <w:rFonts w:ascii="Times New Roman" w:hAnsi="Times New Roman" w:cs="Times New Roman"/>
          <w:b/>
          <w:sz w:val="24"/>
          <w:szCs w:val="24"/>
          <w:lang/>
        </w:rPr>
      </w:pPr>
    </w:p>
    <w:p w:rsidR="00257FE9" w:rsidRPr="00257FE9" w:rsidRDefault="00257FE9" w:rsidP="00257FE9">
      <w:pPr>
        <w:widowControl w:val="0"/>
        <w:tabs>
          <w:tab w:val="left" w:pos="0"/>
          <w:tab w:val="left" w:pos="6089"/>
        </w:tabs>
        <w:spacing w:after="0" w:line="240" w:lineRule="auto"/>
        <w:ind w:firstLine="573"/>
        <w:jc w:val="both"/>
        <w:rPr>
          <w:rFonts w:ascii="Times New Roman" w:hAnsi="Times New Roman" w:cs="Times New Roman"/>
          <w:sz w:val="24"/>
          <w:szCs w:val="24"/>
          <w:lang/>
        </w:rPr>
      </w:pPr>
      <w:r w:rsidRPr="00257FE9">
        <w:rPr>
          <w:rFonts w:ascii="Times New Roman" w:hAnsi="Times New Roman" w:cs="Times New Roman"/>
          <w:smallCaps/>
          <w:sz w:val="24"/>
          <w:szCs w:val="24"/>
          <w:lang/>
        </w:rPr>
        <w:t>8</w:t>
      </w:r>
      <w:r w:rsidRPr="00257FE9">
        <w:rPr>
          <w:rFonts w:ascii="Times New Roman" w:hAnsi="Times New Roman" w:cs="Times New Roman"/>
          <w:smallCaps/>
          <w:sz w:val="24"/>
          <w:szCs w:val="24"/>
          <w:lang/>
        </w:rPr>
        <w:t>.1.</w:t>
      </w:r>
      <w:r w:rsidRPr="00257FE9">
        <w:rPr>
          <w:rFonts w:ascii="Times New Roman" w:hAnsi="Times New Roman" w:cs="Times New Roman"/>
          <w:b/>
          <w:smallCaps/>
          <w:sz w:val="24"/>
          <w:szCs w:val="24"/>
          <w:lang/>
        </w:rPr>
        <w:t xml:space="preserve"> </w:t>
      </w:r>
      <w:r w:rsidRPr="00257FE9">
        <w:rPr>
          <w:rFonts w:ascii="Times New Roman" w:hAnsi="Times New Roman" w:cs="Times New Roman"/>
          <w:sz w:val="24"/>
          <w:szCs w:val="24"/>
          <w:lang/>
        </w:rPr>
        <w:t>Все уведомления и сообщения должны направляться в письменной форме.</w:t>
      </w:r>
      <w:r w:rsidRPr="00257FE9">
        <w:rPr>
          <w:rFonts w:ascii="Times New Roman" w:hAnsi="Times New Roman" w:cs="Times New Roman"/>
          <w:sz w:val="24"/>
          <w:szCs w:val="24"/>
          <w:lang/>
        </w:rPr>
        <w:t xml:space="preserve"> </w:t>
      </w:r>
      <w:r w:rsidRPr="00257FE9">
        <w:rPr>
          <w:rFonts w:ascii="Times New Roman" w:hAnsi="Times New Roman" w:cs="Times New Roman"/>
          <w:sz w:val="24"/>
          <w:szCs w:val="24"/>
          <w:lang/>
        </w:rPr>
        <w:t xml:space="preserve">Сообщения будут считаться исполненными надлежащим образом, если они посланы заказным письмом, по электронной почте, телеграфу, телетайпу, телефаксу с подтверждением регистрации принятия  сообщения другой стороной или доставлены </w:t>
      </w:r>
    </w:p>
    <w:p w:rsidR="00257FE9" w:rsidRPr="00257FE9" w:rsidRDefault="00257FE9" w:rsidP="00257FE9">
      <w:pPr>
        <w:widowControl w:val="0"/>
        <w:tabs>
          <w:tab w:val="left" w:pos="0"/>
          <w:tab w:val="left" w:pos="6089"/>
        </w:tabs>
        <w:spacing w:after="0" w:line="240" w:lineRule="auto"/>
        <w:jc w:val="both"/>
        <w:rPr>
          <w:rFonts w:ascii="Times New Roman" w:hAnsi="Times New Roman" w:cs="Times New Roman"/>
          <w:sz w:val="24"/>
          <w:szCs w:val="24"/>
          <w:lang/>
        </w:rPr>
      </w:pPr>
      <w:r w:rsidRPr="00257FE9">
        <w:rPr>
          <w:rFonts w:ascii="Times New Roman" w:hAnsi="Times New Roman" w:cs="Times New Roman"/>
          <w:sz w:val="24"/>
          <w:szCs w:val="24"/>
          <w:lang/>
        </w:rPr>
        <w:t>лично по юридическим (почтовым) адресам сторон с получением под расписку соответствующими должностными лицами.</w:t>
      </w:r>
    </w:p>
    <w:p w:rsidR="00257FE9" w:rsidRPr="00257FE9" w:rsidRDefault="00257FE9" w:rsidP="00257FE9">
      <w:pPr>
        <w:widowControl w:val="0"/>
        <w:tabs>
          <w:tab w:val="left" w:pos="0"/>
          <w:tab w:val="left" w:pos="6089"/>
        </w:tabs>
        <w:spacing w:after="0" w:line="240" w:lineRule="auto"/>
        <w:ind w:firstLine="567"/>
        <w:jc w:val="both"/>
        <w:rPr>
          <w:rFonts w:ascii="Times New Roman" w:hAnsi="Times New Roman" w:cs="Times New Roman"/>
          <w:sz w:val="24"/>
          <w:szCs w:val="24"/>
        </w:rPr>
      </w:pPr>
      <w:r w:rsidRPr="00257FE9">
        <w:rPr>
          <w:rFonts w:ascii="Times New Roman" w:hAnsi="Times New Roman" w:cs="Times New Roman"/>
          <w:sz w:val="24"/>
          <w:szCs w:val="24"/>
          <w:lang/>
        </w:rPr>
        <w:t xml:space="preserve">8.2. </w:t>
      </w:r>
      <w:proofErr w:type="gramStart"/>
      <w:r w:rsidRPr="00257FE9">
        <w:rPr>
          <w:rFonts w:ascii="Times New Roman" w:hAnsi="Times New Roman" w:cs="Times New Roman"/>
          <w:sz w:val="24"/>
          <w:szCs w:val="24"/>
        </w:rPr>
        <w:t>Стороны обязаны письменно уведомлять друг друга обо всех изменениях и дополнениях в своих реквизитах, почтовых адресах, телефонах, изменениях местонахождения, изменениях в учредительных документах о регистрации, реорганизации и ликвидации, банкротстве, о составе уполномоченных лиц, и представлять надлежащее документальное подтверждение этого в течение 5 (пяти) рабочих дней со дня документального оформления соответствующих изменений.</w:t>
      </w:r>
      <w:proofErr w:type="gramEnd"/>
      <w:r w:rsidRPr="00257FE9">
        <w:rPr>
          <w:rFonts w:ascii="Times New Roman" w:hAnsi="Times New Roman" w:cs="Times New Roman"/>
          <w:sz w:val="24"/>
          <w:szCs w:val="24"/>
        </w:rPr>
        <w:t xml:space="preserve"> При отсутствии указанного уведомления все действия сторон, выполненные в соответствии с ранее представленными сторонами друг другу сведениями, будут считаться исполненными надлежащим образом.</w:t>
      </w:r>
    </w:p>
    <w:p w:rsidR="00257FE9" w:rsidRPr="00257FE9" w:rsidRDefault="00257FE9" w:rsidP="00257FE9">
      <w:pPr>
        <w:widowControl w:val="0"/>
        <w:tabs>
          <w:tab w:val="left" w:pos="6089"/>
        </w:tabs>
        <w:spacing w:after="0" w:line="240" w:lineRule="auto"/>
        <w:ind w:firstLine="567"/>
        <w:jc w:val="both"/>
        <w:rPr>
          <w:rFonts w:ascii="Times New Roman" w:hAnsi="Times New Roman" w:cs="Times New Roman"/>
          <w:sz w:val="24"/>
          <w:szCs w:val="24"/>
          <w:lang/>
        </w:rPr>
      </w:pPr>
      <w:r w:rsidRPr="00257FE9">
        <w:rPr>
          <w:rFonts w:ascii="Times New Roman" w:hAnsi="Times New Roman" w:cs="Times New Roman"/>
          <w:sz w:val="24"/>
          <w:szCs w:val="24"/>
          <w:lang/>
        </w:rPr>
        <w:t>8</w:t>
      </w:r>
      <w:r w:rsidRPr="00257FE9">
        <w:rPr>
          <w:rFonts w:ascii="Times New Roman" w:hAnsi="Times New Roman" w:cs="Times New Roman"/>
          <w:sz w:val="24"/>
          <w:szCs w:val="24"/>
          <w:lang/>
        </w:rPr>
        <w:t>.</w:t>
      </w:r>
      <w:r w:rsidRPr="00257FE9">
        <w:rPr>
          <w:rFonts w:ascii="Times New Roman" w:hAnsi="Times New Roman" w:cs="Times New Roman"/>
          <w:sz w:val="24"/>
          <w:szCs w:val="24"/>
          <w:lang/>
        </w:rPr>
        <w:t>3</w:t>
      </w:r>
      <w:r w:rsidRPr="00257FE9">
        <w:rPr>
          <w:rFonts w:ascii="Times New Roman" w:hAnsi="Times New Roman" w:cs="Times New Roman"/>
          <w:sz w:val="24"/>
          <w:szCs w:val="24"/>
          <w:lang/>
        </w:rPr>
        <w:t xml:space="preserve">. Стороны согласны, что подписание </w:t>
      </w:r>
      <w:r w:rsidRPr="00257FE9">
        <w:rPr>
          <w:rFonts w:ascii="Times New Roman" w:hAnsi="Times New Roman" w:cs="Times New Roman"/>
          <w:sz w:val="24"/>
          <w:szCs w:val="24"/>
          <w:lang/>
        </w:rPr>
        <w:t>Д</w:t>
      </w:r>
      <w:r w:rsidRPr="00257FE9">
        <w:rPr>
          <w:rFonts w:ascii="Times New Roman" w:hAnsi="Times New Roman" w:cs="Times New Roman"/>
          <w:sz w:val="24"/>
          <w:szCs w:val="24"/>
          <w:lang/>
        </w:rPr>
        <w:t xml:space="preserve">оговора посредством факсимиле  допускается и юридическую силу для выполнения обязательств Сторонами в рамках настоящего Договора имеет. В случае подписания </w:t>
      </w:r>
      <w:r w:rsidRPr="00257FE9">
        <w:rPr>
          <w:rFonts w:ascii="Times New Roman" w:hAnsi="Times New Roman" w:cs="Times New Roman"/>
          <w:sz w:val="24"/>
          <w:szCs w:val="24"/>
          <w:lang/>
        </w:rPr>
        <w:t>Д</w:t>
      </w:r>
      <w:r w:rsidRPr="00257FE9">
        <w:rPr>
          <w:rFonts w:ascii="Times New Roman" w:hAnsi="Times New Roman" w:cs="Times New Roman"/>
          <w:sz w:val="24"/>
          <w:szCs w:val="24"/>
          <w:lang/>
        </w:rPr>
        <w:t>оговора лицом, действующим по доверенности, приложение копии доверенности, заверенной подписью первого лица и печатью организации обязательно.</w:t>
      </w:r>
    </w:p>
    <w:p w:rsidR="00257FE9" w:rsidRPr="00257FE9" w:rsidRDefault="00257FE9" w:rsidP="00257FE9">
      <w:pPr>
        <w:widowControl w:val="0"/>
        <w:tabs>
          <w:tab w:val="left" w:pos="0"/>
          <w:tab w:val="left" w:pos="6089"/>
        </w:tabs>
        <w:spacing w:after="0" w:line="240" w:lineRule="auto"/>
        <w:ind w:firstLine="540"/>
        <w:jc w:val="both"/>
        <w:rPr>
          <w:rFonts w:ascii="Times New Roman" w:hAnsi="Times New Roman" w:cs="Times New Roman"/>
          <w:sz w:val="24"/>
          <w:szCs w:val="24"/>
          <w:lang/>
        </w:rPr>
      </w:pPr>
      <w:r w:rsidRPr="00257FE9">
        <w:rPr>
          <w:rFonts w:ascii="Times New Roman" w:hAnsi="Times New Roman" w:cs="Times New Roman"/>
          <w:sz w:val="24"/>
          <w:szCs w:val="24"/>
          <w:lang/>
        </w:rPr>
        <w:t>8</w:t>
      </w:r>
      <w:r w:rsidRPr="00257FE9">
        <w:rPr>
          <w:rFonts w:ascii="Times New Roman" w:hAnsi="Times New Roman" w:cs="Times New Roman"/>
          <w:sz w:val="24"/>
          <w:szCs w:val="24"/>
          <w:lang/>
        </w:rPr>
        <w:t>.</w:t>
      </w:r>
      <w:r w:rsidRPr="00257FE9">
        <w:rPr>
          <w:rFonts w:ascii="Times New Roman" w:hAnsi="Times New Roman" w:cs="Times New Roman"/>
          <w:sz w:val="24"/>
          <w:szCs w:val="24"/>
          <w:lang/>
        </w:rPr>
        <w:t>4</w:t>
      </w:r>
      <w:r w:rsidRPr="00257FE9">
        <w:rPr>
          <w:rFonts w:ascii="Times New Roman" w:hAnsi="Times New Roman" w:cs="Times New Roman"/>
          <w:sz w:val="24"/>
          <w:szCs w:val="24"/>
          <w:lang/>
        </w:rPr>
        <w:t>. Стороны определили, что документы, оформленные и переданные с помощью средств факсимильной связи,</w:t>
      </w:r>
      <w:r w:rsidRPr="00257FE9">
        <w:rPr>
          <w:rFonts w:ascii="Times New Roman" w:hAnsi="Times New Roman" w:cs="Times New Roman"/>
          <w:sz w:val="24"/>
          <w:szCs w:val="24"/>
          <w:lang/>
        </w:rPr>
        <w:t xml:space="preserve"> интернет,</w:t>
      </w:r>
      <w:r w:rsidRPr="00257FE9">
        <w:rPr>
          <w:rFonts w:ascii="Times New Roman" w:hAnsi="Times New Roman" w:cs="Times New Roman"/>
          <w:sz w:val="24"/>
          <w:szCs w:val="24"/>
          <w:lang/>
        </w:rPr>
        <w:t xml:space="preserve"> имеют юридическую силу с обязательным последующим обменом оригиналами указанных документов.</w:t>
      </w:r>
    </w:p>
    <w:p w:rsidR="00257FE9" w:rsidRPr="00257FE9" w:rsidRDefault="00257FE9" w:rsidP="00257FE9">
      <w:pPr>
        <w:widowControl w:val="0"/>
        <w:tabs>
          <w:tab w:val="left" w:pos="0"/>
          <w:tab w:val="left" w:pos="6089"/>
        </w:tabs>
        <w:spacing w:after="0" w:line="240" w:lineRule="auto"/>
        <w:ind w:firstLine="624"/>
        <w:jc w:val="both"/>
        <w:rPr>
          <w:rFonts w:ascii="Times New Roman" w:hAnsi="Times New Roman" w:cs="Times New Roman"/>
          <w:sz w:val="24"/>
          <w:szCs w:val="24"/>
          <w:lang/>
        </w:rPr>
      </w:pPr>
      <w:r w:rsidRPr="00257FE9">
        <w:rPr>
          <w:rFonts w:ascii="Times New Roman" w:hAnsi="Times New Roman" w:cs="Times New Roman"/>
          <w:sz w:val="24"/>
          <w:szCs w:val="24"/>
        </w:rPr>
        <w:t xml:space="preserve">8.5. </w:t>
      </w:r>
      <w:r w:rsidRPr="00257FE9">
        <w:rPr>
          <w:rFonts w:ascii="Times New Roman" w:hAnsi="Times New Roman" w:cs="Times New Roman"/>
          <w:sz w:val="24"/>
          <w:szCs w:val="24"/>
          <w:lang/>
        </w:rPr>
        <w:t xml:space="preserve">Настоящий </w:t>
      </w:r>
      <w:r w:rsidRPr="00257FE9">
        <w:rPr>
          <w:rFonts w:ascii="Times New Roman" w:hAnsi="Times New Roman" w:cs="Times New Roman"/>
          <w:sz w:val="24"/>
          <w:szCs w:val="24"/>
          <w:lang/>
        </w:rPr>
        <w:t>Д</w:t>
      </w:r>
      <w:r w:rsidRPr="00257FE9">
        <w:rPr>
          <w:rFonts w:ascii="Times New Roman" w:hAnsi="Times New Roman" w:cs="Times New Roman"/>
          <w:sz w:val="24"/>
          <w:szCs w:val="24"/>
          <w:lang/>
        </w:rPr>
        <w:t>оговор составлен в 2 (Двух) экземплярах, имеющих одинаковую юридическую силу, по одному для каждой из Сторон.</w:t>
      </w:r>
    </w:p>
    <w:p w:rsidR="00257FE9" w:rsidRPr="00257FE9" w:rsidRDefault="00257FE9" w:rsidP="00257FE9">
      <w:pPr>
        <w:widowControl w:val="0"/>
        <w:tabs>
          <w:tab w:val="left" w:pos="0"/>
          <w:tab w:val="left" w:pos="6089"/>
        </w:tabs>
        <w:spacing w:after="0" w:line="240" w:lineRule="auto"/>
        <w:ind w:firstLine="624"/>
        <w:jc w:val="both"/>
        <w:rPr>
          <w:rFonts w:ascii="Times New Roman" w:hAnsi="Times New Roman" w:cs="Times New Roman"/>
          <w:sz w:val="24"/>
          <w:szCs w:val="24"/>
          <w:lang/>
        </w:rPr>
      </w:pPr>
    </w:p>
    <w:p w:rsidR="00257FE9" w:rsidRDefault="00257FE9" w:rsidP="00257FE9">
      <w:pPr>
        <w:widowControl w:val="0"/>
        <w:tabs>
          <w:tab w:val="left" w:pos="6089"/>
        </w:tabs>
        <w:spacing w:after="0" w:line="240" w:lineRule="auto"/>
        <w:ind w:left="283" w:hanging="283"/>
        <w:jc w:val="center"/>
        <w:rPr>
          <w:rFonts w:ascii="Times New Roman" w:hAnsi="Times New Roman" w:cs="Times New Roman"/>
          <w:b/>
          <w:sz w:val="24"/>
          <w:szCs w:val="24"/>
          <w:lang/>
        </w:rPr>
      </w:pPr>
      <w:r w:rsidRPr="00257FE9">
        <w:rPr>
          <w:rFonts w:ascii="Times New Roman" w:hAnsi="Times New Roman" w:cs="Times New Roman"/>
          <w:b/>
          <w:sz w:val="24"/>
          <w:szCs w:val="24"/>
          <w:lang/>
        </w:rPr>
        <w:t>9</w:t>
      </w:r>
      <w:r w:rsidRPr="00257FE9">
        <w:rPr>
          <w:rFonts w:ascii="Times New Roman" w:hAnsi="Times New Roman" w:cs="Times New Roman"/>
          <w:b/>
          <w:sz w:val="24"/>
          <w:szCs w:val="24"/>
          <w:lang/>
        </w:rPr>
        <w:t>. Адреса, банковские реквизиты и подписи сторон</w:t>
      </w:r>
    </w:p>
    <w:p w:rsidR="00257FE9" w:rsidRPr="00257FE9" w:rsidRDefault="00257FE9" w:rsidP="00257FE9">
      <w:pPr>
        <w:widowControl w:val="0"/>
        <w:tabs>
          <w:tab w:val="left" w:pos="6089"/>
        </w:tabs>
        <w:spacing w:after="0" w:line="240" w:lineRule="auto"/>
        <w:ind w:left="283" w:hanging="283"/>
        <w:jc w:val="center"/>
        <w:rPr>
          <w:rFonts w:ascii="Times New Roman" w:hAnsi="Times New Roman" w:cs="Times New Roman"/>
          <w:b/>
          <w:sz w:val="24"/>
          <w:szCs w:val="24"/>
          <w:lang/>
        </w:rPr>
      </w:pPr>
    </w:p>
    <w:tbl>
      <w:tblPr>
        <w:tblW w:w="0" w:type="auto"/>
        <w:tblLook w:val="00BF"/>
      </w:tblPr>
      <w:tblGrid>
        <w:gridCol w:w="4785"/>
        <w:gridCol w:w="5529"/>
      </w:tblGrid>
      <w:tr w:rsidR="00257FE9" w:rsidRPr="00257FE9" w:rsidTr="00554F1C">
        <w:tc>
          <w:tcPr>
            <w:tcW w:w="4785" w:type="dxa"/>
          </w:tcPr>
          <w:p w:rsidR="00257FE9" w:rsidRPr="00257FE9" w:rsidRDefault="00257FE9" w:rsidP="00257FE9">
            <w:pPr>
              <w:pStyle w:val="2"/>
              <w:tabs>
                <w:tab w:val="left" w:pos="6089"/>
              </w:tabs>
              <w:rPr>
                <w:b/>
                <w:bCs/>
                <w:sz w:val="24"/>
                <w:szCs w:val="24"/>
                <w:lang w:val="ru-RU" w:eastAsia="ru-RU"/>
              </w:rPr>
            </w:pPr>
            <w:r w:rsidRPr="00257FE9">
              <w:rPr>
                <w:b/>
                <w:bCs/>
                <w:sz w:val="24"/>
                <w:szCs w:val="24"/>
                <w:lang w:val="ru-RU" w:eastAsia="ru-RU"/>
              </w:rPr>
              <w:t>Поставщик</w:t>
            </w:r>
          </w:p>
          <w:p w:rsidR="00257FE9" w:rsidRPr="00257FE9" w:rsidRDefault="00257FE9" w:rsidP="00257FE9">
            <w:pPr>
              <w:spacing w:after="0" w:line="240" w:lineRule="auto"/>
              <w:rPr>
                <w:rFonts w:ascii="Times New Roman" w:hAnsi="Times New Roman" w:cs="Times New Roman"/>
                <w:sz w:val="24"/>
                <w:szCs w:val="24"/>
              </w:rPr>
            </w:pPr>
          </w:p>
        </w:tc>
        <w:tc>
          <w:tcPr>
            <w:tcW w:w="5529" w:type="dxa"/>
          </w:tcPr>
          <w:p w:rsidR="00257FE9" w:rsidRPr="00257FE9" w:rsidRDefault="00257FE9" w:rsidP="00257FE9">
            <w:pPr>
              <w:keepNext/>
              <w:tabs>
                <w:tab w:val="left" w:pos="6089"/>
              </w:tabs>
              <w:spacing w:after="0" w:line="240" w:lineRule="auto"/>
              <w:jc w:val="both"/>
              <w:outlineLvl w:val="1"/>
              <w:rPr>
                <w:rFonts w:ascii="Times New Roman" w:hAnsi="Times New Roman" w:cs="Times New Roman"/>
                <w:b/>
                <w:bCs/>
                <w:sz w:val="24"/>
                <w:szCs w:val="24"/>
              </w:rPr>
            </w:pPr>
            <w:r w:rsidRPr="00257FE9">
              <w:rPr>
                <w:rFonts w:ascii="Times New Roman" w:hAnsi="Times New Roman" w:cs="Times New Roman"/>
                <w:b/>
                <w:bCs/>
                <w:sz w:val="24"/>
                <w:szCs w:val="24"/>
              </w:rPr>
              <w:t>Заказчик</w:t>
            </w:r>
          </w:p>
          <w:p w:rsidR="00257FE9" w:rsidRPr="00257FE9" w:rsidRDefault="00257FE9" w:rsidP="00257FE9">
            <w:pPr>
              <w:spacing w:after="0" w:line="240" w:lineRule="auto"/>
              <w:jc w:val="both"/>
              <w:rPr>
                <w:rFonts w:ascii="Times New Roman" w:hAnsi="Times New Roman" w:cs="Times New Roman"/>
                <w:sz w:val="24"/>
                <w:szCs w:val="24"/>
              </w:rPr>
            </w:pPr>
            <w:r w:rsidRPr="00257FE9">
              <w:rPr>
                <w:rFonts w:ascii="Times New Roman" w:hAnsi="Times New Roman" w:cs="Times New Roman"/>
                <w:sz w:val="24"/>
                <w:szCs w:val="24"/>
              </w:rPr>
              <w:t>Главное управление МЧС России</w:t>
            </w:r>
          </w:p>
          <w:p w:rsidR="00257FE9" w:rsidRPr="00257FE9" w:rsidRDefault="00257FE9" w:rsidP="00257FE9">
            <w:pPr>
              <w:spacing w:after="0" w:line="240" w:lineRule="auto"/>
              <w:jc w:val="both"/>
              <w:rPr>
                <w:rFonts w:ascii="Times New Roman" w:hAnsi="Times New Roman" w:cs="Times New Roman"/>
                <w:sz w:val="24"/>
                <w:szCs w:val="24"/>
              </w:rPr>
            </w:pPr>
            <w:r w:rsidRPr="00257FE9">
              <w:rPr>
                <w:rFonts w:ascii="Times New Roman" w:hAnsi="Times New Roman" w:cs="Times New Roman"/>
                <w:sz w:val="24"/>
                <w:szCs w:val="24"/>
              </w:rPr>
              <w:t>по Республике Калмыкия</w:t>
            </w:r>
          </w:p>
          <w:p w:rsidR="00257FE9" w:rsidRPr="00257FE9" w:rsidRDefault="00257FE9" w:rsidP="00257FE9">
            <w:pPr>
              <w:spacing w:after="0" w:line="240" w:lineRule="auto"/>
              <w:jc w:val="both"/>
              <w:rPr>
                <w:rFonts w:ascii="Times New Roman" w:hAnsi="Times New Roman" w:cs="Times New Roman"/>
                <w:sz w:val="24"/>
                <w:szCs w:val="24"/>
              </w:rPr>
            </w:pPr>
          </w:p>
          <w:p w:rsidR="00257FE9" w:rsidRPr="00257FE9" w:rsidRDefault="00257FE9" w:rsidP="00257FE9">
            <w:pPr>
              <w:pStyle w:val="a3"/>
              <w:spacing w:before="0" w:beforeAutospacing="0" w:after="0" w:afterAutospacing="0"/>
              <w:rPr>
                <w:lang w:val="ru-RU" w:eastAsia="ru-RU"/>
              </w:rPr>
            </w:pPr>
            <w:r w:rsidRPr="00257FE9">
              <w:rPr>
                <w:lang w:val="ru-RU" w:eastAsia="ru-RU"/>
              </w:rPr>
              <w:t xml:space="preserve">Адрес: 358003, Россия, Республика Калмыкия, </w:t>
            </w:r>
          </w:p>
          <w:p w:rsidR="00257FE9" w:rsidRPr="00257FE9" w:rsidRDefault="00257FE9" w:rsidP="00257FE9">
            <w:pPr>
              <w:pStyle w:val="a3"/>
              <w:spacing w:before="0" w:beforeAutospacing="0" w:after="0" w:afterAutospacing="0"/>
              <w:rPr>
                <w:lang w:val="ru-RU" w:eastAsia="ru-RU"/>
              </w:rPr>
            </w:pPr>
            <w:r w:rsidRPr="00257FE9">
              <w:rPr>
                <w:lang w:val="ru-RU" w:eastAsia="ru-RU"/>
              </w:rPr>
              <w:t>г. Элиста, ул. В.И</w:t>
            </w:r>
            <w:proofErr w:type="gramStart"/>
            <w:r w:rsidRPr="00257FE9">
              <w:rPr>
                <w:lang w:val="ru-RU" w:eastAsia="ru-RU"/>
              </w:rPr>
              <w:t xml:space="preserve"> .</w:t>
            </w:r>
            <w:proofErr w:type="gramEnd"/>
            <w:r w:rsidRPr="00257FE9">
              <w:rPr>
                <w:lang w:val="ru-RU" w:eastAsia="ru-RU"/>
              </w:rPr>
              <w:t>Ленина, 349</w:t>
            </w:r>
          </w:p>
          <w:p w:rsidR="00257FE9" w:rsidRPr="00257FE9" w:rsidRDefault="00257FE9" w:rsidP="00257FE9">
            <w:pPr>
              <w:pStyle w:val="a3"/>
              <w:spacing w:before="0" w:beforeAutospacing="0" w:after="0" w:afterAutospacing="0"/>
              <w:rPr>
                <w:lang w:val="ru-RU" w:eastAsia="ru-RU"/>
              </w:rPr>
            </w:pPr>
          </w:p>
          <w:p w:rsidR="00257FE9" w:rsidRPr="00257FE9" w:rsidRDefault="00257FE9" w:rsidP="00257FE9">
            <w:pPr>
              <w:pStyle w:val="a3"/>
              <w:spacing w:before="0" w:beforeAutospacing="0" w:after="0" w:afterAutospacing="0"/>
              <w:rPr>
                <w:lang w:val="ru-RU" w:eastAsia="ru-RU"/>
              </w:rPr>
            </w:pPr>
            <w:r w:rsidRPr="00257FE9">
              <w:rPr>
                <w:lang w:val="ru-RU" w:eastAsia="ru-RU"/>
              </w:rPr>
              <w:t xml:space="preserve">ИНН 0814162730  </w:t>
            </w:r>
          </w:p>
          <w:p w:rsidR="00257FE9" w:rsidRPr="00257FE9" w:rsidRDefault="00257FE9" w:rsidP="00257FE9">
            <w:pPr>
              <w:pStyle w:val="a3"/>
              <w:spacing w:before="0" w:beforeAutospacing="0" w:after="0" w:afterAutospacing="0"/>
              <w:rPr>
                <w:lang w:val="ru-RU" w:eastAsia="ru-RU"/>
              </w:rPr>
            </w:pPr>
            <w:r w:rsidRPr="00257FE9">
              <w:rPr>
                <w:lang w:val="ru-RU" w:eastAsia="ru-RU"/>
              </w:rPr>
              <w:t>КПП 081601001</w:t>
            </w:r>
          </w:p>
          <w:p w:rsidR="00257FE9" w:rsidRPr="00257FE9" w:rsidRDefault="00257FE9" w:rsidP="00257FE9">
            <w:pPr>
              <w:pStyle w:val="a3"/>
              <w:spacing w:before="0" w:beforeAutospacing="0" w:after="0" w:afterAutospacing="0"/>
              <w:rPr>
                <w:lang w:val="ru-RU" w:eastAsia="ru-RU"/>
              </w:rPr>
            </w:pPr>
            <w:r w:rsidRPr="00257FE9">
              <w:rPr>
                <w:lang w:val="ru-RU" w:eastAsia="ru-RU"/>
              </w:rPr>
              <w:t>ЕКС 40102810745370000024</w:t>
            </w:r>
          </w:p>
          <w:p w:rsidR="00257FE9" w:rsidRPr="00257FE9" w:rsidRDefault="00257FE9" w:rsidP="00257FE9">
            <w:pPr>
              <w:pStyle w:val="a3"/>
              <w:spacing w:before="0" w:beforeAutospacing="0" w:after="0" w:afterAutospacing="0"/>
              <w:rPr>
                <w:lang w:val="ru-RU" w:eastAsia="ru-RU"/>
              </w:rPr>
            </w:pPr>
            <w:proofErr w:type="gramStart"/>
            <w:r w:rsidRPr="00257FE9">
              <w:rPr>
                <w:lang w:val="ru-RU" w:eastAsia="ru-RU"/>
              </w:rPr>
              <w:t>Р</w:t>
            </w:r>
            <w:proofErr w:type="gramEnd"/>
            <w:r w:rsidRPr="00257FE9">
              <w:rPr>
                <w:lang w:val="ru-RU" w:eastAsia="ru-RU"/>
              </w:rPr>
              <w:t>/с 03211643000000013203</w:t>
            </w:r>
          </w:p>
          <w:p w:rsidR="00257FE9" w:rsidRPr="00257FE9" w:rsidRDefault="00257FE9" w:rsidP="00257FE9">
            <w:pPr>
              <w:pStyle w:val="a3"/>
              <w:spacing w:before="0" w:beforeAutospacing="0" w:after="0" w:afterAutospacing="0"/>
              <w:rPr>
                <w:lang w:val="ru-RU" w:eastAsia="ru-RU"/>
              </w:rPr>
            </w:pPr>
            <w:proofErr w:type="gramStart"/>
            <w:r w:rsidRPr="00257FE9">
              <w:rPr>
                <w:lang w:val="ru-RU" w:eastAsia="ru-RU"/>
              </w:rPr>
              <w:t>л</w:t>
            </w:r>
            <w:proofErr w:type="gramEnd"/>
            <w:r w:rsidRPr="00257FE9">
              <w:rPr>
                <w:lang w:val="ru-RU" w:eastAsia="ru-RU"/>
              </w:rPr>
              <w:t>/с 03051783870</w:t>
            </w:r>
          </w:p>
          <w:p w:rsidR="00257FE9" w:rsidRPr="00257FE9" w:rsidRDefault="00257FE9" w:rsidP="00257FE9">
            <w:pPr>
              <w:pStyle w:val="a3"/>
              <w:spacing w:before="0" w:beforeAutospacing="0" w:after="0" w:afterAutospacing="0"/>
              <w:rPr>
                <w:lang w:val="ru-RU" w:eastAsia="ru-RU"/>
              </w:rPr>
            </w:pPr>
            <w:r w:rsidRPr="00257FE9">
              <w:rPr>
                <w:lang w:val="ru-RU" w:eastAsia="ru-RU"/>
              </w:rPr>
              <w:t>Наименование банка: ОКЦ №1 ВВГУ</w:t>
            </w:r>
          </w:p>
          <w:p w:rsidR="00257FE9" w:rsidRPr="00257FE9" w:rsidRDefault="00257FE9" w:rsidP="00257FE9">
            <w:pPr>
              <w:pStyle w:val="a3"/>
              <w:spacing w:before="0" w:beforeAutospacing="0" w:after="0" w:afterAutospacing="0"/>
              <w:rPr>
                <w:lang w:val="ru-RU" w:eastAsia="ru-RU"/>
              </w:rPr>
            </w:pPr>
            <w:r w:rsidRPr="00257FE9">
              <w:rPr>
                <w:lang w:val="ru-RU" w:eastAsia="ru-RU"/>
              </w:rPr>
              <w:t xml:space="preserve">БАНКА РОССИИ//УФК по Нижегородской области, </w:t>
            </w:r>
            <w:proofErr w:type="gramStart"/>
            <w:r w:rsidRPr="00257FE9">
              <w:rPr>
                <w:lang w:val="ru-RU" w:eastAsia="ru-RU"/>
              </w:rPr>
              <w:t>г</w:t>
            </w:r>
            <w:proofErr w:type="gramEnd"/>
            <w:r w:rsidRPr="00257FE9">
              <w:rPr>
                <w:lang w:val="ru-RU" w:eastAsia="ru-RU"/>
              </w:rPr>
              <w:t>. Нижний Новгород</w:t>
            </w:r>
          </w:p>
          <w:p w:rsidR="00257FE9" w:rsidRPr="00257FE9" w:rsidRDefault="00257FE9" w:rsidP="00257FE9">
            <w:pPr>
              <w:pStyle w:val="a3"/>
              <w:spacing w:before="0" w:beforeAutospacing="0" w:after="0" w:afterAutospacing="0"/>
              <w:rPr>
                <w:lang w:val="ru-RU" w:eastAsia="ru-RU"/>
              </w:rPr>
            </w:pPr>
            <w:r w:rsidRPr="00257FE9">
              <w:rPr>
                <w:lang w:val="ru-RU" w:eastAsia="ru-RU"/>
              </w:rPr>
              <w:t>БИК 012202102</w:t>
            </w:r>
          </w:p>
          <w:p w:rsidR="00257FE9" w:rsidRPr="00257FE9" w:rsidRDefault="00257FE9" w:rsidP="00257FE9">
            <w:pPr>
              <w:pStyle w:val="a3"/>
              <w:spacing w:before="0" w:beforeAutospacing="0" w:after="0" w:afterAutospacing="0"/>
              <w:rPr>
                <w:lang w:val="ru-RU" w:eastAsia="ru-RU"/>
              </w:rPr>
            </w:pPr>
            <w:r w:rsidRPr="00257FE9">
              <w:rPr>
                <w:lang w:val="ru-RU" w:eastAsia="ru-RU"/>
              </w:rPr>
              <w:t>ОГРН 1040866727219</w:t>
            </w:r>
          </w:p>
          <w:p w:rsidR="00257FE9" w:rsidRPr="00257FE9" w:rsidRDefault="00257FE9" w:rsidP="00257FE9">
            <w:pPr>
              <w:pStyle w:val="a3"/>
              <w:spacing w:before="0" w:beforeAutospacing="0" w:after="0" w:afterAutospacing="0"/>
              <w:rPr>
                <w:lang w:val="ru-RU" w:eastAsia="ru-RU"/>
              </w:rPr>
            </w:pPr>
            <w:r w:rsidRPr="00257FE9">
              <w:rPr>
                <w:lang w:val="ru-RU" w:eastAsia="ru-RU"/>
              </w:rPr>
              <w:t>ОКПО 08929149</w:t>
            </w:r>
          </w:p>
          <w:p w:rsidR="00257FE9" w:rsidRPr="00257FE9" w:rsidRDefault="00257FE9" w:rsidP="00257FE9">
            <w:pPr>
              <w:pStyle w:val="a3"/>
              <w:spacing w:before="0" w:beforeAutospacing="0" w:after="0" w:afterAutospacing="0"/>
              <w:rPr>
                <w:lang w:val="ru-RU" w:eastAsia="ru-RU"/>
              </w:rPr>
            </w:pPr>
            <w:r w:rsidRPr="00257FE9">
              <w:rPr>
                <w:lang w:val="ru-RU" w:eastAsia="ru-RU"/>
              </w:rPr>
              <w:t>тел./факс: 8 (84722)-6-15-00</w:t>
            </w:r>
          </w:p>
          <w:p w:rsidR="00257FE9" w:rsidRPr="00257FE9" w:rsidRDefault="00257FE9" w:rsidP="00257FE9">
            <w:pPr>
              <w:spacing w:after="0" w:line="240" w:lineRule="auto"/>
              <w:jc w:val="both"/>
              <w:rPr>
                <w:rFonts w:ascii="Times New Roman" w:hAnsi="Times New Roman" w:cs="Times New Roman"/>
                <w:sz w:val="24"/>
                <w:szCs w:val="24"/>
                <w:lang w:val="en-US"/>
              </w:rPr>
            </w:pPr>
            <w:r w:rsidRPr="00257FE9">
              <w:rPr>
                <w:rFonts w:ascii="Times New Roman" w:hAnsi="Times New Roman" w:cs="Times New Roman"/>
                <w:sz w:val="24"/>
                <w:szCs w:val="24"/>
                <w:lang w:val="en-US"/>
              </w:rPr>
              <w:t xml:space="preserve">e-mail: </w:t>
            </w:r>
            <w:hyperlink r:id="rId4" w:history="1">
              <w:r w:rsidRPr="00257FE9">
                <w:rPr>
                  <w:rFonts w:ascii="Times New Roman" w:hAnsi="Times New Roman" w:cs="Times New Roman"/>
                  <w:sz w:val="24"/>
                  <w:szCs w:val="24"/>
                  <w:lang w:val="en-US"/>
                </w:rPr>
                <w:t>umto@08.mchs.gov.ru</w:t>
              </w:r>
            </w:hyperlink>
          </w:p>
        </w:tc>
      </w:tr>
    </w:tbl>
    <w:p w:rsidR="00257FE9" w:rsidRPr="00257FE9" w:rsidRDefault="00257FE9" w:rsidP="00257FE9">
      <w:pPr>
        <w:tabs>
          <w:tab w:val="left" w:pos="6089"/>
        </w:tabs>
        <w:spacing w:after="0" w:line="240" w:lineRule="auto"/>
        <w:jc w:val="both"/>
        <w:rPr>
          <w:rFonts w:ascii="Times New Roman" w:hAnsi="Times New Roman" w:cs="Times New Roman"/>
          <w:sz w:val="24"/>
          <w:szCs w:val="24"/>
          <w:lang w:val="en-US"/>
        </w:rPr>
      </w:pPr>
      <w:r w:rsidRPr="00257FE9">
        <w:rPr>
          <w:rFonts w:ascii="Times New Roman" w:hAnsi="Times New Roman" w:cs="Times New Roman"/>
          <w:sz w:val="24"/>
          <w:szCs w:val="24"/>
          <w:lang w:val="en-US"/>
        </w:rPr>
        <w:t xml:space="preserve">                                         </w:t>
      </w:r>
    </w:p>
    <w:tbl>
      <w:tblPr>
        <w:tblW w:w="0" w:type="auto"/>
        <w:tblInd w:w="108" w:type="dxa"/>
        <w:tblLook w:val="04A0"/>
      </w:tblPr>
      <w:tblGrid>
        <w:gridCol w:w="4819"/>
        <w:gridCol w:w="5246"/>
      </w:tblGrid>
      <w:tr w:rsidR="00257FE9" w:rsidRPr="00257FE9" w:rsidTr="00554F1C">
        <w:trPr>
          <w:trHeight w:val="1353"/>
        </w:trPr>
        <w:tc>
          <w:tcPr>
            <w:tcW w:w="4819" w:type="dxa"/>
          </w:tcPr>
          <w:p w:rsidR="00257FE9" w:rsidRPr="00257FE9" w:rsidRDefault="00257FE9" w:rsidP="00257FE9">
            <w:pPr>
              <w:spacing w:after="0" w:line="240" w:lineRule="auto"/>
              <w:rPr>
                <w:rFonts w:ascii="Times New Roman" w:hAnsi="Times New Roman" w:cs="Times New Roman"/>
                <w:sz w:val="24"/>
                <w:szCs w:val="24"/>
                <w:lang w:val="en-US"/>
              </w:rPr>
            </w:pPr>
          </w:p>
          <w:p w:rsidR="00257FE9" w:rsidRPr="00257FE9" w:rsidRDefault="00257FE9" w:rsidP="00257FE9">
            <w:pPr>
              <w:spacing w:after="0" w:line="240" w:lineRule="auto"/>
              <w:rPr>
                <w:rFonts w:ascii="Times New Roman" w:hAnsi="Times New Roman" w:cs="Times New Roman"/>
                <w:sz w:val="24"/>
                <w:szCs w:val="24"/>
              </w:rPr>
            </w:pPr>
            <w:r w:rsidRPr="00257FE9">
              <w:rPr>
                <w:rFonts w:ascii="Times New Roman" w:hAnsi="Times New Roman" w:cs="Times New Roman"/>
                <w:sz w:val="24"/>
                <w:szCs w:val="24"/>
              </w:rPr>
              <w:t>_____________________</w:t>
            </w:r>
          </w:p>
          <w:p w:rsidR="00257FE9" w:rsidRPr="00257FE9" w:rsidRDefault="00257FE9" w:rsidP="00257FE9">
            <w:pPr>
              <w:spacing w:after="0" w:line="240" w:lineRule="auto"/>
              <w:rPr>
                <w:rFonts w:ascii="Times New Roman" w:hAnsi="Times New Roman" w:cs="Times New Roman"/>
                <w:sz w:val="24"/>
                <w:szCs w:val="24"/>
              </w:rPr>
            </w:pPr>
          </w:p>
          <w:p w:rsidR="00257FE9" w:rsidRPr="00257FE9" w:rsidRDefault="00257FE9" w:rsidP="00257FE9">
            <w:pPr>
              <w:spacing w:after="0" w:line="240" w:lineRule="auto"/>
              <w:rPr>
                <w:rFonts w:ascii="Times New Roman" w:hAnsi="Times New Roman" w:cs="Times New Roman"/>
                <w:sz w:val="24"/>
                <w:szCs w:val="24"/>
              </w:rPr>
            </w:pPr>
            <w:r w:rsidRPr="00257FE9">
              <w:rPr>
                <w:rFonts w:ascii="Times New Roman" w:hAnsi="Times New Roman" w:cs="Times New Roman"/>
                <w:sz w:val="24"/>
                <w:szCs w:val="24"/>
              </w:rPr>
              <w:t xml:space="preserve">_____________________ </w:t>
            </w:r>
          </w:p>
          <w:p w:rsidR="00257FE9" w:rsidRPr="00257FE9" w:rsidRDefault="00257FE9" w:rsidP="00257FE9">
            <w:pPr>
              <w:spacing w:after="0" w:line="240" w:lineRule="auto"/>
              <w:rPr>
                <w:rFonts w:ascii="Times New Roman" w:hAnsi="Times New Roman" w:cs="Times New Roman"/>
                <w:sz w:val="24"/>
                <w:szCs w:val="24"/>
              </w:rPr>
            </w:pPr>
            <w:r w:rsidRPr="00257FE9">
              <w:rPr>
                <w:rFonts w:ascii="Times New Roman" w:hAnsi="Times New Roman" w:cs="Times New Roman"/>
                <w:sz w:val="24"/>
                <w:szCs w:val="24"/>
              </w:rPr>
              <w:t>М.П.</w:t>
            </w:r>
          </w:p>
        </w:tc>
        <w:tc>
          <w:tcPr>
            <w:tcW w:w="5246" w:type="dxa"/>
          </w:tcPr>
          <w:p w:rsidR="00257FE9" w:rsidRPr="00257FE9" w:rsidRDefault="00257FE9" w:rsidP="00257FE9">
            <w:pPr>
              <w:spacing w:after="0" w:line="240" w:lineRule="auto"/>
              <w:ind w:hanging="107"/>
              <w:rPr>
                <w:rFonts w:ascii="Times New Roman" w:hAnsi="Times New Roman" w:cs="Times New Roman"/>
                <w:sz w:val="24"/>
                <w:szCs w:val="24"/>
              </w:rPr>
            </w:pPr>
          </w:p>
          <w:p w:rsidR="00257FE9" w:rsidRPr="00257FE9" w:rsidRDefault="00257FE9" w:rsidP="00257FE9">
            <w:pPr>
              <w:spacing w:after="0" w:line="240" w:lineRule="auto"/>
              <w:ind w:hanging="107"/>
              <w:rPr>
                <w:rFonts w:ascii="Times New Roman" w:hAnsi="Times New Roman" w:cs="Times New Roman"/>
                <w:sz w:val="24"/>
                <w:szCs w:val="24"/>
              </w:rPr>
            </w:pPr>
            <w:r w:rsidRPr="00257FE9">
              <w:rPr>
                <w:rFonts w:ascii="Times New Roman" w:hAnsi="Times New Roman" w:cs="Times New Roman"/>
                <w:sz w:val="24"/>
                <w:szCs w:val="24"/>
              </w:rPr>
              <w:t>_____________________</w:t>
            </w:r>
          </w:p>
          <w:p w:rsidR="00257FE9" w:rsidRPr="00257FE9" w:rsidRDefault="00257FE9" w:rsidP="00257FE9">
            <w:pPr>
              <w:spacing w:after="0" w:line="240" w:lineRule="auto"/>
              <w:ind w:hanging="107"/>
              <w:rPr>
                <w:rFonts w:ascii="Times New Roman" w:hAnsi="Times New Roman" w:cs="Times New Roman"/>
                <w:sz w:val="24"/>
                <w:szCs w:val="24"/>
              </w:rPr>
            </w:pPr>
          </w:p>
          <w:p w:rsidR="00257FE9" w:rsidRPr="00257FE9" w:rsidRDefault="00257FE9" w:rsidP="00257FE9">
            <w:pPr>
              <w:spacing w:after="0" w:line="240" w:lineRule="auto"/>
              <w:ind w:left="460" w:hanging="567"/>
              <w:rPr>
                <w:rFonts w:ascii="Times New Roman" w:hAnsi="Times New Roman" w:cs="Times New Roman"/>
                <w:sz w:val="24"/>
                <w:szCs w:val="24"/>
              </w:rPr>
            </w:pPr>
            <w:r w:rsidRPr="00257FE9">
              <w:rPr>
                <w:rFonts w:ascii="Times New Roman" w:hAnsi="Times New Roman" w:cs="Times New Roman"/>
                <w:sz w:val="24"/>
                <w:szCs w:val="24"/>
              </w:rPr>
              <w:t xml:space="preserve">_____________________ </w:t>
            </w:r>
          </w:p>
          <w:p w:rsidR="00257FE9" w:rsidRPr="00257FE9" w:rsidRDefault="00257FE9" w:rsidP="00257FE9">
            <w:pPr>
              <w:spacing w:after="0" w:line="240" w:lineRule="auto"/>
              <w:ind w:hanging="107"/>
              <w:rPr>
                <w:rFonts w:ascii="Times New Roman" w:hAnsi="Times New Roman" w:cs="Times New Roman"/>
                <w:sz w:val="24"/>
                <w:szCs w:val="24"/>
              </w:rPr>
            </w:pPr>
            <w:r w:rsidRPr="00257FE9">
              <w:rPr>
                <w:rFonts w:ascii="Times New Roman" w:hAnsi="Times New Roman" w:cs="Times New Roman"/>
                <w:sz w:val="24"/>
                <w:szCs w:val="24"/>
              </w:rPr>
              <w:t>М.П.</w:t>
            </w:r>
          </w:p>
        </w:tc>
      </w:tr>
    </w:tbl>
    <w:p w:rsidR="00257FE9" w:rsidRPr="00257FE9" w:rsidRDefault="00257FE9" w:rsidP="00257FE9">
      <w:pPr>
        <w:widowControl w:val="0"/>
        <w:tabs>
          <w:tab w:val="left" w:pos="0"/>
          <w:tab w:val="right" w:pos="9720"/>
        </w:tabs>
        <w:spacing w:after="0" w:line="240" w:lineRule="auto"/>
        <w:rPr>
          <w:rFonts w:ascii="Times New Roman" w:hAnsi="Times New Roman" w:cs="Times New Roman"/>
          <w:b/>
          <w:bCs/>
          <w:sz w:val="24"/>
          <w:szCs w:val="24"/>
        </w:rPr>
      </w:pPr>
    </w:p>
    <w:p w:rsidR="00257FE9" w:rsidRPr="00257FE9" w:rsidRDefault="00257FE9" w:rsidP="00257FE9">
      <w:pPr>
        <w:widowControl w:val="0"/>
        <w:tabs>
          <w:tab w:val="left" w:pos="0"/>
          <w:tab w:val="right" w:pos="9720"/>
        </w:tabs>
        <w:spacing w:after="0" w:line="240" w:lineRule="auto"/>
        <w:rPr>
          <w:rFonts w:ascii="Times New Roman" w:hAnsi="Times New Roman" w:cs="Times New Roman"/>
          <w:b/>
          <w:bCs/>
          <w:sz w:val="24"/>
          <w:szCs w:val="24"/>
        </w:rPr>
      </w:pPr>
    </w:p>
    <w:p w:rsidR="00257FE9" w:rsidRPr="00257FE9" w:rsidRDefault="00257FE9" w:rsidP="00257FE9">
      <w:pPr>
        <w:widowControl w:val="0"/>
        <w:tabs>
          <w:tab w:val="left" w:pos="0"/>
          <w:tab w:val="right" w:pos="9720"/>
        </w:tabs>
        <w:spacing w:after="0" w:line="240" w:lineRule="auto"/>
        <w:rPr>
          <w:rFonts w:ascii="Times New Roman" w:hAnsi="Times New Roman" w:cs="Times New Roman"/>
          <w:b/>
          <w:bCs/>
          <w:sz w:val="24"/>
          <w:szCs w:val="24"/>
        </w:rPr>
      </w:pPr>
    </w:p>
    <w:p w:rsidR="00257FE9" w:rsidRPr="00257FE9" w:rsidRDefault="00257FE9" w:rsidP="00257FE9">
      <w:pPr>
        <w:widowControl w:val="0"/>
        <w:tabs>
          <w:tab w:val="left" w:pos="0"/>
          <w:tab w:val="right" w:pos="9720"/>
        </w:tabs>
        <w:spacing w:after="0" w:line="240" w:lineRule="auto"/>
        <w:rPr>
          <w:rFonts w:ascii="Times New Roman" w:hAnsi="Times New Roman" w:cs="Times New Roman"/>
          <w:b/>
          <w:bCs/>
          <w:sz w:val="24"/>
          <w:szCs w:val="24"/>
        </w:rPr>
      </w:pPr>
    </w:p>
    <w:p w:rsidR="00000000" w:rsidRPr="00257FE9" w:rsidRDefault="00257FE9" w:rsidP="00257FE9">
      <w:pPr>
        <w:spacing w:after="0" w:line="240" w:lineRule="auto"/>
        <w:rPr>
          <w:rFonts w:ascii="Times New Roman" w:hAnsi="Times New Roman" w:cs="Times New Roman"/>
          <w:sz w:val="24"/>
          <w:szCs w:val="24"/>
        </w:rPr>
      </w:pPr>
    </w:p>
    <w:p w:rsidR="00257FE9" w:rsidRPr="00257FE9" w:rsidRDefault="00257FE9">
      <w:pPr>
        <w:spacing w:after="0" w:line="240" w:lineRule="auto"/>
        <w:rPr>
          <w:rFonts w:ascii="Times New Roman" w:hAnsi="Times New Roman" w:cs="Times New Roman"/>
          <w:sz w:val="24"/>
          <w:szCs w:val="24"/>
        </w:rPr>
      </w:pPr>
    </w:p>
    <w:sectPr w:rsidR="00257FE9" w:rsidRPr="00257FE9" w:rsidSect="00257FE9">
      <w:pgSz w:w="11906" w:h="16838" w:code="9"/>
      <w:pgMar w:top="851"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savePreviewPicture/>
  <w:compat>
    <w:useFELayout/>
  </w:compat>
  <w:rsids>
    <w:rsidRoot w:val="00257FE9"/>
    <w:rsid w:val="00257F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257FE9"/>
    <w:pPr>
      <w:keepNext/>
      <w:spacing w:after="0" w:line="240" w:lineRule="auto"/>
      <w:jc w:val="both"/>
      <w:outlineLvl w:val="1"/>
    </w:pPr>
    <w:rPr>
      <w:rFonts w:ascii="Times New Roman" w:eastAsia="Times New Roman" w:hAnsi="Times New Roman" w:cs="Times New Roman"/>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57FE9"/>
    <w:rPr>
      <w:rFonts w:ascii="Times New Roman" w:eastAsia="Times New Roman" w:hAnsi="Times New Roman" w:cs="Times New Roman"/>
      <w:sz w:val="28"/>
      <w:szCs w:val="20"/>
      <w:lang/>
    </w:rPr>
  </w:style>
  <w:style w:type="paragraph" w:styleId="a3">
    <w:name w:val="Normal (Web)"/>
    <w:aliases w:val="Обычный (веб)1,Обычный (Web)1,Текст сноски1,Текст сноски11,Обычный (веб) Знак Знак Знак Знак,Обычный (веб) Знак Знак Знак,Обычный (Web),Обычный (веб) Знак Знак"/>
    <w:basedOn w:val="a"/>
    <w:link w:val="a4"/>
    <w:uiPriority w:val="99"/>
    <w:unhideWhenUsed/>
    <w:qFormat/>
    <w:rsid w:val="00257FE9"/>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4">
    <w:name w:val="Обычный (веб) Знак"/>
    <w:aliases w:val="Обычный (веб)1 Знак,Обычный (Web)1 Знак,Текст сноски1 Знак,Текст сноски11 Знак,Обычный (веб) Знак Знак Знак Знак Знак,Обычный (веб) Знак Знак Знак Знак1,Обычный (Web) Знак,Обычный (веб) Знак Знак Знак1"/>
    <w:link w:val="a3"/>
    <w:uiPriority w:val="99"/>
    <w:rsid w:val="00257FE9"/>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_mch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7083</Characters>
  <Application>Microsoft Office Word</Application>
  <DocSecurity>0</DocSecurity>
  <Lines>59</Lines>
  <Paragraphs>16</Paragraphs>
  <ScaleCrop>false</ScaleCrop>
  <Company>Microsoft</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2026-06-17T07:27:00Z</dcterms:created>
  <dcterms:modified xsi:type="dcterms:W3CDTF">2026-06-17T07:28:00Z</dcterms:modified>
</cp:coreProperties>
</file>