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03F1D2E2" w:rsidR="004D39E3" w:rsidRPr="009F4285" w:rsidRDefault="00841659" w:rsidP="00AF327C">
            <w:pPr>
              <w:suppressAutoHyphens/>
              <w:spacing w:after="0" w:line="240" w:lineRule="auto"/>
              <w:rPr>
                <w:rFonts w:ascii="Times New Roman" w:eastAsia="Calibri" w:hAnsi="Times New Roman" w:cs="Times New Roman"/>
                <w:bCs/>
                <w:lang w:eastAsia="ar-SA"/>
              </w:rPr>
            </w:pPr>
            <w:r w:rsidRPr="00841659">
              <w:rPr>
                <w:rFonts w:ascii="Times New Roman" w:eastAsia="Calibri" w:hAnsi="Times New Roman" w:cs="Times New Roman"/>
                <w:bCs/>
                <w:lang w:eastAsia="ar-SA"/>
              </w:rPr>
              <w:t>Поставка кондиционера колонного в кинотеатр</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3953A3F2"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10</w:t>
            </w:r>
            <w:r w:rsidR="00305C2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десяти</w:t>
            </w:r>
            <w:r w:rsidR="00382A14">
              <w:rPr>
                <w:rFonts w:ascii="Times New Roman" w:eastAsia="Calibri" w:hAnsi="Times New Roman" w:cs="Times New Roman"/>
                <w:bCs/>
                <w:color w:val="000000" w:themeColor="text1"/>
                <w:lang w:eastAsia="ar-SA"/>
              </w:rPr>
              <w:t xml:space="preserve">) </w:t>
            </w:r>
            <w:r w:rsidR="00305C2B">
              <w:rPr>
                <w:rFonts w:ascii="Times New Roman" w:eastAsia="Calibri" w:hAnsi="Times New Roman" w:cs="Times New Roman"/>
                <w:bCs/>
                <w:color w:val="000000" w:themeColor="text1"/>
                <w:lang w:eastAsia="ar-SA"/>
              </w:rPr>
              <w:t>рабочих</w:t>
            </w:r>
            <w:r w:rsidR="00E82F40" w:rsidRPr="00E82F40">
              <w:rPr>
                <w:rFonts w:ascii="Times New Roman" w:eastAsia="Calibri" w:hAnsi="Times New Roman" w:cs="Times New Roman"/>
                <w:bCs/>
                <w:color w:val="000000" w:themeColor="text1"/>
                <w:lang w:eastAsia="ar-SA"/>
              </w:rPr>
              <w:t xml:space="preserve"> дн</w:t>
            </w:r>
            <w:r w:rsidR="00382A14">
              <w:rPr>
                <w:rFonts w:ascii="Times New Roman" w:eastAsia="Calibri" w:hAnsi="Times New Roman" w:cs="Times New Roman"/>
                <w:bCs/>
                <w:color w:val="000000" w:themeColor="text1"/>
                <w:lang w:eastAsia="ar-SA"/>
              </w:rPr>
              <w:t>ей</w:t>
            </w:r>
            <w:r w:rsidR="00E82F40" w:rsidRPr="00E82F40">
              <w:rPr>
                <w:rFonts w:ascii="Times New Roman" w:eastAsia="Calibri" w:hAnsi="Times New Roman" w:cs="Times New Roman"/>
                <w:bCs/>
                <w:color w:val="000000" w:themeColor="text1"/>
                <w:lang w:eastAsia="ar-SA"/>
              </w:rPr>
              <w:t xml:space="preserve"> с даты подписания</w:t>
            </w:r>
            <w:r w:rsidR="00E82F40">
              <w:rPr>
                <w:rFonts w:ascii="Times New Roman" w:eastAsia="Calibri" w:hAnsi="Times New Roman" w:cs="Times New Roman"/>
                <w:bCs/>
                <w:color w:val="000000" w:themeColor="text1"/>
                <w:lang w:eastAsia="ar-SA"/>
              </w:rPr>
              <w:t xml:space="preserve"> </w:t>
            </w:r>
            <w:r w:rsidR="00E82F40" w:rsidRPr="00E82F40">
              <w:rPr>
                <w:rFonts w:ascii="Times New Roman" w:eastAsia="Calibri" w:hAnsi="Times New Roman" w:cs="Times New Roman"/>
                <w:bCs/>
                <w:color w:val="000000" w:themeColor="text1"/>
                <w:lang w:eastAsia="ar-SA"/>
              </w:rPr>
              <w:t>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5F1C7235" w:rsidR="00D30F37" w:rsidRPr="00FE594B" w:rsidRDefault="00BA4BC9" w:rsidP="009F4285">
            <w:pPr>
              <w:suppressAutoHyphens/>
              <w:spacing w:after="0" w:line="240" w:lineRule="auto"/>
              <w:rPr>
                <w:rFonts w:ascii="Times New Roman" w:eastAsia="Times New Roman" w:hAnsi="Times New Roman" w:cs="Times New Roman"/>
                <w:lang w:eastAsia="ar-SA"/>
              </w:rPr>
            </w:pPr>
            <w:r w:rsidRPr="00BA4BC9">
              <w:rPr>
                <w:rFonts w:ascii="Times New Roman" w:eastAsia="Calibri" w:hAnsi="Times New Roman" w:cs="Times New Roman"/>
                <w:bCs/>
                <w:lang w:eastAsia="ar-SA"/>
              </w:rPr>
              <w:t>Поставка кондиционера колонного в кинотеатр</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lastRenderedPageBreak/>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25A02D6D" w:rsidR="000122DB" w:rsidRPr="00305C2B" w:rsidRDefault="00BA4BC9" w:rsidP="009F4285">
            <w:pPr>
              <w:suppressAutoHyphens/>
              <w:spacing w:after="0" w:line="240" w:lineRule="auto"/>
              <w:rPr>
                <w:rFonts w:eastAsia="Calibri"/>
                <w:b/>
                <w:sz w:val="22"/>
                <w:szCs w:val="22"/>
                <w:lang w:val="ru-RU" w:eastAsia="ar-SA"/>
              </w:rPr>
            </w:pPr>
            <w:r w:rsidRPr="00BA4BC9">
              <w:rPr>
                <w:rFonts w:eastAsia="Calibri"/>
                <w:bCs/>
                <w:sz w:val="22"/>
                <w:lang w:val="ru-RU" w:eastAsia="ar-SA"/>
              </w:rPr>
              <w:t>Поставка кондиционера колонного в кинотеатр</w:t>
            </w:r>
          </w:p>
        </w:tc>
        <w:tc>
          <w:tcPr>
            <w:tcW w:w="8618" w:type="dxa"/>
            <w:tcBorders>
              <w:bottom w:val="single" w:sz="4" w:space="0" w:color="auto"/>
            </w:tcBorders>
          </w:tcPr>
          <w:p w14:paraId="5E86403D" w14:textId="7D2171DC" w:rsidR="000122DB" w:rsidRPr="00FE594B" w:rsidRDefault="000122DB" w:rsidP="00F6656B">
            <w:pPr>
              <w:keepNext/>
              <w:suppressAutoHyphens/>
              <w:spacing w:after="0" w:line="240" w:lineRule="auto"/>
              <w:rPr>
                <w:b/>
                <w:bCs/>
                <w:spacing w:val="-4"/>
                <w:kern w:val="2"/>
                <w:sz w:val="22"/>
                <w:szCs w:val="22"/>
                <w:lang w:val="ru-RU" w:eastAsia="ar-SA"/>
              </w:rPr>
            </w:pPr>
            <w:r w:rsidRPr="00FE594B">
              <w:rPr>
                <w:sz w:val="22"/>
                <w:szCs w:val="22"/>
                <w:lang w:val="ru-RU"/>
              </w:rPr>
              <w:t xml:space="preserve">Не менее </w:t>
            </w:r>
            <w:r w:rsidR="00BA4BC9">
              <w:rPr>
                <w:sz w:val="22"/>
                <w:szCs w:val="22"/>
                <w:lang w:val="ru-RU"/>
              </w:rPr>
              <w:t>36</w:t>
            </w:r>
            <w:r w:rsidRPr="00FE594B">
              <w:rPr>
                <w:sz w:val="22"/>
                <w:szCs w:val="22"/>
                <w:lang w:val="ru-RU"/>
              </w:rPr>
              <w:t xml:space="preserve"> мес. с даты подписания Заказчиком документа о приемке Товара</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33C5A905"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920695">
              <w:rPr>
                <w:rFonts w:eastAsia="Calibri"/>
                <w:bCs/>
                <w:color w:val="000000" w:themeColor="text1"/>
                <w:sz w:val="22"/>
                <w:szCs w:val="22"/>
                <w:lang w:val="ru-RU" w:eastAsia="ar-SA"/>
              </w:rPr>
              <w:t>0</w:t>
            </w:r>
            <w:r w:rsidR="00F25F16">
              <w:rPr>
                <w:rFonts w:eastAsia="Calibri"/>
                <w:bCs/>
                <w:color w:val="000000" w:themeColor="text1"/>
                <w:sz w:val="22"/>
                <w:szCs w:val="22"/>
                <w:lang w:val="ru-RU" w:eastAsia="ar-SA"/>
              </w:rPr>
              <w:t>.</w:t>
            </w:r>
            <w:r w:rsidR="00DF3529">
              <w:rPr>
                <w:rFonts w:eastAsia="Calibri"/>
                <w:bCs/>
                <w:color w:val="000000" w:themeColor="text1"/>
                <w:sz w:val="22"/>
                <w:szCs w:val="22"/>
                <w:lang w:val="ru-RU" w:eastAsia="ar-SA"/>
              </w:rPr>
              <w:t>10</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38E92E42" w:rsidR="001C4614" w:rsidRPr="00CC49AB" w:rsidRDefault="009E4A5F" w:rsidP="00317917">
            <w:pPr>
              <w:suppressAutoHyphens/>
              <w:spacing w:after="0" w:line="240" w:lineRule="auto"/>
              <w:rPr>
                <w:rFonts w:ascii="Times New Roman" w:eastAsia="Times New Roman" w:hAnsi="Times New Roman" w:cs="Times New Roman"/>
                <w:lang w:eastAsia="ar-SA"/>
              </w:rPr>
            </w:pPr>
            <w:r w:rsidRPr="009E4A5F">
              <w:rPr>
                <w:rFonts w:ascii="Times New Roman" w:eastAsia="Calibri" w:hAnsi="Times New Roman" w:cs="Times New Roman"/>
                <w:bCs/>
                <w:lang w:eastAsia="ar-SA"/>
              </w:rPr>
              <w:t>Поставка кондиционера колонного в кинотеатр</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341ED43B" w:rsidR="001C4614" w:rsidRPr="00CC49AB" w:rsidRDefault="009E4A5F" w:rsidP="00317917">
            <w:pPr>
              <w:suppressAutoHyphens/>
              <w:spacing w:after="0" w:line="240" w:lineRule="auto"/>
              <w:rPr>
                <w:rFonts w:ascii="Times New Roman" w:eastAsia="Times New Roman" w:hAnsi="Times New Roman" w:cs="Times New Roman"/>
                <w:lang w:eastAsia="ar-SA"/>
              </w:rPr>
            </w:pPr>
            <w:r w:rsidRPr="009E4A5F">
              <w:rPr>
                <w:rFonts w:ascii="Times New Roman" w:eastAsia="Calibri" w:hAnsi="Times New Roman" w:cs="Times New Roman"/>
                <w:bCs/>
                <w:lang w:eastAsia="ar-SA"/>
              </w:rPr>
              <w:t>Поставка кондиционера колонного в кинотеатр</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FE8F712"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903E3E6"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54AF5CD"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7C48E11"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A8AFEC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15D5258"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42CADF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11ADF2F"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EF0CA9E"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699E040"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83CAA5A"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A6013E4"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2E7D976"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38E5038"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75B1B8B"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D3C9190"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808D529"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ТЕХНИЧЕСКОЕ ЗАДАНИЕ</w:t>
      </w:r>
    </w:p>
    <w:p w14:paraId="25E6352D"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 xml:space="preserve"> (описание объекта закупки)</w:t>
      </w:r>
    </w:p>
    <w:p w14:paraId="0B92CA6E"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p>
    <w:p w14:paraId="4E4BE016" w14:textId="77777777" w:rsidR="00AF327C" w:rsidRDefault="00AF327C" w:rsidP="007A6DA7">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298AA23A" w14:textId="77777777" w:rsidR="00315176" w:rsidRPr="00315176" w:rsidRDefault="00315176" w:rsidP="00315176">
      <w:pPr>
        <w:suppressAutoHyphens/>
        <w:spacing w:after="0" w:line="240" w:lineRule="auto"/>
        <w:jc w:val="center"/>
        <w:rPr>
          <w:rFonts w:ascii="Times New Roman" w:eastAsia="Calibri" w:hAnsi="Times New Roman" w:cs="Times New Roman"/>
          <w:sz w:val="24"/>
          <w:szCs w:val="24"/>
          <w:lang w:eastAsia="ar-SA"/>
        </w:rPr>
      </w:pPr>
      <w:r w:rsidRPr="00315176">
        <w:rPr>
          <w:rFonts w:ascii="Times New Roman" w:eastAsia="Calibri" w:hAnsi="Times New Roman" w:cs="Times New Roman"/>
          <w:color w:val="000000"/>
          <w:sz w:val="24"/>
          <w:szCs w:val="24"/>
          <w:lang w:eastAsia="ar-SA"/>
        </w:rPr>
        <w:t xml:space="preserve">Поставка кондиционера колонного </w:t>
      </w:r>
      <w:bookmarkStart w:id="1" w:name="_Hlk233105486"/>
      <w:r w:rsidRPr="00315176">
        <w:rPr>
          <w:rFonts w:ascii="Times New Roman" w:eastAsia="Calibri" w:hAnsi="Times New Roman" w:cs="Times New Roman"/>
          <w:color w:val="000000"/>
          <w:sz w:val="24"/>
          <w:szCs w:val="24"/>
          <w:lang w:eastAsia="ar-SA"/>
        </w:rPr>
        <w:t>в кинотеатр «Иллюзион»</w:t>
      </w:r>
    </w:p>
    <w:bookmarkEnd w:id="1"/>
    <w:p w14:paraId="467E412B" w14:textId="77777777" w:rsidR="00315176" w:rsidRPr="00315176" w:rsidRDefault="00315176" w:rsidP="00315176">
      <w:pPr>
        <w:suppressAutoHyphens/>
        <w:spacing w:after="0" w:line="240" w:lineRule="auto"/>
        <w:jc w:val="center"/>
        <w:rPr>
          <w:rFonts w:ascii="Times New Roman" w:eastAsia="Calibri" w:hAnsi="Times New Roman" w:cs="Times New Roman"/>
          <w:sz w:val="24"/>
          <w:szCs w:val="24"/>
          <w:lang w:eastAsia="ar-SA"/>
        </w:rPr>
      </w:pPr>
      <w:r w:rsidRPr="00315176">
        <w:rPr>
          <w:rFonts w:ascii="Times New Roman" w:eastAsia="Calibri" w:hAnsi="Times New Roman" w:cs="Times New Roman"/>
          <w:sz w:val="24"/>
          <w:szCs w:val="24"/>
          <w:lang w:eastAsia="ar-SA"/>
        </w:rPr>
        <w:t xml:space="preserve">для нужд </w:t>
      </w:r>
      <w:r w:rsidRPr="00315176">
        <w:rPr>
          <w:rFonts w:ascii="Times New Roman" w:eastAsia="Calibri" w:hAnsi="Times New Roman" w:cs="Times New Roman"/>
          <w:spacing w:val="-2"/>
          <w:sz w:val="24"/>
          <w:szCs w:val="24"/>
          <w:lang w:eastAsia="ar-SA"/>
        </w:rPr>
        <w:t>Госфильмофонда России</w:t>
      </w:r>
    </w:p>
    <w:p w14:paraId="7496EE00"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5D357EF8"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6854CB6E"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180D24EA"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4B4DD257"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038B2954"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0CBD2734"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4F95A565"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3AF6F3AD"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2EEF017A"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22185FB1"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1C1BCFE3"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7202EEFC"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75972A3C"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433C4731"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7A840554"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35CD6240"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233EF91C" w14:textId="77777777" w:rsidR="00315176" w:rsidRPr="00315176" w:rsidRDefault="00315176" w:rsidP="00315176">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41E76211" w14:textId="77777777" w:rsidR="00315176" w:rsidRPr="00315176" w:rsidRDefault="00315176" w:rsidP="00315176">
      <w:pPr>
        <w:suppressAutoHyphens/>
        <w:spacing w:after="0" w:line="240" w:lineRule="auto"/>
        <w:jc w:val="center"/>
        <w:rPr>
          <w:rFonts w:ascii="Times New Roman" w:eastAsia="Calibri" w:hAnsi="Times New Roman" w:cs="Times New Roman"/>
          <w:b/>
          <w:sz w:val="24"/>
          <w:szCs w:val="24"/>
          <w:lang w:eastAsia="ar-SA"/>
        </w:rPr>
      </w:pPr>
    </w:p>
    <w:p w14:paraId="64A9F72C" w14:textId="07C3C6EC" w:rsidR="00315176" w:rsidRPr="00315176" w:rsidRDefault="00315176" w:rsidP="00315176">
      <w:pPr>
        <w:widowControl w:val="0"/>
        <w:numPr>
          <w:ilvl w:val="0"/>
          <w:numId w:val="2"/>
        </w:numPr>
        <w:autoSpaceDE w:val="0"/>
        <w:autoSpaceDN w:val="0"/>
        <w:spacing w:after="200" w:line="276" w:lineRule="auto"/>
        <w:ind w:left="284" w:hanging="284"/>
        <w:contextualSpacing/>
        <w:rPr>
          <w:rFonts w:ascii="Times New Roman" w:eastAsia="Calibri" w:hAnsi="Times New Roman" w:cs="Times New Roman"/>
          <w:b/>
          <w:sz w:val="24"/>
          <w:szCs w:val="24"/>
        </w:rPr>
      </w:pPr>
      <w:r w:rsidRPr="00315176">
        <w:rPr>
          <w:rFonts w:ascii="Times New Roman" w:eastAsia="Calibri" w:hAnsi="Times New Roman" w:cs="Times New Roman"/>
          <w:b/>
          <w:sz w:val="24"/>
          <w:szCs w:val="24"/>
        </w:rPr>
        <w:t xml:space="preserve">Объект </w:t>
      </w:r>
      <w:proofErr w:type="gramStart"/>
      <w:r w:rsidR="00ED5933" w:rsidRPr="00315176">
        <w:rPr>
          <w:rFonts w:ascii="Times New Roman" w:eastAsia="Calibri" w:hAnsi="Times New Roman" w:cs="Times New Roman"/>
          <w:b/>
          <w:sz w:val="24"/>
          <w:szCs w:val="24"/>
        </w:rPr>
        <w:t xml:space="preserve">закупки:  </w:t>
      </w:r>
      <w:r w:rsidRPr="00315176">
        <w:rPr>
          <w:rFonts w:ascii="Times New Roman" w:eastAsia="Calibri" w:hAnsi="Times New Roman" w:cs="Times New Roman"/>
          <w:b/>
          <w:sz w:val="24"/>
          <w:szCs w:val="24"/>
        </w:rPr>
        <w:t xml:space="preserve"> </w:t>
      </w:r>
      <w:proofErr w:type="gramEnd"/>
      <w:r w:rsidRPr="00315176">
        <w:rPr>
          <w:rFonts w:ascii="Times New Roman" w:eastAsia="Calibri" w:hAnsi="Times New Roman" w:cs="Times New Roman"/>
          <w:b/>
          <w:sz w:val="24"/>
          <w:szCs w:val="24"/>
        </w:rPr>
        <w:t xml:space="preserve">                                                                                                </w:t>
      </w:r>
      <w:r w:rsidRPr="00315176">
        <w:rPr>
          <w:rFonts w:ascii="Times New Roman" w:eastAsia="Calibri" w:hAnsi="Times New Roman" w:cs="Times New Roman"/>
          <w:sz w:val="24"/>
          <w:szCs w:val="24"/>
          <w:lang w:eastAsia="ar-SA"/>
        </w:rPr>
        <w:t xml:space="preserve">Кондиционер колонный </w:t>
      </w:r>
      <w:r w:rsidRPr="00315176">
        <w:rPr>
          <w:rFonts w:ascii="Times New Roman" w:eastAsia="Calibri" w:hAnsi="Times New Roman" w:cs="Times New Roman"/>
          <w:color w:val="000000"/>
          <w:sz w:val="24"/>
          <w:szCs w:val="24"/>
          <w:lang w:eastAsia="ru-RU"/>
        </w:rPr>
        <w:t>(далее – Товар)</w:t>
      </w:r>
      <w:r w:rsidRPr="00315176">
        <w:rPr>
          <w:rFonts w:ascii="Times New Roman" w:eastAsia="Calibri" w:hAnsi="Times New Roman" w:cs="Times New Roman"/>
          <w:sz w:val="24"/>
          <w:szCs w:val="24"/>
          <w:lang w:eastAsia="ar-SA"/>
        </w:rPr>
        <w:t xml:space="preserve"> для нужд </w:t>
      </w:r>
      <w:r w:rsidRPr="00315176">
        <w:rPr>
          <w:rFonts w:ascii="Times New Roman" w:eastAsia="Calibri" w:hAnsi="Times New Roman" w:cs="Times New Roman"/>
          <w:spacing w:val="-2"/>
          <w:sz w:val="24"/>
          <w:szCs w:val="24"/>
          <w:lang w:eastAsia="ar-SA"/>
        </w:rPr>
        <w:t>Госфильмофонда России</w:t>
      </w:r>
      <w:r w:rsidRPr="00315176">
        <w:rPr>
          <w:rFonts w:ascii="Times New Roman" w:eastAsia="Calibri" w:hAnsi="Times New Roman" w:cs="Times New Roman"/>
          <w:sz w:val="24"/>
          <w:szCs w:val="24"/>
          <w:lang w:eastAsia="ar-SA"/>
        </w:rPr>
        <w:t xml:space="preserve"> (далее - Заказчик).</w:t>
      </w:r>
    </w:p>
    <w:p w14:paraId="677C3A62" w14:textId="77777777" w:rsidR="00315176" w:rsidRPr="00315176" w:rsidRDefault="00315176" w:rsidP="00315176">
      <w:pPr>
        <w:suppressAutoHyphens/>
        <w:spacing w:after="0" w:line="240" w:lineRule="auto"/>
        <w:ind w:firstLine="708"/>
        <w:jc w:val="both"/>
        <w:rPr>
          <w:rFonts w:ascii="Times New Roman" w:eastAsia="Calibri" w:hAnsi="Times New Roman" w:cs="Times New Roman"/>
          <w:color w:val="000000"/>
          <w:sz w:val="24"/>
          <w:szCs w:val="24"/>
          <w:lang w:eastAsia="ru-RU"/>
        </w:rPr>
      </w:pPr>
    </w:p>
    <w:p w14:paraId="23D8B4EB" w14:textId="77777777" w:rsidR="00315176" w:rsidRPr="00315176" w:rsidRDefault="00315176" w:rsidP="00315176">
      <w:pPr>
        <w:suppressAutoHyphens/>
        <w:spacing w:after="0" w:line="240" w:lineRule="auto"/>
        <w:jc w:val="both"/>
        <w:rPr>
          <w:rFonts w:ascii="Times New Roman" w:eastAsia="Calibri" w:hAnsi="Times New Roman" w:cs="Times New Roman"/>
          <w:b/>
          <w:sz w:val="24"/>
          <w:szCs w:val="24"/>
          <w:lang w:eastAsia="ar-SA"/>
        </w:rPr>
      </w:pPr>
      <w:r w:rsidRPr="00315176">
        <w:rPr>
          <w:rFonts w:ascii="Times New Roman" w:eastAsia="Calibri" w:hAnsi="Times New Roman" w:cs="Times New Roman"/>
          <w:b/>
          <w:sz w:val="24"/>
          <w:szCs w:val="24"/>
          <w:lang w:eastAsia="ar-SA"/>
        </w:rPr>
        <w:t>2. Краткие характеристики оказываемых услуг и поставляемых товаров</w:t>
      </w:r>
    </w:p>
    <w:p w14:paraId="4BA163C0" w14:textId="77777777" w:rsidR="00315176" w:rsidRPr="00315176" w:rsidRDefault="00315176" w:rsidP="00315176">
      <w:pPr>
        <w:suppressAutoHyphens/>
        <w:spacing w:after="0" w:line="240" w:lineRule="auto"/>
        <w:jc w:val="both"/>
        <w:rPr>
          <w:rFonts w:ascii="Times New Roman" w:eastAsia="Calibri" w:hAnsi="Times New Roman" w:cs="Times New Roman"/>
          <w:b/>
          <w:sz w:val="24"/>
          <w:szCs w:val="24"/>
          <w:lang w:eastAsia="ar-SA"/>
        </w:rPr>
      </w:pPr>
    </w:p>
    <w:p w14:paraId="097CA86D" w14:textId="2A1B5648" w:rsidR="00315176" w:rsidRPr="00315176" w:rsidRDefault="00315176" w:rsidP="00315176">
      <w:pPr>
        <w:suppressAutoHyphens/>
        <w:spacing w:after="0" w:line="240" w:lineRule="auto"/>
        <w:ind w:firstLine="567"/>
        <w:jc w:val="both"/>
        <w:rPr>
          <w:rFonts w:ascii="Times New Roman" w:eastAsia="Calibri" w:hAnsi="Times New Roman" w:cs="Times New Roman"/>
          <w:sz w:val="24"/>
          <w:szCs w:val="24"/>
          <w:lang w:eastAsia="ar-SA"/>
        </w:rPr>
      </w:pPr>
      <w:r w:rsidRPr="00315176">
        <w:rPr>
          <w:rFonts w:ascii="Times New Roman" w:eastAsia="Calibri" w:hAnsi="Times New Roman" w:cs="Times New Roman"/>
          <w:sz w:val="24"/>
          <w:szCs w:val="24"/>
        </w:rPr>
        <w:t xml:space="preserve">Товар предназначен для поддержания температурно-влажностного </w:t>
      </w:r>
      <w:r w:rsidRPr="00315176">
        <w:rPr>
          <w:rFonts w:ascii="Times New Roman" w:eastAsia="Calibri" w:hAnsi="Times New Roman" w:cs="Times New Roman"/>
          <w:sz w:val="24"/>
          <w:szCs w:val="24"/>
        </w:rPr>
        <w:t xml:space="preserve">режима </w:t>
      </w:r>
      <w:r w:rsidRPr="00315176">
        <w:rPr>
          <w:rFonts w:ascii="Times New Roman" w:eastAsia="Times New Roman" w:hAnsi="Times New Roman" w:cs="Times New Roman"/>
          <w:lang w:eastAsia="ru-RU" w:bidi="ru-RU"/>
        </w:rPr>
        <w:t>в</w:t>
      </w:r>
      <w:r w:rsidRPr="00315176">
        <w:rPr>
          <w:rFonts w:ascii="Times New Roman" w:eastAsia="Calibri" w:hAnsi="Times New Roman" w:cs="Times New Roman"/>
          <w:sz w:val="24"/>
          <w:szCs w:val="24"/>
        </w:rPr>
        <w:t xml:space="preserve"> кинотеатре «Иллюзион» Госфильмофонда РФ. </w:t>
      </w:r>
    </w:p>
    <w:p w14:paraId="0E5611C0" w14:textId="77777777" w:rsidR="00315176" w:rsidRPr="00315176" w:rsidRDefault="00315176" w:rsidP="00315176">
      <w:pPr>
        <w:suppressAutoHyphens/>
        <w:spacing w:after="0" w:line="240" w:lineRule="auto"/>
        <w:ind w:firstLine="567"/>
        <w:jc w:val="both"/>
        <w:rPr>
          <w:rFonts w:ascii="Times New Roman" w:eastAsia="Calibri" w:hAnsi="Times New Roman" w:cs="Times New Roman"/>
          <w:sz w:val="24"/>
          <w:szCs w:val="24"/>
          <w:lang w:eastAsia="ar-SA"/>
        </w:rPr>
      </w:pPr>
    </w:p>
    <w:p w14:paraId="16F3B66A" w14:textId="77777777" w:rsidR="00315176" w:rsidRPr="00315176" w:rsidRDefault="00315176" w:rsidP="00315176">
      <w:pPr>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t>3. Количество поставляемого товара, выполняемых работ и услуг для каждой позиции и вида, номенклатуры или ассортимента</w:t>
      </w:r>
    </w:p>
    <w:p w14:paraId="1EA9B4CF" w14:textId="0CEA4BDE" w:rsidR="00315176" w:rsidRPr="00315176" w:rsidRDefault="00315176" w:rsidP="00315176">
      <w:pPr>
        <w:widowControl w:val="0"/>
        <w:autoSpaceDE w:val="0"/>
        <w:autoSpaceDN w:val="0"/>
        <w:spacing w:after="0" w:line="360" w:lineRule="auto"/>
        <w:rPr>
          <w:rFonts w:ascii="Times New Roman" w:eastAsia="Times New Roman" w:hAnsi="Times New Roman" w:cs="Times New Roman"/>
          <w:color w:val="000000"/>
          <w:sz w:val="24"/>
          <w:szCs w:val="24"/>
          <w:lang w:eastAsia="ru-RU" w:bidi="ru-RU"/>
        </w:rPr>
      </w:pPr>
      <w:r w:rsidRPr="00315176">
        <w:rPr>
          <w:rFonts w:ascii="Times New Roman" w:eastAsia="Calibri" w:hAnsi="Times New Roman" w:cs="Times New Roman"/>
          <w:sz w:val="24"/>
          <w:szCs w:val="24"/>
          <w:lang w:eastAsia="ar-SA"/>
        </w:rPr>
        <w:t xml:space="preserve">Количество </w:t>
      </w:r>
      <w:r w:rsidR="005163EC" w:rsidRPr="00315176">
        <w:rPr>
          <w:rFonts w:ascii="Times New Roman" w:eastAsia="Calibri" w:hAnsi="Times New Roman" w:cs="Times New Roman"/>
          <w:sz w:val="24"/>
          <w:szCs w:val="24"/>
          <w:lang w:eastAsia="ar-SA"/>
        </w:rPr>
        <w:t>кондиционеров:</w:t>
      </w:r>
    </w:p>
    <w:p w14:paraId="6F8A3ACB" w14:textId="5DDE9183" w:rsidR="00315176" w:rsidRPr="00315176" w:rsidRDefault="00315176" w:rsidP="00315176">
      <w:pPr>
        <w:widowControl w:val="0"/>
        <w:autoSpaceDE w:val="0"/>
        <w:autoSpaceDN w:val="0"/>
        <w:spacing w:after="0" w:line="360" w:lineRule="auto"/>
        <w:ind w:left="360"/>
        <w:rPr>
          <w:rFonts w:ascii="Times New Roman" w:eastAsia="Times New Roman" w:hAnsi="Times New Roman" w:cs="Times New Roman"/>
          <w:color w:val="000000"/>
          <w:sz w:val="24"/>
          <w:szCs w:val="24"/>
          <w:lang w:eastAsia="ru-RU" w:bidi="ru-RU"/>
        </w:rPr>
      </w:pPr>
      <w:r w:rsidRPr="00315176">
        <w:rPr>
          <w:rFonts w:ascii="Times New Roman" w:eastAsia="Times New Roman" w:hAnsi="Times New Roman" w:cs="Times New Roman"/>
          <w:color w:val="000000"/>
          <w:sz w:val="24"/>
          <w:szCs w:val="24"/>
          <w:lang w:eastAsia="ru-RU" w:bidi="ru-RU"/>
        </w:rPr>
        <w:t xml:space="preserve">Колонный кондиционер </w:t>
      </w:r>
      <w:r w:rsidR="00F44423" w:rsidRPr="00315176">
        <w:rPr>
          <w:rFonts w:ascii="Times New Roman" w:eastAsia="Times New Roman" w:hAnsi="Times New Roman" w:cs="Times New Roman"/>
          <w:color w:val="000000"/>
          <w:sz w:val="24"/>
          <w:szCs w:val="24"/>
          <w:lang w:eastAsia="ru-RU" w:bidi="ru-RU"/>
        </w:rPr>
        <w:t xml:space="preserve">- </w:t>
      </w:r>
      <w:proofErr w:type="spellStart"/>
      <w:r w:rsidR="00F44423" w:rsidRPr="00315176">
        <w:rPr>
          <w:rFonts w:ascii="Times New Roman" w:eastAsia="Times New Roman" w:hAnsi="Times New Roman" w:cs="Times New Roman"/>
          <w:color w:val="000000"/>
          <w:sz w:val="24"/>
          <w:szCs w:val="24"/>
          <w:lang w:eastAsia="ru-RU" w:bidi="ru-RU"/>
        </w:rPr>
        <w:t>Rovex</w:t>
      </w:r>
      <w:proofErr w:type="spellEnd"/>
      <w:r w:rsidRPr="00315176">
        <w:rPr>
          <w:rFonts w:ascii="Times New Roman" w:eastAsia="Times New Roman" w:hAnsi="Times New Roman" w:cs="Times New Roman"/>
          <w:color w:val="000000"/>
          <w:sz w:val="24"/>
          <w:szCs w:val="24"/>
          <w:lang w:eastAsia="ru-RU" w:bidi="ru-RU"/>
        </w:rPr>
        <w:t xml:space="preserve"> RFS-60HR2/CCUFS-60HR2             1шт </w:t>
      </w:r>
      <w:r w:rsidRPr="00315176">
        <w:rPr>
          <w:rFonts w:ascii="Times New Roman" w:eastAsia="Times New Roman" w:hAnsi="Times New Roman" w:cs="Times New Roman"/>
          <w:noProof/>
          <w:lang w:eastAsia="ru-RU" w:bidi="ru-RU"/>
        </w:rPr>
        <w:drawing>
          <wp:inline distT="0" distB="0" distL="0" distR="0" wp14:anchorId="30FB5BBB" wp14:editId="35FAD78C">
            <wp:extent cx="5940425" cy="35242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52425"/>
                    </a:xfrm>
                    <a:prstGeom prst="rect">
                      <a:avLst/>
                    </a:prstGeom>
                    <a:noFill/>
                    <a:ln>
                      <a:noFill/>
                    </a:ln>
                  </pic:spPr>
                </pic:pic>
              </a:graphicData>
            </a:graphic>
          </wp:inline>
        </w:drawing>
      </w:r>
    </w:p>
    <w:p w14:paraId="24FE7688" w14:textId="77777777" w:rsidR="00315176" w:rsidRPr="00315176" w:rsidRDefault="00315176" w:rsidP="00315176">
      <w:pPr>
        <w:widowControl w:val="0"/>
        <w:autoSpaceDE w:val="0"/>
        <w:autoSpaceDN w:val="0"/>
        <w:spacing w:after="0" w:line="360" w:lineRule="auto"/>
        <w:ind w:left="360"/>
        <w:rPr>
          <w:rFonts w:ascii="Times New Roman" w:eastAsia="Times New Roman" w:hAnsi="Times New Roman" w:cs="Times New Roman"/>
          <w:color w:val="000000"/>
          <w:sz w:val="24"/>
          <w:szCs w:val="24"/>
          <w:lang w:eastAsia="ru-RU" w:bidi="ru-RU"/>
        </w:rPr>
      </w:pPr>
      <w:r w:rsidRPr="00315176">
        <w:rPr>
          <w:rFonts w:ascii="Times New Roman" w:eastAsia="Times New Roman" w:hAnsi="Times New Roman" w:cs="Times New Roman"/>
          <w:color w:val="000000"/>
          <w:sz w:val="24"/>
          <w:szCs w:val="24"/>
          <w:lang w:eastAsia="ru-RU" w:bidi="ru-RU"/>
        </w:rPr>
        <w:t>или эквивалент.</w:t>
      </w:r>
    </w:p>
    <w:p w14:paraId="511611C0" w14:textId="1387D025" w:rsidR="00315176" w:rsidRPr="00315176" w:rsidRDefault="00315176" w:rsidP="00315176">
      <w:pPr>
        <w:keepNext/>
        <w:widowControl w:val="0"/>
        <w:suppressAutoHyphens/>
        <w:spacing w:after="0" w:line="240" w:lineRule="auto"/>
        <w:ind w:left="360"/>
        <w:contextualSpacing/>
        <w:jc w:val="both"/>
        <w:rPr>
          <w:rFonts w:ascii="Times New Roman" w:eastAsia="Times New Roman" w:hAnsi="Times New Roman" w:cs="Times New Roman"/>
          <w:lang w:eastAsia="ar-SA" w:bidi="hi-IN"/>
        </w:rPr>
      </w:pPr>
      <w:r w:rsidRPr="00315176">
        <w:rPr>
          <w:rFonts w:ascii="Times New Roman" w:eastAsia="Times New Roman" w:hAnsi="Times New Roman" w:cs="Times New Roman"/>
          <w:color w:val="000000"/>
          <w:sz w:val="24"/>
          <w:szCs w:val="24"/>
          <w:lang w:eastAsia="ru-RU" w:bidi="ru-RU"/>
        </w:rPr>
        <w:t xml:space="preserve">      </w:t>
      </w:r>
      <w:r w:rsidRPr="00315176">
        <w:rPr>
          <w:rFonts w:ascii="Times New Roman" w:eastAsia="Calibri" w:hAnsi="Times New Roman" w:cs="Times New Roman"/>
          <w:sz w:val="24"/>
          <w:szCs w:val="24"/>
          <w:lang w:eastAsia="ar-SA"/>
        </w:rPr>
        <w:t xml:space="preserve">Место </w:t>
      </w:r>
      <w:r w:rsidR="006E63E4" w:rsidRPr="00315176">
        <w:rPr>
          <w:rFonts w:ascii="Times New Roman" w:eastAsia="Calibri" w:hAnsi="Times New Roman" w:cs="Times New Roman"/>
          <w:sz w:val="24"/>
          <w:szCs w:val="24"/>
          <w:lang w:eastAsia="ar-SA"/>
        </w:rPr>
        <w:t>поставки: 115172</w:t>
      </w:r>
      <w:r w:rsidRPr="00315176">
        <w:rPr>
          <w:rFonts w:ascii="Times New Roman" w:eastAsia="Times New Roman" w:hAnsi="Times New Roman" w:cs="Times New Roman"/>
          <w:lang w:eastAsia="ar-SA" w:bidi="hi-IN"/>
        </w:rPr>
        <w:t>, г. Москва, Котельническая набережная, 1/15, корп. ВК кинотеатр «Иллюзион».</w:t>
      </w:r>
    </w:p>
    <w:p w14:paraId="56B3E47D" w14:textId="77777777" w:rsidR="00315176" w:rsidRPr="00315176" w:rsidRDefault="00315176" w:rsidP="00315176">
      <w:pPr>
        <w:widowControl w:val="0"/>
        <w:autoSpaceDE w:val="0"/>
        <w:autoSpaceDN w:val="0"/>
        <w:spacing w:after="0" w:line="360" w:lineRule="auto"/>
        <w:rPr>
          <w:rFonts w:ascii="Times New Roman" w:eastAsia="Times New Roman" w:hAnsi="Times New Roman" w:cs="Times New Roman"/>
          <w:color w:val="000000"/>
          <w:sz w:val="24"/>
          <w:szCs w:val="24"/>
          <w:lang w:eastAsia="ru-RU" w:bidi="ru-RU"/>
        </w:rPr>
      </w:pPr>
      <w:r w:rsidRPr="00315176">
        <w:rPr>
          <w:rFonts w:ascii="Times New Roman" w:eastAsia="Times New Roman" w:hAnsi="Times New Roman" w:cs="Times New Roman"/>
          <w:color w:val="000000"/>
          <w:sz w:val="24"/>
          <w:szCs w:val="24"/>
          <w:lang w:eastAsia="ru-RU" w:bidi="ru-RU"/>
        </w:rPr>
        <w:t xml:space="preserve"> </w:t>
      </w:r>
    </w:p>
    <w:p w14:paraId="4E518546" w14:textId="77777777" w:rsidR="00315176" w:rsidRPr="00315176" w:rsidRDefault="00315176" w:rsidP="00315176">
      <w:pPr>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t>4. Общие требования к работам, оказанию услугам, товарам, требования по объему гарантий качества, требования по сроку гарантий качества на результаты осуществления закупок</w:t>
      </w:r>
    </w:p>
    <w:p w14:paraId="28729D8E"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Гарантийный срок должен составлять не менее чем 36 месяца с даты подписания</w:t>
      </w:r>
    </w:p>
    <w:p w14:paraId="5013233B"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акта приема-передачи Товара Заказчику</w:t>
      </w:r>
    </w:p>
    <w:p w14:paraId="093B75B0"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 xml:space="preserve">Поставщик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его тестирование, бесплатный ремонт Товара (восстановление его работоспособности), замена на аналогичный по техническим характеристикам новый Товар, денежная компенсация за невозможность использовать Товар по его прямому назначению, размер которой определяется пропорционально стоимости Товара исходя из количества дней простоя Товара при выходе его из строя (что должно быть подтверждено актом независимой экспертизы). </w:t>
      </w:r>
    </w:p>
    <w:p w14:paraId="491E9FF4"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 xml:space="preserve">Гарантийное обслуживание осуществляется в следующем порядке: </w:t>
      </w:r>
    </w:p>
    <w:p w14:paraId="36EB2444" w14:textId="77777777" w:rsidR="00315176" w:rsidRPr="00315176" w:rsidRDefault="00315176" w:rsidP="00315176">
      <w:pPr>
        <w:widowControl w:val="0"/>
        <w:numPr>
          <w:ilvl w:val="0"/>
          <w:numId w:val="28"/>
        </w:numPr>
        <w:autoSpaceDE w:val="0"/>
        <w:autoSpaceDN w:val="0"/>
        <w:spacing w:after="0" w:line="240" w:lineRule="auto"/>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Замена бракованного Товара осуществляется силами и за счет Поставщика. Некачественный Товар Поставщик обязан самостоятельно и за свой счет забрать в течение 3 (Трех) рабочих дней после направления ему Заказчиком соответствующего уведомления.</w:t>
      </w:r>
    </w:p>
    <w:p w14:paraId="75DB0942" w14:textId="77777777" w:rsidR="00315176" w:rsidRPr="00315176" w:rsidRDefault="00315176" w:rsidP="00315176">
      <w:pPr>
        <w:widowControl w:val="0"/>
        <w:numPr>
          <w:ilvl w:val="0"/>
          <w:numId w:val="28"/>
        </w:numPr>
        <w:autoSpaceDE w:val="0"/>
        <w:autoSpaceDN w:val="0"/>
        <w:spacing w:after="0" w:line="240" w:lineRule="auto"/>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Поставщик обязан обеспечить замену Товара в пределах гарантийного срока в течение 30 календарных дней с момента поступления соответствующей заявки от Заказчика.</w:t>
      </w:r>
    </w:p>
    <w:p w14:paraId="6EFF30E5" w14:textId="77777777" w:rsidR="00315176" w:rsidRPr="00315176" w:rsidRDefault="00315176" w:rsidP="00315176">
      <w:pPr>
        <w:widowControl w:val="0"/>
        <w:numPr>
          <w:ilvl w:val="0"/>
          <w:numId w:val="28"/>
        </w:numPr>
        <w:autoSpaceDE w:val="0"/>
        <w:autoSpaceDN w:val="0"/>
        <w:spacing w:after="0" w:line="240" w:lineRule="auto"/>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 xml:space="preserve">При причинении вреда имуществу Заказчика вследствие конструктивных, производственных или иных недостатков поставляемого Товара, в течение </w:t>
      </w:r>
      <w:r w:rsidRPr="00315176">
        <w:rPr>
          <w:rFonts w:ascii="Times New Roman" w:eastAsia="Calibri" w:hAnsi="Times New Roman" w:cs="Times New Roman"/>
          <w:sz w:val="24"/>
          <w:szCs w:val="24"/>
        </w:rPr>
        <w:lastRenderedPageBreak/>
        <w:t>гарантийного срока на Товар, Поставщик возмещает убытки, понесенные Заказчиком, в полном объеме.</w:t>
      </w:r>
    </w:p>
    <w:p w14:paraId="4F03AE36" w14:textId="77777777" w:rsidR="00315176" w:rsidRPr="00315176" w:rsidRDefault="00315176" w:rsidP="00315176">
      <w:pPr>
        <w:widowControl w:val="0"/>
        <w:numPr>
          <w:ilvl w:val="0"/>
          <w:numId w:val="28"/>
        </w:numPr>
        <w:autoSpaceDE w:val="0"/>
        <w:autoSpaceDN w:val="0"/>
        <w:spacing w:after="0" w:line="240" w:lineRule="auto"/>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В случае замены некачественного Товара на новый, гарантийный срок начинает исчисляться заново с момента поставки нового Товара. В случае ремонта Товара (восстановления его работоспособности) гарантийный срок на Товар продлевается на количество времени, затраченного на ремонт Товара.</w:t>
      </w:r>
    </w:p>
    <w:p w14:paraId="5B3F328B" w14:textId="77777777" w:rsidR="00315176" w:rsidRPr="00315176" w:rsidRDefault="00315176" w:rsidP="00315176">
      <w:pPr>
        <w:widowControl w:val="0"/>
        <w:numPr>
          <w:ilvl w:val="0"/>
          <w:numId w:val="28"/>
        </w:numPr>
        <w:autoSpaceDE w:val="0"/>
        <w:autoSpaceDN w:val="0"/>
        <w:spacing w:after="0" w:line="240" w:lineRule="auto"/>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Для установления несоответствия Товара по качеству условиям настоящего задания и договора, а также подтверждения причины выхода из строя техники вследствие применения некачественного Товара и оценки ущерба, проводится независимая экспертиза. В случае подтверждения экспертизой факта некачественного Товара Поставщик возмещает заказчику расходы на экспертизу.</w:t>
      </w:r>
    </w:p>
    <w:p w14:paraId="2282F20A" w14:textId="77777777" w:rsidR="00315176" w:rsidRPr="00315176" w:rsidRDefault="00315176" w:rsidP="00315176">
      <w:pPr>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t>5. Требования к функциональным характеристикам товаров.</w:t>
      </w:r>
    </w:p>
    <w:p w14:paraId="148C208F" w14:textId="77777777" w:rsidR="00315176" w:rsidRPr="00315176" w:rsidRDefault="00315176" w:rsidP="00315176">
      <w:pPr>
        <w:spacing w:before="240"/>
        <w:ind w:firstLine="426"/>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В соответствии с Приложением № 1 к Техническому заданию.</w:t>
      </w:r>
    </w:p>
    <w:p w14:paraId="5EC9C6E5" w14:textId="77777777" w:rsidR="00315176" w:rsidRPr="00315176" w:rsidRDefault="00315176" w:rsidP="00315176">
      <w:pPr>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t>6. Сроки поставки товаров.</w:t>
      </w:r>
    </w:p>
    <w:p w14:paraId="7DE01AD3"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 xml:space="preserve">      В течении 10(десяти) рабочих дней после подписания Контракта.</w:t>
      </w:r>
    </w:p>
    <w:p w14:paraId="1972167A"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b/>
          <w:sz w:val="24"/>
          <w:szCs w:val="24"/>
        </w:rPr>
        <w:t>7.Требования к документированию.</w:t>
      </w:r>
    </w:p>
    <w:p w14:paraId="48D509AE"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 xml:space="preserve">     Исполнитель обязан:</w:t>
      </w:r>
    </w:p>
    <w:p w14:paraId="2FE13D5E" w14:textId="77777777" w:rsidR="00315176" w:rsidRPr="00315176" w:rsidRDefault="00315176" w:rsidP="00315176">
      <w:pPr>
        <w:jc w:val="both"/>
        <w:rPr>
          <w:rFonts w:ascii="Times New Roman" w:eastAsia="Calibri" w:hAnsi="Times New Roman" w:cs="Times New Roman"/>
          <w:sz w:val="24"/>
          <w:szCs w:val="24"/>
        </w:rPr>
      </w:pPr>
      <w:r w:rsidRPr="00315176">
        <w:rPr>
          <w:rFonts w:ascii="Times New Roman" w:eastAsia="Calibri" w:hAnsi="Times New Roman" w:cs="Times New Roman"/>
          <w:sz w:val="24"/>
          <w:szCs w:val="24"/>
        </w:rPr>
        <w:t xml:space="preserve">     передать Заказчику паспорта или иные технические документы, предоставляемые     производителем оборудования, а также гарантийные и таможенные документы.</w:t>
      </w:r>
    </w:p>
    <w:p w14:paraId="6EFBFADD" w14:textId="77777777" w:rsidR="00315176" w:rsidRPr="00315176" w:rsidRDefault="00315176" w:rsidP="00315176">
      <w:pPr>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t>8. К настоящему техническому заданию прилагаются:</w:t>
      </w:r>
    </w:p>
    <w:p w14:paraId="53D3E792" w14:textId="77777777" w:rsidR="00315176" w:rsidRPr="00315176" w:rsidRDefault="00315176" w:rsidP="00315176">
      <w:pPr>
        <w:widowControl w:val="0"/>
        <w:tabs>
          <w:tab w:val="left" w:pos="559"/>
        </w:tabs>
        <w:autoSpaceDE w:val="0"/>
        <w:autoSpaceDN w:val="0"/>
        <w:spacing w:after="0" w:line="249" w:lineRule="auto"/>
        <w:ind w:right="-13"/>
        <w:rPr>
          <w:rFonts w:ascii="Times New Roman" w:eastAsia="Times New Roman" w:hAnsi="Times New Roman" w:cs="Times New Roman"/>
          <w:b/>
          <w:sz w:val="24"/>
          <w:szCs w:val="24"/>
          <w:lang w:eastAsia="ru-RU" w:bidi="ru-RU"/>
        </w:rPr>
      </w:pPr>
      <w:r w:rsidRPr="00315176">
        <w:rPr>
          <w:rFonts w:ascii="Times New Roman" w:eastAsia="Calibri" w:hAnsi="Times New Roman" w:cs="Times New Roman"/>
          <w:sz w:val="24"/>
          <w:szCs w:val="24"/>
        </w:rPr>
        <w:t xml:space="preserve"> Приложение № 1 – </w:t>
      </w:r>
      <w:r w:rsidRPr="00315176">
        <w:rPr>
          <w:rFonts w:ascii="Times New Roman" w:eastAsia="Times New Roman" w:hAnsi="Times New Roman" w:cs="Times New Roman"/>
          <w:sz w:val="24"/>
          <w:szCs w:val="24"/>
          <w:lang w:eastAsia="ru-RU" w:bidi="ru-RU"/>
        </w:rPr>
        <w:t>Технические требования объекта закупки</w:t>
      </w:r>
    </w:p>
    <w:p w14:paraId="0367AC7A" w14:textId="77777777" w:rsidR="00315176" w:rsidRPr="00315176" w:rsidRDefault="00315176" w:rsidP="00315176">
      <w:pPr>
        <w:ind w:firstLine="426"/>
        <w:jc w:val="both"/>
        <w:rPr>
          <w:rFonts w:ascii="Times New Roman" w:eastAsia="Calibri" w:hAnsi="Times New Roman" w:cs="Times New Roman"/>
          <w:sz w:val="24"/>
          <w:szCs w:val="24"/>
        </w:rPr>
      </w:pPr>
    </w:p>
    <w:p w14:paraId="3B506F08" w14:textId="7C3DD287" w:rsidR="00315176" w:rsidRPr="00315176" w:rsidRDefault="00315176" w:rsidP="00315176">
      <w:pPr>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t>Диаметр труб (</w:t>
      </w:r>
      <w:proofErr w:type="gramStart"/>
      <w:r w:rsidR="00F44423" w:rsidRPr="00315176">
        <w:rPr>
          <w:rFonts w:ascii="Times New Roman" w:eastAsia="Calibri" w:hAnsi="Times New Roman" w:cs="Times New Roman"/>
          <w:b/>
          <w:sz w:val="24"/>
          <w:szCs w:val="24"/>
        </w:rPr>
        <w:t xml:space="preserve">Жидкость)  </w:t>
      </w:r>
      <w:r w:rsidRPr="00315176">
        <w:rPr>
          <w:rFonts w:ascii="Times New Roman" w:eastAsia="Calibri" w:hAnsi="Times New Roman" w:cs="Times New Roman"/>
          <w:b/>
          <w:sz w:val="24"/>
          <w:szCs w:val="24"/>
        </w:rPr>
        <w:t xml:space="preserve"> </w:t>
      </w:r>
      <w:proofErr w:type="gramEnd"/>
      <w:r w:rsidRPr="00315176">
        <w:rPr>
          <w:rFonts w:ascii="Times New Roman" w:eastAsia="Calibri" w:hAnsi="Times New Roman" w:cs="Times New Roman"/>
          <w:b/>
          <w:sz w:val="24"/>
          <w:szCs w:val="24"/>
        </w:rPr>
        <w:t xml:space="preserve">                                                 3/8</w:t>
      </w:r>
    </w:p>
    <w:p w14:paraId="17C04DEA" w14:textId="77777777" w:rsidR="00315176" w:rsidRPr="00315176" w:rsidRDefault="00315176" w:rsidP="00315176">
      <w:pPr>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t>Диаметр труб (</w:t>
      </w:r>
      <w:proofErr w:type="gramStart"/>
      <w:r w:rsidRPr="00315176">
        <w:rPr>
          <w:rFonts w:ascii="Times New Roman" w:eastAsia="Calibri" w:hAnsi="Times New Roman" w:cs="Times New Roman"/>
          <w:b/>
          <w:sz w:val="24"/>
          <w:szCs w:val="24"/>
        </w:rPr>
        <w:t xml:space="preserve">Газ)   </w:t>
      </w:r>
      <w:proofErr w:type="gramEnd"/>
      <w:r w:rsidRPr="00315176">
        <w:rPr>
          <w:rFonts w:ascii="Times New Roman" w:eastAsia="Calibri" w:hAnsi="Times New Roman" w:cs="Times New Roman"/>
          <w:b/>
          <w:sz w:val="24"/>
          <w:szCs w:val="24"/>
        </w:rPr>
        <w:t xml:space="preserve">                                                              3/4</w:t>
      </w:r>
    </w:p>
    <w:p w14:paraId="4779D2D7" w14:textId="77777777" w:rsidR="00315176" w:rsidRPr="00315176" w:rsidRDefault="00315176" w:rsidP="00315176">
      <w:pPr>
        <w:jc w:val="both"/>
        <w:rPr>
          <w:rFonts w:ascii="Times New Roman" w:eastAsia="Calibri" w:hAnsi="Times New Roman" w:cs="Times New Roman"/>
          <w:b/>
          <w:sz w:val="24"/>
          <w:szCs w:val="24"/>
        </w:rPr>
      </w:pPr>
    </w:p>
    <w:p w14:paraId="279A4ADD" w14:textId="77777777" w:rsidR="00315176" w:rsidRPr="00315176" w:rsidRDefault="00315176" w:rsidP="00315176">
      <w:pPr>
        <w:jc w:val="both"/>
        <w:rPr>
          <w:rFonts w:ascii="Times New Roman" w:eastAsia="Calibri" w:hAnsi="Times New Roman" w:cs="Times New Roman"/>
          <w:b/>
          <w:sz w:val="24"/>
          <w:szCs w:val="24"/>
        </w:rPr>
      </w:pPr>
    </w:p>
    <w:p w14:paraId="6536C212" w14:textId="77777777" w:rsidR="00315176" w:rsidRPr="00315176" w:rsidRDefault="00315176" w:rsidP="00315176">
      <w:pPr>
        <w:jc w:val="both"/>
        <w:rPr>
          <w:rFonts w:ascii="Times New Roman" w:eastAsia="Calibri" w:hAnsi="Times New Roman" w:cs="Times New Roman"/>
          <w:b/>
          <w:sz w:val="24"/>
          <w:szCs w:val="24"/>
        </w:rPr>
      </w:pPr>
    </w:p>
    <w:p w14:paraId="00C018D1" w14:textId="77777777" w:rsidR="00315176" w:rsidRPr="00315176" w:rsidRDefault="00315176" w:rsidP="00315176">
      <w:pPr>
        <w:jc w:val="both"/>
        <w:rPr>
          <w:rFonts w:ascii="Times New Roman" w:eastAsia="Calibri" w:hAnsi="Times New Roman" w:cs="Times New Roman"/>
          <w:b/>
          <w:sz w:val="24"/>
          <w:szCs w:val="24"/>
        </w:rPr>
      </w:pPr>
    </w:p>
    <w:p w14:paraId="6484A918" w14:textId="77777777" w:rsidR="00315176" w:rsidRPr="00315176" w:rsidRDefault="00315176" w:rsidP="00315176">
      <w:pPr>
        <w:jc w:val="both"/>
        <w:rPr>
          <w:rFonts w:ascii="Times New Roman" w:eastAsia="Calibri" w:hAnsi="Times New Roman" w:cs="Times New Roman"/>
          <w:b/>
          <w:sz w:val="24"/>
          <w:szCs w:val="24"/>
        </w:rPr>
      </w:pPr>
    </w:p>
    <w:p w14:paraId="5057ED23" w14:textId="77777777" w:rsidR="00315176" w:rsidRPr="00315176" w:rsidRDefault="00315176" w:rsidP="00315176">
      <w:pPr>
        <w:jc w:val="both"/>
        <w:rPr>
          <w:rFonts w:ascii="Times New Roman" w:eastAsia="Calibri" w:hAnsi="Times New Roman" w:cs="Times New Roman"/>
          <w:b/>
          <w:sz w:val="24"/>
          <w:szCs w:val="24"/>
        </w:rPr>
      </w:pPr>
    </w:p>
    <w:p w14:paraId="583140D7" w14:textId="77777777" w:rsidR="00315176" w:rsidRPr="00315176" w:rsidRDefault="00315176" w:rsidP="00315176">
      <w:pPr>
        <w:jc w:val="both"/>
        <w:rPr>
          <w:rFonts w:ascii="Times New Roman" w:eastAsia="Calibri" w:hAnsi="Times New Roman" w:cs="Times New Roman"/>
          <w:b/>
          <w:sz w:val="24"/>
          <w:szCs w:val="24"/>
        </w:rPr>
      </w:pPr>
    </w:p>
    <w:p w14:paraId="74914BDF" w14:textId="77777777" w:rsidR="00315176" w:rsidRPr="00315176" w:rsidRDefault="00315176" w:rsidP="00315176">
      <w:pPr>
        <w:jc w:val="both"/>
        <w:rPr>
          <w:rFonts w:ascii="Times New Roman" w:eastAsia="Calibri" w:hAnsi="Times New Roman" w:cs="Times New Roman"/>
          <w:b/>
          <w:sz w:val="24"/>
          <w:szCs w:val="24"/>
        </w:rPr>
      </w:pPr>
    </w:p>
    <w:p w14:paraId="0518AD11" w14:textId="77777777" w:rsidR="00315176" w:rsidRPr="00315176" w:rsidRDefault="00315176" w:rsidP="00315176">
      <w:pPr>
        <w:jc w:val="both"/>
        <w:rPr>
          <w:rFonts w:ascii="Times New Roman" w:eastAsia="Calibri" w:hAnsi="Times New Roman" w:cs="Times New Roman"/>
          <w:b/>
          <w:sz w:val="24"/>
          <w:szCs w:val="24"/>
        </w:rPr>
      </w:pPr>
    </w:p>
    <w:p w14:paraId="1EB40CD1" w14:textId="77777777" w:rsidR="00315176" w:rsidRDefault="00315176" w:rsidP="00315176">
      <w:pPr>
        <w:jc w:val="both"/>
        <w:rPr>
          <w:rFonts w:ascii="Times New Roman" w:eastAsia="Calibri" w:hAnsi="Times New Roman" w:cs="Times New Roman"/>
          <w:b/>
          <w:sz w:val="24"/>
          <w:szCs w:val="24"/>
        </w:rPr>
      </w:pPr>
    </w:p>
    <w:p w14:paraId="0AF93CDF" w14:textId="77777777" w:rsidR="00315176" w:rsidRDefault="00315176" w:rsidP="00315176">
      <w:pPr>
        <w:jc w:val="both"/>
        <w:rPr>
          <w:rFonts w:ascii="Times New Roman" w:eastAsia="Calibri" w:hAnsi="Times New Roman" w:cs="Times New Roman"/>
          <w:b/>
          <w:sz w:val="24"/>
          <w:szCs w:val="24"/>
        </w:rPr>
      </w:pPr>
    </w:p>
    <w:p w14:paraId="34622554" w14:textId="77777777" w:rsidR="00315176" w:rsidRPr="00315176" w:rsidRDefault="00315176" w:rsidP="00315176">
      <w:pPr>
        <w:jc w:val="both"/>
        <w:rPr>
          <w:rFonts w:ascii="Times New Roman" w:eastAsia="Calibri" w:hAnsi="Times New Roman" w:cs="Times New Roman"/>
          <w:b/>
          <w:sz w:val="24"/>
          <w:szCs w:val="24"/>
        </w:rPr>
      </w:pPr>
    </w:p>
    <w:p w14:paraId="7C5C64C5" w14:textId="77777777" w:rsidR="00315176" w:rsidRPr="00315176" w:rsidRDefault="00315176" w:rsidP="00315176">
      <w:pPr>
        <w:jc w:val="both"/>
        <w:rPr>
          <w:rFonts w:ascii="Times New Roman" w:eastAsia="Calibri" w:hAnsi="Times New Roman" w:cs="Times New Roman"/>
          <w:b/>
          <w:sz w:val="24"/>
          <w:szCs w:val="24"/>
        </w:rPr>
      </w:pPr>
    </w:p>
    <w:p w14:paraId="7F92D844" w14:textId="77777777" w:rsidR="00315176" w:rsidRPr="00315176" w:rsidRDefault="00315176" w:rsidP="00315176">
      <w:pPr>
        <w:spacing w:line="276" w:lineRule="auto"/>
        <w:ind w:firstLine="1"/>
        <w:jc w:val="both"/>
        <w:rPr>
          <w:rFonts w:ascii="Times New Roman" w:eastAsia="Calibri" w:hAnsi="Times New Roman" w:cs="Times New Roman"/>
          <w:b/>
          <w:sz w:val="24"/>
          <w:szCs w:val="24"/>
        </w:rPr>
      </w:pPr>
      <w:r w:rsidRPr="00315176">
        <w:rPr>
          <w:rFonts w:ascii="Times New Roman" w:eastAsia="Calibri" w:hAnsi="Times New Roman" w:cs="Times New Roman"/>
          <w:b/>
          <w:sz w:val="24"/>
          <w:szCs w:val="24"/>
        </w:rPr>
        <w:lastRenderedPageBreak/>
        <w:t xml:space="preserve">                                                                                                        Приложение № 1</w:t>
      </w:r>
      <w:r w:rsidRPr="00315176">
        <w:rPr>
          <w:rFonts w:ascii="Times New Roman" w:eastAsia="Calibri" w:hAnsi="Times New Roman" w:cs="Times New Roman"/>
          <w:b/>
          <w:sz w:val="24"/>
          <w:szCs w:val="24"/>
        </w:rPr>
        <w:tab/>
      </w:r>
      <w:r w:rsidRPr="00315176">
        <w:rPr>
          <w:rFonts w:ascii="Times New Roman" w:eastAsia="Calibri" w:hAnsi="Times New Roman" w:cs="Times New Roman"/>
          <w:b/>
          <w:sz w:val="24"/>
          <w:szCs w:val="24"/>
        </w:rPr>
        <w:tab/>
        <w:t xml:space="preserve">  </w:t>
      </w:r>
    </w:p>
    <w:p w14:paraId="3F7FAEE6" w14:textId="77777777" w:rsidR="00315176" w:rsidRPr="00315176" w:rsidRDefault="00315176" w:rsidP="00315176">
      <w:pPr>
        <w:widowControl w:val="0"/>
        <w:tabs>
          <w:tab w:val="left" w:pos="559"/>
        </w:tabs>
        <w:autoSpaceDE w:val="0"/>
        <w:autoSpaceDN w:val="0"/>
        <w:spacing w:after="0" w:line="249" w:lineRule="auto"/>
        <w:ind w:right="-13"/>
        <w:rPr>
          <w:rFonts w:ascii="Times New Roman" w:eastAsia="Times New Roman" w:hAnsi="Times New Roman" w:cs="Times New Roman"/>
          <w:b/>
          <w:sz w:val="24"/>
          <w:szCs w:val="24"/>
          <w:lang w:eastAsia="ru-RU" w:bidi="ru-RU"/>
        </w:rPr>
      </w:pPr>
      <w:r w:rsidRPr="00315176">
        <w:rPr>
          <w:rFonts w:ascii="Times New Roman" w:eastAsia="Times New Roman" w:hAnsi="Times New Roman" w:cs="Times New Roman"/>
          <w:sz w:val="24"/>
          <w:szCs w:val="24"/>
          <w:lang w:eastAsia="ru-RU" w:bidi="ru-RU"/>
        </w:rPr>
        <w:t xml:space="preserve">                          </w:t>
      </w:r>
      <w:r w:rsidRPr="00315176">
        <w:rPr>
          <w:rFonts w:ascii="Times New Roman" w:eastAsia="Times New Roman" w:hAnsi="Times New Roman" w:cs="Times New Roman"/>
          <w:b/>
          <w:sz w:val="24"/>
          <w:szCs w:val="24"/>
          <w:lang w:eastAsia="ru-RU" w:bidi="ru-RU"/>
        </w:rPr>
        <w:t>Технические требования объекта закупки</w:t>
      </w:r>
    </w:p>
    <w:p w14:paraId="206593AF" w14:textId="77777777" w:rsidR="00315176" w:rsidRPr="00315176" w:rsidRDefault="00315176" w:rsidP="00315176">
      <w:pPr>
        <w:spacing w:after="200" w:line="240" w:lineRule="atLeast"/>
        <w:ind w:left="720"/>
        <w:contextualSpacing/>
        <w:rPr>
          <w:rFonts w:ascii="Times New Roman" w:hAnsi="Times New Roman" w:cs="Times New Roman"/>
          <w:sz w:val="24"/>
          <w:szCs w:val="24"/>
        </w:rPr>
      </w:pPr>
      <w:r w:rsidRPr="00315176">
        <w:rPr>
          <w:rFonts w:ascii="Times New Roman" w:hAnsi="Times New Roman" w:cs="Times New Roman"/>
          <w:sz w:val="24"/>
          <w:szCs w:val="24"/>
        </w:rPr>
        <w:t xml:space="preserve"> </w:t>
      </w:r>
    </w:p>
    <w:p w14:paraId="73DF6A27" w14:textId="77777777" w:rsidR="00315176" w:rsidRPr="00315176" w:rsidRDefault="00315176" w:rsidP="00315176">
      <w:pPr>
        <w:spacing w:after="200" w:line="240" w:lineRule="atLeast"/>
        <w:ind w:left="720"/>
        <w:contextualSpacing/>
        <w:rPr>
          <w:rFonts w:ascii="Times New Roman" w:hAnsi="Times New Roman" w:cs="Times New Roman"/>
          <w:sz w:val="24"/>
          <w:szCs w:val="24"/>
        </w:rPr>
      </w:pPr>
      <w:r w:rsidRPr="00315176">
        <w:rPr>
          <w:rFonts w:ascii="Times New Roman" w:hAnsi="Times New Roman" w:cs="Times New Roman"/>
          <w:sz w:val="24"/>
          <w:szCs w:val="24"/>
        </w:rPr>
        <w:t xml:space="preserve">Колонный кондиционер </w:t>
      </w:r>
      <w:proofErr w:type="spellStart"/>
      <w:r w:rsidRPr="00315176">
        <w:rPr>
          <w:rFonts w:ascii="Times New Roman" w:hAnsi="Times New Roman" w:cs="Times New Roman"/>
          <w:sz w:val="24"/>
          <w:szCs w:val="24"/>
        </w:rPr>
        <w:t>Rovex</w:t>
      </w:r>
      <w:proofErr w:type="spellEnd"/>
      <w:r w:rsidRPr="00315176">
        <w:rPr>
          <w:rFonts w:ascii="Times New Roman" w:hAnsi="Times New Roman" w:cs="Times New Roman"/>
          <w:sz w:val="24"/>
          <w:szCs w:val="24"/>
        </w:rPr>
        <w:t xml:space="preserve"> RFS-60HR2/CCUFS-60HR2</w:t>
      </w:r>
    </w:p>
    <w:p w14:paraId="5CF8423E" w14:textId="77777777" w:rsidR="00315176" w:rsidRPr="00315176" w:rsidRDefault="00315176" w:rsidP="00315176">
      <w:pPr>
        <w:widowControl w:val="0"/>
        <w:autoSpaceDE w:val="0"/>
        <w:autoSpaceDN w:val="0"/>
        <w:spacing w:after="0" w:line="240" w:lineRule="auto"/>
        <w:rPr>
          <w:rFonts w:ascii="Times New Roman" w:hAnsi="Times New Roman" w:cs="Times New Roman"/>
          <w:sz w:val="24"/>
          <w:szCs w:val="24"/>
        </w:rPr>
      </w:pPr>
    </w:p>
    <w:p w14:paraId="3B1229E7"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Площадь, м2                                                                     </w:t>
      </w:r>
      <w:r w:rsidRPr="00315176">
        <w:rPr>
          <w:rFonts w:ascii="Times New Roman" w:eastAsia="Times New Roman" w:hAnsi="Times New Roman" w:cs="Times New Roman"/>
          <w:color w:val="334150"/>
          <w:sz w:val="24"/>
          <w:szCs w:val="24"/>
          <w:lang w:eastAsia="ru-RU"/>
        </w:rPr>
        <w:t>до 180</w:t>
      </w:r>
    </w:p>
    <w:p w14:paraId="42DE538A"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Охлаждение, кВт                                                                    </w:t>
      </w:r>
      <w:r w:rsidRPr="00315176">
        <w:rPr>
          <w:rFonts w:ascii="Times New Roman" w:eastAsia="Times New Roman" w:hAnsi="Times New Roman" w:cs="Times New Roman"/>
          <w:color w:val="334150"/>
          <w:sz w:val="24"/>
          <w:szCs w:val="24"/>
          <w:lang w:eastAsia="ru-RU"/>
        </w:rPr>
        <w:t>18</w:t>
      </w:r>
    </w:p>
    <w:p w14:paraId="6637C00E"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Обогрев, кВт                                                                           </w:t>
      </w:r>
      <w:r w:rsidRPr="00315176">
        <w:rPr>
          <w:rFonts w:ascii="Times New Roman" w:eastAsia="Times New Roman" w:hAnsi="Times New Roman" w:cs="Times New Roman"/>
          <w:color w:val="334150"/>
          <w:sz w:val="24"/>
          <w:szCs w:val="24"/>
          <w:lang w:eastAsia="ru-RU"/>
        </w:rPr>
        <w:t>18</w:t>
      </w:r>
    </w:p>
    <w:p w14:paraId="03CFBAA6"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Потребляемая мощность Охлаждение, кВт                      </w:t>
      </w:r>
      <w:r w:rsidRPr="00315176">
        <w:rPr>
          <w:rFonts w:ascii="Times New Roman" w:eastAsia="Times New Roman" w:hAnsi="Times New Roman" w:cs="Times New Roman"/>
          <w:color w:val="334150"/>
          <w:sz w:val="24"/>
          <w:szCs w:val="24"/>
          <w:lang w:eastAsia="ru-RU"/>
        </w:rPr>
        <w:t>5.61</w:t>
      </w:r>
    </w:p>
    <w:p w14:paraId="53381273"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Потребляемая мощность Обогрев, кВт                             </w:t>
      </w:r>
      <w:r w:rsidRPr="00315176">
        <w:rPr>
          <w:rFonts w:ascii="Times New Roman" w:eastAsia="Times New Roman" w:hAnsi="Times New Roman" w:cs="Times New Roman"/>
          <w:color w:val="334150"/>
          <w:sz w:val="24"/>
          <w:szCs w:val="24"/>
          <w:lang w:eastAsia="ru-RU"/>
        </w:rPr>
        <w:t>4.99</w:t>
      </w:r>
    </w:p>
    <w:p w14:paraId="29289CB2"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Уровень шума </w:t>
      </w:r>
      <w:proofErr w:type="spellStart"/>
      <w:r w:rsidRPr="00315176">
        <w:rPr>
          <w:rFonts w:ascii="Times New Roman" w:eastAsia="Times New Roman" w:hAnsi="Times New Roman" w:cs="Times New Roman"/>
          <w:color w:val="000000"/>
          <w:sz w:val="24"/>
          <w:szCs w:val="24"/>
          <w:lang w:eastAsia="ru-RU"/>
        </w:rPr>
        <w:t>внутр</w:t>
      </w:r>
      <w:proofErr w:type="spellEnd"/>
      <w:r w:rsidRPr="00315176">
        <w:rPr>
          <w:rFonts w:ascii="Times New Roman" w:eastAsia="Times New Roman" w:hAnsi="Times New Roman" w:cs="Times New Roman"/>
          <w:color w:val="000000"/>
          <w:sz w:val="24"/>
          <w:szCs w:val="24"/>
          <w:lang w:eastAsia="ru-RU"/>
        </w:rPr>
        <w:t xml:space="preserve">. блока, дБ                             </w:t>
      </w:r>
      <w:r w:rsidRPr="00315176">
        <w:rPr>
          <w:rFonts w:ascii="Times New Roman" w:eastAsia="Times New Roman" w:hAnsi="Times New Roman" w:cs="Times New Roman"/>
          <w:color w:val="334150"/>
          <w:sz w:val="24"/>
          <w:szCs w:val="24"/>
          <w:lang w:eastAsia="ru-RU"/>
        </w:rPr>
        <w:t>44/47/49/53</w:t>
      </w:r>
    </w:p>
    <w:p w14:paraId="1610271E"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Уровень шума внеш. блока, дБ                                             </w:t>
      </w:r>
      <w:r w:rsidRPr="00315176">
        <w:rPr>
          <w:rFonts w:ascii="Times New Roman" w:eastAsia="Times New Roman" w:hAnsi="Times New Roman" w:cs="Times New Roman"/>
          <w:color w:val="334150"/>
          <w:sz w:val="24"/>
          <w:szCs w:val="24"/>
          <w:lang w:eastAsia="ru-RU"/>
        </w:rPr>
        <w:t>59</w:t>
      </w:r>
    </w:p>
    <w:p w14:paraId="04B96432"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Рабочий ток Охлаждение, А                                                 </w:t>
      </w:r>
      <w:r w:rsidRPr="00315176">
        <w:rPr>
          <w:rFonts w:ascii="Times New Roman" w:eastAsia="Times New Roman" w:hAnsi="Times New Roman" w:cs="Times New Roman"/>
          <w:color w:val="334150"/>
          <w:sz w:val="24"/>
          <w:szCs w:val="24"/>
          <w:lang w:eastAsia="ru-RU"/>
        </w:rPr>
        <w:t>7.8</w:t>
      </w:r>
    </w:p>
    <w:p w14:paraId="574591C7"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Рабочий ток Обогрев, А                                                      </w:t>
      </w:r>
      <w:r w:rsidRPr="00315176">
        <w:rPr>
          <w:rFonts w:ascii="Times New Roman" w:eastAsia="Times New Roman" w:hAnsi="Times New Roman" w:cs="Times New Roman"/>
          <w:color w:val="334150"/>
          <w:sz w:val="24"/>
          <w:szCs w:val="24"/>
          <w:lang w:eastAsia="ru-RU"/>
        </w:rPr>
        <w:t>7.58</w:t>
      </w:r>
    </w:p>
    <w:p w14:paraId="22F6614D"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Расход воздуха, м3/час                            </w:t>
      </w:r>
      <w:r w:rsidRPr="00315176">
        <w:rPr>
          <w:rFonts w:ascii="Times New Roman" w:eastAsia="Times New Roman" w:hAnsi="Times New Roman" w:cs="Times New Roman"/>
          <w:color w:val="334150"/>
          <w:sz w:val="24"/>
          <w:szCs w:val="24"/>
          <w:lang w:eastAsia="ru-RU"/>
        </w:rPr>
        <w:t>1450/1650/1900/2100</w:t>
      </w:r>
    </w:p>
    <w:p w14:paraId="60FF90ED"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Класс энергоэффективности (</w:t>
      </w:r>
      <w:proofErr w:type="spellStart"/>
      <w:proofErr w:type="gramStart"/>
      <w:r w:rsidRPr="00315176">
        <w:rPr>
          <w:rFonts w:ascii="Times New Roman" w:eastAsia="Times New Roman" w:hAnsi="Times New Roman" w:cs="Times New Roman"/>
          <w:color w:val="000000"/>
          <w:sz w:val="24"/>
          <w:szCs w:val="24"/>
          <w:lang w:eastAsia="ru-RU"/>
        </w:rPr>
        <w:t>охл</w:t>
      </w:r>
      <w:proofErr w:type="spellEnd"/>
      <w:r w:rsidRPr="00315176">
        <w:rPr>
          <w:rFonts w:ascii="Times New Roman" w:eastAsia="Times New Roman" w:hAnsi="Times New Roman" w:cs="Times New Roman"/>
          <w:color w:val="000000"/>
          <w:sz w:val="24"/>
          <w:szCs w:val="24"/>
          <w:lang w:eastAsia="ru-RU"/>
        </w:rPr>
        <w:t>./</w:t>
      </w:r>
      <w:proofErr w:type="gramEnd"/>
      <w:r w:rsidRPr="00315176">
        <w:rPr>
          <w:rFonts w:ascii="Times New Roman" w:eastAsia="Times New Roman" w:hAnsi="Times New Roman" w:cs="Times New Roman"/>
          <w:color w:val="000000"/>
          <w:sz w:val="24"/>
          <w:szCs w:val="24"/>
          <w:lang w:eastAsia="ru-RU"/>
        </w:rPr>
        <w:t xml:space="preserve"> </w:t>
      </w:r>
      <w:proofErr w:type="spellStart"/>
      <w:r w:rsidRPr="00315176">
        <w:rPr>
          <w:rFonts w:ascii="Times New Roman" w:eastAsia="Times New Roman" w:hAnsi="Times New Roman" w:cs="Times New Roman"/>
          <w:color w:val="000000"/>
          <w:sz w:val="24"/>
          <w:szCs w:val="24"/>
          <w:lang w:eastAsia="ru-RU"/>
        </w:rPr>
        <w:t>обогр</w:t>
      </w:r>
      <w:proofErr w:type="spellEnd"/>
      <w:r w:rsidRPr="00315176">
        <w:rPr>
          <w:rFonts w:ascii="Times New Roman" w:eastAsia="Times New Roman" w:hAnsi="Times New Roman" w:cs="Times New Roman"/>
          <w:color w:val="000000"/>
          <w:sz w:val="24"/>
          <w:szCs w:val="24"/>
          <w:lang w:eastAsia="ru-RU"/>
        </w:rPr>
        <w:t xml:space="preserve">.)                        </w:t>
      </w:r>
      <w:r w:rsidRPr="00315176">
        <w:rPr>
          <w:rFonts w:ascii="Times New Roman" w:eastAsia="Times New Roman" w:hAnsi="Times New Roman" w:cs="Times New Roman"/>
          <w:color w:val="334150"/>
          <w:sz w:val="24"/>
          <w:szCs w:val="24"/>
          <w:lang w:eastAsia="ru-RU"/>
        </w:rPr>
        <w:t>A/A</w:t>
      </w:r>
    </w:p>
    <w:p w14:paraId="4767B8A7"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Электропитание, В                                                                </w:t>
      </w:r>
      <w:r w:rsidRPr="00315176">
        <w:rPr>
          <w:rFonts w:ascii="Times New Roman" w:eastAsia="Times New Roman" w:hAnsi="Times New Roman" w:cs="Times New Roman"/>
          <w:color w:val="334150"/>
          <w:sz w:val="24"/>
          <w:szCs w:val="24"/>
          <w:lang w:eastAsia="ru-RU"/>
        </w:rPr>
        <w:t>380</w:t>
      </w:r>
    </w:p>
    <w:p w14:paraId="7123AF5D"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bookmarkStart w:id="2" w:name="_Hlk233362304"/>
      <w:r w:rsidRPr="00315176">
        <w:rPr>
          <w:rFonts w:ascii="Times New Roman" w:eastAsia="Times New Roman" w:hAnsi="Times New Roman" w:cs="Times New Roman"/>
          <w:color w:val="000000"/>
          <w:sz w:val="24"/>
          <w:szCs w:val="24"/>
          <w:lang w:eastAsia="ru-RU"/>
        </w:rPr>
        <w:t>Диаметр труб (</w:t>
      </w:r>
      <w:proofErr w:type="gramStart"/>
      <w:r w:rsidRPr="00315176">
        <w:rPr>
          <w:rFonts w:ascii="Times New Roman" w:eastAsia="Times New Roman" w:hAnsi="Times New Roman" w:cs="Times New Roman"/>
          <w:color w:val="000000"/>
          <w:sz w:val="24"/>
          <w:szCs w:val="24"/>
          <w:lang w:eastAsia="ru-RU"/>
        </w:rPr>
        <w:t xml:space="preserve">Жидкость)   </w:t>
      </w:r>
      <w:proofErr w:type="gramEnd"/>
      <w:r w:rsidRPr="00315176">
        <w:rPr>
          <w:rFonts w:ascii="Times New Roman" w:eastAsia="Times New Roman" w:hAnsi="Times New Roman" w:cs="Times New Roman"/>
          <w:color w:val="000000"/>
          <w:sz w:val="24"/>
          <w:szCs w:val="24"/>
          <w:lang w:eastAsia="ru-RU"/>
        </w:rPr>
        <w:t xml:space="preserve">                                                  </w:t>
      </w:r>
      <w:r w:rsidRPr="00315176">
        <w:rPr>
          <w:rFonts w:ascii="Times New Roman" w:eastAsia="Times New Roman" w:hAnsi="Times New Roman" w:cs="Times New Roman"/>
          <w:color w:val="334150"/>
          <w:sz w:val="24"/>
          <w:szCs w:val="24"/>
          <w:lang w:eastAsia="ru-RU"/>
        </w:rPr>
        <w:t>3/8</w:t>
      </w:r>
    </w:p>
    <w:p w14:paraId="010B74AE"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Диаметр труб (</w:t>
      </w:r>
      <w:proofErr w:type="gramStart"/>
      <w:r w:rsidRPr="00315176">
        <w:rPr>
          <w:rFonts w:ascii="Times New Roman" w:eastAsia="Times New Roman" w:hAnsi="Times New Roman" w:cs="Times New Roman"/>
          <w:color w:val="000000"/>
          <w:sz w:val="24"/>
          <w:szCs w:val="24"/>
          <w:lang w:eastAsia="ru-RU"/>
        </w:rPr>
        <w:t xml:space="preserve">Газ)   </w:t>
      </w:r>
      <w:proofErr w:type="gramEnd"/>
      <w:r w:rsidRPr="00315176">
        <w:rPr>
          <w:rFonts w:ascii="Times New Roman" w:eastAsia="Times New Roman" w:hAnsi="Times New Roman" w:cs="Times New Roman"/>
          <w:color w:val="000000"/>
          <w:sz w:val="24"/>
          <w:szCs w:val="24"/>
          <w:lang w:eastAsia="ru-RU"/>
        </w:rPr>
        <w:t xml:space="preserve">                                                             </w:t>
      </w:r>
      <w:r w:rsidRPr="00315176">
        <w:rPr>
          <w:rFonts w:ascii="Times New Roman" w:eastAsia="Times New Roman" w:hAnsi="Times New Roman" w:cs="Times New Roman"/>
          <w:color w:val="334150"/>
          <w:sz w:val="24"/>
          <w:szCs w:val="24"/>
          <w:lang w:eastAsia="ru-RU"/>
        </w:rPr>
        <w:t>3/4</w:t>
      </w:r>
    </w:p>
    <w:bookmarkEnd w:id="2"/>
    <w:p w14:paraId="2F87EE49"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Мах длинна трассы / Мах перепад высот, м                   </w:t>
      </w:r>
      <w:r w:rsidRPr="00315176">
        <w:rPr>
          <w:rFonts w:ascii="Times New Roman" w:eastAsia="Times New Roman" w:hAnsi="Times New Roman" w:cs="Times New Roman"/>
          <w:color w:val="334150"/>
          <w:sz w:val="24"/>
          <w:szCs w:val="24"/>
          <w:lang w:eastAsia="ru-RU"/>
        </w:rPr>
        <w:t>25/15</w:t>
      </w:r>
    </w:p>
    <w:p w14:paraId="0CCD2D68"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Хладагент                                                                         </w:t>
      </w:r>
      <w:r w:rsidRPr="00315176">
        <w:rPr>
          <w:rFonts w:ascii="Times New Roman" w:eastAsia="Times New Roman" w:hAnsi="Times New Roman" w:cs="Times New Roman"/>
          <w:color w:val="334150"/>
          <w:sz w:val="24"/>
          <w:szCs w:val="24"/>
          <w:lang w:eastAsia="ru-RU"/>
        </w:rPr>
        <w:t>R410A</w:t>
      </w:r>
    </w:p>
    <w:p w14:paraId="3653A751"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Компрессор                                                                       </w:t>
      </w:r>
      <w:proofErr w:type="spellStart"/>
      <w:r w:rsidRPr="00315176">
        <w:rPr>
          <w:rFonts w:ascii="Times New Roman" w:eastAsia="Times New Roman" w:hAnsi="Times New Roman" w:cs="Times New Roman"/>
          <w:color w:val="334150"/>
          <w:sz w:val="24"/>
          <w:szCs w:val="24"/>
          <w:lang w:eastAsia="ru-RU"/>
        </w:rPr>
        <w:t>Highly</w:t>
      </w:r>
      <w:proofErr w:type="spellEnd"/>
    </w:p>
    <w:p w14:paraId="424696EB"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Размер </w:t>
      </w:r>
      <w:proofErr w:type="spellStart"/>
      <w:r w:rsidRPr="00315176">
        <w:rPr>
          <w:rFonts w:ascii="Times New Roman" w:eastAsia="Times New Roman" w:hAnsi="Times New Roman" w:cs="Times New Roman"/>
          <w:color w:val="000000"/>
          <w:sz w:val="24"/>
          <w:szCs w:val="24"/>
          <w:lang w:eastAsia="ru-RU"/>
        </w:rPr>
        <w:t>Внутр</w:t>
      </w:r>
      <w:proofErr w:type="spellEnd"/>
      <w:r w:rsidRPr="00315176">
        <w:rPr>
          <w:rFonts w:ascii="Times New Roman" w:eastAsia="Times New Roman" w:hAnsi="Times New Roman" w:cs="Times New Roman"/>
          <w:color w:val="000000"/>
          <w:sz w:val="24"/>
          <w:szCs w:val="24"/>
          <w:lang w:eastAsia="ru-RU"/>
        </w:rPr>
        <w:t>. блок (</w:t>
      </w:r>
      <w:proofErr w:type="spellStart"/>
      <w:r w:rsidRPr="00315176">
        <w:rPr>
          <w:rFonts w:ascii="Times New Roman" w:eastAsia="Times New Roman" w:hAnsi="Times New Roman" w:cs="Times New Roman"/>
          <w:color w:val="000000"/>
          <w:sz w:val="24"/>
          <w:szCs w:val="24"/>
          <w:lang w:eastAsia="ru-RU"/>
        </w:rPr>
        <w:t>ШхВхГ</w:t>
      </w:r>
      <w:proofErr w:type="spellEnd"/>
      <w:r w:rsidRPr="00315176">
        <w:rPr>
          <w:rFonts w:ascii="Times New Roman" w:eastAsia="Times New Roman" w:hAnsi="Times New Roman" w:cs="Times New Roman"/>
          <w:color w:val="000000"/>
          <w:sz w:val="24"/>
          <w:szCs w:val="24"/>
          <w:lang w:eastAsia="ru-RU"/>
        </w:rPr>
        <w:t xml:space="preserve">), мм                      </w:t>
      </w:r>
      <w:r w:rsidRPr="00315176">
        <w:rPr>
          <w:rFonts w:ascii="Times New Roman" w:eastAsia="Times New Roman" w:hAnsi="Times New Roman" w:cs="Times New Roman"/>
          <w:color w:val="334150"/>
          <w:sz w:val="24"/>
          <w:szCs w:val="24"/>
          <w:lang w:eastAsia="ru-RU"/>
        </w:rPr>
        <w:t>581х1906х385</w:t>
      </w:r>
    </w:p>
    <w:p w14:paraId="29189847"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Размер Внеш. блок (</w:t>
      </w:r>
      <w:proofErr w:type="spellStart"/>
      <w:r w:rsidRPr="00315176">
        <w:rPr>
          <w:rFonts w:ascii="Times New Roman" w:eastAsia="Times New Roman" w:hAnsi="Times New Roman" w:cs="Times New Roman"/>
          <w:color w:val="000000"/>
          <w:sz w:val="24"/>
          <w:szCs w:val="24"/>
          <w:lang w:eastAsia="ru-RU"/>
        </w:rPr>
        <w:t>ШхВхГ</w:t>
      </w:r>
      <w:proofErr w:type="spellEnd"/>
      <w:r w:rsidRPr="00315176">
        <w:rPr>
          <w:rFonts w:ascii="Times New Roman" w:eastAsia="Times New Roman" w:hAnsi="Times New Roman" w:cs="Times New Roman"/>
          <w:color w:val="000000"/>
          <w:sz w:val="24"/>
          <w:szCs w:val="24"/>
          <w:lang w:eastAsia="ru-RU"/>
        </w:rPr>
        <w:t xml:space="preserve">), мм                     </w:t>
      </w:r>
      <w:r w:rsidRPr="00315176">
        <w:rPr>
          <w:rFonts w:ascii="Times New Roman" w:eastAsia="Times New Roman" w:hAnsi="Times New Roman" w:cs="Times New Roman"/>
          <w:color w:val="334150"/>
          <w:sz w:val="24"/>
          <w:szCs w:val="24"/>
          <w:lang w:eastAsia="ru-RU"/>
        </w:rPr>
        <w:t>1030х1334х380</w:t>
      </w:r>
    </w:p>
    <w:p w14:paraId="2F96ACA4"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Вес </w:t>
      </w:r>
      <w:proofErr w:type="spellStart"/>
      <w:proofErr w:type="gramStart"/>
      <w:r w:rsidRPr="00315176">
        <w:rPr>
          <w:rFonts w:ascii="Times New Roman" w:eastAsia="Times New Roman" w:hAnsi="Times New Roman" w:cs="Times New Roman"/>
          <w:color w:val="000000"/>
          <w:sz w:val="24"/>
          <w:szCs w:val="24"/>
          <w:lang w:eastAsia="ru-RU"/>
        </w:rPr>
        <w:t>Внутр</w:t>
      </w:r>
      <w:proofErr w:type="spellEnd"/>
      <w:r w:rsidRPr="00315176">
        <w:rPr>
          <w:rFonts w:ascii="Times New Roman" w:eastAsia="Times New Roman" w:hAnsi="Times New Roman" w:cs="Times New Roman"/>
          <w:color w:val="000000"/>
          <w:sz w:val="24"/>
          <w:szCs w:val="24"/>
          <w:lang w:eastAsia="ru-RU"/>
        </w:rPr>
        <w:t>./</w:t>
      </w:r>
      <w:proofErr w:type="spellStart"/>
      <w:proofErr w:type="gramEnd"/>
      <w:r w:rsidRPr="00315176">
        <w:rPr>
          <w:rFonts w:ascii="Times New Roman" w:eastAsia="Times New Roman" w:hAnsi="Times New Roman" w:cs="Times New Roman"/>
          <w:color w:val="000000"/>
          <w:sz w:val="24"/>
          <w:szCs w:val="24"/>
          <w:lang w:eastAsia="ru-RU"/>
        </w:rPr>
        <w:t>Внеш</w:t>
      </w:r>
      <w:proofErr w:type="spellEnd"/>
      <w:r w:rsidRPr="00315176">
        <w:rPr>
          <w:rFonts w:ascii="Times New Roman" w:eastAsia="Times New Roman" w:hAnsi="Times New Roman" w:cs="Times New Roman"/>
          <w:color w:val="000000"/>
          <w:sz w:val="24"/>
          <w:szCs w:val="24"/>
          <w:lang w:eastAsia="ru-RU"/>
        </w:rPr>
        <w:t xml:space="preserve"> блок, КГ                                                </w:t>
      </w:r>
      <w:r w:rsidRPr="00315176">
        <w:rPr>
          <w:rFonts w:ascii="Times New Roman" w:eastAsia="Times New Roman" w:hAnsi="Times New Roman" w:cs="Times New Roman"/>
          <w:color w:val="334150"/>
          <w:sz w:val="24"/>
          <w:szCs w:val="24"/>
          <w:lang w:eastAsia="ru-RU"/>
        </w:rPr>
        <w:t>51/97</w:t>
      </w:r>
    </w:p>
    <w:p w14:paraId="4269E90B" w14:textId="77777777" w:rsidR="00315176" w:rsidRPr="00315176" w:rsidRDefault="00315176" w:rsidP="00315176">
      <w:pPr>
        <w:shd w:val="clear" w:color="auto" w:fill="F8F9FA"/>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Завод производитель                                                          </w:t>
      </w:r>
      <w:r w:rsidRPr="00315176">
        <w:rPr>
          <w:rFonts w:ascii="Times New Roman" w:eastAsia="Times New Roman" w:hAnsi="Times New Roman" w:cs="Times New Roman"/>
          <w:color w:val="334150"/>
          <w:sz w:val="24"/>
          <w:szCs w:val="24"/>
          <w:lang w:eastAsia="ru-RU"/>
        </w:rPr>
        <w:t>AUX</w:t>
      </w:r>
    </w:p>
    <w:p w14:paraId="741E2030"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r w:rsidRPr="00315176">
        <w:rPr>
          <w:rFonts w:ascii="Times New Roman" w:eastAsia="Times New Roman" w:hAnsi="Times New Roman" w:cs="Times New Roman"/>
          <w:color w:val="000000"/>
          <w:sz w:val="24"/>
          <w:szCs w:val="24"/>
          <w:lang w:eastAsia="ru-RU"/>
        </w:rPr>
        <w:t xml:space="preserve">Страна производитель                                                      </w:t>
      </w:r>
      <w:r w:rsidRPr="00315176">
        <w:rPr>
          <w:rFonts w:ascii="Times New Roman" w:eastAsia="Times New Roman" w:hAnsi="Times New Roman" w:cs="Times New Roman"/>
          <w:color w:val="334150"/>
          <w:sz w:val="24"/>
          <w:szCs w:val="24"/>
          <w:lang w:eastAsia="ru-RU"/>
        </w:rPr>
        <w:t>Китай</w:t>
      </w:r>
    </w:p>
    <w:p w14:paraId="42C5BF6F" w14:textId="77777777" w:rsidR="00315176" w:rsidRPr="00315176" w:rsidRDefault="00315176" w:rsidP="00315176">
      <w:pPr>
        <w:shd w:val="clear" w:color="auto" w:fill="FFFFFF"/>
        <w:spacing w:after="0" w:line="240" w:lineRule="auto"/>
        <w:rPr>
          <w:rFonts w:ascii="Times New Roman" w:eastAsia="Times New Roman" w:hAnsi="Times New Roman" w:cs="Times New Roman"/>
          <w:color w:val="333333"/>
          <w:sz w:val="24"/>
          <w:szCs w:val="24"/>
          <w:lang w:eastAsia="ru-RU"/>
        </w:rPr>
      </w:pPr>
    </w:p>
    <w:p w14:paraId="374DD1AD" w14:textId="77777777" w:rsidR="00315176" w:rsidRPr="00315176" w:rsidRDefault="00315176" w:rsidP="00315176">
      <w:pPr>
        <w:widowControl w:val="0"/>
        <w:autoSpaceDE w:val="0"/>
        <w:autoSpaceDN w:val="0"/>
        <w:spacing w:after="0" w:line="240" w:lineRule="auto"/>
        <w:rPr>
          <w:rFonts w:ascii="Times New Roman" w:hAnsi="Times New Roman" w:cs="Times New Roman"/>
          <w:sz w:val="24"/>
          <w:szCs w:val="24"/>
        </w:rPr>
      </w:pPr>
      <w:r w:rsidRPr="00315176">
        <w:rPr>
          <w:rFonts w:ascii="Times New Roman" w:hAnsi="Times New Roman" w:cs="Times New Roman"/>
          <w:sz w:val="24"/>
          <w:szCs w:val="24"/>
        </w:rPr>
        <w:t xml:space="preserve">Комплектация:                                                                                                                      Наружный блок:                                                                                                                Компрессор                                                                                                                            Медно-алюминиевый конденсатор                                                                                         Вентилятор обдува                                                                                                                Фильтр-осушитель                                                                                                     Электрический блок управления                                                                                                                 Ванночка сбора и выпаривания конденсата                                                                     Внутренний блок:                                                                                                         Испаритель                                                                                                                     Вентилятор обдува                                                                                                                       ТЭН </w:t>
      </w:r>
      <w:proofErr w:type="spellStart"/>
      <w:r w:rsidRPr="00315176">
        <w:rPr>
          <w:rFonts w:ascii="Times New Roman" w:hAnsi="Times New Roman" w:cs="Times New Roman"/>
          <w:sz w:val="24"/>
          <w:szCs w:val="24"/>
        </w:rPr>
        <w:t>оттайки</w:t>
      </w:r>
      <w:proofErr w:type="spellEnd"/>
      <w:r w:rsidRPr="00315176">
        <w:rPr>
          <w:rFonts w:ascii="Times New Roman" w:hAnsi="Times New Roman" w:cs="Times New Roman"/>
          <w:sz w:val="24"/>
          <w:szCs w:val="24"/>
        </w:rPr>
        <w:t xml:space="preserve"> испарителя                                                                                                              Поддон сбора конденсата                                                                                         Светодиодный светильник                                                                                              Комплект медных трубок в термоизоляции длиной 5 м,                                                     дренажная трубка – 1 м.                                                                                                               Концы трубок запаяны или обжаты                                                                                    Дополнительные характеристики:                                                                               Конденсатор:                                                                                                                                   Шаг ребер: 3,2 мм                                                                                                                 Поверхность: 19,5 м2                                                                                                             Количество вентиляторов: 1                                                                                                                                  Мощность вентилятора: 0,102 кВт                                                                                           Диаметр крыльчатки: 315 мм                                                                                  </w:t>
      </w:r>
      <w:r w:rsidRPr="00315176">
        <w:rPr>
          <w:rFonts w:ascii="Times New Roman" w:hAnsi="Times New Roman" w:cs="Times New Roman"/>
          <w:sz w:val="24"/>
          <w:szCs w:val="24"/>
        </w:rPr>
        <w:lastRenderedPageBreak/>
        <w:t xml:space="preserve">Производительность: 2440 м3/час                                                                                  Воздухоохладитель:                                                                                                                    Шаг ребер: 3,6 мм                                                                                                                      Поверхность: 17,8 м2                                                                                                             Количество вентиляторов: 1                                                                                                  Мощность вентилятора: 0,102 кВт                                                                                          Диаметр крыльчатки: 315 мм                                                                               Производительность: 2440 м3/час                                                                                         Дальность струи воздуха: 9,5 м                                                                                        Диаметр всасывающей трубки: 16 мм                                                                                    Диаметр нагнетательной трубки: 10 мм                                                                           Электрокабель:                                                                                                                    Внешний силовой: 4х 1,5 + 1х 1,5                                                                                     Силовой соединительный: 4х 1,5 + 1х 1,5                                                                            Соединение датчиков: 3х 0,75                                                                                               Количество хладагента: 1,45 кг </w:t>
      </w:r>
    </w:p>
    <w:p w14:paraId="3F71B735" w14:textId="77777777" w:rsidR="00315176" w:rsidRPr="00315176" w:rsidRDefault="00315176" w:rsidP="00315176">
      <w:pPr>
        <w:widowControl w:val="0"/>
        <w:autoSpaceDE w:val="0"/>
        <w:autoSpaceDN w:val="0"/>
        <w:spacing w:after="0" w:line="240" w:lineRule="auto"/>
        <w:rPr>
          <w:rFonts w:ascii="Times New Roman" w:hAnsi="Times New Roman" w:cs="Times New Roman"/>
          <w:sz w:val="24"/>
          <w:szCs w:val="24"/>
        </w:rPr>
      </w:pPr>
    </w:p>
    <w:p w14:paraId="088E5289" w14:textId="77777777" w:rsidR="00315176" w:rsidRPr="00315176" w:rsidRDefault="00315176" w:rsidP="00315176">
      <w:pPr>
        <w:widowControl w:val="0"/>
        <w:autoSpaceDE w:val="0"/>
        <w:autoSpaceDN w:val="0"/>
        <w:spacing w:after="0" w:line="240" w:lineRule="auto"/>
        <w:rPr>
          <w:rFonts w:ascii="Times New Roman" w:hAnsi="Times New Roman" w:cs="Times New Roman"/>
          <w:sz w:val="24"/>
          <w:szCs w:val="24"/>
        </w:rPr>
      </w:pPr>
    </w:p>
    <w:p w14:paraId="570102EC" w14:textId="77777777" w:rsidR="00315176" w:rsidRPr="00315176" w:rsidRDefault="00315176" w:rsidP="00315176">
      <w:pPr>
        <w:widowControl w:val="0"/>
        <w:autoSpaceDE w:val="0"/>
        <w:autoSpaceDN w:val="0"/>
        <w:spacing w:after="0" w:line="240" w:lineRule="auto"/>
        <w:rPr>
          <w:rFonts w:ascii="Times New Roman" w:hAnsi="Times New Roman" w:cs="Times New Roman"/>
          <w:sz w:val="24"/>
          <w:szCs w:val="24"/>
        </w:rPr>
      </w:pPr>
    </w:p>
    <w:sectPr w:rsidR="00315176" w:rsidRPr="00315176" w:rsidSect="009E4A5F">
      <w:pgSz w:w="11906" w:h="16838"/>
      <w:pgMar w:top="1134" w:right="850" w:bottom="1134" w:left="1701"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6B0EFA" w:rsidRDefault="006B0EFA" w:rsidP="002125C9">
      <w:pPr>
        <w:spacing w:after="0" w:line="240" w:lineRule="auto"/>
      </w:pPr>
      <w:r>
        <w:separator/>
      </w:r>
    </w:p>
  </w:endnote>
  <w:endnote w:type="continuationSeparator" w:id="0">
    <w:p w14:paraId="30E88C48" w14:textId="77777777" w:rsidR="006B0EFA" w:rsidRDefault="006B0EFA"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6B0EFA" w:rsidRDefault="006B0EFA" w:rsidP="002125C9">
      <w:pPr>
        <w:spacing w:after="0" w:line="240" w:lineRule="auto"/>
      </w:pPr>
      <w:r>
        <w:separator/>
      </w:r>
    </w:p>
  </w:footnote>
  <w:footnote w:type="continuationSeparator" w:id="0">
    <w:p w14:paraId="36777A6B" w14:textId="77777777" w:rsidR="006B0EFA" w:rsidRDefault="006B0EFA"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2"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3"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131384"/>
    <w:multiLevelType w:val="hybridMultilevel"/>
    <w:tmpl w:val="CF546E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5398499">
    <w:abstractNumId w:val="32"/>
  </w:num>
  <w:num w:numId="2" w16cid:durableId="5633758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733731">
    <w:abstractNumId w:val="37"/>
  </w:num>
  <w:num w:numId="4" w16cid:durableId="1325010330">
    <w:abstractNumId w:val="0"/>
  </w:num>
  <w:num w:numId="5" w16cid:durableId="1137604519">
    <w:abstractNumId w:val="1"/>
  </w:num>
  <w:num w:numId="6" w16cid:durableId="2083943114">
    <w:abstractNumId w:val="2"/>
  </w:num>
  <w:num w:numId="7" w16cid:durableId="465510461">
    <w:abstractNumId w:val="3"/>
  </w:num>
  <w:num w:numId="8" w16cid:durableId="1631285403">
    <w:abstractNumId w:val="4"/>
  </w:num>
  <w:num w:numId="9" w16cid:durableId="833880785">
    <w:abstractNumId w:val="5"/>
  </w:num>
  <w:num w:numId="10" w16cid:durableId="441338266">
    <w:abstractNumId w:val="6"/>
  </w:num>
  <w:num w:numId="11" w16cid:durableId="174927138">
    <w:abstractNumId w:val="11"/>
  </w:num>
  <w:num w:numId="12" w16cid:durableId="227423931">
    <w:abstractNumId w:val="12"/>
  </w:num>
  <w:num w:numId="13" w16cid:durableId="244077537">
    <w:abstractNumId w:val="17"/>
  </w:num>
  <w:num w:numId="14" w16cid:durableId="1134521299">
    <w:abstractNumId w:val="21"/>
  </w:num>
  <w:num w:numId="15" w16cid:durableId="426539464">
    <w:abstractNumId w:val="22"/>
  </w:num>
  <w:num w:numId="16" w16cid:durableId="1344359549">
    <w:abstractNumId w:val="23"/>
  </w:num>
  <w:num w:numId="17" w16cid:durableId="1488551448">
    <w:abstractNumId w:val="34"/>
  </w:num>
  <w:num w:numId="18" w16cid:durableId="1557010249">
    <w:abstractNumId w:val="42"/>
  </w:num>
  <w:num w:numId="19" w16cid:durableId="1436363989">
    <w:abstractNumId w:val="29"/>
  </w:num>
  <w:num w:numId="20" w16cid:durableId="20113663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2876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8175738">
    <w:abstractNumId w:val="36"/>
  </w:num>
  <w:num w:numId="23" w16cid:durableId="371350550">
    <w:abstractNumId w:val="38"/>
  </w:num>
  <w:num w:numId="24" w16cid:durableId="793909425">
    <w:abstractNumId w:val="40"/>
  </w:num>
  <w:num w:numId="25" w16cid:durableId="401291825">
    <w:abstractNumId w:val="28"/>
  </w:num>
  <w:num w:numId="26" w16cid:durableId="563610769">
    <w:abstractNumId w:val="30"/>
  </w:num>
  <w:num w:numId="27" w16cid:durableId="288897919">
    <w:abstractNumId w:val="31"/>
  </w:num>
  <w:num w:numId="28" w16cid:durableId="652027342">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A2E"/>
    <w:rsid w:val="0002516C"/>
    <w:rsid w:val="00025E85"/>
    <w:rsid w:val="00026D46"/>
    <w:rsid w:val="00030320"/>
    <w:rsid w:val="00035D71"/>
    <w:rsid w:val="00041CA1"/>
    <w:rsid w:val="000435DF"/>
    <w:rsid w:val="00043BAA"/>
    <w:rsid w:val="00043F04"/>
    <w:rsid w:val="00044C6F"/>
    <w:rsid w:val="00044D7E"/>
    <w:rsid w:val="00046C32"/>
    <w:rsid w:val="00046F61"/>
    <w:rsid w:val="00047BA3"/>
    <w:rsid w:val="00050F17"/>
    <w:rsid w:val="00052527"/>
    <w:rsid w:val="000530A6"/>
    <w:rsid w:val="000565DD"/>
    <w:rsid w:val="00060AB3"/>
    <w:rsid w:val="00061795"/>
    <w:rsid w:val="00070E97"/>
    <w:rsid w:val="00071422"/>
    <w:rsid w:val="00071592"/>
    <w:rsid w:val="00071964"/>
    <w:rsid w:val="00072899"/>
    <w:rsid w:val="000762DC"/>
    <w:rsid w:val="00082F7D"/>
    <w:rsid w:val="0008513A"/>
    <w:rsid w:val="00085304"/>
    <w:rsid w:val="00092085"/>
    <w:rsid w:val="00094C60"/>
    <w:rsid w:val="00095660"/>
    <w:rsid w:val="00096E46"/>
    <w:rsid w:val="000A15B0"/>
    <w:rsid w:val="000A34CC"/>
    <w:rsid w:val="000A4D33"/>
    <w:rsid w:val="000A5E58"/>
    <w:rsid w:val="000B5D2A"/>
    <w:rsid w:val="000C295B"/>
    <w:rsid w:val="000C2CD0"/>
    <w:rsid w:val="000C3B42"/>
    <w:rsid w:val="000C641C"/>
    <w:rsid w:val="000C676B"/>
    <w:rsid w:val="000C71D0"/>
    <w:rsid w:val="000D21CE"/>
    <w:rsid w:val="000D4C9A"/>
    <w:rsid w:val="000D6774"/>
    <w:rsid w:val="000E00B2"/>
    <w:rsid w:val="000E03E8"/>
    <w:rsid w:val="000E0B15"/>
    <w:rsid w:val="000E0BE1"/>
    <w:rsid w:val="000E63B0"/>
    <w:rsid w:val="000E7C3B"/>
    <w:rsid w:val="000F0A7A"/>
    <w:rsid w:val="000F177D"/>
    <w:rsid w:val="000F3315"/>
    <w:rsid w:val="000F5D62"/>
    <w:rsid w:val="001004C6"/>
    <w:rsid w:val="001029F6"/>
    <w:rsid w:val="0010419A"/>
    <w:rsid w:val="00104530"/>
    <w:rsid w:val="001046C3"/>
    <w:rsid w:val="00105F9D"/>
    <w:rsid w:val="00106F36"/>
    <w:rsid w:val="00107DE6"/>
    <w:rsid w:val="00111060"/>
    <w:rsid w:val="0011385C"/>
    <w:rsid w:val="001139AA"/>
    <w:rsid w:val="00122716"/>
    <w:rsid w:val="001229B2"/>
    <w:rsid w:val="00125DB1"/>
    <w:rsid w:val="001260F4"/>
    <w:rsid w:val="001327CF"/>
    <w:rsid w:val="001372C2"/>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3844"/>
    <w:rsid w:val="00174C31"/>
    <w:rsid w:val="00175D31"/>
    <w:rsid w:val="001776E7"/>
    <w:rsid w:val="00180A2E"/>
    <w:rsid w:val="0019211E"/>
    <w:rsid w:val="001939F2"/>
    <w:rsid w:val="00193B6F"/>
    <w:rsid w:val="00193E01"/>
    <w:rsid w:val="001941FA"/>
    <w:rsid w:val="00194433"/>
    <w:rsid w:val="001962E9"/>
    <w:rsid w:val="001A0822"/>
    <w:rsid w:val="001A417C"/>
    <w:rsid w:val="001B08D7"/>
    <w:rsid w:val="001B19E3"/>
    <w:rsid w:val="001B29A7"/>
    <w:rsid w:val="001B40A2"/>
    <w:rsid w:val="001B4BE4"/>
    <w:rsid w:val="001B5B18"/>
    <w:rsid w:val="001B704F"/>
    <w:rsid w:val="001B7901"/>
    <w:rsid w:val="001C34DC"/>
    <w:rsid w:val="001C4614"/>
    <w:rsid w:val="001C77F7"/>
    <w:rsid w:val="001D1E91"/>
    <w:rsid w:val="001D49E1"/>
    <w:rsid w:val="001D6AD6"/>
    <w:rsid w:val="001D6F88"/>
    <w:rsid w:val="001D71FC"/>
    <w:rsid w:val="001E2224"/>
    <w:rsid w:val="001E3850"/>
    <w:rsid w:val="001E4D48"/>
    <w:rsid w:val="001F41EA"/>
    <w:rsid w:val="001F526C"/>
    <w:rsid w:val="001F53F1"/>
    <w:rsid w:val="00205990"/>
    <w:rsid w:val="0021158C"/>
    <w:rsid w:val="00211F21"/>
    <w:rsid w:val="002125C9"/>
    <w:rsid w:val="002160E0"/>
    <w:rsid w:val="00216B41"/>
    <w:rsid w:val="0022067D"/>
    <w:rsid w:val="00220FEB"/>
    <w:rsid w:val="00224F7F"/>
    <w:rsid w:val="00227D3A"/>
    <w:rsid w:val="0023144B"/>
    <w:rsid w:val="00236F89"/>
    <w:rsid w:val="002431E4"/>
    <w:rsid w:val="00243BD6"/>
    <w:rsid w:val="00244782"/>
    <w:rsid w:val="00245096"/>
    <w:rsid w:val="00245B9B"/>
    <w:rsid w:val="002478F5"/>
    <w:rsid w:val="00250E2F"/>
    <w:rsid w:val="00252B5B"/>
    <w:rsid w:val="00253D3B"/>
    <w:rsid w:val="0025549B"/>
    <w:rsid w:val="00260783"/>
    <w:rsid w:val="00260E57"/>
    <w:rsid w:val="00261072"/>
    <w:rsid w:val="002679CD"/>
    <w:rsid w:val="002744C6"/>
    <w:rsid w:val="002750BD"/>
    <w:rsid w:val="002917DB"/>
    <w:rsid w:val="00292749"/>
    <w:rsid w:val="00292760"/>
    <w:rsid w:val="002928CF"/>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6F79"/>
    <w:rsid w:val="002C741D"/>
    <w:rsid w:val="002D04BC"/>
    <w:rsid w:val="002D28EC"/>
    <w:rsid w:val="002D482E"/>
    <w:rsid w:val="002D5412"/>
    <w:rsid w:val="002D5B6B"/>
    <w:rsid w:val="002D67D3"/>
    <w:rsid w:val="002E0A0F"/>
    <w:rsid w:val="002F099A"/>
    <w:rsid w:val="002F0D52"/>
    <w:rsid w:val="002F0F7D"/>
    <w:rsid w:val="002F1E4A"/>
    <w:rsid w:val="002F2DB0"/>
    <w:rsid w:val="0030025C"/>
    <w:rsid w:val="0030097E"/>
    <w:rsid w:val="0030325C"/>
    <w:rsid w:val="00304331"/>
    <w:rsid w:val="00305C2B"/>
    <w:rsid w:val="00307848"/>
    <w:rsid w:val="00307B17"/>
    <w:rsid w:val="003100D5"/>
    <w:rsid w:val="00312CE5"/>
    <w:rsid w:val="0031489A"/>
    <w:rsid w:val="00315176"/>
    <w:rsid w:val="00317917"/>
    <w:rsid w:val="00322104"/>
    <w:rsid w:val="0032717E"/>
    <w:rsid w:val="00333047"/>
    <w:rsid w:val="00336E46"/>
    <w:rsid w:val="00341C8C"/>
    <w:rsid w:val="00345576"/>
    <w:rsid w:val="00350D09"/>
    <w:rsid w:val="00353972"/>
    <w:rsid w:val="00353A41"/>
    <w:rsid w:val="003607AD"/>
    <w:rsid w:val="00372373"/>
    <w:rsid w:val="00377BB8"/>
    <w:rsid w:val="00382A14"/>
    <w:rsid w:val="003846DC"/>
    <w:rsid w:val="003858EE"/>
    <w:rsid w:val="00386C2B"/>
    <w:rsid w:val="00387440"/>
    <w:rsid w:val="00387EBE"/>
    <w:rsid w:val="00393427"/>
    <w:rsid w:val="00395FA2"/>
    <w:rsid w:val="003B02A5"/>
    <w:rsid w:val="003B212A"/>
    <w:rsid w:val="003C21CC"/>
    <w:rsid w:val="003C7FF2"/>
    <w:rsid w:val="003D0608"/>
    <w:rsid w:val="003D2138"/>
    <w:rsid w:val="003D221A"/>
    <w:rsid w:val="003D30EC"/>
    <w:rsid w:val="003D487B"/>
    <w:rsid w:val="003D669C"/>
    <w:rsid w:val="003E21F2"/>
    <w:rsid w:val="003E538D"/>
    <w:rsid w:val="003E6B8E"/>
    <w:rsid w:val="003E73B8"/>
    <w:rsid w:val="003F06D0"/>
    <w:rsid w:val="003F23A9"/>
    <w:rsid w:val="004020F0"/>
    <w:rsid w:val="00402282"/>
    <w:rsid w:val="0040289D"/>
    <w:rsid w:val="00404758"/>
    <w:rsid w:val="004050CB"/>
    <w:rsid w:val="00405678"/>
    <w:rsid w:val="004100F3"/>
    <w:rsid w:val="00412857"/>
    <w:rsid w:val="004128A3"/>
    <w:rsid w:val="00423801"/>
    <w:rsid w:val="00423A19"/>
    <w:rsid w:val="0042529F"/>
    <w:rsid w:val="004253A2"/>
    <w:rsid w:val="0043685E"/>
    <w:rsid w:val="00437097"/>
    <w:rsid w:val="00437CC3"/>
    <w:rsid w:val="00441EDB"/>
    <w:rsid w:val="00442F9B"/>
    <w:rsid w:val="00444385"/>
    <w:rsid w:val="00444C5F"/>
    <w:rsid w:val="004536F0"/>
    <w:rsid w:val="004547D9"/>
    <w:rsid w:val="00456609"/>
    <w:rsid w:val="00456A03"/>
    <w:rsid w:val="00461654"/>
    <w:rsid w:val="00464187"/>
    <w:rsid w:val="004652AB"/>
    <w:rsid w:val="00465CE6"/>
    <w:rsid w:val="00467FCE"/>
    <w:rsid w:val="0047237F"/>
    <w:rsid w:val="00473163"/>
    <w:rsid w:val="00473234"/>
    <w:rsid w:val="0047609B"/>
    <w:rsid w:val="00484BF8"/>
    <w:rsid w:val="00491386"/>
    <w:rsid w:val="00491DAF"/>
    <w:rsid w:val="004A03C9"/>
    <w:rsid w:val="004A258C"/>
    <w:rsid w:val="004A4FED"/>
    <w:rsid w:val="004A530A"/>
    <w:rsid w:val="004A70C8"/>
    <w:rsid w:val="004B1454"/>
    <w:rsid w:val="004B2836"/>
    <w:rsid w:val="004B51CA"/>
    <w:rsid w:val="004C06D6"/>
    <w:rsid w:val="004C52F3"/>
    <w:rsid w:val="004C598C"/>
    <w:rsid w:val="004C6C03"/>
    <w:rsid w:val="004C7C7B"/>
    <w:rsid w:val="004D002B"/>
    <w:rsid w:val="004D12BC"/>
    <w:rsid w:val="004D28CC"/>
    <w:rsid w:val="004D39E3"/>
    <w:rsid w:val="004D5F55"/>
    <w:rsid w:val="004E2934"/>
    <w:rsid w:val="004E75B5"/>
    <w:rsid w:val="004F01B4"/>
    <w:rsid w:val="004F10B3"/>
    <w:rsid w:val="004F2AF5"/>
    <w:rsid w:val="004F5BFE"/>
    <w:rsid w:val="004F7EAF"/>
    <w:rsid w:val="005011D2"/>
    <w:rsid w:val="00502442"/>
    <w:rsid w:val="005039A1"/>
    <w:rsid w:val="0050564D"/>
    <w:rsid w:val="00511BE5"/>
    <w:rsid w:val="00513A89"/>
    <w:rsid w:val="0051415E"/>
    <w:rsid w:val="005145C1"/>
    <w:rsid w:val="00514F5D"/>
    <w:rsid w:val="005163EC"/>
    <w:rsid w:val="0052120E"/>
    <w:rsid w:val="00524AAD"/>
    <w:rsid w:val="00526436"/>
    <w:rsid w:val="00530ECF"/>
    <w:rsid w:val="00531267"/>
    <w:rsid w:val="00532FCA"/>
    <w:rsid w:val="005332F3"/>
    <w:rsid w:val="0053483A"/>
    <w:rsid w:val="005354AE"/>
    <w:rsid w:val="00537C6A"/>
    <w:rsid w:val="005433F8"/>
    <w:rsid w:val="00543CD8"/>
    <w:rsid w:val="005444E8"/>
    <w:rsid w:val="00551A4D"/>
    <w:rsid w:val="00551D80"/>
    <w:rsid w:val="00552523"/>
    <w:rsid w:val="00555B42"/>
    <w:rsid w:val="005604CA"/>
    <w:rsid w:val="00564588"/>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C2E"/>
    <w:rsid w:val="005A2AB8"/>
    <w:rsid w:val="005A34D8"/>
    <w:rsid w:val="005A7CB6"/>
    <w:rsid w:val="005A7DB9"/>
    <w:rsid w:val="005A7DE9"/>
    <w:rsid w:val="005B1441"/>
    <w:rsid w:val="005B1A8C"/>
    <w:rsid w:val="005B4325"/>
    <w:rsid w:val="005B7D3D"/>
    <w:rsid w:val="005B7DEF"/>
    <w:rsid w:val="005C00E1"/>
    <w:rsid w:val="005C6ECF"/>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1CBA"/>
    <w:rsid w:val="006225EA"/>
    <w:rsid w:val="00623159"/>
    <w:rsid w:val="006245B7"/>
    <w:rsid w:val="006308CA"/>
    <w:rsid w:val="00631145"/>
    <w:rsid w:val="00631D32"/>
    <w:rsid w:val="00632EF8"/>
    <w:rsid w:val="00634B94"/>
    <w:rsid w:val="00636C8E"/>
    <w:rsid w:val="006402CD"/>
    <w:rsid w:val="00640A4B"/>
    <w:rsid w:val="00640DF8"/>
    <w:rsid w:val="00641A99"/>
    <w:rsid w:val="00641BD5"/>
    <w:rsid w:val="00642988"/>
    <w:rsid w:val="00643025"/>
    <w:rsid w:val="006463CF"/>
    <w:rsid w:val="00646E77"/>
    <w:rsid w:val="006473CA"/>
    <w:rsid w:val="006512D9"/>
    <w:rsid w:val="00652442"/>
    <w:rsid w:val="00655085"/>
    <w:rsid w:val="00660BAE"/>
    <w:rsid w:val="006621A0"/>
    <w:rsid w:val="006625DB"/>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AB9"/>
    <w:rsid w:val="006A406C"/>
    <w:rsid w:val="006A4D82"/>
    <w:rsid w:val="006A6196"/>
    <w:rsid w:val="006A6CC7"/>
    <w:rsid w:val="006B0EFA"/>
    <w:rsid w:val="006B2C31"/>
    <w:rsid w:val="006B4926"/>
    <w:rsid w:val="006B604C"/>
    <w:rsid w:val="006B681F"/>
    <w:rsid w:val="006C1E48"/>
    <w:rsid w:val="006C4A1B"/>
    <w:rsid w:val="006C57E7"/>
    <w:rsid w:val="006D22B5"/>
    <w:rsid w:val="006D3588"/>
    <w:rsid w:val="006D7F15"/>
    <w:rsid w:val="006E0014"/>
    <w:rsid w:val="006E05B6"/>
    <w:rsid w:val="006E067C"/>
    <w:rsid w:val="006E1D66"/>
    <w:rsid w:val="006E3657"/>
    <w:rsid w:val="006E63E4"/>
    <w:rsid w:val="006E7728"/>
    <w:rsid w:val="006F1F61"/>
    <w:rsid w:val="006F3C10"/>
    <w:rsid w:val="006F6329"/>
    <w:rsid w:val="006F6DD2"/>
    <w:rsid w:val="006F7708"/>
    <w:rsid w:val="00700334"/>
    <w:rsid w:val="00701684"/>
    <w:rsid w:val="0070308E"/>
    <w:rsid w:val="007044CE"/>
    <w:rsid w:val="007054FB"/>
    <w:rsid w:val="00706787"/>
    <w:rsid w:val="007067F4"/>
    <w:rsid w:val="00706BAD"/>
    <w:rsid w:val="00712B36"/>
    <w:rsid w:val="00713F50"/>
    <w:rsid w:val="0071722B"/>
    <w:rsid w:val="00721E37"/>
    <w:rsid w:val="00722089"/>
    <w:rsid w:val="007268D9"/>
    <w:rsid w:val="0072695F"/>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2326"/>
    <w:rsid w:val="007643F0"/>
    <w:rsid w:val="00770633"/>
    <w:rsid w:val="007706AE"/>
    <w:rsid w:val="00772B0D"/>
    <w:rsid w:val="00776230"/>
    <w:rsid w:val="00781B55"/>
    <w:rsid w:val="00782FDC"/>
    <w:rsid w:val="00786DC1"/>
    <w:rsid w:val="00792589"/>
    <w:rsid w:val="00792A60"/>
    <w:rsid w:val="0079572A"/>
    <w:rsid w:val="007A0002"/>
    <w:rsid w:val="007A18FE"/>
    <w:rsid w:val="007A483C"/>
    <w:rsid w:val="007A52AB"/>
    <w:rsid w:val="007A6DA7"/>
    <w:rsid w:val="007B12B3"/>
    <w:rsid w:val="007B43B2"/>
    <w:rsid w:val="007B483D"/>
    <w:rsid w:val="007B487D"/>
    <w:rsid w:val="007B4C3F"/>
    <w:rsid w:val="007C0D91"/>
    <w:rsid w:val="007C29A4"/>
    <w:rsid w:val="007C525C"/>
    <w:rsid w:val="007C668A"/>
    <w:rsid w:val="007C7110"/>
    <w:rsid w:val="007D02FE"/>
    <w:rsid w:val="007E0FEA"/>
    <w:rsid w:val="007E1AFD"/>
    <w:rsid w:val="007E7343"/>
    <w:rsid w:val="007E7630"/>
    <w:rsid w:val="007F15B9"/>
    <w:rsid w:val="007F2E8D"/>
    <w:rsid w:val="007F4BC6"/>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10BF"/>
    <w:rsid w:val="0082134B"/>
    <w:rsid w:val="00822E7B"/>
    <w:rsid w:val="00827774"/>
    <w:rsid w:val="00834A14"/>
    <w:rsid w:val="00834C37"/>
    <w:rsid w:val="008358A3"/>
    <w:rsid w:val="00841042"/>
    <w:rsid w:val="00841659"/>
    <w:rsid w:val="008445D1"/>
    <w:rsid w:val="0085109F"/>
    <w:rsid w:val="0085328B"/>
    <w:rsid w:val="008633DB"/>
    <w:rsid w:val="00866085"/>
    <w:rsid w:val="008677AA"/>
    <w:rsid w:val="008715E5"/>
    <w:rsid w:val="00872484"/>
    <w:rsid w:val="00873B7D"/>
    <w:rsid w:val="008841A7"/>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B91"/>
    <w:rsid w:val="008C137A"/>
    <w:rsid w:val="008C33F6"/>
    <w:rsid w:val="008C666F"/>
    <w:rsid w:val="008C6C19"/>
    <w:rsid w:val="008D1304"/>
    <w:rsid w:val="008D26A5"/>
    <w:rsid w:val="008D349A"/>
    <w:rsid w:val="008D4C9B"/>
    <w:rsid w:val="008D5D2A"/>
    <w:rsid w:val="008D619B"/>
    <w:rsid w:val="008D6283"/>
    <w:rsid w:val="008D7468"/>
    <w:rsid w:val="008E00AF"/>
    <w:rsid w:val="008E2878"/>
    <w:rsid w:val="008E3A37"/>
    <w:rsid w:val="008E5DB4"/>
    <w:rsid w:val="008F4342"/>
    <w:rsid w:val="009034E6"/>
    <w:rsid w:val="00906172"/>
    <w:rsid w:val="009068AC"/>
    <w:rsid w:val="00920695"/>
    <w:rsid w:val="009229E7"/>
    <w:rsid w:val="00922CB6"/>
    <w:rsid w:val="009246B8"/>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31E3"/>
    <w:rsid w:val="00966013"/>
    <w:rsid w:val="0096609E"/>
    <w:rsid w:val="00966A5B"/>
    <w:rsid w:val="00966B4B"/>
    <w:rsid w:val="00966CA1"/>
    <w:rsid w:val="0097100A"/>
    <w:rsid w:val="00972345"/>
    <w:rsid w:val="00976F9A"/>
    <w:rsid w:val="00977D67"/>
    <w:rsid w:val="0098030E"/>
    <w:rsid w:val="00981FF2"/>
    <w:rsid w:val="00984C08"/>
    <w:rsid w:val="00985107"/>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1820"/>
    <w:rsid w:val="009C63F2"/>
    <w:rsid w:val="009D2F62"/>
    <w:rsid w:val="009D34D5"/>
    <w:rsid w:val="009D35B7"/>
    <w:rsid w:val="009D4EA3"/>
    <w:rsid w:val="009D599F"/>
    <w:rsid w:val="009E2FF0"/>
    <w:rsid w:val="009E439F"/>
    <w:rsid w:val="009E49B8"/>
    <w:rsid w:val="009E4A5F"/>
    <w:rsid w:val="009E4D22"/>
    <w:rsid w:val="009E77ED"/>
    <w:rsid w:val="009F0C8F"/>
    <w:rsid w:val="009F4285"/>
    <w:rsid w:val="009F6F71"/>
    <w:rsid w:val="00A01AF1"/>
    <w:rsid w:val="00A10577"/>
    <w:rsid w:val="00A10FCB"/>
    <w:rsid w:val="00A11A7D"/>
    <w:rsid w:val="00A1222B"/>
    <w:rsid w:val="00A14D88"/>
    <w:rsid w:val="00A152A1"/>
    <w:rsid w:val="00A1593A"/>
    <w:rsid w:val="00A20769"/>
    <w:rsid w:val="00A21DD3"/>
    <w:rsid w:val="00A22281"/>
    <w:rsid w:val="00A23816"/>
    <w:rsid w:val="00A23FC7"/>
    <w:rsid w:val="00A30A92"/>
    <w:rsid w:val="00A35253"/>
    <w:rsid w:val="00A361E8"/>
    <w:rsid w:val="00A37265"/>
    <w:rsid w:val="00A439B4"/>
    <w:rsid w:val="00A46C26"/>
    <w:rsid w:val="00A46C9D"/>
    <w:rsid w:val="00A47302"/>
    <w:rsid w:val="00A47EB6"/>
    <w:rsid w:val="00A531F0"/>
    <w:rsid w:val="00A53A7D"/>
    <w:rsid w:val="00A549C0"/>
    <w:rsid w:val="00A570DF"/>
    <w:rsid w:val="00A6157D"/>
    <w:rsid w:val="00A63214"/>
    <w:rsid w:val="00A641BA"/>
    <w:rsid w:val="00A650DC"/>
    <w:rsid w:val="00A66B86"/>
    <w:rsid w:val="00A7107B"/>
    <w:rsid w:val="00A72BDE"/>
    <w:rsid w:val="00A72DDF"/>
    <w:rsid w:val="00A75BC9"/>
    <w:rsid w:val="00A82DB4"/>
    <w:rsid w:val="00A91F4C"/>
    <w:rsid w:val="00A92989"/>
    <w:rsid w:val="00A93DCC"/>
    <w:rsid w:val="00A968D3"/>
    <w:rsid w:val="00A96E5D"/>
    <w:rsid w:val="00AA1B87"/>
    <w:rsid w:val="00AA1E23"/>
    <w:rsid w:val="00AA4B5C"/>
    <w:rsid w:val="00AB0112"/>
    <w:rsid w:val="00AB42FC"/>
    <w:rsid w:val="00AB7517"/>
    <w:rsid w:val="00AB7A62"/>
    <w:rsid w:val="00AC1CC0"/>
    <w:rsid w:val="00AC760B"/>
    <w:rsid w:val="00AC7703"/>
    <w:rsid w:val="00AC7956"/>
    <w:rsid w:val="00AD15AC"/>
    <w:rsid w:val="00AE0CF4"/>
    <w:rsid w:val="00AE2694"/>
    <w:rsid w:val="00AE3218"/>
    <w:rsid w:val="00AE4800"/>
    <w:rsid w:val="00AF327C"/>
    <w:rsid w:val="00AF4EDC"/>
    <w:rsid w:val="00AF4FAD"/>
    <w:rsid w:val="00AF5D4E"/>
    <w:rsid w:val="00AF67EE"/>
    <w:rsid w:val="00B00541"/>
    <w:rsid w:val="00B00B6F"/>
    <w:rsid w:val="00B01D55"/>
    <w:rsid w:val="00B061AC"/>
    <w:rsid w:val="00B061FE"/>
    <w:rsid w:val="00B063E6"/>
    <w:rsid w:val="00B07AE8"/>
    <w:rsid w:val="00B10EB9"/>
    <w:rsid w:val="00B12019"/>
    <w:rsid w:val="00B12EFC"/>
    <w:rsid w:val="00B13B65"/>
    <w:rsid w:val="00B1453E"/>
    <w:rsid w:val="00B174D2"/>
    <w:rsid w:val="00B179EF"/>
    <w:rsid w:val="00B22469"/>
    <w:rsid w:val="00B25461"/>
    <w:rsid w:val="00B26198"/>
    <w:rsid w:val="00B26570"/>
    <w:rsid w:val="00B30622"/>
    <w:rsid w:val="00B41FDD"/>
    <w:rsid w:val="00B43A20"/>
    <w:rsid w:val="00B44BEC"/>
    <w:rsid w:val="00B47A0C"/>
    <w:rsid w:val="00B5206D"/>
    <w:rsid w:val="00B547B6"/>
    <w:rsid w:val="00B55282"/>
    <w:rsid w:val="00B60788"/>
    <w:rsid w:val="00B66E97"/>
    <w:rsid w:val="00B67D8E"/>
    <w:rsid w:val="00B73850"/>
    <w:rsid w:val="00B75863"/>
    <w:rsid w:val="00B80974"/>
    <w:rsid w:val="00B8187D"/>
    <w:rsid w:val="00B842F8"/>
    <w:rsid w:val="00B87106"/>
    <w:rsid w:val="00B94FCF"/>
    <w:rsid w:val="00BA1786"/>
    <w:rsid w:val="00BA4BC9"/>
    <w:rsid w:val="00BB0A38"/>
    <w:rsid w:val="00BB58EA"/>
    <w:rsid w:val="00BB60F3"/>
    <w:rsid w:val="00BB7711"/>
    <w:rsid w:val="00BC197D"/>
    <w:rsid w:val="00BC4931"/>
    <w:rsid w:val="00BC6CCC"/>
    <w:rsid w:val="00BC7FFA"/>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2098D"/>
    <w:rsid w:val="00C20BBD"/>
    <w:rsid w:val="00C2118A"/>
    <w:rsid w:val="00C22D11"/>
    <w:rsid w:val="00C23C20"/>
    <w:rsid w:val="00C30265"/>
    <w:rsid w:val="00C305C8"/>
    <w:rsid w:val="00C32BA7"/>
    <w:rsid w:val="00C32E45"/>
    <w:rsid w:val="00C35032"/>
    <w:rsid w:val="00C35666"/>
    <w:rsid w:val="00C40999"/>
    <w:rsid w:val="00C42887"/>
    <w:rsid w:val="00C42DBD"/>
    <w:rsid w:val="00C43AF1"/>
    <w:rsid w:val="00C50970"/>
    <w:rsid w:val="00C5245C"/>
    <w:rsid w:val="00C53511"/>
    <w:rsid w:val="00C5554F"/>
    <w:rsid w:val="00C56F3D"/>
    <w:rsid w:val="00C571E7"/>
    <w:rsid w:val="00C607CF"/>
    <w:rsid w:val="00C611E6"/>
    <w:rsid w:val="00C616DF"/>
    <w:rsid w:val="00C630A0"/>
    <w:rsid w:val="00C67D9E"/>
    <w:rsid w:val="00C74B4A"/>
    <w:rsid w:val="00C74C9E"/>
    <w:rsid w:val="00C74D6E"/>
    <w:rsid w:val="00C75458"/>
    <w:rsid w:val="00C7739D"/>
    <w:rsid w:val="00C82EE9"/>
    <w:rsid w:val="00C830D5"/>
    <w:rsid w:val="00C84296"/>
    <w:rsid w:val="00C86033"/>
    <w:rsid w:val="00C87365"/>
    <w:rsid w:val="00C87F53"/>
    <w:rsid w:val="00C92182"/>
    <w:rsid w:val="00C92E6B"/>
    <w:rsid w:val="00C9391D"/>
    <w:rsid w:val="00C94AB0"/>
    <w:rsid w:val="00CA0814"/>
    <w:rsid w:val="00CA14EC"/>
    <w:rsid w:val="00CA6C2B"/>
    <w:rsid w:val="00CA7116"/>
    <w:rsid w:val="00CB07A9"/>
    <w:rsid w:val="00CB0D19"/>
    <w:rsid w:val="00CB1771"/>
    <w:rsid w:val="00CB2372"/>
    <w:rsid w:val="00CB2DFB"/>
    <w:rsid w:val="00CB456E"/>
    <w:rsid w:val="00CB4A1A"/>
    <w:rsid w:val="00CB4D5A"/>
    <w:rsid w:val="00CB5C97"/>
    <w:rsid w:val="00CB799C"/>
    <w:rsid w:val="00CC1FDA"/>
    <w:rsid w:val="00CC2541"/>
    <w:rsid w:val="00CC445D"/>
    <w:rsid w:val="00CC478E"/>
    <w:rsid w:val="00CC49AB"/>
    <w:rsid w:val="00CC4F06"/>
    <w:rsid w:val="00CC711E"/>
    <w:rsid w:val="00CC7730"/>
    <w:rsid w:val="00CC7926"/>
    <w:rsid w:val="00CD30A0"/>
    <w:rsid w:val="00CD3BE7"/>
    <w:rsid w:val="00CE39BC"/>
    <w:rsid w:val="00CE6192"/>
    <w:rsid w:val="00CE6BE7"/>
    <w:rsid w:val="00CF1BE8"/>
    <w:rsid w:val="00CF1E3F"/>
    <w:rsid w:val="00CF47E0"/>
    <w:rsid w:val="00CF59AD"/>
    <w:rsid w:val="00CF6CE4"/>
    <w:rsid w:val="00D00081"/>
    <w:rsid w:val="00D012D7"/>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2623"/>
    <w:rsid w:val="00D43638"/>
    <w:rsid w:val="00D445B1"/>
    <w:rsid w:val="00D47DE6"/>
    <w:rsid w:val="00D508C9"/>
    <w:rsid w:val="00D51E34"/>
    <w:rsid w:val="00D51EA2"/>
    <w:rsid w:val="00D5334A"/>
    <w:rsid w:val="00D53B81"/>
    <w:rsid w:val="00D57010"/>
    <w:rsid w:val="00D57204"/>
    <w:rsid w:val="00D63A87"/>
    <w:rsid w:val="00D63F02"/>
    <w:rsid w:val="00D70176"/>
    <w:rsid w:val="00D70ACA"/>
    <w:rsid w:val="00D71C35"/>
    <w:rsid w:val="00D721D2"/>
    <w:rsid w:val="00D744AD"/>
    <w:rsid w:val="00D74AAD"/>
    <w:rsid w:val="00D80636"/>
    <w:rsid w:val="00D821FD"/>
    <w:rsid w:val="00D8607C"/>
    <w:rsid w:val="00D90249"/>
    <w:rsid w:val="00D9367E"/>
    <w:rsid w:val="00D9417B"/>
    <w:rsid w:val="00D960D6"/>
    <w:rsid w:val="00DA10F8"/>
    <w:rsid w:val="00DA37E2"/>
    <w:rsid w:val="00DA3D26"/>
    <w:rsid w:val="00DA532E"/>
    <w:rsid w:val="00DB0230"/>
    <w:rsid w:val="00DB0809"/>
    <w:rsid w:val="00DB0928"/>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712A"/>
    <w:rsid w:val="00DE51F8"/>
    <w:rsid w:val="00DE7102"/>
    <w:rsid w:val="00DF1FFC"/>
    <w:rsid w:val="00DF3529"/>
    <w:rsid w:val="00DF67CE"/>
    <w:rsid w:val="00E02EB9"/>
    <w:rsid w:val="00E03434"/>
    <w:rsid w:val="00E04B6E"/>
    <w:rsid w:val="00E04E46"/>
    <w:rsid w:val="00E059F8"/>
    <w:rsid w:val="00E1218E"/>
    <w:rsid w:val="00E12F1A"/>
    <w:rsid w:val="00E16170"/>
    <w:rsid w:val="00E2343F"/>
    <w:rsid w:val="00E2433B"/>
    <w:rsid w:val="00E256C3"/>
    <w:rsid w:val="00E269E5"/>
    <w:rsid w:val="00E3017B"/>
    <w:rsid w:val="00E36A8E"/>
    <w:rsid w:val="00E36D25"/>
    <w:rsid w:val="00E4000C"/>
    <w:rsid w:val="00E46F94"/>
    <w:rsid w:val="00E50EF7"/>
    <w:rsid w:val="00E5276D"/>
    <w:rsid w:val="00E52E38"/>
    <w:rsid w:val="00E53B7C"/>
    <w:rsid w:val="00E53D4E"/>
    <w:rsid w:val="00E54DD1"/>
    <w:rsid w:val="00E55E5A"/>
    <w:rsid w:val="00E60A27"/>
    <w:rsid w:val="00E61CD9"/>
    <w:rsid w:val="00E639CF"/>
    <w:rsid w:val="00E646B8"/>
    <w:rsid w:val="00E65DC4"/>
    <w:rsid w:val="00E676CB"/>
    <w:rsid w:val="00E721A0"/>
    <w:rsid w:val="00E73F04"/>
    <w:rsid w:val="00E74533"/>
    <w:rsid w:val="00E74D1B"/>
    <w:rsid w:val="00E75C93"/>
    <w:rsid w:val="00E80906"/>
    <w:rsid w:val="00E80D91"/>
    <w:rsid w:val="00E823D8"/>
    <w:rsid w:val="00E8264E"/>
    <w:rsid w:val="00E82874"/>
    <w:rsid w:val="00E8292C"/>
    <w:rsid w:val="00E82F40"/>
    <w:rsid w:val="00E833F9"/>
    <w:rsid w:val="00E85A00"/>
    <w:rsid w:val="00E9147A"/>
    <w:rsid w:val="00E916AD"/>
    <w:rsid w:val="00E916D0"/>
    <w:rsid w:val="00E922E0"/>
    <w:rsid w:val="00E928C5"/>
    <w:rsid w:val="00E92ED9"/>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21C2"/>
    <w:rsid w:val="00ED368A"/>
    <w:rsid w:val="00ED4A2B"/>
    <w:rsid w:val="00ED5933"/>
    <w:rsid w:val="00ED6C44"/>
    <w:rsid w:val="00EE3D4C"/>
    <w:rsid w:val="00EE58D2"/>
    <w:rsid w:val="00EF2E64"/>
    <w:rsid w:val="00EF40FF"/>
    <w:rsid w:val="00EF447A"/>
    <w:rsid w:val="00EF493C"/>
    <w:rsid w:val="00EF642D"/>
    <w:rsid w:val="00F00E5F"/>
    <w:rsid w:val="00F04C80"/>
    <w:rsid w:val="00F05B2F"/>
    <w:rsid w:val="00F102CB"/>
    <w:rsid w:val="00F113D4"/>
    <w:rsid w:val="00F15051"/>
    <w:rsid w:val="00F17559"/>
    <w:rsid w:val="00F177A0"/>
    <w:rsid w:val="00F20E3E"/>
    <w:rsid w:val="00F22DC0"/>
    <w:rsid w:val="00F244C5"/>
    <w:rsid w:val="00F24EDB"/>
    <w:rsid w:val="00F25F16"/>
    <w:rsid w:val="00F31603"/>
    <w:rsid w:val="00F32C85"/>
    <w:rsid w:val="00F400FA"/>
    <w:rsid w:val="00F4030B"/>
    <w:rsid w:val="00F413D2"/>
    <w:rsid w:val="00F41E74"/>
    <w:rsid w:val="00F41FD1"/>
    <w:rsid w:val="00F4415E"/>
    <w:rsid w:val="00F44423"/>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2F82"/>
    <w:rsid w:val="00F961F5"/>
    <w:rsid w:val="00FA1CC4"/>
    <w:rsid w:val="00FA2278"/>
    <w:rsid w:val="00FA2961"/>
    <w:rsid w:val="00FA2AAD"/>
    <w:rsid w:val="00FA4D25"/>
    <w:rsid w:val="00FA4F9D"/>
    <w:rsid w:val="00FA565E"/>
    <w:rsid w:val="00FA57F8"/>
    <w:rsid w:val="00FA72A7"/>
    <w:rsid w:val="00FB096E"/>
    <w:rsid w:val="00FB1FA4"/>
    <w:rsid w:val="00FB58E5"/>
    <w:rsid w:val="00FB5F66"/>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9">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7">
    <w:name w:val="Стиль3 Знак"/>
    <w:basedOn w:val="1f6"/>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FB89-8F66-47BA-A241-C7DF2792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15</Pages>
  <Words>6237</Words>
  <Characters>35557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172</cp:revision>
  <cp:lastPrinted>2023-07-12T12:46:00Z</cp:lastPrinted>
  <dcterms:created xsi:type="dcterms:W3CDTF">2025-11-28T12:20:00Z</dcterms:created>
  <dcterms:modified xsi:type="dcterms:W3CDTF">2026-08-11T07:05:00Z</dcterms:modified>
</cp:coreProperties>
</file>