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29F2" w:rsidRPr="00BA29F2" w:rsidRDefault="00BA29F2" w:rsidP="00BA29F2">
      <w:pPr>
        <w:suppressAutoHyphens/>
        <w:ind w:left="7371"/>
        <w:jc w:val="left"/>
      </w:pPr>
      <w:r w:rsidRPr="00BA29F2">
        <w:t>Приложение № 1</w:t>
      </w:r>
      <w:r w:rsidRPr="00BA29F2">
        <w:br/>
        <w:t>к Контракту</w:t>
      </w:r>
      <w:r w:rsidRPr="00BA29F2">
        <w:br/>
        <w:t>№ ___________________</w:t>
      </w:r>
      <w:r w:rsidRPr="00BA29F2">
        <w:br/>
        <w:t>от «___» _________2026 г.</w:t>
      </w:r>
    </w:p>
    <w:p w:rsidR="00787AAE" w:rsidRPr="00C67D8F" w:rsidRDefault="00787AAE" w:rsidP="00C67D8F">
      <w:pPr>
        <w:shd w:val="clear" w:color="auto" w:fill="FFFFFF" w:themeFill="background1"/>
        <w:rPr>
          <w:rFonts w:eastAsia="Calibri"/>
          <w:b/>
          <w:bCs/>
        </w:rPr>
      </w:pPr>
    </w:p>
    <w:p w:rsidR="00787AAE" w:rsidRPr="00C67D8F" w:rsidRDefault="00787AAE" w:rsidP="00C67D8F">
      <w:pPr>
        <w:shd w:val="clear" w:color="auto" w:fill="FFFFFF" w:themeFill="background1"/>
        <w:rPr>
          <w:rFonts w:eastAsia="Calibri"/>
          <w:b/>
          <w:bCs/>
        </w:rPr>
      </w:pPr>
    </w:p>
    <w:p w:rsidR="00787AAE" w:rsidRPr="00C67D8F" w:rsidRDefault="00787AAE" w:rsidP="00C67D8F">
      <w:pPr>
        <w:shd w:val="clear" w:color="auto" w:fill="FFFFFF" w:themeFill="background1"/>
        <w:tabs>
          <w:tab w:val="left" w:pos="720"/>
        </w:tabs>
        <w:ind w:right="-340"/>
        <w:jc w:val="center"/>
        <w:rPr>
          <w:rFonts w:eastAsia="Calibri"/>
          <w:b/>
          <w:bCs/>
        </w:rPr>
      </w:pPr>
      <w:r w:rsidRPr="00C67D8F">
        <w:rPr>
          <w:rFonts w:eastAsia="Calibri"/>
          <w:b/>
          <w:bCs/>
        </w:rPr>
        <w:t>СПЕЦИФИКАЦИЯ</w:t>
      </w:r>
    </w:p>
    <w:p w:rsidR="00787AAE" w:rsidRPr="00C67D8F" w:rsidRDefault="00787AAE" w:rsidP="00C67D8F">
      <w:pPr>
        <w:shd w:val="clear" w:color="auto" w:fill="FFFFFF" w:themeFill="background1"/>
        <w:rPr>
          <w:rFonts w:eastAsia="Calibri"/>
          <w:b/>
          <w:bCs/>
          <w:highlight w:val="yellow"/>
        </w:rPr>
      </w:pPr>
    </w:p>
    <w:p w:rsidR="00787AAE" w:rsidRPr="00C67D8F" w:rsidRDefault="00787AAE" w:rsidP="00C67D8F">
      <w:pPr>
        <w:shd w:val="clear" w:color="auto" w:fill="FFFFFF" w:themeFill="background1"/>
        <w:rPr>
          <w:rFonts w:eastAsia="Calibri"/>
          <w:b/>
          <w:bCs/>
          <w:highlight w:val="yellow"/>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520"/>
        <w:gridCol w:w="2195"/>
        <w:gridCol w:w="1700"/>
        <w:gridCol w:w="1476"/>
        <w:gridCol w:w="1302"/>
        <w:gridCol w:w="1047"/>
        <w:gridCol w:w="782"/>
        <w:gridCol w:w="1169"/>
      </w:tblGrid>
      <w:tr w:rsidR="00C67D8F" w:rsidRPr="00BA29F2" w:rsidTr="004B1D4A">
        <w:trPr>
          <w:trHeight w:val="520"/>
          <w:tblHeader/>
        </w:trPr>
        <w:tc>
          <w:tcPr>
            <w:tcW w:w="256"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787AAE" w:rsidRPr="00BA29F2" w:rsidRDefault="00787AAE" w:rsidP="00C67D8F">
            <w:pPr>
              <w:widowControl w:val="0"/>
              <w:shd w:val="clear" w:color="auto" w:fill="FFFFFF" w:themeFill="background1"/>
              <w:jc w:val="center"/>
              <w:rPr>
                <w:rFonts w:eastAsia="Calibri"/>
                <w:b/>
                <w:bCs/>
                <w:snapToGrid w:val="0"/>
              </w:rPr>
            </w:pPr>
            <w:r w:rsidRPr="00BA29F2">
              <w:rPr>
                <w:rFonts w:eastAsia="Calibri"/>
                <w:b/>
                <w:bCs/>
                <w:snapToGrid w:val="0"/>
              </w:rPr>
              <w:t>№</w:t>
            </w:r>
          </w:p>
          <w:p w:rsidR="00787AAE" w:rsidRPr="00BA29F2" w:rsidRDefault="00787AAE" w:rsidP="00C67D8F">
            <w:pPr>
              <w:widowControl w:val="0"/>
              <w:shd w:val="clear" w:color="auto" w:fill="FFFFFF" w:themeFill="background1"/>
              <w:jc w:val="center"/>
              <w:rPr>
                <w:rFonts w:eastAsia="Calibri"/>
                <w:b/>
                <w:bCs/>
                <w:snapToGrid w:val="0"/>
              </w:rPr>
            </w:pPr>
            <w:r w:rsidRPr="00BA29F2">
              <w:rPr>
                <w:rFonts w:eastAsia="Calibri"/>
                <w:b/>
                <w:bCs/>
                <w:snapToGrid w:val="0"/>
              </w:rPr>
              <w:t>п/п</w:t>
            </w:r>
          </w:p>
        </w:tc>
        <w:tc>
          <w:tcPr>
            <w:tcW w:w="1078" w:type="pct"/>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hideMark/>
          </w:tcPr>
          <w:p w:rsidR="00787AAE" w:rsidRPr="00BA29F2" w:rsidRDefault="00787AAE" w:rsidP="00C67D8F">
            <w:pPr>
              <w:widowControl w:val="0"/>
              <w:shd w:val="clear" w:color="auto" w:fill="FFFFFF" w:themeFill="background1"/>
              <w:jc w:val="center"/>
              <w:rPr>
                <w:rFonts w:eastAsia="Calibri"/>
                <w:b/>
                <w:bCs/>
                <w:snapToGrid w:val="0"/>
              </w:rPr>
            </w:pPr>
            <w:r w:rsidRPr="00BA29F2">
              <w:rPr>
                <w:rFonts w:eastAsia="Calibri"/>
                <w:b/>
                <w:bCs/>
                <w:snapToGrid w:val="0"/>
              </w:rPr>
              <w:t>Наименование ПО или Лицензий на ПО, единица измерения</w:t>
            </w:r>
          </w:p>
        </w:tc>
        <w:tc>
          <w:tcPr>
            <w:tcW w:w="832" w:type="pct"/>
            <w:tcBorders>
              <w:top w:val="single" w:sz="8" w:space="0" w:color="auto"/>
              <w:left w:val="single" w:sz="4" w:space="0" w:color="auto"/>
              <w:bottom w:val="single" w:sz="8" w:space="0" w:color="auto"/>
              <w:right w:val="single" w:sz="8" w:space="0" w:color="auto"/>
            </w:tcBorders>
            <w:shd w:val="clear" w:color="auto" w:fill="auto"/>
            <w:vAlign w:val="center"/>
          </w:tcPr>
          <w:p w:rsidR="00787AAE" w:rsidRPr="00BA29F2" w:rsidRDefault="00787AAE" w:rsidP="00C67D8F">
            <w:pPr>
              <w:widowControl w:val="0"/>
              <w:shd w:val="clear" w:color="auto" w:fill="FFFFFF" w:themeFill="background1"/>
              <w:jc w:val="center"/>
              <w:rPr>
                <w:rFonts w:eastAsia="Calibri"/>
                <w:b/>
                <w:bCs/>
                <w:snapToGrid w:val="0"/>
              </w:rPr>
            </w:pPr>
            <w:r w:rsidRPr="00BA29F2">
              <w:rPr>
                <w:rFonts w:eastAsia="Calibri"/>
                <w:b/>
                <w:bCs/>
                <w:snapToGrid w:val="0"/>
              </w:rPr>
              <w:t xml:space="preserve">Страна </w:t>
            </w:r>
          </w:p>
          <w:p w:rsidR="00787AAE" w:rsidRPr="00BA29F2" w:rsidRDefault="00787AAE" w:rsidP="00C67D8F">
            <w:pPr>
              <w:widowControl w:val="0"/>
              <w:shd w:val="clear" w:color="auto" w:fill="FFFFFF" w:themeFill="background1"/>
              <w:jc w:val="center"/>
              <w:rPr>
                <w:rFonts w:eastAsia="Calibri"/>
                <w:b/>
                <w:bCs/>
                <w:snapToGrid w:val="0"/>
              </w:rPr>
            </w:pPr>
            <w:r w:rsidRPr="00BA29F2">
              <w:rPr>
                <w:rFonts w:eastAsia="Calibri"/>
                <w:b/>
                <w:bCs/>
                <w:snapToGrid w:val="0"/>
              </w:rPr>
              <w:t>происхождения</w:t>
            </w:r>
          </w:p>
        </w:tc>
        <w:tc>
          <w:tcPr>
            <w:tcW w:w="722" w:type="pct"/>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hideMark/>
          </w:tcPr>
          <w:p w:rsidR="00787AAE" w:rsidRPr="00BA29F2" w:rsidRDefault="00787AAE" w:rsidP="00C67D8F">
            <w:pPr>
              <w:widowControl w:val="0"/>
              <w:shd w:val="clear" w:color="auto" w:fill="FFFFFF" w:themeFill="background1"/>
              <w:jc w:val="center"/>
              <w:rPr>
                <w:rFonts w:eastAsia="Calibri"/>
                <w:b/>
                <w:bCs/>
                <w:snapToGrid w:val="0"/>
              </w:rPr>
            </w:pPr>
            <w:r w:rsidRPr="00BA29F2">
              <w:rPr>
                <w:b/>
                <w:bCs/>
              </w:rPr>
              <w:t>ОКПД 2</w:t>
            </w:r>
          </w:p>
        </w:tc>
        <w:tc>
          <w:tcPr>
            <w:tcW w:w="640" w:type="pct"/>
            <w:tcBorders>
              <w:top w:val="single" w:sz="8" w:space="0" w:color="auto"/>
              <w:left w:val="single" w:sz="4" w:space="0" w:color="auto"/>
              <w:bottom w:val="single" w:sz="8" w:space="0" w:color="auto"/>
              <w:right w:val="single" w:sz="4" w:space="0" w:color="auto"/>
            </w:tcBorders>
            <w:shd w:val="clear" w:color="auto" w:fill="auto"/>
            <w:vAlign w:val="center"/>
          </w:tcPr>
          <w:p w:rsidR="00EB5ED6" w:rsidRPr="00BA29F2" w:rsidRDefault="00EB5ED6" w:rsidP="00EB5ED6">
            <w:pPr>
              <w:shd w:val="clear" w:color="auto" w:fill="FFFFFF" w:themeFill="background1"/>
              <w:tabs>
                <w:tab w:val="left" w:pos="7153"/>
              </w:tabs>
              <w:jc w:val="center"/>
              <w:rPr>
                <w:b/>
              </w:rPr>
            </w:pPr>
            <w:r w:rsidRPr="00BA29F2">
              <w:rPr>
                <w:b/>
              </w:rPr>
              <w:t>Срок действия прав</w:t>
            </w:r>
          </w:p>
          <w:p w:rsidR="00787AAE" w:rsidRPr="00BA29F2" w:rsidRDefault="00787AAE" w:rsidP="00C67D8F">
            <w:pPr>
              <w:widowControl w:val="0"/>
              <w:shd w:val="clear" w:color="auto" w:fill="FFFFFF" w:themeFill="background1"/>
              <w:jc w:val="center"/>
              <w:rPr>
                <w:rFonts w:eastAsia="Calibri"/>
                <w:b/>
                <w:bCs/>
                <w:snapToGrid w:val="0"/>
              </w:rPr>
            </w:pPr>
          </w:p>
        </w:tc>
        <w:tc>
          <w:tcPr>
            <w:tcW w:w="51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787AAE" w:rsidRPr="00BA29F2" w:rsidRDefault="00787AAE" w:rsidP="00C67D8F">
            <w:pPr>
              <w:shd w:val="clear" w:color="auto" w:fill="FFFFFF" w:themeFill="background1"/>
              <w:suppressAutoHyphens/>
              <w:jc w:val="center"/>
              <w:rPr>
                <w:rFonts w:eastAsia="Calibri"/>
                <w:b/>
                <w:bCs/>
              </w:rPr>
            </w:pPr>
            <w:r w:rsidRPr="00BA29F2">
              <w:rPr>
                <w:rFonts w:eastAsia="Calibri"/>
                <w:b/>
                <w:bCs/>
              </w:rPr>
              <w:t>Цена за единицу,</w:t>
            </w:r>
          </w:p>
          <w:p w:rsidR="00787AAE" w:rsidRPr="00BA29F2" w:rsidRDefault="00787AAE" w:rsidP="00BA29F2">
            <w:pPr>
              <w:widowControl w:val="0"/>
              <w:shd w:val="clear" w:color="auto" w:fill="FFFFFF" w:themeFill="background1"/>
              <w:jc w:val="center"/>
              <w:rPr>
                <w:rFonts w:eastAsia="Calibri"/>
                <w:b/>
                <w:bCs/>
                <w:snapToGrid w:val="0"/>
              </w:rPr>
            </w:pPr>
            <w:r w:rsidRPr="00BA29F2">
              <w:rPr>
                <w:rFonts w:eastAsia="Calibri"/>
                <w:b/>
                <w:bCs/>
              </w:rPr>
              <w:t xml:space="preserve">руб. </w:t>
            </w:r>
          </w:p>
        </w:tc>
        <w:tc>
          <w:tcPr>
            <w:tcW w:w="384"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787AAE" w:rsidRPr="00BA29F2" w:rsidRDefault="00787AAE" w:rsidP="00C67D8F">
            <w:pPr>
              <w:shd w:val="clear" w:color="auto" w:fill="FFFFFF" w:themeFill="background1"/>
              <w:suppressAutoHyphens/>
              <w:jc w:val="center"/>
              <w:rPr>
                <w:rFonts w:eastAsia="Calibri"/>
                <w:b/>
                <w:bCs/>
              </w:rPr>
            </w:pPr>
            <w:r w:rsidRPr="00BA29F2">
              <w:rPr>
                <w:rFonts w:eastAsia="Calibri"/>
                <w:b/>
                <w:bCs/>
                <w:snapToGrid w:val="0"/>
              </w:rPr>
              <w:t>Кол-во</w:t>
            </w:r>
          </w:p>
        </w:tc>
        <w:tc>
          <w:tcPr>
            <w:tcW w:w="574"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787AAE" w:rsidRPr="00BA29F2" w:rsidRDefault="00787AAE" w:rsidP="00BA29F2">
            <w:pPr>
              <w:shd w:val="clear" w:color="auto" w:fill="FFFFFF" w:themeFill="background1"/>
              <w:suppressAutoHyphens/>
              <w:jc w:val="center"/>
              <w:rPr>
                <w:rFonts w:eastAsia="Calibri"/>
                <w:b/>
                <w:bCs/>
              </w:rPr>
            </w:pPr>
            <w:r w:rsidRPr="00BA29F2">
              <w:rPr>
                <w:rFonts w:eastAsia="Calibri"/>
                <w:b/>
                <w:bCs/>
                <w:snapToGrid w:val="0"/>
              </w:rPr>
              <w:t xml:space="preserve">Сумма, руб. </w:t>
            </w:r>
          </w:p>
        </w:tc>
      </w:tr>
      <w:tr w:rsidR="00C67D8F" w:rsidRPr="00BA29F2" w:rsidTr="004B1D4A">
        <w:trPr>
          <w:trHeight w:val="281"/>
          <w:tblHeader/>
        </w:trPr>
        <w:tc>
          <w:tcPr>
            <w:tcW w:w="256"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787AAE" w:rsidRPr="00BA29F2" w:rsidRDefault="00787AAE" w:rsidP="00C67D8F">
            <w:pPr>
              <w:widowControl w:val="0"/>
              <w:shd w:val="clear" w:color="auto" w:fill="FFFFFF" w:themeFill="background1"/>
              <w:jc w:val="center"/>
              <w:rPr>
                <w:rFonts w:eastAsia="Calibri"/>
                <w:b/>
                <w:bCs/>
                <w:snapToGrid w:val="0"/>
              </w:rPr>
            </w:pPr>
            <w:r w:rsidRPr="00BA29F2">
              <w:rPr>
                <w:rFonts w:eastAsia="Calibri"/>
                <w:b/>
                <w:bCs/>
                <w:snapToGrid w:val="0"/>
              </w:rPr>
              <w:t>1</w:t>
            </w:r>
          </w:p>
        </w:tc>
        <w:tc>
          <w:tcPr>
            <w:tcW w:w="1078" w:type="pct"/>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hideMark/>
          </w:tcPr>
          <w:p w:rsidR="00787AAE" w:rsidRPr="00BA29F2" w:rsidRDefault="00787AAE" w:rsidP="00C67D8F">
            <w:pPr>
              <w:widowControl w:val="0"/>
              <w:shd w:val="clear" w:color="auto" w:fill="FFFFFF" w:themeFill="background1"/>
              <w:adjustRightInd w:val="0"/>
              <w:jc w:val="center"/>
              <w:textAlignment w:val="baseline"/>
              <w:rPr>
                <w:rFonts w:eastAsia="Calibri"/>
                <w:b/>
                <w:bCs/>
                <w:snapToGrid w:val="0"/>
              </w:rPr>
            </w:pPr>
            <w:r w:rsidRPr="00BA29F2">
              <w:rPr>
                <w:rFonts w:eastAsia="Calibri"/>
                <w:b/>
                <w:bCs/>
                <w:snapToGrid w:val="0"/>
              </w:rPr>
              <w:t>2</w:t>
            </w:r>
          </w:p>
        </w:tc>
        <w:tc>
          <w:tcPr>
            <w:tcW w:w="832" w:type="pct"/>
            <w:tcBorders>
              <w:top w:val="single" w:sz="8" w:space="0" w:color="auto"/>
              <w:left w:val="single" w:sz="4" w:space="0" w:color="auto"/>
              <w:bottom w:val="single" w:sz="8" w:space="0" w:color="auto"/>
              <w:right w:val="single" w:sz="8" w:space="0" w:color="auto"/>
            </w:tcBorders>
            <w:shd w:val="clear" w:color="auto" w:fill="auto"/>
            <w:vAlign w:val="center"/>
          </w:tcPr>
          <w:p w:rsidR="00787AAE" w:rsidRPr="00BA29F2" w:rsidRDefault="00787AAE" w:rsidP="00C67D8F">
            <w:pPr>
              <w:widowControl w:val="0"/>
              <w:shd w:val="clear" w:color="auto" w:fill="FFFFFF" w:themeFill="background1"/>
              <w:adjustRightInd w:val="0"/>
              <w:jc w:val="center"/>
              <w:textAlignment w:val="baseline"/>
              <w:rPr>
                <w:rFonts w:eastAsia="Calibri"/>
                <w:b/>
                <w:bCs/>
                <w:snapToGrid w:val="0"/>
              </w:rPr>
            </w:pPr>
            <w:r w:rsidRPr="00BA29F2">
              <w:rPr>
                <w:rFonts w:eastAsia="Calibri"/>
                <w:b/>
                <w:bCs/>
                <w:snapToGrid w:val="0"/>
              </w:rPr>
              <w:t>3</w:t>
            </w:r>
          </w:p>
        </w:tc>
        <w:tc>
          <w:tcPr>
            <w:tcW w:w="722" w:type="pct"/>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hideMark/>
          </w:tcPr>
          <w:p w:rsidR="00787AAE" w:rsidRPr="00BA29F2" w:rsidRDefault="00787AAE" w:rsidP="00C67D8F">
            <w:pPr>
              <w:widowControl w:val="0"/>
              <w:shd w:val="clear" w:color="auto" w:fill="FFFFFF" w:themeFill="background1"/>
              <w:adjustRightInd w:val="0"/>
              <w:jc w:val="center"/>
              <w:textAlignment w:val="baseline"/>
              <w:rPr>
                <w:rFonts w:eastAsia="Calibri"/>
                <w:b/>
                <w:bCs/>
                <w:snapToGrid w:val="0"/>
              </w:rPr>
            </w:pPr>
            <w:r w:rsidRPr="00BA29F2">
              <w:rPr>
                <w:rFonts w:eastAsia="Calibri"/>
                <w:b/>
                <w:bCs/>
                <w:snapToGrid w:val="0"/>
              </w:rPr>
              <w:t>4</w:t>
            </w:r>
          </w:p>
        </w:tc>
        <w:tc>
          <w:tcPr>
            <w:tcW w:w="640" w:type="pct"/>
            <w:tcBorders>
              <w:top w:val="single" w:sz="8" w:space="0" w:color="auto"/>
              <w:left w:val="single" w:sz="4" w:space="0" w:color="auto"/>
              <w:bottom w:val="single" w:sz="8" w:space="0" w:color="auto"/>
              <w:right w:val="single" w:sz="4" w:space="0" w:color="auto"/>
            </w:tcBorders>
            <w:shd w:val="clear" w:color="auto" w:fill="auto"/>
            <w:vAlign w:val="center"/>
          </w:tcPr>
          <w:p w:rsidR="00787AAE" w:rsidRPr="00BA29F2" w:rsidRDefault="00787AAE" w:rsidP="00C67D8F">
            <w:pPr>
              <w:widowControl w:val="0"/>
              <w:shd w:val="clear" w:color="auto" w:fill="FFFFFF" w:themeFill="background1"/>
              <w:adjustRightInd w:val="0"/>
              <w:jc w:val="center"/>
              <w:textAlignment w:val="baseline"/>
              <w:rPr>
                <w:rFonts w:eastAsia="Calibri"/>
                <w:b/>
                <w:bCs/>
                <w:snapToGrid w:val="0"/>
              </w:rPr>
            </w:pPr>
            <w:r w:rsidRPr="00BA29F2">
              <w:rPr>
                <w:rFonts w:eastAsia="Calibri"/>
                <w:b/>
                <w:bCs/>
                <w:snapToGrid w:val="0"/>
              </w:rPr>
              <w:t>5</w:t>
            </w:r>
          </w:p>
        </w:tc>
        <w:tc>
          <w:tcPr>
            <w:tcW w:w="51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787AAE" w:rsidRPr="00BA29F2" w:rsidRDefault="00787AAE" w:rsidP="00C67D8F">
            <w:pPr>
              <w:widowControl w:val="0"/>
              <w:shd w:val="clear" w:color="auto" w:fill="FFFFFF" w:themeFill="background1"/>
              <w:adjustRightInd w:val="0"/>
              <w:jc w:val="center"/>
              <w:textAlignment w:val="baseline"/>
              <w:rPr>
                <w:rFonts w:eastAsia="Calibri"/>
                <w:b/>
                <w:bCs/>
                <w:snapToGrid w:val="0"/>
              </w:rPr>
            </w:pPr>
            <w:r w:rsidRPr="00BA29F2">
              <w:rPr>
                <w:rFonts w:eastAsia="Calibri"/>
                <w:b/>
                <w:bCs/>
                <w:snapToGrid w:val="0"/>
              </w:rPr>
              <w:t>6</w:t>
            </w:r>
          </w:p>
        </w:tc>
        <w:tc>
          <w:tcPr>
            <w:tcW w:w="384"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787AAE" w:rsidRPr="00BA29F2" w:rsidRDefault="00787AAE" w:rsidP="00C67D8F">
            <w:pPr>
              <w:widowControl w:val="0"/>
              <w:shd w:val="clear" w:color="auto" w:fill="FFFFFF" w:themeFill="background1"/>
              <w:adjustRightInd w:val="0"/>
              <w:jc w:val="center"/>
              <w:textAlignment w:val="baseline"/>
              <w:rPr>
                <w:rFonts w:eastAsia="Calibri"/>
                <w:b/>
                <w:bCs/>
                <w:snapToGrid w:val="0"/>
              </w:rPr>
            </w:pPr>
            <w:r w:rsidRPr="00BA29F2">
              <w:rPr>
                <w:rFonts w:eastAsia="Calibri"/>
                <w:b/>
                <w:bCs/>
                <w:snapToGrid w:val="0"/>
              </w:rPr>
              <w:t>7</w:t>
            </w:r>
          </w:p>
        </w:tc>
        <w:tc>
          <w:tcPr>
            <w:tcW w:w="574"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787AAE" w:rsidRPr="00BA29F2" w:rsidRDefault="00787AAE" w:rsidP="00C67D8F">
            <w:pPr>
              <w:widowControl w:val="0"/>
              <w:shd w:val="clear" w:color="auto" w:fill="FFFFFF" w:themeFill="background1"/>
              <w:adjustRightInd w:val="0"/>
              <w:jc w:val="center"/>
              <w:textAlignment w:val="baseline"/>
              <w:rPr>
                <w:rFonts w:eastAsia="Calibri"/>
                <w:b/>
                <w:bCs/>
                <w:snapToGrid w:val="0"/>
              </w:rPr>
            </w:pPr>
            <w:r w:rsidRPr="00BA29F2">
              <w:rPr>
                <w:rFonts w:eastAsia="Calibri"/>
                <w:b/>
                <w:bCs/>
                <w:snapToGrid w:val="0"/>
              </w:rPr>
              <w:t>8</w:t>
            </w:r>
          </w:p>
        </w:tc>
      </w:tr>
      <w:tr w:rsidR="00C67D8F" w:rsidRPr="00BA29F2" w:rsidTr="004B1D4A">
        <w:trPr>
          <w:trHeight w:val="520"/>
          <w:tblHeader/>
        </w:trPr>
        <w:tc>
          <w:tcPr>
            <w:tcW w:w="256" w:type="pct"/>
            <w:tcBorders>
              <w:top w:val="single" w:sz="8" w:space="0" w:color="auto"/>
              <w:left w:val="single" w:sz="8" w:space="0" w:color="auto"/>
              <w:bottom w:val="single" w:sz="8" w:space="0" w:color="auto"/>
              <w:right w:val="single" w:sz="8" w:space="0" w:color="auto"/>
            </w:tcBorders>
            <w:vAlign w:val="center"/>
            <w:hideMark/>
          </w:tcPr>
          <w:p w:rsidR="004B1D4A" w:rsidRPr="00BA29F2" w:rsidRDefault="004B1D4A" w:rsidP="00C67D8F">
            <w:pPr>
              <w:widowControl w:val="0"/>
              <w:shd w:val="clear" w:color="auto" w:fill="FFFFFF" w:themeFill="background1"/>
              <w:jc w:val="center"/>
              <w:rPr>
                <w:rFonts w:eastAsia="Calibri"/>
                <w:snapToGrid w:val="0"/>
              </w:rPr>
            </w:pPr>
            <w:bookmarkStart w:id="0" w:name="_GoBack" w:colFirst="1" w:colLast="1"/>
            <w:r w:rsidRPr="00BA29F2">
              <w:rPr>
                <w:rFonts w:eastAsia="Calibri"/>
                <w:snapToGrid w:val="0"/>
              </w:rPr>
              <w:t>1</w:t>
            </w:r>
          </w:p>
        </w:tc>
        <w:tc>
          <w:tcPr>
            <w:tcW w:w="1078" w:type="pc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4B1D4A" w:rsidRPr="00BA29F2" w:rsidRDefault="004B1D4A" w:rsidP="00C67D8F">
            <w:pPr>
              <w:shd w:val="clear" w:color="auto" w:fill="FFFFFF" w:themeFill="background1"/>
              <w:jc w:val="center"/>
            </w:pPr>
            <w:r w:rsidRPr="00BA29F2">
              <w:t xml:space="preserve">Лицензия на право использования </w:t>
            </w:r>
            <w:proofErr w:type="gramStart"/>
            <w:r w:rsidRPr="00BA29F2">
              <w:t>СКЗИ  «</w:t>
            </w:r>
            <w:proofErr w:type="spellStart"/>
            <w:proofErr w:type="gramEnd"/>
            <w:r w:rsidRPr="00BA29F2">
              <w:t>КриптоПро</w:t>
            </w:r>
            <w:proofErr w:type="spellEnd"/>
            <w:r w:rsidRPr="00BA29F2">
              <w:t xml:space="preserve"> CSP» версии 5.0 на одном рабочем месте. </w:t>
            </w:r>
          </w:p>
          <w:p w:rsidR="004B1D4A" w:rsidRPr="00BA29F2" w:rsidRDefault="004B1D4A" w:rsidP="00C67D8F">
            <w:pPr>
              <w:shd w:val="clear" w:color="auto" w:fill="FFFFFF" w:themeFill="background1"/>
              <w:jc w:val="center"/>
              <w:rPr>
                <w:rFonts w:eastAsia="Calibri"/>
                <w:kern w:val="2"/>
                <w:lang w:eastAsia="zh-CN"/>
              </w:rPr>
            </w:pPr>
            <w:r w:rsidRPr="00BA29F2">
              <w:t>Срок действия – не ограничен.</w:t>
            </w:r>
          </w:p>
        </w:tc>
        <w:tc>
          <w:tcPr>
            <w:tcW w:w="832" w:type="pct"/>
            <w:tcBorders>
              <w:top w:val="single" w:sz="8" w:space="0" w:color="auto"/>
              <w:left w:val="single" w:sz="4" w:space="0" w:color="auto"/>
              <w:bottom w:val="single" w:sz="8" w:space="0" w:color="auto"/>
              <w:right w:val="single" w:sz="8" w:space="0" w:color="auto"/>
            </w:tcBorders>
            <w:vAlign w:val="center"/>
          </w:tcPr>
          <w:p w:rsidR="004B1D4A" w:rsidRPr="00BA29F2" w:rsidRDefault="004B1D4A" w:rsidP="00C67D8F">
            <w:pPr>
              <w:shd w:val="clear" w:color="auto" w:fill="FFFFFF" w:themeFill="background1"/>
              <w:jc w:val="center"/>
              <w:rPr>
                <w:rFonts w:eastAsia="Calibri"/>
                <w:kern w:val="2"/>
                <w:lang w:eastAsia="zh-CN"/>
              </w:rPr>
            </w:pPr>
            <w:r w:rsidRPr="00BA29F2">
              <w:rPr>
                <w:rFonts w:eastAsia="Calibri"/>
                <w:kern w:val="2"/>
                <w:lang w:eastAsia="zh-CN"/>
              </w:rPr>
              <w:t>Россия</w:t>
            </w:r>
          </w:p>
        </w:tc>
        <w:tc>
          <w:tcPr>
            <w:tcW w:w="722" w:type="pc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4B1D4A" w:rsidRPr="00BA29F2" w:rsidRDefault="004B1D4A" w:rsidP="00C67D8F">
            <w:pPr>
              <w:widowControl w:val="0"/>
              <w:shd w:val="clear" w:color="auto" w:fill="FFFFFF" w:themeFill="background1"/>
              <w:jc w:val="center"/>
              <w:rPr>
                <w:rFonts w:eastAsia="Calibri"/>
                <w:snapToGrid w:val="0"/>
              </w:rPr>
            </w:pPr>
            <w:r w:rsidRPr="00BA29F2">
              <w:rPr>
                <w:rFonts w:eastAsia="Calibri"/>
                <w:snapToGrid w:val="0"/>
              </w:rPr>
              <w:t>58.29.50.000</w:t>
            </w:r>
          </w:p>
        </w:tc>
        <w:tc>
          <w:tcPr>
            <w:tcW w:w="640" w:type="pct"/>
            <w:tcBorders>
              <w:top w:val="single" w:sz="8" w:space="0" w:color="auto"/>
              <w:left w:val="single" w:sz="4" w:space="0" w:color="auto"/>
              <w:bottom w:val="single" w:sz="8" w:space="0" w:color="auto"/>
              <w:right w:val="single" w:sz="4" w:space="0" w:color="auto"/>
            </w:tcBorders>
            <w:vAlign w:val="center"/>
          </w:tcPr>
          <w:p w:rsidR="004B1D4A" w:rsidRPr="00BA29F2" w:rsidRDefault="00EB5ED6" w:rsidP="00C67D8F">
            <w:pPr>
              <w:widowControl w:val="0"/>
              <w:shd w:val="clear" w:color="auto" w:fill="FFFFFF" w:themeFill="background1"/>
              <w:jc w:val="center"/>
              <w:rPr>
                <w:rFonts w:eastAsia="Calibri"/>
                <w:snapToGrid w:val="0"/>
              </w:rPr>
            </w:pPr>
            <w:r w:rsidRPr="00BA29F2">
              <w:rPr>
                <w:rFonts w:eastAsia="Calibri"/>
                <w:snapToGrid w:val="0"/>
              </w:rPr>
              <w:t>Бессрочно</w:t>
            </w:r>
          </w:p>
        </w:tc>
        <w:tc>
          <w:tcPr>
            <w:tcW w:w="514" w:type="pct"/>
            <w:tcBorders>
              <w:top w:val="single" w:sz="8" w:space="0" w:color="auto"/>
              <w:left w:val="single" w:sz="8" w:space="0" w:color="auto"/>
              <w:bottom w:val="single" w:sz="8" w:space="0" w:color="auto"/>
              <w:right w:val="single" w:sz="8" w:space="0" w:color="auto"/>
            </w:tcBorders>
            <w:vAlign w:val="center"/>
            <w:hideMark/>
          </w:tcPr>
          <w:p w:rsidR="004B1D4A" w:rsidRPr="00BA29F2" w:rsidRDefault="004B1D4A" w:rsidP="00C67D8F">
            <w:pPr>
              <w:widowControl w:val="0"/>
              <w:shd w:val="clear" w:color="auto" w:fill="FFFFFF" w:themeFill="background1"/>
              <w:jc w:val="center"/>
              <w:rPr>
                <w:rFonts w:eastAsia="Calibri"/>
                <w:snapToGrid w:val="0"/>
              </w:rPr>
            </w:pPr>
          </w:p>
        </w:tc>
        <w:tc>
          <w:tcPr>
            <w:tcW w:w="384" w:type="pct"/>
            <w:tcBorders>
              <w:top w:val="single" w:sz="8" w:space="0" w:color="auto"/>
              <w:left w:val="single" w:sz="8" w:space="0" w:color="auto"/>
              <w:bottom w:val="single" w:sz="8" w:space="0" w:color="auto"/>
              <w:right w:val="single" w:sz="4" w:space="0" w:color="auto"/>
            </w:tcBorders>
            <w:vAlign w:val="center"/>
            <w:hideMark/>
          </w:tcPr>
          <w:p w:rsidR="004B1D4A" w:rsidRPr="00BA29F2" w:rsidRDefault="00DB29A8" w:rsidP="00C67D8F">
            <w:pPr>
              <w:widowControl w:val="0"/>
              <w:shd w:val="clear" w:color="auto" w:fill="FFFFFF" w:themeFill="background1"/>
              <w:jc w:val="center"/>
              <w:rPr>
                <w:rFonts w:eastAsia="Calibri"/>
                <w:snapToGrid w:val="0"/>
              </w:rPr>
            </w:pPr>
            <w:r w:rsidRPr="00BA29F2">
              <w:rPr>
                <w:rFonts w:eastAsia="Calibri"/>
                <w:snapToGrid w:val="0"/>
              </w:rPr>
              <w:t>4</w:t>
            </w:r>
          </w:p>
        </w:tc>
        <w:tc>
          <w:tcPr>
            <w:tcW w:w="574" w:type="pct"/>
            <w:tcBorders>
              <w:top w:val="single" w:sz="8" w:space="0" w:color="auto"/>
              <w:left w:val="single" w:sz="8" w:space="0" w:color="auto"/>
              <w:bottom w:val="single" w:sz="8" w:space="0" w:color="auto"/>
              <w:right w:val="single" w:sz="4" w:space="0" w:color="auto"/>
            </w:tcBorders>
            <w:vAlign w:val="center"/>
            <w:hideMark/>
          </w:tcPr>
          <w:p w:rsidR="004B1D4A" w:rsidRPr="00BA29F2" w:rsidRDefault="004B1D4A" w:rsidP="00C67D8F">
            <w:pPr>
              <w:widowControl w:val="0"/>
              <w:shd w:val="clear" w:color="auto" w:fill="FFFFFF" w:themeFill="background1"/>
              <w:jc w:val="center"/>
              <w:rPr>
                <w:rFonts w:eastAsia="Calibri"/>
                <w:snapToGrid w:val="0"/>
              </w:rPr>
            </w:pPr>
          </w:p>
        </w:tc>
      </w:tr>
      <w:bookmarkEnd w:id="0"/>
      <w:tr w:rsidR="00C67D8F" w:rsidRPr="00BA29F2" w:rsidTr="004B1D4A">
        <w:trPr>
          <w:trHeight w:val="520"/>
          <w:tblHeader/>
        </w:trPr>
        <w:tc>
          <w:tcPr>
            <w:tcW w:w="4426" w:type="pct"/>
            <w:gridSpan w:val="7"/>
            <w:tcBorders>
              <w:top w:val="single" w:sz="8" w:space="0" w:color="auto"/>
              <w:left w:val="single" w:sz="8" w:space="0" w:color="auto"/>
              <w:bottom w:val="single" w:sz="8" w:space="0" w:color="auto"/>
              <w:right w:val="single" w:sz="4" w:space="0" w:color="auto"/>
            </w:tcBorders>
            <w:vAlign w:val="center"/>
            <w:hideMark/>
          </w:tcPr>
          <w:p w:rsidR="00787AAE" w:rsidRPr="00BA29F2" w:rsidRDefault="00787AAE" w:rsidP="00C67D8F">
            <w:pPr>
              <w:widowControl w:val="0"/>
              <w:shd w:val="clear" w:color="auto" w:fill="FFFFFF" w:themeFill="background1"/>
              <w:jc w:val="center"/>
              <w:rPr>
                <w:rFonts w:eastAsia="Calibri"/>
                <w:b/>
                <w:snapToGrid w:val="0"/>
              </w:rPr>
            </w:pPr>
            <w:r w:rsidRPr="00BA29F2">
              <w:rPr>
                <w:rFonts w:eastAsia="Calibri"/>
                <w:b/>
                <w:snapToGrid w:val="0"/>
              </w:rPr>
              <w:t>Итого:</w:t>
            </w:r>
          </w:p>
        </w:tc>
        <w:tc>
          <w:tcPr>
            <w:tcW w:w="574" w:type="pct"/>
            <w:tcBorders>
              <w:top w:val="single" w:sz="8" w:space="0" w:color="auto"/>
              <w:left w:val="single" w:sz="8" w:space="0" w:color="auto"/>
              <w:bottom w:val="single" w:sz="8" w:space="0" w:color="auto"/>
              <w:right w:val="single" w:sz="4" w:space="0" w:color="auto"/>
            </w:tcBorders>
            <w:vAlign w:val="center"/>
            <w:hideMark/>
          </w:tcPr>
          <w:p w:rsidR="00787AAE" w:rsidRPr="00BA29F2" w:rsidRDefault="00787AAE" w:rsidP="00C67D8F">
            <w:pPr>
              <w:widowControl w:val="0"/>
              <w:shd w:val="clear" w:color="auto" w:fill="FFFFFF" w:themeFill="background1"/>
              <w:jc w:val="center"/>
              <w:rPr>
                <w:rFonts w:eastAsia="Calibri"/>
                <w:b/>
                <w:snapToGrid w:val="0"/>
              </w:rPr>
            </w:pPr>
          </w:p>
        </w:tc>
      </w:tr>
    </w:tbl>
    <w:p w:rsidR="00787AAE" w:rsidRPr="00BA29F2" w:rsidRDefault="00787AAE" w:rsidP="00C67D8F">
      <w:pPr>
        <w:shd w:val="clear" w:color="auto" w:fill="FFFFFF" w:themeFill="background1"/>
        <w:tabs>
          <w:tab w:val="left" w:pos="7153"/>
        </w:tabs>
        <w:ind w:firstLine="709"/>
      </w:pPr>
    </w:p>
    <w:p w:rsidR="007034C6" w:rsidRPr="00BA29F2" w:rsidRDefault="00E13E50" w:rsidP="00C67D8F">
      <w:pPr>
        <w:shd w:val="clear" w:color="auto" w:fill="FFFFFF" w:themeFill="background1"/>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r w:rsidRPr="00BA29F2">
        <w:tab/>
      </w:r>
      <w:r w:rsidRPr="00BA29F2">
        <w:rPr>
          <w:rFonts w:eastAsia="Calibri"/>
        </w:rPr>
        <w:t xml:space="preserve"> </w:t>
      </w:r>
    </w:p>
    <w:p w:rsidR="00787AAE" w:rsidRPr="00BA29F2" w:rsidRDefault="00787AAE" w:rsidP="00C67D8F">
      <w:pPr>
        <w:shd w:val="clear" w:color="auto" w:fill="FFFFFF" w:themeFill="background1"/>
        <w:tabs>
          <w:tab w:val="left" w:pos="7153"/>
        </w:tabs>
        <w:ind w:firstLine="709"/>
      </w:pPr>
      <w:r w:rsidRPr="00BA29F2">
        <w:t>Цена Контракта включает все расходы Поставщика, связанные с исполнением условий Контракта, а именно стоимость неисключительных (пользовательских) прав на использование ПО, компенсацию всех издержек Поставщика включая расходы на доставку, страхование, уплату таможенных пошлин, налогов, сборов и других обязательных платежей.</w:t>
      </w:r>
    </w:p>
    <w:p w:rsidR="00787AAE" w:rsidRPr="00BA29F2" w:rsidRDefault="00787AAE" w:rsidP="00C67D8F">
      <w:pPr>
        <w:shd w:val="clear" w:color="auto" w:fill="FFFFFF" w:themeFill="background1"/>
        <w:tabs>
          <w:tab w:val="left" w:pos="7153"/>
        </w:tabs>
        <w:ind w:firstLine="709"/>
      </w:pPr>
      <w:r w:rsidRPr="00BA29F2">
        <w:t>Цена Контракта является твердой, определяется на весь срок действи</w:t>
      </w:r>
      <w:r w:rsidR="00835BE2" w:rsidRPr="00BA29F2">
        <w:t xml:space="preserve">я </w:t>
      </w:r>
      <w:r w:rsidRPr="00BA29F2">
        <w:t>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87AAE" w:rsidRPr="00C67D8F" w:rsidRDefault="00787AAE" w:rsidP="00C67D8F">
      <w:pPr>
        <w:shd w:val="clear" w:color="auto" w:fill="FFFFFF" w:themeFill="background1"/>
        <w:tabs>
          <w:tab w:val="left" w:pos="6237"/>
        </w:tabs>
        <w:ind w:firstLine="6237"/>
        <w:jc w:val="left"/>
      </w:pPr>
    </w:p>
    <w:p w:rsidR="00F0543C" w:rsidRPr="00C67D8F" w:rsidRDefault="00F0543C" w:rsidP="00C67D8F">
      <w:pPr>
        <w:shd w:val="clear" w:color="auto" w:fill="FFFFFF" w:themeFill="background1"/>
        <w:tabs>
          <w:tab w:val="left" w:pos="6237"/>
        </w:tabs>
        <w:ind w:firstLine="6237"/>
        <w:jc w:val="left"/>
        <w:rPr>
          <w:snapToGrid w:val="0"/>
        </w:rPr>
      </w:pPr>
    </w:p>
    <w:p w:rsidR="004B1D4A" w:rsidRPr="00C67D8F" w:rsidRDefault="004B1D4A" w:rsidP="00C67D8F">
      <w:pPr>
        <w:shd w:val="clear" w:color="auto" w:fill="FFFFFF" w:themeFill="background1"/>
        <w:tabs>
          <w:tab w:val="left" w:pos="7153"/>
        </w:tabs>
        <w:autoSpaceDE w:val="0"/>
        <w:autoSpaceDN w:val="0"/>
        <w:adjustRightInd w:val="0"/>
        <w:ind w:left="6663"/>
        <w:jc w:val="left"/>
      </w:pPr>
    </w:p>
    <w:p w:rsidR="004B1D4A" w:rsidRPr="00C67D8F" w:rsidRDefault="004B1D4A" w:rsidP="00C67D8F">
      <w:pPr>
        <w:shd w:val="clear" w:color="auto" w:fill="FFFFFF" w:themeFill="background1"/>
        <w:tabs>
          <w:tab w:val="left" w:pos="7153"/>
        </w:tabs>
        <w:autoSpaceDE w:val="0"/>
        <w:autoSpaceDN w:val="0"/>
        <w:adjustRightInd w:val="0"/>
        <w:ind w:left="6663"/>
        <w:jc w:val="left"/>
      </w:pPr>
    </w:p>
    <w:p w:rsidR="004B1D4A" w:rsidRPr="00C67D8F" w:rsidRDefault="004B1D4A" w:rsidP="00C67D8F">
      <w:pPr>
        <w:shd w:val="clear" w:color="auto" w:fill="FFFFFF" w:themeFill="background1"/>
        <w:tabs>
          <w:tab w:val="left" w:pos="7153"/>
        </w:tabs>
        <w:autoSpaceDE w:val="0"/>
        <w:autoSpaceDN w:val="0"/>
        <w:adjustRightInd w:val="0"/>
        <w:ind w:left="6663"/>
        <w:jc w:val="left"/>
      </w:pPr>
    </w:p>
    <w:p w:rsidR="004B1D4A" w:rsidRPr="00C67D8F" w:rsidRDefault="004B1D4A" w:rsidP="00C67D8F">
      <w:pPr>
        <w:shd w:val="clear" w:color="auto" w:fill="FFFFFF" w:themeFill="background1"/>
        <w:tabs>
          <w:tab w:val="left" w:pos="7153"/>
        </w:tabs>
        <w:autoSpaceDE w:val="0"/>
        <w:autoSpaceDN w:val="0"/>
        <w:adjustRightInd w:val="0"/>
        <w:ind w:left="6663"/>
        <w:jc w:val="left"/>
      </w:pPr>
    </w:p>
    <w:p w:rsidR="004B1D4A" w:rsidRPr="00C67D8F" w:rsidRDefault="004B1D4A" w:rsidP="00835BE2">
      <w:pPr>
        <w:shd w:val="clear" w:color="auto" w:fill="FFFFFF" w:themeFill="background1"/>
        <w:tabs>
          <w:tab w:val="left" w:pos="7153"/>
        </w:tabs>
        <w:autoSpaceDE w:val="0"/>
        <w:autoSpaceDN w:val="0"/>
        <w:adjustRightInd w:val="0"/>
        <w:jc w:val="left"/>
      </w:pPr>
    </w:p>
    <w:p w:rsidR="00BA29F2" w:rsidRDefault="00BA29F2" w:rsidP="00C67D8F">
      <w:pPr>
        <w:shd w:val="clear" w:color="auto" w:fill="FFFFFF" w:themeFill="background1"/>
        <w:tabs>
          <w:tab w:val="left" w:pos="7153"/>
        </w:tabs>
        <w:autoSpaceDE w:val="0"/>
        <w:autoSpaceDN w:val="0"/>
        <w:adjustRightInd w:val="0"/>
        <w:ind w:left="6663"/>
        <w:jc w:val="left"/>
        <w:sectPr w:rsidR="00BA29F2" w:rsidSect="00855646">
          <w:footerReference w:type="default" r:id="rId8"/>
          <w:pgSz w:w="11907" w:h="16840" w:code="9"/>
          <w:pgMar w:top="567" w:right="567" w:bottom="567" w:left="1134" w:header="720" w:footer="488" w:gutter="0"/>
          <w:cols w:space="720"/>
          <w:titlePg/>
          <w:docGrid w:linePitch="326"/>
        </w:sectPr>
      </w:pPr>
    </w:p>
    <w:p w:rsidR="00BA29F2" w:rsidRPr="00BA29F2" w:rsidRDefault="00BA29F2" w:rsidP="00BA29F2">
      <w:pPr>
        <w:suppressAutoHyphens/>
        <w:ind w:left="7371"/>
        <w:jc w:val="left"/>
      </w:pPr>
      <w:r>
        <w:lastRenderedPageBreak/>
        <w:t>Приложение № 2</w:t>
      </w:r>
      <w:r w:rsidRPr="00BA29F2">
        <w:br/>
        <w:t>к Контракту</w:t>
      </w:r>
      <w:r w:rsidRPr="00BA29F2">
        <w:br/>
        <w:t>№ ___________________</w:t>
      </w:r>
      <w:r w:rsidRPr="00BA29F2">
        <w:br/>
        <w:t>от «___» _________2026 г.</w:t>
      </w:r>
    </w:p>
    <w:p w:rsidR="00E964DC" w:rsidRPr="00C67D8F" w:rsidRDefault="00E964DC" w:rsidP="00C67D8F">
      <w:pPr>
        <w:pStyle w:val="210"/>
        <w:widowControl w:val="0"/>
        <w:shd w:val="clear" w:color="auto" w:fill="FFFFFF" w:themeFill="background1"/>
        <w:tabs>
          <w:tab w:val="left" w:pos="993"/>
          <w:tab w:val="left" w:pos="1276"/>
          <w:tab w:val="left" w:pos="1418"/>
          <w:tab w:val="left" w:pos="7153"/>
        </w:tabs>
        <w:suppressAutoHyphens/>
        <w:jc w:val="center"/>
        <w:rPr>
          <w:b/>
          <w:bCs/>
          <w:sz w:val="24"/>
          <w:szCs w:val="24"/>
        </w:rPr>
      </w:pPr>
    </w:p>
    <w:p w:rsidR="00E964DC" w:rsidRPr="00C67D8F" w:rsidRDefault="00E964DC" w:rsidP="00C67D8F">
      <w:pPr>
        <w:shd w:val="clear" w:color="auto" w:fill="FFFFFF" w:themeFill="background1"/>
        <w:contextualSpacing/>
        <w:jc w:val="center"/>
        <w:rPr>
          <w:b/>
        </w:rPr>
      </w:pPr>
      <w:r w:rsidRPr="00C67D8F">
        <w:rPr>
          <w:b/>
        </w:rPr>
        <w:t>Техническое задание</w:t>
      </w:r>
    </w:p>
    <w:p w:rsidR="00E964DC" w:rsidRPr="00C67D8F" w:rsidRDefault="00E964DC" w:rsidP="00C67D8F">
      <w:pPr>
        <w:shd w:val="clear" w:color="auto" w:fill="FFFFFF" w:themeFill="background1"/>
        <w:contextualSpacing/>
        <w:jc w:val="center"/>
        <w:rPr>
          <w:b/>
        </w:rPr>
      </w:pPr>
      <w:r w:rsidRPr="00C67D8F">
        <w:rPr>
          <w:b/>
        </w:rPr>
        <w:t xml:space="preserve">на предоставление (передача) неисключительных прав (лицензий) на право использования </w:t>
      </w:r>
      <w:proofErr w:type="gramStart"/>
      <w:r w:rsidRPr="00C67D8F">
        <w:rPr>
          <w:b/>
        </w:rPr>
        <w:t>СКЗИ  «</w:t>
      </w:r>
      <w:proofErr w:type="spellStart"/>
      <w:proofErr w:type="gramEnd"/>
      <w:r w:rsidR="004B1D4A" w:rsidRPr="00C67D8F">
        <w:rPr>
          <w:b/>
        </w:rPr>
        <w:t>КриптоПро</w:t>
      </w:r>
      <w:proofErr w:type="spellEnd"/>
      <w:r w:rsidR="004B1D4A" w:rsidRPr="00C67D8F">
        <w:rPr>
          <w:b/>
        </w:rPr>
        <w:t xml:space="preserve"> CSP» версии 5.0   </w:t>
      </w:r>
    </w:p>
    <w:p w:rsidR="00E964DC" w:rsidRPr="00C67D8F" w:rsidRDefault="00E964DC" w:rsidP="00C67D8F">
      <w:pPr>
        <w:shd w:val="clear" w:color="auto" w:fill="FFFFFF" w:themeFill="background1"/>
        <w:tabs>
          <w:tab w:val="left" w:pos="7153"/>
        </w:tabs>
        <w:jc w:val="center"/>
        <w:rPr>
          <w:b/>
        </w:rPr>
      </w:pPr>
      <w:r w:rsidRPr="00C67D8F">
        <w:rPr>
          <w:b/>
        </w:rPr>
        <w:t xml:space="preserve">для Филиала ФКУ «Налог-Сервис» ФНС России </w:t>
      </w:r>
      <w:r w:rsidR="004B1D4A" w:rsidRPr="00C67D8F">
        <w:rPr>
          <w:b/>
        </w:rPr>
        <w:t>в г. Санкт-Петербурге</w:t>
      </w:r>
    </w:p>
    <w:p w:rsidR="00E964DC" w:rsidRPr="00C67D8F" w:rsidRDefault="00E964DC" w:rsidP="00C67D8F">
      <w:pPr>
        <w:shd w:val="clear" w:color="auto" w:fill="FFFFFF" w:themeFill="background1"/>
        <w:tabs>
          <w:tab w:val="left" w:pos="7153"/>
        </w:tabs>
        <w:ind w:right="441" w:firstLine="708"/>
        <w:jc w:val="right"/>
      </w:pPr>
    </w:p>
    <w:p w:rsidR="00E964DC" w:rsidRPr="00C67D8F" w:rsidRDefault="00E964DC" w:rsidP="00C67D8F">
      <w:pPr>
        <w:shd w:val="clear" w:color="auto" w:fill="FFFFFF" w:themeFill="background1"/>
        <w:ind w:firstLine="567"/>
        <w:rPr>
          <w:rFonts w:eastAsia="Calibri"/>
          <w:b/>
        </w:rPr>
      </w:pPr>
      <w:r w:rsidRPr="00C67D8F">
        <w:rPr>
          <w:rFonts w:eastAsia="Calibri"/>
          <w:b/>
          <w:bCs/>
        </w:rPr>
        <w:t>1. Государственный заказчик:</w:t>
      </w:r>
    </w:p>
    <w:p w:rsidR="00E964DC" w:rsidRPr="00C67D8F" w:rsidRDefault="00E964DC" w:rsidP="00C67D8F">
      <w:pPr>
        <w:shd w:val="clear" w:color="auto" w:fill="FFFFFF" w:themeFill="background1"/>
        <w:ind w:firstLine="567"/>
        <w:rPr>
          <w:rFonts w:eastAsia="Calibri"/>
        </w:rPr>
      </w:pPr>
      <w:r w:rsidRPr="00C67D8F">
        <w:rPr>
          <w:rFonts w:eastAsia="Calibri"/>
        </w:rPr>
        <w:t>Федеральное казенное учреждение «Налог-Сервис» Федеральной налоговой службы (г. Москва) (ФКУ «Налог-Сервис» ФНС России)</w:t>
      </w:r>
      <w:r w:rsidR="00BA29F2">
        <w:rPr>
          <w:rFonts w:eastAsia="Calibri"/>
        </w:rPr>
        <w:t>.</w:t>
      </w:r>
    </w:p>
    <w:p w:rsidR="00E964DC" w:rsidRPr="00C67D8F" w:rsidRDefault="00E964DC" w:rsidP="00C67D8F">
      <w:pPr>
        <w:shd w:val="clear" w:color="auto" w:fill="FFFFFF" w:themeFill="background1"/>
        <w:ind w:left="567"/>
        <w:rPr>
          <w:rFonts w:eastAsia="Calibri"/>
          <w:b/>
        </w:rPr>
      </w:pPr>
      <w:r w:rsidRPr="00C67D8F">
        <w:rPr>
          <w:rFonts w:eastAsia="Calibri"/>
          <w:b/>
        </w:rPr>
        <w:t>2. Поставщик:</w:t>
      </w:r>
    </w:p>
    <w:p w:rsidR="00FA0CD7" w:rsidRPr="00C67D8F" w:rsidRDefault="00BA29F2" w:rsidP="00C67D8F">
      <w:pPr>
        <w:shd w:val="clear" w:color="auto" w:fill="FFFFFF" w:themeFill="background1"/>
        <w:rPr>
          <w:b/>
          <w:u w:val="single"/>
        </w:rPr>
      </w:pPr>
      <w:r>
        <w:rPr>
          <w:rFonts w:eastAsia="Calibri"/>
          <w:u w:val="single"/>
        </w:rPr>
        <w:t>__________________________________________________________________</w:t>
      </w:r>
    </w:p>
    <w:p w:rsidR="00E964DC" w:rsidRPr="00C67D8F" w:rsidRDefault="00E964DC" w:rsidP="00C67D8F">
      <w:pPr>
        <w:shd w:val="clear" w:color="auto" w:fill="FFFFFF" w:themeFill="background1"/>
        <w:ind w:firstLine="567"/>
        <w:rPr>
          <w:rFonts w:eastAsia="Calibri"/>
          <w:b/>
        </w:rPr>
      </w:pPr>
      <w:r w:rsidRPr="00C67D8F">
        <w:rPr>
          <w:rFonts w:eastAsia="Calibri"/>
          <w:b/>
        </w:rPr>
        <w:t>3. Источник финансирования:</w:t>
      </w:r>
    </w:p>
    <w:p w:rsidR="00E964DC" w:rsidRPr="00C67D8F" w:rsidRDefault="00E964DC" w:rsidP="00C67D8F">
      <w:pPr>
        <w:shd w:val="clear" w:color="auto" w:fill="FFFFFF" w:themeFill="background1"/>
        <w:ind w:firstLine="567"/>
        <w:rPr>
          <w:rFonts w:eastAsia="Calibri"/>
        </w:rPr>
      </w:pPr>
      <w:r w:rsidRPr="00C67D8F">
        <w:rPr>
          <w:rFonts w:eastAsia="Calibri"/>
        </w:rPr>
        <w:t>Федеральный бюджет, в пределах доведённых Заказчику лимитов бюджетных обязательств на 202</w:t>
      </w:r>
      <w:r w:rsidR="00941A21" w:rsidRPr="00C67D8F">
        <w:rPr>
          <w:rFonts w:eastAsia="Calibri"/>
        </w:rPr>
        <w:t>6</w:t>
      </w:r>
      <w:r w:rsidRPr="00C67D8F">
        <w:rPr>
          <w:rFonts w:eastAsia="Calibri"/>
        </w:rPr>
        <w:t xml:space="preserve"> г.</w:t>
      </w:r>
    </w:p>
    <w:p w:rsidR="00E964DC" w:rsidRPr="00C67D8F" w:rsidRDefault="00E964DC" w:rsidP="00C67D8F">
      <w:pPr>
        <w:shd w:val="clear" w:color="auto" w:fill="FFFFFF" w:themeFill="background1"/>
        <w:ind w:firstLine="567"/>
        <w:rPr>
          <w:rFonts w:eastAsia="Calibri"/>
          <w:b/>
        </w:rPr>
      </w:pPr>
      <w:r w:rsidRPr="00C67D8F">
        <w:rPr>
          <w:rFonts w:eastAsia="Calibri"/>
          <w:b/>
        </w:rPr>
        <w:t>4. Предмет Контракта:</w:t>
      </w:r>
    </w:p>
    <w:p w:rsidR="00DD1E8E" w:rsidRPr="00C67D8F" w:rsidRDefault="00E964DC" w:rsidP="00C67D8F">
      <w:pPr>
        <w:shd w:val="clear" w:color="auto" w:fill="FFFFFF" w:themeFill="background1"/>
        <w:ind w:firstLine="567"/>
      </w:pPr>
      <w:r w:rsidRPr="00C67D8F">
        <w:t xml:space="preserve">Предоставление (передача) неисключительных прав (лицензий) на право использования </w:t>
      </w:r>
      <w:proofErr w:type="gramStart"/>
      <w:r w:rsidRPr="00C67D8F">
        <w:t>СКЗИ  «</w:t>
      </w:r>
      <w:proofErr w:type="spellStart"/>
      <w:proofErr w:type="gramEnd"/>
      <w:r w:rsidRPr="00C67D8F">
        <w:t>КриптоПро</w:t>
      </w:r>
      <w:proofErr w:type="spellEnd"/>
      <w:r w:rsidRPr="00C67D8F">
        <w:t xml:space="preserve"> CSP</w:t>
      </w:r>
      <w:r w:rsidR="00DD1E8E" w:rsidRPr="00C67D8F">
        <w:t>»</w:t>
      </w:r>
      <w:r w:rsidRPr="00C67D8F">
        <w:t xml:space="preserve"> </w:t>
      </w:r>
      <w:r w:rsidR="00DD1E8E" w:rsidRPr="00C67D8F">
        <w:t>версии 5.0</w:t>
      </w:r>
      <w:r w:rsidR="00BA29F2">
        <w:t xml:space="preserve"> (далее – Товар).</w:t>
      </w:r>
    </w:p>
    <w:p w:rsidR="00E964DC" w:rsidRPr="00C67D8F" w:rsidRDefault="00E964DC" w:rsidP="00C67D8F">
      <w:pPr>
        <w:shd w:val="clear" w:color="auto" w:fill="FFFFFF" w:themeFill="background1"/>
        <w:ind w:firstLine="567"/>
        <w:rPr>
          <w:rFonts w:eastAsia="Calibri"/>
          <w:b/>
        </w:rPr>
      </w:pPr>
      <w:r w:rsidRPr="00C67D8F">
        <w:rPr>
          <w:rFonts w:eastAsia="Calibri"/>
          <w:b/>
        </w:rPr>
        <w:t>5. Цель поставки Товара:</w:t>
      </w:r>
    </w:p>
    <w:p w:rsidR="00E964DC" w:rsidRPr="00C67D8F" w:rsidRDefault="00E964DC" w:rsidP="00C67D8F">
      <w:pPr>
        <w:pStyle w:val="afffff2"/>
        <w:shd w:val="clear" w:color="auto" w:fill="FFFFFF" w:themeFill="background1"/>
        <w:ind w:left="0" w:firstLine="567"/>
        <w:jc w:val="both"/>
        <w:rPr>
          <w:sz w:val="24"/>
          <w:szCs w:val="24"/>
        </w:rPr>
      </w:pPr>
      <w:r w:rsidRPr="00C67D8F">
        <w:rPr>
          <w:sz w:val="24"/>
          <w:szCs w:val="24"/>
        </w:rPr>
        <w:t xml:space="preserve">организация защищённого документооборота с использованием электронно-цифровой подписи и шифрования передаваемой информации в Филиале ФКУ «Налог-Сервис» ФНС России </w:t>
      </w:r>
      <w:r w:rsidR="00DD1E8E" w:rsidRPr="00C67D8F">
        <w:rPr>
          <w:sz w:val="24"/>
          <w:szCs w:val="24"/>
        </w:rPr>
        <w:t>в г. Санкт-Петербурге</w:t>
      </w:r>
      <w:r w:rsidRPr="00C67D8F">
        <w:rPr>
          <w:sz w:val="24"/>
          <w:szCs w:val="24"/>
        </w:rPr>
        <w:t xml:space="preserve">. </w:t>
      </w:r>
    </w:p>
    <w:p w:rsidR="00E964DC" w:rsidRPr="00C67D8F" w:rsidRDefault="00E964DC" w:rsidP="00C67D8F">
      <w:pPr>
        <w:pStyle w:val="afffff2"/>
        <w:shd w:val="clear" w:color="auto" w:fill="FFFFFF" w:themeFill="background1"/>
        <w:ind w:left="0" w:firstLine="567"/>
        <w:jc w:val="both"/>
        <w:rPr>
          <w:sz w:val="24"/>
          <w:szCs w:val="24"/>
        </w:rPr>
      </w:pPr>
      <w:r w:rsidRPr="00C67D8F">
        <w:rPr>
          <w:b/>
          <w:sz w:val="24"/>
          <w:szCs w:val="24"/>
        </w:rPr>
        <w:t>6.Технические требования и комплектность</w:t>
      </w:r>
      <w:r w:rsidR="00BA29F2">
        <w:rPr>
          <w:b/>
          <w:sz w:val="24"/>
          <w:szCs w:val="24"/>
        </w:rPr>
        <w:t>:</w:t>
      </w:r>
    </w:p>
    <w:p w:rsidR="00E964DC" w:rsidRPr="00C67D8F" w:rsidRDefault="00E964DC" w:rsidP="00C67D8F">
      <w:pPr>
        <w:shd w:val="clear" w:color="auto" w:fill="FFFFFF" w:themeFill="background1"/>
        <w:spacing w:line="276" w:lineRule="auto"/>
        <w:ind w:firstLine="567"/>
        <w:contextualSpacing/>
      </w:pPr>
      <w:r w:rsidRPr="00C67D8F">
        <w:t>6.1. Требования к Поставщику</w:t>
      </w:r>
      <w:r w:rsidR="00BA29F2">
        <w:t>:</w:t>
      </w:r>
    </w:p>
    <w:p w:rsidR="00E964DC" w:rsidRPr="00C67D8F" w:rsidRDefault="00E964DC" w:rsidP="00C67D8F">
      <w:pPr>
        <w:widowControl w:val="0"/>
        <w:shd w:val="clear" w:color="auto" w:fill="FFFFFF" w:themeFill="background1"/>
        <w:tabs>
          <w:tab w:val="num" w:pos="1440"/>
        </w:tabs>
        <w:adjustRightInd w:val="0"/>
        <w:ind w:firstLine="720"/>
        <w:contextualSpacing/>
        <w:textAlignment w:val="baseline"/>
      </w:pPr>
      <w:r w:rsidRPr="00C67D8F">
        <w:t xml:space="preserve">Передача неисключительных прав на использование </w:t>
      </w:r>
      <w:r w:rsidRPr="00C67D8F">
        <w:rPr>
          <w:spacing w:val="-4"/>
        </w:rPr>
        <w:t>«</w:t>
      </w:r>
      <w:proofErr w:type="spellStart"/>
      <w:r w:rsidRPr="00C67D8F">
        <w:rPr>
          <w:spacing w:val="-4"/>
        </w:rPr>
        <w:t>КриптоПро</w:t>
      </w:r>
      <w:proofErr w:type="spellEnd"/>
      <w:r w:rsidRPr="00C67D8F">
        <w:rPr>
          <w:spacing w:val="-4"/>
        </w:rPr>
        <w:t xml:space="preserve"> CSP</w:t>
      </w:r>
      <w:r w:rsidR="00DD1E8E" w:rsidRPr="00C67D8F">
        <w:rPr>
          <w:spacing w:val="-4"/>
        </w:rPr>
        <w:t>»</w:t>
      </w:r>
      <w:r w:rsidRPr="00C67D8F">
        <w:rPr>
          <w:spacing w:val="-4"/>
        </w:rPr>
        <w:t xml:space="preserve"> </w:t>
      </w:r>
      <w:r w:rsidR="00DD1E8E" w:rsidRPr="00C67D8F">
        <w:t xml:space="preserve">версии 5.0 </w:t>
      </w:r>
      <w:r w:rsidRPr="00C67D8F">
        <w:t>должна осуществляться Поставщиком, являющимся обладателем исключительных прав на</w:t>
      </w:r>
      <w:r w:rsidRPr="00C67D8F">
        <w:rPr>
          <w:spacing w:val="-4"/>
        </w:rPr>
        <w:t xml:space="preserve"> СКЗИ «</w:t>
      </w:r>
      <w:proofErr w:type="spellStart"/>
      <w:r w:rsidRPr="00C67D8F">
        <w:rPr>
          <w:spacing w:val="-4"/>
        </w:rPr>
        <w:t>КриптоПро</w:t>
      </w:r>
      <w:proofErr w:type="spellEnd"/>
      <w:r w:rsidRPr="00C67D8F">
        <w:rPr>
          <w:spacing w:val="-4"/>
        </w:rPr>
        <w:t xml:space="preserve"> CSP</w:t>
      </w:r>
      <w:r w:rsidR="00DD1E8E" w:rsidRPr="00C67D8F">
        <w:rPr>
          <w:spacing w:val="-4"/>
        </w:rPr>
        <w:t>»</w:t>
      </w:r>
      <w:r w:rsidRPr="00C67D8F">
        <w:rPr>
          <w:spacing w:val="-4"/>
        </w:rPr>
        <w:t xml:space="preserve"> </w:t>
      </w:r>
      <w:r w:rsidR="00DD1E8E" w:rsidRPr="00C67D8F">
        <w:t>версии 5.0,</w:t>
      </w:r>
      <w:r w:rsidRPr="00C67D8F">
        <w:t xml:space="preserve"> что должно подтверждаться Свидетельством об официальной регистрации программы для ЭВМ, либо Поставщиком, имеющим соответствующие полномочия на передачу права на использование </w:t>
      </w:r>
      <w:r w:rsidRPr="00C67D8F">
        <w:rPr>
          <w:spacing w:val="-4"/>
        </w:rPr>
        <w:t>СКЗИ «</w:t>
      </w:r>
      <w:proofErr w:type="spellStart"/>
      <w:r w:rsidRPr="00C67D8F">
        <w:rPr>
          <w:spacing w:val="-4"/>
        </w:rPr>
        <w:t>КриптоПро</w:t>
      </w:r>
      <w:proofErr w:type="spellEnd"/>
      <w:r w:rsidRPr="00C67D8F">
        <w:rPr>
          <w:spacing w:val="-4"/>
        </w:rPr>
        <w:t xml:space="preserve"> CSP</w:t>
      </w:r>
      <w:r w:rsidR="00DD1E8E" w:rsidRPr="00C67D8F">
        <w:rPr>
          <w:spacing w:val="-4"/>
        </w:rPr>
        <w:t>»</w:t>
      </w:r>
      <w:r w:rsidRPr="00C67D8F">
        <w:rPr>
          <w:spacing w:val="-4"/>
        </w:rPr>
        <w:t xml:space="preserve"> </w:t>
      </w:r>
      <w:r w:rsidR="00DD1E8E" w:rsidRPr="00C67D8F">
        <w:t>версии 5.0</w:t>
      </w:r>
      <w:r w:rsidRPr="00C67D8F">
        <w:t>, предоставленные обладателем исключительных прав, что должно подтверждаться соответствующими документами (лицензионный договор, сертификат дилера и т.п.).</w:t>
      </w:r>
    </w:p>
    <w:p w:rsidR="00E964DC" w:rsidRPr="00C67D8F" w:rsidRDefault="00E964DC" w:rsidP="00C67D8F">
      <w:pPr>
        <w:widowControl w:val="0"/>
        <w:shd w:val="clear" w:color="auto" w:fill="FFFFFF" w:themeFill="background1"/>
        <w:ind w:firstLine="709"/>
        <w:contextualSpacing/>
        <w:rPr>
          <w:bCs/>
          <w:kern w:val="28"/>
        </w:rPr>
      </w:pPr>
      <w:r w:rsidRPr="00C67D8F">
        <w:t>Поставщик</w:t>
      </w:r>
      <w:r w:rsidRPr="00C67D8F">
        <w:rPr>
          <w:bCs/>
          <w:kern w:val="28"/>
        </w:rPr>
        <w:t xml:space="preserve"> гарантирует, что является надлежащим правообладателем на </w:t>
      </w:r>
      <w:r w:rsidRPr="00C67D8F">
        <w:rPr>
          <w:spacing w:val="-4"/>
        </w:rPr>
        <w:t>СКЗИ «</w:t>
      </w:r>
      <w:proofErr w:type="spellStart"/>
      <w:r w:rsidRPr="00C67D8F">
        <w:rPr>
          <w:spacing w:val="-4"/>
        </w:rPr>
        <w:t>КриптоПро</w:t>
      </w:r>
      <w:proofErr w:type="spellEnd"/>
      <w:r w:rsidRPr="00C67D8F">
        <w:rPr>
          <w:spacing w:val="-4"/>
        </w:rPr>
        <w:t xml:space="preserve"> CSP</w:t>
      </w:r>
      <w:r w:rsidR="00DD1E8E" w:rsidRPr="00C67D8F">
        <w:rPr>
          <w:spacing w:val="-4"/>
        </w:rPr>
        <w:t>»</w:t>
      </w:r>
      <w:r w:rsidRPr="00C67D8F">
        <w:rPr>
          <w:spacing w:val="-4"/>
        </w:rPr>
        <w:t xml:space="preserve"> </w:t>
      </w:r>
      <w:r w:rsidR="00DD1E8E" w:rsidRPr="00C67D8F">
        <w:t>версии 5.0</w:t>
      </w:r>
      <w:r w:rsidRPr="00C67D8F">
        <w:rPr>
          <w:bCs/>
          <w:kern w:val="28"/>
        </w:rPr>
        <w:t xml:space="preserve">. В случае если гарантии, содержащиеся в настоящем абзаце, будут нарушены, </w:t>
      </w:r>
      <w:r w:rsidRPr="00C67D8F">
        <w:t>Поставщик</w:t>
      </w:r>
      <w:r w:rsidRPr="00C67D8F">
        <w:rPr>
          <w:bCs/>
          <w:kern w:val="28"/>
        </w:rPr>
        <w:t xml:space="preserve"> обязуется принять меры, которые обеспечат Заказчику беспрепятственное использование передаваемых по настоящему договору прав, а в случае невозможности обеспечить беспрепятственное использование передаваемых прав, возместить Заказчику понесенные убытки, которые могут возникнуть у Заказчика в связи с таким нарушением гарантий.</w:t>
      </w:r>
    </w:p>
    <w:p w:rsidR="00E964DC" w:rsidRPr="00C67D8F" w:rsidRDefault="00E964DC" w:rsidP="00C67D8F">
      <w:pPr>
        <w:widowControl w:val="0"/>
        <w:shd w:val="clear" w:color="auto" w:fill="FFFFFF" w:themeFill="background1"/>
        <w:ind w:firstLine="652"/>
        <w:contextualSpacing/>
        <w:rPr>
          <w:bCs/>
        </w:rPr>
      </w:pPr>
      <w:r w:rsidRPr="00C67D8F">
        <w:t>Поставщик</w:t>
      </w:r>
      <w:r w:rsidRPr="00C67D8F">
        <w:rPr>
          <w:bCs/>
        </w:rPr>
        <w:t xml:space="preserve"> должен предоставить по договору:</w:t>
      </w:r>
    </w:p>
    <w:p w:rsidR="00E964DC" w:rsidRPr="00C67D8F" w:rsidRDefault="00E964DC" w:rsidP="00C67D8F">
      <w:pPr>
        <w:widowControl w:val="0"/>
        <w:numPr>
          <w:ilvl w:val="0"/>
          <w:numId w:val="5"/>
        </w:numPr>
        <w:shd w:val="clear" w:color="auto" w:fill="FFFFFF" w:themeFill="background1"/>
        <w:tabs>
          <w:tab w:val="left" w:pos="993"/>
        </w:tabs>
        <w:ind w:left="0" w:firstLine="709"/>
        <w:contextualSpacing/>
        <w:rPr>
          <w:rFonts w:eastAsia="Calibri"/>
        </w:rPr>
      </w:pPr>
      <w:r w:rsidRPr="00C67D8F">
        <w:rPr>
          <w:rFonts w:eastAsia="Calibri"/>
        </w:rPr>
        <w:t>неисключительные права (лицензии) на бессрочное использование сертифицированного ФСБ России по классам КС1/КС2 СКЗИ «</w:t>
      </w:r>
      <w:proofErr w:type="spellStart"/>
      <w:r w:rsidRPr="00C67D8F">
        <w:rPr>
          <w:rFonts w:eastAsia="Calibri"/>
        </w:rPr>
        <w:t>КриптоПро</w:t>
      </w:r>
      <w:proofErr w:type="spellEnd"/>
      <w:r w:rsidRPr="00C67D8F">
        <w:rPr>
          <w:rFonts w:eastAsia="Calibri"/>
        </w:rPr>
        <w:t xml:space="preserve"> CSP </w:t>
      </w:r>
      <w:r w:rsidR="00DD1E8E" w:rsidRPr="00C67D8F">
        <w:t>версии 5.0</w:t>
      </w:r>
      <w:r w:rsidRPr="00C67D8F">
        <w:rPr>
          <w:rFonts w:eastAsia="Calibri"/>
        </w:rPr>
        <w:t xml:space="preserve">» для Филиала ФКУ «Налог-Сервис» ФНС России в </w:t>
      </w:r>
      <w:r w:rsidR="00D6258F" w:rsidRPr="00C67D8F">
        <w:rPr>
          <w:rFonts w:eastAsia="Calibri"/>
        </w:rPr>
        <w:t>г. Санкт-Петербурге</w:t>
      </w:r>
      <w:r w:rsidRPr="00C67D8F">
        <w:rPr>
          <w:rFonts w:eastAsia="Calibri"/>
        </w:rPr>
        <w:t>;</w:t>
      </w:r>
    </w:p>
    <w:p w:rsidR="000B740B" w:rsidRPr="00A84337" w:rsidRDefault="000B740B" w:rsidP="00C67D8F">
      <w:pPr>
        <w:widowControl w:val="0"/>
        <w:numPr>
          <w:ilvl w:val="0"/>
          <w:numId w:val="5"/>
        </w:numPr>
        <w:shd w:val="clear" w:color="auto" w:fill="FFFFFF" w:themeFill="background1"/>
        <w:tabs>
          <w:tab w:val="left" w:pos="993"/>
        </w:tabs>
        <w:ind w:left="0" w:firstLine="709"/>
        <w:contextualSpacing/>
        <w:rPr>
          <w:rFonts w:eastAsia="Calibri"/>
        </w:rPr>
      </w:pPr>
      <w:r w:rsidRPr="00A84337">
        <w:rPr>
          <w:rFonts w:eastAsia="Calibri"/>
        </w:rPr>
        <w:t xml:space="preserve">копии сертификатов соответствия ФСБ России по классам КС1/КС2, распечатанные с официального сайта правообладателя ООО «КРИПТО-ПРО» по адресу: </w:t>
      </w:r>
      <w:hyperlink r:id="rId9" w:history="1">
        <w:r w:rsidRPr="00A84337">
          <w:rPr>
            <w:rFonts w:eastAsia="Calibri"/>
          </w:rPr>
          <w:t>https://cryptopro.ru/certificates?pid=1417&amp;sid=89</w:t>
        </w:r>
      </w:hyperlink>
      <w:r w:rsidRPr="00A84337">
        <w:rPr>
          <w:rFonts w:eastAsia="Calibri"/>
        </w:rPr>
        <w:t xml:space="preserve">. </w:t>
      </w:r>
    </w:p>
    <w:p w:rsidR="00E964DC" w:rsidRPr="00C67D8F" w:rsidRDefault="00E964DC" w:rsidP="00C67D8F">
      <w:pPr>
        <w:widowControl w:val="0"/>
        <w:numPr>
          <w:ilvl w:val="0"/>
          <w:numId w:val="5"/>
        </w:numPr>
        <w:shd w:val="clear" w:color="auto" w:fill="FFFFFF" w:themeFill="background1"/>
        <w:tabs>
          <w:tab w:val="left" w:pos="993"/>
        </w:tabs>
        <w:ind w:left="0" w:firstLine="709"/>
        <w:contextualSpacing/>
        <w:rPr>
          <w:rFonts w:eastAsia="Calibri"/>
        </w:rPr>
      </w:pPr>
      <w:r w:rsidRPr="00C67D8F">
        <w:rPr>
          <w:rFonts w:eastAsia="Calibri"/>
        </w:rPr>
        <w:t>документ (комплект документов), подтверждающий право Поставщика на предоставление (передачу) неисключительных прав (лицензи</w:t>
      </w:r>
      <w:r w:rsidR="00E13E50" w:rsidRPr="00C67D8F">
        <w:rPr>
          <w:rFonts w:eastAsia="Calibri"/>
        </w:rPr>
        <w:t xml:space="preserve">й) на право использования СКЗИ </w:t>
      </w:r>
      <w:r w:rsidRPr="00C67D8F">
        <w:rPr>
          <w:rFonts w:eastAsia="Calibri"/>
        </w:rPr>
        <w:t>«</w:t>
      </w:r>
      <w:proofErr w:type="spellStart"/>
      <w:r w:rsidRPr="00C67D8F">
        <w:rPr>
          <w:rFonts w:eastAsia="Calibri"/>
        </w:rPr>
        <w:t>КриптоПро</w:t>
      </w:r>
      <w:proofErr w:type="spellEnd"/>
      <w:r w:rsidRPr="00C67D8F">
        <w:rPr>
          <w:rFonts w:eastAsia="Calibri"/>
        </w:rPr>
        <w:t xml:space="preserve"> CSP</w:t>
      </w:r>
      <w:r w:rsidR="00DD1E8E" w:rsidRPr="00C67D8F">
        <w:rPr>
          <w:rFonts w:eastAsia="Calibri"/>
        </w:rPr>
        <w:t>»</w:t>
      </w:r>
      <w:r w:rsidRPr="00C67D8F">
        <w:rPr>
          <w:rFonts w:eastAsia="Calibri"/>
        </w:rPr>
        <w:t xml:space="preserve"> </w:t>
      </w:r>
      <w:r w:rsidR="00DD1E8E" w:rsidRPr="00C67D8F">
        <w:t>версии 5.0</w:t>
      </w:r>
      <w:r w:rsidRPr="00C67D8F">
        <w:rPr>
          <w:rFonts w:eastAsia="Calibri"/>
        </w:rPr>
        <w:t xml:space="preserve"> на русском языке (предоставляется непосредственно Заказчику в 1 экземпляре).</w:t>
      </w:r>
    </w:p>
    <w:p w:rsidR="00E964DC" w:rsidRPr="00C67D8F" w:rsidRDefault="00E964DC" w:rsidP="00C67D8F">
      <w:pPr>
        <w:widowControl w:val="0"/>
        <w:shd w:val="clear" w:color="auto" w:fill="FFFFFF" w:themeFill="background1"/>
        <w:tabs>
          <w:tab w:val="num" w:pos="1440"/>
        </w:tabs>
        <w:adjustRightInd w:val="0"/>
        <w:ind w:firstLine="720"/>
        <w:contextualSpacing/>
        <w:textAlignment w:val="baseline"/>
      </w:pPr>
      <w:r w:rsidRPr="00C67D8F">
        <w:t xml:space="preserve">В соответствии с пунктом 1 статьи 12 Федерального закона от 4 мая 2011 г. № 99-ФЗ «О лицензировании отдельных видов деятельности» Поставщик  должен иметь действующую лицензию ФСБ России на осуществление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w:t>
      </w:r>
      <w:r w:rsidRPr="00C67D8F">
        <w:lastRenderedPageBreak/>
        <w:t>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rsidR="00E964DC" w:rsidRPr="00C67D8F" w:rsidRDefault="00E964DC" w:rsidP="00C67D8F">
      <w:pPr>
        <w:shd w:val="clear" w:color="auto" w:fill="FFFFFF" w:themeFill="background1"/>
      </w:pPr>
    </w:p>
    <w:p w:rsidR="00E964DC" w:rsidRPr="00C67D8F" w:rsidRDefault="00E964DC" w:rsidP="00C67D8F">
      <w:pPr>
        <w:widowControl w:val="0"/>
        <w:shd w:val="clear" w:color="auto" w:fill="FFFFFF" w:themeFill="background1"/>
        <w:suppressAutoHyphens/>
        <w:ind w:firstLine="567"/>
        <w:contextualSpacing/>
        <w:outlineLvl w:val="1"/>
        <w:rPr>
          <w:rFonts w:eastAsia="SimSun"/>
          <w:bCs/>
          <w:iCs/>
          <w:kern w:val="1"/>
          <w:lang w:bidi="hi-IN"/>
        </w:rPr>
      </w:pPr>
      <w:r w:rsidRPr="00C67D8F">
        <w:rPr>
          <w:rFonts w:eastAsia="SimSun"/>
          <w:bCs/>
          <w:iCs/>
          <w:kern w:val="1"/>
          <w:lang w:bidi="hi-IN"/>
        </w:rPr>
        <w:t>6.2 Требования к составу комплекта СКЗИ «</w:t>
      </w:r>
      <w:proofErr w:type="spellStart"/>
      <w:r w:rsidRPr="00C67D8F">
        <w:rPr>
          <w:rFonts w:eastAsia="SimSun"/>
          <w:bCs/>
          <w:iCs/>
          <w:kern w:val="1"/>
          <w:lang w:bidi="hi-IN"/>
        </w:rPr>
        <w:t>КриптоАРМ</w:t>
      </w:r>
      <w:proofErr w:type="spellEnd"/>
      <w:r w:rsidRPr="00C67D8F">
        <w:rPr>
          <w:rFonts w:eastAsia="SimSun"/>
          <w:bCs/>
          <w:iCs/>
          <w:kern w:val="1"/>
          <w:lang w:bidi="hi-IN"/>
        </w:rPr>
        <w:t>» версии 5</w:t>
      </w:r>
      <w:r w:rsidR="00DD1E8E" w:rsidRPr="00C67D8F">
        <w:rPr>
          <w:rFonts w:eastAsia="SimSun"/>
          <w:bCs/>
          <w:iCs/>
          <w:kern w:val="1"/>
          <w:lang w:bidi="hi-IN"/>
        </w:rPr>
        <w:t>.0</w:t>
      </w:r>
      <w:r w:rsidRPr="00C67D8F">
        <w:rPr>
          <w:rFonts w:eastAsia="SimSun"/>
          <w:bCs/>
          <w:iCs/>
          <w:kern w:val="1"/>
          <w:lang w:bidi="hi-IN"/>
        </w:rPr>
        <w:t xml:space="preserve"> для конечных пользователей</w:t>
      </w:r>
    </w:p>
    <w:tbl>
      <w:tblPr>
        <w:tblStyle w:val="afffc"/>
        <w:tblW w:w="10065" w:type="dxa"/>
        <w:tblInd w:w="108" w:type="dxa"/>
        <w:tblLayout w:type="fixed"/>
        <w:tblLook w:val="04A0" w:firstRow="1" w:lastRow="0" w:firstColumn="1" w:lastColumn="0" w:noHBand="0" w:noVBand="1"/>
      </w:tblPr>
      <w:tblGrid>
        <w:gridCol w:w="3686"/>
        <w:gridCol w:w="992"/>
        <w:gridCol w:w="5387"/>
      </w:tblGrid>
      <w:tr w:rsidR="00C67D8F" w:rsidRPr="00C67D8F" w:rsidTr="008866E3">
        <w:tc>
          <w:tcPr>
            <w:tcW w:w="3686" w:type="dxa"/>
          </w:tcPr>
          <w:p w:rsidR="00DD1E8E" w:rsidRPr="00C67D8F" w:rsidRDefault="00DD1E8E" w:rsidP="00C67D8F">
            <w:pPr>
              <w:shd w:val="clear" w:color="auto" w:fill="FFFFFF" w:themeFill="background1"/>
              <w:jc w:val="center"/>
              <w:rPr>
                <w:b/>
              </w:rPr>
            </w:pPr>
            <w:r w:rsidRPr="00C67D8F">
              <w:rPr>
                <w:b/>
              </w:rPr>
              <w:t>Наименование Товара</w:t>
            </w:r>
          </w:p>
        </w:tc>
        <w:tc>
          <w:tcPr>
            <w:tcW w:w="992" w:type="dxa"/>
          </w:tcPr>
          <w:p w:rsidR="00DD1E8E" w:rsidRPr="00C67D8F" w:rsidRDefault="00DD1E8E" w:rsidP="00C67D8F">
            <w:pPr>
              <w:shd w:val="clear" w:color="auto" w:fill="FFFFFF" w:themeFill="background1"/>
              <w:jc w:val="center"/>
              <w:rPr>
                <w:b/>
              </w:rPr>
            </w:pPr>
            <w:r w:rsidRPr="00C67D8F">
              <w:rPr>
                <w:b/>
              </w:rPr>
              <w:t>Кол-во</w:t>
            </w:r>
          </w:p>
        </w:tc>
        <w:tc>
          <w:tcPr>
            <w:tcW w:w="5387" w:type="dxa"/>
          </w:tcPr>
          <w:p w:rsidR="00DD1E8E" w:rsidRPr="00C67D8F" w:rsidRDefault="00DD1E8E" w:rsidP="00C67D8F">
            <w:pPr>
              <w:shd w:val="clear" w:color="auto" w:fill="FFFFFF" w:themeFill="background1"/>
              <w:jc w:val="center"/>
              <w:rPr>
                <w:b/>
              </w:rPr>
            </w:pPr>
            <w:r w:rsidRPr="00C67D8F">
              <w:rPr>
                <w:b/>
              </w:rPr>
              <w:t>Краткая характеристика</w:t>
            </w:r>
          </w:p>
        </w:tc>
      </w:tr>
      <w:tr w:rsidR="00C67D8F" w:rsidRPr="00A84337" w:rsidTr="008866E3">
        <w:trPr>
          <w:trHeight w:val="2741"/>
        </w:trPr>
        <w:tc>
          <w:tcPr>
            <w:tcW w:w="3686" w:type="dxa"/>
          </w:tcPr>
          <w:p w:rsidR="00DD1E8E" w:rsidRPr="00A84337" w:rsidRDefault="00DD1E8E" w:rsidP="00C67D8F">
            <w:pPr>
              <w:shd w:val="clear" w:color="auto" w:fill="FFFFFF" w:themeFill="background1"/>
              <w:jc w:val="center"/>
            </w:pPr>
            <w:r w:rsidRPr="00A84337">
              <w:t>Лиценз</w:t>
            </w:r>
            <w:r w:rsidR="00E13E50" w:rsidRPr="00A84337">
              <w:t xml:space="preserve">ия на право использования СКЗИ </w:t>
            </w:r>
            <w:r w:rsidRPr="00A84337">
              <w:t>«</w:t>
            </w:r>
            <w:proofErr w:type="spellStart"/>
            <w:r w:rsidRPr="00A84337">
              <w:t>КриптоПро</w:t>
            </w:r>
            <w:proofErr w:type="spellEnd"/>
            <w:r w:rsidRPr="00A84337">
              <w:t xml:space="preserve"> CSP» версии 5.0</w:t>
            </w:r>
          </w:p>
          <w:p w:rsidR="00DD1E8E" w:rsidRPr="00A84337" w:rsidRDefault="00DD1E8E" w:rsidP="00C67D8F">
            <w:pPr>
              <w:shd w:val="clear" w:color="auto" w:fill="FFFFFF" w:themeFill="background1"/>
              <w:jc w:val="center"/>
            </w:pPr>
            <w:r w:rsidRPr="00A84337">
              <w:t>на одном рабочем месте» Срок действия – не ограничен.</w:t>
            </w:r>
          </w:p>
        </w:tc>
        <w:tc>
          <w:tcPr>
            <w:tcW w:w="992" w:type="dxa"/>
            <w:vAlign w:val="center"/>
          </w:tcPr>
          <w:p w:rsidR="00DD1E8E" w:rsidRPr="00A84337" w:rsidRDefault="00941A21" w:rsidP="00C67D8F">
            <w:pPr>
              <w:shd w:val="clear" w:color="auto" w:fill="FFFFFF" w:themeFill="background1"/>
              <w:jc w:val="center"/>
            </w:pPr>
            <w:r w:rsidRPr="00A84337">
              <w:t>4</w:t>
            </w:r>
          </w:p>
        </w:tc>
        <w:tc>
          <w:tcPr>
            <w:tcW w:w="5387" w:type="dxa"/>
          </w:tcPr>
          <w:p w:rsidR="00DD1E8E" w:rsidRPr="00A84337" w:rsidRDefault="00DD1E8E" w:rsidP="00C67D8F">
            <w:pPr>
              <w:shd w:val="clear" w:color="auto" w:fill="FFFFFF" w:themeFill="background1"/>
            </w:pPr>
            <w:r w:rsidRPr="00A84337">
              <w:t xml:space="preserve">Лицензии на право использования </w:t>
            </w:r>
            <w:proofErr w:type="gramStart"/>
            <w:r w:rsidRPr="00A84337">
              <w:t>СКЗИ  «</w:t>
            </w:r>
            <w:proofErr w:type="spellStart"/>
            <w:proofErr w:type="gramEnd"/>
            <w:r w:rsidRPr="00A84337">
              <w:t>КриптоПро</w:t>
            </w:r>
            <w:proofErr w:type="spellEnd"/>
            <w:r w:rsidRPr="00A84337">
              <w:t xml:space="preserve"> CSP 5.0» и программного продукта «</w:t>
            </w:r>
            <w:proofErr w:type="spellStart"/>
            <w:r w:rsidRPr="00A84337">
              <w:t>КриптоАРМ</w:t>
            </w:r>
            <w:proofErr w:type="spellEnd"/>
            <w:r w:rsidRPr="00A84337">
              <w:t xml:space="preserve"> ГОСТ». </w:t>
            </w:r>
          </w:p>
          <w:p w:rsidR="00DD1E8E" w:rsidRPr="00A84337" w:rsidRDefault="00DD1E8E" w:rsidP="00C67D8F">
            <w:pPr>
              <w:shd w:val="clear" w:color="auto" w:fill="FFFFFF" w:themeFill="background1"/>
            </w:pPr>
            <w:r w:rsidRPr="00A84337">
              <w:t>Лицензии предоставляют права по использованию программного продукта в соответствии с его назначением и правилами пользования, изложенными в эксплуатационной документации.</w:t>
            </w:r>
          </w:p>
          <w:p w:rsidR="00DD1E8E" w:rsidRPr="00A84337" w:rsidRDefault="00DD1E8E" w:rsidP="00C67D8F">
            <w:pPr>
              <w:shd w:val="clear" w:color="auto" w:fill="FFFFFF" w:themeFill="background1"/>
            </w:pPr>
            <w:r w:rsidRPr="00A84337">
              <w:t>Копии сертификатов соответствия ФСБ России по классам КС1/КС2</w:t>
            </w:r>
            <w:r w:rsidR="00D9350C" w:rsidRPr="00A84337">
              <w:t xml:space="preserve">, распечатанные с официального сайта правообладателя ООО «КРИПТО-ПРО» по адресу: </w:t>
            </w:r>
            <w:hyperlink r:id="rId10" w:history="1">
              <w:r w:rsidR="00D9350C" w:rsidRPr="00A84337">
                <w:rPr>
                  <w:rStyle w:val="a4"/>
                  <w:rFonts w:ascii="Calibri" w:hAnsi="Calibri" w:cs="Calibri"/>
                  <w:color w:val="auto"/>
                  <w:sz w:val="22"/>
                  <w:szCs w:val="22"/>
                  <w:lang w:eastAsia="en-US"/>
                </w:rPr>
                <w:t>https://cryptopro.ru/certificates?pid=1417&amp;sid=89</w:t>
              </w:r>
            </w:hyperlink>
            <w:r w:rsidRPr="00A84337">
              <w:t>.</w:t>
            </w:r>
          </w:p>
          <w:p w:rsidR="00DD1E8E" w:rsidRPr="00A84337" w:rsidRDefault="00DD1E8E" w:rsidP="00C67D8F">
            <w:pPr>
              <w:shd w:val="clear" w:color="auto" w:fill="FFFFFF" w:themeFill="background1"/>
            </w:pPr>
            <w:r w:rsidRPr="00A84337">
              <w:t xml:space="preserve">Срок действия сертификатов </w:t>
            </w:r>
            <w:r w:rsidRPr="00A84337">
              <w:rPr>
                <w:rFonts w:eastAsia="Calibri"/>
              </w:rPr>
              <w:t>соответствия ФСБ России по классам КС1/КС2</w:t>
            </w:r>
            <w:r w:rsidRPr="00A84337">
              <w:t xml:space="preserve">: </w:t>
            </w:r>
            <w:r w:rsidR="00330142" w:rsidRPr="00A84337">
              <w:t>до 1 мая 2027</w:t>
            </w:r>
            <w:r w:rsidRPr="00A84337">
              <w:t xml:space="preserve"> г.</w:t>
            </w:r>
          </w:p>
          <w:p w:rsidR="00DD1E8E" w:rsidRPr="00A84337" w:rsidRDefault="00DD1E8E" w:rsidP="00C67D8F">
            <w:pPr>
              <w:shd w:val="clear" w:color="auto" w:fill="FFFFFF" w:themeFill="background1"/>
            </w:pPr>
          </w:p>
        </w:tc>
      </w:tr>
    </w:tbl>
    <w:p w:rsidR="00E964DC" w:rsidRPr="00A84337" w:rsidRDefault="00E964DC" w:rsidP="00C67D8F">
      <w:pPr>
        <w:shd w:val="clear" w:color="auto" w:fill="FFFFFF" w:themeFill="background1"/>
      </w:pPr>
    </w:p>
    <w:p w:rsidR="00E964DC" w:rsidRPr="00A84337" w:rsidRDefault="00E964DC" w:rsidP="00C67D8F">
      <w:pPr>
        <w:shd w:val="clear" w:color="auto" w:fill="FFFFFF" w:themeFill="background1"/>
        <w:tabs>
          <w:tab w:val="left" w:pos="709"/>
        </w:tabs>
        <w:spacing w:line="264" w:lineRule="auto"/>
        <w:ind w:firstLine="567"/>
        <w:rPr>
          <w:b/>
        </w:rPr>
      </w:pPr>
      <w:r w:rsidRPr="00A84337">
        <w:rPr>
          <w:b/>
        </w:rPr>
        <w:t>7.Порядок приемки неисключительных прав на использование ПО</w:t>
      </w:r>
      <w:r w:rsidR="00BA29F2">
        <w:rPr>
          <w:b/>
        </w:rPr>
        <w:t>:</w:t>
      </w:r>
    </w:p>
    <w:p w:rsidR="00A574E2" w:rsidRPr="00A84337" w:rsidRDefault="00E964DC" w:rsidP="00C67D8F">
      <w:pPr>
        <w:shd w:val="clear" w:color="auto" w:fill="FFFFFF" w:themeFill="background1"/>
        <w:tabs>
          <w:tab w:val="left" w:pos="7153"/>
        </w:tabs>
        <w:ind w:firstLine="709"/>
      </w:pPr>
      <w:r w:rsidRPr="00A84337">
        <w:t>7.1. Предоставление (передача) неисключительных прав (лицензий) на прав</w:t>
      </w:r>
      <w:r w:rsidR="007034C6" w:rsidRPr="00A84337">
        <w:t xml:space="preserve">о использования СКЗИ </w:t>
      </w:r>
      <w:r w:rsidRPr="00A84337">
        <w:t>«</w:t>
      </w:r>
      <w:proofErr w:type="spellStart"/>
      <w:r w:rsidRPr="00A84337">
        <w:t>КриптоПро</w:t>
      </w:r>
      <w:proofErr w:type="spellEnd"/>
      <w:r w:rsidRPr="00A84337">
        <w:t xml:space="preserve"> CSP</w:t>
      </w:r>
      <w:r w:rsidR="00DD1E8E" w:rsidRPr="00A84337">
        <w:t>»</w:t>
      </w:r>
      <w:r w:rsidRPr="00A84337">
        <w:t xml:space="preserve"> </w:t>
      </w:r>
      <w:r w:rsidR="00DD1E8E" w:rsidRPr="00A84337">
        <w:t xml:space="preserve">версии 5.0 </w:t>
      </w:r>
      <w:r w:rsidRPr="00A84337">
        <w:t xml:space="preserve">осуществляется силами и средствами Поставщика в течении </w:t>
      </w:r>
      <w:r w:rsidR="00BA29F2">
        <w:br/>
      </w:r>
      <w:r w:rsidR="006E5BA3" w:rsidRPr="00A84337">
        <w:t>15 рабочих</w:t>
      </w:r>
      <w:r w:rsidRPr="00A84337">
        <w:t xml:space="preserve"> дней по адресу: </w:t>
      </w:r>
      <w:r w:rsidR="00A574E2" w:rsidRPr="00A84337">
        <w:rPr>
          <w:lang w:eastAsia="ar-SA"/>
        </w:rPr>
        <w:t>191028, г. Са</w:t>
      </w:r>
      <w:r w:rsidR="00E13E50" w:rsidRPr="00A84337">
        <w:rPr>
          <w:lang w:eastAsia="ar-SA"/>
        </w:rPr>
        <w:t xml:space="preserve">нкт - Петербург, Соляной пер., </w:t>
      </w:r>
      <w:r w:rsidR="00A574E2" w:rsidRPr="00A84337">
        <w:rPr>
          <w:lang w:eastAsia="ar-SA"/>
        </w:rPr>
        <w:t>д.9, литер А</w:t>
      </w:r>
      <w:r w:rsidR="00A574E2" w:rsidRPr="00A84337">
        <w:t xml:space="preserve">. </w:t>
      </w:r>
    </w:p>
    <w:p w:rsidR="000B740B" w:rsidRPr="00A84337" w:rsidRDefault="00E964DC" w:rsidP="00C67D8F">
      <w:pPr>
        <w:shd w:val="clear" w:color="auto" w:fill="FFFFFF" w:themeFill="background1"/>
        <w:tabs>
          <w:tab w:val="left" w:pos="7153"/>
        </w:tabs>
        <w:ind w:firstLine="709"/>
        <w:rPr>
          <w:rFonts w:ascii="Calibri" w:hAnsi="Calibri" w:cs="Calibri"/>
          <w:sz w:val="22"/>
          <w:szCs w:val="22"/>
          <w:lang w:eastAsia="en-US"/>
        </w:rPr>
      </w:pPr>
      <w:r w:rsidRPr="00A84337">
        <w:t>7.2. При предоставлении (передачи) неисключительных прав (лицензий) на право использования СКЗИ «</w:t>
      </w:r>
      <w:proofErr w:type="spellStart"/>
      <w:r w:rsidRPr="00A84337">
        <w:t>КриптоПро</w:t>
      </w:r>
      <w:proofErr w:type="spellEnd"/>
      <w:r w:rsidRPr="00A84337">
        <w:t xml:space="preserve"> CSP</w:t>
      </w:r>
      <w:r w:rsidR="00DD1E8E" w:rsidRPr="00A84337">
        <w:t>»</w:t>
      </w:r>
      <w:r w:rsidRPr="00A84337">
        <w:t xml:space="preserve"> </w:t>
      </w:r>
      <w:r w:rsidR="00DD1E8E" w:rsidRPr="00A84337">
        <w:t>версии 5.0</w:t>
      </w:r>
      <w:r w:rsidRPr="00A84337">
        <w:t xml:space="preserve"> Поставщик передает копии сертификатов соответствия ФСБ России по классам КС1/КС2</w:t>
      </w:r>
      <w:r w:rsidR="000B740B" w:rsidRPr="00A84337">
        <w:rPr>
          <w:rFonts w:ascii="Calibri" w:hAnsi="Calibri" w:cs="Calibri"/>
          <w:sz w:val="22"/>
          <w:szCs w:val="22"/>
          <w:lang w:eastAsia="en-US"/>
        </w:rPr>
        <w:t xml:space="preserve">. </w:t>
      </w:r>
    </w:p>
    <w:p w:rsidR="00E964DC" w:rsidRPr="00C67D8F" w:rsidRDefault="00E964DC" w:rsidP="00C67D8F">
      <w:pPr>
        <w:shd w:val="clear" w:color="auto" w:fill="FFFFFF" w:themeFill="background1"/>
        <w:tabs>
          <w:tab w:val="left" w:pos="7153"/>
        </w:tabs>
        <w:ind w:firstLine="709"/>
      </w:pPr>
      <w:r w:rsidRPr="00A84337">
        <w:t>7.3. При приеме неисключительных прав на использование ПО Заказчиком проверяется</w:t>
      </w:r>
      <w:r w:rsidRPr="00C67D8F">
        <w:t xml:space="preserve"> соответствие:</w:t>
      </w:r>
    </w:p>
    <w:p w:rsidR="00E964DC" w:rsidRPr="00C67D8F" w:rsidRDefault="00E964DC" w:rsidP="00C67D8F">
      <w:pPr>
        <w:shd w:val="clear" w:color="auto" w:fill="FFFFFF" w:themeFill="background1"/>
        <w:tabs>
          <w:tab w:val="left" w:pos="7153"/>
        </w:tabs>
        <w:ind w:firstLine="709"/>
      </w:pPr>
      <w:r w:rsidRPr="00C67D8F">
        <w:t>по количеству - согласно количеству единиц лицензий, указанных в сопроводительных документах, отражающих количество поставленных лицензий.</w:t>
      </w:r>
    </w:p>
    <w:p w:rsidR="00E964DC" w:rsidRPr="00C67D8F" w:rsidRDefault="00E964DC" w:rsidP="00C67D8F">
      <w:pPr>
        <w:shd w:val="clear" w:color="auto" w:fill="FFFFFF" w:themeFill="background1"/>
        <w:tabs>
          <w:tab w:val="left" w:pos="7153"/>
        </w:tabs>
        <w:ind w:firstLine="709"/>
      </w:pPr>
      <w:r w:rsidRPr="00C67D8F">
        <w:t>7.4. Поставщик одновременно с предоставлением (передачей) неисключительных прав (лицензи</w:t>
      </w:r>
      <w:r w:rsidR="00E13E50" w:rsidRPr="00C67D8F">
        <w:t xml:space="preserve">й) на право использования СКЗИ </w:t>
      </w:r>
      <w:r w:rsidRPr="00C67D8F">
        <w:t>«</w:t>
      </w:r>
      <w:proofErr w:type="spellStart"/>
      <w:r w:rsidRPr="00C67D8F">
        <w:t>КриптоПро</w:t>
      </w:r>
      <w:proofErr w:type="spellEnd"/>
      <w:r w:rsidRPr="00C67D8F">
        <w:t xml:space="preserve"> CSP</w:t>
      </w:r>
      <w:r w:rsidR="00A574E2" w:rsidRPr="00C67D8F">
        <w:t>»</w:t>
      </w:r>
      <w:r w:rsidRPr="00C67D8F">
        <w:t xml:space="preserve"> </w:t>
      </w:r>
      <w:r w:rsidR="00A574E2" w:rsidRPr="00C67D8F">
        <w:t xml:space="preserve">версии 5.0 </w:t>
      </w:r>
      <w:r w:rsidRPr="00C67D8F">
        <w:t>предоставляет Заказчику:</w:t>
      </w:r>
    </w:p>
    <w:p w:rsidR="00E964DC" w:rsidRPr="00C67D8F" w:rsidRDefault="00E964DC" w:rsidP="00C67D8F">
      <w:pPr>
        <w:shd w:val="clear" w:color="auto" w:fill="FFFFFF" w:themeFill="background1"/>
        <w:tabs>
          <w:tab w:val="left" w:pos="7153"/>
        </w:tabs>
        <w:ind w:firstLine="709"/>
        <w:rPr>
          <w:rFonts w:eastAsia="Calibri"/>
        </w:rPr>
      </w:pPr>
      <w:r w:rsidRPr="00C67D8F">
        <w:rPr>
          <w:rFonts w:eastAsia="Calibri"/>
        </w:rPr>
        <w:t>- документ (комплект документов), подтверждающий право Поставщика на предоставление (передачу) неисключительных прав (лицензи</w:t>
      </w:r>
      <w:r w:rsidR="00E13E50" w:rsidRPr="00C67D8F">
        <w:rPr>
          <w:rFonts w:eastAsia="Calibri"/>
        </w:rPr>
        <w:t xml:space="preserve">й) на право использования СКЗИ </w:t>
      </w:r>
      <w:r w:rsidRPr="00C67D8F">
        <w:rPr>
          <w:rFonts w:eastAsia="Calibri"/>
        </w:rPr>
        <w:t>«</w:t>
      </w:r>
      <w:proofErr w:type="spellStart"/>
      <w:r w:rsidRPr="00C67D8F">
        <w:rPr>
          <w:rFonts w:eastAsia="Calibri"/>
        </w:rPr>
        <w:t>КриптоПро</w:t>
      </w:r>
      <w:proofErr w:type="spellEnd"/>
      <w:r w:rsidRPr="00C67D8F">
        <w:rPr>
          <w:rFonts w:eastAsia="Calibri"/>
        </w:rPr>
        <w:t xml:space="preserve"> CSP</w:t>
      </w:r>
      <w:r w:rsidR="00A574E2" w:rsidRPr="00C67D8F">
        <w:rPr>
          <w:rFonts w:eastAsia="Calibri"/>
        </w:rPr>
        <w:t>»</w:t>
      </w:r>
      <w:r w:rsidRPr="00C67D8F">
        <w:rPr>
          <w:rFonts w:eastAsia="Calibri"/>
        </w:rPr>
        <w:t xml:space="preserve"> </w:t>
      </w:r>
      <w:r w:rsidR="00A574E2" w:rsidRPr="00C67D8F">
        <w:t xml:space="preserve">версии 5.0 </w:t>
      </w:r>
      <w:r w:rsidRPr="00C67D8F">
        <w:rPr>
          <w:rFonts w:eastAsia="Calibri"/>
        </w:rPr>
        <w:t>на русском языке (предоставляется непосредственно Заказчику в 1 экземпляре).</w:t>
      </w:r>
    </w:p>
    <w:p w:rsidR="00E964DC" w:rsidRPr="00C67D8F" w:rsidRDefault="00E964DC" w:rsidP="00C67D8F">
      <w:pPr>
        <w:shd w:val="clear" w:color="auto" w:fill="FFFFFF" w:themeFill="background1"/>
        <w:tabs>
          <w:tab w:val="left" w:pos="7153"/>
        </w:tabs>
        <w:ind w:firstLine="709"/>
      </w:pPr>
      <w:r w:rsidRPr="00C67D8F">
        <w:t>7.5. В случае предоставления (передачи) неисключительных прав (лицензи</w:t>
      </w:r>
      <w:r w:rsidR="00E13E50" w:rsidRPr="00C67D8F">
        <w:t xml:space="preserve">й) на право использования СКЗИ </w:t>
      </w:r>
      <w:r w:rsidRPr="00C67D8F">
        <w:t>«</w:t>
      </w:r>
      <w:proofErr w:type="spellStart"/>
      <w:r w:rsidRPr="00C67D8F">
        <w:t>КриптоПро</w:t>
      </w:r>
      <w:proofErr w:type="spellEnd"/>
      <w:r w:rsidRPr="00C67D8F">
        <w:t xml:space="preserve"> CSP</w:t>
      </w:r>
      <w:r w:rsidR="00A574E2" w:rsidRPr="00C67D8F">
        <w:t>»</w:t>
      </w:r>
      <w:r w:rsidRPr="00C67D8F">
        <w:t xml:space="preserve"> </w:t>
      </w:r>
      <w:r w:rsidR="00A574E2" w:rsidRPr="00C67D8F">
        <w:t xml:space="preserve">версии 5.0 </w:t>
      </w:r>
      <w:r w:rsidRPr="00C67D8F">
        <w:t>не соответствующего требованиям настоящего Технического задания, Заказчик обязан в те</w:t>
      </w:r>
      <w:r w:rsidR="00C65FF7">
        <w:t>чение 3 (Т</w:t>
      </w:r>
      <w:r w:rsidRPr="00C67D8F">
        <w:t>рех) рабочих дней в одностороннем порядке составить в 2 (</w:t>
      </w:r>
      <w:r w:rsidR="00C65FF7">
        <w:t>Д</w:t>
      </w:r>
      <w:r w:rsidRPr="00C67D8F">
        <w:t>вух) экземплярах Претензионный акт, один экземпляр остается у Заказчика, второй передается Поставщику/представителю Поставщика лично.</w:t>
      </w:r>
    </w:p>
    <w:p w:rsidR="00E964DC" w:rsidRPr="00C65FF7" w:rsidRDefault="00E964DC" w:rsidP="00C67D8F">
      <w:pPr>
        <w:shd w:val="clear" w:color="auto" w:fill="FFFFFF" w:themeFill="background1"/>
        <w:tabs>
          <w:tab w:val="left" w:pos="7153"/>
        </w:tabs>
        <w:ind w:firstLine="709"/>
      </w:pPr>
      <w:r w:rsidRPr="00C67D8F">
        <w:t>7.6. В случае выявления Заказчиком недостатков при приемке неисключительных прав (лицензи</w:t>
      </w:r>
      <w:r w:rsidR="007034C6" w:rsidRPr="00C67D8F">
        <w:t xml:space="preserve">й) на право использования СКЗИ </w:t>
      </w:r>
      <w:r w:rsidRPr="00C67D8F">
        <w:t>«</w:t>
      </w:r>
      <w:proofErr w:type="spellStart"/>
      <w:r w:rsidRPr="00C67D8F">
        <w:t>КриптоПро</w:t>
      </w:r>
      <w:proofErr w:type="spellEnd"/>
      <w:r w:rsidRPr="00C67D8F">
        <w:t xml:space="preserve"> CSP</w:t>
      </w:r>
      <w:r w:rsidR="00A574E2" w:rsidRPr="00C67D8F">
        <w:t>»</w:t>
      </w:r>
      <w:r w:rsidRPr="00C67D8F">
        <w:t xml:space="preserve"> </w:t>
      </w:r>
      <w:r w:rsidR="00A574E2" w:rsidRPr="00C67D8F">
        <w:t>версии 5.0</w:t>
      </w:r>
      <w:r w:rsidRPr="00C67D8F">
        <w:t xml:space="preserve">, Поставщик за собственный счет производит замену неисключительных прав (лицензий) в течение 3 (Трех) рабочих дней с даты получения Претензионного акта. Замена неисключительных прав (лицензий) производится силами </w:t>
      </w:r>
      <w:r w:rsidRPr="00C65FF7">
        <w:t xml:space="preserve">и за счет средств Поставщика. Основанием для проведения замены является </w:t>
      </w:r>
      <w:r w:rsidR="00E13E50" w:rsidRPr="00C65FF7">
        <w:t>надлежащим образом,</w:t>
      </w:r>
      <w:r w:rsidRPr="00C65FF7">
        <w:t xml:space="preserve"> оформленный Претензионный акт.</w:t>
      </w:r>
    </w:p>
    <w:p w:rsidR="00E452E6" w:rsidRPr="00C65FF7" w:rsidRDefault="00E964DC" w:rsidP="00E452E6">
      <w:pPr>
        <w:spacing w:line="230" w:lineRule="auto"/>
        <w:ind w:firstLine="709"/>
      </w:pPr>
      <w:r w:rsidRPr="00C65FF7">
        <w:t>7.7. По факту передачи неисключительных прав (лицензи</w:t>
      </w:r>
      <w:r w:rsidR="007034C6" w:rsidRPr="00C65FF7">
        <w:t xml:space="preserve">й) на право использования СКЗИ </w:t>
      </w:r>
      <w:r w:rsidRPr="00C65FF7">
        <w:t>«</w:t>
      </w:r>
      <w:proofErr w:type="spellStart"/>
      <w:r w:rsidRPr="00C65FF7">
        <w:t>КриптоПро</w:t>
      </w:r>
      <w:proofErr w:type="spellEnd"/>
      <w:r w:rsidRPr="00C65FF7">
        <w:t xml:space="preserve"> CSP</w:t>
      </w:r>
      <w:r w:rsidR="00A574E2" w:rsidRPr="00C65FF7">
        <w:t>»</w:t>
      </w:r>
      <w:r w:rsidRPr="00C65FF7">
        <w:t xml:space="preserve"> </w:t>
      </w:r>
      <w:r w:rsidR="00A574E2" w:rsidRPr="00C65FF7">
        <w:t xml:space="preserve">версии 5.0 </w:t>
      </w:r>
      <w:r w:rsidRPr="00C65FF7">
        <w:t xml:space="preserve">в соответствии с настоящим Техническим заданием Заказчик в </w:t>
      </w:r>
      <w:r w:rsidRPr="00C65FF7">
        <w:lastRenderedPageBreak/>
        <w:t xml:space="preserve">течение 5 (Пяти) рабочих дней подписывает представленный Поставщиком Акт приема–передачи неисключительных прав </w:t>
      </w:r>
      <w:r w:rsidR="00E452E6" w:rsidRPr="00C65FF7">
        <w:t xml:space="preserve">на использование ПО (Приложение № 4 к Контракту) в 2 (Двух) экземплярах (по </w:t>
      </w:r>
      <w:r w:rsidR="00C65FF7">
        <w:t>1 (О</w:t>
      </w:r>
      <w:r w:rsidR="00E452E6" w:rsidRPr="00C65FF7">
        <w:t>дному</w:t>
      </w:r>
      <w:r w:rsidR="00C65FF7">
        <w:t>)</w:t>
      </w:r>
      <w:r w:rsidR="00E452E6" w:rsidRPr="00C65FF7">
        <w:t xml:space="preserve"> экземпляру для Заказчика и Поставщика), товарную накладную, счет-фактуру (при наличии НДС)</w:t>
      </w:r>
      <w:r w:rsidR="00C65FF7" w:rsidRPr="00C65FF7">
        <w:t xml:space="preserve"> или Универсальный передаточный документ (далее - УПД)</w:t>
      </w:r>
      <w:r w:rsidR="00E452E6" w:rsidRPr="00C65FF7">
        <w:t>. Одновременно Заказчик подписывает с Поставщиком Акт приемки товаров, работ, услуг (по форме 0510452) (Приложение № 5 к Контракту).</w:t>
      </w:r>
    </w:p>
    <w:p w:rsidR="00C3435E" w:rsidRPr="00C65FF7" w:rsidRDefault="00E452E6" w:rsidP="00E452E6">
      <w:pPr>
        <w:spacing w:line="230" w:lineRule="auto"/>
        <w:ind w:firstLine="709"/>
      </w:pPr>
      <w:r w:rsidRPr="00C65FF7">
        <w:t xml:space="preserve">7.8.  Акт приема-передачи неисключительных прав на использование ПО, товарная накладная, счет-фактура (при наличии НДС) </w:t>
      </w:r>
      <w:r w:rsidR="00C65FF7" w:rsidRPr="00C65FF7">
        <w:t>(или УПД)</w:t>
      </w:r>
      <w:r w:rsidR="00C65FF7">
        <w:t xml:space="preserve"> </w:t>
      </w:r>
      <w:r w:rsidRPr="00C65FF7">
        <w:t>подписанные Сторонами являются подтверждением поставки Товара, Утвержденный Заказчиком Акт приемки товаров, работ, услуг (по форме 0510452) (Приложение №</w:t>
      </w:r>
      <w:r w:rsidR="00C65FF7">
        <w:t xml:space="preserve"> </w:t>
      </w:r>
      <w:r w:rsidRPr="00C65FF7">
        <w:t>5 к Контракту), является подтверждением взятых Заказчиком обязательств по оплате поставленного Товара.</w:t>
      </w:r>
    </w:p>
    <w:p w:rsidR="00E964DC" w:rsidRPr="00C65FF7" w:rsidRDefault="00C65FF7" w:rsidP="00C67D8F">
      <w:pPr>
        <w:shd w:val="clear" w:color="auto" w:fill="FFFFFF" w:themeFill="background1"/>
        <w:tabs>
          <w:tab w:val="left" w:pos="7153"/>
        </w:tabs>
        <w:ind w:firstLine="709"/>
        <w:rPr>
          <w:b/>
        </w:rPr>
      </w:pPr>
      <w:r>
        <w:rPr>
          <w:b/>
        </w:rPr>
        <w:t>8. Порядок расчетов:</w:t>
      </w:r>
      <w:r w:rsidR="00E964DC" w:rsidRPr="00C65FF7">
        <w:rPr>
          <w:b/>
        </w:rPr>
        <w:t xml:space="preserve"> </w:t>
      </w:r>
    </w:p>
    <w:p w:rsidR="00C800A3" w:rsidRPr="00C65FF7" w:rsidRDefault="00E964DC" w:rsidP="00E452E6">
      <w:pPr>
        <w:spacing w:line="230" w:lineRule="auto"/>
        <w:ind w:firstLine="709"/>
      </w:pPr>
      <w:r w:rsidRPr="00C65FF7">
        <w:t>8.1. Оплата по Контракту осуществляется Заказчиком путем безналичного перечисления денежных средств на расчетный счет Поставщика по факту неисключительных прав (лицензий) в соответствии с требованиями и в количестве, установленными в Техническом задании (</w:t>
      </w:r>
      <w:r w:rsidR="00787AAE" w:rsidRPr="00C65FF7">
        <w:t>Приложение № 2</w:t>
      </w:r>
      <w:r w:rsidRPr="00C65FF7">
        <w:t xml:space="preserve"> к настоящему Контракту) в течение </w:t>
      </w:r>
      <w:r w:rsidR="00C3435E" w:rsidRPr="00C65FF7">
        <w:t>7</w:t>
      </w:r>
      <w:r w:rsidRPr="00C65FF7">
        <w:t xml:space="preserve"> (</w:t>
      </w:r>
      <w:r w:rsidR="00C3435E" w:rsidRPr="00C65FF7">
        <w:t>Семи</w:t>
      </w:r>
      <w:r w:rsidRPr="00C65FF7">
        <w:t xml:space="preserve">) рабочих дней с даты подписания Заказчиком Акта приема–передачи </w:t>
      </w:r>
      <w:r w:rsidR="00E452E6" w:rsidRPr="00C65FF7">
        <w:t>неисключительных прав на использование ПО (Приложение №</w:t>
      </w:r>
      <w:r w:rsidR="00C65FF7">
        <w:t xml:space="preserve"> </w:t>
      </w:r>
      <w:r w:rsidR="00E452E6" w:rsidRPr="00C65FF7">
        <w:t>4 к Контракту), товарной накладной  (или УПД) в 2 (Двух) экземплярах,  утвержденного Заказчиком Акта приемки товаров, работ, услуг (по форме 0510452) (Приложение №</w:t>
      </w:r>
      <w:r w:rsidR="00C65FF7">
        <w:t xml:space="preserve"> </w:t>
      </w:r>
      <w:r w:rsidR="00E452E6" w:rsidRPr="00C65FF7">
        <w:t xml:space="preserve">5 к Контракту), а также после предоставления Поставщиком счета </w:t>
      </w:r>
      <w:r w:rsidR="00C65FF7" w:rsidRPr="00C65FF7">
        <w:t xml:space="preserve">счета-фактуры (при наличии НДС) </w:t>
      </w:r>
      <w:r w:rsidR="00E452E6" w:rsidRPr="00C65FF7">
        <w:t>на оплату.</w:t>
      </w:r>
    </w:p>
    <w:p w:rsidR="00C800A3" w:rsidRPr="00C65FF7" w:rsidRDefault="00E452E6" w:rsidP="00C800A3">
      <w:pPr>
        <w:spacing w:line="230" w:lineRule="auto"/>
        <w:ind w:firstLine="709"/>
        <w:rPr>
          <w:lang w:eastAsia="ar-SA"/>
        </w:rPr>
      </w:pPr>
      <w:r w:rsidRPr="00C65FF7">
        <w:t xml:space="preserve"> </w:t>
      </w:r>
      <w:r w:rsidR="00C800A3" w:rsidRPr="00C65FF7">
        <w:rPr>
          <w:lang w:eastAsia="ar-SA"/>
        </w:rPr>
        <w:t>Цена Контракта является твердой, определяется на весь срок действия Контракта и</w:t>
      </w:r>
      <w:r w:rsidR="00C800A3" w:rsidRPr="00C65FF7">
        <w:rPr>
          <w:color w:val="000000"/>
        </w:rPr>
        <w:t> </w:t>
      </w:r>
      <w:r w:rsidR="00C800A3" w:rsidRPr="00C65FF7">
        <w:rPr>
          <w:lang w:eastAsia="ar-SA"/>
        </w:rPr>
        <w:t>изменению не подлежит за исключением случаев, предусмотренных Федеральным законом от</w:t>
      </w:r>
      <w:r w:rsidR="00C800A3" w:rsidRPr="00C65FF7">
        <w:rPr>
          <w:color w:val="000000"/>
        </w:rPr>
        <w:t> </w:t>
      </w:r>
      <w:r w:rsidR="00C800A3" w:rsidRPr="00C65FF7">
        <w:rPr>
          <w:lang w:eastAsia="ar-SA"/>
        </w:rPr>
        <w:t>05.04.2013 № 44-ФЗ «О контрактной системе в сфере закупок товаров, работ, услуг для обеспечения государственных и муниципальных нужд»</w:t>
      </w:r>
    </w:p>
    <w:p w:rsidR="00E964DC" w:rsidRPr="00C65FF7" w:rsidRDefault="00C800A3" w:rsidP="00C800A3">
      <w:pPr>
        <w:spacing w:line="230" w:lineRule="auto"/>
        <w:ind w:firstLine="709"/>
        <w:rPr>
          <w:bCs/>
        </w:rPr>
      </w:pPr>
      <w:r w:rsidRPr="00C65FF7">
        <w:t>Цена Контракта включает все расходы Поставщика, связанные с исполнением условий Контракта, а именно стоимость неисключительных (пользовательских) прав на использование ПО, компенсацию всех издержек Поставщика включая расходы на доставку, страхование, уплату таможенных пошлин, налогов, сборов и других обязательных платежей.</w:t>
      </w:r>
    </w:p>
    <w:p w:rsidR="00AB7AA3" w:rsidRPr="00C65FF7" w:rsidRDefault="00E964DC" w:rsidP="00AB7AA3">
      <w:pPr>
        <w:shd w:val="clear" w:color="auto" w:fill="FFFFFF" w:themeFill="background1"/>
        <w:tabs>
          <w:tab w:val="left" w:pos="7153"/>
        </w:tabs>
        <w:ind w:firstLine="709"/>
        <w:rPr>
          <w:bCs/>
        </w:rPr>
      </w:pPr>
      <w:r w:rsidRPr="00C65FF7">
        <w:t xml:space="preserve">8.2. 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w:t>
      </w:r>
      <w:r w:rsidR="00AB7AA3" w:rsidRPr="00C65FF7">
        <w:rPr>
          <w:bCs/>
        </w:rPr>
        <w:t xml:space="preserve">производилась </w:t>
      </w:r>
      <w:r w:rsidR="00AB7AA3" w:rsidRPr="00C65FF7">
        <w:t xml:space="preserve">передача неисключительных (пользовательских) прав на использование </w:t>
      </w:r>
      <w:r w:rsidR="00AB7AA3" w:rsidRPr="00C65FF7">
        <w:rPr>
          <w:spacing w:val="-4"/>
        </w:rPr>
        <w:t>ПО</w:t>
      </w:r>
      <w:r w:rsidR="00AB7AA3" w:rsidRPr="00C65FF7">
        <w:rPr>
          <w:bCs/>
        </w:rPr>
        <w:t>.</w:t>
      </w:r>
    </w:p>
    <w:p w:rsidR="00AB7AA3" w:rsidRPr="00C65FF7" w:rsidRDefault="00AB7AA3" w:rsidP="00AB7AA3">
      <w:pPr>
        <w:ind w:firstLine="709"/>
        <w:rPr>
          <w:bCs/>
        </w:rPr>
      </w:pPr>
      <w:r w:rsidRPr="00C65FF7">
        <w:rPr>
          <w:bCs/>
        </w:rPr>
        <w:t>В случае если Поставщиком не предъявлены документы, указанные в п.8.1. настоящего Технического задания, Заказчик имеет право приостановить оплату по Контракту до</w:t>
      </w:r>
      <w:r w:rsidRPr="00C65FF7">
        <w:t> </w:t>
      </w:r>
      <w:r w:rsidRPr="00C65FF7">
        <w:rPr>
          <w:bCs/>
        </w:rPr>
        <w:t>предъявления их Поставщиком, при этом ответственность Заказчика за просрочку платежа не</w:t>
      </w:r>
      <w:r w:rsidRPr="00C65FF7">
        <w:t> </w:t>
      </w:r>
      <w:r w:rsidRPr="00C65FF7">
        <w:rPr>
          <w:bCs/>
        </w:rPr>
        <w:t>наступает.</w:t>
      </w:r>
    </w:p>
    <w:p w:rsidR="00AB7AA3" w:rsidRPr="00C65FF7" w:rsidRDefault="00AB7AA3" w:rsidP="00AB7AA3">
      <w:pPr>
        <w:ind w:firstLine="709"/>
        <w:rPr>
          <w:bCs/>
        </w:rPr>
      </w:pPr>
      <w:r w:rsidRPr="00C65FF7">
        <w:rPr>
          <w:bCs/>
        </w:rPr>
        <w:t>8.3</w:t>
      </w:r>
      <w:r w:rsidRPr="00C65FF7">
        <w:rPr>
          <w:color w:val="000000"/>
        </w:rPr>
        <w:t>. </w:t>
      </w:r>
      <w:r w:rsidRPr="00C65FF7">
        <w:rPr>
          <w:bCs/>
        </w:rPr>
        <w:t>Датой исполнения денежных обязательств Заказчика перед Поставщиком по</w:t>
      </w:r>
      <w:r w:rsidRPr="00C65FF7">
        <w:t> </w:t>
      </w:r>
      <w:r w:rsidRPr="00C65FF7">
        <w:rPr>
          <w:bCs/>
        </w:rPr>
        <w:t>Контракту является дата списания денежных средств с лицевого счета Заказчика.</w:t>
      </w:r>
    </w:p>
    <w:p w:rsidR="00AB7AA3" w:rsidRPr="00C65FF7" w:rsidRDefault="00AB7AA3" w:rsidP="00AB7AA3">
      <w:pPr>
        <w:ind w:firstLine="709"/>
        <w:rPr>
          <w:bCs/>
        </w:rPr>
      </w:pPr>
      <w:r w:rsidRPr="00C65FF7">
        <w:rPr>
          <w:lang w:eastAsia="ar-SA"/>
        </w:rPr>
        <w:t>8.4</w:t>
      </w:r>
      <w:r w:rsidRPr="00C65FF7">
        <w:rPr>
          <w:color w:val="000000"/>
        </w:rPr>
        <w:t>. </w:t>
      </w:r>
      <w:r w:rsidRPr="00C65FF7">
        <w:rPr>
          <w:lang w:eastAsia="ar-SA"/>
        </w:rPr>
        <w:t>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настоящего Контракта, Стороны руководствуются требованиями ст.161 Бюджетного кодекса Российской Федерации.</w:t>
      </w:r>
    </w:p>
    <w:p w:rsidR="00AB7AA3" w:rsidRPr="00C65FF7" w:rsidRDefault="00AB7AA3" w:rsidP="00AB7AA3">
      <w:pPr>
        <w:tabs>
          <w:tab w:val="left" w:pos="7153"/>
        </w:tabs>
        <w:ind w:firstLine="709"/>
      </w:pPr>
      <w:r w:rsidRPr="00C65FF7">
        <w:t>8.5</w:t>
      </w:r>
      <w:r w:rsidRPr="00C65FF7">
        <w:rPr>
          <w:color w:val="000000"/>
        </w:rPr>
        <w:t>. </w:t>
      </w:r>
      <w:r w:rsidRPr="00C65FF7">
        <w:t>Взамен бумажных документов Стороны вправе использовать систему электронного документооборота (ЭДО) «СБИС» посредством Оператора ЭДО ООО «Компания Тензор».</w:t>
      </w:r>
    </w:p>
    <w:p w:rsidR="00C3435E" w:rsidRPr="00C67D8F" w:rsidRDefault="00C3435E" w:rsidP="00AB7AA3">
      <w:pPr>
        <w:shd w:val="clear" w:color="auto" w:fill="FFFFFF" w:themeFill="background1"/>
        <w:tabs>
          <w:tab w:val="left" w:pos="7153"/>
        </w:tabs>
        <w:ind w:firstLine="709"/>
        <w:rPr>
          <w:b/>
          <w:bCs/>
        </w:rPr>
      </w:pPr>
      <w:r w:rsidRPr="00C65FF7">
        <w:rPr>
          <w:b/>
          <w:bCs/>
        </w:rPr>
        <w:t>9.   Ответственность Сторон</w:t>
      </w:r>
      <w:r w:rsidR="006347C5">
        <w:rPr>
          <w:b/>
          <w:bCs/>
        </w:rPr>
        <w:t>:</w:t>
      </w:r>
    </w:p>
    <w:p w:rsidR="00C3435E" w:rsidRPr="006347C5" w:rsidRDefault="00C3435E" w:rsidP="00C67D8F">
      <w:pPr>
        <w:shd w:val="clear" w:color="auto" w:fill="FFFFFF" w:themeFill="background1"/>
        <w:tabs>
          <w:tab w:val="left" w:pos="7153"/>
        </w:tabs>
        <w:ind w:firstLine="709"/>
      </w:pPr>
      <w:r w:rsidRPr="006347C5">
        <w:t>9.1.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C3435E" w:rsidRPr="006347C5" w:rsidRDefault="00C3435E" w:rsidP="00C67D8F">
      <w:pPr>
        <w:shd w:val="clear" w:color="auto" w:fill="FFFFFF" w:themeFill="background1"/>
        <w:tabs>
          <w:tab w:val="left" w:pos="7153"/>
        </w:tabs>
        <w:ind w:firstLine="709"/>
      </w:pPr>
      <w:r w:rsidRPr="006347C5">
        <w:t xml:space="preserve">9.2. В случае просрочки исполнения Поставщик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 обязательств, предусмотренных Контрактом, Заказчик направляет Поставщик требование об уплате неустоек (штрафов, пеней). </w:t>
      </w:r>
    </w:p>
    <w:p w:rsidR="00C3435E" w:rsidRPr="006347C5" w:rsidRDefault="00C3435E" w:rsidP="00C67D8F">
      <w:pPr>
        <w:shd w:val="clear" w:color="auto" w:fill="FFFFFF" w:themeFill="background1"/>
        <w:tabs>
          <w:tab w:val="left" w:pos="7153"/>
        </w:tabs>
        <w:ind w:firstLine="709"/>
      </w:pPr>
      <w:r w:rsidRPr="006347C5">
        <w:t xml:space="preserve">Пеня начисляется за каждый день просрочки исполнения Поставщик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w:t>
      </w:r>
      <w:r w:rsidRPr="006347C5">
        <w:lastRenderedPageBreak/>
        <w:t>Федерации от цены Контракта, уменьшенной на сумму, пропорциональную объему обязательств, предусмотренных Контрактом и фактически исполненных Поставщик, за исключением случаев, если законодательством Российской Федерации установлен иной порядок начисления пени.</w:t>
      </w:r>
    </w:p>
    <w:p w:rsidR="00C3435E" w:rsidRPr="006347C5" w:rsidRDefault="00C3435E" w:rsidP="00C67D8F">
      <w:pPr>
        <w:shd w:val="clear" w:color="auto" w:fill="FFFFFF" w:themeFill="background1"/>
        <w:tabs>
          <w:tab w:val="left" w:pos="7153"/>
        </w:tabs>
        <w:ind w:firstLine="709"/>
      </w:pPr>
      <w:r w:rsidRPr="006347C5">
        <w:t xml:space="preserve">Штрафы начисляются за неисполнение или ненадлежащее исполнение Поставщик обязательств, предусмотренных Контрактом, за исключением просрочки исполнения Поставщик обязательств (в том числе гарантийного обязательства), предусмотренных Контрактом. Размер штрафа устанавливается Контрактом в </w:t>
      </w:r>
      <w:hyperlink r:id="rId11" w:history="1">
        <w:r w:rsidRPr="006347C5">
          <w:t>порядке</w:t>
        </w:r>
      </w:hyperlink>
      <w:r w:rsidRPr="006347C5">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3435E" w:rsidRPr="006347C5" w:rsidRDefault="00C3435E" w:rsidP="00C67D8F">
      <w:pPr>
        <w:shd w:val="clear" w:color="auto" w:fill="FFFFFF" w:themeFill="background1"/>
        <w:tabs>
          <w:tab w:val="left" w:pos="7153"/>
        </w:tabs>
        <w:ind w:firstLine="709"/>
      </w:pPr>
      <w:r w:rsidRPr="006347C5">
        <w:t>Общая сумма начисленных штрафов за неисполнение или ненадлежащее исполнение Поставщик обязательств, предусмотренных Контрактом, не может превышать цену Контракта.</w:t>
      </w:r>
    </w:p>
    <w:p w:rsidR="00C3435E" w:rsidRPr="00C67D8F" w:rsidRDefault="00C3435E" w:rsidP="00C67D8F">
      <w:pPr>
        <w:shd w:val="clear" w:color="auto" w:fill="FFFFFF" w:themeFill="background1"/>
        <w:tabs>
          <w:tab w:val="left" w:pos="7153"/>
        </w:tabs>
        <w:ind w:firstLine="709"/>
      </w:pPr>
      <w:r w:rsidRPr="006347C5">
        <w:t>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w:t>
      </w:r>
      <w:r w:rsidRPr="00C67D8F">
        <w:t xml:space="preserve">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history="1">
        <w:r w:rsidRPr="00C67D8F">
          <w:t>порядке</w:t>
        </w:r>
      </w:hyperlink>
      <w:r w:rsidRPr="00C67D8F">
        <w:t>, установленном Правительством Российской Федерации.</w:t>
      </w:r>
    </w:p>
    <w:p w:rsidR="00C3435E" w:rsidRPr="00C67D8F" w:rsidRDefault="00C3435E" w:rsidP="00C67D8F">
      <w:pPr>
        <w:shd w:val="clear" w:color="auto" w:fill="FFFFFF" w:themeFill="background1"/>
        <w:tabs>
          <w:tab w:val="left" w:pos="7153"/>
        </w:tabs>
        <w:ind w:firstLine="709"/>
      </w:pPr>
      <w:r w:rsidRPr="00C67D8F">
        <w:t xml:space="preserve">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C3435E" w:rsidRPr="00C67D8F" w:rsidRDefault="00C3435E" w:rsidP="00C67D8F">
      <w:pPr>
        <w:shd w:val="clear" w:color="auto" w:fill="FFFFFF" w:themeFill="background1"/>
        <w:tabs>
          <w:tab w:val="left" w:pos="7153"/>
        </w:tabs>
        <w:ind w:firstLine="709"/>
        <w:rPr>
          <w:spacing w:val="-1"/>
        </w:rPr>
      </w:pPr>
      <w:r w:rsidRPr="00C67D8F">
        <w:t xml:space="preserve">9.4. </w:t>
      </w:r>
      <w:r w:rsidRPr="00C67D8F">
        <w:rPr>
          <w:spacing w:val="-1"/>
        </w:rPr>
        <w:t>Заказчик вправе производить оплату по Контракту за вычетом соответствующего размера неустойки (штрафа, пени).</w:t>
      </w:r>
    </w:p>
    <w:p w:rsidR="00C3435E" w:rsidRPr="00C67D8F" w:rsidRDefault="00C3435E" w:rsidP="00C67D8F">
      <w:pPr>
        <w:shd w:val="clear" w:color="auto" w:fill="FFFFFF" w:themeFill="background1"/>
        <w:tabs>
          <w:tab w:val="left" w:pos="7153"/>
        </w:tabs>
        <w:ind w:firstLine="709"/>
      </w:pPr>
      <w:r w:rsidRPr="00C67D8F">
        <w:t>9.5.  Выплата неустойки и возмещение убытков не освобождает Стороны от исполнения обязательств по Контракту.</w:t>
      </w:r>
    </w:p>
    <w:p w:rsidR="00C3435E" w:rsidRPr="00C67D8F" w:rsidRDefault="00C3435E" w:rsidP="00C67D8F">
      <w:pPr>
        <w:shd w:val="clear" w:color="auto" w:fill="FFFFFF" w:themeFill="background1"/>
        <w:tabs>
          <w:tab w:val="left" w:pos="7153"/>
        </w:tabs>
        <w:ind w:firstLine="709"/>
      </w:pPr>
      <w:r w:rsidRPr="00C67D8F">
        <w:t>9.6.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C3435E" w:rsidRPr="00C67D8F" w:rsidRDefault="00C3435E" w:rsidP="00C67D8F">
      <w:pPr>
        <w:shd w:val="clear" w:color="auto" w:fill="FFFFFF" w:themeFill="background1"/>
        <w:tabs>
          <w:tab w:val="left" w:pos="7153"/>
        </w:tabs>
        <w:ind w:firstLine="709"/>
      </w:pPr>
      <w:r w:rsidRPr="00C67D8F">
        <w:t>9.7.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C3435E" w:rsidRPr="00C67D8F" w:rsidRDefault="00C3435E" w:rsidP="00C67D8F">
      <w:pPr>
        <w:shd w:val="clear" w:color="auto" w:fill="FFFFFF" w:themeFill="background1"/>
        <w:tabs>
          <w:tab w:val="left" w:pos="7153"/>
        </w:tabs>
        <w:ind w:firstLine="709"/>
      </w:pPr>
      <w:r w:rsidRPr="00C67D8F">
        <w:t>9.8. Окончание срока действия Контракта не освобождает Стороны от ответственности за нарушение его условий в период его действия.</w:t>
      </w:r>
    </w:p>
    <w:p w:rsidR="00BA5A6E" w:rsidRPr="00BA5A6E" w:rsidRDefault="00BA5A6E" w:rsidP="00BA5A6E">
      <w:pPr>
        <w:tabs>
          <w:tab w:val="left" w:pos="1418"/>
          <w:tab w:val="center" w:pos="5245"/>
        </w:tabs>
        <w:suppressAutoHyphens/>
        <w:ind w:right="-2" w:firstLine="709"/>
        <w:rPr>
          <w:b/>
          <w:lang w:eastAsia="ar-SA"/>
        </w:rPr>
      </w:pPr>
      <w:r>
        <w:rPr>
          <w:b/>
          <w:lang w:eastAsia="ar-SA"/>
        </w:rPr>
        <w:t xml:space="preserve">10. </w:t>
      </w:r>
      <w:r w:rsidRPr="00BA5A6E">
        <w:rPr>
          <w:b/>
          <w:lang w:eastAsia="ar-SA"/>
        </w:rPr>
        <w:t xml:space="preserve">Срок действия Контракта: </w:t>
      </w:r>
      <w:r w:rsidRPr="00BA5A6E">
        <w:rPr>
          <w:b/>
          <w:lang w:eastAsia="ar-SA"/>
        </w:rPr>
        <w:tab/>
      </w:r>
    </w:p>
    <w:p w:rsidR="00C3435E" w:rsidRPr="00C67D8F" w:rsidRDefault="00BA5A6E" w:rsidP="00BA5A6E">
      <w:pPr>
        <w:tabs>
          <w:tab w:val="left" w:pos="914"/>
        </w:tabs>
        <w:spacing w:after="200" w:line="276" w:lineRule="auto"/>
        <w:ind w:right="-2" w:firstLine="426"/>
      </w:pPr>
      <w:r w:rsidRPr="00BA5A6E">
        <w:t xml:space="preserve">Контракт </w:t>
      </w:r>
      <w:r w:rsidRPr="00BA5A6E">
        <w:t>вступает в силу с даты его подписания и действует по 31.10.2026 г., а в части денежных обязательств до полного их исполнения.</w:t>
      </w:r>
    </w:p>
    <w:p w:rsidR="00C3435E" w:rsidRPr="00C67D8F" w:rsidRDefault="00C3435E" w:rsidP="00C67D8F">
      <w:pPr>
        <w:shd w:val="clear" w:color="auto" w:fill="FFFFFF" w:themeFill="background1"/>
      </w:pPr>
    </w:p>
    <w:p w:rsidR="00E964DC" w:rsidRPr="00C67D8F" w:rsidRDefault="00E964DC" w:rsidP="00C67D8F">
      <w:pPr>
        <w:shd w:val="clear" w:color="auto" w:fill="FFFFFF" w:themeFill="background1"/>
      </w:pPr>
    </w:p>
    <w:p w:rsidR="00E964DC" w:rsidRPr="00C67D8F" w:rsidRDefault="00E964DC" w:rsidP="00C67D8F">
      <w:pPr>
        <w:shd w:val="clear" w:color="auto" w:fill="FFFFFF" w:themeFill="background1"/>
        <w:jc w:val="left"/>
      </w:pPr>
      <w:r w:rsidRPr="00C67D8F">
        <w:br w:type="page"/>
      </w:r>
    </w:p>
    <w:p w:rsidR="006347C5" w:rsidRPr="00BA29F2" w:rsidRDefault="006347C5" w:rsidP="006347C5">
      <w:pPr>
        <w:suppressAutoHyphens/>
        <w:ind w:left="7371"/>
        <w:jc w:val="left"/>
      </w:pPr>
      <w:r>
        <w:lastRenderedPageBreak/>
        <w:t>Приложение № 3</w:t>
      </w:r>
      <w:r w:rsidRPr="00BA29F2">
        <w:br/>
        <w:t>к Контракту</w:t>
      </w:r>
      <w:r w:rsidRPr="00BA29F2">
        <w:br/>
        <w:t>№ ___________________</w:t>
      </w:r>
      <w:r w:rsidRPr="00BA29F2">
        <w:br/>
        <w:t>от «___» _________2026 г.</w:t>
      </w:r>
    </w:p>
    <w:p w:rsidR="00E964DC" w:rsidRPr="00C67D8F" w:rsidRDefault="00E964DC" w:rsidP="00C67D8F">
      <w:pPr>
        <w:shd w:val="clear" w:color="auto" w:fill="FFFFFF" w:themeFill="background1"/>
        <w:tabs>
          <w:tab w:val="left" w:pos="1305"/>
        </w:tabs>
        <w:rPr>
          <w:rFonts w:eastAsia="Calibri"/>
          <w:b/>
          <w:bCs/>
        </w:rPr>
      </w:pPr>
    </w:p>
    <w:p w:rsidR="00A84337" w:rsidRDefault="00A84337" w:rsidP="00C67D8F">
      <w:pPr>
        <w:shd w:val="clear" w:color="auto" w:fill="FFFFFF" w:themeFill="background1"/>
        <w:tabs>
          <w:tab w:val="left" w:pos="1305"/>
        </w:tabs>
        <w:jc w:val="center"/>
        <w:rPr>
          <w:rFonts w:eastAsia="Calibri"/>
          <w:b/>
          <w:bCs/>
        </w:rPr>
      </w:pPr>
    </w:p>
    <w:p w:rsidR="00E964DC" w:rsidRPr="00C67D8F" w:rsidRDefault="00E964DC" w:rsidP="00C67D8F">
      <w:pPr>
        <w:shd w:val="clear" w:color="auto" w:fill="FFFFFF" w:themeFill="background1"/>
        <w:tabs>
          <w:tab w:val="left" w:pos="1305"/>
        </w:tabs>
        <w:jc w:val="center"/>
      </w:pPr>
      <w:proofErr w:type="spellStart"/>
      <w:r w:rsidRPr="00C67D8F">
        <w:rPr>
          <w:rFonts w:eastAsia="Calibri"/>
          <w:b/>
          <w:bCs/>
        </w:rPr>
        <w:t>Сублицензионный</w:t>
      </w:r>
      <w:proofErr w:type="spellEnd"/>
      <w:r w:rsidRPr="00C67D8F">
        <w:rPr>
          <w:rFonts w:eastAsia="Calibri"/>
          <w:b/>
          <w:bCs/>
        </w:rPr>
        <w:t xml:space="preserve"> договор</w:t>
      </w:r>
    </w:p>
    <w:p w:rsidR="00E964DC" w:rsidRPr="00C67D8F" w:rsidRDefault="00E964DC" w:rsidP="00C67D8F">
      <w:pPr>
        <w:shd w:val="clear" w:color="auto" w:fill="FFFFFF" w:themeFill="background1"/>
      </w:pPr>
    </w:p>
    <w:p w:rsidR="00E964DC" w:rsidRPr="00C67D8F" w:rsidRDefault="00E964DC" w:rsidP="00C67D8F">
      <w:pPr>
        <w:pStyle w:val="ConsPlusNonformat"/>
        <w:widowControl/>
        <w:shd w:val="clear" w:color="auto" w:fill="FFFFFF" w:themeFill="background1"/>
        <w:tabs>
          <w:tab w:val="left" w:pos="7153"/>
        </w:tabs>
        <w:ind w:right="-40" w:firstLine="720"/>
        <w:jc w:val="both"/>
        <w:rPr>
          <w:rFonts w:ascii="Times New Roman" w:hAnsi="Times New Roman" w:cs="Times New Roman"/>
          <w:sz w:val="24"/>
          <w:szCs w:val="24"/>
        </w:rPr>
      </w:pPr>
      <w:r w:rsidRPr="00C67D8F">
        <w:rPr>
          <w:rFonts w:ascii="Times New Roman" w:hAnsi="Times New Roman" w:cs="Times New Roman"/>
          <w:b/>
          <w:sz w:val="24"/>
          <w:szCs w:val="24"/>
        </w:rPr>
        <w:t xml:space="preserve">Федеральное казенное учреждение «Налог-Сервис» Федеральной налоговой службы (г. Москва) (ФКУ «Налог-Сервис» ФНС России), </w:t>
      </w:r>
      <w:r w:rsidRPr="00C67D8F">
        <w:rPr>
          <w:rFonts w:ascii="Times New Roman" w:hAnsi="Times New Roman" w:cs="Times New Roman"/>
          <w:sz w:val="24"/>
          <w:szCs w:val="24"/>
        </w:rPr>
        <w:t>действующее от имени Российской Федерации в целях обеспечения государственных нужд, именуемое в дальнейшем «</w:t>
      </w:r>
      <w:r w:rsidRPr="00C67D8F">
        <w:rPr>
          <w:rFonts w:ascii="Times New Roman" w:hAnsi="Times New Roman" w:cs="Times New Roman"/>
          <w:b/>
          <w:sz w:val="24"/>
          <w:szCs w:val="24"/>
        </w:rPr>
        <w:t>Заказчик» или «Сублицензиат»</w:t>
      </w:r>
      <w:r w:rsidRPr="00C67D8F">
        <w:rPr>
          <w:rFonts w:ascii="Times New Roman" w:hAnsi="Times New Roman" w:cs="Times New Roman"/>
          <w:sz w:val="24"/>
          <w:szCs w:val="24"/>
        </w:rPr>
        <w:t xml:space="preserve">, </w:t>
      </w:r>
      <w:r w:rsidR="006347C5" w:rsidRPr="006347C5">
        <w:rPr>
          <w:rFonts w:ascii="Times New Roman" w:hAnsi="Times New Roman" w:cs="Times New Roman"/>
          <w:sz w:val="24"/>
          <w:szCs w:val="24"/>
        </w:rPr>
        <w:t>в лице Исполняющего обязанности заместителя генерального директора Кирюхина Михаила Борисовича, действующего на основании доверенности от 22 мая 2026 года  № 03-01/26/143 и Приказа от 15 мая 2026 № 0128,  с одной стороны, и _____________________________________________________, именуемое в дальнейшем</w:t>
      </w:r>
      <w:r w:rsidR="006347C5" w:rsidRPr="006347C5">
        <w:rPr>
          <w:rFonts w:ascii="Times New Roman" w:hAnsi="Times New Roman" w:cs="Times New Roman"/>
          <w:b/>
          <w:sz w:val="24"/>
          <w:szCs w:val="24"/>
        </w:rPr>
        <w:t xml:space="preserve"> «Поставщик» или «Лицензиат», </w:t>
      </w:r>
      <w:r w:rsidR="006347C5" w:rsidRPr="006347C5">
        <w:rPr>
          <w:rFonts w:ascii="Times New Roman" w:hAnsi="Times New Roman" w:cs="Times New Roman"/>
          <w:sz w:val="24"/>
          <w:szCs w:val="24"/>
        </w:rPr>
        <w:t xml:space="preserve">в лице ____________________________________________________________,  действующего на основании ________________________,  с другой стороны, </w:t>
      </w:r>
      <w:r w:rsidRPr="00C67D8F">
        <w:rPr>
          <w:rFonts w:ascii="Times New Roman" w:hAnsi="Times New Roman" w:cs="Times New Roman"/>
          <w:sz w:val="24"/>
          <w:szCs w:val="24"/>
        </w:rPr>
        <w:t xml:space="preserve">в дальнейшем вместе именуемые «Стороны», руководствуясь п. 5 ст. 161 Бюджетного кодекса Российской Федерации, п. 4 части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proofErr w:type="spellStart"/>
      <w:r w:rsidRPr="00C67D8F">
        <w:rPr>
          <w:rFonts w:ascii="Times New Roman" w:hAnsi="Times New Roman" w:cs="Times New Roman"/>
          <w:sz w:val="24"/>
          <w:szCs w:val="24"/>
        </w:rPr>
        <w:t>Сублицензионный</w:t>
      </w:r>
      <w:proofErr w:type="spellEnd"/>
      <w:r w:rsidRPr="00C67D8F">
        <w:rPr>
          <w:rFonts w:ascii="Times New Roman" w:hAnsi="Times New Roman" w:cs="Times New Roman"/>
          <w:sz w:val="24"/>
          <w:szCs w:val="24"/>
        </w:rPr>
        <w:t xml:space="preserve"> договор (далее – Договор) о нижеследующем:</w:t>
      </w:r>
    </w:p>
    <w:p w:rsidR="00E964DC" w:rsidRPr="00C67D8F" w:rsidRDefault="00E964DC" w:rsidP="00C67D8F">
      <w:pPr>
        <w:shd w:val="clear" w:color="auto" w:fill="FFFFFF" w:themeFill="background1"/>
      </w:pPr>
    </w:p>
    <w:p w:rsidR="00E964DC" w:rsidRDefault="00E964DC" w:rsidP="00C67D8F">
      <w:pPr>
        <w:shd w:val="clear" w:color="auto" w:fill="FFFFFF" w:themeFill="background1"/>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eastAsia="Calibri"/>
          <w:b/>
          <w:bCs/>
        </w:rPr>
      </w:pPr>
      <w:r w:rsidRPr="00C67D8F">
        <w:rPr>
          <w:rFonts w:eastAsia="Calibri"/>
          <w:b/>
          <w:bCs/>
        </w:rPr>
        <w:t>1. Определения</w:t>
      </w:r>
    </w:p>
    <w:p w:rsidR="00A84337" w:rsidRPr="00C67D8F" w:rsidRDefault="00A84337" w:rsidP="00C67D8F">
      <w:pPr>
        <w:shd w:val="clear" w:color="auto" w:fill="FFFFFF" w:themeFill="background1"/>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eastAsia="Calibri"/>
          <w:b/>
          <w:bCs/>
        </w:rPr>
      </w:pPr>
    </w:p>
    <w:p w:rsidR="00E964DC" w:rsidRPr="00C67D8F" w:rsidRDefault="00E964DC" w:rsidP="00C67D8F">
      <w:pPr>
        <w:shd w:val="clear" w:color="auto" w:fill="FFFFFF" w:themeFill="background1"/>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r w:rsidRPr="00C67D8F">
        <w:rPr>
          <w:rFonts w:eastAsia="Calibri"/>
        </w:rPr>
        <w:t xml:space="preserve">1.1. Лицензия – это неисключительное право на использование программного обеспечения конечным пользователем на одном рабочем месте одновременно, в соответствии с условиями настоящего </w:t>
      </w:r>
      <w:proofErr w:type="spellStart"/>
      <w:r w:rsidRPr="00C67D8F">
        <w:rPr>
          <w:rFonts w:eastAsia="Calibri"/>
        </w:rPr>
        <w:t>Сублицензионного</w:t>
      </w:r>
      <w:proofErr w:type="spellEnd"/>
      <w:r w:rsidRPr="00C67D8F">
        <w:rPr>
          <w:rFonts w:eastAsia="Calibri"/>
        </w:rPr>
        <w:t xml:space="preserve"> Договора.</w:t>
      </w:r>
    </w:p>
    <w:p w:rsidR="00E964DC" w:rsidRPr="00C67D8F" w:rsidRDefault="00E964DC" w:rsidP="00C67D8F">
      <w:pPr>
        <w:shd w:val="clear" w:color="auto" w:fill="FFFFFF" w:themeFill="background1"/>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eastAsia="Calibri"/>
          <w:b/>
          <w:bCs/>
        </w:rPr>
      </w:pPr>
    </w:p>
    <w:p w:rsidR="00E964DC" w:rsidRDefault="00E964DC" w:rsidP="00C67D8F">
      <w:pPr>
        <w:shd w:val="clear" w:color="auto" w:fill="FFFFFF" w:themeFill="background1"/>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eastAsia="Calibri"/>
          <w:b/>
          <w:bCs/>
        </w:rPr>
      </w:pPr>
      <w:r w:rsidRPr="00C67D8F">
        <w:rPr>
          <w:rFonts w:eastAsia="Calibri"/>
          <w:b/>
          <w:bCs/>
        </w:rPr>
        <w:t xml:space="preserve">2. Предмет </w:t>
      </w:r>
      <w:r w:rsidR="006347C5">
        <w:rPr>
          <w:rFonts w:eastAsia="Calibri"/>
          <w:b/>
          <w:bCs/>
        </w:rPr>
        <w:t>Д</w:t>
      </w:r>
      <w:r w:rsidRPr="00C67D8F">
        <w:rPr>
          <w:rFonts w:eastAsia="Calibri"/>
          <w:b/>
          <w:bCs/>
        </w:rPr>
        <w:t>оговора</w:t>
      </w:r>
    </w:p>
    <w:p w:rsidR="00A84337" w:rsidRPr="00C67D8F" w:rsidRDefault="00A84337" w:rsidP="00C67D8F">
      <w:pPr>
        <w:shd w:val="clear" w:color="auto" w:fill="FFFFFF" w:themeFill="background1"/>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eastAsia="Calibri"/>
          <w:b/>
          <w:bCs/>
        </w:rPr>
      </w:pPr>
    </w:p>
    <w:p w:rsidR="00E964DC" w:rsidRPr="00C67D8F" w:rsidRDefault="00E964DC" w:rsidP="00C67D8F">
      <w:pPr>
        <w:shd w:val="clear" w:color="auto" w:fill="FFFFFF" w:themeFill="background1"/>
        <w:rPr>
          <w:rFonts w:eastAsia="Calibri"/>
        </w:rPr>
      </w:pPr>
      <w:r w:rsidRPr="00C67D8F">
        <w:rPr>
          <w:rFonts w:eastAsia="Calibri"/>
        </w:rPr>
        <w:t>2.1. На основании настоящего Договора Лицензиат передает, а Сублицензиат принимает и оплачивает неисключительное право использования результатов интеллектуальной деятельности – программного обеспечения (далее – ПО), способом воспроизведения, ограниченного инсталляцией, запуском и копированием программного обеспечения на условиях простой неисключительной лицензии, предоставляемой Сублицензиату. Неисключительных право на использование ПО передается на программное обеспечение в наименовании в объеме, указанном в Спецификации (Приложение №</w:t>
      </w:r>
      <w:r w:rsidR="006347C5">
        <w:rPr>
          <w:rFonts w:eastAsia="Calibri"/>
        </w:rPr>
        <w:t xml:space="preserve"> </w:t>
      </w:r>
      <w:r w:rsidRPr="00C67D8F">
        <w:rPr>
          <w:rFonts w:eastAsia="Calibri"/>
        </w:rPr>
        <w:t xml:space="preserve">1 к настоящему Договору), в соответствии с лицензионными условиями правообладателя на ПО. </w:t>
      </w:r>
    </w:p>
    <w:p w:rsidR="00E964DC" w:rsidRPr="00C67D8F" w:rsidRDefault="00E964DC" w:rsidP="00C67D8F">
      <w:pPr>
        <w:shd w:val="clear" w:color="auto" w:fill="FFFFFF" w:themeFill="background1"/>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r w:rsidRPr="00C67D8F">
        <w:rPr>
          <w:rFonts w:eastAsia="Calibri"/>
        </w:rPr>
        <w:t>2.2. В соответствии с настоящим Договором Сублицензиат получает бессрочное неисключительное право на использование программного обеспечения, указанного в Приложении №1 к настоящему Договору, способом воспроизведения, ограниченного инсталляцией, запуском и копированием программного обеспечения на технических средствах Заказчика.</w:t>
      </w:r>
    </w:p>
    <w:p w:rsidR="00E964DC" w:rsidRPr="00C67D8F" w:rsidRDefault="00E964DC" w:rsidP="00C67D8F">
      <w:pPr>
        <w:shd w:val="clear" w:color="auto" w:fill="FFFFFF" w:themeFill="background1"/>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r w:rsidRPr="00C67D8F">
        <w:rPr>
          <w:rFonts w:eastAsia="Calibri"/>
        </w:rPr>
        <w:t>2.3. Территория использования программного обеспечения, неисключительные права на которое предоставляются в соответствии с настоящим Договором – Российская Федерация.</w:t>
      </w:r>
    </w:p>
    <w:p w:rsidR="00E964DC" w:rsidRPr="00C67D8F" w:rsidRDefault="00E964DC" w:rsidP="00C67D8F">
      <w:pPr>
        <w:shd w:val="clear" w:color="auto" w:fill="FFFFFF" w:themeFill="background1"/>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r w:rsidRPr="00C67D8F">
        <w:rPr>
          <w:rFonts w:eastAsia="Calibri"/>
        </w:rPr>
        <w:t>2.4. Лицензиат подтверждает, что на основании лицензионных договоров с правообладателями ПО обладает всеми правами на распространение неисключительных прав на использование ПО. В случае если к Сублицензиату по вине Лицензиата будут предъявлены претензии, иски третьих лиц, связанные с нарушением их исключительных прав, Лицензиат принимает на себя такие претензии и иски и возмещает Сублицензиату все расходы и весь ущерб, понесенный в связи с ними.</w:t>
      </w:r>
    </w:p>
    <w:p w:rsidR="00E964DC" w:rsidRPr="00C67D8F" w:rsidRDefault="00E964DC" w:rsidP="00C67D8F">
      <w:pPr>
        <w:shd w:val="clear" w:color="auto" w:fill="FFFFFF" w:themeFill="background1"/>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p>
    <w:p w:rsidR="00E964DC" w:rsidRDefault="00E964DC" w:rsidP="00C67D8F">
      <w:pPr>
        <w:shd w:val="clear" w:color="auto" w:fill="FFFFFF" w:themeFill="background1"/>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eastAsia="Calibri"/>
          <w:b/>
          <w:bCs/>
        </w:rPr>
      </w:pPr>
      <w:r w:rsidRPr="00C67D8F">
        <w:rPr>
          <w:rFonts w:eastAsia="Calibri"/>
          <w:b/>
          <w:bCs/>
        </w:rPr>
        <w:t>3. Цена и порядок расчетов</w:t>
      </w:r>
    </w:p>
    <w:p w:rsidR="00A84337" w:rsidRPr="00C67D8F" w:rsidRDefault="00A84337" w:rsidP="00C67D8F">
      <w:pPr>
        <w:shd w:val="clear" w:color="auto" w:fill="FFFFFF" w:themeFill="background1"/>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eastAsia="Calibri"/>
          <w:b/>
          <w:bCs/>
        </w:rPr>
      </w:pPr>
    </w:p>
    <w:p w:rsidR="007034C6" w:rsidRPr="00C67D8F" w:rsidRDefault="00E964DC" w:rsidP="00C67D8F">
      <w:pPr>
        <w:shd w:val="clear" w:color="auto" w:fill="FFFFFF" w:themeFill="background1"/>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r w:rsidRPr="00C67D8F">
        <w:rPr>
          <w:rFonts w:eastAsia="Calibri"/>
        </w:rPr>
        <w:t xml:space="preserve">3.1. Вознаграждение (цена) за предоставление неисключительного (пользовательского) права на использование ПО в соответствии с условиями </w:t>
      </w:r>
      <w:r w:rsidR="006347C5">
        <w:rPr>
          <w:rFonts w:eastAsia="Calibri"/>
        </w:rPr>
        <w:t>К</w:t>
      </w:r>
      <w:r w:rsidRPr="00C67D8F">
        <w:rPr>
          <w:rFonts w:eastAsia="Calibri"/>
        </w:rPr>
        <w:t xml:space="preserve">онтракта № ________________ составляет: </w:t>
      </w:r>
      <w:r w:rsidR="006347C5">
        <w:t>_________________________________________</w:t>
      </w:r>
      <w:r w:rsidR="007034C6" w:rsidRPr="00C67D8F">
        <w:rPr>
          <w:rFonts w:eastAsia="Calibri"/>
        </w:rPr>
        <w:t xml:space="preserve">. </w:t>
      </w:r>
    </w:p>
    <w:p w:rsidR="00E964DC" w:rsidRPr="00C67D8F" w:rsidRDefault="00E964DC" w:rsidP="00C67D8F">
      <w:pPr>
        <w:shd w:val="clear" w:color="auto" w:fill="FFFFFF" w:themeFill="background1"/>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r w:rsidRPr="00C67D8F">
        <w:rPr>
          <w:rFonts w:eastAsia="Calibri"/>
        </w:rPr>
        <w:lastRenderedPageBreak/>
        <w:t xml:space="preserve">3.2. Оплата вознаграждения (цены) за предоставление неисключительных прав (лицензий) на использование ПО осуществляется в порядке, предусмотренном разделом </w:t>
      </w:r>
      <w:r w:rsidR="006347C5">
        <w:rPr>
          <w:rFonts w:eastAsia="Calibri"/>
        </w:rPr>
        <w:t>8</w:t>
      </w:r>
      <w:r w:rsidR="006347C5" w:rsidRPr="006347C5">
        <w:rPr>
          <w:rFonts w:eastAsia="Calibri"/>
        </w:rPr>
        <w:t xml:space="preserve"> Техн</w:t>
      </w:r>
      <w:r w:rsidR="006347C5">
        <w:rPr>
          <w:rFonts w:eastAsia="Calibri"/>
        </w:rPr>
        <w:t>ического задания (Приложения № 2</w:t>
      </w:r>
      <w:r w:rsidR="006347C5" w:rsidRPr="006347C5">
        <w:rPr>
          <w:rFonts w:eastAsia="Calibri"/>
        </w:rPr>
        <w:t xml:space="preserve"> к Контракту)</w:t>
      </w:r>
      <w:r w:rsidRPr="00C67D8F">
        <w:rPr>
          <w:rFonts w:eastAsia="Calibri"/>
        </w:rPr>
        <w:t>.</w:t>
      </w:r>
    </w:p>
    <w:p w:rsidR="00E964DC" w:rsidRPr="00C67D8F" w:rsidRDefault="00E964DC" w:rsidP="00C67D8F">
      <w:pPr>
        <w:shd w:val="clear" w:color="auto" w:fill="FFFFFF" w:themeFill="background1"/>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p>
    <w:p w:rsidR="00E964DC" w:rsidRPr="00C67D8F" w:rsidRDefault="00E964DC" w:rsidP="00C67D8F">
      <w:pPr>
        <w:shd w:val="clear" w:color="auto" w:fill="FFFFFF" w:themeFill="background1"/>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p>
    <w:p w:rsidR="00E964DC" w:rsidRDefault="00E964DC" w:rsidP="00C67D8F">
      <w:pPr>
        <w:shd w:val="clear" w:color="auto" w:fill="FFFFFF" w:themeFill="background1"/>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eastAsia="Calibri"/>
          <w:b/>
          <w:bCs/>
        </w:rPr>
      </w:pPr>
      <w:r w:rsidRPr="00C67D8F">
        <w:rPr>
          <w:rFonts w:eastAsia="Calibri"/>
          <w:b/>
          <w:bCs/>
        </w:rPr>
        <w:t xml:space="preserve">4. Порядок передачи </w:t>
      </w:r>
      <w:r w:rsidRPr="00C67D8F">
        <w:rPr>
          <w:rFonts w:eastAsia="Calibri"/>
          <w:b/>
        </w:rPr>
        <w:t xml:space="preserve">неисключительного </w:t>
      </w:r>
      <w:r w:rsidRPr="00C67D8F">
        <w:rPr>
          <w:rFonts w:eastAsia="Calibri"/>
          <w:b/>
          <w:bCs/>
        </w:rPr>
        <w:t>права на использование ПО</w:t>
      </w:r>
    </w:p>
    <w:p w:rsidR="00A84337" w:rsidRPr="00C67D8F" w:rsidRDefault="00A84337" w:rsidP="00C67D8F">
      <w:pPr>
        <w:shd w:val="clear" w:color="auto" w:fill="FFFFFF" w:themeFill="background1"/>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eastAsia="Calibri"/>
          <w:b/>
          <w:bCs/>
        </w:rPr>
      </w:pPr>
    </w:p>
    <w:p w:rsidR="00E964DC" w:rsidRPr="00C67D8F" w:rsidRDefault="00E964DC" w:rsidP="00C67D8F">
      <w:pPr>
        <w:shd w:val="clear" w:color="auto" w:fill="FFFFFF" w:themeFill="background1"/>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r w:rsidRPr="00C67D8F">
        <w:rPr>
          <w:rFonts w:eastAsia="Calibri"/>
        </w:rPr>
        <w:t xml:space="preserve">4.1. Передача и приемка неисключительных прав (лицензий) на использование ПО осуществляются Сублицензиатом в порядке, предусмотренном </w:t>
      </w:r>
      <w:r w:rsidR="006347C5" w:rsidRPr="006347C5">
        <w:rPr>
          <w:rFonts w:eastAsia="Calibri"/>
        </w:rPr>
        <w:t xml:space="preserve">разделом </w:t>
      </w:r>
      <w:r w:rsidR="006347C5">
        <w:rPr>
          <w:rFonts w:eastAsia="Calibri"/>
        </w:rPr>
        <w:t>7</w:t>
      </w:r>
      <w:r w:rsidR="006347C5" w:rsidRPr="006347C5">
        <w:rPr>
          <w:rFonts w:eastAsia="Calibri"/>
        </w:rPr>
        <w:t xml:space="preserve"> Технического задания (Приложения № </w:t>
      </w:r>
      <w:r w:rsidR="006347C5">
        <w:rPr>
          <w:rFonts w:eastAsia="Calibri"/>
        </w:rPr>
        <w:t>2</w:t>
      </w:r>
      <w:r w:rsidR="006347C5" w:rsidRPr="006347C5">
        <w:rPr>
          <w:rFonts w:eastAsia="Calibri"/>
        </w:rPr>
        <w:t xml:space="preserve"> к Контракту)</w:t>
      </w:r>
      <w:r w:rsidRPr="00C67D8F">
        <w:rPr>
          <w:rFonts w:eastAsia="Calibri"/>
        </w:rPr>
        <w:t>.</w:t>
      </w:r>
    </w:p>
    <w:p w:rsidR="00E964DC" w:rsidRPr="00C67D8F" w:rsidRDefault="00E964DC" w:rsidP="00C67D8F">
      <w:pPr>
        <w:shd w:val="clear" w:color="auto" w:fill="FFFFFF" w:themeFill="background1"/>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p>
    <w:p w:rsidR="00E964DC" w:rsidRDefault="00E964DC" w:rsidP="00C67D8F">
      <w:pPr>
        <w:shd w:val="clear" w:color="auto" w:fill="FFFFFF" w:themeFill="background1"/>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eastAsia="Calibri"/>
          <w:b/>
          <w:bCs/>
        </w:rPr>
      </w:pPr>
      <w:r w:rsidRPr="00C67D8F">
        <w:rPr>
          <w:rFonts w:eastAsia="Calibri"/>
          <w:b/>
          <w:bCs/>
        </w:rPr>
        <w:t>5. Прочие условия</w:t>
      </w:r>
    </w:p>
    <w:p w:rsidR="00A84337" w:rsidRPr="00C67D8F" w:rsidRDefault="00A84337" w:rsidP="00C67D8F">
      <w:pPr>
        <w:shd w:val="clear" w:color="auto" w:fill="FFFFFF" w:themeFill="background1"/>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eastAsia="Calibri"/>
          <w:b/>
          <w:bCs/>
        </w:rPr>
      </w:pPr>
    </w:p>
    <w:p w:rsidR="00E964DC" w:rsidRPr="00C67D8F" w:rsidRDefault="00E964DC" w:rsidP="00C67D8F">
      <w:pPr>
        <w:shd w:val="clear" w:color="auto" w:fill="FFFFFF" w:themeFill="background1"/>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r w:rsidRPr="00C67D8F">
        <w:rPr>
          <w:rFonts w:eastAsia="Calibri"/>
        </w:rPr>
        <w:t>5.1. Передача Лицензиатом права на использование ПО не влечет передачу исключительных прав и исчерпания прав на программное обеспечение компаний-правообладателей.</w:t>
      </w:r>
    </w:p>
    <w:p w:rsidR="00E964DC" w:rsidRPr="00C67D8F" w:rsidRDefault="00E964DC" w:rsidP="00C67D8F">
      <w:pPr>
        <w:shd w:val="clear" w:color="auto" w:fill="FFFFFF" w:themeFill="background1"/>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r w:rsidRPr="00C67D8F">
        <w:rPr>
          <w:rFonts w:eastAsia="Calibri"/>
        </w:rPr>
        <w:t>5.2. Сублицензиат обязуется не передавать, не тиражировать, иным способом не отчуждать и не распространять программное обеспечение, права на использование которого предоставляются в соответствии с настоящим Договором и Контрактом.</w:t>
      </w:r>
    </w:p>
    <w:p w:rsidR="00E964DC" w:rsidRPr="00C67D8F" w:rsidRDefault="00E964DC" w:rsidP="00C67D8F">
      <w:pPr>
        <w:shd w:val="clear" w:color="auto" w:fill="FFFFFF" w:themeFill="background1"/>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r w:rsidRPr="00C67D8F">
        <w:rPr>
          <w:rFonts w:eastAsia="Calibri"/>
        </w:rPr>
        <w:t xml:space="preserve">5.3. </w:t>
      </w:r>
      <w:r w:rsidR="006347C5">
        <w:rPr>
          <w:rFonts w:eastAsia="Calibri"/>
        </w:rPr>
        <w:t xml:space="preserve">Настоящий </w:t>
      </w:r>
      <w:r w:rsidRPr="00C67D8F">
        <w:rPr>
          <w:rFonts w:eastAsia="Calibri"/>
        </w:rPr>
        <w:t>Договор вступает в силу с даты его подписания Сторонами и действует до момента полного исполнения Сторонами вытекающих из него взаимных обязательств.</w:t>
      </w:r>
    </w:p>
    <w:p w:rsidR="00E964DC" w:rsidRPr="00C67D8F" w:rsidRDefault="00E964DC" w:rsidP="00C67D8F">
      <w:pPr>
        <w:shd w:val="clear" w:color="auto" w:fill="FFFFFF" w:themeFill="background1"/>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p>
    <w:p w:rsidR="00E964DC" w:rsidRDefault="00E964DC" w:rsidP="00C67D8F">
      <w:pPr>
        <w:shd w:val="clear" w:color="auto" w:fill="FFFFFF" w:themeFill="background1"/>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eastAsia="Calibri"/>
          <w:b/>
          <w:bCs/>
        </w:rPr>
      </w:pPr>
      <w:r w:rsidRPr="00C67D8F">
        <w:rPr>
          <w:rFonts w:eastAsia="Calibri"/>
          <w:b/>
          <w:bCs/>
        </w:rPr>
        <w:t>6. Заключительные положения</w:t>
      </w:r>
    </w:p>
    <w:p w:rsidR="00A84337" w:rsidRPr="00C67D8F" w:rsidRDefault="00A84337" w:rsidP="00C67D8F">
      <w:pPr>
        <w:shd w:val="clear" w:color="auto" w:fill="FFFFFF" w:themeFill="background1"/>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eastAsia="Calibri"/>
          <w:b/>
          <w:bCs/>
        </w:rPr>
      </w:pPr>
    </w:p>
    <w:p w:rsidR="00E964DC" w:rsidRPr="00C67D8F" w:rsidRDefault="00E964DC" w:rsidP="00C67D8F">
      <w:pPr>
        <w:shd w:val="clear" w:color="auto" w:fill="FFFFFF" w:themeFill="background1"/>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r w:rsidRPr="00C67D8F">
        <w:rPr>
          <w:rFonts w:eastAsia="Calibri"/>
        </w:rPr>
        <w:t>6.1. Настоящий Договор составлен в</w:t>
      </w:r>
      <w:r w:rsidR="006347C5">
        <w:rPr>
          <w:rFonts w:eastAsia="Calibri"/>
        </w:rPr>
        <w:t xml:space="preserve"> 2 (Д</w:t>
      </w:r>
      <w:r w:rsidRPr="00C67D8F">
        <w:rPr>
          <w:rFonts w:eastAsia="Calibri"/>
        </w:rPr>
        <w:t>вух</w:t>
      </w:r>
      <w:r w:rsidR="006347C5">
        <w:rPr>
          <w:rFonts w:eastAsia="Calibri"/>
        </w:rPr>
        <w:t>)</w:t>
      </w:r>
      <w:r w:rsidRPr="00C67D8F">
        <w:rPr>
          <w:rFonts w:eastAsia="Calibri"/>
        </w:rPr>
        <w:t xml:space="preserve"> экземплярах, имеющих равную юридическую силу, по </w:t>
      </w:r>
      <w:r w:rsidR="006347C5">
        <w:rPr>
          <w:rFonts w:eastAsia="Calibri"/>
        </w:rPr>
        <w:t>1 (О</w:t>
      </w:r>
      <w:r w:rsidRPr="00C67D8F">
        <w:rPr>
          <w:rFonts w:eastAsia="Calibri"/>
        </w:rPr>
        <w:t>дному</w:t>
      </w:r>
      <w:r w:rsidR="006347C5">
        <w:rPr>
          <w:rFonts w:eastAsia="Calibri"/>
        </w:rPr>
        <w:t>)</w:t>
      </w:r>
      <w:r w:rsidRPr="00C67D8F">
        <w:rPr>
          <w:rFonts w:eastAsia="Calibri"/>
        </w:rPr>
        <w:t xml:space="preserve"> для каждой из Сторон.</w:t>
      </w:r>
    </w:p>
    <w:p w:rsidR="00E964DC" w:rsidRPr="00C67D8F" w:rsidRDefault="00E964DC" w:rsidP="00C67D8F">
      <w:pPr>
        <w:shd w:val="clear" w:color="auto" w:fill="FFFFFF" w:themeFill="background1"/>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r w:rsidRPr="00C67D8F">
        <w:rPr>
          <w:rFonts w:eastAsia="Calibri"/>
        </w:rPr>
        <w:t>6.2. Настоящий Договор вступает в силу с момента его подписания уполномоченными лицами Сторон и действует до полного выполнения Сторонами принятых на себя обязательств.</w:t>
      </w:r>
    </w:p>
    <w:p w:rsidR="00E964DC" w:rsidRPr="00C67D8F" w:rsidRDefault="00E964DC" w:rsidP="00C67D8F">
      <w:pPr>
        <w:shd w:val="clear" w:color="auto" w:fill="FFFFFF" w:themeFill="background1"/>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r w:rsidRPr="00C67D8F">
        <w:rPr>
          <w:rFonts w:eastAsia="Calibri"/>
        </w:rPr>
        <w:t>6.3. Неотъемлемой частью настоящего Договора является:</w:t>
      </w:r>
    </w:p>
    <w:p w:rsidR="00E964DC" w:rsidRPr="00C67D8F" w:rsidRDefault="00E964DC" w:rsidP="00C67D8F">
      <w:pPr>
        <w:shd w:val="clear" w:color="auto" w:fill="FFFFFF" w:themeFill="background1"/>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r w:rsidRPr="00C67D8F">
        <w:rPr>
          <w:rFonts w:eastAsia="Calibri"/>
        </w:rPr>
        <w:t>Приложение № 1 – Спецификация.</w:t>
      </w:r>
    </w:p>
    <w:p w:rsidR="00E964DC" w:rsidRDefault="00E964DC" w:rsidP="00C67D8F">
      <w:pPr>
        <w:shd w:val="clear" w:color="auto" w:fill="FFFFFF" w:themeFill="background1"/>
      </w:pPr>
    </w:p>
    <w:p w:rsidR="00A84337" w:rsidRPr="00C67D8F" w:rsidRDefault="00A84337" w:rsidP="00C67D8F">
      <w:pPr>
        <w:shd w:val="clear" w:color="auto" w:fill="FFFFFF" w:themeFill="background1"/>
      </w:pPr>
    </w:p>
    <w:tbl>
      <w:tblPr>
        <w:tblpPr w:leftFromText="180" w:rightFromText="180" w:vertAnchor="text" w:horzAnchor="margin" w:tblpY="197"/>
        <w:tblW w:w="1022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211"/>
        <w:gridCol w:w="5010"/>
      </w:tblGrid>
      <w:tr w:rsidR="00C67D8F" w:rsidRPr="006347C5" w:rsidTr="00FA0CD7">
        <w:trPr>
          <w:trHeight w:val="422"/>
        </w:trPr>
        <w:tc>
          <w:tcPr>
            <w:tcW w:w="5211" w:type="dxa"/>
            <w:tcBorders>
              <w:top w:val="nil"/>
              <w:left w:val="nil"/>
              <w:bottom w:val="nil"/>
              <w:right w:val="nil"/>
            </w:tcBorders>
          </w:tcPr>
          <w:p w:rsidR="00E964DC" w:rsidRPr="006347C5" w:rsidRDefault="00E964DC" w:rsidP="00C67D8F">
            <w:pPr>
              <w:widowControl w:val="0"/>
              <w:shd w:val="clear" w:color="auto" w:fill="FFFFFF" w:themeFill="background1"/>
              <w:tabs>
                <w:tab w:val="left" w:pos="7153"/>
              </w:tabs>
              <w:suppressAutoHyphens/>
              <w:ind w:right="317"/>
              <w:rPr>
                <w:b/>
                <w:bCs/>
                <w:u w:val="single"/>
              </w:rPr>
            </w:pPr>
            <w:r w:rsidRPr="006347C5">
              <w:rPr>
                <w:rFonts w:eastAsia="Calibri"/>
                <w:b/>
                <w:bCs/>
              </w:rPr>
              <w:t>СУБЛИЦЕНЗИАТ (Заказчик):</w:t>
            </w:r>
          </w:p>
          <w:p w:rsidR="00E964DC" w:rsidRPr="006347C5" w:rsidRDefault="00E964DC" w:rsidP="00C67D8F">
            <w:pPr>
              <w:widowControl w:val="0"/>
              <w:shd w:val="clear" w:color="auto" w:fill="FFFFFF" w:themeFill="background1"/>
              <w:tabs>
                <w:tab w:val="left" w:pos="7153"/>
              </w:tabs>
              <w:suppressAutoHyphens/>
              <w:ind w:left="284" w:right="317"/>
              <w:rPr>
                <w:b/>
                <w:bCs/>
                <w:u w:val="single"/>
              </w:rPr>
            </w:pPr>
          </w:p>
          <w:p w:rsidR="00E964DC" w:rsidRPr="006347C5" w:rsidRDefault="00E964DC" w:rsidP="00C67D8F">
            <w:pPr>
              <w:widowControl w:val="0"/>
              <w:shd w:val="clear" w:color="auto" w:fill="FFFFFF" w:themeFill="background1"/>
              <w:suppressAutoHyphens/>
              <w:autoSpaceDE w:val="0"/>
              <w:autoSpaceDN w:val="0"/>
              <w:adjustRightInd w:val="0"/>
              <w:ind w:right="224"/>
              <w:jc w:val="left"/>
              <w:rPr>
                <w:b/>
                <w:spacing w:val="-1"/>
              </w:rPr>
            </w:pPr>
            <w:r w:rsidRPr="006347C5">
              <w:rPr>
                <w:b/>
                <w:spacing w:val="-1"/>
              </w:rPr>
              <w:t>Федеральное казенное учреждение «Налог-Сервис» Федеральной налоговой службы (г. Москва) (ФКУ «Налог-Сервис» ФНС России)</w:t>
            </w:r>
          </w:p>
          <w:p w:rsidR="00E964DC" w:rsidRPr="006347C5" w:rsidRDefault="00E964DC" w:rsidP="00C67D8F">
            <w:pPr>
              <w:widowControl w:val="0"/>
              <w:shd w:val="clear" w:color="auto" w:fill="FFFFFF" w:themeFill="background1"/>
              <w:suppressAutoHyphens/>
              <w:autoSpaceDE w:val="0"/>
              <w:autoSpaceDN w:val="0"/>
              <w:adjustRightInd w:val="0"/>
              <w:ind w:right="224"/>
            </w:pPr>
            <w:r w:rsidRPr="006347C5">
              <w:rPr>
                <w:lang w:eastAsia="ar-SA"/>
              </w:rPr>
              <w:t>Адрес (местонахождение) юридического лица:</w:t>
            </w:r>
            <w:r w:rsidR="00907D42" w:rsidRPr="006347C5">
              <w:t xml:space="preserve"> 125373, </w:t>
            </w:r>
            <w:r w:rsidRPr="006347C5">
              <w:t>г. Москва, Походный проезд, д.3, корп.3.</w:t>
            </w:r>
          </w:p>
          <w:p w:rsidR="00E964DC" w:rsidRPr="006347C5" w:rsidRDefault="00E964DC" w:rsidP="00C67D8F">
            <w:pPr>
              <w:widowControl w:val="0"/>
              <w:shd w:val="clear" w:color="auto" w:fill="FFFFFF" w:themeFill="background1"/>
              <w:suppressAutoHyphens/>
              <w:autoSpaceDE w:val="0"/>
              <w:autoSpaceDN w:val="0"/>
              <w:adjustRightInd w:val="0"/>
              <w:ind w:right="224"/>
            </w:pPr>
            <w:r w:rsidRPr="006347C5">
              <w:t>Почтовый адрес: 123242, г. Москва, ул. Садовая-Кудринская, д. 11, стр. 1.</w:t>
            </w:r>
          </w:p>
          <w:p w:rsidR="00E964DC" w:rsidRPr="006347C5" w:rsidRDefault="00E964DC" w:rsidP="00C67D8F">
            <w:pPr>
              <w:widowControl w:val="0"/>
              <w:shd w:val="clear" w:color="auto" w:fill="FFFFFF" w:themeFill="background1"/>
              <w:autoSpaceDE w:val="0"/>
              <w:autoSpaceDN w:val="0"/>
              <w:adjustRightInd w:val="0"/>
              <w:spacing w:line="276" w:lineRule="auto"/>
              <w:jc w:val="left"/>
              <w:rPr>
                <w:bCs/>
              </w:rPr>
            </w:pPr>
            <w:r w:rsidRPr="006347C5">
              <w:rPr>
                <w:bCs/>
              </w:rPr>
              <w:t xml:space="preserve">Тел. 8 (495) 913-09-65 </w:t>
            </w:r>
          </w:p>
          <w:p w:rsidR="00E964DC" w:rsidRPr="006347C5" w:rsidRDefault="00E964DC" w:rsidP="00C67D8F">
            <w:pPr>
              <w:widowControl w:val="0"/>
              <w:shd w:val="clear" w:color="auto" w:fill="FFFFFF" w:themeFill="background1"/>
              <w:autoSpaceDE w:val="0"/>
              <w:autoSpaceDN w:val="0"/>
              <w:adjustRightInd w:val="0"/>
              <w:ind w:right="-142"/>
            </w:pPr>
            <w:r w:rsidRPr="006347C5">
              <w:t>ИНН 4025062831 КПП 773301001</w:t>
            </w:r>
          </w:p>
          <w:p w:rsidR="00E964DC" w:rsidRPr="006347C5" w:rsidRDefault="00E964DC" w:rsidP="00C67D8F">
            <w:pPr>
              <w:widowControl w:val="0"/>
              <w:shd w:val="clear" w:color="auto" w:fill="FFFFFF" w:themeFill="background1"/>
              <w:autoSpaceDE w:val="0"/>
              <w:autoSpaceDN w:val="0"/>
              <w:adjustRightInd w:val="0"/>
              <w:ind w:right="-142"/>
            </w:pPr>
            <w:r w:rsidRPr="006347C5">
              <w:t>ОГРН 1024000939643</w:t>
            </w:r>
          </w:p>
          <w:p w:rsidR="00E964DC" w:rsidRPr="006347C5" w:rsidRDefault="00E964DC" w:rsidP="00C67D8F">
            <w:pPr>
              <w:widowControl w:val="0"/>
              <w:shd w:val="clear" w:color="auto" w:fill="FFFFFF" w:themeFill="background1"/>
              <w:autoSpaceDE w:val="0"/>
              <w:autoSpaceDN w:val="0"/>
              <w:adjustRightInd w:val="0"/>
              <w:ind w:right="-142"/>
            </w:pPr>
            <w:r w:rsidRPr="006347C5">
              <w:t>ОКПО 55681777, ОКТМО 45373000</w:t>
            </w:r>
          </w:p>
          <w:p w:rsidR="00E964DC" w:rsidRPr="006347C5" w:rsidRDefault="00E964DC" w:rsidP="00C67D8F">
            <w:pPr>
              <w:widowControl w:val="0"/>
              <w:shd w:val="clear" w:color="auto" w:fill="FFFFFF" w:themeFill="background1"/>
              <w:autoSpaceDE w:val="0"/>
              <w:autoSpaceDN w:val="0"/>
              <w:adjustRightInd w:val="0"/>
              <w:ind w:right="-142"/>
            </w:pPr>
            <w:r w:rsidRPr="006347C5">
              <w:rPr>
                <w:b/>
                <w:u w:val="single"/>
              </w:rPr>
              <w:t>Плательщик:</w:t>
            </w:r>
            <w:r w:rsidRPr="006347C5">
              <w:rPr>
                <w:b/>
              </w:rPr>
              <w:t xml:space="preserve"> </w:t>
            </w:r>
            <w:r w:rsidRPr="006347C5">
              <w:t xml:space="preserve">Управление </w:t>
            </w:r>
          </w:p>
          <w:p w:rsidR="00E964DC" w:rsidRPr="006347C5" w:rsidRDefault="00E964DC" w:rsidP="00C67D8F">
            <w:pPr>
              <w:widowControl w:val="0"/>
              <w:shd w:val="clear" w:color="auto" w:fill="FFFFFF" w:themeFill="background1"/>
              <w:autoSpaceDE w:val="0"/>
              <w:autoSpaceDN w:val="0"/>
              <w:adjustRightInd w:val="0"/>
              <w:ind w:right="-142"/>
            </w:pPr>
            <w:r w:rsidRPr="006347C5">
              <w:t>Федерального казначейства по г. Москве</w:t>
            </w:r>
          </w:p>
          <w:p w:rsidR="00E964DC" w:rsidRPr="006347C5" w:rsidRDefault="00E964DC" w:rsidP="00C67D8F">
            <w:pPr>
              <w:widowControl w:val="0"/>
              <w:shd w:val="clear" w:color="auto" w:fill="FFFFFF" w:themeFill="background1"/>
              <w:autoSpaceDE w:val="0"/>
              <w:autoSpaceDN w:val="0"/>
              <w:adjustRightInd w:val="0"/>
              <w:ind w:right="-142"/>
            </w:pPr>
            <w:r w:rsidRPr="006347C5">
              <w:t xml:space="preserve"> (ФКУ «Налог-Сервис» ФНС России,</w:t>
            </w:r>
          </w:p>
          <w:p w:rsidR="00E964DC" w:rsidRPr="006347C5" w:rsidRDefault="00E964DC" w:rsidP="00C67D8F">
            <w:pPr>
              <w:widowControl w:val="0"/>
              <w:shd w:val="clear" w:color="auto" w:fill="FFFFFF" w:themeFill="background1"/>
              <w:autoSpaceDE w:val="0"/>
              <w:autoSpaceDN w:val="0"/>
              <w:adjustRightInd w:val="0"/>
              <w:ind w:right="-142"/>
            </w:pPr>
            <w:r w:rsidRPr="006347C5">
              <w:t xml:space="preserve"> лицевой счет № 03731119570)</w:t>
            </w:r>
          </w:p>
          <w:p w:rsidR="00E964DC" w:rsidRPr="006347C5" w:rsidRDefault="00E964DC" w:rsidP="00C67D8F">
            <w:pPr>
              <w:widowControl w:val="0"/>
              <w:shd w:val="clear" w:color="auto" w:fill="FFFFFF" w:themeFill="background1"/>
              <w:autoSpaceDE w:val="0"/>
              <w:autoSpaceDN w:val="0"/>
              <w:adjustRightInd w:val="0"/>
              <w:ind w:right="-142"/>
            </w:pPr>
            <w:r w:rsidRPr="006347C5">
              <w:t>Казначейский счет 03211643000000017300</w:t>
            </w:r>
          </w:p>
          <w:p w:rsidR="00677409" w:rsidRPr="006347C5" w:rsidRDefault="00677409" w:rsidP="00677409">
            <w:pPr>
              <w:ind w:right="175"/>
              <w:rPr>
                <w:sz w:val="22"/>
                <w:szCs w:val="22"/>
              </w:rPr>
            </w:pPr>
            <w:r w:rsidRPr="006347C5">
              <w:t xml:space="preserve">Банковские реквизиты: </w:t>
            </w:r>
            <w:r w:rsidRPr="006347C5">
              <w:rPr>
                <w:sz w:val="22"/>
                <w:szCs w:val="22"/>
              </w:rPr>
              <w:t>ОКЦ № 1 ГУ БАНКА РОССИИ ПО ЦФО//УФК ПО Г. МОСКВЕ г. Москва</w:t>
            </w:r>
          </w:p>
          <w:p w:rsidR="00677409" w:rsidRPr="006347C5" w:rsidRDefault="00677409" w:rsidP="00677409">
            <w:pPr>
              <w:ind w:right="175"/>
              <w:rPr>
                <w:sz w:val="22"/>
                <w:szCs w:val="22"/>
              </w:rPr>
            </w:pPr>
            <w:r w:rsidRPr="006347C5">
              <w:rPr>
                <w:sz w:val="22"/>
                <w:szCs w:val="22"/>
              </w:rPr>
              <w:t>БИК 004525988</w:t>
            </w:r>
          </w:p>
          <w:p w:rsidR="00E964DC" w:rsidRPr="006347C5" w:rsidRDefault="00E964DC" w:rsidP="00C67D8F">
            <w:pPr>
              <w:widowControl w:val="0"/>
              <w:shd w:val="clear" w:color="auto" w:fill="FFFFFF" w:themeFill="background1"/>
              <w:autoSpaceDE w:val="0"/>
              <w:autoSpaceDN w:val="0"/>
              <w:adjustRightInd w:val="0"/>
              <w:ind w:right="-142"/>
            </w:pPr>
            <w:r w:rsidRPr="006347C5">
              <w:lastRenderedPageBreak/>
              <w:t xml:space="preserve">Единый казначейский счет </w:t>
            </w:r>
          </w:p>
          <w:p w:rsidR="00E964DC" w:rsidRPr="006347C5" w:rsidRDefault="00E964DC" w:rsidP="00C67D8F">
            <w:pPr>
              <w:widowControl w:val="0"/>
              <w:shd w:val="clear" w:color="auto" w:fill="FFFFFF" w:themeFill="background1"/>
              <w:autoSpaceDE w:val="0"/>
              <w:autoSpaceDN w:val="0"/>
              <w:adjustRightInd w:val="0"/>
              <w:ind w:right="-142"/>
            </w:pPr>
            <w:r w:rsidRPr="006347C5">
              <w:t>40102810545370000003</w:t>
            </w:r>
          </w:p>
          <w:p w:rsidR="00A574E2" w:rsidRPr="006347C5" w:rsidRDefault="00A574E2" w:rsidP="00C67D8F">
            <w:pPr>
              <w:widowControl w:val="0"/>
              <w:shd w:val="clear" w:color="auto" w:fill="FFFFFF" w:themeFill="background1"/>
              <w:ind w:right="535"/>
              <w:rPr>
                <w:b/>
              </w:rPr>
            </w:pPr>
            <w:r w:rsidRPr="006347C5">
              <w:rPr>
                <w:b/>
              </w:rPr>
              <w:t>Филиал ФКУ «Налог-Сервис» ФНС России в г. Санкт-Петербурге:</w:t>
            </w:r>
          </w:p>
          <w:p w:rsidR="00123A18" w:rsidRPr="006347C5" w:rsidRDefault="00A574E2" w:rsidP="00C67D8F">
            <w:pPr>
              <w:shd w:val="clear" w:color="auto" w:fill="FFFFFF" w:themeFill="background1"/>
              <w:autoSpaceDE w:val="0"/>
              <w:spacing w:line="276" w:lineRule="auto"/>
            </w:pPr>
            <w:r w:rsidRPr="006347C5">
              <w:t xml:space="preserve">Адрес (местонахождение) Филиала: 191028, г. Санкт-Петербург, Соляной пер., д.9, литер А </w:t>
            </w:r>
          </w:p>
          <w:p w:rsidR="00E964DC" w:rsidRPr="006347C5" w:rsidRDefault="00E964DC" w:rsidP="00C67D8F">
            <w:pPr>
              <w:shd w:val="clear" w:color="auto" w:fill="FFFFFF" w:themeFill="background1"/>
              <w:autoSpaceDE w:val="0"/>
              <w:spacing w:line="276" w:lineRule="auto"/>
              <w:rPr>
                <w:b/>
              </w:rPr>
            </w:pPr>
          </w:p>
          <w:p w:rsidR="00E964DC" w:rsidRPr="006347C5" w:rsidRDefault="00E964DC" w:rsidP="00C67D8F">
            <w:pPr>
              <w:shd w:val="clear" w:color="auto" w:fill="FFFFFF" w:themeFill="background1"/>
              <w:autoSpaceDE w:val="0"/>
              <w:spacing w:line="276" w:lineRule="auto"/>
              <w:rPr>
                <w:b/>
              </w:rPr>
            </w:pPr>
          </w:p>
          <w:p w:rsidR="00E964DC" w:rsidRPr="006347C5" w:rsidRDefault="00E964DC" w:rsidP="00C67D8F">
            <w:pPr>
              <w:widowControl w:val="0"/>
              <w:shd w:val="clear" w:color="auto" w:fill="FFFFFF" w:themeFill="background1"/>
              <w:tabs>
                <w:tab w:val="left" w:pos="3545"/>
                <w:tab w:val="left" w:pos="6899"/>
              </w:tabs>
              <w:autoSpaceDE w:val="0"/>
              <w:autoSpaceDN w:val="0"/>
              <w:adjustRightInd w:val="0"/>
              <w:ind w:right="317"/>
            </w:pPr>
          </w:p>
        </w:tc>
        <w:tc>
          <w:tcPr>
            <w:tcW w:w="5010" w:type="dxa"/>
            <w:tcBorders>
              <w:top w:val="nil"/>
              <w:left w:val="nil"/>
              <w:bottom w:val="nil"/>
              <w:right w:val="nil"/>
            </w:tcBorders>
          </w:tcPr>
          <w:p w:rsidR="00E964DC" w:rsidRPr="006347C5" w:rsidRDefault="00E964DC" w:rsidP="00C67D8F">
            <w:pPr>
              <w:widowControl w:val="0"/>
              <w:shd w:val="clear" w:color="auto" w:fill="FFFFFF" w:themeFill="background1"/>
              <w:tabs>
                <w:tab w:val="left" w:pos="708"/>
                <w:tab w:val="left" w:pos="7153"/>
              </w:tabs>
              <w:suppressAutoHyphens/>
              <w:outlineLvl w:val="1"/>
              <w:rPr>
                <w:b/>
                <w:bCs/>
                <w:u w:val="single"/>
              </w:rPr>
            </w:pPr>
            <w:r w:rsidRPr="006347C5">
              <w:rPr>
                <w:rFonts w:eastAsia="Calibri"/>
                <w:b/>
                <w:bCs/>
              </w:rPr>
              <w:lastRenderedPageBreak/>
              <w:t>ЛИЦЕНЗИАТ (Поставщик):</w:t>
            </w:r>
          </w:p>
          <w:p w:rsidR="00E964DC" w:rsidRPr="006347C5" w:rsidRDefault="00E964DC" w:rsidP="00C67D8F">
            <w:pPr>
              <w:widowControl w:val="0"/>
              <w:shd w:val="clear" w:color="auto" w:fill="FFFFFF" w:themeFill="background1"/>
              <w:tabs>
                <w:tab w:val="left" w:pos="708"/>
                <w:tab w:val="left" w:pos="7153"/>
              </w:tabs>
              <w:suppressAutoHyphens/>
              <w:outlineLvl w:val="1"/>
              <w:rPr>
                <w:b/>
                <w:bCs/>
                <w:u w:val="single"/>
              </w:rPr>
            </w:pPr>
          </w:p>
          <w:p w:rsidR="006347C5" w:rsidRPr="006347C5" w:rsidRDefault="006347C5" w:rsidP="006347C5">
            <w:pPr>
              <w:widowControl w:val="0"/>
              <w:tabs>
                <w:tab w:val="left" w:pos="708"/>
                <w:tab w:val="left" w:pos="7153"/>
              </w:tabs>
              <w:suppressAutoHyphens/>
              <w:outlineLvl w:val="1"/>
              <w:rPr>
                <w:b/>
                <w:bCs/>
                <w:sz w:val="22"/>
                <w:szCs w:val="22"/>
                <w:u w:val="single"/>
              </w:rPr>
            </w:pPr>
            <w:r w:rsidRPr="006347C5">
              <w:rPr>
                <w:b/>
                <w:sz w:val="22"/>
                <w:szCs w:val="22"/>
              </w:rPr>
              <w:t>________________________</w:t>
            </w:r>
          </w:p>
          <w:p w:rsidR="006347C5" w:rsidRPr="006347C5" w:rsidRDefault="006347C5" w:rsidP="006347C5">
            <w:pPr>
              <w:rPr>
                <w:sz w:val="22"/>
                <w:szCs w:val="22"/>
              </w:rPr>
            </w:pPr>
          </w:p>
          <w:p w:rsidR="006347C5" w:rsidRPr="006347C5" w:rsidRDefault="006347C5" w:rsidP="006347C5">
            <w:pPr>
              <w:rPr>
                <w:sz w:val="22"/>
                <w:szCs w:val="22"/>
              </w:rPr>
            </w:pPr>
            <w:r w:rsidRPr="006347C5">
              <w:rPr>
                <w:sz w:val="22"/>
                <w:szCs w:val="22"/>
              </w:rPr>
              <w:t>Адрес (местонахождение) юридического лица______________________________</w:t>
            </w:r>
          </w:p>
          <w:p w:rsidR="006347C5" w:rsidRPr="006347C5" w:rsidRDefault="006347C5" w:rsidP="006347C5">
            <w:pPr>
              <w:rPr>
                <w:sz w:val="22"/>
                <w:szCs w:val="22"/>
              </w:rPr>
            </w:pPr>
            <w:r w:rsidRPr="006347C5">
              <w:rPr>
                <w:sz w:val="22"/>
                <w:szCs w:val="22"/>
              </w:rPr>
              <w:t>Почтовый адрес: ___________________</w:t>
            </w:r>
          </w:p>
          <w:p w:rsidR="006347C5" w:rsidRPr="006347C5" w:rsidRDefault="006347C5" w:rsidP="006347C5">
            <w:pPr>
              <w:rPr>
                <w:sz w:val="22"/>
                <w:szCs w:val="22"/>
              </w:rPr>
            </w:pPr>
            <w:r w:rsidRPr="006347C5">
              <w:rPr>
                <w:sz w:val="22"/>
                <w:szCs w:val="22"/>
              </w:rPr>
              <w:t>ИНН ______________</w:t>
            </w:r>
          </w:p>
          <w:p w:rsidR="006347C5" w:rsidRPr="006347C5" w:rsidRDefault="006347C5" w:rsidP="006347C5">
            <w:pPr>
              <w:rPr>
                <w:sz w:val="22"/>
                <w:szCs w:val="22"/>
              </w:rPr>
            </w:pPr>
            <w:r w:rsidRPr="006347C5">
              <w:rPr>
                <w:sz w:val="22"/>
                <w:szCs w:val="22"/>
              </w:rPr>
              <w:t>КПП ______________</w:t>
            </w:r>
          </w:p>
          <w:p w:rsidR="006347C5" w:rsidRPr="006347C5" w:rsidRDefault="006347C5" w:rsidP="006347C5">
            <w:pPr>
              <w:rPr>
                <w:sz w:val="22"/>
                <w:szCs w:val="22"/>
              </w:rPr>
            </w:pPr>
            <w:r w:rsidRPr="006347C5">
              <w:rPr>
                <w:sz w:val="22"/>
                <w:szCs w:val="22"/>
              </w:rPr>
              <w:t xml:space="preserve">р/с № </w:t>
            </w:r>
            <w:r w:rsidRPr="006347C5">
              <w:rPr>
                <w:color w:val="000000"/>
                <w:spacing w:val="-4"/>
                <w:sz w:val="22"/>
                <w:szCs w:val="22"/>
              </w:rPr>
              <w:t>_______________________</w:t>
            </w:r>
          </w:p>
          <w:p w:rsidR="006347C5" w:rsidRPr="006347C5" w:rsidRDefault="006347C5" w:rsidP="006347C5">
            <w:pPr>
              <w:rPr>
                <w:sz w:val="22"/>
                <w:szCs w:val="22"/>
              </w:rPr>
            </w:pPr>
            <w:proofErr w:type="gramStart"/>
            <w:r w:rsidRPr="006347C5">
              <w:rPr>
                <w:sz w:val="22"/>
                <w:szCs w:val="22"/>
              </w:rPr>
              <w:t>в  _</w:t>
            </w:r>
            <w:proofErr w:type="gramEnd"/>
            <w:r w:rsidRPr="006347C5">
              <w:rPr>
                <w:sz w:val="22"/>
                <w:szCs w:val="22"/>
              </w:rPr>
              <w:t>_________________________</w:t>
            </w:r>
          </w:p>
          <w:p w:rsidR="006347C5" w:rsidRPr="006347C5" w:rsidRDefault="006347C5" w:rsidP="006347C5">
            <w:pPr>
              <w:rPr>
                <w:sz w:val="22"/>
                <w:szCs w:val="22"/>
              </w:rPr>
            </w:pPr>
            <w:r w:rsidRPr="006347C5">
              <w:rPr>
                <w:sz w:val="22"/>
                <w:szCs w:val="22"/>
              </w:rPr>
              <w:t>к/с __________________________</w:t>
            </w:r>
          </w:p>
          <w:p w:rsidR="006347C5" w:rsidRPr="006347C5" w:rsidRDefault="006347C5" w:rsidP="006347C5">
            <w:pPr>
              <w:rPr>
                <w:color w:val="000000"/>
                <w:spacing w:val="-4"/>
                <w:sz w:val="22"/>
                <w:szCs w:val="22"/>
              </w:rPr>
            </w:pPr>
            <w:r w:rsidRPr="006347C5">
              <w:rPr>
                <w:sz w:val="22"/>
                <w:szCs w:val="22"/>
              </w:rPr>
              <w:t xml:space="preserve">БИК </w:t>
            </w:r>
            <w:r w:rsidRPr="006347C5">
              <w:rPr>
                <w:color w:val="000000"/>
                <w:spacing w:val="-4"/>
                <w:sz w:val="22"/>
                <w:szCs w:val="22"/>
              </w:rPr>
              <w:t>_________________________</w:t>
            </w:r>
          </w:p>
          <w:p w:rsidR="006347C5" w:rsidRPr="006347C5" w:rsidRDefault="006347C5" w:rsidP="006347C5">
            <w:pPr>
              <w:rPr>
                <w:sz w:val="22"/>
                <w:szCs w:val="22"/>
              </w:rPr>
            </w:pPr>
            <w:r w:rsidRPr="006347C5">
              <w:rPr>
                <w:sz w:val="22"/>
                <w:szCs w:val="22"/>
              </w:rPr>
              <w:t>ОГРН ____________________</w:t>
            </w:r>
          </w:p>
          <w:p w:rsidR="006347C5" w:rsidRPr="006347C5" w:rsidRDefault="006347C5" w:rsidP="006347C5">
            <w:pPr>
              <w:rPr>
                <w:sz w:val="22"/>
                <w:szCs w:val="22"/>
              </w:rPr>
            </w:pPr>
            <w:r w:rsidRPr="006347C5">
              <w:rPr>
                <w:sz w:val="22"/>
                <w:szCs w:val="22"/>
              </w:rPr>
              <w:t xml:space="preserve">ОКПО </w:t>
            </w:r>
            <w:r w:rsidRPr="006347C5">
              <w:rPr>
                <w:color w:val="000000"/>
                <w:spacing w:val="-3"/>
                <w:sz w:val="22"/>
                <w:szCs w:val="22"/>
                <w:shd w:val="clear" w:color="auto" w:fill="FFFFFF"/>
              </w:rPr>
              <w:t>____________________</w:t>
            </w:r>
          </w:p>
          <w:p w:rsidR="006347C5" w:rsidRPr="006347C5" w:rsidRDefault="006347C5" w:rsidP="006347C5">
            <w:pPr>
              <w:widowControl w:val="0"/>
              <w:autoSpaceDE w:val="0"/>
              <w:autoSpaceDN w:val="0"/>
              <w:adjustRightInd w:val="0"/>
              <w:spacing w:line="276" w:lineRule="auto"/>
              <w:jc w:val="left"/>
              <w:rPr>
                <w:sz w:val="22"/>
                <w:szCs w:val="22"/>
              </w:rPr>
            </w:pPr>
            <w:r w:rsidRPr="006347C5">
              <w:rPr>
                <w:sz w:val="22"/>
                <w:szCs w:val="22"/>
              </w:rPr>
              <w:t>Тел.: ________________________</w:t>
            </w:r>
          </w:p>
          <w:p w:rsidR="006347C5" w:rsidRPr="006347C5" w:rsidRDefault="006347C5" w:rsidP="006347C5">
            <w:pPr>
              <w:widowControl w:val="0"/>
              <w:tabs>
                <w:tab w:val="left" w:pos="708"/>
                <w:tab w:val="left" w:pos="7153"/>
              </w:tabs>
              <w:suppressAutoHyphens/>
              <w:outlineLvl w:val="1"/>
              <w:rPr>
                <w:rFonts w:eastAsia="Calibri"/>
                <w:bCs/>
                <w:sz w:val="22"/>
                <w:szCs w:val="22"/>
              </w:rPr>
            </w:pPr>
            <w:r w:rsidRPr="006347C5">
              <w:rPr>
                <w:sz w:val="22"/>
                <w:szCs w:val="22"/>
                <w:lang w:val="en-US"/>
              </w:rPr>
              <w:t>e</w:t>
            </w:r>
            <w:r w:rsidRPr="006347C5">
              <w:rPr>
                <w:sz w:val="22"/>
                <w:szCs w:val="22"/>
              </w:rPr>
              <w:t>-</w:t>
            </w:r>
            <w:r w:rsidRPr="006347C5">
              <w:rPr>
                <w:sz w:val="22"/>
                <w:szCs w:val="22"/>
                <w:lang w:val="en-US"/>
              </w:rPr>
              <w:t>mail</w:t>
            </w:r>
            <w:r w:rsidRPr="006347C5">
              <w:rPr>
                <w:sz w:val="22"/>
                <w:szCs w:val="22"/>
              </w:rPr>
              <w:t>: _____________________</w:t>
            </w:r>
          </w:p>
          <w:p w:rsidR="00E964DC" w:rsidRPr="006347C5" w:rsidRDefault="00E964DC" w:rsidP="00C67D8F">
            <w:pPr>
              <w:shd w:val="clear" w:color="auto" w:fill="FFFFFF" w:themeFill="background1"/>
              <w:spacing w:line="276" w:lineRule="auto"/>
              <w:jc w:val="left"/>
            </w:pPr>
          </w:p>
        </w:tc>
      </w:tr>
      <w:tr w:rsidR="00C67D8F" w:rsidRPr="00C67D8F" w:rsidTr="00FA0CD7">
        <w:trPr>
          <w:trHeight w:val="422"/>
        </w:trPr>
        <w:tc>
          <w:tcPr>
            <w:tcW w:w="5211" w:type="dxa"/>
            <w:tcBorders>
              <w:top w:val="nil"/>
              <w:left w:val="nil"/>
              <w:bottom w:val="nil"/>
              <w:right w:val="nil"/>
            </w:tcBorders>
          </w:tcPr>
          <w:p w:rsidR="00C3435E" w:rsidRPr="00FA32AD" w:rsidRDefault="00FA32AD" w:rsidP="00FA32AD">
            <w:pPr>
              <w:widowControl w:val="0"/>
              <w:shd w:val="clear" w:color="auto" w:fill="FFFFFF" w:themeFill="background1"/>
              <w:tabs>
                <w:tab w:val="left" w:pos="7153"/>
              </w:tabs>
              <w:spacing w:line="264" w:lineRule="auto"/>
              <w:rPr>
                <w:rFonts w:eastAsia="Calibri"/>
                <w:b/>
                <w:bCs/>
              </w:rPr>
            </w:pPr>
            <w:r w:rsidRPr="00FA32AD">
              <w:rPr>
                <w:rFonts w:eastAsia="Calibri"/>
                <w:b/>
                <w:bCs/>
              </w:rPr>
              <w:t>СУБЛИЦЕНЗИАТ (Заказчик)</w:t>
            </w:r>
            <w:r w:rsidR="00C3435E" w:rsidRPr="006347C5">
              <w:rPr>
                <w:rFonts w:eastAsia="Calibri"/>
                <w:b/>
              </w:rPr>
              <w:t>:</w:t>
            </w:r>
          </w:p>
          <w:p w:rsidR="00C3435E" w:rsidRPr="006347C5" w:rsidRDefault="00C3435E" w:rsidP="00C67D8F">
            <w:pPr>
              <w:widowControl w:val="0"/>
              <w:shd w:val="clear" w:color="auto" w:fill="FFFFFF" w:themeFill="background1"/>
              <w:tabs>
                <w:tab w:val="left" w:pos="7153"/>
              </w:tabs>
              <w:spacing w:line="264" w:lineRule="auto"/>
              <w:ind w:firstLine="709"/>
              <w:rPr>
                <w:b/>
              </w:rPr>
            </w:pPr>
          </w:p>
          <w:p w:rsidR="006347C5" w:rsidRPr="006347C5" w:rsidRDefault="006347C5" w:rsidP="006347C5">
            <w:pPr>
              <w:widowControl w:val="0"/>
              <w:tabs>
                <w:tab w:val="left" w:pos="7153"/>
              </w:tabs>
              <w:suppressAutoHyphens/>
              <w:spacing w:line="264" w:lineRule="auto"/>
              <w:rPr>
                <w:sz w:val="22"/>
                <w:szCs w:val="22"/>
              </w:rPr>
            </w:pPr>
            <w:proofErr w:type="spellStart"/>
            <w:r w:rsidRPr="006347C5">
              <w:rPr>
                <w:sz w:val="22"/>
                <w:szCs w:val="22"/>
              </w:rPr>
              <w:t>И.о</w:t>
            </w:r>
            <w:proofErr w:type="spellEnd"/>
            <w:r w:rsidRPr="006347C5">
              <w:rPr>
                <w:sz w:val="22"/>
                <w:szCs w:val="22"/>
              </w:rPr>
              <w:t>. заместитель генерального директора</w:t>
            </w:r>
          </w:p>
          <w:p w:rsidR="006347C5" w:rsidRPr="006347C5" w:rsidRDefault="006347C5" w:rsidP="006347C5">
            <w:pPr>
              <w:widowControl w:val="0"/>
              <w:tabs>
                <w:tab w:val="left" w:pos="7153"/>
              </w:tabs>
              <w:suppressAutoHyphens/>
              <w:spacing w:line="264" w:lineRule="auto"/>
              <w:rPr>
                <w:color w:val="000000"/>
              </w:rPr>
            </w:pPr>
            <w:r w:rsidRPr="006347C5">
              <w:rPr>
                <w:sz w:val="22"/>
                <w:szCs w:val="22"/>
              </w:rPr>
              <w:t>ФКУ «Налог-Сервис» ФНС России</w:t>
            </w:r>
          </w:p>
          <w:p w:rsidR="006347C5" w:rsidRPr="006347C5" w:rsidRDefault="006347C5" w:rsidP="006347C5">
            <w:pPr>
              <w:widowControl w:val="0"/>
              <w:tabs>
                <w:tab w:val="left" w:pos="7153"/>
              </w:tabs>
              <w:suppressAutoHyphens/>
              <w:spacing w:line="264" w:lineRule="auto"/>
              <w:rPr>
                <w:color w:val="000000"/>
              </w:rPr>
            </w:pPr>
            <w:r w:rsidRPr="006347C5">
              <w:rPr>
                <w:color w:val="000000"/>
              </w:rPr>
              <w:t>__________________</w:t>
            </w:r>
            <w:proofErr w:type="gramStart"/>
            <w:r w:rsidRPr="006347C5">
              <w:rPr>
                <w:color w:val="000000"/>
              </w:rPr>
              <w:t>_(</w:t>
            </w:r>
            <w:r w:rsidRPr="006347C5">
              <w:t xml:space="preserve"> </w:t>
            </w:r>
            <w:r w:rsidRPr="006347C5">
              <w:rPr>
                <w:color w:val="000000"/>
              </w:rPr>
              <w:t>М.Б.</w:t>
            </w:r>
            <w:proofErr w:type="gramEnd"/>
            <w:r w:rsidRPr="006347C5">
              <w:rPr>
                <w:color w:val="000000"/>
              </w:rPr>
              <w:t xml:space="preserve"> Кирюхин)</w:t>
            </w:r>
          </w:p>
          <w:p w:rsidR="006347C5" w:rsidRPr="006347C5" w:rsidRDefault="006347C5" w:rsidP="006347C5">
            <w:pPr>
              <w:widowControl w:val="0"/>
              <w:tabs>
                <w:tab w:val="left" w:pos="7153"/>
              </w:tabs>
              <w:suppressAutoHyphens/>
              <w:spacing w:line="264" w:lineRule="auto"/>
              <w:ind w:firstLine="709"/>
              <w:rPr>
                <w:color w:val="000000"/>
              </w:rPr>
            </w:pPr>
            <w:r w:rsidRPr="006347C5">
              <w:rPr>
                <w:color w:val="000000"/>
              </w:rPr>
              <w:t>М.П.</w:t>
            </w:r>
          </w:p>
          <w:p w:rsidR="00C3435E" w:rsidRPr="006347C5" w:rsidRDefault="00C3435E" w:rsidP="00C67D8F">
            <w:pPr>
              <w:widowControl w:val="0"/>
              <w:shd w:val="clear" w:color="auto" w:fill="FFFFFF" w:themeFill="background1"/>
              <w:tabs>
                <w:tab w:val="left" w:pos="7153"/>
              </w:tabs>
              <w:suppressAutoHyphens/>
              <w:ind w:right="317"/>
              <w:rPr>
                <w:rFonts w:eastAsia="Calibri"/>
                <w:b/>
                <w:bCs/>
              </w:rPr>
            </w:pPr>
          </w:p>
        </w:tc>
        <w:tc>
          <w:tcPr>
            <w:tcW w:w="5010" w:type="dxa"/>
            <w:tcBorders>
              <w:top w:val="nil"/>
              <w:left w:val="nil"/>
              <w:bottom w:val="nil"/>
              <w:right w:val="nil"/>
            </w:tcBorders>
          </w:tcPr>
          <w:p w:rsidR="00C3435E" w:rsidRPr="006347C5" w:rsidRDefault="00FA32AD" w:rsidP="00C67D8F">
            <w:pPr>
              <w:widowControl w:val="0"/>
              <w:shd w:val="clear" w:color="auto" w:fill="FFFFFF" w:themeFill="background1"/>
              <w:tabs>
                <w:tab w:val="left" w:pos="7153"/>
              </w:tabs>
              <w:spacing w:line="264" w:lineRule="auto"/>
              <w:rPr>
                <w:b/>
              </w:rPr>
            </w:pPr>
            <w:r w:rsidRPr="006347C5">
              <w:rPr>
                <w:rFonts w:eastAsia="Calibri"/>
                <w:b/>
                <w:bCs/>
              </w:rPr>
              <w:t>ЛИЦЕНЗИАТ (Поставщик)</w:t>
            </w:r>
            <w:r w:rsidR="00C3435E" w:rsidRPr="006347C5">
              <w:rPr>
                <w:rFonts w:eastAsia="Calibri"/>
                <w:b/>
              </w:rPr>
              <w:t>:</w:t>
            </w:r>
          </w:p>
          <w:p w:rsidR="00FA32AD" w:rsidRDefault="00FA32AD" w:rsidP="006347C5">
            <w:pPr>
              <w:widowControl w:val="0"/>
              <w:tabs>
                <w:tab w:val="left" w:pos="7153"/>
              </w:tabs>
              <w:suppressAutoHyphens/>
              <w:spacing w:line="264" w:lineRule="auto"/>
              <w:rPr>
                <w:sz w:val="22"/>
                <w:szCs w:val="22"/>
              </w:rPr>
            </w:pPr>
          </w:p>
          <w:p w:rsidR="00123A18" w:rsidRPr="006347C5" w:rsidRDefault="006347C5" w:rsidP="006347C5">
            <w:pPr>
              <w:widowControl w:val="0"/>
              <w:tabs>
                <w:tab w:val="left" w:pos="7153"/>
              </w:tabs>
              <w:suppressAutoHyphens/>
              <w:spacing w:line="264" w:lineRule="auto"/>
              <w:rPr>
                <w:sz w:val="22"/>
                <w:szCs w:val="22"/>
              </w:rPr>
            </w:pPr>
            <w:r w:rsidRPr="006347C5">
              <w:rPr>
                <w:sz w:val="22"/>
                <w:szCs w:val="22"/>
              </w:rPr>
              <w:t>________________________________</w:t>
            </w:r>
          </w:p>
          <w:p w:rsidR="00C3435E" w:rsidRPr="006347C5" w:rsidRDefault="00C3435E" w:rsidP="006347C5">
            <w:pPr>
              <w:widowControl w:val="0"/>
              <w:tabs>
                <w:tab w:val="left" w:pos="7153"/>
              </w:tabs>
              <w:suppressAutoHyphens/>
              <w:spacing w:line="264" w:lineRule="auto"/>
              <w:rPr>
                <w:sz w:val="22"/>
                <w:szCs w:val="22"/>
              </w:rPr>
            </w:pPr>
          </w:p>
          <w:p w:rsidR="00C3435E" w:rsidRPr="006347C5" w:rsidRDefault="00C3435E" w:rsidP="006347C5">
            <w:pPr>
              <w:widowControl w:val="0"/>
              <w:tabs>
                <w:tab w:val="left" w:pos="7153"/>
              </w:tabs>
              <w:suppressAutoHyphens/>
              <w:spacing w:line="264" w:lineRule="auto"/>
              <w:rPr>
                <w:sz w:val="22"/>
                <w:szCs w:val="22"/>
              </w:rPr>
            </w:pPr>
            <w:r w:rsidRPr="006347C5">
              <w:rPr>
                <w:sz w:val="22"/>
                <w:szCs w:val="22"/>
              </w:rPr>
              <w:t>__________________ /</w:t>
            </w:r>
            <w:r w:rsidR="00123A18" w:rsidRPr="006347C5">
              <w:rPr>
                <w:sz w:val="22"/>
                <w:szCs w:val="22"/>
              </w:rPr>
              <w:t xml:space="preserve"> </w:t>
            </w:r>
            <w:r w:rsidR="006347C5" w:rsidRPr="006347C5">
              <w:rPr>
                <w:sz w:val="22"/>
                <w:szCs w:val="22"/>
              </w:rPr>
              <w:t>_____________</w:t>
            </w:r>
            <w:r w:rsidR="00123A18" w:rsidRPr="006347C5">
              <w:rPr>
                <w:sz w:val="22"/>
                <w:szCs w:val="22"/>
              </w:rPr>
              <w:t xml:space="preserve"> </w:t>
            </w:r>
            <w:r w:rsidRPr="006347C5">
              <w:rPr>
                <w:sz w:val="22"/>
                <w:szCs w:val="22"/>
              </w:rPr>
              <w:t>/</w:t>
            </w:r>
          </w:p>
          <w:p w:rsidR="006347C5" w:rsidRPr="006347C5" w:rsidRDefault="006347C5" w:rsidP="006347C5">
            <w:pPr>
              <w:widowControl w:val="0"/>
              <w:tabs>
                <w:tab w:val="left" w:pos="7153"/>
              </w:tabs>
              <w:suppressAutoHyphens/>
              <w:spacing w:line="264" w:lineRule="auto"/>
              <w:rPr>
                <w:sz w:val="22"/>
                <w:szCs w:val="22"/>
              </w:rPr>
            </w:pPr>
            <w:r w:rsidRPr="006347C5">
              <w:rPr>
                <w:sz w:val="22"/>
                <w:szCs w:val="22"/>
              </w:rPr>
              <w:t>М.П.</w:t>
            </w:r>
          </w:p>
          <w:p w:rsidR="00C3435E" w:rsidRPr="00C67D8F" w:rsidRDefault="00C3435E" w:rsidP="006347C5">
            <w:pPr>
              <w:widowControl w:val="0"/>
              <w:shd w:val="clear" w:color="auto" w:fill="FFFFFF" w:themeFill="background1"/>
              <w:tabs>
                <w:tab w:val="left" w:pos="708"/>
                <w:tab w:val="left" w:pos="7153"/>
              </w:tabs>
              <w:suppressAutoHyphens/>
              <w:outlineLvl w:val="1"/>
              <w:rPr>
                <w:rFonts w:eastAsia="Calibri"/>
                <w:b/>
                <w:bCs/>
              </w:rPr>
            </w:pPr>
          </w:p>
        </w:tc>
      </w:tr>
    </w:tbl>
    <w:p w:rsidR="00E964DC" w:rsidRPr="00C67D8F" w:rsidRDefault="00E964DC" w:rsidP="00C67D8F">
      <w:pPr>
        <w:shd w:val="clear" w:color="auto" w:fill="FFFFFF" w:themeFill="background1"/>
        <w:tabs>
          <w:tab w:val="left" w:pos="7153"/>
        </w:tabs>
        <w:jc w:val="center"/>
      </w:pPr>
    </w:p>
    <w:p w:rsidR="00855646" w:rsidRPr="00C67D8F" w:rsidRDefault="00855646" w:rsidP="00C67D8F">
      <w:pPr>
        <w:shd w:val="clear" w:color="auto" w:fill="FFFFFF" w:themeFill="background1"/>
        <w:tabs>
          <w:tab w:val="left" w:pos="7153"/>
        </w:tabs>
        <w:jc w:val="center"/>
      </w:pPr>
      <w:r w:rsidRPr="00C67D8F">
        <w:br w:type="page"/>
      </w:r>
    </w:p>
    <w:p w:rsidR="00E964DC" w:rsidRPr="00C67D8F" w:rsidRDefault="00E964DC" w:rsidP="00C67D8F">
      <w:pPr>
        <w:widowControl w:val="0"/>
        <w:shd w:val="clear" w:color="auto" w:fill="FFFFFF" w:themeFill="background1"/>
        <w:tabs>
          <w:tab w:val="left" w:pos="993"/>
          <w:tab w:val="left" w:pos="1276"/>
          <w:tab w:val="left" w:pos="1418"/>
          <w:tab w:val="left" w:pos="7088"/>
        </w:tabs>
        <w:suppressAutoHyphens/>
        <w:ind w:left="6521"/>
        <w:jc w:val="left"/>
        <w:rPr>
          <w:rFonts w:eastAsia="Calibri"/>
        </w:rPr>
      </w:pPr>
      <w:r w:rsidRPr="00C67D8F">
        <w:rPr>
          <w:rFonts w:eastAsia="Calibri"/>
        </w:rPr>
        <w:lastRenderedPageBreak/>
        <w:t>Приложение № 1</w:t>
      </w:r>
    </w:p>
    <w:p w:rsidR="00E964DC" w:rsidRPr="00C67D8F" w:rsidRDefault="00E964DC" w:rsidP="00C67D8F">
      <w:pPr>
        <w:shd w:val="clear" w:color="auto" w:fill="FFFFFF" w:themeFill="background1"/>
        <w:tabs>
          <w:tab w:val="left" w:pos="7088"/>
        </w:tabs>
        <w:ind w:left="6521" w:right="21"/>
        <w:jc w:val="left"/>
        <w:rPr>
          <w:rFonts w:eastAsia="Calibri"/>
        </w:rPr>
      </w:pPr>
      <w:r w:rsidRPr="00C67D8F">
        <w:rPr>
          <w:rFonts w:eastAsia="Calibri"/>
        </w:rPr>
        <w:t xml:space="preserve">к </w:t>
      </w:r>
      <w:proofErr w:type="spellStart"/>
      <w:r w:rsidRPr="00C67D8F">
        <w:rPr>
          <w:rFonts w:eastAsia="Calibri"/>
        </w:rPr>
        <w:t>Сублицензионному</w:t>
      </w:r>
      <w:proofErr w:type="spellEnd"/>
      <w:r w:rsidRPr="00C67D8F">
        <w:rPr>
          <w:rFonts w:eastAsia="Calibri"/>
        </w:rPr>
        <w:t xml:space="preserve"> договору</w:t>
      </w:r>
    </w:p>
    <w:p w:rsidR="00E964DC" w:rsidRPr="00C67D8F" w:rsidRDefault="00E964DC" w:rsidP="00C67D8F">
      <w:pPr>
        <w:shd w:val="clear" w:color="auto" w:fill="FFFFFF" w:themeFill="background1"/>
        <w:rPr>
          <w:rFonts w:eastAsia="Calibri"/>
          <w:b/>
          <w:bCs/>
        </w:rPr>
      </w:pPr>
    </w:p>
    <w:p w:rsidR="00E964DC" w:rsidRPr="00C67D8F" w:rsidRDefault="00E964DC" w:rsidP="00C67D8F">
      <w:pPr>
        <w:shd w:val="clear" w:color="auto" w:fill="FFFFFF" w:themeFill="background1"/>
        <w:rPr>
          <w:rFonts w:eastAsia="Calibri"/>
          <w:b/>
          <w:bCs/>
        </w:rPr>
      </w:pPr>
    </w:p>
    <w:p w:rsidR="00E964DC" w:rsidRPr="00C67D8F" w:rsidRDefault="00DA7ACB" w:rsidP="00C67D8F">
      <w:pPr>
        <w:shd w:val="clear" w:color="auto" w:fill="FFFFFF" w:themeFill="background1"/>
        <w:tabs>
          <w:tab w:val="left" w:pos="720"/>
        </w:tabs>
        <w:ind w:right="-340"/>
        <w:jc w:val="center"/>
        <w:rPr>
          <w:rFonts w:eastAsia="Calibri"/>
          <w:b/>
          <w:bCs/>
        </w:rPr>
      </w:pPr>
      <w:r w:rsidRPr="00C67D8F">
        <w:rPr>
          <w:rFonts w:eastAsia="Calibri"/>
          <w:b/>
          <w:bCs/>
        </w:rPr>
        <w:t>СПЕЦИФИКАЦИЯ</w:t>
      </w:r>
    </w:p>
    <w:p w:rsidR="00E964DC" w:rsidRPr="00C67D8F" w:rsidRDefault="00E964DC" w:rsidP="00C67D8F">
      <w:pPr>
        <w:shd w:val="clear" w:color="auto" w:fill="FFFFFF" w:themeFill="background1"/>
        <w:rPr>
          <w:rFonts w:eastAsia="Calibri"/>
          <w:b/>
          <w:bCs/>
        </w:rPr>
      </w:pPr>
    </w:p>
    <w:p w:rsidR="00E964DC" w:rsidRPr="00C67D8F" w:rsidRDefault="00E964DC" w:rsidP="00C67D8F">
      <w:pPr>
        <w:shd w:val="clear" w:color="auto" w:fill="FFFFFF" w:themeFill="background1"/>
        <w:rPr>
          <w:rFonts w:eastAsia="Calibri"/>
          <w:b/>
          <w:bCs/>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519"/>
        <w:gridCol w:w="2194"/>
        <w:gridCol w:w="1700"/>
        <w:gridCol w:w="1476"/>
        <w:gridCol w:w="1308"/>
        <w:gridCol w:w="1045"/>
        <w:gridCol w:w="781"/>
        <w:gridCol w:w="1168"/>
      </w:tblGrid>
      <w:tr w:rsidR="00C67D8F" w:rsidRPr="00C67D8F" w:rsidTr="00123A18">
        <w:trPr>
          <w:trHeight w:val="520"/>
          <w:tblHeader/>
        </w:trPr>
        <w:tc>
          <w:tcPr>
            <w:tcW w:w="256" w:type="pct"/>
            <w:tcBorders>
              <w:top w:val="single" w:sz="8" w:space="0" w:color="auto"/>
              <w:left w:val="single" w:sz="8" w:space="0" w:color="auto"/>
              <w:bottom w:val="single" w:sz="8" w:space="0" w:color="auto"/>
              <w:right w:val="single" w:sz="8" w:space="0" w:color="auto"/>
            </w:tcBorders>
            <w:shd w:val="clear" w:color="auto" w:fill="F3F3F3"/>
            <w:vAlign w:val="center"/>
            <w:hideMark/>
          </w:tcPr>
          <w:p w:rsidR="00E964DC" w:rsidRPr="00C67D8F" w:rsidRDefault="00E964DC" w:rsidP="00C67D8F">
            <w:pPr>
              <w:widowControl w:val="0"/>
              <w:shd w:val="clear" w:color="auto" w:fill="FFFFFF" w:themeFill="background1"/>
              <w:jc w:val="center"/>
              <w:rPr>
                <w:rFonts w:eastAsia="Calibri"/>
                <w:b/>
                <w:bCs/>
                <w:snapToGrid w:val="0"/>
              </w:rPr>
            </w:pPr>
            <w:r w:rsidRPr="00C67D8F">
              <w:rPr>
                <w:rFonts w:eastAsia="Calibri"/>
                <w:b/>
                <w:bCs/>
                <w:snapToGrid w:val="0"/>
              </w:rPr>
              <w:t>№</w:t>
            </w:r>
          </w:p>
          <w:p w:rsidR="00E964DC" w:rsidRPr="00C67D8F" w:rsidRDefault="00E964DC" w:rsidP="00C67D8F">
            <w:pPr>
              <w:widowControl w:val="0"/>
              <w:shd w:val="clear" w:color="auto" w:fill="FFFFFF" w:themeFill="background1"/>
              <w:jc w:val="center"/>
              <w:rPr>
                <w:rFonts w:eastAsia="Calibri"/>
                <w:b/>
                <w:bCs/>
                <w:snapToGrid w:val="0"/>
              </w:rPr>
            </w:pPr>
            <w:r w:rsidRPr="00C67D8F">
              <w:rPr>
                <w:rFonts w:eastAsia="Calibri"/>
                <w:b/>
                <w:bCs/>
                <w:snapToGrid w:val="0"/>
              </w:rPr>
              <w:t>п/п</w:t>
            </w:r>
          </w:p>
        </w:tc>
        <w:tc>
          <w:tcPr>
            <w:tcW w:w="1078" w:type="pct"/>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rsidR="00E964DC" w:rsidRPr="00C67D8F" w:rsidRDefault="00E964DC" w:rsidP="00C67D8F">
            <w:pPr>
              <w:widowControl w:val="0"/>
              <w:shd w:val="clear" w:color="auto" w:fill="FFFFFF" w:themeFill="background1"/>
              <w:jc w:val="center"/>
              <w:rPr>
                <w:rFonts w:eastAsia="Calibri"/>
                <w:b/>
                <w:bCs/>
                <w:snapToGrid w:val="0"/>
              </w:rPr>
            </w:pPr>
            <w:r w:rsidRPr="00C67D8F">
              <w:rPr>
                <w:rFonts w:eastAsia="Calibri"/>
                <w:b/>
                <w:bCs/>
                <w:snapToGrid w:val="0"/>
              </w:rPr>
              <w:t>Наименование ПО или Лицензий на ПО, единица измерения</w:t>
            </w:r>
          </w:p>
        </w:tc>
        <w:tc>
          <w:tcPr>
            <w:tcW w:w="832" w:type="pct"/>
            <w:tcBorders>
              <w:top w:val="single" w:sz="8" w:space="0" w:color="auto"/>
              <w:left w:val="single" w:sz="4" w:space="0" w:color="auto"/>
              <w:bottom w:val="single" w:sz="8" w:space="0" w:color="auto"/>
              <w:right w:val="single" w:sz="8" w:space="0" w:color="auto"/>
            </w:tcBorders>
            <w:shd w:val="clear" w:color="auto" w:fill="F3F3F3"/>
            <w:vAlign w:val="center"/>
          </w:tcPr>
          <w:p w:rsidR="00E964DC" w:rsidRPr="00C67D8F" w:rsidRDefault="00E964DC" w:rsidP="00C67D8F">
            <w:pPr>
              <w:widowControl w:val="0"/>
              <w:shd w:val="clear" w:color="auto" w:fill="FFFFFF" w:themeFill="background1"/>
              <w:jc w:val="center"/>
              <w:rPr>
                <w:rFonts w:eastAsia="Calibri"/>
                <w:b/>
                <w:bCs/>
                <w:snapToGrid w:val="0"/>
              </w:rPr>
            </w:pPr>
            <w:r w:rsidRPr="00C67D8F">
              <w:rPr>
                <w:rFonts w:eastAsia="Calibri"/>
                <w:b/>
                <w:bCs/>
                <w:snapToGrid w:val="0"/>
              </w:rPr>
              <w:t xml:space="preserve">Страна </w:t>
            </w:r>
          </w:p>
          <w:p w:rsidR="00E964DC" w:rsidRPr="00C67D8F" w:rsidRDefault="00E964DC" w:rsidP="00C67D8F">
            <w:pPr>
              <w:widowControl w:val="0"/>
              <w:shd w:val="clear" w:color="auto" w:fill="FFFFFF" w:themeFill="background1"/>
              <w:jc w:val="center"/>
              <w:rPr>
                <w:rFonts w:eastAsia="Calibri"/>
                <w:b/>
                <w:bCs/>
                <w:snapToGrid w:val="0"/>
              </w:rPr>
            </w:pPr>
            <w:r w:rsidRPr="00C67D8F">
              <w:rPr>
                <w:rFonts w:eastAsia="Calibri"/>
                <w:b/>
                <w:bCs/>
                <w:snapToGrid w:val="0"/>
              </w:rPr>
              <w:t>происхождения</w:t>
            </w:r>
          </w:p>
        </w:tc>
        <w:tc>
          <w:tcPr>
            <w:tcW w:w="722" w:type="pct"/>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rsidR="00E964DC" w:rsidRPr="00C67D8F" w:rsidRDefault="00E964DC" w:rsidP="00C67D8F">
            <w:pPr>
              <w:widowControl w:val="0"/>
              <w:shd w:val="clear" w:color="auto" w:fill="FFFFFF" w:themeFill="background1"/>
              <w:jc w:val="center"/>
              <w:rPr>
                <w:rFonts w:eastAsia="Calibri"/>
                <w:b/>
                <w:bCs/>
                <w:snapToGrid w:val="0"/>
              </w:rPr>
            </w:pPr>
            <w:r w:rsidRPr="00C67D8F">
              <w:rPr>
                <w:b/>
                <w:bCs/>
              </w:rPr>
              <w:t>ОКПД 2</w:t>
            </w:r>
          </w:p>
        </w:tc>
        <w:tc>
          <w:tcPr>
            <w:tcW w:w="640" w:type="pct"/>
            <w:tcBorders>
              <w:top w:val="single" w:sz="8" w:space="0" w:color="auto"/>
              <w:left w:val="single" w:sz="4" w:space="0" w:color="auto"/>
              <w:bottom w:val="single" w:sz="8" w:space="0" w:color="auto"/>
              <w:right w:val="single" w:sz="4" w:space="0" w:color="auto"/>
            </w:tcBorders>
            <w:shd w:val="clear" w:color="auto" w:fill="F3F3F3"/>
            <w:vAlign w:val="center"/>
          </w:tcPr>
          <w:p w:rsidR="00E964DC" w:rsidRPr="00C67D8F" w:rsidRDefault="00E964DC" w:rsidP="00C67D8F">
            <w:pPr>
              <w:shd w:val="clear" w:color="auto" w:fill="FFFFFF" w:themeFill="background1"/>
              <w:tabs>
                <w:tab w:val="left" w:pos="7153"/>
              </w:tabs>
              <w:jc w:val="center"/>
              <w:rPr>
                <w:b/>
              </w:rPr>
            </w:pPr>
            <w:r w:rsidRPr="00C67D8F">
              <w:rPr>
                <w:b/>
              </w:rPr>
              <w:t xml:space="preserve">Реестровый номер </w:t>
            </w:r>
          </w:p>
          <w:p w:rsidR="00E964DC" w:rsidRPr="00C67D8F" w:rsidRDefault="00E964DC" w:rsidP="00C67D8F">
            <w:pPr>
              <w:widowControl w:val="0"/>
              <w:shd w:val="clear" w:color="auto" w:fill="FFFFFF" w:themeFill="background1"/>
              <w:jc w:val="center"/>
              <w:rPr>
                <w:rFonts w:eastAsia="Calibri"/>
                <w:b/>
                <w:bCs/>
                <w:snapToGrid w:val="0"/>
              </w:rPr>
            </w:pPr>
          </w:p>
        </w:tc>
        <w:tc>
          <w:tcPr>
            <w:tcW w:w="514" w:type="pct"/>
            <w:tcBorders>
              <w:top w:val="single" w:sz="8" w:space="0" w:color="auto"/>
              <w:left w:val="single" w:sz="8" w:space="0" w:color="auto"/>
              <w:bottom w:val="single" w:sz="8" w:space="0" w:color="auto"/>
              <w:right w:val="single" w:sz="8" w:space="0" w:color="auto"/>
            </w:tcBorders>
            <w:shd w:val="clear" w:color="auto" w:fill="F3F3F3"/>
            <w:vAlign w:val="center"/>
            <w:hideMark/>
          </w:tcPr>
          <w:p w:rsidR="00E964DC" w:rsidRPr="00C67D8F" w:rsidRDefault="00E964DC" w:rsidP="00C67D8F">
            <w:pPr>
              <w:shd w:val="clear" w:color="auto" w:fill="FFFFFF" w:themeFill="background1"/>
              <w:suppressAutoHyphens/>
              <w:jc w:val="center"/>
              <w:rPr>
                <w:rFonts w:eastAsia="Calibri"/>
                <w:b/>
                <w:bCs/>
              </w:rPr>
            </w:pPr>
            <w:r w:rsidRPr="00C67D8F">
              <w:rPr>
                <w:rFonts w:eastAsia="Calibri"/>
                <w:b/>
                <w:bCs/>
              </w:rPr>
              <w:t>Цена за единицу,</w:t>
            </w:r>
          </w:p>
          <w:p w:rsidR="00E964DC" w:rsidRPr="00C67D8F" w:rsidRDefault="00E964DC" w:rsidP="00C67D8F">
            <w:pPr>
              <w:widowControl w:val="0"/>
              <w:shd w:val="clear" w:color="auto" w:fill="FFFFFF" w:themeFill="background1"/>
              <w:jc w:val="center"/>
              <w:rPr>
                <w:rFonts w:eastAsia="Calibri"/>
                <w:b/>
                <w:bCs/>
                <w:snapToGrid w:val="0"/>
              </w:rPr>
            </w:pPr>
            <w:r w:rsidRPr="00C67D8F">
              <w:rPr>
                <w:rFonts w:eastAsia="Calibri"/>
                <w:b/>
                <w:bCs/>
              </w:rPr>
              <w:t>руб. без учета НДС</w:t>
            </w:r>
          </w:p>
        </w:tc>
        <w:tc>
          <w:tcPr>
            <w:tcW w:w="384" w:type="pct"/>
            <w:tcBorders>
              <w:top w:val="single" w:sz="8" w:space="0" w:color="auto"/>
              <w:left w:val="single" w:sz="8" w:space="0" w:color="auto"/>
              <w:bottom w:val="single" w:sz="8" w:space="0" w:color="auto"/>
              <w:right w:val="single" w:sz="4" w:space="0" w:color="auto"/>
            </w:tcBorders>
            <w:shd w:val="clear" w:color="auto" w:fill="F3F3F3"/>
            <w:vAlign w:val="center"/>
            <w:hideMark/>
          </w:tcPr>
          <w:p w:rsidR="00E964DC" w:rsidRPr="00C67D8F" w:rsidRDefault="00E964DC" w:rsidP="00C67D8F">
            <w:pPr>
              <w:shd w:val="clear" w:color="auto" w:fill="FFFFFF" w:themeFill="background1"/>
              <w:suppressAutoHyphens/>
              <w:jc w:val="center"/>
              <w:rPr>
                <w:rFonts w:eastAsia="Calibri"/>
                <w:b/>
                <w:bCs/>
              </w:rPr>
            </w:pPr>
            <w:r w:rsidRPr="00C67D8F">
              <w:rPr>
                <w:rFonts w:eastAsia="Calibri"/>
                <w:b/>
                <w:bCs/>
                <w:snapToGrid w:val="0"/>
              </w:rPr>
              <w:t>Кол-во</w:t>
            </w:r>
          </w:p>
        </w:tc>
        <w:tc>
          <w:tcPr>
            <w:tcW w:w="574" w:type="pct"/>
            <w:tcBorders>
              <w:top w:val="single" w:sz="8" w:space="0" w:color="auto"/>
              <w:left w:val="single" w:sz="8" w:space="0" w:color="auto"/>
              <w:bottom w:val="single" w:sz="8" w:space="0" w:color="auto"/>
              <w:right w:val="single" w:sz="4" w:space="0" w:color="auto"/>
            </w:tcBorders>
            <w:shd w:val="clear" w:color="auto" w:fill="F3F3F3"/>
            <w:vAlign w:val="center"/>
            <w:hideMark/>
          </w:tcPr>
          <w:p w:rsidR="00E964DC" w:rsidRPr="00C67D8F" w:rsidRDefault="00E964DC" w:rsidP="00C67D8F">
            <w:pPr>
              <w:shd w:val="clear" w:color="auto" w:fill="FFFFFF" w:themeFill="background1"/>
              <w:suppressAutoHyphens/>
              <w:jc w:val="center"/>
              <w:rPr>
                <w:rFonts w:eastAsia="Calibri"/>
                <w:b/>
                <w:bCs/>
              </w:rPr>
            </w:pPr>
            <w:r w:rsidRPr="00C67D8F">
              <w:rPr>
                <w:rFonts w:eastAsia="Calibri"/>
                <w:b/>
                <w:bCs/>
                <w:snapToGrid w:val="0"/>
              </w:rPr>
              <w:t>Сумма, руб. без учета НДС</w:t>
            </w:r>
          </w:p>
        </w:tc>
      </w:tr>
      <w:tr w:rsidR="00C67D8F" w:rsidRPr="00C67D8F" w:rsidTr="00123A18">
        <w:trPr>
          <w:trHeight w:val="281"/>
          <w:tblHeader/>
        </w:trPr>
        <w:tc>
          <w:tcPr>
            <w:tcW w:w="256" w:type="pct"/>
            <w:tcBorders>
              <w:top w:val="single" w:sz="8" w:space="0" w:color="auto"/>
              <w:left w:val="single" w:sz="8" w:space="0" w:color="auto"/>
              <w:bottom w:val="single" w:sz="8" w:space="0" w:color="auto"/>
              <w:right w:val="single" w:sz="8" w:space="0" w:color="auto"/>
            </w:tcBorders>
            <w:shd w:val="clear" w:color="auto" w:fill="F3F3F3"/>
            <w:vAlign w:val="center"/>
            <w:hideMark/>
          </w:tcPr>
          <w:p w:rsidR="00E964DC" w:rsidRPr="00C67D8F" w:rsidRDefault="00E964DC" w:rsidP="00C67D8F">
            <w:pPr>
              <w:widowControl w:val="0"/>
              <w:shd w:val="clear" w:color="auto" w:fill="FFFFFF" w:themeFill="background1"/>
              <w:jc w:val="center"/>
              <w:rPr>
                <w:rFonts w:eastAsia="Calibri"/>
                <w:b/>
                <w:bCs/>
                <w:snapToGrid w:val="0"/>
              </w:rPr>
            </w:pPr>
            <w:r w:rsidRPr="00C67D8F">
              <w:rPr>
                <w:rFonts w:eastAsia="Calibri"/>
                <w:b/>
                <w:bCs/>
                <w:snapToGrid w:val="0"/>
              </w:rPr>
              <w:t>1</w:t>
            </w:r>
          </w:p>
        </w:tc>
        <w:tc>
          <w:tcPr>
            <w:tcW w:w="1078" w:type="pct"/>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rsidR="00E964DC" w:rsidRPr="00C67D8F" w:rsidRDefault="00E964DC" w:rsidP="00C67D8F">
            <w:pPr>
              <w:widowControl w:val="0"/>
              <w:shd w:val="clear" w:color="auto" w:fill="FFFFFF" w:themeFill="background1"/>
              <w:adjustRightInd w:val="0"/>
              <w:jc w:val="center"/>
              <w:textAlignment w:val="baseline"/>
              <w:rPr>
                <w:rFonts w:eastAsia="Calibri"/>
                <w:b/>
                <w:bCs/>
                <w:snapToGrid w:val="0"/>
              </w:rPr>
            </w:pPr>
            <w:r w:rsidRPr="00C67D8F">
              <w:rPr>
                <w:rFonts w:eastAsia="Calibri"/>
                <w:b/>
                <w:bCs/>
                <w:snapToGrid w:val="0"/>
              </w:rPr>
              <w:t>2</w:t>
            </w:r>
          </w:p>
        </w:tc>
        <w:tc>
          <w:tcPr>
            <w:tcW w:w="832" w:type="pct"/>
            <w:tcBorders>
              <w:top w:val="single" w:sz="8" w:space="0" w:color="auto"/>
              <w:left w:val="single" w:sz="4" w:space="0" w:color="auto"/>
              <w:bottom w:val="single" w:sz="8" w:space="0" w:color="auto"/>
              <w:right w:val="single" w:sz="8" w:space="0" w:color="auto"/>
            </w:tcBorders>
            <w:shd w:val="clear" w:color="auto" w:fill="F3F3F3"/>
            <w:vAlign w:val="center"/>
          </w:tcPr>
          <w:p w:rsidR="00E964DC" w:rsidRPr="00C67D8F" w:rsidRDefault="00E964DC" w:rsidP="00C67D8F">
            <w:pPr>
              <w:widowControl w:val="0"/>
              <w:shd w:val="clear" w:color="auto" w:fill="FFFFFF" w:themeFill="background1"/>
              <w:adjustRightInd w:val="0"/>
              <w:jc w:val="center"/>
              <w:textAlignment w:val="baseline"/>
              <w:rPr>
                <w:rFonts w:eastAsia="Calibri"/>
                <w:b/>
                <w:bCs/>
                <w:snapToGrid w:val="0"/>
              </w:rPr>
            </w:pPr>
            <w:r w:rsidRPr="00C67D8F">
              <w:rPr>
                <w:rFonts w:eastAsia="Calibri"/>
                <w:b/>
                <w:bCs/>
                <w:snapToGrid w:val="0"/>
              </w:rPr>
              <w:t>3</w:t>
            </w:r>
          </w:p>
        </w:tc>
        <w:tc>
          <w:tcPr>
            <w:tcW w:w="722" w:type="pct"/>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rsidR="00E964DC" w:rsidRPr="00C67D8F" w:rsidRDefault="00E964DC" w:rsidP="00C67D8F">
            <w:pPr>
              <w:widowControl w:val="0"/>
              <w:shd w:val="clear" w:color="auto" w:fill="FFFFFF" w:themeFill="background1"/>
              <w:adjustRightInd w:val="0"/>
              <w:jc w:val="center"/>
              <w:textAlignment w:val="baseline"/>
              <w:rPr>
                <w:rFonts w:eastAsia="Calibri"/>
                <w:b/>
                <w:bCs/>
                <w:snapToGrid w:val="0"/>
              </w:rPr>
            </w:pPr>
            <w:r w:rsidRPr="00C67D8F">
              <w:rPr>
                <w:rFonts w:eastAsia="Calibri"/>
                <w:b/>
                <w:bCs/>
                <w:snapToGrid w:val="0"/>
              </w:rPr>
              <w:t>4</w:t>
            </w:r>
          </w:p>
        </w:tc>
        <w:tc>
          <w:tcPr>
            <w:tcW w:w="640" w:type="pct"/>
            <w:tcBorders>
              <w:top w:val="single" w:sz="8" w:space="0" w:color="auto"/>
              <w:left w:val="single" w:sz="4" w:space="0" w:color="auto"/>
              <w:bottom w:val="single" w:sz="8" w:space="0" w:color="auto"/>
              <w:right w:val="single" w:sz="4" w:space="0" w:color="auto"/>
            </w:tcBorders>
            <w:shd w:val="clear" w:color="auto" w:fill="F3F3F3"/>
            <w:vAlign w:val="center"/>
          </w:tcPr>
          <w:p w:rsidR="00E964DC" w:rsidRPr="00C67D8F" w:rsidRDefault="00E964DC" w:rsidP="00C67D8F">
            <w:pPr>
              <w:widowControl w:val="0"/>
              <w:shd w:val="clear" w:color="auto" w:fill="FFFFFF" w:themeFill="background1"/>
              <w:adjustRightInd w:val="0"/>
              <w:jc w:val="center"/>
              <w:textAlignment w:val="baseline"/>
              <w:rPr>
                <w:rFonts w:eastAsia="Calibri"/>
                <w:b/>
                <w:bCs/>
                <w:snapToGrid w:val="0"/>
              </w:rPr>
            </w:pPr>
            <w:r w:rsidRPr="00C67D8F">
              <w:rPr>
                <w:rFonts w:eastAsia="Calibri"/>
                <w:b/>
                <w:bCs/>
                <w:snapToGrid w:val="0"/>
              </w:rPr>
              <w:t>5</w:t>
            </w:r>
          </w:p>
        </w:tc>
        <w:tc>
          <w:tcPr>
            <w:tcW w:w="514" w:type="pct"/>
            <w:tcBorders>
              <w:top w:val="single" w:sz="8" w:space="0" w:color="auto"/>
              <w:left w:val="single" w:sz="8" w:space="0" w:color="auto"/>
              <w:bottom w:val="single" w:sz="8" w:space="0" w:color="auto"/>
              <w:right w:val="single" w:sz="8" w:space="0" w:color="auto"/>
            </w:tcBorders>
            <w:shd w:val="clear" w:color="auto" w:fill="F3F3F3"/>
            <w:vAlign w:val="center"/>
            <w:hideMark/>
          </w:tcPr>
          <w:p w:rsidR="00E964DC" w:rsidRPr="00C67D8F" w:rsidRDefault="00E964DC" w:rsidP="00C67D8F">
            <w:pPr>
              <w:widowControl w:val="0"/>
              <w:shd w:val="clear" w:color="auto" w:fill="FFFFFF" w:themeFill="background1"/>
              <w:adjustRightInd w:val="0"/>
              <w:jc w:val="center"/>
              <w:textAlignment w:val="baseline"/>
              <w:rPr>
                <w:rFonts w:eastAsia="Calibri"/>
                <w:b/>
                <w:bCs/>
                <w:snapToGrid w:val="0"/>
              </w:rPr>
            </w:pPr>
            <w:r w:rsidRPr="00C67D8F">
              <w:rPr>
                <w:rFonts w:eastAsia="Calibri"/>
                <w:b/>
                <w:bCs/>
                <w:snapToGrid w:val="0"/>
              </w:rPr>
              <w:t>6</w:t>
            </w:r>
          </w:p>
        </w:tc>
        <w:tc>
          <w:tcPr>
            <w:tcW w:w="384" w:type="pct"/>
            <w:tcBorders>
              <w:top w:val="single" w:sz="8" w:space="0" w:color="auto"/>
              <w:left w:val="single" w:sz="8" w:space="0" w:color="auto"/>
              <w:bottom w:val="single" w:sz="8" w:space="0" w:color="auto"/>
              <w:right w:val="single" w:sz="4" w:space="0" w:color="auto"/>
            </w:tcBorders>
            <w:shd w:val="clear" w:color="auto" w:fill="F3F3F3"/>
            <w:vAlign w:val="center"/>
            <w:hideMark/>
          </w:tcPr>
          <w:p w:rsidR="00E964DC" w:rsidRPr="00C67D8F" w:rsidRDefault="00E964DC" w:rsidP="00C67D8F">
            <w:pPr>
              <w:widowControl w:val="0"/>
              <w:shd w:val="clear" w:color="auto" w:fill="FFFFFF" w:themeFill="background1"/>
              <w:adjustRightInd w:val="0"/>
              <w:jc w:val="center"/>
              <w:textAlignment w:val="baseline"/>
              <w:rPr>
                <w:rFonts w:eastAsia="Calibri"/>
                <w:b/>
                <w:bCs/>
                <w:snapToGrid w:val="0"/>
              </w:rPr>
            </w:pPr>
            <w:r w:rsidRPr="00C67D8F">
              <w:rPr>
                <w:rFonts w:eastAsia="Calibri"/>
                <w:b/>
                <w:bCs/>
                <w:snapToGrid w:val="0"/>
              </w:rPr>
              <w:t>7</w:t>
            </w:r>
          </w:p>
        </w:tc>
        <w:tc>
          <w:tcPr>
            <w:tcW w:w="574" w:type="pct"/>
            <w:tcBorders>
              <w:top w:val="single" w:sz="8" w:space="0" w:color="auto"/>
              <w:left w:val="single" w:sz="8" w:space="0" w:color="auto"/>
              <w:bottom w:val="single" w:sz="8" w:space="0" w:color="auto"/>
              <w:right w:val="single" w:sz="4" w:space="0" w:color="auto"/>
            </w:tcBorders>
            <w:shd w:val="clear" w:color="auto" w:fill="F3F3F3"/>
            <w:vAlign w:val="center"/>
            <w:hideMark/>
          </w:tcPr>
          <w:p w:rsidR="00E964DC" w:rsidRPr="00C67D8F" w:rsidRDefault="00E964DC" w:rsidP="00C67D8F">
            <w:pPr>
              <w:widowControl w:val="0"/>
              <w:shd w:val="clear" w:color="auto" w:fill="FFFFFF" w:themeFill="background1"/>
              <w:adjustRightInd w:val="0"/>
              <w:jc w:val="center"/>
              <w:textAlignment w:val="baseline"/>
              <w:rPr>
                <w:rFonts w:eastAsia="Calibri"/>
                <w:b/>
                <w:bCs/>
                <w:snapToGrid w:val="0"/>
              </w:rPr>
            </w:pPr>
            <w:r w:rsidRPr="00C67D8F">
              <w:rPr>
                <w:rFonts w:eastAsia="Calibri"/>
                <w:b/>
                <w:bCs/>
                <w:snapToGrid w:val="0"/>
              </w:rPr>
              <w:t>8</w:t>
            </w:r>
          </w:p>
        </w:tc>
      </w:tr>
      <w:tr w:rsidR="00C67D8F" w:rsidRPr="00C67D8F" w:rsidTr="00FA32AD">
        <w:trPr>
          <w:trHeight w:val="520"/>
          <w:tblHeader/>
        </w:trPr>
        <w:tc>
          <w:tcPr>
            <w:tcW w:w="256" w:type="pct"/>
            <w:tcBorders>
              <w:top w:val="single" w:sz="8" w:space="0" w:color="auto"/>
              <w:left w:val="single" w:sz="8" w:space="0" w:color="auto"/>
              <w:bottom w:val="single" w:sz="8" w:space="0" w:color="auto"/>
              <w:right w:val="single" w:sz="8" w:space="0" w:color="auto"/>
            </w:tcBorders>
            <w:vAlign w:val="center"/>
            <w:hideMark/>
          </w:tcPr>
          <w:p w:rsidR="00123A18" w:rsidRPr="00C67D8F" w:rsidRDefault="00123A18" w:rsidP="00C67D8F">
            <w:pPr>
              <w:widowControl w:val="0"/>
              <w:shd w:val="clear" w:color="auto" w:fill="FFFFFF" w:themeFill="background1"/>
              <w:jc w:val="center"/>
              <w:rPr>
                <w:rFonts w:eastAsia="Calibri"/>
                <w:snapToGrid w:val="0"/>
              </w:rPr>
            </w:pPr>
            <w:r w:rsidRPr="00C67D8F">
              <w:rPr>
                <w:rFonts w:eastAsia="Calibri"/>
                <w:snapToGrid w:val="0"/>
              </w:rPr>
              <w:t>1</w:t>
            </w:r>
          </w:p>
        </w:tc>
        <w:tc>
          <w:tcPr>
            <w:tcW w:w="1078" w:type="pc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123A18" w:rsidRPr="00C67D8F" w:rsidRDefault="00123A18" w:rsidP="00C67D8F">
            <w:pPr>
              <w:shd w:val="clear" w:color="auto" w:fill="FFFFFF" w:themeFill="background1"/>
              <w:jc w:val="center"/>
            </w:pPr>
            <w:r w:rsidRPr="00C67D8F">
              <w:t xml:space="preserve">Лицензия на право использования </w:t>
            </w:r>
            <w:proofErr w:type="gramStart"/>
            <w:r w:rsidRPr="00C67D8F">
              <w:t>СКЗИ  «</w:t>
            </w:r>
            <w:proofErr w:type="spellStart"/>
            <w:proofErr w:type="gramEnd"/>
            <w:r w:rsidRPr="00C67D8F">
              <w:t>КриптоПро</w:t>
            </w:r>
            <w:proofErr w:type="spellEnd"/>
            <w:r w:rsidRPr="00C67D8F">
              <w:t xml:space="preserve"> CSP» версии 5.0 на одном рабочем месте. </w:t>
            </w:r>
          </w:p>
          <w:p w:rsidR="00123A18" w:rsidRPr="00C67D8F" w:rsidRDefault="00123A18" w:rsidP="00C67D8F">
            <w:pPr>
              <w:shd w:val="clear" w:color="auto" w:fill="FFFFFF" w:themeFill="background1"/>
              <w:jc w:val="center"/>
              <w:rPr>
                <w:rFonts w:eastAsia="Calibri"/>
                <w:kern w:val="2"/>
                <w:lang w:eastAsia="zh-CN"/>
              </w:rPr>
            </w:pPr>
            <w:r w:rsidRPr="00C67D8F">
              <w:t>Срок действия – не ограничен.</w:t>
            </w:r>
          </w:p>
        </w:tc>
        <w:tc>
          <w:tcPr>
            <w:tcW w:w="832" w:type="pct"/>
            <w:tcBorders>
              <w:top w:val="single" w:sz="8" w:space="0" w:color="auto"/>
              <w:left w:val="single" w:sz="4" w:space="0" w:color="auto"/>
              <w:bottom w:val="single" w:sz="8" w:space="0" w:color="auto"/>
              <w:right w:val="single" w:sz="8" w:space="0" w:color="auto"/>
            </w:tcBorders>
            <w:vAlign w:val="center"/>
          </w:tcPr>
          <w:p w:rsidR="00123A18" w:rsidRPr="00C67D8F" w:rsidRDefault="00123A18" w:rsidP="00C67D8F">
            <w:pPr>
              <w:shd w:val="clear" w:color="auto" w:fill="FFFFFF" w:themeFill="background1"/>
              <w:jc w:val="center"/>
              <w:rPr>
                <w:rFonts w:eastAsia="Calibri"/>
                <w:kern w:val="2"/>
                <w:lang w:eastAsia="zh-CN"/>
              </w:rPr>
            </w:pPr>
            <w:r w:rsidRPr="00C67D8F">
              <w:rPr>
                <w:rFonts w:eastAsia="Calibri"/>
                <w:kern w:val="2"/>
                <w:lang w:eastAsia="zh-CN"/>
              </w:rPr>
              <w:t>Россия</w:t>
            </w:r>
          </w:p>
        </w:tc>
        <w:tc>
          <w:tcPr>
            <w:tcW w:w="722" w:type="pc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123A18" w:rsidRPr="00C67D8F" w:rsidRDefault="00123A18" w:rsidP="00C67D8F">
            <w:pPr>
              <w:widowControl w:val="0"/>
              <w:shd w:val="clear" w:color="auto" w:fill="FFFFFF" w:themeFill="background1"/>
              <w:jc w:val="center"/>
              <w:rPr>
                <w:rFonts w:eastAsia="Calibri"/>
                <w:snapToGrid w:val="0"/>
                <w:highlight w:val="yellow"/>
              </w:rPr>
            </w:pPr>
            <w:r w:rsidRPr="00C67D8F">
              <w:rPr>
                <w:rFonts w:eastAsia="Calibri"/>
                <w:snapToGrid w:val="0"/>
              </w:rPr>
              <w:t>58.29.50.000</w:t>
            </w:r>
          </w:p>
        </w:tc>
        <w:tc>
          <w:tcPr>
            <w:tcW w:w="640" w:type="pct"/>
            <w:tcBorders>
              <w:top w:val="single" w:sz="8" w:space="0" w:color="auto"/>
              <w:left w:val="single" w:sz="4" w:space="0" w:color="auto"/>
              <w:bottom w:val="single" w:sz="8" w:space="0" w:color="auto"/>
              <w:right w:val="single" w:sz="4" w:space="0" w:color="auto"/>
            </w:tcBorders>
            <w:vAlign w:val="center"/>
          </w:tcPr>
          <w:p w:rsidR="00123A18" w:rsidRPr="00C67D8F" w:rsidRDefault="00123A18" w:rsidP="00C67D8F">
            <w:pPr>
              <w:widowControl w:val="0"/>
              <w:shd w:val="clear" w:color="auto" w:fill="FFFFFF" w:themeFill="background1"/>
              <w:jc w:val="center"/>
              <w:rPr>
                <w:rFonts w:eastAsia="Calibri"/>
                <w:snapToGrid w:val="0"/>
                <w:highlight w:val="yellow"/>
              </w:rPr>
            </w:pPr>
            <w:r w:rsidRPr="00C67D8F">
              <w:rPr>
                <w:rFonts w:eastAsia="Calibri"/>
                <w:snapToGrid w:val="0"/>
              </w:rPr>
              <w:t>4332</w:t>
            </w:r>
          </w:p>
        </w:tc>
        <w:tc>
          <w:tcPr>
            <w:tcW w:w="514" w:type="pct"/>
            <w:tcBorders>
              <w:top w:val="single" w:sz="8" w:space="0" w:color="auto"/>
              <w:left w:val="single" w:sz="8" w:space="0" w:color="auto"/>
              <w:bottom w:val="single" w:sz="8" w:space="0" w:color="auto"/>
              <w:right w:val="single" w:sz="8" w:space="0" w:color="auto"/>
            </w:tcBorders>
            <w:vAlign w:val="center"/>
          </w:tcPr>
          <w:p w:rsidR="00123A18" w:rsidRPr="00C67D8F" w:rsidRDefault="00123A18" w:rsidP="00C67D8F">
            <w:pPr>
              <w:widowControl w:val="0"/>
              <w:shd w:val="clear" w:color="auto" w:fill="FFFFFF" w:themeFill="background1"/>
              <w:jc w:val="center"/>
              <w:rPr>
                <w:rFonts w:eastAsia="Calibri"/>
                <w:snapToGrid w:val="0"/>
              </w:rPr>
            </w:pPr>
          </w:p>
        </w:tc>
        <w:tc>
          <w:tcPr>
            <w:tcW w:w="384" w:type="pct"/>
            <w:tcBorders>
              <w:top w:val="single" w:sz="8" w:space="0" w:color="auto"/>
              <w:left w:val="single" w:sz="8" w:space="0" w:color="auto"/>
              <w:bottom w:val="single" w:sz="8" w:space="0" w:color="auto"/>
              <w:right w:val="single" w:sz="4" w:space="0" w:color="auto"/>
            </w:tcBorders>
            <w:vAlign w:val="center"/>
          </w:tcPr>
          <w:p w:rsidR="00123A18" w:rsidRPr="00C67D8F" w:rsidRDefault="00123A18" w:rsidP="00C67D8F">
            <w:pPr>
              <w:widowControl w:val="0"/>
              <w:shd w:val="clear" w:color="auto" w:fill="FFFFFF" w:themeFill="background1"/>
              <w:jc w:val="center"/>
              <w:rPr>
                <w:rFonts w:eastAsia="Calibri"/>
                <w:snapToGrid w:val="0"/>
                <w:highlight w:val="yellow"/>
              </w:rPr>
            </w:pPr>
          </w:p>
        </w:tc>
        <w:tc>
          <w:tcPr>
            <w:tcW w:w="574" w:type="pct"/>
            <w:tcBorders>
              <w:top w:val="single" w:sz="8" w:space="0" w:color="auto"/>
              <w:left w:val="single" w:sz="8" w:space="0" w:color="auto"/>
              <w:bottom w:val="single" w:sz="8" w:space="0" w:color="auto"/>
              <w:right w:val="single" w:sz="4" w:space="0" w:color="auto"/>
            </w:tcBorders>
            <w:vAlign w:val="center"/>
          </w:tcPr>
          <w:p w:rsidR="00123A18" w:rsidRPr="00C67D8F" w:rsidRDefault="00123A18" w:rsidP="00C67D8F">
            <w:pPr>
              <w:widowControl w:val="0"/>
              <w:shd w:val="clear" w:color="auto" w:fill="FFFFFF" w:themeFill="background1"/>
              <w:jc w:val="center"/>
              <w:rPr>
                <w:rFonts w:eastAsia="Calibri"/>
                <w:snapToGrid w:val="0"/>
                <w:highlight w:val="yellow"/>
              </w:rPr>
            </w:pPr>
          </w:p>
        </w:tc>
      </w:tr>
      <w:tr w:rsidR="00C67D8F" w:rsidRPr="00C67D8F" w:rsidTr="00123A18">
        <w:trPr>
          <w:trHeight w:val="520"/>
          <w:tblHeader/>
        </w:trPr>
        <w:tc>
          <w:tcPr>
            <w:tcW w:w="4426" w:type="pct"/>
            <w:gridSpan w:val="7"/>
            <w:tcBorders>
              <w:top w:val="single" w:sz="8" w:space="0" w:color="auto"/>
              <w:left w:val="single" w:sz="8" w:space="0" w:color="auto"/>
              <w:bottom w:val="single" w:sz="8" w:space="0" w:color="auto"/>
              <w:right w:val="single" w:sz="4" w:space="0" w:color="auto"/>
            </w:tcBorders>
            <w:vAlign w:val="center"/>
            <w:hideMark/>
          </w:tcPr>
          <w:p w:rsidR="00E964DC" w:rsidRPr="00C67D8F" w:rsidRDefault="00E964DC" w:rsidP="00C67D8F">
            <w:pPr>
              <w:widowControl w:val="0"/>
              <w:shd w:val="clear" w:color="auto" w:fill="FFFFFF" w:themeFill="background1"/>
              <w:jc w:val="center"/>
              <w:rPr>
                <w:rFonts w:eastAsia="Calibri"/>
                <w:b/>
                <w:snapToGrid w:val="0"/>
                <w:highlight w:val="yellow"/>
              </w:rPr>
            </w:pPr>
            <w:r w:rsidRPr="00C67D8F">
              <w:rPr>
                <w:rFonts w:eastAsia="Calibri"/>
                <w:b/>
                <w:snapToGrid w:val="0"/>
              </w:rPr>
              <w:t>Итого:</w:t>
            </w:r>
          </w:p>
        </w:tc>
        <w:tc>
          <w:tcPr>
            <w:tcW w:w="574" w:type="pct"/>
            <w:tcBorders>
              <w:top w:val="single" w:sz="8" w:space="0" w:color="auto"/>
              <w:left w:val="single" w:sz="8" w:space="0" w:color="auto"/>
              <w:bottom w:val="single" w:sz="8" w:space="0" w:color="auto"/>
              <w:right w:val="single" w:sz="4" w:space="0" w:color="auto"/>
            </w:tcBorders>
            <w:vAlign w:val="center"/>
            <w:hideMark/>
          </w:tcPr>
          <w:p w:rsidR="00E964DC" w:rsidRPr="00C67D8F" w:rsidRDefault="00E964DC" w:rsidP="00C67D8F">
            <w:pPr>
              <w:widowControl w:val="0"/>
              <w:shd w:val="clear" w:color="auto" w:fill="FFFFFF" w:themeFill="background1"/>
              <w:jc w:val="center"/>
              <w:rPr>
                <w:rFonts w:eastAsia="Calibri"/>
                <w:b/>
                <w:snapToGrid w:val="0"/>
                <w:highlight w:val="yellow"/>
              </w:rPr>
            </w:pPr>
          </w:p>
        </w:tc>
      </w:tr>
    </w:tbl>
    <w:p w:rsidR="00E964DC" w:rsidRPr="00C67D8F" w:rsidRDefault="00E964DC" w:rsidP="00C67D8F">
      <w:pPr>
        <w:shd w:val="clear" w:color="auto" w:fill="FFFFFF" w:themeFill="background1"/>
        <w:tabs>
          <w:tab w:val="left" w:pos="7153"/>
        </w:tabs>
        <w:ind w:firstLine="709"/>
      </w:pPr>
    </w:p>
    <w:p w:rsidR="00677409" w:rsidRPr="00FA32AD" w:rsidRDefault="00677409" w:rsidP="00677409">
      <w:pPr>
        <w:tabs>
          <w:tab w:val="left" w:pos="7153"/>
        </w:tabs>
        <w:ind w:firstLine="567"/>
      </w:pPr>
      <w:r w:rsidRPr="00FA32AD">
        <w:t xml:space="preserve">Цена </w:t>
      </w:r>
      <w:proofErr w:type="spellStart"/>
      <w:r w:rsidRPr="00FA32AD">
        <w:t>Сублицензионного</w:t>
      </w:r>
      <w:proofErr w:type="spellEnd"/>
      <w:r w:rsidRPr="00FA32AD">
        <w:t xml:space="preserve"> договора включает все расходы Лицензиата, связанные с исполнением условий </w:t>
      </w:r>
      <w:proofErr w:type="spellStart"/>
      <w:r w:rsidRPr="00FA32AD">
        <w:t>Сублицензионного</w:t>
      </w:r>
      <w:proofErr w:type="spellEnd"/>
      <w:r w:rsidRPr="00FA32AD">
        <w:t xml:space="preserve"> договора, а именно стоимость неисключительных (пользовательских) прав на использование ПО, компенсацию всех издержек Лицензиата включая расходы на доставку, страхование, уплату таможенных пошлин, налогов, сборов и других обязательных платежей.</w:t>
      </w:r>
    </w:p>
    <w:p w:rsidR="00677409" w:rsidRPr="00677409" w:rsidRDefault="00677409" w:rsidP="00677409">
      <w:pPr>
        <w:tabs>
          <w:tab w:val="left" w:pos="7153"/>
        </w:tabs>
        <w:ind w:firstLine="567"/>
      </w:pPr>
      <w:r w:rsidRPr="00FA32AD">
        <w:t xml:space="preserve">Цена </w:t>
      </w:r>
      <w:proofErr w:type="spellStart"/>
      <w:r w:rsidRPr="00FA32AD">
        <w:t>Сублицензионного</w:t>
      </w:r>
      <w:proofErr w:type="spellEnd"/>
      <w:r w:rsidRPr="00FA32AD">
        <w:t xml:space="preserve"> договора является твердой, определяется на весь срок действия </w:t>
      </w:r>
      <w:proofErr w:type="spellStart"/>
      <w:r w:rsidRPr="00FA32AD">
        <w:t>Сублицензионного</w:t>
      </w:r>
      <w:proofErr w:type="spellEnd"/>
      <w:r w:rsidRPr="00FA32AD">
        <w:t xml:space="preserve"> договора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77409" w:rsidRPr="00AB6A33" w:rsidRDefault="00677409" w:rsidP="00677409">
      <w:pPr>
        <w:tabs>
          <w:tab w:val="left" w:pos="7153"/>
        </w:tabs>
        <w:ind w:firstLine="709"/>
      </w:pPr>
    </w:p>
    <w:p w:rsidR="00E964DC" w:rsidRPr="00C67D8F" w:rsidRDefault="00E964DC" w:rsidP="00C67D8F">
      <w:pPr>
        <w:shd w:val="clear" w:color="auto" w:fill="FFFFFF" w:themeFill="background1"/>
        <w:tabs>
          <w:tab w:val="left" w:pos="7153"/>
        </w:tabs>
        <w:ind w:firstLine="709"/>
      </w:pPr>
    </w:p>
    <w:p w:rsidR="00855646" w:rsidRPr="00C67D8F" w:rsidRDefault="00855646" w:rsidP="00C67D8F">
      <w:pPr>
        <w:shd w:val="clear" w:color="auto" w:fill="FFFFFF" w:themeFill="background1"/>
        <w:jc w:val="center"/>
        <w:rPr>
          <w:b/>
          <w:lang w:eastAsia="ar-SA"/>
        </w:rPr>
      </w:pPr>
      <w:r w:rsidRPr="00C67D8F">
        <w:rPr>
          <w:b/>
          <w:lang w:eastAsia="ar-SA"/>
        </w:rPr>
        <w:br w:type="page"/>
      </w:r>
    </w:p>
    <w:p w:rsidR="00FA32AD" w:rsidRPr="00FA32AD" w:rsidRDefault="00FA32AD" w:rsidP="00FA32AD">
      <w:pPr>
        <w:suppressAutoHyphens/>
        <w:ind w:left="7230"/>
        <w:jc w:val="left"/>
      </w:pPr>
      <w:r>
        <w:lastRenderedPageBreak/>
        <w:t>Приложение № 4</w:t>
      </w:r>
      <w:r w:rsidRPr="00FA32AD">
        <w:br/>
        <w:t>к Контракту</w:t>
      </w:r>
      <w:r w:rsidRPr="00FA32AD">
        <w:br/>
        <w:t>№ _________</w:t>
      </w:r>
      <w:r>
        <w:t>__________</w:t>
      </w:r>
      <w:r>
        <w:br/>
        <w:t>от «__</w:t>
      </w:r>
      <w:proofErr w:type="gramStart"/>
      <w:r>
        <w:t>_»_</w:t>
      </w:r>
      <w:proofErr w:type="gramEnd"/>
      <w:r>
        <w:t>________2026</w:t>
      </w:r>
      <w:r w:rsidRPr="00FA32AD">
        <w:t xml:space="preserve"> г.</w:t>
      </w:r>
    </w:p>
    <w:p w:rsidR="00855646" w:rsidRPr="00C67D8F" w:rsidRDefault="00855646" w:rsidP="00C67D8F">
      <w:pPr>
        <w:widowControl w:val="0"/>
        <w:shd w:val="clear" w:color="auto" w:fill="FFFFFF" w:themeFill="background1"/>
        <w:tabs>
          <w:tab w:val="left" w:pos="993"/>
          <w:tab w:val="left" w:pos="1276"/>
          <w:tab w:val="left" w:pos="1418"/>
          <w:tab w:val="left" w:pos="7088"/>
        </w:tabs>
        <w:suppressAutoHyphens/>
        <w:ind w:right="565"/>
        <w:jc w:val="right"/>
        <w:rPr>
          <w:b/>
          <w:bCs/>
        </w:rPr>
      </w:pPr>
    </w:p>
    <w:p w:rsidR="00855646" w:rsidRPr="00C67D8F" w:rsidRDefault="00855646" w:rsidP="00C67D8F">
      <w:pPr>
        <w:shd w:val="clear" w:color="auto" w:fill="FFFFFF" w:themeFill="background1"/>
        <w:ind w:right="565"/>
        <w:jc w:val="center"/>
        <w:rPr>
          <w:b/>
          <w:bCs/>
        </w:rPr>
      </w:pPr>
    </w:p>
    <w:p w:rsidR="00855646" w:rsidRPr="00C67D8F" w:rsidRDefault="00855646" w:rsidP="00C67D8F">
      <w:pPr>
        <w:shd w:val="clear" w:color="auto" w:fill="FFFFFF" w:themeFill="background1"/>
        <w:ind w:right="565"/>
        <w:jc w:val="center"/>
        <w:rPr>
          <w:b/>
          <w:bCs/>
        </w:rPr>
      </w:pPr>
      <w:r w:rsidRPr="00C67D8F">
        <w:rPr>
          <w:b/>
          <w:bCs/>
        </w:rPr>
        <w:t>Форма Акта приема-передачи Прав на использование ПО</w:t>
      </w:r>
    </w:p>
    <w:p w:rsidR="00855646" w:rsidRPr="00C67D8F" w:rsidRDefault="00855646" w:rsidP="00C67D8F">
      <w:pPr>
        <w:shd w:val="clear" w:color="auto" w:fill="FFFFFF" w:themeFill="background1"/>
        <w:tabs>
          <w:tab w:val="left" w:pos="2628"/>
        </w:tabs>
        <w:ind w:right="565"/>
        <w:jc w:val="center"/>
        <w:rPr>
          <w:b/>
          <w:bCs/>
        </w:rPr>
      </w:pPr>
      <w:r w:rsidRPr="00C67D8F">
        <w:rPr>
          <w:b/>
          <w:bCs/>
        </w:rPr>
        <w:t>Акт приема-передачи Прав на использование ПО</w:t>
      </w:r>
    </w:p>
    <w:p w:rsidR="00855646" w:rsidRPr="00C67D8F" w:rsidRDefault="00855646" w:rsidP="00C67D8F">
      <w:pPr>
        <w:widowControl w:val="0"/>
        <w:shd w:val="clear" w:color="auto" w:fill="FFFFFF" w:themeFill="background1"/>
        <w:tabs>
          <w:tab w:val="left" w:pos="507"/>
          <w:tab w:val="left" w:pos="993"/>
          <w:tab w:val="left" w:pos="1276"/>
          <w:tab w:val="left" w:pos="1418"/>
          <w:tab w:val="left" w:pos="1946"/>
          <w:tab w:val="left" w:pos="7088"/>
        </w:tabs>
        <w:suppressAutoHyphens/>
        <w:ind w:right="565"/>
        <w:jc w:val="center"/>
      </w:pPr>
      <w:r w:rsidRPr="00C67D8F">
        <w:t>по Государственному контракту от «____</w:t>
      </w:r>
      <w:proofErr w:type="gramStart"/>
      <w:r w:rsidRPr="00C67D8F">
        <w:t>_»_</w:t>
      </w:r>
      <w:proofErr w:type="gramEnd"/>
      <w:r w:rsidRPr="00C67D8F">
        <w:t>_____20</w:t>
      </w:r>
      <w:r w:rsidR="00941A21" w:rsidRPr="00C67D8F">
        <w:t>26</w:t>
      </w:r>
      <w:r w:rsidRPr="00C67D8F">
        <w:t xml:space="preserve"> года ________</w:t>
      </w:r>
    </w:p>
    <w:p w:rsidR="00855646" w:rsidRPr="00C67D8F" w:rsidRDefault="00855646" w:rsidP="00C67D8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5"/>
        <w:jc w:val="left"/>
      </w:pPr>
    </w:p>
    <w:p w:rsidR="00855646" w:rsidRPr="00C67D8F" w:rsidRDefault="00855646" w:rsidP="00C67D8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5"/>
        <w:jc w:val="right"/>
      </w:pPr>
    </w:p>
    <w:p w:rsidR="00855646" w:rsidRPr="00C67D8F" w:rsidRDefault="00855646" w:rsidP="00C67D8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5"/>
        <w:jc w:val="right"/>
      </w:pPr>
      <w:r w:rsidRPr="00C67D8F">
        <w:t>«____»______________20</w:t>
      </w:r>
      <w:r w:rsidR="00941A21" w:rsidRPr="00C67D8F">
        <w:t>26</w:t>
      </w:r>
      <w:r w:rsidRPr="00C67D8F">
        <w:t xml:space="preserve"> г.</w:t>
      </w:r>
    </w:p>
    <w:p w:rsidR="00855646" w:rsidRPr="00C67D8F" w:rsidRDefault="00855646" w:rsidP="00C67D8F">
      <w:pPr>
        <w:shd w:val="clear" w:color="auto" w:fill="FFFFFF" w:themeFill="background1"/>
        <w:ind w:right="565"/>
        <w:jc w:val="left"/>
      </w:pPr>
    </w:p>
    <w:p w:rsidR="00855646" w:rsidRPr="00C67D8F" w:rsidRDefault="00855646" w:rsidP="00C67D8F">
      <w:pPr>
        <w:shd w:val="clear" w:color="auto" w:fill="FFFFFF" w:themeFill="background1"/>
        <w:ind w:right="565"/>
      </w:pPr>
      <w:r w:rsidRPr="00C67D8F">
        <w:t>Мы, нижеподписавшиеся, ___________________, именуемый в дальнейшем Заказчик в лице ___________________________ , с одной стороны, действующего на основании ____________ и _______________, именуемый в дальнейшем Поставщик, в лице</w:t>
      </w:r>
      <w:r w:rsidRPr="00C67D8F">
        <w:rPr>
          <w:i/>
          <w:iCs/>
        </w:rPr>
        <w:t xml:space="preserve"> </w:t>
      </w:r>
      <w:r w:rsidRPr="00C67D8F">
        <w:t>________________, действующего на основании ____________с другой стороны, составили настоящий Акт о том, что в соответствии с Государственным контрактом  № _________________ от ___________20</w:t>
      </w:r>
      <w:r w:rsidR="00941A21" w:rsidRPr="00C67D8F">
        <w:t>26</w:t>
      </w:r>
      <w:r w:rsidRPr="00C67D8F">
        <w:t xml:space="preserve"> г., Поставщик передал Заказчику, а Заказчик подтверждает прием следующих Прав на использование ПО:</w:t>
      </w:r>
    </w:p>
    <w:p w:rsidR="00855646" w:rsidRPr="00C67D8F" w:rsidRDefault="00855646" w:rsidP="00C67D8F">
      <w:pPr>
        <w:shd w:val="clear" w:color="auto" w:fill="FFFFFF" w:themeFill="background1"/>
        <w:ind w:right="565"/>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92"/>
        <w:gridCol w:w="2139"/>
        <w:gridCol w:w="1794"/>
        <w:gridCol w:w="1079"/>
        <w:gridCol w:w="1126"/>
        <w:gridCol w:w="1427"/>
        <w:gridCol w:w="1839"/>
      </w:tblGrid>
      <w:tr w:rsidR="00C67D8F" w:rsidRPr="00C67D8F" w:rsidTr="00855646">
        <w:trPr>
          <w:trHeight w:val="20"/>
        </w:trPr>
        <w:tc>
          <w:tcPr>
            <w:tcW w:w="388" w:type="pct"/>
            <w:tcBorders>
              <w:top w:val="single" w:sz="4" w:space="0" w:color="auto"/>
              <w:left w:val="single" w:sz="4" w:space="0" w:color="auto"/>
              <w:bottom w:val="single" w:sz="4" w:space="0" w:color="auto"/>
              <w:right w:val="single" w:sz="4" w:space="0" w:color="auto"/>
            </w:tcBorders>
            <w:vAlign w:val="center"/>
          </w:tcPr>
          <w:p w:rsidR="00855646" w:rsidRPr="00C67D8F" w:rsidRDefault="00855646" w:rsidP="00C67D8F">
            <w:pPr>
              <w:shd w:val="clear" w:color="auto" w:fill="FFFFFF" w:themeFill="background1"/>
              <w:tabs>
                <w:tab w:val="left" w:pos="1654"/>
              </w:tabs>
              <w:suppressAutoHyphens/>
              <w:ind w:firstLine="48"/>
              <w:jc w:val="center"/>
              <w:rPr>
                <w:b/>
                <w:bCs/>
              </w:rPr>
            </w:pPr>
            <w:r w:rsidRPr="00C67D8F">
              <w:rPr>
                <w:b/>
                <w:bCs/>
              </w:rPr>
              <w:t>№ п/п</w:t>
            </w:r>
          </w:p>
        </w:tc>
        <w:tc>
          <w:tcPr>
            <w:tcW w:w="1048" w:type="pct"/>
            <w:tcBorders>
              <w:top w:val="single" w:sz="4" w:space="0" w:color="auto"/>
              <w:left w:val="single" w:sz="4" w:space="0" w:color="auto"/>
              <w:bottom w:val="single" w:sz="4" w:space="0" w:color="auto"/>
              <w:right w:val="single" w:sz="4" w:space="0" w:color="auto"/>
            </w:tcBorders>
            <w:vAlign w:val="center"/>
          </w:tcPr>
          <w:p w:rsidR="00855646" w:rsidRPr="00C67D8F" w:rsidRDefault="00855646" w:rsidP="00C67D8F">
            <w:pPr>
              <w:shd w:val="clear" w:color="auto" w:fill="FFFFFF" w:themeFill="background1"/>
              <w:tabs>
                <w:tab w:val="left" w:pos="1654"/>
              </w:tabs>
              <w:suppressAutoHyphens/>
              <w:ind w:firstLine="48"/>
              <w:jc w:val="center"/>
              <w:rPr>
                <w:b/>
                <w:bCs/>
              </w:rPr>
            </w:pPr>
            <w:r w:rsidRPr="00C67D8F">
              <w:rPr>
                <w:b/>
                <w:bCs/>
              </w:rPr>
              <w:t>Наименование ПО</w:t>
            </w:r>
          </w:p>
        </w:tc>
        <w:tc>
          <w:tcPr>
            <w:tcW w:w="880" w:type="pct"/>
            <w:tcBorders>
              <w:top w:val="single" w:sz="4" w:space="0" w:color="auto"/>
              <w:left w:val="single" w:sz="4" w:space="0" w:color="auto"/>
              <w:bottom w:val="single" w:sz="4" w:space="0" w:color="auto"/>
              <w:right w:val="single" w:sz="4" w:space="0" w:color="auto"/>
            </w:tcBorders>
          </w:tcPr>
          <w:p w:rsidR="00855646" w:rsidRPr="00C67D8F" w:rsidRDefault="00855646" w:rsidP="00C67D8F">
            <w:pPr>
              <w:shd w:val="clear" w:color="auto" w:fill="FFFFFF" w:themeFill="background1"/>
              <w:tabs>
                <w:tab w:val="left" w:pos="1654"/>
              </w:tabs>
              <w:suppressAutoHyphens/>
              <w:ind w:firstLine="48"/>
              <w:jc w:val="center"/>
              <w:rPr>
                <w:b/>
                <w:bCs/>
              </w:rPr>
            </w:pPr>
            <w:r w:rsidRPr="00C67D8F">
              <w:rPr>
                <w:b/>
                <w:bCs/>
              </w:rPr>
              <w:t>Страна происхождения</w:t>
            </w:r>
          </w:p>
        </w:tc>
        <w:tc>
          <w:tcPr>
            <w:tcW w:w="529" w:type="pct"/>
            <w:tcBorders>
              <w:top w:val="single" w:sz="4" w:space="0" w:color="auto"/>
              <w:left w:val="single" w:sz="4" w:space="0" w:color="auto"/>
              <w:bottom w:val="single" w:sz="4" w:space="0" w:color="auto"/>
              <w:right w:val="single" w:sz="4" w:space="0" w:color="auto"/>
            </w:tcBorders>
          </w:tcPr>
          <w:p w:rsidR="00855646" w:rsidRPr="00C67D8F" w:rsidRDefault="00855646" w:rsidP="00C67D8F">
            <w:pPr>
              <w:shd w:val="clear" w:color="auto" w:fill="FFFFFF" w:themeFill="background1"/>
              <w:tabs>
                <w:tab w:val="left" w:pos="1654"/>
              </w:tabs>
              <w:suppressAutoHyphens/>
              <w:ind w:firstLine="48"/>
              <w:jc w:val="center"/>
              <w:rPr>
                <w:b/>
                <w:bCs/>
              </w:rPr>
            </w:pPr>
            <w:r w:rsidRPr="00C67D8F">
              <w:rPr>
                <w:b/>
                <w:bCs/>
              </w:rPr>
              <w:t>Срок действия прав</w:t>
            </w:r>
          </w:p>
          <w:p w:rsidR="00855646" w:rsidRPr="00C67D8F" w:rsidRDefault="00855646" w:rsidP="00C67D8F">
            <w:pPr>
              <w:shd w:val="clear" w:color="auto" w:fill="FFFFFF" w:themeFill="background1"/>
              <w:tabs>
                <w:tab w:val="left" w:pos="1654"/>
              </w:tabs>
              <w:suppressAutoHyphens/>
              <w:jc w:val="center"/>
              <w:rPr>
                <w:b/>
                <w:bCs/>
              </w:rPr>
            </w:pPr>
          </w:p>
        </w:tc>
        <w:tc>
          <w:tcPr>
            <w:tcW w:w="552" w:type="pct"/>
            <w:tcBorders>
              <w:top w:val="single" w:sz="4" w:space="0" w:color="auto"/>
              <w:left w:val="single" w:sz="4" w:space="0" w:color="auto"/>
              <w:bottom w:val="single" w:sz="4" w:space="0" w:color="auto"/>
              <w:right w:val="single" w:sz="4" w:space="0" w:color="auto"/>
            </w:tcBorders>
          </w:tcPr>
          <w:p w:rsidR="00855646" w:rsidRPr="00C67D8F" w:rsidRDefault="00855646" w:rsidP="00C67D8F">
            <w:pPr>
              <w:shd w:val="clear" w:color="auto" w:fill="FFFFFF" w:themeFill="background1"/>
              <w:tabs>
                <w:tab w:val="left" w:pos="1654"/>
              </w:tabs>
              <w:suppressAutoHyphens/>
              <w:jc w:val="center"/>
              <w:rPr>
                <w:b/>
                <w:bCs/>
              </w:rPr>
            </w:pPr>
            <w:r w:rsidRPr="00C67D8F">
              <w:rPr>
                <w:b/>
                <w:bCs/>
              </w:rPr>
              <w:t xml:space="preserve">Кол-во, </w:t>
            </w:r>
          </w:p>
          <w:p w:rsidR="00855646" w:rsidRPr="00C67D8F" w:rsidRDefault="00855646" w:rsidP="00C67D8F">
            <w:pPr>
              <w:shd w:val="clear" w:color="auto" w:fill="FFFFFF" w:themeFill="background1"/>
              <w:tabs>
                <w:tab w:val="left" w:pos="1654"/>
              </w:tabs>
              <w:suppressAutoHyphens/>
              <w:jc w:val="center"/>
              <w:rPr>
                <w:b/>
                <w:bCs/>
              </w:rPr>
            </w:pPr>
            <w:r w:rsidRPr="00C67D8F">
              <w:rPr>
                <w:b/>
                <w:bCs/>
              </w:rPr>
              <w:t>шт.</w:t>
            </w:r>
          </w:p>
        </w:tc>
        <w:tc>
          <w:tcPr>
            <w:tcW w:w="700" w:type="pct"/>
            <w:tcBorders>
              <w:top w:val="single" w:sz="4" w:space="0" w:color="auto"/>
              <w:left w:val="single" w:sz="4" w:space="0" w:color="auto"/>
              <w:bottom w:val="single" w:sz="4" w:space="0" w:color="auto"/>
              <w:right w:val="single" w:sz="4" w:space="0" w:color="auto"/>
            </w:tcBorders>
          </w:tcPr>
          <w:p w:rsidR="00855646" w:rsidRPr="00C67D8F" w:rsidRDefault="00855646" w:rsidP="00FA32AD">
            <w:pPr>
              <w:shd w:val="clear" w:color="auto" w:fill="FFFFFF" w:themeFill="background1"/>
              <w:tabs>
                <w:tab w:val="left" w:pos="1654"/>
              </w:tabs>
              <w:suppressAutoHyphens/>
              <w:ind w:firstLine="48"/>
              <w:jc w:val="center"/>
              <w:rPr>
                <w:b/>
                <w:bCs/>
              </w:rPr>
            </w:pPr>
            <w:r w:rsidRPr="00C67D8F">
              <w:rPr>
                <w:b/>
                <w:bCs/>
              </w:rPr>
              <w:t>Цена за единицу, руб.</w:t>
            </w:r>
          </w:p>
        </w:tc>
        <w:tc>
          <w:tcPr>
            <w:tcW w:w="902" w:type="pct"/>
            <w:tcBorders>
              <w:top w:val="single" w:sz="4" w:space="0" w:color="auto"/>
              <w:left w:val="single" w:sz="4" w:space="0" w:color="auto"/>
              <w:bottom w:val="single" w:sz="4" w:space="0" w:color="auto"/>
              <w:right w:val="single" w:sz="4" w:space="0" w:color="auto"/>
            </w:tcBorders>
            <w:vAlign w:val="center"/>
          </w:tcPr>
          <w:p w:rsidR="00855646" w:rsidRPr="00C67D8F" w:rsidRDefault="00855646" w:rsidP="00C67D8F">
            <w:pPr>
              <w:shd w:val="clear" w:color="auto" w:fill="FFFFFF" w:themeFill="background1"/>
              <w:tabs>
                <w:tab w:val="left" w:pos="1654"/>
              </w:tabs>
              <w:suppressAutoHyphens/>
              <w:ind w:firstLine="48"/>
              <w:jc w:val="center"/>
              <w:rPr>
                <w:b/>
                <w:bCs/>
              </w:rPr>
            </w:pPr>
            <w:r w:rsidRPr="00C67D8F">
              <w:rPr>
                <w:b/>
                <w:bCs/>
              </w:rPr>
              <w:t xml:space="preserve">Стоимость, </w:t>
            </w:r>
          </w:p>
          <w:p w:rsidR="00855646" w:rsidRPr="00C67D8F" w:rsidRDefault="00855646" w:rsidP="00C67D8F">
            <w:pPr>
              <w:shd w:val="clear" w:color="auto" w:fill="FFFFFF" w:themeFill="background1"/>
              <w:tabs>
                <w:tab w:val="left" w:pos="1654"/>
              </w:tabs>
              <w:suppressAutoHyphens/>
              <w:ind w:firstLine="48"/>
              <w:jc w:val="center"/>
              <w:rPr>
                <w:b/>
                <w:bCs/>
              </w:rPr>
            </w:pPr>
            <w:r w:rsidRPr="00C67D8F">
              <w:rPr>
                <w:b/>
                <w:bCs/>
              </w:rPr>
              <w:t>руб.</w:t>
            </w:r>
          </w:p>
        </w:tc>
      </w:tr>
      <w:tr w:rsidR="00C67D8F" w:rsidRPr="00C67D8F" w:rsidTr="00855646">
        <w:trPr>
          <w:trHeight w:val="454"/>
        </w:trPr>
        <w:tc>
          <w:tcPr>
            <w:tcW w:w="388" w:type="pct"/>
            <w:tcBorders>
              <w:top w:val="single" w:sz="4" w:space="0" w:color="auto"/>
              <w:left w:val="single" w:sz="4" w:space="0" w:color="auto"/>
              <w:bottom w:val="single" w:sz="4" w:space="0" w:color="auto"/>
              <w:right w:val="single" w:sz="4" w:space="0" w:color="auto"/>
            </w:tcBorders>
            <w:vAlign w:val="center"/>
          </w:tcPr>
          <w:p w:rsidR="00855646" w:rsidRPr="00C67D8F" w:rsidRDefault="00855646" w:rsidP="00C67D8F">
            <w:pPr>
              <w:shd w:val="clear" w:color="auto" w:fill="FFFFFF" w:themeFill="background1"/>
              <w:suppressAutoHyphens/>
              <w:ind w:right="565" w:hanging="40"/>
              <w:jc w:val="center"/>
            </w:pPr>
            <w:r w:rsidRPr="00C67D8F">
              <w:t>1.</w:t>
            </w:r>
          </w:p>
        </w:tc>
        <w:tc>
          <w:tcPr>
            <w:tcW w:w="1048" w:type="pct"/>
            <w:tcBorders>
              <w:top w:val="single" w:sz="4" w:space="0" w:color="auto"/>
              <w:left w:val="single" w:sz="4" w:space="0" w:color="auto"/>
              <w:bottom w:val="single" w:sz="4" w:space="0" w:color="auto"/>
              <w:right w:val="single" w:sz="4" w:space="0" w:color="auto"/>
            </w:tcBorders>
            <w:vAlign w:val="center"/>
          </w:tcPr>
          <w:p w:rsidR="00855646" w:rsidRPr="00C67D8F" w:rsidRDefault="00855646" w:rsidP="00C67D8F">
            <w:pPr>
              <w:shd w:val="clear" w:color="auto" w:fill="FFFFFF" w:themeFill="background1"/>
              <w:suppressAutoHyphens/>
              <w:ind w:left="61" w:right="565"/>
            </w:pPr>
          </w:p>
        </w:tc>
        <w:tc>
          <w:tcPr>
            <w:tcW w:w="880" w:type="pct"/>
            <w:tcBorders>
              <w:top w:val="single" w:sz="4" w:space="0" w:color="auto"/>
              <w:left w:val="single" w:sz="4" w:space="0" w:color="auto"/>
              <w:bottom w:val="single" w:sz="4" w:space="0" w:color="auto"/>
              <w:right w:val="single" w:sz="4" w:space="0" w:color="auto"/>
            </w:tcBorders>
            <w:vAlign w:val="center"/>
          </w:tcPr>
          <w:p w:rsidR="00855646" w:rsidRPr="00C67D8F" w:rsidRDefault="00855646" w:rsidP="00C67D8F">
            <w:pPr>
              <w:shd w:val="clear" w:color="auto" w:fill="FFFFFF" w:themeFill="background1"/>
              <w:ind w:right="565"/>
              <w:jc w:val="center"/>
            </w:pPr>
          </w:p>
        </w:tc>
        <w:tc>
          <w:tcPr>
            <w:tcW w:w="529" w:type="pct"/>
            <w:tcBorders>
              <w:top w:val="single" w:sz="4" w:space="0" w:color="auto"/>
              <w:left w:val="single" w:sz="4" w:space="0" w:color="auto"/>
              <w:bottom w:val="single" w:sz="4" w:space="0" w:color="auto"/>
              <w:right w:val="single" w:sz="4" w:space="0" w:color="auto"/>
            </w:tcBorders>
            <w:vAlign w:val="center"/>
          </w:tcPr>
          <w:p w:rsidR="00855646" w:rsidRPr="00C67D8F" w:rsidRDefault="00855646" w:rsidP="00C67D8F">
            <w:pPr>
              <w:shd w:val="clear" w:color="auto" w:fill="FFFFFF" w:themeFill="background1"/>
              <w:ind w:right="565"/>
              <w:jc w:val="center"/>
            </w:pPr>
          </w:p>
        </w:tc>
        <w:tc>
          <w:tcPr>
            <w:tcW w:w="552" w:type="pct"/>
            <w:tcBorders>
              <w:top w:val="single" w:sz="4" w:space="0" w:color="auto"/>
              <w:left w:val="single" w:sz="4" w:space="0" w:color="auto"/>
              <w:bottom w:val="single" w:sz="4" w:space="0" w:color="auto"/>
              <w:right w:val="single" w:sz="4" w:space="0" w:color="auto"/>
            </w:tcBorders>
            <w:vAlign w:val="center"/>
          </w:tcPr>
          <w:p w:rsidR="00855646" w:rsidRPr="00C67D8F" w:rsidRDefault="00855646" w:rsidP="00C67D8F">
            <w:pPr>
              <w:shd w:val="clear" w:color="auto" w:fill="FFFFFF" w:themeFill="background1"/>
              <w:ind w:right="565"/>
              <w:jc w:val="center"/>
            </w:pPr>
          </w:p>
        </w:tc>
        <w:tc>
          <w:tcPr>
            <w:tcW w:w="700" w:type="pct"/>
            <w:tcBorders>
              <w:top w:val="single" w:sz="4" w:space="0" w:color="auto"/>
              <w:left w:val="single" w:sz="4" w:space="0" w:color="auto"/>
              <w:bottom w:val="single" w:sz="4" w:space="0" w:color="auto"/>
              <w:right w:val="single" w:sz="4" w:space="0" w:color="auto"/>
            </w:tcBorders>
          </w:tcPr>
          <w:p w:rsidR="00855646" w:rsidRPr="00C67D8F" w:rsidRDefault="00855646" w:rsidP="00C67D8F">
            <w:pPr>
              <w:shd w:val="clear" w:color="auto" w:fill="FFFFFF" w:themeFill="background1"/>
              <w:ind w:right="565"/>
              <w:jc w:val="center"/>
            </w:pPr>
          </w:p>
        </w:tc>
        <w:tc>
          <w:tcPr>
            <w:tcW w:w="902" w:type="pct"/>
            <w:tcBorders>
              <w:top w:val="single" w:sz="4" w:space="0" w:color="auto"/>
              <w:left w:val="single" w:sz="4" w:space="0" w:color="auto"/>
              <w:bottom w:val="single" w:sz="4" w:space="0" w:color="auto"/>
              <w:right w:val="single" w:sz="4" w:space="0" w:color="auto"/>
            </w:tcBorders>
            <w:vAlign w:val="center"/>
          </w:tcPr>
          <w:p w:rsidR="00855646" w:rsidRPr="00C67D8F" w:rsidRDefault="00855646" w:rsidP="00C67D8F">
            <w:pPr>
              <w:shd w:val="clear" w:color="auto" w:fill="FFFFFF" w:themeFill="background1"/>
              <w:ind w:right="565"/>
              <w:jc w:val="center"/>
            </w:pPr>
          </w:p>
        </w:tc>
      </w:tr>
      <w:tr w:rsidR="00C67D8F" w:rsidRPr="00C67D8F" w:rsidTr="00855646">
        <w:trPr>
          <w:trHeight w:val="20"/>
        </w:trPr>
        <w:tc>
          <w:tcPr>
            <w:tcW w:w="1437" w:type="pct"/>
            <w:gridSpan w:val="2"/>
            <w:tcBorders>
              <w:top w:val="single" w:sz="4" w:space="0" w:color="auto"/>
              <w:left w:val="single" w:sz="4" w:space="0" w:color="auto"/>
              <w:bottom w:val="single" w:sz="4" w:space="0" w:color="auto"/>
              <w:right w:val="single" w:sz="4" w:space="0" w:color="auto"/>
            </w:tcBorders>
            <w:vAlign w:val="center"/>
          </w:tcPr>
          <w:p w:rsidR="00855646" w:rsidRPr="00C67D8F" w:rsidRDefault="00855646" w:rsidP="00C67D8F">
            <w:pPr>
              <w:shd w:val="clear" w:color="auto" w:fill="FFFFFF" w:themeFill="background1"/>
              <w:suppressAutoHyphens/>
              <w:ind w:right="565" w:firstLine="48"/>
              <w:jc w:val="center"/>
              <w:rPr>
                <w:b/>
              </w:rPr>
            </w:pPr>
            <w:r w:rsidRPr="00C67D8F">
              <w:rPr>
                <w:b/>
              </w:rPr>
              <w:t>Итого</w:t>
            </w:r>
          </w:p>
        </w:tc>
        <w:tc>
          <w:tcPr>
            <w:tcW w:w="880" w:type="pct"/>
            <w:tcBorders>
              <w:top w:val="single" w:sz="4" w:space="0" w:color="auto"/>
              <w:left w:val="single" w:sz="4" w:space="0" w:color="auto"/>
              <w:bottom w:val="single" w:sz="4" w:space="0" w:color="auto"/>
              <w:right w:val="single" w:sz="4" w:space="0" w:color="auto"/>
            </w:tcBorders>
            <w:vAlign w:val="center"/>
          </w:tcPr>
          <w:p w:rsidR="00855646" w:rsidRPr="00C67D8F" w:rsidRDefault="00855646" w:rsidP="00C67D8F">
            <w:pPr>
              <w:shd w:val="clear" w:color="auto" w:fill="FFFFFF" w:themeFill="background1"/>
              <w:ind w:right="565"/>
              <w:jc w:val="center"/>
              <w:rPr>
                <w:b/>
                <w:bCs/>
                <w:lang w:eastAsia="en-US"/>
              </w:rPr>
            </w:pPr>
          </w:p>
        </w:tc>
        <w:tc>
          <w:tcPr>
            <w:tcW w:w="529" w:type="pct"/>
            <w:tcBorders>
              <w:top w:val="single" w:sz="4" w:space="0" w:color="auto"/>
              <w:left w:val="single" w:sz="4" w:space="0" w:color="auto"/>
              <w:bottom w:val="single" w:sz="4" w:space="0" w:color="auto"/>
              <w:right w:val="single" w:sz="4" w:space="0" w:color="auto"/>
            </w:tcBorders>
            <w:vAlign w:val="center"/>
          </w:tcPr>
          <w:p w:rsidR="00855646" w:rsidRPr="00C67D8F" w:rsidRDefault="00855646" w:rsidP="00C67D8F">
            <w:pPr>
              <w:shd w:val="clear" w:color="auto" w:fill="FFFFFF" w:themeFill="background1"/>
              <w:ind w:right="565"/>
              <w:jc w:val="center"/>
              <w:rPr>
                <w:b/>
                <w:bCs/>
                <w:lang w:eastAsia="en-US"/>
              </w:rPr>
            </w:pPr>
          </w:p>
        </w:tc>
        <w:tc>
          <w:tcPr>
            <w:tcW w:w="552" w:type="pct"/>
            <w:tcBorders>
              <w:top w:val="single" w:sz="4" w:space="0" w:color="auto"/>
              <w:left w:val="single" w:sz="4" w:space="0" w:color="auto"/>
              <w:bottom w:val="single" w:sz="4" w:space="0" w:color="auto"/>
              <w:right w:val="single" w:sz="4" w:space="0" w:color="auto"/>
            </w:tcBorders>
            <w:vAlign w:val="center"/>
          </w:tcPr>
          <w:p w:rsidR="00855646" w:rsidRPr="00C67D8F" w:rsidRDefault="00855646" w:rsidP="00C67D8F">
            <w:pPr>
              <w:shd w:val="clear" w:color="auto" w:fill="FFFFFF" w:themeFill="background1"/>
              <w:ind w:right="565"/>
              <w:jc w:val="center"/>
              <w:rPr>
                <w:b/>
                <w:bCs/>
                <w:lang w:eastAsia="en-US"/>
              </w:rPr>
            </w:pPr>
          </w:p>
        </w:tc>
        <w:tc>
          <w:tcPr>
            <w:tcW w:w="700" w:type="pct"/>
            <w:tcBorders>
              <w:top w:val="single" w:sz="4" w:space="0" w:color="auto"/>
              <w:left w:val="single" w:sz="4" w:space="0" w:color="auto"/>
              <w:bottom w:val="single" w:sz="4" w:space="0" w:color="auto"/>
              <w:right w:val="single" w:sz="4" w:space="0" w:color="auto"/>
            </w:tcBorders>
          </w:tcPr>
          <w:p w:rsidR="00855646" w:rsidRPr="00C67D8F" w:rsidRDefault="00855646" w:rsidP="00C67D8F">
            <w:pPr>
              <w:shd w:val="clear" w:color="auto" w:fill="FFFFFF" w:themeFill="background1"/>
              <w:ind w:right="565"/>
              <w:jc w:val="center"/>
              <w:rPr>
                <w:b/>
                <w:bCs/>
                <w:lang w:eastAsia="en-US"/>
              </w:rPr>
            </w:pPr>
          </w:p>
        </w:tc>
        <w:tc>
          <w:tcPr>
            <w:tcW w:w="902" w:type="pct"/>
            <w:tcBorders>
              <w:top w:val="single" w:sz="4" w:space="0" w:color="auto"/>
              <w:left w:val="single" w:sz="4" w:space="0" w:color="auto"/>
              <w:bottom w:val="single" w:sz="4" w:space="0" w:color="auto"/>
              <w:right w:val="single" w:sz="4" w:space="0" w:color="auto"/>
            </w:tcBorders>
          </w:tcPr>
          <w:p w:rsidR="00855646" w:rsidRPr="00C67D8F" w:rsidRDefault="00855646" w:rsidP="00C67D8F">
            <w:pPr>
              <w:shd w:val="clear" w:color="auto" w:fill="FFFFFF" w:themeFill="background1"/>
              <w:ind w:right="565"/>
              <w:jc w:val="center"/>
              <w:rPr>
                <w:b/>
                <w:bCs/>
                <w:lang w:eastAsia="en-US"/>
              </w:rPr>
            </w:pPr>
          </w:p>
        </w:tc>
      </w:tr>
    </w:tbl>
    <w:p w:rsidR="00855646" w:rsidRPr="00C67D8F" w:rsidRDefault="00855646" w:rsidP="00C67D8F">
      <w:pPr>
        <w:shd w:val="clear" w:color="auto" w:fill="FFFFFF" w:themeFill="background1"/>
        <w:ind w:right="565" w:firstLine="708"/>
      </w:pPr>
    </w:p>
    <w:p w:rsidR="00855646" w:rsidRPr="00C67D8F" w:rsidRDefault="00855646" w:rsidP="00C67D8F">
      <w:pPr>
        <w:shd w:val="clear" w:color="auto" w:fill="FFFFFF" w:themeFill="background1"/>
        <w:tabs>
          <w:tab w:val="left" w:pos="7153"/>
        </w:tabs>
        <w:ind w:firstLine="709"/>
      </w:pPr>
      <w:r w:rsidRPr="00C67D8F">
        <w:t xml:space="preserve">Общая цена переданных Прав на использование ПО составляет: </w:t>
      </w:r>
      <w:r w:rsidR="00FA32AD">
        <w:t>__________________</w:t>
      </w:r>
      <w:r w:rsidR="007034C6" w:rsidRPr="00C67D8F">
        <w:t>.</w:t>
      </w:r>
    </w:p>
    <w:p w:rsidR="00855646" w:rsidRPr="00C67D8F" w:rsidRDefault="00855646" w:rsidP="00C67D8F">
      <w:pPr>
        <w:shd w:val="clear" w:color="auto" w:fill="FFFFFF" w:themeFill="background1"/>
        <w:ind w:right="565" w:firstLine="720"/>
      </w:pPr>
      <w:r w:rsidRPr="00C67D8F">
        <w:t>Передача Прав на использование ПО произведена Поставщиком в полном объеме, в установленные Государственным контрактом сроки. Стороны претензий к друг другу не имеют.</w:t>
      </w:r>
    </w:p>
    <w:p w:rsidR="00855646" w:rsidRPr="00C67D8F" w:rsidRDefault="00855646" w:rsidP="00C67D8F">
      <w:pPr>
        <w:shd w:val="clear" w:color="auto" w:fill="FFFFFF" w:themeFill="background1"/>
        <w:ind w:right="565" w:firstLine="720"/>
      </w:pPr>
      <w:r w:rsidRPr="00C67D8F">
        <w:t xml:space="preserve">Настоящий Акт составлен в </w:t>
      </w:r>
      <w:r w:rsidR="00FA32AD">
        <w:t>2 (</w:t>
      </w:r>
      <w:proofErr w:type="gramStart"/>
      <w:r w:rsidR="00FA32AD">
        <w:t>Д</w:t>
      </w:r>
      <w:r w:rsidRPr="00C67D8F">
        <w:t>вух</w:t>
      </w:r>
      <w:r w:rsidR="00FA32AD">
        <w:t>)</w:t>
      </w:r>
      <w:r w:rsidRPr="00C67D8F">
        <w:t xml:space="preserve">  экземплярах</w:t>
      </w:r>
      <w:proofErr w:type="gramEnd"/>
      <w:r w:rsidRPr="00C67D8F">
        <w:t xml:space="preserve">, имеющих одинаковую юридическую силу по </w:t>
      </w:r>
      <w:r w:rsidR="00FA32AD">
        <w:t>1 (О</w:t>
      </w:r>
      <w:r w:rsidRPr="00C67D8F">
        <w:t>дному</w:t>
      </w:r>
      <w:r w:rsidR="00FA32AD">
        <w:t>)</w:t>
      </w:r>
      <w:r w:rsidRPr="00C67D8F">
        <w:t xml:space="preserve"> экземпляру для Заказчика и Поставщика.</w:t>
      </w:r>
    </w:p>
    <w:p w:rsidR="00855646" w:rsidRPr="00C67D8F" w:rsidRDefault="00855646" w:rsidP="00C67D8F">
      <w:pPr>
        <w:widowControl w:val="0"/>
        <w:shd w:val="clear" w:color="auto" w:fill="FFFFFF" w:themeFill="background1"/>
        <w:tabs>
          <w:tab w:val="left" w:pos="720"/>
          <w:tab w:val="left" w:pos="5877"/>
          <w:tab w:val="left" w:pos="7436"/>
        </w:tabs>
        <w:suppressAutoHyphens/>
        <w:ind w:left="709" w:right="565"/>
        <w:rPr>
          <w:b/>
          <w:bCs/>
        </w:rPr>
      </w:pPr>
    </w:p>
    <w:p w:rsidR="00855646" w:rsidRPr="00C67D8F" w:rsidRDefault="00855646" w:rsidP="00C67D8F">
      <w:pPr>
        <w:widowControl w:val="0"/>
        <w:shd w:val="clear" w:color="auto" w:fill="FFFFFF" w:themeFill="background1"/>
        <w:tabs>
          <w:tab w:val="left" w:pos="720"/>
          <w:tab w:val="left" w:pos="5877"/>
          <w:tab w:val="left" w:pos="7436"/>
        </w:tabs>
        <w:suppressAutoHyphens/>
        <w:ind w:left="709" w:right="565"/>
        <w:rPr>
          <w:b/>
          <w:bCs/>
        </w:rPr>
      </w:pPr>
    </w:p>
    <w:p w:rsidR="00855646" w:rsidRPr="00C67D8F" w:rsidRDefault="00855646" w:rsidP="00C67D8F">
      <w:pPr>
        <w:widowControl w:val="0"/>
        <w:shd w:val="clear" w:color="auto" w:fill="FFFFFF" w:themeFill="background1"/>
        <w:tabs>
          <w:tab w:val="left" w:pos="720"/>
          <w:tab w:val="left" w:pos="5877"/>
          <w:tab w:val="left" w:pos="7436"/>
        </w:tabs>
        <w:suppressAutoHyphens/>
        <w:ind w:left="709" w:right="565"/>
        <w:rPr>
          <w:b/>
          <w:bCs/>
        </w:rPr>
      </w:pPr>
      <w:r w:rsidRPr="00C67D8F">
        <w:rPr>
          <w:b/>
          <w:bCs/>
        </w:rPr>
        <w:t xml:space="preserve">От </w:t>
      </w:r>
      <w:proofErr w:type="gramStart"/>
      <w:r w:rsidRPr="00C67D8F">
        <w:rPr>
          <w:b/>
          <w:bCs/>
        </w:rPr>
        <w:t xml:space="preserve">Заказчика:   </w:t>
      </w:r>
      <w:proofErr w:type="gramEnd"/>
      <w:r w:rsidRPr="00C67D8F">
        <w:rPr>
          <w:b/>
          <w:bCs/>
        </w:rPr>
        <w:t xml:space="preserve">                                    От Поставщика:</w:t>
      </w:r>
    </w:p>
    <w:p w:rsidR="00855646" w:rsidRPr="00C67D8F" w:rsidRDefault="00855646" w:rsidP="00C67D8F">
      <w:pPr>
        <w:widowControl w:val="0"/>
        <w:shd w:val="clear" w:color="auto" w:fill="FFFFFF" w:themeFill="background1"/>
        <w:tabs>
          <w:tab w:val="left" w:pos="720"/>
        </w:tabs>
        <w:suppressAutoHyphens/>
        <w:ind w:right="565"/>
      </w:pPr>
      <w:r w:rsidRPr="00C67D8F">
        <w:t xml:space="preserve">         (указать </w:t>
      </w:r>
      <w:proofErr w:type="gramStart"/>
      <w:r w:rsidRPr="00C67D8F">
        <w:t xml:space="preserve">должность)   </w:t>
      </w:r>
      <w:proofErr w:type="gramEnd"/>
      <w:r w:rsidRPr="00C67D8F">
        <w:t xml:space="preserve">                                (указать должность) </w:t>
      </w:r>
    </w:p>
    <w:p w:rsidR="00855646" w:rsidRPr="00C67D8F" w:rsidRDefault="00855646" w:rsidP="00C67D8F">
      <w:pPr>
        <w:widowControl w:val="0"/>
        <w:shd w:val="clear" w:color="auto" w:fill="FFFFFF" w:themeFill="background1"/>
        <w:tabs>
          <w:tab w:val="left" w:pos="720"/>
        </w:tabs>
        <w:suppressAutoHyphens/>
        <w:ind w:left="709" w:right="565"/>
      </w:pPr>
      <w:r w:rsidRPr="00C67D8F">
        <w:t>________________Ф.И.О.                    ______________________Ф.И.О.</w:t>
      </w:r>
    </w:p>
    <w:p w:rsidR="00855646" w:rsidRPr="00C67D8F" w:rsidRDefault="00855646" w:rsidP="00C67D8F">
      <w:pPr>
        <w:widowControl w:val="0"/>
        <w:shd w:val="clear" w:color="auto" w:fill="FFFFFF" w:themeFill="background1"/>
        <w:tabs>
          <w:tab w:val="left" w:pos="-78"/>
        </w:tabs>
        <w:suppressAutoHyphens/>
        <w:ind w:left="709" w:right="565"/>
      </w:pPr>
      <w:r w:rsidRPr="00C67D8F">
        <w:t>«___» _________20</w:t>
      </w:r>
      <w:r w:rsidR="00941A21" w:rsidRPr="00C67D8F">
        <w:t>26</w:t>
      </w:r>
      <w:r w:rsidRPr="00C67D8F">
        <w:t xml:space="preserve"> г.                        «___» _________20</w:t>
      </w:r>
      <w:r w:rsidR="00941A21" w:rsidRPr="00C67D8F">
        <w:t>26</w:t>
      </w:r>
      <w:r w:rsidRPr="00C67D8F">
        <w:t xml:space="preserve"> г.</w:t>
      </w:r>
    </w:p>
    <w:p w:rsidR="00855646" w:rsidRPr="00C67D8F" w:rsidRDefault="00855646" w:rsidP="00C67D8F">
      <w:pPr>
        <w:widowControl w:val="0"/>
        <w:shd w:val="clear" w:color="auto" w:fill="FFFFFF" w:themeFill="background1"/>
        <w:tabs>
          <w:tab w:val="left" w:pos="-78"/>
        </w:tabs>
        <w:suppressAutoHyphens/>
        <w:ind w:left="709" w:right="565"/>
      </w:pPr>
    </w:p>
    <w:p w:rsidR="00855646" w:rsidRDefault="00855646" w:rsidP="00C67D8F">
      <w:pPr>
        <w:shd w:val="clear" w:color="auto" w:fill="FFFFFF" w:themeFill="background1"/>
        <w:jc w:val="left"/>
        <w:rPr>
          <w:b/>
          <w:lang w:eastAsia="ar-SA"/>
        </w:rPr>
      </w:pPr>
    </w:p>
    <w:p w:rsidR="00677409" w:rsidRDefault="00677409" w:rsidP="00C67D8F">
      <w:pPr>
        <w:shd w:val="clear" w:color="auto" w:fill="FFFFFF" w:themeFill="background1"/>
        <w:jc w:val="left"/>
        <w:rPr>
          <w:b/>
          <w:lang w:eastAsia="ar-SA"/>
        </w:rPr>
      </w:pPr>
    </w:p>
    <w:p w:rsidR="00677409" w:rsidRDefault="00677409" w:rsidP="00C67D8F">
      <w:pPr>
        <w:shd w:val="clear" w:color="auto" w:fill="FFFFFF" w:themeFill="background1"/>
        <w:jc w:val="left"/>
        <w:rPr>
          <w:b/>
          <w:lang w:eastAsia="ar-SA"/>
        </w:rPr>
      </w:pPr>
    </w:p>
    <w:p w:rsidR="00677409" w:rsidRDefault="00677409" w:rsidP="00C67D8F">
      <w:pPr>
        <w:shd w:val="clear" w:color="auto" w:fill="FFFFFF" w:themeFill="background1"/>
        <w:jc w:val="left"/>
        <w:rPr>
          <w:b/>
          <w:lang w:eastAsia="ar-SA"/>
        </w:rPr>
      </w:pPr>
    </w:p>
    <w:p w:rsidR="00677409" w:rsidRDefault="00677409" w:rsidP="00C67D8F">
      <w:pPr>
        <w:shd w:val="clear" w:color="auto" w:fill="FFFFFF" w:themeFill="background1"/>
        <w:jc w:val="left"/>
        <w:rPr>
          <w:b/>
          <w:lang w:eastAsia="ar-SA"/>
        </w:rPr>
      </w:pPr>
    </w:p>
    <w:p w:rsidR="00677409" w:rsidRPr="00C67D8F" w:rsidRDefault="00677409" w:rsidP="00BA29F2">
      <w:pPr>
        <w:rPr>
          <w:b/>
          <w:lang w:eastAsia="ar-SA"/>
        </w:rPr>
      </w:pPr>
    </w:p>
    <w:sectPr w:rsidR="00677409" w:rsidRPr="00C67D8F" w:rsidSect="00855646">
      <w:pgSz w:w="11907" w:h="16840" w:code="9"/>
      <w:pgMar w:top="567" w:right="567" w:bottom="567" w:left="1134" w:header="720" w:footer="48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1D71" w:rsidRDefault="00C71D71">
      <w:r>
        <w:separator/>
      </w:r>
    </w:p>
  </w:endnote>
  <w:endnote w:type="continuationSeparator" w:id="0">
    <w:p w:rsidR="00C71D71" w:rsidRDefault="00C71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Calibri">
    <w:altName w:val="Century Gothic"/>
    <w:panose1 w:val="020F0502020204030204"/>
    <w:charset w:val="CC"/>
    <w:family w:val="swiss"/>
    <w:pitch w:val="variable"/>
    <w:sig w:usb0="E4002EFF" w:usb1="C000247B" w:usb2="00000009" w:usb3="00000000" w:csb0="000001FF" w:csb1="00000000"/>
  </w:font>
  <w:font w:name="SimSun">
    <w:altName w:val="???????????????????????????????"/>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4F4B" w:rsidRPr="00F95781" w:rsidRDefault="007D4F4B" w:rsidP="009B17E8">
    <w:pPr>
      <w:pStyle w:val="ad"/>
    </w:pPr>
    <w:r w:rsidRPr="00210FB1">
      <w:rPr>
        <w:rStyle w:val="afffb"/>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1D71" w:rsidRDefault="00C71D71">
      <w:r>
        <w:separator/>
      </w:r>
    </w:p>
  </w:footnote>
  <w:footnote w:type="continuationSeparator" w:id="0">
    <w:p w:rsidR="00C71D71" w:rsidRDefault="00C71D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81B93"/>
    <w:multiLevelType w:val="multilevel"/>
    <w:tmpl w:val="A99EC4E8"/>
    <w:lvl w:ilvl="0">
      <w:start w:val="1"/>
      <w:numFmt w:val="decimal"/>
      <w:lvlText w:val="%1."/>
      <w:lvlJc w:val="left"/>
      <w:pPr>
        <w:tabs>
          <w:tab w:val="num" w:pos="624"/>
        </w:tabs>
        <w:ind w:left="660" w:hanging="660"/>
      </w:pPr>
      <w:rPr>
        <w:rFonts w:hint="default"/>
      </w:rPr>
    </w:lvl>
    <w:lvl w:ilvl="1">
      <w:start w:val="1"/>
      <w:numFmt w:val="decimal"/>
      <w:lvlText w:val="%1.%2."/>
      <w:lvlJc w:val="left"/>
      <w:pPr>
        <w:tabs>
          <w:tab w:val="num" w:pos="142"/>
        </w:tabs>
        <w:ind w:left="142" w:firstLine="0"/>
      </w:pPr>
      <w:rPr>
        <w:rFonts w:hint="default"/>
        <w:b w:val="0"/>
        <w:bCs/>
        <w:i w:val="0"/>
        <w:iCs w:val="0"/>
        <w:color w:val="auto"/>
        <w:sz w:val="24"/>
      </w:rPr>
    </w:lvl>
    <w:lvl w:ilvl="2">
      <w:start w:val="1"/>
      <w:numFmt w:val="decimal"/>
      <w:lvlText w:val="%1.%2.%3."/>
      <w:lvlJc w:val="left"/>
      <w:pPr>
        <w:tabs>
          <w:tab w:val="num" w:pos="720"/>
        </w:tabs>
        <w:ind w:left="720" w:hanging="720"/>
      </w:pPr>
      <w:rPr>
        <w:rFonts w:hint="default"/>
        <w:i w:val="0"/>
        <w:i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4CB040E"/>
    <w:multiLevelType w:val="hybridMultilevel"/>
    <w:tmpl w:val="64742006"/>
    <w:styleLink w:val="11111123"/>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086243B3"/>
    <w:multiLevelType w:val="hybridMultilevel"/>
    <w:tmpl w:val="F3883E4E"/>
    <w:lvl w:ilvl="0" w:tplc="428ED17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63810ACB"/>
    <w:multiLevelType w:val="hybridMultilevel"/>
    <w:tmpl w:val="7C32211E"/>
    <w:lvl w:ilvl="0" w:tplc="2CC85934">
      <w:start w:val="1"/>
      <w:numFmt w:val="decimal"/>
      <w:lvlText w:val="%1)"/>
      <w:lvlJc w:val="left"/>
      <w:pPr>
        <w:ind w:left="1580" w:hanging="360"/>
      </w:pPr>
      <w:rPr>
        <w:rFonts w:hint="default"/>
      </w:rPr>
    </w:lvl>
    <w:lvl w:ilvl="1" w:tplc="04190019" w:tentative="1">
      <w:start w:val="1"/>
      <w:numFmt w:val="lowerLetter"/>
      <w:lvlText w:val="%2."/>
      <w:lvlJc w:val="left"/>
      <w:pPr>
        <w:ind w:left="2092" w:hanging="360"/>
      </w:pPr>
    </w:lvl>
    <w:lvl w:ilvl="2" w:tplc="0419001B" w:tentative="1">
      <w:start w:val="1"/>
      <w:numFmt w:val="lowerRoman"/>
      <w:lvlText w:val="%3."/>
      <w:lvlJc w:val="right"/>
      <w:pPr>
        <w:ind w:left="2812" w:hanging="180"/>
      </w:pPr>
    </w:lvl>
    <w:lvl w:ilvl="3" w:tplc="0419000F" w:tentative="1">
      <w:start w:val="1"/>
      <w:numFmt w:val="decimal"/>
      <w:lvlText w:val="%4."/>
      <w:lvlJc w:val="left"/>
      <w:pPr>
        <w:ind w:left="3532" w:hanging="360"/>
      </w:pPr>
    </w:lvl>
    <w:lvl w:ilvl="4" w:tplc="04190019" w:tentative="1">
      <w:start w:val="1"/>
      <w:numFmt w:val="lowerLetter"/>
      <w:lvlText w:val="%5."/>
      <w:lvlJc w:val="left"/>
      <w:pPr>
        <w:ind w:left="4252" w:hanging="360"/>
      </w:pPr>
    </w:lvl>
    <w:lvl w:ilvl="5" w:tplc="0419001B" w:tentative="1">
      <w:start w:val="1"/>
      <w:numFmt w:val="lowerRoman"/>
      <w:lvlText w:val="%6."/>
      <w:lvlJc w:val="right"/>
      <w:pPr>
        <w:ind w:left="4972" w:hanging="180"/>
      </w:pPr>
    </w:lvl>
    <w:lvl w:ilvl="6" w:tplc="0419000F" w:tentative="1">
      <w:start w:val="1"/>
      <w:numFmt w:val="decimal"/>
      <w:lvlText w:val="%7."/>
      <w:lvlJc w:val="left"/>
      <w:pPr>
        <w:ind w:left="5692" w:hanging="360"/>
      </w:pPr>
    </w:lvl>
    <w:lvl w:ilvl="7" w:tplc="04190019" w:tentative="1">
      <w:start w:val="1"/>
      <w:numFmt w:val="lowerLetter"/>
      <w:lvlText w:val="%8."/>
      <w:lvlJc w:val="left"/>
      <w:pPr>
        <w:ind w:left="6412" w:hanging="360"/>
      </w:pPr>
    </w:lvl>
    <w:lvl w:ilvl="8" w:tplc="0419001B" w:tentative="1">
      <w:start w:val="1"/>
      <w:numFmt w:val="lowerRoman"/>
      <w:lvlText w:val="%9."/>
      <w:lvlJc w:val="right"/>
      <w:pPr>
        <w:ind w:left="7132" w:hanging="180"/>
      </w:pPr>
    </w:lvl>
  </w:abstractNum>
  <w:abstractNum w:abstractNumId="4" w15:restartNumberingAfterBreak="0">
    <w:nsid w:val="67644449"/>
    <w:multiLevelType w:val="multilevel"/>
    <w:tmpl w:val="ABD8F9CA"/>
    <w:lvl w:ilvl="0">
      <w:start w:val="6"/>
      <w:numFmt w:val="decimal"/>
      <w:lvlText w:val="%1"/>
      <w:lvlJc w:val="left"/>
      <w:pPr>
        <w:ind w:left="360" w:hanging="360"/>
      </w:pPr>
      <w:rPr>
        <w:rFonts w:hint="default"/>
      </w:rPr>
    </w:lvl>
    <w:lvl w:ilvl="1">
      <w:start w:val="3"/>
      <w:numFmt w:val="decimal"/>
      <w:lvlText w:val="%1.%2"/>
      <w:lvlJc w:val="left"/>
      <w:pPr>
        <w:ind w:left="928"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B88193C"/>
    <w:multiLevelType w:val="hybridMultilevel"/>
    <w:tmpl w:val="4E12869C"/>
    <w:lvl w:ilvl="0" w:tplc="B978D31A">
      <w:start w:val="4"/>
      <w:numFmt w:val="decimal"/>
      <w:lvlText w:val="%1."/>
      <w:lvlJc w:val="left"/>
      <w:pPr>
        <w:ind w:left="4680" w:hanging="360"/>
      </w:pPr>
      <w:rPr>
        <w:rFonts w:hint="default"/>
      </w:rPr>
    </w:lvl>
    <w:lvl w:ilvl="1" w:tplc="04190019" w:tentative="1">
      <w:start w:val="1"/>
      <w:numFmt w:val="lowerLetter"/>
      <w:lvlText w:val="%2."/>
      <w:lvlJc w:val="left"/>
      <w:pPr>
        <w:ind w:left="5400" w:hanging="360"/>
      </w:pPr>
    </w:lvl>
    <w:lvl w:ilvl="2" w:tplc="0419001B" w:tentative="1">
      <w:start w:val="1"/>
      <w:numFmt w:val="lowerRoman"/>
      <w:lvlText w:val="%3."/>
      <w:lvlJc w:val="right"/>
      <w:pPr>
        <w:ind w:left="6120" w:hanging="180"/>
      </w:pPr>
    </w:lvl>
    <w:lvl w:ilvl="3" w:tplc="0419000F" w:tentative="1">
      <w:start w:val="1"/>
      <w:numFmt w:val="decimal"/>
      <w:lvlText w:val="%4."/>
      <w:lvlJc w:val="left"/>
      <w:pPr>
        <w:ind w:left="6840" w:hanging="360"/>
      </w:pPr>
    </w:lvl>
    <w:lvl w:ilvl="4" w:tplc="04190019" w:tentative="1">
      <w:start w:val="1"/>
      <w:numFmt w:val="lowerLetter"/>
      <w:lvlText w:val="%5."/>
      <w:lvlJc w:val="left"/>
      <w:pPr>
        <w:ind w:left="7560" w:hanging="360"/>
      </w:pPr>
    </w:lvl>
    <w:lvl w:ilvl="5" w:tplc="0419001B" w:tentative="1">
      <w:start w:val="1"/>
      <w:numFmt w:val="lowerRoman"/>
      <w:lvlText w:val="%6."/>
      <w:lvlJc w:val="right"/>
      <w:pPr>
        <w:ind w:left="8280" w:hanging="180"/>
      </w:pPr>
    </w:lvl>
    <w:lvl w:ilvl="6" w:tplc="0419000F" w:tentative="1">
      <w:start w:val="1"/>
      <w:numFmt w:val="decimal"/>
      <w:lvlText w:val="%7."/>
      <w:lvlJc w:val="left"/>
      <w:pPr>
        <w:ind w:left="9000" w:hanging="360"/>
      </w:pPr>
    </w:lvl>
    <w:lvl w:ilvl="7" w:tplc="04190019" w:tentative="1">
      <w:start w:val="1"/>
      <w:numFmt w:val="lowerLetter"/>
      <w:lvlText w:val="%8."/>
      <w:lvlJc w:val="left"/>
      <w:pPr>
        <w:ind w:left="9720" w:hanging="360"/>
      </w:pPr>
    </w:lvl>
    <w:lvl w:ilvl="8" w:tplc="0419001B" w:tentative="1">
      <w:start w:val="1"/>
      <w:numFmt w:val="lowerRoman"/>
      <w:lvlText w:val="%9."/>
      <w:lvlJc w:val="right"/>
      <w:pPr>
        <w:ind w:left="10440" w:hanging="180"/>
      </w:pPr>
    </w:lvl>
  </w:abstractNum>
  <w:abstractNum w:abstractNumId="6" w15:restartNumberingAfterBreak="0">
    <w:nsid w:val="7A142B08"/>
    <w:multiLevelType w:val="hybridMultilevel"/>
    <w:tmpl w:val="90A46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2"/>
  </w:num>
  <w:num w:numId="5">
    <w:abstractNumId w:val="3"/>
  </w:num>
  <w:num w:numId="6">
    <w:abstractNumId w:val="4"/>
  </w:num>
  <w:num w:numId="7">
    <w:abstractNumId w:val="0"/>
    <w:lvlOverride w:ilvl="0">
      <w:lvl w:ilvl="0">
        <w:start w:val="1"/>
        <w:numFmt w:val="decimal"/>
        <w:lvlText w:val="%1."/>
        <w:lvlJc w:val="left"/>
        <w:pPr>
          <w:tabs>
            <w:tab w:val="num" w:pos="624"/>
          </w:tabs>
          <w:ind w:left="660" w:hanging="660"/>
        </w:pPr>
        <w:rPr>
          <w:rFonts w:hint="default"/>
        </w:rPr>
      </w:lvl>
    </w:lvlOverride>
    <w:lvlOverride w:ilvl="1">
      <w:lvl w:ilvl="1">
        <w:start w:val="1"/>
        <w:numFmt w:val="decimal"/>
        <w:lvlText w:val="%1.%2."/>
        <w:lvlJc w:val="left"/>
        <w:pPr>
          <w:tabs>
            <w:tab w:val="num" w:pos="142"/>
          </w:tabs>
          <w:ind w:left="142" w:firstLine="0"/>
        </w:pPr>
        <w:rPr>
          <w:rFonts w:hint="default"/>
          <w:b w:val="0"/>
          <w:bCs/>
          <w:i w:val="0"/>
          <w:iCs w:val="0"/>
          <w:color w:val="auto"/>
          <w:sz w:val="24"/>
        </w:rPr>
      </w:lvl>
    </w:lvlOverride>
    <w:lvlOverride w:ilvl="2">
      <w:lvl w:ilvl="2">
        <w:start w:val="1"/>
        <w:numFmt w:val="decimal"/>
        <w:lvlText w:val="%1.%2.%3."/>
        <w:lvlJc w:val="left"/>
        <w:pPr>
          <w:tabs>
            <w:tab w:val="num" w:pos="720"/>
          </w:tabs>
          <w:ind w:left="720" w:hanging="720"/>
        </w:pPr>
        <w:rPr>
          <w:rFonts w:hint="default"/>
          <w:i w:val="0"/>
          <w:iCs w:val="0"/>
        </w:rPr>
      </w:lvl>
    </w:lvlOverride>
    <w:lvlOverride w:ilvl="3">
      <w:lvl w:ilvl="3">
        <w:start w:val="1"/>
        <w:numFmt w:val="decimal"/>
        <w:lvlText w:val="%1.%2.%3.%4."/>
        <w:lvlJc w:val="left"/>
        <w:pPr>
          <w:tabs>
            <w:tab w:val="num" w:pos="720"/>
          </w:tabs>
          <w:ind w:left="720" w:hanging="72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5D"/>
    <w:rsid w:val="000021EE"/>
    <w:rsid w:val="00002289"/>
    <w:rsid w:val="00002B53"/>
    <w:rsid w:val="00002EE3"/>
    <w:rsid w:val="00003FB7"/>
    <w:rsid w:val="00004EC2"/>
    <w:rsid w:val="00006419"/>
    <w:rsid w:val="00006AE5"/>
    <w:rsid w:val="00006B80"/>
    <w:rsid w:val="00007DBA"/>
    <w:rsid w:val="00010227"/>
    <w:rsid w:val="00010F99"/>
    <w:rsid w:val="000110F5"/>
    <w:rsid w:val="00011858"/>
    <w:rsid w:val="000118B4"/>
    <w:rsid w:val="00011F05"/>
    <w:rsid w:val="00013AE3"/>
    <w:rsid w:val="00013EA3"/>
    <w:rsid w:val="00013FBF"/>
    <w:rsid w:val="00014BA7"/>
    <w:rsid w:val="00015CFE"/>
    <w:rsid w:val="000161AC"/>
    <w:rsid w:val="00016430"/>
    <w:rsid w:val="0001653B"/>
    <w:rsid w:val="000168A7"/>
    <w:rsid w:val="00020683"/>
    <w:rsid w:val="0002088A"/>
    <w:rsid w:val="000212CB"/>
    <w:rsid w:val="00023570"/>
    <w:rsid w:val="000237D7"/>
    <w:rsid w:val="000241B1"/>
    <w:rsid w:val="0002487D"/>
    <w:rsid w:val="00025104"/>
    <w:rsid w:val="00025F53"/>
    <w:rsid w:val="00026162"/>
    <w:rsid w:val="000261D9"/>
    <w:rsid w:val="00026D24"/>
    <w:rsid w:val="00031A93"/>
    <w:rsid w:val="0003216E"/>
    <w:rsid w:val="00033BBB"/>
    <w:rsid w:val="000341CB"/>
    <w:rsid w:val="00034787"/>
    <w:rsid w:val="00034875"/>
    <w:rsid w:val="0003554F"/>
    <w:rsid w:val="00035BAF"/>
    <w:rsid w:val="000402B2"/>
    <w:rsid w:val="00040F81"/>
    <w:rsid w:val="00042266"/>
    <w:rsid w:val="000427E9"/>
    <w:rsid w:val="00043AF0"/>
    <w:rsid w:val="00044A7D"/>
    <w:rsid w:val="0004581C"/>
    <w:rsid w:val="00045919"/>
    <w:rsid w:val="00052052"/>
    <w:rsid w:val="00052D8C"/>
    <w:rsid w:val="00053CC8"/>
    <w:rsid w:val="00055D70"/>
    <w:rsid w:val="00056061"/>
    <w:rsid w:val="0005735E"/>
    <w:rsid w:val="00061702"/>
    <w:rsid w:val="000624D9"/>
    <w:rsid w:val="00065622"/>
    <w:rsid w:val="00066FEA"/>
    <w:rsid w:val="00067336"/>
    <w:rsid w:val="0007022F"/>
    <w:rsid w:val="00071C26"/>
    <w:rsid w:val="00073530"/>
    <w:rsid w:val="00074EFD"/>
    <w:rsid w:val="00075675"/>
    <w:rsid w:val="0007637B"/>
    <w:rsid w:val="000767C1"/>
    <w:rsid w:val="00076FD1"/>
    <w:rsid w:val="000775F0"/>
    <w:rsid w:val="00077904"/>
    <w:rsid w:val="00077BDF"/>
    <w:rsid w:val="00077C05"/>
    <w:rsid w:val="00077D10"/>
    <w:rsid w:val="00081356"/>
    <w:rsid w:val="000816CB"/>
    <w:rsid w:val="00083840"/>
    <w:rsid w:val="00083B01"/>
    <w:rsid w:val="00084C0C"/>
    <w:rsid w:val="00085114"/>
    <w:rsid w:val="00087559"/>
    <w:rsid w:val="00091682"/>
    <w:rsid w:val="00092077"/>
    <w:rsid w:val="00092661"/>
    <w:rsid w:val="00092C58"/>
    <w:rsid w:val="000936DC"/>
    <w:rsid w:val="00093A61"/>
    <w:rsid w:val="00095527"/>
    <w:rsid w:val="00095A2D"/>
    <w:rsid w:val="00095B3D"/>
    <w:rsid w:val="000966C0"/>
    <w:rsid w:val="00096729"/>
    <w:rsid w:val="000968B0"/>
    <w:rsid w:val="00096A7C"/>
    <w:rsid w:val="000A413A"/>
    <w:rsid w:val="000A6028"/>
    <w:rsid w:val="000A6349"/>
    <w:rsid w:val="000A795F"/>
    <w:rsid w:val="000B190E"/>
    <w:rsid w:val="000B22B5"/>
    <w:rsid w:val="000B286D"/>
    <w:rsid w:val="000B2C3A"/>
    <w:rsid w:val="000B2CB5"/>
    <w:rsid w:val="000B3168"/>
    <w:rsid w:val="000B31A9"/>
    <w:rsid w:val="000B4CCA"/>
    <w:rsid w:val="000B627E"/>
    <w:rsid w:val="000B7239"/>
    <w:rsid w:val="000B740B"/>
    <w:rsid w:val="000B7498"/>
    <w:rsid w:val="000C112B"/>
    <w:rsid w:val="000C11CA"/>
    <w:rsid w:val="000C269C"/>
    <w:rsid w:val="000C2CDF"/>
    <w:rsid w:val="000C415E"/>
    <w:rsid w:val="000C4A69"/>
    <w:rsid w:val="000C50FB"/>
    <w:rsid w:val="000C5CD5"/>
    <w:rsid w:val="000C6B37"/>
    <w:rsid w:val="000C770B"/>
    <w:rsid w:val="000D2047"/>
    <w:rsid w:val="000D2672"/>
    <w:rsid w:val="000D3290"/>
    <w:rsid w:val="000D3665"/>
    <w:rsid w:val="000D368F"/>
    <w:rsid w:val="000D4331"/>
    <w:rsid w:val="000D533F"/>
    <w:rsid w:val="000D5AC4"/>
    <w:rsid w:val="000D7A11"/>
    <w:rsid w:val="000E0629"/>
    <w:rsid w:val="000E0C79"/>
    <w:rsid w:val="000E1931"/>
    <w:rsid w:val="000E284E"/>
    <w:rsid w:val="000E3875"/>
    <w:rsid w:val="000E38BA"/>
    <w:rsid w:val="000E434A"/>
    <w:rsid w:val="000E5367"/>
    <w:rsid w:val="000E5710"/>
    <w:rsid w:val="000E64E3"/>
    <w:rsid w:val="000E6563"/>
    <w:rsid w:val="000E6885"/>
    <w:rsid w:val="000F078C"/>
    <w:rsid w:val="000F0F3C"/>
    <w:rsid w:val="000F11B0"/>
    <w:rsid w:val="000F1707"/>
    <w:rsid w:val="000F536D"/>
    <w:rsid w:val="000F6179"/>
    <w:rsid w:val="000F644B"/>
    <w:rsid w:val="000F6A48"/>
    <w:rsid w:val="000F6F76"/>
    <w:rsid w:val="000F75B4"/>
    <w:rsid w:val="000F793B"/>
    <w:rsid w:val="000F7B51"/>
    <w:rsid w:val="00100125"/>
    <w:rsid w:val="00100B10"/>
    <w:rsid w:val="00101BA9"/>
    <w:rsid w:val="00104E23"/>
    <w:rsid w:val="00105AB7"/>
    <w:rsid w:val="00106544"/>
    <w:rsid w:val="0010721A"/>
    <w:rsid w:val="0010745F"/>
    <w:rsid w:val="00110510"/>
    <w:rsid w:val="00110EBF"/>
    <w:rsid w:val="001116B4"/>
    <w:rsid w:val="001124C6"/>
    <w:rsid w:val="00112B94"/>
    <w:rsid w:val="00113C3B"/>
    <w:rsid w:val="00114379"/>
    <w:rsid w:val="00114B46"/>
    <w:rsid w:val="00114D56"/>
    <w:rsid w:val="00115BA1"/>
    <w:rsid w:val="00116FB2"/>
    <w:rsid w:val="00120E30"/>
    <w:rsid w:val="001238D1"/>
    <w:rsid w:val="00123A18"/>
    <w:rsid w:val="00123C8D"/>
    <w:rsid w:val="00124483"/>
    <w:rsid w:val="001252E9"/>
    <w:rsid w:val="00125B19"/>
    <w:rsid w:val="001269A3"/>
    <w:rsid w:val="00126D16"/>
    <w:rsid w:val="00126D4C"/>
    <w:rsid w:val="001279D2"/>
    <w:rsid w:val="00130120"/>
    <w:rsid w:val="001305FB"/>
    <w:rsid w:val="001307AF"/>
    <w:rsid w:val="001308B0"/>
    <w:rsid w:val="00133326"/>
    <w:rsid w:val="00133DAA"/>
    <w:rsid w:val="00133DD5"/>
    <w:rsid w:val="00135BCF"/>
    <w:rsid w:val="001403D5"/>
    <w:rsid w:val="0014064A"/>
    <w:rsid w:val="00142078"/>
    <w:rsid w:val="00142417"/>
    <w:rsid w:val="00143681"/>
    <w:rsid w:val="00143878"/>
    <w:rsid w:val="00144042"/>
    <w:rsid w:val="00144236"/>
    <w:rsid w:val="00144653"/>
    <w:rsid w:val="0014702B"/>
    <w:rsid w:val="001470D6"/>
    <w:rsid w:val="001479C0"/>
    <w:rsid w:val="00147D84"/>
    <w:rsid w:val="00151605"/>
    <w:rsid w:val="0015184A"/>
    <w:rsid w:val="00152E04"/>
    <w:rsid w:val="001554F9"/>
    <w:rsid w:val="00155F3D"/>
    <w:rsid w:val="00156345"/>
    <w:rsid w:val="001605DF"/>
    <w:rsid w:val="001643FF"/>
    <w:rsid w:val="0016491E"/>
    <w:rsid w:val="00165C07"/>
    <w:rsid w:val="0016689B"/>
    <w:rsid w:val="00166B4D"/>
    <w:rsid w:val="00167FAF"/>
    <w:rsid w:val="0017085D"/>
    <w:rsid w:val="00171FF0"/>
    <w:rsid w:val="00172BDE"/>
    <w:rsid w:val="001733C0"/>
    <w:rsid w:val="001739DC"/>
    <w:rsid w:val="00173A33"/>
    <w:rsid w:val="00173E7C"/>
    <w:rsid w:val="0017524F"/>
    <w:rsid w:val="00176D3F"/>
    <w:rsid w:val="00177818"/>
    <w:rsid w:val="00177E94"/>
    <w:rsid w:val="00180539"/>
    <w:rsid w:val="0018141E"/>
    <w:rsid w:val="00182007"/>
    <w:rsid w:val="00182785"/>
    <w:rsid w:val="001830C3"/>
    <w:rsid w:val="00183557"/>
    <w:rsid w:val="00184EB4"/>
    <w:rsid w:val="00185B62"/>
    <w:rsid w:val="0018613B"/>
    <w:rsid w:val="00186357"/>
    <w:rsid w:val="00186E57"/>
    <w:rsid w:val="00187AFB"/>
    <w:rsid w:val="0019073D"/>
    <w:rsid w:val="00190772"/>
    <w:rsid w:val="001914EA"/>
    <w:rsid w:val="00193C9D"/>
    <w:rsid w:val="001957EF"/>
    <w:rsid w:val="00195C4D"/>
    <w:rsid w:val="001A04F9"/>
    <w:rsid w:val="001A2613"/>
    <w:rsid w:val="001A3AA4"/>
    <w:rsid w:val="001A44FE"/>
    <w:rsid w:val="001A5DEF"/>
    <w:rsid w:val="001A6C2B"/>
    <w:rsid w:val="001A757A"/>
    <w:rsid w:val="001B05E6"/>
    <w:rsid w:val="001B0A1D"/>
    <w:rsid w:val="001B13DA"/>
    <w:rsid w:val="001B3251"/>
    <w:rsid w:val="001B3300"/>
    <w:rsid w:val="001B36C5"/>
    <w:rsid w:val="001B3910"/>
    <w:rsid w:val="001B43CC"/>
    <w:rsid w:val="001B48B5"/>
    <w:rsid w:val="001B52DC"/>
    <w:rsid w:val="001B552C"/>
    <w:rsid w:val="001B76F8"/>
    <w:rsid w:val="001B7F6F"/>
    <w:rsid w:val="001C0FFE"/>
    <w:rsid w:val="001C2B1B"/>
    <w:rsid w:val="001C3ED3"/>
    <w:rsid w:val="001C5CFC"/>
    <w:rsid w:val="001C67FC"/>
    <w:rsid w:val="001C6CE5"/>
    <w:rsid w:val="001D100E"/>
    <w:rsid w:val="001D1840"/>
    <w:rsid w:val="001D2C95"/>
    <w:rsid w:val="001D3141"/>
    <w:rsid w:val="001D4A16"/>
    <w:rsid w:val="001D56EF"/>
    <w:rsid w:val="001D690E"/>
    <w:rsid w:val="001D6CE9"/>
    <w:rsid w:val="001D714A"/>
    <w:rsid w:val="001E0DDD"/>
    <w:rsid w:val="001E1345"/>
    <w:rsid w:val="001E1462"/>
    <w:rsid w:val="001E1937"/>
    <w:rsid w:val="001E2468"/>
    <w:rsid w:val="001E343A"/>
    <w:rsid w:val="001E49A8"/>
    <w:rsid w:val="001E5CB7"/>
    <w:rsid w:val="001E66FA"/>
    <w:rsid w:val="001F0837"/>
    <w:rsid w:val="001F2566"/>
    <w:rsid w:val="001F294B"/>
    <w:rsid w:val="001F31B5"/>
    <w:rsid w:val="001F4F54"/>
    <w:rsid w:val="001F54B7"/>
    <w:rsid w:val="001F67D6"/>
    <w:rsid w:val="001F7D36"/>
    <w:rsid w:val="00201CCE"/>
    <w:rsid w:val="0020236D"/>
    <w:rsid w:val="002024E7"/>
    <w:rsid w:val="002048E5"/>
    <w:rsid w:val="00204AAE"/>
    <w:rsid w:val="00204AC7"/>
    <w:rsid w:val="00207111"/>
    <w:rsid w:val="002072ED"/>
    <w:rsid w:val="00210C2B"/>
    <w:rsid w:val="00210FB1"/>
    <w:rsid w:val="002111C8"/>
    <w:rsid w:val="002118E9"/>
    <w:rsid w:val="00212B8F"/>
    <w:rsid w:val="00213EC4"/>
    <w:rsid w:val="00214558"/>
    <w:rsid w:val="00215B0D"/>
    <w:rsid w:val="002164E6"/>
    <w:rsid w:val="0021658D"/>
    <w:rsid w:val="00216613"/>
    <w:rsid w:val="00220D7C"/>
    <w:rsid w:val="00221187"/>
    <w:rsid w:val="00221B33"/>
    <w:rsid w:val="002227EB"/>
    <w:rsid w:val="00222818"/>
    <w:rsid w:val="00222E96"/>
    <w:rsid w:val="002232CD"/>
    <w:rsid w:val="00224EEA"/>
    <w:rsid w:val="00225BFA"/>
    <w:rsid w:val="0023036B"/>
    <w:rsid w:val="00230C16"/>
    <w:rsid w:val="00231FAD"/>
    <w:rsid w:val="0023476B"/>
    <w:rsid w:val="00234DBB"/>
    <w:rsid w:val="00236C9E"/>
    <w:rsid w:val="0024080F"/>
    <w:rsid w:val="00240C6E"/>
    <w:rsid w:val="00241AC5"/>
    <w:rsid w:val="0024259E"/>
    <w:rsid w:val="00242C93"/>
    <w:rsid w:val="0024372C"/>
    <w:rsid w:val="00243FCA"/>
    <w:rsid w:val="00244680"/>
    <w:rsid w:val="00247D23"/>
    <w:rsid w:val="00250E53"/>
    <w:rsid w:val="00251AC0"/>
    <w:rsid w:val="00252DEA"/>
    <w:rsid w:val="0025403D"/>
    <w:rsid w:val="002548DA"/>
    <w:rsid w:val="00255708"/>
    <w:rsid w:val="002558BB"/>
    <w:rsid w:val="00256744"/>
    <w:rsid w:val="00257E1A"/>
    <w:rsid w:val="00260327"/>
    <w:rsid w:val="002604E5"/>
    <w:rsid w:val="00262424"/>
    <w:rsid w:val="00263592"/>
    <w:rsid w:val="002636A1"/>
    <w:rsid w:val="002641A5"/>
    <w:rsid w:val="00264568"/>
    <w:rsid w:val="002646EE"/>
    <w:rsid w:val="0026489D"/>
    <w:rsid w:val="00264D54"/>
    <w:rsid w:val="0027046D"/>
    <w:rsid w:val="002706E7"/>
    <w:rsid w:val="00271ABE"/>
    <w:rsid w:val="00271F77"/>
    <w:rsid w:val="002728E9"/>
    <w:rsid w:val="00273A3D"/>
    <w:rsid w:val="002745C5"/>
    <w:rsid w:val="00274A0D"/>
    <w:rsid w:val="00274AFC"/>
    <w:rsid w:val="00275920"/>
    <w:rsid w:val="00276755"/>
    <w:rsid w:val="00277677"/>
    <w:rsid w:val="00277B7D"/>
    <w:rsid w:val="0028178B"/>
    <w:rsid w:val="00282057"/>
    <w:rsid w:val="00283D50"/>
    <w:rsid w:val="002840B2"/>
    <w:rsid w:val="002867D7"/>
    <w:rsid w:val="00287637"/>
    <w:rsid w:val="002877E7"/>
    <w:rsid w:val="00287CEB"/>
    <w:rsid w:val="00292C4B"/>
    <w:rsid w:val="0029344F"/>
    <w:rsid w:val="002934F8"/>
    <w:rsid w:val="00294974"/>
    <w:rsid w:val="00295291"/>
    <w:rsid w:val="00295833"/>
    <w:rsid w:val="002A06E7"/>
    <w:rsid w:val="002A0D8D"/>
    <w:rsid w:val="002A1875"/>
    <w:rsid w:val="002A2177"/>
    <w:rsid w:val="002A2E65"/>
    <w:rsid w:val="002A3011"/>
    <w:rsid w:val="002A3BC6"/>
    <w:rsid w:val="002A4096"/>
    <w:rsid w:val="002A42B6"/>
    <w:rsid w:val="002A50CC"/>
    <w:rsid w:val="002A5304"/>
    <w:rsid w:val="002A53A2"/>
    <w:rsid w:val="002A61E2"/>
    <w:rsid w:val="002A6CE0"/>
    <w:rsid w:val="002A7535"/>
    <w:rsid w:val="002B090C"/>
    <w:rsid w:val="002B18E0"/>
    <w:rsid w:val="002B1BF7"/>
    <w:rsid w:val="002B1D87"/>
    <w:rsid w:val="002B2B40"/>
    <w:rsid w:val="002B36FC"/>
    <w:rsid w:val="002B3A9B"/>
    <w:rsid w:val="002B3E5B"/>
    <w:rsid w:val="002B6CF5"/>
    <w:rsid w:val="002B6FCB"/>
    <w:rsid w:val="002B744A"/>
    <w:rsid w:val="002B78F5"/>
    <w:rsid w:val="002B79A1"/>
    <w:rsid w:val="002C0E98"/>
    <w:rsid w:val="002C35A6"/>
    <w:rsid w:val="002C3B7A"/>
    <w:rsid w:val="002C68B6"/>
    <w:rsid w:val="002C7737"/>
    <w:rsid w:val="002C7C64"/>
    <w:rsid w:val="002D1374"/>
    <w:rsid w:val="002D1848"/>
    <w:rsid w:val="002D2A14"/>
    <w:rsid w:val="002D2AF1"/>
    <w:rsid w:val="002D2F32"/>
    <w:rsid w:val="002D49E5"/>
    <w:rsid w:val="002D4DCF"/>
    <w:rsid w:val="002D57DF"/>
    <w:rsid w:val="002D5FD1"/>
    <w:rsid w:val="002D746D"/>
    <w:rsid w:val="002E0041"/>
    <w:rsid w:val="002E004D"/>
    <w:rsid w:val="002E0B3F"/>
    <w:rsid w:val="002E1D5A"/>
    <w:rsid w:val="002E447A"/>
    <w:rsid w:val="002E469E"/>
    <w:rsid w:val="002E4BDE"/>
    <w:rsid w:val="002E4EA3"/>
    <w:rsid w:val="002E65E4"/>
    <w:rsid w:val="002E691F"/>
    <w:rsid w:val="002E6D51"/>
    <w:rsid w:val="002E6FD0"/>
    <w:rsid w:val="002E7081"/>
    <w:rsid w:val="002E7160"/>
    <w:rsid w:val="002F0090"/>
    <w:rsid w:val="002F00BC"/>
    <w:rsid w:val="002F00F9"/>
    <w:rsid w:val="002F1834"/>
    <w:rsid w:val="002F3842"/>
    <w:rsid w:val="002F4720"/>
    <w:rsid w:val="002F587E"/>
    <w:rsid w:val="002F6876"/>
    <w:rsid w:val="002F6D03"/>
    <w:rsid w:val="002F707C"/>
    <w:rsid w:val="0030001C"/>
    <w:rsid w:val="003016F4"/>
    <w:rsid w:val="0030279D"/>
    <w:rsid w:val="00303060"/>
    <w:rsid w:val="00304B58"/>
    <w:rsid w:val="003051ED"/>
    <w:rsid w:val="003061E0"/>
    <w:rsid w:val="003062B5"/>
    <w:rsid w:val="00306681"/>
    <w:rsid w:val="0030708F"/>
    <w:rsid w:val="00307B0A"/>
    <w:rsid w:val="00310B3C"/>
    <w:rsid w:val="00310D50"/>
    <w:rsid w:val="00311C0A"/>
    <w:rsid w:val="00311DEC"/>
    <w:rsid w:val="0031224F"/>
    <w:rsid w:val="00312CC2"/>
    <w:rsid w:val="00314BA8"/>
    <w:rsid w:val="003157E4"/>
    <w:rsid w:val="00315EB0"/>
    <w:rsid w:val="00316EB5"/>
    <w:rsid w:val="0031761A"/>
    <w:rsid w:val="00322060"/>
    <w:rsid w:val="003238D4"/>
    <w:rsid w:val="003256BA"/>
    <w:rsid w:val="003257C1"/>
    <w:rsid w:val="00325CFE"/>
    <w:rsid w:val="00325D69"/>
    <w:rsid w:val="003262A3"/>
    <w:rsid w:val="00326669"/>
    <w:rsid w:val="0032684F"/>
    <w:rsid w:val="00327292"/>
    <w:rsid w:val="00330142"/>
    <w:rsid w:val="00331586"/>
    <w:rsid w:val="003319AA"/>
    <w:rsid w:val="00331BA6"/>
    <w:rsid w:val="00332871"/>
    <w:rsid w:val="003349FC"/>
    <w:rsid w:val="00334AAC"/>
    <w:rsid w:val="0033568A"/>
    <w:rsid w:val="003357C5"/>
    <w:rsid w:val="00335A47"/>
    <w:rsid w:val="00337610"/>
    <w:rsid w:val="00337958"/>
    <w:rsid w:val="00340157"/>
    <w:rsid w:val="003408ED"/>
    <w:rsid w:val="00341522"/>
    <w:rsid w:val="0034177B"/>
    <w:rsid w:val="003421A0"/>
    <w:rsid w:val="003422C3"/>
    <w:rsid w:val="00342541"/>
    <w:rsid w:val="00344327"/>
    <w:rsid w:val="003469DC"/>
    <w:rsid w:val="00347B6B"/>
    <w:rsid w:val="003517DB"/>
    <w:rsid w:val="00352436"/>
    <w:rsid w:val="00352484"/>
    <w:rsid w:val="003526C6"/>
    <w:rsid w:val="00353CAB"/>
    <w:rsid w:val="0035676F"/>
    <w:rsid w:val="003572B2"/>
    <w:rsid w:val="00362C73"/>
    <w:rsid w:val="00363757"/>
    <w:rsid w:val="003638AF"/>
    <w:rsid w:val="003639D2"/>
    <w:rsid w:val="003645A6"/>
    <w:rsid w:val="0036483F"/>
    <w:rsid w:val="003649D3"/>
    <w:rsid w:val="00365CA3"/>
    <w:rsid w:val="00365DEB"/>
    <w:rsid w:val="00366EBE"/>
    <w:rsid w:val="00367BFB"/>
    <w:rsid w:val="003700B5"/>
    <w:rsid w:val="00371924"/>
    <w:rsid w:val="00372707"/>
    <w:rsid w:val="0037295E"/>
    <w:rsid w:val="00373324"/>
    <w:rsid w:val="003737B5"/>
    <w:rsid w:val="003744A2"/>
    <w:rsid w:val="003753D4"/>
    <w:rsid w:val="00375902"/>
    <w:rsid w:val="003763F9"/>
    <w:rsid w:val="0038019F"/>
    <w:rsid w:val="0038220E"/>
    <w:rsid w:val="0038370F"/>
    <w:rsid w:val="00383851"/>
    <w:rsid w:val="00384F5D"/>
    <w:rsid w:val="00385302"/>
    <w:rsid w:val="00385CF7"/>
    <w:rsid w:val="003870EE"/>
    <w:rsid w:val="00387202"/>
    <w:rsid w:val="00387527"/>
    <w:rsid w:val="00387AEB"/>
    <w:rsid w:val="00391AB4"/>
    <w:rsid w:val="00391E8D"/>
    <w:rsid w:val="00392561"/>
    <w:rsid w:val="00392FBD"/>
    <w:rsid w:val="0039378F"/>
    <w:rsid w:val="003938E6"/>
    <w:rsid w:val="003948F3"/>
    <w:rsid w:val="00395033"/>
    <w:rsid w:val="0039518D"/>
    <w:rsid w:val="00395408"/>
    <w:rsid w:val="003964D1"/>
    <w:rsid w:val="0039692F"/>
    <w:rsid w:val="00396AF5"/>
    <w:rsid w:val="00396BBF"/>
    <w:rsid w:val="003977E3"/>
    <w:rsid w:val="00397E10"/>
    <w:rsid w:val="003A00F1"/>
    <w:rsid w:val="003A0EE6"/>
    <w:rsid w:val="003A0EF0"/>
    <w:rsid w:val="003A1C0A"/>
    <w:rsid w:val="003A26C0"/>
    <w:rsid w:val="003A2C05"/>
    <w:rsid w:val="003A347B"/>
    <w:rsid w:val="003A374F"/>
    <w:rsid w:val="003A6BAC"/>
    <w:rsid w:val="003A7D86"/>
    <w:rsid w:val="003B0593"/>
    <w:rsid w:val="003B0EE7"/>
    <w:rsid w:val="003B15E6"/>
    <w:rsid w:val="003B1A8D"/>
    <w:rsid w:val="003B1CA8"/>
    <w:rsid w:val="003B2EA1"/>
    <w:rsid w:val="003B2FE0"/>
    <w:rsid w:val="003B3096"/>
    <w:rsid w:val="003B469A"/>
    <w:rsid w:val="003B4ABC"/>
    <w:rsid w:val="003B4E3B"/>
    <w:rsid w:val="003B5628"/>
    <w:rsid w:val="003B585A"/>
    <w:rsid w:val="003B637D"/>
    <w:rsid w:val="003B646A"/>
    <w:rsid w:val="003B6A1F"/>
    <w:rsid w:val="003B6CCC"/>
    <w:rsid w:val="003C050E"/>
    <w:rsid w:val="003C14E2"/>
    <w:rsid w:val="003C23D1"/>
    <w:rsid w:val="003C283D"/>
    <w:rsid w:val="003C4E81"/>
    <w:rsid w:val="003C6168"/>
    <w:rsid w:val="003C663F"/>
    <w:rsid w:val="003C732B"/>
    <w:rsid w:val="003C762F"/>
    <w:rsid w:val="003C7ADC"/>
    <w:rsid w:val="003C7D4D"/>
    <w:rsid w:val="003D2156"/>
    <w:rsid w:val="003D2423"/>
    <w:rsid w:val="003D3DEA"/>
    <w:rsid w:val="003D3EA4"/>
    <w:rsid w:val="003D3FDE"/>
    <w:rsid w:val="003D4ABA"/>
    <w:rsid w:val="003D5E57"/>
    <w:rsid w:val="003D6B7A"/>
    <w:rsid w:val="003E0C2A"/>
    <w:rsid w:val="003E27F8"/>
    <w:rsid w:val="003E3146"/>
    <w:rsid w:val="003E465C"/>
    <w:rsid w:val="003E5469"/>
    <w:rsid w:val="003E632B"/>
    <w:rsid w:val="003E683E"/>
    <w:rsid w:val="003E6B23"/>
    <w:rsid w:val="003E7441"/>
    <w:rsid w:val="003E7986"/>
    <w:rsid w:val="003F0BE3"/>
    <w:rsid w:val="003F151B"/>
    <w:rsid w:val="003F2829"/>
    <w:rsid w:val="003F2B22"/>
    <w:rsid w:val="003F2B35"/>
    <w:rsid w:val="003F30FD"/>
    <w:rsid w:val="003F47B4"/>
    <w:rsid w:val="003F5E7D"/>
    <w:rsid w:val="003F70E2"/>
    <w:rsid w:val="003F7885"/>
    <w:rsid w:val="00400F4A"/>
    <w:rsid w:val="004015C9"/>
    <w:rsid w:val="00401EEA"/>
    <w:rsid w:val="00403E9D"/>
    <w:rsid w:val="004040F2"/>
    <w:rsid w:val="004057DD"/>
    <w:rsid w:val="004067C1"/>
    <w:rsid w:val="00407063"/>
    <w:rsid w:val="004079E8"/>
    <w:rsid w:val="00410D72"/>
    <w:rsid w:val="00411814"/>
    <w:rsid w:val="004146BC"/>
    <w:rsid w:val="004151BC"/>
    <w:rsid w:val="00416BB0"/>
    <w:rsid w:val="004171FD"/>
    <w:rsid w:val="00420C44"/>
    <w:rsid w:val="004226F6"/>
    <w:rsid w:val="00424D67"/>
    <w:rsid w:val="00424FB7"/>
    <w:rsid w:val="00425746"/>
    <w:rsid w:val="00425CCC"/>
    <w:rsid w:val="00427A4B"/>
    <w:rsid w:val="00427E51"/>
    <w:rsid w:val="0043079D"/>
    <w:rsid w:val="0043079F"/>
    <w:rsid w:val="00430C3E"/>
    <w:rsid w:val="0043108E"/>
    <w:rsid w:val="00431541"/>
    <w:rsid w:val="00431E14"/>
    <w:rsid w:val="00432581"/>
    <w:rsid w:val="00433B0D"/>
    <w:rsid w:val="00433EEF"/>
    <w:rsid w:val="004344B4"/>
    <w:rsid w:val="00435B57"/>
    <w:rsid w:val="004368C6"/>
    <w:rsid w:val="00437B0A"/>
    <w:rsid w:val="00442DD9"/>
    <w:rsid w:val="00443A4B"/>
    <w:rsid w:val="00443AF8"/>
    <w:rsid w:val="00445643"/>
    <w:rsid w:val="00445C60"/>
    <w:rsid w:val="00447A8C"/>
    <w:rsid w:val="00450CC6"/>
    <w:rsid w:val="004522C1"/>
    <w:rsid w:val="00452387"/>
    <w:rsid w:val="00453214"/>
    <w:rsid w:val="00453C61"/>
    <w:rsid w:val="00454348"/>
    <w:rsid w:val="0045540D"/>
    <w:rsid w:val="00455540"/>
    <w:rsid w:val="0045690E"/>
    <w:rsid w:val="00456F28"/>
    <w:rsid w:val="004603B5"/>
    <w:rsid w:val="004607DA"/>
    <w:rsid w:val="00460D46"/>
    <w:rsid w:val="00460F34"/>
    <w:rsid w:val="00461053"/>
    <w:rsid w:val="00461A35"/>
    <w:rsid w:val="00461CCC"/>
    <w:rsid w:val="00461D77"/>
    <w:rsid w:val="00461DBD"/>
    <w:rsid w:val="00462069"/>
    <w:rsid w:val="00462196"/>
    <w:rsid w:val="00462849"/>
    <w:rsid w:val="00462FED"/>
    <w:rsid w:val="00463CA1"/>
    <w:rsid w:val="00466911"/>
    <w:rsid w:val="00467DC9"/>
    <w:rsid w:val="004700E8"/>
    <w:rsid w:val="00473FC8"/>
    <w:rsid w:val="00475442"/>
    <w:rsid w:val="00476676"/>
    <w:rsid w:val="00477841"/>
    <w:rsid w:val="0047795A"/>
    <w:rsid w:val="00477985"/>
    <w:rsid w:val="00480441"/>
    <w:rsid w:val="00481C4F"/>
    <w:rsid w:val="00481D73"/>
    <w:rsid w:val="004829A8"/>
    <w:rsid w:val="00483A9B"/>
    <w:rsid w:val="00485B64"/>
    <w:rsid w:val="004876C9"/>
    <w:rsid w:val="00487DA0"/>
    <w:rsid w:val="00487F51"/>
    <w:rsid w:val="004907D6"/>
    <w:rsid w:val="00491314"/>
    <w:rsid w:val="00491471"/>
    <w:rsid w:val="004919E9"/>
    <w:rsid w:val="00492EDE"/>
    <w:rsid w:val="00494105"/>
    <w:rsid w:val="00494248"/>
    <w:rsid w:val="004947A8"/>
    <w:rsid w:val="00495046"/>
    <w:rsid w:val="00495446"/>
    <w:rsid w:val="004956F4"/>
    <w:rsid w:val="00495AD8"/>
    <w:rsid w:val="00495F20"/>
    <w:rsid w:val="00496F2E"/>
    <w:rsid w:val="0049719C"/>
    <w:rsid w:val="004A1377"/>
    <w:rsid w:val="004A1993"/>
    <w:rsid w:val="004A1F10"/>
    <w:rsid w:val="004A2184"/>
    <w:rsid w:val="004A3357"/>
    <w:rsid w:val="004A36E5"/>
    <w:rsid w:val="004A62C0"/>
    <w:rsid w:val="004A6B83"/>
    <w:rsid w:val="004A6C2F"/>
    <w:rsid w:val="004B0116"/>
    <w:rsid w:val="004B1098"/>
    <w:rsid w:val="004B14C1"/>
    <w:rsid w:val="004B1AB4"/>
    <w:rsid w:val="004B1D4A"/>
    <w:rsid w:val="004B1F01"/>
    <w:rsid w:val="004B39B1"/>
    <w:rsid w:val="004B5CA1"/>
    <w:rsid w:val="004B6043"/>
    <w:rsid w:val="004B62CF"/>
    <w:rsid w:val="004B6BBA"/>
    <w:rsid w:val="004C0B62"/>
    <w:rsid w:val="004C3E50"/>
    <w:rsid w:val="004C455B"/>
    <w:rsid w:val="004C4770"/>
    <w:rsid w:val="004C53F9"/>
    <w:rsid w:val="004C5579"/>
    <w:rsid w:val="004C70AD"/>
    <w:rsid w:val="004C7698"/>
    <w:rsid w:val="004D01A1"/>
    <w:rsid w:val="004D1104"/>
    <w:rsid w:val="004D277F"/>
    <w:rsid w:val="004D376D"/>
    <w:rsid w:val="004D380C"/>
    <w:rsid w:val="004D3B36"/>
    <w:rsid w:val="004D44A1"/>
    <w:rsid w:val="004D4A38"/>
    <w:rsid w:val="004D59A3"/>
    <w:rsid w:val="004D7042"/>
    <w:rsid w:val="004E1649"/>
    <w:rsid w:val="004E2229"/>
    <w:rsid w:val="004E2322"/>
    <w:rsid w:val="004E3339"/>
    <w:rsid w:val="004E3375"/>
    <w:rsid w:val="004E792C"/>
    <w:rsid w:val="004E7ACC"/>
    <w:rsid w:val="004F076A"/>
    <w:rsid w:val="004F0920"/>
    <w:rsid w:val="004F1856"/>
    <w:rsid w:val="004F3ED6"/>
    <w:rsid w:val="004F3EF3"/>
    <w:rsid w:val="004F52A2"/>
    <w:rsid w:val="004F5723"/>
    <w:rsid w:val="004F5C19"/>
    <w:rsid w:val="004F799C"/>
    <w:rsid w:val="0050403E"/>
    <w:rsid w:val="0050441A"/>
    <w:rsid w:val="00505F29"/>
    <w:rsid w:val="00506459"/>
    <w:rsid w:val="00506873"/>
    <w:rsid w:val="00506B89"/>
    <w:rsid w:val="00507758"/>
    <w:rsid w:val="005117FC"/>
    <w:rsid w:val="00511863"/>
    <w:rsid w:val="00513357"/>
    <w:rsid w:val="0051482F"/>
    <w:rsid w:val="00515E4D"/>
    <w:rsid w:val="00516172"/>
    <w:rsid w:val="0051637B"/>
    <w:rsid w:val="0051761A"/>
    <w:rsid w:val="005179F2"/>
    <w:rsid w:val="0052118F"/>
    <w:rsid w:val="00521389"/>
    <w:rsid w:val="005239FC"/>
    <w:rsid w:val="00524903"/>
    <w:rsid w:val="005254E3"/>
    <w:rsid w:val="0052580A"/>
    <w:rsid w:val="005276D9"/>
    <w:rsid w:val="0053054E"/>
    <w:rsid w:val="0053423D"/>
    <w:rsid w:val="00534460"/>
    <w:rsid w:val="00535882"/>
    <w:rsid w:val="00535888"/>
    <w:rsid w:val="00536593"/>
    <w:rsid w:val="005365EB"/>
    <w:rsid w:val="00537919"/>
    <w:rsid w:val="00537AF7"/>
    <w:rsid w:val="005407F9"/>
    <w:rsid w:val="00540F37"/>
    <w:rsid w:val="00542455"/>
    <w:rsid w:val="005427E6"/>
    <w:rsid w:val="00544251"/>
    <w:rsid w:val="00544C69"/>
    <w:rsid w:val="005455DF"/>
    <w:rsid w:val="0054590C"/>
    <w:rsid w:val="00546423"/>
    <w:rsid w:val="00547027"/>
    <w:rsid w:val="00547A56"/>
    <w:rsid w:val="00547CDB"/>
    <w:rsid w:val="00550C00"/>
    <w:rsid w:val="005518A8"/>
    <w:rsid w:val="00552139"/>
    <w:rsid w:val="00553AA0"/>
    <w:rsid w:val="00554105"/>
    <w:rsid w:val="005544F5"/>
    <w:rsid w:val="00554618"/>
    <w:rsid w:val="005551BE"/>
    <w:rsid w:val="005553C6"/>
    <w:rsid w:val="0055543A"/>
    <w:rsid w:val="00557486"/>
    <w:rsid w:val="00557566"/>
    <w:rsid w:val="005606F1"/>
    <w:rsid w:val="0056132D"/>
    <w:rsid w:val="005613F9"/>
    <w:rsid w:val="0056180F"/>
    <w:rsid w:val="00561899"/>
    <w:rsid w:val="005618CB"/>
    <w:rsid w:val="00562590"/>
    <w:rsid w:val="005627B4"/>
    <w:rsid w:val="00562888"/>
    <w:rsid w:val="005628D1"/>
    <w:rsid w:val="00562A9C"/>
    <w:rsid w:val="005632B2"/>
    <w:rsid w:val="00563CA3"/>
    <w:rsid w:val="00565415"/>
    <w:rsid w:val="0056621D"/>
    <w:rsid w:val="00567508"/>
    <w:rsid w:val="00570363"/>
    <w:rsid w:val="00570AB8"/>
    <w:rsid w:val="00572A17"/>
    <w:rsid w:val="00573299"/>
    <w:rsid w:val="0057353B"/>
    <w:rsid w:val="005740F7"/>
    <w:rsid w:val="0057592B"/>
    <w:rsid w:val="005769FA"/>
    <w:rsid w:val="00581CE6"/>
    <w:rsid w:val="0058258F"/>
    <w:rsid w:val="00582F18"/>
    <w:rsid w:val="005841E2"/>
    <w:rsid w:val="00584256"/>
    <w:rsid w:val="00584647"/>
    <w:rsid w:val="0058474E"/>
    <w:rsid w:val="00585D3A"/>
    <w:rsid w:val="0058607D"/>
    <w:rsid w:val="00586D2A"/>
    <w:rsid w:val="00587A0B"/>
    <w:rsid w:val="00591AFD"/>
    <w:rsid w:val="00591F9D"/>
    <w:rsid w:val="00592494"/>
    <w:rsid w:val="00592DA2"/>
    <w:rsid w:val="00594E15"/>
    <w:rsid w:val="00595D55"/>
    <w:rsid w:val="005A00E4"/>
    <w:rsid w:val="005A078D"/>
    <w:rsid w:val="005A15AA"/>
    <w:rsid w:val="005A200F"/>
    <w:rsid w:val="005A234A"/>
    <w:rsid w:val="005A39B1"/>
    <w:rsid w:val="005A4491"/>
    <w:rsid w:val="005A5AC1"/>
    <w:rsid w:val="005A717D"/>
    <w:rsid w:val="005B089E"/>
    <w:rsid w:val="005B0C1B"/>
    <w:rsid w:val="005B2785"/>
    <w:rsid w:val="005B4B5F"/>
    <w:rsid w:val="005B53FE"/>
    <w:rsid w:val="005B6D14"/>
    <w:rsid w:val="005C008E"/>
    <w:rsid w:val="005C0276"/>
    <w:rsid w:val="005C2B7C"/>
    <w:rsid w:val="005C3314"/>
    <w:rsid w:val="005C3375"/>
    <w:rsid w:val="005C3941"/>
    <w:rsid w:val="005C58EC"/>
    <w:rsid w:val="005C5D8D"/>
    <w:rsid w:val="005C63C5"/>
    <w:rsid w:val="005C63CD"/>
    <w:rsid w:val="005C6B33"/>
    <w:rsid w:val="005C78E7"/>
    <w:rsid w:val="005C79AF"/>
    <w:rsid w:val="005D036E"/>
    <w:rsid w:val="005D09A4"/>
    <w:rsid w:val="005D0C20"/>
    <w:rsid w:val="005D228D"/>
    <w:rsid w:val="005D27A3"/>
    <w:rsid w:val="005D2FF0"/>
    <w:rsid w:val="005D322B"/>
    <w:rsid w:val="005D34AA"/>
    <w:rsid w:val="005D4F25"/>
    <w:rsid w:val="005D6146"/>
    <w:rsid w:val="005D6296"/>
    <w:rsid w:val="005D7575"/>
    <w:rsid w:val="005D7ACB"/>
    <w:rsid w:val="005E0744"/>
    <w:rsid w:val="005E1B4C"/>
    <w:rsid w:val="005E1E7F"/>
    <w:rsid w:val="005E2802"/>
    <w:rsid w:val="005E4DD1"/>
    <w:rsid w:val="005E5798"/>
    <w:rsid w:val="005E6A06"/>
    <w:rsid w:val="005E6F7E"/>
    <w:rsid w:val="005E79E5"/>
    <w:rsid w:val="005F0F44"/>
    <w:rsid w:val="005F18C5"/>
    <w:rsid w:val="005F1E6C"/>
    <w:rsid w:val="005F21B2"/>
    <w:rsid w:val="005F3D77"/>
    <w:rsid w:val="005F4F61"/>
    <w:rsid w:val="005F500B"/>
    <w:rsid w:val="005F54D6"/>
    <w:rsid w:val="005F5592"/>
    <w:rsid w:val="005F599A"/>
    <w:rsid w:val="005F671D"/>
    <w:rsid w:val="005F68DC"/>
    <w:rsid w:val="006009F5"/>
    <w:rsid w:val="00601321"/>
    <w:rsid w:val="006045C7"/>
    <w:rsid w:val="00604BA8"/>
    <w:rsid w:val="00604C5C"/>
    <w:rsid w:val="00605754"/>
    <w:rsid w:val="0060636E"/>
    <w:rsid w:val="0060663B"/>
    <w:rsid w:val="006067D3"/>
    <w:rsid w:val="006079B3"/>
    <w:rsid w:val="00610793"/>
    <w:rsid w:val="00610FBB"/>
    <w:rsid w:val="00612E35"/>
    <w:rsid w:val="006133B5"/>
    <w:rsid w:val="006134A3"/>
    <w:rsid w:val="00615AFA"/>
    <w:rsid w:val="0062002D"/>
    <w:rsid w:val="00620403"/>
    <w:rsid w:val="00622AF4"/>
    <w:rsid w:val="00622C88"/>
    <w:rsid w:val="006232F7"/>
    <w:rsid w:val="00624F66"/>
    <w:rsid w:val="0062633A"/>
    <w:rsid w:val="006267D3"/>
    <w:rsid w:val="00626E39"/>
    <w:rsid w:val="00627AFA"/>
    <w:rsid w:val="0063026A"/>
    <w:rsid w:val="0063066B"/>
    <w:rsid w:val="00630A77"/>
    <w:rsid w:val="006347C5"/>
    <w:rsid w:val="006368F5"/>
    <w:rsid w:val="006371F0"/>
    <w:rsid w:val="0063736A"/>
    <w:rsid w:val="00637875"/>
    <w:rsid w:val="00637D05"/>
    <w:rsid w:val="0064015F"/>
    <w:rsid w:val="00640C72"/>
    <w:rsid w:val="006422CA"/>
    <w:rsid w:val="006437AB"/>
    <w:rsid w:val="0064425F"/>
    <w:rsid w:val="00644F06"/>
    <w:rsid w:val="0064512D"/>
    <w:rsid w:val="00645D46"/>
    <w:rsid w:val="00645FB7"/>
    <w:rsid w:val="00646E11"/>
    <w:rsid w:val="00647AFF"/>
    <w:rsid w:val="006519F1"/>
    <w:rsid w:val="006526DA"/>
    <w:rsid w:val="006537F5"/>
    <w:rsid w:val="00656D17"/>
    <w:rsid w:val="0065780F"/>
    <w:rsid w:val="00657BAF"/>
    <w:rsid w:val="00657CF0"/>
    <w:rsid w:val="00660111"/>
    <w:rsid w:val="00660491"/>
    <w:rsid w:val="00660A82"/>
    <w:rsid w:val="00661735"/>
    <w:rsid w:val="00662EA7"/>
    <w:rsid w:val="0066301C"/>
    <w:rsid w:val="00663F59"/>
    <w:rsid w:val="006660E4"/>
    <w:rsid w:val="00667477"/>
    <w:rsid w:val="00667D80"/>
    <w:rsid w:val="00670E0C"/>
    <w:rsid w:val="0067189A"/>
    <w:rsid w:val="0067283C"/>
    <w:rsid w:val="006742DF"/>
    <w:rsid w:val="006757D6"/>
    <w:rsid w:val="00675EE3"/>
    <w:rsid w:val="00676BE6"/>
    <w:rsid w:val="00677409"/>
    <w:rsid w:val="006777F1"/>
    <w:rsid w:val="00677BA6"/>
    <w:rsid w:val="00677BD2"/>
    <w:rsid w:val="00677DB1"/>
    <w:rsid w:val="0068005A"/>
    <w:rsid w:val="00680D15"/>
    <w:rsid w:val="00680DA1"/>
    <w:rsid w:val="00681CA3"/>
    <w:rsid w:val="006825F0"/>
    <w:rsid w:val="006825FF"/>
    <w:rsid w:val="0068271E"/>
    <w:rsid w:val="00683FE1"/>
    <w:rsid w:val="00685001"/>
    <w:rsid w:val="006852D0"/>
    <w:rsid w:val="0068549C"/>
    <w:rsid w:val="0068568E"/>
    <w:rsid w:val="00685828"/>
    <w:rsid w:val="00685C80"/>
    <w:rsid w:val="00685CF4"/>
    <w:rsid w:val="00685D0E"/>
    <w:rsid w:val="006874D0"/>
    <w:rsid w:val="00687A7D"/>
    <w:rsid w:val="00687D92"/>
    <w:rsid w:val="006914FB"/>
    <w:rsid w:val="006928D9"/>
    <w:rsid w:val="00692A7E"/>
    <w:rsid w:val="0069327A"/>
    <w:rsid w:val="0069348D"/>
    <w:rsid w:val="00693886"/>
    <w:rsid w:val="00693889"/>
    <w:rsid w:val="00693F48"/>
    <w:rsid w:val="00694C5E"/>
    <w:rsid w:val="0069542D"/>
    <w:rsid w:val="006956F8"/>
    <w:rsid w:val="0069588D"/>
    <w:rsid w:val="006958ED"/>
    <w:rsid w:val="006960FD"/>
    <w:rsid w:val="00696823"/>
    <w:rsid w:val="00696E23"/>
    <w:rsid w:val="00697724"/>
    <w:rsid w:val="00697AFA"/>
    <w:rsid w:val="00697AFE"/>
    <w:rsid w:val="00697D5C"/>
    <w:rsid w:val="006A00AE"/>
    <w:rsid w:val="006A06D9"/>
    <w:rsid w:val="006A1CAC"/>
    <w:rsid w:val="006A2277"/>
    <w:rsid w:val="006A24BD"/>
    <w:rsid w:val="006A3441"/>
    <w:rsid w:val="006A3ED6"/>
    <w:rsid w:val="006A3FA8"/>
    <w:rsid w:val="006A602D"/>
    <w:rsid w:val="006A6480"/>
    <w:rsid w:val="006A6E73"/>
    <w:rsid w:val="006A6FB3"/>
    <w:rsid w:val="006A7CDD"/>
    <w:rsid w:val="006B0120"/>
    <w:rsid w:val="006B035B"/>
    <w:rsid w:val="006B0792"/>
    <w:rsid w:val="006B0860"/>
    <w:rsid w:val="006B0D3A"/>
    <w:rsid w:val="006B1B40"/>
    <w:rsid w:val="006B226C"/>
    <w:rsid w:val="006B329D"/>
    <w:rsid w:val="006B3CD6"/>
    <w:rsid w:val="006B465A"/>
    <w:rsid w:val="006B4C23"/>
    <w:rsid w:val="006B5028"/>
    <w:rsid w:val="006B636E"/>
    <w:rsid w:val="006B65A9"/>
    <w:rsid w:val="006B67EE"/>
    <w:rsid w:val="006B6B4A"/>
    <w:rsid w:val="006B7BD3"/>
    <w:rsid w:val="006C0119"/>
    <w:rsid w:val="006C0C5A"/>
    <w:rsid w:val="006C0F62"/>
    <w:rsid w:val="006C27F5"/>
    <w:rsid w:val="006C2D34"/>
    <w:rsid w:val="006C3429"/>
    <w:rsid w:val="006C4018"/>
    <w:rsid w:val="006C477B"/>
    <w:rsid w:val="006C6073"/>
    <w:rsid w:val="006C693F"/>
    <w:rsid w:val="006C7BBC"/>
    <w:rsid w:val="006C7CBA"/>
    <w:rsid w:val="006D0CE4"/>
    <w:rsid w:val="006D1C0B"/>
    <w:rsid w:val="006D4B99"/>
    <w:rsid w:val="006D692F"/>
    <w:rsid w:val="006D6EA0"/>
    <w:rsid w:val="006D7968"/>
    <w:rsid w:val="006D7F1E"/>
    <w:rsid w:val="006E049C"/>
    <w:rsid w:val="006E1285"/>
    <w:rsid w:val="006E14A4"/>
    <w:rsid w:val="006E238A"/>
    <w:rsid w:val="006E261C"/>
    <w:rsid w:val="006E2D77"/>
    <w:rsid w:val="006E31E5"/>
    <w:rsid w:val="006E3307"/>
    <w:rsid w:val="006E3F9F"/>
    <w:rsid w:val="006E47DB"/>
    <w:rsid w:val="006E525C"/>
    <w:rsid w:val="006E540E"/>
    <w:rsid w:val="006E5999"/>
    <w:rsid w:val="006E5BA3"/>
    <w:rsid w:val="006E686F"/>
    <w:rsid w:val="006E6BAE"/>
    <w:rsid w:val="006E7E20"/>
    <w:rsid w:val="006E7F61"/>
    <w:rsid w:val="006F06DA"/>
    <w:rsid w:val="006F360D"/>
    <w:rsid w:val="006F3E16"/>
    <w:rsid w:val="006F409F"/>
    <w:rsid w:val="006F4446"/>
    <w:rsid w:val="006F4A9C"/>
    <w:rsid w:val="006F61C6"/>
    <w:rsid w:val="006F6409"/>
    <w:rsid w:val="006F7B40"/>
    <w:rsid w:val="007000A9"/>
    <w:rsid w:val="0070101B"/>
    <w:rsid w:val="00701EA9"/>
    <w:rsid w:val="00701EBB"/>
    <w:rsid w:val="00703098"/>
    <w:rsid w:val="0070325E"/>
    <w:rsid w:val="007034C6"/>
    <w:rsid w:val="007040C9"/>
    <w:rsid w:val="00704CBC"/>
    <w:rsid w:val="0070657D"/>
    <w:rsid w:val="007066BC"/>
    <w:rsid w:val="00706803"/>
    <w:rsid w:val="00710203"/>
    <w:rsid w:val="00710AF2"/>
    <w:rsid w:val="00711F64"/>
    <w:rsid w:val="00712337"/>
    <w:rsid w:val="0071275E"/>
    <w:rsid w:val="00712AFE"/>
    <w:rsid w:val="00714D81"/>
    <w:rsid w:val="00714F0F"/>
    <w:rsid w:val="00715AE4"/>
    <w:rsid w:val="00717088"/>
    <w:rsid w:val="00720FF0"/>
    <w:rsid w:val="00721B92"/>
    <w:rsid w:val="0072338A"/>
    <w:rsid w:val="007234F9"/>
    <w:rsid w:val="00724057"/>
    <w:rsid w:val="007249B4"/>
    <w:rsid w:val="00727CA0"/>
    <w:rsid w:val="007329A4"/>
    <w:rsid w:val="007331A4"/>
    <w:rsid w:val="00735DD3"/>
    <w:rsid w:val="00736C2F"/>
    <w:rsid w:val="00737708"/>
    <w:rsid w:val="007403F4"/>
    <w:rsid w:val="00740C10"/>
    <w:rsid w:val="00740E2B"/>
    <w:rsid w:val="00741344"/>
    <w:rsid w:val="00741385"/>
    <w:rsid w:val="007423F3"/>
    <w:rsid w:val="0074299F"/>
    <w:rsid w:val="00742DBE"/>
    <w:rsid w:val="00744966"/>
    <w:rsid w:val="0074517C"/>
    <w:rsid w:val="00746738"/>
    <w:rsid w:val="00750A71"/>
    <w:rsid w:val="0075130F"/>
    <w:rsid w:val="007519C1"/>
    <w:rsid w:val="00755501"/>
    <w:rsid w:val="007563FC"/>
    <w:rsid w:val="00756487"/>
    <w:rsid w:val="00756D0A"/>
    <w:rsid w:val="00757176"/>
    <w:rsid w:val="00757CB1"/>
    <w:rsid w:val="00764780"/>
    <w:rsid w:val="00766131"/>
    <w:rsid w:val="0076782A"/>
    <w:rsid w:val="007709A3"/>
    <w:rsid w:val="00771BE5"/>
    <w:rsid w:val="00772020"/>
    <w:rsid w:val="00772E4E"/>
    <w:rsid w:val="0077339F"/>
    <w:rsid w:val="00773732"/>
    <w:rsid w:val="00773D52"/>
    <w:rsid w:val="00774613"/>
    <w:rsid w:val="007748DE"/>
    <w:rsid w:val="00775C58"/>
    <w:rsid w:val="00775FAE"/>
    <w:rsid w:val="007766E7"/>
    <w:rsid w:val="007769D5"/>
    <w:rsid w:val="007771D5"/>
    <w:rsid w:val="00780516"/>
    <w:rsid w:val="00780E7D"/>
    <w:rsid w:val="00784F72"/>
    <w:rsid w:val="00785392"/>
    <w:rsid w:val="00786C97"/>
    <w:rsid w:val="00786D66"/>
    <w:rsid w:val="00787AAE"/>
    <w:rsid w:val="00787B6C"/>
    <w:rsid w:val="00787EF6"/>
    <w:rsid w:val="00790866"/>
    <w:rsid w:val="00792648"/>
    <w:rsid w:val="007929AB"/>
    <w:rsid w:val="00793264"/>
    <w:rsid w:val="007948F9"/>
    <w:rsid w:val="00796D2D"/>
    <w:rsid w:val="0079742E"/>
    <w:rsid w:val="007977C1"/>
    <w:rsid w:val="00797AA5"/>
    <w:rsid w:val="00797E52"/>
    <w:rsid w:val="007A1B65"/>
    <w:rsid w:val="007A1C1A"/>
    <w:rsid w:val="007A3055"/>
    <w:rsid w:val="007A4B25"/>
    <w:rsid w:val="007A52E0"/>
    <w:rsid w:val="007A61EA"/>
    <w:rsid w:val="007A661F"/>
    <w:rsid w:val="007A6E87"/>
    <w:rsid w:val="007A7041"/>
    <w:rsid w:val="007A7049"/>
    <w:rsid w:val="007A7343"/>
    <w:rsid w:val="007A745A"/>
    <w:rsid w:val="007B1635"/>
    <w:rsid w:val="007B18FE"/>
    <w:rsid w:val="007B1A3C"/>
    <w:rsid w:val="007B252A"/>
    <w:rsid w:val="007B374E"/>
    <w:rsid w:val="007B403F"/>
    <w:rsid w:val="007B4ADD"/>
    <w:rsid w:val="007B5265"/>
    <w:rsid w:val="007B56A3"/>
    <w:rsid w:val="007B7716"/>
    <w:rsid w:val="007B7862"/>
    <w:rsid w:val="007C11C2"/>
    <w:rsid w:val="007C262D"/>
    <w:rsid w:val="007C3975"/>
    <w:rsid w:val="007C4623"/>
    <w:rsid w:val="007C62BE"/>
    <w:rsid w:val="007C76A3"/>
    <w:rsid w:val="007C790D"/>
    <w:rsid w:val="007C7A47"/>
    <w:rsid w:val="007D08FC"/>
    <w:rsid w:val="007D1550"/>
    <w:rsid w:val="007D3855"/>
    <w:rsid w:val="007D430F"/>
    <w:rsid w:val="007D4D75"/>
    <w:rsid w:val="007D4F4B"/>
    <w:rsid w:val="007D5026"/>
    <w:rsid w:val="007D5244"/>
    <w:rsid w:val="007D71DF"/>
    <w:rsid w:val="007E46D1"/>
    <w:rsid w:val="007E4D02"/>
    <w:rsid w:val="007E4DC1"/>
    <w:rsid w:val="007E6570"/>
    <w:rsid w:val="007E72C6"/>
    <w:rsid w:val="007F0754"/>
    <w:rsid w:val="007F07DD"/>
    <w:rsid w:val="007F1586"/>
    <w:rsid w:val="007F17EA"/>
    <w:rsid w:val="007F2113"/>
    <w:rsid w:val="007F31DF"/>
    <w:rsid w:val="007F5D31"/>
    <w:rsid w:val="007F6142"/>
    <w:rsid w:val="007F6EF3"/>
    <w:rsid w:val="007F7B1C"/>
    <w:rsid w:val="00801FC8"/>
    <w:rsid w:val="00802237"/>
    <w:rsid w:val="0080262D"/>
    <w:rsid w:val="00802C66"/>
    <w:rsid w:val="0080642F"/>
    <w:rsid w:val="008079CC"/>
    <w:rsid w:val="0081057D"/>
    <w:rsid w:val="00810F97"/>
    <w:rsid w:val="008114C6"/>
    <w:rsid w:val="00811656"/>
    <w:rsid w:val="00811B49"/>
    <w:rsid w:val="00812321"/>
    <w:rsid w:val="00812F3B"/>
    <w:rsid w:val="00813A3E"/>
    <w:rsid w:val="00816715"/>
    <w:rsid w:val="008248BF"/>
    <w:rsid w:val="00825129"/>
    <w:rsid w:val="00827AE6"/>
    <w:rsid w:val="008300ED"/>
    <w:rsid w:val="00830BDC"/>
    <w:rsid w:val="008312E4"/>
    <w:rsid w:val="008322CA"/>
    <w:rsid w:val="00832366"/>
    <w:rsid w:val="00832637"/>
    <w:rsid w:val="00832860"/>
    <w:rsid w:val="00832915"/>
    <w:rsid w:val="00833BE8"/>
    <w:rsid w:val="00834089"/>
    <w:rsid w:val="0083444A"/>
    <w:rsid w:val="00834B7A"/>
    <w:rsid w:val="00834F7D"/>
    <w:rsid w:val="00835BE2"/>
    <w:rsid w:val="00837DFF"/>
    <w:rsid w:val="00837E35"/>
    <w:rsid w:val="00840DD9"/>
    <w:rsid w:val="008414C4"/>
    <w:rsid w:val="00841CA0"/>
    <w:rsid w:val="008429CC"/>
    <w:rsid w:val="00843AF5"/>
    <w:rsid w:val="00844541"/>
    <w:rsid w:val="0084570B"/>
    <w:rsid w:val="008463A3"/>
    <w:rsid w:val="00851A55"/>
    <w:rsid w:val="00852BF7"/>
    <w:rsid w:val="00854288"/>
    <w:rsid w:val="00854646"/>
    <w:rsid w:val="00855646"/>
    <w:rsid w:val="00855934"/>
    <w:rsid w:val="00855EBF"/>
    <w:rsid w:val="00857656"/>
    <w:rsid w:val="0085791A"/>
    <w:rsid w:val="00860B11"/>
    <w:rsid w:val="00862118"/>
    <w:rsid w:val="00862677"/>
    <w:rsid w:val="008632C1"/>
    <w:rsid w:val="008638D7"/>
    <w:rsid w:val="00863EC7"/>
    <w:rsid w:val="008641C5"/>
    <w:rsid w:val="00864883"/>
    <w:rsid w:val="008648F6"/>
    <w:rsid w:val="00864FE7"/>
    <w:rsid w:val="00866546"/>
    <w:rsid w:val="00867998"/>
    <w:rsid w:val="00872180"/>
    <w:rsid w:val="008733CF"/>
    <w:rsid w:val="0087395D"/>
    <w:rsid w:val="00873E76"/>
    <w:rsid w:val="00874BE6"/>
    <w:rsid w:val="00875B77"/>
    <w:rsid w:val="00876225"/>
    <w:rsid w:val="008768EE"/>
    <w:rsid w:val="008801FA"/>
    <w:rsid w:val="00884479"/>
    <w:rsid w:val="00884E53"/>
    <w:rsid w:val="0088548C"/>
    <w:rsid w:val="00885C90"/>
    <w:rsid w:val="00886205"/>
    <w:rsid w:val="008863CA"/>
    <w:rsid w:val="008866E3"/>
    <w:rsid w:val="00886A8E"/>
    <w:rsid w:val="00887242"/>
    <w:rsid w:val="00890096"/>
    <w:rsid w:val="00890C79"/>
    <w:rsid w:val="00890FC7"/>
    <w:rsid w:val="00891163"/>
    <w:rsid w:val="00891CBA"/>
    <w:rsid w:val="00892C06"/>
    <w:rsid w:val="008938EA"/>
    <w:rsid w:val="00894930"/>
    <w:rsid w:val="00894BCC"/>
    <w:rsid w:val="00894FD5"/>
    <w:rsid w:val="00895EEA"/>
    <w:rsid w:val="00895F94"/>
    <w:rsid w:val="00897047"/>
    <w:rsid w:val="00897736"/>
    <w:rsid w:val="0089779F"/>
    <w:rsid w:val="008A10CC"/>
    <w:rsid w:val="008A1E00"/>
    <w:rsid w:val="008A44F8"/>
    <w:rsid w:val="008A572A"/>
    <w:rsid w:val="008A5BB9"/>
    <w:rsid w:val="008A6BB7"/>
    <w:rsid w:val="008A6E3B"/>
    <w:rsid w:val="008B01F5"/>
    <w:rsid w:val="008B09C8"/>
    <w:rsid w:val="008B30A8"/>
    <w:rsid w:val="008B41D9"/>
    <w:rsid w:val="008B4F65"/>
    <w:rsid w:val="008B4F75"/>
    <w:rsid w:val="008B505E"/>
    <w:rsid w:val="008B62D4"/>
    <w:rsid w:val="008B6E62"/>
    <w:rsid w:val="008C020D"/>
    <w:rsid w:val="008C0E80"/>
    <w:rsid w:val="008C16A7"/>
    <w:rsid w:val="008C3245"/>
    <w:rsid w:val="008C47B2"/>
    <w:rsid w:val="008C731A"/>
    <w:rsid w:val="008C74A2"/>
    <w:rsid w:val="008C786F"/>
    <w:rsid w:val="008C7A17"/>
    <w:rsid w:val="008D1712"/>
    <w:rsid w:val="008D1DE9"/>
    <w:rsid w:val="008D22F4"/>
    <w:rsid w:val="008D2550"/>
    <w:rsid w:val="008D267E"/>
    <w:rsid w:val="008D385A"/>
    <w:rsid w:val="008D3A0D"/>
    <w:rsid w:val="008D3D0D"/>
    <w:rsid w:val="008D4821"/>
    <w:rsid w:val="008D5DF5"/>
    <w:rsid w:val="008D642F"/>
    <w:rsid w:val="008D66EA"/>
    <w:rsid w:val="008D768D"/>
    <w:rsid w:val="008E0D45"/>
    <w:rsid w:val="008E1594"/>
    <w:rsid w:val="008E1B4A"/>
    <w:rsid w:val="008E249F"/>
    <w:rsid w:val="008E24FA"/>
    <w:rsid w:val="008E2543"/>
    <w:rsid w:val="008E4E85"/>
    <w:rsid w:val="008E4F82"/>
    <w:rsid w:val="008E556E"/>
    <w:rsid w:val="008E7509"/>
    <w:rsid w:val="008F002C"/>
    <w:rsid w:val="008F1D88"/>
    <w:rsid w:val="008F29E7"/>
    <w:rsid w:val="008F5693"/>
    <w:rsid w:val="008F6013"/>
    <w:rsid w:val="008F604B"/>
    <w:rsid w:val="008F6547"/>
    <w:rsid w:val="008F6565"/>
    <w:rsid w:val="008F7739"/>
    <w:rsid w:val="008F784A"/>
    <w:rsid w:val="008F7E12"/>
    <w:rsid w:val="009002DB"/>
    <w:rsid w:val="009003FA"/>
    <w:rsid w:val="009004B2"/>
    <w:rsid w:val="009007FB"/>
    <w:rsid w:val="009009A6"/>
    <w:rsid w:val="00900FFC"/>
    <w:rsid w:val="009019FB"/>
    <w:rsid w:val="00903312"/>
    <w:rsid w:val="0090423D"/>
    <w:rsid w:val="00904992"/>
    <w:rsid w:val="00905DED"/>
    <w:rsid w:val="0090628C"/>
    <w:rsid w:val="00907D42"/>
    <w:rsid w:val="009123A3"/>
    <w:rsid w:val="009127A0"/>
    <w:rsid w:val="00912A2E"/>
    <w:rsid w:val="00912EFF"/>
    <w:rsid w:val="009139C9"/>
    <w:rsid w:val="00913E6B"/>
    <w:rsid w:val="00913F2A"/>
    <w:rsid w:val="0091476D"/>
    <w:rsid w:val="00914929"/>
    <w:rsid w:val="00914E5F"/>
    <w:rsid w:val="0091542A"/>
    <w:rsid w:val="00915485"/>
    <w:rsid w:val="0091553D"/>
    <w:rsid w:val="009175DF"/>
    <w:rsid w:val="0092043A"/>
    <w:rsid w:val="00920709"/>
    <w:rsid w:val="009217C0"/>
    <w:rsid w:val="00922076"/>
    <w:rsid w:val="00922EAA"/>
    <w:rsid w:val="0092310E"/>
    <w:rsid w:val="009245C2"/>
    <w:rsid w:val="00926077"/>
    <w:rsid w:val="00926EB5"/>
    <w:rsid w:val="00927A6B"/>
    <w:rsid w:val="00930518"/>
    <w:rsid w:val="00931479"/>
    <w:rsid w:val="00931602"/>
    <w:rsid w:val="0093195F"/>
    <w:rsid w:val="00931B04"/>
    <w:rsid w:val="00933446"/>
    <w:rsid w:val="009351C0"/>
    <w:rsid w:val="0093575B"/>
    <w:rsid w:val="00935C2D"/>
    <w:rsid w:val="00936D69"/>
    <w:rsid w:val="009379DE"/>
    <w:rsid w:val="00941748"/>
    <w:rsid w:val="00941A21"/>
    <w:rsid w:val="00941B23"/>
    <w:rsid w:val="009426FF"/>
    <w:rsid w:val="00943820"/>
    <w:rsid w:val="009442B2"/>
    <w:rsid w:val="00944E02"/>
    <w:rsid w:val="00946B11"/>
    <w:rsid w:val="0094710A"/>
    <w:rsid w:val="0094760B"/>
    <w:rsid w:val="009478D5"/>
    <w:rsid w:val="00950B35"/>
    <w:rsid w:val="00950D56"/>
    <w:rsid w:val="00951DA4"/>
    <w:rsid w:val="00952517"/>
    <w:rsid w:val="00952AF7"/>
    <w:rsid w:val="00953FB7"/>
    <w:rsid w:val="0095428C"/>
    <w:rsid w:val="00955589"/>
    <w:rsid w:val="00955C9F"/>
    <w:rsid w:val="009579BE"/>
    <w:rsid w:val="00960260"/>
    <w:rsid w:val="00960575"/>
    <w:rsid w:val="00960D0D"/>
    <w:rsid w:val="0096144C"/>
    <w:rsid w:val="009620F3"/>
    <w:rsid w:val="009621B9"/>
    <w:rsid w:val="0096241D"/>
    <w:rsid w:val="0096258B"/>
    <w:rsid w:val="00963899"/>
    <w:rsid w:val="009651FC"/>
    <w:rsid w:val="0096541E"/>
    <w:rsid w:val="0096593E"/>
    <w:rsid w:val="00966022"/>
    <w:rsid w:val="0096711F"/>
    <w:rsid w:val="0097045F"/>
    <w:rsid w:val="00972868"/>
    <w:rsid w:val="0097340A"/>
    <w:rsid w:val="009758C5"/>
    <w:rsid w:val="009761CE"/>
    <w:rsid w:val="00976860"/>
    <w:rsid w:val="009773DC"/>
    <w:rsid w:val="00977BF5"/>
    <w:rsid w:val="00981953"/>
    <w:rsid w:val="009838F6"/>
    <w:rsid w:val="00986188"/>
    <w:rsid w:val="0098636E"/>
    <w:rsid w:val="009915CD"/>
    <w:rsid w:val="0099329E"/>
    <w:rsid w:val="00993F49"/>
    <w:rsid w:val="00995482"/>
    <w:rsid w:val="00995D27"/>
    <w:rsid w:val="0099601C"/>
    <w:rsid w:val="00996EC4"/>
    <w:rsid w:val="009A0771"/>
    <w:rsid w:val="009A1568"/>
    <w:rsid w:val="009A206D"/>
    <w:rsid w:val="009A2A78"/>
    <w:rsid w:val="009A31F8"/>
    <w:rsid w:val="009A420E"/>
    <w:rsid w:val="009A51D5"/>
    <w:rsid w:val="009A5FC9"/>
    <w:rsid w:val="009A6810"/>
    <w:rsid w:val="009A746C"/>
    <w:rsid w:val="009B0E23"/>
    <w:rsid w:val="009B116A"/>
    <w:rsid w:val="009B17E8"/>
    <w:rsid w:val="009B1968"/>
    <w:rsid w:val="009B1F92"/>
    <w:rsid w:val="009B289D"/>
    <w:rsid w:val="009B2DD1"/>
    <w:rsid w:val="009B31C7"/>
    <w:rsid w:val="009B3938"/>
    <w:rsid w:val="009B3DF8"/>
    <w:rsid w:val="009B42E0"/>
    <w:rsid w:val="009B5353"/>
    <w:rsid w:val="009B60A7"/>
    <w:rsid w:val="009B62D7"/>
    <w:rsid w:val="009B6C28"/>
    <w:rsid w:val="009B6CB3"/>
    <w:rsid w:val="009B7197"/>
    <w:rsid w:val="009C03BA"/>
    <w:rsid w:val="009C1433"/>
    <w:rsid w:val="009C18FD"/>
    <w:rsid w:val="009C1D4E"/>
    <w:rsid w:val="009C2105"/>
    <w:rsid w:val="009C2E25"/>
    <w:rsid w:val="009C312B"/>
    <w:rsid w:val="009C3152"/>
    <w:rsid w:val="009C35E0"/>
    <w:rsid w:val="009C3D0F"/>
    <w:rsid w:val="009C4445"/>
    <w:rsid w:val="009C4A6C"/>
    <w:rsid w:val="009C542C"/>
    <w:rsid w:val="009C5700"/>
    <w:rsid w:val="009C5B57"/>
    <w:rsid w:val="009C5BCC"/>
    <w:rsid w:val="009C5BF6"/>
    <w:rsid w:val="009C5E12"/>
    <w:rsid w:val="009C5EC3"/>
    <w:rsid w:val="009C6139"/>
    <w:rsid w:val="009C61F1"/>
    <w:rsid w:val="009C7BAD"/>
    <w:rsid w:val="009C7FB2"/>
    <w:rsid w:val="009D024E"/>
    <w:rsid w:val="009D3267"/>
    <w:rsid w:val="009D4A39"/>
    <w:rsid w:val="009D4C49"/>
    <w:rsid w:val="009D5269"/>
    <w:rsid w:val="009D52B1"/>
    <w:rsid w:val="009D62E8"/>
    <w:rsid w:val="009D6EC4"/>
    <w:rsid w:val="009D7C3B"/>
    <w:rsid w:val="009E0097"/>
    <w:rsid w:val="009E02E5"/>
    <w:rsid w:val="009E0710"/>
    <w:rsid w:val="009E278E"/>
    <w:rsid w:val="009E2CB5"/>
    <w:rsid w:val="009E2F8B"/>
    <w:rsid w:val="009E3152"/>
    <w:rsid w:val="009E40AA"/>
    <w:rsid w:val="009E435F"/>
    <w:rsid w:val="009E496F"/>
    <w:rsid w:val="009E4DB8"/>
    <w:rsid w:val="009E5B31"/>
    <w:rsid w:val="009E613B"/>
    <w:rsid w:val="009E655B"/>
    <w:rsid w:val="009E7328"/>
    <w:rsid w:val="009E7BCC"/>
    <w:rsid w:val="009E7FED"/>
    <w:rsid w:val="009F1047"/>
    <w:rsid w:val="009F149D"/>
    <w:rsid w:val="009F2231"/>
    <w:rsid w:val="009F2239"/>
    <w:rsid w:val="009F22B3"/>
    <w:rsid w:val="009F2E71"/>
    <w:rsid w:val="009F2FD4"/>
    <w:rsid w:val="009F3354"/>
    <w:rsid w:val="009F4139"/>
    <w:rsid w:val="009F779B"/>
    <w:rsid w:val="009F7ABD"/>
    <w:rsid w:val="009F7E83"/>
    <w:rsid w:val="009F7ED7"/>
    <w:rsid w:val="00A0016E"/>
    <w:rsid w:val="00A00335"/>
    <w:rsid w:val="00A0260E"/>
    <w:rsid w:val="00A02880"/>
    <w:rsid w:val="00A028E5"/>
    <w:rsid w:val="00A02AD7"/>
    <w:rsid w:val="00A0311B"/>
    <w:rsid w:val="00A03B64"/>
    <w:rsid w:val="00A04961"/>
    <w:rsid w:val="00A04B5A"/>
    <w:rsid w:val="00A06A86"/>
    <w:rsid w:val="00A0706B"/>
    <w:rsid w:val="00A07E12"/>
    <w:rsid w:val="00A11248"/>
    <w:rsid w:val="00A12F90"/>
    <w:rsid w:val="00A13749"/>
    <w:rsid w:val="00A14814"/>
    <w:rsid w:val="00A15C38"/>
    <w:rsid w:val="00A16139"/>
    <w:rsid w:val="00A17464"/>
    <w:rsid w:val="00A174C2"/>
    <w:rsid w:val="00A20C78"/>
    <w:rsid w:val="00A21EB9"/>
    <w:rsid w:val="00A23C31"/>
    <w:rsid w:val="00A2408D"/>
    <w:rsid w:val="00A24474"/>
    <w:rsid w:val="00A25D09"/>
    <w:rsid w:val="00A25E1F"/>
    <w:rsid w:val="00A266F2"/>
    <w:rsid w:val="00A26C19"/>
    <w:rsid w:val="00A276E0"/>
    <w:rsid w:val="00A30A3A"/>
    <w:rsid w:val="00A3106A"/>
    <w:rsid w:val="00A31855"/>
    <w:rsid w:val="00A33EE0"/>
    <w:rsid w:val="00A3525C"/>
    <w:rsid w:val="00A35B4E"/>
    <w:rsid w:val="00A35DDF"/>
    <w:rsid w:val="00A36709"/>
    <w:rsid w:val="00A37997"/>
    <w:rsid w:val="00A40074"/>
    <w:rsid w:val="00A4303D"/>
    <w:rsid w:val="00A4371F"/>
    <w:rsid w:val="00A43A6B"/>
    <w:rsid w:val="00A43CCF"/>
    <w:rsid w:val="00A4505A"/>
    <w:rsid w:val="00A47A6C"/>
    <w:rsid w:val="00A50793"/>
    <w:rsid w:val="00A50866"/>
    <w:rsid w:val="00A5195E"/>
    <w:rsid w:val="00A52191"/>
    <w:rsid w:val="00A52710"/>
    <w:rsid w:val="00A52DC2"/>
    <w:rsid w:val="00A52F64"/>
    <w:rsid w:val="00A53001"/>
    <w:rsid w:val="00A5315D"/>
    <w:rsid w:val="00A55898"/>
    <w:rsid w:val="00A5613F"/>
    <w:rsid w:val="00A56643"/>
    <w:rsid w:val="00A56C23"/>
    <w:rsid w:val="00A574E2"/>
    <w:rsid w:val="00A60037"/>
    <w:rsid w:val="00A6089D"/>
    <w:rsid w:val="00A6239A"/>
    <w:rsid w:val="00A6248D"/>
    <w:rsid w:val="00A627D3"/>
    <w:rsid w:val="00A63DDE"/>
    <w:rsid w:val="00A63EC4"/>
    <w:rsid w:val="00A64B1B"/>
    <w:rsid w:val="00A651C3"/>
    <w:rsid w:val="00A655AF"/>
    <w:rsid w:val="00A6706E"/>
    <w:rsid w:val="00A679A1"/>
    <w:rsid w:val="00A70499"/>
    <w:rsid w:val="00A70A61"/>
    <w:rsid w:val="00A70CE6"/>
    <w:rsid w:val="00A71249"/>
    <w:rsid w:val="00A71667"/>
    <w:rsid w:val="00A7199A"/>
    <w:rsid w:val="00A7254E"/>
    <w:rsid w:val="00A726F2"/>
    <w:rsid w:val="00A74D14"/>
    <w:rsid w:val="00A74EFA"/>
    <w:rsid w:val="00A7604C"/>
    <w:rsid w:val="00A7782E"/>
    <w:rsid w:val="00A80150"/>
    <w:rsid w:val="00A83647"/>
    <w:rsid w:val="00A84337"/>
    <w:rsid w:val="00A84AF9"/>
    <w:rsid w:val="00A84E16"/>
    <w:rsid w:val="00A84E67"/>
    <w:rsid w:val="00A85EDA"/>
    <w:rsid w:val="00A87BDD"/>
    <w:rsid w:val="00A9386D"/>
    <w:rsid w:val="00A9448B"/>
    <w:rsid w:val="00A94A9C"/>
    <w:rsid w:val="00A95870"/>
    <w:rsid w:val="00A96019"/>
    <w:rsid w:val="00A96305"/>
    <w:rsid w:val="00AA0EDE"/>
    <w:rsid w:val="00AA1A3D"/>
    <w:rsid w:val="00AA2C9D"/>
    <w:rsid w:val="00AA41D4"/>
    <w:rsid w:val="00AA5303"/>
    <w:rsid w:val="00AA6CDB"/>
    <w:rsid w:val="00AA775B"/>
    <w:rsid w:val="00AB0CAD"/>
    <w:rsid w:val="00AB278A"/>
    <w:rsid w:val="00AB2F28"/>
    <w:rsid w:val="00AB7AA3"/>
    <w:rsid w:val="00AC0753"/>
    <w:rsid w:val="00AC0B57"/>
    <w:rsid w:val="00AC1472"/>
    <w:rsid w:val="00AC19A8"/>
    <w:rsid w:val="00AC1E33"/>
    <w:rsid w:val="00AC25BC"/>
    <w:rsid w:val="00AC2AE9"/>
    <w:rsid w:val="00AC2B5C"/>
    <w:rsid w:val="00AC4F9B"/>
    <w:rsid w:val="00AC5E0B"/>
    <w:rsid w:val="00AC72EF"/>
    <w:rsid w:val="00AD0A72"/>
    <w:rsid w:val="00AD1030"/>
    <w:rsid w:val="00AD23CA"/>
    <w:rsid w:val="00AD2B75"/>
    <w:rsid w:val="00AD2D4E"/>
    <w:rsid w:val="00AD2E68"/>
    <w:rsid w:val="00AD3D44"/>
    <w:rsid w:val="00AD3E09"/>
    <w:rsid w:val="00AD3F64"/>
    <w:rsid w:val="00AD42E3"/>
    <w:rsid w:val="00AD45DA"/>
    <w:rsid w:val="00AD4DB8"/>
    <w:rsid w:val="00AD5320"/>
    <w:rsid w:val="00AD5482"/>
    <w:rsid w:val="00AD5C7B"/>
    <w:rsid w:val="00AD75EF"/>
    <w:rsid w:val="00AD76CA"/>
    <w:rsid w:val="00AE0F36"/>
    <w:rsid w:val="00AE1225"/>
    <w:rsid w:val="00AE19DF"/>
    <w:rsid w:val="00AE1BE4"/>
    <w:rsid w:val="00AE2059"/>
    <w:rsid w:val="00AE2C6E"/>
    <w:rsid w:val="00AE3D4F"/>
    <w:rsid w:val="00AE455A"/>
    <w:rsid w:val="00AE4666"/>
    <w:rsid w:val="00AE4A9A"/>
    <w:rsid w:val="00AE7D13"/>
    <w:rsid w:val="00AF201F"/>
    <w:rsid w:val="00AF206F"/>
    <w:rsid w:val="00AF449A"/>
    <w:rsid w:val="00AF5C93"/>
    <w:rsid w:val="00AF64DD"/>
    <w:rsid w:val="00AF6602"/>
    <w:rsid w:val="00AF798B"/>
    <w:rsid w:val="00B00404"/>
    <w:rsid w:val="00B004D6"/>
    <w:rsid w:val="00B00C29"/>
    <w:rsid w:val="00B0204C"/>
    <w:rsid w:val="00B0217B"/>
    <w:rsid w:val="00B0383B"/>
    <w:rsid w:val="00B03DB5"/>
    <w:rsid w:val="00B04134"/>
    <w:rsid w:val="00B04EC3"/>
    <w:rsid w:val="00B057A0"/>
    <w:rsid w:val="00B0643E"/>
    <w:rsid w:val="00B06EA5"/>
    <w:rsid w:val="00B06FA0"/>
    <w:rsid w:val="00B07A1F"/>
    <w:rsid w:val="00B11A0A"/>
    <w:rsid w:val="00B120A9"/>
    <w:rsid w:val="00B1275D"/>
    <w:rsid w:val="00B12CBB"/>
    <w:rsid w:val="00B138FD"/>
    <w:rsid w:val="00B15392"/>
    <w:rsid w:val="00B158C2"/>
    <w:rsid w:val="00B16BB1"/>
    <w:rsid w:val="00B20A04"/>
    <w:rsid w:val="00B24307"/>
    <w:rsid w:val="00B248E3"/>
    <w:rsid w:val="00B24937"/>
    <w:rsid w:val="00B2547E"/>
    <w:rsid w:val="00B26E5B"/>
    <w:rsid w:val="00B2737B"/>
    <w:rsid w:val="00B273F6"/>
    <w:rsid w:val="00B31C23"/>
    <w:rsid w:val="00B31FBA"/>
    <w:rsid w:val="00B32A3A"/>
    <w:rsid w:val="00B32ACB"/>
    <w:rsid w:val="00B33607"/>
    <w:rsid w:val="00B36402"/>
    <w:rsid w:val="00B433EF"/>
    <w:rsid w:val="00B444E8"/>
    <w:rsid w:val="00B44684"/>
    <w:rsid w:val="00B447B2"/>
    <w:rsid w:val="00B457A2"/>
    <w:rsid w:val="00B45875"/>
    <w:rsid w:val="00B47A29"/>
    <w:rsid w:val="00B50C7C"/>
    <w:rsid w:val="00B52637"/>
    <w:rsid w:val="00B526C1"/>
    <w:rsid w:val="00B52C77"/>
    <w:rsid w:val="00B535A8"/>
    <w:rsid w:val="00B537FF"/>
    <w:rsid w:val="00B542F9"/>
    <w:rsid w:val="00B55095"/>
    <w:rsid w:val="00B5577B"/>
    <w:rsid w:val="00B55976"/>
    <w:rsid w:val="00B56885"/>
    <w:rsid w:val="00B60709"/>
    <w:rsid w:val="00B60D60"/>
    <w:rsid w:val="00B60FD7"/>
    <w:rsid w:val="00B6229A"/>
    <w:rsid w:val="00B627E3"/>
    <w:rsid w:val="00B6282C"/>
    <w:rsid w:val="00B62982"/>
    <w:rsid w:val="00B637C2"/>
    <w:rsid w:val="00B64665"/>
    <w:rsid w:val="00B66307"/>
    <w:rsid w:val="00B669A0"/>
    <w:rsid w:val="00B66DAD"/>
    <w:rsid w:val="00B70101"/>
    <w:rsid w:val="00B7143E"/>
    <w:rsid w:val="00B71814"/>
    <w:rsid w:val="00B739F5"/>
    <w:rsid w:val="00B7424C"/>
    <w:rsid w:val="00B74342"/>
    <w:rsid w:val="00B75795"/>
    <w:rsid w:val="00B816DE"/>
    <w:rsid w:val="00B821D6"/>
    <w:rsid w:val="00B832A7"/>
    <w:rsid w:val="00B83DE8"/>
    <w:rsid w:val="00B9020C"/>
    <w:rsid w:val="00B92F82"/>
    <w:rsid w:val="00B94158"/>
    <w:rsid w:val="00B94165"/>
    <w:rsid w:val="00B95BDF"/>
    <w:rsid w:val="00B97201"/>
    <w:rsid w:val="00B973C4"/>
    <w:rsid w:val="00B97D4D"/>
    <w:rsid w:val="00BA0AB3"/>
    <w:rsid w:val="00BA1C17"/>
    <w:rsid w:val="00BA1C50"/>
    <w:rsid w:val="00BA1CD2"/>
    <w:rsid w:val="00BA29F2"/>
    <w:rsid w:val="00BA2C35"/>
    <w:rsid w:val="00BA304C"/>
    <w:rsid w:val="00BA4A87"/>
    <w:rsid w:val="00BA50C2"/>
    <w:rsid w:val="00BA5A6E"/>
    <w:rsid w:val="00BA6B36"/>
    <w:rsid w:val="00BA6FAA"/>
    <w:rsid w:val="00BA6FC3"/>
    <w:rsid w:val="00BA72C2"/>
    <w:rsid w:val="00BA7620"/>
    <w:rsid w:val="00BB046C"/>
    <w:rsid w:val="00BB13F8"/>
    <w:rsid w:val="00BB142F"/>
    <w:rsid w:val="00BB157A"/>
    <w:rsid w:val="00BB24F4"/>
    <w:rsid w:val="00BB287C"/>
    <w:rsid w:val="00BB288A"/>
    <w:rsid w:val="00BB4616"/>
    <w:rsid w:val="00BB4818"/>
    <w:rsid w:val="00BB64EB"/>
    <w:rsid w:val="00BB6612"/>
    <w:rsid w:val="00BB6E2C"/>
    <w:rsid w:val="00BB6E59"/>
    <w:rsid w:val="00BB78EC"/>
    <w:rsid w:val="00BB798B"/>
    <w:rsid w:val="00BB7AD4"/>
    <w:rsid w:val="00BC0973"/>
    <w:rsid w:val="00BC2156"/>
    <w:rsid w:val="00BC2BD2"/>
    <w:rsid w:val="00BC2FE2"/>
    <w:rsid w:val="00BC37A0"/>
    <w:rsid w:val="00BC38C0"/>
    <w:rsid w:val="00BC48F7"/>
    <w:rsid w:val="00BC4AF9"/>
    <w:rsid w:val="00BC4DC6"/>
    <w:rsid w:val="00BC506E"/>
    <w:rsid w:val="00BC53D5"/>
    <w:rsid w:val="00BC56E9"/>
    <w:rsid w:val="00BC5FFA"/>
    <w:rsid w:val="00BC69FC"/>
    <w:rsid w:val="00BC7366"/>
    <w:rsid w:val="00BC7521"/>
    <w:rsid w:val="00BD0301"/>
    <w:rsid w:val="00BD0B5F"/>
    <w:rsid w:val="00BD0B69"/>
    <w:rsid w:val="00BD16D1"/>
    <w:rsid w:val="00BD2D0B"/>
    <w:rsid w:val="00BD2DC5"/>
    <w:rsid w:val="00BD4561"/>
    <w:rsid w:val="00BD6B89"/>
    <w:rsid w:val="00BD706C"/>
    <w:rsid w:val="00BD7A1F"/>
    <w:rsid w:val="00BD7EAE"/>
    <w:rsid w:val="00BE0726"/>
    <w:rsid w:val="00BE2BE8"/>
    <w:rsid w:val="00BE3BFC"/>
    <w:rsid w:val="00BE3E42"/>
    <w:rsid w:val="00BE41D8"/>
    <w:rsid w:val="00BE43F2"/>
    <w:rsid w:val="00BE53F1"/>
    <w:rsid w:val="00BE6045"/>
    <w:rsid w:val="00BE6540"/>
    <w:rsid w:val="00BE6CCA"/>
    <w:rsid w:val="00BE6F9B"/>
    <w:rsid w:val="00BE75FD"/>
    <w:rsid w:val="00BE76CD"/>
    <w:rsid w:val="00BF0022"/>
    <w:rsid w:val="00BF02C9"/>
    <w:rsid w:val="00BF0888"/>
    <w:rsid w:val="00BF1615"/>
    <w:rsid w:val="00BF20C0"/>
    <w:rsid w:val="00BF2165"/>
    <w:rsid w:val="00BF2BE4"/>
    <w:rsid w:val="00BF2DA5"/>
    <w:rsid w:val="00BF32B5"/>
    <w:rsid w:val="00BF378A"/>
    <w:rsid w:val="00BF47CD"/>
    <w:rsid w:val="00BF4AA1"/>
    <w:rsid w:val="00BF54C7"/>
    <w:rsid w:val="00BF62EA"/>
    <w:rsid w:val="00BF70FA"/>
    <w:rsid w:val="00C0007D"/>
    <w:rsid w:val="00C00108"/>
    <w:rsid w:val="00C01F6F"/>
    <w:rsid w:val="00C034D3"/>
    <w:rsid w:val="00C03672"/>
    <w:rsid w:val="00C038AE"/>
    <w:rsid w:val="00C03CD2"/>
    <w:rsid w:val="00C04A41"/>
    <w:rsid w:val="00C0651D"/>
    <w:rsid w:val="00C0757C"/>
    <w:rsid w:val="00C10C11"/>
    <w:rsid w:val="00C11FF9"/>
    <w:rsid w:val="00C12703"/>
    <w:rsid w:val="00C129CD"/>
    <w:rsid w:val="00C130AA"/>
    <w:rsid w:val="00C132CF"/>
    <w:rsid w:val="00C13C8F"/>
    <w:rsid w:val="00C142BB"/>
    <w:rsid w:val="00C14E26"/>
    <w:rsid w:val="00C153F3"/>
    <w:rsid w:val="00C15B5F"/>
    <w:rsid w:val="00C16943"/>
    <w:rsid w:val="00C17C02"/>
    <w:rsid w:val="00C21909"/>
    <w:rsid w:val="00C21B78"/>
    <w:rsid w:val="00C2220C"/>
    <w:rsid w:val="00C23199"/>
    <w:rsid w:val="00C2362F"/>
    <w:rsid w:val="00C2368B"/>
    <w:rsid w:val="00C23D98"/>
    <w:rsid w:val="00C24337"/>
    <w:rsid w:val="00C24A7E"/>
    <w:rsid w:val="00C24EF4"/>
    <w:rsid w:val="00C26CDC"/>
    <w:rsid w:val="00C2708B"/>
    <w:rsid w:val="00C31549"/>
    <w:rsid w:val="00C31586"/>
    <w:rsid w:val="00C335CC"/>
    <w:rsid w:val="00C3435E"/>
    <w:rsid w:val="00C34ADD"/>
    <w:rsid w:val="00C350C8"/>
    <w:rsid w:val="00C35140"/>
    <w:rsid w:val="00C35A70"/>
    <w:rsid w:val="00C35C2F"/>
    <w:rsid w:val="00C35E78"/>
    <w:rsid w:val="00C36CB4"/>
    <w:rsid w:val="00C41D22"/>
    <w:rsid w:val="00C430D7"/>
    <w:rsid w:val="00C435CB"/>
    <w:rsid w:val="00C43F93"/>
    <w:rsid w:val="00C447A8"/>
    <w:rsid w:val="00C451D2"/>
    <w:rsid w:val="00C45925"/>
    <w:rsid w:val="00C459B0"/>
    <w:rsid w:val="00C464A2"/>
    <w:rsid w:val="00C50B5E"/>
    <w:rsid w:val="00C52F73"/>
    <w:rsid w:val="00C53B4D"/>
    <w:rsid w:val="00C54290"/>
    <w:rsid w:val="00C558D0"/>
    <w:rsid w:val="00C560A2"/>
    <w:rsid w:val="00C56EA6"/>
    <w:rsid w:val="00C57C38"/>
    <w:rsid w:val="00C610A8"/>
    <w:rsid w:val="00C61896"/>
    <w:rsid w:val="00C620C0"/>
    <w:rsid w:val="00C6309D"/>
    <w:rsid w:val="00C63587"/>
    <w:rsid w:val="00C639C5"/>
    <w:rsid w:val="00C63EB2"/>
    <w:rsid w:val="00C63F82"/>
    <w:rsid w:val="00C6526E"/>
    <w:rsid w:val="00C65FF7"/>
    <w:rsid w:val="00C66890"/>
    <w:rsid w:val="00C66C1A"/>
    <w:rsid w:val="00C674C2"/>
    <w:rsid w:val="00C67D8F"/>
    <w:rsid w:val="00C70000"/>
    <w:rsid w:val="00C701EB"/>
    <w:rsid w:val="00C70F07"/>
    <w:rsid w:val="00C71D71"/>
    <w:rsid w:val="00C72062"/>
    <w:rsid w:val="00C7246E"/>
    <w:rsid w:val="00C73764"/>
    <w:rsid w:val="00C73852"/>
    <w:rsid w:val="00C74379"/>
    <w:rsid w:val="00C74597"/>
    <w:rsid w:val="00C74CBF"/>
    <w:rsid w:val="00C76088"/>
    <w:rsid w:val="00C760F0"/>
    <w:rsid w:val="00C7722D"/>
    <w:rsid w:val="00C772E8"/>
    <w:rsid w:val="00C800A3"/>
    <w:rsid w:val="00C8141F"/>
    <w:rsid w:val="00C81D52"/>
    <w:rsid w:val="00C82A46"/>
    <w:rsid w:val="00C82FAF"/>
    <w:rsid w:val="00C837AA"/>
    <w:rsid w:val="00C85361"/>
    <w:rsid w:val="00C8552A"/>
    <w:rsid w:val="00C85ACF"/>
    <w:rsid w:val="00C86F27"/>
    <w:rsid w:val="00C8792F"/>
    <w:rsid w:val="00C87B66"/>
    <w:rsid w:val="00C87CF6"/>
    <w:rsid w:val="00C87CFD"/>
    <w:rsid w:val="00C90844"/>
    <w:rsid w:val="00C90F5D"/>
    <w:rsid w:val="00C92802"/>
    <w:rsid w:val="00C92B30"/>
    <w:rsid w:val="00C92C59"/>
    <w:rsid w:val="00C92C86"/>
    <w:rsid w:val="00C93616"/>
    <w:rsid w:val="00C95173"/>
    <w:rsid w:val="00C97192"/>
    <w:rsid w:val="00CA0ABA"/>
    <w:rsid w:val="00CA1342"/>
    <w:rsid w:val="00CA1A62"/>
    <w:rsid w:val="00CA2710"/>
    <w:rsid w:val="00CA2F71"/>
    <w:rsid w:val="00CA3F3A"/>
    <w:rsid w:val="00CA5217"/>
    <w:rsid w:val="00CA6CC4"/>
    <w:rsid w:val="00CA6FD2"/>
    <w:rsid w:val="00CA724E"/>
    <w:rsid w:val="00CA7D9E"/>
    <w:rsid w:val="00CB1581"/>
    <w:rsid w:val="00CB278A"/>
    <w:rsid w:val="00CB45CD"/>
    <w:rsid w:val="00CB62B9"/>
    <w:rsid w:val="00CB6971"/>
    <w:rsid w:val="00CC0160"/>
    <w:rsid w:val="00CC01F5"/>
    <w:rsid w:val="00CC0690"/>
    <w:rsid w:val="00CC0ECB"/>
    <w:rsid w:val="00CC10E2"/>
    <w:rsid w:val="00CC1979"/>
    <w:rsid w:val="00CC210A"/>
    <w:rsid w:val="00CC2B27"/>
    <w:rsid w:val="00CC2D63"/>
    <w:rsid w:val="00CC3753"/>
    <w:rsid w:val="00CC4FFE"/>
    <w:rsid w:val="00CC6D26"/>
    <w:rsid w:val="00CD0E72"/>
    <w:rsid w:val="00CD21CC"/>
    <w:rsid w:val="00CD22FA"/>
    <w:rsid w:val="00CD2B8D"/>
    <w:rsid w:val="00CD2B99"/>
    <w:rsid w:val="00CD3AB7"/>
    <w:rsid w:val="00CD4040"/>
    <w:rsid w:val="00CD41A9"/>
    <w:rsid w:val="00CD6C40"/>
    <w:rsid w:val="00CD7037"/>
    <w:rsid w:val="00CE001D"/>
    <w:rsid w:val="00CE08A3"/>
    <w:rsid w:val="00CE1157"/>
    <w:rsid w:val="00CE15B2"/>
    <w:rsid w:val="00CE1971"/>
    <w:rsid w:val="00CE34A4"/>
    <w:rsid w:val="00CE3DDA"/>
    <w:rsid w:val="00CE3E78"/>
    <w:rsid w:val="00CE547B"/>
    <w:rsid w:val="00CE5A6F"/>
    <w:rsid w:val="00CF08E2"/>
    <w:rsid w:val="00CF1461"/>
    <w:rsid w:val="00CF19F8"/>
    <w:rsid w:val="00CF24A2"/>
    <w:rsid w:val="00CF254A"/>
    <w:rsid w:val="00CF3C1A"/>
    <w:rsid w:val="00CF50A4"/>
    <w:rsid w:val="00CF50D7"/>
    <w:rsid w:val="00CF7020"/>
    <w:rsid w:val="00CF7C4B"/>
    <w:rsid w:val="00D00048"/>
    <w:rsid w:val="00D02257"/>
    <w:rsid w:val="00D02E09"/>
    <w:rsid w:val="00D03146"/>
    <w:rsid w:val="00D04163"/>
    <w:rsid w:val="00D04231"/>
    <w:rsid w:val="00D04541"/>
    <w:rsid w:val="00D05F00"/>
    <w:rsid w:val="00D06000"/>
    <w:rsid w:val="00D0634A"/>
    <w:rsid w:val="00D102D3"/>
    <w:rsid w:val="00D1050E"/>
    <w:rsid w:val="00D10694"/>
    <w:rsid w:val="00D10908"/>
    <w:rsid w:val="00D10A27"/>
    <w:rsid w:val="00D11219"/>
    <w:rsid w:val="00D12B9F"/>
    <w:rsid w:val="00D16899"/>
    <w:rsid w:val="00D17795"/>
    <w:rsid w:val="00D17D2C"/>
    <w:rsid w:val="00D20898"/>
    <w:rsid w:val="00D21191"/>
    <w:rsid w:val="00D220F0"/>
    <w:rsid w:val="00D2299B"/>
    <w:rsid w:val="00D247F3"/>
    <w:rsid w:val="00D24D99"/>
    <w:rsid w:val="00D26561"/>
    <w:rsid w:val="00D26A30"/>
    <w:rsid w:val="00D26A91"/>
    <w:rsid w:val="00D273F3"/>
    <w:rsid w:val="00D27905"/>
    <w:rsid w:val="00D27996"/>
    <w:rsid w:val="00D31884"/>
    <w:rsid w:val="00D3237B"/>
    <w:rsid w:val="00D33064"/>
    <w:rsid w:val="00D33124"/>
    <w:rsid w:val="00D33499"/>
    <w:rsid w:val="00D33D03"/>
    <w:rsid w:val="00D35BF5"/>
    <w:rsid w:val="00D35CF8"/>
    <w:rsid w:val="00D36891"/>
    <w:rsid w:val="00D368FB"/>
    <w:rsid w:val="00D402EE"/>
    <w:rsid w:val="00D408CC"/>
    <w:rsid w:val="00D409C6"/>
    <w:rsid w:val="00D417B3"/>
    <w:rsid w:val="00D41846"/>
    <w:rsid w:val="00D43916"/>
    <w:rsid w:val="00D4398E"/>
    <w:rsid w:val="00D44BC0"/>
    <w:rsid w:val="00D45FD4"/>
    <w:rsid w:val="00D47727"/>
    <w:rsid w:val="00D53020"/>
    <w:rsid w:val="00D53775"/>
    <w:rsid w:val="00D53AB3"/>
    <w:rsid w:val="00D5466D"/>
    <w:rsid w:val="00D54723"/>
    <w:rsid w:val="00D547DB"/>
    <w:rsid w:val="00D55398"/>
    <w:rsid w:val="00D5565A"/>
    <w:rsid w:val="00D57A6A"/>
    <w:rsid w:val="00D57EAE"/>
    <w:rsid w:val="00D60426"/>
    <w:rsid w:val="00D60831"/>
    <w:rsid w:val="00D6256D"/>
    <w:rsid w:val="00D6258F"/>
    <w:rsid w:val="00D6315D"/>
    <w:rsid w:val="00D63AAE"/>
    <w:rsid w:val="00D64212"/>
    <w:rsid w:val="00D64BA1"/>
    <w:rsid w:val="00D673AB"/>
    <w:rsid w:val="00D676AF"/>
    <w:rsid w:val="00D705C5"/>
    <w:rsid w:val="00D7085F"/>
    <w:rsid w:val="00D725EC"/>
    <w:rsid w:val="00D730AB"/>
    <w:rsid w:val="00D73EF0"/>
    <w:rsid w:val="00D74634"/>
    <w:rsid w:val="00D7513A"/>
    <w:rsid w:val="00D754EA"/>
    <w:rsid w:val="00D7550D"/>
    <w:rsid w:val="00D765FD"/>
    <w:rsid w:val="00D77394"/>
    <w:rsid w:val="00D773CA"/>
    <w:rsid w:val="00D77E2A"/>
    <w:rsid w:val="00D8087A"/>
    <w:rsid w:val="00D82394"/>
    <w:rsid w:val="00D83B26"/>
    <w:rsid w:val="00D83CCE"/>
    <w:rsid w:val="00D84735"/>
    <w:rsid w:val="00D849AC"/>
    <w:rsid w:val="00D86555"/>
    <w:rsid w:val="00D87462"/>
    <w:rsid w:val="00D876A5"/>
    <w:rsid w:val="00D921ED"/>
    <w:rsid w:val="00D922DD"/>
    <w:rsid w:val="00D92AEC"/>
    <w:rsid w:val="00D934B2"/>
    <w:rsid w:val="00D9350C"/>
    <w:rsid w:val="00D935F6"/>
    <w:rsid w:val="00D937D0"/>
    <w:rsid w:val="00D93F17"/>
    <w:rsid w:val="00D94538"/>
    <w:rsid w:val="00D95D16"/>
    <w:rsid w:val="00D96D97"/>
    <w:rsid w:val="00DA040B"/>
    <w:rsid w:val="00DA05B2"/>
    <w:rsid w:val="00DA1743"/>
    <w:rsid w:val="00DA1842"/>
    <w:rsid w:val="00DA2168"/>
    <w:rsid w:val="00DA301D"/>
    <w:rsid w:val="00DA4254"/>
    <w:rsid w:val="00DA4286"/>
    <w:rsid w:val="00DA4E73"/>
    <w:rsid w:val="00DA5B67"/>
    <w:rsid w:val="00DA66C1"/>
    <w:rsid w:val="00DA7ACB"/>
    <w:rsid w:val="00DB1CFF"/>
    <w:rsid w:val="00DB2233"/>
    <w:rsid w:val="00DB29A8"/>
    <w:rsid w:val="00DB3D78"/>
    <w:rsid w:val="00DB5293"/>
    <w:rsid w:val="00DB53EB"/>
    <w:rsid w:val="00DB5E15"/>
    <w:rsid w:val="00DB5FEB"/>
    <w:rsid w:val="00DB6109"/>
    <w:rsid w:val="00DB65BA"/>
    <w:rsid w:val="00DB7E7F"/>
    <w:rsid w:val="00DC34C7"/>
    <w:rsid w:val="00DC5135"/>
    <w:rsid w:val="00DC5854"/>
    <w:rsid w:val="00DC5DF3"/>
    <w:rsid w:val="00DC7A5F"/>
    <w:rsid w:val="00DD07D5"/>
    <w:rsid w:val="00DD185C"/>
    <w:rsid w:val="00DD1E87"/>
    <w:rsid w:val="00DD1E8E"/>
    <w:rsid w:val="00DD232B"/>
    <w:rsid w:val="00DD34AE"/>
    <w:rsid w:val="00DD37D4"/>
    <w:rsid w:val="00DD5A41"/>
    <w:rsid w:val="00DE089E"/>
    <w:rsid w:val="00DE1140"/>
    <w:rsid w:val="00DE1894"/>
    <w:rsid w:val="00DE21A9"/>
    <w:rsid w:val="00DE2536"/>
    <w:rsid w:val="00DE31AD"/>
    <w:rsid w:val="00DE3EA9"/>
    <w:rsid w:val="00DE4D5E"/>
    <w:rsid w:val="00DE5CA9"/>
    <w:rsid w:val="00DE6A47"/>
    <w:rsid w:val="00DE6B45"/>
    <w:rsid w:val="00DE70BA"/>
    <w:rsid w:val="00DE7DF5"/>
    <w:rsid w:val="00DE7E1A"/>
    <w:rsid w:val="00DF0EBE"/>
    <w:rsid w:val="00DF18FA"/>
    <w:rsid w:val="00DF21D8"/>
    <w:rsid w:val="00DF29D6"/>
    <w:rsid w:val="00DF2DAC"/>
    <w:rsid w:val="00DF3389"/>
    <w:rsid w:val="00DF3970"/>
    <w:rsid w:val="00DF3A0D"/>
    <w:rsid w:val="00DF3AC5"/>
    <w:rsid w:val="00DF3F4C"/>
    <w:rsid w:val="00DF57D8"/>
    <w:rsid w:val="00DF62C5"/>
    <w:rsid w:val="00DF7C5D"/>
    <w:rsid w:val="00E00285"/>
    <w:rsid w:val="00E012D2"/>
    <w:rsid w:val="00E02C6E"/>
    <w:rsid w:val="00E040F8"/>
    <w:rsid w:val="00E044D1"/>
    <w:rsid w:val="00E04BAD"/>
    <w:rsid w:val="00E06E3E"/>
    <w:rsid w:val="00E078B6"/>
    <w:rsid w:val="00E07AF6"/>
    <w:rsid w:val="00E10850"/>
    <w:rsid w:val="00E1119F"/>
    <w:rsid w:val="00E11603"/>
    <w:rsid w:val="00E12294"/>
    <w:rsid w:val="00E1331B"/>
    <w:rsid w:val="00E133CF"/>
    <w:rsid w:val="00E13B1E"/>
    <w:rsid w:val="00E13E24"/>
    <w:rsid w:val="00E13E50"/>
    <w:rsid w:val="00E14450"/>
    <w:rsid w:val="00E14E33"/>
    <w:rsid w:val="00E15EC3"/>
    <w:rsid w:val="00E16CAD"/>
    <w:rsid w:val="00E16CF2"/>
    <w:rsid w:val="00E16EEF"/>
    <w:rsid w:val="00E1734F"/>
    <w:rsid w:val="00E20B93"/>
    <w:rsid w:val="00E20F51"/>
    <w:rsid w:val="00E217F9"/>
    <w:rsid w:val="00E22842"/>
    <w:rsid w:val="00E23866"/>
    <w:rsid w:val="00E24C3B"/>
    <w:rsid w:val="00E251BE"/>
    <w:rsid w:val="00E27E69"/>
    <w:rsid w:val="00E327F6"/>
    <w:rsid w:val="00E33FA3"/>
    <w:rsid w:val="00E346B3"/>
    <w:rsid w:val="00E349A7"/>
    <w:rsid w:val="00E34B98"/>
    <w:rsid w:val="00E34E47"/>
    <w:rsid w:val="00E34F16"/>
    <w:rsid w:val="00E36614"/>
    <w:rsid w:val="00E377C3"/>
    <w:rsid w:val="00E40965"/>
    <w:rsid w:val="00E40B44"/>
    <w:rsid w:val="00E421F8"/>
    <w:rsid w:val="00E42B4B"/>
    <w:rsid w:val="00E4302D"/>
    <w:rsid w:val="00E43C5E"/>
    <w:rsid w:val="00E44462"/>
    <w:rsid w:val="00E452E6"/>
    <w:rsid w:val="00E457FB"/>
    <w:rsid w:val="00E45A1A"/>
    <w:rsid w:val="00E45DAC"/>
    <w:rsid w:val="00E47097"/>
    <w:rsid w:val="00E474B2"/>
    <w:rsid w:val="00E51820"/>
    <w:rsid w:val="00E520C0"/>
    <w:rsid w:val="00E5265B"/>
    <w:rsid w:val="00E547C5"/>
    <w:rsid w:val="00E54AD7"/>
    <w:rsid w:val="00E56100"/>
    <w:rsid w:val="00E56DAF"/>
    <w:rsid w:val="00E572BD"/>
    <w:rsid w:val="00E606E0"/>
    <w:rsid w:val="00E610F6"/>
    <w:rsid w:val="00E612B1"/>
    <w:rsid w:val="00E627EE"/>
    <w:rsid w:val="00E62A5E"/>
    <w:rsid w:val="00E62B97"/>
    <w:rsid w:val="00E62F83"/>
    <w:rsid w:val="00E634AF"/>
    <w:rsid w:val="00E63CB4"/>
    <w:rsid w:val="00E65179"/>
    <w:rsid w:val="00E65515"/>
    <w:rsid w:val="00E6650B"/>
    <w:rsid w:val="00E66540"/>
    <w:rsid w:val="00E665AA"/>
    <w:rsid w:val="00E66CE8"/>
    <w:rsid w:val="00E67452"/>
    <w:rsid w:val="00E67E8B"/>
    <w:rsid w:val="00E71DE8"/>
    <w:rsid w:val="00E746B0"/>
    <w:rsid w:val="00E74D21"/>
    <w:rsid w:val="00E75F58"/>
    <w:rsid w:val="00E76404"/>
    <w:rsid w:val="00E7773E"/>
    <w:rsid w:val="00E80C9E"/>
    <w:rsid w:val="00E80CDD"/>
    <w:rsid w:val="00E82FD6"/>
    <w:rsid w:val="00E83E7F"/>
    <w:rsid w:val="00E8433A"/>
    <w:rsid w:val="00E85AAF"/>
    <w:rsid w:val="00E870F2"/>
    <w:rsid w:val="00E87BD2"/>
    <w:rsid w:val="00E906DD"/>
    <w:rsid w:val="00E90C31"/>
    <w:rsid w:val="00E90C7E"/>
    <w:rsid w:val="00E91728"/>
    <w:rsid w:val="00E92264"/>
    <w:rsid w:val="00E931EA"/>
    <w:rsid w:val="00E94677"/>
    <w:rsid w:val="00E96414"/>
    <w:rsid w:val="00E964DC"/>
    <w:rsid w:val="00E96BE0"/>
    <w:rsid w:val="00E96E30"/>
    <w:rsid w:val="00E97F2F"/>
    <w:rsid w:val="00E97F4E"/>
    <w:rsid w:val="00EA0184"/>
    <w:rsid w:val="00EA04AB"/>
    <w:rsid w:val="00EA1AB7"/>
    <w:rsid w:val="00EA2692"/>
    <w:rsid w:val="00EA360D"/>
    <w:rsid w:val="00EA544E"/>
    <w:rsid w:val="00EA64FB"/>
    <w:rsid w:val="00EA669F"/>
    <w:rsid w:val="00EA6D70"/>
    <w:rsid w:val="00EA6E20"/>
    <w:rsid w:val="00EA7DAA"/>
    <w:rsid w:val="00EB0725"/>
    <w:rsid w:val="00EB0C1E"/>
    <w:rsid w:val="00EB2EA2"/>
    <w:rsid w:val="00EB3A99"/>
    <w:rsid w:val="00EB4967"/>
    <w:rsid w:val="00EB56CA"/>
    <w:rsid w:val="00EB592C"/>
    <w:rsid w:val="00EB5ED6"/>
    <w:rsid w:val="00EB6CBA"/>
    <w:rsid w:val="00EC10FD"/>
    <w:rsid w:val="00EC25E8"/>
    <w:rsid w:val="00EC290C"/>
    <w:rsid w:val="00EC2D10"/>
    <w:rsid w:val="00EC3DF0"/>
    <w:rsid w:val="00EC4A28"/>
    <w:rsid w:val="00EC5332"/>
    <w:rsid w:val="00EC5AF2"/>
    <w:rsid w:val="00EC63D5"/>
    <w:rsid w:val="00EC6F0B"/>
    <w:rsid w:val="00EC7B55"/>
    <w:rsid w:val="00EC7BE6"/>
    <w:rsid w:val="00EC7C2C"/>
    <w:rsid w:val="00EC7E78"/>
    <w:rsid w:val="00ED04E1"/>
    <w:rsid w:val="00ED0D34"/>
    <w:rsid w:val="00ED1DBE"/>
    <w:rsid w:val="00ED1F90"/>
    <w:rsid w:val="00ED2FF4"/>
    <w:rsid w:val="00ED3405"/>
    <w:rsid w:val="00ED4ED4"/>
    <w:rsid w:val="00ED50D5"/>
    <w:rsid w:val="00ED5383"/>
    <w:rsid w:val="00ED546A"/>
    <w:rsid w:val="00ED5753"/>
    <w:rsid w:val="00EE0370"/>
    <w:rsid w:val="00EE0CE6"/>
    <w:rsid w:val="00EE17FE"/>
    <w:rsid w:val="00EE1DB9"/>
    <w:rsid w:val="00EE2F73"/>
    <w:rsid w:val="00EE3A47"/>
    <w:rsid w:val="00EE3B97"/>
    <w:rsid w:val="00EE4913"/>
    <w:rsid w:val="00EE491D"/>
    <w:rsid w:val="00EE5509"/>
    <w:rsid w:val="00EE5BBC"/>
    <w:rsid w:val="00EE69F3"/>
    <w:rsid w:val="00EE6B69"/>
    <w:rsid w:val="00EE7904"/>
    <w:rsid w:val="00EE7AF9"/>
    <w:rsid w:val="00EE7D2E"/>
    <w:rsid w:val="00EF0849"/>
    <w:rsid w:val="00EF10C8"/>
    <w:rsid w:val="00EF1266"/>
    <w:rsid w:val="00EF1CF8"/>
    <w:rsid w:val="00EF20B6"/>
    <w:rsid w:val="00EF402B"/>
    <w:rsid w:val="00EF4D5B"/>
    <w:rsid w:val="00EF5621"/>
    <w:rsid w:val="00EF5B00"/>
    <w:rsid w:val="00EF6E52"/>
    <w:rsid w:val="00EF7B2E"/>
    <w:rsid w:val="00F026FB"/>
    <w:rsid w:val="00F03168"/>
    <w:rsid w:val="00F04F88"/>
    <w:rsid w:val="00F0543C"/>
    <w:rsid w:val="00F05D84"/>
    <w:rsid w:val="00F05FF0"/>
    <w:rsid w:val="00F076B7"/>
    <w:rsid w:val="00F10037"/>
    <w:rsid w:val="00F1040A"/>
    <w:rsid w:val="00F116E1"/>
    <w:rsid w:val="00F119CF"/>
    <w:rsid w:val="00F13894"/>
    <w:rsid w:val="00F13E0C"/>
    <w:rsid w:val="00F13FC4"/>
    <w:rsid w:val="00F1602A"/>
    <w:rsid w:val="00F16876"/>
    <w:rsid w:val="00F17475"/>
    <w:rsid w:val="00F17915"/>
    <w:rsid w:val="00F2072C"/>
    <w:rsid w:val="00F20C52"/>
    <w:rsid w:val="00F212BC"/>
    <w:rsid w:val="00F22E7E"/>
    <w:rsid w:val="00F23E6E"/>
    <w:rsid w:val="00F23EC8"/>
    <w:rsid w:val="00F24271"/>
    <w:rsid w:val="00F244DE"/>
    <w:rsid w:val="00F24CC4"/>
    <w:rsid w:val="00F24EAF"/>
    <w:rsid w:val="00F24EEA"/>
    <w:rsid w:val="00F25D05"/>
    <w:rsid w:val="00F262E4"/>
    <w:rsid w:val="00F263EC"/>
    <w:rsid w:val="00F27226"/>
    <w:rsid w:val="00F2762D"/>
    <w:rsid w:val="00F27809"/>
    <w:rsid w:val="00F27B29"/>
    <w:rsid w:val="00F30916"/>
    <w:rsid w:val="00F30AFB"/>
    <w:rsid w:val="00F30E6C"/>
    <w:rsid w:val="00F33808"/>
    <w:rsid w:val="00F339E5"/>
    <w:rsid w:val="00F3432E"/>
    <w:rsid w:val="00F34363"/>
    <w:rsid w:val="00F34646"/>
    <w:rsid w:val="00F34F53"/>
    <w:rsid w:val="00F37A25"/>
    <w:rsid w:val="00F37D4A"/>
    <w:rsid w:val="00F42B1B"/>
    <w:rsid w:val="00F42EFD"/>
    <w:rsid w:val="00F43133"/>
    <w:rsid w:val="00F433CF"/>
    <w:rsid w:val="00F44549"/>
    <w:rsid w:val="00F45180"/>
    <w:rsid w:val="00F457B2"/>
    <w:rsid w:val="00F461D5"/>
    <w:rsid w:val="00F462D0"/>
    <w:rsid w:val="00F475A3"/>
    <w:rsid w:val="00F505F3"/>
    <w:rsid w:val="00F5156E"/>
    <w:rsid w:val="00F51E8A"/>
    <w:rsid w:val="00F527EA"/>
    <w:rsid w:val="00F53357"/>
    <w:rsid w:val="00F53447"/>
    <w:rsid w:val="00F53866"/>
    <w:rsid w:val="00F53C58"/>
    <w:rsid w:val="00F54725"/>
    <w:rsid w:val="00F54A3F"/>
    <w:rsid w:val="00F553E6"/>
    <w:rsid w:val="00F55F9E"/>
    <w:rsid w:val="00F55FBC"/>
    <w:rsid w:val="00F5666A"/>
    <w:rsid w:val="00F56CE0"/>
    <w:rsid w:val="00F56FB4"/>
    <w:rsid w:val="00F57D56"/>
    <w:rsid w:val="00F6076F"/>
    <w:rsid w:val="00F62353"/>
    <w:rsid w:val="00F628D7"/>
    <w:rsid w:val="00F63D24"/>
    <w:rsid w:val="00F642E8"/>
    <w:rsid w:val="00F64CDC"/>
    <w:rsid w:val="00F6672E"/>
    <w:rsid w:val="00F670D1"/>
    <w:rsid w:val="00F7010E"/>
    <w:rsid w:val="00F70782"/>
    <w:rsid w:val="00F72D6D"/>
    <w:rsid w:val="00F74D85"/>
    <w:rsid w:val="00F80555"/>
    <w:rsid w:val="00F819A8"/>
    <w:rsid w:val="00F81AD7"/>
    <w:rsid w:val="00F82A2D"/>
    <w:rsid w:val="00F83D57"/>
    <w:rsid w:val="00F83E4C"/>
    <w:rsid w:val="00F846BC"/>
    <w:rsid w:val="00F84835"/>
    <w:rsid w:val="00F85163"/>
    <w:rsid w:val="00F85489"/>
    <w:rsid w:val="00F87C01"/>
    <w:rsid w:val="00F905D6"/>
    <w:rsid w:val="00F909EA"/>
    <w:rsid w:val="00F93609"/>
    <w:rsid w:val="00F95781"/>
    <w:rsid w:val="00FA0A79"/>
    <w:rsid w:val="00FA0CD7"/>
    <w:rsid w:val="00FA140B"/>
    <w:rsid w:val="00FA236B"/>
    <w:rsid w:val="00FA291F"/>
    <w:rsid w:val="00FA29A8"/>
    <w:rsid w:val="00FA2A06"/>
    <w:rsid w:val="00FA32AD"/>
    <w:rsid w:val="00FA3ECC"/>
    <w:rsid w:val="00FA40C2"/>
    <w:rsid w:val="00FA4EBC"/>
    <w:rsid w:val="00FA5FFA"/>
    <w:rsid w:val="00FA622A"/>
    <w:rsid w:val="00FA775C"/>
    <w:rsid w:val="00FB167A"/>
    <w:rsid w:val="00FB20E3"/>
    <w:rsid w:val="00FB348A"/>
    <w:rsid w:val="00FB371A"/>
    <w:rsid w:val="00FB4398"/>
    <w:rsid w:val="00FB4F42"/>
    <w:rsid w:val="00FB5019"/>
    <w:rsid w:val="00FB75EE"/>
    <w:rsid w:val="00FB7C68"/>
    <w:rsid w:val="00FC0472"/>
    <w:rsid w:val="00FC126B"/>
    <w:rsid w:val="00FC2E74"/>
    <w:rsid w:val="00FC2F3D"/>
    <w:rsid w:val="00FC2FC4"/>
    <w:rsid w:val="00FC3639"/>
    <w:rsid w:val="00FC3CD2"/>
    <w:rsid w:val="00FC4808"/>
    <w:rsid w:val="00FC4FC2"/>
    <w:rsid w:val="00FC517F"/>
    <w:rsid w:val="00FC5E1D"/>
    <w:rsid w:val="00FD15B4"/>
    <w:rsid w:val="00FD2B96"/>
    <w:rsid w:val="00FD3400"/>
    <w:rsid w:val="00FD49FB"/>
    <w:rsid w:val="00FD5124"/>
    <w:rsid w:val="00FD5794"/>
    <w:rsid w:val="00FD63DC"/>
    <w:rsid w:val="00FE2F6A"/>
    <w:rsid w:val="00FE58D0"/>
    <w:rsid w:val="00FE5A21"/>
    <w:rsid w:val="00FE5E34"/>
    <w:rsid w:val="00FE7769"/>
    <w:rsid w:val="00FF0348"/>
    <w:rsid w:val="00FF0CCC"/>
    <w:rsid w:val="00FF0DB7"/>
    <w:rsid w:val="00FF0F06"/>
    <w:rsid w:val="00FF0F53"/>
    <w:rsid w:val="00FF193E"/>
    <w:rsid w:val="00FF2175"/>
    <w:rsid w:val="00FF6D3E"/>
    <w:rsid w:val="00FF6ED7"/>
    <w:rsid w:val="00FF7C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BFA7943-8089-420C-AB24-8272A00D1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4AA1"/>
    <w:pPr>
      <w:jc w:val="both"/>
    </w:pPr>
    <w:rPr>
      <w:sz w:val="24"/>
      <w:szCs w:val="24"/>
    </w:rPr>
  </w:style>
  <w:style w:type="paragraph" w:styleId="1">
    <w:name w:val="heading 1"/>
    <w:basedOn w:val="a"/>
    <w:next w:val="a"/>
    <w:link w:val="10"/>
    <w:uiPriority w:val="99"/>
    <w:qFormat/>
    <w:rsid w:val="00C90F5D"/>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uiPriority w:val="99"/>
    <w:qFormat/>
    <w:rsid w:val="00C90F5D"/>
    <w:pPr>
      <w:keepNext/>
      <w:jc w:val="center"/>
      <w:outlineLvl w:val="1"/>
    </w:pPr>
    <w:rPr>
      <w:b/>
      <w:szCs w:val="20"/>
    </w:rPr>
  </w:style>
  <w:style w:type="paragraph" w:styleId="3">
    <w:name w:val="heading 3"/>
    <w:basedOn w:val="a"/>
    <w:next w:val="a"/>
    <w:link w:val="31"/>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FF7C4A"/>
    <w:rPr>
      <w:rFonts w:ascii="Arial" w:hAnsi="Arial"/>
      <w:b/>
      <w:kern w:val="32"/>
      <w:sz w:val="32"/>
      <w:lang w:val="ru-RU" w:eastAsia="ru-RU"/>
    </w:rPr>
  </w:style>
  <w:style w:type="character" w:customStyle="1" w:styleId="21">
    <w:name w:val="Заголовок 2 Знак1"/>
    <w:aliases w:val="Заголовок 2 Знак Знак,H2 Знак,H21 Знак,H22 Знак,H211 Знак,H23 Знак,H212 Знак"/>
    <w:link w:val="2"/>
    <w:uiPriority w:val="99"/>
    <w:locked/>
    <w:rsid w:val="00C90F5D"/>
    <w:rPr>
      <w:b/>
      <w:sz w:val="24"/>
      <w:lang w:val="ru-RU" w:eastAsia="ru-RU"/>
    </w:rPr>
  </w:style>
  <w:style w:type="character" w:customStyle="1" w:styleId="31">
    <w:name w:val="Заголовок 3 Знак1"/>
    <w:link w:val="3"/>
    <w:uiPriority w:val="99"/>
    <w:locked/>
    <w:rsid w:val="00C90F5D"/>
    <w:rPr>
      <w:rFonts w:ascii="Arial" w:hAnsi="Arial"/>
      <w:b/>
      <w:sz w:val="24"/>
      <w:lang w:val="ru-RU" w:eastAsia="ru-RU"/>
    </w:rPr>
  </w:style>
  <w:style w:type="character" w:customStyle="1" w:styleId="40">
    <w:name w:val="Заголовок 4 Знак"/>
    <w:link w:val="4"/>
    <w:uiPriority w:val="99"/>
    <w:locked/>
    <w:rsid w:val="00C90F5D"/>
    <w:rPr>
      <w:rFonts w:ascii="Arial" w:hAnsi="Arial"/>
      <w:sz w:val="24"/>
      <w:lang w:val="ru-RU" w:eastAsia="ru-RU"/>
    </w:rPr>
  </w:style>
  <w:style w:type="character" w:customStyle="1" w:styleId="50">
    <w:name w:val="Заголовок 5 Знак"/>
    <w:link w:val="5"/>
    <w:uiPriority w:val="99"/>
    <w:locked/>
    <w:rsid w:val="00C90F5D"/>
    <w:rPr>
      <w:sz w:val="22"/>
      <w:lang w:val="ru-RU" w:eastAsia="ru-RU"/>
    </w:rPr>
  </w:style>
  <w:style w:type="character" w:customStyle="1" w:styleId="60">
    <w:name w:val="Заголовок 6 Знак"/>
    <w:link w:val="6"/>
    <w:uiPriority w:val="99"/>
    <w:locked/>
    <w:rsid w:val="00C90F5D"/>
    <w:rPr>
      <w:i/>
      <w:sz w:val="22"/>
      <w:lang w:val="ru-RU" w:eastAsia="ru-RU"/>
    </w:rPr>
  </w:style>
  <w:style w:type="character" w:customStyle="1" w:styleId="70">
    <w:name w:val="Заголовок 7 Знак"/>
    <w:link w:val="7"/>
    <w:uiPriority w:val="99"/>
    <w:locked/>
    <w:rsid w:val="00C90F5D"/>
    <w:rPr>
      <w:rFonts w:ascii="Arial" w:hAnsi="Arial"/>
      <w:lang w:val="ru-RU" w:eastAsia="ru-RU"/>
    </w:rPr>
  </w:style>
  <w:style w:type="character" w:customStyle="1" w:styleId="80">
    <w:name w:val="Заголовок 8 Знак"/>
    <w:link w:val="8"/>
    <w:uiPriority w:val="99"/>
    <w:locked/>
    <w:rsid w:val="00C90F5D"/>
    <w:rPr>
      <w:rFonts w:ascii="Arial" w:hAnsi="Arial"/>
      <w:i/>
      <w:lang w:val="ru-RU" w:eastAsia="ru-RU"/>
    </w:rPr>
  </w:style>
  <w:style w:type="character" w:customStyle="1" w:styleId="90">
    <w:name w:val="Заголовок 9 Знак"/>
    <w:link w:val="9"/>
    <w:uiPriority w:val="99"/>
    <w:locked/>
    <w:rsid w:val="00C90F5D"/>
    <w:rPr>
      <w:rFonts w:ascii="Arial" w:hAnsi="Arial"/>
      <w:b/>
      <w:i/>
      <w:sz w:val="18"/>
      <w:lang w:val="ru-RU" w:eastAsia="ru-RU"/>
    </w:rPr>
  </w:style>
  <w:style w:type="paragraph" w:customStyle="1" w:styleId="25">
    <w:name w:val="Знак Знак25"/>
    <w:basedOn w:val="a"/>
    <w:uiPriority w:val="99"/>
    <w:rsid w:val="00C90F5D"/>
    <w:pPr>
      <w:spacing w:before="100" w:beforeAutospacing="1" w:after="100" w:afterAutospacing="1"/>
      <w:jc w:val="left"/>
    </w:pPr>
    <w:rPr>
      <w:rFonts w:ascii="Tahoma" w:hAnsi="Tahoma"/>
      <w:sz w:val="20"/>
      <w:szCs w:val="20"/>
      <w:lang w:val="en-US" w:eastAsia="en-US"/>
    </w:rPr>
  </w:style>
  <w:style w:type="character" w:customStyle="1" w:styleId="10">
    <w:name w:val="Заголовок 1 Знак"/>
    <w:link w:val="1"/>
    <w:uiPriority w:val="99"/>
    <w:locked/>
    <w:rsid w:val="00C90F5D"/>
    <w:rPr>
      <w:b/>
      <w:kern w:val="28"/>
      <w:sz w:val="36"/>
      <w:lang w:val="ru-RU" w:eastAsia="ru-RU"/>
    </w:rPr>
  </w:style>
  <w:style w:type="paragraph" w:customStyle="1" w:styleId="a3">
    <w:name w:val="Знак Знак Знак Знак Знак Знак Знак Знак Знак"/>
    <w:basedOn w:val="a"/>
    <w:uiPriority w:val="99"/>
    <w:rsid w:val="00C90F5D"/>
    <w:pPr>
      <w:spacing w:after="160" w:line="240" w:lineRule="exact"/>
    </w:pPr>
    <w:rPr>
      <w:szCs w:val="20"/>
      <w:lang w:val="en-US" w:eastAsia="en-US"/>
    </w:rPr>
  </w:style>
  <w:style w:type="character" w:styleId="a4">
    <w:name w:val="Hyperlink"/>
    <w:uiPriority w:val="99"/>
    <w:rsid w:val="00C90F5D"/>
    <w:rPr>
      <w:rFonts w:cs="Times New Roman"/>
      <w:color w:val="0000FF"/>
      <w:u w:val="single"/>
    </w:rPr>
  </w:style>
  <w:style w:type="character" w:styleId="a5">
    <w:name w:val="FollowedHyperlink"/>
    <w:uiPriority w:val="99"/>
    <w:rsid w:val="00C90F5D"/>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Обычный (Web)"/>
    <w:basedOn w:val="a"/>
    <w:link w:val="a7"/>
    <w:uiPriority w:val="99"/>
    <w:rsid w:val="00C90F5D"/>
    <w:pPr>
      <w:tabs>
        <w:tab w:val="num" w:pos="567"/>
      </w:tabs>
      <w:spacing w:before="100" w:beforeAutospacing="1" w:after="100" w:afterAutospacing="1"/>
    </w:pPr>
  </w:style>
  <w:style w:type="paragraph" w:styleId="11">
    <w:name w:val="toc 1"/>
    <w:basedOn w:val="a"/>
    <w:next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rsid w:val="00C90F5D"/>
    <w:pPr>
      <w:tabs>
        <w:tab w:val="left" w:pos="720"/>
        <w:tab w:val="right" w:leader="dot" w:pos="9720"/>
      </w:tabs>
      <w:ind w:left="240"/>
      <w:jc w:val="left"/>
    </w:pPr>
    <w:rPr>
      <w:smallCaps/>
      <w:noProof/>
      <w:sz w:val="20"/>
      <w:szCs w:val="20"/>
    </w:rPr>
  </w:style>
  <w:style w:type="paragraph" w:styleId="30">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1">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8">
    <w:name w:val="footnote text"/>
    <w:basedOn w:val="a"/>
    <w:link w:val="a9"/>
    <w:uiPriority w:val="99"/>
    <w:rsid w:val="00C90F5D"/>
    <w:pPr>
      <w:jc w:val="left"/>
    </w:pPr>
    <w:rPr>
      <w:sz w:val="20"/>
      <w:szCs w:val="20"/>
    </w:rPr>
  </w:style>
  <w:style w:type="character" w:customStyle="1" w:styleId="a9">
    <w:name w:val="Текст сноски Знак"/>
    <w:link w:val="a8"/>
    <w:uiPriority w:val="99"/>
    <w:locked/>
    <w:rsid w:val="00FF7C4A"/>
    <w:rPr>
      <w:lang w:val="ru-RU" w:eastAsia="ru-RU"/>
    </w:rPr>
  </w:style>
  <w:style w:type="character" w:customStyle="1" w:styleId="aa">
    <w:name w:val="Верхний колонтитул Знак"/>
    <w:aliases w:val="Знак8 Знак"/>
    <w:link w:val="ab"/>
    <w:uiPriority w:val="99"/>
    <w:locked/>
    <w:rsid w:val="00C90F5D"/>
    <w:rPr>
      <w:sz w:val="24"/>
      <w:lang w:val="ru-RU" w:eastAsia="ru-RU"/>
    </w:rPr>
  </w:style>
  <w:style w:type="paragraph" w:styleId="ab">
    <w:name w:val="header"/>
    <w:aliases w:val="Знак8"/>
    <w:basedOn w:val="a"/>
    <w:link w:val="aa"/>
    <w:uiPriority w:val="99"/>
    <w:rsid w:val="00C90F5D"/>
    <w:pPr>
      <w:tabs>
        <w:tab w:val="center" w:pos="4677"/>
        <w:tab w:val="right" w:pos="9355"/>
      </w:tabs>
    </w:pPr>
    <w:rPr>
      <w:szCs w:val="20"/>
    </w:rPr>
  </w:style>
  <w:style w:type="character" w:customStyle="1" w:styleId="HeaderChar1">
    <w:name w:val="Header Char1"/>
    <w:aliases w:val="Знак8 Char1"/>
    <w:uiPriority w:val="99"/>
    <w:semiHidden/>
    <w:rsid w:val="0074681A"/>
    <w:rPr>
      <w:sz w:val="24"/>
      <w:szCs w:val="24"/>
    </w:rPr>
  </w:style>
  <w:style w:type="character" w:customStyle="1" w:styleId="ac">
    <w:name w:val="Нижний колонтитул Знак"/>
    <w:link w:val="ad"/>
    <w:uiPriority w:val="99"/>
    <w:locked/>
    <w:rsid w:val="00C90F5D"/>
    <w:rPr>
      <w:sz w:val="24"/>
      <w:lang w:val="ru-RU" w:eastAsia="ru-RU"/>
    </w:rPr>
  </w:style>
  <w:style w:type="paragraph" w:styleId="ad">
    <w:name w:val="footer"/>
    <w:basedOn w:val="a"/>
    <w:link w:val="ac"/>
    <w:uiPriority w:val="99"/>
    <w:rsid w:val="00C90F5D"/>
    <w:pPr>
      <w:tabs>
        <w:tab w:val="center" w:pos="4677"/>
        <w:tab w:val="right" w:pos="9355"/>
      </w:tabs>
    </w:pPr>
    <w:rPr>
      <w:szCs w:val="20"/>
    </w:rPr>
  </w:style>
  <w:style w:type="character" w:customStyle="1" w:styleId="FooterChar1">
    <w:name w:val="Footer Char1"/>
    <w:uiPriority w:val="99"/>
    <w:semiHidden/>
    <w:rsid w:val="0074681A"/>
    <w:rPr>
      <w:sz w:val="24"/>
      <w:szCs w:val="24"/>
    </w:rPr>
  </w:style>
  <w:style w:type="paragraph" w:styleId="ae">
    <w:name w:val="caption"/>
    <w:basedOn w:val="a"/>
    <w:next w:val="a"/>
    <w:qFormat/>
    <w:rsid w:val="00C90F5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rsid w:val="00C90F5D"/>
    <w:pPr>
      <w:widowControl w:val="0"/>
      <w:spacing w:after="60"/>
    </w:pPr>
  </w:style>
  <w:style w:type="paragraph" w:styleId="af0">
    <w:name w:val="List Number"/>
    <w:basedOn w:val="a"/>
    <w:uiPriority w:val="99"/>
    <w:rsid w:val="00C90F5D"/>
    <w:pPr>
      <w:tabs>
        <w:tab w:val="num" w:pos="360"/>
        <w:tab w:val="num" w:pos="926"/>
      </w:tabs>
      <w:spacing w:after="60"/>
      <w:ind w:left="360" w:hanging="360"/>
    </w:pPr>
    <w:rPr>
      <w:szCs w:val="20"/>
    </w:rPr>
  </w:style>
  <w:style w:type="paragraph" w:styleId="22">
    <w:name w:val="List Bullet 2"/>
    <w:basedOn w:val="a"/>
    <w:autoRedefine/>
    <w:uiPriority w:val="99"/>
    <w:rsid w:val="00C90F5D"/>
    <w:pPr>
      <w:tabs>
        <w:tab w:val="num" w:pos="643"/>
      </w:tabs>
      <w:spacing w:after="60"/>
      <w:ind w:left="643" w:hanging="360"/>
    </w:pPr>
    <w:rPr>
      <w:szCs w:val="20"/>
    </w:rPr>
  </w:style>
  <w:style w:type="paragraph" w:styleId="32">
    <w:name w:val="List Bullet 3"/>
    <w:basedOn w:val="a"/>
    <w:autoRedefine/>
    <w:uiPriority w:val="99"/>
    <w:rsid w:val="00C90F5D"/>
    <w:pPr>
      <w:tabs>
        <w:tab w:val="num" w:pos="926"/>
      </w:tabs>
      <w:spacing w:after="60"/>
      <w:ind w:left="926" w:hanging="360"/>
    </w:pPr>
    <w:rPr>
      <w:szCs w:val="20"/>
    </w:rPr>
  </w:style>
  <w:style w:type="paragraph" w:styleId="42">
    <w:name w:val="List Bullet 4"/>
    <w:basedOn w:val="a"/>
    <w:autoRedefine/>
    <w:uiPriority w:val="99"/>
    <w:rsid w:val="00C90F5D"/>
    <w:pPr>
      <w:tabs>
        <w:tab w:val="num" w:pos="1209"/>
      </w:tabs>
      <w:spacing w:after="60"/>
      <w:ind w:left="1209" w:hanging="360"/>
    </w:pPr>
    <w:rPr>
      <w:szCs w:val="20"/>
    </w:rPr>
  </w:style>
  <w:style w:type="paragraph" w:styleId="52">
    <w:name w:val="List Bullet 5"/>
    <w:basedOn w:val="a"/>
    <w:autoRedefine/>
    <w:uiPriority w:val="99"/>
    <w:rsid w:val="00C90F5D"/>
    <w:pPr>
      <w:tabs>
        <w:tab w:val="num" w:pos="1492"/>
      </w:tabs>
      <w:spacing w:after="60"/>
      <w:ind w:left="1492" w:hanging="360"/>
    </w:pPr>
    <w:rPr>
      <w:szCs w:val="20"/>
    </w:rPr>
  </w:style>
  <w:style w:type="paragraph" w:styleId="23">
    <w:name w:val="List Number 2"/>
    <w:basedOn w:val="a"/>
    <w:uiPriority w:val="99"/>
    <w:rsid w:val="00C90F5D"/>
    <w:pPr>
      <w:tabs>
        <w:tab w:val="num" w:pos="643"/>
      </w:tabs>
      <w:ind w:left="643" w:hanging="360"/>
    </w:pPr>
  </w:style>
  <w:style w:type="paragraph" w:styleId="33">
    <w:name w:val="List Number 3"/>
    <w:basedOn w:val="a"/>
    <w:uiPriority w:val="99"/>
    <w:rsid w:val="00C90F5D"/>
    <w:pPr>
      <w:tabs>
        <w:tab w:val="num" w:pos="926"/>
        <w:tab w:val="num" w:pos="1209"/>
      </w:tabs>
      <w:spacing w:after="60"/>
      <w:ind w:left="926" w:hanging="360"/>
    </w:pPr>
    <w:rPr>
      <w:szCs w:val="20"/>
    </w:rPr>
  </w:style>
  <w:style w:type="paragraph" w:styleId="43">
    <w:name w:val="List Number 4"/>
    <w:basedOn w:val="a"/>
    <w:uiPriority w:val="99"/>
    <w:rsid w:val="00C90F5D"/>
    <w:pPr>
      <w:tabs>
        <w:tab w:val="num" w:pos="1209"/>
        <w:tab w:val="num" w:pos="1492"/>
      </w:tabs>
      <w:spacing w:after="60"/>
      <w:ind w:left="1209" w:hanging="360"/>
    </w:pPr>
    <w:rPr>
      <w:szCs w:val="20"/>
    </w:rPr>
  </w:style>
  <w:style w:type="paragraph" w:styleId="53">
    <w:name w:val="List Number 5"/>
    <w:basedOn w:val="a"/>
    <w:uiPriority w:val="99"/>
    <w:rsid w:val="00C90F5D"/>
    <w:pPr>
      <w:tabs>
        <w:tab w:val="num" w:pos="1492"/>
      </w:tabs>
      <w:spacing w:after="60"/>
      <w:ind w:left="1492" w:hanging="360"/>
    </w:pPr>
    <w:rPr>
      <w:szCs w:val="20"/>
    </w:rPr>
  </w:style>
  <w:style w:type="paragraph" w:styleId="af1">
    <w:name w:val="Title"/>
    <w:basedOn w:val="a"/>
    <w:link w:val="af2"/>
    <w:uiPriority w:val="99"/>
    <w:qFormat/>
    <w:rsid w:val="00C90F5D"/>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Название Знак"/>
    <w:link w:val="af1"/>
    <w:uiPriority w:val="99"/>
    <w:locked/>
    <w:rsid w:val="00FF7C4A"/>
    <w:rPr>
      <w:color w:val="000000"/>
      <w:spacing w:val="13"/>
      <w:sz w:val="22"/>
      <w:lang w:val="ru-RU" w:eastAsia="ru-RU"/>
    </w:rPr>
  </w:style>
  <w:style w:type="character" w:customStyle="1" w:styleId="af3">
    <w:name w:val="Основной текст Знак"/>
    <w:link w:val="af4"/>
    <w:uiPriority w:val="99"/>
    <w:locked/>
    <w:rsid w:val="00C90F5D"/>
    <w:rPr>
      <w:sz w:val="24"/>
      <w:lang w:val="ru-RU" w:eastAsia="ru-RU"/>
    </w:rPr>
  </w:style>
  <w:style w:type="paragraph" w:styleId="af4">
    <w:name w:val="Body Text"/>
    <w:basedOn w:val="a"/>
    <w:link w:val="af3"/>
    <w:uiPriority w:val="99"/>
    <w:rsid w:val="00C90F5D"/>
    <w:pPr>
      <w:spacing w:after="120"/>
    </w:pPr>
    <w:rPr>
      <w:szCs w:val="20"/>
    </w:rPr>
  </w:style>
  <w:style w:type="character" w:customStyle="1" w:styleId="BodyTextChar1">
    <w:name w:val="Body Text Char1"/>
    <w:uiPriority w:val="99"/>
    <w:semiHidden/>
    <w:rsid w:val="0074681A"/>
    <w:rPr>
      <w:sz w:val="24"/>
      <w:szCs w:val="24"/>
    </w:rPr>
  </w:style>
  <w:style w:type="character" w:customStyle="1" w:styleId="af5">
    <w:name w:val="Основной текст с отступом Знак"/>
    <w:link w:val="af6"/>
    <w:uiPriority w:val="99"/>
    <w:locked/>
    <w:rsid w:val="00C90F5D"/>
    <w:rPr>
      <w:sz w:val="24"/>
      <w:lang w:val="ru-RU" w:eastAsia="ru-RU"/>
    </w:rPr>
  </w:style>
  <w:style w:type="paragraph" w:styleId="af6">
    <w:name w:val="Body Text Indent"/>
    <w:basedOn w:val="a"/>
    <w:link w:val="af5"/>
    <w:uiPriority w:val="99"/>
    <w:rsid w:val="00C90F5D"/>
    <w:pPr>
      <w:ind w:left="5760"/>
    </w:pPr>
    <w:rPr>
      <w:szCs w:val="20"/>
    </w:rPr>
  </w:style>
  <w:style w:type="character" w:customStyle="1" w:styleId="BodyTextIndentChar1">
    <w:name w:val="Body Text Indent Char1"/>
    <w:uiPriority w:val="99"/>
    <w:semiHidden/>
    <w:rsid w:val="0074681A"/>
    <w:rPr>
      <w:sz w:val="24"/>
      <w:szCs w:val="24"/>
    </w:rPr>
  </w:style>
  <w:style w:type="character" w:customStyle="1" w:styleId="24">
    <w:name w:val="Основной текст 2 Знак"/>
    <w:link w:val="26"/>
    <w:uiPriority w:val="99"/>
    <w:locked/>
    <w:rsid w:val="00C90F5D"/>
    <w:rPr>
      <w:sz w:val="24"/>
      <w:lang w:val="ru-RU" w:eastAsia="ru-RU"/>
    </w:rPr>
  </w:style>
  <w:style w:type="paragraph" w:styleId="26">
    <w:name w:val="Body Text 2"/>
    <w:basedOn w:val="a"/>
    <w:link w:val="24"/>
    <w:uiPriority w:val="99"/>
    <w:rsid w:val="00C90F5D"/>
    <w:pPr>
      <w:tabs>
        <w:tab w:val="num" w:pos="567"/>
      </w:tabs>
      <w:spacing w:after="60"/>
      <w:ind w:left="567" w:hanging="567"/>
    </w:pPr>
    <w:rPr>
      <w:szCs w:val="20"/>
    </w:rPr>
  </w:style>
  <w:style w:type="character" w:customStyle="1" w:styleId="BodyText2Char1">
    <w:name w:val="Body Text 2 Char1"/>
    <w:uiPriority w:val="99"/>
    <w:semiHidden/>
    <w:rsid w:val="0074681A"/>
    <w:rPr>
      <w:sz w:val="24"/>
      <w:szCs w:val="24"/>
    </w:rPr>
  </w:style>
  <w:style w:type="character" w:customStyle="1" w:styleId="34">
    <w:name w:val="Основной текст 3 Знак"/>
    <w:link w:val="35"/>
    <w:uiPriority w:val="99"/>
    <w:locked/>
    <w:rsid w:val="00C90F5D"/>
    <w:rPr>
      <w:b/>
      <w:i/>
      <w:sz w:val="24"/>
      <w:lang w:val="ru-RU" w:eastAsia="ru-RU"/>
    </w:rPr>
  </w:style>
  <w:style w:type="paragraph" w:styleId="35">
    <w:name w:val="Body Text 3"/>
    <w:basedOn w:val="a"/>
    <w:link w:val="34"/>
    <w:uiPriority w:val="99"/>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BodyText3Char1">
    <w:name w:val="Body Text 3 Char1"/>
    <w:uiPriority w:val="99"/>
    <w:semiHidden/>
    <w:rsid w:val="0074681A"/>
    <w:rPr>
      <w:sz w:val="16"/>
      <w:szCs w:val="16"/>
    </w:rPr>
  </w:style>
  <w:style w:type="character" w:customStyle="1" w:styleId="27">
    <w:name w:val="Основной текст с отступом 2 Знак"/>
    <w:link w:val="28"/>
    <w:uiPriority w:val="99"/>
    <w:locked/>
    <w:rsid w:val="00C90F5D"/>
    <w:rPr>
      <w:sz w:val="24"/>
      <w:lang w:val="ru-RU" w:eastAsia="ru-RU"/>
    </w:rPr>
  </w:style>
  <w:style w:type="paragraph" w:styleId="28">
    <w:name w:val="Body Text Indent 2"/>
    <w:basedOn w:val="a"/>
    <w:link w:val="27"/>
    <w:uiPriority w:val="99"/>
    <w:rsid w:val="00C90F5D"/>
    <w:pPr>
      <w:spacing w:after="120" w:line="480" w:lineRule="auto"/>
      <w:ind w:left="283"/>
    </w:pPr>
    <w:rPr>
      <w:szCs w:val="20"/>
    </w:rPr>
  </w:style>
  <w:style w:type="character" w:customStyle="1" w:styleId="BodyTextIndent2Char1">
    <w:name w:val="Body Text Indent 2 Char1"/>
    <w:uiPriority w:val="99"/>
    <w:semiHidden/>
    <w:rsid w:val="0074681A"/>
    <w:rPr>
      <w:sz w:val="24"/>
      <w:szCs w:val="24"/>
    </w:rPr>
  </w:style>
  <w:style w:type="character" w:customStyle="1" w:styleId="36">
    <w:name w:val="Основной текст с отступом 3 Знак"/>
    <w:link w:val="37"/>
    <w:uiPriority w:val="99"/>
    <w:locked/>
    <w:rsid w:val="00C90F5D"/>
    <w:rPr>
      <w:sz w:val="24"/>
      <w:lang w:val="ru-RU" w:eastAsia="ru-RU"/>
    </w:rPr>
  </w:style>
  <w:style w:type="paragraph" w:styleId="37">
    <w:name w:val="Body Text Indent 3"/>
    <w:basedOn w:val="a"/>
    <w:link w:val="36"/>
    <w:uiPriority w:val="99"/>
    <w:rsid w:val="00C90F5D"/>
    <w:pPr>
      <w:keepNext/>
      <w:keepLines/>
      <w:widowControl w:val="0"/>
      <w:suppressLineNumbers/>
      <w:tabs>
        <w:tab w:val="num" w:pos="252"/>
      </w:tabs>
      <w:suppressAutoHyphens/>
      <w:ind w:left="720"/>
    </w:pPr>
    <w:rPr>
      <w:szCs w:val="20"/>
    </w:rPr>
  </w:style>
  <w:style w:type="character" w:customStyle="1" w:styleId="BodyTextIndent3Char1">
    <w:name w:val="Body Text Indent 3 Char1"/>
    <w:uiPriority w:val="99"/>
    <w:semiHidden/>
    <w:rsid w:val="0074681A"/>
    <w:rPr>
      <w:sz w:val="16"/>
      <w:szCs w:val="16"/>
    </w:rPr>
  </w:style>
  <w:style w:type="paragraph" w:styleId="af7">
    <w:name w:val="Block Text"/>
    <w:basedOn w:val="a"/>
    <w:uiPriority w:val="99"/>
    <w:rsid w:val="00C90F5D"/>
    <w:pPr>
      <w:spacing w:after="120"/>
      <w:ind w:left="1440" w:right="1440"/>
    </w:pPr>
    <w:rPr>
      <w:szCs w:val="20"/>
    </w:rPr>
  </w:style>
  <w:style w:type="character" w:customStyle="1" w:styleId="af8">
    <w:name w:val="Текст Знак"/>
    <w:link w:val="af9"/>
    <w:uiPriority w:val="99"/>
    <w:locked/>
    <w:rsid w:val="00C90F5D"/>
    <w:rPr>
      <w:rFonts w:ascii="Courier New" w:hAnsi="Courier New"/>
      <w:lang w:val="ru-RU" w:eastAsia="ru-RU"/>
    </w:rPr>
  </w:style>
  <w:style w:type="paragraph" w:styleId="af9">
    <w:name w:val="Plain Text"/>
    <w:basedOn w:val="a"/>
    <w:link w:val="af8"/>
    <w:uiPriority w:val="99"/>
    <w:rsid w:val="00C90F5D"/>
    <w:rPr>
      <w:rFonts w:ascii="Courier New" w:hAnsi="Courier New"/>
      <w:sz w:val="20"/>
      <w:szCs w:val="20"/>
    </w:rPr>
  </w:style>
  <w:style w:type="character" w:customStyle="1" w:styleId="PlainTextChar1">
    <w:name w:val="Plain Text Char1"/>
    <w:uiPriority w:val="99"/>
    <w:semiHidden/>
    <w:rsid w:val="0074681A"/>
    <w:rPr>
      <w:rFonts w:ascii="Courier New" w:hAnsi="Courier New" w:cs="Courier New"/>
      <w:sz w:val="20"/>
      <w:szCs w:val="20"/>
    </w:rPr>
  </w:style>
  <w:style w:type="character" w:customStyle="1" w:styleId="afa">
    <w:name w:val="Текст выноски Знак"/>
    <w:link w:val="afb"/>
    <w:uiPriority w:val="99"/>
    <w:locked/>
    <w:rsid w:val="00C90F5D"/>
    <w:rPr>
      <w:rFonts w:ascii="Tahoma" w:hAnsi="Tahoma"/>
      <w:sz w:val="16"/>
      <w:lang w:val="ru-RU" w:eastAsia="ru-RU"/>
    </w:rPr>
  </w:style>
  <w:style w:type="paragraph" w:styleId="afb">
    <w:name w:val="Balloon Text"/>
    <w:basedOn w:val="a"/>
    <w:link w:val="afa"/>
    <w:uiPriority w:val="99"/>
    <w:rsid w:val="00C90F5D"/>
    <w:rPr>
      <w:rFonts w:ascii="Tahoma" w:hAnsi="Tahoma"/>
      <w:sz w:val="16"/>
      <w:szCs w:val="20"/>
    </w:rPr>
  </w:style>
  <w:style w:type="character" w:customStyle="1" w:styleId="BalloonTextChar1">
    <w:name w:val="Balloon Text Char1"/>
    <w:uiPriority w:val="99"/>
    <w:semiHidden/>
    <w:rsid w:val="0074681A"/>
    <w:rPr>
      <w:sz w:val="0"/>
      <w:szCs w:val="0"/>
    </w:rPr>
  </w:style>
  <w:style w:type="paragraph" w:customStyle="1" w:styleId="12">
    <w:name w:val="Стиль1"/>
    <w:basedOn w:val="a"/>
    <w:uiPriority w:val="99"/>
    <w:rsid w:val="00C90F5D"/>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rsid w:val="00C90F5D"/>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8"/>
    <w:uiPriority w:val="99"/>
    <w:rsid w:val="00C90F5D"/>
    <w:pPr>
      <w:widowControl w:val="0"/>
      <w:tabs>
        <w:tab w:val="num" w:pos="360"/>
      </w:tabs>
      <w:adjustRightInd w:val="0"/>
      <w:spacing w:after="0" w:line="240" w:lineRule="auto"/>
    </w:pPr>
  </w:style>
  <w:style w:type="paragraph" w:customStyle="1" w:styleId="ConsNormal">
    <w:name w:val="ConsNormal"/>
    <w:uiPriority w:val="99"/>
    <w:semiHidden/>
    <w:rsid w:val="00C90F5D"/>
    <w:pPr>
      <w:widowControl w:val="0"/>
      <w:autoSpaceDE w:val="0"/>
      <w:autoSpaceDN w:val="0"/>
      <w:adjustRightInd w:val="0"/>
      <w:ind w:left="709" w:right="19772" w:firstLine="720"/>
      <w:jc w:val="both"/>
    </w:pPr>
    <w:rPr>
      <w:rFonts w:ascii="Arial" w:hAnsi="Arial" w:cs="Arial"/>
    </w:rPr>
  </w:style>
  <w:style w:type="paragraph" w:customStyle="1" w:styleId="afc">
    <w:name w:val="Раздел"/>
    <w:basedOn w:val="a"/>
    <w:uiPriority w:val="99"/>
    <w:semiHidden/>
    <w:rsid w:val="00C90F5D"/>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uiPriority w:val="99"/>
    <w:semiHidden/>
    <w:rsid w:val="00C90F5D"/>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rsid w:val="00C90F5D"/>
    <w:pPr>
      <w:tabs>
        <w:tab w:val="num" w:pos="567"/>
        <w:tab w:val="num" w:pos="1492"/>
      </w:tabs>
      <w:spacing w:before="240" w:after="120"/>
      <w:ind w:left="567" w:hanging="567"/>
    </w:pPr>
    <w:rPr>
      <w:b/>
      <w:szCs w:val="20"/>
    </w:rPr>
  </w:style>
  <w:style w:type="paragraph" w:customStyle="1" w:styleId="Instruction">
    <w:name w:val="Instruction"/>
    <w:basedOn w:val="26"/>
    <w:uiPriority w:val="99"/>
    <w:semiHidden/>
    <w:rsid w:val="00C90F5D"/>
    <w:pPr>
      <w:tabs>
        <w:tab w:val="clear" w:pos="567"/>
        <w:tab w:val="num" w:pos="360"/>
        <w:tab w:val="num" w:pos="1440"/>
      </w:tabs>
      <w:spacing w:before="180"/>
    </w:pPr>
    <w:rPr>
      <w:b/>
    </w:rPr>
  </w:style>
  <w:style w:type="paragraph" w:customStyle="1" w:styleId="3a">
    <w:name w:val="Стиль3"/>
    <w:basedOn w:val="28"/>
    <w:uiPriority w:val="99"/>
    <w:rsid w:val="00C90F5D"/>
    <w:pPr>
      <w:widowControl w:val="0"/>
      <w:tabs>
        <w:tab w:val="num" w:pos="1307"/>
      </w:tabs>
      <w:adjustRightInd w:val="0"/>
      <w:spacing w:after="0" w:line="240" w:lineRule="auto"/>
      <w:ind w:left="1080"/>
    </w:pPr>
  </w:style>
  <w:style w:type="paragraph" w:customStyle="1" w:styleId="2-11">
    <w:name w:val="содержание2-11"/>
    <w:basedOn w:val="a"/>
    <w:uiPriority w:val="99"/>
    <w:rsid w:val="00C90F5D"/>
    <w:pPr>
      <w:spacing w:after="60"/>
    </w:pPr>
  </w:style>
  <w:style w:type="paragraph" w:customStyle="1" w:styleId="afe">
    <w:name w:val="Тендерные данные"/>
    <w:basedOn w:val="a"/>
    <w:uiPriority w:val="99"/>
    <w:semiHidden/>
    <w:rsid w:val="00C90F5D"/>
    <w:pPr>
      <w:tabs>
        <w:tab w:val="left" w:pos="1985"/>
      </w:tabs>
      <w:spacing w:before="120" w:after="60"/>
    </w:pPr>
    <w:rPr>
      <w:b/>
      <w:szCs w:val="20"/>
    </w:rPr>
  </w:style>
  <w:style w:type="character" w:customStyle="1" w:styleId="2a">
    <w:name w:val="Заголовок 2 со списком Знак"/>
    <w:link w:val="2b"/>
    <w:uiPriority w:val="99"/>
    <w:locked/>
    <w:rsid w:val="00C90F5D"/>
    <w:rPr>
      <w:rFonts w:cs="Times New Roman"/>
      <w:b/>
      <w:bCs/>
      <w:sz w:val="24"/>
      <w:szCs w:val="24"/>
      <w:lang w:val="ru-RU" w:eastAsia="ru-RU" w:bidi="ar-SA"/>
    </w:rPr>
  </w:style>
  <w:style w:type="paragraph" w:customStyle="1" w:styleId="2b">
    <w:name w:val="Заголовок 2 со списком"/>
    <w:basedOn w:val="2"/>
    <w:next w:val="a"/>
    <w:link w:val="2a"/>
    <w:uiPriority w:val="99"/>
    <w:rsid w:val="00C90F5D"/>
    <w:pPr>
      <w:tabs>
        <w:tab w:val="num" w:pos="360"/>
      </w:tabs>
      <w:spacing w:line="360" w:lineRule="auto"/>
      <w:ind w:left="360" w:hanging="360"/>
    </w:pPr>
    <w:rPr>
      <w:bCs/>
      <w:szCs w:val="24"/>
    </w:rPr>
  </w:style>
  <w:style w:type="character" w:customStyle="1" w:styleId="3b">
    <w:name w:val="Заголовок 3 со списком Знак"/>
    <w:link w:val="3c"/>
    <w:uiPriority w:val="99"/>
    <w:locked/>
    <w:rsid w:val="00C90F5D"/>
    <w:rPr>
      <w:rFonts w:ascii="Arial" w:hAnsi="Arial" w:cs="Times New Roman"/>
      <w:b/>
      <w:sz w:val="24"/>
      <w:lang w:val="ru-RU" w:eastAsia="ru-RU" w:bidi="ar-SA"/>
    </w:rPr>
  </w:style>
  <w:style w:type="paragraph" w:customStyle="1" w:styleId="3c">
    <w:name w:val="Заголовок 3 со списком"/>
    <w:basedOn w:val="3"/>
    <w:link w:val="3b"/>
    <w:uiPriority w:val="99"/>
    <w:rsid w:val="00C90F5D"/>
    <w:pPr>
      <w:tabs>
        <w:tab w:val="num" w:pos="972"/>
      </w:tabs>
      <w:ind w:left="972" w:hanging="432"/>
    </w:pPr>
  </w:style>
  <w:style w:type="paragraph" w:customStyle="1" w:styleId="aff">
    <w:name w:val="текст таблицы"/>
    <w:basedOn w:val="a"/>
    <w:uiPriority w:val="99"/>
    <w:rsid w:val="00C90F5D"/>
    <w:pPr>
      <w:spacing w:before="120"/>
      <w:ind w:right="-102"/>
    </w:pPr>
  </w:style>
  <w:style w:type="character" w:customStyle="1" w:styleId="aff0">
    <w:name w:val="ТЛ_Заказчик Знак"/>
    <w:link w:val="aff1"/>
    <w:uiPriority w:val="99"/>
    <w:locked/>
    <w:rsid w:val="00C90F5D"/>
    <w:rPr>
      <w:sz w:val="28"/>
      <w:lang w:val="ru-RU" w:eastAsia="ru-RU"/>
    </w:rPr>
  </w:style>
  <w:style w:type="paragraph" w:customStyle="1" w:styleId="aff1">
    <w:name w:val="ТЛ_Заказчик"/>
    <w:basedOn w:val="a"/>
    <w:link w:val="aff0"/>
    <w:uiPriority w:val="99"/>
    <w:rsid w:val="00C90F5D"/>
    <w:pPr>
      <w:jc w:val="center"/>
    </w:pPr>
    <w:rPr>
      <w:sz w:val="28"/>
      <w:szCs w:val="20"/>
    </w:rPr>
  </w:style>
  <w:style w:type="character" w:customStyle="1" w:styleId="aff2">
    <w:name w:val="ТЛ_Утверждаю Знак"/>
    <w:link w:val="aff3"/>
    <w:uiPriority w:val="99"/>
    <w:locked/>
    <w:rsid w:val="00C90F5D"/>
    <w:rPr>
      <w:sz w:val="28"/>
      <w:lang w:val="ru-RU" w:eastAsia="ru-RU"/>
    </w:rPr>
  </w:style>
  <w:style w:type="paragraph" w:customStyle="1" w:styleId="aff3">
    <w:name w:val="ТЛ_Утверждаю"/>
    <w:basedOn w:val="a"/>
    <w:link w:val="aff2"/>
    <w:uiPriority w:val="99"/>
    <w:rsid w:val="00C90F5D"/>
    <w:pPr>
      <w:ind w:left="4860"/>
      <w:jc w:val="center"/>
    </w:pPr>
    <w:rPr>
      <w:sz w:val="28"/>
      <w:szCs w:val="20"/>
    </w:rPr>
  </w:style>
  <w:style w:type="character" w:customStyle="1" w:styleId="aff4">
    <w:name w:val="ТЛ_Название Знак"/>
    <w:link w:val="aff5"/>
    <w:uiPriority w:val="99"/>
    <w:locked/>
    <w:rsid w:val="00C90F5D"/>
    <w:rPr>
      <w:b/>
      <w:sz w:val="28"/>
      <w:lang w:val="ru-RU" w:eastAsia="ru-RU"/>
    </w:rPr>
  </w:style>
  <w:style w:type="paragraph" w:customStyle="1" w:styleId="aff5">
    <w:name w:val="ТЛ_Название"/>
    <w:basedOn w:val="a"/>
    <w:link w:val="aff4"/>
    <w:uiPriority w:val="99"/>
    <w:rsid w:val="00C90F5D"/>
    <w:pPr>
      <w:jc w:val="center"/>
    </w:pPr>
    <w:rPr>
      <w:b/>
      <w:sz w:val="28"/>
      <w:szCs w:val="20"/>
    </w:rPr>
  </w:style>
  <w:style w:type="character" w:customStyle="1" w:styleId="aff6">
    <w:name w:val="ТЛ_Город и Дата Знак"/>
    <w:link w:val="aff7"/>
    <w:uiPriority w:val="99"/>
    <w:locked/>
    <w:rsid w:val="00C90F5D"/>
    <w:rPr>
      <w:sz w:val="28"/>
      <w:lang w:val="ru-RU" w:eastAsia="ru-RU"/>
    </w:rPr>
  </w:style>
  <w:style w:type="paragraph" w:customStyle="1" w:styleId="aff7">
    <w:name w:val="ТЛ_Город и Дата"/>
    <w:basedOn w:val="a"/>
    <w:link w:val="aff6"/>
    <w:uiPriority w:val="99"/>
    <w:rsid w:val="00C90F5D"/>
    <w:pPr>
      <w:jc w:val="center"/>
    </w:pPr>
    <w:rPr>
      <w:sz w:val="28"/>
      <w:szCs w:val="20"/>
    </w:rPr>
  </w:style>
  <w:style w:type="character" w:customStyle="1" w:styleId="aff8">
    <w:name w:val="АД_Наименование Разделов Знак"/>
    <w:link w:val="aff9"/>
    <w:uiPriority w:val="99"/>
    <w:locked/>
    <w:rsid w:val="00C90F5D"/>
    <w:rPr>
      <w:b/>
      <w:kern w:val="28"/>
      <w:sz w:val="28"/>
      <w:lang w:val="ru-RU" w:eastAsia="ru-RU"/>
    </w:rPr>
  </w:style>
  <w:style w:type="paragraph" w:customStyle="1" w:styleId="aff9">
    <w:name w:val="АД_Наименование Разделов"/>
    <w:basedOn w:val="1"/>
    <w:link w:val="aff8"/>
    <w:uiPriority w:val="99"/>
    <w:rsid w:val="00C90F5D"/>
    <w:rPr>
      <w:sz w:val="28"/>
    </w:rPr>
  </w:style>
  <w:style w:type="character" w:customStyle="1" w:styleId="affa">
    <w:name w:val="АД_Глава Знак"/>
    <w:link w:val="affb"/>
    <w:uiPriority w:val="99"/>
    <w:locked/>
    <w:rsid w:val="00C90F5D"/>
    <w:rPr>
      <w:rFonts w:cs="Times New Roman"/>
      <w:b/>
      <w:bCs/>
      <w:sz w:val="24"/>
      <w:szCs w:val="24"/>
      <w:lang w:val="ru-RU" w:eastAsia="ru-RU" w:bidi="ar-SA"/>
    </w:rPr>
  </w:style>
  <w:style w:type="paragraph" w:customStyle="1" w:styleId="affb">
    <w:name w:val="АД_Наименование главы с нумерацией"/>
    <w:basedOn w:val="2b"/>
    <w:link w:val="affa"/>
    <w:uiPriority w:val="99"/>
    <w:rsid w:val="00C90F5D"/>
  </w:style>
  <w:style w:type="character" w:customStyle="1" w:styleId="affc">
    <w:name w:val="АД_Наименование главы без нумерации Знак"/>
    <w:link w:val="affd"/>
    <w:uiPriority w:val="99"/>
    <w:locked/>
    <w:rsid w:val="00C90F5D"/>
    <w:rPr>
      <w:rFonts w:cs="Times New Roman"/>
      <w:b/>
      <w:bCs/>
      <w:sz w:val="24"/>
      <w:szCs w:val="24"/>
      <w:lang w:val="ru-RU" w:eastAsia="ru-RU" w:bidi="ar-SA"/>
    </w:rPr>
  </w:style>
  <w:style w:type="paragraph" w:customStyle="1" w:styleId="affd">
    <w:name w:val="АД_Наименование главы без нумерации"/>
    <w:basedOn w:val="2"/>
    <w:link w:val="affc"/>
    <w:uiPriority w:val="99"/>
    <w:rsid w:val="00C90F5D"/>
    <w:rPr>
      <w:bCs/>
      <w:szCs w:val="24"/>
    </w:rPr>
  </w:style>
  <w:style w:type="character" w:customStyle="1" w:styleId="affe">
    <w:name w:val="АД_Нумерованный пункт Знак"/>
    <w:link w:val="afff"/>
    <w:uiPriority w:val="99"/>
    <w:locked/>
    <w:rsid w:val="00C90F5D"/>
    <w:rPr>
      <w:rFonts w:ascii="Arial" w:hAnsi="Arial" w:cs="Times New Roman"/>
      <w:b/>
      <w:sz w:val="24"/>
      <w:lang w:val="ru-RU" w:eastAsia="ru-RU" w:bidi="ar-SA"/>
    </w:rPr>
  </w:style>
  <w:style w:type="paragraph" w:customStyle="1" w:styleId="afff">
    <w:name w:val="АД_Нумерованный пункт"/>
    <w:basedOn w:val="3c"/>
    <w:link w:val="affe"/>
    <w:uiPriority w:val="99"/>
    <w:rsid w:val="00C90F5D"/>
    <w:pPr>
      <w:tabs>
        <w:tab w:val="num" w:pos="720"/>
      </w:tabs>
      <w:ind w:left="720" w:hanging="720"/>
    </w:pPr>
  </w:style>
  <w:style w:type="character" w:customStyle="1" w:styleId="afff0">
    <w:name w:val="АД_Нумерованный подпункт Знак"/>
    <w:link w:val="afff1"/>
    <w:uiPriority w:val="99"/>
    <w:locked/>
    <w:rsid w:val="00C90F5D"/>
    <w:rPr>
      <w:sz w:val="24"/>
      <w:lang w:val="ru-RU" w:eastAsia="ru-RU"/>
    </w:rPr>
  </w:style>
  <w:style w:type="paragraph" w:customStyle="1" w:styleId="afff1">
    <w:name w:val="АД_Нумерованный подпункт"/>
    <w:basedOn w:val="a"/>
    <w:link w:val="afff0"/>
    <w:uiPriority w:val="99"/>
    <w:rsid w:val="00C90F5D"/>
    <w:pPr>
      <w:tabs>
        <w:tab w:val="left" w:pos="720"/>
        <w:tab w:val="num" w:pos="1440"/>
      </w:tabs>
      <w:ind w:left="720" w:hanging="720"/>
    </w:pPr>
    <w:rPr>
      <w:szCs w:val="20"/>
    </w:rPr>
  </w:style>
  <w:style w:type="character" w:customStyle="1" w:styleId="afff2">
    <w:name w:val="АД_Основной текст Знак"/>
    <w:link w:val="afff3"/>
    <w:uiPriority w:val="99"/>
    <w:locked/>
    <w:rsid w:val="00C90F5D"/>
    <w:rPr>
      <w:sz w:val="24"/>
      <w:lang w:val="ru-RU" w:eastAsia="ru-RU"/>
    </w:rPr>
  </w:style>
  <w:style w:type="paragraph" w:customStyle="1" w:styleId="afff3">
    <w:name w:val="АД_Основной текст"/>
    <w:basedOn w:val="a"/>
    <w:link w:val="afff2"/>
    <w:uiPriority w:val="99"/>
    <w:rsid w:val="00C90F5D"/>
    <w:pPr>
      <w:tabs>
        <w:tab w:val="num" w:pos="1440"/>
      </w:tabs>
      <w:ind w:firstLine="567"/>
    </w:pPr>
    <w:rPr>
      <w:szCs w:val="20"/>
    </w:rPr>
  </w:style>
  <w:style w:type="paragraph" w:customStyle="1" w:styleId="13">
    <w:name w:val="Стиль АД_Список 1"/>
    <w:aliases w:val="2,3 + полужирный курсив"/>
    <w:basedOn w:val="a"/>
    <w:uiPriority w:val="99"/>
    <w:rsid w:val="00C90F5D"/>
    <w:pPr>
      <w:tabs>
        <w:tab w:val="left" w:pos="720"/>
        <w:tab w:val="num" w:pos="1440"/>
      </w:tabs>
      <w:ind w:left="1224" w:hanging="504"/>
    </w:pPr>
    <w:rPr>
      <w:b/>
      <w:bCs/>
      <w:i/>
      <w:iCs/>
    </w:rPr>
  </w:style>
  <w:style w:type="paragraph" w:customStyle="1" w:styleId="afff4">
    <w:name w:val="АД_Заголовки таблиц"/>
    <w:basedOn w:val="a"/>
    <w:uiPriority w:val="99"/>
    <w:rsid w:val="00C90F5D"/>
    <w:pPr>
      <w:jc w:val="center"/>
    </w:pPr>
    <w:rPr>
      <w:b/>
      <w:bCs/>
    </w:rPr>
  </w:style>
  <w:style w:type="paragraph" w:customStyle="1" w:styleId="14">
    <w:name w:val="Заголовок оглавления1"/>
    <w:basedOn w:val="1"/>
    <w:next w:val="a"/>
    <w:uiPriority w:val="99"/>
    <w:rsid w:val="00C90F5D"/>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C90F5D"/>
    <w:rPr>
      <w:b/>
      <w:sz w:val="24"/>
      <w:lang w:val="ru-RU" w:eastAsia="ru-RU"/>
    </w:rPr>
  </w:style>
  <w:style w:type="paragraph" w:customStyle="1" w:styleId="afff6">
    <w:name w:val="АД_Основной текст по центру полужирный"/>
    <w:basedOn w:val="a"/>
    <w:link w:val="afff5"/>
    <w:uiPriority w:val="99"/>
    <w:rsid w:val="00C90F5D"/>
    <w:pPr>
      <w:ind w:firstLine="567"/>
      <w:jc w:val="center"/>
    </w:pPr>
    <w:rPr>
      <w:b/>
      <w:szCs w:val="20"/>
    </w:rPr>
  </w:style>
  <w:style w:type="character" w:customStyle="1" w:styleId="3d">
    <w:name w:val="АД_Текст отступ 3 Знак"/>
    <w:aliases w:val="25 Знак"/>
    <w:link w:val="3e"/>
    <w:uiPriority w:val="99"/>
    <w:locked/>
    <w:rsid w:val="00C90F5D"/>
    <w:rPr>
      <w:sz w:val="24"/>
      <w:lang w:val="ru-RU" w:eastAsia="ru-RU"/>
    </w:rPr>
  </w:style>
  <w:style w:type="paragraph" w:customStyle="1" w:styleId="3e">
    <w:name w:val="АД_Текст отступ 3"/>
    <w:aliases w:val="25"/>
    <w:basedOn w:val="a"/>
    <w:link w:val="3d"/>
    <w:uiPriority w:val="99"/>
    <w:rsid w:val="00C90F5D"/>
    <w:pPr>
      <w:ind w:left="1418"/>
    </w:pPr>
    <w:rPr>
      <w:szCs w:val="20"/>
    </w:rPr>
  </w:style>
  <w:style w:type="character" w:customStyle="1" w:styleId="44">
    <w:name w:val="АД_Нумерованный подпункт 4 уровня Знак"/>
    <w:link w:val="45"/>
    <w:uiPriority w:val="99"/>
    <w:locked/>
    <w:rsid w:val="00C90F5D"/>
    <w:rPr>
      <w:rFonts w:cs="Times New Roman"/>
      <w:sz w:val="24"/>
      <w:szCs w:val="24"/>
      <w:lang w:val="ru-RU" w:eastAsia="ru-RU" w:bidi="ar-SA"/>
    </w:rPr>
  </w:style>
  <w:style w:type="paragraph" w:customStyle="1" w:styleId="45">
    <w:name w:val="АД_Нумерованный подпункт 4 уровня"/>
    <w:basedOn w:val="afff1"/>
    <w:link w:val="44"/>
    <w:uiPriority w:val="99"/>
    <w:rsid w:val="00C90F5D"/>
    <w:pPr>
      <w:tabs>
        <w:tab w:val="clear" w:pos="720"/>
        <w:tab w:val="clear" w:pos="1440"/>
        <w:tab w:val="num" w:pos="360"/>
        <w:tab w:val="num" w:pos="993"/>
      </w:tabs>
      <w:ind w:left="993" w:hanging="993"/>
    </w:pPr>
    <w:rPr>
      <w:szCs w:val="24"/>
    </w:rPr>
  </w:style>
  <w:style w:type="paragraph" w:customStyle="1" w:styleId="afff7">
    <w:name w:val="АД_Список абв"/>
    <w:basedOn w:val="a"/>
    <w:uiPriority w:val="99"/>
    <w:rsid w:val="00C90F5D"/>
    <w:pPr>
      <w:ind w:left="1429" w:hanging="360"/>
    </w:pPr>
  </w:style>
  <w:style w:type="paragraph" w:customStyle="1" w:styleId="15">
    <w:name w:val="Обычный1"/>
    <w:uiPriority w:val="99"/>
    <w:rsid w:val="00C90F5D"/>
    <w:pPr>
      <w:widowControl w:val="0"/>
      <w:snapToGrid w:val="0"/>
      <w:spacing w:line="300" w:lineRule="auto"/>
      <w:ind w:firstLine="720"/>
      <w:jc w:val="both"/>
    </w:pPr>
    <w:rPr>
      <w:sz w:val="24"/>
    </w:rPr>
  </w:style>
  <w:style w:type="paragraph" w:customStyle="1" w:styleId="Heading">
    <w:name w:val="Heading"/>
    <w:uiPriority w:val="99"/>
    <w:rsid w:val="00C90F5D"/>
    <w:pPr>
      <w:snapToGrid w:val="0"/>
    </w:pPr>
    <w:rPr>
      <w:rFonts w:ascii="Arial" w:hAnsi="Arial"/>
      <w:b/>
      <w:sz w:val="22"/>
    </w:rPr>
  </w:style>
  <w:style w:type="paragraph" w:customStyle="1" w:styleId="WW-2">
    <w:name w:val="WW-Основной текст с отступом 2"/>
    <w:basedOn w:val="a"/>
    <w:uiPriority w:val="99"/>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C90F5D"/>
    <w:pPr>
      <w:suppressAutoHyphens/>
      <w:ind w:left="-540"/>
    </w:pPr>
    <w:rPr>
      <w:rFonts w:ascii="Arial" w:hAnsi="Arial" w:cs="Arial"/>
      <w:sz w:val="17"/>
      <w:lang w:eastAsia="ar-SA"/>
    </w:rPr>
  </w:style>
  <w:style w:type="paragraph" w:customStyle="1" w:styleId="afff8">
    <w:name w:val="Список нум."/>
    <w:basedOn w:val="a"/>
    <w:uiPriority w:val="99"/>
    <w:rsid w:val="00C90F5D"/>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rsid w:val="00C90F5D"/>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90F5D"/>
    <w:pPr>
      <w:widowControl w:val="0"/>
      <w:snapToGrid w:val="0"/>
      <w:spacing w:before="200"/>
      <w:ind w:left="40" w:firstLine="680"/>
      <w:jc w:val="both"/>
    </w:pPr>
    <w:rPr>
      <w:rFonts w:ascii="Arial" w:hAnsi="Arial"/>
    </w:rPr>
  </w:style>
  <w:style w:type="paragraph" w:customStyle="1" w:styleId="ConsPlusNormal">
    <w:name w:val="ConsPlusNormal"/>
    <w:link w:val="ConsPlusNormal0"/>
    <w:rsid w:val="00C90F5D"/>
    <w:pPr>
      <w:widowControl w:val="0"/>
      <w:autoSpaceDE w:val="0"/>
      <w:autoSpaceDN w:val="0"/>
      <w:adjustRightInd w:val="0"/>
      <w:ind w:firstLine="720"/>
    </w:pPr>
    <w:rPr>
      <w:rFonts w:ascii="Arial" w:hAnsi="Arial" w:cs="Arial"/>
    </w:rPr>
  </w:style>
  <w:style w:type="paragraph" w:customStyle="1" w:styleId="FR2">
    <w:name w:val="FR2"/>
    <w:uiPriority w:val="99"/>
    <w:rsid w:val="00C90F5D"/>
    <w:pPr>
      <w:widowControl w:val="0"/>
      <w:snapToGrid w:val="0"/>
      <w:spacing w:before="20"/>
      <w:jc w:val="center"/>
    </w:pPr>
    <w:rPr>
      <w:rFonts w:ascii="Arial" w:hAnsi="Arial"/>
      <w:sz w:val="24"/>
    </w:rPr>
  </w:style>
  <w:style w:type="paragraph" w:customStyle="1" w:styleId="afff9">
    <w:name w:val="Знак"/>
    <w:basedOn w:val="a"/>
    <w:uiPriority w:val="99"/>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8"/>
    <w:uiPriority w:val="99"/>
    <w:rsid w:val="00C90F5D"/>
    <w:pPr>
      <w:widowControl w:val="0"/>
      <w:tabs>
        <w:tab w:val="num" w:pos="227"/>
      </w:tabs>
      <w:adjustRightInd w:val="0"/>
      <w:spacing w:after="0" w:line="240" w:lineRule="auto"/>
      <w:ind w:left="0"/>
    </w:pPr>
  </w:style>
  <w:style w:type="paragraph" w:customStyle="1" w:styleId="03zagolovok2">
    <w:name w:val="03zagolovok2"/>
    <w:basedOn w:val="a"/>
    <w:uiPriority w:val="99"/>
    <w:rsid w:val="00C90F5D"/>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rsid w:val="00C90F5D"/>
    <w:pPr>
      <w:autoSpaceDE w:val="0"/>
      <w:autoSpaceDN w:val="0"/>
      <w:adjustRightInd w:val="0"/>
      <w:jc w:val="both"/>
    </w:pPr>
    <w:rPr>
      <w:rFonts w:ascii="SchoolBookC" w:hAnsi="SchoolBookC"/>
      <w:color w:val="000000"/>
      <w:sz w:val="24"/>
    </w:rPr>
  </w:style>
  <w:style w:type="paragraph" w:customStyle="1" w:styleId="16">
    <w:name w:val="текст1"/>
    <w:uiPriority w:val="99"/>
    <w:rsid w:val="00C90F5D"/>
    <w:pPr>
      <w:autoSpaceDE w:val="0"/>
      <w:autoSpaceDN w:val="0"/>
      <w:adjustRightInd w:val="0"/>
      <w:ind w:firstLine="397"/>
      <w:jc w:val="both"/>
    </w:pPr>
    <w:rPr>
      <w:rFonts w:ascii="SchoolBookC" w:hAnsi="SchoolBookC"/>
      <w:sz w:val="24"/>
    </w:rPr>
  </w:style>
  <w:style w:type="paragraph" w:customStyle="1" w:styleId="CharChar">
    <w:name w:val="Char Char"/>
    <w:basedOn w:val="a"/>
    <w:uiPriority w:val="99"/>
    <w:rsid w:val="00C90F5D"/>
    <w:pPr>
      <w:spacing w:before="100" w:beforeAutospacing="1" w:after="100" w:afterAutospacing="1"/>
      <w:jc w:val="left"/>
    </w:pPr>
    <w:rPr>
      <w:rFonts w:ascii="Tahoma" w:hAnsi="Tahoma"/>
      <w:sz w:val="20"/>
      <w:szCs w:val="20"/>
      <w:lang w:val="en-US" w:eastAsia="en-US"/>
    </w:rPr>
  </w:style>
  <w:style w:type="character" w:styleId="afffb">
    <w:name w:val="page number"/>
    <w:uiPriority w:val="99"/>
    <w:rsid w:val="00C90F5D"/>
    <w:rPr>
      <w:rFonts w:ascii="Times New Roman" w:hAnsi="Times New Roman" w:cs="Times New Roman"/>
    </w:rPr>
  </w:style>
  <w:style w:type="character" w:customStyle="1" w:styleId="3f0">
    <w:name w:val="Заголовок 3 Знак"/>
    <w:uiPriority w:val="99"/>
    <w:rsid w:val="00C90F5D"/>
    <w:rPr>
      <w:rFonts w:ascii="Arial" w:hAnsi="Arial"/>
      <w:b/>
      <w:sz w:val="26"/>
      <w:lang w:val="ru-RU" w:eastAsia="ru-RU"/>
    </w:rPr>
  </w:style>
  <w:style w:type="table" w:styleId="afffc">
    <w:name w:val="Table Grid"/>
    <w:basedOn w:val="a1"/>
    <w:uiPriority w:val="59"/>
    <w:rsid w:val="00C9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втяжка"/>
    <w:basedOn w:val="16"/>
    <w:next w:val="16"/>
    <w:uiPriority w:val="99"/>
    <w:rsid w:val="00C90F5D"/>
    <w:pPr>
      <w:tabs>
        <w:tab w:val="left" w:pos="567"/>
      </w:tabs>
      <w:spacing w:before="57"/>
      <w:ind w:left="567" w:hanging="567"/>
    </w:pPr>
  </w:style>
  <w:style w:type="paragraph" w:customStyle="1" w:styleId="2c">
    <w:name w:val="Текст_начало_2"/>
    <w:basedOn w:val="a"/>
    <w:uiPriority w:val="99"/>
    <w:rsid w:val="00C90F5D"/>
    <w:pPr>
      <w:spacing w:line="360" w:lineRule="exact"/>
    </w:pPr>
    <w:rPr>
      <w:rFonts w:ascii="Arial" w:hAnsi="Arial"/>
      <w:szCs w:val="20"/>
      <w:lang w:val="en-GB"/>
    </w:rPr>
  </w:style>
  <w:style w:type="paragraph" w:customStyle="1" w:styleId="02statia1">
    <w:name w:val="02statia1"/>
    <w:basedOn w:val="a"/>
    <w:uiPriority w:val="99"/>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rsid w:val="00C90F5D"/>
    <w:pPr>
      <w:widowControl w:val="0"/>
      <w:spacing w:line="300" w:lineRule="auto"/>
      <w:ind w:firstLine="720"/>
      <w:jc w:val="both"/>
    </w:pPr>
    <w:rPr>
      <w:sz w:val="24"/>
    </w:rPr>
  </w:style>
  <w:style w:type="paragraph" w:customStyle="1" w:styleId="afffe">
    <w:name w:val="Знак Знак Знак Знак Знак Знак Знак Знак Знак Знак Знак Знак Знак Знак Знак"/>
    <w:basedOn w:val="a"/>
    <w:uiPriority w:val="99"/>
    <w:rsid w:val="00C90F5D"/>
    <w:pPr>
      <w:spacing w:after="160" w:line="240" w:lineRule="exact"/>
    </w:pPr>
    <w:rPr>
      <w:szCs w:val="20"/>
      <w:lang w:val="en-US" w:eastAsia="en-US"/>
    </w:rPr>
  </w:style>
  <w:style w:type="paragraph" w:customStyle="1" w:styleId="3f1">
    <w:name w:val="Стиль3 Знак Знак Знак Знак"/>
    <w:basedOn w:val="28"/>
    <w:link w:val="3f2"/>
    <w:uiPriority w:val="99"/>
    <w:rsid w:val="000F1707"/>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sid w:val="000F1707"/>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rsid w:val="002B78F5"/>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rsid w:val="002B78F5"/>
    <w:pPr>
      <w:tabs>
        <w:tab w:val="left" w:pos="7088"/>
      </w:tabs>
      <w:snapToGrid w:val="0"/>
      <w:spacing w:line="280" w:lineRule="exact"/>
      <w:ind w:firstLine="851"/>
    </w:pPr>
    <w:rPr>
      <w:szCs w:val="20"/>
    </w:rPr>
  </w:style>
  <w:style w:type="paragraph" w:customStyle="1" w:styleId="210">
    <w:name w:val="Основной текст 21"/>
    <w:basedOn w:val="15"/>
    <w:rsid w:val="00456F28"/>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rsid w:val="00DA4286"/>
    <w:pPr>
      <w:widowControl w:val="0"/>
    </w:pPr>
    <w:rPr>
      <w:sz w:val="22"/>
      <w:szCs w:val="20"/>
    </w:rPr>
  </w:style>
  <w:style w:type="paragraph" w:customStyle="1" w:styleId="18">
    <w:name w:val="Знак Знак Знак Знак Знак Знак1 Знак Знак Знак Знак Знак Знак"/>
    <w:basedOn w:val="a"/>
    <w:uiPriority w:val="99"/>
    <w:rsid w:val="000F078C"/>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rsid w:val="001269A3"/>
    <w:pPr>
      <w:tabs>
        <w:tab w:val="left" w:pos="7088"/>
      </w:tabs>
      <w:ind w:firstLine="851"/>
    </w:pPr>
    <w:rPr>
      <w:sz w:val="28"/>
      <w:szCs w:val="28"/>
    </w:rPr>
  </w:style>
  <w:style w:type="paragraph" w:customStyle="1" w:styleId="110">
    <w:name w:val="Обычный11"/>
    <w:uiPriority w:val="99"/>
    <w:rsid w:val="00E572BD"/>
    <w:pPr>
      <w:widowControl w:val="0"/>
      <w:spacing w:before="100" w:after="100"/>
    </w:pPr>
    <w:rPr>
      <w:sz w:val="24"/>
      <w:szCs w:val="24"/>
    </w:rPr>
  </w:style>
  <w:style w:type="paragraph" w:styleId="affff0">
    <w:name w:val="annotation text"/>
    <w:basedOn w:val="a"/>
    <w:link w:val="affff1"/>
    <w:uiPriority w:val="99"/>
    <w:semiHidden/>
    <w:rsid w:val="00FF7C4A"/>
    <w:pPr>
      <w:jc w:val="left"/>
    </w:pPr>
    <w:rPr>
      <w:sz w:val="20"/>
      <w:szCs w:val="20"/>
    </w:rPr>
  </w:style>
  <w:style w:type="character" w:customStyle="1" w:styleId="affff1">
    <w:name w:val="Текст примечания Знак"/>
    <w:link w:val="affff0"/>
    <w:uiPriority w:val="99"/>
    <w:semiHidden/>
    <w:locked/>
    <w:rsid w:val="00FF7C4A"/>
    <w:rPr>
      <w:lang w:val="ru-RU" w:eastAsia="ru-RU"/>
    </w:rPr>
  </w:style>
  <w:style w:type="paragraph" w:styleId="affff2">
    <w:name w:val="annotation subject"/>
    <w:basedOn w:val="affff0"/>
    <w:next w:val="affff0"/>
    <w:link w:val="affff3"/>
    <w:uiPriority w:val="99"/>
    <w:semiHidden/>
    <w:rsid w:val="00FF7C4A"/>
    <w:rPr>
      <w:b/>
    </w:rPr>
  </w:style>
  <w:style w:type="character" w:customStyle="1" w:styleId="affff3">
    <w:name w:val="Тема примечания Знак"/>
    <w:link w:val="affff2"/>
    <w:uiPriority w:val="99"/>
    <w:semiHidden/>
    <w:locked/>
    <w:rsid w:val="00FF7C4A"/>
    <w:rPr>
      <w:b/>
      <w:lang w:val="ru-RU" w:eastAsia="ru-RU"/>
    </w:rPr>
  </w:style>
  <w:style w:type="paragraph" w:styleId="affff4">
    <w:name w:val="Date"/>
    <w:basedOn w:val="a"/>
    <w:next w:val="a"/>
    <w:link w:val="affff5"/>
    <w:uiPriority w:val="99"/>
    <w:rsid w:val="00FF7C4A"/>
    <w:pPr>
      <w:spacing w:after="60"/>
    </w:pPr>
    <w:rPr>
      <w:szCs w:val="20"/>
    </w:rPr>
  </w:style>
  <w:style w:type="character" w:customStyle="1" w:styleId="affff5">
    <w:name w:val="Дата Знак"/>
    <w:link w:val="affff4"/>
    <w:uiPriority w:val="99"/>
    <w:semiHidden/>
    <w:locked/>
    <w:rsid w:val="00FF7C4A"/>
    <w:rPr>
      <w:sz w:val="24"/>
      <w:lang w:val="ru-RU" w:eastAsia="ru-RU"/>
    </w:rPr>
  </w:style>
  <w:style w:type="paragraph" w:customStyle="1" w:styleId="3f3">
    <w:name w:val="3"/>
    <w:basedOn w:val="a"/>
    <w:uiPriority w:val="99"/>
    <w:rsid w:val="00FF7C4A"/>
  </w:style>
  <w:style w:type="paragraph" w:customStyle="1" w:styleId="311">
    <w:name w:val="Основной текст с отступом 311"/>
    <w:basedOn w:val="a"/>
    <w:uiPriority w:val="99"/>
    <w:rsid w:val="00FF7C4A"/>
    <w:pPr>
      <w:tabs>
        <w:tab w:val="left" w:pos="7088"/>
      </w:tabs>
      <w:spacing w:line="280" w:lineRule="exact"/>
      <w:ind w:firstLine="851"/>
    </w:pPr>
  </w:style>
  <w:style w:type="paragraph" w:styleId="affff6">
    <w:name w:val="Document Map"/>
    <w:basedOn w:val="a"/>
    <w:link w:val="affff7"/>
    <w:uiPriority w:val="99"/>
    <w:semiHidden/>
    <w:rsid w:val="00FF7C4A"/>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link w:val="affff6"/>
    <w:uiPriority w:val="99"/>
    <w:semiHidden/>
    <w:locked/>
    <w:rsid w:val="00FF7C4A"/>
    <w:rPr>
      <w:rFonts w:ascii="Tahoma" w:hAnsi="Tahoma"/>
      <w:sz w:val="22"/>
      <w:lang w:val="ru-RU" w:eastAsia="ru-RU"/>
    </w:rPr>
  </w:style>
  <w:style w:type="paragraph" w:customStyle="1" w:styleId="affff8">
    <w:name w:val="Бюллет"/>
    <w:basedOn w:val="a"/>
    <w:uiPriority w:val="99"/>
    <w:rsid w:val="00FF7C4A"/>
    <w:pPr>
      <w:tabs>
        <w:tab w:val="num" w:pos="567"/>
      </w:tabs>
      <w:spacing w:before="60"/>
      <w:ind w:left="567" w:hanging="283"/>
    </w:pPr>
  </w:style>
  <w:style w:type="paragraph" w:customStyle="1" w:styleId="affff9">
    <w:name w:val="Обычный_список"/>
    <w:basedOn w:val="a"/>
    <w:uiPriority w:val="99"/>
    <w:rsid w:val="00FF7C4A"/>
    <w:pPr>
      <w:tabs>
        <w:tab w:val="num" w:pos="927"/>
      </w:tabs>
      <w:ind w:left="927" w:hanging="360"/>
      <w:jc w:val="left"/>
    </w:pPr>
    <w:rPr>
      <w:sz w:val="20"/>
      <w:szCs w:val="20"/>
      <w:lang w:eastAsia="en-US"/>
    </w:rPr>
  </w:style>
  <w:style w:type="paragraph" w:customStyle="1" w:styleId="affffa">
    <w:name w:val="Перечень"/>
    <w:basedOn w:val="a"/>
    <w:uiPriority w:val="99"/>
    <w:rsid w:val="00FF7C4A"/>
    <w:pPr>
      <w:tabs>
        <w:tab w:val="num" w:pos="624"/>
      </w:tabs>
      <w:ind w:left="57" w:firstLine="737"/>
    </w:pPr>
    <w:rPr>
      <w:sz w:val="28"/>
      <w:szCs w:val="28"/>
    </w:rPr>
  </w:style>
  <w:style w:type="paragraph" w:customStyle="1" w:styleId="19">
    <w:name w:val="ГС_абз_Основной Знак1"/>
    <w:link w:val="1a"/>
    <w:uiPriority w:val="99"/>
    <w:rsid w:val="00FF7C4A"/>
    <w:pPr>
      <w:tabs>
        <w:tab w:val="left" w:pos="851"/>
      </w:tabs>
      <w:spacing w:before="60" w:after="60" w:line="360" w:lineRule="auto"/>
      <w:ind w:firstLine="851"/>
      <w:jc w:val="both"/>
    </w:pPr>
    <w:rPr>
      <w:sz w:val="24"/>
    </w:rPr>
  </w:style>
  <w:style w:type="character" w:customStyle="1" w:styleId="1a">
    <w:name w:val="ГС_абз_Основной Знак1 Знак"/>
    <w:link w:val="19"/>
    <w:uiPriority w:val="99"/>
    <w:locked/>
    <w:rsid w:val="00FF7C4A"/>
    <w:rPr>
      <w:sz w:val="24"/>
      <w:lang w:val="ru-RU" w:eastAsia="ru-RU" w:bidi="ar-SA"/>
    </w:rPr>
  </w:style>
  <w:style w:type="paragraph" w:customStyle="1" w:styleId="1b">
    <w:name w:val="ГС_Заголовок_1"/>
    <w:uiPriority w:val="99"/>
    <w:rsid w:val="00FF7C4A"/>
    <w:pPr>
      <w:keepNext/>
      <w:tabs>
        <w:tab w:val="num" w:pos="1134"/>
      </w:tabs>
      <w:spacing w:before="120" w:after="240"/>
      <w:ind w:left="851"/>
    </w:pPr>
    <w:rPr>
      <w:b/>
      <w:bCs/>
      <w:sz w:val="32"/>
      <w:szCs w:val="32"/>
    </w:rPr>
  </w:style>
  <w:style w:type="paragraph" w:customStyle="1" w:styleId="2d">
    <w:name w:val="ГС_Заголовок_2"/>
    <w:uiPriority w:val="99"/>
    <w:rsid w:val="00FF7C4A"/>
    <w:pPr>
      <w:keepNext/>
      <w:tabs>
        <w:tab w:val="num" w:pos="1021"/>
      </w:tabs>
      <w:spacing w:before="240" w:after="240"/>
      <w:ind w:left="568"/>
    </w:pPr>
    <w:rPr>
      <w:b/>
      <w:bCs/>
      <w:sz w:val="30"/>
      <w:szCs w:val="30"/>
    </w:rPr>
  </w:style>
  <w:style w:type="paragraph" w:customStyle="1" w:styleId="3f4">
    <w:name w:val="ГС_Заголовок_3"/>
    <w:next w:val="19"/>
    <w:uiPriority w:val="99"/>
    <w:rsid w:val="00FF7C4A"/>
    <w:pPr>
      <w:keepNext/>
      <w:tabs>
        <w:tab w:val="num" w:pos="1701"/>
      </w:tabs>
      <w:spacing w:before="240" w:after="240"/>
      <w:ind w:left="851"/>
    </w:pPr>
    <w:rPr>
      <w:b/>
      <w:bCs/>
      <w:sz w:val="28"/>
      <w:szCs w:val="28"/>
    </w:rPr>
  </w:style>
  <w:style w:type="paragraph" w:customStyle="1" w:styleId="46">
    <w:name w:val="ГС_Заголовок_4"/>
    <w:uiPriority w:val="99"/>
    <w:rsid w:val="00FF7C4A"/>
    <w:pPr>
      <w:keepNext/>
      <w:tabs>
        <w:tab w:val="num" w:pos="1814"/>
      </w:tabs>
      <w:spacing w:before="240" w:after="240"/>
      <w:ind w:left="851"/>
    </w:pPr>
    <w:rPr>
      <w:b/>
      <w:bCs/>
      <w:sz w:val="26"/>
      <w:szCs w:val="26"/>
    </w:rPr>
  </w:style>
  <w:style w:type="paragraph" w:customStyle="1" w:styleId="54">
    <w:name w:val="ГС_Заголовок_5"/>
    <w:uiPriority w:val="99"/>
    <w:rsid w:val="00FF7C4A"/>
    <w:pPr>
      <w:keepNext/>
      <w:tabs>
        <w:tab w:val="num" w:pos="1985"/>
      </w:tabs>
      <w:spacing w:before="240" w:after="240"/>
      <w:ind w:left="851"/>
    </w:pPr>
    <w:rPr>
      <w:i/>
      <w:iCs/>
      <w:sz w:val="26"/>
      <w:szCs w:val="26"/>
    </w:rPr>
  </w:style>
  <w:style w:type="paragraph" w:customStyle="1" w:styleId="affffb">
    <w:name w:val="ГС_Заголовок_Прил"/>
    <w:uiPriority w:val="99"/>
    <w:rsid w:val="00FF7C4A"/>
    <w:pPr>
      <w:pageBreakBefore/>
      <w:tabs>
        <w:tab w:val="num" w:pos="3969"/>
      </w:tabs>
      <w:ind w:left="851"/>
    </w:pPr>
    <w:rPr>
      <w:b/>
      <w:bCs/>
      <w:sz w:val="32"/>
      <w:szCs w:val="32"/>
    </w:rPr>
  </w:style>
  <w:style w:type="paragraph" w:customStyle="1" w:styleId="CharChar1">
    <w:name w:val="Char Char1"/>
    <w:basedOn w:val="a"/>
    <w:uiPriority w:val="99"/>
    <w:semiHidden/>
    <w:rsid w:val="00FF7C4A"/>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4"/>
    <w:uiPriority w:val="99"/>
    <w:rsid w:val="00FF7C4A"/>
    <w:pPr>
      <w:tabs>
        <w:tab w:val="num" w:pos="360"/>
      </w:tabs>
      <w:spacing w:before="100" w:after="100"/>
    </w:pPr>
    <w:rPr>
      <w:kern w:val="28"/>
    </w:rPr>
  </w:style>
  <w:style w:type="paragraph" w:styleId="affffc">
    <w:name w:val="Subtitle"/>
    <w:basedOn w:val="a"/>
    <w:link w:val="affffd"/>
    <w:uiPriority w:val="99"/>
    <w:qFormat/>
    <w:rsid w:val="00FF7C4A"/>
    <w:pPr>
      <w:widowControl w:val="0"/>
      <w:autoSpaceDE w:val="0"/>
      <w:autoSpaceDN w:val="0"/>
      <w:adjustRightInd w:val="0"/>
      <w:spacing w:before="3640"/>
      <w:jc w:val="center"/>
    </w:pPr>
    <w:rPr>
      <w:b/>
      <w:szCs w:val="20"/>
    </w:rPr>
  </w:style>
  <w:style w:type="character" w:customStyle="1" w:styleId="affffd">
    <w:name w:val="Подзаголовок Знак"/>
    <w:link w:val="affffc"/>
    <w:uiPriority w:val="99"/>
    <w:locked/>
    <w:rsid w:val="00FF7C4A"/>
    <w:rPr>
      <w:b/>
      <w:sz w:val="24"/>
      <w:lang w:val="ru-RU" w:eastAsia="ru-RU"/>
    </w:rPr>
  </w:style>
  <w:style w:type="paragraph" w:customStyle="1" w:styleId="13pt">
    <w:name w:val="Обычный + 13 pt"/>
    <w:basedOn w:val="a"/>
    <w:uiPriority w:val="99"/>
    <w:rsid w:val="00FF7C4A"/>
    <w:pPr>
      <w:jc w:val="left"/>
    </w:pPr>
    <w:rPr>
      <w:sz w:val="26"/>
      <w:szCs w:val="26"/>
    </w:rPr>
  </w:style>
  <w:style w:type="paragraph" w:customStyle="1" w:styleId="ListParagraph1">
    <w:name w:val="List Paragraph1"/>
    <w:basedOn w:val="a"/>
    <w:uiPriority w:val="99"/>
    <w:rsid w:val="00FF7C4A"/>
    <w:pPr>
      <w:ind w:left="708"/>
      <w:jc w:val="left"/>
    </w:pPr>
    <w:rPr>
      <w:sz w:val="20"/>
      <w:szCs w:val="20"/>
    </w:rPr>
  </w:style>
  <w:style w:type="paragraph" w:customStyle="1" w:styleId="Preformatted">
    <w:name w:val="Preformatted"/>
    <w:basedOn w:val="a"/>
    <w:uiPriority w:val="99"/>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uiPriority w:val="99"/>
    <w:semiHidden/>
    <w:rsid w:val="000936DC"/>
    <w:pPr>
      <w:widowControl w:val="0"/>
      <w:autoSpaceDE w:val="0"/>
      <w:autoSpaceDN w:val="0"/>
      <w:adjustRightInd w:val="0"/>
      <w:ind w:right="19772"/>
    </w:pPr>
    <w:rPr>
      <w:rFonts w:ascii="Courier New" w:hAnsi="Courier New" w:cs="Courier New"/>
    </w:rPr>
  </w:style>
  <w:style w:type="paragraph" w:customStyle="1" w:styleId="47">
    <w:name w:val="заголовок 4"/>
    <w:basedOn w:val="a"/>
    <w:next w:val="a"/>
    <w:uiPriority w:val="99"/>
    <w:rsid w:val="00DF3F4C"/>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rsid w:val="008F5693"/>
    <w:pPr>
      <w:widowControl w:val="0"/>
      <w:suppressLineNumbers/>
      <w:suppressAutoHyphens/>
    </w:pPr>
    <w:rPr>
      <w:sz w:val="26"/>
      <w:szCs w:val="26"/>
    </w:rPr>
  </w:style>
  <w:style w:type="character" w:styleId="affffe">
    <w:name w:val="annotation reference"/>
    <w:uiPriority w:val="99"/>
    <w:semiHidden/>
    <w:rsid w:val="00327292"/>
    <w:rPr>
      <w:rFonts w:cs="Times New Roman"/>
      <w:sz w:val="16"/>
    </w:rPr>
  </w:style>
  <w:style w:type="paragraph" w:customStyle="1" w:styleId="1c">
    <w:name w:val="Знак Знак Знак Знак Знак Знак Знак Знак Знак1"/>
    <w:basedOn w:val="a"/>
    <w:uiPriority w:val="99"/>
    <w:rsid w:val="0020236D"/>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rsid w:val="0051482F"/>
    <w:pPr>
      <w:spacing w:after="160" w:line="240" w:lineRule="exact"/>
    </w:pPr>
    <w:rPr>
      <w:szCs w:val="20"/>
      <w:lang w:val="en-US" w:eastAsia="en-US"/>
    </w:rPr>
  </w:style>
  <w:style w:type="paragraph" w:customStyle="1" w:styleId="consplusnormal1">
    <w:name w:val="consplusnormal"/>
    <w:basedOn w:val="a"/>
    <w:uiPriority w:val="99"/>
    <w:rsid w:val="00D547DB"/>
    <w:pPr>
      <w:spacing w:before="100" w:beforeAutospacing="1" w:after="100" w:afterAutospacing="1"/>
      <w:jc w:val="left"/>
    </w:pPr>
  </w:style>
  <w:style w:type="paragraph" w:customStyle="1" w:styleId="1d">
    <w:name w:val="Знак Знак Знак Знак Знак Знак1 Знак"/>
    <w:basedOn w:val="a"/>
    <w:rsid w:val="00755501"/>
    <w:pPr>
      <w:spacing w:after="160" w:line="240" w:lineRule="exact"/>
    </w:pPr>
    <w:rPr>
      <w:szCs w:val="20"/>
      <w:lang w:val="en-US" w:eastAsia="en-US"/>
    </w:rPr>
  </w:style>
  <w:style w:type="paragraph" w:customStyle="1" w:styleId="afffff">
    <w:name w:val="Закон"/>
    <w:basedOn w:val="a"/>
    <w:uiPriority w:val="99"/>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rsid w:val="007D71DF"/>
    <w:pPr>
      <w:spacing w:after="160" w:line="240" w:lineRule="exact"/>
    </w:pPr>
    <w:rPr>
      <w:szCs w:val="20"/>
      <w:lang w:val="en-US" w:eastAsia="en-US"/>
    </w:rPr>
  </w:style>
  <w:style w:type="paragraph" w:customStyle="1" w:styleId="afffff0">
    <w:name w:val="Îáû÷íûé"/>
    <w:uiPriority w:val="99"/>
    <w:rsid w:val="0096026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0636E"/>
    <w:pPr>
      <w:spacing w:before="100" w:beforeAutospacing="1" w:after="100" w:afterAutospacing="1"/>
      <w:jc w:val="left"/>
    </w:pPr>
    <w:rPr>
      <w:rFonts w:ascii="Tahoma" w:hAnsi="Tahoma"/>
      <w:sz w:val="20"/>
      <w:szCs w:val="20"/>
      <w:lang w:val="en-US" w:eastAsia="en-US"/>
    </w:rPr>
  </w:style>
  <w:style w:type="character" w:customStyle="1" w:styleId="BodyTextIndent3">
    <w:name w:val="Body Text Indent 3 Знак"/>
    <w:link w:val="310"/>
    <w:uiPriority w:val="99"/>
    <w:locked/>
    <w:rsid w:val="009E435F"/>
    <w:rPr>
      <w:sz w:val="24"/>
      <w:lang w:val="ru-RU" w:eastAsia="ru-RU"/>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sid w:val="00025F53"/>
    <w:rPr>
      <w:lang w:val="ru-RU" w:eastAsia="ru-RU"/>
    </w:rPr>
  </w:style>
  <w:style w:type="paragraph" w:customStyle="1" w:styleId="ConsPlusNonformat">
    <w:name w:val="ConsPlusNonformat"/>
    <w:uiPriority w:val="99"/>
    <w:rsid w:val="00061702"/>
    <w:pPr>
      <w:widowControl w:val="0"/>
      <w:autoSpaceDE w:val="0"/>
      <w:autoSpaceDN w:val="0"/>
      <w:adjustRightInd w:val="0"/>
    </w:pPr>
    <w:rPr>
      <w:rFonts w:ascii="Courier New" w:hAnsi="Courier New" w:cs="Courier New"/>
    </w:rPr>
  </w:style>
  <w:style w:type="paragraph" w:customStyle="1" w:styleId="-11">
    <w:name w:val="Цветная заливка - Акцент 11"/>
    <w:hidden/>
    <w:uiPriority w:val="99"/>
    <w:semiHidden/>
    <w:rsid w:val="006660E4"/>
    <w:rPr>
      <w:sz w:val="24"/>
      <w:szCs w:val="24"/>
    </w:rPr>
  </w:style>
  <w:style w:type="paragraph" w:customStyle="1" w:styleId="-31">
    <w:name w:val="Цветная заливка - Акцент 31"/>
    <w:basedOn w:val="a"/>
    <w:uiPriority w:val="99"/>
    <w:qFormat/>
    <w:rsid w:val="00AA6CDB"/>
    <w:pPr>
      <w:ind w:left="720"/>
      <w:contextualSpacing/>
    </w:pPr>
  </w:style>
  <w:style w:type="character" w:customStyle="1" w:styleId="FontStyle23">
    <w:name w:val="Font Style23"/>
    <w:uiPriority w:val="99"/>
    <w:rsid w:val="00B24937"/>
    <w:rPr>
      <w:rFonts w:ascii="Tahoma" w:hAnsi="Tahoma" w:cs="Tahoma"/>
      <w:sz w:val="18"/>
      <w:szCs w:val="18"/>
    </w:rPr>
  </w:style>
  <w:style w:type="character" w:customStyle="1" w:styleId="FontStyle64">
    <w:name w:val="Font Style64"/>
    <w:uiPriority w:val="99"/>
    <w:rsid w:val="00292C4B"/>
    <w:rPr>
      <w:rFonts w:ascii="Times New Roman" w:hAnsi="Times New Roman" w:cs="Times New Roman"/>
      <w:b/>
      <w:bCs/>
      <w:sz w:val="16"/>
      <w:szCs w:val="16"/>
    </w:rPr>
  </w:style>
  <w:style w:type="character" w:styleId="afffff1">
    <w:name w:val="footnote reference"/>
    <w:uiPriority w:val="99"/>
    <w:unhideWhenUsed/>
    <w:rsid w:val="00FD3400"/>
    <w:rPr>
      <w:vertAlign w:val="superscript"/>
    </w:r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Обычный (Web) Знак"/>
    <w:basedOn w:val="a0"/>
    <w:link w:val="a6"/>
    <w:locked/>
    <w:rsid w:val="00CF254A"/>
    <w:rPr>
      <w:sz w:val="24"/>
      <w:szCs w:val="24"/>
    </w:rPr>
  </w:style>
  <w:style w:type="character" w:customStyle="1" w:styleId="ConsPlusNormal0">
    <w:name w:val="ConsPlusNormal Знак"/>
    <w:link w:val="ConsPlusNormal"/>
    <w:locked/>
    <w:rsid w:val="00105AB7"/>
    <w:rPr>
      <w:rFonts w:ascii="Arial" w:hAnsi="Arial" w:cs="Arial"/>
    </w:rPr>
  </w:style>
  <w:style w:type="paragraph" w:styleId="afffff2">
    <w:name w:val="List Paragraph"/>
    <w:basedOn w:val="a"/>
    <w:uiPriority w:val="34"/>
    <w:qFormat/>
    <w:rsid w:val="006E14A4"/>
    <w:pPr>
      <w:ind w:left="720"/>
      <w:jc w:val="left"/>
    </w:pPr>
    <w:rPr>
      <w:sz w:val="20"/>
      <w:szCs w:val="20"/>
    </w:rPr>
  </w:style>
  <w:style w:type="character" w:styleId="afffff3">
    <w:name w:val="Strong"/>
    <w:uiPriority w:val="22"/>
    <w:qFormat/>
    <w:locked/>
    <w:rsid w:val="0070101B"/>
    <w:rPr>
      <w:b/>
      <w:bCs/>
    </w:rPr>
  </w:style>
  <w:style w:type="paragraph" w:customStyle="1" w:styleId="1f">
    <w:name w:val="Без интервала1"/>
    <w:rsid w:val="00106544"/>
    <w:pPr>
      <w:suppressAutoHyphens/>
    </w:pPr>
    <w:rPr>
      <w:sz w:val="22"/>
      <w:szCs w:val="22"/>
      <w:lang w:val="en-US" w:eastAsia="en-US"/>
    </w:rPr>
  </w:style>
  <w:style w:type="paragraph" w:styleId="afffff4">
    <w:name w:val="Revision"/>
    <w:hidden/>
    <w:uiPriority w:val="71"/>
    <w:rsid w:val="00657BAF"/>
    <w:rPr>
      <w:sz w:val="24"/>
      <w:szCs w:val="24"/>
    </w:rPr>
  </w:style>
  <w:style w:type="paragraph" w:customStyle="1" w:styleId="txt1">
    <w:name w:val="txt1"/>
    <w:basedOn w:val="a"/>
    <w:rsid w:val="00133DAA"/>
    <w:pPr>
      <w:spacing w:before="100" w:beforeAutospacing="1" w:after="100" w:afterAutospacing="1"/>
      <w:jc w:val="left"/>
    </w:pPr>
  </w:style>
  <w:style w:type="character" w:customStyle="1" w:styleId="apple-converted-space">
    <w:name w:val="apple-converted-space"/>
    <w:basedOn w:val="a0"/>
    <w:rsid w:val="00786C97"/>
  </w:style>
  <w:style w:type="paragraph" w:customStyle="1" w:styleId="1f0">
    <w:name w:val="Основной текст1"/>
    <w:basedOn w:val="15"/>
    <w:rsid w:val="00CD0E72"/>
    <w:pPr>
      <w:widowControl/>
      <w:snapToGrid/>
      <w:spacing w:line="240" w:lineRule="auto"/>
      <w:ind w:firstLine="0"/>
    </w:pPr>
    <w:rPr>
      <w:sz w:val="18"/>
    </w:rPr>
  </w:style>
  <w:style w:type="character" w:customStyle="1" w:styleId="WW8Num1z0">
    <w:name w:val="WW8Num1z0"/>
    <w:rsid w:val="00CD0E72"/>
    <w:rPr>
      <w:rFonts w:ascii="Times New Roman" w:hAnsi="Times New Roman" w:cs="Times New Roman"/>
      <w:b w:val="0"/>
      <w:i w:val="0"/>
      <w:sz w:val="24"/>
      <w:u w:val="none"/>
    </w:rPr>
  </w:style>
  <w:style w:type="paragraph" w:customStyle="1" w:styleId="Style1">
    <w:name w:val="Style1"/>
    <w:basedOn w:val="a"/>
    <w:uiPriority w:val="99"/>
    <w:rsid w:val="00712AFE"/>
    <w:pPr>
      <w:widowControl w:val="0"/>
      <w:autoSpaceDE w:val="0"/>
      <w:autoSpaceDN w:val="0"/>
      <w:adjustRightInd w:val="0"/>
      <w:spacing w:line="274" w:lineRule="exact"/>
      <w:jc w:val="center"/>
    </w:pPr>
    <w:rPr>
      <w:rFonts w:eastAsiaTheme="minorEastAsia"/>
    </w:rPr>
  </w:style>
  <w:style w:type="paragraph" w:customStyle="1" w:styleId="Style2">
    <w:name w:val="Style2"/>
    <w:basedOn w:val="a"/>
    <w:uiPriority w:val="99"/>
    <w:rsid w:val="00712AFE"/>
    <w:pPr>
      <w:widowControl w:val="0"/>
      <w:autoSpaceDE w:val="0"/>
      <w:autoSpaceDN w:val="0"/>
      <w:adjustRightInd w:val="0"/>
      <w:spacing w:line="274" w:lineRule="exact"/>
      <w:jc w:val="left"/>
    </w:pPr>
    <w:rPr>
      <w:rFonts w:eastAsiaTheme="minorEastAsia"/>
    </w:rPr>
  </w:style>
  <w:style w:type="paragraph" w:customStyle="1" w:styleId="Style3">
    <w:name w:val="Style3"/>
    <w:basedOn w:val="a"/>
    <w:uiPriority w:val="99"/>
    <w:rsid w:val="00712AFE"/>
    <w:pPr>
      <w:widowControl w:val="0"/>
      <w:autoSpaceDE w:val="0"/>
      <w:autoSpaceDN w:val="0"/>
      <w:adjustRightInd w:val="0"/>
      <w:spacing w:line="266" w:lineRule="exact"/>
      <w:ind w:firstLine="590"/>
      <w:jc w:val="left"/>
    </w:pPr>
    <w:rPr>
      <w:rFonts w:eastAsiaTheme="minorEastAsia"/>
    </w:rPr>
  </w:style>
  <w:style w:type="paragraph" w:customStyle="1" w:styleId="Style4">
    <w:name w:val="Style4"/>
    <w:basedOn w:val="a"/>
    <w:uiPriority w:val="99"/>
    <w:rsid w:val="00712AFE"/>
    <w:pPr>
      <w:widowControl w:val="0"/>
      <w:autoSpaceDE w:val="0"/>
      <w:autoSpaceDN w:val="0"/>
      <w:adjustRightInd w:val="0"/>
      <w:spacing w:line="277" w:lineRule="exact"/>
      <w:jc w:val="center"/>
    </w:pPr>
    <w:rPr>
      <w:rFonts w:eastAsiaTheme="minorEastAsia"/>
    </w:rPr>
  </w:style>
  <w:style w:type="paragraph" w:customStyle="1" w:styleId="Style5">
    <w:name w:val="Style5"/>
    <w:basedOn w:val="a"/>
    <w:uiPriority w:val="99"/>
    <w:rsid w:val="00712AFE"/>
    <w:pPr>
      <w:widowControl w:val="0"/>
      <w:autoSpaceDE w:val="0"/>
      <w:autoSpaceDN w:val="0"/>
      <w:adjustRightInd w:val="0"/>
      <w:spacing w:line="276" w:lineRule="exact"/>
      <w:ind w:firstLine="475"/>
      <w:jc w:val="left"/>
    </w:pPr>
    <w:rPr>
      <w:rFonts w:eastAsiaTheme="minorEastAsia"/>
    </w:rPr>
  </w:style>
  <w:style w:type="paragraph" w:customStyle="1" w:styleId="Style6">
    <w:name w:val="Style6"/>
    <w:basedOn w:val="a"/>
    <w:uiPriority w:val="99"/>
    <w:rsid w:val="00712AFE"/>
    <w:pPr>
      <w:widowControl w:val="0"/>
      <w:autoSpaceDE w:val="0"/>
      <w:autoSpaceDN w:val="0"/>
      <w:adjustRightInd w:val="0"/>
      <w:spacing w:line="266" w:lineRule="exact"/>
      <w:ind w:firstLine="986"/>
    </w:pPr>
    <w:rPr>
      <w:rFonts w:eastAsiaTheme="minorEastAsia"/>
    </w:rPr>
  </w:style>
  <w:style w:type="paragraph" w:customStyle="1" w:styleId="Style7">
    <w:name w:val="Style7"/>
    <w:basedOn w:val="a"/>
    <w:uiPriority w:val="99"/>
    <w:rsid w:val="00712AFE"/>
    <w:pPr>
      <w:widowControl w:val="0"/>
      <w:autoSpaceDE w:val="0"/>
      <w:autoSpaceDN w:val="0"/>
      <w:adjustRightInd w:val="0"/>
      <w:jc w:val="left"/>
    </w:pPr>
    <w:rPr>
      <w:rFonts w:eastAsiaTheme="minorEastAsia"/>
    </w:rPr>
  </w:style>
  <w:style w:type="paragraph" w:customStyle="1" w:styleId="Style8">
    <w:name w:val="Style8"/>
    <w:basedOn w:val="a"/>
    <w:uiPriority w:val="99"/>
    <w:rsid w:val="00712AFE"/>
    <w:pPr>
      <w:widowControl w:val="0"/>
      <w:autoSpaceDE w:val="0"/>
      <w:autoSpaceDN w:val="0"/>
      <w:adjustRightInd w:val="0"/>
      <w:spacing w:line="266" w:lineRule="exact"/>
      <w:ind w:firstLine="727"/>
      <w:jc w:val="left"/>
    </w:pPr>
    <w:rPr>
      <w:rFonts w:eastAsiaTheme="minorEastAsia"/>
    </w:rPr>
  </w:style>
  <w:style w:type="character" w:customStyle="1" w:styleId="FontStyle11">
    <w:name w:val="Font Style11"/>
    <w:basedOn w:val="a0"/>
    <w:uiPriority w:val="99"/>
    <w:rsid w:val="00712AFE"/>
    <w:rPr>
      <w:rFonts w:ascii="Times New Roman" w:hAnsi="Times New Roman" w:cs="Times New Roman"/>
      <w:sz w:val="20"/>
      <w:szCs w:val="20"/>
    </w:rPr>
  </w:style>
  <w:style w:type="character" w:customStyle="1" w:styleId="FontStyle12">
    <w:name w:val="Font Style12"/>
    <w:basedOn w:val="a0"/>
    <w:uiPriority w:val="99"/>
    <w:rsid w:val="00712AFE"/>
    <w:rPr>
      <w:rFonts w:ascii="Times New Roman" w:hAnsi="Times New Roman" w:cs="Times New Roman"/>
      <w:b/>
      <w:bCs/>
      <w:sz w:val="20"/>
      <w:szCs w:val="20"/>
    </w:rPr>
  </w:style>
  <w:style w:type="character" w:customStyle="1" w:styleId="FontStyle14">
    <w:name w:val="Font Style14"/>
    <w:basedOn w:val="a0"/>
    <w:rsid w:val="006045C7"/>
    <w:rPr>
      <w:rFonts w:ascii="Times New Roman" w:hAnsi="Times New Roman" w:cs="Times New Roman"/>
      <w:sz w:val="24"/>
      <w:szCs w:val="24"/>
    </w:rPr>
  </w:style>
  <w:style w:type="character" w:customStyle="1" w:styleId="TimesNewRoman105pt">
    <w:name w:val="Основной текст + Times New Roman;10.5 pt"/>
    <w:basedOn w:val="a0"/>
    <w:rsid w:val="00DF2DA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paragraph" w:customStyle="1" w:styleId="afffff5">
    <w:name w:val="Таблица текст"/>
    <w:basedOn w:val="a"/>
    <w:rsid w:val="006067D3"/>
    <w:pPr>
      <w:spacing w:before="40" w:after="40"/>
      <w:ind w:left="57" w:right="57"/>
      <w:jc w:val="left"/>
    </w:pPr>
    <w:rPr>
      <w:snapToGrid w:val="0"/>
      <w:szCs w:val="28"/>
    </w:rPr>
  </w:style>
  <w:style w:type="numbering" w:customStyle="1" w:styleId="11111123">
    <w:name w:val="1 / 1.1 / 1.1.123"/>
    <w:basedOn w:val="a2"/>
    <w:next w:val="111111"/>
    <w:rsid w:val="009C2E25"/>
    <w:pPr>
      <w:numPr>
        <w:numId w:val="3"/>
      </w:numPr>
    </w:pPr>
  </w:style>
  <w:style w:type="numbering" w:styleId="111111">
    <w:name w:val="Outline List 2"/>
    <w:basedOn w:val="a2"/>
    <w:uiPriority w:val="99"/>
    <w:semiHidden/>
    <w:unhideWhenUsed/>
    <w:rsid w:val="009C2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8238">
      <w:bodyDiv w:val="1"/>
      <w:marLeft w:val="0"/>
      <w:marRight w:val="0"/>
      <w:marTop w:val="0"/>
      <w:marBottom w:val="0"/>
      <w:divBdr>
        <w:top w:val="none" w:sz="0" w:space="0" w:color="auto"/>
        <w:left w:val="none" w:sz="0" w:space="0" w:color="auto"/>
        <w:bottom w:val="none" w:sz="0" w:space="0" w:color="auto"/>
        <w:right w:val="none" w:sz="0" w:space="0" w:color="auto"/>
      </w:divBdr>
      <w:divsChild>
        <w:div w:id="2126387829">
          <w:marLeft w:val="0"/>
          <w:marRight w:val="0"/>
          <w:marTop w:val="150"/>
          <w:marBottom w:val="150"/>
          <w:divBdr>
            <w:top w:val="none" w:sz="0" w:space="0" w:color="auto"/>
            <w:left w:val="none" w:sz="0" w:space="0" w:color="auto"/>
            <w:bottom w:val="none" w:sz="0" w:space="0" w:color="auto"/>
            <w:right w:val="none" w:sz="0" w:space="0" w:color="auto"/>
          </w:divBdr>
        </w:div>
      </w:divsChild>
    </w:div>
    <w:div w:id="247927773">
      <w:bodyDiv w:val="1"/>
      <w:marLeft w:val="0"/>
      <w:marRight w:val="0"/>
      <w:marTop w:val="0"/>
      <w:marBottom w:val="0"/>
      <w:divBdr>
        <w:top w:val="none" w:sz="0" w:space="0" w:color="auto"/>
        <w:left w:val="none" w:sz="0" w:space="0" w:color="auto"/>
        <w:bottom w:val="none" w:sz="0" w:space="0" w:color="auto"/>
        <w:right w:val="none" w:sz="0" w:space="0" w:color="auto"/>
      </w:divBdr>
    </w:div>
    <w:div w:id="543755434">
      <w:bodyDiv w:val="1"/>
      <w:marLeft w:val="0"/>
      <w:marRight w:val="0"/>
      <w:marTop w:val="0"/>
      <w:marBottom w:val="0"/>
      <w:divBdr>
        <w:top w:val="none" w:sz="0" w:space="0" w:color="auto"/>
        <w:left w:val="none" w:sz="0" w:space="0" w:color="auto"/>
        <w:bottom w:val="none" w:sz="0" w:space="0" w:color="auto"/>
        <w:right w:val="none" w:sz="0" w:space="0" w:color="auto"/>
      </w:divBdr>
    </w:div>
    <w:div w:id="588319544">
      <w:bodyDiv w:val="1"/>
      <w:marLeft w:val="0"/>
      <w:marRight w:val="0"/>
      <w:marTop w:val="0"/>
      <w:marBottom w:val="0"/>
      <w:divBdr>
        <w:top w:val="none" w:sz="0" w:space="0" w:color="auto"/>
        <w:left w:val="none" w:sz="0" w:space="0" w:color="auto"/>
        <w:bottom w:val="none" w:sz="0" w:space="0" w:color="auto"/>
        <w:right w:val="none" w:sz="0" w:space="0" w:color="auto"/>
      </w:divBdr>
    </w:div>
    <w:div w:id="800537346">
      <w:bodyDiv w:val="1"/>
      <w:marLeft w:val="0"/>
      <w:marRight w:val="0"/>
      <w:marTop w:val="0"/>
      <w:marBottom w:val="0"/>
      <w:divBdr>
        <w:top w:val="none" w:sz="0" w:space="0" w:color="auto"/>
        <w:left w:val="none" w:sz="0" w:space="0" w:color="auto"/>
        <w:bottom w:val="none" w:sz="0" w:space="0" w:color="auto"/>
        <w:right w:val="none" w:sz="0" w:space="0" w:color="auto"/>
      </w:divBdr>
    </w:div>
    <w:div w:id="891501312">
      <w:bodyDiv w:val="1"/>
      <w:marLeft w:val="0"/>
      <w:marRight w:val="0"/>
      <w:marTop w:val="0"/>
      <w:marBottom w:val="0"/>
      <w:divBdr>
        <w:top w:val="none" w:sz="0" w:space="0" w:color="auto"/>
        <w:left w:val="none" w:sz="0" w:space="0" w:color="auto"/>
        <w:bottom w:val="none" w:sz="0" w:space="0" w:color="auto"/>
        <w:right w:val="none" w:sz="0" w:space="0" w:color="auto"/>
      </w:divBdr>
      <w:divsChild>
        <w:div w:id="499927003">
          <w:marLeft w:val="0"/>
          <w:marRight w:val="0"/>
          <w:marTop w:val="0"/>
          <w:marBottom w:val="0"/>
          <w:divBdr>
            <w:top w:val="none" w:sz="0" w:space="0" w:color="auto"/>
            <w:left w:val="none" w:sz="0" w:space="0" w:color="auto"/>
            <w:bottom w:val="none" w:sz="0" w:space="0" w:color="auto"/>
            <w:right w:val="none" w:sz="0" w:space="0" w:color="auto"/>
          </w:divBdr>
          <w:divsChild>
            <w:div w:id="730467096">
              <w:marLeft w:val="-300"/>
              <w:marRight w:val="0"/>
              <w:marTop w:val="0"/>
              <w:marBottom w:val="0"/>
              <w:divBdr>
                <w:top w:val="none" w:sz="0" w:space="0" w:color="auto"/>
                <w:left w:val="none" w:sz="0" w:space="0" w:color="auto"/>
                <w:bottom w:val="none" w:sz="0" w:space="0" w:color="auto"/>
                <w:right w:val="none" w:sz="0" w:space="0" w:color="auto"/>
              </w:divBdr>
              <w:divsChild>
                <w:div w:id="1852987536">
                  <w:marLeft w:val="0"/>
                  <w:marRight w:val="0"/>
                  <w:marTop w:val="0"/>
                  <w:marBottom w:val="0"/>
                  <w:divBdr>
                    <w:top w:val="none" w:sz="0" w:space="0" w:color="auto"/>
                    <w:left w:val="none" w:sz="0" w:space="0" w:color="auto"/>
                    <w:bottom w:val="none" w:sz="0" w:space="0" w:color="auto"/>
                    <w:right w:val="none" w:sz="0" w:space="0" w:color="auto"/>
                  </w:divBdr>
                  <w:divsChild>
                    <w:div w:id="1455171486">
                      <w:marLeft w:val="0"/>
                      <w:marRight w:val="0"/>
                      <w:marTop w:val="825"/>
                      <w:marBottom w:val="0"/>
                      <w:divBdr>
                        <w:top w:val="none" w:sz="0" w:space="0" w:color="auto"/>
                        <w:left w:val="none" w:sz="0" w:space="0" w:color="auto"/>
                        <w:bottom w:val="none" w:sz="0" w:space="0" w:color="auto"/>
                        <w:right w:val="none" w:sz="0" w:space="0" w:color="auto"/>
                      </w:divBdr>
                    </w:div>
                  </w:divsChild>
                </w:div>
              </w:divsChild>
            </w:div>
          </w:divsChild>
        </w:div>
      </w:divsChild>
    </w:div>
    <w:div w:id="1019156838">
      <w:marLeft w:val="0"/>
      <w:marRight w:val="0"/>
      <w:marTop w:val="0"/>
      <w:marBottom w:val="0"/>
      <w:divBdr>
        <w:top w:val="none" w:sz="0" w:space="0" w:color="auto"/>
        <w:left w:val="none" w:sz="0" w:space="0" w:color="auto"/>
        <w:bottom w:val="none" w:sz="0" w:space="0" w:color="auto"/>
        <w:right w:val="none" w:sz="0" w:space="0" w:color="auto"/>
      </w:divBdr>
    </w:div>
    <w:div w:id="1019156839">
      <w:marLeft w:val="0"/>
      <w:marRight w:val="0"/>
      <w:marTop w:val="0"/>
      <w:marBottom w:val="0"/>
      <w:divBdr>
        <w:top w:val="none" w:sz="0" w:space="0" w:color="auto"/>
        <w:left w:val="none" w:sz="0" w:space="0" w:color="auto"/>
        <w:bottom w:val="none" w:sz="0" w:space="0" w:color="auto"/>
        <w:right w:val="none" w:sz="0" w:space="0" w:color="auto"/>
      </w:divBdr>
    </w:div>
    <w:div w:id="1019156840">
      <w:marLeft w:val="0"/>
      <w:marRight w:val="0"/>
      <w:marTop w:val="0"/>
      <w:marBottom w:val="0"/>
      <w:divBdr>
        <w:top w:val="none" w:sz="0" w:space="0" w:color="auto"/>
        <w:left w:val="none" w:sz="0" w:space="0" w:color="auto"/>
        <w:bottom w:val="none" w:sz="0" w:space="0" w:color="auto"/>
        <w:right w:val="none" w:sz="0" w:space="0" w:color="auto"/>
      </w:divBdr>
    </w:div>
    <w:div w:id="1019156841">
      <w:marLeft w:val="0"/>
      <w:marRight w:val="0"/>
      <w:marTop w:val="0"/>
      <w:marBottom w:val="0"/>
      <w:divBdr>
        <w:top w:val="none" w:sz="0" w:space="0" w:color="auto"/>
        <w:left w:val="none" w:sz="0" w:space="0" w:color="auto"/>
        <w:bottom w:val="none" w:sz="0" w:space="0" w:color="auto"/>
        <w:right w:val="none" w:sz="0" w:space="0" w:color="auto"/>
      </w:divBdr>
    </w:div>
    <w:div w:id="1019156842">
      <w:marLeft w:val="0"/>
      <w:marRight w:val="0"/>
      <w:marTop w:val="0"/>
      <w:marBottom w:val="0"/>
      <w:divBdr>
        <w:top w:val="none" w:sz="0" w:space="0" w:color="auto"/>
        <w:left w:val="none" w:sz="0" w:space="0" w:color="auto"/>
        <w:bottom w:val="none" w:sz="0" w:space="0" w:color="auto"/>
        <w:right w:val="none" w:sz="0" w:space="0" w:color="auto"/>
      </w:divBdr>
    </w:div>
    <w:div w:id="1019156843">
      <w:marLeft w:val="0"/>
      <w:marRight w:val="0"/>
      <w:marTop w:val="0"/>
      <w:marBottom w:val="0"/>
      <w:divBdr>
        <w:top w:val="none" w:sz="0" w:space="0" w:color="auto"/>
        <w:left w:val="none" w:sz="0" w:space="0" w:color="auto"/>
        <w:bottom w:val="none" w:sz="0" w:space="0" w:color="auto"/>
        <w:right w:val="none" w:sz="0" w:space="0" w:color="auto"/>
      </w:divBdr>
    </w:div>
    <w:div w:id="1019156844">
      <w:marLeft w:val="0"/>
      <w:marRight w:val="0"/>
      <w:marTop w:val="0"/>
      <w:marBottom w:val="0"/>
      <w:divBdr>
        <w:top w:val="none" w:sz="0" w:space="0" w:color="auto"/>
        <w:left w:val="none" w:sz="0" w:space="0" w:color="auto"/>
        <w:bottom w:val="none" w:sz="0" w:space="0" w:color="auto"/>
        <w:right w:val="none" w:sz="0" w:space="0" w:color="auto"/>
      </w:divBdr>
    </w:div>
    <w:div w:id="1019156845">
      <w:marLeft w:val="0"/>
      <w:marRight w:val="0"/>
      <w:marTop w:val="0"/>
      <w:marBottom w:val="0"/>
      <w:divBdr>
        <w:top w:val="none" w:sz="0" w:space="0" w:color="auto"/>
        <w:left w:val="none" w:sz="0" w:space="0" w:color="auto"/>
        <w:bottom w:val="none" w:sz="0" w:space="0" w:color="auto"/>
        <w:right w:val="none" w:sz="0" w:space="0" w:color="auto"/>
      </w:divBdr>
    </w:div>
    <w:div w:id="1019156846">
      <w:marLeft w:val="0"/>
      <w:marRight w:val="0"/>
      <w:marTop w:val="0"/>
      <w:marBottom w:val="0"/>
      <w:divBdr>
        <w:top w:val="none" w:sz="0" w:space="0" w:color="auto"/>
        <w:left w:val="none" w:sz="0" w:space="0" w:color="auto"/>
        <w:bottom w:val="none" w:sz="0" w:space="0" w:color="auto"/>
        <w:right w:val="none" w:sz="0" w:space="0" w:color="auto"/>
      </w:divBdr>
    </w:div>
    <w:div w:id="1019156847">
      <w:marLeft w:val="0"/>
      <w:marRight w:val="0"/>
      <w:marTop w:val="0"/>
      <w:marBottom w:val="0"/>
      <w:divBdr>
        <w:top w:val="none" w:sz="0" w:space="0" w:color="auto"/>
        <w:left w:val="none" w:sz="0" w:space="0" w:color="auto"/>
        <w:bottom w:val="none" w:sz="0" w:space="0" w:color="auto"/>
        <w:right w:val="none" w:sz="0" w:space="0" w:color="auto"/>
      </w:divBdr>
    </w:div>
    <w:div w:id="1019156848">
      <w:marLeft w:val="0"/>
      <w:marRight w:val="0"/>
      <w:marTop w:val="0"/>
      <w:marBottom w:val="0"/>
      <w:divBdr>
        <w:top w:val="none" w:sz="0" w:space="0" w:color="auto"/>
        <w:left w:val="none" w:sz="0" w:space="0" w:color="auto"/>
        <w:bottom w:val="none" w:sz="0" w:space="0" w:color="auto"/>
        <w:right w:val="none" w:sz="0" w:space="0" w:color="auto"/>
      </w:divBdr>
    </w:div>
    <w:div w:id="1464689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FAA08E48B3442DCCEC30ED4AC6F567668A5C4E458A3B8D25CF7E889670D0402A2938A800519FE7CAFF3963151E70A89279B88E8CA8EAD40wDY7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76AEA44C760717EE7858B7C4C66CCAA1B5AD4D09EC775127734DD9698123101226E900C074089D18A083D25B7A5A2392D65CD014B744114c8l5H" TargetMode="External"/><Relationship Id="rId5" Type="http://schemas.openxmlformats.org/officeDocument/2006/relationships/webSettings" Target="webSettings.xml"/><Relationship Id="rId10" Type="http://schemas.openxmlformats.org/officeDocument/2006/relationships/hyperlink" Target="https://cryptopro.ru/certificates?pid=1417&amp;sid=89" TargetMode="External"/><Relationship Id="rId4" Type="http://schemas.openxmlformats.org/officeDocument/2006/relationships/settings" Target="settings.xml"/><Relationship Id="rId9" Type="http://schemas.openxmlformats.org/officeDocument/2006/relationships/hyperlink" Target="https://cryptopro.ru/certificates?pid=1417&amp;sid=8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564F4-45F0-410C-898D-D94339D9E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Pages>
  <Words>3688</Words>
  <Characters>21022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Russian Federal DPC Tax Service</Company>
  <LinksUpToDate>false</LinksUpToDate>
  <CharactersWithSpaces>24661</CharactersWithSpaces>
  <SharedDoc>false</SharedDoc>
  <HLinks>
    <vt:vector size="30" baseType="variant">
      <vt:variant>
        <vt:i4>7274549</vt:i4>
      </vt:variant>
      <vt:variant>
        <vt:i4>15</vt:i4>
      </vt:variant>
      <vt:variant>
        <vt:i4>0</vt:i4>
      </vt:variant>
      <vt:variant>
        <vt:i4>5</vt:i4>
      </vt:variant>
      <vt:variant>
        <vt:lpwstr>http://www.zakupki.gov.ru/</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7274549</vt:i4>
      </vt:variant>
      <vt:variant>
        <vt:i4>3</vt:i4>
      </vt:variant>
      <vt:variant>
        <vt:i4>0</vt:i4>
      </vt:variant>
      <vt:variant>
        <vt:i4>5</vt:i4>
      </vt:variant>
      <vt:variant>
        <vt:lpwstr>http://www.zakupki.gov.ru/</vt:lpwstr>
      </vt:variant>
      <vt:variant>
        <vt:lpwstr/>
      </vt:variant>
      <vt:variant>
        <vt:i4>3407917</vt:i4>
      </vt:variant>
      <vt:variant>
        <vt:i4>0</vt:i4>
      </vt:variant>
      <vt:variant>
        <vt:i4>0</vt:i4>
      </vt:variant>
      <vt:variant>
        <vt:i4>5</vt:i4>
      </vt:variant>
      <vt:variant>
        <vt:lpwstr>http://www.sberbank-ast.ru/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Мушкарцев К.Р.</dc:creator>
  <cp:lastModifiedBy>Емельянова Валентина Борисовна</cp:lastModifiedBy>
  <cp:revision>5</cp:revision>
  <cp:lastPrinted>2026-06-29T07:44:00Z</cp:lastPrinted>
  <dcterms:created xsi:type="dcterms:W3CDTF">2026-07-30T08:35:00Z</dcterms:created>
  <dcterms:modified xsi:type="dcterms:W3CDTF">2026-07-30T09:26:00Z</dcterms:modified>
</cp:coreProperties>
</file>