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D59" w:rsidRDefault="00FF462B">
      <w:pPr>
        <w:ind w:left="5954"/>
        <w:jc w:val="both"/>
      </w:pPr>
      <w:r>
        <w:t>УТВЕРЖДАЮ</w:t>
      </w:r>
    </w:p>
    <w:p w:rsidR="004D6D59" w:rsidRDefault="00FF462B">
      <w:pPr>
        <w:ind w:left="5954"/>
        <w:jc w:val="both"/>
      </w:pPr>
      <w:r>
        <w:t xml:space="preserve">Заместитель руководителя </w:t>
      </w:r>
      <w:proofErr w:type="spellStart"/>
      <w:r>
        <w:t>Липецкстата</w:t>
      </w:r>
      <w:proofErr w:type="spellEnd"/>
    </w:p>
    <w:p w:rsidR="004D6D59" w:rsidRDefault="00B24AB6">
      <w:pPr>
        <w:ind w:left="5954"/>
        <w:jc w:val="both"/>
      </w:pPr>
      <w:r>
        <w:t>______________К</w:t>
      </w:r>
      <w:r w:rsidR="00FF462B">
        <w:t xml:space="preserve">.В. </w:t>
      </w:r>
      <w:r>
        <w:t>Башлыков</w:t>
      </w:r>
    </w:p>
    <w:p w:rsidR="004D6D59" w:rsidRDefault="00FF462B">
      <w:pPr>
        <w:ind w:left="5954"/>
        <w:jc w:val="both"/>
      </w:pPr>
      <w:r>
        <w:t>«____» ____________ 202</w:t>
      </w:r>
      <w:r w:rsidR="00B24AB6">
        <w:t>6</w:t>
      </w:r>
      <w:r>
        <w:t xml:space="preserve"> г.</w:t>
      </w:r>
    </w:p>
    <w:p w:rsidR="004D6D59" w:rsidRDefault="004D6D59">
      <w:pPr>
        <w:jc w:val="both"/>
        <w:rPr>
          <w:b/>
          <w:bCs/>
        </w:rPr>
      </w:pPr>
    </w:p>
    <w:p w:rsidR="004D6D59" w:rsidRDefault="004D6D59">
      <w:pPr>
        <w:jc w:val="both"/>
        <w:rPr>
          <w:b/>
        </w:rPr>
      </w:pPr>
    </w:p>
    <w:p w:rsidR="004D6D59" w:rsidRDefault="00FF462B">
      <w:pPr>
        <w:jc w:val="center"/>
        <w:rPr>
          <w:b/>
          <w:sz w:val="12"/>
          <w:szCs w:val="12"/>
        </w:rPr>
      </w:pPr>
      <w:r>
        <w:rPr>
          <w:b/>
          <w:sz w:val="26"/>
          <w:szCs w:val="26"/>
        </w:rPr>
        <w:t>ТЕХНИЧЕСКОЕ ЗАДАНИЕ</w:t>
      </w:r>
    </w:p>
    <w:p w:rsidR="004D6D59" w:rsidRDefault="004D6D59">
      <w:pPr>
        <w:jc w:val="center"/>
        <w:rPr>
          <w:b/>
          <w:sz w:val="12"/>
          <w:szCs w:val="12"/>
        </w:rPr>
      </w:pPr>
    </w:p>
    <w:p w:rsidR="004D6D59" w:rsidRDefault="00FF462B">
      <w:pPr>
        <w:jc w:val="center"/>
        <w:rPr>
          <w:sz w:val="12"/>
          <w:szCs w:val="12"/>
        </w:rPr>
      </w:pPr>
      <w:r>
        <w:rPr>
          <w:bCs/>
          <w:sz w:val="26"/>
          <w:szCs w:val="26"/>
        </w:rPr>
        <w:t xml:space="preserve">на оказание услуг по ремонту компьютерного и периферийного оборудования для </w:t>
      </w:r>
      <w:r>
        <w:rPr>
          <w:sz w:val="26"/>
          <w:szCs w:val="26"/>
        </w:rPr>
        <w:t xml:space="preserve"> нужд Территориального органа  Федеральной службы государственной статистики по Липецкой области</w:t>
      </w:r>
    </w:p>
    <w:p w:rsidR="004D6D59" w:rsidRDefault="004D6D59">
      <w:pPr>
        <w:jc w:val="both"/>
        <w:rPr>
          <w:b/>
          <w:bCs/>
          <w:sz w:val="12"/>
          <w:szCs w:val="12"/>
        </w:rPr>
      </w:pPr>
    </w:p>
    <w:p w:rsidR="004D6D59" w:rsidRDefault="00A22E89">
      <w:pPr>
        <w:ind w:left="99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r w:rsidR="00FF462B">
        <w:rPr>
          <w:b/>
          <w:bCs/>
          <w:sz w:val="26"/>
          <w:szCs w:val="26"/>
        </w:rPr>
        <w:t>Наименование, характеристики и количество товара</w:t>
      </w:r>
    </w:p>
    <w:p w:rsidR="004D6D59" w:rsidRDefault="004D6D59">
      <w:pPr>
        <w:ind w:left="990"/>
        <w:jc w:val="both"/>
        <w:rPr>
          <w:b/>
          <w:sz w:val="26"/>
          <w:szCs w:val="26"/>
        </w:rPr>
      </w:pPr>
    </w:p>
    <w:tbl>
      <w:tblPr>
        <w:tblW w:w="9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5974"/>
        <w:gridCol w:w="1418"/>
        <w:gridCol w:w="1203"/>
      </w:tblGrid>
      <w:tr w:rsidR="004D6D59">
        <w:tc>
          <w:tcPr>
            <w:tcW w:w="513" w:type="dxa"/>
            <w:noWrap/>
            <w:vAlign w:val="center"/>
          </w:tcPr>
          <w:p w:rsidR="004D6D59" w:rsidRDefault="00FF462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4D6D59" w:rsidRDefault="00FF462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5974" w:type="dxa"/>
            <w:noWrap/>
            <w:vAlign w:val="center"/>
          </w:tcPr>
          <w:p w:rsidR="004D6D59" w:rsidRDefault="00FF46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Наименование, характеристика товара</w:t>
            </w:r>
          </w:p>
        </w:tc>
        <w:tc>
          <w:tcPr>
            <w:tcW w:w="1418" w:type="dxa"/>
            <w:noWrap/>
            <w:vAlign w:val="center"/>
          </w:tcPr>
          <w:p w:rsidR="004D6D59" w:rsidRDefault="00FF46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</w:t>
            </w:r>
          </w:p>
        </w:tc>
        <w:tc>
          <w:tcPr>
            <w:tcW w:w="1203" w:type="dxa"/>
            <w:noWrap/>
            <w:vAlign w:val="center"/>
          </w:tcPr>
          <w:p w:rsidR="004D6D59" w:rsidRDefault="00FF46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 изм.</w:t>
            </w:r>
          </w:p>
        </w:tc>
      </w:tr>
      <w:tr w:rsidR="004D6D59" w:rsidTr="008207D9">
        <w:trPr>
          <w:trHeight w:val="5290"/>
        </w:trPr>
        <w:tc>
          <w:tcPr>
            <w:tcW w:w="513" w:type="dxa"/>
            <w:noWrap/>
            <w:vAlign w:val="center"/>
          </w:tcPr>
          <w:p w:rsidR="004D6D59" w:rsidRDefault="00FF462B">
            <w:pPr>
              <w:jc w:val="center"/>
              <w:rPr>
                <w:sz w:val="26"/>
                <w:szCs w:val="26"/>
              </w:rPr>
            </w:pPr>
            <w:bookmarkStart w:id="0" w:name="OLE_LINK1"/>
            <w:bookmarkStart w:id="1" w:name="OLE_LINK2"/>
            <w:r>
              <w:rPr>
                <w:sz w:val="26"/>
                <w:szCs w:val="26"/>
              </w:rPr>
              <w:t>1</w:t>
            </w:r>
          </w:p>
        </w:tc>
        <w:tc>
          <w:tcPr>
            <w:tcW w:w="5974" w:type="dxa"/>
            <w:noWrap/>
          </w:tcPr>
          <w:p w:rsidR="004D6D59" w:rsidRDefault="00FF462B">
            <w:pPr>
              <w:jc w:val="both"/>
            </w:pPr>
            <w:r>
              <w:t>Техническое обслуживание (профилактика)</w:t>
            </w:r>
            <w:r w:rsidR="00B24AB6">
              <w:t xml:space="preserve"> МФУ </w:t>
            </w:r>
            <w:r w:rsidR="00B24AB6">
              <w:rPr>
                <w:lang w:val="en-US"/>
              </w:rPr>
              <w:t>Xerox</w:t>
            </w:r>
            <w:r w:rsidR="00B24AB6" w:rsidRPr="00B24AB6">
              <w:t xml:space="preserve"> </w:t>
            </w:r>
            <w:r w:rsidR="00B24AB6">
              <w:rPr>
                <w:lang w:val="en-US"/>
              </w:rPr>
              <w:t>DC</w:t>
            </w:r>
            <w:r w:rsidR="00B24AB6" w:rsidRPr="00B24AB6">
              <w:t xml:space="preserve">242, </w:t>
            </w:r>
            <w:r w:rsidR="00B24AB6">
              <w:rPr>
                <w:lang w:val="en-US"/>
              </w:rPr>
              <w:t>Xerox</w:t>
            </w:r>
            <w:r w:rsidR="00B24AB6" w:rsidRPr="00B24AB6">
              <w:t xml:space="preserve"> </w:t>
            </w:r>
            <w:r w:rsidR="00B24AB6">
              <w:rPr>
                <w:lang w:val="en-US"/>
              </w:rPr>
              <w:t>WC</w:t>
            </w:r>
            <w:r w:rsidR="00B24AB6">
              <w:t>4594</w:t>
            </w:r>
            <w:r w:rsidR="00B24AB6" w:rsidRPr="00B24AB6">
              <w:t xml:space="preserve">, </w:t>
            </w:r>
            <w:r w:rsidR="00B24AB6">
              <w:rPr>
                <w:lang w:val="en-US"/>
              </w:rPr>
              <w:t>Xerox</w:t>
            </w:r>
            <w:r w:rsidR="00B24AB6" w:rsidRPr="00B24AB6">
              <w:t xml:space="preserve"> </w:t>
            </w:r>
            <w:r w:rsidR="00B24AB6">
              <w:rPr>
                <w:lang w:val="en-US"/>
              </w:rPr>
              <w:t>WC</w:t>
            </w:r>
            <w:r w:rsidR="00B24AB6" w:rsidRPr="00B24AB6">
              <w:t>7328</w:t>
            </w:r>
            <w:r w:rsidR="00D9170A">
              <w:t xml:space="preserve"> в составе</w:t>
            </w:r>
            <w:r>
              <w:t>:</w:t>
            </w:r>
          </w:p>
          <w:p w:rsidR="004D6D59" w:rsidRDefault="00FF462B">
            <w:pPr>
              <w:numPr>
                <w:ilvl w:val="0"/>
                <w:numId w:val="16"/>
              </w:numPr>
              <w:jc w:val="both"/>
            </w:pPr>
            <w:r>
              <w:t>диагностика и локализация неисправностей, оценка качества отпечатка;</w:t>
            </w:r>
          </w:p>
          <w:p w:rsidR="004D6D59" w:rsidRDefault="00FF462B">
            <w:pPr>
              <w:numPr>
                <w:ilvl w:val="0"/>
                <w:numId w:val="16"/>
              </w:numPr>
              <w:jc w:val="both"/>
            </w:pPr>
            <w:r>
              <w:t xml:space="preserve">чистка оптической системы, системы подачи бумаги, тракта прохождения бумаги, </w:t>
            </w:r>
            <w:proofErr w:type="spellStart"/>
            <w:r>
              <w:t>фьюзера</w:t>
            </w:r>
            <w:proofErr w:type="spellEnd"/>
            <w:r>
              <w:t xml:space="preserve"> (модуля закрепления);</w:t>
            </w:r>
          </w:p>
          <w:p w:rsidR="004D6D59" w:rsidRDefault="00FF462B">
            <w:pPr>
              <w:numPr>
                <w:ilvl w:val="0"/>
                <w:numId w:val="16"/>
              </w:numPr>
              <w:jc w:val="both"/>
            </w:pPr>
            <w:r>
              <w:t>удаление или замена бункеров отработанного тонера;</w:t>
            </w:r>
          </w:p>
          <w:p w:rsidR="004D6D59" w:rsidRDefault="00FF462B">
            <w:pPr>
              <w:numPr>
                <w:ilvl w:val="0"/>
                <w:numId w:val="16"/>
              </w:numPr>
              <w:jc w:val="both"/>
            </w:pPr>
            <w:r>
              <w:t>смазка механических узлов и приводов;</w:t>
            </w:r>
          </w:p>
          <w:p w:rsidR="004D6D59" w:rsidRDefault="00FF462B">
            <w:pPr>
              <w:numPr>
                <w:ilvl w:val="0"/>
                <w:numId w:val="16"/>
              </w:numPr>
              <w:jc w:val="both"/>
            </w:pPr>
            <w:r>
              <w:t>проверка состояния расходных материалов</w:t>
            </w:r>
            <w:r>
              <w:rPr>
                <w:lang w:val="en-US"/>
              </w:rPr>
              <w:t>;</w:t>
            </w:r>
          </w:p>
          <w:p w:rsidR="004D6D59" w:rsidRDefault="00FF462B">
            <w:pPr>
              <w:numPr>
                <w:ilvl w:val="0"/>
                <w:numId w:val="16"/>
              </w:numPr>
              <w:jc w:val="both"/>
            </w:pPr>
            <w:r>
              <w:t xml:space="preserve">сброс счётчиков обслуживания в </w:t>
            </w:r>
            <w:r>
              <w:rPr>
                <w:lang w:val="en-US"/>
              </w:rPr>
              <w:t>NVM</w:t>
            </w:r>
            <w:r>
              <w:t>памяти МФУ;</w:t>
            </w:r>
          </w:p>
          <w:p w:rsidR="004D6D59" w:rsidRDefault="00FF462B">
            <w:pPr>
              <w:numPr>
                <w:ilvl w:val="0"/>
                <w:numId w:val="16"/>
              </w:numPr>
              <w:jc w:val="both"/>
            </w:pPr>
            <w:r>
              <w:t>проведение настройки качества копий (включая использование денситометра или спектрофотомера для калибровки цветовой палитры);</w:t>
            </w:r>
          </w:p>
          <w:p w:rsidR="004D6D59" w:rsidRDefault="00FF462B">
            <w:pPr>
              <w:numPr>
                <w:ilvl w:val="0"/>
                <w:numId w:val="16"/>
              </w:numPr>
              <w:jc w:val="both"/>
              <w:rPr>
                <w:sz w:val="26"/>
                <w:szCs w:val="26"/>
              </w:rPr>
            </w:pPr>
            <w:r>
              <w:t>проверка работоспособности МФУ.</w:t>
            </w:r>
          </w:p>
        </w:tc>
        <w:tc>
          <w:tcPr>
            <w:tcW w:w="1418" w:type="dxa"/>
            <w:noWrap/>
            <w:vAlign w:val="center"/>
          </w:tcPr>
          <w:p w:rsidR="004D6D59" w:rsidRPr="00B24AB6" w:rsidRDefault="00B24A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203" w:type="dxa"/>
            <w:noWrap/>
            <w:vAlign w:val="center"/>
          </w:tcPr>
          <w:p w:rsidR="004D6D59" w:rsidRDefault="00FF46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  <w:bookmarkEnd w:id="0"/>
            <w:bookmarkEnd w:id="1"/>
          </w:p>
        </w:tc>
      </w:tr>
    </w:tbl>
    <w:p w:rsidR="004D6D59" w:rsidRDefault="004D6D59">
      <w:pPr>
        <w:tabs>
          <w:tab w:val="left" w:pos="942"/>
        </w:tabs>
        <w:jc w:val="center"/>
        <w:rPr>
          <w:b/>
          <w:sz w:val="12"/>
          <w:szCs w:val="12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>
      <w:pPr>
        <w:tabs>
          <w:tab w:val="left" w:pos="942"/>
        </w:tabs>
        <w:jc w:val="center"/>
        <w:rPr>
          <w:b/>
          <w:sz w:val="26"/>
          <w:szCs w:val="26"/>
          <w:lang w:val="en-US"/>
        </w:rPr>
      </w:pPr>
    </w:p>
    <w:p w:rsidR="00F35493" w:rsidRDefault="00F35493" w:rsidP="00A22E89">
      <w:pPr>
        <w:tabs>
          <w:tab w:val="left" w:pos="942"/>
        </w:tabs>
        <w:rPr>
          <w:b/>
          <w:sz w:val="26"/>
          <w:szCs w:val="26"/>
          <w:lang w:val="en-US"/>
        </w:rPr>
      </w:pPr>
    </w:p>
    <w:p w:rsidR="004D6D59" w:rsidRDefault="00FF462B">
      <w:pPr>
        <w:tabs>
          <w:tab w:val="left" w:pos="942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Требования к выполняемым услугам</w:t>
      </w:r>
    </w:p>
    <w:p w:rsidR="004D6D59" w:rsidRDefault="00FF462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Исполнитель</w:t>
      </w:r>
      <w:r>
        <w:rPr>
          <w:spacing w:val="4"/>
          <w:sz w:val="26"/>
          <w:szCs w:val="26"/>
        </w:rPr>
        <w:t xml:space="preserve"> гарантирует качество и безопасность услуг в соответствии с </w:t>
      </w:r>
      <w:r>
        <w:rPr>
          <w:spacing w:val="6"/>
          <w:sz w:val="26"/>
          <w:szCs w:val="26"/>
        </w:rPr>
        <w:t xml:space="preserve">государственными нормативными </w:t>
      </w:r>
      <w:r>
        <w:rPr>
          <w:spacing w:val="-1"/>
          <w:sz w:val="26"/>
          <w:szCs w:val="26"/>
        </w:rPr>
        <w:t xml:space="preserve">документами и </w:t>
      </w:r>
      <w:r>
        <w:rPr>
          <w:spacing w:val="4"/>
          <w:sz w:val="26"/>
          <w:szCs w:val="26"/>
        </w:rPr>
        <w:t xml:space="preserve">действующими </w:t>
      </w:r>
      <w:r>
        <w:rPr>
          <w:sz w:val="26"/>
          <w:szCs w:val="26"/>
        </w:rPr>
        <w:t xml:space="preserve">стандартами, утвержденными на данный вид услуг. </w:t>
      </w:r>
    </w:p>
    <w:p w:rsidR="004D6D59" w:rsidRDefault="00FF462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проведённого технического обслуживания и проверки работоспособности оборудования Исполнителем, в случае выявления технических недостатков и/или неисправностей, Исполнитель предоставляет технический отчёт о выявленных недостатках/неисправностях, включая перечень необходимых для ремонта запасных частей и расходных материалов, а также их стоимость.</w:t>
      </w:r>
    </w:p>
    <w:p w:rsidR="004D6D59" w:rsidRDefault="004D6D59">
      <w:pPr>
        <w:tabs>
          <w:tab w:val="left" w:pos="360"/>
          <w:tab w:val="left" w:pos="1134"/>
        </w:tabs>
        <w:ind w:firstLine="709"/>
        <w:jc w:val="both"/>
        <w:rPr>
          <w:sz w:val="26"/>
          <w:szCs w:val="26"/>
        </w:rPr>
      </w:pPr>
    </w:p>
    <w:p w:rsidR="004D6D59" w:rsidRDefault="00FF462B">
      <w:pPr>
        <w:tabs>
          <w:tab w:val="left" w:pos="942"/>
        </w:tabs>
        <w:jc w:val="center"/>
      </w:pPr>
      <w:r>
        <w:rPr>
          <w:b/>
          <w:sz w:val="26"/>
          <w:szCs w:val="26"/>
        </w:rPr>
        <w:t>Общие требования</w:t>
      </w:r>
    </w:p>
    <w:p w:rsidR="004D6D59" w:rsidRDefault="00FF462B">
      <w:pPr>
        <w:tabs>
          <w:tab w:val="left" w:pos="2215"/>
        </w:tabs>
        <w:jc w:val="both"/>
        <w:rPr>
          <w:sz w:val="26"/>
          <w:szCs w:val="26"/>
        </w:rPr>
      </w:pPr>
      <w:r>
        <w:rPr>
          <w:sz w:val="26"/>
          <w:szCs w:val="26"/>
        </w:rPr>
        <w:t>Исполнитель на момент подписания договора подтверждает, что соответствует единым требованиям, установленным частью 1 статьи 31 Федеральный закон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4D6D59" w:rsidRDefault="004D6D59" w:rsidP="00B24AB6">
      <w:pPr>
        <w:tabs>
          <w:tab w:val="left" w:pos="942"/>
        </w:tabs>
        <w:rPr>
          <w:sz w:val="26"/>
          <w:szCs w:val="26"/>
        </w:rPr>
      </w:pPr>
    </w:p>
    <w:p w:rsidR="004D6D59" w:rsidRDefault="004D6D59">
      <w:pPr>
        <w:tabs>
          <w:tab w:val="left" w:pos="2215"/>
        </w:tabs>
        <w:jc w:val="center"/>
        <w:rPr>
          <w:b/>
          <w:sz w:val="12"/>
          <w:szCs w:val="12"/>
        </w:rPr>
      </w:pPr>
    </w:p>
    <w:p w:rsidR="004D6D59" w:rsidRPr="00B24AB6" w:rsidRDefault="00FF462B" w:rsidP="00B24AB6">
      <w:pPr>
        <w:tabs>
          <w:tab w:val="left" w:pos="22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Качество услуг и гарантии</w:t>
      </w:r>
    </w:p>
    <w:p w:rsidR="004D6D59" w:rsidRDefault="00FF462B">
      <w:pPr>
        <w:tabs>
          <w:tab w:val="left" w:pos="942"/>
        </w:tabs>
        <w:jc w:val="both"/>
        <w:rPr>
          <w:sz w:val="26"/>
          <w:szCs w:val="26"/>
        </w:rPr>
      </w:pPr>
      <w:r>
        <w:rPr>
          <w:sz w:val="26"/>
          <w:szCs w:val="26"/>
        </w:rPr>
        <w:t>Оказание</w:t>
      </w:r>
      <w:r w:rsidR="00516D9C" w:rsidRPr="00516D9C">
        <w:rPr>
          <w:sz w:val="26"/>
          <w:szCs w:val="26"/>
        </w:rPr>
        <w:t xml:space="preserve"> </w:t>
      </w:r>
      <w:r>
        <w:rPr>
          <w:sz w:val="26"/>
          <w:szCs w:val="26"/>
        </w:rPr>
        <w:t>услуг должно быть осуществлено</w:t>
      </w:r>
      <w:r w:rsidR="00516D9C" w:rsidRPr="00516D9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Исполнителем в полном объеме, в соответствии с условиями </w:t>
      </w:r>
      <w:r w:rsidR="00B24AB6">
        <w:rPr>
          <w:sz w:val="26"/>
          <w:szCs w:val="26"/>
        </w:rPr>
        <w:t xml:space="preserve">государственного контракта. </w:t>
      </w:r>
      <w:r>
        <w:rPr>
          <w:sz w:val="26"/>
          <w:szCs w:val="26"/>
        </w:rPr>
        <w:t>Гарантия на оказываемые услуги составляет 6 месяцев.</w:t>
      </w:r>
    </w:p>
    <w:p w:rsidR="004D6D59" w:rsidRDefault="004D6D59">
      <w:pPr>
        <w:tabs>
          <w:tab w:val="left" w:pos="2215"/>
        </w:tabs>
        <w:jc w:val="center"/>
        <w:rPr>
          <w:b/>
          <w:sz w:val="12"/>
          <w:szCs w:val="12"/>
        </w:rPr>
      </w:pPr>
    </w:p>
    <w:p w:rsidR="004D6D59" w:rsidRDefault="004D6D59">
      <w:pPr>
        <w:tabs>
          <w:tab w:val="left" w:pos="2215"/>
        </w:tabs>
        <w:jc w:val="center"/>
        <w:rPr>
          <w:b/>
          <w:sz w:val="26"/>
          <w:szCs w:val="26"/>
        </w:rPr>
      </w:pPr>
    </w:p>
    <w:p w:rsidR="004D6D59" w:rsidRPr="00B24AB6" w:rsidRDefault="00FF462B" w:rsidP="00B24AB6">
      <w:pPr>
        <w:tabs>
          <w:tab w:val="left" w:pos="22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Срок и условия оказания услуг</w:t>
      </w:r>
    </w:p>
    <w:p w:rsidR="008207D9" w:rsidRDefault="00FF462B">
      <w:pPr>
        <w:jc w:val="both"/>
        <w:rPr>
          <w:sz w:val="26"/>
          <w:szCs w:val="26"/>
        </w:rPr>
      </w:pPr>
      <w:r>
        <w:rPr>
          <w:sz w:val="26"/>
          <w:szCs w:val="26"/>
        </w:rPr>
        <w:t>Оказание</w:t>
      </w:r>
      <w:r w:rsidR="00516D9C" w:rsidRPr="00516D9C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="00516D9C" w:rsidRPr="00516D9C">
        <w:rPr>
          <w:sz w:val="26"/>
          <w:szCs w:val="26"/>
        </w:rPr>
        <w:t xml:space="preserve"> </w:t>
      </w:r>
      <w:r>
        <w:rPr>
          <w:sz w:val="26"/>
          <w:szCs w:val="26"/>
        </w:rPr>
        <w:t>осуществляется</w:t>
      </w:r>
      <w:r w:rsidR="00516D9C" w:rsidRPr="00516D9C">
        <w:rPr>
          <w:sz w:val="26"/>
          <w:szCs w:val="26"/>
        </w:rPr>
        <w:t xml:space="preserve"> </w:t>
      </w:r>
      <w:r>
        <w:rPr>
          <w:sz w:val="26"/>
          <w:szCs w:val="26"/>
        </w:rPr>
        <w:t>Исполнителем</w:t>
      </w:r>
      <w:r w:rsidR="00516D9C" w:rsidRPr="00516D9C">
        <w:rPr>
          <w:sz w:val="26"/>
          <w:szCs w:val="26"/>
        </w:rPr>
        <w:t xml:space="preserve"> </w:t>
      </w:r>
      <w:r>
        <w:rPr>
          <w:sz w:val="26"/>
          <w:szCs w:val="26"/>
        </w:rPr>
        <w:t>по адресу Заказчика – Липецкая област</w:t>
      </w:r>
      <w:r w:rsidR="00B24AB6">
        <w:rPr>
          <w:sz w:val="26"/>
          <w:szCs w:val="26"/>
        </w:rPr>
        <w:t>ь, г. Липецк, ул. Космонавтов,</w:t>
      </w:r>
      <w:r>
        <w:rPr>
          <w:sz w:val="26"/>
          <w:szCs w:val="26"/>
        </w:rPr>
        <w:t xml:space="preserve"> д. 9/1. </w:t>
      </w:r>
      <w:r w:rsidR="00034639">
        <w:rPr>
          <w:sz w:val="26"/>
          <w:szCs w:val="26"/>
        </w:rPr>
        <w:t>Услуги оказываются в течение</w:t>
      </w:r>
      <w:r w:rsidR="008207D9">
        <w:rPr>
          <w:sz w:val="26"/>
          <w:szCs w:val="26"/>
        </w:rPr>
        <w:t xml:space="preserve"> 15 (пятнадцати) рабочих дней с даты заключения контракта.</w:t>
      </w:r>
    </w:p>
    <w:p w:rsidR="004D6D59" w:rsidRDefault="008207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F462B">
        <w:rPr>
          <w:sz w:val="26"/>
          <w:szCs w:val="26"/>
        </w:rPr>
        <w:t>Время оказания</w:t>
      </w:r>
      <w:r w:rsidR="00516D9C">
        <w:rPr>
          <w:sz w:val="26"/>
          <w:szCs w:val="26"/>
        </w:rPr>
        <w:t xml:space="preserve"> </w:t>
      </w:r>
      <w:r w:rsidR="00FF462B">
        <w:rPr>
          <w:sz w:val="26"/>
          <w:szCs w:val="26"/>
        </w:rPr>
        <w:t xml:space="preserve">услуг согласовывается сторонами заранее, не менее чем за 1 (один) </w:t>
      </w:r>
      <w:r w:rsidR="00B24AB6">
        <w:rPr>
          <w:sz w:val="26"/>
          <w:szCs w:val="26"/>
        </w:rPr>
        <w:t>рабочий день</w:t>
      </w:r>
      <w:r w:rsidR="00FF462B">
        <w:rPr>
          <w:sz w:val="26"/>
          <w:szCs w:val="26"/>
        </w:rPr>
        <w:t xml:space="preserve"> до момента оказания услуг.</w:t>
      </w:r>
    </w:p>
    <w:p w:rsidR="004D6D59" w:rsidRDefault="00FF462B">
      <w:pPr>
        <w:jc w:val="both"/>
        <w:rPr>
          <w:b/>
          <w:sz w:val="12"/>
          <w:szCs w:val="12"/>
        </w:rPr>
      </w:pPr>
      <w:r>
        <w:rPr>
          <w:sz w:val="26"/>
          <w:szCs w:val="26"/>
        </w:rPr>
        <w:t>Время оказания услуг</w:t>
      </w:r>
      <w:r w:rsidR="00516D9C">
        <w:rPr>
          <w:sz w:val="26"/>
          <w:szCs w:val="26"/>
        </w:rPr>
        <w:t xml:space="preserve"> </w:t>
      </w:r>
      <w:r>
        <w:rPr>
          <w:sz w:val="26"/>
          <w:szCs w:val="26"/>
        </w:rPr>
        <w:t>в рабочее время «Заказчика» (</w:t>
      </w:r>
      <w:proofErr w:type="spellStart"/>
      <w:r>
        <w:rPr>
          <w:sz w:val="26"/>
          <w:szCs w:val="26"/>
        </w:rPr>
        <w:t>пнд-чтв</w:t>
      </w:r>
      <w:proofErr w:type="spellEnd"/>
      <w:r>
        <w:rPr>
          <w:sz w:val="26"/>
          <w:szCs w:val="26"/>
        </w:rPr>
        <w:t xml:space="preserve"> с 8-00 до 17-12, </w:t>
      </w:r>
      <w:proofErr w:type="spellStart"/>
      <w:r>
        <w:rPr>
          <w:sz w:val="26"/>
          <w:szCs w:val="26"/>
        </w:rPr>
        <w:t>птн</w:t>
      </w:r>
      <w:proofErr w:type="spellEnd"/>
      <w:r>
        <w:rPr>
          <w:sz w:val="26"/>
          <w:szCs w:val="26"/>
        </w:rPr>
        <w:t xml:space="preserve"> с 8-00 до 16-12, перерыв с 12-00 до 13-00). </w:t>
      </w:r>
    </w:p>
    <w:p w:rsidR="004D6D59" w:rsidRDefault="004D6D59">
      <w:pPr>
        <w:spacing w:line="264" w:lineRule="atLeast"/>
        <w:jc w:val="both"/>
        <w:rPr>
          <w:b/>
          <w:sz w:val="12"/>
          <w:szCs w:val="12"/>
        </w:rPr>
      </w:pPr>
    </w:p>
    <w:p w:rsidR="004D6D59" w:rsidRDefault="004D6D59">
      <w:pPr>
        <w:tabs>
          <w:tab w:val="left" w:pos="0"/>
        </w:tabs>
        <w:rPr>
          <w:b/>
          <w:sz w:val="12"/>
          <w:szCs w:val="12"/>
        </w:rPr>
      </w:pPr>
    </w:p>
    <w:p w:rsidR="004D6D59" w:rsidRDefault="00FF462B">
      <w:pPr>
        <w:spacing w:line="264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Сведения о включенных в цену товара расходах</w:t>
      </w:r>
    </w:p>
    <w:p w:rsidR="004D6D59" w:rsidRDefault="00FF462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стоимость услуг включена</w:t>
      </w:r>
      <w:r w:rsidR="00516D9C">
        <w:rPr>
          <w:sz w:val="26"/>
          <w:szCs w:val="26"/>
        </w:rPr>
        <w:t xml:space="preserve"> </w:t>
      </w:r>
      <w:r>
        <w:rPr>
          <w:sz w:val="26"/>
          <w:szCs w:val="26"/>
        </w:rPr>
        <w:t>стоимость расходных материалов, доставка погрузочно-разгрузочные работы, уплату налогов, сборов и других обязательных платежей, а также все необходимые расходы Исполнителя для исполнения государственного контракта.</w:t>
      </w:r>
    </w:p>
    <w:p w:rsidR="004D6D59" w:rsidRDefault="004D6D59">
      <w:pPr>
        <w:ind w:firstLine="709"/>
        <w:jc w:val="both"/>
        <w:rPr>
          <w:b/>
          <w:bCs/>
          <w:sz w:val="26"/>
          <w:szCs w:val="26"/>
        </w:rPr>
      </w:pPr>
    </w:p>
    <w:p w:rsidR="00B24AB6" w:rsidRDefault="00B24AB6">
      <w:pPr>
        <w:ind w:firstLine="709"/>
        <w:jc w:val="both"/>
        <w:rPr>
          <w:b/>
          <w:bCs/>
          <w:sz w:val="26"/>
          <w:szCs w:val="26"/>
        </w:rPr>
      </w:pPr>
    </w:p>
    <w:p w:rsidR="00B24AB6" w:rsidRDefault="00B24AB6">
      <w:pPr>
        <w:ind w:firstLine="709"/>
        <w:jc w:val="both"/>
        <w:rPr>
          <w:b/>
          <w:bCs/>
          <w:sz w:val="26"/>
          <w:szCs w:val="26"/>
        </w:rPr>
      </w:pPr>
    </w:p>
    <w:p w:rsidR="00B24AB6" w:rsidRDefault="00B24AB6">
      <w:pPr>
        <w:ind w:firstLine="709"/>
        <w:jc w:val="both"/>
        <w:rPr>
          <w:b/>
          <w:bCs/>
          <w:sz w:val="26"/>
          <w:szCs w:val="26"/>
        </w:rPr>
      </w:pPr>
    </w:p>
    <w:p w:rsidR="00B24AB6" w:rsidRDefault="00B24AB6">
      <w:pPr>
        <w:ind w:firstLine="709"/>
        <w:jc w:val="both"/>
        <w:rPr>
          <w:b/>
          <w:bCs/>
          <w:sz w:val="26"/>
          <w:szCs w:val="26"/>
        </w:rPr>
      </w:pPr>
    </w:p>
    <w:p w:rsidR="00B24AB6" w:rsidRDefault="00B24AB6">
      <w:pPr>
        <w:ind w:firstLine="709"/>
        <w:jc w:val="both"/>
        <w:rPr>
          <w:b/>
          <w:bCs/>
          <w:sz w:val="26"/>
          <w:szCs w:val="26"/>
        </w:rPr>
      </w:pPr>
    </w:p>
    <w:p w:rsidR="004D6D59" w:rsidRDefault="004D6D5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6"/>
          <w:szCs w:val="26"/>
        </w:rPr>
      </w:pPr>
    </w:p>
    <w:p w:rsidR="004D6D59" w:rsidRDefault="004D6D5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6"/>
          <w:szCs w:val="26"/>
        </w:rPr>
      </w:pPr>
    </w:p>
    <w:p w:rsidR="004D6D59" w:rsidRDefault="00FF462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Подготовил:</w:t>
      </w:r>
    </w:p>
    <w:p w:rsidR="004D6D59" w:rsidRPr="00B24AB6" w:rsidRDefault="00B24AB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 – эксперт</w:t>
      </w:r>
      <w:bookmarkStart w:id="2" w:name="_GoBack"/>
      <w:bookmarkEnd w:id="2"/>
      <w:r w:rsidR="00FF462B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</w:t>
      </w:r>
      <w:r w:rsidR="00FF462B">
        <w:rPr>
          <w:sz w:val="26"/>
          <w:szCs w:val="26"/>
        </w:rPr>
        <w:t xml:space="preserve">___________ </w:t>
      </w:r>
      <w:r>
        <w:rPr>
          <w:sz w:val="26"/>
          <w:szCs w:val="26"/>
        </w:rPr>
        <w:t xml:space="preserve">         Зорин В.Н</w:t>
      </w:r>
      <w:r w:rsidR="00FF462B">
        <w:rPr>
          <w:sz w:val="26"/>
          <w:szCs w:val="26"/>
        </w:rPr>
        <w:t>.</w:t>
      </w:r>
    </w:p>
    <w:sectPr w:rsidR="004D6D59" w:rsidRPr="00B24AB6" w:rsidSect="004D6D59">
      <w:headerReference w:type="default" r:id="rId7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90C" w:rsidRDefault="0028290C">
      <w:r>
        <w:separator/>
      </w:r>
    </w:p>
  </w:endnote>
  <w:endnote w:type="continuationSeparator" w:id="0">
    <w:p w:rsidR="0028290C" w:rsidRDefault="0028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90C" w:rsidRDefault="0028290C">
      <w:r>
        <w:separator/>
      </w:r>
    </w:p>
  </w:footnote>
  <w:footnote w:type="continuationSeparator" w:id="0">
    <w:p w:rsidR="0028290C" w:rsidRDefault="00282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D59" w:rsidRDefault="004D6D59">
    <w:pPr>
      <w:pStyle w:val="12"/>
      <w:framePr w:wrap="auto" w:vAnchor="text" w:hAnchor="margin" w:xAlign="center" w:y="1"/>
      <w:rPr>
        <w:rStyle w:val="af6"/>
      </w:rPr>
    </w:pPr>
  </w:p>
  <w:p w:rsidR="004D6D59" w:rsidRDefault="004D6D59">
    <w:pPr>
      <w:pStyle w:val="12"/>
      <w:framePr w:wrap="auto" w:vAnchor="text" w:hAnchor="margin" w:xAlign="center" w:y="1"/>
      <w:rPr>
        <w:rStyle w:val="af6"/>
      </w:rPr>
    </w:pPr>
  </w:p>
  <w:p w:rsidR="004D6D59" w:rsidRDefault="004D6D59">
    <w:pPr>
      <w:pStyle w:val="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365ED"/>
    <w:multiLevelType w:val="hybridMultilevel"/>
    <w:tmpl w:val="186E7BC0"/>
    <w:lvl w:ilvl="0" w:tplc="1ADA75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B23C2B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F0FF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9EC3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D2556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F48EA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CCC5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480D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162E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607996"/>
    <w:multiLevelType w:val="hybridMultilevel"/>
    <w:tmpl w:val="CAF00A48"/>
    <w:lvl w:ilvl="0" w:tplc="C48CD7D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plc="DD604804">
      <w:start w:val="1"/>
      <w:numFmt w:val="decimal"/>
      <w:lvlText w:val=""/>
      <w:lvlJc w:val="left"/>
      <w:pPr>
        <w:tabs>
          <w:tab w:val="num" w:pos="360"/>
        </w:tabs>
      </w:pPr>
    </w:lvl>
    <w:lvl w:ilvl="2" w:tplc="254E9958">
      <w:start w:val="1"/>
      <w:numFmt w:val="decimal"/>
      <w:lvlText w:val=""/>
      <w:lvlJc w:val="left"/>
      <w:pPr>
        <w:tabs>
          <w:tab w:val="num" w:pos="360"/>
        </w:tabs>
      </w:pPr>
    </w:lvl>
    <w:lvl w:ilvl="3" w:tplc="30E6465A">
      <w:start w:val="1"/>
      <w:numFmt w:val="decimal"/>
      <w:lvlText w:val=""/>
      <w:lvlJc w:val="left"/>
      <w:pPr>
        <w:tabs>
          <w:tab w:val="num" w:pos="360"/>
        </w:tabs>
      </w:pPr>
    </w:lvl>
    <w:lvl w:ilvl="4" w:tplc="3ADA2864">
      <w:start w:val="1"/>
      <w:numFmt w:val="decimal"/>
      <w:lvlText w:val=""/>
      <w:lvlJc w:val="left"/>
      <w:pPr>
        <w:tabs>
          <w:tab w:val="num" w:pos="360"/>
        </w:tabs>
      </w:pPr>
    </w:lvl>
    <w:lvl w:ilvl="5" w:tplc="F1F869CC">
      <w:start w:val="1"/>
      <w:numFmt w:val="decimal"/>
      <w:lvlText w:val=""/>
      <w:lvlJc w:val="left"/>
      <w:pPr>
        <w:tabs>
          <w:tab w:val="num" w:pos="360"/>
        </w:tabs>
      </w:pPr>
    </w:lvl>
    <w:lvl w:ilvl="6" w:tplc="36CA6116">
      <w:start w:val="1"/>
      <w:numFmt w:val="decimal"/>
      <w:lvlText w:val=""/>
      <w:lvlJc w:val="left"/>
      <w:pPr>
        <w:tabs>
          <w:tab w:val="num" w:pos="360"/>
        </w:tabs>
      </w:pPr>
    </w:lvl>
    <w:lvl w:ilvl="7" w:tplc="EB721D0E">
      <w:start w:val="1"/>
      <w:numFmt w:val="decimal"/>
      <w:lvlText w:val=""/>
      <w:lvlJc w:val="left"/>
      <w:pPr>
        <w:tabs>
          <w:tab w:val="num" w:pos="360"/>
        </w:tabs>
      </w:pPr>
    </w:lvl>
    <w:lvl w:ilvl="8" w:tplc="F006C9A6">
      <w:start w:val="1"/>
      <w:numFmt w:val="decimal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F712082"/>
    <w:multiLevelType w:val="hybridMultilevel"/>
    <w:tmpl w:val="9092B452"/>
    <w:lvl w:ilvl="0" w:tplc="205CC766">
      <w:start w:val="7"/>
      <w:numFmt w:val="decimal"/>
      <w:lvlText w:val="%1."/>
      <w:lvlJc w:val="left"/>
      <w:pPr>
        <w:ind w:left="1350" w:hanging="360"/>
      </w:pPr>
    </w:lvl>
    <w:lvl w:ilvl="1" w:tplc="17CC4A6C">
      <w:start w:val="1"/>
      <w:numFmt w:val="lowerLetter"/>
      <w:lvlText w:val="%2."/>
      <w:lvlJc w:val="left"/>
      <w:pPr>
        <w:ind w:left="2070" w:hanging="360"/>
      </w:pPr>
    </w:lvl>
    <w:lvl w:ilvl="2" w:tplc="9710BDC8">
      <w:start w:val="1"/>
      <w:numFmt w:val="lowerRoman"/>
      <w:lvlText w:val="%3."/>
      <w:lvlJc w:val="right"/>
      <w:pPr>
        <w:ind w:left="2790" w:hanging="180"/>
      </w:pPr>
    </w:lvl>
    <w:lvl w:ilvl="3" w:tplc="369C62D8">
      <w:start w:val="1"/>
      <w:numFmt w:val="decimal"/>
      <w:lvlText w:val="%4."/>
      <w:lvlJc w:val="left"/>
      <w:pPr>
        <w:ind w:left="3510" w:hanging="360"/>
      </w:pPr>
    </w:lvl>
    <w:lvl w:ilvl="4" w:tplc="7C9CF264">
      <w:start w:val="1"/>
      <w:numFmt w:val="lowerLetter"/>
      <w:lvlText w:val="%5."/>
      <w:lvlJc w:val="left"/>
      <w:pPr>
        <w:ind w:left="4230" w:hanging="360"/>
      </w:pPr>
    </w:lvl>
    <w:lvl w:ilvl="5" w:tplc="8458960E">
      <w:start w:val="1"/>
      <w:numFmt w:val="lowerRoman"/>
      <w:lvlText w:val="%6."/>
      <w:lvlJc w:val="right"/>
      <w:pPr>
        <w:ind w:left="4950" w:hanging="180"/>
      </w:pPr>
    </w:lvl>
    <w:lvl w:ilvl="6" w:tplc="1DBE53A4">
      <w:start w:val="1"/>
      <w:numFmt w:val="decimal"/>
      <w:lvlText w:val="%7."/>
      <w:lvlJc w:val="left"/>
      <w:pPr>
        <w:ind w:left="5670" w:hanging="360"/>
      </w:pPr>
    </w:lvl>
    <w:lvl w:ilvl="7" w:tplc="21181DC4">
      <w:start w:val="1"/>
      <w:numFmt w:val="lowerLetter"/>
      <w:lvlText w:val="%8."/>
      <w:lvlJc w:val="left"/>
      <w:pPr>
        <w:ind w:left="6390" w:hanging="360"/>
      </w:pPr>
    </w:lvl>
    <w:lvl w:ilvl="8" w:tplc="6374F638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149489C"/>
    <w:multiLevelType w:val="hybridMultilevel"/>
    <w:tmpl w:val="8790473C"/>
    <w:lvl w:ilvl="0" w:tplc="335CA5BC">
      <w:start w:val="6"/>
      <w:numFmt w:val="decimal"/>
      <w:lvlText w:val="%1."/>
      <w:lvlJc w:val="left"/>
      <w:pPr>
        <w:ind w:left="990" w:hanging="360"/>
      </w:pPr>
      <w:rPr>
        <w:b/>
      </w:rPr>
    </w:lvl>
    <w:lvl w:ilvl="1" w:tplc="C4B6206A">
      <w:start w:val="1"/>
      <w:numFmt w:val="lowerLetter"/>
      <w:lvlText w:val="%2."/>
      <w:lvlJc w:val="left"/>
      <w:pPr>
        <w:ind w:left="1710" w:hanging="360"/>
      </w:pPr>
    </w:lvl>
    <w:lvl w:ilvl="2" w:tplc="E8C6778E">
      <w:start w:val="1"/>
      <w:numFmt w:val="lowerRoman"/>
      <w:lvlText w:val="%3."/>
      <w:lvlJc w:val="right"/>
      <w:pPr>
        <w:ind w:left="2430" w:hanging="180"/>
      </w:pPr>
    </w:lvl>
    <w:lvl w:ilvl="3" w:tplc="1742A990">
      <w:start w:val="1"/>
      <w:numFmt w:val="decimal"/>
      <w:lvlText w:val="%4."/>
      <w:lvlJc w:val="left"/>
      <w:pPr>
        <w:ind w:left="3150" w:hanging="360"/>
      </w:pPr>
    </w:lvl>
    <w:lvl w:ilvl="4" w:tplc="7CCE6E72">
      <w:start w:val="1"/>
      <w:numFmt w:val="lowerLetter"/>
      <w:lvlText w:val="%5."/>
      <w:lvlJc w:val="left"/>
      <w:pPr>
        <w:ind w:left="3870" w:hanging="360"/>
      </w:pPr>
    </w:lvl>
    <w:lvl w:ilvl="5" w:tplc="741E25B6">
      <w:start w:val="1"/>
      <w:numFmt w:val="lowerRoman"/>
      <w:lvlText w:val="%6."/>
      <w:lvlJc w:val="right"/>
      <w:pPr>
        <w:ind w:left="4590" w:hanging="180"/>
      </w:pPr>
    </w:lvl>
    <w:lvl w:ilvl="6" w:tplc="2F9E18BA">
      <w:start w:val="1"/>
      <w:numFmt w:val="decimal"/>
      <w:lvlText w:val="%7."/>
      <w:lvlJc w:val="left"/>
      <w:pPr>
        <w:ind w:left="5310" w:hanging="360"/>
      </w:pPr>
    </w:lvl>
    <w:lvl w:ilvl="7" w:tplc="FC5C066E">
      <w:start w:val="1"/>
      <w:numFmt w:val="lowerLetter"/>
      <w:lvlText w:val="%8."/>
      <w:lvlJc w:val="left"/>
      <w:pPr>
        <w:ind w:left="6030" w:hanging="360"/>
      </w:pPr>
    </w:lvl>
    <w:lvl w:ilvl="8" w:tplc="E3E44E54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A12A9F"/>
    <w:multiLevelType w:val="hybridMultilevel"/>
    <w:tmpl w:val="96606090"/>
    <w:lvl w:ilvl="0" w:tplc="F9F838CC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plc="38242B94">
      <w:start w:val="1"/>
      <w:numFmt w:val="decimal"/>
      <w:lvlText w:val=""/>
      <w:lvlJc w:val="left"/>
      <w:pPr>
        <w:tabs>
          <w:tab w:val="num" w:pos="360"/>
        </w:tabs>
      </w:pPr>
    </w:lvl>
    <w:lvl w:ilvl="2" w:tplc="58D2E724">
      <w:start w:val="1"/>
      <w:numFmt w:val="decimal"/>
      <w:lvlText w:val=""/>
      <w:lvlJc w:val="left"/>
      <w:pPr>
        <w:tabs>
          <w:tab w:val="num" w:pos="360"/>
        </w:tabs>
      </w:pPr>
    </w:lvl>
    <w:lvl w:ilvl="3" w:tplc="D354F644">
      <w:start w:val="1"/>
      <w:numFmt w:val="decimal"/>
      <w:lvlText w:val=""/>
      <w:lvlJc w:val="left"/>
      <w:pPr>
        <w:tabs>
          <w:tab w:val="num" w:pos="360"/>
        </w:tabs>
      </w:pPr>
    </w:lvl>
    <w:lvl w:ilvl="4" w:tplc="359AC504">
      <w:start w:val="1"/>
      <w:numFmt w:val="decimal"/>
      <w:lvlText w:val=""/>
      <w:lvlJc w:val="left"/>
      <w:pPr>
        <w:tabs>
          <w:tab w:val="num" w:pos="360"/>
        </w:tabs>
      </w:pPr>
    </w:lvl>
    <w:lvl w:ilvl="5" w:tplc="D4B23C4C">
      <w:start w:val="1"/>
      <w:numFmt w:val="decimal"/>
      <w:lvlText w:val=""/>
      <w:lvlJc w:val="left"/>
      <w:pPr>
        <w:tabs>
          <w:tab w:val="num" w:pos="360"/>
        </w:tabs>
      </w:pPr>
    </w:lvl>
    <w:lvl w:ilvl="6" w:tplc="98E88034">
      <w:start w:val="1"/>
      <w:numFmt w:val="decimal"/>
      <w:lvlText w:val=""/>
      <w:lvlJc w:val="left"/>
      <w:pPr>
        <w:tabs>
          <w:tab w:val="num" w:pos="360"/>
        </w:tabs>
      </w:pPr>
    </w:lvl>
    <w:lvl w:ilvl="7" w:tplc="BD96AEC6">
      <w:start w:val="1"/>
      <w:numFmt w:val="decimal"/>
      <w:lvlText w:val=""/>
      <w:lvlJc w:val="left"/>
      <w:pPr>
        <w:tabs>
          <w:tab w:val="num" w:pos="360"/>
        </w:tabs>
      </w:pPr>
    </w:lvl>
    <w:lvl w:ilvl="8" w:tplc="64E63034">
      <w:start w:val="1"/>
      <w:numFmt w:val="decimal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C9B7D1E"/>
    <w:multiLevelType w:val="hybridMultilevel"/>
    <w:tmpl w:val="5D445040"/>
    <w:lvl w:ilvl="0" w:tplc="09AA1FA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plc="943C6CA6">
      <w:start w:val="1"/>
      <w:numFmt w:val="decimal"/>
      <w:lvlText w:val=""/>
      <w:lvlJc w:val="left"/>
      <w:pPr>
        <w:tabs>
          <w:tab w:val="num" w:pos="360"/>
        </w:tabs>
      </w:pPr>
    </w:lvl>
    <w:lvl w:ilvl="2" w:tplc="A184CC4E">
      <w:start w:val="1"/>
      <w:numFmt w:val="decimal"/>
      <w:lvlText w:val=""/>
      <w:lvlJc w:val="left"/>
      <w:pPr>
        <w:tabs>
          <w:tab w:val="num" w:pos="360"/>
        </w:tabs>
      </w:pPr>
    </w:lvl>
    <w:lvl w:ilvl="3" w:tplc="7416EF58">
      <w:start w:val="1"/>
      <w:numFmt w:val="decimal"/>
      <w:lvlText w:val=""/>
      <w:lvlJc w:val="left"/>
      <w:pPr>
        <w:tabs>
          <w:tab w:val="num" w:pos="360"/>
        </w:tabs>
      </w:pPr>
    </w:lvl>
    <w:lvl w:ilvl="4" w:tplc="C21676B8">
      <w:start w:val="1"/>
      <w:numFmt w:val="decimal"/>
      <w:lvlText w:val=""/>
      <w:lvlJc w:val="left"/>
      <w:pPr>
        <w:tabs>
          <w:tab w:val="num" w:pos="360"/>
        </w:tabs>
      </w:pPr>
    </w:lvl>
    <w:lvl w:ilvl="5" w:tplc="F1AA99A4">
      <w:start w:val="1"/>
      <w:numFmt w:val="decimal"/>
      <w:lvlText w:val=""/>
      <w:lvlJc w:val="left"/>
      <w:pPr>
        <w:tabs>
          <w:tab w:val="num" w:pos="360"/>
        </w:tabs>
      </w:pPr>
    </w:lvl>
    <w:lvl w:ilvl="6" w:tplc="BD26CFA0">
      <w:start w:val="1"/>
      <w:numFmt w:val="decimal"/>
      <w:lvlText w:val=""/>
      <w:lvlJc w:val="left"/>
      <w:pPr>
        <w:tabs>
          <w:tab w:val="num" w:pos="360"/>
        </w:tabs>
      </w:pPr>
    </w:lvl>
    <w:lvl w:ilvl="7" w:tplc="C08C6B8E">
      <w:start w:val="1"/>
      <w:numFmt w:val="decimal"/>
      <w:lvlText w:val=""/>
      <w:lvlJc w:val="left"/>
      <w:pPr>
        <w:tabs>
          <w:tab w:val="num" w:pos="360"/>
        </w:tabs>
      </w:pPr>
    </w:lvl>
    <w:lvl w:ilvl="8" w:tplc="C38EA97A">
      <w:start w:val="1"/>
      <w:numFmt w:val="decimal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EE41E09"/>
    <w:multiLevelType w:val="hybridMultilevel"/>
    <w:tmpl w:val="02AE29FE"/>
    <w:lvl w:ilvl="0" w:tplc="83A24B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D20EBC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3820AE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2380DD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EDABF8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FBA95F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532993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BA60DD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A70FC9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16A6C23"/>
    <w:multiLevelType w:val="hybridMultilevel"/>
    <w:tmpl w:val="6CB26ACE"/>
    <w:lvl w:ilvl="0" w:tplc="BD5C2608">
      <w:start w:val="1"/>
      <w:numFmt w:val="decimal"/>
      <w:lvlText w:val="%1)"/>
      <w:lvlJc w:val="left"/>
      <w:pPr>
        <w:ind w:left="720" w:hanging="360"/>
      </w:pPr>
    </w:lvl>
    <w:lvl w:ilvl="1" w:tplc="8162EECE">
      <w:start w:val="1"/>
      <w:numFmt w:val="lowerLetter"/>
      <w:lvlText w:val="%2."/>
      <w:lvlJc w:val="left"/>
      <w:pPr>
        <w:ind w:left="1440" w:hanging="360"/>
      </w:pPr>
    </w:lvl>
    <w:lvl w:ilvl="2" w:tplc="FF90CCFA">
      <w:start w:val="1"/>
      <w:numFmt w:val="lowerRoman"/>
      <w:lvlText w:val="%3."/>
      <w:lvlJc w:val="right"/>
      <w:pPr>
        <w:ind w:left="2160" w:hanging="180"/>
      </w:pPr>
    </w:lvl>
    <w:lvl w:ilvl="3" w:tplc="105033AE">
      <w:start w:val="1"/>
      <w:numFmt w:val="decimal"/>
      <w:lvlText w:val="%4."/>
      <w:lvlJc w:val="left"/>
      <w:pPr>
        <w:ind w:left="2880" w:hanging="360"/>
      </w:pPr>
    </w:lvl>
    <w:lvl w:ilvl="4" w:tplc="1388BB7A">
      <w:start w:val="1"/>
      <w:numFmt w:val="lowerLetter"/>
      <w:lvlText w:val="%5."/>
      <w:lvlJc w:val="left"/>
      <w:pPr>
        <w:ind w:left="3600" w:hanging="360"/>
      </w:pPr>
    </w:lvl>
    <w:lvl w:ilvl="5" w:tplc="BC4069AE">
      <w:start w:val="1"/>
      <w:numFmt w:val="lowerRoman"/>
      <w:lvlText w:val="%6."/>
      <w:lvlJc w:val="right"/>
      <w:pPr>
        <w:ind w:left="4320" w:hanging="180"/>
      </w:pPr>
    </w:lvl>
    <w:lvl w:ilvl="6" w:tplc="95AC50E0">
      <w:start w:val="1"/>
      <w:numFmt w:val="decimal"/>
      <w:lvlText w:val="%7."/>
      <w:lvlJc w:val="left"/>
      <w:pPr>
        <w:ind w:left="5040" w:hanging="360"/>
      </w:pPr>
    </w:lvl>
    <w:lvl w:ilvl="7" w:tplc="08EEFF7E">
      <w:start w:val="1"/>
      <w:numFmt w:val="lowerLetter"/>
      <w:lvlText w:val="%8."/>
      <w:lvlJc w:val="left"/>
      <w:pPr>
        <w:ind w:left="5760" w:hanging="360"/>
      </w:pPr>
    </w:lvl>
    <w:lvl w:ilvl="8" w:tplc="20A84DF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D2C64"/>
    <w:multiLevelType w:val="hybridMultilevel"/>
    <w:tmpl w:val="6A163D4E"/>
    <w:lvl w:ilvl="0" w:tplc="4E9651A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494660C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 w:tplc="5F3AC820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FFD652E0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B614D4B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 w:tplc="D9983DA2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BDEA3748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18BA07C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 w:tplc="349A42DA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37416E1B"/>
    <w:multiLevelType w:val="hybridMultilevel"/>
    <w:tmpl w:val="BD32A1C2"/>
    <w:lvl w:ilvl="0" w:tplc="32B474E2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 w:tplc="7EB463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9362EA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666FD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1366D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980E13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3C8A84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1D862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60296B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ED5453E"/>
    <w:multiLevelType w:val="hybridMultilevel"/>
    <w:tmpl w:val="4A401098"/>
    <w:lvl w:ilvl="0" w:tplc="F2D6B2BC">
      <w:start w:val="1"/>
      <w:numFmt w:val="decimal"/>
      <w:lvlText w:val="%1)"/>
      <w:lvlJc w:val="left"/>
      <w:pPr>
        <w:ind w:left="720" w:hanging="360"/>
      </w:pPr>
    </w:lvl>
    <w:lvl w:ilvl="1" w:tplc="57E08E30">
      <w:start w:val="1"/>
      <w:numFmt w:val="lowerLetter"/>
      <w:lvlText w:val="%2."/>
      <w:lvlJc w:val="left"/>
      <w:pPr>
        <w:ind w:left="1440" w:hanging="360"/>
      </w:pPr>
    </w:lvl>
    <w:lvl w:ilvl="2" w:tplc="3A0C5C06">
      <w:start w:val="1"/>
      <w:numFmt w:val="lowerRoman"/>
      <w:lvlText w:val="%3."/>
      <w:lvlJc w:val="right"/>
      <w:pPr>
        <w:ind w:left="2160" w:hanging="180"/>
      </w:pPr>
    </w:lvl>
    <w:lvl w:ilvl="3" w:tplc="CECC00C0">
      <w:start w:val="1"/>
      <w:numFmt w:val="decimal"/>
      <w:lvlText w:val="%4."/>
      <w:lvlJc w:val="left"/>
      <w:pPr>
        <w:ind w:left="2880" w:hanging="360"/>
      </w:pPr>
    </w:lvl>
    <w:lvl w:ilvl="4" w:tplc="00A4FBA0">
      <w:start w:val="1"/>
      <w:numFmt w:val="lowerLetter"/>
      <w:lvlText w:val="%5."/>
      <w:lvlJc w:val="left"/>
      <w:pPr>
        <w:ind w:left="3600" w:hanging="360"/>
      </w:pPr>
    </w:lvl>
    <w:lvl w:ilvl="5" w:tplc="E1F4E8A0">
      <w:start w:val="1"/>
      <w:numFmt w:val="lowerRoman"/>
      <w:lvlText w:val="%6."/>
      <w:lvlJc w:val="right"/>
      <w:pPr>
        <w:ind w:left="4320" w:hanging="180"/>
      </w:pPr>
    </w:lvl>
    <w:lvl w:ilvl="6" w:tplc="01B61234">
      <w:start w:val="1"/>
      <w:numFmt w:val="decimal"/>
      <w:lvlText w:val="%7."/>
      <w:lvlJc w:val="left"/>
      <w:pPr>
        <w:ind w:left="5040" w:hanging="360"/>
      </w:pPr>
    </w:lvl>
    <w:lvl w:ilvl="7" w:tplc="C5BAEA4E">
      <w:start w:val="1"/>
      <w:numFmt w:val="lowerLetter"/>
      <w:lvlText w:val="%8."/>
      <w:lvlJc w:val="left"/>
      <w:pPr>
        <w:ind w:left="5760" w:hanging="360"/>
      </w:pPr>
    </w:lvl>
    <w:lvl w:ilvl="8" w:tplc="6D0A885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B2DEE"/>
    <w:multiLevelType w:val="hybridMultilevel"/>
    <w:tmpl w:val="65421BA6"/>
    <w:lvl w:ilvl="0" w:tplc="FC6090DE">
      <w:start w:val="7"/>
      <w:numFmt w:val="decimal"/>
      <w:lvlText w:val="%1."/>
      <w:lvlJc w:val="left"/>
      <w:pPr>
        <w:ind w:left="1350" w:hanging="360"/>
      </w:pPr>
    </w:lvl>
    <w:lvl w:ilvl="1" w:tplc="0E9CC6F4">
      <w:start w:val="1"/>
      <w:numFmt w:val="lowerLetter"/>
      <w:lvlText w:val="%2."/>
      <w:lvlJc w:val="left"/>
      <w:pPr>
        <w:ind w:left="2070" w:hanging="360"/>
      </w:pPr>
    </w:lvl>
    <w:lvl w:ilvl="2" w:tplc="F076A1AA">
      <w:start w:val="1"/>
      <w:numFmt w:val="lowerRoman"/>
      <w:lvlText w:val="%3."/>
      <w:lvlJc w:val="right"/>
      <w:pPr>
        <w:ind w:left="2790" w:hanging="180"/>
      </w:pPr>
    </w:lvl>
    <w:lvl w:ilvl="3" w:tplc="9B4C266C">
      <w:start w:val="1"/>
      <w:numFmt w:val="decimal"/>
      <w:lvlText w:val="%4."/>
      <w:lvlJc w:val="left"/>
      <w:pPr>
        <w:ind w:left="3510" w:hanging="360"/>
      </w:pPr>
    </w:lvl>
    <w:lvl w:ilvl="4" w:tplc="5DE6A802">
      <w:start w:val="1"/>
      <w:numFmt w:val="lowerLetter"/>
      <w:lvlText w:val="%5."/>
      <w:lvlJc w:val="left"/>
      <w:pPr>
        <w:ind w:left="4230" w:hanging="360"/>
      </w:pPr>
    </w:lvl>
    <w:lvl w:ilvl="5" w:tplc="D9DA0A82">
      <w:start w:val="1"/>
      <w:numFmt w:val="lowerRoman"/>
      <w:lvlText w:val="%6."/>
      <w:lvlJc w:val="right"/>
      <w:pPr>
        <w:ind w:left="4950" w:hanging="180"/>
      </w:pPr>
    </w:lvl>
    <w:lvl w:ilvl="6" w:tplc="8ED86F4E">
      <w:start w:val="1"/>
      <w:numFmt w:val="decimal"/>
      <w:lvlText w:val="%7."/>
      <w:lvlJc w:val="left"/>
      <w:pPr>
        <w:ind w:left="5670" w:hanging="360"/>
      </w:pPr>
    </w:lvl>
    <w:lvl w:ilvl="7" w:tplc="A776FFA8">
      <w:start w:val="1"/>
      <w:numFmt w:val="lowerLetter"/>
      <w:lvlText w:val="%8."/>
      <w:lvlJc w:val="left"/>
      <w:pPr>
        <w:ind w:left="6390" w:hanging="360"/>
      </w:pPr>
    </w:lvl>
    <w:lvl w:ilvl="8" w:tplc="85581A94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7004B14"/>
    <w:multiLevelType w:val="hybridMultilevel"/>
    <w:tmpl w:val="FED61AA4"/>
    <w:lvl w:ilvl="0" w:tplc="7250FCC8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plc="46E2C5A0">
      <w:start w:val="1"/>
      <w:numFmt w:val="decimal"/>
      <w:lvlText w:val=""/>
      <w:lvlJc w:val="left"/>
      <w:pPr>
        <w:tabs>
          <w:tab w:val="num" w:pos="360"/>
        </w:tabs>
      </w:pPr>
    </w:lvl>
    <w:lvl w:ilvl="2" w:tplc="3F60C3BC">
      <w:start w:val="1"/>
      <w:numFmt w:val="decimal"/>
      <w:lvlText w:val=""/>
      <w:lvlJc w:val="left"/>
      <w:pPr>
        <w:tabs>
          <w:tab w:val="num" w:pos="360"/>
        </w:tabs>
      </w:pPr>
    </w:lvl>
    <w:lvl w:ilvl="3" w:tplc="AAB8DB3C">
      <w:start w:val="1"/>
      <w:numFmt w:val="decimal"/>
      <w:lvlText w:val=""/>
      <w:lvlJc w:val="left"/>
      <w:pPr>
        <w:tabs>
          <w:tab w:val="num" w:pos="360"/>
        </w:tabs>
      </w:pPr>
    </w:lvl>
    <w:lvl w:ilvl="4" w:tplc="18CA6392">
      <w:start w:val="1"/>
      <w:numFmt w:val="decimal"/>
      <w:lvlText w:val=""/>
      <w:lvlJc w:val="left"/>
      <w:pPr>
        <w:tabs>
          <w:tab w:val="num" w:pos="360"/>
        </w:tabs>
      </w:pPr>
    </w:lvl>
    <w:lvl w:ilvl="5" w:tplc="396C4B48">
      <w:start w:val="1"/>
      <w:numFmt w:val="decimal"/>
      <w:lvlText w:val=""/>
      <w:lvlJc w:val="left"/>
      <w:pPr>
        <w:tabs>
          <w:tab w:val="num" w:pos="360"/>
        </w:tabs>
      </w:pPr>
    </w:lvl>
    <w:lvl w:ilvl="6" w:tplc="6F06DCCC">
      <w:start w:val="1"/>
      <w:numFmt w:val="decimal"/>
      <w:lvlText w:val=""/>
      <w:lvlJc w:val="left"/>
      <w:pPr>
        <w:tabs>
          <w:tab w:val="num" w:pos="360"/>
        </w:tabs>
      </w:pPr>
    </w:lvl>
    <w:lvl w:ilvl="7" w:tplc="1716FAB8">
      <w:start w:val="1"/>
      <w:numFmt w:val="decimal"/>
      <w:lvlText w:val=""/>
      <w:lvlJc w:val="left"/>
      <w:pPr>
        <w:tabs>
          <w:tab w:val="num" w:pos="360"/>
        </w:tabs>
      </w:pPr>
    </w:lvl>
    <w:lvl w:ilvl="8" w:tplc="0472FA38">
      <w:start w:val="1"/>
      <w:numFmt w:val="decimal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72B60EC7"/>
    <w:multiLevelType w:val="hybridMultilevel"/>
    <w:tmpl w:val="19C4EFE0"/>
    <w:lvl w:ilvl="0" w:tplc="2D8E0BB2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 w:tplc="FB4C21B8">
      <w:start w:val="1"/>
      <w:numFmt w:val="none"/>
      <w:lvlText w:val=""/>
      <w:lvlJc w:val="left"/>
      <w:pPr>
        <w:tabs>
          <w:tab w:val="num" w:pos="360"/>
        </w:tabs>
      </w:pPr>
    </w:lvl>
    <w:lvl w:ilvl="2" w:tplc="FA52E532">
      <w:start w:val="1"/>
      <w:numFmt w:val="none"/>
      <w:lvlText w:val=""/>
      <w:lvlJc w:val="left"/>
      <w:pPr>
        <w:tabs>
          <w:tab w:val="num" w:pos="360"/>
        </w:tabs>
      </w:pPr>
    </w:lvl>
    <w:lvl w:ilvl="3" w:tplc="56883918">
      <w:start w:val="1"/>
      <w:numFmt w:val="none"/>
      <w:lvlText w:val=""/>
      <w:lvlJc w:val="left"/>
      <w:pPr>
        <w:tabs>
          <w:tab w:val="num" w:pos="360"/>
        </w:tabs>
      </w:pPr>
    </w:lvl>
    <w:lvl w:ilvl="4" w:tplc="C84EF2EC">
      <w:start w:val="1"/>
      <w:numFmt w:val="none"/>
      <w:lvlText w:val=""/>
      <w:lvlJc w:val="left"/>
      <w:pPr>
        <w:tabs>
          <w:tab w:val="num" w:pos="360"/>
        </w:tabs>
      </w:pPr>
    </w:lvl>
    <w:lvl w:ilvl="5" w:tplc="E96A3F56">
      <w:start w:val="1"/>
      <w:numFmt w:val="none"/>
      <w:lvlText w:val=""/>
      <w:lvlJc w:val="left"/>
      <w:pPr>
        <w:tabs>
          <w:tab w:val="num" w:pos="360"/>
        </w:tabs>
      </w:pPr>
    </w:lvl>
    <w:lvl w:ilvl="6" w:tplc="2B745604">
      <w:start w:val="1"/>
      <w:numFmt w:val="none"/>
      <w:lvlText w:val=""/>
      <w:lvlJc w:val="left"/>
      <w:pPr>
        <w:tabs>
          <w:tab w:val="num" w:pos="360"/>
        </w:tabs>
      </w:pPr>
    </w:lvl>
    <w:lvl w:ilvl="7" w:tplc="40DCB228">
      <w:start w:val="1"/>
      <w:numFmt w:val="none"/>
      <w:lvlText w:val=""/>
      <w:lvlJc w:val="left"/>
      <w:pPr>
        <w:tabs>
          <w:tab w:val="num" w:pos="360"/>
        </w:tabs>
      </w:pPr>
    </w:lvl>
    <w:lvl w:ilvl="8" w:tplc="15C8105C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75841850"/>
    <w:multiLevelType w:val="hybridMultilevel"/>
    <w:tmpl w:val="DC0C7B86"/>
    <w:lvl w:ilvl="0" w:tplc="45FE7A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A2A63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1C0441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EEC74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84A5F1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518AA1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6D098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C20AA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41465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78675D94"/>
    <w:multiLevelType w:val="hybridMultilevel"/>
    <w:tmpl w:val="89CA7496"/>
    <w:lvl w:ilvl="0" w:tplc="3A52A7E2">
      <w:start w:val="1"/>
      <w:numFmt w:val="decimal"/>
      <w:lvlText w:val="%1."/>
      <w:lvlJc w:val="left"/>
      <w:pPr>
        <w:ind w:left="720" w:hanging="360"/>
      </w:pPr>
    </w:lvl>
    <w:lvl w:ilvl="1" w:tplc="F39AE7E8">
      <w:start w:val="1"/>
      <w:numFmt w:val="lowerLetter"/>
      <w:lvlText w:val="%2."/>
      <w:lvlJc w:val="left"/>
      <w:pPr>
        <w:ind w:left="1440" w:hanging="360"/>
      </w:pPr>
    </w:lvl>
    <w:lvl w:ilvl="2" w:tplc="2B10657E">
      <w:start w:val="1"/>
      <w:numFmt w:val="lowerRoman"/>
      <w:lvlText w:val="%3."/>
      <w:lvlJc w:val="right"/>
      <w:pPr>
        <w:ind w:left="2160" w:hanging="180"/>
      </w:pPr>
    </w:lvl>
    <w:lvl w:ilvl="3" w:tplc="EF763070">
      <w:start w:val="1"/>
      <w:numFmt w:val="decimal"/>
      <w:lvlText w:val="%4."/>
      <w:lvlJc w:val="left"/>
      <w:pPr>
        <w:ind w:left="2880" w:hanging="360"/>
      </w:pPr>
    </w:lvl>
    <w:lvl w:ilvl="4" w:tplc="88A252F4">
      <w:start w:val="1"/>
      <w:numFmt w:val="lowerLetter"/>
      <w:lvlText w:val="%5."/>
      <w:lvlJc w:val="left"/>
      <w:pPr>
        <w:ind w:left="3600" w:hanging="360"/>
      </w:pPr>
    </w:lvl>
    <w:lvl w:ilvl="5" w:tplc="F424C47C">
      <w:start w:val="1"/>
      <w:numFmt w:val="lowerRoman"/>
      <w:lvlText w:val="%6."/>
      <w:lvlJc w:val="right"/>
      <w:pPr>
        <w:ind w:left="4320" w:hanging="180"/>
      </w:pPr>
    </w:lvl>
    <w:lvl w:ilvl="6" w:tplc="61020342">
      <w:start w:val="1"/>
      <w:numFmt w:val="decimal"/>
      <w:lvlText w:val="%7."/>
      <w:lvlJc w:val="left"/>
      <w:pPr>
        <w:ind w:left="5040" w:hanging="360"/>
      </w:pPr>
    </w:lvl>
    <w:lvl w:ilvl="7" w:tplc="46743B48">
      <w:start w:val="1"/>
      <w:numFmt w:val="lowerLetter"/>
      <w:lvlText w:val="%8."/>
      <w:lvlJc w:val="left"/>
      <w:pPr>
        <w:ind w:left="5760" w:hanging="360"/>
      </w:pPr>
    </w:lvl>
    <w:lvl w:ilvl="8" w:tplc="B032E0D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D6594D"/>
    <w:multiLevelType w:val="hybridMultilevel"/>
    <w:tmpl w:val="49245D62"/>
    <w:lvl w:ilvl="0" w:tplc="F732DB68">
      <w:start w:val="1"/>
      <w:numFmt w:val="decimal"/>
      <w:lvlText w:val="%1)"/>
      <w:lvlJc w:val="left"/>
      <w:pPr>
        <w:ind w:left="720" w:hanging="360"/>
      </w:pPr>
    </w:lvl>
    <w:lvl w:ilvl="1" w:tplc="DAF69C28">
      <w:start w:val="1"/>
      <w:numFmt w:val="lowerLetter"/>
      <w:lvlText w:val="%2."/>
      <w:lvlJc w:val="left"/>
      <w:pPr>
        <w:ind w:left="1440" w:hanging="360"/>
      </w:pPr>
    </w:lvl>
    <w:lvl w:ilvl="2" w:tplc="3C5E5DB6">
      <w:start w:val="1"/>
      <w:numFmt w:val="lowerRoman"/>
      <w:lvlText w:val="%3."/>
      <w:lvlJc w:val="right"/>
      <w:pPr>
        <w:ind w:left="2160" w:hanging="180"/>
      </w:pPr>
    </w:lvl>
    <w:lvl w:ilvl="3" w:tplc="8B469922">
      <w:start w:val="1"/>
      <w:numFmt w:val="decimal"/>
      <w:lvlText w:val="%4."/>
      <w:lvlJc w:val="left"/>
      <w:pPr>
        <w:ind w:left="2880" w:hanging="360"/>
      </w:pPr>
    </w:lvl>
    <w:lvl w:ilvl="4" w:tplc="5AB8DF50">
      <w:start w:val="1"/>
      <w:numFmt w:val="lowerLetter"/>
      <w:lvlText w:val="%5."/>
      <w:lvlJc w:val="left"/>
      <w:pPr>
        <w:ind w:left="3600" w:hanging="360"/>
      </w:pPr>
    </w:lvl>
    <w:lvl w:ilvl="5" w:tplc="9AB22A44">
      <w:start w:val="1"/>
      <w:numFmt w:val="lowerRoman"/>
      <w:lvlText w:val="%6."/>
      <w:lvlJc w:val="right"/>
      <w:pPr>
        <w:ind w:left="4320" w:hanging="180"/>
      </w:pPr>
    </w:lvl>
    <w:lvl w:ilvl="6" w:tplc="C2467A06">
      <w:start w:val="1"/>
      <w:numFmt w:val="decimal"/>
      <w:lvlText w:val="%7."/>
      <w:lvlJc w:val="left"/>
      <w:pPr>
        <w:ind w:left="5040" w:hanging="360"/>
      </w:pPr>
    </w:lvl>
    <w:lvl w:ilvl="7" w:tplc="BCB4F86A">
      <w:start w:val="1"/>
      <w:numFmt w:val="lowerLetter"/>
      <w:lvlText w:val="%8."/>
      <w:lvlJc w:val="left"/>
      <w:pPr>
        <w:ind w:left="5760" w:hanging="360"/>
      </w:pPr>
    </w:lvl>
    <w:lvl w:ilvl="8" w:tplc="C156A4F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9"/>
  </w:num>
  <w:num w:numId="6">
    <w:abstractNumId w:val="15"/>
  </w:num>
  <w:num w:numId="7">
    <w:abstractNumId w:val="8"/>
  </w:num>
  <w:num w:numId="8">
    <w:abstractNumId w:val="12"/>
  </w:num>
  <w:num w:numId="9">
    <w:abstractNumId w:val="4"/>
  </w:num>
  <w:num w:numId="10">
    <w:abstractNumId w:val="1"/>
  </w:num>
  <w:num w:numId="11">
    <w:abstractNumId w:val="2"/>
  </w:num>
  <w:num w:numId="12">
    <w:abstractNumId w:val="11"/>
  </w:num>
  <w:num w:numId="13">
    <w:abstractNumId w:val="14"/>
  </w:num>
  <w:num w:numId="14">
    <w:abstractNumId w:val="16"/>
  </w:num>
  <w:num w:numId="15">
    <w:abstractNumId w:val="10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6D59"/>
    <w:rsid w:val="00034639"/>
    <w:rsid w:val="0028290C"/>
    <w:rsid w:val="004D6D59"/>
    <w:rsid w:val="00516D9C"/>
    <w:rsid w:val="0074153C"/>
    <w:rsid w:val="007E51D7"/>
    <w:rsid w:val="008207D9"/>
    <w:rsid w:val="00A22E89"/>
    <w:rsid w:val="00B24AB6"/>
    <w:rsid w:val="00D9170A"/>
    <w:rsid w:val="00EB3BE8"/>
    <w:rsid w:val="00F206EE"/>
    <w:rsid w:val="00F35493"/>
    <w:rsid w:val="00FC3E2D"/>
    <w:rsid w:val="00FF4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E62BBB"/>
  <w15:docId w15:val="{59F8CC30-512C-4289-BFE4-34DBCC17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D59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4D6D5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4D6D5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4D6D5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4D6D5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4D6D5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4D6D5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4D6D5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4D6D5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4D6D59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4D6D5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4D6D5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4D6D5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4D6D5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4D6D5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4D6D5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4D6D5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4D6D5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4D6D5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4D6D59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4D6D5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D6D59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4D6D5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D6D5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D6D5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D6D5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D6D59"/>
    <w:rPr>
      <w:i/>
    </w:rPr>
  </w:style>
  <w:style w:type="character" w:customStyle="1" w:styleId="HeaderChar">
    <w:name w:val="Header Char"/>
    <w:basedOn w:val="a0"/>
    <w:uiPriority w:val="99"/>
    <w:rsid w:val="004D6D59"/>
  </w:style>
  <w:style w:type="character" w:customStyle="1" w:styleId="FooterChar">
    <w:name w:val="Footer Char"/>
    <w:basedOn w:val="a0"/>
    <w:uiPriority w:val="99"/>
    <w:rsid w:val="004D6D59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4D6D5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4D6D59"/>
  </w:style>
  <w:style w:type="table" w:styleId="a9">
    <w:name w:val="Table Grid"/>
    <w:basedOn w:val="a1"/>
    <w:uiPriority w:val="59"/>
    <w:rsid w:val="004D6D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4D6D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4D6D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4D6D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4D6D5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D6D5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D6D5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D6D5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D6D5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D6D5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D6D5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D6D5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D6D5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D6D5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D6D5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D6D5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D6D5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D6D5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D6D5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4D6D5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D6D5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D6D5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D6D5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D6D5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D6D5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D6D5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4D6D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D6D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D6D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D6D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D6D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D6D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D6D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D6D5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D6D5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D6D5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D6D5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D6D5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D6D5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D6D5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D6D5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D6D5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D6D5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D6D5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D6D5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D6D5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D6D5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D6D5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D6D5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D6D5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D6D5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D6D5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D6D5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D6D5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D6D5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4D6D5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D6D5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D6D5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D6D5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D6D5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D6D5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D6D5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4D6D5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D6D5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D6D5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D6D5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D6D5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D6D5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D6D5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4D6D5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D6D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D6D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D6D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D6D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D6D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D6D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D6D5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D6D5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D6D5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D6D5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D6D5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D6D5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D6D5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4D6D5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D6D5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D6D5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D6D5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D6D5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D6D5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D6D5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D6D5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D6D5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D6D5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D6D5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D6D5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D6D5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D6D5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D6D5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D6D5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D6D5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D6D5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D6D5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D6D5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D6D5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D6D5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D6D5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D6D5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D6D5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D6D5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D6D5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D6D5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D6D5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D6D5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D6D5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D6D5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D6D5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D6D5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D6D5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4D6D59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4D6D59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4D6D59"/>
    <w:rPr>
      <w:sz w:val="18"/>
    </w:rPr>
  </w:style>
  <w:style w:type="character" w:styleId="ad">
    <w:name w:val="footnote reference"/>
    <w:basedOn w:val="a0"/>
    <w:uiPriority w:val="99"/>
    <w:unhideWhenUsed/>
    <w:rsid w:val="004D6D5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D6D59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4D6D59"/>
    <w:rPr>
      <w:sz w:val="20"/>
    </w:rPr>
  </w:style>
  <w:style w:type="character" w:styleId="af0">
    <w:name w:val="endnote reference"/>
    <w:basedOn w:val="a0"/>
    <w:uiPriority w:val="99"/>
    <w:semiHidden/>
    <w:unhideWhenUsed/>
    <w:rsid w:val="004D6D59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4D6D59"/>
    <w:pPr>
      <w:spacing w:after="57"/>
    </w:pPr>
  </w:style>
  <w:style w:type="paragraph" w:styleId="22">
    <w:name w:val="toc 2"/>
    <w:basedOn w:val="a"/>
    <w:next w:val="a"/>
    <w:uiPriority w:val="39"/>
    <w:unhideWhenUsed/>
    <w:rsid w:val="004D6D5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D6D5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D6D5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D6D5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D6D5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D6D5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D6D5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D6D59"/>
    <w:pPr>
      <w:spacing w:after="57"/>
      <w:ind w:left="2268"/>
    </w:pPr>
  </w:style>
  <w:style w:type="paragraph" w:styleId="af1">
    <w:name w:val="TOC Heading"/>
    <w:uiPriority w:val="39"/>
    <w:unhideWhenUsed/>
    <w:rsid w:val="004D6D59"/>
  </w:style>
  <w:style w:type="paragraph" w:styleId="af2">
    <w:name w:val="table of figures"/>
    <w:basedOn w:val="a"/>
    <w:next w:val="a"/>
    <w:uiPriority w:val="99"/>
    <w:unhideWhenUsed/>
    <w:rsid w:val="004D6D59"/>
  </w:style>
  <w:style w:type="paragraph" w:styleId="af3">
    <w:name w:val="Normal (Web)"/>
    <w:basedOn w:val="a"/>
    <w:uiPriority w:val="99"/>
    <w:rsid w:val="004D6D59"/>
    <w:pPr>
      <w:spacing w:before="280" w:after="280" w:line="264" w:lineRule="atLeast"/>
    </w:pPr>
  </w:style>
  <w:style w:type="paragraph" w:styleId="af4">
    <w:name w:val="List Paragraph"/>
    <w:basedOn w:val="a"/>
    <w:uiPriority w:val="34"/>
    <w:qFormat/>
    <w:rsid w:val="004D6D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2">
    <w:name w:val="Верхний колонтитул1"/>
    <w:basedOn w:val="a"/>
    <w:link w:val="af5"/>
    <w:uiPriority w:val="99"/>
    <w:rsid w:val="004D6D59"/>
    <w:pPr>
      <w:tabs>
        <w:tab w:val="center" w:pos="4677"/>
        <w:tab w:val="right" w:pos="9355"/>
      </w:tabs>
    </w:pPr>
    <w:rPr>
      <w:rFonts w:eastAsia="Calibri"/>
      <w:lang w:val="en-US"/>
    </w:rPr>
  </w:style>
  <w:style w:type="character" w:customStyle="1" w:styleId="af5">
    <w:name w:val="Верхний колонтитул Знак"/>
    <w:link w:val="12"/>
    <w:uiPriority w:val="99"/>
    <w:rsid w:val="004D6D59"/>
    <w:rPr>
      <w:rFonts w:ascii="Times New Roman" w:hAnsi="Times New Roman" w:cs="Times New Roman"/>
      <w:sz w:val="24"/>
      <w:szCs w:val="24"/>
      <w:lang w:val="en-US" w:eastAsia="zh-CN"/>
    </w:rPr>
  </w:style>
  <w:style w:type="character" w:styleId="af6">
    <w:name w:val="page number"/>
    <w:basedOn w:val="a0"/>
    <w:uiPriority w:val="99"/>
    <w:rsid w:val="004D6D59"/>
  </w:style>
  <w:style w:type="paragraph" w:customStyle="1" w:styleId="13">
    <w:name w:val="Нижний колонтитул1"/>
    <w:basedOn w:val="a"/>
    <w:link w:val="af7"/>
    <w:uiPriority w:val="99"/>
    <w:semiHidden/>
    <w:rsid w:val="004D6D59"/>
    <w:pPr>
      <w:tabs>
        <w:tab w:val="center" w:pos="4677"/>
        <w:tab w:val="right" w:pos="9355"/>
      </w:tabs>
    </w:pPr>
    <w:rPr>
      <w:rFonts w:eastAsia="Calibri"/>
      <w:lang w:val="en-US"/>
    </w:rPr>
  </w:style>
  <w:style w:type="character" w:customStyle="1" w:styleId="af7">
    <w:name w:val="Нижний колонтитул Знак"/>
    <w:link w:val="13"/>
    <w:uiPriority w:val="99"/>
    <w:semiHidden/>
    <w:rsid w:val="004D6D59"/>
    <w:rPr>
      <w:rFonts w:ascii="Times New Roman" w:hAnsi="Times New Roman" w:cs="Times New Roman"/>
      <w:sz w:val="24"/>
      <w:szCs w:val="24"/>
      <w:lang w:val="en-US" w:eastAsia="zh-CN"/>
    </w:rPr>
  </w:style>
  <w:style w:type="paragraph" w:styleId="af8">
    <w:name w:val="No Spacing"/>
    <w:qFormat/>
    <w:rsid w:val="004D6D59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4D6D59"/>
    <w:rPr>
      <w:rFonts w:ascii="Tahoma" w:hAnsi="Tahoma"/>
      <w:sz w:val="16"/>
      <w:szCs w:val="16"/>
      <w:lang w:val="en-US"/>
    </w:rPr>
  </w:style>
  <w:style w:type="character" w:customStyle="1" w:styleId="afa">
    <w:name w:val="Текст выноски Знак"/>
    <w:link w:val="af9"/>
    <w:uiPriority w:val="99"/>
    <w:semiHidden/>
    <w:rsid w:val="004D6D59"/>
    <w:rPr>
      <w:rFonts w:ascii="Tahoma" w:eastAsia="Times New Roman" w:hAnsi="Tahoma" w:cs="Tahoma"/>
      <w:sz w:val="16"/>
      <w:szCs w:val="16"/>
      <w:lang w:eastAsia="zh-CN"/>
    </w:rPr>
  </w:style>
  <w:style w:type="paragraph" w:styleId="30">
    <w:name w:val="Body Text Indent 3"/>
    <w:basedOn w:val="a"/>
    <w:link w:val="32"/>
    <w:uiPriority w:val="99"/>
    <w:rsid w:val="004D6D59"/>
    <w:pPr>
      <w:ind w:left="284" w:hanging="284"/>
      <w:jc w:val="both"/>
    </w:pPr>
    <w:rPr>
      <w:sz w:val="22"/>
      <w:szCs w:val="20"/>
      <w:lang w:val="en-US" w:eastAsia="en-US"/>
    </w:rPr>
  </w:style>
  <w:style w:type="character" w:customStyle="1" w:styleId="32">
    <w:name w:val="Основной текст с отступом 3 Знак"/>
    <w:link w:val="30"/>
    <w:uiPriority w:val="99"/>
    <w:rsid w:val="004D6D59"/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451</Words>
  <Characters>2572</Characters>
  <Application>Microsoft Office Word</Application>
  <DocSecurity>0</DocSecurity>
  <Lines>21</Lines>
  <Paragraphs>6</Paragraphs>
  <ScaleCrop>false</ScaleCrop>
  <Company>Росстат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Росстат</dc:creator>
  <cp:lastModifiedBy>Зорин Валерий Николаевич</cp:lastModifiedBy>
  <cp:revision>11</cp:revision>
  <cp:lastPrinted>2025-07-30T13:08:00Z</cp:lastPrinted>
  <dcterms:created xsi:type="dcterms:W3CDTF">2025-07-20T07:36:00Z</dcterms:created>
  <dcterms:modified xsi:type="dcterms:W3CDTF">2026-09-16T10:56:00Z</dcterms:modified>
  <cp:version>786432</cp:version>
</cp:coreProperties>
</file>