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9F6" w:rsidRPr="00C2256F" w:rsidRDefault="009029F6" w:rsidP="009029F6">
      <w:pPr>
        <w:rPr>
          <w:b/>
        </w:rPr>
      </w:pPr>
      <w:r>
        <w:rPr>
          <w:b/>
        </w:rPr>
        <w:t xml:space="preserve">                                                                                                </w:t>
      </w:r>
      <w:r w:rsidRPr="00C2256F">
        <w:rPr>
          <w:b/>
        </w:rPr>
        <w:t>Российская Федерация</w:t>
      </w:r>
    </w:p>
    <w:p w:rsidR="009029F6" w:rsidRPr="00C2256F" w:rsidRDefault="009029F6" w:rsidP="009029F6">
      <w:pPr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Pr="00C2256F">
        <w:rPr>
          <w:b/>
        </w:rPr>
        <w:t>ООО «М-Мастер»</w:t>
      </w:r>
    </w:p>
    <w:p w:rsidR="009029F6" w:rsidRPr="009029F6" w:rsidRDefault="009029F6" w:rsidP="009029F6">
      <w:pPr>
        <w:ind w:left="5220"/>
        <w:rPr>
          <w:sz w:val="20"/>
        </w:rPr>
      </w:pPr>
      <w:smartTag w:uri="urn:schemas-microsoft-com:office:smarttags" w:element="metricconverter">
        <w:smartTagPr>
          <w:attr w:name="ProductID" w:val="241024, г"/>
        </w:smartTagPr>
        <w:r>
          <w:rPr>
            <w:sz w:val="20"/>
          </w:rPr>
          <w:t>241024, г</w:t>
        </w:r>
      </w:smartTag>
      <w:r>
        <w:rPr>
          <w:sz w:val="20"/>
        </w:rPr>
        <w:t>. Брянск, ул. Стасова, д.42</w:t>
      </w:r>
    </w:p>
    <w:p w:rsidR="009029F6" w:rsidRDefault="009029F6" w:rsidP="009029F6">
      <w:pPr>
        <w:ind w:left="5220"/>
        <w:rPr>
          <w:sz w:val="20"/>
        </w:rPr>
      </w:pPr>
      <w:r>
        <w:rPr>
          <w:sz w:val="20"/>
        </w:rPr>
        <w:t>ИНН 3234052240 КПП 325701001</w:t>
      </w:r>
    </w:p>
    <w:p w:rsidR="009029F6" w:rsidRDefault="009029F6" w:rsidP="009029F6">
      <w:pPr>
        <w:ind w:left="5220"/>
        <w:rPr>
          <w:sz w:val="20"/>
        </w:rPr>
      </w:pPr>
      <w:r>
        <w:rPr>
          <w:sz w:val="20"/>
        </w:rPr>
        <w:t>Р/с 40702810808000003752</w:t>
      </w:r>
    </w:p>
    <w:p w:rsidR="009029F6" w:rsidRDefault="009029F6" w:rsidP="009029F6">
      <w:pPr>
        <w:ind w:left="5220"/>
        <w:rPr>
          <w:sz w:val="20"/>
        </w:rPr>
      </w:pPr>
      <w:r>
        <w:rPr>
          <w:sz w:val="20"/>
        </w:rPr>
        <w:t>Отделение №8605 Сбербанка России г. Брянск</w:t>
      </w:r>
    </w:p>
    <w:p w:rsidR="009029F6" w:rsidRDefault="009029F6" w:rsidP="009029F6">
      <w:pPr>
        <w:ind w:left="5220"/>
        <w:rPr>
          <w:sz w:val="20"/>
        </w:rPr>
      </w:pPr>
      <w:r>
        <w:rPr>
          <w:sz w:val="20"/>
        </w:rPr>
        <w:t>БИК 041501601</w:t>
      </w:r>
    </w:p>
    <w:p w:rsidR="009029F6" w:rsidRDefault="009029F6" w:rsidP="009029F6">
      <w:pPr>
        <w:ind w:left="5220"/>
      </w:pPr>
      <w:r>
        <w:rPr>
          <w:sz w:val="20"/>
        </w:rPr>
        <w:t>Корр. счет № 30101810400000000601</w:t>
      </w:r>
    </w:p>
    <w:p w:rsidR="009029F6" w:rsidRDefault="009029F6" w:rsidP="009029F6">
      <w:pPr>
        <w:rPr>
          <w:b/>
          <w:bCs/>
        </w:rPr>
      </w:pPr>
      <w:r>
        <w:rPr>
          <w:b/>
          <w:bCs/>
        </w:rPr>
        <w:t>_____________________________________________________________________________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 xml:space="preserve">                   </w:t>
      </w:r>
      <w:r>
        <w:rPr>
          <w:b/>
          <w:bCs/>
        </w:rPr>
        <w:t>Тел. (4832) 68-33-13, факс (4832) 68-33-91</w:t>
      </w:r>
    </w:p>
    <w:p w:rsidR="00513A6D" w:rsidRDefault="00067B83" w:rsidP="00513A6D">
      <w:pPr>
        <w:rPr>
          <w:b/>
          <w:bCs/>
        </w:rPr>
      </w:pPr>
      <w:r>
        <w:rPr>
          <w:b/>
          <w:bCs/>
        </w:rPr>
        <w:t>20</w:t>
      </w:r>
      <w:r w:rsidR="00820CAA">
        <w:rPr>
          <w:b/>
          <w:bCs/>
        </w:rPr>
        <w:t xml:space="preserve"> июля 2</w:t>
      </w:r>
      <w:r w:rsidR="00513A6D">
        <w:rPr>
          <w:b/>
          <w:bCs/>
        </w:rPr>
        <w:t>026 г.</w:t>
      </w:r>
    </w:p>
    <w:p w:rsidR="00513A6D" w:rsidRPr="00513A6D" w:rsidRDefault="00513A6D" w:rsidP="00513A6D">
      <w:pPr>
        <w:rPr>
          <w:b/>
          <w:bCs/>
        </w:rPr>
      </w:pPr>
    </w:p>
    <w:tbl>
      <w:tblPr>
        <w:tblW w:w="11052" w:type="dxa"/>
        <w:jc w:val="center"/>
        <w:tblLook w:val="04A0" w:firstRow="1" w:lastRow="0" w:firstColumn="1" w:lastColumn="0" w:noHBand="0" w:noVBand="1"/>
      </w:tblPr>
      <w:tblGrid>
        <w:gridCol w:w="442"/>
        <w:gridCol w:w="3079"/>
        <w:gridCol w:w="4412"/>
        <w:gridCol w:w="822"/>
        <w:gridCol w:w="946"/>
        <w:gridCol w:w="66"/>
        <w:gridCol w:w="1285"/>
      </w:tblGrid>
      <w:tr w:rsidR="002C7E9B" w:rsidRPr="00513A6D" w:rsidTr="00820CAA">
        <w:trPr>
          <w:trHeight w:val="171"/>
          <w:jc w:val="center"/>
        </w:trPr>
        <w:tc>
          <w:tcPr>
            <w:tcW w:w="11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13A6D">
              <w:rPr>
                <w:rFonts w:ascii="Calibri" w:hAnsi="Calibri" w:cs="Calibri"/>
                <w:color w:val="000000"/>
                <w:sz w:val="28"/>
                <w:szCs w:val="28"/>
              </w:rPr>
              <w:t>КОММЕРЧЕСКОЕ ПРЕДЛОЖЕНИЕ НА МЕБЕЛЬНУЮ ПРОДУКЦИЮ</w:t>
            </w:r>
          </w:p>
        </w:tc>
      </w:tr>
      <w:tr w:rsidR="001308F0" w:rsidRPr="00513A6D" w:rsidTr="00820CAA">
        <w:trPr>
          <w:trHeight w:val="143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3A6D">
              <w:rPr>
                <w:rFonts w:ascii="Calibri" w:hAnsi="Calibri" w:cs="Calibri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3A6D">
              <w:rPr>
                <w:rFonts w:ascii="Calibri" w:hAnsi="Calibri" w:cs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3A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3A6D">
              <w:rPr>
                <w:rFonts w:ascii="Calibri" w:hAnsi="Calibri" w:cs="Calibri"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</w:rPr>
            </w:pPr>
            <w:r w:rsidRPr="00513A6D">
              <w:rPr>
                <w:rFonts w:ascii="Calibri" w:hAnsi="Calibri" w:cs="Calibri"/>
                <w:color w:val="000000"/>
              </w:rPr>
              <w:t>Цена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</w:rPr>
            </w:pPr>
            <w:r w:rsidRPr="00513A6D">
              <w:rPr>
                <w:rFonts w:ascii="Calibri" w:hAnsi="Calibri" w:cs="Calibri"/>
                <w:color w:val="000000"/>
              </w:rPr>
              <w:t>Сумма</w:t>
            </w:r>
          </w:p>
        </w:tc>
      </w:tr>
      <w:tr w:rsidR="001308F0" w:rsidRPr="00513A6D" w:rsidTr="000D58CC">
        <w:trPr>
          <w:trHeight w:val="8484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3A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393" w:rsidRPr="00067B83" w:rsidRDefault="00820CAA" w:rsidP="00067B83">
            <w:pPr>
              <w:pStyle w:val="1"/>
              <w:shd w:val="clear" w:color="auto" w:fill="FFFFFF"/>
              <w:spacing w:before="0"/>
              <w:rPr>
                <w:rFonts w:ascii="Calibri" w:hAnsi="Calibri" w:cs="Calibri"/>
                <w:color w:val="000000"/>
                <w:sz w:val="40"/>
              </w:rPr>
            </w:pPr>
            <w:r w:rsidRPr="000D58CC">
              <w:rPr>
                <w:rFonts w:asciiTheme="minorHAnsi" w:hAnsiTheme="minorHAnsi" w:cstheme="minorHAnsi"/>
                <w:color w:val="000000"/>
                <w:szCs w:val="24"/>
              </w:rPr>
              <w:t>Парта</w:t>
            </w:r>
            <w:r w:rsidR="00350945">
              <w:rPr>
                <w:rFonts w:asciiTheme="minorHAnsi" w:hAnsiTheme="minorHAnsi" w:cstheme="minorHAnsi"/>
                <w:color w:val="000000"/>
                <w:szCs w:val="24"/>
              </w:rPr>
              <w:t xml:space="preserve"> на</w:t>
            </w:r>
            <w:r w:rsidR="00067B83">
              <w:rPr>
                <w:rFonts w:asciiTheme="minorHAnsi" w:hAnsiTheme="minorHAnsi" w:cstheme="minorHAnsi"/>
                <w:color w:val="000000"/>
                <w:szCs w:val="24"/>
              </w:rPr>
              <w:t xml:space="preserve"> </w:t>
            </w:r>
            <w:r w:rsidR="00350945">
              <w:rPr>
                <w:rFonts w:asciiTheme="minorHAnsi" w:hAnsiTheme="minorHAnsi" w:cstheme="minorHAnsi"/>
                <w:color w:val="000000"/>
                <w:szCs w:val="24"/>
              </w:rPr>
              <w:t>металлическом каркасе</w:t>
            </w:r>
            <w:r w:rsidR="00067B83">
              <w:rPr>
                <w:rFonts w:asciiTheme="minorHAnsi" w:hAnsiTheme="minorHAnsi" w:cstheme="minorHAnsi"/>
                <w:color w:val="000000"/>
                <w:szCs w:val="24"/>
              </w:rPr>
              <w:t xml:space="preserve">               </w:t>
            </w:r>
            <w:r w:rsidRPr="000D58CC">
              <w:rPr>
                <w:rFonts w:asciiTheme="minorHAnsi" w:hAnsiTheme="minorHAnsi" w:cstheme="minorHAnsi"/>
                <w:color w:val="000000"/>
                <w:szCs w:val="24"/>
              </w:rPr>
              <w:t xml:space="preserve"> 1</w:t>
            </w:r>
            <w:r w:rsidR="00067B83">
              <w:rPr>
                <w:rFonts w:asciiTheme="minorHAnsi" w:hAnsiTheme="minorHAnsi" w:cstheme="minorHAnsi"/>
                <w:color w:val="000000"/>
                <w:szCs w:val="24"/>
              </w:rPr>
              <w:t>150х500</w:t>
            </w:r>
            <w:r w:rsidRPr="000D58CC">
              <w:rPr>
                <w:rFonts w:asciiTheme="minorHAnsi" w:hAnsiTheme="minorHAnsi" w:cstheme="minorHAnsi"/>
                <w:color w:val="000000"/>
                <w:szCs w:val="24"/>
              </w:rPr>
              <w:t>х</w:t>
            </w:r>
            <w:r w:rsidR="00067B83">
              <w:rPr>
                <w:rFonts w:asciiTheme="minorHAnsi" w:hAnsiTheme="minorHAnsi" w:cstheme="minorHAnsi"/>
                <w:color w:val="000000"/>
                <w:szCs w:val="24"/>
              </w:rPr>
              <w:t>750</w:t>
            </w:r>
            <w:r w:rsidRPr="000D58CC">
              <w:rPr>
                <w:rFonts w:asciiTheme="minorHAnsi" w:hAnsiTheme="minorHAnsi" w:cstheme="minorHAnsi"/>
                <w:color w:val="000000"/>
                <w:szCs w:val="24"/>
              </w:rPr>
              <w:t xml:space="preserve"> мм.</w:t>
            </w:r>
            <w:r w:rsidR="00067B83">
              <w:rPr>
                <w:rFonts w:asciiTheme="minorHAnsi" w:hAnsiTheme="minorHAnsi" w:cstheme="minorHAnsi"/>
                <w:color w:val="000000"/>
                <w:szCs w:val="24"/>
              </w:rPr>
              <w:t xml:space="preserve"> </w:t>
            </w:r>
            <w:r w:rsidR="006E2C71" w:rsidRPr="000D58CC">
              <w:rPr>
                <w:rFonts w:ascii="Calibri" w:hAnsi="Calibri" w:cs="Calibri"/>
                <w:color w:val="000000"/>
              </w:rPr>
              <w:t xml:space="preserve">Толщина ЛДСП </w:t>
            </w:r>
            <w:r w:rsidRPr="000D58CC">
              <w:rPr>
                <w:rFonts w:ascii="Calibri" w:hAnsi="Calibri" w:cs="Calibri"/>
                <w:color w:val="000000"/>
              </w:rPr>
              <w:t>25 мм</w:t>
            </w:r>
            <w:r w:rsidR="006E2C71" w:rsidRPr="000D58CC">
              <w:rPr>
                <w:rFonts w:ascii="Calibri" w:hAnsi="Calibri" w:cs="Calibri"/>
                <w:color w:val="000000"/>
              </w:rPr>
              <w:t>. Цвет</w:t>
            </w:r>
            <w:r w:rsidR="00C166AF" w:rsidRPr="000D58CC">
              <w:rPr>
                <w:rFonts w:ascii="Calibri" w:hAnsi="Calibri" w:cs="Calibri"/>
                <w:color w:val="000000"/>
              </w:rPr>
              <w:t xml:space="preserve"> </w:t>
            </w:r>
            <w:r w:rsidR="00350945">
              <w:rPr>
                <w:rFonts w:ascii="Calibri" w:hAnsi="Calibri" w:cs="Calibri"/>
                <w:color w:val="000000"/>
              </w:rPr>
              <w:t>Светло-серый «</w:t>
            </w:r>
            <w:r w:rsidR="00350945">
              <w:rPr>
                <w:rFonts w:ascii="Calibri" w:hAnsi="Calibri" w:cs="Calibri"/>
                <w:color w:val="000000"/>
                <w:lang w:val="en-US"/>
              </w:rPr>
              <w:t>U708</w:t>
            </w:r>
            <w:r w:rsidR="00C166AF" w:rsidRPr="000D58CC">
              <w:rPr>
                <w:rFonts w:ascii="Calibri" w:hAnsi="Calibri" w:cs="Calibri"/>
                <w:color w:val="000000"/>
              </w:rPr>
              <w:t>»</w:t>
            </w:r>
            <w:r w:rsidR="00350945">
              <w:rPr>
                <w:rFonts w:ascii="Calibri" w:hAnsi="Calibri" w:cs="Calibri"/>
                <w:color w:val="000000"/>
              </w:rPr>
              <w:t>, производство «</w:t>
            </w:r>
            <w:proofErr w:type="spellStart"/>
            <w:r w:rsidR="00350945">
              <w:rPr>
                <w:rFonts w:ascii="Calibri" w:hAnsi="Calibri" w:cs="Calibri"/>
                <w:color w:val="000000"/>
              </w:rPr>
              <w:t>Эггер</w:t>
            </w:r>
            <w:proofErr w:type="spellEnd"/>
            <w:r w:rsidR="00350945">
              <w:rPr>
                <w:rFonts w:ascii="Calibri" w:hAnsi="Calibri" w:cs="Calibri"/>
                <w:color w:val="000000"/>
              </w:rPr>
              <w:t xml:space="preserve">». </w:t>
            </w:r>
            <w:r w:rsidR="006E2C71" w:rsidRPr="000D58CC">
              <w:rPr>
                <w:rFonts w:ascii="Calibri" w:hAnsi="Calibri" w:cs="Calibri"/>
                <w:color w:val="000000"/>
              </w:rPr>
              <w:t xml:space="preserve">Кромка ПВХ в цвет, толщиной 2мм. </w:t>
            </w:r>
            <w:r w:rsidRPr="000D58CC">
              <w:rPr>
                <w:rFonts w:ascii="Calibri" w:hAnsi="Calibri" w:cs="Calibri"/>
                <w:color w:val="000000"/>
              </w:rPr>
              <w:t xml:space="preserve">Каркас </w:t>
            </w:r>
            <w:r w:rsidR="00067B83">
              <w:rPr>
                <w:rFonts w:ascii="Calibri" w:hAnsi="Calibri" w:cs="Calibri"/>
                <w:color w:val="000000"/>
              </w:rPr>
              <w:t>парты</w:t>
            </w:r>
            <w:r w:rsidRPr="000D58CC">
              <w:rPr>
                <w:rFonts w:ascii="Calibri" w:hAnsi="Calibri" w:cs="Calibri"/>
                <w:color w:val="000000"/>
              </w:rPr>
              <w:t xml:space="preserve"> выполнен из профильной трубы 25х25х2 мм. </w:t>
            </w:r>
            <w:r w:rsidR="00067B83">
              <w:rPr>
                <w:rFonts w:ascii="Calibri" w:hAnsi="Calibri" w:cs="Calibri"/>
                <w:color w:val="000000"/>
              </w:rPr>
              <w:t xml:space="preserve">Под столешницей между опорами необходима дополнительная металлическая </w:t>
            </w:r>
            <w:proofErr w:type="spellStart"/>
            <w:r w:rsidR="00067B83">
              <w:rPr>
                <w:rFonts w:ascii="Calibri" w:hAnsi="Calibri" w:cs="Calibri"/>
                <w:color w:val="000000"/>
              </w:rPr>
              <w:t>царга</w:t>
            </w:r>
            <w:proofErr w:type="spellEnd"/>
            <w:r w:rsidR="00067B83">
              <w:rPr>
                <w:rFonts w:ascii="Calibri" w:hAnsi="Calibri" w:cs="Calibri"/>
                <w:color w:val="000000"/>
              </w:rPr>
              <w:t xml:space="preserve"> сечением 25х25х2 мм. </w:t>
            </w:r>
            <w:r w:rsidRPr="000D58CC">
              <w:rPr>
                <w:rFonts w:ascii="Calibri" w:hAnsi="Calibri" w:cs="Calibri"/>
                <w:color w:val="000000"/>
              </w:rPr>
              <w:t xml:space="preserve">Покрытие металла порошково-полимерное, цвет по </w:t>
            </w:r>
            <w:r w:rsidRPr="000D58CC">
              <w:rPr>
                <w:rFonts w:ascii="Calibri" w:hAnsi="Calibri" w:cs="Calibri"/>
                <w:color w:val="000000"/>
                <w:lang w:val="en-US"/>
              </w:rPr>
              <w:t>RAL</w:t>
            </w:r>
            <w:r w:rsidRPr="000D58CC">
              <w:rPr>
                <w:rFonts w:ascii="Calibri" w:hAnsi="Calibri" w:cs="Calibri"/>
                <w:color w:val="000000"/>
              </w:rPr>
              <w:t xml:space="preserve"> </w:t>
            </w:r>
            <w:r w:rsidR="00067B83">
              <w:rPr>
                <w:rFonts w:ascii="Calibri" w:hAnsi="Calibri" w:cs="Calibri"/>
                <w:color w:val="000000"/>
              </w:rPr>
              <w:t>7047 муар</w:t>
            </w:r>
            <w:r w:rsidRPr="000D58CC">
              <w:rPr>
                <w:rFonts w:ascii="Calibri" w:hAnsi="Calibri" w:cs="Calibri"/>
                <w:color w:val="000000"/>
              </w:rPr>
              <w:t>.</w:t>
            </w:r>
          </w:p>
          <w:p w:rsidR="006E2C71" w:rsidRPr="000D58CC" w:rsidRDefault="008D3B5F" w:rsidP="006E2C71">
            <w:pPr>
              <w:rPr>
                <w:rFonts w:ascii="Calibri" w:hAnsi="Calibri" w:cs="Calibri"/>
                <w:color w:val="000000"/>
                <w:sz w:val="32"/>
              </w:rPr>
            </w:pP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  <w:r w:rsidR="00513A6D"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</w:p>
          <w:p w:rsidR="00513A6D" w:rsidRPr="00513A6D" w:rsidRDefault="00513A6D" w:rsidP="00513A6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A6D" w:rsidRDefault="00724E33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4E33">
              <w:rPr>
                <w:noProof/>
              </w:rPr>
              <w:drawing>
                <wp:inline distT="0" distB="0" distL="0" distR="0" wp14:anchorId="0BA8B7DD" wp14:editId="62A2560D">
                  <wp:extent cx="2583258" cy="2952750"/>
                  <wp:effectExtent l="0" t="0" r="7620" b="0"/>
                  <wp:docPr id="2" name="Рисунок 2" descr="C:\Users\User\Downloads\Парта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Парта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430" cy="2975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Pr="00513A6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D" w:rsidRPr="00513A6D" w:rsidRDefault="00067B83" w:rsidP="004554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D" w:rsidRPr="00455433" w:rsidRDefault="00067B83" w:rsidP="00362B7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5500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D" w:rsidRPr="00455433" w:rsidRDefault="00067B83" w:rsidP="00362B7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82500</w:t>
            </w:r>
          </w:p>
        </w:tc>
      </w:tr>
      <w:tr w:rsidR="001308F0" w:rsidRPr="00513A6D" w:rsidTr="00820CAA">
        <w:trPr>
          <w:trHeight w:val="3316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5E9" w:rsidRPr="00513A6D" w:rsidRDefault="000D58CC" w:rsidP="004555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8CC" w:rsidRPr="000D58CC" w:rsidRDefault="000D58CC" w:rsidP="000D58CC">
            <w:pPr>
              <w:rPr>
                <w:rFonts w:ascii="Calibri" w:hAnsi="Calibri" w:cs="Calibri"/>
                <w:color w:val="000000"/>
                <w:sz w:val="32"/>
              </w:rPr>
            </w:pPr>
            <w:r w:rsidRPr="000D58CC">
              <w:rPr>
                <w:rFonts w:asciiTheme="minorHAnsi" w:hAnsiTheme="minorHAnsi" w:cstheme="minorHAnsi"/>
                <w:color w:val="000000"/>
                <w:sz w:val="32"/>
              </w:rPr>
              <w:t xml:space="preserve">Стол </w:t>
            </w:r>
            <w:r w:rsidR="00DB5BC5">
              <w:rPr>
                <w:rFonts w:asciiTheme="minorHAnsi" w:hAnsiTheme="minorHAnsi" w:cstheme="minorHAnsi"/>
                <w:color w:val="000000"/>
                <w:sz w:val="32"/>
              </w:rPr>
              <w:t xml:space="preserve">преподавателя </w:t>
            </w:r>
            <w:r w:rsidR="00067B83">
              <w:rPr>
                <w:rFonts w:asciiTheme="minorHAnsi" w:hAnsiTheme="minorHAnsi" w:cstheme="minorHAnsi"/>
                <w:color w:val="000000"/>
                <w:sz w:val="32"/>
              </w:rPr>
              <w:t>1400</w:t>
            </w:r>
            <w:r w:rsidRPr="000D58CC">
              <w:rPr>
                <w:rFonts w:asciiTheme="minorHAnsi" w:hAnsiTheme="minorHAnsi" w:cstheme="minorHAnsi"/>
                <w:color w:val="000000"/>
                <w:sz w:val="32"/>
              </w:rPr>
              <w:t>х</w:t>
            </w:r>
            <w:r w:rsidR="00067B83">
              <w:rPr>
                <w:rFonts w:asciiTheme="minorHAnsi" w:hAnsiTheme="minorHAnsi" w:cstheme="minorHAnsi"/>
                <w:color w:val="000000"/>
                <w:sz w:val="32"/>
              </w:rPr>
              <w:t>60</w:t>
            </w:r>
            <w:r w:rsidRPr="000D58CC">
              <w:rPr>
                <w:rFonts w:asciiTheme="minorHAnsi" w:hAnsiTheme="minorHAnsi" w:cstheme="minorHAnsi"/>
                <w:color w:val="000000"/>
                <w:sz w:val="32"/>
              </w:rPr>
              <w:t>0х</w:t>
            </w:r>
            <w:r w:rsidR="00067B83">
              <w:rPr>
                <w:rFonts w:asciiTheme="minorHAnsi" w:hAnsiTheme="minorHAnsi" w:cstheme="minorHAnsi"/>
                <w:color w:val="000000"/>
                <w:sz w:val="32"/>
              </w:rPr>
              <w:t>750</w:t>
            </w:r>
            <w:r w:rsidRPr="000D58CC">
              <w:rPr>
                <w:rFonts w:asciiTheme="minorHAnsi" w:hAnsiTheme="minorHAnsi" w:cstheme="minorHAnsi"/>
                <w:color w:val="000000"/>
                <w:sz w:val="32"/>
              </w:rPr>
              <w:t>мм.</w:t>
            </w: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</w:p>
          <w:p w:rsidR="00350945" w:rsidRPr="00067B83" w:rsidRDefault="000D58CC" w:rsidP="00350945">
            <w:pPr>
              <w:pStyle w:val="1"/>
              <w:shd w:val="clear" w:color="auto" w:fill="FFFFFF"/>
              <w:spacing w:before="0"/>
              <w:rPr>
                <w:rFonts w:ascii="Calibri" w:hAnsi="Calibri" w:cs="Calibri"/>
                <w:color w:val="000000"/>
                <w:sz w:val="40"/>
              </w:rPr>
            </w:pPr>
            <w:r w:rsidRPr="000D58CC">
              <w:rPr>
                <w:rFonts w:ascii="Calibri" w:hAnsi="Calibri" w:cs="Calibri"/>
                <w:color w:val="000000"/>
              </w:rPr>
              <w:t xml:space="preserve">Толщина </w:t>
            </w:r>
            <w:proofErr w:type="gramStart"/>
            <w:r w:rsidRPr="000D58CC">
              <w:rPr>
                <w:rFonts w:ascii="Calibri" w:hAnsi="Calibri" w:cs="Calibri"/>
                <w:color w:val="000000"/>
              </w:rPr>
              <w:t>ЛДСП</w:t>
            </w:r>
            <w:r w:rsidR="00067B83">
              <w:rPr>
                <w:rFonts w:ascii="Calibri" w:hAnsi="Calibri" w:cs="Calibri"/>
                <w:color w:val="000000"/>
              </w:rPr>
              <w:t xml:space="preserve"> </w:t>
            </w:r>
            <w:r w:rsidRPr="000D58CC">
              <w:rPr>
                <w:rFonts w:ascii="Calibri" w:hAnsi="Calibri" w:cs="Calibri"/>
                <w:color w:val="000000"/>
              </w:rPr>
              <w:t xml:space="preserve"> 25</w:t>
            </w:r>
            <w:proofErr w:type="gramEnd"/>
            <w:r w:rsidRPr="000D58CC">
              <w:rPr>
                <w:rFonts w:ascii="Calibri" w:hAnsi="Calibri" w:cs="Calibri"/>
                <w:color w:val="000000"/>
              </w:rPr>
              <w:t xml:space="preserve"> мм.</w:t>
            </w:r>
            <w:r w:rsidR="00350945" w:rsidRPr="000D58CC">
              <w:rPr>
                <w:rFonts w:ascii="Calibri" w:hAnsi="Calibri" w:cs="Calibri"/>
                <w:color w:val="000000"/>
              </w:rPr>
              <w:t xml:space="preserve"> </w:t>
            </w:r>
            <w:r w:rsidR="00350945" w:rsidRPr="000D58CC">
              <w:rPr>
                <w:rFonts w:ascii="Calibri" w:hAnsi="Calibri" w:cs="Calibri"/>
                <w:color w:val="000000"/>
              </w:rPr>
              <w:t xml:space="preserve">Цвет </w:t>
            </w:r>
            <w:r w:rsidR="00350945">
              <w:rPr>
                <w:rFonts w:ascii="Calibri" w:hAnsi="Calibri" w:cs="Calibri"/>
                <w:color w:val="000000"/>
              </w:rPr>
              <w:t>Светло-серый «</w:t>
            </w:r>
            <w:r w:rsidR="00350945">
              <w:rPr>
                <w:rFonts w:ascii="Calibri" w:hAnsi="Calibri" w:cs="Calibri"/>
                <w:color w:val="000000"/>
                <w:lang w:val="en-US"/>
              </w:rPr>
              <w:t>U</w:t>
            </w:r>
            <w:r w:rsidR="00350945" w:rsidRPr="00350945">
              <w:rPr>
                <w:rFonts w:ascii="Calibri" w:hAnsi="Calibri" w:cs="Calibri"/>
                <w:color w:val="000000"/>
              </w:rPr>
              <w:t>708</w:t>
            </w:r>
            <w:r w:rsidR="00350945" w:rsidRPr="000D58CC">
              <w:rPr>
                <w:rFonts w:ascii="Calibri" w:hAnsi="Calibri" w:cs="Calibri"/>
                <w:color w:val="000000"/>
              </w:rPr>
              <w:t>»</w:t>
            </w:r>
            <w:r w:rsidR="00350945">
              <w:rPr>
                <w:rFonts w:ascii="Calibri" w:hAnsi="Calibri" w:cs="Calibri"/>
                <w:color w:val="000000"/>
              </w:rPr>
              <w:t>, производство «</w:t>
            </w:r>
            <w:proofErr w:type="spellStart"/>
            <w:r w:rsidR="00350945">
              <w:rPr>
                <w:rFonts w:ascii="Calibri" w:hAnsi="Calibri" w:cs="Calibri"/>
                <w:color w:val="000000"/>
              </w:rPr>
              <w:t>Эггер</w:t>
            </w:r>
            <w:proofErr w:type="spellEnd"/>
            <w:r w:rsidR="00350945">
              <w:rPr>
                <w:rFonts w:ascii="Calibri" w:hAnsi="Calibri" w:cs="Calibri"/>
                <w:color w:val="000000"/>
              </w:rPr>
              <w:t xml:space="preserve">». </w:t>
            </w:r>
            <w:r w:rsidR="00350945" w:rsidRPr="000D58CC">
              <w:rPr>
                <w:rFonts w:ascii="Calibri" w:hAnsi="Calibri" w:cs="Calibri"/>
                <w:color w:val="000000"/>
              </w:rPr>
              <w:t xml:space="preserve">Кромка ПВХ в цвет, толщиной 2мм. Каркас </w:t>
            </w:r>
            <w:r w:rsidR="00350945">
              <w:rPr>
                <w:rFonts w:ascii="Calibri" w:hAnsi="Calibri" w:cs="Calibri"/>
                <w:color w:val="000000"/>
              </w:rPr>
              <w:t>парты</w:t>
            </w:r>
            <w:r w:rsidR="00350945" w:rsidRPr="000D58CC">
              <w:rPr>
                <w:rFonts w:ascii="Calibri" w:hAnsi="Calibri" w:cs="Calibri"/>
                <w:color w:val="000000"/>
              </w:rPr>
              <w:t xml:space="preserve"> выполнен из профильной трубы </w:t>
            </w:r>
            <w:r w:rsidR="00350945" w:rsidRPr="00350945">
              <w:rPr>
                <w:rFonts w:ascii="Calibri" w:hAnsi="Calibri" w:cs="Calibri"/>
                <w:color w:val="000000"/>
              </w:rPr>
              <w:t>50</w:t>
            </w:r>
            <w:r w:rsidR="00350945" w:rsidRPr="000D58CC">
              <w:rPr>
                <w:rFonts w:ascii="Calibri" w:hAnsi="Calibri" w:cs="Calibri"/>
                <w:color w:val="000000"/>
              </w:rPr>
              <w:t xml:space="preserve">х25х2 мм. </w:t>
            </w:r>
            <w:r w:rsidR="00350945">
              <w:rPr>
                <w:rFonts w:ascii="Calibri" w:hAnsi="Calibri" w:cs="Calibri"/>
                <w:color w:val="000000"/>
              </w:rPr>
              <w:t>Под столешницей между опорами необходим</w:t>
            </w:r>
            <w:r w:rsidR="00350945">
              <w:rPr>
                <w:rFonts w:ascii="Calibri" w:hAnsi="Calibri" w:cs="Calibri"/>
                <w:color w:val="000000"/>
              </w:rPr>
              <w:t xml:space="preserve">ы </w:t>
            </w:r>
            <w:r w:rsidR="00350945">
              <w:rPr>
                <w:rFonts w:ascii="Calibri" w:hAnsi="Calibri" w:cs="Calibri"/>
                <w:color w:val="000000"/>
              </w:rPr>
              <w:t>дополнительн</w:t>
            </w:r>
            <w:r w:rsidR="00350945">
              <w:rPr>
                <w:rFonts w:ascii="Calibri" w:hAnsi="Calibri" w:cs="Calibri"/>
                <w:color w:val="000000"/>
              </w:rPr>
              <w:t xml:space="preserve">ые </w:t>
            </w:r>
            <w:r w:rsidR="00350945">
              <w:rPr>
                <w:rFonts w:ascii="Calibri" w:hAnsi="Calibri" w:cs="Calibri"/>
                <w:color w:val="000000"/>
              </w:rPr>
              <w:t>металлическ</w:t>
            </w:r>
            <w:r w:rsidR="00350945">
              <w:rPr>
                <w:rFonts w:ascii="Calibri" w:hAnsi="Calibri" w:cs="Calibri"/>
                <w:color w:val="000000"/>
              </w:rPr>
              <w:t>ие цари</w:t>
            </w:r>
            <w:r w:rsidR="00350945">
              <w:rPr>
                <w:rFonts w:ascii="Calibri" w:hAnsi="Calibri" w:cs="Calibri"/>
                <w:color w:val="000000"/>
              </w:rPr>
              <w:t xml:space="preserve"> сечением 25х25х2 мм. </w:t>
            </w:r>
            <w:r w:rsidR="00350945" w:rsidRPr="000D58CC">
              <w:rPr>
                <w:rFonts w:ascii="Calibri" w:hAnsi="Calibri" w:cs="Calibri"/>
                <w:color w:val="000000"/>
              </w:rPr>
              <w:t xml:space="preserve">Покрытие металла порошково-полимерное, цвет по </w:t>
            </w:r>
            <w:r w:rsidR="00350945" w:rsidRPr="000D58CC">
              <w:rPr>
                <w:rFonts w:ascii="Calibri" w:hAnsi="Calibri" w:cs="Calibri"/>
                <w:color w:val="000000"/>
                <w:lang w:val="en-US"/>
              </w:rPr>
              <w:t>RAL</w:t>
            </w:r>
            <w:r w:rsidR="00350945" w:rsidRPr="000D58CC">
              <w:rPr>
                <w:rFonts w:ascii="Calibri" w:hAnsi="Calibri" w:cs="Calibri"/>
                <w:color w:val="000000"/>
              </w:rPr>
              <w:t xml:space="preserve"> </w:t>
            </w:r>
            <w:r w:rsidR="00350945">
              <w:rPr>
                <w:rFonts w:ascii="Calibri" w:hAnsi="Calibri" w:cs="Calibri"/>
                <w:color w:val="000000"/>
              </w:rPr>
              <w:t>7047 муар</w:t>
            </w:r>
            <w:r w:rsidR="00350945" w:rsidRPr="000D58CC">
              <w:rPr>
                <w:rFonts w:ascii="Calibri" w:hAnsi="Calibri" w:cs="Calibri"/>
                <w:color w:val="000000"/>
              </w:rPr>
              <w:t>.</w:t>
            </w:r>
            <w:r w:rsidR="00350945">
              <w:rPr>
                <w:rFonts w:ascii="Calibri" w:hAnsi="Calibri" w:cs="Calibri"/>
                <w:color w:val="000000"/>
              </w:rPr>
              <w:t xml:space="preserve"> Стол комплектуется подставкой для системного блока на колесах, размером 500х250х120 мм.</w:t>
            </w:r>
          </w:p>
          <w:p w:rsidR="00BF1393" w:rsidRPr="00513A6D" w:rsidRDefault="000D58CC" w:rsidP="00350945">
            <w:pPr>
              <w:rPr>
                <w:rFonts w:ascii="Calibri" w:hAnsi="Calibri" w:cs="Calibri"/>
                <w:color w:val="000000"/>
              </w:rPr>
            </w:pP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8F0" w:rsidRDefault="00724E33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 w:rsidRPr="00724E33">
              <w:rPr>
                <w:noProof/>
              </w:rPr>
              <w:drawing>
                <wp:inline distT="0" distB="0" distL="0" distR="0" wp14:anchorId="160844F5" wp14:editId="564A328F">
                  <wp:extent cx="2619375" cy="3452709"/>
                  <wp:effectExtent l="0" t="0" r="0" b="0"/>
                  <wp:docPr id="7" name="Рисунок 7" descr="C:\Users\User\Downloads\стол 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стол 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837" cy="3478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4555E9" w:rsidRPr="00513A6D" w:rsidRDefault="004555E9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5E9" w:rsidRPr="00513A6D" w:rsidRDefault="00350945" w:rsidP="004555E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5E9" w:rsidRPr="00455433" w:rsidRDefault="00350945" w:rsidP="00362B7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10200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5E9" w:rsidRPr="00455433" w:rsidRDefault="00350945" w:rsidP="00362B7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10200</w:t>
            </w:r>
          </w:p>
        </w:tc>
      </w:tr>
      <w:tr w:rsidR="00576A6A" w:rsidRPr="00513A6D" w:rsidTr="00820CAA">
        <w:trPr>
          <w:trHeight w:val="323"/>
          <w:jc w:val="center"/>
        </w:trPr>
        <w:tc>
          <w:tcPr>
            <w:tcW w:w="9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4EF6" w:rsidRPr="00513A6D" w:rsidRDefault="00964EF6" w:rsidP="004A43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</w:t>
            </w:r>
            <w:r w:rsidRPr="00513A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ИТОГО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( без НДС ) 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EF6" w:rsidRPr="00513A6D" w:rsidRDefault="00350945" w:rsidP="004A43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92700</w:t>
            </w:r>
          </w:p>
        </w:tc>
      </w:tr>
    </w:tbl>
    <w:p w:rsidR="006D17F8" w:rsidRDefault="006D17F8" w:rsidP="006D17F8">
      <w:pPr>
        <w:pStyle w:val="a5"/>
      </w:pPr>
    </w:p>
    <w:p w:rsidR="00724E33" w:rsidRPr="00724E33" w:rsidRDefault="00FD7259" w:rsidP="00724E33">
      <w:pPr>
        <w:pStyle w:val="a5"/>
      </w:pPr>
      <w:r>
        <w:rPr>
          <w:noProof/>
        </w:rPr>
        <w:drawing>
          <wp:inline distT="0" distB="0" distL="0" distR="0" wp14:anchorId="69AFE0AD" wp14:editId="1B4B34B3">
            <wp:extent cx="5940425" cy="1752040"/>
            <wp:effectExtent l="0" t="0" r="3175" b="635"/>
            <wp:docPr id="4" name="Рисунок 4" descr="C:\Рабочие папки\Расчеты и сметы\Данные для выставления счетов\5. БИТМ\печать с подпис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Рабочие папки\Расчеты и сметы\Данные для выставления счетов\5. БИТМ\печать с подписью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4E33" w:rsidRPr="00724E33">
        <w:rPr>
          <w:noProof/>
        </w:rPr>
        <w:t xml:space="preserve"> </w:t>
      </w:r>
    </w:p>
    <w:p w:rsidR="001308F0" w:rsidRDefault="001308F0" w:rsidP="009029F6">
      <w:pPr>
        <w:rPr>
          <w:b/>
          <w:bCs/>
        </w:rPr>
      </w:pPr>
    </w:p>
    <w:sectPr w:rsidR="001308F0" w:rsidSect="004D13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F6"/>
    <w:rsid w:val="00067B83"/>
    <w:rsid w:val="00096967"/>
    <w:rsid w:val="000D58CC"/>
    <w:rsid w:val="001048DD"/>
    <w:rsid w:val="00113B7A"/>
    <w:rsid w:val="001308F0"/>
    <w:rsid w:val="00133D65"/>
    <w:rsid w:val="0025482A"/>
    <w:rsid w:val="00277EB1"/>
    <w:rsid w:val="002C7E9B"/>
    <w:rsid w:val="0030772D"/>
    <w:rsid w:val="00324D29"/>
    <w:rsid w:val="00350945"/>
    <w:rsid w:val="00362B7E"/>
    <w:rsid w:val="00455433"/>
    <w:rsid w:val="004555E9"/>
    <w:rsid w:val="004A4371"/>
    <w:rsid w:val="004C0B92"/>
    <w:rsid w:val="004D1382"/>
    <w:rsid w:val="004F1B02"/>
    <w:rsid w:val="00513A6D"/>
    <w:rsid w:val="00576A6A"/>
    <w:rsid w:val="00590807"/>
    <w:rsid w:val="00610E9C"/>
    <w:rsid w:val="0069721E"/>
    <w:rsid w:val="006D17F8"/>
    <w:rsid w:val="006D19B2"/>
    <w:rsid w:val="006E2C71"/>
    <w:rsid w:val="006F51D4"/>
    <w:rsid w:val="00724E33"/>
    <w:rsid w:val="00820CAA"/>
    <w:rsid w:val="008831E3"/>
    <w:rsid w:val="008D3B5F"/>
    <w:rsid w:val="008E7065"/>
    <w:rsid w:val="009029F6"/>
    <w:rsid w:val="00964EF6"/>
    <w:rsid w:val="009A2DF1"/>
    <w:rsid w:val="00AA0F28"/>
    <w:rsid w:val="00AD5B6E"/>
    <w:rsid w:val="00BE7B44"/>
    <w:rsid w:val="00BF1393"/>
    <w:rsid w:val="00C02A68"/>
    <w:rsid w:val="00C166AF"/>
    <w:rsid w:val="00CD6E71"/>
    <w:rsid w:val="00D0449C"/>
    <w:rsid w:val="00D14BB9"/>
    <w:rsid w:val="00D16BF9"/>
    <w:rsid w:val="00D42DC1"/>
    <w:rsid w:val="00DB5BC5"/>
    <w:rsid w:val="00E0231B"/>
    <w:rsid w:val="00F04B87"/>
    <w:rsid w:val="00F157C0"/>
    <w:rsid w:val="00FD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7D6916"/>
  <w15:chartTrackingRefBased/>
  <w15:docId w15:val="{6DFA4CB5-1BF7-458C-AF27-22F3C4A2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4E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D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D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4E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5">
    <w:name w:val="Normal (Web)"/>
    <w:basedOn w:val="a"/>
    <w:uiPriority w:val="99"/>
    <w:semiHidden/>
    <w:unhideWhenUsed/>
    <w:rsid w:val="00BF13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B1F93-49F4-4133-8990-B1E05B91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2025-04-30T11:59:00Z</cp:lastPrinted>
  <dcterms:created xsi:type="dcterms:W3CDTF">2026-07-20T14:47:00Z</dcterms:created>
  <dcterms:modified xsi:type="dcterms:W3CDTF">2026-07-20T14:47:00Z</dcterms:modified>
</cp:coreProperties>
</file>