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D4" w:rsidRPr="003E5212" w:rsidRDefault="00E421D4" w:rsidP="003E5212">
      <w:pPr>
        <w:spacing w:line="0" w:lineRule="atLeast"/>
        <w:jc w:val="right"/>
        <w:rPr>
          <w:rFonts w:ascii="Times New Roman" w:hAnsi="Times New Roman" w:cs="Times New Roman"/>
          <w:b/>
          <w:sz w:val="24"/>
          <w:szCs w:val="24"/>
        </w:rPr>
      </w:pPr>
      <w:r w:rsidRPr="003E5212">
        <w:rPr>
          <w:rFonts w:ascii="Times New Roman" w:hAnsi="Times New Roman" w:cs="Times New Roman"/>
          <w:b/>
          <w:sz w:val="24"/>
          <w:szCs w:val="24"/>
        </w:rPr>
        <w:t xml:space="preserve">Приложение № </w:t>
      </w:r>
      <w:r w:rsidR="00C35CD3" w:rsidRPr="003E5212">
        <w:rPr>
          <w:rFonts w:ascii="Times New Roman" w:hAnsi="Times New Roman" w:cs="Times New Roman"/>
          <w:b/>
          <w:sz w:val="24"/>
          <w:szCs w:val="24"/>
        </w:rPr>
        <w:t>1</w:t>
      </w:r>
      <w:r w:rsidRPr="003E5212">
        <w:rPr>
          <w:rFonts w:ascii="Times New Roman" w:hAnsi="Times New Roman" w:cs="Times New Roman"/>
          <w:b/>
          <w:sz w:val="24"/>
          <w:szCs w:val="24"/>
        </w:rPr>
        <w:t xml:space="preserve"> </w:t>
      </w:r>
    </w:p>
    <w:p w:rsidR="00415A16" w:rsidRPr="003E5212" w:rsidRDefault="00E421D4" w:rsidP="003E5212">
      <w:pPr>
        <w:spacing w:line="0" w:lineRule="atLeast"/>
        <w:jc w:val="right"/>
        <w:rPr>
          <w:rFonts w:ascii="Times New Roman" w:hAnsi="Times New Roman" w:cs="Times New Roman"/>
          <w:b/>
          <w:sz w:val="24"/>
          <w:szCs w:val="24"/>
        </w:rPr>
      </w:pPr>
      <w:r w:rsidRPr="003E5212">
        <w:rPr>
          <w:rFonts w:ascii="Times New Roman" w:hAnsi="Times New Roman" w:cs="Times New Roman"/>
          <w:b/>
          <w:sz w:val="24"/>
          <w:szCs w:val="24"/>
        </w:rPr>
        <w:t xml:space="preserve">к </w:t>
      </w:r>
      <w:r w:rsidR="00415A16" w:rsidRPr="003E5212">
        <w:rPr>
          <w:rFonts w:ascii="Times New Roman" w:hAnsi="Times New Roman" w:cs="Times New Roman"/>
          <w:b/>
          <w:sz w:val="24"/>
          <w:szCs w:val="24"/>
        </w:rPr>
        <w:t>электронному к</w:t>
      </w:r>
      <w:r w:rsidR="00D53E9A" w:rsidRPr="003E5212">
        <w:rPr>
          <w:rFonts w:ascii="Times New Roman" w:hAnsi="Times New Roman" w:cs="Times New Roman"/>
          <w:b/>
          <w:sz w:val="24"/>
          <w:szCs w:val="24"/>
        </w:rPr>
        <w:t>онтракту по закупке</w:t>
      </w:r>
    </w:p>
    <w:p w:rsidR="00E421D4" w:rsidRPr="003E5212" w:rsidRDefault="00BC1EFF" w:rsidP="003E5212">
      <w:pPr>
        <w:spacing w:line="0" w:lineRule="atLeast"/>
        <w:jc w:val="right"/>
        <w:rPr>
          <w:rFonts w:ascii="Times New Roman" w:hAnsi="Times New Roman" w:cs="Times New Roman"/>
          <w:b/>
          <w:sz w:val="24"/>
          <w:szCs w:val="24"/>
        </w:rPr>
      </w:pPr>
      <w:r w:rsidRPr="003E5212">
        <w:rPr>
          <w:rFonts w:ascii="Times New Roman" w:hAnsi="Times New Roman" w:cs="Times New Roman"/>
          <w:b/>
          <w:sz w:val="24"/>
          <w:szCs w:val="24"/>
        </w:rPr>
        <w:t>№ _____________________</w:t>
      </w:r>
    </w:p>
    <w:p w:rsidR="00E421D4" w:rsidRPr="003E5212" w:rsidRDefault="00E421D4" w:rsidP="003E5212">
      <w:pPr>
        <w:spacing w:line="0" w:lineRule="atLeast"/>
        <w:jc w:val="right"/>
        <w:rPr>
          <w:rFonts w:ascii="Times New Roman" w:hAnsi="Times New Roman" w:cs="Times New Roman"/>
          <w:b/>
          <w:sz w:val="24"/>
          <w:szCs w:val="24"/>
        </w:rPr>
      </w:pPr>
    </w:p>
    <w:p w:rsidR="00E421D4" w:rsidRPr="003E5212" w:rsidRDefault="00E421D4" w:rsidP="003E5212">
      <w:pPr>
        <w:spacing w:line="0" w:lineRule="atLeast"/>
        <w:jc w:val="center"/>
        <w:rPr>
          <w:rFonts w:ascii="Times New Roman" w:hAnsi="Times New Roman" w:cs="Times New Roman"/>
          <w:b/>
          <w:sz w:val="24"/>
          <w:szCs w:val="24"/>
        </w:rPr>
      </w:pPr>
    </w:p>
    <w:p w:rsidR="0061699C" w:rsidRPr="003E5212" w:rsidRDefault="009F42DC" w:rsidP="003E5212">
      <w:pPr>
        <w:spacing w:line="0" w:lineRule="atLeast"/>
        <w:jc w:val="both"/>
        <w:rPr>
          <w:rFonts w:ascii="Times New Roman" w:hAnsi="Times New Roman" w:cs="Times New Roman"/>
          <w:sz w:val="24"/>
          <w:szCs w:val="24"/>
        </w:rPr>
      </w:pPr>
      <w:r w:rsidRPr="003E5212">
        <w:rPr>
          <w:rFonts w:ascii="Times New Roman" w:hAnsi="Times New Roman" w:cs="Times New Roman"/>
          <w:sz w:val="24"/>
          <w:szCs w:val="24"/>
        </w:rPr>
        <w:t xml:space="preserve">         </w:t>
      </w:r>
      <w:r w:rsidR="00E421D4" w:rsidRPr="003E5212">
        <w:rPr>
          <w:rFonts w:ascii="Times New Roman" w:hAnsi="Times New Roman" w:cs="Times New Roman"/>
          <w:sz w:val="24"/>
          <w:szCs w:val="24"/>
        </w:rPr>
        <w:t xml:space="preserve">Настоящий </w:t>
      </w:r>
      <w:r w:rsidR="00D53E9A" w:rsidRPr="003E5212">
        <w:rPr>
          <w:rFonts w:ascii="Times New Roman" w:hAnsi="Times New Roman" w:cs="Times New Roman"/>
          <w:sz w:val="24"/>
          <w:szCs w:val="24"/>
        </w:rPr>
        <w:t>Контракт</w:t>
      </w:r>
      <w:r w:rsidR="00E421D4" w:rsidRPr="003E5212">
        <w:rPr>
          <w:rFonts w:ascii="Times New Roman" w:hAnsi="Times New Roman" w:cs="Times New Roman"/>
          <w:sz w:val="24"/>
          <w:szCs w:val="24"/>
        </w:rPr>
        <w:t xml:space="preserve"> заключается 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B02AB0" w:rsidRPr="003E5212">
        <w:rPr>
          <w:rFonts w:ascii="Times New Roman" w:hAnsi="Times New Roman" w:cs="Times New Roman"/>
          <w:sz w:val="24"/>
          <w:szCs w:val="24"/>
        </w:rPr>
        <w:t>»</w:t>
      </w:r>
      <w:r w:rsidR="008C6193" w:rsidRPr="003E5212">
        <w:rPr>
          <w:rFonts w:ascii="Times New Roman" w:hAnsi="Times New Roman" w:cs="Times New Roman"/>
          <w:sz w:val="24"/>
          <w:szCs w:val="24"/>
        </w:rPr>
        <w:t>.</w:t>
      </w:r>
    </w:p>
    <w:p w:rsidR="00305F26" w:rsidRPr="003E5212" w:rsidRDefault="009F42DC" w:rsidP="003E5212">
      <w:pPr>
        <w:spacing w:line="0" w:lineRule="atLeast"/>
        <w:jc w:val="both"/>
        <w:rPr>
          <w:rFonts w:ascii="Times New Roman" w:hAnsi="Times New Roman" w:cs="Times New Roman"/>
          <w:sz w:val="24"/>
          <w:szCs w:val="24"/>
        </w:rPr>
      </w:pPr>
      <w:r w:rsidRPr="003E5212">
        <w:rPr>
          <w:rFonts w:ascii="Times New Roman" w:hAnsi="Times New Roman" w:cs="Times New Roman"/>
          <w:sz w:val="24"/>
          <w:szCs w:val="24"/>
        </w:rPr>
        <w:t xml:space="preserve">         </w:t>
      </w:r>
      <w:r w:rsidR="007A715E" w:rsidRPr="003E5212">
        <w:rPr>
          <w:rFonts w:ascii="Times New Roman" w:hAnsi="Times New Roman" w:cs="Times New Roman"/>
          <w:sz w:val="24"/>
          <w:szCs w:val="24"/>
        </w:rPr>
        <w:t xml:space="preserve">ИКЗ: </w:t>
      </w:r>
      <w:r w:rsidR="00533560" w:rsidRPr="00533560">
        <w:rPr>
          <w:rFonts w:ascii="Times New Roman" w:hAnsi="Times New Roman" w:cs="Times New Roman"/>
          <w:sz w:val="24"/>
          <w:szCs w:val="24"/>
        </w:rPr>
        <w:t>261450110962345010100100010000000244</w:t>
      </w:r>
    </w:p>
    <w:p w:rsidR="007A715E" w:rsidRPr="003E5212" w:rsidRDefault="007A715E" w:rsidP="003E5212">
      <w:pPr>
        <w:spacing w:line="0" w:lineRule="atLeast"/>
        <w:ind w:firstLine="708"/>
        <w:jc w:val="both"/>
        <w:rPr>
          <w:rFonts w:ascii="Times New Roman" w:hAnsi="Times New Roman" w:cs="Times New Roman"/>
          <w:sz w:val="24"/>
          <w:szCs w:val="24"/>
        </w:rPr>
      </w:pPr>
    </w:p>
    <w:p w:rsidR="007A715E" w:rsidRPr="003E5212" w:rsidRDefault="007A715E" w:rsidP="003E5212">
      <w:pPr>
        <w:numPr>
          <w:ilvl w:val="0"/>
          <w:numId w:val="1"/>
        </w:numPr>
        <w:spacing w:line="0" w:lineRule="atLeast"/>
        <w:jc w:val="center"/>
        <w:rPr>
          <w:rFonts w:ascii="Times New Roman" w:hAnsi="Times New Roman" w:cs="Times New Roman"/>
          <w:b/>
          <w:sz w:val="24"/>
          <w:szCs w:val="24"/>
        </w:rPr>
      </w:pPr>
      <w:r w:rsidRPr="003E5212">
        <w:rPr>
          <w:rFonts w:ascii="Times New Roman" w:hAnsi="Times New Roman" w:cs="Times New Roman"/>
          <w:b/>
          <w:sz w:val="24"/>
          <w:szCs w:val="24"/>
        </w:rPr>
        <w:t xml:space="preserve">Предмет </w:t>
      </w:r>
      <w:r w:rsidR="00D53E9A" w:rsidRPr="003E5212">
        <w:rPr>
          <w:rFonts w:ascii="Times New Roman" w:hAnsi="Times New Roman" w:cs="Times New Roman"/>
          <w:b/>
          <w:sz w:val="24"/>
          <w:szCs w:val="24"/>
        </w:rPr>
        <w:t>контракта</w:t>
      </w:r>
    </w:p>
    <w:p w:rsidR="00901FB5" w:rsidRPr="003E5212" w:rsidRDefault="00901FB5" w:rsidP="003E5212">
      <w:pPr>
        <w:spacing w:line="0" w:lineRule="atLeast"/>
        <w:jc w:val="both"/>
        <w:rPr>
          <w:rFonts w:ascii="Times New Roman" w:hAnsi="Times New Roman" w:cs="Times New Roman"/>
          <w:sz w:val="24"/>
          <w:szCs w:val="24"/>
          <w:lang w:eastAsia="ru-RU"/>
        </w:rPr>
      </w:pPr>
    </w:p>
    <w:p w:rsidR="007A715E" w:rsidRPr="003E5212" w:rsidRDefault="00901FB5" w:rsidP="003E5212">
      <w:pPr>
        <w:pStyle w:val="a3"/>
        <w:numPr>
          <w:ilvl w:val="1"/>
          <w:numId w:val="2"/>
        </w:numPr>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lang w:eastAsia="ru-RU"/>
        </w:rPr>
        <w:t>Предметом Контракта является поставка</w:t>
      </w:r>
      <w:r w:rsidRPr="003E5212">
        <w:rPr>
          <w:rFonts w:ascii="Times New Roman" w:hAnsi="Times New Roman" w:cs="Times New Roman"/>
          <w:sz w:val="24"/>
          <w:szCs w:val="24"/>
        </w:rPr>
        <w:t xml:space="preserve"> </w:t>
      </w:r>
      <w:r w:rsidR="009677C5" w:rsidRPr="003E5212">
        <w:rPr>
          <w:rFonts w:ascii="Times New Roman" w:hAnsi="Times New Roman" w:cs="Times New Roman"/>
          <w:sz w:val="24"/>
          <w:szCs w:val="24"/>
        </w:rPr>
        <w:t>хозяйственны</w:t>
      </w:r>
      <w:r w:rsidRPr="003E5212">
        <w:rPr>
          <w:rFonts w:ascii="Times New Roman" w:hAnsi="Times New Roman" w:cs="Times New Roman"/>
          <w:sz w:val="24"/>
          <w:szCs w:val="24"/>
        </w:rPr>
        <w:t>х</w:t>
      </w:r>
      <w:r w:rsidR="007C21D7" w:rsidRPr="003E5212">
        <w:rPr>
          <w:rFonts w:ascii="Times New Roman" w:hAnsi="Times New Roman" w:cs="Times New Roman"/>
          <w:sz w:val="24"/>
          <w:szCs w:val="24"/>
        </w:rPr>
        <w:t xml:space="preserve"> товар</w:t>
      </w:r>
      <w:r w:rsidRPr="003E5212">
        <w:rPr>
          <w:rFonts w:ascii="Times New Roman" w:hAnsi="Times New Roman" w:cs="Times New Roman"/>
          <w:sz w:val="24"/>
          <w:szCs w:val="24"/>
        </w:rPr>
        <w:t>ов</w:t>
      </w:r>
      <w:r w:rsidR="00715E2D" w:rsidRPr="003E5212">
        <w:rPr>
          <w:rFonts w:ascii="Times New Roman" w:hAnsi="Times New Roman" w:cs="Times New Roman"/>
          <w:sz w:val="24"/>
          <w:szCs w:val="24"/>
        </w:rPr>
        <w:t xml:space="preserve"> </w:t>
      </w:r>
      <w:r w:rsidR="007A715E" w:rsidRPr="003E5212">
        <w:rPr>
          <w:rFonts w:ascii="Times New Roman" w:hAnsi="Times New Roman" w:cs="Times New Roman"/>
          <w:sz w:val="24"/>
          <w:szCs w:val="24"/>
        </w:rPr>
        <w:t xml:space="preserve">(далее – Товар) </w:t>
      </w:r>
      <w:r w:rsidR="007C21D7" w:rsidRPr="003E5212">
        <w:rPr>
          <w:rFonts w:ascii="Times New Roman" w:hAnsi="Times New Roman" w:cs="Times New Roman"/>
          <w:sz w:val="24"/>
          <w:szCs w:val="24"/>
        </w:rPr>
        <w:t xml:space="preserve">в </w:t>
      </w:r>
      <w:r w:rsidR="007A715E" w:rsidRPr="003E5212">
        <w:rPr>
          <w:rFonts w:ascii="Times New Roman" w:hAnsi="Times New Roman" w:cs="Times New Roman"/>
          <w:sz w:val="24"/>
          <w:szCs w:val="24"/>
        </w:rPr>
        <w:t xml:space="preserve">соответствии с условиями настоящего </w:t>
      </w:r>
      <w:r w:rsidR="00D53E9A" w:rsidRPr="003E5212">
        <w:rPr>
          <w:rFonts w:ascii="Times New Roman" w:hAnsi="Times New Roman" w:cs="Times New Roman"/>
          <w:sz w:val="24"/>
          <w:szCs w:val="24"/>
        </w:rPr>
        <w:t>Контракта и его приложени</w:t>
      </w:r>
      <w:r w:rsidRPr="003E5212">
        <w:rPr>
          <w:rFonts w:ascii="Times New Roman" w:hAnsi="Times New Roman" w:cs="Times New Roman"/>
          <w:sz w:val="24"/>
          <w:szCs w:val="24"/>
        </w:rPr>
        <w:t>я</w:t>
      </w:r>
      <w:r w:rsidR="00BC1EFF" w:rsidRPr="003E5212">
        <w:rPr>
          <w:rFonts w:ascii="Times New Roman" w:hAnsi="Times New Roman" w:cs="Times New Roman"/>
          <w:sz w:val="24"/>
          <w:szCs w:val="24"/>
        </w:rPr>
        <w:t>ми</w:t>
      </w:r>
      <w:r w:rsidR="007A715E" w:rsidRPr="003E5212">
        <w:rPr>
          <w:rFonts w:ascii="Times New Roman" w:hAnsi="Times New Roman" w:cs="Times New Roman"/>
          <w:sz w:val="24"/>
          <w:szCs w:val="24"/>
        </w:rPr>
        <w:t>.</w:t>
      </w:r>
    </w:p>
    <w:p w:rsidR="007A715E" w:rsidRPr="003E5212" w:rsidRDefault="007A715E" w:rsidP="003E5212">
      <w:pPr>
        <w:spacing w:line="0" w:lineRule="atLeast"/>
        <w:ind w:firstLine="709"/>
        <w:jc w:val="both"/>
        <w:rPr>
          <w:rFonts w:ascii="Times New Roman" w:hAnsi="Times New Roman" w:cs="Times New Roman"/>
          <w:sz w:val="24"/>
          <w:szCs w:val="24"/>
        </w:rPr>
      </w:pPr>
    </w:p>
    <w:p w:rsidR="007A715E" w:rsidRPr="003E5212" w:rsidRDefault="007A715E" w:rsidP="003E5212">
      <w:pPr>
        <w:numPr>
          <w:ilvl w:val="0"/>
          <w:numId w:val="1"/>
        </w:numPr>
        <w:spacing w:line="0" w:lineRule="atLeast"/>
        <w:jc w:val="center"/>
        <w:rPr>
          <w:rFonts w:ascii="Times New Roman" w:hAnsi="Times New Roman" w:cs="Times New Roman"/>
          <w:b/>
          <w:sz w:val="24"/>
          <w:szCs w:val="24"/>
        </w:rPr>
      </w:pPr>
      <w:r w:rsidRPr="003E5212">
        <w:rPr>
          <w:rFonts w:ascii="Times New Roman" w:hAnsi="Times New Roman" w:cs="Times New Roman"/>
          <w:b/>
          <w:sz w:val="24"/>
          <w:szCs w:val="24"/>
        </w:rPr>
        <w:t>Цена, количество и качество товаров</w:t>
      </w:r>
    </w:p>
    <w:p w:rsidR="007A715E" w:rsidRPr="003E5212" w:rsidRDefault="007A715E" w:rsidP="003E5212">
      <w:pPr>
        <w:spacing w:line="0" w:lineRule="atLeast"/>
        <w:ind w:left="720"/>
        <w:rPr>
          <w:rFonts w:ascii="Times New Roman" w:hAnsi="Times New Roman" w:cs="Times New Roman"/>
          <w:b/>
          <w:sz w:val="24"/>
          <w:szCs w:val="24"/>
        </w:rPr>
      </w:pPr>
    </w:p>
    <w:p w:rsidR="007A715E" w:rsidRPr="003E5212" w:rsidRDefault="007A715E"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 xml:space="preserve">2.1. </w:t>
      </w:r>
      <w:r w:rsidR="007C21D7" w:rsidRPr="003E5212">
        <w:rPr>
          <w:rFonts w:ascii="Times New Roman" w:hAnsi="Times New Roman" w:cs="Times New Roman"/>
          <w:sz w:val="24"/>
          <w:szCs w:val="24"/>
        </w:rPr>
        <w:t xml:space="preserve">Наименование, количество и </w:t>
      </w:r>
      <w:r w:rsidR="00B942AB" w:rsidRPr="003E5212">
        <w:rPr>
          <w:rFonts w:ascii="Times New Roman" w:hAnsi="Times New Roman" w:cs="Times New Roman"/>
          <w:sz w:val="24"/>
          <w:szCs w:val="24"/>
        </w:rPr>
        <w:t xml:space="preserve">характеристики поставляемого товара </w:t>
      </w:r>
      <w:r w:rsidR="00D53E9A" w:rsidRPr="003E5212">
        <w:rPr>
          <w:rFonts w:ascii="Times New Roman" w:hAnsi="Times New Roman" w:cs="Times New Roman"/>
          <w:sz w:val="24"/>
          <w:szCs w:val="24"/>
        </w:rPr>
        <w:t xml:space="preserve">определяются в </w:t>
      </w:r>
      <w:r w:rsidR="007C21D7" w:rsidRPr="003E5212">
        <w:rPr>
          <w:rFonts w:ascii="Times New Roman" w:hAnsi="Times New Roman" w:cs="Times New Roman"/>
          <w:sz w:val="24"/>
          <w:szCs w:val="24"/>
        </w:rPr>
        <w:t>Спецификации</w:t>
      </w:r>
      <w:r w:rsidR="00B942AB" w:rsidRPr="003E5212">
        <w:rPr>
          <w:rFonts w:ascii="Times New Roman" w:hAnsi="Times New Roman" w:cs="Times New Roman"/>
          <w:sz w:val="24"/>
          <w:szCs w:val="24"/>
        </w:rPr>
        <w:t xml:space="preserve"> (Приложение № </w:t>
      </w:r>
      <w:r w:rsidR="007C21D7" w:rsidRPr="003E5212">
        <w:rPr>
          <w:rFonts w:ascii="Times New Roman" w:hAnsi="Times New Roman" w:cs="Times New Roman"/>
          <w:sz w:val="24"/>
          <w:szCs w:val="24"/>
        </w:rPr>
        <w:t>1</w:t>
      </w:r>
      <w:r w:rsidR="00B942AB" w:rsidRPr="003E5212">
        <w:rPr>
          <w:rFonts w:ascii="Times New Roman" w:hAnsi="Times New Roman" w:cs="Times New Roman"/>
          <w:sz w:val="24"/>
          <w:szCs w:val="24"/>
        </w:rPr>
        <w:t>)</w:t>
      </w:r>
      <w:r w:rsidR="00430895" w:rsidRPr="003E5212">
        <w:rPr>
          <w:rFonts w:ascii="Times New Roman" w:hAnsi="Times New Roman" w:cs="Times New Roman"/>
          <w:sz w:val="24"/>
          <w:szCs w:val="24"/>
        </w:rPr>
        <w:t>,</w:t>
      </w:r>
      <w:r w:rsidR="00B942AB" w:rsidRPr="003E5212">
        <w:rPr>
          <w:rFonts w:ascii="Times New Roman" w:hAnsi="Times New Roman" w:cs="Times New Roman"/>
          <w:sz w:val="24"/>
          <w:szCs w:val="24"/>
        </w:rPr>
        <w:t xml:space="preserve"> </w:t>
      </w:r>
      <w:r w:rsidRPr="003E5212">
        <w:rPr>
          <w:rFonts w:ascii="Times New Roman" w:hAnsi="Times New Roman" w:cs="Times New Roman"/>
          <w:sz w:val="24"/>
          <w:szCs w:val="24"/>
        </w:rPr>
        <w:t>котор</w:t>
      </w:r>
      <w:r w:rsidR="00B942AB" w:rsidRPr="003E5212">
        <w:rPr>
          <w:rFonts w:ascii="Times New Roman" w:hAnsi="Times New Roman" w:cs="Times New Roman"/>
          <w:sz w:val="24"/>
          <w:szCs w:val="24"/>
        </w:rPr>
        <w:t>ое</w:t>
      </w:r>
      <w:r w:rsidRPr="003E5212">
        <w:rPr>
          <w:rFonts w:ascii="Times New Roman" w:hAnsi="Times New Roman" w:cs="Times New Roman"/>
          <w:sz w:val="24"/>
          <w:szCs w:val="24"/>
        </w:rPr>
        <w:t xml:space="preserve"> явля</w:t>
      </w:r>
      <w:r w:rsidR="00B942AB" w:rsidRPr="003E5212">
        <w:rPr>
          <w:rFonts w:ascii="Times New Roman" w:hAnsi="Times New Roman" w:cs="Times New Roman"/>
          <w:sz w:val="24"/>
          <w:szCs w:val="24"/>
        </w:rPr>
        <w:t>е</w:t>
      </w:r>
      <w:r w:rsidRPr="003E5212">
        <w:rPr>
          <w:rFonts w:ascii="Times New Roman" w:hAnsi="Times New Roman" w:cs="Times New Roman"/>
          <w:sz w:val="24"/>
          <w:szCs w:val="24"/>
        </w:rPr>
        <w:t xml:space="preserve">тся неотъемлемой частью настоящего </w:t>
      </w:r>
      <w:r w:rsidR="00D53E9A" w:rsidRPr="003E5212">
        <w:rPr>
          <w:rFonts w:ascii="Times New Roman" w:hAnsi="Times New Roman" w:cs="Times New Roman"/>
          <w:sz w:val="24"/>
          <w:szCs w:val="24"/>
        </w:rPr>
        <w:t>Контракта</w:t>
      </w:r>
      <w:r w:rsidRPr="003E5212">
        <w:rPr>
          <w:rFonts w:ascii="Times New Roman" w:hAnsi="Times New Roman" w:cs="Times New Roman"/>
          <w:sz w:val="24"/>
          <w:szCs w:val="24"/>
        </w:rPr>
        <w:t>.</w:t>
      </w:r>
    </w:p>
    <w:p w:rsidR="005D375A" w:rsidRPr="003E5212" w:rsidRDefault="007A715E" w:rsidP="003E5212">
      <w:pPr>
        <w:widowControl/>
        <w:suppressAutoHyphens w:val="0"/>
        <w:autoSpaceDN w:val="0"/>
        <w:adjustRightInd w:val="0"/>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2.2. Качество товара должно соответствовать требованиям действующих стандартов и технических норм.</w:t>
      </w:r>
      <w:r w:rsidR="002E2954" w:rsidRPr="003E5212">
        <w:rPr>
          <w:rFonts w:ascii="Times New Roman" w:hAnsi="Times New Roman" w:cs="Times New Roman"/>
          <w:sz w:val="24"/>
          <w:szCs w:val="24"/>
        </w:rPr>
        <w:t xml:space="preserve"> </w:t>
      </w:r>
      <w:r w:rsidR="001B3E8B" w:rsidRPr="003E5212">
        <w:rPr>
          <w:rFonts w:ascii="Times New Roman" w:hAnsi="Times New Roman" w:cs="Times New Roman"/>
          <w:sz w:val="24"/>
          <w:szCs w:val="24"/>
        </w:rPr>
        <w:t xml:space="preserve">Товар должен быть новым, ранее не </w:t>
      </w:r>
      <w:r w:rsidR="007C21D7" w:rsidRPr="003E5212">
        <w:rPr>
          <w:rFonts w:ascii="Times New Roman" w:hAnsi="Times New Roman" w:cs="Times New Roman"/>
          <w:sz w:val="24"/>
          <w:szCs w:val="24"/>
        </w:rPr>
        <w:t>бывшим в употреблении</w:t>
      </w:r>
      <w:r w:rsidR="001B3E8B" w:rsidRPr="003E5212">
        <w:rPr>
          <w:rFonts w:ascii="Times New Roman" w:hAnsi="Times New Roman" w:cs="Times New Roman"/>
          <w:sz w:val="24"/>
          <w:szCs w:val="24"/>
        </w:rPr>
        <w:t>.</w:t>
      </w:r>
    </w:p>
    <w:p w:rsidR="00BC1EFF" w:rsidRPr="003E5212" w:rsidRDefault="005E3D7C" w:rsidP="003E5212">
      <w:pPr>
        <w:pStyle w:val="a6"/>
        <w:autoSpaceDN w:val="0"/>
        <w:spacing w:after="0"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2.3</w:t>
      </w:r>
      <w:r w:rsidR="00BC1EFF" w:rsidRPr="003E5212">
        <w:rPr>
          <w:rFonts w:ascii="Times New Roman" w:hAnsi="Times New Roman" w:cs="Times New Roman"/>
          <w:bCs/>
          <w:sz w:val="24"/>
          <w:szCs w:val="24"/>
        </w:rPr>
        <w:t xml:space="preserve"> Финансирование Контракта на поставку товаров осуществляется в пределах лимито</w:t>
      </w:r>
      <w:r w:rsidR="0039373E">
        <w:rPr>
          <w:rFonts w:ascii="Times New Roman" w:hAnsi="Times New Roman" w:cs="Times New Roman"/>
          <w:bCs/>
          <w:sz w:val="24"/>
          <w:szCs w:val="24"/>
        </w:rPr>
        <w:t>в бюджетных обязательств на 2026</w:t>
      </w:r>
      <w:r w:rsidR="00BC1EFF" w:rsidRPr="003E5212">
        <w:rPr>
          <w:rFonts w:ascii="Times New Roman" w:hAnsi="Times New Roman" w:cs="Times New Roman"/>
          <w:bCs/>
          <w:sz w:val="24"/>
          <w:szCs w:val="24"/>
        </w:rPr>
        <w:t xml:space="preserve">г. </w:t>
      </w:r>
    </w:p>
    <w:tbl>
      <w:tblPr>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3173"/>
        <w:gridCol w:w="1646"/>
        <w:gridCol w:w="1914"/>
      </w:tblGrid>
      <w:tr w:rsidR="00BC1EFF" w:rsidRPr="00BC1EFF" w:rsidTr="000B75B8">
        <w:trPr>
          <w:trHeight w:val="197"/>
        </w:trPr>
        <w:tc>
          <w:tcPr>
            <w:tcW w:w="2689" w:type="dxa"/>
            <w:shd w:val="clear" w:color="auto" w:fill="auto"/>
            <w:vAlign w:val="center"/>
          </w:tcPr>
          <w:p w:rsidR="00BC1EFF" w:rsidRPr="00BC1EFF" w:rsidRDefault="00BC1EFF" w:rsidP="003E5212">
            <w:pPr>
              <w:widowControl/>
              <w:autoSpaceDE/>
              <w:spacing w:line="0" w:lineRule="atLeast"/>
              <w:jc w:val="both"/>
              <w:rPr>
                <w:rFonts w:ascii="Times New Roman" w:hAnsi="Times New Roman" w:cs="Times New Roman"/>
                <w:sz w:val="24"/>
                <w:szCs w:val="24"/>
              </w:rPr>
            </w:pPr>
            <w:r w:rsidRPr="00BC1EFF">
              <w:rPr>
                <w:rFonts w:ascii="Times New Roman" w:hAnsi="Times New Roman" w:cs="Times New Roman"/>
                <w:sz w:val="24"/>
                <w:szCs w:val="24"/>
              </w:rPr>
              <w:t>Наименование бюджета</w:t>
            </w:r>
          </w:p>
        </w:tc>
        <w:tc>
          <w:tcPr>
            <w:tcW w:w="3173" w:type="dxa"/>
            <w:shd w:val="clear" w:color="auto" w:fill="auto"/>
            <w:vAlign w:val="center"/>
          </w:tcPr>
          <w:p w:rsidR="00BC1EFF" w:rsidRPr="00BC1EFF" w:rsidRDefault="00BC1EFF" w:rsidP="003E5212">
            <w:pPr>
              <w:widowControl/>
              <w:autoSpaceDE/>
              <w:spacing w:line="0" w:lineRule="atLeast"/>
              <w:jc w:val="center"/>
              <w:rPr>
                <w:rFonts w:ascii="Times New Roman" w:hAnsi="Times New Roman" w:cs="Times New Roman"/>
                <w:sz w:val="24"/>
                <w:szCs w:val="24"/>
              </w:rPr>
            </w:pPr>
            <w:r w:rsidRPr="00BC1EFF">
              <w:rPr>
                <w:rFonts w:ascii="Times New Roman" w:hAnsi="Times New Roman" w:cs="Times New Roman"/>
                <w:sz w:val="24"/>
                <w:szCs w:val="24"/>
              </w:rPr>
              <w:t>КБК</w:t>
            </w:r>
          </w:p>
        </w:tc>
        <w:tc>
          <w:tcPr>
            <w:tcW w:w="1646" w:type="dxa"/>
            <w:shd w:val="clear" w:color="auto" w:fill="auto"/>
            <w:vAlign w:val="center"/>
          </w:tcPr>
          <w:p w:rsidR="00BC1EFF" w:rsidRPr="00BC1EFF" w:rsidRDefault="00BC1EFF" w:rsidP="003E5212">
            <w:pPr>
              <w:widowControl/>
              <w:autoSpaceDE/>
              <w:spacing w:line="0" w:lineRule="atLeast"/>
              <w:ind w:firstLine="567"/>
              <w:jc w:val="both"/>
              <w:rPr>
                <w:rFonts w:ascii="Times New Roman" w:hAnsi="Times New Roman" w:cs="Times New Roman"/>
                <w:sz w:val="24"/>
                <w:szCs w:val="24"/>
              </w:rPr>
            </w:pPr>
            <w:r w:rsidRPr="00BC1EFF">
              <w:rPr>
                <w:rFonts w:ascii="Times New Roman" w:hAnsi="Times New Roman" w:cs="Times New Roman"/>
                <w:sz w:val="24"/>
                <w:szCs w:val="24"/>
              </w:rPr>
              <w:t>Год</w:t>
            </w:r>
          </w:p>
        </w:tc>
        <w:tc>
          <w:tcPr>
            <w:tcW w:w="1914" w:type="dxa"/>
            <w:shd w:val="clear" w:color="auto" w:fill="auto"/>
            <w:vAlign w:val="center"/>
          </w:tcPr>
          <w:p w:rsidR="00BC1EFF" w:rsidRPr="00BC1EFF" w:rsidRDefault="00BC1EFF" w:rsidP="003E5212">
            <w:pPr>
              <w:widowControl/>
              <w:autoSpaceDE/>
              <w:spacing w:line="0" w:lineRule="atLeast"/>
              <w:jc w:val="center"/>
              <w:rPr>
                <w:rFonts w:ascii="Times New Roman" w:hAnsi="Times New Roman" w:cs="Times New Roman"/>
                <w:sz w:val="24"/>
                <w:szCs w:val="24"/>
              </w:rPr>
            </w:pPr>
            <w:r w:rsidRPr="00BC1EFF">
              <w:rPr>
                <w:rFonts w:ascii="Times New Roman" w:hAnsi="Times New Roman" w:cs="Times New Roman"/>
                <w:sz w:val="24"/>
                <w:szCs w:val="24"/>
              </w:rPr>
              <w:t>Сумма, руб.</w:t>
            </w:r>
          </w:p>
        </w:tc>
      </w:tr>
      <w:tr w:rsidR="00BC1EFF" w:rsidRPr="00BC1EFF" w:rsidTr="000B75B8">
        <w:trPr>
          <w:trHeight w:val="202"/>
        </w:trPr>
        <w:tc>
          <w:tcPr>
            <w:tcW w:w="2689" w:type="dxa"/>
            <w:shd w:val="clear" w:color="auto" w:fill="auto"/>
            <w:vAlign w:val="center"/>
          </w:tcPr>
          <w:p w:rsidR="00BC1EFF" w:rsidRPr="00BC1EFF" w:rsidRDefault="00BC1EFF" w:rsidP="003E5212">
            <w:pPr>
              <w:widowControl/>
              <w:autoSpaceDE/>
              <w:spacing w:line="0" w:lineRule="atLeast"/>
              <w:jc w:val="both"/>
              <w:rPr>
                <w:rFonts w:ascii="Times New Roman" w:hAnsi="Times New Roman" w:cs="Times New Roman"/>
                <w:sz w:val="24"/>
                <w:szCs w:val="24"/>
              </w:rPr>
            </w:pPr>
            <w:r w:rsidRPr="00BC1EFF">
              <w:rPr>
                <w:rFonts w:ascii="Times New Roman" w:hAnsi="Times New Roman" w:cs="Times New Roman"/>
                <w:sz w:val="24"/>
                <w:szCs w:val="24"/>
              </w:rPr>
              <w:t>Федеральный бюджет</w:t>
            </w:r>
          </w:p>
        </w:tc>
        <w:tc>
          <w:tcPr>
            <w:tcW w:w="3173" w:type="dxa"/>
            <w:shd w:val="clear" w:color="auto" w:fill="auto"/>
            <w:vAlign w:val="center"/>
          </w:tcPr>
          <w:p w:rsidR="00BC1EFF" w:rsidRPr="00BC1EFF" w:rsidRDefault="00EF589D" w:rsidP="003E5212">
            <w:pPr>
              <w:widowControl/>
              <w:autoSpaceDE/>
              <w:spacing w:line="0" w:lineRule="atLeast"/>
              <w:jc w:val="center"/>
              <w:rPr>
                <w:rFonts w:ascii="Times New Roman" w:hAnsi="Times New Roman" w:cs="Times New Roman"/>
                <w:sz w:val="24"/>
                <w:szCs w:val="24"/>
              </w:rPr>
            </w:pPr>
            <w:r w:rsidRPr="00EF589D">
              <w:rPr>
                <w:rFonts w:ascii="Times New Roman" w:hAnsi="Times New Roman" w:cs="Times New Roman"/>
                <w:sz w:val="24"/>
                <w:szCs w:val="24"/>
              </w:rPr>
              <w:t>096 0401 23 4 03 90020 244</w:t>
            </w:r>
          </w:p>
        </w:tc>
        <w:tc>
          <w:tcPr>
            <w:tcW w:w="1646" w:type="dxa"/>
            <w:shd w:val="clear" w:color="auto" w:fill="auto"/>
            <w:vAlign w:val="center"/>
          </w:tcPr>
          <w:p w:rsidR="00BC1EFF" w:rsidRPr="00BC1EFF" w:rsidRDefault="00BC1EFF" w:rsidP="003E5212">
            <w:pPr>
              <w:widowControl/>
              <w:autoSpaceDE/>
              <w:spacing w:line="0" w:lineRule="atLeast"/>
              <w:ind w:firstLine="567"/>
              <w:jc w:val="both"/>
              <w:rPr>
                <w:rFonts w:ascii="Times New Roman" w:hAnsi="Times New Roman" w:cs="Times New Roman"/>
                <w:sz w:val="24"/>
                <w:szCs w:val="24"/>
              </w:rPr>
            </w:pPr>
            <w:r w:rsidRPr="00BC1EFF">
              <w:rPr>
                <w:rFonts w:ascii="Times New Roman" w:hAnsi="Times New Roman" w:cs="Times New Roman"/>
                <w:sz w:val="24"/>
                <w:szCs w:val="24"/>
              </w:rPr>
              <w:t>202</w:t>
            </w:r>
            <w:r w:rsidR="00EF589D">
              <w:rPr>
                <w:rFonts w:ascii="Times New Roman" w:hAnsi="Times New Roman" w:cs="Times New Roman"/>
                <w:sz w:val="24"/>
                <w:szCs w:val="24"/>
              </w:rPr>
              <w:t>6</w:t>
            </w:r>
          </w:p>
        </w:tc>
        <w:tc>
          <w:tcPr>
            <w:tcW w:w="1914" w:type="dxa"/>
            <w:shd w:val="clear" w:color="auto" w:fill="auto"/>
            <w:vAlign w:val="center"/>
          </w:tcPr>
          <w:p w:rsidR="00BC1EFF" w:rsidRPr="00BC1EFF" w:rsidRDefault="00BC1EFF" w:rsidP="003E5212">
            <w:pPr>
              <w:widowControl/>
              <w:autoSpaceDE/>
              <w:spacing w:line="0" w:lineRule="atLeast"/>
              <w:jc w:val="center"/>
              <w:rPr>
                <w:rFonts w:ascii="Times New Roman" w:hAnsi="Times New Roman" w:cs="Times New Roman"/>
                <w:sz w:val="24"/>
                <w:szCs w:val="24"/>
              </w:rPr>
            </w:pPr>
          </w:p>
        </w:tc>
      </w:tr>
    </w:tbl>
    <w:p w:rsidR="005D375A" w:rsidRPr="003E5212" w:rsidRDefault="005D375A" w:rsidP="003E5212">
      <w:pPr>
        <w:widowControl/>
        <w:tabs>
          <w:tab w:val="left" w:pos="7245"/>
        </w:tabs>
        <w:suppressAutoHyphens w:val="0"/>
        <w:autoSpaceDN w:val="0"/>
        <w:adjustRightInd w:val="0"/>
        <w:spacing w:line="0" w:lineRule="atLeast"/>
        <w:ind w:firstLine="709"/>
        <w:jc w:val="both"/>
        <w:rPr>
          <w:rFonts w:ascii="Times New Roman" w:hAnsi="Times New Roman" w:cs="Times New Roman"/>
          <w:bCs/>
          <w:sz w:val="24"/>
          <w:szCs w:val="24"/>
        </w:rPr>
      </w:pPr>
      <w:r w:rsidRPr="003E5212">
        <w:rPr>
          <w:rFonts w:ascii="Times New Roman" w:hAnsi="Times New Roman" w:cs="Times New Roman"/>
          <w:bCs/>
          <w:sz w:val="24"/>
          <w:szCs w:val="24"/>
        </w:rPr>
        <w:t>2.4. Оплата производится в рублях Российской Федерации.</w:t>
      </w:r>
      <w:r w:rsidR="00BC1EFF" w:rsidRPr="003E5212">
        <w:rPr>
          <w:rFonts w:ascii="Times New Roman" w:hAnsi="Times New Roman" w:cs="Times New Roman"/>
          <w:bCs/>
          <w:sz w:val="24"/>
          <w:szCs w:val="24"/>
        </w:rPr>
        <w:tab/>
      </w:r>
    </w:p>
    <w:p w:rsidR="00BC1EFF" w:rsidRPr="003E5212" w:rsidRDefault="00BC1EFF" w:rsidP="003E5212">
      <w:pPr>
        <w:widowControl/>
        <w:tabs>
          <w:tab w:val="left" w:pos="7245"/>
        </w:tabs>
        <w:suppressAutoHyphens w:val="0"/>
        <w:autoSpaceDN w:val="0"/>
        <w:adjustRightInd w:val="0"/>
        <w:spacing w:line="0" w:lineRule="atLeast"/>
        <w:ind w:firstLine="709"/>
        <w:jc w:val="both"/>
        <w:rPr>
          <w:rFonts w:ascii="Times New Roman" w:hAnsi="Times New Roman" w:cs="Times New Roman"/>
          <w:bCs/>
          <w:sz w:val="24"/>
          <w:szCs w:val="24"/>
        </w:rPr>
      </w:pPr>
      <w:r w:rsidRPr="003E5212">
        <w:rPr>
          <w:rFonts w:ascii="Times New Roman" w:hAnsi="Times New Roman" w:cs="Times New Roman"/>
          <w:bCs/>
          <w:sz w:val="24"/>
          <w:szCs w:val="24"/>
        </w:rPr>
        <w:t>Авансовые платежи настоящим Контрактом не предусмотрены.</w:t>
      </w:r>
    </w:p>
    <w:p w:rsidR="00BC1EFF" w:rsidRPr="003E5212" w:rsidRDefault="005D375A" w:rsidP="003E5212">
      <w:pPr>
        <w:widowControl/>
        <w:suppressAutoHyphens w:val="0"/>
        <w:autoSpaceDN w:val="0"/>
        <w:adjustRightInd w:val="0"/>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bCs/>
          <w:sz w:val="24"/>
          <w:szCs w:val="24"/>
        </w:rPr>
        <w:t xml:space="preserve">2.5. Общая Цена настоящего контракта в соответствии со Спецификацией (Приложение №1) составляет: </w:t>
      </w:r>
      <w:r w:rsidR="00BC1EFF" w:rsidRPr="003E5212">
        <w:rPr>
          <w:rFonts w:ascii="Times New Roman" w:hAnsi="Times New Roman" w:cs="Times New Roman"/>
          <w:b/>
          <w:bCs/>
          <w:sz w:val="24"/>
          <w:szCs w:val="24"/>
        </w:rPr>
        <w:t>_____________</w:t>
      </w:r>
      <w:r w:rsidRPr="003E5212">
        <w:rPr>
          <w:rFonts w:ascii="Times New Roman" w:hAnsi="Times New Roman" w:cs="Times New Roman"/>
          <w:b/>
          <w:bCs/>
          <w:sz w:val="24"/>
          <w:szCs w:val="24"/>
        </w:rPr>
        <w:t xml:space="preserve"> </w:t>
      </w:r>
      <w:r w:rsidRPr="00A51136">
        <w:rPr>
          <w:rFonts w:ascii="Times New Roman" w:hAnsi="Times New Roman" w:cs="Times New Roman"/>
          <w:bCs/>
          <w:sz w:val="24"/>
          <w:szCs w:val="24"/>
        </w:rPr>
        <w:t>(</w:t>
      </w:r>
      <w:r w:rsidR="00BC1EFF" w:rsidRPr="00A51136">
        <w:rPr>
          <w:rFonts w:ascii="Times New Roman" w:hAnsi="Times New Roman" w:cs="Times New Roman"/>
          <w:bCs/>
          <w:sz w:val="24"/>
          <w:szCs w:val="24"/>
        </w:rPr>
        <w:t>___________</w:t>
      </w:r>
      <w:r w:rsidRPr="00A51136">
        <w:rPr>
          <w:rFonts w:ascii="Times New Roman" w:hAnsi="Times New Roman" w:cs="Times New Roman"/>
          <w:bCs/>
          <w:sz w:val="24"/>
          <w:szCs w:val="24"/>
        </w:rPr>
        <w:t xml:space="preserve">) рублей </w:t>
      </w:r>
      <w:r w:rsidR="00A51136">
        <w:rPr>
          <w:rFonts w:ascii="Times New Roman" w:hAnsi="Times New Roman" w:cs="Times New Roman"/>
          <w:bCs/>
          <w:sz w:val="24"/>
          <w:szCs w:val="24"/>
        </w:rPr>
        <w:t>____</w:t>
      </w:r>
      <w:r w:rsidR="00BC1EFF" w:rsidRPr="003E5212">
        <w:rPr>
          <w:rFonts w:ascii="Times New Roman" w:hAnsi="Times New Roman" w:cs="Times New Roman"/>
          <w:b/>
          <w:bCs/>
          <w:sz w:val="24"/>
          <w:szCs w:val="24"/>
        </w:rPr>
        <w:t xml:space="preserve"> </w:t>
      </w:r>
      <w:r w:rsidR="00BC1EFF" w:rsidRPr="00A51136">
        <w:rPr>
          <w:rFonts w:ascii="Times New Roman" w:hAnsi="Times New Roman" w:cs="Times New Roman"/>
          <w:bCs/>
          <w:sz w:val="24"/>
          <w:szCs w:val="24"/>
        </w:rPr>
        <w:t>копеек</w:t>
      </w:r>
      <w:r w:rsidR="00BC1EFF" w:rsidRPr="003E5212">
        <w:rPr>
          <w:rFonts w:ascii="Times New Roman" w:hAnsi="Times New Roman" w:cs="Times New Roman"/>
          <w:b/>
          <w:bCs/>
          <w:sz w:val="24"/>
          <w:szCs w:val="24"/>
        </w:rPr>
        <w:t>,</w:t>
      </w:r>
      <w:r w:rsidRPr="003E5212">
        <w:rPr>
          <w:rFonts w:ascii="Times New Roman" w:hAnsi="Times New Roman" w:cs="Times New Roman"/>
          <w:b/>
          <w:bCs/>
          <w:sz w:val="24"/>
          <w:szCs w:val="24"/>
        </w:rPr>
        <w:t xml:space="preserve"> </w:t>
      </w:r>
      <w:r w:rsidR="00BC1EFF" w:rsidRPr="003E5212">
        <w:rPr>
          <w:rFonts w:ascii="Times New Roman" w:hAnsi="Times New Roman" w:cs="Times New Roman"/>
          <w:sz w:val="24"/>
          <w:szCs w:val="24"/>
          <w:lang w:eastAsia="ru-RU"/>
        </w:rPr>
        <w:t xml:space="preserve">в том числе налог на добавленную стоимость (____%) сумма цифрами (сумма прописью) руб. </w:t>
      </w:r>
      <w:r w:rsidR="00BC1EFF" w:rsidRPr="003E5212">
        <w:rPr>
          <w:rFonts w:ascii="Times New Roman" w:hAnsi="Times New Roman" w:cs="Times New Roman"/>
          <w:i/>
          <w:sz w:val="24"/>
          <w:szCs w:val="24"/>
          <w:lang w:eastAsia="ru-RU"/>
        </w:rPr>
        <w:t>__</w:t>
      </w:r>
      <w:r w:rsidR="00BC1EFF" w:rsidRPr="003E5212">
        <w:rPr>
          <w:rFonts w:ascii="Times New Roman" w:hAnsi="Times New Roman" w:cs="Times New Roman"/>
          <w:sz w:val="24"/>
          <w:szCs w:val="24"/>
          <w:lang w:eastAsia="ru-RU"/>
        </w:rPr>
        <w:t xml:space="preserve"> коп. (НДС не облагается.</w:t>
      </w:r>
    </w:p>
    <w:p w:rsidR="00BC1EFF" w:rsidRPr="003E5212" w:rsidRDefault="00BC1EFF" w:rsidP="003E5212">
      <w:pPr>
        <w:widowControl/>
        <w:suppressAutoHyphens w:val="0"/>
        <w:autoSpaceDN w:val="0"/>
        <w:adjustRightInd w:val="0"/>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D375A" w:rsidRPr="003E5212" w:rsidRDefault="005D375A" w:rsidP="003E5212">
      <w:pPr>
        <w:widowControl/>
        <w:suppressAutoHyphens w:val="0"/>
        <w:autoSpaceDN w:val="0"/>
        <w:adjustRightInd w:val="0"/>
        <w:spacing w:line="0" w:lineRule="atLeast"/>
        <w:ind w:firstLine="709"/>
        <w:jc w:val="both"/>
        <w:rPr>
          <w:rFonts w:ascii="Times New Roman" w:hAnsi="Times New Roman" w:cs="Times New Roman"/>
          <w:sz w:val="24"/>
          <w:szCs w:val="24"/>
        </w:rPr>
      </w:pPr>
      <w:r w:rsidRPr="003E5212">
        <w:rPr>
          <w:rFonts w:ascii="Times New Roman" w:hAnsi="Times New Roman" w:cs="Times New Roman"/>
          <w:bCs/>
          <w:sz w:val="24"/>
          <w:szCs w:val="24"/>
        </w:rPr>
        <w:t>2.6</w:t>
      </w:r>
      <w:r w:rsidRPr="003E5212">
        <w:rPr>
          <w:rFonts w:ascii="Times New Roman" w:hAnsi="Times New Roman" w:cs="Times New Roman"/>
          <w:bCs/>
          <w:spacing w:val="100"/>
          <w:sz w:val="24"/>
          <w:szCs w:val="24"/>
        </w:rPr>
        <w:t>.</w:t>
      </w:r>
      <w:r w:rsidRPr="003E5212">
        <w:rPr>
          <w:rFonts w:ascii="Times New Roman" w:hAnsi="Times New Roman" w:cs="Times New Roman"/>
          <w:bCs/>
          <w:sz w:val="24"/>
          <w:szCs w:val="24"/>
        </w:rPr>
        <w:t>Цена контракта является твердой на весь срок исполнения контракта и изменению не подлежит, за исключением случаев, предусмотренных действующим законодательством Российской Федерации</w:t>
      </w:r>
      <w:r w:rsidR="005E3D7C" w:rsidRPr="003E5212">
        <w:rPr>
          <w:rFonts w:ascii="Times New Roman" w:hAnsi="Times New Roman" w:cs="Times New Roman"/>
          <w:sz w:val="24"/>
          <w:szCs w:val="24"/>
        </w:rPr>
        <w:t xml:space="preserve"> </w:t>
      </w:r>
    </w:p>
    <w:p w:rsidR="005D375A" w:rsidRPr="003E5212" w:rsidRDefault="005D375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 xml:space="preserve">2.7. </w:t>
      </w:r>
      <w:r w:rsidR="00BC1EFF" w:rsidRPr="003E5212">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5E3D7C" w:rsidRPr="003E5212">
        <w:rPr>
          <w:rFonts w:ascii="Times New Roman" w:hAnsi="Times New Roman" w:cs="Times New Roman"/>
          <w:sz w:val="24"/>
          <w:szCs w:val="24"/>
        </w:rPr>
        <w:t>.</w:t>
      </w:r>
    </w:p>
    <w:p w:rsidR="005D375A" w:rsidRPr="003E5212" w:rsidRDefault="00BC1EFF" w:rsidP="003E5212">
      <w:pPr>
        <w:spacing w:line="0" w:lineRule="atLeast"/>
        <w:ind w:firstLine="709"/>
        <w:jc w:val="both"/>
        <w:rPr>
          <w:rFonts w:ascii="Times New Roman" w:hAnsi="Times New Roman" w:cs="Times New Roman"/>
          <w:bCs/>
          <w:sz w:val="24"/>
          <w:szCs w:val="24"/>
        </w:rPr>
      </w:pPr>
      <w:r w:rsidRPr="003E5212">
        <w:rPr>
          <w:rFonts w:ascii="Times New Roman" w:hAnsi="Times New Roman" w:cs="Times New Roman"/>
          <w:sz w:val="24"/>
          <w:szCs w:val="24"/>
        </w:rPr>
        <w:t xml:space="preserve">2.8. </w:t>
      </w:r>
      <w:r w:rsidRPr="003E5212">
        <w:rPr>
          <w:rFonts w:ascii="Times New Roman" w:hAnsi="Times New Roman" w:cs="Times New Roman"/>
          <w:bCs/>
          <w:sz w:val="24"/>
          <w:szCs w:val="24"/>
        </w:rPr>
        <w:t>Расчеты между Заказчиком и Поставщиком производятся не позднее 7 (семи) рабочих дней с даты поставки Товара и подписания Заказчиком акта приема-передачи Товара, на основании выставленного Поставщиком счета, счета-фактуры (при наличии) и товарной накладной или универсального передаточного документа (УПД).</w:t>
      </w:r>
    </w:p>
    <w:p w:rsidR="00BC1EFF" w:rsidRPr="003E5212" w:rsidRDefault="00BC1EFF" w:rsidP="003E5212">
      <w:pPr>
        <w:spacing w:line="0" w:lineRule="atLeast"/>
        <w:ind w:firstLine="709"/>
        <w:jc w:val="both"/>
        <w:rPr>
          <w:rFonts w:ascii="Times New Roman" w:hAnsi="Times New Roman" w:cs="Times New Roman"/>
          <w:bCs/>
          <w:sz w:val="24"/>
          <w:szCs w:val="24"/>
        </w:rPr>
      </w:pPr>
      <w:r w:rsidRPr="003E5212">
        <w:rPr>
          <w:rFonts w:ascii="Times New Roman" w:hAnsi="Times New Roman" w:cs="Times New Roman"/>
          <w:bCs/>
          <w:sz w:val="24"/>
          <w:szCs w:val="24"/>
        </w:rPr>
        <w:t>Указанные в настоящем пункте документы Поставщик вправе предоставить в форме электронных документов, подписанных усиленной квалифицированной электронной подписью.</w:t>
      </w:r>
    </w:p>
    <w:p w:rsidR="00BC1EFF" w:rsidRPr="003E5212" w:rsidRDefault="00BC1EFF" w:rsidP="003E5212">
      <w:pPr>
        <w:spacing w:line="0" w:lineRule="atLeast"/>
        <w:ind w:firstLine="709"/>
        <w:jc w:val="both"/>
        <w:rPr>
          <w:rFonts w:ascii="Times New Roman" w:hAnsi="Times New Roman" w:cs="Times New Roman"/>
          <w:bCs/>
          <w:sz w:val="24"/>
          <w:szCs w:val="24"/>
        </w:rPr>
      </w:pPr>
      <w:r w:rsidRPr="003E5212">
        <w:rPr>
          <w:rFonts w:ascii="Times New Roman" w:hAnsi="Times New Roman" w:cs="Times New Roman"/>
          <w:bCs/>
          <w:sz w:val="24"/>
          <w:szCs w:val="24"/>
        </w:rPr>
        <w:t xml:space="preserve">Оплата по Контракту осуществляется по безналичному расчету платежными </w:t>
      </w:r>
      <w:r w:rsidRPr="003E5212">
        <w:rPr>
          <w:rFonts w:ascii="Times New Roman" w:hAnsi="Times New Roman" w:cs="Times New Roman"/>
          <w:bCs/>
          <w:sz w:val="24"/>
          <w:szCs w:val="24"/>
        </w:rPr>
        <w:lastRenderedPageBreak/>
        <w:t>поручениями путем перечисления Заказчиком денежных средств на расчетный счет Поставщика, указанный в Контракте.</w:t>
      </w:r>
    </w:p>
    <w:p w:rsidR="00BC1EFF" w:rsidRPr="003E5212" w:rsidRDefault="00BC1EFF"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2.9.</w:t>
      </w:r>
      <w:r w:rsidRPr="003E5212">
        <w:rPr>
          <w:rFonts w:ascii="Times New Roman" w:hAnsi="Times New Roman" w:cs="Times New Roman"/>
          <w:sz w:val="24"/>
          <w:szCs w:val="24"/>
        </w:rPr>
        <w:tab/>
        <w:t>Датой оплаты поставленного Товара считается дата списания денежных средств со счета Заказчика (лицевого счета получателя средств федерального бюджета).</w:t>
      </w:r>
    </w:p>
    <w:p w:rsidR="00BC1EFF" w:rsidRPr="003E5212" w:rsidRDefault="00BC1EFF"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2.10.</w:t>
      </w:r>
      <w:r w:rsidRPr="003E5212">
        <w:t xml:space="preserve"> </w:t>
      </w:r>
      <w:r w:rsidRPr="003E5212">
        <w:rPr>
          <w:rFonts w:ascii="Times New Roman" w:hAnsi="Times New Roman" w:cs="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C1EFF" w:rsidRPr="003E5212" w:rsidRDefault="00BC1EFF"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2.11.</w:t>
      </w:r>
      <w:r w:rsidRPr="003E5212">
        <w:rPr>
          <w:rFonts w:ascii="Times New Roman" w:hAnsi="Times New Roman" w:cs="Times New Roman"/>
          <w:sz w:val="24"/>
          <w:szCs w:val="24"/>
        </w:rPr>
        <w:tab/>
        <w:t>В случае начисления Поставщику неустоек (штрафов, пеней) за неисполнение или ненадлежащее исполнение обязательств, предусмотренных Контрактом, Заказчик уменьшает размер оплаты Поставщику, причитающейся за выполнение Контракта,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E421D4" w:rsidRPr="003E5212" w:rsidRDefault="00E421D4" w:rsidP="003E5212">
      <w:pPr>
        <w:spacing w:line="0" w:lineRule="atLeast"/>
        <w:ind w:left="644"/>
        <w:jc w:val="both"/>
        <w:rPr>
          <w:rFonts w:ascii="Times New Roman" w:hAnsi="Times New Roman" w:cs="Times New Roman"/>
          <w:sz w:val="24"/>
          <w:szCs w:val="24"/>
        </w:rPr>
      </w:pPr>
    </w:p>
    <w:p w:rsidR="00E421D4" w:rsidRPr="003E5212" w:rsidRDefault="00BC1EFF" w:rsidP="003E5212">
      <w:pPr>
        <w:pStyle w:val="a3"/>
        <w:numPr>
          <w:ilvl w:val="0"/>
          <w:numId w:val="1"/>
        </w:numPr>
        <w:spacing w:line="0" w:lineRule="atLeast"/>
        <w:jc w:val="center"/>
        <w:rPr>
          <w:rFonts w:ascii="Times New Roman" w:hAnsi="Times New Roman" w:cs="Times New Roman"/>
          <w:b/>
          <w:sz w:val="24"/>
          <w:szCs w:val="24"/>
        </w:rPr>
      </w:pPr>
      <w:r w:rsidRPr="003E5212">
        <w:rPr>
          <w:rFonts w:ascii="Times New Roman" w:hAnsi="Times New Roman" w:cs="Times New Roman"/>
          <w:b/>
          <w:sz w:val="24"/>
          <w:szCs w:val="24"/>
        </w:rPr>
        <w:t>Порядок, сроки и условия поставки и приемки товара.</w:t>
      </w:r>
    </w:p>
    <w:p w:rsidR="00AA4A61" w:rsidRPr="003E5212" w:rsidRDefault="00AA4A61" w:rsidP="003E5212">
      <w:pPr>
        <w:spacing w:line="0" w:lineRule="atLeast"/>
        <w:ind w:firstLine="709"/>
        <w:jc w:val="both"/>
        <w:rPr>
          <w:rFonts w:ascii="Times New Roman" w:hAnsi="Times New Roman" w:cs="Times New Roman"/>
          <w:sz w:val="24"/>
          <w:szCs w:val="24"/>
        </w:rPr>
      </w:pP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3.1.</w:t>
      </w:r>
      <w:r w:rsidRPr="003E5212">
        <w:rPr>
          <w:rFonts w:ascii="Times New Roman" w:hAnsi="Times New Roman" w:cs="Times New Roman"/>
          <w:sz w:val="24"/>
          <w:szCs w:val="24"/>
        </w:rPr>
        <w:tab/>
        <w:t xml:space="preserve">Поставщик самостоятельно доставляет Товар Заказчику по адресу: </w:t>
      </w:r>
      <w:r w:rsidR="00863E4A" w:rsidRPr="003E5212">
        <w:rPr>
          <w:rFonts w:ascii="Times New Roman" w:hAnsi="Times New Roman" w:cs="Times New Roman"/>
          <w:sz w:val="24"/>
          <w:szCs w:val="24"/>
        </w:rPr>
        <w:t>640002</w:t>
      </w:r>
      <w:r w:rsidRPr="003E5212">
        <w:rPr>
          <w:rFonts w:ascii="Times New Roman" w:hAnsi="Times New Roman" w:cs="Times New Roman"/>
          <w:sz w:val="24"/>
          <w:szCs w:val="24"/>
        </w:rPr>
        <w:t xml:space="preserve">, </w:t>
      </w:r>
      <w:proofErr w:type="spellStart"/>
      <w:r w:rsidR="00863E4A" w:rsidRPr="003E5212">
        <w:rPr>
          <w:rFonts w:ascii="Times New Roman" w:hAnsi="Times New Roman" w:cs="Times New Roman"/>
          <w:sz w:val="24"/>
          <w:szCs w:val="24"/>
        </w:rPr>
        <w:t>г.Курган</w:t>
      </w:r>
      <w:proofErr w:type="spellEnd"/>
      <w:r w:rsidRPr="003E5212">
        <w:rPr>
          <w:rFonts w:ascii="Times New Roman" w:hAnsi="Times New Roman" w:cs="Times New Roman"/>
          <w:sz w:val="24"/>
          <w:szCs w:val="24"/>
        </w:rPr>
        <w:t xml:space="preserve">, ул. </w:t>
      </w:r>
      <w:proofErr w:type="spellStart"/>
      <w:r w:rsidR="00863E4A" w:rsidRPr="003E5212">
        <w:rPr>
          <w:rFonts w:ascii="Times New Roman" w:hAnsi="Times New Roman" w:cs="Times New Roman"/>
          <w:sz w:val="24"/>
          <w:szCs w:val="24"/>
        </w:rPr>
        <w:t>М.Горького</w:t>
      </w:r>
      <w:proofErr w:type="spellEnd"/>
      <w:r w:rsidRPr="003E5212">
        <w:rPr>
          <w:rFonts w:ascii="Times New Roman" w:hAnsi="Times New Roman" w:cs="Times New Roman"/>
          <w:sz w:val="24"/>
          <w:szCs w:val="24"/>
        </w:rPr>
        <w:t>, д.</w:t>
      </w:r>
      <w:r w:rsidR="00863E4A" w:rsidRPr="003E5212">
        <w:rPr>
          <w:rFonts w:ascii="Times New Roman" w:hAnsi="Times New Roman" w:cs="Times New Roman"/>
          <w:sz w:val="24"/>
          <w:szCs w:val="24"/>
        </w:rPr>
        <w:t>40</w:t>
      </w:r>
      <w:r w:rsidRPr="003E5212">
        <w:rPr>
          <w:rFonts w:ascii="Times New Roman" w:hAnsi="Times New Roman" w:cs="Times New Roman"/>
          <w:sz w:val="24"/>
          <w:szCs w:val="24"/>
        </w:rPr>
        <w:t xml:space="preserve">, в течение </w:t>
      </w:r>
      <w:r w:rsidRPr="003E5212">
        <w:rPr>
          <w:rFonts w:ascii="Times New Roman" w:hAnsi="Times New Roman" w:cs="Times New Roman"/>
          <w:b/>
          <w:sz w:val="24"/>
          <w:szCs w:val="24"/>
        </w:rPr>
        <w:t>15 (пятнадцати) рабочих дней</w:t>
      </w:r>
      <w:r w:rsidRPr="003E5212">
        <w:rPr>
          <w:rFonts w:ascii="Times New Roman" w:hAnsi="Times New Roman" w:cs="Times New Roman"/>
          <w:sz w:val="24"/>
          <w:szCs w:val="24"/>
        </w:rPr>
        <w:t xml:space="preserve"> с даты заключения Контракта. Товар поставляется одной партией в рабочие дни и в соответствии с режимом работы Заказчика (понедельник – четверг с 09.00 часов до 18.00 часов, пятница с 09.00 часов до 16.45 часов, обед с 13.00 часов до 13.45 часов).</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Поставщик не менее чем за 2 (два) рабочих дня до осуществления поставки Товара в письменной (по ад</w:t>
      </w:r>
      <w:r w:rsidR="00863E4A" w:rsidRPr="003E5212">
        <w:rPr>
          <w:rFonts w:ascii="Times New Roman" w:hAnsi="Times New Roman" w:cs="Times New Roman"/>
          <w:sz w:val="24"/>
          <w:szCs w:val="24"/>
        </w:rPr>
        <w:t>ресу электронной почты rsockanc45</w:t>
      </w:r>
      <w:r w:rsidRPr="003E5212">
        <w:rPr>
          <w:rFonts w:ascii="Times New Roman" w:hAnsi="Times New Roman" w:cs="Times New Roman"/>
          <w:sz w:val="24"/>
          <w:szCs w:val="24"/>
        </w:rPr>
        <w:t>@rkn.gov.ru) или устной форме (по телефону: 8 (3</w:t>
      </w:r>
      <w:r w:rsidR="00863E4A" w:rsidRPr="003E5212">
        <w:rPr>
          <w:rFonts w:ascii="Times New Roman" w:hAnsi="Times New Roman" w:cs="Times New Roman"/>
          <w:sz w:val="24"/>
          <w:szCs w:val="24"/>
        </w:rPr>
        <w:t>52</w:t>
      </w:r>
      <w:r w:rsidRPr="003E5212">
        <w:rPr>
          <w:rFonts w:ascii="Times New Roman" w:hAnsi="Times New Roman" w:cs="Times New Roman"/>
          <w:sz w:val="24"/>
          <w:szCs w:val="24"/>
        </w:rPr>
        <w:t xml:space="preserve">2) </w:t>
      </w:r>
      <w:r w:rsidR="00863E4A" w:rsidRPr="003E5212">
        <w:rPr>
          <w:rFonts w:ascii="Times New Roman" w:hAnsi="Times New Roman" w:cs="Times New Roman"/>
          <w:sz w:val="24"/>
          <w:szCs w:val="24"/>
        </w:rPr>
        <w:t>42-81-04</w:t>
      </w:r>
      <w:r w:rsidRPr="003E5212">
        <w:rPr>
          <w:rFonts w:ascii="Times New Roman" w:hAnsi="Times New Roman" w:cs="Times New Roman"/>
          <w:sz w:val="24"/>
          <w:szCs w:val="24"/>
        </w:rPr>
        <w:t xml:space="preserve"> (доб. </w:t>
      </w:r>
      <w:r w:rsidR="003B11F6">
        <w:rPr>
          <w:rFonts w:ascii="Times New Roman" w:hAnsi="Times New Roman" w:cs="Times New Roman"/>
          <w:sz w:val="24"/>
          <w:szCs w:val="24"/>
        </w:rPr>
        <w:t>403,</w:t>
      </w:r>
      <w:r w:rsidR="00863E4A" w:rsidRPr="003E5212">
        <w:rPr>
          <w:rFonts w:ascii="Times New Roman" w:hAnsi="Times New Roman" w:cs="Times New Roman"/>
          <w:sz w:val="24"/>
          <w:szCs w:val="24"/>
        </w:rPr>
        <w:t>405</w:t>
      </w:r>
      <w:r w:rsidRPr="003E5212">
        <w:rPr>
          <w:rFonts w:ascii="Times New Roman" w:hAnsi="Times New Roman" w:cs="Times New Roman"/>
          <w:sz w:val="24"/>
          <w:szCs w:val="24"/>
        </w:rPr>
        <w:t xml:space="preserve">)) уведомляет Заказчика о времени и дате доставки Товара в место доставки. </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3.2.</w:t>
      </w:r>
      <w:r w:rsidRPr="003E5212">
        <w:rPr>
          <w:rFonts w:ascii="Times New Roman" w:hAnsi="Times New Roman" w:cs="Times New Roman"/>
          <w:sz w:val="24"/>
          <w:szCs w:val="24"/>
        </w:rPr>
        <w:tab/>
        <w:t xml:space="preserve">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которыми в </w:t>
      </w:r>
      <w:proofErr w:type="spellStart"/>
      <w:r w:rsidRPr="003E5212">
        <w:rPr>
          <w:rFonts w:ascii="Times New Roman" w:hAnsi="Times New Roman" w:cs="Times New Roman"/>
          <w:sz w:val="24"/>
          <w:szCs w:val="24"/>
        </w:rPr>
        <w:t>т.ч</w:t>
      </w:r>
      <w:proofErr w:type="spellEnd"/>
      <w:r w:rsidRPr="003E5212">
        <w:rPr>
          <w:rFonts w:ascii="Times New Roman" w:hAnsi="Times New Roman" w:cs="Times New Roman"/>
          <w:sz w:val="24"/>
          <w:szCs w:val="24"/>
        </w:rPr>
        <w:t>. могут быть копии сертификата соответствия, декларации о соответствии, регистрационного удостоверения, лицензии и т.п.</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Документы, предусмотренные пунктами 2.8, 3.2 Контракта, передаются Поставщиком вместе с Товаром в день поставки (отгрузки).</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3.3.</w:t>
      </w:r>
      <w:r w:rsidRPr="003E5212">
        <w:rPr>
          <w:rFonts w:ascii="Times New Roman" w:hAnsi="Times New Roman" w:cs="Times New Roman"/>
          <w:sz w:val="24"/>
          <w:szCs w:val="24"/>
        </w:rPr>
        <w:tab/>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3.4.</w:t>
      </w:r>
      <w:r w:rsidRPr="003E5212">
        <w:rPr>
          <w:rFonts w:ascii="Times New Roman" w:hAnsi="Times New Roman" w:cs="Times New Roman"/>
          <w:sz w:val="24"/>
          <w:szCs w:val="24"/>
        </w:rPr>
        <w:tab/>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При отсутствии у Заказчика претензий по количеству и качеству поставленного Товара Заказчик в течение 10 (десяти) рабочих дней с даты доставки Товара Поставщиком подписывает документы, предусмотренные пунктом 2.8 Контракта. После этого Товар считается переданным Поставщиком Заказчику.</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3.5.</w:t>
      </w:r>
      <w:r w:rsidRPr="003E5212">
        <w:rPr>
          <w:rFonts w:ascii="Times New Roman" w:hAnsi="Times New Roman" w:cs="Times New Roman"/>
          <w:sz w:val="24"/>
          <w:szCs w:val="24"/>
        </w:rPr>
        <w:tab/>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3.4 Контракта, отказывает в приемке Товара, направляя Поставщику мотивированный отказ от приемки Товара с перечнем выявленных </w:t>
      </w:r>
      <w:r w:rsidRPr="003E5212">
        <w:rPr>
          <w:rFonts w:ascii="Times New Roman" w:hAnsi="Times New Roman" w:cs="Times New Roman"/>
          <w:sz w:val="24"/>
          <w:szCs w:val="24"/>
        </w:rPr>
        <w:lastRenderedPageBreak/>
        <w:t>недостатков и указанием сроков их устранения.</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3.6.</w:t>
      </w:r>
      <w:r w:rsidRPr="003E5212">
        <w:rPr>
          <w:rFonts w:ascii="Times New Roman" w:hAnsi="Times New Roman" w:cs="Times New Roman"/>
          <w:sz w:val="24"/>
          <w:szCs w:val="24"/>
        </w:rPr>
        <w:tab/>
        <w:t xml:space="preserve">В случае получения мотивированного отказа Поставщик вправе устранить причины, указанные в таком отказе, и после этого опять направить </w:t>
      </w:r>
      <w:proofErr w:type="gramStart"/>
      <w:r w:rsidRPr="003E5212">
        <w:rPr>
          <w:rFonts w:ascii="Times New Roman" w:hAnsi="Times New Roman" w:cs="Times New Roman"/>
          <w:sz w:val="24"/>
          <w:szCs w:val="24"/>
        </w:rPr>
        <w:t>Заказчику</w:t>
      </w:r>
      <w:proofErr w:type="gramEnd"/>
      <w:r w:rsidRPr="003E5212">
        <w:rPr>
          <w:rFonts w:ascii="Times New Roman" w:hAnsi="Times New Roman" w:cs="Times New Roman"/>
          <w:sz w:val="24"/>
          <w:szCs w:val="24"/>
        </w:rPr>
        <w:t xml:space="preserve"> подписанный документ о приемке.</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3.7.</w:t>
      </w:r>
      <w:r w:rsidRPr="003E5212">
        <w:rPr>
          <w:rFonts w:ascii="Times New Roman" w:hAnsi="Times New Roman" w:cs="Times New Roman"/>
          <w:sz w:val="24"/>
          <w:szCs w:val="24"/>
        </w:rPr>
        <w:tab/>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4A61"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3.8.</w:t>
      </w:r>
      <w:r w:rsidRPr="003E5212">
        <w:rPr>
          <w:rFonts w:ascii="Times New Roman" w:hAnsi="Times New Roman" w:cs="Times New Roman"/>
          <w:sz w:val="24"/>
          <w:szCs w:val="24"/>
        </w:rPr>
        <w:tab/>
        <w:t>Право собственности и риск случайной гибели или порчи Товара переходит от Поставщика к Заказчику с даты приемки Товара Заказчиком и подписания Сторонами документов, указанных в пункте 3.4 Контракта.</w:t>
      </w:r>
    </w:p>
    <w:p w:rsidR="00C80D7F" w:rsidRPr="003E5212" w:rsidRDefault="00AA4A61"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3.9.</w:t>
      </w:r>
      <w:r w:rsidRPr="003E5212">
        <w:rPr>
          <w:rFonts w:ascii="Times New Roman" w:hAnsi="Times New Roman" w:cs="Times New Roman"/>
          <w:sz w:val="24"/>
          <w:szCs w:val="24"/>
        </w:rPr>
        <w:tab/>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pStyle w:val="a3"/>
        <w:numPr>
          <w:ilvl w:val="0"/>
          <w:numId w:val="1"/>
        </w:numPr>
        <w:spacing w:line="0" w:lineRule="atLeast"/>
        <w:jc w:val="center"/>
        <w:rPr>
          <w:rFonts w:ascii="Times New Roman" w:hAnsi="Times New Roman" w:cs="Times New Roman"/>
          <w:b/>
          <w:sz w:val="24"/>
          <w:szCs w:val="24"/>
        </w:rPr>
      </w:pPr>
      <w:r w:rsidRPr="003E5212">
        <w:rPr>
          <w:rFonts w:ascii="Times New Roman" w:hAnsi="Times New Roman" w:cs="Times New Roman"/>
          <w:b/>
          <w:sz w:val="24"/>
          <w:szCs w:val="24"/>
        </w:rPr>
        <w:t>Взаимодействие сторон.</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4.1.</w:t>
      </w:r>
      <w:r w:rsidRPr="003E5212">
        <w:rPr>
          <w:rFonts w:ascii="Times New Roman" w:hAnsi="Times New Roman" w:cs="Times New Roman"/>
          <w:sz w:val="24"/>
          <w:szCs w:val="24"/>
        </w:rPr>
        <w:tab/>
        <w:t>Поставщик обязан:</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4.1.1.</w:t>
      </w:r>
      <w:r w:rsidRPr="003E5212">
        <w:rPr>
          <w:rFonts w:ascii="Times New Roman" w:hAnsi="Times New Roman" w:cs="Times New Roman"/>
          <w:sz w:val="24"/>
          <w:szCs w:val="24"/>
        </w:rPr>
        <w:tab/>
        <w:t>поставить Товар в порядке, количестве, в срок и на условиях, предусмотренных Контрактом и спецификацией;</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4.1.2.</w:t>
      </w:r>
      <w:r w:rsidRPr="003E5212">
        <w:rPr>
          <w:rFonts w:ascii="Times New Roman" w:hAnsi="Times New Roman" w:cs="Times New Roman"/>
          <w:sz w:val="24"/>
          <w:szCs w:val="24"/>
        </w:rPr>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4.1.3.</w:t>
      </w:r>
      <w:r w:rsidRPr="003E5212">
        <w:rPr>
          <w:rFonts w:ascii="Times New Roman" w:hAnsi="Times New Roman" w:cs="Times New Roman"/>
          <w:sz w:val="24"/>
          <w:szCs w:val="24"/>
        </w:rPr>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4.1.4.</w:t>
      </w:r>
      <w:r w:rsidRPr="003E5212">
        <w:rPr>
          <w:rFonts w:ascii="Times New Roman" w:hAnsi="Times New Roman" w:cs="Times New Roman"/>
          <w:sz w:val="24"/>
          <w:szCs w:val="24"/>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4.2.</w:t>
      </w:r>
      <w:r w:rsidRPr="003E5212">
        <w:rPr>
          <w:rFonts w:ascii="Times New Roman" w:hAnsi="Times New Roman" w:cs="Times New Roman"/>
          <w:sz w:val="24"/>
          <w:szCs w:val="24"/>
        </w:rPr>
        <w:tab/>
        <w:t>Поставщик вправе:</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4.2.1.</w:t>
      </w:r>
      <w:r w:rsidRPr="003E5212">
        <w:rPr>
          <w:rFonts w:ascii="Times New Roman" w:hAnsi="Times New Roman" w:cs="Times New Roman"/>
          <w:sz w:val="24"/>
          <w:szCs w:val="24"/>
        </w:rPr>
        <w:tab/>
        <w:t>требовать от Заказчика произвести приемку Товара в порядке и в сроки, предусмотренные Контрактом;</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4.2.2.</w:t>
      </w:r>
      <w:r w:rsidRPr="003E5212">
        <w:rPr>
          <w:rFonts w:ascii="Times New Roman" w:hAnsi="Times New Roman" w:cs="Times New Roman"/>
          <w:sz w:val="24"/>
          <w:szCs w:val="24"/>
        </w:rPr>
        <w:tab/>
        <w:t>требовать своевременной оплаты на условиях, установленных Контрактом, надлежащим образом поставленного и принятого Заказчиком Товара;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4.2.3.</w:t>
      </w:r>
      <w:r w:rsidRPr="003E5212">
        <w:rPr>
          <w:rFonts w:ascii="Times New Roman" w:hAnsi="Times New Roman" w:cs="Times New Roman"/>
          <w:sz w:val="24"/>
          <w:szCs w:val="24"/>
        </w:rPr>
        <w:tab/>
        <w:t>принять решение об одностороннем отказе от исполнения Контракта в следующих случаях существенного нарушения Заказчиком условий настоящего Контракта: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w:t>
      </w:r>
      <w:r w:rsidRPr="003E5212">
        <w:rPr>
          <w:rFonts w:ascii="Times New Roman" w:hAnsi="Times New Roman" w:cs="Times New Roman"/>
          <w:sz w:val="24"/>
          <w:szCs w:val="24"/>
        </w:rPr>
        <w:tab/>
        <w:t>необоснованного уклонения Заказчика от принятия и (или) оплаты поставленных Товаров в соответствии с Контрактом;</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w:t>
      </w:r>
      <w:r w:rsidRPr="003E5212">
        <w:rPr>
          <w:rFonts w:ascii="Times New Roman" w:hAnsi="Times New Roman" w:cs="Times New Roman"/>
          <w:sz w:val="24"/>
          <w:szCs w:val="24"/>
        </w:rPr>
        <w:tab/>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4.2.4.</w:t>
      </w:r>
      <w:r w:rsidRPr="003E5212">
        <w:rPr>
          <w:rFonts w:ascii="Times New Roman" w:hAnsi="Times New Roman" w:cs="Times New Roman"/>
          <w:sz w:val="24"/>
          <w:szCs w:val="24"/>
        </w:rPr>
        <w:tab/>
        <w:t>требовать возмещения убытков, уплаты неустоек (штрафов, пеней) в соответствии с разделом 6 Контракта;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4.2.5.</w:t>
      </w:r>
      <w:r w:rsidRPr="003E5212">
        <w:rPr>
          <w:rFonts w:ascii="Times New Roman" w:hAnsi="Times New Roman" w:cs="Times New Roman"/>
          <w:sz w:val="24"/>
          <w:szCs w:val="24"/>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05.04.2024 № 44-ФЗ «О контрактной системе в сфере закупок товаров, работ, услуг для обеспечения государственных и муниципальных нужд».</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lastRenderedPageBreak/>
        <w:t>4.3.</w:t>
      </w:r>
      <w:r w:rsidRPr="003E5212">
        <w:rPr>
          <w:rFonts w:ascii="Times New Roman" w:hAnsi="Times New Roman" w:cs="Times New Roman"/>
          <w:sz w:val="24"/>
          <w:szCs w:val="24"/>
        </w:rPr>
        <w:tab/>
        <w:t>Заказчик обязуется:</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4.3.1.</w:t>
      </w:r>
      <w:r w:rsidRPr="003E5212">
        <w:rPr>
          <w:rFonts w:ascii="Times New Roman" w:hAnsi="Times New Roman" w:cs="Times New Roman"/>
          <w:sz w:val="24"/>
          <w:szCs w:val="24"/>
        </w:rPr>
        <w:tab/>
        <w:t>обеспечить своевременную приемку и оплату поставленного Товара надлежащего качества в порядке и сроки, предусмотренные Контрактом;</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4.3.2.</w:t>
      </w:r>
      <w:r w:rsidRPr="003E5212">
        <w:rPr>
          <w:rFonts w:ascii="Times New Roman" w:hAnsi="Times New Roman" w:cs="Times New Roman"/>
          <w:sz w:val="24"/>
          <w:szCs w:val="24"/>
        </w:rPr>
        <w:tab/>
        <w:t>требовать уплаты неустоек (штрафов, пеней) в соответствии с разделом 6 Контракта;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4.3.3.</w:t>
      </w:r>
      <w:r w:rsidRPr="003E5212">
        <w:rPr>
          <w:rFonts w:ascii="Times New Roman" w:hAnsi="Times New Roman" w:cs="Times New Roman"/>
          <w:sz w:val="24"/>
          <w:szCs w:val="24"/>
        </w:rPr>
        <w:tab/>
        <w:t>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4.3.4.</w:t>
      </w:r>
      <w:r w:rsidRPr="003E5212">
        <w:rPr>
          <w:rFonts w:ascii="Times New Roman" w:hAnsi="Times New Roman" w:cs="Times New Roman"/>
          <w:sz w:val="24"/>
          <w:szCs w:val="24"/>
        </w:rPr>
        <w:tab/>
        <w:t>принять решение об одностороннем отказе от исполнения Контракта в случаях, предусмотренных ч. 15 ст. 95 Федерального закона от 05.04.2013 № 44-ФЗ.</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w:t>
      </w:r>
      <w:r w:rsidRPr="003E5212">
        <w:rPr>
          <w:rFonts w:ascii="Times New Roman" w:hAnsi="Times New Roman" w:cs="Times New Roman"/>
          <w:sz w:val="24"/>
          <w:szCs w:val="24"/>
        </w:rPr>
        <w:tab/>
        <w:t>Заказчик вправе:</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4.4.1.</w:t>
      </w:r>
      <w:r w:rsidRPr="003E5212">
        <w:rPr>
          <w:rFonts w:ascii="Times New Roman" w:hAnsi="Times New Roman" w:cs="Times New Roman"/>
          <w:sz w:val="24"/>
          <w:szCs w:val="24"/>
        </w:rPr>
        <w:tab/>
        <w:t>требовать от Поставщика надлежащего исполнения обязательств по Контракту;</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4.4.2.</w:t>
      </w:r>
      <w:r w:rsidRPr="003E5212">
        <w:rPr>
          <w:rFonts w:ascii="Times New Roman" w:hAnsi="Times New Roman" w:cs="Times New Roman"/>
          <w:sz w:val="24"/>
          <w:szCs w:val="24"/>
        </w:rPr>
        <w:tab/>
        <w:t>требовать от Поставщика своевременного устранения недостатков, выявленных в ходе приемки;</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4.4.3.</w:t>
      </w:r>
      <w:r w:rsidRPr="003E5212">
        <w:rPr>
          <w:rFonts w:ascii="Times New Roman" w:hAnsi="Times New Roman" w:cs="Times New Roman"/>
          <w:sz w:val="24"/>
          <w:szCs w:val="24"/>
        </w:rPr>
        <w:tab/>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4.4.4.</w:t>
      </w:r>
      <w:r w:rsidRPr="003E5212">
        <w:rPr>
          <w:rFonts w:ascii="Times New Roman" w:hAnsi="Times New Roman" w:cs="Times New Roman"/>
          <w:sz w:val="24"/>
          <w:szCs w:val="24"/>
        </w:rPr>
        <w:tab/>
        <w:t>требовать возмещения убытков в соответствии с разделом 6 Контракта, причиненных по вине Поставщика;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4.4.5.</w:t>
      </w:r>
      <w:r w:rsidRPr="003E5212">
        <w:rPr>
          <w:rFonts w:ascii="Times New Roman" w:hAnsi="Times New Roman" w:cs="Times New Roman"/>
          <w:sz w:val="24"/>
          <w:szCs w:val="24"/>
        </w:rPr>
        <w:tab/>
        <w:t xml:space="preserve">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4.4.6.</w:t>
      </w:r>
      <w:r w:rsidRPr="003E5212">
        <w:rPr>
          <w:rFonts w:ascii="Times New Roman" w:hAnsi="Times New Roman" w:cs="Times New Roman"/>
          <w:sz w:val="24"/>
          <w:szCs w:val="24"/>
        </w:rPr>
        <w:tab/>
        <w:t>отказаться от приемки и оплаты Товара, не соответствующего условиям Контракта;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4.4.7.</w:t>
      </w:r>
      <w:r w:rsidRPr="003E5212">
        <w:rPr>
          <w:rFonts w:ascii="Times New Roman" w:hAnsi="Times New Roman" w:cs="Times New Roman"/>
          <w:sz w:val="24"/>
          <w:szCs w:val="24"/>
        </w:rPr>
        <w:tab/>
        <w:t>принять решение об одностороннем отказе от исполнения Контракта в следующих случаях существенного нарушения Поставщиком условий настоящего Контракта:</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w:t>
      </w:r>
      <w:r w:rsidRPr="003E5212">
        <w:rPr>
          <w:rFonts w:ascii="Times New Roman" w:hAnsi="Times New Roman" w:cs="Times New Roman"/>
          <w:sz w:val="24"/>
          <w:szCs w:val="24"/>
        </w:rPr>
        <w:tab/>
        <w:t>Поставщик необоснованно отказывает Заказчику в передаче Товара и принадлежностей к нему;</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w:t>
      </w:r>
      <w:r w:rsidRPr="003E5212">
        <w:rPr>
          <w:rFonts w:ascii="Times New Roman" w:hAnsi="Times New Roman" w:cs="Times New Roman"/>
          <w:sz w:val="24"/>
          <w:szCs w:val="24"/>
        </w:rPr>
        <w:tab/>
        <w:t>Поставщик не доукомплектовал Товар в установленный Заказчиком разумный срок, в том числе не предоставил сопроводительные документы на него;</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w:t>
      </w:r>
      <w:r w:rsidRPr="003E5212">
        <w:rPr>
          <w:rFonts w:ascii="Times New Roman" w:hAnsi="Times New Roman" w:cs="Times New Roman"/>
          <w:sz w:val="24"/>
          <w:szCs w:val="24"/>
        </w:rPr>
        <w:tab/>
        <w:t>Поставщик поставил некачественный Товар и недостатки невозможно устранить в приемлемый для Заказчика срок;</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w:t>
      </w:r>
      <w:r w:rsidRPr="003E5212">
        <w:rPr>
          <w:rFonts w:ascii="Times New Roman" w:hAnsi="Times New Roman" w:cs="Times New Roman"/>
          <w:sz w:val="24"/>
          <w:szCs w:val="24"/>
        </w:rPr>
        <w:tab/>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r w:rsidRPr="003E5212">
        <w:rPr>
          <w:rFonts w:ascii="Times New Roman" w:hAnsi="Times New Roman" w:cs="Times New Roman"/>
          <w:sz w:val="24"/>
          <w:szCs w:val="24"/>
        </w:rPr>
        <w:t>4.4.8.</w:t>
      </w:r>
      <w:r w:rsidRPr="003E5212">
        <w:rPr>
          <w:rFonts w:ascii="Times New Roman" w:hAnsi="Times New Roman" w:cs="Times New Roman"/>
          <w:sz w:val="24"/>
          <w:szCs w:val="24"/>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63E4A" w:rsidRPr="003E5212" w:rsidRDefault="00863E4A" w:rsidP="003E5212">
      <w:pPr>
        <w:pStyle w:val="a3"/>
        <w:spacing w:line="0" w:lineRule="atLeast"/>
        <w:ind w:left="0" w:firstLine="709"/>
        <w:jc w:val="both"/>
        <w:rPr>
          <w:rFonts w:ascii="Times New Roman" w:hAnsi="Times New Roman" w:cs="Times New Roman"/>
          <w:sz w:val="24"/>
          <w:szCs w:val="24"/>
        </w:rPr>
      </w:pPr>
    </w:p>
    <w:p w:rsidR="00863E4A" w:rsidRPr="003E5212" w:rsidRDefault="00863E4A" w:rsidP="003E5212">
      <w:pPr>
        <w:spacing w:line="0" w:lineRule="atLeast"/>
        <w:ind w:firstLine="709"/>
        <w:jc w:val="center"/>
        <w:rPr>
          <w:rFonts w:ascii="Times New Roman" w:hAnsi="Times New Roman" w:cs="Times New Roman"/>
          <w:b/>
          <w:sz w:val="24"/>
          <w:szCs w:val="24"/>
        </w:rPr>
      </w:pPr>
      <w:r w:rsidRPr="003E5212">
        <w:rPr>
          <w:rFonts w:ascii="Times New Roman" w:hAnsi="Times New Roman" w:cs="Times New Roman"/>
          <w:b/>
          <w:sz w:val="24"/>
          <w:szCs w:val="24"/>
        </w:rPr>
        <w:t>5.</w:t>
      </w:r>
      <w:r w:rsidRPr="003E5212">
        <w:rPr>
          <w:rFonts w:ascii="Times New Roman" w:hAnsi="Times New Roman" w:cs="Times New Roman"/>
          <w:b/>
          <w:sz w:val="24"/>
          <w:szCs w:val="24"/>
        </w:rPr>
        <w:tab/>
        <w:t>Качество товара.</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5.1.</w:t>
      </w:r>
      <w:r w:rsidRPr="003E5212">
        <w:rPr>
          <w:rFonts w:ascii="Times New Roman" w:hAnsi="Times New Roman" w:cs="Times New Roman"/>
          <w:sz w:val="24"/>
          <w:szCs w:val="24"/>
        </w:rPr>
        <w:tab/>
        <w:t>Поставщик гарантирует, что поставляемый Товар соответствует требованиям, установленным Контрактом.</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5.2.</w:t>
      </w:r>
      <w:r w:rsidRPr="003E5212">
        <w:rPr>
          <w:rFonts w:ascii="Times New Roman" w:hAnsi="Times New Roman" w:cs="Times New Roman"/>
          <w:sz w:val="24"/>
          <w:szCs w:val="24"/>
        </w:rPr>
        <w:tab/>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5.3.</w:t>
      </w:r>
      <w:r w:rsidRPr="003E5212">
        <w:rPr>
          <w:rFonts w:ascii="Times New Roman" w:hAnsi="Times New Roman" w:cs="Times New Roman"/>
          <w:sz w:val="24"/>
          <w:szCs w:val="24"/>
        </w:rPr>
        <w:tab/>
        <w:t>Товар должен быть упакован и замаркирован в соответствии с действующими стандартами.</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 xml:space="preserve">Поставщик поставляет Товар в упаковке завода-изготовителя, позволяющей </w:t>
      </w:r>
      <w:r w:rsidRPr="003E5212">
        <w:rPr>
          <w:rFonts w:ascii="Times New Roman" w:hAnsi="Times New Roman" w:cs="Times New Roman"/>
          <w:sz w:val="24"/>
          <w:szCs w:val="24"/>
        </w:rPr>
        <w:lastRenderedPageBreak/>
        <w:t>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5.4.</w:t>
      </w:r>
      <w:r w:rsidRPr="003E5212">
        <w:rPr>
          <w:rFonts w:ascii="Times New Roman" w:hAnsi="Times New Roman" w:cs="Times New Roman"/>
          <w:sz w:val="24"/>
          <w:szCs w:val="24"/>
        </w:rPr>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1 к настоящему Контракту).</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spacing w:line="0" w:lineRule="atLeast"/>
        <w:ind w:firstLine="709"/>
        <w:jc w:val="center"/>
        <w:rPr>
          <w:rFonts w:ascii="Times New Roman" w:hAnsi="Times New Roman" w:cs="Times New Roman"/>
          <w:b/>
          <w:sz w:val="24"/>
          <w:szCs w:val="24"/>
        </w:rPr>
      </w:pPr>
      <w:r w:rsidRPr="003E5212">
        <w:rPr>
          <w:rFonts w:ascii="Times New Roman" w:hAnsi="Times New Roman" w:cs="Times New Roman"/>
          <w:b/>
          <w:sz w:val="24"/>
          <w:szCs w:val="24"/>
        </w:rPr>
        <w:t>6.</w:t>
      </w:r>
      <w:r w:rsidRPr="003E5212">
        <w:rPr>
          <w:rFonts w:ascii="Times New Roman" w:hAnsi="Times New Roman" w:cs="Times New Roman"/>
          <w:b/>
          <w:sz w:val="24"/>
          <w:szCs w:val="24"/>
        </w:rPr>
        <w:tab/>
        <w:t>Ответственность сторон.</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6.1.</w:t>
      </w:r>
      <w:r w:rsidRPr="003E5212">
        <w:rPr>
          <w:rFonts w:ascii="Times New Roman" w:hAnsi="Times New Roman" w:cs="Times New Roman"/>
          <w:sz w:val="24"/>
          <w:szCs w:val="24"/>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6.2.</w:t>
      </w:r>
      <w:r w:rsidRPr="003E5212">
        <w:rPr>
          <w:rFonts w:ascii="Times New Roman" w:hAnsi="Times New Roman" w:cs="Times New Roman"/>
          <w:sz w:val="24"/>
          <w:szCs w:val="24"/>
        </w:rPr>
        <w:tab/>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6.3.</w:t>
      </w:r>
      <w:r w:rsidRPr="003E5212">
        <w:rPr>
          <w:rFonts w:ascii="Times New Roman" w:hAnsi="Times New Roman" w:cs="Times New Roman"/>
          <w:sz w:val="24"/>
          <w:szCs w:val="24"/>
        </w:rPr>
        <w:tab/>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6.4.</w:t>
      </w:r>
      <w:r w:rsidRPr="003E5212">
        <w:rPr>
          <w:rFonts w:ascii="Times New Roman" w:hAnsi="Times New Roman" w:cs="Times New Roman"/>
          <w:sz w:val="24"/>
          <w:szCs w:val="24"/>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Размер штрафа определяется в соответствии с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(Собрание законодательства Российской Федерации, 2017, № 36, ст. 5458; 2019, N 32, ст. 4721) (далее - Правила), и составляет 10% цены Контракта.</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6.5.</w:t>
      </w:r>
      <w:r w:rsidRPr="003E5212">
        <w:rPr>
          <w:rFonts w:ascii="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устанавливается в соответствии с пунктом 6 Правил и составляет 1 000 (Одна тысяча) руб. 00 коп.</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6.6.</w:t>
      </w:r>
      <w:r w:rsidRPr="003E5212">
        <w:rPr>
          <w:rFonts w:ascii="Times New Roman" w:hAnsi="Times New Roman" w:cs="Times New Roman"/>
          <w:sz w:val="24"/>
          <w:szCs w:val="24"/>
        </w:rPr>
        <w:tab/>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6.7.</w:t>
      </w:r>
      <w:r w:rsidRPr="003E5212">
        <w:rPr>
          <w:rFonts w:ascii="Times New Roman" w:hAnsi="Times New Roman" w:cs="Times New Roman"/>
          <w:sz w:val="24"/>
          <w:szCs w:val="24"/>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w:t>
      </w:r>
      <w:r w:rsidRPr="003E5212">
        <w:rPr>
          <w:rFonts w:ascii="Times New Roman" w:hAnsi="Times New Roman" w:cs="Times New Roman"/>
          <w:sz w:val="24"/>
          <w:szCs w:val="24"/>
        </w:rPr>
        <w:lastRenderedPageBreak/>
        <w:t>в соответствии с пунктом 9 Правил и составляет 1 000 (Одна тысяча) руб. 00 коп.</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6.8.</w:t>
      </w:r>
      <w:r w:rsidRPr="003E5212">
        <w:rPr>
          <w:rFonts w:ascii="Times New Roman" w:hAnsi="Times New Roman" w:cs="Times New Roman"/>
          <w:sz w:val="24"/>
          <w:szCs w:val="24"/>
        </w:rPr>
        <w:tab/>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6.9.</w:t>
      </w:r>
      <w:r w:rsidRPr="003E5212">
        <w:rPr>
          <w:rFonts w:ascii="Times New Roman" w:hAnsi="Times New Roman" w:cs="Times New Roman"/>
          <w:sz w:val="24"/>
          <w:szCs w:val="24"/>
        </w:rPr>
        <w:tab/>
        <w:t>Применение неустойки (штрафа, пени) не освобождает Стороны от исполнения обязательств по Контракту.</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6.10.</w:t>
      </w:r>
      <w:r w:rsidRPr="003E5212">
        <w:rPr>
          <w:rFonts w:ascii="Times New Roman" w:hAnsi="Times New Roman" w:cs="Times New Roman"/>
          <w:sz w:val="24"/>
          <w:szCs w:val="24"/>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6.11.</w:t>
      </w:r>
      <w:r w:rsidRPr="003E5212">
        <w:rPr>
          <w:rFonts w:ascii="Times New Roman" w:hAnsi="Times New Roman" w:cs="Times New Roman"/>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6.12.</w:t>
      </w:r>
      <w:r w:rsidRPr="003E5212">
        <w:rPr>
          <w:rFonts w:ascii="Times New Roman" w:hAnsi="Times New Roman" w:cs="Times New Roman"/>
          <w:sz w:val="24"/>
          <w:szCs w:val="24"/>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6.13.</w:t>
      </w:r>
      <w:r w:rsidRPr="003E5212">
        <w:rPr>
          <w:rFonts w:ascii="Times New Roman" w:hAnsi="Times New Roman" w:cs="Times New Roman"/>
          <w:sz w:val="24"/>
          <w:szCs w:val="24"/>
        </w:rPr>
        <w:tab/>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spacing w:line="0" w:lineRule="atLeast"/>
        <w:ind w:firstLine="709"/>
        <w:jc w:val="center"/>
        <w:rPr>
          <w:rFonts w:ascii="Times New Roman" w:hAnsi="Times New Roman" w:cs="Times New Roman"/>
          <w:b/>
          <w:sz w:val="24"/>
          <w:szCs w:val="24"/>
        </w:rPr>
      </w:pPr>
      <w:r w:rsidRPr="003E5212">
        <w:rPr>
          <w:rFonts w:ascii="Times New Roman" w:hAnsi="Times New Roman" w:cs="Times New Roman"/>
          <w:b/>
          <w:sz w:val="24"/>
          <w:szCs w:val="24"/>
        </w:rPr>
        <w:t>7.</w:t>
      </w:r>
      <w:r w:rsidRPr="003E5212">
        <w:rPr>
          <w:rFonts w:ascii="Times New Roman" w:hAnsi="Times New Roman" w:cs="Times New Roman"/>
          <w:b/>
          <w:sz w:val="24"/>
          <w:szCs w:val="24"/>
        </w:rPr>
        <w:tab/>
        <w:t>Обеспечение исполнения контракта.</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7.1.</w:t>
      </w:r>
      <w:r w:rsidRPr="003E5212">
        <w:rPr>
          <w:rFonts w:ascii="Times New Roman" w:hAnsi="Times New Roman" w:cs="Times New Roman"/>
          <w:sz w:val="24"/>
          <w:szCs w:val="24"/>
        </w:rPr>
        <w:tab/>
        <w:t>Обеспечение исполнения Контракта не установлено.</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spacing w:line="0" w:lineRule="atLeast"/>
        <w:ind w:firstLine="709"/>
        <w:jc w:val="center"/>
        <w:rPr>
          <w:rFonts w:ascii="Times New Roman" w:hAnsi="Times New Roman" w:cs="Times New Roman"/>
          <w:b/>
          <w:sz w:val="24"/>
          <w:szCs w:val="24"/>
        </w:rPr>
      </w:pPr>
      <w:r w:rsidRPr="003E5212">
        <w:rPr>
          <w:rFonts w:ascii="Times New Roman" w:hAnsi="Times New Roman" w:cs="Times New Roman"/>
          <w:b/>
          <w:sz w:val="24"/>
          <w:szCs w:val="24"/>
        </w:rPr>
        <w:t>8.</w:t>
      </w:r>
      <w:r w:rsidRPr="003E5212">
        <w:rPr>
          <w:rFonts w:ascii="Times New Roman" w:hAnsi="Times New Roman" w:cs="Times New Roman"/>
          <w:b/>
          <w:sz w:val="24"/>
          <w:szCs w:val="24"/>
        </w:rPr>
        <w:tab/>
        <w:t>Обеспечение гарантийных обязательств.</w:t>
      </w:r>
    </w:p>
    <w:p w:rsidR="00863E4A" w:rsidRPr="003E5212" w:rsidRDefault="00863E4A" w:rsidP="003E5212">
      <w:pPr>
        <w:spacing w:line="0" w:lineRule="atLeast"/>
        <w:ind w:firstLine="709"/>
        <w:jc w:val="both"/>
        <w:rPr>
          <w:rFonts w:ascii="Times New Roman" w:hAnsi="Times New Roman" w:cs="Times New Roman"/>
          <w:sz w:val="24"/>
          <w:szCs w:val="24"/>
        </w:rPr>
      </w:pPr>
    </w:p>
    <w:p w:rsidR="00863E4A" w:rsidRPr="003E5212" w:rsidRDefault="00863E4A"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8.1.</w:t>
      </w:r>
      <w:r w:rsidRPr="003E5212">
        <w:rPr>
          <w:rFonts w:ascii="Times New Roman" w:hAnsi="Times New Roman" w:cs="Times New Roman"/>
          <w:sz w:val="24"/>
          <w:szCs w:val="24"/>
        </w:rPr>
        <w:tab/>
        <w:t>Обеспечение гарантийных обязательств не установлено.</w:t>
      </w:r>
    </w:p>
    <w:p w:rsidR="00863E4A" w:rsidRPr="003E5212" w:rsidRDefault="00863E4A"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center"/>
        <w:rPr>
          <w:rFonts w:ascii="Times New Roman" w:hAnsi="Times New Roman" w:cs="Times New Roman"/>
          <w:b/>
          <w:sz w:val="24"/>
          <w:szCs w:val="24"/>
          <w:lang w:eastAsia="ru-RU"/>
        </w:rPr>
      </w:pPr>
      <w:r w:rsidRPr="003E5212">
        <w:rPr>
          <w:rFonts w:ascii="Times New Roman" w:hAnsi="Times New Roman" w:cs="Times New Roman"/>
          <w:b/>
          <w:sz w:val="24"/>
          <w:szCs w:val="24"/>
          <w:lang w:eastAsia="ru-RU"/>
        </w:rPr>
        <w:t>9.</w:t>
      </w:r>
      <w:r w:rsidRPr="003E5212">
        <w:rPr>
          <w:rFonts w:ascii="Times New Roman" w:hAnsi="Times New Roman" w:cs="Times New Roman"/>
          <w:b/>
          <w:sz w:val="24"/>
          <w:szCs w:val="24"/>
          <w:lang w:eastAsia="ru-RU"/>
        </w:rPr>
        <w:tab/>
        <w:t>Обстоятельства непреодолимой силы.</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9.1.</w:t>
      </w:r>
      <w:r w:rsidRPr="003E5212">
        <w:rPr>
          <w:rFonts w:ascii="Times New Roman" w:hAnsi="Times New Roman" w:cs="Times New Roman"/>
          <w:sz w:val="24"/>
          <w:szCs w:val="24"/>
          <w:lang w:eastAsia="ru-RU"/>
        </w:rPr>
        <w:tab/>
        <w:t xml:space="preserve">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9.2.</w:t>
      </w:r>
      <w:r w:rsidRPr="003E5212">
        <w:rPr>
          <w:rFonts w:ascii="Times New Roman" w:hAnsi="Times New Roman" w:cs="Times New Roman"/>
          <w:sz w:val="24"/>
          <w:szCs w:val="24"/>
          <w:lang w:eastAsia="ru-RU"/>
        </w:rPr>
        <w:tab/>
        <w:t>Сторона, у которой возникли обстоятельства непреодолимой силы, обязана не позднее 10 (десяти)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9.3.</w:t>
      </w:r>
      <w:r w:rsidRPr="003E5212">
        <w:rPr>
          <w:rFonts w:ascii="Times New Roman" w:hAnsi="Times New Roman" w:cs="Times New Roman"/>
          <w:sz w:val="24"/>
          <w:szCs w:val="24"/>
          <w:lang w:eastAsia="ru-RU"/>
        </w:rPr>
        <w:tab/>
        <w:t>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5D375A"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9.4.</w:t>
      </w:r>
      <w:r w:rsidRPr="003E5212">
        <w:rPr>
          <w:rFonts w:ascii="Times New Roman" w:hAnsi="Times New Roman" w:cs="Times New Roman"/>
          <w:sz w:val="24"/>
          <w:szCs w:val="24"/>
          <w:lang w:eastAsia="ru-RU"/>
        </w:rPr>
        <w:tab/>
      </w:r>
      <w:proofErr w:type="spellStart"/>
      <w:r w:rsidRPr="003E5212">
        <w:rPr>
          <w:rFonts w:ascii="Times New Roman" w:hAnsi="Times New Roman" w:cs="Times New Roman"/>
          <w:sz w:val="24"/>
          <w:szCs w:val="24"/>
          <w:lang w:eastAsia="ru-RU"/>
        </w:rPr>
        <w:t>Неизвещение</w:t>
      </w:r>
      <w:proofErr w:type="spellEnd"/>
      <w:r w:rsidRPr="003E5212">
        <w:rPr>
          <w:rFonts w:ascii="Times New Roman" w:hAnsi="Times New Roman" w:cs="Times New Roman"/>
          <w:sz w:val="24"/>
          <w:szCs w:val="24"/>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p>
    <w:p w:rsidR="00B82594" w:rsidRPr="003E5212" w:rsidRDefault="00B82594" w:rsidP="003E5212">
      <w:pPr>
        <w:spacing w:line="0" w:lineRule="atLeast"/>
        <w:ind w:firstLine="709"/>
        <w:jc w:val="center"/>
        <w:rPr>
          <w:rFonts w:ascii="Times New Roman" w:hAnsi="Times New Roman" w:cs="Times New Roman"/>
          <w:b/>
          <w:sz w:val="24"/>
          <w:szCs w:val="24"/>
          <w:lang w:eastAsia="ru-RU"/>
        </w:rPr>
      </w:pPr>
      <w:r w:rsidRPr="003E5212">
        <w:rPr>
          <w:rFonts w:ascii="Times New Roman" w:hAnsi="Times New Roman" w:cs="Times New Roman"/>
          <w:b/>
          <w:sz w:val="24"/>
          <w:szCs w:val="24"/>
          <w:lang w:eastAsia="ru-RU"/>
        </w:rPr>
        <w:t>10.</w:t>
      </w:r>
      <w:r w:rsidRPr="003E5212">
        <w:rPr>
          <w:rFonts w:ascii="Times New Roman" w:hAnsi="Times New Roman" w:cs="Times New Roman"/>
          <w:b/>
          <w:sz w:val="24"/>
          <w:szCs w:val="24"/>
          <w:lang w:eastAsia="ru-RU"/>
        </w:rPr>
        <w:tab/>
        <w:t>Рассмотрение и разрешение споров.</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lastRenderedPageBreak/>
        <w:t>10.1.</w:t>
      </w:r>
      <w:r w:rsidRPr="003E5212">
        <w:rPr>
          <w:rFonts w:ascii="Times New Roman" w:hAnsi="Times New Roman" w:cs="Times New Roman"/>
          <w:sz w:val="24"/>
          <w:szCs w:val="24"/>
          <w:lang w:eastAsia="ru-RU"/>
        </w:rPr>
        <w:tab/>
        <w:t>Все споры, претензии и разногласия, возникающие между Сторонами в ходе исполнения настоящего Контракта или в связи с ним, разрешаются путем переговоров между ними. В случае невозможности разрешения разногласий путем переговоров они подлежат рассмотрению согласно порядку, установленному законодательством Российской Федерации, с соблюдением досудебной претензионной стадии урегулирования споров.</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10.2.</w:t>
      </w:r>
      <w:r w:rsidRPr="003E5212">
        <w:rPr>
          <w:rFonts w:ascii="Times New Roman" w:hAnsi="Times New Roman" w:cs="Times New Roman"/>
          <w:sz w:val="24"/>
          <w:szCs w:val="24"/>
          <w:lang w:eastAsia="ru-RU"/>
        </w:rPr>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10.3.</w:t>
      </w:r>
      <w:r w:rsidRPr="003E5212">
        <w:rPr>
          <w:rFonts w:ascii="Times New Roman" w:hAnsi="Times New Roman" w:cs="Times New Roman"/>
          <w:sz w:val="24"/>
          <w:szCs w:val="24"/>
          <w:lang w:eastAsia="ru-RU"/>
        </w:rPr>
        <w:tab/>
        <w:t>По полученной претензии Сторона должна дать письменный ответ по существу в срок не позднее 5 (пяти) рабочих дней с даты ее получения. Оставление претензии без ответа в установленный срок означает признание требований претензии.</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10.4.</w:t>
      </w:r>
      <w:r w:rsidRPr="003E5212">
        <w:rPr>
          <w:rFonts w:ascii="Times New Roman" w:hAnsi="Times New Roman" w:cs="Times New Roman"/>
          <w:sz w:val="24"/>
          <w:szCs w:val="24"/>
          <w:lang w:eastAsia="ru-RU"/>
        </w:rPr>
        <w:tab/>
        <w:t xml:space="preserve">Если претензионные требования подлежат денежной оценке, в претензии указывается </w:t>
      </w:r>
      <w:proofErr w:type="spellStart"/>
      <w:r w:rsidRPr="003E5212">
        <w:rPr>
          <w:rFonts w:ascii="Times New Roman" w:hAnsi="Times New Roman" w:cs="Times New Roman"/>
          <w:sz w:val="24"/>
          <w:szCs w:val="24"/>
          <w:lang w:eastAsia="ru-RU"/>
        </w:rPr>
        <w:t>истребуемая</w:t>
      </w:r>
      <w:proofErr w:type="spellEnd"/>
      <w:r w:rsidRPr="003E5212">
        <w:rPr>
          <w:rFonts w:ascii="Times New Roman" w:hAnsi="Times New Roman" w:cs="Times New Roman"/>
          <w:sz w:val="24"/>
          <w:szCs w:val="24"/>
          <w:lang w:eastAsia="ru-RU"/>
        </w:rPr>
        <w:t xml:space="preserve"> сумма и ее полный и обоснованный расчет.</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10.5.</w:t>
      </w:r>
      <w:r w:rsidRPr="003E5212">
        <w:rPr>
          <w:rFonts w:ascii="Times New Roman" w:hAnsi="Times New Roman" w:cs="Times New Roman"/>
          <w:sz w:val="24"/>
          <w:szCs w:val="24"/>
          <w:lang w:eastAsia="ru-RU"/>
        </w:rPr>
        <w:tab/>
        <w:t>Все споры и разногласия, возникающие между Сторонами в рамках Контракта или в связи с ним, в том числе касающиеся его заключения, изменения, исполнения, расторжения или признания недействительным, не урегулированные Сторонами в досудебном порядке, подлежат разрешению в арбитражном суде Курганской области.</w:t>
      </w:r>
    </w:p>
    <w:p w:rsidR="00B82594" w:rsidRPr="003E5212" w:rsidRDefault="00B82594" w:rsidP="003E5212">
      <w:pPr>
        <w:spacing w:line="0" w:lineRule="atLeast"/>
        <w:ind w:firstLine="709"/>
        <w:jc w:val="both"/>
        <w:rPr>
          <w:rFonts w:ascii="Times New Roman" w:hAnsi="Times New Roman" w:cs="Times New Roman"/>
          <w:sz w:val="24"/>
          <w:szCs w:val="24"/>
          <w:lang w:eastAsia="ru-RU"/>
        </w:rPr>
      </w:pPr>
    </w:p>
    <w:p w:rsidR="00B82594" w:rsidRPr="003E5212" w:rsidRDefault="00B82594" w:rsidP="003E5212">
      <w:pPr>
        <w:tabs>
          <w:tab w:val="left" w:pos="567"/>
        </w:tabs>
        <w:autoSpaceDN w:val="0"/>
        <w:adjustRightInd w:val="0"/>
        <w:spacing w:line="0" w:lineRule="atLeast"/>
        <w:ind w:firstLine="709"/>
        <w:contextualSpacing/>
        <w:jc w:val="center"/>
        <w:rPr>
          <w:rFonts w:ascii="Times New Roman" w:hAnsi="Times New Roman" w:cs="Times New Roman"/>
          <w:b/>
          <w:sz w:val="24"/>
          <w:szCs w:val="24"/>
          <w:lang w:eastAsia="ru-RU"/>
        </w:rPr>
      </w:pPr>
      <w:r w:rsidRPr="003E5212">
        <w:rPr>
          <w:rFonts w:ascii="Times New Roman" w:hAnsi="Times New Roman" w:cs="Times New Roman"/>
          <w:b/>
          <w:sz w:val="24"/>
          <w:szCs w:val="24"/>
          <w:lang w:eastAsia="ru-RU"/>
        </w:rPr>
        <w:t>11.</w:t>
      </w:r>
      <w:r w:rsidRPr="003E5212">
        <w:rPr>
          <w:rFonts w:ascii="Times New Roman" w:hAnsi="Times New Roman" w:cs="Times New Roman"/>
          <w:b/>
          <w:sz w:val="24"/>
          <w:szCs w:val="24"/>
          <w:lang w:eastAsia="ru-RU"/>
        </w:rPr>
        <w:tab/>
        <w:t>Срок действия, порядок изменения и расторжения Контракта.</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11.1.</w:t>
      </w:r>
      <w:r w:rsidRPr="003E5212">
        <w:rPr>
          <w:rFonts w:ascii="Times New Roman" w:hAnsi="Times New Roman" w:cs="Times New Roman"/>
          <w:sz w:val="24"/>
          <w:szCs w:val="24"/>
          <w:lang w:eastAsia="ru-RU"/>
        </w:rPr>
        <w:tab/>
        <w:t>Контракт вступает в силу и становится обязательным для Сторон с даты подписания и действует до полного исполнения Сторонами своих обязательств, но не позднее «</w:t>
      </w:r>
      <w:r w:rsidR="0046762D">
        <w:rPr>
          <w:rFonts w:ascii="Times New Roman" w:hAnsi="Times New Roman" w:cs="Times New Roman"/>
          <w:sz w:val="24"/>
          <w:szCs w:val="24"/>
          <w:lang w:eastAsia="ru-RU"/>
        </w:rPr>
        <w:t>31</w:t>
      </w:r>
      <w:r w:rsidRPr="003E5212">
        <w:rPr>
          <w:rFonts w:ascii="Times New Roman" w:hAnsi="Times New Roman" w:cs="Times New Roman"/>
          <w:sz w:val="24"/>
          <w:szCs w:val="24"/>
          <w:lang w:eastAsia="ru-RU"/>
        </w:rPr>
        <w:t xml:space="preserve">» </w:t>
      </w:r>
      <w:r w:rsidR="0046762D">
        <w:rPr>
          <w:rFonts w:ascii="Times New Roman" w:hAnsi="Times New Roman" w:cs="Times New Roman"/>
          <w:sz w:val="24"/>
          <w:szCs w:val="24"/>
          <w:lang w:eastAsia="ru-RU"/>
        </w:rPr>
        <w:t>октября</w:t>
      </w:r>
      <w:r w:rsidRPr="003E5212">
        <w:rPr>
          <w:rFonts w:ascii="Times New Roman" w:hAnsi="Times New Roman" w:cs="Times New Roman"/>
          <w:sz w:val="24"/>
          <w:szCs w:val="24"/>
          <w:lang w:eastAsia="ru-RU"/>
        </w:rPr>
        <w:t xml:space="preserve"> 202</w:t>
      </w:r>
      <w:r w:rsidR="0046762D">
        <w:rPr>
          <w:rFonts w:ascii="Times New Roman" w:hAnsi="Times New Roman" w:cs="Times New Roman"/>
          <w:sz w:val="24"/>
          <w:szCs w:val="24"/>
          <w:lang w:eastAsia="ru-RU"/>
        </w:rPr>
        <w:t>6</w:t>
      </w:r>
      <w:r w:rsidRPr="003E5212">
        <w:rPr>
          <w:rFonts w:ascii="Times New Roman" w:hAnsi="Times New Roman" w:cs="Times New Roman"/>
          <w:sz w:val="24"/>
          <w:szCs w:val="24"/>
          <w:lang w:eastAsia="ru-RU"/>
        </w:rPr>
        <w:t xml:space="preserve"> года, а в части обязательств, неисполненных ко дню окончания срока его действия, - до полного их исполнения Сторонами. Окончание срока действия Контракта не освобождает Стороны от ответственности за его нарушение.</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11.2.</w:t>
      </w:r>
      <w:r w:rsidRPr="003E5212">
        <w:rPr>
          <w:rFonts w:ascii="Times New Roman" w:hAnsi="Times New Roman" w:cs="Times New Roman"/>
          <w:sz w:val="24"/>
          <w:szCs w:val="24"/>
          <w:lang w:eastAsia="ru-RU"/>
        </w:rPr>
        <w:tab/>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11.3.</w:t>
      </w:r>
      <w:r w:rsidRPr="003E5212">
        <w:rPr>
          <w:rFonts w:ascii="Times New Roman" w:hAnsi="Times New Roman" w:cs="Times New Roman"/>
          <w:sz w:val="24"/>
          <w:szCs w:val="24"/>
          <w:lang w:eastAsia="ru-RU"/>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11.4.</w:t>
      </w:r>
      <w:r w:rsidRPr="003E5212">
        <w:rPr>
          <w:rFonts w:ascii="Times New Roman" w:hAnsi="Times New Roman" w:cs="Times New Roman"/>
          <w:sz w:val="24"/>
          <w:szCs w:val="24"/>
          <w:lang w:eastAsia="ru-RU"/>
        </w:rPr>
        <w:tab/>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11.5.</w:t>
      </w:r>
      <w:r w:rsidRPr="003E5212">
        <w:rPr>
          <w:rFonts w:ascii="Times New Roman" w:hAnsi="Times New Roman" w:cs="Times New Roman"/>
          <w:sz w:val="24"/>
          <w:szCs w:val="24"/>
          <w:lang w:eastAsia="ru-RU"/>
        </w:rPr>
        <w:tab/>
        <w:t>В случае принятия Заказчиком решения об одностороннем отказе от исполнения настоящего Контракта он оплачивает только фактически поставленные и принятые Товары.</w:t>
      </w:r>
    </w:p>
    <w:p w:rsidR="005D375A"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11.6.</w:t>
      </w:r>
      <w:r w:rsidRPr="003E5212">
        <w:rPr>
          <w:rFonts w:ascii="Times New Roman" w:hAnsi="Times New Roman" w:cs="Times New Roman"/>
          <w:sz w:val="24"/>
          <w:szCs w:val="24"/>
          <w:lang w:eastAsia="ru-RU"/>
        </w:rPr>
        <w:tab/>
        <w:t>Расторжение Контракта по инициативе любой из сторон не лишает Заказчика права требовать устранения недостатков в том объеме обязательств, которые были завершены до расторжения настоящего Контракта.</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p>
    <w:p w:rsidR="00B82594" w:rsidRPr="003E5212" w:rsidRDefault="00B82594" w:rsidP="003E5212">
      <w:pPr>
        <w:tabs>
          <w:tab w:val="left" w:pos="567"/>
        </w:tabs>
        <w:autoSpaceDN w:val="0"/>
        <w:adjustRightInd w:val="0"/>
        <w:spacing w:line="0" w:lineRule="atLeast"/>
        <w:ind w:firstLine="709"/>
        <w:contextualSpacing/>
        <w:jc w:val="center"/>
        <w:rPr>
          <w:rFonts w:ascii="Times New Roman" w:hAnsi="Times New Roman" w:cs="Times New Roman"/>
          <w:b/>
          <w:sz w:val="24"/>
          <w:szCs w:val="24"/>
          <w:lang w:eastAsia="ru-RU"/>
        </w:rPr>
      </w:pPr>
      <w:r w:rsidRPr="003E5212">
        <w:rPr>
          <w:rFonts w:ascii="Times New Roman" w:hAnsi="Times New Roman" w:cs="Times New Roman"/>
          <w:b/>
          <w:sz w:val="24"/>
          <w:szCs w:val="24"/>
          <w:lang w:eastAsia="ru-RU"/>
        </w:rPr>
        <w:t>12.</w:t>
      </w:r>
      <w:r w:rsidRPr="003E5212">
        <w:rPr>
          <w:rFonts w:ascii="Times New Roman" w:hAnsi="Times New Roman" w:cs="Times New Roman"/>
          <w:b/>
          <w:sz w:val="24"/>
          <w:szCs w:val="24"/>
          <w:lang w:eastAsia="ru-RU"/>
        </w:rPr>
        <w:tab/>
        <w:t>Прочие положения.</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12.1.</w:t>
      </w:r>
      <w:r w:rsidRPr="003E5212">
        <w:rPr>
          <w:rFonts w:ascii="Times New Roman" w:hAnsi="Times New Roman" w:cs="Times New Roman"/>
          <w:sz w:val="24"/>
          <w:szCs w:val="24"/>
          <w:lang w:eastAsia="ru-RU"/>
        </w:rPr>
        <w:tab/>
        <w:t>Контракт составлен в форме электронного документа, подписанного усиленными квалифицированными электронными подписями Сторон.</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lastRenderedPageBreak/>
        <w:t>12.2.</w:t>
      </w:r>
      <w:r w:rsidRPr="003E5212">
        <w:rPr>
          <w:rFonts w:ascii="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12.3.</w:t>
      </w:r>
      <w:r w:rsidRPr="003E5212">
        <w:rPr>
          <w:rFonts w:ascii="Times New Roman" w:hAnsi="Times New Roman" w:cs="Times New Roman"/>
          <w:sz w:val="24"/>
          <w:szCs w:val="24"/>
          <w:lang w:eastAsia="ru-RU"/>
        </w:rPr>
        <w:tab/>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12.4.</w:t>
      </w:r>
      <w:r w:rsidRPr="003E5212">
        <w:rPr>
          <w:rFonts w:ascii="Times New Roman" w:hAnsi="Times New Roman" w:cs="Times New Roman"/>
          <w:sz w:val="24"/>
          <w:szCs w:val="24"/>
          <w:lang w:eastAsia="ru-RU"/>
        </w:rPr>
        <w:tab/>
        <w:t>В случае изменения любого реквизита Стороны, она обязана уведомить об этом другую Сторону в течение 3 (трех) рабочих дней с момента вступления в силу таких изменений любым способом, позволяющим достоверно установить факт уведомления и обеспечивающим его фиксацию. При отсутствии указанного в настоящем пункте уведомления исполнение Стороной контрактных обязательств перед другой Стороной по известным ей реквизитам другой Стороны считается надлежащим исполнением обязательств.</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12.5.</w:t>
      </w:r>
      <w:r w:rsidRPr="003E5212">
        <w:rPr>
          <w:rFonts w:ascii="Times New Roman" w:hAnsi="Times New Roman" w:cs="Times New Roman"/>
          <w:sz w:val="24"/>
          <w:szCs w:val="24"/>
          <w:lang w:eastAsia="ru-RU"/>
        </w:rPr>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r w:rsidRPr="003E5212">
        <w:rPr>
          <w:rFonts w:ascii="Times New Roman" w:hAnsi="Times New Roman" w:cs="Times New Roman"/>
          <w:sz w:val="24"/>
          <w:szCs w:val="24"/>
          <w:lang w:eastAsia="ru-RU"/>
        </w:rPr>
        <w:t>12.6.</w:t>
      </w:r>
      <w:r w:rsidRPr="003E5212">
        <w:rPr>
          <w:rFonts w:ascii="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82594" w:rsidRPr="003E5212" w:rsidRDefault="00B82594" w:rsidP="003E5212">
      <w:pPr>
        <w:tabs>
          <w:tab w:val="left" w:pos="567"/>
        </w:tabs>
        <w:autoSpaceDN w:val="0"/>
        <w:adjustRightInd w:val="0"/>
        <w:spacing w:line="0" w:lineRule="atLeast"/>
        <w:ind w:firstLine="709"/>
        <w:contextualSpacing/>
        <w:jc w:val="both"/>
        <w:rPr>
          <w:rFonts w:ascii="Times New Roman" w:hAnsi="Times New Roman" w:cs="Times New Roman"/>
          <w:sz w:val="24"/>
          <w:szCs w:val="24"/>
          <w:lang w:eastAsia="ru-RU"/>
        </w:rPr>
      </w:pPr>
    </w:p>
    <w:p w:rsidR="00B82594" w:rsidRPr="003E5212" w:rsidRDefault="00B82594" w:rsidP="003E5212">
      <w:pPr>
        <w:spacing w:line="0" w:lineRule="atLeast"/>
        <w:ind w:firstLine="709"/>
        <w:jc w:val="center"/>
        <w:rPr>
          <w:rFonts w:ascii="Times New Roman" w:hAnsi="Times New Roman" w:cs="Times New Roman"/>
          <w:b/>
          <w:sz w:val="24"/>
          <w:szCs w:val="24"/>
        </w:rPr>
      </w:pPr>
      <w:r w:rsidRPr="003E5212">
        <w:rPr>
          <w:rFonts w:ascii="Times New Roman" w:hAnsi="Times New Roman" w:cs="Times New Roman"/>
          <w:b/>
          <w:sz w:val="24"/>
          <w:szCs w:val="24"/>
        </w:rPr>
        <w:t>13.</w:t>
      </w:r>
      <w:r w:rsidRPr="003E5212">
        <w:rPr>
          <w:rFonts w:ascii="Times New Roman" w:hAnsi="Times New Roman" w:cs="Times New Roman"/>
          <w:b/>
          <w:sz w:val="24"/>
          <w:szCs w:val="24"/>
        </w:rPr>
        <w:tab/>
        <w:t>Перечень приложений.</w:t>
      </w: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13.1.</w:t>
      </w:r>
      <w:r w:rsidRPr="003E5212">
        <w:rPr>
          <w:rFonts w:ascii="Times New Roman" w:hAnsi="Times New Roman" w:cs="Times New Roman"/>
          <w:sz w:val="24"/>
          <w:szCs w:val="24"/>
        </w:rPr>
        <w:tab/>
        <w:t>Неотъемлемой частью настоящего Контракта является следующее приложение:</w:t>
      </w:r>
    </w:p>
    <w:p w:rsidR="005D375A" w:rsidRPr="003E5212" w:rsidRDefault="00B82594" w:rsidP="003E5212">
      <w:pPr>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Приложение № 1 – Спецификация.</w:t>
      </w: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p>
    <w:p w:rsidR="00B82594" w:rsidRDefault="00B82594"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Default="0059410B" w:rsidP="003E5212">
      <w:pPr>
        <w:spacing w:line="0" w:lineRule="atLeast"/>
        <w:ind w:firstLine="709"/>
        <w:jc w:val="both"/>
        <w:rPr>
          <w:rFonts w:ascii="Times New Roman" w:hAnsi="Times New Roman" w:cs="Times New Roman"/>
          <w:sz w:val="24"/>
          <w:szCs w:val="24"/>
        </w:rPr>
      </w:pPr>
    </w:p>
    <w:p w:rsidR="0059410B" w:rsidRPr="003E5212" w:rsidRDefault="0059410B" w:rsidP="003E5212">
      <w:pPr>
        <w:spacing w:line="0" w:lineRule="atLeast"/>
        <w:ind w:firstLine="709"/>
        <w:jc w:val="both"/>
        <w:rPr>
          <w:rFonts w:ascii="Times New Roman" w:hAnsi="Times New Roman" w:cs="Times New Roman"/>
          <w:sz w:val="24"/>
          <w:szCs w:val="24"/>
        </w:rPr>
      </w:pPr>
    </w:p>
    <w:p w:rsidR="00B82594" w:rsidRPr="003E5212" w:rsidRDefault="00B82594" w:rsidP="003E5212">
      <w:pPr>
        <w:spacing w:line="0" w:lineRule="atLeast"/>
        <w:ind w:firstLine="709"/>
        <w:jc w:val="both"/>
        <w:rPr>
          <w:rFonts w:ascii="Times New Roman" w:hAnsi="Times New Roman" w:cs="Times New Roman"/>
          <w:sz w:val="24"/>
          <w:szCs w:val="24"/>
        </w:rPr>
      </w:pPr>
    </w:p>
    <w:p w:rsidR="0059410B" w:rsidRPr="003E5212" w:rsidRDefault="0059410B" w:rsidP="0059410B">
      <w:pPr>
        <w:widowControl/>
        <w:suppressAutoHyphens w:val="0"/>
        <w:autoSpaceDE/>
        <w:spacing w:line="0" w:lineRule="atLeast"/>
        <w:jc w:val="right"/>
        <w:rPr>
          <w:rFonts w:ascii="Times New Roman" w:hAnsi="Times New Roman" w:cs="Times New Roman"/>
          <w:color w:val="000000"/>
          <w:sz w:val="22"/>
          <w:szCs w:val="22"/>
          <w:lang w:eastAsia="ru-RU"/>
        </w:rPr>
      </w:pPr>
      <w:r w:rsidRPr="003E5212">
        <w:rPr>
          <w:rFonts w:ascii="Times New Roman" w:hAnsi="Times New Roman" w:cs="Times New Roman"/>
          <w:color w:val="000000"/>
          <w:sz w:val="22"/>
          <w:szCs w:val="22"/>
          <w:lang w:eastAsia="ru-RU"/>
        </w:rPr>
        <w:lastRenderedPageBreak/>
        <w:t>Приложение № 1</w:t>
      </w:r>
      <w:r w:rsidRPr="003E5212">
        <w:rPr>
          <w:rFonts w:ascii="Times New Roman" w:hAnsi="Times New Roman" w:cs="Times New Roman"/>
          <w:color w:val="000000"/>
          <w:sz w:val="22"/>
          <w:szCs w:val="22"/>
          <w:lang w:eastAsia="ru-RU"/>
        </w:rPr>
        <w:br/>
        <w:t>к Приложению №1 к</w:t>
      </w:r>
    </w:p>
    <w:p w:rsidR="0059410B" w:rsidRPr="003E5212" w:rsidRDefault="0059410B" w:rsidP="0059410B">
      <w:pPr>
        <w:widowControl/>
        <w:suppressAutoHyphens w:val="0"/>
        <w:autoSpaceDE/>
        <w:spacing w:line="0" w:lineRule="atLeast"/>
        <w:jc w:val="right"/>
        <w:rPr>
          <w:rFonts w:ascii="Times New Roman" w:hAnsi="Times New Roman" w:cs="Times New Roman"/>
          <w:color w:val="000000"/>
          <w:sz w:val="22"/>
          <w:szCs w:val="22"/>
          <w:lang w:eastAsia="ru-RU"/>
        </w:rPr>
      </w:pPr>
      <w:r w:rsidRPr="003E5212">
        <w:rPr>
          <w:rFonts w:ascii="Times New Roman" w:hAnsi="Times New Roman" w:cs="Times New Roman"/>
          <w:color w:val="000000"/>
          <w:sz w:val="22"/>
          <w:szCs w:val="22"/>
          <w:lang w:eastAsia="ru-RU"/>
        </w:rPr>
        <w:t xml:space="preserve"> электронному Контракту</w:t>
      </w:r>
      <w:r w:rsidRPr="003E5212">
        <w:rPr>
          <w:rFonts w:ascii="Times New Roman" w:hAnsi="Times New Roman" w:cs="Times New Roman"/>
          <w:color w:val="000000"/>
          <w:sz w:val="22"/>
          <w:szCs w:val="22"/>
          <w:lang w:eastAsia="ru-RU"/>
        </w:rPr>
        <w:br/>
        <w:t xml:space="preserve">№ </w:t>
      </w:r>
      <w:r>
        <w:rPr>
          <w:rFonts w:ascii="Times New Roman" w:hAnsi="Times New Roman" w:cs="Times New Roman"/>
          <w:color w:val="000000"/>
          <w:sz w:val="22"/>
          <w:szCs w:val="22"/>
          <w:lang w:eastAsia="ru-RU"/>
        </w:rPr>
        <w:t>__________________</w:t>
      </w:r>
      <w:r w:rsidRPr="003E5212">
        <w:rPr>
          <w:rFonts w:ascii="Times New Roman" w:hAnsi="Times New Roman" w:cs="Times New Roman"/>
          <w:color w:val="000000"/>
          <w:sz w:val="22"/>
          <w:szCs w:val="22"/>
          <w:lang w:eastAsia="ru-RU"/>
        </w:rPr>
        <w:br/>
      </w:r>
    </w:p>
    <w:p w:rsidR="00B82594" w:rsidRPr="003E5212" w:rsidRDefault="00B82594" w:rsidP="003E5212">
      <w:pPr>
        <w:spacing w:line="0" w:lineRule="atLeast"/>
        <w:ind w:firstLine="709"/>
        <w:jc w:val="both"/>
        <w:rPr>
          <w:rFonts w:ascii="Times New Roman" w:hAnsi="Times New Roman" w:cs="Times New Roman"/>
          <w:sz w:val="24"/>
          <w:szCs w:val="24"/>
        </w:rPr>
      </w:pPr>
    </w:p>
    <w:p w:rsidR="0059410B" w:rsidRPr="0059410B" w:rsidRDefault="0059410B" w:rsidP="0059410B">
      <w:pPr>
        <w:spacing w:line="0" w:lineRule="atLeast"/>
        <w:ind w:firstLine="709"/>
        <w:jc w:val="center"/>
        <w:rPr>
          <w:rFonts w:ascii="Times New Roman" w:hAnsi="Times New Roman" w:cs="Times New Roman"/>
          <w:b/>
          <w:sz w:val="24"/>
          <w:szCs w:val="24"/>
        </w:rPr>
      </w:pPr>
      <w:r w:rsidRPr="0059410B">
        <w:rPr>
          <w:rFonts w:ascii="Times New Roman" w:hAnsi="Times New Roman" w:cs="Times New Roman"/>
          <w:b/>
          <w:sz w:val="24"/>
          <w:szCs w:val="24"/>
        </w:rPr>
        <w:t>Спецификация</w:t>
      </w:r>
    </w:p>
    <w:p w:rsidR="0059410B" w:rsidRPr="0059410B" w:rsidRDefault="0059410B" w:rsidP="0059410B">
      <w:pPr>
        <w:spacing w:line="0" w:lineRule="atLeast"/>
        <w:ind w:firstLine="709"/>
        <w:jc w:val="both"/>
        <w:rPr>
          <w:rFonts w:ascii="Times New Roman" w:hAnsi="Times New Roman" w:cs="Times New Roman"/>
          <w:sz w:val="24"/>
          <w:szCs w:val="24"/>
        </w:rPr>
      </w:pPr>
    </w:p>
    <w:p w:rsidR="00B82594" w:rsidRPr="003E5212" w:rsidRDefault="0059410B" w:rsidP="0059410B">
      <w:pPr>
        <w:spacing w:line="0" w:lineRule="atLeast"/>
        <w:ind w:firstLine="709"/>
        <w:jc w:val="both"/>
        <w:rPr>
          <w:rFonts w:ascii="Times New Roman" w:hAnsi="Times New Roman" w:cs="Times New Roman"/>
          <w:sz w:val="24"/>
          <w:szCs w:val="24"/>
        </w:rPr>
      </w:pPr>
      <w:r w:rsidRPr="0059410B">
        <w:rPr>
          <w:rFonts w:ascii="Times New Roman" w:hAnsi="Times New Roman" w:cs="Times New Roman"/>
          <w:sz w:val="24"/>
          <w:szCs w:val="24"/>
        </w:rPr>
        <w:t>1.</w:t>
      </w:r>
      <w:r w:rsidRPr="0059410B">
        <w:rPr>
          <w:rFonts w:ascii="Times New Roman" w:hAnsi="Times New Roman" w:cs="Times New Roman"/>
          <w:sz w:val="24"/>
          <w:szCs w:val="24"/>
        </w:rPr>
        <w:tab/>
        <w:t>Требования к функциональным, техническим, качественным и иным характеристикам товаров, и их показателям, которые определяют соответствие потребностям Заказчика.</w:t>
      </w:r>
    </w:p>
    <w:p w:rsidR="00B82594" w:rsidRPr="003E5212" w:rsidRDefault="00B82594" w:rsidP="0059410B">
      <w:pPr>
        <w:spacing w:line="0" w:lineRule="atLeast"/>
        <w:ind w:firstLine="426"/>
        <w:jc w:val="both"/>
        <w:rPr>
          <w:rFonts w:ascii="Times New Roman" w:hAnsi="Times New Roman" w:cs="Times New Roman"/>
          <w:sz w:val="24"/>
          <w:szCs w:val="24"/>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09"/>
        <w:gridCol w:w="3404"/>
        <w:gridCol w:w="850"/>
        <w:gridCol w:w="992"/>
        <w:gridCol w:w="1134"/>
        <w:gridCol w:w="1134"/>
      </w:tblGrid>
      <w:tr w:rsidR="0059410B" w:rsidRPr="0059410B" w:rsidTr="0059410B">
        <w:trPr>
          <w:trHeight w:val="510"/>
        </w:trPr>
        <w:tc>
          <w:tcPr>
            <w:tcW w:w="426" w:type="dxa"/>
            <w:tcBorders>
              <w:top w:val="single" w:sz="4" w:space="0" w:color="auto"/>
              <w:left w:val="single" w:sz="4" w:space="0" w:color="auto"/>
              <w:right w:val="single" w:sz="4" w:space="0" w:color="auto"/>
            </w:tcBorders>
            <w:vAlign w:val="center"/>
            <w:hideMark/>
          </w:tcPr>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r w:rsidRPr="0059410B">
              <w:rPr>
                <w:rFonts w:ascii="Times New Roman" w:hAnsi="Times New Roman" w:cs="Times New Roman"/>
                <w:sz w:val="22"/>
                <w:szCs w:val="22"/>
                <w:lang w:eastAsia="en-US"/>
              </w:rPr>
              <w:t>№ п/п</w:t>
            </w:r>
          </w:p>
        </w:tc>
        <w:tc>
          <w:tcPr>
            <w:tcW w:w="2409" w:type="dxa"/>
            <w:tcBorders>
              <w:top w:val="single" w:sz="4" w:space="0" w:color="auto"/>
              <w:left w:val="single" w:sz="4" w:space="0" w:color="auto"/>
              <w:right w:val="single" w:sz="4" w:space="0" w:color="auto"/>
            </w:tcBorders>
            <w:vAlign w:val="center"/>
            <w:hideMark/>
          </w:tcPr>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r w:rsidRPr="0059410B">
              <w:rPr>
                <w:rFonts w:ascii="Times New Roman" w:hAnsi="Times New Roman" w:cs="Times New Roman"/>
                <w:sz w:val="22"/>
                <w:szCs w:val="22"/>
                <w:lang w:eastAsia="en-US"/>
              </w:rPr>
              <w:t>Наименование товара</w:t>
            </w:r>
          </w:p>
        </w:tc>
        <w:tc>
          <w:tcPr>
            <w:tcW w:w="3404" w:type="dxa"/>
            <w:tcBorders>
              <w:top w:val="single" w:sz="4" w:space="0" w:color="auto"/>
              <w:left w:val="single" w:sz="4" w:space="0" w:color="auto"/>
              <w:right w:val="single" w:sz="4" w:space="0" w:color="auto"/>
            </w:tcBorders>
            <w:vAlign w:val="center"/>
          </w:tcPr>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r w:rsidRPr="0059410B">
              <w:rPr>
                <w:rFonts w:ascii="Times New Roman" w:hAnsi="Times New Roman" w:cs="Times New Roman"/>
                <w:sz w:val="22"/>
                <w:szCs w:val="22"/>
                <w:lang w:eastAsia="en-US"/>
              </w:rPr>
              <w:t>Основные характеристики товара</w:t>
            </w:r>
          </w:p>
        </w:tc>
        <w:tc>
          <w:tcPr>
            <w:tcW w:w="850" w:type="dxa"/>
            <w:tcBorders>
              <w:top w:val="single" w:sz="4" w:space="0" w:color="auto"/>
              <w:left w:val="single" w:sz="4" w:space="0" w:color="auto"/>
              <w:right w:val="single" w:sz="4" w:space="0" w:color="auto"/>
            </w:tcBorders>
            <w:vAlign w:val="center"/>
            <w:hideMark/>
          </w:tcPr>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r w:rsidRPr="0059410B">
              <w:rPr>
                <w:rFonts w:ascii="Times New Roman" w:hAnsi="Times New Roman" w:cs="Times New Roman"/>
                <w:sz w:val="22"/>
                <w:szCs w:val="22"/>
                <w:lang w:eastAsia="en-US"/>
              </w:rPr>
              <w:t>Единица измерения</w:t>
            </w:r>
          </w:p>
        </w:tc>
        <w:tc>
          <w:tcPr>
            <w:tcW w:w="992" w:type="dxa"/>
            <w:tcBorders>
              <w:top w:val="single" w:sz="4" w:space="0" w:color="auto"/>
              <w:left w:val="single" w:sz="4" w:space="0" w:color="auto"/>
              <w:right w:val="single" w:sz="4" w:space="0" w:color="auto"/>
            </w:tcBorders>
            <w:vAlign w:val="center"/>
            <w:hideMark/>
          </w:tcPr>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proofErr w:type="spellStart"/>
            <w:r w:rsidRPr="0059410B">
              <w:rPr>
                <w:rFonts w:ascii="Times New Roman" w:hAnsi="Times New Roman" w:cs="Times New Roman"/>
                <w:sz w:val="22"/>
                <w:szCs w:val="22"/>
                <w:lang w:eastAsia="en-US"/>
              </w:rPr>
              <w:t>Количес</w:t>
            </w:r>
            <w:proofErr w:type="spellEnd"/>
          </w:p>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proofErr w:type="spellStart"/>
            <w:r w:rsidRPr="0059410B">
              <w:rPr>
                <w:rFonts w:ascii="Times New Roman" w:hAnsi="Times New Roman" w:cs="Times New Roman"/>
                <w:sz w:val="22"/>
                <w:szCs w:val="22"/>
                <w:lang w:eastAsia="en-US"/>
              </w:rPr>
              <w:t>тво</w:t>
            </w:r>
            <w:proofErr w:type="spellEnd"/>
          </w:p>
        </w:tc>
        <w:tc>
          <w:tcPr>
            <w:tcW w:w="1134" w:type="dxa"/>
            <w:tcBorders>
              <w:top w:val="single" w:sz="4" w:space="0" w:color="auto"/>
              <w:left w:val="single" w:sz="4" w:space="0" w:color="auto"/>
              <w:right w:val="single" w:sz="4" w:space="0" w:color="auto"/>
            </w:tcBorders>
            <w:vAlign w:val="center"/>
            <w:hideMark/>
          </w:tcPr>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r w:rsidRPr="0059410B">
              <w:rPr>
                <w:rFonts w:ascii="Times New Roman" w:hAnsi="Times New Roman" w:cs="Times New Roman"/>
                <w:sz w:val="22"/>
                <w:szCs w:val="22"/>
                <w:lang w:eastAsia="en-US"/>
              </w:rPr>
              <w:t>Цена за единицу товара</w:t>
            </w:r>
          </w:p>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r w:rsidRPr="0059410B">
              <w:rPr>
                <w:rFonts w:ascii="Times New Roman" w:hAnsi="Times New Roman" w:cs="Times New Roman"/>
                <w:sz w:val="22"/>
                <w:szCs w:val="22"/>
                <w:lang w:eastAsia="en-US"/>
              </w:rPr>
              <w:t>(руб.)</w:t>
            </w:r>
          </w:p>
        </w:tc>
        <w:tc>
          <w:tcPr>
            <w:tcW w:w="1134" w:type="dxa"/>
            <w:tcBorders>
              <w:top w:val="single" w:sz="4" w:space="0" w:color="auto"/>
              <w:left w:val="single" w:sz="4" w:space="0" w:color="auto"/>
              <w:right w:val="single" w:sz="4" w:space="0" w:color="auto"/>
            </w:tcBorders>
            <w:vAlign w:val="center"/>
            <w:hideMark/>
          </w:tcPr>
          <w:p w:rsidR="0059410B" w:rsidRPr="0059410B" w:rsidRDefault="0059410B" w:rsidP="0059410B">
            <w:pPr>
              <w:suppressAutoHyphens w:val="0"/>
              <w:autoSpaceDE/>
              <w:autoSpaceDN w:val="0"/>
              <w:jc w:val="center"/>
              <w:rPr>
                <w:rFonts w:ascii="Times New Roman" w:hAnsi="Times New Roman" w:cs="Times New Roman"/>
                <w:sz w:val="22"/>
                <w:szCs w:val="22"/>
                <w:lang w:eastAsia="en-US"/>
              </w:rPr>
            </w:pPr>
            <w:r w:rsidRPr="0059410B">
              <w:rPr>
                <w:rFonts w:ascii="Times New Roman" w:hAnsi="Times New Roman" w:cs="Times New Roman"/>
                <w:sz w:val="22"/>
                <w:szCs w:val="22"/>
                <w:lang w:eastAsia="en-US"/>
              </w:rPr>
              <w:t>Стоимость, руб.</w:t>
            </w:r>
          </w:p>
        </w:tc>
      </w:tr>
      <w:tr w:rsidR="006C4465" w:rsidRPr="0059410B" w:rsidTr="0059410B">
        <w:trPr>
          <w:trHeight w:val="20"/>
        </w:trPr>
        <w:tc>
          <w:tcPr>
            <w:tcW w:w="426" w:type="dxa"/>
            <w:tcBorders>
              <w:top w:val="single" w:sz="4" w:space="0" w:color="auto"/>
              <w:left w:val="single" w:sz="4" w:space="0" w:color="auto"/>
              <w:right w:val="single" w:sz="4" w:space="0" w:color="auto"/>
            </w:tcBorders>
            <w:vAlign w:val="center"/>
          </w:tcPr>
          <w:p w:rsidR="006C4465" w:rsidRPr="0059410B" w:rsidRDefault="006C4465" w:rsidP="006C4465">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6C4465" w:rsidRPr="006C4465" w:rsidRDefault="006C4465" w:rsidP="006C4465">
            <w:pPr>
              <w:suppressAutoHyphens w:val="0"/>
              <w:autoSpaceDN w:val="0"/>
              <w:adjustRightInd w:val="0"/>
              <w:jc w:val="center"/>
              <w:rPr>
                <w:rFonts w:ascii="Times New Roman" w:hAnsi="Times New Roman" w:cs="Times New Roman"/>
                <w:sz w:val="22"/>
                <w:szCs w:val="22"/>
                <w:lang w:eastAsia="ru-RU"/>
              </w:rPr>
            </w:pPr>
            <w:r w:rsidRPr="006C4465">
              <w:rPr>
                <w:rFonts w:ascii="Times New Roman" w:hAnsi="Times New Roman" w:cs="Times New Roman"/>
                <w:sz w:val="22"/>
                <w:szCs w:val="22"/>
                <w:lang w:eastAsia="ru-RU"/>
              </w:rPr>
              <w:t>Сре</w:t>
            </w:r>
            <w:r>
              <w:rPr>
                <w:rFonts w:ascii="Times New Roman" w:hAnsi="Times New Roman" w:cs="Times New Roman"/>
                <w:sz w:val="22"/>
                <w:szCs w:val="22"/>
                <w:lang w:eastAsia="ru-RU"/>
              </w:rPr>
              <w:t>дство моющие для туалетов и ван</w:t>
            </w:r>
            <w:r w:rsidRPr="006C4465">
              <w:rPr>
                <w:rFonts w:ascii="Times New Roman" w:hAnsi="Times New Roman" w:cs="Times New Roman"/>
                <w:sz w:val="22"/>
                <w:szCs w:val="22"/>
                <w:lang w:eastAsia="ru-RU"/>
              </w:rPr>
              <w:t>ных комнат</w:t>
            </w:r>
          </w:p>
          <w:p w:rsidR="006C4465" w:rsidRPr="006C4465" w:rsidRDefault="006C4465" w:rsidP="006C4465">
            <w:pPr>
              <w:suppressAutoHyphens w:val="0"/>
              <w:autoSpaceDN w:val="0"/>
              <w:adjustRightInd w:val="0"/>
              <w:jc w:val="center"/>
              <w:rPr>
                <w:rFonts w:ascii="Times New Roman" w:hAnsi="Times New Roman" w:cs="Times New Roman"/>
                <w:sz w:val="22"/>
                <w:szCs w:val="22"/>
                <w:lang w:eastAsia="ru-RU"/>
              </w:rPr>
            </w:pPr>
          </w:p>
          <w:p w:rsidR="006C4465" w:rsidRPr="006C4465" w:rsidRDefault="006C4465" w:rsidP="006C4465">
            <w:pPr>
              <w:suppressAutoHyphens w:val="0"/>
              <w:autoSpaceDN w:val="0"/>
              <w:adjustRightInd w:val="0"/>
              <w:jc w:val="center"/>
              <w:rPr>
                <w:rFonts w:ascii="Times New Roman" w:hAnsi="Times New Roman" w:cs="Times New Roman"/>
                <w:sz w:val="22"/>
                <w:szCs w:val="22"/>
                <w:lang w:eastAsia="ru-RU"/>
              </w:rPr>
            </w:pPr>
            <w:r w:rsidRPr="006C4465">
              <w:rPr>
                <w:rFonts w:ascii="Times New Roman" w:hAnsi="Times New Roman" w:cs="Times New Roman"/>
                <w:sz w:val="22"/>
                <w:szCs w:val="22"/>
                <w:lang w:eastAsia="ru-RU"/>
              </w:rPr>
              <w:t>КТРУ: 20.41.32.114-0000000</w:t>
            </w:r>
            <w:r>
              <w:rPr>
                <w:rFonts w:ascii="Times New Roman" w:hAnsi="Times New Roman" w:cs="Times New Roman"/>
                <w:sz w:val="22"/>
                <w:szCs w:val="22"/>
                <w:lang w:eastAsia="ru-RU"/>
              </w:rPr>
              <w:t>2</w:t>
            </w:r>
            <w:r w:rsidRPr="006C4465">
              <w:rPr>
                <w:rFonts w:ascii="Times New Roman" w:hAnsi="Times New Roman" w:cs="Times New Roman"/>
                <w:sz w:val="22"/>
                <w:szCs w:val="22"/>
                <w:lang w:eastAsia="ru-RU"/>
              </w:rPr>
              <w:t>,</w:t>
            </w:r>
          </w:p>
          <w:p w:rsidR="006C4465" w:rsidRPr="006C4465" w:rsidRDefault="006C4465" w:rsidP="006C4465">
            <w:pPr>
              <w:suppressAutoHyphens w:val="0"/>
              <w:autoSpaceDN w:val="0"/>
              <w:adjustRightInd w:val="0"/>
              <w:jc w:val="center"/>
              <w:rPr>
                <w:rFonts w:ascii="Times New Roman" w:hAnsi="Times New Roman" w:cs="Times New Roman"/>
                <w:sz w:val="22"/>
                <w:szCs w:val="22"/>
                <w:lang w:eastAsia="ru-RU"/>
              </w:rPr>
            </w:pPr>
            <w:r w:rsidRPr="006C4465">
              <w:rPr>
                <w:rFonts w:ascii="Times New Roman" w:hAnsi="Times New Roman" w:cs="Times New Roman"/>
                <w:sz w:val="22"/>
                <w:szCs w:val="22"/>
                <w:lang w:eastAsia="ru-RU"/>
              </w:rPr>
              <w:t>ОКПД 2: 20.41.32.114</w:t>
            </w:r>
          </w:p>
          <w:p w:rsidR="006C4465" w:rsidRPr="006C4465" w:rsidRDefault="006C4465" w:rsidP="006C4465">
            <w:pPr>
              <w:suppressAutoHyphens w:val="0"/>
              <w:autoSpaceDN w:val="0"/>
              <w:adjustRightInd w:val="0"/>
              <w:jc w:val="center"/>
              <w:rPr>
                <w:rFonts w:ascii="Times New Roman" w:hAnsi="Times New Roman" w:cs="Times New Roman"/>
                <w:sz w:val="22"/>
                <w:szCs w:val="22"/>
                <w:lang w:eastAsia="ru-RU"/>
              </w:rPr>
            </w:pPr>
          </w:p>
          <w:p w:rsidR="006C4465" w:rsidRPr="009C4A5C" w:rsidRDefault="006C4465" w:rsidP="006C4465">
            <w:pPr>
              <w:suppressAutoHyphens w:val="0"/>
              <w:autoSpaceDN w:val="0"/>
              <w:adjustRightInd w:val="0"/>
              <w:jc w:val="center"/>
              <w:rPr>
                <w:rFonts w:ascii="Times New Roman" w:hAnsi="Times New Roman" w:cs="Times New Roman"/>
                <w:sz w:val="22"/>
                <w:szCs w:val="22"/>
                <w:highlight w:val="yellow"/>
                <w:lang w:eastAsia="ru-RU"/>
              </w:rPr>
            </w:pPr>
            <w:r w:rsidRPr="006C4465">
              <w:rPr>
                <w:rFonts w:ascii="Times New Roman" w:hAnsi="Times New Roman" w:cs="Times New Roman"/>
                <w:sz w:val="22"/>
                <w:szCs w:val="22"/>
                <w:highlight w:val="yellow"/>
                <w:lang w:eastAsia="ru-RU"/>
              </w:rPr>
              <w:t xml:space="preserve">Страна </w:t>
            </w:r>
            <w:proofErr w:type="spellStart"/>
            <w:proofErr w:type="gramStart"/>
            <w:r w:rsidRPr="006C4465">
              <w:rPr>
                <w:rFonts w:ascii="Times New Roman" w:hAnsi="Times New Roman" w:cs="Times New Roman"/>
                <w:sz w:val="22"/>
                <w:szCs w:val="22"/>
                <w:highlight w:val="yellow"/>
                <w:lang w:eastAsia="ru-RU"/>
              </w:rPr>
              <w:t>происхожде-ния</w:t>
            </w:r>
            <w:proofErr w:type="spellEnd"/>
            <w:proofErr w:type="gramEnd"/>
            <w:r w:rsidRPr="006C4465">
              <w:rPr>
                <w:rFonts w:ascii="Times New Roman" w:hAnsi="Times New Roman" w:cs="Times New Roman"/>
                <w:sz w:val="22"/>
                <w:szCs w:val="22"/>
                <w:highlight w:val="yellow"/>
                <w:lang w:eastAsia="ru-RU"/>
              </w:rPr>
              <w:t xml:space="preserve"> товара:</w:t>
            </w:r>
          </w:p>
        </w:tc>
        <w:tc>
          <w:tcPr>
            <w:tcW w:w="3404" w:type="dxa"/>
            <w:tcBorders>
              <w:top w:val="single" w:sz="4" w:space="0" w:color="auto"/>
              <w:left w:val="single" w:sz="4" w:space="0" w:color="auto"/>
              <w:right w:val="single" w:sz="4" w:space="0" w:color="auto"/>
            </w:tcBorders>
          </w:tcPr>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Форма выпуска: гель</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 xml:space="preserve"> Содержание хлора: нет</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Отдушка: без запаха</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Концентрат: Да</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Разрешено для детских учреждений: Да</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Вид упаковки: флакон</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Объем: 0,5л</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 xml:space="preserve">Назначение: </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 xml:space="preserve">удаление ржавчины, </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 xml:space="preserve">удаление известкового налёта, </w:t>
            </w:r>
          </w:p>
          <w:p w:rsidR="006C4465" w:rsidRPr="006C4465" w:rsidRDefault="006C4465" w:rsidP="006C4465">
            <w:pPr>
              <w:suppressAutoHyphens w:val="0"/>
              <w:autoSpaceDN w:val="0"/>
              <w:adjustRightInd w:val="0"/>
              <w:jc w:val="both"/>
              <w:rPr>
                <w:rFonts w:ascii="Times New Roman" w:hAnsi="Times New Roman" w:cs="Times New Roman"/>
                <w:sz w:val="22"/>
                <w:szCs w:val="22"/>
                <w:lang w:eastAsia="ru-RU"/>
              </w:rPr>
            </w:pPr>
            <w:r w:rsidRPr="006C4465">
              <w:rPr>
                <w:rFonts w:ascii="Times New Roman" w:hAnsi="Times New Roman" w:cs="Times New Roman"/>
                <w:sz w:val="22"/>
                <w:szCs w:val="22"/>
                <w:lang w:eastAsia="ru-RU"/>
              </w:rPr>
              <w:t>удаление мыльного налёта</w:t>
            </w:r>
          </w:p>
        </w:tc>
        <w:tc>
          <w:tcPr>
            <w:tcW w:w="850" w:type="dxa"/>
            <w:tcBorders>
              <w:top w:val="single" w:sz="4" w:space="0" w:color="auto"/>
              <w:left w:val="single" w:sz="4" w:space="0" w:color="auto"/>
              <w:right w:val="single" w:sz="4" w:space="0" w:color="auto"/>
            </w:tcBorders>
            <w:vAlign w:val="center"/>
          </w:tcPr>
          <w:p w:rsidR="006C4465" w:rsidRPr="006C4465" w:rsidRDefault="006C4465" w:rsidP="006C4465">
            <w:pPr>
              <w:suppressAutoHyphens w:val="0"/>
              <w:autoSpaceDN w:val="0"/>
              <w:adjustRightInd w:val="0"/>
              <w:jc w:val="center"/>
              <w:rPr>
                <w:rFonts w:ascii="Times New Roman" w:hAnsi="Times New Roman" w:cs="Times New Roman"/>
                <w:sz w:val="22"/>
                <w:szCs w:val="22"/>
                <w:lang w:eastAsia="ru-RU"/>
              </w:rPr>
            </w:pPr>
            <w:r w:rsidRPr="006C4465">
              <w:rPr>
                <w:rFonts w:ascii="Times New Roman" w:hAnsi="Times New Roman" w:cs="Times New Roman"/>
                <w:sz w:val="22"/>
                <w:szCs w:val="22"/>
                <w:lang w:eastAsia="ru-RU"/>
              </w:rPr>
              <w:t>Штука</w:t>
            </w:r>
          </w:p>
        </w:tc>
        <w:tc>
          <w:tcPr>
            <w:tcW w:w="992" w:type="dxa"/>
            <w:tcBorders>
              <w:top w:val="single" w:sz="4" w:space="0" w:color="auto"/>
              <w:left w:val="single" w:sz="4" w:space="0" w:color="auto"/>
              <w:right w:val="single" w:sz="4" w:space="0" w:color="auto"/>
            </w:tcBorders>
            <w:vAlign w:val="center"/>
          </w:tcPr>
          <w:p w:rsidR="006C4465" w:rsidRPr="006C4465" w:rsidRDefault="006C4465" w:rsidP="006C4465">
            <w:pPr>
              <w:suppressAutoHyphens w:val="0"/>
              <w:autoSpaceDN w:val="0"/>
              <w:adjustRightInd w:val="0"/>
              <w:jc w:val="center"/>
              <w:rPr>
                <w:rFonts w:ascii="Times New Roman" w:hAnsi="Times New Roman" w:cs="Times New Roman"/>
                <w:sz w:val="22"/>
                <w:szCs w:val="22"/>
                <w:lang w:eastAsia="ru-RU"/>
              </w:rPr>
            </w:pPr>
            <w:r w:rsidRPr="006C4465">
              <w:rPr>
                <w:rFonts w:ascii="Times New Roman" w:hAnsi="Times New Roman" w:cs="Times New Roman"/>
                <w:sz w:val="22"/>
                <w:szCs w:val="22"/>
                <w:lang w:eastAsia="ru-RU"/>
              </w:rPr>
              <w:t>1</w:t>
            </w:r>
          </w:p>
        </w:tc>
        <w:tc>
          <w:tcPr>
            <w:tcW w:w="1134" w:type="dxa"/>
            <w:tcBorders>
              <w:top w:val="single" w:sz="4" w:space="0" w:color="auto"/>
              <w:left w:val="single" w:sz="4" w:space="0" w:color="auto"/>
              <w:right w:val="single" w:sz="4" w:space="0" w:color="auto"/>
            </w:tcBorders>
            <w:vAlign w:val="center"/>
          </w:tcPr>
          <w:p w:rsidR="006C4465" w:rsidRPr="0059410B" w:rsidRDefault="006C4465" w:rsidP="006C4465">
            <w:pPr>
              <w:suppressAutoHyphens w:val="0"/>
              <w:autoSpaceDN w:val="0"/>
              <w:adjustRightInd w:val="0"/>
              <w:jc w:val="center"/>
              <w:rPr>
                <w:rFonts w:ascii="Times New Roman" w:hAnsi="Times New Roman" w:cs="Times New Roman"/>
                <w:sz w:val="22"/>
                <w:szCs w:val="22"/>
                <w:lang w:eastAsia="en-US"/>
              </w:rPr>
            </w:pPr>
          </w:p>
        </w:tc>
        <w:tc>
          <w:tcPr>
            <w:tcW w:w="1134" w:type="dxa"/>
            <w:tcBorders>
              <w:top w:val="single" w:sz="4" w:space="0" w:color="auto"/>
              <w:left w:val="single" w:sz="4" w:space="0" w:color="auto"/>
              <w:right w:val="single" w:sz="4" w:space="0" w:color="auto"/>
            </w:tcBorders>
            <w:vAlign w:val="center"/>
          </w:tcPr>
          <w:p w:rsidR="006C4465" w:rsidRPr="0059410B" w:rsidRDefault="006C4465" w:rsidP="006C4465">
            <w:pPr>
              <w:suppressAutoHyphens w:val="0"/>
              <w:autoSpaceDN w:val="0"/>
              <w:adjustRightInd w:val="0"/>
              <w:jc w:val="center"/>
              <w:rPr>
                <w:rFonts w:ascii="Times New Roman" w:hAnsi="Times New Roman" w:cs="Times New Roman"/>
                <w:sz w:val="22"/>
                <w:szCs w:val="22"/>
                <w:lang w:eastAsia="en-US"/>
              </w:rPr>
            </w:pPr>
          </w:p>
        </w:tc>
      </w:tr>
      <w:tr w:rsidR="00055416" w:rsidRPr="0059410B" w:rsidTr="0059410B">
        <w:trPr>
          <w:trHeight w:val="20"/>
        </w:trPr>
        <w:tc>
          <w:tcPr>
            <w:tcW w:w="426" w:type="dxa"/>
            <w:tcBorders>
              <w:top w:val="single" w:sz="4" w:space="0" w:color="auto"/>
              <w:left w:val="single" w:sz="4" w:space="0" w:color="auto"/>
              <w:right w:val="single" w:sz="4" w:space="0" w:color="auto"/>
            </w:tcBorders>
            <w:vAlign w:val="center"/>
          </w:tcPr>
          <w:p w:rsidR="00055416" w:rsidRPr="0059410B" w:rsidRDefault="00055416" w:rsidP="00055416">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 xml:space="preserve">Средства для </w:t>
            </w:r>
            <w:proofErr w:type="spellStart"/>
            <w:r w:rsidRPr="00055416">
              <w:rPr>
                <w:rFonts w:ascii="Times New Roman" w:hAnsi="Times New Roman" w:cs="Times New Roman"/>
                <w:sz w:val="22"/>
                <w:szCs w:val="22"/>
                <w:lang w:eastAsia="ru-RU"/>
              </w:rPr>
              <w:t>дезодорирования</w:t>
            </w:r>
            <w:proofErr w:type="spellEnd"/>
            <w:r w:rsidRPr="00055416">
              <w:rPr>
                <w:rFonts w:ascii="Times New Roman" w:hAnsi="Times New Roman" w:cs="Times New Roman"/>
                <w:sz w:val="22"/>
                <w:szCs w:val="22"/>
                <w:lang w:eastAsia="ru-RU"/>
              </w:rPr>
              <w:t xml:space="preserve"> и ароматизации воздуха в помещениях</w:t>
            </w:r>
          </w:p>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p>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 xml:space="preserve">КТРУ: 20.41.41.000-00000032, </w:t>
            </w:r>
          </w:p>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ОКПД 2: 20.41.41.000</w:t>
            </w:r>
          </w:p>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p>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highlight w:val="yellow"/>
                <w:lang w:eastAsia="ru-RU"/>
              </w:rPr>
              <w:t>Страна происхождения товара:</w:t>
            </w:r>
          </w:p>
        </w:tc>
        <w:tc>
          <w:tcPr>
            <w:tcW w:w="3404" w:type="dxa"/>
            <w:tcBorders>
              <w:top w:val="single" w:sz="4" w:space="0" w:color="auto"/>
              <w:left w:val="single" w:sz="4" w:space="0" w:color="auto"/>
              <w:right w:val="single" w:sz="4" w:space="0" w:color="auto"/>
            </w:tcBorders>
          </w:tcPr>
          <w:p w:rsidR="00055416" w:rsidRPr="00055416" w:rsidRDefault="00055416" w:rsidP="00055416">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Форма выпуска: Аэрозоль;</w:t>
            </w:r>
          </w:p>
          <w:p w:rsidR="00055416" w:rsidRPr="00055416" w:rsidRDefault="00055416" w:rsidP="00055416">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Вид товара: Освежитель воздуха.</w:t>
            </w:r>
          </w:p>
          <w:p w:rsidR="00055416" w:rsidRPr="00055416" w:rsidRDefault="00055416" w:rsidP="00055416">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Объем</w:t>
            </w:r>
            <w:r w:rsidRPr="00055416">
              <w:rPr>
                <w:rFonts w:ascii="Times New Roman" w:hAnsi="Times New Roman" w:cs="Times New Roman"/>
                <w:sz w:val="22"/>
                <w:szCs w:val="22"/>
                <w:lang w:val="en-US" w:eastAsia="ru-RU"/>
              </w:rPr>
              <w:t>:</w:t>
            </w:r>
            <w:r w:rsidRPr="00055416">
              <w:rPr>
                <w:rFonts w:ascii="Times New Roman" w:hAnsi="Times New Roman" w:cs="Times New Roman"/>
                <w:sz w:val="22"/>
                <w:szCs w:val="22"/>
                <w:lang w:eastAsia="ru-RU"/>
              </w:rPr>
              <w:t xml:space="preserve"> 330 мл</w:t>
            </w:r>
          </w:p>
        </w:tc>
        <w:tc>
          <w:tcPr>
            <w:tcW w:w="850" w:type="dxa"/>
            <w:tcBorders>
              <w:top w:val="single" w:sz="4" w:space="0" w:color="auto"/>
              <w:left w:val="single" w:sz="4" w:space="0" w:color="auto"/>
              <w:right w:val="single" w:sz="4" w:space="0" w:color="auto"/>
            </w:tcBorders>
            <w:vAlign w:val="center"/>
          </w:tcPr>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штука</w:t>
            </w:r>
          </w:p>
        </w:tc>
        <w:tc>
          <w:tcPr>
            <w:tcW w:w="992" w:type="dxa"/>
            <w:tcBorders>
              <w:top w:val="single" w:sz="4" w:space="0" w:color="auto"/>
              <w:left w:val="single" w:sz="4" w:space="0" w:color="auto"/>
              <w:right w:val="single" w:sz="4" w:space="0" w:color="auto"/>
            </w:tcBorders>
            <w:vAlign w:val="center"/>
          </w:tcPr>
          <w:p w:rsidR="00055416" w:rsidRPr="00055416" w:rsidRDefault="00055416" w:rsidP="00055416">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10</w:t>
            </w:r>
          </w:p>
        </w:tc>
        <w:tc>
          <w:tcPr>
            <w:tcW w:w="1134" w:type="dxa"/>
            <w:tcBorders>
              <w:top w:val="single" w:sz="4" w:space="0" w:color="auto"/>
              <w:left w:val="single" w:sz="4" w:space="0" w:color="auto"/>
              <w:right w:val="single" w:sz="4" w:space="0" w:color="auto"/>
            </w:tcBorders>
            <w:vAlign w:val="center"/>
          </w:tcPr>
          <w:p w:rsidR="00055416" w:rsidRPr="009C4A5C" w:rsidRDefault="00055416" w:rsidP="00055416">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055416" w:rsidRPr="009C4A5C" w:rsidRDefault="00055416" w:rsidP="00055416">
            <w:pPr>
              <w:suppressAutoHyphens w:val="0"/>
              <w:autoSpaceDN w:val="0"/>
              <w:adjustRightInd w:val="0"/>
              <w:jc w:val="center"/>
              <w:rPr>
                <w:rFonts w:ascii="Times New Roman" w:hAnsi="Times New Roman" w:cs="Times New Roman"/>
                <w:sz w:val="22"/>
                <w:szCs w:val="22"/>
                <w:highlight w:val="yellow"/>
                <w:lang w:eastAsia="en-US"/>
              </w:rPr>
            </w:pPr>
          </w:p>
        </w:tc>
      </w:tr>
      <w:tr w:rsidR="0059410B" w:rsidRPr="0059410B" w:rsidTr="0059410B">
        <w:trPr>
          <w:trHeight w:val="20"/>
        </w:trPr>
        <w:tc>
          <w:tcPr>
            <w:tcW w:w="426" w:type="dxa"/>
            <w:tcBorders>
              <w:top w:val="single" w:sz="4" w:space="0" w:color="auto"/>
              <w:left w:val="single" w:sz="4" w:space="0" w:color="auto"/>
              <w:right w:val="single" w:sz="4" w:space="0" w:color="auto"/>
            </w:tcBorders>
            <w:vAlign w:val="center"/>
          </w:tcPr>
          <w:p w:rsidR="0059410B" w:rsidRPr="0059410B" w:rsidRDefault="0059410B" w:rsidP="0059410B">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59410B" w:rsidRPr="00055416" w:rsidRDefault="0059410B" w:rsidP="0059410B">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Бумага туалетная</w:t>
            </w:r>
          </w:p>
          <w:p w:rsidR="0059410B" w:rsidRPr="00055416" w:rsidRDefault="0059410B" w:rsidP="0059410B">
            <w:pPr>
              <w:suppressAutoHyphens w:val="0"/>
              <w:autoSpaceDN w:val="0"/>
              <w:adjustRightInd w:val="0"/>
              <w:jc w:val="center"/>
              <w:rPr>
                <w:rFonts w:ascii="Times New Roman" w:hAnsi="Times New Roman" w:cs="Times New Roman"/>
                <w:sz w:val="22"/>
                <w:szCs w:val="22"/>
                <w:lang w:eastAsia="ru-RU"/>
              </w:rPr>
            </w:pPr>
          </w:p>
          <w:p w:rsidR="0059410B" w:rsidRPr="00055416" w:rsidRDefault="0059410B" w:rsidP="0059410B">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КТРУ: 17.22.11.110-00000004</w:t>
            </w:r>
            <w:r w:rsidR="00466145">
              <w:rPr>
                <w:rFonts w:ascii="Times New Roman" w:hAnsi="Times New Roman" w:cs="Times New Roman"/>
                <w:sz w:val="22"/>
                <w:szCs w:val="22"/>
                <w:lang w:eastAsia="ru-RU"/>
              </w:rPr>
              <w:t>,</w:t>
            </w:r>
          </w:p>
          <w:p w:rsidR="0059410B" w:rsidRPr="00055416" w:rsidRDefault="0059410B" w:rsidP="0059410B">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ОКПД2: 17.22.11.110</w:t>
            </w:r>
          </w:p>
          <w:p w:rsidR="0059410B" w:rsidRPr="00055416" w:rsidRDefault="0059410B" w:rsidP="0059410B">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highlight w:val="yellow"/>
                <w:lang w:eastAsia="ru-RU"/>
              </w:rPr>
              <w:t>Страна происхождения товара:</w:t>
            </w:r>
          </w:p>
        </w:tc>
        <w:tc>
          <w:tcPr>
            <w:tcW w:w="3404" w:type="dxa"/>
            <w:tcBorders>
              <w:top w:val="single" w:sz="4" w:space="0" w:color="auto"/>
              <w:left w:val="single" w:sz="4" w:space="0" w:color="auto"/>
              <w:right w:val="single" w:sz="4" w:space="0" w:color="auto"/>
            </w:tcBorders>
          </w:tcPr>
          <w:p w:rsidR="0059410B" w:rsidRPr="00055416" w:rsidRDefault="0059410B" w:rsidP="0059410B">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Форма выпуска: Рулон;</w:t>
            </w:r>
          </w:p>
          <w:p w:rsidR="0059410B" w:rsidRPr="00055416" w:rsidRDefault="0059410B" w:rsidP="0059410B">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Тип бумаги туалетной: Многослойная;</w:t>
            </w:r>
          </w:p>
          <w:p w:rsidR="0059410B" w:rsidRPr="00055416" w:rsidRDefault="0059410B" w:rsidP="0059410B">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Количество рулонов в упаковке, штука: 24;</w:t>
            </w:r>
          </w:p>
          <w:p w:rsidR="0059410B" w:rsidRPr="00055416" w:rsidRDefault="0059410B" w:rsidP="0059410B">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Длина намотки рулона, метр: 20</w:t>
            </w:r>
          </w:p>
          <w:p w:rsidR="0059410B" w:rsidRPr="00055416" w:rsidRDefault="0059410B" w:rsidP="0059410B">
            <w:pPr>
              <w:suppressAutoHyphens w:val="0"/>
              <w:autoSpaceDN w:val="0"/>
              <w:adjustRightInd w:val="0"/>
              <w:jc w:val="both"/>
              <w:rPr>
                <w:rFonts w:ascii="Times New Roman" w:hAnsi="Times New Roman" w:cs="Times New Roman"/>
                <w:sz w:val="22"/>
                <w:szCs w:val="22"/>
                <w:lang w:eastAsia="ru-RU"/>
              </w:rPr>
            </w:pPr>
            <w:r w:rsidRPr="00055416">
              <w:rPr>
                <w:rFonts w:ascii="Times New Roman" w:hAnsi="Times New Roman" w:cs="Times New Roman"/>
                <w:sz w:val="22"/>
                <w:szCs w:val="22"/>
                <w:lang w:eastAsia="ru-RU"/>
              </w:rPr>
              <w:t>Требование к исполнению: Втулка; Перфорация; Тиснение.</w:t>
            </w:r>
          </w:p>
        </w:tc>
        <w:tc>
          <w:tcPr>
            <w:tcW w:w="850" w:type="dxa"/>
            <w:tcBorders>
              <w:top w:val="single" w:sz="4" w:space="0" w:color="auto"/>
              <w:left w:val="single" w:sz="4" w:space="0" w:color="auto"/>
              <w:right w:val="single" w:sz="4" w:space="0" w:color="auto"/>
            </w:tcBorders>
            <w:vAlign w:val="center"/>
          </w:tcPr>
          <w:p w:rsidR="0059410B" w:rsidRPr="00055416" w:rsidRDefault="0059410B" w:rsidP="0059410B">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упаковка</w:t>
            </w:r>
          </w:p>
        </w:tc>
        <w:tc>
          <w:tcPr>
            <w:tcW w:w="992" w:type="dxa"/>
            <w:tcBorders>
              <w:top w:val="single" w:sz="4" w:space="0" w:color="auto"/>
              <w:left w:val="single" w:sz="4" w:space="0" w:color="auto"/>
              <w:right w:val="single" w:sz="4" w:space="0" w:color="auto"/>
            </w:tcBorders>
            <w:vAlign w:val="center"/>
          </w:tcPr>
          <w:p w:rsidR="0059410B" w:rsidRPr="00055416" w:rsidRDefault="0059410B" w:rsidP="0059410B">
            <w:pPr>
              <w:suppressAutoHyphens w:val="0"/>
              <w:autoSpaceDN w:val="0"/>
              <w:adjustRightInd w:val="0"/>
              <w:jc w:val="center"/>
              <w:rPr>
                <w:rFonts w:ascii="Times New Roman" w:hAnsi="Times New Roman" w:cs="Times New Roman"/>
                <w:sz w:val="22"/>
                <w:szCs w:val="22"/>
                <w:lang w:eastAsia="ru-RU"/>
              </w:rPr>
            </w:pPr>
            <w:r w:rsidRPr="00055416">
              <w:rPr>
                <w:rFonts w:ascii="Times New Roman" w:hAnsi="Times New Roman" w:cs="Times New Roman"/>
                <w:sz w:val="22"/>
                <w:szCs w:val="22"/>
                <w:lang w:eastAsia="ru-RU"/>
              </w:rPr>
              <w:t>6</w:t>
            </w: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r>
      <w:tr w:rsidR="0059410B" w:rsidRPr="0059410B" w:rsidTr="0059410B">
        <w:trPr>
          <w:trHeight w:val="20"/>
        </w:trPr>
        <w:tc>
          <w:tcPr>
            <w:tcW w:w="426" w:type="dxa"/>
            <w:tcBorders>
              <w:top w:val="single" w:sz="4" w:space="0" w:color="auto"/>
              <w:left w:val="single" w:sz="4" w:space="0" w:color="auto"/>
              <w:right w:val="single" w:sz="4" w:space="0" w:color="auto"/>
            </w:tcBorders>
            <w:vAlign w:val="center"/>
          </w:tcPr>
          <w:p w:rsidR="0059410B" w:rsidRPr="0059410B" w:rsidRDefault="0059410B" w:rsidP="0059410B">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59410B" w:rsidRPr="00985607" w:rsidRDefault="00A564AC" w:rsidP="0059410B">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Батарейка</w:t>
            </w:r>
          </w:p>
          <w:p w:rsidR="0059410B" w:rsidRPr="00985607" w:rsidRDefault="0059410B" w:rsidP="0059410B">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 xml:space="preserve"> </w:t>
            </w:r>
          </w:p>
          <w:p w:rsidR="0059410B" w:rsidRPr="00985607" w:rsidRDefault="0059410B" w:rsidP="0059410B">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 xml:space="preserve">КТРУ: </w:t>
            </w:r>
            <w:r w:rsidR="00A564AC" w:rsidRPr="00985607">
              <w:rPr>
                <w:rFonts w:ascii="Times New Roman" w:hAnsi="Times New Roman" w:cs="Times New Roman"/>
                <w:sz w:val="22"/>
                <w:szCs w:val="22"/>
                <w:lang w:eastAsia="ru-RU"/>
              </w:rPr>
              <w:t>27.20.11.000-00000005</w:t>
            </w:r>
          </w:p>
          <w:p w:rsidR="0059410B" w:rsidRPr="00985607" w:rsidRDefault="0059410B" w:rsidP="0059410B">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 xml:space="preserve">ОКПД 2: </w:t>
            </w:r>
            <w:r w:rsidR="00A564AC" w:rsidRPr="00985607">
              <w:rPr>
                <w:rFonts w:ascii="Times New Roman" w:hAnsi="Times New Roman" w:cs="Times New Roman"/>
                <w:sz w:val="22"/>
                <w:szCs w:val="22"/>
                <w:lang w:eastAsia="ru-RU"/>
              </w:rPr>
              <w:t>27.20.11.000</w:t>
            </w:r>
          </w:p>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ru-RU"/>
              </w:rPr>
            </w:pPr>
          </w:p>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ru-RU"/>
              </w:rPr>
            </w:pPr>
            <w:r w:rsidRPr="009C4A5C">
              <w:rPr>
                <w:rFonts w:ascii="Times New Roman" w:hAnsi="Times New Roman" w:cs="Times New Roman"/>
                <w:sz w:val="22"/>
                <w:szCs w:val="22"/>
                <w:highlight w:val="yellow"/>
                <w:lang w:eastAsia="ru-RU"/>
              </w:rPr>
              <w:t>Страна происхождения товара:</w:t>
            </w:r>
          </w:p>
        </w:tc>
        <w:tc>
          <w:tcPr>
            <w:tcW w:w="3404" w:type="dxa"/>
            <w:tcBorders>
              <w:top w:val="single" w:sz="4" w:space="0" w:color="auto"/>
              <w:left w:val="single" w:sz="4" w:space="0" w:color="auto"/>
              <w:right w:val="single" w:sz="4" w:space="0" w:color="auto"/>
            </w:tcBorders>
          </w:tcPr>
          <w:p w:rsidR="00A564AC" w:rsidRPr="00A564AC" w:rsidRDefault="00A564AC" w:rsidP="00A564AC">
            <w:pPr>
              <w:suppressAutoHyphens w:val="0"/>
              <w:autoSpaceDN w:val="0"/>
              <w:adjustRightInd w:val="0"/>
              <w:jc w:val="both"/>
              <w:rPr>
                <w:rFonts w:ascii="Times New Roman" w:hAnsi="Times New Roman" w:cs="Times New Roman"/>
                <w:sz w:val="22"/>
                <w:szCs w:val="22"/>
                <w:lang w:eastAsia="ru-RU"/>
              </w:rPr>
            </w:pPr>
            <w:r w:rsidRPr="00985607">
              <w:rPr>
                <w:rFonts w:ascii="Times New Roman" w:hAnsi="Times New Roman" w:cs="Times New Roman"/>
                <w:sz w:val="22"/>
                <w:szCs w:val="22"/>
                <w:lang w:eastAsia="ru-RU"/>
              </w:rPr>
              <w:t>Типоразмер элемента питания</w:t>
            </w:r>
            <w:r w:rsidRPr="00985607">
              <w:rPr>
                <w:rFonts w:ascii="Times New Roman" w:hAnsi="Times New Roman" w:cs="Times New Roman"/>
                <w:sz w:val="22"/>
                <w:szCs w:val="22"/>
                <w:lang w:val="en-US" w:eastAsia="ru-RU"/>
              </w:rPr>
              <w:t>:</w:t>
            </w:r>
          </w:p>
          <w:p w:rsidR="00A564AC" w:rsidRPr="00A564AC" w:rsidRDefault="00A564AC" w:rsidP="00A564AC">
            <w:pPr>
              <w:suppressAutoHyphens w:val="0"/>
              <w:autoSpaceDN w:val="0"/>
              <w:adjustRightInd w:val="0"/>
              <w:jc w:val="both"/>
              <w:rPr>
                <w:rFonts w:ascii="Times New Roman" w:hAnsi="Times New Roman" w:cs="Times New Roman"/>
                <w:sz w:val="22"/>
                <w:szCs w:val="22"/>
                <w:lang w:eastAsia="ru-RU"/>
              </w:rPr>
            </w:pPr>
            <w:hyperlink r:id="rId7" w:tgtFrame="_self" w:history="1">
              <w:r w:rsidRPr="00985607">
                <w:rPr>
                  <w:rFonts w:ascii="Times New Roman" w:hAnsi="Times New Roman" w:cs="Times New Roman"/>
                  <w:sz w:val="22"/>
                  <w:szCs w:val="22"/>
                  <w:lang w:eastAsia="ru-RU"/>
                </w:rPr>
                <w:t>AA (пальчиковые)</w:t>
              </w:r>
            </w:hyperlink>
          </w:p>
          <w:p w:rsidR="00A564AC" w:rsidRPr="00A564AC" w:rsidRDefault="00A564AC" w:rsidP="00A564AC">
            <w:pPr>
              <w:suppressAutoHyphens w:val="0"/>
              <w:autoSpaceDN w:val="0"/>
              <w:adjustRightInd w:val="0"/>
              <w:jc w:val="both"/>
              <w:rPr>
                <w:rFonts w:ascii="Times New Roman" w:hAnsi="Times New Roman" w:cs="Times New Roman"/>
                <w:sz w:val="22"/>
                <w:szCs w:val="22"/>
                <w:lang w:eastAsia="ru-RU"/>
              </w:rPr>
            </w:pPr>
            <w:r w:rsidRPr="00A564AC">
              <w:rPr>
                <w:rFonts w:ascii="Times New Roman" w:hAnsi="Times New Roman" w:cs="Times New Roman"/>
                <w:sz w:val="22"/>
                <w:szCs w:val="22"/>
                <w:lang w:eastAsia="ru-RU"/>
              </w:rPr>
              <w:t>Количество штук в упаковке</w:t>
            </w:r>
            <w:r w:rsidRPr="00985607">
              <w:rPr>
                <w:rFonts w:ascii="Times New Roman" w:hAnsi="Times New Roman" w:cs="Times New Roman"/>
                <w:sz w:val="22"/>
                <w:szCs w:val="22"/>
                <w:lang w:val="en-US" w:eastAsia="ru-RU"/>
              </w:rPr>
              <w:t>:</w:t>
            </w:r>
            <w:r w:rsidRPr="00985607">
              <w:rPr>
                <w:rFonts w:ascii="Times New Roman" w:hAnsi="Times New Roman" w:cs="Times New Roman"/>
                <w:sz w:val="22"/>
                <w:szCs w:val="22"/>
                <w:lang w:eastAsia="ru-RU"/>
              </w:rPr>
              <w:t xml:space="preserve"> </w:t>
            </w:r>
            <w:hyperlink r:id="rId8" w:tgtFrame="_self" w:history="1">
              <w:r w:rsidRPr="00985607">
                <w:rPr>
                  <w:rFonts w:ascii="Times New Roman" w:hAnsi="Times New Roman" w:cs="Times New Roman"/>
                  <w:sz w:val="22"/>
                  <w:szCs w:val="22"/>
                  <w:lang w:eastAsia="ru-RU"/>
                </w:rPr>
                <w:t>40</w:t>
              </w:r>
            </w:hyperlink>
          </w:p>
          <w:p w:rsidR="00A564AC" w:rsidRPr="00A564AC" w:rsidRDefault="00A564AC" w:rsidP="00A564AC">
            <w:pPr>
              <w:suppressAutoHyphens w:val="0"/>
              <w:autoSpaceDN w:val="0"/>
              <w:adjustRightInd w:val="0"/>
              <w:jc w:val="both"/>
              <w:rPr>
                <w:rFonts w:ascii="Times New Roman" w:hAnsi="Times New Roman" w:cs="Times New Roman"/>
                <w:sz w:val="22"/>
                <w:szCs w:val="22"/>
                <w:lang w:eastAsia="ru-RU"/>
              </w:rPr>
            </w:pPr>
            <w:r w:rsidRPr="00A564AC">
              <w:rPr>
                <w:rFonts w:ascii="Times New Roman" w:hAnsi="Times New Roman" w:cs="Times New Roman"/>
                <w:sz w:val="22"/>
                <w:szCs w:val="22"/>
                <w:lang w:eastAsia="ru-RU"/>
              </w:rPr>
              <w:t>Напряжение</w:t>
            </w:r>
            <w:r w:rsidRPr="00985607">
              <w:rPr>
                <w:rFonts w:ascii="Times New Roman" w:hAnsi="Times New Roman" w:cs="Times New Roman"/>
                <w:sz w:val="22"/>
                <w:szCs w:val="22"/>
                <w:lang w:val="en-US" w:eastAsia="ru-RU"/>
              </w:rPr>
              <w:t>:</w:t>
            </w:r>
            <w:r w:rsidRPr="00985607">
              <w:rPr>
                <w:rFonts w:ascii="Times New Roman" w:hAnsi="Times New Roman" w:cs="Times New Roman"/>
                <w:sz w:val="22"/>
                <w:szCs w:val="22"/>
                <w:lang w:eastAsia="ru-RU"/>
              </w:rPr>
              <w:t xml:space="preserve"> 1.5 v</w:t>
            </w:r>
          </w:p>
          <w:p w:rsidR="00A564AC" w:rsidRPr="00A564AC" w:rsidRDefault="00A564AC" w:rsidP="00A564AC">
            <w:pPr>
              <w:suppressAutoHyphens w:val="0"/>
              <w:autoSpaceDN w:val="0"/>
              <w:adjustRightInd w:val="0"/>
              <w:jc w:val="both"/>
              <w:rPr>
                <w:color w:val="363A47"/>
                <w:lang w:eastAsia="ru-RU"/>
              </w:rPr>
            </w:pPr>
            <w:r w:rsidRPr="00A564AC">
              <w:rPr>
                <w:rFonts w:ascii="Times New Roman" w:hAnsi="Times New Roman" w:cs="Times New Roman"/>
                <w:sz w:val="22"/>
                <w:szCs w:val="22"/>
                <w:lang w:eastAsia="ru-RU"/>
              </w:rPr>
              <w:t>Технология изготовления</w:t>
            </w:r>
            <w:r w:rsidRPr="00985607">
              <w:rPr>
                <w:rFonts w:ascii="Times New Roman" w:hAnsi="Times New Roman" w:cs="Times New Roman"/>
                <w:sz w:val="22"/>
                <w:szCs w:val="22"/>
                <w:lang w:val="en-US" w:eastAsia="ru-RU"/>
              </w:rPr>
              <w:t>:</w:t>
            </w:r>
            <w:r w:rsidRPr="00985607">
              <w:rPr>
                <w:rFonts w:ascii="Times New Roman" w:hAnsi="Times New Roman" w:cs="Times New Roman"/>
                <w:sz w:val="22"/>
                <w:szCs w:val="22"/>
                <w:lang w:eastAsia="ru-RU"/>
              </w:rPr>
              <w:t xml:space="preserve"> алкалиновая (щелочная)</w:t>
            </w:r>
          </w:p>
          <w:p w:rsidR="0059410B" w:rsidRPr="00985607" w:rsidRDefault="0059410B" w:rsidP="00A564AC">
            <w:pPr>
              <w:suppressAutoHyphens w:val="0"/>
              <w:autoSpaceDN w:val="0"/>
              <w:adjustRightInd w:val="0"/>
              <w:jc w:val="both"/>
              <w:rPr>
                <w:rFonts w:ascii="Times New Roman" w:hAnsi="Times New Roman" w:cs="Times New Roman"/>
                <w:sz w:val="22"/>
                <w:szCs w:val="22"/>
                <w:lang w:eastAsia="ru-RU"/>
              </w:rPr>
            </w:pPr>
          </w:p>
        </w:tc>
        <w:tc>
          <w:tcPr>
            <w:tcW w:w="850" w:type="dxa"/>
            <w:tcBorders>
              <w:top w:val="single" w:sz="4" w:space="0" w:color="auto"/>
              <w:left w:val="single" w:sz="4" w:space="0" w:color="auto"/>
              <w:right w:val="single" w:sz="4" w:space="0" w:color="auto"/>
            </w:tcBorders>
            <w:vAlign w:val="center"/>
          </w:tcPr>
          <w:p w:rsidR="0059410B" w:rsidRPr="00985607" w:rsidRDefault="0059410B" w:rsidP="0059410B">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упаковка</w:t>
            </w:r>
          </w:p>
        </w:tc>
        <w:tc>
          <w:tcPr>
            <w:tcW w:w="992" w:type="dxa"/>
            <w:tcBorders>
              <w:top w:val="single" w:sz="4" w:space="0" w:color="auto"/>
              <w:left w:val="single" w:sz="4" w:space="0" w:color="auto"/>
              <w:right w:val="single" w:sz="4" w:space="0" w:color="auto"/>
            </w:tcBorders>
            <w:vAlign w:val="center"/>
          </w:tcPr>
          <w:p w:rsidR="0059410B" w:rsidRPr="00985607" w:rsidRDefault="00A564AC" w:rsidP="0059410B">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1</w:t>
            </w: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r>
      <w:tr w:rsidR="00985607" w:rsidRPr="0059410B" w:rsidTr="0059410B">
        <w:trPr>
          <w:trHeight w:val="20"/>
        </w:trPr>
        <w:tc>
          <w:tcPr>
            <w:tcW w:w="426" w:type="dxa"/>
            <w:tcBorders>
              <w:top w:val="single" w:sz="4" w:space="0" w:color="auto"/>
              <w:left w:val="single" w:sz="4" w:space="0" w:color="auto"/>
              <w:right w:val="single" w:sz="4" w:space="0" w:color="auto"/>
            </w:tcBorders>
            <w:vAlign w:val="center"/>
          </w:tcPr>
          <w:p w:rsidR="00985607" w:rsidRPr="0059410B" w:rsidRDefault="00985607" w:rsidP="00985607">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985607" w:rsidRPr="00985607" w:rsidRDefault="00985607" w:rsidP="00985607">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Батарейка</w:t>
            </w:r>
          </w:p>
          <w:p w:rsidR="00985607" w:rsidRPr="009C4A5C" w:rsidRDefault="00985607" w:rsidP="00985607">
            <w:pPr>
              <w:suppressAutoHyphens w:val="0"/>
              <w:autoSpaceDN w:val="0"/>
              <w:adjustRightInd w:val="0"/>
              <w:jc w:val="center"/>
              <w:rPr>
                <w:rFonts w:ascii="Times New Roman" w:hAnsi="Times New Roman" w:cs="Times New Roman"/>
                <w:sz w:val="22"/>
                <w:szCs w:val="22"/>
                <w:highlight w:val="yellow"/>
                <w:lang w:eastAsia="ru-RU"/>
              </w:rPr>
            </w:pPr>
            <w:r w:rsidRPr="009C4A5C">
              <w:rPr>
                <w:rFonts w:ascii="Times New Roman" w:hAnsi="Times New Roman" w:cs="Times New Roman"/>
                <w:sz w:val="22"/>
                <w:szCs w:val="22"/>
                <w:highlight w:val="yellow"/>
                <w:lang w:eastAsia="ru-RU"/>
              </w:rPr>
              <w:t xml:space="preserve"> </w:t>
            </w:r>
          </w:p>
          <w:p w:rsidR="00985607" w:rsidRPr="00985607" w:rsidRDefault="00985607" w:rsidP="00985607">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КТРУ: 27.20.11.000-00000005</w:t>
            </w:r>
          </w:p>
          <w:p w:rsidR="00985607" w:rsidRPr="00985607" w:rsidRDefault="00985607" w:rsidP="00985607">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ОКПД 2: 27.20.11.000</w:t>
            </w:r>
          </w:p>
          <w:p w:rsidR="00985607" w:rsidRPr="009C4A5C" w:rsidRDefault="00985607" w:rsidP="00985607">
            <w:pPr>
              <w:suppressAutoHyphens w:val="0"/>
              <w:autoSpaceDN w:val="0"/>
              <w:adjustRightInd w:val="0"/>
              <w:jc w:val="center"/>
              <w:rPr>
                <w:rFonts w:ascii="Times New Roman" w:hAnsi="Times New Roman" w:cs="Times New Roman"/>
                <w:sz w:val="22"/>
                <w:szCs w:val="22"/>
                <w:highlight w:val="yellow"/>
                <w:lang w:eastAsia="ru-RU"/>
              </w:rPr>
            </w:pPr>
          </w:p>
          <w:p w:rsidR="00985607" w:rsidRPr="009C4A5C" w:rsidRDefault="00985607" w:rsidP="00985607">
            <w:pPr>
              <w:suppressAutoHyphens w:val="0"/>
              <w:autoSpaceDN w:val="0"/>
              <w:adjustRightInd w:val="0"/>
              <w:jc w:val="center"/>
              <w:rPr>
                <w:rFonts w:ascii="Times New Roman" w:hAnsi="Times New Roman" w:cs="Times New Roman"/>
                <w:sz w:val="22"/>
                <w:szCs w:val="22"/>
                <w:highlight w:val="yellow"/>
                <w:lang w:eastAsia="ru-RU"/>
              </w:rPr>
            </w:pPr>
            <w:r w:rsidRPr="009C4A5C">
              <w:rPr>
                <w:rFonts w:ascii="Times New Roman" w:hAnsi="Times New Roman" w:cs="Times New Roman"/>
                <w:sz w:val="22"/>
                <w:szCs w:val="22"/>
                <w:highlight w:val="yellow"/>
                <w:lang w:eastAsia="ru-RU"/>
              </w:rPr>
              <w:t>Страна происхождения товара:</w:t>
            </w:r>
          </w:p>
        </w:tc>
        <w:tc>
          <w:tcPr>
            <w:tcW w:w="3404" w:type="dxa"/>
            <w:tcBorders>
              <w:top w:val="single" w:sz="4" w:space="0" w:color="auto"/>
              <w:left w:val="single" w:sz="4" w:space="0" w:color="auto"/>
              <w:right w:val="single" w:sz="4" w:space="0" w:color="auto"/>
            </w:tcBorders>
          </w:tcPr>
          <w:p w:rsidR="00985607" w:rsidRPr="00A564AC" w:rsidRDefault="00985607" w:rsidP="00985607">
            <w:pPr>
              <w:suppressAutoHyphens w:val="0"/>
              <w:autoSpaceDN w:val="0"/>
              <w:adjustRightInd w:val="0"/>
              <w:jc w:val="both"/>
              <w:rPr>
                <w:rFonts w:ascii="Times New Roman" w:hAnsi="Times New Roman" w:cs="Times New Roman"/>
                <w:sz w:val="22"/>
                <w:szCs w:val="22"/>
                <w:lang w:eastAsia="ru-RU"/>
              </w:rPr>
            </w:pPr>
            <w:r w:rsidRPr="00985607">
              <w:rPr>
                <w:rFonts w:ascii="Times New Roman" w:hAnsi="Times New Roman" w:cs="Times New Roman"/>
                <w:sz w:val="22"/>
                <w:szCs w:val="22"/>
                <w:lang w:eastAsia="ru-RU"/>
              </w:rPr>
              <w:t>Типоразмер элемента питания:</w:t>
            </w:r>
          </w:p>
          <w:p w:rsidR="00985607" w:rsidRPr="00985607" w:rsidRDefault="00985607" w:rsidP="00985607">
            <w:pPr>
              <w:suppressAutoHyphens w:val="0"/>
              <w:autoSpaceDN w:val="0"/>
              <w:adjustRightInd w:val="0"/>
              <w:jc w:val="both"/>
              <w:rPr>
                <w:rFonts w:ascii="Times New Roman" w:hAnsi="Times New Roman" w:cs="Times New Roman"/>
                <w:sz w:val="22"/>
                <w:szCs w:val="22"/>
                <w:lang w:eastAsia="ru-RU"/>
              </w:rPr>
            </w:pPr>
            <w:r w:rsidRPr="00985607">
              <w:rPr>
                <w:rFonts w:ascii="Times New Roman" w:hAnsi="Times New Roman" w:cs="Times New Roman"/>
                <w:sz w:val="22"/>
                <w:szCs w:val="22"/>
                <w:lang w:eastAsia="ru-RU"/>
              </w:rPr>
              <w:t>AAA (</w:t>
            </w:r>
            <w:proofErr w:type="spellStart"/>
            <w:r w:rsidRPr="00985607">
              <w:rPr>
                <w:rFonts w:ascii="Times New Roman" w:hAnsi="Times New Roman" w:cs="Times New Roman"/>
                <w:sz w:val="22"/>
                <w:szCs w:val="22"/>
                <w:lang w:eastAsia="ru-RU"/>
              </w:rPr>
              <w:t>мизинчиковые</w:t>
            </w:r>
            <w:proofErr w:type="spellEnd"/>
            <w:r w:rsidRPr="00985607">
              <w:rPr>
                <w:rFonts w:ascii="Times New Roman" w:hAnsi="Times New Roman" w:cs="Times New Roman"/>
                <w:sz w:val="22"/>
                <w:szCs w:val="22"/>
                <w:lang w:eastAsia="ru-RU"/>
              </w:rPr>
              <w:t>)</w:t>
            </w:r>
          </w:p>
          <w:p w:rsidR="00985607" w:rsidRPr="00A564AC" w:rsidRDefault="00985607" w:rsidP="00985607">
            <w:pPr>
              <w:suppressAutoHyphens w:val="0"/>
              <w:autoSpaceDN w:val="0"/>
              <w:adjustRightInd w:val="0"/>
              <w:jc w:val="both"/>
              <w:rPr>
                <w:rFonts w:ascii="Times New Roman" w:hAnsi="Times New Roman" w:cs="Times New Roman"/>
                <w:sz w:val="22"/>
                <w:szCs w:val="22"/>
                <w:lang w:eastAsia="ru-RU"/>
              </w:rPr>
            </w:pPr>
            <w:r w:rsidRPr="00A564AC">
              <w:rPr>
                <w:rFonts w:ascii="Times New Roman" w:hAnsi="Times New Roman" w:cs="Times New Roman"/>
                <w:sz w:val="22"/>
                <w:szCs w:val="22"/>
                <w:lang w:eastAsia="ru-RU"/>
              </w:rPr>
              <w:t>Количество штук в упаковке</w:t>
            </w:r>
            <w:r w:rsidRPr="00985607">
              <w:rPr>
                <w:rFonts w:ascii="Times New Roman" w:hAnsi="Times New Roman" w:cs="Times New Roman"/>
                <w:sz w:val="22"/>
                <w:szCs w:val="22"/>
                <w:lang w:eastAsia="ru-RU"/>
              </w:rPr>
              <w:t xml:space="preserve">: </w:t>
            </w:r>
            <w:hyperlink r:id="rId9" w:tgtFrame="_self" w:history="1">
              <w:r w:rsidRPr="00985607">
                <w:rPr>
                  <w:rFonts w:ascii="Times New Roman" w:hAnsi="Times New Roman" w:cs="Times New Roman"/>
                  <w:sz w:val="22"/>
                  <w:szCs w:val="22"/>
                  <w:lang w:eastAsia="ru-RU"/>
                </w:rPr>
                <w:t>40</w:t>
              </w:r>
            </w:hyperlink>
          </w:p>
          <w:p w:rsidR="00985607" w:rsidRPr="00A564AC" w:rsidRDefault="00985607" w:rsidP="00985607">
            <w:pPr>
              <w:suppressAutoHyphens w:val="0"/>
              <w:autoSpaceDN w:val="0"/>
              <w:adjustRightInd w:val="0"/>
              <w:jc w:val="both"/>
              <w:rPr>
                <w:rFonts w:ascii="Times New Roman" w:hAnsi="Times New Roman" w:cs="Times New Roman"/>
                <w:sz w:val="22"/>
                <w:szCs w:val="22"/>
                <w:lang w:eastAsia="ru-RU"/>
              </w:rPr>
            </w:pPr>
            <w:r w:rsidRPr="00A564AC">
              <w:rPr>
                <w:rFonts w:ascii="Times New Roman" w:hAnsi="Times New Roman" w:cs="Times New Roman"/>
                <w:sz w:val="22"/>
                <w:szCs w:val="22"/>
                <w:lang w:eastAsia="ru-RU"/>
              </w:rPr>
              <w:t>Напряжение</w:t>
            </w:r>
            <w:r w:rsidRPr="00985607">
              <w:rPr>
                <w:rFonts w:ascii="Times New Roman" w:hAnsi="Times New Roman" w:cs="Times New Roman"/>
                <w:sz w:val="22"/>
                <w:szCs w:val="22"/>
                <w:lang w:eastAsia="ru-RU"/>
              </w:rPr>
              <w:t>: 1.5 v</w:t>
            </w:r>
          </w:p>
          <w:p w:rsidR="00985607" w:rsidRPr="00A564AC" w:rsidRDefault="00985607" w:rsidP="00985607">
            <w:pPr>
              <w:suppressAutoHyphens w:val="0"/>
              <w:autoSpaceDN w:val="0"/>
              <w:adjustRightInd w:val="0"/>
              <w:jc w:val="both"/>
              <w:rPr>
                <w:color w:val="363A47"/>
                <w:lang w:eastAsia="ru-RU"/>
              </w:rPr>
            </w:pPr>
            <w:r w:rsidRPr="00A564AC">
              <w:rPr>
                <w:rFonts w:ascii="Times New Roman" w:hAnsi="Times New Roman" w:cs="Times New Roman"/>
                <w:sz w:val="22"/>
                <w:szCs w:val="22"/>
                <w:lang w:eastAsia="ru-RU"/>
              </w:rPr>
              <w:t>Технология изготовления</w:t>
            </w:r>
            <w:r w:rsidRPr="00985607">
              <w:rPr>
                <w:rFonts w:ascii="Times New Roman" w:hAnsi="Times New Roman" w:cs="Times New Roman"/>
                <w:sz w:val="22"/>
                <w:szCs w:val="22"/>
                <w:lang w:val="en-US" w:eastAsia="ru-RU"/>
              </w:rPr>
              <w:t>:</w:t>
            </w:r>
            <w:r w:rsidRPr="00985607">
              <w:rPr>
                <w:rFonts w:ascii="Times New Roman" w:hAnsi="Times New Roman" w:cs="Times New Roman"/>
                <w:sz w:val="22"/>
                <w:szCs w:val="22"/>
                <w:lang w:eastAsia="ru-RU"/>
              </w:rPr>
              <w:t xml:space="preserve"> алкалиновая (щелочная)</w:t>
            </w:r>
          </w:p>
          <w:p w:rsidR="00985607" w:rsidRPr="009C4A5C" w:rsidRDefault="00985607" w:rsidP="00985607">
            <w:pPr>
              <w:suppressAutoHyphens w:val="0"/>
              <w:autoSpaceDN w:val="0"/>
              <w:adjustRightInd w:val="0"/>
              <w:jc w:val="both"/>
              <w:rPr>
                <w:rFonts w:ascii="Times New Roman" w:hAnsi="Times New Roman" w:cs="Times New Roman"/>
                <w:sz w:val="22"/>
                <w:szCs w:val="22"/>
                <w:highlight w:val="yellow"/>
                <w:lang w:eastAsia="ru-RU"/>
              </w:rPr>
            </w:pPr>
          </w:p>
        </w:tc>
        <w:tc>
          <w:tcPr>
            <w:tcW w:w="850" w:type="dxa"/>
            <w:tcBorders>
              <w:top w:val="single" w:sz="4" w:space="0" w:color="auto"/>
              <w:left w:val="single" w:sz="4" w:space="0" w:color="auto"/>
              <w:right w:val="single" w:sz="4" w:space="0" w:color="auto"/>
            </w:tcBorders>
            <w:vAlign w:val="center"/>
          </w:tcPr>
          <w:p w:rsidR="00985607" w:rsidRPr="00985607" w:rsidRDefault="00985607" w:rsidP="00985607">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упаковка</w:t>
            </w:r>
          </w:p>
        </w:tc>
        <w:tc>
          <w:tcPr>
            <w:tcW w:w="992" w:type="dxa"/>
            <w:tcBorders>
              <w:top w:val="single" w:sz="4" w:space="0" w:color="auto"/>
              <w:left w:val="single" w:sz="4" w:space="0" w:color="auto"/>
              <w:right w:val="single" w:sz="4" w:space="0" w:color="auto"/>
            </w:tcBorders>
            <w:vAlign w:val="center"/>
          </w:tcPr>
          <w:p w:rsidR="00985607" w:rsidRPr="00985607" w:rsidRDefault="00985607" w:rsidP="00985607">
            <w:pPr>
              <w:suppressAutoHyphens w:val="0"/>
              <w:autoSpaceDN w:val="0"/>
              <w:adjustRightInd w:val="0"/>
              <w:jc w:val="center"/>
              <w:rPr>
                <w:rFonts w:ascii="Times New Roman" w:hAnsi="Times New Roman" w:cs="Times New Roman"/>
                <w:sz w:val="22"/>
                <w:szCs w:val="22"/>
                <w:lang w:eastAsia="ru-RU"/>
              </w:rPr>
            </w:pPr>
            <w:r w:rsidRPr="00985607">
              <w:rPr>
                <w:rFonts w:ascii="Times New Roman" w:hAnsi="Times New Roman" w:cs="Times New Roman"/>
                <w:sz w:val="22"/>
                <w:szCs w:val="22"/>
                <w:lang w:eastAsia="ru-RU"/>
              </w:rPr>
              <w:t>1</w:t>
            </w:r>
          </w:p>
        </w:tc>
        <w:tc>
          <w:tcPr>
            <w:tcW w:w="1134" w:type="dxa"/>
            <w:tcBorders>
              <w:top w:val="single" w:sz="4" w:space="0" w:color="auto"/>
              <w:left w:val="single" w:sz="4" w:space="0" w:color="auto"/>
              <w:right w:val="single" w:sz="4" w:space="0" w:color="auto"/>
            </w:tcBorders>
            <w:vAlign w:val="center"/>
          </w:tcPr>
          <w:p w:rsidR="00985607" w:rsidRPr="009C4A5C" w:rsidRDefault="00985607" w:rsidP="00985607">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985607" w:rsidRPr="009C4A5C" w:rsidRDefault="00985607" w:rsidP="00985607">
            <w:pPr>
              <w:suppressAutoHyphens w:val="0"/>
              <w:autoSpaceDN w:val="0"/>
              <w:adjustRightInd w:val="0"/>
              <w:jc w:val="center"/>
              <w:rPr>
                <w:rFonts w:ascii="Times New Roman" w:hAnsi="Times New Roman" w:cs="Times New Roman"/>
                <w:sz w:val="22"/>
                <w:szCs w:val="22"/>
                <w:highlight w:val="yellow"/>
                <w:lang w:eastAsia="en-US"/>
              </w:rPr>
            </w:pPr>
          </w:p>
        </w:tc>
      </w:tr>
      <w:tr w:rsidR="0059410B" w:rsidRPr="0059410B" w:rsidTr="0059410B">
        <w:trPr>
          <w:trHeight w:val="20"/>
        </w:trPr>
        <w:tc>
          <w:tcPr>
            <w:tcW w:w="426" w:type="dxa"/>
            <w:tcBorders>
              <w:top w:val="single" w:sz="4" w:space="0" w:color="auto"/>
              <w:left w:val="single" w:sz="4" w:space="0" w:color="auto"/>
              <w:right w:val="single" w:sz="4" w:space="0" w:color="auto"/>
            </w:tcBorders>
            <w:vAlign w:val="center"/>
          </w:tcPr>
          <w:p w:rsidR="0059410B" w:rsidRPr="0059410B" w:rsidRDefault="0059410B" w:rsidP="0059410B">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59410B" w:rsidRPr="00A95D1C" w:rsidRDefault="00A95D1C" w:rsidP="0059410B">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Коврик входной </w:t>
            </w:r>
            <w:r>
              <w:rPr>
                <w:rFonts w:ascii="Times New Roman" w:hAnsi="Times New Roman" w:cs="Times New Roman"/>
                <w:sz w:val="22"/>
                <w:szCs w:val="22"/>
                <w:lang w:eastAsia="ru-RU"/>
              </w:rPr>
              <w:t>грязезащитный</w:t>
            </w:r>
          </w:p>
          <w:p w:rsidR="0059410B" w:rsidRPr="00A95D1C" w:rsidRDefault="0059410B" w:rsidP="0059410B">
            <w:pPr>
              <w:suppressAutoHyphens w:val="0"/>
              <w:autoSpaceDN w:val="0"/>
              <w:adjustRightInd w:val="0"/>
              <w:jc w:val="center"/>
              <w:rPr>
                <w:rFonts w:ascii="Times New Roman" w:hAnsi="Times New Roman" w:cs="Times New Roman"/>
                <w:sz w:val="22"/>
                <w:szCs w:val="22"/>
                <w:lang w:eastAsia="ru-RU"/>
              </w:rPr>
            </w:pPr>
          </w:p>
          <w:p w:rsidR="0059410B" w:rsidRPr="00A95D1C" w:rsidRDefault="0059410B" w:rsidP="0059410B">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КТРУ: </w:t>
            </w:r>
            <w:r w:rsidR="00A95D1C" w:rsidRPr="00A95D1C">
              <w:rPr>
                <w:rFonts w:ascii="Times New Roman" w:hAnsi="Times New Roman" w:cs="Times New Roman"/>
                <w:sz w:val="22"/>
                <w:szCs w:val="22"/>
                <w:lang w:eastAsia="ru-RU"/>
              </w:rPr>
              <w:t>22.19.72.000-00000001</w:t>
            </w:r>
            <w:r w:rsidRPr="00A95D1C">
              <w:rPr>
                <w:rFonts w:ascii="Times New Roman" w:hAnsi="Times New Roman" w:cs="Times New Roman"/>
                <w:sz w:val="22"/>
                <w:szCs w:val="22"/>
                <w:lang w:eastAsia="ru-RU"/>
              </w:rPr>
              <w:t xml:space="preserve">, </w:t>
            </w:r>
          </w:p>
          <w:p w:rsidR="0059410B" w:rsidRPr="00A95D1C" w:rsidRDefault="0059410B" w:rsidP="0059410B">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ОКПД 2: </w:t>
            </w:r>
            <w:r w:rsidR="00A95D1C" w:rsidRPr="00A95D1C">
              <w:rPr>
                <w:rFonts w:ascii="Times New Roman" w:hAnsi="Times New Roman" w:cs="Times New Roman"/>
                <w:sz w:val="22"/>
                <w:szCs w:val="22"/>
                <w:lang w:eastAsia="ru-RU"/>
              </w:rPr>
              <w:t>22.19.72.000</w:t>
            </w:r>
          </w:p>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ru-RU"/>
              </w:rPr>
            </w:pPr>
          </w:p>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ru-RU"/>
              </w:rPr>
            </w:pPr>
            <w:r w:rsidRPr="009C4A5C">
              <w:rPr>
                <w:rFonts w:ascii="Times New Roman" w:hAnsi="Times New Roman" w:cs="Times New Roman"/>
                <w:sz w:val="22"/>
                <w:szCs w:val="22"/>
                <w:highlight w:val="yellow"/>
                <w:lang w:eastAsia="ru-RU"/>
              </w:rPr>
              <w:t xml:space="preserve">Страна происхождения товара: </w:t>
            </w:r>
          </w:p>
        </w:tc>
        <w:tc>
          <w:tcPr>
            <w:tcW w:w="3404" w:type="dxa"/>
            <w:tcBorders>
              <w:top w:val="single" w:sz="4" w:space="0" w:color="auto"/>
              <w:left w:val="single" w:sz="4" w:space="0" w:color="auto"/>
              <w:right w:val="single" w:sz="4" w:space="0" w:color="auto"/>
            </w:tcBorders>
          </w:tcPr>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Ширина (см) 90</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Длина (см) 120</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Толщина (мм) 10</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Тип: </w:t>
            </w:r>
            <w:hyperlink r:id="rId10" w:tgtFrame="_self" w:history="1">
              <w:r w:rsidRPr="00A95D1C">
                <w:rPr>
                  <w:rFonts w:ascii="Times New Roman" w:hAnsi="Times New Roman" w:cs="Times New Roman"/>
                  <w:sz w:val="22"/>
                  <w:szCs w:val="22"/>
                  <w:lang w:eastAsia="ru-RU"/>
                </w:rPr>
                <w:t>ворсовый</w:t>
              </w:r>
            </w:hyperlink>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Назначение: </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hyperlink r:id="rId11" w:tgtFrame="_self" w:history="1">
              <w:proofErr w:type="spellStart"/>
              <w:r w:rsidRPr="00A95D1C">
                <w:rPr>
                  <w:rFonts w:ascii="Times New Roman" w:hAnsi="Times New Roman" w:cs="Times New Roman"/>
                  <w:sz w:val="22"/>
                  <w:szCs w:val="22"/>
                  <w:lang w:eastAsia="ru-RU"/>
                </w:rPr>
                <w:t>влаго</w:t>
              </w:r>
              <w:proofErr w:type="spellEnd"/>
              <w:r w:rsidRPr="00A95D1C">
                <w:rPr>
                  <w:rFonts w:ascii="Times New Roman" w:hAnsi="Times New Roman" w:cs="Times New Roman"/>
                  <w:sz w:val="22"/>
                  <w:szCs w:val="22"/>
                  <w:lang w:eastAsia="ru-RU"/>
                </w:rPr>
                <w:t>-грязезащитный</w:t>
              </w:r>
            </w:hyperlink>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Форма: прямоугольная</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Материал верха: полиэстер</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Материал основы: </w:t>
            </w:r>
            <w:hyperlink r:id="rId12" w:tgtFrame="_self" w:history="1">
              <w:r w:rsidRPr="00A95D1C">
                <w:rPr>
                  <w:rFonts w:ascii="Times New Roman" w:hAnsi="Times New Roman" w:cs="Times New Roman"/>
                  <w:sz w:val="22"/>
                  <w:szCs w:val="22"/>
                  <w:lang w:eastAsia="ru-RU"/>
                </w:rPr>
                <w:t>ПВХ</w:t>
              </w:r>
            </w:hyperlink>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Противоскользящее покрытие:</w:t>
            </w:r>
            <w:r w:rsidRPr="00A95D1C">
              <w:rPr>
                <w:rFonts w:ascii="Times New Roman" w:hAnsi="Times New Roman" w:cs="Times New Roman"/>
                <w:sz w:val="22"/>
                <w:szCs w:val="22"/>
                <w:lang w:val="en-US" w:eastAsia="ru-RU"/>
              </w:rPr>
              <w:t xml:space="preserve"> </w:t>
            </w:r>
            <w:r w:rsidRPr="00A95D1C">
              <w:rPr>
                <w:rFonts w:ascii="Times New Roman" w:hAnsi="Times New Roman" w:cs="Times New Roman"/>
                <w:sz w:val="22"/>
                <w:szCs w:val="22"/>
                <w:lang w:eastAsia="ru-RU"/>
              </w:rPr>
              <w:t>да</w:t>
            </w:r>
          </w:p>
          <w:p w:rsidR="0059410B" w:rsidRPr="00A95D1C" w:rsidRDefault="0059410B" w:rsidP="0059410B">
            <w:pPr>
              <w:suppressAutoHyphens w:val="0"/>
              <w:autoSpaceDN w:val="0"/>
              <w:adjustRightInd w:val="0"/>
              <w:jc w:val="both"/>
              <w:rPr>
                <w:rFonts w:ascii="Times New Roman" w:hAnsi="Times New Roman" w:cs="Times New Roman"/>
                <w:sz w:val="22"/>
                <w:szCs w:val="22"/>
                <w:lang w:eastAsia="ru-RU"/>
              </w:rPr>
            </w:pPr>
          </w:p>
        </w:tc>
        <w:tc>
          <w:tcPr>
            <w:tcW w:w="850" w:type="dxa"/>
            <w:tcBorders>
              <w:top w:val="single" w:sz="4" w:space="0" w:color="auto"/>
              <w:left w:val="single" w:sz="4" w:space="0" w:color="auto"/>
              <w:right w:val="single" w:sz="4" w:space="0" w:color="auto"/>
            </w:tcBorders>
            <w:vAlign w:val="center"/>
          </w:tcPr>
          <w:p w:rsidR="0059410B" w:rsidRPr="00A95D1C" w:rsidRDefault="00A95D1C" w:rsidP="0059410B">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штука</w:t>
            </w:r>
          </w:p>
        </w:tc>
        <w:tc>
          <w:tcPr>
            <w:tcW w:w="992" w:type="dxa"/>
            <w:tcBorders>
              <w:top w:val="single" w:sz="4" w:space="0" w:color="auto"/>
              <w:left w:val="single" w:sz="4" w:space="0" w:color="auto"/>
              <w:right w:val="single" w:sz="4" w:space="0" w:color="auto"/>
            </w:tcBorders>
            <w:vAlign w:val="center"/>
          </w:tcPr>
          <w:p w:rsidR="0059410B" w:rsidRPr="00A95D1C" w:rsidRDefault="00A95D1C" w:rsidP="0059410B">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2</w:t>
            </w: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r>
      <w:tr w:rsidR="00A95D1C" w:rsidRPr="0059410B" w:rsidTr="0059410B">
        <w:trPr>
          <w:trHeight w:val="20"/>
        </w:trPr>
        <w:tc>
          <w:tcPr>
            <w:tcW w:w="426" w:type="dxa"/>
            <w:tcBorders>
              <w:top w:val="single" w:sz="4" w:space="0" w:color="auto"/>
              <w:left w:val="single" w:sz="4" w:space="0" w:color="auto"/>
              <w:right w:val="single" w:sz="4" w:space="0" w:color="auto"/>
            </w:tcBorders>
            <w:vAlign w:val="center"/>
          </w:tcPr>
          <w:p w:rsidR="00A95D1C" w:rsidRPr="0059410B" w:rsidRDefault="00A95D1C" w:rsidP="00A95D1C">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A95D1C" w:rsidRPr="00A95D1C" w:rsidRDefault="00A95D1C" w:rsidP="00A95D1C">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Коврик входной </w:t>
            </w:r>
            <w:r>
              <w:rPr>
                <w:rFonts w:ascii="Times New Roman" w:hAnsi="Times New Roman" w:cs="Times New Roman"/>
                <w:sz w:val="22"/>
                <w:szCs w:val="22"/>
                <w:lang w:eastAsia="ru-RU"/>
              </w:rPr>
              <w:t>грязезащитный</w:t>
            </w:r>
          </w:p>
          <w:p w:rsidR="00A95D1C" w:rsidRPr="00A95D1C" w:rsidRDefault="00A95D1C" w:rsidP="00A95D1C">
            <w:pPr>
              <w:suppressAutoHyphens w:val="0"/>
              <w:autoSpaceDN w:val="0"/>
              <w:adjustRightInd w:val="0"/>
              <w:jc w:val="center"/>
              <w:rPr>
                <w:rFonts w:ascii="Times New Roman" w:hAnsi="Times New Roman" w:cs="Times New Roman"/>
                <w:sz w:val="22"/>
                <w:szCs w:val="22"/>
                <w:lang w:eastAsia="ru-RU"/>
              </w:rPr>
            </w:pPr>
          </w:p>
          <w:p w:rsidR="00A95D1C" w:rsidRPr="00A95D1C" w:rsidRDefault="00A95D1C" w:rsidP="00A95D1C">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 xml:space="preserve">КТРУ: 22.19.72.000-00000001, </w:t>
            </w:r>
          </w:p>
          <w:p w:rsidR="00A95D1C" w:rsidRPr="00A95D1C" w:rsidRDefault="00A95D1C" w:rsidP="00A95D1C">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ОКПД 2: 22.19.72.000</w:t>
            </w:r>
          </w:p>
          <w:p w:rsidR="00A95D1C" w:rsidRPr="009C4A5C" w:rsidRDefault="00A95D1C" w:rsidP="00A95D1C">
            <w:pPr>
              <w:suppressAutoHyphens w:val="0"/>
              <w:autoSpaceDN w:val="0"/>
              <w:adjustRightInd w:val="0"/>
              <w:jc w:val="center"/>
              <w:rPr>
                <w:rFonts w:ascii="Times New Roman" w:hAnsi="Times New Roman" w:cs="Times New Roman"/>
                <w:sz w:val="22"/>
                <w:szCs w:val="22"/>
                <w:highlight w:val="yellow"/>
                <w:lang w:eastAsia="ru-RU"/>
              </w:rPr>
            </w:pPr>
          </w:p>
          <w:p w:rsidR="00A95D1C" w:rsidRPr="009C4A5C" w:rsidRDefault="00A95D1C" w:rsidP="00A95D1C">
            <w:pPr>
              <w:suppressAutoHyphens w:val="0"/>
              <w:autoSpaceDN w:val="0"/>
              <w:adjustRightInd w:val="0"/>
              <w:jc w:val="center"/>
              <w:rPr>
                <w:rFonts w:ascii="Times New Roman" w:hAnsi="Times New Roman" w:cs="Times New Roman"/>
                <w:sz w:val="22"/>
                <w:szCs w:val="22"/>
                <w:highlight w:val="yellow"/>
                <w:lang w:eastAsia="ru-RU"/>
              </w:rPr>
            </w:pPr>
            <w:r w:rsidRPr="009C4A5C">
              <w:rPr>
                <w:rFonts w:ascii="Times New Roman" w:hAnsi="Times New Roman" w:cs="Times New Roman"/>
                <w:sz w:val="22"/>
                <w:szCs w:val="22"/>
                <w:highlight w:val="yellow"/>
                <w:lang w:eastAsia="ru-RU"/>
              </w:rPr>
              <w:t xml:space="preserve">Страна происхождения товара: </w:t>
            </w:r>
          </w:p>
        </w:tc>
        <w:tc>
          <w:tcPr>
            <w:tcW w:w="3404" w:type="dxa"/>
            <w:tcBorders>
              <w:top w:val="single" w:sz="4" w:space="0" w:color="auto"/>
              <w:left w:val="single" w:sz="4" w:space="0" w:color="auto"/>
              <w:right w:val="single" w:sz="4" w:space="0" w:color="auto"/>
            </w:tcBorders>
          </w:tcPr>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Ширина (см) </w:t>
            </w:r>
            <w:r w:rsidRPr="00A95D1C">
              <w:rPr>
                <w:rFonts w:ascii="Times New Roman" w:hAnsi="Times New Roman" w:cs="Times New Roman"/>
                <w:sz w:val="22"/>
                <w:szCs w:val="22"/>
                <w:lang w:eastAsia="ru-RU"/>
              </w:rPr>
              <w:t>41</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Длина (см) </w:t>
            </w:r>
            <w:r w:rsidRPr="00A95D1C">
              <w:rPr>
                <w:rFonts w:ascii="Times New Roman" w:hAnsi="Times New Roman" w:cs="Times New Roman"/>
                <w:sz w:val="22"/>
                <w:szCs w:val="22"/>
                <w:lang w:eastAsia="ru-RU"/>
              </w:rPr>
              <w:t>54</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Толщина (мм) </w:t>
            </w:r>
            <w:r w:rsidRPr="00A95D1C">
              <w:rPr>
                <w:rFonts w:ascii="Times New Roman" w:hAnsi="Times New Roman" w:cs="Times New Roman"/>
                <w:sz w:val="22"/>
                <w:szCs w:val="22"/>
                <w:lang w:eastAsia="ru-RU"/>
              </w:rPr>
              <w:t>1.5</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Тип</w:t>
            </w:r>
            <w:r w:rsidRPr="00A95D1C">
              <w:rPr>
                <w:rFonts w:ascii="Times New Roman" w:hAnsi="Times New Roman" w:cs="Times New Roman"/>
                <w:sz w:val="22"/>
                <w:szCs w:val="22"/>
                <w:lang w:eastAsia="ru-RU"/>
              </w:rPr>
              <w:t xml:space="preserve">: </w:t>
            </w:r>
            <w:r w:rsidRPr="00A95D1C">
              <w:rPr>
                <w:rFonts w:ascii="Times New Roman" w:hAnsi="Times New Roman" w:cs="Times New Roman"/>
                <w:sz w:val="22"/>
                <w:szCs w:val="22"/>
                <w:lang w:eastAsia="ru-RU"/>
              </w:rPr>
              <w:t>щетинистый</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Назначение</w:t>
            </w:r>
            <w:r w:rsidRPr="00A95D1C">
              <w:rPr>
                <w:rFonts w:ascii="Times New Roman" w:hAnsi="Times New Roman" w:cs="Times New Roman"/>
                <w:sz w:val="22"/>
                <w:szCs w:val="22"/>
                <w:lang w:eastAsia="ru-RU"/>
              </w:rPr>
              <w:t xml:space="preserve">: </w:t>
            </w:r>
            <w:r w:rsidRPr="00A95D1C">
              <w:rPr>
                <w:rFonts w:ascii="Times New Roman" w:hAnsi="Times New Roman" w:cs="Times New Roman"/>
                <w:sz w:val="22"/>
                <w:szCs w:val="22"/>
                <w:lang w:eastAsia="ru-RU"/>
              </w:rPr>
              <w:t>грязезащитный</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Форма</w:t>
            </w:r>
            <w:r w:rsidRPr="00A95D1C">
              <w:rPr>
                <w:rFonts w:ascii="Times New Roman" w:hAnsi="Times New Roman" w:cs="Times New Roman"/>
                <w:sz w:val="22"/>
                <w:szCs w:val="22"/>
                <w:lang w:eastAsia="ru-RU"/>
              </w:rPr>
              <w:t>:</w:t>
            </w:r>
            <w:r>
              <w:rPr>
                <w:rFonts w:ascii="Times New Roman" w:hAnsi="Times New Roman" w:cs="Times New Roman"/>
                <w:sz w:val="22"/>
                <w:szCs w:val="22"/>
                <w:lang w:val="en-US" w:eastAsia="ru-RU"/>
              </w:rPr>
              <w:t xml:space="preserve"> </w:t>
            </w:r>
            <w:r w:rsidRPr="00A95D1C">
              <w:rPr>
                <w:rFonts w:ascii="Times New Roman" w:hAnsi="Times New Roman" w:cs="Times New Roman"/>
                <w:sz w:val="22"/>
                <w:szCs w:val="22"/>
                <w:lang w:eastAsia="ru-RU"/>
              </w:rPr>
              <w:t>прямоугольная</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Материал верха</w:t>
            </w:r>
            <w:r>
              <w:rPr>
                <w:rFonts w:ascii="Times New Roman" w:hAnsi="Times New Roman" w:cs="Times New Roman"/>
                <w:sz w:val="22"/>
                <w:szCs w:val="22"/>
                <w:lang w:val="en-US" w:eastAsia="ru-RU"/>
              </w:rPr>
              <w:t xml:space="preserve">: </w:t>
            </w:r>
            <w:r w:rsidRPr="00A95D1C">
              <w:rPr>
                <w:rFonts w:ascii="Times New Roman" w:hAnsi="Times New Roman" w:cs="Times New Roman"/>
                <w:sz w:val="22"/>
                <w:szCs w:val="22"/>
                <w:lang w:eastAsia="ru-RU"/>
              </w:rPr>
              <w:t>полиэтилен</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Материал основы</w:t>
            </w:r>
            <w:r>
              <w:rPr>
                <w:rFonts w:ascii="Times New Roman" w:hAnsi="Times New Roman" w:cs="Times New Roman"/>
                <w:sz w:val="22"/>
                <w:szCs w:val="22"/>
                <w:lang w:val="en-US" w:eastAsia="ru-RU"/>
              </w:rPr>
              <w:t xml:space="preserve">: </w:t>
            </w:r>
            <w:r w:rsidRPr="00A95D1C">
              <w:rPr>
                <w:rFonts w:ascii="Times New Roman" w:hAnsi="Times New Roman" w:cs="Times New Roman"/>
                <w:sz w:val="22"/>
                <w:szCs w:val="22"/>
                <w:lang w:eastAsia="ru-RU"/>
              </w:rPr>
              <w:t>полиэтилен</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Противоскользящее покрытие</w:t>
            </w:r>
          </w:p>
          <w:p w:rsidR="00A95D1C" w:rsidRPr="00A95D1C" w:rsidRDefault="00A95D1C" w:rsidP="00A95D1C">
            <w:pPr>
              <w:suppressAutoHyphens w:val="0"/>
              <w:autoSpaceDN w:val="0"/>
              <w:adjustRightInd w:val="0"/>
              <w:jc w:val="both"/>
              <w:rPr>
                <w:rFonts w:ascii="Times New Roman" w:hAnsi="Times New Roman" w:cs="Times New Roman"/>
                <w:sz w:val="22"/>
                <w:szCs w:val="22"/>
                <w:lang w:eastAsia="ru-RU"/>
              </w:rPr>
            </w:pPr>
            <w:r w:rsidRPr="00A95D1C">
              <w:rPr>
                <w:rFonts w:ascii="Times New Roman" w:hAnsi="Times New Roman" w:cs="Times New Roman"/>
                <w:sz w:val="22"/>
                <w:szCs w:val="22"/>
                <w:lang w:eastAsia="ru-RU"/>
              </w:rPr>
              <w:t>да</w:t>
            </w:r>
          </w:p>
        </w:tc>
        <w:tc>
          <w:tcPr>
            <w:tcW w:w="850" w:type="dxa"/>
            <w:tcBorders>
              <w:top w:val="single" w:sz="4" w:space="0" w:color="auto"/>
              <w:left w:val="single" w:sz="4" w:space="0" w:color="auto"/>
              <w:right w:val="single" w:sz="4" w:space="0" w:color="auto"/>
            </w:tcBorders>
            <w:vAlign w:val="center"/>
          </w:tcPr>
          <w:p w:rsidR="00A95D1C" w:rsidRPr="00A95D1C" w:rsidRDefault="00A95D1C" w:rsidP="00A95D1C">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штука</w:t>
            </w:r>
          </w:p>
        </w:tc>
        <w:tc>
          <w:tcPr>
            <w:tcW w:w="992" w:type="dxa"/>
            <w:tcBorders>
              <w:top w:val="single" w:sz="4" w:space="0" w:color="auto"/>
              <w:left w:val="single" w:sz="4" w:space="0" w:color="auto"/>
              <w:right w:val="single" w:sz="4" w:space="0" w:color="auto"/>
            </w:tcBorders>
            <w:vAlign w:val="center"/>
          </w:tcPr>
          <w:p w:rsidR="00A95D1C" w:rsidRPr="00A95D1C" w:rsidRDefault="00A95D1C" w:rsidP="00A95D1C">
            <w:pPr>
              <w:suppressAutoHyphens w:val="0"/>
              <w:autoSpaceDN w:val="0"/>
              <w:adjustRightInd w:val="0"/>
              <w:jc w:val="center"/>
              <w:rPr>
                <w:rFonts w:ascii="Times New Roman" w:hAnsi="Times New Roman" w:cs="Times New Roman"/>
                <w:sz w:val="22"/>
                <w:szCs w:val="22"/>
                <w:lang w:eastAsia="ru-RU"/>
              </w:rPr>
            </w:pPr>
            <w:r w:rsidRPr="00A95D1C">
              <w:rPr>
                <w:rFonts w:ascii="Times New Roman" w:hAnsi="Times New Roman" w:cs="Times New Roman"/>
                <w:sz w:val="22"/>
                <w:szCs w:val="22"/>
                <w:lang w:eastAsia="ru-RU"/>
              </w:rPr>
              <w:t>2</w:t>
            </w:r>
          </w:p>
        </w:tc>
        <w:tc>
          <w:tcPr>
            <w:tcW w:w="1134" w:type="dxa"/>
            <w:tcBorders>
              <w:top w:val="single" w:sz="4" w:space="0" w:color="auto"/>
              <w:left w:val="single" w:sz="4" w:space="0" w:color="auto"/>
              <w:right w:val="single" w:sz="4" w:space="0" w:color="auto"/>
            </w:tcBorders>
            <w:vAlign w:val="center"/>
          </w:tcPr>
          <w:p w:rsidR="00A95D1C" w:rsidRPr="009C4A5C" w:rsidRDefault="00A95D1C" w:rsidP="00A95D1C">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A95D1C" w:rsidRPr="009C4A5C" w:rsidRDefault="00A95D1C" w:rsidP="00A95D1C">
            <w:pPr>
              <w:suppressAutoHyphens w:val="0"/>
              <w:autoSpaceDN w:val="0"/>
              <w:adjustRightInd w:val="0"/>
              <w:jc w:val="center"/>
              <w:rPr>
                <w:rFonts w:ascii="Times New Roman" w:hAnsi="Times New Roman" w:cs="Times New Roman"/>
                <w:sz w:val="22"/>
                <w:szCs w:val="22"/>
                <w:highlight w:val="yellow"/>
                <w:lang w:eastAsia="en-US"/>
              </w:rPr>
            </w:pPr>
          </w:p>
        </w:tc>
      </w:tr>
      <w:tr w:rsidR="0059410B" w:rsidRPr="0059410B" w:rsidTr="0059410B">
        <w:trPr>
          <w:trHeight w:val="20"/>
        </w:trPr>
        <w:tc>
          <w:tcPr>
            <w:tcW w:w="426" w:type="dxa"/>
            <w:tcBorders>
              <w:top w:val="single" w:sz="4" w:space="0" w:color="auto"/>
              <w:left w:val="single" w:sz="4" w:space="0" w:color="auto"/>
              <w:right w:val="single" w:sz="4" w:space="0" w:color="auto"/>
            </w:tcBorders>
            <w:vAlign w:val="center"/>
          </w:tcPr>
          <w:p w:rsidR="0059410B" w:rsidRPr="0059410B" w:rsidRDefault="0059410B" w:rsidP="0059410B">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59410B" w:rsidRPr="003A2492" w:rsidRDefault="007E2EEB" w:rsidP="0059410B">
            <w:pPr>
              <w:suppressAutoHyphens w:val="0"/>
              <w:autoSpaceDN w:val="0"/>
              <w:adjustRightInd w:val="0"/>
              <w:jc w:val="center"/>
              <w:rPr>
                <w:rFonts w:ascii="Times New Roman" w:hAnsi="Times New Roman" w:cs="Times New Roman"/>
                <w:sz w:val="22"/>
                <w:szCs w:val="22"/>
                <w:lang w:eastAsia="ru-RU"/>
              </w:rPr>
            </w:pPr>
            <w:r w:rsidRPr="003A2492">
              <w:rPr>
                <w:rFonts w:ascii="Times New Roman" w:hAnsi="Times New Roman" w:cs="Times New Roman"/>
                <w:sz w:val="22"/>
                <w:szCs w:val="22"/>
                <w:lang w:eastAsia="ru-RU"/>
              </w:rPr>
              <w:t>Швабра</w:t>
            </w:r>
          </w:p>
          <w:p w:rsidR="0059410B" w:rsidRPr="003A2492" w:rsidRDefault="0059410B" w:rsidP="0059410B">
            <w:pPr>
              <w:suppressAutoHyphens w:val="0"/>
              <w:autoSpaceDN w:val="0"/>
              <w:adjustRightInd w:val="0"/>
              <w:jc w:val="center"/>
              <w:rPr>
                <w:rFonts w:ascii="Times New Roman" w:hAnsi="Times New Roman" w:cs="Times New Roman"/>
                <w:sz w:val="22"/>
                <w:szCs w:val="22"/>
                <w:lang w:eastAsia="ru-RU"/>
              </w:rPr>
            </w:pPr>
          </w:p>
          <w:p w:rsidR="0059410B" w:rsidRPr="003A2492" w:rsidRDefault="0059410B" w:rsidP="0059410B">
            <w:pPr>
              <w:suppressAutoHyphens w:val="0"/>
              <w:autoSpaceDN w:val="0"/>
              <w:adjustRightInd w:val="0"/>
              <w:jc w:val="center"/>
              <w:rPr>
                <w:rFonts w:ascii="Times New Roman" w:hAnsi="Times New Roman" w:cs="Times New Roman"/>
                <w:sz w:val="22"/>
                <w:szCs w:val="22"/>
                <w:lang w:eastAsia="ru-RU"/>
              </w:rPr>
            </w:pPr>
            <w:r w:rsidRPr="003A2492">
              <w:rPr>
                <w:rFonts w:ascii="Times New Roman" w:hAnsi="Times New Roman" w:cs="Times New Roman"/>
                <w:sz w:val="22"/>
                <w:szCs w:val="22"/>
                <w:lang w:eastAsia="ru-RU"/>
              </w:rPr>
              <w:t xml:space="preserve">КТРУ: </w:t>
            </w:r>
            <w:r w:rsidR="007E2EEB" w:rsidRPr="003A2492">
              <w:rPr>
                <w:rFonts w:ascii="Times New Roman" w:hAnsi="Times New Roman" w:cs="Times New Roman"/>
                <w:sz w:val="22"/>
                <w:szCs w:val="22"/>
                <w:lang w:eastAsia="ru-RU"/>
              </w:rPr>
              <w:t>-</w:t>
            </w:r>
            <w:r w:rsidRPr="003A2492">
              <w:rPr>
                <w:rFonts w:ascii="Times New Roman" w:hAnsi="Times New Roman" w:cs="Times New Roman"/>
                <w:sz w:val="22"/>
                <w:szCs w:val="22"/>
                <w:lang w:eastAsia="ru-RU"/>
              </w:rPr>
              <w:t xml:space="preserve"> </w:t>
            </w:r>
          </w:p>
          <w:p w:rsidR="0059410B" w:rsidRPr="003A2492" w:rsidRDefault="0059410B" w:rsidP="0059410B">
            <w:pPr>
              <w:suppressAutoHyphens w:val="0"/>
              <w:autoSpaceDN w:val="0"/>
              <w:adjustRightInd w:val="0"/>
              <w:jc w:val="center"/>
              <w:rPr>
                <w:rFonts w:ascii="Times New Roman" w:hAnsi="Times New Roman" w:cs="Times New Roman"/>
                <w:sz w:val="22"/>
                <w:szCs w:val="22"/>
                <w:lang w:eastAsia="ru-RU"/>
              </w:rPr>
            </w:pPr>
            <w:r w:rsidRPr="003A2492">
              <w:rPr>
                <w:rFonts w:ascii="Times New Roman" w:hAnsi="Times New Roman" w:cs="Times New Roman"/>
                <w:sz w:val="22"/>
                <w:szCs w:val="22"/>
                <w:lang w:eastAsia="ru-RU"/>
              </w:rPr>
              <w:t xml:space="preserve">ОКПД 2: </w:t>
            </w:r>
            <w:r w:rsidR="007E2EEB" w:rsidRPr="003A2492">
              <w:rPr>
                <w:rFonts w:ascii="Times New Roman" w:hAnsi="Times New Roman" w:cs="Times New Roman"/>
                <w:sz w:val="22"/>
                <w:szCs w:val="22"/>
                <w:lang w:eastAsia="ru-RU"/>
              </w:rPr>
              <w:t>16.29.14.191</w:t>
            </w:r>
          </w:p>
          <w:p w:rsidR="0059410B" w:rsidRPr="003A2492" w:rsidRDefault="0059410B" w:rsidP="0059410B">
            <w:pPr>
              <w:suppressAutoHyphens w:val="0"/>
              <w:autoSpaceDN w:val="0"/>
              <w:adjustRightInd w:val="0"/>
              <w:jc w:val="center"/>
              <w:rPr>
                <w:rFonts w:ascii="Times New Roman" w:hAnsi="Times New Roman" w:cs="Times New Roman"/>
                <w:sz w:val="22"/>
                <w:szCs w:val="22"/>
                <w:lang w:eastAsia="ru-RU"/>
              </w:rPr>
            </w:pPr>
          </w:p>
          <w:p w:rsidR="0059410B" w:rsidRPr="003A2492" w:rsidRDefault="0059410B" w:rsidP="0059410B">
            <w:pPr>
              <w:suppressAutoHyphens w:val="0"/>
              <w:autoSpaceDN w:val="0"/>
              <w:adjustRightInd w:val="0"/>
              <w:jc w:val="center"/>
              <w:rPr>
                <w:rFonts w:ascii="Times New Roman" w:hAnsi="Times New Roman" w:cs="Times New Roman"/>
                <w:sz w:val="22"/>
                <w:szCs w:val="22"/>
                <w:lang w:eastAsia="ru-RU"/>
              </w:rPr>
            </w:pPr>
            <w:r w:rsidRPr="003A2492">
              <w:rPr>
                <w:rFonts w:ascii="Times New Roman" w:hAnsi="Times New Roman" w:cs="Times New Roman"/>
                <w:sz w:val="22"/>
                <w:szCs w:val="22"/>
                <w:highlight w:val="yellow"/>
                <w:lang w:eastAsia="ru-RU"/>
              </w:rPr>
              <w:t>Страна происхождения товара:</w:t>
            </w:r>
          </w:p>
        </w:tc>
        <w:tc>
          <w:tcPr>
            <w:tcW w:w="3404" w:type="dxa"/>
            <w:tcBorders>
              <w:top w:val="single" w:sz="4" w:space="0" w:color="auto"/>
              <w:left w:val="single" w:sz="4" w:space="0" w:color="auto"/>
              <w:right w:val="single" w:sz="4" w:space="0" w:color="auto"/>
            </w:tcBorders>
          </w:tcPr>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Тип</w:t>
            </w:r>
            <w:r w:rsidRPr="003A2492">
              <w:rPr>
                <w:rFonts w:ascii="Times New Roman" w:hAnsi="Times New Roman" w:cs="Times New Roman"/>
                <w:sz w:val="22"/>
                <w:szCs w:val="22"/>
                <w:lang w:eastAsia="ru-RU"/>
              </w:rPr>
              <w:t>:</w:t>
            </w:r>
            <w:r w:rsidR="00D97200">
              <w:rPr>
                <w:rFonts w:ascii="Times New Roman" w:hAnsi="Times New Roman" w:cs="Times New Roman"/>
                <w:sz w:val="22"/>
                <w:szCs w:val="22"/>
                <w:lang w:val="en-US" w:eastAsia="ru-RU"/>
              </w:rPr>
              <w:t xml:space="preserve"> </w:t>
            </w:r>
            <w:hyperlink r:id="rId13" w:tgtFrame="_self" w:history="1">
              <w:proofErr w:type="spellStart"/>
              <w:r w:rsidRPr="003A2492">
                <w:rPr>
                  <w:rFonts w:ascii="Times New Roman" w:hAnsi="Times New Roman" w:cs="Times New Roman"/>
                  <w:sz w:val="22"/>
                  <w:szCs w:val="22"/>
                  <w:lang w:eastAsia="ru-RU"/>
                </w:rPr>
                <w:t>флаундер</w:t>
              </w:r>
              <w:proofErr w:type="spellEnd"/>
              <w:r w:rsidRPr="003A2492">
                <w:rPr>
                  <w:rFonts w:ascii="Times New Roman" w:hAnsi="Times New Roman" w:cs="Times New Roman"/>
                  <w:sz w:val="22"/>
                  <w:szCs w:val="22"/>
                  <w:lang w:eastAsia="ru-RU"/>
                </w:rPr>
                <w:t xml:space="preserve"> (плоская)</w:t>
              </w:r>
            </w:hyperlink>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Телескопическая ручка</w:t>
            </w:r>
            <w:r w:rsidRPr="003A2492">
              <w:rPr>
                <w:rFonts w:ascii="Times New Roman" w:hAnsi="Times New Roman" w:cs="Times New Roman"/>
                <w:sz w:val="22"/>
                <w:szCs w:val="22"/>
                <w:lang w:eastAsia="ru-RU"/>
              </w:rPr>
              <w:t>: нет</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Материал рукоятки</w:t>
            </w:r>
            <w:r w:rsidRPr="003A2492">
              <w:rPr>
                <w:rFonts w:ascii="Times New Roman" w:hAnsi="Times New Roman" w:cs="Times New Roman"/>
                <w:sz w:val="22"/>
                <w:szCs w:val="22"/>
                <w:lang w:eastAsia="ru-RU"/>
              </w:rPr>
              <w:t xml:space="preserve">: </w:t>
            </w:r>
            <w:hyperlink r:id="rId14" w:tgtFrame="_self" w:history="1">
              <w:r w:rsidRPr="003A2492">
                <w:rPr>
                  <w:rFonts w:ascii="Times New Roman" w:hAnsi="Times New Roman" w:cs="Times New Roman"/>
                  <w:sz w:val="22"/>
                  <w:szCs w:val="22"/>
                  <w:lang w:eastAsia="ru-RU"/>
                </w:rPr>
                <w:t>алюминий</w:t>
              </w:r>
            </w:hyperlink>
            <w:r w:rsidRPr="003A2492">
              <w:rPr>
                <w:rFonts w:ascii="Times New Roman" w:hAnsi="Times New Roman" w:cs="Times New Roman"/>
                <w:sz w:val="22"/>
                <w:szCs w:val="22"/>
                <w:lang w:eastAsia="ru-RU"/>
              </w:rPr>
              <w:t>, пластик</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Длина рукоятки</w:t>
            </w:r>
            <w:r w:rsidRPr="003A2492">
              <w:rPr>
                <w:rFonts w:ascii="Times New Roman" w:hAnsi="Times New Roman" w:cs="Times New Roman"/>
                <w:sz w:val="22"/>
                <w:szCs w:val="22"/>
                <w:lang w:eastAsia="ru-RU"/>
              </w:rPr>
              <w:t>: 134 см</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Отжим</w:t>
            </w:r>
            <w:r w:rsidRPr="003A2492">
              <w:rPr>
                <w:rFonts w:ascii="Times New Roman" w:hAnsi="Times New Roman" w:cs="Times New Roman"/>
                <w:sz w:val="22"/>
                <w:szCs w:val="22"/>
                <w:lang w:eastAsia="ru-RU"/>
              </w:rPr>
              <w:t>: нет</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Насадки в комплекте</w:t>
            </w:r>
            <w:r w:rsidRPr="003A2492">
              <w:rPr>
                <w:rFonts w:ascii="Times New Roman" w:hAnsi="Times New Roman" w:cs="Times New Roman"/>
                <w:sz w:val="22"/>
                <w:szCs w:val="22"/>
                <w:lang w:eastAsia="ru-RU"/>
              </w:rPr>
              <w:t>: да</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Материал насадок</w:t>
            </w:r>
            <w:r w:rsidRPr="003A2492">
              <w:rPr>
                <w:rFonts w:ascii="Times New Roman" w:hAnsi="Times New Roman" w:cs="Times New Roman"/>
                <w:sz w:val="22"/>
                <w:szCs w:val="22"/>
                <w:lang w:eastAsia="ru-RU"/>
              </w:rPr>
              <w:t>:</w:t>
            </w:r>
            <w:r w:rsidRPr="00D97200">
              <w:rPr>
                <w:rFonts w:ascii="Times New Roman" w:hAnsi="Times New Roman" w:cs="Times New Roman"/>
                <w:sz w:val="22"/>
                <w:szCs w:val="22"/>
                <w:lang w:eastAsia="ru-RU"/>
              </w:rPr>
              <w:t xml:space="preserve"> </w:t>
            </w:r>
            <w:r w:rsidRPr="003A2492">
              <w:rPr>
                <w:rFonts w:ascii="Times New Roman" w:hAnsi="Times New Roman" w:cs="Times New Roman"/>
                <w:sz w:val="22"/>
                <w:szCs w:val="22"/>
                <w:lang w:eastAsia="ru-RU"/>
              </w:rPr>
              <w:t>микрофибра</w:t>
            </w:r>
          </w:p>
          <w:p w:rsidR="007E2EEB" w:rsidRPr="007E2EEB" w:rsidRDefault="00D97200" w:rsidP="007E2EEB">
            <w:pPr>
              <w:suppressAutoHyphens w:val="0"/>
              <w:autoSpaceDN w:val="0"/>
              <w:adjustRightInd w:val="0"/>
              <w:jc w:val="both"/>
              <w:rPr>
                <w:rFonts w:ascii="Times New Roman" w:hAnsi="Times New Roman" w:cs="Times New Roman"/>
                <w:sz w:val="22"/>
                <w:szCs w:val="22"/>
                <w:lang w:eastAsia="ru-RU"/>
              </w:rPr>
            </w:pPr>
            <w:r>
              <w:rPr>
                <w:rFonts w:ascii="Times New Roman" w:hAnsi="Times New Roman" w:cs="Times New Roman"/>
                <w:sz w:val="22"/>
                <w:szCs w:val="22"/>
                <w:lang w:eastAsia="ru-RU"/>
              </w:rPr>
              <w:t>Размер насадки, см</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3A2492">
              <w:rPr>
                <w:rFonts w:ascii="Times New Roman" w:hAnsi="Times New Roman" w:cs="Times New Roman"/>
                <w:sz w:val="22"/>
                <w:szCs w:val="22"/>
                <w:lang w:eastAsia="ru-RU"/>
              </w:rPr>
              <w:t>41.6x14.8</w:t>
            </w:r>
          </w:p>
          <w:p w:rsidR="007E2EEB" w:rsidRPr="003A2492"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 xml:space="preserve">Крепление насадки </w:t>
            </w:r>
            <w:proofErr w:type="spellStart"/>
            <w:r w:rsidRPr="007E2EEB">
              <w:rPr>
                <w:rFonts w:ascii="Times New Roman" w:hAnsi="Times New Roman" w:cs="Times New Roman"/>
                <w:sz w:val="22"/>
                <w:szCs w:val="22"/>
                <w:lang w:eastAsia="ru-RU"/>
              </w:rPr>
              <w:t>МОПа</w:t>
            </w:r>
            <w:proofErr w:type="spellEnd"/>
            <w:r w:rsidRPr="00D97200">
              <w:rPr>
                <w:rFonts w:ascii="Times New Roman" w:hAnsi="Times New Roman" w:cs="Times New Roman"/>
                <w:sz w:val="22"/>
                <w:szCs w:val="22"/>
                <w:lang w:eastAsia="ru-RU"/>
              </w:rPr>
              <w:t xml:space="preserve">: </w:t>
            </w:r>
            <w:r w:rsidRPr="003A2492">
              <w:rPr>
                <w:rFonts w:ascii="Times New Roman" w:hAnsi="Times New Roman" w:cs="Times New Roman"/>
                <w:sz w:val="22"/>
                <w:szCs w:val="22"/>
                <w:lang w:eastAsia="ru-RU"/>
              </w:rPr>
              <w:t>липучка</w:t>
            </w:r>
          </w:p>
          <w:p w:rsidR="007E2EEB" w:rsidRPr="003A2492" w:rsidRDefault="007E2EEB" w:rsidP="007E2EEB">
            <w:pPr>
              <w:suppressAutoHyphens w:val="0"/>
              <w:autoSpaceDN w:val="0"/>
              <w:adjustRightInd w:val="0"/>
              <w:jc w:val="both"/>
              <w:rPr>
                <w:rFonts w:ascii="Times New Roman" w:hAnsi="Times New Roman" w:cs="Times New Roman"/>
                <w:sz w:val="22"/>
                <w:szCs w:val="22"/>
                <w:lang w:eastAsia="ru-RU"/>
              </w:rPr>
            </w:pPr>
            <w:r w:rsidRPr="003A2492">
              <w:rPr>
                <w:rFonts w:ascii="Times New Roman" w:hAnsi="Times New Roman" w:cs="Times New Roman"/>
                <w:sz w:val="22"/>
                <w:szCs w:val="22"/>
                <w:lang w:eastAsia="ru-RU"/>
              </w:rPr>
              <w:t xml:space="preserve">Держатель </w:t>
            </w:r>
            <w:proofErr w:type="spellStart"/>
            <w:r w:rsidRPr="003A2492">
              <w:rPr>
                <w:rFonts w:ascii="Times New Roman" w:hAnsi="Times New Roman" w:cs="Times New Roman"/>
                <w:sz w:val="22"/>
                <w:szCs w:val="22"/>
                <w:lang w:eastAsia="ru-RU"/>
              </w:rPr>
              <w:t>МОПа</w:t>
            </w:r>
            <w:proofErr w:type="spellEnd"/>
            <w:r w:rsidRPr="003A2492">
              <w:rPr>
                <w:rFonts w:ascii="Times New Roman" w:hAnsi="Times New Roman" w:cs="Times New Roman"/>
                <w:sz w:val="22"/>
                <w:szCs w:val="22"/>
                <w:lang w:eastAsia="ru-RU"/>
              </w:rPr>
              <w:t xml:space="preserve">: складной плоский </w:t>
            </w:r>
            <w:proofErr w:type="spellStart"/>
            <w:r w:rsidRPr="003A2492">
              <w:rPr>
                <w:rFonts w:ascii="Times New Roman" w:hAnsi="Times New Roman" w:cs="Times New Roman"/>
                <w:sz w:val="22"/>
                <w:szCs w:val="22"/>
                <w:lang w:eastAsia="ru-RU"/>
              </w:rPr>
              <w:t>флаундер</w:t>
            </w:r>
            <w:proofErr w:type="spellEnd"/>
            <w:r w:rsidRPr="003A2492">
              <w:rPr>
                <w:rFonts w:ascii="Times New Roman" w:hAnsi="Times New Roman" w:cs="Times New Roman"/>
                <w:sz w:val="22"/>
                <w:szCs w:val="22"/>
                <w:lang w:eastAsia="ru-RU"/>
              </w:rPr>
              <w:t xml:space="preserve"> </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Количество насадок</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3A2492">
              <w:rPr>
                <w:rFonts w:ascii="Times New Roman" w:hAnsi="Times New Roman" w:cs="Times New Roman"/>
                <w:sz w:val="22"/>
                <w:szCs w:val="22"/>
                <w:lang w:eastAsia="ru-RU"/>
              </w:rPr>
              <w:t>1 шт.</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7E2EEB">
              <w:rPr>
                <w:rFonts w:ascii="Times New Roman" w:hAnsi="Times New Roman" w:cs="Times New Roman"/>
                <w:sz w:val="22"/>
                <w:szCs w:val="22"/>
                <w:lang w:eastAsia="ru-RU"/>
              </w:rPr>
              <w:t>Размер держателя (</w:t>
            </w:r>
            <w:proofErr w:type="spellStart"/>
            <w:r w:rsidRPr="007E2EEB">
              <w:rPr>
                <w:rFonts w:ascii="Times New Roman" w:hAnsi="Times New Roman" w:cs="Times New Roman"/>
                <w:sz w:val="22"/>
                <w:szCs w:val="22"/>
                <w:lang w:eastAsia="ru-RU"/>
              </w:rPr>
              <w:t>ДхШ</w:t>
            </w:r>
            <w:proofErr w:type="spellEnd"/>
            <w:r w:rsidRPr="007E2EEB">
              <w:rPr>
                <w:rFonts w:ascii="Times New Roman" w:hAnsi="Times New Roman" w:cs="Times New Roman"/>
                <w:sz w:val="22"/>
                <w:szCs w:val="22"/>
                <w:lang w:eastAsia="ru-RU"/>
              </w:rPr>
              <w:t>), см</w:t>
            </w:r>
          </w:p>
          <w:p w:rsidR="007E2EEB" w:rsidRPr="007E2EEB" w:rsidRDefault="007E2EEB" w:rsidP="007E2EEB">
            <w:pPr>
              <w:suppressAutoHyphens w:val="0"/>
              <w:autoSpaceDN w:val="0"/>
              <w:adjustRightInd w:val="0"/>
              <w:jc w:val="both"/>
              <w:rPr>
                <w:rFonts w:ascii="Times New Roman" w:hAnsi="Times New Roman" w:cs="Times New Roman"/>
                <w:sz w:val="22"/>
                <w:szCs w:val="22"/>
                <w:lang w:eastAsia="ru-RU"/>
              </w:rPr>
            </w:pPr>
            <w:r w:rsidRPr="003A2492">
              <w:rPr>
                <w:rFonts w:ascii="Times New Roman" w:hAnsi="Times New Roman" w:cs="Times New Roman"/>
                <w:sz w:val="22"/>
                <w:szCs w:val="22"/>
                <w:lang w:eastAsia="ru-RU"/>
              </w:rPr>
              <w:t>41x10.5</w:t>
            </w:r>
          </w:p>
          <w:p w:rsidR="0059410B" w:rsidRPr="003A2492" w:rsidRDefault="0059410B" w:rsidP="0059410B">
            <w:pPr>
              <w:suppressAutoHyphens w:val="0"/>
              <w:autoSpaceDN w:val="0"/>
              <w:adjustRightInd w:val="0"/>
              <w:jc w:val="both"/>
              <w:rPr>
                <w:rFonts w:ascii="Times New Roman" w:hAnsi="Times New Roman" w:cs="Times New Roman"/>
                <w:sz w:val="22"/>
                <w:szCs w:val="22"/>
                <w:lang w:eastAsia="ru-RU"/>
              </w:rPr>
            </w:pPr>
          </w:p>
        </w:tc>
        <w:tc>
          <w:tcPr>
            <w:tcW w:w="850" w:type="dxa"/>
            <w:tcBorders>
              <w:top w:val="single" w:sz="4" w:space="0" w:color="auto"/>
              <w:left w:val="single" w:sz="4" w:space="0" w:color="auto"/>
              <w:right w:val="single" w:sz="4" w:space="0" w:color="auto"/>
            </w:tcBorders>
            <w:vAlign w:val="center"/>
          </w:tcPr>
          <w:p w:rsidR="0059410B" w:rsidRPr="003A2492" w:rsidRDefault="0059410B" w:rsidP="0059410B">
            <w:pPr>
              <w:suppressAutoHyphens w:val="0"/>
              <w:autoSpaceDN w:val="0"/>
              <w:adjustRightInd w:val="0"/>
              <w:jc w:val="center"/>
              <w:rPr>
                <w:rFonts w:ascii="Times New Roman" w:hAnsi="Times New Roman" w:cs="Times New Roman"/>
                <w:sz w:val="22"/>
                <w:szCs w:val="22"/>
                <w:lang w:eastAsia="ru-RU"/>
              </w:rPr>
            </w:pPr>
            <w:r w:rsidRPr="003A2492">
              <w:rPr>
                <w:rFonts w:ascii="Times New Roman" w:hAnsi="Times New Roman" w:cs="Times New Roman"/>
                <w:sz w:val="22"/>
                <w:szCs w:val="22"/>
                <w:lang w:eastAsia="ru-RU"/>
              </w:rPr>
              <w:t>штука</w:t>
            </w:r>
          </w:p>
        </w:tc>
        <w:tc>
          <w:tcPr>
            <w:tcW w:w="992" w:type="dxa"/>
            <w:tcBorders>
              <w:top w:val="single" w:sz="4" w:space="0" w:color="auto"/>
              <w:left w:val="single" w:sz="4" w:space="0" w:color="auto"/>
              <w:right w:val="single" w:sz="4" w:space="0" w:color="auto"/>
            </w:tcBorders>
            <w:vAlign w:val="center"/>
          </w:tcPr>
          <w:p w:rsidR="0059410B" w:rsidRPr="003A2492" w:rsidRDefault="007E2EEB" w:rsidP="0059410B">
            <w:pPr>
              <w:suppressAutoHyphens w:val="0"/>
              <w:autoSpaceDN w:val="0"/>
              <w:adjustRightInd w:val="0"/>
              <w:jc w:val="center"/>
              <w:rPr>
                <w:rFonts w:ascii="Times New Roman" w:hAnsi="Times New Roman" w:cs="Times New Roman"/>
                <w:sz w:val="22"/>
                <w:szCs w:val="22"/>
                <w:lang w:val="en-US" w:eastAsia="ru-RU"/>
              </w:rPr>
            </w:pPr>
            <w:r w:rsidRPr="003A2492">
              <w:rPr>
                <w:rFonts w:ascii="Times New Roman" w:hAnsi="Times New Roman" w:cs="Times New Roman"/>
                <w:sz w:val="22"/>
                <w:szCs w:val="22"/>
                <w:lang w:val="en-US" w:eastAsia="ru-RU"/>
              </w:rPr>
              <w:t>1</w:t>
            </w: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r>
      <w:tr w:rsidR="0059410B" w:rsidRPr="0059410B" w:rsidTr="0059410B">
        <w:trPr>
          <w:trHeight w:val="20"/>
        </w:trPr>
        <w:tc>
          <w:tcPr>
            <w:tcW w:w="426" w:type="dxa"/>
            <w:tcBorders>
              <w:top w:val="single" w:sz="4" w:space="0" w:color="auto"/>
              <w:left w:val="single" w:sz="4" w:space="0" w:color="auto"/>
              <w:right w:val="single" w:sz="4" w:space="0" w:color="auto"/>
            </w:tcBorders>
            <w:vAlign w:val="center"/>
          </w:tcPr>
          <w:p w:rsidR="0059410B" w:rsidRPr="0059410B" w:rsidRDefault="0059410B" w:rsidP="0059410B">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right w:val="single" w:sz="4" w:space="0" w:color="auto"/>
            </w:tcBorders>
          </w:tcPr>
          <w:p w:rsidR="0059410B" w:rsidRPr="002E6787" w:rsidRDefault="002E6787" w:rsidP="0059410B">
            <w:pPr>
              <w:suppressAutoHyphens w:val="0"/>
              <w:autoSpaceDN w:val="0"/>
              <w:adjustRightInd w:val="0"/>
              <w:jc w:val="center"/>
              <w:rPr>
                <w:rFonts w:ascii="Times New Roman" w:hAnsi="Times New Roman" w:cs="Times New Roman"/>
                <w:sz w:val="22"/>
                <w:szCs w:val="22"/>
                <w:lang w:eastAsia="ru-RU"/>
              </w:rPr>
            </w:pPr>
            <w:r w:rsidRPr="002E6787">
              <w:rPr>
                <w:rFonts w:ascii="Times New Roman" w:hAnsi="Times New Roman" w:cs="Times New Roman"/>
                <w:sz w:val="22"/>
                <w:szCs w:val="22"/>
                <w:lang w:eastAsia="ru-RU"/>
              </w:rPr>
              <w:t>Тележка уборочная</w:t>
            </w:r>
          </w:p>
          <w:p w:rsidR="0059410B" w:rsidRPr="002E6787" w:rsidRDefault="0059410B" w:rsidP="0059410B">
            <w:pPr>
              <w:suppressAutoHyphens w:val="0"/>
              <w:autoSpaceDN w:val="0"/>
              <w:adjustRightInd w:val="0"/>
              <w:jc w:val="center"/>
              <w:rPr>
                <w:rFonts w:ascii="Times New Roman" w:hAnsi="Times New Roman" w:cs="Times New Roman"/>
                <w:sz w:val="22"/>
                <w:szCs w:val="22"/>
                <w:lang w:eastAsia="ru-RU"/>
              </w:rPr>
            </w:pPr>
          </w:p>
          <w:p w:rsidR="0059410B" w:rsidRPr="002E6787" w:rsidRDefault="0059410B" w:rsidP="0059410B">
            <w:pPr>
              <w:suppressAutoHyphens w:val="0"/>
              <w:autoSpaceDN w:val="0"/>
              <w:adjustRightInd w:val="0"/>
              <w:jc w:val="center"/>
              <w:rPr>
                <w:rFonts w:ascii="Times New Roman" w:hAnsi="Times New Roman" w:cs="Times New Roman"/>
                <w:sz w:val="22"/>
                <w:szCs w:val="22"/>
                <w:lang w:eastAsia="ru-RU"/>
              </w:rPr>
            </w:pPr>
            <w:r w:rsidRPr="002E6787">
              <w:rPr>
                <w:rFonts w:ascii="Times New Roman" w:hAnsi="Times New Roman" w:cs="Times New Roman"/>
                <w:sz w:val="22"/>
                <w:szCs w:val="22"/>
                <w:lang w:eastAsia="ru-RU"/>
              </w:rPr>
              <w:t xml:space="preserve">КТРУ: -, </w:t>
            </w:r>
          </w:p>
          <w:p w:rsidR="0059410B" w:rsidRPr="002E6787" w:rsidRDefault="0059410B" w:rsidP="0059410B">
            <w:pPr>
              <w:suppressAutoHyphens w:val="0"/>
              <w:autoSpaceDN w:val="0"/>
              <w:adjustRightInd w:val="0"/>
              <w:jc w:val="center"/>
              <w:rPr>
                <w:rFonts w:ascii="Times New Roman" w:hAnsi="Times New Roman" w:cs="Times New Roman"/>
                <w:sz w:val="22"/>
                <w:szCs w:val="22"/>
                <w:lang w:eastAsia="ru-RU"/>
              </w:rPr>
            </w:pPr>
            <w:r w:rsidRPr="002E6787">
              <w:rPr>
                <w:rFonts w:ascii="Times New Roman" w:hAnsi="Times New Roman" w:cs="Times New Roman"/>
                <w:sz w:val="22"/>
                <w:szCs w:val="22"/>
                <w:lang w:eastAsia="ru-RU"/>
              </w:rPr>
              <w:t xml:space="preserve">ОКПД 2: </w:t>
            </w:r>
            <w:r w:rsidR="002E6787" w:rsidRPr="002E6787">
              <w:rPr>
                <w:rFonts w:ascii="Times New Roman" w:hAnsi="Times New Roman" w:cs="Times New Roman"/>
                <w:sz w:val="22"/>
                <w:szCs w:val="22"/>
                <w:lang w:eastAsia="ru-RU"/>
              </w:rPr>
              <w:t>22.29.23.120</w:t>
            </w:r>
          </w:p>
          <w:p w:rsidR="0059410B" w:rsidRPr="002E6787" w:rsidRDefault="0059410B" w:rsidP="0059410B">
            <w:pPr>
              <w:suppressAutoHyphens w:val="0"/>
              <w:autoSpaceDN w:val="0"/>
              <w:adjustRightInd w:val="0"/>
              <w:jc w:val="center"/>
              <w:rPr>
                <w:rFonts w:ascii="Times New Roman" w:hAnsi="Times New Roman" w:cs="Times New Roman"/>
                <w:sz w:val="22"/>
                <w:szCs w:val="22"/>
                <w:lang w:eastAsia="ru-RU"/>
              </w:rPr>
            </w:pPr>
          </w:p>
          <w:p w:rsidR="0059410B" w:rsidRPr="002E6787" w:rsidRDefault="0059410B" w:rsidP="0059410B">
            <w:pPr>
              <w:suppressAutoHyphens w:val="0"/>
              <w:autoSpaceDN w:val="0"/>
              <w:adjustRightInd w:val="0"/>
              <w:jc w:val="center"/>
              <w:rPr>
                <w:rFonts w:ascii="Times New Roman" w:hAnsi="Times New Roman" w:cs="Times New Roman"/>
                <w:sz w:val="22"/>
                <w:szCs w:val="22"/>
                <w:lang w:eastAsia="ru-RU"/>
              </w:rPr>
            </w:pPr>
            <w:r w:rsidRPr="002E6787">
              <w:rPr>
                <w:rFonts w:ascii="Times New Roman" w:hAnsi="Times New Roman" w:cs="Times New Roman"/>
                <w:sz w:val="22"/>
                <w:szCs w:val="22"/>
                <w:highlight w:val="yellow"/>
                <w:lang w:eastAsia="ru-RU"/>
              </w:rPr>
              <w:t>Страна происхождения товара:</w:t>
            </w:r>
          </w:p>
        </w:tc>
        <w:tc>
          <w:tcPr>
            <w:tcW w:w="3404" w:type="dxa"/>
            <w:tcBorders>
              <w:top w:val="single" w:sz="4" w:space="0" w:color="auto"/>
              <w:left w:val="single" w:sz="4" w:space="0" w:color="auto"/>
              <w:right w:val="single" w:sz="4" w:space="0" w:color="auto"/>
            </w:tcBorders>
          </w:tcPr>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hyperlink r:id="rId15" w:tgtFrame="_self" w:history="1">
              <w:r w:rsidRPr="002E6787">
                <w:rPr>
                  <w:rFonts w:ascii="Times New Roman" w:hAnsi="Times New Roman" w:cs="Times New Roman"/>
                  <w:sz w:val="22"/>
                  <w:szCs w:val="22"/>
                  <w:lang w:eastAsia="ru-RU"/>
                </w:rPr>
                <w:t>Тип</w:t>
              </w:r>
              <w:r w:rsidRPr="002E6787">
                <w:rPr>
                  <w:rFonts w:ascii="Times New Roman" w:hAnsi="Times New Roman" w:cs="Times New Roman"/>
                  <w:sz w:val="22"/>
                  <w:szCs w:val="22"/>
                  <w:lang w:val="en-US" w:eastAsia="ru-RU"/>
                </w:rPr>
                <w:t xml:space="preserve">: </w:t>
              </w:r>
              <w:r w:rsidRPr="002E6787">
                <w:rPr>
                  <w:rFonts w:ascii="Times New Roman" w:hAnsi="Times New Roman" w:cs="Times New Roman"/>
                  <w:sz w:val="22"/>
                  <w:szCs w:val="22"/>
                  <w:lang w:eastAsia="ru-RU"/>
                </w:rPr>
                <w:t>двухведёрная</w:t>
              </w:r>
            </w:hyperlink>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Объем ведра</w:t>
            </w:r>
            <w:r w:rsidRPr="002E6787">
              <w:rPr>
                <w:rFonts w:ascii="Times New Roman" w:hAnsi="Times New Roman" w:cs="Times New Roman"/>
                <w:sz w:val="22"/>
                <w:szCs w:val="22"/>
                <w:lang w:val="en-US" w:eastAsia="ru-RU"/>
              </w:rPr>
              <w:t xml:space="preserve">: </w:t>
            </w:r>
            <w:r w:rsidRPr="002E6787">
              <w:rPr>
                <w:rFonts w:ascii="Times New Roman" w:hAnsi="Times New Roman" w:cs="Times New Roman"/>
                <w:sz w:val="22"/>
                <w:szCs w:val="22"/>
                <w:lang w:eastAsia="ru-RU"/>
              </w:rPr>
              <w:t>26 литр</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Количество ведер</w:t>
            </w:r>
            <w:r w:rsidRPr="002E6787">
              <w:rPr>
                <w:rFonts w:ascii="Times New Roman" w:hAnsi="Times New Roman" w:cs="Times New Roman"/>
                <w:sz w:val="22"/>
                <w:szCs w:val="22"/>
                <w:lang w:val="en-US" w:eastAsia="ru-RU"/>
              </w:rPr>
              <w:t xml:space="preserve">: </w:t>
            </w:r>
            <w:r w:rsidRPr="002E6787">
              <w:rPr>
                <w:rFonts w:ascii="Times New Roman" w:hAnsi="Times New Roman" w:cs="Times New Roman"/>
                <w:sz w:val="22"/>
                <w:szCs w:val="22"/>
                <w:lang w:eastAsia="ru-RU"/>
              </w:rPr>
              <w:t>2 шт.</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Тип отжима</w:t>
            </w:r>
            <w:r w:rsidRPr="002E6787">
              <w:rPr>
                <w:rFonts w:ascii="Times New Roman" w:hAnsi="Times New Roman" w:cs="Times New Roman"/>
                <w:sz w:val="22"/>
                <w:szCs w:val="22"/>
                <w:lang w:val="en-US" w:eastAsia="ru-RU"/>
              </w:rPr>
              <w:t xml:space="preserve">: </w:t>
            </w:r>
            <w:r w:rsidRPr="002E6787">
              <w:rPr>
                <w:rFonts w:ascii="Times New Roman" w:hAnsi="Times New Roman" w:cs="Times New Roman"/>
                <w:sz w:val="22"/>
                <w:szCs w:val="22"/>
                <w:lang w:eastAsia="ru-RU"/>
              </w:rPr>
              <w:t>ве</w:t>
            </w:r>
            <w:bookmarkStart w:id="0" w:name="_GoBack"/>
            <w:bookmarkEnd w:id="0"/>
            <w:r w:rsidRPr="002E6787">
              <w:rPr>
                <w:rFonts w:ascii="Times New Roman" w:hAnsi="Times New Roman" w:cs="Times New Roman"/>
                <w:sz w:val="22"/>
                <w:szCs w:val="22"/>
                <w:lang w:eastAsia="ru-RU"/>
              </w:rPr>
              <w:t>ртикальный</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Материал базы</w:t>
            </w:r>
            <w:r w:rsidRPr="002E6787">
              <w:rPr>
                <w:rFonts w:ascii="Times New Roman" w:hAnsi="Times New Roman" w:cs="Times New Roman"/>
                <w:sz w:val="22"/>
                <w:szCs w:val="22"/>
                <w:lang w:val="en-US" w:eastAsia="ru-RU"/>
              </w:rPr>
              <w:t xml:space="preserve">: </w:t>
            </w:r>
            <w:r w:rsidRPr="002E6787">
              <w:rPr>
                <w:rFonts w:ascii="Times New Roman" w:hAnsi="Times New Roman" w:cs="Times New Roman"/>
                <w:sz w:val="22"/>
                <w:szCs w:val="22"/>
                <w:lang w:eastAsia="ru-RU"/>
              </w:rPr>
              <w:t>пластик</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Особенности</w:t>
            </w:r>
            <w:r w:rsidRPr="002E6787">
              <w:rPr>
                <w:rFonts w:ascii="Times New Roman" w:hAnsi="Times New Roman" w:cs="Times New Roman"/>
                <w:sz w:val="22"/>
                <w:szCs w:val="22"/>
                <w:lang w:val="en-US" w:eastAsia="ru-RU"/>
              </w:rPr>
              <w:t xml:space="preserve">: </w:t>
            </w:r>
            <w:r w:rsidRPr="002E6787">
              <w:rPr>
                <w:rFonts w:ascii="Times New Roman" w:hAnsi="Times New Roman" w:cs="Times New Roman"/>
                <w:sz w:val="22"/>
                <w:szCs w:val="22"/>
                <w:lang w:eastAsia="ru-RU"/>
              </w:rPr>
              <w:t>с держателем швабры</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Диаметр колес, мм</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76</w:t>
            </w:r>
          </w:p>
          <w:p w:rsidR="002E6787" w:rsidRPr="002E6787" w:rsidRDefault="002E6787" w:rsidP="002E6787">
            <w:pPr>
              <w:suppressAutoHyphens w:val="0"/>
              <w:autoSpaceDN w:val="0"/>
              <w:adjustRightInd w:val="0"/>
              <w:jc w:val="both"/>
              <w:rPr>
                <w:rFonts w:ascii="Times New Roman" w:hAnsi="Times New Roman" w:cs="Times New Roman"/>
                <w:sz w:val="22"/>
                <w:szCs w:val="22"/>
                <w:lang w:val="en-US" w:eastAsia="ru-RU"/>
              </w:rPr>
            </w:pPr>
            <w:r w:rsidRPr="002E6787">
              <w:rPr>
                <w:rFonts w:ascii="Times New Roman" w:hAnsi="Times New Roman" w:cs="Times New Roman"/>
                <w:sz w:val="22"/>
                <w:szCs w:val="22"/>
                <w:lang w:eastAsia="ru-RU"/>
              </w:rPr>
              <w:lastRenderedPageBreak/>
              <w:t>Комплектация</w:t>
            </w:r>
            <w:r w:rsidRPr="002E6787">
              <w:rPr>
                <w:rFonts w:ascii="Times New Roman" w:hAnsi="Times New Roman" w:cs="Times New Roman"/>
                <w:sz w:val="22"/>
                <w:szCs w:val="22"/>
                <w:lang w:val="en-US" w:eastAsia="ru-RU"/>
              </w:rPr>
              <w:t>:</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2 ведра по 26 л, колёсная база, отжим</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Размер, см</w:t>
            </w:r>
          </w:p>
          <w:p w:rsidR="002E6787" w:rsidRPr="002E6787" w:rsidRDefault="002E6787" w:rsidP="002E6787">
            <w:pPr>
              <w:suppressAutoHyphens w:val="0"/>
              <w:autoSpaceDN w:val="0"/>
              <w:adjustRightInd w:val="0"/>
              <w:jc w:val="both"/>
              <w:rPr>
                <w:rFonts w:ascii="Times New Roman" w:hAnsi="Times New Roman" w:cs="Times New Roman"/>
                <w:sz w:val="22"/>
                <w:szCs w:val="22"/>
                <w:lang w:eastAsia="ru-RU"/>
              </w:rPr>
            </w:pPr>
            <w:r w:rsidRPr="002E6787">
              <w:rPr>
                <w:rFonts w:ascii="Times New Roman" w:hAnsi="Times New Roman" w:cs="Times New Roman"/>
                <w:sz w:val="22"/>
                <w:szCs w:val="22"/>
                <w:lang w:eastAsia="ru-RU"/>
              </w:rPr>
              <w:t>100.2x50x81.5</w:t>
            </w:r>
          </w:p>
          <w:p w:rsidR="0059410B" w:rsidRPr="002E6787" w:rsidRDefault="0059410B" w:rsidP="002E6787">
            <w:pPr>
              <w:suppressAutoHyphens w:val="0"/>
              <w:autoSpaceDN w:val="0"/>
              <w:adjustRightInd w:val="0"/>
              <w:jc w:val="both"/>
              <w:rPr>
                <w:rFonts w:ascii="Times New Roman" w:hAnsi="Times New Roman" w:cs="Times New Roman"/>
                <w:sz w:val="22"/>
                <w:szCs w:val="22"/>
                <w:lang w:eastAsia="ru-RU"/>
              </w:rPr>
            </w:pPr>
          </w:p>
        </w:tc>
        <w:tc>
          <w:tcPr>
            <w:tcW w:w="850" w:type="dxa"/>
            <w:tcBorders>
              <w:top w:val="single" w:sz="4" w:space="0" w:color="auto"/>
              <w:left w:val="single" w:sz="4" w:space="0" w:color="auto"/>
              <w:right w:val="single" w:sz="4" w:space="0" w:color="auto"/>
            </w:tcBorders>
            <w:vAlign w:val="center"/>
          </w:tcPr>
          <w:p w:rsidR="0059410B" w:rsidRPr="002E6787" w:rsidRDefault="002E6787" w:rsidP="0059410B">
            <w:pPr>
              <w:suppressAutoHyphens w:val="0"/>
              <w:autoSpaceDN w:val="0"/>
              <w:adjustRightInd w:val="0"/>
              <w:jc w:val="center"/>
              <w:rPr>
                <w:rFonts w:ascii="Times New Roman" w:hAnsi="Times New Roman" w:cs="Times New Roman"/>
                <w:sz w:val="22"/>
                <w:szCs w:val="22"/>
                <w:lang w:eastAsia="ru-RU"/>
              </w:rPr>
            </w:pPr>
            <w:r w:rsidRPr="002E6787">
              <w:rPr>
                <w:rFonts w:ascii="Times New Roman" w:hAnsi="Times New Roman" w:cs="Times New Roman"/>
                <w:sz w:val="22"/>
                <w:szCs w:val="22"/>
                <w:lang w:eastAsia="ru-RU"/>
              </w:rPr>
              <w:lastRenderedPageBreak/>
              <w:t>штука</w:t>
            </w:r>
          </w:p>
        </w:tc>
        <w:tc>
          <w:tcPr>
            <w:tcW w:w="992" w:type="dxa"/>
            <w:tcBorders>
              <w:top w:val="single" w:sz="4" w:space="0" w:color="auto"/>
              <w:left w:val="single" w:sz="4" w:space="0" w:color="auto"/>
              <w:right w:val="single" w:sz="4" w:space="0" w:color="auto"/>
            </w:tcBorders>
            <w:vAlign w:val="center"/>
          </w:tcPr>
          <w:p w:rsidR="0059410B" w:rsidRPr="002E6787" w:rsidRDefault="002E6787" w:rsidP="0059410B">
            <w:pPr>
              <w:suppressAutoHyphens w:val="0"/>
              <w:autoSpaceDN w:val="0"/>
              <w:adjustRightInd w:val="0"/>
              <w:jc w:val="center"/>
              <w:rPr>
                <w:rFonts w:ascii="Times New Roman" w:hAnsi="Times New Roman" w:cs="Times New Roman"/>
                <w:sz w:val="22"/>
                <w:szCs w:val="22"/>
                <w:lang w:eastAsia="ru-RU"/>
              </w:rPr>
            </w:pPr>
            <w:r w:rsidRPr="002E6787">
              <w:rPr>
                <w:rFonts w:ascii="Times New Roman" w:hAnsi="Times New Roman" w:cs="Times New Roman"/>
                <w:sz w:val="22"/>
                <w:szCs w:val="22"/>
                <w:lang w:eastAsia="ru-RU"/>
              </w:rPr>
              <w:t>1</w:t>
            </w: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r>
      <w:tr w:rsidR="0059410B" w:rsidRPr="0059410B" w:rsidTr="0059410B">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59410B" w:rsidRPr="0059410B" w:rsidRDefault="0059410B" w:rsidP="0059410B">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vAlign w:val="center"/>
          </w:tcPr>
          <w:p w:rsidR="0059410B" w:rsidRPr="002E6787" w:rsidRDefault="0059410B" w:rsidP="0059410B">
            <w:pPr>
              <w:tabs>
                <w:tab w:val="left" w:pos="360"/>
                <w:tab w:val="left" w:pos="1276"/>
              </w:tabs>
              <w:suppressAutoHyphens w:val="0"/>
              <w:autoSpaceDN w:val="0"/>
              <w:adjustRightInd w:val="0"/>
              <w:jc w:val="center"/>
              <w:rPr>
                <w:rFonts w:ascii="Times New Roman" w:hAnsi="Times New Roman" w:cs="Times New Roman"/>
                <w:sz w:val="22"/>
                <w:szCs w:val="22"/>
                <w:lang w:eastAsia="en-US"/>
              </w:rPr>
            </w:pPr>
            <w:r w:rsidRPr="002E6787">
              <w:rPr>
                <w:rFonts w:ascii="Times New Roman" w:hAnsi="Times New Roman" w:cs="Times New Roman"/>
                <w:sz w:val="22"/>
                <w:szCs w:val="22"/>
                <w:lang w:eastAsia="en-US"/>
              </w:rPr>
              <w:t>Всего</w:t>
            </w:r>
          </w:p>
        </w:tc>
        <w:tc>
          <w:tcPr>
            <w:tcW w:w="3404" w:type="dxa"/>
            <w:tcBorders>
              <w:top w:val="single" w:sz="4" w:space="0" w:color="auto"/>
              <w:left w:val="single" w:sz="4" w:space="0" w:color="auto"/>
              <w:bottom w:val="single" w:sz="4" w:space="0" w:color="auto"/>
              <w:right w:val="single" w:sz="4" w:space="0" w:color="auto"/>
            </w:tcBorders>
          </w:tcPr>
          <w:p w:rsidR="0059410B" w:rsidRPr="002E6787" w:rsidRDefault="0059410B" w:rsidP="0059410B">
            <w:pPr>
              <w:suppressAutoHyphens w:val="0"/>
              <w:autoSpaceDN w:val="0"/>
              <w:adjustRightInd w:val="0"/>
              <w:jc w:val="center"/>
              <w:rPr>
                <w:rFonts w:ascii="Times New Roman" w:hAnsi="Times New Roman" w:cs="Times New Roman"/>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59410B" w:rsidRPr="002E6787" w:rsidRDefault="0059410B" w:rsidP="0059410B">
            <w:pPr>
              <w:suppressAutoHyphens w:val="0"/>
              <w:autoSpaceDN w:val="0"/>
              <w:adjustRightInd w:val="0"/>
              <w:jc w:val="center"/>
              <w:rPr>
                <w:rFonts w:ascii="Times New Roman" w:hAnsi="Times New Roman" w:cs="Times New Roman"/>
                <w:color w:val="000000"/>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59410B" w:rsidRPr="002E6787" w:rsidRDefault="0059410B" w:rsidP="0059410B">
            <w:pPr>
              <w:suppressAutoHyphens w:val="0"/>
              <w:autoSpaceDN w:val="0"/>
              <w:adjustRightInd w:val="0"/>
              <w:jc w:val="center"/>
              <w:rPr>
                <w:rFonts w:ascii="Times New Roman" w:hAnsi="Times New Roman"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r>
      <w:tr w:rsidR="0059410B" w:rsidRPr="0059410B" w:rsidTr="0059410B">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59410B" w:rsidRPr="0059410B" w:rsidRDefault="0059410B" w:rsidP="0059410B">
            <w:pPr>
              <w:numPr>
                <w:ilvl w:val="0"/>
                <w:numId w:val="5"/>
              </w:numPr>
              <w:suppressAutoHyphens w:val="0"/>
              <w:autoSpaceDE/>
              <w:autoSpaceDN w:val="0"/>
              <w:adjustRightInd w:val="0"/>
              <w:ind w:left="0" w:firstLine="0"/>
              <w:jc w:val="center"/>
              <w:rPr>
                <w:rFonts w:ascii="Times New Roman" w:hAnsi="Times New Roman" w:cs="Times New Roman"/>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vAlign w:val="center"/>
          </w:tcPr>
          <w:p w:rsidR="0059410B" w:rsidRPr="002E6787" w:rsidRDefault="0059410B" w:rsidP="0059410B">
            <w:pPr>
              <w:tabs>
                <w:tab w:val="left" w:pos="360"/>
                <w:tab w:val="left" w:pos="1276"/>
              </w:tabs>
              <w:suppressAutoHyphens w:val="0"/>
              <w:autoSpaceDN w:val="0"/>
              <w:adjustRightInd w:val="0"/>
              <w:jc w:val="center"/>
              <w:rPr>
                <w:rFonts w:ascii="Times New Roman" w:hAnsi="Times New Roman" w:cs="Times New Roman"/>
                <w:sz w:val="22"/>
                <w:szCs w:val="22"/>
                <w:lang w:eastAsia="en-US"/>
              </w:rPr>
            </w:pPr>
            <w:r w:rsidRPr="002E6787">
              <w:rPr>
                <w:rFonts w:ascii="Times New Roman" w:hAnsi="Times New Roman" w:cs="Times New Roman"/>
                <w:sz w:val="22"/>
                <w:szCs w:val="22"/>
                <w:lang w:eastAsia="en-US"/>
              </w:rPr>
              <w:t>В том числе НДС</w:t>
            </w:r>
            <w:r w:rsidRPr="002E6787">
              <w:rPr>
                <w:rFonts w:ascii="Times New Roman" w:hAnsi="Times New Roman" w:cs="Times New Roman"/>
                <w:bCs/>
                <w:sz w:val="22"/>
                <w:szCs w:val="22"/>
                <w:vertAlign w:val="superscript"/>
                <w:lang w:eastAsia="en-US"/>
              </w:rPr>
              <w:footnoteReference w:id="1"/>
            </w:r>
          </w:p>
        </w:tc>
        <w:tc>
          <w:tcPr>
            <w:tcW w:w="3404" w:type="dxa"/>
            <w:tcBorders>
              <w:top w:val="single" w:sz="4" w:space="0" w:color="auto"/>
              <w:left w:val="single" w:sz="4" w:space="0" w:color="auto"/>
              <w:bottom w:val="single" w:sz="4" w:space="0" w:color="auto"/>
              <w:right w:val="single" w:sz="4" w:space="0" w:color="auto"/>
            </w:tcBorders>
          </w:tcPr>
          <w:p w:rsidR="0059410B" w:rsidRPr="002E6787" w:rsidRDefault="0059410B" w:rsidP="0059410B">
            <w:pPr>
              <w:suppressAutoHyphens w:val="0"/>
              <w:autoSpaceDN w:val="0"/>
              <w:adjustRightInd w:val="0"/>
              <w:jc w:val="center"/>
              <w:rPr>
                <w:rFonts w:ascii="Times New Roman" w:hAnsi="Times New Roman" w:cs="Times New Roman"/>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59410B" w:rsidRPr="002E6787" w:rsidRDefault="0059410B" w:rsidP="0059410B">
            <w:pPr>
              <w:suppressAutoHyphens w:val="0"/>
              <w:autoSpaceDN w:val="0"/>
              <w:adjustRightInd w:val="0"/>
              <w:jc w:val="center"/>
              <w:rPr>
                <w:rFonts w:ascii="Times New Roman" w:hAnsi="Times New Roman" w:cs="Times New Roman"/>
                <w:color w:val="000000"/>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59410B" w:rsidRPr="002E6787" w:rsidRDefault="0059410B" w:rsidP="0059410B">
            <w:pPr>
              <w:suppressAutoHyphens w:val="0"/>
              <w:autoSpaceDN w:val="0"/>
              <w:adjustRightInd w:val="0"/>
              <w:jc w:val="center"/>
              <w:rPr>
                <w:rFonts w:ascii="Times New Roman" w:hAnsi="Times New Roman"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59410B" w:rsidRPr="009C4A5C" w:rsidRDefault="0059410B" w:rsidP="0059410B">
            <w:pPr>
              <w:suppressAutoHyphens w:val="0"/>
              <w:autoSpaceDN w:val="0"/>
              <w:adjustRightInd w:val="0"/>
              <w:jc w:val="center"/>
              <w:rPr>
                <w:rFonts w:ascii="Times New Roman" w:hAnsi="Times New Roman" w:cs="Times New Roman"/>
                <w:sz w:val="22"/>
                <w:szCs w:val="22"/>
                <w:highlight w:val="yellow"/>
                <w:lang w:eastAsia="en-US"/>
              </w:rPr>
            </w:pPr>
          </w:p>
        </w:tc>
      </w:tr>
    </w:tbl>
    <w:p w:rsidR="0059410B" w:rsidRPr="003E5212" w:rsidRDefault="0059410B" w:rsidP="003E5212">
      <w:pPr>
        <w:widowControl/>
        <w:suppressAutoHyphens w:val="0"/>
        <w:autoSpaceDE/>
        <w:spacing w:line="0" w:lineRule="atLeast"/>
        <w:jc w:val="center"/>
        <w:rPr>
          <w:rFonts w:ascii="Times New Roman" w:hAnsi="Times New Roman" w:cs="Times New Roman"/>
          <w:b/>
          <w:sz w:val="24"/>
          <w:szCs w:val="24"/>
        </w:rPr>
      </w:pPr>
    </w:p>
    <w:p w:rsidR="003E5212" w:rsidRPr="003E5212" w:rsidRDefault="003E5212" w:rsidP="003E5212">
      <w:pPr>
        <w:widowControl/>
        <w:suppressAutoHyphens w:val="0"/>
        <w:autoSpaceDE/>
        <w:spacing w:line="0" w:lineRule="atLeast"/>
        <w:jc w:val="center"/>
        <w:rPr>
          <w:rFonts w:ascii="Times New Roman" w:hAnsi="Times New Roman" w:cs="Times New Roman"/>
          <w:b/>
          <w:sz w:val="24"/>
          <w:szCs w:val="24"/>
        </w:rPr>
      </w:pPr>
      <w:r w:rsidRPr="003E5212">
        <w:rPr>
          <w:rFonts w:ascii="Times New Roman" w:hAnsi="Times New Roman" w:cs="Times New Roman"/>
          <w:b/>
          <w:sz w:val="24"/>
          <w:szCs w:val="24"/>
        </w:rPr>
        <w:t>2.</w:t>
      </w:r>
      <w:r w:rsidRPr="003E5212">
        <w:rPr>
          <w:rFonts w:ascii="Times New Roman" w:hAnsi="Times New Roman" w:cs="Times New Roman"/>
          <w:b/>
          <w:sz w:val="24"/>
          <w:szCs w:val="24"/>
        </w:rPr>
        <w:tab/>
        <w:t>Требования к качеству Товара. Гарантийные обязательства.</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2.1.</w:t>
      </w:r>
      <w:r w:rsidRPr="003E5212">
        <w:rPr>
          <w:rFonts w:ascii="Times New Roman" w:hAnsi="Times New Roman" w:cs="Times New Roman"/>
          <w:sz w:val="24"/>
          <w:szCs w:val="24"/>
        </w:rPr>
        <w:tab/>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Контрактом. Товар должен быть пригоден для его использования по прямому назначению и обеспечивать предусмотренную производителем функциональность.</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2.2.</w:t>
      </w:r>
      <w:r w:rsidRPr="003E5212">
        <w:rPr>
          <w:rFonts w:ascii="Times New Roman" w:hAnsi="Times New Roman" w:cs="Times New Roman"/>
          <w:sz w:val="24"/>
          <w:szCs w:val="24"/>
        </w:rPr>
        <w:tab/>
        <w:t>Поставляемый Товар должен быть новым (ранее не находившимся в употреблении, не прошедшим ремонт, восстановление, замену составных частей, восстановление потребительских свойств). Товар не должен иметь дефектов и повреждений, не должен находиться в залоге, под арестом или иным обременением.</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2.3.</w:t>
      </w:r>
      <w:r w:rsidRPr="003E5212">
        <w:rPr>
          <w:rFonts w:ascii="Times New Roman" w:hAnsi="Times New Roman" w:cs="Times New Roman"/>
          <w:sz w:val="24"/>
          <w:szCs w:val="24"/>
        </w:rPr>
        <w:tab/>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2.4.</w:t>
      </w:r>
      <w:r w:rsidRPr="003E5212">
        <w:rPr>
          <w:rFonts w:ascii="Times New Roman" w:hAnsi="Times New Roman" w:cs="Times New Roman"/>
          <w:sz w:val="24"/>
          <w:szCs w:val="24"/>
        </w:rPr>
        <w:tab/>
        <w:t xml:space="preserve">Товар должен быть упакован в оригинальную упаковку производителя с обязательной маркировкой производителя в соответствии с действующими стандартами. </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Упаковка Товара должна позволять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Маркировка Товара должна содержать указание страны происхождения, производителя, наименование модели.</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2.5.</w:t>
      </w:r>
      <w:r w:rsidRPr="003E5212">
        <w:rPr>
          <w:rFonts w:ascii="Times New Roman" w:hAnsi="Times New Roman" w:cs="Times New Roman"/>
          <w:sz w:val="24"/>
          <w:szCs w:val="24"/>
        </w:rPr>
        <w:tab/>
        <w:t>Поставщик гарантирует соответствие Товара техническим характеристикам, заявленным фирмой-производителем, на весь срок действия Контракта и гарантийный срок.</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2.6.</w:t>
      </w:r>
      <w:r w:rsidRPr="003E5212">
        <w:rPr>
          <w:rFonts w:ascii="Times New Roman" w:hAnsi="Times New Roman" w:cs="Times New Roman"/>
          <w:sz w:val="24"/>
          <w:szCs w:val="24"/>
        </w:rPr>
        <w:tab/>
        <w:t>Поставщик принимает на себя обязательства по устранению недостатков или замене Товара на Товар надлежащего качества или аналогичный, соответствующий условиям Контракта своими силами и за свой счет в течение гарантийного срока. В случае принятия Поставщиком некачественного Товара на ремонт гарантийный срок такого Товара соответственно продлевается на период устранения недостатков и/или дефектов. На Товар, который Поставщик передает Заказчику взамен некачественного, устанавливается гарантийный срок той же продолжительности, что и на изначально поставленный.</w:t>
      </w:r>
    </w:p>
    <w:p w:rsidR="003E5212" w:rsidRPr="003E5212" w:rsidRDefault="003E5212" w:rsidP="003E5212">
      <w:pPr>
        <w:widowControl/>
        <w:suppressAutoHyphens w:val="0"/>
        <w:autoSpaceDE/>
        <w:spacing w:line="0" w:lineRule="atLeast"/>
        <w:ind w:firstLine="709"/>
        <w:jc w:val="both"/>
        <w:rPr>
          <w:rFonts w:ascii="Times New Roman" w:hAnsi="Times New Roman" w:cs="Times New Roman"/>
          <w:sz w:val="24"/>
          <w:szCs w:val="24"/>
        </w:rPr>
      </w:pPr>
      <w:r w:rsidRPr="003E5212">
        <w:rPr>
          <w:rFonts w:ascii="Times New Roman" w:hAnsi="Times New Roman" w:cs="Times New Roman"/>
          <w:sz w:val="24"/>
          <w:szCs w:val="24"/>
        </w:rPr>
        <w:t>2.7.</w:t>
      </w:r>
      <w:r w:rsidRPr="003E5212">
        <w:rPr>
          <w:rFonts w:ascii="Times New Roman" w:hAnsi="Times New Roman" w:cs="Times New Roman"/>
          <w:sz w:val="24"/>
          <w:szCs w:val="24"/>
        </w:rPr>
        <w:tab/>
        <w:t>Гарантийные обязательства сохраняются в случае прекращения (расторжения) Контракта, а также после истечения срока действия Контракта.</w:t>
      </w:r>
    </w:p>
    <w:p w:rsidR="003E5212" w:rsidRPr="003E5212" w:rsidRDefault="003E5212" w:rsidP="003E5212">
      <w:pPr>
        <w:widowControl/>
        <w:suppressAutoHyphens w:val="0"/>
        <w:autoSpaceDE/>
        <w:spacing w:line="0" w:lineRule="atLeast"/>
        <w:rPr>
          <w:rFonts w:ascii="Times New Roman" w:hAnsi="Times New Roman" w:cs="Times New Roman"/>
          <w:sz w:val="24"/>
          <w:szCs w:val="24"/>
        </w:rPr>
      </w:pPr>
    </w:p>
    <w:p w:rsidR="003E5212" w:rsidRPr="003E5212" w:rsidRDefault="003E5212" w:rsidP="003E5212">
      <w:pPr>
        <w:widowControl/>
        <w:suppressAutoHyphens w:val="0"/>
        <w:autoSpaceDE/>
        <w:spacing w:line="0" w:lineRule="atLeast"/>
        <w:rPr>
          <w:rFonts w:ascii="Times New Roman" w:hAnsi="Times New Roman" w:cs="Times New Roman"/>
          <w:sz w:val="24"/>
          <w:szCs w:val="24"/>
        </w:rPr>
      </w:pPr>
    </w:p>
    <w:sectPr w:rsidR="003E5212" w:rsidRPr="003E5212" w:rsidSect="0059410B">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10B" w:rsidRDefault="0059410B" w:rsidP="0059410B">
      <w:r>
        <w:separator/>
      </w:r>
    </w:p>
  </w:endnote>
  <w:endnote w:type="continuationSeparator" w:id="0">
    <w:p w:rsidR="0059410B" w:rsidRDefault="0059410B" w:rsidP="0059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10B" w:rsidRDefault="0059410B" w:rsidP="0059410B">
      <w:r>
        <w:separator/>
      </w:r>
    </w:p>
  </w:footnote>
  <w:footnote w:type="continuationSeparator" w:id="0">
    <w:p w:rsidR="0059410B" w:rsidRDefault="0059410B" w:rsidP="0059410B">
      <w:r>
        <w:continuationSeparator/>
      </w:r>
    </w:p>
  </w:footnote>
  <w:footnote w:id="1">
    <w:p w:rsidR="0059410B" w:rsidRDefault="0059410B" w:rsidP="0059410B">
      <w:pPr>
        <w:widowControl/>
        <w:jc w:val="both"/>
      </w:pPr>
      <w:r>
        <w:rPr>
          <w:rStyle w:val="a8"/>
        </w:rPr>
        <w:footnoteRef/>
      </w:r>
      <w:r>
        <w:t xml:space="preserve"> Указывается в случае, если Контракт заключается с поставщиком (подрядчиком, исполнителем), являющимся в соответствии с Налоговым кодексом Российской Федерации плательщиком НДС</w:t>
      </w:r>
      <w:r w:rsidRPr="00A1370F">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50C44"/>
    <w:multiLevelType w:val="multilevel"/>
    <w:tmpl w:val="27181C0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222A5C74"/>
    <w:multiLevelType w:val="multilevel"/>
    <w:tmpl w:val="530ED9AE"/>
    <w:lvl w:ilvl="0">
      <w:start w:val="1"/>
      <w:numFmt w:val="decimal"/>
      <w:lvlText w:val="%1."/>
      <w:lvlJc w:val="left"/>
      <w:pPr>
        <w:ind w:left="552" w:hanging="552"/>
      </w:pPr>
      <w:rPr>
        <w:rFonts w:eastAsia="Calibri" w:hint="default"/>
      </w:rPr>
    </w:lvl>
    <w:lvl w:ilvl="1">
      <w:start w:val="1"/>
      <w:numFmt w:val="decimal"/>
      <w:lvlText w:val="%1.%2."/>
      <w:lvlJc w:val="left"/>
      <w:pPr>
        <w:ind w:left="552" w:hanging="552"/>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 w15:restartNumberingAfterBreak="0">
    <w:nsid w:val="2C6C602C"/>
    <w:multiLevelType w:val="multilevel"/>
    <w:tmpl w:val="7A34B15E"/>
    <w:lvl w:ilvl="0">
      <w:start w:val="6"/>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4" w15:restartNumberingAfterBreak="0">
    <w:nsid w:val="683D29D2"/>
    <w:multiLevelType w:val="multilevel"/>
    <w:tmpl w:val="54827298"/>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num w:numId="1">
    <w:abstractNumId w:val="0"/>
  </w:num>
  <w:num w:numId="2">
    <w:abstractNumId w:val="4"/>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D4"/>
    <w:rsid w:val="00016DB6"/>
    <w:rsid w:val="00020FA0"/>
    <w:rsid w:val="00055416"/>
    <w:rsid w:val="00074254"/>
    <w:rsid w:val="000A6A08"/>
    <w:rsid w:val="00102017"/>
    <w:rsid w:val="001B3E8B"/>
    <w:rsid w:val="00216111"/>
    <w:rsid w:val="0023709D"/>
    <w:rsid w:val="00290613"/>
    <w:rsid w:val="002E2954"/>
    <w:rsid w:val="002E6787"/>
    <w:rsid w:val="002F41B5"/>
    <w:rsid w:val="00305F26"/>
    <w:rsid w:val="00310817"/>
    <w:rsid w:val="0033288D"/>
    <w:rsid w:val="00363DEB"/>
    <w:rsid w:val="0039373E"/>
    <w:rsid w:val="003A2492"/>
    <w:rsid w:val="003B11F6"/>
    <w:rsid w:val="003B1A31"/>
    <w:rsid w:val="003C27DF"/>
    <w:rsid w:val="003C7D89"/>
    <w:rsid w:val="003E5212"/>
    <w:rsid w:val="00415A16"/>
    <w:rsid w:val="00430895"/>
    <w:rsid w:val="004443FB"/>
    <w:rsid w:val="00466145"/>
    <w:rsid w:val="0046762D"/>
    <w:rsid w:val="004A6F51"/>
    <w:rsid w:val="00533560"/>
    <w:rsid w:val="0059410B"/>
    <w:rsid w:val="00596F74"/>
    <w:rsid w:val="005D375A"/>
    <w:rsid w:val="005E3D7C"/>
    <w:rsid w:val="0061699C"/>
    <w:rsid w:val="00631781"/>
    <w:rsid w:val="006447B8"/>
    <w:rsid w:val="00652351"/>
    <w:rsid w:val="006C4465"/>
    <w:rsid w:val="00715E2D"/>
    <w:rsid w:val="007430EA"/>
    <w:rsid w:val="0077254E"/>
    <w:rsid w:val="007910A9"/>
    <w:rsid w:val="007A715E"/>
    <w:rsid w:val="007C21D7"/>
    <w:rsid w:val="007C49E4"/>
    <w:rsid w:val="007D4AA2"/>
    <w:rsid w:val="007E2EEB"/>
    <w:rsid w:val="007F2DF1"/>
    <w:rsid w:val="00802CBA"/>
    <w:rsid w:val="00825B38"/>
    <w:rsid w:val="00841E93"/>
    <w:rsid w:val="00863E4A"/>
    <w:rsid w:val="00884860"/>
    <w:rsid w:val="008A1AD5"/>
    <w:rsid w:val="008C6193"/>
    <w:rsid w:val="008D22DF"/>
    <w:rsid w:val="008E55E5"/>
    <w:rsid w:val="00901FB5"/>
    <w:rsid w:val="009604A8"/>
    <w:rsid w:val="00964CA7"/>
    <w:rsid w:val="009677C5"/>
    <w:rsid w:val="00973C5F"/>
    <w:rsid w:val="00974C44"/>
    <w:rsid w:val="00985607"/>
    <w:rsid w:val="00991D7A"/>
    <w:rsid w:val="00996B7E"/>
    <w:rsid w:val="009B60C7"/>
    <w:rsid w:val="009C16EF"/>
    <w:rsid w:val="009C4A5C"/>
    <w:rsid w:val="009F42DC"/>
    <w:rsid w:val="00A0142C"/>
    <w:rsid w:val="00A327FC"/>
    <w:rsid w:val="00A44667"/>
    <w:rsid w:val="00A51136"/>
    <w:rsid w:val="00A512BD"/>
    <w:rsid w:val="00A564AC"/>
    <w:rsid w:val="00A95D1C"/>
    <w:rsid w:val="00AA4A61"/>
    <w:rsid w:val="00AB26E3"/>
    <w:rsid w:val="00AE7CD0"/>
    <w:rsid w:val="00B02AB0"/>
    <w:rsid w:val="00B17B11"/>
    <w:rsid w:val="00B524E2"/>
    <w:rsid w:val="00B54CC2"/>
    <w:rsid w:val="00B64D11"/>
    <w:rsid w:val="00B758ED"/>
    <w:rsid w:val="00B82594"/>
    <w:rsid w:val="00B942AB"/>
    <w:rsid w:val="00BA174A"/>
    <w:rsid w:val="00BC1EFF"/>
    <w:rsid w:val="00BD1CB5"/>
    <w:rsid w:val="00BE6A12"/>
    <w:rsid w:val="00BF5D3D"/>
    <w:rsid w:val="00C20E3D"/>
    <w:rsid w:val="00C22BBC"/>
    <w:rsid w:val="00C25612"/>
    <w:rsid w:val="00C277AE"/>
    <w:rsid w:val="00C32CA8"/>
    <w:rsid w:val="00C35CD3"/>
    <w:rsid w:val="00C43AA8"/>
    <w:rsid w:val="00C80D7F"/>
    <w:rsid w:val="00CA15D7"/>
    <w:rsid w:val="00CC0009"/>
    <w:rsid w:val="00CD6EAB"/>
    <w:rsid w:val="00CE0A06"/>
    <w:rsid w:val="00CE69B8"/>
    <w:rsid w:val="00D22CDE"/>
    <w:rsid w:val="00D316B6"/>
    <w:rsid w:val="00D53E9A"/>
    <w:rsid w:val="00D7768C"/>
    <w:rsid w:val="00D86EAD"/>
    <w:rsid w:val="00D93B90"/>
    <w:rsid w:val="00D94A82"/>
    <w:rsid w:val="00D97200"/>
    <w:rsid w:val="00DD1DE3"/>
    <w:rsid w:val="00DE7317"/>
    <w:rsid w:val="00E05788"/>
    <w:rsid w:val="00E34976"/>
    <w:rsid w:val="00E421D4"/>
    <w:rsid w:val="00E813C5"/>
    <w:rsid w:val="00EA0924"/>
    <w:rsid w:val="00EA107D"/>
    <w:rsid w:val="00EA6233"/>
    <w:rsid w:val="00EF589D"/>
    <w:rsid w:val="00F92AD3"/>
    <w:rsid w:val="00FE5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1DAD5-0FF3-4BC8-AB83-5FAD9651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1D4"/>
    <w:pPr>
      <w:widowControl w:val="0"/>
      <w:suppressAutoHyphens/>
      <w:autoSpaceDE w:val="0"/>
      <w:spacing w:after="0" w:line="240" w:lineRule="auto"/>
    </w:pPr>
    <w:rPr>
      <w:rFonts w:ascii="Arial" w:eastAsia="Times New Roman" w:hAnsi="Arial" w:cs="Arial"/>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1FB5"/>
    <w:pPr>
      <w:ind w:left="720"/>
      <w:contextualSpacing/>
    </w:pPr>
  </w:style>
  <w:style w:type="paragraph" w:customStyle="1" w:styleId="21">
    <w:name w:val="Основной текст 21"/>
    <w:basedOn w:val="a"/>
    <w:rsid w:val="005D375A"/>
    <w:pPr>
      <w:ind w:firstLine="708"/>
      <w:jc w:val="both"/>
    </w:pPr>
    <w:rPr>
      <w:rFonts w:ascii="Times New Roman" w:hAnsi="Times New Roman" w:cs="Times New Roman"/>
      <w:sz w:val="24"/>
      <w:szCs w:val="24"/>
      <w:lang w:eastAsia="ru-RU" w:bidi="ru-RU"/>
    </w:rPr>
  </w:style>
  <w:style w:type="paragraph" w:styleId="a4">
    <w:name w:val="Balloon Text"/>
    <w:basedOn w:val="a"/>
    <w:link w:val="a5"/>
    <w:uiPriority w:val="99"/>
    <w:semiHidden/>
    <w:unhideWhenUsed/>
    <w:rsid w:val="00020FA0"/>
    <w:rPr>
      <w:rFonts w:ascii="Segoe UI" w:hAnsi="Segoe UI" w:cs="Segoe UI"/>
      <w:sz w:val="18"/>
      <w:szCs w:val="18"/>
    </w:rPr>
  </w:style>
  <w:style w:type="character" w:customStyle="1" w:styleId="a5">
    <w:name w:val="Текст выноски Знак"/>
    <w:basedOn w:val="a0"/>
    <w:link w:val="a4"/>
    <w:uiPriority w:val="99"/>
    <w:semiHidden/>
    <w:rsid w:val="00020FA0"/>
    <w:rPr>
      <w:rFonts w:ascii="Segoe UI" w:eastAsia="Times New Roman" w:hAnsi="Segoe UI" w:cs="Segoe UI"/>
      <w:sz w:val="18"/>
      <w:szCs w:val="18"/>
      <w:lang w:eastAsia="ar-SA"/>
    </w:rPr>
  </w:style>
  <w:style w:type="paragraph" w:styleId="a6">
    <w:name w:val="Body Text"/>
    <w:basedOn w:val="a"/>
    <w:link w:val="a7"/>
    <w:uiPriority w:val="99"/>
    <w:semiHidden/>
    <w:unhideWhenUsed/>
    <w:rsid w:val="00BC1EFF"/>
    <w:pPr>
      <w:spacing w:after="120"/>
    </w:pPr>
  </w:style>
  <w:style w:type="character" w:customStyle="1" w:styleId="a7">
    <w:name w:val="Основной текст Знак"/>
    <w:basedOn w:val="a0"/>
    <w:link w:val="a6"/>
    <w:uiPriority w:val="99"/>
    <w:semiHidden/>
    <w:rsid w:val="00BC1EFF"/>
    <w:rPr>
      <w:rFonts w:ascii="Arial" w:eastAsia="Times New Roman" w:hAnsi="Arial" w:cs="Arial"/>
      <w:sz w:val="20"/>
      <w:szCs w:val="20"/>
      <w:lang w:eastAsia="ar-SA"/>
    </w:rPr>
  </w:style>
  <w:style w:type="character" w:styleId="a8">
    <w:name w:val="footnote reference"/>
    <w:aliases w:val="Ссылка на сноску 45"/>
    <w:uiPriority w:val="99"/>
    <w:rsid w:val="0059410B"/>
    <w:rPr>
      <w:rFonts w:ascii="Times New Roman" w:hAnsi="Times New Roman" w:cs="Times New Roman"/>
      <w:vertAlign w:val="superscript"/>
    </w:rPr>
  </w:style>
  <w:style w:type="character" w:customStyle="1" w:styleId="product-info-specifications-valuevalue">
    <w:name w:val="product-info-specifications-value__value"/>
    <w:basedOn w:val="a0"/>
    <w:rsid w:val="00A564AC"/>
  </w:style>
  <w:style w:type="character" w:customStyle="1" w:styleId="v-linkcontent">
    <w:name w:val="v-link__content"/>
    <w:basedOn w:val="a0"/>
    <w:rsid w:val="00A564AC"/>
  </w:style>
  <w:style w:type="character" w:customStyle="1" w:styleId="product-info-specifications-valueunit">
    <w:name w:val="product-info-specifications-value__unit"/>
    <w:basedOn w:val="a0"/>
    <w:rsid w:val="00A564AC"/>
  </w:style>
  <w:style w:type="character" w:customStyle="1" w:styleId="product-info-specifications-valueseparator">
    <w:name w:val="product-info-specifications-value__separator"/>
    <w:basedOn w:val="a0"/>
    <w:rsid w:val="007E2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97251">
      <w:bodyDiv w:val="1"/>
      <w:marLeft w:val="0"/>
      <w:marRight w:val="0"/>
      <w:marTop w:val="0"/>
      <w:marBottom w:val="0"/>
      <w:divBdr>
        <w:top w:val="none" w:sz="0" w:space="0" w:color="auto"/>
        <w:left w:val="none" w:sz="0" w:space="0" w:color="auto"/>
        <w:bottom w:val="none" w:sz="0" w:space="0" w:color="auto"/>
        <w:right w:val="none" w:sz="0" w:space="0" w:color="auto"/>
      </w:divBdr>
      <w:divsChild>
        <w:div w:id="929317991">
          <w:marLeft w:val="0"/>
          <w:marRight w:val="0"/>
          <w:marTop w:val="0"/>
          <w:marBottom w:val="0"/>
          <w:divBdr>
            <w:top w:val="none" w:sz="0" w:space="0" w:color="auto"/>
            <w:left w:val="none" w:sz="0" w:space="0" w:color="auto"/>
            <w:bottom w:val="none" w:sz="0" w:space="0" w:color="auto"/>
            <w:right w:val="none" w:sz="0" w:space="0" w:color="auto"/>
          </w:divBdr>
          <w:divsChild>
            <w:div w:id="180047985">
              <w:marLeft w:val="0"/>
              <w:marRight w:val="0"/>
              <w:marTop w:val="0"/>
              <w:marBottom w:val="0"/>
              <w:divBdr>
                <w:top w:val="none" w:sz="0" w:space="0" w:color="auto"/>
                <w:left w:val="none" w:sz="0" w:space="0" w:color="auto"/>
                <w:bottom w:val="none" w:sz="0" w:space="0" w:color="auto"/>
                <w:right w:val="none" w:sz="0" w:space="0" w:color="auto"/>
              </w:divBdr>
            </w:div>
            <w:div w:id="1707438940">
              <w:marLeft w:val="0"/>
              <w:marRight w:val="0"/>
              <w:marTop w:val="0"/>
              <w:marBottom w:val="0"/>
              <w:divBdr>
                <w:top w:val="none" w:sz="0" w:space="0" w:color="auto"/>
                <w:left w:val="none" w:sz="0" w:space="0" w:color="auto"/>
                <w:bottom w:val="none" w:sz="0" w:space="0" w:color="auto"/>
                <w:right w:val="none" w:sz="0" w:space="0" w:color="auto"/>
              </w:divBdr>
              <w:divsChild>
                <w:div w:id="2132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651774">
          <w:marLeft w:val="0"/>
          <w:marRight w:val="0"/>
          <w:marTop w:val="0"/>
          <w:marBottom w:val="0"/>
          <w:divBdr>
            <w:top w:val="none" w:sz="0" w:space="0" w:color="auto"/>
            <w:left w:val="none" w:sz="0" w:space="0" w:color="auto"/>
            <w:bottom w:val="none" w:sz="0" w:space="0" w:color="auto"/>
            <w:right w:val="none" w:sz="0" w:space="0" w:color="auto"/>
          </w:divBdr>
          <w:divsChild>
            <w:div w:id="952053796">
              <w:marLeft w:val="0"/>
              <w:marRight w:val="0"/>
              <w:marTop w:val="0"/>
              <w:marBottom w:val="0"/>
              <w:divBdr>
                <w:top w:val="none" w:sz="0" w:space="0" w:color="auto"/>
                <w:left w:val="none" w:sz="0" w:space="0" w:color="auto"/>
                <w:bottom w:val="none" w:sz="0" w:space="0" w:color="auto"/>
                <w:right w:val="none" w:sz="0" w:space="0" w:color="auto"/>
              </w:divBdr>
            </w:div>
            <w:div w:id="1637492874">
              <w:marLeft w:val="0"/>
              <w:marRight w:val="0"/>
              <w:marTop w:val="0"/>
              <w:marBottom w:val="0"/>
              <w:divBdr>
                <w:top w:val="none" w:sz="0" w:space="0" w:color="auto"/>
                <w:left w:val="none" w:sz="0" w:space="0" w:color="auto"/>
                <w:bottom w:val="none" w:sz="0" w:space="0" w:color="auto"/>
                <w:right w:val="none" w:sz="0" w:space="0" w:color="auto"/>
              </w:divBdr>
              <w:divsChild>
                <w:div w:id="15495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3363">
          <w:marLeft w:val="0"/>
          <w:marRight w:val="0"/>
          <w:marTop w:val="0"/>
          <w:marBottom w:val="0"/>
          <w:divBdr>
            <w:top w:val="none" w:sz="0" w:space="0" w:color="auto"/>
            <w:left w:val="none" w:sz="0" w:space="0" w:color="auto"/>
            <w:bottom w:val="none" w:sz="0" w:space="0" w:color="auto"/>
            <w:right w:val="none" w:sz="0" w:space="0" w:color="auto"/>
          </w:divBdr>
          <w:divsChild>
            <w:div w:id="297611238">
              <w:marLeft w:val="0"/>
              <w:marRight w:val="0"/>
              <w:marTop w:val="0"/>
              <w:marBottom w:val="0"/>
              <w:divBdr>
                <w:top w:val="none" w:sz="0" w:space="0" w:color="auto"/>
                <w:left w:val="none" w:sz="0" w:space="0" w:color="auto"/>
                <w:bottom w:val="none" w:sz="0" w:space="0" w:color="auto"/>
                <w:right w:val="none" w:sz="0" w:space="0" w:color="auto"/>
              </w:divBdr>
            </w:div>
            <w:div w:id="1880775799">
              <w:marLeft w:val="0"/>
              <w:marRight w:val="0"/>
              <w:marTop w:val="0"/>
              <w:marBottom w:val="0"/>
              <w:divBdr>
                <w:top w:val="none" w:sz="0" w:space="0" w:color="auto"/>
                <w:left w:val="none" w:sz="0" w:space="0" w:color="auto"/>
                <w:bottom w:val="none" w:sz="0" w:space="0" w:color="auto"/>
                <w:right w:val="none" w:sz="0" w:space="0" w:color="auto"/>
              </w:divBdr>
              <w:divsChild>
                <w:div w:id="2583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8340">
          <w:marLeft w:val="0"/>
          <w:marRight w:val="0"/>
          <w:marTop w:val="0"/>
          <w:marBottom w:val="0"/>
          <w:divBdr>
            <w:top w:val="none" w:sz="0" w:space="0" w:color="auto"/>
            <w:left w:val="none" w:sz="0" w:space="0" w:color="auto"/>
            <w:bottom w:val="none" w:sz="0" w:space="0" w:color="auto"/>
            <w:right w:val="none" w:sz="0" w:space="0" w:color="auto"/>
          </w:divBdr>
          <w:divsChild>
            <w:div w:id="2076586417">
              <w:marLeft w:val="0"/>
              <w:marRight w:val="0"/>
              <w:marTop w:val="0"/>
              <w:marBottom w:val="0"/>
              <w:divBdr>
                <w:top w:val="none" w:sz="0" w:space="0" w:color="auto"/>
                <w:left w:val="none" w:sz="0" w:space="0" w:color="auto"/>
                <w:bottom w:val="none" w:sz="0" w:space="0" w:color="auto"/>
                <w:right w:val="none" w:sz="0" w:space="0" w:color="auto"/>
              </w:divBdr>
            </w:div>
            <w:div w:id="2014843146">
              <w:marLeft w:val="0"/>
              <w:marRight w:val="0"/>
              <w:marTop w:val="0"/>
              <w:marBottom w:val="0"/>
              <w:divBdr>
                <w:top w:val="none" w:sz="0" w:space="0" w:color="auto"/>
                <w:left w:val="none" w:sz="0" w:space="0" w:color="auto"/>
                <w:bottom w:val="none" w:sz="0" w:space="0" w:color="auto"/>
                <w:right w:val="none" w:sz="0" w:space="0" w:color="auto"/>
              </w:divBdr>
              <w:divsChild>
                <w:div w:id="186994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31308">
          <w:marLeft w:val="0"/>
          <w:marRight w:val="0"/>
          <w:marTop w:val="0"/>
          <w:marBottom w:val="0"/>
          <w:divBdr>
            <w:top w:val="none" w:sz="0" w:space="0" w:color="auto"/>
            <w:left w:val="none" w:sz="0" w:space="0" w:color="auto"/>
            <w:bottom w:val="none" w:sz="0" w:space="0" w:color="auto"/>
            <w:right w:val="none" w:sz="0" w:space="0" w:color="auto"/>
          </w:divBdr>
          <w:divsChild>
            <w:div w:id="657733327">
              <w:marLeft w:val="0"/>
              <w:marRight w:val="0"/>
              <w:marTop w:val="0"/>
              <w:marBottom w:val="0"/>
              <w:divBdr>
                <w:top w:val="none" w:sz="0" w:space="0" w:color="auto"/>
                <w:left w:val="none" w:sz="0" w:space="0" w:color="auto"/>
                <w:bottom w:val="none" w:sz="0" w:space="0" w:color="auto"/>
                <w:right w:val="none" w:sz="0" w:space="0" w:color="auto"/>
              </w:divBdr>
            </w:div>
            <w:div w:id="251813960">
              <w:marLeft w:val="0"/>
              <w:marRight w:val="0"/>
              <w:marTop w:val="0"/>
              <w:marBottom w:val="0"/>
              <w:divBdr>
                <w:top w:val="none" w:sz="0" w:space="0" w:color="auto"/>
                <w:left w:val="none" w:sz="0" w:space="0" w:color="auto"/>
                <w:bottom w:val="none" w:sz="0" w:space="0" w:color="auto"/>
                <w:right w:val="none" w:sz="0" w:space="0" w:color="auto"/>
              </w:divBdr>
              <w:divsChild>
                <w:div w:id="9019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5853">
      <w:bodyDiv w:val="1"/>
      <w:marLeft w:val="0"/>
      <w:marRight w:val="0"/>
      <w:marTop w:val="0"/>
      <w:marBottom w:val="0"/>
      <w:divBdr>
        <w:top w:val="none" w:sz="0" w:space="0" w:color="auto"/>
        <w:left w:val="none" w:sz="0" w:space="0" w:color="auto"/>
        <w:bottom w:val="none" w:sz="0" w:space="0" w:color="auto"/>
        <w:right w:val="none" w:sz="0" w:space="0" w:color="auto"/>
      </w:divBdr>
      <w:divsChild>
        <w:div w:id="527721503">
          <w:marLeft w:val="0"/>
          <w:marRight w:val="0"/>
          <w:marTop w:val="0"/>
          <w:marBottom w:val="0"/>
          <w:divBdr>
            <w:top w:val="none" w:sz="0" w:space="0" w:color="auto"/>
            <w:left w:val="none" w:sz="0" w:space="0" w:color="auto"/>
            <w:bottom w:val="none" w:sz="0" w:space="0" w:color="auto"/>
            <w:right w:val="none" w:sz="0" w:space="0" w:color="auto"/>
          </w:divBdr>
          <w:divsChild>
            <w:div w:id="1967664223">
              <w:marLeft w:val="0"/>
              <w:marRight w:val="0"/>
              <w:marTop w:val="0"/>
              <w:marBottom w:val="0"/>
              <w:divBdr>
                <w:top w:val="none" w:sz="0" w:space="0" w:color="auto"/>
                <w:left w:val="none" w:sz="0" w:space="0" w:color="auto"/>
                <w:bottom w:val="none" w:sz="0" w:space="0" w:color="auto"/>
                <w:right w:val="none" w:sz="0" w:space="0" w:color="auto"/>
              </w:divBdr>
            </w:div>
            <w:div w:id="671418733">
              <w:marLeft w:val="0"/>
              <w:marRight w:val="0"/>
              <w:marTop w:val="0"/>
              <w:marBottom w:val="0"/>
              <w:divBdr>
                <w:top w:val="none" w:sz="0" w:space="0" w:color="auto"/>
                <w:left w:val="none" w:sz="0" w:space="0" w:color="auto"/>
                <w:bottom w:val="none" w:sz="0" w:space="0" w:color="auto"/>
                <w:right w:val="none" w:sz="0" w:space="0" w:color="auto"/>
              </w:divBdr>
              <w:divsChild>
                <w:div w:id="1383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87875">
          <w:marLeft w:val="0"/>
          <w:marRight w:val="0"/>
          <w:marTop w:val="0"/>
          <w:marBottom w:val="0"/>
          <w:divBdr>
            <w:top w:val="none" w:sz="0" w:space="0" w:color="auto"/>
            <w:left w:val="none" w:sz="0" w:space="0" w:color="auto"/>
            <w:bottom w:val="none" w:sz="0" w:space="0" w:color="auto"/>
            <w:right w:val="none" w:sz="0" w:space="0" w:color="auto"/>
          </w:divBdr>
          <w:divsChild>
            <w:div w:id="245383128">
              <w:marLeft w:val="0"/>
              <w:marRight w:val="0"/>
              <w:marTop w:val="0"/>
              <w:marBottom w:val="0"/>
              <w:divBdr>
                <w:top w:val="none" w:sz="0" w:space="0" w:color="auto"/>
                <w:left w:val="none" w:sz="0" w:space="0" w:color="auto"/>
                <w:bottom w:val="none" w:sz="0" w:space="0" w:color="auto"/>
                <w:right w:val="none" w:sz="0" w:space="0" w:color="auto"/>
              </w:divBdr>
            </w:div>
            <w:div w:id="855311179">
              <w:marLeft w:val="0"/>
              <w:marRight w:val="0"/>
              <w:marTop w:val="0"/>
              <w:marBottom w:val="0"/>
              <w:divBdr>
                <w:top w:val="none" w:sz="0" w:space="0" w:color="auto"/>
                <w:left w:val="none" w:sz="0" w:space="0" w:color="auto"/>
                <w:bottom w:val="none" w:sz="0" w:space="0" w:color="auto"/>
                <w:right w:val="none" w:sz="0" w:space="0" w:color="auto"/>
              </w:divBdr>
              <w:divsChild>
                <w:div w:id="17015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5965">
          <w:marLeft w:val="0"/>
          <w:marRight w:val="0"/>
          <w:marTop w:val="0"/>
          <w:marBottom w:val="0"/>
          <w:divBdr>
            <w:top w:val="none" w:sz="0" w:space="0" w:color="auto"/>
            <w:left w:val="none" w:sz="0" w:space="0" w:color="auto"/>
            <w:bottom w:val="none" w:sz="0" w:space="0" w:color="auto"/>
            <w:right w:val="none" w:sz="0" w:space="0" w:color="auto"/>
          </w:divBdr>
          <w:divsChild>
            <w:div w:id="309873151">
              <w:marLeft w:val="0"/>
              <w:marRight w:val="0"/>
              <w:marTop w:val="0"/>
              <w:marBottom w:val="0"/>
              <w:divBdr>
                <w:top w:val="none" w:sz="0" w:space="0" w:color="auto"/>
                <w:left w:val="none" w:sz="0" w:space="0" w:color="auto"/>
                <w:bottom w:val="none" w:sz="0" w:space="0" w:color="auto"/>
                <w:right w:val="none" w:sz="0" w:space="0" w:color="auto"/>
              </w:divBdr>
            </w:div>
            <w:div w:id="1055348046">
              <w:marLeft w:val="0"/>
              <w:marRight w:val="0"/>
              <w:marTop w:val="0"/>
              <w:marBottom w:val="0"/>
              <w:divBdr>
                <w:top w:val="none" w:sz="0" w:space="0" w:color="auto"/>
                <w:left w:val="none" w:sz="0" w:space="0" w:color="auto"/>
                <w:bottom w:val="none" w:sz="0" w:space="0" w:color="auto"/>
                <w:right w:val="none" w:sz="0" w:space="0" w:color="auto"/>
              </w:divBdr>
              <w:divsChild>
                <w:div w:id="1609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38648">
          <w:marLeft w:val="0"/>
          <w:marRight w:val="0"/>
          <w:marTop w:val="0"/>
          <w:marBottom w:val="0"/>
          <w:divBdr>
            <w:top w:val="none" w:sz="0" w:space="0" w:color="auto"/>
            <w:left w:val="none" w:sz="0" w:space="0" w:color="auto"/>
            <w:bottom w:val="none" w:sz="0" w:space="0" w:color="auto"/>
            <w:right w:val="none" w:sz="0" w:space="0" w:color="auto"/>
          </w:divBdr>
          <w:divsChild>
            <w:div w:id="675040409">
              <w:marLeft w:val="0"/>
              <w:marRight w:val="0"/>
              <w:marTop w:val="0"/>
              <w:marBottom w:val="0"/>
              <w:divBdr>
                <w:top w:val="none" w:sz="0" w:space="0" w:color="auto"/>
                <w:left w:val="none" w:sz="0" w:space="0" w:color="auto"/>
                <w:bottom w:val="none" w:sz="0" w:space="0" w:color="auto"/>
                <w:right w:val="none" w:sz="0" w:space="0" w:color="auto"/>
              </w:divBdr>
            </w:div>
            <w:div w:id="1520581676">
              <w:marLeft w:val="0"/>
              <w:marRight w:val="0"/>
              <w:marTop w:val="0"/>
              <w:marBottom w:val="0"/>
              <w:divBdr>
                <w:top w:val="none" w:sz="0" w:space="0" w:color="auto"/>
                <w:left w:val="none" w:sz="0" w:space="0" w:color="auto"/>
                <w:bottom w:val="none" w:sz="0" w:space="0" w:color="auto"/>
                <w:right w:val="none" w:sz="0" w:space="0" w:color="auto"/>
              </w:divBdr>
              <w:divsChild>
                <w:div w:id="62600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24889">
          <w:marLeft w:val="0"/>
          <w:marRight w:val="0"/>
          <w:marTop w:val="0"/>
          <w:marBottom w:val="0"/>
          <w:divBdr>
            <w:top w:val="none" w:sz="0" w:space="0" w:color="auto"/>
            <w:left w:val="none" w:sz="0" w:space="0" w:color="auto"/>
            <w:bottom w:val="none" w:sz="0" w:space="0" w:color="auto"/>
            <w:right w:val="none" w:sz="0" w:space="0" w:color="auto"/>
          </w:divBdr>
          <w:divsChild>
            <w:div w:id="649141065">
              <w:marLeft w:val="0"/>
              <w:marRight w:val="0"/>
              <w:marTop w:val="0"/>
              <w:marBottom w:val="0"/>
              <w:divBdr>
                <w:top w:val="none" w:sz="0" w:space="0" w:color="auto"/>
                <w:left w:val="none" w:sz="0" w:space="0" w:color="auto"/>
                <w:bottom w:val="none" w:sz="0" w:space="0" w:color="auto"/>
                <w:right w:val="none" w:sz="0" w:space="0" w:color="auto"/>
              </w:divBdr>
            </w:div>
            <w:div w:id="544297027">
              <w:marLeft w:val="0"/>
              <w:marRight w:val="0"/>
              <w:marTop w:val="0"/>
              <w:marBottom w:val="0"/>
              <w:divBdr>
                <w:top w:val="none" w:sz="0" w:space="0" w:color="auto"/>
                <w:left w:val="none" w:sz="0" w:space="0" w:color="auto"/>
                <w:bottom w:val="none" w:sz="0" w:space="0" w:color="auto"/>
                <w:right w:val="none" w:sz="0" w:space="0" w:color="auto"/>
              </w:divBdr>
              <w:divsChild>
                <w:div w:id="15918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19573">
          <w:marLeft w:val="0"/>
          <w:marRight w:val="0"/>
          <w:marTop w:val="0"/>
          <w:marBottom w:val="0"/>
          <w:divBdr>
            <w:top w:val="none" w:sz="0" w:space="0" w:color="auto"/>
            <w:left w:val="none" w:sz="0" w:space="0" w:color="auto"/>
            <w:bottom w:val="none" w:sz="0" w:space="0" w:color="auto"/>
            <w:right w:val="none" w:sz="0" w:space="0" w:color="auto"/>
          </w:divBdr>
          <w:divsChild>
            <w:div w:id="986589053">
              <w:marLeft w:val="0"/>
              <w:marRight w:val="0"/>
              <w:marTop w:val="0"/>
              <w:marBottom w:val="0"/>
              <w:divBdr>
                <w:top w:val="none" w:sz="0" w:space="0" w:color="auto"/>
                <w:left w:val="none" w:sz="0" w:space="0" w:color="auto"/>
                <w:bottom w:val="none" w:sz="0" w:space="0" w:color="auto"/>
                <w:right w:val="none" w:sz="0" w:space="0" w:color="auto"/>
              </w:divBdr>
            </w:div>
            <w:div w:id="1514537393">
              <w:marLeft w:val="0"/>
              <w:marRight w:val="0"/>
              <w:marTop w:val="0"/>
              <w:marBottom w:val="0"/>
              <w:divBdr>
                <w:top w:val="none" w:sz="0" w:space="0" w:color="auto"/>
                <w:left w:val="none" w:sz="0" w:space="0" w:color="auto"/>
                <w:bottom w:val="none" w:sz="0" w:space="0" w:color="auto"/>
                <w:right w:val="none" w:sz="0" w:space="0" w:color="auto"/>
              </w:divBdr>
              <w:divsChild>
                <w:div w:id="1719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6587">
          <w:marLeft w:val="0"/>
          <w:marRight w:val="0"/>
          <w:marTop w:val="0"/>
          <w:marBottom w:val="0"/>
          <w:divBdr>
            <w:top w:val="none" w:sz="0" w:space="0" w:color="auto"/>
            <w:left w:val="none" w:sz="0" w:space="0" w:color="auto"/>
            <w:bottom w:val="none" w:sz="0" w:space="0" w:color="auto"/>
            <w:right w:val="none" w:sz="0" w:space="0" w:color="auto"/>
          </w:divBdr>
          <w:divsChild>
            <w:div w:id="87505562">
              <w:marLeft w:val="0"/>
              <w:marRight w:val="0"/>
              <w:marTop w:val="0"/>
              <w:marBottom w:val="0"/>
              <w:divBdr>
                <w:top w:val="none" w:sz="0" w:space="0" w:color="auto"/>
                <w:left w:val="none" w:sz="0" w:space="0" w:color="auto"/>
                <w:bottom w:val="none" w:sz="0" w:space="0" w:color="auto"/>
                <w:right w:val="none" w:sz="0" w:space="0" w:color="auto"/>
              </w:divBdr>
            </w:div>
            <w:div w:id="1755054909">
              <w:marLeft w:val="0"/>
              <w:marRight w:val="0"/>
              <w:marTop w:val="0"/>
              <w:marBottom w:val="0"/>
              <w:divBdr>
                <w:top w:val="none" w:sz="0" w:space="0" w:color="auto"/>
                <w:left w:val="none" w:sz="0" w:space="0" w:color="auto"/>
                <w:bottom w:val="none" w:sz="0" w:space="0" w:color="auto"/>
                <w:right w:val="none" w:sz="0" w:space="0" w:color="auto"/>
              </w:divBdr>
              <w:divsChild>
                <w:div w:id="9210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1943">
          <w:marLeft w:val="0"/>
          <w:marRight w:val="0"/>
          <w:marTop w:val="0"/>
          <w:marBottom w:val="0"/>
          <w:divBdr>
            <w:top w:val="none" w:sz="0" w:space="0" w:color="auto"/>
            <w:left w:val="none" w:sz="0" w:space="0" w:color="auto"/>
            <w:bottom w:val="none" w:sz="0" w:space="0" w:color="auto"/>
            <w:right w:val="none" w:sz="0" w:space="0" w:color="auto"/>
          </w:divBdr>
          <w:divsChild>
            <w:div w:id="406726549">
              <w:marLeft w:val="0"/>
              <w:marRight w:val="0"/>
              <w:marTop w:val="0"/>
              <w:marBottom w:val="0"/>
              <w:divBdr>
                <w:top w:val="none" w:sz="0" w:space="0" w:color="auto"/>
                <w:left w:val="none" w:sz="0" w:space="0" w:color="auto"/>
                <w:bottom w:val="none" w:sz="0" w:space="0" w:color="auto"/>
                <w:right w:val="none" w:sz="0" w:space="0" w:color="auto"/>
              </w:divBdr>
            </w:div>
            <w:div w:id="1308171021">
              <w:marLeft w:val="0"/>
              <w:marRight w:val="0"/>
              <w:marTop w:val="0"/>
              <w:marBottom w:val="0"/>
              <w:divBdr>
                <w:top w:val="none" w:sz="0" w:space="0" w:color="auto"/>
                <w:left w:val="none" w:sz="0" w:space="0" w:color="auto"/>
                <w:bottom w:val="none" w:sz="0" w:space="0" w:color="auto"/>
                <w:right w:val="none" w:sz="0" w:space="0" w:color="auto"/>
              </w:divBdr>
              <w:divsChild>
                <w:div w:id="6013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8014">
          <w:marLeft w:val="0"/>
          <w:marRight w:val="0"/>
          <w:marTop w:val="0"/>
          <w:marBottom w:val="0"/>
          <w:divBdr>
            <w:top w:val="none" w:sz="0" w:space="0" w:color="auto"/>
            <w:left w:val="none" w:sz="0" w:space="0" w:color="auto"/>
            <w:bottom w:val="none" w:sz="0" w:space="0" w:color="auto"/>
            <w:right w:val="none" w:sz="0" w:space="0" w:color="auto"/>
          </w:divBdr>
          <w:divsChild>
            <w:div w:id="2106075663">
              <w:marLeft w:val="0"/>
              <w:marRight w:val="0"/>
              <w:marTop w:val="0"/>
              <w:marBottom w:val="0"/>
              <w:divBdr>
                <w:top w:val="none" w:sz="0" w:space="0" w:color="auto"/>
                <w:left w:val="none" w:sz="0" w:space="0" w:color="auto"/>
                <w:bottom w:val="none" w:sz="0" w:space="0" w:color="auto"/>
                <w:right w:val="none" w:sz="0" w:space="0" w:color="auto"/>
              </w:divBdr>
            </w:div>
            <w:div w:id="985667872">
              <w:marLeft w:val="0"/>
              <w:marRight w:val="0"/>
              <w:marTop w:val="0"/>
              <w:marBottom w:val="0"/>
              <w:divBdr>
                <w:top w:val="none" w:sz="0" w:space="0" w:color="auto"/>
                <w:left w:val="none" w:sz="0" w:space="0" w:color="auto"/>
                <w:bottom w:val="none" w:sz="0" w:space="0" w:color="auto"/>
                <w:right w:val="none" w:sz="0" w:space="0" w:color="auto"/>
              </w:divBdr>
              <w:divsChild>
                <w:div w:id="5367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7028">
          <w:marLeft w:val="0"/>
          <w:marRight w:val="0"/>
          <w:marTop w:val="0"/>
          <w:marBottom w:val="0"/>
          <w:divBdr>
            <w:top w:val="none" w:sz="0" w:space="0" w:color="auto"/>
            <w:left w:val="none" w:sz="0" w:space="0" w:color="auto"/>
            <w:bottom w:val="none" w:sz="0" w:space="0" w:color="auto"/>
            <w:right w:val="none" w:sz="0" w:space="0" w:color="auto"/>
          </w:divBdr>
          <w:divsChild>
            <w:div w:id="1130828695">
              <w:marLeft w:val="0"/>
              <w:marRight w:val="0"/>
              <w:marTop w:val="0"/>
              <w:marBottom w:val="0"/>
              <w:divBdr>
                <w:top w:val="none" w:sz="0" w:space="0" w:color="auto"/>
                <w:left w:val="none" w:sz="0" w:space="0" w:color="auto"/>
                <w:bottom w:val="none" w:sz="0" w:space="0" w:color="auto"/>
                <w:right w:val="none" w:sz="0" w:space="0" w:color="auto"/>
              </w:divBdr>
            </w:div>
            <w:div w:id="1762529392">
              <w:marLeft w:val="0"/>
              <w:marRight w:val="0"/>
              <w:marTop w:val="0"/>
              <w:marBottom w:val="0"/>
              <w:divBdr>
                <w:top w:val="none" w:sz="0" w:space="0" w:color="auto"/>
                <w:left w:val="none" w:sz="0" w:space="0" w:color="auto"/>
                <w:bottom w:val="none" w:sz="0" w:space="0" w:color="auto"/>
                <w:right w:val="none" w:sz="0" w:space="0" w:color="auto"/>
              </w:divBdr>
              <w:divsChild>
                <w:div w:id="53523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83762">
      <w:bodyDiv w:val="1"/>
      <w:marLeft w:val="0"/>
      <w:marRight w:val="0"/>
      <w:marTop w:val="0"/>
      <w:marBottom w:val="0"/>
      <w:divBdr>
        <w:top w:val="none" w:sz="0" w:space="0" w:color="auto"/>
        <w:left w:val="none" w:sz="0" w:space="0" w:color="auto"/>
        <w:bottom w:val="none" w:sz="0" w:space="0" w:color="auto"/>
        <w:right w:val="none" w:sz="0" w:space="0" w:color="auto"/>
      </w:divBdr>
    </w:div>
    <w:div w:id="2041201523">
      <w:bodyDiv w:val="1"/>
      <w:marLeft w:val="0"/>
      <w:marRight w:val="0"/>
      <w:marTop w:val="0"/>
      <w:marBottom w:val="0"/>
      <w:divBdr>
        <w:top w:val="none" w:sz="0" w:space="0" w:color="auto"/>
        <w:left w:val="none" w:sz="0" w:space="0" w:color="auto"/>
        <w:bottom w:val="none" w:sz="0" w:space="0" w:color="auto"/>
        <w:right w:val="none" w:sz="0" w:space="0" w:color="auto"/>
      </w:divBdr>
      <w:divsChild>
        <w:div w:id="1141456899">
          <w:marLeft w:val="0"/>
          <w:marRight w:val="0"/>
          <w:marTop w:val="0"/>
          <w:marBottom w:val="0"/>
          <w:divBdr>
            <w:top w:val="none" w:sz="0" w:space="0" w:color="auto"/>
            <w:left w:val="none" w:sz="0" w:space="0" w:color="auto"/>
            <w:bottom w:val="none" w:sz="0" w:space="0" w:color="auto"/>
            <w:right w:val="none" w:sz="0" w:space="0" w:color="auto"/>
          </w:divBdr>
          <w:divsChild>
            <w:div w:id="1549297903">
              <w:marLeft w:val="0"/>
              <w:marRight w:val="0"/>
              <w:marTop w:val="0"/>
              <w:marBottom w:val="0"/>
              <w:divBdr>
                <w:top w:val="none" w:sz="0" w:space="0" w:color="auto"/>
                <w:left w:val="none" w:sz="0" w:space="0" w:color="auto"/>
                <w:bottom w:val="none" w:sz="0" w:space="0" w:color="auto"/>
                <w:right w:val="none" w:sz="0" w:space="0" w:color="auto"/>
              </w:divBdr>
              <w:divsChild>
                <w:div w:id="69568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24740">
          <w:marLeft w:val="0"/>
          <w:marRight w:val="0"/>
          <w:marTop w:val="0"/>
          <w:marBottom w:val="0"/>
          <w:divBdr>
            <w:top w:val="none" w:sz="0" w:space="0" w:color="auto"/>
            <w:left w:val="none" w:sz="0" w:space="0" w:color="auto"/>
            <w:bottom w:val="none" w:sz="0" w:space="0" w:color="auto"/>
            <w:right w:val="none" w:sz="0" w:space="0" w:color="auto"/>
          </w:divBdr>
          <w:divsChild>
            <w:div w:id="1458527221">
              <w:marLeft w:val="0"/>
              <w:marRight w:val="0"/>
              <w:marTop w:val="0"/>
              <w:marBottom w:val="0"/>
              <w:divBdr>
                <w:top w:val="none" w:sz="0" w:space="0" w:color="auto"/>
                <w:left w:val="none" w:sz="0" w:space="0" w:color="auto"/>
                <w:bottom w:val="none" w:sz="0" w:space="0" w:color="auto"/>
                <w:right w:val="none" w:sz="0" w:space="0" w:color="auto"/>
              </w:divBdr>
            </w:div>
            <w:div w:id="847447689">
              <w:marLeft w:val="0"/>
              <w:marRight w:val="0"/>
              <w:marTop w:val="0"/>
              <w:marBottom w:val="0"/>
              <w:divBdr>
                <w:top w:val="none" w:sz="0" w:space="0" w:color="auto"/>
                <w:left w:val="none" w:sz="0" w:space="0" w:color="auto"/>
                <w:bottom w:val="none" w:sz="0" w:space="0" w:color="auto"/>
                <w:right w:val="none" w:sz="0" w:space="0" w:color="auto"/>
              </w:divBdr>
              <w:divsChild>
                <w:div w:id="164057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019">
          <w:marLeft w:val="0"/>
          <w:marRight w:val="0"/>
          <w:marTop w:val="0"/>
          <w:marBottom w:val="0"/>
          <w:divBdr>
            <w:top w:val="none" w:sz="0" w:space="0" w:color="auto"/>
            <w:left w:val="none" w:sz="0" w:space="0" w:color="auto"/>
            <w:bottom w:val="none" w:sz="0" w:space="0" w:color="auto"/>
            <w:right w:val="none" w:sz="0" w:space="0" w:color="auto"/>
          </w:divBdr>
          <w:divsChild>
            <w:div w:id="792410119">
              <w:marLeft w:val="0"/>
              <w:marRight w:val="0"/>
              <w:marTop w:val="0"/>
              <w:marBottom w:val="0"/>
              <w:divBdr>
                <w:top w:val="none" w:sz="0" w:space="0" w:color="auto"/>
                <w:left w:val="none" w:sz="0" w:space="0" w:color="auto"/>
                <w:bottom w:val="none" w:sz="0" w:space="0" w:color="auto"/>
                <w:right w:val="none" w:sz="0" w:space="0" w:color="auto"/>
              </w:divBdr>
            </w:div>
            <w:div w:id="1452093977">
              <w:marLeft w:val="0"/>
              <w:marRight w:val="0"/>
              <w:marTop w:val="0"/>
              <w:marBottom w:val="0"/>
              <w:divBdr>
                <w:top w:val="none" w:sz="0" w:space="0" w:color="auto"/>
                <w:left w:val="none" w:sz="0" w:space="0" w:color="auto"/>
                <w:bottom w:val="none" w:sz="0" w:space="0" w:color="auto"/>
                <w:right w:val="none" w:sz="0" w:space="0" w:color="auto"/>
              </w:divBdr>
              <w:divsChild>
                <w:div w:id="1956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8577">
          <w:marLeft w:val="0"/>
          <w:marRight w:val="0"/>
          <w:marTop w:val="0"/>
          <w:marBottom w:val="0"/>
          <w:divBdr>
            <w:top w:val="none" w:sz="0" w:space="0" w:color="auto"/>
            <w:left w:val="none" w:sz="0" w:space="0" w:color="auto"/>
            <w:bottom w:val="none" w:sz="0" w:space="0" w:color="auto"/>
            <w:right w:val="none" w:sz="0" w:space="0" w:color="auto"/>
          </w:divBdr>
          <w:divsChild>
            <w:div w:id="456072756">
              <w:marLeft w:val="0"/>
              <w:marRight w:val="0"/>
              <w:marTop w:val="0"/>
              <w:marBottom w:val="0"/>
              <w:divBdr>
                <w:top w:val="none" w:sz="0" w:space="0" w:color="auto"/>
                <w:left w:val="none" w:sz="0" w:space="0" w:color="auto"/>
                <w:bottom w:val="none" w:sz="0" w:space="0" w:color="auto"/>
                <w:right w:val="none" w:sz="0" w:space="0" w:color="auto"/>
              </w:divBdr>
            </w:div>
            <w:div w:id="921834824">
              <w:marLeft w:val="0"/>
              <w:marRight w:val="0"/>
              <w:marTop w:val="0"/>
              <w:marBottom w:val="0"/>
              <w:divBdr>
                <w:top w:val="none" w:sz="0" w:space="0" w:color="auto"/>
                <w:left w:val="none" w:sz="0" w:space="0" w:color="auto"/>
                <w:bottom w:val="none" w:sz="0" w:space="0" w:color="auto"/>
                <w:right w:val="none" w:sz="0" w:space="0" w:color="auto"/>
              </w:divBdr>
              <w:divsChild>
                <w:div w:id="11567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4750">
          <w:marLeft w:val="0"/>
          <w:marRight w:val="0"/>
          <w:marTop w:val="0"/>
          <w:marBottom w:val="0"/>
          <w:divBdr>
            <w:top w:val="none" w:sz="0" w:space="0" w:color="auto"/>
            <w:left w:val="none" w:sz="0" w:space="0" w:color="auto"/>
            <w:bottom w:val="none" w:sz="0" w:space="0" w:color="auto"/>
            <w:right w:val="none" w:sz="0" w:space="0" w:color="auto"/>
          </w:divBdr>
          <w:divsChild>
            <w:div w:id="1953781376">
              <w:marLeft w:val="0"/>
              <w:marRight w:val="0"/>
              <w:marTop w:val="0"/>
              <w:marBottom w:val="0"/>
              <w:divBdr>
                <w:top w:val="none" w:sz="0" w:space="0" w:color="auto"/>
                <w:left w:val="none" w:sz="0" w:space="0" w:color="auto"/>
                <w:bottom w:val="none" w:sz="0" w:space="0" w:color="auto"/>
                <w:right w:val="none" w:sz="0" w:space="0" w:color="auto"/>
              </w:divBdr>
            </w:div>
            <w:div w:id="864514423">
              <w:marLeft w:val="0"/>
              <w:marRight w:val="0"/>
              <w:marTop w:val="0"/>
              <w:marBottom w:val="0"/>
              <w:divBdr>
                <w:top w:val="none" w:sz="0" w:space="0" w:color="auto"/>
                <w:left w:val="none" w:sz="0" w:space="0" w:color="auto"/>
                <w:bottom w:val="none" w:sz="0" w:space="0" w:color="auto"/>
                <w:right w:val="none" w:sz="0" w:space="0" w:color="auto"/>
              </w:divBdr>
              <w:divsChild>
                <w:div w:id="49920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83352">
          <w:marLeft w:val="0"/>
          <w:marRight w:val="0"/>
          <w:marTop w:val="0"/>
          <w:marBottom w:val="0"/>
          <w:divBdr>
            <w:top w:val="none" w:sz="0" w:space="0" w:color="auto"/>
            <w:left w:val="none" w:sz="0" w:space="0" w:color="auto"/>
            <w:bottom w:val="none" w:sz="0" w:space="0" w:color="auto"/>
            <w:right w:val="none" w:sz="0" w:space="0" w:color="auto"/>
          </w:divBdr>
          <w:divsChild>
            <w:div w:id="882255153">
              <w:marLeft w:val="0"/>
              <w:marRight w:val="0"/>
              <w:marTop w:val="0"/>
              <w:marBottom w:val="0"/>
              <w:divBdr>
                <w:top w:val="none" w:sz="0" w:space="0" w:color="auto"/>
                <w:left w:val="none" w:sz="0" w:space="0" w:color="auto"/>
                <w:bottom w:val="none" w:sz="0" w:space="0" w:color="auto"/>
                <w:right w:val="none" w:sz="0" w:space="0" w:color="auto"/>
              </w:divBdr>
            </w:div>
            <w:div w:id="884561697">
              <w:marLeft w:val="0"/>
              <w:marRight w:val="0"/>
              <w:marTop w:val="0"/>
              <w:marBottom w:val="0"/>
              <w:divBdr>
                <w:top w:val="none" w:sz="0" w:space="0" w:color="auto"/>
                <w:left w:val="none" w:sz="0" w:space="0" w:color="auto"/>
                <w:bottom w:val="none" w:sz="0" w:space="0" w:color="auto"/>
                <w:right w:val="none" w:sz="0" w:space="0" w:color="auto"/>
              </w:divBdr>
              <w:divsChild>
                <w:div w:id="183271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0305">
          <w:marLeft w:val="0"/>
          <w:marRight w:val="0"/>
          <w:marTop w:val="0"/>
          <w:marBottom w:val="0"/>
          <w:divBdr>
            <w:top w:val="none" w:sz="0" w:space="0" w:color="auto"/>
            <w:left w:val="none" w:sz="0" w:space="0" w:color="auto"/>
            <w:bottom w:val="none" w:sz="0" w:space="0" w:color="auto"/>
            <w:right w:val="none" w:sz="0" w:space="0" w:color="auto"/>
          </w:divBdr>
          <w:divsChild>
            <w:div w:id="705448382">
              <w:marLeft w:val="0"/>
              <w:marRight w:val="0"/>
              <w:marTop w:val="0"/>
              <w:marBottom w:val="0"/>
              <w:divBdr>
                <w:top w:val="none" w:sz="0" w:space="0" w:color="auto"/>
                <w:left w:val="none" w:sz="0" w:space="0" w:color="auto"/>
                <w:bottom w:val="none" w:sz="0" w:space="0" w:color="auto"/>
                <w:right w:val="none" w:sz="0" w:space="0" w:color="auto"/>
              </w:divBdr>
            </w:div>
            <w:div w:id="1278178237">
              <w:marLeft w:val="0"/>
              <w:marRight w:val="0"/>
              <w:marTop w:val="0"/>
              <w:marBottom w:val="0"/>
              <w:divBdr>
                <w:top w:val="none" w:sz="0" w:space="0" w:color="auto"/>
                <w:left w:val="none" w:sz="0" w:space="0" w:color="auto"/>
                <w:bottom w:val="none" w:sz="0" w:space="0" w:color="auto"/>
                <w:right w:val="none" w:sz="0" w:space="0" w:color="auto"/>
              </w:divBdr>
              <w:divsChild>
                <w:div w:id="4862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6717">
          <w:marLeft w:val="0"/>
          <w:marRight w:val="0"/>
          <w:marTop w:val="0"/>
          <w:marBottom w:val="0"/>
          <w:divBdr>
            <w:top w:val="none" w:sz="0" w:space="0" w:color="auto"/>
            <w:left w:val="none" w:sz="0" w:space="0" w:color="auto"/>
            <w:bottom w:val="none" w:sz="0" w:space="0" w:color="auto"/>
            <w:right w:val="none" w:sz="0" w:space="0" w:color="auto"/>
          </w:divBdr>
          <w:divsChild>
            <w:div w:id="1151946814">
              <w:marLeft w:val="0"/>
              <w:marRight w:val="0"/>
              <w:marTop w:val="0"/>
              <w:marBottom w:val="0"/>
              <w:divBdr>
                <w:top w:val="none" w:sz="0" w:space="0" w:color="auto"/>
                <w:left w:val="none" w:sz="0" w:space="0" w:color="auto"/>
                <w:bottom w:val="none" w:sz="0" w:space="0" w:color="auto"/>
                <w:right w:val="none" w:sz="0" w:space="0" w:color="auto"/>
              </w:divBdr>
            </w:div>
            <w:div w:id="335348206">
              <w:marLeft w:val="0"/>
              <w:marRight w:val="0"/>
              <w:marTop w:val="0"/>
              <w:marBottom w:val="0"/>
              <w:divBdr>
                <w:top w:val="none" w:sz="0" w:space="0" w:color="auto"/>
                <w:left w:val="none" w:sz="0" w:space="0" w:color="auto"/>
                <w:bottom w:val="none" w:sz="0" w:space="0" w:color="auto"/>
                <w:right w:val="none" w:sz="0" w:space="0" w:color="auto"/>
              </w:divBdr>
              <w:divsChild>
                <w:div w:id="1053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7515">
          <w:marLeft w:val="0"/>
          <w:marRight w:val="0"/>
          <w:marTop w:val="0"/>
          <w:marBottom w:val="0"/>
          <w:divBdr>
            <w:top w:val="none" w:sz="0" w:space="0" w:color="auto"/>
            <w:left w:val="none" w:sz="0" w:space="0" w:color="auto"/>
            <w:bottom w:val="none" w:sz="0" w:space="0" w:color="auto"/>
            <w:right w:val="none" w:sz="0" w:space="0" w:color="auto"/>
          </w:divBdr>
          <w:divsChild>
            <w:div w:id="1221939215">
              <w:marLeft w:val="0"/>
              <w:marRight w:val="0"/>
              <w:marTop w:val="0"/>
              <w:marBottom w:val="0"/>
              <w:divBdr>
                <w:top w:val="none" w:sz="0" w:space="0" w:color="auto"/>
                <w:left w:val="none" w:sz="0" w:space="0" w:color="auto"/>
                <w:bottom w:val="none" w:sz="0" w:space="0" w:color="auto"/>
                <w:right w:val="none" w:sz="0" w:space="0" w:color="auto"/>
              </w:divBdr>
            </w:div>
            <w:div w:id="835726114">
              <w:marLeft w:val="0"/>
              <w:marRight w:val="0"/>
              <w:marTop w:val="0"/>
              <w:marBottom w:val="0"/>
              <w:divBdr>
                <w:top w:val="none" w:sz="0" w:space="0" w:color="auto"/>
                <w:left w:val="none" w:sz="0" w:space="0" w:color="auto"/>
                <w:bottom w:val="none" w:sz="0" w:space="0" w:color="auto"/>
                <w:right w:val="none" w:sz="0" w:space="0" w:color="auto"/>
              </w:divBdr>
              <w:divsChild>
                <w:div w:id="20619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9207">
          <w:marLeft w:val="0"/>
          <w:marRight w:val="0"/>
          <w:marTop w:val="0"/>
          <w:marBottom w:val="0"/>
          <w:divBdr>
            <w:top w:val="none" w:sz="0" w:space="0" w:color="auto"/>
            <w:left w:val="none" w:sz="0" w:space="0" w:color="auto"/>
            <w:bottom w:val="none" w:sz="0" w:space="0" w:color="auto"/>
            <w:right w:val="none" w:sz="0" w:space="0" w:color="auto"/>
          </w:divBdr>
          <w:divsChild>
            <w:div w:id="230505064">
              <w:marLeft w:val="0"/>
              <w:marRight w:val="0"/>
              <w:marTop w:val="0"/>
              <w:marBottom w:val="0"/>
              <w:divBdr>
                <w:top w:val="none" w:sz="0" w:space="0" w:color="auto"/>
                <w:left w:val="none" w:sz="0" w:space="0" w:color="auto"/>
                <w:bottom w:val="none" w:sz="0" w:space="0" w:color="auto"/>
                <w:right w:val="none" w:sz="0" w:space="0" w:color="auto"/>
              </w:divBdr>
            </w:div>
            <w:div w:id="1211528835">
              <w:marLeft w:val="0"/>
              <w:marRight w:val="0"/>
              <w:marTop w:val="0"/>
              <w:marBottom w:val="0"/>
              <w:divBdr>
                <w:top w:val="none" w:sz="0" w:space="0" w:color="auto"/>
                <w:left w:val="none" w:sz="0" w:space="0" w:color="auto"/>
                <w:bottom w:val="none" w:sz="0" w:space="0" w:color="auto"/>
                <w:right w:val="none" w:sz="0" w:space="0" w:color="auto"/>
              </w:divBdr>
              <w:divsChild>
                <w:div w:id="101923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0525">
          <w:marLeft w:val="0"/>
          <w:marRight w:val="0"/>
          <w:marTop w:val="0"/>
          <w:marBottom w:val="0"/>
          <w:divBdr>
            <w:top w:val="none" w:sz="0" w:space="0" w:color="auto"/>
            <w:left w:val="none" w:sz="0" w:space="0" w:color="auto"/>
            <w:bottom w:val="none" w:sz="0" w:space="0" w:color="auto"/>
            <w:right w:val="none" w:sz="0" w:space="0" w:color="auto"/>
          </w:divBdr>
          <w:divsChild>
            <w:div w:id="1637371475">
              <w:marLeft w:val="0"/>
              <w:marRight w:val="0"/>
              <w:marTop w:val="0"/>
              <w:marBottom w:val="0"/>
              <w:divBdr>
                <w:top w:val="none" w:sz="0" w:space="0" w:color="auto"/>
                <w:left w:val="none" w:sz="0" w:space="0" w:color="auto"/>
                <w:bottom w:val="none" w:sz="0" w:space="0" w:color="auto"/>
                <w:right w:val="none" w:sz="0" w:space="0" w:color="auto"/>
              </w:divBdr>
            </w:div>
            <w:div w:id="1653288303">
              <w:marLeft w:val="0"/>
              <w:marRight w:val="0"/>
              <w:marTop w:val="0"/>
              <w:marBottom w:val="0"/>
              <w:divBdr>
                <w:top w:val="none" w:sz="0" w:space="0" w:color="auto"/>
                <w:left w:val="none" w:sz="0" w:space="0" w:color="auto"/>
                <w:bottom w:val="none" w:sz="0" w:space="0" w:color="auto"/>
                <w:right w:val="none" w:sz="0" w:space="0" w:color="auto"/>
              </w:divBdr>
              <w:divsChild>
                <w:div w:id="17887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458">
          <w:marLeft w:val="0"/>
          <w:marRight w:val="0"/>
          <w:marTop w:val="0"/>
          <w:marBottom w:val="0"/>
          <w:divBdr>
            <w:top w:val="none" w:sz="0" w:space="0" w:color="auto"/>
            <w:left w:val="none" w:sz="0" w:space="0" w:color="auto"/>
            <w:bottom w:val="none" w:sz="0" w:space="0" w:color="auto"/>
            <w:right w:val="none" w:sz="0" w:space="0" w:color="auto"/>
          </w:divBdr>
          <w:divsChild>
            <w:div w:id="400367616">
              <w:marLeft w:val="0"/>
              <w:marRight w:val="0"/>
              <w:marTop w:val="0"/>
              <w:marBottom w:val="0"/>
              <w:divBdr>
                <w:top w:val="none" w:sz="0" w:space="0" w:color="auto"/>
                <w:left w:val="none" w:sz="0" w:space="0" w:color="auto"/>
                <w:bottom w:val="none" w:sz="0" w:space="0" w:color="auto"/>
                <w:right w:val="none" w:sz="0" w:space="0" w:color="auto"/>
              </w:divBdr>
            </w:div>
            <w:div w:id="1395935466">
              <w:marLeft w:val="0"/>
              <w:marRight w:val="0"/>
              <w:marTop w:val="0"/>
              <w:marBottom w:val="0"/>
              <w:divBdr>
                <w:top w:val="none" w:sz="0" w:space="0" w:color="auto"/>
                <w:left w:val="none" w:sz="0" w:space="0" w:color="auto"/>
                <w:bottom w:val="none" w:sz="0" w:space="0" w:color="auto"/>
                <w:right w:val="none" w:sz="0" w:space="0" w:color="auto"/>
              </w:divBdr>
              <w:divsChild>
                <w:div w:id="11054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1575">
      <w:bodyDiv w:val="1"/>
      <w:marLeft w:val="0"/>
      <w:marRight w:val="0"/>
      <w:marTop w:val="0"/>
      <w:marBottom w:val="0"/>
      <w:divBdr>
        <w:top w:val="none" w:sz="0" w:space="0" w:color="auto"/>
        <w:left w:val="none" w:sz="0" w:space="0" w:color="auto"/>
        <w:bottom w:val="none" w:sz="0" w:space="0" w:color="auto"/>
        <w:right w:val="none" w:sz="0" w:space="0" w:color="auto"/>
      </w:divBdr>
      <w:divsChild>
        <w:div w:id="273366710">
          <w:marLeft w:val="0"/>
          <w:marRight w:val="0"/>
          <w:marTop w:val="0"/>
          <w:marBottom w:val="0"/>
          <w:divBdr>
            <w:top w:val="none" w:sz="0" w:space="0" w:color="auto"/>
            <w:left w:val="none" w:sz="0" w:space="0" w:color="auto"/>
            <w:bottom w:val="none" w:sz="0" w:space="0" w:color="auto"/>
            <w:right w:val="none" w:sz="0" w:space="0" w:color="auto"/>
          </w:divBdr>
          <w:divsChild>
            <w:div w:id="1166214220">
              <w:marLeft w:val="0"/>
              <w:marRight w:val="0"/>
              <w:marTop w:val="0"/>
              <w:marBottom w:val="0"/>
              <w:divBdr>
                <w:top w:val="none" w:sz="0" w:space="0" w:color="auto"/>
                <w:left w:val="none" w:sz="0" w:space="0" w:color="auto"/>
                <w:bottom w:val="none" w:sz="0" w:space="0" w:color="auto"/>
                <w:right w:val="none" w:sz="0" w:space="0" w:color="auto"/>
              </w:divBdr>
            </w:div>
            <w:div w:id="1825196848">
              <w:marLeft w:val="0"/>
              <w:marRight w:val="0"/>
              <w:marTop w:val="0"/>
              <w:marBottom w:val="0"/>
              <w:divBdr>
                <w:top w:val="none" w:sz="0" w:space="0" w:color="auto"/>
                <w:left w:val="none" w:sz="0" w:space="0" w:color="auto"/>
                <w:bottom w:val="none" w:sz="0" w:space="0" w:color="auto"/>
                <w:right w:val="none" w:sz="0" w:space="0" w:color="auto"/>
              </w:divBdr>
              <w:divsChild>
                <w:div w:id="18014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9888">
          <w:marLeft w:val="0"/>
          <w:marRight w:val="0"/>
          <w:marTop w:val="0"/>
          <w:marBottom w:val="0"/>
          <w:divBdr>
            <w:top w:val="none" w:sz="0" w:space="0" w:color="auto"/>
            <w:left w:val="none" w:sz="0" w:space="0" w:color="auto"/>
            <w:bottom w:val="none" w:sz="0" w:space="0" w:color="auto"/>
            <w:right w:val="none" w:sz="0" w:space="0" w:color="auto"/>
          </w:divBdr>
          <w:divsChild>
            <w:div w:id="1814567116">
              <w:marLeft w:val="0"/>
              <w:marRight w:val="0"/>
              <w:marTop w:val="0"/>
              <w:marBottom w:val="0"/>
              <w:divBdr>
                <w:top w:val="none" w:sz="0" w:space="0" w:color="auto"/>
                <w:left w:val="none" w:sz="0" w:space="0" w:color="auto"/>
                <w:bottom w:val="none" w:sz="0" w:space="0" w:color="auto"/>
                <w:right w:val="none" w:sz="0" w:space="0" w:color="auto"/>
              </w:divBdr>
            </w:div>
            <w:div w:id="929777221">
              <w:marLeft w:val="0"/>
              <w:marRight w:val="0"/>
              <w:marTop w:val="0"/>
              <w:marBottom w:val="0"/>
              <w:divBdr>
                <w:top w:val="none" w:sz="0" w:space="0" w:color="auto"/>
                <w:left w:val="none" w:sz="0" w:space="0" w:color="auto"/>
                <w:bottom w:val="none" w:sz="0" w:space="0" w:color="auto"/>
                <w:right w:val="none" w:sz="0" w:space="0" w:color="auto"/>
              </w:divBdr>
              <w:divsChild>
                <w:div w:id="15316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10360">
          <w:marLeft w:val="0"/>
          <w:marRight w:val="0"/>
          <w:marTop w:val="0"/>
          <w:marBottom w:val="0"/>
          <w:divBdr>
            <w:top w:val="none" w:sz="0" w:space="0" w:color="auto"/>
            <w:left w:val="none" w:sz="0" w:space="0" w:color="auto"/>
            <w:bottom w:val="none" w:sz="0" w:space="0" w:color="auto"/>
            <w:right w:val="none" w:sz="0" w:space="0" w:color="auto"/>
          </w:divBdr>
          <w:divsChild>
            <w:div w:id="1396506877">
              <w:marLeft w:val="0"/>
              <w:marRight w:val="0"/>
              <w:marTop w:val="0"/>
              <w:marBottom w:val="0"/>
              <w:divBdr>
                <w:top w:val="none" w:sz="0" w:space="0" w:color="auto"/>
                <w:left w:val="none" w:sz="0" w:space="0" w:color="auto"/>
                <w:bottom w:val="none" w:sz="0" w:space="0" w:color="auto"/>
                <w:right w:val="none" w:sz="0" w:space="0" w:color="auto"/>
              </w:divBdr>
            </w:div>
            <w:div w:id="959841160">
              <w:marLeft w:val="0"/>
              <w:marRight w:val="0"/>
              <w:marTop w:val="0"/>
              <w:marBottom w:val="0"/>
              <w:divBdr>
                <w:top w:val="none" w:sz="0" w:space="0" w:color="auto"/>
                <w:left w:val="none" w:sz="0" w:space="0" w:color="auto"/>
                <w:bottom w:val="none" w:sz="0" w:space="0" w:color="auto"/>
                <w:right w:val="none" w:sz="0" w:space="0" w:color="auto"/>
              </w:divBdr>
              <w:divsChild>
                <w:div w:id="19290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127982">
          <w:marLeft w:val="0"/>
          <w:marRight w:val="0"/>
          <w:marTop w:val="0"/>
          <w:marBottom w:val="0"/>
          <w:divBdr>
            <w:top w:val="none" w:sz="0" w:space="0" w:color="auto"/>
            <w:left w:val="none" w:sz="0" w:space="0" w:color="auto"/>
            <w:bottom w:val="none" w:sz="0" w:space="0" w:color="auto"/>
            <w:right w:val="none" w:sz="0" w:space="0" w:color="auto"/>
          </w:divBdr>
          <w:divsChild>
            <w:div w:id="1541935157">
              <w:marLeft w:val="0"/>
              <w:marRight w:val="0"/>
              <w:marTop w:val="0"/>
              <w:marBottom w:val="0"/>
              <w:divBdr>
                <w:top w:val="none" w:sz="0" w:space="0" w:color="auto"/>
                <w:left w:val="none" w:sz="0" w:space="0" w:color="auto"/>
                <w:bottom w:val="none" w:sz="0" w:space="0" w:color="auto"/>
                <w:right w:val="none" w:sz="0" w:space="0" w:color="auto"/>
              </w:divBdr>
            </w:div>
            <w:div w:id="32581005">
              <w:marLeft w:val="0"/>
              <w:marRight w:val="0"/>
              <w:marTop w:val="0"/>
              <w:marBottom w:val="0"/>
              <w:divBdr>
                <w:top w:val="none" w:sz="0" w:space="0" w:color="auto"/>
                <w:left w:val="none" w:sz="0" w:space="0" w:color="auto"/>
                <w:bottom w:val="none" w:sz="0" w:space="0" w:color="auto"/>
                <w:right w:val="none" w:sz="0" w:space="0" w:color="auto"/>
              </w:divBdr>
              <w:divsChild>
                <w:div w:id="136382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30115">
          <w:marLeft w:val="0"/>
          <w:marRight w:val="0"/>
          <w:marTop w:val="0"/>
          <w:marBottom w:val="0"/>
          <w:divBdr>
            <w:top w:val="none" w:sz="0" w:space="0" w:color="auto"/>
            <w:left w:val="none" w:sz="0" w:space="0" w:color="auto"/>
            <w:bottom w:val="none" w:sz="0" w:space="0" w:color="auto"/>
            <w:right w:val="none" w:sz="0" w:space="0" w:color="auto"/>
          </w:divBdr>
          <w:divsChild>
            <w:div w:id="1788811199">
              <w:marLeft w:val="0"/>
              <w:marRight w:val="0"/>
              <w:marTop w:val="0"/>
              <w:marBottom w:val="0"/>
              <w:divBdr>
                <w:top w:val="none" w:sz="0" w:space="0" w:color="auto"/>
                <w:left w:val="none" w:sz="0" w:space="0" w:color="auto"/>
                <w:bottom w:val="none" w:sz="0" w:space="0" w:color="auto"/>
                <w:right w:val="none" w:sz="0" w:space="0" w:color="auto"/>
              </w:divBdr>
            </w:div>
            <w:div w:id="1909221536">
              <w:marLeft w:val="0"/>
              <w:marRight w:val="0"/>
              <w:marTop w:val="0"/>
              <w:marBottom w:val="0"/>
              <w:divBdr>
                <w:top w:val="none" w:sz="0" w:space="0" w:color="auto"/>
                <w:left w:val="none" w:sz="0" w:space="0" w:color="auto"/>
                <w:bottom w:val="none" w:sz="0" w:space="0" w:color="auto"/>
                <w:right w:val="none" w:sz="0" w:space="0" w:color="auto"/>
              </w:divBdr>
              <w:divsChild>
                <w:div w:id="2716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45113">
          <w:marLeft w:val="0"/>
          <w:marRight w:val="0"/>
          <w:marTop w:val="0"/>
          <w:marBottom w:val="0"/>
          <w:divBdr>
            <w:top w:val="none" w:sz="0" w:space="0" w:color="auto"/>
            <w:left w:val="none" w:sz="0" w:space="0" w:color="auto"/>
            <w:bottom w:val="none" w:sz="0" w:space="0" w:color="auto"/>
            <w:right w:val="none" w:sz="0" w:space="0" w:color="auto"/>
          </w:divBdr>
          <w:divsChild>
            <w:div w:id="1499035214">
              <w:marLeft w:val="0"/>
              <w:marRight w:val="0"/>
              <w:marTop w:val="0"/>
              <w:marBottom w:val="0"/>
              <w:divBdr>
                <w:top w:val="none" w:sz="0" w:space="0" w:color="auto"/>
                <w:left w:val="none" w:sz="0" w:space="0" w:color="auto"/>
                <w:bottom w:val="none" w:sz="0" w:space="0" w:color="auto"/>
                <w:right w:val="none" w:sz="0" w:space="0" w:color="auto"/>
              </w:divBdr>
            </w:div>
            <w:div w:id="200169733">
              <w:marLeft w:val="0"/>
              <w:marRight w:val="0"/>
              <w:marTop w:val="0"/>
              <w:marBottom w:val="0"/>
              <w:divBdr>
                <w:top w:val="none" w:sz="0" w:space="0" w:color="auto"/>
                <w:left w:val="none" w:sz="0" w:space="0" w:color="auto"/>
                <w:bottom w:val="none" w:sz="0" w:space="0" w:color="auto"/>
                <w:right w:val="none" w:sz="0" w:space="0" w:color="auto"/>
              </w:divBdr>
              <w:divsChild>
                <w:div w:id="9770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8066">
          <w:marLeft w:val="0"/>
          <w:marRight w:val="0"/>
          <w:marTop w:val="0"/>
          <w:marBottom w:val="0"/>
          <w:divBdr>
            <w:top w:val="none" w:sz="0" w:space="0" w:color="auto"/>
            <w:left w:val="none" w:sz="0" w:space="0" w:color="auto"/>
            <w:bottom w:val="none" w:sz="0" w:space="0" w:color="auto"/>
            <w:right w:val="none" w:sz="0" w:space="0" w:color="auto"/>
          </w:divBdr>
          <w:divsChild>
            <w:div w:id="1979534508">
              <w:marLeft w:val="0"/>
              <w:marRight w:val="0"/>
              <w:marTop w:val="0"/>
              <w:marBottom w:val="0"/>
              <w:divBdr>
                <w:top w:val="none" w:sz="0" w:space="0" w:color="auto"/>
                <w:left w:val="none" w:sz="0" w:space="0" w:color="auto"/>
                <w:bottom w:val="none" w:sz="0" w:space="0" w:color="auto"/>
                <w:right w:val="none" w:sz="0" w:space="0" w:color="auto"/>
              </w:divBdr>
            </w:div>
            <w:div w:id="1940983811">
              <w:marLeft w:val="0"/>
              <w:marRight w:val="0"/>
              <w:marTop w:val="0"/>
              <w:marBottom w:val="0"/>
              <w:divBdr>
                <w:top w:val="none" w:sz="0" w:space="0" w:color="auto"/>
                <w:left w:val="none" w:sz="0" w:space="0" w:color="auto"/>
                <w:bottom w:val="none" w:sz="0" w:space="0" w:color="auto"/>
                <w:right w:val="none" w:sz="0" w:space="0" w:color="auto"/>
              </w:divBdr>
              <w:divsChild>
                <w:div w:id="24781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99215">
          <w:marLeft w:val="0"/>
          <w:marRight w:val="0"/>
          <w:marTop w:val="0"/>
          <w:marBottom w:val="0"/>
          <w:divBdr>
            <w:top w:val="none" w:sz="0" w:space="0" w:color="auto"/>
            <w:left w:val="none" w:sz="0" w:space="0" w:color="auto"/>
            <w:bottom w:val="none" w:sz="0" w:space="0" w:color="auto"/>
            <w:right w:val="none" w:sz="0" w:space="0" w:color="auto"/>
          </w:divBdr>
          <w:divsChild>
            <w:div w:id="929658898">
              <w:marLeft w:val="0"/>
              <w:marRight w:val="0"/>
              <w:marTop w:val="0"/>
              <w:marBottom w:val="0"/>
              <w:divBdr>
                <w:top w:val="none" w:sz="0" w:space="0" w:color="auto"/>
                <w:left w:val="none" w:sz="0" w:space="0" w:color="auto"/>
                <w:bottom w:val="none" w:sz="0" w:space="0" w:color="auto"/>
                <w:right w:val="none" w:sz="0" w:space="0" w:color="auto"/>
              </w:divBdr>
            </w:div>
            <w:div w:id="534734525">
              <w:marLeft w:val="0"/>
              <w:marRight w:val="0"/>
              <w:marTop w:val="0"/>
              <w:marBottom w:val="0"/>
              <w:divBdr>
                <w:top w:val="none" w:sz="0" w:space="0" w:color="auto"/>
                <w:left w:val="none" w:sz="0" w:space="0" w:color="auto"/>
                <w:bottom w:val="none" w:sz="0" w:space="0" w:color="auto"/>
                <w:right w:val="none" w:sz="0" w:space="0" w:color="auto"/>
              </w:divBdr>
              <w:divsChild>
                <w:div w:id="20002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69899">
          <w:marLeft w:val="0"/>
          <w:marRight w:val="0"/>
          <w:marTop w:val="0"/>
          <w:marBottom w:val="0"/>
          <w:divBdr>
            <w:top w:val="none" w:sz="0" w:space="0" w:color="auto"/>
            <w:left w:val="none" w:sz="0" w:space="0" w:color="auto"/>
            <w:bottom w:val="none" w:sz="0" w:space="0" w:color="auto"/>
            <w:right w:val="none" w:sz="0" w:space="0" w:color="auto"/>
          </w:divBdr>
          <w:divsChild>
            <w:div w:id="334960926">
              <w:marLeft w:val="0"/>
              <w:marRight w:val="0"/>
              <w:marTop w:val="0"/>
              <w:marBottom w:val="0"/>
              <w:divBdr>
                <w:top w:val="none" w:sz="0" w:space="0" w:color="auto"/>
                <w:left w:val="none" w:sz="0" w:space="0" w:color="auto"/>
                <w:bottom w:val="none" w:sz="0" w:space="0" w:color="auto"/>
                <w:right w:val="none" w:sz="0" w:space="0" w:color="auto"/>
              </w:divBdr>
            </w:div>
            <w:div w:id="164521212">
              <w:marLeft w:val="0"/>
              <w:marRight w:val="0"/>
              <w:marTop w:val="0"/>
              <w:marBottom w:val="0"/>
              <w:divBdr>
                <w:top w:val="none" w:sz="0" w:space="0" w:color="auto"/>
                <w:left w:val="none" w:sz="0" w:space="0" w:color="auto"/>
                <w:bottom w:val="none" w:sz="0" w:space="0" w:color="auto"/>
                <w:right w:val="none" w:sz="0" w:space="0" w:color="auto"/>
              </w:divBdr>
              <w:divsChild>
                <w:div w:id="3841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5013">
          <w:marLeft w:val="0"/>
          <w:marRight w:val="0"/>
          <w:marTop w:val="0"/>
          <w:marBottom w:val="0"/>
          <w:divBdr>
            <w:top w:val="none" w:sz="0" w:space="0" w:color="auto"/>
            <w:left w:val="none" w:sz="0" w:space="0" w:color="auto"/>
            <w:bottom w:val="none" w:sz="0" w:space="0" w:color="auto"/>
            <w:right w:val="none" w:sz="0" w:space="0" w:color="auto"/>
          </w:divBdr>
          <w:divsChild>
            <w:div w:id="1404256439">
              <w:marLeft w:val="0"/>
              <w:marRight w:val="0"/>
              <w:marTop w:val="0"/>
              <w:marBottom w:val="0"/>
              <w:divBdr>
                <w:top w:val="none" w:sz="0" w:space="0" w:color="auto"/>
                <w:left w:val="none" w:sz="0" w:space="0" w:color="auto"/>
                <w:bottom w:val="none" w:sz="0" w:space="0" w:color="auto"/>
                <w:right w:val="none" w:sz="0" w:space="0" w:color="auto"/>
              </w:divBdr>
            </w:div>
            <w:div w:id="567886996">
              <w:marLeft w:val="0"/>
              <w:marRight w:val="0"/>
              <w:marTop w:val="0"/>
              <w:marBottom w:val="0"/>
              <w:divBdr>
                <w:top w:val="none" w:sz="0" w:space="0" w:color="auto"/>
                <w:left w:val="none" w:sz="0" w:space="0" w:color="auto"/>
                <w:bottom w:val="none" w:sz="0" w:space="0" w:color="auto"/>
                <w:right w:val="none" w:sz="0" w:space="0" w:color="auto"/>
              </w:divBdr>
              <w:divsChild>
                <w:div w:id="120274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015">
          <w:marLeft w:val="0"/>
          <w:marRight w:val="0"/>
          <w:marTop w:val="0"/>
          <w:marBottom w:val="0"/>
          <w:divBdr>
            <w:top w:val="none" w:sz="0" w:space="0" w:color="auto"/>
            <w:left w:val="none" w:sz="0" w:space="0" w:color="auto"/>
            <w:bottom w:val="none" w:sz="0" w:space="0" w:color="auto"/>
            <w:right w:val="none" w:sz="0" w:space="0" w:color="auto"/>
          </w:divBdr>
          <w:divsChild>
            <w:div w:id="1186019502">
              <w:marLeft w:val="0"/>
              <w:marRight w:val="0"/>
              <w:marTop w:val="0"/>
              <w:marBottom w:val="0"/>
              <w:divBdr>
                <w:top w:val="none" w:sz="0" w:space="0" w:color="auto"/>
                <w:left w:val="none" w:sz="0" w:space="0" w:color="auto"/>
                <w:bottom w:val="none" w:sz="0" w:space="0" w:color="auto"/>
                <w:right w:val="none" w:sz="0" w:space="0" w:color="auto"/>
              </w:divBdr>
            </w:div>
            <w:div w:id="1523743733">
              <w:marLeft w:val="0"/>
              <w:marRight w:val="0"/>
              <w:marTop w:val="0"/>
              <w:marBottom w:val="0"/>
              <w:divBdr>
                <w:top w:val="none" w:sz="0" w:space="0" w:color="auto"/>
                <w:left w:val="none" w:sz="0" w:space="0" w:color="auto"/>
                <w:bottom w:val="none" w:sz="0" w:space="0" w:color="auto"/>
                <w:right w:val="none" w:sz="0" w:space="0" w:color="auto"/>
              </w:divBdr>
              <w:divsChild>
                <w:div w:id="1594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35755">
          <w:marLeft w:val="0"/>
          <w:marRight w:val="0"/>
          <w:marTop w:val="0"/>
          <w:marBottom w:val="0"/>
          <w:divBdr>
            <w:top w:val="none" w:sz="0" w:space="0" w:color="auto"/>
            <w:left w:val="none" w:sz="0" w:space="0" w:color="auto"/>
            <w:bottom w:val="none" w:sz="0" w:space="0" w:color="auto"/>
            <w:right w:val="none" w:sz="0" w:space="0" w:color="auto"/>
          </w:divBdr>
          <w:divsChild>
            <w:div w:id="1480463439">
              <w:marLeft w:val="0"/>
              <w:marRight w:val="0"/>
              <w:marTop w:val="0"/>
              <w:marBottom w:val="0"/>
              <w:divBdr>
                <w:top w:val="none" w:sz="0" w:space="0" w:color="auto"/>
                <w:left w:val="none" w:sz="0" w:space="0" w:color="auto"/>
                <w:bottom w:val="none" w:sz="0" w:space="0" w:color="auto"/>
                <w:right w:val="none" w:sz="0" w:space="0" w:color="auto"/>
              </w:divBdr>
            </w:div>
            <w:div w:id="2124418591">
              <w:marLeft w:val="0"/>
              <w:marRight w:val="0"/>
              <w:marTop w:val="0"/>
              <w:marBottom w:val="0"/>
              <w:divBdr>
                <w:top w:val="none" w:sz="0" w:space="0" w:color="auto"/>
                <w:left w:val="none" w:sz="0" w:space="0" w:color="auto"/>
                <w:bottom w:val="none" w:sz="0" w:space="0" w:color="auto"/>
                <w:right w:val="none" w:sz="0" w:space="0" w:color="auto"/>
              </w:divBdr>
              <w:divsChild>
                <w:div w:id="70217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katalog-instrumentov/elektrika-i-svet/batarejki-akkumulyatory-zaryadnye-ustrojstva/batarejki/batarejki-aa-palchikovye-/c/9398/f/3312=40/?from=kth-2" TargetMode="External"/><Relationship Id="rId13" Type="http://schemas.openxmlformats.org/officeDocument/2006/relationships/hyperlink" Target="https://www.komus.ru/katalog/khozyajstvennye-tovary/inventar-dlya-uborki-pomeshhenij/shvabry-sgony-rukoyatki/shvabry-v-sbore/c/392049/f/1598=flaunder-ploskaya-/?from=kth-2" TargetMode="External"/><Relationship Id="rId3" Type="http://schemas.openxmlformats.org/officeDocument/2006/relationships/settings" Target="settings.xml"/><Relationship Id="rId7" Type="http://schemas.openxmlformats.org/officeDocument/2006/relationships/hyperlink" Target="https://www.komus.ru/katalog/katalog-instrumentov/elektrika-i-svet/batarejki-akkumulyatory-zaryadnye-ustrojstva/batarejki/batarejki-aa-palchikovye-/c/9398/f/1517=aa-palchikovye-/?from=kth-2" TargetMode="External"/><Relationship Id="rId12" Type="http://schemas.openxmlformats.org/officeDocument/2006/relationships/hyperlink" Target="https://www.komus.ru/katalog/khozyajstvennye-tovary/vkhodnye-kovriki-i-napolnye-pokrytiya/kovriki-vkhodnye/c/204005/f/4320=pvkh/?from=kth-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us.ru/katalog/khozyajstvennye-tovary/vkhodnye-kovriki-i-napolnye-pokrytiya/kovriki-vkhodnye/c/204005/f/1476=vlago-gryazezashhitnyj/?from=kth-2" TargetMode="External"/><Relationship Id="rId5" Type="http://schemas.openxmlformats.org/officeDocument/2006/relationships/footnotes" Target="footnotes.xml"/><Relationship Id="rId15" Type="http://schemas.openxmlformats.org/officeDocument/2006/relationships/hyperlink" Target="https://www.komus.ru/katalog/khozyajstvennye-tovary/inventar-dlya-uborki-pomeshhenij/telezhki-i-vedra-dlya-uborki/telezhki-uborochnye/c/147000/f/1598=dvukhvedernaya/?from=kth-2" TargetMode="External"/><Relationship Id="rId10" Type="http://schemas.openxmlformats.org/officeDocument/2006/relationships/hyperlink" Target="https://www.komus.ru/katalog/khozyajstvennye-tovary/vkhodnye-kovriki-i-napolnye-pokrytiya/kovriki-vkhodnye/c/204005/f/1598=vorsovyj/7737=90x120/?from=kth-2" TargetMode="External"/><Relationship Id="rId4" Type="http://schemas.openxmlformats.org/officeDocument/2006/relationships/webSettings" Target="webSettings.xml"/><Relationship Id="rId9" Type="http://schemas.openxmlformats.org/officeDocument/2006/relationships/hyperlink" Target="https://www.komus.ru/katalog/katalog-instrumentov/elektrika-i-svet/batarejki-akkumulyatory-zaryadnye-ustrojstva/batarejki/batarejki-aa-palchikovye-/c/9398/f/3312=40/?from=kth-2" TargetMode="External"/><Relationship Id="rId14" Type="http://schemas.openxmlformats.org/officeDocument/2006/relationships/hyperlink" Target="https://www.komus.ru/katalog/khozyajstvennye-tovary/inventar-dlya-uborki-pomeshhenij/shvabry-sgony-rukoyatki/shvabry-v-sbore/c/392049/f/232=alyuminij/?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11</Pages>
  <Words>4725</Words>
  <Characters>26937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dc:creator>
  <cp:lastModifiedBy>Климова</cp:lastModifiedBy>
  <cp:revision>75</cp:revision>
  <cp:lastPrinted>2025-04-28T12:03:00Z</cp:lastPrinted>
  <dcterms:created xsi:type="dcterms:W3CDTF">2025-04-28T11:56:00Z</dcterms:created>
  <dcterms:modified xsi:type="dcterms:W3CDTF">2026-08-28T10:43:00Z</dcterms:modified>
</cp:coreProperties>
</file>