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DF" w:rsidRPr="00A40CDF" w:rsidRDefault="00A40CDF" w:rsidP="00A40CD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40C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Обоснование начальной (максимальной) цены контракта на поставку лекарственных средств</w:t>
      </w:r>
    </w:p>
    <w:p w:rsidR="00CE73C0" w:rsidRPr="00336A5E" w:rsidRDefault="00CE73C0" w:rsidP="00CE73C0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336A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Обоснование начальной (максимальной) цены контракта на поставку лекарственных средств</w:t>
      </w:r>
    </w:p>
    <w:p w:rsidR="00CE73C0" w:rsidRPr="00336A5E" w:rsidRDefault="00CE73C0" w:rsidP="00CE73C0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36A5E">
        <w:rPr>
          <w:rFonts w:ascii="Times New Roman" w:eastAsia="Calibri" w:hAnsi="Times New Roman" w:cs="Times New Roman"/>
          <w:b/>
          <w:sz w:val="20"/>
          <w:szCs w:val="20"/>
        </w:rPr>
        <w:t xml:space="preserve">Наименование заказчика: </w:t>
      </w:r>
      <w:r w:rsidRPr="00336A5E">
        <w:rPr>
          <w:rFonts w:ascii="Times New Roman" w:eastAsia="Calibri" w:hAnsi="Times New Roman" w:cs="Times New Roman"/>
          <w:sz w:val="20"/>
          <w:szCs w:val="20"/>
        </w:rPr>
        <w:t>ФГБУ СИБФНКЦ ФМБА РОССИИ ИНН:7024038542 КПП:702401001</w:t>
      </w:r>
    </w:p>
    <w:p w:rsidR="00CE73C0" w:rsidRPr="00336A5E" w:rsidRDefault="00CE73C0" w:rsidP="00CE73C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6A5E">
        <w:rPr>
          <w:rFonts w:ascii="Times New Roman" w:eastAsia="Calibri" w:hAnsi="Times New Roman" w:cs="Times New Roman"/>
          <w:b/>
          <w:sz w:val="20"/>
          <w:szCs w:val="20"/>
        </w:rPr>
        <w:t xml:space="preserve">Используемый метод определения НМЦК:  </w:t>
      </w:r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в соответствии с приказом Министерства здравоохранения РФ N 1064н от 19 декабря 2019 г. </w:t>
      </w:r>
    </w:p>
    <w:p w:rsidR="006A3EAE" w:rsidRPr="00A40CDF" w:rsidRDefault="006A3EAE" w:rsidP="006A3EA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40CDF">
        <w:rPr>
          <w:rFonts w:ascii="Times New Roman" w:hAnsi="Times New Roman" w:cs="Times New Roman"/>
          <w:b/>
          <w:sz w:val="20"/>
          <w:szCs w:val="20"/>
          <w:u w:val="single"/>
        </w:rPr>
        <w:t>3.1 Определение и обоснование НМЦК посредством применения тарифного метода:</w:t>
      </w:r>
    </w:p>
    <w:p w:rsidR="00CE73C0" w:rsidRDefault="00CE73C0" w:rsidP="00E17728">
      <w:proofErr w:type="gramStart"/>
      <w:r w:rsidRPr="00336A5E">
        <w:rPr>
          <w:rFonts w:ascii="Times New Roman" w:eastAsia="Calibri" w:hAnsi="Times New Roman" w:cs="Times New Roman"/>
          <w:sz w:val="20"/>
          <w:szCs w:val="20"/>
        </w:rPr>
        <w:t>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202</w:t>
      </w:r>
      <w:r w:rsidR="0097399F">
        <w:rPr>
          <w:rFonts w:ascii="Times New Roman" w:eastAsia="Calibri" w:hAnsi="Times New Roman" w:cs="Times New Roman"/>
          <w:sz w:val="20"/>
          <w:szCs w:val="20"/>
        </w:rPr>
        <w:t>6</w:t>
      </w:r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 год, утвержденным Распоряжением Правительства РФ от 12.10.2019 № 2406-р, постановлением Правительства Российской Федерации от </w:t>
      </w:r>
      <w:r w:rsidR="00A34988" w:rsidRPr="00A34988">
        <w:rPr>
          <w:rFonts w:ascii="Times New Roman" w:eastAsia="Calibri" w:hAnsi="Times New Roman" w:cs="Times New Roman"/>
          <w:sz w:val="20"/>
          <w:szCs w:val="20"/>
        </w:rPr>
        <w:t xml:space="preserve">08.04.2025 № 462 </w:t>
      </w:r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 «О государственном регулировании цен на лекарственные препараты, включенные в перечень жизненно необходимых и важнейших лекарственных препаратов»,  представлена в Государственном реестре предельных отпускных цен производителей на лекарственные</w:t>
      </w:r>
      <w:proofErr w:type="gramEnd"/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 препараты, включенные в перечень жизненно необходимых и важнейших лекарственных препаратов,  по адресу  в сети Интернет</w:t>
      </w:r>
    </w:p>
    <w:p w:rsidR="00175AA8" w:rsidRDefault="000F438E" w:rsidP="00E17728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="00610B85" w:rsidRPr="00791ADA">
          <w:rPr>
            <w:rStyle w:val="a6"/>
            <w:rFonts w:ascii="Times New Roman" w:hAnsi="Times New Roman" w:cs="Times New Roman"/>
            <w:sz w:val="20"/>
            <w:szCs w:val="20"/>
          </w:rPr>
          <w:t>http://grls.rosminzdrav.ru/</w:t>
        </w:r>
      </w:hyperlink>
      <w:r w:rsidR="000843D2" w:rsidRPr="00A40CD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7"/>
        <w:gridCol w:w="737"/>
        <w:gridCol w:w="936"/>
        <w:gridCol w:w="1009"/>
        <w:gridCol w:w="709"/>
        <w:gridCol w:w="730"/>
        <w:gridCol w:w="639"/>
        <w:gridCol w:w="2319"/>
        <w:gridCol w:w="762"/>
        <w:gridCol w:w="652"/>
        <w:gridCol w:w="716"/>
        <w:gridCol w:w="794"/>
        <w:gridCol w:w="878"/>
        <w:gridCol w:w="613"/>
        <w:gridCol w:w="712"/>
        <w:gridCol w:w="593"/>
      </w:tblGrid>
      <w:tr w:rsidR="009A4968" w:rsidRPr="009A4968" w:rsidTr="009A4968">
        <w:trPr>
          <w:trHeight w:val="360"/>
        </w:trPr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Расчёт по препарату:</w:t>
            </w:r>
          </w:p>
        </w:tc>
        <w:tc>
          <w:tcPr>
            <w:tcW w:w="428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КЕТОПРОФЕН, РАСТВОР ДЛЯ ВНУТРИВЕННОГО И ВНУТРИМЫШЕЧНОГО ВВЕДЕНИЯ, 50 мг/мл</w:t>
            </w:r>
          </w:p>
        </w:tc>
      </w:tr>
      <w:tr w:rsidR="009A4968" w:rsidRPr="009A4968" w:rsidTr="009A4968">
        <w:trPr>
          <w:trHeight w:val="765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87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форме выпуска из ГРЛС</w:t>
            </w:r>
          </w:p>
        </w:tc>
        <w:tc>
          <w:tcPr>
            <w:tcW w:w="99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Предельная цена руб. без НДС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указана для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первич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упаковки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РУ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регистрации цены</w:t>
            </w: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(№ решения)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Штрих-код (EAN13)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АТХ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зм.для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расчета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расчёта,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A4968" w:rsidRPr="009A4968" w:rsidTr="009A4968">
        <w:trPr>
          <w:trHeight w:val="675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лек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орм в первичной упаковке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первичных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в потреб-х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потреб-х ед. в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потреб-ой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упаковке</w:t>
            </w:r>
          </w:p>
        </w:tc>
        <w:tc>
          <w:tcPr>
            <w:tcW w:w="99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4968" w:rsidRPr="009A4968" w:rsidTr="009A4968">
        <w:trPr>
          <w:trHeight w:val="25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9A4968" w:rsidRPr="009A4968" w:rsidTr="009A4968">
        <w:trPr>
          <w:trHeight w:val="1530"/>
        </w:trPr>
        <w:tc>
          <w:tcPr>
            <w:tcW w:w="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Кетопрофен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Кетопрофен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внутривенного и внутримышечного </w:t>
            </w:r>
            <w:r>
              <w:rPr>
                <w:color w:val="000000"/>
                <w:sz w:val="20"/>
                <w:szCs w:val="20"/>
              </w:rPr>
              <w:lastRenderedPageBreak/>
              <w:t>введения, 50 мг/мл, 2 мл - ампула (3)  - пачка картонная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Вл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color w:val="000000"/>
                <w:sz w:val="20"/>
                <w:szCs w:val="20"/>
              </w:rPr>
              <w:t>бщество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ограниченной ответственностью "</w:t>
            </w:r>
            <w:proofErr w:type="spellStart"/>
            <w:r>
              <w:rPr>
                <w:color w:val="000000"/>
                <w:sz w:val="20"/>
                <w:szCs w:val="20"/>
              </w:rPr>
              <w:t>Велфарм</w:t>
            </w:r>
            <w:proofErr w:type="spellEnd"/>
            <w:r>
              <w:rPr>
                <w:color w:val="000000"/>
                <w:sz w:val="20"/>
                <w:szCs w:val="20"/>
              </w:rPr>
              <w:t>" (ООО "</w:t>
            </w:r>
            <w:proofErr w:type="spellStart"/>
            <w:r>
              <w:rPr>
                <w:color w:val="000000"/>
                <w:sz w:val="20"/>
                <w:szCs w:val="20"/>
              </w:rPr>
              <w:t>Велфарм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"), Россия (7733691513); </w:t>
            </w:r>
            <w:proofErr w:type="spellStart"/>
            <w:r>
              <w:rPr>
                <w:color w:val="000000"/>
                <w:sz w:val="20"/>
                <w:szCs w:val="20"/>
              </w:rPr>
              <w:t>Вып.к.Перв.Уп.Втор.Уп.</w:t>
            </w:r>
            <w:r>
              <w:rPr>
                <w:color w:val="000000"/>
                <w:sz w:val="20"/>
                <w:szCs w:val="20"/>
              </w:rPr>
              <w:lastRenderedPageBreak/>
              <w:t>Пр.Общество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ограниченной ответственностью "</w:t>
            </w:r>
            <w:proofErr w:type="spellStart"/>
            <w:r>
              <w:rPr>
                <w:color w:val="000000"/>
                <w:sz w:val="20"/>
                <w:szCs w:val="20"/>
              </w:rPr>
              <w:t>Велфарм</w:t>
            </w:r>
            <w:proofErr w:type="spellEnd"/>
            <w:r>
              <w:rPr>
                <w:color w:val="000000"/>
                <w:sz w:val="20"/>
                <w:szCs w:val="20"/>
              </w:rPr>
              <w:t>" (ООО "</w:t>
            </w:r>
            <w:proofErr w:type="spellStart"/>
            <w:r>
              <w:rPr>
                <w:color w:val="000000"/>
                <w:sz w:val="20"/>
                <w:szCs w:val="20"/>
              </w:rPr>
              <w:t>Велфарм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"), Россия (7733691513);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43,80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ЛП-№(002912)-(РГ-</w:t>
            </w:r>
            <w:proofErr w:type="gramStart"/>
            <w:r>
              <w:rPr>
                <w:color w:val="000000"/>
                <w:sz w:val="20"/>
                <w:szCs w:val="20"/>
              </w:rPr>
              <w:t>RU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26.09.2023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4680136223953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M01AE03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МЛ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7,30</w:t>
            </w:r>
          </w:p>
        </w:tc>
      </w:tr>
    </w:tbl>
    <w:p w:rsidR="009A4968" w:rsidRDefault="009A4968" w:rsidP="00E1772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"/>
        <w:gridCol w:w="775"/>
        <w:gridCol w:w="961"/>
        <w:gridCol w:w="937"/>
        <w:gridCol w:w="726"/>
        <w:gridCol w:w="748"/>
        <w:gridCol w:w="654"/>
        <w:gridCol w:w="2391"/>
        <w:gridCol w:w="781"/>
        <w:gridCol w:w="668"/>
        <w:gridCol w:w="532"/>
        <w:gridCol w:w="814"/>
        <w:gridCol w:w="901"/>
        <w:gridCol w:w="574"/>
        <w:gridCol w:w="729"/>
        <w:gridCol w:w="606"/>
      </w:tblGrid>
      <w:tr w:rsidR="009A4968" w:rsidRPr="009A4968" w:rsidTr="009A4968">
        <w:trPr>
          <w:trHeight w:val="360"/>
        </w:trPr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Расчёт по препарату:</w:t>
            </w:r>
          </w:p>
        </w:tc>
        <w:tc>
          <w:tcPr>
            <w:tcW w:w="428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ВАНКОМИЦИН, ПОРОШОК ДЛЯ ПРИГОТОВЛЕНИЯ КОНЦЕНТРАТА ДЛЯ ПРИГОТОВЛЕНИЯ РАСТВОРА ДЛЯ ИНФУЗИЙ И ПРИЕМА ВНУТРЬ, 1000 мг</w:t>
            </w:r>
          </w:p>
        </w:tc>
      </w:tr>
      <w:tr w:rsidR="009A4968" w:rsidRPr="009A4968" w:rsidTr="009A4968">
        <w:trPr>
          <w:trHeight w:val="765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87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форме выпуска из ГРЛС</w:t>
            </w:r>
          </w:p>
        </w:tc>
        <w:tc>
          <w:tcPr>
            <w:tcW w:w="99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Предельная цена руб. без НДС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указана для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первич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упаковки</w:t>
            </w: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РУ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регистрации цены</w:t>
            </w: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(№ решения)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Штрих-код (EAN13)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АТХ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зм.для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расчета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расчёта,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A4968" w:rsidRPr="009A4968" w:rsidTr="009A4968">
        <w:trPr>
          <w:trHeight w:val="675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лек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орм в первичной упаковке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первичных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в потреб-х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потреб-х ед. в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потреб-ой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упаковке</w:t>
            </w:r>
          </w:p>
        </w:tc>
        <w:tc>
          <w:tcPr>
            <w:tcW w:w="99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4968" w:rsidRPr="009A4968" w:rsidTr="009A4968">
        <w:trPr>
          <w:trHeight w:val="25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9A4968" w:rsidRPr="009A4968" w:rsidTr="009A4968">
        <w:trPr>
          <w:trHeight w:val="2040"/>
        </w:trPr>
        <w:tc>
          <w:tcPr>
            <w:tcW w:w="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Ванкомицин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Ванкомицин</w:t>
            </w:r>
            <w:proofErr w:type="spellEnd"/>
            <w:r>
              <w:rPr>
                <w:color w:val="000000"/>
                <w:sz w:val="20"/>
                <w:szCs w:val="20"/>
              </w:rPr>
              <w:t>-ТФ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для приготовления концентрата для приготовления раствора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</w:t>
            </w:r>
            <w:r>
              <w:rPr>
                <w:color w:val="000000"/>
                <w:sz w:val="20"/>
                <w:szCs w:val="20"/>
              </w:rPr>
              <w:lastRenderedPageBreak/>
              <w:t>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раствора для приема внутрь, 1000 мг,  - флаконы (5)  - пачки картонные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Вл</w:t>
            </w:r>
            <w:proofErr w:type="gramStart"/>
            <w:r>
              <w:rPr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color w:val="000000"/>
                <w:sz w:val="20"/>
                <w:szCs w:val="20"/>
              </w:rPr>
              <w:t>ып.к.Перв.Уп.Втор.Уп.Пр.СООО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  <w:szCs w:val="20"/>
              </w:rPr>
              <w:t>ТрайплФарм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", Республика Беларусь (690652121);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1 469,42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ЛП-006467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12.01.2022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4814547000296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J01XA01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МГ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968" w:rsidRDefault="009A49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0,29</w:t>
            </w:r>
          </w:p>
        </w:tc>
      </w:tr>
    </w:tbl>
    <w:p w:rsidR="009A4968" w:rsidRDefault="009A4968" w:rsidP="00E1772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8"/>
        <w:gridCol w:w="872"/>
        <w:gridCol w:w="934"/>
        <w:gridCol w:w="910"/>
        <w:gridCol w:w="708"/>
        <w:gridCol w:w="729"/>
        <w:gridCol w:w="640"/>
        <w:gridCol w:w="2316"/>
        <w:gridCol w:w="761"/>
        <w:gridCol w:w="653"/>
        <w:gridCol w:w="716"/>
        <w:gridCol w:w="792"/>
        <w:gridCol w:w="876"/>
        <w:gridCol w:w="590"/>
        <w:gridCol w:w="485"/>
        <w:gridCol w:w="816"/>
      </w:tblGrid>
      <w:tr w:rsidR="009A4968" w:rsidRPr="009A4968" w:rsidTr="00B14B3A">
        <w:trPr>
          <w:trHeight w:val="360"/>
        </w:trPr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Расчёт по препарату:</w:t>
            </w:r>
          </w:p>
        </w:tc>
        <w:tc>
          <w:tcPr>
            <w:tcW w:w="419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ТРАНЕКСАМОВАЯ КИСЛОТА, РАСТВОР ДЛЯ ВНУТРИВЕННОГО ВВЕДЕНИЯ, 50 мг/мл</w:t>
            </w:r>
          </w:p>
        </w:tc>
      </w:tr>
      <w:tr w:rsidR="00B14B3A" w:rsidRPr="009A4968" w:rsidTr="00B14B3A">
        <w:trPr>
          <w:trHeight w:val="765"/>
        </w:trPr>
        <w:tc>
          <w:tcPr>
            <w:tcW w:w="12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79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форме выпуска из ГРЛС</w:t>
            </w:r>
          </w:p>
        </w:tc>
        <w:tc>
          <w:tcPr>
            <w:tcW w:w="88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Предельная цена руб. без НДС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указана для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первич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упаковки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РУ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регистрации цены</w:t>
            </w: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(№ решения)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Штрих-код (EAN13)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АТХ</w:t>
            </w:r>
          </w:p>
        </w:tc>
        <w:tc>
          <w:tcPr>
            <w:tcW w:w="18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зм.для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расчета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расчёта,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14B3A" w:rsidRPr="009A4968" w:rsidTr="00B14B3A">
        <w:trPr>
          <w:trHeight w:val="675"/>
        </w:trPr>
        <w:tc>
          <w:tcPr>
            <w:tcW w:w="1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лек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орм в первичной упаковке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первичных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в потреб-х </w:t>
            </w:r>
            <w:proofErr w:type="spell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потреб-х ед. в </w:t>
            </w:r>
            <w:proofErr w:type="gramStart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потреб-ой</w:t>
            </w:r>
            <w:proofErr w:type="gramEnd"/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упаковке</w:t>
            </w:r>
          </w:p>
        </w:tc>
        <w:tc>
          <w:tcPr>
            <w:tcW w:w="88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4B3A" w:rsidRPr="009A4968" w:rsidTr="00B14B3A">
        <w:trPr>
          <w:trHeight w:val="255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A4968" w:rsidRPr="009A4968" w:rsidRDefault="009A4968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14B3A" w:rsidRPr="009A4968" w:rsidTr="00B14B3A">
        <w:trPr>
          <w:trHeight w:val="2550"/>
        </w:trPr>
        <w:tc>
          <w:tcPr>
            <w:tcW w:w="1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4B3A" w:rsidRPr="009A4968" w:rsidRDefault="00B14B3A" w:rsidP="009A4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4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Транексамовая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кислота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Транексамовая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кислота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внутривенного введения, 50 мг/мл, 5 мл - ампулы (5)  - пачки картонные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Вл</w:t>
            </w:r>
            <w:proofErr w:type="gramStart"/>
            <w:r>
              <w:rPr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  <w:szCs w:val="20"/>
              </w:rPr>
              <w:t>ЭкоФармПлюс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", Россия (5043041240); </w:t>
            </w:r>
            <w:proofErr w:type="spellStart"/>
            <w:r>
              <w:rPr>
                <w:color w:val="000000"/>
                <w:sz w:val="20"/>
                <w:szCs w:val="20"/>
              </w:rPr>
              <w:t>Вып.к.Перв.Уп.Втор.Уп.Пр.Акционерное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общество "</w:t>
            </w:r>
            <w:proofErr w:type="spellStart"/>
            <w:r>
              <w:rPr>
                <w:color w:val="000000"/>
                <w:sz w:val="20"/>
                <w:szCs w:val="20"/>
              </w:rPr>
              <w:t>ЭкоФармПлюс</w:t>
            </w:r>
            <w:proofErr w:type="spellEnd"/>
            <w:r>
              <w:rPr>
                <w:color w:val="000000"/>
                <w:sz w:val="20"/>
                <w:szCs w:val="20"/>
              </w:rPr>
              <w:t>" (АО "</w:t>
            </w:r>
            <w:proofErr w:type="spellStart"/>
            <w:r>
              <w:rPr>
                <w:color w:val="000000"/>
                <w:sz w:val="20"/>
                <w:szCs w:val="20"/>
              </w:rPr>
              <w:t>ЭкоФармПлюс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"), Россия (5043041240);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ЛП-№(010691)-(РГ-</w:t>
            </w:r>
            <w:proofErr w:type="gramStart"/>
            <w:r>
              <w:rPr>
                <w:color w:val="000000"/>
                <w:sz w:val="20"/>
                <w:szCs w:val="20"/>
              </w:rPr>
              <w:t>RU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4627074930505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B02AA02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МЛ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B3A" w:rsidRDefault="00B14B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20,00</w:t>
            </w:r>
          </w:p>
        </w:tc>
      </w:tr>
    </w:tbl>
    <w:p w:rsidR="009A4968" w:rsidRDefault="009A4968" w:rsidP="00E17728">
      <w:pPr>
        <w:rPr>
          <w:rFonts w:ascii="Times New Roman" w:hAnsi="Times New Roman" w:cs="Times New Roman"/>
          <w:sz w:val="20"/>
          <w:szCs w:val="20"/>
        </w:rPr>
      </w:pPr>
    </w:p>
    <w:p w:rsidR="002817BF" w:rsidRDefault="002817BF" w:rsidP="00A62EB9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62EB9" w:rsidRDefault="00A62EB9" w:rsidP="00A62EB9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3.2 </w:t>
      </w:r>
      <w:r w:rsidRPr="00475E6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Определение и обоснование НМЦК посредством применения метода сопоставимых рыночных цен (анализ рынка):</w:t>
      </w:r>
    </w:p>
    <w:tbl>
      <w:tblPr>
        <w:tblW w:w="5754" w:type="pct"/>
        <w:tblLayout w:type="fixed"/>
        <w:tblLook w:val="04A0" w:firstRow="1" w:lastRow="0" w:firstColumn="1" w:lastColumn="0" w:noHBand="0" w:noVBand="1"/>
      </w:tblPr>
      <w:tblGrid>
        <w:gridCol w:w="418"/>
        <w:gridCol w:w="2385"/>
        <w:gridCol w:w="1760"/>
        <w:gridCol w:w="1781"/>
        <w:gridCol w:w="1419"/>
        <w:gridCol w:w="1558"/>
        <w:gridCol w:w="305"/>
        <w:gridCol w:w="1256"/>
        <w:gridCol w:w="1386"/>
        <w:gridCol w:w="740"/>
        <w:gridCol w:w="2086"/>
      </w:tblGrid>
      <w:tr w:rsidR="00507B7E" w:rsidRPr="007D3D18" w:rsidTr="00D465C1">
        <w:trPr>
          <w:trHeight w:val="388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дозировка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Коммерческие предложения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Минимальная цена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коммерч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предложения (за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 руб.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91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без НДС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лек</w:t>
            </w:r>
            <w:proofErr w:type="gramStart"/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репарата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91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единицы планируемого к закупке лекарственного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препарата, без НДС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07B7E" w:rsidRPr="007D3D18" w:rsidTr="00D465C1">
        <w:trPr>
          <w:trHeight w:val="284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№1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B7E" w:rsidRPr="00830377" w:rsidRDefault="00507B7E" w:rsidP="00A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№2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7E" w:rsidRPr="00830377" w:rsidRDefault="00507B7E" w:rsidP="00A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№3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B74C9" w:rsidRPr="007D3D18" w:rsidTr="00D017EC">
        <w:trPr>
          <w:trHeight w:val="14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BB4618" w:rsidRDefault="00FB74C9" w:rsidP="002B44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46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8479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Кетопрофен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847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Раствор для внутривенного и внутримышечного введения 50 мг/мл</w:t>
            </w:r>
            <w:r w:rsidR="00150C75">
              <w:rPr>
                <w:color w:val="000000"/>
              </w:rPr>
              <w:t>, 2 мл №10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650EB1" w:rsidRDefault="00FB74C9" w:rsidP="00AC6D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74C9" w:rsidRDefault="00FB74C9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B91779" w:rsidRDefault="00FB74C9" w:rsidP="00D0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650EB1" w:rsidRDefault="00FB74C9" w:rsidP="008479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9470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B91779" w:rsidRDefault="00FB74C9" w:rsidP="00947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D00DF1" w:rsidRDefault="00B14B3A" w:rsidP="00D017E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5,00</w:t>
            </w:r>
          </w:p>
        </w:tc>
      </w:tr>
      <w:tr w:rsidR="00FB74C9" w:rsidRPr="007D3D18" w:rsidTr="00D017EC">
        <w:trPr>
          <w:trHeight w:val="150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8D22AC" w:rsidRDefault="00FB74C9" w:rsidP="009739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8479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Ванкомицин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847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Порошок для приготовления концентрата для приготовления раствора для </w:t>
            </w:r>
            <w:proofErr w:type="spellStart"/>
            <w:r>
              <w:rPr>
                <w:color w:val="000000"/>
              </w:rPr>
              <w:t>инфузий</w:t>
            </w:r>
            <w:proofErr w:type="spellEnd"/>
            <w:r>
              <w:rPr>
                <w:color w:val="000000"/>
              </w:rPr>
              <w:t xml:space="preserve"> и приема внутрь 1000 мг</w:t>
            </w:r>
            <w:r w:rsidR="00150C75">
              <w:rPr>
                <w:color w:val="000000"/>
              </w:rPr>
              <w:t xml:space="preserve"> №1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650EB1" w:rsidRDefault="00FB74C9" w:rsidP="00AC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74C9" w:rsidRDefault="00FB74C9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673296" w:rsidRDefault="00FB74C9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B91779" w:rsidRDefault="00FB74C9" w:rsidP="00D00DF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650EB1" w:rsidRDefault="00FB74C9" w:rsidP="0084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D017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B91779" w:rsidRDefault="00FB74C9" w:rsidP="00375D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D017EC" w:rsidRDefault="00B14B3A" w:rsidP="00D017E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0,2</w:t>
            </w:r>
          </w:p>
        </w:tc>
      </w:tr>
      <w:tr w:rsidR="00FB74C9" w:rsidRPr="007D3D18" w:rsidTr="00D017EC">
        <w:trPr>
          <w:trHeight w:val="1502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2B44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8479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Транексамовая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847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Раствор для внутривенного введения</w:t>
            </w:r>
            <w:r>
              <w:rPr>
                <w:color w:val="000000"/>
              </w:rPr>
              <w:br/>
              <w:t>50 мг/мл</w:t>
            </w:r>
            <w:r w:rsidR="00150C75">
              <w:rPr>
                <w:color w:val="000000"/>
              </w:rPr>
              <w:t>, 5 мл №10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AC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74C9" w:rsidRDefault="00FB74C9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8D22AC" w:rsidRDefault="00FB74C9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B91779" w:rsidRDefault="00FB74C9" w:rsidP="00D00DF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847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D017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Default="00FB74C9" w:rsidP="00947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C9" w:rsidRPr="00D017EC" w:rsidRDefault="00B14B3A" w:rsidP="00D017E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4,00</w:t>
            </w:r>
          </w:p>
        </w:tc>
      </w:tr>
    </w:tbl>
    <w:p w:rsidR="00A26D37" w:rsidRDefault="00A26D37" w:rsidP="00A62EB9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5E507A" w:rsidRDefault="005E507A" w:rsidP="005E507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1E02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3.3. Определение и обоснование НМЦК посредством расчета </w:t>
      </w:r>
      <w:proofErr w:type="spellStart"/>
      <w:r w:rsidRPr="001E02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средневзвешанной</w:t>
      </w:r>
      <w:proofErr w:type="spellEnd"/>
      <w:r w:rsidRPr="001E02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цены единицы планируемого к закупке лекарственного препарата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"/>
        <w:gridCol w:w="1559"/>
        <w:gridCol w:w="1526"/>
        <w:gridCol w:w="942"/>
        <w:gridCol w:w="1641"/>
        <w:gridCol w:w="1022"/>
        <w:gridCol w:w="465"/>
        <w:gridCol w:w="894"/>
        <w:gridCol w:w="848"/>
        <w:gridCol w:w="1169"/>
        <w:gridCol w:w="1168"/>
        <w:gridCol w:w="1515"/>
      </w:tblGrid>
      <w:tr w:rsidR="00B14B3A" w:rsidRPr="00B14B3A" w:rsidTr="00B14B3A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Расчёт по препарату:</w:t>
            </w:r>
          </w:p>
        </w:tc>
        <w:tc>
          <w:tcPr>
            <w:tcW w:w="3876" w:type="pct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ТРАНЕКСАМОВАЯ КИСЛОТА, РАСТВОР ДЛЯ ВНУТРИВЕННОГО ВВЕДЕНИЯ, 50 мг/мл</w:t>
            </w:r>
          </w:p>
        </w:tc>
      </w:tr>
      <w:tr w:rsidR="00B14B3A" w:rsidRPr="00B14B3A" w:rsidTr="00B14B3A">
        <w:trPr>
          <w:trHeight w:val="360"/>
        </w:trPr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 - МНН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форма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Контракты / Договоры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упаковку, </w:t>
            </w:r>
            <w:proofErr w:type="spell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proofErr w:type="gram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упаковке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Поставленное кол-во ед. лек</w:t>
            </w:r>
            <w:proofErr w:type="gram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репарата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единицу,</w:t>
            </w: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без НДС и </w:t>
            </w:r>
            <w:proofErr w:type="spell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опт</w:t>
            </w:r>
            <w:proofErr w:type="gram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адбавки</w:t>
            </w:r>
            <w:proofErr w:type="spell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Средневзвешенная цена за единицу товара без учета НДС и </w:t>
            </w:r>
            <w:proofErr w:type="spell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опт</w:t>
            </w:r>
            <w:proofErr w:type="gram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адбавки</w:t>
            </w:r>
            <w:proofErr w:type="spellEnd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14B3A" w:rsidRPr="00B14B3A" w:rsidTr="00B14B3A">
        <w:trPr>
          <w:trHeight w:val="945"/>
        </w:trPr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Контракта /</w:t>
            </w: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№ Договора и дата подписания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исполнения контракта / договора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4B3A" w:rsidRPr="00B14B3A" w:rsidTr="00B14B3A">
        <w:trPr>
          <w:trHeight w:val="33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14B3A" w:rsidRPr="00B14B3A" w:rsidTr="00B14B3A">
        <w:trPr>
          <w:trHeight w:val="765"/>
        </w:trPr>
        <w:tc>
          <w:tcPr>
            <w:tcW w:w="174" w:type="pct"/>
            <w:tcBorders>
              <w:top w:val="single" w:sz="4" w:space="0" w:color="5D7C91"/>
              <w:left w:val="single" w:sz="4" w:space="0" w:color="5D7C91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476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</w:t>
            </w:r>
          </w:p>
        </w:tc>
        <w:tc>
          <w:tcPr>
            <w:tcW w:w="371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мг/мл</w:t>
            </w:r>
          </w:p>
        </w:tc>
        <w:tc>
          <w:tcPr>
            <w:tcW w:w="558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0F438E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B14B3A" w:rsidRPr="00B14B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1702403854225000326</w:t>
              </w:r>
            </w:hyperlink>
          </w:p>
        </w:tc>
        <w:tc>
          <w:tcPr>
            <w:tcW w:w="422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256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13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997,73</w:t>
            </w:r>
          </w:p>
        </w:tc>
        <w:tc>
          <w:tcPr>
            <w:tcW w:w="449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50,00</w:t>
            </w:r>
          </w:p>
        </w:tc>
        <w:tc>
          <w:tcPr>
            <w:tcW w:w="351" w:type="pct"/>
            <w:tcBorders>
              <w:top w:val="single" w:sz="4" w:space="0" w:color="5D7C91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5 300,00</w:t>
            </w:r>
          </w:p>
        </w:tc>
        <w:tc>
          <w:tcPr>
            <w:tcW w:w="548" w:type="pct"/>
            <w:tcBorders>
              <w:top w:val="single" w:sz="4" w:space="0" w:color="5D7C91"/>
              <w:left w:val="nil"/>
              <w:bottom w:val="single" w:sz="4" w:space="0" w:color="5D7C91"/>
              <w:right w:val="nil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19,95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19,95</w:t>
            </w:r>
          </w:p>
        </w:tc>
      </w:tr>
      <w:tr w:rsidR="00B14B3A" w:rsidRPr="00B14B3A" w:rsidTr="00B14B3A">
        <w:trPr>
          <w:trHeight w:val="765"/>
        </w:trPr>
        <w:tc>
          <w:tcPr>
            <w:tcW w:w="174" w:type="pct"/>
            <w:tcBorders>
              <w:top w:val="nil"/>
              <w:left w:val="single" w:sz="4" w:space="0" w:color="5D7C91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ВНУТРИВЕН</w:t>
            </w: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НОГО ВВЕДЕНИЯ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 мг/мл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0F438E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B14B3A" w:rsidRPr="00B14B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1702403854225000326</w:t>
              </w:r>
            </w:hyperlink>
          </w:p>
        </w:tc>
        <w:tc>
          <w:tcPr>
            <w:tcW w:w="422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997,73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5D7C91"/>
              <w:right w:val="single" w:sz="4" w:space="0" w:color="5D7C91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5D7C91"/>
              <w:right w:val="nil"/>
            </w:tcBorders>
            <w:shd w:val="clear" w:color="auto" w:fill="auto"/>
            <w:hideMark/>
          </w:tcPr>
          <w:p w:rsidR="00B14B3A" w:rsidRPr="00B14B3A" w:rsidRDefault="00B14B3A" w:rsidP="00B1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19,95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B3A" w:rsidRPr="00B14B3A" w:rsidRDefault="00B14B3A" w:rsidP="00B1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4B3A" w:rsidRDefault="00B14B3A" w:rsidP="005E507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7F6628" w:rsidRDefault="007F6628" w:rsidP="00CB09F6">
      <w:pPr>
        <w:widowControl w:val="0"/>
        <w:shd w:val="clear" w:color="auto" w:fill="FFFFFF"/>
        <w:autoSpaceDE w:val="0"/>
        <w:autoSpaceDN w:val="0"/>
        <w:adjustRightInd w:val="0"/>
        <w:spacing w:after="150" w:line="285" w:lineRule="atLeast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B09F6" w:rsidRPr="00CB09F6" w:rsidRDefault="00CB09F6" w:rsidP="00CB09F6">
      <w:pPr>
        <w:widowControl w:val="0"/>
        <w:shd w:val="clear" w:color="auto" w:fill="FFFFFF"/>
        <w:autoSpaceDE w:val="0"/>
        <w:autoSpaceDN w:val="0"/>
        <w:adjustRightInd w:val="0"/>
        <w:spacing w:after="150" w:line="285" w:lineRule="atLeast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CB09F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Расчет средневзвешенной цены на основании всех заключенных заказчиком контрактов на поставку планируемого к закупке лекарственного препарата (далее – ЛП) с учетом эквивалентных лекарственных форм и дозировок за 12 месяцев, предшествующих месяцу расчета</w:t>
      </w:r>
      <w:r w:rsidR="008B6E8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НМЦК</w:t>
      </w:r>
      <w:r w:rsidRPr="00CB09F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, за исключением контрактов или договоров на поставку лекарственных препаратов необходимых для назначения пациенту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  <w:proofErr w:type="gramEnd"/>
    </w:p>
    <w:p w:rsidR="00CB09F6" w:rsidRDefault="00CB09F6" w:rsidP="005E507A">
      <w:pPr>
        <w:tabs>
          <w:tab w:val="left" w:pos="1035"/>
        </w:tabs>
        <w:ind w:left="720"/>
        <w:rPr>
          <w:rFonts w:ascii="Times New Roman" w:eastAsiaTheme="minorEastAsia" w:hAnsi="Times New Roman" w:cs="Times New Roman"/>
          <w:noProof/>
          <w:lang w:eastAsia="ru-RU"/>
        </w:rPr>
      </w:pPr>
    </w:p>
    <w:p w:rsidR="005E507A" w:rsidRPr="00225816" w:rsidRDefault="005E507A" w:rsidP="005E507A">
      <w:pPr>
        <w:shd w:val="clear" w:color="auto" w:fill="FFFFFF"/>
        <w:spacing w:after="150" w:line="285" w:lineRule="atLeast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ru-RU"/>
        </w:rPr>
        <w:t>Средневзвешенная цена вычисляется по следующей формуле:</w:t>
      </w:r>
    </w:p>
    <w:p w:rsidR="005E507A" w:rsidRPr="00225816" w:rsidRDefault="005E507A" w:rsidP="005E507A">
      <w:pPr>
        <w:shd w:val="clear" w:color="auto" w:fill="FFFFFF"/>
        <w:spacing w:after="150" w:line="285" w:lineRule="atLeast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color w:val="000000"/>
          <w:lang w:eastAsia="ru-RU"/>
        </w:rPr>
        <w:t> </w:t>
      </w:r>
      <w:r>
        <w:rPr>
          <w:rFonts w:ascii="Times New Roman" w:eastAsiaTheme="minorEastAsia" w:hAnsi="Times New Roman" w:cs="Times New Roman"/>
          <w:noProof/>
          <w:color w:val="000000"/>
          <w:lang w:eastAsia="ru-RU"/>
        </w:rPr>
        <w:drawing>
          <wp:inline distT="0" distB="0" distL="0" distR="0" wp14:anchorId="6016DECA" wp14:editId="686DE2F7">
            <wp:extent cx="5730948" cy="1127051"/>
            <wp:effectExtent l="0" t="0" r="3175" b="0"/>
            <wp:docPr id="2" name="Рисунок 2" descr="Описание: http://zakupki-portal.ru/images/portal/Misc/dlya-statey/c-vzv-87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zakupki-portal.ru/images/portal/Misc/dlya-statey/c-vzv-871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2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07A" w:rsidRPr="00225816" w:rsidRDefault="005E507A" w:rsidP="005E507A">
      <w:pPr>
        <w:shd w:val="clear" w:color="auto" w:fill="FFFFFF"/>
        <w:spacing w:after="150" w:line="285" w:lineRule="atLeast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color w:val="000000"/>
          <w:lang w:eastAsia="ru-RU"/>
        </w:rPr>
        <w:t>, где:</w:t>
      </w:r>
    </w:p>
    <w:p w:rsidR="005E507A" w:rsidRPr="00225816" w:rsidRDefault="005E507A" w:rsidP="005E507A">
      <w:pPr>
        <w:shd w:val="clear" w:color="auto" w:fill="FFFFFF"/>
        <w:spacing w:after="150" w:line="285" w:lineRule="atLeast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ru-RU"/>
        </w:rPr>
        <w:t>Ц</w:t>
      </w:r>
      <w:proofErr w:type="gramStart"/>
      <w:r w:rsidRPr="00225816">
        <w:rPr>
          <w:rFonts w:ascii="Times New Roman" w:eastAsiaTheme="minorEastAsia" w:hAnsi="Times New Roman" w:cs="Times New Roman"/>
          <w:b/>
          <w:bCs/>
          <w:i/>
          <w:iCs/>
          <w:color w:val="000000"/>
          <w:vertAlign w:val="subscript"/>
          <w:lang w:eastAsia="ru-RU"/>
        </w:rPr>
        <w:t>1</w:t>
      </w:r>
      <w:proofErr w:type="gramEnd"/>
      <w:r w:rsidRPr="00225816">
        <w:rPr>
          <w:rFonts w:ascii="Times New Roman" w:eastAsiaTheme="minorEastAsia" w:hAnsi="Times New Roman" w:cs="Times New Roman"/>
          <w:color w:val="000000"/>
          <w:lang w:eastAsia="ru-RU"/>
        </w:rPr>
        <w:t xml:space="preserve"> – цена единицы лекарственного препарата без учета НДС и оптовой надбавки;</w:t>
      </w:r>
    </w:p>
    <w:p w:rsidR="005E507A" w:rsidRPr="00225816" w:rsidRDefault="005E507A" w:rsidP="005E507A">
      <w:pPr>
        <w:shd w:val="clear" w:color="auto" w:fill="FFFFFF"/>
        <w:spacing w:after="150" w:line="285" w:lineRule="atLeast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ru-RU"/>
        </w:rPr>
        <w:t>k</w:t>
      </w:r>
      <w:r w:rsidRPr="00225816">
        <w:rPr>
          <w:rFonts w:ascii="Times New Roman" w:eastAsiaTheme="minorEastAsia" w:hAnsi="Times New Roman" w:cs="Times New Roman"/>
          <w:color w:val="000000"/>
          <w:lang w:eastAsia="ru-RU"/>
        </w:rPr>
        <w:t xml:space="preserve"> – количество закупленных лекарственных препаратов в эквивалентных лекарственных формах и дозировках.</w:t>
      </w:r>
    </w:p>
    <w:p w:rsidR="00197B1D" w:rsidRPr="000343B0" w:rsidRDefault="005E507A" w:rsidP="00197B1D">
      <w:pPr>
        <w:ind w:left="720"/>
        <w:contextualSpacing/>
        <w:rPr>
          <w:rFonts w:ascii="Times New Roman" w:eastAsia="Calibri" w:hAnsi="Times New Roman" w:cs="Times New Roman"/>
          <w:b/>
        </w:rPr>
      </w:pPr>
      <w:r w:rsidRPr="00FC6229">
        <w:rPr>
          <w:rFonts w:ascii="Times New Roman" w:eastAsia="Times New Roman" w:hAnsi="Times New Roman" w:cs="Times New Roman"/>
          <w:lang w:eastAsia="ru-RU"/>
        </w:rPr>
        <w:t xml:space="preserve">При расчете средневзвешенной цены в соответствии с Порядком определения НМЦК согласно пункту 1 части 18 статьи 22 Федерального закона N 44-ФЗ может быть использоваться информация о ценах товаров,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обязательств. </w:t>
      </w:r>
    </w:p>
    <w:p w:rsidR="00812823" w:rsidRDefault="00812823" w:rsidP="005E507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5E507A" w:rsidRDefault="005E507A" w:rsidP="005E507A">
      <w:pPr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3.4 .</w:t>
      </w:r>
      <w:r w:rsidRPr="005A687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Расчет </w:t>
      </w:r>
      <w:proofErr w:type="spellStart"/>
      <w:r w:rsidRPr="005A687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референтных</w:t>
      </w:r>
      <w:proofErr w:type="spellEnd"/>
      <w:r w:rsidRPr="005A687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цен</w:t>
      </w: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В соответствии с подпунктом «в» пункта 2 Порядка расчет </w:t>
      </w:r>
      <w:proofErr w:type="spellStart"/>
      <w:r w:rsidRPr="005B257D">
        <w:rPr>
          <w:rFonts w:ascii="Times New Roman" w:eastAsia="Calibri" w:hAnsi="Times New Roman" w:cs="Times New Roman"/>
          <w:sz w:val="21"/>
          <w:szCs w:val="21"/>
        </w:rPr>
        <w:t>референтной</w:t>
      </w:r>
      <w:proofErr w:type="spellEnd"/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цены проводится автоматически в единой государственной информационной системе в сфере здравоохранения,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системами.</w:t>
      </w: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Информация о </w:t>
      </w:r>
      <w:proofErr w:type="spellStart"/>
      <w:r w:rsidRPr="005B257D">
        <w:rPr>
          <w:rFonts w:ascii="Times New Roman" w:eastAsia="Calibri" w:hAnsi="Times New Roman" w:cs="Times New Roman"/>
          <w:sz w:val="21"/>
          <w:szCs w:val="21"/>
        </w:rPr>
        <w:t>референтной</w:t>
      </w:r>
      <w:proofErr w:type="spellEnd"/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цене на дату расчета начальной (максимальной) цены контракта на официальном сайте Единой информационной системы в сфере закупок (</w:t>
      </w:r>
      <w:hyperlink r:id="rId11" w:history="1">
        <w:r w:rsidRPr="005B257D">
          <w:rPr>
            <w:rFonts w:ascii="Times New Roman" w:eastAsia="Calibri" w:hAnsi="Times New Roman" w:cs="Times New Roman"/>
            <w:sz w:val="21"/>
            <w:szCs w:val="21"/>
            <w:u w:val="single"/>
          </w:rPr>
          <w:t>http://zakupki.gov.ru</w:t>
        </w:r>
      </w:hyperlink>
      <w:r w:rsidRPr="005B257D">
        <w:rPr>
          <w:rFonts w:ascii="Times New Roman" w:eastAsia="Calibri" w:hAnsi="Times New Roman" w:cs="Times New Roman"/>
          <w:sz w:val="21"/>
          <w:szCs w:val="21"/>
        </w:rPr>
        <w:t>) отсутствует.</w:t>
      </w: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Положения подпункта "в" пункта 2 Порядка не применяются до размещения соответствующих данных в единой информационной системе в сфере закупок в отношении использования </w:t>
      </w:r>
      <w:proofErr w:type="spellStart"/>
      <w:r w:rsidRPr="005B257D">
        <w:rPr>
          <w:rFonts w:ascii="Times New Roman" w:eastAsia="Calibri" w:hAnsi="Times New Roman" w:cs="Times New Roman"/>
          <w:sz w:val="21"/>
          <w:szCs w:val="21"/>
        </w:rPr>
        <w:t>референтной</w:t>
      </w:r>
      <w:proofErr w:type="spellEnd"/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цены при расчете НМЦК, начальной цены единицы лекарственного препарата.</w:t>
      </w:r>
    </w:p>
    <w:p w:rsidR="005E507A" w:rsidRPr="005B257D" w:rsidRDefault="005E507A" w:rsidP="005E507A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5E507A" w:rsidRPr="005B257D" w:rsidRDefault="005E507A" w:rsidP="005E507A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B257D">
        <w:rPr>
          <w:rFonts w:ascii="Times New Roman" w:eastAsia="Calibri" w:hAnsi="Times New Roman" w:cs="Times New Roman"/>
          <w:sz w:val="20"/>
          <w:szCs w:val="20"/>
        </w:rPr>
        <w:t>При расчете НМЦК используем минимальную цену, которую рассчитали другими методами: тарифным, методом анализа рынка, расчетом средневзвешенной цены (п. 8 Порядка № 1064н</w:t>
      </w:r>
      <w:proofErr w:type="gramStart"/>
      <w:r w:rsidRPr="005B257D">
        <w:rPr>
          <w:rFonts w:ascii="Times New Roman" w:eastAsia="Calibri" w:hAnsi="Times New Roman" w:cs="Times New Roman"/>
          <w:sz w:val="20"/>
          <w:szCs w:val="20"/>
        </w:rPr>
        <w:t xml:space="preserve"> )</w:t>
      </w:r>
      <w:proofErr w:type="gramEnd"/>
    </w:p>
    <w:p w:rsidR="005E507A" w:rsidRPr="005B257D" w:rsidRDefault="005E507A" w:rsidP="005E507A">
      <w:pPr>
        <w:rPr>
          <w:rFonts w:ascii="Calibri" w:eastAsia="Calibri" w:hAnsi="Calibri" w:cs="Times New Roman"/>
          <w:b/>
          <w:u w:val="single"/>
        </w:rPr>
      </w:pPr>
    </w:p>
    <w:p w:rsidR="005E507A" w:rsidRDefault="005E507A" w:rsidP="005E507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5E507A" w:rsidRPr="00341189" w:rsidRDefault="005E507A" w:rsidP="005E507A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hAnsi="Times New Roman" w:cs="Times New Roman"/>
          <w:b/>
          <w:u w:val="single"/>
        </w:rPr>
        <w:t xml:space="preserve">3.5. </w:t>
      </w:r>
      <w:r w:rsidRPr="00341189">
        <w:rPr>
          <w:rFonts w:ascii="Times New Roman" w:hAnsi="Times New Roman" w:cs="Times New Roman"/>
          <w:b/>
          <w:u w:val="single"/>
        </w:rPr>
        <w:t>Расчет цены контракта осуществляется по формуле:</w:t>
      </w:r>
    </w:p>
    <w:p w:rsidR="005E507A" w:rsidRDefault="005E507A" w:rsidP="005E50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5E507A" w:rsidRPr="00341189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1"/>
          <w:sz w:val="21"/>
          <w:szCs w:val="21"/>
          <w:lang w:eastAsia="ru-RU"/>
        </w:rPr>
        <w:drawing>
          <wp:inline distT="0" distB="0" distL="0" distR="0" wp14:anchorId="5AA91A09" wp14:editId="2458B239">
            <wp:extent cx="1595120" cy="28702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5E507A" w:rsidRPr="00341189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где:</w:t>
      </w:r>
    </w:p>
    <w:p w:rsidR="005E507A" w:rsidRPr="00341189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n – количество поставляемых лекарственных препаратов;</w:t>
      </w:r>
    </w:p>
    <w:p w:rsidR="005E507A" w:rsidRPr="00341189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Ц</w:t>
      </w:r>
      <w:proofErr w:type="gramStart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i</w:t>
      </w:r>
      <w:proofErr w:type="spellEnd"/>
      <w:proofErr w:type="gramEnd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цена единицы планируемого к закупке i-</w:t>
      </w:r>
      <w:proofErr w:type="spellStart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го</w:t>
      </w:r>
      <w:proofErr w:type="spellEnd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лекарственного препарата с учетом НДС;</w:t>
      </w:r>
    </w:p>
    <w:p w:rsidR="005E507A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4118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</w:t>
      </w:r>
      <w:proofErr w:type="gramEnd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объём поставки </w:t>
      </w:r>
      <w:proofErr w:type="spellStart"/>
      <w:r w:rsidRPr="0034118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</w:t>
      </w:r>
      <w:proofErr w:type="spellEnd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-го лекарственного препарата.</w:t>
      </w:r>
    </w:p>
    <w:p w:rsidR="00FF1A9E" w:rsidRPr="00CB76E2" w:rsidRDefault="00FF1A9E" w:rsidP="00FF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Предельный размер оптовых надбавок к фактическим отпускным ценам, установленным производителями лек</w:t>
      </w:r>
      <w:proofErr w:type="gramStart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.</w:t>
      </w:r>
      <w:proofErr w:type="gramEnd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 xml:space="preserve"> </w:t>
      </w:r>
      <w:proofErr w:type="gramStart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п</w:t>
      </w:r>
      <w:proofErr w:type="gramEnd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 xml:space="preserve">репаратов, на лек. препараты, включенные в перечень ЖНВЛП по Томской области (Приказ Департамента тарифного регулирования Томской области от 28 января 2021 г. N 10-2 "Об установлении на территории Томской области предельных размеров оптовых надбавок и предельных размеров розничных надбавок к фактическим отпускным ценам (без учета налога на добавленную стоимость), </w:t>
      </w:r>
      <w:proofErr w:type="gramStart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препаратов").</w:t>
      </w:r>
      <w:proofErr w:type="gramEnd"/>
    </w:p>
    <w:p w:rsidR="00FF1A9E" w:rsidRPr="00CB76E2" w:rsidRDefault="00FF1A9E" w:rsidP="00FF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До 100 руб. включительно  - 18%</w:t>
      </w:r>
    </w:p>
    <w:p w:rsidR="00FF1A9E" w:rsidRPr="00CB76E2" w:rsidRDefault="00FF1A9E" w:rsidP="00FF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Свыше 100 руб. до 500 руб. включительно - 15%</w:t>
      </w:r>
    </w:p>
    <w:p w:rsidR="00FF1A9E" w:rsidRPr="00CB76E2" w:rsidRDefault="00FF1A9E" w:rsidP="00FF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Свыше 500 руб.– 11%</w:t>
      </w:r>
    </w:p>
    <w:p w:rsidR="00294914" w:rsidRDefault="00294914" w:rsidP="005E50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5E507A" w:rsidRDefault="005E507A" w:rsidP="005E50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Сводная таблица</w:t>
      </w:r>
    </w:p>
    <w:p w:rsidR="005E507A" w:rsidRDefault="005E507A" w:rsidP="005E5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567"/>
        <w:gridCol w:w="1701"/>
        <w:gridCol w:w="1134"/>
        <w:gridCol w:w="567"/>
        <w:gridCol w:w="851"/>
        <w:gridCol w:w="992"/>
        <w:gridCol w:w="992"/>
        <w:gridCol w:w="992"/>
        <w:gridCol w:w="993"/>
        <w:gridCol w:w="992"/>
        <w:gridCol w:w="709"/>
        <w:gridCol w:w="1134"/>
        <w:gridCol w:w="1417"/>
      </w:tblGrid>
      <w:tr w:rsidR="005E507A" w:rsidRPr="005C05F8" w:rsidTr="00D465C1">
        <w:trPr>
          <w:trHeight w:val="61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реестре ЖНВЛП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выпуска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озировка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измерения,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за единицу измерения,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Оптовая надбавка, 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НДС,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за единицу измерения с Оптовой надбавкой и НДС,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E507A" w:rsidRPr="005C05F8" w:rsidTr="00D465C1">
        <w:trPr>
          <w:trHeight w:val="7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рынка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Тарифный метод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звеш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референтных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E507A" w:rsidRPr="005C05F8" w:rsidTr="00D465C1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30CAC" w:rsidRPr="00960BDC" w:rsidTr="00B24765">
        <w:trPr>
          <w:trHeight w:val="75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Кетопрофен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Раствор для внутривенного и внутримышечного введения 50 мг/мл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B91779" w:rsidRDefault="00630CAC" w:rsidP="00AC6D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0F438E" w:rsidRDefault="00630CAC" w:rsidP="008479C6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0F438E">
              <w:rPr>
                <w:rFonts w:ascii="Arial CYR" w:hAnsi="Arial CYR" w:cs="Arial CYR"/>
                <w:sz w:val="20"/>
                <w:szCs w:val="20"/>
                <w:highlight w:val="yellow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9626B8" w:rsidRDefault="00630CAC" w:rsidP="00AC6DFE">
            <w:pPr>
              <w:jc w:val="center"/>
              <w:rPr>
                <w:rFonts w:ascii="Calibri" w:hAnsi="Calibri" w:cs="Calibri"/>
                <w:color w:val="000000"/>
              </w:rPr>
            </w:pPr>
            <w:r w:rsidRPr="009626B8">
              <w:rPr>
                <w:rFonts w:ascii="Calibri" w:hAnsi="Calibri" w:cs="Calibri"/>
                <w:color w:val="000000"/>
              </w:rPr>
              <w:t>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7F6628" w:rsidRDefault="00630CAC" w:rsidP="00AC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4C0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0F438E" w:rsidRDefault="00630CAC" w:rsidP="008479C6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0F438E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375D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9E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EF15C9" w:rsidRDefault="00630CAC" w:rsidP="00EF15C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B24765" w:rsidRDefault="00630CAC" w:rsidP="00B2476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44000,00</w:t>
            </w:r>
          </w:p>
        </w:tc>
      </w:tr>
      <w:tr w:rsidR="00630CAC" w:rsidRPr="00960BDC" w:rsidTr="00B24765">
        <w:trPr>
          <w:trHeight w:val="80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Ванкомицин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Порошок для приготовления концентрата для приготовления раствора для </w:t>
            </w:r>
            <w:proofErr w:type="spellStart"/>
            <w:r>
              <w:rPr>
                <w:color w:val="000000"/>
              </w:rPr>
              <w:t>инфузий</w:t>
            </w:r>
            <w:proofErr w:type="spellEnd"/>
            <w:r>
              <w:rPr>
                <w:color w:val="000000"/>
              </w:rPr>
              <w:t xml:space="preserve"> и приема внутрь 1000 мг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B91779" w:rsidRDefault="00630CAC" w:rsidP="00375D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0F438E" w:rsidRDefault="00630CAC" w:rsidP="008479C6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0F438E">
              <w:rPr>
                <w:rFonts w:ascii="Arial CYR" w:hAnsi="Arial CYR" w:cs="Arial CYR"/>
                <w:sz w:val="20"/>
                <w:szCs w:val="20"/>
                <w:highlight w:val="yellow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9626B8" w:rsidRDefault="00630CAC" w:rsidP="00AC6DFE">
            <w:pPr>
              <w:jc w:val="center"/>
              <w:rPr>
                <w:rFonts w:ascii="Calibri" w:hAnsi="Calibri" w:cs="Calibri"/>
                <w:color w:val="000000"/>
              </w:rPr>
            </w:pPr>
            <w:r w:rsidRPr="009626B8">
              <w:rPr>
                <w:rFonts w:ascii="Calibri" w:hAnsi="Calibri" w:cs="Calibri"/>
                <w:color w:val="000000"/>
              </w:rPr>
              <w:t>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7F6628" w:rsidRDefault="00630CAC" w:rsidP="00AC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4C0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0F438E" w:rsidRDefault="00630CAC" w:rsidP="008479C6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0F438E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375D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9E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EF15C9" w:rsidRDefault="00630CAC" w:rsidP="00EF15C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B24765" w:rsidRDefault="00630CAC" w:rsidP="00B2476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170500,00</w:t>
            </w:r>
          </w:p>
        </w:tc>
      </w:tr>
      <w:tr w:rsidR="00630CAC" w:rsidRPr="00960BDC" w:rsidTr="00B24765">
        <w:trPr>
          <w:trHeight w:val="80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Транексамовая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Раствор для внутривенного введения</w:t>
            </w:r>
            <w:r>
              <w:rPr>
                <w:color w:val="000000"/>
              </w:rPr>
              <w:br/>
              <w:t>50 мг/мл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AC6D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0F438E" w:rsidRDefault="00630CAC" w:rsidP="008479C6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0F438E">
              <w:rPr>
                <w:rFonts w:ascii="Arial CYR" w:hAnsi="Arial CYR" w:cs="Arial CYR"/>
                <w:sz w:val="20"/>
                <w:szCs w:val="20"/>
                <w:highlight w:val="yellow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9626B8" w:rsidRDefault="00630CAC" w:rsidP="00AC6DFE">
            <w:pPr>
              <w:jc w:val="center"/>
              <w:rPr>
                <w:rFonts w:ascii="Calibri" w:hAnsi="Calibri" w:cs="Calibri"/>
                <w:color w:val="000000"/>
              </w:rPr>
            </w:pPr>
            <w:r w:rsidRPr="009626B8"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8B5756" w:rsidRDefault="00630CAC" w:rsidP="0096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0F438E" w:rsidRDefault="00630CAC" w:rsidP="008479C6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0F438E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375D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5657" w:rsidRDefault="00630CAC" w:rsidP="009E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EF15C9" w:rsidRDefault="00630CAC" w:rsidP="00EF15C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B2476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55000,00</w:t>
            </w:r>
          </w:p>
        </w:tc>
      </w:tr>
      <w:tr w:rsidR="00630CAC" w:rsidRPr="00960BDC" w:rsidTr="00B24765">
        <w:trPr>
          <w:trHeight w:val="2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jc w:val="center"/>
              <w:rPr>
                <w:rFonts w:ascii="Trebuchet MS" w:hAnsi="Trebuchet MS" w:cs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>
              <w:rPr>
                <w:rFonts w:ascii="Trebuchet MS" w:hAnsi="Trebuchet MS" w:cs="Arial CYR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jc w:val="center"/>
              <w:rPr>
                <w:rFonts w:ascii="Trebuchet MS" w:hAnsi="Trebuchet MS" w:cs="Arial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7585" w:rsidRDefault="00630CAC" w:rsidP="004C0F5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B7585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Default="00630CAC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4C0F5B" w:rsidRDefault="00630CAC" w:rsidP="004C0F5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AC" w:rsidRPr="00B24765" w:rsidRDefault="00630CAC" w:rsidP="00B2476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269500,00</w:t>
            </w:r>
          </w:p>
        </w:tc>
      </w:tr>
    </w:tbl>
    <w:p w:rsidR="003440EB" w:rsidRDefault="003440EB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C6DFE" w:rsidRDefault="00AC6DFE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C7B4E" w:rsidRDefault="009C7B4E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D5F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Начальная (максимальная) цена  контракта  составила</w:t>
      </w:r>
      <w:r w:rsidR="00630B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="008B57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30C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269500,00</w:t>
      </w:r>
      <w:r w:rsidR="00C31C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DD5F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руб.</w:t>
      </w:r>
    </w:p>
    <w:p w:rsidR="009C7B4E" w:rsidRDefault="009C7B4E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4626" w:type="dxa"/>
        <w:tblInd w:w="4" w:type="dxa"/>
        <w:tblLook w:val="04A0" w:firstRow="1" w:lastRow="0" w:firstColumn="1" w:lastColumn="0" w:noHBand="0" w:noVBand="1"/>
      </w:tblPr>
      <w:tblGrid>
        <w:gridCol w:w="1236"/>
        <w:gridCol w:w="2269"/>
        <w:gridCol w:w="3157"/>
        <w:gridCol w:w="1952"/>
        <w:gridCol w:w="1397"/>
        <w:gridCol w:w="245"/>
        <w:gridCol w:w="1374"/>
        <w:gridCol w:w="2649"/>
        <w:gridCol w:w="347"/>
      </w:tblGrid>
      <w:tr w:rsidR="005E507A" w:rsidRPr="00BF3957" w:rsidTr="000766D8">
        <w:trPr>
          <w:trHeight w:val="25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4" w:colLast="4"/>
          </w:p>
        </w:tc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3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Ответственный за расчет НМЦ </w:t>
            </w:r>
            <w:proofErr w:type="gramEnd"/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630B8A">
        <w:trPr>
          <w:trHeight w:val="256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МТС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39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E507A" w:rsidRPr="00BF3957" w:rsidTr="00630B8A">
        <w:trPr>
          <w:trHeight w:val="256"/>
        </w:trPr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39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5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Петров О.Н.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35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       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375D36" w:rsidP="0037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97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71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F39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861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исполнителя / контактный телефон                    .    (3823) 542145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bookmarkEnd w:id="0"/>
    </w:tbl>
    <w:p w:rsidR="00EF1FBA" w:rsidRDefault="00EF1FBA" w:rsidP="006525D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sectPr w:rsidR="00EF1FBA" w:rsidSect="00A43C94">
      <w:pgSz w:w="16838" w:h="11906" w:orient="landscape"/>
      <w:pgMar w:top="426" w:right="280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579E"/>
    <w:multiLevelType w:val="hybridMultilevel"/>
    <w:tmpl w:val="30D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E8"/>
    <w:rsid w:val="00002790"/>
    <w:rsid w:val="00004933"/>
    <w:rsid w:val="00006853"/>
    <w:rsid w:val="000113B1"/>
    <w:rsid w:val="0001289C"/>
    <w:rsid w:val="00015DDB"/>
    <w:rsid w:val="00017904"/>
    <w:rsid w:val="0002176B"/>
    <w:rsid w:val="00022C73"/>
    <w:rsid w:val="000251AB"/>
    <w:rsid w:val="0002609A"/>
    <w:rsid w:val="00026AC9"/>
    <w:rsid w:val="00032953"/>
    <w:rsid w:val="00032B91"/>
    <w:rsid w:val="00032FE0"/>
    <w:rsid w:val="0003483B"/>
    <w:rsid w:val="00035F56"/>
    <w:rsid w:val="000446C7"/>
    <w:rsid w:val="00051DB0"/>
    <w:rsid w:val="0005358D"/>
    <w:rsid w:val="00053D49"/>
    <w:rsid w:val="00055DED"/>
    <w:rsid w:val="0005684F"/>
    <w:rsid w:val="000603B4"/>
    <w:rsid w:val="00060975"/>
    <w:rsid w:val="00061574"/>
    <w:rsid w:val="000646EA"/>
    <w:rsid w:val="000663A2"/>
    <w:rsid w:val="00066B61"/>
    <w:rsid w:val="0006790C"/>
    <w:rsid w:val="00071447"/>
    <w:rsid w:val="00073F1A"/>
    <w:rsid w:val="00074ACE"/>
    <w:rsid w:val="000766D8"/>
    <w:rsid w:val="00076AB4"/>
    <w:rsid w:val="00081F0B"/>
    <w:rsid w:val="00082384"/>
    <w:rsid w:val="000843D2"/>
    <w:rsid w:val="00084D80"/>
    <w:rsid w:val="00090F9B"/>
    <w:rsid w:val="00092226"/>
    <w:rsid w:val="00092352"/>
    <w:rsid w:val="00093BA9"/>
    <w:rsid w:val="0009425E"/>
    <w:rsid w:val="00094632"/>
    <w:rsid w:val="00094F4E"/>
    <w:rsid w:val="000A3295"/>
    <w:rsid w:val="000B477B"/>
    <w:rsid w:val="000B5754"/>
    <w:rsid w:val="000C2412"/>
    <w:rsid w:val="000C2F9C"/>
    <w:rsid w:val="000C33BA"/>
    <w:rsid w:val="000C3406"/>
    <w:rsid w:val="000C436C"/>
    <w:rsid w:val="000D0FC1"/>
    <w:rsid w:val="000D3A7D"/>
    <w:rsid w:val="000E03A7"/>
    <w:rsid w:val="000E1CDD"/>
    <w:rsid w:val="000E4618"/>
    <w:rsid w:val="000E5120"/>
    <w:rsid w:val="000E55F4"/>
    <w:rsid w:val="000F2236"/>
    <w:rsid w:val="000F2FE1"/>
    <w:rsid w:val="000F3843"/>
    <w:rsid w:val="000F438E"/>
    <w:rsid w:val="000F4480"/>
    <w:rsid w:val="000F6E21"/>
    <w:rsid w:val="000F7BEF"/>
    <w:rsid w:val="00101FF3"/>
    <w:rsid w:val="00106F96"/>
    <w:rsid w:val="0010769C"/>
    <w:rsid w:val="0011174E"/>
    <w:rsid w:val="001159E0"/>
    <w:rsid w:val="00124834"/>
    <w:rsid w:val="00125DF9"/>
    <w:rsid w:val="00126214"/>
    <w:rsid w:val="001273E3"/>
    <w:rsid w:val="00130B33"/>
    <w:rsid w:val="001313CB"/>
    <w:rsid w:val="00135928"/>
    <w:rsid w:val="001408EB"/>
    <w:rsid w:val="00141504"/>
    <w:rsid w:val="00142E6D"/>
    <w:rsid w:val="00143847"/>
    <w:rsid w:val="001468C3"/>
    <w:rsid w:val="00150C75"/>
    <w:rsid w:val="00153379"/>
    <w:rsid w:val="00154499"/>
    <w:rsid w:val="001550D6"/>
    <w:rsid w:val="00155B0D"/>
    <w:rsid w:val="00157C43"/>
    <w:rsid w:val="00157FC4"/>
    <w:rsid w:val="00163EC2"/>
    <w:rsid w:val="00172C60"/>
    <w:rsid w:val="00175AA8"/>
    <w:rsid w:val="00176AE0"/>
    <w:rsid w:val="0018280F"/>
    <w:rsid w:val="001871FF"/>
    <w:rsid w:val="00191FCC"/>
    <w:rsid w:val="00192F35"/>
    <w:rsid w:val="00196163"/>
    <w:rsid w:val="001969B0"/>
    <w:rsid w:val="00197B1D"/>
    <w:rsid w:val="001A1531"/>
    <w:rsid w:val="001A5029"/>
    <w:rsid w:val="001B0B1E"/>
    <w:rsid w:val="001B2014"/>
    <w:rsid w:val="001B2723"/>
    <w:rsid w:val="001B588E"/>
    <w:rsid w:val="001C1B82"/>
    <w:rsid w:val="001C26B3"/>
    <w:rsid w:val="001C50E1"/>
    <w:rsid w:val="001D0932"/>
    <w:rsid w:val="001D0ED5"/>
    <w:rsid w:val="001D310A"/>
    <w:rsid w:val="001D319B"/>
    <w:rsid w:val="001E479A"/>
    <w:rsid w:val="001E54EF"/>
    <w:rsid w:val="001E5886"/>
    <w:rsid w:val="001E6B64"/>
    <w:rsid w:val="001E78B0"/>
    <w:rsid w:val="001F1133"/>
    <w:rsid w:val="001F2B5B"/>
    <w:rsid w:val="001F32EA"/>
    <w:rsid w:val="0020145E"/>
    <w:rsid w:val="00205B1B"/>
    <w:rsid w:val="00207045"/>
    <w:rsid w:val="00210153"/>
    <w:rsid w:val="002144D4"/>
    <w:rsid w:val="00221591"/>
    <w:rsid w:val="00221C57"/>
    <w:rsid w:val="00225453"/>
    <w:rsid w:val="0022704D"/>
    <w:rsid w:val="00231932"/>
    <w:rsid w:val="00232ACB"/>
    <w:rsid w:val="00233013"/>
    <w:rsid w:val="002346BE"/>
    <w:rsid w:val="002374C9"/>
    <w:rsid w:val="00244D71"/>
    <w:rsid w:val="00245C30"/>
    <w:rsid w:val="002462DA"/>
    <w:rsid w:val="00250ADC"/>
    <w:rsid w:val="002535CA"/>
    <w:rsid w:val="00256B24"/>
    <w:rsid w:val="00260E6D"/>
    <w:rsid w:val="00263933"/>
    <w:rsid w:val="00263A76"/>
    <w:rsid w:val="00263B8C"/>
    <w:rsid w:val="0026525C"/>
    <w:rsid w:val="00266679"/>
    <w:rsid w:val="00266FD1"/>
    <w:rsid w:val="00267222"/>
    <w:rsid w:val="00267CF5"/>
    <w:rsid w:val="00267E00"/>
    <w:rsid w:val="00271C89"/>
    <w:rsid w:val="00271C8A"/>
    <w:rsid w:val="00275300"/>
    <w:rsid w:val="002765B5"/>
    <w:rsid w:val="00277219"/>
    <w:rsid w:val="002777FD"/>
    <w:rsid w:val="002817BF"/>
    <w:rsid w:val="00281C31"/>
    <w:rsid w:val="00282EF3"/>
    <w:rsid w:val="00284E68"/>
    <w:rsid w:val="00286A52"/>
    <w:rsid w:val="00290EBD"/>
    <w:rsid w:val="002936D2"/>
    <w:rsid w:val="00294914"/>
    <w:rsid w:val="00295B9F"/>
    <w:rsid w:val="00297425"/>
    <w:rsid w:val="002A2DD4"/>
    <w:rsid w:val="002A2DE6"/>
    <w:rsid w:val="002A3DB5"/>
    <w:rsid w:val="002A579F"/>
    <w:rsid w:val="002A6A5E"/>
    <w:rsid w:val="002A7B60"/>
    <w:rsid w:val="002B0D44"/>
    <w:rsid w:val="002B1651"/>
    <w:rsid w:val="002B443F"/>
    <w:rsid w:val="002B44F4"/>
    <w:rsid w:val="002C621A"/>
    <w:rsid w:val="002C6E28"/>
    <w:rsid w:val="002C7CE7"/>
    <w:rsid w:val="002C7F12"/>
    <w:rsid w:val="002D08E2"/>
    <w:rsid w:val="002D18D9"/>
    <w:rsid w:val="002D4518"/>
    <w:rsid w:val="002D5B3B"/>
    <w:rsid w:val="002D5F5D"/>
    <w:rsid w:val="002D7583"/>
    <w:rsid w:val="002E2C07"/>
    <w:rsid w:val="002E4B40"/>
    <w:rsid w:val="002E62DD"/>
    <w:rsid w:val="002F42A6"/>
    <w:rsid w:val="002F4440"/>
    <w:rsid w:val="002F5774"/>
    <w:rsid w:val="002F6FC2"/>
    <w:rsid w:val="002F70BD"/>
    <w:rsid w:val="002F789A"/>
    <w:rsid w:val="002F7DEA"/>
    <w:rsid w:val="003036FE"/>
    <w:rsid w:val="003043B6"/>
    <w:rsid w:val="0030481A"/>
    <w:rsid w:val="0030506E"/>
    <w:rsid w:val="0030660D"/>
    <w:rsid w:val="003115EC"/>
    <w:rsid w:val="00311AA5"/>
    <w:rsid w:val="00311B0F"/>
    <w:rsid w:val="0031270B"/>
    <w:rsid w:val="0031318F"/>
    <w:rsid w:val="003143A3"/>
    <w:rsid w:val="00314AF2"/>
    <w:rsid w:val="00317169"/>
    <w:rsid w:val="003177C4"/>
    <w:rsid w:val="00320625"/>
    <w:rsid w:val="00322A6C"/>
    <w:rsid w:val="00324AC4"/>
    <w:rsid w:val="00327047"/>
    <w:rsid w:val="00331DAF"/>
    <w:rsid w:val="00331DC8"/>
    <w:rsid w:val="0033587C"/>
    <w:rsid w:val="00336354"/>
    <w:rsid w:val="00340918"/>
    <w:rsid w:val="0034320B"/>
    <w:rsid w:val="003440EB"/>
    <w:rsid w:val="00352DA8"/>
    <w:rsid w:val="003560F2"/>
    <w:rsid w:val="00357D4D"/>
    <w:rsid w:val="00360241"/>
    <w:rsid w:val="00363082"/>
    <w:rsid w:val="00363C9D"/>
    <w:rsid w:val="00364B97"/>
    <w:rsid w:val="0036626A"/>
    <w:rsid w:val="00370637"/>
    <w:rsid w:val="00372230"/>
    <w:rsid w:val="003733EF"/>
    <w:rsid w:val="00375D36"/>
    <w:rsid w:val="00383726"/>
    <w:rsid w:val="00384225"/>
    <w:rsid w:val="003A12D5"/>
    <w:rsid w:val="003A41A1"/>
    <w:rsid w:val="003A514F"/>
    <w:rsid w:val="003B299F"/>
    <w:rsid w:val="003B447C"/>
    <w:rsid w:val="003B7A98"/>
    <w:rsid w:val="003B7FC4"/>
    <w:rsid w:val="003C09BA"/>
    <w:rsid w:val="003C48A6"/>
    <w:rsid w:val="003C6D0F"/>
    <w:rsid w:val="003C7098"/>
    <w:rsid w:val="003D1DE4"/>
    <w:rsid w:val="003E3314"/>
    <w:rsid w:val="003E4A93"/>
    <w:rsid w:val="003E5F21"/>
    <w:rsid w:val="003E7234"/>
    <w:rsid w:val="003E7435"/>
    <w:rsid w:val="003F1D69"/>
    <w:rsid w:val="003F2168"/>
    <w:rsid w:val="003F35A0"/>
    <w:rsid w:val="003F485B"/>
    <w:rsid w:val="003F4FA7"/>
    <w:rsid w:val="003F5FF1"/>
    <w:rsid w:val="004009F3"/>
    <w:rsid w:val="00401339"/>
    <w:rsid w:val="00404AF1"/>
    <w:rsid w:val="004050BD"/>
    <w:rsid w:val="00406744"/>
    <w:rsid w:val="00411104"/>
    <w:rsid w:val="00414B1E"/>
    <w:rsid w:val="00420BE7"/>
    <w:rsid w:val="00420FCB"/>
    <w:rsid w:val="00431F15"/>
    <w:rsid w:val="00433B56"/>
    <w:rsid w:val="0043530F"/>
    <w:rsid w:val="004362C8"/>
    <w:rsid w:val="004431C7"/>
    <w:rsid w:val="0044449F"/>
    <w:rsid w:val="00452D32"/>
    <w:rsid w:val="00454FCC"/>
    <w:rsid w:val="004559C9"/>
    <w:rsid w:val="00456B6D"/>
    <w:rsid w:val="00460DD1"/>
    <w:rsid w:val="0046124B"/>
    <w:rsid w:val="00465DCC"/>
    <w:rsid w:val="00471DA7"/>
    <w:rsid w:val="00473BE0"/>
    <w:rsid w:val="004740E8"/>
    <w:rsid w:val="004758CC"/>
    <w:rsid w:val="00475E68"/>
    <w:rsid w:val="004762A7"/>
    <w:rsid w:val="0048379B"/>
    <w:rsid w:val="00485F83"/>
    <w:rsid w:val="0048654A"/>
    <w:rsid w:val="00496CF9"/>
    <w:rsid w:val="00497900"/>
    <w:rsid w:val="00497C26"/>
    <w:rsid w:val="004A059B"/>
    <w:rsid w:val="004B0B0D"/>
    <w:rsid w:val="004B5657"/>
    <w:rsid w:val="004B57C7"/>
    <w:rsid w:val="004B65D1"/>
    <w:rsid w:val="004B7585"/>
    <w:rsid w:val="004C0260"/>
    <w:rsid w:val="004C0F5B"/>
    <w:rsid w:val="004C3159"/>
    <w:rsid w:val="004C5663"/>
    <w:rsid w:val="004C5F4A"/>
    <w:rsid w:val="004C7F08"/>
    <w:rsid w:val="004D0729"/>
    <w:rsid w:val="004D0947"/>
    <w:rsid w:val="004D143F"/>
    <w:rsid w:val="004D2887"/>
    <w:rsid w:val="004E146C"/>
    <w:rsid w:val="004E3BC6"/>
    <w:rsid w:val="004E45D3"/>
    <w:rsid w:val="004E6468"/>
    <w:rsid w:val="004E64DD"/>
    <w:rsid w:val="004E7B02"/>
    <w:rsid w:val="004F009D"/>
    <w:rsid w:val="004F04A3"/>
    <w:rsid w:val="004F1315"/>
    <w:rsid w:val="004F24DB"/>
    <w:rsid w:val="004F5936"/>
    <w:rsid w:val="004F6F99"/>
    <w:rsid w:val="00501644"/>
    <w:rsid w:val="005026C4"/>
    <w:rsid w:val="00502DB7"/>
    <w:rsid w:val="00502E62"/>
    <w:rsid w:val="005031FE"/>
    <w:rsid w:val="0050326B"/>
    <w:rsid w:val="00507B7E"/>
    <w:rsid w:val="00511349"/>
    <w:rsid w:val="005162BB"/>
    <w:rsid w:val="00520092"/>
    <w:rsid w:val="00520965"/>
    <w:rsid w:val="0052109F"/>
    <w:rsid w:val="00523015"/>
    <w:rsid w:val="005235B5"/>
    <w:rsid w:val="00525203"/>
    <w:rsid w:val="00530267"/>
    <w:rsid w:val="00530D38"/>
    <w:rsid w:val="0053103B"/>
    <w:rsid w:val="00531780"/>
    <w:rsid w:val="00533E97"/>
    <w:rsid w:val="00537665"/>
    <w:rsid w:val="00540B52"/>
    <w:rsid w:val="005455D6"/>
    <w:rsid w:val="0054577F"/>
    <w:rsid w:val="00545CD8"/>
    <w:rsid w:val="005474C7"/>
    <w:rsid w:val="00553162"/>
    <w:rsid w:val="00556AA6"/>
    <w:rsid w:val="00560240"/>
    <w:rsid w:val="00564EEB"/>
    <w:rsid w:val="005707D4"/>
    <w:rsid w:val="0057114F"/>
    <w:rsid w:val="00571A01"/>
    <w:rsid w:val="00572D8C"/>
    <w:rsid w:val="00587E04"/>
    <w:rsid w:val="00594F8E"/>
    <w:rsid w:val="00596843"/>
    <w:rsid w:val="00596E58"/>
    <w:rsid w:val="005A0FEC"/>
    <w:rsid w:val="005A156B"/>
    <w:rsid w:val="005A17F0"/>
    <w:rsid w:val="005A6872"/>
    <w:rsid w:val="005A7BE1"/>
    <w:rsid w:val="005B09B3"/>
    <w:rsid w:val="005B159F"/>
    <w:rsid w:val="005B2102"/>
    <w:rsid w:val="005B3256"/>
    <w:rsid w:val="005B3B67"/>
    <w:rsid w:val="005B7A8F"/>
    <w:rsid w:val="005C00AD"/>
    <w:rsid w:val="005C02A4"/>
    <w:rsid w:val="005C2BE5"/>
    <w:rsid w:val="005D3070"/>
    <w:rsid w:val="005D3AA6"/>
    <w:rsid w:val="005D3B26"/>
    <w:rsid w:val="005E507A"/>
    <w:rsid w:val="005F116C"/>
    <w:rsid w:val="005F1583"/>
    <w:rsid w:val="005F1B8B"/>
    <w:rsid w:val="005F5A3B"/>
    <w:rsid w:val="005F6ACD"/>
    <w:rsid w:val="0060329B"/>
    <w:rsid w:val="0060343E"/>
    <w:rsid w:val="0060665E"/>
    <w:rsid w:val="00607E41"/>
    <w:rsid w:val="00610B85"/>
    <w:rsid w:val="0061108D"/>
    <w:rsid w:val="006148D4"/>
    <w:rsid w:val="00615FB1"/>
    <w:rsid w:val="00616AB1"/>
    <w:rsid w:val="006202E8"/>
    <w:rsid w:val="00620798"/>
    <w:rsid w:val="006216AF"/>
    <w:rsid w:val="00622AA1"/>
    <w:rsid w:val="0062301E"/>
    <w:rsid w:val="00630984"/>
    <w:rsid w:val="00630B8A"/>
    <w:rsid w:val="00630CAC"/>
    <w:rsid w:val="00630CE4"/>
    <w:rsid w:val="00633C4B"/>
    <w:rsid w:val="00634943"/>
    <w:rsid w:val="006356DF"/>
    <w:rsid w:val="00635A04"/>
    <w:rsid w:val="00643884"/>
    <w:rsid w:val="00643C16"/>
    <w:rsid w:val="006449AE"/>
    <w:rsid w:val="00647030"/>
    <w:rsid w:val="00650EB1"/>
    <w:rsid w:val="006518A7"/>
    <w:rsid w:val="006525D7"/>
    <w:rsid w:val="00653301"/>
    <w:rsid w:val="00653AE6"/>
    <w:rsid w:val="00656308"/>
    <w:rsid w:val="00656E83"/>
    <w:rsid w:val="00657277"/>
    <w:rsid w:val="00657C0E"/>
    <w:rsid w:val="00660429"/>
    <w:rsid w:val="00661A0D"/>
    <w:rsid w:val="006626EC"/>
    <w:rsid w:val="00666B52"/>
    <w:rsid w:val="00666D2F"/>
    <w:rsid w:val="006723DC"/>
    <w:rsid w:val="00673296"/>
    <w:rsid w:val="00673CCC"/>
    <w:rsid w:val="00677465"/>
    <w:rsid w:val="0068327D"/>
    <w:rsid w:val="006867DC"/>
    <w:rsid w:val="0068742A"/>
    <w:rsid w:val="006874B3"/>
    <w:rsid w:val="0069585A"/>
    <w:rsid w:val="00697EBE"/>
    <w:rsid w:val="006A0018"/>
    <w:rsid w:val="006A1B8D"/>
    <w:rsid w:val="006A3C9E"/>
    <w:rsid w:val="006A3EAE"/>
    <w:rsid w:val="006A75DA"/>
    <w:rsid w:val="006B6242"/>
    <w:rsid w:val="006B6BE1"/>
    <w:rsid w:val="006B7246"/>
    <w:rsid w:val="006C1260"/>
    <w:rsid w:val="006C356E"/>
    <w:rsid w:val="006C5F45"/>
    <w:rsid w:val="006C7219"/>
    <w:rsid w:val="006D0E50"/>
    <w:rsid w:val="006D2940"/>
    <w:rsid w:val="006D3827"/>
    <w:rsid w:val="006D3A9E"/>
    <w:rsid w:val="006D524A"/>
    <w:rsid w:val="006D544F"/>
    <w:rsid w:val="006D59BB"/>
    <w:rsid w:val="006D64E6"/>
    <w:rsid w:val="006D6FC1"/>
    <w:rsid w:val="006E19AA"/>
    <w:rsid w:val="006E1CF2"/>
    <w:rsid w:val="006E7128"/>
    <w:rsid w:val="006F2377"/>
    <w:rsid w:val="006F2CE9"/>
    <w:rsid w:val="006F5DB2"/>
    <w:rsid w:val="006F750E"/>
    <w:rsid w:val="006F755D"/>
    <w:rsid w:val="007057E0"/>
    <w:rsid w:val="0070773A"/>
    <w:rsid w:val="00713279"/>
    <w:rsid w:val="0071383A"/>
    <w:rsid w:val="00713AE9"/>
    <w:rsid w:val="00714A33"/>
    <w:rsid w:val="00717596"/>
    <w:rsid w:val="00722DBB"/>
    <w:rsid w:val="00722F19"/>
    <w:rsid w:val="00723965"/>
    <w:rsid w:val="00724E93"/>
    <w:rsid w:val="00725568"/>
    <w:rsid w:val="00727A7E"/>
    <w:rsid w:val="00727C39"/>
    <w:rsid w:val="00733745"/>
    <w:rsid w:val="00734876"/>
    <w:rsid w:val="00740353"/>
    <w:rsid w:val="00740669"/>
    <w:rsid w:val="00747C85"/>
    <w:rsid w:val="007532FB"/>
    <w:rsid w:val="00753943"/>
    <w:rsid w:val="007556FB"/>
    <w:rsid w:val="00756ADF"/>
    <w:rsid w:val="00763F98"/>
    <w:rsid w:val="007707DF"/>
    <w:rsid w:val="0077271C"/>
    <w:rsid w:val="0077438A"/>
    <w:rsid w:val="007744C9"/>
    <w:rsid w:val="00774B08"/>
    <w:rsid w:val="00774D99"/>
    <w:rsid w:val="007759ED"/>
    <w:rsid w:val="00775D66"/>
    <w:rsid w:val="00777AE9"/>
    <w:rsid w:val="0078391A"/>
    <w:rsid w:val="00784396"/>
    <w:rsid w:val="00784DB2"/>
    <w:rsid w:val="00785C85"/>
    <w:rsid w:val="00790048"/>
    <w:rsid w:val="007914FC"/>
    <w:rsid w:val="00793EEA"/>
    <w:rsid w:val="00794049"/>
    <w:rsid w:val="007950ED"/>
    <w:rsid w:val="007967F4"/>
    <w:rsid w:val="007A04C7"/>
    <w:rsid w:val="007A4740"/>
    <w:rsid w:val="007B1DB3"/>
    <w:rsid w:val="007B1F67"/>
    <w:rsid w:val="007B255A"/>
    <w:rsid w:val="007B5750"/>
    <w:rsid w:val="007B6327"/>
    <w:rsid w:val="007C042C"/>
    <w:rsid w:val="007C146B"/>
    <w:rsid w:val="007C344D"/>
    <w:rsid w:val="007D0C9E"/>
    <w:rsid w:val="007D0EA5"/>
    <w:rsid w:val="007D3668"/>
    <w:rsid w:val="007D5804"/>
    <w:rsid w:val="007D5C11"/>
    <w:rsid w:val="007D611A"/>
    <w:rsid w:val="007D774E"/>
    <w:rsid w:val="007E0169"/>
    <w:rsid w:val="007E02FE"/>
    <w:rsid w:val="007E1211"/>
    <w:rsid w:val="007E3143"/>
    <w:rsid w:val="007E4794"/>
    <w:rsid w:val="007E5540"/>
    <w:rsid w:val="007F0656"/>
    <w:rsid w:val="007F2166"/>
    <w:rsid w:val="007F6628"/>
    <w:rsid w:val="0080022E"/>
    <w:rsid w:val="00800A15"/>
    <w:rsid w:val="00803F13"/>
    <w:rsid w:val="00805050"/>
    <w:rsid w:val="0080589C"/>
    <w:rsid w:val="00805D17"/>
    <w:rsid w:val="008066AE"/>
    <w:rsid w:val="00811160"/>
    <w:rsid w:val="0081162F"/>
    <w:rsid w:val="00812823"/>
    <w:rsid w:val="00814A9E"/>
    <w:rsid w:val="0082103D"/>
    <w:rsid w:val="0082118C"/>
    <w:rsid w:val="00823E6C"/>
    <w:rsid w:val="008265ED"/>
    <w:rsid w:val="0082728C"/>
    <w:rsid w:val="00830E65"/>
    <w:rsid w:val="0083351B"/>
    <w:rsid w:val="008348C2"/>
    <w:rsid w:val="00836805"/>
    <w:rsid w:val="008412CB"/>
    <w:rsid w:val="0084428F"/>
    <w:rsid w:val="0084634A"/>
    <w:rsid w:val="00846473"/>
    <w:rsid w:val="0085075C"/>
    <w:rsid w:val="00851D48"/>
    <w:rsid w:val="008527DF"/>
    <w:rsid w:val="00852CA2"/>
    <w:rsid w:val="008569E2"/>
    <w:rsid w:val="008571D3"/>
    <w:rsid w:val="00857D6D"/>
    <w:rsid w:val="00861030"/>
    <w:rsid w:val="00862496"/>
    <w:rsid w:val="00863BEA"/>
    <w:rsid w:val="008641F9"/>
    <w:rsid w:val="00865A93"/>
    <w:rsid w:val="00866C66"/>
    <w:rsid w:val="00866F15"/>
    <w:rsid w:val="00871022"/>
    <w:rsid w:val="00873412"/>
    <w:rsid w:val="0087445B"/>
    <w:rsid w:val="00875979"/>
    <w:rsid w:val="00882452"/>
    <w:rsid w:val="008835B3"/>
    <w:rsid w:val="00887D7F"/>
    <w:rsid w:val="00891997"/>
    <w:rsid w:val="008A0BE1"/>
    <w:rsid w:val="008A2E85"/>
    <w:rsid w:val="008A302C"/>
    <w:rsid w:val="008B00DE"/>
    <w:rsid w:val="008B06B4"/>
    <w:rsid w:val="008B4DAE"/>
    <w:rsid w:val="008B5756"/>
    <w:rsid w:val="008B58FE"/>
    <w:rsid w:val="008B5B09"/>
    <w:rsid w:val="008B6E8F"/>
    <w:rsid w:val="008B7AD5"/>
    <w:rsid w:val="008B7D91"/>
    <w:rsid w:val="008C07A6"/>
    <w:rsid w:val="008C1210"/>
    <w:rsid w:val="008C43C0"/>
    <w:rsid w:val="008C4E03"/>
    <w:rsid w:val="008D22AC"/>
    <w:rsid w:val="008D251A"/>
    <w:rsid w:val="008D4446"/>
    <w:rsid w:val="008D5065"/>
    <w:rsid w:val="008D5659"/>
    <w:rsid w:val="008D642E"/>
    <w:rsid w:val="008D6C36"/>
    <w:rsid w:val="008D73EA"/>
    <w:rsid w:val="008D7CDC"/>
    <w:rsid w:val="008E0D81"/>
    <w:rsid w:val="008E0FAD"/>
    <w:rsid w:val="008E5DE8"/>
    <w:rsid w:val="008E6C81"/>
    <w:rsid w:val="008F2818"/>
    <w:rsid w:val="0090472C"/>
    <w:rsid w:val="0090658A"/>
    <w:rsid w:val="00910CC8"/>
    <w:rsid w:val="009132A4"/>
    <w:rsid w:val="009132F2"/>
    <w:rsid w:val="00914BDC"/>
    <w:rsid w:val="00914C60"/>
    <w:rsid w:val="009151AA"/>
    <w:rsid w:val="0091729A"/>
    <w:rsid w:val="009176EC"/>
    <w:rsid w:val="0092228A"/>
    <w:rsid w:val="00922571"/>
    <w:rsid w:val="00925E9E"/>
    <w:rsid w:val="00930BC5"/>
    <w:rsid w:val="0093541B"/>
    <w:rsid w:val="00935962"/>
    <w:rsid w:val="0093645D"/>
    <w:rsid w:val="009400A4"/>
    <w:rsid w:val="009416D1"/>
    <w:rsid w:val="0094188B"/>
    <w:rsid w:val="00941B96"/>
    <w:rsid w:val="00946FC8"/>
    <w:rsid w:val="009470F5"/>
    <w:rsid w:val="0094781D"/>
    <w:rsid w:val="00952095"/>
    <w:rsid w:val="00953710"/>
    <w:rsid w:val="00956653"/>
    <w:rsid w:val="00957B41"/>
    <w:rsid w:val="009602E7"/>
    <w:rsid w:val="00960BDC"/>
    <w:rsid w:val="009615CF"/>
    <w:rsid w:val="009626B8"/>
    <w:rsid w:val="0096400E"/>
    <w:rsid w:val="00964159"/>
    <w:rsid w:val="0096598F"/>
    <w:rsid w:val="00966138"/>
    <w:rsid w:val="00967053"/>
    <w:rsid w:val="00967199"/>
    <w:rsid w:val="009678EA"/>
    <w:rsid w:val="0096790B"/>
    <w:rsid w:val="00967E9F"/>
    <w:rsid w:val="0097148C"/>
    <w:rsid w:val="0097399F"/>
    <w:rsid w:val="00974831"/>
    <w:rsid w:val="00974F12"/>
    <w:rsid w:val="00976A22"/>
    <w:rsid w:val="009811D2"/>
    <w:rsid w:val="00982950"/>
    <w:rsid w:val="009833B0"/>
    <w:rsid w:val="0099277E"/>
    <w:rsid w:val="00993387"/>
    <w:rsid w:val="009942DE"/>
    <w:rsid w:val="0099455C"/>
    <w:rsid w:val="009A092A"/>
    <w:rsid w:val="009A36B7"/>
    <w:rsid w:val="009A4968"/>
    <w:rsid w:val="009A4DCD"/>
    <w:rsid w:val="009A50BA"/>
    <w:rsid w:val="009A65C7"/>
    <w:rsid w:val="009A670F"/>
    <w:rsid w:val="009A6C77"/>
    <w:rsid w:val="009A7EDA"/>
    <w:rsid w:val="009B3BDB"/>
    <w:rsid w:val="009B4A2B"/>
    <w:rsid w:val="009B684B"/>
    <w:rsid w:val="009B7703"/>
    <w:rsid w:val="009B7B08"/>
    <w:rsid w:val="009C1AFC"/>
    <w:rsid w:val="009C1E95"/>
    <w:rsid w:val="009C2018"/>
    <w:rsid w:val="009C2241"/>
    <w:rsid w:val="009C4501"/>
    <w:rsid w:val="009C4CD2"/>
    <w:rsid w:val="009C515C"/>
    <w:rsid w:val="009C7B4E"/>
    <w:rsid w:val="009D3E4D"/>
    <w:rsid w:val="009D4E56"/>
    <w:rsid w:val="009D612B"/>
    <w:rsid w:val="009E01C1"/>
    <w:rsid w:val="009E0548"/>
    <w:rsid w:val="009E49FF"/>
    <w:rsid w:val="009E5C42"/>
    <w:rsid w:val="009E711C"/>
    <w:rsid w:val="009F02A5"/>
    <w:rsid w:val="009F0739"/>
    <w:rsid w:val="009F0D85"/>
    <w:rsid w:val="009F1CFC"/>
    <w:rsid w:val="009F3AFD"/>
    <w:rsid w:val="009F7C0F"/>
    <w:rsid w:val="00A02040"/>
    <w:rsid w:val="00A0256A"/>
    <w:rsid w:val="00A0328D"/>
    <w:rsid w:val="00A037E7"/>
    <w:rsid w:val="00A0385C"/>
    <w:rsid w:val="00A03A3E"/>
    <w:rsid w:val="00A04566"/>
    <w:rsid w:val="00A069B6"/>
    <w:rsid w:val="00A15EF6"/>
    <w:rsid w:val="00A16B40"/>
    <w:rsid w:val="00A20D41"/>
    <w:rsid w:val="00A23513"/>
    <w:rsid w:val="00A2436E"/>
    <w:rsid w:val="00A264FC"/>
    <w:rsid w:val="00A26AD2"/>
    <w:rsid w:val="00A26D37"/>
    <w:rsid w:val="00A330F8"/>
    <w:rsid w:val="00A3379B"/>
    <w:rsid w:val="00A34988"/>
    <w:rsid w:val="00A3520B"/>
    <w:rsid w:val="00A36015"/>
    <w:rsid w:val="00A40788"/>
    <w:rsid w:val="00A40CDF"/>
    <w:rsid w:val="00A41D61"/>
    <w:rsid w:val="00A43827"/>
    <w:rsid w:val="00A43C94"/>
    <w:rsid w:val="00A53CCF"/>
    <w:rsid w:val="00A56BFC"/>
    <w:rsid w:val="00A60EDB"/>
    <w:rsid w:val="00A62EB9"/>
    <w:rsid w:val="00A64EE0"/>
    <w:rsid w:val="00A70B7A"/>
    <w:rsid w:val="00A71C7A"/>
    <w:rsid w:val="00A72388"/>
    <w:rsid w:val="00A73478"/>
    <w:rsid w:val="00A7438B"/>
    <w:rsid w:val="00A74834"/>
    <w:rsid w:val="00A74CAC"/>
    <w:rsid w:val="00A752B8"/>
    <w:rsid w:val="00A812F6"/>
    <w:rsid w:val="00A8136A"/>
    <w:rsid w:val="00A81C0E"/>
    <w:rsid w:val="00A82A06"/>
    <w:rsid w:val="00A83783"/>
    <w:rsid w:val="00A861B2"/>
    <w:rsid w:val="00A8796B"/>
    <w:rsid w:val="00A921F4"/>
    <w:rsid w:val="00A9271B"/>
    <w:rsid w:val="00A9346D"/>
    <w:rsid w:val="00A962BB"/>
    <w:rsid w:val="00A971A5"/>
    <w:rsid w:val="00AA0471"/>
    <w:rsid w:val="00AA19A3"/>
    <w:rsid w:val="00AB0260"/>
    <w:rsid w:val="00AB04BF"/>
    <w:rsid w:val="00AB0A8E"/>
    <w:rsid w:val="00AB2CE0"/>
    <w:rsid w:val="00AB479C"/>
    <w:rsid w:val="00AB49C2"/>
    <w:rsid w:val="00AB66CD"/>
    <w:rsid w:val="00AB6732"/>
    <w:rsid w:val="00AC1F9C"/>
    <w:rsid w:val="00AC3498"/>
    <w:rsid w:val="00AC487D"/>
    <w:rsid w:val="00AC6732"/>
    <w:rsid w:val="00AC6DFE"/>
    <w:rsid w:val="00AC760F"/>
    <w:rsid w:val="00AD35EC"/>
    <w:rsid w:val="00AD36A6"/>
    <w:rsid w:val="00AD5652"/>
    <w:rsid w:val="00AD5E75"/>
    <w:rsid w:val="00AD6026"/>
    <w:rsid w:val="00AE0E2B"/>
    <w:rsid w:val="00AE5D8E"/>
    <w:rsid w:val="00AE7F8E"/>
    <w:rsid w:val="00AF29B2"/>
    <w:rsid w:val="00AF2C7F"/>
    <w:rsid w:val="00AF6A83"/>
    <w:rsid w:val="00B0257E"/>
    <w:rsid w:val="00B038C4"/>
    <w:rsid w:val="00B03BF2"/>
    <w:rsid w:val="00B03F2F"/>
    <w:rsid w:val="00B077CD"/>
    <w:rsid w:val="00B11339"/>
    <w:rsid w:val="00B13828"/>
    <w:rsid w:val="00B14B3A"/>
    <w:rsid w:val="00B1602F"/>
    <w:rsid w:val="00B220DA"/>
    <w:rsid w:val="00B24765"/>
    <w:rsid w:val="00B262B1"/>
    <w:rsid w:val="00B26E1E"/>
    <w:rsid w:val="00B30ED7"/>
    <w:rsid w:val="00B31592"/>
    <w:rsid w:val="00B32E03"/>
    <w:rsid w:val="00B36783"/>
    <w:rsid w:val="00B404D1"/>
    <w:rsid w:val="00B40B48"/>
    <w:rsid w:val="00B41FDA"/>
    <w:rsid w:val="00B56EDE"/>
    <w:rsid w:val="00B57E97"/>
    <w:rsid w:val="00B61FBD"/>
    <w:rsid w:val="00B643BF"/>
    <w:rsid w:val="00B652CE"/>
    <w:rsid w:val="00B659A7"/>
    <w:rsid w:val="00B66C4C"/>
    <w:rsid w:val="00B711DE"/>
    <w:rsid w:val="00B712EE"/>
    <w:rsid w:val="00B7526F"/>
    <w:rsid w:val="00B75B6D"/>
    <w:rsid w:val="00B76F6B"/>
    <w:rsid w:val="00B77180"/>
    <w:rsid w:val="00B8132A"/>
    <w:rsid w:val="00B84707"/>
    <w:rsid w:val="00B850F3"/>
    <w:rsid w:val="00B908F5"/>
    <w:rsid w:val="00B91779"/>
    <w:rsid w:val="00B91B26"/>
    <w:rsid w:val="00B939D9"/>
    <w:rsid w:val="00B95025"/>
    <w:rsid w:val="00B95BA8"/>
    <w:rsid w:val="00B96CC3"/>
    <w:rsid w:val="00BA1440"/>
    <w:rsid w:val="00BA14E4"/>
    <w:rsid w:val="00BA40C0"/>
    <w:rsid w:val="00BA4621"/>
    <w:rsid w:val="00BA5A45"/>
    <w:rsid w:val="00BA6986"/>
    <w:rsid w:val="00BB079C"/>
    <w:rsid w:val="00BB117A"/>
    <w:rsid w:val="00BB24E8"/>
    <w:rsid w:val="00BB32DF"/>
    <w:rsid w:val="00BB4618"/>
    <w:rsid w:val="00BB46E8"/>
    <w:rsid w:val="00BB4897"/>
    <w:rsid w:val="00BC7CCA"/>
    <w:rsid w:val="00BD3238"/>
    <w:rsid w:val="00BD6BBA"/>
    <w:rsid w:val="00BD7A8C"/>
    <w:rsid w:val="00BE0498"/>
    <w:rsid w:val="00BE1834"/>
    <w:rsid w:val="00BE20C8"/>
    <w:rsid w:val="00BE3858"/>
    <w:rsid w:val="00BE442E"/>
    <w:rsid w:val="00BE4752"/>
    <w:rsid w:val="00BE47A8"/>
    <w:rsid w:val="00BE6E08"/>
    <w:rsid w:val="00BE7558"/>
    <w:rsid w:val="00BF00D4"/>
    <w:rsid w:val="00BF029A"/>
    <w:rsid w:val="00BF2D05"/>
    <w:rsid w:val="00BF55D8"/>
    <w:rsid w:val="00C0136D"/>
    <w:rsid w:val="00C02199"/>
    <w:rsid w:val="00C03215"/>
    <w:rsid w:val="00C043A5"/>
    <w:rsid w:val="00C073A9"/>
    <w:rsid w:val="00C15451"/>
    <w:rsid w:val="00C15586"/>
    <w:rsid w:val="00C15BC2"/>
    <w:rsid w:val="00C22672"/>
    <w:rsid w:val="00C227EA"/>
    <w:rsid w:val="00C25184"/>
    <w:rsid w:val="00C27320"/>
    <w:rsid w:val="00C27E04"/>
    <w:rsid w:val="00C31C88"/>
    <w:rsid w:val="00C369F2"/>
    <w:rsid w:val="00C36A48"/>
    <w:rsid w:val="00C37127"/>
    <w:rsid w:val="00C3714D"/>
    <w:rsid w:val="00C40752"/>
    <w:rsid w:val="00C40EA3"/>
    <w:rsid w:val="00C41444"/>
    <w:rsid w:val="00C41C59"/>
    <w:rsid w:val="00C42DE8"/>
    <w:rsid w:val="00C435D1"/>
    <w:rsid w:val="00C4611E"/>
    <w:rsid w:val="00C46D89"/>
    <w:rsid w:val="00C47CEA"/>
    <w:rsid w:val="00C50355"/>
    <w:rsid w:val="00C506ED"/>
    <w:rsid w:val="00C51DC0"/>
    <w:rsid w:val="00C55E6D"/>
    <w:rsid w:val="00C5630E"/>
    <w:rsid w:val="00C57A56"/>
    <w:rsid w:val="00C60257"/>
    <w:rsid w:val="00C60DCD"/>
    <w:rsid w:val="00C610B1"/>
    <w:rsid w:val="00C62387"/>
    <w:rsid w:val="00C62996"/>
    <w:rsid w:val="00C636AD"/>
    <w:rsid w:val="00C70ABC"/>
    <w:rsid w:val="00C749A1"/>
    <w:rsid w:val="00C77A9A"/>
    <w:rsid w:val="00C8108B"/>
    <w:rsid w:val="00C81EA8"/>
    <w:rsid w:val="00C82046"/>
    <w:rsid w:val="00C82C62"/>
    <w:rsid w:val="00C8410F"/>
    <w:rsid w:val="00C87A94"/>
    <w:rsid w:val="00C94BDE"/>
    <w:rsid w:val="00C96E1B"/>
    <w:rsid w:val="00CA1577"/>
    <w:rsid w:val="00CA6B04"/>
    <w:rsid w:val="00CA7BCF"/>
    <w:rsid w:val="00CB09F6"/>
    <w:rsid w:val="00CB1B47"/>
    <w:rsid w:val="00CB2E52"/>
    <w:rsid w:val="00CB641E"/>
    <w:rsid w:val="00CC27B8"/>
    <w:rsid w:val="00CC3955"/>
    <w:rsid w:val="00CC5BAA"/>
    <w:rsid w:val="00CC6AF3"/>
    <w:rsid w:val="00CC7BEC"/>
    <w:rsid w:val="00CD15C2"/>
    <w:rsid w:val="00CD3455"/>
    <w:rsid w:val="00CD504D"/>
    <w:rsid w:val="00CD5E6A"/>
    <w:rsid w:val="00CD627D"/>
    <w:rsid w:val="00CE1AD2"/>
    <w:rsid w:val="00CE1B2A"/>
    <w:rsid w:val="00CE32CD"/>
    <w:rsid w:val="00CE35B4"/>
    <w:rsid w:val="00CE46B0"/>
    <w:rsid w:val="00CE51A6"/>
    <w:rsid w:val="00CE73C0"/>
    <w:rsid w:val="00CF2447"/>
    <w:rsid w:val="00CF6ABA"/>
    <w:rsid w:val="00CF6C6D"/>
    <w:rsid w:val="00CF77CC"/>
    <w:rsid w:val="00D002E6"/>
    <w:rsid w:val="00D00DF1"/>
    <w:rsid w:val="00D00ECB"/>
    <w:rsid w:val="00D017EC"/>
    <w:rsid w:val="00D03BEC"/>
    <w:rsid w:val="00D06D74"/>
    <w:rsid w:val="00D108E9"/>
    <w:rsid w:val="00D10B5F"/>
    <w:rsid w:val="00D1401D"/>
    <w:rsid w:val="00D15DEB"/>
    <w:rsid w:val="00D17510"/>
    <w:rsid w:val="00D20D47"/>
    <w:rsid w:val="00D21154"/>
    <w:rsid w:val="00D237A2"/>
    <w:rsid w:val="00D26692"/>
    <w:rsid w:val="00D26A24"/>
    <w:rsid w:val="00D3061E"/>
    <w:rsid w:val="00D315CD"/>
    <w:rsid w:val="00D324C8"/>
    <w:rsid w:val="00D42AFA"/>
    <w:rsid w:val="00D45349"/>
    <w:rsid w:val="00D465C1"/>
    <w:rsid w:val="00D46FFA"/>
    <w:rsid w:val="00D47A5D"/>
    <w:rsid w:val="00D47B65"/>
    <w:rsid w:val="00D5150C"/>
    <w:rsid w:val="00D5361E"/>
    <w:rsid w:val="00D55F52"/>
    <w:rsid w:val="00D565AE"/>
    <w:rsid w:val="00D60469"/>
    <w:rsid w:val="00D63FD5"/>
    <w:rsid w:val="00D64057"/>
    <w:rsid w:val="00D6494F"/>
    <w:rsid w:val="00D73595"/>
    <w:rsid w:val="00D74CDF"/>
    <w:rsid w:val="00D74D8C"/>
    <w:rsid w:val="00D820DF"/>
    <w:rsid w:val="00D824D5"/>
    <w:rsid w:val="00D900FC"/>
    <w:rsid w:val="00D90D7D"/>
    <w:rsid w:val="00D92B51"/>
    <w:rsid w:val="00D93D54"/>
    <w:rsid w:val="00D94328"/>
    <w:rsid w:val="00D97198"/>
    <w:rsid w:val="00DA1F82"/>
    <w:rsid w:val="00DA3259"/>
    <w:rsid w:val="00DA75E2"/>
    <w:rsid w:val="00DB3107"/>
    <w:rsid w:val="00DB4310"/>
    <w:rsid w:val="00DB58DE"/>
    <w:rsid w:val="00DC0023"/>
    <w:rsid w:val="00DC1FE1"/>
    <w:rsid w:val="00DC240F"/>
    <w:rsid w:val="00DD6BA7"/>
    <w:rsid w:val="00DE1DE6"/>
    <w:rsid w:val="00DF0E27"/>
    <w:rsid w:val="00DF32D1"/>
    <w:rsid w:val="00E01457"/>
    <w:rsid w:val="00E01A39"/>
    <w:rsid w:val="00E0441C"/>
    <w:rsid w:val="00E05659"/>
    <w:rsid w:val="00E05DDC"/>
    <w:rsid w:val="00E11DEF"/>
    <w:rsid w:val="00E12329"/>
    <w:rsid w:val="00E12747"/>
    <w:rsid w:val="00E133AF"/>
    <w:rsid w:val="00E16063"/>
    <w:rsid w:val="00E17728"/>
    <w:rsid w:val="00E17ADA"/>
    <w:rsid w:val="00E17F36"/>
    <w:rsid w:val="00E228DA"/>
    <w:rsid w:val="00E230AC"/>
    <w:rsid w:val="00E2688A"/>
    <w:rsid w:val="00E26AA6"/>
    <w:rsid w:val="00E31D0B"/>
    <w:rsid w:val="00E3317C"/>
    <w:rsid w:val="00E33BD0"/>
    <w:rsid w:val="00E3426C"/>
    <w:rsid w:val="00E35949"/>
    <w:rsid w:val="00E36A79"/>
    <w:rsid w:val="00E41903"/>
    <w:rsid w:val="00E41975"/>
    <w:rsid w:val="00E41FD0"/>
    <w:rsid w:val="00E424D9"/>
    <w:rsid w:val="00E441CC"/>
    <w:rsid w:val="00E472BC"/>
    <w:rsid w:val="00E473A6"/>
    <w:rsid w:val="00E5244E"/>
    <w:rsid w:val="00E52697"/>
    <w:rsid w:val="00E5314D"/>
    <w:rsid w:val="00E53D5A"/>
    <w:rsid w:val="00E54423"/>
    <w:rsid w:val="00E574EE"/>
    <w:rsid w:val="00E61553"/>
    <w:rsid w:val="00E61C48"/>
    <w:rsid w:val="00E7132F"/>
    <w:rsid w:val="00E77803"/>
    <w:rsid w:val="00E81808"/>
    <w:rsid w:val="00E83A4F"/>
    <w:rsid w:val="00E86C4C"/>
    <w:rsid w:val="00E90C5F"/>
    <w:rsid w:val="00E91855"/>
    <w:rsid w:val="00E92315"/>
    <w:rsid w:val="00E938B9"/>
    <w:rsid w:val="00E96962"/>
    <w:rsid w:val="00EA02A7"/>
    <w:rsid w:val="00EA5528"/>
    <w:rsid w:val="00EB13C9"/>
    <w:rsid w:val="00EB1609"/>
    <w:rsid w:val="00EB30EE"/>
    <w:rsid w:val="00EB6206"/>
    <w:rsid w:val="00EB6B2E"/>
    <w:rsid w:val="00EC033B"/>
    <w:rsid w:val="00EC15A6"/>
    <w:rsid w:val="00EC257C"/>
    <w:rsid w:val="00EC2A11"/>
    <w:rsid w:val="00EC385E"/>
    <w:rsid w:val="00EC3888"/>
    <w:rsid w:val="00EC4FC5"/>
    <w:rsid w:val="00EC5324"/>
    <w:rsid w:val="00EC7D3E"/>
    <w:rsid w:val="00ED3F83"/>
    <w:rsid w:val="00ED559C"/>
    <w:rsid w:val="00EE0D3B"/>
    <w:rsid w:val="00EE387A"/>
    <w:rsid w:val="00EE65F6"/>
    <w:rsid w:val="00EE7D9C"/>
    <w:rsid w:val="00EF15C9"/>
    <w:rsid w:val="00EF1FBA"/>
    <w:rsid w:val="00EF34F9"/>
    <w:rsid w:val="00EF65C2"/>
    <w:rsid w:val="00F0313F"/>
    <w:rsid w:val="00F041B4"/>
    <w:rsid w:val="00F06B44"/>
    <w:rsid w:val="00F1130F"/>
    <w:rsid w:val="00F14D37"/>
    <w:rsid w:val="00F156A7"/>
    <w:rsid w:val="00F17E07"/>
    <w:rsid w:val="00F17E6C"/>
    <w:rsid w:val="00F23DD9"/>
    <w:rsid w:val="00F242A4"/>
    <w:rsid w:val="00F26DB4"/>
    <w:rsid w:val="00F33BAF"/>
    <w:rsid w:val="00F35248"/>
    <w:rsid w:val="00F35707"/>
    <w:rsid w:val="00F4022F"/>
    <w:rsid w:val="00F410A3"/>
    <w:rsid w:val="00F428A2"/>
    <w:rsid w:val="00F4465E"/>
    <w:rsid w:val="00F456F7"/>
    <w:rsid w:val="00F464E2"/>
    <w:rsid w:val="00F57031"/>
    <w:rsid w:val="00F576D4"/>
    <w:rsid w:val="00F615D3"/>
    <w:rsid w:val="00F616F5"/>
    <w:rsid w:val="00F62451"/>
    <w:rsid w:val="00F62866"/>
    <w:rsid w:val="00F640D0"/>
    <w:rsid w:val="00F657B3"/>
    <w:rsid w:val="00F67553"/>
    <w:rsid w:val="00F70CE2"/>
    <w:rsid w:val="00F71D19"/>
    <w:rsid w:val="00F73429"/>
    <w:rsid w:val="00F76A60"/>
    <w:rsid w:val="00F76E49"/>
    <w:rsid w:val="00F800AD"/>
    <w:rsid w:val="00F85AC8"/>
    <w:rsid w:val="00F874F6"/>
    <w:rsid w:val="00F90CEB"/>
    <w:rsid w:val="00F91D0D"/>
    <w:rsid w:val="00F92C3A"/>
    <w:rsid w:val="00F93850"/>
    <w:rsid w:val="00F973A9"/>
    <w:rsid w:val="00F97781"/>
    <w:rsid w:val="00FA3AC3"/>
    <w:rsid w:val="00FA5BAB"/>
    <w:rsid w:val="00FA7724"/>
    <w:rsid w:val="00FB079F"/>
    <w:rsid w:val="00FB3B27"/>
    <w:rsid w:val="00FB6C79"/>
    <w:rsid w:val="00FB74C9"/>
    <w:rsid w:val="00FB787F"/>
    <w:rsid w:val="00FC0AFF"/>
    <w:rsid w:val="00FC5201"/>
    <w:rsid w:val="00FC6BF3"/>
    <w:rsid w:val="00FD0B4B"/>
    <w:rsid w:val="00FD3094"/>
    <w:rsid w:val="00FD70C1"/>
    <w:rsid w:val="00FE0C5F"/>
    <w:rsid w:val="00FE22E2"/>
    <w:rsid w:val="00FE420C"/>
    <w:rsid w:val="00FF02E6"/>
    <w:rsid w:val="00FF0A52"/>
    <w:rsid w:val="00FF1A9E"/>
    <w:rsid w:val="00FF20A1"/>
    <w:rsid w:val="00FF654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19"/>
  </w:style>
  <w:style w:type="paragraph" w:styleId="1">
    <w:name w:val="heading 1"/>
    <w:basedOn w:val="a"/>
    <w:next w:val="a"/>
    <w:link w:val="10"/>
    <w:uiPriority w:val="9"/>
    <w:qFormat/>
    <w:rsid w:val="008E0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0F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0F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5065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055DED"/>
  </w:style>
  <w:style w:type="character" w:styleId="a6">
    <w:name w:val="Hyperlink"/>
    <w:basedOn w:val="a0"/>
    <w:uiPriority w:val="99"/>
    <w:unhideWhenUsed/>
    <w:rsid w:val="00055D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55DED"/>
    <w:rPr>
      <w:color w:val="800080"/>
      <w:u w:val="single"/>
    </w:rPr>
  </w:style>
  <w:style w:type="paragraph" w:customStyle="1" w:styleId="xl65">
    <w:name w:val="xl65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55DE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55D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055D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0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0F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l75">
    <w:name w:val="xl75"/>
    <w:basedOn w:val="a"/>
    <w:rsid w:val="009A7EDA"/>
    <w:pPr>
      <w:pBdr>
        <w:bottom w:val="single" w:sz="4" w:space="0" w:color="5D7C91"/>
        <w:right w:val="single" w:sz="4" w:space="0" w:color="5D7C91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9A7EDA"/>
    <w:pPr>
      <w:pBdr>
        <w:top w:val="single" w:sz="4" w:space="0" w:color="5D7C91"/>
        <w:bottom w:val="single" w:sz="4" w:space="0" w:color="5D7C91"/>
        <w:right w:val="single" w:sz="4" w:space="0" w:color="5D7C91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9A7E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696969"/>
      <w:sz w:val="24"/>
      <w:szCs w:val="24"/>
      <w:lang w:eastAsia="ru-RU"/>
    </w:rPr>
  </w:style>
  <w:style w:type="paragraph" w:customStyle="1" w:styleId="xl78">
    <w:name w:val="xl78"/>
    <w:basedOn w:val="a"/>
    <w:rsid w:val="009A7ED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A7EDA"/>
    <w:pPr>
      <w:pBdr>
        <w:left w:val="single" w:sz="4" w:space="0" w:color="5D7C91"/>
        <w:bottom w:val="single" w:sz="4" w:space="0" w:color="5D7C91"/>
        <w:right w:val="single" w:sz="4" w:space="0" w:color="5D7C91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40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19"/>
  </w:style>
  <w:style w:type="paragraph" w:styleId="1">
    <w:name w:val="heading 1"/>
    <w:basedOn w:val="a"/>
    <w:next w:val="a"/>
    <w:link w:val="10"/>
    <w:uiPriority w:val="9"/>
    <w:qFormat/>
    <w:rsid w:val="008E0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0F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0F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5065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055DED"/>
  </w:style>
  <w:style w:type="character" w:styleId="a6">
    <w:name w:val="Hyperlink"/>
    <w:basedOn w:val="a0"/>
    <w:uiPriority w:val="99"/>
    <w:unhideWhenUsed/>
    <w:rsid w:val="00055D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55DED"/>
    <w:rPr>
      <w:color w:val="800080"/>
      <w:u w:val="single"/>
    </w:rPr>
  </w:style>
  <w:style w:type="paragraph" w:customStyle="1" w:styleId="xl65">
    <w:name w:val="xl65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55DE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55D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055D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0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0F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l75">
    <w:name w:val="xl75"/>
    <w:basedOn w:val="a"/>
    <w:rsid w:val="009A7EDA"/>
    <w:pPr>
      <w:pBdr>
        <w:bottom w:val="single" w:sz="4" w:space="0" w:color="5D7C91"/>
        <w:right w:val="single" w:sz="4" w:space="0" w:color="5D7C91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9A7EDA"/>
    <w:pPr>
      <w:pBdr>
        <w:top w:val="single" w:sz="4" w:space="0" w:color="5D7C91"/>
        <w:bottom w:val="single" w:sz="4" w:space="0" w:color="5D7C91"/>
        <w:right w:val="single" w:sz="4" w:space="0" w:color="5D7C91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9A7E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696969"/>
      <w:sz w:val="24"/>
      <w:szCs w:val="24"/>
      <w:lang w:eastAsia="ru-RU"/>
    </w:rPr>
  </w:style>
  <w:style w:type="paragraph" w:customStyle="1" w:styleId="xl78">
    <w:name w:val="xl78"/>
    <w:basedOn w:val="a"/>
    <w:rsid w:val="009A7ED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A7EDA"/>
    <w:pPr>
      <w:pBdr>
        <w:left w:val="single" w:sz="4" w:space="0" w:color="5D7C91"/>
        <w:bottom w:val="single" w:sz="4" w:space="0" w:color="5D7C91"/>
        <w:right w:val="single" w:sz="4" w:space="0" w:color="5D7C91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4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process-info.html?reestrNumber=17024038542250003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rls.rosminzdrav.ru/" TargetMode="Externa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contract/contractCard/process-info.html?reestrNumber=17024038542250003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6256-F123-4940-B726-0A34116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14488</TotalTime>
  <Pages>8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Загребина Светлана Александровна</dc:creator>
  <cp:lastModifiedBy>Петров Олег Николаевич</cp:lastModifiedBy>
  <cp:revision>710</cp:revision>
  <cp:lastPrinted>2024-04-23T09:01:00Z</cp:lastPrinted>
  <dcterms:created xsi:type="dcterms:W3CDTF">2018-09-06T08:49:00Z</dcterms:created>
  <dcterms:modified xsi:type="dcterms:W3CDTF">2026-05-26T03:26:00Z</dcterms:modified>
</cp:coreProperties>
</file>