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03598" w14:textId="77777777" w:rsidR="00630241" w:rsidRPr="00630241" w:rsidRDefault="00630241" w:rsidP="00630241">
      <w:pPr>
        <w:spacing w:after="0"/>
        <w:rPr>
          <w:rFonts w:ascii="Times New Roman" w:hAnsi="Times New Roman" w:cs="Times New Roman"/>
          <w:u w:val="single"/>
        </w:rPr>
      </w:pPr>
      <w:r w:rsidRPr="00630241">
        <w:rPr>
          <w:rFonts w:ascii="Times New Roman" w:hAnsi="Times New Roman" w:cs="Times New Roman"/>
          <w:u w:val="single"/>
        </w:rPr>
        <w:t>Краны из нержавеющей стали с резьбой 1/2 (Мама-Папа) - 2 штуки</w:t>
      </w:r>
    </w:p>
    <w:p w14:paraId="5301A159" w14:textId="2E0906B1" w:rsidR="00630241" w:rsidRPr="00630241" w:rsidRDefault="00630241" w:rsidP="00630241">
      <w:pPr>
        <w:spacing w:after="0"/>
        <w:rPr>
          <w:rFonts w:ascii="Times New Roman" w:hAnsi="Times New Roman" w:cs="Times New Roman"/>
        </w:rPr>
      </w:pPr>
      <w:r w:rsidRPr="00630241">
        <w:rPr>
          <w:rFonts w:ascii="Times New Roman" w:hAnsi="Times New Roman" w:cs="Times New Roman"/>
        </w:rPr>
        <w:t>Количество: 90 шт.</w:t>
      </w:r>
    </w:p>
    <w:p w14:paraId="42575C40" w14:textId="43B5E361" w:rsidR="00630241" w:rsidRPr="00630241" w:rsidRDefault="00630241" w:rsidP="00630241">
      <w:pPr>
        <w:spacing w:after="0"/>
        <w:rPr>
          <w:rFonts w:ascii="Times New Roman" w:hAnsi="Times New Roman" w:cs="Times New Roman"/>
        </w:rPr>
      </w:pPr>
      <w:r w:rsidRPr="00630241">
        <w:rPr>
          <w:rFonts w:ascii="Times New Roman" w:hAnsi="Times New Roman" w:cs="Times New Roman"/>
        </w:rPr>
        <w:t>Кран из нержавейки предназначен для установки в качестве запорного устройства, полностью перекрывающего поток рабочей среды на трубопроводах</w:t>
      </w:r>
      <w:r w:rsidRPr="00630241">
        <w:rPr>
          <w:rFonts w:ascii="Times New Roman" w:hAnsi="Times New Roman" w:cs="Times New Roman"/>
        </w:rPr>
        <w:br/>
      </w:r>
      <w:r w:rsidRPr="00630241">
        <w:rPr>
          <w:rFonts w:ascii="Times New Roman" w:hAnsi="Times New Roman" w:cs="Times New Roman"/>
        </w:rPr>
        <w:br/>
        <w:t>Рабочая среда: вода, пар, нефтепродукты, масла, спирт, гликоль,.</w:t>
      </w:r>
      <w:r w:rsidRPr="00630241">
        <w:rPr>
          <w:rFonts w:ascii="Times New Roman" w:hAnsi="Times New Roman" w:cs="Times New Roman"/>
        </w:rPr>
        <w:br/>
      </w:r>
      <w:r w:rsidRPr="00630241">
        <w:rPr>
          <w:rFonts w:ascii="Times New Roman" w:hAnsi="Times New Roman" w:cs="Times New Roman"/>
        </w:rPr>
        <w:br/>
        <w:t>Размер: 1/2 дюйма</w:t>
      </w:r>
      <w:r w:rsidRPr="00630241">
        <w:rPr>
          <w:rFonts w:ascii="Times New Roman" w:hAnsi="Times New Roman" w:cs="Times New Roman"/>
        </w:rPr>
        <w:br/>
      </w:r>
      <w:r w:rsidRPr="00630241">
        <w:rPr>
          <w:rFonts w:ascii="Times New Roman" w:hAnsi="Times New Roman" w:cs="Times New Roman"/>
        </w:rPr>
        <w:br/>
        <w:t>Рабочая температура: от —29 °С до +230 °С</w:t>
      </w:r>
    </w:p>
    <w:p w14:paraId="2C7ADB71" w14:textId="77777777" w:rsidR="00630241" w:rsidRPr="00630241" w:rsidRDefault="00630241" w:rsidP="00630241">
      <w:pPr>
        <w:spacing w:after="0"/>
        <w:rPr>
          <w:rFonts w:ascii="Times New Roman" w:hAnsi="Times New Roman" w:cs="Times New Roman"/>
          <w:b/>
          <w:bCs/>
        </w:rPr>
      </w:pPr>
      <w:r w:rsidRPr="00630241">
        <w:rPr>
          <w:rFonts w:ascii="Times New Roman" w:hAnsi="Times New Roman" w:cs="Times New Roman"/>
          <w:b/>
          <w:bCs/>
        </w:rPr>
        <w:t>Комплектация</w:t>
      </w:r>
    </w:p>
    <w:p w14:paraId="00414FE0" w14:textId="77777777" w:rsidR="00630241" w:rsidRPr="00630241" w:rsidRDefault="00630241" w:rsidP="00630241">
      <w:pPr>
        <w:spacing w:after="0"/>
        <w:rPr>
          <w:rFonts w:ascii="Times New Roman" w:hAnsi="Times New Roman" w:cs="Times New Roman"/>
        </w:rPr>
      </w:pPr>
      <w:r w:rsidRPr="00630241">
        <w:rPr>
          <w:rFonts w:ascii="Times New Roman" w:hAnsi="Times New Roman" w:cs="Times New Roman"/>
        </w:rPr>
        <w:t>Кран шаровый (Резьба 1/</w:t>
      </w:r>
      <w:proofErr w:type="gramStart"/>
      <w:r w:rsidRPr="00630241">
        <w:rPr>
          <w:rFonts w:ascii="Times New Roman" w:hAnsi="Times New Roman" w:cs="Times New Roman"/>
        </w:rPr>
        <w:t>2 ,</w:t>
      </w:r>
      <w:proofErr w:type="gramEnd"/>
      <w:r w:rsidRPr="00630241">
        <w:rPr>
          <w:rFonts w:ascii="Times New Roman" w:hAnsi="Times New Roman" w:cs="Times New Roman"/>
        </w:rPr>
        <w:t xml:space="preserve"> ПАПА-МАМА) из нержавеющей стали AISI 304 - 2 штуки</w:t>
      </w:r>
    </w:p>
    <w:p w14:paraId="016D8C7D" w14:textId="18A83250" w:rsidR="00630241" w:rsidRPr="00630241" w:rsidRDefault="00630241" w:rsidP="00630241">
      <w:pPr>
        <w:spacing w:after="0"/>
        <w:rPr>
          <w:rFonts w:ascii="Times New Roman" w:hAnsi="Times New Roman" w:cs="Times New Roman"/>
        </w:rPr>
      </w:pPr>
      <w:r w:rsidRPr="00630241">
        <w:rPr>
          <w:rFonts w:ascii="Times New Roman" w:hAnsi="Times New Roman" w:cs="Times New Roman"/>
        </w:rPr>
        <w:t>Тип</w:t>
      </w:r>
      <w:r w:rsidRPr="00C4065A">
        <w:rPr>
          <w:rFonts w:ascii="Times New Roman" w:hAnsi="Times New Roman" w:cs="Times New Roman"/>
        </w:rPr>
        <w:t xml:space="preserve"> </w:t>
      </w:r>
      <w:hyperlink r:id="rId4" w:history="1">
        <w:r w:rsidRPr="00630241">
          <w:rPr>
            <w:rStyle w:val="ac"/>
            <w:rFonts w:ascii="Times New Roman" w:hAnsi="Times New Roman" w:cs="Times New Roman"/>
            <w:color w:val="auto"/>
          </w:rPr>
          <w:t>Кран шаровой</w:t>
        </w:r>
      </w:hyperlink>
    </w:p>
    <w:p w14:paraId="54BA8875" w14:textId="371F90F8" w:rsidR="00630241" w:rsidRPr="00630241" w:rsidRDefault="00630241" w:rsidP="00630241">
      <w:pPr>
        <w:spacing w:after="0"/>
        <w:rPr>
          <w:rFonts w:ascii="Times New Roman" w:hAnsi="Times New Roman" w:cs="Times New Roman"/>
        </w:rPr>
      </w:pPr>
      <w:r w:rsidRPr="00630241">
        <w:rPr>
          <w:rFonts w:ascii="Times New Roman" w:hAnsi="Times New Roman" w:cs="Times New Roman"/>
        </w:rPr>
        <w:t>Тип присоединения: Резьба внутренняя - Резьба внешняя</w:t>
      </w:r>
      <w:r w:rsidRPr="00630241">
        <w:rPr>
          <w:rFonts w:ascii="Times New Roman" w:hAnsi="Times New Roman" w:cs="Times New Roman"/>
        </w:rPr>
        <w:br/>
        <w:t>Расположение резьбы</w:t>
      </w:r>
      <w:r w:rsidRPr="00C4065A">
        <w:rPr>
          <w:rFonts w:ascii="Times New Roman" w:hAnsi="Times New Roman" w:cs="Times New Roman"/>
        </w:rPr>
        <w:t xml:space="preserve"> </w:t>
      </w:r>
      <w:r w:rsidRPr="00630241">
        <w:rPr>
          <w:rFonts w:ascii="Times New Roman" w:hAnsi="Times New Roman" w:cs="Times New Roman"/>
        </w:rPr>
        <w:t>Внутренняя, Наружная</w:t>
      </w:r>
    </w:p>
    <w:p w14:paraId="2F13268B" w14:textId="6A84906C" w:rsidR="00630241" w:rsidRPr="00630241" w:rsidRDefault="00630241" w:rsidP="00630241">
      <w:pPr>
        <w:spacing w:after="0"/>
        <w:rPr>
          <w:rFonts w:ascii="Times New Roman" w:hAnsi="Times New Roman" w:cs="Times New Roman"/>
        </w:rPr>
      </w:pPr>
      <w:r w:rsidRPr="00630241">
        <w:rPr>
          <w:rFonts w:ascii="Times New Roman" w:hAnsi="Times New Roman" w:cs="Times New Roman"/>
        </w:rPr>
        <w:t>Входная резьба</w:t>
      </w:r>
      <w:r w:rsidRPr="00C4065A">
        <w:rPr>
          <w:rFonts w:ascii="Times New Roman" w:hAnsi="Times New Roman" w:cs="Times New Roman"/>
        </w:rPr>
        <w:t xml:space="preserve"> </w:t>
      </w:r>
      <w:hyperlink r:id="rId5" w:history="1">
        <w:r w:rsidRPr="00630241">
          <w:rPr>
            <w:rStyle w:val="ac"/>
            <w:rFonts w:ascii="Times New Roman" w:hAnsi="Times New Roman" w:cs="Times New Roman"/>
            <w:color w:val="auto"/>
          </w:rPr>
          <w:t>1/2"</w:t>
        </w:r>
      </w:hyperlink>
    </w:p>
    <w:p w14:paraId="68356CF0" w14:textId="36314A3D" w:rsidR="00630241" w:rsidRPr="00630241" w:rsidRDefault="00630241" w:rsidP="00630241">
      <w:pPr>
        <w:spacing w:after="0"/>
        <w:rPr>
          <w:rFonts w:ascii="Times New Roman" w:hAnsi="Times New Roman" w:cs="Times New Roman"/>
        </w:rPr>
      </w:pPr>
      <w:r w:rsidRPr="00630241">
        <w:rPr>
          <w:rFonts w:ascii="Times New Roman" w:hAnsi="Times New Roman" w:cs="Times New Roman"/>
        </w:rPr>
        <w:t>Выходная резьба</w:t>
      </w:r>
      <w:r w:rsidRPr="00C4065A">
        <w:rPr>
          <w:rFonts w:ascii="Times New Roman" w:hAnsi="Times New Roman" w:cs="Times New Roman"/>
        </w:rPr>
        <w:t xml:space="preserve"> </w:t>
      </w:r>
      <w:r w:rsidRPr="00630241">
        <w:rPr>
          <w:rFonts w:ascii="Times New Roman" w:hAnsi="Times New Roman" w:cs="Times New Roman"/>
        </w:rPr>
        <w:t>1/2"</w:t>
      </w:r>
    </w:p>
    <w:p w14:paraId="171DB66D" w14:textId="57DA624C" w:rsidR="00630241" w:rsidRPr="00630241" w:rsidRDefault="00630241" w:rsidP="00630241">
      <w:pPr>
        <w:spacing w:after="0"/>
        <w:rPr>
          <w:rFonts w:ascii="Times New Roman" w:hAnsi="Times New Roman" w:cs="Times New Roman"/>
        </w:rPr>
      </w:pPr>
      <w:r w:rsidRPr="00630241">
        <w:rPr>
          <w:rFonts w:ascii="Times New Roman" w:hAnsi="Times New Roman" w:cs="Times New Roman"/>
        </w:rPr>
        <w:t>Расположение выходной резьбы</w:t>
      </w:r>
      <w:r w:rsidRPr="00C4065A">
        <w:rPr>
          <w:rFonts w:ascii="Times New Roman" w:hAnsi="Times New Roman" w:cs="Times New Roman"/>
        </w:rPr>
        <w:t xml:space="preserve"> </w:t>
      </w:r>
      <w:r w:rsidRPr="00630241">
        <w:rPr>
          <w:rFonts w:ascii="Times New Roman" w:hAnsi="Times New Roman" w:cs="Times New Roman"/>
        </w:rPr>
        <w:t>Внутренняя</w:t>
      </w:r>
    </w:p>
    <w:p w14:paraId="249DEA53" w14:textId="60F8CF5C" w:rsidR="00630241" w:rsidRPr="00630241" w:rsidRDefault="00630241" w:rsidP="00630241">
      <w:pPr>
        <w:spacing w:after="0"/>
        <w:rPr>
          <w:rFonts w:ascii="Times New Roman" w:hAnsi="Times New Roman" w:cs="Times New Roman"/>
        </w:rPr>
      </w:pPr>
      <w:r w:rsidRPr="00630241">
        <w:rPr>
          <w:rFonts w:ascii="Times New Roman" w:hAnsi="Times New Roman" w:cs="Times New Roman"/>
        </w:rPr>
        <w:t>Макс. рабочая температура, °С</w:t>
      </w:r>
      <w:r w:rsidRPr="00C4065A">
        <w:rPr>
          <w:rFonts w:ascii="Times New Roman" w:hAnsi="Times New Roman" w:cs="Times New Roman"/>
        </w:rPr>
        <w:t xml:space="preserve"> </w:t>
      </w:r>
      <w:r w:rsidRPr="00630241">
        <w:rPr>
          <w:rFonts w:ascii="Times New Roman" w:hAnsi="Times New Roman" w:cs="Times New Roman"/>
        </w:rPr>
        <w:t>230</w:t>
      </w:r>
    </w:p>
    <w:p w14:paraId="1DE9189D" w14:textId="2DFE102F" w:rsidR="00630241" w:rsidRPr="00630241" w:rsidRDefault="00630241" w:rsidP="00630241">
      <w:pPr>
        <w:spacing w:after="0"/>
        <w:rPr>
          <w:rFonts w:ascii="Times New Roman" w:hAnsi="Times New Roman" w:cs="Times New Roman"/>
        </w:rPr>
      </w:pPr>
      <w:r w:rsidRPr="00630241">
        <w:rPr>
          <w:rFonts w:ascii="Times New Roman" w:hAnsi="Times New Roman" w:cs="Times New Roman"/>
        </w:rPr>
        <w:t>Цвет</w:t>
      </w:r>
      <w:r w:rsidRPr="00C4065A">
        <w:rPr>
          <w:rFonts w:ascii="Times New Roman" w:hAnsi="Times New Roman" w:cs="Times New Roman"/>
        </w:rPr>
        <w:t xml:space="preserve"> </w:t>
      </w:r>
      <w:hyperlink r:id="rId6" w:history="1">
        <w:r w:rsidRPr="00630241">
          <w:rPr>
            <w:rStyle w:val="ac"/>
            <w:rFonts w:ascii="Times New Roman" w:hAnsi="Times New Roman" w:cs="Times New Roman"/>
            <w:color w:val="auto"/>
          </w:rPr>
          <w:t>Серый</w:t>
        </w:r>
      </w:hyperlink>
    </w:p>
    <w:p w14:paraId="5658D274" w14:textId="02899253" w:rsidR="00630241" w:rsidRPr="00630241" w:rsidRDefault="00630241" w:rsidP="00630241">
      <w:pPr>
        <w:spacing w:after="0"/>
        <w:rPr>
          <w:rFonts w:ascii="Times New Roman" w:hAnsi="Times New Roman" w:cs="Times New Roman"/>
        </w:rPr>
      </w:pPr>
      <w:r w:rsidRPr="00630241">
        <w:rPr>
          <w:rFonts w:ascii="Times New Roman" w:hAnsi="Times New Roman" w:cs="Times New Roman"/>
        </w:rPr>
        <w:t>Материал</w:t>
      </w:r>
      <w:r w:rsidRPr="00C4065A">
        <w:rPr>
          <w:rFonts w:ascii="Times New Roman" w:hAnsi="Times New Roman" w:cs="Times New Roman"/>
        </w:rPr>
        <w:t xml:space="preserve"> </w:t>
      </w:r>
      <w:hyperlink r:id="rId7" w:history="1">
        <w:r w:rsidRPr="00630241">
          <w:rPr>
            <w:rStyle w:val="ac"/>
            <w:rFonts w:ascii="Times New Roman" w:hAnsi="Times New Roman" w:cs="Times New Roman"/>
            <w:color w:val="auto"/>
          </w:rPr>
          <w:t>Нержавеющая сталь</w:t>
        </w:r>
      </w:hyperlink>
    </w:p>
    <w:p w14:paraId="01320347" w14:textId="294C61ED" w:rsidR="00630241" w:rsidRPr="00630241" w:rsidRDefault="00630241" w:rsidP="00630241">
      <w:pPr>
        <w:spacing w:after="0"/>
        <w:rPr>
          <w:rFonts w:ascii="Times New Roman" w:hAnsi="Times New Roman" w:cs="Times New Roman"/>
        </w:rPr>
      </w:pPr>
      <w:r w:rsidRPr="00630241">
        <w:rPr>
          <w:rFonts w:ascii="Times New Roman" w:hAnsi="Times New Roman" w:cs="Times New Roman"/>
        </w:rPr>
        <w:t>Единиц в одном товаре</w:t>
      </w:r>
      <w:r w:rsidRPr="00C4065A">
        <w:rPr>
          <w:rFonts w:ascii="Times New Roman" w:hAnsi="Times New Roman" w:cs="Times New Roman"/>
        </w:rPr>
        <w:t xml:space="preserve"> </w:t>
      </w:r>
      <w:r w:rsidRPr="00630241">
        <w:rPr>
          <w:rFonts w:ascii="Times New Roman" w:hAnsi="Times New Roman" w:cs="Times New Roman"/>
        </w:rPr>
        <w:t>2</w:t>
      </w:r>
    </w:p>
    <w:p w14:paraId="293AE4F6" w14:textId="0B2A1A5C" w:rsidR="00EC2A39" w:rsidRDefault="00630241">
      <w:pPr>
        <w:rPr>
          <w:noProof/>
        </w:rPr>
      </w:pPr>
      <w:r w:rsidRPr="00630241">
        <w:drawing>
          <wp:inline distT="0" distB="0" distL="0" distR="0" wp14:anchorId="0E48FD9B" wp14:editId="7240BFE1">
            <wp:extent cx="3419475" cy="3419475"/>
            <wp:effectExtent l="0" t="0" r="9525" b="9525"/>
            <wp:docPr id="9039736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9736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5FBF2" w14:textId="77777777" w:rsidR="00C4065A" w:rsidRPr="00C4065A" w:rsidRDefault="00C4065A" w:rsidP="00C4065A"/>
    <w:sectPr w:rsidR="00C4065A" w:rsidRPr="00C40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265"/>
    <w:rsid w:val="0005729D"/>
    <w:rsid w:val="00594750"/>
    <w:rsid w:val="00630241"/>
    <w:rsid w:val="006B520D"/>
    <w:rsid w:val="006D5265"/>
    <w:rsid w:val="007D7E46"/>
    <w:rsid w:val="00A35C66"/>
    <w:rsid w:val="00B6269A"/>
    <w:rsid w:val="00BD0EE7"/>
    <w:rsid w:val="00C35053"/>
    <w:rsid w:val="00C4065A"/>
    <w:rsid w:val="00DB7D5F"/>
    <w:rsid w:val="00EB6BA1"/>
    <w:rsid w:val="00EC2A39"/>
    <w:rsid w:val="00F32B8F"/>
    <w:rsid w:val="00FD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81BD"/>
  <w15:chartTrackingRefBased/>
  <w15:docId w15:val="{113B7173-0968-45A9-B718-25CF0CA8E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5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52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5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52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52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52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52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52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52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52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52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526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526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52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52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52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52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52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5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52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5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52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52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526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526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52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526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D5265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3024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302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ozon.ru/category/krany-sharovye-iz-nerzhaveyushchey-stal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zon.ru/category/krany-sharovye-serye/" TargetMode="External"/><Relationship Id="rId5" Type="http://schemas.openxmlformats.org/officeDocument/2006/relationships/hyperlink" Target="https://www.ozon.ru/category/kran-sharovoy12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ozon.ru/category/krany-sharovye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Челпановская</dc:creator>
  <cp:keywords/>
  <dc:description/>
  <cp:lastModifiedBy>Челпановская</cp:lastModifiedBy>
  <cp:revision>11</cp:revision>
  <dcterms:created xsi:type="dcterms:W3CDTF">2026-07-31T05:12:00Z</dcterms:created>
  <dcterms:modified xsi:type="dcterms:W3CDTF">2026-07-31T05:52:00Z</dcterms:modified>
</cp:coreProperties>
</file>