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D76" w:rsidRDefault="008B5A18" w:rsidP="00A43EA1">
      <w:pPr>
        <w:jc w:val="center"/>
        <w:rPr>
          <w:color w:val="000000"/>
          <w:sz w:val="28"/>
          <w:szCs w:val="28"/>
        </w:rPr>
      </w:pPr>
      <w:bookmarkStart w:id="0" w:name="_GoBack"/>
      <w:bookmarkEnd w:id="0"/>
      <w:r w:rsidRPr="008F3F56">
        <w:rPr>
          <w:color w:val="000000"/>
          <w:sz w:val="28"/>
          <w:szCs w:val="28"/>
        </w:rPr>
        <w:t>ДОГОВОР</w:t>
      </w:r>
      <w:r w:rsidR="00D84D76" w:rsidRPr="006B7FC1">
        <w:rPr>
          <w:color w:val="000000"/>
          <w:sz w:val="28"/>
          <w:szCs w:val="28"/>
        </w:rPr>
        <w:t xml:space="preserve"> </w:t>
      </w:r>
      <w:r w:rsidR="000B6126" w:rsidRPr="006B7FC1">
        <w:rPr>
          <w:color w:val="000000"/>
          <w:sz w:val="28"/>
          <w:szCs w:val="28"/>
        </w:rPr>
        <w:t>№</w:t>
      </w:r>
      <w:r w:rsidR="00D84D76" w:rsidRPr="006B7FC1">
        <w:rPr>
          <w:color w:val="000000"/>
          <w:sz w:val="28"/>
          <w:szCs w:val="28"/>
        </w:rPr>
        <w:t xml:space="preserve"> </w:t>
      </w:r>
      <w:r w:rsidR="0039097E">
        <w:rPr>
          <w:color w:val="000000"/>
          <w:sz w:val="28"/>
          <w:szCs w:val="28"/>
        </w:rPr>
        <w:t>8</w:t>
      </w:r>
      <w:r w:rsidR="008F3F56">
        <w:rPr>
          <w:color w:val="000000"/>
          <w:sz w:val="28"/>
          <w:szCs w:val="28"/>
        </w:rPr>
        <w:t>.26</w:t>
      </w:r>
      <w:r w:rsidR="00BC6299">
        <w:rPr>
          <w:color w:val="000000"/>
          <w:sz w:val="28"/>
          <w:szCs w:val="28"/>
        </w:rPr>
        <w:t>-С</w:t>
      </w:r>
    </w:p>
    <w:p w:rsidR="00076E9E" w:rsidRDefault="00076E9E" w:rsidP="00076E9E">
      <w:pPr>
        <w:widowControl/>
        <w:autoSpaceDE/>
        <w:autoSpaceDN/>
        <w:adjustRightInd/>
        <w:contextualSpacing/>
        <w:jc w:val="center"/>
        <w:rPr>
          <w:bCs w:val="0"/>
          <w:caps/>
        </w:rPr>
      </w:pPr>
      <w:r w:rsidRPr="00076E9E">
        <w:rPr>
          <w:bCs w:val="0"/>
          <w:caps/>
        </w:rPr>
        <w:t xml:space="preserve">Поставка </w:t>
      </w:r>
      <w:r w:rsidR="0039097E">
        <w:rPr>
          <w:bCs w:val="0"/>
          <w:caps/>
        </w:rPr>
        <w:t xml:space="preserve"> лабораторного </w:t>
      </w:r>
      <w:r w:rsidRPr="00076E9E">
        <w:rPr>
          <w:bCs w:val="0"/>
          <w:caps/>
        </w:rPr>
        <w:t xml:space="preserve">оборудования </w:t>
      </w:r>
    </w:p>
    <w:p w:rsidR="00076E9E" w:rsidRDefault="00076E9E" w:rsidP="00692BA8">
      <w:pPr>
        <w:rPr>
          <w:color w:val="000000"/>
          <w:sz w:val="24"/>
          <w:szCs w:val="12"/>
        </w:rPr>
      </w:pPr>
      <w:r w:rsidRPr="008145BA">
        <w:rPr>
          <w:b w:val="0"/>
          <w:color w:val="000000"/>
          <w:sz w:val="24"/>
          <w:szCs w:val="12"/>
        </w:rPr>
        <w:t>идентификационный код закупки</w:t>
      </w:r>
      <w:r>
        <w:rPr>
          <w:b w:val="0"/>
          <w:color w:val="000000"/>
          <w:sz w:val="24"/>
          <w:szCs w:val="12"/>
        </w:rPr>
        <w:t xml:space="preserve"> (ИКЗ)</w:t>
      </w:r>
      <w:r w:rsidRPr="008145BA">
        <w:rPr>
          <w:b w:val="0"/>
          <w:color w:val="000000"/>
          <w:sz w:val="24"/>
          <w:szCs w:val="12"/>
        </w:rPr>
        <w:t>:</w:t>
      </w:r>
      <w:r w:rsidRPr="00957865">
        <w:rPr>
          <w:bCs w:val="0"/>
          <w:caps/>
        </w:rPr>
        <w:t xml:space="preserve"> </w:t>
      </w:r>
      <w:r w:rsidR="00692BA8" w:rsidRPr="00692BA8">
        <w:rPr>
          <w:color w:val="000000"/>
          <w:sz w:val="24"/>
          <w:szCs w:val="12"/>
        </w:rPr>
        <w:tab/>
      </w:r>
      <w:r w:rsidR="001C5226">
        <w:rPr>
          <w:color w:val="000000"/>
          <w:sz w:val="24"/>
          <w:szCs w:val="12"/>
        </w:rPr>
        <w:t>261222101653122210100100180000000244</w:t>
      </w:r>
    </w:p>
    <w:p w:rsidR="00076E9E" w:rsidRPr="006B7FC1" w:rsidRDefault="00076E9E" w:rsidP="00076E9E">
      <w:pPr>
        <w:rPr>
          <w:color w:val="000000"/>
          <w:sz w:val="28"/>
          <w:szCs w:val="28"/>
        </w:rPr>
      </w:pPr>
    </w:p>
    <w:tbl>
      <w:tblPr>
        <w:tblW w:w="10186" w:type="dxa"/>
        <w:tblLook w:val="04A0" w:firstRow="1" w:lastRow="0" w:firstColumn="1" w:lastColumn="0" w:noHBand="0" w:noVBand="1"/>
      </w:tblPr>
      <w:tblGrid>
        <w:gridCol w:w="6665"/>
        <w:gridCol w:w="247"/>
        <w:gridCol w:w="3274"/>
      </w:tblGrid>
      <w:tr w:rsidR="00282B85" w:rsidRPr="006B7FC1" w:rsidTr="00DC1083">
        <w:tc>
          <w:tcPr>
            <w:tcW w:w="6665" w:type="dxa"/>
          </w:tcPr>
          <w:p w:rsidR="00282B85" w:rsidRPr="006B7FC1" w:rsidRDefault="00957865" w:rsidP="00DC1083">
            <w:pPr>
              <w:rPr>
                <w:b w:val="0"/>
                <w:color w:val="000000"/>
                <w:sz w:val="24"/>
                <w:szCs w:val="24"/>
              </w:rPr>
            </w:pPr>
            <w:r>
              <w:rPr>
                <w:b w:val="0"/>
                <w:color w:val="000000"/>
                <w:sz w:val="24"/>
                <w:szCs w:val="24"/>
              </w:rPr>
              <w:t>г.</w:t>
            </w:r>
            <w:r w:rsidR="00076E9E">
              <w:rPr>
                <w:b w:val="0"/>
                <w:color w:val="000000"/>
                <w:sz w:val="24"/>
                <w:szCs w:val="24"/>
              </w:rPr>
              <w:t xml:space="preserve"> </w:t>
            </w:r>
            <w:r>
              <w:rPr>
                <w:b w:val="0"/>
                <w:color w:val="000000"/>
                <w:sz w:val="24"/>
                <w:szCs w:val="24"/>
              </w:rPr>
              <w:t>Барнаул</w:t>
            </w:r>
          </w:p>
        </w:tc>
        <w:tc>
          <w:tcPr>
            <w:tcW w:w="247" w:type="dxa"/>
          </w:tcPr>
          <w:p w:rsidR="00282B85" w:rsidRPr="006B7FC1" w:rsidRDefault="00282B85" w:rsidP="00A43EA1">
            <w:pPr>
              <w:jc w:val="right"/>
              <w:rPr>
                <w:b w:val="0"/>
                <w:color w:val="000000"/>
                <w:sz w:val="24"/>
                <w:szCs w:val="24"/>
              </w:rPr>
            </w:pPr>
          </w:p>
        </w:tc>
        <w:tc>
          <w:tcPr>
            <w:tcW w:w="3274" w:type="dxa"/>
          </w:tcPr>
          <w:p w:rsidR="00282B85" w:rsidRPr="006B7FC1" w:rsidRDefault="00282B85" w:rsidP="0039097E">
            <w:pPr>
              <w:jc w:val="right"/>
              <w:rPr>
                <w:b w:val="0"/>
                <w:color w:val="000000"/>
                <w:sz w:val="24"/>
                <w:szCs w:val="24"/>
              </w:rPr>
            </w:pPr>
            <w:bookmarkStart w:id="1" w:name="_Toc279096720"/>
            <w:bookmarkStart w:id="2" w:name="_Toc287372055"/>
            <w:r w:rsidRPr="006B7FC1">
              <w:rPr>
                <w:b w:val="0"/>
                <w:color w:val="000000"/>
                <w:sz w:val="24"/>
                <w:szCs w:val="24"/>
              </w:rPr>
              <w:t>«</w:t>
            </w:r>
            <w:r w:rsidR="0039097E">
              <w:rPr>
                <w:b w:val="0"/>
                <w:color w:val="000000"/>
                <w:sz w:val="24"/>
                <w:szCs w:val="24"/>
              </w:rPr>
              <w:t>____</w:t>
            </w:r>
            <w:r w:rsidRPr="006B7FC1">
              <w:rPr>
                <w:b w:val="0"/>
                <w:color w:val="000000"/>
                <w:sz w:val="24"/>
                <w:szCs w:val="24"/>
              </w:rPr>
              <w:t xml:space="preserve">» </w:t>
            </w:r>
            <w:r w:rsidR="0039097E">
              <w:rPr>
                <w:b w:val="0"/>
                <w:color w:val="000000"/>
                <w:sz w:val="24"/>
                <w:szCs w:val="24"/>
              </w:rPr>
              <w:t>_______</w:t>
            </w:r>
            <w:r w:rsidR="00F922E8">
              <w:rPr>
                <w:b w:val="0"/>
                <w:color w:val="000000"/>
                <w:sz w:val="24"/>
                <w:szCs w:val="24"/>
              </w:rPr>
              <w:t xml:space="preserve"> </w:t>
            </w:r>
            <w:r w:rsidRPr="006B7FC1">
              <w:rPr>
                <w:b w:val="0"/>
                <w:color w:val="000000"/>
                <w:sz w:val="24"/>
                <w:szCs w:val="24"/>
              </w:rPr>
              <w:t>20</w:t>
            </w:r>
            <w:r w:rsidR="001C5226">
              <w:rPr>
                <w:b w:val="0"/>
                <w:color w:val="000000"/>
                <w:sz w:val="24"/>
                <w:szCs w:val="24"/>
              </w:rPr>
              <w:t xml:space="preserve">26 </w:t>
            </w:r>
            <w:r w:rsidRPr="006B7FC1">
              <w:rPr>
                <w:b w:val="0"/>
                <w:color w:val="000000"/>
                <w:sz w:val="24"/>
                <w:szCs w:val="24"/>
              </w:rPr>
              <w:t>г</w:t>
            </w:r>
            <w:bookmarkEnd w:id="1"/>
            <w:bookmarkEnd w:id="2"/>
            <w:r w:rsidRPr="006B7FC1">
              <w:rPr>
                <w:b w:val="0"/>
                <w:color w:val="000000"/>
                <w:sz w:val="24"/>
                <w:szCs w:val="24"/>
              </w:rPr>
              <w:t>ода</w:t>
            </w:r>
          </w:p>
        </w:tc>
      </w:tr>
    </w:tbl>
    <w:p w:rsidR="00F81202" w:rsidRDefault="00F81202" w:rsidP="00A43EA1">
      <w:pPr>
        <w:ind w:firstLine="567"/>
        <w:jc w:val="both"/>
        <w:rPr>
          <w:b w:val="0"/>
          <w:color w:val="000000"/>
          <w:sz w:val="12"/>
          <w:szCs w:val="12"/>
        </w:rPr>
      </w:pPr>
    </w:p>
    <w:p w:rsidR="00957865" w:rsidRDefault="00957865" w:rsidP="00957865">
      <w:pPr>
        <w:jc w:val="center"/>
        <w:rPr>
          <w:color w:val="000000"/>
          <w:sz w:val="24"/>
          <w:szCs w:val="12"/>
        </w:rPr>
      </w:pPr>
    </w:p>
    <w:p w:rsidR="00957865" w:rsidRPr="00957865" w:rsidRDefault="00957865" w:rsidP="00957865">
      <w:pPr>
        <w:jc w:val="center"/>
        <w:rPr>
          <w:color w:val="000000"/>
          <w:sz w:val="24"/>
          <w:szCs w:val="12"/>
        </w:rPr>
      </w:pPr>
    </w:p>
    <w:p w:rsidR="00F44C84" w:rsidRDefault="00F44C84" w:rsidP="00F44C84">
      <w:pPr>
        <w:jc w:val="center"/>
        <w:rPr>
          <w:b w:val="0"/>
          <w:color w:val="000000"/>
          <w:sz w:val="12"/>
          <w:szCs w:val="12"/>
        </w:rPr>
      </w:pPr>
    </w:p>
    <w:p w:rsidR="00957865" w:rsidRPr="00957865" w:rsidRDefault="00957865" w:rsidP="00957865">
      <w:pPr>
        <w:widowControl/>
        <w:autoSpaceDE/>
        <w:autoSpaceDN/>
        <w:adjustRightInd/>
        <w:spacing w:line="288" w:lineRule="auto"/>
        <w:ind w:firstLine="708"/>
        <w:jc w:val="both"/>
        <w:rPr>
          <w:b w:val="0"/>
          <w:sz w:val="24"/>
          <w:szCs w:val="24"/>
        </w:rPr>
      </w:pPr>
      <w:r w:rsidRPr="00957865">
        <w:rPr>
          <w:bCs w:val="0"/>
          <w:sz w:val="24"/>
          <w:szCs w:val="24"/>
        </w:rPr>
        <w:t>Федеральное государственное бюджетное образовательное учреждение высшего образования «Алтайский государственный аграрный университет» (ФГБОУ ВО Алтайский ГАУ</w:t>
      </w:r>
      <w:r w:rsidRPr="00957865">
        <w:rPr>
          <w:b w:val="0"/>
          <w:bCs w:val="0"/>
          <w:sz w:val="24"/>
          <w:szCs w:val="24"/>
        </w:rPr>
        <w:t xml:space="preserve">), именуемое в дальнейшем «Заказчик», в лице Временно исполняющего обязанности ректора Плешакова Владимира Александровича, действующего на основании Устава и Приказа Минсельхоза России от 07.02.2025г. №15-кр, с одной стороны, и </w:t>
      </w:r>
      <w:r w:rsidR="0039097E">
        <w:rPr>
          <w:sz w:val="24"/>
          <w:szCs w:val="24"/>
        </w:rPr>
        <w:t>______________________________</w:t>
      </w:r>
      <w:r w:rsidRPr="00957865">
        <w:rPr>
          <w:b w:val="0"/>
          <w:sz w:val="24"/>
          <w:szCs w:val="24"/>
        </w:rPr>
        <w:t xml:space="preserve">действующего на основании </w:t>
      </w:r>
      <w:r w:rsidR="00A97C3D">
        <w:rPr>
          <w:b w:val="0"/>
          <w:sz w:val="24"/>
          <w:szCs w:val="24"/>
        </w:rPr>
        <w:t>Устава</w:t>
      </w:r>
      <w:r w:rsidRPr="00957865">
        <w:rPr>
          <w:b w:val="0"/>
          <w:sz w:val="24"/>
          <w:szCs w:val="24"/>
        </w:rPr>
        <w:t xml:space="preserve"> ,</w:t>
      </w:r>
      <w:r w:rsidR="00A97C3D" w:rsidRPr="00A97C3D">
        <w:t xml:space="preserve"> </w:t>
      </w:r>
      <w:r w:rsidR="00A97C3D" w:rsidRPr="00A97C3D">
        <w:rPr>
          <w:b w:val="0"/>
          <w:sz w:val="24"/>
          <w:szCs w:val="24"/>
        </w:rPr>
        <w:t>именуем</w:t>
      </w:r>
      <w:r w:rsidR="00A97C3D">
        <w:rPr>
          <w:b w:val="0"/>
          <w:sz w:val="24"/>
          <w:szCs w:val="24"/>
        </w:rPr>
        <w:t>ое</w:t>
      </w:r>
      <w:r w:rsidR="00A97C3D" w:rsidRPr="00A97C3D">
        <w:rPr>
          <w:b w:val="0"/>
          <w:sz w:val="24"/>
          <w:szCs w:val="24"/>
        </w:rPr>
        <w:t xml:space="preserve"> в дальнейшем «Поставщик»,  </w:t>
      </w:r>
      <w:r w:rsidRPr="00957865">
        <w:rPr>
          <w:b w:val="0"/>
          <w:sz w:val="24"/>
          <w:szCs w:val="24"/>
        </w:rPr>
        <w:t xml:space="preserve"> </w:t>
      </w:r>
      <w:r w:rsidRPr="00957865">
        <w:rPr>
          <w:b w:val="0"/>
          <w:bCs w:val="0"/>
          <w:sz w:val="24"/>
          <w:szCs w:val="24"/>
        </w:rPr>
        <w:t xml:space="preserve">вместе именуемые «Стороны», </w:t>
      </w:r>
      <w:r w:rsidRPr="00957865">
        <w:rPr>
          <w:b w:val="0"/>
          <w:bCs w:val="0"/>
          <w:kern w:val="16"/>
          <w:sz w:val="24"/>
          <w:szCs w:val="24"/>
        </w:rPr>
        <w:t xml:space="preserve">в соответствии с </w:t>
      </w:r>
      <w:r w:rsidRPr="00957865">
        <w:rPr>
          <w:b w:val="0"/>
          <w:bCs w:val="0"/>
          <w:sz w:val="24"/>
          <w:szCs w:val="24"/>
        </w:rPr>
        <w:t>законодательством Российской Федерации и иными нормативными правовыми актами о договорной системе в сфере закупок</w:t>
      </w:r>
      <w:r w:rsidR="001C5226">
        <w:rPr>
          <w:b w:val="0"/>
          <w:bCs w:val="0"/>
          <w:kern w:val="16"/>
          <w:sz w:val="24"/>
          <w:szCs w:val="24"/>
        </w:rPr>
        <w:t>, и на основании п.5</w:t>
      </w:r>
      <w:r w:rsidRPr="00957865">
        <w:rPr>
          <w:b w:val="0"/>
          <w:bCs w:val="0"/>
          <w:kern w:val="16"/>
          <w:sz w:val="24"/>
          <w:szCs w:val="24"/>
        </w:rPr>
        <w:t xml:space="preserve"> ч.1 ст.93 Федерального закона от 05.04.2013 № 44-ФЗ «О договорной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Pr="00957865">
        <w:rPr>
          <w:b w:val="0"/>
          <w:bCs w:val="0"/>
          <w:sz w:val="24"/>
          <w:szCs w:val="24"/>
        </w:rPr>
        <w:t>:</w:t>
      </w:r>
    </w:p>
    <w:p w:rsidR="00D84D76" w:rsidRPr="00FD6864" w:rsidRDefault="00D84D76" w:rsidP="00A43EA1">
      <w:pPr>
        <w:pStyle w:val="1"/>
        <w:spacing w:line="240" w:lineRule="auto"/>
        <w:rPr>
          <w:color w:val="000000"/>
        </w:rPr>
      </w:pPr>
      <w:r w:rsidRPr="00FD6864">
        <w:rPr>
          <w:color w:val="000000"/>
        </w:rPr>
        <w:t xml:space="preserve">1. Предмет </w:t>
      </w:r>
      <w:r w:rsidR="008B5A18" w:rsidRPr="00DC1083">
        <w:rPr>
          <w:color w:val="000000"/>
          <w:lang w:val="ru-RU"/>
        </w:rPr>
        <w:t>Договор</w:t>
      </w:r>
      <w:r w:rsidRPr="00FD6864">
        <w:rPr>
          <w:color w:val="000000"/>
        </w:rPr>
        <w:t>а</w:t>
      </w:r>
    </w:p>
    <w:p w:rsidR="00E161C4" w:rsidRPr="00FD6864" w:rsidRDefault="00E161C4" w:rsidP="00A43EA1">
      <w:pPr>
        <w:ind w:firstLine="567"/>
        <w:jc w:val="both"/>
        <w:rPr>
          <w:b w:val="0"/>
          <w:color w:val="000000"/>
          <w:sz w:val="24"/>
          <w:szCs w:val="24"/>
        </w:rPr>
      </w:pPr>
      <w:r w:rsidRPr="00FD6864">
        <w:rPr>
          <w:b w:val="0"/>
          <w:color w:val="000000"/>
          <w:sz w:val="24"/>
          <w:szCs w:val="24"/>
        </w:rPr>
        <w:t>1.1.</w:t>
      </w:r>
      <w:r w:rsidR="00870610" w:rsidRPr="00FD6864">
        <w:rPr>
          <w:b w:val="0"/>
          <w:color w:val="000000"/>
          <w:sz w:val="24"/>
          <w:szCs w:val="24"/>
        </w:rPr>
        <w:t> </w:t>
      </w:r>
      <w:r w:rsidR="000A5BB4" w:rsidRPr="00FD6864">
        <w:rPr>
          <w:b w:val="0"/>
          <w:color w:val="000000"/>
          <w:sz w:val="24"/>
          <w:szCs w:val="24"/>
        </w:rPr>
        <w:t>Поставщик</w:t>
      </w:r>
      <w:r w:rsidRPr="00FD6864">
        <w:rPr>
          <w:b w:val="0"/>
          <w:color w:val="000000"/>
          <w:sz w:val="24"/>
          <w:szCs w:val="24"/>
        </w:rPr>
        <w:t xml:space="preserve"> </w:t>
      </w:r>
      <w:r w:rsidRPr="006B7FC1">
        <w:rPr>
          <w:b w:val="0"/>
          <w:color w:val="000000"/>
          <w:sz w:val="24"/>
          <w:szCs w:val="24"/>
        </w:rPr>
        <w:t xml:space="preserve">обязуется </w:t>
      </w:r>
      <w:r w:rsidR="00436A78" w:rsidRPr="006B7FC1">
        <w:rPr>
          <w:b w:val="0"/>
          <w:color w:val="000000"/>
          <w:sz w:val="24"/>
          <w:szCs w:val="24"/>
        </w:rPr>
        <w:t>поставить</w:t>
      </w:r>
      <w:r w:rsidR="003B28BC" w:rsidRPr="006B7FC1">
        <w:rPr>
          <w:b w:val="0"/>
          <w:color w:val="000000"/>
          <w:sz w:val="24"/>
          <w:szCs w:val="24"/>
        </w:rPr>
        <w:t xml:space="preserve"> </w:t>
      </w:r>
      <w:r w:rsidR="00076E9E" w:rsidRPr="00076E9E">
        <w:rPr>
          <w:b w:val="0"/>
          <w:color w:val="000000"/>
          <w:sz w:val="24"/>
          <w:szCs w:val="24"/>
        </w:rPr>
        <w:t xml:space="preserve">оборудование </w:t>
      </w:r>
      <w:r w:rsidRPr="006B7FC1">
        <w:rPr>
          <w:b w:val="0"/>
          <w:color w:val="000000"/>
          <w:sz w:val="24"/>
          <w:szCs w:val="24"/>
        </w:rPr>
        <w:t xml:space="preserve">(далее – </w:t>
      </w:r>
      <w:r w:rsidR="00100FE5" w:rsidRPr="006B7FC1">
        <w:rPr>
          <w:b w:val="0"/>
          <w:color w:val="000000"/>
          <w:sz w:val="24"/>
          <w:szCs w:val="24"/>
        </w:rPr>
        <w:t>товар</w:t>
      </w:r>
      <w:r w:rsidRPr="006B7FC1">
        <w:rPr>
          <w:b w:val="0"/>
          <w:color w:val="000000"/>
          <w:sz w:val="24"/>
          <w:szCs w:val="24"/>
        </w:rPr>
        <w:t xml:space="preserve">), а </w:t>
      </w:r>
      <w:r w:rsidR="002807FC" w:rsidRPr="006B7FC1">
        <w:rPr>
          <w:b w:val="0"/>
          <w:color w:val="000000"/>
          <w:sz w:val="24"/>
          <w:szCs w:val="24"/>
        </w:rPr>
        <w:t>З</w:t>
      </w:r>
      <w:r w:rsidRPr="006B7FC1">
        <w:rPr>
          <w:b w:val="0"/>
          <w:color w:val="000000"/>
          <w:sz w:val="24"/>
          <w:szCs w:val="24"/>
        </w:rPr>
        <w:t>аказчик обязуется принять и оплатить</w:t>
      </w:r>
      <w:r w:rsidR="00182566" w:rsidRPr="00FD6864">
        <w:rPr>
          <w:b w:val="0"/>
          <w:color w:val="000000"/>
          <w:sz w:val="24"/>
          <w:szCs w:val="24"/>
        </w:rPr>
        <w:t xml:space="preserve"> </w:t>
      </w:r>
      <w:r w:rsidR="00100FE5" w:rsidRPr="00FD6864">
        <w:rPr>
          <w:b w:val="0"/>
          <w:color w:val="000000"/>
          <w:sz w:val="24"/>
          <w:szCs w:val="24"/>
        </w:rPr>
        <w:t>товар</w:t>
      </w:r>
      <w:r w:rsidRPr="00FD6864">
        <w:rPr>
          <w:b w:val="0"/>
          <w:color w:val="000000"/>
          <w:sz w:val="24"/>
          <w:szCs w:val="24"/>
        </w:rPr>
        <w:t xml:space="preserve"> в срок и </w:t>
      </w:r>
      <w:r w:rsidR="0068767A" w:rsidRPr="00FD6864">
        <w:rPr>
          <w:b w:val="0"/>
          <w:color w:val="000000"/>
          <w:sz w:val="24"/>
          <w:szCs w:val="24"/>
        </w:rPr>
        <w:t xml:space="preserve">в </w:t>
      </w:r>
      <w:r w:rsidRPr="00FD6864">
        <w:rPr>
          <w:b w:val="0"/>
          <w:color w:val="000000"/>
          <w:sz w:val="24"/>
          <w:szCs w:val="24"/>
        </w:rPr>
        <w:t xml:space="preserve">порядке, определенные настоящим </w:t>
      </w:r>
      <w:r w:rsidR="008B5A18">
        <w:rPr>
          <w:b w:val="0"/>
          <w:color w:val="000000"/>
          <w:sz w:val="24"/>
          <w:szCs w:val="24"/>
        </w:rPr>
        <w:t>Договор</w:t>
      </w:r>
      <w:r w:rsidRPr="00FD6864">
        <w:rPr>
          <w:b w:val="0"/>
          <w:color w:val="000000"/>
          <w:sz w:val="24"/>
          <w:szCs w:val="24"/>
        </w:rPr>
        <w:t>ом.</w:t>
      </w:r>
    </w:p>
    <w:p w:rsidR="00D35E4A" w:rsidRDefault="00E161C4" w:rsidP="00C9704C">
      <w:pPr>
        <w:ind w:firstLine="567"/>
        <w:jc w:val="both"/>
        <w:rPr>
          <w:b w:val="0"/>
          <w:color w:val="000000"/>
          <w:sz w:val="24"/>
          <w:szCs w:val="24"/>
        </w:rPr>
      </w:pPr>
      <w:r w:rsidRPr="00FD6864">
        <w:rPr>
          <w:b w:val="0"/>
          <w:color w:val="000000"/>
          <w:sz w:val="24"/>
          <w:szCs w:val="24"/>
        </w:rPr>
        <w:t>1.2.</w:t>
      </w:r>
      <w:r w:rsidR="00870610" w:rsidRPr="00FD6864">
        <w:rPr>
          <w:b w:val="0"/>
          <w:color w:val="000000"/>
          <w:sz w:val="24"/>
          <w:szCs w:val="24"/>
        </w:rPr>
        <w:t> </w:t>
      </w:r>
      <w:r w:rsidRPr="00FD6864">
        <w:rPr>
          <w:b w:val="0"/>
          <w:color w:val="000000"/>
          <w:sz w:val="24"/>
          <w:szCs w:val="24"/>
        </w:rPr>
        <w:t xml:space="preserve">Наименование и </w:t>
      </w:r>
      <w:r w:rsidR="006F6DA0" w:rsidRPr="00FD6864">
        <w:rPr>
          <w:b w:val="0"/>
          <w:color w:val="000000"/>
          <w:sz w:val="24"/>
          <w:szCs w:val="24"/>
        </w:rPr>
        <w:t>количество</w:t>
      </w:r>
      <w:r w:rsidRPr="00FD6864">
        <w:rPr>
          <w:b w:val="0"/>
          <w:color w:val="000000"/>
          <w:sz w:val="24"/>
          <w:szCs w:val="24"/>
        </w:rPr>
        <w:t xml:space="preserve">, а также характеристики </w:t>
      </w:r>
      <w:r w:rsidR="00100FE5" w:rsidRPr="00FD6864">
        <w:rPr>
          <w:b w:val="0"/>
          <w:color w:val="000000"/>
          <w:sz w:val="24"/>
          <w:szCs w:val="24"/>
        </w:rPr>
        <w:t>товар</w:t>
      </w:r>
      <w:r w:rsidR="006F6DA0" w:rsidRPr="00FD6864">
        <w:rPr>
          <w:b w:val="0"/>
          <w:color w:val="000000"/>
          <w:sz w:val="24"/>
          <w:szCs w:val="24"/>
        </w:rPr>
        <w:t>а</w:t>
      </w:r>
      <w:r w:rsidRPr="00FD6864">
        <w:rPr>
          <w:b w:val="0"/>
          <w:color w:val="000000"/>
          <w:sz w:val="24"/>
          <w:szCs w:val="24"/>
        </w:rPr>
        <w:t xml:space="preserve"> изложены в </w:t>
      </w:r>
      <w:r w:rsidR="00002013" w:rsidRPr="00FD6864">
        <w:rPr>
          <w:b w:val="0"/>
          <w:color w:val="000000"/>
          <w:sz w:val="24"/>
          <w:szCs w:val="24"/>
        </w:rPr>
        <w:t>С</w:t>
      </w:r>
      <w:r w:rsidR="006F6DA0" w:rsidRPr="00FD6864">
        <w:rPr>
          <w:b w:val="0"/>
          <w:color w:val="000000"/>
          <w:sz w:val="24"/>
          <w:szCs w:val="24"/>
        </w:rPr>
        <w:t>пецификации</w:t>
      </w:r>
      <w:r w:rsidRPr="00FD6864">
        <w:rPr>
          <w:b w:val="0"/>
          <w:color w:val="000000"/>
          <w:sz w:val="24"/>
          <w:szCs w:val="24"/>
        </w:rPr>
        <w:t xml:space="preserve"> (приложение </w:t>
      </w:r>
      <w:r w:rsidR="000B6126" w:rsidRPr="00FD6864">
        <w:rPr>
          <w:b w:val="0"/>
          <w:color w:val="000000"/>
          <w:sz w:val="24"/>
          <w:szCs w:val="24"/>
        </w:rPr>
        <w:t>№</w:t>
      </w:r>
      <w:r w:rsidRPr="00FD6864">
        <w:rPr>
          <w:b w:val="0"/>
          <w:color w:val="000000"/>
          <w:sz w:val="24"/>
          <w:szCs w:val="24"/>
        </w:rPr>
        <w:t xml:space="preserve"> 1), являюще</w:t>
      </w:r>
      <w:r w:rsidR="001A29D9">
        <w:rPr>
          <w:b w:val="0"/>
          <w:color w:val="000000"/>
          <w:sz w:val="24"/>
          <w:szCs w:val="24"/>
        </w:rPr>
        <w:t>й</w:t>
      </w:r>
      <w:r w:rsidRPr="00FD6864">
        <w:rPr>
          <w:b w:val="0"/>
          <w:color w:val="000000"/>
          <w:sz w:val="24"/>
          <w:szCs w:val="24"/>
        </w:rPr>
        <w:t xml:space="preserve">ся неотъемлемой частью настоящего </w:t>
      </w:r>
      <w:r w:rsidR="008B5A18">
        <w:rPr>
          <w:b w:val="0"/>
          <w:color w:val="000000"/>
          <w:sz w:val="24"/>
          <w:szCs w:val="24"/>
        </w:rPr>
        <w:t>Договор</w:t>
      </w:r>
      <w:r w:rsidRPr="00FD6864">
        <w:rPr>
          <w:b w:val="0"/>
          <w:color w:val="000000"/>
          <w:sz w:val="24"/>
          <w:szCs w:val="24"/>
        </w:rPr>
        <w:t>а.</w:t>
      </w:r>
    </w:p>
    <w:p w:rsidR="0098173A" w:rsidRPr="00751716" w:rsidRDefault="003406F0" w:rsidP="00C9704C">
      <w:pPr>
        <w:ind w:firstLine="567"/>
        <w:jc w:val="both"/>
        <w:rPr>
          <w:b w:val="0"/>
          <w:color w:val="000000"/>
          <w:sz w:val="24"/>
          <w:szCs w:val="24"/>
        </w:rPr>
      </w:pPr>
      <w:r w:rsidRPr="00C1212D">
        <w:rPr>
          <w:b w:val="0"/>
          <w:color w:val="000000"/>
          <w:sz w:val="24"/>
          <w:szCs w:val="24"/>
        </w:rPr>
        <w:t xml:space="preserve">1.3. В ходе исполнения настоящего </w:t>
      </w:r>
      <w:r w:rsidR="008B5A18" w:rsidRPr="00DC1083">
        <w:rPr>
          <w:b w:val="0"/>
          <w:color w:val="000000"/>
          <w:sz w:val="24"/>
          <w:szCs w:val="24"/>
        </w:rPr>
        <w:t>Договор</w:t>
      </w:r>
      <w:r w:rsidRPr="00C1212D">
        <w:rPr>
          <w:b w:val="0"/>
          <w:color w:val="000000"/>
          <w:sz w:val="24"/>
          <w:szCs w:val="24"/>
        </w:rPr>
        <w:t xml:space="preserve">а Стороны руководствуются нормами законодательства </w:t>
      </w:r>
      <w:r>
        <w:rPr>
          <w:b w:val="0"/>
          <w:color w:val="000000"/>
          <w:sz w:val="24"/>
          <w:szCs w:val="24"/>
        </w:rPr>
        <w:t>РФ</w:t>
      </w:r>
      <w:r w:rsidRPr="00C1212D">
        <w:rPr>
          <w:b w:val="0"/>
          <w:color w:val="000000"/>
          <w:sz w:val="24"/>
          <w:szCs w:val="24"/>
        </w:rPr>
        <w:t xml:space="preserve"> о </w:t>
      </w:r>
      <w:r w:rsidRPr="00751716">
        <w:rPr>
          <w:b w:val="0"/>
          <w:color w:val="000000"/>
          <w:sz w:val="24"/>
          <w:szCs w:val="24"/>
        </w:rPr>
        <w:t>контрактной системе в сфере закупок, в том числе Федеральным законом «О контрактной системе в сфере закупок товаров, работ, услуг для обеспечения государственных и муниципальных нужд» от 05 апреля 2013 года № 44-ФЗ (далее также – Закон № 44-ФЗ, №44-ФЗ).</w:t>
      </w:r>
    </w:p>
    <w:p w:rsidR="00D84D76" w:rsidRPr="00751716" w:rsidRDefault="00D84D76" w:rsidP="00A43EA1">
      <w:pPr>
        <w:pStyle w:val="1"/>
        <w:spacing w:line="240" w:lineRule="auto"/>
      </w:pPr>
      <w:r w:rsidRPr="00751716">
        <w:t xml:space="preserve">2. </w:t>
      </w:r>
      <w:r w:rsidRPr="00751716">
        <w:rPr>
          <w:color w:val="000000"/>
        </w:rPr>
        <w:t xml:space="preserve">Цена </w:t>
      </w:r>
      <w:r w:rsidR="008B5A18" w:rsidRPr="00751716">
        <w:rPr>
          <w:color w:val="000000"/>
          <w:lang w:val="ru-RU"/>
        </w:rPr>
        <w:t>Договор</w:t>
      </w:r>
      <w:r w:rsidRPr="00751716">
        <w:rPr>
          <w:color w:val="000000"/>
        </w:rPr>
        <w:t>а</w:t>
      </w:r>
      <w:r w:rsidRPr="00751716">
        <w:t xml:space="preserve"> и </w:t>
      </w:r>
      <w:r w:rsidR="001B3A04" w:rsidRPr="00751716">
        <w:t>расчеты</w:t>
      </w:r>
      <w:r w:rsidRPr="00751716">
        <w:t xml:space="preserve"> по нему</w:t>
      </w:r>
    </w:p>
    <w:p w:rsidR="001263B2" w:rsidRDefault="00E00A76" w:rsidP="00F0748F">
      <w:pPr>
        <w:ind w:firstLine="567"/>
        <w:jc w:val="both"/>
        <w:rPr>
          <w:b w:val="0"/>
          <w:color w:val="000000"/>
          <w:sz w:val="24"/>
          <w:szCs w:val="24"/>
        </w:rPr>
      </w:pPr>
      <w:r w:rsidRPr="00751716">
        <w:rPr>
          <w:b w:val="0"/>
          <w:color w:val="000000"/>
          <w:sz w:val="24"/>
          <w:szCs w:val="24"/>
        </w:rPr>
        <w:t>2.1</w:t>
      </w:r>
      <w:r w:rsidR="00D84D76" w:rsidRPr="00751716">
        <w:rPr>
          <w:b w:val="0"/>
          <w:color w:val="000000"/>
          <w:sz w:val="24"/>
          <w:szCs w:val="24"/>
        </w:rPr>
        <w:t>.</w:t>
      </w:r>
      <w:r w:rsidRPr="00751716">
        <w:rPr>
          <w:b w:val="0"/>
          <w:color w:val="000000"/>
          <w:sz w:val="24"/>
          <w:szCs w:val="24"/>
        </w:rPr>
        <w:t> </w:t>
      </w:r>
      <w:r w:rsidR="00060749" w:rsidRPr="00751716">
        <w:rPr>
          <w:b w:val="0"/>
          <w:color w:val="000000"/>
          <w:sz w:val="24"/>
          <w:szCs w:val="24"/>
        </w:rPr>
        <w:t xml:space="preserve">Цена </w:t>
      </w:r>
      <w:r w:rsidR="00E451E9" w:rsidRPr="00751716">
        <w:rPr>
          <w:b w:val="0"/>
          <w:color w:val="000000"/>
          <w:sz w:val="24"/>
          <w:szCs w:val="24"/>
        </w:rPr>
        <w:t xml:space="preserve">настоящего </w:t>
      </w:r>
      <w:r w:rsidR="00656B79">
        <w:rPr>
          <w:b w:val="0"/>
          <w:color w:val="000000"/>
          <w:sz w:val="24"/>
          <w:szCs w:val="24"/>
        </w:rPr>
        <w:t xml:space="preserve">договора </w:t>
      </w:r>
      <w:r w:rsidR="0039097E">
        <w:rPr>
          <w:bCs w:val="0"/>
          <w:color w:val="000000"/>
          <w:sz w:val="24"/>
          <w:szCs w:val="24"/>
        </w:rPr>
        <w:t>-___________________________________________</w:t>
      </w:r>
    </w:p>
    <w:p w:rsidR="00F0748F" w:rsidRPr="00751716" w:rsidRDefault="00060749" w:rsidP="00F0748F">
      <w:pPr>
        <w:ind w:firstLine="567"/>
        <w:jc w:val="both"/>
        <w:rPr>
          <w:b w:val="0"/>
          <w:color w:val="000000"/>
          <w:sz w:val="24"/>
          <w:szCs w:val="24"/>
        </w:rPr>
      </w:pPr>
      <w:r w:rsidRPr="00751716">
        <w:rPr>
          <w:b w:val="0"/>
          <w:color w:val="000000"/>
          <w:sz w:val="24"/>
          <w:szCs w:val="24"/>
        </w:rPr>
        <w:t>2.2</w:t>
      </w:r>
      <w:r w:rsidR="00D84D76" w:rsidRPr="00751716">
        <w:rPr>
          <w:b w:val="0"/>
          <w:color w:val="000000"/>
          <w:sz w:val="24"/>
          <w:szCs w:val="24"/>
        </w:rPr>
        <w:t>.</w:t>
      </w:r>
      <w:r w:rsidRPr="00751716">
        <w:rPr>
          <w:b w:val="0"/>
          <w:color w:val="000000"/>
          <w:sz w:val="24"/>
          <w:szCs w:val="24"/>
        </w:rPr>
        <w:t> </w:t>
      </w:r>
      <w:r w:rsidR="00F0748F" w:rsidRPr="00751716">
        <w:rPr>
          <w:b w:val="0"/>
          <w:color w:val="000000"/>
          <w:sz w:val="24"/>
          <w:szCs w:val="24"/>
        </w:rPr>
        <w:t>Цена</w:t>
      </w:r>
      <w:r w:rsidR="00076E9E" w:rsidRPr="00751716">
        <w:rPr>
          <w:b w:val="0"/>
          <w:color w:val="000000"/>
          <w:sz w:val="24"/>
          <w:szCs w:val="24"/>
        </w:rPr>
        <w:t xml:space="preserve"> договора</w:t>
      </w:r>
      <w:r w:rsidR="00F0748F" w:rsidRPr="00751716">
        <w:rPr>
          <w:b w:val="0"/>
          <w:color w:val="000000"/>
          <w:sz w:val="24"/>
          <w:szCs w:val="24"/>
        </w:rPr>
        <w:t xml:space="preserve"> включает в себя стоимость товара, а также затраты на страхование, уплату налогов, таможенных пошлин, сборов и других обязательных платежей в соответствии с законодательством РФ.</w:t>
      </w:r>
    </w:p>
    <w:p w:rsidR="00F0748F" w:rsidRPr="00DA1FFB" w:rsidRDefault="00F0748F" w:rsidP="00F0748F">
      <w:pPr>
        <w:ind w:firstLine="567"/>
        <w:jc w:val="both"/>
        <w:rPr>
          <w:b w:val="0"/>
          <w:color w:val="000000"/>
          <w:sz w:val="24"/>
          <w:szCs w:val="24"/>
        </w:rPr>
      </w:pPr>
      <w:r w:rsidRPr="00751716">
        <w:rPr>
          <w:b w:val="0"/>
          <w:color w:val="000000"/>
          <w:sz w:val="24"/>
          <w:szCs w:val="24"/>
        </w:rPr>
        <w:t>В стоимость товара помимо его основной стоимости включены расходы на выполнение гарантийных обязательств (условий), на подготовку</w:t>
      </w:r>
      <w:r w:rsidRPr="00DA1FFB">
        <w:rPr>
          <w:b w:val="0"/>
          <w:color w:val="000000"/>
          <w:sz w:val="24"/>
          <w:szCs w:val="24"/>
        </w:rPr>
        <w:t xml:space="preserve"> товара к поставке, на его хранение, а также расходы на оказание всех необходимых для поставки товара сопутствующих услуг. К числу таких услуг отнесены мероприятия по обеспечениям (при наличии таковых) обязательств и мероприятия по оформлению товара (при наличии таковых), доставка (транспортировка) товара, его разгрузка, оформление документации (исполнительной, производственной, учетной или иной) к поставке, а также, если это предусмотрено обязательствами Сторон: монтажные (отладочные, пуско-наладочные, наладочные) работы, ввод в эксплуатацию, проведение обучения персонала Заказчика и инструктажей, консультационная помощь.</w:t>
      </w:r>
    </w:p>
    <w:p w:rsidR="00F0748F" w:rsidRPr="00DA1FFB" w:rsidRDefault="00F0748F" w:rsidP="00F0748F">
      <w:pPr>
        <w:ind w:firstLine="567"/>
        <w:jc w:val="both"/>
        <w:rPr>
          <w:b w:val="0"/>
          <w:color w:val="000000"/>
          <w:sz w:val="24"/>
          <w:szCs w:val="24"/>
        </w:rPr>
      </w:pPr>
      <w:r w:rsidRPr="00DA1FFB">
        <w:rPr>
          <w:b w:val="0"/>
          <w:color w:val="000000"/>
          <w:sz w:val="24"/>
          <w:szCs w:val="24"/>
        </w:rPr>
        <w:t>Подготовка товара к поставке предусматривает в том числе обязательства Поставщика о том, что товар должен поставляться в собранном виде, готовым к эксплуатации, работоспособным и обеспечивающим предусмотренную производителем товара функциональность. Поставщик вправе осуществить сборку товара в месте его поставки при условии, что обеспечит уборку и вывоз мусора непосредственно после сборки. В этом случае Поставщик осуществляет доставку (транспортировку) и разгрузку частей (комплектующих, компонентов и т.п.) товара до конкретного места его поставки.</w:t>
      </w:r>
    </w:p>
    <w:p w:rsidR="00F0748F" w:rsidRPr="00DA1FFB" w:rsidRDefault="00F0748F" w:rsidP="00F0748F">
      <w:pPr>
        <w:ind w:firstLine="567"/>
        <w:jc w:val="both"/>
        <w:rPr>
          <w:b w:val="0"/>
          <w:color w:val="000000"/>
          <w:sz w:val="24"/>
          <w:szCs w:val="24"/>
        </w:rPr>
      </w:pPr>
      <w:r w:rsidRPr="00DA1FFB">
        <w:rPr>
          <w:b w:val="0"/>
          <w:color w:val="000000"/>
          <w:sz w:val="24"/>
          <w:szCs w:val="24"/>
        </w:rPr>
        <w:t>Мероприятия по обеспечениям обязательств представляют собой обязательства по обеспечению исполнения настоящего Договора и (или) по обеспечению гарантийных обязательств.</w:t>
      </w:r>
    </w:p>
    <w:p w:rsidR="00F0748F" w:rsidRPr="00DA1FFB" w:rsidRDefault="00F0748F" w:rsidP="00F0748F">
      <w:pPr>
        <w:ind w:firstLine="567"/>
        <w:jc w:val="both"/>
        <w:rPr>
          <w:b w:val="0"/>
          <w:color w:val="000000"/>
          <w:sz w:val="24"/>
          <w:szCs w:val="24"/>
        </w:rPr>
      </w:pPr>
      <w:r w:rsidRPr="00DA1FFB">
        <w:rPr>
          <w:b w:val="0"/>
          <w:color w:val="000000"/>
          <w:sz w:val="24"/>
          <w:szCs w:val="24"/>
        </w:rPr>
        <w:lastRenderedPageBreak/>
        <w:t>Мероприятия по оформлению товара представляют собой обязательства по оформлению товара в соответствии с таможенным законодательством РФ, лицензионным законодательством, законодательством в области саморегулируемых организаций, а также иные обязательства, направленные на обеспечение соответствия товара законодательству РФ, в том числе законодательству о техническом регулировании.</w:t>
      </w:r>
    </w:p>
    <w:p w:rsidR="00F0748F" w:rsidRPr="00DA1FFB" w:rsidRDefault="00F0748F" w:rsidP="00F0748F">
      <w:pPr>
        <w:ind w:firstLine="567"/>
        <w:jc w:val="both"/>
        <w:rPr>
          <w:b w:val="0"/>
          <w:color w:val="000000"/>
          <w:sz w:val="24"/>
          <w:szCs w:val="24"/>
        </w:rPr>
      </w:pPr>
      <w:r w:rsidRPr="00DA1FFB">
        <w:rPr>
          <w:b w:val="0"/>
          <w:color w:val="000000"/>
          <w:sz w:val="24"/>
          <w:szCs w:val="24"/>
        </w:rPr>
        <w:t>Доставка (транспортировка) товара предусматривает в том числе обязательства по применению тары, упаковки, соответствующей обязательным требованиям законодательства РФ, предъявляемым к упаковке товаров, предусмотренных предметом. Маркировка товара должна соответствовать требованиям законодательства РФ и содержать: наименование товара, наименование изготовителя, юридический адрес изготовителя, дату выпуска и гарантийный срок. Упаковка товара должна предохранять товар от всякого рода повреждений, утраты товарного вида и коррозии при его перевозке с учетом возможных перегрузок в пути и длительного хранения.</w:t>
      </w:r>
    </w:p>
    <w:p w:rsidR="00D84D76" w:rsidRPr="006B7FC1" w:rsidRDefault="00F0748F" w:rsidP="00F0748F">
      <w:pPr>
        <w:ind w:firstLine="567"/>
        <w:jc w:val="both"/>
        <w:rPr>
          <w:b w:val="0"/>
          <w:color w:val="000000"/>
          <w:sz w:val="24"/>
          <w:szCs w:val="24"/>
        </w:rPr>
      </w:pPr>
      <w:r w:rsidRPr="00DA1FFB">
        <w:rPr>
          <w:b w:val="0"/>
          <w:color w:val="000000"/>
          <w:sz w:val="24"/>
          <w:szCs w:val="24"/>
        </w:rPr>
        <w:t>Поставщик обеспечивает разгрузку товара до обозначенного Заказчиком конкретного места поставки товара. Таким местом могут быть например этаж, кабинет, коридор и т.п. Погрузочно-разгрузочные работы выполняются силами и средствами Поставщика</w:t>
      </w:r>
      <w:r w:rsidR="0039750F" w:rsidRPr="00DA1FFB">
        <w:rPr>
          <w:b w:val="0"/>
          <w:color w:val="000000"/>
          <w:sz w:val="24"/>
          <w:szCs w:val="24"/>
        </w:rPr>
        <w:t>.</w:t>
      </w:r>
    </w:p>
    <w:p w:rsidR="0039750F" w:rsidRPr="00FD6864" w:rsidRDefault="0039750F" w:rsidP="00A43EA1">
      <w:pPr>
        <w:ind w:firstLine="567"/>
        <w:jc w:val="both"/>
        <w:rPr>
          <w:b w:val="0"/>
          <w:color w:val="000000"/>
          <w:sz w:val="24"/>
          <w:szCs w:val="24"/>
        </w:rPr>
      </w:pPr>
      <w:r w:rsidRPr="006B7FC1">
        <w:rPr>
          <w:b w:val="0"/>
          <w:color w:val="000000"/>
          <w:sz w:val="24"/>
          <w:szCs w:val="24"/>
        </w:rPr>
        <w:t>2.</w:t>
      </w:r>
      <w:r w:rsidR="00E451E9" w:rsidRPr="006B7FC1">
        <w:rPr>
          <w:b w:val="0"/>
          <w:color w:val="000000"/>
          <w:sz w:val="24"/>
          <w:szCs w:val="24"/>
        </w:rPr>
        <w:t>3</w:t>
      </w:r>
      <w:r w:rsidRPr="006B7FC1">
        <w:rPr>
          <w:b w:val="0"/>
          <w:color w:val="000000"/>
          <w:sz w:val="24"/>
          <w:szCs w:val="24"/>
        </w:rPr>
        <w:t xml:space="preserve">. Цена настоящего </w:t>
      </w:r>
      <w:r w:rsidR="008B5A18" w:rsidRPr="006B7FC1">
        <w:rPr>
          <w:b w:val="0"/>
          <w:color w:val="000000"/>
          <w:sz w:val="24"/>
          <w:szCs w:val="24"/>
        </w:rPr>
        <w:t>Договор</w:t>
      </w:r>
      <w:r w:rsidRPr="006B7FC1">
        <w:rPr>
          <w:b w:val="0"/>
          <w:color w:val="000000"/>
          <w:sz w:val="24"/>
          <w:szCs w:val="24"/>
        </w:rPr>
        <w:t xml:space="preserve">а является твердой и определяется на весь срок </w:t>
      </w:r>
      <w:r w:rsidR="00E1472F" w:rsidRPr="006B7FC1">
        <w:rPr>
          <w:b w:val="0"/>
          <w:color w:val="000000"/>
          <w:sz w:val="24"/>
          <w:szCs w:val="24"/>
        </w:rPr>
        <w:t>его</w:t>
      </w:r>
      <w:r w:rsidR="00E1472F" w:rsidRPr="00FD6864">
        <w:rPr>
          <w:b w:val="0"/>
          <w:color w:val="000000"/>
          <w:sz w:val="24"/>
          <w:szCs w:val="24"/>
        </w:rPr>
        <w:t xml:space="preserve"> </w:t>
      </w:r>
      <w:r w:rsidRPr="00FD6864">
        <w:rPr>
          <w:b w:val="0"/>
          <w:color w:val="000000"/>
          <w:sz w:val="24"/>
          <w:szCs w:val="24"/>
        </w:rPr>
        <w:t>исполнения.</w:t>
      </w:r>
      <w:r w:rsidR="006E2811" w:rsidRPr="00FD6864">
        <w:rPr>
          <w:b w:val="0"/>
          <w:color w:val="000000"/>
          <w:sz w:val="24"/>
          <w:szCs w:val="24"/>
        </w:rPr>
        <w:t xml:space="preserve"> </w:t>
      </w:r>
      <w:r w:rsidR="0057328F">
        <w:rPr>
          <w:b w:val="0"/>
          <w:color w:val="000000"/>
          <w:sz w:val="24"/>
          <w:szCs w:val="24"/>
        </w:rPr>
        <w:t xml:space="preserve">При этом </w:t>
      </w:r>
      <w:r w:rsidR="0057328F" w:rsidRPr="006B703B">
        <w:rPr>
          <w:b w:val="0"/>
          <w:color w:val="000000"/>
          <w:sz w:val="24"/>
          <w:szCs w:val="24"/>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6C5151">
        <w:rPr>
          <w:b w:val="0"/>
          <w:color w:val="000000"/>
          <w:sz w:val="24"/>
          <w:szCs w:val="24"/>
        </w:rPr>
        <w:t>РФ</w:t>
      </w:r>
      <w:r w:rsidR="0057328F" w:rsidRPr="006B703B">
        <w:rPr>
          <w:b w:val="0"/>
          <w:color w:val="000000"/>
          <w:sz w:val="24"/>
          <w:szCs w:val="24"/>
        </w:rPr>
        <w:t xml:space="preserve">, связанных с оплатой настоящего </w:t>
      </w:r>
      <w:r w:rsidR="008B5A18" w:rsidRPr="00DC1083">
        <w:rPr>
          <w:b w:val="0"/>
          <w:color w:val="000000"/>
          <w:sz w:val="24"/>
          <w:szCs w:val="24"/>
        </w:rPr>
        <w:t>Договор</w:t>
      </w:r>
      <w:r w:rsidR="0057328F" w:rsidRPr="006B703B">
        <w:rPr>
          <w:b w:val="0"/>
          <w:color w:val="000000"/>
          <w:sz w:val="24"/>
          <w:szCs w:val="24"/>
        </w:rPr>
        <w:t xml:space="preserve">а, если в соответствии с законодательством </w:t>
      </w:r>
      <w:r w:rsidR="006C5151">
        <w:rPr>
          <w:b w:val="0"/>
          <w:color w:val="000000"/>
          <w:sz w:val="24"/>
          <w:szCs w:val="24"/>
        </w:rPr>
        <w:t>РФ</w:t>
      </w:r>
      <w:r w:rsidR="0057328F" w:rsidRPr="006B703B">
        <w:rPr>
          <w:b w:val="0"/>
          <w:color w:val="000000"/>
          <w:sz w:val="24"/>
          <w:szCs w:val="24"/>
        </w:rPr>
        <w:t xml:space="preserve"> о налогах и сборах такие налоги, сборы и иные обязательные платежи подлежат уплате в бюджеты бюджетной системы </w:t>
      </w:r>
      <w:r w:rsidR="006C5151">
        <w:rPr>
          <w:b w:val="0"/>
          <w:color w:val="000000"/>
          <w:sz w:val="24"/>
          <w:szCs w:val="24"/>
        </w:rPr>
        <w:t>РФ</w:t>
      </w:r>
      <w:r w:rsidR="0057328F" w:rsidRPr="006B703B">
        <w:rPr>
          <w:b w:val="0"/>
          <w:color w:val="000000"/>
          <w:sz w:val="24"/>
          <w:szCs w:val="24"/>
        </w:rPr>
        <w:t xml:space="preserve"> Заказчиком.</w:t>
      </w:r>
    </w:p>
    <w:p w:rsidR="002F1871" w:rsidRPr="006B7FC1" w:rsidRDefault="0039750F" w:rsidP="00076E9E">
      <w:pPr>
        <w:ind w:firstLine="567"/>
        <w:jc w:val="both"/>
        <w:rPr>
          <w:b w:val="0"/>
          <w:color w:val="000000"/>
          <w:sz w:val="24"/>
          <w:szCs w:val="24"/>
        </w:rPr>
      </w:pPr>
      <w:r w:rsidRPr="006B7FC1">
        <w:rPr>
          <w:b w:val="0"/>
          <w:color w:val="000000"/>
          <w:sz w:val="24"/>
          <w:szCs w:val="24"/>
        </w:rPr>
        <w:t>2.</w:t>
      </w:r>
      <w:r w:rsidR="00E451E9" w:rsidRPr="006B7FC1">
        <w:rPr>
          <w:b w:val="0"/>
          <w:color w:val="000000"/>
          <w:sz w:val="24"/>
          <w:szCs w:val="24"/>
        </w:rPr>
        <w:t>4</w:t>
      </w:r>
      <w:r w:rsidR="002F1871" w:rsidRPr="006B7FC1">
        <w:rPr>
          <w:b w:val="0"/>
          <w:color w:val="000000"/>
          <w:sz w:val="24"/>
          <w:szCs w:val="24"/>
        </w:rPr>
        <w:t>.</w:t>
      </w:r>
      <w:r w:rsidR="00AF6126" w:rsidRPr="006B7FC1">
        <w:rPr>
          <w:b w:val="0"/>
          <w:color w:val="000000"/>
          <w:sz w:val="24"/>
          <w:szCs w:val="24"/>
        </w:rPr>
        <w:t> </w:t>
      </w:r>
      <w:r w:rsidR="002F1871" w:rsidRPr="006B7FC1">
        <w:rPr>
          <w:b w:val="0"/>
          <w:color w:val="000000"/>
          <w:sz w:val="24"/>
          <w:szCs w:val="24"/>
        </w:rPr>
        <w:t xml:space="preserve">Оплата </w:t>
      </w:r>
      <w:r w:rsidR="00100FE5" w:rsidRPr="006B7FC1">
        <w:rPr>
          <w:b w:val="0"/>
          <w:color w:val="000000"/>
          <w:sz w:val="24"/>
          <w:szCs w:val="24"/>
        </w:rPr>
        <w:t>товар</w:t>
      </w:r>
      <w:r w:rsidR="000169DE" w:rsidRPr="006B7FC1">
        <w:rPr>
          <w:b w:val="0"/>
          <w:color w:val="000000"/>
          <w:sz w:val="24"/>
          <w:szCs w:val="24"/>
        </w:rPr>
        <w:t>а</w:t>
      </w:r>
      <w:r w:rsidR="002F1871" w:rsidRPr="006B7FC1">
        <w:rPr>
          <w:b w:val="0"/>
          <w:color w:val="000000"/>
          <w:sz w:val="24"/>
          <w:szCs w:val="24"/>
        </w:rPr>
        <w:t xml:space="preserve"> производится</w:t>
      </w:r>
      <w:r w:rsidR="00F671AD" w:rsidRPr="006B7FC1">
        <w:rPr>
          <w:b w:val="0"/>
          <w:color w:val="000000"/>
          <w:sz w:val="24"/>
          <w:szCs w:val="24"/>
        </w:rPr>
        <w:t xml:space="preserve"> </w:t>
      </w:r>
      <w:r w:rsidR="002807FC" w:rsidRPr="006B7FC1">
        <w:rPr>
          <w:b w:val="0"/>
          <w:color w:val="000000"/>
          <w:sz w:val="24"/>
          <w:szCs w:val="24"/>
        </w:rPr>
        <w:t>З</w:t>
      </w:r>
      <w:r w:rsidR="00F671AD" w:rsidRPr="006B7FC1">
        <w:rPr>
          <w:b w:val="0"/>
          <w:color w:val="000000"/>
          <w:sz w:val="24"/>
          <w:szCs w:val="24"/>
        </w:rPr>
        <w:t>аказчиком</w:t>
      </w:r>
      <w:r w:rsidR="002F1871" w:rsidRPr="006B7FC1">
        <w:rPr>
          <w:b w:val="0"/>
          <w:color w:val="000000"/>
          <w:sz w:val="24"/>
          <w:szCs w:val="24"/>
        </w:rPr>
        <w:t xml:space="preserve"> путем безналичного перечисления денежных средств на расчетный счет </w:t>
      </w:r>
      <w:r w:rsidR="002E442D" w:rsidRPr="006B7FC1">
        <w:rPr>
          <w:b w:val="0"/>
          <w:color w:val="000000"/>
          <w:sz w:val="24"/>
          <w:szCs w:val="24"/>
        </w:rPr>
        <w:t>П</w:t>
      </w:r>
      <w:r w:rsidR="000169DE" w:rsidRPr="006B7FC1">
        <w:rPr>
          <w:b w:val="0"/>
          <w:color w:val="000000"/>
          <w:sz w:val="24"/>
          <w:szCs w:val="24"/>
        </w:rPr>
        <w:t>оставщика</w:t>
      </w:r>
      <w:r w:rsidR="002F1871" w:rsidRPr="006B7FC1">
        <w:rPr>
          <w:b w:val="0"/>
          <w:color w:val="000000"/>
          <w:sz w:val="24"/>
          <w:szCs w:val="24"/>
        </w:rPr>
        <w:t xml:space="preserve">, </w:t>
      </w:r>
      <w:r w:rsidR="006B1631" w:rsidRPr="006B7FC1">
        <w:rPr>
          <w:b w:val="0"/>
          <w:color w:val="000000"/>
          <w:sz w:val="24"/>
          <w:szCs w:val="24"/>
        </w:rPr>
        <w:t>из средств</w:t>
      </w:r>
      <w:r w:rsidR="00470ACD" w:rsidRPr="006B7FC1">
        <w:rPr>
          <w:b w:val="0"/>
          <w:color w:val="000000"/>
          <w:sz w:val="24"/>
          <w:szCs w:val="24"/>
        </w:rPr>
        <w:t xml:space="preserve"> </w:t>
      </w:r>
      <w:r w:rsidR="00D87666" w:rsidRPr="006B7FC1">
        <w:rPr>
          <w:b w:val="0"/>
          <w:color w:val="000000"/>
          <w:sz w:val="24"/>
          <w:szCs w:val="24"/>
        </w:rPr>
        <w:t xml:space="preserve">бюджетных учреждений (Субсидирование, согласно </w:t>
      </w:r>
      <w:r w:rsidR="00076E9E" w:rsidRPr="00076E9E">
        <w:rPr>
          <w:b w:val="0"/>
          <w:color w:val="000000"/>
          <w:sz w:val="24"/>
          <w:szCs w:val="24"/>
        </w:rPr>
        <w:t>Соглаше</w:t>
      </w:r>
      <w:r w:rsidR="003465FF">
        <w:rPr>
          <w:b w:val="0"/>
          <w:color w:val="000000"/>
          <w:sz w:val="24"/>
          <w:szCs w:val="24"/>
        </w:rPr>
        <w:t>ния № 082-03-2026</w:t>
      </w:r>
      <w:r w:rsidR="002748CA">
        <w:rPr>
          <w:b w:val="0"/>
          <w:color w:val="000000"/>
          <w:sz w:val="24"/>
          <w:szCs w:val="24"/>
        </w:rPr>
        <w:t>-</w:t>
      </w:r>
      <w:r w:rsidR="003465FF">
        <w:rPr>
          <w:b w:val="0"/>
          <w:color w:val="000000"/>
          <w:sz w:val="24"/>
          <w:szCs w:val="24"/>
        </w:rPr>
        <w:t>108</w:t>
      </w:r>
      <w:r w:rsidR="002748CA">
        <w:rPr>
          <w:b w:val="0"/>
          <w:color w:val="000000"/>
          <w:sz w:val="24"/>
          <w:szCs w:val="24"/>
        </w:rPr>
        <w:t xml:space="preserve"> от </w:t>
      </w:r>
      <w:r w:rsidR="003465FF">
        <w:rPr>
          <w:b w:val="0"/>
          <w:color w:val="000000"/>
          <w:sz w:val="24"/>
          <w:szCs w:val="24"/>
        </w:rPr>
        <w:t>30.01.2026</w:t>
      </w:r>
      <w:r w:rsidR="002748CA">
        <w:rPr>
          <w:b w:val="0"/>
          <w:color w:val="000000"/>
          <w:sz w:val="24"/>
          <w:szCs w:val="24"/>
        </w:rPr>
        <w:t xml:space="preserve"> финансовое обеспечение выполнения государственного задания МСХ РФ)</w:t>
      </w:r>
      <w:r w:rsidR="00005EE5" w:rsidRPr="006B7FC1">
        <w:rPr>
          <w:b w:val="0"/>
          <w:color w:val="000000"/>
          <w:sz w:val="24"/>
          <w:szCs w:val="24"/>
        </w:rPr>
        <w:t xml:space="preserve">. Аванс не предусмотрен. </w:t>
      </w:r>
      <w:r w:rsidR="00005EE5" w:rsidRPr="00DA1FFB">
        <w:rPr>
          <w:b w:val="0"/>
          <w:color w:val="000000"/>
          <w:sz w:val="24"/>
          <w:szCs w:val="24"/>
        </w:rPr>
        <w:t xml:space="preserve">Оплата </w:t>
      </w:r>
      <w:r w:rsidR="00617DA0" w:rsidRPr="00DA1FFB">
        <w:rPr>
          <w:b w:val="0"/>
          <w:color w:val="000000"/>
          <w:sz w:val="24"/>
          <w:szCs w:val="24"/>
        </w:rPr>
        <w:t>товара</w:t>
      </w:r>
      <w:r w:rsidR="00005EE5" w:rsidRPr="006B7FC1">
        <w:rPr>
          <w:b w:val="0"/>
          <w:color w:val="000000"/>
          <w:sz w:val="24"/>
          <w:szCs w:val="24"/>
        </w:rPr>
        <w:t xml:space="preserve"> производится </w:t>
      </w:r>
      <w:r w:rsidR="00DA1FFB" w:rsidRPr="0013313C">
        <w:rPr>
          <w:b w:val="0"/>
          <w:color w:val="000000"/>
          <w:sz w:val="24"/>
          <w:szCs w:val="24"/>
        </w:rPr>
        <w:t>в срок не более 10 (десяти</w:t>
      </w:r>
      <w:r w:rsidR="00005EE5" w:rsidRPr="0013313C">
        <w:rPr>
          <w:b w:val="0"/>
          <w:color w:val="000000"/>
          <w:sz w:val="24"/>
          <w:szCs w:val="24"/>
        </w:rPr>
        <w:t>) рабочих дней</w:t>
      </w:r>
      <w:r w:rsidR="00005EE5" w:rsidRPr="006B7FC1">
        <w:rPr>
          <w:b w:val="0"/>
          <w:color w:val="000000"/>
          <w:sz w:val="24"/>
          <w:szCs w:val="24"/>
        </w:rPr>
        <w:t xml:space="preserve"> на основании документа о приемке и первичных учетных документов со дня подписания такого документа о приемке в определенной им сумме. При этом оплата может производиться частями</w:t>
      </w:r>
      <w:r w:rsidR="00872B40" w:rsidRPr="006B7FC1">
        <w:rPr>
          <w:b w:val="0"/>
          <w:color w:val="000000"/>
          <w:sz w:val="24"/>
          <w:szCs w:val="24"/>
        </w:rPr>
        <w:t>.</w:t>
      </w:r>
    </w:p>
    <w:p w:rsidR="002F1871" w:rsidRDefault="0039750F" w:rsidP="00A43EA1">
      <w:pPr>
        <w:ind w:firstLine="567"/>
        <w:jc w:val="both"/>
        <w:rPr>
          <w:b w:val="0"/>
          <w:color w:val="000000"/>
          <w:sz w:val="24"/>
          <w:szCs w:val="24"/>
        </w:rPr>
      </w:pPr>
      <w:r w:rsidRPr="00E451E9">
        <w:rPr>
          <w:b w:val="0"/>
          <w:color w:val="000000"/>
          <w:sz w:val="24"/>
          <w:szCs w:val="24"/>
        </w:rPr>
        <w:t>2</w:t>
      </w:r>
      <w:r w:rsidRPr="00FD6864">
        <w:rPr>
          <w:b w:val="0"/>
          <w:color w:val="000000"/>
          <w:sz w:val="24"/>
          <w:szCs w:val="24"/>
        </w:rPr>
        <w:t>.</w:t>
      </w:r>
      <w:r w:rsidR="00E451E9" w:rsidRPr="00FD6864">
        <w:rPr>
          <w:b w:val="0"/>
          <w:color w:val="000000"/>
          <w:sz w:val="24"/>
          <w:szCs w:val="24"/>
        </w:rPr>
        <w:t>5</w:t>
      </w:r>
      <w:r w:rsidR="002F1871" w:rsidRPr="00FD6864">
        <w:rPr>
          <w:b w:val="0"/>
          <w:color w:val="000000"/>
          <w:sz w:val="24"/>
          <w:szCs w:val="24"/>
        </w:rPr>
        <w:t>.</w:t>
      </w:r>
      <w:r w:rsidR="00710860" w:rsidRPr="00FD6864">
        <w:rPr>
          <w:b w:val="0"/>
          <w:color w:val="000000"/>
          <w:sz w:val="24"/>
          <w:szCs w:val="24"/>
        </w:rPr>
        <w:t> </w:t>
      </w:r>
      <w:r w:rsidR="002F1871" w:rsidRPr="00FD6864">
        <w:rPr>
          <w:b w:val="0"/>
          <w:color w:val="000000"/>
          <w:sz w:val="24"/>
          <w:szCs w:val="24"/>
        </w:rPr>
        <w:t>Заказчик вправе произвести</w:t>
      </w:r>
      <w:r w:rsidR="002F1871" w:rsidRPr="00E451E9">
        <w:rPr>
          <w:b w:val="0"/>
          <w:color w:val="000000"/>
          <w:sz w:val="24"/>
          <w:szCs w:val="24"/>
        </w:rPr>
        <w:t xml:space="preserve"> </w:t>
      </w:r>
      <w:r w:rsidR="002F1871" w:rsidRPr="00593BBE">
        <w:rPr>
          <w:b w:val="0"/>
          <w:color w:val="000000"/>
          <w:sz w:val="24"/>
          <w:szCs w:val="24"/>
        </w:rPr>
        <w:t xml:space="preserve">оплату </w:t>
      </w:r>
      <w:r w:rsidR="00100FE5">
        <w:rPr>
          <w:b w:val="0"/>
          <w:color w:val="000000"/>
          <w:sz w:val="24"/>
          <w:szCs w:val="24"/>
        </w:rPr>
        <w:t>товар</w:t>
      </w:r>
      <w:r w:rsidR="00D57C60" w:rsidRPr="00593BBE">
        <w:rPr>
          <w:b w:val="0"/>
          <w:color w:val="000000"/>
          <w:sz w:val="24"/>
          <w:szCs w:val="24"/>
        </w:rPr>
        <w:t>а</w:t>
      </w:r>
      <w:r w:rsidR="002F1871" w:rsidRPr="00593BBE">
        <w:rPr>
          <w:b w:val="0"/>
          <w:color w:val="000000"/>
          <w:sz w:val="24"/>
          <w:szCs w:val="24"/>
        </w:rPr>
        <w:t xml:space="preserve"> ранее</w:t>
      </w:r>
      <w:r w:rsidR="002F1871" w:rsidRPr="00E451E9">
        <w:rPr>
          <w:b w:val="0"/>
          <w:color w:val="000000"/>
          <w:sz w:val="24"/>
          <w:szCs w:val="24"/>
        </w:rPr>
        <w:t xml:space="preserve"> максимального срока, установленного </w:t>
      </w:r>
      <w:r w:rsidR="002F1871" w:rsidRPr="00082E52">
        <w:rPr>
          <w:b w:val="0"/>
          <w:color w:val="000000"/>
          <w:sz w:val="24"/>
          <w:szCs w:val="24"/>
        </w:rPr>
        <w:t xml:space="preserve">настоящим </w:t>
      </w:r>
      <w:r w:rsidR="008B5A18">
        <w:rPr>
          <w:b w:val="0"/>
          <w:color w:val="000000"/>
          <w:sz w:val="24"/>
          <w:szCs w:val="24"/>
        </w:rPr>
        <w:t>Договор</w:t>
      </w:r>
      <w:r w:rsidR="002F1871" w:rsidRPr="00082E52">
        <w:rPr>
          <w:b w:val="0"/>
          <w:color w:val="000000"/>
          <w:sz w:val="24"/>
          <w:szCs w:val="24"/>
        </w:rPr>
        <w:t>ом</w:t>
      </w:r>
      <w:r w:rsidR="002F1871" w:rsidRPr="00E451E9">
        <w:rPr>
          <w:b w:val="0"/>
          <w:color w:val="000000"/>
          <w:sz w:val="24"/>
          <w:szCs w:val="24"/>
        </w:rPr>
        <w:t>.</w:t>
      </w:r>
    </w:p>
    <w:p w:rsidR="00D84D76" w:rsidRPr="00D84D76" w:rsidRDefault="00D84D76" w:rsidP="00A43EA1">
      <w:pPr>
        <w:pStyle w:val="1"/>
        <w:spacing w:line="240" w:lineRule="auto"/>
      </w:pPr>
      <w:r w:rsidRPr="00D84D76">
        <w:t xml:space="preserve">3. </w:t>
      </w:r>
      <w:r w:rsidR="00AE5B9C">
        <w:t>Исполнение</w:t>
      </w:r>
      <w:r w:rsidRPr="00D84D76">
        <w:t xml:space="preserve"> обязательств</w:t>
      </w:r>
    </w:p>
    <w:p w:rsidR="00005EE5" w:rsidRPr="00D76453" w:rsidRDefault="00005EE5" w:rsidP="00005EE5">
      <w:pPr>
        <w:ind w:firstLine="567"/>
        <w:jc w:val="both"/>
        <w:rPr>
          <w:b w:val="0"/>
          <w:color w:val="000000"/>
          <w:sz w:val="24"/>
          <w:szCs w:val="24"/>
        </w:rPr>
      </w:pPr>
      <w:r w:rsidRPr="006B7FC1">
        <w:rPr>
          <w:b w:val="0"/>
          <w:color w:val="000000"/>
          <w:sz w:val="24"/>
          <w:szCs w:val="24"/>
        </w:rPr>
        <w:t>3</w:t>
      </w:r>
      <w:r w:rsidRPr="00D76453">
        <w:rPr>
          <w:b w:val="0"/>
          <w:color w:val="000000"/>
          <w:sz w:val="24"/>
          <w:szCs w:val="24"/>
        </w:rPr>
        <w:t xml:space="preserve">.1. Место </w:t>
      </w:r>
      <w:r w:rsidR="00617DA0" w:rsidRPr="00D76453">
        <w:rPr>
          <w:b w:val="0"/>
          <w:color w:val="000000"/>
          <w:sz w:val="24"/>
          <w:szCs w:val="24"/>
        </w:rPr>
        <w:t>поставки товара</w:t>
      </w:r>
      <w:r w:rsidRPr="00D76453">
        <w:rPr>
          <w:b w:val="0"/>
          <w:color w:val="000000"/>
          <w:sz w:val="24"/>
          <w:szCs w:val="24"/>
        </w:rPr>
        <w:t xml:space="preserve">: РФ, </w:t>
      </w:r>
      <w:r w:rsidR="008E22FA" w:rsidRPr="00D76453">
        <w:rPr>
          <w:b w:val="0"/>
          <w:color w:val="000000"/>
          <w:sz w:val="24"/>
          <w:szCs w:val="24"/>
        </w:rPr>
        <w:t>656049, г. Барнаул, пр. Красноармейский 98</w:t>
      </w:r>
      <w:r w:rsidR="00C56273" w:rsidRPr="00D76453">
        <w:rPr>
          <w:b w:val="0"/>
          <w:color w:val="000000"/>
          <w:sz w:val="24"/>
          <w:szCs w:val="24"/>
        </w:rPr>
        <w:t>.</w:t>
      </w:r>
    </w:p>
    <w:p w:rsidR="00005EE5" w:rsidRPr="00D76453" w:rsidRDefault="00005EE5" w:rsidP="00005EE5">
      <w:pPr>
        <w:ind w:firstLine="567"/>
        <w:jc w:val="both"/>
        <w:rPr>
          <w:b w:val="0"/>
          <w:color w:val="000000"/>
          <w:sz w:val="24"/>
          <w:szCs w:val="24"/>
        </w:rPr>
      </w:pPr>
      <w:r w:rsidRPr="00D76453">
        <w:rPr>
          <w:b w:val="0"/>
          <w:color w:val="000000"/>
          <w:sz w:val="24"/>
          <w:szCs w:val="24"/>
        </w:rPr>
        <w:t>3.2. </w:t>
      </w:r>
      <w:r w:rsidR="00617DA0" w:rsidRPr="00D76453">
        <w:rPr>
          <w:b w:val="0"/>
          <w:color w:val="000000"/>
          <w:sz w:val="24"/>
          <w:szCs w:val="24"/>
        </w:rPr>
        <w:t>Поставка товара должна быть осуществлена Поставщиком в срок</w:t>
      </w:r>
      <w:r w:rsidRPr="00D76453">
        <w:rPr>
          <w:b w:val="0"/>
          <w:color w:val="000000"/>
          <w:sz w:val="24"/>
          <w:szCs w:val="24"/>
        </w:rPr>
        <w:t xml:space="preserve"> не позднее чем в течение </w:t>
      </w:r>
      <w:r w:rsidR="0039097E">
        <w:rPr>
          <w:b w:val="0"/>
          <w:color w:val="000000"/>
          <w:sz w:val="24"/>
          <w:szCs w:val="24"/>
        </w:rPr>
        <w:t>90</w:t>
      </w:r>
      <w:r w:rsidRPr="00D76453">
        <w:rPr>
          <w:b w:val="0"/>
          <w:color w:val="000000"/>
          <w:sz w:val="24"/>
          <w:szCs w:val="24"/>
        </w:rPr>
        <w:t xml:space="preserve"> (</w:t>
      </w:r>
      <w:r w:rsidR="0039097E">
        <w:rPr>
          <w:b w:val="0"/>
          <w:color w:val="000000"/>
          <w:sz w:val="24"/>
          <w:szCs w:val="24"/>
        </w:rPr>
        <w:t>девяносто</w:t>
      </w:r>
      <w:r w:rsidRPr="00D76453">
        <w:rPr>
          <w:b w:val="0"/>
          <w:color w:val="000000"/>
          <w:sz w:val="24"/>
          <w:szCs w:val="24"/>
        </w:rPr>
        <w:t>) дней со дня заключения настоящего Договора.</w:t>
      </w:r>
    </w:p>
    <w:p w:rsidR="00D35E4A" w:rsidRPr="006B7FC1" w:rsidRDefault="00005EE5" w:rsidP="00A43EA1">
      <w:pPr>
        <w:ind w:firstLine="567"/>
        <w:jc w:val="both"/>
        <w:rPr>
          <w:b w:val="0"/>
          <w:color w:val="000000"/>
          <w:sz w:val="24"/>
          <w:szCs w:val="24"/>
        </w:rPr>
      </w:pPr>
      <w:r w:rsidRPr="00D76453">
        <w:rPr>
          <w:b w:val="0"/>
          <w:color w:val="000000"/>
          <w:sz w:val="24"/>
          <w:szCs w:val="24"/>
        </w:rPr>
        <w:t>3.3. Исполнение настоящего Договора осуществляется</w:t>
      </w:r>
      <w:r w:rsidRPr="006B7FC1">
        <w:rPr>
          <w:b w:val="0"/>
          <w:color w:val="000000"/>
          <w:sz w:val="24"/>
          <w:szCs w:val="24"/>
        </w:rPr>
        <w:t xml:space="preserve"> Сторонами с момента его подписания и завершается прекращением срока его действия</w:t>
      </w:r>
      <w:r w:rsidR="00AE5B9C" w:rsidRPr="006B7FC1">
        <w:rPr>
          <w:b w:val="0"/>
          <w:color w:val="000000"/>
          <w:sz w:val="24"/>
          <w:szCs w:val="24"/>
        </w:rPr>
        <w:t>.</w:t>
      </w:r>
    </w:p>
    <w:p w:rsidR="00D84D76" w:rsidRPr="00D84D76" w:rsidRDefault="00C8549D" w:rsidP="00A43EA1">
      <w:pPr>
        <w:pStyle w:val="1"/>
        <w:spacing w:line="240" w:lineRule="auto"/>
      </w:pPr>
      <w:r w:rsidRPr="005E47E0">
        <w:t>4. Гарантийные обязательства, ГАРАНТИЙНЫЕ УСЛОВИЯ</w:t>
      </w:r>
    </w:p>
    <w:p w:rsidR="00354DE5" w:rsidRDefault="00354DE5" w:rsidP="00313975">
      <w:pPr>
        <w:ind w:firstLine="567"/>
        <w:jc w:val="both"/>
        <w:rPr>
          <w:b w:val="0"/>
          <w:color w:val="000000"/>
          <w:sz w:val="24"/>
          <w:szCs w:val="24"/>
        </w:rPr>
      </w:pPr>
      <w:r w:rsidRPr="000E192C">
        <w:rPr>
          <w:b w:val="0"/>
          <w:color w:val="000000"/>
          <w:sz w:val="24"/>
          <w:szCs w:val="24"/>
        </w:rPr>
        <w:t xml:space="preserve">4.1. Поставщик гарантирует Заказчику, что качество товара соответствует законодательству </w:t>
      </w:r>
      <w:r w:rsidR="00782A7A">
        <w:rPr>
          <w:b w:val="0"/>
          <w:color w:val="000000"/>
          <w:sz w:val="24"/>
          <w:szCs w:val="24"/>
        </w:rPr>
        <w:t>РФ</w:t>
      </w:r>
      <w:r w:rsidRPr="000E192C">
        <w:rPr>
          <w:b w:val="0"/>
          <w:color w:val="000000"/>
          <w:sz w:val="24"/>
          <w:szCs w:val="24"/>
        </w:rPr>
        <w:t>.</w:t>
      </w:r>
    </w:p>
    <w:p w:rsidR="00145AC3" w:rsidRDefault="00145AC3" w:rsidP="00313975">
      <w:pPr>
        <w:ind w:firstLine="567"/>
        <w:jc w:val="both"/>
        <w:rPr>
          <w:b w:val="0"/>
          <w:color w:val="FF0000"/>
          <w:sz w:val="24"/>
          <w:szCs w:val="24"/>
        </w:rPr>
      </w:pPr>
      <w:r w:rsidRPr="003D169C">
        <w:rPr>
          <w:b w:val="0"/>
          <w:color w:val="000000"/>
          <w:sz w:val="24"/>
          <w:szCs w:val="24"/>
        </w:rPr>
        <w:t>4.1.1. Поставщик гарантирует Заказчику соответствие требованиям Указа Президента РФ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от 03 мая 2022 года № 252, а также принятых в его реализацию нормативно-правовых актов РФ, в том числе Постановлению Правительства РФ «О мерах по реализации Указа Президента Российской Федерации от 3 мая 2022 г. N 252» от 11 мая 2022 года № 851.</w:t>
      </w:r>
    </w:p>
    <w:p w:rsidR="002F33AF" w:rsidRPr="006B7FC1" w:rsidRDefault="002F33AF" w:rsidP="002F33AF">
      <w:pPr>
        <w:ind w:firstLine="567"/>
        <w:jc w:val="both"/>
        <w:rPr>
          <w:b w:val="0"/>
          <w:color w:val="000000"/>
          <w:sz w:val="24"/>
          <w:szCs w:val="24"/>
        </w:rPr>
      </w:pPr>
      <w:r w:rsidRPr="006B7FC1">
        <w:rPr>
          <w:b w:val="0"/>
          <w:color w:val="000000"/>
          <w:sz w:val="24"/>
          <w:szCs w:val="24"/>
        </w:rPr>
        <w:t>4.2. </w:t>
      </w:r>
      <w:r w:rsidR="000C20E7" w:rsidRPr="006B7FC1">
        <w:rPr>
          <w:b w:val="0"/>
          <w:color w:val="000000"/>
          <w:sz w:val="24"/>
          <w:szCs w:val="24"/>
        </w:rPr>
        <w:t>Поставщик</w:t>
      </w:r>
      <w:r w:rsidRPr="006B7FC1">
        <w:rPr>
          <w:b w:val="0"/>
          <w:color w:val="000000"/>
          <w:sz w:val="24"/>
          <w:szCs w:val="24"/>
        </w:rPr>
        <w:t xml:space="preserve"> гарантирует Заказчику, что ко дню заключения настоящего </w:t>
      </w:r>
      <w:r w:rsidR="008B5A18" w:rsidRPr="006B7FC1">
        <w:rPr>
          <w:b w:val="0"/>
          <w:color w:val="000000"/>
          <w:sz w:val="24"/>
          <w:szCs w:val="24"/>
        </w:rPr>
        <w:t>Договор</w:t>
      </w:r>
      <w:r w:rsidRPr="006B7FC1">
        <w:rPr>
          <w:b w:val="0"/>
          <w:color w:val="000000"/>
          <w:sz w:val="24"/>
          <w:szCs w:val="24"/>
        </w:rPr>
        <w:t xml:space="preserve">а (если иной срок не установлен настоящим пунктом) соответствует предусмотренным </w:t>
      </w:r>
      <w:r w:rsidRPr="006B7FC1">
        <w:rPr>
          <w:b w:val="0"/>
          <w:color w:val="000000"/>
          <w:sz w:val="24"/>
          <w:szCs w:val="24"/>
          <w:u w:val="single"/>
        </w:rPr>
        <w:t>ч</w:t>
      </w:r>
      <w:r w:rsidR="00782A7A" w:rsidRPr="006B7FC1">
        <w:rPr>
          <w:b w:val="0"/>
          <w:color w:val="000000"/>
          <w:sz w:val="24"/>
          <w:szCs w:val="24"/>
          <w:u w:val="single"/>
        </w:rPr>
        <w:t>.</w:t>
      </w:r>
      <w:r w:rsidRPr="006B7FC1">
        <w:rPr>
          <w:b w:val="0"/>
          <w:color w:val="000000"/>
          <w:sz w:val="24"/>
          <w:szCs w:val="24"/>
          <w:u w:val="single"/>
        </w:rPr>
        <w:t>1 ст</w:t>
      </w:r>
      <w:r w:rsidR="00782A7A" w:rsidRPr="006B7FC1">
        <w:rPr>
          <w:b w:val="0"/>
          <w:color w:val="000000"/>
          <w:sz w:val="24"/>
          <w:szCs w:val="24"/>
          <w:u w:val="single"/>
        </w:rPr>
        <w:t>.</w:t>
      </w:r>
      <w:r w:rsidRPr="006B7FC1">
        <w:rPr>
          <w:b w:val="0"/>
          <w:color w:val="000000"/>
          <w:sz w:val="24"/>
          <w:szCs w:val="24"/>
          <w:u w:val="single"/>
        </w:rPr>
        <w:t>31 №44-ФЗ</w:t>
      </w:r>
      <w:r w:rsidRPr="006B7FC1">
        <w:rPr>
          <w:b w:val="0"/>
          <w:color w:val="000000"/>
          <w:sz w:val="24"/>
          <w:szCs w:val="24"/>
        </w:rPr>
        <w:t xml:space="preserve"> следующим требованиям:</w:t>
      </w:r>
    </w:p>
    <w:p w:rsidR="002F33AF" w:rsidRPr="002D262F"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2D262F">
        <w:rPr>
          <w:b w:val="0"/>
          <w:color w:val="000000"/>
          <w:sz w:val="24"/>
          <w:szCs w:val="24"/>
        </w:rPr>
        <w:t xml:space="preserve">соответствие требованиям, установленным в соответствии с законодательством </w:t>
      </w:r>
      <w:r w:rsidR="00782A7A">
        <w:rPr>
          <w:b w:val="0"/>
          <w:color w:val="000000"/>
          <w:sz w:val="24"/>
          <w:szCs w:val="24"/>
        </w:rPr>
        <w:t>РФ</w:t>
      </w:r>
      <w:r w:rsidRPr="002D262F">
        <w:rPr>
          <w:b w:val="0"/>
          <w:color w:val="000000"/>
          <w:sz w:val="24"/>
          <w:szCs w:val="24"/>
        </w:rPr>
        <w:t xml:space="preserve"> к лицам, осуществляющим поставку товара, выполнение работы, оказание услуги, являющихся объектом закупки;</w:t>
      </w:r>
    </w:p>
    <w:p w:rsidR="002F33AF" w:rsidRPr="002D262F"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2D262F">
        <w:rPr>
          <w:b w:val="0"/>
          <w:color w:val="000000"/>
          <w:sz w:val="24"/>
          <w:szCs w:val="24"/>
        </w:rPr>
        <w:t xml:space="preserve">неприостановление деятельности в порядке, установленном </w:t>
      </w:r>
      <w:r w:rsidR="00782A7A">
        <w:rPr>
          <w:b w:val="0"/>
          <w:color w:val="000000"/>
          <w:sz w:val="24"/>
          <w:szCs w:val="24"/>
        </w:rPr>
        <w:t>КоАП РФ</w:t>
      </w:r>
      <w:r w:rsidRPr="002D262F">
        <w:rPr>
          <w:b w:val="0"/>
          <w:color w:val="000000"/>
          <w:sz w:val="24"/>
          <w:szCs w:val="24"/>
        </w:rPr>
        <w:t>;</w:t>
      </w:r>
    </w:p>
    <w:p w:rsidR="002F33AF" w:rsidRPr="002D262F"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2D262F">
        <w:rPr>
          <w:b w:val="0"/>
          <w:color w:val="000000"/>
          <w:sz w:val="24"/>
          <w:szCs w:val="24"/>
        </w:rPr>
        <w:lastRenderedPageBreak/>
        <w:t xml:space="preserve">отсутствие недоимки по налогам, сборам, задолженности по иным обязательным платежам в бюджеты бюджетной системы </w:t>
      </w:r>
      <w:r w:rsidR="00782A7A">
        <w:rPr>
          <w:b w:val="0"/>
          <w:color w:val="000000"/>
          <w:sz w:val="24"/>
          <w:szCs w:val="24"/>
        </w:rPr>
        <w:t>РФ</w:t>
      </w:r>
      <w:r w:rsidRPr="002D262F">
        <w:rPr>
          <w:b w:val="0"/>
          <w:color w:val="000000"/>
          <w:sz w:val="24"/>
          <w:szCs w:val="24"/>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782A7A">
        <w:rPr>
          <w:b w:val="0"/>
          <w:color w:val="000000"/>
          <w:sz w:val="24"/>
          <w:szCs w:val="24"/>
        </w:rPr>
        <w:t>РФ</w:t>
      </w:r>
      <w:r w:rsidRPr="002D262F">
        <w:rPr>
          <w:b w:val="0"/>
          <w:color w:val="000000"/>
          <w:sz w:val="24"/>
          <w:szCs w:val="24"/>
        </w:rPr>
        <w:t xml:space="preserve"> о налогах и сборах, которые реструктурированы в соответствии с законодательством </w:t>
      </w:r>
      <w:r w:rsidR="00782A7A">
        <w:rPr>
          <w:b w:val="0"/>
          <w:color w:val="000000"/>
          <w:sz w:val="24"/>
          <w:szCs w:val="24"/>
        </w:rPr>
        <w:t>РФ</w:t>
      </w:r>
      <w:r w:rsidRPr="002D262F">
        <w:rPr>
          <w:b w:val="0"/>
          <w:color w:val="000000"/>
          <w:sz w:val="24"/>
          <w:szCs w:val="24"/>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782A7A">
        <w:rPr>
          <w:b w:val="0"/>
          <w:color w:val="000000"/>
          <w:sz w:val="24"/>
          <w:szCs w:val="24"/>
        </w:rPr>
        <w:t>РФ</w:t>
      </w:r>
      <w:r w:rsidRPr="002D262F">
        <w:rPr>
          <w:b w:val="0"/>
          <w:color w:val="000000"/>
          <w:sz w:val="24"/>
          <w:szCs w:val="24"/>
        </w:rPr>
        <w:t xml:space="preserve"> о налогах и сборах) за прошедший календарный год, </w:t>
      </w:r>
      <w:r w:rsidRPr="00662BD6">
        <w:rPr>
          <w:b w:val="0"/>
          <w:color w:val="000000"/>
          <w:sz w:val="24"/>
          <w:szCs w:val="24"/>
        </w:rPr>
        <w:t xml:space="preserve">размер которых превышает двадцать пять процентов балансовой стоимости активов </w:t>
      </w:r>
      <w:r w:rsidR="00EB0ED4" w:rsidRPr="00662BD6">
        <w:rPr>
          <w:b w:val="0"/>
          <w:color w:val="000000"/>
          <w:sz w:val="24"/>
          <w:szCs w:val="24"/>
        </w:rPr>
        <w:t>Поставщика</w:t>
      </w:r>
      <w:r w:rsidRPr="00662BD6">
        <w:rPr>
          <w:b w:val="0"/>
          <w:color w:val="000000"/>
          <w:sz w:val="24"/>
          <w:szCs w:val="24"/>
        </w:rPr>
        <w:t>,</w:t>
      </w:r>
      <w:r w:rsidRPr="002D262F">
        <w:rPr>
          <w:b w:val="0"/>
          <w:color w:val="000000"/>
          <w:sz w:val="24"/>
          <w:szCs w:val="24"/>
        </w:rPr>
        <w:t xml:space="preserve"> по данным бухгалтерской отчетности за последний отчетный период;</w:t>
      </w:r>
    </w:p>
    <w:p w:rsidR="00C909DC" w:rsidRPr="00A51F37" w:rsidRDefault="00C909DC" w:rsidP="00C909DC">
      <w:pPr>
        <w:numPr>
          <w:ilvl w:val="0"/>
          <w:numId w:val="26"/>
        </w:numPr>
        <w:tabs>
          <w:tab w:val="left" w:pos="1134"/>
        </w:tabs>
        <w:ind w:left="0" w:firstLine="567"/>
        <w:jc w:val="both"/>
        <w:rPr>
          <w:b w:val="0"/>
          <w:color w:val="000000"/>
          <w:sz w:val="24"/>
          <w:szCs w:val="24"/>
        </w:rPr>
      </w:pPr>
      <w:r w:rsidRPr="00A51F37">
        <w:rPr>
          <w:b w:val="0"/>
          <w:color w:val="000000"/>
          <w:sz w:val="24"/>
          <w:szCs w:val="24"/>
        </w:rPr>
        <w:t>отсутствие обстоятельств, при которых должностное лицо Заказчика (руководитель Заказчика, член закупочной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909DC" w:rsidRPr="006B7FC1" w:rsidRDefault="00C56273" w:rsidP="00B4712C">
      <w:pPr>
        <w:widowControl/>
        <w:numPr>
          <w:ilvl w:val="0"/>
          <w:numId w:val="29"/>
        </w:numPr>
        <w:tabs>
          <w:tab w:val="left" w:pos="567"/>
        </w:tabs>
        <w:autoSpaceDE/>
        <w:autoSpaceDN/>
        <w:adjustRightInd/>
        <w:ind w:left="567" w:firstLine="0"/>
        <w:jc w:val="both"/>
        <w:rPr>
          <w:b w:val="0"/>
          <w:color w:val="000000"/>
          <w:sz w:val="24"/>
          <w:szCs w:val="24"/>
        </w:rPr>
      </w:pPr>
      <w:r>
        <w:rPr>
          <w:b w:val="0"/>
          <w:color w:val="000000"/>
          <w:sz w:val="24"/>
          <w:szCs w:val="24"/>
        </w:rPr>
        <w:t xml:space="preserve"> </w:t>
      </w:r>
      <w:r w:rsidR="00C909DC" w:rsidRPr="006B7FC1">
        <w:rPr>
          <w:b w:val="0"/>
          <w:color w:val="000000"/>
          <w:sz w:val="24"/>
          <w:szCs w:val="24"/>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071E" w:rsidRPr="00A51F37" w:rsidRDefault="0003071E" w:rsidP="0003071E">
      <w:pPr>
        <w:widowControl/>
        <w:numPr>
          <w:ilvl w:val="0"/>
          <w:numId w:val="29"/>
        </w:numPr>
        <w:tabs>
          <w:tab w:val="left" w:pos="1134"/>
        </w:tabs>
        <w:autoSpaceDE/>
        <w:autoSpaceDN/>
        <w:adjustRightInd/>
        <w:ind w:left="0" w:firstLine="567"/>
        <w:jc w:val="both"/>
        <w:rPr>
          <w:b w:val="0"/>
          <w:color w:val="000000"/>
          <w:sz w:val="24"/>
          <w:szCs w:val="24"/>
        </w:rPr>
      </w:pPr>
      <w:r w:rsidRPr="00A51F37">
        <w:rPr>
          <w:b w:val="0"/>
          <w:color w:val="000000"/>
          <w:sz w:val="24"/>
          <w:szCs w:val="24"/>
        </w:rPr>
        <w:t>Поставщик не является иностранным агентом;</w:t>
      </w:r>
    </w:p>
    <w:p w:rsidR="002F33AF" w:rsidRPr="006D1476" w:rsidRDefault="002F33AF" w:rsidP="00BB4B19">
      <w:pPr>
        <w:numPr>
          <w:ilvl w:val="0"/>
          <w:numId w:val="26"/>
        </w:numPr>
        <w:tabs>
          <w:tab w:val="left" w:pos="1134"/>
        </w:tabs>
        <w:ind w:left="0" w:firstLine="567"/>
        <w:jc w:val="both"/>
        <w:rPr>
          <w:b w:val="0"/>
          <w:color w:val="000000"/>
          <w:sz w:val="24"/>
          <w:szCs w:val="24"/>
        </w:rPr>
      </w:pPr>
      <w:r w:rsidRPr="006D1476">
        <w:rPr>
          <w:b w:val="0"/>
          <w:color w:val="000000"/>
          <w:sz w:val="24"/>
          <w:szCs w:val="24"/>
        </w:rPr>
        <w:t xml:space="preserve">отсутствие у </w:t>
      </w:r>
      <w:r w:rsidR="00251553" w:rsidRPr="006D1476">
        <w:rPr>
          <w:b w:val="0"/>
          <w:color w:val="000000"/>
          <w:sz w:val="24"/>
          <w:szCs w:val="24"/>
        </w:rPr>
        <w:t>Поставщика</w:t>
      </w:r>
      <w:r w:rsidRPr="006D1476">
        <w:rPr>
          <w:b w:val="0"/>
          <w:color w:val="000000"/>
          <w:sz w:val="24"/>
          <w:szCs w:val="24"/>
        </w:rPr>
        <w:t xml:space="preserve"> ограничений для участия в закупках, установленных законодательством </w:t>
      </w:r>
      <w:r w:rsidR="00782A7A">
        <w:rPr>
          <w:b w:val="0"/>
          <w:color w:val="000000"/>
          <w:sz w:val="24"/>
          <w:szCs w:val="24"/>
        </w:rPr>
        <w:t>РФ</w:t>
      </w:r>
      <w:r w:rsidRPr="006D1476">
        <w:rPr>
          <w:b w:val="0"/>
          <w:color w:val="000000"/>
          <w:sz w:val="24"/>
          <w:szCs w:val="24"/>
        </w:rPr>
        <w:t>;</w:t>
      </w:r>
    </w:p>
    <w:p w:rsidR="002F33AF" w:rsidRPr="006B7FC1"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6B7FC1">
        <w:rPr>
          <w:b w:val="0"/>
          <w:color w:val="000000"/>
          <w:sz w:val="24"/>
          <w:szCs w:val="24"/>
        </w:rPr>
        <w:t>непроведение ликвидации организации и отсутствие решения арбитражного суда о признании организации несостоятельной (банкротом) и об открытии конкурсного производства;</w:t>
      </w:r>
    </w:p>
    <w:p w:rsidR="002F33AF" w:rsidRPr="00723B4F"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723B4F">
        <w:rPr>
          <w:b w:val="0"/>
          <w:color w:val="000000"/>
          <w:sz w:val="24"/>
          <w:szCs w:val="24"/>
        </w:rPr>
        <w:t xml:space="preserve">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организации судимости за преступления в сфере экономики и (или) преступления, предусмотренные </w:t>
      </w:r>
      <w:r w:rsidRPr="00BB4B19">
        <w:rPr>
          <w:b w:val="0"/>
          <w:color w:val="000000"/>
          <w:sz w:val="24"/>
          <w:szCs w:val="24"/>
          <w:u w:val="single"/>
        </w:rPr>
        <w:t>ст</w:t>
      </w:r>
      <w:r w:rsidR="00782A7A">
        <w:rPr>
          <w:b w:val="0"/>
          <w:color w:val="000000"/>
          <w:sz w:val="24"/>
          <w:szCs w:val="24"/>
          <w:u w:val="single"/>
        </w:rPr>
        <w:t>.</w:t>
      </w:r>
      <w:r w:rsidRPr="00BB4B19">
        <w:rPr>
          <w:b w:val="0"/>
          <w:color w:val="000000"/>
          <w:sz w:val="24"/>
          <w:szCs w:val="24"/>
          <w:u w:val="single"/>
        </w:rPr>
        <w:t xml:space="preserve">289, </w:t>
      </w:r>
      <w:r w:rsidR="00782A7A">
        <w:rPr>
          <w:b w:val="0"/>
          <w:color w:val="000000"/>
          <w:sz w:val="24"/>
          <w:szCs w:val="24"/>
          <w:u w:val="single"/>
        </w:rPr>
        <w:t>ст.</w:t>
      </w:r>
      <w:r w:rsidRPr="00BB4B19">
        <w:rPr>
          <w:b w:val="0"/>
          <w:color w:val="000000"/>
          <w:sz w:val="24"/>
          <w:szCs w:val="24"/>
          <w:u w:val="single"/>
        </w:rPr>
        <w:t xml:space="preserve">290, </w:t>
      </w:r>
      <w:r w:rsidR="00782A7A">
        <w:rPr>
          <w:b w:val="0"/>
          <w:color w:val="000000"/>
          <w:sz w:val="24"/>
          <w:szCs w:val="24"/>
          <w:u w:val="single"/>
        </w:rPr>
        <w:t>ст.</w:t>
      </w:r>
      <w:r w:rsidRPr="00BB4B19">
        <w:rPr>
          <w:b w:val="0"/>
          <w:color w:val="000000"/>
          <w:sz w:val="24"/>
          <w:szCs w:val="24"/>
          <w:u w:val="single"/>
        </w:rPr>
        <w:t xml:space="preserve">291, </w:t>
      </w:r>
      <w:r w:rsidR="00782A7A">
        <w:rPr>
          <w:b w:val="0"/>
          <w:color w:val="000000"/>
          <w:sz w:val="24"/>
          <w:szCs w:val="24"/>
          <w:u w:val="single"/>
        </w:rPr>
        <w:t>ст.</w:t>
      </w:r>
      <w:r w:rsidRPr="00BB4B19">
        <w:rPr>
          <w:b w:val="0"/>
          <w:color w:val="000000"/>
          <w:sz w:val="24"/>
          <w:szCs w:val="24"/>
          <w:u w:val="single"/>
        </w:rPr>
        <w:t xml:space="preserve">291.1 </w:t>
      </w:r>
      <w:r w:rsidR="00782A7A">
        <w:rPr>
          <w:b w:val="0"/>
          <w:color w:val="000000"/>
          <w:sz w:val="24"/>
          <w:szCs w:val="24"/>
          <w:u w:val="single"/>
        </w:rPr>
        <w:t>УК</w:t>
      </w:r>
      <w:r w:rsidRPr="00723B4F">
        <w:rPr>
          <w:b w:val="0"/>
          <w:color w:val="000000"/>
          <w:sz w:val="24"/>
          <w:szCs w:val="24"/>
        </w:rPr>
        <w:t xml:space="preserve"> </w:t>
      </w:r>
      <w:r w:rsidR="00782A7A">
        <w:rPr>
          <w:b w:val="0"/>
          <w:color w:val="000000"/>
          <w:sz w:val="24"/>
          <w:szCs w:val="24"/>
        </w:rPr>
        <w:t>РФ</w:t>
      </w:r>
      <w:r w:rsidRPr="00723B4F">
        <w:rPr>
          <w:b w:val="0"/>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33AF" w:rsidRPr="00723B4F"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723B4F">
        <w:rPr>
          <w:b w:val="0"/>
          <w:color w:val="000000"/>
          <w:sz w:val="24"/>
          <w:szCs w:val="24"/>
        </w:rPr>
        <w:t xml:space="preserve">организация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BB4B19">
        <w:rPr>
          <w:b w:val="0"/>
          <w:color w:val="000000"/>
          <w:sz w:val="24"/>
          <w:szCs w:val="24"/>
          <w:u w:val="single"/>
        </w:rPr>
        <w:t>ст</w:t>
      </w:r>
      <w:r w:rsidR="00782A7A">
        <w:rPr>
          <w:b w:val="0"/>
          <w:color w:val="000000"/>
          <w:sz w:val="24"/>
          <w:szCs w:val="24"/>
          <w:u w:val="single"/>
        </w:rPr>
        <w:t>.</w:t>
      </w:r>
      <w:r w:rsidRPr="00BB4B19">
        <w:rPr>
          <w:b w:val="0"/>
          <w:color w:val="000000"/>
          <w:sz w:val="24"/>
          <w:szCs w:val="24"/>
          <w:u w:val="single"/>
        </w:rPr>
        <w:t xml:space="preserve">19.28 </w:t>
      </w:r>
      <w:r w:rsidR="00782A7A">
        <w:rPr>
          <w:b w:val="0"/>
          <w:color w:val="000000"/>
          <w:sz w:val="24"/>
          <w:szCs w:val="24"/>
          <w:u w:val="single"/>
        </w:rPr>
        <w:t>КоАП РФ</w:t>
      </w:r>
      <w:r w:rsidRPr="00723B4F">
        <w:rPr>
          <w:b w:val="0"/>
          <w:color w:val="000000"/>
          <w:sz w:val="24"/>
          <w:szCs w:val="24"/>
        </w:rPr>
        <w:t>;</w:t>
      </w:r>
    </w:p>
    <w:p w:rsidR="002F33AF" w:rsidRPr="006B7FC1" w:rsidRDefault="002F33AF" w:rsidP="00BB4B19">
      <w:pPr>
        <w:widowControl/>
        <w:numPr>
          <w:ilvl w:val="0"/>
          <w:numId w:val="29"/>
        </w:numPr>
        <w:tabs>
          <w:tab w:val="left" w:pos="1134"/>
        </w:tabs>
        <w:autoSpaceDE/>
        <w:autoSpaceDN/>
        <w:adjustRightInd/>
        <w:ind w:left="0" w:firstLine="567"/>
        <w:jc w:val="both"/>
        <w:rPr>
          <w:b w:val="0"/>
          <w:color w:val="000000"/>
          <w:sz w:val="24"/>
          <w:szCs w:val="24"/>
        </w:rPr>
      </w:pPr>
      <w:r w:rsidRPr="00723B4F">
        <w:rPr>
          <w:b w:val="0"/>
          <w:color w:val="000000"/>
          <w:sz w:val="24"/>
          <w:szCs w:val="24"/>
        </w:rPr>
        <w:t xml:space="preserve">организация не является юридическим лицом, местом регистрации которого является государство или территория, включенные в утверждаемый в соответствии с </w:t>
      </w:r>
      <w:r w:rsidRPr="00BB4B19">
        <w:rPr>
          <w:b w:val="0"/>
          <w:color w:val="000000"/>
          <w:sz w:val="24"/>
          <w:szCs w:val="24"/>
          <w:u w:val="single"/>
        </w:rPr>
        <w:t>подп</w:t>
      </w:r>
      <w:r w:rsidR="00793324">
        <w:rPr>
          <w:b w:val="0"/>
          <w:color w:val="000000"/>
          <w:sz w:val="24"/>
          <w:szCs w:val="24"/>
          <w:u w:val="single"/>
        </w:rPr>
        <w:t>.</w:t>
      </w:r>
      <w:r w:rsidRPr="00BB4B19">
        <w:rPr>
          <w:b w:val="0"/>
          <w:color w:val="000000"/>
          <w:sz w:val="24"/>
          <w:szCs w:val="24"/>
          <w:u w:val="single"/>
        </w:rPr>
        <w:t>1 п</w:t>
      </w:r>
      <w:r w:rsidR="00793324">
        <w:rPr>
          <w:b w:val="0"/>
          <w:color w:val="000000"/>
          <w:sz w:val="24"/>
          <w:szCs w:val="24"/>
          <w:u w:val="single"/>
        </w:rPr>
        <w:t>.</w:t>
      </w:r>
      <w:r w:rsidRPr="00BB4B19">
        <w:rPr>
          <w:b w:val="0"/>
          <w:color w:val="000000"/>
          <w:sz w:val="24"/>
          <w:szCs w:val="24"/>
          <w:u w:val="single"/>
        </w:rPr>
        <w:t>3 ст</w:t>
      </w:r>
      <w:r w:rsidR="00793324">
        <w:rPr>
          <w:b w:val="0"/>
          <w:color w:val="000000"/>
          <w:sz w:val="24"/>
          <w:szCs w:val="24"/>
          <w:u w:val="single"/>
        </w:rPr>
        <w:t>.</w:t>
      </w:r>
      <w:r w:rsidRPr="00BB4B19">
        <w:rPr>
          <w:b w:val="0"/>
          <w:color w:val="000000"/>
          <w:sz w:val="24"/>
          <w:szCs w:val="24"/>
          <w:u w:val="single"/>
        </w:rPr>
        <w:t xml:space="preserve">284 </w:t>
      </w:r>
      <w:r w:rsidR="00793324">
        <w:rPr>
          <w:b w:val="0"/>
          <w:color w:val="000000"/>
          <w:sz w:val="24"/>
          <w:szCs w:val="24"/>
          <w:u w:val="single"/>
        </w:rPr>
        <w:t>НК</w:t>
      </w:r>
      <w:r w:rsidRPr="007849DD">
        <w:rPr>
          <w:b w:val="0"/>
          <w:color w:val="000000"/>
          <w:sz w:val="24"/>
          <w:szCs w:val="24"/>
        </w:rPr>
        <w:t xml:space="preserve"> </w:t>
      </w:r>
      <w:r w:rsidR="00793324">
        <w:rPr>
          <w:b w:val="0"/>
          <w:color w:val="000000"/>
          <w:sz w:val="24"/>
          <w:szCs w:val="24"/>
        </w:rPr>
        <w:t>РФ</w:t>
      </w:r>
      <w:r w:rsidRPr="00723B4F">
        <w:rPr>
          <w:b w:val="0"/>
          <w:color w:val="000000"/>
          <w:sz w:val="24"/>
          <w:szCs w:val="24"/>
        </w:rPr>
        <w:t xml:space="preserve">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sidRPr="006B7FC1">
        <w:rPr>
          <w:b w:val="0"/>
          <w:color w:val="000000"/>
          <w:sz w:val="24"/>
          <w:szCs w:val="24"/>
        </w:rPr>
        <w:t>проведении финансовых операций (офшорные зоны) в отношении юридических лиц;</w:t>
      </w:r>
    </w:p>
    <w:p w:rsidR="00354DE5" w:rsidRPr="006B7FC1" w:rsidRDefault="004B08A5" w:rsidP="00282B85">
      <w:pPr>
        <w:numPr>
          <w:ilvl w:val="0"/>
          <w:numId w:val="26"/>
        </w:numPr>
        <w:tabs>
          <w:tab w:val="left" w:pos="1134"/>
        </w:tabs>
        <w:ind w:left="0" w:firstLine="567"/>
        <w:jc w:val="both"/>
        <w:rPr>
          <w:b w:val="0"/>
          <w:color w:val="000000"/>
          <w:sz w:val="24"/>
          <w:szCs w:val="24"/>
        </w:rPr>
      </w:pPr>
      <w:r w:rsidRPr="006B7FC1">
        <w:rPr>
          <w:b w:val="0"/>
          <w:color w:val="000000"/>
          <w:sz w:val="24"/>
          <w:szCs w:val="24"/>
        </w:rPr>
        <w:t>отсутствие</w:t>
      </w:r>
      <w:r w:rsidR="00354DE5" w:rsidRPr="006B7FC1">
        <w:rPr>
          <w:b w:val="0"/>
          <w:color w:val="000000"/>
          <w:sz w:val="24"/>
          <w:szCs w:val="24"/>
        </w:rPr>
        <w:t xml:space="preserve"> в предусмотренном </w:t>
      </w:r>
      <w:r w:rsidR="00114AF2" w:rsidRPr="006B7FC1">
        <w:rPr>
          <w:b w:val="0"/>
          <w:color w:val="000000"/>
          <w:sz w:val="24"/>
          <w:szCs w:val="24"/>
        </w:rPr>
        <w:t>Законом № 44-ФЗ</w:t>
      </w:r>
      <w:r w:rsidR="00354DE5" w:rsidRPr="006B7FC1">
        <w:rPr>
          <w:b w:val="0"/>
          <w:color w:val="000000"/>
          <w:sz w:val="24"/>
          <w:szCs w:val="24"/>
        </w:rPr>
        <w:t xml:space="preserve"> реестре недобросовестных поставщиков (подрядчиков, исполнителей) информации о </w:t>
      </w:r>
      <w:r w:rsidR="003A440A" w:rsidRPr="006B7FC1">
        <w:rPr>
          <w:b w:val="0"/>
          <w:color w:val="000000"/>
          <w:sz w:val="24"/>
          <w:szCs w:val="24"/>
        </w:rPr>
        <w:t>Поставщике</w:t>
      </w:r>
      <w:r w:rsidR="00354DE5" w:rsidRPr="006B7FC1">
        <w:rPr>
          <w:b w:val="0"/>
          <w:color w:val="000000"/>
          <w:sz w:val="24"/>
          <w:szCs w:val="24"/>
        </w:rPr>
        <w:t xml:space="preserve">, </w:t>
      </w:r>
      <w:r w:rsidR="00EF1B78" w:rsidRPr="006B7FC1">
        <w:rPr>
          <w:b w:val="0"/>
          <w:color w:val="000000"/>
          <w:sz w:val="24"/>
          <w:szCs w:val="24"/>
        </w:rPr>
        <w:t xml:space="preserve">в том числе о лицах, информация о которых содержится в заявке на участие в закупке в соответствии с </w:t>
      </w:r>
      <w:r w:rsidR="00EF1B78" w:rsidRPr="006B7FC1">
        <w:rPr>
          <w:b w:val="0"/>
          <w:color w:val="000000"/>
          <w:sz w:val="24"/>
          <w:szCs w:val="24"/>
          <w:u w:val="single"/>
        </w:rPr>
        <w:t>подп.«в» п.1 ч.1 ст.43 №44-ФЗ</w:t>
      </w:r>
      <w:r w:rsidR="00EF1B78" w:rsidRPr="006B7FC1">
        <w:rPr>
          <w:b w:val="0"/>
          <w:color w:val="000000"/>
          <w:sz w:val="24"/>
          <w:szCs w:val="24"/>
        </w:rPr>
        <w:t xml:space="preserve"> (если Правительством РФ не установлено иное)</w:t>
      </w:r>
      <w:r w:rsidR="00092D46" w:rsidRPr="006B7FC1">
        <w:rPr>
          <w:b w:val="0"/>
          <w:color w:val="000000"/>
          <w:sz w:val="24"/>
          <w:szCs w:val="24"/>
        </w:rPr>
        <w:t>.</w:t>
      </w:r>
    </w:p>
    <w:p w:rsidR="007F3FDE" w:rsidRPr="006B7FC1" w:rsidRDefault="007F3FDE" w:rsidP="007F3FDE">
      <w:pPr>
        <w:tabs>
          <w:tab w:val="left" w:pos="1134"/>
        </w:tabs>
        <w:ind w:left="567"/>
        <w:jc w:val="both"/>
        <w:rPr>
          <w:b w:val="0"/>
          <w:i/>
          <w:strike/>
          <w:color w:val="000000"/>
          <w:sz w:val="12"/>
          <w:szCs w:val="12"/>
          <w:highlight w:val="cyan"/>
        </w:rPr>
      </w:pPr>
    </w:p>
    <w:p w:rsidR="00FD1251" w:rsidRPr="006B7FC1" w:rsidRDefault="00FD1251" w:rsidP="00FD1251">
      <w:pPr>
        <w:ind w:firstLine="567"/>
        <w:jc w:val="both"/>
        <w:rPr>
          <w:b w:val="0"/>
          <w:color w:val="000000"/>
          <w:sz w:val="24"/>
          <w:szCs w:val="24"/>
        </w:rPr>
      </w:pPr>
      <w:r w:rsidRPr="006B7FC1">
        <w:rPr>
          <w:b w:val="0"/>
          <w:color w:val="000000"/>
          <w:sz w:val="24"/>
          <w:szCs w:val="24"/>
        </w:rPr>
        <w:t>4.3. Поставщик гарантирует, что товар не использован в качестве залога, не находится под арестом, не имеет каких-либо обременений и/или ограничений.</w:t>
      </w:r>
    </w:p>
    <w:p w:rsidR="00FD1251" w:rsidRPr="006B7FC1" w:rsidRDefault="00FD1251" w:rsidP="00FD1251">
      <w:pPr>
        <w:ind w:firstLine="567"/>
        <w:jc w:val="both"/>
        <w:rPr>
          <w:b w:val="0"/>
          <w:color w:val="000000"/>
          <w:sz w:val="24"/>
          <w:szCs w:val="24"/>
        </w:rPr>
      </w:pPr>
      <w:r w:rsidRPr="006B7FC1">
        <w:rPr>
          <w:b w:val="0"/>
          <w:color w:val="000000"/>
          <w:sz w:val="24"/>
          <w:szCs w:val="24"/>
        </w:rPr>
        <w:t xml:space="preserve">4.4. Гарантийный срок должен составлять не менее </w:t>
      </w:r>
      <w:r w:rsidR="00DD67F2">
        <w:rPr>
          <w:b w:val="0"/>
          <w:color w:val="000000"/>
          <w:sz w:val="24"/>
          <w:szCs w:val="24"/>
        </w:rPr>
        <w:t>12</w:t>
      </w:r>
      <w:r w:rsidRPr="006B7FC1">
        <w:rPr>
          <w:b w:val="0"/>
          <w:color w:val="000000"/>
          <w:sz w:val="24"/>
          <w:szCs w:val="24"/>
        </w:rPr>
        <w:t xml:space="preserve"> (</w:t>
      </w:r>
      <w:r w:rsidR="00DD67F2">
        <w:rPr>
          <w:b w:val="0"/>
          <w:color w:val="000000"/>
          <w:sz w:val="24"/>
          <w:szCs w:val="24"/>
        </w:rPr>
        <w:t>двенадцати</w:t>
      </w:r>
      <w:r w:rsidRPr="006B7FC1">
        <w:rPr>
          <w:b w:val="0"/>
          <w:color w:val="000000"/>
          <w:sz w:val="24"/>
          <w:szCs w:val="24"/>
        </w:rPr>
        <w:t>) календарных месяцев с даты подписания Заказчиком документа о приемке.</w:t>
      </w:r>
    </w:p>
    <w:p w:rsidR="00FD1251" w:rsidRPr="006B7FC1" w:rsidRDefault="00FD1251" w:rsidP="00FD1251">
      <w:pPr>
        <w:ind w:firstLine="567"/>
        <w:jc w:val="both"/>
        <w:rPr>
          <w:b w:val="0"/>
          <w:color w:val="000000"/>
          <w:sz w:val="24"/>
          <w:szCs w:val="24"/>
        </w:rPr>
      </w:pPr>
      <w:r w:rsidRPr="006B7FC1">
        <w:rPr>
          <w:b w:val="0"/>
          <w:color w:val="000000"/>
          <w:sz w:val="24"/>
          <w:szCs w:val="24"/>
        </w:rPr>
        <w:t>4.5. Гарантийный срок не может быть установлен меньше срока, установленного производителем товара, и действует при соблюдении правил технического обслуживания.</w:t>
      </w:r>
    </w:p>
    <w:p w:rsidR="00FD1251" w:rsidRPr="006B7FC1" w:rsidRDefault="00FD1251" w:rsidP="00FD1251">
      <w:pPr>
        <w:ind w:firstLine="567"/>
        <w:jc w:val="both"/>
        <w:rPr>
          <w:b w:val="0"/>
          <w:color w:val="000000"/>
          <w:sz w:val="24"/>
          <w:szCs w:val="24"/>
        </w:rPr>
      </w:pPr>
      <w:r w:rsidRPr="006B7FC1">
        <w:rPr>
          <w:b w:val="0"/>
          <w:color w:val="000000"/>
          <w:sz w:val="24"/>
          <w:szCs w:val="24"/>
        </w:rPr>
        <w:t>4.6. Гарантия распространяется на все комплектующие товара и исчисляется с момента передачи товара. Объем гарантий устанавливается на весь объем товара и комплектующие, а также замену деталей.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договора.</w:t>
      </w:r>
    </w:p>
    <w:p w:rsidR="00FD1251" w:rsidRPr="006B7FC1" w:rsidRDefault="00FD1251" w:rsidP="00FD1251">
      <w:pPr>
        <w:ind w:firstLine="567"/>
        <w:jc w:val="both"/>
        <w:rPr>
          <w:b w:val="0"/>
          <w:color w:val="000000"/>
          <w:sz w:val="24"/>
          <w:szCs w:val="24"/>
        </w:rPr>
      </w:pPr>
      <w:r w:rsidRPr="006B7FC1">
        <w:rPr>
          <w:b w:val="0"/>
          <w:color w:val="000000"/>
          <w:sz w:val="24"/>
          <w:szCs w:val="24"/>
        </w:rPr>
        <w:t>4.7. Товар, который Поставщик обязан передать Заказчику, должен соответствовать требованиям,  предусмотренным настоящим Договором, в момент передачи Заказчику и в пределах  гарантийного срока должен быть пригодным для целей, для которых товары такого рода обычно используются.</w:t>
      </w:r>
    </w:p>
    <w:p w:rsidR="00FD1251" w:rsidRPr="006B7FC1" w:rsidRDefault="00FD1251" w:rsidP="00FD1251">
      <w:pPr>
        <w:ind w:firstLine="567"/>
        <w:jc w:val="both"/>
        <w:rPr>
          <w:b w:val="0"/>
          <w:color w:val="000000"/>
          <w:sz w:val="24"/>
          <w:szCs w:val="24"/>
        </w:rPr>
      </w:pPr>
      <w:r w:rsidRPr="006B7FC1">
        <w:rPr>
          <w:b w:val="0"/>
          <w:color w:val="000000"/>
          <w:sz w:val="24"/>
          <w:szCs w:val="24"/>
        </w:rPr>
        <w:t>4.8. Гарантийное обслуживание в том числе включает в себя замену дефектных узлов и деталей, устранение сбоев и отказов, возникших по вине производителя и/или Поставщика товара.</w:t>
      </w:r>
    </w:p>
    <w:p w:rsidR="00FD1251" w:rsidRPr="006B7FC1" w:rsidRDefault="00FD1251" w:rsidP="00FD1251">
      <w:pPr>
        <w:ind w:firstLine="567"/>
        <w:jc w:val="both"/>
        <w:rPr>
          <w:b w:val="0"/>
          <w:color w:val="000000"/>
          <w:sz w:val="24"/>
          <w:szCs w:val="24"/>
        </w:rPr>
      </w:pPr>
      <w:r w:rsidRPr="006B7FC1">
        <w:rPr>
          <w:b w:val="0"/>
          <w:color w:val="000000"/>
          <w:sz w:val="24"/>
          <w:szCs w:val="24"/>
        </w:rPr>
        <w:t>4.9. Поставщик гарантирует осуществление за свой счет, без компенсации произведенных им затрат, гарантийное обслуживание товара и комплектующих его изделий в течение срока действия на них гарантий качества.</w:t>
      </w:r>
    </w:p>
    <w:p w:rsidR="00FD1251" w:rsidRPr="006B7FC1" w:rsidRDefault="00FD1251" w:rsidP="00FD1251">
      <w:pPr>
        <w:ind w:firstLine="567"/>
        <w:jc w:val="both"/>
        <w:rPr>
          <w:b w:val="0"/>
          <w:color w:val="000000"/>
          <w:sz w:val="24"/>
          <w:szCs w:val="24"/>
        </w:rPr>
      </w:pPr>
      <w:r w:rsidRPr="006B7FC1">
        <w:rPr>
          <w:b w:val="0"/>
          <w:color w:val="000000"/>
          <w:sz w:val="24"/>
          <w:szCs w:val="24"/>
        </w:rPr>
        <w:t xml:space="preserve">4.10. В случае выявления дефектов товара или его несоответствия условиям настоящего Договора в гарантийный период (далее – дефекты) Поставщик устраняет их за свой счет в согласованные сроки, на территории Заказчика. </w:t>
      </w:r>
    </w:p>
    <w:p w:rsidR="00FD1251" w:rsidRPr="006B7FC1" w:rsidRDefault="00FD1251" w:rsidP="00FD1251">
      <w:pPr>
        <w:ind w:firstLine="567"/>
        <w:jc w:val="both"/>
        <w:rPr>
          <w:b w:val="0"/>
          <w:color w:val="000000"/>
          <w:sz w:val="24"/>
          <w:szCs w:val="24"/>
        </w:rPr>
      </w:pPr>
      <w:r w:rsidRPr="006B7FC1">
        <w:rPr>
          <w:b w:val="0"/>
          <w:color w:val="000000"/>
          <w:sz w:val="24"/>
          <w:szCs w:val="24"/>
        </w:rPr>
        <w:t>4.11. В случае невозможности устранения дефектов на территории Заказчика, Поставщик вправе согласовать с Заказчиком другой адрес для производства гарантийных работ. При этом расходы, связанные с транспортировкой товара на пункт гарантийного обслуживание и обратно, не подлежат возмещению Заказчиком.</w:t>
      </w:r>
    </w:p>
    <w:p w:rsidR="00FD1251" w:rsidRPr="006B7FC1" w:rsidRDefault="00FD1251" w:rsidP="00FD1251">
      <w:pPr>
        <w:ind w:firstLine="567"/>
        <w:jc w:val="both"/>
        <w:rPr>
          <w:b w:val="0"/>
          <w:color w:val="000000"/>
          <w:sz w:val="24"/>
          <w:szCs w:val="24"/>
        </w:rPr>
      </w:pPr>
      <w:r w:rsidRPr="006B7FC1">
        <w:rPr>
          <w:b w:val="0"/>
          <w:color w:val="000000"/>
          <w:sz w:val="24"/>
          <w:szCs w:val="24"/>
        </w:rPr>
        <w:t>4.12. Поставщик в период гарантийного обслуживания товара за свой счет обязан обеспечить восстановление работоспособности поставленного Поставщиком товара в максимально возможные короткие сроки, но не более 45 дней со дня обращения в отдел гарантийного обслуживания.</w:t>
      </w:r>
    </w:p>
    <w:p w:rsidR="00FD1251" w:rsidRPr="006B7FC1" w:rsidRDefault="00FD1251" w:rsidP="00FD1251">
      <w:pPr>
        <w:ind w:firstLine="567"/>
        <w:jc w:val="both"/>
        <w:rPr>
          <w:b w:val="0"/>
          <w:color w:val="000000"/>
          <w:sz w:val="24"/>
          <w:szCs w:val="24"/>
        </w:rPr>
      </w:pPr>
      <w:r w:rsidRPr="006B7FC1">
        <w:rPr>
          <w:b w:val="0"/>
          <w:color w:val="000000"/>
          <w:sz w:val="24"/>
          <w:szCs w:val="24"/>
        </w:rPr>
        <w:t>4.13. Расходы Поставщика, связанные с проведением гарантийного ремонта товара (включая стоимость работ, запасных частей, расходы на транспортировку товара, в случае необходимости, другие сопутствующие расходы), Заказчиком не возмещаются.</w:t>
      </w:r>
    </w:p>
    <w:p w:rsidR="00FD1251" w:rsidRPr="006B7FC1" w:rsidRDefault="00FD1251" w:rsidP="00FD1251">
      <w:pPr>
        <w:ind w:firstLine="567"/>
        <w:jc w:val="both"/>
        <w:rPr>
          <w:b w:val="0"/>
          <w:color w:val="000000"/>
          <w:sz w:val="24"/>
          <w:szCs w:val="24"/>
        </w:rPr>
      </w:pPr>
      <w:r w:rsidRPr="006B7FC1">
        <w:rPr>
          <w:b w:val="0"/>
          <w:color w:val="000000"/>
          <w:sz w:val="24"/>
          <w:szCs w:val="24"/>
        </w:rPr>
        <w:t>4.14. При устранении дефектов или замены некачественного товара или его товара и/или его комплектующих изделий на качественный в период гарантийного срока, гарантийный срок продлевается на количество времени, затраченного на это устранение.</w:t>
      </w:r>
    </w:p>
    <w:p w:rsidR="00FD1251" w:rsidRPr="006B7FC1" w:rsidRDefault="00FD1251" w:rsidP="00FD1251">
      <w:pPr>
        <w:ind w:firstLine="567"/>
        <w:jc w:val="both"/>
        <w:rPr>
          <w:b w:val="0"/>
          <w:color w:val="000000"/>
          <w:sz w:val="24"/>
          <w:szCs w:val="24"/>
        </w:rPr>
      </w:pPr>
      <w:r w:rsidRPr="006B7FC1">
        <w:rPr>
          <w:b w:val="0"/>
          <w:color w:val="000000"/>
          <w:sz w:val="24"/>
          <w:szCs w:val="24"/>
        </w:rPr>
        <w:t>4.15. Гарантийное обслуживание должно исключать ситуацию утраты гарантии производителя товара.</w:t>
      </w:r>
    </w:p>
    <w:p w:rsidR="00FD1251" w:rsidRPr="006B7FC1" w:rsidRDefault="00FD1251" w:rsidP="00FD1251">
      <w:pPr>
        <w:ind w:firstLine="567"/>
        <w:jc w:val="both"/>
        <w:rPr>
          <w:b w:val="0"/>
          <w:color w:val="000000"/>
          <w:sz w:val="24"/>
          <w:szCs w:val="24"/>
        </w:rPr>
      </w:pPr>
      <w:r w:rsidRPr="006B7FC1">
        <w:rPr>
          <w:b w:val="0"/>
          <w:color w:val="000000"/>
          <w:sz w:val="24"/>
          <w:szCs w:val="24"/>
        </w:rPr>
        <w:t>4.16. Поставщик гарантирует ответ на запрос Заказчика в течение трех рабочих дней со дня обращения Заказчика, для решения технических вопросов и гарантийного сервисного обслуживания товара.</w:t>
      </w:r>
    </w:p>
    <w:p w:rsidR="00FD1251" w:rsidRPr="006B7FC1" w:rsidRDefault="00FD1251" w:rsidP="00FD1251">
      <w:pPr>
        <w:ind w:firstLine="567"/>
        <w:jc w:val="both"/>
        <w:rPr>
          <w:b w:val="0"/>
          <w:color w:val="000000"/>
          <w:sz w:val="24"/>
          <w:szCs w:val="24"/>
        </w:rPr>
      </w:pPr>
      <w:r w:rsidRPr="006B7FC1">
        <w:rPr>
          <w:b w:val="0"/>
          <w:color w:val="000000"/>
          <w:sz w:val="24"/>
          <w:szCs w:val="24"/>
        </w:rPr>
        <w:t>4.17. Гарантийное обслуживание должно соответствовать положениям сервисной документации производителя товара.</w:t>
      </w:r>
    </w:p>
    <w:p w:rsidR="00D84D76" w:rsidRPr="00D84D76" w:rsidRDefault="00D84D76" w:rsidP="00A43EA1">
      <w:pPr>
        <w:pStyle w:val="1"/>
        <w:spacing w:line="240" w:lineRule="auto"/>
      </w:pPr>
      <w:r w:rsidRPr="00D84D76">
        <w:t xml:space="preserve">5. </w:t>
      </w:r>
      <w:r w:rsidR="001B3A04">
        <w:t>Приемка</w:t>
      </w:r>
      <w:r w:rsidRPr="00D84D76">
        <w:t xml:space="preserve"> результатов</w:t>
      </w:r>
    </w:p>
    <w:p w:rsidR="00886F12" w:rsidRPr="00FD6864" w:rsidRDefault="00886F12" w:rsidP="00A43EA1">
      <w:pPr>
        <w:ind w:firstLine="567"/>
        <w:jc w:val="both"/>
        <w:rPr>
          <w:b w:val="0"/>
          <w:color w:val="000000"/>
          <w:sz w:val="24"/>
          <w:szCs w:val="24"/>
        </w:rPr>
      </w:pPr>
      <w:r w:rsidRPr="00BA7544">
        <w:rPr>
          <w:b w:val="0"/>
          <w:color w:val="000000"/>
          <w:sz w:val="24"/>
          <w:szCs w:val="24"/>
        </w:rPr>
        <w:t xml:space="preserve">5.1. По решению Заказчика для приемки </w:t>
      </w:r>
      <w:r w:rsidR="00100FE5" w:rsidRPr="00BA7544">
        <w:rPr>
          <w:b w:val="0"/>
          <w:color w:val="000000"/>
          <w:sz w:val="24"/>
          <w:szCs w:val="24"/>
        </w:rPr>
        <w:t>товар</w:t>
      </w:r>
      <w:r w:rsidRPr="00BA7544">
        <w:rPr>
          <w:b w:val="0"/>
          <w:color w:val="000000"/>
          <w:sz w:val="24"/>
          <w:szCs w:val="24"/>
        </w:rPr>
        <w:t>а может создаваться приемочная комиссия, которая состоит не менее чем из пяти человек.</w:t>
      </w:r>
      <w:r w:rsidR="00032492" w:rsidRPr="00BA7544">
        <w:rPr>
          <w:b w:val="0"/>
          <w:color w:val="000000"/>
          <w:sz w:val="24"/>
          <w:szCs w:val="24"/>
        </w:rPr>
        <w:t xml:space="preserve">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886F12" w:rsidRPr="00FD6864" w:rsidRDefault="00886F12" w:rsidP="00A43EA1">
      <w:pPr>
        <w:ind w:firstLine="567"/>
        <w:jc w:val="both"/>
        <w:rPr>
          <w:b w:val="0"/>
          <w:color w:val="000000"/>
          <w:sz w:val="24"/>
          <w:szCs w:val="24"/>
        </w:rPr>
      </w:pPr>
      <w:r w:rsidRPr="006B7FC1">
        <w:rPr>
          <w:b w:val="0"/>
          <w:color w:val="000000"/>
          <w:sz w:val="24"/>
          <w:szCs w:val="24"/>
          <w:u w:val="single"/>
        </w:rPr>
        <w:t>5.2</w:t>
      </w:r>
      <w:r w:rsidRPr="006B7FC1">
        <w:rPr>
          <w:b w:val="0"/>
          <w:color w:val="000000"/>
          <w:sz w:val="24"/>
          <w:szCs w:val="24"/>
        </w:rPr>
        <w:t xml:space="preserve">. Приемка </w:t>
      </w:r>
      <w:r w:rsidR="00100FE5" w:rsidRPr="006B7FC1">
        <w:rPr>
          <w:b w:val="0"/>
          <w:color w:val="000000"/>
          <w:sz w:val="24"/>
          <w:szCs w:val="24"/>
        </w:rPr>
        <w:t>товар</w:t>
      </w:r>
      <w:r w:rsidRPr="006B7FC1">
        <w:rPr>
          <w:b w:val="0"/>
          <w:color w:val="000000"/>
          <w:sz w:val="24"/>
          <w:szCs w:val="24"/>
        </w:rPr>
        <w:t xml:space="preserve">а </w:t>
      </w:r>
      <w:r w:rsidR="00C05B16" w:rsidRPr="006B7FC1">
        <w:rPr>
          <w:b w:val="0"/>
          <w:color w:val="000000"/>
          <w:sz w:val="24"/>
          <w:szCs w:val="24"/>
        </w:rPr>
        <w:t xml:space="preserve">осуществляется в срок не позднее </w:t>
      </w:r>
      <w:r w:rsidR="00D1123E" w:rsidRPr="006B7FC1">
        <w:rPr>
          <w:b w:val="0"/>
          <w:color w:val="000000"/>
          <w:sz w:val="24"/>
          <w:szCs w:val="24"/>
        </w:rPr>
        <w:t>20 (</w:t>
      </w:r>
      <w:r w:rsidR="00C05B16" w:rsidRPr="006B7FC1">
        <w:rPr>
          <w:b w:val="0"/>
          <w:color w:val="000000"/>
          <w:sz w:val="24"/>
          <w:szCs w:val="24"/>
        </w:rPr>
        <w:t>двадцати</w:t>
      </w:r>
      <w:r w:rsidR="00D1123E" w:rsidRPr="006B7FC1">
        <w:rPr>
          <w:b w:val="0"/>
          <w:color w:val="000000"/>
          <w:sz w:val="24"/>
          <w:szCs w:val="24"/>
        </w:rPr>
        <w:t>)</w:t>
      </w:r>
      <w:r w:rsidR="00C05B16" w:rsidRPr="006B7FC1">
        <w:rPr>
          <w:b w:val="0"/>
          <w:color w:val="000000"/>
          <w:sz w:val="24"/>
          <w:szCs w:val="24"/>
        </w:rPr>
        <w:t xml:space="preserve"> рабочих дней, следующих за днем поступления документа о приемке в соответствии с настоящим </w:t>
      </w:r>
      <w:r w:rsidR="008B5A18" w:rsidRPr="006B7FC1">
        <w:rPr>
          <w:b w:val="0"/>
          <w:color w:val="000000"/>
          <w:sz w:val="24"/>
          <w:szCs w:val="24"/>
        </w:rPr>
        <w:t>Договор</w:t>
      </w:r>
      <w:r w:rsidR="00C05B16" w:rsidRPr="006B7FC1">
        <w:rPr>
          <w:b w:val="0"/>
          <w:color w:val="000000"/>
          <w:sz w:val="24"/>
          <w:szCs w:val="24"/>
        </w:rPr>
        <w:t>ом, в</w:t>
      </w:r>
      <w:r w:rsidR="00C05B16" w:rsidRPr="009B7574">
        <w:rPr>
          <w:b w:val="0"/>
          <w:color w:val="000000"/>
          <w:sz w:val="24"/>
          <w:szCs w:val="24"/>
        </w:rPr>
        <w:t xml:space="preserve"> установленном настоящим </w:t>
      </w:r>
      <w:r w:rsidR="008B5A18" w:rsidRPr="00DC1083">
        <w:rPr>
          <w:b w:val="0"/>
          <w:color w:val="000000"/>
          <w:sz w:val="24"/>
          <w:szCs w:val="24"/>
        </w:rPr>
        <w:t>Договор</w:t>
      </w:r>
      <w:r w:rsidR="00C05B16" w:rsidRPr="009B7574">
        <w:rPr>
          <w:b w:val="0"/>
          <w:color w:val="000000"/>
          <w:sz w:val="24"/>
          <w:szCs w:val="24"/>
        </w:rPr>
        <w:t>ом порядке, и оформляется</w:t>
      </w:r>
      <w:r w:rsidRPr="00FD6864">
        <w:rPr>
          <w:b w:val="0"/>
          <w:color w:val="000000"/>
          <w:sz w:val="24"/>
          <w:szCs w:val="24"/>
        </w:rPr>
        <w:t xml:space="preserve"> </w:t>
      </w:r>
      <w:r w:rsidRPr="00BB4B19">
        <w:rPr>
          <w:b w:val="0"/>
          <w:color w:val="000000"/>
          <w:sz w:val="24"/>
          <w:szCs w:val="24"/>
          <w:u w:val="single"/>
        </w:rPr>
        <w:t>указанным в п</w:t>
      </w:r>
      <w:r w:rsidR="00B71E74">
        <w:rPr>
          <w:b w:val="0"/>
          <w:color w:val="000000"/>
          <w:sz w:val="24"/>
          <w:szCs w:val="24"/>
          <w:u w:val="single"/>
        </w:rPr>
        <w:t>.</w:t>
      </w:r>
      <w:r w:rsidRPr="00BB4B19">
        <w:rPr>
          <w:b w:val="0"/>
          <w:color w:val="000000"/>
          <w:sz w:val="24"/>
          <w:szCs w:val="24"/>
          <w:u w:val="single"/>
        </w:rPr>
        <w:t xml:space="preserve">5.5 настоящего </w:t>
      </w:r>
      <w:r w:rsidR="008B5A18">
        <w:rPr>
          <w:b w:val="0"/>
          <w:color w:val="000000"/>
          <w:sz w:val="24"/>
          <w:szCs w:val="24"/>
          <w:u w:val="single"/>
        </w:rPr>
        <w:lastRenderedPageBreak/>
        <w:t>Договор</w:t>
      </w:r>
      <w:r w:rsidRPr="00BB4B19">
        <w:rPr>
          <w:b w:val="0"/>
          <w:color w:val="000000"/>
          <w:sz w:val="24"/>
          <w:szCs w:val="24"/>
          <w:u w:val="single"/>
        </w:rPr>
        <w:t>а</w:t>
      </w:r>
      <w:r w:rsidRPr="00FD6864">
        <w:rPr>
          <w:b w:val="0"/>
          <w:color w:val="000000"/>
          <w:sz w:val="24"/>
          <w:szCs w:val="24"/>
        </w:rPr>
        <w:t xml:space="preserve">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
    <w:p w:rsidR="00886F12" w:rsidRPr="00FD6864" w:rsidRDefault="00886F12" w:rsidP="00A43EA1">
      <w:pPr>
        <w:ind w:firstLine="567"/>
        <w:jc w:val="both"/>
        <w:rPr>
          <w:b w:val="0"/>
          <w:color w:val="000000"/>
          <w:sz w:val="24"/>
          <w:szCs w:val="24"/>
        </w:rPr>
      </w:pPr>
      <w:r w:rsidRPr="00FD6864">
        <w:rPr>
          <w:b w:val="0"/>
          <w:color w:val="000000"/>
          <w:sz w:val="24"/>
          <w:szCs w:val="24"/>
        </w:rPr>
        <w:t xml:space="preserve">5.3. Заказчик вправе не отказывать в приемке </w:t>
      </w:r>
      <w:r w:rsidR="00100FE5" w:rsidRPr="00FD6864">
        <w:rPr>
          <w:b w:val="0"/>
          <w:color w:val="000000"/>
          <w:sz w:val="24"/>
          <w:szCs w:val="24"/>
        </w:rPr>
        <w:t>товар</w:t>
      </w:r>
      <w:r w:rsidRPr="00FD6864">
        <w:rPr>
          <w:b w:val="0"/>
          <w:color w:val="000000"/>
          <w:sz w:val="24"/>
          <w:szCs w:val="24"/>
        </w:rPr>
        <w:t xml:space="preserve">а в случае выявления несоответствия этого </w:t>
      </w:r>
      <w:r w:rsidR="00100FE5" w:rsidRPr="00FD6864">
        <w:rPr>
          <w:b w:val="0"/>
          <w:color w:val="000000"/>
          <w:sz w:val="24"/>
          <w:szCs w:val="24"/>
        </w:rPr>
        <w:t>товар</w:t>
      </w:r>
      <w:r w:rsidRPr="00FD6864">
        <w:rPr>
          <w:b w:val="0"/>
          <w:color w:val="000000"/>
          <w:sz w:val="24"/>
          <w:szCs w:val="24"/>
        </w:rPr>
        <w:t xml:space="preserve">а условиям настоящего </w:t>
      </w:r>
      <w:r w:rsidR="008B5A18">
        <w:rPr>
          <w:b w:val="0"/>
          <w:color w:val="000000"/>
          <w:sz w:val="24"/>
          <w:szCs w:val="24"/>
        </w:rPr>
        <w:t>Договор</w:t>
      </w:r>
      <w:r w:rsidRPr="00FD6864">
        <w:rPr>
          <w:b w:val="0"/>
          <w:color w:val="000000"/>
          <w:sz w:val="24"/>
          <w:szCs w:val="24"/>
        </w:rPr>
        <w:t xml:space="preserve">а, если выявленное несоответствие не препятствует приемке этого </w:t>
      </w:r>
      <w:r w:rsidR="00100FE5" w:rsidRPr="00FD6864">
        <w:rPr>
          <w:b w:val="0"/>
          <w:color w:val="000000"/>
          <w:sz w:val="24"/>
          <w:szCs w:val="24"/>
        </w:rPr>
        <w:t>товар</w:t>
      </w:r>
      <w:r w:rsidRPr="00FD6864">
        <w:rPr>
          <w:b w:val="0"/>
          <w:color w:val="000000"/>
          <w:sz w:val="24"/>
          <w:szCs w:val="24"/>
        </w:rPr>
        <w:t>а и устранено Поставщиком.</w:t>
      </w:r>
    </w:p>
    <w:p w:rsidR="00886F12" w:rsidRPr="00FD6864" w:rsidRDefault="00886F12" w:rsidP="00A43EA1">
      <w:pPr>
        <w:ind w:firstLine="567"/>
        <w:jc w:val="both"/>
        <w:rPr>
          <w:b w:val="0"/>
          <w:color w:val="000000"/>
          <w:sz w:val="24"/>
          <w:szCs w:val="24"/>
        </w:rPr>
      </w:pPr>
      <w:r w:rsidRPr="00BA7544">
        <w:rPr>
          <w:b w:val="0"/>
          <w:color w:val="000000"/>
          <w:sz w:val="24"/>
          <w:szCs w:val="24"/>
        </w:rPr>
        <w:t xml:space="preserve">5.4. При исполнении настоящего </w:t>
      </w:r>
      <w:r w:rsidR="008B5A18">
        <w:rPr>
          <w:b w:val="0"/>
          <w:color w:val="000000"/>
          <w:sz w:val="24"/>
          <w:szCs w:val="24"/>
        </w:rPr>
        <w:t>Договор</w:t>
      </w:r>
      <w:r w:rsidRPr="00BA7544">
        <w:rPr>
          <w:b w:val="0"/>
          <w:color w:val="000000"/>
          <w:sz w:val="24"/>
          <w:szCs w:val="24"/>
        </w:rPr>
        <w:t xml:space="preserve">а </w:t>
      </w:r>
      <w:r w:rsidR="00746D6A" w:rsidRPr="00BA7544">
        <w:rPr>
          <w:b w:val="0"/>
          <w:color w:val="000000"/>
          <w:sz w:val="24"/>
          <w:szCs w:val="24"/>
        </w:rPr>
        <w:t>(</w:t>
      </w:r>
      <w:r w:rsidR="003F3503" w:rsidRPr="00BA7544">
        <w:rPr>
          <w:b w:val="0"/>
          <w:iCs/>
          <w:color w:val="000000"/>
          <w:sz w:val="24"/>
          <w:szCs w:val="24"/>
        </w:rPr>
        <w:t xml:space="preserve">за исключением случаев, предусмотренных </w:t>
      </w:r>
      <w:r w:rsidR="003F3503" w:rsidRPr="00BA7544">
        <w:rPr>
          <w:b w:val="0"/>
          <w:iCs/>
          <w:color w:val="000000"/>
          <w:sz w:val="24"/>
          <w:szCs w:val="24"/>
          <w:u w:val="single"/>
        </w:rPr>
        <w:t>подп.«в» п.1, подп.«б» п.2, подп.«в» п.3 ч.4 ст.14 №44-ФЗ)</w:t>
      </w:r>
      <w:r w:rsidR="0098173A" w:rsidRPr="00BA7544">
        <w:rPr>
          <w:b w:val="0"/>
          <w:color w:val="000000"/>
          <w:sz w:val="24"/>
          <w:szCs w:val="24"/>
        </w:rPr>
        <w:t xml:space="preserve"> по согласованию</w:t>
      </w:r>
      <w:r w:rsidRPr="00BA7544">
        <w:rPr>
          <w:b w:val="0"/>
          <w:color w:val="000000"/>
          <w:sz w:val="24"/>
          <w:szCs w:val="24"/>
        </w:rPr>
        <w:t xml:space="preserve"> Заказчика с Поставщиком допускается поставка </w:t>
      </w:r>
      <w:r w:rsidR="00100FE5" w:rsidRPr="00BA7544">
        <w:rPr>
          <w:b w:val="0"/>
          <w:color w:val="000000"/>
          <w:sz w:val="24"/>
          <w:szCs w:val="24"/>
        </w:rPr>
        <w:t>товар</w:t>
      </w:r>
      <w:r w:rsidRPr="00BA7544">
        <w:rPr>
          <w:b w:val="0"/>
          <w:color w:val="000000"/>
          <w:sz w:val="24"/>
          <w:szCs w:val="24"/>
        </w:rPr>
        <w:t>а, качество, технические и функциональные</w:t>
      </w:r>
      <w:r w:rsidRPr="00FD6864">
        <w:rPr>
          <w:b w:val="0"/>
          <w:color w:val="000000"/>
          <w:sz w:val="24"/>
          <w:szCs w:val="24"/>
        </w:rPr>
        <w:t xml:space="preserve">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нем.</w:t>
      </w:r>
    </w:p>
    <w:p w:rsidR="00886F12" w:rsidRDefault="00886F12" w:rsidP="00A43EA1">
      <w:pPr>
        <w:ind w:firstLine="567"/>
        <w:jc w:val="both"/>
        <w:rPr>
          <w:b w:val="0"/>
          <w:color w:val="000000"/>
          <w:sz w:val="24"/>
          <w:szCs w:val="24"/>
        </w:rPr>
      </w:pPr>
      <w:r w:rsidRPr="006B7FC1">
        <w:rPr>
          <w:b w:val="0"/>
          <w:color w:val="000000"/>
          <w:sz w:val="24"/>
          <w:szCs w:val="24"/>
          <w:u w:val="single"/>
        </w:rPr>
        <w:t>5.5.</w:t>
      </w:r>
      <w:r w:rsidRPr="006B7FC1">
        <w:rPr>
          <w:b w:val="0"/>
          <w:color w:val="000000"/>
          <w:sz w:val="24"/>
          <w:szCs w:val="24"/>
        </w:rPr>
        <w:t> </w:t>
      </w:r>
      <w:r w:rsidR="00100FE5" w:rsidRPr="006B7FC1">
        <w:rPr>
          <w:b w:val="0"/>
          <w:color w:val="000000"/>
          <w:sz w:val="24"/>
          <w:szCs w:val="24"/>
        </w:rPr>
        <w:t>Товар</w:t>
      </w:r>
      <w:r w:rsidRPr="006B7FC1">
        <w:rPr>
          <w:b w:val="0"/>
          <w:color w:val="000000"/>
          <w:sz w:val="24"/>
          <w:szCs w:val="24"/>
        </w:rPr>
        <w:t xml:space="preserve"> считается поставленным с момента подписания Сторонами документа о приемке – </w:t>
      </w:r>
      <w:r w:rsidR="00AE5B9C" w:rsidRPr="006B7FC1">
        <w:rPr>
          <w:b w:val="0"/>
          <w:color w:val="000000"/>
          <w:sz w:val="24"/>
          <w:szCs w:val="24"/>
        </w:rPr>
        <w:t xml:space="preserve">актом </w:t>
      </w:r>
      <w:r w:rsidR="00472F4F" w:rsidRPr="006B7FC1">
        <w:rPr>
          <w:b w:val="0"/>
          <w:color w:val="000000"/>
          <w:sz w:val="24"/>
          <w:szCs w:val="24"/>
        </w:rPr>
        <w:t xml:space="preserve">(актом </w:t>
      </w:r>
      <w:r w:rsidR="00AE5B9C" w:rsidRPr="006B7FC1">
        <w:rPr>
          <w:b w:val="0"/>
          <w:color w:val="000000"/>
          <w:sz w:val="24"/>
          <w:szCs w:val="24"/>
        </w:rPr>
        <w:t>приема-передачи товара</w:t>
      </w:r>
      <w:r w:rsidR="00472F4F" w:rsidRPr="006B7FC1">
        <w:rPr>
          <w:b w:val="0"/>
          <w:color w:val="000000"/>
          <w:sz w:val="24"/>
          <w:szCs w:val="24"/>
        </w:rPr>
        <w:t>)</w:t>
      </w:r>
      <w:r w:rsidRPr="006B7FC1">
        <w:rPr>
          <w:b w:val="0"/>
          <w:color w:val="000000"/>
          <w:sz w:val="24"/>
          <w:szCs w:val="24"/>
        </w:rPr>
        <w:t xml:space="preserve">. </w:t>
      </w:r>
      <w:r w:rsidR="00497C78" w:rsidRPr="006B7FC1">
        <w:rPr>
          <w:b w:val="0"/>
          <w:color w:val="000000"/>
          <w:sz w:val="24"/>
          <w:szCs w:val="24"/>
        </w:rPr>
        <w:t xml:space="preserve">При отсутствии </w:t>
      </w:r>
      <w:r w:rsidR="00472F4F" w:rsidRPr="006B7FC1">
        <w:rPr>
          <w:b w:val="0"/>
          <w:color w:val="000000"/>
          <w:sz w:val="24"/>
          <w:szCs w:val="24"/>
        </w:rPr>
        <w:t xml:space="preserve">такого </w:t>
      </w:r>
      <w:r w:rsidR="00497C78" w:rsidRPr="006B7FC1">
        <w:rPr>
          <w:b w:val="0"/>
          <w:color w:val="000000"/>
          <w:sz w:val="24"/>
          <w:szCs w:val="24"/>
        </w:rPr>
        <w:t>акта документом о приемке является другой документ (в том числе им может быть товарная накладная или универсальный</w:t>
      </w:r>
      <w:r w:rsidR="00497C78" w:rsidRPr="00BA5D51">
        <w:rPr>
          <w:b w:val="0"/>
          <w:sz w:val="24"/>
          <w:szCs w:val="24"/>
        </w:rPr>
        <w:t xml:space="preserve"> передаточный документ), из содержания которого следует принятие</w:t>
      </w:r>
      <w:r w:rsidR="00F930B8" w:rsidRPr="00BA5D51">
        <w:rPr>
          <w:b w:val="0"/>
          <w:sz w:val="24"/>
          <w:szCs w:val="24"/>
        </w:rPr>
        <w:t xml:space="preserve"> (приемка)</w:t>
      </w:r>
      <w:r w:rsidR="00497C78" w:rsidRPr="00BA5D51">
        <w:rPr>
          <w:b w:val="0"/>
          <w:sz w:val="24"/>
          <w:szCs w:val="24"/>
        </w:rPr>
        <w:t xml:space="preserve"> товара Заказчиком. </w:t>
      </w:r>
      <w:r w:rsidRPr="00BA5D51">
        <w:rPr>
          <w:b w:val="0"/>
          <w:color w:val="000000"/>
          <w:sz w:val="24"/>
          <w:szCs w:val="24"/>
        </w:rPr>
        <w:t xml:space="preserve">При этом </w:t>
      </w:r>
      <w:r w:rsidR="00F930B8" w:rsidRPr="00BA5D51">
        <w:rPr>
          <w:b w:val="0"/>
          <w:color w:val="000000"/>
          <w:sz w:val="24"/>
          <w:szCs w:val="24"/>
        </w:rPr>
        <w:t xml:space="preserve">в документе о приемке должны содержаться сведения о </w:t>
      </w:r>
      <w:r w:rsidRPr="00BA5D51">
        <w:rPr>
          <w:b w:val="0"/>
          <w:color w:val="000000"/>
          <w:sz w:val="24"/>
          <w:szCs w:val="24"/>
        </w:rPr>
        <w:t>количеств</w:t>
      </w:r>
      <w:r w:rsidR="00F930B8" w:rsidRPr="00BA5D51">
        <w:rPr>
          <w:b w:val="0"/>
          <w:color w:val="000000"/>
          <w:sz w:val="24"/>
          <w:szCs w:val="24"/>
        </w:rPr>
        <w:t>е</w:t>
      </w:r>
      <w:r w:rsidRPr="00BA5D51">
        <w:rPr>
          <w:b w:val="0"/>
          <w:color w:val="000000"/>
          <w:sz w:val="24"/>
          <w:szCs w:val="24"/>
        </w:rPr>
        <w:t xml:space="preserve"> поставленного </w:t>
      </w:r>
      <w:r w:rsidR="00100FE5" w:rsidRPr="00BA5D51">
        <w:rPr>
          <w:b w:val="0"/>
          <w:color w:val="000000"/>
          <w:sz w:val="24"/>
          <w:szCs w:val="24"/>
        </w:rPr>
        <w:t>товар</w:t>
      </w:r>
      <w:r w:rsidRPr="00BA5D51">
        <w:rPr>
          <w:b w:val="0"/>
          <w:color w:val="000000"/>
          <w:sz w:val="24"/>
          <w:szCs w:val="24"/>
        </w:rPr>
        <w:t>а.</w:t>
      </w:r>
    </w:p>
    <w:p w:rsidR="006A11B4" w:rsidRPr="00494231" w:rsidRDefault="00494231" w:rsidP="00A43EA1">
      <w:pPr>
        <w:ind w:firstLine="567"/>
        <w:jc w:val="both"/>
        <w:rPr>
          <w:b w:val="0"/>
          <w:color w:val="000000"/>
          <w:sz w:val="24"/>
          <w:szCs w:val="24"/>
        </w:rPr>
      </w:pPr>
      <w:r w:rsidRPr="00494231">
        <w:rPr>
          <w:b w:val="0"/>
          <w:color w:val="000000"/>
          <w:sz w:val="24"/>
          <w:szCs w:val="24"/>
        </w:rPr>
        <w:t>5.</w:t>
      </w:r>
      <w:r w:rsidR="00886F12">
        <w:rPr>
          <w:b w:val="0"/>
          <w:color w:val="000000"/>
          <w:sz w:val="24"/>
          <w:szCs w:val="24"/>
        </w:rPr>
        <w:t>6</w:t>
      </w:r>
      <w:r w:rsidR="006A11B4" w:rsidRPr="00494231">
        <w:rPr>
          <w:b w:val="0"/>
          <w:color w:val="000000"/>
          <w:sz w:val="24"/>
          <w:szCs w:val="24"/>
        </w:rPr>
        <w:t>.</w:t>
      </w:r>
      <w:r w:rsidRPr="00494231">
        <w:rPr>
          <w:b w:val="0"/>
          <w:color w:val="000000"/>
          <w:sz w:val="24"/>
          <w:szCs w:val="24"/>
        </w:rPr>
        <w:t> </w:t>
      </w:r>
      <w:r w:rsidR="006A11B4" w:rsidRPr="00494231">
        <w:rPr>
          <w:b w:val="0"/>
          <w:color w:val="000000"/>
          <w:sz w:val="24"/>
          <w:szCs w:val="24"/>
        </w:rPr>
        <w:t xml:space="preserve">Для проверки </w:t>
      </w:r>
      <w:r w:rsidR="006A11B4" w:rsidRPr="00AC402B">
        <w:rPr>
          <w:b w:val="0"/>
          <w:color w:val="000000"/>
          <w:sz w:val="24"/>
          <w:szCs w:val="24"/>
        </w:rPr>
        <w:t xml:space="preserve">предоставленных </w:t>
      </w:r>
      <w:r w:rsidR="002E442D" w:rsidRPr="00AC402B">
        <w:rPr>
          <w:b w:val="0"/>
          <w:color w:val="000000"/>
          <w:sz w:val="24"/>
          <w:szCs w:val="24"/>
        </w:rPr>
        <w:t>П</w:t>
      </w:r>
      <w:r w:rsidR="00DE3744" w:rsidRPr="00AC402B">
        <w:rPr>
          <w:b w:val="0"/>
          <w:color w:val="000000"/>
          <w:sz w:val="24"/>
          <w:szCs w:val="24"/>
        </w:rPr>
        <w:t>оставщиком</w:t>
      </w:r>
      <w:r w:rsidR="006A11B4" w:rsidRPr="00AC402B">
        <w:rPr>
          <w:b w:val="0"/>
          <w:color w:val="000000"/>
          <w:sz w:val="24"/>
          <w:szCs w:val="24"/>
        </w:rPr>
        <w:t xml:space="preserve"> результатов, предусмотренных настоящим </w:t>
      </w:r>
      <w:r w:rsidR="008B5A18">
        <w:rPr>
          <w:b w:val="0"/>
          <w:color w:val="000000"/>
          <w:sz w:val="24"/>
          <w:szCs w:val="24"/>
        </w:rPr>
        <w:t>Договор</w:t>
      </w:r>
      <w:r w:rsidR="006A11B4" w:rsidRPr="00AC402B">
        <w:rPr>
          <w:b w:val="0"/>
          <w:color w:val="000000"/>
          <w:sz w:val="24"/>
          <w:szCs w:val="24"/>
        </w:rPr>
        <w:t>ом, в части их соответствия</w:t>
      </w:r>
      <w:r w:rsidRPr="00AC402B">
        <w:rPr>
          <w:b w:val="0"/>
          <w:color w:val="000000"/>
          <w:sz w:val="24"/>
          <w:szCs w:val="24"/>
        </w:rPr>
        <w:t xml:space="preserve"> его</w:t>
      </w:r>
      <w:r w:rsidR="006A11B4" w:rsidRPr="00AC402B">
        <w:rPr>
          <w:b w:val="0"/>
          <w:color w:val="000000"/>
          <w:sz w:val="24"/>
          <w:szCs w:val="24"/>
        </w:rPr>
        <w:t xml:space="preserve"> условиям </w:t>
      </w:r>
      <w:r w:rsidR="002807FC" w:rsidRPr="00AC402B">
        <w:rPr>
          <w:b w:val="0"/>
          <w:color w:val="000000"/>
          <w:sz w:val="24"/>
          <w:szCs w:val="24"/>
        </w:rPr>
        <w:t>З</w:t>
      </w:r>
      <w:r w:rsidR="006A11B4" w:rsidRPr="00AC402B">
        <w:rPr>
          <w:b w:val="0"/>
          <w:color w:val="000000"/>
          <w:sz w:val="24"/>
          <w:szCs w:val="24"/>
        </w:rPr>
        <w:t>аказчик обязан провести</w:t>
      </w:r>
      <w:r w:rsidR="006A11B4" w:rsidRPr="00494231">
        <w:rPr>
          <w:b w:val="0"/>
          <w:color w:val="000000"/>
          <w:sz w:val="24"/>
          <w:szCs w:val="24"/>
        </w:rPr>
        <w:t xml:space="preserve"> экспертизу.</w:t>
      </w:r>
    </w:p>
    <w:p w:rsidR="002C633F" w:rsidRPr="00AC402B" w:rsidRDefault="00072AE4" w:rsidP="00A43EA1">
      <w:pPr>
        <w:ind w:firstLine="567"/>
        <w:jc w:val="both"/>
        <w:rPr>
          <w:b w:val="0"/>
          <w:color w:val="000000"/>
          <w:sz w:val="24"/>
          <w:szCs w:val="24"/>
        </w:rPr>
      </w:pPr>
      <w:r w:rsidRPr="007879FE">
        <w:rPr>
          <w:b w:val="0"/>
          <w:color w:val="000000"/>
          <w:sz w:val="24"/>
          <w:szCs w:val="24"/>
          <w:u w:val="single"/>
        </w:rPr>
        <w:t>5.7.</w:t>
      </w:r>
      <w:r w:rsidRPr="007879FE">
        <w:rPr>
          <w:b w:val="0"/>
          <w:color w:val="000000"/>
          <w:sz w:val="24"/>
          <w:szCs w:val="24"/>
        </w:rPr>
        <w:t xml:space="preserve"> Экспертиза результатов </w:t>
      </w:r>
      <w:r w:rsidR="002C633F" w:rsidRPr="007879FE">
        <w:rPr>
          <w:b w:val="0"/>
          <w:color w:val="000000"/>
          <w:sz w:val="24"/>
          <w:szCs w:val="24"/>
        </w:rPr>
        <w:t xml:space="preserve">поставки </w:t>
      </w:r>
      <w:r w:rsidR="00100FE5" w:rsidRPr="007879FE">
        <w:rPr>
          <w:b w:val="0"/>
          <w:color w:val="000000"/>
          <w:sz w:val="24"/>
          <w:szCs w:val="24"/>
        </w:rPr>
        <w:t>товар</w:t>
      </w:r>
      <w:r w:rsidR="002C633F" w:rsidRPr="007879FE">
        <w:rPr>
          <w:b w:val="0"/>
          <w:color w:val="000000"/>
          <w:sz w:val="24"/>
          <w:szCs w:val="24"/>
        </w:rPr>
        <w:t xml:space="preserve">а, предусмотренных настоящим </w:t>
      </w:r>
      <w:r w:rsidR="008B5A18">
        <w:rPr>
          <w:b w:val="0"/>
          <w:color w:val="000000"/>
          <w:sz w:val="24"/>
          <w:szCs w:val="24"/>
        </w:rPr>
        <w:t>Договор</w:t>
      </w:r>
      <w:r w:rsidR="002C633F" w:rsidRPr="007879FE">
        <w:rPr>
          <w:b w:val="0"/>
          <w:color w:val="000000"/>
          <w:sz w:val="24"/>
          <w:szCs w:val="24"/>
        </w:rPr>
        <w:t xml:space="preserve">ом, может проводиться Заказчиком своими силами или к ее проведению могут привлекаться эксперты, экспертные организации в порядке, установленном законодательством </w:t>
      </w:r>
      <w:r w:rsidR="00722B74">
        <w:rPr>
          <w:b w:val="0"/>
          <w:color w:val="000000"/>
          <w:sz w:val="24"/>
          <w:szCs w:val="24"/>
        </w:rPr>
        <w:t>РФ</w:t>
      </w:r>
      <w:r w:rsidR="002C633F" w:rsidRPr="007879FE">
        <w:rPr>
          <w:b w:val="0"/>
          <w:color w:val="000000"/>
          <w:sz w:val="24"/>
          <w:szCs w:val="24"/>
        </w:rPr>
        <w:t xml:space="preserve"> в сфере закупок </w:t>
      </w:r>
      <w:r w:rsidR="00100FE5" w:rsidRPr="007879FE">
        <w:rPr>
          <w:b w:val="0"/>
          <w:color w:val="000000"/>
          <w:sz w:val="24"/>
          <w:szCs w:val="24"/>
        </w:rPr>
        <w:t>товар</w:t>
      </w:r>
      <w:r w:rsidR="002C633F" w:rsidRPr="007879FE">
        <w:rPr>
          <w:b w:val="0"/>
          <w:color w:val="000000"/>
          <w:sz w:val="24"/>
          <w:szCs w:val="24"/>
        </w:rPr>
        <w:t xml:space="preserve">ов, работ, услуг для обеспечения государственных и муниципальных нужд. В случае привлечения эксперта, экспертной организации при принятии решения о приемке или об отказе в </w:t>
      </w:r>
      <w:r w:rsidR="002C633F" w:rsidRPr="000F72D0">
        <w:rPr>
          <w:b w:val="0"/>
          <w:color w:val="000000"/>
          <w:sz w:val="24"/>
          <w:szCs w:val="24"/>
        </w:rPr>
        <w:t xml:space="preserve">приемке </w:t>
      </w:r>
      <w:r w:rsidR="00100FE5" w:rsidRPr="000F72D0">
        <w:rPr>
          <w:b w:val="0"/>
          <w:color w:val="000000"/>
          <w:sz w:val="24"/>
          <w:szCs w:val="24"/>
        </w:rPr>
        <w:t>товар</w:t>
      </w:r>
      <w:r w:rsidR="002C633F" w:rsidRPr="000F72D0">
        <w:rPr>
          <w:b w:val="0"/>
          <w:color w:val="000000"/>
          <w:sz w:val="24"/>
          <w:szCs w:val="24"/>
        </w:rPr>
        <w:t xml:space="preserve">а </w:t>
      </w:r>
      <w:r w:rsidR="00363BDD" w:rsidRPr="000F72D0">
        <w:rPr>
          <w:b w:val="0"/>
          <w:color w:val="000000"/>
          <w:sz w:val="24"/>
          <w:szCs w:val="24"/>
        </w:rPr>
        <w:t xml:space="preserve">Заказчик, </w:t>
      </w:r>
      <w:r w:rsidR="002C633F" w:rsidRPr="000F72D0">
        <w:rPr>
          <w:b w:val="0"/>
          <w:color w:val="000000"/>
          <w:sz w:val="24"/>
          <w:szCs w:val="24"/>
        </w:rPr>
        <w:t>приемочная комиссия должна учитывать отраженные в заключении по</w:t>
      </w:r>
      <w:r w:rsidR="002C633F" w:rsidRPr="007879FE">
        <w:rPr>
          <w:b w:val="0"/>
          <w:color w:val="000000"/>
          <w:sz w:val="24"/>
          <w:szCs w:val="24"/>
        </w:rPr>
        <w:t xml:space="preserve"> результатам такой экспертизы предложения экспертов, экспертных организаций, привлеченных для ее проведения.</w:t>
      </w:r>
      <w:r w:rsidRPr="007879FE">
        <w:rPr>
          <w:b w:val="0"/>
          <w:color w:val="000000"/>
          <w:sz w:val="24"/>
          <w:szCs w:val="24"/>
        </w:rPr>
        <w:t xml:space="preserve">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w:t>
      </w:r>
      <w:r w:rsidR="00722B74">
        <w:rPr>
          <w:b w:val="0"/>
          <w:color w:val="000000"/>
          <w:sz w:val="24"/>
          <w:szCs w:val="24"/>
        </w:rPr>
        <w:t>РФ</w:t>
      </w:r>
      <w:r w:rsidRPr="007879FE">
        <w:rPr>
          <w:b w:val="0"/>
          <w:color w:val="000000"/>
          <w:sz w:val="24"/>
          <w:szCs w:val="24"/>
        </w:rPr>
        <w:t>.</w:t>
      </w:r>
    </w:p>
    <w:p w:rsidR="00D35E4A" w:rsidRDefault="00466D0C" w:rsidP="00A43EA1">
      <w:pPr>
        <w:ind w:firstLine="567"/>
        <w:jc w:val="both"/>
        <w:rPr>
          <w:b w:val="0"/>
          <w:color w:val="000000"/>
          <w:sz w:val="24"/>
          <w:szCs w:val="24"/>
        </w:rPr>
      </w:pPr>
      <w:r w:rsidRPr="00015322">
        <w:rPr>
          <w:b w:val="0"/>
          <w:color w:val="000000"/>
          <w:sz w:val="24"/>
          <w:szCs w:val="24"/>
        </w:rPr>
        <w:t>5.</w:t>
      </w:r>
      <w:r w:rsidR="00886F12" w:rsidRPr="00015322">
        <w:rPr>
          <w:b w:val="0"/>
          <w:color w:val="000000"/>
          <w:sz w:val="24"/>
          <w:szCs w:val="24"/>
        </w:rPr>
        <w:t>8</w:t>
      </w:r>
      <w:r w:rsidR="006A11B4" w:rsidRPr="00015322">
        <w:rPr>
          <w:b w:val="0"/>
          <w:color w:val="000000"/>
          <w:sz w:val="24"/>
          <w:szCs w:val="24"/>
        </w:rPr>
        <w:t>.</w:t>
      </w:r>
      <w:r w:rsidR="0029684D" w:rsidRPr="00015322">
        <w:rPr>
          <w:b w:val="0"/>
          <w:color w:val="000000"/>
          <w:sz w:val="24"/>
          <w:szCs w:val="24"/>
        </w:rPr>
        <w:t> </w:t>
      </w:r>
      <w:r w:rsidR="00D44D5C" w:rsidRPr="00015322">
        <w:rPr>
          <w:b w:val="0"/>
          <w:color w:val="000000"/>
          <w:sz w:val="24"/>
          <w:szCs w:val="24"/>
        </w:rPr>
        <w:t xml:space="preserve">В случае, если по результатам предусмотренной </w:t>
      </w:r>
      <w:r w:rsidR="00D44D5C" w:rsidRPr="00E46BC5">
        <w:rPr>
          <w:b w:val="0"/>
          <w:color w:val="000000"/>
          <w:sz w:val="24"/>
          <w:szCs w:val="24"/>
          <w:u w:val="single"/>
        </w:rPr>
        <w:t>п</w:t>
      </w:r>
      <w:r w:rsidR="00194394">
        <w:rPr>
          <w:b w:val="0"/>
          <w:color w:val="000000"/>
          <w:sz w:val="24"/>
          <w:szCs w:val="24"/>
          <w:u w:val="single"/>
        </w:rPr>
        <w:t>.</w:t>
      </w:r>
      <w:r w:rsidR="00D44D5C" w:rsidRPr="00E46BC5">
        <w:rPr>
          <w:b w:val="0"/>
          <w:color w:val="000000"/>
          <w:sz w:val="24"/>
          <w:szCs w:val="24"/>
          <w:u w:val="single"/>
        </w:rPr>
        <w:t xml:space="preserve">5.7 </w:t>
      </w:r>
      <w:r w:rsidR="0098173A" w:rsidRPr="00E46BC5">
        <w:rPr>
          <w:b w:val="0"/>
          <w:color w:val="000000"/>
          <w:sz w:val="24"/>
          <w:szCs w:val="24"/>
          <w:u w:val="single"/>
        </w:rPr>
        <w:t xml:space="preserve">настоящего </w:t>
      </w:r>
      <w:r w:rsidR="008B5A18" w:rsidRPr="00DC1083">
        <w:rPr>
          <w:b w:val="0"/>
          <w:color w:val="000000"/>
          <w:sz w:val="24"/>
          <w:szCs w:val="24"/>
          <w:u w:val="single"/>
        </w:rPr>
        <w:t>Договор</w:t>
      </w:r>
      <w:r w:rsidR="0098173A" w:rsidRPr="00E46BC5">
        <w:rPr>
          <w:b w:val="0"/>
          <w:color w:val="000000"/>
          <w:sz w:val="24"/>
          <w:szCs w:val="24"/>
          <w:u w:val="single"/>
        </w:rPr>
        <w:t>а</w:t>
      </w:r>
      <w:r w:rsidR="00D44D5C" w:rsidRPr="00AC402B">
        <w:rPr>
          <w:b w:val="0"/>
          <w:color w:val="000000"/>
          <w:sz w:val="24"/>
          <w:szCs w:val="24"/>
        </w:rPr>
        <w:t xml:space="preserve"> </w:t>
      </w:r>
      <w:r w:rsidR="006A11B4" w:rsidRPr="00AC402B">
        <w:rPr>
          <w:b w:val="0"/>
          <w:color w:val="000000"/>
          <w:sz w:val="24"/>
          <w:szCs w:val="24"/>
        </w:rPr>
        <w:t xml:space="preserve">экспертизы установлены нарушения его требований, не препятствующие приемке </w:t>
      </w:r>
      <w:r w:rsidR="00100FE5" w:rsidRPr="00AC402B">
        <w:rPr>
          <w:b w:val="0"/>
          <w:color w:val="000000"/>
          <w:sz w:val="24"/>
          <w:szCs w:val="24"/>
        </w:rPr>
        <w:t>товар</w:t>
      </w:r>
      <w:r w:rsidR="006F0497" w:rsidRPr="00AC402B">
        <w:rPr>
          <w:b w:val="0"/>
          <w:color w:val="000000"/>
          <w:sz w:val="24"/>
          <w:szCs w:val="24"/>
        </w:rPr>
        <w:t>а</w:t>
      </w:r>
      <w:r w:rsidR="006A11B4" w:rsidRPr="00AC402B">
        <w:rPr>
          <w:b w:val="0"/>
          <w:color w:val="000000"/>
          <w:sz w:val="24"/>
          <w:szCs w:val="24"/>
        </w:rPr>
        <w:t>, в заключении могут содержаться предложения об устранении данных нарушений, в том числе с указанием срока их устранения.</w:t>
      </w:r>
    </w:p>
    <w:p w:rsidR="00D84D76" w:rsidRPr="00AC402B" w:rsidRDefault="00D84D76" w:rsidP="00A43EA1">
      <w:pPr>
        <w:pStyle w:val="1"/>
        <w:spacing w:line="240" w:lineRule="auto"/>
        <w:rPr>
          <w:color w:val="000000"/>
        </w:rPr>
      </w:pPr>
      <w:r w:rsidRPr="00AC402B">
        <w:rPr>
          <w:color w:val="000000"/>
        </w:rPr>
        <w:t>6. Права и обязанности сторон</w:t>
      </w:r>
    </w:p>
    <w:p w:rsidR="00416218" w:rsidRPr="00AC402B" w:rsidRDefault="00416218" w:rsidP="00A43EA1">
      <w:pPr>
        <w:ind w:firstLine="567"/>
        <w:jc w:val="both"/>
        <w:rPr>
          <w:b w:val="0"/>
          <w:color w:val="000000"/>
          <w:sz w:val="24"/>
          <w:szCs w:val="24"/>
        </w:rPr>
      </w:pPr>
      <w:r w:rsidRPr="003A5D32">
        <w:rPr>
          <w:b w:val="0"/>
          <w:color w:val="000000"/>
          <w:sz w:val="24"/>
          <w:szCs w:val="24"/>
          <w:u w:val="single"/>
        </w:rPr>
        <w:t>6.1.</w:t>
      </w:r>
      <w:r w:rsidR="00252A07" w:rsidRPr="00AC402B">
        <w:rPr>
          <w:b w:val="0"/>
          <w:color w:val="000000"/>
          <w:sz w:val="24"/>
          <w:szCs w:val="24"/>
        </w:rPr>
        <w:t> </w:t>
      </w:r>
      <w:r w:rsidRPr="00AC402B">
        <w:rPr>
          <w:b w:val="0"/>
          <w:color w:val="000000"/>
          <w:sz w:val="24"/>
          <w:szCs w:val="24"/>
        </w:rPr>
        <w:t>Заказчик обязуется:</w:t>
      </w:r>
    </w:p>
    <w:p w:rsidR="00416218" w:rsidRPr="0049021D" w:rsidRDefault="000E745D" w:rsidP="00A43EA1">
      <w:pPr>
        <w:ind w:firstLine="567"/>
        <w:jc w:val="both"/>
        <w:rPr>
          <w:b w:val="0"/>
          <w:color w:val="000000"/>
          <w:sz w:val="24"/>
          <w:szCs w:val="24"/>
        </w:rPr>
      </w:pPr>
      <w:r w:rsidRPr="00AC402B">
        <w:rPr>
          <w:b w:val="0"/>
          <w:color w:val="000000"/>
          <w:sz w:val="24"/>
          <w:szCs w:val="24"/>
        </w:rPr>
        <w:t>1) о</w:t>
      </w:r>
      <w:r w:rsidR="00416218" w:rsidRPr="00AC402B">
        <w:rPr>
          <w:b w:val="0"/>
          <w:color w:val="000000"/>
          <w:sz w:val="24"/>
          <w:szCs w:val="24"/>
        </w:rPr>
        <w:t xml:space="preserve">беспечивать предоставление </w:t>
      </w:r>
      <w:r w:rsidR="002E442D" w:rsidRPr="00AC402B">
        <w:rPr>
          <w:b w:val="0"/>
          <w:color w:val="000000"/>
          <w:sz w:val="24"/>
          <w:szCs w:val="24"/>
        </w:rPr>
        <w:t>П</w:t>
      </w:r>
      <w:r w:rsidR="000A5BB4" w:rsidRPr="00AC402B">
        <w:rPr>
          <w:b w:val="0"/>
          <w:color w:val="000000"/>
          <w:sz w:val="24"/>
          <w:szCs w:val="24"/>
        </w:rPr>
        <w:t>оставщику</w:t>
      </w:r>
      <w:r w:rsidR="00416218" w:rsidRPr="00AC402B">
        <w:rPr>
          <w:b w:val="0"/>
          <w:color w:val="000000"/>
          <w:sz w:val="24"/>
          <w:szCs w:val="24"/>
        </w:rPr>
        <w:t xml:space="preserve"> информации</w:t>
      </w:r>
      <w:r w:rsidR="00416218" w:rsidRPr="00937CC6">
        <w:rPr>
          <w:b w:val="0"/>
          <w:color w:val="000000"/>
          <w:sz w:val="24"/>
          <w:szCs w:val="24"/>
        </w:rPr>
        <w:t>,</w:t>
      </w:r>
      <w:r w:rsidR="00F64A80" w:rsidRPr="00937CC6">
        <w:rPr>
          <w:b w:val="0"/>
          <w:color w:val="000000"/>
          <w:sz w:val="24"/>
          <w:szCs w:val="24"/>
        </w:rPr>
        <w:t xml:space="preserve"> необходимой для </w:t>
      </w:r>
      <w:r w:rsidR="000A5BB4">
        <w:rPr>
          <w:b w:val="0"/>
          <w:color w:val="000000"/>
          <w:sz w:val="24"/>
          <w:szCs w:val="24"/>
        </w:rPr>
        <w:t>поставки</w:t>
      </w:r>
      <w:r w:rsidR="00F64A80" w:rsidRPr="00937CC6">
        <w:rPr>
          <w:b w:val="0"/>
          <w:color w:val="000000"/>
          <w:sz w:val="24"/>
          <w:szCs w:val="24"/>
        </w:rPr>
        <w:t xml:space="preserve"> </w:t>
      </w:r>
      <w:r w:rsidR="00100FE5">
        <w:rPr>
          <w:b w:val="0"/>
          <w:color w:val="000000"/>
          <w:sz w:val="24"/>
          <w:szCs w:val="24"/>
        </w:rPr>
        <w:t>товар</w:t>
      </w:r>
      <w:r w:rsidR="000A5BB4" w:rsidRPr="00593BBE">
        <w:rPr>
          <w:b w:val="0"/>
          <w:color w:val="000000"/>
          <w:sz w:val="24"/>
          <w:szCs w:val="24"/>
        </w:rPr>
        <w:t>а</w:t>
      </w:r>
      <w:r w:rsidR="00C95BFE" w:rsidRPr="00593BBE">
        <w:rPr>
          <w:b w:val="0"/>
          <w:color w:val="000000"/>
          <w:sz w:val="24"/>
          <w:szCs w:val="24"/>
        </w:rPr>
        <w:t>;</w:t>
      </w:r>
    </w:p>
    <w:p w:rsidR="00416218" w:rsidRPr="00AC402B" w:rsidRDefault="00EF05CE" w:rsidP="00A43EA1">
      <w:pPr>
        <w:ind w:firstLine="567"/>
        <w:jc w:val="both"/>
        <w:rPr>
          <w:b w:val="0"/>
          <w:color w:val="000000"/>
          <w:sz w:val="24"/>
          <w:szCs w:val="24"/>
        </w:rPr>
      </w:pPr>
      <w:r w:rsidRPr="00DF4674">
        <w:rPr>
          <w:b w:val="0"/>
          <w:color w:val="000000"/>
          <w:sz w:val="24"/>
          <w:szCs w:val="24"/>
        </w:rPr>
        <w:t>2) </w:t>
      </w:r>
      <w:r w:rsidR="00416218" w:rsidRPr="00DF4674">
        <w:rPr>
          <w:b w:val="0"/>
          <w:color w:val="000000"/>
          <w:sz w:val="24"/>
          <w:szCs w:val="24"/>
        </w:rPr>
        <w:t>сообщать</w:t>
      </w:r>
      <w:r w:rsidR="00416218" w:rsidRPr="008B09E9">
        <w:rPr>
          <w:b w:val="0"/>
          <w:color w:val="000000"/>
          <w:sz w:val="24"/>
          <w:szCs w:val="24"/>
        </w:rPr>
        <w:t xml:space="preserve"> в </w:t>
      </w:r>
      <w:r w:rsidR="00416218" w:rsidRPr="00AC402B">
        <w:rPr>
          <w:b w:val="0"/>
          <w:color w:val="000000"/>
          <w:sz w:val="24"/>
          <w:szCs w:val="24"/>
        </w:rPr>
        <w:t xml:space="preserve">письменной форме </w:t>
      </w:r>
      <w:r w:rsidR="002E442D" w:rsidRPr="00AC402B">
        <w:rPr>
          <w:b w:val="0"/>
          <w:color w:val="000000"/>
          <w:sz w:val="24"/>
          <w:szCs w:val="24"/>
        </w:rPr>
        <w:t>П</w:t>
      </w:r>
      <w:r w:rsidR="000A5BB4" w:rsidRPr="00AC402B">
        <w:rPr>
          <w:b w:val="0"/>
          <w:color w:val="000000"/>
          <w:sz w:val="24"/>
          <w:szCs w:val="24"/>
        </w:rPr>
        <w:t>оставщику</w:t>
      </w:r>
      <w:r w:rsidR="00416218" w:rsidRPr="00AC402B">
        <w:rPr>
          <w:b w:val="0"/>
          <w:color w:val="000000"/>
          <w:sz w:val="24"/>
          <w:szCs w:val="24"/>
        </w:rPr>
        <w:t xml:space="preserve"> о выявленных недостатках в ходе </w:t>
      </w:r>
      <w:r w:rsidR="00F857CF" w:rsidRPr="00AC402B">
        <w:rPr>
          <w:b w:val="0"/>
          <w:color w:val="000000"/>
          <w:sz w:val="24"/>
          <w:szCs w:val="24"/>
        </w:rPr>
        <w:t>поставки</w:t>
      </w:r>
      <w:r w:rsidR="00416218" w:rsidRPr="00AC402B">
        <w:rPr>
          <w:b w:val="0"/>
          <w:color w:val="000000"/>
          <w:sz w:val="24"/>
          <w:szCs w:val="24"/>
        </w:rPr>
        <w:t xml:space="preserve"> </w:t>
      </w:r>
      <w:r w:rsidR="00100FE5" w:rsidRPr="00AC402B">
        <w:rPr>
          <w:b w:val="0"/>
          <w:color w:val="000000"/>
          <w:sz w:val="24"/>
          <w:szCs w:val="24"/>
        </w:rPr>
        <w:t>товар</w:t>
      </w:r>
      <w:r w:rsidR="000A5BB4" w:rsidRPr="00AC402B">
        <w:rPr>
          <w:b w:val="0"/>
          <w:color w:val="000000"/>
          <w:sz w:val="24"/>
          <w:szCs w:val="24"/>
        </w:rPr>
        <w:t>а</w:t>
      </w:r>
      <w:r w:rsidR="00416218" w:rsidRPr="00AC402B">
        <w:rPr>
          <w:b w:val="0"/>
          <w:color w:val="000000"/>
          <w:sz w:val="24"/>
          <w:szCs w:val="24"/>
        </w:rPr>
        <w:t xml:space="preserve"> </w:t>
      </w:r>
      <w:r w:rsidR="00B134E3" w:rsidRPr="00AC402B">
        <w:rPr>
          <w:b w:val="0"/>
          <w:color w:val="000000"/>
          <w:sz w:val="24"/>
          <w:szCs w:val="24"/>
        </w:rPr>
        <w:t>(</w:t>
      </w:r>
      <w:r w:rsidR="00416218" w:rsidRPr="00AC402B">
        <w:rPr>
          <w:b w:val="0"/>
          <w:color w:val="000000"/>
          <w:sz w:val="24"/>
          <w:szCs w:val="24"/>
        </w:rPr>
        <w:t xml:space="preserve">при приемке </w:t>
      </w:r>
      <w:r w:rsidR="00B134E3" w:rsidRPr="00AC402B">
        <w:rPr>
          <w:b w:val="0"/>
          <w:color w:val="000000"/>
          <w:sz w:val="24"/>
          <w:szCs w:val="24"/>
        </w:rPr>
        <w:t xml:space="preserve">предусмотренных настоящим </w:t>
      </w:r>
      <w:r w:rsidR="008B5A18">
        <w:rPr>
          <w:b w:val="0"/>
          <w:color w:val="000000"/>
          <w:sz w:val="24"/>
          <w:szCs w:val="24"/>
        </w:rPr>
        <w:t>Договор</w:t>
      </w:r>
      <w:r w:rsidR="00B134E3" w:rsidRPr="00AC402B">
        <w:rPr>
          <w:b w:val="0"/>
          <w:color w:val="000000"/>
          <w:sz w:val="24"/>
          <w:szCs w:val="24"/>
        </w:rPr>
        <w:t xml:space="preserve">ом </w:t>
      </w:r>
      <w:r w:rsidR="00DF57D7" w:rsidRPr="00AC402B">
        <w:rPr>
          <w:b w:val="0"/>
          <w:color w:val="000000"/>
          <w:sz w:val="24"/>
          <w:szCs w:val="24"/>
        </w:rPr>
        <w:t>результатов</w:t>
      </w:r>
      <w:r w:rsidR="00B134E3" w:rsidRPr="00AC402B">
        <w:rPr>
          <w:b w:val="0"/>
          <w:color w:val="000000"/>
          <w:sz w:val="24"/>
          <w:szCs w:val="24"/>
        </w:rPr>
        <w:t>)</w:t>
      </w:r>
      <w:r w:rsidR="00DF57D7" w:rsidRPr="00AC402B">
        <w:rPr>
          <w:b w:val="0"/>
          <w:color w:val="000000"/>
          <w:sz w:val="24"/>
          <w:szCs w:val="24"/>
        </w:rPr>
        <w:t xml:space="preserve"> </w:t>
      </w:r>
      <w:r w:rsidR="00416218" w:rsidRPr="00AC402B">
        <w:rPr>
          <w:b w:val="0"/>
          <w:color w:val="000000"/>
          <w:sz w:val="24"/>
          <w:szCs w:val="24"/>
        </w:rPr>
        <w:t xml:space="preserve">в течение </w:t>
      </w:r>
      <w:r w:rsidR="00D831BE" w:rsidRPr="00AC402B">
        <w:rPr>
          <w:b w:val="0"/>
          <w:color w:val="000000"/>
          <w:sz w:val="24"/>
          <w:szCs w:val="24"/>
        </w:rPr>
        <w:t>3</w:t>
      </w:r>
      <w:r w:rsidR="00416218" w:rsidRPr="00AC402B">
        <w:rPr>
          <w:b w:val="0"/>
          <w:color w:val="000000"/>
          <w:sz w:val="24"/>
          <w:szCs w:val="24"/>
        </w:rPr>
        <w:t xml:space="preserve"> рабочих дней с момента их </w:t>
      </w:r>
      <w:r w:rsidR="00047DB4" w:rsidRPr="00AC402B">
        <w:rPr>
          <w:b w:val="0"/>
          <w:color w:val="000000"/>
          <w:sz w:val="24"/>
          <w:szCs w:val="24"/>
        </w:rPr>
        <w:t>выявления (обнаружения)</w:t>
      </w:r>
      <w:r w:rsidR="00416218" w:rsidRPr="00AC402B">
        <w:rPr>
          <w:b w:val="0"/>
          <w:color w:val="000000"/>
          <w:sz w:val="24"/>
          <w:szCs w:val="24"/>
        </w:rPr>
        <w:t>;</w:t>
      </w:r>
    </w:p>
    <w:p w:rsidR="00416218" w:rsidRPr="00937CC6" w:rsidRDefault="00EF05CE" w:rsidP="00A43EA1">
      <w:pPr>
        <w:ind w:firstLine="567"/>
        <w:jc w:val="both"/>
        <w:rPr>
          <w:b w:val="0"/>
          <w:color w:val="000000"/>
          <w:sz w:val="24"/>
          <w:szCs w:val="24"/>
        </w:rPr>
      </w:pPr>
      <w:r w:rsidRPr="00AC402B">
        <w:rPr>
          <w:b w:val="0"/>
          <w:color w:val="000000"/>
          <w:sz w:val="24"/>
          <w:szCs w:val="24"/>
        </w:rPr>
        <w:t>3) </w:t>
      </w:r>
      <w:r w:rsidR="00416218" w:rsidRPr="00AC402B">
        <w:rPr>
          <w:b w:val="0"/>
          <w:color w:val="000000"/>
          <w:sz w:val="24"/>
          <w:szCs w:val="24"/>
        </w:rPr>
        <w:t xml:space="preserve">уведомлять </w:t>
      </w:r>
      <w:r w:rsidR="002E442D" w:rsidRPr="00AC402B">
        <w:rPr>
          <w:b w:val="0"/>
          <w:color w:val="000000"/>
          <w:sz w:val="24"/>
          <w:szCs w:val="24"/>
        </w:rPr>
        <w:t>П</w:t>
      </w:r>
      <w:r w:rsidR="000A5BB4" w:rsidRPr="00AC402B">
        <w:rPr>
          <w:b w:val="0"/>
          <w:color w:val="000000"/>
          <w:sz w:val="24"/>
          <w:szCs w:val="24"/>
        </w:rPr>
        <w:t>оставщика</w:t>
      </w:r>
      <w:r w:rsidR="00416218" w:rsidRPr="00AC402B">
        <w:rPr>
          <w:b w:val="0"/>
          <w:color w:val="000000"/>
          <w:sz w:val="24"/>
          <w:szCs w:val="24"/>
        </w:rPr>
        <w:t xml:space="preserve"> об изменении </w:t>
      </w:r>
      <w:r w:rsidR="00816168" w:rsidRPr="00AC402B">
        <w:rPr>
          <w:b w:val="0"/>
          <w:color w:val="000000"/>
          <w:sz w:val="24"/>
          <w:szCs w:val="24"/>
        </w:rPr>
        <w:t xml:space="preserve">указанных в настоящем </w:t>
      </w:r>
      <w:r w:rsidR="008B5A18">
        <w:rPr>
          <w:b w:val="0"/>
          <w:color w:val="000000"/>
          <w:sz w:val="24"/>
          <w:szCs w:val="24"/>
        </w:rPr>
        <w:t>Договор</w:t>
      </w:r>
      <w:r w:rsidR="00816168" w:rsidRPr="00AC402B">
        <w:rPr>
          <w:b w:val="0"/>
          <w:color w:val="000000"/>
          <w:sz w:val="24"/>
          <w:szCs w:val="24"/>
        </w:rPr>
        <w:t>е</w:t>
      </w:r>
      <w:r w:rsidR="00416218" w:rsidRPr="00AC402B">
        <w:rPr>
          <w:b w:val="0"/>
          <w:color w:val="000000"/>
          <w:sz w:val="24"/>
          <w:szCs w:val="24"/>
        </w:rPr>
        <w:t xml:space="preserve"> реквизитов в течение 5 (пяти) рабочих дней</w:t>
      </w:r>
      <w:r w:rsidR="00416218" w:rsidRPr="00937CC6">
        <w:rPr>
          <w:b w:val="0"/>
          <w:color w:val="000000"/>
          <w:sz w:val="24"/>
          <w:szCs w:val="24"/>
        </w:rPr>
        <w:t xml:space="preserve"> с момента их изменения;</w:t>
      </w:r>
    </w:p>
    <w:p w:rsidR="00416218" w:rsidRPr="00937CC6" w:rsidRDefault="00EF05CE" w:rsidP="00A43EA1">
      <w:pPr>
        <w:ind w:firstLine="567"/>
        <w:jc w:val="both"/>
        <w:rPr>
          <w:b w:val="0"/>
          <w:color w:val="000000"/>
          <w:sz w:val="24"/>
          <w:szCs w:val="24"/>
        </w:rPr>
      </w:pPr>
      <w:r w:rsidRPr="005C2E4A">
        <w:rPr>
          <w:b w:val="0"/>
          <w:color w:val="000000"/>
          <w:sz w:val="24"/>
          <w:szCs w:val="24"/>
          <w:u w:val="single"/>
        </w:rPr>
        <w:t>4)</w:t>
      </w:r>
      <w:r w:rsidRPr="005C2E4A">
        <w:rPr>
          <w:b w:val="0"/>
          <w:color w:val="000000"/>
          <w:sz w:val="24"/>
          <w:szCs w:val="24"/>
        </w:rPr>
        <w:t> </w:t>
      </w:r>
      <w:r w:rsidR="00416218" w:rsidRPr="005C2E4A">
        <w:rPr>
          <w:b w:val="0"/>
          <w:color w:val="000000"/>
          <w:sz w:val="24"/>
          <w:szCs w:val="24"/>
        </w:rPr>
        <w:t xml:space="preserve">обеспечивать приемку </w:t>
      </w:r>
      <w:r w:rsidR="00100FE5" w:rsidRPr="005C2E4A">
        <w:rPr>
          <w:b w:val="0"/>
          <w:color w:val="000000"/>
          <w:sz w:val="24"/>
          <w:szCs w:val="24"/>
        </w:rPr>
        <w:t>товар</w:t>
      </w:r>
      <w:r w:rsidR="000A5BB4" w:rsidRPr="005C2E4A">
        <w:rPr>
          <w:b w:val="0"/>
          <w:color w:val="000000"/>
          <w:sz w:val="24"/>
          <w:szCs w:val="24"/>
        </w:rPr>
        <w:t>а</w:t>
      </w:r>
      <w:r w:rsidR="00416218" w:rsidRPr="005C2E4A">
        <w:rPr>
          <w:b w:val="0"/>
          <w:color w:val="000000"/>
          <w:sz w:val="24"/>
          <w:szCs w:val="24"/>
        </w:rPr>
        <w:t xml:space="preserve"> в части соответствия количества, комплектности, объема требованиям, установленным настоящим </w:t>
      </w:r>
      <w:r w:rsidR="008B5A18">
        <w:rPr>
          <w:b w:val="0"/>
          <w:color w:val="000000"/>
          <w:sz w:val="24"/>
          <w:szCs w:val="24"/>
        </w:rPr>
        <w:t>Договор</w:t>
      </w:r>
      <w:r w:rsidR="00416218" w:rsidRPr="005C2E4A">
        <w:rPr>
          <w:b w:val="0"/>
          <w:color w:val="000000"/>
          <w:sz w:val="24"/>
          <w:szCs w:val="24"/>
        </w:rPr>
        <w:t xml:space="preserve">ом </w:t>
      </w:r>
      <w:r w:rsidR="00936DC2" w:rsidRPr="005C2E4A">
        <w:rPr>
          <w:b w:val="0"/>
          <w:color w:val="000000"/>
          <w:sz w:val="24"/>
          <w:szCs w:val="24"/>
        </w:rPr>
        <w:t xml:space="preserve">и </w:t>
      </w:r>
      <w:r w:rsidR="003A5D32" w:rsidRPr="005C2E4A">
        <w:rPr>
          <w:b w:val="0"/>
          <w:color w:val="000000"/>
          <w:sz w:val="24"/>
          <w:szCs w:val="24"/>
        </w:rPr>
        <w:t xml:space="preserve">ее оформление </w:t>
      </w:r>
      <w:r w:rsidR="00FC1588" w:rsidRPr="005C2E4A">
        <w:rPr>
          <w:b w:val="0"/>
          <w:color w:val="000000"/>
          <w:sz w:val="24"/>
          <w:szCs w:val="24"/>
        </w:rPr>
        <w:t xml:space="preserve">в срок, предусмотренный </w:t>
      </w:r>
      <w:r w:rsidR="00FC1588" w:rsidRPr="005C2E4A">
        <w:rPr>
          <w:b w:val="0"/>
          <w:color w:val="000000"/>
          <w:sz w:val="24"/>
          <w:szCs w:val="24"/>
          <w:u w:val="single"/>
        </w:rPr>
        <w:t>п.5.</w:t>
      </w:r>
      <w:r w:rsidR="0008589B" w:rsidRPr="005C2E4A">
        <w:rPr>
          <w:b w:val="0"/>
          <w:color w:val="000000"/>
          <w:sz w:val="24"/>
          <w:szCs w:val="24"/>
          <w:u w:val="single"/>
        </w:rPr>
        <w:t>2</w:t>
      </w:r>
      <w:r w:rsidR="00FC1588" w:rsidRPr="005C2E4A">
        <w:rPr>
          <w:b w:val="0"/>
          <w:color w:val="000000"/>
          <w:sz w:val="24"/>
          <w:szCs w:val="24"/>
          <w:u w:val="single"/>
        </w:rPr>
        <w:t xml:space="preserve">  настоящего </w:t>
      </w:r>
      <w:r w:rsidR="008B5A18">
        <w:rPr>
          <w:b w:val="0"/>
          <w:color w:val="000000"/>
          <w:sz w:val="24"/>
          <w:szCs w:val="24"/>
          <w:u w:val="single"/>
        </w:rPr>
        <w:t>Договор</w:t>
      </w:r>
      <w:r w:rsidR="00FC1588" w:rsidRPr="005C2E4A">
        <w:rPr>
          <w:b w:val="0"/>
          <w:color w:val="000000"/>
          <w:sz w:val="24"/>
          <w:szCs w:val="24"/>
          <w:u w:val="single"/>
        </w:rPr>
        <w:t>а</w:t>
      </w:r>
      <w:r w:rsidR="00416218" w:rsidRPr="005C2E4A">
        <w:rPr>
          <w:b w:val="0"/>
          <w:color w:val="000000"/>
          <w:sz w:val="24"/>
          <w:szCs w:val="24"/>
        </w:rPr>
        <w:t>;</w:t>
      </w:r>
    </w:p>
    <w:p w:rsidR="00416218" w:rsidRDefault="00EF05CE" w:rsidP="00A43EA1">
      <w:pPr>
        <w:ind w:firstLine="567"/>
        <w:jc w:val="both"/>
        <w:rPr>
          <w:b w:val="0"/>
          <w:color w:val="000000"/>
          <w:sz w:val="24"/>
          <w:szCs w:val="24"/>
        </w:rPr>
      </w:pPr>
      <w:r w:rsidRPr="00937CC6">
        <w:rPr>
          <w:b w:val="0"/>
          <w:color w:val="000000"/>
          <w:sz w:val="24"/>
          <w:szCs w:val="24"/>
        </w:rPr>
        <w:t>5) </w:t>
      </w:r>
      <w:r w:rsidR="00416218" w:rsidRPr="00AC402B">
        <w:rPr>
          <w:b w:val="0"/>
          <w:color w:val="000000"/>
          <w:sz w:val="24"/>
          <w:szCs w:val="24"/>
        </w:rPr>
        <w:t xml:space="preserve">обеспечивать оплату </w:t>
      </w:r>
      <w:r w:rsidR="00100FE5" w:rsidRPr="00AC402B">
        <w:rPr>
          <w:b w:val="0"/>
          <w:color w:val="000000"/>
          <w:sz w:val="24"/>
          <w:szCs w:val="24"/>
        </w:rPr>
        <w:t>товар</w:t>
      </w:r>
      <w:r w:rsidR="000A5BB4" w:rsidRPr="00AC402B">
        <w:rPr>
          <w:b w:val="0"/>
          <w:color w:val="000000"/>
          <w:sz w:val="24"/>
          <w:szCs w:val="24"/>
        </w:rPr>
        <w:t>а</w:t>
      </w:r>
      <w:r w:rsidR="00416218" w:rsidRPr="00AC402B">
        <w:rPr>
          <w:b w:val="0"/>
          <w:color w:val="000000"/>
          <w:sz w:val="24"/>
          <w:szCs w:val="24"/>
        </w:rPr>
        <w:t xml:space="preserve"> в порядке и в сроки, определенные настоящим </w:t>
      </w:r>
      <w:r w:rsidR="008B5A18">
        <w:rPr>
          <w:b w:val="0"/>
          <w:color w:val="000000"/>
          <w:sz w:val="24"/>
          <w:szCs w:val="24"/>
        </w:rPr>
        <w:t>Договор</w:t>
      </w:r>
      <w:r w:rsidR="00416218" w:rsidRPr="00AC402B">
        <w:rPr>
          <w:b w:val="0"/>
          <w:color w:val="000000"/>
          <w:sz w:val="24"/>
          <w:szCs w:val="24"/>
        </w:rPr>
        <w:t>ом</w:t>
      </w:r>
      <w:r w:rsidR="002F3307">
        <w:rPr>
          <w:b w:val="0"/>
          <w:color w:val="000000"/>
          <w:sz w:val="24"/>
          <w:szCs w:val="24"/>
        </w:rPr>
        <w:t>;</w:t>
      </w:r>
    </w:p>
    <w:p w:rsidR="002F3307" w:rsidRPr="00AC402B" w:rsidRDefault="002F3307" w:rsidP="00A43EA1">
      <w:pPr>
        <w:ind w:firstLine="567"/>
        <w:jc w:val="both"/>
        <w:rPr>
          <w:b w:val="0"/>
          <w:color w:val="000000"/>
          <w:sz w:val="24"/>
          <w:szCs w:val="24"/>
        </w:rPr>
      </w:pPr>
      <w:r>
        <w:rPr>
          <w:b w:val="0"/>
          <w:color w:val="000000"/>
          <w:sz w:val="24"/>
          <w:szCs w:val="24"/>
        </w:rPr>
        <w:t>6) </w:t>
      </w:r>
      <w:r w:rsidRPr="000909E7">
        <w:rPr>
          <w:b w:val="0"/>
          <w:color w:val="000000"/>
          <w:sz w:val="24"/>
          <w:szCs w:val="24"/>
        </w:rPr>
        <w:t xml:space="preserve">принять решение об одностороннем отказе от исполнения </w:t>
      </w:r>
      <w:r>
        <w:rPr>
          <w:b w:val="0"/>
          <w:color w:val="000000"/>
          <w:sz w:val="24"/>
          <w:szCs w:val="24"/>
        </w:rPr>
        <w:t xml:space="preserve">настоящего </w:t>
      </w:r>
      <w:r w:rsidR="008B5A18" w:rsidRPr="00DC1083">
        <w:rPr>
          <w:b w:val="0"/>
          <w:color w:val="000000"/>
          <w:sz w:val="24"/>
          <w:szCs w:val="24"/>
        </w:rPr>
        <w:t>Договор</w:t>
      </w:r>
      <w:r>
        <w:rPr>
          <w:b w:val="0"/>
          <w:color w:val="000000"/>
          <w:sz w:val="24"/>
          <w:szCs w:val="24"/>
        </w:rPr>
        <w:t>а</w:t>
      </w:r>
      <w:r w:rsidRPr="000909E7">
        <w:rPr>
          <w:b w:val="0"/>
          <w:color w:val="000000"/>
          <w:sz w:val="24"/>
          <w:szCs w:val="24"/>
        </w:rPr>
        <w:t xml:space="preserve"> в случаях</w:t>
      </w:r>
      <w:r>
        <w:rPr>
          <w:b w:val="0"/>
          <w:color w:val="000000"/>
          <w:sz w:val="24"/>
          <w:szCs w:val="24"/>
        </w:rPr>
        <w:t xml:space="preserve">, предусмотренных законодательством </w:t>
      </w:r>
      <w:r w:rsidR="00194394">
        <w:rPr>
          <w:b w:val="0"/>
          <w:color w:val="000000"/>
          <w:sz w:val="24"/>
          <w:szCs w:val="24"/>
        </w:rPr>
        <w:t>РФ</w:t>
      </w:r>
      <w:r>
        <w:rPr>
          <w:b w:val="0"/>
          <w:color w:val="000000"/>
          <w:sz w:val="24"/>
          <w:szCs w:val="24"/>
        </w:rPr>
        <w:t xml:space="preserve"> о контрактной системе в сфере закупок товаров, работ, услуг для обеспечения государственных и муниципальных нужд, в том числе </w:t>
      </w:r>
      <w:r w:rsidRPr="00E46BC5">
        <w:rPr>
          <w:b w:val="0"/>
          <w:color w:val="000000"/>
          <w:sz w:val="24"/>
          <w:szCs w:val="24"/>
          <w:u w:val="single"/>
        </w:rPr>
        <w:t>ст</w:t>
      </w:r>
      <w:r w:rsidR="00194394">
        <w:rPr>
          <w:b w:val="0"/>
          <w:color w:val="000000"/>
          <w:sz w:val="24"/>
          <w:szCs w:val="24"/>
          <w:u w:val="single"/>
        </w:rPr>
        <w:t>.</w:t>
      </w:r>
      <w:r w:rsidRPr="00E46BC5">
        <w:rPr>
          <w:b w:val="0"/>
          <w:color w:val="000000"/>
          <w:sz w:val="24"/>
          <w:szCs w:val="24"/>
          <w:u w:val="single"/>
        </w:rPr>
        <w:t>95 №44-ФЗ</w:t>
      </w:r>
      <w:r>
        <w:rPr>
          <w:b w:val="0"/>
          <w:color w:val="000000"/>
          <w:sz w:val="24"/>
          <w:szCs w:val="24"/>
        </w:rPr>
        <w:t>.</w:t>
      </w:r>
    </w:p>
    <w:p w:rsidR="00416218" w:rsidRPr="00AC402B" w:rsidRDefault="00252A07" w:rsidP="00A43EA1">
      <w:pPr>
        <w:ind w:firstLine="567"/>
        <w:jc w:val="both"/>
        <w:rPr>
          <w:b w:val="0"/>
          <w:color w:val="000000"/>
          <w:sz w:val="24"/>
          <w:szCs w:val="24"/>
        </w:rPr>
      </w:pPr>
      <w:r w:rsidRPr="00AC402B">
        <w:rPr>
          <w:b w:val="0"/>
          <w:color w:val="000000"/>
          <w:sz w:val="24"/>
          <w:szCs w:val="24"/>
        </w:rPr>
        <w:t>6</w:t>
      </w:r>
      <w:r w:rsidR="00416218" w:rsidRPr="00AC402B">
        <w:rPr>
          <w:b w:val="0"/>
          <w:color w:val="000000"/>
          <w:sz w:val="24"/>
          <w:szCs w:val="24"/>
        </w:rPr>
        <w:t>.2.</w:t>
      </w:r>
      <w:r w:rsidRPr="00AC402B">
        <w:rPr>
          <w:b w:val="0"/>
          <w:color w:val="000000"/>
          <w:sz w:val="24"/>
          <w:szCs w:val="24"/>
        </w:rPr>
        <w:t> </w:t>
      </w:r>
      <w:r w:rsidR="00416218" w:rsidRPr="00AC402B">
        <w:rPr>
          <w:b w:val="0"/>
          <w:color w:val="000000"/>
          <w:sz w:val="24"/>
          <w:szCs w:val="24"/>
        </w:rPr>
        <w:t>Заказчик вправе:</w:t>
      </w:r>
    </w:p>
    <w:p w:rsidR="00416218" w:rsidRPr="00AC402B" w:rsidRDefault="00252A07" w:rsidP="00A43EA1">
      <w:pPr>
        <w:ind w:firstLine="567"/>
        <w:jc w:val="both"/>
        <w:rPr>
          <w:b w:val="0"/>
          <w:color w:val="000000"/>
          <w:sz w:val="24"/>
          <w:szCs w:val="24"/>
        </w:rPr>
      </w:pPr>
      <w:r w:rsidRPr="00AC402B">
        <w:rPr>
          <w:b w:val="0"/>
          <w:color w:val="000000"/>
          <w:sz w:val="24"/>
          <w:szCs w:val="24"/>
        </w:rPr>
        <w:lastRenderedPageBreak/>
        <w:t>1) </w:t>
      </w:r>
      <w:r w:rsidR="00416218" w:rsidRPr="00AC402B">
        <w:rPr>
          <w:b w:val="0"/>
          <w:color w:val="000000"/>
          <w:sz w:val="24"/>
          <w:szCs w:val="24"/>
        </w:rPr>
        <w:t xml:space="preserve">требовать от </w:t>
      </w:r>
      <w:r w:rsidR="002E442D" w:rsidRPr="00AC402B">
        <w:rPr>
          <w:b w:val="0"/>
          <w:color w:val="000000"/>
          <w:sz w:val="24"/>
          <w:szCs w:val="24"/>
        </w:rPr>
        <w:t>П</w:t>
      </w:r>
      <w:r w:rsidR="000A5BB4" w:rsidRPr="00AC402B">
        <w:rPr>
          <w:b w:val="0"/>
          <w:color w:val="000000"/>
          <w:sz w:val="24"/>
          <w:szCs w:val="24"/>
        </w:rPr>
        <w:t>оставщика</w:t>
      </w:r>
      <w:r w:rsidR="00416218" w:rsidRPr="00AC402B">
        <w:rPr>
          <w:b w:val="0"/>
          <w:color w:val="000000"/>
          <w:sz w:val="24"/>
          <w:szCs w:val="24"/>
        </w:rPr>
        <w:t xml:space="preserve"> надлежащего исполнения обязательств;</w:t>
      </w:r>
    </w:p>
    <w:p w:rsidR="00416218" w:rsidRPr="00AC402B" w:rsidRDefault="00252A07" w:rsidP="00A43EA1">
      <w:pPr>
        <w:ind w:firstLine="567"/>
        <w:jc w:val="both"/>
        <w:rPr>
          <w:b w:val="0"/>
          <w:color w:val="000000"/>
          <w:sz w:val="24"/>
          <w:szCs w:val="24"/>
        </w:rPr>
      </w:pPr>
      <w:r w:rsidRPr="00AC402B">
        <w:rPr>
          <w:b w:val="0"/>
          <w:color w:val="000000"/>
          <w:sz w:val="24"/>
          <w:szCs w:val="24"/>
        </w:rPr>
        <w:t>2) </w:t>
      </w:r>
      <w:r w:rsidR="00416218" w:rsidRPr="00AC402B">
        <w:rPr>
          <w:b w:val="0"/>
          <w:color w:val="000000"/>
          <w:sz w:val="24"/>
          <w:szCs w:val="24"/>
        </w:rPr>
        <w:t xml:space="preserve">требовать от </w:t>
      </w:r>
      <w:r w:rsidR="002E442D" w:rsidRPr="00AC402B">
        <w:rPr>
          <w:b w:val="0"/>
          <w:color w:val="000000"/>
          <w:sz w:val="24"/>
          <w:szCs w:val="24"/>
        </w:rPr>
        <w:t>П</w:t>
      </w:r>
      <w:r w:rsidR="000A5BB4" w:rsidRPr="00AC402B">
        <w:rPr>
          <w:b w:val="0"/>
          <w:color w:val="000000"/>
          <w:sz w:val="24"/>
          <w:szCs w:val="24"/>
        </w:rPr>
        <w:t>оставщика</w:t>
      </w:r>
      <w:r w:rsidR="00416218" w:rsidRPr="00AC402B">
        <w:rPr>
          <w:b w:val="0"/>
          <w:color w:val="000000"/>
          <w:sz w:val="24"/>
          <w:szCs w:val="24"/>
        </w:rPr>
        <w:t xml:space="preserve"> своевременного устранения выявленных недостатков;</w:t>
      </w:r>
    </w:p>
    <w:p w:rsidR="00416218" w:rsidRPr="003D169C" w:rsidRDefault="00252A07" w:rsidP="00A43EA1">
      <w:pPr>
        <w:ind w:firstLine="567"/>
        <w:jc w:val="both"/>
        <w:rPr>
          <w:b w:val="0"/>
          <w:color w:val="000000"/>
          <w:sz w:val="24"/>
          <w:szCs w:val="24"/>
        </w:rPr>
      </w:pPr>
      <w:r w:rsidRPr="00AC402B">
        <w:rPr>
          <w:b w:val="0"/>
          <w:color w:val="000000"/>
          <w:sz w:val="24"/>
          <w:szCs w:val="24"/>
        </w:rPr>
        <w:t>3) </w:t>
      </w:r>
      <w:r w:rsidR="00416218" w:rsidRPr="00AC402B">
        <w:rPr>
          <w:b w:val="0"/>
          <w:color w:val="000000"/>
          <w:sz w:val="24"/>
          <w:szCs w:val="24"/>
        </w:rPr>
        <w:t xml:space="preserve">требовать от </w:t>
      </w:r>
      <w:r w:rsidR="002E442D" w:rsidRPr="00AC402B">
        <w:rPr>
          <w:b w:val="0"/>
          <w:color w:val="000000"/>
          <w:sz w:val="24"/>
          <w:szCs w:val="24"/>
        </w:rPr>
        <w:t>П</w:t>
      </w:r>
      <w:r w:rsidR="000A5BB4" w:rsidRPr="00AC402B">
        <w:rPr>
          <w:b w:val="0"/>
          <w:color w:val="000000"/>
          <w:sz w:val="24"/>
          <w:szCs w:val="24"/>
        </w:rPr>
        <w:t>оставщика</w:t>
      </w:r>
      <w:r w:rsidR="00416218" w:rsidRPr="00AC402B">
        <w:rPr>
          <w:b w:val="0"/>
          <w:color w:val="000000"/>
          <w:sz w:val="24"/>
          <w:szCs w:val="24"/>
        </w:rPr>
        <w:t xml:space="preserve"> своевременного предоставления надлежащим образом </w:t>
      </w:r>
      <w:r w:rsidR="00416218" w:rsidRPr="003D169C">
        <w:rPr>
          <w:b w:val="0"/>
          <w:color w:val="000000"/>
          <w:sz w:val="24"/>
          <w:szCs w:val="24"/>
        </w:rPr>
        <w:t>оформленной отчетной документации, подтверждающей исполнение обязанностей</w:t>
      </w:r>
      <w:r w:rsidR="00935494" w:rsidRPr="003D169C">
        <w:rPr>
          <w:b w:val="0"/>
          <w:color w:val="000000"/>
          <w:sz w:val="24"/>
          <w:szCs w:val="24"/>
        </w:rPr>
        <w:t>;</w:t>
      </w:r>
    </w:p>
    <w:p w:rsidR="00935494" w:rsidRPr="003D169C" w:rsidRDefault="00935494" w:rsidP="00A43EA1">
      <w:pPr>
        <w:ind w:firstLine="567"/>
        <w:jc w:val="both"/>
        <w:rPr>
          <w:b w:val="0"/>
          <w:color w:val="000000"/>
          <w:sz w:val="24"/>
          <w:szCs w:val="24"/>
        </w:rPr>
      </w:pPr>
      <w:r w:rsidRPr="003D169C">
        <w:rPr>
          <w:b w:val="0"/>
          <w:color w:val="000000"/>
          <w:sz w:val="24"/>
          <w:szCs w:val="24"/>
        </w:rPr>
        <w:t>4) требовать от Поставщика предоставление документального подтверждения допусков и (или) разрешений (лицензий), если они обязательны в силу законодательства РФ, в том числе в случае привлечения Поставщиком третьих лиц (при наличии у него такого права) для исполнения обязательств, требующих соответствующие допуски и (или) разрешения (лицензии).</w:t>
      </w:r>
    </w:p>
    <w:p w:rsidR="00416218" w:rsidRPr="003D169C" w:rsidRDefault="00252A07" w:rsidP="00A43EA1">
      <w:pPr>
        <w:ind w:firstLine="567"/>
        <w:jc w:val="both"/>
        <w:rPr>
          <w:b w:val="0"/>
          <w:color w:val="000000"/>
          <w:sz w:val="24"/>
          <w:szCs w:val="24"/>
        </w:rPr>
      </w:pPr>
      <w:r w:rsidRPr="003D169C">
        <w:rPr>
          <w:b w:val="0"/>
          <w:color w:val="000000"/>
          <w:sz w:val="24"/>
          <w:szCs w:val="24"/>
        </w:rPr>
        <w:t>6</w:t>
      </w:r>
      <w:r w:rsidR="00416218" w:rsidRPr="003D169C">
        <w:rPr>
          <w:b w:val="0"/>
          <w:color w:val="000000"/>
          <w:sz w:val="24"/>
          <w:szCs w:val="24"/>
        </w:rPr>
        <w:t>.3.</w:t>
      </w:r>
      <w:r w:rsidRPr="003D169C">
        <w:rPr>
          <w:b w:val="0"/>
          <w:color w:val="000000"/>
          <w:sz w:val="24"/>
          <w:szCs w:val="24"/>
        </w:rPr>
        <w:t> </w:t>
      </w:r>
      <w:r w:rsidR="000A5BB4" w:rsidRPr="003D169C">
        <w:rPr>
          <w:b w:val="0"/>
          <w:color w:val="000000"/>
          <w:sz w:val="24"/>
          <w:szCs w:val="24"/>
        </w:rPr>
        <w:t>Поставщик</w:t>
      </w:r>
      <w:r w:rsidR="00416218" w:rsidRPr="003D169C">
        <w:rPr>
          <w:b w:val="0"/>
          <w:color w:val="000000"/>
          <w:sz w:val="24"/>
          <w:szCs w:val="24"/>
        </w:rPr>
        <w:t xml:space="preserve"> обязуется:</w:t>
      </w:r>
    </w:p>
    <w:p w:rsidR="00416218" w:rsidRPr="00AC402B" w:rsidRDefault="00252A07" w:rsidP="00A43EA1">
      <w:pPr>
        <w:ind w:firstLine="567"/>
        <w:jc w:val="both"/>
        <w:rPr>
          <w:b w:val="0"/>
          <w:color w:val="000000"/>
          <w:sz w:val="24"/>
          <w:szCs w:val="24"/>
        </w:rPr>
      </w:pPr>
      <w:r w:rsidRPr="003D169C">
        <w:rPr>
          <w:b w:val="0"/>
          <w:color w:val="000000"/>
          <w:sz w:val="24"/>
          <w:szCs w:val="24"/>
        </w:rPr>
        <w:t>1) </w:t>
      </w:r>
      <w:r w:rsidR="00422262" w:rsidRPr="003D169C">
        <w:rPr>
          <w:b w:val="0"/>
          <w:color w:val="000000"/>
          <w:sz w:val="24"/>
          <w:szCs w:val="24"/>
        </w:rPr>
        <w:t>поставить</w:t>
      </w:r>
      <w:r w:rsidR="00416218" w:rsidRPr="003D169C">
        <w:rPr>
          <w:b w:val="0"/>
          <w:color w:val="000000"/>
          <w:sz w:val="24"/>
          <w:szCs w:val="24"/>
        </w:rPr>
        <w:t xml:space="preserve"> </w:t>
      </w:r>
      <w:r w:rsidR="00100FE5" w:rsidRPr="003D169C">
        <w:rPr>
          <w:b w:val="0"/>
          <w:color w:val="000000"/>
          <w:sz w:val="24"/>
          <w:szCs w:val="24"/>
        </w:rPr>
        <w:t>товар</w:t>
      </w:r>
      <w:r w:rsidR="00416218" w:rsidRPr="003D169C">
        <w:rPr>
          <w:b w:val="0"/>
          <w:color w:val="000000"/>
          <w:sz w:val="24"/>
          <w:szCs w:val="24"/>
        </w:rPr>
        <w:t xml:space="preserve"> в </w:t>
      </w:r>
      <w:r w:rsidR="00422262" w:rsidRPr="003D169C">
        <w:rPr>
          <w:b w:val="0"/>
          <w:color w:val="000000"/>
          <w:sz w:val="24"/>
          <w:szCs w:val="24"/>
        </w:rPr>
        <w:t>количестве</w:t>
      </w:r>
      <w:r w:rsidR="00416218" w:rsidRPr="003D169C">
        <w:rPr>
          <w:b w:val="0"/>
          <w:color w:val="000000"/>
          <w:sz w:val="24"/>
          <w:szCs w:val="24"/>
        </w:rPr>
        <w:t xml:space="preserve">, порядке и сроки, определенные настоящим </w:t>
      </w:r>
      <w:r w:rsidR="008B5A18">
        <w:rPr>
          <w:b w:val="0"/>
          <w:color w:val="000000"/>
          <w:sz w:val="24"/>
          <w:szCs w:val="24"/>
        </w:rPr>
        <w:t>Договор</w:t>
      </w:r>
      <w:r w:rsidR="00416218" w:rsidRPr="003D169C">
        <w:rPr>
          <w:b w:val="0"/>
          <w:color w:val="000000"/>
          <w:sz w:val="24"/>
          <w:szCs w:val="24"/>
        </w:rPr>
        <w:t>ом;</w:t>
      </w:r>
    </w:p>
    <w:p w:rsidR="00416218" w:rsidRPr="00AC402B" w:rsidRDefault="00252A07" w:rsidP="00A43EA1">
      <w:pPr>
        <w:ind w:firstLine="567"/>
        <w:jc w:val="both"/>
        <w:rPr>
          <w:b w:val="0"/>
          <w:color w:val="000000"/>
          <w:sz w:val="24"/>
          <w:szCs w:val="24"/>
        </w:rPr>
      </w:pPr>
      <w:r w:rsidRPr="00AC402B">
        <w:rPr>
          <w:b w:val="0"/>
          <w:color w:val="000000"/>
          <w:sz w:val="24"/>
          <w:szCs w:val="24"/>
        </w:rPr>
        <w:t>2) </w:t>
      </w:r>
      <w:r w:rsidR="00416218" w:rsidRPr="00AC402B">
        <w:rPr>
          <w:b w:val="0"/>
          <w:color w:val="000000"/>
          <w:sz w:val="24"/>
          <w:szCs w:val="24"/>
        </w:rPr>
        <w:t>осуществлять все возможные необходимые мероприятия для наиболее эффективного исполнения своих обязательств;</w:t>
      </w:r>
    </w:p>
    <w:p w:rsidR="00416218" w:rsidRPr="00AC402B" w:rsidRDefault="00C5009D" w:rsidP="00A43EA1">
      <w:pPr>
        <w:ind w:firstLine="567"/>
        <w:jc w:val="both"/>
        <w:rPr>
          <w:b w:val="0"/>
          <w:color w:val="000000"/>
          <w:sz w:val="24"/>
          <w:szCs w:val="24"/>
        </w:rPr>
      </w:pPr>
      <w:r w:rsidRPr="00AC402B">
        <w:rPr>
          <w:b w:val="0"/>
          <w:color w:val="000000"/>
          <w:sz w:val="24"/>
          <w:szCs w:val="24"/>
        </w:rPr>
        <w:t>3</w:t>
      </w:r>
      <w:r w:rsidR="00252A07" w:rsidRPr="00AC402B">
        <w:rPr>
          <w:b w:val="0"/>
          <w:color w:val="000000"/>
          <w:sz w:val="24"/>
          <w:szCs w:val="24"/>
        </w:rPr>
        <w:t>) </w:t>
      </w:r>
      <w:r w:rsidR="00416218" w:rsidRPr="00AC402B">
        <w:rPr>
          <w:b w:val="0"/>
          <w:color w:val="000000"/>
          <w:sz w:val="24"/>
          <w:szCs w:val="24"/>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8B5A18">
        <w:rPr>
          <w:b w:val="0"/>
          <w:color w:val="000000"/>
          <w:sz w:val="24"/>
          <w:szCs w:val="24"/>
        </w:rPr>
        <w:t>Договор</w:t>
      </w:r>
      <w:r w:rsidR="00416218" w:rsidRPr="00AC402B">
        <w:rPr>
          <w:b w:val="0"/>
          <w:color w:val="000000"/>
          <w:sz w:val="24"/>
          <w:szCs w:val="24"/>
        </w:rPr>
        <w:t xml:space="preserve">а, а </w:t>
      </w:r>
      <w:r w:rsidR="00416218" w:rsidRPr="000F72D0">
        <w:rPr>
          <w:b w:val="0"/>
          <w:color w:val="000000"/>
          <w:sz w:val="24"/>
          <w:szCs w:val="24"/>
        </w:rPr>
        <w:t xml:space="preserve">также к установленному </w:t>
      </w:r>
      <w:r w:rsidRPr="000F72D0">
        <w:rPr>
          <w:b w:val="0"/>
          <w:color w:val="000000"/>
          <w:sz w:val="24"/>
          <w:szCs w:val="24"/>
        </w:rPr>
        <w:t>в нем</w:t>
      </w:r>
      <w:r w:rsidR="00416218" w:rsidRPr="000F72D0">
        <w:rPr>
          <w:b w:val="0"/>
          <w:color w:val="000000"/>
          <w:sz w:val="24"/>
          <w:szCs w:val="24"/>
        </w:rPr>
        <w:t xml:space="preserve"> сроку обязан предоставить </w:t>
      </w:r>
      <w:r w:rsidR="002807FC" w:rsidRPr="000F72D0">
        <w:rPr>
          <w:b w:val="0"/>
          <w:color w:val="000000"/>
          <w:sz w:val="24"/>
          <w:szCs w:val="24"/>
        </w:rPr>
        <w:t>З</w:t>
      </w:r>
      <w:r w:rsidR="00416218" w:rsidRPr="000F72D0">
        <w:rPr>
          <w:b w:val="0"/>
          <w:color w:val="000000"/>
          <w:sz w:val="24"/>
          <w:szCs w:val="24"/>
        </w:rPr>
        <w:t xml:space="preserve">аказчику </w:t>
      </w:r>
      <w:r w:rsidR="00FB24C9" w:rsidRPr="000F72D0">
        <w:rPr>
          <w:b w:val="0"/>
          <w:color w:val="000000"/>
          <w:sz w:val="24"/>
          <w:szCs w:val="24"/>
        </w:rPr>
        <w:t xml:space="preserve">предусмотренные им </w:t>
      </w:r>
      <w:r w:rsidR="00416218" w:rsidRPr="000F72D0">
        <w:rPr>
          <w:b w:val="0"/>
          <w:color w:val="000000"/>
          <w:sz w:val="24"/>
          <w:szCs w:val="24"/>
        </w:rPr>
        <w:t xml:space="preserve">результаты </w:t>
      </w:r>
      <w:r w:rsidR="00A3406C" w:rsidRPr="000F72D0">
        <w:rPr>
          <w:b w:val="0"/>
          <w:color w:val="000000"/>
          <w:sz w:val="24"/>
          <w:szCs w:val="24"/>
        </w:rPr>
        <w:t>поставки</w:t>
      </w:r>
      <w:r w:rsidR="00416218" w:rsidRPr="000F72D0">
        <w:rPr>
          <w:b w:val="0"/>
          <w:color w:val="000000"/>
          <w:sz w:val="24"/>
          <w:szCs w:val="24"/>
        </w:rPr>
        <w:t xml:space="preserve"> </w:t>
      </w:r>
      <w:r w:rsidR="00100FE5" w:rsidRPr="000F72D0">
        <w:rPr>
          <w:b w:val="0"/>
          <w:color w:val="000000"/>
          <w:sz w:val="24"/>
          <w:szCs w:val="24"/>
        </w:rPr>
        <w:t>товар</w:t>
      </w:r>
      <w:r w:rsidR="000A5BB4" w:rsidRPr="000F72D0">
        <w:rPr>
          <w:b w:val="0"/>
          <w:color w:val="000000"/>
          <w:sz w:val="24"/>
          <w:szCs w:val="24"/>
        </w:rPr>
        <w:t>а</w:t>
      </w:r>
      <w:r w:rsidR="00363BDD" w:rsidRPr="000F72D0">
        <w:rPr>
          <w:b w:val="0"/>
          <w:color w:val="000000"/>
          <w:sz w:val="24"/>
          <w:szCs w:val="24"/>
        </w:rPr>
        <w:t xml:space="preserve"> (результаты отдельного этапа исполнения настоящего </w:t>
      </w:r>
      <w:r w:rsidR="008B5A18" w:rsidRPr="00DC1083">
        <w:rPr>
          <w:b w:val="0"/>
          <w:color w:val="000000"/>
          <w:sz w:val="24"/>
          <w:szCs w:val="24"/>
        </w:rPr>
        <w:t>Договор</w:t>
      </w:r>
      <w:r w:rsidR="00363BDD" w:rsidRPr="000F72D0">
        <w:rPr>
          <w:b w:val="0"/>
          <w:color w:val="000000"/>
          <w:sz w:val="24"/>
          <w:szCs w:val="24"/>
        </w:rPr>
        <w:t>а, при его наличии)</w:t>
      </w:r>
      <w:r w:rsidR="00416218" w:rsidRPr="000F72D0">
        <w:rPr>
          <w:b w:val="0"/>
          <w:color w:val="000000"/>
          <w:sz w:val="24"/>
          <w:szCs w:val="24"/>
        </w:rPr>
        <w:t>;</w:t>
      </w:r>
    </w:p>
    <w:p w:rsidR="00416218" w:rsidRPr="00AC402B" w:rsidRDefault="00C5009D" w:rsidP="00A43EA1">
      <w:pPr>
        <w:ind w:firstLine="567"/>
        <w:jc w:val="both"/>
        <w:rPr>
          <w:b w:val="0"/>
          <w:color w:val="000000"/>
          <w:sz w:val="24"/>
          <w:szCs w:val="24"/>
        </w:rPr>
      </w:pPr>
      <w:r w:rsidRPr="00AC402B">
        <w:rPr>
          <w:b w:val="0"/>
          <w:color w:val="000000"/>
          <w:sz w:val="24"/>
          <w:szCs w:val="24"/>
        </w:rPr>
        <w:t>4</w:t>
      </w:r>
      <w:r w:rsidR="00252A07" w:rsidRPr="00AC402B">
        <w:rPr>
          <w:b w:val="0"/>
          <w:color w:val="000000"/>
          <w:sz w:val="24"/>
          <w:szCs w:val="24"/>
        </w:rPr>
        <w:t>) </w:t>
      </w:r>
      <w:r w:rsidR="00416218" w:rsidRPr="00AC402B">
        <w:rPr>
          <w:b w:val="0"/>
          <w:color w:val="000000"/>
          <w:sz w:val="24"/>
          <w:szCs w:val="24"/>
        </w:rPr>
        <w:t xml:space="preserve">уведомлять </w:t>
      </w:r>
      <w:r w:rsidR="002807FC" w:rsidRPr="00AC402B">
        <w:rPr>
          <w:b w:val="0"/>
          <w:color w:val="000000"/>
          <w:sz w:val="24"/>
          <w:szCs w:val="24"/>
        </w:rPr>
        <w:t>З</w:t>
      </w:r>
      <w:r w:rsidR="00416218" w:rsidRPr="00AC402B">
        <w:rPr>
          <w:b w:val="0"/>
          <w:color w:val="000000"/>
          <w:sz w:val="24"/>
          <w:szCs w:val="24"/>
        </w:rPr>
        <w:t xml:space="preserve">аказчика </w:t>
      </w:r>
      <w:r w:rsidR="00F233E0" w:rsidRPr="00AC402B">
        <w:rPr>
          <w:b w:val="0"/>
          <w:color w:val="000000"/>
          <w:sz w:val="24"/>
          <w:szCs w:val="24"/>
        </w:rPr>
        <w:t xml:space="preserve">об изменении указанных в настоящем </w:t>
      </w:r>
      <w:r w:rsidR="008B5A18">
        <w:rPr>
          <w:b w:val="0"/>
          <w:color w:val="000000"/>
          <w:sz w:val="24"/>
          <w:szCs w:val="24"/>
        </w:rPr>
        <w:t>Договор</w:t>
      </w:r>
      <w:r w:rsidR="00F233E0" w:rsidRPr="00AC402B">
        <w:rPr>
          <w:b w:val="0"/>
          <w:color w:val="000000"/>
          <w:sz w:val="24"/>
          <w:szCs w:val="24"/>
        </w:rPr>
        <w:t xml:space="preserve">е реквизитов </w:t>
      </w:r>
      <w:r w:rsidR="00416218" w:rsidRPr="00AC402B">
        <w:rPr>
          <w:b w:val="0"/>
          <w:color w:val="000000"/>
          <w:sz w:val="24"/>
          <w:szCs w:val="24"/>
        </w:rPr>
        <w:t>в течение 5 (пяти) рабочих дней с момента их изменения;</w:t>
      </w:r>
    </w:p>
    <w:p w:rsidR="00416218" w:rsidRPr="006B7FC1" w:rsidRDefault="00C5009D" w:rsidP="00A43EA1">
      <w:pPr>
        <w:ind w:firstLine="567"/>
        <w:jc w:val="both"/>
        <w:rPr>
          <w:b w:val="0"/>
          <w:color w:val="000000"/>
          <w:sz w:val="24"/>
          <w:szCs w:val="24"/>
        </w:rPr>
      </w:pPr>
      <w:r w:rsidRPr="006B7FC1">
        <w:rPr>
          <w:b w:val="0"/>
          <w:color w:val="000000"/>
          <w:sz w:val="24"/>
          <w:szCs w:val="24"/>
        </w:rPr>
        <w:t>5</w:t>
      </w:r>
      <w:r w:rsidR="00252A07" w:rsidRPr="006B7FC1">
        <w:rPr>
          <w:b w:val="0"/>
          <w:color w:val="000000"/>
          <w:sz w:val="24"/>
          <w:szCs w:val="24"/>
        </w:rPr>
        <w:t>) </w:t>
      </w:r>
      <w:r w:rsidR="00416218" w:rsidRPr="006B7FC1">
        <w:rPr>
          <w:b w:val="0"/>
          <w:color w:val="000000"/>
          <w:sz w:val="24"/>
          <w:szCs w:val="24"/>
        </w:rPr>
        <w:t xml:space="preserve">устранять выявленные </w:t>
      </w:r>
      <w:r w:rsidR="002807FC" w:rsidRPr="006B7FC1">
        <w:rPr>
          <w:b w:val="0"/>
          <w:color w:val="000000"/>
          <w:sz w:val="24"/>
          <w:szCs w:val="24"/>
        </w:rPr>
        <w:t>З</w:t>
      </w:r>
      <w:r w:rsidR="00416218" w:rsidRPr="006B7FC1">
        <w:rPr>
          <w:b w:val="0"/>
          <w:color w:val="000000"/>
          <w:sz w:val="24"/>
          <w:szCs w:val="24"/>
        </w:rPr>
        <w:t xml:space="preserve">аказчиком в ходе </w:t>
      </w:r>
      <w:r w:rsidR="00BF3B7D" w:rsidRPr="006B7FC1">
        <w:rPr>
          <w:b w:val="0"/>
          <w:color w:val="000000"/>
          <w:sz w:val="24"/>
          <w:szCs w:val="24"/>
        </w:rPr>
        <w:t>поставки</w:t>
      </w:r>
      <w:r w:rsidR="00416218" w:rsidRPr="006B7FC1">
        <w:rPr>
          <w:b w:val="0"/>
          <w:color w:val="000000"/>
          <w:sz w:val="24"/>
          <w:szCs w:val="24"/>
        </w:rPr>
        <w:t xml:space="preserve"> </w:t>
      </w:r>
      <w:r w:rsidR="00100FE5" w:rsidRPr="006B7FC1">
        <w:rPr>
          <w:b w:val="0"/>
          <w:color w:val="000000"/>
          <w:sz w:val="24"/>
          <w:szCs w:val="24"/>
        </w:rPr>
        <w:t>товар</w:t>
      </w:r>
      <w:r w:rsidR="000A5BB4" w:rsidRPr="006B7FC1">
        <w:rPr>
          <w:b w:val="0"/>
          <w:color w:val="000000"/>
          <w:sz w:val="24"/>
          <w:szCs w:val="24"/>
        </w:rPr>
        <w:t>а</w:t>
      </w:r>
      <w:r w:rsidR="00416218" w:rsidRPr="006B7FC1">
        <w:rPr>
          <w:b w:val="0"/>
          <w:color w:val="000000"/>
          <w:sz w:val="24"/>
          <w:szCs w:val="24"/>
        </w:rPr>
        <w:t xml:space="preserve"> недостатки;</w:t>
      </w:r>
    </w:p>
    <w:p w:rsidR="00416218" w:rsidRPr="006B7FC1" w:rsidRDefault="00C5009D" w:rsidP="00A43EA1">
      <w:pPr>
        <w:ind w:firstLine="567"/>
        <w:jc w:val="both"/>
        <w:rPr>
          <w:b w:val="0"/>
          <w:color w:val="000000"/>
          <w:sz w:val="24"/>
          <w:szCs w:val="24"/>
        </w:rPr>
      </w:pPr>
      <w:r w:rsidRPr="006B7FC1">
        <w:rPr>
          <w:b w:val="0"/>
          <w:color w:val="000000"/>
          <w:sz w:val="24"/>
          <w:szCs w:val="24"/>
        </w:rPr>
        <w:t>6</w:t>
      </w:r>
      <w:r w:rsidR="00252A07" w:rsidRPr="006B7FC1">
        <w:rPr>
          <w:b w:val="0"/>
          <w:color w:val="000000"/>
          <w:sz w:val="24"/>
          <w:szCs w:val="24"/>
        </w:rPr>
        <w:t>) </w:t>
      </w:r>
      <w:r w:rsidR="00416218" w:rsidRPr="006B7FC1">
        <w:rPr>
          <w:b w:val="0"/>
          <w:color w:val="000000"/>
          <w:sz w:val="24"/>
          <w:szCs w:val="24"/>
        </w:rPr>
        <w:t xml:space="preserve">не разглашать конфиденциальные сведения, полученные от </w:t>
      </w:r>
      <w:r w:rsidR="002807FC" w:rsidRPr="006B7FC1">
        <w:rPr>
          <w:b w:val="0"/>
          <w:color w:val="000000"/>
          <w:sz w:val="24"/>
          <w:szCs w:val="24"/>
        </w:rPr>
        <w:t>З</w:t>
      </w:r>
      <w:r w:rsidR="00416218" w:rsidRPr="006B7FC1">
        <w:rPr>
          <w:b w:val="0"/>
          <w:color w:val="000000"/>
          <w:sz w:val="24"/>
          <w:szCs w:val="24"/>
        </w:rPr>
        <w:t xml:space="preserve">аказчика, ставшие ему известными в связи с заключением и исполнением настоящего </w:t>
      </w:r>
      <w:r w:rsidR="008B5A18" w:rsidRPr="006B7FC1">
        <w:rPr>
          <w:b w:val="0"/>
          <w:color w:val="000000"/>
          <w:sz w:val="24"/>
          <w:szCs w:val="24"/>
        </w:rPr>
        <w:t>Договор</w:t>
      </w:r>
      <w:r w:rsidR="00416218" w:rsidRPr="006B7FC1">
        <w:rPr>
          <w:b w:val="0"/>
          <w:color w:val="000000"/>
          <w:sz w:val="24"/>
          <w:szCs w:val="24"/>
        </w:rPr>
        <w:t>а</w:t>
      </w:r>
      <w:r w:rsidR="00BB441E" w:rsidRPr="006B7FC1">
        <w:rPr>
          <w:b w:val="0"/>
          <w:color w:val="000000"/>
          <w:sz w:val="24"/>
          <w:szCs w:val="24"/>
        </w:rPr>
        <w:t>;</w:t>
      </w:r>
    </w:p>
    <w:p w:rsidR="00BB441E" w:rsidRPr="006B7FC1" w:rsidRDefault="00935494" w:rsidP="00A43EA1">
      <w:pPr>
        <w:ind w:firstLine="567"/>
        <w:jc w:val="both"/>
        <w:rPr>
          <w:b w:val="0"/>
          <w:color w:val="000000"/>
          <w:sz w:val="24"/>
          <w:szCs w:val="24"/>
        </w:rPr>
      </w:pPr>
      <w:r w:rsidRPr="006B7FC1">
        <w:rPr>
          <w:b w:val="0"/>
          <w:color w:val="000000"/>
          <w:sz w:val="24"/>
          <w:szCs w:val="24"/>
        </w:rPr>
        <w:t xml:space="preserve">7) в случаях, когда для исполнения обязательств по настоящему </w:t>
      </w:r>
      <w:r w:rsidR="008B5A18" w:rsidRPr="006B7FC1">
        <w:rPr>
          <w:b w:val="0"/>
          <w:color w:val="000000"/>
          <w:sz w:val="24"/>
          <w:szCs w:val="24"/>
        </w:rPr>
        <w:t>Договор</w:t>
      </w:r>
      <w:r w:rsidRPr="006B7FC1">
        <w:rPr>
          <w:b w:val="0"/>
          <w:color w:val="000000"/>
          <w:sz w:val="24"/>
          <w:szCs w:val="24"/>
        </w:rPr>
        <w:t>у обязательно наличие допусков и (или) разрешений (лицензий), в разумный срок по требованию Заказчика документально подтвердить соответствующие допуски и (или) разрешения (лицензии). В этих случаях при привлечении Поставщиком третьих лиц (при наличии у него такого права) для исполнения указанных выше обязательств, у таких лиц должны быть соответствующие допуски и (или) разрешения. При этом требования настоящего подпункта о документальном подтверждении Поставщиком действуют в отношении таких лиц.</w:t>
      </w:r>
    </w:p>
    <w:p w:rsidR="00416218" w:rsidRPr="006B7FC1" w:rsidRDefault="00252A07" w:rsidP="00A43EA1">
      <w:pPr>
        <w:ind w:firstLine="567"/>
        <w:jc w:val="both"/>
        <w:rPr>
          <w:b w:val="0"/>
          <w:color w:val="000000"/>
          <w:sz w:val="24"/>
          <w:szCs w:val="24"/>
        </w:rPr>
      </w:pPr>
      <w:r w:rsidRPr="006B7FC1">
        <w:rPr>
          <w:b w:val="0"/>
          <w:color w:val="000000"/>
          <w:sz w:val="24"/>
          <w:szCs w:val="24"/>
        </w:rPr>
        <w:t>6</w:t>
      </w:r>
      <w:r w:rsidR="00416218" w:rsidRPr="006B7FC1">
        <w:rPr>
          <w:b w:val="0"/>
          <w:color w:val="000000"/>
          <w:sz w:val="24"/>
          <w:szCs w:val="24"/>
        </w:rPr>
        <w:t>.4.</w:t>
      </w:r>
      <w:r w:rsidRPr="006B7FC1">
        <w:rPr>
          <w:b w:val="0"/>
          <w:color w:val="000000"/>
          <w:sz w:val="24"/>
          <w:szCs w:val="24"/>
        </w:rPr>
        <w:t> </w:t>
      </w:r>
      <w:r w:rsidR="000A5BB4" w:rsidRPr="006B7FC1">
        <w:rPr>
          <w:b w:val="0"/>
          <w:color w:val="000000"/>
          <w:sz w:val="24"/>
          <w:szCs w:val="24"/>
        </w:rPr>
        <w:t>Поставщик</w:t>
      </w:r>
      <w:r w:rsidR="00416218" w:rsidRPr="006B7FC1">
        <w:rPr>
          <w:b w:val="0"/>
          <w:color w:val="000000"/>
          <w:sz w:val="24"/>
          <w:szCs w:val="24"/>
        </w:rPr>
        <w:t xml:space="preserve"> вправе:</w:t>
      </w:r>
    </w:p>
    <w:p w:rsidR="00416218" w:rsidRPr="006B7FC1" w:rsidRDefault="00252A07" w:rsidP="00A43EA1">
      <w:pPr>
        <w:ind w:firstLine="567"/>
        <w:jc w:val="both"/>
        <w:rPr>
          <w:b w:val="0"/>
          <w:color w:val="000000"/>
          <w:sz w:val="24"/>
          <w:szCs w:val="24"/>
        </w:rPr>
      </w:pPr>
      <w:r w:rsidRPr="006B7FC1">
        <w:rPr>
          <w:b w:val="0"/>
          <w:color w:val="000000"/>
          <w:sz w:val="24"/>
          <w:szCs w:val="24"/>
        </w:rPr>
        <w:t>1) </w:t>
      </w:r>
      <w:r w:rsidR="00EB1BD8" w:rsidRPr="006B7FC1">
        <w:rPr>
          <w:b w:val="0"/>
          <w:color w:val="000000"/>
          <w:sz w:val="24"/>
          <w:szCs w:val="24"/>
        </w:rPr>
        <w:t>поставить</w:t>
      </w:r>
      <w:r w:rsidR="00416218" w:rsidRPr="006B7FC1">
        <w:rPr>
          <w:b w:val="0"/>
          <w:color w:val="000000"/>
          <w:sz w:val="24"/>
          <w:szCs w:val="24"/>
        </w:rPr>
        <w:t xml:space="preserve"> </w:t>
      </w:r>
      <w:r w:rsidR="00100FE5" w:rsidRPr="006B7FC1">
        <w:rPr>
          <w:b w:val="0"/>
          <w:color w:val="000000"/>
          <w:sz w:val="24"/>
          <w:szCs w:val="24"/>
        </w:rPr>
        <w:t>товар</w:t>
      </w:r>
      <w:r w:rsidR="00416218" w:rsidRPr="006B7FC1">
        <w:rPr>
          <w:b w:val="0"/>
          <w:color w:val="000000"/>
          <w:sz w:val="24"/>
          <w:szCs w:val="24"/>
        </w:rPr>
        <w:t xml:space="preserve"> лично или с привлечением иных лиц;</w:t>
      </w:r>
    </w:p>
    <w:p w:rsidR="00416218" w:rsidRPr="006B7FC1" w:rsidRDefault="00252A07" w:rsidP="00A43EA1">
      <w:pPr>
        <w:ind w:firstLine="567"/>
        <w:jc w:val="both"/>
        <w:rPr>
          <w:b w:val="0"/>
          <w:color w:val="000000"/>
          <w:sz w:val="24"/>
          <w:szCs w:val="24"/>
        </w:rPr>
      </w:pPr>
      <w:r w:rsidRPr="006B7FC1">
        <w:rPr>
          <w:b w:val="0"/>
          <w:color w:val="000000"/>
          <w:sz w:val="24"/>
          <w:szCs w:val="24"/>
        </w:rPr>
        <w:t>2) </w:t>
      </w:r>
      <w:r w:rsidR="00416218" w:rsidRPr="006B7FC1">
        <w:rPr>
          <w:b w:val="0"/>
          <w:color w:val="000000"/>
          <w:sz w:val="24"/>
          <w:szCs w:val="24"/>
        </w:rPr>
        <w:t xml:space="preserve">запрашивать и получать у </w:t>
      </w:r>
      <w:r w:rsidR="002807FC" w:rsidRPr="006B7FC1">
        <w:rPr>
          <w:b w:val="0"/>
          <w:color w:val="000000"/>
          <w:sz w:val="24"/>
          <w:szCs w:val="24"/>
        </w:rPr>
        <w:t>З</w:t>
      </w:r>
      <w:r w:rsidR="00416218" w:rsidRPr="006B7FC1">
        <w:rPr>
          <w:b w:val="0"/>
          <w:color w:val="000000"/>
          <w:sz w:val="24"/>
          <w:szCs w:val="24"/>
        </w:rPr>
        <w:t xml:space="preserve">аказчика необходимую для </w:t>
      </w:r>
      <w:r w:rsidR="00D96338" w:rsidRPr="006B7FC1">
        <w:rPr>
          <w:b w:val="0"/>
          <w:color w:val="000000"/>
          <w:sz w:val="24"/>
          <w:szCs w:val="24"/>
        </w:rPr>
        <w:t>поставки</w:t>
      </w:r>
      <w:r w:rsidR="00416218" w:rsidRPr="006B7FC1">
        <w:rPr>
          <w:b w:val="0"/>
          <w:color w:val="000000"/>
          <w:sz w:val="24"/>
          <w:szCs w:val="24"/>
        </w:rPr>
        <w:t xml:space="preserve"> </w:t>
      </w:r>
      <w:r w:rsidR="00100FE5" w:rsidRPr="006B7FC1">
        <w:rPr>
          <w:b w:val="0"/>
          <w:color w:val="000000"/>
          <w:sz w:val="24"/>
          <w:szCs w:val="24"/>
        </w:rPr>
        <w:t>товар</w:t>
      </w:r>
      <w:r w:rsidR="000A5BB4" w:rsidRPr="006B7FC1">
        <w:rPr>
          <w:b w:val="0"/>
          <w:color w:val="000000"/>
          <w:sz w:val="24"/>
          <w:szCs w:val="24"/>
        </w:rPr>
        <w:t>а</w:t>
      </w:r>
      <w:r w:rsidR="00416218" w:rsidRPr="006B7FC1">
        <w:rPr>
          <w:b w:val="0"/>
          <w:color w:val="000000"/>
          <w:sz w:val="24"/>
          <w:szCs w:val="24"/>
        </w:rPr>
        <w:t xml:space="preserve"> информацию;</w:t>
      </w:r>
    </w:p>
    <w:p w:rsidR="00416218" w:rsidRPr="006B7FC1" w:rsidRDefault="00252A07" w:rsidP="00A43EA1">
      <w:pPr>
        <w:ind w:firstLine="567"/>
        <w:jc w:val="both"/>
        <w:rPr>
          <w:b w:val="0"/>
          <w:color w:val="000000"/>
          <w:sz w:val="24"/>
          <w:szCs w:val="24"/>
        </w:rPr>
      </w:pPr>
      <w:r w:rsidRPr="006B7FC1">
        <w:rPr>
          <w:b w:val="0"/>
          <w:color w:val="000000"/>
          <w:sz w:val="24"/>
          <w:szCs w:val="24"/>
        </w:rPr>
        <w:t>3) </w:t>
      </w:r>
      <w:r w:rsidR="00416218" w:rsidRPr="006B7FC1">
        <w:rPr>
          <w:b w:val="0"/>
          <w:color w:val="000000"/>
          <w:sz w:val="24"/>
          <w:szCs w:val="24"/>
        </w:rPr>
        <w:t xml:space="preserve">требовать от </w:t>
      </w:r>
      <w:r w:rsidR="002807FC" w:rsidRPr="006B7FC1">
        <w:rPr>
          <w:b w:val="0"/>
          <w:color w:val="000000"/>
          <w:sz w:val="24"/>
          <w:szCs w:val="24"/>
        </w:rPr>
        <w:t>З</w:t>
      </w:r>
      <w:r w:rsidR="00416218" w:rsidRPr="006B7FC1">
        <w:rPr>
          <w:b w:val="0"/>
          <w:color w:val="000000"/>
          <w:sz w:val="24"/>
          <w:szCs w:val="24"/>
        </w:rPr>
        <w:t xml:space="preserve">аказчика обеспечения своевременной приемки </w:t>
      </w:r>
      <w:r w:rsidR="00100FE5" w:rsidRPr="006B7FC1">
        <w:rPr>
          <w:b w:val="0"/>
          <w:color w:val="000000"/>
          <w:sz w:val="24"/>
          <w:szCs w:val="24"/>
        </w:rPr>
        <w:t>товар</w:t>
      </w:r>
      <w:r w:rsidR="000A5BB4" w:rsidRPr="006B7FC1">
        <w:rPr>
          <w:b w:val="0"/>
          <w:color w:val="000000"/>
          <w:sz w:val="24"/>
          <w:szCs w:val="24"/>
        </w:rPr>
        <w:t>а</w:t>
      </w:r>
      <w:r w:rsidR="00416218" w:rsidRPr="006B7FC1">
        <w:rPr>
          <w:b w:val="0"/>
          <w:color w:val="000000"/>
          <w:sz w:val="24"/>
          <w:szCs w:val="24"/>
        </w:rPr>
        <w:t xml:space="preserve"> и подписания </w:t>
      </w:r>
      <w:r w:rsidR="007F52C1" w:rsidRPr="006B7FC1">
        <w:rPr>
          <w:b w:val="0"/>
          <w:color w:val="000000"/>
          <w:sz w:val="24"/>
          <w:szCs w:val="24"/>
          <w:u w:val="single"/>
        </w:rPr>
        <w:t>указанного в п</w:t>
      </w:r>
      <w:r w:rsidR="00B70F5B" w:rsidRPr="006B7FC1">
        <w:rPr>
          <w:b w:val="0"/>
          <w:color w:val="000000"/>
          <w:sz w:val="24"/>
          <w:szCs w:val="24"/>
          <w:u w:val="single"/>
        </w:rPr>
        <w:t>.</w:t>
      </w:r>
      <w:r w:rsidR="007F52C1" w:rsidRPr="006B7FC1">
        <w:rPr>
          <w:b w:val="0"/>
          <w:color w:val="000000"/>
          <w:sz w:val="24"/>
          <w:szCs w:val="24"/>
          <w:u w:val="single"/>
        </w:rPr>
        <w:t>5.</w:t>
      </w:r>
      <w:r w:rsidR="00886F12" w:rsidRPr="006B7FC1">
        <w:rPr>
          <w:b w:val="0"/>
          <w:color w:val="000000"/>
          <w:sz w:val="24"/>
          <w:szCs w:val="24"/>
          <w:u w:val="single"/>
        </w:rPr>
        <w:t>5</w:t>
      </w:r>
      <w:r w:rsidR="007F52C1" w:rsidRPr="006B7FC1">
        <w:rPr>
          <w:b w:val="0"/>
          <w:color w:val="000000"/>
          <w:sz w:val="24"/>
          <w:szCs w:val="24"/>
          <w:u w:val="single"/>
        </w:rPr>
        <w:t xml:space="preserve"> настоящего </w:t>
      </w:r>
      <w:r w:rsidR="008B5A18" w:rsidRPr="006B7FC1">
        <w:rPr>
          <w:b w:val="0"/>
          <w:color w:val="000000"/>
          <w:sz w:val="24"/>
          <w:szCs w:val="24"/>
          <w:u w:val="single"/>
        </w:rPr>
        <w:t>Договор</w:t>
      </w:r>
      <w:r w:rsidR="007F52C1" w:rsidRPr="006B7FC1">
        <w:rPr>
          <w:b w:val="0"/>
          <w:color w:val="000000"/>
          <w:sz w:val="24"/>
          <w:szCs w:val="24"/>
          <w:u w:val="single"/>
        </w:rPr>
        <w:t>а</w:t>
      </w:r>
      <w:r w:rsidR="007F52C1" w:rsidRPr="006B7FC1">
        <w:rPr>
          <w:b w:val="0"/>
          <w:color w:val="000000"/>
          <w:sz w:val="24"/>
          <w:szCs w:val="24"/>
        </w:rPr>
        <w:t xml:space="preserve"> документа о приемке </w:t>
      </w:r>
      <w:r w:rsidR="00416218" w:rsidRPr="006B7FC1">
        <w:rPr>
          <w:b w:val="0"/>
          <w:color w:val="000000"/>
          <w:sz w:val="24"/>
          <w:szCs w:val="24"/>
        </w:rPr>
        <w:t xml:space="preserve">либо обоснованного отказа от </w:t>
      </w:r>
      <w:r w:rsidR="005D738F" w:rsidRPr="006B7FC1">
        <w:rPr>
          <w:b w:val="0"/>
          <w:color w:val="000000"/>
          <w:sz w:val="24"/>
          <w:szCs w:val="24"/>
        </w:rPr>
        <w:t>ее</w:t>
      </w:r>
      <w:r w:rsidR="00416218" w:rsidRPr="006B7FC1">
        <w:rPr>
          <w:b w:val="0"/>
          <w:color w:val="000000"/>
          <w:sz w:val="24"/>
          <w:szCs w:val="24"/>
        </w:rPr>
        <w:t xml:space="preserve"> подписания в установленные сроки;</w:t>
      </w:r>
    </w:p>
    <w:p w:rsidR="00D35E4A" w:rsidRPr="006B7FC1" w:rsidRDefault="00252A07" w:rsidP="00A43EA1">
      <w:pPr>
        <w:ind w:firstLine="567"/>
        <w:jc w:val="both"/>
        <w:rPr>
          <w:b w:val="0"/>
          <w:color w:val="000000"/>
          <w:sz w:val="24"/>
          <w:szCs w:val="24"/>
        </w:rPr>
      </w:pPr>
      <w:r w:rsidRPr="006B7FC1">
        <w:rPr>
          <w:b w:val="0"/>
          <w:color w:val="000000"/>
          <w:sz w:val="24"/>
          <w:szCs w:val="24"/>
        </w:rPr>
        <w:t>4) </w:t>
      </w:r>
      <w:r w:rsidR="00416218" w:rsidRPr="006B7FC1">
        <w:rPr>
          <w:b w:val="0"/>
          <w:color w:val="000000"/>
          <w:sz w:val="24"/>
          <w:szCs w:val="24"/>
        </w:rPr>
        <w:t xml:space="preserve">требовать от </w:t>
      </w:r>
      <w:r w:rsidR="002807FC" w:rsidRPr="006B7FC1">
        <w:rPr>
          <w:b w:val="0"/>
          <w:color w:val="000000"/>
          <w:sz w:val="24"/>
          <w:szCs w:val="24"/>
        </w:rPr>
        <w:t>З</w:t>
      </w:r>
      <w:r w:rsidR="00416218" w:rsidRPr="006B7FC1">
        <w:rPr>
          <w:b w:val="0"/>
          <w:color w:val="000000"/>
          <w:sz w:val="24"/>
          <w:szCs w:val="24"/>
        </w:rPr>
        <w:t xml:space="preserve">аказчика своевременной оплаты </w:t>
      </w:r>
      <w:r w:rsidR="00100FE5" w:rsidRPr="006B7FC1">
        <w:rPr>
          <w:b w:val="0"/>
          <w:color w:val="000000"/>
          <w:sz w:val="24"/>
          <w:szCs w:val="24"/>
        </w:rPr>
        <w:t>товар</w:t>
      </w:r>
      <w:r w:rsidR="000A5BB4" w:rsidRPr="006B7FC1">
        <w:rPr>
          <w:b w:val="0"/>
          <w:color w:val="000000"/>
          <w:sz w:val="24"/>
          <w:szCs w:val="24"/>
        </w:rPr>
        <w:t>а</w:t>
      </w:r>
      <w:r w:rsidR="00D84D76" w:rsidRPr="006B7FC1">
        <w:rPr>
          <w:b w:val="0"/>
          <w:color w:val="000000"/>
          <w:sz w:val="24"/>
          <w:szCs w:val="24"/>
        </w:rPr>
        <w:t>.</w:t>
      </w:r>
    </w:p>
    <w:p w:rsidR="00D84D76" w:rsidRPr="00AC402B" w:rsidRDefault="00D84D76" w:rsidP="00A43EA1">
      <w:pPr>
        <w:pStyle w:val="1"/>
        <w:spacing w:line="240" w:lineRule="auto"/>
        <w:rPr>
          <w:color w:val="000000"/>
        </w:rPr>
      </w:pPr>
      <w:r w:rsidRPr="00B14F43">
        <w:rPr>
          <w:color w:val="000000"/>
          <w:u w:val="single"/>
        </w:rPr>
        <w:t>7.</w:t>
      </w:r>
      <w:r w:rsidRPr="00AC402B">
        <w:rPr>
          <w:color w:val="000000"/>
        </w:rPr>
        <w:t xml:space="preserve"> Ответственность сторон</w:t>
      </w:r>
    </w:p>
    <w:p w:rsidR="006D4CCF" w:rsidRPr="00AC402B" w:rsidRDefault="00485FF5" w:rsidP="00A43EA1">
      <w:pPr>
        <w:ind w:firstLine="567"/>
        <w:jc w:val="both"/>
        <w:rPr>
          <w:b w:val="0"/>
          <w:color w:val="000000"/>
          <w:sz w:val="24"/>
          <w:szCs w:val="24"/>
        </w:rPr>
      </w:pPr>
      <w:r w:rsidRPr="00AC402B">
        <w:rPr>
          <w:b w:val="0"/>
          <w:color w:val="000000"/>
          <w:sz w:val="24"/>
          <w:szCs w:val="24"/>
        </w:rPr>
        <w:t>7</w:t>
      </w:r>
      <w:r w:rsidR="006D4CCF" w:rsidRPr="00AC402B">
        <w:rPr>
          <w:b w:val="0"/>
          <w:color w:val="000000"/>
          <w:sz w:val="24"/>
          <w:szCs w:val="24"/>
        </w:rPr>
        <w:t>.1.</w:t>
      </w:r>
      <w:r w:rsidRPr="00AC402B">
        <w:rPr>
          <w:b w:val="0"/>
          <w:color w:val="000000"/>
          <w:sz w:val="24"/>
          <w:szCs w:val="24"/>
        </w:rPr>
        <w:t> </w:t>
      </w:r>
      <w:r w:rsidR="006D4CCF" w:rsidRPr="00AC402B">
        <w:rPr>
          <w:b w:val="0"/>
          <w:color w:val="000000"/>
          <w:sz w:val="24"/>
          <w:szCs w:val="24"/>
        </w:rPr>
        <w:t>За неисполнение или ненадлежащее исполнение обязательств</w:t>
      </w:r>
      <w:r w:rsidR="00240AEA" w:rsidRPr="00AC402B">
        <w:rPr>
          <w:b w:val="0"/>
          <w:color w:val="000000"/>
          <w:sz w:val="24"/>
          <w:szCs w:val="24"/>
        </w:rPr>
        <w:t>, предусмотренных настоящим</w:t>
      </w:r>
      <w:r w:rsidR="006D4CCF" w:rsidRPr="00AC402B">
        <w:rPr>
          <w:b w:val="0"/>
          <w:color w:val="000000"/>
          <w:sz w:val="24"/>
          <w:szCs w:val="24"/>
        </w:rPr>
        <w:t xml:space="preserve"> </w:t>
      </w:r>
      <w:r w:rsidR="008B5A18">
        <w:rPr>
          <w:b w:val="0"/>
          <w:color w:val="000000"/>
          <w:sz w:val="24"/>
          <w:szCs w:val="24"/>
        </w:rPr>
        <w:t>Договор</w:t>
      </w:r>
      <w:r w:rsidR="00240AEA" w:rsidRPr="00AC402B">
        <w:rPr>
          <w:b w:val="0"/>
          <w:color w:val="000000"/>
          <w:sz w:val="24"/>
          <w:szCs w:val="24"/>
        </w:rPr>
        <w:t>ом,</w:t>
      </w:r>
      <w:r w:rsidR="006D4CCF" w:rsidRPr="00AC402B">
        <w:rPr>
          <w:b w:val="0"/>
          <w:color w:val="000000"/>
          <w:sz w:val="24"/>
          <w:szCs w:val="24"/>
        </w:rPr>
        <w:t xml:space="preserve"> </w:t>
      </w:r>
      <w:r w:rsidR="002E442D" w:rsidRPr="00AC402B">
        <w:rPr>
          <w:b w:val="0"/>
          <w:color w:val="000000"/>
          <w:sz w:val="24"/>
          <w:szCs w:val="24"/>
        </w:rPr>
        <w:t>С</w:t>
      </w:r>
      <w:r w:rsidR="006D4CCF" w:rsidRPr="00AC402B">
        <w:rPr>
          <w:b w:val="0"/>
          <w:color w:val="000000"/>
          <w:sz w:val="24"/>
          <w:szCs w:val="24"/>
        </w:rPr>
        <w:t xml:space="preserve">тороны несут ответственность в соответствии с законодательством </w:t>
      </w:r>
      <w:r w:rsidR="0000513A">
        <w:rPr>
          <w:b w:val="0"/>
          <w:color w:val="000000"/>
          <w:sz w:val="24"/>
          <w:szCs w:val="24"/>
        </w:rPr>
        <w:t>РФ</w:t>
      </w:r>
      <w:r w:rsidR="006D4CCF" w:rsidRPr="00AC402B">
        <w:rPr>
          <w:b w:val="0"/>
          <w:color w:val="000000"/>
          <w:sz w:val="24"/>
          <w:szCs w:val="24"/>
        </w:rPr>
        <w:t>.</w:t>
      </w:r>
    </w:p>
    <w:p w:rsidR="00C11CB8" w:rsidRDefault="00485FF5" w:rsidP="00A43EA1">
      <w:pPr>
        <w:ind w:firstLine="567"/>
        <w:jc w:val="both"/>
        <w:rPr>
          <w:b w:val="0"/>
          <w:color w:val="000000"/>
          <w:sz w:val="24"/>
          <w:szCs w:val="24"/>
        </w:rPr>
      </w:pPr>
      <w:r w:rsidRPr="00AC402B">
        <w:rPr>
          <w:b w:val="0"/>
          <w:color w:val="000000"/>
          <w:sz w:val="24"/>
          <w:szCs w:val="24"/>
        </w:rPr>
        <w:t>7</w:t>
      </w:r>
      <w:r w:rsidR="006D4CCF" w:rsidRPr="00AC402B">
        <w:rPr>
          <w:b w:val="0"/>
          <w:color w:val="000000"/>
          <w:sz w:val="24"/>
          <w:szCs w:val="24"/>
        </w:rPr>
        <w:t>.2.</w:t>
      </w:r>
      <w:r w:rsidRPr="00AC402B">
        <w:rPr>
          <w:b w:val="0"/>
          <w:color w:val="000000"/>
          <w:sz w:val="24"/>
          <w:szCs w:val="24"/>
        </w:rPr>
        <w:t> </w:t>
      </w:r>
      <w:r w:rsidR="006D4CCF" w:rsidRPr="00AC402B">
        <w:rPr>
          <w:b w:val="0"/>
          <w:color w:val="000000"/>
          <w:sz w:val="24"/>
          <w:szCs w:val="24"/>
        </w:rPr>
        <w:t xml:space="preserve">В случае просрочки исполнения </w:t>
      </w:r>
      <w:r w:rsidR="002807FC" w:rsidRPr="00AC402B">
        <w:rPr>
          <w:b w:val="0"/>
          <w:color w:val="000000"/>
          <w:sz w:val="24"/>
          <w:szCs w:val="24"/>
        </w:rPr>
        <w:t>З</w:t>
      </w:r>
      <w:r w:rsidR="006D4CCF" w:rsidRPr="00AC402B">
        <w:rPr>
          <w:b w:val="0"/>
          <w:color w:val="000000"/>
          <w:sz w:val="24"/>
          <w:szCs w:val="24"/>
        </w:rPr>
        <w:t xml:space="preserve">аказчиком обязательств, предусмотренных настоящим </w:t>
      </w:r>
      <w:r w:rsidR="008B5A18">
        <w:rPr>
          <w:b w:val="0"/>
          <w:color w:val="000000"/>
          <w:sz w:val="24"/>
          <w:szCs w:val="24"/>
        </w:rPr>
        <w:t>Договор</w:t>
      </w:r>
      <w:r w:rsidR="006D4CCF" w:rsidRPr="00AC402B">
        <w:rPr>
          <w:b w:val="0"/>
          <w:color w:val="000000"/>
          <w:sz w:val="24"/>
          <w:szCs w:val="24"/>
        </w:rPr>
        <w:t xml:space="preserve">ом, а также в иных случаях неисполнения или ненадлежащего исполнения </w:t>
      </w:r>
      <w:r w:rsidR="002807FC" w:rsidRPr="00AC402B">
        <w:rPr>
          <w:b w:val="0"/>
          <w:color w:val="000000"/>
          <w:sz w:val="24"/>
          <w:szCs w:val="24"/>
        </w:rPr>
        <w:t>З</w:t>
      </w:r>
      <w:r w:rsidR="006D4CCF" w:rsidRPr="00AC402B">
        <w:rPr>
          <w:b w:val="0"/>
          <w:color w:val="000000"/>
          <w:sz w:val="24"/>
          <w:szCs w:val="24"/>
        </w:rPr>
        <w:t xml:space="preserve">аказчиком </w:t>
      </w:r>
      <w:r w:rsidR="00240AEA" w:rsidRPr="00AC402B">
        <w:rPr>
          <w:b w:val="0"/>
          <w:color w:val="000000"/>
          <w:sz w:val="24"/>
          <w:szCs w:val="24"/>
        </w:rPr>
        <w:t xml:space="preserve">указанных </w:t>
      </w:r>
      <w:r w:rsidR="006D4CCF" w:rsidRPr="00AC402B">
        <w:rPr>
          <w:b w:val="0"/>
          <w:color w:val="000000"/>
          <w:sz w:val="24"/>
          <w:szCs w:val="24"/>
        </w:rPr>
        <w:t xml:space="preserve">обязательств, </w:t>
      </w:r>
      <w:r w:rsidR="002E442D" w:rsidRPr="00AC402B">
        <w:rPr>
          <w:b w:val="0"/>
          <w:color w:val="000000"/>
          <w:sz w:val="24"/>
          <w:szCs w:val="24"/>
        </w:rPr>
        <w:t>П</w:t>
      </w:r>
      <w:r w:rsidR="000A5BB4" w:rsidRPr="00AC402B">
        <w:rPr>
          <w:b w:val="0"/>
          <w:color w:val="000000"/>
          <w:sz w:val="24"/>
          <w:szCs w:val="24"/>
        </w:rPr>
        <w:t>оставщик</w:t>
      </w:r>
      <w:r w:rsidR="006D4CCF" w:rsidRPr="00AC402B">
        <w:rPr>
          <w:b w:val="0"/>
          <w:color w:val="000000"/>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CC7146" w:rsidRPr="00AC402B">
        <w:rPr>
          <w:b w:val="0"/>
          <w:color w:val="000000"/>
          <w:sz w:val="24"/>
          <w:szCs w:val="24"/>
        </w:rPr>
        <w:t xml:space="preserve">настоящим </w:t>
      </w:r>
      <w:r w:rsidR="008B5A18">
        <w:rPr>
          <w:b w:val="0"/>
          <w:color w:val="000000"/>
          <w:sz w:val="24"/>
          <w:szCs w:val="24"/>
        </w:rPr>
        <w:t>Договор</w:t>
      </w:r>
      <w:r w:rsidR="006D4CCF" w:rsidRPr="00AC402B">
        <w:rPr>
          <w:b w:val="0"/>
          <w:color w:val="000000"/>
          <w:sz w:val="24"/>
          <w:szCs w:val="24"/>
        </w:rPr>
        <w:t xml:space="preserve">ом, начиная со дня, следующего после дня истечения установленного </w:t>
      </w:r>
      <w:r w:rsidR="00CC7146" w:rsidRPr="00AC402B">
        <w:rPr>
          <w:b w:val="0"/>
          <w:color w:val="000000"/>
          <w:sz w:val="24"/>
          <w:szCs w:val="24"/>
        </w:rPr>
        <w:t>им</w:t>
      </w:r>
      <w:r w:rsidR="006D4CCF" w:rsidRPr="00AC402B">
        <w:rPr>
          <w:b w:val="0"/>
          <w:color w:val="000000"/>
          <w:sz w:val="24"/>
          <w:szCs w:val="24"/>
        </w:rPr>
        <w:t xml:space="preserve"> срока </w:t>
      </w:r>
      <w:r w:rsidR="006D4CCF" w:rsidRPr="00B94471">
        <w:rPr>
          <w:b w:val="0"/>
          <w:color w:val="000000"/>
          <w:sz w:val="24"/>
          <w:szCs w:val="24"/>
        </w:rPr>
        <w:t>исполнения обязательства</w:t>
      </w:r>
      <w:r w:rsidR="00CC7146" w:rsidRPr="00B94471">
        <w:rPr>
          <w:b w:val="0"/>
          <w:color w:val="000000"/>
          <w:sz w:val="24"/>
          <w:szCs w:val="24"/>
        </w:rPr>
        <w:t xml:space="preserve"> и</w:t>
      </w:r>
      <w:r w:rsidR="006D4CCF" w:rsidRPr="00B94471">
        <w:rPr>
          <w:b w:val="0"/>
          <w:color w:val="000000"/>
          <w:sz w:val="24"/>
          <w:szCs w:val="24"/>
        </w:rPr>
        <w:t xml:space="preserve"> устанавливается в размере одной трехсотой действующей на дату уплаты пеней </w:t>
      </w:r>
      <w:r w:rsidR="0030045E" w:rsidRPr="00B94471">
        <w:rPr>
          <w:b w:val="0"/>
          <w:color w:val="000000"/>
          <w:sz w:val="24"/>
          <w:szCs w:val="24"/>
        </w:rPr>
        <w:t xml:space="preserve">ключевой ставки Центрального банка </w:t>
      </w:r>
      <w:r w:rsidR="0000513A">
        <w:rPr>
          <w:b w:val="0"/>
          <w:color w:val="000000"/>
          <w:sz w:val="24"/>
          <w:szCs w:val="24"/>
        </w:rPr>
        <w:t>РФ</w:t>
      </w:r>
      <w:r w:rsidR="006D4CCF" w:rsidRPr="00B94471">
        <w:rPr>
          <w:b w:val="0"/>
          <w:color w:val="000000"/>
          <w:sz w:val="24"/>
          <w:szCs w:val="24"/>
        </w:rPr>
        <w:t xml:space="preserve"> от не уплаченной в</w:t>
      </w:r>
      <w:r w:rsidR="006D4CCF" w:rsidRPr="00AC402B">
        <w:rPr>
          <w:b w:val="0"/>
          <w:color w:val="000000"/>
          <w:sz w:val="24"/>
          <w:szCs w:val="24"/>
        </w:rPr>
        <w:t xml:space="preserve"> срок суммы.</w:t>
      </w:r>
    </w:p>
    <w:p w:rsidR="00C11CB8" w:rsidRDefault="00485FF5" w:rsidP="00A43EA1">
      <w:pPr>
        <w:ind w:firstLine="567"/>
        <w:jc w:val="both"/>
        <w:rPr>
          <w:b w:val="0"/>
          <w:color w:val="000000"/>
          <w:sz w:val="24"/>
          <w:szCs w:val="24"/>
        </w:rPr>
      </w:pPr>
      <w:r w:rsidRPr="007879FE">
        <w:rPr>
          <w:b w:val="0"/>
          <w:color w:val="000000"/>
          <w:sz w:val="24"/>
          <w:szCs w:val="24"/>
        </w:rPr>
        <w:t>7</w:t>
      </w:r>
      <w:r w:rsidR="006D4CCF" w:rsidRPr="007879FE">
        <w:rPr>
          <w:b w:val="0"/>
          <w:color w:val="000000"/>
          <w:sz w:val="24"/>
          <w:szCs w:val="24"/>
        </w:rPr>
        <w:t>.</w:t>
      </w:r>
      <w:r w:rsidR="008E6756" w:rsidRPr="007879FE">
        <w:rPr>
          <w:b w:val="0"/>
          <w:color w:val="000000"/>
          <w:sz w:val="24"/>
          <w:szCs w:val="24"/>
        </w:rPr>
        <w:t>3</w:t>
      </w:r>
      <w:r w:rsidR="006D4CCF" w:rsidRPr="007879FE">
        <w:rPr>
          <w:b w:val="0"/>
          <w:color w:val="000000"/>
          <w:sz w:val="24"/>
          <w:szCs w:val="24"/>
        </w:rPr>
        <w:t>.</w:t>
      </w:r>
      <w:r w:rsidRPr="007879FE">
        <w:rPr>
          <w:b w:val="0"/>
          <w:color w:val="000000"/>
          <w:sz w:val="24"/>
          <w:szCs w:val="24"/>
        </w:rPr>
        <w:t> </w:t>
      </w:r>
      <w:r w:rsidR="00AF22D6" w:rsidRPr="007879FE">
        <w:rPr>
          <w:b w:val="0"/>
          <w:color w:val="000000"/>
          <w:sz w:val="24"/>
          <w:szCs w:val="24"/>
        </w:rPr>
        <w:t>В случае просрочки</w:t>
      </w:r>
      <w:r w:rsidR="00AF22D6" w:rsidRPr="005F70C7">
        <w:rPr>
          <w:b w:val="0"/>
          <w:color w:val="000000"/>
          <w:sz w:val="24"/>
          <w:szCs w:val="24"/>
        </w:rPr>
        <w:t xml:space="preserve"> исполнения Поставщиком обязательств (в том числе гарантийного обязательства), предусмотренных настоящим </w:t>
      </w:r>
      <w:r w:rsidR="008B5A18" w:rsidRPr="00DC1083">
        <w:rPr>
          <w:b w:val="0"/>
          <w:color w:val="000000"/>
          <w:sz w:val="24"/>
          <w:szCs w:val="24"/>
        </w:rPr>
        <w:t>Договор</w:t>
      </w:r>
      <w:r w:rsidR="00AF22D6" w:rsidRPr="005F70C7">
        <w:rPr>
          <w:b w:val="0"/>
          <w:color w:val="000000"/>
          <w:sz w:val="24"/>
          <w:szCs w:val="24"/>
        </w:rPr>
        <w:t xml:space="preserve">ом, а также в иных случаях неисполнения или ненадлежащего исполнения Поставщиком указанных 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настоящим </w:t>
      </w:r>
      <w:r w:rsidR="008B5A18" w:rsidRPr="00DC1083">
        <w:rPr>
          <w:b w:val="0"/>
          <w:color w:val="000000"/>
          <w:sz w:val="24"/>
          <w:szCs w:val="24"/>
        </w:rPr>
        <w:t>Договор</w:t>
      </w:r>
      <w:r w:rsidR="00AF22D6" w:rsidRPr="005F70C7">
        <w:rPr>
          <w:b w:val="0"/>
          <w:color w:val="000000"/>
          <w:sz w:val="24"/>
          <w:szCs w:val="24"/>
        </w:rPr>
        <w:t xml:space="preserve">ом, </w:t>
      </w:r>
      <w:r w:rsidR="00AF22D6" w:rsidRPr="00B94471">
        <w:rPr>
          <w:b w:val="0"/>
          <w:color w:val="000000"/>
          <w:sz w:val="24"/>
          <w:szCs w:val="24"/>
        </w:rPr>
        <w:t xml:space="preserve">начиная со дня, следующего после дня истечения установленного настоящим </w:t>
      </w:r>
      <w:r w:rsidR="008B5A18" w:rsidRPr="00DC1083">
        <w:rPr>
          <w:b w:val="0"/>
          <w:color w:val="000000"/>
          <w:sz w:val="24"/>
          <w:szCs w:val="24"/>
        </w:rPr>
        <w:t>Договор</w:t>
      </w:r>
      <w:r w:rsidR="00AF22D6" w:rsidRPr="00B94471">
        <w:rPr>
          <w:b w:val="0"/>
          <w:color w:val="000000"/>
          <w:sz w:val="24"/>
          <w:szCs w:val="24"/>
        </w:rPr>
        <w:t xml:space="preserve">ом срока исполнения обязательства, и </w:t>
      </w:r>
      <w:r w:rsidR="00373DCB" w:rsidRPr="00B94471">
        <w:rPr>
          <w:b w:val="0"/>
          <w:color w:val="000000"/>
          <w:sz w:val="24"/>
          <w:szCs w:val="24"/>
        </w:rPr>
        <w:t xml:space="preserve">устанавливается в размере одной трехсотой действующей на дату </w:t>
      </w:r>
      <w:r w:rsidR="00373DCB" w:rsidRPr="00994CD2">
        <w:rPr>
          <w:b w:val="0"/>
          <w:color w:val="000000"/>
          <w:sz w:val="24"/>
          <w:szCs w:val="24"/>
        </w:rPr>
        <w:lastRenderedPageBreak/>
        <w:t xml:space="preserve">уплаты пени </w:t>
      </w:r>
      <w:r w:rsidR="0057328F" w:rsidRPr="00994CD2">
        <w:rPr>
          <w:b w:val="0"/>
          <w:color w:val="000000"/>
          <w:sz w:val="24"/>
          <w:szCs w:val="24"/>
        </w:rPr>
        <w:t xml:space="preserve">ключевой ставки Центрального банка </w:t>
      </w:r>
      <w:r w:rsidR="0000513A">
        <w:rPr>
          <w:b w:val="0"/>
          <w:color w:val="000000"/>
          <w:sz w:val="24"/>
          <w:szCs w:val="24"/>
        </w:rPr>
        <w:t>РФ</w:t>
      </w:r>
      <w:r w:rsidR="00373DCB" w:rsidRPr="00994CD2">
        <w:rPr>
          <w:b w:val="0"/>
          <w:color w:val="000000"/>
          <w:sz w:val="24"/>
          <w:szCs w:val="24"/>
        </w:rPr>
        <w:t xml:space="preserve"> от цены настоящего </w:t>
      </w:r>
      <w:r w:rsidR="008B5A18" w:rsidRPr="00DC1083">
        <w:rPr>
          <w:b w:val="0"/>
          <w:color w:val="000000"/>
          <w:sz w:val="24"/>
          <w:szCs w:val="24"/>
        </w:rPr>
        <w:t>Договор</w:t>
      </w:r>
      <w:r w:rsidR="00373DCB" w:rsidRPr="00994CD2">
        <w:rPr>
          <w:b w:val="0"/>
          <w:color w:val="000000"/>
          <w:sz w:val="24"/>
          <w:szCs w:val="24"/>
        </w:rPr>
        <w:t>а</w:t>
      </w:r>
      <w:r w:rsidR="00EA28D8" w:rsidRPr="00994CD2">
        <w:rPr>
          <w:b w:val="0"/>
          <w:color w:val="000000"/>
          <w:sz w:val="24"/>
          <w:szCs w:val="24"/>
        </w:rPr>
        <w:t xml:space="preserve"> (отдельного этапа исполнения настоящего </w:t>
      </w:r>
      <w:r w:rsidR="008B5A18">
        <w:rPr>
          <w:b w:val="0"/>
          <w:color w:val="000000"/>
          <w:sz w:val="24"/>
          <w:szCs w:val="24"/>
        </w:rPr>
        <w:t>Договор</w:t>
      </w:r>
      <w:r w:rsidR="00EA28D8" w:rsidRPr="00994CD2">
        <w:rPr>
          <w:b w:val="0"/>
          <w:color w:val="000000"/>
          <w:sz w:val="24"/>
          <w:szCs w:val="24"/>
        </w:rPr>
        <w:t>а)</w:t>
      </w:r>
      <w:r w:rsidR="00373DCB" w:rsidRPr="00994CD2">
        <w:rPr>
          <w:b w:val="0"/>
          <w:color w:val="000000"/>
          <w:sz w:val="24"/>
          <w:szCs w:val="24"/>
        </w:rPr>
        <w:t xml:space="preserve">, уменьшенной на сумму, пропорциональную объему обязательств, предусмотренных настоящим </w:t>
      </w:r>
      <w:r w:rsidR="008B5A18" w:rsidRPr="00DC1083">
        <w:rPr>
          <w:b w:val="0"/>
          <w:color w:val="000000"/>
          <w:sz w:val="24"/>
          <w:szCs w:val="24"/>
        </w:rPr>
        <w:t>Договор</w:t>
      </w:r>
      <w:r w:rsidR="00373DCB" w:rsidRPr="00994CD2">
        <w:rPr>
          <w:b w:val="0"/>
          <w:color w:val="000000"/>
          <w:sz w:val="24"/>
          <w:szCs w:val="24"/>
        </w:rPr>
        <w:t xml:space="preserve">ом </w:t>
      </w:r>
      <w:r w:rsidR="006A050D" w:rsidRPr="00994CD2">
        <w:rPr>
          <w:b w:val="0"/>
          <w:color w:val="000000"/>
          <w:sz w:val="24"/>
          <w:szCs w:val="24"/>
        </w:rPr>
        <w:t xml:space="preserve">(соответствующим отдельным этапом исполнения настоящего </w:t>
      </w:r>
      <w:r w:rsidR="008B5A18">
        <w:rPr>
          <w:b w:val="0"/>
          <w:color w:val="000000"/>
          <w:sz w:val="24"/>
          <w:szCs w:val="24"/>
        </w:rPr>
        <w:t>Договор</w:t>
      </w:r>
      <w:r w:rsidR="006A050D" w:rsidRPr="00994CD2">
        <w:rPr>
          <w:b w:val="0"/>
          <w:color w:val="000000"/>
          <w:sz w:val="24"/>
          <w:szCs w:val="24"/>
        </w:rPr>
        <w:t xml:space="preserve">а) </w:t>
      </w:r>
      <w:r w:rsidR="00373DCB" w:rsidRPr="00994CD2">
        <w:rPr>
          <w:b w:val="0"/>
          <w:color w:val="000000"/>
          <w:sz w:val="24"/>
          <w:szCs w:val="24"/>
        </w:rPr>
        <w:t>и фактически исполненных Поставщиком</w:t>
      </w:r>
      <w:r w:rsidR="000E509E" w:rsidRPr="00994CD2">
        <w:rPr>
          <w:b w:val="0"/>
          <w:color w:val="000000"/>
          <w:sz w:val="24"/>
          <w:szCs w:val="24"/>
        </w:rPr>
        <w:t xml:space="preserve">, за исключением случаев, если законодательством </w:t>
      </w:r>
      <w:r w:rsidR="0000513A">
        <w:rPr>
          <w:b w:val="0"/>
          <w:color w:val="000000"/>
          <w:sz w:val="24"/>
          <w:szCs w:val="24"/>
        </w:rPr>
        <w:t>РФ</w:t>
      </w:r>
      <w:r w:rsidR="000E509E" w:rsidRPr="000A3FCB">
        <w:rPr>
          <w:b w:val="0"/>
          <w:color w:val="000000"/>
          <w:sz w:val="24"/>
          <w:szCs w:val="24"/>
        </w:rPr>
        <w:t xml:space="preserve"> установлен иной порядок начисления пени</w:t>
      </w:r>
      <w:r w:rsidR="00373DCB" w:rsidRPr="000A3FCB">
        <w:rPr>
          <w:b w:val="0"/>
          <w:color w:val="000000"/>
          <w:sz w:val="24"/>
          <w:szCs w:val="24"/>
        </w:rPr>
        <w:t>.</w:t>
      </w:r>
    </w:p>
    <w:p w:rsidR="006D4CCF" w:rsidRPr="00751716" w:rsidRDefault="002A6750" w:rsidP="00A43EA1">
      <w:pPr>
        <w:ind w:firstLine="567"/>
        <w:jc w:val="both"/>
        <w:rPr>
          <w:b w:val="0"/>
          <w:color w:val="000000"/>
          <w:sz w:val="24"/>
          <w:szCs w:val="24"/>
        </w:rPr>
      </w:pPr>
      <w:r>
        <w:rPr>
          <w:b w:val="0"/>
          <w:color w:val="000000"/>
          <w:sz w:val="24"/>
          <w:szCs w:val="24"/>
        </w:rPr>
        <w:t>7.</w:t>
      </w:r>
      <w:r w:rsidR="008E6756">
        <w:rPr>
          <w:b w:val="0"/>
          <w:color w:val="000000"/>
          <w:sz w:val="24"/>
          <w:szCs w:val="24"/>
        </w:rPr>
        <w:t>4</w:t>
      </w:r>
      <w:r>
        <w:rPr>
          <w:b w:val="0"/>
          <w:color w:val="000000"/>
          <w:sz w:val="24"/>
          <w:szCs w:val="24"/>
        </w:rPr>
        <w:t>. З</w:t>
      </w:r>
      <w:r w:rsidR="006D4CCF" w:rsidRPr="005F70C7">
        <w:rPr>
          <w:b w:val="0"/>
          <w:color w:val="000000"/>
          <w:sz w:val="24"/>
          <w:szCs w:val="24"/>
        </w:rPr>
        <w:t xml:space="preserve">а неисполнение или ненадлежащее исполнение </w:t>
      </w:r>
      <w:r w:rsidR="002E442D" w:rsidRPr="005F70C7">
        <w:rPr>
          <w:b w:val="0"/>
          <w:color w:val="000000"/>
          <w:sz w:val="24"/>
          <w:szCs w:val="24"/>
        </w:rPr>
        <w:t>П</w:t>
      </w:r>
      <w:r w:rsidR="000A5BB4" w:rsidRPr="005F70C7">
        <w:rPr>
          <w:b w:val="0"/>
          <w:color w:val="000000"/>
          <w:sz w:val="24"/>
          <w:szCs w:val="24"/>
        </w:rPr>
        <w:t>оставщиком</w:t>
      </w:r>
      <w:r w:rsidR="006D4CCF" w:rsidRPr="005F70C7">
        <w:rPr>
          <w:b w:val="0"/>
          <w:color w:val="000000"/>
          <w:sz w:val="24"/>
          <w:szCs w:val="24"/>
        </w:rPr>
        <w:t xml:space="preserve"> обязательств, предусмотренных</w:t>
      </w:r>
      <w:r w:rsidR="00CE0927" w:rsidRPr="005F70C7">
        <w:rPr>
          <w:b w:val="0"/>
          <w:color w:val="000000"/>
          <w:sz w:val="24"/>
          <w:szCs w:val="24"/>
        </w:rPr>
        <w:t xml:space="preserve"> настоящим</w:t>
      </w:r>
      <w:r w:rsidR="006D4CCF" w:rsidRPr="005F70C7">
        <w:rPr>
          <w:b w:val="0"/>
          <w:color w:val="000000"/>
          <w:sz w:val="24"/>
          <w:szCs w:val="24"/>
        </w:rPr>
        <w:t xml:space="preserve"> </w:t>
      </w:r>
      <w:r w:rsidR="008B5A18">
        <w:rPr>
          <w:b w:val="0"/>
          <w:color w:val="000000"/>
          <w:sz w:val="24"/>
          <w:szCs w:val="24"/>
        </w:rPr>
        <w:t>Договор</w:t>
      </w:r>
      <w:r w:rsidR="006D4CCF" w:rsidRPr="005F70C7">
        <w:rPr>
          <w:b w:val="0"/>
          <w:color w:val="000000"/>
          <w:sz w:val="24"/>
          <w:szCs w:val="24"/>
        </w:rPr>
        <w:t xml:space="preserve">ом, за исключением просрочки исполнения </w:t>
      </w:r>
      <w:r w:rsidR="002E442D" w:rsidRPr="005F70C7">
        <w:rPr>
          <w:b w:val="0"/>
          <w:color w:val="000000"/>
          <w:sz w:val="24"/>
          <w:szCs w:val="24"/>
        </w:rPr>
        <w:t>П</w:t>
      </w:r>
      <w:r w:rsidR="000A5BB4" w:rsidRPr="005F70C7">
        <w:rPr>
          <w:b w:val="0"/>
          <w:color w:val="000000"/>
          <w:sz w:val="24"/>
          <w:szCs w:val="24"/>
        </w:rPr>
        <w:t>оставщиком</w:t>
      </w:r>
      <w:r w:rsidR="006D4CCF" w:rsidRPr="005F70C7">
        <w:rPr>
          <w:b w:val="0"/>
          <w:color w:val="000000"/>
          <w:sz w:val="24"/>
          <w:szCs w:val="24"/>
        </w:rPr>
        <w:t xml:space="preserve"> </w:t>
      </w:r>
      <w:r w:rsidR="00CE0927" w:rsidRPr="005F70C7">
        <w:rPr>
          <w:b w:val="0"/>
          <w:color w:val="000000"/>
          <w:sz w:val="24"/>
          <w:szCs w:val="24"/>
        </w:rPr>
        <w:t xml:space="preserve">указанных </w:t>
      </w:r>
      <w:r w:rsidR="006D4CCF" w:rsidRPr="005F70C7">
        <w:rPr>
          <w:b w:val="0"/>
          <w:color w:val="000000"/>
          <w:sz w:val="24"/>
          <w:szCs w:val="24"/>
        </w:rPr>
        <w:t>обязательств (в том числе гарантийного обязательства)</w:t>
      </w:r>
      <w:r>
        <w:rPr>
          <w:b w:val="0"/>
          <w:color w:val="000000"/>
          <w:sz w:val="24"/>
          <w:szCs w:val="24"/>
        </w:rPr>
        <w:t xml:space="preserve">, начисляются следующие </w:t>
      </w:r>
      <w:r w:rsidRPr="00751716">
        <w:rPr>
          <w:b w:val="0"/>
          <w:color w:val="000000"/>
          <w:sz w:val="24"/>
          <w:szCs w:val="24"/>
        </w:rPr>
        <w:t>штрафы:</w:t>
      </w:r>
    </w:p>
    <w:p w:rsidR="002A6750" w:rsidRPr="00751716" w:rsidRDefault="009C3AC2" w:rsidP="004A102D">
      <w:pPr>
        <w:numPr>
          <w:ilvl w:val="0"/>
          <w:numId w:val="27"/>
        </w:numPr>
        <w:tabs>
          <w:tab w:val="left" w:pos="1134"/>
        </w:tabs>
        <w:ind w:left="0" w:firstLine="567"/>
        <w:jc w:val="both"/>
        <w:rPr>
          <w:b w:val="0"/>
          <w:color w:val="000000"/>
          <w:sz w:val="24"/>
          <w:szCs w:val="24"/>
        </w:rPr>
      </w:pPr>
      <w:r w:rsidRPr="00751716">
        <w:rPr>
          <w:b w:val="0"/>
          <w:color w:val="000000"/>
          <w:sz w:val="24"/>
          <w:szCs w:val="24"/>
        </w:rPr>
        <w:t xml:space="preserve">за каждый факт неисполнения или ненадлежащего исполнения Поставщиком обязательств, предусмотренных настоящим </w:t>
      </w:r>
      <w:r w:rsidR="008B5A18" w:rsidRPr="00751716">
        <w:rPr>
          <w:b w:val="0"/>
          <w:color w:val="000000"/>
          <w:sz w:val="24"/>
          <w:szCs w:val="24"/>
        </w:rPr>
        <w:t>Договор</w:t>
      </w:r>
      <w:r w:rsidRPr="00751716">
        <w:rPr>
          <w:b w:val="0"/>
          <w:color w:val="000000"/>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8B5A18" w:rsidRPr="00751716">
        <w:rPr>
          <w:b w:val="0"/>
          <w:color w:val="000000"/>
          <w:sz w:val="24"/>
          <w:szCs w:val="24"/>
        </w:rPr>
        <w:t>Договор</w:t>
      </w:r>
      <w:r w:rsidRPr="00751716">
        <w:rPr>
          <w:b w:val="0"/>
          <w:color w:val="000000"/>
          <w:sz w:val="24"/>
          <w:szCs w:val="24"/>
        </w:rPr>
        <w:t xml:space="preserve">ом, размер штрафа </w:t>
      </w:r>
      <w:r w:rsidR="00BE0930" w:rsidRPr="00751716">
        <w:rPr>
          <w:b w:val="0"/>
          <w:color w:val="000000"/>
          <w:sz w:val="24"/>
          <w:szCs w:val="24"/>
        </w:rPr>
        <w:t>составляет</w:t>
      </w:r>
      <w:r w:rsidRPr="00751716">
        <w:rPr>
          <w:b w:val="0"/>
          <w:color w:val="000000"/>
          <w:sz w:val="24"/>
          <w:szCs w:val="24"/>
        </w:rPr>
        <w:t xml:space="preserve">: </w:t>
      </w:r>
      <w:r w:rsidR="007131F4">
        <w:rPr>
          <w:b w:val="0"/>
          <w:color w:val="000000"/>
          <w:sz w:val="24"/>
          <w:szCs w:val="24"/>
        </w:rPr>
        <w:t>10 % от цены Договора.</w:t>
      </w:r>
    </w:p>
    <w:p w:rsidR="00E43658" w:rsidRPr="006B7FC1" w:rsidRDefault="00082962" w:rsidP="004A102D">
      <w:pPr>
        <w:numPr>
          <w:ilvl w:val="0"/>
          <w:numId w:val="27"/>
        </w:numPr>
        <w:tabs>
          <w:tab w:val="left" w:pos="1134"/>
        </w:tabs>
        <w:ind w:left="0" w:firstLine="567"/>
        <w:jc w:val="both"/>
        <w:rPr>
          <w:b w:val="0"/>
          <w:color w:val="000000"/>
          <w:sz w:val="24"/>
          <w:szCs w:val="24"/>
        </w:rPr>
      </w:pPr>
      <w:r w:rsidRPr="00751716">
        <w:rPr>
          <w:b w:val="0"/>
          <w:color w:val="000000"/>
          <w:sz w:val="24"/>
          <w:szCs w:val="24"/>
        </w:rPr>
        <w:t>з</w:t>
      </w:r>
      <w:r w:rsidR="00E43658" w:rsidRPr="00751716">
        <w:rPr>
          <w:b w:val="0"/>
          <w:color w:val="000000"/>
          <w:sz w:val="24"/>
          <w:szCs w:val="24"/>
        </w:rPr>
        <w:t>а каждый факт неисполнения или ненадлежащего исполнения Поставщиком обязательства, предусмотренного</w:t>
      </w:r>
      <w:r w:rsidR="00E43658" w:rsidRPr="006B7FC1">
        <w:rPr>
          <w:b w:val="0"/>
          <w:color w:val="000000"/>
          <w:sz w:val="24"/>
          <w:szCs w:val="24"/>
        </w:rPr>
        <w:t xml:space="preserve"> настоящим </w:t>
      </w:r>
      <w:r w:rsidR="008B5A18" w:rsidRPr="006B7FC1">
        <w:rPr>
          <w:b w:val="0"/>
          <w:color w:val="000000"/>
          <w:sz w:val="24"/>
          <w:szCs w:val="24"/>
        </w:rPr>
        <w:t>Договор</w:t>
      </w:r>
      <w:r w:rsidR="00E43658" w:rsidRPr="006B7FC1">
        <w:rPr>
          <w:b w:val="0"/>
          <w:color w:val="000000"/>
          <w:sz w:val="24"/>
          <w:szCs w:val="24"/>
        </w:rPr>
        <w:t xml:space="preserve">ом, которое не имеет стоимостного выражения, </w:t>
      </w:r>
      <w:r w:rsidR="00BE0930" w:rsidRPr="006B7FC1">
        <w:rPr>
          <w:b w:val="0"/>
          <w:color w:val="000000"/>
          <w:sz w:val="24"/>
          <w:szCs w:val="24"/>
        </w:rPr>
        <w:t xml:space="preserve">размер штрафа составляет (при наличии в настоящем </w:t>
      </w:r>
      <w:r w:rsidR="008B5A18" w:rsidRPr="006B7FC1">
        <w:rPr>
          <w:b w:val="0"/>
          <w:color w:val="000000"/>
          <w:sz w:val="24"/>
          <w:szCs w:val="24"/>
        </w:rPr>
        <w:t>Договор</w:t>
      </w:r>
      <w:r w:rsidR="00BE0930" w:rsidRPr="006B7FC1">
        <w:rPr>
          <w:b w:val="0"/>
          <w:color w:val="000000"/>
          <w:sz w:val="24"/>
          <w:szCs w:val="24"/>
        </w:rPr>
        <w:t>е таких обязательств)</w:t>
      </w:r>
      <w:r w:rsidR="00EE0733" w:rsidRPr="006B7FC1">
        <w:rPr>
          <w:b w:val="0"/>
          <w:color w:val="000000"/>
          <w:sz w:val="24"/>
          <w:szCs w:val="24"/>
        </w:rPr>
        <w:t xml:space="preserve">: </w:t>
      </w:r>
      <w:r w:rsidR="007459A7" w:rsidRPr="006B7FC1">
        <w:rPr>
          <w:b w:val="0"/>
          <w:color w:val="000000"/>
          <w:sz w:val="24"/>
          <w:szCs w:val="24"/>
        </w:rPr>
        <w:t>1000,00</w:t>
      </w:r>
      <w:r w:rsidR="00EE0733" w:rsidRPr="006B7FC1">
        <w:rPr>
          <w:b w:val="0"/>
          <w:color w:val="000000"/>
          <w:sz w:val="24"/>
          <w:szCs w:val="24"/>
        </w:rPr>
        <w:t xml:space="preserve"> (Российский рубль)</w:t>
      </w:r>
      <w:r w:rsidR="004962BF" w:rsidRPr="006B7FC1">
        <w:rPr>
          <w:b w:val="0"/>
          <w:color w:val="000000"/>
          <w:sz w:val="24"/>
          <w:szCs w:val="24"/>
        </w:rPr>
        <w:t>.</w:t>
      </w:r>
    </w:p>
    <w:p w:rsidR="00D0638C" w:rsidRPr="007879FE" w:rsidRDefault="00485FF5" w:rsidP="00A43EA1">
      <w:pPr>
        <w:ind w:firstLine="567"/>
        <w:jc w:val="both"/>
        <w:rPr>
          <w:b w:val="0"/>
          <w:color w:val="000000"/>
          <w:sz w:val="24"/>
          <w:szCs w:val="24"/>
        </w:rPr>
      </w:pPr>
      <w:r w:rsidRPr="00240AEA">
        <w:rPr>
          <w:b w:val="0"/>
          <w:color w:val="000000"/>
          <w:sz w:val="24"/>
          <w:szCs w:val="24"/>
        </w:rPr>
        <w:t>7</w:t>
      </w:r>
      <w:r w:rsidR="006D4CCF" w:rsidRPr="00240AEA">
        <w:rPr>
          <w:b w:val="0"/>
          <w:color w:val="000000"/>
          <w:sz w:val="24"/>
          <w:szCs w:val="24"/>
        </w:rPr>
        <w:t>.</w:t>
      </w:r>
      <w:r w:rsidR="008E6756">
        <w:rPr>
          <w:b w:val="0"/>
          <w:color w:val="000000"/>
          <w:sz w:val="24"/>
          <w:szCs w:val="24"/>
        </w:rPr>
        <w:t>5</w:t>
      </w:r>
      <w:r w:rsidR="006D4CCF" w:rsidRPr="00AC402B">
        <w:rPr>
          <w:b w:val="0"/>
          <w:color w:val="000000"/>
          <w:sz w:val="24"/>
          <w:szCs w:val="24"/>
        </w:rPr>
        <w:t>.</w:t>
      </w:r>
      <w:r w:rsidRPr="00AC402B">
        <w:rPr>
          <w:b w:val="0"/>
          <w:color w:val="000000"/>
          <w:sz w:val="24"/>
          <w:szCs w:val="24"/>
        </w:rPr>
        <w:t> </w:t>
      </w:r>
      <w:r w:rsidR="006D4CCF" w:rsidRPr="00AC402B">
        <w:rPr>
          <w:b w:val="0"/>
          <w:color w:val="000000"/>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8B5A18">
        <w:rPr>
          <w:b w:val="0"/>
          <w:color w:val="000000"/>
          <w:sz w:val="24"/>
          <w:szCs w:val="24"/>
        </w:rPr>
        <w:t>Договор</w:t>
      </w:r>
      <w:r w:rsidR="006D4CCF" w:rsidRPr="007879FE">
        <w:rPr>
          <w:b w:val="0"/>
          <w:color w:val="000000"/>
          <w:sz w:val="24"/>
          <w:szCs w:val="24"/>
        </w:rPr>
        <w:t xml:space="preserve">ом, произошло вследствие непреодолимой силы или по вине другой </w:t>
      </w:r>
      <w:r w:rsidR="002E442D" w:rsidRPr="007879FE">
        <w:rPr>
          <w:b w:val="0"/>
          <w:color w:val="000000"/>
          <w:sz w:val="24"/>
          <w:szCs w:val="24"/>
        </w:rPr>
        <w:t>с</w:t>
      </w:r>
      <w:r w:rsidR="006D4CCF" w:rsidRPr="007879FE">
        <w:rPr>
          <w:b w:val="0"/>
          <w:color w:val="000000"/>
          <w:sz w:val="24"/>
          <w:szCs w:val="24"/>
        </w:rPr>
        <w:t>тороны</w:t>
      </w:r>
      <w:r w:rsidR="00D84D76" w:rsidRPr="007879FE">
        <w:rPr>
          <w:b w:val="0"/>
          <w:color w:val="000000"/>
          <w:sz w:val="24"/>
          <w:szCs w:val="24"/>
        </w:rPr>
        <w:t>.</w:t>
      </w:r>
    </w:p>
    <w:p w:rsidR="00AE5017" w:rsidRPr="007879FE" w:rsidRDefault="00AE5017" w:rsidP="00AE5017">
      <w:pPr>
        <w:ind w:firstLine="567"/>
        <w:jc w:val="both"/>
        <w:rPr>
          <w:b w:val="0"/>
          <w:color w:val="000000"/>
          <w:sz w:val="24"/>
          <w:szCs w:val="24"/>
        </w:rPr>
      </w:pPr>
      <w:r w:rsidRPr="007879FE">
        <w:rPr>
          <w:b w:val="0"/>
          <w:color w:val="000000"/>
          <w:sz w:val="24"/>
          <w:szCs w:val="24"/>
        </w:rPr>
        <w:t xml:space="preserve">7.6. Общая сумма </w:t>
      </w:r>
      <w:r w:rsidR="008F3328" w:rsidRPr="007879FE">
        <w:rPr>
          <w:b w:val="0"/>
          <w:color w:val="000000"/>
          <w:sz w:val="24"/>
          <w:szCs w:val="24"/>
        </w:rPr>
        <w:t xml:space="preserve">начисленных штрафов </w:t>
      </w:r>
      <w:r w:rsidRPr="007879FE">
        <w:rPr>
          <w:b w:val="0"/>
          <w:color w:val="000000"/>
          <w:sz w:val="24"/>
          <w:szCs w:val="24"/>
        </w:rPr>
        <w:t xml:space="preserve">за неисполнение или ненадлежащее исполнение Поставщиком обязательств, предусмотренных настоящим </w:t>
      </w:r>
      <w:r w:rsidR="008B5A18" w:rsidRPr="00DC1083">
        <w:rPr>
          <w:b w:val="0"/>
          <w:color w:val="000000"/>
          <w:sz w:val="24"/>
          <w:szCs w:val="24"/>
        </w:rPr>
        <w:t>Договор</w:t>
      </w:r>
      <w:r w:rsidRPr="007879FE">
        <w:rPr>
          <w:b w:val="0"/>
          <w:color w:val="000000"/>
          <w:sz w:val="24"/>
          <w:szCs w:val="24"/>
        </w:rPr>
        <w:t xml:space="preserve">ом, не может превышать цену настоящего </w:t>
      </w:r>
      <w:r w:rsidR="008B5A18" w:rsidRPr="00DC1083">
        <w:rPr>
          <w:b w:val="0"/>
          <w:color w:val="000000"/>
          <w:sz w:val="24"/>
          <w:szCs w:val="24"/>
        </w:rPr>
        <w:t>Договор</w:t>
      </w:r>
      <w:r w:rsidRPr="007879FE">
        <w:rPr>
          <w:b w:val="0"/>
          <w:color w:val="000000"/>
          <w:sz w:val="24"/>
          <w:szCs w:val="24"/>
        </w:rPr>
        <w:t>а.</w:t>
      </w:r>
    </w:p>
    <w:p w:rsidR="00C1731C" w:rsidRPr="00C9704C" w:rsidRDefault="00AE5017" w:rsidP="00AE5017">
      <w:pPr>
        <w:ind w:firstLine="567"/>
        <w:jc w:val="both"/>
        <w:rPr>
          <w:b w:val="0"/>
          <w:color w:val="000000"/>
          <w:sz w:val="12"/>
          <w:szCs w:val="12"/>
        </w:rPr>
      </w:pPr>
      <w:r w:rsidRPr="007879FE">
        <w:rPr>
          <w:b w:val="0"/>
          <w:color w:val="000000"/>
          <w:sz w:val="24"/>
          <w:szCs w:val="24"/>
        </w:rPr>
        <w:t xml:space="preserve">7.7. Общая сумма </w:t>
      </w:r>
      <w:r w:rsidR="008F3328" w:rsidRPr="007879FE">
        <w:rPr>
          <w:b w:val="0"/>
          <w:color w:val="000000"/>
          <w:sz w:val="24"/>
          <w:szCs w:val="24"/>
        </w:rPr>
        <w:t xml:space="preserve">начисленных штрафов </w:t>
      </w:r>
      <w:r w:rsidRPr="007879FE">
        <w:rPr>
          <w:b w:val="0"/>
          <w:color w:val="000000"/>
          <w:sz w:val="24"/>
          <w:szCs w:val="24"/>
        </w:rPr>
        <w:t xml:space="preserve">за ненадлежащее исполнение Заказчиком обязательств, предусмотренных настоящим </w:t>
      </w:r>
      <w:r w:rsidR="008B5A18" w:rsidRPr="00DC1083">
        <w:rPr>
          <w:b w:val="0"/>
          <w:color w:val="000000"/>
          <w:sz w:val="24"/>
          <w:szCs w:val="24"/>
        </w:rPr>
        <w:t>Договор</w:t>
      </w:r>
      <w:r w:rsidRPr="007879FE">
        <w:rPr>
          <w:b w:val="0"/>
          <w:color w:val="000000"/>
          <w:sz w:val="24"/>
          <w:szCs w:val="24"/>
        </w:rPr>
        <w:t>ом, не может превышать цену настоящего</w:t>
      </w:r>
      <w:r>
        <w:rPr>
          <w:b w:val="0"/>
          <w:color w:val="000000"/>
          <w:sz w:val="24"/>
          <w:szCs w:val="24"/>
        </w:rPr>
        <w:t xml:space="preserve"> </w:t>
      </w:r>
      <w:r w:rsidR="008B5A18" w:rsidRPr="00DC1083">
        <w:rPr>
          <w:b w:val="0"/>
          <w:color w:val="000000"/>
          <w:sz w:val="24"/>
          <w:szCs w:val="24"/>
        </w:rPr>
        <w:t>Договор</w:t>
      </w:r>
      <w:r>
        <w:rPr>
          <w:b w:val="0"/>
          <w:color w:val="000000"/>
          <w:sz w:val="24"/>
          <w:szCs w:val="24"/>
        </w:rPr>
        <w:t>а</w:t>
      </w:r>
      <w:r w:rsidRPr="00AE5017">
        <w:rPr>
          <w:b w:val="0"/>
          <w:color w:val="000000"/>
          <w:sz w:val="24"/>
          <w:szCs w:val="24"/>
        </w:rPr>
        <w:t>.</w:t>
      </w:r>
    </w:p>
    <w:p w:rsidR="00D84D76" w:rsidRPr="00AC402B" w:rsidRDefault="00D84D76" w:rsidP="00A43EA1">
      <w:pPr>
        <w:pStyle w:val="1"/>
        <w:spacing w:line="240" w:lineRule="auto"/>
        <w:rPr>
          <w:color w:val="000000"/>
        </w:rPr>
      </w:pPr>
      <w:r w:rsidRPr="00AC402B">
        <w:rPr>
          <w:color w:val="000000"/>
        </w:rPr>
        <w:t>8. Обстоятельства непреодолимой силы</w:t>
      </w:r>
    </w:p>
    <w:p w:rsidR="006D4CCF" w:rsidRPr="00AC402B" w:rsidRDefault="00412A79" w:rsidP="00A43EA1">
      <w:pPr>
        <w:ind w:firstLine="567"/>
        <w:jc w:val="both"/>
        <w:rPr>
          <w:b w:val="0"/>
          <w:color w:val="000000"/>
          <w:sz w:val="24"/>
          <w:szCs w:val="24"/>
        </w:rPr>
      </w:pPr>
      <w:r w:rsidRPr="00AC402B">
        <w:rPr>
          <w:b w:val="0"/>
          <w:color w:val="000000"/>
          <w:sz w:val="24"/>
          <w:szCs w:val="24"/>
        </w:rPr>
        <w:t>8</w:t>
      </w:r>
      <w:r w:rsidR="006D4CCF" w:rsidRPr="00AC402B">
        <w:rPr>
          <w:b w:val="0"/>
          <w:color w:val="000000"/>
          <w:sz w:val="24"/>
          <w:szCs w:val="24"/>
        </w:rPr>
        <w:t>.1.</w:t>
      </w:r>
      <w:r w:rsidR="002025B1" w:rsidRPr="00AC402B">
        <w:rPr>
          <w:b w:val="0"/>
          <w:color w:val="000000"/>
          <w:sz w:val="24"/>
          <w:szCs w:val="24"/>
        </w:rPr>
        <w:t> </w:t>
      </w:r>
      <w:r w:rsidR="006D4CCF" w:rsidRPr="00AC402B">
        <w:rPr>
          <w:b w:val="0"/>
          <w:color w:val="000000"/>
          <w:sz w:val="24"/>
          <w:szCs w:val="24"/>
        </w:rPr>
        <w:t>Стороны освобождаются от ответственности за частичное или полное неисполнение обязательств</w:t>
      </w:r>
      <w:r w:rsidR="00B90975" w:rsidRPr="00AC402B">
        <w:rPr>
          <w:b w:val="0"/>
          <w:color w:val="000000"/>
          <w:sz w:val="24"/>
          <w:szCs w:val="24"/>
        </w:rPr>
        <w:t xml:space="preserve"> по настоящему </w:t>
      </w:r>
      <w:r w:rsidR="008B5A18">
        <w:rPr>
          <w:b w:val="0"/>
          <w:color w:val="000000"/>
          <w:sz w:val="24"/>
          <w:szCs w:val="24"/>
        </w:rPr>
        <w:t>Договор</w:t>
      </w:r>
      <w:r w:rsidR="00B90975" w:rsidRPr="00AC402B">
        <w:rPr>
          <w:b w:val="0"/>
          <w:color w:val="000000"/>
          <w:sz w:val="24"/>
          <w:szCs w:val="24"/>
        </w:rPr>
        <w:t>у</w:t>
      </w:r>
      <w:r w:rsidR="006D4CCF" w:rsidRPr="00AC402B">
        <w:rPr>
          <w:b w:val="0"/>
          <w:color w:val="000000"/>
          <w:sz w:val="24"/>
          <w:szCs w:val="24"/>
        </w:rPr>
        <w:t xml:space="preserve">, если оно явилось следствием обстоятельств непреодолимой силы, а именно: пожара, наводнения, землетрясения, военных действий, забастовок,  актов или действий государственных органов или любых других обстоятельств, находящихся вне контроля </w:t>
      </w:r>
      <w:r w:rsidR="002E442D" w:rsidRPr="00AC402B">
        <w:rPr>
          <w:b w:val="0"/>
          <w:color w:val="000000"/>
          <w:sz w:val="24"/>
          <w:szCs w:val="24"/>
        </w:rPr>
        <w:t>С</w:t>
      </w:r>
      <w:r w:rsidR="006D4CCF" w:rsidRPr="00AC402B">
        <w:rPr>
          <w:b w:val="0"/>
          <w:color w:val="000000"/>
          <w:sz w:val="24"/>
          <w:szCs w:val="24"/>
        </w:rPr>
        <w:t xml:space="preserve">торон, и если эти обстоятельства непосредственно повлияли на исполнение настоящего </w:t>
      </w:r>
      <w:r w:rsidR="008B5A18">
        <w:rPr>
          <w:b w:val="0"/>
          <w:color w:val="000000"/>
          <w:sz w:val="24"/>
          <w:szCs w:val="24"/>
        </w:rPr>
        <w:t>Договор</w:t>
      </w:r>
      <w:r w:rsidR="006D4CCF" w:rsidRPr="00AC402B">
        <w:rPr>
          <w:b w:val="0"/>
          <w:color w:val="000000"/>
          <w:sz w:val="24"/>
          <w:szCs w:val="24"/>
        </w:rPr>
        <w:t xml:space="preserve">а. </w:t>
      </w:r>
      <w:r w:rsidR="002E442D" w:rsidRPr="00AC402B">
        <w:rPr>
          <w:b w:val="0"/>
          <w:color w:val="000000"/>
          <w:sz w:val="24"/>
          <w:szCs w:val="24"/>
        </w:rPr>
        <w:t>С</w:t>
      </w:r>
      <w:r w:rsidR="006D4CCF" w:rsidRPr="00AC402B">
        <w:rPr>
          <w:b w:val="0"/>
          <w:color w:val="000000"/>
          <w:sz w:val="24"/>
          <w:szCs w:val="24"/>
        </w:rPr>
        <w:t>торона, ссылающаяся на обстоятельства</w:t>
      </w:r>
      <w:r w:rsidR="00BE0722" w:rsidRPr="00AC402B">
        <w:rPr>
          <w:b w:val="0"/>
          <w:color w:val="000000"/>
          <w:sz w:val="24"/>
          <w:szCs w:val="24"/>
        </w:rPr>
        <w:t xml:space="preserve"> непреодолимой силы</w:t>
      </w:r>
      <w:r w:rsidR="006D4CCF" w:rsidRPr="00AC402B">
        <w:rPr>
          <w:b w:val="0"/>
          <w:color w:val="000000"/>
          <w:sz w:val="24"/>
          <w:szCs w:val="24"/>
        </w:rPr>
        <w:t>, должна незамедлительно, но в любом случае не позднее 14 (четырнадцати) календарных дней, известить об их наступлении другую сторону и предоставить ей соответствующие доказательства (с</w:t>
      </w:r>
      <w:r w:rsidR="00E0119A" w:rsidRPr="00AC402B">
        <w:rPr>
          <w:b w:val="0"/>
          <w:color w:val="000000"/>
          <w:sz w:val="24"/>
          <w:szCs w:val="24"/>
        </w:rPr>
        <w:t>правки  компетентных  органов).</w:t>
      </w:r>
    </w:p>
    <w:p w:rsidR="00D35E4A" w:rsidRPr="00C9704C" w:rsidRDefault="00412A79" w:rsidP="00A43EA1">
      <w:pPr>
        <w:ind w:firstLine="567"/>
        <w:jc w:val="both"/>
        <w:rPr>
          <w:b w:val="0"/>
          <w:color w:val="000000"/>
          <w:sz w:val="12"/>
          <w:szCs w:val="12"/>
        </w:rPr>
      </w:pPr>
      <w:r w:rsidRPr="00AC402B">
        <w:rPr>
          <w:b w:val="0"/>
          <w:color w:val="000000"/>
          <w:sz w:val="24"/>
          <w:szCs w:val="24"/>
        </w:rPr>
        <w:t>8</w:t>
      </w:r>
      <w:r w:rsidR="006D4CCF" w:rsidRPr="00AC402B">
        <w:rPr>
          <w:b w:val="0"/>
          <w:color w:val="000000"/>
          <w:sz w:val="24"/>
          <w:szCs w:val="24"/>
        </w:rPr>
        <w:t>.2.</w:t>
      </w:r>
      <w:r w:rsidR="002025B1" w:rsidRPr="00AC402B">
        <w:rPr>
          <w:b w:val="0"/>
          <w:color w:val="000000"/>
          <w:sz w:val="24"/>
          <w:szCs w:val="24"/>
        </w:rPr>
        <w:t> </w:t>
      </w:r>
      <w:r w:rsidR="006D4CCF" w:rsidRPr="00AC402B">
        <w:rPr>
          <w:b w:val="0"/>
          <w:color w:val="000000"/>
          <w:sz w:val="24"/>
          <w:szCs w:val="24"/>
        </w:rPr>
        <w:t>Несвоевременное уведомление об обстоятельствах непреодолимой силы лишает соответствующую сторону права ссылаться на эти обстоятельства</w:t>
      </w:r>
      <w:r w:rsidR="00D84D76" w:rsidRPr="00AC402B">
        <w:rPr>
          <w:b w:val="0"/>
          <w:color w:val="000000"/>
          <w:sz w:val="24"/>
          <w:szCs w:val="24"/>
        </w:rPr>
        <w:t>.</w:t>
      </w:r>
    </w:p>
    <w:p w:rsidR="00D84D76" w:rsidRPr="00AC402B" w:rsidRDefault="00D84D76" w:rsidP="00A43EA1">
      <w:pPr>
        <w:pStyle w:val="1"/>
        <w:spacing w:line="240" w:lineRule="auto"/>
        <w:rPr>
          <w:color w:val="000000"/>
        </w:rPr>
      </w:pPr>
      <w:r w:rsidRPr="00AC402B">
        <w:rPr>
          <w:color w:val="000000"/>
        </w:rPr>
        <w:t>9. Порядок урегулирования споров</w:t>
      </w:r>
    </w:p>
    <w:p w:rsidR="00A13DFB" w:rsidRPr="00014486" w:rsidRDefault="00A13DFB" w:rsidP="00A13DFB">
      <w:pPr>
        <w:ind w:firstLine="567"/>
        <w:jc w:val="both"/>
        <w:rPr>
          <w:b w:val="0"/>
          <w:color w:val="000000"/>
          <w:sz w:val="24"/>
          <w:szCs w:val="24"/>
        </w:rPr>
      </w:pPr>
      <w:r w:rsidRPr="00014486">
        <w:rPr>
          <w:b w:val="0"/>
          <w:color w:val="000000"/>
          <w:sz w:val="24"/>
          <w:szCs w:val="24"/>
          <w:u w:val="single"/>
        </w:rPr>
        <w:t>9.1.</w:t>
      </w:r>
      <w:r w:rsidRPr="00014486">
        <w:rPr>
          <w:b w:val="0"/>
          <w:color w:val="000000"/>
          <w:sz w:val="24"/>
          <w:szCs w:val="24"/>
        </w:rPr>
        <w:t> Обмен Сторонами электронными сообщениями</w:t>
      </w:r>
      <w:r w:rsidR="00FB2373" w:rsidRPr="00014486">
        <w:rPr>
          <w:b w:val="0"/>
          <w:color w:val="000000"/>
          <w:sz w:val="24"/>
          <w:szCs w:val="24"/>
        </w:rPr>
        <w:t xml:space="preserve"> (</w:t>
      </w:r>
      <w:r w:rsidR="009C2CFF" w:rsidRPr="00014486">
        <w:rPr>
          <w:b w:val="0"/>
          <w:color w:val="000000"/>
          <w:sz w:val="24"/>
          <w:szCs w:val="24"/>
        </w:rPr>
        <w:t xml:space="preserve">в том числе письмами, </w:t>
      </w:r>
      <w:r w:rsidR="00FB2373" w:rsidRPr="00014486">
        <w:rPr>
          <w:b w:val="0"/>
          <w:color w:val="000000"/>
          <w:sz w:val="24"/>
          <w:szCs w:val="24"/>
        </w:rPr>
        <w:t>уведомлениями)</w:t>
      </w:r>
      <w:r w:rsidRPr="00014486">
        <w:rPr>
          <w:b w:val="0"/>
          <w:color w:val="000000"/>
          <w:sz w:val="24"/>
          <w:szCs w:val="24"/>
        </w:rPr>
        <w:t xml:space="preserve"> осуществляется по адресам (при наличии) электронных почтовых ящиков</w:t>
      </w:r>
      <w:r w:rsidR="00E074A1" w:rsidRPr="00014486">
        <w:rPr>
          <w:b w:val="0"/>
          <w:color w:val="000000"/>
          <w:sz w:val="24"/>
          <w:szCs w:val="24"/>
        </w:rPr>
        <w:t xml:space="preserve"> (</w:t>
      </w:r>
      <w:r w:rsidR="00E074A1" w:rsidRPr="00014486">
        <w:rPr>
          <w:b w:val="0"/>
          <w:color w:val="000000"/>
          <w:sz w:val="24"/>
          <w:szCs w:val="24"/>
          <w:lang w:val="en-US"/>
        </w:rPr>
        <w:t>e</w:t>
      </w:r>
      <w:r w:rsidR="00E074A1" w:rsidRPr="00014486">
        <w:rPr>
          <w:b w:val="0"/>
          <w:color w:val="000000"/>
          <w:sz w:val="24"/>
          <w:szCs w:val="24"/>
        </w:rPr>
        <w:t>-</w:t>
      </w:r>
      <w:r w:rsidR="00E074A1" w:rsidRPr="00014486">
        <w:rPr>
          <w:b w:val="0"/>
          <w:color w:val="000000"/>
          <w:sz w:val="24"/>
          <w:szCs w:val="24"/>
          <w:lang w:val="en-US"/>
        </w:rPr>
        <w:t>mail</w:t>
      </w:r>
      <w:r w:rsidR="00E074A1" w:rsidRPr="00014486">
        <w:rPr>
          <w:b w:val="0"/>
          <w:color w:val="000000"/>
          <w:sz w:val="24"/>
          <w:szCs w:val="24"/>
        </w:rPr>
        <w:t>)</w:t>
      </w:r>
      <w:r w:rsidRPr="00014486">
        <w:rPr>
          <w:b w:val="0"/>
          <w:color w:val="000000"/>
          <w:sz w:val="24"/>
          <w:szCs w:val="24"/>
        </w:rPr>
        <w:t xml:space="preserve">, представленным в указанных в настоящем </w:t>
      </w:r>
      <w:r w:rsidR="008B5A18" w:rsidRPr="00DC1083">
        <w:rPr>
          <w:b w:val="0"/>
          <w:color w:val="000000"/>
          <w:sz w:val="24"/>
          <w:szCs w:val="24"/>
        </w:rPr>
        <w:t>Договор</w:t>
      </w:r>
      <w:r w:rsidRPr="00014486">
        <w:rPr>
          <w:b w:val="0"/>
          <w:color w:val="000000"/>
          <w:sz w:val="24"/>
          <w:szCs w:val="24"/>
        </w:rPr>
        <w:t>е реквизитах Сторон. Соблюдение Сторонами указанного правила означает, что такие электронные сообщения</w:t>
      </w:r>
      <w:r w:rsidR="00FB2373" w:rsidRPr="00014486">
        <w:rPr>
          <w:b w:val="0"/>
          <w:color w:val="000000"/>
          <w:sz w:val="24"/>
          <w:szCs w:val="24"/>
        </w:rPr>
        <w:t xml:space="preserve"> </w:t>
      </w:r>
      <w:r w:rsidRPr="00014486">
        <w:rPr>
          <w:b w:val="0"/>
          <w:color w:val="000000"/>
          <w:sz w:val="24"/>
          <w:szCs w:val="24"/>
        </w:rPr>
        <w:t>отправлены от имени Заказчика Поставщику либо наоборот.</w:t>
      </w:r>
    </w:p>
    <w:p w:rsidR="00A13DFB" w:rsidRPr="00014486" w:rsidRDefault="00A13DFB" w:rsidP="00A13DFB">
      <w:pPr>
        <w:ind w:firstLine="567"/>
        <w:jc w:val="both"/>
        <w:rPr>
          <w:b w:val="0"/>
          <w:color w:val="000000"/>
          <w:sz w:val="24"/>
          <w:szCs w:val="24"/>
        </w:rPr>
      </w:pPr>
      <w:r w:rsidRPr="00014486">
        <w:rPr>
          <w:b w:val="0"/>
          <w:color w:val="000000"/>
          <w:sz w:val="24"/>
          <w:szCs w:val="24"/>
        </w:rPr>
        <w:t xml:space="preserve">9.2. Стороны признают юридическую силу за отправленным в установленном </w:t>
      </w:r>
      <w:r w:rsidRPr="00014486">
        <w:rPr>
          <w:b w:val="0"/>
          <w:color w:val="000000"/>
          <w:sz w:val="24"/>
          <w:szCs w:val="24"/>
          <w:u w:val="single"/>
        </w:rPr>
        <w:t>п</w:t>
      </w:r>
      <w:r w:rsidR="00182627" w:rsidRPr="00014486">
        <w:rPr>
          <w:b w:val="0"/>
          <w:color w:val="000000"/>
          <w:sz w:val="24"/>
          <w:szCs w:val="24"/>
          <w:u w:val="single"/>
        </w:rPr>
        <w:t>.</w:t>
      </w:r>
      <w:r w:rsidRPr="00014486">
        <w:rPr>
          <w:b w:val="0"/>
          <w:color w:val="000000"/>
          <w:sz w:val="24"/>
          <w:szCs w:val="24"/>
          <w:u w:val="single"/>
        </w:rPr>
        <w:t xml:space="preserve">9.1 настоящего </w:t>
      </w:r>
      <w:r w:rsidR="008B5A18" w:rsidRPr="00DC1083">
        <w:rPr>
          <w:b w:val="0"/>
          <w:color w:val="000000"/>
          <w:sz w:val="24"/>
          <w:szCs w:val="24"/>
          <w:u w:val="single"/>
        </w:rPr>
        <w:t>Договор</w:t>
      </w:r>
      <w:r w:rsidRPr="00014486">
        <w:rPr>
          <w:b w:val="0"/>
          <w:color w:val="000000"/>
          <w:sz w:val="24"/>
          <w:szCs w:val="24"/>
          <w:u w:val="single"/>
        </w:rPr>
        <w:t>а</w:t>
      </w:r>
      <w:r w:rsidRPr="00014486">
        <w:rPr>
          <w:b w:val="0"/>
          <w:color w:val="000000"/>
          <w:sz w:val="24"/>
          <w:szCs w:val="24"/>
        </w:rPr>
        <w:t xml:space="preserve"> порядке электронным сообщением, а также равенство юридической силы такого сообщения с оформленным в письменной форме оригиналом документа при условии, что информация и (или) документы в таком сообщении</w:t>
      </w:r>
      <w:r w:rsidR="00FB2373" w:rsidRPr="00014486">
        <w:rPr>
          <w:b w:val="0"/>
          <w:color w:val="000000"/>
          <w:sz w:val="24"/>
          <w:szCs w:val="24"/>
        </w:rPr>
        <w:t xml:space="preserve"> </w:t>
      </w:r>
      <w:r w:rsidRPr="00014486">
        <w:rPr>
          <w:b w:val="0"/>
          <w:color w:val="000000"/>
          <w:sz w:val="24"/>
          <w:szCs w:val="24"/>
        </w:rPr>
        <w:t xml:space="preserve">(либо само сообщение) подписаны усиленной квалифицированной электронной подписью соответствующей стороны настоящего </w:t>
      </w:r>
      <w:r w:rsidR="008B5A18" w:rsidRPr="00DC1083">
        <w:rPr>
          <w:b w:val="0"/>
          <w:color w:val="000000"/>
          <w:sz w:val="24"/>
          <w:szCs w:val="24"/>
        </w:rPr>
        <w:t>Договор</w:t>
      </w:r>
      <w:r w:rsidRPr="00014486">
        <w:rPr>
          <w:b w:val="0"/>
          <w:color w:val="000000"/>
          <w:sz w:val="24"/>
          <w:szCs w:val="24"/>
        </w:rPr>
        <w:t>а.</w:t>
      </w:r>
    </w:p>
    <w:p w:rsidR="00A13DFB" w:rsidRDefault="00A13DFB" w:rsidP="00A13DFB">
      <w:pPr>
        <w:ind w:firstLine="567"/>
        <w:jc w:val="both"/>
        <w:rPr>
          <w:b w:val="0"/>
          <w:color w:val="000000"/>
          <w:sz w:val="24"/>
          <w:szCs w:val="24"/>
        </w:rPr>
      </w:pPr>
      <w:r w:rsidRPr="00014486">
        <w:rPr>
          <w:b w:val="0"/>
          <w:color w:val="000000"/>
          <w:sz w:val="24"/>
          <w:szCs w:val="24"/>
        </w:rPr>
        <w:t xml:space="preserve">9.3. Стороны допускают, что отправленные в установленном </w:t>
      </w:r>
      <w:r w:rsidRPr="00014486">
        <w:rPr>
          <w:b w:val="0"/>
          <w:color w:val="000000"/>
          <w:sz w:val="24"/>
          <w:szCs w:val="24"/>
          <w:u w:val="single"/>
        </w:rPr>
        <w:t>п</w:t>
      </w:r>
      <w:r w:rsidR="00182627" w:rsidRPr="00014486">
        <w:rPr>
          <w:b w:val="0"/>
          <w:color w:val="000000"/>
          <w:sz w:val="24"/>
          <w:szCs w:val="24"/>
          <w:u w:val="single"/>
        </w:rPr>
        <w:t>.</w:t>
      </w:r>
      <w:r w:rsidRPr="00014486">
        <w:rPr>
          <w:b w:val="0"/>
          <w:color w:val="000000"/>
          <w:sz w:val="24"/>
          <w:szCs w:val="24"/>
          <w:u w:val="single"/>
        </w:rPr>
        <w:t xml:space="preserve">9.1 настоящего </w:t>
      </w:r>
      <w:r w:rsidR="008B5A18" w:rsidRPr="00DC1083">
        <w:rPr>
          <w:b w:val="0"/>
          <w:color w:val="000000"/>
          <w:sz w:val="24"/>
          <w:szCs w:val="24"/>
          <w:u w:val="single"/>
        </w:rPr>
        <w:t>Договор</w:t>
      </w:r>
      <w:r w:rsidRPr="00014486">
        <w:rPr>
          <w:b w:val="0"/>
          <w:color w:val="000000"/>
          <w:sz w:val="24"/>
          <w:szCs w:val="24"/>
          <w:u w:val="single"/>
        </w:rPr>
        <w:t>а</w:t>
      </w:r>
      <w:r w:rsidRPr="00014486">
        <w:rPr>
          <w:b w:val="0"/>
          <w:color w:val="000000"/>
          <w:sz w:val="24"/>
          <w:szCs w:val="24"/>
        </w:rPr>
        <w:t xml:space="preserve"> порядке электронные сообщения, а также информация и (или) документы в них, могут использоваться в качестве доказательств при разрешении споров.</w:t>
      </w:r>
    </w:p>
    <w:p w:rsidR="0079112C" w:rsidRDefault="0079112C" w:rsidP="0079112C">
      <w:pPr>
        <w:ind w:firstLine="567"/>
        <w:jc w:val="both"/>
        <w:rPr>
          <w:b w:val="0"/>
          <w:color w:val="000000"/>
          <w:sz w:val="24"/>
          <w:szCs w:val="24"/>
        </w:rPr>
      </w:pPr>
      <w:r w:rsidRPr="00014486">
        <w:rPr>
          <w:b w:val="0"/>
          <w:color w:val="000000"/>
          <w:sz w:val="24"/>
          <w:szCs w:val="24"/>
        </w:rPr>
        <w:t xml:space="preserve">В случае, если электронное сообщение одной из сторон предусматривает ответ на него в </w:t>
      </w:r>
      <w:r w:rsidRPr="00014486">
        <w:rPr>
          <w:b w:val="0"/>
          <w:color w:val="000000"/>
          <w:sz w:val="24"/>
          <w:szCs w:val="24"/>
        </w:rPr>
        <w:lastRenderedPageBreak/>
        <w:t xml:space="preserve">виде электронного сообщения другой стороны, в отношении такого ответа установлен срок, аналогичный сроку рассмотрения претензии, предусмотренный </w:t>
      </w:r>
      <w:r w:rsidRPr="00014486">
        <w:rPr>
          <w:b w:val="0"/>
          <w:color w:val="000000"/>
          <w:sz w:val="24"/>
          <w:szCs w:val="24"/>
          <w:u w:val="single"/>
        </w:rPr>
        <w:t xml:space="preserve">п.9.4 настоящего </w:t>
      </w:r>
      <w:r w:rsidR="008B5A18" w:rsidRPr="00DC1083">
        <w:rPr>
          <w:b w:val="0"/>
          <w:color w:val="000000"/>
          <w:sz w:val="24"/>
          <w:szCs w:val="24"/>
          <w:u w:val="single"/>
        </w:rPr>
        <w:t>Договор</w:t>
      </w:r>
      <w:r w:rsidRPr="00014486">
        <w:rPr>
          <w:b w:val="0"/>
          <w:color w:val="000000"/>
          <w:sz w:val="24"/>
          <w:szCs w:val="24"/>
          <w:u w:val="single"/>
        </w:rPr>
        <w:t>а</w:t>
      </w:r>
      <w:r w:rsidRPr="00014486">
        <w:rPr>
          <w:b w:val="0"/>
          <w:color w:val="000000"/>
          <w:sz w:val="24"/>
          <w:szCs w:val="24"/>
        </w:rPr>
        <w:t>.</w:t>
      </w:r>
    </w:p>
    <w:p w:rsidR="00A13DFB" w:rsidRPr="000B14CF" w:rsidRDefault="00A13DFB" w:rsidP="00A13DFB">
      <w:pPr>
        <w:ind w:firstLine="567"/>
        <w:jc w:val="both"/>
        <w:rPr>
          <w:b w:val="0"/>
          <w:color w:val="FF0000"/>
          <w:sz w:val="24"/>
          <w:szCs w:val="24"/>
        </w:rPr>
      </w:pPr>
      <w:r w:rsidRPr="00FB2373">
        <w:rPr>
          <w:b w:val="0"/>
          <w:color w:val="000000"/>
          <w:sz w:val="24"/>
          <w:szCs w:val="24"/>
          <w:u w:val="single"/>
        </w:rPr>
        <w:t>9.4</w:t>
      </w:r>
      <w:r w:rsidRPr="00C419FD">
        <w:rPr>
          <w:b w:val="0"/>
          <w:color w:val="000000"/>
          <w:sz w:val="24"/>
          <w:szCs w:val="24"/>
        </w:rPr>
        <w:t>.</w:t>
      </w:r>
      <w:r>
        <w:rPr>
          <w:b w:val="0"/>
          <w:color w:val="000000"/>
          <w:sz w:val="24"/>
          <w:szCs w:val="24"/>
        </w:rPr>
        <w:t> </w:t>
      </w:r>
      <w:r w:rsidRPr="00C419FD">
        <w:rPr>
          <w:b w:val="0"/>
          <w:color w:val="000000"/>
          <w:sz w:val="24"/>
          <w:szCs w:val="24"/>
        </w:rPr>
        <w:t xml:space="preserve">Для разрешения споров, связанных с нарушением Сторонами своих обязательств по настоящему </w:t>
      </w:r>
      <w:r w:rsidR="008B5A18" w:rsidRPr="00DC1083">
        <w:rPr>
          <w:b w:val="0"/>
          <w:color w:val="000000"/>
          <w:sz w:val="24"/>
          <w:szCs w:val="24"/>
        </w:rPr>
        <w:t>Договор</w:t>
      </w:r>
      <w:r w:rsidRPr="00C419FD">
        <w:rPr>
          <w:b w:val="0"/>
          <w:color w:val="000000"/>
          <w:sz w:val="24"/>
          <w:szCs w:val="24"/>
        </w:rPr>
        <w:t xml:space="preserve">у либо иным образом вытекающих из него,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законность таких требований, и документы, удостоверяющие </w:t>
      </w:r>
      <w:r w:rsidRPr="007879FE">
        <w:rPr>
          <w:b w:val="0"/>
          <w:color w:val="000000"/>
          <w:sz w:val="24"/>
          <w:szCs w:val="24"/>
        </w:rPr>
        <w:t>полномочия представителя Стороны – отправителя претензии. Срок рассмотрения такой претензии – в течение 5 (пяти) рабочих дней со дня ее получения. Если в указанный срок требования полностью</w:t>
      </w:r>
      <w:r w:rsidRPr="002C7E79">
        <w:rPr>
          <w:b w:val="0"/>
          <w:color w:val="000000"/>
          <w:sz w:val="24"/>
          <w:szCs w:val="24"/>
        </w:rPr>
        <w:t xml:space="preserve"> не удовлетворены, Сторона</w:t>
      </w:r>
      <w:r>
        <w:rPr>
          <w:b w:val="0"/>
          <w:color w:val="000000"/>
          <w:sz w:val="24"/>
          <w:szCs w:val="24"/>
        </w:rPr>
        <w:t xml:space="preserve"> –</w:t>
      </w:r>
      <w:r w:rsidRPr="00B026A7">
        <w:rPr>
          <w:b w:val="0"/>
          <w:color w:val="000000"/>
          <w:sz w:val="24"/>
          <w:szCs w:val="24"/>
        </w:rPr>
        <w:t xml:space="preserve"> отправитель</w:t>
      </w:r>
      <w:r>
        <w:rPr>
          <w:b w:val="0"/>
          <w:color w:val="000000"/>
          <w:sz w:val="24"/>
          <w:szCs w:val="24"/>
        </w:rPr>
        <w:t xml:space="preserve"> </w:t>
      </w:r>
      <w:r w:rsidRPr="00B026A7">
        <w:rPr>
          <w:b w:val="0"/>
          <w:color w:val="000000"/>
          <w:sz w:val="24"/>
          <w:szCs w:val="24"/>
        </w:rPr>
        <w:t>претензии, вправе обратиться с иском в суд.</w:t>
      </w:r>
    </w:p>
    <w:p w:rsidR="00A13DFB" w:rsidRPr="00D7774E" w:rsidRDefault="00A13DFB" w:rsidP="00A13DFB">
      <w:pPr>
        <w:ind w:firstLine="567"/>
        <w:jc w:val="both"/>
        <w:rPr>
          <w:b w:val="0"/>
          <w:color w:val="000000"/>
          <w:sz w:val="24"/>
          <w:szCs w:val="24"/>
        </w:rPr>
      </w:pPr>
      <w:r w:rsidRPr="00D7774E">
        <w:rPr>
          <w:b w:val="0"/>
          <w:color w:val="000000"/>
          <w:sz w:val="24"/>
          <w:szCs w:val="24"/>
        </w:rPr>
        <w:t>9.</w:t>
      </w:r>
      <w:r>
        <w:rPr>
          <w:b w:val="0"/>
          <w:color w:val="000000"/>
          <w:sz w:val="24"/>
          <w:szCs w:val="24"/>
        </w:rPr>
        <w:t>5</w:t>
      </w:r>
      <w:r w:rsidRPr="00D7774E">
        <w:rPr>
          <w:b w:val="0"/>
          <w:color w:val="000000"/>
          <w:sz w:val="24"/>
          <w:szCs w:val="24"/>
        </w:rPr>
        <w:t>. Претензии и иные юридически значимые сообщения могут быть направлены Сторонами друг другу одним из нижеперечисленных способов:</w:t>
      </w:r>
    </w:p>
    <w:p w:rsidR="00A13DFB" w:rsidRPr="00D7774E" w:rsidRDefault="00A13DFB" w:rsidP="00A13DFB">
      <w:pPr>
        <w:ind w:firstLine="567"/>
        <w:jc w:val="both"/>
        <w:rPr>
          <w:b w:val="0"/>
          <w:color w:val="000000"/>
          <w:sz w:val="24"/>
          <w:szCs w:val="24"/>
        </w:rPr>
      </w:pPr>
      <w:r w:rsidRPr="00B14F43">
        <w:rPr>
          <w:b w:val="0"/>
          <w:color w:val="000000"/>
          <w:sz w:val="24"/>
          <w:szCs w:val="24"/>
          <w:u w:val="single"/>
        </w:rPr>
        <w:t>9.5.1.</w:t>
      </w:r>
      <w:r w:rsidRPr="00D7774E">
        <w:rPr>
          <w:b w:val="0"/>
          <w:color w:val="000000"/>
          <w:sz w:val="24"/>
          <w:szCs w:val="24"/>
        </w:rPr>
        <w:t> Передача лично Стороне – адресату (получателю), или его уполномоченному представителю, под роспись либо по передаточному акту.</w:t>
      </w:r>
    </w:p>
    <w:p w:rsidR="00A13DFB" w:rsidRPr="00D7774E" w:rsidRDefault="00A13DFB" w:rsidP="00A13DFB">
      <w:pPr>
        <w:ind w:firstLine="567"/>
        <w:jc w:val="both"/>
        <w:rPr>
          <w:b w:val="0"/>
          <w:color w:val="000000"/>
          <w:sz w:val="24"/>
          <w:szCs w:val="24"/>
        </w:rPr>
      </w:pPr>
      <w:r w:rsidRPr="00B14F43">
        <w:rPr>
          <w:b w:val="0"/>
          <w:color w:val="000000"/>
          <w:sz w:val="24"/>
          <w:szCs w:val="24"/>
          <w:u w:val="single"/>
        </w:rPr>
        <w:t>9.5.2.</w:t>
      </w:r>
      <w:r w:rsidRPr="00D7774E">
        <w:rPr>
          <w:b w:val="0"/>
          <w:color w:val="000000"/>
          <w:sz w:val="24"/>
          <w:szCs w:val="24"/>
        </w:rPr>
        <w:t xml:space="preserve"> Передана Стороне – адресату (получателю), ценным письмом с описью вложения, отправленная по указанному в настоящем </w:t>
      </w:r>
      <w:r w:rsidR="008B5A18">
        <w:rPr>
          <w:b w:val="0"/>
          <w:color w:val="000000"/>
          <w:sz w:val="24"/>
          <w:szCs w:val="24"/>
        </w:rPr>
        <w:t>Договор</w:t>
      </w:r>
      <w:r w:rsidRPr="00D7774E">
        <w:rPr>
          <w:b w:val="0"/>
          <w:color w:val="000000"/>
          <w:sz w:val="24"/>
          <w:szCs w:val="24"/>
        </w:rPr>
        <w:t>е реквизитах Сторон адресу места нахождения (места жительства) такой Стороны.</w:t>
      </w:r>
    </w:p>
    <w:p w:rsidR="00A13DFB" w:rsidRPr="005A0B04" w:rsidRDefault="00A13DFB" w:rsidP="00A13DFB">
      <w:pPr>
        <w:ind w:firstLine="567"/>
        <w:jc w:val="both"/>
        <w:rPr>
          <w:b w:val="0"/>
          <w:color w:val="000000"/>
          <w:sz w:val="24"/>
          <w:szCs w:val="24"/>
        </w:rPr>
      </w:pPr>
      <w:r w:rsidRPr="00C16C96">
        <w:rPr>
          <w:b w:val="0"/>
          <w:color w:val="000000"/>
          <w:sz w:val="24"/>
          <w:szCs w:val="24"/>
        </w:rPr>
        <w:t>9.</w:t>
      </w:r>
      <w:r>
        <w:rPr>
          <w:b w:val="0"/>
          <w:color w:val="000000"/>
          <w:sz w:val="24"/>
          <w:szCs w:val="24"/>
        </w:rPr>
        <w:t>5</w:t>
      </w:r>
      <w:r w:rsidRPr="00C16C96">
        <w:rPr>
          <w:b w:val="0"/>
          <w:color w:val="000000"/>
          <w:sz w:val="24"/>
          <w:szCs w:val="24"/>
        </w:rPr>
        <w:t xml:space="preserve">.3. Отправка электронным сообщением в установленном </w:t>
      </w:r>
      <w:r w:rsidRPr="00B14F43">
        <w:rPr>
          <w:b w:val="0"/>
          <w:color w:val="000000"/>
          <w:sz w:val="24"/>
          <w:szCs w:val="24"/>
          <w:u w:val="single"/>
        </w:rPr>
        <w:t>п</w:t>
      </w:r>
      <w:r w:rsidR="00182627">
        <w:rPr>
          <w:b w:val="0"/>
          <w:color w:val="000000"/>
          <w:sz w:val="24"/>
          <w:szCs w:val="24"/>
          <w:u w:val="single"/>
        </w:rPr>
        <w:t>.</w:t>
      </w:r>
      <w:r w:rsidRPr="00B14F43">
        <w:rPr>
          <w:b w:val="0"/>
          <w:color w:val="000000"/>
          <w:sz w:val="24"/>
          <w:szCs w:val="24"/>
          <w:u w:val="single"/>
        </w:rPr>
        <w:t xml:space="preserve">9.1 настоящего </w:t>
      </w:r>
      <w:r w:rsidR="008B5A18" w:rsidRPr="00DC1083">
        <w:rPr>
          <w:b w:val="0"/>
          <w:color w:val="000000"/>
          <w:sz w:val="24"/>
          <w:szCs w:val="24"/>
          <w:u w:val="single"/>
        </w:rPr>
        <w:t>Договор</w:t>
      </w:r>
      <w:r w:rsidRPr="00B14F43">
        <w:rPr>
          <w:b w:val="0"/>
          <w:color w:val="000000"/>
          <w:sz w:val="24"/>
          <w:szCs w:val="24"/>
          <w:u w:val="single"/>
        </w:rPr>
        <w:t>а</w:t>
      </w:r>
      <w:r w:rsidRPr="00C16C96">
        <w:rPr>
          <w:b w:val="0"/>
          <w:color w:val="000000"/>
          <w:sz w:val="24"/>
          <w:szCs w:val="24"/>
        </w:rPr>
        <w:t xml:space="preserve"> порядке. При этом подтверждением отправки такого сообщения является сохраненное отправившей стороной в ее электронном почтовом ящике отправленное сообщение со всеми вложениями (при наличии) в него, а также распечатанная бумажная версия отправленного сообщения.</w:t>
      </w:r>
      <w:r>
        <w:rPr>
          <w:b w:val="0"/>
          <w:color w:val="000000"/>
          <w:sz w:val="24"/>
          <w:szCs w:val="24"/>
        </w:rPr>
        <w:t xml:space="preserve"> Сторона – отправитель такой претензии, вправе отправить её копию способом (ами), установленным (и) в </w:t>
      </w:r>
      <w:r w:rsidRPr="00B14F43">
        <w:rPr>
          <w:b w:val="0"/>
          <w:color w:val="000000"/>
          <w:sz w:val="24"/>
          <w:szCs w:val="24"/>
          <w:u w:val="single"/>
        </w:rPr>
        <w:t>п</w:t>
      </w:r>
      <w:r w:rsidR="00182627">
        <w:rPr>
          <w:b w:val="0"/>
          <w:color w:val="000000"/>
          <w:sz w:val="24"/>
          <w:szCs w:val="24"/>
          <w:u w:val="single"/>
        </w:rPr>
        <w:t>.</w:t>
      </w:r>
      <w:r w:rsidRPr="00B14F43">
        <w:rPr>
          <w:b w:val="0"/>
          <w:color w:val="000000"/>
          <w:sz w:val="24"/>
          <w:szCs w:val="24"/>
          <w:u w:val="single"/>
        </w:rPr>
        <w:t xml:space="preserve">9.5.1 и </w:t>
      </w:r>
      <w:r w:rsidR="00182627">
        <w:rPr>
          <w:b w:val="0"/>
          <w:color w:val="000000"/>
          <w:sz w:val="24"/>
          <w:szCs w:val="24"/>
          <w:u w:val="single"/>
        </w:rPr>
        <w:t>п.</w:t>
      </w:r>
      <w:r w:rsidRPr="00B14F43">
        <w:rPr>
          <w:b w:val="0"/>
          <w:color w:val="000000"/>
          <w:sz w:val="24"/>
          <w:szCs w:val="24"/>
          <w:u w:val="single"/>
        </w:rPr>
        <w:t xml:space="preserve">9.5.2 настоящего </w:t>
      </w:r>
      <w:r w:rsidR="008B5A18" w:rsidRPr="00DC1083">
        <w:rPr>
          <w:b w:val="0"/>
          <w:color w:val="000000"/>
          <w:sz w:val="24"/>
          <w:szCs w:val="24"/>
          <w:u w:val="single"/>
        </w:rPr>
        <w:t>Договор</w:t>
      </w:r>
      <w:r w:rsidRPr="00B14F43">
        <w:rPr>
          <w:b w:val="0"/>
          <w:color w:val="000000"/>
          <w:sz w:val="24"/>
          <w:szCs w:val="24"/>
          <w:u w:val="single"/>
        </w:rPr>
        <w:t>а</w:t>
      </w:r>
      <w:r>
        <w:rPr>
          <w:b w:val="0"/>
          <w:color w:val="000000"/>
          <w:sz w:val="24"/>
          <w:szCs w:val="24"/>
        </w:rPr>
        <w:t>. Датой получения такой претензии считается день, следующий за датой отправки такого электронного сообщения.</w:t>
      </w:r>
    </w:p>
    <w:p w:rsidR="00D35E4A" w:rsidRPr="006B7FC1" w:rsidRDefault="00A13DFB" w:rsidP="00A43EA1">
      <w:pPr>
        <w:ind w:firstLine="567"/>
        <w:jc w:val="both"/>
        <w:rPr>
          <w:b w:val="0"/>
          <w:color w:val="000000"/>
          <w:sz w:val="24"/>
          <w:szCs w:val="24"/>
        </w:rPr>
      </w:pPr>
      <w:r w:rsidRPr="006B7FC1">
        <w:rPr>
          <w:b w:val="0"/>
          <w:color w:val="000000"/>
          <w:sz w:val="24"/>
          <w:szCs w:val="24"/>
        </w:rPr>
        <w:t xml:space="preserve">9.6. В случае урегулирования споров в судебном порядке иск по спору предъявляется </w:t>
      </w:r>
      <w:r w:rsidR="007459A7" w:rsidRPr="006B7FC1">
        <w:rPr>
          <w:b w:val="0"/>
          <w:color w:val="000000"/>
          <w:sz w:val="24"/>
          <w:szCs w:val="24"/>
        </w:rPr>
        <w:t>в Арбитражный суд Алтайского края</w:t>
      </w:r>
      <w:r w:rsidRPr="006B7FC1">
        <w:rPr>
          <w:b w:val="0"/>
          <w:color w:val="000000"/>
          <w:sz w:val="24"/>
          <w:szCs w:val="24"/>
        </w:rPr>
        <w:t>.</w:t>
      </w:r>
    </w:p>
    <w:p w:rsidR="00D84D76" w:rsidRPr="00D84D76" w:rsidRDefault="00D84D76" w:rsidP="00A43EA1">
      <w:pPr>
        <w:pStyle w:val="1"/>
        <w:spacing w:line="240" w:lineRule="auto"/>
      </w:pPr>
      <w:r w:rsidRPr="00D84D76">
        <w:t xml:space="preserve">10. </w:t>
      </w:r>
      <w:r w:rsidRPr="00A05C9E">
        <w:rPr>
          <w:color w:val="000000"/>
        </w:rPr>
        <w:t xml:space="preserve">Вступление </w:t>
      </w:r>
      <w:r w:rsidR="008B5A18" w:rsidRPr="00DC1083">
        <w:rPr>
          <w:color w:val="000000"/>
          <w:lang w:val="ru-RU"/>
        </w:rPr>
        <w:t>Договор</w:t>
      </w:r>
      <w:r w:rsidRPr="00A05C9E">
        <w:rPr>
          <w:color w:val="000000"/>
        </w:rPr>
        <w:t>а</w:t>
      </w:r>
      <w:r w:rsidRPr="00D84D76">
        <w:t xml:space="preserve"> в силу, его изменени</w:t>
      </w:r>
      <w:r w:rsidR="00507C3A">
        <w:t>е</w:t>
      </w:r>
      <w:r w:rsidRPr="00D84D76">
        <w:t xml:space="preserve"> и расторжени</w:t>
      </w:r>
      <w:r w:rsidR="00507C3A">
        <w:t>е</w:t>
      </w:r>
    </w:p>
    <w:p w:rsidR="007759B3" w:rsidRPr="008B5736" w:rsidRDefault="007759B3" w:rsidP="007759B3">
      <w:pPr>
        <w:ind w:firstLine="567"/>
        <w:jc w:val="both"/>
        <w:rPr>
          <w:b w:val="0"/>
          <w:color w:val="000000"/>
          <w:sz w:val="24"/>
          <w:szCs w:val="24"/>
        </w:rPr>
      </w:pPr>
      <w:r w:rsidRPr="006B7FC1">
        <w:rPr>
          <w:b w:val="0"/>
          <w:color w:val="000000"/>
          <w:sz w:val="24"/>
          <w:szCs w:val="24"/>
        </w:rPr>
        <w:t xml:space="preserve">10.1. Настоящий </w:t>
      </w:r>
      <w:r w:rsidR="008B5A18" w:rsidRPr="006B7FC1">
        <w:rPr>
          <w:b w:val="0"/>
          <w:color w:val="000000"/>
          <w:sz w:val="24"/>
          <w:szCs w:val="24"/>
        </w:rPr>
        <w:t>Договор</w:t>
      </w:r>
      <w:r w:rsidRPr="006B7FC1">
        <w:rPr>
          <w:b w:val="0"/>
          <w:color w:val="000000"/>
          <w:sz w:val="24"/>
          <w:szCs w:val="24"/>
        </w:rPr>
        <w:t xml:space="preserve"> </w:t>
      </w:r>
      <w:r w:rsidR="00D6780E" w:rsidRPr="006B7FC1">
        <w:rPr>
          <w:b w:val="0"/>
          <w:color w:val="000000"/>
          <w:sz w:val="24"/>
          <w:szCs w:val="24"/>
        </w:rPr>
        <w:t xml:space="preserve">вступает в силу с момента его подписания Сторонами </w:t>
      </w:r>
      <w:r w:rsidRPr="006B7FC1">
        <w:rPr>
          <w:b w:val="0"/>
          <w:color w:val="000000"/>
          <w:sz w:val="24"/>
          <w:szCs w:val="24"/>
        </w:rPr>
        <w:t xml:space="preserve">и действует по </w:t>
      </w:r>
      <w:r w:rsidRPr="0013313C">
        <w:rPr>
          <w:b w:val="0"/>
          <w:color w:val="000000"/>
          <w:sz w:val="24"/>
          <w:szCs w:val="24"/>
        </w:rPr>
        <w:t>«</w:t>
      </w:r>
      <w:r w:rsidR="0039097E">
        <w:rPr>
          <w:b w:val="0"/>
          <w:color w:val="000000"/>
          <w:sz w:val="24"/>
          <w:szCs w:val="24"/>
        </w:rPr>
        <w:t>30</w:t>
      </w:r>
      <w:r w:rsidRPr="0013313C">
        <w:rPr>
          <w:b w:val="0"/>
          <w:color w:val="000000"/>
          <w:sz w:val="24"/>
          <w:szCs w:val="24"/>
        </w:rPr>
        <w:t xml:space="preserve">» </w:t>
      </w:r>
      <w:r w:rsidR="0039097E">
        <w:rPr>
          <w:b w:val="0"/>
          <w:color w:val="000000"/>
          <w:sz w:val="24"/>
          <w:szCs w:val="24"/>
        </w:rPr>
        <w:t>октября</w:t>
      </w:r>
      <w:r w:rsidR="007131F4">
        <w:rPr>
          <w:b w:val="0"/>
          <w:color w:val="000000"/>
          <w:sz w:val="24"/>
          <w:szCs w:val="24"/>
        </w:rPr>
        <w:t xml:space="preserve"> </w:t>
      </w:r>
      <w:r w:rsidR="00FB59B1">
        <w:rPr>
          <w:b w:val="0"/>
          <w:color w:val="000000"/>
          <w:sz w:val="24"/>
          <w:szCs w:val="24"/>
        </w:rPr>
        <w:t>2026</w:t>
      </w:r>
      <w:r w:rsidRPr="006B7FC1">
        <w:rPr>
          <w:b w:val="0"/>
          <w:color w:val="000000"/>
          <w:sz w:val="24"/>
          <w:szCs w:val="24"/>
        </w:rPr>
        <w:t xml:space="preserve"> года. </w:t>
      </w:r>
      <w:r w:rsidR="00A919D8" w:rsidRPr="006B7FC1">
        <w:rPr>
          <w:b w:val="0"/>
          <w:color w:val="000000"/>
          <w:sz w:val="24"/>
          <w:szCs w:val="24"/>
        </w:rPr>
        <w:t xml:space="preserve">При этом настоящий </w:t>
      </w:r>
      <w:r w:rsidR="008B5A18" w:rsidRPr="006B7FC1">
        <w:rPr>
          <w:b w:val="0"/>
          <w:color w:val="000000"/>
          <w:sz w:val="24"/>
          <w:szCs w:val="24"/>
        </w:rPr>
        <w:t>Договор</w:t>
      </w:r>
      <w:r w:rsidR="00A919D8" w:rsidRPr="006B7FC1">
        <w:rPr>
          <w:b w:val="0"/>
          <w:color w:val="000000"/>
          <w:sz w:val="24"/>
          <w:szCs w:val="24"/>
        </w:rPr>
        <w:t xml:space="preserve"> признается действующим до определенного в нем момента окончания исполнения сторонами обязательства, включая</w:t>
      </w:r>
      <w:r w:rsidR="00A919D8" w:rsidRPr="00A66B0D">
        <w:rPr>
          <w:b w:val="0"/>
          <w:color w:val="000000"/>
          <w:sz w:val="24"/>
          <w:szCs w:val="24"/>
        </w:rPr>
        <w:t xml:space="preserve"> гарантийные обязательства (при наличии) и обязательства по взаиморасчетам</w:t>
      </w:r>
      <w:r w:rsidRPr="00A66B0D">
        <w:rPr>
          <w:b w:val="0"/>
          <w:color w:val="000000"/>
          <w:sz w:val="24"/>
          <w:szCs w:val="24"/>
        </w:rPr>
        <w:t>.</w:t>
      </w:r>
    </w:p>
    <w:p w:rsidR="00840508" w:rsidRPr="00CE54F5" w:rsidRDefault="00642979" w:rsidP="00A43EA1">
      <w:pPr>
        <w:ind w:firstLine="567"/>
        <w:jc w:val="both"/>
        <w:rPr>
          <w:b w:val="0"/>
          <w:color w:val="000000"/>
          <w:sz w:val="24"/>
          <w:szCs w:val="24"/>
        </w:rPr>
      </w:pPr>
      <w:r w:rsidRPr="00D90483">
        <w:rPr>
          <w:b w:val="0"/>
          <w:color w:val="000000"/>
          <w:sz w:val="24"/>
          <w:szCs w:val="24"/>
        </w:rPr>
        <w:t>10.2</w:t>
      </w:r>
      <w:r w:rsidR="00840508" w:rsidRPr="00D90483">
        <w:rPr>
          <w:b w:val="0"/>
          <w:color w:val="000000"/>
          <w:sz w:val="24"/>
          <w:szCs w:val="24"/>
        </w:rPr>
        <w:t>.</w:t>
      </w:r>
      <w:r w:rsidRPr="00D90483">
        <w:rPr>
          <w:b w:val="0"/>
          <w:color w:val="000000"/>
          <w:sz w:val="24"/>
          <w:szCs w:val="24"/>
        </w:rPr>
        <w:t> </w:t>
      </w:r>
      <w:r w:rsidR="00840508" w:rsidRPr="00D90483">
        <w:rPr>
          <w:b w:val="0"/>
          <w:color w:val="000000"/>
          <w:sz w:val="24"/>
          <w:szCs w:val="24"/>
        </w:rPr>
        <w:t xml:space="preserve">Любые соглашения к </w:t>
      </w:r>
      <w:r w:rsidR="00840508" w:rsidRPr="00A05C9E">
        <w:rPr>
          <w:b w:val="0"/>
          <w:color w:val="000000"/>
          <w:sz w:val="24"/>
          <w:szCs w:val="24"/>
        </w:rPr>
        <w:t xml:space="preserve">настоящему </w:t>
      </w:r>
      <w:r w:rsidR="008B5A18">
        <w:rPr>
          <w:b w:val="0"/>
          <w:color w:val="000000"/>
          <w:sz w:val="24"/>
          <w:szCs w:val="24"/>
        </w:rPr>
        <w:t>Договор</w:t>
      </w:r>
      <w:r w:rsidR="00840508" w:rsidRPr="00CE54F5">
        <w:rPr>
          <w:b w:val="0"/>
          <w:color w:val="000000"/>
          <w:sz w:val="24"/>
          <w:szCs w:val="24"/>
        </w:rPr>
        <w:t xml:space="preserve">у действительны лишь в том случае, если они совершены в </w:t>
      </w:r>
      <w:r w:rsidR="00925BBD">
        <w:rPr>
          <w:b w:val="0"/>
          <w:color w:val="000000"/>
          <w:sz w:val="24"/>
          <w:szCs w:val="24"/>
        </w:rPr>
        <w:t>установленном законодательством РФ порядке</w:t>
      </w:r>
      <w:r w:rsidR="00840508" w:rsidRPr="00CE54F5">
        <w:rPr>
          <w:b w:val="0"/>
          <w:color w:val="000000"/>
          <w:sz w:val="24"/>
          <w:szCs w:val="24"/>
        </w:rPr>
        <w:t xml:space="preserve"> и подписаны обеими </w:t>
      </w:r>
      <w:r w:rsidR="002E442D" w:rsidRPr="00CE54F5">
        <w:rPr>
          <w:b w:val="0"/>
          <w:color w:val="000000"/>
          <w:sz w:val="24"/>
          <w:szCs w:val="24"/>
        </w:rPr>
        <w:t>С</w:t>
      </w:r>
      <w:r w:rsidR="00840508" w:rsidRPr="00CE54F5">
        <w:rPr>
          <w:b w:val="0"/>
          <w:color w:val="000000"/>
          <w:sz w:val="24"/>
          <w:szCs w:val="24"/>
        </w:rPr>
        <w:t>торонами.</w:t>
      </w:r>
    </w:p>
    <w:p w:rsidR="009743C2" w:rsidRPr="006B7FC1" w:rsidRDefault="009743C2" w:rsidP="00A43EA1">
      <w:pPr>
        <w:ind w:firstLine="567"/>
        <w:jc w:val="both"/>
        <w:rPr>
          <w:b w:val="0"/>
          <w:color w:val="000000"/>
          <w:sz w:val="24"/>
          <w:szCs w:val="24"/>
        </w:rPr>
      </w:pPr>
      <w:r w:rsidRPr="006B7FC1">
        <w:rPr>
          <w:b w:val="0"/>
          <w:color w:val="000000"/>
          <w:sz w:val="24"/>
          <w:szCs w:val="24"/>
        </w:rPr>
        <w:t xml:space="preserve">10.3. Расторжение настоящего </w:t>
      </w:r>
      <w:r w:rsidR="008B5A18" w:rsidRPr="006B7FC1">
        <w:rPr>
          <w:b w:val="0"/>
          <w:color w:val="000000"/>
          <w:sz w:val="24"/>
          <w:szCs w:val="24"/>
        </w:rPr>
        <w:t>Договор</w:t>
      </w:r>
      <w:r w:rsidRPr="006B7FC1">
        <w:rPr>
          <w:b w:val="0"/>
          <w:color w:val="000000"/>
          <w:sz w:val="24"/>
          <w:szCs w:val="24"/>
        </w:rPr>
        <w:t xml:space="preserve">а допускается по соглашению Сторон, по решению суда или в связи с односторонним отказом стороны от исполнения настоящего </w:t>
      </w:r>
      <w:r w:rsidR="008B5A18" w:rsidRPr="006B7FC1">
        <w:rPr>
          <w:b w:val="0"/>
          <w:color w:val="000000"/>
          <w:sz w:val="24"/>
          <w:szCs w:val="24"/>
        </w:rPr>
        <w:t>Договор</w:t>
      </w:r>
      <w:r w:rsidRPr="006B7FC1">
        <w:rPr>
          <w:b w:val="0"/>
          <w:color w:val="000000"/>
          <w:sz w:val="24"/>
          <w:szCs w:val="24"/>
        </w:rPr>
        <w:t xml:space="preserve">а в соответствии с </w:t>
      </w:r>
      <w:r w:rsidR="00B66CF2" w:rsidRPr="006B7FC1">
        <w:rPr>
          <w:b w:val="0"/>
          <w:color w:val="000000"/>
          <w:sz w:val="24"/>
          <w:szCs w:val="24"/>
        </w:rPr>
        <w:t xml:space="preserve">гражданским законодательством в порядке, установленном </w:t>
      </w:r>
      <w:r w:rsidR="00B66CF2" w:rsidRPr="006B7FC1">
        <w:rPr>
          <w:b w:val="0"/>
          <w:color w:val="000000"/>
          <w:sz w:val="24"/>
          <w:szCs w:val="24"/>
          <w:u w:val="single"/>
        </w:rPr>
        <w:t>ст.95 №44-ФЗ</w:t>
      </w:r>
      <w:r w:rsidRPr="006B7FC1">
        <w:rPr>
          <w:b w:val="0"/>
          <w:color w:val="000000"/>
          <w:sz w:val="24"/>
          <w:szCs w:val="24"/>
        </w:rPr>
        <w:t>.</w:t>
      </w:r>
    </w:p>
    <w:p w:rsidR="0065084E" w:rsidRPr="00CE54F5" w:rsidRDefault="00C93960" w:rsidP="0065084E">
      <w:pPr>
        <w:ind w:firstLine="567"/>
        <w:jc w:val="both"/>
        <w:rPr>
          <w:b w:val="0"/>
          <w:color w:val="000000"/>
          <w:sz w:val="24"/>
          <w:szCs w:val="24"/>
        </w:rPr>
      </w:pPr>
      <w:r w:rsidRPr="001B315D">
        <w:rPr>
          <w:b w:val="0"/>
          <w:color w:val="000000"/>
          <w:sz w:val="24"/>
          <w:szCs w:val="24"/>
        </w:rPr>
        <w:t xml:space="preserve">10.4. Изменение существенных условий настоящего </w:t>
      </w:r>
      <w:r w:rsidR="008B5A18">
        <w:rPr>
          <w:b w:val="0"/>
          <w:color w:val="000000"/>
          <w:sz w:val="24"/>
          <w:szCs w:val="24"/>
        </w:rPr>
        <w:t>Договор</w:t>
      </w:r>
      <w:r w:rsidRPr="001B315D">
        <w:rPr>
          <w:b w:val="0"/>
          <w:color w:val="000000"/>
          <w:sz w:val="24"/>
          <w:szCs w:val="24"/>
        </w:rPr>
        <w:t>а при его исполнении не</w:t>
      </w:r>
      <w:r w:rsidRPr="00F96679">
        <w:rPr>
          <w:b w:val="0"/>
          <w:color w:val="000000"/>
          <w:sz w:val="24"/>
          <w:szCs w:val="24"/>
        </w:rPr>
        <w:t xml:space="preserve"> допускается, за исключением следующих случаев:</w:t>
      </w:r>
    </w:p>
    <w:p w:rsidR="0065084E" w:rsidRPr="00CE54F5" w:rsidRDefault="0065084E" w:rsidP="0065084E">
      <w:pPr>
        <w:ind w:firstLine="567"/>
        <w:jc w:val="both"/>
        <w:rPr>
          <w:b w:val="0"/>
          <w:color w:val="000000"/>
          <w:sz w:val="24"/>
          <w:szCs w:val="24"/>
        </w:rPr>
      </w:pPr>
      <w:r w:rsidRPr="00CE54F5">
        <w:rPr>
          <w:b w:val="0"/>
          <w:color w:val="000000"/>
          <w:sz w:val="24"/>
          <w:szCs w:val="24"/>
        </w:rPr>
        <w:t xml:space="preserve">1) при снижении цены настоящего </w:t>
      </w:r>
      <w:r w:rsidR="008B5A18">
        <w:rPr>
          <w:b w:val="0"/>
          <w:color w:val="000000"/>
          <w:sz w:val="24"/>
          <w:szCs w:val="24"/>
        </w:rPr>
        <w:t>Договор</w:t>
      </w:r>
      <w:r w:rsidRPr="00CE54F5">
        <w:rPr>
          <w:b w:val="0"/>
          <w:color w:val="000000"/>
          <w:sz w:val="24"/>
          <w:szCs w:val="24"/>
        </w:rPr>
        <w:t>а без изменения предусмотренных им количества товара, качества поставленного товара и иных его условий;</w:t>
      </w:r>
    </w:p>
    <w:p w:rsidR="0065084E" w:rsidRDefault="0065084E" w:rsidP="0065084E">
      <w:pPr>
        <w:ind w:firstLine="567"/>
        <w:jc w:val="both"/>
        <w:rPr>
          <w:b w:val="0"/>
          <w:color w:val="000000"/>
          <w:sz w:val="24"/>
          <w:szCs w:val="24"/>
        </w:rPr>
      </w:pPr>
      <w:r w:rsidRPr="00CE54F5">
        <w:rPr>
          <w:b w:val="0"/>
          <w:color w:val="000000"/>
          <w:sz w:val="24"/>
          <w:szCs w:val="24"/>
        </w:rPr>
        <w:t xml:space="preserve">2) если по предложению Заказчика увеличиваются предусмотренные настоящим </w:t>
      </w:r>
      <w:r w:rsidR="008B5A18">
        <w:rPr>
          <w:b w:val="0"/>
          <w:color w:val="000000"/>
          <w:sz w:val="24"/>
          <w:szCs w:val="24"/>
        </w:rPr>
        <w:t>Договор</w:t>
      </w:r>
      <w:r w:rsidRPr="00CE54F5">
        <w:rPr>
          <w:b w:val="0"/>
          <w:color w:val="000000"/>
          <w:sz w:val="24"/>
          <w:szCs w:val="24"/>
        </w:rPr>
        <w:t xml:space="preserve">ом количество товара не более чем на десять процентов или уменьшаются предусмотренные им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w:t>
      </w:r>
      <w:r w:rsidR="001B315D">
        <w:rPr>
          <w:b w:val="0"/>
          <w:color w:val="000000"/>
          <w:sz w:val="24"/>
          <w:szCs w:val="24"/>
        </w:rPr>
        <w:t>РФ</w:t>
      </w:r>
      <w:r w:rsidRPr="00CE54F5">
        <w:rPr>
          <w:b w:val="0"/>
          <w:color w:val="000000"/>
          <w:sz w:val="24"/>
          <w:szCs w:val="24"/>
        </w:rPr>
        <w:t xml:space="preserve"> цены настоящего </w:t>
      </w:r>
      <w:r w:rsidR="008B5A18">
        <w:rPr>
          <w:b w:val="0"/>
          <w:color w:val="000000"/>
          <w:sz w:val="24"/>
          <w:szCs w:val="24"/>
        </w:rPr>
        <w:t>Договор</w:t>
      </w:r>
      <w:r w:rsidRPr="00CE54F5">
        <w:rPr>
          <w:b w:val="0"/>
          <w:color w:val="000000"/>
          <w:sz w:val="24"/>
          <w:szCs w:val="24"/>
        </w:rPr>
        <w:t xml:space="preserve">а пропорционально дополнительному количеству товара исходя из установленной в нем цены единицы товара, но не более чем на десять процентов его цены. При уменьшении предусмотренных настоящим </w:t>
      </w:r>
      <w:r w:rsidR="008B5A18">
        <w:rPr>
          <w:b w:val="0"/>
          <w:color w:val="000000"/>
          <w:sz w:val="24"/>
          <w:szCs w:val="24"/>
        </w:rPr>
        <w:t>Договор</w:t>
      </w:r>
      <w:r w:rsidRPr="00CE54F5">
        <w:rPr>
          <w:b w:val="0"/>
          <w:color w:val="000000"/>
          <w:sz w:val="24"/>
          <w:szCs w:val="24"/>
        </w:rPr>
        <w:t>ом количества товара Стороны обязаны уменьшить его цену исходя из цены единицы товара</w:t>
      </w:r>
      <w:r w:rsidR="00111B5B">
        <w:rPr>
          <w:b w:val="0"/>
          <w:color w:val="000000"/>
          <w:sz w:val="24"/>
          <w:szCs w:val="24"/>
        </w:rPr>
        <w:t>;</w:t>
      </w:r>
    </w:p>
    <w:p w:rsidR="00111B5B" w:rsidRPr="00CE54F5" w:rsidRDefault="00111B5B" w:rsidP="0065084E">
      <w:pPr>
        <w:ind w:firstLine="567"/>
        <w:jc w:val="both"/>
        <w:rPr>
          <w:b w:val="0"/>
          <w:color w:val="000000"/>
          <w:sz w:val="24"/>
          <w:szCs w:val="24"/>
        </w:rPr>
      </w:pPr>
      <w:r>
        <w:rPr>
          <w:b w:val="0"/>
          <w:color w:val="000000"/>
          <w:sz w:val="24"/>
          <w:szCs w:val="24"/>
        </w:rPr>
        <w:t>3) изменение</w:t>
      </w:r>
      <w:r w:rsidRPr="00F73487">
        <w:rPr>
          <w:b w:val="0"/>
          <w:color w:val="000000"/>
          <w:sz w:val="24"/>
          <w:szCs w:val="24"/>
        </w:rPr>
        <w:t xml:space="preserve"> по соглашению Сторон в случаях, установленных законодательством </w:t>
      </w:r>
      <w:r w:rsidR="001B315D">
        <w:rPr>
          <w:b w:val="0"/>
          <w:color w:val="000000"/>
          <w:sz w:val="24"/>
          <w:szCs w:val="24"/>
        </w:rPr>
        <w:t>РФ</w:t>
      </w:r>
      <w:r w:rsidRPr="00F73487">
        <w:rPr>
          <w:b w:val="0"/>
          <w:color w:val="000000"/>
          <w:sz w:val="24"/>
          <w:szCs w:val="24"/>
        </w:rPr>
        <w:t xml:space="preserve"> в сфере закупок товаров, работ, услуг для обеспечения государственных и муниципальных нужд</w:t>
      </w:r>
      <w:r>
        <w:rPr>
          <w:b w:val="0"/>
          <w:color w:val="000000"/>
          <w:sz w:val="24"/>
          <w:szCs w:val="24"/>
        </w:rPr>
        <w:t xml:space="preserve">, в том числе случая, установленного </w:t>
      </w:r>
      <w:r w:rsidRPr="009A6D9E">
        <w:rPr>
          <w:b w:val="0"/>
          <w:color w:val="000000"/>
          <w:sz w:val="24"/>
          <w:szCs w:val="24"/>
          <w:u w:val="single"/>
        </w:rPr>
        <w:t>п</w:t>
      </w:r>
      <w:r w:rsidR="00BB2E06">
        <w:rPr>
          <w:b w:val="0"/>
          <w:color w:val="000000"/>
          <w:sz w:val="24"/>
          <w:szCs w:val="24"/>
          <w:u w:val="single"/>
        </w:rPr>
        <w:t>.</w:t>
      </w:r>
      <w:r w:rsidRPr="009A6D9E">
        <w:rPr>
          <w:b w:val="0"/>
          <w:color w:val="000000"/>
          <w:sz w:val="24"/>
          <w:szCs w:val="24"/>
          <w:u w:val="single"/>
        </w:rPr>
        <w:t xml:space="preserve">10.5 настоящего </w:t>
      </w:r>
      <w:r w:rsidR="008B5A18" w:rsidRPr="00DC1083">
        <w:rPr>
          <w:b w:val="0"/>
          <w:color w:val="000000"/>
          <w:sz w:val="24"/>
          <w:szCs w:val="24"/>
          <w:u w:val="single"/>
        </w:rPr>
        <w:t>Договор</w:t>
      </w:r>
      <w:r w:rsidRPr="009A6D9E">
        <w:rPr>
          <w:b w:val="0"/>
          <w:color w:val="000000"/>
          <w:sz w:val="24"/>
          <w:szCs w:val="24"/>
          <w:u w:val="single"/>
        </w:rPr>
        <w:t>а</w:t>
      </w:r>
      <w:r>
        <w:rPr>
          <w:b w:val="0"/>
          <w:color w:val="000000"/>
          <w:sz w:val="24"/>
          <w:szCs w:val="24"/>
        </w:rPr>
        <w:t>.</w:t>
      </w:r>
    </w:p>
    <w:p w:rsidR="00366017" w:rsidRPr="00A83AFB" w:rsidRDefault="00366017" w:rsidP="00366017">
      <w:pPr>
        <w:ind w:firstLine="567"/>
        <w:jc w:val="both"/>
        <w:rPr>
          <w:b w:val="0"/>
          <w:color w:val="000000"/>
          <w:sz w:val="12"/>
          <w:szCs w:val="12"/>
        </w:rPr>
      </w:pPr>
    </w:p>
    <w:p w:rsidR="00366017" w:rsidRPr="00CE54F5" w:rsidRDefault="00366017" w:rsidP="00366017">
      <w:pPr>
        <w:ind w:firstLine="567"/>
        <w:jc w:val="both"/>
        <w:rPr>
          <w:b w:val="0"/>
          <w:color w:val="000000"/>
          <w:sz w:val="24"/>
          <w:szCs w:val="24"/>
        </w:rPr>
      </w:pPr>
      <w:r w:rsidRPr="000F72D0">
        <w:rPr>
          <w:b w:val="0"/>
          <w:color w:val="000000"/>
          <w:sz w:val="24"/>
          <w:szCs w:val="24"/>
        </w:rPr>
        <w:t xml:space="preserve">Предусмотренные настоящим пунктом изменения осуществляются при условии </w:t>
      </w:r>
      <w:r w:rsidRPr="000F72D0">
        <w:rPr>
          <w:b w:val="0"/>
          <w:color w:val="000000"/>
          <w:sz w:val="24"/>
          <w:szCs w:val="24"/>
        </w:rPr>
        <w:lastRenderedPageBreak/>
        <w:t>предоставления Поставщиком</w:t>
      </w:r>
      <w:r w:rsidRPr="000F72D0">
        <w:rPr>
          <w:b w:val="0"/>
          <w:color w:val="FF0000"/>
          <w:sz w:val="24"/>
          <w:szCs w:val="24"/>
        </w:rPr>
        <w:t xml:space="preserve"> </w:t>
      </w:r>
      <w:r w:rsidRPr="000F72D0">
        <w:rPr>
          <w:b w:val="0"/>
          <w:color w:val="000000"/>
          <w:sz w:val="24"/>
          <w:szCs w:val="24"/>
        </w:rPr>
        <w:t xml:space="preserve">в соответствии с Законом № 44-ФЗ, с учетом изложенных в </w:t>
      </w:r>
      <w:r w:rsidRPr="000F72D0">
        <w:rPr>
          <w:b w:val="0"/>
          <w:color w:val="000000"/>
          <w:sz w:val="24"/>
          <w:szCs w:val="24"/>
          <w:u w:val="single"/>
        </w:rPr>
        <w:t>ст.95 №44-ФЗ</w:t>
      </w:r>
      <w:r w:rsidRPr="000F72D0">
        <w:rPr>
          <w:b w:val="0"/>
          <w:color w:val="000000"/>
          <w:sz w:val="24"/>
          <w:szCs w:val="24"/>
        </w:rPr>
        <w:t xml:space="preserve"> особенностей, обеспечения исполнения настоящего </w:t>
      </w:r>
      <w:r w:rsidR="008B5A18" w:rsidRPr="00DC1083">
        <w:rPr>
          <w:b w:val="0"/>
          <w:color w:val="000000"/>
          <w:sz w:val="24"/>
          <w:szCs w:val="24"/>
        </w:rPr>
        <w:t>Договор</w:t>
      </w:r>
      <w:r w:rsidRPr="000F72D0">
        <w:rPr>
          <w:b w:val="0"/>
          <w:color w:val="000000"/>
          <w:sz w:val="24"/>
          <w:szCs w:val="24"/>
        </w:rPr>
        <w:t xml:space="preserve">а, если такие изменения влекут возникновение новых обязательств Поставщика, не обеспеченных ранее предоставленным обеспечением исполнения, и если при определении Поставщика требование такого обеспечения установлено в соответствии со </w:t>
      </w:r>
      <w:r w:rsidRPr="000F72D0">
        <w:rPr>
          <w:b w:val="0"/>
          <w:color w:val="000000"/>
          <w:sz w:val="24"/>
          <w:szCs w:val="24"/>
          <w:u w:val="single"/>
        </w:rPr>
        <w:t>ст.96 №44-ФЗ</w:t>
      </w:r>
      <w:r w:rsidRPr="000F72D0">
        <w:rPr>
          <w:b w:val="0"/>
          <w:color w:val="000000"/>
          <w:sz w:val="24"/>
          <w:szCs w:val="24"/>
        </w:rPr>
        <w:t>.</w:t>
      </w:r>
    </w:p>
    <w:p w:rsidR="00111B5B" w:rsidRPr="000F5A04" w:rsidRDefault="00111B5B" w:rsidP="00111B5B">
      <w:pPr>
        <w:ind w:firstLine="567"/>
        <w:jc w:val="both"/>
        <w:rPr>
          <w:b w:val="0"/>
          <w:color w:val="000000"/>
          <w:sz w:val="24"/>
          <w:szCs w:val="24"/>
        </w:rPr>
      </w:pPr>
      <w:r w:rsidRPr="00B045DE">
        <w:rPr>
          <w:b w:val="0"/>
          <w:color w:val="000000"/>
          <w:sz w:val="24"/>
          <w:szCs w:val="24"/>
          <w:u w:val="single"/>
        </w:rPr>
        <w:t>10.5.</w:t>
      </w:r>
      <w:r w:rsidRPr="000F5A04">
        <w:rPr>
          <w:b w:val="0"/>
          <w:color w:val="000000"/>
          <w:sz w:val="24"/>
          <w:szCs w:val="24"/>
        </w:rPr>
        <w:t xml:space="preserve"> Существенные условия настоящего </w:t>
      </w:r>
      <w:r w:rsidR="008B5A18" w:rsidRPr="00DC1083">
        <w:rPr>
          <w:b w:val="0"/>
          <w:color w:val="000000"/>
          <w:sz w:val="24"/>
          <w:szCs w:val="24"/>
        </w:rPr>
        <w:t>Договор</w:t>
      </w:r>
      <w:r w:rsidRPr="000F5A04">
        <w:rPr>
          <w:b w:val="0"/>
          <w:color w:val="000000"/>
          <w:sz w:val="24"/>
          <w:szCs w:val="24"/>
        </w:rPr>
        <w:t xml:space="preserve">а при его исполнении могут быть изменены  по соглашению сторон в случае, предусмотренном </w:t>
      </w:r>
      <w:r w:rsidRPr="00B045DE">
        <w:rPr>
          <w:b w:val="0"/>
          <w:color w:val="000000"/>
          <w:sz w:val="24"/>
          <w:szCs w:val="24"/>
          <w:u w:val="single"/>
        </w:rPr>
        <w:t>п</w:t>
      </w:r>
      <w:r w:rsidR="00BB2E06">
        <w:rPr>
          <w:b w:val="0"/>
          <w:color w:val="000000"/>
          <w:sz w:val="24"/>
          <w:szCs w:val="24"/>
          <w:u w:val="single"/>
        </w:rPr>
        <w:t>.</w:t>
      </w:r>
      <w:r w:rsidRPr="00B045DE">
        <w:rPr>
          <w:b w:val="0"/>
          <w:color w:val="000000"/>
          <w:sz w:val="24"/>
          <w:szCs w:val="24"/>
          <w:u w:val="single"/>
        </w:rPr>
        <w:t>6 ст</w:t>
      </w:r>
      <w:r w:rsidR="00BB2E06">
        <w:rPr>
          <w:b w:val="0"/>
          <w:color w:val="000000"/>
          <w:sz w:val="24"/>
          <w:szCs w:val="24"/>
          <w:u w:val="single"/>
        </w:rPr>
        <w:t>.</w:t>
      </w:r>
      <w:r w:rsidRPr="00B045DE">
        <w:rPr>
          <w:b w:val="0"/>
          <w:color w:val="000000"/>
          <w:sz w:val="24"/>
          <w:szCs w:val="24"/>
          <w:u w:val="single"/>
        </w:rPr>
        <w:t xml:space="preserve">161 </w:t>
      </w:r>
      <w:r w:rsidR="00BB2E06">
        <w:rPr>
          <w:b w:val="0"/>
          <w:color w:val="000000"/>
          <w:sz w:val="24"/>
          <w:szCs w:val="24"/>
          <w:u w:val="single"/>
        </w:rPr>
        <w:t>БК</w:t>
      </w:r>
      <w:r w:rsidRPr="00B045DE">
        <w:rPr>
          <w:b w:val="0"/>
          <w:color w:val="000000"/>
          <w:sz w:val="24"/>
          <w:szCs w:val="24"/>
          <w:u w:val="single"/>
        </w:rPr>
        <w:t xml:space="preserve"> </w:t>
      </w:r>
      <w:r w:rsidR="00BB2E06">
        <w:rPr>
          <w:b w:val="0"/>
          <w:color w:val="000000"/>
          <w:sz w:val="24"/>
          <w:szCs w:val="24"/>
          <w:u w:val="single"/>
        </w:rPr>
        <w:t>РФ</w:t>
      </w:r>
      <w:r w:rsidRPr="000F5A04">
        <w:rPr>
          <w:b w:val="0"/>
          <w:color w:val="000000"/>
          <w:sz w:val="24"/>
          <w:szCs w:val="24"/>
        </w:rPr>
        <w:t xml:space="preserve">,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w:t>
      </w:r>
      <w:r w:rsidR="008B5A18" w:rsidRPr="00DC1083">
        <w:rPr>
          <w:b w:val="0"/>
          <w:color w:val="000000"/>
          <w:sz w:val="24"/>
          <w:szCs w:val="24"/>
        </w:rPr>
        <w:t>Договор</w:t>
      </w:r>
      <w:r w:rsidRPr="000F5A04">
        <w:rPr>
          <w:b w:val="0"/>
          <w:color w:val="000000"/>
          <w:sz w:val="24"/>
          <w:szCs w:val="24"/>
        </w:rPr>
        <w:t xml:space="preserve">а обеспечивает согласование его новых условий, в том числе цены и (или) сроков исполнения и (или) </w:t>
      </w:r>
      <w:r w:rsidR="008B42CC">
        <w:rPr>
          <w:b w:val="0"/>
          <w:color w:val="000000"/>
          <w:sz w:val="24"/>
          <w:szCs w:val="24"/>
        </w:rPr>
        <w:t>количества товара</w:t>
      </w:r>
      <w:r w:rsidRPr="000F5A04">
        <w:rPr>
          <w:b w:val="0"/>
          <w:color w:val="000000"/>
          <w:sz w:val="24"/>
          <w:szCs w:val="24"/>
        </w:rPr>
        <w:t>, предусмотренн</w:t>
      </w:r>
      <w:r w:rsidR="008B42CC">
        <w:rPr>
          <w:b w:val="0"/>
          <w:color w:val="000000"/>
          <w:sz w:val="24"/>
          <w:szCs w:val="24"/>
        </w:rPr>
        <w:t>ого</w:t>
      </w:r>
      <w:r w:rsidRPr="000F5A04">
        <w:rPr>
          <w:b w:val="0"/>
          <w:color w:val="000000"/>
          <w:sz w:val="24"/>
          <w:szCs w:val="24"/>
        </w:rPr>
        <w:t xml:space="preserve"> настоящим </w:t>
      </w:r>
      <w:r w:rsidR="008B5A18" w:rsidRPr="00DC1083">
        <w:rPr>
          <w:b w:val="0"/>
          <w:color w:val="000000"/>
          <w:sz w:val="24"/>
          <w:szCs w:val="24"/>
        </w:rPr>
        <w:t>Договор</w:t>
      </w:r>
      <w:r w:rsidRPr="000F5A04">
        <w:rPr>
          <w:b w:val="0"/>
          <w:color w:val="000000"/>
          <w:sz w:val="24"/>
          <w:szCs w:val="24"/>
        </w:rPr>
        <w:t>ом.</w:t>
      </w:r>
    </w:p>
    <w:p w:rsidR="00D35E4A" w:rsidRPr="00D90483" w:rsidRDefault="00111B5B" w:rsidP="00A43EA1">
      <w:pPr>
        <w:ind w:firstLine="567"/>
        <w:jc w:val="both"/>
        <w:rPr>
          <w:b w:val="0"/>
          <w:color w:val="000000"/>
          <w:sz w:val="24"/>
          <w:szCs w:val="24"/>
        </w:rPr>
      </w:pPr>
      <w:r w:rsidRPr="000F5A04">
        <w:rPr>
          <w:b w:val="0"/>
          <w:color w:val="000000"/>
          <w:sz w:val="24"/>
          <w:szCs w:val="24"/>
        </w:rPr>
        <w:t xml:space="preserve">В этом случае сокращение </w:t>
      </w:r>
      <w:r w:rsidR="008B42CC">
        <w:rPr>
          <w:b w:val="0"/>
          <w:color w:val="000000"/>
          <w:sz w:val="24"/>
          <w:szCs w:val="24"/>
        </w:rPr>
        <w:t>количества товара</w:t>
      </w:r>
      <w:r w:rsidRPr="000F5A04">
        <w:rPr>
          <w:b w:val="0"/>
          <w:color w:val="000000"/>
          <w:sz w:val="24"/>
          <w:szCs w:val="24"/>
        </w:rPr>
        <w:t xml:space="preserve"> по настоящему </w:t>
      </w:r>
      <w:r w:rsidR="008B5A18" w:rsidRPr="00DC1083">
        <w:rPr>
          <w:b w:val="0"/>
          <w:color w:val="000000"/>
          <w:sz w:val="24"/>
          <w:szCs w:val="24"/>
        </w:rPr>
        <w:t>Договор</w:t>
      </w:r>
      <w:r w:rsidRPr="000F5A04">
        <w:rPr>
          <w:b w:val="0"/>
          <w:color w:val="000000"/>
          <w:sz w:val="24"/>
          <w:szCs w:val="24"/>
        </w:rPr>
        <w:t xml:space="preserve">у осуществляется в соответствии с Методикой сокращения количества товаров, объемов работ или услуг при уменьшении цены контракта (утв. </w:t>
      </w:r>
      <w:r w:rsidRPr="00B045DE">
        <w:rPr>
          <w:b w:val="0"/>
          <w:color w:val="000000"/>
          <w:sz w:val="24"/>
          <w:szCs w:val="24"/>
        </w:rPr>
        <w:t xml:space="preserve">постановлением Правительства </w:t>
      </w:r>
      <w:r w:rsidR="00BB2E06">
        <w:rPr>
          <w:b w:val="0"/>
          <w:color w:val="000000"/>
          <w:sz w:val="24"/>
          <w:szCs w:val="24"/>
        </w:rPr>
        <w:t>РФ</w:t>
      </w:r>
      <w:r w:rsidRPr="00B045DE">
        <w:rPr>
          <w:b w:val="0"/>
          <w:color w:val="000000"/>
          <w:sz w:val="24"/>
          <w:szCs w:val="24"/>
        </w:rPr>
        <w:t xml:space="preserve"> от 28</w:t>
      </w:r>
      <w:r w:rsidR="00BB2E06">
        <w:rPr>
          <w:b w:val="0"/>
          <w:color w:val="000000"/>
          <w:sz w:val="24"/>
          <w:szCs w:val="24"/>
        </w:rPr>
        <w:t>.11.</w:t>
      </w:r>
      <w:r w:rsidRPr="00B045DE">
        <w:rPr>
          <w:b w:val="0"/>
          <w:color w:val="000000"/>
          <w:sz w:val="24"/>
          <w:szCs w:val="24"/>
        </w:rPr>
        <w:t>2013г. №1090). Принятие</w:t>
      </w:r>
      <w:r w:rsidRPr="000F5A04">
        <w:rPr>
          <w:b w:val="0"/>
          <w:color w:val="000000"/>
          <w:sz w:val="24"/>
          <w:szCs w:val="24"/>
        </w:rPr>
        <w:t xml:space="preserve"> Заказчиком решения об изменении настоящего </w:t>
      </w:r>
      <w:r w:rsidR="008B5A18" w:rsidRPr="00DC1083">
        <w:rPr>
          <w:b w:val="0"/>
          <w:color w:val="000000"/>
          <w:sz w:val="24"/>
          <w:szCs w:val="24"/>
        </w:rPr>
        <w:t>Договор</w:t>
      </w:r>
      <w:r w:rsidRPr="000F5A04">
        <w:rPr>
          <w:b w:val="0"/>
          <w:color w:val="000000"/>
          <w:sz w:val="24"/>
          <w:szCs w:val="24"/>
        </w:rPr>
        <w:t xml:space="preserve">а осуществляется исходя из соразмерности изменения его цены и </w:t>
      </w:r>
      <w:r w:rsidR="008B42CC">
        <w:rPr>
          <w:b w:val="0"/>
          <w:color w:val="000000"/>
          <w:sz w:val="24"/>
          <w:szCs w:val="24"/>
        </w:rPr>
        <w:t>количества товара</w:t>
      </w:r>
      <w:r w:rsidRPr="000F5A04">
        <w:rPr>
          <w:b w:val="0"/>
          <w:color w:val="000000"/>
          <w:sz w:val="24"/>
          <w:szCs w:val="24"/>
        </w:rPr>
        <w:t xml:space="preserve">. Заказчик исходит из необходимости </w:t>
      </w:r>
      <w:r w:rsidRPr="000F72D0">
        <w:rPr>
          <w:b w:val="0"/>
          <w:color w:val="000000"/>
          <w:sz w:val="24"/>
          <w:szCs w:val="24"/>
        </w:rPr>
        <w:t xml:space="preserve">исполнения в первоочередном порядке обязательств, вытекающих из </w:t>
      </w:r>
      <w:r w:rsidR="00977F98" w:rsidRPr="000F72D0">
        <w:rPr>
          <w:b w:val="0"/>
          <w:color w:val="000000"/>
          <w:sz w:val="24"/>
          <w:szCs w:val="24"/>
        </w:rPr>
        <w:t>контракта на поставку товаров, необходимых для нормального жизнеобеспечения граждан</w:t>
      </w:r>
      <w:r w:rsidRPr="000F72D0">
        <w:rPr>
          <w:b w:val="0"/>
          <w:color w:val="000000"/>
          <w:sz w:val="24"/>
          <w:szCs w:val="24"/>
        </w:rPr>
        <w:t>, и (или) по которому</w:t>
      </w:r>
      <w:r w:rsidRPr="000F5A04">
        <w:rPr>
          <w:b w:val="0"/>
          <w:color w:val="000000"/>
          <w:sz w:val="24"/>
          <w:szCs w:val="24"/>
        </w:rPr>
        <w:t xml:space="preserve"> поставщиком (подрядчиком, исполнителем) обязательства исполнены.</w:t>
      </w:r>
    </w:p>
    <w:p w:rsidR="00D84D76" w:rsidRPr="00D84D76" w:rsidRDefault="00D84D76" w:rsidP="00A43EA1">
      <w:pPr>
        <w:pStyle w:val="1"/>
        <w:spacing w:line="240" w:lineRule="auto"/>
      </w:pPr>
      <w:r w:rsidRPr="00D84D76">
        <w:t xml:space="preserve">11. Обеспечение исполнения </w:t>
      </w:r>
      <w:r w:rsidR="00282765">
        <w:t>обязательств</w:t>
      </w:r>
    </w:p>
    <w:p w:rsidR="00D35E4A" w:rsidRPr="006B7FC1" w:rsidRDefault="0065084E" w:rsidP="00A43EA1">
      <w:pPr>
        <w:ind w:firstLine="567"/>
        <w:jc w:val="both"/>
        <w:rPr>
          <w:b w:val="0"/>
          <w:color w:val="000000"/>
          <w:sz w:val="24"/>
          <w:szCs w:val="24"/>
        </w:rPr>
      </w:pPr>
      <w:r w:rsidRPr="006B7FC1">
        <w:rPr>
          <w:b w:val="0"/>
          <w:color w:val="000000"/>
          <w:sz w:val="24"/>
          <w:szCs w:val="24"/>
        </w:rPr>
        <w:t xml:space="preserve">Обеспечение исполнения настоящего </w:t>
      </w:r>
      <w:r w:rsidR="008B5A18" w:rsidRPr="006B7FC1">
        <w:rPr>
          <w:b w:val="0"/>
          <w:color w:val="000000"/>
          <w:sz w:val="24"/>
          <w:szCs w:val="24"/>
        </w:rPr>
        <w:t>Договор</w:t>
      </w:r>
      <w:r w:rsidRPr="006B7FC1">
        <w:rPr>
          <w:b w:val="0"/>
          <w:color w:val="000000"/>
          <w:sz w:val="24"/>
          <w:szCs w:val="24"/>
        </w:rPr>
        <w:t>а не предусмотрено.</w:t>
      </w:r>
    </w:p>
    <w:p w:rsidR="00D84D76" w:rsidRPr="006B7FC1" w:rsidRDefault="00D84D76" w:rsidP="00A43EA1">
      <w:pPr>
        <w:pStyle w:val="1"/>
        <w:spacing w:line="240" w:lineRule="auto"/>
        <w:rPr>
          <w:color w:val="000000"/>
        </w:rPr>
      </w:pPr>
      <w:r w:rsidRPr="006B7FC1">
        <w:rPr>
          <w:color w:val="000000"/>
        </w:rPr>
        <w:t xml:space="preserve">12. </w:t>
      </w:r>
      <w:r w:rsidR="00A01152" w:rsidRPr="006B7FC1">
        <w:rPr>
          <w:color w:val="000000"/>
        </w:rPr>
        <w:t>Другие</w:t>
      </w:r>
      <w:r w:rsidR="008822A5" w:rsidRPr="006B7FC1">
        <w:rPr>
          <w:color w:val="000000"/>
        </w:rPr>
        <w:t xml:space="preserve"> условия</w:t>
      </w:r>
    </w:p>
    <w:p w:rsidR="00DD042C" w:rsidRPr="006B7FC1" w:rsidRDefault="00DD042C" w:rsidP="00A43EA1">
      <w:pPr>
        <w:ind w:firstLine="567"/>
        <w:jc w:val="both"/>
        <w:rPr>
          <w:b w:val="0"/>
          <w:color w:val="000000"/>
          <w:sz w:val="24"/>
          <w:szCs w:val="24"/>
        </w:rPr>
      </w:pPr>
      <w:r w:rsidRPr="006B7FC1">
        <w:rPr>
          <w:b w:val="0"/>
          <w:color w:val="000000"/>
          <w:sz w:val="24"/>
          <w:szCs w:val="24"/>
        </w:rPr>
        <w:t xml:space="preserve">12.1. Настоящий </w:t>
      </w:r>
      <w:r w:rsidR="008B5A18" w:rsidRPr="006B7FC1">
        <w:rPr>
          <w:b w:val="0"/>
          <w:color w:val="000000"/>
          <w:sz w:val="24"/>
          <w:szCs w:val="24"/>
        </w:rPr>
        <w:t>Договор</w:t>
      </w:r>
      <w:r w:rsidRPr="006B7FC1">
        <w:rPr>
          <w:b w:val="0"/>
          <w:color w:val="000000"/>
          <w:sz w:val="24"/>
          <w:szCs w:val="24"/>
        </w:rPr>
        <w:t xml:space="preserve"> </w:t>
      </w:r>
      <w:r w:rsidR="00D6780E" w:rsidRPr="006B7FC1">
        <w:rPr>
          <w:b w:val="0"/>
          <w:color w:val="000000"/>
          <w:sz w:val="24"/>
          <w:szCs w:val="24"/>
        </w:rPr>
        <w:t xml:space="preserve">составлен </w:t>
      </w:r>
      <w:r w:rsidR="00A01152" w:rsidRPr="006B7FC1">
        <w:rPr>
          <w:b w:val="0"/>
          <w:color w:val="000000"/>
          <w:sz w:val="24"/>
          <w:szCs w:val="24"/>
        </w:rPr>
        <w:t>в письменной форме в двух равнозначных экземплярах, по одному для каждой из Сторон</w:t>
      </w:r>
      <w:r w:rsidR="00D6780E" w:rsidRPr="006B7FC1">
        <w:rPr>
          <w:b w:val="0"/>
          <w:color w:val="000000"/>
          <w:sz w:val="24"/>
          <w:szCs w:val="24"/>
        </w:rPr>
        <w:t>.</w:t>
      </w:r>
    </w:p>
    <w:p w:rsidR="006D4CCF" w:rsidRPr="00A05C9E" w:rsidRDefault="00840508" w:rsidP="00A43EA1">
      <w:pPr>
        <w:ind w:firstLine="567"/>
        <w:jc w:val="both"/>
        <w:rPr>
          <w:b w:val="0"/>
          <w:color w:val="000000"/>
          <w:sz w:val="24"/>
          <w:szCs w:val="24"/>
        </w:rPr>
      </w:pPr>
      <w:r w:rsidRPr="00CD234E">
        <w:rPr>
          <w:b w:val="0"/>
          <w:color w:val="000000"/>
          <w:sz w:val="24"/>
          <w:szCs w:val="24"/>
        </w:rPr>
        <w:t>12.</w:t>
      </w:r>
      <w:r w:rsidR="00B3501D" w:rsidRPr="00CD234E">
        <w:rPr>
          <w:b w:val="0"/>
          <w:color w:val="000000"/>
          <w:sz w:val="24"/>
          <w:szCs w:val="24"/>
        </w:rPr>
        <w:t>2</w:t>
      </w:r>
      <w:r w:rsidR="006D4CCF" w:rsidRPr="00CD234E">
        <w:rPr>
          <w:b w:val="0"/>
          <w:color w:val="000000"/>
          <w:sz w:val="24"/>
          <w:szCs w:val="24"/>
        </w:rPr>
        <w:t>.</w:t>
      </w:r>
      <w:r w:rsidRPr="00CD234E">
        <w:rPr>
          <w:b w:val="0"/>
          <w:color w:val="000000"/>
          <w:sz w:val="24"/>
          <w:szCs w:val="24"/>
        </w:rPr>
        <w:t> </w:t>
      </w:r>
      <w:r w:rsidR="006D4CCF" w:rsidRPr="00CD234E">
        <w:rPr>
          <w:b w:val="0"/>
          <w:color w:val="000000"/>
          <w:sz w:val="24"/>
          <w:szCs w:val="24"/>
        </w:rPr>
        <w:t xml:space="preserve">Все приложения к </w:t>
      </w:r>
      <w:r w:rsidR="006D4CCF" w:rsidRPr="00A05C9E">
        <w:rPr>
          <w:b w:val="0"/>
          <w:color w:val="000000"/>
          <w:sz w:val="24"/>
          <w:szCs w:val="24"/>
        </w:rPr>
        <w:t xml:space="preserve">настоящему </w:t>
      </w:r>
      <w:r w:rsidR="008B5A18">
        <w:rPr>
          <w:b w:val="0"/>
          <w:color w:val="000000"/>
          <w:sz w:val="24"/>
          <w:szCs w:val="24"/>
        </w:rPr>
        <w:t>Договор</w:t>
      </w:r>
      <w:r w:rsidR="006D4CCF" w:rsidRPr="00A05C9E">
        <w:rPr>
          <w:b w:val="0"/>
          <w:color w:val="000000"/>
          <w:sz w:val="24"/>
          <w:szCs w:val="24"/>
        </w:rPr>
        <w:t>у составляют его неотъемлемую часть.</w:t>
      </w:r>
    </w:p>
    <w:p w:rsidR="006D4CCF" w:rsidRPr="0063216A" w:rsidRDefault="00840508" w:rsidP="00A43EA1">
      <w:pPr>
        <w:ind w:firstLine="567"/>
        <w:jc w:val="both"/>
        <w:rPr>
          <w:b w:val="0"/>
          <w:color w:val="000000"/>
          <w:sz w:val="24"/>
          <w:szCs w:val="24"/>
        </w:rPr>
      </w:pPr>
      <w:r w:rsidRPr="00A05C9E">
        <w:rPr>
          <w:b w:val="0"/>
          <w:color w:val="000000"/>
          <w:sz w:val="24"/>
          <w:szCs w:val="24"/>
        </w:rPr>
        <w:t>12.3</w:t>
      </w:r>
      <w:r w:rsidR="006D4CCF" w:rsidRPr="00A05C9E">
        <w:rPr>
          <w:b w:val="0"/>
          <w:color w:val="000000"/>
          <w:sz w:val="24"/>
          <w:szCs w:val="24"/>
        </w:rPr>
        <w:t>.</w:t>
      </w:r>
      <w:r w:rsidRPr="00A05C9E">
        <w:rPr>
          <w:b w:val="0"/>
          <w:color w:val="000000"/>
          <w:sz w:val="24"/>
          <w:szCs w:val="24"/>
        </w:rPr>
        <w:t> </w:t>
      </w:r>
      <w:r w:rsidR="006D4CCF" w:rsidRPr="00A05C9E">
        <w:rPr>
          <w:b w:val="0"/>
          <w:color w:val="000000"/>
          <w:sz w:val="24"/>
          <w:szCs w:val="24"/>
        </w:rPr>
        <w:t xml:space="preserve">Во всем, что не </w:t>
      </w:r>
      <w:r w:rsidR="006D4CCF" w:rsidRPr="0063216A">
        <w:rPr>
          <w:b w:val="0"/>
          <w:color w:val="000000"/>
          <w:sz w:val="24"/>
          <w:szCs w:val="24"/>
        </w:rPr>
        <w:t xml:space="preserve">предусмотрено настоящим </w:t>
      </w:r>
      <w:r w:rsidR="008B5A18">
        <w:rPr>
          <w:b w:val="0"/>
          <w:color w:val="000000"/>
          <w:sz w:val="24"/>
          <w:szCs w:val="24"/>
        </w:rPr>
        <w:t>Договор</w:t>
      </w:r>
      <w:r w:rsidR="006D4CCF" w:rsidRPr="0063216A">
        <w:rPr>
          <w:b w:val="0"/>
          <w:color w:val="000000"/>
          <w:sz w:val="24"/>
          <w:szCs w:val="24"/>
        </w:rPr>
        <w:t xml:space="preserve">ом, </w:t>
      </w:r>
      <w:r w:rsidR="002E442D" w:rsidRPr="0063216A">
        <w:rPr>
          <w:b w:val="0"/>
          <w:color w:val="000000"/>
          <w:sz w:val="24"/>
          <w:szCs w:val="24"/>
        </w:rPr>
        <w:t>С</w:t>
      </w:r>
      <w:r w:rsidR="006D4CCF" w:rsidRPr="0063216A">
        <w:rPr>
          <w:b w:val="0"/>
          <w:color w:val="000000"/>
          <w:sz w:val="24"/>
          <w:szCs w:val="24"/>
        </w:rPr>
        <w:t>тороны руководствуются законодательством.</w:t>
      </w:r>
    </w:p>
    <w:p w:rsidR="007F7372" w:rsidRPr="0063216A" w:rsidRDefault="00651D96" w:rsidP="00A43EA1">
      <w:pPr>
        <w:ind w:firstLine="567"/>
        <w:jc w:val="both"/>
        <w:rPr>
          <w:b w:val="0"/>
          <w:color w:val="000000"/>
          <w:sz w:val="24"/>
          <w:szCs w:val="24"/>
        </w:rPr>
      </w:pPr>
      <w:r w:rsidRPr="0063216A">
        <w:rPr>
          <w:b w:val="0"/>
          <w:color w:val="000000"/>
          <w:sz w:val="24"/>
          <w:szCs w:val="24"/>
        </w:rPr>
        <w:t>12.4</w:t>
      </w:r>
      <w:r w:rsidR="007F7372" w:rsidRPr="0063216A">
        <w:rPr>
          <w:b w:val="0"/>
          <w:color w:val="000000"/>
          <w:sz w:val="24"/>
          <w:szCs w:val="24"/>
        </w:rPr>
        <w:t>.</w:t>
      </w:r>
      <w:r w:rsidRPr="0063216A">
        <w:rPr>
          <w:b w:val="0"/>
          <w:color w:val="000000"/>
          <w:sz w:val="24"/>
          <w:szCs w:val="24"/>
        </w:rPr>
        <w:t> </w:t>
      </w:r>
      <w:r w:rsidR="007F7372" w:rsidRPr="0063216A">
        <w:rPr>
          <w:b w:val="0"/>
          <w:color w:val="000000"/>
          <w:sz w:val="24"/>
          <w:szCs w:val="24"/>
        </w:rPr>
        <w:t xml:space="preserve">При исполнении настоящего </w:t>
      </w:r>
      <w:r w:rsidR="008B5A18">
        <w:rPr>
          <w:b w:val="0"/>
          <w:color w:val="000000"/>
          <w:sz w:val="24"/>
          <w:szCs w:val="24"/>
        </w:rPr>
        <w:t>Договор</w:t>
      </w:r>
      <w:r w:rsidR="007F7372" w:rsidRPr="0063216A">
        <w:rPr>
          <w:b w:val="0"/>
          <w:color w:val="000000"/>
          <w:sz w:val="24"/>
          <w:szCs w:val="24"/>
        </w:rPr>
        <w:t xml:space="preserve">а не допускается перемена </w:t>
      </w:r>
      <w:r w:rsidR="002E442D" w:rsidRPr="0063216A">
        <w:rPr>
          <w:b w:val="0"/>
          <w:color w:val="000000"/>
          <w:sz w:val="24"/>
          <w:szCs w:val="24"/>
        </w:rPr>
        <w:t>П</w:t>
      </w:r>
      <w:r w:rsidR="000A5BB4" w:rsidRPr="0063216A">
        <w:rPr>
          <w:b w:val="0"/>
          <w:color w:val="000000"/>
          <w:sz w:val="24"/>
          <w:szCs w:val="24"/>
        </w:rPr>
        <w:t>оставщика</w:t>
      </w:r>
      <w:r w:rsidR="007F7372" w:rsidRPr="0063216A">
        <w:rPr>
          <w:b w:val="0"/>
          <w:color w:val="000000"/>
          <w:sz w:val="24"/>
          <w:szCs w:val="24"/>
        </w:rPr>
        <w:t xml:space="preserve">, за исключением случая, если новый </w:t>
      </w:r>
      <w:r w:rsidR="002E442D" w:rsidRPr="0063216A">
        <w:rPr>
          <w:b w:val="0"/>
          <w:color w:val="000000"/>
          <w:sz w:val="24"/>
          <w:szCs w:val="24"/>
        </w:rPr>
        <w:t>П</w:t>
      </w:r>
      <w:r w:rsidR="000A5BB4" w:rsidRPr="0063216A">
        <w:rPr>
          <w:b w:val="0"/>
          <w:color w:val="000000"/>
          <w:sz w:val="24"/>
          <w:szCs w:val="24"/>
        </w:rPr>
        <w:t>оставщик</w:t>
      </w:r>
      <w:r w:rsidR="007F7372" w:rsidRPr="0063216A">
        <w:rPr>
          <w:b w:val="0"/>
          <w:color w:val="000000"/>
          <w:sz w:val="24"/>
          <w:szCs w:val="24"/>
        </w:rPr>
        <w:t xml:space="preserve"> является правопреемником </w:t>
      </w:r>
      <w:r w:rsidR="002E442D" w:rsidRPr="0063216A">
        <w:rPr>
          <w:b w:val="0"/>
          <w:color w:val="000000"/>
          <w:sz w:val="24"/>
          <w:szCs w:val="24"/>
        </w:rPr>
        <w:t>П</w:t>
      </w:r>
      <w:r w:rsidR="000A5BB4" w:rsidRPr="0063216A">
        <w:rPr>
          <w:b w:val="0"/>
          <w:color w:val="000000"/>
          <w:sz w:val="24"/>
          <w:szCs w:val="24"/>
        </w:rPr>
        <w:t>оставщика</w:t>
      </w:r>
      <w:r w:rsidR="007F7372" w:rsidRPr="0063216A">
        <w:rPr>
          <w:b w:val="0"/>
          <w:color w:val="000000"/>
          <w:sz w:val="24"/>
          <w:szCs w:val="24"/>
        </w:rPr>
        <w:t xml:space="preserve"> по настоящему </w:t>
      </w:r>
      <w:r w:rsidR="008B5A18">
        <w:rPr>
          <w:b w:val="0"/>
          <w:color w:val="000000"/>
          <w:sz w:val="24"/>
          <w:szCs w:val="24"/>
        </w:rPr>
        <w:t>Договор</w:t>
      </w:r>
      <w:r w:rsidR="007F7372" w:rsidRPr="0063216A">
        <w:rPr>
          <w:b w:val="0"/>
          <w:color w:val="000000"/>
          <w:sz w:val="24"/>
          <w:szCs w:val="24"/>
        </w:rPr>
        <w:t>у вследствие реорганизации юридического лица в форме преобразования, слияния или присоединения.</w:t>
      </w:r>
    </w:p>
    <w:p w:rsidR="007F7372" w:rsidRDefault="00651D96" w:rsidP="00A43EA1">
      <w:pPr>
        <w:ind w:firstLine="567"/>
        <w:jc w:val="both"/>
        <w:rPr>
          <w:b w:val="0"/>
          <w:color w:val="000000"/>
          <w:sz w:val="24"/>
          <w:szCs w:val="24"/>
        </w:rPr>
      </w:pPr>
      <w:r w:rsidRPr="0063216A">
        <w:rPr>
          <w:b w:val="0"/>
          <w:color w:val="000000"/>
          <w:sz w:val="24"/>
          <w:szCs w:val="24"/>
        </w:rPr>
        <w:t>12.5</w:t>
      </w:r>
      <w:r w:rsidR="007F7372" w:rsidRPr="0063216A">
        <w:rPr>
          <w:b w:val="0"/>
          <w:color w:val="000000"/>
          <w:sz w:val="24"/>
          <w:szCs w:val="24"/>
        </w:rPr>
        <w:t>.</w:t>
      </w:r>
      <w:r w:rsidRPr="0063216A">
        <w:rPr>
          <w:b w:val="0"/>
          <w:color w:val="000000"/>
          <w:sz w:val="24"/>
          <w:szCs w:val="24"/>
        </w:rPr>
        <w:t> </w:t>
      </w:r>
      <w:r w:rsidR="007F7372" w:rsidRPr="0063216A">
        <w:rPr>
          <w:b w:val="0"/>
          <w:color w:val="000000"/>
          <w:sz w:val="24"/>
          <w:szCs w:val="24"/>
        </w:rPr>
        <w:t xml:space="preserve">В случае перемены </w:t>
      </w:r>
      <w:r w:rsidR="002807FC" w:rsidRPr="0063216A">
        <w:rPr>
          <w:b w:val="0"/>
          <w:color w:val="000000"/>
          <w:sz w:val="24"/>
          <w:szCs w:val="24"/>
        </w:rPr>
        <w:t>З</w:t>
      </w:r>
      <w:r w:rsidR="007F7372" w:rsidRPr="0063216A">
        <w:rPr>
          <w:b w:val="0"/>
          <w:color w:val="000000"/>
          <w:sz w:val="24"/>
          <w:szCs w:val="24"/>
        </w:rPr>
        <w:t>аказчика по</w:t>
      </w:r>
      <w:r w:rsidR="00B1145F" w:rsidRPr="0063216A">
        <w:rPr>
          <w:b w:val="0"/>
          <w:color w:val="000000"/>
          <w:sz w:val="24"/>
          <w:szCs w:val="24"/>
        </w:rPr>
        <w:t xml:space="preserve"> настоящему</w:t>
      </w:r>
      <w:r w:rsidR="007F7372" w:rsidRPr="0063216A">
        <w:rPr>
          <w:b w:val="0"/>
          <w:color w:val="000000"/>
          <w:sz w:val="24"/>
          <w:szCs w:val="24"/>
        </w:rPr>
        <w:t xml:space="preserve"> </w:t>
      </w:r>
      <w:r w:rsidR="008B5A18">
        <w:rPr>
          <w:b w:val="0"/>
          <w:color w:val="000000"/>
          <w:sz w:val="24"/>
          <w:szCs w:val="24"/>
        </w:rPr>
        <w:t>Договор</w:t>
      </w:r>
      <w:r w:rsidR="007F7372" w:rsidRPr="0063216A">
        <w:rPr>
          <w:b w:val="0"/>
          <w:color w:val="000000"/>
          <w:sz w:val="24"/>
          <w:szCs w:val="24"/>
        </w:rPr>
        <w:t xml:space="preserve">у права и обязанности </w:t>
      </w:r>
      <w:r w:rsidR="002807FC" w:rsidRPr="0063216A">
        <w:rPr>
          <w:b w:val="0"/>
          <w:color w:val="000000"/>
          <w:sz w:val="24"/>
          <w:szCs w:val="24"/>
        </w:rPr>
        <w:t>З</w:t>
      </w:r>
      <w:r w:rsidR="007F7372" w:rsidRPr="0063216A">
        <w:rPr>
          <w:b w:val="0"/>
          <w:color w:val="000000"/>
          <w:sz w:val="24"/>
          <w:szCs w:val="24"/>
        </w:rPr>
        <w:t xml:space="preserve">аказчика по </w:t>
      </w:r>
      <w:r w:rsidR="0047146A" w:rsidRPr="0063216A">
        <w:rPr>
          <w:b w:val="0"/>
          <w:color w:val="000000"/>
          <w:sz w:val="24"/>
          <w:szCs w:val="24"/>
        </w:rPr>
        <w:t>нему</w:t>
      </w:r>
      <w:r w:rsidR="007F7372" w:rsidRPr="0063216A">
        <w:rPr>
          <w:b w:val="0"/>
          <w:color w:val="000000"/>
          <w:sz w:val="24"/>
          <w:szCs w:val="24"/>
        </w:rPr>
        <w:t xml:space="preserve"> переходят к новому </w:t>
      </w:r>
      <w:r w:rsidR="002807FC" w:rsidRPr="0063216A">
        <w:rPr>
          <w:b w:val="0"/>
          <w:color w:val="000000"/>
          <w:sz w:val="24"/>
          <w:szCs w:val="24"/>
        </w:rPr>
        <w:t>З</w:t>
      </w:r>
      <w:r w:rsidR="007F7372" w:rsidRPr="0063216A">
        <w:rPr>
          <w:b w:val="0"/>
          <w:color w:val="000000"/>
          <w:sz w:val="24"/>
          <w:szCs w:val="24"/>
        </w:rPr>
        <w:t>аказчику в том же объеме</w:t>
      </w:r>
      <w:r w:rsidR="007F7372" w:rsidRPr="00B1145F">
        <w:rPr>
          <w:b w:val="0"/>
          <w:color w:val="000000"/>
          <w:sz w:val="24"/>
          <w:szCs w:val="24"/>
        </w:rPr>
        <w:t xml:space="preserve"> и на тех же условиях.</w:t>
      </w:r>
    </w:p>
    <w:p w:rsidR="00A5442B" w:rsidRDefault="00A5442B" w:rsidP="00A43EA1">
      <w:pPr>
        <w:ind w:firstLine="567"/>
        <w:jc w:val="both"/>
        <w:rPr>
          <w:b w:val="0"/>
          <w:color w:val="000000"/>
          <w:sz w:val="24"/>
          <w:szCs w:val="24"/>
        </w:rPr>
      </w:pPr>
      <w:r>
        <w:rPr>
          <w:b w:val="0"/>
          <w:color w:val="000000"/>
          <w:sz w:val="24"/>
          <w:szCs w:val="24"/>
        </w:rPr>
        <w:t>12.6. </w:t>
      </w:r>
      <w:r w:rsidRPr="00A5442B">
        <w:rPr>
          <w:b w:val="0"/>
          <w:color w:val="000000"/>
          <w:sz w:val="24"/>
          <w:szCs w:val="24"/>
        </w:rPr>
        <w:t>При применении мер ответстве</w:t>
      </w:r>
      <w:r>
        <w:rPr>
          <w:b w:val="0"/>
          <w:color w:val="000000"/>
          <w:sz w:val="24"/>
          <w:szCs w:val="24"/>
        </w:rPr>
        <w:t xml:space="preserve">нности, установленной </w:t>
      </w:r>
      <w:r w:rsidRPr="007E10A3">
        <w:rPr>
          <w:b w:val="0"/>
          <w:color w:val="000000"/>
          <w:sz w:val="24"/>
          <w:szCs w:val="24"/>
          <w:u w:val="single"/>
        </w:rPr>
        <w:t>р</w:t>
      </w:r>
      <w:r w:rsidR="000F0AD0">
        <w:rPr>
          <w:b w:val="0"/>
          <w:color w:val="000000"/>
          <w:sz w:val="24"/>
          <w:szCs w:val="24"/>
          <w:u w:val="single"/>
        </w:rPr>
        <w:t>.</w:t>
      </w:r>
      <w:r w:rsidRPr="007E10A3">
        <w:rPr>
          <w:b w:val="0"/>
          <w:color w:val="000000"/>
          <w:sz w:val="24"/>
          <w:szCs w:val="24"/>
          <w:u w:val="single"/>
        </w:rPr>
        <w:t xml:space="preserve">7 настоящего </w:t>
      </w:r>
      <w:r w:rsidR="008B5A18" w:rsidRPr="00DC1083">
        <w:rPr>
          <w:b w:val="0"/>
          <w:color w:val="000000"/>
          <w:sz w:val="24"/>
          <w:szCs w:val="24"/>
          <w:u w:val="single"/>
        </w:rPr>
        <w:t>Договор</w:t>
      </w:r>
      <w:r w:rsidRPr="007E10A3">
        <w:rPr>
          <w:b w:val="0"/>
          <w:color w:val="000000"/>
          <w:sz w:val="24"/>
          <w:szCs w:val="24"/>
          <w:u w:val="single"/>
        </w:rPr>
        <w:t>а</w:t>
      </w:r>
      <w:r w:rsidRPr="00A5442B">
        <w:rPr>
          <w:b w:val="0"/>
          <w:color w:val="000000"/>
          <w:sz w:val="24"/>
          <w:szCs w:val="24"/>
        </w:rPr>
        <w:t xml:space="preserve">, Заказчик руководствуется </w:t>
      </w:r>
      <w:r w:rsidRPr="007E10A3">
        <w:rPr>
          <w:b w:val="0"/>
          <w:color w:val="000000"/>
          <w:sz w:val="24"/>
          <w:szCs w:val="24"/>
        </w:rPr>
        <w:t xml:space="preserve">законодательством </w:t>
      </w:r>
      <w:r w:rsidR="000F0AD0">
        <w:rPr>
          <w:b w:val="0"/>
          <w:color w:val="000000"/>
          <w:sz w:val="24"/>
          <w:szCs w:val="24"/>
        </w:rPr>
        <w:t>РФ</w:t>
      </w:r>
      <w:r w:rsidRPr="007E10A3">
        <w:rPr>
          <w:b w:val="0"/>
          <w:color w:val="000000"/>
          <w:sz w:val="24"/>
          <w:szCs w:val="24"/>
        </w:rPr>
        <w:t xml:space="preserve">, в том числе Постановлением Правительства </w:t>
      </w:r>
      <w:r w:rsidR="000F0AD0">
        <w:rPr>
          <w:b w:val="0"/>
          <w:color w:val="000000"/>
          <w:sz w:val="24"/>
          <w:szCs w:val="24"/>
        </w:rPr>
        <w:t>РФ</w:t>
      </w:r>
      <w:r w:rsidRPr="007E10A3">
        <w:rPr>
          <w:b w:val="0"/>
          <w:color w:val="000000"/>
          <w:sz w:val="24"/>
          <w:szCs w:val="24"/>
        </w:rPr>
        <w:t xml:space="preserve"> </w:t>
      </w:r>
      <w:r w:rsidR="00C055F7" w:rsidRPr="007E10A3">
        <w:rPr>
          <w:b w:val="0"/>
          <w:color w:val="000000"/>
          <w:sz w:val="24"/>
          <w:szCs w:val="24"/>
        </w:rPr>
        <w:t>«О применении с 1 января 2016 г. ключевой ставки Банка России»</w:t>
      </w:r>
      <w:r w:rsidR="00C055F7">
        <w:rPr>
          <w:b w:val="0"/>
          <w:color w:val="000000"/>
          <w:sz w:val="24"/>
          <w:szCs w:val="24"/>
        </w:rPr>
        <w:t xml:space="preserve"> </w:t>
      </w:r>
      <w:r w:rsidRPr="007E10A3">
        <w:rPr>
          <w:b w:val="0"/>
          <w:color w:val="000000"/>
          <w:sz w:val="24"/>
          <w:szCs w:val="24"/>
        </w:rPr>
        <w:t xml:space="preserve">от </w:t>
      </w:r>
      <w:r w:rsidR="000F0AD0">
        <w:rPr>
          <w:b w:val="0"/>
          <w:color w:val="000000"/>
          <w:sz w:val="24"/>
          <w:szCs w:val="24"/>
        </w:rPr>
        <w:t>08.12.</w:t>
      </w:r>
      <w:r w:rsidRPr="007E10A3">
        <w:rPr>
          <w:b w:val="0"/>
          <w:color w:val="000000"/>
          <w:sz w:val="24"/>
          <w:szCs w:val="24"/>
        </w:rPr>
        <w:t>2015г. №1340.</w:t>
      </w:r>
    </w:p>
    <w:p w:rsidR="00AC4974" w:rsidRDefault="00AC4974" w:rsidP="00AC4974">
      <w:pPr>
        <w:pStyle w:val="1"/>
        <w:spacing w:line="240" w:lineRule="auto"/>
      </w:pPr>
      <w:r>
        <w:t>13. Антикоррупционная оговорка</w:t>
      </w:r>
    </w:p>
    <w:p w:rsidR="00AC4974" w:rsidRDefault="00AC4974" w:rsidP="00AC4974">
      <w:pPr>
        <w:ind w:firstLine="567"/>
        <w:jc w:val="both"/>
        <w:rPr>
          <w:b w:val="0"/>
          <w:color w:val="000000"/>
          <w:sz w:val="24"/>
          <w:szCs w:val="24"/>
        </w:rPr>
      </w:pPr>
      <w:r>
        <w:rPr>
          <w:b w:val="0"/>
          <w:color w:val="000000"/>
          <w:sz w:val="24"/>
          <w:szCs w:val="24"/>
        </w:rPr>
        <w:t xml:space="preserve">13.1. Включенная в настоящий </w:t>
      </w:r>
      <w:r w:rsidR="008B5A18" w:rsidRPr="00DC1083">
        <w:rPr>
          <w:b w:val="0"/>
          <w:color w:val="000000"/>
          <w:sz w:val="24"/>
          <w:szCs w:val="24"/>
        </w:rPr>
        <w:t>Договор</w:t>
      </w:r>
      <w:r>
        <w:rPr>
          <w:b w:val="0"/>
          <w:color w:val="000000"/>
          <w:sz w:val="24"/>
          <w:szCs w:val="24"/>
        </w:rPr>
        <w:t xml:space="preserve"> антикоррупционная оговорка отражает приверженность Сторон, их аффилированных лиц, работников и посредников принципам открытого и честного ведения дел,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rsidR="00AC4974" w:rsidRDefault="00AC4974" w:rsidP="00AC4974">
      <w:pPr>
        <w:ind w:firstLine="567"/>
        <w:jc w:val="both"/>
        <w:rPr>
          <w:b w:val="0"/>
          <w:color w:val="000000"/>
          <w:sz w:val="24"/>
          <w:szCs w:val="24"/>
        </w:rPr>
      </w:pPr>
      <w:r>
        <w:rPr>
          <w:b w:val="0"/>
          <w:color w:val="000000"/>
          <w:sz w:val="24"/>
          <w:szCs w:val="24"/>
        </w:rPr>
        <w:t xml:space="preserve">13.2. Стороны пришли к обоюдному согласию о необходимости включения в настоящий </w:t>
      </w:r>
      <w:r w:rsidR="008B5A18" w:rsidRPr="00DC1083">
        <w:rPr>
          <w:b w:val="0"/>
          <w:color w:val="000000"/>
          <w:sz w:val="24"/>
          <w:szCs w:val="24"/>
        </w:rPr>
        <w:t>Договор</w:t>
      </w:r>
      <w:r>
        <w:rPr>
          <w:b w:val="0"/>
          <w:color w:val="000000"/>
          <w:sz w:val="24"/>
          <w:szCs w:val="24"/>
        </w:rPr>
        <w:t xml:space="preserve"> антикоррупционной оговорки и подтверждают, что указанное решение является добровольным и осознают смысл и последствия нарушения её условий.</w:t>
      </w:r>
    </w:p>
    <w:p w:rsidR="00AC4974" w:rsidRDefault="00AC4974" w:rsidP="00AC4974">
      <w:pPr>
        <w:ind w:firstLine="567"/>
        <w:jc w:val="both"/>
        <w:rPr>
          <w:b w:val="0"/>
          <w:color w:val="000000"/>
          <w:sz w:val="24"/>
          <w:szCs w:val="24"/>
        </w:rPr>
      </w:pPr>
      <w:r>
        <w:rPr>
          <w:b w:val="0"/>
          <w:color w:val="000000"/>
          <w:sz w:val="24"/>
          <w:szCs w:val="24"/>
        </w:rPr>
        <w:t>13.3. Стороны подтверждают, что ведут легитимную хозяйственную деятельность и имеют только законные источники финансирования.</w:t>
      </w:r>
    </w:p>
    <w:p w:rsidR="00AC4974" w:rsidRDefault="00AC4974" w:rsidP="00AC4974">
      <w:pPr>
        <w:ind w:firstLine="567"/>
        <w:jc w:val="both"/>
        <w:rPr>
          <w:b w:val="0"/>
          <w:color w:val="000000"/>
          <w:sz w:val="24"/>
          <w:szCs w:val="24"/>
        </w:rPr>
      </w:pPr>
      <w:r>
        <w:rPr>
          <w:b w:val="0"/>
          <w:color w:val="000000"/>
          <w:sz w:val="24"/>
          <w:szCs w:val="24"/>
        </w:rPr>
        <w:t xml:space="preserve">13.4. Стороны обязуются соблюдать, а также обеспечивать соблюдение их аффилированными лицами, работниками и посредниками, действующими по настоящему </w:t>
      </w:r>
      <w:r w:rsidR="008B5A18" w:rsidRPr="00DC1083">
        <w:rPr>
          <w:b w:val="0"/>
          <w:color w:val="000000"/>
          <w:sz w:val="24"/>
          <w:szCs w:val="24"/>
        </w:rPr>
        <w:t>Договор</w:t>
      </w:r>
      <w:r>
        <w:rPr>
          <w:b w:val="0"/>
          <w:color w:val="000000"/>
          <w:sz w:val="24"/>
          <w:szCs w:val="24"/>
        </w:rPr>
        <w:t>у, предусмотренной настоящим разделом оговорки, а также оказывать друг другу содействие в случае действительного или возможного нарушения её требований.</w:t>
      </w:r>
    </w:p>
    <w:p w:rsidR="00AC4974" w:rsidRDefault="00AC4974" w:rsidP="00AC4974">
      <w:pPr>
        <w:ind w:firstLine="567"/>
        <w:jc w:val="both"/>
        <w:rPr>
          <w:b w:val="0"/>
          <w:color w:val="000000"/>
          <w:sz w:val="24"/>
          <w:szCs w:val="24"/>
        </w:rPr>
      </w:pPr>
      <w:r>
        <w:rPr>
          <w:b w:val="0"/>
          <w:color w:val="000000"/>
          <w:sz w:val="24"/>
          <w:szCs w:val="24"/>
        </w:rPr>
        <w:t xml:space="preserve">13.5.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w:t>
      </w:r>
      <w:r>
        <w:rPr>
          <w:b w:val="0"/>
          <w:color w:val="000000"/>
          <w:sz w:val="24"/>
          <w:szCs w:val="24"/>
        </w:rPr>
        <w:lastRenderedPageBreak/>
        <w:t xml:space="preserve">действий при исполнении настоящего </w:t>
      </w:r>
      <w:r w:rsidR="008B5A18" w:rsidRPr="00DC1083">
        <w:rPr>
          <w:b w:val="0"/>
          <w:color w:val="000000"/>
          <w:sz w:val="24"/>
          <w:szCs w:val="24"/>
        </w:rPr>
        <w:t>Договор</w:t>
      </w:r>
      <w:r>
        <w:rPr>
          <w:b w:val="0"/>
          <w:color w:val="000000"/>
          <w:sz w:val="24"/>
          <w:szCs w:val="24"/>
        </w:rPr>
        <w:t>а:</w:t>
      </w:r>
    </w:p>
    <w:p w:rsidR="00AC4974" w:rsidRDefault="00AC4974" w:rsidP="004A102D">
      <w:pPr>
        <w:numPr>
          <w:ilvl w:val="0"/>
          <w:numId w:val="25"/>
        </w:numPr>
        <w:tabs>
          <w:tab w:val="left" w:pos="1134"/>
        </w:tabs>
        <w:ind w:left="0" w:firstLine="567"/>
        <w:jc w:val="both"/>
        <w:rPr>
          <w:b w:val="0"/>
          <w:color w:val="000000"/>
          <w:sz w:val="24"/>
          <w:szCs w:val="24"/>
        </w:rPr>
      </w:pPr>
      <w:r>
        <w:rPr>
          <w:b w:val="0"/>
          <w:color w:val="000000"/>
          <w:sz w:val="24"/>
          <w:szCs w:val="24"/>
        </w:rPr>
        <w:t xml:space="preserve">платить или предлагать уплатить денежные средства или предоставить иные ценности, безвозмездно выполнить работы (оказать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их аффилированных лиц, работников или посредников, действующих по настоящему </w:t>
      </w:r>
      <w:r w:rsidR="008B5A18" w:rsidRPr="00DC1083">
        <w:rPr>
          <w:b w:val="0"/>
          <w:color w:val="000000"/>
          <w:sz w:val="24"/>
          <w:szCs w:val="24"/>
        </w:rPr>
        <w:t>Договор</w:t>
      </w:r>
      <w:r>
        <w:rPr>
          <w:b w:val="0"/>
          <w:color w:val="000000"/>
          <w:sz w:val="24"/>
          <w:szCs w:val="24"/>
        </w:rPr>
        <w:t>у;</w:t>
      </w:r>
    </w:p>
    <w:p w:rsidR="00AC4974" w:rsidRDefault="00AC4974" w:rsidP="004A102D">
      <w:pPr>
        <w:numPr>
          <w:ilvl w:val="0"/>
          <w:numId w:val="25"/>
        </w:numPr>
        <w:tabs>
          <w:tab w:val="left" w:pos="1134"/>
        </w:tabs>
        <w:ind w:left="0" w:firstLine="567"/>
        <w:jc w:val="both"/>
        <w:rPr>
          <w:b w:val="0"/>
          <w:color w:val="000000"/>
          <w:sz w:val="24"/>
          <w:szCs w:val="24"/>
        </w:rPr>
      </w:pPr>
      <w:r>
        <w:rPr>
          <w:b w:val="0"/>
          <w:color w:val="000000"/>
          <w:sz w:val="24"/>
          <w:szCs w:val="24"/>
        </w:rPr>
        <w:t xml:space="preserve">платить или предлагать уплатить денежные средства или предоставить иные ценности, безвозмездно выполнить работы (оказать услуги) и т.д. работникам другой стороны настоящего </w:t>
      </w:r>
      <w:r w:rsidR="008B5A18" w:rsidRPr="00DC1083">
        <w:rPr>
          <w:b w:val="0"/>
          <w:color w:val="000000"/>
          <w:sz w:val="24"/>
          <w:szCs w:val="24"/>
        </w:rPr>
        <w:t>Договор</w:t>
      </w:r>
      <w:r>
        <w:rPr>
          <w:b w:val="0"/>
          <w:color w:val="000000"/>
          <w:sz w:val="24"/>
          <w:szCs w:val="24"/>
        </w:rPr>
        <w:t>а,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т.п.).</w:t>
      </w:r>
    </w:p>
    <w:p w:rsidR="00AC4974" w:rsidRPr="00B1145F" w:rsidRDefault="00AC4974" w:rsidP="00AC4974">
      <w:pPr>
        <w:ind w:firstLine="567"/>
        <w:jc w:val="both"/>
        <w:rPr>
          <w:b w:val="0"/>
          <w:color w:val="000000"/>
          <w:sz w:val="24"/>
          <w:szCs w:val="24"/>
        </w:rPr>
      </w:pPr>
      <w:r>
        <w:rPr>
          <w:b w:val="0"/>
          <w:color w:val="000000"/>
          <w:sz w:val="24"/>
          <w:szCs w:val="24"/>
        </w:rPr>
        <w:t>13.6. В случае возникновения у Сторон подозрений, что произошло или может произойти нарушение условий предусмотренной настоящим разделом оговорки, соответствующая сторона обязуется уведомить другую сторону в письменной форме. Стороны обязуются совместно вести письменные и устные переговоры по урегулированию спорной ситуации.</w:t>
      </w:r>
    </w:p>
    <w:p w:rsidR="00224CC3" w:rsidRDefault="0034652E" w:rsidP="00224CC3">
      <w:pPr>
        <w:ind w:firstLine="567"/>
        <w:jc w:val="both"/>
        <w:rPr>
          <w:color w:val="000000"/>
          <w:sz w:val="24"/>
          <w:szCs w:val="24"/>
        </w:rPr>
      </w:pPr>
      <w:r w:rsidRPr="0034652E">
        <w:rPr>
          <w:sz w:val="24"/>
          <w:szCs w:val="24"/>
        </w:rPr>
        <w:t xml:space="preserve">                                  </w:t>
      </w:r>
      <w:r w:rsidR="00AC4974" w:rsidRPr="0034652E">
        <w:rPr>
          <w:sz w:val="24"/>
          <w:szCs w:val="24"/>
        </w:rPr>
        <w:t>14.</w:t>
      </w:r>
      <w:r w:rsidR="00AC4974" w:rsidRPr="007D717A">
        <w:t xml:space="preserve"> </w:t>
      </w:r>
      <w:r w:rsidR="00224CC3" w:rsidRPr="00154508">
        <w:rPr>
          <w:color w:val="000000"/>
          <w:sz w:val="24"/>
          <w:szCs w:val="24"/>
        </w:rPr>
        <w:t>ЭЛЕКТРОННЫЙ ДОКУМЕНТООБОРОТ</w:t>
      </w:r>
    </w:p>
    <w:p w:rsidR="0034652E" w:rsidRPr="00154508" w:rsidRDefault="0034652E" w:rsidP="00224CC3">
      <w:pPr>
        <w:ind w:firstLine="567"/>
        <w:jc w:val="both"/>
        <w:rPr>
          <w:color w:val="000000"/>
          <w:sz w:val="24"/>
          <w:szCs w:val="24"/>
        </w:rPr>
      </w:pP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  Договор составлен в двух экземплярах, по одному для каждой из Сторон.</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.2. Стороны устанавливают порядок электронного документооборота во исполнение своих обязательств по всем заключенным между Сторонами договорам. Электронные документы, направленные Сторонами через системы электронного документооборота, имеют равную юридическую силу с документами на бумажных носителях информации, подписанными собственноручными подписями Сторон.</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.3.</w:t>
      </w:r>
      <w:r w:rsidRPr="00154508">
        <w:rPr>
          <w:b w:val="0"/>
          <w:color w:val="000000"/>
          <w:sz w:val="24"/>
          <w:szCs w:val="24"/>
        </w:rPr>
        <w:tab/>
        <w:t>Электронные документы, полученные Сторонами друг от друга при исполнении Договора, не требуют дублирование документами, оформленными на бумажных носителях информации.</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.4. В случаях отсутствия у Поставщика при исполнении Договора системы электронного документооборота или у одной из Сторон технической возможности направления Сторонами электронных документов, либо в случае отсутствия синхронизации систем электронного документооборота Заказчика и Поставщика, а также в случае сбоя в работе систем электронного документооборота, не позволяющего осуществлять обмен электронными документами при исполнении Договора, Стороны осуществляют оформление, подписание и направление друг другу документов, связанных с исполнением Договора, на бумажных носителях информации в сроки, предусмотренные Договором.</w:t>
      </w:r>
    </w:p>
    <w:p w:rsidR="00224CC3" w:rsidRPr="00154508" w:rsidRDefault="00224CC3" w:rsidP="00224CC3">
      <w:pPr>
        <w:ind w:firstLine="567"/>
        <w:jc w:val="both"/>
        <w:rPr>
          <w:b w:val="0"/>
          <w:color w:val="000000"/>
          <w:sz w:val="24"/>
          <w:szCs w:val="24"/>
        </w:rPr>
      </w:pPr>
      <w:r w:rsidRPr="00154508">
        <w:rPr>
          <w:b w:val="0"/>
          <w:color w:val="000000"/>
          <w:sz w:val="24"/>
          <w:szCs w:val="24"/>
        </w:rPr>
        <w:t>Электронные документы, которыми обмениваются Стороны в рамках Соглашения, подписываются квалифицированной электронной подписью. Приобретение, установка и функционирование программного обеспечения, каналов связи, СКЗИ с функциями ЭП осуществляется за счет Сторон, а также с использованием их технических возможностей.</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.5. Виды электронных документов, передаваемых другой Стороне: Договор, Дополнительные соглашения к Договору, УПД (универсально-передаточный документ) или товарная накладная, акт сверки взаиморасчетов. Стороны соглашаются признавать полученные (направленные) электронные документы равнозначными аналогичным документам на бумажных носителях.</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 xml:space="preserve">.6. Обмен иными электронными документами  не является основанием возникновения обязательств Сторон по договору. </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 xml:space="preserve">.7.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учета полученных и выставленных счетов-фактур, книги покупок и книги продаж, дополнительных листов книги покупок и книги продаж в электронной </w:t>
      </w:r>
      <w:r w:rsidRPr="00154508">
        <w:rPr>
          <w:b w:val="0"/>
          <w:color w:val="000000"/>
          <w:sz w:val="24"/>
          <w:szCs w:val="24"/>
        </w:rPr>
        <w:lastRenderedPageBreak/>
        <w:t>форме», приказом ФНС России от 23.10.2020 № ЕД-7-26/775@ «Об утверждении положения о реестре доверенных операторов юридически значимого электронного документооборота», а также иными нормативно-правовыми актами, принятыми во исполнение вышеуказанных.</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.8. Стороны для организации электронного документооборота используют ключи электронной подписи,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.9. Стороны обязаны информировать друг друга о невозможности обмена документами в электронном виде, подписанными квалифицированной электронной подписью, в случае технического сбоя внутренних систем Стороны, Программы или внешних каналов связи.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.10. При осуществлении обмена формализованными электронными документами Стороны используют форматы документов, которые утверждены приказами ФНС России. При осуществлении обмена неформализованными электронными документами Стороны используют любые форматы документов, поддерживаемые Оператором ЭДО.</w:t>
      </w:r>
    </w:p>
    <w:p w:rsidR="00224CC3" w:rsidRPr="00154508" w:rsidRDefault="00224CC3" w:rsidP="00224CC3">
      <w:pPr>
        <w:ind w:firstLine="567"/>
        <w:jc w:val="both"/>
        <w:rPr>
          <w:b w:val="0"/>
          <w:color w:val="000000"/>
          <w:sz w:val="24"/>
          <w:szCs w:val="24"/>
        </w:rPr>
      </w:pPr>
      <w:r>
        <w:rPr>
          <w:b w:val="0"/>
          <w:color w:val="000000"/>
          <w:sz w:val="24"/>
          <w:szCs w:val="24"/>
        </w:rPr>
        <w:t xml:space="preserve"> 14</w:t>
      </w:r>
      <w:r w:rsidRPr="00154508">
        <w:rPr>
          <w:b w:val="0"/>
          <w:color w:val="000000"/>
          <w:sz w:val="24"/>
          <w:szCs w:val="24"/>
        </w:rPr>
        <w:t xml:space="preserve">.11. Датой выставления документов в электронном виде по телекоммуникационным каналам связи считается дата подтверждения Оператором ЭДО выставления таких документов. </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.12. Документы в электронном виде считаются полученными Стороной, если ей поступило соответствующее подтверждение Оператора ЭДО.</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.13.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.14.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электронной подписи без ее согласия. Если в квалифицированном сертификате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Сторона добросовестно исходит из того, что документ подписан от имени другой Стороны надлежащим лицом, действующим в пределах имеющихся у него полномочий.</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.15.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Соглашением.</w:t>
      </w:r>
    </w:p>
    <w:p w:rsidR="00224CC3" w:rsidRPr="00154508"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.16.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224CC3" w:rsidRDefault="00224CC3" w:rsidP="00224CC3">
      <w:pPr>
        <w:ind w:firstLine="567"/>
        <w:jc w:val="both"/>
        <w:rPr>
          <w:b w:val="0"/>
          <w:color w:val="000000"/>
          <w:sz w:val="24"/>
          <w:szCs w:val="24"/>
        </w:rPr>
      </w:pPr>
      <w:r>
        <w:rPr>
          <w:b w:val="0"/>
          <w:color w:val="000000"/>
          <w:sz w:val="24"/>
          <w:szCs w:val="24"/>
        </w:rPr>
        <w:t>14</w:t>
      </w:r>
      <w:r w:rsidRPr="00154508">
        <w:rPr>
          <w:b w:val="0"/>
          <w:color w:val="000000"/>
          <w:sz w:val="24"/>
          <w:szCs w:val="24"/>
        </w:rPr>
        <w:t>.17.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rsidR="005C397F" w:rsidRDefault="005C397F" w:rsidP="005C397F">
      <w:pPr>
        <w:ind w:firstLine="567"/>
        <w:jc w:val="both"/>
        <w:rPr>
          <w:color w:val="000000"/>
          <w:sz w:val="24"/>
          <w:szCs w:val="24"/>
        </w:rPr>
      </w:pPr>
      <w:r>
        <w:rPr>
          <w:color w:val="000000"/>
          <w:sz w:val="24"/>
          <w:szCs w:val="24"/>
        </w:rPr>
        <w:t xml:space="preserve">                         </w:t>
      </w:r>
      <w:r w:rsidRPr="005C397F">
        <w:rPr>
          <w:color w:val="000000"/>
          <w:sz w:val="24"/>
          <w:szCs w:val="24"/>
        </w:rPr>
        <w:t>15.ПРИЛОЖЕНИЯ К НАСТОЯЩЕМУ ДОГОВОРУ</w:t>
      </w:r>
    </w:p>
    <w:p w:rsidR="005C397F" w:rsidRPr="005C397F" w:rsidRDefault="005C397F" w:rsidP="005C397F">
      <w:pPr>
        <w:ind w:firstLine="567"/>
        <w:jc w:val="both"/>
        <w:rPr>
          <w:color w:val="000000"/>
          <w:sz w:val="24"/>
          <w:szCs w:val="24"/>
        </w:rPr>
      </w:pPr>
    </w:p>
    <w:p w:rsidR="005C397F" w:rsidRPr="00154508" w:rsidRDefault="005C397F" w:rsidP="005C397F">
      <w:pPr>
        <w:ind w:firstLine="567"/>
        <w:jc w:val="both"/>
        <w:rPr>
          <w:b w:val="0"/>
          <w:color w:val="000000"/>
          <w:sz w:val="24"/>
          <w:szCs w:val="24"/>
        </w:rPr>
      </w:pPr>
      <w:r w:rsidRPr="005C397F">
        <w:rPr>
          <w:b w:val="0"/>
          <w:color w:val="000000"/>
          <w:sz w:val="24"/>
          <w:szCs w:val="24"/>
        </w:rPr>
        <w:t>1. Спецификация.</w:t>
      </w:r>
    </w:p>
    <w:p w:rsidR="00D84D76" w:rsidRPr="003D169C" w:rsidRDefault="005C397F" w:rsidP="00224CC3">
      <w:pPr>
        <w:pStyle w:val="1"/>
        <w:spacing w:line="240" w:lineRule="auto"/>
        <w:rPr>
          <w:color w:val="000000"/>
        </w:rPr>
      </w:pPr>
      <w:r>
        <w:rPr>
          <w:color w:val="000000"/>
        </w:rPr>
        <w:t>1</w:t>
      </w:r>
      <w:r>
        <w:rPr>
          <w:color w:val="000000"/>
          <w:lang w:val="ru-RU"/>
        </w:rPr>
        <w:t>6</w:t>
      </w:r>
      <w:r w:rsidR="00AC4974" w:rsidRPr="003D169C">
        <w:rPr>
          <w:color w:val="000000"/>
        </w:rPr>
        <w:t>. Реквизиты и подписи сторон</w:t>
      </w:r>
    </w:p>
    <w:p w:rsidR="0011237B" w:rsidRPr="003D169C" w:rsidRDefault="0011237B" w:rsidP="0011237B">
      <w:pPr>
        <w:shd w:val="clear" w:color="auto" w:fill="FFFFFF"/>
        <w:jc w:val="center"/>
        <w:rPr>
          <w:caps/>
          <w:color w:val="FF0000"/>
          <w:sz w:val="10"/>
          <w:szCs w:val="12"/>
        </w:rPr>
      </w:pPr>
    </w:p>
    <w:p w:rsidR="00CE7008" w:rsidRDefault="00CE7008" w:rsidP="00A43EA1">
      <w:pPr>
        <w:ind w:left="5103"/>
        <w:jc w:val="right"/>
        <w:rPr>
          <w:b w:val="0"/>
          <w:bCs w:val="0"/>
          <w:color w:val="FF0000"/>
        </w:rPr>
      </w:pPr>
    </w:p>
    <w:tbl>
      <w:tblPr>
        <w:tblW w:w="10368" w:type="dxa"/>
        <w:tblLayout w:type="fixed"/>
        <w:tblLook w:val="0000" w:firstRow="0" w:lastRow="0" w:firstColumn="0" w:lastColumn="0" w:noHBand="0" w:noVBand="0"/>
      </w:tblPr>
      <w:tblGrid>
        <w:gridCol w:w="2309"/>
        <w:gridCol w:w="2839"/>
        <w:gridCol w:w="2323"/>
        <w:gridCol w:w="2897"/>
      </w:tblGrid>
      <w:tr w:rsidR="007459A7" w:rsidRPr="0013313C" w:rsidTr="005C397F">
        <w:trPr>
          <w:trHeight w:val="284"/>
        </w:trPr>
        <w:tc>
          <w:tcPr>
            <w:tcW w:w="5148" w:type="dxa"/>
            <w:gridSpan w:val="2"/>
          </w:tcPr>
          <w:p w:rsidR="007459A7" w:rsidRPr="0013313C" w:rsidRDefault="007459A7" w:rsidP="007A6D68">
            <w:pPr>
              <w:snapToGrid w:val="0"/>
              <w:rPr>
                <w:b w:val="0"/>
                <w:i/>
                <w:color w:val="000000"/>
                <w:sz w:val="24"/>
                <w:szCs w:val="24"/>
              </w:rPr>
            </w:pPr>
            <w:r w:rsidRPr="0013313C">
              <w:rPr>
                <w:color w:val="000000"/>
                <w:sz w:val="24"/>
                <w:szCs w:val="24"/>
              </w:rPr>
              <w:t xml:space="preserve">ЗАКАЗЧИК: </w:t>
            </w:r>
          </w:p>
        </w:tc>
        <w:tc>
          <w:tcPr>
            <w:tcW w:w="5220" w:type="dxa"/>
            <w:gridSpan w:val="2"/>
          </w:tcPr>
          <w:p w:rsidR="007459A7" w:rsidRPr="00751716" w:rsidRDefault="007459A7" w:rsidP="00EF6AFB">
            <w:pPr>
              <w:snapToGrid w:val="0"/>
              <w:rPr>
                <w:b w:val="0"/>
                <w:color w:val="000000"/>
                <w:sz w:val="24"/>
                <w:szCs w:val="24"/>
              </w:rPr>
            </w:pPr>
            <w:r w:rsidRPr="00751716">
              <w:rPr>
                <w:color w:val="000000"/>
                <w:sz w:val="24"/>
                <w:szCs w:val="24"/>
              </w:rPr>
              <w:t xml:space="preserve">ПОСТАВЩИК: </w:t>
            </w:r>
          </w:p>
        </w:tc>
      </w:tr>
      <w:tr w:rsidR="007459A7" w:rsidRPr="005C397F" w:rsidTr="005C397F">
        <w:trPr>
          <w:trHeight w:val="284"/>
        </w:trPr>
        <w:tc>
          <w:tcPr>
            <w:tcW w:w="5148" w:type="dxa"/>
            <w:gridSpan w:val="2"/>
          </w:tcPr>
          <w:p w:rsidR="007A6D68" w:rsidRPr="006B52D7" w:rsidRDefault="007A6D68" w:rsidP="007A6D68">
            <w:pPr>
              <w:pStyle w:val="ConsPlusNormal"/>
              <w:ind w:firstLine="0"/>
              <w:rPr>
                <w:rFonts w:ascii="Times New Roman" w:hAnsi="Times New Roman" w:cs="Times New Roman"/>
                <w:b/>
              </w:rPr>
            </w:pPr>
            <w:r w:rsidRPr="006B52D7">
              <w:rPr>
                <w:rFonts w:ascii="Times New Roman" w:hAnsi="Times New Roman" w:cs="Times New Roman"/>
                <w:b/>
              </w:rPr>
              <w:t>ФГБОУ ВО Алтайский ГАУ</w:t>
            </w:r>
          </w:p>
          <w:p w:rsidR="007A6D68" w:rsidRPr="006B52D7" w:rsidRDefault="007A6D68" w:rsidP="007A6D68">
            <w:pPr>
              <w:pStyle w:val="ConsPlusNormal"/>
              <w:ind w:firstLine="0"/>
              <w:rPr>
                <w:rFonts w:ascii="Times New Roman" w:hAnsi="Times New Roman" w:cs="Times New Roman"/>
              </w:rPr>
            </w:pPr>
            <w:r w:rsidRPr="006B52D7">
              <w:rPr>
                <w:rFonts w:ascii="Times New Roman" w:hAnsi="Times New Roman" w:cs="Times New Roman"/>
              </w:rPr>
              <w:t>Юридический адрес: 656049, Алтайский край, город Барнаул, Красноармейский пр-кт, д.98 </w:t>
            </w:r>
          </w:p>
          <w:p w:rsidR="007A6D68" w:rsidRPr="006B52D7" w:rsidRDefault="007A6D68" w:rsidP="007A6D68">
            <w:pPr>
              <w:pStyle w:val="ConsPlusNormal"/>
              <w:ind w:firstLine="0"/>
              <w:rPr>
                <w:rFonts w:ascii="Times New Roman" w:hAnsi="Times New Roman" w:cs="Times New Roman"/>
              </w:rPr>
            </w:pPr>
            <w:r w:rsidRPr="006B52D7">
              <w:rPr>
                <w:rFonts w:ascii="Times New Roman" w:hAnsi="Times New Roman" w:cs="Times New Roman"/>
              </w:rPr>
              <w:t>Почтовый адрес: 656049, Алтайский край, город Барнаул, Красноармейский пр-кт, д.98 </w:t>
            </w:r>
          </w:p>
          <w:p w:rsidR="007A6D68" w:rsidRPr="006B52D7" w:rsidRDefault="007A6D68" w:rsidP="007A6D68">
            <w:pPr>
              <w:pStyle w:val="ConsPlusNormal"/>
              <w:ind w:firstLine="0"/>
              <w:rPr>
                <w:rFonts w:ascii="Times New Roman" w:hAnsi="Times New Roman" w:cs="Times New Roman"/>
              </w:rPr>
            </w:pPr>
            <w:r w:rsidRPr="006B52D7">
              <w:rPr>
                <w:rFonts w:ascii="Times New Roman" w:hAnsi="Times New Roman" w:cs="Times New Roman"/>
              </w:rPr>
              <w:t>ИНН 2221016531</w:t>
            </w:r>
          </w:p>
          <w:p w:rsidR="007A6D68" w:rsidRPr="006B52D7" w:rsidRDefault="007A6D68" w:rsidP="007A6D68">
            <w:pPr>
              <w:pStyle w:val="ConsPlusNormal"/>
              <w:ind w:firstLine="0"/>
              <w:rPr>
                <w:rFonts w:ascii="Times New Roman" w:hAnsi="Times New Roman" w:cs="Times New Roman"/>
              </w:rPr>
            </w:pPr>
            <w:r w:rsidRPr="006B52D7">
              <w:rPr>
                <w:rFonts w:ascii="Times New Roman" w:hAnsi="Times New Roman" w:cs="Times New Roman"/>
              </w:rPr>
              <w:t>КПП 222101001</w:t>
            </w:r>
          </w:p>
          <w:p w:rsidR="007A6D68" w:rsidRPr="006B52D7" w:rsidRDefault="007A6D68" w:rsidP="007A6D68">
            <w:pPr>
              <w:pStyle w:val="ConsPlusNormal"/>
              <w:ind w:firstLine="0"/>
              <w:rPr>
                <w:rFonts w:ascii="Times New Roman" w:hAnsi="Times New Roman" w:cs="Times New Roman"/>
              </w:rPr>
            </w:pPr>
            <w:r w:rsidRPr="006B52D7">
              <w:rPr>
                <w:rFonts w:ascii="Times New Roman" w:hAnsi="Times New Roman" w:cs="Times New Roman"/>
              </w:rPr>
              <w:t xml:space="preserve">УФК по </w:t>
            </w:r>
            <w:r w:rsidR="0039097E">
              <w:rPr>
                <w:rFonts w:ascii="Times New Roman" w:hAnsi="Times New Roman" w:cs="Times New Roman"/>
              </w:rPr>
              <w:t>Новосибирской области</w:t>
            </w:r>
          </w:p>
          <w:p w:rsidR="007A6D68" w:rsidRDefault="007A6D68" w:rsidP="007A6D68">
            <w:pPr>
              <w:pStyle w:val="ConsPlusNormal"/>
              <w:ind w:firstLine="0"/>
              <w:rPr>
                <w:rFonts w:ascii="Times New Roman" w:hAnsi="Times New Roman" w:cs="Times New Roman"/>
              </w:rPr>
            </w:pPr>
            <w:r w:rsidRPr="006B52D7">
              <w:rPr>
                <w:rFonts w:ascii="Times New Roman" w:hAnsi="Times New Roman" w:cs="Times New Roman"/>
              </w:rPr>
              <w:t xml:space="preserve">(ФГБОУ ВО Алтайский ГАУ л/сч  </w:t>
            </w:r>
            <w:r w:rsidR="00D97224" w:rsidRPr="00D97224">
              <w:rPr>
                <w:rFonts w:ascii="Times New Roman" w:hAnsi="Times New Roman" w:cs="Times New Roman"/>
              </w:rPr>
              <w:t>2</w:t>
            </w:r>
            <w:r w:rsidR="00C557C3">
              <w:rPr>
                <w:rFonts w:ascii="Times New Roman" w:hAnsi="Times New Roman" w:cs="Times New Roman"/>
              </w:rPr>
              <w:t>0</w:t>
            </w:r>
            <w:r w:rsidR="00D97224" w:rsidRPr="00D97224">
              <w:rPr>
                <w:rFonts w:ascii="Times New Roman" w:hAnsi="Times New Roman" w:cs="Times New Roman"/>
              </w:rPr>
              <w:t>176U84390</w:t>
            </w:r>
            <w:r w:rsidRPr="006B52D7">
              <w:rPr>
                <w:rFonts w:ascii="Times New Roman" w:hAnsi="Times New Roman" w:cs="Times New Roman"/>
              </w:rPr>
              <w:t>)</w:t>
            </w:r>
          </w:p>
          <w:p w:rsidR="008B6047" w:rsidRPr="006B52D7" w:rsidRDefault="008B6047" w:rsidP="007A6D68">
            <w:pPr>
              <w:pStyle w:val="ConsPlusNormal"/>
              <w:ind w:firstLine="0"/>
              <w:rPr>
                <w:rFonts w:ascii="Times New Roman" w:hAnsi="Times New Roman" w:cs="Times New Roman"/>
              </w:rPr>
            </w:pPr>
            <w:r>
              <w:rPr>
                <w:rFonts w:ascii="Times New Roman" w:hAnsi="Times New Roman" w:cs="Times New Roman"/>
              </w:rPr>
              <w:lastRenderedPageBreak/>
              <w:t xml:space="preserve">Казн. Счёт </w:t>
            </w:r>
            <w:r w:rsidRPr="008B6047">
              <w:rPr>
                <w:rFonts w:ascii="Times New Roman" w:hAnsi="Times New Roman" w:cs="Times New Roman"/>
              </w:rPr>
              <w:t>03214643000000015104</w:t>
            </w:r>
          </w:p>
          <w:p w:rsidR="008B6047" w:rsidRPr="008B6047" w:rsidRDefault="008B6047" w:rsidP="008B6047">
            <w:pPr>
              <w:pStyle w:val="ConsPlusNormal"/>
              <w:ind w:firstLine="0"/>
              <w:rPr>
                <w:rFonts w:ascii="Times New Roman" w:hAnsi="Times New Roman" w:cs="Times New Roman"/>
              </w:rPr>
            </w:pPr>
            <w:r w:rsidRPr="008B6047">
              <w:rPr>
                <w:rFonts w:ascii="Times New Roman" w:hAnsi="Times New Roman" w:cs="Times New Roman"/>
              </w:rPr>
              <w:t xml:space="preserve">ОКЦ № 1 СибГУ Банка России //УФК по </w:t>
            </w:r>
          </w:p>
          <w:p w:rsidR="008B6047" w:rsidRPr="008B6047" w:rsidRDefault="008B6047" w:rsidP="008B6047">
            <w:pPr>
              <w:pStyle w:val="ConsPlusNormal"/>
              <w:ind w:firstLine="0"/>
              <w:rPr>
                <w:rFonts w:ascii="Times New Roman" w:hAnsi="Times New Roman" w:cs="Times New Roman"/>
              </w:rPr>
            </w:pPr>
            <w:r w:rsidRPr="008B6047">
              <w:rPr>
                <w:rFonts w:ascii="Times New Roman" w:hAnsi="Times New Roman" w:cs="Times New Roman"/>
              </w:rPr>
              <w:t>Новосибирской области,  г. Новосибирск</w:t>
            </w:r>
          </w:p>
          <w:p w:rsidR="008B6047" w:rsidRDefault="008B6047" w:rsidP="008B6047">
            <w:pPr>
              <w:pStyle w:val="ConsPlusNormal"/>
              <w:ind w:firstLine="0"/>
              <w:rPr>
                <w:rFonts w:ascii="Times New Roman" w:hAnsi="Times New Roman" w:cs="Times New Roman"/>
              </w:rPr>
            </w:pPr>
            <w:r w:rsidRPr="008B6047">
              <w:rPr>
                <w:rFonts w:ascii="Times New Roman" w:hAnsi="Times New Roman" w:cs="Times New Roman"/>
              </w:rPr>
              <w:t>БИК 015004950 р/с 40102810445370000043</w:t>
            </w:r>
          </w:p>
          <w:p w:rsidR="007A6D68" w:rsidRPr="005D7A34" w:rsidRDefault="007A6D68" w:rsidP="008B6047">
            <w:pPr>
              <w:pStyle w:val="ConsPlusNormal"/>
              <w:ind w:firstLine="0"/>
              <w:rPr>
                <w:rFonts w:ascii="Times New Roman" w:hAnsi="Times New Roman" w:cs="Times New Roman"/>
                <w:lang w:val="en-US"/>
              </w:rPr>
            </w:pPr>
            <w:r w:rsidRPr="006B52D7">
              <w:rPr>
                <w:rFonts w:ascii="Times New Roman" w:hAnsi="Times New Roman" w:cs="Times New Roman"/>
              </w:rPr>
              <w:t>Тел</w:t>
            </w:r>
            <w:r w:rsidRPr="008B6047">
              <w:rPr>
                <w:rFonts w:ascii="Times New Roman" w:hAnsi="Times New Roman" w:cs="Times New Roman"/>
              </w:rPr>
              <w:t xml:space="preserve">. </w:t>
            </w:r>
            <w:r w:rsidRPr="005D7A34">
              <w:rPr>
                <w:rFonts w:ascii="Times New Roman" w:hAnsi="Times New Roman" w:cs="Times New Roman"/>
                <w:lang w:val="en-US"/>
              </w:rPr>
              <w:t>+7 (3852) 628046, 203339</w:t>
            </w:r>
          </w:p>
          <w:p w:rsidR="007A6D68" w:rsidRPr="005D7A34" w:rsidRDefault="007A6D68" w:rsidP="007A6D68">
            <w:pPr>
              <w:pStyle w:val="ConsPlusNormal"/>
              <w:ind w:firstLine="0"/>
              <w:rPr>
                <w:rFonts w:ascii="Times New Roman" w:hAnsi="Times New Roman" w:cs="Times New Roman"/>
                <w:lang w:val="en-US"/>
              </w:rPr>
            </w:pPr>
            <w:r w:rsidRPr="006B52D7">
              <w:rPr>
                <w:rFonts w:ascii="Times New Roman" w:hAnsi="Times New Roman" w:cs="Times New Roman"/>
                <w:lang w:val="en-US"/>
              </w:rPr>
              <w:t>E</w:t>
            </w:r>
            <w:r w:rsidRPr="005D7A34">
              <w:rPr>
                <w:rFonts w:ascii="Times New Roman" w:hAnsi="Times New Roman" w:cs="Times New Roman"/>
                <w:lang w:val="en-US"/>
              </w:rPr>
              <w:t>-</w:t>
            </w:r>
            <w:r w:rsidRPr="006B52D7">
              <w:rPr>
                <w:rFonts w:ascii="Times New Roman" w:hAnsi="Times New Roman" w:cs="Times New Roman"/>
                <w:lang w:val="en-US"/>
              </w:rPr>
              <w:t>mail</w:t>
            </w:r>
            <w:r w:rsidRPr="005D7A34">
              <w:rPr>
                <w:rFonts w:ascii="Times New Roman" w:hAnsi="Times New Roman" w:cs="Times New Roman"/>
                <w:lang w:val="en-US"/>
              </w:rPr>
              <w:t xml:space="preserve">: </w:t>
            </w:r>
            <w:hyperlink r:id="rId8" w:history="1">
              <w:r w:rsidRPr="006B52D7">
                <w:rPr>
                  <w:rFonts w:ascii="Times New Roman" w:hAnsi="Times New Roman" w:cs="Times New Roman"/>
                  <w:lang w:val="en-US"/>
                </w:rPr>
                <w:t>rector</w:t>
              </w:r>
              <w:r w:rsidRPr="005D7A34">
                <w:rPr>
                  <w:rFonts w:ascii="Times New Roman" w:hAnsi="Times New Roman" w:cs="Times New Roman"/>
                  <w:lang w:val="en-US"/>
                </w:rPr>
                <w:t>@</w:t>
              </w:r>
              <w:r w:rsidRPr="006B52D7">
                <w:rPr>
                  <w:rFonts w:ascii="Times New Roman" w:hAnsi="Times New Roman" w:cs="Times New Roman"/>
                  <w:lang w:val="en-US"/>
                </w:rPr>
                <w:t>asau</w:t>
              </w:r>
              <w:r w:rsidRPr="005D7A34">
                <w:rPr>
                  <w:rFonts w:ascii="Times New Roman" w:hAnsi="Times New Roman" w:cs="Times New Roman"/>
                  <w:lang w:val="en-US"/>
                </w:rPr>
                <w:t>.</w:t>
              </w:r>
              <w:r w:rsidRPr="006B52D7">
                <w:rPr>
                  <w:rFonts w:ascii="Times New Roman" w:hAnsi="Times New Roman" w:cs="Times New Roman"/>
                  <w:lang w:val="en-US"/>
                </w:rPr>
                <w:t>ru</w:t>
              </w:r>
            </w:hyperlink>
          </w:p>
          <w:p w:rsidR="007A6D68" w:rsidRPr="005D7A34" w:rsidRDefault="007A6D68" w:rsidP="007A6D68">
            <w:pPr>
              <w:pStyle w:val="ConsPlusNormal"/>
              <w:ind w:firstLine="0"/>
              <w:rPr>
                <w:rFonts w:ascii="Times New Roman" w:hAnsi="Times New Roman" w:cs="Times New Roman"/>
                <w:b/>
                <w:lang w:val="en-US"/>
              </w:rPr>
            </w:pPr>
          </w:p>
          <w:p w:rsidR="007459A7" w:rsidRPr="0013313C" w:rsidRDefault="007459A7" w:rsidP="007459A7">
            <w:pPr>
              <w:rPr>
                <w:b w:val="0"/>
                <w:color w:val="000000"/>
                <w:sz w:val="24"/>
                <w:szCs w:val="8"/>
                <w:lang w:val="en-US"/>
              </w:rPr>
            </w:pPr>
          </w:p>
        </w:tc>
        <w:tc>
          <w:tcPr>
            <w:tcW w:w="5220" w:type="dxa"/>
            <w:gridSpan w:val="2"/>
          </w:tcPr>
          <w:p w:rsidR="007459A7" w:rsidRPr="005C397F" w:rsidRDefault="007459A7" w:rsidP="005C397F">
            <w:pPr>
              <w:rPr>
                <w:b w:val="0"/>
                <w:color w:val="000000"/>
                <w:sz w:val="24"/>
                <w:szCs w:val="8"/>
              </w:rPr>
            </w:pPr>
          </w:p>
        </w:tc>
      </w:tr>
      <w:tr w:rsidR="007459A7" w:rsidRPr="0013313C" w:rsidTr="005C397F">
        <w:trPr>
          <w:trHeight w:val="284"/>
        </w:trPr>
        <w:tc>
          <w:tcPr>
            <w:tcW w:w="5148" w:type="dxa"/>
            <w:gridSpan w:val="2"/>
          </w:tcPr>
          <w:p w:rsidR="007459A7" w:rsidRPr="005C397F" w:rsidRDefault="007459A7" w:rsidP="007459A7">
            <w:pPr>
              <w:rPr>
                <w:b w:val="0"/>
                <w:color w:val="000000"/>
                <w:sz w:val="24"/>
                <w:szCs w:val="8"/>
              </w:rPr>
            </w:pPr>
          </w:p>
          <w:p w:rsidR="007459A7" w:rsidRPr="0013313C" w:rsidRDefault="00D50625" w:rsidP="007459A7">
            <w:pPr>
              <w:rPr>
                <w:b w:val="0"/>
                <w:color w:val="000000"/>
                <w:sz w:val="24"/>
                <w:szCs w:val="24"/>
              </w:rPr>
            </w:pPr>
            <w:r w:rsidRPr="00D50625">
              <w:rPr>
                <w:b w:val="0"/>
                <w:color w:val="000000"/>
                <w:sz w:val="24"/>
                <w:szCs w:val="24"/>
              </w:rPr>
              <w:t>Временно исполняющий обязанности ректора</w:t>
            </w:r>
            <w:r w:rsidR="007459A7" w:rsidRPr="0013313C">
              <w:rPr>
                <w:b w:val="0"/>
                <w:color w:val="000000"/>
                <w:sz w:val="24"/>
                <w:szCs w:val="24"/>
              </w:rPr>
              <w:t>:</w:t>
            </w:r>
          </w:p>
        </w:tc>
        <w:tc>
          <w:tcPr>
            <w:tcW w:w="5220" w:type="dxa"/>
            <w:gridSpan w:val="2"/>
          </w:tcPr>
          <w:p w:rsidR="007459A7" w:rsidRPr="0013313C" w:rsidRDefault="007459A7" w:rsidP="007459A7">
            <w:pPr>
              <w:rPr>
                <w:b w:val="0"/>
                <w:color w:val="000000"/>
                <w:sz w:val="24"/>
                <w:szCs w:val="8"/>
              </w:rPr>
            </w:pPr>
          </w:p>
          <w:p w:rsidR="007459A7" w:rsidRPr="0013313C" w:rsidRDefault="007459A7" w:rsidP="007459A7">
            <w:pPr>
              <w:rPr>
                <w:b w:val="0"/>
                <w:color w:val="000000"/>
                <w:sz w:val="24"/>
                <w:szCs w:val="24"/>
              </w:rPr>
            </w:pPr>
          </w:p>
        </w:tc>
      </w:tr>
      <w:tr w:rsidR="007459A7" w:rsidRPr="0013313C" w:rsidTr="005C397F">
        <w:trPr>
          <w:trHeight w:val="284"/>
        </w:trPr>
        <w:tc>
          <w:tcPr>
            <w:tcW w:w="2309" w:type="dxa"/>
            <w:vAlign w:val="bottom"/>
          </w:tcPr>
          <w:p w:rsidR="007459A7" w:rsidRPr="0013313C" w:rsidRDefault="007459A7" w:rsidP="007459A7">
            <w:pPr>
              <w:rPr>
                <w:b w:val="0"/>
                <w:color w:val="000000"/>
                <w:sz w:val="24"/>
                <w:szCs w:val="8"/>
              </w:rPr>
            </w:pPr>
          </w:p>
          <w:p w:rsidR="007459A7" w:rsidRPr="0013313C" w:rsidRDefault="007459A7" w:rsidP="007459A7">
            <w:pPr>
              <w:rPr>
                <w:b w:val="0"/>
                <w:color w:val="000000"/>
                <w:sz w:val="24"/>
                <w:szCs w:val="24"/>
              </w:rPr>
            </w:pPr>
          </w:p>
          <w:p w:rsidR="007459A7" w:rsidRPr="0013313C" w:rsidRDefault="007459A7" w:rsidP="007459A7">
            <w:pPr>
              <w:rPr>
                <w:b w:val="0"/>
                <w:color w:val="000000"/>
                <w:sz w:val="24"/>
                <w:szCs w:val="24"/>
              </w:rPr>
            </w:pPr>
          </w:p>
        </w:tc>
        <w:tc>
          <w:tcPr>
            <w:tcW w:w="2839" w:type="dxa"/>
            <w:vAlign w:val="bottom"/>
          </w:tcPr>
          <w:p w:rsidR="007459A7" w:rsidRPr="0013313C" w:rsidRDefault="007459A7" w:rsidP="007459A7">
            <w:pPr>
              <w:rPr>
                <w:b w:val="0"/>
                <w:color w:val="000000"/>
                <w:sz w:val="24"/>
                <w:szCs w:val="8"/>
              </w:rPr>
            </w:pPr>
          </w:p>
          <w:p w:rsidR="007459A7" w:rsidRPr="0013313C" w:rsidRDefault="00D50625" w:rsidP="007459A7">
            <w:pPr>
              <w:rPr>
                <w:b w:val="0"/>
                <w:color w:val="000000"/>
                <w:sz w:val="24"/>
                <w:szCs w:val="24"/>
              </w:rPr>
            </w:pPr>
            <w:r>
              <w:rPr>
                <w:b w:val="0"/>
                <w:color w:val="000000"/>
                <w:sz w:val="24"/>
                <w:szCs w:val="24"/>
              </w:rPr>
              <w:t>Плешаков В.А.</w:t>
            </w:r>
          </w:p>
        </w:tc>
        <w:tc>
          <w:tcPr>
            <w:tcW w:w="2323" w:type="dxa"/>
            <w:vAlign w:val="bottom"/>
          </w:tcPr>
          <w:p w:rsidR="007459A7" w:rsidRPr="0013313C" w:rsidRDefault="007459A7" w:rsidP="007459A7">
            <w:pPr>
              <w:rPr>
                <w:b w:val="0"/>
                <w:color w:val="000000"/>
                <w:sz w:val="24"/>
                <w:szCs w:val="8"/>
              </w:rPr>
            </w:pPr>
          </w:p>
          <w:p w:rsidR="007459A7" w:rsidRPr="0013313C" w:rsidRDefault="007459A7" w:rsidP="007459A7">
            <w:pPr>
              <w:rPr>
                <w:b w:val="0"/>
                <w:color w:val="000000"/>
                <w:sz w:val="24"/>
                <w:szCs w:val="24"/>
              </w:rPr>
            </w:pPr>
          </w:p>
          <w:p w:rsidR="007459A7" w:rsidRPr="0013313C" w:rsidRDefault="007459A7" w:rsidP="007459A7">
            <w:pPr>
              <w:rPr>
                <w:b w:val="0"/>
                <w:color w:val="000000"/>
                <w:sz w:val="24"/>
                <w:szCs w:val="24"/>
              </w:rPr>
            </w:pPr>
          </w:p>
        </w:tc>
        <w:tc>
          <w:tcPr>
            <w:tcW w:w="2897" w:type="dxa"/>
            <w:vAlign w:val="bottom"/>
          </w:tcPr>
          <w:p w:rsidR="007459A7" w:rsidRPr="0013313C" w:rsidRDefault="007459A7" w:rsidP="007459A7">
            <w:pPr>
              <w:rPr>
                <w:b w:val="0"/>
                <w:color w:val="000000"/>
                <w:sz w:val="24"/>
                <w:szCs w:val="8"/>
              </w:rPr>
            </w:pPr>
          </w:p>
          <w:p w:rsidR="007459A7" w:rsidRPr="0013313C" w:rsidRDefault="007459A7" w:rsidP="004F631B">
            <w:pPr>
              <w:rPr>
                <w:b w:val="0"/>
                <w:color w:val="000000"/>
                <w:sz w:val="24"/>
                <w:szCs w:val="24"/>
              </w:rPr>
            </w:pPr>
          </w:p>
        </w:tc>
      </w:tr>
      <w:tr w:rsidR="007459A7" w:rsidRPr="00BC00AC" w:rsidTr="005C397F">
        <w:trPr>
          <w:trHeight w:val="454"/>
        </w:trPr>
        <w:tc>
          <w:tcPr>
            <w:tcW w:w="2309" w:type="dxa"/>
            <w:vAlign w:val="bottom"/>
          </w:tcPr>
          <w:p w:rsidR="007459A7" w:rsidRPr="0013313C" w:rsidRDefault="007459A7" w:rsidP="007459A7">
            <w:pPr>
              <w:jc w:val="center"/>
              <w:rPr>
                <w:b w:val="0"/>
                <w:i/>
                <w:color w:val="000000"/>
                <w:szCs w:val="16"/>
              </w:rPr>
            </w:pPr>
            <w:r w:rsidRPr="0013313C">
              <w:rPr>
                <w:b w:val="0"/>
                <w:i/>
                <w:color w:val="000000"/>
                <w:szCs w:val="16"/>
              </w:rPr>
              <w:t>подпись</w:t>
            </w:r>
          </w:p>
          <w:p w:rsidR="007459A7" w:rsidRPr="0013313C" w:rsidRDefault="007459A7" w:rsidP="007459A7">
            <w:pPr>
              <w:jc w:val="center"/>
              <w:rPr>
                <w:b w:val="0"/>
                <w:color w:val="000000"/>
                <w:sz w:val="16"/>
                <w:szCs w:val="16"/>
              </w:rPr>
            </w:pPr>
          </w:p>
          <w:p w:rsidR="007459A7" w:rsidRPr="0013313C" w:rsidRDefault="007459A7" w:rsidP="007459A7">
            <w:pPr>
              <w:jc w:val="center"/>
              <w:rPr>
                <w:b w:val="0"/>
                <w:i/>
                <w:color w:val="000000"/>
              </w:rPr>
            </w:pPr>
            <w:r w:rsidRPr="0013313C">
              <w:rPr>
                <w:b w:val="0"/>
                <w:color w:val="000000"/>
                <w:sz w:val="16"/>
                <w:szCs w:val="16"/>
              </w:rPr>
              <w:t>М.П.</w:t>
            </w:r>
          </w:p>
        </w:tc>
        <w:tc>
          <w:tcPr>
            <w:tcW w:w="2839" w:type="dxa"/>
            <w:vAlign w:val="bottom"/>
          </w:tcPr>
          <w:p w:rsidR="007459A7" w:rsidRPr="0013313C" w:rsidRDefault="007459A7" w:rsidP="007459A7">
            <w:pPr>
              <w:widowControl/>
              <w:autoSpaceDE/>
              <w:autoSpaceDN/>
              <w:adjustRightInd/>
              <w:jc w:val="center"/>
              <w:rPr>
                <w:b w:val="0"/>
                <w:i/>
                <w:color w:val="000000"/>
              </w:rPr>
            </w:pPr>
          </w:p>
          <w:p w:rsidR="007459A7" w:rsidRPr="0013313C" w:rsidRDefault="007459A7" w:rsidP="007459A7">
            <w:pPr>
              <w:jc w:val="center"/>
              <w:rPr>
                <w:b w:val="0"/>
                <w:i/>
                <w:color w:val="000000"/>
              </w:rPr>
            </w:pPr>
          </w:p>
        </w:tc>
        <w:tc>
          <w:tcPr>
            <w:tcW w:w="2323" w:type="dxa"/>
            <w:vAlign w:val="bottom"/>
          </w:tcPr>
          <w:p w:rsidR="007459A7" w:rsidRPr="0013313C" w:rsidRDefault="007459A7" w:rsidP="007459A7">
            <w:pPr>
              <w:jc w:val="center"/>
              <w:rPr>
                <w:b w:val="0"/>
                <w:i/>
                <w:color w:val="000000"/>
                <w:szCs w:val="16"/>
              </w:rPr>
            </w:pPr>
            <w:r w:rsidRPr="0013313C">
              <w:rPr>
                <w:b w:val="0"/>
                <w:i/>
                <w:color w:val="000000"/>
                <w:szCs w:val="16"/>
              </w:rPr>
              <w:t>подпись</w:t>
            </w:r>
          </w:p>
          <w:p w:rsidR="007459A7" w:rsidRPr="0013313C" w:rsidRDefault="007459A7" w:rsidP="007459A7">
            <w:pPr>
              <w:jc w:val="center"/>
              <w:rPr>
                <w:b w:val="0"/>
                <w:color w:val="000000"/>
                <w:sz w:val="16"/>
                <w:szCs w:val="16"/>
              </w:rPr>
            </w:pPr>
          </w:p>
          <w:p w:rsidR="007459A7" w:rsidRPr="0013313C" w:rsidRDefault="007459A7" w:rsidP="007459A7">
            <w:pPr>
              <w:jc w:val="center"/>
              <w:rPr>
                <w:b w:val="0"/>
                <w:color w:val="000000"/>
                <w:sz w:val="16"/>
                <w:szCs w:val="16"/>
              </w:rPr>
            </w:pPr>
            <w:r w:rsidRPr="0013313C">
              <w:rPr>
                <w:b w:val="0"/>
                <w:color w:val="000000"/>
                <w:sz w:val="16"/>
                <w:szCs w:val="16"/>
              </w:rPr>
              <w:t>М.П.</w:t>
            </w:r>
          </w:p>
          <w:p w:rsidR="007459A7" w:rsidRPr="0013313C" w:rsidRDefault="007459A7" w:rsidP="007459A7">
            <w:pPr>
              <w:jc w:val="center"/>
              <w:rPr>
                <w:b w:val="0"/>
                <w:i/>
                <w:color w:val="000000"/>
              </w:rPr>
            </w:pPr>
            <w:r w:rsidRPr="0013313C">
              <w:rPr>
                <w:b w:val="0"/>
                <w:i/>
                <w:color w:val="000000"/>
                <w:sz w:val="16"/>
                <w:szCs w:val="16"/>
              </w:rPr>
              <w:t>при наличии</w:t>
            </w:r>
          </w:p>
        </w:tc>
        <w:tc>
          <w:tcPr>
            <w:tcW w:w="2897" w:type="dxa"/>
            <w:vAlign w:val="bottom"/>
          </w:tcPr>
          <w:p w:rsidR="007459A7" w:rsidRPr="0013313C" w:rsidRDefault="007459A7" w:rsidP="007459A7">
            <w:pPr>
              <w:widowControl/>
              <w:autoSpaceDE/>
              <w:autoSpaceDN/>
              <w:adjustRightInd/>
              <w:jc w:val="center"/>
              <w:rPr>
                <w:b w:val="0"/>
                <w:i/>
                <w:color w:val="000000"/>
              </w:rPr>
            </w:pPr>
          </w:p>
          <w:p w:rsidR="007459A7" w:rsidRPr="0013313C" w:rsidRDefault="007459A7" w:rsidP="007459A7">
            <w:pPr>
              <w:jc w:val="center"/>
              <w:rPr>
                <w:b w:val="0"/>
                <w:i/>
                <w:color w:val="000000"/>
              </w:rPr>
            </w:pPr>
          </w:p>
        </w:tc>
      </w:tr>
    </w:tbl>
    <w:p w:rsidR="00CE7008" w:rsidRPr="00BC6299" w:rsidRDefault="00CE7008" w:rsidP="00A43EA1">
      <w:pPr>
        <w:tabs>
          <w:tab w:val="left" w:pos="6096"/>
        </w:tabs>
        <w:ind w:left="6237"/>
        <w:jc w:val="center"/>
        <w:rPr>
          <w:b w:val="0"/>
          <w:bCs w:val="0"/>
          <w:color w:val="000000"/>
        </w:rPr>
      </w:pPr>
      <w:r>
        <w:rPr>
          <w:b w:val="0"/>
          <w:bCs w:val="0"/>
          <w:color w:val="FF0000"/>
        </w:rPr>
        <w:br w:type="page"/>
      </w:r>
      <w:r w:rsidRPr="00BC6299">
        <w:rPr>
          <w:b w:val="0"/>
          <w:bCs w:val="0"/>
          <w:color w:val="000000"/>
        </w:rPr>
        <w:lastRenderedPageBreak/>
        <w:t xml:space="preserve">ПРИЛОЖЕНИЕ </w:t>
      </w:r>
      <w:r w:rsidR="000B6126" w:rsidRPr="00BC6299">
        <w:rPr>
          <w:b w:val="0"/>
          <w:bCs w:val="0"/>
          <w:color w:val="000000"/>
        </w:rPr>
        <w:t>№</w:t>
      </w:r>
      <w:r w:rsidRPr="00BC6299">
        <w:rPr>
          <w:b w:val="0"/>
          <w:bCs w:val="0"/>
          <w:color w:val="000000"/>
        </w:rPr>
        <w:t xml:space="preserve"> 1</w:t>
      </w:r>
    </w:p>
    <w:p w:rsidR="00CE7008" w:rsidRPr="00BC6299" w:rsidRDefault="00897677" w:rsidP="00A43EA1">
      <w:pPr>
        <w:tabs>
          <w:tab w:val="left" w:pos="6096"/>
        </w:tabs>
        <w:ind w:left="6237"/>
        <w:jc w:val="center"/>
        <w:rPr>
          <w:b w:val="0"/>
          <w:bCs w:val="0"/>
          <w:color w:val="000000"/>
        </w:rPr>
      </w:pPr>
      <w:r w:rsidRPr="00BC6299">
        <w:rPr>
          <w:b w:val="0"/>
          <w:bCs w:val="0"/>
          <w:color w:val="000000"/>
        </w:rPr>
        <w:t xml:space="preserve">к </w:t>
      </w:r>
      <w:r w:rsidR="008B5A18" w:rsidRPr="00BC6299">
        <w:rPr>
          <w:b w:val="0"/>
          <w:bCs w:val="0"/>
          <w:color w:val="000000"/>
        </w:rPr>
        <w:t>Договор</w:t>
      </w:r>
      <w:r w:rsidRPr="00BC6299">
        <w:rPr>
          <w:b w:val="0"/>
          <w:bCs w:val="0"/>
          <w:color w:val="000000"/>
        </w:rPr>
        <w:t>у №</w:t>
      </w:r>
      <w:r w:rsidR="00DA126F" w:rsidRPr="00BC6299">
        <w:rPr>
          <w:b w:val="0"/>
          <w:bCs w:val="0"/>
          <w:color w:val="000000"/>
        </w:rPr>
        <w:t xml:space="preserve"> </w:t>
      </w:r>
      <w:r w:rsidR="002A1730">
        <w:rPr>
          <w:b w:val="0"/>
          <w:bCs w:val="0"/>
          <w:color w:val="000000"/>
        </w:rPr>
        <w:t>8</w:t>
      </w:r>
      <w:r w:rsidR="007E4D35">
        <w:rPr>
          <w:b w:val="0"/>
          <w:bCs w:val="0"/>
          <w:color w:val="000000"/>
        </w:rPr>
        <w:t>.26</w:t>
      </w:r>
      <w:r w:rsidR="00BC6299">
        <w:rPr>
          <w:b w:val="0"/>
          <w:bCs w:val="0"/>
          <w:color w:val="000000"/>
        </w:rPr>
        <w:t>-С</w:t>
      </w:r>
      <w:r w:rsidR="00DA126F" w:rsidRPr="00BC6299">
        <w:rPr>
          <w:b w:val="0"/>
          <w:bCs w:val="0"/>
          <w:color w:val="000000"/>
        </w:rPr>
        <w:t xml:space="preserve"> </w:t>
      </w:r>
      <w:r w:rsidR="00751716" w:rsidRPr="00BC6299">
        <w:rPr>
          <w:b w:val="0"/>
          <w:bCs w:val="0"/>
          <w:color w:val="000000"/>
        </w:rPr>
        <w:t xml:space="preserve">от </w:t>
      </w:r>
      <w:r w:rsidR="002A1730">
        <w:rPr>
          <w:b w:val="0"/>
          <w:bCs w:val="0"/>
          <w:color w:val="000000"/>
        </w:rPr>
        <w:t>____</w:t>
      </w:r>
      <w:r w:rsidR="007E4D35">
        <w:rPr>
          <w:b w:val="0"/>
          <w:bCs w:val="0"/>
          <w:color w:val="000000"/>
        </w:rPr>
        <w:t>2026</w:t>
      </w:r>
      <w:r w:rsidR="004D298C">
        <w:rPr>
          <w:b w:val="0"/>
          <w:bCs w:val="0"/>
          <w:color w:val="000000"/>
        </w:rPr>
        <w:t xml:space="preserve"> </w:t>
      </w:r>
      <w:r w:rsidR="00D50625" w:rsidRPr="00BC6299">
        <w:rPr>
          <w:b w:val="0"/>
          <w:bCs w:val="0"/>
          <w:color w:val="000000"/>
        </w:rPr>
        <w:t>года</w:t>
      </w:r>
    </w:p>
    <w:p w:rsidR="00CE7008" w:rsidRPr="00751716" w:rsidRDefault="00442D1C" w:rsidP="00442D1C">
      <w:pPr>
        <w:pStyle w:val="2"/>
      </w:pPr>
      <w:r w:rsidRPr="00BC6299">
        <w:t>Спецификация</w:t>
      </w:r>
    </w:p>
    <w:p w:rsidR="005952AA" w:rsidRPr="00751716" w:rsidRDefault="00CE7008" w:rsidP="00A43EA1">
      <w:pPr>
        <w:ind w:firstLine="567"/>
        <w:jc w:val="both"/>
        <w:rPr>
          <w:rFonts w:cs="Calibri"/>
          <w:color w:val="000000"/>
          <w:sz w:val="24"/>
          <w:szCs w:val="24"/>
        </w:rPr>
      </w:pPr>
      <w:r w:rsidRPr="00751716">
        <w:rPr>
          <w:rFonts w:cs="Calibri"/>
          <w:color w:val="000000"/>
          <w:sz w:val="24"/>
          <w:szCs w:val="24"/>
        </w:rPr>
        <w:t>1. Информация о количестве:</w:t>
      </w:r>
    </w:p>
    <w:p w:rsidR="00C9704C" w:rsidRPr="00751716" w:rsidRDefault="00C9704C" w:rsidP="00A43EA1">
      <w:pPr>
        <w:ind w:firstLine="567"/>
        <w:jc w:val="both"/>
        <w:rPr>
          <w:rFonts w:cs="Calibri"/>
          <w:b w:val="0"/>
          <w:color w:val="FF0000"/>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78"/>
        <w:gridCol w:w="3260"/>
        <w:gridCol w:w="1134"/>
        <w:gridCol w:w="992"/>
        <w:gridCol w:w="1843"/>
        <w:gridCol w:w="1568"/>
      </w:tblGrid>
      <w:tr w:rsidR="00DA126F" w:rsidRPr="002A1730" w:rsidTr="00357F5E">
        <w:trPr>
          <w:trHeight w:val="230"/>
          <w:tblHeader/>
          <w:jc w:val="center"/>
        </w:trPr>
        <w:tc>
          <w:tcPr>
            <w:tcW w:w="578" w:type="dxa"/>
          </w:tcPr>
          <w:p w:rsidR="00DA126F" w:rsidRPr="002A1730" w:rsidRDefault="00DA126F" w:rsidP="004748A3">
            <w:pPr>
              <w:jc w:val="center"/>
              <w:rPr>
                <w:b w:val="0"/>
                <w:color w:val="000000"/>
                <w:sz w:val="16"/>
                <w:szCs w:val="16"/>
              </w:rPr>
            </w:pPr>
            <w:r w:rsidRPr="002A1730">
              <w:rPr>
                <w:b w:val="0"/>
                <w:color w:val="000000"/>
                <w:sz w:val="16"/>
                <w:szCs w:val="16"/>
              </w:rPr>
              <w:t>№</w:t>
            </w:r>
          </w:p>
        </w:tc>
        <w:tc>
          <w:tcPr>
            <w:tcW w:w="3260" w:type="dxa"/>
          </w:tcPr>
          <w:p w:rsidR="00DA126F" w:rsidRPr="002A1730" w:rsidRDefault="00DA126F" w:rsidP="004748A3">
            <w:pPr>
              <w:jc w:val="center"/>
              <w:rPr>
                <w:b w:val="0"/>
                <w:color w:val="000000"/>
                <w:sz w:val="16"/>
                <w:szCs w:val="16"/>
              </w:rPr>
            </w:pPr>
            <w:r w:rsidRPr="002A1730">
              <w:rPr>
                <w:b w:val="0"/>
                <w:color w:val="000000"/>
                <w:sz w:val="16"/>
                <w:szCs w:val="16"/>
              </w:rPr>
              <w:t>Наименование товара</w:t>
            </w:r>
          </w:p>
        </w:tc>
        <w:tc>
          <w:tcPr>
            <w:tcW w:w="1134" w:type="dxa"/>
          </w:tcPr>
          <w:p w:rsidR="00DA126F" w:rsidRPr="002A1730" w:rsidRDefault="00DA126F" w:rsidP="00735197">
            <w:pPr>
              <w:jc w:val="center"/>
              <w:rPr>
                <w:b w:val="0"/>
                <w:color w:val="000000"/>
                <w:sz w:val="16"/>
                <w:szCs w:val="16"/>
              </w:rPr>
            </w:pPr>
            <w:r w:rsidRPr="002A1730">
              <w:rPr>
                <w:b w:val="0"/>
                <w:color w:val="000000"/>
                <w:sz w:val="16"/>
                <w:szCs w:val="16"/>
              </w:rPr>
              <w:t xml:space="preserve">Единица измерения </w:t>
            </w:r>
          </w:p>
        </w:tc>
        <w:tc>
          <w:tcPr>
            <w:tcW w:w="992" w:type="dxa"/>
          </w:tcPr>
          <w:p w:rsidR="00DA126F" w:rsidRPr="002A1730" w:rsidRDefault="00DA126F" w:rsidP="004748A3">
            <w:pPr>
              <w:jc w:val="center"/>
              <w:rPr>
                <w:b w:val="0"/>
                <w:color w:val="000000"/>
                <w:sz w:val="16"/>
                <w:szCs w:val="16"/>
              </w:rPr>
            </w:pPr>
            <w:r w:rsidRPr="002A1730">
              <w:rPr>
                <w:b w:val="0"/>
                <w:color w:val="000000"/>
                <w:sz w:val="16"/>
                <w:szCs w:val="16"/>
              </w:rPr>
              <w:t>Кол-во (объем)</w:t>
            </w:r>
          </w:p>
        </w:tc>
        <w:tc>
          <w:tcPr>
            <w:tcW w:w="1843" w:type="dxa"/>
          </w:tcPr>
          <w:p w:rsidR="00DA126F" w:rsidRPr="002A1730" w:rsidRDefault="00DA126F" w:rsidP="00735197">
            <w:pPr>
              <w:jc w:val="center"/>
              <w:rPr>
                <w:b w:val="0"/>
                <w:color w:val="000000"/>
                <w:sz w:val="16"/>
                <w:szCs w:val="16"/>
              </w:rPr>
            </w:pPr>
            <w:r w:rsidRPr="002A1730">
              <w:rPr>
                <w:b w:val="0"/>
                <w:color w:val="000000"/>
                <w:sz w:val="16"/>
                <w:szCs w:val="16"/>
              </w:rPr>
              <w:t xml:space="preserve">Цена за единицу измерения (руб.), </w:t>
            </w:r>
            <w:r w:rsidR="00735197" w:rsidRPr="002A1730">
              <w:rPr>
                <w:b w:val="0"/>
                <w:color w:val="000000"/>
                <w:sz w:val="16"/>
                <w:szCs w:val="16"/>
              </w:rPr>
              <w:t>без</w:t>
            </w:r>
            <w:r w:rsidRPr="002A1730">
              <w:rPr>
                <w:b w:val="0"/>
                <w:color w:val="000000"/>
                <w:sz w:val="16"/>
                <w:szCs w:val="16"/>
              </w:rPr>
              <w:t xml:space="preserve"> НДС</w:t>
            </w:r>
          </w:p>
        </w:tc>
        <w:tc>
          <w:tcPr>
            <w:tcW w:w="1568" w:type="dxa"/>
          </w:tcPr>
          <w:p w:rsidR="00DA126F" w:rsidRPr="002A1730" w:rsidRDefault="00DA126F" w:rsidP="00735197">
            <w:pPr>
              <w:jc w:val="center"/>
              <w:rPr>
                <w:b w:val="0"/>
                <w:color w:val="000000"/>
                <w:sz w:val="16"/>
                <w:szCs w:val="16"/>
              </w:rPr>
            </w:pPr>
            <w:r w:rsidRPr="002A1730">
              <w:rPr>
                <w:b w:val="0"/>
                <w:color w:val="000000"/>
                <w:sz w:val="16"/>
                <w:szCs w:val="16"/>
              </w:rPr>
              <w:t xml:space="preserve">Стоимость (руб.), </w:t>
            </w:r>
            <w:r w:rsidR="00735197" w:rsidRPr="002A1730">
              <w:rPr>
                <w:b w:val="0"/>
                <w:color w:val="000000"/>
                <w:sz w:val="16"/>
                <w:szCs w:val="16"/>
              </w:rPr>
              <w:t>без</w:t>
            </w:r>
            <w:r w:rsidRPr="002A1730">
              <w:rPr>
                <w:b w:val="0"/>
                <w:color w:val="000000"/>
                <w:sz w:val="16"/>
                <w:szCs w:val="16"/>
              </w:rPr>
              <w:t xml:space="preserve"> НДС</w:t>
            </w:r>
          </w:p>
        </w:tc>
      </w:tr>
      <w:tr w:rsidR="00DA126F" w:rsidRPr="00751716" w:rsidTr="00357F5E">
        <w:trPr>
          <w:trHeight w:val="230"/>
          <w:jc w:val="center"/>
        </w:trPr>
        <w:tc>
          <w:tcPr>
            <w:tcW w:w="578" w:type="dxa"/>
            <w:vAlign w:val="center"/>
          </w:tcPr>
          <w:p w:rsidR="00DA126F" w:rsidRPr="002A1730" w:rsidRDefault="00DA126F" w:rsidP="00357F5E">
            <w:pPr>
              <w:numPr>
                <w:ilvl w:val="0"/>
                <w:numId w:val="23"/>
              </w:numPr>
              <w:ind w:left="0" w:firstLine="0"/>
              <w:jc w:val="center"/>
              <w:rPr>
                <w:b w:val="0"/>
                <w:color w:val="000000"/>
                <w:sz w:val="16"/>
                <w:szCs w:val="16"/>
              </w:rPr>
            </w:pPr>
          </w:p>
        </w:tc>
        <w:tc>
          <w:tcPr>
            <w:tcW w:w="3260" w:type="dxa"/>
          </w:tcPr>
          <w:p w:rsidR="00DA126F" w:rsidRPr="002A1730" w:rsidRDefault="002A1730" w:rsidP="00637B75">
            <w:pPr>
              <w:rPr>
                <w:b w:val="0"/>
                <w:color w:val="000000"/>
                <w:sz w:val="18"/>
                <w:szCs w:val="18"/>
              </w:rPr>
            </w:pPr>
            <w:r w:rsidRPr="002A1730">
              <w:rPr>
                <w:b w:val="0"/>
                <w:color w:val="000000"/>
                <w:sz w:val="18"/>
                <w:szCs w:val="18"/>
              </w:rPr>
              <w:t>Автоматическая пипетка 100-1000 мкл HiPette, Dlab</w:t>
            </w:r>
          </w:p>
        </w:tc>
        <w:tc>
          <w:tcPr>
            <w:tcW w:w="1134" w:type="dxa"/>
            <w:vAlign w:val="center"/>
          </w:tcPr>
          <w:p w:rsidR="00DA126F" w:rsidRPr="002A1730" w:rsidRDefault="002A1730" w:rsidP="00357F5E">
            <w:pPr>
              <w:jc w:val="center"/>
              <w:rPr>
                <w:b w:val="0"/>
                <w:color w:val="000000"/>
                <w:sz w:val="16"/>
                <w:szCs w:val="16"/>
              </w:rPr>
            </w:pPr>
            <w:r w:rsidRPr="002A1730">
              <w:rPr>
                <w:b w:val="0"/>
                <w:color w:val="000000"/>
                <w:sz w:val="16"/>
                <w:szCs w:val="16"/>
              </w:rPr>
              <w:t>Шт.</w:t>
            </w:r>
          </w:p>
        </w:tc>
        <w:tc>
          <w:tcPr>
            <w:tcW w:w="992" w:type="dxa"/>
            <w:vAlign w:val="center"/>
          </w:tcPr>
          <w:p w:rsidR="00DA126F" w:rsidRPr="002A1730" w:rsidRDefault="002A1730" w:rsidP="00357F5E">
            <w:pPr>
              <w:jc w:val="center"/>
              <w:rPr>
                <w:b w:val="0"/>
                <w:color w:val="000000"/>
                <w:sz w:val="16"/>
                <w:szCs w:val="16"/>
              </w:rPr>
            </w:pPr>
            <w:r w:rsidRPr="002A1730">
              <w:rPr>
                <w:b w:val="0"/>
                <w:color w:val="000000"/>
                <w:sz w:val="16"/>
                <w:szCs w:val="16"/>
              </w:rPr>
              <w:t>2</w:t>
            </w:r>
          </w:p>
        </w:tc>
        <w:tc>
          <w:tcPr>
            <w:tcW w:w="1843" w:type="dxa"/>
            <w:vAlign w:val="center"/>
          </w:tcPr>
          <w:p w:rsidR="00DA126F" w:rsidRPr="00201553" w:rsidRDefault="00DA126F" w:rsidP="00357F5E">
            <w:pPr>
              <w:jc w:val="center"/>
              <w:rPr>
                <w:b w:val="0"/>
                <w:color w:val="000000"/>
                <w:sz w:val="22"/>
                <w:szCs w:val="22"/>
              </w:rPr>
            </w:pPr>
          </w:p>
        </w:tc>
        <w:tc>
          <w:tcPr>
            <w:tcW w:w="1568" w:type="dxa"/>
            <w:vAlign w:val="center"/>
          </w:tcPr>
          <w:p w:rsidR="00DA126F" w:rsidRPr="00201553" w:rsidRDefault="00DA126F" w:rsidP="00357F5E">
            <w:pPr>
              <w:jc w:val="center"/>
              <w:rPr>
                <w:b w:val="0"/>
                <w:color w:val="000000"/>
                <w:sz w:val="22"/>
                <w:szCs w:val="22"/>
              </w:rPr>
            </w:pPr>
          </w:p>
        </w:tc>
      </w:tr>
      <w:tr w:rsidR="002A1730" w:rsidRPr="00751716" w:rsidTr="00357F5E">
        <w:trPr>
          <w:trHeight w:val="230"/>
          <w:jc w:val="center"/>
        </w:trPr>
        <w:tc>
          <w:tcPr>
            <w:tcW w:w="578" w:type="dxa"/>
            <w:vAlign w:val="center"/>
          </w:tcPr>
          <w:p w:rsidR="002A1730" w:rsidRPr="002A1730" w:rsidRDefault="002A1730" w:rsidP="00357F5E">
            <w:pPr>
              <w:numPr>
                <w:ilvl w:val="0"/>
                <w:numId w:val="23"/>
              </w:numPr>
              <w:ind w:left="0" w:firstLine="0"/>
              <w:jc w:val="center"/>
              <w:rPr>
                <w:b w:val="0"/>
                <w:color w:val="000000"/>
                <w:sz w:val="16"/>
                <w:szCs w:val="16"/>
              </w:rPr>
            </w:pPr>
          </w:p>
        </w:tc>
        <w:tc>
          <w:tcPr>
            <w:tcW w:w="3260" w:type="dxa"/>
          </w:tcPr>
          <w:p w:rsidR="002A1730" w:rsidRPr="002A1730" w:rsidRDefault="002A1730" w:rsidP="008B4C70">
            <w:pPr>
              <w:widowControl/>
              <w:rPr>
                <w:b w:val="0"/>
                <w:bCs w:val="0"/>
                <w:sz w:val="18"/>
                <w:szCs w:val="18"/>
              </w:rPr>
            </w:pPr>
            <w:r w:rsidRPr="002A1730">
              <w:rPr>
                <w:b w:val="0"/>
                <w:sz w:val="18"/>
                <w:szCs w:val="18"/>
              </w:rPr>
              <w:t>Автоматическая пипетка 20-200 мкл HiPette, Dlab</w:t>
            </w:r>
          </w:p>
        </w:tc>
        <w:tc>
          <w:tcPr>
            <w:tcW w:w="1134" w:type="dxa"/>
            <w:vAlign w:val="center"/>
          </w:tcPr>
          <w:p w:rsidR="002A1730" w:rsidRPr="002A1730" w:rsidRDefault="002A1730" w:rsidP="00357F5E">
            <w:pPr>
              <w:jc w:val="center"/>
              <w:rPr>
                <w:b w:val="0"/>
                <w:color w:val="000000"/>
                <w:sz w:val="16"/>
                <w:szCs w:val="16"/>
              </w:rPr>
            </w:pPr>
            <w:r w:rsidRPr="002A1730">
              <w:rPr>
                <w:b w:val="0"/>
                <w:color w:val="000000"/>
                <w:sz w:val="16"/>
                <w:szCs w:val="16"/>
              </w:rPr>
              <w:t>Шт.</w:t>
            </w:r>
          </w:p>
        </w:tc>
        <w:tc>
          <w:tcPr>
            <w:tcW w:w="992" w:type="dxa"/>
            <w:vAlign w:val="center"/>
          </w:tcPr>
          <w:p w:rsidR="002A1730" w:rsidRPr="002A1730" w:rsidRDefault="002A1730" w:rsidP="00357F5E">
            <w:pPr>
              <w:jc w:val="center"/>
              <w:rPr>
                <w:b w:val="0"/>
                <w:color w:val="000000"/>
                <w:sz w:val="16"/>
                <w:szCs w:val="16"/>
              </w:rPr>
            </w:pPr>
            <w:r w:rsidRPr="002A1730">
              <w:rPr>
                <w:b w:val="0"/>
                <w:color w:val="000000"/>
                <w:sz w:val="16"/>
                <w:szCs w:val="16"/>
              </w:rPr>
              <w:t>2</w:t>
            </w:r>
          </w:p>
        </w:tc>
        <w:tc>
          <w:tcPr>
            <w:tcW w:w="1843" w:type="dxa"/>
            <w:vAlign w:val="center"/>
          </w:tcPr>
          <w:p w:rsidR="002A1730" w:rsidRDefault="002A1730" w:rsidP="00357F5E">
            <w:pPr>
              <w:jc w:val="center"/>
              <w:rPr>
                <w:b w:val="0"/>
                <w:color w:val="000000"/>
                <w:sz w:val="22"/>
                <w:szCs w:val="22"/>
              </w:rPr>
            </w:pPr>
          </w:p>
        </w:tc>
        <w:tc>
          <w:tcPr>
            <w:tcW w:w="1568" w:type="dxa"/>
            <w:vAlign w:val="center"/>
          </w:tcPr>
          <w:p w:rsidR="002A1730" w:rsidRDefault="002A1730" w:rsidP="00357F5E">
            <w:pPr>
              <w:jc w:val="center"/>
              <w:rPr>
                <w:b w:val="0"/>
                <w:color w:val="000000"/>
                <w:sz w:val="22"/>
                <w:szCs w:val="22"/>
              </w:rPr>
            </w:pPr>
          </w:p>
        </w:tc>
      </w:tr>
      <w:tr w:rsidR="002A1730" w:rsidRPr="00751716" w:rsidTr="00357F5E">
        <w:trPr>
          <w:trHeight w:val="230"/>
          <w:jc w:val="center"/>
        </w:trPr>
        <w:tc>
          <w:tcPr>
            <w:tcW w:w="578" w:type="dxa"/>
            <w:vAlign w:val="center"/>
          </w:tcPr>
          <w:p w:rsidR="002A1730" w:rsidRPr="002A1730" w:rsidRDefault="002A1730" w:rsidP="00357F5E">
            <w:pPr>
              <w:numPr>
                <w:ilvl w:val="0"/>
                <w:numId w:val="23"/>
              </w:numPr>
              <w:ind w:left="0" w:firstLine="0"/>
              <w:jc w:val="center"/>
              <w:rPr>
                <w:b w:val="0"/>
                <w:color w:val="000000"/>
                <w:sz w:val="16"/>
                <w:szCs w:val="16"/>
              </w:rPr>
            </w:pPr>
          </w:p>
        </w:tc>
        <w:tc>
          <w:tcPr>
            <w:tcW w:w="3260" w:type="dxa"/>
          </w:tcPr>
          <w:p w:rsidR="002A1730" w:rsidRPr="002A1730" w:rsidRDefault="002A1730" w:rsidP="008B4C70">
            <w:pPr>
              <w:widowControl/>
              <w:rPr>
                <w:b w:val="0"/>
                <w:bCs w:val="0"/>
                <w:sz w:val="18"/>
                <w:szCs w:val="18"/>
              </w:rPr>
            </w:pPr>
            <w:r w:rsidRPr="002A1730">
              <w:rPr>
                <w:b w:val="0"/>
                <w:sz w:val="18"/>
                <w:szCs w:val="18"/>
              </w:rPr>
              <w:t>Центрифуга D1524R с охлаждением, 15000rpm, 21380×g, с ротором 24х2,0 мл, Dlab</w:t>
            </w:r>
          </w:p>
        </w:tc>
        <w:tc>
          <w:tcPr>
            <w:tcW w:w="1134" w:type="dxa"/>
            <w:vAlign w:val="center"/>
          </w:tcPr>
          <w:p w:rsidR="002A1730" w:rsidRPr="002A1730" w:rsidRDefault="002A1730" w:rsidP="00357F5E">
            <w:pPr>
              <w:jc w:val="center"/>
              <w:rPr>
                <w:b w:val="0"/>
                <w:color w:val="000000"/>
                <w:sz w:val="16"/>
                <w:szCs w:val="16"/>
              </w:rPr>
            </w:pPr>
            <w:r w:rsidRPr="002A1730">
              <w:rPr>
                <w:b w:val="0"/>
                <w:color w:val="000000"/>
                <w:sz w:val="16"/>
                <w:szCs w:val="16"/>
              </w:rPr>
              <w:t>Шт.</w:t>
            </w:r>
          </w:p>
        </w:tc>
        <w:tc>
          <w:tcPr>
            <w:tcW w:w="992" w:type="dxa"/>
            <w:vAlign w:val="center"/>
          </w:tcPr>
          <w:p w:rsidR="002A1730" w:rsidRPr="002A1730" w:rsidRDefault="002A1730" w:rsidP="00357F5E">
            <w:pPr>
              <w:jc w:val="center"/>
              <w:rPr>
                <w:b w:val="0"/>
                <w:color w:val="000000"/>
                <w:sz w:val="16"/>
                <w:szCs w:val="16"/>
              </w:rPr>
            </w:pPr>
            <w:r w:rsidRPr="002A1730">
              <w:rPr>
                <w:b w:val="0"/>
                <w:color w:val="000000"/>
                <w:sz w:val="16"/>
                <w:szCs w:val="16"/>
              </w:rPr>
              <w:t>1</w:t>
            </w:r>
          </w:p>
        </w:tc>
        <w:tc>
          <w:tcPr>
            <w:tcW w:w="1843" w:type="dxa"/>
            <w:vAlign w:val="center"/>
          </w:tcPr>
          <w:p w:rsidR="002A1730" w:rsidRDefault="002A1730" w:rsidP="00357F5E">
            <w:pPr>
              <w:jc w:val="center"/>
              <w:rPr>
                <w:b w:val="0"/>
                <w:color w:val="000000"/>
                <w:sz w:val="22"/>
                <w:szCs w:val="22"/>
              </w:rPr>
            </w:pPr>
          </w:p>
        </w:tc>
        <w:tc>
          <w:tcPr>
            <w:tcW w:w="1568" w:type="dxa"/>
            <w:vAlign w:val="center"/>
          </w:tcPr>
          <w:p w:rsidR="002A1730" w:rsidRDefault="002A1730" w:rsidP="00357F5E">
            <w:pPr>
              <w:jc w:val="center"/>
              <w:rPr>
                <w:b w:val="0"/>
                <w:color w:val="000000"/>
                <w:sz w:val="22"/>
                <w:szCs w:val="22"/>
              </w:rPr>
            </w:pPr>
          </w:p>
        </w:tc>
      </w:tr>
      <w:tr w:rsidR="002A1730" w:rsidRPr="00751716" w:rsidTr="00357F5E">
        <w:trPr>
          <w:trHeight w:val="230"/>
          <w:jc w:val="center"/>
        </w:trPr>
        <w:tc>
          <w:tcPr>
            <w:tcW w:w="578" w:type="dxa"/>
            <w:vAlign w:val="center"/>
          </w:tcPr>
          <w:p w:rsidR="002A1730" w:rsidRPr="002A1730" w:rsidRDefault="002A1730" w:rsidP="00357F5E">
            <w:pPr>
              <w:numPr>
                <w:ilvl w:val="0"/>
                <w:numId w:val="23"/>
              </w:numPr>
              <w:ind w:left="0" w:firstLine="0"/>
              <w:jc w:val="center"/>
              <w:rPr>
                <w:b w:val="0"/>
                <w:color w:val="000000"/>
                <w:sz w:val="16"/>
                <w:szCs w:val="16"/>
              </w:rPr>
            </w:pPr>
          </w:p>
        </w:tc>
        <w:tc>
          <w:tcPr>
            <w:tcW w:w="3260" w:type="dxa"/>
          </w:tcPr>
          <w:p w:rsidR="002A1730" w:rsidRPr="002A1730" w:rsidRDefault="002A1730" w:rsidP="008B4C70">
            <w:pPr>
              <w:widowControl/>
              <w:rPr>
                <w:b w:val="0"/>
                <w:bCs w:val="0"/>
                <w:sz w:val="18"/>
                <w:szCs w:val="18"/>
              </w:rPr>
            </w:pPr>
            <w:r w:rsidRPr="002A1730">
              <w:rPr>
                <w:b w:val="0"/>
                <w:sz w:val="18"/>
                <w:szCs w:val="18"/>
              </w:rPr>
              <w:t>Центрифуга D2012Plus 15000rpm, с ротором 12х2,0 мл, 15100×g, Dlab</w:t>
            </w:r>
          </w:p>
        </w:tc>
        <w:tc>
          <w:tcPr>
            <w:tcW w:w="1134" w:type="dxa"/>
            <w:vAlign w:val="center"/>
          </w:tcPr>
          <w:p w:rsidR="002A1730" w:rsidRPr="002A1730" w:rsidRDefault="002A1730" w:rsidP="00357F5E">
            <w:pPr>
              <w:jc w:val="center"/>
              <w:rPr>
                <w:b w:val="0"/>
                <w:color w:val="000000"/>
                <w:sz w:val="16"/>
                <w:szCs w:val="16"/>
              </w:rPr>
            </w:pPr>
            <w:r w:rsidRPr="002A1730">
              <w:rPr>
                <w:b w:val="0"/>
                <w:color w:val="000000"/>
                <w:sz w:val="16"/>
                <w:szCs w:val="16"/>
              </w:rPr>
              <w:t>Шт.</w:t>
            </w:r>
          </w:p>
        </w:tc>
        <w:tc>
          <w:tcPr>
            <w:tcW w:w="992" w:type="dxa"/>
            <w:vAlign w:val="center"/>
          </w:tcPr>
          <w:p w:rsidR="002A1730" w:rsidRPr="002A1730" w:rsidRDefault="002A1730" w:rsidP="00357F5E">
            <w:pPr>
              <w:jc w:val="center"/>
              <w:rPr>
                <w:b w:val="0"/>
                <w:color w:val="000000"/>
                <w:sz w:val="16"/>
                <w:szCs w:val="16"/>
              </w:rPr>
            </w:pPr>
            <w:r w:rsidRPr="002A1730">
              <w:rPr>
                <w:b w:val="0"/>
                <w:color w:val="000000"/>
                <w:sz w:val="16"/>
                <w:szCs w:val="16"/>
              </w:rPr>
              <w:t>1</w:t>
            </w:r>
          </w:p>
        </w:tc>
        <w:tc>
          <w:tcPr>
            <w:tcW w:w="1843" w:type="dxa"/>
            <w:vAlign w:val="center"/>
          </w:tcPr>
          <w:p w:rsidR="002A1730" w:rsidRDefault="002A1730" w:rsidP="00357F5E">
            <w:pPr>
              <w:jc w:val="center"/>
              <w:rPr>
                <w:b w:val="0"/>
                <w:color w:val="000000"/>
                <w:sz w:val="22"/>
                <w:szCs w:val="22"/>
              </w:rPr>
            </w:pPr>
          </w:p>
        </w:tc>
        <w:tc>
          <w:tcPr>
            <w:tcW w:w="1568" w:type="dxa"/>
            <w:vAlign w:val="center"/>
          </w:tcPr>
          <w:p w:rsidR="002A1730" w:rsidRDefault="002A1730" w:rsidP="00357F5E">
            <w:pPr>
              <w:jc w:val="center"/>
              <w:rPr>
                <w:b w:val="0"/>
                <w:color w:val="000000"/>
                <w:sz w:val="22"/>
                <w:szCs w:val="22"/>
              </w:rPr>
            </w:pPr>
          </w:p>
        </w:tc>
      </w:tr>
      <w:tr w:rsidR="00DA126F" w:rsidRPr="00751716" w:rsidTr="00357F5E">
        <w:trPr>
          <w:trHeight w:val="230"/>
          <w:jc w:val="center"/>
        </w:trPr>
        <w:tc>
          <w:tcPr>
            <w:tcW w:w="7807" w:type="dxa"/>
            <w:gridSpan w:val="5"/>
          </w:tcPr>
          <w:p w:rsidR="00735197" w:rsidRPr="00201553" w:rsidRDefault="00735197" w:rsidP="00735197">
            <w:pPr>
              <w:ind w:firstLine="567"/>
              <w:jc w:val="both"/>
              <w:rPr>
                <w:b w:val="0"/>
                <w:color w:val="000000"/>
                <w:sz w:val="22"/>
                <w:szCs w:val="22"/>
              </w:rPr>
            </w:pPr>
          </w:p>
          <w:p w:rsidR="002A1730" w:rsidRPr="002A1730" w:rsidRDefault="00735197" w:rsidP="002A1730">
            <w:pPr>
              <w:jc w:val="both"/>
              <w:rPr>
                <w:bCs w:val="0"/>
                <w:color w:val="000000"/>
                <w:sz w:val="18"/>
                <w:szCs w:val="18"/>
              </w:rPr>
            </w:pPr>
            <w:r w:rsidRPr="002A1730">
              <w:rPr>
                <w:color w:val="000000"/>
                <w:sz w:val="18"/>
                <w:szCs w:val="18"/>
              </w:rPr>
              <w:t>ИТОГО</w:t>
            </w:r>
            <w:r w:rsidR="00C573D5" w:rsidRPr="002A1730">
              <w:rPr>
                <w:color w:val="000000"/>
                <w:sz w:val="18"/>
                <w:szCs w:val="18"/>
              </w:rPr>
              <w:t xml:space="preserve"> </w:t>
            </w:r>
            <w:r w:rsidR="002A1730" w:rsidRPr="002A1730">
              <w:rPr>
                <w:color w:val="000000"/>
                <w:sz w:val="18"/>
                <w:szCs w:val="18"/>
              </w:rPr>
              <w:t>:</w:t>
            </w:r>
          </w:p>
          <w:p w:rsidR="00DA126F" w:rsidRPr="00E277E5" w:rsidRDefault="00DA126F" w:rsidP="00E277E5">
            <w:pPr>
              <w:jc w:val="both"/>
              <w:rPr>
                <w:bCs w:val="0"/>
                <w:color w:val="000000"/>
                <w:sz w:val="22"/>
                <w:szCs w:val="22"/>
              </w:rPr>
            </w:pPr>
          </w:p>
        </w:tc>
        <w:tc>
          <w:tcPr>
            <w:tcW w:w="1568" w:type="dxa"/>
          </w:tcPr>
          <w:p w:rsidR="00DA126F" w:rsidRPr="00201553" w:rsidRDefault="00DA126F" w:rsidP="002A1730">
            <w:pPr>
              <w:rPr>
                <w:color w:val="000000"/>
                <w:sz w:val="22"/>
                <w:szCs w:val="22"/>
              </w:rPr>
            </w:pPr>
          </w:p>
        </w:tc>
      </w:tr>
    </w:tbl>
    <w:p w:rsidR="008B4C70" w:rsidRPr="005969B5" w:rsidRDefault="005952AA" w:rsidP="005969B5">
      <w:pPr>
        <w:ind w:firstLine="567"/>
        <w:jc w:val="both"/>
        <w:rPr>
          <w:rFonts w:cs="Calibri"/>
          <w:color w:val="000000"/>
          <w:sz w:val="12"/>
          <w:szCs w:val="12"/>
        </w:rPr>
      </w:pPr>
      <w:r w:rsidRPr="00751716">
        <w:rPr>
          <w:rFonts w:cs="Calibri"/>
          <w:color w:val="000000"/>
          <w:sz w:val="12"/>
          <w:szCs w:val="12"/>
        </w:rPr>
        <w:t xml:space="preserve"> </w:t>
      </w:r>
    </w:p>
    <w:p w:rsidR="008B4C70" w:rsidRDefault="008B4C70" w:rsidP="00D2169B">
      <w:pPr>
        <w:tabs>
          <w:tab w:val="left" w:pos="6096"/>
        </w:tabs>
        <w:rPr>
          <w:b w:val="0"/>
          <w:color w:val="000000"/>
        </w:rPr>
      </w:pPr>
    </w:p>
    <w:p w:rsidR="008B4C70" w:rsidRPr="00751716" w:rsidRDefault="008B4C70" w:rsidP="008B4C70">
      <w:pPr>
        <w:ind w:firstLine="567"/>
        <w:jc w:val="both"/>
        <w:rPr>
          <w:rFonts w:cs="Calibri"/>
          <w:color w:val="000000"/>
          <w:sz w:val="12"/>
          <w:szCs w:val="12"/>
        </w:rPr>
      </w:pPr>
    </w:p>
    <w:p w:rsidR="008B4C70" w:rsidRPr="00751716" w:rsidRDefault="008B4C70" w:rsidP="008B4C70">
      <w:pPr>
        <w:ind w:left="5103"/>
        <w:jc w:val="right"/>
        <w:rPr>
          <w:b w:val="0"/>
          <w:bCs w:val="0"/>
          <w:color w:val="000000"/>
        </w:rPr>
      </w:pPr>
    </w:p>
    <w:tbl>
      <w:tblPr>
        <w:tblW w:w="10368" w:type="dxa"/>
        <w:tblLayout w:type="fixed"/>
        <w:tblLook w:val="0000" w:firstRow="0" w:lastRow="0" w:firstColumn="0" w:lastColumn="0" w:noHBand="0" w:noVBand="0"/>
      </w:tblPr>
      <w:tblGrid>
        <w:gridCol w:w="2309"/>
        <w:gridCol w:w="2839"/>
        <w:gridCol w:w="2323"/>
        <w:gridCol w:w="2897"/>
      </w:tblGrid>
      <w:tr w:rsidR="008B4C70" w:rsidRPr="00751716" w:rsidTr="00BF7DAB">
        <w:trPr>
          <w:trHeight w:val="284"/>
        </w:trPr>
        <w:tc>
          <w:tcPr>
            <w:tcW w:w="5148" w:type="dxa"/>
            <w:gridSpan w:val="2"/>
          </w:tcPr>
          <w:p w:rsidR="008B4C70" w:rsidRPr="00751716" w:rsidRDefault="008B4C70" w:rsidP="00BF7DAB">
            <w:pPr>
              <w:pStyle w:val="ConsPlusNormal"/>
              <w:ind w:firstLine="0"/>
              <w:rPr>
                <w:rFonts w:ascii="Times New Roman" w:hAnsi="Times New Roman" w:cs="Times New Roman"/>
                <w:b/>
              </w:rPr>
            </w:pPr>
            <w:r w:rsidRPr="00751716">
              <w:rPr>
                <w:rFonts w:ascii="Times New Roman" w:hAnsi="Times New Roman" w:cs="Times New Roman"/>
                <w:color w:val="000000"/>
              </w:rPr>
              <w:t xml:space="preserve">ЗАКАЗЧИК: </w:t>
            </w:r>
          </w:p>
          <w:p w:rsidR="008B4C70" w:rsidRPr="00751716" w:rsidRDefault="008B4C70" w:rsidP="00BF7DAB">
            <w:pPr>
              <w:snapToGrid w:val="0"/>
              <w:rPr>
                <w:b w:val="0"/>
                <w:i/>
                <w:color w:val="000000"/>
              </w:rPr>
            </w:pPr>
          </w:p>
        </w:tc>
        <w:tc>
          <w:tcPr>
            <w:tcW w:w="5220" w:type="dxa"/>
            <w:gridSpan w:val="2"/>
          </w:tcPr>
          <w:p w:rsidR="008B4C70" w:rsidRPr="00751716" w:rsidRDefault="008B4C70" w:rsidP="00BF7DAB">
            <w:pPr>
              <w:snapToGrid w:val="0"/>
              <w:rPr>
                <w:b w:val="0"/>
                <w:color w:val="000000"/>
              </w:rPr>
            </w:pPr>
            <w:r w:rsidRPr="00751716">
              <w:rPr>
                <w:b w:val="0"/>
                <w:color w:val="000000"/>
              </w:rPr>
              <w:t xml:space="preserve">ПОСТАВЩИК: </w:t>
            </w:r>
          </w:p>
        </w:tc>
      </w:tr>
      <w:tr w:rsidR="008B4C70" w:rsidRPr="00751716" w:rsidTr="00BF7DAB">
        <w:trPr>
          <w:trHeight w:val="57"/>
        </w:trPr>
        <w:tc>
          <w:tcPr>
            <w:tcW w:w="5148" w:type="dxa"/>
            <w:gridSpan w:val="2"/>
          </w:tcPr>
          <w:p w:rsidR="008B4C70" w:rsidRPr="00751716" w:rsidRDefault="008B4C70" w:rsidP="00BF7DAB">
            <w:pPr>
              <w:rPr>
                <w:b w:val="0"/>
                <w:color w:val="000000"/>
              </w:rPr>
            </w:pPr>
          </w:p>
          <w:p w:rsidR="008B4C70" w:rsidRPr="00751716" w:rsidRDefault="008B4C70" w:rsidP="00BF7DAB">
            <w:pPr>
              <w:rPr>
                <w:b w:val="0"/>
                <w:color w:val="000000"/>
              </w:rPr>
            </w:pPr>
          </w:p>
        </w:tc>
        <w:tc>
          <w:tcPr>
            <w:tcW w:w="5220" w:type="dxa"/>
            <w:gridSpan w:val="2"/>
          </w:tcPr>
          <w:p w:rsidR="008B4C70" w:rsidRPr="00751716" w:rsidRDefault="008B4C70" w:rsidP="00BF7DAB">
            <w:pPr>
              <w:rPr>
                <w:b w:val="0"/>
                <w:color w:val="000000"/>
              </w:rPr>
            </w:pPr>
          </w:p>
          <w:p w:rsidR="008B4C70" w:rsidRPr="00751716" w:rsidRDefault="008B4C70" w:rsidP="00BF7DAB">
            <w:pPr>
              <w:rPr>
                <w:b w:val="0"/>
                <w:color w:val="000000"/>
              </w:rPr>
            </w:pPr>
          </w:p>
        </w:tc>
      </w:tr>
      <w:tr w:rsidR="008B4C70" w:rsidRPr="00751716" w:rsidTr="00BF7DAB">
        <w:trPr>
          <w:trHeight w:val="284"/>
        </w:trPr>
        <w:tc>
          <w:tcPr>
            <w:tcW w:w="5148" w:type="dxa"/>
            <w:gridSpan w:val="2"/>
          </w:tcPr>
          <w:p w:rsidR="008B4C70" w:rsidRPr="00751716" w:rsidRDefault="008B4C70" w:rsidP="00BF7DAB">
            <w:pPr>
              <w:rPr>
                <w:b w:val="0"/>
                <w:color w:val="000000"/>
              </w:rPr>
            </w:pPr>
            <w:r w:rsidRPr="00751716">
              <w:rPr>
                <w:b w:val="0"/>
                <w:color w:val="000000"/>
              </w:rPr>
              <w:t>Временно исполняющий обязанности ректора:</w:t>
            </w:r>
          </w:p>
        </w:tc>
        <w:tc>
          <w:tcPr>
            <w:tcW w:w="5220" w:type="dxa"/>
            <w:gridSpan w:val="2"/>
          </w:tcPr>
          <w:p w:rsidR="008B4C70" w:rsidRPr="00751716" w:rsidRDefault="008B4C70" w:rsidP="00BF7DAB">
            <w:pPr>
              <w:rPr>
                <w:b w:val="0"/>
                <w:color w:val="000000"/>
              </w:rPr>
            </w:pPr>
          </w:p>
        </w:tc>
      </w:tr>
      <w:tr w:rsidR="008B4C70" w:rsidRPr="00751716" w:rsidTr="00BF7DAB">
        <w:trPr>
          <w:trHeight w:val="284"/>
        </w:trPr>
        <w:tc>
          <w:tcPr>
            <w:tcW w:w="2309" w:type="dxa"/>
            <w:tcBorders>
              <w:bottom w:val="single" w:sz="4" w:space="0" w:color="auto"/>
            </w:tcBorders>
            <w:vAlign w:val="bottom"/>
          </w:tcPr>
          <w:p w:rsidR="008B4C70" w:rsidRPr="00751716" w:rsidRDefault="008B4C70" w:rsidP="00BF7DAB">
            <w:pPr>
              <w:rPr>
                <w:b w:val="0"/>
                <w:color w:val="000000"/>
              </w:rPr>
            </w:pPr>
          </w:p>
          <w:p w:rsidR="008B4C70" w:rsidRPr="00751716" w:rsidRDefault="008B4C70" w:rsidP="00BF7DAB">
            <w:pPr>
              <w:rPr>
                <w:b w:val="0"/>
                <w:color w:val="000000"/>
              </w:rPr>
            </w:pPr>
          </w:p>
          <w:p w:rsidR="008B4C70" w:rsidRPr="00751716" w:rsidRDefault="008B4C70" w:rsidP="00BF7DAB">
            <w:pPr>
              <w:rPr>
                <w:b w:val="0"/>
                <w:color w:val="000000"/>
              </w:rPr>
            </w:pPr>
          </w:p>
        </w:tc>
        <w:tc>
          <w:tcPr>
            <w:tcW w:w="2839" w:type="dxa"/>
            <w:vAlign w:val="bottom"/>
          </w:tcPr>
          <w:p w:rsidR="008B4C70" w:rsidRPr="00751716" w:rsidRDefault="008B4C70" w:rsidP="00BF7DAB">
            <w:pPr>
              <w:rPr>
                <w:b w:val="0"/>
                <w:color w:val="000000"/>
              </w:rPr>
            </w:pPr>
            <w:r w:rsidRPr="00751716">
              <w:rPr>
                <w:b w:val="0"/>
                <w:color w:val="000000"/>
              </w:rPr>
              <w:t>Плешаков В.А.</w:t>
            </w:r>
          </w:p>
        </w:tc>
        <w:tc>
          <w:tcPr>
            <w:tcW w:w="2323" w:type="dxa"/>
            <w:tcBorders>
              <w:bottom w:val="single" w:sz="4" w:space="0" w:color="auto"/>
            </w:tcBorders>
            <w:vAlign w:val="bottom"/>
          </w:tcPr>
          <w:p w:rsidR="008B4C70" w:rsidRPr="00751716" w:rsidRDefault="008B4C70" w:rsidP="00BF7DAB">
            <w:pPr>
              <w:rPr>
                <w:b w:val="0"/>
                <w:color w:val="000000"/>
              </w:rPr>
            </w:pPr>
          </w:p>
          <w:p w:rsidR="008B4C70" w:rsidRPr="00751716" w:rsidRDefault="008B4C70" w:rsidP="00BF7DAB">
            <w:pPr>
              <w:rPr>
                <w:b w:val="0"/>
                <w:color w:val="000000"/>
              </w:rPr>
            </w:pPr>
          </w:p>
          <w:p w:rsidR="008B4C70" w:rsidRPr="00751716" w:rsidRDefault="008B4C70" w:rsidP="00BF7DAB">
            <w:pPr>
              <w:rPr>
                <w:b w:val="0"/>
                <w:color w:val="000000"/>
              </w:rPr>
            </w:pPr>
          </w:p>
        </w:tc>
        <w:tc>
          <w:tcPr>
            <w:tcW w:w="2897" w:type="dxa"/>
            <w:vAlign w:val="bottom"/>
          </w:tcPr>
          <w:p w:rsidR="008B4C70" w:rsidRPr="00751716" w:rsidRDefault="008B4C70" w:rsidP="00BF7DAB">
            <w:pPr>
              <w:rPr>
                <w:b w:val="0"/>
                <w:color w:val="000000"/>
              </w:rPr>
            </w:pPr>
          </w:p>
          <w:p w:rsidR="008B4C70" w:rsidRPr="00751716" w:rsidRDefault="008B4C70" w:rsidP="00BF7DAB">
            <w:pPr>
              <w:rPr>
                <w:b w:val="0"/>
                <w:color w:val="000000"/>
              </w:rPr>
            </w:pPr>
          </w:p>
        </w:tc>
      </w:tr>
      <w:tr w:rsidR="008B4C70" w:rsidRPr="00CB13D6" w:rsidTr="00BF7DAB">
        <w:trPr>
          <w:trHeight w:val="454"/>
        </w:trPr>
        <w:tc>
          <w:tcPr>
            <w:tcW w:w="2309" w:type="dxa"/>
            <w:tcBorders>
              <w:top w:val="single" w:sz="4" w:space="0" w:color="auto"/>
            </w:tcBorders>
            <w:vAlign w:val="bottom"/>
          </w:tcPr>
          <w:p w:rsidR="008B4C70" w:rsidRPr="00751716" w:rsidRDefault="008B4C70" w:rsidP="00BF7DAB">
            <w:pPr>
              <w:jc w:val="center"/>
              <w:rPr>
                <w:b w:val="0"/>
                <w:i/>
                <w:color w:val="000000"/>
              </w:rPr>
            </w:pPr>
            <w:r w:rsidRPr="00751716">
              <w:rPr>
                <w:b w:val="0"/>
                <w:i/>
                <w:color w:val="000000"/>
              </w:rPr>
              <w:t>подпись</w:t>
            </w:r>
          </w:p>
          <w:p w:rsidR="008B4C70" w:rsidRPr="00751716" w:rsidRDefault="008B4C70" w:rsidP="00BF7DAB">
            <w:pPr>
              <w:jc w:val="center"/>
              <w:rPr>
                <w:b w:val="0"/>
                <w:color w:val="000000"/>
              </w:rPr>
            </w:pPr>
          </w:p>
          <w:p w:rsidR="008B4C70" w:rsidRPr="00751716" w:rsidRDefault="008B4C70" w:rsidP="00BF7DAB">
            <w:pPr>
              <w:jc w:val="center"/>
              <w:rPr>
                <w:b w:val="0"/>
                <w:i/>
                <w:color w:val="000000"/>
              </w:rPr>
            </w:pPr>
            <w:r w:rsidRPr="00751716">
              <w:rPr>
                <w:b w:val="0"/>
                <w:color w:val="000000"/>
              </w:rPr>
              <w:t>М.П.</w:t>
            </w:r>
          </w:p>
        </w:tc>
        <w:tc>
          <w:tcPr>
            <w:tcW w:w="2839" w:type="dxa"/>
            <w:vAlign w:val="bottom"/>
          </w:tcPr>
          <w:p w:rsidR="008B4C70" w:rsidRPr="00751716" w:rsidRDefault="008B4C70" w:rsidP="00BF7DAB">
            <w:pPr>
              <w:widowControl/>
              <w:autoSpaceDE/>
              <w:autoSpaceDN/>
              <w:adjustRightInd/>
              <w:jc w:val="center"/>
              <w:rPr>
                <w:b w:val="0"/>
                <w:i/>
                <w:color w:val="000000"/>
              </w:rPr>
            </w:pPr>
          </w:p>
          <w:p w:rsidR="008B4C70" w:rsidRPr="00751716" w:rsidRDefault="008B4C70" w:rsidP="00BF7DAB">
            <w:pPr>
              <w:jc w:val="center"/>
              <w:rPr>
                <w:b w:val="0"/>
                <w:i/>
                <w:color w:val="000000"/>
              </w:rPr>
            </w:pPr>
          </w:p>
        </w:tc>
        <w:tc>
          <w:tcPr>
            <w:tcW w:w="2323" w:type="dxa"/>
            <w:tcBorders>
              <w:top w:val="single" w:sz="4" w:space="0" w:color="auto"/>
            </w:tcBorders>
            <w:vAlign w:val="bottom"/>
          </w:tcPr>
          <w:p w:rsidR="008B4C70" w:rsidRPr="00751716" w:rsidRDefault="008B4C70" w:rsidP="00BF7DAB">
            <w:pPr>
              <w:jc w:val="center"/>
              <w:rPr>
                <w:b w:val="0"/>
                <w:i/>
                <w:color w:val="000000"/>
              </w:rPr>
            </w:pPr>
            <w:r w:rsidRPr="00751716">
              <w:rPr>
                <w:b w:val="0"/>
                <w:i/>
                <w:color w:val="000000"/>
              </w:rPr>
              <w:t>подпись</w:t>
            </w:r>
          </w:p>
          <w:p w:rsidR="008B4C70" w:rsidRPr="00751716" w:rsidRDefault="008B4C70" w:rsidP="00BF7DAB">
            <w:pPr>
              <w:jc w:val="center"/>
              <w:rPr>
                <w:b w:val="0"/>
                <w:color w:val="000000"/>
              </w:rPr>
            </w:pPr>
          </w:p>
          <w:p w:rsidR="008B4C70" w:rsidRPr="00751716" w:rsidRDefault="008B4C70" w:rsidP="00BF7DAB">
            <w:pPr>
              <w:jc w:val="center"/>
              <w:rPr>
                <w:b w:val="0"/>
                <w:color w:val="000000"/>
              </w:rPr>
            </w:pPr>
            <w:r w:rsidRPr="00751716">
              <w:rPr>
                <w:b w:val="0"/>
                <w:color w:val="000000"/>
              </w:rPr>
              <w:t>М.П.</w:t>
            </w:r>
          </w:p>
          <w:p w:rsidR="008B4C70" w:rsidRPr="00CB13D6" w:rsidRDefault="008B4C70" w:rsidP="00BF7DAB">
            <w:pPr>
              <w:jc w:val="center"/>
              <w:rPr>
                <w:b w:val="0"/>
                <w:i/>
                <w:color w:val="000000"/>
              </w:rPr>
            </w:pPr>
          </w:p>
        </w:tc>
        <w:tc>
          <w:tcPr>
            <w:tcW w:w="2897" w:type="dxa"/>
            <w:vAlign w:val="bottom"/>
          </w:tcPr>
          <w:p w:rsidR="008B4C70" w:rsidRPr="00CB13D6" w:rsidRDefault="008B4C70" w:rsidP="00BF7DAB">
            <w:pPr>
              <w:widowControl/>
              <w:autoSpaceDE/>
              <w:autoSpaceDN/>
              <w:adjustRightInd/>
              <w:jc w:val="center"/>
              <w:rPr>
                <w:b w:val="0"/>
                <w:i/>
                <w:color w:val="000000"/>
              </w:rPr>
            </w:pPr>
          </w:p>
          <w:p w:rsidR="008B4C70" w:rsidRPr="00CB13D6" w:rsidRDefault="008B4C70" w:rsidP="00BF7DAB">
            <w:pPr>
              <w:jc w:val="center"/>
              <w:rPr>
                <w:b w:val="0"/>
                <w:i/>
                <w:color w:val="000000"/>
              </w:rPr>
            </w:pPr>
          </w:p>
        </w:tc>
      </w:tr>
    </w:tbl>
    <w:p w:rsidR="008B4C70" w:rsidRPr="00CB13D6" w:rsidRDefault="008B4C70" w:rsidP="008B4C70">
      <w:pPr>
        <w:tabs>
          <w:tab w:val="left" w:pos="6096"/>
        </w:tabs>
        <w:rPr>
          <w:b w:val="0"/>
          <w:color w:val="000000"/>
        </w:rPr>
      </w:pPr>
    </w:p>
    <w:sectPr w:rsidR="008B4C70" w:rsidRPr="00CB13D6" w:rsidSect="0013313C">
      <w:headerReference w:type="default" r:id="rId9"/>
      <w:pgSz w:w="11906" w:h="16838"/>
      <w:pgMar w:top="993" w:right="567" w:bottom="851" w:left="1134" w:header="426"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4D4" w:rsidRDefault="003F14D4" w:rsidP="006703D0">
      <w:r>
        <w:separator/>
      </w:r>
    </w:p>
  </w:endnote>
  <w:endnote w:type="continuationSeparator" w:id="0">
    <w:p w:rsidR="003F14D4" w:rsidRDefault="003F14D4" w:rsidP="0067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4D4" w:rsidRDefault="003F14D4" w:rsidP="006703D0">
      <w:r>
        <w:separator/>
      </w:r>
    </w:p>
  </w:footnote>
  <w:footnote w:type="continuationSeparator" w:id="0">
    <w:p w:rsidR="003F14D4" w:rsidRDefault="003F14D4" w:rsidP="00670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273" w:rsidRDefault="00C56273" w:rsidP="00367E28">
    <w:pPr>
      <w:pStyle w:val="af2"/>
      <w:pBdr>
        <w:bottom w:val="single" w:sz="4" w:space="1" w:color="auto"/>
      </w:pBdr>
      <w:jc w:val="center"/>
      <w:rPr>
        <w:b w:val="0"/>
        <w:lang w:val="ru-RU"/>
      </w:rPr>
    </w:pPr>
    <w:r w:rsidRPr="00A51F37">
      <w:rPr>
        <w:b w:val="0"/>
      </w:rPr>
      <w:t xml:space="preserve">Страница </w:t>
    </w:r>
    <w:r w:rsidRPr="00A51F37">
      <w:rPr>
        <w:b w:val="0"/>
        <w:sz w:val="24"/>
        <w:szCs w:val="24"/>
      </w:rPr>
      <w:fldChar w:fldCharType="begin"/>
    </w:r>
    <w:r w:rsidRPr="00A51F37">
      <w:rPr>
        <w:b w:val="0"/>
      </w:rPr>
      <w:instrText>PAGE</w:instrText>
    </w:r>
    <w:r w:rsidRPr="00A51F37">
      <w:rPr>
        <w:b w:val="0"/>
        <w:sz w:val="24"/>
        <w:szCs w:val="24"/>
      </w:rPr>
      <w:fldChar w:fldCharType="separate"/>
    </w:r>
    <w:r w:rsidR="007574BF">
      <w:rPr>
        <w:b w:val="0"/>
        <w:noProof/>
      </w:rPr>
      <w:t>2</w:t>
    </w:r>
    <w:r w:rsidRPr="00A51F37">
      <w:rPr>
        <w:b w:val="0"/>
        <w:sz w:val="24"/>
        <w:szCs w:val="24"/>
      </w:rPr>
      <w:fldChar w:fldCharType="end"/>
    </w:r>
    <w:r w:rsidRPr="00A51F37">
      <w:rPr>
        <w:b w:val="0"/>
      </w:rPr>
      <w:t xml:space="preserve"> из </w:t>
    </w:r>
    <w:r w:rsidRPr="00A51F37">
      <w:rPr>
        <w:b w:val="0"/>
        <w:sz w:val="24"/>
        <w:szCs w:val="24"/>
      </w:rPr>
      <w:fldChar w:fldCharType="begin"/>
    </w:r>
    <w:r w:rsidRPr="00A51F37">
      <w:rPr>
        <w:b w:val="0"/>
      </w:rPr>
      <w:instrText>NUMPAGES</w:instrText>
    </w:r>
    <w:r w:rsidRPr="00A51F37">
      <w:rPr>
        <w:b w:val="0"/>
        <w:sz w:val="24"/>
        <w:szCs w:val="24"/>
      </w:rPr>
      <w:fldChar w:fldCharType="separate"/>
    </w:r>
    <w:r w:rsidR="007574BF">
      <w:rPr>
        <w:b w:val="0"/>
        <w:noProof/>
      </w:rPr>
      <w:t>13</w:t>
    </w:r>
    <w:r w:rsidRPr="00A51F37">
      <w:rPr>
        <w:b w:val="0"/>
        <w:sz w:val="24"/>
        <w:szCs w:val="24"/>
      </w:rPr>
      <w:fldChar w:fldCharType="end"/>
    </w:r>
  </w:p>
  <w:p w:rsidR="00C56273" w:rsidRPr="00367E28" w:rsidRDefault="00C56273" w:rsidP="00367E28">
    <w:pPr>
      <w:pStyle w:val="af2"/>
      <w:pBdr>
        <w:bottom w:val="single" w:sz="4" w:space="1" w:color="auto"/>
      </w:pBdr>
      <w:jc w:val="center"/>
      <w:rPr>
        <w:b w:val="0"/>
        <w:sz w:val="8"/>
        <w:szCs w:val="8"/>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90A"/>
    <w:multiLevelType w:val="multilevel"/>
    <w:tmpl w:val="37F2CD0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465"/>
        </w:tabs>
        <w:ind w:left="465" w:hanging="46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 w15:restartNumberingAfterBreak="0">
    <w:nsid w:val="02B7596C"/>
    <w:multiLevelType w:val="hybridMultilevel"/>
    <w:tmpl w:val="C99CF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13EAB"/>
    <w:multiLevelType w:val="hybridMultilevel"/>
    <w:tmpl w:val="BE4E6F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A42B9B"/>
    <w:multiLevelType w:val="multilevel"/>
    <w:tmpl w:val="158AB68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70"/>
        </w:tabs>
        <w:ind w:left="370" w:hanging="360"/>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140"/>
        </w:tabs>
        <w:ind w:left="1140" w:hanging="108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520"/>
        </w:tabs>
        <w:ind w:left="1520" w:hanging="1440"/>
      </w:pPr>
      <w:rPr>
        <w:rFonts w:hint="default"/>
      </w:rPr>
    </w:lvl>
  </w:abstractNum>
  <w:abstractNum w:abstractNumId="4" w15:restartNumberingAfterBreak="0">
    <w:nsid w:val="04F7371A"/>
    <w:multiLevelType w:val="hybridMultilevel"/>
    <w:tmpl w:val="046C160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3203B1"/>
    <w:multiLevelType w:val="hybridMultilevel"/>
    <w:tmpl w:val="7D0CA5D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EAD3C53"/>
    <w:multiLevelType w:val="multilevel"/>
    <w:tmpl w:val="37F2CD0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rPr>
    </w:lvl>
    <w:lvl w:ilvl="2">
      <w:start w:val="1"/>
      <w:numFmt w:val="decimal"/>
      <w:lvlText w:val="%1.%2.%3."/>
      <w:lvlJc w:val="left"/>
      <w:pPr>
        <w:tabs>
          <w:tab w:val="num" w:pos="465"/>
        </w:tabs>
        <w:ind w:left="465" w:hanging="46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31949D4"/>
    <w:multiLevelType w:val="singleLevel"/>
    <w:tmpl w:val="FFC23F44"/>
    <w:lvl w:ilvl="0">
      <w:start w:val="1"/>
      <w:numFmt w:val="decimal"/>
      <w:lvlText w:val="6.%1."/>
      <w:legacy w:legacy="1" w:legacySpace="0" w:legacyIndent="523"/>
      <w:lvlJc w:val="left"/>
      <w:rPr>
        <w:rFonts w:ascii="Times New Roman" w:hAnsi="Times New Roman" w:cs="Times New Roman" w:hint="default"/>
      </w:rPr>
    </w:lvl>
  </w:abstractNum>
  <w:abstractNum w:abstractNumId="8" w15:restartNumberingAfterBreak="0">
    <w:nsid w:val="15354843"/>
    <w:multiLevelType w:val="multilevel"/>
    <w:tmpl w:val="07DE1DE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869"/>
        </w:tabs>
        <w:ind w:left="869" w:hanging="495"/>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9" w15:restartNumberingAfterBreak="0">
    <w:nsid w:val="1A834897"/>
    <w:multiLevelType w:val="hybridMultilevel"/>
    <w:tmpl w:val="08B8F35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D74250"/>
    <w:multiLevelType w:val="hybridMultilevel"/>
    <w:tmpl w:val="5F62C0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28330C"/>
    <w:multiLevelType w:val="hybridMultilevel"/>
    <w:tmpl w:val="36CEE44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B04769B"/>
    <w:multiLevelType w:val="hybridMultilevel"/>
    <w:tmpl w:val="DD06ACC2"/>
    <w:lvl w:ilvl="0" w:tplc="04190005">
      <w:start w:val="1"/>
      <w:numFmt w:val="bullet"/>
      <w:lvlText w:val=""/>
      <w:lvlJc w:val="left"/>
      <w:pPr>
        <w:tabs>
          <w:tab w:val="num" w:pos="1080"/>
        </w:tabs>
        <w:ind w:left="1080" w:hanging="360"/>
      </w:pPr>
      <w:rPr>
        <w:rFonts w:ascii="Wingdings" w:hAnsi="Wingdings" w:hint="default"/>
      </w:rPr>
    </w:lvl>
    <w:lvl w:ilvl="1" w:tplc="BBD696B6">
      <w:start w:val="1"/>
      <w:numFmt w:val="bullet"/>
      <w:lvlText w:val=""/>
      <w:lvlJc w:val="left"/>
      <w:pPr>
        <w:tabs>
          <w:tab w:val="num" w:pos="1800"/>
        </w:tabs>
        <w:ind w:left="1800" w:hanging="360"/>
      </w:pPr>
      <w:rPr>
        <w:rFonts w:ascii="Wingdings" w:hAnsi="Wingdings" w:hint="default"/>
      </w:rPr>
    </w:lvl>
    <w:lvl w:ilvl="2" w:tplc="344E0368" w:tentative="1">
      <w:start w:val="1"/>
      <w:numFmt w:val="bullet"/>
      <w:lvlText w:val=""/>
      <w:lvlJc w:val="left"/>
      <w:pPr>
        <w:tabs>
          <w:tab w:val="num" w:pos="2520"/>
        </w:tabs>
        <w:ind w:left="2520" w:hanging="360"/>
      </w:pPr>
      <w:rPr>
        <w:rFonts w:ascii="Wingdings" w:hAnsi="Wingdings" w:hint="default"/>
      </w:rPr>
    </w:lvl>
    <w:lvl w:ilvl="3" w:tplc="20BAC050" w:tentative="1">
      <w:start w:val="1"/>
      <w:numFmt w:val="bullet"/>
      <w:lvlText w:val=""/>
      <w:lvlJc w:val="left"/>
      <w:pPr>
        <w:tabs>
          <w:tab w:val="num" w:pos="3240"/>
        </w:tabs>
        <w:ind w:left="3240" w:hanging="360"/>
      </w:pPr>
      <w:rPr>
        <w:rFonts w:ascii="Symbol" w:hAnsi="Symbol" w:hint="default"/>
      </w:rPr>
    </w:lvl>
    <w:lvl w:ilvl="4" w:tplc="5E2416C2" w:tentative="1">
      <w:start w:val="1"/>
      <w:numFmt w:val="bullet"/>
      <w:lvlText w:val="o"/>
      <w:lvlJc w:val="left"/>
      <w:pPr>
        <w:tabs>
          <w:tab w:val="num" w:pos="3960"/>
        </w:tabs>
        <w:ind w:left="3960" w:hanging="360"/>
      </w:pPr>
      <w:rPr>
        <w:rFonts w:ascii="Courier New" w:hAnsi="Courier New" w:cs="Courier New" w:hint="default"/>
      </w:rPr>
    </w:lvl>
    <w:lvl w:ilvl="5" w:tplc="93F8060A" w:tentative="1">
      <w:start w:val="1"/>
      <w:numFmt w:val="bullet"/>
      <w:lvlText w:val=""/>
      <w:lvlJc w:val="left"/>
      <w:pPr>
        <w:tabs>
          <w:tab w:val="num" w:pos="4680"/>
        </w:tabs>
        <w:ind w:left="4680" w:hanging="360"/>
      </w:pPr>
      <w:rPr>
        <w:rFonts w:ascii="Wingdings" w:hAnsi="Wingdings" w:hint="default"/>
      </w:rPr>
    </w:lvl>
    <w:lvl w:ilvl="6" w:tplc="12E09636" w:tentative="1">
      <w:start w:val="1"/>
      <w:numFmt w:val="bullet"/>
      <w:lvlText w:val=""/>
      <w:lvlJc w:val="left"/>
      <w:pPr>
        <w:tabs>
          <w:tab w:val="num" w:pos="5400"/>
        </w:tabs>
        <w:ind w:left="5400" w:hanging="360"/>
      </w:pPr>
      <w:rPr>
        <w:rFonts w:ascii="Symbol" w:hAnsi="Symbol" w:hint="default"/>
      </w:rPr>
    </w:lvl>
    <w:lvl w:ilvl="7" w:tplc="2E5C0FCE" w:tentative="1">
      <w:start w:val="1"/>
      <w:numFmt w:val="bullet"/>
      <w:lvlText w:val="o"/>
      <w:lvlJc w:val="left"/>
      <w:pPr>
        <w:tabs>
          <w:tab w:val="num" w:pos="6120"/>
        </w:tabs>
        <w:ind w:left="6120" w:hanging="360"/>
      </w:pPr>
      <w:rPr>
        <w:rFonts w:ascii="Courier New" w:hAnsi="Courier New" w:cs="Courier New" w:hint="default"/>
      </w:rPr>
    </w:lvl>
    <w:lvl w:ilvl="8" w:tplc="D8E8EA66"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0250EF"/>
    <w:multiLevelType w:val="hybridMultilevel"/>
    <w:tmpl w:val="4244B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B92759"/>
    <w:multiLevelType w:val="hybridMultilevel"/>
    <w:tmpl w:val="71A40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555E3C"/>
    <w:multiLevelType w:val="hybridMultilevel"/>
    <w:tmpl w:val="00D07350"/>
    <w:lvl w:ilvl="0" w:tplc="0F022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A1DA3"/>
    <w:multiLevelType w:val="hybridMultilevel"/>
    <w:tmpl w:val="5F5E22F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5F36AE"/>
    <w:multiLevelType w:val="hybridMultilevel"/>
    <w:tmpl w:val="C088BA62"/>
    <w:lvl w:ilvl="0" w:tplc="68700A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AB490E"/>
    <w:multiLevelType w:val="hybridMultilevel"/>
    <w:tmpl w:val="B3182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3D08AC"/>
    <w:multiLevelType w:val="multilevel"/>
    <w:tmpl w:val="0900860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7D30BD"/>
    <w:multiLevelType w:val="hybridMultilevel"/>
    <w:tmpl w:val="A850A2BA"/>
    <w:lvl w:ilvl="0" w:tplc="0419000F">
      <w:start w:val="1"/>
      <w:numFmt w:val="decimal"/>
      <w:lvlText w:val="%1."/>
      <w:lvlJc w:val="left"/>
      <w:pPr>
        <w:tabs>
          <w:tab w:val="num" w:pos="2771"/>
        </w:tabs>
        <w:ind w:left="2771" w:hanging="360"/>
      </w:pPr>
      <w:rPr>
        <w:rFonts w:hint="default"/>
      </w:rPr>
    </w:lvl>
    <w:lvl w:ilvl="1" w:tplc="1B2A80D4">
      <w:start w:val="1"/>
      <w:numFmt w:val="bullet"/>
      <w:lvlText w:val=""/>
      <w:lvlJc w:val="left"/>
      <w:pPr>
        <w:tabs>
          <w:tab w:val="num" w:pos="1440"/>
        </w:tabs>
        <w:ind w:left="1440" w:hanging="360"/>
      </w:pPr>
      <w:rPr>
        <w:rFonts w:ascii="Wingdings 2" w:hAnsi="Wingdings 2"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E112E3"/>
    <w:multiLevelType w:val="hybridMultilevel"/>
    <w:tmpl w:val="0900860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EA73082"/>
    <w:multiLevelType w:val="hybridMultilevel"/>
    <w:tmpl w:val="3496C9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178403D"/>
    <w:multiLevelType w:val="hybridMultilevel"/>
    <w:tmpl w:val="2BC227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55030C45"/>
    <w:multiLevelType w:val="hybridMultilevel"/>
    <w:tmpl w:val="DFE287E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9F545DA"/>
    <w:multiLevelType w:val="hybridMultilevel"/>
    <w:tmpl w:val="120229C2"/>
    <w:lvl w:ilvl="0" w:tplc="190C47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02FDA"/>
    <w:multiLevelType w:val="hybridMultilevel"/>
    <w:tmpl w:val="E7D2F07C"/>
    <w:lvl w:ilvl="0" w:tplc="3B2C8D62">
      <w:start w:val="1"/>
      <w:numFmt w:val="bullet"/>
      <w:lvlText w:val=""/>
      <w:lvlJc w:val="left"/>
      <w:pPr>
        <w:tabs>
          <w:tab w:val="num" w:pos="720"/>
        </w:tabs>
        <w:ind w:left="720" w:hanging="360"/>
      </w:pPr>
      <w:rPr>
        <w:rFonts w:ascii="Symbol" w:hAnsi="Symbol" w:cs="Times New Roman" w:hint="default"/>
        <w:sz w:val="20"/>
        <w:szCs w:val="20"/>
      </w:rPr>
    </w:lvl>
    <w:lvl w:ilvl="1" w:tplc="3B2C8D62">
      <w:start w:val="1"/>
      <w:numFmt w:val="bullet"/>
      <w:lvlText w:val=""/>
      <w:lvlJc w:val="left"/>
      <w:pPr>
        <w:tabs>
          <w:tab w:val="num" w:pos="1440"/>
        </w:tabs>
        <w:ind w:left="1440" w:hanging="360"/>
      </w:pPr>
      <w:rPr>
        <w:rFonts w:ascii="Symbol" w:hAnsi="Symbol" w:cs="Times New Roman" w:hint="default"/>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EE5466B"/>
    <w:multiLevelType w:val="hybridMultilevel"/>
    <w:tmpl w:val="5D70F3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6F7614"/>
    <w:multiLevelType w:val="hybridMultilevel"/>
    <w:tmpl w:val="6602EFD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21F097B"/>
    <w:multiLevelType w:val="multilevel"/>
    <w:tmpl w:val="D9BEF6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DA592C"/>
    <w:multiLevelType w:val="hybridMultilevel"/>
    <w:tmpl w:val="54D8491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200831"/>
    <w:multiLevelType w:val="hybridMultilevel"/>
    <w:tmpl w:val="FA2AE97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C302BCC"/>
    <w:multiLevelType w:val="hybridMultilevel"/>
    <w:tmpl w:val="EC9EF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4"/>
  </w:num>
  <w:num w:numId="5">
    <w:abstractNumId w:val="6"/>
  </w:num>
  <w:num w:numId="6">
    <w:abstractNumId w:val="3"/>
  </w:num>
  <w:num w:numId="7">
    <w:abstractNumId w:val="21"/>
  </w:num>
  <w:num w:numId="8">
    <w:abstractNumId w:val="19"/>
  </w:num>
  <w:num w:numId="9">
    <w:abstractNumId w:val="30"/>
  </w:num>
  <w:num w:numId="10">
    <w:abstractNumId w:val="18"/>
  </w:num>
  <w:num w:numId="11">
    <w:abstractNumId w:val="0"/>
  </w:num>
  <w:num w:numId="12">
    <w:abstractNumId w:val="29"/>
  </w:num>
  <w:num w:numId="13">
    <w:abstractNumId w:val="23"/>
  </w:num>
  <w:num w:numId="14">
    <w:abstractNumId w:val="14"/>
  </w:num>
  <w:num w:numId="15">
    <w:abstractNumId w:val="32"/>
  </w:num>
  <w:num w:numId="16">
    <w:abstractNumId w:val="13"/>
  </w:num>
  <w:num w:numId="17">
    <w:abstractNumId w:val="12"/>
  </w:num>
  <w:num w:numId="18">
    <w:abstractNumId w:val="20"/>
  </w:num>
  <w:num w:numId="19">
    <w:abstractNumId w:val="26"/>
  </w:num>
  <w:num w:numId="20">
    <w:abstractNumId w:val="9"/>
  </w:num>
  <w:num w:numId="21">
    <w:abstractNumId w:val="1"/>
  </w:num>
  <w:num w:numId="22">
    <w:abstractNumId w:val="17"/>
  </w:num>
  <w:num w:numId="23">
    <w:abstractNumId w:val="25"/>
  </w:num>
  <w:num w:numId="24">
    <w:abstractNumId w:val="15"/>
  </w:num>
  <w:num w:numId="25">
    <w:abstractNumId w:val="11"/>
  </w:num>
  <w:num w:numId="26">
    <w:abstractNumId w:val="27"/>
  </w:num>
  <w:num w:numId="27">
    <w:abstractNumId w:val="22"/>
  </w:num>
  <w:num w:numId="28">
    <w:abstractNumId w:val="5"/>
  </w:num>
  <w:num w:numId="29">
    <w:abstractNumId w:val="24"/>
  </w:num>
  <w:num w:numId="30">
    <w:abstractNumId w:val="2"/>
  </w:num>
  <w:num w:numId="31">
    <w:abstractNumId w:val="10"/>
  </w:num>
  <w:num w:numId="32">
    <w:abstractNumId w:val="3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23"/>
    <w:rsid w:val="00000D1E"/>
    <w:rsid w:val="00002013"/>
    <w:rsid w:val="0000238F"/>
    <w:rsid w:val="00002615"/>
    <w:rsid w:val="00004206"/>
    <w:rsid w:val="0000467F"/>
    <w:rsid w:val="00004A78"/>
    <w:rsid w:val="00004CC5"/>
    <w:rsid w:val="0000513A"/>
    <w:rsid w:val="00005859"/>
    <w:rsid w:val="00005EE5"/>
    <w:rsid w:val="00007756"/>
    <w:rsid w:val="0000799D"/>
    <w:rsid w:val="00007C24"/>
    <w:rsid w:val="000123FF"/>
    <w:rsid w:val="000124AE"/>
    <w:rsid w:val="000125F0"/>
    <w:rsid w:val="000127FD"/>
    <w:rsid w:val="0001339D"/>
    <w:rsid w:val="00013623"/>
    <w:rsid w:val="00014486"/>
    <w:rsid w:val="00014527"/>
    <w:rsid w:val="00014DE4"/>
    <w:rsid w:val="00014EE2"/>
    <w:rsid w:val="00014F65"/>
    <w:rsid w:val="00015194"/>
    <w:rsid w:val="00015322"/>
    <w:rsid w:val="00016107"/>
    <w:rsid w:val="0001613E"/>
    <w:rsid w:val="000169DE"/>
    <w:rsid w:val="000175EF"/>
    <w:rsid w:val="00017722"/>
    <w:rsid w:val="00020332"/>
    <w:rsid w:val="000209AA"/>
    <w:rsid w:val="00020CC7"/>
    <w:rsid w:val="00021D2F"/>
    <w:rsid w:val="0002335E"/>
    <w:rsid w:val="00023655"/>
    <w:rsid w:val="00023D1E"/>
    <w:rsid w:val="00024118"/>
    <w:rsid w:val="000244D5"/>
    <w:rsid w:val="00026ADF"/>
    <w:rsid w:val="00026BCD"/>
    <w:rsid w:val="00026EB7"/>
    <w:rsid w:val="00027103"/>
    <w:rsid w:val="000273D8"/>
    <w:rsid w:val="00027659"/>
    <w:rsid w:val="00030665"/>
    <w:rsid w:val="0003071E"/>
    <w:rsid w:val="00030EBA"/>
    <w:rsid w:val="00031559"/>
    <w:rsid w:val="00032492"/>
    <w:rsid w:val="00032D81"/>
    <w:rsid w:val="000333DC"/>
    <w:rsid w:val="00033B9C"/>
    <w:rsid w:val="000342AD"/>
    <w:rsid w:val="00035143"/>
    <w:rsid w:val="00035E7B"/>
    <w:rsid w:val="000366C6"/>
    <w:rsid w:val="000367A6"/>
    <w:rsid w:val="00036DC6"/>
    <w:rsid w:val="0003736D"/>
    <w:rsid w:val="000375DC"/>
    <w:rsid w:val="000378D2"/>
    <w:rsid w:val="00037D73"/>
    <w:rsid w:val="000403E1"/>
    <w:rsid w:val="00041369"/>
    <w:rsid w:val="00042971"/>
    <w:rsid w:val="00043AEB"/>
    <w:rsid w:val="00043BDB"/>
    <w:rsid w:val="0004417E"/>
    <w:rsid w:val="00044CEA"/>
    <w:rsid w:val="00046204"/>
    <w:rsid w:val="00046544"/>
    <w:rsid w:val="00046DEE"/>
    <w:rsid w:val="00047076"/>
    <w:rsid w:val="00047DB4"/>
    <w:rsid w:val="00051CFE"/>
    <w:rsid w:val="000520B6"/>
    <w:rsid w:val="00052257"/>
    <w:rsid w:val="000524F2"/>
    <w:rsid w:val="00052B46"/>
    <w:rsid w:val="00052DB2"/>
    <w:rsid w:val="00053CD8"/>
    <w:rsid w:val="00054EA0"/>
    <w:rsid w:val="00055DCF"/>
    <w:rsid w:val="00056A20"/>
    <w:rsid w:val="00060749"/>
    <w:rsid w:val="00060930"/>
    <w:rsid w:val="00060B9E"/>
    <w:rsid w:val="00061790"/>
    <w:rsid w:val="00062337"/>
    <w:rsid w:val="00063B67"/>
    <w:rsid w:val="00063FC0"/>
    <w:rsid w:val="0006443C"/>
    <w:rsid w:val="0006445D"/>
    <w:rsid w:val="0006554D"/>
    <w:rsid w:val="00065F47"/>
    <w:rsid w:val="00066668"/>
    <w:rsid w:val="00067954"/>
    <w:rsid w:val="00070074"/>
    <w:rsid w:val="0007012E"/>
    <w:rsid w:val="00070367"/>
    <w:rsid w:val="00070573"/>
    <w:rsid w:val="000705AB"/>
    <w:rsid w:val="00070B8D"/>
    <w:rsid w:val="0007254C"/>
    <w:rsid w:val="0007261D"/>
    <w:rsid w:val="00072769"/>
    <w:rsid w:val="00072AE4"/>
    <w:rsid w:val="00074734"/>
    <w:rsid w:val="00074E91"/>
    <w:rsid w:val="00074E9F"/>
    <w:rsid w:val="000751B9"/>
    <w:rsid w:val="00075590"/>
    <w:rsid w:val="00075AB3"/>
    <w:rsid w:val="00075CA9"/>
    <w:rsid w:val="00075EFB"/>
    <w:rsid w:val="00076AEB"/>
    <w:rsid w:val="00076E9E"/>
    <w:rsid w:val="0008073E"/>
    <w:rsid w:val="00081808"/>
    <w:rsid w:val="00082962"/>
    <w:rsid w:val="00082CCE"/>
    <w:rsid w:val="00082DE5"/>
    <w:rsid w:val="00082DF6"/>
    <w:rsid w:val="00082E52"/>
    <w:rsid w:val="000837AA"/>
    <w:rsid w:val="00084451"/>
    <w:rsid w:val="00084FD6"/>
    <w:rsid w:val="0008589B"/>
    <w:rsid w:val="000860BB"/>
    <w:rsid w:val="0008706C"/>
    <w:rsid w:val="00087077"/>
    <w:rsid w:val="000875EC"/>
    <w:rsid w:val="00087E04"/>
    <w:rsid w:val="0009018A"/>
    <w:rsid w:val="00090374"/>
    <w:rsid w:val="0009142B"/>
    <w:rsid w:val="00092D27"/>
    <w:rsid w:val="00092D46"/>
    <w:rsid w:val="00093667"/>
    <w:rsid w:val="0009626F"/>
    <w:rsid w:val="000970F7"/>
    <w:rsid w:val="00097993"/>
    <w:rsid w:val="000A05D8"/>
    <w:rsid w:val="000A18A7"/>
    <w:rsid w:val="000A2400"/>
    <w:rsid w:val="000A27DF"/>
    <w:rsid w:val="000A2F04"/>
    <w:rsid w:val="000A37CC"/>
    <w:rsid w:val="000A3FCB"/>
    <w:rsid w:val="000A4D84"/>
    <w:rsid w:val="000A546A"/>
    <w:rsid w:val="000A5BB4"/>
    <w:rsid w:val="000A5E46"/>
    <w:rsid w:val="000A600C"/>
    <w:rsid w:val="000A63CA"/>
    <w:rsid w:val="000A7202"/>
    <w:rsid w:val="000B01C0"/>
    <w:rsid w:val="000B1660"/>
    <w:rsid w:val="000B200E"/>
    <w:rsid w:val="000B2AFB"/>
    <w:rsid w:val="000B329E"/>
    <w:rsid w:val="000B3BB8"/>
    <w:rsid w:val="000B47A9"/>
    <w:rsid w:val="000B54EC"/>
    <w:rsid w:val="000B5605"/>
    <w:rsid w:val="000B6126"/>
    <w:rsid w:val="000B6BDE"/>
    <w:rsid w:val="000B7E3E"/>
    <w:rsid w:val="000C1948"/>
    <w:rsid w:val="000C20E7"/>
    <w:rsid w:val="000C3ABF"/>
    <w:rsid w:val="000C47A4"/>
    <w:rsid w:val="000C5BB6"/>
    <w:rsid w:val="000C7BF9"/>
    <w:rsid w:val="000D01B5"/>
    <w:rsid w:val="000D0337"/>
    <w:rsid w:val="000D1C41"/>
    <w:rsid w:val="000D2DF8"/>
    <w:rsid w:val="000D36DA"/>
    <w:rsid w:val="000D3999"/>
    <w:rsid w:val="000D47E2"/>
    <w:rsid w:val="000D4B43"/>
    <w:rsid w:val="000D54FF"/>
    <w:rsid w:val="000D6A09"/>
    <w:rsid w:val="000E192C"/>
    <w:rsid w:val="000E206A"/>
    <w:rsid w:val="000E22B9"/>
    <w:rsid w:val="000E2DB9"/>
    <w:rsid w:val="000E2FFD"/>
    <w:rsid w:val="000E3787"/>
    <w:rsid w:val="000E460B"/>
    <w:rsid w:val="000E505B"/>
    <w:rsid w:val="000E5073"/>
    <w:rsid w:val="000E509E"/>
    <w:rsid w:val="000E53DA"/>
    <w:rsid w:val="000E656A"/>
    <w:rsid w:val="000E6C68"/>
    <w:rsid w:val="000E745D"/>
    <w:rsid w:val="000E786A"/>
    <w:rsid w:val="000E79D6"/>
    <w:rsid w:val="000F027D"/>
    <w:rsid w:val="000F0AD0"/>
    <w:rsid w:val="000F0B79"/>
    <w:rsid w:val="000F1316"/>
    <w:rsid w:val="000F14F5"/>
    <w:rsid w:val="000F15BE"/>
    <w:rsid w:val="000F1637"/>
    <w:rsid w:val="000F2113"/>
    <w:rsid w:val="000F240E"/>
    <w:rsid w:val="000F275C"/>
    <w:rsid w:val="000F292F"/>
    <w:rsid w:val="000F2B45"/>
    <w:rsid w:val="000F3973"/>
    <w:rsid w:val="000F4FC0"/>
    <w:rsid w:val="000F60D6"/>
    <w:rsid w:val="000F656D"/>
    <w:rsid w:val="000F72D0"/>
    <w:rsid w:val="000F7A22"/>
    <w:rsid w:val="001002B8"/>
    <w:rsid w:val="00100848"/>
    <w:rsid w:val="00100DA1"/>
    <w:rsid w:val="00100FE5"/>
    <w:rsid w:val="0010222D"/>
    <w:rsid w:val="00102455"/>
    <w:rsid w:val="0010251F"/>
    <w:rsid w:val="0010275E"/>
    <w:rsid w:val="001030D1"/>
    <w:rsid w:val="001048D3"/>
    <w:rsid w:val="0010566A"/>
    <w:rsid w:val="00105880"/>
    <w:rsid w:val="001062BE"/>
    <w:rsid w:val="00106492"/>
    <w:rsid w:val="00106666"/>
    <w:rsid w:val="00106C64"/>
    <w:rsid w:val="00107449"/>
    <w:rsid w:val="0010785B"/>
    <w:rsid w:val="00107A13"/>
    <w:rsid w:val="00107AFF"/>
    <w:rsid w:val="00107E10"/>
    <w:rsid w:val="001102E1"/>
    <w:rsid w:val="00111B5B"/>
    <w:rsid w:val="0011237B"/>
    <w:rsid w:val="0011270D"/>
    <w:rsid w:val="00114779"/>
    <w:rsid w:val="00114A31"/>
    <w:rsid w:val="00114AF2"/>
    <w:rsid w:val="00114E67"/>
    <w:rsid w:val="001166FE"/>
    <w:rsid w:val="00116F47"/>
    <w:rsid w:val="00117418"/>
    <w:rsid w:val="0012015B"/>
    <w:rsid w:val="00120694"/>
    <w:rsid w:val="001206B7"/>
    <w:rsid w:val="00120BD5"/>
    <w:rsid w:val="00122060"/>
    <w:rsid w:val="001223DA"/>
    <w:rsid w:val="00123D71"/>
    <w:rsid w:val="00124919"/>
    <w:rsid w:val="001255F5"/>
    <w:rsid w:val="00125FEE"/>
    <w:rsid w:val="001263B2"/>
    <w:rsid w:val="00127198"/>
    <w:rsid w:val="00127DE1"/>
    <w:rsid w:val="00130AB2"/>
    <w:rsid w:val="0013125E"/>
    <w:rsid w:val="00131C55"/>
    <w:rsid w:val="00132140"/>
    <w:rsid w:val="001329AD"/>
    <w:rsid w:val="00132C7D"/>
    <w:rsid w:val="0013313C"/>
    <w:rsid w:val="001335D5"/>
    <w:rsid w:val="00133B92"/>
    <w:rsid w:val="00134160"/>
    <w:rsid w:val="00134EDF"/>
    <w:rsid w:val="00135AFA"/>
    <w:rsid w:val="00135EAA"/>
    <w:rsid w:val="00136F7E"/>
    <w:rsid w:val="001378CA"/>
    <w:rsid w:val="00140230"/>
    <w:rsid w:val="0014162F"/>
    <w:rsid w:val="00141FD4"/>
    <w:rsid w:val="0014212E"/>
    <w:rsid w:val="001438C5"/>
    <w:rsid w:val="00143F5D"/>
    <w:rsid w:val="0014409E"/>
    <w:rsid w:val="00144380"/>
    <w:rsid w:val="0014470C"/>
    <w:rsid w:val="00144A33"/>
    <w:rsid w:val="00145AC3"/>
    <w:rsid w:val="001479B0"/>
    <w:rsid w:val="00147A58"/>
    <w:rsid w:val="00147C92"/>
    <w:rsid w:val="001505A7"/>
    <w:rsid w:val="001521D5"/>
    <w:rsid w:val="001521DA"/>
    <w:rsid w:val="00152959"/>
    <w:rsid w:val="00153FB6"/>
    <w:rsid w:val="0015542D"/>
    <w:rsid w:val="001559B7"/>
    <w:rsid w:val="00157475"/>
    <w:rsid w:val="001574C2"/>
    <w:rsid w:val="00157507"/>
    <w:rsid w:val="00157693"/>
    <w:rsid w:val="00160057"/>
    <w:rsid w:val="00160452"/>
    <w:rsid w:val="001608DE"/>
    <w:rsid w:val="001616EF"/>
    <w:rsid w:val="0016192F"/>
    <w:rsid w:val="00161B22"/>
    <w:rsid w:val="001625F9"/>
    <w:rsid w:val="00162676"/>
    <w:rsid w:val="001634D8"/>
    <w:rsid w:val="0016380C"/>
    <w:rsid w:val="00164A85"/>
    <w:rsid w:val="00164AE0"/>
    <w:rsid w:val="00164C37"/>
    <w:rsid w:val="001651D5"/>
    <w:rsid w:val="00165CCF"/>
    <w:rsid w:val="00167400"/>
    <w:rsid w:val="00167D54"/>
    <w:rsid w:val="001710FB"/>
    <w:rsid w:val="0017156C"/>
    <w:rsid w:val="0017194C"/>
    <w:rsid w:val="001725D6"/>
    <w:rsid w:val="001728A0"/>
    <w:rsid w:val="00173A3C"/>
    <w:rsid w:val="00173EE1"/>
    <w:rsid w:val="00174FEC"/>
    <w:rsid w:val="00176CF3"/>
    <w:rsid w:val="0017704A"/>
    <w:rsid w:val="00177EE0"/>
    <w:rsid w:val="001809EF"/>
    <w:rsid w:val="001811DF"/>
    <w:rsid w:val="00181881"/>
    <w:rsid w:val="00182566"/>
    <w:rsid w:val="00182627"/>
    <w:rsid w:val="00183295"/>
    <w:rsid w:val="0018396D"/>
    <w:rsid w:val="00183AA0"/>
    <w:rsid w:val="0018416D"/>
    <w:rsid w:val="00185034"/>
    <w:rsid w:val="0018594E"/>
    <w:rsid w:val="001862A0"/>
    <w:rsid w:val="00186E80"/>
    <w:rsid w:val="001900CC"/>
    <w:rsid w:val="00190BD0"/>
    <w:rsid w:val="00190DB7"/>
    <w:rsid w:val="00192387"/>
    <w:rsid w:val="00192750"/>
    <w:rsid w:val="00193B24"/>
    <w:rsid w:val="00193CBA"/>
    <w:rsid w:val="00194394"/>
    <w:rsid w:val="00194528"/>
    <w:rsid w:val="00194FC6"/>
    <w:rsid w:val="00195852"/>
    <w:rsid w:val="00195AFC"/>
    <w:rsid w:val="00196664"/>
    <w:rsid w:val="001966A9"/>
    <w:rsid w:val="0019691D"/>
    <w:rsid w:val="00196DE6"/>
    <w:rsid w:val="00197974"/>
    <w:rsid w:val="00197E61"/>
    <w:rsid w:val="001A0B61"/>
    <w:rsid w:val="001A0C40"/>
    <w:rsid w:val="001A16BC"/>
    <w:rsid w:val="001A29D9"/>
    <w:rsid w:val="001A2E9B"/>
    <w:rsid w:val="001A2F62"/>
    <w:rsid w:val="001A340D"/>
    <w:rsid w:val="001A3DD0"/>
    <w:rsid w:val="001A46B1"/>
    <w:rsid w:val="001A4781"/>
    <w:rsid w:val="001A4CCB"/>
    <w:rsid w:val="001A57A3"/>
    <w:rsid w:val="001A5A34"/>
    <w:rsid w:val="001B11A0"/>
    <w:rsid w:val="001B1C5D"/>
    <w:rsid w:val="001B1E0F"/>
    <w:rsid w:val="001B30A1"/>
    <w:rsid w:val="001B315D"/>
    <w:rsid w:val="001B3A04"/>
    <w:rsid w:val="001B42C0"/>
    <w:rsid w:val="001B4448"/>
    <w:rsid w:val="001B449B"/>
    <w:rsid w:val="001B5B16"/>
    <w:rsid w:val="001B6B1E"/>
    <w:rsid w:val="001B703C"/>
    <w:rsid w:val="001B788E"/>
    <w:rsid w:val="001B79E1"/>
    <w:rsid w:val="001B7F85"/>
    <w:rsid w:val="001C1AF8"/>
    <w:rsid w:val="001C1FBF"/>
    <w:rsid w:val="001C271C"/>
    <w:rsid w:val="001C3609"/>
    <w:rsid w:val="001C384E"/>
    <w:rsid w:val="001C38E4"/>
    <w:rsid w:val="001C3B3A"/>
    <w:rsid w:val="001C3CFE"/>
    <w:rsid w:val="001C3EDD"/>
    <w:rsid w:val="001C3FA3"/>
    <w:rsid w:val="001C46B3"/>
    <w:rsid w:val="001C4B99"/>
    <w:rsid w:val="001C5226"/>
    <w:rsid w:val="001C5EEE"/>
    <w:rsid w:val="001C6557"/>
    <w:rsid w:val="001C68C3"/>
    <w:rsid w:val="001C6B2D"/>
    <w:rsid w:val="001D0289"/>
    <w:rsid w:val="001D0B51"/>
    <w:rsid w:val="001D15A0"/>
    <w:rsid w:val="001D17AB"/>
    <w:rsid w:val="001D195F"/>
    <w:rsid w:val="001D1B8C"/>
    <w:rsid w:val="001D2D82"/>
    <w:rsid w:val="001D2FDF"/>
    <w:rsid w:val="001D40E8"/>
    <w:rsid w:val="001D4DB7"/>
    <w:rsid w:val="001D63F4"/>
    <w:rsid w:val="001D6AD2"/>
    <w:rsid w:val="001D6F0E"/>
    <w:rsid w:val="001D72E3"/>
    <w:rsid w:val="001D75FF"/>
    <w:rsid w:val="001E02CF"/>
    <w:rsid w:val="001E14A0"/>
    <w:rsid w:val="001E1B3A"/>
    <w:rsid w:val="001E1D8D"/>
    <w:rsid w:val="001E1EEC"/>
    <w:rsid w:val="001E24BD"/>
    <w:rsid w:val="001E31EA"/>
    <w:rsid w:val="001E396F"/>
    <w:rsid w:val="001E43ED"/>
    <w:rsid w:val="001E4972"/>
    <w:rsid w:val="001E4C0A"/>
    <w:rsid w:val="001E4E51"/>
    <w:rsid w:val="001E508D"/>
    <w:rsid w:val="001E5447"/>
    <w:rsid w:val="001E643F"/>
    <w:rsid w:val="001E676A"/>
    <w:rsid w:val="001E74AA"/>
    <w:rsid w:val="001E792E"/>
    <w:rsid w:val="001E7D73"/>
    <w:rsid w:val="001F0CBC"/>
    <w:rsid w:val="001F2180"/>
    <w:rsid w:val="001F24C9"/>
    <w:rsid w:val="001F408C"/>
    <w:rsid w:val="001F463F"/>
    <w:rsid w:val="001F4E57"/>
    <w:rsid w:val="001F4EC7"/>
    <w:rsid w:val="001F55A0"/>
    <w:rsid w:val="001F5990"/>
    <w:rsid w:val="001F6467"/>
    <w:rsid w:val="001F67D4"/>
    <w:rsid w:val="001F74D6"/>
    <w:rsid w:val="00200117"/>
    <w:rsid w:val="00200211"/>
    <w:rsid w:val="00201343"/>
    <w:rsid w:val="00201553"/>
    <w:rsid w:val="00201D31"/>
    <w:rsid w:val="002025B1"/>
    <w:rsid w:val="00204B77"/>
    <w:rsid w:val="002055AD"/>
    <w:rsid w:val="002056D7"/>
    <w:rsid w:val="00206061"/>
    <w:rsid w:val="00206B1F"/>
    <w:rsid w:val="00207950"/>
    <w:rsid w:val="002102DF"/>
    <w:rsid w:val="002115B1"/>
    <w:rsid w:val="00211664"/>
    <w:rsid w:val="00211997"/>
    <w:rsid w:val="00212D97"/>
    <w:rsid w:val="00212F54"/>
    <w:rsid w:val="00214A3E"/>
    <w:rsid w:val="002154AC"/>
    <w:rsid w:val="00216169"/>
    <w:rsid w:val="00217B42"/>
    <w:rsid w:val="00217FC3"/>
    <w:rsid w:val="00220074"/>
    <w:rsid w:val="0022140F"/>
    <w:rsid w:val="00222284"/>
    <w:rsid w:val="00223DBA"/>
    <w:rsid w:val="0022440E"/>
    <w:rsid w:val="00224CC3"/>
    <w:rsid w:val="002252F3"/>
    <w:rsid w:val="00226FC6"/>
    <w:rsid w:val="00227979"/>
    <w:rsid w:val="00230A30"/>
    <w:rsid w:val="00231B5B"/>
    <w:rsid w:val="002326A6"/>
    <w:rsid w:val="002338EB"/>
    <w:rsid w:val="00233C1A"/>
    <w:rsid w:val="002348AA"/>
    <w:rsid w:val="002348CC"/>
    <w:rsid w:val="002350C1"/>
    <w:rsid w:val="00235A21"/>
    <w:rsid w:val="00235A78"/>
    <w:rsid w:val="00236E75"/>
    <w:rsid w:val="002403FA"/>
    <w:rsid w:val="00240AEA"/>
    <w:rsid w:val="00240B6C"/>
    <w:rsid w:val="0024175E"/>
    <w:rsid w:val="00241A18"/>
    <w:rsid w:val="0024378F"/>
    <w:rsid w:val="00243D9B"/>
    <w:rsid w:val="00243F66"/>
    <w:rsid w:val="002443DD"/>
    <w:rsid w:val="00244E16"/>
    <w:rsid w:val="00244F42"/>
    <w:rsid w:val="00245E1D"/>
    <w:rsid w:val="00246AF6"/>
    <w:rsid w:val="002474A2"/>
    <w:rsid w:val="00247A75"/>
    <w:rsid w:val="002508A8"/>
    <w:rsid w:val="002509D1"/>
    <w:rsid w:val="00250BF9"/>
    <w:rsid w:val="00251088"/>
    <w:rsid w:val="00251553"/>
    <w:rsid w:val="002517B6"/>
    <w:rsid w:val="00251C30"/>
    <w:rsid w:val="002520A0"/>
    <w:rsid w:val="00252121"/>
    <w:rsid w:val="002521CB"/>
    <w:rsid w:val="00252232"/>
    <w:rsid w:val="002522A3"/>
    <w:rsid w:val="00252A07"/>
    <w:rsid w:val="0025335C"/>
    <w:rsid w:val="00253D5F"/>
    <w:rsid w:val="002551C3"/>
    <w:rsid w:val="00255DDD"/>
    <w:rsid w:val="002562AA"/>
    <w:rsid w:val="00256530"/>
    <w:rsid w:val="0025742A"/>
    <w:rsid w:val="00257A3F"/>
    <w:rsid w:val="002602B2"/>
    <w:rsid w:val="002615AD"/>
    <w:rsid w:val="00262295"/>
    <w:rsid w:val="002636ED"/>
    <w:rsid w:val="00264501"/>
    <w:rsid w:val="00266898"/>
    <w:rsid w:val="00266A25"/>
    <w:rsid w:val="00266CBE"/>
    <w:rsid w:val="00266E39"/>
    <w:rsid w:val="002671D4"/>
    <w:rsid w:val="002678E3"/>
    <w:rsid w:val="00267BDE"/>
    <w:rsid w:val="00270F35"/>
    <w:rsid w:val="00271EFD"/>
    <w:rsid w:val="00272F6D"/>
    <w:rsid w:val="0027359C"/>
    <w:rsid w:val="002735D9"/>
    <w:rsid w:val="00273E67"/>
    <w:rsid w:val="00274222"/>
    <w:rsid w:val="002744DF"/>
    <w:rsid w:val="002746E4"/>
    <w:rsid w:val="002748CA"/>
    <w:rsid w:val="00274DD0"/>
    <w:rsid w:val="00274DE1"/>
    <w:rsid w:val="00274EF9"/>
    <w:rsid w:val="002756CB"/>
    <w:rsid w:val="0027600A"/>
    <w:rsid w:val="00276FA2"/>
    <w:rsid w:val="002807FC"/>
    <w:rsid w:val="00280E43"/>
    <w:rsid w:val="002813A2"/>
    <w:rsid w:val="00282765"/>
    <w:rsid w:val="00282963"/>
    <w:rsid w:val="00282B85"/>
    <w:rsid w:val="0028301B"/>
    <w:rsid w:val="002830AF"/>
    <w:rsid w:val="00283291"/>
    <w:rsid w:val="00283836"/>
    <w:rsid w:val="002839EB"/>
    <w:rsid w:val="00283F1F"/>
    <w:rsid w:val="0028437D"/>
    <w:rsid w:val="00285127"/>
    <w:rsid w:val="00286715"/>
    <w:rsid w:val="002867DC"/>
    <w:rsid w:val="002875C4"/>
    <w:rsid w:val="00287DD2"/>
    <w:rsid w:val="00287DDC"/>
    <w:rsid w:val="00287F4D"/>
    <w:rsid w:val="00290A10"/>
    <w:rsid w:val="00291A95"/>
    <w:rsid w:val="00291C4E"/>
    <w:rsid w:val="002934BC"/>
    <w:rsid w:val="002934E4"/>
    <w:rsid w:val="002943ED"/>
    <w:rsid w:val="002944FD"/>
    <w:rsid w:val="0029453F"/>
    <w:rsid w:val="0029684D"/>
    <w:rsid w:val="0029768D"/>
    <w:rsid w:val="00297C21"/>
    <w:rsid w:val="002A000C"/>
    <w:rsid w:val="002A1581"/>
    <w:rsid w:val="002A1649"/>
    <w:rsid w:val="002A168B"/>
    <w:rsid w:val="002A1730"/>
    <w:rsid w:val="002A2ADD"/>
    <w:rsid w:val="002A3670"/>
    <w:rsid w:val="002A4EE7"/>
    <w:rsid w:val="002A50A1"/>
    <w:rsid w:val="002A51C1"/>
    <w:rsid w:val="002A6750"/>
    <w:rsid w:val="002A7542"/>
    <w:rsid w:val="002A77E2"/>
    <w:rsid w:val="002A782B"/>
    <w:rsid w:val="002B0DAF"/>
    <w:rsid w:val="002B1161"/>
    <w:rsid w:val="002B1473"/>
    <w:rsid w:val="002B1AA8"/>
    <w:rsid w:val="002B1BBA"/>
    <w:rsid w:val="002B1C72"/>
    <w:rsid w:val="002B2135"/>
    <w:rsid w:val="002B23ED"/>
    <w:rsid w:val="002B26EB"/>
    <w:rsid w:val="002B2961"/>
    <w:rsid w:val="002B466C"/>
    <w:rsid w:val="002B49F2"/>
    <w:rsid w:val="002B4C09"/>
    <w:rsid w:val="002B4E3D"/>
    <w:rsid w:val="002B51D3"/>
    <w:rsid w:val="002B52C1"/>
    <w:rsid w:val="002B6C1C"/>
    <w:rsid w:val="002B6FB9"/>
    <w:rsid w:val="002B769A"/>
    <w:rsid w:val="002B773B"/>
    <w:rsid w:val="002C234C"/>
    <w:rsid w:val="002C240A"/>
    <w:rsid w:val="002C27FD"/>
    <w:rsid w:val="002C3274"/>
    <w:rsid w:val="002C3EC6"/>
    <w:rsid w:val="002C4DBE"/>
    <w:rsid w:val="002C50A6"/>
    <w:rsid w:val="002C5118"/>
    <w:rsid w:val="002C545C"/>
    <w:rsid w:val="002C575A"/>
    <w:rsid w:val="002C5933"/>
    <w:rsid w:val="002C633F"/>
    <w:rsid w:val="002C6906"/>
    <w:rsid w:val="002C69DC"/>
    <w:rsid w:val="002C7DCC"/>
    <w:rsid w:val="002D046A"/>
    <w:rsid w:val="002D08FF"/>
    <w:rsid w:val="002D0E5E"/>
    <w:rsid w:val="002D1519"/>
    <w:rsid w:val="002D3D72"/>
    <w:rsid w:val="002D3F55"/>
    <w:rsid w:val="002D53F0"/>
    <w:rsid w:val="002D5ABC"/>
    <w:rsid w:val="002D5B60"/>
    <w:rsid w:val="002D5DE7"/>
    <w:rsid w:val="002D6CB7"/>
    <w:rsid w:val="002D77D2"/>
    <w:rsid w:val="002D7C0D"/>
    <w:rsid w:val="002E0327"/>
    <w:rsid w:val="002E1222"/>
    <w:rsid w:val="002E22C1"/>
    <w:rsid w:val="002E2D6D"/>
    <w:rsid w:val="002E319C"/>
    <w:rsid w:val="002E3378"/>
    <w:rsid w:val="002E3562"/>
    <w:rsid w:val="002E37E1"/>
    <w:rsid w:val="002E3A8C"/>
    <w:rsid w:val="002E442D"/>
    <w:rsid w:val="002E4703"/>
    <w:rsid w:val="002E4DFE"/>
    <w:rsid w:val="002E650B"/>
    <w:rsid w:val="002E6EF5"/>
    <w:rsid w:val="002E79DB"/>
    <w:rsid w:val="002E7ED8"/>
    <w:rsid w:val="002F1669"/>
    <w:rsid w:val="002F1871"/>
    <w:rsid w:val="002F18C9"/>
    <w:rsid w:val="002F1F08"/>
    <w:rsid w:val="002F271B"/>
    <w:rsid w:val="002F2F17"/>
    <w:rsid w:val="002F3307"/>
    <w:rsid w:val="002F33AF"/>
    <w:rsid w:val="002F39F5"/>
    <w:rsid w:val="002F3D69"/>
    <w:rsid w:val="002F3EC1"/>
    <w:rsid w:val="002F4362"/>
    <w:rsid w:val="002F7E81"/>
    <w:rsid w:val="0030045E"/>
    <w:rsid w:val="00301014"/>
    <w:rsid w:val="00301292"/>
    <w:rsid w:val="00301EED"/>
    <w:rsid w:val="00302793"/>
    <w:rsid w:val="003028FA"/>
    <w:rsid w:val="003030F0"/>
    <w:rsid w:val="00303670"/>
    <w:rsid w:val="00303C35"/>
    <w:rsid w:val="00304AA3"/>
    <w:rsid w:val="003061D9"/>
    <w:rsid w:val="00306917"/>
    <w:rsid w:val="00307FEE"/>
    <w:rsid w:val="003106FD"/>
    <w:rsid w:val="003109CF"/>
    <w:rsid w:val="00310F98"/>
    <w:rsid w:val="00311439"/>
    <w:rsid w:val="003114A6"/>
    <w:rsid w:val="00312476"/>
    <w:rsid w:val="0031282A"/>
    <w:rsid w:val="00312D1D"/>
    <w:rsid w:val="003131DF"/>
    <w:rsid w:val="0031337B"/>
    <w:rsid w:val="0031357E"/>
    <w:rsid w:val="00313975"/>
    <w:rsid w:val="0031401D"/>
    <w:rsid w:val="003149DB"/>
    <w:rsid w:val="00314CA3"/>
    <w:rsid w:val="00314E54"/>
    <w:rsid w:val="0031630C"/>
    <w:rsid w:val="00316355"/>
    <w:rsid w:val="00316375"/>
    <w:rsid w:val="0031695F"/>
    <w:rsid w:val="003169C9"/>
    <w:rsid w:val="003172E0"/>
    <w:rsid w:val="00317ED3"/>
    <w:rsid w:val="0032000F"/>
    <w:rsid w:val="00320542"/>
    <w:rsid w:val="00320F31"/>
    <w:rsid w:val="00321058"/>
    <w:rsid w:val="0032186F"/>
    <w:rsid w:val="00321FAF"/>
    <w:rsid w:val="00322360"/>
    <w:rsid w:val="0032283E"/>
    <w:rsid w:val="003235D5"/>
    <w:rsid w:val="00323DCA"/>
    <w:rsid w:val="00323FAA"/>
    <w:rsid w:val="0032444E"/>
    <w:rsid w:val="0032481A"/>
    <w:rsid w:val="00325322"/>
    <w:rsid w:val="003254B5"/>
    <w:rsid w:val="00325500"/>
    <w:rsid w:val="00325978"/>
    <w:rsid w:val="003265F6"/>
    <w:rsid w:val="0032668F"/>
    <w:rsid w:val="003266A3"/>
    <w:rsid w:val="00327A84"/>
    <w:rsid w:val="00327EFF"/>
    <w:rsid w:val="003300CD"/>
    <w:rsid w:val="00330145"/>
    <w:rsid w:val="003302CA"/>
    <w:rsid w:val="00330804"/>
    <w:rsid w:val="00331422"/>
    <w:rsid w:val="0033179F"/>
    <w:rsid w:val="00331A16"/>
    <w:rsid w:val="003320E5"/>
    <w:rsid w:val="00332B8E"/>
    <w:rsid w:val="0033308D"/>
    <w:rsid w:val="00333224"/>
    <w:rsid w:val="003338FB"/>
    <w:rsid w:val="00333BC4"/>
    <w:rsid w:val="00335D58"/>
    <w:rsid w:val="00336010"/>
    <w:rsid w:val="00336281"/>
    <w:rsid w:val="00336B6F"/>
    <w:rsid w:val="00336F9D"/>
    <w:rsid w:val="00337942"/>
    <w:rsid w:val="00337D1E"/>
    <w:rsid w:val="003405BB"/>
    <w:rsid w:val="003405FD"/>
    <w:rsid w:val="003406F0"/>
    <w:rsid w:val="00340B07"/>
    <w:rsid w:val="0034105C"/>
    <w:rsid w:val="003411C0"/>
    <w:rsid w:val="00341EC5"/>
    <w:rsid w:val="0034257B"/>
    <w:rsid w:val="003428C5"/>
    <w:rsid w:val="00343779"/>
    <w:rsid w:val="00343A16"/>
    <w:rsid w:val="00344337"/>
    <w:rsid w:val="00344674"/>
    <w:rsid w:val="00344F1F"/>
    <w:rsid w:val="0034571B"/>
    <w:rsid w:val="00345DAD"/>
    <w:rsid w:val="00346381"/>
    <w:rsid w:val="0034652E"/>
    <w:rsid w:val="003465FF"/>
    <w:rsid w:val="00346F99"/>
    <w:rsid w:val="003514B2"/>
    <w:rsid w:val="003514CC"/>
    <w:rsid w:val="0035160D"/>
    <w:rsid w:val="003521F3"/>
    <w:rsid w:val="0035222F"/>
    <w:rsid w:val="0035258B"/>
    <w:rsid w:val="003528D5"/>
    <w:rsid w:val="00353AEC"/>
    <w:rsid w:val="00353E6B"/>
    <w:rsid w:val="00354DE5"/>
    <w:rsid w:val="003559F2"/>
    <w:rsid w:val="00355D21"/>
    <w:rsid w:val="003567B5"/>
    <w:rsid w:val="00356A12"/>
    <w:rsid w:val="00356DB7"/>
    <w:rsid w:val="00357B44"/>
    <w:rsid w:val="00357F5E"/>
    <w:rsid w:val="003600D8"/>
    <w:rsid w:val="003618C5"/>
    <w:rsid w:val="0036293C"/>
    <w:rsid w:val="00362F37"/>
    <w:rsid w:val="003635D2"/>
    <w:rsid w:val="00363BDD"/>
    <w:rsid w:val="00365654"/>
    <w:rsid w:val="0036573F"/>
    <w:rsid w:val="003658E5"/>
    <w:rsid w:val="003659B7"/>
    <w:rsid w:val="00365D66"/>
    <w:rsid w:val="00365E65"/>
    <w:rsid w:val="00366017"/>
    <w:rsid w:val="0036608A"/>
    <w:rsid w:val="00366534"/>
    <w:rsid w:val="003670F1"/>
    <w:rsid w:val="00367228"/>
    <w:rsid w:val="00367935"/>
    <w:rsid w:val="00367E28"/>
    <w:rsid w:val="00370573"/>
    <w:rsid w:val="0037197E"/>
    <w:rsid w:val="00371CA6"/>
    <w:rsid w:val="00371DD1"/>
    <w:rsid w:val="00371F19"/>
    <w:rsid w:val="00371F73"/>
    <w:rsid w:val="00373135"/>
    <w:rsid w:val="0037390D"/>
    <w:rsid w:val="00373DCB"/>
    <w:rsid w:val="0037407F"/>
    <w:rsid w:val="003742B4"/>
    <w:rsid w:val="003764E5"/>
    <w:rsid w:val="003765A7"/>
    <w:rsid w:val="00376A26"/>
    <w:rsid w:val="00376D22"/>
    <w:rsid w:val="00377A04"/>
    <w:rsid w:val="00377F93"/>
    <w:rsid w:val="00380C0D"/>
    <w:rsid w:val="00380DF5"/>
    <w:rsid w:val="00381D32"/>
    <w:rsid w:val="00381E37"/>
    <w:rsid w:val="0038203A"/>
    <w:rsid w:val="00382256"/>
    <w:rsid w:val="00382877"/>
    <w:rsid w:val="00384112"/>
    <w:rsid w:val="00384863"/>
    <w:rsid w:val="003870AC"/>
    <w:rsid w:val="0038795F"/>
    <w:rsid w:val="0039097E"/>
    <w:rsid w:val="00390A72"/>
    <w:rsid w:val="0039145B"/>
    <w:rsid w:val="00391552"/>
    <w:rsid w:val="0039202C"/>
    <w:rsid w:val="003922A0"/>
    <w:rsid w:val="003949D6"/>
    <w:rsid w:val="00394A6F"/>
    <w:rsid w:val="00397167"/>
    <w:rsid w:val="0039750F"/>
    <w:rsid w:val="003A1A09"/>
    <w:rsid w:val="003A1D04"/>
    <w:rsid w:val="003A28CB"/>
    <w:rsid w:val="003A3202"/>
    <w:rsid w:val="003A3D45"/>
    <w:rsid w:val="003A400C"/>
    <w:rsid w:val="003A440A"/>
    <w:rsid w:val="003A475D"/>
    <w:rsid w:val="003A48DC"/>
    <w:rsid w:val="003A53DF"/>
    <w:rsid w:val="003A577F"/>
    <w:rsid w:val="003A58A5"/>
    <w:rsid w:val="003A5D32"/>
    <w:rsid w:val="003A7040"/>
    <w:rsid w:val="003A7B47"/>
    <w:rsid w:val="003B0326"/>
    <w:rsid w:val="003B0978"/>
    <w:rsid w:val="003B17ED"/>
    <w:rsid w:val="003B261F"/>
    <w:rsid w:val="003B26CA"/>
    <w:rsid w:val="003B2881"/>
    <w:rsid w:val="003B28BC"/>
    <w:rsid w:val="003B3341"/>
    <w:rsid w:val="003B35C0"/>
    <w:rsid w:val="003B360F"/>
    <w:rsid w:val="003B38D8"/>
    <w:rsid w:val="003B3CD8"/>
    <w:rsid w:val="003B3E60"/>
    <w:rsid w:val="003B4FC1"/>
    <w:rsid w:val="003B53FE"/>
    <w:rsid w:val="003B584E"/>
    <w:rsid w:val="003B5CA1"/>
    <w:rsid w:val="003B6BEF"/>
    <w:rsid w:val="003B720B"/>
    <w:rsid w:val="003B78D9"/>
    <w:rsid w:val="003C00B0"/>
    <w:rsid w:val="003C02DA"/>
    <w:rsid w:val="003C2170"/>
    <w:rsid w:val="003C2557"/>
    <w:rsid w:val="003C2AB3"/>
    <w:rsid w:val="003C2BAA"/>
    <w:rsid w:val="003C5BAB"/>
    <w:rsid w:val="003C6454"/>
    <w:rsid w:val="003D010C"/>
    <w:rsid w:val="003D0431"/>
    <w:rsid w:val="003D05D5"/>
    <w:rsid w:val="003D13F3"/>
    <w:rsid w:val="003D169C"/>
    <w:rsid w:val="003D2590"/>
    <w:rsid w:val="003D2DDC"/>
    <w:rsid w:val="003D35B9"/>
    <w:rsid w:val="003D3B73"/>
    <w:rsid w:val="003D402F"/>
    <w:rsid w:val="003D5926"/>
    <w:rsid w:val="003D6BD0"/>
    <w:rsid w:val="003D6F3C"/>
    <w:rsid w:val="003D7263"/>
    <w:rsid w:val="003E0C83"/>
    <w:rsid w:val="003E1BC4"/>
    <w:rsid w:val="003E1F8C"/>
    <w:rsid w:val="003E21AC"/>
    <w:rsid w:val="003E2535"/>
    <w:rsid w:val="003E287D"/>
    <w:rsid w:val="003E2C59"/>
    <w:rsid w:val="003E5678"/>
    <w:rsid w:val="003E7698"/>
    <w:rsid w:val="003E7F5D"/>
    <w:rsid w:val="003F0702"/>
    <w:rsid w:val="003F14D4"/>
    <w:rsid w:val="003F2CE4"/>
    <w:rsid w:val="003F3503"/>
    <w:rsid w:val="003F3F04"/>
    <w:rsid w:val="003F53DB"/>
    <w:rsid w:val="003F58C6"/>
    <w:rsid w:val="003F5CDD"/>
    <w:rsid w:val="003F5E2F"/>
    <w:rsid w:val="003F7905"/>
    <w:rsid w:val="00400D36"/>
    <w:rsid w:val="00401552"/>
    <w:rsid w:val="00401A5B"/>
    <w:rsid w:val="00402032"/>
    <w:rsid w:val="00402A7E"/>
    <w:rsid w:val="00402C75"/>
    <w:rsid w:val="00404C20"/>
    <w:rsid w:val="004051D6"/>
    <w:rsid w:val="00405C04"/>
    <w:rsid w:val="0040602F"/>
    <w:rsid w:val="00406371"/>
    <w:rsid w:val="0040643B"/>
    <w:rsid w:val="00406501"/>
    <w:rsid w:val="00406F1E"/>
    <w:rsid w:val="00407254"/>
    <w:rsid w:val="0040731A"/>
    <w:rsid w:val="00410804"/>
    <w:rsid w:val="00410BED"/>
    <w:rsid w:val="0041220B"/>
    <w:rsid w:val="00412A79"/>
    <w:rsid w:val="00413102"/>
    <w:rsid w:val="0041315F"/>
    <w:rsid w:val="00415614"/>
    <w:rsid w:val="00415EDA"/>
    <w:rsid w:val="004161B9"/>
    <w:rsid w:val="00416218"/>
    <w:rsid w:val="00416E8B"/>
    <w:rsid w:val="00417238"/>
    <w:rsid w:val="00417ED7"/>
    <w:rsid w:val="004202D3"/>
    <w:rsid w:val="00420F7F"/>
    <w:rsid w:val="00421BB8"/>
    <w:rsid w:val="00421EB8"/>
    <w:rsid w:val="00422171"/>
    <w:rsid w:val="004221E2"/>
    <w:rsid w:val="00422262"/>
    <w:rsid w:val="00422C59"/>
    <w:rsid w:val="00422DE4"/>
    <w:rsid w:val="00423A00"/>
    <w:rsid w:val="004249AB"/>
    <w:rsid w:val="00424B1E"/>
    <w:rsid w:val="00426556"/>
    <w:rsid w:val="00426B90"/>
    <w:rsid w:val="004304FE"/>
    <w:rsid w:val="00430A41"/>
    <w:rsid w:val="00432644"/>
    <w:rsid w:val="00432703"/>
    <w:rsid w:val="00433384"/>
    <w:rsid w:val="00433A96"/>
    <w:rsid w:val="00436756"/>
    <w:rsid w:val="004369AA"/>
    <w:rsid w:val="00436A78"/>
    <w:rsid w:val="004376F0"/>
    <w:rsid w:val="0044060A"/>
    <w:rsid w:val="00440641"/>
    <w:rsid w:val="00440657"/>
    <w:rsid w:val="00441A0C"/>
    <w:rsid w:val="004420AC"/>
    <w:rsid w:val="00442D1C"/>
    <w:rsid w:val="00443186"/>
    <w:rsid w:val="0044351A"/>
    <w:rsid w:val="004438A8"/>
    <w:rsid w:val="00443E9A"/>
    <w:rsid w:val="004448F8"/>
    <w:rsid w:val="00444B6F"/>
    <w:rsid w:val="00444E6E"/>
    <w:rsid w:val="00445382"/>
    <w:rsid w:val="00445B64"/>
    <w:rsid w:val="004461FD"/>
    <w:rsid w:val="004462ED"/>
    <w:rsid w:val="00450D37"/>
    <w:rsid w:val="00451014"/>
    <w:rsid w:val="004518A8"/>
    <w:rsid w:val="00451B06"/>
    <w:rsid w:val="00451B32"/>
    <w:rsid w:val="0045251F"/>
    <w:rsid w:val="00452547"/>
    <w:rsid w:val="00452A7F"/>
    <w:rsid w:val="00452BC1"/>
    <w:rsid w:val="0045495F"/>
    <w:rsid w:val="00454BA9"/>
    <w:rsid w:val="00454C5F"/>
    <w:rsid w:val="004553D7"/>
    <w:rsid w:val="00455D3F"/>
    <w:rsid w:val="00456514"/>
    <w:rsid w:val="0045681F"/>
    <w:rsid w:val="00456994"/>
    <w:rsid w:val="00457535"/>
    <w:rsid w:val="00457907"/>
    <w:rsid w:val="0046007D"/>
    <w:rsid w:val="00460440"/>
    <w:rsid w:val="00460857"/>
    <w:rsid w:val="004619AC"/>
    <w:rsid w:val="00461BD0"/>
    <w:rsid w:val="004629EE"/>
    <w:rsid w:val="00462B42"/>
    <w:rsid w:val="0046402A"/>
    <w:rsid w:val="0046509A"/>
    <w:rsid w:val="004656E8"/>
    <w:rsid w:val="00465F96"/>
    <w:rsid w:val="0046604D"/>
    <w:rsid w:val="00466314"/>
    <w:rsid w:val="00466D0C"/>
    <w:rsid w:val="00467518"/>
    <w:rsid w:val="00467583"/>
    <w:rsid w:val="00470ACD"/>
    <w:rsid w:val="00470D2E"/>
    <w:rsid w:val="00470E25"/>
    <w:rsid w:val="0047146A"/>
    <w:rsid w:val="004729CC"/>
    <w:rsid w:val="00472F4F"/>
    <w:rsid w:val="004732F0"/>
    <w:rsid w:val="00473420"/>
    <w:rsid w:val="0047451A"/>
    <w:rsid w:val="004748A3"/>
    <w:rsid w:val="004758BD"/>
    <w:rsid w:val="00475F64"/>
    <w:rsid w:val="0047645E"/>
    <w:rsid w:val="00476628"/>
    <w:rsid w:val="00481C57"/>
    <w:rsid w:val="004820C4"/>
    <w:rsid w:val="004827EA"/>
    <w:rsid w:val="00483E6D"/>
    <w:rsid w:val="004842A5"/>
    <w:rsid w:val="00484491"/>
    <w:rsid w:val="004852BF"/>
    <w:rsid w:val="0048539D"/>
    <w:rsid w:val="00485C25"/>
    <w:rsid w:val="00485FF5"/>
    <w:rsid w:val="0048656D"/>
    <w:rsid w:val="00486B4A"/>
    <w:rsid w:val="00486C77"/>
    <w:rsid w:val="0048705E"/>
    <w:rsid w:val="0049021D"/>
    <w:rsid w:val="0049035D"/>
    <w:rsid w:val="004907D8"/>
    <w:rsid w:val="00491559"/>
    <w:rsid w:val="004915C7"/>
    <w:rsid w:val="0049220E"/>
    <w:rsid w:val="004931FF"/>
    <w:rsid w:val="00494231"/>
    <w:rsid w:val="0049450D"/>
    <w:rsid w:val="00494EE3"/>
    <w:rsid w:val="00496240"/>
    <w:rsid w:val="004962BF"/>
    <w:rsid w:val="004962E9"/>
    <w:rsid w:val="0049726C"/>
    <w:rsid w:val="00497C78"/>
    <w:rsid w:val="004A046D"/>
    <w:rsid w:val="004A0F7A"/>
    <w:rsid w:val="004A102D"/>
    <w:rsid w:val="004A142C"/>
    <w:rsid w:val="004A217D"/>
    <w:rsid w:val="004A362D"/>
    <w:rsid w:val="004A4AE8"/>
    <w:rsid w:val="004A4BD4"/>
    <w:rsid w:val="004A54CE"/>
    <w:rsid w:val="004A5BA2"/>
    <w:rsid w:val="004A5D26"/>
    <w:rsid w:val="004A68D7"/>
    <w:rsid w:val="004A791C"/>
    <w:rsid w:val="004A7FDB"/>
    <w:rsid w:val="004B016B"/>
    <w:rsid w:val="004B08A5"/>
    <w:rsid w:val="004B2475"/>
    <w:rsid w:val="004B2A04"/>
    <w:rsid w:val="004B326A"/>
    <w:rsid w:val="004B398A"/>
    <w:rsid w:val="004B3F0D"/>
    <w:rsid w:val="004B59D8"/>
    <w:rsid w:val="004B6CD4"/>
    <w:rsid w:val="004B713D"/>
    <w:rsid w:val="004C0B52"/>
    <w:rsid w:val="004C1CBE"/>
    <w:rsid w:val="004C31C6"/>
    <w:rsid w:val="004C3571"/>
    <w:rsid w:val="004C3AA8"/>
    <w:rsid w:val="004C4A80"/>
    <w:rsid w:val="004C57F9"/>
    <w:rsid w:val="004C642E"/>
    <w:rsid w:val="004C64A5"/>
    <w:rsid w:val="004C67F4"/>
    <w:rsid w:val="004D023E"/>
    <w:rsid w:val="004D074B"/>
    <w:rsid w:val="004D1615"/>
    <w:rsid w:val="004D18BF"/>
    <w:rsid w:val="004D1949"/>
    <w:rsid w:val="004D27D7"/>
    <w:rsid w:val="004D298C"/>
    <w:rsid w:val="004D315B"/>
    <w:rsid w:val="004D3ABE"/>
    <w:rsid w:val="004D4695"/>
    <w:rsid w:val="004D4711"/>
    <w:rsid w:val="004D51EC"/>
    <w:rsid w:val="004D6604"/>
    <w:rsid w:val="004D66D6"/>
    <w:rsid w:val="004E006A"/>
    <w:rsid w:val="004E00EA"/>
    <w:rsid w:val="004E0B26"/>
    <w:rsid w:val="004E22BB"/>
    <w:rsid w:val="004E2D9B"/>
    <w:rsid w:val="004E3946"/>
    <w:rsid w:val="004E417D"/>
    <w:rsid w:val="004E4819"/>
    <w:rsid w:val="004E4D41"/>
    <w:rsid w:val="004E4D5A"/>
    <w:rsid w:val="004E55D3"/>
    <w:rsid w:val="004E686F"/>
    <w:rsid w:val="004E7E5D"/>
    <w:rsid w:val="004F1271"/>
    <w:rsid w:val="004F1ED4"/>
    <w:rsid w:val="004F1F65"/>
    <w:rsid w:val="004F3262"/>
    <w:rsid w:val="004F4117"/>
    <w:rsid w:val="004F41DD"/>
    <w:rsid w:val="004F51FC"/>
    <w:rsid w:val="004F5E91"/>
    <w:rsid w:val="004F5FA9"/>
    <w:rsid w:val="004F631B"/>
    <w:rsid w:val="004F651B"/>
    <w:rsid w:val="004F67F6"/>
    <w:rsid w:val="004F7012"/>
    <w:rsid w:val="004F7013"/>
    <w:rsid w:val="00500376"/>
    <w:rsid w:val="00500625"/>
    <w:rsid w:val="00500DF8"/>
    <w:rsid w:val="00501088"/>
    <w:rsid w:val="00501209"/>
    <w:rsid w:val="0050272A"/>
    <w:rsid w:val="00502AF1"/>
    <w:rsid w:val="0050339D"/>
    <w:rsid w:val="00504617"/>
    <w:rsid w:val="005046D5"/>
    <w:rsid w:val="00505797"/>
    <w:rsid w:val="00506030"/>
    <w:rsid w:val="00506B66"/>
    <w:rsid w:val="00507146"/>
    <w:rsid w:val="005073F2"/>
    <w:rsid w:val="00507B44"/>
    <w:rsid w:val="00507C3A"/>
    <w:rsid w:val="00510772"/>
    <w:rsid w:val="00510D1E"/>
    <w:rsid w:val="005110A1"/>
    <w:rsid w:val="00512ACA"/>
    <w:rsid w:val="0051339A"/>
    <w:rsid w:val="00513CE9"/>
    <w:rsid w:val="005143F0"/>
    <w:rsid w:val="005150A6"/>
    <w:rsid w:val="00515CF8"/>
    <w:rsid w:val="005164C1"/>
    <w:rsid w:val="00517C65"/>
    <w:rsid w:val="00517F63"/>
    <w:rsid w:val="005209AA"/>
    <w:rsid w:val="00520C96"/>
    <w:rsid w:val="005215B1"/>
    <w:rsid w:val="00521788"/>
    <w:rsid w:val="00521E5C"/>
    <w:rsid w:val="0052226E"/>
    <w:rsid w:val="00522338"/>
    <w:rsid w:val="00522C36"/>
    <w:rsid w:val="00523D06"/>
    <w:rsid w:val="005247CF"/>
    <w:rsid w:val="00526FFF"/>
    <w:rsid w:val="0053060B"/>
    <w:rsid w:val="005325BE"/>
    <w:rsid w:val="00534302"/>
    <w:rsid w:val="00534321"/>
    <w:rsid w:val="00535F9B"/>
    <w:rsid w:val="0053726D"/>
    <w:rsid w:val="005378F4"/>
    <w:rsid w:val="00537D49"/>
    <w:rsid w:val="00540E2F"/>
    <w:rsid w:val="00541A95"/>
    <w:rsid w:val="00541D34"/>
    <w:rsid w:val="005427BA"/>
    <w:rsid w:val="00542A9A"/>
    <w:rsid w:val="00543600"/>
    <w:rsid w:val="005445B9"/>
    <w:rsid w:val="00544B59"/>
    <w:rsid w:val="00544C72"/>
    <w:rsid w:val="0054636F"/>
    <w:rsid w:val="005463F4"/>
    <w:rsid w:val="00546582"/>
    <w:rsid w:val="005472B5"/>
    <w:rsid w:val="00547EFB"/>
    <w:rsid w:val="005506F7"/>
    <w:rsid w:val="00550D64"/>
    <w:rsid w:val="00551510"/>
    <w:rsid w:val="00552CBF"/>
    <w:rsid w:val="00552DF4"/>
    <w:rsid w:val="005537E2"/>
    <w:rsid w:val="005538D1"/>
    <w:rsid w:val="005545E3"/>
    <w:rsid w:val="00554B4F"/>
    <w:rsid w:val="00555EF9"/>
    <w:rsid w:val="00556F16"/>
    <w:rsid w:val="005570D4"/>
    <w:rsid w:val="00557AE9"/>
    <w:rsid w:val="005603D1"/>
    <w:rsid w:val="00560434"/>
    <w:rsid w:val="005617A2"/>
    <w:rsid w:val="005627DE"/>
    <w:rsid w:val="005629E6"/>
    <w:rsid w:val="00563988"/>
    <w:rsid w:val="00564805"/>
    <w:rsid w:val="00565AB0"/>
    <w:rsid w:val="00565B8E"/>
    <w:rsid w:val="00566002"/>
    <w:rsid w:val="005661E8"/>
    <w:rsid w:val="0056644A"/>
    <w:rsid w:val="005665E7"/>
    <w:rsid w:val="00567C16"/>
    <w:rsid w:val="005702BC"/>
    <w:rsid w:val="005706AB"/>
    <w:rsid w:val="005711B6"/>
    <w:rsid w:val="00572DEF"/>
    <w:rsid w:val="00572F26"/>
    <w:rsid w:val="0057328F"/>
    <w:rsid w:val="005732DC"/>
    <w:rsid w:val="005738BC"/>
    <w:rsid w:val="005743C0"/>
    <w:rsid w:val="00574800"/>
    <w:rsid w:val="005759CA"/>
    <w:rsid w:val="00575E73"/>
    <w:rsid w:val="00576481"/>
    <w:rsid w:val="005809E7"/>
    <w:rsid w:val="00580F4B"/>
    <w:rsid w:val="00581B03"/>
    <w:rsid w:val="00582FA5"/>
    <w:rsid w:val="00583775"/>
    <w:rsid w:val="0058398D"/>
    <w:rsid w:val="00583A25"/>
    <w:rsid w:val="00584D86"/>
    <w:rsid w:val="005863CE"/>
    <w:rsid w:val="005866F4"/>
    <w:rsid w:val="00586736"/>
    <w:rsid w:val="00586B5A"/>
    <w:rsid w:val="00586B64"/>
    <w:rsid w:val="00587271"/>
    <w:rsid w:val="0059022A"/>
    <w:rsid w:val="00590BC6"/>
    <w:rsid w:val="005917B3"/>
    <w:rsid w:val="00592837"/>
    <w:rsid w:val="005931BA"/>
    <w:rsid w:val="0059372B"/>
    <w:rsid w:val="00593BBE"/>
    <w:rsid w:val="00593D63"/>
    <w:rsid w:val="00594443"/>
    <w:rsid w:val="005944A5"/>
    <w:rsid w:val="005952AA"/>
    <w:rsid w:val="00595567"/>
    <w:rsid w:val="00595B9D"/>
    <w:rsid w:val="00596657"/>
    <w:rsid w:val="005969B5"/>
    <w:rsid w:val="00597733"/>
    <w:rsid w:val="00597BBC"/>
    <w:rsid w:val="00597BF4"/>
    <w:rsid w:val="005A0A53"/>
    <w:rsid w:val="005A126A"/>
    <w:rsid w:val="005A1BCD"/>
    <w:rsid w:val="005A209B"/>
    <w:rsid w:val="005A2294"/>
    <w:rsid w:val="005A3B62"/>
    <w:rsid w:val="005A48E8"/>
    <w:rsid w:val="005A4903"/>
    <w:rsid w:val="005A5CB8"/>
    <w:rsid w:val="005A65C3"/>
    <w:rsid w:val="005A6C34"/>
    <w:rsid w:val="005A6D21"/>
    <w:rsid w:val="005A6DCD"/>
    <w:rsid w:val="005A6EA3"/>
    <w:rsid w:val="005A7126"/>
    <w:rsid w:val="005A7271"/>
    <w:rsid w:val="005B1A5F"/>
    <w:rsid w:val="005B1D73"/>
    <w:rsid w:val="005B3406"/>
    <w:rsid w:val="005B3A14"/>
    <w:rsid w:val="005B580C"/>
    <w:rsid w:val="005B597A"/>
    <w:rsid w:val="005B5ED2"/>
    <w:rsid w:val="005B62EC"/>
    <w:rsid w:val="005B6324"/>
    <w:rsid w:val="005B722A"/>
    <w:rsid w:val="005B74D8"/>
    <w:rsid w:val="005C10FD"/>
    <w:rsid w:val="005C2E4A"/>
    <w:rsid w:val="005C387B"/>
    <w:rsid w:val="005C397F"/>
    <w:rsid w:val="005C3D23"/>
    <w:rsid w:val="005C42CA"/>
    <w:rsid w:val="005C58B5"/>
    <w:rsid w:val="005C64B7"/>
    <w:rsid w:val="005C7061"/>
    <w:rsid w:val="005C71FB"/>
    <w:rsid w:val="005D09D1"/>
    <w:rsid w:val="005D1291"/>
    <w:rsid w:val="005D28C5"/>
    <w:rsid w:val="005D30DC"/>
    <w:rsid w:val="005D333B"/>
    <w:rsid w:val="005D3574"/>
    <w:rsid w:val="005D4EBD"/>
    <w:rsid w:val="005D5818"/>
    <w:rsid w:val="005D5C98"/>
    <w:rsid w:val="005D6B99"/>
    <w:rsid w:val="005D70CA"/>
    <w:rsid w:val="005D738F"/>
    <w:rsid w:val="005D77E5"/>
    <w:rsid w:val="005E16C3"/>
    <w:rsid w:val="005E241E"/>
    <w:rsid w:val="005E32DA"/>
    <w:rsid w:val="005E47E0"/>
    <w:rsid w:val="005E48B3"/>
    <w:rsid w:val="005E4E61"/>
    <w:rsid w:val="005E4F1F"/>
    <w:rsid w:val="005E4F81"/>
    <w:rsid w:val="005E5628"/>
    <w:rsid w:val="005E59C2"/>
    <w:rsid w:val="005E79A8"/>
    <w:rsid w:val="005F0DCA"/>
    <w:rsid w:val="005F115C"/>
    <w:rsid w:val="005F39B9"/>
    <w:rsid w:val="005F4EEA"/>
    <w:rsid w:val="005F572B"/>
    <w:rsid w:val="005F5D3A"/>
    <w:rsid w:val="005F648B"/>
    <w:rsid w:val="005F6C15"/>
    <w:rsid w:val="005F70C7"/>
    <w:rsid w:val="006005B3"/>
    <w:rsid w:val="006009F9"/>
    <w:rsid w:val="00601446"/>
    <w:rsid w:val="0060174D"/>
    <w:rsid w:val="0060322E"/>
    <w:rsid w:val="00603C4F"/>
    <w:rsid w:val="00605074"/>
    <w:rsid w:val="0060519A"/>
    <w:rsid w:val="00605453"/>
    <w:rsid w:val="00605B26"/>
    <w:rsid w:val="006060EA"/>
    <w:rsid w:val="006063CA"/>
    <w:rsid w:val="006071CD"/>
    <w:rsid w:val="00607558"/>
    <w:rsid w:val="006076E4"/>
    <w:rsid w:val="00607D11"/>
    <w:rsid w:val="00610252"/>
    <w:rsid w:val="006109CA"/>
    <w:rsid w:val="006113D8"/>
    <w:rsid w:val="00611803"/>
    <w:rsid w:val="00611ABE"/>
    <w:rsid w:val="0061209D"/>
    <w:rsid w:val="00612667"/>
    <w:rsid w:val="00613206"/>
    <w:rsid w:val="00613548"/>
    <w:rsid w:val="00613554"/>
    <w:rsid w:val="00613EBD"/>
    <w:rsid w:val="006142E8"/>
    <w:rsid w:val="00614325"/>
    <w:rsid w:val="0061445D"/>
    <w:rsid w:val="00617DA0"/>
    <w:rsid w:val="00617F82"/>
    <w:rsid w:val="006206CA"/>
    <w:rsid w:val="00621A41"/>
    <w:rsid w:val="00621E3E"/>
    <w:rsid w:val="00622C39"/>
    <w:rsid w:val="00623368"/>
    <w:rsid w:val="006233BF"/>
    <w:rsid w:val="00623F33"/>
    <w:rsid w:val="00624144"/>
    <w:rsid w:val="00625403"/>
    <w:rsid w:val="00626C54"/>
    <w:rsid w:val="0062787E"/>
    <w:rsid w:val="00631831"/>
    <w:rsid w:val="006319F3"/>
    <w:rsid w:val="0063216A"/>
    <w:rsid w:val="00632A7D"/>
    <w:rsid w:val="00632BCE"/>
    <w:rsid w:val="00632D60"/>
    <w:rsid w:val="00632E1D"/>
    <w:rsid w:val="0063424E"/>
    <w:rsid w:val="0063452B"/>
    <w:rsid w:val="00634D86"/>
    <w:rsid w:val="00635E71"/>
    <w:rsid w:val="006368DB"/>
    <w:rsid w:val="0063753F"/>
    <w:rsid w:val="006379CC"/>
    <w:rsid w:val="00637B75"/>
    <w:rsid w:val="00640F42"/>
    <w:rsid w:val="00642585"/>
    <w:rsid w:val="00642979"/>
    <w:rsid w:val="00642E3F"/>
    <w:rsid w:val="00643BE9"/>
    <w:rsid w:val="00644760"/>
    <w:rsid w:val="00644CED"/>
    <w:rsid w:val="00645503"/>
    <w:rsid w:val="00645E73"/>
    <w:rsid w:val="0064699C"/>
    <w:rsid w:val="00646A3F"/>
    <w:rsid w:val="0065084E"/>
    <w:rsid w:val="00650FEC"/>
    <w:rsid w:val="00651AB6"/>
    <w:rsid w:val="00651D96"/>
    <w:rsid w:val="00652584"/>
    <w:rsid w:val="00652D72"/>
    <w:rsid w:val="0065345A"/>
    <w:rsid w:val="00653B85"/>
    <w:rsid w:val="00653CD3"/>
    <w:rsid w:val="00654080"/>
    <w:rsid w:val="006540DA"/>
    <w:rsid w:val="00654652"/>
    <w:rsid w:val="0065474C"/>
    <w:rsid w:val="00656B79"/>
    <w:rsid w:val="0065728A"/>
    <w:rsid w:val="006612C5"/>
    <w:rsid w:val="00662BD6"/>
    <w:rsid w:val="00663771"/>
    <w:rsid w:val="00664D16"/>
    <w:rsid w:val="00665063"/>
    <w:rsid w:val="006661C9"/>
    <w:rsid w:val="00667F44"/>
    <w:rsid w:val="006703D0"/>
    <w:rsid w:val="00670965"/>
    <w:rsid w:val="00670C1E"/>
    <w:rsid w:val="006712D5"/>
    <w:rsid w:val="006715BF"/>
    <w:rsid w:val="00673BE8"/>
    <w:rsid w:val="006745A9"/>
    <w:rsid w:val="006746B1"/>
    <w:rsid w:val="00674B93"/>
    <w:rsid w:val="00674E7D"/>
    <w:rsid w:val="006777D9"/>
    <w:rsid w:val="00680F58"/>
    <w:rsid w:val="0068191D"/>
    <w:rsid w:val="00681EBB"/>
    <w:rsid w:val="006835D1"/>
    <w:rsid w:val="00683DB2"/>
    <w:rsid w:val="006852D2"/>
    <w:rsid w:val="00685383"/>
    <w:rsid w:val="00685B03"/>
    <w:rsid w:val="0068767A"/>
    <w:rsid w:val="006923A7"/>
    <w:rsid w:val="00692891"/>
    <w:rsid w:val="00692BA8"/>
    <w:rsid w:val="006931AB"/>
    <w:rsid w:val="00695591"/>
    <w:rsid w:val="006961A8"/>
    <w:rsid w:val="006972EE"/>
    <w:rsid w:val="00697314"/>
    <w:rsid w:val="0069794A"/>
    <w:rsid w:val="0069798A"/>
    <w:rsid w:val="00697CD4"/>
    <w:rsid w:val="006A050D"/>
    <w:rsid w:val="006A105A"/>
    <w:rsid w:val="006A1171"/>
    <w:rsid w:val="006A11B4"/>
    <w:rsid w:val="006A2AC0"/>
    <w:rsid w:val="006A2D27"/>
    <w:rsid w:val="006A2FCB"/>
    <w:rsid w:val="006A41B4"/>
    <w:rsid w:val="006A42DF"/>
    <w:rsid w:val="006A45E6"/>
    <w:rsid w:val="006A4D63"/>
    <w:rsid w:val="006A55C2"/>
    <w:rsid w:val="006A5B2D"/>
    <w:rsid w:val="006A660C"/>
    <w:rsid w:val="006A66B2"/>
    <w:rsid w:val="006A76B7"/>
    <w:rsid w:val="006B0308"/>
    <w:rsid w:val="006B15EC"/>
    <w:rsid w:val="006B1631"/>
    <w:rsid w:val="006B1EB0"/>
    <w:rsid w:val="006B291A"/>
    <w:rsid w:val="006B3068"/>
    <w:rsid w:val="006B32DB"/>
    <w:rsid w:val="006B346B"/>
    <w:rsid w:val="006B3BE6"/>
    <w:rsid w:val="006B441A"/>
    <w:rsid w:val="006B4AAB"/>
    <w:rsid w:val="006B4B3F"/>
    <w:rsid w:val="006B53D1"/>
    <w:rsid w:val="006B5549"/>
    <w:rsid w:val="006B5B52"/>
    <w:rsid w:val="006B679B"/>
    <w:rsid w:val="006B703B"/>
    <w:rsid w:val="006B75B2"/>
    <w:rsid w:val="006B7FC1"/>
    <w:rsid w:val="006C0D02"/>
    <w:rsid w:val="006C13D8"/>
    <w:rsid w:val="006C15E4"/>
    <w:rsid w:val="006C1BED"/>
    <w:rsid w:val="006C2638"/>
    <w:rsid w:val="006C267F"/>
    <w:rsid w:val="006C2CB3"/>
    <w:rsid w:val="006C4E11"/>
    <w:rsid w:val="006C5151"/>
    <w:rsid w:val="006C52CA"/>
    <w:rsid w:val="006C567B"/>
    <w:rsid w:val="006C608A"/>
    <w:rsid w:val="006C670D"/>
    <w:rsid w:val="006C6753"/>
    <w:rsid w:val="006C75D8"/>
    <w:rsid w:val="006C7C5F"/>
    <w:rsid w:val="006C7E94"/>
    <w:rsid w:val="006D0D07"/>
    <w:rsid w:val="006D13AC"/>
    <w:rsid w:val="006D1476"/>
    <w:rsid w:val="006D1A6C"/>
    <w:rsid w:val="006D232C"/>
    <w:rsid w:val="006D3BF0"/>
    <w:rsid w:val="006D40C4"/>
    <w:rsid w:val="006D43CE"/>
    <w:rsid w:val="006D468C"/>
    <w:rsid w:val="006D485F"/>
    <w:rsid w:val="006D4BC3"/>
    <w:rsid w:val="006D4CCF"/>
    <w:rsid w:val="006D643C"/>
    <w:rsid w:val="006D7048"/>
    <w:rsid w:val="006D71A4"/>
    <w:rsid w:val="006D79EC"/>
    <w:rsid w:val="006E0919"/>
    <w:rsid w:val="006E2811"/>
    <w:rsid w:val="006E3C0C"/>
    <w:rsid w:val="006E487E"/>
    <w:rsid w:val="006E53FC"/>
    <w:rsid w:val="006E59C5"/>
    <w:rsid w:val="006E607B"/>
    <w:rsid w:val="006E68E9"/>
    <w:rsid w:val="006E77F3"/>
    <w:rsid w:val="006F0497"/>
    <w:rsid w:val="006F1A4A"/>
    <w:rsid w:val="006F1CE0"/>
    <w:rsid w:val="006F2DFF"/>
    <w:rsid w:val="006F35EC"/>
    <w:rsid w:val="006F41F1"/>
    <w:rsid w:val="006F5756"/>
    <w:rsid w:val="006F6D14"/>
    <w:rsid w:val="006F6DA0"/>
    <w:rsid w:val="006F6EF7"/>
    <w:rsid w:val="006F7EED"/>
    <w:rsid w:val="00700B88"/>
    <w:rsid w:val="00701805"/>
    <w:rsid w:val="007022E8"/>
    <w:rsid w:val="00702753"/>
    <w:rsid w:val="00702EA1"/>
    <w:rsid w:val="00703312"/>
    <w:rsid w:val="00704FE0"/>
    <w:rsid w:val="00705076"/>
    <w:rsid w:val="00705354"/>
    <w:rsid w:val="00705644"/>
    <w:rsid w:val="00705E43"/>
    <w:rsid w:val="00706984"/>
    <w:rsid w:val="00710860"/>
    <w:rsid w:val="00710BC6"/>
    <w:rsid w:val="00710E8E"/>
    <w:rsid w:val="00711E3E"/>
    <w:rsid w:val="007122A1"/>
    <w:rsid w:val="007131F4"/>
    <w:rsid w:val="007140A5"/>
    <w:rsid w:val="0071518B"/>
    <w:rsid w:val="00715806"/>
    <w:rsid w:val="007179C8"/>
    <w:rsid w:val="00717BEB"/>
    <w:rsid w:val="007208E3"/>
    <w:rsid w:val="00722331"/>
    <w:rsid w:val="00722375"/>
    <w:rsid w:val="007227DB"/>
    <w:rsid w:val="00722887"/>
    <w:rsid w:val="00722B74"/>
    <w:rsid w:val="00723D0D"/>
    <w:rsid w:val="00723F57"/>
    <w:rsid w:val="0072502B"/>
    <w:rsid w:val="00725A43"/>
    <w:rsid w:val="00725D76"/>
    <w:rsid w:val="00725DDA"/>
    <w:rsid w:val="00726AA8"/>
    <w:rsid w:val="00726AAB"/>
    <w:rsid w:val="00726F75"/>
    <w:rsid w:val="007277DE"/>
    <w:rsid w:val="0073015A"/>
    <w:rsid w:val="00730BC9"/>
    <w:rsid w:val="00730CC3"/>
    <w:rsid w:val="007310C8"/>
    <w:rsid w:val="00732F3C"/>
    <w:rsid w:val="007334B6"/>
    <w:rsid w:val="00734315"/>
    <w:rsid w:val="007345E8"/>
    <w:rsid w:val="0073513F"/>
    <w:rsid w:val="00735197"/>
    <w:rsid w:val="00735733"/>
    <w:rsid w:val="00735A64"/>
    <w:rsid w:val="00735C98"/>
    <w:rsid w:val="00736D8E"/>
    <w:rsid w:val="00737082"/>
    <w:rsid w:val="00737187"/>
    <w:rsid w:val="00737C56"/>
    <w:rsid w:val="00737E0E"/>
    <w:rsid w:val="00740CCE"/>
    <w:rsid w:val="00740D60"/>
    <w:rsid w:val="00742014"/>
    <w:rsid w:val="0074221B"/>
    <w:rsid w:val="00742420"/>
    <w:rsid w:val="00742B17"/>
    <w:rsid w:val="00744C60"/>
    <w:rsid w:val="007456F2"/>
    <w:rsid w:val="007459A7"/>
    <w:rsid w:val="0074640B"/>
    <w:rsid w:val="00746D6A"/>
    <w:rsid w:val="00747E7D"/>
    <w:rsid w:val="007501C0"/>
    <w:rsid w:val="007507E1"/>
    <w:rsid w:val="00751303"/>
    <w:rsid w:val="00751716"/>
    <w:rsid w:val="00751C18"/>
    <w:rsid w:val="00752C67"/>
    <w:rsid w:val="00752CC8"/>
    <w:rsid w:val="00754187"/>
    <w:rsid w:val="00754EBF"/>
    <w:rsid w:val="00756628"/>
    <w:rsid w:val="00756EFE"/>
    <w:rsid w:val="00756F47"/>
    <w:rsid w:val="007573E9"/>
    <w:rsid w:val="007574BF"/>
    <w:rsid w:val="00757C61"/>
    <w:rsid w:val="007602AD"/>
    <w:rsid w:val="00761E54"/>
    <w:rsid w:val="007630A5"/>
    <w:rsid w:val="007637B4"/>
    <w:rsid w:val="00763CEA"/>
    <w:rsid w:val="0076532E"/>
    <w:rsid w:val="007663F0"/>
    <w:rsid w:val="007667B8"/>
    <w:rsid w:val="0076737D"/>
    <w:rsid w:val="00767F62"/>
    <w:rsid w:val="0077124B"/>
    <w:rsid w:val="00771374"/>
    <w:rsid w:val="00771E74"/>
    <w:rsid w:val="00771FB9"/>
    <w:rsid w:val="00772CD7"/>
    <w:rsid w:val="00773B3A"/>
    <w:rsid w:val="00773B4B"/>
    <w:rsid w:val="00774B0F"/>
    <w:rsid w:val="007753EC"/>
    <w:rsid w:val="0077566B"/>
    <w:rsid w:val="007759B3"/>
    <w:rsid w:val="007769C7"/>
    <w:rsid w:val="00776E91"/>
    <w:rsid w:val="00777DDB"/>
    <w:rsid w:val="007813A3"/>
    <w:rsid w:val="0078196D"/>
    <w:rsid w:val="007827F6"/>
    <w:rsid w:val="007828EF"/>
    <w:rsid w:val="00782A7A"/>
    <w:rsid w:val="00783298"/>
    <w:rsid w:val="00783729"/>
    <w:rsid w:val="007839E4"/>
    <w:rsid w:val="00784508"/>
    <w:rsid w:val="0078653C"/>
    <w:rsid w:val="007879FE"/>
    <w:rsid w:val="0079026C"/>
    <w:rsid w:val="00790B2B"/>
    <w:rsid w:val="00790F93"/>
    <w:rsid w:val="00791005"/>
    <w:rsid w:val="0079112C"/>
    <w:rsid w:val="00791671"/>
    <w:rsid w:val="00791FB0"/>
    <w:rsid w:val="00793324"/>
    <w:rsid w:val="007938A6"/>
    <w:rsid w:val="00794352"/>
    <w:rsid w:val="007950CE"/>
    <w:rsid w:val="007955A6"/>
    <w:rsid w:val="00795CC8"/>
    <w:rsid w:val="00795DC1"/>
    <w:rsid w:val="00795ECA"/>
    <w:rsid w:val="0079675C"/>
    <w:rsid w:val="007A0EC2"/>
    <w:rsid w:val="007A217A"/>
    <w:rsid w:val="007A2648"/>
    <w:rsid w:val="007A2CA9"/>
    <w:rsid w:val="007A4714"/>
    <w:rsid w:val="007A49A4"/>
    <w:rsid w:val="007A5175"/>
    <w:rsid w:val="007A6D68"/>
    <w:rsid w:val="007A7B38"/>
    <w:rsid w:val="007B0A9B"/>
    <w:rsid w:val="007B1280"/>
    <w:rsid w:val="007B12D0"/>
    <w:rsid w:val="007B1732"/>
    <w:rsid w:val="007B1989"/>
    <w:rsid w:val="007B3961"/>
    <w:rsid w:val="007B3B66"/>
    <w:rsid w:val="007B4A29"/>
    <w:rsid w:val="007B5F59"/>
    <w:rsid w:val="007B5F65"/>
    <w:rsid w:val="007B697C"/>
    <w:rsid w:val="007B76E5"/>
    <w:rsid w:val="007C0AEB"/>
    <w:rsid w:val="007C0BF6"/>
    <w:rsid w:val="007C2EEA"/>
    <w:rsid w:val="007C346D"/>
    <w:rsid w:val="007C4108"/>
    <w:rsid w:val="007C4A1A"/>
    <w:rsid w:val="007C57B7"/>
    <w:rsid w:val="007C5F35"/>
    <w:rsid w:val="007C6090"/>
    <w:rsid w:val="007C61CD"/>
    <w:rsid w:val="007C6890"/>
    <w:rsid w:val="007D029C"/>
    <w:rsid w:val="007D0768"/>
    <w:rsid w:val="007D0D53"/>
    <w:rsid w:val="007D1327"/>
    <w:rsid w:val="007D42FC"/>
    <w:rsid w:val="007D48A2"/>
    <w:rsid w:val="007D5B9E"/>
    <w:rsid w:val="007D6702"/>
    <w:rsid w:val="007D788E"/>
    <w:rsid w:val="007D7BEA"/>
    <w:rsid w:val="007D7EAC"/>
    <w:rsid w:val="007E09B6"/>
    <w:rsid w:val="007E0D50"/>
    <w:rsid w:val="007E0F0C"/>
    <w:rsid w:val="007E0F8E"/>
    <w:rsid w:val="007E10A3"/>
    <w:rsid w:val="007E113B"/>
    <w:rsid w:val="007E1F5F"/>
    <w:rsid w:val="007E22FA"/>
    <w:rsid w:val="007E236D"/>
    <w:rsid w:val="007E38BE"/>
    <w:rsid w:val="007E4D35"/>
    <w:rsid w:val="007E5DC1"/>
    <w:rsid w:val="007E72CB"/>
    <w:rsid w:val="007E7818"/>
    <w:rsid w:val="007E7F94"/>
    <w:rsid w:val="007F0123"/>
    <w:rsid w:val="007F07F7"/>
    <w:rsid w:val="007F1C16"/>
    <w:rsid w:val="007F1C1B"/>
    <w:rsid w:val="007F1FD4"/>
    <w:rsid w:val="007F309F"/>
    <w:rsid w:val="007F3D28"/>
    <w:rsid w:val="007F3FDE"/>
    <w:rsid w:val="007F3FEC"/>
    <w:rsid w:val="007F4523"/>
    <w:rsid w:val="007F4A8C"/>
    <w:rsid w:val="007F4E38"/>
    <w:rsid w:val="007F52C1"/>
    <w:rsid w:val="007F5364"/>
    <w:rsid w:val="007F69B6"/>
    <w:rsid w:val="007F6C2B"/>
    <w:rsid w:val="007F6E19"/>
    <w:rsid w:val="007F6E92"/>
    <w:rsid w:val="007F7372"/>
    <w:rsid w:val="007F7588"/>
    <w:rsid w:val="00802CDF"/>
    <w:rsid w:val="00802FD5"/>
    <w:rsid w:val="00803687"/>
    <w:rsid w:val="00803FEF"/>
    <w:rsid w:val="00803FFD"/>
    <w:rsid w:val="00804463"/>
    <w:rsid w:val="00805996"/>
    <w:rsid w:val="00805CD9"/>
    <w:rsid w:val="00805F56"/>
    <w:rsid w:val="0080627A"/>
    <w:rsid w:val="00807551"/>
    <w:rsid w:val="00807ED2"/>
    <w:rsid w:val="00810022"/>
    <w:rsid w:val="0081007A"/>
    <w:rsid w:val="00810F9A"/>
    <w:rsid w:val="00811661"/>
    <w:rsid w:val="008117AE"/>
    <w:rsid w:val="00811D0E"/>
    <w:rsid w:val="0081252C"/>
    <w:rsid w:val="00812BA7"/>
    <w:rsid w:val="00814861"/>
    <w:rsid w:val="00815087"/>
    <w:rsid w:val="00816168"/>
    <w:rsid w:val="008169F1"/>
    <w:rsid w:val="00816EF7"/>
    <w:rsid w:val="00817EF2"/>
    <w:rsid w:val="00820A1F"/>
    <w:rsid w:val="00820A3A"/>
    <w:rsid w:val="00821127"/>
    <w:rsid w:val="008214BC"/>
    <w:rsid w:val="008229A0"/>
    <w:rsid w:val="008235A3"/>
    <w:rsid w:val="008241E5"/>
    <w:rsid w:val="00824D77"/>
    <w:rsid w:val="00825709"/>
    <w:rsid w:val="00825D61"/>
    <w:rsid w:val="00827EFE"/>
    <w:rsid w:val="008306EB"/>
    <w:rsid w:val="00830ECC"/>
    <w:rsid w:val="00831887"/>
    <w:rsid w:val="00831950"/>
    <w:rsid w:val="00831DDB"/>
    <w:rsid w:val="008326C9"/>
    <w:rsid w:val="0083271B"/>
    <w:rsid w:val="00832C86"/>
    <w:rsid w:val="0083323A"/>
    <w:rsid w:val="00833F43"/>
    <w:rsid w:val="00835710"/>
    <w:rsid w:val="00835949"/>
    <w:rsid w:val="00835EDA"/>
    <w:rsid w:val="00835F37"/>
    <w:rsid w:val="00836E17"/>
    <w:rsid w:val="00840407"/>
    <w:rsid w:val="00840508"/>
    <w:rsid w:val="00840E41"/>
    <w:rsid w:val="00841446"/>
    <w:rsid w:val="00842C90"/>
    <w:rsid w:val="00843031"/>
    <w:rsid w:val="00843387"/>
    <w:rsid w:val="0084416C"/>
    <w:rsid w:val="00844980"/>
    <w:rsid w:val="00845158"/>
    <w:rsid w:val="00845225"/>
    <w:rsid w:val="00847662"/>
    <w:rsid w:val="0084783E"/>
    <w:rsid w:val="00847C80"/>
    <w:rsid w:val="00850184"/>
    <w:rsid w:val="008510B2"/>
    <w:rsid w:val="00853651"/>
    <w:rsid w:val="00854B58"/>
    <w:rsid w:val="00856A3F"/>
    <w:rsid w:val="0085747D"/>
    <w:rsid w:val="00860A93"/>
    <w:rsid w:val="00860BD7"/>
    <w:rsid w:val="008613DF"/>
    <w:rsid w:val="008615ED"/>
    <w:rsid w:val="00864149"/>
    <w:rsid w:val="0086481E"/>
    <w:rsid w:val="00864ABC"/>
    <w:rsid w:val="00870610"/>
    <w:rsid w:val="00870849"/>
    <w:rsid w:val="00872B40"/>
    <w:rsid w:val="008738AE"/>
    <w:rsid w:val="0087415A"/>
    <w:rsid w:val="008815D9"/>
    <w:rsid w:val="008822A5"/>
    <w:rsid w:val="00882C7D"/>
    <w:rsid w:val="00884480"/>
    <w:rsid w:val="00885209"/>
    <w:rsid w:val="0088534F"/>
    <w:rsid w:val="00885FE5"/>
    <w:rsid w:val="008864FB"/>
    <w:rsid w:val="008866F2"/>
    <w:rsid w:val="00886F12"/>
    <w:rsid w:val="008901F7"/>
    <w:rsid w:val="0089121C"/>
    <w:rsid w:val="00891416"/>
    <w:rsid w:val="00891580"/>
    <w:rsid w:val="00891FB4"/>
    <w:rsid w:val="008922D5"/>
    <w:rsid w:val="00892848"/>
    <w:rsid w:val="00892B64"/>
    <w:rsid w:val="0089475E"/>
    <w:rsid w:val="008947D5"/>
    <w:rsid w:val="00895751"/>
    <w:rsid w:val="00896761"/>
    <w:rsid w:val="00897677"/>
    <w:rsid w:val="008A0AE0"/>
    <w:rsid w:val="008A0B53"/>
    <w:rsid w:val="008A282D"/>
    <w:rsid w:val="008A2EF3"/>
    <w:rsid w:val="008A393A"/>
    <w:rsid w:val="008A48D5"/>
    <w:rsid w:val="008A5A8D"/>
    <w:rsid w:val="008A651A"/>
    <w:rsid w:val="008A66ED"/>
    <w:rsid w:val="008A7096"/>
    <w:rsid w:val="008A7DFD"/>
    <w:rsid w:val="008B08B6"/>
    <w:rsid w:val="008B09E9"/>
    <w:rsid w:val="008B0D53"/>
    <w:rsid w:val="008B133A"/>
    <w:rsid w:val="008B2373"/>
    <w:rsid w:val="008B29B6"/>
    <w:rsid w:val="008B32FE"/>
    <w:rsid w:val="008B42AF"/>
    <w:rsid w:val="008B42CC"/>
    <w:rsid w:val="008B4772"/>
    <w:rsid w:val="008B4C70"/>
    <w:rsid w:val="008B5297"/>
    <w:rsid w:val="008B5736"/>
    <w:rsid w:val="008B5915"/>
    <w:rsid w:val="008B5A18"/>
    <w:rsid w:val="008B6047"/>
    <w:rsid w:val="008B6F4C"/>
    <w:rsid w:val="008C0A72"/>
    <w:rsid w:val="008C0DBA"/>
    <w:rsid w:val="008C15D4"/>
    <w:rsid w:val="008C19D4"/>
    <w:rsid w:val="008C214E"/>
    <w:rsid w:val="008C2210"/>
    <w:rsid w:val="008C4DBF"/>
    <w:rsid w:val="008C594D"/>
    <w:rsid w:val="008C5A3D"/>
    <w:rsid w:val="008C5BF9"/>
    <w:rsid w:val="008C5C89"/>
    <w:rsid w:val="008C6D12"/>
    <w:rsid w:val="008C7783"/>
    <w:rsid w:val="008D0A4C"/>
    <w:rsid w:val="008D0BEF"/>
    <w:rsid w:val="008D1399"/>
    <w:rsid w:val="008D15E3"/>
    <w:rsid w:val="008D17FA"/>
    <w:rsid w:val="008D1E51"/>
    <w:rsid w:val="008D23D4"/>
    <w:rsid w:val="008D418C"/>
    <w:rsid w:val="008D4584"/>
    <w:rsid w:val="008D4B45"/>
    <w:rsid w:val="008D4C81"/>
    <w:rsid w:val="008D4CE6"/>
    <w:rsid w:val="008D4FBD"/>
    <w:rsid w:val="008D68BC"/>
    <w:rsid w:val="008D6F71"/>
    <w:rsid w:val="008D73EF"/>
    <w:rsid w:val="008D74A7"/>
    <w:rsid w:val="008D7961"/>
    <w:rsid w:val="008D7B3B"/>
    <w:rsid w:val="008E0CF9"/>
    <w:rsid w:val="008E1CB1"/>
    <w:rsid w:val="008E22FA"/>
    <w:rsid w:val="008E230B"/>
    <w:rsid w:val="008E27C0"/>
    <w:rsid w:val="008E2BBE"/>
    <w:rsid w:val="008E3CFA"/>
    <w:rsid w:val="008E4570"/>
    <w:rsid w:val="008E4CA7"/>
    <w:rsid w:val="008E6756"/>
    <w:rsid w:val="008E6AF4"/>
    <w:rsid w:val="008E6BAF"/>
    <w:rsid w:val="008E6DAA"/>
    <w:rsid w:val="008E7460"/>
    <w:rsid w:val="008E76B5"/>
    <w:rsid w:val="008F0015"/>
    <w:rsid w:val="008F0454"/>
    <w:rsid w:val="008F0EDB"/>
    <w:rsid w:val="008F1D09"/>
    <w:rsid w:val="008F3328"/>
    <w:rsid w:val="008F354E"/>
    <w:rsid w:val="008F3803"/>
    <w:rsid w:val="008F3F56"/>
    <w:rsid w:val="008F4C31"/>
    <w:rsid w:val="008F4DAC"/>
    <w:rsid w:val="008F4F8F"/>
    <w:rsid w:val="008F4FB1"/>
    <w:rsid w:val="008F5FAF"/>
    <w:rsid w:val="008F6132"/>
    <w:rsid w:val="008F68A5"/>
    <w:rsid w:val="008F6F3A"/>
    <w:rsid w:val="0090047C"/>
    <w:rsid w:val="0090057B"/>
    <w:rsid w:val="00900B0D"/>
    <w:rsid w:val="00900DA1"/>
    <w:rsid w:val="00900E4F"/>
    <w:rsid w:val="0090137A"/>
    <w:rsid w:val="00901BE4"/>
    <w:rsid w:val="00902E10"/>
    <w:rsid w:val="00902F55"/>
    <w:rsid w:val="00903266"/>
    <w:rsid w:val="00903341"/>
    <w:rsid w:val="00904780"/>
    <w:rsid w:val="00904CF9"/>
    <w:rsid w:val="00905730"/>
    <w:rsid w:val="00905BE5"/>
    <w:rsid w:val="00906CD5"/>
    <w:rsid w:val="00907435"/>
    <w:rsid w:val="00907A45"/>
    <w:rsid w:val="00907B7E"/>
    <w:rsid w:val="00907E11"/>
    <w:rsid w:val="00907EAE"/>
    <w:rsid w:val="00910908"/>
    <w:rsid w:val="00911D11"/>
    <w:rsid w:val="009120A3"/>
    <w:rsid w:val="00912339"/>
    <w:rsid w:val="009129F4"/>
    <w:rsid w:val="00912A13"/>
    <w:rsid w:val="00912F66"/>
    <w:rsid w:val="009137F3"/>
    <w:rsid w:val="00913E61"/>
    <w:rsid w:val="009143C8"/>
    <w:rsid w:val="0091471C"/>
    <w:rsid w:val="00914EE8"/>
    <w:rsid w:val="009168FA"/>
    <w:rsid w:val="009171D1"/>
    <w:rsid w:val="00917BC5"/>
    <w:rsid w:val="009214B0"/>
    <w:rsid w:val="009216C3"/>
    <w:rsid w:val="00921B9D"/>
    <w:rsid w:val="00921EBB"/>
    <w:rsid w:val="00922150"/>
    <w:rsid w:val="009225EB"/>
    <w:rsid w:val="00922FB6"/>
    <w:rsid w:val="009233FF"/>
    <w:rsid w:val="0092365D"/>
    <w:rsid w:val="00923C07"/>
    <w:rsid w:val="00923D1C"/>
    <w:rsid w:val="009248F5"/>
    <w:rsid w:val="00925BBD"/>
    <w:rsid w:val="00925CC3"/>
    <w:rsid w:val="00926A1C"/>
    <w:rsid w:val="00927AB3"/>
    <w:rsid w:val="00932331"/>
    <w:rsid w:val="0093282E"/>
    <w:rsid w:val="0093396A"/>
    <w:rsid w:val="00935494"/>
    <w:rsid w:val="00935FE0"/>
    <w:rsid w:val="009367B3"/>
    <w:rsid w:val="0093690F"/>
    <w:rsid w:val="00936DC2"/>
    <w:rsid w:val="00937616"/>
    <w:rsid w:val="00937C00"/>
    <w:rsid w:val="00937CC6"/>
    <w:rsid w:val="009408BA"/>
    <w:rsid w:val="00942052"/>
    <w:rsid w:val="009428A7"/>
    <w:rsid w:val="009432B5"/>
    <w:rsid w:val="00943537"/>
    <w:rsid w:val="00944ECC"/>
    <w:rsid w:val="00944FF3"/>
    <w:rsid w:val="0094517D"/>
    <w:rsid w:val="00946A90"/>
    <w:rsid w:val="009472FB"/>
    <w:rsid w:val="00947416"/>
    <w:rsid w:val="009478D4"/>
    <w:rsid w:val="009500F1"/>
    <w:rsid w:val="009506C1"/>
    <w:rsid w:val="009508D8"/>
    <w:rsid w:val="00950FB0"/>
    <w:rsid w:val="0095187C"/>
    <w:rsid w:val="00952CDB"/>
    <w:rsid w:val="00952E82"/>
    <w:rsid w:val="009543B6"/>
    <w:rsid w:val="009545E0"/>
    <w:rsid w:val="00954D4D"/>
    <w:rsid w:val="00954E16"/>
    <w:rsid w:val="009555F5"/>
    <w:rsid w:val="00955F50"/>
    <w:rsid w:val="00956771"/>
    <w:rsid w:val="00956C06"/>
    <w:rsid w:val="00957865"/>
    <w:rsid w:val="00962048"/>
    <w:rsid w:val="009627A3"/>
    <w:rsid w:val="009627AF"/>
    <w:rsid w:val="00962D62"/>
    <w:rsid w:val="00963ED6"/>
    <w:rsid w:val="00965B2A"/>
    <w:rsid w:val="0096699B"/>
    <w:rsid w:val="009672F2"/>
    <w:rsid w:val="00967466"/>
    <w:rsid w:val="00967686"/>
    <w:rsid w:val="00967888"/>
    <w:rsid w:val="0096793F"/>
    <w:rsid w:val="00967C28"/>
    <w:rsid w:val="00967CA3"/>
    <w:rsid w:val="00970236"/>
    <w:rsid w:val="009702B3"/>
    <w:rsid w:val="009707CB"/>
    <w:rsid w:val="00971712"/>
    <w:rsid w:val="009722E4"/>
    <w:rsid w:val="009743C2"/>
    <w:rsid w:val="0097462F"/>
    <w:rsid w:val="00974DDF"/>
    <w:rsid w:val="00975A24"/>
    <w:rsid w:val="00975BEC"/>
    <w:rsid w:val="00976677"/>
    <w:rsid w:val="009767C0"/>
    <w:rsid w:val="00977241"/>
    <w:rsid w:val="009775AB"/>
    <w:rsid w:val="00977F11"/>
    <w:rsid w:val="00977F98"/>
    <w:rsid w:val="00977FC8"/>
    <w:rsid w:val="0098173A"/>
    <w:rsid w:val="00981EA2"/>
    <w:rsid w:val="00982E8B"/>
    <w:rsid w:val="009834E9"/>
    <w:rsid w:val="00983BC1"/>
    <w:rsid w:val="00984229"/>
    <w:rsid w:val="0098498D"/>
    <w:rsid w:val="00984DE8"/>
    <w:rsid w:val="009856F7"/>
    <w:rsid w:val="00985767"/>
    <w:rsid w:val="00990A16"/>
    <w:rsid w:val="009917C5"/>
    <w:rsid w:val="00991F15"/>
    <w:rsid w:val="009934A8"/>
    <w:rsid w:val="00993726"/>
    <w:rsid w:val="00993DF4"/>
    <w:rsid w:val="0099412F"/>
    <w:rsid w:val="00994CD2"/>
    <w:rsid w:val="009956A5"/>
    <w:rsid w:val="009964C1"/>
    <w:rsid w:val="00996FB9"/>
    <w:rsid w:val="00997706"/>
    <w:rsid w:val="00997E5B"/>
    <w:rsid w:val="00997EA1"/>
    <w:rsid w:val="009A2A52"/>
    <w:rsid w:val="009A46E4"/>
    <w:rsid w:val="009A4953"/>
    <w:rsid w:val="009A5484"/>
    <w:rsid w:val="009A5953"/>
    <w:rsid w:val="009A6D9E"/>
    <w:rsid w:val="009B0E59"/>
    <w:rsid w:val="009B0FA5"/>
    <w:rsid w:val="009B1299"/>
    <w:rsid w:val="009B1805"/>
    <w:rsid w:val="009B2A7B"/>
    <w:rsid w:val="009B2D05"/>
    <w:rsid w:val="009B47B8"/>
    <w:rsid w:val="009B4A85"/>
    <w:rsid w:val="009B6BFC"/>
    <w:rsid w:val="009B6EA7"/>
    <w:rsid w:val="009B7574"/>
    <w:rsid w:val="009B7C9A"/>
    <w:rsid w:val="009C069D"/>
    <w:rsid w:val="009C0ED9"/>
    <w:rsid w:val="009C19FA"/>
    <w:rsid w:val="009C2095"/>
    <w:rsid w:val="009C2CFF"/>
    <w:rsid w:val="009C3AC2"/>
    <w:rsid w:val="009C49D4"/>
    <w:rsid w:val="009C4D3D"/>
    <w:rsid w:val="009C51A4"/>
    <w:rsid w:val="009C520F"/>
    <w:rsid w:val="009C5927"/>
    <w:rsid w:val="009C5B92"/>
    <w:rsid w:val="009C5CCD"/>
    <w:rsid w:val="009C6EBE"/>
    <w:rsid w:val="009C730B"/>
    <w:rsid w:val="009C749B"/>
    <w:rsid w:val="009C76E3"/>
    <w:rsid w:val="009D0491"/>
    <w:rsid w:val="009D05A8"/>
    <w:rsid w:val="009D078C"/>
    <w:rsid w:val="009D0B7E"/>
    <w:rsid w:val="009D105F"/>
    <w:rsid w:val="009D106E"/>
    <w:rsid w:val="009D1493"/>
    <w:rsid w:val="009D253C"/>
    <w:rsid w:val="009D39C2"/>
    <w:rsid w:val="009D3BE4"/>
    <w:rsid w:val="009D4168"/>
    <w:rsid w:val="009D47C8"/>
    <w:rsid w:val="009D4C14"/>
    <w:rsid w:val="009D4DFB"/>
    <w:rsid w:val="009D5B56"/>
    <w:rsid w:val="009D6D93"/>
    <w:rsid w:val="009E0020"/>
    <w:rsid w:val="009E0F09"/>
    <w:rsid w:val="009E1BD0"/>
    <w:rsid w:val="009E1EA3"/>
    <w:rsid w:val="009E1FEE"/>
    <w:rsid w:val="009E218C"/>
    <w:rsid w:val="009E255E"/>
    <w:rsid w:val="009E317A"/>
    <w:rsid w:val="009E3757"/>
    <w:rsid w:val="009E449D"/>
    <w:rsid w:val="009E52AE"/>
    <w:rsid w:val="009E619F"/>
    <w:rsid w:val="009E6DAE"/>
    <w:rsid w:val="009E7670"/>
    <w:rsid w:val="009E7E40"/>
    <w:rsid w:val="009F0ECF"/>
    <w:rsid w:val="009F188C"/>
    <w:rsid w:val="009F25C6"/>
    <w:rsid w:val="009F29DD"/>
    <w:rsid w:val="009F3907"/>
    <w:rsid w:val="009F5C37"/>
    <w:rsid w:val="009F5E35"/>
    <w:rsid w:val="009F6996"/>
    <w:rsid w:val="009F7BEC"/>
    <w:rsid w:val="00A0059A"/>
    <w:rsid w:val="00A00F41"/>
    <w:rsid w:val="00A01152"/>
    <w:rsid w:val="00A0116A"/>
    <w:rsid w:val="00A01D90"/>
    <w:rsid w:val="00A021C1"/>
    <w:rsid w:val="00A02A99"/>
    <w:rsid w:val="00A03262"/>
    <w:rsid w:val="00A03A1E"/>
    <w:rsid w:val="00A04568"/>
    <w:rsid w:val="00A04863"/>
    <w:rsid w:val="00A05C9E"/>
    <w:rsid w:val="00A0649A"/>
    <w:rsid w:val="00A06E88"/>
    <w:rsid w:val="00A0719A"/>
    <w:rsid w:val="00A07B45"/>
    <w:rsid w:val="00A10296"/>
    <w:rsid w:val="00A1059A"/>
    <w:rsid w:val="00A11707"/>
    <w:rsid w:val="00A11BE4"/>
    <w:rsid w:val="00A11E52"/>
    <w:rsid w:val="00A1218C"/>
    <w:rsid w:val="00A12AE3"/>
    <w:rsid w:val="00A1310E"/>
    <w:rsid w:val="00A1389D"/>
    <w:rsid w:val="00A13DFB"/>
    <w:rsid w:val="00A14109"/>
    <w:rsid w:val="00A142F3"/>
    <w:rsid w:val="00A17207"/>
    <w:rsid w:val="00A21C07"/>
    <w:rsid w:val="00A21D9B"/>
    <w:rsid w:val="00A22262"/>
    <w:rsid w:val="00A2241F"/>
    <w:rsid w:val="00A23898"/>
    <w:rsid w:val="00A24483"/>
    <w:rsid w:val="00A24646"/>
    <w:rsid w:val="00A24EBE"/>
    <w:rsid w:val="00A2565A"/>
    <w:rsid w:val="00A26406"/>
    <w:rsid w:val="00A26449"/>
    <w:rsid w:val="00A265D9"/>
    <w:rsid w:val="00A26F61"/>
    <w:rsid w:val="00A31092"/>
    <w:rsid w:val="00A313BA"/>
    <w:rsid w:val="00A316C8"/>
    <w:rsid w:val="00A3180B"/>
    <w:rsid w:val="00A3207A"/>
    <w:rsid w:val="00A325C3"/>
    <w:rsid w:val="00A32A52"/>
    <w:rsid w:val="00A3406C"/>
    <w:rsid w:val="00A341A7"/>
    <w:rsid w:val="00A343D4"/>
    <w:rsid w:val="00A34A98"/>
    <w:rsid w:val="00A37017"/>
    <w:rsid w:val="00A377F4"/>
    <w:rsid w:val="00A37810"/>
    <w:rsid w:val="00A37F21"/>
    <w:rsid w:val="00A40121"/>
    <w:rsid w:val="00A4033A"/>
    <w:rsid w:val="00A4134E"/>
    <w:rsid w:val="00A41563"/>
    <w:rsid w:val="00A41EF3"/>
    <w:rsid w:val="00A42471"/>
    <w:rsid w:val="00A4253D"/>
    <w:rsid w:val="00A42631"/>
    <w:rsid w:val="00A42E85"/>
    <w:rsid w:val="00A43002"/>
    <w:rsid w:val="00A4355F"/>
    <w:rsid w:val="00A43EA1"/>
    <w:rsid w:val="00A44372"/>
    <w:rsid w:val="00A45B93"/>
    <w:rsid w:val="00A45E88"/>
    <w:rsid w:val="00A469A2"/>
    <w:rsid w:val="00A47103"/>
    <w:rsid w:val="00A47871"/>
    <w:rsid w:val="00A50117"/>
    <w:rsid w:val="00A5089D"/>
    <w:rsid w:val="00A50E69"/>
    <w:rsid w:val="00A51F37"/>
    <w:rsid w:val="00A51FD8"/>
    <w:rsid w:val="00A528B2"/>
    <w:rsid w:val="00A52D34"/>
    <w:rsid w:val="00A52D43"/>
    <w:rsid w:val="00A5323E"/>
    <w:rsid w:val="00A53539"/>
    <w:rsid w:val="00A53D46"/>
    <w:rsid w:val="00A542F2"/>
    <w:rsid w:val="00A5440B"/>
    <w:rsid w:val="00A5442B"/>
    <w:rsid w:val="00A54E21"/>
    <w:rsid w:val="00A54E73"/>
    <w:rsid w:val="00A55499"/>
    <w:rsid w:val="00A5550A"/>
    <w:rsid w:val="00A56182"/>
    <w:rsid w:val="00A56EC9"/>
    <w:rsid w:val="00A571ED"/>
    <w:rsid w:val="00A578F7"/>
    <w:rsid w:val="00A57B54"/>
    <w:rsid w:val="00A60AF8"/>
    <w:rsid w:val="00A61EC4"/>
    <w:rsid w:val="00A62404"/>
    <w:rsid w:val="00A627C6"/>
    <w:rsid w:val="00A655FA"/>
    <w:rsid w:val="00A65D1F"/>
    <w:rsid w:val="00A66B0D"/>
    <w:rsid w:val="00A708FA"/>
    <w:rsid w:val="00A70914"/>
    <w:rsid w:val="00A70FAA"/>
    <w:rsid w:val="00A711B9"/>
    <w:rsid w:val="00A71A15"/>
    <w:rsid w:val="00A71CEE"/>
    <w:rsid w:val="00A71D4D"/>
    <w:rsid w:val="00A72C7A"/>
    <w:rsid w:val="00A7326F"/>
    <w:rsid w:val="00A735D0"/>
    <w:rsid w:val="00A75B5F"/>
    <w:rsid w:val="00A75D4E"/>
    <w:rsid w:val="00A75DCF"/>
    <w:rsid w:val="00A773EC"/>
    <w:rsid w:val="00A81BDE"/>
    <w:rsid w:val="00A81D7B"/>
    <w:rsid w:val="00A81E0A"/>
    <w:rsid w:val="00A837FD"/>
    <w:rsid w:val="00A83D80"/>
    <w:rsid w:val="00A83F2E"/>
    <w:rsid w:val="00A84950"/>
    <w:rsid w:val="00A87353"/>
    <w:rsid w:val="00A87B48"/>
    <w:rsid w:val="00A9078F"/>
    <w:rsid w:val="00A908EC"/>
    <w:rsid w:val="00A90B16"/>
    <w:rsid w:val="00A90E4E"/>
    <w:rsid w:val="00A919D8"/>
    <w:rsid w:val="00A91F3C"/>
    <w:rsid w:val="00A921F6"/>
    <w:rsid w:val="00A924FC"/>
    <w:rsid w:val="00A926D1"/>
    <w:rsid w:val="00A93A2E"/>
    <w:rsid w:val="00A93C8B"/>
    <w:rsid w:val="00A96859"/>
    <w:rsid w:val="00A9725F"/>
    <w:rsid w:val="00A976D4"/>
    <w:rsid w:val="00A97C3D"/>
    <w:rsid w:val="00AA001B"/>
    <w:rsid w:val="00AA0689"/>
    <w:rsid w:val="00AA0D2E"/>
    <w:rsid w:val="00AA1C78"/>
    <w:rsid w:val="00AA3055"/>
    <w:rsid w:val="00AA3C57"/>
    <w:rsid w:val="00AA3CB3"/>
    <w:rsid w:val="00AA46BB"/>
    <w:rsid w:val="00AA5770"/>
    <w:rsid w:val="00AA5D84"/>
    <w:rsid w:val="00AA5F80"/>
    <w:rsid w:val="00AA738A"/>
    <w:rsid w:val="00AA7990"/>
    <w:rsid w:val="00AA7EC4"/>
    <w:rsid w:val="00AB04A7"/>
    <w:rsid w:val="00AB516A"/>
    <w:rsid w:val="00AB559F"/>
    <w:rsid w:val="00AB5B3C"/>
    <w:rsid w:val="00AB6BC8"/>
    <w:rsid w:val="00AB72F9"/>
    <w:rsid w:val="00AB746C"/>
    <w:rsid w:val="00AB7749"/>
    <w:rsid w:val="00AB7DCD"/>
    <w:rsid w:val="00AC141A"/>
    <w:rsid w:val="00AC18F0"/>
    <w:rsid w:val="00AC1F56"/>
    <w:rsid w:val="00AC39A6"/>
    <w:rsid w:val="00AC402B"/>
    <w:rsid w:val="00AC4108"/>
    <w:rsid w:val="00AC41BA"/>
    <w:rsid w:val="00AC4974"/>
    <w:rsid w:val="00AC4C1F"/>
    <w:rsid w:val="00AC59C8"/>
    <w:rsid w:val="00AC5A19"/>
    <w:rsid w:val="00AC7551"/>
    <w:rsid w:val="00AC7CBB"/>
    <w:rsid w:val="00AD0071"/>
    <w:rsid w:val="00AD0ECC"/>
    <w:rsid w:val="00AD227F"/>
    <w:rsid w:val="00AD2899"/>
    <w:rsid w:val="00AD29BE"/>
    <w:rsid w:val="00AD3548"/>
    <w:rsid w:val="00AD4253"/>
    <w:rsid w:val="00AD537A"/>
    <w:rsid w:val="00AE02D1"/>
    <w:rsid w:val="00AE1638"/>
    <w:rsid w:val="00AE1975"/>
    <w:rsid w:val="00AE28C8"/>
    <w:rsid w:val="00AE2A37"/>
    <w:rsid w:val="00AE3967"/>
    <w:rsid w:val="00AE3C8E"/>
    <w:rsid w:val="00AE4221"/>
    <w:rsid w:val="00AE5017"/>
    <w:rsid w:val="00AE5A95"/>
    <w:rsid w:val="00AE5B7E"/>
    <w:rsid w:val="00AE5B9C"/>
    <w:rsid w:val="00AF0850"/>
    <w:rsid w:val="00AF0E35"/>
    <w:rsid w:val="00AF14EA"/>
    <w:rsid w:val="00AF22D6"/>
    <w:rsid w:val="00AF2958"/>
    <w:rsid w:val="00AF30F0"/>
    <w:rsid w:val="00AF360F"/>
    <w:rsid w:val="00AF3610"/>
    <w:rsid w:val="00AF38CF"/>
    <w:rsid w:val="00AF43F7"/>
    <w:rsid w:val="00AF4F5A"/>
    <w:rsid w:val="00AF54B7"/>
    <w:rsid w:val="00AF5692"/>
    <w:rsid w:val="00AF6020"/>
    <w:rsid w:val="00AF6126"/>
    <w:rsid w:val="00AF648E"/>
    <w:rsid w:val="00AF72DB"/>
    <w:rsid w:val="00AF7731"/>
    <w:rsid w:val="00B013DF"/>
    <w:rsid w:val="00B01F1A"/>
    <w:rsid w:val="00B03C92"/>
    <w:rsid w:val="00B045DE"/>
    <w:rsid w:val="00B069E0"/>
    <w:rsid w:val="00B06CA0"/>
    <w:rsid w:val="00B10445"/>
    <w:rsid w:val="00B1145F"/>
    <w:rsid w:val="00B1174C"/>
    <w:rsid w:val="00B12BEB"/>
    <w:rsid w:val="00B134E3"/>
    <w:rsid w:val="00B13CDE"/>
    <w:rsid w:val="00B147BC"/>
    <w:rsid w:val="00B14DB7"/>
    <w:rsid w:val="00B14F43"/>
    <w:rsid w:val="00B15467"/>
    <w:rsid w:val="00B15781"/>
    <w:rsid w:val="00B179C0"/>
    <w:rsid w:val="00B20722"/>
    <w:rsid w:val="00B217E7"/>
    <w:rsid w:val="00B218C4"/>
    <w:rsid w:val="00B221AD"/>
    <w:rsid w:val="00B221D6"/>
    <w:rsid w:val="00B22377"/>
    <w:rsid w:val="00B2378E"/>
    <w:rsid w:val="00B23E7C"/>
    <w:rsid w:val="00B24572"/>
    <w:rsid w:val="00B25340"/>
    <w:rsid w:val="00B310B6"/>
    <w:rsid w:val="00B31C1B"/>
    <w:rsid w:val="00B31D0D"/>
    <w:rsid w:val="00B33679"/>
    <w:rsid w:val="00B33CA9"/>
    <w:rsid w:val="00B34C7A"/>
    <w:rsid w:val="00B3501D"/>
    <w:rsid w:val="00B3596D"/>
    <w:rsid w:val="00B36EA8"/>
    <w:rsid w:val="00B37C28"/>
    <w:rsid w:val="00B4027D"/>
    <w:rsid w:val="00B40348"/>
    <w:rsid w:val="00B40AF7"/>
    <w:rsid w:val="00B41216"/>
    <w:rsid w:val="00B41567"/>
    <w:rsid w:val="00B41F41"/>
    <w:rsid w:val="00B429D7"/>
    <w:rsid w:val="00B42CE9"/>
    <w:rsid w:val="00B43197"/>
    <w:rsid w:val="00B439B2"/>
    <w:rsid w:val="00B43D8F"/>
    <w:rsid w:val="00B45378"/>
    <w:rsid w:val="00B455C1"/>
    <w:rsid w:val="00B45B7F"/>
    <w:rsid w:val="00B46158"/>
    <w:rsid w:val="00B464FB"/>
    <w:rsid w:val="00B46679"/>
    <w:rsid w:val="00B46874"/>
    <w:rsid w:val="00B4712C"/>
    <w:rsid w:val="00B501FD"/>
    <w:rsid w:val="00B51FD1"/>
    <w:rsid w:val="00B52684"/>
    <w:rsid w:val="00B54F90"/>
    <w:rsid w:val="00B554DB"/>
    <w:rsid w:val="00B55658"/>
    <w:rsid w:val="00B56162"/>
    <w:rsid w:val="00B56A98"/>
    <w:rsid w:val="00B604FA"/>
    <w:rsid w:val="00B606B0"/>
    <w:rsid w:val="00B61006"/>
    <w:rsid w:val="00B61611"/>
    <w:rsid w:val="00B61CE0"/>
    <w:rsid w:val="00B61D31"/>
    <w:rsid w:val="00B62439"/>
    <w:rsid w:val="00B6291F"/>
    <w:rsid w:val="00B6346A"/>
    <w:rsid w:val="00B64A69"/>
    <w:rsid w:val="00B66CF2"/>
    <w:rsid w:val="00B6700E"/>
    <w:rsid w:val="00B67177"/>
    <w:rsid w:val="00B6757E"/>
    <w:rsid w:val="00B6758A"/>
    <w:rsid w:val="00B67B4E"/>
    <w:rsid w:val="00B70E68"/>
    <w:rsid w:val="00B70F02"/>
    <w:rsid w:val="00B70F5B"/>
    <w:rsid w:val="00B71E74"/>
    <w:rsid w:val="00B7281E"/>
    <w:rsid w:val="00B75821"/>
    <w:rsid w:val="00B77B33"/>
    <w:rsid w:val="00B77FB4"/>
    <w:rsid w:val="00B803E8"/>
    <w:rsid w:val="00B80CE8"/>
    <w:rsid w:val="00B816DA"/>
    <w:rsid w:val="00B81746"/>
    <w:rsid w:val="00B829C6"/>
    <w:rsid w:val="00B82E26"/>
    <w:rsid w:val="00B836F4"/>
    <w:rsid w:val="00B840F0"/>
    <w:rsid w:val="00B84132"/>
    <w:rsid w:val="00B84302"/>
    <w:rsid w:val="00B847BE"/>
    <w:rsid w:val="00B84C76"/>
    <w:rsid w:val="00B84D43"/>
    <w:rsid w:val="00B853BF"/>
    <w:rsid w:val="00B86546"/>
    <w:rsid w:val="00B904AD"/>
    <w:rsid w:val="00B90975"/>
    <w:rsid w:val="00B90F27"/>
    <w:rsid w:val="00B91800"/>
    <w:rsid w:val="00B93C03"/>
    <w:rsid w:val="00B94471"/>
    <w:rsid w:val="00B944B2"/>
    <w:rsid w:val="00B94A0F"/>
    <w:rsid w:val="00B97D4E"/>
    <w:rsid w:val="00BA1AAD"/>
    <w:rsid w:val="00BA1E22"/>
    <w:rsid w:val="00BA201A"/>
    <w:rsid w:val="00BA26A0"/>
    <w:rsid w:val="00BA3120"/>
    <w:rsid w:val="00BA3617"/>
    <w:rsid w:val="00BA3662"/>
    <w:rsid w:val="00BA3717"/>
    <w:rsid w:val="00BA3A84"/>
    <w:rsid w:val="00BA558C"/>
    <w:rsid w:val="00BA55CD"/>
    <w:rsid w:val="00BA5D51"/>
    <w:rsid w:val="00BA655C"/>
    <w:rsid w:val="00BA7544"/>
    <w:rsid w:val="00BA778B"/>
    <w:rsid w:val="00BB1484"/>
    <w:rsid w:val="00BB1841"/>
    <w:rsid w:val="00BB2667"/>
    <w:rsid w:val="00BB2CD0"/>
    <w:rsid w:val="00BB2E06"/>
    <w:rsid w:val="00BB441E"/>
    <w:rsid w:val="00BB4B19"/>
    <w:rsid w:val="00BB528A"/>
    <w:rsid w:val="00BB68AC"/>
    <w:rsid w:val="00BB6B2A"/>
    <w:rsid w:val="00BB7269"/>
    <w:rsid w:val="00BB72C0"/>
    <w:rsid w:val="00BB7FE4"/>
    <w:rsid w:val="00BC0DBD"/>
    <w:rsid w:val="00BC26B4"/>
    <w:rsid w:val="00BC3081"/>
    <w:rsid w:val="00BC3978"/>
    <w:rsid w:val="00BC3A67"/>
    <w:rsid w:val="00BC4BE1"/>
    <w:rsid w:val="00BC577E"/>
    <w:rsid w:val="00BC6299"/>
    <w:rsid w:val="00BC6BFD"/>
    <w:rsid w:val="00BC72AB"/>
    <w:rsid w:val="00BD098A"/>
    <w:rsid w:val="00BD11D8"/>
    <w:rsid w:val="00BD13FD"/>
    <w:rsid w:val="00BD2926"/>
    <w:rsid w:val="00BD334F"/>
    <w:rsid w:val="00BD3CA7"/>
    <w:rsid w:val="00BD42F1"/>
    <w:rsid w:val="00BD44B9"/>
    <w:rsid w:val="00BD4B7E"/>
    <w:rsid w:val="00BD4DD4"/>
    <w:rsid w:val="00BD5CF9"/>
    <w:rsid w:val="00BD72CF"/>
    <w:rsid w:val="00BD761C"/>
    <w:rsid w:val="00BD7C43"/>
    <w:rsid w:val="00BE0722"/>
    <w:rsid w:val="00BE0930"/>
    <w:rsid w:val="00BE144F"/>
    <w:rsid w:val="00BE15D2"/>
    <w:rsid w:val="00BE1D74"/>
    <w:rsid w:val="00BE23F7"/>
    <w:rsid w:val="00BE331F"/>
    <w:rsid w:val="00BE3AD5"/>
    <w:rsid w:val="00BE4776"/>
    <w:rsid w:val="00BE5583"/>
    <w:rsid w:val="00BE70A4"/>
    <w:rsid w:val="00BE748E"/>
    <w:rsid w:val="00BE78A9"/>
    <w:rsid w:val="00BF0071"/>
    <w:rsid w:val="00BF0BFC"/>
    <w:rsid w:val="00BF1048"/>
    <w:rsid w:val="00BF20BC"/>
    <w:rsid w:val="00BF2614"/>
    <w:rsid w:val="00BF39A4"/>
    <w:rsid w:val="00BF3B7D"/>
    <w:rsid w:val="00BF44A1"/>
    <w:rsid w:val="00BF44B3"/>
    <w:rsid w:val="00BF4D35"/>
    <w:rsid w:val="00BF4E76"/>
    <w:rsid w:val="00BF5DA2"/>
    <w:rsid w:val="00BF69F2"/>
    <w:rsid w:val="00BF7DAB"/>
    <w:rsid w:val="00C0020C"/>
    <w:rsid w:val="00C002BF"/>
    <w:rsid w:val="00C00303"/>
    <w:rsid w:val="00C006B8"/>
    <w:rsid w:val="00C00B2E"/>
    <w:rsid w:val="00C00DB8"/>
    <w:rsid w:val="00C011D0"/>
    <w:rsid w:val="00C01F1B"/>
    <w:rsid w:val="00C0208C"/>
    <w:rsid w:val="00C02565"/>
    <w:rsid w:val="00C02973"/>
    <w:rsid w:val="00C03681"/>
    <w:rsid w:val="00C0401C"/>
    <w:rsid w:val="00C04AD1"/>
    <w:rsid w:val="00C055F7"/>
    <w:rsid w:val="00C05A06"/>
    <w:rsid w:val="00C05B16"/>
    <w:rsid w:val="00C06A6C"/>
    <w:rsid w:val="00C06B34"/>
    <w:rsid w:val="00C078BC"/>
    <w:rsid w:val="00C107AD"/>
    <w:rsid w:val="00C1159B"/>
    <w:rsid w:val="00C116D3"/>
    <w:rsid w:val="00C11BFF"/>
    <w:rsid w:val="00C11C23"/>
    <w:rsid w:val="00C11CB8"/>
    <w:rsid w:val="00C1258B"/>
    <w:rsid w:val="00C13FD0"/>
    <w:rsid w:val="00C14043"/>
    <w:rsid w:val="00C152BE"/>
    <w:rsid w:val="00C163E0"/>
    <w:rsid w:val="00C167ED"/>
    <w:rsid w:val="00C1731C"/>
    <w:rsid w:val="00C20568"/>
    <w:rsid w:val="00C20E6B"/>
    <w:rsid w:val="00C2114D"/>
    <w:rsid w:val="00C2167E"/>
    <w:rsid w:val="00C22982"/>
    <w:rsid w:val="00C22DBC"/>
    <w:rsid w:val="00C2307F"/>
    <w:rsid w:val="00C23327"/>
    <w:rsid w:val="00C238C8"/>
    <w:rsid w:val="00C254EB"/>
    <w:rsid w:val="00C25B47"/>
    <w:rsid w:val="00C25B76"/>
    <w:rsid w:val="00C264C3"/>
    <w:rsid w:val="00C26C78"/>
    <w:rsid w:val="00C3011B"/>
    <w:rsid w:val="00C30493"/>
    <w:rsid w:val="00C32366"/>
    <w:rsid w:val="00C33222"/>
    <w:rsid w:val="00C34B2B"/>
    <w:rsid w:val="00C34BF6"/>
    <w:rsid w:val="00C34FFA"/>
    <w:rsid w:val="00C3536E"/>
    <w:rsid w:val="00C35633"/>
    <w:rsid w:val="00C36BF8"/>
    <w:rsid w:val="00C40067"/>
    <w:rsid w:val="00C411F3"/>
    <w:rsid w:val="00C415CF"/>
    <w:rsid w:val="00C4162C"/>
    <w:rsid w:val="00C41681"/>
    <w:rsid w:val="00C41819"/>
    <w:rsid w:val="00C42543"/>
    <w:rsid w:val="00C42C55"/>
    <w:rsid w:val="00C435B0"/>
    <w:rsid w:val="00C43A65"/>
    <w:rsid w:val="00C443BC"/>
    <w:rsid w:val="00C45585"/>
    <w:rsid w:val="00C4563C"/>
    <w:rsid w:val="00C45E6C"/>
    <w:rsid w:val="00C47764"/>
    <w:rsid w:val="00C47F4C"/>
    <w:rsid w:val="00C50088"/>
    <w:rsid w:val="00C5009D"/>
    <w:rsid w:val="00C51354"/>
    <w:rsid w:val="00C51422"/>
    <w:rsid w:val="00C519BF"/>
    <w:rsid w:val="00C51B5B"/>
    <w:rsid w:val="00C52678"/>
    <w:rsid w:val="00C52688"/>
    <w:rsid w:val="00C53194"/>
    <w:rsid w:val="00C5325B"/>
    <w:rsid w:val="00C5335D"/>
    <w:rsid w:val="00C53FF3"/>
    <w:rsid w:val="00C557C3"/>
    <w:rsid w:val="00C56273"/>
    <w:rsid w:val="00C571F5"/>
    <w:rsid w:val="00C573D5"/>
    <w:rsid w:val="00C57E20"/>
    <w:rsid w:val="00C60384"/>
    <w:rsid w:val="00C61B8A"/>
    <w:rsid w:val="00C6248A"/>
    <w:rsid w:val="00C62C30"/>
    <w:rsid w:val="00C63D67"/>
    <w:rsid w:val="00C63F47"/>
    <w:rsid w:val="00C64D21"/>
    <w:rsid w:val="00C65394"/>
    <w:rsid w:val="00C659B4"/>
    <w:rsid w:val="00C65BD3"/>
    <w:rsid w:val="00C66ACB"/>
    <w:rsid w:val="00C7067A"/>
    <w:rsid w:val="00C728AD"/>
    <w:rsid w:val="00C72906"/>
    <w:rsid w:val="00C72C88"/>
    <w:rsid w:val="00C732E6"/>
    <w:rsid w:val="00C73679"/>
    <w:rsid w:val="00C73DCB"/>
    <w:rsid w:val="00C741A0"/>
    <w:rsid w:val="00C741E9"/>
    <w:rsid w:val="00C75485"/>
    <w:rsid w:val="00C75B85"/>
    <w:rsid w:val="00C75D98"/>
    <w:rsid w:val="00C77D16"/>
    <w:rsid w:val="00C80CFC"/>
    <w:rsid w:val="00C817E7"/>
    <w:rsid w:val="00C82409"/>
    <w:rsid w:val="00C83187"/>
    <w:rsid w:val="00C8408D"/>
    <w:rsid w:val="00C84216"/>
    <w:rsid w:val="00C842A1"/>
    <w:rsid w:val="00C84A8D"/>
    <w:rsid w:val="00C8549D"/>
    <w:rsid w:val="00C855AB"/>
    <w:rsid w:val="00C85B51"/>
    <w:rsid w:val="00C85CED"/>
    <w:rsid w:val="00C8610E"/>
    <w:rsid w:val="00C8647A"/>
    <w:rsid w:val="00C8652B"/>
    <w:rsid w:val="00C86E61"/>
    <w:rsid w:val="00C878B9"/>
    <w:rsid w:val="00C87D5C"/>
    <w:rsid w:val="00C909BF"/>
    <w:rsid w:val="00C909DC"/>
    <w:rsid w:val="00C9128A"/>
    <w:rsid w:val="00C913BB"/>
    <w:rsid w:val="00C923F0"/>
    <w:rsid w:val="00C93960"/>
    <w:rsid w:val="00C93CA2"/>
    <w:rsid w:val="00C94458"/>
    <w:rsid w:val="00C95369"/>
    <w:rsid w:val="00C95BFE"/>
    <w:rsid w:val="00C96082"/>
    <w:rsid w:val="00C9704C"/>
    <w:rsid w:val="00C97AD3"/>
    <w:rsid w:val="00CA1D36"/>
    <w:rsid w:val="00CA309B"/>
    <w:rsid w:val="00CA3222"/>
    <w:rsid w:val="00CA3966"/>
    <w:rsid w:val="00CA3DD6"/>
    <w:rsid w:val="00CA44E7"/>
    <w:rsid w:val="00CA4615"/>
    <w:rsid w:val="00CA54CB"/>
    <w:rsid w:val="00CA54FE"/>
    <w:rsid w:val="00CA7239"/>
    <w:rsid w:val="00CA73D0"/>
    <w:rsid w:val="00CA79D3"/>
    <w:rsid w:val="00CA7AAE"/>
    <w:rsid w:val="00CB01A5"/>
    <w:rsid w:val="00CB07C8"/>
    <w:rsid w:val="00CB13D6"/>
    <w:rsid w:val="00CB16FA"/>
    <w:rsid w:val="00CB1B4E"/>
    <w:rsid w:val="00CB3562"/>
    <w:rsid w:val="00CB3A58"/>
    <w:rsid w:val="00CB3A75"/>
    <w:rsid w:val="00CB4606"/>
    <w:rsid w:val="00CB5AFB"/>
    <w:rsid w:val="00CB5D78"/>
    <w:rsid w:val="00CB71E5"/>
    <w:rsid w:val="00CB72F3"/>
    <w:rsid w:val="00CB732B"/>
    <w:rsid w:val="00CC051C"/>
    <w:rsid w:val="00CC1DE1"/>
    <w:rsid w:val="00CC205E"/>
    <w:rsid w:val="00CC351D"/>
    <w:rsid w:val="00CC40F5"/>
    <w:rsid w:val="00CC4C94"/>
    <w:rsid w:val="00CC616E"/>
    <w:rsid w:val="00CC666F"/>
    <w:rsid w:val="00CC685C"/>
    <w:rsid w:val="00CC6F88"/>
    <w:rsid w:val="00CC7146"/>
    <w:rsid w:val="00CC7A7A"/>
    <w:rsid w:val="00CD08E7"/>
    <w:rsid w:val="00CD0F00"/>
    <w:rsid w:val="00CD234E"/>
    <w:rsid w:val="00CD2CAB"/>
    <w:rsid w:val="00CD543A"/>
    <w:rsid w:val="00CD604E"/>
    <w:rsid w:val="00CD6453"/>
    <w:rsid w:val="00CD798B"/>
    <w:rsid w:val="00CE0406"/>
    <w:rsid w:val="00CE07CE"/>
    <w:rsid w:val="00CE0927"/>
    <w:rsid w:val="00CE1ECE"/>
    <w:rsid w:val="00CE218F"/>
    <w:rsid w:val="00CE2651"/>
    <w:rsid w:val="00CE54F5"/>
    <w:rsid w:val="00CE5F94"/>
    <w:rsid w:val="00CE66F4"/>
    <w:rsid w:val="00CE7008"/>
    <w:rsid w:val="00CE708B"/>
    <w:rsid w:val="00CE712F"/>
    <w:rsid w:val="00CE7617"/>
    <w:rsid w:val="00CF42CE"/>
    <w:rsid w:val="00CF48F1"/>
    <w:rsid w:val="00CF4D37"/>
    <w:rsid w:val="00CF6823"/>
    <w:rsid w:val="00D0024B"/>
    <w:rsid w:val="00D0065B"/>
    <w:rsid w:val="00D007E5"/>
    <w:rsid w:val="00D00F92"/>
    <w:rsid w:val="00D01AAE"/>
    <w:rsid w:val="00D02FA8"/>
    <w:rsid w:val="00D0352C"/>
    <w:rsid w:val="00D0370D"/>
    <w:rsid w:val="00D03A55"/>
    <w:rsid w:val="00D04384"/>
    <w:rsid w:val="00D0471B"/>
    <w:rsid w:val="00D04DCF"/>
    <w:rsid w:val="00D04FF6"/>
    <w:rsid w:val="00D05266"/>
    <w:rsid w:val="00D0638C"/>
    <w:rsid w:val="00D06F1E"/>
    <w:rsid w:val="00D10412"/>
    <w:rsid w:val="00D108CF"/>
    <w:rsid w:val="00D10A7E"/>
    <w:rsid w:val="00D1123E"/>
    <w:rsid w:val="00D11F4E"/>
    <w:rsid w:val="00D12027"/>
    <w:rsid w:val="00D12117"/>
    <w:rsid w:val="00D13282"/>
    <w:rsid w:val="00D1395E"/>
    <w:rsid w:val="00D1411C"/>
    <w:rsid w:val="00D14590"/>
    <w:rsid w:val="00D14609"/>
    <w:rsid w:val="00D15349"/>
    <w:rsid w:val="00D160E7"/>
    <w:rsid w:val="00D1694C"/>
    <w:rsid w:val="00D17DD8"/>
    <w:rsid w:val="00D2022D"/>
    <w:rsid w:val="00D2035F"/>
    <w:rsid w:val="00D2038E"/>
    <w:rsid w:val="00D20520"/>
    <w:rsid w:val="00D20D50"/>
    <w:rsid w:val="00D20D77"/>
    <w:rsid w:val="00D2169B"/>
    <w:rsid w:val="00D2185C"/>
    <w:rsid w:val="00D2370A"/>
    <w:rsid w:val="00D23856"/>
    <w:rsid w:val="00D24442"/>
    <w:rsid w:val="00D245CC"/>
    <w:rsid w:val="00D24AF1"/>
    <w:rsid w:val="00D24F3E"/>
    <w:rsid w:val="00D24FAF"/>
    <w:rsid w:val="00D262F0"/>
    <w:rsid w:val="00D2633C"/>
    <w:rsid w:val="00D30239"/>
    <w:rsid w:val="00D31363"/>
    <w:rsid w:val="00D3207E"/>
    <w:rsid w:val="00D33502"/>
    <w:rsid w:val="00D337EB"/>
    <w:rsid w:val="00D3478A"/>
    <w:rsid w:val="00D358BA"/>
    <w:rsid w:val="00D35E4A"/>
    <w:rsid w:val="00D36EC6"/>
    <w:rsid w:val="00D372EB"/>
    <w:rsid w:val="00D400F3"/>
    <w:rsid w:val="00D403D5"/>
    <w:rsid w:val="00D411B5"/>
    <w:rsid w:val="00D419EC"/>
    <w:rsid w:val="00D423DB"/>
    <w:rsid w:val="00D426CF"/>
    <w:rsid w:val="00D438BB"/>
    <w:rsid w:val="00D43CE0"/>
    <w:rsid w:val="00D43ECB"/>
    <w:rsid w:val="00D43F6E"/>
    <w:rsid w:val="00D441F2"/>
    <w:rsid w:val="00D44824"/>
    <w:rsid w:val="00D44D5C"/>
    <w:rsid w:val="00D4506E"/>
    <w:rsid w:val="00D456B5"/>
    <w:rsid w:val="00D45ED3"/>
    <w:rsid w:val="00D4600D"/>
    <w:rsid w:val="00D464DB"/>
    <w:rsid w:val="00D46F1F"/>
    <w:rsid w:val="00D472E1"/>
    <w:rsid w:val="00D479D9"/>
    <w:rsid w:val="00D50088"/>
    <w:rsid w:val="00D50625"/>
    <w:rsid w:val="00D52F3D"/>
    <w:rsid w:val="00D53A87"/>
    <w:rsid w:val="00D54473"/>
    <w:rsid w:val="00D54683"/>
    <w:rsid w:val="00D55801"/>
    <w:rsid w:val="00D56675"/>
    <w:rsid w:val="00D56B19"/>
    <w:rsid w:val="00D56E9F"/>
    <w:rsid w:val="00D57C60"/>
    <w:rsid w:val="00D57FAE"/>
    <w:rsid w:val="00D604AF"/>
    <w:rsid w:val="00D6061C"/>
    <w:rsid w:val="00D60903"/>
    <w:rsid w:val="00D609C0"/>
    <w:rsid w:val="00D60E9C"/>
    <w:rsid w:val="00D60FC7"/>
    <w:rsid w:val="00D611BA"/>
    <w:rsid w:val="00D61648"/>
    <w:rsid w:val="00D63B21"/>
    <w:rsid w:val="00D647D3"/>
    <w:rsid w:val="00D64FCC"/>
    <w:rsid w:val="00D65530"/>
    <w:rsid w:val="00D6563A"/>
    <w:rsid w:val="00D665EC"/>
    <w:rsid w:val="00D668CC"/>
    <w:rsid w:val="00D67237"/>
    <w:rsid w:val="00D6780E"/>
    <w:rsid w:val="00D70F5B"/>
    <w:rsid w:val="00D7141D"/>
    <w:rsid w:val="00D718E1"/>
    <w:rsid w:val="00D71B78"/>
    <w:rsid w:val="00D71FF4"/>
    <w:rsid w:val="00D7223C"/>
    <w:rsid w:val="00D72E3E"/>
    <w:rsid w:val="00D72E93"/>
    <w:rsid w:val="00D731B4"/>
    <w:rsid w:val="00D73D4C"/>
    <w:rsid w:val="00D74784"/>
    <w:rsid w:val="00D750EE"/>
    <w:rsid w:val="00D76453"/>
    <w:rsid w:val="00D76521"/>
    <w:rsid w:val="00D76617"/>
    <w:rsid w:val="00D76B09"/>
    <w:rsid w:val="00D8053D"/>
    <w:rsid w:val="00D80548"/>
    <w:rsid w:val="00D80C61"/>
    <w:rsid w:val="00D8157A"/>
    <w:rsid w:val="00D82142"/>
    <w:rsid w:val="00D8247E"/>
    <w:rsid w:val="00D825BD"/>
    <w:rsid w:val="00D82948"/>
    <w:rsid w:val="00D831BE"/>
    <w:rsid w:val="00D83370"/>
    <w:rsid w:val="00D836D2"/>
    <w:rsid w:val="00D845EE"/>
    <w:rsid w:val="00D84D76"/>
    <w:rsid w:val="00D85553"/>
    <w:rsid w:val="00D857E6"/>
    <w:rsid w:val="00D85C69"/>
    <w:rsid w:val="00D85FB2"/>
    <w:rsid w:val="00D867F9"/>
    <w:rsid w:val="00D86838"/>
    <w:rsid w:val="00D868DE"/>
    <w:rsid w:val="00D86AAD"/>
    <w:rsid w:val="00D87473"/>
    <w:rsid w:val="00D87598"/>
    <w:rsid w:val="00D87666"/>
    <w:rsid w:val="00D87D40"/>
    <w:rsid w:val="00D90483"/>
    <w:rsid w:val="00D9078C"/>
    <w:rsid w:val="00D91068"/>
    <w:rsid w:val="00D93072"/>
    <w:rsid w:val="00D96338"/>
    <w:rsid w:val="00D96638"/>
    <w:rsid w:val="00D96F55"/>
    <w:rsid w:val="00D97224"/>
    <w:rsid w:val="00D97614"/>
    <w:rsid w:val="00D9772E"/>
    <w:rsid w:val="00D9783F"/>
    <w:rsid w:val="00DA01F5"/>
    <w:rsid w:val="00DA0A65"/>
    <w:rsid w:val="00DA11D7"/>
    <w:rsid w:val="00DA126F"/>
    <w:rsid w:val="00DA1FFB"/>
    <w:rsid w:val="00DA2AFD"/>
    <w:rsid w:val="00DA3C3F"/>
    <w:rsid w:val="00DA3DB6"/>
    <w:rsid w:val="00DA3E95"/>
    <w:rsid w:val="00DA70A5"/>
    <w:rsid w:val="00DB00D3"/>
    <w:rsid w:val="00DB04FE"/>
    <w:rsid w:val="00DB0505"/>
    <w:rsid w:val="00DB0A0C"/>
    <w:rsid w:val="00DB0DFD"/>
    <w:rsid w:val="00DB0FE8"/>
    <w:rsid w:val="00DB18FE"/>
    <w:rsid w:val="00DB1C44"/>
    <w:rsid w:val="00DB3676"/>
    <w:rsid w:val="00DB3B4C"/>
    <w:rsid w:val="00DB4782"/>
    <w:rsid w:val="00DB5408"/>
    <w:rsid w:val="00DB5936"/>
    <w:rsid w:val="00DB5A45"/>
    <w:rsid w:val="00DB66C4"/>
    <w:rsid w:val="00DB738A"/>
    <w:rsid w:val="00DB78B5"/>
    <w:rsid w:val="00DC0B25"/>
    <w:rsid w:val="00DC0C3D"/>
    <w:rsid w:val="00DC1083"/>
    <w:rsid w:val="00DC123A"/>
    <w:rsid w:val="00DC208B"/>
    <w:rsid w:val="00DC24FE"/>
    <w:rsid w:val="00DC2B18"/>
    <w:rsid w:val="00DC2BDD"/>
    <w:rsid w:val="00DC2C09"/>
    <w:rsid w:val="00DC365E"/>
    <w:rsid w:val="00DC62F3"/>
    <w:rsid w:val="00DC653F"/>
    <w:rsid w:val="00DD042C"/>
    <w:rsid w:val="00DD272F"/>
    <w:rsid w:val="00DD379F"/>
    <w:rsid w:val="00DD3DC3"/>
    <w:rsid w:val="00DD4173"/>
    <w:rsid w:val="00DD4AD3"/>
    <w:rsid w:val="00DD61A2"/>
    <w:rsid w:val="00DD67F2"/>
    <w:rsid w:val="00DD7A41"/>
    <w:rsid w:val="00DD7EB3"/>
    <w:rsid w:val="00DE00B1"/>
    <w:rsid w:val="00DE0629"/>
    <w:rsid w:val="00DE1484"/>
    <w:rsid w:val="00DE148E"/>
    <w:rsid w:val="00DE1E03"/>
    <w:rsid w:val="00DE3211"/>
    <w:rsid w:val="00DE32A5"/>
    <w:rsid w:val="00DE3744"/>
    <w:rsid w:val="00DE3EEB"/>
    <w:rsid w:val="00DE3F80"/>
    <w:rsid w:val="00DE4F17"/>
    <w:rsid w:val="00DE5346"/>
    <w:rsid w:val="00DE60DC"/>
    <w:rsid w:val="00DE60FC"/>
    <w:rsid w:val="00DE6A2E"/>
    <w:rsid w:val="00DE6C86"/>
    <w:rsid w:val="00DF0749"/>
    <w:rsid w:val="00DF1488"/>
    <w:rsid w:val="00DF1909"/>
    <w:rsid w:val="00DF1D31"/>
    <w:rsid w:val="00DF2A76"/>
    <w:rsid w:val="00DF348C"/>
    <w:rsid w:val="00DF4674"/>
    <w:rsid w:val="00DF57D7"/>
    <w:rsid w:val="00DF5CBE"/>
    <w:rsid w:val="00DF6E37"/>
    <w:rsid w:val="00DF6F72"/>
    <w:rsid w:val="00DF7D52"/>
    <w:rsid w:val="00E00A76"/>
    <w:rsid w:val="00E00F47"/>
    <w:rsid w:val="00E0119A"/>
    <w:rsid w:val="00E013A0"/>
    <w:rsid w:val="00E01403"/>
    <w:rsid w:val="00E01B32"/>
    <w:rsid w:val="00E02EE8"/>
    <w:rsid w:val="00E02F3A"/>
    <w:rsid w:val="00E04B0D"/>
    <w:rsid w:val="00E0582E"/>
    <w:rsid w:val="00E05E1F"/>
    <w:rsid w:val="00E06498"/>
    <w:rsid w:val="00E06CE7"/>
    <w:rsid w:val="00E07105"/>
    <w:rsid w:val="00E074A1"/>
    <w:rsid w:val="00E10537"/>
    <w:rsid w:val="00E10D9A"/>
    <w:rsid w:val="00E10F29"/>
    <w:rsid w:val="00E1226E"/>
    <w:rsid w:val="00E13C77"/>
    <w:rsid w:val="00E13F93"/>
    <w:rsid w:val="00E1472F"/>
    <w:rsid w:val="00E15DD8"/>
    <w:rsid w:val="00E16057"/>
    <w:rsid w:val="00E161C4"/>
    <w:rsid w:val="00E165C9"/>
    <w:rsid w:val="00E1696B"/>
    <w:rsid w:val="00E1696C"/>
    <w:rsid w:val="00E17012"/>
    <w:rsid w:val="00E17DCB"/>
    <w:rsid w:val="00E212AD"/>
    <w:rsid w:val="00E21AE0"/>
    <w:rsid w:val="00E21C97"/>
    <w:rsid w:val="00E21EF7"/>
    <w:rsid w:val="00E2227C"/>
    <w:rsid w:val="00E22E4B"/>
    <w:rsid w:val="00E24841"/>
    <w:rsid w:val="00E248D3"/>
    <w:rsid w:val="00E24FBD"/>
    <w:rsid w:val="00E250F7"/>
    <w:rsid w:val="00E25FD4"/>
    <w:rsid w:val="00E26684"/>
    <w:rsid w:val="00E26AE0"/>
    <w:rsid w:val="00E2727A"/>
    <w:rsid w:val="00E277E5"/>
    <w:rsid w:val="00E3059C"/>
    <w:rsid w:val="00E30CC8"/>
    <w:rsid w:val="00E311F4"/>
    <w:rsid w:val="00E31926"/>
    <w:rsid w:val="00E32678"/>
    <w:rsid w:val="00E32720"/>
    <w:rsid w:val="00E333A5"/>
    <w:rsid w:val="00E33946"/>
    <w:rsid w:val="00E33F7B"/>
    <w:rsid w:val="00E3493B"/>
    <w:rsid w:val="00E36CA4"/>
    <w:rsid w:val="00E376DE"/>
    <w:rsid w:val="00E405F7"/>
    <w:rsid w:val="00E41F13"/>
    <w:rsid w:val="00E42B69"/>
    <w:rsid w:val="00E42BEF"/>
    <w:rsid w:val="00E4309C"/>
    <w:rsid w:val="00E431B1"/>
    <w:rsid w:val="00E43325"/>
    <w:rsid w:val="00E43658"/>
    <w:rsid w:val="00E441C8"/>
    <w:rsid w:val="00E44893"/>
    <w:rsid w:val="00E44D32"/>
    <w:rsid w:val="00E451E9"/>
    <w:rsid w:val="00E4617A"/>
    <w:rsid w:val="00E46BC5"/>
    <w:rsid w:val="00E46CFC"/>
    <w:rsid w:val="00E50364"/>
    <w:rsid w:val="00E50372"/>
    <w:rsid w:val="00E510A7"/>
    <w:rsid w:val="00E5140A"/>
    <w:rsid w:val="00E518E2"/>
    <w:rsid w:val="00E51AAF"/>
    <w:rsid w:val="00E52647"/>
    <w:rsid w:val="00E528AF"/>
    <w:rsid w:val="00E52DFE"/>
    <w:rsid w:val="00E531E1"/>
    <w:rsid w:val="00E536C1"/>
    <w:rsid w:val="00E536F9"/>
    <w:rsid w:val="00E53C26"/>
    <w:rsid w:val="00E53FB9"/>
    <w:rsid w:val="00E551D0"/>
    <w:rsid w:val="00E55B30"/>
    <w:rsid w:val="00E55C78"/>
    <w:rsid w:val="00E56D7F"/>
    <w:rsid w:val="00E56EE0"/>
    <w:rsid w:val="00E57300"/>
    <w:rsid w:val="00E57984"/>
    <w:rsid w:val="00E57E54"/>
    <w:rsid w:val="00E6035F"/>
    <w:rsid w:val="00E60FA9"/>
    <w:rsid w:val="00E614FE"/>
    <w:rsid w:val="00E618C6"/>
    <w:rsid w:val="00E61C1F"/>
    <w:rsid w:val="00E640EC"/>
    <w:rsid w:val="00E65BD1"/>
    <w:rsid w:val="00E66030"/>
    <w:rsid w:val="00E66688"/>
    <w:rsid w:val="00E70177"/>
    <w:rsid w:val="00E70DF1"/>
    <w:rsid w:val="00E710C8"/>
    <w:rsid w:val="00E71177"/>
    <w:rsid w:val="00E712FF"/>
    <w:rsid w:val="00E74304"/>
    <w:rsid w:val="00E75C53"/>
    <w:rsid w:val="00E764A2"/>
    <w:rsid w:val="00E767C4"/>
    <w:rsid w:val="00E76D03"/>
    <w:rsid w:val="00E773D8"/>
    <w:rsid w:val="00E77610"/>
    <w:rsid w:val="00E80030"/>
    <w:rsid w:val="00E80124"/>
    <w:rsid w:val="00E80AD3"/>
    <w:rsid w:val="00E80D52"/>
    <w:rsid w:val="00E83598"/>
    <w:rsid w:val="00E8532F"/>
    <w:rsid w:val="00E85B0E"/>
    <w:rsid w:val="00E86B8C"/>
    <w:rsid w:val="00E87CC2"/>
    <w:rsid w:val="00E87F6E"/>
    <w:rsid w:val="00E904B0"/>
    <w:rsid w:val="00E9050D"/>
    <w:rsid w:val="00E908F3"/>
    <w:rsid w:val="00E91052"/>
    <w:rsid w:val="00E92551"/>
    <w:rsid w:val="00E92F3D"/>
    <w:rsid w:val="00E9385A"/>
    <w:rsid w:val="00E9402F"/>
    <w:rsid w:val="00E94768"/>
    <w:rsid w:val="00E948CA"/>
    <w:rsid w:val="00E959F2"/>
    <w:rsid w:val="00E95CBE"/>
    <w:rsid w:val="00E96B13"/>
    <w:rsid w:val="00E97647"/>
    <w:rsid w:val="00EA12A0"/>
    <w:rsid w:val="00EA28D8"/>
    <w:rsid w:val="00EA2A2A"/>
    <w:rsid w:val="00EA324B"/>
    <w:rsid w:val="00EA3B01"/>
    <w:rsid w:val="00EA3E6B"/>
    <w:rsid w:val="00EA4E5C"/>
    <w:rsid w:val="00EA5D06"/>
    <w:rsid w:val="00EA61F2"/>
    <w:rsid w:val="00EA62E1"/>
    <w:rsid w:val="00EA6402"/>
    <w:rsid w:val="00EA68A9"/>
    <w:rsid w:val="00EB0ED4"/>
    <w:rsid w:val="00EB1BD8"/>
    <w:rsid w:val="00EB1F5F"/>
    <w:rsid w:val="00EB2570"/>
    <w:rsid w:val="00EB44DC"/>
    <w:rsid w:val="00EB48C2"/>
    <w:rsid w:val="00EB5008"/>
    <w:rsid w:val="00EB605A"/>
    <w:rsid w:val="00EB6212"/>
    <w:rsid w:val="00EB69EE"/>
    <w:rsid w:val="00EC0BFC"/>
    <w:rsid w:val="00EC0E90"/>
    <w:rsid w:val="00EC1861"/>
    <w:rsid w:val="00EC1D83"/>
    <w:rsid w:val="00EC1E70"/>
    <w:rsid w:val="00EC2260"/>
    <w:rsid w:val="00EC291E"/>
    <w:rsid w:val="00EC2F82"/>
    <w:rsid w:val="00EC304B"/>
    <w:rsid w:val="00EC32BB"/>
    <w:rsid w:val="00EC3A9B"/>
    <w:rsid w:val="00EC4848"/>
    <w:rsid w:val="00EC4C8E"/>
    <w:rsid w:val="00EC5E6D"/>
    <w:rsid w:val="00EC694F"/>
    <w:rsid w:val="00EC6DA5"/>
    <w:rsid w:val="00EC6FF8"/>
    <w:rsid w:val="00EC773D"/>
    <w:rsid w:val="00EC7A82"/>
    <w:rsid w:val="00EC7D27"/>
    <w:rsid w:val="00ED0745"/>
    <w:rsid w:val="00ED19A5"/>
    <w:rsid w:val="00ED2C96"/>
    <w:rsid w:val="00ED4D93"/>
    <w:rsid w:val="00ED5AF4"/>
    <w:rsid w:val="00ED5C39"/>
    <w:rsid w:val="00ED6030"/>
    <w:rsid w:val="00ED6682"/>
    <w:rsid w:val="00ED6F35"/>
    <w:rsid w:val="00ED6F41"/>
    <w:rsid w:val="00EE0733"/>
    <w:rsid w:val="00EE07EF"/>
    <w:rsid w:val="00EE08C0"/>
    <w:rsid w:val="00EE1D95"/>
    <w:rsid w:val="00EE2656"/>
    <w:rsid w:val="00EE374C"/>
    <w:rsid w:val="00EE3B06"/>
    <w:rsid w:val="00EE42C3"/>
    <w:rsid w:val="00EE4350"/>
    <w:rsid w:val="00EE566B"/>
    <w:rsid w:val="00EF05CE"/>
    <w:rsid w:val="00EF0AD9"/>
    <w:rsid w:val="00EF1B78"/>
    <w:rsid w:val="00EF223E"/>
    <w:rsid w:val="00EF239E"/>
    <w:rsid w:val="00EF34F7"/>
    <w:rsid w:val="00EF36EB"/>
    <w:rsid w:val="00EF395B"/>
    <w:rsid w:val="00EF3A1B"/>
    <w:rsid w:val="00EF3AED"/>
    <w:rsid w:val="00EF3B10"/>
    <w:rsid w:val="00EF4C11"/>
    <w:rsid w:val="00EF688A"/>
    <w:rsid w:val="00EF6AFB"/>
    <w:rsid w:val="00F006E0"/>
    <w:rsid w:val="00F007E3"/>
    <w:rsid w:val="00F0085F"/>
    <w:rsid w:val="00F00AC6"/>
    <w:rsid w:val="00F015A9"/>
    <w:rsid w:val="00F019CD"/>
    <w:rsid w:val="00F01FAC"/>
    <w:rsid w:val="00F02481"/>
    <w:rsid w:val="00F03511"/>
    <w:rsid w:val="00F04881"/>
    <w:rsid w:val="00F04C99"/>
    <w:rsid w:val="00F04D75"/>
    <w:rsid w:val="00F0506D"/>
    <w:rsid w:val="00F05DDA"/>
    <w:rsid w:val="00F0748F"/>
    <w:rsid w:val="00F07ECC"/>
    <w:rsid w:val="00F11173"/>
    <w:rsid w:val="00F1138C"/>
    <w:rsid w:val="00F1153D"/>
    <w:rsid w:val="00F11897"/>
    <w:rsid w:val="00F118CA"/>
    <w:rsid w:val="00F12923"/>
    <w:rsid w:val="00F13A17"/>
    <w:rsid w:val="00F13AB8"/>
    <w:rsid w:val="00F14EDB"/>
    <w:rsid w:val="00F15B21"/>
    <w:rsid w:val="00F1770E"/>
    <w:rsid w:val="00F20CDA"/>
    <w:rsid w:val="00F20FF8"/>
    <w:rsid w:val="00F22478"/>
    <w:rsid w:val="00F233E0"/>
    <w:rsid w:val="00F23703"/>
    <w:rsid w:val="00F24AE2"/>
    <w:rsid w:val="00F24F10"/>
    <w:rsid w:val="00F25197"/>
    <w:rsid w:val="00F259ED"/>
    <w:rsid w:val="00F25DE1"/>
    <w:rsid w:val="00F2678C"/>
    <w:rsid w:val="00F26993"/>
    <w:rsid w:val="00F274B1"/>
    <w:rsid w:val="00F2781F"/>
    <w:rsid w:val="00F320AE"/>
    <w:rsid w:val="00F3222C"/>
    <w:rsid w:val="00F32261"/>
    <w:rsid w:val="00F32DCD"/>
    <w:rsid w:val="00F332AA"/>
    <w:rsid w:val="00F33C9C"/>
    <w:rsid w:val="00F347EA"/>
    <w:rsid w:val="00F356B3"/>
    <w:rsid w:val="00F35D76"/>
    <w:rsid w:val="00F3698B"/>
    <w:rsid w:val="00F37846"/>
    <w:rsid w:val="00F403EE"/>
    <w:rsid w:val="00F40E90"/>
    <w:rsid w:val="00F4311F"/>
    <w:rsid w:val="00F4347A"/>
    <w:rsid w:val="00F434B6"/>
    <w:rsid w:val="00F446B5"/>
    <w:rsid w:val="00F44C84"/>
    <w:rsid w:val="00F458FF"/>
    <w:rsid w:val="00F45C76"/>
    <w:rsid w:val="00F4635A"/>
    <w:rsid w:val="00F466A8"/>
    <w:rsid w:val="00F468D5"/>
    <w:rsid w:val="00F46AE1"/>
    <w:rsid w:val="00F5044E"/>
    <w:rsid w:val="00F508EB"/>
    <w:rsid w:val="00F50C79"/>
    <w:rsid w:val="00F50DFF"/>
    <w:rsid w:val="00F51888"/>
    <w:rsid w:val="00F51E32"/>
    <w:rsid w:val="00F5448F"/>
    <w:rsid w:val="00F54914"/>
    <w:rsid w:val="00F54A2F"/>
    <w:rsid w:val="00F54E47"/>
    <w:rsid w:val="00F552EE"/>
    <w:rsid w:val="00F561FF"/>
    <w:rsid w:val="00F564AD"/>
    <w:rsid w:val="00F57508"/>
    <w:rsid w:val="00F57DB1"/>
    <w:rsid w:val="00F601F8"/>
    <w:rsid w:val="00F604E3"/>
    <w:rsid w:val="00F6060D"/>
    <w:rsid w:val="00F61965"/>
    <w:rsid w:val="00F6203A"/>
    <w:rsid w:val="00F62F81"/>
    <w:rsid w:val="00F643B5"/>
    <w:rsid w:val="00F64A80"/>
    <w:rsid w:val="00F64D55"/>
    <w:rsid w:val="00F65578"/>
    <w:rsid w:val="00F671AD"/>
    <w:rsid w:val="00F67897"/>
    <w:rsid w:val="00F67CB0"/>
    <w:rsid w:val="00F70287"/>
    <w:rsid w:val="00F708B5"/>
    <w:rsid w:val="00F709DF"/>
    <w:rsid w:val="00F7102D"/>
    <w:rsid w:val="00F72396"/>
    <w:rsid w:val="00F7582D"/>
    <w:rsid w:val="00F75BF7"/>
    <w:rsid w:val="00F75F4B"/>
    <w:rsid w:val="00F76EA4"/>
    <w:rsid w:val="00F7778D"/>
    <w:rsid w:val="00F7795C"/>
    <w:rsid w:val="00F80673"/>
    <w:rsid w:val="00F809EC"/>
    <w:rsid w:val="00F80BD2"/>
    <w:rsid w:val="00F81202"/>
    <w:rsid w:val="00F8157C"/>
    <w:rsid w:val="00F81788"/>
    <w:rsid w:val="00F81ACF"/>
    <w:rsid w:val="00F81B5C"/>
    <w:rsid w:val="00F81BFF"/>
    <w:rsid w:val="00F822EF"/>
    <w:rsid w:val="00F84B30"/>
    <w:rsid w:val="00F85034"/>
    <w:rsid w:val="00F857CF"/>
    <w:rsid w:val="00F85E3B"/>
    <w:rsid w:val="00F90245"/>
    <w:rsid w:val="00F90AC6"/>
    <w:rsid w:val="00F90FE7"/>
    <w:rsid w:val="00F915A6"/>
    <w:rsid w:val="00F922E8"/>
    <w:rsid w:val="00F92E80"/>
    <w:rsid w:val="00F92ECC"/>
    <w:rsid w:val="00F930B8"/>
    <w:rsid w:val="00F935B0"/>
    <w:rsid w:val="00F93BA9"/>
    <w:rsid w:val="00F9494B"/>
    <w:rsid w:val="00F94963"/>
    <w:rsid w:val="00FA0F1B"/>
    <w:rsid w:val="00FA1871"/>
    <w:rsid w:val="00FA1CC4"/>
    <w:rsid w:val="00FA3AF7"/>
    <w:rsid w:val="00FA5805"/>
    <w:rsid w:val="00FA5951"/>
    <w:rsid w:val="00FA5F96"/>
    <w:rsid w:val="00FA6A81"/>
    <w:rsid w:val="00FA6D7F"/>
    <w:rsid w:val="00FA6DF4"/>
    <w:rsid w:val="00FA7C46"/>
    <w:rsid w:val="00FB0236"/>
    <w:rsid w:val="00FB09DB"/>
    <w:rsid w:val="00FB1B71"/>
    <w:rsid w:val="00FB216F"/>
    <w:rsid w:val="00FB21E0"/>
    <w:rsid w:val="00FB2373"/>
    <w:rsid w:val="00FB24C9"/>
    <w:rsid w:val="00FB331D"/>
    <w:rsid w:val="00FB3BC3"/>
    <w:rsid w:val="00FB3FDD"/>
    <w:rsid w:val="00FB4B64"/>
    <w:rsid w:val="00FB59B1"/>
    <w:rsid w:val="00FB5D7D"/>
    <w:rsid w:val="00FB7655"/>
    <w:rsid w:val="00FC1134"/>
    <w:rsid w:val="00FC1484"/>
    <w:rsid w:val="00FC1588"/>
    <w:rsid w:val="00FC1FBA"/>
    <w:rsid w:val="00FC20A0"/>
    <w:rsid w:val="00FC2C76"/>
    <w:rsid w:val="00FC2E7A"/>
    <w:rsid w:val="00FC3D99"/>
    <w:rsid w:val="00FC3EC1"/>
    <w:rsid w:val="00FC4CD9"/>
    <w:rsid w:val="00FC5664"/>
    <w:rsid w:val="00FC5857"/>
    <w:rsid w:val="00FC6C19"/>
    <w:rsid w:val="00FC705C"/>
    <w:rsid w:val="00FC75D9"/>
    <w:rsid w:val="00FD005D"/>
    <w:rsid w:val="00FD024E"/>
    <w:rsid w:val="00FD0431"/>
    <w:rsid w:val="00FD1251"/>
    <w:rsid w:val="00FD2ED3"/>
    <w:rsid w:val="00FD3475"/>
    <w:rsid w:val="00FD4575"/>
    <w:rsid w:val="00FD5136"/>
    <w:rsid w:val="00FD59E6"/>
    <w:rsid w:val="00FD5CCA"/>
    <w:rsid w:val="00FD6677"/>
    <w:rsid w:val="00FD6864"/>
    <w:rsid w:val="00FD728D"/>
    <w:rsid w:val="00FD77C8"/>
    <w:rsid w:val="00FD7CCF"/>
    <w:rsid w:val="00FE0ACF"/>
    <w:rsid w:val="00FE0F0F"/>
    <w:rsid w:val="00FE1037"/>
    <w:rsid w:val="00FE14CA"/>
    <w:rsid w:val="00FE1644"/>
    <w:rsid w:val="00FE16B8"/>
    <w:rsid w:val="00FE38EE"/>
    <w:rsid w:val="00FE442C"/>
    <w:rsid w:val="00FE4728"/>
    <w:rsid w:val="00FE4C1D"/>
    <w:rsid w:val="00FF0A9D"/>
    <w:rsid w:val="00FF1888"/>
    <w:rsid w:val="00FF270C"/>
    <w:rsid w:val="00FF30A5"/>
    <w:rsid w:val="00FF32FB"/>
    <w:rsid w:val="00FF358A"/>
    <w:rsid w:val="00FF3ECA"/>
    <w:rsid w:val="00FF44DA"/>
    <w:rsid w:val="00FF4C67"/>
    <w:rsid w:val="00FF4EF3"/>
    <w:rsid w:val="00FF658D"/>
    <w:rsid w:val="00FF6BDE"/>
    <w:rsid w:val="00FF6FAA"/>
    <w:rsid w:val="00FF77FD"/>
    <w:rsid w:val="00FF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08442-93D8-4024-91C6-AAC1EDAA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4E"/>
    <w:pPr>
      <w:widowControl w:val="0"/>
      <w:autoSpaceDE w:val="0"/>
      <w:autoSpaceDN w:val="0"/>
      <w:adjustRightInd w:val="0"/>
    </w:pPr>
    <w:rPr>
      <w:b/>
      <w:bCs/>
    </w:rPr>
  </w:style>
  <w:style w:type="paragraph" w:styleId="1">
    <w:name w:val="heading 1"/>
    <w:basedOn w:val="a"/>
    <w:next w:val="a"/>
    <w:link w:val="10"/>
    <w:qFormat/>
    <w:rsid w:val="00C9704C"/>
    <w:pPr>
      <w:keepNext/>
      <w:spacing w:before="120" w:line="360" w:lineRule="auto"/>
      <w:jc w:val="center"/>
      <w:outlineLvl w:val="0"/>
    </w:pPr>
    <w:rPr>
      <w:caps/>
      <w:kern w:val="32"/>
      <w:sz w:val="24"/>
      <w:szCs w:val="32"/>
      <w:lang w:val="x-none" w:eastAsia="x-none"/>
    </w:rPr>
  </w:style>
  <w:style w:type="paragraph" w:styleId="2">
    <w:name w:val="heading 2"/>
    <w:basedOn w:val="a"/>
    <w:next w:val="a"/>
    <w:link w:val="20"/>
    <w:qFormat/>
    <w:rsid w:val="00442D1C"/>
    <w:pPr>
      <w:keepNext/>
      <w:spacing w:before="120" w:after="120"/>
      <w:jc w:val="center"/>
      <w:outlineLvl w:val="1"/>
    </w:pPr>
    <w:rPr>
      <w:iCs/>
      <w:caps/>
      <w:sz w:val="28"/>
      <w:szCs w:val="28"/>
      <w:lang w:val="x-none" w:eastAsia="x-none"/>
    </w:rPr>
  </w:style>
  <w:style w:type="paragraph" w:styleId="4">
    <w:name w:val="heading 4"/>
    <w:basedOn w:val="a"/>
    <w:qFormat/>
    <w:pPr>
      <w:widowControl/>
      <w:autoSpaceDE/>
      <w:autoSpaceDN/>
      <w:adjustRightInd/>
      <w:spacing w:before="100" w:beforeAutospacing="1" w:after="100" w:afterAutospacing="1"/>
      <w:outlineLvl w:val="3"/>
    </w:pPr>
    <w:rPr>
      <w:sz w:val="24"/>
      <w:szCs w:val="24"/>
    </w:rPr>
  </w:style>
  <w:style w:type="character" w:default="1" w:styleId="a0">
    <w:name w:val="Default Paragraph Font"/>
    <w:aliases w:val="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widowControl/>
      <w:autoSpaceDE/>
      <w:autoSpaceDN/>
      <w:adjustRightInd/>
    </w:pPr>
    <w:rPr>
      <w:rFonts w:ascii="Courier New" w:hAnsi="Courier New" w:cs="Courier New"/>
      <w:b w:val="0"/>
      <w:bCs w:val="0"/>
    </w:rPr>
  </w:style>
  <w:style w:type="paragraph" w:styleId="21">
    <w:name w:val="Body Text 2"/>
    <w:basedOn w:val="a"/>
    <w:rsid w:val="00795ECA"/>
    <w:pPr>
      <w:spacing w:after="120" w:line="480" w:lineRule="auto"/>
    </w:pPr>
  </w:style>
  <w:style w:type="paragraph" w:styleId="a4">
    <w:name w:val="Normal (Web)"/>
    <w:basedOn w:val="a"/>
    <w:link w:val="a5"/>
    <w:pPr>
      <w:widowControl/>
      <w:autoSpaceDE/>
      <w:autoSpaceDN/>
      <w:adjustRightInd/>
      <w:spacing w:before="100" w:beforeAutospacing="1" w:after="100" w:afterAutospacing="1"/>
    </w:pPr>
    <w:rPr>
      <w:b w:val="0"/>
      <w:bCs w:val="0"/>
      <w:sz w:val="24"/>
      <w:szCs w:val="24"/>
      <w:lang w:val="x-none" w:eastAsia="x-none"/>
    </w:rPr>
  </w:style>
  <w:style w:type="paragraph" w:styleId="a6">
    <w:name w:val="Body Text Indent"/>
    <w:basedOn w:val="a"/>
    <w:link w:val="a7"/>
    <w:pPr>
      <w:widowControl/>
      <w:autoSpaceDE/>
      <w:autoSpaceDN/>
      <w:adjustRightInd/>
      <w:ind w:firstLine="720"/>
      <w:jc w:val="both"/>
    </w:pPr>
    <w:rPr>
      <w:b w:val="0"/>
      <w:bCs w:val="0"/>
      <w:sz w:val="16"/>
      <w:szCs w:val="24"/>
      <w:lang w:val="x-none" w:eastAsia="x-none"/>
    </w:rPr>
  </w:style>
  <w:style w:type="paragraph" w:styleId="a8">
    <w:name w:val="Balloon Text"/>
    <w:basedOn w:val="a"/>
    <w:semiHidden/>
    <w:rPr>
      <w:rFonts w:ascii="Tahoma" w:hAnsi="Tahoma" w:cs="Tahoma"/>
      <w:sz w:val="16"/>
      <w:szCs w:val="16"/>
    </w:rPr>
  </w:style>
  <w:style w:type="paragraph" w:styleId="a9">
    <w:name w:val="Название"/>
    <w:basedOn w:val="a"/>
    <w:qFormat/>
    <w:pPr>
      <w:widowControl/>
      <w:tabs>
        <w:tab w:val="left" w:pos="3402"/>
        <w:tab w:val="left" w:pos="6521"/>
      </w:tabs>
      <w:autoSpaceDE/>
      <w:autoSpaceDN/>
      <w:adjustRightInd/>
      <w:jc w:val="center"/>
    </w:pPr>
    <w:rPr>
      <w:b w:val="0"/>
      <w:bCs w:val="0"/>
      <w:sz w:val="30"/>
    </w:rPr>
  </w:style>
  <w:style w:type="character" w:styleId="aa">
    <w:name w:val="Hyperlink"/>
    <w:rPr>
      <w:u w:val="single"/>
    </w:rPr>
  </w:style>
  <w:style w:type="paragraph" w:styleId="ab">
    <w:name w:val="Body Text"/>
    <w:basedOn w:val="a"/>
    <w:rsid w:val="00D867F9"/>
    <w:pPr>
      <w:spacing w:after="120"/>
    </w:pPr>
  </w:style>
  <w:style w:type="paragraph" w:customStyle="1" w:styleId="ac">
    <w:name w:val=" Знак"/>
    <w:basedOn w:val="a"/>
    <w:rsid w:val="00D867F9"/>
    <w:pPr>
      <w:widowControl/>
      <w:autoSpaceDE/>
      <w:autoSpaceDN/>
      <w:adjustRightInd/>
      <w:spacing w:before="100" w:beforeAutospacing="1" w:after="100" w:afterAutospacing="1"/>
      <w:jc w:val="both"/>
    </w:pPr>
    <w:rPr>
      <w:rFonts w:ascii="Tahoma" w:hAnsi="Tahoma"/>
      <w:b w:val="0"/>
      <w:bCs w:val="0"/>
      <w:lang w:val="en-US" w:eastAsia="en-US"/>
    </w:rPr>
  </w:style>
  <w:style w:type="character" w:customStyle="1" w:styleId="postbody">
    <w:name w:val="postbody"/>
    <w:basedOn w:val="a0"/>
    <w:rsid w:val="00D867F9"/>
  </w:style>
  <w:style w:type="table" w:styleId="ad">
    <w:name w:val="Table Grid"/>
    <w:basedOn w:val="a1"/>
    <w:rsid w:val="0017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 Знак"/>
    <w:basedOn w:val="a"/>
    <w:rsid w:val="00E55C78"/>
    <w:pPr>
      <w:widowControl/>
      <w:autoSpaceDE/>
      <w:autoSpaceDN/>
      <w:adjustRightInd/>
      <w:spacing w:before="100" w:beforeAutospacing="1" w:after="100" w:afterAutospacing="1"/>
      <w:jc w:val="both"/>
    </w:pPr>
    <w:rPr>
      <w:rFonts w:ascii="Tahoma" w:hAnsi="Tahoma"/>
      <w:b w:val="0"/>
      <w:bCs w:val="0"/>
      <w:lang w:val="en-US" w:eastAsia="en-US"/>
    </w:rPr>
  </w:style>
  <w:style w:type="paragraph" w:styleId="af">
    <w:name w:val="Date"/>
    <w:basedOn w:val="a"/>
    <w:next w:val="a"/>
    <w:rsid w:val="00E55C78"/>
    <w:pPr>
      <w:widowControl/>
      <w:autoSpaceDE/>
      <w:autoSpaceDN/>
      <w:adjustRightInd/>
      <w:spacing w:after="60"/>
      <w:jc w:val="both"/>
    </w:pPr>
    <w:rPr>
      <w:b w:val="0"/>
      <w:bCs w:val="0"/>
      <w:sz w:val="24"/>
    </w:rPr>
  </w:style>
  <w:style w:type="paragraph" w:customStyle="1" w:styleId="CharChar">
    <w:name w:val=" Char Char"/>
    <w:basedOn w:val="a"/>
    <w:rsid w:val="00CC351D"/>
    <w:pPr>
      <w:widowControl/>
      <w:autoSpaceDE/>
      <w:autoSpaceDN/>
      <w:adjustRightInd/>
      <w:spacing w:before="100" w:beforeAutospacing="1" w:after="100" w:afterAutospacing="1"/>
      <w:jc w:val="both"/>
    </w:pPr>
    <w:rPr>
      <w:rFonts w:ascii="Tahoma" w:hAnsi="Tahoma"/>
      <w:b w:val="0"/>
      <w:bCs w:val="0"/>
      <w:lang w:val="en-US" w:eastAsia="en-US"/>
    </w:rPr>
  </w:style>
  <w:style w:type="character" w:customStyle="1" w:styleId="a7">
    <w:name w:val="Основной текст с отступом Знак"/>
    <w:link w:val="a6"/>
    <w:rsid w:val="00E710C8"/>
    <w:rPr>
      <w:sz w:val="16"/>
      <w:szCs w:val="24"/>
    </w:rPr>
  </w:style>
  <w:style w:type="paragraph" w:styleId="af0">
    <w:name w:val="Document Map"/>
    <w:basedOn w:val="a"/>
    <w:link w:val="af1"/>
    <w:rsid w:val="00DC123A"/>
    <w:rPr>
      <w:rFonts w:ascii="Tahoma" w:hAnsi="Tahoma"/>
      <w:sz w:val="16"/>
      <w:szCs w:val="16"/>
      <w:lang w:val="x-none" w:eastAsia="x-none"/>
    </w:rPr>
  </w:style>
  <w:style w:type="character" w:customStyle="1" w:styleId="af1">
    <w:name w:val="Схема документа Знак"/>
    <w:link w:val="af0"/>
    <w:rsid w:val="00DC123A"/>
    <w:rPr>
      <w:rFonts w:ascii="Tahoma" w:hAnsi="Tahoma" w:cs="Tahoma"/>
      <w:b/>
      <w:bCs/>
      <w:sz w:val="16"/>
      <w:szCs w:val="16"/>
    </w:rPr>
  </w:style>
  <w:style w:type="paragraph" w:customStyle="1" w:styleId="11">
    <w:name w:val="Текст1"/>
    <w:basedOn w:val="a"/>
    <w:rsid w:val="004758BD"/>
    <w:pPr>
      <w:widowControl/>
      <w:suppressAutoHyphens/>
      <w:autoSpaceDE/>
      <w:autoSpaceDN/>
      <w:adjustRightInd/>
    </w:pPr>
    <w:rPr>
      <w:rFonts w:ascii="Courier New" w:hAnsi="Courier New" w:cs="Courier New"/>
      <w:b w:val="0"/>
      <w:bCs w:val="0"/>
      <w:lang w:eastAsia="ar-SA"/>
    </w:rPr>
  </w:style>
  <w:style w:type="paragraph" w:customStyle="1" w:styleId="210">
    <w:name w:val="Основной текст 21"/>
    <w:basedOn w:val="a"/>
    <w:rsid w:val="004758BD"/>
    <w:pPr>
      <w:widowControl/>
      <w:suppressAutoHyphens/>
      <w:autoSpaceDE/>
      <w:autoSpaceDN/>
      <w:adjustRightInd/>
      <w:spacing w:after="120" w:line="480" w:lineRule="auto"/>
    </w:pPr>
    <w:rPr>
      <w:b w:val="0"/>
      <w:bCs w:val="0"/>
      <w:sz w:val="24"/>
      <w:szCs w:val="24"/>
      <w:lang w:eastAsia="ar-SA"/>
    </w:rPr>
  </w:style>
  <w:style w:type="paragraph" w:styleId="3">
    <w:name w:val="Body Text 3"/>
    <w:basedOn w:val="a"/>
    <w:link w:val="30"/>
    <w:rsid w:val="00D0352C"/>
    <w:pPr>
      <w:spacing w:after="120"/>
    </w:pPr>
    <w:rPr>
      <w:sz w:val="16"/>
      <w:szCs w:val="16"/>
      <w:lang w:val="x-none" w:eastAsia="x-none"/>
    </w:rPr>
  </w:style>
  <w:style w:type="character" w:customStyle="1" w:styleId="30">
    <w:name w:val="Основной текст 3 Знак"/>
    <w:link w:val="3"/>
    <w:rsid w:val="00D0352C"/>
    <w:rPr>
      <w:b/>
      <w:bCs/>
      <w:sz w:val="16"/>
      <w:szCs w:val="16"/>
    </w:rPr>
  </w:style>
  <w:style w:type="paragraph" w:styleId="af2">
    <w:name w:val="header"/>
    <w:basedOn w:val="a"/>
    <w:link w:val="af3"/>
    <w:uiPriority w:val="99"/>
    <w:rsid w:val="006703D0"/>
    <w:pPr>
      <w:tabs>
        <w:tab w:val="center" w:pos="4677"/>
        <w:tab w:val="right" w:pos="9355"/>
      </w:tabs>
    </w:pPr>
    <w:rPr>
      <w:lang w:val="x-none" w:eastAsia="x-none"/>
    </w:rPr>
  </w:style>
  <w:style w:type="character" w:customStyle="1" w:styleId="af3">
    <w:name w:val="Верхний колонтитул Знак"/>
    <w:link w:val="af2"/>
    <w:uiPriority w:val="99"/>
    <w:rsid w:val="006703D0"/>
    <w:rPr>
      <w:b/>
      <w:bCs/>
    </w:rPr>
  </w:style>
  <w:style w:type="paragraph" w:styleId="af4">
    <w:name w:val="footer"/>
    <w:basedOn w:val="a"/>
    <w:link w:val="af5"/>
    <w:rsid w:val="006703D0"/>
    <w:pPr>
      <w:tabs>
        <w:tab w:val="center" w:pos="4677"/>
        <w:tab w:val="right" w:pos="9355"/>
      </w:tabs>
    </w:pPr>
    <w:rPr>
      <w:lang w:val="x-none" w:eastAsia="x-none"/>
    </w:rPr>
  </w:style>
  <w:style w:type="character" w:customStyle="1" w:styleId="af5">
    <w:name w:val="Нижний колонтитул Знак"/>
    <w:link w:val="af4"/>
    <w:rsid w:val="006703D0"/>
    <w:rPr>
      <w:b/>
      <w:bCs/>
    </w:rPr>
  </w:style>
  <w:style w:type="character" w:styleId="af6">
    <w:name w:val="annotation reference"/>
    <w:rsid w:val="000D54FF"/>
    <w:rPr>
      <w:sz w:val="16"/>
      <w:szCs w:val="16"/>
    </w:rPr>
  </w:style>
  <w:style w:type="paragraph" w:styleId="af7">
    <w:name w:val="annotation text"/>
    <w:basedOn w:val="a"/>
    <w:link w:val="af8"/>
    <w:rsid w:val="000D54FF"/>
    <w:rPr>
      <w:lang w:val="x-none" w:eastAsia="x-none"/>
    </w:rPr>
  </w:style>
  <w:style w:type="character" w:customStyle="1" w:styleId="af8">
    <w:name w:val="Текст примечания Знак"/>
    <w:link w:val="af7"/>
    <w:rsid w:val="000D54FF"/>
    <w:rPr>
      <w:b/>
      <w:bCs/>
    </w:rPr>
  </w:style>
  <w:style w:type="paragraph" w:styleId="af9">
    <w:name w:val="annotation subject"/>
    <w:basedOn w:val="af7"/>
    <w:next w:val="af7"/>
    <w:link w:val="afa"/>
    <w:rsid w:val="000D54FF"/>
  </w:style>
  <w:style w:type="character" w:customStyle="1" w:styleId="afa">
    <w:name w:val="Тема примечания Знак"/>
    <w:basedOn w:val="af8"/>
    <w:link w:val="af9"/>
    <w:rsid w:val="000D54FF"/>
    <w:rPr>
      <w:b/>
      <w:bCs/>
    </w:rPr>
  </w:style>
  <w:style w:type="character" w:customStyle="1" w:styleId="10">
    <w:name w:val="Заголовок 1 Знак"/>
    <w:link w:val="1"/>
    <w:rsid w:val="00C9704C"/>
    <w:rPr>
      <w:b/>
      <w:bCs/>
      <w:caps/>
      <w:kern w:val="32"/>
      <w:sz w:val="24"/>
      <w:szCs w:val="32"/>
    </w:rPr>
  </w:style>
  <w:style w:type="paragraph" w:customStyle="1" w:styleId="afb">
    <w:name w:val="Пункт"/>
    <w:basedOn w:val="a"/>
    <w:rsid w:val="00D84D76"/>
    <w:pPr>
      <w:widowControl/>
      <w:tabs>
        <w:tab w:val="num" w:pos="1980"/>
      </w:tabs>
      <w:autoSpaceDE/>
      <w:autoSpaceDN/>
      <w:adjustRightInd/>
      <w:ind w:left="1404" w:hanging="504"/>
      <w:jc w:val="both"/>
    </w:pPr>
    <w:rPr>
      <w:b w:val="0"/>
      <w:bCs w:val="0"/>
      <w:sz w:val="24"/>
      <w:szCs w:val="24"/>
    </w:rPr>
  </w:style>
  <w:style w:type="character" w:customStyle="1" w:styleId="a5">
    <w:name w:val="Обычный (веб) Знак"/>
    <w:link w:val="a4"/>
    <w:rsid w:val="00D84D76"/>
    <w:rPr>
      <w:sz w:val="24"/>
      <w:szCs w:val="24"/>
    </w:rPr>
  </w:style>
  <w:style w:type="character" w:customStyle="1" w:styleId="afc">
    <w:name w:val="Гипертекстовая ссылка"/>
    <w:uiPriority w:val="99"/>
    <w:rsid w:val="00F118CA"/>
    <w:rPr>
      <w:color w:val="106BBE"/>
    </w:rPr>
  </w:style>
  <w:style w:type="character" w:customStyle="1" w:styleId="20">
    <w:name w:val="Заголовок 2 Знак"/>
    <w:link w:val="2"/>
    <w:rsid w:val="00442D1C"/>
    <w:rPr>
      <w:rFonts w:eastAsia="Times New Roman" w:cs="Times New Roman"/>
      <w:b/>
      <w:bCs/>
      <w:iCs/>
      <w:caps/>
      <w:sz w:val="28"/>
      <w:szCs w:val="28"/>
    </w:rPr>
  </w:style>
  <w:style w:type="paragraph" w:customStyle="1" w:styleId="ConsPlusNormal">
    <w:name w:val="ConsPlusNormal"/>
    <w:qFormat/>
    <w:rsid w:val="007A6D68"/>
    <w:pPr>
      <w:widowControl w:val="0"/>
      <w:autoSpaceDE w:val="0"/>
      <w:autoSpaceDN w:val="0"/>
      <w:adjustRightInd w:val="0"/>
      <w:ind w:firstLine="720"/>
    </w:pPr>
    <w:rPr>
      <w:rFonts w:ascii="Arial" w:hAnsi="Arial" w:cs="Arial"/>
    </w:rPr>
  </w:style>
  <w:style w:type="table" w:customStyle="1" w:styleId="12">
    <w:name w:val="Сетка таблицы1"/>
    <w:basedOn w:val="a1"/>
    <w:next w:val="ad"/>
    <w:uiPriority w:val="59"/>
    <w:rsid w:val="00D731B4"/>
    <w:pPr>
      <w:jc w:val="both"/>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erties-groupname">
    <w:name w:val="properties-group__name"/>
    <w:rsid w:val="0070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8666">
      <w:bodyDiv w:val="1"/>
      <w:marLeft w:val="0"/>
      <w:marRight w:val="0"/>
      <w:marTop w:val="0"/>
      <w:marBottom w:val="0"/>
      <w:divBdr>
        <w:top w:val="none" w:sz="0" w:space="0" w:color="auto"/>
        <w:left w:val="none" w:sz="0" w:space="0" w:color="auto"/>
        <w:bottom w:val="none" w:sz="0" w:space="0" w:color="auto"/>
        <w:right w:val="none" w:sz="0" w:space="0" w:color="auto"/>
      </w:divBdr>
    </w:div>
    <w:div w:id="714234503">
      <w:bodyDiv w:val="1"/>
      <w:marLeft w:val="0"/>
      <w:marRight w:val="0"/>
      <w:marTop w:val="0"/>
      <w:marBottom w:val="0"/>
      <w:divBdr>
        <w:top w:val="none" w:sz="0" w:space="0" w:color="auto"/>
        <w:left w:val="none" w:sz="0" w:space="0" w:color="auto"/>
        <w:bottom w:val="none" w:sz="0" w:space="0" w:color="auto"/>
        <w:right w:val="none" w:sz="0" w:space="0" w:color="auto"/>
      </w:divBdr>
      <w:divsChild>
        <w:div w:id="3292611">
          <w:marLeft w:val="0"/>
          <w:marRight w:val="0"/>
          <w:marTop w:val="0"/>
          <w:marBottom w:val="150"/>
          <w:divBdr>
            <w:top w:val="none" w:sz="0" w:space="0" w:color="auto"/>
            <w:left w:val="none" w:sz="0" w:space="0" w:color="auto"/>
            <w:bottom w:val="none" w:sz="0" w:space="0" w:color="auto"/>
            <w:right w:val="none" w:sz="0" w:space="0" w:color="auto"/>
          </w:divBdr>
          <w:divsChild>
            <w:div w:id="720859814">
              <w:marLeft w:val="0"/>
              <w:marRight w:val="0"/>
              <w:marTop w:val="0"/>
              <w:marBottom w:val="0"/>
              <w:divBdr>
                <w:top w:val="none" w:sz="0" w:space="0" w:color="auto"/>
                <w:left w:val="none" w:sz="0" w:space="0" w:color="auto"/>
                <w:bottom w:val="none" w:sz="0" w:space="0" w:color="auto"/>
                <w:right w:val="none" w:sz="0" w:space="0" w:color="auto"/>
              </w:divBdr>
            </w:div>
          </w:divsChild>
        </w:div>
        <w:div w:id="186602763">
          <w:marLeft w:val="0"/>
          <w:marRight w:val="0"/>
          <w:marTop w:val="0"/>
          <w:marBottom w:val="0"/>
          <w:divBdr>
            <w:top w:val="none" w:sz="0" w:space="0" w:color="auto"/>
            <w:left w:val="none" w:sz="0" w:space="0" w:color="auto"/>
            <w:bottom w:val="none" w:sz="0" w:space="0" w:color="auto"/>
            <w:right w:val="none" w:sz="0" w:space="0" w:color="auto"/>
          </w:divBdr>
          <w:divsChild>
            <w:div w:id="1864123470">
              <w:marLeft w:val="0"/>
              <w:marRight w:val="0"/>
              <w:marTop w:val="0"/>
              <w:marBottom w:val="0"/>
              <w:divBdr>
                <w:top w:val="none" w:sz="0" w:space="0" w:color="auto"/>
                <w:left w:val="none" w:sz="0" w:space="0" w:color="auto"/>
                <w:bottom w:val="none" w:sz="0" w:space="0" w:color="auto"/>
                <w:right w:val="none" w:sz="0" w:space="0" w:color="auto"/>
              </w:divBdr>
            </w:div>
          </w:divsChild>
        </w:div>
        <w:div w:id="261885922">
          <w:marLeft w:val="0"/>
          <w:marRight w:val="0"/>
          <w:marTop w:val="0"/>
          <w:marBottom w:val="150"/>
          <w:divBdr>
            <w:top w:val="none" w:sz="0" w:space="0" w:color="auto"/>
            <w:left w:val="none" w:sz="0" w:space="0" w:color="auto"/>
            <w:bottom w:val="none" w:sz="0" w:space="0" w:color="auto"/>
            <w:right w:val="none" w:sz="0" w:space="0" w:color="auto"/>
          </w:divBdr>
          <w:divsChild>
            <w:div w:id="407270789">
              <w:marLeft w:val="0"/>
              <w:marRight w:val="0"/>
              <w:marTop w:val="0"/>
              <w:marBottom w:val="0"/>
              <w:divBdr>
                <w:top w:val="none" w:sz="0" w:space="0" w:color="auto"/>
                <w:left w:val="none" w:sz="0" w:space="0" w:color="auto"/>
                <w:bottom w:val="none" w:sz="0" w:space="0" w:color="auto"/>
                <w:right w:val="none" w:sz="0" w:space="0" w:color="auto"/>
              </w:divBdr>
            </w:div>
          </w:divsChild>
        </w:div>
        <w:div w:id="337972216">
          <w:marLeft w:val="0"/>
          <w:marRight w:val="0"/>
          <w:marTop w:val="0"/>
          <w:marBottom w:val="0"/>
          <w:divBdr>
            <w:top w:val="none" w:sz="0" w:space="0" w:color="auto"/>
            <w:left w:val="none" w:sz="0" w:space="0" w:color="auto"/>
            <w:bottom w:val="none" w:sz="0" w:space="0" w:color="auto"/>
            <w:right w:val="none" w:sz="0" w:space="0" w:color="auto"/>
          </w:divBdr>
          <w:divsChild>
            <w:div w:id="1056733887">
              <w:marLeft w:val="0"/>
              <w:marRight w:val="0"/>
              <w:marTop w:val="0"/>
              <w:marBottom w:val="0"/>
              <w:divBdr>
                <w:top w:val="none" w:sz="0" w:space="0" w:color="auto"/>
                <w:left w:val="none" w:sz="0" w:space="0" w:color="auto"/>
                <w:bottom w:val="none" w:sz="0" w:space="0" w:color="auto"/>
                <w:right w:val="none" w:sz="0" w:space="0" w:color="auto"/>
              </w:divBdr>
            </w:div>
          </w:divsChild>
        </w:div>
        <w:div w:id="910113396">
          <w:marLeft w:val="0"/>
          <w:marRight w:val="0"/>
          <w:marTop w:val="0"/>
          <w:marBottom w:val="150"/>
          <w:divBdr>
            <w:top w:val="none" w:sz="0" w:space="0" w:color="auto"/>
            <w:left w:val="none" w:sz="0" w:space="0" w:color="auto"/>
            <w:bottom w:val="none" w:sz="0" w:space="0" w:color="auto"/>
            <w:right w:val="none" w:sz="0" w:space="0" w:color="auto"/>
          </w:divBdr>
          <w:divsChild>
            <w:div w:id="1652368224">
              <w:marLeft w:val="0"/>
              <w:marRight w:val="0"/>
              <w:marTop w:val="0"/>
              <w:marBottom w:val="0"/>
              <w:divBdr>
                <w:top w:val="none" w:sz="0" w:space="0" w:color="auto"/>
                <w:left w:val="none" w:sz="0" w:space="0" w:color="auto"/>
                <w:bottom w:val="none" w:sz="0" w:space="0" w:color="auto"/>
                <w:right w:val="none" w:sz="0" w:space="0" w:color="auto"/>
              </w:divBdr>
            </w:div>
          </w:divsChild>
        </w:div>
        <w:div w:id="918714632">
          <w:marLeft w:val="0"/>
          <w:marRight w:val="0"/>
          <w:marTop w:val="0"/>
          <w:marBottom w:val="150"/>
          <w:divBdr>
            <w:top w:val="none" w:sz="0" w:space="0" w:color="auto"/>
            <w:left w:val="none" w:sz="0" w:space="0" w:color="auto"/>
            <w:bottom w:val="none" w:sz="0" w:space="0" w:color="auto"/>
            <w:right w:val="none" w:sz="0" w:space="0" w:color="auto"/>
          </w:divBdr>
          <w:divsChild>
            <w:div w:id="2111579630">
              <w:marLeft w:val="0"/>
              <w:marRight w:val="0"/>
              <w:marTop w:val="0"/>
              <w:marBottom w:val="0"/>
              <w:divBdr>
                <w:top w:val="none" w:sz="0" w:space="0" w:color="auto"/>
                <w:left w:val="none" w:sz="0" w:space="0" w:color="auto"/>
                <w:bottom w:val="none" w:sz="0" w:space="0" w:color="auto"/>
                <w:right w:val="none" w:sz="0" w:space="0" w:color="auto"/>
              </w:divBdr>
            </w:div>
          </w:divsChild>
        </w:div>
        <w:div w:id="996809515">
          <w:marLeft w:val="0"/>
          <w:marRight w:val="0"/>
          <w:marTop w:val="0"/>
          <w:marBottom w:val="150"/>
          <w:divBdr>
            <w:top w:val="none" w:sz="0" w:space="0" w:color="auto"/>
            <w:left w:val="none" w:sz="0" w:space="0" w:color="auto"/>
            <w:bottom w:val="none" w:sz="0" w:space="0" w:color="auto"/>
            <w:right w:val="none" w:sz="0" w:space="0" w:color="auto"/>
          </w:divBdr>
          <w:divsChild>
            <w:div w:id="1405492024">
              <w:marLeft w:val="0"/>
              <w:marRight w:val="0"/>
              <w:marTop w:val="0"/>
              <w:marBottom w:val="0"/>
              <w:divBdr>
                <w:top w:val="none" w:sz="0" w:space="0" w:color="auto"/>
                <w:left w:val="none" w:sz="0" w:space="0" w:color="auto"/>
                <w:bottom w:val="none" w:sz="0" w:space="0" w:color="auto"/>
                <w:right w:val="none" w:sz="0" w:space="0" w:color="auto"/>
              </w:divBdr>
            </w:div>
          </w:divsChild>
        </w:div>
        <w:div w:id="1066075689">
          <w:marLeft w:val="0"/>
          <w:marRight w:val="0"/>
          <w:marTop w:val="0"/>
          <w:marBottom w:val="0"/>
          <w:divBdr>
            <w:top w:val="none" w:sz="0" w:space="0" w:color="auto"/>
            <w:left w:val="none" w:sz="0" w:space="0" w:color="auto"/>
            <w:bottom w:val="none" w:sz="0" w:space="0" w:color="auto"/>
            <w:right w:val="none" w:sz="0" w:space="0" w:color="auto"/>
          </w:divBdr>
          <w:divsChild>
            <w:div w:id="1284769891">
              <w:marLeft w:val="0"/>
              <w:marRight w:val="0"/>
              <w:marTop w:val="0"/>
              <w:marBottom w:val="0"/>
              <w:divBdr>
                <w:top w:val="none" w:sz="0" w:space="0" w:color="auto"/>
                <w:left w:val="none" w:sz="0" w:space="0" w:color="auto"/>
                <w:bottom w:val="none" w:sz="0" w:space="0" w:color="auto"/>
                <w:right w:val="none" w:sz="0" w:space="0" w:color="auto"/>
              </w:divBdr>
            </w:div>
          </w:divsChild>
        </w:div>
        <w:div w:id="1168012706">
          <w:marLeft w:val="0"/>
          <w:marRight w:val="0"/>
          <w:marTop w:val="0"/>
          <w:marBottom w:val="150"/>
          <w:divBdr>
            <w:top w:val="none" w:sz="0" w:space="0" w:color="auto"/>
            <w:left w:val="none" w:sz="0" w:space="0" w:color="auto"/>
            <w:bottom w:val="none" w:sz="0" w:space="0" w:color="auto"/>
            <w:right w:val="none" w:sz="0" w:space="0" w:color="auto"/>
          </w:divBdr>
          <w:divsChild>
            <w:div w:id="2896948">
              <w:marLeft w:val="0"/>
              <w:marRight w:val="0"/>
              <w:marTop w:val="0"/>
              <w:marBottom w:val="0"/>
              <w:divBdr>
                <w:top w:val="none" w:sz="0" w:space="0" w:color="auto"/>
                <w:left w:val="none" w:sz="0" w:space="0" w:color="auto"/>
                <w:bottom w:val="none" w:sz="0" w:space="0" w:color="auto"/>
                <w:right w:val="none" w:sz="0" w:space="0" w:color="auto"/>
              </w:divBdr>
            </w:div>
          </w:divsChild>
        </w:div>
        <w:div w:id="1267301897">
          <w:marLeft w:val="0"/>
          <w:marRight w:val="0"/>
          <w:marTop w:val="0"/>
          <w:marBottom w:val="150"/>
          <w:divBdr>
            <w:top w:val="none" w:sz="0" w:space="0" w:color="auto"/>
            <w:left w:val="none" w:sz="0" w:space="0" w:color="auto"/>
            <w:bottom w:val="none" w:sz="0" w:space="0" w:color="auto"/>
            <w:right w:val="none" w:sz="0" w:space="0" w:color="auto"/>
          </w:divBdr>
          <w:divsChild>
            <w:div w:id="1656034721">
              <w:marLeft w:val="0"/>
              <w:marRight w:val="0"/>
              <w:marTop w:val="0"/>
              <w:marBottom w:val="0"/>
              <w:divBdr>
                <w:top w:val="none" w:sz="0" w:space="0" w:color="auto"/>
                <w:left w:val="none" w:sz="0" w:space="0" w:color="auto"/>
                <w:bottom w:val="none" w:sz="0" w:space="0" w:color="auto"/>
                <w:right w:val="none" w:sz="0" w:space="0" w:color="auto"/>
              </w:divBdr>
            </w:div>
          </w:divsChild>
        </w:div>
        <w:div w:id="1314942032">
          <w:marLeft w:val="0"/>
          <w:marRight w:val="0"/>
          <w:marTop w:val="0"/>
          <w:marBottom w:val="150"/>
          <w:divBdr>
            <w:top w:val="none" w:sz="0" w:space="0" w:color="auto"/>
            <w:left w:val="none" w:sz="0" w:space="0" w:color="auto"/>
            <w:bottom w:val="none" w:sz="0" w:space="0" w:color="auto"/>
            <w:right w:val="none" w:sz="0" w:space="0" w:color="auto"/>
          </w:divBdr>
          <w:divsChild>
            <w:div w:id="1792700179">
              <w:marLeft w:val="0"/>
              <w:marRight w:val="0"/>
              <w:marTop w:val="0"/>
              <w:marBottom w:val="0"/>
              <w:divBdr>
                <w:top w:val="none" w:sz="0" w:space="0" w:color="auto"/>
                <w:left w:val="none" w:sz="0" w:space="0" w:color="auto"/>
                <w:bottom w:val="none" w:sz="0" w:space="0" w:color="auto"/>
                <w:right w:val="none" w:sz="0" w:space="0" w:color="auto"/>
              </w:divBdr>
            </w:div>
          </w:divsChild>
        </w:div>
        <w:div w:id="1457141709">
          <w:marLeft w:val="0"/>
          <w:marRight w:val="0"/>
          <w:marTop w:val="0"/>
          <w:marBottom w:val="150"/>
          <w:divBdr>
            <w:top w:val="none" w:sz="0" w:space="0" w:color="auto"/>
            <w:left w:val="none" w:sz="0" w:space="0" w:color="auto"/>
            <w:bottom w:val="none" w:sz="0" w:space="0" w:color="auto"/>
            <w:right w:val="none" w:sz="0" w:space="0" w:color="auto"/>
          </w:divBdr>
          <w:divsChild>
            <w:div w:id="494804472">
              <w:marLeft w:val="0"/>
              <w:marRight w:val="0"/>
              <w:marTop w:val="0"/>
              <w:marBottom w:val="0"/>
              <w:divBdr>
                <w:top w:val="none" w:sz="0" w:space="0" w:color="auto"/>
                <w:left w:val="none" w:sz="0" w:space="0" w:color="auto"/>
                <w:bottom w:val="none" w:sz="0" w:space="0" w:color="auto"/>
                <w:right w:val="none" w:sz="0" w:space="0" w:color="auto"/>
              </w:divBdr>
            </w:div>
          </w:divsChild>
        </w:div>
        <w:div w:id="1467965055">
          <w:marLeft w:val="0"/>
          <w:marRight w:val="0"/>
          <w:marTop w:val="0"/>
          <w:marBottom w:val="150"/>
          <w:divBdr>
            <w:top w:val="none" w:sz="0" w:space="0" w:color="auto"/>
            <w:left w:val="none" w:sz="0" w:space="0" w:color="auto"/>
            <w:bottom w:val="none" w:sz="0" w:space="0" w:color="auto"/>
            <w:right w:val="none" w:sz="0" w:space="0" w:color="auto"/>
          </w:divBdr>
          <w:divsChild>
            <w:div w:id="1429884592">
              <w:marLeft w:val="0"/>
              <w:marRight w:val="0"/>
              <w:marTop w:val="0"/>
              <w:marBottom w:val="0"/>
              <w:divBdr>
                <w:top w:val="none" w:sz="0" w:space="0" w:color="auto"/>
                <w:left w:val="none" w:sz="0" w:space="0" w:color="auto"/>
                <w:bottom w:val="none" w:sz="0" w:space="0" w:color="auto"/>
                <w:right w:val="none" w:sz="0" w:space="0" w:color="auto"/>
              </w:divBdr>
            </w:div>
          </w:divsChild>
        </w:div>
        <w:div w:id="1471627960">
          <w:marLeft w:val="0"/>
          <w:marRight w:val="0"/>
          <w:marTop w:val="0"/>
          <w:marBottom w:val="150"/>
          <w:divBdr>
            <w:top w:val="none" w:sz="0" w:space="0" w:color="auto"/>
            <w:left w:val="none" w:sz="0" w:space="0" w:color="auto"/>
            <w:bottom w:val="none" w:sz="0" w:space="0" w:color="auto"/>
            <w:right w:val="none" w:sz="0" w:space="0" w:color="auto"/>
          </w:divBdr>
          <w:divsChild>
            <w:div w:id="351422912">
              <w:marLeft w:val="0"/>
              <w:marRight w:val="0"/>
              <w:marTop w:val="0"/>
              <w:marBottom w:val="0"/>
              <w:divBdr>
                <w:top w:val="none" w:sz="0" w:space="0" w:color="auto"/>
                <w:left w:val="none" w:sz="0" w:space="0" w:color="auto"/>
                <w:bottom w:val="none" w:sz="0" w:space="0" w:color="auto"/>
                <w:right w:val="none" w:sz="0" w:space="0" w:color="auto"/>
              </w:divBdr>
            </w:div>
          </w:divsChild>
        </w:div>
        <w:div w:id="1521622701">
          <w:marLeft w:val="0"/>
          <w:marRight w:val="0"/>
          <w:marTop w:val="0"/>
          <w:marBottom w:val="150"/>
          <w:divBdr>
            <w:top w:val="none" w:sz="0" w:space="0" w:color="auto"/>
            <w:left w:val="none" w:sz="0" w:space="0" w:color="auto"/>
            <w:bottom w:val="none" w:sz="0" w:space="0" w:color="auto"/>
            <w:right w:val="none" w:sz="0" w:space="0" w:color="auto"/>
          </w:divBdr>
          <w:divsChild>
            <w:div w:id="1607226259">
              <w:marLeft w:val="0"/>
              <w:marRight w:val="0"/>
              <w:marTop w:val="0"/>
              <w:marBottom w:val="0"/>
              <w:divBdr>
                <w:top w:val="none" w:sz="0" w:space="0" w:color="auto"/>
                <w:left w:val="none" w:sz="0" w:space="0" w:color="auto"/>
                <w:bottom w:val="none" w:sz="0" w:space="0" w:color="auto"/>
                <w:right w:val="none" w:sz="0" w:space="0" w:color="auto"/>
              </w:divBdr>
            </w:div>
          </w:divsChild>
        </w:div>
        <w:div w:id="2012369633">
          <w:marLeft w:val="0"/>
          <w:marRight w:val="0"/>
          <w:marTop w:val="0"/>
          <w:marBottom w:val="0"/>
          <w:divBdr>
            <w:top w:val="none" w:sz="0" w:space="0" w:color="auto"/>
            <w:left w:val="none" w:sz="0" w:space="0" w:color="auto"/>
            <w:bottom w:val="none" w:sz="0" w:space="0" w:color="auto"/>
            <w:right w:val="none" w:sz="0" w:space="0" w:color="auto"/>
          </w:divBdr>
          <w:divsChild>
            <w:div w:id="13869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1116">
      <w:bodyDiv w:val="1"/>
      <w:marLeft w:val="0"/>
      <w:marRight w:val="0"/>
      <w:marTop w:val="0"/>
      <w:marBottom w:val="0"/>
      <w:divBdr>
        <w:top w:val="none" w:sz="0" w:space="0" w:color="auto"/>
        <w:left w:val="none" w:sz="0" w:space="0" w:color="auto"/>
        <w:bottom w:val="none" w:sz="0" w:space="0" w:color="auto"/>
        <w:right w:val="none" w:sz="0" w:space="0" w:color="auto"/>
      </w:divBdr>
    </w:div>
    <w:div w:id="1313098402">
      <w:bodyDiv w:val="1"/>
      <w:marLeft w:val="0"/>
      <w:marRight w:val="0"/>
      <w:marTop w:val="0"/>
      <w:marBottom w:val="0"/>
      <w:divBdr>
        <w:top w:val="none" w:sz="0" w:space="0" w:color="auto"/>
        <w:left w:val="none" w:sz="0" w:space="0" w:color="auto"/>
        <w:bottom w:val="none" w:sz="0" w:space="0" w:color="auto"/>
        <w:right w:val="none" w:sz="0" w:space="0" w:color="auto"/>
      </w:divBdr>
      <w:divsChild>
        <w:div w:id="79527647">
          <w:marLeft w:val="0"/>
          <w:marRight w:val="0"/>
          <w:marTop w:val="0"/>
          <w:marBottom w:val="0"/>
          <w:divBdr>
            <w:top w:val="none" w:sz="0" w:space="0" w:color="auto"/>
            <w:left w:val="none" w:sz="0" w:space="0" w:color="auto"/>
            <w:bottom w:val="none" w:sz="0" w:space="0" w:color="auto"/>
            <w:right w:val="none" w:sz="0" w:space="0" w:color="auto"/>
          </w:divBdr>
        </w:div>
        <w:div w:id="320080430">
          <w:marLeft w:val="0"/>
          <w:marRight w:val="0"/>
          <w:marTop w:val="0"/>
          <w:marBottom w:val="0"/>
          <w:divBdr>
            <w:top w:val="none" w:sz="0" w:space="0" w:color="auto"/>
            <w:left w:val="none" w:sz="0" w:space="0" w:color="auto"/>
            <w:bottom w:val="none" w:sz="0" w:space="0" w:color="auto"/>
            <w:right w:val="none" w:sz="0" w:space="0" w:color="auto"/>
          </w:divBdr>
        </w:div>
        <w:div w:id="458256707">
          <w:marLeft w:val="0"/>
          <w:marRight w:val="0"/>
          <w:marTop w:val="0"/>
          <w:marBottom w:val="0"/>
          <w:divBdr>
            <w:top w:val="none" w:sz="0" w:space="0" w:color="auto"/>
            <w:left w:val="none" w:sz="0" w:space="0" w:color="auto"/>
            <w:bottom w:val="none" w:sz="0" w:space="0" w:color="auto"/>
            <w:right w:val="none" w:sz="0" w:space="0" w:color="auto"/>
          </w:divBdr>
        </w:div>
        <w:div w:id="535047078">
          <w:marLeft w:val="0"/>
          <w:marRight w:val="0"/>
          <w:marTop w:val="0"/>
          <w:marBottom w:val="0"/>
          <w:divBdr>
            <w:top w:val="none" w:sz="0" w:space="0" w:color="auto"/>
            <w:left w:val="none" w:sz="0" w:space="0" w:color="auto"/>
            <w:bottom w:val="none" w:sz="0" w:space="0" w:color="auto"/>
            <w:right w:val="none" w:sz="0" w:space="0" w:color="auto"/>
          </w:divBdr>
        </w:div>
        <w:div w:id="864564980">
          <w:marLeft w:val="0"/>
          <w:marRight w:val="0"/>
          <w:marTop w:val="0"/>
          <w:marBottom w:val="0"/>
          <w:divBdr>
            <w:top w:val="none" w:sz="0" w:space="0" w:color="auto"/>
            <w:left w:val="none" w:sz="0" w:space="0" w:color="auto"/>
            <w:bottom w:val="none" w:sz="0" w:space="0" w:color="auto"/>
            <w:right w:val="none" w:sz="0" w:space="0" w:color="auto"/>
          </w:divBdr>
        </w:div>
        <w:div w:id="872961305">
          <w:marLeft w:val="0"/>
          <w:marRight w:val="0"/>
          <w:marTop w:val="0"/>
          <w:marBottom w:val="0"/>
          <w:divBdr>
            <w:top w:val="none" w:sz="0" w:space="0" w:color="auto"/>
            <w:left w:val="none" w:sz="0" w:space="0" w:color="auto"/>
            <w:bottom w:val="none" w:sz="0" w:space="0" w:color="auto"/>
            <w:right w:val="none" w:sz="0" w:space="0" w:color="auto"/>
          </w:divBdr>
        </w:div>
        <w:div w:id="944381821">
          <w:marLeft w:val="0"/>
          <w:marRight w:val="0"/>
          <w:marTop w:val="0"/>
          <w:marBottom w:val="0"/>
          <w:divBdr>
            <w:top w:val="none" w:sz="0" w:space="0" w:color="auto"/>
            <w:left w:val="none" w:sz="0" w:space="0" w:color="auto"/>
            <w:bottom w:val="none" w:sz="0" w:space="0" w:color="auto"/>
            <w:right w:val="none" w:sz="0" w:space="0" w:color="auto"/>
          </w:divBdr>
        </w:div>
        <w:div w:id="1067190585">
          <w:marLeft w:val="0"/>
          <w:marRight w:val="0"/>
          <w:marTop w:val="0"/>
          <w:marBottom w:val="0"/>
          <w:divBdr>
            <w:top w:val="none" w:sz="0" w:space="0" w:color="auto"/>
            <w:left w:val="none" w:sz="0" w:space="0" w:color="auto"/>
            <w:bottom w:val="none" w:sz="0" w:space="0" w:color="auto"/>
            <w:right w:val="none" w:sz="0" w:space="0" w:color="auto"/>
          </w:divBdr>
        </w:div>
        <w:div w:id="1308588559">
          <w:marLeft w:val="0"/>
          <w:marRight w:val="0"/>
          <w:marTop w:val="0"/>
          <w:marBottom w:val="0"/>
          <w:divBdr>
            <w:top w:val="none" w:sz="0" w:space="0" w:color="auto"/>
            <w:left w:val="none" w:sz="0" w:space="0" w:color="auto"/>
            <w:bottom w:val="none" w:sz="0" w:space="0" w:color="auto"/>
            <w:right w:val="none" w:sz="0" w:space="0" w:color="auto"/>
          </w:divBdr>
        </w:div>
        <w:div w:id="1631865177">
          <w:marLeft w:val="0"/>
          <w:marRight w:val="0"/>
          <w:marTop w:val="0"/>
          <w:marBottom w:val="0"/>
          <w:divBdr>
            <w:top w:val="none" w:sz="0" w:space="0" w:color="auto"/>
            <w:left w:val="none" w:sz="0" w:space="0" w:color="auto"/>
            <w:bottom w:val="none" w:sz="0" w:space="0" w:color="auto"/>
            <w:right w:val="none" w:sz="0" w:space="0" w:color="auto"/>
          </w:divBdr>
        </w:div>
        <w:div w:id="1724022260">
          <w:marLeft w:val="0"/>
          <w:marRight w:val="0"/>
          <w:marTop w:val="0"/>
          <w:marBottom w:val="0"/>
          <w:divBdr>
            <w:top w:val="none" w:sz="0" w:space="0" w:color="auto"/>
            <w:left w:val="none" w:sz="0" w:space="0" w:color="auto"/>
            <w:bottom w:val="none" w:sz="0" w:space="0" w:color="auto"/>
            <w:right w:val="none" w:sz="0" w:space="0" w:color="auto"/>
          </w:divBdr>
        </w:div>
        <w:div w:id="1971785573">
          <w:marLeft w:val="0"/>
          <w:marRight w:val="0"/>
          <w:marTop w:val="0"/>
          <w:marBottom w:val="0"/>
          <w:divBdr>
            <w:top w:val="none" w:sz="0" w:space="0" w:color="auto"/>
            <w:left w:val="none" w:sz="0" w:space="0" w:color="auto"/>
            <w:bottom w:val="none" w:sz="0" w:space="0" w:color="auto"/>
            <w:right w:val="none" w:sz="0" w:space="0" w:color="auto"/>
          </w:divBdr>
        </w:div>
      </w:divsChild>
    </w:div>
    <w:div w:id="1340815868">
      <w:bodyDiv w:val="1"/>
      <w:marLeft w:val="0"/>
      <w:marRight w:val="0"/>
      <w:marTop w:val="0"/>
      <w:marBottom w:val="0"/>
      <w:divBdr>
        <w:top w:val="none" w:sz="0" w:space="0" w:color="auto"/>
        <w:left w:val="none" w:sz="0" w:space="0" w:color="auto"/>
        <w:bottom w:val="none" w:sz="0" w:space="0" w:color="auto"/>
        <w:right w:val="none" w:sz="0" w:space="0" w:color="auto"/>
      </w:divBdr>
      <w:divsChild>
        <w:div w:id="1012218465">
          <w:marLeft w:val="0"/>
          <w:marRight w:val="0"/>
          <w:marTop w:val="0"/>
          <w:marBottom w:val="0"/>
          <w:divBdr>
            <w:top w:val="none" w:sz="0" w:space="0" w:color="auto"/>
            <w:left w:val="none" w:sz="0" w:space="0" w:color="auto"/>
            <w:bottom w:val="none" w:sz="0" w:space="0" w:color="auto"/>
            <w:right w:val="none" w:sz="0" w:space="0" w:color="auto"/>
          </w:divBdr>
          <w:divsChild>
            <w:div w:id="531069248">
              <w:marLeft w:val="0"/>
              <w:marRight w:val="0"/>
              <w:marTop w:val="0"/>
              <w:marBottom w:val="0"/>
              <w:divBdr>
                <w:top w:val="none" w:sz="0" w:space="0" w:color="auto"/>
                <w:left w:val="none" w:sz="0" w:space="0" w:color="auto"/>
                <w:bottom w:val="none" w:sz="0" w:space="0" w:color="auto"/>
                <w:right w:val="none" w:sz="0" w:space="0" w:color="auto"/>
              </w:divBdr>
              <w:divsChild>
                <w:div w:id="627709310">
                  <w:marLeft w:val="0"/>
                  <w:marRight w:val="0"/>
                  <w:marTop w:val="0"/>
                  <w:marBottom w:val="0"/>
                  <w:divBdr>
                    <w:top w:val="none" w:sz="0" w:space="0" w:color="auto"/>
                    <w:left w:val="none" w:sz="0" w:space="0" w:color="auto"/>
                    <w:bottom w:val="none" w:sz="0" w:space="0" w:color="auto"/>
                    <w:right w:val="none" w:sz="0" w:space="0" w:color="auto"/>
                  </w:divBdr>
                  <w:divsChild>
                    <w:div w:id="1464881113">
                      <w:marLeft w:val="0"/>
                      <w:marRight w:val="0"/>
                      <w:marTop w:val="0"/>
                      <w:marBottom w:val="0"/>
                      <w:divBdr>
                        <w:top w:val="none" w:sz="0" w:space="0" w:color="auto"/>
                        <w:left w:val="none" w:sz="0" w:space="0" w:color="auto"/>
                        <w:bottom w:val="none" w:sz="0" w:space="0" w:color="auto"/>
                        <w:right w:val="none" w:sz="0" w:space="0" w:color="auto"/>
                      </w:divBdr>
                    </w:div>
                    <w:div w:id="1826389889">
                      <w:marLeft w:val="0"/>
                      <w:marRight w:val="0"/>
                      <w:marTop w:val="0"/>
                      <w:marBottom w:val="0"/>
                      <w:divBdr>
                        <w:top w:val="none" w:sz="0" w:space="0" w:color="auto"/>
                        <w:left w:val="none" w:sz="0" w:space="0" w:color="auto"/>
                        <w:bottom w:val="none" w:sz="0" w:space="0" w:color="auto"/>
                        <w:right w:val="none" w:sz="0" w:space="0" w:color="auto"/>
                      </w:divBdr>
                      <w:divsChild>
                        <w:div w:id="14594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3311">
                  <w:marLeft w:val="0"/>
                  <w:marRight w:val="0"/>
                  <w:marTop w:val="0"/>
                  <w:marBottom w:val="150"/>
                  <w:divBdr>
                    <w:top w:val="none" w:sz="0" w:space="0" w:color="auto"/>
                    <w:left w:val="none" w:sz="0" w:space="0" w:color="auto"/>
                    <w:bottom w:val="none" w:sz="0" w:space="0" w:color="auto"/>
                    <w:right w:val="none" w:sz="0" w:space="0" w:color="auto"/>
                  </w:divBdr>
                  <w:divsChild>
                    <w:div w:id="280428796">
                      <w:marLeft w:val="0"/>
                      <w:marRight w:val="0"/>
                      <w:marTop w:val="0"/>
                      <w:marBottom w:val="0"/>
                      <w:divBdr>
                        <w:top w:val="none" w:sz="0" w:space="0" w:color="auto"/>
                        <w:left w:val="none" w:sz="0" w:space="0" w:color="auto"/>
                        <w:bottom w:val="none" w:sz="0" w:space="0" w:color="auto"/>
                        <w:right w:val="none" w:sz="0" w:space="0" w:color="auto"/>
                      </w:divBdr>
                      <w:divsChild>
                        <w:div w:id="1527401051">
                          <w:marLeft w:val="0"/>
                          <w:marRight w:val="0"/>
                          <w:marTop w:val="0"/>
                          <w:marBottom w:val="0"/>
                          <w:divBdr>
                            <w:top w:val="none" w:sz="0" w:space="0" w:color="auto"/>
                            <w:left w:val="none" w:sz="0" w:space="0" w:color="auto"/>
                            <w:bottom w:val="none" w:sz="0" w:space="0" w:color="auto"/>
                            <w:right w:val="none" w:sz="0" w:space="0" w:color="auto"/>
                          </w:divBdr>
                        </w:div>
                      </w:divsChild>
                    </w:div>
                    <w:div w:id="1568489839">
                      <w:marLeft w:val="0"/>
                      <w:marRight w:val="0"/>
                      <w:marTop w:val="0"/>
                      <w:marBottom w:val="0"/>
                      <w:divBdr>
                        <w:top w:val="none" w:sz="0" w:space="0" w:color="auto"/>
                        <w:left w:val="none" w:sz="0" w:space="0" w:color="auto"/>
                        <w:bottom w:val="none" w:sz="0" w:space="0" w:color="auto"/>
                        <w:right w:val="none" w:sz="0" w:space="0" w:color="auto"/>
                      </w:divBdr>
                    </w:div>
                  </w:divsChild>
                </w:div>
                <w:div w:id="1354458561">
                  <w:marLeft w:val="0"/>
                  <w:marRight w:val="0"/>
                  <w:marTop w:val="0"/>
                  <w:marBottom w:val="150"/>
                  <w:divBdr>
                    <w:top w:val="none" w:sz="0" w:space="0" w:color="auto"/>
                    <w:left w:val="none" w:sz="0" w:space="0" w:color="auto"/>
                    <w:bottom w:val="none" w:sz="0" w:space="0" w:color="auto"/>
                    <w:right w:val="none" w:sz="0" w:space="0" w:color="auto"/>
                  </w:divBdr>
                  <w:divsChild>
                    <w:div w:id="303702407">
                      <w:marLeft w:val="0"/>
                      <w:marRight w:val="0"/>
                      <w:marTop w:val="0"/>
                      <w:marBottom w:val="0"/>
                      <w:divBdr>
                        <w:top w:val="none" w:sz="0" w:space="0" w:color="auto"/>
                        <w:left w:val="none" w:sz="0" w:space="0" w:color="auto"/>
                        <w:bottom w:val="none" w:sz="0" w:space="0" w:color="auto"/>
                        <w:right w:val="none" w:sz="0" w:space="0" w:color="auto"/>
                      </w:divBdr>
                      <w:divsChild>
                        <w:div w:id="1747265175">
                          <w:marLeft w:val="0"/>
                          <w:marRight w:val="0"/>
                          <w:marTop w:val="0"/>
                          <w:marBottom w:val="0"/>
                          <w:divBdr>
                            <w:top w:val="none" w:sz="0" w:space="0" w:color="auto"/>
                            <w:left w:val="none" w:sz="0" w:space="0" w:color="auto"/>
                            <w:bottom w:val="none" w:sz="0" w:space="0" w:color="auto"/>
                            <w:right w:val="none" w:sz="0" w:space="0" w:color="auto"/>
                          </w:divBdr>
                        </w:div>
                      </w:divsChild>
                    </w:div>
                    <w:div w:id="1071931998">
                      <w:marLeft w:val="0"/>
                      <w:marRight w:val="0"/>
                      <w:marTop w:val="0"/>
                      <w:marBottom w:val="0"/>
                      <w:divBdr>
                        <w:top w:val="none" w:sz="0" w:space="0" w:color="auto"/>
                        <w:left w:val="none" w:sz="0" w:space="0" w:color="auto"/>
                        <w:bottom w:val="none" w:sz="0" w:space="0" w:color="auto"/>
                        <w:right w:val="none" w:sz="0" w:space="0" w:color="auto"/>
                      </w:divBdr>
                    </w:div>
                  </w:divsChild>
                </w:div>
                <w:div w:id="1656453758">
                  <w:marLeft w:val="0"/>
                  <w:marRight w:val="0"/>
                  <w:marTop w:val="0"/>
                  <w:marBottom w:val="150"/>
                  <w:divBdr>
                    <w:top w:val="none" w:sz="0" w:space="0" w:color="auto"/>
                    <w:left w:val="none" w:sz="0" w:space="0" w:color="auto"/>
                    <w:bottom w:val="none" w:sz="0" w:space="0" w:color="auto"/>
                    <w:right w:val="none" w:sz="0" w:space="0" w:color="auto"/>
                  </w:divBdr>
                  <w:divsChild>
                    <w:div w:id="597758080">
                      <w:marLeft w:val="0"/>
                      <w:marRight w:val="0"/>
                      <w:marTop w:val="0"/>
                      <w:marBottom w:val="0"/>
                      <w:divBdr>
                        <w:top w:val="none" w:sz="0" w:space="0" w:color="auto"/>
                        <w:left w:val="none" w:sz="0" w:space="0" w:color="auto"/>
                        <w:bottom w:val="none" w:sz="0" w:space="0" w:color="auto"/>
                        <w:right w:val="none" w:sz="0" w:space="0" w:color="auto"/>
                      </w:divBdr>
                    </w:div>
                    <w:div w:id="1298102476">
                      <w:marLeft w:val="0"/>
                      <w:marRight w:val="0"/>
                      <w:marTop w:val="0"/>
                      <w:marBottom w:val="0"/>
                      <w:divBdr>
                        <w:top w:val="none" w:sz="0" w:space="0" w:color="auto"/>
                        <w:left w:val="none" w:sz="0" w:space="0" w:color="auto"/>
                        <w:bottom w:val="none" w:sz="0" w:space="0" w:color="auto"/>
                        <w:right w:val="none" w:sz="0" w:space="0" w:color="auto"/>
                      </w:divBdr>
                      <w:divsChild>
                        <w:div w:id="34741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1545">
                  <w:marLeft w:val="0"/>
                  <w:marRight w:val="0"/>
                  <w:marTop w:val="0"/>
                  <w:marBottom w:val="150"/>
                  <w:divBdr>
                    <w:top w:val="none" w:sz="0" w:space="0" w:color="auto"/>
                    <w:left w:val="none" w:sz="0" w:space="0" w:color="auto"/>
                    <w:bottom w:val="none" w:sz="0" w:space="0" w:color="auto"/>
                    <w:right w:val="none" w:sz="0" w:space="0" w:color="auto"/>
                  </w:divBdr>
                  <w:divsChild>
                    <w:div w:id="604730342">
                      <w:marLeft w:val="0"/>
                      <w:marRight w:val="0"/>
                      <w:marTop w:val="0"/>
                      <w:marBottom w:val="0"/>
                      <w:divBdr>
                        <w:top w:val="none" w:sz="0" w:space="0" w:color="auto"/>
                        <w:left w:val="none" w:sz="0" w:space="0" w:color="auto"/>
                        <w:bottom w:val="none" w:sz="0" w:space="0" w:color="auto"/>
                        <w:right w:val="none" w:sz="0" w:space="0" w:color="auto"/>
                      </w:divBdr>
                      <w:divsChild>
                        <w:div w:id="321742185">
                          <w:marLeft w:val="0"/>
                          <w:marRight w:val="0"/>
                          <w:marTop w:val="0"/>
                          <w:marBottom w:val="0"/>
                          <w:divBdr>
                            <w:top w:val="none" w:sz="0" w:space="0" w:color="auto"/>
                            <w:left w:val="none" w:sz="0" w:space="0" w:color="auto"/>
                            <w:bottom w:val="none" w:sz="0" w:space="0" w:color="auto"/>
                            <w:right w:val="none" w:sz="0" w:space="0" w:color="auto"/>
                          </w:divBdr>
                        </w:div>
                      </w:divsChild>
                    </w:div>
                    <w:div w:id="1756974513">
                      <w:marLeft w:val="0"/>
                      <w:marRight w:val="0"/>
                      <w:marTop w:val="0"/>
                      <w:marBottom w:val="0"/>
                      <w:divBdr>
                        <w:top w:val="none" w:sz="0" w:space="0" w:color="auto"/>
                        <w:left w:val="none" w:sz="0" w:space="0" w:color="auto"/>
                        <w:bottom w:val="none" w:sz="0" w:space="0" w:color="auto"/>
                        <w:right w:val="none" w:sz="0" w:space="0" w:color="auto"/>
                      </w:divBdr>
                    </w:div>
                  </w:divsChild>
                </w:div>
                <w:div w:id="2068647174">
                  <w:marLeft w:val="0"/>
                  <w:marRight w:val="0"/>
                  <w:marTop w:val="0"/>
                  <w:marBottom w:val="150"/>
                  <w:divBdr>
                    <w:top w:val="none" w:sz="0" w:space="0" w:color="auto"/>
                    <w:left w:val="none" w:sz="0" w:space="0" w:color="auto"/>
                    <w:bottom w:val="none" w:sz="0" w:space="0" w:color="auto"/>
                    <w:right w:val="none" w:sz="0" w:space="0" w:color="auto"/>
                  </w:divBdr>
                  <w:divsChild>
                    <w:div w:id="112019631">
                      <w:marLeft w:val="0"/>
                      <w:marRight w:val="0"/>
                      <w:marTop w:val="0"/>
                      <w:marBottom w:val="0"/>
                      <w:divBdr>
                        <w:top w:val="none" w:sz="0" w:space="0" w:color="auto"/>
                        <w:left w:val="none" w:sz="0" w:space="0" w:color="auto"/>
                        <w:bottom w:val="none" w:sz="0" w:space="0" w:color="auto"/>
                        <w:right w:val="none" w:sz="0" w:space="0" w:color="auto"/>
                      </w:divBdr>
                      <w:divsChild>
                        <w:div w:id="1674798237">
                          <w:marLeft w:val="0"/>
                          <w:marRight w:val="0"/>
                          <w:marTop w:val="0"/>
                          <w:marBottom w:val="0"/>
                          <w:divBdr>
                            <w:top w:val="none" w:sz="0" w:space="0" w:color="auto"/>
                            <w:left w:val="none" w:sz="0" w:space="0" w:color="auto"/>
                            <w:bottom w:val="none" w:sz="0" w:space="0" w:color="auto"/>
                            <w:right w:val="none" w:sz="0" w:space="0" w:color="auto"/>
                          </w:divBdr>
                        </w:div>
                      </w:divsChild>
                    </w:div>
                    <w:div w:id="14029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9925">
          <w:marLeft w:val="0"/>
          <w:marRight w:val="0"/>
          <w:marTop w:val="0"/>
          <w:marBottom w:val="0"/>
          <w:divBdr>
            <w:top w:val="none" w:sz="0" w:space="0" w:color="auto"/>
            <w:left w:val="none" w:sz="0" w:space="0" w:color="auto"/>
            <w:bottom w:val="none" w:sz="0" w:space="0" w:color="auto"/>
            <w:right w:val="none" w:sz="0" w:space="0" w:color="auto"/>
          </w:divBdr>
          <w:divsChild>
            <w:div w:id="1051736120">
              <w:marLeft w:val="0"/>
              <w:marRight w:val="0"/>
              <w:marTop w:val="0"/>
              <w:marBottom w:val="210"/>
              <w:divBdr>
                <w:top w:val="none" w:sz="0" w:space="0" w:color="auto"/>
                <w:left w:val="none" w:sz="0" w:space="0" w:color="auto"/>
                <w:bottom w:val="none" w:sz="0" w:space="0" w:color="auto"/>
                <w:right w:val="none" w:sz="0" w:space="0" w:color="auto"/>
              </w:divBdr>
            </w:div>
            <w:div w:id="1826048644">
              <w:marLeft w:val="0"/>
              <w:marRight w:val="0"/>
              <w:marTop w:val="0"/>
              <w:marBottom w:val="0"/>
              <w:divBdr>
                <w:top w:val="none" w:sz="0" w:space="0" w:color="auto"/>
                <w:left w:val="none" w:sz="0" w:space="0" w:color="auto"/>
                <w:bottom w:val="none" w:sz="0" w:space="0" w:color="auto"/>
                <w:right w:val="none" w:sz="0" w:space="0" w:color="auto"/>
              </w:divBdr>
              <w:divsChild>
                <w:div w:id="1336416110">
                  <w:marLeft w:val="0"/>
                  <w:marRight w:val="0"/>
                  <w:marTop w:val="0"/>
                  <w:marBottom w:val="150"/>
                  <w:divBdr>
                    <w:top w:val="none" w:sz="0" w:space="0" w:color="auto"/>
                    <w:left w:val="none" w:sz="0" w:space="0" w:color="auto"/>
                    <w:bottom w:val="none" w:sz="0" w:space="0" w:color="auto"/>
                    <w:right w:val="none" w:sz="0" w:space="0" w:color="auto"/>
                  </w:divBdr>
                  <w:divsChild>
                    <w:div w:id="62219773">
                      <w:marLeft w:val="0"/>
                      <w:marRight w:val="0"/>
                      <w:marTop w:val="0"/>
                      <w:marBottom w:val="0"/>
                      <w:divBdr>
                        <w:top w:val="none" w:sz="0" w:space="0" w:color="auto"/>
                        <w:left w:val="none" w:sz="0" w:space="0" w:color="auto"/>
                        <w:bottom w:val="none" w:sz="0" w:space="0" w:color="auto"/>
                        <w:right w:val="none" w:sz="0" w:space="0" w:color="auto"/>
                      </w:divBdr>
                      <w:divsChild>
                        <w:div w:id="1086803240">
                          <w:marLeft w:val="0"/>
                          <w:marRight w:val="0"/>
                          <w:marTop w:val="0"/>
                          <w:marBottom w:val="0"/>
                          <w:divBdr>
                            <w:top w:val="none" w:sz="0" w:space="0" w:color="auto"/>
                            <w:left w:val="none" w:sz="0" w:space="0" w:color="auto"/>
                            <w:bottom w:val="none" w:sz="0" w:space="0" w:color="auto"/>
                            <w:right w:val="none" w:sz="0" w:space="0" w:color="auto"/>
                          </w:divBdr>
                        </w:div>
                      </w:divsChild>
                    </w:div>
                    <w:div w:id="16998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1253">
      <w:bodyDiv w:val="1"/>
      <w:marLeft w:val="0"/>
      <w:marRight w:val="0"/>
      <w:marTop w:val="0"/>
      <w:marBottom w:val="0"/>
      <w:divBdr>
        <w:top w:val="none" w:sz="0" w:space="0" w:color="auto"/>
        <w:left w:val="none" w:sz="0" w:space="0" w:color="auto"/>
        <w:bottom w:val="none" w:sz="0" w:space="0" w:color="auto"/>
        <w:right w:val="none" w:sz="0" w:space="0" w:color="auto"/>
      </w:divBdr>
    </w:div>
    <w:div w:id="1787383516">
      <w:bodyDiv w:val="1"/>
      <w:marLeft w:val="0"/>
      <w:marRight w:val="0"/>
      <w:marTop w:val="0"/>
      <w:marBottom w:val="0"/>
      <w:divBdr>
        <w:top w:val="none" w:sz="0" w:space="0" w:color="auto"/>
        <w:left w:val="none" w:sz="0" w:space="0" w:color="auto"/>
        <w:bottom w:val="none" w:sz="0" w:space="0" w:color="auto"/>
        <w:right w:val="none" w:sz="0" w:space="0" w:color="auto"/>
      </w:divBdr>
      <w:divsChild>
        <w:div w:id="442924280">
          <w:marLeft w:val="0"/>
          <w:marRight w:val="0"/>
          <w:marTop w:val="0"/>
          <w:marBottom w:val="225"/>
          <w:divBdr>
            <w:top w:val="none" w:sz="0" w:space="0" w:color="auto"/>
            <w:left w:val="none" w:sz="0" w:space="0" w:color="auto"/>
            <w:bottom w:val="none" w:sz="0" w:space="0" w:color="auto"/>
            <w:right w:val="none" w:sz="0" w:space="0" w:color="auto"/>
          </w:divBdr>
          <w:divsChild>
            <w:div w:id="845097442">
              <w:marLeft w:val="0"/>
              <w:marRight w:val="0"/>
              <w:marTop w:val="0"/>
              <w:marBottom w:val="0"/>
              <w:divBdr>
                <w:top w:val="none" w:sz="0" w:space="0" w:color="auto"/>
                <w:left w:val="none" w:sz="0" w:space="0" w:color="auto"/>
                <w:bottom w:val="none" w:sz="0" w:space="0" w:color="auto"/>
                <w:right w:val="none" w:sz="0" w:space="0" w:color="auto"/>
              </w:divBdr>
            </w:div>
            <w:div w:id="1431467824">
              <w:marLeft w:val="0"/>
              <w:marRight w:val="0"/>
              <w:marTop w:val="0"/>
              <w:marBottom w:val="0"/>
              <w:divBdr>
                <w:top w:val="none" w:sz="0" w:space="0" w:color="auto"/>
                <w:left w:val="none" w:sz="0" w:space="0" w:color="auto"/>
                <w:bottom w:val="none" w:sz="0" w:space="0" w:color="auto"/>
                <w:right w:val="none" w:sz="0" w:space="0" w:color="auto"/>
              </w:divBdr>
            </w:div>
          </w:divsChild>
        </w:div>
        <w:div w:id="535581317">
          <w:marLeft w:val="0"/>
          <w:marRight w:val="0"/>
          <w:marTop w:val="0"/>
          <w:marBottom w:val="225"/>
          <w:divBdr>
            <w:top w:val="none" w:sz="0" w:space="0" w:color="auto"/>
            <w:left w:val="none" w:sz="0" w:space="0" w:color="auto"/>
            <w:bottom w:val="none" w:sz="0" w:space="0" w:color="auto"/>
            <w:right w:val="none" w:sz="0" w:space="0" w:color="auto"/>
          </w:divBdr>
          <w:divsChild>
            <w:div w:id="61758798">
              <w:marLeft w:val="0"/>
              <w:marRight w:val="0"/>
              <w:marTop w:val="0"/>
              <w:marBottom w:val="0"/>
              <w:divBdr>
                <w:top w:val="none" w:sz="0" w:space="0" w:color="auto"/>
                <w:left w:val="none" w:sz="0" w:space="0" w:color="auto"/>
                <w:bottom w:val="none" w:sz="0" w:space="0" w:color="auto"/>
                <w:right w:val="none" w:sz="0" w:space="0" w:color="auto"/>
              </w:divBdr>
            </w:div>
            <w:div w:id="1155562505">
              <w:marLeft w:val="0"/>
              <w:marRight w:val="0"/>
              <w:marTop w:val="0"/>
              <w:marBottom w:val="0"/>
              <w:divBdr>
                <w:top w:val="none" w:sz="0" w:space="0" w:color="auto"/>
                <w:left w:val="none" w:sz="0" w:space="0" w:color="auto"/>
                <w:bottom w:val="none" w:sz="0" w:space="0" w:color="auto"/>
                <w:right w:val="none" w:sz="0" w:space="0" w:color="auto"/>
              </w:divBdr>
            </w:div>
          </w:divsChild>
        </w:div>
        <w:div w:id="691227204">
          <w:marLeft w:val="0"/>
          <w:marRight w:val="0"/>
          <w:marTop w:val="0"/>
          <w:marBottom w:val="225"/>
          <w:divBdr>
            <w:top w:val="none" w:sz="0" w:space="0" w:color="auto"/>
            <w:left w:val="none" w:sz="0" w:space="0" w:color="auto"/>
            <w:bottom w:val="none" w:sz="0" w:space="0" w:color="auto"/>
            <w:right w:val="none" w:sz="0" w:space="0" w:color="auto"/>
          </w:divBdr>
          <w:divsChild>
            <w:div w:id="623191953">
              <w:marLeft w:val="0"/>
              <w:marRight w:val="0"/>
              <w:marTop w:val="0"/>
              <w:marBottom w:val="0"/>
              <w:divBdr>
                <w:top w:val="none" w:sz="0" w:space="0" w:color="auto"/>
                <w:left w:val="none" w:sz="0" w:space="0" w:color="auto"/>
                <w:bottom w:val="none" w:sz="0" w:space="0" w:color="auto"/>
                <w:right w:val="none" w:sz="0" w:space="0" w:color="auto"/>
              </w:divBdr>
            </w:div>
            <w:div w:id="1947151614">
              <w:marLeft w:val="0"/>
              <w:marRight w:val="0"/>
              <w:marTop w:val="0"/>
              <w:marBottom w:val="0"/>
              <w:divBdr>
                <w:top w:val="none" w:sz="0" w:space="0" w:color="auto"/>
                <w:left w:val="none" w:sz="0" w:space="0" w:color="auto"/>
                <w:bottom w:val="none" w:sz="0" w:space="0" w:color="auto"/>
                <w:right w:val="none" w:sz="0" w:space="0" w:color="auto"/>
              </w:divBdr>
            </w:div>
          </w:divsChild>
        </w:div>
        <w:div w:id="787361094">
          <w:marLeft w:val="0"/>
          <w:marRight w:val="0"/>
          <w:marTop w:val="0"/>
          <w:marBottom w:val="225"/>
          <w:divBdr>
            <w:top w:val="none" w:sz="0" w:space="0" w:color="auto"/>
            <w:left w:val="none" w:sz="0" w:space="0" w:color="auto"/>
            <w:bottom w:val="none" w:sz="0" w:space="0" w:color="auto"/>
            <w:right w:val="none" w:sz="0" w:space="0" w:color="auto"/>
          </w:divBdr>
          <w:divsChild>
            <w:div w:id="424810365">
              <w:marLeft w:val="0"/>
              <w:marRight w:val="0"/>
              <w:marTop w:val="0"/>
              <w:marBottom w:val="0"/>
              <w:divBdr>
                <w:top w:val="none" w:sz="0" w:space="0" w:color="auto"/>
                <w:left w:val="none" w:sz="0" w:space="0" w:color="auto"/>
                <w:bottom w:val="none" w:sz="0" w:space="0" w:color="auto"/>
                <w:right w:val="none" w:sz="0" w:space="0" w:color="auto"/>
              </w:divBdr>
            </w:div>
            <w:div w:id="889539616">
              <w:marLeft w:val="0"/>
              <w:marRight w:val="0"/>
              <w:marTop w:val="0"/>
              <w:marBottom w:val="0"/>
              <w:divBdr>
                <w:top w:val="none" w:sz="0" w:space="0" w:color="auto"/>
                <w:left w:val="none" w:sz="0" w:space="0" w:color="auto"/>
                <w:bottom w:val="none" w:sz="0" w:space="0" w:color="auto"/>
                <w:right w:val="none" w:sz="0" w:space="0" w:color="auto"/>
              </w:divBdr>
            </w:div>
          </w:divsChild>
        </w:div>
        <w:div w:id="1006637217">
          <w:marLeft w:val="0"/>
          <w:marRight w:val="0"/>
          <w:marTop w:val="0"/>
          <w:marBottom w:val="225"/>
          <w:divBdr>
            <w:top w:val="none" w:sz="0" w:space="0" w:color="auto"/>
            <w:left w:val="none" w:sz="0" w:space="0" w:color="auto"/>
            <w:bottom w:val="none" w:sz="0" w:space="0" w:color="auto"/>
            <w:right w:val="none" w:sz="0" w:space="0" w:color="auto"/>
          </w:divBdr>
          <w:divsChild>
            <w:div w:id="1624386439">
              <w:marLeft w:val="0"/>
              <w:marRight w:val="0"/>
              <w:marTop w:val="0"/>
              <w:marBottom w:val="0"/>
              <w:divBdr>
                <w:top w:val="none" w:sz="0" w:space="0" w:color="auto"/>
                <w:left w:val="none" w:sz="0" w:space="0" w:color="auto"/>
                <w:bottom w:val="none" w:sz="0" w:space="0" w:color="auto"/>
                <w:right w:val="none" w:sz="0" w:space="0" w:color="auto"/>
              </w:divBdr>
            </w:div>
            <w:div w:id="2049448039">
              <w:marLeft w:val="0"/>
              <w:marRight w:val="0"/>
              <w:marTop w:val="0"/>
              <w:marBottom w:val="0"/>
              <w:divBdr>
                <w:top w:val="none" w:sz="0" w:space="0" w:color="auto"/>
                <w:left w:val="none" w:sz="0" w:space="0" w:color="auto"/>
                <w:bottom w:val="none" w:sz="0" w:space="0" w:color="auto"/>
                <w:right w:val="none" w:sz="0" w:space="0" w:color="auto"/>
              </w:divBdr>
            </w:div>
          </w:divsChild>
        </w:div>
        <w:div w:id="1051542544">
          <w:marLeft w:val="0"/>
          <w:marRight w:val="0"/>
          <w:marTop w:val="0"/>
          <w:marBottom w:val="225"/>
          <w:divBdr>
            <w:top w:val="none" w:sz="0" w:space="0" w:color="auto"/>
            <w:left w:val="none" w:sz="0" w:space="0" w:color="auto"/>
            <w:bottom w:val="none" w:sz="0" w:space="0" w:color="auto"/>
            <w:right w:val="none" w:sz="0" w:space="0" w:color="auto"/>
          </w:divBdr>
          <w:divsChild>
            <w:div w:id="1570340074">
              <w:marLeft w:val="0"/>
              <w:marRight w:val="0"/>
              <w:marTop w:val="0"/>
              <w:marBottom w:val="0"/>
              <w:divBdr>
                <w:top w:val="none" w:sz="0" w:space="0" w:color="auto"/>
                <w:left w:val="none" w:sz="0" w:space="0" w:color="auto"/>
                <w:bottom w:val="none" w:sz="0" w:space="0" w:color="auto"/>
                <w:right w:val="none" w:sz="0" w:space="0" w:color="auto"/>
              </w:divBdr>
            </w:div>
            <w:div w:id="1809274858">
              <w:marLeft w:val="0"/>
              <w:marRight w:val="0"/>
              <w:marTop w:val="0"/>
              <w:marBottom w:val="0"/>
              <w:divBdr>
                <w:top w:val="none" w:sz="0" w:space="0" w:color="auto"/>
                <w:left w:val="none" w:sz="0" w:space="0" w:color="auto"/>
                <w:bottom w:val="none" w:sz="0" w:space="0" w:color="auto"/>
                <w:right w:val="none" w:sz="0" w:space="0" w:color="auto"/>
              </w:divBdr>
            </w:div>
          </w:divsChild>
        </w:div>
        <w:div w:id="1418208039">
          <w:marLeft w:val="0"/>
          <w:marRight w:val="0"/>
          <w:marTop w:val="0"/>
          <w:marBottom w:val="225"/>
          <w:divBdr>
            <w:top w:val="none" w:sz="0" w:space="0" w:color="auto"/>
            <w:left w:val="none" w:sz="0" w:space="0" w:color="auto"/>
            <w:bottom w:val="none" w:sz="0" w:space="0" w:color="auto"/>
            <w:right w:val="none" w:sz="0" w:space="0" w:color="auto"/>
          </w:divBdr>
          <w:divsChild>
            <w:div w:id="26570829">
              <w:marLeft w:val="0"/>
              <w:marRight w:val="0"/>
              <w:marTop w:val="0"/>
              <w:marBottom w:val="0"/>
              <w:divBdr>
                <w:top w:val="none" w:sz="0" w:space="0" w:color="auto"/>
                <w:left w:val="none" w:sz="0" w:space="0" w:color="auto"/>
                <w:bottom w:val="none" w:sz="0" w:space="0" w:color="auto"/>
                <w:right w:val="none" w:sz="0" w:space="0" w:color="auto"/>
              </w:divBdr>
            </w:div>
            <w:div w:id="1458452529">
              <w:marLeft w:val="0"/>
              <w:marRight w:val="0"/>
              <w:marTop w:val="0"/>
              <w:marBottom w:val="0"/>
              <w:divBdr>
                <w:top w:val="none" w:sz="0" w:space="0" w:color="auto"/>
                <w:left w:val="none" w:sz="0" w:space="0" w:color="auto"/>
                <w:bottom w:val="none" w:sz="0" w:space="0" w:color="auto"/>
                <w:right w:val="none" w:sz="0" w:space="0" w:color="auto"/>
              </w:divBdr>
            </w:div>
          </w:divsChild>
        </w:div>
        <w:div w:id="1706368534">
          <w:marLeft w:val="0"/>
          <w:marRight w:val="0"/>
          <w:marTop w:val="0"/>
          <w:marBottom w:val="225"/>
          <w:divBdr>
            <w:top w:val="none" w:sz="0" w:space="0" w:color="auto"/>
            <w:left w:val="none" w:sz="0" w:space="0" w:color="auto"/>
            <w:bottom w:val="none" w:sz="0" w:space="0" w:color="auto"/>
            <w:right w:val="none" w:sz="0" w:space="0" w:color="auto"/>
          </w:divBdr>
          <w:divsChild>
            <w:div w:id="319971054">
              <w:marLeft w:val="0"/>
              <w:marRight w:val="0"/>
              <w:marTop w:val="0"/>
              <w:marBottom w:val="0"/>
              <w:divBdr>
                <w:top w:val="none" w:sz="0" w:space="0" w:color="auto"/>
                <w:left w:val="none" w:sz="0" w:space="0" w:color="auto"/>
                <w:bottom w:val="none" w:sz="0" w:space="0" w:color="auto"/>
                <w:right w:val="none" w:sz="0" w:space="0" w:color="auto"/>
              </w:divBdr>
            </w:div>
            <w:div w:id="8115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20">
      <w:bodyDiv w:val="1"/>
      <w:marLeft w:val="0"/>
      <w:marRight w:val="0"/>
      <w:marTop w:val="0"/>
      <w:marBottom w:val="0"/>
      <w:divBdr>
        <w:top w:val="none" w:sz="0" w:space="0" w:color="auto"/>
        <w:left w:val="none" w:sz="0" w:space="0" w:color="auto"/>
        <w:bottom w:val="none" w:sz="0" w:space="0" w:color="auto"/>
        <w:right w:val="none" w:sz="0" w:space="0" w:color="auto"/>
      </w:divBdr>
      <w:divsChild>
        <w:div w:id="557279729">
          <w:marLeft w:val="0"/>
          <w:marRight w:val="0"/>
          <w:marTop w:val="30"/>
          <w:marBottom w:val="0"/>
          <w:divBdr>
            <w:top w:val="none" w:sz="0" w:space="0" w:color="auto"/>
            <w:left w:val="none" w:sz="0" w:space="0" w:color="auto"/>
            <w:bottom w:val="none" w:sz="0" w:space="0" w:color="auto"/>
            <w:right w:val="none" w:sz="0" w:space="0" w:color="auto"/>
          </w:divBdr>
          <w:divsChild>
            <w:div w:id="1766609893">
              <w:marLeft w:val="0"/>
              <w:marRight w:val="0"/>
              <w:marTop w:val="0"/>
              <w:marBottom w:val="0"/>
              <w:divBdr>
                <w:top w:val="none" w:sz="0" w:space="0" w:color="auto"/>
                <w:left w:val="none" w:sz="0" w:space="0" w:color="auto"/>
                <w:bottom w:val="none" w:sz="0" w:space="0" w:color="auto"/>
                <w:right w:val="none" w:sz="0" w:space="0" w:color="auto"/>
              </w:divBdr>
            </w:div>
            <w:div w:id="2005545494">
              <w:marLeft w:val="0"/>
              <w:marRight w:val="0"/>
              <w:marTop w:val="0"/>
              <w:marBottom w:val="0"/>
              <w:divBdr>
                <w:top w:val="none" w:sz="0" w:space="0" w:color="auto"/>
                <w:left w:val="none" w:sz="0" w:space="0" w:color="auto"/>
                <w:bottom w:val="none" w:sz="0" w:space="0" w:color="auto"/>
                <w:right w:val="none" w:sz="0" w:space="0" w:color="auto"/>
              </w:divBdr>
            </w:div>
            <w:div w:id="2084255787">
              <w:marLeft w:val="75"/>
              <w:marRight w:val="75"/>
              <w:marTop w:val="0"/>
              <w:marBottom w:val="0"/>
              <w:divBdr>
                <w:top w:val="none" w:sz="0" w:space="0" w:color="auto"/>
                <w:left w:val="none" w:sz="0" w:space="0" w:color="auto"/>
                <w:bottom w:val="none" w:sz="0" w:space="0" w:color="auto"/>
                <w:right w:val="none" w:sz="0" w:space="0" w:color="auto"/>
              </w:divBdr>
            </w:div>
          </w:divsChild>
        </w:div>
        <w:div w:id="674502916">
          <w:marLeft w:val="0"/>
          <w:marRight w:val="0"/>
          <w:marTop w:val="30"/>
          <w:marBottom w:val="0"/>
          <w:divBdr>
            <w:top w:val="none" w:sz="0" w:space="0" w:color="auto"/>
            <w:left w:val="none" w:sz="0" w:space="0" w:color="auto"/>
            <w:bottom w:val="none" w:sz="0" w:space="0" w:color="auto"/>
            <w:right w:val="none" w:sz="0" w:space="0" w:color="auto"/>
          </w:divBdr>
          <w:divsChild>
            <w:div w:id="878323798">
              <w:marLeft w:val="0"/>
              <w:marRight w:val="0"/>
              <w:marTop w:val="0"/>
              <w:marBottom w:val="0"/>
              <w:divBdr>
                <w:top w:val="none" w:sz="0" w:space="0" w:color="auto"/>
                <w:left w:val="none" w:sz="0" w:space="0" w:color="auto"/>
                <w:bottom w:val="none" w:sz="0" w:space="0" w:color="auto"/>
                <w:right w:val="none" w:sz="0" w:space="0" w:color="auto"/>
              </w:divBdr>
            </w:div>
            <w:div w:id="1710102013">
              <w:marLeft w:val="0"/>
              <w:marRight w:val="0"/>
              <w:marTop w:val="0"/>
              <w:marBottom w:val="0"/>
              <w:divBdr>
                <w:top w:val="none" w:sz="0" w:space="0" w:color="auto"/>
                <w:left w:val="none" w:sz="0" w:space="0" w:color="auto"/>
                <w:bottom w:val="none" w:sz="0" w:space="0" w:color="auto"/>
                <w:right w:val="none" w:sz="0" w:space="0" w:color="auto"/>
              </w:divBdr>
            </w:div>
            <w:div w:id="2059468879">
              <w:marLeft w:val="75"/>
              <w:marRight w:val="75"/>
              <w:marTop w:val="0"/>
              <w:marBottom w:val="0"/>
              <w:divBdr>
                <w:top w:val="none" w:sz="0" w:space="0" w:color="auto"/>
                <w:left w:val="none" w:sz="0" w:space="0" w:color="auto"/>
                <w:bottom w:val="none" w:sz="0" w:space="0" w:color="auto"/>
                <w:right w:val="none" w:sz="0" w:space="0" w:color="auto"/>
              </w:divBdr>
            </w:div>
          </w:divsChild>
        </w:div>
        <w:div w:id="1144742131">
          <w:marLeft w:val="0"/>
          <w:marRight w:val="0"/>
          <w:marTop w:val="30"/>
          <w:marBottom w:val="0"/>
          <w:divBdr>
            <w:top w:val="none" w:sz="0" w:space="0" w:color="auto"/>
            <w:left w:val="none" w:sz="0" w:space="0" w:color="auto"/>
            <w:bottom w:val="none" w:sz="0" w:space="0" w:color="auto"/>
            <w:right w:val="none" w:sz="0" w:space="0" w:color="auto"/>
          </w:divBdr>
          <w:divsChild>
            <w:div w:id="1042439631">
              <w:marLeft w:val="0"/>
              <w:marRight w:val="0"/>
              <w:marTop w:val="0"/>
              <w:marBottom w:val="0"/>
              <w:divBdr>
                <w:top w:val="none" w:sz="0" w:space="0" w:color="auto"/>
                <w:left w:val="none" w:sz="0" w:space="0" w:color="auto"/>
                <w:bottom w:val="none" w:sz="0" w:space="0" w:color="auto"/>
                <w:right w:val="none" w:sz="0" w:space="0" w:color="auto"/>
              </w:divBdr>
            </w:div>
            <w:div w:id="1275675754">
              <w:marLeft w:val="0"/>
              <w:marRight w:val="0"/>
              <w:marTop w:val="0"/>
              <w:marBottom w:val="0"/>
              <w:divBdr>
                <w:top w:val="none" w:sz="0" w:space="0" w:color="auto"/>
                <w:left w:val="none" w:sz="0" w:space="0" w:color="auto"/>
                <w:bottom w:val="none" w:sz="0" w:space="0" w:color="auto"/>
                <w:right w:val="none" w:sz="0" w:space="0" w:color="auto"/>
              </w:divBdr>
            </w:div>
            <w:div w:id="1667443250">
              <w:marLeft w:val="75"/>
              <w:marRight w:val="75"/>
              <w:marTop w:val="0"/>
              <w:marBottom w:val="0"/>
              <w:divBdr>
                <w:top w:val="none" w:sz="0" w:space="0" w:color="auto"/>
                <w:left w:val="none" w:sz="0" w:space="0" w:color="auto"/>
                <w:bottom w:val="none" w:sz="0" w:space="0" w:color="auto"/>
                <w:right w:val="none" w:sz="0" w:space="0" w:color="auto"/>
              </w:divBdr>
            </w:div>
          </w:divsChild>
        </w:div>
        <w:div w:id="1664889168">
          <w:marLeft w:val="0"/>
          <w:marRight w:val="0"/>
          <w:marTop w:val="30"/>
          <w:marBottom w:val="0"/>
          <w:divBdr>
            <w:top w:val="none" w:sz="0" w:space="0" w:color="auto"/>
            <w:left w:val="none" w:sz="0" w:space="0" w:color="auto"/>
            <w:bottom w:val="none" w:sz="0" w:space="0" w:color="auto"/>
            <w:right w:val="none" w:sz="0" w:space="0" w:color="auto"/>
          </w:divBdr>
          <w:divsChild>
            <w:div w:id="507864647">
              <w:marLeft w:val="0"/>
              <w:marRight w:val="0"/>
              <w:marTop w:val="0"/>
              <w:marBottom w:val="0"/>
              <w:divBdr>
                <w:top w:val="none" w:sz="0" w:space="0" w:color="auto"/>
                <w:left w:val="none" w:sz="0" w:space="0" w:color="auto"/>
                <w:bottom w:val="none" w:sz="0" w:space="0" w:color="auto"/>
                <w:right w:val="none" w:sz="0" w:space="0" w:color="auto"/>
              </w:divBdr>
            </w:div>
            <w:div w:id="1144077680">
              <w:marLeft w:val="75"/>
              <w:marRight w:val="75"/>
              <w:marTop w:val="0"/>
              <w:marBottom w:val="0"/>
              <w:divBdr>
                <w:top w:val="none" w:sz="0" w:space="0" w:color="auto"/>
                <w:left w:val="none" w:sz="0" w:space="0" w:color="auto"/>
                <w:bottom w:val="none" w:sz="0" w:space="0" w:color="auto"/>
                <w:right w:val="none" w:sz="0" w:space="0" w:color="auto"/>
              </w:divBdr>
            </w:div>
            <w:div w:id="16230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ctor@as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172F-85B3-404E-A6B7-3EBD0BF6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6459</Words>
  <Characters>36821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Контракт (договор) на поставку товаров</vt:lpstr>
    </vt:vector>
  </TitlesOfParts>
  <Company/>
  <LinksUpToDate>false</LinksUpToDate>
  <CharactersWithSpaces>43194</CharactersWithSpaces>
  <SharedDoc>false</SharedDoc>
  <HLinks>
    <vt:vector size="6" baseType="variant">
      <vt:variant>
        <vt:i4>2621447</vt:i4>
      </vt:variant>
      <vt:variant>
        <vt:i4>0</vt:i4>
      </vt:variant>
      <vt:variant>
        <vt:i4>0</vt:i4>
      </vt:variant>
      <vt:variant>
        <vt:i4>5</vt:i4>
      </vt:variant>
      <vt:variant>
        <vt:lpwstr>mailto:rector@asau.ru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(договор) на поставку товаров</dc:title>
  <dc:subject>СРЗ, 44, ОРГ</dc:subject>
  <dc:creator>Sibalbion</dc:creator>
  <cp:keywords>180622Ш.0224</cp:keywords>
  <dc:description>10.02.2025</dc:description>
  <cp:lastModifiedBy>Пользователь</cp:lastModifiedBy>
  <cp:revision>3</cp:revision>
  <cp:lastPrinted>2026-04-08T07:44:00Z</cp:lastPrinted>
  <dcterms:created xsi:type="dcterms:W3CDTF">2026-06-26T07:05:00Z</dcterms:created>
  <dcterms:modified xsi:type="dcterms:W3CDTF">2026-06-26T07:05:00Z</dcterms:modified>
  <cp:category>Шаблоны (типовые документы)</cp:category>
  <cp:contentStatus>25.01</cp:contentStatus>
</cp:coreProperties>
</file>