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3AC" w:rsidRPr="008171B2" w:rsidRDefault="00C231DB" w:rsidP="005D7177">
      <w:pPr>
        <w:pStyle w:val="Style1"/>
        <w:widowControl/>
        <w:ind w:firstLine="709"/>
        <w:jc w:val="center"/>
        <w:rPr>
          <w:rStyle w:val="FontStyle11"/>
          <w:sz w:val="24"/>
          <w:szCs w:val="28"/>
        </w:rPr>
      </w:pPr>
      <w:r w:rsidRPr="008171B2">
        <w:rPr>
          <w:rStyle w:val="FontStyle11"/>
          <w:sz w:val="24"/>
          <w:szCs w:val="28"/>
        </w:rPr>
        <w:t>Договор</w:t>
      </w:r>
      <w:r w:rsidR="00E0612B" w:rsidRPr="008171B2">
        <w:rPr>
          <w:rStyle w:val="FontStyle11"/>
          <w:sz w:val="24"/>
          <w:szCs w:val="28"/>
        </w:rPr>
        <w:t xml:space="preserve"> </w:t>
      </w:r>
      <w:r w:rsidR="00CE73AC" w:rsidRPr="008171B2">
        <w:rPr>
          <w:rStyle w:val="FontStyle11"/>
          <w:sz w:val="24"/>
          <w:szCs w:val="28"/>
        </w:rPr>
        <w:t xml:space="preserve">№ </w:t>
      </w:r>
      <w:r w:rsidR="00775DA0">
        <w:rPr>
          <w:rStyle w:val="FontStyle11"/>
          <w:sz w:val="24"/>
          <w:szCs w:val="28"/>
        </w:rPr>
        <w:t>______________________</w:t>
      </w:r>
    </w:p>
    <w:p w:rsidR="004853D3" w:rsidRPr="005365A3" w:rsidRDefault="004853D3" w:rsidP="00FA28EC">
      <w:pPr>
        <w:pStyle w:val="Style1"/>
        <w:widowControl/>
        <w:ind w:left="-426" w:firstLine="709"/>
        <w:jc w:val="center"/>
        <w:rPr>
          <w:rStyle w:val="FontStyle11"/>
          <w:sz w:val="24"/>
          <w:szCs w:val="24"/>
        </w:rPr>
      </w:pPr>
    </w:p>
    <w:p w:rsidR="00F254E0" w:rsidRDefault="00F254E0" w:rsidP="00F254E0">
      <w:pPr>
        <w:pStyle w:val="Style1"/>
        <w:widowControl/>
        <w:ind w:left="-426" w:firstLine="709"/>
        <w:jc w:val="center"/>
      </w:pPr>
      <w:r>
        <w:t xml:space="preserve">ИКЗ: </w:t>
      </w:r>
      <w:r w:rsidR="00653DE1" w:rsidRPr="00653DE1">
        <w:t>261682900747168290100100060000000000</w:t>
      </w:r>
    </w:p>
    <w:p w:rsidR="004853D3" w:rsidRPr="005365A3" w:rsidRDefault="00F254E0" w:rsidP="00F254E0">
      <w:pPr>
        <w:pStyle w:val="Style1"/>
        <w:widowControl/>
        <w:ind w:left="-426" w:firstLine="709"/>
        <w:jc w:val="center"/>
      </w:pPr>
      <w:r>
        <w:t xml:space="preserve">КБК </w:t>
      </w:r>
      <w:r w:rsidR="00645AF3">
        <w:t>09607052340392040</w:t>
      </w:r>
      <w:r w:rsidR="00645AF3" w:rsidRPr="00645AF3">
        <w:t>244</w:t>
      </w:r>
      <w:r>
        <w:t>, КОСГУ 226</w:t>
      </w:r>
    </w:p>
    <w:p w:rsidR="00E0612B" w:rsidRPr="005365A3" w:rsidRDefault="00CE73AC" w:rsidP="005D7177">
      <w:pPr>
        <w:pStyle w:val="Style2"/>
        <w:widowControl/>
        <w:tabs>
          <w:tab w:val="left" w:pos="7123"/>
        </w:tabs>
      </w:pPr>
      <w:r w:rsidRPr="005365A3">
        <w:rPr>
          <w:rStyle w:val="FontStyle15"/>
          <w:sz w:val="24"/>
          <w:szCs w:val="24"/>
        </w:rPr>
        <w:t xml:space="preserve">г. Тамбов                                                   </w:t>
      </w:r>
      <w:r w:rsidR="00FA28EC" w:rsidRPr="005365A3">
        <w:rPr>
          <w:rStyle w:val="FontStyle15"/>
          <w:sz w:val="24"/>
          <w:szCs w:val="24"/>
        </w:rPr>
        <w:t xml:space="preserve">                            </w:t>
      </w:r>
      <w:r w:rsidR="00215290" w:rsidRPr="005365A3">
        <w:rPr>
          <w:rStyle w:val="FontStyle15"/>
          <w:sz w:val="24"/>
          <w:szCs w:val="24"/>
        </w:rPr>
        <w:t xml:space="preserve">  </w:t>
      </w:r>
      <w:r w:rsidR="005D7177">
        <w:rPr>
          <w:rStyle w:val="FontStyle15"/>
          <w:sz w:val="24"/>
          <w:szCs w:val="24"/>
        </w:rPr>
        <w:t xml:space="preserve">             </w:t>
      </w:r>
      <w:r w:rsidR="008171B2">
        <w:rPr>
          <w:rStyle w:val="FontStyle15"/>
          <w:sz w:val="24"/>
          <w:szCs w:val="24"/>
        </w:rPr>
        <w:t xml:space="preserve">                </w:t>
      </w:r>
      <w:r w:rsidR="00F254E0">
        <w:rPr>
          <w:rStyle w:val="FontStyle15"/>
          <w:sz w:val="24"/>
          <w:szCs w:val="24"/>
        </w:rPr>
        <w:t xml:space="preserve"> </w:t>
      </w:r>
      <w:r w:rsidR="00E0612B" w:rsidRPr="005365A3">
        <w:rPr>
          <w:rStyle w:val="FontStyle15"/>
          <w:sz w:val="24"/>
          <w:szCs w:val="24"/>
        </w:rPr>
        <w:t>«</w:t>
      </w:r>
      <w:r w:rsidR="00653DE1">
        <w:rPr>
          <w:rStyle w:val="FontStyle15"/>
          <w:sz w:val="24"/>
          <w:szCs w:val="24"/>
        </w:rPr>
        <w:t xml:space="preserve">    </w:t>
      </w:r>
      <w:r w:rsidR="00E0612B" w:rsidRPr="005365A3">
        <w:rPr>
          <w:rStyle w:val="FontStyle15"/>
          <w:sz w:val="24"/>
          <w:szCs w:val="24"/>
        </w:rPr>
        <w:t>»</w:t>
      </w:r>
      <w:r w:rsidR="00F254E0">
        <w:rPr>
          <w:rStyle w:val="FontStyle15"/>
          <w:sz w:val="24"/>
          <w:szCs w:val="24"/>
        </w:rPr>
        <w:t xml:space="preserve"> июня</w:t>
      </w:r>
      <w:r w:rsidR="00E0612B" w:rsidRPr="005365A3">
        <w:rPr>
          <w:rStyle w:val="FontStyle15"/>
          <w:sz w:val="24"/>
          <w:szCs w:val="24"/>
        </w:rPr>
        <w:t xml:space="preserve"> 20</w:t>
      </w:r>
      <w:r w:rsidR="006717A2" w:rsidRPr="005D7177">
        <w:rPr>
          <w:rStyle w:val="FontStyle15"/>
          <w:sz w:val="24"/>
          <w:szCs w:val="24"/>
          <w:u w:val="single"/>
        </w:rPr>
        <w:t>2</w:t>
      </w:r>
      <w:r w:rsidR="00653DE1">
        <w:rPr>
          <w:rStyle w:val="FontStyle15"/>
          <w:sz w:val="24"/>
          <w:szCs w:val="24"/>
          <w:u w:val="single"/>
        </w:rPr>
        <w:t>6</w:t>
      </w:r>
      <w:r w:rsidR="00E0612B" w:rsidRPr="005365A3">
        <w:rPr>
          <w:rStyle w:val="FontStyle15"/>
          <w:sz w:val="24"/>
          <w:szCs w:val="24"/>
        </w:rPr>
        <w:t xml:space="preserve"> г.</w:t>
      </w:r>
    </w:p>
    <w:p w:rsidR="00CE73AC" w:rsidRPr="005365A3" w:rsidRDefault="00CE73AC" w:rsidP="00FA28EC">
      <w:pPr>
        <w:pStyle w:val="Style3"/>
        <w:widowControl/>
        <w:spacing w:line="240" w:lineRule="auto"/>
        <w:ind w:firstLine="709"/>
        <w:rPr>
          <w:rStyle w:val="FontStyle11"/>
          <w:sz w:val="24"/>
          <w:szCs w:val="24"/>
        </w:rPr>
      </w:pPr>
    </w:p>
    <w:p w:rsidR="00F254E0" w:rsidRPr="00C95739" w:rsidRDefault="00C231DB" w:rsidP="00F254E0">
      <w:pPr>
        <w:tabs>
          <w:tab w:val="left" w:pos="-426"/>
        </w:tabs>
        <w:ind w:firstLine="709"/>
        <w:jc w:val="both"/>
        <w:rPr>
          <w:rStyle w:val="FontStyle15"/>
          <w:sz w:val="24"/>
          <w:szCs w:val="24"/>
        </w:rPr>
      </w:pPr>
      <w:r w:rsidRPr="005365A3">
        <w:rPr>
          <w:rStyle w:val="FontStyle15"/>
          <w:sz w:val="24"/>
          <w:szCs w:val="24"/>
        </w:rPr>
        <w:t xml:space="preserve">      </w:t>
      </w:r>
      <w:r w:rsidR="00F254E0" w:rsidRPr="00444A15">
        <w:rPr>
          <w:b/>
          <w:bCs/>
        </w:rPr>
        <w:t>Управление Федеральной службы по надзору в сфере связи, информационных технологий и массовых коммуникаций по Тамбовской области</w:t>
      </w:r>
      <w:r w:rsidR="00F254E0" w:rsidRPr="00444A15">
        <w:rPr>
          <w:bCs/>
        </w:rPr>
        <w:t xml:space="preserve">, именуемое в дальнейшем «Заказчик», в лице Руководителя Ефимовой Анны Андреевны, действующего на основании Положения от 25.01.2016 № 78 и приказа от 02.04.2019 № 146-к, </w:t>
      </w:r>
      <w:r w:rsidR="00F254E0" w:rsidRPr="00C95739">
        <w:rPr>
          <w:rStyle w:val="FontStyle15"/>
          <w:sz w:val="24"/>
          <w:szCs w:val="24"/>
        </w:rPr>
        <w:t xml:space="preserve">с одной Стороны и </w:t>
      </w:r>
    </w:p>
    <w:p w:rsidR="008A3BFB" w:rsidRPr="00F254E0" w:rsidRDefault="00F254E0" w:rsidP="00F254E0">
      <w:pPr>
        <w:tabs>
          <w:tab w:val="left" w:pos="-426"/>
        </w:tabs>
        <w:ind w:firstLine="709"/>
        <w:jc w:val="both"/>
        <w:rPr>
          <w:b/>
          <w:snapToGrid w:val="0"/>
          <w:color w:val="000000"/>
          <w:position w:val="-1"/>
        </w:rPr>
      </w:pPr>
      <w:r w:rsidRPr="005365A3">
        <w:rPr>
          <w:rStyle w:val="FontStyle15"/>
          <w:sz w:val="24"/>
          <w:szCs w:val="24"/>
        </w:rPr>
        <w:t xml:space="preserve">     </w:t>
      </w:r>
      <w:proofErr w:type="gramStart"/>
      <w:r w:rsidR="00406024">
        <w:rPr>
          <w:b/>
          <w:snapToGrid w:val="0"/>
          <w:color w:val="000000"/>
          <w:position w:val="-1"/>
        </w:rPr>
        <w:t>________________</w:t>
      </w:r>
      <w:r w:rsidRPr="00444A15">
        <w:rPr>
          <w:snapToGrid w:val="0"/>
          <w:color w:val="000000"/>
          <w:position w:val="-1"/>
        </w:rPr>
        <w:t>, именуем</w:t>
      </w:r>
      <w:r>
        <w:rPr>
          <w:snapToGrid w:val="0"/>
          <w:color w:val="000000"/>
          <w:position w:val="-1"/>
        </w:rPr>
        <w:t>ое</w:t>
      </w:r>
      <w:r w:rsidRPr="00444A15">
        <w:rPr>
          <w:snapToGrid w:val="0"/>
          <w:color w:val="000000"/>
          <w:position w:val="-1"/>
        </w:rPr>
        <w:t xml:space="preserve"> в дальнейшем «Исполнитель»,</w:t>
      </w:r>
      <w:r>
        <w:rPr>
          <w:snapToGrid w:val="0"/>
          <w:color w:val="000000"/>
          <w:position w:val="-1"/>
        </w:rPr>
        <w:t xml:space="preserve"> в лице </w:t>
      </w:r>
      <w:r w:rsidRPr="00444A15">
        <w:rPr>
          <w:snapToGrid w:val="0"/>
          <w:color w:val="000000"/>
          <w:position w:val="-1"/>
        </w:rPr>
        <w:t xml:space="preserve"> </w:t>
      </w:r>
      <w:r w:rsidR="00406024">
        <w:rPr>
          <w:snapToGrid w:val="0"/>
          <w:color w:val="000000"/>
          <w:position w:val="-1"/>
        </w:rPr>
        <w:t>_______________</w:t>
      </w:r>
      <w:r w:rsidRPr="00F254E0">
        <w:rPr>
          <w:snapToGrid w:val="0"/>
          <w:color w:val="000000"/>
          <w:position w:val="-1"/>
        </w:rPr>
        <w:t xml:space="preserve">, действующего на основании </w:t>
      </w:r>
      <w:r w:rsidR="00406024">
        <w:rPr>
          <w:snapToGrid w:val="0"/>
          <w:color w:val="000000"/>
          <w:position w:val="-1"/>
        </w:rPr>
        <w:t>__________________</w:t>
      </w:r>
      <w:r w:rsidRPr="00444A15">
        <w:rPr>
          <w:snapToGrid w:val="0"/>
          <w:color w:val="000000"/>
          <w:position w:val="-1"/>
        </w:rPr>
        <w:t xml:space="preserve">, с другой стороны, совместно именуемые «Стороны», </w:t>
      </w:r>
      <w:r w:rsidRPr="00444A15">
        <w:rPr>
          <w:bCs/>
          <w:snapToGrid w:val="0"/>
          <w:position w:val="-1"/>
        </w:rPr>
        <w:t>руководствуясь пунктом 4 части 1 статьи 93 ФЗ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r w:rsidR="008A3BFB" w:rsidRPr="00485337">
        <w:rPr>
          <w:rFonts w:eastAsia="Calibri"/>
        </w:rPr>
        <w:t>.</w:t>
      </w:r>
      <w:proofErr w:type="gramEnd"/>
    </w:p>
    <w:p w:rsidR="00532858" w:rsidRPr="00532858" w:rsidRDefault="00532858" w:rsidP="00B113A1">
      <w:pPr>
        <w:tabs>
          <w:tab w:val="left" w:pos="-426"/>
        </w:tabs>
        <w:ind w:firstLine="709"/>
        <w:jc w:val="both"/>
        <w:rPr>
          <w:rFonts w:eastAsia="Calibri"/>
          <w:snapToGrid w:val="0"/>
        </w:rPr>
      </w:pPr>
    </w:p>
    <w:p w:rsidR="004F74C5" w:rsidRPr="005365A3" w:rsidRDefault="004F74C5" w:rsidP="00B113A1">
      <w:pPr>
        <w:pStyle w:val="Style1"/>
        <w:widowControl/>
        <w:ind w:firstLine="709"/>
        <w:rPr>
          <w:rStyle w:val="FontStyle11"/>
          <w:sz w:val="24"/>
          <w:szCs w:val="24"/>
        </w:rPr>
      </w:pPr>
    </w:p>
    <w:p w:rsidR="002A1C49" w:rsidRPr="005365A3" w:rsidRDefault="00E0612B" w:rsidP="00B113A1">
      <w:pPr>
        <w:pStyle w:val="Style1"/>
        <w:widowControl/>
        <w:ind w:firstLine="709"/>
        <w:jc w:val="center"/>
        <w:rPr>
          <w:rStyle w:val="FontStyle11"/>
          <w:sz w:val="24"/>
          <w:szCs w:val="24"/>
        </w:rPr>
      </w:pPr>
      <w:r w:rsidRPr="005365A3">
        <w:rPr>
          <w:rStyle w:val="FontStyle11"/>
          <w:sz w:val="24"/>
          <w:szCs w:val="24"/>
        </w:rPr>
        <w:t xml:space="preserve">1. ПРЕДМЕТ </w:t>
      </w:r>
      <w:r w:rsidR="00C231DB" w:rsidRPr="005365A3">
        <w:rPr>
          <w:rStyle w:val="FontStyle11"/>
          <w:sz w:val="24"/>
          <w:szCs w:val="24"/>
        </w:rPr>
        <w:t>ДОГОВОРА</w:t>
      </w:r>
    </w:p>
    <w:p w:rsidR="00F254E0" w:rsidRDefault="004853D3" w:rsidP="00F254E0">
      <w:pPr>
        <w:tabs>
          <w:tab w:val="left" w:pos="-426"/>
        </w:tabs>
        <w:ind w:firstLine="709"/>
        <w:jc w:val="both"/>
        <w:rPr>
          <w:rStyle w:val="FontStyle15"/>
          <w:sz w:val="24"/>
          <w:szCs w:val="24"/>
        </w:rPr>
      </w:pPr>
      <w:r w:rsidRPr="005365A3">
        <w:rPr>
          <w:rStyle w:val="FontStyle15"/>
          <w:sz w:val="24"/>
          <w:szCs w:val="24"/>
        </w:rPr>
        <w:t xml:space="preserve">1.1.    </w:t>
      </w:r>
      <w:proofErr w:type="gramStart"/>
      <w:r w:rsidR="00EB7BFB" w:rsidRPr="00EB7BFB">
        <w:rPr>
          <w:rStyle w:val="FontStyle15"/>
          <w:sz w:val="24"/>
          <w:szCs w:val="24"/>
        </w:rPr>
        <w:t xml:space="preserve">Исполнитель по условиям настоящего Договора принимает на себя обязательства </w:t>
      </w:r>
      <w:r w:rsidR="0075149F">
        <w:rPr>
          <w:rStyle w:val="FontStyle15"/>
          <w:sz w:val="24"/>
          <w:szCs w:val="24"/>
        </w:rPr>
        <w:t>на</w:t>
      </w:r>
      <w:r w:rsidR="00EB7BFB" w:rsidRPr="00EB7BFB">
        <w:rPr>
          <w:rStyle w:val="FontStyle15"/>
          <w:sz w:val="24"/>
          <w:szCs w:val="24"/>
        </w:rPr>
        <w:t xml:space="preserve"> оказани</w:t>
      </w:r>
      <w:r w:rsidR="0075149F">
        <w:rPr>
          <w:rStyle w:val="FontStyle15"/>
          <w:sz w:val="24"/>
          <w:szCs w:val="24"/>
        </w:rPr>
        <w:t>е</w:t>
      </w:r>
      <w:r w:rsidR="00EB7BFB" w:rsidRPr="00EB7BFB">
        <w:rPr>
          <w:rStyle w:val="FontStyle15"/>
          <w:sz w:val="24"/>
          <w:szCs w:val="24"/>
        </w:rPr>
        <w:t xml:space="preserve"> услуг </w:t>
      </w:r>
      <w:r w:rsidR="008838E3">
        <w:rPr>
          <w:rStyle w:val="FontStyle15"/>
          <w:sz w:val="24"/>
          <w:szCs w:val="24"/>
        </w:rPr>
        <w:t xml:space="preserve">по </w:t>
      </w:r>
      <w:r w:rsidR="00F254E0">
        <w:rPr>
          <w:rStyle w:val="FontStyle15"/>
          <w:sz w:val="24"/>
          <w:szCs w:val="24"/>
        </w:rPr>
        <w:t>п</w:t>
      </w:r>
      <w:r w:rsidR="00F254E0" w:rsidRPr="00F254E0">
        <w:rPr>
          <w:rStyle w:val="FontStyle15"/>
          <w:sz w:val="24"/>
          <w:szCs w:val="24"/>
        </w:rPr>
        <w:t>овышени</w:t>
      </w:r>
      <w:r w:rsidR="00F254E0">
        <w:rPr>
          <w:rStyle w:val="FontStyle15"/>
          <w:sz w:val="24"/>
          <w:szCs w:val="24"/>
        </w:rPr>
        <w:t>ю</w:t>
      </w:r>
      <w:r w:rsidR="00F254E0" w:rsidRPr="00F254E0">
        <w:rPr>
          <w:rStyle w:val="FontStyle15"/>
          <w:sz w:val="24"/>
          <w:szCs w:val="24"/>
        </w:rPr>
        <w:t xml:space="preserve"> квалификации государственных служащих по программе «Обеспечение защиты государственной тайны в организации» </w:t>
      </w:r>
      <w:r w:rsidR="00EB7BFB" w:rsidRPr="00F50CC8">
        <w:rPr>
          <w:color w:val="000000"/>
        </w:rPr>
        <w:t>(далее - Услуги)</w:t>
      </w:r>
      <w:r w:rsidR="00EB7BFB" w:rsidRPr="00EB7BFB">
        <w:rPr>
          <w:color w:val="000000"/>
        </w:rPr>
        <w:t xml:space="preserve"> </w:t>
      </w:r>
      <w:r w:rsidR="00EB7BFB" w:rsidRPr="00F50CC8">
        <w:rPr>
          <w:color w:val="000000"/>
        </w:rPr>
        <w:t>в соответствии с Техническим заданием</w:t>
      </w:r>
      <w:r w:rsidR="00EB7BFB" w:rsidRPr="00F50CC8">
        <w:t xml:space="preserve"> (Приложение № 1 </w:t>
      </w:r>
      <w:r w:rsidR="00EB7BFB" w:rsidRPr="00F50CC8">
        <w:rPr>
          <w:color w:val="000000"/>
        </w:rPr>
        <w:t>к настоящему договору)</w:t>
      </w:r>
      <w:r w:rsidRPr="005365A3">
        <w:rPr>
          <w:rStyle w:val="FontStyle15"/>
          <w:sz w:val="24"/>
          <w:szCs w:val="24"/>
        </w:rPr>
        <w:t xml:space="preserve">, а </w:t>
      </w:r>
      <w:r w:rsidR="006C74FB" w:rsidRPr="005365A3">
        <w:rPr>
          <w:rStyle w:val="FontStyle15"/>
          <w:sz w:val="24"/>
          <w:szCs w:val="24"/>
        </w:rPr>
        <w:t>Заказчик</w:t>
      </w:r>
      <w:r w:rsidRPr="005365A3">
        <w:rPr>
          <w:rStyle w:val="FontStyle15"/>
          <w:sz w:val="24"/>
          <w:szCs w:val="24"/>
        </w:rPr>
        <w:t xml:space="preserve"> обязуется </w:t>
      </w:r>
      <w:r w:rsidR="00EB7BFB" w:rsidRPr="00EB7BFB">
        <w:rPr>
          <w:rStyle w:val="FontStyle15"/>
          <w:sz w:val="24"/>
          <w:szCs w:val="24"/>
        </w:rPr>
        <w:t>принять и оплатить оказанные Услуги в порядке и сроки, предусмотренные условиями настоящего Договора.</w:t>
      </w:r>
      <w:proofErr w:type="gramEnd"/>
    </w:p>
    <w:p w:rsidR="00890650" w:rsidRPr="00F254E0" w:rsidRDefault="003D6F72" w:rsidP="00F254E0">
      <w:pPr>
        <w:tabs>
          <w:tab w:val="left" w:pos="-426"/>
        </w:tabs>
        <w:ind w:firstLine="709"/>
        <w:jc w:val="both"/>
      </w:pPr>
      <w:r w:rsidRPr="005365A3">
        <w:rPr>
          <w:rStyle w:val="FontStyle11"/>
          <w:sz w:val="24"/>
          <w:szCs w:val="24"/>
        </w:rPr>
        <w:t xml:space="preserve">         </w:t>
      </w:r>
      <w:r w:rsidR="00CE73AC" w:rsidRPr="005365A3">
        <w:rPr>
          <w:rStyle w:val="FontStyle11"/>
          <w:sz w:val="24"/>
          <w:szCs w:val="24"/>
        </w:rPr>
        <w:t xml:space="preserve"> </w:t>
      </w:r>
    </w:p>
    <w:p w:rsidR="00E0612B" w:rsidRPr="005365A3" w:rsidRDefault="008D34CE" w:rsidP="00B113A1">
      <w:pPr>
        <w:pStyle w:val="Style1"/>
        <w:widowControl/>
        <w:ind w:firstLine="709"/>
        <w:rPr>
          <w:rStyle w:val="FontStyle11"/>
          <w:sz w:val="24"/>
          <w:szCs w:val="24"/>
        </w:rPr>
      </w:pPr>
      <w:r w:rsidRPr="005365A3">
        <w:rPr>
          <w:rStyle w:val="FontStyle11"/>
          <w:sz w:val="24"/>
          <w:szCs w:val="24"/>
        </w:rPr>
        <w:t xml:space="preserve">                                               </w:t>
      </w:r>
      <w:r w:rsidR="005A47AD" w:rsidRPr="005365A3">
        <w:rPr>
          <w:rStyle w:val="FontStyle11"/>
          <w:sz w:val="24"/>
          <w:szCs w:val="24"/>
        </w:rPr>
        <w:t>2</w:t>
      </w:r>
      <w:r w:rsidR="00E0612B" w:rsidRPr="005365A3">
        <w:rPr>
          <w:rStyle w:val="FontStyle11"/>
          <w:sz w:val="24"/>
          <w:szCs w:val="24"/>
        </w:rPr>
        <w:t>. ЦЕНА И ПОРЯДОК РАСЧЕТОВ</w:t>
      </w:r>
    </w:p>
    <w:p w:rsidR="00E0612B" w:rsidRPr="00485337" w:rsidRDefault="005A47AD" w:rsidP="00B113A1">
      <w:pPr>
        <w:pStyle w:val="Style5"/>
        <w:widowControl/>
        <w:tabs>
          <w:tab w:val="left" w:pos="706"/>
          <w:tab w:val="num" w:pos="786"/>
        </w:tabs>
        <w:spacing w:line="240" w:lineRule="auto"/>
        <w:ind w:firstLine="709"/>
        <w:rPr>
          <w:rStyle w:val="FontStyle15"/>
          <w:b/>
          <w:sz w:val="24"/>
          <w:szCs w:val="24"/>
        </w:rPr>
      </w:pPr>
      <w:r w:rsidRPr="005365A3">
        <w:rPr>
          <w:rStyle w:val="FontStyle15"/>
          <w:sz w:val="24"/>
          <w:szCs w:val="24"/>
        </w:rPr>
        <w:t>2</w:t>
      </w:r>
      <w:r w:rsidR="00184B1E" w:rsidRPr="005365A3">
        <w:rPr>
          <w:rStyle w:val="FontStyle15"/>
          <w:sz w:val="24"/>
          <w:szCs w:val="24"/>
        </w:rPr>
        <w:t xml:space="preserve">.1   </w:t>
      </w:r>
      <w:r w:rsidR="00E0612B" w:rsidRPr="005365A3">
        <w:rPr>
          <w:rStyle w:val="FontStyle15"/>
          <w:sz w:val="24"/>
          <w:szCs w:val="24"/>
        </w:rPr>
        <w:t xml:space="preserve">Цена </w:t>
      </w:r>
      <w:r w:rsidR="00EB7BFB">
        <w:rPr>
          <w:rStyle w:val="FontStyle15"/>
          <w:sz w:val="24"/>
          <w:szCs w:val="24"/>
        </w:rPr>
        <w:t>Договора</w:t>
      </w:r>
      <w:r w:rsidR="00E0612B" w:rsidRPr="005365A3">
        <w:rPr>
          <w:rStyle w:val="FontStyle15"/>
          <w:sz w:val="24"/>
          <w:szCs w:val="24"/>
        </w:rPr>
        <w:t xml:space="preserve"> составляет</w:t>
      </w:r>
      <w:r w:rsidR="00406024">
        <w:rPr>
          <w:rStyle w:val="FontStyle15"/>
          <w:b/>
          <w:sz w:val="24"/>
          <w:szCs w:val="24"/>
        </w:rPr>
        <w:t>___________________</w:t>
      </w:r>
      <w:r w:rsidR="00EB7BFB" w:rsidRPr="00485337">
        <w:rPr>
          <w:rStyle w:val="FontStyle15"/>
          <w:sz w:val="24"/>
          <w:szCs w:val="24"/>
        </w:rPr>
        <w:t>.</w:t>
      </w:r>
    </w:p>
    <w:p w:rsidR="00EB7BFB" w:rsidRDefault="005A47AD" w:rsidP="00B113A1">
      <w:pPr>
        <w:tabs>
          <w:tab w:val="num" w:pos="0"/>
        </w:tabs>
        <w:ind w:firstLine="709"/>
        <w:jc w:val="both"/>
      </w:pPr>
      <w:r w:rsidRPr="005365A3">
        <w:t>2</w:t>
      </w:r>
      <w:r w:rsidR="00EB7BFB">
        <w:t>.2.  Цена договора включает в себя стоимость оказанных услуг, транспортные расходы представителей исполнителя до места оказания услуги и обратно, а также иные расходы, связанные с оказанием услуги.</w:t>
      </w:r>
    </w:p>
    <w:p w:rsidR="00EB7BFB" w:rsidRDefault="00EB7BFB" w:rsidP="00B113A1">
      <w:pPr>
        <w:tabs>
          <w:tab w:val="num" w:pos="0"/>
        </w:tabs>
        <w:jc w:val="both"/>
      </w:pPr>
      <w:r>
        <w:t xml:space="preserve">            2.3 Цена Договора является твердой и определяется на весь срок исполнения </w:t>
      </w:r>
      <w:r w:rsidR="00150B48" w:rsidRPr="00150B48">
        <w:t>Договор</w:t>
      </w:r>
      <w:r>
        <w:t xml:space="preserve">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настоящим </w:t>
      </w:r>
      <w:r w:rsidR="00150B48" w:rsidRPr="00150B48">
        <w:t>Договор</w:t>
      </w:r>
      <w:r>
        <w:t>ом.</w:t>
      </w:r>
    </w:p>
    <w:p w:rsidR="005A47AD" w:rsidRPr="005365A3" w:rsidRDefault="00EB7BFB" w:rsidP="00B113A1">
      <w:pPr>
        <w:tabs>
          <w:tab w:val="num" w:pos="0"/>
        </w:tabs>
        <w:jc w:val="both"/>
      </w:pPr>
      <w:r>
        <w:t xml:space="preserve">             </w:t>
      </w:r>
      <w:r w:rsidR="005A47AD" w:rsidRPr="005365A3">
        <w:t xml:space="preserve">2.4 Сумма, подлежащая уплате Заказчиком </w:t>
      </w:r>
      <w:r>
        <w:t>Исполнителю</w:t>
      </w:r>
      <w:r w:rsidR="005A47AD" w:rsidRPr="005365A3">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FA28EC" w:rsidRPr="005365A3">
        <w:t>Договора</w:t>
      </w:r>
      <w:r w:rsidR="005A47AD" w:rsidRPr="005365A3">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84B1E" w:rsidRPr="005365A3" w:rsidRDefault="005A47AD" w:rsidP="00B113A1">
      <w:pPr>
        <w:tabs>
          <w:tab w:val="num" w:pos="0"/>
        </w:tabs>
        <w:ind w:firstLine="709"/>
        <w:jc w:val="both"/>
      </w:pPr>
      <w:r w:rsidRPr="005365A3">
        <w:t>2</w:t>
      </w:r>
      <w:r w:rsidR="00184B1E" w:rsidRPr="005365A3">
        <w:t>.</w:t>
      </w:r>
      <w:r w:rsidRPr="005365A3">
        <w:t>5</w:t>
      </w:r>
      <w:r w:rsidR="00184B1E" w:rsidRPr="005365A3">
        <w:t xml:space="preserve">. Оплата </w:t>
      </w:r>
      <w:r w:rsidR="00EB7BFB">
        <w:t xml:space="preserve">за </w:t>
      </w:r>
      <w:proofErr w:type="gramStart"/>
      <w:r w:rsidR="00EB7BFB">
        <w:t>оказанные</w:t>
      </w:r>
      <w:proofErr w:type="gramEnd"/>
      <w:r w:rsidR="00EB7BFB">
        <w:t xml:space="preserve"> Услуг</w:t>
      </w:r>
      <w:r w:rsidR="00184B1E" w:rsidRPr="005365A3">
        <w:t xml:space="preserve"> производится Заказчиком в российских рублях за счет денежных средств федерального бюджета перечислением денежных средств на расчетный счет </w:t>
      </w:r>
      <w:r w:rsidR="00EB7BFB">
        <w:t>Исполнителя</w:t>
      </w:r>
      <w:r w:rsidR="00184B1E" w:rsidRPr="005365A3">
        <w:t xml:space="preserve">. </w:t>
      </w:r>
    </w:p>
    <w:p w:rsidR="00184B1E" w:rsidRPr="005365A3" w:rsidRDefault="005A47AD" w:rsidP="00B113A1">
      <w:pPr>
        <w:tabs>
          <w:tab w:val="num" w:pos="0"/>
        </w:tabs>
        <w:ind w:firstLine="709"/>
        <w:jc w:val="both"/>
      </w:pPr>
      <w:r w:rsidRPr="005365A3">
        <w:t>2</w:t>
      </w:r>
      <w:r w:rsidR="00184B1E" w:rsidRPr="005365A3">
        <w:t>.</w:t>
      </w:r>
      <w:r w:rsidRPr="005365A3">
        <w:t>6</w:t>
      </w:r>
      <w:r w:rsidR="00184B1E" w:rsidRPr="005365A3">
        <w:t xml:space="preserve">.  </w:t>
      </w:r>
      <w:r w:rsidR="00EB7BFB" w:rsidRPr="00EB7BFB">
        <w:t xml:space="preserve">Оплата Услуг производится в российских рублях путем перечисления денежных средств на расчетный счет </w:t>
      </w:r>
      <w:r w:rsidR="00EB7BFB">
        <w:t>Исполнителя</w:t>
      </w:r>
      <w:r w:rsidR="00EB7BFB" w:rsidRPr="00EB7BFB">
        <w:t xml:space="preserve"> в течение 7 (семи) раб</w:t>
      </w:r>
      <w:r w:rsidR="00EB7BFB">
        <w:t xml:space="preserve">очих дней с момента подписания </w:t>
      </w:r>
      <w:r w:rsidR="00EB7BFB" w:rsidRPr="00EB7BFB">
        <w:t xml:space="preserve"> акта оказанных услуг.</w:t>
      </w:r>
    </w:p>
    <w:p w:rsidR="002A1C49" w:rsidRPr="0049283B" w:rsidRDefault="005A47AD" w:rsidP="00B113A1">
      <w:pPr>
        <w:tabs>
          <w:tab w:val="num" w:pos="0"/>
        </w:tabs>
        <w:ind w:firstLine="709"/>
        <w:jc w:val="both"/>
      </w:pPr>
      <w:r w:rsidRPr="005365A3">
        <w:t>2</w:t>
      </w:r>
      <w:r w:rsidR="00184B1E" w:rsidRPr="005365A3">
        <w:t>.</w:t>
      </w:r>
      <w:r w:rsidRPr="005365A3">
        <w:t>7</w:t>
      </w:r>
      <w:r w:rsidR="00184B1E" w:rsidRPr="005365A3">
        <w:t xml:space="preserve">. Заказчик считается исполнившим свое обязательство по оплате </w:t>
      </w:r>
      <w:r w:rsidR="00EB7BFB">
        <w:t>оказанных Услуг</w:t>
      </w:r>
      <w:r w:rsidR="00184B1E" w:rsidRPr="005365A3">
        <w:t xml:space="preserve"> с даты списания со своего счёта денежных сре</w:t>
      </w:r>
      <w:proofErr w:type="gramStart"/>
      <w:r w:rsidR="00184B1E" w:rsidRPr="005365A3">
        <w:t>дств в п</w:t>
      </w:r>
      <w:proofErr w:type="gramEnd"/>
      <w:r w:rsidR="00184B1E" w:rsidRPr="005365A3">
        <w:t xml:space="preserve">ользу </w:t>
      </w:r>
      <w:r w:rsidR="00EB7BFB">
        <w:t>Исполнителя</w:t>
      </w:r>
      <w:r w:rsidR="00184B1E" w:rsidRPr="005365A3">
        <w:t>.</w:t>
      </w:r>
    </w:p>
    <w:p w:rsidR="00FA28EC" w:rsidRPr="0049283B" w:rsidRDefault="00FA28EC" w:rsidP="00B113A1">
      <w:pPr>
        <w:tabs>
          <w:tab w:val="num" w:pos="0"/>
        </w:tabs>
        <w:ind w:firstLine="709"/>
        <w:jc w:val="both"/>
      </w:pPr>
    </w:p>
    <w:p w:rsidR="005A47AD" w:rsidRPr="005365A3" w:rsidRDefault="005A47AD" w:rsidP="00B113A1">
      <w:pPr>
        <w:pStyle w:val="Style1"/>
        <w:widowControl/>
        <w:ind w:firstLine="709"/>
        <w:jc w:val="center"/>
        <w:rPr>
          <w:rStyle w:val="FontStyle11"/>
          <w:sz w:val="24"/>
          <w:szCs w:val="24"/>
        </w:rPr>
      </w:pPr>
      <w:r w:rsidRPr="005365A3">
        <w:rPr>
          <w:rStyle w:val="FontStyle11"/>
          <w:sz w:val="24"/>
          <w:szCs w:val="24"/>
        </w:rPr>
        <w:t xml:space="preserve">3. ПОРЯДОК </w:t>
      </w:r>
      <w:r w:rsidR="00EB7BFB">
        <w:rPr>
          <w:rStyle w:val="FontStyle11"/>
          <w:sz w:val="24"/>
          <w:szCs w:val="24"/>
        </w:rPr>
        <w:t>ОКАЗАНИЯ УСЛУГ</w:t>
      </w:r>
      <w:r w:rsidRPr="005365A3">
        <w:rPr>
          <w:rStyle w:val="FontStyle11"/>
          <w:sz w:val="24"/>
          <w:szCs w:val="24"/>
        </w:rPr>
        <w:t xml:space="preserve">. ПРИЕМКА </w:t>
      </w:r>
      <w:r w:rsidR="00EB7BFB">
        <w:rPr>
          <w:rStyle w:val="FontStyle11"/>
          <w:sz w:val="24"/>
          <w:szCs w:val="24"/>
        </w:rPr>
        <w:t>ОКАЗАННЫХ УСЛУГ</w:t>
      </w:r>
    </w:p>
    <w:p w:rsidR="005A47AD" w:rsidRPr="005365A3" w:rsidRDefault="005A47AD" w:rsidP="00B113A1">
      <w:pPr>
        <w:pStyle w:val="Style5"/>
        <w:widowControl/>
        <w:spacing w:line="240" w:lineRule="auto"/>
        <w:ind w:firstLine="709"/>
        <w:rPr>
          <w:rStyle w:val="FontStyle15"/>
          <w:sz w:val="24"/>
          <w:szCs w:val="24"/>
        </w:rPr>
      </w:pPr>
      <w:r w:rsidRPr="005365A3">
        <w:rPr>
          <w:rStyle w:val="FontStyle15"/>
          <w:sz w:val="24"/>
          <w:szCs w:val="24"/>
        </w:rPr>
        <w:t xml:space="preserve">3.1 </w:t>
      </w:r>
      <w:r w:rsidR="00EB7BFB" w:rsidRPr="00EB7BFB">
        <w:rPr>
          <w:rStyle w:val="FontStyle15"/>
          <w:sz w:val="24"/>
          <w:szCs w:val="24"/>
        </w:rPr>
        <w:t>Исполнитель оказывает услуги в соответствии с Техническим заданием (Приложение №1).</w:t>
      </w:r>
    </w:p>
    <w:p w:rsidR="00792C9F" w:rsidRPr="005B24E0" w:rsidRDefault="005A47AD" w:rsidP="00792C9F">
      <w:pPr>
        <w:pStyle w:val="Style5"/>
        <w:widowControl/>
        <w:ind w:firstLine="709"/>
        <w:rPr>
          <w:rStyle w:val="FontStyle15"/>
          <w:sz w:val="24"/>
          <w:szCs w:val="24"/>
        </w:rPr>
      </w:pPr>
      <w:r w:rsidRPr="005B24E0">
        <w:rPr>
          <w:rStyle w:val="FontStyle15"/>
          <w:sz w:val="24"/>
          <w:szCs w:val="24"/>
        </w:rPr>
        <w:lastRenderedPageBreak/>
        <w:t xml:space="preserve">3.2 </w:t>
      </w:r>
      <w:r w:rsidR="00792C9F" w:rsidRPr="005B24E0">
        <w:rPr>
          <w:rStyle w:val="FontStyle15"/>
          <w:sz w:val="24"/>
          <w:szCs w:val="24"/>
        </w:rPr>
        <w:t>Место оказания услуг: обучение проводится по месту, определенному Исполнителем.</w:t>
      </w:r>
    </w:p>
    <w:p w:rsidR="005A47AD" w:rsidRPr="005B24E0" w:rsidRDefault="00792C9F" w:rsidP="00792C9F">
      <w:pPr>
        <w:pStyle w:val="Style5"/>
        <w:widowControl/>
        <w:spacing w:line="240" w:lineRule="auto"/>
        <w:ind w:firstLine="709"/>
        <w:rPr>
          <w:rStyle w:val="FontStyle15"/>
          <w:sz w:val="24"/>
          <w:szCs w:val="24"/>
        </w:rPr>
      </w:pPr>
      <w:r w:rsidRPr="005B24E0">
        <w:rPr>
          <w:rStyle w:val="FontStyle15"/>
          <w:sz w:val="24"/>
          <w:szCs w:val="24"/>
        </w:rPr>
        <w:t xml:space="preserve">Адрес места оказания услуг: </w:t>
      </w:r>
      <w:r w:rsidR="00406024">
        <w:rPr>
          <w:rStyle w:val="FontStyle15"/>
          <w:sz w:val="24"/>
          <w:szCs w:val="24"/>
        </w:rPr>
        <w:t>г. Тамбов___________________</w:t>
      </w:r>
      <w:r w:rsidRPr="005B24E0">
        <w:rPr>
          <w:rStyle w:val="FontStyle15"/>
          <w:sz w:val="24"/>
          <w:szCs w:val="24"/>
        </w:rPr>
        <w:t>.</w:t>
      </w:r>
    </w:p>
    <w:p w:rsidR="00314873" w:rsidRDefault="005A47AD" w:rsidP="00B113A1">
      <w:pPr>
        <w:pStyle w:val="Style5"/>
        <w:widowControl/>
        <w:spacing w:line="240" w:lineRule="auto"/>
        <w:ind w:firstLine="709"/>
        <w:rPr>
          <w:rStyle w:val="FontStyle15"/>
          <w:b/>
          <w:sz w:val="24"/>
          <w:szCs w:val="24"/>
        </w:rPr>
      </w:pPr>
      <w:r w:rsidRPr="00485337">
        <w:rPr>
          <w:rStyle w:val="FontStyle15"/>
          <w:b/>
          <w:sz w:val="24"/>
          <w:szCs w:val="24"/>
        </w:rPr>
        <w:t xml:space="preserve">3.3 </w:t>
      </w:r>
      <w:r w:rsidR="00EB7BFB" w:rsidRPr="00485337">
        <w:rPr>
          <w:rStyle w:val="FontStyle15"/>
          <w:b/>
          <w:sz w:val="24"/>
          <w:szCs w:val="24"/>
        </w:rPr>
        <w:t xml:space="preserve"> Срок оказания услуг: </w:t>
      </w:r>
      <w:proofErr w:type="gramStart"/>
      <w:r w:rsidR="00EB7BFB" w:rsidRPr="00485337">
        <w:rPr>
          <w:rStyle w:val="FontStyle15"/>
          <w:b/>
          <w:sz w:val="24"/>
          <w:szCs w:val="24"/>
        </w:rPr>
        <w:t>с даты заключения</w:t>
      </w:r>
      <w:proofErr w:type="gramEnd"/>
      <w:r w:rsidR="00EB7BFB" w:rsidRPr="00485337">
        <w:rPr>
          <w:rStyle w:val="FontStyle15"/>
          <w:b/>
          <w:sz w:val="24"/>
          <w:szCs w:val="24"/>
        </w:rPr>
        <w:t xml:space="preserve"> Договора по </w:t>
      </w:r>
      <w:r w:rsidR="00645AF3">
        <w:rPr>
          <w:rStyle w:val="FontStyle15"/>
          <w:b/>
          <w:sz w:val="24"/>
          <w:szCs w:val="24"/>
        </w:rPr>
        <w:t>10</w:t>
      </w:r>
      <w:r w:rsidR="00EB7BFB" w:rsidRPr="00485337">
        <w:rPr>
          <w:rStyle w:val="FontStyle15"/>
          <w:b/>
          <w:sz w:val="24"/>
          <w:szCs w:val="24"/>
        </w:rPr>
        <w:t>.</w:t>
      </w:r>
      <w:r w:rsidR="00F254E0">
        <w:rPr>
          <w:rStyle w:val="FontStyle15"/>
          <w:b/>
          <w:sz w:val="24"/>
          <w:szCs w:val="24"/>
        </w:rPr>
        <w:t>1</w:t>
      </w:r>
      <w:r w:rsidR="00645AF3">
        <w:rPr>
          <w:rStyle w:val="FontStyle15"/>
          <w:b/>
          <w:sz w:val="24"/>
          <w:szCs w:val="24"/>
        </w:rPr>
        <w:t>2</w:t>
      </w:r>
      <w:r w:rsidR="00EB7BFB" w:rsidRPr="00485337">
        <w:rPr>
          <w:rStyle w:val="FontStyle15"/>
          <w:b/>
          <w:sz w:val="24"/>
          <w:szCs w:val="24"/>
        </w:rPr>
        <w:t>.</w:t>
      </w:r>
      <w:r w:rsidR="00EB7BFB" w:rsidRPr="00863E86">
        <w:rPr>
          <w:rStyle w:val="FontStyle15"/>
          <w:b/>
          <w:sz w:val="24"/>
          <w:szCs w:val="24"/>
        </w:rPr>
        <w:t>202</w:t>
      </w:r>
      <w:r w:rsidR="00653DE1">
        <w:rPr>
          <w:rStyle w:val="FontStyle15"/>
          <w:b/>
          <w:sz w:val="24"/>
          <w:szCs w:val="24"/>
        </w:rPr>
        <w:t>6</w:t>
      </w:r>
      <w:r w:rsidR="00EB7BFB" w:rsidRPr="00863E86">
        <w:rPr>
          <w:rStyle w:val="FontStyle15"/>
          <w:b/>
          <w:sz w:val="24"/>
          <w:szCs w:val="24"/>
        </w:rPr>
        <w:t>.</w:t>
      </w:r>
    </w:p>
    <w:p w:rsidR="00F254E0" w:rsidRPr="00F254E0" w:rsidRDefault="00F254E0" w:rsidP="00B113A1">
      <w:pPr>
        <w:pStyle w:val="Style5"/>
        <w:widowControl/>
        <w:spacing w:line="240" w:lineRule="auto"/>
        <w:ind w:firstLine="709"/>
        <w:rPr>
          <w:rStyle w:val="FontStyle15"/>
          <w:sz w:val="24"/>
          <w:szCs w:val="24"/>
        </w:rPr>
      </w:pPr>
      <w:r w:rsidRPr="00F254E0">
        <w:rPr>
          <w:rStyle w:val="FontStyle15"/>
          <w:sz w:val="24"/>
          <w:szCs w:val="24"/>
        </w:rPr>
        <w:t>Конкретные сроки начала и завершения освоения Программы определяются Исполнителем по согласованию с Заказчиком</w:t>
      </w:r>
    </w:p>
    <w:p w:rsidR="005A47AD" w:rsidRPr="005365A3" w:rsidRDefault="005A47AD" w:rsidP="00B113A1">
      <w:pPr>
        <w:pStyle w:val="Style5"/>
        <w:widowControl/>
        <w:spacing w:line="240" w:lineRule="auto"/>
        <w:ind w:firstLine="709"/>
        <w:rPr>
          <w:rStyle w:val="FontStyle15"/>
          <w:sz w:val="24"/>
          <w:szCs w:val="24"/>
        </w:rPr>
      </w:pPr>
      <w:r w:rsidRPr="005365A3">
        <w:rPr>
          <w:rStyle w:val="FontStyle15"/>
          <w:sz w:val="24"/>
          <w:szCs w:val="24"/>
        </w:rPr>
        <w:t xml:space="preserve">3.4 </w:t>
      </w:r>
      <w:r w:rsidR="00EB7BFB" w:rsidRPr="00EB7BFB">
        <w:rPr>
          <w:rStyle w:val="FontStyle15"/>
          <w:sz w:val="24"/>
          <w:szCs w:val="24"/>
        </w:rPr>
        <w:t>Приемка Услуг на соответствие их объема и качества требованиям, установленным в Договоре, производится Заказчиком по окончании оказания Услуг по Договору</w:t>
      </w:r>
      <w:r w:rsidRPr="005365A3">
        <w:rPr>
          <w:rStyle w:val="FontStyle15"/>
          <w:sz w:val="24"/>
          <w:szCs w:val="24"/>
        </w:rPr>
        <w:t>.</w:t>
      </w:r>
    </w:p>
    <w:p w:rsidR="00FA28EC" w:rsidRPr="005365A3" w:rsidRDefault="00FA28EC" w:rsidP="00B113A1">
      <w:pPr>
        <w:tabs>
          <w:tab w:val="num" w:pos="142"/>
        </w:tabs>
        <w:ind w:firstLine="709"/>
        <w:jc w:val="both"/>
      </w:pPr>
      <w:r w:rsidRPr="005365A3">
        <w:t>3.</w:t>
      </w:r>
      <w:r w:rsidR="002D761E">
        <w:t>5</w:t>
      </w:r>
      <w:proofErr w:type="gramStart"/>
      <w:r w:rsidRPr="005365A3">
        <w:t xml:space="preserve"> </w:t>
      </w:r>
      <w:r w:rsidR="00EB7BFB" w:rsidRPr="00EB7BFB">
        <w:t>П</w:t>
      </w:r>
      <w:proofErr w:type="gramEnd"/>
      <w:r w:rsidR="00EB7BFB" w:rsidRPr="00EB7BFB">
        <w:t xml:space="preserve">осле завершения оказания Услуг, предусмотренных </w:t>
      </w:r>
      <w:r w:rsidR="00150B48" w:rsidRPr="00150B48">
        <w:t>Договор</w:t>
      </w:r>
      <w:r w:rsidR="00EB7BFB" w:rsidRPr="00EB7BFB">
        <w:t>ом, Исполнитель в течение 5 (пяти) рабочих дней письменно уведомляет Заказчика о факте завершения оказания Услуг и направляет в адрес Заказчика акт приемки оказанных услуг в 2 (двух) экземплярах, с</w:t>
      </w:r>
      <w:r w:rsidR="00EB7BFB">
        <w:t>чет, счет-фактуру (при наличии)</w:t>
      </w:r>
      <w:r w:rsidR="002D761E" w:rsidRPr="002D761E">
        <w:t>.</w:t>
      </w:r>
    </w:p>
    <w:p w:rsidR="00B113A1" w:rsidRPr="00B113A1" w:rsidRDefault="005A47AD" w:rsidP="00B113A1">
      <w:pPr>
        <w:tabs>
          <w:tab w:val="num" w:pos="142"/>
        </w:tabs>
        <w:ind w:firstLine="709"/>
        <w:jc w:val="both"/>
        <w:rPr>
          <w:rStyle w:val="FontStyle15"/>
          <w:sz w:val="24"/>
          <w:szCs w:val="24"/>
        </w:rPr>
      </w:pPr>
      <w:r w:rsidRPr="005365A3">
        <w:t>3.</w:t>
      </w:r>
      <w:r w:rsidR="002D761E">
        <w:t>6</w:t>
      </w:r>
      <w:r w:rsidR="00FA28EC" w:rsidRPr="005365A3">
        <w:rPr>
          <w:rStyle w:val="FontStyle15"/>
          <w:sz w:val="24"/>
          <w:szCs w:val="24"/>
        </w:rPr>
        <w:t xml:space="preserve">  </w:t>
      </w:r>
      <w:r w:rsidR="00EB7BFB" w:rsidRPr="00EB7BFB">
        <w:rPr>
          <w:rStyle w:val="FontStyle15"/>
          <w:sz w:val="24"/>
          <w:szCs w:val="24"/>
        </w:rPr>
        <w:t>Заказчик в течение 5(пяти) рабочих дней со дня получения от Исполнителя акта приемки оказанных Услуг обязан</w:t>
      </w:r>
      <w:r w:rsidR="00B113A1" w:rsidRPr="00B113A1">
        <w:rPr>
          <w:rStyle w:val="FontStyle15"/>
          <w:sz w:val="24"/>
          <w:szCs w:val="24"/>
        </w:rPr>
        <w:t>:</w:t>
      </w:r>
    </w:p>
    <w:p w:rsidR="002D761E" w:rsidRDefault="00B113A1" w:rsidP="00B113A1">
      <w:pPr>
        <w:tabs>
          <w:tab w:val="num" w:pos="142"/>
        </w:tabs>
        <w:ind w:firstLine="709"/>
        <w:jc w:val="both"/>
        <w:rPr>
          <w:rStyle w:val="FontStyle15"/>
          <w:sz w:val="24"/>
          <w:szCs w:val="24"/>
          <w:lang w:val="en-US"/>
        </w:rPr>
      </w:pPr>
      <w:r w:rsidRPr="00B113A1">
        <w:rPr>
          <w:rStyle w:val="FontStyle15"/>
          <w:sz w:val="24"/>
          <w:szCs w:val="24"/>
        </w:rPr>
        <w:t xml:space="preserve">- </w:t>
      </w:r>
      <w:r w:rsidR="00EB7BFB" w:rsidRPr="00EB7BFB">
        <w:rPr>
          <w:rStyle w:val="FontStyle15"/>
          <w:sz w:val="24"/>
          <w:szCs w:val="24"/>
        </w:rPr>
        <w:t xml:space="preserve"> направить Исполнителю один экземпляр подписанного акта приемки оказанных Услуг либо мотивированный отказ от приемки оказанных Услуг, в котором должны быть указаны выявленные Заказчиком недостатки. Заказчик вправе предоставить Исполнителю срок для устранения таких недостатков.</w:t>
      </w:r>
    </w:p>
    <w:p w:rsidR="00B113A1" w:rsidRPr="00B113A1" w:rsidRDefault="00B113A1" w:rsidP="00B113A1">
      <w:pPr>
        <w:tabs>
          <w:tab w:val="num" w:pos="142"/>
        </w:tabs>
        <w:ind w:firstLine="709"/>
        <w:jc w:val="both"/>
        <w:rPr>
          <w:rStyle w:val="FontStyle22"/>
          <w:color w:val="auto"/>
          <w:sz w:val="24"/>
        </w:rPr>
      </w:pPr>
      <w:proofErr w:type="gramStart"/>
      <w:r w:rsidRPr="00B113A1">
        <w:rPr>
          <w:rStyle w:val="FontStyle22"/>
          <w:color w:val="auto"/>
          <w:sz w:val="24"/>
        </w:rPr>
        <w:t xml:space="preserve">- в целях оформления приемки поставленных товаров, сформировать акт приемки товаров, работ, услуг ф. 0510452, утвержденный Приказом Министерства финансов России от 15 апреля 2021 г. </w:t>
      </w:r>
      <w:r w:rsidRPr="00B113A1">
        <w:rPr>
          <w:rStyle w:val="FontStyle22"/>
          <w:color w:val="auto"/>
          <w:sz w:val="24"/>
          <w:lang w:val="en-US"/>
        </w:rPr>
        <w:t>N</w:t>
      </w:r>
      <w:r w:rsidRPr="00B113A1">
        <w:rPr>
          <w:rStyle w:val="FontStyle22"/>
          <w:color w:val="auto"/>
          <w:sz w:val="24"/>
        </w:rPr>
        <w:t xml:space="preserve">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направить Исполнителю для подписания.</w:t>
      </w:r>
      <w:proofErr w:type="gramEnd"/>
    </w:p>
    <w:p w:rsidR="00B113A1" w:rsidRPr="00B113A1" w:rsidRDefault="00B113A1" w:rsidP="00B113A1">
      <w:pPr>
        <w:tabs>
          <w:tab w:val="num" w:pos="142"/>
        </w:tabs>
        <w:ind w:firstLine="709"/>
        <w:jc w:val="both"/>
        <w:rPr>
          <w:rStyle w:val="FontStyle22"/>
          <w:color w:val="auto"/>
          <w:sz w:val="24"/>
        </w:rPr>
      </w:pPr>
      <w:proofErr w:type="gramStart"/>
      <w:r w:rsidRPr="00B113A1">
        <w:rPr>
          <w:rStyle w:val="FontStyle22"/>
          <w:color w:val="auto"/>
          <w:sz w:val="24"/>
        </w:rPr>
        <w:t>3</w:t>
      </w:r>
      <w:r>
        <w:rPr>
          <w:rStyle w:val="FontStyle22"/>
          <w:color w:val="auto"/>
          <w:sz w:val="24"/>
        </w:rPr>
        <w:t xml:space="preserve">.7 </w:t>
      </w:r>
      <w:r w:rsidRPr="00B113A1">
        <w:rPr>
          <w:rStyle w:val="FontStyle22"/>
          <w:color w:val="auto"/>
          <w:sz w:val="24"/>
        </w:rPr>
        <w:t xml:space="preserve">Исполнитель в течение 5 (пяти) рабочих дней обязан рассмотреть и подписать акт приемки товаров, работ, услуг ф. 0510452, утвержденный Приказом Министерства финансов России от 15 апреля 2021 г. </w:t>
      </w:r>
      <w:r w:rsidRPr="00B113A1">
        <w:rPr>
          <w:rStyle w:val="FontStyle22"/>
          <w:color w:val="auto"/>
          <w:sz w:val="24"/>
          <w:lang w:val="en-US"/>
        </w:rPr>
        <w:t>N</w:t>
      </w:r>
      <w:r w:rsidRPr="00B113A1">
        <w:rPr>
          <w:rStyle w:val="FontStyle22"/>
          <w:color w:val="auto"/>
          <w:sz w:val="24"/>
        </w:rPr>
        <w:t xml:space="preserve">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вернуть Заказчику</w:t>
      </w:r>
      <w:proofErr w:type="gramEnd"/>
      <w:r w:rsidRPr="00B113A1">
        <w:rPr>
          <w:rStyle w:val="FontStyle22"/>
          <w:color w:val="auto"/>
          <w:sz w:val="24"/>
        </w:rPr>
        <w:t xml:space="preserve"> для утверждения.</w:t>
      </w:r>
    </w:p>
    <w:p w:rsidR="00F254E0" w:rsidRDefault="00EB7BFB" w:rsidP="00B113A1">
      <w:pPr>
        <w:widowControl/>
        <w:autoSpaceDE/>
        <w:autoSpaceDN/>
        <w:adjustRightInd/>
        <w:ind w:left="3118"/>
        <w:rPr>
          <w:b/>
          <w:lang w:eastAsia="zh-CN"/>
        </w:rPr>
      </w:pPr>
      <w:r>
        <w:rPr>
          <w:b/>
          <w:lang w:eastAsia="zh-CN"/>
        </w:rPr>
        <w:t xml:space="preserve">             </w:t>
      </w:r>
    </w:p>
    <w:p w:rsidR="002D761E" w:rsidRPr="00CF29F0" w:rsidRDefault="00EB7BFB" w:rsidP="00B113A1">
      <w:pPr>
        <w:widowControl/>
        <w:autoSpaceDE/>
        <w:autoSpaceDN/>
        <w:adjustRightInd/>
        <w:ind w:left="3118"/>
        <w:rPr>
          <w:rFonts w:ascii="Verdana" w:hAnsi="Verdana"/>
          <w:b/>
          <w:sz w:val="21"/>
          <w:szCs w:val="21"/>
          <w:lang w:eastAsia="zh-CN"/>
        </w:rPr>
      </w:pPr>
      <w:r>
        <w:rPr>
          <w:b/>
          <w:lang w:eastAsia="zh-CN"/>
        </w:rPr>
        <w:t xml:space="preserve"> </w:t>
      </w:r>
      <w:r w:rsidR="002D761E">
        <w:rPr>
          <w:b/>
          <w:lang w:eastAsia="zh-CN"/>
        </w:rPr>
        <w:t xml:space="preserve">4. </w:t>
      </w:r>
      <w:r>
        <w:rPr>
          <w:b/>
          <w:lang w:eastAsia="zh-CN"/>
        </w:rPr>
        <w:t>ГАРАНТИИ</w:t>
      </w:r>
    </w:p>
    <w:p w:rsidR="00EB7BFB" w:rsidRDefault="002D761E" w:rsidP="00B113A1">
      <w:pPr>
        <w:widowControl/>
        <w:autoSpaceDE/>
        <w:autoSpaceDN/>
        <w:adjustRightInd/>
        <w:ind w:firstLine="567"/>
        <w:jc w:val="both"/>
        <w:rPr>
          <w:lang w:eastAsia="zh-CN"/>
        </w:rPr>
      </w:pPr>
      <w:r>
        <w:rPr>
          <w:lang w:eastAsia="zh-CN"/>
        </w:rPr>
        <w:t>4</w:t>
      </w:r>
      <w:r w:rsidRPr="002D761E">
        <w:rPr>
          <w:lang w:eastAsia="zh-CN"/>
        </w:rPr>
        <w:t>.</w:t>
      </w:r>
      <w:r w:rsidR="00F254E0">
        <w:rPr>
          <w:lang w:eastAsia="zh-CN"/>
        </w:rPr>
        <w:t>1</w:t>
      </w:r>
      <w:r w:rsidRPr="002D761E">
        <w:rPr>
          <w:lang w:eastAsia="zh-CN"/>
        </w:rPr>
        <w:t xml:space="preserve">. </w:t>
      </w:r>
      <w:r w:rsidR="00EB7BFB">
        <w:rPr>
          <w:lang w:eastAsia="zh-CN"/>
        </w:rPr>
        <w:t>Исполнитель гарантирует:</w:t>
      </w:r>
    </w:p>
    <w:p w:rsidR="00EB7BFB" w:rsidRDefault="00F254E0" w:rsidP="00B113A1">
      <w:pPr>
        <w:widowControl/>
        <w:autoSpaceDE/>
        <w:autoSpaceDN/>
        <w:adjustRightInd/>
        <w:ind w:firstLine="567"/>
        <w:jc w:val="both"/>
        <w:rPr>
          <w:lang w:eastAsia="zh-CN"/>
        </w:rPr>
      </w:pPr>
      <w:r>
        <w:rPr>
          <w:lang w:eastAsia="zh-CN"/>
        </w:rPr>
        <w:t>- оказание услуг</w:t>
      </w:r>
      <w:r w:rsidR="00EB7BFB">
        <w:rPr>
          <w:lang w:eastAsia="zh-CN"/>
        </w:rPr>
        <w:t xml:space="preserve"> в полном объеме, и в соответствии с Техническим заданием (Приложение № 1 к Договору), в установленном порядке, и в сроки, определенные Договором;</w:t>
      </w:r>
    </w:p>
    <w:p w:rsidR="00F254E0" w:rsidRDefault="00F254E0" w:rsidP="00B113A1">
      <w:pPr>
        <w:widowControl/>
        <w:autoSpaceDE/>
        <w:autoSpaceDN/>
        <w:adjustRightInd/>
        <w:ind w:firstLine="567"/>
        <w:jc w:val="both"/>
        <w:rPr>
          <w:lang w:eastAsia="zh-CN"/>
        </w:rPr>
      </w:pPr>
    </w:p>
    <w:p w:rsidR="0083233B" w:rsidRPr="005365A3" w:rsidRDefault="002D761E" w:rsidP="00B113A1">
      <w:pPr>
        <w:ind w:firstLine="709"/>
        <w:jc w:val="center"/>
        <w:rPr>
          <w:b/>
          <w:lang w:eastAsia="zh-CN"/>
        </w:rPr>
      </w:pPr>
      <w:r>
        <w:rPr>
          <w:rStyle w:val="FontStyle11"/>
          <w:sz w:val="24"/>
          <w:szCs w:val="24"/>
        </w:rPr>
        <w:t>5</w:t>
      </w:r>
      <w:r w:rsidR="008D34CE" w:rsidRPr="005365A3">
        <w:rPr>
          <w:rStyle w:val="FontStyle11"/>
          <w:sz w:val="24"/>
          <w:szCs w:val="24"/>
        </w:rPr>
        <w:t xml:space="preserve">  </w:t>
      </w:r>
      <w:r w:rsidR="0083233B" w:rsidRPr="005365A3">
        <w:rPr>
          <w:b/>
          <w:lang w:eastAsia="zh-CN"/>
        </w:rPr>
        <w:t xml:space="preserve"> ПРАВА СТОРОН</w:t>
      </w:r>
    </w:p>
    <w:p w:rsidR="0083233B" w:rsidRPr="005365A3" w:rsidRDefault="002D761E" w:rsidP="00B113A1">
      <w:pPr>
        <w:ind w:firstLine="709"/>
        <w:jc w:val="both"/>
        <w:rPr>
          <w:b/>
        </w:rPr>
      </w:pPr>
      <w:r>
        <w:rPr>
          <w:b/>
        </w:rPr>
        <w:t>5.</w:t>
      </w:r>
      <w:r w:rsidR="0083233B" w:rsidRPr="005365A3">
        <w:rPr>
          <w:b/>
        </w:rPr>
        <w:t>1  Заказчик вправе:</w:t>
      </w:r>
    </w:p>
    <w:p w:rsidR="0083233B" w:rsidRPr="005365A3" w:rsidRDefault="002D761E" w:rsidP="00B113A1">
      <w:pPr>
        <w:ind w:firstLine="709"/>
        <w:jc w:val="both"/>
      </w:pPr>
      <w:r>
        <w:t>5</w:t>
      </w:r>
      <w:r w:rsidR="0083233B" w:rsidRPr="005365A3">
        <w:t xml:space="preserve">.1.1. Требовать от </w:t>
      </w:r>
      <w:r w:rsidR="00EB7BFB">
        <w:t>Исполнителя</w:t>
      </w:r>
      <w:r w:rsidR="0083233B" w:rsidRPr="005365A3">
        <w:t xml:space="preserve"> надлежащего исполнения принятых им обязательств, а также своевременного устранения выявленных недостатков.</w:t>
      </w:r>
    </w:p>
    <w:p w:rsidR="0083233B" w:rsidRPr="005365A3" w:rsidRDefault="002D761E" w:rsidP="00B113A1">
      <w:pPr>
        <w:ind w:firstLine="709"/>
        <w:jc w:val="both"/>
      </w:pPr>
      <w:r>
        <w:t>5</w:t>
      </w:r>
      <w:r w:rsidR="0083233B" w:rsidRPr="005365A3">
        <w:t xml:space="preserve">.1.2.Требовать от </w:t>
      </w:r>
      <w:r w:rsidR="00EB7BFB">
        <w:t>Исполнителя</w:t>
      </w:r>
      <w:r w:rsidR="0083233B" w:rsidRPr="005365A3">
        <w:t xml:space="preserve"> представления надлежащим образом оформленных документов, подтверждающих исполнение обязательств в соответствии с условиями Договора.</w:t>
      </w:r>
    </w:p>
    <w:p w:rsidR="0083233B" w:rsidRPr="005365A3" w:rsidRDefault="002D761E" w:rsidP="00B113A1">
      <w:pPr>
        <w:ind w:firstLine="709"/>
        <w:jc w:val="both"/>
      </w:pPr>
      <w:r>
        <w:t>5</w:t>
      </w:r>
      <w:r w:rsidR="0083233B" w:rsidRPr="005365A3">
        <w:t xml:space="preserve">.1.3. Запрашивать у </w:t>
      </w:r>
      <w:r w:rsidR="00EB7BFB" w:rsidRPr="00EB7BFB">
        <w:t>Исполнителя</w:t>
      </w:r>
      <w:r w:rsidR="0083233B" w:rsidRPr="005365A3">
        <w:t xml:space="preserve"> информацию о ходе исполнения обязательств </w:t>
      </w:r>
      <w:r w:rsidR="00EB7BFB" w:rsidRPr="00EB7BFB">
        <w:t>Исполнителя</w:t>
      </w:r>
      <w:r w:rsidR="0083233B" w:rsidRPr="005365A3">
        <w:t xml:space="preserve"> по настоящему Договору.</w:t>
      </w:r>
    </w:p>
    <w:p w:rsidR="0083233B" w:rsidRPr="005365A3" w:rsidRDefault="002D761E" w:rsidP="00B113A1">
      <w:pPr>
        <w:ind w:firstLine="709"/>
        <w:jc w:val="both"/>
      </w:pPr>
      <w:r>
        <w:t>5</w:t>
      </w:r>
      <w:r w:rsidR="0083233B" w:rsidRPr="005365A3">
        <w:t xml:space="preserve">.1.4. Требовать оплаты неустойки (штрафа, пени) и (или) возмещения убытков, причиненных по вине </w:t>
      </w:r>
      <w:r w:rsidR="00EB7BFB" w:rsidRPr="00EB7BFB">
        <w:t>Исполнителя</w:t>
      </w:r>
      <w:r w:rsidR="0083233B" w:rsidRPr="005365A3">
        <w:t>.</w:t>
      </w:r>
    </w:p>
    <w:p w:rsidR="0083233B" w:rsidRPr="005365A3" w:rsidRDefault="002D761E" w:rsidP="00B113A1">
      <w:pPr>
        <w:ind w:firstLine="709"/>
        <w:jc w:val="both"/>
      </w:pPr>
      <w:r>
        <w:t>5</w:t>
      </w:r>
      <w:r w:rsidR="0083233B" w:rsidRPr="005365A3">
        <w:t>.1.5. Осуществлять иные права, предусмотренные Договором и (или) законодательством Российской Федерации.</w:t>
      </w:r>
    </w:p>
    <w:p w:rsidR="0083233B" w:rsidRPr="005365A3" w:rsidRDefault="002D761E" w:rsidP="00B113A1">
      <w:pPr>
        <w:ind w:firstLine="709"/>
        <w:jc w:val="both"/>
        <w:rPr>
          <w:b/>
        </w:rPr>
      </w:pPr>
      <w:r>
        <w:rPr>
          <w:b/>
        </w:rPr>
        <w:t>5</w:t>
      </w:r>
      <w:r w:rsidR="0083233B" w:rsidRPr="005365A3">
        <w:rPr>
          <w:b/>
        </w:rPr>
        <w:t xml:space="preserve">.2. </w:t>
      </w:r>
      <w:r w:rsidR="00EB7BFB">
        <w:rPr>
          <w:b/>
        </w:rPr>
        <w:t>Исполнитель</w:t>
      </w:r>
      <w:r w:rsidR="0083233B" w:rsidRPr="005365A3">
        <w:rPr>
          <w:b/>
        </w:rPr>
        <w:t xml:space="preserve"> вправе:</w:t>
      </w:r>
    </w:p>
    <w:p w:rsidR="0083233B" w:rsidRPr="005365A3" w:rsidRDefault="002D761E" w:rsidP="00B113A1">
      <w:pPr>
        <w:ind w:firstLine="709"/>
        <w:jc w:val="both"/>
      </w:pPr>
      <w:r>
        <w:t>5</w:t>
      </w:r>
      <w:r w:rsidR="0083233B" w:rsidRPr="005365A3">
        <w:t xml:space="preserve">.2.1. Требовать своевременной приемки и оплаты </w:t>
      </w:r>
      <w:r w:rsidR="00EB7BFB">
        <w:t>оказанных Услуг</w:t>
      </w:r>
      <w:r w:rsidR="0083233B" w:rsidRPr="005365A3">
        <w:t xml:space="preserve"> в соответствии с условиями Договора.</w:t>
      </w:r>
    </w:p>
    <w:p w:rsidR="0083233B" w:rsidRPr="008A3BFB" w:rsidRDefault="002D761E" w:rsidP="00B113A1">
      <w:pPr>
        <w:ind w:firstLine="709"/>
        <w:jc w:val="both"/>
      </w:pPr>
      <w:r>
        <w:t>5</w:t>
      </w:r>
      <w:r w:rsidR="0083233B" w:rsidRPr="005365A3">
        <w:t>.2.</w:t>
      </w:r>
      <w:r w:rsidR="005701C3">
        <w:t>2</w:t>
      </w:r>
      <w:r w:rsidR="0083233B" w:rsidRPr="005365A3">
        <w:t xml:space="preserve">. Осуществлять иные права, предусмотренные Договором и (или) </w:t>
      </w:r>
      <w:r w:rsidR="0083233B" w:rsidRPr="005365A3">
        <w:lastRenderedPageBreak/>
        <w:t>законодательством Российской Федерации.</w:t>
      </w:r>
    </w:p>
    <w:p w:rsidR="0083233B" w:rsidRPr="005365A3" w:rsidRDefault="002D761E" w:rsidP="00B113A1">
      <w:pPr>
        <w:widowControl/>
        <w:suppressAutoHyphens/>
        <w:autoSpaceDE/>
        <w:autoSpaceDN/>
        <w:adjustRightInd/>
        <w:ind w:firstLine="709"/>
        <w:jc w:val="center"/>
        <w:rPr>
          <w:lang w:eastAsia="zh-CN"/>
        </w:rPr>
      </w:pPr>
      <w:r>
        <w:rPr>
          <w:b/>
          <w:lang w:eastAsia="zh-CN"/>
        </w:rPr>
        <w:t>6</w:t>
      </w:r>
      <w:r w:rsidR="0083233B" w:rsidRPr="005365A3">
        <w:rPr>
          <w:b/>
          <w:lang w:eastAsia="zh-CN"/>
        </w:rPr>
        <w:t>. ОБЯЗАННОСТИ СТОРОН</w:t>
      </w:r>
    </w:p>
    <w:p w:rsidR="0083233B" w:rsidRPr="005365A3" w:rsidRDefault="002D761E" w:rsidP="00B113A1">
      <w:pPr>
        <w:widowControl/>
        <w:suppressAutoHyphens/>
        <w:autoSpaceDE/>
        <w:autoSpaceDN/>
        <w:adjustRightInd/>
        <w:ind w:firstLine="709"/>
        <w:jc w:val="both"/>
        <w:rPr>
          <w:lang w:eastAsia="zh-CN"/>
        </w:rPr>
      </w:pPr>
      <w:r>
        <w:rPr>
          <w:b/>
          <w:lang w:eastAsia="zh-CN"/>
        </w:rPr>
        <w:t>6</w:t>
      </w:r>
      <w:r w:rsidR="0083233B" w:rsidRPr="005365A3">
        <w:rPr>
          <w:b/>
          <w:lang w:eastAsia="zh-CN"/>
        </w:rPr>
        <w:t>.1.</w:t>
      </w:r>
      <w:r w:rsidR="00DE1E2B" w:rsidRPr="005365A3">
        <w:t xml:space="preserve"> </w:t>
      </w:r>
      <w:r w:rsidR="005701C3" w:rsidRPr="005701C3">
        <w:rPr>
          <w:b/>
          <w:bCs/>
          <w:iCs/>
          <w:lang w:eastAsia="zh-CN"/>
        </w:rPr>
        <w:t>Исполнител</w:t>
      </w:r>
      <w:r w:rsidR="005701C3">
        <w:rPr>
          <w:b/>
          <w:bCs/>
          <w:iCs/>
          <w:lang w:eastAsia="zh-CN"/>
        </w:rPr>
        <w:t>ь</w:t>
      </w:r>
      <w:r w:rsidR="0083233B" w:rsidRPr="005365A3">
        <w:rPr>
          <w:b/>
          <w:bCs/>
          <w:iCs/>
          <w:lang w:eastAsia="zh-CN"/>
        </w:rPr>
        <w:t xml:space="preserve"> обязан:</w:t>
      </w:r>
    </w:p>
    <w:p w:rsidR="0083233B" w:rsidRPr="005365A3" w:rsidRDefault="002D761E" w:rsidP="00B113A1">
      <w:pPr>
        <w:widowControl/>
        <w:shd w:val="clear" w:color="auto" w:fill="FFFFFF"/>
        <w:tabs>
          <w:tab w:val="left" w:pos="594"/>
        </w:tabs>
        <w:suppressAutoHyphens/>
        <w:autoSpaceDE/>
        <w:autoSpaceDN/>
        <w:adjustRightInd/>
        <w:ind w:firstLine="709"/>
        <w:jc w:val="both"/>
        <w:rPr>
          <w:lang w:eastAsia="zh-CN"/>
        </w:rPr>
      </w:pPr>
      <w:r>
        <w:rPr>
          <w:bCs/>
          <w:iCs/>
          <w:lang w:eastAsia="zh-CN"/>
        </w:rPr>
        <w:t>6</w:t>
      </w:r>
      <w:r w:rsidR="0083233B" w:rsidRPr="005365A3">
        <w:rPr>
          <w:bCs/>
          <w:iCs/>
          <w:lang w:eastAsia="zh-CN"/>
        </w:rPr>
        <w:t xml:space="preserve">.1.1. </w:t>
      </w:r>
      <w:r w:rsidR="005701C3" w:rsidRPr="005701C3">
        <w:rPr>
          <w:lang w:eastAsia="zh-CN"/>
        </w:rPr>
        <w:t xml:space="preserve">Своевременно и надлежащим образом исполнять обязательства в соответствии с условиями Договора и представить Заказчику документы, указанные в п. </w:t>
      </w:r>
      <w:r w:rsidR="005701C3">
        <w:rPr>
          <w:lang w:eastAsia="zh-CN"/>
        </w:rPr>
        <w:t>3</w:t>
      </w:r>
      <w:r w:rsidR="005701C3" w:rsidRPr="005701C3">
        <w:rPr>
          <w:lang w:eastAsia="zh-CN"/>
        </w:rPr>
        <w:t>.</w:t>
      </w:r>
      <w:r w:rsidR="005701C3">
        <w:rPr>
          <w:lang w:eastAsia="zh-CN"/>
        </w:rPr>
        <w:t>5</w:t>
      </w:r>
      <w:r w:rsidR="005701C3" w:rsidRPr="005701C3">
        <w:rPr>
          <w:lang w:eastAsia="zh-CN"/>
        </w:rPr>
        <w:t xml:space="preserve"> Договора, по итогам исполнения Договора.</w:t>
      </w:r>
    </w:p>
    <w:p w:rsidR="0083233B" w:rsidRDefault="002D761E" w:rsidP="00B113A1">
      <w:pPr>
        <w:widowControl/>
        <w:suppressAutoHyphens/>
        <w:autoSpaceDE/>
        <w:autoSpaceDN/>
        <w:adjustRightInd/>
        <w:ind w:firstLine="709"/>
        <w:jc w:val="both"/>
        <w:rPr>
          <w:lang w:eastAsia="zh-CN"/>
        </w:rPr>
      </w:pPr>
      <w:r>
        <w:rPr>
          <w:bCs/>
          <w:iCs/>
          <w:lang w:eastAsia="zh-CN"/>
        </w:rPr>
        <w:t>6</w:t>
      </w:r>
      <w:r w:rsidR="0083233B" w:rsidRPr="005365A3">
        <w:rPr>
          <w:bCs/>
          <w:iCs/>
          <w:lang w:eastAsia="zh-CN"/>
        </w:rPr>
        <w:t>.1.2.</w:t>
      </w:r>
      <w:r w:rsidR="0083233B" w:rsidRPr="005365A3">
        <w:rPr>
          <w:lang w:eastAsia="zh-CN"/>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5701C3" w:rsidRPr="005365A3" w:rsidRDefault="005701C3" w:rsidP="00B113A1">
      <w:pPr>
        <w:ind w:firstLine="709"/>
        <w:jc w:val="both"/>
      </w:pPr>
      <w:r>
        <w:rPr>
          <w:lang w:eastAsia="zh-CN"/>
        </w:rPr>
        <w:t xml:space="preserve">6.1.3 </w:t>
      </w:r>
      <w:r w:rsidRPr="00401C53">
        <w:t xml:space="preserve">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w:t>
      </w:r>
      <w:r>
        <w:t>Договора.</w:t>
      </w:r>
    </w:p>
    <w:p w:rsidR="0083233B" w:rsidRPr="005365A3" w:rsidRDefault="002D761E" w:rsidP="00B113A1">
      <w:pPr>
        <w:widowControl/>
        <w:suppressAutoHyphens/>
        <w:autoSpaceDE/>
        <w:autoSpaceDN/>
        <w:adjustRightInd/>
        <w:ind w:firstLine="709"/>
        <w:jc w:val="both"/>
        <w:rPr>
          <w:lang w:eastAsia="zh-CN"/>
        </w:rPr>
      </w:pPr>
      <w:r>
        <w:rPr>
          <w:lang w:eastAsia="zh-CN"/>
        </w:rPr>
        <w:t>6</w:t>
      </w:r>
      <w:r w:rsidR="0083233B" w:rsidRPr="005365A3">
        <w:rPr>
          <w:lang w:eastAsia="zh-CN"/>
        </w:rPr>
        <w:t>.1.3. Исполнять иные обязательства, предусмотренные действующим законодательством и Договором.</w:t>
      </w:r>
    </w:p>
    <w:p w:rsidR="0083233B" w:rsidRPr="005365A3" w:rsidRDefault="002D761E" w:rsidP="00B113A1">
      <w:pPr>
        <w:widowControl/>
        <w:suppressAutoHyphens/>
        <w:autoSpaceDE/>
        <w:autoSpaceDN/>
        <w:adjustRightInd/>
        <w:ind w:firstLine="709"/>
        <w:jc w:val="both"/>
        <w:rPr>
          <w:lang w:eastAsia="zh-CN"/>
        </w:rPr>
      </w:pPr>
      <w:r>
        <w:rPr>
          <w:b/>
          <w:lang w:eastAsia="zh-CN"/>
        </w:rPr>
        <w:t>6</w:t>
      </w:r>
      <w:r w:rsidR="0083233B" w:rsidRPr="005365A3">
        <w:rPr>
          <w:b/>
          <w:lang w:eastAsia="zh-CN"/>
        </w:rPr>
        <w:t>.2. Заказчик обязан:</w:t>
      </w:r>
    </w:p>
    <w:p w:rsidR="0083233B" w:rsidRDefault="002D761E" w:rsidP="00B113A1">
      <w:pPr>
        <w:widowControl/>
        <w:shd w:val="clear" w:color="auto" w:fill="FFFFFF"/>
        <w:tabs>
          <w:tab w:val="left" w:pos="572"/>
        </w:tabs>
        <w:suppressAutoHyphens/>
        <w:autoSpaceDE/>
        <w:autoSpaceDN/>
        <w:adjustRightInd/>
        <w:ind w:firstLine="709"/>
        <w:jc w:val="both"/>
        <w:rPr>
          <w:color w:val="000000"/>
          <w:lang w:eastAsia="zh-CN"/>
        </w:rPr>
      </w:pPr>
      <w:r>
        <w:rPr>
          <w:color w:val="000000"/>
          <w:lang w:eastAsia="zh-CN"/>
        </w:rPr>
        <w:t>6</w:t>
      </w:r>
      <w:r w:rsidR="0083233B" w:rsidRPr="005365A3">
        <w:rPr>
          <w:color w:val="000000"/>
          <w:lang w:eastAsia="zh-CN"/>
        </w:rPr>
        <w:t xml:space="preserve">.2.1. Своевременно принять и оплатить надлежащим образом </w:t>
      </w:r>
      <w:r w:rsidR="005701C3">
        <w:rPr>
          <w:color w:val="000000"/>
          <w:lang w:eastAsia="zh-CN"/>
        </w:rPr>
        <w:t>оказанные Услуги</w:t>
      </w:r>
      <w:r w:rsidR="0083233B" w:rsidRPr="005365A3">
        <w:rPr>
          <w:color w:val="000000"/>
          <w:lang w:eastAsia="zh-CN"/>
        </w:rPr>
        <w:t xml:space="preserve"> в сроки, предусмотренные настоящим Договором.</w:t>
      </w:r>
    </w:p>
    <w:p w:rsidR="006E75BC" w:rsidRPr="0049283B" w:rsidRDefault="002D761E" w:rsidP="00B113A1">
      <w:pPr>
        <w:widowControl/>
        <w:suppressAutoHyphens/>
        <w:autoSpaceDE/>
        <w:autoSpaceDN/>
        <w:adjustRightInd/>
        <w:ind w:firstLine="709"/>
        <w:jc w:val="both"/>
        <w:rPr>
          <w:lang w:eastAsia="zh-CN"/>
        </w:rPr>
      </w:pPr>
      <w:r>
        <w:rPr>
          <w:color w:val="000000"/>
          <w:lang w:eastAsia="zh-CN"/>
        </w:rPr>
        <w:t>6</w:t>
      </w:r>
      <w:r w:rsidR="00BE4039">
        <w:rPr>
          <w:color w:val="000000"/>
          <w:lang w:eastAsia="zh-CN"/>
        </w:rPr>
        <w:t>.2.</w:t>
      </w:r>
      <w:r w:rsidR="005701C3">
        <w:rPr>
          <w:color w:val="000000"/>
          <w:lang w:eastAsia="zh-CN"/>
        </w:rPr>
        <w:t>2</w:t>
      </w:r>
      <w:r w:rsidR="00BE4039">
        <w:rPr>
          <w:color w:val="000000"/>
          <w:lang w:eastAsia="zh-CN"/>
        </w:rPr>
        <w:t>.</w:t>
      </w:r>
      <w:r w:rsidR="00CD2F6A">
        <w:rPr>
          <w:lang w:eastAsia="zh-CN"/>
        </w:rPr>
        <w:t xml:space="preserve">Исполнять иные </w:t>
      </w:r>
      <w:r w:rsidR="0083233B" w:rsidRPr="005365A3">
        <w:rPr>
          <w:lang w:eastAsia="zh-CN"/>
        </w:rPr>
        <w:t>обязательства, предусмотренные действующим</w:t>
      </w:r>
      <w:r w:rsidR="00B113A1">
        <w:rPr>
          <w:lang w:eastAsia="zh-CN"/>
        </w:rPr>
        <w:t xml:space="preserve"> законодательством и Договором.</w:t>
      </w:r>
    </w:p>
    <w:p w:rsidR="00E0612B" w:rsidRPr="005365A3" w:rsidRDefault="002D761E" w:rsidP="00B113A1">
      <w:pPr>
        <w:pStyle w:val="Style1"/>
        <w:widowControl/>
        <w:ind w:firstLine="709"/>
        <w:jc w:val="center"/>
        <w:rPr>
          <w:rStyle w:val="FontStyle11"/>
          <w:sz w:val="24"/>
          <w:szCs w:val="24"/>
        </w:rPr>
      </w:pPr>
      <w:r>
        <w:rPr>
          <w:rStyle w:val="FontStyle15"/>
          <w:b/>
          <w:sz w:val="24"/>
          <w:szCs w:val="24"/>
        </w:rPr>
        <w:t>7</w:t>
      </w:r>
      <w:r w:rsidR="00E0612B" w:rsidRPr="005365A3">
        <w:rPr>
          <w:rStyle w:val="FontStyle15"/>
          <w:b/>
          <w:sz w:val="24"/>
          <w:szCs w:val="24"/>
        </w:rPr>
        <w:t>.</w:t>
      </w:r>
      <w:r w:rsidR="00E0612B" w:rsidRPr="005365A3">
        <w:rPr>
          <w:rStyle w:val="FontStyle15"/>
          <w:sz w:val="24"/>
          <w:szCs w:val="24"/>
        </w:rPr>
        <w:t xml:space="preserve"> </w:t>
      </w:r>
      <w:r w:rsidR="00E0612B" w:rsidRPr="005365A3">
        <w:rPr>
          <w:rStyle w:val="FontStyle11"/>
          <w:sz w:val="24"/>
          <w:szCs w:val="24"/>
        </w:rPr>
        <w:t xml:space="preserve">СРОК ДЕЙСТВИЯ </w:t>
      </w:r>
      <w:r w:rsidR="00C231DB" w:rsidRPr="005365A3">
        <w:rPr>
          <w:rStyle w:val="FontStyle11"/>
          <w:sz w:val="24"/>
          <w:szCs w:val="24"/>
        </w:rPr>
        <w:t>ДОГОВОРА</w:t>
      </w:r>
    </w:p>
    <w:p w:rsidR="00E0612B" w:rsidRPr="005365A3" w:rsidRDefault="002D761E" w:rsidP="00B113A1">
      <w:pPr>
        <w:pStyle w:val="Style4"/>
        <w:widowControl/>
        <w:tabs>
          <w:tab w:val="left" w:pos="715"/>
        </w:tabs>
        <w:spacing w:line="240" w:lineRule="auto"/>
        <w:ind w:firstLine="709"/>
        <w:jc w:val="both"/>
        <w:rPr>
          <w:rStyle w:val="FontStyle15"/>
          <w:sz w:val="24"/>
          <w:szCs w:val="24"/>
        </w:rPr>
      </w:pPr>
      <w:r>
        <w:rPr>
          <w:rStyle w:val="FontStyle15"/>
          <w:sz w:val="24"/>
          <w:szCs w:val="24"/>
        </w:rPr>
        <w:t>7</w:t>
      </w:r>
      <w:r w:rsidR="00DE1E2B" w:rsidRPr="005365A3">
        <w:rPr>
          <w:rStyle w:val="FontStyle15"/>
          <w:sz w:val="24"/>
          <w:szCs w:val="24"/>
        </w:rPr>
        <w:t xml:space="preserve">.1. </w:t>
      </w:r>
      <w:r w:rsidR="006E75BE" w:rsidRPr="006E75BE">
        <w:rPr>
          <w:rStyle w:val="FontStyle15"/>
          <w:sz w:val="24"/>
          <w:szCs w:val="24"/>
        </w:rPr>
        <w:t xml:space="preserve">Договор вступает в силу со дня его подписания обеими Сторонами и </w:t>
      </w:r>
      <w:r w:rsidR="006E75BE" w:rsidRPr="00D705ED">
        <w:rPr>
          <w:rStyle w:val="FontStyle15"/>
          <w:b/>
          <w:sz w:val="24"/>
          <w:szCs w:val="24"/>
        </w:rPr>
        <w:t xml:space="preserve">действует по </w:t>
      </w:r>
      <w:r w:rsidR="00645AF3">
        <w:rPr>
          <w:rStyle w:val="FontStyle15"/>
          <w:b/>
          <w:sz w:val="24"/>
          <w:szCs w:val="24"/>
        </w:rPr>
        <w:t>10</w:t>
      </w:r>
      <w:r w:rsidR="006E75BE" w:rsidRPr="00863E86">
        <w:rPr>
          <w:rStyle w:val="FontStyle15"/>
          <w:b/>
          <w:sz w:val="24"/>
          <w:szCs w:val="24"/>
        </w:rPr>
        <w:t>.</w:t>
      </w:r>
      <w:r w:rsidR="00F254E0">
        <w:rPr>
          <w:rStyle w:val="FontStyle15"/>
          <w:b/>
          <w:sz w:val="24"/>
          <w:szCs w:val="24"/>
        </w:rPr>
        <w:t>12</w:t>
      </w:r>
      <w:r w:rsidR="006E75BE" w:rsidRPr="00863E86">
        <w:rPr>
          <w:rStyle w:val="FontStyle15"/>
          <w:b/>
          <w:sz w:val="24"/>
          <w:szCs w:val="24"/>
        </w:rPr>
        <w:t>.202</w:t>
      </w:r>
      <w:r w:rsidR="00645AF3">
        <w:rPr>
          <w:rStyle w:val="FontStyle15"/>
          <w:b/>
          <w:sz w:val="24"/>
          <w:szCs w:val="24"/>
        </w:rPr>
        <w:t>6</w:t>
      </w:r>
      <w:r w:rsidR="006E75BE" w:rsidRPr="00863E86">
        <w:rPr>
          <w:rStyle w:val="FontStyle15"/>
          <w:b/>
          <w:sz w:val="24"/>
          <w:szCs w:val="24"/>
        </w:rPr>
        <w:t xml:space="preserve"> года</w:t>
      </w:r>
      <w:r w:rsidR="006E75BE" w:rsidRPr="00863E86">
        <w:rPr>
          <w:rStyle w:val="FontStyle15"/>
          <w:sz w:val="24"/>
          <w:szCs w:val="24"/>
        </w:rPr>
        <w:t xml:space="preserve">, </w:t>
      </w:r>
      <w:r w:rsidR="006E75BE" w:rsidRPr="006E75BE">
        <w:rPr>
          <w:rStyle w:val="FontStyle15"/>
          <w:sz w:val="24"/>
          <w:szCs w:val="24"/>
        </w:rPr>
        <w:t>а в части оплаты до полного исполнения Сторонами обязательств</w:t>
      </w:r>
      <w:r w:rsidR="00747956" w:rsidRPr="005365A3">
        <w:rPr>
          <w:rStyle w:val="FontStyle15"/>
          <w:sz w:val="24"/>
          <w:szCs w:val="24"/>
        </w:rPr>
        <w:t>.</w:t>
      </w:r>
    </w:p>
    <w:p w:rsidR="00180354" w:rsidRPr="005365A3" w:rsidRDefault="00E0612B" w:rsidP="00B113A1">
      <w:pPr>
        <w:pStyle w:val="Style1"/>
        <w:widowControl/>
        <w:ind w:firstLine="709"/>
        <w:rPr>
          <w:rStyle w:val="FontStyle15"/>
          <w:sz w:val="24"/>
          <w:szCs w:val="24"/>
        </w:rPr>
      </w:pPr>
      <w:r w:rsidRPr="005365A3">
        <w:rPr>
          <w:rStyle w:val="FontStyle15"/>
          <w:sz w:val="24"/>
          <w:szCs w:val="24"/>
        </w:rPr>
        <w:t xml:space="preserve">                     </w:t>
      </w:r>
    </w:p>
    <w:p w:rsidR="00E0612B" w:rsidRPr="005365A3" w:rsidRDefault="002D761E" w:rsidP="00B113A1">
      <w:pPr>
        <w:pStyle w:val="Style1"/>
        <w:widowControl/>
        <w:ind w:firstLine="709"/>
        <w:jc w:val="center"/>
        <w:rPr>
          <w:rStyle w:val="FontStyle11"/>
          <w:sz w:val="24"/>
          <w:szCs w:val="24"/>
        </w:rPr>
      </w:pPr>
      <w:r w:rsidRPr="00DC084D">
        <w:rPr>
          <w:rStyle w:val="FontStyle15"/>
          <w:b/>
          <w:sz w:val="24"/>
          <w:szCs w:val="24"/>
        </w:rPr>
        <w:t>8</w:t>
      </w:r>
      <w:r w:rsidR="00E0612B" w:rsidRPr="00DC084D">
        <w:rPr>
          <w:rStyle w:val="FontStyle15"/>
          <w:b/>
          <w:sz w:val="24"/>
          <w:szCs w:val="24"/>
        </w:rPr>
        <w:t>.</w:t>
      </w:r>
      <w:r w:rsidR="00E0612B" w:rsidRPr="005365A3">
        <w:rPr>
          <w:rStyle w:val="FontStyle15"/>
          <w:sz w:val="24"/>
          <w:szCs w:val="24"/>
        </w:rPr>
        <w:t xml:space="preserve"> </w:t>
      </w:r>
      <w:r w:rsidR="00E0612B" w:rsidRPr="005365A3">
        <w:rPr>
          <w:rStyle w:val="FontStyle11"/>
          <w:sz w:val="24"/>
          <w:szCs w:val="24"/>
        </w:rPr>
        <w:t>ФОРС-МАЖОР</w:t>
      </w:r>
    </w:p>
    <w:p w:rsidR="00E0612B" w:rsidRPr="005365A3" w:rsidRDefault="002D761E" w:rsidP="00B113A1">
      <w:pPr>
        <w:pStyle w:val="Style5"/>
        <w:widowControl/>
        <w:tabs>
          <w:tab w:val="left" w:pos="715"/>
        </w:tabs>
        <w:spacing w:line="240" w:lineRule="auto"/>
        <w:ind w:firstLine="709"/>
        <w:rPr>
          <w:rStyle w:val="FontStyle15"/>
          <w:sz w:val="24"/>
          <w:szCs w:val="24"/>
        </w:rPr>
      </w:pPr>
      <w:r>
        <w:rPr>
          <w:rStyle w:val="FontStyle15"/>
          <w:sz w:val="24"/>
          <w:szCs w:val="24"/>
        </w:rPr>
        <w:t>8</w:t>
      </w:r>
      <w:r w:rsidR="008838E3">
        <w:rPr>
          <w:rStyle w:val="FontStyle15"/>
          <w:sz w:val="24"/>
          <w:szCs w:val="24"/>
        </w:rPr>
        <w:t xml:space="preserve">.1. </w:t>
      </w:r>
      <w:proofErr w:type="gramStart"/>
      <w:r w:rsidR="00E0612B" w:rsidRPr="005365A3">
        <w:rPr>
          <w:rStyle w:val="FontStyle15"/>
          <w:sz w:val="24"/>
          <w:szCs w:val="24"/>
        </w:rPr>
        <w:t xml:space="preserve">При наступлении обстоятельств невозможности полного или частичного выполнения любой из Сторон обязательств по настоящему </w:t>
      </w:r>
      <w:r w:rsidR="00F348DA" w:rsidRPr="005365A3">
        <w:rPr>
          <w:rStyle w:val="FontStyle15"/>
          <w:sz w:val="24"/>
          <w:szCs w:val="24"/>
        </w:rPr>
        <w:t>Договору</w:t>
      </w:r>
      <w:r w:rsidR="00E0612B" w:rsidRPr="005365A3">
        <w:rPr>
          <w:rStyle w:val="FontStyle15"/>
          <w:sz w:val="24"/>
          <w:szCs w:val="24"/>
        </w:rPr>
        <w:t>, а именно: из-за действий гражданских или военных властей, пожара, стихийных бедствий, забастовок, трудовых споров или беспорядков, войны, волнений среди населения, запрещения импорта или экспорта, других независящих от Сторон обстоятельств, срок исполнения обязательств отодвигается соразмерно времени, в течение которого будут действовать такие обстоятельства.</w:t>
      </w:r>
      <w:proofErr w:type="gramEnd"/>
    </w:p>
    <w:p w:rsidR="00E0612B" w:rsidRPr="005365A3" w:rsidRDefault="002D761E" w:rsidP="00B113A1">
      <w:pPr>
        <w:pStyle w:val="Style5"/>
        <w:widowControl/>
        <w:tabs>
          <w:tab w:val="left" w:pos="715"/>
        </w:tabs>
        <w:spacing w:line="240" w:lineRule="auto"/>
        <w:ind w:firstLine="709"/>
        <w:rPr>
          <w:rStyle w:val="FontStyle15"/>
          <w:sz w:val="24"/>
          <w:szCs w:val="24"/>
        </w:rPr>
      </w:pPr>
      <w:r>
        <w:rPr>
          <w:rStyle w:val="FontStyle15"/>
          <w:sz w:val="24"/>
          <w:szCs w:val="24"/>
        </w:rPr>
        <w:t>8</w:t>
      </w:r>
      <w:r w:rsidR="008838E3">
        <w:rPr>
          <w:rStyle w:val="FontStyle15"/>
          <w:sz w:val="24"/>
          <w:szCs w:val="24"/>
        </w:rPr>
        <w:t xml:space="preserve">.2. </w:t>
      </w:r>
      <w:r w:rsidR="00E0612B" w:rsidRPr="005365A3">
        <w:rPr>
          <w:rStyle w:val="FontStyle15"/>
          <w:sz w:val="24"/>
          <w:szCs w:val="24"/>
        </w:rPr>
        <w:t xml:space="preserve">Сторона, для которой создалась невозможность исполнения обязательств по </w:t>
      </w:r>
      <w:r w:rsidR="00F348DA" w:rsidRPr="005365A3">
        <w:rPr>
          <w:rStyle w:val="FontStyle15"/>
          <w:sz w:val="24"/>
          <w:szCs w:val="24"/>
        </w:rPr>
        <w:t>Договору</w:t>
      </w:r>
      <w:r w:rsidR="00E0612B" w:rsidRPr="005365A3">
        <w:rPr>
          <w:rStyle w:val="FontStyle15"/>
          <w:sz w:val="24"/>
          <w:szCs w:val="24"/>
        </w:rPr>
        <w:t>, должна немедленно в письменной форме известить другую Сторону о наступлении или прекращении обстоятельств, препятствующих исполнению обязательств.</w:t>
      </w:r>
    </w:p>
    <w:p w:rsidR="00FF6D94" w:rsidRPr="00B113A1" w:rsidRDefault="002D761E" w:rsidP="00B113A1">
      <w:pPr>
        <w:pStyle w:val="Style5"/>
        <w:widowControl/>
        <w:tabs>
          <w:tab w:val="left" w:pos="499"/>
        </w:tabs>
        <w:spacing w:line="240" w:lineRule="auto"/>
        <w:ind w:firstLine="709"/>
        <w:rPr>
          <w:rStyle w:val="FontStyle15"/>
          <w:sz w:val="24"/>
          <w:szCs w:val="24"/>
        </w:rPr>
      </w:pPr>
      <w:r>
        <w:rPr>
          <w:rStyle w:val="FontStyle15"/>
          <w:sz w:val="24"/>
          <w:szCs w:val="24"/>
        </w:rPr>
        <w:t>8</w:t>
      </w:r>
      <w:r w:rsidR="00F348DA" w:rsidRPr="005365A3">
        <w:rPr>
          <w:rStyle w:val="FontStyle15"/>
          <w:sz w:val="24"/>
          <w:szCs w:val="24"/>
        </w:rPr>
        <w:t xml:space="preserve">.3. </w:t>
      </w:r>
      <w:r w:rsidR="00DE1E2B" w:rsidRPr="005365A3">
        <w:rPr>
          <w:rStyle w:val="FontStyle15"/>
          <w:sz w:val="24"/>
          <w:szCs w:val="24"/>
        </w:rPr>
        <w:t xml:space="preserve"> </w:t>
      </w:r>
      <w:r w:rsidR="003D0DD1" w:rsidRPr="005365A3">
        <w:rPr>
          <w:rStyle w:val="FontStyle15"/>
          <w:sz w:val="24"/>
          <w:szCs w:val="24"/>
        </w:rPr>
        <w:t xml:space="preserve"> </w:t>
      </w:r>
      <w:r w:rsidR="00F348DA" w:rsidRPr="005365A3">
        <w:rPr>
          <w:rStyle w:val="FontStyle15"/>
          <w:sz w:val="24"/>
          <w:szCs w:val="24"/>
        </w:rPr>
        <w:t>Если указанные в п.</w:t>
      </w:r>
      <w:r w:rsidR="008A3BFB">
        <w:rPr>
          <w:rStyle w:val="FontStyle15"/>
          <w:sz w:val="24"/>
          <w:szCs w:val="24"/>
        </w:rPr>
        <w:t>8</w:t>
      </w:r>
      <w:r w:rsidR="00E0612B" w:rsidRPr="005365A3">
        <w:rPr>
          <w:rStyle w:val="FontStyle15"/>
          <w:sz w:val="24"/>
          <w:szCs w:val="24"/>
        </w:rPr>
        <w:t xml:space="preserve">.1. настоящего </w:t>
      </w:r>
      <w:r w:rsidR="00F348DA" w:rsidRPr="005365A3">
        <w:rPr>
          <w:rStyle w:val="FontStyle15"/>
          <w:sz w:val="24"/>
          <w:szCs w:val="24"/>
        </w:rPr>
        <w:t>Договора</w:t>
      </w:r>
      <w:r w:rsidR="00E0612B" w:rsidRPr="005365A3">
        <w:rPr>
          <w:rStyle w:val="FontStyle15"/>
          <w:sz w:val="24"/>
          <w:szCs w:val="24"/>
        </w:rPr>
        <w:t xml:space="preserve"> обстоятельства будут длиться более шести</w:t>
      </w:r>
      <w:r w:rsidR="003D0DD1" w:rsidRPr="005365A3">
        <w:rPr>
          <w:rStyle w:val="FontStyle15"/>
          <w:sz w:val="24"/>
          <w:szCs w:val="24"/>
        </w:rPr>
        <w:t xml:space="preserve"> </w:t>
      </w:r>
      <w:r w:rsidR="00E0612B" w:rsidRPr="005365A3">
        <w:rPr>
          <w:rStyle w:val="FontStyle15"/>
          <w:sz w:val="24"/>
          <w:szCs w:val="24"/>
        </w:rPr>
        <w:t>месяцев, то каждая из Сторон будет иметь право отказаться от дальнейшего исполнения</w:t>
      </w:r>
      <w:r w:rsidR="003D0DD1" w:rsidRPr="005365A3">
        <w:rPr>
          <w:rStyle w:val="FontStyle15"/>
          <w:sz w:val="24"/>
          <w:szCs w:val="24"/>
        </w:rPr>
        <w:t xml:space="preserve"> </w:t>
      </w:r>
      <w:r w:rsidR="00E0612B" w:rsidRPr="005365A3">
        <w:rPr>
          <w:rStyle w:val="FontStyle15"/>
          <w:sz w:val="24"/>
          <w:szCs w:val="24"/>
        </w:rPr>
        <w:t>обязательств, и в этом случае ни одна из Сторон не будет иметь право на возмещение</w:t>
      </w:r>
      <w:r w:rsidR="003D0DD1" w:rsidRPr="005365A3">
        <w:rPr>
          <w:rStyle w:val="FontStyle15"/>
          <w:sz w:val="24"/>
          <w:szCs w:val="24"/>
        </w:rPr>
        <w:t xml:space="preserve"> </w:t>
      </w:r>
      <w:r w:rsidR="00E0612B" w:rsidRPr="005365A3">
        <w:rPr>
          <w:rStyle w:val="FontStyle15"/>
          <w:sz w:val="24"/>
          <w:szCs w:val="24"/>
        </w:rPr>
        <w:t>другой</w:t>
      </w:r>
      <w:r w:rsidR="003D0DD1" w:rsidRPr="005365A3">
        <w:rPr>
          <w:rStyle w:val="FontStyle15"/>
          <w:sz w:val="24"/>
          <w:szCs w:val="24"/>
        </w:rPr>
        <w:t xml:space="preserve"> </w:t>
      </w:r>
      <w:r w:rsidR="00E0612B" w:rsidRPr="005365A3">
        <w:rPr>
          <w:rStyle w:val="FontStyle15"/>
          <w:sz w:val="24"/>
          <w:szCs w:val="24"/>
        </w:rPr>
        <w:t>Стороной возможных убытков.</w:t>
      </w:r>
      <w:r w:rsidR="004A445C" w:rsidRPr="005365A3">
        <w:rPr>
          <w:rStyle w:val="FontStyle15"/>
          <w:b/>
          <w:sz w:val="24"/>
          <w:szCs w:val="24"/>
        </w:rPr>
        <w:t xml:space="preserve">     </w:t>
      </w:r>
    </w:p>
    <w:p w:rsidR="00E0612B" w:rsidRPr="005365A3" w:rsidRDefault="002D761E" w:rsidP="00B113A1">
      <w:pPr>
        <w:pStyle w:val="Style1"/>
        <w:widowControl/>
        <w:ind w:firstLine="709"/>
        <w:jc w:val="center"/>
        <w:rPr>
          <w:rStyle w:val="FontStyle11"/>
          <w:sz w:val="24"/>
          <w:szCs w:val="24"/>
        </w:rPr>
      </w:pPr>
      <w:r>
        <w:rPr>
          <w:rStyle w:val="FontStyle15"/>
          <w:b/>
          <w:sz w:val="24"/>
          <w:szCs w:val="24"/>
        </w:rPr>
        <w:t>9</w:t>
      </w:r>
      <w:r w:rsidR="00E0612B" w:rsidRPr="005365A3">
        <w:rPr>
          <w:rStyle w:val="FontStyle15"/>
          <w:sz w:val="24"/>
          <w:szCs w:val="24"/>
        </w:rPr>
        <w:t xml:space="preserve">. </w:t>
      </w:r>
      <w:r w:rsidR="00E0612B" w:rsidRPr="005365A3">
        <w:rPr>
          <w:rStyle w:val="FontStyle11"/>
          <w:sz w:val="24"/>
          <w:szCs w:val="24"/>
        </w:rPr>
        <w:t>ОТВЕТСТВЕННОСТЬ СТОРОН</w:t>
      </w:r>
    </w:p>
    <w:p w:rsidR="00863E86" w:rsidRPr="00EF4C80" w:rsidRDefault="00863E86" w:rsidP="00B113A1">
      <w:pPr>
        <w:widowControl/>
        <w:tabs>
          <w:tab w:val="left" w:pos="540"/>
          <w:tab w:val="left" w:pos="1418"/>
        </w:tabs>
        <w:suppressAutoHyphens/>
        <w:autoSpaceDE/>
        <w:autoSpaceDN/>
        <w:adjustRightInd/>
        <w:ind w:firstLine="709"/>
        <w:jc w:val="both"/>
        <w:rPr>
          <w:color w:val="00000A"/>
          <w:kern w:val="2"/>
          <w:lang w:eastAsia="zh-CN"/>
        </w:rPr>
      </w:pPr>
      <w:r>
        <w:rPr>
          <w:color w:val="00000A"/>
          <w:kern w:val="2"/>
          <w:lang w:eastAsia="zh-CN"/>
        </w:rPr>
        <w:t>9</w:t>
      </w:r>
      <w:r w:rsidRPr="00EF4C80">
        <w:rPr>
          <w:color w:val="00000A"/>
          <w:kern w:val="2"/>
          <w:lang w:eastAsia="zh-CN"/>
        </w:rPr>
        <w:t xml:space="preserve">.1. В случае неисполнения или ненадлежащего исполнения обязательств, предусмотренных </w:t>
      </w:r>
      <w:r>
        <w:rPr>
          <w:color w:val="00000A"/>
          <w:kern w:val="2"/>
          <w:lang w:eastAsia="zh-CN"/>
        </w:rPr>
        <w:t>Договор</w:t>
      </w:r>
      <w:r w:rsidRPr="00EF4C80">
        <w:rPr>
          <w:color w:val="00000A"/>
          <w:kern w:val="2"/>
          <w:lang w:eastAsia="zh-CN"/>
        </w:rPr>
        <w:t>ом, Стороны несут ответственность в соответствии с действующим законодательством Российской Федерации.</w:t>
      </w:r>
    </w:p>
    <w:p w:rsidR="00863E86" w:rsidRPr="00EF4C80" w:rsidRDefault="00863E86" w:rsidP="00B113A1">
      <w:pPr>
        <w:widowControl/>
        <w:tabs>
          <w:tab w:val="left" w:pos="540"/>
          <w:tab w:val="left" w:pos="1418"/>
        </w:tabs>
        <w:suppressAutoHyphens/>
        <w:autoSpaceDE/>
        <w:autoSpaceDN/>
        <w:adjustRightInd/>
        <w:jc w:val="both"/>
        <w:rPr>
          <w:color w:val="00000A"/>
          <w:kern w:val="2"/>
          <w:lang w:eastAsia="zh-CN"/>
        </w:rPr>
      </w:pPr>
      <w:r w:rsidRPr="00EF4C80">
        <w:rPr>
          <w:color w:val="00000A"/>
          <w:kern w:val="2"/>
          <w:lang w:eastAsia="zh-CN"/>
        </w:rPr>
        <w:tab/>
      </w:r>
      <w:r>
        <w:rPr>
          <w:color w:val="00000A"/>
          <w:kern w:val="2"/>
          <w:lang w:eastAsia="zh-CN"/>
        </w:rPr>
        <w:t xml:space="preserve">  9</w:t>
      </w:r>
      <w:r w:rsidRPr="00EF4C80">
        <w:rPr>
          <w:color w:val="00000A"/>
          <w:kern w:val="2"/>
          <w:lang w:eastAsia="zh-CN"/>
        </w:rPr>
        <w:t xml:space="preserve">.2. Убытки, возникшие вследствие неисполнения либо ненадлежащего исполнения Сторонами обязательств по </w:t>
      </w:r>
      <w:r>
        <w:rPr>
          <w:color w:val="00000A"/>
          <w:kern w:val="2"/>
          <w:lang w:eastAsia="zh-CN"/>
        </w:rPr>
        <w:t>Договор</w:t>
      </w:r>
      <w:r w:rsidRPr="00EF4C80">
        <w:rPr>
          <w:color w:val="00000A"/>
          <w:kern w:val="2"/>
          <w:lang w:eastAsia="zh-CN"/>
        </w:rPr>
        <w:t>у, возмещаются в объеме и порядке, предусмотренном законодательством Российской Федерации.</w:t>
      </w:r>
    </w:p>
    <w:p w:rsidR="00863E86" w:rsidRPr="00EF4C80" w:rsidRDefault="00863E86" w:rsidP="00B113A1">
      <w:pPr>
        <w:widowControl/>
        <w:tabs>
          <w:tab w:val="left" w:pos="540"/>
          <w:tab w:val="left" w:pos="1418"/>
        </w:tabs>
        <w:suppressAutoHyphens/>
        <w:autoSpaceDE/>
        <w:autoSpaceDN/>
        <w:adjustRightInd/>
        <w:jc w:val="both"/>
        <w:rPr>
          <w:color w:val="00000A"/>
          <w:kern w:val="2"/>
          <w:lang w:eastAsia="zh-CN"/>
        </w:rPr>
      </w:pPr>
      <w:r w:rsidRPr="00EF4C80">
        <w:rPr>
          <w:color w:val="00000A"/>
          <w:kern w:val="2"/>
          <w:lang w:eastAsia="zh-CN"/>
        </w:rPr>
        <w:tab/>
      </w:r>
      <w:r>
        <w:rPr>
          <w:color w:val="00000A"/>
          <w:kern w:val="2"/>
          <w:lang w:eastAsia="zh-CN"/>
        </w:rPr>
        <w:t xml:space="preserve">  9</w:t>
      </w:r>
      <w:r w:rsidRPr="00EF4C80">
        <w:rPr>
          <w:color w:val="00000A"/>
          <w:kern w:val="2"/>
          <w:lang w:eastAsia="zh-CN"/>
        </w:rPr>
        <w:t xml:space="preserve">.3. В случае просрочки исполнения </w:t>
      </w:r>
      <w:r>
        <w:rPr>
          <w:color w:val="00000A"/>
          <w:kern w:val="2"/>
          <w:lang w:eastAsia="zh-CN"/>
        </w:rPr>
        <w:t>З</w:t>
      </w:r>
      <w:r w:rsidRPr="00EF4C80">
        <w:rPr>
          <w:color w:val="00000A"/>
          <w:kern w:val="2"/>
          <w:lang w:eastAsia="zh-CN"/>
        </w:rPr>
        <w:t xml:space="preserve">аказчиком обязательств, предусмотренных </w:t>
      </w:r>
      <w:r>
        <w:rPr>
          <w:color w:val="00000A"/>
          <w:kern w:val="2"/>
          <w:lang w:eastAsia="zh-CN"/>
        </w:rPr>
        <w:t>Договор</w:t>
      </w:r>
      <w:r w:rsidRPr="00EF4C80">
        <w:rPr>
          <w:color w:val="00000A"/>
          <w:kern w:val="2"/>
          <w:lang w:eastAsia="zh-CN"/>
        </w:rPr>
        <w:t xml:space="preserve">ом, а также в иных случаях неисполнения или ненадлежащего исполнения </w:t>
      </w:r>
      <w:r>
        <w:rPr>
          <w:color w:val="00000A"/>
          <w:kern w:val="2"/>
          <w:lang w:eastAsia="zh-CN"/>
        </w:rPr>
        <w:t>З</w:t>
      </w:r>
      <w:r w:rsidRPr="00EF4C80">
        <w:rPr>
          <w:color w:val="00000A"/>
          <w:kern w:val="2"/>
          <w:lang w:eastAsia="zh-CN"/>
        </w:rPr>
        <w:t xml:space="preserve">аказчиком обязательств, предусмотренных </w:t>
      </w:r>
      <w:r>
        <w:rPr>
          <w:color w:val="00000A"/>
          <w:kern w:val="2"/>
          <w:lang w:eastAsia="zh-CN"/>
        </w:rPr>
        <w:t>Договор</w:t>
      </w:r>
      <w:r w:rsidRPr="00EF4C80">
        <w:rPr>
          <w:color w:val="00000A"/>
          <w:kern w:val="2"/>
          <w:lang w:eastAsia="zh-CN"/>
        </w:rPr>
        <w:t xml:space="preserve">ом, </w:t>
      </w:r>
      <w:r w:rsidR="00EF75DE">
        <w:rPr>
          <w:color w:val="00000A"/>
          <w:kern w:val="2"/>
          <w:lang w:eastAsia="zh-CN"/>
        </w:rPr>
        <w:t>Исполнитель</w:t>
      </w:r>
      <w:r w:rsidRPr="00EF4C80">
        <w:rPr>
          <w:color w:val="00000A"/>
          <w:kern w:val="2"/>
          <w:lang w:eastAsia="zh-CN"/>
        </w:rPr>
        <w:t xml:space="preserve"> вправе потребовать уплаты штрафов и пеней.</w:t>
      </w:r>
    </w:p>
    <w:p w:rsidR="00863E86" w:rsidRPr="00EF4C80" w:rsidRDefault="00863E86" w:rsidP="00B113A1">
      <w:pPr>
        <w:widowControl/>
        <w:tabs>
          <w:tab w:val="left" w:pos="540"/>
          <w:tab w:val="left" w:pos="1418"/>
        </w:tabs>
        <w:suppressAutoHyphens/>
        <w:autoSpaceDE/>
        <w:autoSpaceDN/>
        <w:adjustRightInd/>
        <w:jc w:val="both"/>
        <w:rPr>
          <w:color w:val="00000A"/>
          <w:kern w:val="2"/>
          <w:lang w:eastAsia="zh-CN"/>
        </w:rPr>
      </w:pPr>
      <w:r w:rsidRPr="00EF4C80">
        <w:rPr>
          <w:color w:val="00000A"/>
          <w:kern w:val="2"/>
          <w:lang w:eastAsia="zh-CN"/>
        </w:rPr>
        <w:tab/>
      </w:r>
      <w:r>
        <w:rPr>
          <w:color w:val="00000A"/>
          <w:kern w:val="2"/>
          <w:lang w:eastAsia="zh-CN"/>
        </w:rPr>
        <w:t xml:space="preserve">  9</w:t>
      </w:r>
      <w:r w:rsidRPr="00EF4C80">
        <w:rPr>
          <w:color w:val="00000A"/>
          <w:kern w:val="2"/>
          <w:lang w:eastAsia="zh-CN"/>
        </w:rPr>
        <w:t xml:space="preserve">.3.1. Штрафы начисляются за каждый факт неисполнения </w:t>
      </w:r>
      <w:r>
        <w:rPr>
          <w:color w:val="00000A"/>
          <w:kern w:val="2"/>
          <w:lang w:eastAsia="zh-CN"/>
        </w:rPr>
        <w:t>З</w:t>
      </w:r>
      <w:r w:rsidRPr="00EF4C80">
        <w:rPr>
          <w:color w:val="00000A"/>
          <w:kern w:val="2"/>
          <w:lang w:eastAsia="zh-CN"/>
        </w:rPr>
        <w:t xml:space="preserve">аказчиком обязательств, предусмотренных </w:t>
      </w:r>
      <w:r>
        <w:rPr>
          <w:color w:val="00000A"/>
          <w:kern w:val="2"/>
          <w:lang w:eastAsia="zh-CN"/>
        </w:rPr>
        <w:t>Договор</w:t>
      </w:r>
      <w:r w:rsidRPr="00EF4C80">
        <w:rPr>
          <w:color w:val="00000A"/>
          <w:kern w:val="2"/>
          <w:lang w:eastAsia="zh-CN"/>
        </w:rPr>
        <w:t>ом, за исключением просрочки исполнения обязательств, предусмотренных Договором. Размер штрафа составляет 1000 (одна тысяча) рублей.</w:t>
      </w:r>
    </w:p>
    <w:p w:rsidR="00863E86" w:rsidRPr="00EF4C80" w:rsidRDefault="00863E86" w:rsidP="00B113A1">
      <w:pPr>
        <w:widowControl/>
        <w:tabs>
          <w:tab w:val="left" w:pos="540"/>
          <w:tab w:val="left" w:pos="1418"/>
        </w:tabs>
        <w:suppressAutoHyphens/>
        <w:autoSpaceDE/>
        <w:autoSpaceDN/>
        <w:adjustRightInd/>
        <w:jc w:val="both"/>
        <w:rPr>
          <w:color w:val="00000A"/>
          <w:kern w:val="2"/>
          <w:lang w:eastAsia="zh-CN"/>
        </w:rPr>
      </w:pPr>
      <w:r w:rsidRPr="00EF4C80">
        <w:rPr>
          <w:color w:val="00000A"/>
          <w:kern w:val="2"/>
          <w:lang w:eastAsia="zh-CN"/>
        </w:rPr>
        <w:tab/>
      </w:r>
      <w:r>
        <w:rPr>
          <w:color w:val="00000A"/>
          <w:kern w:val="2"/>
          <w:lang w:eastAsia="zh-CN"/>
        </w:rPr>
        <w:t xml:space="preserve">  9</w:t>
      </w:r>
      <w:r w:rsidRPr="00EF4C80">
        <w:rPr>
          <w:color w:val="00000A"/>
          <w:kern w:val="2"/>
          <w:lang w:eastAsia="zh-CN"/>
        </w:rPr>
        <w:t xml:space="preserve">.3.2. Пеня начисляется за каждый день просрочки исполнения </w:t>
      </w:r>
      <w:r>
        <w:rPr>
          <w:color w:val="00000A"/>
          <w:kern w:val="2"/>
          <w:lang w:eastAsia="zh-CN"/>
        </w:rPr>
        <w:t>З</w:t>
      </w:r>
      <w:r w:rsidRPr="00EF4C80">
        <w:rPr>
          <w:color w:val="00000A"/>
          <w:kern w:val="2"/>
          <w:lang w:eastAsia="zh-CN"/>
        </w:rPr>
        <w:t xml:space="preserve">аказчиком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При </w:t>
      </w:r>
      <w:r w:rsidRPr="00EF4C80">
        <w:rPr>
          <w:color w:val="00000A"/>
          <w:kern w:val="2"/>
          <w:lang w:eastAsia="zh-CN"/>
        </w:rPr>
        <w:lastRenderedPageBreak/>
        <w:t>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63E86" w:rsidRPr="00FE6CCC" w:rsidRDefault="00863E86" w:rsidP="00B113A1">
      <w:pPr>
        <w:widowControl/>
        <w:tabs>
          <w:tab w:val="left" w:pos="540"/>
          <w:tab w:val="left" w:pos="1418"/>
        </w:tabs>
        <w:suppressAutoHyphens/>
        <w:autoSpaceDE/>
        <w:autoSpaceDN/>
        <w:adjustRightInd/>
        <w:jc w:val="both"/>
        <w:rPr>
          <w:kern w:val="2"/>
          <w:lang w:eastAsia="zh-CN"/>
        </w:rPr>
      </w:pPr>
      <w:r w:rsidRPr="00EF4C80">
        <w:rPr>
          <w:color w:val="00000A"/>
          <w:kern w:val="2"/>
          <w:lang w:eastAsia="zh-CN"/>
        </w:rPr>
        <w:tab/>
      </w:r>
      <w:r>
        <w:rPr>
          <w:color w:val="00000A"/>
          <w:kern w:val="2"/>
          <w:lang w:eastAsia="zh-CN"/>
        </w:rPr>
        <w:t xml:space="preserve">  </w:t>
      </w:r>
      <w:r w:rsidRPr="00FE6CCC">
        <w:rPr>
          <w:kern w:val="2"/>
          <w:lang w:eastAsia="zh-CN"/>
        </w:rPr>
        <w:t xml:space="preserve">9.4. В случае просрочки исполнения </w:t>
      </w:r>
      <w:r w:rsidR="00EF75DE" w:rsidRPr="00EF75DE">
        <w:rPr>
          <w:kern w:val="2"/>
          <w:lang w:eastAsia="zh-CN"/>
        </w:rPr>
        <w:t>Исполнител</w:t>
      </w:r>
      <w:r w:rsidR="00EF75DE">
        <w:rPr>
          <w:kern w:val="2"/>
          <w:lang w:eastAsia="zh-CN"/>
        </w:rPr>
        <w:t>ем</w:t>
      </w:r>
      <w:r w:rsidRPr="00FE6CCC">
        <w:rPr>
          <w:kern w:val="2"/>
          <w:lang w:eastAsia="zh-CN"/>
        </w:rPr>
        <w:t xml:space="preserve"> обязательств, предусмотренных Договором, а также в иных случаях неисполнения или ненадлежащего исполнения </w:t>
      </w:r>
      <w:r w:rsidR="00EF75DE" w:rsidRPr="00EF75DE">
        <w:rPr>
          <w:kern w:val="2"/>
          <w:lang w:eastAsia="zh-CN"/>
        </w:rPr>
        <w:t>Исполнител</w:t>
      </w:r>
      <w:r w:rsidR="00EF75DE">
        <w:rPr>
          <w:kern w:val="2"/>
          <w:lang w:eastAsia="zh-CN"/>
        </w:rPr>
        <w:t>ем</w:t>
      </w:r>
      <w:r w:rsidRPr="00FE6CCC">
        <w:rPr>
          <w:kern w:val="2"/>
          <w:lang w:eastAsia="zh-CN"/>
        </w:rPr>
        <w:t xml:space="preserve"> обязательств, предусмотренных Договором, Заказчик направляет </w:t>
      </w:r>
      <w:r w:rsidR="00EF75DE" w:rsidRPr="00EF75DE">
        <w:rPr>
          <w:kern w:val="2"/>
          <w:lang w:eastAsia="zh-CN"/>
        </w:rPr>
        <w:t>Исполнител</w:t>
      </w:r>
      <w:r w:rsidR="00EF75DE">
        <w:rPr>
          <w:kern w:val="2"/>
          <w:lang w:eastAsia="zh-CN"/>
        </w:rPr>
        <w:t>ю</w:t>
      </w:r>
      <w:r w:rsidRPr="00FE6CCC">
        <w:rPr>
          <w:kern w:val="2"/>
          <w:lang w:eastAsia="zh-CN"/>
        </w:rPr>
        <w:t xml:space="preserve"> претензию, содержащую требование об уплате штрафов и пени.</w:t>
      </w:r>
    </w:p>
    <w:p w:rsidR="00863E86" w:rsidRPr="00FE6CCC" w:rsidRDefault="00863E86" w:rsidP="00B113A1">
      <w:pPr>
        <w:widowControl/>
        <w:tabs>
          <w:tab w:val="left" w:pos="540"/>
          <w:tab w:val="left" w:pos="1418"/>
        </w:tabs>
        <w:suppressAutoHyphens/>
        <w:autoSpaceDE/>
        <w:autoSpaceDN/>
        <w:adjustRightInd/>
        <w:jc w:val="both"/>
        <w:rPr>
          <w:kern w:val="2"/>
          <w:lang w:eastAsia="zh-CN"/>
        </w:rPr>
      </w:pPr>
      <w:r w:rsidRPr="00FE6CCC">
        <w:rPr>
          <w:kern w:val="2"/>
          <w:lang w:eastAsia="zh-CN"/>
        </w:rPr>
        <w:tab/>
      </w:r>
      <w:r>
        <w:rPr>
          <w:kern w:val="2"/>
          <w:lang w:eastAsia="zh-CN"/>
        </w:rPr>
        <w:t xml:space="preserve">  </w:t>
      </w:r>
      <w:r w:rsidRPr="00FE6CCC">
        <w:rPr>
          <w:kern w:val="2"/>
          <w:lang w:eastAsia="zh-CN"/>
        </w:rPr>
        <w:t xml:space="preserve">9.4.1. Штрафы начисляются за каждый факт неисполнения или ненадлежащего исполнения </w:t>
      </w:r>
      <w:r w:rsidR="00EF75DE" w:rsidRPr="00EF75DE">
        <w:rPr>
          <w:kern w:val="2"/>
          <w:lang w:eastAsia="zh-CN"/>
        </w:rPr>
        <w:t>Исполнител</w:t>
      </w:r>
      <w:r w:rsidR="00EF75DE">
        <w:rPr>
          <w:kern w:val="2"/>
          <w:lang w:eastAsia="zh-CN"/>
        </w:rPr>
        <w:t>ем</w:t>
      </w:r>
      <w:r w:rsidRPr="00FE6CCC">
        <w:rPr>
          <w:kern w:val="2"/>
          <w:lang w:eastAsia="zh-CN"/>
        </w:rPr>
        <w:t xml:space="preserve"> обязательств, предусмотренных Договором, за исключением просрочки исполнения </w:t>
      </w:r>
      <w:r w:rsidR="00EF75DE" w:rsidRPr="00EF75DE">
        <w:rPr>
          <w:kern w:val="2"/>
          <w:lang w:eastAsia="zh-CN"/>
        </w:rPr>
        <w:t>Исполнителем</w:t>
      </w:r>
      <w:r w:rsidRPr="00FE6CCC">
        <w:rPr>
          <w:kern w:val="2"/>
          <w:lang w:eastAsia="zh-CN"/>
        </w:rPr>
        <w:t xml:space="preserve"> обязательств, предусмотренных Договор</w:t>
      </w:r>
      <w:r>
        <w:rPr>
          <w:kern w:val="2"/>
          <w:lang w:eastAsia="zh-CN"/>
        </w:rPr>
        <w:t xml:space="preserve">ом. </w:t>
      </w:r>
      <w:r w:rsidRPr="00FE6CCC">
        <w:rPr>
          <w:kern w:val="2"/>
          <w:lang w:eastAsia="zh-CN"/>
        </w:rPr>
        <w:t>Размер штрафа равен 10 % цены Договора.</w:t>
      </w:r>
    </w:p>
    <w:p w:rsidR="00863E86" w:rsidRPr="00FE6CCC" w:rsidRDefault="00863E86" w:rsidP="00B113A1">
      <w:pPr>
        <w:widowControl/>
        <w:tabs>
          <w:tab w:val="left" w:pos="540"/>
          <w:tab w:val="left" w:pos="1418"/>
        </w:tabs>
        <w:suppressAutoHyphens/>
        <w:autoSpaceDE/>
        <w:autoSpaceDN/>
        <w:adjustRightInd/>
        <w:jc w:val="both"/>
        <w:rPr>
          <w:kern w:val="2"/>
          <w:lang w:eastAsia="zh-CN"/>
        </w:rPr>
      </w:pPr>
      <w:r w:rsidRPr="00FE6CCC">
        <w:rPr>
          <w:kern w:val="2"/>
          <w:lang w:eastAsia="zh-CN"/>
        </w:rPr>
        <w:t xml:space="preserve">         </w:t>
      </w:r>
      <w:r>
        <w:rPr>
          <w:kern w:val="2"/>
          <w:lang w:eastAsia="zh-CN"/>
        </w:rPr>
        <w:t xml:space="preserve">  </w:t>
      </w:r>
      <w:r w:rsidRPr="00FE6CCC">
        <w:rPr>
          <w:kern w:val="2"/>
          <w:lang w:eastAsia="zh-CN"/>
        </w:rPr>
        <w:t xml:space="preserve">9.4.2. Размер штрафа за каждый факт неисполнения или ненадлежащего исполнения </w:t>
      </w:r>
      <w:r w:rsidR="00EF75DE" w:rsidRPr="00EF75DE">
        <w:rPr>
          <w:kern w:val="2"/>
          <w:lang w:eastAsia="zh-CN"/>
        </w:rPr>
        <w:t>Исполнителем</w:t>
      </w:r>
      <w:r w:rsidRPr="00FE6CCC">
        <w:rPr>
          <w:kern w:val="2"/>
          <w:lang w:eastAsia="zh-CN"/>
        </w:rPr>
        <w:t xml:space="preserve"> обязательства, предусмотренного Договором, которое не имеет стоимостного выражения, составляет 1000 (одна тысяча) рублей.</w:t>
      </w:r>
    </w:p>
    <w:p w:rsidR="00863E86" w:rsidRPr="00FE6CCC" w:rsidRDefault="00863E86" w:rsidP="00B113A1">
      <w:pPr>
        <w:widowControl/>
        <w:tabs>
          <w:tab w:val="left" w:pos="540"/>
          <w:tab w:val="left" w:pos="1418"/>
        </w:tabs>
        <w:suppressAutoHyphens/>
        <w:autoSpaceDE/>
        <w:autoSpaceDN/>
        <w:adjustRightInd/>
        <w:jc w:val="both"/>
        <w:rPr>
          <w:kern w:val="2"/>
          <w:lang w:eastAsia="zh-CN"/>
        </w:rPr>
      </w:pPr>
      <w:r w:rsidRPr="00FE6CCC">
        <w:rPr>
          <w:kern w:val="2"/>
          <w:lang w:eastAsia="zh-CN"/>
        </w:rPr>
        <w:tab/>
      </w:r>
      <w:r>
        <w:rPr>
          <w:kern w:val="2"/>
          <w:lang w:eastAsia="zh-CN"/>
        </w:rPr>
        <w:t xml:space="preserve">  </w:t>
      </w:r>
      <w:r w:rsidRPr="00FE6CCC">
        <w:rPr>
          <w:kern w:val="2"/>
          <w:lang w:eastAsia="zh-CN"/>
        </w:rPr>
        <w:t xml:space="preserve">9.4.3. Пеня начисляется за каждый день просрочки исполнения </w:t>
      </w:r>
      <w:r w:rsidR="00EF75DE" w:rsidRPr="00EF75DE">
        <w:rPr>
          <w:kern w:val="2"/>
          <w:lang w:eastAsia="zh-CN"/>
        </w:rPr>
        <w:t>Исполнителем</w:t>
      </w:r>
      <w:r w:rsidRPr="00FE6CCC">
        <w:rPr>
          <w:kern w:val="2"/>
          <w:lang w:eastAsia="zh-CN"/>
        </w:rPr>
        <w:t xml:space="preserve"> обязательства, предусмотренного настоящим Договором, и устанавливается в размере одной трехсотой действующей на дату уплаты пени ключевой ставки Центрального банка Российской Федерации от Цены </w:t>
      </w:r>
      <w:r w:rsidR="002078DB" w:rsidRPr="002078DB">
        <w:rPr>
          <w:kern w:val="2"/>
          <w:lang w:eastAsia="zh-CN"/>
        </w:rPr>
        <w:t>Договор</w:t>
      </w:r>
      <w:r w:rsidRPr="00FE6CCC">
        <w:rPr>
          <w:kern w:val="2"/>
          <w:lang w:eastAsia="zh-CN"/>
        </w:rPr>
        <w:t xml:space="preserve">а, уменьшенной на сумму, пропорциональную объему обязательств, предусмотренных настоящим Договором и фактически исполненных </w:t>
      </w:r>
      <w:r w:rsidR="00EF75DE" w:rsidRPr="00EF75DE">
        <w:rPr>
          <w:kern w:val="2"/>
          <w:lang w:eastAsia="zh-CN"/>
        </w:rPr>
        <w:t>Исполнителем</w:t>
      </w:r>
      <w:r w:rsidR="00EF75DE">
        <w:rPr>
          <w:kern w:val="2"/>
          <w:lang w:eastAsia="zh-CN"/>
        </w:rPr>
        <w:t>.</w:t>
      </w:r>
    </w:p>
    <w:p w:rsidR="00863E86" w:rsidRPr="00FE6CCC" w:rsidRDefault="00863E86" w:rsidP="00B113A1">
      <w:pPr>
        <w:widowControl/>
        <w:tabs>
          <w:tab w:val="left" w:pos="540"/>
          <w:tab w:val="left" w:pos="1418"/>
        </w:tabs>
        <w:suppressAutoHyphens/>
        <w:autoSpaceDE/>
        <w:autoSpaceDN/>
        <w:adjustRightInd/>
        <w:jc w:val="both"/>
        <w:rPr>
          <w:kern w:val="2"/>
          <w:lang w:eastAsia="zh-CN"/>
        </w:rPr>
      </w:pPr>
      <w:r w:rsidRPr="00FE6CCC">
        <w:rPr>
          <w:kern w:val="2"/>
          <w:lang w:eastAsia="zh-CN"/>
        </w:rPr>
        <w:tab/>
      </w:r>
      <w:r>
        <w:rPr>
          <w:kern w:val="2"/>
          <w:lang w:eastAsia="zh-CN"/>
        </w:rPr>
        <w:t xml:space="preserve">  </w:t>
      </w:r>
      <w:r w:rsidRPr="00FE6CCC">
        <w:rPr>
          <w:kern w:val="2"/>
          <w:lang w:eastAsia="zh-CN"/>
        </w:rPr>
        <w:t xml:space="preserve">9.5. Общая сумма начисленных штрафов и пеней за неисполнение или ненадлежащее исполнение Сторонами обязательств, предусмотренных Договором, не может превышать цену Договора. </w:t>
      </w:r>
    </w:p>
    <w:p w:rsidR="00863E86" w:rsidRPr="00FE6CCC" w:rsidRDefault="00863E86" w:rsidP="00B113A1">
      <w:pPr>
        <w:widowControl/>
        <w:tabs>
          <w:tab w:val="left" w:pos="540"/>
          <w:tab w:val="left" w:pos="1418"/>
        </w:tabs>
        <w:suppressAutoHyphens/>
        <w:autoSpaceDE/>
        <w:autoSpaceDN/>
        <w:adjustRightInd/>
        <w:jc w:val="both"/>
        <w:rPr>
          <w:kern w:val="2"/>
          <w:lang w:eastAsia="zh-CN"/>
        </w:rPr>
      </w:pPr>
      <w:r w:rsidRPr="00FE6CCC">
        <w:rPr>
          <w:kern w:val="2"/>
          <w:lang w:eastAsia="zh-CN"/>
        </w:rPr>
        <w:tab/>
      </w:r>
      <w:r>
        <w:rPr>
          <w:kern w:val="2"/>
          <w:lang w:eastAsia="zh-CN"/>
        </w:rPr>
        <w:t xml:space="preserve">  </w:t>
      </w:r>
      <w:r w:rsidRPr="00FE6CCC">
        <w:rPr>
          <w:kern w:val="2"/>
          <w:lang w:eastAsia="zh-CN"/>
        </w:rPr>
        <w:t xml:space="preserve">9.6. </w:t>
      </w:r>
      <w:r w:rsidRPr="00FE6CCC">
        <w:rPr>
          <w:rFonts w:eastAsia="Arial Unicode MS"/>
          <w:kern w:val="2"/>
          <w:shd w:val="clear" w:color="auto" w:fill="FFFFFF"/>
          <w:lang w:eastAsia="zh-CN"/>
        </w:rPr>
        <w:t>Оплата штрафных санкций не освобождает ни одну из Сторон от выполнения своих обязательств по настоящему Договору</w:t>
      </w:r>
      <w:r w:rsidRPr="00FE6CCC">
        <w:rPr>
          <w:rFonts w:eastAsia="Arial Unicode MS"/>
          <w:bCs/>
          <w:caps/>
          <w:kern w:val="2"/>
          <w:shd w:val="clear" w:color="auto" w:fill="FFFFFF"/>
          <w:lang w:eastAsia="zh-CN"/>
        </w:rPr>
        <w:t>.</w:t>
      </w:r>
    </w:p>
    <w:p w:rsidR="00863E86" w:rsidRPr="00FE6CCC" w:rsidRDefault="00863E86" w:rsidP="00B113A1">
      <w:pPr>
        <w:widowControl/>
        <w:tabs>
          <w:tab w:val="left" w:pos="540"/>
          <w:tab w:val="left" w:pos="1418"/>
        </w:tabs>
        <w:suppressAutoHyphens/>
        <w:autoSpaceDE/>
        <w:autoSpaceDN/>
        <w:adjustRightInd/>
        <w:jc w:val="both"/>
        <w:rPr>
          <w:kern w:val="2"/>
          <w:lang w:eastAsia="zh-CN"/>
        </w:rPr>
      </w:pPr>
      <w:r w:rsidRPr="00FE6CCC">
        <w:rPr>
          <w:kern w:val="2"/>
          <w:lang w:eastAsia="zh-CN"/>
        </w:rPr>
        <w:tab/>
      </w:r>
      <w:r>
        <w:rPr>
          <w:kern w:val="2"/>
          <w:lang w:eastAsia="zh-CN"/>
        </w:rPr>
        <w:t xml:space="preserve">  </w:t>
      </w:r>
      <w:r w:rsidRPr="00FE6CCC">
        <w:rPr>
          <w:kern w:val="2"/>
          <w:lang w:eastAsia="zh-CN"/>
        </w:rPr>
        <w:t xml:space="preserve">9.7. </w:t>
      </w:r>
      <w:r w:rsidRPr="00FE6CCC">
        <w:rPr>
          <w:rFonts w:eastAsia="Arial Unicode MS"/>
          <w:kern w:val="2"/>
          <w:shd w:val="clear" w:color="auto" w:fill="FFFFFF"/>
          <w:lang w:eastAsia="zh-CN"/>
        </w:rPr>
        <w:t>Прекращение (окончание) действия настоящего Договора не освобождает Стороны настоящего Договора от ответственности за его нарушения, если таковые имели место при исполнении условий настоящего Договора.</w:t>
      </w:r>
    </w:p>
    <w:p w:rsidR="00863E86" w:rsidRPr="00FE6CCC" w:rsidRDefault="00863E86" w:rsidP="00B113A1">
      <w:pPr>
        <w:widowControl/>
        <w:tabs>
          <w:tab w:val="left" w:pos="540"/>
          <w:tab w:val="left" w:pos="1418"/>
        </w:tabs>
        <w:suppressAutoHyphens/>
        <w:autoSpaceDE/>
        <w:autoSpaceDN/>
        <w:adjustRightInd/>
        <w:jc w:val="both"/>
        <w:rPr>
          <w:kern w:val="2"/>
          <w:lang w:eastAsia="zh-CN"/>
        </w:rPr>
      </w:pPr>
      <w:r w:rsidRPr="00FE6CCC">
        <w:rPr>
          <w:kern w:val="2"/>
          <w:lang w:eastAsia="zh-CN"/>
        </w:rPr>
        <w:tab/>
      </w:r>
      <w:r>
        <w:rPr>
          <w:kern w:val="2"/>
          <w:lang w:eastAsia="zh-CN"/>
        </w:rPr>
        <w:t xml:space="preserve">  </w:t>
      </w:r>
      <w:r w:rsidRPr="00FE6CCC">
        <w:rPr>
          <w:kern w:val="2"/>
          <w:lang w:eastAsia="zh-CN"/>
        </w:rPr>
        <w:t xml:space="preserve">9.8. </w:t>
      </w:r>
      <w:r w:rsidR="00EF75DE" w:rsidRPr="00EF75DE">
        <w:rPr>
          <w:spacing w:val="-2"/>
          <w:kern w:val="2"/>
          <w:lang w:eastAsia="zh-CN"/>
        </w:rPr>
        <w:t>Исполнител</w:t>
      </w:r>
      <w:r w:rsidR="00EF75DE">
        <w:rPr>
          <w:spacing w:val="-2"/>
          <w:kern w:val="2"/>
          <w:lang w:eastAsia="zh-CN"/>
        </w:rPr>
        <w:t>ь</w:t>
      </w:r>
      <w:r w:rsidRPr="00FE6CCC">
        <w:rPr>
          <w:kern w:val="2"/>
          <w:lang w:eastAsia="zh-CN"/>
        </w:rPr>
        <w:t xml:space="preserve"> освобождается от уплаты штрафа, если докажет, что просрочка исполнения указанного обязательства произошла по вине Заказчика.</w:t>
      </w:r>
    </w:p>
    <w:p w:rsidR="00FF6D94" w:rsidRPr="002078DB" w:rsidRDefault="00863E86" w:rsidP="002078DB">
      <w:pPr>
        <w:widowControl/>
        <w:tabs>
          <w:tab w:val="left" w:pos="540"/>
          <w:tab w:val="left" w:pos="1418"/>
        </w:tabs>
        <w:suppressAutoHyphens/>
        <w:autoSpaceDE/>
        <w:autoSpaceDN/>
        <w:adjustRightInd/>
        <w:ind w:firstLine="567"/>
        <w:jc w:val="both"/>
        <w:rPr>
          <w:rStyle w:val="FontStyle15"/>
          <w:kern w:val="2"/>
          <w:sz w:val="24"/>
          <w:szCs w:val="24"/>
          <w:lang w:eastAsia="zh-CN"/>
        </w:rPr>
      </w:pPr>
      <w:r>
        <w:rPr>
          <w:kern w:val="2"/>
          <w:lang w:eastAsia="zh-CN"/>
        </w:rPr>
        <w:t xml:space="preserve"> </w:t>
      </w:r>
      <w:r w:rsidRPr="00FE6CCC">
        <w:rPr>
          <w:kern w:val="2"/>
          <w:lang w:eastAsia="zh-CN"/>
        </w:rPr>
        <w:t>9.9. Ответственность Сторон в иных случаях определяется в соответствии с законода</w:t>
      </w:r>
      <w:r w:rsidR="00B113A1">
        <w:rPr>
          <w:kern w:val="2"/>
          <w:lang w:eastAsia="zh-CN"/>
        </w:rPr>
        <w:t>тельством Российской Федерации.</w:t>
      </w:r>
    </w:p>
    <w:p w:rsidR="00E0612B" w:rsidRPr="005365A3" w:rsidRDefault="002D761E" w:rsidP="00B113A1">
      <w:pPr>
        <w:pStyle w:val="Style1"/>
        <w:widowControl/>
        <w:ind w:firstLine="709"/>
        <w:jc w:val="center"/>
        <w:rPr>
          <w:rStyle w:val="FontStyle11"/>
          <w:sz w:val="24"/>
          <w:szCs w:val="24"/>
        </w:rPr>
      </w:pPr>
      <w:r>
        <w:rPr>
          <w:rStyle w:val="FontStyle15"/>
          <w:b/>
          <w:sz w:val="24"/>
          <w:szCs w:val="24"/>
        </w:rPr>
        <w:t>10</w:t>
      </w:r>
      <w:r w:rsidR="00E0612B" w:rsidRPr="005365A3">
        <w:rPr>
          <w:rStyle w:val="FontStyle15"/>
          <w:b/>
          <w:sz w:val="24"/>
          <w:szCs w:val="24"/>
        </w:rPr>
        <w:t>.</w:t>
      </w:r>
      <w:r w:rsidR="00E0612B" w:rsidRPr="005365A3">
        <w:rPr>
          <w:rStyle w:val="FontStyle15"/>
          <w:sz w:val="24"/>
          <w:szCs w:val="24"/>
        </w:rPr>
        <w:t xml:space="preserve"> </w:t>
      </w:r>
      <w:r w:rsidR="00890650" w:rsidRPr="005365A3">
        <w:rPr>
          <w:rStyle w:val="FontStyle11"/>
          <w:sz w:val="24"/>
          <w:szCs w:val="24"/>
        </w:rPr>
        <w:t>РАЗРЕШЕНИЕ СПОРОВ</w:t>
      </w:r>
    </w:p>
    <w:p w:rsidR="004A445C" w:rsidRPr="005365A3" w:rsidRDefault="002D761E" w:rsidP="00B113A1">
      <w:pPr>
        <w:pStyle w:val="Style10"/>
        <w:widowControl/>
        <w:tabs>
          <w:tab w:val="left" w:pos="1430"/>
          <w:tab w:val="left" w:pos="10348"/>
          <w:tab w:val="left" w:pos="10490"/>
        </w:tabs>
        <w:spacing w:line="240" w:lineRule="auto"/>
        <w:ind w:right="274" w:firstLine="709"/>
        <w:rPr>
          <w:rStyle w:val="FontStyle24"/>
          <w:sz w:val="24"/>
          <w:szCs w:val="24"/>
        </w:rPr>
      </w:pPr>
      <w:r>
        <w:rPr>
          <w:rStyle w:val="FontStyle24"/>
          <w:sz w:val="24"/>
          <w:szCs w:val="24"/>
        </w:rPr>
        <w:t>10</w:t>
      </w:r>
      <w:r w:rsidR="004A445C" w:rsidRPr="005365A3">
        <w:rPr>
          <w:rStyle w:val="FontStyle24"/>
          <w:sz w:val="24"/>
          <w:szCs w:val="24"/>
        </w:rPr>
        <w:t>.1.     Все споры или разногласия, возникающие между Сторонами в связи с исполнением настоящего Договора, разрешаются ими путем переговоров.</w:t>
      </w:r>
    </w:p>
    <w:p w:rsidR="004A445C" w:rsidRPr="005365A3" w:rsidRDefault="002D761E" w:rsidP="00B113A1">
      <w:pPr>
        <w:pStyle w:val="Style10"/>
        <w:widowControl/>
        <w:tabs>
          <w:tab w:val="left" w:pos="1430"/>
          <w:tab w:val="left" w:pos="10348"/>
          <w:tab w:val="left" w:pos="10490"/>
        </w:tabs>
        <w:spacing w:line="240" w:lineRule="auto"/>
        <w:ind w:right="274" w:firstLine="709"/>
        <w:rPr>
          <w:rStyle w:val="FontStyle24"/>
          <w:sz w:val="24"/>
          <w:szCs w:val="24"/>
        </w:rPr>
      </w:pPr>
      <w:r>
        <w:rPr>
          <w:rStyle w:val="FontStyle24"/>
          <w:sz w:val="24"/>
          <w:szCs w:val="24"/>
        </w:rPr>
        <w:t>10</w:t>
      </w:r>
      <w:r w:rsidR="004A445C" w:rsidRPr="005365A3">
        <w:rPr>
          <w:rStyle w:val="FontStyle24"/>
          <w:sz w:val="24"/>
          <w:szCs w:val="24"/>
        </w:rPr>
        <w:t>.2.     В случае невозможности разрешения споров или разногласий путем переговоров они подлежат рассмотрению в Арбитражном суде г. Тамбова в порядке, установленном законодательством Российской Федерации.</w:t>
      </w:r>
    </w:p>
    <w:p w:rsidR="0083233B" w:rsidRPr="005365A3" w:rsidRDefault="0083233B" w:rsidP="00B113A1">
      <w:pPr>
        <w:pStyle w:val="Style10"/>
        <w:widowControl/>
        <w:tabs>
          <w:tab w:val="left" w:pos="1430"/>
          <w:tab w:val="left" w:pos="10348"/>
          <w:tab w:val="left" w:pos="10490"/>
        </w:tabs>
        <w:spacing w:line="240" w:lineRule="auto"/>
        <w:ind w:right="274" w:firstLine="709"/>
        <w:rPr>
          <w:rStyle w:val="FontStyle24"/>
          <w:sz w:val="24"/>
          <w:szCs w:val="24"/>
        </w:rPr>
      </w:pPr>
    </w:p>
    <w:p w:rsidR="0083233B" w:rsidRPr="005365A3" w:rsidRDefault="0083233B" w:rsidP="00B113A1">
      <w:pPr>
        <w:shd w:val="clear" w:color="auto" w:fill="FFFFFF"/>
        <w:tabs>
          <w:tab w:val="left" w:pos="533"/>
        </w:tabs>
        <w:ind w:firstLine="709"/>
        <w:jc w:val="center"/>
      </w:pPr>
      <w:r w:rsidRPr="005365A3">
        <w:rPr>
          <w:b/>
        </w:rPr>
        <w:t>1</w:t>
      </w:r>
      <w:r w:rsidR="002D761E">
        <w:rPr>
          <w:b/>
        </w:rPr>
        <w:t>1</w:t>
      </w:r>
      <w:r w:rsidRPr="005365A3">
        <w:rPr>
          <w:b/>
        </w:rPr>
        <w:t>. ПРЕКРАЩЕНИЕ, ИЗМЕНЕНИЕ, РАСТОРЖЕНИЕ ДОГОВОРА</w:t>
      </w:r>
    </w:p>
    <w:p w:rsidR="0083233B" w:rsidRPr="005365A3" w:rsidRDefault="0083233B" w:rsidP="00B113A1">
      <w:pPr>
        <w:ind w:firstLine="709"/>
        <w:jc w:val="both"/>
      </w:pPr>
      <w:r w:rsidRPr="005365A3">
        <w:t>1</w:t>
      </w:r>
      <w:r w:rsidR="002D761E">
        <w:t>1</w:t>
      </w:r>
      <w:r w:rsidRPr="005365A3">
        <w:t>.1.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 и действующим законодательством.</w:t>
      </w:r>
    </w:p>
    <w:p w:rsidR="0083233B" w:rsidRPr="005365A3" w:rsidRDefault="002D761E" w:rsidP="00B113A1">
      <w:pPr>
        <w:ind w:firstLine="709"/>
        <w:jc w:val="both"/>
      </w:pPr>
      <w:bookmarkStart w:id="0" w:name="sub_958"/>
      <w:r>
        <w:t>11</w:t>
      </w:r>
      <w:r w:rsidR="0083233B" w:rsidRPr="005365A3">
        <w:t xml:space="preserve">.2.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w:t>
      </w:r>
      <w:hyperlink r:id="rId9" w:history="1">
        <w:r w:rsidR="0083233B" w:rsidRPr="005365A3">
          <w:rPr>
            <w:rStyle w:val="a3"/>
            <w:u w:val="none"/>
          </w:rPr>
          <w:t>гражданским законодательством</w:t>
        </w:r>
      </w:hyperlink>
      <w:r w:rsidR="0083233B" w:rsidRPr="005365A3">
        <w:t>.</w:t>
      </w:r>
    </w:p>
    <w:bookmarkEnd w:id="0"/>
    <w:p w:rsidR="0083233B" w:rsidRPr="005365A3" w:rsidRDefault="002D761E" w:rsidP="00B113A1">
      <w:pPr>
        <w:ind w:firstLine="709"/>
        <w:jc w:val="both"/>
      </w:pPr>
      <w:r>
        <w:t>11</w:t>
      </w:r>
      <w:r w:rsidR="0083233B" w:rsidRPr="005365A3">
        <w:t xml:space="preserve">.3. </w:t>
      </w:r>
      <w:proofErr w:type="gramStart"/>
      <w:r w:rsidR="0083233B" w:rsidRPr="005365A3">
        <w:t xml:space="preserve">Заказчик вправе принять решение об одностороннем отказе от исполнения Договора по основаниям, предусмотренным </w:t>
      </w:r>
      <w:hyperlink r:id="rId10" w:history="1">
        <w:r w:rsidR="0083233B" w:rsidRPr="005365A3">
          <w:rPr>
            <w:rStyle w:val="a3"/>
            <w:u w:val="none"/>
          </w:rPr>
          <w:t>Гражданским кодексом</w:t>
        </w:r>
      </w:hyperlink>
      <w:r w:rsidR="0083233B" w:rsidRPr="005365A3">
        <w:t xml:space="preserve"> Российской Федерации для одностороннего отказа от исполнения отдельных видов обязательств, в соответствии с порядком и условиями, установленными Федеральным законом от 05.04.2013 г. № 44-ФЗ «О контрактной системе в сфере закупок  товаров, работ, услуг для обеспечения государственных </w:t>
      </w:r>
      <w:r w:rsidR="0083233B" w:rsidRPr="005365A3">
        <w:lastRenderedPageBreak/>
        <w:t xml:space="preserve">и муниципальных нужд» и действующим законодательством. </w:t>
      </w:r>
      <w:proofErr w:type="gramEnd"/>
    </w:p>
    <w:p w:rsidR="0083233B" w:rsidRPr="005365A3" w:rsidRDefault="002D761E" w:rsidP="00B113A1">
      <w:pPr>
        <w:ind w:firstLine="709"/>
        <w:jc w:val="both"/>
      </w:pPr>
      <w:r>
        <w:t>11</w:t>
      </w:r>
      <w:r w:rsidR="0083233B" w:rsidRPr="005365A3">
        <w:t>.4. При расторжении Договора по взаимному соглашению Стороны определяют и производят взаиморасчёты за фактически выполненные на дату расторжения Договора обязательства.</w:t>
      </w:r>
    </w:p>
    <w:p w:rsidR="00FF6D94" w:rsidRPr="00B113A1" w:rsidRDefault="002D761E" w:rsidP="00B113A1">
      <w:pPr>
        <w:ind w:firstLine="709"/>
        <w:jc w:val="both"/>
        <w:rPr>
          <w:rStyle w:val="FontStyle11"/>
          <w:b w:val="0"/>
          <w:bCs w:val="0"/>
          <w:sz w:val="24"/>
          <w:szCs w:val="24"/>
        </w:rPr>
      </w:pPr>
      <w:r>
        <w:t>11</w:t>
      </w:r>
      <w:r w:rsidR="0083233B" w:rsidRPr="005365A3">
        <w:t>.5. Изменения, дополнения, вносимые Сторонами в Договор, оформляются Дополнительным соглашением, которое подписывается Сторонами и является неотъемлемой частью настоящего Договора.</w:t>
      </w:r>
    </w:p>
    <w:p w:rsidR="00E0612B" w:rsidRPr="005365A3" w:rsidRDefault="00180354" w:rsidP="00B113A1">
      <w:pPr>
        <w:pStyle w:val="Style1"/>
        <w:widowControl/>
        <w:ind w:firstLine="709"/>
        <w:jc w:val="center"/>
        <w:rPr>
          <w:rStyle w:val="FontStyle11"/>
          <w:sz w:val="24"/>
          <w:szCs w:val="24"/>
        </w:rPr>
      </w:pPr>
      <w:r w:rsidRPr="005365A3">
        <w:rPr>
          <w:rStyle w:val="FontStyle11"/>
          <w:sz w:val="24"/>
          <w:szCs w:val="24"/>
        </w:rPr>
        <w:t>1</w:t>
      </w:r>
      <w:r w:rsidR="002D761E">
        <w:rPr>
          <w:rStyle w:val="FontStyle11"/>
          <w:sz w:val="24"/>
          <w:szCs w:val="24"/>
        </w:rPr>
        <w:t>2</w:t>
      </w:r>
      <w:r w:rsidR="00E0612B" w:rsidRPr="005365A3">
        <w:rPr>
          <w:rStyle w:val="FontStyle11"/>
          <w:sz w:val="24"/>
          <w:szCs w:val="24"/>
        </w:rPr>
        <w:t>. ПРОЧИЕ УСЛОВИЯ</w:t>
      </w:r>
    </w:p>
    <w:p w:rsidR="00E0612B" w:rsidRPr="005365A3" w:rsidRDefault="00180354" w:rsidP="00B113A1">
      <w:pPr>
        <w:pStyle w:val="Style5"/>
        <w:widowControl/>
        <w:tabs>
          <w:tab w:val="left" w:pos="715"/>
        </w:tabs>
        <w:spacing w:line="240" w:lineRule="auto"/>
        <w:ind w:firstLine="709"/>
        <w:rPr>
          <w:rStyle w:val="FontStyle15"/>
          <w:sz w:val="24"/>
          <w:szCs w:val="24"/>
        </w:rPr>
      </w:pPr>
      <w:r w:rsidRPr="005365A3">
        <w:rPr>
          <w:rStyle w:val="FontStyle15"/>
          <w:sz w:val="24"/>
          <w:szCs w:val="24"/>
        </w:rPr>
        <w:t>1</w:t>
      </w:r>
      <w:r w:rsidR="002D761E">
        <w:rPr>
          <w:rStyle w:val="FontStyle15"/>
          <w:sz w:val="24"/>
          <w:szCs w:val="24"/>
        </w:rPr>
        <w:t>2</w:t>
      </w:r>
      <w:r w:rsidR="004A445C" w:rsidRPr="005365A3">
        <w:rPr>
          <w:rStyle w:val="FontStyle15"/>
          <w:sz w:val="24"/>
          <w:szCs w:val="24"/>
        </w:rPr>
        <w:t xml:space="preserve">.1.    </w:t>
      </w:r>
      <w:r w:rsidR="00E0612B" w:rsidRPr="005365A3">
        <w:rPr>
          <w:rStyle w:val="FontStyle15"/>
          <w:sz w:val="24"/>
          <w:szCs w:val="24"/>
        </w:rPr>
        <w:t xml:space="preserve">Изменения и дополнения настоящего </w:t>
      </w:r>
      <w:r w:rsidR="004A445C" w:rsidRPr="005365A3">
        <w:rPr>
          <w:rStyle w:val="FontStyle15"/>
          <w:sz w:val="24"/>
          <w:szCs w:val="24"/>
        </w:rPr>
        <w:t>Договора</w:t>
      </w:r>
      <w:r w:rsidR="00E0612B" w:rsidRPr="005365A3">
        <w:rPr>
          <w:rStyle w:val="FontStyle15"/>
          <w:sz w:val="24"/>
          <w:szCs w:val="24"/>
        </w:rPr>
        <w:t xml:space="preserve"> действительны лишь в том случае, если совершены в письменной форме и подписаны обеими Сторонами.</w:t>
      </w:r>
    </w:p>
    <w:p w:rsidR="00E0612B" w:rsidRPr="005365A3" w:rsidRDefault="00180354" w:rsidP="00B113A1">
      <w:pPr>
        <w:pStyle w:val="Style4"/>
        <w:widowControl/>
        <w:tabs>
          <w:tab w:val="left" w:pos="715"/>
        </w:tabs>
        <w:spacing w:line="240" w:lineRule="auto"/>
        <w:ind w:firstLine="709"/>
        <w:jc w:val="both"/>
        <w:rPr>
          <w:rStyle w:val="FontStyle15"/>
          <w:sz w:val="24"/>
          <w:szCs w:val="24"/>
        </w:rPr>
      </w:pPr>
      <w:r w:rsidRPr="005365A3">
        <w:rPr>
          <w:rStyle w:val="FontStyle15"/>
          <w:sz w:val="24"/>
          <w:szCs w:val="24"/>
        </w:rPr>
        <w:t>1</w:t>
      </w:r>
      <w:r w:rsidR="002D761E">
        <w:rPr>
          <w:rStyle w:val="FontStyle15"/>
          <w:sz w:val="24"/>
          <w:szCs w:val="24"/>
        </w:rPr>
        <w:t>2</w:t>
      </w:r>
      <w:r w:rsidR="004A445C" w:rsidRPr="005365A3">
        <w:rPr>
          <w:rStyle w:val="FontStyle15"/>
          <w:sz w:val="24"/>
          <w:szCs w:val="24"/>
        </w:rPr>
        <w:t xml:space="preserve">.2.   </w:t>
      </w:r>
      <w:r w:rsidR="00E0612B" w:rsidRPr="005365A3">
        <w:rPr>
          <w:rStyle w:val="FontStyle15"/>
          <w:sz w:val="24"/>
          <w:szCs w:val="24"/>
        </w:rPr>
        <w:t xml:space="preserve">Настоящий </w:t>
      </w:r>
      <w:r w:rsidR="004A445C" w:rsidRPr="005365A3">
        <w:rPr>
          <w:rStyle w:val="FontStyle15"/>
          <w:sz w:val="24"/>
          <w:szCs w:val="24"/>
        </w:rPr>
        <w:t>Договор</w:t>
      </w:r>
      <w:r w:rsidR="00E0612B" w:rsidRPr="005365A3">
        <w:rPr>
          <w:rStyle w:val="FontStyle15"/>
          <w:sz w:val="24"/>
          <w:szCs w:val="24"/>
        </w:rPr>
        <w:t xml:space="preserve"> составлен и заключен в двух экземплярах, каждый из которых имеет</w:t>
      </w:r>
      <w:r w:rsidR="003D0DD1" w:rsidRPr="005365A3">
        <w:rPr>
          <w:rStyle w:val="FontStyle15"/>
          <w:sz w:val="24"/>
          <w:szCs w:val="24"/>
        </w:rPr>
        <w:t xml:space="preserve"> </w:t>
      </w:r>
      <w:r w:rsidR="00E0612B" w:rsidRPr="005365A3">
        <w:rPr>
          <w:rStyle w:val="FontStyle15"/>
          <w:sz w:val="24"/>
          <w:szCs w:val="24"/>
        </w:rPr>
        <w:t>одинаковую юридическую силу.</w:t>
      </w:r>
    </w:p>
    <w:p w:rsidR="00890650" w:rsidRDefault="00180354" w:rsidP="00B113A1">
      <w:pPr>
        <w:pStyle w:val="Style4"/>
        <w:widowControl/>
        <w:tabs>
          <w:tab w:val="left" w:pos="715"/>
        </w:tabs>
        <w:spacing w:line="240" w:lineRule="auto"/>
        <w:ind w:firstLine="709"/>
        <w:jc w:val="both"/>
        <w:rPr>
          <w:rStyle w:val="FontStyle15"/>
          <w:sz w:val="24"/>
          <w:szCs w:val="24"/>
        </w:rPr>
      </w:pPr>
      <w:r w:rsidRPr="005365A3">
        <w:rPr>
          <w:rStyle w:val="FontStyle15"/>
          <w:sz w:val="24"/>
          <w:szCs w:val="24"/>
        </w:rPr>
        <w:t>1</w:t>
      </w:r>
      <w:r w:rsidR="002D761E">
        <w:rPr>
          <w:rStyle w:val="FontStyle15"/>
          <w:sz w:val="24"/>
          <w:szCs w:val="24"/>
        </w:rPr>
        <w:t>2</w:t>
      </w:r>
      <w:r w:rsidR="004A445C" w:rsidRPr="005365A3">
        <w:rPr>
          <w:rStyle w:val="FontStyle15"/>
          <w:sz w:val="24"/>
          <w:szCs w:val="24"/>
        </w:rPr>
        <w:t xml:space="preserve">.3.  </w:t>
      </w:r>
      <w:r w:rsidR="00890650" w:rsidRPr="005365A3">
        <w:rPr>
          <w:rStyle w:val="FontStyle15"/>
          <w:sz w:val="24"/>
          <w:szCs w:val="24"/>
        </w:rPr>
        <w:t xml:space="preserve">В случае ненадлежащего исполнения условий настоящего </w:t>
      </w:r>
      <w:r w:rsidR="004A445C" w:rsidRPr="005365A3">
        <w:rPr>
          <w:rStyle w:val="FontStyle15"/>
          <w:sz w:val="24"/>
          <w:szCs w:val="24"/>
        </w:rPr>
        <w:t>Договора</w:t>
      </w:r>
      <w:r w:rsidR="00890650" w:rsidRPr="005365A3">
        <w:rPr>
          <w:rStyle w:val="FontStyle15"/>
          <w:sz w:val="24"/>
          <w:szCs w:val="24"/>
        </w:rPr>
        <w:t xml:space="preserve"> одной из Сторон  другая Сторона может расторгнуть </w:t>
      </w:r>
      <w:r w:rsidR="004A445C" w:rsidRPr="005365A3">
        <w:rPr>
          <w:rStyle w:val="FontStyle15"/>
          <w:sz w:val="24"/>
          <w:szCs w:val="24"/>
        </w:rPr>
        <w:t>Договор</w:t>
      </w:r>
      <w:r w:rsidR="00890650" w:rsidRPr="005365A3">
        <w:rPr>
          <w:rStyle w:val="FontStyle15"/>
          <w:sz w:val="24"/>
          <w:szCs w:val="24"/>
        </w:rPr>
        <w:t xml:space="preserve"> в одностороннем порядке, предварительно уведомив об этом противоположную Сторону.</w:t>
      </w:r>
    </w:p>
    <w:p w:rsidR="005701C3" w:rsidRPr="005701C3" w:rsidRDefault="005701C3" w:rsidP="00B113A1">
      <w:pPr>
        <w:pStyle w:val="Style4"/>
        <w:widowControl/>
        <w:tabs>
          <w:tab w:val="left" w:pos="715"/>
        </w:tabs>
        <w:spacing w:line="240" w:lineRule="auto"/>
        <w:ind w:firstLine="709"/>
        <w:jc w:val="both"/>
        <w:rPr>
          <w:rStyle w:val="FontStyle15"/>
          <w:sz w:val="24"/>
          <w:szCs w:val="24"/>
        </w:rPr>
      </w:pPr>
      <w:r>
        <w:rPr>
          <w:rStyle w:val="FontStyle15"/>
          <w:sz w:val="24"/>
          <w:szCs w:val="24"/>
        </w:rPr>
        <w:t>12</w:t>
      </w:r>
      <w:r w:rsidRPr="005701C3">
        <w:rPr>
          <w:rStyle w:val="FontStyle15"/>
          <w:sz w:val="24"/>
          <w:szCs w:val="24"/>
        </w:rPr>
        <w:t>.</w:t>
      </w:r>
      <w:r>
        <w:rPr>
          <w:rStyle w:val="FontStyle15"/>
          <w:sz w:val="24"/>
          <w:szCs w:val="24"/>
        </w:rPr>
        <w:t>4</w:t>
      </w:r>
      <w:r w:rsidRPr="005701C3">
        <w:rPr>
          <w:rStyle w:val="FontStyle15"/>
          <w:sz w:val="24"/>
          <w:szCs w:val="24"/>
        </w:rPr>
        <w:t>. К настоящему договору прилагаются и являются его неотъемлемыми частями:</w:t>
      </w:r>
    </w:p>
    <w:p w:rsidR="006B51FB" w:rsidRPr="00CF29F0" w:rsidRDefault="005701C3" w:rsidP="00B113A1">
      <w:pPr>
        <w:pStyle w:val="Style4"/>
        <w:widowControl/>
        <w:tabs>
          <w:tab w:val="left" w:pos="715"/>
        </w:tabs>
        <w:spacing w:line="240" w:lineRule="auto"/>
        <w:ind w:firstLine="709"/>
        <w:jc w:val="both"/>
        <w:rPr>
          <w:rStyle w:val="FontStyle15"/>
          <w:sz w:val="24"/>
          <w:szCs w:val="24"/>
        </w:rPr>
      </w:pPr>
      <w:r w:rsidRPr="005701C3">
        <w:rPr>
          <w:rStyle w:val="FontStyle15"/>
          <w:sz w:val="24"/>
          <w:szCs w:val="24"/>
        </w:rPr>
        <w:t>Прил</w:t>
      </w:r>
      <w:r w:rsidR="00CF29F0">
        <w:rPr>
          <w:rStyle w:val="FontStyle15"/>
          <w:sz w:val="24"/>
          <w:szCs w:val="24"/>
        </w:rPr>
        <w:t>ожение №1 - Техническое задание</w:t>
      </w:r>
      <w:r w:rsidR="00CF29F0" w:rsidRPr="00CF29F0">
        <w:rPr>
          <w:rStyle w:val="FontStyle15"/>
          <w:sz w:val="24"/>
          <w:szCs w:val="24"/>
        </w:rPr>
        <w:t>;</w:t>
      </w:r>
    </w:p>
    <w:p w:rsidR="00890650" w:rsidRPr="005365A3" w:rsidRDefault="00890650" w:rsidP="00FA28EC">
      <w:pPr>
        <w:pStyle w:val="Style4"/>
        <w:widowControl/>
        <w:tabs>
          <w:tab w:val="left" w:pos="715"/>
        </w:tabs>
        <w:spacing w:line="240" w:lineRule="auto"/>
        <w:ind w:firstLine="709"/>
        <w:jc w:val="both"/>
        <w:rPr>
          <w:rStyle w:val="FontStyle11"/>
          <w:b w:val="0"/>
          <w:bCs w:val="0"/>
          <w:sz w:val="24"/>
          <w:szCs w:val="24"/>
        </w:rPr>
      </w:pPr>
    </w:p>
    <w:p w:rsidR="00E0612B" w:rsidRPr="0049283B" w:rsidRDefault="00E0612B" w:rsidP="00D705ED">
      <w:pPr>
        <w:pStyle w:val="Style1"/>
        <w:widowControl/>
        <w:ind w:firstLine="709"/>
        <w:jc w:val="center"/>
        <w:rPr>
          <w:rStyle w:val="FontStyle11"/>
          <w:sz w:val="24"/>
          <w:szCs w:val="24"/>
        </w:rPr>
      </w:pPr>
      <w:r w:rsidRPr="005365A3">
        <w:rPr>
          <w:rStyle w:val="FontStyle11"/>
          <w:sz w:val="24"/>
          <w:szCs w:val="24"/>
        </w:rPr>
        <w:t>1</w:t>
      </w:r>
      <w:r w:rsidR="00D705ED">
        <w:rPr>
          <w:rStyle w:val="FontStyle11"/>
          <w:sz w:val="24"/>
          <w:szCs w:val="24"/>
        </w:rPr>
        <w:t>3</w:t>
      </w:r>
      <w:r w:rsidRPr="005365A3">
        <w:rPr>
          <w:rStyle w:val="FontStyle11"/>
          <w:sz w:val="24"/>
          <w:szCs w:val="24"/>
        </w:rPr>
        <w:t>. БАНКОВСКИЕ РЕКВИЗИТЫ И ЮРИДИЧЕСКИЕ АДРЕСА СТОРОН</w:t>
      </w:r>
    </w:p>
    <w:p w:rsidR="005365A3" w:rsidRPr="0049283B" w:rsidRDefault="005365A3" w:rsidP="00FA28EC">
      <w:pPr>
        <w:pStyle w:val="Style1"/>
        <w:widowControl/>
        <w:ind w:firstLine="709"/>
        <w:jc w:val="both"/>
        <w:rPr>
          <w:rStyle w:val="FontStyle15"/>
          <w:b/>
          <w:bCs/>
          <w:sz w:val="24"/>
          <w:szCs w:val="24"/>
        </w:rPr>
      </w:pPr>
    </w:p>
    <w:tbl>
      <w:tblPr>
        <w:tblW w:w="5000" w:type="pct"/>
        <w:tblLook w:val="00A0" w:firstRow="1" w:lastRow="0" w:firstColumn="1" w:lastColumn="0" w:noHBand="0" w:noVBand="0"/>
      </w:tblPr>
      <w:tblGrid>
        <w:gridCol w:w="4998"/>
        <w:gridCol w:w="4999"/>
      </w:tblGrid>
      <w:tr w:rsidR="006717A2" w:rsidRPr="00F254E0" w:rsidTr="00324438">
        <w:trPr>
          <w:trHeight w:val="3629"/>
        </w:trPr>
        <w:tc>
          <w:tcPr>
            <w:tcW w:w="2500" w:type="pct"/>
          </w:tcPr>
          <w:p w:rsidR="006717A2" w:rsidRPr="005365A3" w:rsidRDefault="006717A2" w:rsidP="005365A3">
            <w:pPr>
              <w:pStyle w:val="Style6"/>
              <w:widowControl/>
              <w:ind w:left="157"/>
              <w:rPr>
                <w:rStyle w:val="FontStyle13"/>
                <w:sz w:val="24"/>
                <w:szCs w:val="24"/>
              </w:rPr>
            </w:pPr>
            <w:r w:rsidRPr="005365A3">
              <w:rPr>
                <w:rStyle w:val="FontStyle13"/>
                <w:sz w:val="24"/>
                <w:szCs w:val="24"/>
              </w:rPr>
              <w:t xml:space="preserve">                </w:t>
            </w:r>
            <w:r w:rsidR="006C236E" w:rsidRPr="005365A3">
              <w:rPr>
                <w:rStyle w:val="FontStyle13"/>
                <w:sz w:val="24"/>
                <w:szCs w:val="24"/>
              </w:rPr>
              <w:t>ЗАКАЗЧИК</w:t>
            </w:r>
            <w:r w:rsidRPr="005365A3">
              <w:rPr>
                <w:rStyle w:val="FontStyle13"/>
                <w:sz w:val="24"/>
                <w:szCs w:val="24"/>
              </w:rPr>
              <w:t>:</w:t>
            </w:r>
          </w:p>
          <w:p w:rsidR="00E449AC" w:rsidRPr="005365A3" w:rsidRDefault="00E449AC" w:rsidP="005365A3">
            <w:pPr>
              <w:ind w:left="33"/>
              <w:rPr>
                <w:rStyle w:val="FontStyle15"/>
                <w:sz w:val="24"/>
                <w:szCs w:val="24"/>
              </w:rPr>
            </w:pPr>
            <w:r w:rsidRPr="005365A3">
              <w:rPr>
                <w:rStyle w:val="FontStyle15"/>
                <w:sz w:val="24"/>
                <w:szCs w:val="24"/>
              </w:rPr>
              <w:t xml:space="preserve">Управление Федеральной службы по надзору в сфере связи, информационных технологий и массовых коммуникаций по Тамбовской области     </w:t>
            </w:r>
          </w:p>
          <w:p w:rsidR="00E449AC" w:rsidRPr="005365A3" w:rsidRDefault="00E449AC" w:rsidP="005365A3">
            <w:pPr>
              <w:ind w:left="33"/>
              <w:rPr>
                <w:rStyle w:val="FontStyle15"/>
                <w:sz w:val="24"/>
                <w:szCs w:val="24"/>
              </w:rPr>
            </w:pPr>
            <w:r w:rsidRPr="005365A3">
              <w:rPr>
                <w:rStyle w:val="FontStyle15"/>
                <w:sz w:val="24"/>
                <w:szCs w:val="24"/>
              </w:rPr>
              <w:t xml:space="preserve">                                              </w:t>
            </w:r>
          </w:p>
          <w:p w:rsidR="00645AF3" w:rsidRPr="00645AF3" w:rsidRDefault="00645AF3" w:rsidP="00645AF3">
            <w:pPr>
              <w:ind w:left="33"/>
              <w:rPr>
                <w:rStyle w:val="FontStyle15"/>
                <w:sz w:val="24"/>
                <w:szCs w:val="24"/>
              </w:rPr>
            </w:pPr>
            <w:r w:rsidRPr="00645AF3">
              <w:rPr>
                <w:rStyle w:val="FontStyle15"/>
                <w:sz w:val="24"/>
                <w:szCs w:val="24"/>
              </w:rPr>
              <w:t xml:space="preserve">392000, г. Тамбов, ул. </w:t>
            </w:r>
            <w:proofErr w:type="gramStart"/>
            <w:r w:rsidRPr="00645AF3">
              <w:rPr>
                <w:rStyle w:val="FontStyle15"/>
                <w:sz w:val="24"/>
                <w:szCs w:val="24"/>
              </w:rPr>
              <w:t>Советская</w:t>
            </w:r>
            <w:proofErr w:type="gramEnd"/>
            <w:r w:rsidRPr="00645AF3">
              <w:rPr>
                <w:rStyle w:val="FontStyle15"/>
                <w:sz w:val="24"/>
                <w:szCs w:val="24"/>
              </w:rPr>
              <w:t>, 182</w:t>
            </w:r>
          </w:p>
          <w:p w:rsidR="00645AF3" w:rsidRPr="00645AF3" w:rsidRDefault="00645AF3" w:rsidP="00645AF3">
            <w:pPr>
              <w:ind w:left="33"/>
              <w:rPr>
                <w:rStyle w:val="FontStyle15"/>
                <w:sz w:val="24"/>
                <w:szCs w:val="24"/>
              </w:rPr>
            </w:pPr>
            <w:r>
              <w:rPr>
                <w:rStyle w:val="FontStyle15"/>
                <w:sz w:val="24"/>
                <w:szCs w:val="24"/>
              </w:rPr>
              <w:t xml:space="preserve">тел.: </w:t>
            </w:r>
            <w:r w:rsidRPr="00645AF3">
              <w:rPr>
                <w:rStyle w:val="FontStyle15"/>
                <w:sz w:val="24"/>
                <w:szCs w:val="24"/>
              </w:rPr>
              <w:t>8 (4752) 55-94-20</w:t>
            </w:r>
          </w:p>
          <w:p w:rsidR="00645AF3" w:rsidRPr="00645AF3" w:rsidRDefault="00645AF3" w:rsidP="00645AF3">
            <w:pPr>
              <w:ind w:left="33"/>
              <w:rPr>
                <w:rStyle w:val="FontStyle15"/>
                <w:sz w:val="24"/>
                <w:szCs w:val="24"/>
              </w:rPr>
            </w:pPr>
            <w:r w:rsidRPr="00645AF3">
              <w:rPr>
                <w:rStyle w:val="FontStyle15"/>
                <w:sz w:val="24"/>
                <w:szCs w:val="24"/>
              </w:rPr>
              <w:t>факс: 8 (4752) 55-94-33</w:t>
            </w:r>
          </w:p>
          <w:p w:rsidR="00645AF3" w:rsidRPr="00645AF3" w:rsidRDefault="00645AF3" w:rsidP="00645AF3">
            <w:pPr>
              <w:ind w:left="33"/>
              <w:rPr>
                <w:rStyle w:val="FontStyle15"/>
                <w:sz w:val="24"/>
                <w:szCs w:val="24"/>
              </w:rPr>
            </w:pPr>
            <w:r w:rsidRPr="00645AF3">
              <w:rPr>
                <w:rStyle w:val="FontStyle15"/>
                <w:sz w:val="24"/>
                <w:szCs w:val="24"/>
              </w:rPr>
              <w:t xml:space="preserve">ИНН 6829007471,    КПП  682901001                   Получатель средств: УФК по Нижегородской области (Управление </w:t>
            </w:r>
            <w:proofErr w:type="spellStart"/>
            <w:r w:rsidRPr="00645AF3">
              <w:rPr>
                <w:rStyle w:val="FontStyle15"/>
                <w:sz w:val="24"/>
                <w:szCs w:val="24"/>
              </w:rPr>
              <w:t>Роскомнадзора</w:t>
            </w:r>
            <w:proofErr w:type="spellEnd"/>
            <w:r w:rsidRPr="00645AF3">
              <w:rPr>
                <w:rStyle w:val="FontStyle15"/>
                <w:sz w:val="24"/>
                <w:szCs w:val="24"/>
              </w:rPr>
              <w:t xml:space="preserve"> по </w:t>
            </w:r>
            <w:proofErr w:type="gramStart"/>
            <w:r w:rsidRPr="00645AF3">
              <w:rPr>
                <w:rStyle w:val="FontStyle15"/>
                <w:sz w:val="24"/>
                <w:szCs w:val="24"/>
              </w:rPr>
              <w:t>Тамбов-</w:t>
            </w:r>
            <w:proofErr w:type="spellStart"/>
            <w:r w:rsidRPr="00645AF3">
              <w:rPr>
                <w:rStyle w:val="FontStyle15"/>
                <w:sz w:val="24"/>
                <w:szCs w:val="24"/>
              </w:rPr>
              <w:t>ской</w:t>
            </w:r>
            <w:proofErr w:type="spellEnd"/>
            <w:proofErr w:type="gramEnd"/>
            <w:r w:rsidRPr="00645AF3">
              <w:rPr>
                <w:rStyle w:val="FontStyle15"/>
                <w:sz w:val="24"/>
                <w:szCs w:val="24"/>
              </w:rPr>
              <w:t xml:space="preserve"> области, л/с 03641А19450)</w:t>
            </w:r>
          </w:p>
          <w:p w:rsidR="00645AF3" w:rsidRPr="00645AF3" w:rsidRDefault="00645AF3" w:rsidP="00645AF3">
            <w:pPr>
              <w:ind w:left="33"/>
              <w:rPr>
                <w:rStyle w:val="FontStyle15"/>
                <w:sz w:val="24"/>
                <w:szCs w:val="24"/>
              </w:rPr>
            </w:pPr>
            <w:r w:rsidRPr="00645AF3">
              <w:rPr>
                <w:rStyle w:val="FontStyle15"/>
                <w:sz w:val="24"/>
                <w:szCs w:val="24"/>
              </w:rPr>
              <w:t xml:space="preserve">Банк:  ОКЦ №1 Волго – Вятского ГУ  Банка </w:t>
            </w:r>
            <w:proofErr w:type="gramStart"/>
            <w:r w:rsidRPr="00645AF3">
              <w:rPr>
                <w:rStyle w:val="FontStyle15"/>
                <w:sz w:val="24"/>
                <w:szCs w:val="24"/>
              </w:rPr>
              <w:t>Рос-сии</w:t>
            </w:r>
            <w:proofErr w:type="gramEnd"/>
            <w:r w:rsidRPr="00645AF3">
              <w:rPr>
                <w:rStyle w:val="FontStyle15"/>
                <w:sz w:val="24"/>
                <w:szCs w:val="24"/>
              </w:rPr>
              <w:t>// УФК по Нижегородской области г. Нижний Новгород</w:t>
            </w:r>
          </w:p>
          <w:p w:rsidR="00645AF3" w:rsidRPr="00645AF3" w:rsidRDefault="00645AF3" w:rsidP="00645AF3">
            <w:pPr>
              <w:ind w:left="33"/>
              <w:rPr>
                <w:rStyle w:val="FontStyle15"/>
                <w:sz w:val="24"/>
                <w:szCs w:val="24"/>
              </w:rPr>
            </w:pPr>
            <w:proofErr w:type="gramStart"/>
            <w:r w:rsidRPr="00645AF3">
              <w:rPr>
                <w:rStyle w:val="FontStyle15"/>
                <w:sz w:val="24"/>
                <w:szCs w:val="24"/>
              </w:rPr>
              <w:t>р</w:t>
            </w:r>
            <w:proofErr w:type="gramEnd"/>
            <w:r w:rsidRPr="00645AF3">
              <w:rPr>
                <w:rStyle w:val="FontStyle15"/>
                <w:sz w:val="24"/>
                <w:szCs w:val="24"/>
              </w:rPr>
              <w:t xml:space="preserve">/с 0321164300000001322 </w:t>
            </w:r>
          </w:p>
          <w:p w:rsidR="00645AF3" w:rsidRPr="00645AF3" w:rsidRDefault="00645AF3" w:rsidP="00645AF3">
            <w:pPr>
              <w:ind w:left="33"/>
              <w:rPr>
                <w:rStyle w:val="FontStyle15"/>
                <w:sz w:val="24"/>
                <w:szCs w:val="24"/>
              </w:rPr>
            </w:pPr>
            <w:r w:rsidRPr="00645AF3">
              <w:rPr>
                <w:rStyle w:val="FontStyle15"/>
                <w:sz w:val="24"/>
                <w:szCs w:val="24"/>
              </w:rPr>
              <w:t>к/с 40102810745370000024</w:t>
            </w:r>
          </w:p>
          <w:p w:rsidR="00645AF3" w:rsidRPr="00645AF3" w:rsidRDefault="00645AF3" w:rsidP="00645AF3">
            <w:pPr>
              <w:ind w:left="33"/>
              <w:rPr>
                <w:rStyle w:val="FontStyle15"/>
                <w:sz w:val="24"/>
                <w:szCs w:val="24"/>
              </w:rPr>
            </w:pPr>
            <w:r w:rsidRPr="00645AF3">
              <w:rPr>
                <w:rStyle w:val="FontStyle15"/>
                <w:sz w:val="24"/>
                <w:szCs w:val="24"/>
              </w:rPr>
              <w:t xml:space="preserve">БИК 012202102                                                        ОКТМО: 68701000    </w:t>
            </w:r>
          </w:p>
          <w:p w:rsidR="00CF29F0" w:rsidRPr="00645AF3" w:rsidRDefault="00645AF3" w:rsidP="00645AF3">
            <w:pPr>
              <w:ind w:left="33"/>
              <w:rPr>
                <w:rStyle w:val="FontStyle15"/>
                <w:sz w:val="24"/>
                <w:szCs w:val="24"/>
              </w:rPr>
            </w:pPr>
            <w:r w:rsidRPr="00645AF3">
              <w:rPr>
                <w:rStyle w:val="FontStyle15"/>
                <w:sz w:val="24"/>
                <w:szCs w:val="24"/>
              </w:rPr>
              <w:t>Эл</w:t>
            </w:r>
            <w:proofErr w:type="gramStart"/>
            <w:r w:rsidRPr="00645AF3">
              <w:rPr>
                <w:rStyle w:val="FontStyle15"/>
                <w:sz w:val="24"/>
                <w:szCs w:val="24"/>
              </w:rPr>
              <w:t>.</w:t>
            </w:r>
            <w:proofErr w:type="gramEnd"/>
            <w:r w:rsidRPr="00645AF3">
              <w:rPr>
                <w:rStyle w:val="FontStyle15"/>
                <w:sz w:val="24"/>
                <w:szCs w:val="24"/>
              </w:rPr>
              <w:t xml:space="preserve"> </w:t>
            </w:r>
            <w:proofErr w:type="gramStart"/>
            <w:r w:rsidRPr="00645AF3">
              <w:rPr>
                <w:rStyle w:val="FontStyle15"/>
                <w:sz w:val="24"/>
                <w:szCs w:val="24"/>
              </w:rPr>
              <w:t>п</w:t>
            </w:r>
            <w:proofErr w:type="gramEnd"/>
            <w:r w:rsidRPr="00645AF3">
              <w:rPr>
                <w:rStyle w:val="FontStyle15"/>
                <w:sz w:val="24"/>
                <w:szCs w:val="24"/>
              </w:rPr>
              <w:t>очта: rsockanc68@rkn.gov.ru</w:t>
            </w:r>
          </w:p>
          <w:p w:rsidR="00CF29F0" w:rsidRPr="00645AF3" w:rsidRDefault="00CF29F0" w:rsidP="00CF29F0">
            <w:pPr>
              <w:ind w:left="33"/>
            </w:pPr>
          </w:p>
          <w:p w:rsidR="002078DB" w:rsidRPr="00645AF3" w:rsidRDefault="002078DB" w:rsidP="00CF29F0">
            <w:pPr>
              <w:ind w:left="33"/>
            </w:pPr>
          </w:p>
          <w:p w:rsidR="002078DB" w:rsidRPr="00645AF3" w:rsidRDefault="002078DB" w:rsidP="00CF29F0">
            <w:pPr>
              <w:ind w:left="33"/>
            </w:pPr>
          </w:p>
          <w:p w:rsidR="002078DB" w:rsidRPr="00645AF3" w:rsidRDefault="002078DB" w:rsidP="00CF29F0">
            <w:pPr>
              <w:ind w:left="33"/>
            </w:pPr>
          </w:p>
          <w:p w:rsidR="00CF29F0" w:rsidRPr="00B113A1" w:rsidRDefault="00F254E0" w:rsidP="00F254E0">
            <w:pPr>
              <w:rPr>
                <w:rStyle w:val="FontStyle11"/>
                <w:b w:val="0"/>
                <w:sz w:val="24"/>
                <w:szCs w:val="24"/>
              </w:rPr>
            </w:pPr>
            <w:r>
              <w:rPr>
                <w:rStyle w:val="FontStyle11"/>
                <w:b w:val="0"/>
                <w:sz w:val="24"/>
                <w:szCs w:val="24"/>
              </w:rPr>
              <w:t>Р</w:t>
            </w:r>
            <w:proofErr w:type="spellStart"/>
            <w:r w:rsidR="00B113A1">
              <w:rPr>
                <w:rStyle w:val="FontStyle11"/>
                <w:b w:val="0"/>
                <w:sz w:val="24"/>
                <w:szCs w:val="24"/>
                <w:lang w:val="en-US"/>
              </w:rPr>
              <w:t>уководител</w:t>
            </w:r>
            <w:proofErr w:type="spellEnd"/>
            <w:r>
              <w:rPr>
                <w:rStyle w:val="FontStyle11"/>
                <w:b w:val="0"/>
                <w:sz w:val="24"/>
                <w:szCs w:val="24"/>
              </w:rPr>
              <w:t>ь</w:t>
            </w:r>
          </w:p>
        </w:tc>
        <w:tc>
          <w:tcPr>
            <w:tcW w:w="2500" w:type="pct"/>
          </w:tcPr>
          <w:p w:rsidR="006717A2" w:rsidRPr="005365A3" w:rsidRDefault="006717A2" w:rsidP="005365A3">
            <w:pPr>
              <w:pStyle w:val="Style1"/>
              <w:widowControl/>
              <w:rPr>
                <w:rStyle w:val="FontStyle15"/>
                <w:b/>
                <w:bCs/>
                <w:sz w:val="24"/>
                <w:szCs w:val="24"/>
              </w:rPr>
            </w:pPr>
            <w:r w:rsidRPr="00CD2F6A">
              <w:rPr>
                <w:rStyle w:val="FontStyle11"/>
                <w:sz w:val="24"/>
                <w:szCs w:val="24"/>
              </w:rPr>
              <w:t xml:space="preserve">                   </w:t>
            </w:r>
            <w:r w:rsidR="0075149F">
              <w:rPr>
                <w:rStyle w:val="FontStyle11"/>
                <w:sz w:val="24"/>
                <w:szCs w:val="24"/>
              </w:rPr>
              <w:t>ИСПОЛНИТЕЛЬ</w:t>
            </w:r>
            <w:r w:rsidRPr="005365A3">
              <w:rPr>
                <w:rStyle w:val="FontStyle11"/>
                <w:sz w:val="24"/>
                <w:szCs w:val="24"/>
              </w:rPr>
              <w:t>:</w:t>
            </w:r>
          </w:p>
          <w:p w:rsidR="000A4736" w:rsidRPr="00F254E0" w:rsidRDefault="000A4736" w:rsidP="00406024">
            <w:pPr>
              <w:tabs>
                <w:tab w:val="left" w:pos="6521"/>
              </w:tabs>
              <w:ind w:right="-743"/>
            </w:pPr>
          </w:p>
        </w:tc>
      </w:tr>
      <w:tr w:rsidR="006717A2" w:rsidRPr="005365A3" w:rsidTr="00324438">
        <w:tc>
          <w:tcPr>
            <w:tcW w:w="2500" w:type="pct"/>
          </w:tcPr>
          <w:p w:rsidR="006717A2" w:rsidRDefault="006717A2" w:rsidP="005365A3">
            <w:pPr>
              <w:pStyle w:val="Style1"/>
              <w:widowControl/>
              <w:jc w:val="both"/>
              <w:rPr>
                <w:rStyle w:val="FontStyle11"/>
                <w:b w:val="0"/>
                <w:sz w:val="24"/>
                <w:szCs w:val="24"/>
              </w:rPr>
            </w:pPr>
            <w:r w:rsidRPr="005365A3">
              <w:rPr>
                <w:rStyle w:val="FontStyle11"/>
                <w:sz w:val="24"/>
                <w:szCs w:val="24"/>
              </w:rPr>
              <w:t>___</w:t>
            </w:r>
            <w:r w:rsidR="00614EDB" w:rsidRPr="005365A3">
              <w:rPr>
                <w:rStyle w:val="FontStyle11"/>
                <w:sz w:val="24"/>
                <w:szCs w:val="24"/>
              </w:rPr>
              <w:t>________________</w:t>
            </w:r>
            <w:r w:rsidRPr="005365A3">
              <w:rPr>
                <w:rStyle w:val="FontStyle11"/>
                <w:sz w:val="24"/>
                <w:szCs w:val="24"/>
              </w:rPr>
              <w:t>/</w:t>
            </w:r>
            <w:r w:rsidR="008A3BFB">
              <w:t xml:space="preserve"> </w:t>
            </w:r>
            <w:r w:rsidR="00F254E0">
              <w:rPr>
                <w:rStyle w:val="FontStyle11"/>
                <w:b w:val="0"/>
                <w:sz w:val="24"/>
                <w:szCs w:val="24"/>
              </w:rPr>
              <w:t>А</w:t>
            </w:r>
            <w:r w:rsidR="008A3BFB" w:rsidRPr="008A3BFB">
              <w:rPr>
                <w:rStyle w:val="FontStyle11"/>
                <w:b w:val="0"/>
                <w:sz w:val="24"/>
                <w:szCs w:val="24"/>
              </w:rPr>
              <w:t>.</w:t>
            </w:r>
            <w:r w:rsidR="00F254E0">
              <w:rPr>
                <w:rStyle w:val="FontStyle11"/>
                <w:b w:val="0"/>
                <w:sz w:val="24"/>
                <w:szCs w:val="24"/>
              </w:rPr>
              <w:t>А.</w:t>
            </w:r>
            <w:r w:rsidR="008A3BFB" w:rsidRPr="008A3BFB">
              <w:rPr>
                <w:rStyle w:val="FontStyle11"/>
                <w:b w:val="0"/>
                <w:sz w:val="24"/>
                <w:szCs w:val="24"/>
              </w:rPr>
              <w:t xml:space="preserve"> </w:t>
            </w:r>
            <w:r w:rsidR="00F254E0">
              <w:rPr>
                <w:rStyle w:val="FontStyle11"/>
                <w:b w:val="0"/>
                <w:sz w:val="24"/>
                <w:szCs w:val="24"/>
              </w:rPr>
              <w:t>Ефимова</w:t>
            </w:r>
            <w:r w:rsidR="008A3BFB" w:rsidRPr="008A3BFB">
              <w:rPr>
                <w:rStyle w:val="FontStyle11"/>
                <w:b w:val="0"/>
                <w:sz w:val="24"/>
                <w:szCs w:val="24"/>
              </w:rPr>
              <w:t xml:space="preserve"> </w:t>
            </w:r>
            <w:r w:rsidRPr="005365A3">
              <w:rPr>
                <w:rStyle w:val="FontStyle11"/>
                <w:b w:val="0"/>
                <w:sz w:val="24"/>
                <w:szCs w:val="24"/>
              </w:rPr>
              <w:t>/</w:t>
            </w:r>
          </w:p>
          <w:p w:rsidR="006E75BE" w:rsidRPr="005365A3" w:rsidRDefault="006E75BE" w:rsidP="005365A3">
            <w:pPr>
              <w:pStyle w:val="Style1"/>
              <w:widowControl/>
              <w:jc w:val="both"/>
              <w:rPr>
                <w:rStyle w:val="FontStyle11"/>
                <w:sz w:val="24"/>
                <w:szCs w:val="24"/>
              </w:rPr>
            </w:pPr>
            <w:r>
              <w:rPr>
                <w:rStyle w:val="FontStyle11"/>
                <w:b w:val="0"/>
                <w:sz w:val="24"/>
                <w:szCs w:val="24"/>
              </w:rPr>
              <w:t>М.П.</w:t>
            </w:r>
          </w:p>
        </w:tc>
        <w:tc>
          <w:tcPr>
            <w:tcW w:w="2500" w:type="pct"/>
          </w:tcPr>
          <w:p w:rsidR="006717A2" w:rsidRDefault="006717A2" w:rsidP="00406024">
            <w:pPr>
              <w:pStyle w:val="Style1"/>
              <w:widowControl/>
              <w:jc w:val="both"/>
              <w:rPr>
                <w:rStyle w:val="FontStyle11"/>
                <w:sz w:val="24"/>
                <w:szCs w:val="24"/>
              </w:rPr>
            </w:pPr>
          </w:p>
          <w:p w:rsidR="00406024" w:rsidRDefault="00406024" w:rsidP="00406024">
            <w:pPr>
              <w:pStyle w:val="Style1"/>
              <w:widowControl/>
              <w:jc w:val="both"/>
              <w:rPr>
                <w:rStyle w:val="FontStyle11"/>
                <w:sz w:val="24"/>
                <w:szCs w:val="24"/>
              </w:rPr>
            </w:pPr>
          </w:p>
          <w:p w:rsidR="00406024" w:rsidRDefault="00406024" w:rsidP="00406024">
            <w:pPr>
              <w:pStyle w:val="Style1"/>
              <w:widowControl/>
              <w:jc w:val="both"/>
              <w:rPr>
                <w:rStyle w:val="FontStyle11"/>
                <w:sz w:val="24"/>
                <w:szCs w:val="24"/>
              </w:rPr>
            </w:pPr>
          </w:p>
          <w:p w:rsidR="00406024" w:rsidRDefault="00406024" w:rsidP="00406024">
            <w:pPr>
              <w:pStyle w:val="Style1"/>
              <w:widowControl/>
              <w:jc w:val="both"/>
              <w:rPr>
                <w:rStyle w:val="FontStyle11"/>
                <w:sz w:val="24"/>
                <w:szCs w:val="24"/>
              </w:rPr>
            </w:pPr>
          </w:p>
          <w:p w:rsidR="00406024" w:rsidRDefault="00406024" w:rsidP="00406024">
            <w:pPr>
              <w:pStyle w:val="Style1"/>
              <w:widowControl/>
              <w:jc w:val="both"/>
              <w:rPr>
                <w:rStyle w:val="FontStyle11"/>
                <w:sz w:val="24"/>
                <w:szCs w:val="24"/>
              </w:rPr>
            </w:pPr>
          </w:p>
          <w:p w:rsidR="00406024" w:rsidRPr="005365A3" w:rsidRDefault="00406024" w:rsidP="00406024">
            <w:pPr>
              <w:pStyle w:val="Style1"/>
              <w:widowControl/>
              <w:jc w:val="both"/>
              <w:rPr>
                <w:rStyle w:val="FontStyle11"/>
                <w:sz w:val="24"/>
                <w:szCs w:val="24"/>
              </w:rPr>
            </w:pPr>
          </w:p>
        </w:tc>
      </w:tr>
    </w:tbl>
    <w:p w:rsidR="002D761E" w:rsidRDefault="002D761E" w:rsidP="00FA28EC">
      <w:pPr>
        <w:pStyle w:val="Style2"/>
        <w:widowControl/>
        <w:ind w:firstLine="709"/>
        <w:rPr>
          <w:rStyle w:val="FontStyle15"/>
          <w:sz w:val="24"/>
          <w:szCs w:val="24"/>
        </w:rPr>
      </w:pPr>
    </w:p>
    <w:p w:rsidR="00D705ED" w:rsidRDefault="00CF29F0" w:rsidP="00CF29F0">
      <w:pPr>
        <w:widowControl/>
        <w:autoSpaceDE/>
        <w:autoSpaceDN/>
        <w:adjustRightInd/>
        <w:jc w:val="right"/>
        <w:rPr>
          <w:b/>
          <w:bCs/>
        </w:rPr>
      </w:pPr>
      <w:r w:rsidRPr="00D705ED">
        <w:rPr>
          <w:b/>
          <w:bCs/>
        </w:rPr>
        <w:lastRenderedPageBreak/>
        <w:t>Приложение № 1 к Договору</w:t>
      </w:r>
    </w:p>
    <w:p w:rsidR="00CF29F0" w:rsidRPr="00D705ED" w:rsidRDefault="00CF29F0" w:rsidP="00CF29F0">
      <w:pPr>
        <w:widowControl/>
        <w:autoSpaceDE/>
        <w:autoSpaceDN/>
        <w:adjustRightInd/>
        <w:jc w:val="right"/>
        <w:rPr>
          <w:b/>
        </w:rPr>
      </w:pPr>
      <w:r w:rsidRPr="00D705ED">
        <w:rPr>
          <w:b/>
          <w:bCs/>
        </w:rPr>
        <w:t xml:space="preserve">от </w:t>
      </w:r>
      <w:r w:rsidRPr="00D705ED">
        <w:rPr>
          <w:b/>
        </w:rPr>
        <w:t>«</w:t>
      </w:r>
      <w:r w:rsidR="00645AF3">
        <w:rPr>
          <w:b/>
        </w:rPr>
        <w:t xml:space="preserve">    </w:t>
      </w:r>
      <w:r w:rsidRPr="00D705ED">
        <w:rPr>
          <w:b/>
        </w:rPr>
        <w:t xml:space="preserve">» </w:t>
      </w:r>
      <w:r w:rsidR="002078DB">
        <w:rPr>
          <w:b/>
        </w:rPr>
        <w:t>июня</w:t>
      </w:r>
      <w:r w:rsidRPr="00D705ED">
        <w:rPr>
          <w:b/>
        </w:rPr>
        <w:t xml:space="preserve"> 20</w:t>
      </w:r>
      <w:r w:rsidRPr="00D705ED">
        <w:rPr>
          <w:b/>
          <w:u w:val="single"/>
        </w:rPr>
        <w:t>2</w:t>
      </w:r>
      <w:r w:rsidR="00645AF3">
        <w:rPr>
          <w:b/>
          <w:u w:val="single"/>
        </w:rPr>
        <w:t>6</w:t>
      </w:r>
      <w:r w:rsidR="008A3BFB">
        <w:rPr>
          <w:b/>
          <w:u w:val="single"/>
        </w:rPr>
        <w:t xml:space="preserve"> </w:t>
      </w:r>
      <w:r w:rsidRPr="00D705ED">
        <w:rPr>
          <w:b/>
        </w:rPr>
        <w:t xml:space="preserve">г. </w:t>
      </w:r>
    </w:p>
    <w:p w:rsidR="00CF29F0" w:rsidRPr="00D705ED" w:rsidRDefault="00CF29F0" w:rsidP="00D705ED">
      <w:pPr>
        <w:widowControl/>
        <w:autoSpaceDE/>
        <w:autoSpaceDN/>
        <w:adjustRightInd/>
      </w:pPr>
      <w:r w:rsidRPr="00D705ED">
        <w:t xml:space="preserve">                                                                                 </w:t>
      </w:r>
      <w:r w:rsidR="00D705ED">
        <w:t xml:space="preserve">                             </w:t>
      </w:r>
      <w:r w:rsidR="00D705ED" w:rsidRPr="00D705ED">
        <w:rPr>
          <w:b/>
        </w:rPr>
        <w:t xml:space="preserve">№ </w:t>
      </w:r>
      <w:r w:rsidR="00775DA0">
        <w:rPr>
          <w:b/>
        </w:rPr>
        <w:t>______________________</w:t>
      </w:r>
    </w:p>
    <w:p w:rsidR="00D705ED" w:rsidRDefault="00D705ED" w:rsidP="00CF29F0">
      <w:pPr>
        <w:keepNext/>
        <w:widowControl/>
        <w:tabs>
          <w:tab w:val="left" w:pos="708"/>
          <w:tab w:val="num" w:pos="4046"/>
        </w:tabs>
        <w:autoSpaceDE/>
        <w:autoSpaceDN/>
        <w:adjustRightInd/>
        <w:ind w:left="357"/>
        <w:jc w:val="center"/>
        <w:outlineLvl w:val="0"/>
        <w:rPr>
          <w:i/>
          <w:color w:val="000000"/>
        </w:rPr>
      </w:pPr>
    </w:p>
    <w:p w:rsidR="002078DB" w:rsidRPr="002078DB" w:rsidRDefault="002078DB" w:rsidP="002078DB">
      <w:pPr>
        <w:widowControl/>
        <w:autoSpaceDE/>
        <w:autoSpaceDN/>
        <w:adjustRightInd/>
        <w:spacing w:after="160"/>
        <w:jc w:val="center"/>
        <w:rPr>
          <w:rFonts w:eastAsia="Calibri"/>
          <w:b/>
          <w:lang w:eastAsia="en-US"/>
        </w:rPr>
      </w:pPr>
      <w:r w:rsidRPr="002078DB">
        <w:rPr>
          <w:rFonts w:eastAsia="Calibri"/>
          <w:b/>
          <w:lang w:eastAsia="en-US"/>
        </w:rPr>
        <w:t xml:space="preserve">ТЕХНИЧЕСКОЕ ЗАДАНИЕ  </w:t>
      </w:r>
    </w:p>
    <w:p w:rsidR="00645AF3" w:rsidRDefault="00645AF3" w:rsidP="00645AF3">
      <w:pPr>
        <w:widowControl/>
        <w:ind w:left="-426" w:firstLine="709"/>
        <w:jc w:val="center"/>
      </w:pPr>
      <w:r>
        <w:t>ИКЗ: 261682900747168290100100060000000000</w:t>
      </w:r>
    </w:p>
    <w:p w:rsidR="002078DB" w:rsidRPr="002078DB" w:rsidRDefault="00645AF3" w:rsidP="00645AF3">
      <w:pPr>
        <w:widowControl/>
        <w:ind w:left="-426" w:firstLine="709"/>
        <w:jc w:val="center"/>
      </w:pPr>
      <w:r>
        <w:t>КБК 09607052340392040244, КОСГУ 226</w:t>
      </w:r>
    </w:p>
    <w:p w:rsidR="002078DB" w:rsidRPr="002078DB" w:rsidRDefault="002078DB" w:rsidP="00E9789E">
      <w:pPr>
        <w:widowControl/>
        <w:autoSpaceDE/>
        <w:autoSpaceDN/>
        <w:adjustRightInd/>
        <w:spacing w:line="276" w:lineRule="auto"/>
        <w:jc w:val="center"/>
      </w:pPr>
    </w:p>
    <w:p w:rsidR="002078DB" w:rsidRPr="002078DB" w:rsidRDefault="002078DB" w:rsidP="00803CA7">
      <w:pPr>
        <w:widowControl/>
        <w:numPr>
          <w:ilvl w:val="0"/>
          <w:numId w:val="30"/>
        </w:numPr>
        <w:tabs>
          <w:tab w:val="left" w:pos="1109"/>
        </w:tabs>
        <w:autoSpaceDE/>
        <w:autoSpaceDN/>
        <w:adjustRightInd/>
        <w:spacing w:after="160" w:line="276" w:lineRule="auto"/>
        <w:ind w:firstLine="709"/>
        <w:jc w:val="both"/>
      </w:pPr>
      <w:r w:rsidRPr="002078DB">
        <w:t>Исполнитель обязуется по заявке Заказчика оказать услуги, а Заказчик обязуется оплатить эти услуги:</w:t>
      </w:r>
    </w:p>
    <w:p w:rsidR="002078DB" w:rsidRPr="002078DB" w:rsidRDefault="002078DB" w:rsidP="00803CA7">
      <w:pPr>
        <w:widowControl/>
        <w:tabs>
          <w:tab w:val="left" w:pos="1243"/>
        </w:tabs>
        <w:spacing w:line="276" w:lineRule="auto"/>
        <w:jc w:val="both"/>
      </w:pPr>
      <w:r w:rsidRPr="002078DB">
        <w:t xml:space="preserve">            1.1. Повышение квалификации государственных служащих по программе «Обеспечение защиты государственной тайны в организации». </w:t>
      </w:r>
    </w:p>
    <w:p w:rsidR="002078DB" w:rsidRPr="00645AF3" w:rsidRDefault="002078DB" w:rsidP="00803CA7">
      <w:pPr>
        <w:widowControl/>
        <w:tabs>
          <w:tab w:val="left" w:pos="1243"/>
        </w:tabs>
        <w:spacing w:line="276" w:lineRule="auto"/>
        <w:ind w:firstLine="709"/>
        <w:jc w:val="both"/>
      </w:pPr>
      <w:r w:rsidRPr="002078DB">
        <w:t>1.2. Кол-во государственных служащих – 1 чел.</w:t>
      </w:r>
    </w:p>
    <w:p w:rsidR="005B24E0" w:rsidRDefault="002078DB" w:rsidP="00803CA7">
      <w:pPr>
        <w:widowControl/>
        <w:tabs>
          <w:tab w:val="left" w:pos="1315"/>
        </w:tabs>
        <w:spacing w:line="276" w:lineRule="auto"/>
        <w:jc w:val="both"/>
        <w:rPr>
          <w:spacing w:val="-4"/>
        </w:rPr>
      </w:pPr>
      <w:r w:rsidRPr="002078DB">
        <w:rPr>
          <w:color w:val="000000"/>
          <w:spacing w:val="-4"/>
        </w:rPr>
        <w:t xml:space="preserve">         </w:t>
      </w:r>
      <w:r w:rsidR="00645AF3">
        <w:rPr>
          <w:spacing w:val="-4"/>
        </w:rPr>
        <w:t>2</w:t>
      </w:r>
      <w:r w:rsidRPr="005B24E0">
        <w:rPr>
          <w:spacing w:val="-4"/>
        </w:rPr>
        <w:t xml:space="preserve">.   </w:t>
      </w:r>
      <w:r w:rsidR="005B24E0" w:rsidRPr="005B24E0">
        <w:rPr>
          <w:spacing w:val="-4"/>
        </w:rPr>
        <w:t>Место оказания услуг: обучение проводится по мес</w:t>
      </w:r>
      <w:r w:rsidR="005B24E0">
        <w:rPr>
          <w:spacing w:val="-4"/>
        </w:rPr>
        <w:t>ту, определенному Исполнителем.</w:t>
      </w:r>
    </w:p>
    <w:p w:rsidR="002078DB" w:rsidRPr="005B24E0" w:rsidRDefault="005B24E0" w:rsidP="00803CA7">
      <w:pPr>
        <w:widowControl/>
        <w:tabs>
          <w:tab w:val="left" w:pos="1315"/>
        </w:tabs>
        <w:spacing w:line="276" w:lineRule="auto"/>
        <w:ind w:firstLine="709"/>
        <w:jc w:val="both"/>
        <w:rPr>
          <w:spacing w:val="-4"/>
        </w:rPr>
      </w:pPr>
      <w:r>
        <w:rPr>
          <w:spacing w:val="-4"/>
        </w:rPr>
        <w:t xml:space="preserve">   </w:t>
      </w:r>
      <w:r w:rsidRPr="005B24E0">
        <w:rPr>
          <w:spacing w:val="-4"/>
        </w:rPr>
        <w:t xml:space="preserve">Адрес места оказания услуг: г. Тамбов, </w:t>
      </w:r>
      <w:r w:rsidR="00406024">
        <w:rPr>
          <w:spacing w:val="-4"/>
        </w:rPr>
        <w:t>_____________</w:t>
      </w:r>
      <w:r w:rsidRPr="005B24E0">
        <w:rPr>
          <w:spacing w:val="-4"/>
        </w:rPr>
        <w:t>.</w:t>
      </w:r>
    </w:p>
    <w:p w:rsidR="002078DB" w:rsidRPr="002078DB" w:rsidRDefault="002078DB" w:rsidP="00803CA7">
      <w:pPr>
        <w:widowControl/>
        <w:tabs>
          <w:tab w:val="left" w:pos="1243"/>
        </w:tabs>
        <w:spacing w:line="276" w:lineRule="auto"/>
        <w:jc w:val="both"/>
      </w:pPr>
      <w:r w:rsidRPr="002078DB">
        <w:rPr>
          <w:color w:val="000000"/>
          <w:spacing w:val="-4"/>
        </w:rPr>
        <w:t xml:space="preserve">         </w:t>
      </w:r>
      <w:r w:rsidR="00645AF3">
        <w:rPr>
          <w:color w:val="000000"/>
          <w:spacing w:val="-4"/>
        </w:rPr>
        <w:t>3</w:t>
      </w:r>
      <w:r w:rsidRPr="002078DB">
        <w:rPr>
          <w:color w:val="000000"/>
          <w:spacing w:val="-4"/>
        </w:rPr>
        <w:t>.   Форма и объем обучения: очная форма обучения (без применения дистанционных образовательных технологий, электронного обучения), ежедневно по рабочим дням, объемом учебной нагрузки 201 академический час.</w:t>
      </w:r>
    </w:p>
    <w:p w:rsidR="002078DB" w:rsidRPr="002078DB" w:rsidRDefault="002078DB" w:rsidP="00803CA7">
      <w:pPr>
        <w:widowControl/>
        <w:tabs>
          <w:tab w:val="left" w:pos="1315"/>
        </w:tabs>
        <w:spacing w:line="276" w:lineRule="auto"/>
        <w:jc w:val="both"/>
      </w:pPr>
      <w:r w:rsidRPr="002078DB">
        <w:rPr>
          <w:color w:val="000000"/>
          <w:spacing w:val="-4"/>
        </w:rPr>
        <w:t xml:space="preserve">         </w:t>
      </w:r>
      <w:r w:rsidR="00645AF3">
        <w:rPr>
          <w:color w:val="000000"/>
          <w:spacing w:val="-4"/>
        </w:rPr>
        <w:t>4</w:t>
      </w:r>
      <w:r w:rsidRPr="002078DB">
        <w:rPr>
          <w:color w:val="000000"/>
          <w:spacing w:val="-4"/>
        </w:rPr>
        <w:t>.  Исполнитель гарантирует соответствие качества оказываемых услуг требованиям законодательства Российской Федерации, нормативных и иных актов и условиям Договора.</w:t>
      </w:r>
    </w:p>
    <w:p w:rsidR="002078DB" w:rsidRPr="002078DB" w:rsidRDefault="002078DB" w:rsidP="00803CA7">
      <w:pPr>
        <w:widowControl/>
        <w:tabs>
          <w:tab w:val="num" w:pos="0"/>
        </w:tabs>
        <w:suppressAutoHyphens/>
        <w:spacing w:line="276" w:lineRule="auto"/>
        <w:jc w:val="both"/>
        <w:rPr>
          <w:rFonts w:eastAsia="Calibri"/>
          <w:lang w:eastAsia="en-US"/>
        </w:rPr>
      </w:pPr>
      <w:r w:rsidRPr="002078DB">
        <w:rPr>
          <w:rFonts w:eastAsia="Calibri"/>
          <w:lang w:eastAsia="en-US"/>
        </w:rPr>
        <w:t xml:space="preserve">         </w:t>
      </w:r>
      <w:r w:rsidR="00645AF3">
        <w:rPr>
          <w:rFonts w:eastAsia="Calibri"/>
          <w:lang w:eastAsia="en-US"/>
        </w:rPr>
        <w:t>5</w:t>
      </w:r>
      <w:r w:rsidRPr="002078DB">
        <w:rPr>
          <w:rFonts w:eastAsia="Calibri"/>
          <w:lang w:eastAsia="en-US"/>
        </w:rPr>
        <w:t xml:space="preserve">. Образовательные услуги должны оказываться организациями, </w:t>
      </w:r>
      <w:r w:rsidR="0099109C">
        <w:rPr>
          <w:rFonts w:eastAsia="Calibri"/>
          <w:lang w:eastAsia="en-US"/>
        </w:rPr>
        <w:t>имеющими</w:t>
      </w:r>
      <w:r w:rsidR="0099109C" w:rsidRPr="0099109C">
        <w:rPr>
          <w:rFonts w:eastAsia="Calibri"/>
          <w:lang w:eastAsia="en-US"/>
        </w:rPr>
        <w:t xml:space="preserve"> действующую лицензию на право осуществления образовательной деятельности, приложением к ней в соответст</w:t>
      </w:r>
      <w:r w:rsidR="00691AD7">
        <w:rPr>
          <w:rFonts w:eastAsia="Calibri"/>
          <w:lang w:eastAsia="en-US"/>
        </w:rPr>
        <w:t xml:space="preserve">вии </w:t>
      </w:r>
      <w:r w:rsidR="0099109C" w:rsidRPr="0099109C">
        <w:rPr>
          <w:rFonts w:eastAsia="Calibri"/>
          <w:lang w:eastAsia="en-US"/>
        </w:rPr>
        <w:t>с пунктом 40 части 1 статьи 12 Федерального закона от 04.05.2011 №99-ФЗ «О лицензировании</w:t>
      </w:r>
      <w:r w:rsidR="00691AD7">
        <w:rPr>
          <w:rFonts w:eastAsia="Calibri"/>
          <w:lang w:eastAsia="en-US"/>
        </w:rPr>
        <w:t xml:space="preserve"> отдельных видов деятельности» и </w:t>
      </w:r>
      <w:bookmarkStart w:id="1" w:name="_GoBack"/>
      <w:bookmarkEnd w:id="1"/>
      <w:r w:rsidR="0099109C" w:rsidRPr="0099109C">
        <w:rPr>
          <w:rFonts w:eastAsia="Calibri"/>
          <w:lang w:eastAsia="en-US"/>
        </w:rPr>
        <w:t xml:space="preserve">действующую лицензию </w:t>
      </w:r>
      <w:r w:rsidR="00691AD7">
        <w:rPr>
          <w:rFonts w:eastAsia="Calibri"/>
          <w:lang w:eastAsia="en-US"/>
        </w:rPr>
        <w:t xml:space="preserve">на проведение работ, связанных </w:t>
      </w:r>
      <w:r w:rsidR="0099109C" w:rsidRPr="0099109C">
        <w:rPr>
          <w:rFonts w:eastAsia="Calibri"/>
          <w:lang w:eastAsia="en-US"/>
        </w:rPr>
        <w:t>с использованием сведений, составляющих государственную тайну</w:t>
      </w:r>
      <w:r w:rsidR="00803CA7">
        <w:rPr>
          <w:rFonts w:eastAsia="Calibri"/>
          <w:lang w:eastAsia="en-US"/>
        </w:rPr>
        <w:t>.</w:t>
      </w:r>
    </w:p>
    <w:p w:rsidR="002078DB" w:rsidRPr="002078DB" w:rsidRDefault="002078DB" w:rsidP="00803CA7">
      <w:pPr>
        <w:widowControl/>
        <w:tabs>
          <w:tab w:val="num" w:pos="0"/>
        </w:tabs>
        <w:suppressAutoHyphens/>
        <w:spacing w:line="276" w:lineRule="auto"/>
        <w:ind w:firstLine="709"/>
        <w:jc w:val="both"/>
        <w:rPr>
          <w:rFonts w:eastAsia="Calibri"/>
          <w:lang w:eastAsia="en-US"/>
        </w:rPr>
      </w:pPr>
      <w:proofErr w:type="gramStart"/>
      <w:r w:rsidRPr="002078DB">
        <w:rPr>
          <w:rFonts w:eastAsia="Calibri"/>
          <w:lang w:eastAsia="en-US"/>
        </w:rPr>
        <w:t>Образовательные услуги должны оказываться организациями, включенными в Перечень организаций, утвержденным Межведомственной комиссией по защите государственной тайны осуществляющих образовательную деятельность, по окончании которых выдается документ о квалификации, дающий право ответственным за защиту сведений, составляющих государственную тайну, считаться прошедшим государственную аттестацию</w:t>
      </w:r>
      <w:r w:rsidR="00803CA7">
        <w:rPr>
          <w:rFonts w:eastAsia="Calibri"/>
          <w:lang w:eastAsia="en-US"/>
        </w:rPr>
        <w:t xml:space="preserve"> (решение </w:t>
      </w:r>
      <w:r w:rsidR="00803CA7" w:rsidRPr="00803CA7">
        <w:rPr>
          <w:rFonts w:eastAsia="Calibri"/>
          <w:lang w:eastAsia="en-US"/>
        </w:rPr>
        <w:t>Межведомственной комиссией по защите государственной тайны от 28 апреля 2015 г. № 305</w:t>
      </w:r>
      <w:r w:rsidR="00803CA7">
        <w:rPr>
          <w:rFonts w:eastAsia="Calibri"/>
          <w:lang w:eastAsia="en-US"/>
        </w:rPr>
        <w:t>)</w:t>
      </w:r>
      <w:r w:rsidRPr="002078DB">
        <w:rPr>
          <w:rFonts w:eastAsia="Calibri"/>
          <w:lang w:eastAsia="en-US"/>
        </w:rPr>
        <w:t xml:space="preserve">. </w:t>
      </w:r>
      <w:proofErr w:type="gramEnd"/>
    </w:p>
    <w:p w:rsidR="002078DB" w:rsidRPr="002078DB" w:rsidRDefault="002078DB" w:rsidP="00803CA7">
      <w:pPr>
        <w:widowControl/>
        <w:tabs>
          <w:tab w:val="num" w:pos="0"/>
        </w:tabs>
        <w:suppressAutoHyphens/>
        <w:spacing w:line="276" w:lineRule="auto"/>
        <w:ind w:firstLine="709"/>
        <w:jc w:val="both"/>
        <w:rPr>
          <w:rFonts w:eastAsia="Calibri"/>
          <w:lang w:eastAsia="en-US"/>
        </w:rPr>
      </w:pPr>
      <w:r w:rsidRPr="002078DB">
        <w:rPr>
          <w:rFonts w:eastAsia="Calibri"/>
          <w:lang w:eastAsia="en-US"/>
        </w:rPr>
        <w:t>Услуги по обучению Исполнитель обязан оказать в полном объеме и в срок, надлежащего качества, в соответствии с требованиями, установленными законодательством РФ, государственными стандартами, иными нормами и правилами.</w:t>
      </w:r>
    </w:p>
    <w:p w:rsidR="002078DB" w:rsidRPr="002078DB" w:rsidRDefault="002078DB" w:rsidP="00803CA7">
      <w:pPr>
        <w:widowControl/>
        <w:tabs>
          <w:tab w:val="left" w:pos="1315"/>
        </w:tabs>
        <w:spacing w:line="276" w:lineRule="auto"/>
        <w:jc w:val="both"/>
        <w:rPr>
          <w:color w:val="000000"/>
          <w:spacing w:val="-4"/>
        </w:rPr>
      </w:pPr>
      <w:r w:rsidRPr="002078DB">
        <w:t xml:space="preserve">         </w:t>
      </w:r>
      <w:r w:rsidR="00645AF3">
        <w:t>6</w:t>
      </w:r>
      <w:r w:rsidRPr="002078DB">
        <w:t>.  По окончании оказания услуг Исполнитель выдает Заказчику</w:t>
      </w:r>
      <w:r w:rsidRPr="002078DB">
        <w:br/>
        <w:t xml:space="preserve">свидетельства и удостоверения установленного образца.     </w:t>
      </w:r>
      <w:r w:rsidRPr="002078DB">
        <w:rPr>
          <w:color w:val="000000"/>
          <w:spacing w:val="-4"/>
        </w:rPr>
        <w:t xml:space="preserve"> </w:t>
      </w:r>
    </w:p>
    <w:p w:rsidR="002078DB" w:rsidRPr="002078DB" w:rsidRDefault="002078DB" w:rsidP="00803CA7">
      <w:pPr>
        <w:widowControl/>
        <w:tabs>
          <w:tab w:val="num" w:pos="0"/>
        </w:tabs>
        <w:suppressAutoHyphens/>
        <w:spacing w:line="276" w:lineRule="auto"/>
        <w:jc w:val="both"/>
        <w:rPr>
          <w:rFonts w:eastAsia="Calibri"/>
          <w:lang w:eastAsia="en-US"/>
        </w:rPr>
      </w:pPr>
      <w:r w:rsidRPr="002078DB">
        <w:rPr>
          <w:rFonts w:eastAsia="Calibri"/>
          <w:color w:val="000000"/>
          <w:spacing w:val="-4"/>
          <w:lang w:eastAsia="en-US"/>
        </w:rPr>
        <w:t xml:space="preserve">         </w:t>
      </w:r>
      <w:r w:rsidR="00645AF3">
        <w:rPr>
          <w:rFonts w:eastAsia="Calibri"/>
          <w:color w:val="000000"/>
          <w:spacing w:val="-4"/>
          <w:lang w:eastAsia="en-US"/>
        </w:rPr>
        <w:t>7</w:t>
      </w:r>
      <w:r w:rsidRPr="002078DB">
        <w:rPr>
          <w:rFonts w:eastAsia="Calibri"/>
          <w:spacing w:val="-4"/>
          <w:lang w:eastAsia="en-US"/>
        </w:rPr>
        <w:t xml:space="preserve">.  </w:t>
      </w:r>
      <w:r w:rsidRPr="002078DB">
        <w:rPr>
          <w:rFonts w:eastAsia="Calibri"/>
          <w:lang w:eastAsia="en-US"/>
        </w:rPr>
        <w:t xml:space="preserve">Общий срок оказания услуг: </w:t>
      </w:r>
      <w:proofErr w:type="gramStart"/>
      <w:r w:rsidRPr="002078DB">
        <w:rPr>
          <w:rFonts w:eastAsia="Calibri"/>
          <w:lang w:eastAsia="en-US"/>
        </w:rPr>
        <w:t>с даты заключения</w:t>
      </w:r>
      <w:proofErr w:type="gramEnd"/>
      <w:r w:rsidRPr="002078DB">
        <w:rPr>
          <w:rFonts w:eastAsia="Calibri"/>
          <w:lang w:eastAsia="en-US"/>
        </w:rPr>
        <w:t xml:space="preserve"> Договора по «</w:t>
      </w:r>
      <w:r w:rsidR="00645AF3">
        <w:rPr>
          <w:rFonts w:eastAsia="Calibri"/>
          <w:lang w:eastAsia="en-US"/>
        </w:rPr>
        <w:t>10</w:t>
      </w:r>
      <w:r w:rsidRPr="002078DB">
        <w:rPr>
          <w:rFonts w:eastAsia="Calibri"/>
          <w:lang w:eastAsia="en-US"/>
        </w:rPr>
        <w:t xml:space="preserve">» </w:t>
      </w:r>
      <w:r w:rsidR="00645AF3">
        <w:rPr>
          <w:rFonts w:eastAsia="Calibri"/>
          <w:lang w:eastAsia="en-US"/>
        </w:rPr>
        <w:t>декабря</w:t>
      </w:r>
      <w:r w:rsidRPr="002078DB">
        <w:rPr>
          <w:rFonts w:eastAsia="Calibri"/>
          <w:lang w:eastAsia="en-US"/>
        </w:rPr>
        <w:t xml:space="preserve"> 202</w:t>
      </w:r>
      <w:r w:rsidR="00645AF3">
        <w:rPr>
          <w:rFonts w:eastAsia="Calibri"/>
          <w:lang w:eastAsia="en-US"/>
        </w:rPr>
        <w:t>6</w:t>
      </w:r>
      <w:r w:rsidRPr="002078DB">
        <w:rPr>
          <w:rFonts w:eastAsia="Calibri"/>
          <w:lang w:eastAsia="en-US"/>
        </w:rPr>
        <w:t xml:space="preserve"> года включительно.</w:t>
      </w:r>
    </w:p>
    <w:p w:rsidR="002078DB" w:rsidRPr="002078DB" w:rsidRDefault="002078DB" w:rsidP="00803CA7">
      <w:pPr>
        <w:widowControl/>
        <w:tabs>
          <w:tab w:val="num" w:pos="0"/>
        </w:tabs>
        <w:suppressAutoHyphens/>
        <w:spacing w:line="276" w:lineRule="auto"/>
        <w:ind w:firstLine="709"/>
        <w:jc w:val="both"/>
        <w:rPr>
          <w:rFonts w:eastAsia="Calibri"/>
          <w:lang w:eastAsia="en-US"/>
        </w:rPr>
      </w:pPr>
      <w:r w:rsidRPr="002078DB">
        <w:rPr>
          <w:rFonts w:eastAsia="Calibri"/>
          <w:lang w:eastAsia="en-US"/>
        </w:rPr>
        <w:t>Конкретные сроки начала и завершения освоения Программы определяются Исполнителем по согласованию с Заказчиком.</w:t>
      </w:r>
    </w:p>
    <w:p w:rsidR="002078DB" w:rsidRPr="002078DB" w:rsidRDefault="008171B2" w:rsidP="00E9789E">
      <w:pPr>
        <w:widowControl/>
        <w:tabs>
          <w:tab w:val="num" w:pos="0"/>
        </w:tabs>
        <w:suppressAutoHyphens/>
        <w:spacing w:after="160" w:line="276" w:lineRule="auto"/>
        <w:jc w:val="both"/>
        <w:rPr>
          <w:rFonts w:eastAsia="Calibri"/>
          <w:lang w:eastAsia="en-US"/>
        </w:rPr>
      </w:pPr>
      <w:r>
        <w:rPr>
          <w:rFonts w:eastAsia="Calibri"/>
          <w:spacing w:val="-4"/>
          <w:lang w:eastAsia="en-US"/>
        </w:rPr>
        <w:t xml:space="preserve">          </w:t>
      </w:r>
    </w:p>
    <w:tbl>
      <w:tblPr>
        <w:tblW w:w="0" w:type="auto"/>
        <w:tblLook w:val="00A0" w:firstRow="1" w:lastRow="0" w:firstColumn="1" w:lastColumn="0" w:noHBand="0" w:noVBand="0"/>
      </w:tblPr>
      <w:tblGrid>
        <w:gridCol w:w="4820"/>
        <w:gridCol w:w="4961"/>
      </w:tblGrid>
      <w:tr w:rsidR="002078DB" w:rsidRPr="00CF29F0" w:rsidTr="00645AF3">
        <w:tc>
          <w:tcPr>
            <w:tcW w:w="4820" w:type="dxa"/>
          </w:tcPr>
          <w:p w:rsidR="002078DB" w:rsidRPr="00CF29F0" w:rsidRDefault="002078DB" w:rsidP="00645AF3">
            <w:pPr>
              <w:widowControl/>
              <w:ind w:left="157"/>
              <w:jc w:val="center"/>
              <w:rPr>
                <w:b/>
                <w:bCs/>
                <w:sz w:val="22"/>
                <w:szCs w:val="22"/>
              </w:rPr>
            </w:pPr>
            <w:r w:rsidRPr="00CF29F0">
              <w:rPr>
                <w:b/>
                <w:bCs/>
                <w:sz w:val="22"/>
                <w:szCs w:val="22"/>
              </w:rPr>
              <w:t>ЗАКАЗЧИК:</w:t>
            </w:r>
          </w:p>
          <w:p w:rsidR="002078DB" w:rsidRDefault="002078DB" w:rsidP="00645AF3">
            <w:pPr>
              <w:widowControl/>
              <w:autoSpaceDE/>
              <w:autoSpaceDN/>
              <w:adjustRightInd/>
              <w:ind w:left="33"/>
              <w:jc w:val="center"/>
              <w:rPr>
                <w:sz w:val="20"/>
                <w:szCs w:val="20"/>
              </w:rPr>
            </w:pPr>
            <w:r w:rsidRPr="00CF29F0">
              <w:rPr>
                <w:sz w:val="20"/>
                <w:szCs w:val="20"/>
              </w:rPr>
              <w:t xml:space="preserve">Управление Федеральной службы по надзору в сфере связи, информационных технологий и </w:t>
            </w:r>
            <w:r w:rsidRPr="00CF29F0">
              <w:rPr>
                <w:sz w:val="20"/>
                <w:szCs w:val="20"/>
              </w:rPr>
              <w:lastRenderedPageBreak/>
              <w:t>массовых коммуникаций по Тамбовской области</w:t>
            </w:r>
          </w:p>
          <w:p w:rsidR="002078DB" w:rsidRPr="00CF29F0" w:rsidRDefault="002078DB" w:rsidP="00645AF3">
            <w:pPr>
              <w:widowControl/>
              <w:autoSpaceDE/>
              <w:autoSpaceDN/>
              <w:adjustRightInd/>
              <w:ind w:left="33"/>
              <w:jc w:val="center"/>
              <w:rPr>
                <w:sz w:val="20"/>
                <w:szCs w:val="20"/>
              </w:rPr>
            </w:pPr>
          </w:p>
          <w:p w:rsidR="002078DB" w:rsidRPr="00CF29F0" w:rsidRDefault="002078DB" w:rsidP="00645AF3">
            <w:pPr>
              <w:widowControl/>
              <w:autoSpaceDE/>
              <w:autoSpaceDN/>
              <w:adjustRightInd/>
              <w:ind w:left="33"/>
              <w:jc w:val="center"/>
              <w:rPr>
                <w:bCs/>
                <w:sz w:val="20"/>
                <w:szCs w:val="20"/>
              </w:rPr>
            </w:pPr>
          </w:p>
        </w:tc>
        <w:tc>
          <w:tcPr>
            <w:tcW w:w="4961" w:type="dxa"/>
          </w:tcPr>
          <w:p w:rsidR="002078DB" w:rsidRPr="00CF29F0" w:rsidRDefault="002078DB" w:rsidP="00645AF3">
            <w:pPr>
              <w:widowControl/>
              <w:jc w:val="center"/>
              <w:rPr>
                <w:b/>
                <w:bCs/>
                <w:sz w:val="20"/>
                <w:szCs w:val="20"/>
              </w:rPr>
            </w:pPr>
            <w:r>
              <w:rPr>
                <w:b/>
                <w:bCs/>
                <w:sz w:val="20"/>
                <w:szCs w:val="20"/>
              </w:rPr>
              <w:lastRenderedPageBreak/>
              <w:t>ИСПОЛНИТЕЛЬ</w:t>
            </w:r>
            <w:r w:rsidRPr="00CF29F0">
              <w:rPr>
                <w:b/>
                <w:bCs/>
                <w:sz w:val="20"/>
                <w:szCs w:val="20"/>
              </w:rPr>
              <w:t>:</w:t>
            </w:r>
          </w:p>
          <w:p w:rsidR="002078DB" w:rsidRPr="00CF29F0" w:rsidRDefault="002078DB" w:rsidP="00406024">
            <w:pPr>
              <w:tabs>
                <w:tab w:val="left" w:pos="6521"/>
              </w:tabs>
              <w:ind w:right="283"/>
              <w:jc w:val="center"/>
              <w:rPr>
                <w:bCs/>
                <w:sz w:val="20"/>
                <w:szCs w:val="20"/>
              </w:rPr>
            </w:pPr>
            <w:r w:rsidRPr="002078DB">
              <w:rPr>
                <w:sz w:val="20"/>
              </w:rPr>
              <w:t xml:space="preserve"> </w:t>
            </w:r>
          </w:p>
        </w:tc>
      </w:tr>
      <w:tr w:rsidR="002078DB" w:rsidRPr="00CF29F0" w:rsidTr="00645AF3">
        <w:tc>
          <w:tcPr>
            <w:tcW w:w="4820" w:type="dxa"/>
          </w:tcPr>
          <w:p w:rsidR="002078DB" w:rsidRDefault="002078DB" w:rsidP="00645AF3">
            <w:pPr>
              <w:widowControl/>
              <w:rPr>
                <w:bCs/>
                <w:szCs w:val="20"/>
              </w:rPr>
            </w:pPr>
            <w:r w:rsidRPr="003B25F7">
              <w:rPr>
                <w:bCs/>
                <w:szCs w:val="20"/>
              </w:rPr>
              <w:lastRenderedPageBreak/>
              <w:t>Руководитель</w:t>
            </w:r>
          </w:p>
          <w:p w:rsidR="002078DB" w:rsidRPr="00CF29F0" w:rsidRDefault="002078DB" w:rsidP="00645AF3">
            <w:pPr>
              <w:widowControl/>
              <w:rPr>
                <w:bCs/>
                <w:szCs w:val="20"/>
              </w:rPr>
            </w:pPr>
          </w:p>
          <w:p w:rsidR="002078DB" w:rsidRDefault="002078DB" w:rsidP="00645AF3">
            <w:pPr>
              <w:widowControl/>
              <w:jc w:val="both"/>
              <w:rPr>
                <w:bCs/>
                <w:sz w:val="22"/>
                <w:szCs w:val="20"/>
              </w:rPr>
            </w:pPr>
            <w:r w:rsidRPr="00CF29F0">
              <w:rPr>
                <w:bCs/>
                <w:sz w:val="22"/>
                <w:szCs w:val="20"/>
              </w:rPr>
              <w:t xml:space="preserve">_____________________/ </w:t>
            </w:r>
            <w:r w:rsidRPr="003B25F7">
              <w:rPr>
                <w:bCs/>
                <w:sz w:val="22"/>
                <w:szCs w:val="20"/>
              </w:rPr>
              <w:t xml:space="preserve">А.А. Ефимова </w:t>
            </w:r>
            <w:r w:rsidRPr="00CF29F0">
              <w:rPr>
                <w:bCs/>
                <w:sz w:val="22"/>
                <w:szCs w:val="20"/>
              </w:rPr>
              <w:t xml:space="preserve">/ </w:t>
            </w:r>
          </w:p>
          <w:p w:rsidR="002078DB" w:rsidRPr="00CF29F0" w:rsidRDefault="002078DB" w:rsidP="00645AF3">
            <w:pPr>
              <w:widowControl/>
              <w:jc w:val="both"/>
              <w:rPr>
                <w:bCs/>
                <w:sz w:val="20"/>
                <w:szCs w:val="20"/>
              </w:rPr>
            </w:pPr>
            <w:r w:rsidRPr="00CF29F0">
              <w:rPr>
                <w:bCs/>
                <w:sz w:val="20"/>
                <w:szCs w:val="20"/>
              </w:rPr>
              <w:t xml:space="preserve">  М.П.</w:t>
            </w:r>
          </w:p>
        </w:tc>
        <w:tc>
          <w:tcPr>
            <w:tcW w:w="4961" w:type="dxa"/>
          </w:tcPr>
          <w:p w:rsidR="002078DB" w:rsidRDefault="002078DB" w:rsidP="00645AF3">
            <w:pPr>
              <w:widowControl/>
              <w:jc w:val="both"/>
            </w:pPr>
            <w:r>
              <w:t xml:space="preserve">   </w:t>
            </w:r>
          </w:p>
          <w:p w:rsidR="002078DB" w:rsidRPr="00CF29F0" w:rsidRDefault="002078DB" w:rsidP="00645AF3">
            <w:pPr>
              <w:widowControl/>
              <w:ind w:left="567"/>
              <w:jc w:val="both"/>
              <w:rPr>
                <w:bCs/>
                <w:sz w:val="20"/>
                <w:szCs w:val="20"/>
              </w:rPr>
            </w:pPr>
          </w:p>
          <w:p w:rsidR="00406024" w:rsidRPr="00CF29F0" w:rsidRDefault="002078DB" w:rsidP="00406024">
            <w:pPr>
              <w:widowControl/>
              <w:jc w:val="both"/>
              <w:rPr>
                <w:bCs/>
                <w:sz w:val="20"/>
                <w:szCs w:val="20"/>
              </w:rPr>
            </w:pPr>
            <w:r w:rsidRPr="00CF29F0">
              <w:rPr>
                <w:bCs/>
                <w:sz w:val="20"/>
                <w:szCs w:val="20"/>
              </w:rPr>
              <w:t xml:space="preserve">   </w:t>
            </w:r>
          </w:p>
          <w:p w:rsidR="002078DB" w:rsidRPr="00CF29F0" w:rsidRDefault="002078DB" w:rsidP="00645AF3">
            <w:pPr>
              <w:widowControl/>
              <w:jc w:val="both"/>
              <w:rPr>
                <w:bCs/>
                <w:sz w:val="20"/>
                <w:szCs w:val="20"/>
              </w:rPr>
            </w:pPr>
          </w:p>
        </w:tc>
      </w:tr>
    </w:tbl>
    <w:p w:rsidR="00AF1D2F" w:rsidRPr="00CE73AC" w:rsidRDefault="00AF1D2F" w:rsidP="00B113A1">
      <w:pPr>
        <w:widowControl/>
        <w:autoSpaceDE/>
        <w:autoSpaceDN/>
        <w:adjustRightInd/>
        <w:rPr>
          <w:rStyle w:val="FontStyle15"/>
          <w:sz w:val="24"/>
          <w:szCs w:val="24"/>
        </w:rPr>
      </w:pPr>
    </w:p>
    <w:sectPr w:rsidR="00AF1D2F" w:rsidRPr="00CE73AC" w:rsidSect="004F74C5">
      <w:type w:val="continuous"/>
      <w:pgSz w:w="11905" w:h="16837"/>
      <w:pgMar w:top="771" w:right="706" w:bottom="1315" w:left="141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09C" w:rsidRDefault="0099109C">
      <w:r>
        <w:separator/>
      </w:r>
    </w:p>
  </w:endnote>
  <w:endnote w:type="continuationSeparator" w:id="0">
    <w:p w:rsidR="0099109C" w:rsidRDefault="00991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09C" w:rsidRDefault="0099109C">
      <w:r>
        <w:separator/>
      </w:r>
    </w:p>
  </w:footnote>
  <w:footnote w:type="continuationSeparator" w:id="0">
    <w:p w:rsidR="0099109C" w:rsidRDefault="009910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08C247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F869AE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33E61A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CB0BF5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6F6D3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88093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2EEDB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3C6D43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2344C9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51E811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1">
    <w:nsid w:val="059C622D"/>
    <w:multiLevelType w:val="multilevel"/>
    <w:tmpl w:val="2C4E395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nsid w:val="1357169A"/>
    <w:multiLevelType w:val="multilevel"/>
    <w:tmpl w:val="9046526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19B20304"/>
    <w:multiLevelType w:val="multilevel"/>
    <w:tmpl w:val="A0BA9FEC"/>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1BCF7AB2"/>
    <w:multiLevelType w:val="singleLevel"/>
    <w:tmpl w:val="83503588"/>
    <w:lvl w:ilvl="0">
      <w:start w:val="1"/>
      <w:numFmt w:val="decimal"/>
      <w:lvlText w:val="2.%1."/>
      <w:legacy w:legacy="1" w:legacySpace="0" w:legacyIndent="701"/>
      <w:lvlJc w:val="left"/>
      <w:rPr>
        <w:rFonts w:ascii="Times New Roman" w:hAnsi="Times New Roman" w:cs="Times New Roman" w:hint="default"/>
      </w:rPr>
    </w:lvl>
  </w:abstractNum>
  <w:abstractNum w:abstractNumId="15">
    <w:nsid w:val="1BFA07ED"/>
    <w:multiLevelType w:val="multilevel"/>
    <w:tmpl w:val="211EEE72"/>
    <w:lvl w:ilvl="0">
      <w:start w:val="1"/>
      <w:numFmt w:val="decimal"/>
      <w:lvlText w:val="%1."/>
      <w:lvlJc w:val="left"/>
      <w:pPr>
        <w:ind w:left="3478" w:hanging="360"/>
      </w:pPr>
      <w:rPr>
        <w:rFonts w:ascii="Times New Roman" w:hAnsi="Times New Roman" w:cs="Times New Roman" w:hint="default"/>
        <w:b/>
        <w:sz w:val="24"/>
        <w:szCs w:val="24"/>
      </w:rPr>
    </w:lvl>
    <w:lvl w:ilvl="1">
      <w:start w:val="1"/>
      <w:numFmt w:val="decimal"/>
      <w:lvlText w:val="%1.%2."/>
      <w:lvlJc w:val="left"/>
      <w:pPr>
        <w:ind w:left="1142" w:hanging="432"/>
      </w:pPr>
      <w:rPr>
        <w:b w:val="0"/>
        <w:i w:val="0"/>
        <w:sz w:val="24"/>
        <w:szCs w:val="24"/>
      </w:rPr>
    </w:lvl>
    <w:lvl w:ilvl="2">
      <w:start w:val="1"/>
      <w:numFmt w:val="decimal"/>
      <w:lvlText w:val="%1.%2.%3."/>
      <w:lvlJc w:val="left"/>
      <w:pPr>
        <w:ind w:left="1214"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1AC70EB"/>
    <w:multiLevelType w:val="multilevel"/>
    <w:tmpl w:val="DF881C3E"/>
    <w:lvl w:ilvl="0">
      <w:start w:val="1"/>
      <w:numFmt w:val="decimal"/>
      <w:lvlText w:val="%1.."/>
      <w:legacy w:legacy="1" w:legacySpace="0" w:legacyIndent="696"/>
      <w:lvlJc w:val="left"/>
      <w:rPr>
        <w:rFonts w:ascii="Times New Roman" w:eastAsia="Times New Roman" w:hAnsi="Times New Roman" w:cs="Times New Roman"/>
      </w:rPr>
    </w:lvl>
    <w:lvl w:ilvl="1">
      <w:start w:val="2"/>
      <w:numFmt w:val="decimal"/>
      <w:isLgl/>
      <w:lvlText w:val="%1.%2."/>
      <w:lvlJc w:val="left"/>
      <w:pPr>
        <w:tabs>
          <w:tab w:val="num" w:pos="405"/>
        </w:tabs>
        <w:ind w:left="405" w:hanging="4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17">
    <w:nsid w:val="22B41BF3"/>
    <w:multiLevelType w:val="singleLevel"/>
    <w:tmpl w:val="C50CEA0C"/>
    <w:lvl w:ilvl="0">
      <w:start w:val="1"/>
      <w:numFmt w:val="decimal"/>
      <w:lvlText w:val="8.%1."/>
      <w:legacy w:legacy="1" w:legacySpace="0" w:legacyIndent="710"/>
      <w:lvlJc w:val="left"/>
      <w:rPr>
        <w:rFonts w:ascii="Times New Roman" w:hAnsi="Times New Roman" w:cs="Times New Roman" w:hint="default"/>
      </w:rPr>
    </w:lvl>
  </w:abstractNum>
  <w:abstractNum w:abstractNumId="18">
    <w:nsid w:val="25491DDA"/>
    <w:multiLevelType w:val="singleLevel"/>
    <w:tmpl w:val="B23C5F70"/>
    <w:lvl w:ilvl="0">
      <w:start w:val="1"/>
      <w:numFmt w:val="decimal"/>
      <w:lvlText w:val="6.%1."/>
      <w:legacy w:legacy="1" w:legacySpace="0" w:legacyIndent="715"/>
      <w:lvlJc w:val="left"/>
      <w:rPr>
        <w:rFonts w:ascii="Times New Roman" w:hAnsi="Times New Roman" w:cs="Times New Roman" w:hint="default"/>
      </w:rPr>
    </w:lvl>
  </w:abstractNum>
  <w:abstractNum w:abstractNumId="19">
    <w:nsid w:val="29793103"/>
    <w:multiLevelType w:val="singleLevel"/>
    <w:tmpl w:val="0038DF9A"/>
    <w:lvl w:ilvl="0">
      <w:start w:val="1"/>
      <w:numFmt w:val="decimal"/>
      <w:lvlText w:val="9.%1."/>
      <w:legacy w:legacy="1" w:legacySpace="0" w:legacyIndent="715"/>
      <w:lvlJc w:val="left"/>
      <w:rPr>
        <w:rFonts w:ascii="Times New Roman" w:hAnsi="Times New Roman" w:cs="Times New Roman" w:hint="default"/>
      </w:rPr>
    </w:lvl>
  </w:abstractNum>
  <w:abstractNum w:abstractNumId="20">
    <w:nsid w:val="2A0256BC"/>
    <w:multiLevelType w:val="singleLevel"/>
    <w:tmpl w:val="7F1CE2A4"/>
    <w:lvl w:ilvl="0">
      <w:start w:val="2"/>
      <w:numFmt w:val="decimal"/>
      <w:lvlText w:val="5.%1."/>
      <w:legacy w:legacy="1" w:legacySpace="0" w:legacyIndent="710"/>
      <w:lvlJc w:val="left"/>
      <w:rPr>
        <w:rFonts w:ascii="Times New Roman" w:hAnsi="Times New Roman" w:cs="Times New Roman" w:hint="default"/>
      </w:rPr>
    </w:lvl>
  </w:abstractNum>
  <w:abstractNum w:abstractNumId="21">
    <w:nsid w:val="452023F1"/>
    <w:multiLevelType w:val="singleLevel"/>
    <w:tmpl w:val="2A42AE32"/>
    <w:lvl w:ilvl="0">
      <w:start w:val="1"/>
      <w:numFmt w:val="decimal"/>
      <w:lvlText w:val="4.%1."/>
      <w:legacy w:legacy="1" w:legacySpace="0" w:legacyIndent="706"/>
      <w:lvlJc w:val="left"/>
      <w:rPr>
        <w:rFonts w:ascii="Times New Roman" w:hAnsi="Times New Roman" w:cs="Times New Roman" w:hint="default"/>
      </w:rPr>
    </w:lvl>
  </w:abstractNum>
  <w:abstractNum w:abstractNumId="22">
    <w:nsid w:val="4E1B3064"/>
    <w:multiLevelType w:val="singleLevel"/>
    <w:tmpl w:val="6CCC2C4A"/>
    <w:lvl w:ilvl="0">
      <w:start w:val="1"/>
      <w:numFmt w:val="decimal"/>
      <w:lvlText w:val="%1."/>
      <w:legacy w:legacy="1" w:legacySpace="0" w:legacyIndent="389"/>
      <w:lvlJc w:val="left"/>
      <w:pPr>
        <w:ind w:left="0" w:firstLine="0"/>
      </w:pPr>
      <w:rPr>
        <w:rFonts w:ascii="Times New Roman" w:eastAsia="Times New Roman" w:hAnsi="Times New Roman" w:cs="Times New Roman"/>
      </w:rPr>
    </w:lvl>
  </w:abstractNum>
  <w:abstractNum w:abstractNumId="23">
    <w:nsid w:val="55F14AFB"/>
    <w:multiLevelType w:val="multilevel"/>
    <w:tmpl w:val="81DA08B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86"/>
        </w:tabs>
        <w:ind w:left="786"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nsid w:val="5AC86C1B"/>
    <w:multiLevelType w:val="singleLevel"/>
    <w:tmpl w:val="350A22D2"/>
    <w:lvl w:ilvl="0">
      <w:start w:val="1"/>
      <w:numFmt w:val="decimal"/>
      <w:lvlText w:val="10.%1."/>
      <w:legacy w:legacy="1" w:legacySpace="0" w:legacyIndent="715"/>
      <w:lvlJc w:val="left"/>
      <w:rPr>
        <w:rFonts w:ascii="Times New Roman" w:hAnsi="Times New Roman" w:cs="Times New Roman" w:hint="default"/>
      </w:rPr>
    </w:lvl>
  </w:abstractNum>
  <w:abstractNum w:abstractNumId="25">
    <w:nsid w:val="5D084B73"/>
    <w:multiLevelType w:val="singleLevel"/>
    <w:tmpl w:val="8DFECA38"/>
    <w:lvl w:ilvl="0">
      <w:start w:val="1"/>
      <w:numFmt w:val="decimal"/>
      <w:lvlText w:val="7.%1."/>
      <w:legacy w:legacy="1" w:legacySpace="0" w:legacyIndent="715"/>
      <w:lvlJc w:val="left"/>
      <w:rPr>
        <w:rFonts w:ascii="Times New Roman" w:hAnsi="Times New Roman" w:cs="Times New Roman" w:hint="default"/>
      </w:rPr>
    </w:lvl>
  </w:abstractNum>
  <w:abstractNum w:abstractNumId="26">
    <w:nsid w:val="68317693"/>
    <w:multiLevelType w:val="multilevel"/>
    <w:tmpl w:val="885CA6AE"/>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nsid w:val="6ABE51B2"/>
    <w:multiLevelType w:val="multilevel"/>
    <w:tmpl w:val="C6121CA0"/>
    <w:lvl w:ilvl="0">
      <w:start w:val="2"/>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6A024C1"/>
    <w:multiLevelType w:val="singleLevel"/>
    <w:tmpl w:val="82404676"/>
    <w:lvl w:ilvl="0">
      <w:start w:val="1"/>
      <w:numFmt w:val="decimal"/>
      <w:lvlText w:val="3.%1."/>
      <w:legacy w:legacy="1" w:legacySpace="0" w:legacyIndent="706"/>
      <w:lvlJc w:val="left"/>
      <w:rPr>
        <w:rFonts w:ascii="Times New Roman" w:hAnsi="Times New Roman" w:cs="Times New Roman" w:hint="default"/>
      </w:rPr>
    </w:lvl>
  </w:abstractNum>
  <w:abstractNum w:abstractNumId="29">
    <w:nsid w:val="78DF59B2"/>
    <w:multiLevelType w:val="multilevel"/>
    <w:tmpl w:val="B0483E8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6"/>
  </w:num>
  <w:num w:numId="2">
    <w:abstractNumId w:val="14"/>
  </w:num>
  <w:num w:numId="3">
    <w:abstractNumId w:val="28"/>
  </w:num>
  <w:num w:numId="4">
    <w:abstractNumId w:val="21"/>
  </w:num>
  <w:num w:numId="5">
    <w:abstractNumId w:val="20"/>
  </w:num>
  <w:num w:numId="6">
    <w:abstractNumId w:val="18"/>
  </w:num>
  <w:num w:numId="7">
    <w:abstractNumId w:val="25"/>
  </w:num>
  <w:num w:numId="8">
    <w:abstractNumId w:val="17"/>
  </w:num>
  <w:num w:numId="9">
    <w:abstractNumId w:val="19"/>
  </w:num>
  <w:num w:numId="10">
    <w:abstractNumId w:val="24"/>
  </w:num>
  <w:num w:numId="11">
    <w:abstractNumId w:val="23"/>
  </w:num>
  <w:num w:numId="12">
    <w:abstractNumId w:val="12"/>
  </w:num>
  <w:num w:numId="13">
    <w:abstractNumId w:val="29"/>
  </w:num>
  <w:num w:numId="14">
    <w:abstractNumId w:val="13"/>
  </w:num>
  <w:num w:numId="15">
    <w:abstractNumId w:val="26"/>
  </w:num>
  <w:num w:numId="16">
    <w:abstractNumId w:val="1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7"/>
  </w:num>
  <w:num w:numId="28">
    <w:abstractNumId w:val="10"/>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548"/>
    <w:rsid w:val="00065ADB"/>
    <w:rsid w:val="00096A75"/>
    <w:rsid w:val="000A4736"/>
    <w:rsid w:val="000C266D"/>
    <w:rsid w:val="0011082A"/>
    <w:rsid w:val="001223A6"/>
    <w:rsid w:val="00150B48"/>
    <w:rsid w:val="00171C60"/>
    <w:rsid w:val="00180354"/>
    <w:rsid w:val="00184B1E"/>
    <w:rsid w:val="001B00F4"/>
    <w:rsid w:val="001C09DC"/>
    <w:rsid w:val="001D6C26"/>
    <w:rsid w:val="001E0660"/>
    <w:rsid w:val="001F3412"/>
    <w:rsid w:val="00203147"/>
    <w:rsid w:val="002078DB"/>
    <w:rsid w:val="002079E6"/>
    <w:rsid w:val="00215290"/>
    <w:rsid w:val="0022478A"/>
    <w:rsid w:val="00242D42"/>
    <w:rsid w:val="00251EED"/>
    <w:rsid w:val="002528DC"/>
    <w:rsid w:val="00275C2D"/>
    <w:rsid w:val="0027628D"/>
    <w:rsid w:val="00291548"/>
    <w:rsid w:val="002A1C49"/>
    <w:rsid w:val="002D761E"/>
    <w:rsid w:val="002F551C"/>
    <w:rsid w:val="003101F5"/>
    <w:rsid w:val="0031387F"/>
    <w:rsid w:val="00314873"/>
    <w:rsid w:val="00320784"/>
    <w:rsid w:val="00324438"/>
    <w:rsid w:val="003A7BAF"/>
    <w:rsid w:val="003D0DD1"/>
    <w:rsid w:val="003D6F72"/>
    <w:rsid w:val="003E7D64"/>
    <w:rsid w:val="003F6704"/>
    <w:rsid w:val="00406024"/>
    <w:rsid w:val="00416796"/>
    <w:rsid w:val="0043765D"/>
    <w:rsid w:val="00475176"/>
    <w:rsid w:val="004825BA"/>
    <w:rsid w:val="00485337"/>
    <w:rsid w:val="004853D3"/>
    <w:rsid w:val="0049283B"/>
    <w:rsid w:val="004A445C"/>
    <w:rsid w:val="004A5A61"/>
    <w:rsid w:val="004F6628"/>
    <w:rsid w:val="004F74C5"/>
    <w:rsid w:val="005142AD"/>
    <w:rsid w:val="00530EAA"/>
    <w:rsid w:val="00532858"/>
    <w:rsid w:val="005365A3"/>
    <w:rsid w:val="005701C3"/>
    <w:rsid w:val="00570581"/>
    <w:rsid w:val="005A47AD"/>
    <w:rsid w:val="005B1128"/>
    <w:rsid w:val="005B24E0"/>
    <w:rsid w:val="005C7D1A"/>
    <w:rsid w:val="005D7177"/>
    <w:rsid w:val="005D7546"/>
    <w:rsid w:val="00614EDB"/>
    <w:rsid w:val="00615FF5"/>
    <w:rsid w:val="006347C5"/>
    <w:rsid w:val="006428BE"/>
    <w:rsid w:val="00645AF3"/>
    <w:rsid w:val="00651F78"/>
    <w:rsid w:val="00653DE1"/>
    <w:rsid w:val="00666227"/>
    <w:rsid w:val="00666FFC"/>
    <w:rsid w:val="006717A2"/>
    <w:rsid w:val="0067264E"/>
    <w:rsid w:val="00682A26"/>
    <w:rsid w:val="00691AD7"/>
    <w:rsid w:val="006B13DA"/>
    <w:rsid w:val="006B51FB"/>
    <w:rsid w:val="006C236E"/>
    <w:rsid w:val="006C2AAE"/>
    <w:rsid w:val="006C74FB"/>
    <w:rsid w:val="006D0908"/>
    <w:rsid w:val="006D0CAE"/>
    <w:rsid w:val="006E1F0E"/>
    <w:rsid w:val="006E75BC"/>
    <w:rsid w:val="006E75BE"/>
    <w:rsid w:val="006F56B4"/>
    <w:rsid w:val="007216C9"/>
    <w:rsid w:val="00740770"/>
    <w:rsid w:val="00747956"/>
    <w:rsid w:val="0075149F"/>
    <w:rsid w:val="00754D95"/>
    <w:rsid w:val="0076471B"/>
    <w:rsid w:val="00775DA0"/>
    <w:rsid w:val="00783E1D"/>
    <w:rsid w:val="00792C9F"/>
    <w:rsid w:val="00795F8D"/>
    <w:rsid w:val="007A263F"/>
    <w:rsid w:val="007F31E9"/>
    <w:rsid w:val="00803CA7"/>
    <w:rsid w:val="008171B2"/>
    <w:rsid w:val="0082107A"/>
    <w:rsid w:val="008263F5"/>
    <w:rsid w:val="0083233B"/>
    <w:rsid w:val="00834E95"/>
    <w:rsid w:val="00846BF3"/>
    <w:rsid w:val="00850ED3"/>
    <w:rsid w:val="00863E86"/>
    <w:rsid w:val="00871181"/>
    <w:rsid w:val="008838E3"/>
    <w:rsid w:val="00890650"/>
    <w:rsid w:val="008A3BFB"/>
    <w:rsid w:val="008A433F"/>
    <w:rsid w:val="008A6CE3"/>
    <w:rsid w:val="008D01E2"/>
    <w:rsid w:val="008D34CE"/>
    <w:rsid w:val="00906645"/>
    <w:rsid w:val="00906950"/>
    <w:rsid w:val="00912998"/>
    <w:rsid w:val="00933DE5"/>
    <w:rsid w:val="00940D93"/>
    <w:rsid w:val="009719C2"/>
    <w:rsid w:val="009764B0"/>
    <w:rsid w:val="0099109C"/>
    <w:rsid w:val="009F7CFE"/>
    <w:rsid w:val="00A0126E"/>
    <w:rsid w:val="00A01881"/>
    <w:rsid w:val="00A03DE1"/>
    <w:rsid w:val="00A56CC8"/>
    <w:rsid w:val="00A9047F"/>
    <w:rsid w:val="00A92171"/>
    <w:rsid w:val="00A94D9D"/>
    <w:rsid w:val="00AB4C4E"/>
    <w:rsid w:val="00AF1D2F"/>
    <w:rsid w:val="00B06F7C"/>
    <w:rsid w:val="00B113A1"/>
    <w:rsid w:val="00B15186"/>
    <w:rsid w:val="00B20604"/>
    <w:rsid w:val="00B212CB"/>
    <w:rsid w:val="00B534F4"/>
    <w:rsid w:val="00B61142"/>
    <w:rsid w:val="00B721E4"/>
    <w:rsid w:val="00B74CE9"/>
    <w:rsid w:val="00B87079"/>
    <w:rsid w:val="00BD5EC7"/>
    <w:rsid w:val="00BE08B6"/>
    <w:rsid w:val="00BE32EB"/>
    <w:rsid w:val="00BE4039"/>
    <w:rsid w:val="00BF4F3D"/>
    <w:rsid w:val="00C231DB"/>
    <w:rsid w:val="00C27987"/>
    <w:rsid w:val="00C71557"/>
    <w:rsid w:val="00C74B5C"/>
    <w:rsid w:val="00C86621"/>
    <w:rsid w:val="00C95739"/>
    <w:rsid w:val="00CA4110"/>
    <w:rsid w:val="00CD2F6A"/>
    <w:rsid w:val="00CE73AC"/>
    <w:rsid w:val="00CE7543"/>
    <w:rsid w:val="00CF29F0"/>
    <w:rsid w:val="00D04461"/>
    <w:rsid w:val="00D1239D"/>
    <w:rsid w:val="00D22B07"/>
    <w:rsid w:val="00D43621"/>
    <w:rsid w:val="00D705ED"/>
    <w:rsid w:val="00D73570"/>
    <w:rsid w:val="00DC084D"/>
    <w:rsid w:val="00DD4BF2"/>
    <w:rsid w:val="00DE1E2B"/>
    <w:rsid w:val="00E02A3C"/>
    <w:rsid w:val="00E0612B"/>
    <w:rsid w:val="00E30D21"/>
    <w:rsid w:val="00E449AC"/>
    <w:rsid w:val="00E709A3"/>
    <w:rsid w:val="00E81A07"/>
    <w:rsid w:val="00E84EE3"/>
    <w:rsid w:val="00E86E48"/>
    <w:rsid w:val="00E9789E"/>
    <w:rsid w:val="00EA0031"/>
    <w:rsid w:val="00EB7BFB"/>
    <w:rsid w:val="00EC7426"/>
    <w:rsid w:val="00EF4CDB"/>
    <w:rsid w:val="00EF75DE"/>
    <w:rsid w:val="00F05577"/>
    <w:rsid w:val="00F254E0"/>
    <w:rsid w:val="00F348DA"/>
    <w:rsid w:val="00F40CCF"/>
    <w:rsid w:val="00F46369"/>
    <w:rsid w:val="00F73F0E"/>
    <w:rsid w:val="00F80ED9"/>
    <w:rsid w:val="00FA28EC"/>
    <w:rsid w:val="00FC18D2"/>
    <w:rsid w:val="00FC780B"/>
    <w:rsid w:val="00FF5C9A"/>
    <w:rsid w:val="00FF6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9F0"/>
    <w:pPr>
      <w:widowControl w:val="0"/>
      <w:autoSpaceDE w:val="0"/>
      <w:autoSpaceDN w:val="0"/>
      <w:adjustRightInd w:val="0"/>
    </w:pPr>
    <w:rPr>
      <w:rFonts w:hAnsi="Times New Roman"/>
      <w:sz w:val="24"/>
      <w:szCs w:val="24"/>
    </w:rPr>
  </w:style>
  <w:style w:type="paragraph" w:styleId="4">
    <w:name w:val="heading 4"/>
    <w:basedOn w:val="a"/>
    <w:next w:val="a"/>
    <w:link w:val="40"/>
    <w:qFormat/>
    <w:locked/>
    <w:rsid w:val="004F74C5"/>
    <w:pPr>
      <w:keepNext/>
      <w:widowControl/>
      <w:autoSpaceDE/>
      <w:autoSpaceDN/>
      <w:adjustRightInd/>
      <w:outlineLvl w:val="3"/>
    </w:pPr>
    <w:rPr>
      <w:rFonts w:ascii="Arial Black" w:hAnsi="Arial Black"/>
      <w:sz w:val="5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B20604"/>
  </w:style>
  <w:style w:type="paragraph" w:customStyle="1" w:styleId="Style2">
    <w:name w:val="Style2"/>
    <w:basedOn w:val="a"/>
    <w:uiPriority w:val="99"/>
    <w:rsid w:val="00B20604"/>
  </w:style>
  <w:style w:type="paragraph" w:customStyle="1" w:styleId="Style3">
    <w:name w:val="Style3"/>
    <w:basedOn w:val="a"/>
    <w:rsid w:val="00B20604"/>
    <w:pPr>
      <w:spacing w:line="293" w:lineRule="exact"/>
      <w:ind w:firstLine="653"/>
      <w:jc w:val="both"/>
    </w:pPr>
  </w:style>
  <w:style w:type="paragraph" w:customStyle="1" w:styleId="Style4">
    <w:name w:val="Style4"/>
    <w:basedOn w:val="a"/>
    <w:uiPriority w:val="99"/>
    <w:rsid w:val="00B20604"/>
    <w:pPr>
      <w:spacing w:line="293" w:lineRule="exact"/>
    </w:pPr>
  </w:style>
  <w:style w:type="paragraph" w:customStyle="1" w:styleId="Style5">
    <w:name w:val="Style5"/>
    <w:basedOn w:val="a"/>
    <w:uiPriority w:val="99"/>
    <w:rsid w:val="00B20604"/>
    <w:pPr>
      <w:spacing w:line="298" w:lineRule="exact"/>
      <w:jc w:val="both"/>
    </w:pPr>
  </w:style>
  <w:style w:type="paragraph" w:customStyle="1" w:styleId="Style6">
    <w:name w:val="Style6"/>
    <w:basedOn w:val="a"/>
    <w:uiPriority w:val="99"/>
    <w:rsid w:val="00B20604"/>
  </w:style>
  <w:style w:type="paragraph" w:customStyle="1" w:styleId="Style7">
    <w:name w:val="Style7"/>
    <w:basedOn w:val="a"/>
    <w:uiPriority w:val="99"/>
    <w:rsid w:val="00B20604"/>
  </w:style>
  <w:style w:type="paragraph" w:customStyle="1" w:styleId="Style8">
    <w:name w:val="Style8"/>
    <w:basedOn w:val="a"/>
    <w:uiPriority w:val="99"/>
    <w:rsid w:val="00B20604"/>
    <w:pPr>
      <w:spacing w:line="283" w:lineRule="exact"/>
      <w:ind w:firstLine="2208"/>
    </w:pPr>
  </w:style>
  <w:style w:type="character" w:customStyle="1" w:styleId="FontStyle11">
    <w:name w:val="Font Style11"/>
    <w:basedOn w:val="a0"/>
    <w:uiPriority w:val="99"/>
    <w:rsid w:val="00B20604"/>
    <w:rPr>
      <w:rFonts w:ascii="Times New Roman" w:hAnsi="Times New Roman" w:cs="Times New Roman"/>
      <w:b/>
      <w:bCs/>
      <w:sz w:val="20"/>
      <w:szCs w:val="20"/>
    </w:rPr>
  </w:style>
  <w:style w:type="character" w:customStyle="1" w:styleId="FontStyle12">
    <w:name w:val="Font Style12"/>
    <w:basedOn w:val="a0"/>
    <w:uiPriority w:val="99"/>
    <w:rsid w:val="00B20604"/>
    <w:rPr>
      <w:rFonts w:ascii="Tahoma" w:hAnsi="Tahoma" w:cs="Tahoma"/>
      <w:sz w:val="20"/>
      <w:szCs w:val="20"/>
    </w:rPr>
  </w:style>
  <w:style w:type="character" w:customStyle="1" w:styleId="FontStyle13">
    <w:name w:val="Font Style13"/>
    <w:basedOn w:val="a0"/>
    <w:uiPriority w:val="99"/>
    <w:rsid w:val="00B20604"/>
    <w:rPr>
      <w:rFonts w:ascii="Times New Roman" w:hAnsi="Times New Roman" w:cs="Times New Roman"/>
      <w:b/>
      <w:bCs/>
      <w:sz w:val="22"/>
      <w:szCs w:val="22"/>
    </w:rPr>
  </w:style>
  <w:style w:type="character" w:customStyle="1" w:styleId="FontStyle14">
    <w:name w:val="Font Style14"/>
    <w:basedOn w:val="a0"/>
    <w:uiPriority w:val="99"/>
    <w:rsid w:val="00B20604"/>
    <w:rPr>
      <w:rFonts w:ascii="Times New Roman" w:hAnsi="Times New Roman" w:cs="Times New Roman"/>
      <w:i/>
      <w:iCs/>
      <w:sz w:val="20"/>
      <w:szCs w:val="20"/>
    </w:rPr>
  </w:style>
  <w:style w:type="character" w:customStyle="1" w:styleId="FontStyle15">
    <w:name w:val="Font Style15"/>
    <w:basedOn w:val="a0"/>
    <w:rsid w:val="00B20604"/>
    <w:rPr>
      <w:rFonts w:ascii="Times New Roman" w:hAnsi="Times New Roman" w:cs="Times New Roman"/>
      <w:sz w:val="20"/>
      <w:szCs w:val="20"/>
    </w:rPr>
  </w:style>
  <w:style w:type="character" w:styleId="a3">
    <w:name w:val="Hyperlink"/>
    <w:basedOn w:val="a0"/>
    <w:uiPriority w:val="99"/>
    <w:rsid w:val="00B20604"/>
    <w:rPr>
      <w:rFonts w:cs="Times New Roman"/>
      <w:color w:val="auto"/>
      <w:u w:val="single"/>
    </w:rPr>
  </w:style>
  <w:style w:type="table" w:styleId="a4">
    <w:name w:val="Table Grid"/>
    <w:basedOn w:val="a1"/>
    <w:uiPriority w:val="99"/>
    <w:rsid w:val="0057058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5">
    <w:name w:val="Style15"/>
    <w:basedOn w:val="a"/>
    <w:uiPriority w:val="99"/>
    <w:rsid w:val="003D0DD1"/>
    <w:pPr>
      <w:spacing w:line="248" w:lineRule="exact"/>
      <w:ind w:firstLine="576"/>
      <w:jc w:val="both"/>
    </w:pPr>
  </w:style>
  <w:style w:type="character" w:customStyle="1" w:styleId="FontStyle17">
    <w:name w:val="Font Style17"/>
    <w:uiPriority w:val="99"/>
    <w:rsid w:val="003D0DD1"/>
    <w:rPr>
      <w:rFonts w:ascii="Times New Roman" w:hAnsi="Times New Roman" w:cs="Times New Roman"/>
      <w:sz w:val="22"/>
      <w:szCs w:val="22"/>
    </w:rPr>
  </w:style>
  <w:style w:type="character" w:customStyle="1" w:styleId="a5">
    <w:name w:val="Цветовое выделение"/>
    <w:uiPriority w:val="99"/>
    <w:rsid w:val="004F6628"/>
    <w:rPr>
      <w:b/>
      <w:bCs/>
      <w:color w:val="26282F"/>
    </w:rPr>
  </w:style>
  <w:style w:type="character" w:customStyle="1" w:styleId="a6">
    <w:name w:val="Гипертекстовая ссылка"/>
    <w:uiPriority w:val="99"/>
    <w:rsid w:val="004F6628"/>
    <w:rPr>
      <w:b w:val="0"/>
      <w:bCs w:val="0"/>
      <w:color w:val="106BBE"/>
    </w:rPr>
  </w:style>
  <w:style w:type="paragraph" w:customStyle="1" w:styleId="ConsPlusNormal">
    <w:name w:val="ConsPlusNormal"/>
    <w:rsid w:val="0076471B"/>
    <w:pPr>
      <w:widowControl w:val="0"/>
      <w:autoSpaceDE w:val="0"/>
      <w:autoSpaceDN w:val="0"/>
      <w:adjustRightInd w:val="0"/>
      <w:ind w:firstLine="720"/>
    </w:pPr>
    <w:rPr>
      <w:rFonts w:ascii="Arial" w:hAnsi="Arial" w:cs="Arial"/>
      <w:sz w:val="20"/>
      <w:szCs w:val="20"/>
    </w:rPr>
  </w:style>
  <w:style w:type="paragraph" w:styleId="3">
    <w:name w:val="Body Text 3"/>
    <w:basedOn w:val="a"/>
    <w:link w:val="30"/>
    <w:rsid w:val="004F74C5"/>
    <w:pPr>
      <w:widowControl/>
      <w:autoSpaceDE/>
      <w:autoSpaceDN/>
      <w:adjustRightInd/>
      <w:spacing w:after="120"/>
    </w:pPr>
    <w:rPr>
      <w:rFonts w:eastAsia="Calibri"/>
      <w:sz w:val="16"/>
      <w:szCs w:val="16"/>
    </w:rPr>
  </w:style>
  <w:style w:type="character" w:customStyle="1" w:styleId="30">
    <w:name w:val="Основной текст 3 Знак"/>
    <w:basedOn w:val="a0"/>
    <w:link w:val="3"/>
    <w:rsid w:val="004F74C5"/>
    <w:rPr>
      <w:rFonts w:eastAsia="Calibri" w:hAnsi="Times New Roman"/>
      <w:sz w:val="16"/>
      <w:szCs w:val="16"/>
    </w:rPr>
  </w:style>
  <w:style w:type="paragraph" w:styleId="a7">
    <w:name w:val="List Paragraph"/>
    <w:basedOn w:val="a"/>
    <w:uiPriority w:val="34"/>
    <w:qFormat/>
    <w:rsid w:val="004F74C5"/>
    <w:pPr>
      <w:widowControl/>
      <w:autoSpaceDE/>
      <w:autoSpaceDN/>
      <w:adjustRightInd/>
      <w:spacing w:after="60"/>
      <w:ind w:left="708"/>
      <w:jc w:val="both"/>
    </w:pPr>
  </w:style>
  <w:style w:type="paragraph" w:styleId="a8">
    <w:name w:val="Balloon Text"/>
    <w:basedOn w:val="a"/>
    <w:link w:val="a9"/>
    <w:uiPriority w:val="99"/>
    <w:semiHidden/>
    <w:unhideWhenUsed/>
    <w:rsid w:val="004F74C5"/>
    <w:rPr>
      <w:rFonts w:ascii="Tahoma" w:hAnsi="Tahoma" w:cs="Tahoma"/>
      <w:sz w:val="16"/>
      <w:szCs w:val="16"/>
    </w:rPr>
  </w:style>
  <w:style w:type="character" w:customStyle="1" w:styleId="a9">
    <w:name w:val="Текст выноски Знак"/>
    <w:basedOn w:val="a0"/>
    <w:link w:val="a8"/>
    <w:uiPriority w:val="99"/>
    <w:semiHidden/>
    <w:rsid w:val="004F74C5"/>
    <w:rPr>
      <w:rFonts w:ascii="Tahoma" w:hAnsi="Tahoma" w:cs="Tahoma"/>
      <w:sz w:val="16"/>
      <w:szCs w:val="16"/>
    </w:rPr>
  </w:style>
  <w:style w:type="character" w:customStyle="1" w:styleId="40">
    <w:name w:val="Заголовок 4 Знак"/>
    <w:basedOn w:val="a0"/>
    <w:link w:val="4"/>
    <w:rsid w:val="004F74C5"/>
    <w:rPr>
      <w:rFonts w:ascii="Arial Black" w:hAnsi="Arial Black"/>
      <w:sz w:val="52"/>
      <w:szCs w:val="20"/>
      <w:lang w:val="en-US"/>
    </w:rPr>
  </w:style>
  <w:style w:type="character" w:customStyle="1" w:styleId="FontStyle24">
    <w:name w:val="Font Style24"/>
    <w:uiPriority w:val="99"/>
    <w:rsid w:val="004A445C"/>
    <w:rPr>
      <w:rFonts w:ascii="Times New Roman" w:hAnsi="Times New Roman" w:cs="Times New Roman"/>
      <w:sz w:val="22"/>
      <w:szCs w:val="22"/>
    </w:rPr>
  </w:style>
  <w:style w:type="paragraph" w:customStyle="1" w:styleId="aa">
    <w:name w:val="Таблицы (моноширинный)"/>
    <w:basedOn w:val="a"/>
    <w:next w:val="a"/>
    <w:uiPriority w:val="99"/>
    <w:rsid w:val="004A445C"/>
    <w:pPr>
      <w:jc w:val="both"/>
    </w:pPr>
    <w:rPr>
      <w:rFonts w:ascii="Courier New" w:hAnsi="Courier New" w:cs="Courier New"/>
    </w:rPr>
  </w:style>
  <w:style w:type="paragraph" w:customStyle="1" w:styleId="Style10">
    <w:name w:val="Style10"/>
    <w:basedOn w:val="a"/>
    <w:uiPriority w:val="99"/>
    <w:rsid w:val="004A445C"/>
    <w:pPr>
      <w:spacing w:line="270" w:lineRule="exact"/>
      <w:ind w:firstLine="989"/>
      <w:jc w:val="both"/>
    </w:pPr>
  </w:style>
  <w:style w:type="character" w:customStyle="1" w:styleId="FontStyle22">
    <w:name w:val="Font Style22"/>
    <w:rsid w:val="00FF5C9A"/>
    <w:rPr>
      <w:rFonts w:ascii="Times New Roman" w:hAnsi="Times New Roman" w:cs="Times New Roman" w:hint="default"/>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9F0"/>
    <w:pPr>
      <w:widowControl w:val="0"/>
      <w:autoSpaceDE w:val="0"/>
      <w:autoSpaceDN w:val="0"/>
      <w:adjustRightInd w:val="0"/>
    </w:pPr>
    <w:rPr>
      <w:rFonts w:hAnsi="Times New Roman"/>
      <w:sz w:val="24"/>
      <w:szCs w:val="24"/>
    </w:rPr>
  </w:style>
  <w:style w:type="paragraph" w:styleId="4">
    <w:name w:val="heading 4"/>
    <w:basedOn w:val="a"/>
    <w:next w:val="a"/>
    <w:link w:val="40"/>
    <w:qFormat/>
    <w:locked/>
    <w:rsid w:val="004F74C5"/>
    <w:pPr>
      <w:keepNext/>
      <w:widowControl/>
      <w:autoSpaceDE/>
      <w:autoSpaceDN/>
      <w:adjustRightInd/>
      <w:outlineLvl w:val="3"/>
    </w:pPr>
    <w:rPr>
      <w:rFonts w:ascii="Arial Black" w:hAnsi="Arial Black"/>
      <w:sz w:val="5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B20604"/>
  </w:style>
  <w:style w:type="paragraph" w:customStyle="1" w:styleId="Style2">
    <w:name w:val="Style2"/>
    <w:basedOn w:val="a"/>
    <w:uiPriority w:val="99"/>
    <w:rsid w:val="00B20604"/>
  </w:style>
  <w:style w:type="paragraph" w:customStyle="1" w:styleId="Style3">
    <w:name w:val="Style3"/>
    <w:basedOn w:val="a"/>
    <w:rsid w:val="00B20604"/>
    <w:pPr>
      <w:spacing w:line="293" w:lineRule="exact"/>
      <w:ind w:firstLine="653"/>
      <w:jc w:val="both"/>
    </w:pPr>
  </w:style>
  <w:style w:type="paragraph" w:customStyle="1" w:styleId="Style4">
    <w:name w:val="Style4"/>
    <w:basedOn w:val="a"/>
    <w:uiPriority w:val="99"/>
    <w:rsid w:val="00B20604"/>
    <w:pPr>
      <w:spacing w:line="293" w:lineRule="exact"/>
    </w:pPr>
  </w:style>
  <w:style w:type="paragraph" w:customStyle="1" w:styleId="Style5">
    <w:name w:val="Style5"/>
    <w:basedOn w:val="a"/>
    <w:uiPriority w:val="99"/>
    <w:rsid w:val="00B20604"/>
    <w:pPr>
      <w:spacing w:line="298" w:lineRule="exact"/>
      <w:jc w:val="both"/>
    </w:pPr>
  </w:style>
  <w:style w:type="paragraph" w:customStyle="1" w:styleId="Style6">
    <w:name w:val="Style6"/>
    <w:basedOn w:val="a"/>
    <w:uiPriority w:val="99"/>
    <w:rsid w:val="00B20604"/>
  </w:style>
  <w:style w:type="paragraph" w:customStyle="1" w:styleId="Style7">
    <w:name w:val="Style7"/>
    <w:basedOn w:val="a"/>
    <w:uiPriority w:val="99"/>
    <w:rsid w:val="00B20604"/>
  </w:style>
  <w:style w:type="paragraph" w:customStyle="1" w:styleId="Style8">
    <w:name w:val="Style8"/>
    <w:basedOn w:val="a"/>
    <w:uiPriority w:val="99"/>
    <w:rsid w:val="00B20604"/>
    <w:pPr>
      <w:spacing w:line="283" w:lineRule="exact"/>
      <w:ind w:firstLine="2208"/>
    </w:pPr>
  </w:style>
  <w:style w:type="character" w:customStyle="1" w:styleId="FontStyle11">
    <w:name w:val="Font Style11"/>
    <w:basedOn w:val="a0"/>
    <w:uiPriority w:val="99"/>
    <w:rsid w:val="00B20604"/>
    <w:rPr>
      <w:rFonts w:ascii="Times New Roman" w:hAnsi="Times New Roman" w:cs="Times New Roman"/>
      <w:b/>
      <w:bCs/>
      <w:sz w:val="20"/>
      <w:szCs w:val="20"/>
    </w:rPr>
  </w:style>
  <w:style w:type="character" w:customStyle="1" w:styleId="FontStyle12">
    <w:name w:val="Font Style12"/>
    <w:basedOn w:val="a0"/>
    <w:uiPriority w:val="99"/>
    <w:rsid w:val="00B20604"/>
    <w:rPr>
      <w:rFonts w:ascii="Tahoma" w:hAnsi="Tahoma" w:cs="Tahoma"/>
      <w:sz w:val="20"/>
      <w:szCs w:val="20"/>
    </w:rPr>
  </w:style>
  <w:style w:type="character" w:customStyle="1" w:styleId="FontStyle13">
    <w:name w:val="Font Style13"/>
    <w:basedOn w:val="a0"/>
    <w:uiPriority w:val="99"/>
    <w:rsid w:val="00B20604"/>
    <w:rPr>
      <w:rFonts w:ascii="Times New Roman" w:hAnsi="Times New Roman" w:cs="Times New Roman"/>
      <w:b/>
      <w:bCs/>
      <w:sz w:val="22"/>
      <w:szCs w:val="22"/>
    </w:rPr>
  </w:style>
  <w:style w:type="character" w:customStyle="1" w:styleId="FontStyle14">
    <w:name w:val="Font Style14"/>
    <w:basedOn w:val="a0"/>
    <w:uiPriority w:val="99"/>
    <w:rsid w:val="00B20604"/>
    <w:rPr>
      <w:rFonts w:ascii="Times New Roman" w:hAnsi="Times New Roman" w:cs="Times New Roman"/>
      <w:i/>
      <w:iCs/>
      <w:sz w:val="20"/>
      <w:szCs w:val="20"/>
    </w:rPr>
  </w:style>
  <w:style w:type="character" w:customStyle="1" w:styleId="FontStyle15">
    <w:name w:val="Font Style15"/>
    <w:basedOn w:val="a0"/>
    <w:rsid w:val="00B20604"/>
    <w:rPr>
      <w:rFonts w:ascii="Times New Roman" w:hAnsi="Times New Roman" w:cs="Times New Roman"/>
      <w:sz w:val="20"/>
      <w:szCs w:val="20"/>
    </w:rPr>
  </w:style>
  <w:style w:type="character" w:styleId="a3">
    <w:name w:val="Hyperlink"/>
    <w:basedOn w:val="a0"/>
    <w:uiPriority w:val="99"/>
    <w:rsid w:val="00B20604"/>
    <w:rPr>
      <w:rFonts w:cs="Times New Roman"/>
      <w:color w:val="auto"/>
      <w:u w:val="single"/>
    </w:rPr>
  </w:style>
  <w:style w:type="table" w:styleId="a4">
    <w:name w:val="Table Grid"/>
    <w:basedOn w:val="a1"/>
    <w:uiPriority w:val="99"/>
    <w:rsid w:val="0057058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5">
    <w:name w:val="Style15"/>
    <w:basedOn w:val="a"/>
    <w:uiPriority w:val="99"/>
    <w:rsid w:val="003D0DD1"/>
    <w:pPr>
      <w:spacing w:line="248" w:lineRule="exact"/>
      <w:ind w:firstLine="576"/>
      <w:jc w:val="both"/>
    </w:pPr>
  </w:style>
  <w:style w:type="character" w:customStyle="1" w:styleId="FontStyle17">
    <w:name w:val="Font Style17"/>
    <w:uiPriority w:val="99"/>
    <w:rsid w:val="003D0DD1"/>
    <w:rPr>
      <w:rFonts w:ascii="Times New Roman" w:hAnsi="Times New Roman" w:cs="Times New Roman"/>
      <w:sz w:val="22"/>
      <w:szCs w:val="22"/>
    </w:rPr>
  </w:style>
  <w:style w:type="character" w:customStyle="1" w:styleId="a5">
    <w:name w:val="Цветовое выделение"/>
    <w:uiPriority w:val="99"/>
    <w:rsid w:val="004F6628"/>
    <w:rPr>
      <w:b/>
      <w:bCs/>
      <w:color w:val="26282F"/>
    </w:rPr>
  </w:style>
  <w:style w:type="character" w:customStyle="1" w:styleId="a6">
    <w:name w:val="Гипертекстовая ссылка"/>
    <w:uiPriority w:val="99"/>
    <w:rsid w:val="004F6628"/>
    <w:rPr>
      <w:b w:val="0"/>
      <w:bCs w:val="0"/>
      <w:color w:val="106BBE"/>
    </w:rPr>
  </w:style>
  <w:style w:type="paragraph" w:customStyle="1" w:styleId="ConsPlusNormal">
    <w:name w:val="ConsPlusNormal"/>
    <w:rsid w:val="0076471B"/>
    <w:pPr>
      <w:widowControl w:val="0"/>
      <w:autoSpaceDE w:val="0"/>
      <w:autoSpaceDN w:val="0"/>
      <w:adjustRightInd w:val="0"/>
      <w:ind w:firstLine="720"/>
    </w:pPr>
    <w:rPr>
      <w:rFonts w:ascii="Arial" w:hAnsi="Arial" w:cs="Arial"/>
      <w:sz w:val="20"/>
      <w:szCs w:val="20"/>
    </w:rPr>
  </w:style>
  <w:style w:type="paragraph" w:styleId="3">
    <w:name w:val="Body Text 3"/>
    <w:basedOn w:val="a"/>
    <w:link w:val="30"/>
    <w:rsid w:val="004F74C5"/>
    <w:pPr>
      <w:widowControl/>
      <w:autoSpaceDE/>
      <w:autoSpaceDN/>
      <w:adjustRightInd/>
      <w:spacing w:after="120"/>
    </w:pPr>
    <w:rPr>
      <w:rFonts w:eastAsia="Calibri"/>
      <w:sz w:val="16"/>
      <w:szCs w:val="16"/>
    </w:rPr>
  </w:style>
  <w:style w:type="character" w:customStyle="1" w:styleId="30">
    <w:name w:val="Основной текст 3 Знак"/>
    <w:basedOn w:val="a0"/>
    <w:link w:val="3"/>
    <w:rsid w:val="004F74C5"/>
    <w:rPr>
      <w:rFonts w:eastAsia="Calibri" w:hAnsi="Times New Roman"/>
      <w:sz w:val="16"/>
      <w:szCs w:val="16"/>
    </w:rPr>
  </w:style>
  <w:style w:type="paragraph" w:styleId="a7">
    <w:name w:val="List Paragraph"/>
    <w:basedOn w:val="a"/>
    <w:uiPriority w:val="34"/>
    <w:qFormat/>
    <w:rsid w:val="004F74C5"/>
    <w:pPr>
      <w:widowControl/>
      <w:autoSpaceDE/>
      <w:autoSpaceDN/>
      <w:adjustRightInd/>
      <w:spacing w:after="60"/>
      <w:ind w:left="708"/>
      <w:jc w:val="both"/>
    </w:pPr>
  </w:style>
  <w:style w:type="paragraph" w:styleId="a8">
    <w:name w:val="Balloon Text"/>
    <w:basedOn w:val="a"/>
    <w:link w:val="a9"/>
    <w:uiPriority w:val="99"/>
    <w:semiHidden/>
    <w:unhideWhenUsed/>
    <w:rsid w:val="004F74C5"/>
    <w:rPr>
      <w:rFonts w:ascii="Tahoma" w:hAnsi="Tahoma" w:cs="Tahoma"/>
      <w:sz w:val="16"/>
      <w:szCs w:val="16"/>
    </w:rPr>
  </w:style>
  <w:style w:type="character" w:customStyle="1" w:styleId="a9">
    <w:name w:val="Текст выноски Знак"/>
    <w:basedOn w:val="a0"/>
    <w:link w:val="a8"/>
    <w:uiPriority w:val="99"/>
    <w:semiHidden/>
    <w:rsid w:val="004F74C5"/>
    <w:rPr>
      <w:rFonts w:ascii="Tahoma" w:hAnsi="Tahoma" w:cs="Tahoma"/>
      <w:sz w:val="16"/>
      <w:szCs w:val="16"/>
    </w:rPr>
  </w:style>
  <w:style w:type="character" w:customStyle="1" w:styleId="40">
    <w:name w:val="Заголовок 4 Знак"/>
    <w:basedOn w:val="a0"/>
    <w:link w:val="4"/>
    <w:rsid w:val="004F74C5"/>
    <w:rPr>
      <w:rFonts w:ascii="Arial Black" w:hAnsi="Arial Black"/>
      <w:sz w:val="52"/>
      <w:szCs w:val="20"/>
      <w:lang w:val="en-US"/>
    </w:rPr>
  </w:style>
  <w:style w:type="character" w:customStyle="1" w:styleId="FontStyle24">
    <w:name w:val="Font Style24"/>
    <w:uiPriority w:val="99"/>
    <w:rsid w:val="004A445C"/>
    <w:rPr>
      <w:rFonts w:ascii="Times New Roman" w:hAnsi="Times New Roman" w:cs="Times New Roman"/>
      <w:sz w:val="22"/>
      <w:szCs w:val="22"/>
    </w:rPr>
  </w:style>
  <w:style w:type="paragraph" w:customStyle="1" w:styleId="aa">
    <w:name w:val="Таблицы (моноширинный)"/>
    <w:basedOn w:val="a"/>
    <w:next w:val="a"/>
    <w:uiPriority w:val="99"/>
    <w:rsid w:val="004A445C"/>
    <w:pPr>
      <w:jc w:val="both"/>
    </w:pPr>
    <w:rPr>
      <w:rFonts w:ascii="Courier New" w:hAnsi="Courier New" w:cs="Courier New"/>
    </w:rPr>
  </w:style>
  <w:style w:type="paragraph" w:customStyle="1" w:styleId="Style10">
    <w:name w:val="Style10"/>
    <w:basedOn w:val="a"/>
    <w:uiPriority w:val="99"/>
    <w:rsid w:val="004A445C"/>
    <w:pPr>
      <w:spacing w:line="270" w:lineRule="exact"/>
      <w:ind w:firstLine="989"/>
      <w:jc w:val="both"/>
    </w:pPr>
  </w:style>
  <w:style w:type="character" w:customStyle="1" w:styleId="FontStyle22">
    <w:name w:val="Font Style22"/>
    <w:rsid w:val="00FF5C9A"/>
    <w:rPr>
      <w:rFonts w:ascii="Times New Roman" w:hAnsi="Times New Roman" w:cs="Times New Roman" w:hint="default"/>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959087">
      <w:bodyDiv w:val="1"/>
      <w:marLeft w:val="0"/>
      <w:marRight w:val="0"/>
      <w:marTop w:val="0"/>
      <w:marBottom w:val="0"/>
      <w:divBdr>
        <w:top w:val="none" w:sz="0" w:space="0" w:color="auto"/>
        <w:left w:val="none" w:sz="0" w:space="0" w:color="auto"/>
        <w:bottom w:val="none" w:sz="0" w:space="0" w:color="auto"/>
        <w:right w:val="none" w:sz="0" w:space="0" w:color="auto"/>
      </w:divBdr>
    </w:div>
    <w:div w:id="210036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garantf1://10064072.450/" TargetMode="External"/><Relationship Id="rId4" Type="http://schemas.microsoft.com/office/2007/relationships/stylesWithEffects" Target="stylesWithEffects.xml"/><Relationship Id="rId9" Type="http://schemas.openxmlformats.org/officeDocument/2006/relationships/hyperlink" Target="garantf1://10064072.4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4DA1A-42B9-4FF8-932A-5FC91E954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7</Pages>
  <Words>2126</Words>
  <Characters>16040</Characters>
  <Application>Microsoft Office Word</Application>
  <DocSecurity>0</DocSecurity>
  <Lines>133</Lines>
  <Paragraphs>36</Paragraphs>
  <ScaleCrop>false</ScaleCrop>
  <HeadingPairs>
    <vt:vector size="2" baseType="variant">
      <vt:variant>
        <vt:lpstr>Название</vt:lpstr>
      </vt:variant>
      <vt:variant>
        <vt:i4>1</vt:i4>
      </vt:variant>
    </vt:vector>
  </HeadingPairs>
  <TitlesOfParts>
    <vt:vector size="1" baseType="lpstr">
      <vt:lpstr>ДОГОВОР  № 239</vt:lpstr>
    </vt:vector>
  </TitlesOfParts>
  <Company/>
  <LinksUpToDate>false</LinksUpToDate>
  <CharactersWithSpaces>18130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239</dc:title>
  <dc:creator>Маргарита Юрьевна Шестакова</dc:creator>
  <cp:lastModifiedBy>Дмитрий Алексеевич Карташов</cp:lastModifiedBy>
  <cp:revision>69</cp:revision>
  <cp:lastPrinted>2025-06-26T07:09:00Z</cp:lastPrinted>
  <dcterms:created xsi:type="dcterms:W3CDTF">2023-01-19T08:19:00Z</dcterms:created>
  <dcterms:modified xsi:type="dcterms:W3CDTF">2026-06-16T11:38:00Z</dcterms:modified>
</cp:coreProperties>
</file>