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A0E5C" w:rsidRDefault="005941FC" w:rsidP="00AA0E5C">
      <w:pPr>
        <w:widowControl w:val="0"/>
        <w:autoSpaceDE w:val="0"/>
        <w:autoSpaceDN w:val="0"/>
        <w:adjustRightInd w:val="0"/>
        <w:spacing w:after="0" w:line="240" w:lineRule="auto"/>
        <w:jc w:val="center"/>
        <w:rPr>
          <w:rFonts w:ascii="Times New Roman" w:eastAsia="Calibri" w:hAnsi="Times New Roman" w:cs="Times New Roman"/>
          <w:b/>
          <w:sz w:val="24"/>
          <w:szCs w:val="24"/>
        </w:rPr>
      </w:pPr>
      <w:r w:rsidRPr="005B3EEE">
        <w:rPr>
          <w:rFonts w:ascii="Times New Roman" w:eastAsia="Calibri" w:hAnsi="Times New Roman" w:cs="Times New Roman"/>
          <w:b/>
          <w:sz w:val="24"/>
          <w:szCs w:val="24"/>
        </w:rPr>
        <w:t xml:space="preserve">Государственный контракт № </w:t>
      </w:r>
      <w:r w:rsidR="003664A5" w:rsidRPr="005B3EEE">
        <w:rPr>
          <w:rFonts w:ascii="Times New Roman" w:eastAsia="Calibri" w:hAnsi="Times New Roman" w:cs="Times New Roman"/>
          <w:b/>
          <w:sz w:val="24"/>
          <w:szCs w:val="24"/>
        </w:rPr>
        <w:t>___</w:t>
      </w:r>
    </w:p>
    <w:p w:rsidR="00184E18" w:rsidRPr="007B4564" w:rsidRDefault="00D742A7" w:rsidP="007B4564">
      <w:pPr>
        <w:widowControl w:val="0"/>
        <w:autoSpaceDE w:val="0"/>
        <w:autoSpaceDN w:val="0"/>
        <w:adjustRightInd w:val="0"/>
        <w:spacing w:after="0" w:line="240" w:lineRule="auto"/>
        <w:jc w:val="center"/>
        <w:rPr>
          <w:rFonts w:ascii="Times New Roman" w:hAnsi="Times New Roman" w:cs="Times New Roman"/>
          <w:b/>
          <w:iCs/>
          <w:color w:val="000000"/>
          <w:sz w:val="24"/>
          <w:szCs w:val="24"/>
          <w:shd w:val="clear" w:color="auto" w:fill="FFFFFF"/>
        </w:rPr>
      </w:pPr>
      <w:r w:rsidRPr="00D742A7">
        <w:rPr>
          <w:rFonts w:ascii="Times New Roman" w:hAnsi="Times New Roman" w:cs="Times New Roman"/>
          <w:bCs/>
          <w:sz w:val="24"/>
          <w:szCs w:val="24"/>
        </w:rPr>
        <w:t xml:space="preserve">на выполнение работ по </w:t>
      </w:r>
      <w:r w:rsidR="00957B09" w:rsidRPr="00957B09">
        <w:rPr>
          <w:rFonts w:ascii="Times New Roman" w:hAnsi="Times New Roman" w:cs="Times New Roman"/>
          <w:bCs/>
          <w:sz w:val="24"/>
          <w:szCs w:val="24"/>
        </w:rPr>
        <w:t>ремонт</w:t>
      </w:r>
      <w:r w:rsidR="00957B09">
        <w:rPr>
          <w:rFonts w:ascii="Times New Roman" w:hAnsi="Times New Roman" w:cs="Times New Roman"/>
          <w:bCs/>
          <w:sz w:val="24"/>
          <w:szCs w:val="24"/>
        </w:rPr>
        <w:t>у</w:t>
      </w:r>
      <w:r w:rsidR="00957B09" w:rsidRPr="00957B09">
        <w:rPr>
          <w:rFonts w:ascii="Times New Roman" w:hAnsi="Times New Roman" w:cs="Times New Roman"/>
          <w:bCs/>
          <w:sz w:val="24"/>
          <w:szCs w:val="24"/>
        </w:rPr>
        <w:t xml:space="preserve"> дымохода</w:t>
      </w:r>
      <w:r w:rsidR="00957B09">
        <w:rPr>
          <w:rFonts w:ascii="Times New Roman" w:hAnsi="Times New Roman" w:cs="Times New Roman"/>
          <w:bCs/>
          <w:sz w:val="24"/>
          <w:szCs w:val="24"/>
        </w:rPr>
        <w:t>,</w:t>
      </w:r>
      <w:r w:rsidR="00957B09" w:rsidRPr="00957B09">
        <w:rPr>
          <w:rFonts w:ascii="Times New Roman" w:hAnsi="Times New Roman" w:cs="Times New Roman"/>
          <w:bCs/>
          <w:sz w:val="24"/>
          <w:szCs w:val="24"/>
        </w:rPr>
        <w:t xml:space="preserve"> </w:t>
      </w:r>
      <w:r w:rsidRPr="00D742A7">
        <w:rPr>
          <w:rFonts w:ascii="Times New Roman" w:hAnsi="Times New Roman" w:cs="Times New Roman"/>
          <w:bCs/>
          <w:sz w:val="24"/>
          <w:szCs w:val="24"/>
        </w:rPr>
        <w:t xml:space="preserve">замене труб </w:t>
      </w:r>
      <w:r w:rsidR="00957B09">
        <w:rPr>
          <w:rFonts w:ascii="Times New Roman" w:hAnsi="Times New Roman" w:cs="Times New Roman"/>
          <w:bCs/>
          <w:sz w:val="24"/>
          <w:szCs w:val="24"/>
        </w:rPr>
        <w:t xml:space="preserve">и расширительных баков </w:t>
      </w:r>
      <w:r w:rsidRPr="00D742A7">
        <w:rPr>
          <w:rFonts w:ascii="Times New Roman" w:hAnsi="Times New Roman" w:cs="Times New Roman"/>
          <w:bCs/>
          <w:sz w:val="24"/>
          <w:szCs w:val="24"/>
        </w:rPr>
        <w:t xml:space="preserve"> котельной ФКУ ЛИУ-4 УФСИН России по Республике Дагестан</w:t>
      </w:r>
    </w:p>
    <w:p w:rsidR="0028648D" w:rsidRDefault="0028648D" w:rsidP="0028648D">
      <w:pPr>
        <w:tabs>
          <w:tab w:val="left" w:pos="7230"/>
        </w:tabs>
        <w:spacing w:after="0" w:line="240" w:lineRule="auto"/>
        <w:ind w:firstLine="709"/>
        <w:rPr>
          <w:rFonts w:ascii="Times New Roman" w:eastAsia="Calibri" w:hAnsi="Times New Roman" w:cs="Times New Roman"/>
          <w:bCs/>
          <w:color w:val="000000"/>
          <w:sz w:val="24"/>
          <w:szCs w:val="24"/>
        </w:rPr>
      </w:pPr>
      <w:r w:rsidRPr="005B3EEE">
        <w:rPr>
          <w:rFonts w:ascii="Times New Roman" w:eastAsia="Calibri" w:hAnsi="Times New Roman" w:cs="Times New Roman"/>
          <w:bCs/>
          <w:color w:val="000000"/>
          <w:sz w:val="24"/>
          <w:szCs w:val="24"/>
        </w:rPr>
        <w:tab/>
      </w:r>
    </w:p>
    <w:p w:rsidR="008739E7" w:rsidRPr="005B3EEE" w:rsidRDefault="008739E7" w:rsidP="008739E7">
      <w:pPr>
        <w:pStyle w:val="12"/>
        <w:spacing w:line="252" w:lineRule="auto"/>
        <w:ind w:firstLine="0"/>
        <w:contextualSpacing/>
        <w:rPr>
          <w:noProof/>
          <w:color w:val="000000"/>
          <w:sz w:val="24"/>
          <w:szCs w:val="24"/>
        </w:rPr>
      </w:pPr>
      <w:r w:rsidRPr="005B3EEE">
        <w:rPr>
          <w:color w:val="000000"/>
          <w:sz w:val="24"/>
          <w:szCs w:val="24"/>
        </w:rPr>
        <w:t xml:space="preserve">г. Махачкала      </w:t>
      </w:r>
      <w:r w:rsidR="003D51E2" w:rsidRPr="005B3EEE">
        <w:rPr>
          <w:color w:val="000000"/>
          <w:sz w:val="24"/>
          <w:szCs w:val="24"/>
        </w:rPr>
        <w:t xml:space="preserve">                                                                         </w:t>
      </w:r>
      <w:r w:rsidR="002D517C">
        <w:rPr>
          <w:color w:val="000000"/>
          <w:sz w:val="24"/>
          <w:szCs w:val="24"/>
        </w:rPr>
        <w:t xml:space="preserve">             </w:t>
      </w:r>
      <w:r w:rsidR="005A07BA" w:rsidRPr="005B3EEE">
        <w:rPr>
          <w:noProof/>
          <w:color w:val="000000"/>
          <w:sz w:val="24"/>
          <w:szCs w:val="24"/>
        </w:rPr>
        <w:t>«____</w:t>
      </w:r>
      <w:r w:rsidRPr="005B3EEE">
        <w:rPr>
          <w:noProof/>
          <w:color w:val="000000"/>
          <w:sz w:val="24"/>
          <w:szCs w:val="24"/>
        </w:rPr>
        <w:t>»</w:t>
      </w:r>
      <w:r w:rsidR="005A07BA" w:rsidRPr="005B3EEE">
        <w:rPr>
          <w:noProof/>
          <w:color w:val="000000"/>
          <w:sz w:val="24"/>
          <w:szCs w:val="24"/>
        </w:rPr>
        <w:t>________</w:t>
      </w:r>
      <w:r w:rsidRPr="005B3EEE">
        <w:rPr>
          <w:noProof/>
          <w:color w:val="000000"/>
          <w:sz w:val="24"/>
          <w:szCs w:val="24"/>
        </w:rPr>
        <w:t xml:space="preserve"> 202</w:t>
      </w:r>
      <w:r w:rsidR="00EB1F7F">
        <w:rPr>
          <w:noProof/>
          <w:color w:val="000000"/>
          <w:sz w:val="24"/>
          <w:szCs w:val="24"/>
        </w:rPr>
        <w:t xml:space="preserve">6 </w:t>
      </w:r>
      <w:r w:rsidRPr="005B3EEE">
        <w:rPr>
          <w:color w:val="000000"/>
          <w:sz w:val="24"/>
          <w:szCs w:val="24"/>
        </w:rPr>
        <w:t>г.</w:t>
      </w:r>
    </w:p>
    <w:p w:rsidR="0028648D" w:rsidRPr="005B3EEE" w:rsidRDefault="0028648D" w:rsidP="0028648D">
      <w:pPr>
        <w:spacing w:after="0" w:line="240" w:lineRule="auto"/>
        <w:ind w:firstLine="709"/>
        <w:rPr>
          <w:rFonts w:ascii="Times New Roman" w:eastAsia="Calibri" w:hAnsi="Times New Roman" w:cs="Times New Roman"/>
          <w:color w:val="000000"/>
          <w:sz w:val="24"/>
          <w:szCs w:val="24"/>
        </w:rPr>
      </w:pPr>
    </w:p>
    <w:p w:rsidR="00264075" w:rsidRPr="00BD0F5E" w:rsidRDefault="00264075" w:rsidP="00264075">
      <w:pPr>
        <w:spacing w:after="0" w:line="240" w:lineRule="auto"/>
        <w:ind w:firstLine="709"/>
        <w:jc w:val="both"/>
        <w:rPr>
          <w:sz w:val="24"/>
          <w:szCs w:val="24"/>
        </w:rPr>
      </w:pPr>
      <w:r w:rsidRPr="00EB1F7F">
        <w:rPr>
          <w:rFonts w:ascii="Times New Roman" w:hAnsi="Times New Roman" w:cs="Times New Roman"/>
          <w:sz w:val="24"/>
          <w:szCs w:val="24"/>
        </w:rPr>
        <w:t>Федеральное казенное учреждение «Лечебное исправительное учреждение №4 Управления Федеральной службы исполнения наказаний России по Республике Дагестан» (ФКУ ЛИУ-4 УФСИН России по Республике Дагестан), в лице начальника Фурашева Александра Валерьевича, действующего на основании устава</w:t>
      </w:r>
      <w:r w:rsidRPr="00BD0F5E">
        <w:rPr>
          <w:rFonts w:ascii="Times New Roman" w:eastAsia="Calibri" w:hAnsi="Times New Roman" w:cs="Times New Roman"/>
          <w:kern w:val="32"/>
          <w:sz w:val="24"/>
          <w:szCs w:val="24"/>
        </w:rPr>
        <w:t xml:space="preserve">, </w:t>
      </w:r>
      <w:r w:rsidRPr="00BD0F5E">
        <w:rPr>
          <w:rFonts w:ascii="Times New Roman" w:eastAsia="Calibri" w:hAnsi="Times New Roman" w:cs="Times New Roman"/>
          <w:sz w:val="24"/>
          <w:szCs w:val="24"/>
        </w:rPr>
        <w:t xml:space="preserve">с одной стороны, </w:t>
      </w:r>
      <w:r>
        <w:rPr>
          <w:rFonts w:ascii="Times New Roman" w:eastAsia="Calibri" w:hAnsi="Times New Roman" w:cs="Times New Roman"/>
          <w:sz w:val="24"/>
          <w:szCs w:val="24"/>
        </w:rPr>
        <w:br/>
      </w:r>
      <w:r w:rsidRPr="00BD0F5E">
        <w:rPr>
          <w:rFonts w:ascii="Times New Roman" w:eastAsia="Calibri" w:hAnsi="Times New Roman" w:cs="Times New Roman"/>
          <w:sz w:val="24"/>
          <w:szCs w:val="24"/>
        </w:rPr>
        <w:t xml:space="preserve">и </w:t>
      </w:r>
      <w:r>
        <w:rPr>
          <w:rFonts w:ascii="Times New Roman" w:eastAsia="Calibri" w:hAnsi="Times New Roman" w:cs="Times New Roman"/>
          <w:sz w:val="24"/>
          <w:szCs w:val="24"/>
        </w:rPr>
        <w:t>______________________________</w:t>
      </w:r>
      <w:r w:rsidRPr="00BD0F5E">
        <w:rPr>
          <w:rFonts w:ascii="Times New Roman" w:eastAsia="Calibri" w:hAnsi="Times New Roman" w:cs="Times New Roman"/>
          <w:sz w:val="24"/>
          <w:szCs w:val="24"/>
        </w:rPr>
        <w:t>, именуемый в</w:t>
      </w:r>
      <w:r>
        <w:rPr>
          <w:rFonts w:ascii="Times New Roman" w:eastAsia="Calibri" w:hAnsi="Times New Roman" w:cs="Times New Roman"/>
          <w:sz w:val="24"/>
          <w:szCs w:val="24"/>
        </w:rPr>
        <w:t xml:space="preserve"> </w:t>
      </w:r>
      <w:r w:rsidRPr="00BD0F5E">
        <w:rPr>
          <w:rFonts w:ascii="Times New Roman" w:eastAsia="Calibri" w:hAnsi="Times New Roman" w:cs="Times New Roman"/>
          <w:sz w:val="24"/>
          <w:szCs w:val="24"/>
        </w:rPr>
        <w:t xml:space="preserve">дальнейшем </w:t>
      </w:r>
      <w:r w:rsidRPr="00BD0F5E">
        <w:rPr>
          <w:rFonts w:ascii="Times New Roman" w:eastAsia="Calibri" w:hAnsi="Times New Roman" w:cs="Times New Roman"/>
          <w:bCs/>
          <w:sz w:val="24"/>
          <w:szCs w:val="24"/>
        </w:rPr>
        <w:t xml:space="preserve">«Подрядчик», </w:t>
      </w:r>
      <w:r w:rsidRPr="00BD0F5E">
        <w:rPr>
          <w:rFonts w:ascii="Times New Roman" w:eastAsia="Calibri" w:hAnsi="Times New Roman" w:cs="Times New Roman"/>
          <w:sz w:val="24"/>
          <w:szCs w:val="24"/>
        </w:rPr>
        <w:t xml:space="preserve">действующий на основании </w:t>
      </w:r>
      <w:r>
        <w:rPr>
          <w:rFonts w:ascii="Times New Roman" w:eastAsia="Calibri" w:hAnsi="Times New Roman" w:cs="Times New Roman"/>
          <w:sz w:val="24"/>
          <w:szCs w:val="24"/>
        </w:rPr>
        <w:t>___________________________</w:t>
      </w:r>
      <w:r w:rsidRPr="00BD0F5E">
        <w:rPr>
          <w:rFonts w:ascii="Times New Roman" w:eastAsia="Calibri" w:hAnsi="Times New Roman" w:cs="Times New Roman"/>
          <w:bCs/>
          <w:sz w:val="24"/>
          <w:szCs w:val="24"/>
        </w:rPr>
        <w:t xml:space="preserve">, с другой стороны, в дальнейшем совместно именуемые «Стороны», </w:t>
      </w:r>
      <w:r w:rsidRPr="002D517C">
        <w:rPr>
          <w:rFonts w:ascii="Times New Roman" w:hAnsi="Times New Roman" w:cs="Times New Roman"/>
          <w:sz w:val="24"/>
          <w:szCs w:val="24"/>
        </w:rPr>
        <w:t xml:space="preserve">в соответствии с п. 4 ч.1 ст. 93 Федерального закона от 05.04.2013 №44-ФЗ «О контрактной системе в сфере закупок для обеспечения государственных и муниципальных нужд» (далее – Федеральный закон </w:t>
      </w:r>
      <w:r>
        <w:rPr>
          <w:rFonts w:ascii="Times New Roman" w:hAnsi="Times New Roman" w:cs="Times New Roman"/>
          <w:sz w:val="24"/>
          <w:szCs w:val="24"/>
        </w:rPr>
        <w:br/>
      </w:r>
      <w:r w:rsidRPr="002D517C">
        <w:rPr>
          <w:rFonts w:ascii="Times New Roman" w:hAnsi="Times New Roman" w:cs="Times New Roman"/>
          <w:sz w:val="24"/>
          <w:szCs w:val="24"/>
        </w:rPr>
        <w:t xml:space="preserve">№ 44-ФЗ) заключили настоящий Государственный контракт, далее «Контракт» </w:t>
      </w:r>
      <w:r>
        <w:rPr>
          <w:rFonts w:ascii="Times New Roman" w:hAnsi="Times New Roman" w:cs="Times New Roman"/>
          <w:sz w:val="24"/>
          <w:szCs w:val="24"/>
        </w:rPr>
        <w:br/>
      </w:r>
      <w:r w:rsidRPr="002D517C">
        <w:rPr>
          <w:rFonts w:ascii="Times New Roman" w:hAnsi="Times New Roman" w:cs="Times New Roman"/>
          <w:sz w:val="24"/>
          <w:szCs w:val="24"/>
        </w:rPr>
        <w:t>о нижеследующем</w:t>
      </w:r>
      <w:r w:rsidRPr="00BD0F5E">
        <w:rPr>
          <w:rFonts w:ascii="Times New Roman" w:eastAsia="Calibri" w:hAnsi="Times New Roman" w:cs="Times New Roman"/>
          <w:bCs/>
          <w:sz w:val="24"/>
          <w:szCs w:val="24"/>
        </w:rPr>
        <w:t>:</w:t>
      </w:r>
    </w:p>
    <w:p w:rsidR="00264075" w:rsidRPr="00BD0F5E" w:rsidRDefault="00264075" w:rsidP="00BD0F5E">
      <w:pPr>
        <w:spacing w:after="0" w:line="240" w:lineRule="auto"/>
        <w:ind w:firstLine="709"/>
        <w:jc w:val="both"/>
        <w:rPr>
          <w:sz w:val="24"/>
          <w:szCs w:val="24"/>
        </w:rPr>
      </w:pPr>
    </w:p>
    <w:p w:rsidR="00BD0F5E" w:rsidRPr="005B3EEE" w:rsidRDefault="00BD0F5E" w:rsidP="00A35094">
      <w:pPr>
        <w:spacing w:after="0" w:line="240" w:lineRule="auto"/>
        <w:ind w:firstLine="709"/>
        <w:jc w:val="both"/>
        <w:rPr>
          <w:sz w:val="24"/>
          <w:szCs w:val="24"/>
        </w:rPr>
      </w:pPr>
    </w:p>
    <w:p w:rsidR="0028648D" w:rsidRPr="005B3EEE" w:rsidRDefault="0028648D" w:rsidP="00A35094">
      <w:pPr>
        <w:numPr>
          <w:ilvl w:val="0"/>
          <w:numId w:val="1"/>
        </w:numPr>
        <w:shd w:val="clear" w:color="auto" w:fill="FFFFFF"/>
        <w:tabs>
          <w:tab w:val="left" w:pos="708"/>
        </w:tabs>
        <w:suppressAutoHyphens/>
        <w:autoSpaceDN w:val="0"/>
        <w:spacing w:after="0" w:line="240" w:lineRule="auto"/>
        <w:jc w:val="center"/>
        <w:rPr>
          <w:rFonts w:ascii="Times New Roman" w:eastAsia="Times New Roman" w:hAnsi="Times New Roman" w:cs="Times New Roman"/>
          <w:b/>
          <w:color w:val="000000"/>
          <w:sz w:val="24"/>
          <w:szCs w:val="24"/>
          <w:lang w:eastAsia="ru-RU"/>
        </w:rPr>
      </w:pPr>
      <w:r w:rsidRPr="005B3EEE">
        <w:rPr>
          <w:rFonts w:ascii="Times New Roman" w:eastAsia="Calibri" w:hAnsi="Times New Roman" w:cs="Times New Roman"/>
          <w:b/>
          <w:bCs/>
          <w:sz w:val="24"/>
          <w:szCs w:val="24"/>
        </w:rPr>
        <w:t>Предмет Контракта</w:t>
      </w:r>
    </w:p>
    <w:p w:rsidR="005B3EEE" w:rsidRPr="005B3EEE" w:rsidRDefault="005B3EEE" w:rsidP="005B3EEE">
      <w:pPr>
        <w:shd w:val="clear" w:color="auto" w:fill="FFFFFF"/>
        <w:tabs>
          <w:tab w:val="left" w:pos="708"/>
        </w:tabs>
        <w:suppressAutoHyphens/>
        <w:autoSpaceDN w:val="0"/>
        <w:spacing w:after="0" w:line="240" w:lineRule="auto"/>
        <w:ind w:left="720"/>
        <w:rPr>
          <w:rFonts w:ascii="Times New Roman" w:eastAsia="Times New Roman" w:hAnsi="Times New Roman" w:cs="Times New Roman"/>
          <w:b/>
          <w:color w:val="000000"/>
          <w:sz w:val="24"/>
          <w:szCs w:val="24"/>
          <w:lang w:eastAsia="ru-RU"/>
        </w:rPr>
      </w:pPr>
    </w:p>
    <w:p w:rsidR="00A35094" w:rsidRPr="003C0124" w:rsidRDefault="00A35094" w:rsidP="00AD560E">
      <w:pPr>
        <w:widowControl w:val="0"/>
        <w:autoSpaceDE w:val="0"/>
        <w:autoSpaceDN w:val="0"/>
        <w:spacing w:after="0" w:line="240" w:lineRule="auto"/>
        <w:ind w:firstLine="708"/>
        <w:jc w:val="both"/>
        <w:rPr>
          <w:rFonts w:ascii="Times New Roman" w:eastAsia="Times New Roman" w:hAnsi="Times New Roman" w:cs="Times New Roman"/>
          <w:color w:val="000000"/>
          <w:spacing w:val="-4"/>
          <w:sz w:val="24"/>
          <w:szCs w:val="24"/>
          <w:lang w:eastAsia="ru-RU"/>
        </w:rPr>
      </w:pPr>
      <w:r w:rsidRPr="003C0124">
        <w:rPr>
          <w:rFonts w:ascii="Times New Roman" w:eastAsia="Times New Roman" w:hAnsi="Times New Roman" w:cs="Times New Roman"/>
          <w:color w:val="000000"/>
          <w:spacing w:val="-4"/>
          <w:sz w:val="24"/>
          <w:szCs w:val="24"/>
          <w:lang w:eastAsia="ru-RU"/>
        </w:rPr>
        <w:t xml:space="preserve">1.1. Подрядчик по заданию Заказчика обязуется в установленный Контрактом срок выполнить работы </w:t>
      </w:r>
      <w:r w:rsidR="00861076" w:rsidRPr="00861076">
        <w:rPr>
          <w:rFonts w:ascii="Times New Roman" w:hAnsi="Times New Roman" w:cs="Times New Roman"/>
          <w:bCs/>
          <w:sz w:val="24"/>
          <w:szCs w:val="24"/>
        </w:rPr>
        <w:t>по техническому обслуживанию оборудований котельной, установки счетчиков показателей электроснабжения, поставки дополнительного материала для котельной учреждения</w:t>
      </w:r>
      <w:r w:rsidRPr="003C0124">
        <w:rPr>
          <w:rFonts w:ascii="Times New Roman" w:eastAsia="Times New Roman" w:hAnsi="Times New Roman" w:cs="Times New Roman"/>
          <w:bCs/>
          <w:sz w:val="24"/>
          <w:szCs w:val="24"/>
          <w:lang w:eastAsia="ru-RU"/>
        </w:rPr>
        <w:t xml:space="preserve"> </w:t>
      </w:r>
      <w:r w:rsidR="00397CD2" w:rsidRPr="003C0124">
        <w:rPr>
          <w:rFonts w:ascii="Times New Roman" w:hAnsi="Times New Roman" w:cs="Times New Roman"/>
          <w:sz w:val="24"/>
          <w:szCs w:val="24"/>
        </w:rPr>
        <w:t>ФКУ ЛИУ-4</w:t>
      </w:r>
      <w:r w:rsidR="002660CA" w:rsidRPr="003C0124">
        <w:rPr>
          <w:rFonts w:ascii="Times New Roman" w:hAnsi="Times New Roman" w:cs="Times New Roman"/>
          <w:sz w:val="24"/>
          <w:szCs w:val="24"/>
        </w:rPr>
        <w:t xml:space="preserve"> УФСИН России по Республике Дагестан </w:t>
      </w:r>
      <w:r w:rsidR="006712C2" w:rsidRPr="003C0124">
        <w:rPr>
          <w:rFonts w:ascii="Times New Roman" w:hAnsi="Times New Roman" w:cs="Times New Roman"/>
          <w:sz w:val="24"/>
          <w:szCs w:val="24"/>
        </w:rPr>
        <w:t>(прочая закупка)</w:t>
      </w:r>
      <w:r w:rsidR="00BD0F5E" w:rsidRPr="003C0124">
        <w:rPr>
          <w:rFonts w:ascii="Times New Roman" w:hAnsi="Times New Roman" w:cs="Times New Roman"/>
          <w:sz w:val="24"/>
          <w:szCs w:val="24"/>
        </w:rPr>
        <w:t xml:space="preserve"> </w:t>
      </w:r>
      <w:r w:rsidR="00716CFF" w:rsidRPr="003C0124">
        <w:rPr>
          <w:rFonts w:ascii="Times New Roman" w:eastAsia="Times New Roman" w:hAnsi="Times New Roman" w:cs="Times New Roman"/>
          <w:spacing w:val="-4"/>
          <w:sz w:val="24"/>
          <w:szCs w:val="24"/>
          <w:lang w:eastAsia="ru-RU"/>
        </w:rPr>
        <w:t>(</w:t>
      </w:r>
      <w:r w:rsidRPr="003C0124">
        <w:rPr>
          <w:rFonts w:ascii="Times New Roman" w:eastAsia="Times New Roman" w:hAnsi="Times New Roman" w:cs="Times New Roman"/>
          <w:spacing w:val="-4"/>
          <w:sz w:val="24"/>
          <w:szCs w:val="24"/>
          <w:lang w:eastAsia="ru-RU"/>
        </w:rPr>
        <w:t xml:space="preserve">далее - </w:t>
      </w:r>
      <w:r w:rsidRPr="003C0124">
        <w:rPr>
          <w:rFonts w:ascii="Times New Roman" w:eastAsia="Times New Roman" w:hAnsi="Times New Roman" w:cs="Times New Roman"/>
          <w:color w:val="000000"/>
          <w:spacing w:val="-4"/>
          <w:sz w:val="24"/>
          <w:szCs w:val="24"/>
          <w:lang w:eastAsia="ru-RU"/>
        </w:rPr>
        <w:t>работы), а Заказчик обязуется принять работы и оплатить их в порядке и на условиях, предусмотренных Контрактом.</w:t>
      </w:r>
    </w:p>
    <w:p w:rsidR="00A35094" w:rsidRPr="003C0124" w:rsidRDefault="00A35094" w:rsidP="00AD560E">
      <w:pPr>
        <w:widowControl w:val="0"/>
        <w:autoSpaceDE w:val="0"/>
        <w:autoSpaceDN w:val="0"/>
        <w:spacing w:after="0" w:line="240" w:lineRule="auto"/>
        <w:ind w:firstLine="708"/>
        <w:jc w:val="both"/>
        <w:rPr>
          <w:rFonts w:ascii="Times New Roman" w:eastAsia="Times New Roman" w:hAnsi="Times New Roman" w:cs="Times New Roman"/>
          <w:color w:val="000000"/>
          <w:spacing w:val="-4"/>
          <w:sz w:val="24"/>
          <w:szCs w:val="24"/>
          <w:lang w:eastAsia="ru-RU"/>
        </w:rPr>
      </w:pPr>
      <w:r w:rsidRPr="003C0124">
        <w:rPr>
          <w:rFonts w:ascii="Times New Roman" w:eastAsia="Times New Roman" w:hAnsi="Times New Roman" w:cs="Times New Roman"/>
          <w:color w:val="000000"/>
          <w:spacing w:val="-4"/>
          <w:sz w:val="24"/>
          <w:szCs w:val="24"/>
          <w:lang w:eastAsia="ru-RU"/>
        </w:rPr>
        <w:t xml:space="preserve">1.2. </w:t>
      </w:r>
      <w:r w:rsidR="00407266" w:rsidRPr="003C0124">
        <w:rPr>
          <w:rFonts w:ascii="Times New Roman" w:eastAsia="Times New Roman" w:hAnsi="Times New Roman" w:cs="Times New Roman"/>
          <w:color w:val="000000"/>
          <w:spacing w:val="-4"/>
          <w:sz w:val="24"/>
          <w:szCs w:val="24"/>
          <w:lang w:eastAsia="ru-RU"/>
        </w:rPr>
        <w:t xml:space="preserve">Конкретные объемы и виды необходимых работ указываются в Техническом задании (Приложение </w:t>
      </w:r>
      <w:r w:rsidR="005C6559" w:rsidRPr="003C0124">
        <w:rPr>
          <w:rFonts w:ascii="Times New Roman" w:eastAsia="Times New Roman" w:hAnsi="Times New Roman" w:cs="Times New Roman"/>
          <w:color w:val="000000"/>
          <w:spacing w:val="-4"/>
          <w:sz w:val="24"/>
          <w:szCs w:val="24"/>
          <w:lang w:eastAsia="ru-RU"/>
        </w:rPr>
        <w:t>№</w:t>
      </w:r>
      <w:r w:rsidR="00407266" w:rsidRPr="003C0124">
        <w:rPr>
          <w:rFonts w:ascii="Times New Roman" w:eastAsia="Times New Roman" w:hAnsi="Times New Roman" w:cs="Times New Roman"/>
          <w:color w:val="000000"/>
          <w:spacing w:val="-4"/>
          <w:sz w:val="24"/>
          <w:szCs w:val="24"/>
          <w:lang w:eastAsia="ru-RU"/>
        </w:rPr>
        <w:t xml:space="preserve"> 1 к настоящему Контракту)</w:t>
      </w:r>
      <w:r w:rsidRPr="003C0124">
        <w:rPr>
          <w:rFonts w:ascii="Times New Roman" w:eastAsia="Times New Roman" w:hAnsi="Times New Roman" w:cs="Times New Roman"/>
          <w:color w:val="000000"/>
          <w:spacing w:val="-4"/>
          <w:sz w:val="24"/>
          <w:szCs w:val="24"/>
          <w:lang w:eastAsia="ru-RU"/>
        </w:rPr>
        <w:t>являющемся неотъемлемой частью настоящего Контракта.</w:t>
      </w:r>
    </w:p>
    <w:p w:rsidR="00A35094" w:rsidRPr="003C0124" w:rsidRDefault="00A35094" w:rsidP="00AD560E">
      <w:pPr>
        <w:widowControl w:val="0"/>
        <w:autoSpaceDE w:val="0"/>
        <w:autoSpaceDN w:val="0"/>
        <w:spacing w:after="0" w:line="240" w:lineRule="auto"/>
        <w:ind w:firstLine="708"/>
        <w:jc w:val="both"/>
        <w:rPr>
          <w:rFonts w:ascii="Times New Roman" w:eastAsia="Times New Roman" w:hAnsi="Times New Roman" w:cs="Times New Roman"/>
          <w:color w:val="000000"/>
          <w:spacing w:val="-4"/>
          <w:sz w:val="24"/>
          <w:szCs w:val="24"/>
          <w:lang w:eastAsia="ru-RU"/>
        </w:rPr>
      </w:pPr>
      <w:r w:rsidRPr="003C0124">
        <w:rPr>
          <w:rFonts w:ascii="Times New Roman" w:eastAsia="Times New Roman" w:hAnsi="Times New Roman" w:cs="Times New Roman"/>
          <w:color w:val="000000"/>
          <w:spacing w:val="-4"/>
          <w:sz w:val="24"/>
          <w:szCs w:val="24"/>
          <w:lang w:eastAsia="ru-RU"/>
        </w:rPr>
        <w:t>1.3. Подрядчик обязан выполнить работы из своих материалов, своими силами и средствами. Стоимость используемых материалов входит в цену работ по настоящему Контракту.</w:t>
      </w:r>
    </w:p>
    <w:p w:rsidR="00A35094" w:rsidRPr="003C0124" w:rsidRDefault="00A35094" w:rsidP="00AD560E">
      <w:pPr>
        <w:widowControl w:val="0"/>
        <w:autoSpaceDE w:val="0"/>
        <w:autoSpaceDN w:val="0"/>
        <w:spacing w:after="0" w:line="240" w:lineRule="auto"/>
        <w:ind w:firstLine="708"/>
        <w:jc w:val="both"/>
        <w:rPr>
          <w:rFonts w:ascii="Times New Roman" w:eastAsia="Times New Roman" w:hAnsi="Times New Roman" w:cs="Times New Roman"/>
          <w:color w:val="000000"/>
          <w:spacing w:val="-4"/>
          <w:sz w:val="24"/>
          <w:szCs w:val="24"/>
          <w:lang w:eastAsia="ru-RU"/>
        </w:rPr>
      </w:pPr>
      <w:r w:rsidRPr="003C0124">
        <w:rPr>
          <w:rFonts w:ascii="Times New Roman" w:eastAsia="Times New Roman" w:hAnsi="Times New Roman" w:cs="Times New Roman"/>
          <w:color w:val="000000"/>
          <w:spacing w:val="-4"/>
          <w:sz w:val="24"/>
          <w:szCs w:val="24"/>
          <w:lang w:eastAsia="ru-RU"/>
        </w:rPr>
        <w:t>Подрядчик несет ответственность за ненадлежащее качество предоставленных им материалов и оборудования, а также за предоставление материалов и оборудования, обремененных правами третьих лиц.</w:t>
      </w:r>
    </w:p>
    <w:p w:rsidR="0028648D" w:rsidRPr="003C0124" w:rsidRDefault="0028648D" w:rsidP="00A35094">
      <w:pPr>
        <w:widowControl w:val="0"/>
        <w:tabs>
          <w:tab w:val="left" w:pos="-360"/>
          <w:tab w:val="left" w:pos="0"/>
        </w:tabs>
        <w:autoSpaceDE w:val="0"/>
        <w:autoSpaceDN w:val="0"/>
        <w:spacing w:after="0" w:line="240" w:lineRule="auto"/>
        <w:rPr>
          <w:rFonts w:ascii="Times New Roman" w:eastAsia="Times New Roman" w:hAnsi="Times New Roman" w:cs="Times New Roman"/>
          <w:color w:val="000000"/>
          <w:sz w:val="24"/>
          <w:szCs w:val="24"/>
          <w:lang w:eastAsia="ru-RU"/>
        </w:rPr>
      </w:pPr>
    </w:p>
    <w:p w:rsidR="00AD560E" w:rsidRPr="005B3EEE" w:rsidRDefault="00A35094" w:rsidP="005B3EEE">
      <w:pPr>
        <w:pStyle w:val="a7"/>
        <w:widowControl w:val="0"/>
        <w:numPr>
          <w:ilvl w:val="0"/>
          <w:numId w:val="1"/>
        </w:numPr>
        <w:autoSpaceDE w:val="0"/>
        <w:autoSpaceDN w:val="0"/>
        <w:spacing w:after="0" w:line="240" w:lineRule="auto"/>
        <w:jc w:val="center"/>
        <w:rPr>
          <w:rFonts w:ascii="Times New Roman" w:eastAsia="Times New Roman" w:hAnsi="Times New Roman" w:cs="Times New Roman"/>
          <w:b/>
          <w:bCs/>
          <w:color w:val="000000"/>
          <w:sz w:val="24"/>
          <w:szCs w:val="24"/>
          <w:lang w:eastAsia="ru-RU"/>
        </w:rPr>
      </w:pPr>
      <w:r w:rsidRPr="005B3EEE">
        <w:rPr>
          <w:rFonts w:ascii="Times New Roman" w:eastAsia="Times New Roman" w:hAnsi="Times New Roman" w:cs="Times New Roman"/>
          <w:b/>
          <w:bCs/>
          <w:color w:val="000000"/>
          <w:sz w:val="24"/>
          <w:szCs w:val="24"/>
          <w:lang w:eastAsia="ru-RU"/>
        </w:rPr>
        <w:t>Цена Контракта и порядок расчетов</w:t>
      </w:r>
      <w:r w:rsidR="005B3EEE" w:rsidRPr="005B3EEE">
        <w:rPr>
          <w:rFonts w:ascii="Times New Roman" w:eastAsia="Times New Roman" w:hAnsi="Times New Roman" w:cs="Times New Roman"/>
          <w:b/>
          <w:bCs/>
          <w:color w:val="000000"/>
          <w:sz w:val="24"/>
          <w:szCs w:val="24"/>
          <w:lang w:eastAsia="ru-RU"/>
        </w:rPr>
        <w:t>.</w:t>
      </w:r>
    </w:p>
    <w:p w:rsidR="005B3EEE" w:rsidRPr="005B3EEE" w:rsidRDefault="005B3EEE" w:rsidP="005B3EEE">
      <w:pPr>
        <w:pStyle w:val="a7"/>
        <w:widowControl w:val="0"/>
        <w:autoSpaceDE w:val="0"/>
        <w:autoSpaceDN w:val="0"/>
        <w:spacing w:after="0" w:line="240" w:lineRule="auto"/>
        <w:rPr>
          <w:rFonts w:ascii="Times New Roman" w:eastAsia="Times New Roman" w:hAnsi="Times New Roman" w:cs="Times New Roman"/>
          <w:b/>
          <w:bCs/>
          <w:color w:val="000000"/>
          <w:sz w:val="24"/>
          <w:szCs w:val="24"/>
          <w:lang w:eastAsia="ru-RU"/>
        </w:rPr>
      </w:pPr>
    </w:p>
    <w:p w:rsidR="00AD560E" w:rsidRPr="005B3EEE" w:rsidRDefault="00AD560E" w:rsidP="00AD560E">
      <w:pPr>
        <w:widowControl w:val="0"/>
        <w:autoSpaceDE w:val="0"/>
        <w:autoSpaceDN w:val="0"/>
        <w:spacing w:after="0" w:line="240" w:lineRule="auto"/>
        <w:jc w:val="both"/>
        <w:rPr>
          <w:rFonts w:ascii="Times New Roman" w:eastAsia="Times New Roman" w:hAnsi="Times New Roman" w:cs="Times New Roman"/>
          <w:b/>
          <w:bCs/>
          <w:color w:val="000000"/>
          <w:sz w:val="24"/>
          <w:szCs w:val="24"/>
          <w:lang w:eastAsia="ru-RU"/>
        </w:rPr>
      </w:pPr>
      <w:r w:rsidRPr="005B3EEE">
        <w:rPr>
          <w:rFonts w:ascii="Times New Roman" w:eastAsia="Times New Roman" w:hAnsi="Times New Roman" w:cs="Times New Roman"/>
          <w:bCs/>
          <w:color w:val="000000"/>
          <w:sz w:val="24"/>
          <w:szCs w:val="24"/>
          <w:lang w:eastAsia="ru-RU"/>
        </w:rPr>
        <w:tab/>
      </w:r>
      <w:r w:rsidR="00A35094" w:rsidRPr="005B3EEE">
        <w:rPr>
          <w:rFonts w:ascii="Times New Roman" w:eastAsia="Times New Roman" w:hAnsi="Times New Roman" w:cs="Times New Roman"/>
          <w:bCs/>
          <w:color w:val="000000"/>
          <w:sz w:val="24"/>
          <w:szCs w:val="24"/>
          <w:lang w:eastAsia="ru-RU"/>
        </w:rPr>
        <w:t xml:space="preserve">2.1. </w:t>
      </w:r>
      <w:r w:rsidR="00101E33" w:rsidRPr="005B3EEE">
        <w:rPr>
          <w:rFonts w:ascii="Times New Roman" w:eastAsia="Calibri" w:hAnsi="Times New Roman" w:cs="Times New Roman"/>
          <w:sz w:val="24"/>
          <w:szCs w:val="24"/>
        </w:rPr>
        <w:t xml:space="preserve">Цена настоящего Контракта составляет </w:t>
      </w:r>
      <w:r w:rsidR="00BD0F5E">
        <w:rPr>
          <w:rFonts w:ascii="Times New Roman" w:hAnsi="Times New Roman" w:cs="Times New Roman"/>
          <w:sz w:val="24"/>
          <w:szCs w:val="24"/>
        </w:rPr>
        <w:t xml:space="preserve"> </w:t>
      </w:r>
      <w:r w:rsidR="005D3125">
        <w:rPr>
          <w:rFonts w:ascii="Times New Roman" w:hAnsi="Times New Roman" w:cs="Times New Roman"/>
          <w:b/>
          <w:sz w:val="24"/>
          <w:szCs w:val="24"/>
          <w:highlight w:val="yellow"/>
        </w:rPr>
        <w:t>51165</w:t>
      </w:r>
      <w:r w:rsidR="00BD0F5E" w:rsidRPr="00EB1F7F">
        <w:rPr>
          <w:rFonts w:ascii="Times New Roman" w:hAnsi="Times New Roman" w:cs="Times New Roman"/>
          <w:b/>
          <w:sz w:val="24"/>
          <w:szCs w:val="24"/>
          <w:highlight w:val="yellow"/>
        </w:rPr>
        <w:t xml:space="preserve"> </w:t>
      </w:r>
      <w:r w:rsidR="00101E33" w:rsidRPr="00EB1F7F">
        <w:rPr>
          <w:rFonts w:ascii="Times New Roman" w:eastAsia="Calibri" w:hAnsi="Times New Roman" w:cs="Times New Roman"/>
          <w:b/>
          <w:i/>
          <w:sz w:val="24"/>
          <w:szCs w:val="24"/>
          <w:highlight w:val="yellow"/>
        </w:rPr>
        <w:t>(</w:t>
      </w:r>
      <w:r w:rsidR="005D3125">
        <w:rPr>
          <w:rFonts w:ascii="Times New Roman" w:eastAsia="Calibri" w:hAnsi="Times New Roman" w:cs="Times New Roman"/>
          <w:b/>
          <w:i/>
          <w:sz w:val="24"/>
          <w:szCs w:val="24"/>
          <w:highlight w:val="yellow"/>
        </w:rPr>
        <w:t>пятьдесят одна тысяча сто шестьдесят пять</w:t>
      </w:r>
      <w:r w:rsidR="00397CD2" w:rsidRPr="00EB1F7F">
        <w:rPr>
          <w:rFonts w:ascii="Times New Roman" w:eastAsia="Calibri" w:hAnsi="Times New Roman" w:cs="Times New Roman"/>
          <w:b/>
          <w:i/>
          <w:sz w:val="24"/>
          <w:szCs w:val="24"/>
          <w:highlight w:val="yellow"/>
        </w:rPr>
        <w:t>)</w:t>
      </w:r>
      <w:r w:rsidR="00BD0F5E" w:rsidRPr="00EB1F7F">
        <w:rPr>
          <w:rFonts w:ascii="Times New Roman" w:eastAsia="Calibri" w:hAnsi="Times New Roman" w:cs="Times New Roman"/>
          <w:b/>
          <w:i/>
          <w:sz w:val="24"/>
          <w:szCs w:val="24"/>
          <w:highlight w:val="yellow"/>
        </w:rPr>
        <w:t xml:space="preserve"> </w:t>
      </w:r>
      <w:r w:rsidR="00397CD2" w:rsidRPr="00EB1F7F">
        <w:rPr>
          <w:rFonts w:ascii="Times New Roman" w:eastAsia="Calibri" w:hAnsi="Times New Roman" w:cs="Times New Roman"/>
          <w:b/>
          <w:i/>
          <w:sz w:val="24"/>
          <w:szCs w:val="24"/>
          <w:highlight w:val="yellow"/>
        </w:rPr>
        <w:t xml:space="preserve">рублей </w:t>
      </w:r>
      <w:r w:rsidR="005D3125">
        <w:rPr>
          <w:rFonts w:ascii="Times New Roman" w:eastAsia="Calibri" w:hAnsi="Times New Roman" w:cs="Times New Roman"/>
          <w:b/>
          <w:i/>
          <w:sz w:val="24"/>
          <w:szCs w:val="24"/>
          <w:highlight w:val="yellow"/>
        </w:rPr>
        <w:t>57</w:t>
      </w:r>
      <w:r w:rsidR="00397CD2" w:rsidRPr="00EB1F7F">
        <w:rPr>
          <w:rFonts w:ascii="Times New Roman" w:eastAsia="Calibri" w:hAnsi="Times New Roman" w:cs="Times New Roman"/>
          <w:b/>
          <w:i/>
          <w:sz w:val="24"/>
          <w:szCs w:val="24"/>
          <w:highlight w:val="yellow"/>
        </w:rPr>
        <w:t xml:space="preserve"> копеек</w:t>
      </w:r>
      <w:r w:rsidR="00101E33" w:rsidRPr="005B3EEE">
        <w:rPr>
          <w:rFonts w:ascii="Times New Roman" w:eastAsia="Calibri" w:hAnsi="Times New Roman" w:cs="Times New Roman"/>
          <w:i/>
          <w:sz w:val="24"/>
          <w:szCs w:val="24"/>
        </w:rPr>
        <w:t>,</w:t>
      </w:r>
      <w:r w:rsidR="00101E33" w:rsidRPr="005B3EEE">
        <w:rPr>
          <w:rFonts w:ascii="Times New Roman" w:eastAsia="Calibri" w:hAnsi="Times New Roman" w:cs="Times New Roman"/>
          <w:sz w:val="24"/>
          <w:szCs w:val="24"/>
        </w:rPr>
        <w:t xml:space="preserve"> без </w:t>
      </w:r>
      <w:r w:rsidR="00397CD2" w:rsidRPr="005B3EEE">
        <w:rPr>
          <w:rFonts w:ascii="Times New Roman" w:eastAsia="Calibri" w:hAnsi="Times New Roman" w:cs="Times New Roman"/>
          <w:sz w:val="24"/>
          <w:szCs w:val="24"/>
        </w:rPr>
        <w:t>НДС</w:t>
      </w:r>
      <w:r w:rsidR="00184E18">
        <w:rPr>
          <w:rFonts w:ascii="Times New Roman" w:eastAsia="Calibri" w:hAnsi="Times New Roman" w:cs="Times New Roman"/>
          <w:sz w:val="24"/>
          <w:szCs w:val="24"/>
        </w:rPr>
        <w:t>/с НДС</w:t>
      </w:r>
      <w:r w:rsidR="00397CD2" w:rsidRPr="005B3EEE">
        <w:rPr>
          <w:rFonts w:ascii="Times New Roman" w:eastAsia="Calibri" w:hAnsi="Times New Roman" w:cs="Times New Roman"/>
          <w:sz w:val="24"/>
          <w:szCs w:val="24"/>
        </w:rPr>
        <w:t>.</w:t>
      </w:r>
    </w:p>
    <w:p w:rsidR="00A35094" w:rsidRPr="005B3EEE" w:rsidRDefault="00397CD2" w:rsidP="00A35094">
      <w:pPr>
        <w:widowControl w:val="0"/>
        <w:autoSpaceDE w:val="0"/>
        <w:autoSpaceDN w:val="0"/>
        <w:spacing w:after="0" w:line="240" w:lineRule="auto"/>
        <w:ind w:firstLine="709"/>
        <w:jc w:val="both"/>
        <w:rPr>
          <w:rFonts w:ascii="Times New Roman" w:eastAsia="Times New Roman" w:hAnsi="Times New Roman" w:cs="Times New Roman"/>
          <w:bCs/>
          <w:color w:val="000000"/>
          <w:sz w:val="24"/>
          <w:szCs w:val="24"/>
          <w:lang w:eastAsia="ru-RU"/>
        </w:rPr>
      </w:pPr>
      <w:r w:rsidRPr="005B3EEE">
        <w:rPr>
          <w:rFonts w:ascii="Times New Roman" w:eastAsia="Times New Roman" w:hAnsi="Times New Roman" w:cs="Times New Roman"/>
          <w:bCs/>
          <w:color w:val="000000"/>
          <w:sz w:val="24"/>
          <w:szCs w:val="24"/>
          <w:lang w:eastAsia="ru-RU"/>
        </w:rPr>
        <w:t>2.2</w:t>
      </w:r>
      <w:r w:rsidR="00A35094" w:rsidRPr="005B3EEE">
        <w:rPr>
          <w:rFonts w:ascii="Times New Roman" w:eastAsia="Times New Roman" w:hAnsi="Times New Roman" w:cs="Times New Roman"/>
          <w:bCs/>
          <w:color w:val="000000"/>
          <w:sz w:val="24"/>
          <w:szCs w:val="24"/>
          <w:lang w:eastAsia="ru-RU"/>
        </w:rPr>
        <w:t>. Цена Контракта включает в себя: стоимость работ, материалов и оборудования, необходимых для выполнения работ, гарантийные обязательства, расходы на страхование, в том числе налоги, сборы и другие обязательные платежи, которые Подрядчик должен выплатить в связи с выполнением обязательств по Контракту в соответствии с законодательством Российской Федерации.</w:t>
      </w:r>
    </w:p>
    <w:p w:rsidR="00A35094" w:rsidRPr="005B3EEE" w:rsidRDefault="00397CD2" w:rsidP="00AD560E">
      <w:pPr>
        <w:widowControl w:val="0"/>
        <w:autoSpaceDE w:val="0"/>
        <w:autoSpaceDN w:val="0"/>
        <w:spacing w:after="0" w:line="240" w:lineRule="auto"/>
        <w:ind w:firstLine="708"/>
        <w:jc w:val="both"/>
        <w:rPr>
          <w:rFonts w:ascii="Times New Roman" w:eastAsia="Times New Roman" w:hAnsi="Times New Roman" w:cs="Times New Roman"/>
          <w:bCs/>
          <w:color w:val="000000"/>
          <w:sz w:val="24"/>
          <w:szCs w:val="24"/>
          <w:lang w:eastAsia="ru-RU"/>
        </w:rPr>
      </w:pPr>
      <w:r w:rsidRPr="005B3EEE">
        <w:rPr>
          <w:rFonts w:ascii="Times New Roman" w:eastAsia="Times New Roman" w:hAnsi="Times New Roman" w:cs="Times New Roman"/>
          <w:bCs/>
          <w:color w:val="000000"/>
          <w:sz w:val="24"/>
          <w:szCs w:val="24"/>
          <w:lang w:eastAsia="ru-RU"/>
        </w:rPr>
        <w:t>2.3</w:t>
      </w:r>
      <w:r w:rsidR="00A35094" w:rsidRPr="005B3EEE">
        <w:rPr>
          <w:rFonts w:ascii="Times New Roman" w:eastAsia="Times New Roman" w:hAnsi="Times New Roman" w:cs="Times New Roman"/>
          <w:bCs/>
          <w:color w:val="000000"/>
          <w:sz w:val="24"/>
          <w:szCs w:val="24"/>
          <w:lang w:eastAsia="ru-RU"/>
        </w:rPr>
        <w:t>. Цена Контракта является твердой и определяется на весь срок исполнения Контракта, за исключением случаев, установленных Федеральным законом</w:t>
      </w:r>
      <w:r w:rsidR="005B3EEE" w:rsidRPr="005B3EEE">
        <w:rPr>
          <w:rFonts w:ascii="Times New Roman" w:eastAsia="Times New Roman" w:hAnsi="Times New Roman" w:cs="Times New Roman"/>
          <w:bCs/>
          <w:color w:val="000000"/>
          <w:sz w:val="24"/>
          <w:szCs w:val="24"/>
          <w:lang w:eastAsia="ru-RU"/>
        </w:rPr>
        <w:t xml:space="preserve"> </w:t>
      </w:r>
      <w:r w:rsidR="00A35094" w:rsidRPr="005B3EEE">
        <w:rPr>
          <w:rFonts w:ascii="Times New Roman" w:eastAsia="Times New Roman" w:hAnsi="Times New Roman" w:cs="Times New Roman"/>
          <w:bCs/>
          <w:color w:val="000000"/>
          <w:sz w:val="24"/>
          <w:szCs w:val="24"/>
          <w:lang w:eastAsia="ru-RU"/>
        </w:rPr>
        <w:t>от 05.04.2013 № 44-ФЗ «О контрактной системе в сфере закупок товаров, работ, услуг для обеспечения государственных и муниципальных нужд» и Контрактом.</w:t>
      </w:r>
    </w:p>
    <w:p w:rsidR="00A35094" w:rsidRPr="005B3EEE" w:rsidRDefault="00397CD2" w:rsidP="00AD560E">
      <w:pPr>
        <w:widowControl w:val="0"/>
        <w:autoSpaceDE w:val="0"/>
        <w:autoSpaceDN w:val="0"/>
        <w:spacing w:after="0" w:line="240" w:lineRule="auto"/>
        <w:ind w:firstLine="708"/>
        <w:jc w:val="both"/>
        <w:rPr>
          <w:rFonts w:ascii="Times New Roman" w:eastAsia="Times New Roman" w:hAnsi="Times New Roman" w:cs="Times New Roman"/>
          <w:bCs/>
          <w:sz w:val="24"/>
          <w:szCs w:val="24"/>
          <w:lang w:eastAsia="ru-RU"/>
        </w:rPr>
      </w:pPr>
      <w:r w:rsidRPr="005B3EEE">
        <w:rPr>
          <w:rFonts w:ascii="Times New Roman" w:eastAsia="Times New Roman" w:hAnsi="Times New Roman" w:cs="Times New Roman"/>
          <w:bCs/>
          <w:color w:val="000000"/>
          <w:sz w:val="24"/>
          <w:szCs w:val="24"/>
          <w:lang w:eastAsia="ru-RU"/>
        </w:rPr>
        <w:t>2.4</w:t>
      </w:r>
      <w:r w:rsidR="00A35094" w:rsidRPr="005B3EEE">
        <w:rPr>
          <w:rFonts w:ascii="Times New Roman" w:eastAsia="Times New Roman" w:hAnsi="Times New Roman" w:cs="Times New Roman"/>
          <w:bCs/>
          <w:color w:val="000000"/>
          <w:sz w:val="24"/>
          <w:szCs w:val="24"/>
          <w:lang w:eastAsia="ru-RU"/>
        </w:rPr>
        <w:t>. Оплата по Контракту осуществляется в российских рублях за счет средств Федерального бюджета</w:t>
      </w:r>
      <w:r w:rsidR="00A35094" w:rsidRPr="005B3EEE">
        <w:rPr>
          <w:rFonts w:ascii="Times New Roman" w:hAnsi="Times New Roman" w:cs="Times New Roman"/>
          <w:sz w:val="24"/>
          <w:szCs w:val="24"/>
        </w:rPr>
        <w:t>.</w:t>
      </w:r>
    </w:p>
    <w:p w:rsidR="00A35094" w:rsidRPr="005B3EEE" w:rsidRDefault="00397CD2" w:rsidP="00AD560E">
      <w:pPr>
        <w:widowControl w:val="0"/>
        <w:autoSpaceDE w:val="0"/>
        <w:autoSpaceDN w:val="0"/>
        <w:spacing w:after="0" w:line="240" w:lineRule="auto"/>
        <w:ind w:firstLine="708"/>
        <w:jc w:val="both"/>
        <w:rPr>
          <w:rFonts w:ascii="Times New Roman" w:eastAsia="Times New Roman" w:hAnsi="Times New Roman" w:cs="Times New Roman"/>
          <w:bCs/>
          <w:color w:val="000000"/>
          <w:sz w:val="24"/>
          <w:szCs w:val="24"/>
          <w:lang w:eastAsia="ru-RU"/>
        </w:rPr>
      </w:pPr>
      <w:r w:rsidRPr="005B3EEE">
        <w:rPr>
          <w:rFonts w:ascii="Times New Roman" w:eastAsia="Times New Roman" w:hAnsi="Times New Roman" w:cs="Times New Roman"/>
          <w:bCs/>
          <w:color w:val="000000"/>
          <w:sz w:val="24"/>
          <w:szCs w:val="24"/>
          <w:lang w:eastAsia="ru-RU"/>
        </w:rPr>
        <w:t>2.5</w:t>
      </w:r>
      <w:r w:rsidR="00A35094" w:rsidRPr="005B3EEE">
        <w:rPr>
          <w:rFonts w:ascii="Times New Roman" w:eastAsia="Times New Roman" w:hAnsi="Times New Roman" w:cs="Times New Roman"/>
          <w:bCs/>
          <w:color w:val="000000"/>
          <w:sz w:val="24"/>
          <w:szCs w:val="24"/>
          <w:lang w:eastAsia="ru-RU"/>
        </w:rPr>
        <w:t>. Оплата за выполненные работы осуще</w:t>
      </w:r>
      <w:r w:rsidR="00B75577" w:rsidRPr="005B3EEE">
        <w:rPr>
          <w:rFonts w:ascii="Times New Roman" w:eastAsia="Times New Roman" w:hAnsi="Times New Roman" w:cs="Times New Roman"/>
          <w:bCs/>
          <w:color w:val="000000"/>
          <w:sz w:val="24"/>
          <w:szCs w:val="24"/>
          <w:lang w:eastAsia="ru-RU"/>
        </w:rPr>
        <w:t xml:space="preserve">ствляется Заказчиком </w:t>
      </w:r>
      <w:r w:rsidR="00B75577" w:rsidRPr="005B3EEE">
        <w:rPr>
          <w:rFonts w:ascii="Times New Roman" w:eastAsia="Times New Roman" w:hAnsi="Times New Roman" w:cs="Times New Roman"/>
          <w:bCs/>
          <w:sz w:val="24"/>
          <w:szCs w:val="24"/>
          <w:lang w:eastAsia="ru-RU"/>
        </w:rPr>
        <w:t xml:space="preserve">в </w:t>
      </w:r>
      <w:r w:rsidR="00184E18">
        <w:rPr>
          <w:rFonts w:ascii="Times New Roman" w:eastAsia="Times New Roman" w:hAnsi="Times New Roman" w:cs="Times New Roman"/>
          <w:bCs/>
          <w:sz w:val="24"/>
          <w:szCs w:val="24"/>
          <w:lang w:eastAsia="ru-RU"/>
        </w:rPr>
        <w:t>течение 7</w:t>
      </w:r>
      <w:r w:rsidR="007F2AB1" w:rsidRPr="005B3EEE">
        <w:rPr>
          <w:rFonts w:ascii="Times New Roman" w:eastAsia="Times New Roman" w:hAnsi="Times New Roman" w:cs="Times New Roman"/>
          <w:bCs/>
          <w:sz w:val="24"/>
          <w:szCs w:val="24"/>
          <w:lang w:eastAsia="ru-RU"/>
        </w:rPr>
        <w:t xml:space="preserve"> (</w:t>
      </w:r>
      <w:r w:rsidR="00184E18">
        <w:rPr>
          <w:rFonts w:ascii="Times New Roman" w:eastAsia="Times New Roman" w:hAnsi="Times New Roman" w:cs="Times New Roman"/>
          <w:bCs/>
          <w:sz w:val="24"/>
          <w:szCs w:val="24"/>
          <w:lang w:eastAsia="ru-RU"/>
        </w:rPr>
        <w:t>семь</w:t>
      </w:r>
      <w:r w:rsidR="00A35094" w:rsidRPr="005B3EEE">
        <w:rPr>
          <w:rFonts w:ascii="Times New Roman" w:eastAsia="Times New Roman" w:hAnsi="Times New Roman" w:cs="Times New Roman"/>
          <w:bCs/>
          <w:sz w:val="24"/>
          <w:szCs w:val="24"/>
          <w:lang w:eastAsia="ru-RU"/>
        </w:rPr>
        <w:t xml:space="preserve">) </w:t>
      </w:r>
      <w:r w:rsidR="00A35094" w:rsidRPr="005B3EEE">
        <w:rPr>
          <w:rFonts w:ascii="Times New Roman" w:eastAsia="Times New Roman" w:hAnsi="Times New Roman" w:cs="Times New Roman"/>
          <w:bCs/>
          <w:color w:val="000000"/>
          <w:sz w:val="24"/>
          <w:szCs w:val="24"/>
          <w:lang w:eastAsia="ru-RU"/>
        </w:rPr>
        <w:t xml:space="preserve">рабочих дней </w:t>
      </w:r>
      <w:r w:rsidR="00A35094" w:rsidRPr="005B3EEE">
        <w:rPr>
          <w:rFonts w:ascii="Times New Roman" w:eastAsia="Times New Roman" w:hAnsi="Times New Roman" w:cs="Times New Roman"/>
          <w:bCs/>
          <w:iCs/>
          <w:color w:val="000000"/>
          <w:sz w:val="24"/>
          <w:szCs w:val="24"/>
          <w:lang w:eastAsia="ru-RU"/>
        </w:rPr>
        <w:t>с даты подписания</w:t>
      </w:r>
      <w:r w:rsidR="005B3EEE" w:rsidRPr="005B3EEE">
        <w:rPr>
          <w:rFonts w:ascii="Times New Roman" w:eastAsia="Times New Roman" w:hAnsi="Times New Roman" w:cs="Times New Roman"/>
          <w:bCs/>
          <w:iCs/>
          <w:color w:val="000000"/>
          <w:sz w:val="24"/>
          <w:szCs w:val="24"/>
          <w:lang w:eastAsia="ru-RU"/>
        </w:rPr>
        <w:t xml:space="preserve"> </w:t>
      </w:r>
      <w:r w:rsidRPr="005B3EEE">
        <w:rPr>
          <w:rFonts w:ascii="Times New Roman" w:eastAsia="Times New Roman" w:hAnsi="Times New Roman" w:cs="Times New Roman"/>
          <w:bCs/>
          <w:iCs/>
          <w:color w:val="000000"/>
          <w:sz w:val="24"/>
          <w:szCs w:val="24"/>
          <w:lang w:eastAsia="ru-RU"/>
        </w:rPr>
        <w:t>акта приемки и платежной документации</w:t>
      </w:r>
      <w:r w:rsidR="00A35094" w:rsidRPr="005B3EEE">
        <w:rPr>
          <w:rFonts w:ascii="Times New Roman" w:eastAsia="Times New Roman" w:hAnsi="Times New Roman" w:cs="Times New Roman"/>
          <w:bCs/>
          <w:color w:val="000000"/>
          <w:sz w:val="24"/>
          <w:szCs w:val="24"/>
          <w:lang w:eastAsia="ru-RU"/>
        </w:rPr>
        <w:t>.</w:t>
      </w:r>
    </w:p>
    <w:p w:rsidR="00A35094" w:rsidRPr="005B3EEE" w:rsidRDefault="00397CD2" w:rsidP="00AD560E">
      <w:pPr>
        <w:widowControl w:val="0"/>
        <w:autoSpaceDE w:val="0"/>
        <w:autoSpaceDN w:val="0"/>
        <w:spacing w:after="0" w:line="240" w:lineRule="auto"/>
        <w:ind w:firstLine="708"/>
        <w:jc w:val="both"/>
        <w:rPr>
          <w:rFonts w:ascii="Times New Roman" w:eastAsia="Times New Roman" w:hAnsi="Times New Roman" w:cs="Times New Roman"/>
          <w:bCs/>
          <w:color w:val="000000"/>
          <w:sz w:val="24"/>
          <w:szCs w:val="24"/>
          <w:lang w:eastAsia="ru-RU"/>
        </w:rPr>
      </w:pPr>
      <w:r w:rsidRPr="005B3EEE">
        <w:rPr>
          <w:rFonts w:ascii="Times New Roman" w:eastAsia="Times New Roman" w:hAnsi="Times New Roman" w:cs="Times New Roman"/>
          <w:bCs/>
          <w:color w:val="000000"/>
          <w:sz w:val="24"/>
          <w:szCs w:val="24"/>
          <w:lang w:eastAsia="ru-RU"/>
        </w:rPr>
        <w:lastRenderedPageBreak/>
        <w:t>2.6</w:t>
      </w:r>
      <w:r w:rsidR="00A35094" w:rsidRPr="005B3EEE">
        <w:rPr>
          <w:rFonts w:ascii="Times New Roman" w:eastAsia="Times New Roman" w:hAnsi="Times New Roman" w:cs="Times New Roman"/>
          <w:bCs/>
          <w:color w:val="000000"/>
          <w:sz w:val="24"/>
          <w:szCs w:val="24"/>
          <w:lang w:eastAsia="ru-RU"/>
        </w:rPr>
        <w:t>. Оплата по Контракту осуществляется по безналичному расчету платежными поручениями путем перечисления Заказчиком денежных средств на расчетный счет Подрядчика, указанный в Контракте. В случае изменения расчетного счета Подрядчик обязан в течение 3 (трех) рабочих дней с момента изменения расчетного счета в письменной форме сообщить об этом Заказчику, указав новые реквизиты расчетного счета. В противном случае все риски, связанные с перечислением Заказчиком денежных средств на указанный в Контракте счет Подрядчика, несет Подрядчик.</w:t>
      </w:r>
    </w:p>
    <w:p w:rsidR="00A35094" w:rsidRDefault="00A35094" w:rsidP="003F29AD">
      <w:pPr>
        <w:widowControl w:val="0"/>
        <w:autoSpaceDE w:val="0"/>
        <w:autoSpaceDN w:val="0"/>
        <w:spacing w:after="0" w:line="240" w:lineRule="auto"/>
        <w:ind w:firstLine="708"/>
        <w:jc w:val="both"/>
        <w:rPr>
          <w:rFonts w:ascii="Times New Roman" w:eastAsia="Times New Roman" w:hAnsi="Times New Roman" w:cs="Times New Roman"/>
          <w:color w:val="000000"/>
          <w:sz w:val="24"/>
          <w:szCs w:val="24"/>
          <w:lang w:eastAsia="ru-RU"/>
        </w:rPr>
      </w:pPr>
      <w:r w:rsidRPr="005B3EEE">
        <w:rPr>
          <w:rFonts w:ascii="Times New Roman" w:eastAsia="Times New Roman" w:hAnsi="Times New Roman" w:cs="Times New Roman"/>
          <w:bCs/>
          <w:color w:val="000000"/>
          <w:sz w:val="24"/>
          <w:szCs w:val="24"/>
          <w:lang w:eastAsia="ru-RU"/>
        </w:rPr>
        <w:t xml:space="preserve">2.8. </w:t>
      </w:r>
      <w:r w:rsidRPr="005B3EEE">
        <w:rPr>
          <w:rFonts w:ascii="Times New Roman" w:eastAsia="Times New Roman" w:hAnsi="Times New Roman" w:cs="Times New Roman"/>
          <w:color w:val="000000"/>
          <w:sz w:val="24"/>
          <w:szCs w:val="24"/>
          <w:lang w:eastAsia="ru-RU"/>
        </w:rPr>
        <w:t>Датой оплаты выполненных работ считается дата списания денежных средств со счета Заказчика (лицевого счета получателя средств федерального бюджета).</w:t>
      </w:r>
    </w:p>
    <w:p w:rsidR="005B3EEE" w:rsidRPr="005B3EEE" w:rsidRDefault="005B3EEE" w:rsidP="003F29AD">
      <w:pPr>
        <w:widowControl w:val="0"/>
        <w:autoSpaceDE w:val="0"/>
        <w:autoSpaceDN w:val="0"/>
        <w:spacing w:after="0" w:line="240" w:lineRule="auto"/>
        <w:ind w:firstLine="708"/>
        <w:jc w:val="both"/>
        <w:rPr>
          <w:rFonts w:ascii="Times New Roman" w:eastAsia="Times New Roman" w:hAnsi="Times New Roman" w:cs="Times New Roman"/>
          <w:b/>
          <w:color w:val="000000"/>
          <w:sz w:val="24"/>
          <w:szCs w:val="24"/>
          <w:lang w:eastAsia="ru-RU"/>
        </w:rPr>
      </w:pPr>
    </w:p>
    <w:p w:rsidR="00A35094" w:rsidRPr="00184E18" w:rsidRDefault="00A35094" w:rsidP="00184E18">
      <w:pPr>
        <w:pStyle w:val="a7"/>
        <w:widowControl w:val="0"/>
        <w:numPr>
          <w:ilvl w:val="0"/>
          <w:numId w:val="1"/>
        </w:numPr>
        <w:autoSpaceDE w:val="0"/>
        <w:autoSpaceDN w:val="0"/>
        <w:spacing w:after="0" w:line="240" w:lineRule="auto"/>
        <w:jc w:val="center"/>
        <w:rPr>
          <w:rFonts w:ascii="Times New Roman" w:eastAsia="Times New Roman" w:hAnsi="Times New Roman" w:cs="Times New Roman"/>
          <w:b/>
          <w:color w:val="000000"/>
          <w:sz w:val="24"/>
          <w:szCs w:val="24"/>
          <w:lang w:eastAsia="ru-RU"/>
        </w:rPr>
      </w:pPr>
      <w:r w:rsidRPr="00184E18">
        <w:rPr>
          <w:rFonts w:ascii="Times New Roman" w:eastAsia="Times New Roman" w:hAnsi="Times New Roman" w:cs="Times New Roman"/>
          <w:b/>
          <w:color w:val="000000"/>
          <w:sz w:val="24"/>
          <w:szCs w:val="24"/>
          <w:lang w:eastAsia="ru-RU"/>
        </w:rPr>
        <w:t>Права и обязанности сторон</w:t>
      </w:r>
    </w:p>
    <w:p w:rsidR="00184E18" w:rsidRPr="00184E18" w:rsidRDefault="00184E18" w:rsidP="00184E18">
      <w:pPr>
        <w:widowControl w:val="0"/>
        <w:autoSpaceDE w:val="0"/>
        <w:autoSpaceDN w:val="0"/>
        <w:spacing w:after="0" w:line="240" w:lineRule="auto"/>
        <w:ind w:left="360"/>
        <w:jc w:val="center"/>
        <w:rPr>
          <w:rFonts w:ascii="Times New Roman" w:eastAsia="Times New Roman" w:hAnsi="Times New Roman" w:cs="Times New Roman"/>
          <w:b/>
          <w:color w:val="000000"/>
          <w:sz w:val="24"/>
          <w:szCs w:val="24"/>
          <w:lang w:eastAsia="ru-RU"/>
        </w:rPr>
      </w:pPr>
    </w:p>
    <w:p w:rsidR="00184E18" w:rsidRPr="005B3EEE" w:rsidRDefault="00AD560E" w:rsidP="00184E18">
      <w:pPr>
        <w:widowControl w:val="0"/>
        <w:autoSpaceDE w:val="0"/>
        <w:autoSpaceDN w:val="0"/>
        <w:spacing w:after="0" w:line="240" w:lineRule="auto"/>
        <w:ind w:firstLine="708"/>
        <w:jc w:val="both"/>
        <w:rPr>
          <w:rFonts w:ascii="Times New Roman" w:eastAsia="Times New Roman" w:hAnsi="Times New Roman" w:cs="Times New Roman"/>
          <w:sz w:val="24"/>
          <w:szCs w:val="24"/>
          <w:lang w:eastAsia="ru-RU"/>
        </w:rPr>
      </w:pPr>
      <w:r w:rsidRPr="005B3EEE">
        <w:rPr>
          <w:rFonts w:ascii="Times New Roman" w:eastAsia="Times New Roman" w:hAnsi="Times New Roman" w:cs="Times New Roman"/>
          <w:sz w:val="24"/>
          <w:szCs w:val="24"/>
          <w:lang w:eastAsia="ru-RU"/>
        </w:rPr>
        <w:t xml:space="preserve">3.1. Подрядчик вправе: </w:t>
      </w:r>
    </w:p>
    <w:p w:rsidR="00AD560E" w:rsidRPr="005B3EEE" w:rsidRDefault="00AD560E" w:rsidP="00AD560E">
      <w:pPr>
        <w:widowControl w:val="0"/>
        <w:autoSpaceDE w:val="0"/>
        <w:autoSpaceDN w:val="0"/>
        <w:spacing w:after="0" w:line="240" w:lineRule="auto"/>
        <w:ind w:firstLine="708"/>
        <w:jc w:val="both"/>
        <w:rPr>
          <w:rFonts w:ascii="Times New Roman" w:eastAsia="Times New Roman" w:hAnsi="Times New Roman" w:cs="Times New Roman"/>
          <w:sz w:val="24"/>
          <w:szCs w:val="24"/>
          <w:lang w:eastAsia="ru-RU"/>
        </w:rPr>
      </w:pPr>
      <w:r w:rsidRPr="005B3EEE">
        <w:rPr>
          <w:rFonts w:ascii="Times New Roman" w:eastAsia="Times New Roman" w:hAnsi="Times New Roman" w:cs="Times New Roman"/>
          <w:sz w:val="24"/>
          <w:szCs w:val="24"/>
          <w:lang w:eastAsia="ru-RU"/>
        </w:rPr>
        <w:t>3.1.1. требовать своевременной оплаты на условиях, установленных Контрактом, надлежащим образом выполненных и принятых Заказчиком работ;</w:t>
      </w:r>
    </w:p>
    <w:p w:rsidR="00AD560E" w:rsidRPr="005B3EEE" w:rsidRDefault="00AD560E" w:rsidP="00AD560E">
      <w:pPr>
        <w:widowControl w:val="0"/>
        <w:autoSpaceDE w:val="0"/>
        <w:autoSpaceDN w:val="0"/>
        <w:spacing w:after="0" w:line="240" w:lineRule="auto"/>
        <w:ind w:firstLine="708"/>
        <w:jc w:val="both"/>
        <w:rPr>
          <w:rFonts w:ascii="Times New Roman" w:eastAsia="Times New Roman" w:hAnsi="Times New Roman" w:cs="Times New Roman"/>
          <w:sz w:val="24"/>
          <w:szCs w:val="24"/>
          <w:lang w:eastAsia="ru-RU"/>
        </w:rPr>
      </w:pPr>
      <w:r w:rsidRPr="005B3EEE">
        <w:rPr>
          <w:rFonts w:ascii="Times New Roman" w:eastAsia="Times New Roman" w:hAnsi="Times New Roman" w:cs="Times New Roman"/>
          <w:sz w:val="24"/>
          <w:szCs w:val="24"/>
          <w:lang w:eastAsia="ru-RU"/>
        </w:rPr>
        <w:t>3.1.2. направлять Заказчику запросы и получать от него разъяснения и уточнения по вопросам выполнения работ в рамках Контракта;</w:t>
      </w:r>
    </w:p>
    <w:p w:rsidR="00AD560E" w:rsidRPr="005B3EEE" w:rsidRDefault="00AD560E" w:rsidP="00AD560E">
      <w:pPr>
        <w:widowControl w:val="0"/>
        <w:autoSpaceDE w:val="0"/>
        <w:autoSpaceDN w:val="0"/>
        <w:spacing w:after="0" w:line="240" w:lineRule="auto"/>
        <w:ind w:firstLine="708"/>
        <w:jc w:val="both"/>
        <w:rPr>
          <w:rFonts w:ascii="Times New Roman" w:eastAsia="Times New Roman" w:hAnsi="Times New Roman" w:cs="Times New Roman"/>
          <w:sz w:val="24"/>
          <w:szCs w:val="24"/>
          <w:lang w:eastAsia="ru-RU"/>
        </w:rPr>
      </w:pPr>
      <w:r w:rsidRPr="005B3EEE">
        <w:rPr>
          <w:rFonts w:ascii="Times New Roman" w:eastAsia="Times New Roman" w:hAnsi="Times New Roman" w:cs="Times New Roman"/>
          <w:sz w:val="24"/>
          <w:szCs w:val="24"/>
          <w:lang w:eastAsia="ru-RU"/>
        </w:rPr>
        <w:t>3.1.3. принять решение об одностороннем отказе от исполнения Контракта в соответствии с гражданским законодательством Российской Федерации;</w:t>
      </w:r>
    </w:p>
    <w:p w:rsidR="00AD560E" w:rsidRPr="005B3EEE" w:rsidRDefault="00AD560E" w:rsidP="00AD560E">
      <w:pPr>
        <w:widowControl w:val="0"/>
        <w:autoSpaceDE w:val="0"/>
        <w:autoSpaceDN w:val="0"/>
        <w:spacing w:after="0" w:line="240" w:lineRule="auto"/>
        <w:ind w:firstLine="708"/>
        <w:jc w:val="both"/>
        <w:rPr>
          <w:rFonts w:ascii="Times New Roman" w:eastAsia="Times New Roman" w:hAnsi="Times New Roman" w:cs="Times New Roman"/>
          <w:sz w:val="24"/>
          <w:szCs w:val="24"/>
          <w:lang w:eastAsia="ru-RU"/>
        </w:rPr>
      </w:pPr>
      <w:r w:rsidRPr="005B3EEE">
        <w:rPr>
          <w:rFonts w:ascii="Times New Roman" w:eastAsia="Times New Roman" w:hAnsi="Times New Roman" w:cs="Times New Roman"/>
          <w:sz w:val="24"/>
          <w:szCs w:val="24"/>
          <w:lang w:eastAsia="ru-RU"/>
        </w:rPr>
        <w:t xml:space="preserve">3.1.4. по согласованию с Заказчиком (путем заключения дополнительного соглашения) выполнить работы, качество, технические и функциональные характеристики которых являются улучшенными по сравнению с качеством и соответствующими техническими и функциональными характеристиками, указанными в Контракте (за исключением случаев, которые предусмотрены нормативными правовыми актами, принятыми в соответствии с ч. 6 ст. 14 Федерального закона № 44-ФЗ); </w:t>
      </w:r>
    </w:p>
    <w:p w:rsidR="00AD560E" w:rsidRPr="005B3EEE" w:rsidRDefault="00AD560E" w:rsidP="00AD560E">
      <w:pPr>
        <w:widowControl w:val="0"/>
        <w:autoSpaceDE w:val="0"/>
        <w:autoSpaceDN w:val="0"/>
        <w:spacing w:after="0" w:line="240" w:lineRule="auto"/>
        <w:ind w:firstLine="708"/>
        <w:jc w:val="both"/>
        <w:rPr>
          <w:rFonts w:ascii="Times New Roman" w:eastAsia="Times New Roman" w:hAnsi="Times New Roman" w:cs="Times New Roman"/>
          <w:sz w:val="24"/>
          <w:szCs w:val="24"/>
          <w:lang w:eastAsia="ru-RU"/>
        </w:rPr>
      </w:pPr>
      <w:r w:rsidRPr="005B3EEE">
        <w:rPr>
          <w:rFonts w:ascii="Times New Roman" w:eastAsia="Times New Roman" w:hAnsi="Times New Roman" w:cs="Times New Roman"/>
          <w:sz w:val="24"/>
          <w:szCs w:val="24"/>
          <w:lang w:eastAsia="ru-RU"/>
        </w:rPr>
        <w:t>3.1.5. требовать возмещения убытков, уплаты неустоек (штрафов, пеней) в соответствии с условиями Контракта.</w:t>
      </w:r>
    </w:p>
    <w:p w:rsidR="00AD560E" w:rsidRPr="005B3EEE" w:rsidRDefault="00AD560E" w:rsidP="00AD560E">
      <w:pPr>
        <w:widowControl w:val="0"/>
        <w:autoSpaceDE w:val="0"/>
        <w:autoSpaceDN w:val="0"/>
        <w:spacing w:after="0" w:line="240" w:lineRule="auto"/>
        <w:ind w:firstLine="708"/>
        <w:jc w:val="both"/>
        <w:rPr>
          <w:rFonts w:ascii="Times New Roman" w:eastAsia="Times New Roman" w:hAnsi="Times New Roman" w:cs="Times New Roman"/>
          <w:sz w:val="24"/>
          <w:szCs w:val="24"/>
          <w:lang w:eastAsia="ru-RU"/>
        </w:rPr>
      </w:pPr>
      <w:r w:rsidRPr="005B3EEE">
        <w:rPr>
          <w:rFonts w:ascii="Times New Roman" w:eastAsia="Times New Roman" w:hAnsi="Times New Roman" w:cs="Times New Roman"/>
          <w:sz w:val="24"/>
          <w:szCs w:val="24"/>
          <w:lang w:eastAsia="ru-RU"/>
        </w:rPr>
        <w:t>3.2. Подрядчик обязан:</w:t>
      </w:r>
    </w:p>
    <w:p w:rsidR="00AD560E" w:rsidRPr="005B3EEE" w:rsidRDefault="00AD560E" w:rsidP="00AD560E">
      <w:pPr>
        <w:widowControl w:val="0"/>
        <w:autoSpaceDE w:val="0"/>
        <w:autoSpaceDN w:val="0"/>
        <w:spacing w:after="0" w:line="240" w:lineRule="auto"/>
        <w:ind w:firstLine="708"/>
        <w:jc w:val="both"/>
        <w:rPr>
          <w:rFonts w:ascii="Times New Roman" w:eastAsia="Times New Roman" w:hAnsi="Times New Roman" w:cs="Times New Roman"/>
          <w:sz w:val="24"/>
          <w:szCs w:val="24"/>
          <w:lang w:eastAsia="ru-RU"/>
        </w:rPr>
      </w:pPr>
      <w:r w:rsidRPr="005B3EEE">
        <w:rPr>
          <w:rFonts w:ascii="Times New Roman" w:eastAsia="Times New Roman" w:hAnsi="Times New Roman" w:cs="Times New Roman"/>
          <w:sz w:val="24"/>
          <w:szCs w:val="24"/>
          <w:lang w:eastAsia="ru-RU"/>
        </w:rPr>
        <w:t>3.2.1. своевременно и надлежащим образом выполнить работы в соответствии с условиями Контракта и предоставить все необходимые документы, предусмотренные Контрактом.</w:t>
      </w:r>
    </w:p>
    <w:p w:rsidR="00AD560E" w:rsidRPr="005B3EEE" w:rsidRDefault="00AD560E" w:rsidP="00AD560E">
      <w:pPr>
        <w:widowControl w:val="0"/>
        <w:autoSpaceDE w:val="0"/>
        <w:autoSpaceDN w:val="0"/>
        <w:spacing w:after="0" w:line="240" w:lineRule="auto"/>
        <w:ind w:firstLine="708"/>
        <w:jc w:val="both"/>
        <w:rPr>
          <w:rFonts w:ascii="Times New Roman" w:eastAsia="Times New Roman" w:hAnsi="Times New Roman" w:cs="Times New Roman"/>
          <w:sz w:val="24"/>
          <w:szCs w:val="24"/>
          <w:lang w:eastAsia="ru-RU"/>
        </w:rPr>
      </w:pPr>
      <w:r w:rsidRPr="005B3EEE">
        <w:rPr>
          <w:rFonts w:ascii="Times New Roman" w:eastAsia="Times New Roman" w:hAnsi="Times New Roman" w:cs="Times New Roman"/>
          <w:sz w:val="24"/>
          <w:szCs w:val="24"/>
          <w:lang w:eastAsia="ru-RU"/>
        </w:rPr>
        <w:t>3.2.2. в течение 2 (двух) рабочих дней с даты подписания Контракта назначить своего представителя, ответственного за взаимодействие с Заказчиком в рамках Контракта, и сообщить его контактные данные на авторизированный адрес электронной почты Заказчика;</w:t>
      </w:r>
    </w:p>
    <w:p w:rsidR="00AD560E" w:rsidRPr="005B3EEE" w:rsidRDefault="00AD560E" w:rsidP="00AD560E">
      <w:pPr>
        <w:widowControl w:val="0"/>
        <w:autoSpaceDE w:val="0"/>
        <w:autoSpaceDN w:val="0"/>
        <w:spacing w:after="0" w:line="240" w:lineRule="auto"/>
        <w:ind w:firstLine="708"/>
        <w:jc w:val="both"/>
        <w:rPr>
          <w:rFonts w:ascii="Times New Roman" w:eastAsia="Times New Roman" w:hAnsi="Times New Roman" w:cs="Times New Roman"/>
          <w:sz w:val="24"/>
          <w:szCs w:val="24"/>
          <w:lang w:eastAsia="ru-RU"/>
        </w:rPr>
      </w:pPr>
      <w:r w:rsidRPr="005B3EEE">
        <w:rPr>
          <w:rFonts w:ascii="Times New Roman" w:eastAsia="Times New Roman" w:hAnsi="Times New Roman" w:cs="Times New Roman"/>
          <w:sz w:val="24"/>
          <w:szCs w:val="24"/>
          <w:lang w:eastAsia="ru-RU"/>
        </w:rPr>
        <w:t>3.2.3. предоставлять Заказчику по его требованию документы, относящиеся к предмету Контракта, а также своевременно предоставлять Заказчику достоверную информацию о ходе исполнения своих обязательств, в том числе о сложностях, возникающих при исполнении Контракта;</w:t>
      </w:r>
    </w:p>
    <w:p w:rsidR="00AD560E" w:rsidRPr="005B3EEE" w:rsidRDefault="00AD560E" w:rsidP="00AD560E">
      <w:pPr>
        <w:widowControl w:val="0"/>
        <w:autoSpaceDE w:val="0"/>
        <w:autoSpaceDN w:val="0"/>
        <w:spacing w:after="0" w:line="240" w:lineRule="auto"/>
        <w:ind w:firstLine="708"/>
        <w:jc w:val="both"/>
        <w:rPr>
          <w:rFonts w:ascii="Times New Roman" w:eastAsia="Times New Roman" w:hAnsi="Times New Roman" w:cs="Times New Roman"/>
          <w:sz w:val="24"/>
          <w:szCs w:val="24"/>
          <w:lang w:eastAsia="ru-RU"/>
        </w:rPr>
      </w:pPr>
      <w:r w:rsidRPr="005B3EEE">
        <w:rPr>
          <w:rFonts w:ascii="Times New Roman" w:eastAsia="Times New Roman" w:hAnsi="Times New Roman" w:cs="Times New Roman"/>
          <w:sz w:val="24"/>
          <w:szCs w:val="24"/>
          <w:lang w:eastAsia="ru-RU"/>
        </w:rPr>
        <w:t>3.2.4. немедленно предупредить Заказчика и до получения от него указаний приостановить исполнение настоящего Контракта при обнаружении возможных неблагоприятных для Заказчика последствий выполнения его указаний о способе выполнения работ, иных не зависящих от Подрядчика обстоятельств, которые грозят годности или прочности результатов выполняемых работ, или невозможностью выполнения Подрядчиком взятых на себя обязательств по настоящему Контракту либо создают невозможность выполнения Подрядчиком своих обязательств по Контракту в установленный срок. Подрядчик, не предупредивший Заказчика об указанных в настоящем подпункте обстоятельствах, либо продолживший выполнение работ, не дожидаясь истечения срока, установленного в пункте 3.4.6 Контракта, или несмотря на указание Заказчика о прекращении выполнения работ, не вправе при предъявлении к нему или им к Заказчику соответствующих требований ссылаться на указанные обстоятельства;</w:t>
      </w:r>
    </w:p>
    <w:p w:rsidR="00AD560E" w:rsidRPr="005B3EEE" w:rsidRDefault="00AD560E" w:rsidP="00AD560E">
      <w:pPr>
        <w:widowControl w:val="0"/>
        <w:autoSpaceDE w:val="0"/>
        <w:autoSpaceDN w:val="0"/>
        <w:spacing w:after="0" w:line="240" w:lineRule="auto"/>
        <w:ind w:firstLine="851"/>
        <w:jc w:val="both"/>
        <w:rPr>
          <w:rFonts w:ascii="Times New Roman" w:eastAsia="Times New Roman" w:hAnsi="Times New Roman" w:cs="Times New Roman"/>
          <w:sz w:val="24"/>
          <w:szCs w:val="24"/>
          <w:lang w:eastAsia="ru-RU"/>
        </w:rPr>
      </w:pPr>
      <w:r w:rsidRPr="005B3EEE">
        <w:rPr>
          <w:rFonts w:ascii="Times New Roman" w:eastAsia="Times New Roman" w:hAnsi="Times New Roman" w:cs="Times New Roman"/>
          <w:sz w:val="24"/>
          <w:szCs w:val="24"/>
          <w:lang w:eastAsia="ru-RU"/>
        </w:rPr>
        <w:t xml:space="preserve">3.2.5. при выполнении работ соблюдать требования действующего законодательства Российской Федерации и иных правовых актов об охране окружающей среды и о безопасности работ, в том числе соблюдать правила противопожарной </w:t>
      </w:r>
      <w:r w:rsidRPr="005B3EEE">
        <w:rPr>
          <w:rFonts w:ascii="Times New Roman" w:eastAsia="Times New Roman" w:hAnsi="Times New Roman" w:cs="Times New Roman"/>
          <w:sz w:val="24"/>
          <w:szCs w:val="24"/>
          <w:lang w:eastAsia="ru-RU"/>
        </w:rPr>
        <w:lastRenderedPageBreak/>
        <w:t>безопасности, требования по охране труда, технике безопасности;</w:t>
      </w:r>
    </w:p>
    <w:p w:rsidR="00AD560E" w:rsidRPr="005B3EEE" w:rsidRDefault="00AD560E" w:rsidP="00AD560E">
      <w:pPr>
        <w:widowControl w:val="0"/>
        <w:autoSpaceDE w:val="0"/>
        <w:autoSpaceDN w:val="0"/>
        <w:spacing w:after="0" w:line="240" w:lineRule="auto"/>
        <w:ind w:firstLine="851"/>
        <w:jc w:val="both"/>
        <w:rPr>
          <w:rFonts w:ascii="Times New Roman" w:eastAsia="Times New Roman" w:hAnsi="Times New Roman" w:cs="Times New Roman"/>
          <w:sz w:val="24"/>
          <w:szCs w:val="24"/>
          <w:lang w:eastAsia="ru-RU"/>
        </w:rPr>
      </w:pPr>
      <w:r w:rsidRPr="005B3EEE">
        <w:rPr>
          <w:rFonts w:ascii="Times New Roman" w:eastAsia="Times New Roman" w:hAnsi="Times New Roman" w:cs="Times New Roman"/>
          <w:sz w:val="24"/>
          <w:szCs w:val="24"/>
          <w:lang w:eastAsia="ru-RU"/>
        </w:rPr>
        <w:t>3.2.6. обеспечить за свой счет устранение недостатков, выявленных при приемке Заказчиком выполненных работ;</w:t>
      </w:r>
    </w:p>
    <w:p w:rsidR="00AD560E" w:rsidRPr="005B3EEE" w:rsidRDefault="00AD560E" w:rsidP="00AD560E">
      <w:pPr>
        <w:widowControl w:val="0"/>
        <w:autoSpaceDE w:val="0"/>
        <w:autoSpaceDN w:val="0"/>
        <w:spacing w:after="0" w:line="240" w:lineRule="auto"/>
        <w:ind w:firstLine="851"/>
        <w:jc w:val="both"/>
        <w:rPr>
          <w:rFonts w:ascii="Times New Roman" w:eastAsia="Times New Roman" w:hAnsi="Times New Roman" w:cs="Times New Roman"/>
          <w:sz w:val="24"/>
          <w:szCs w:val="24"/>
          <w:lang w:eastAsia="ru-RU"/>
        </w:rPr>
      </w:pPr>
      <w:r w:rsidRPr="005B3EEE">
        <w:rPr>
          <w:rFonts w:ascii="Times New Roman" w:eastAsia="Times New Roman" w:hAnsi="Times New Roman" w:cs="Times New Roman"/>
          <w:sz w:val="24"/>
          <w:szCs w:val="24"/>
          <w:lang w:eastAsia="ru-RU"/>
        </w:rPr>
        <w:t xml:space="preserve">3.2.7. обеспечить соответствие результатов выполненных работ требованиям качества, безопасности жизни и здоровья, а также иным требованиям безопасности (санитарным нормам и правилам, государственным стандартам), сертификации, лицензирования, установленным законодательством Российской Федерации и Контрактом; </w:t>
      </w:r>
    </w:p>
    <w:p w:rsidR="00AD560E" w:rsidRPr="005B3EEE" w:rsidRDefault="00AD560E" w:rsidP="00AD560E">
      <w:pPr>
        <w:widowControl w:val="0"/>
        <w:autoSpaceDE w:val="0"/>
        <w:autoSpaceDN w:val="0"/>
        <w:spacing w:after="0" w:line="240" w:lineRule="auto"/>
        <w:ind w:firstLine="851"/>
        <w:jc w:val="both"/>
        <w:rPr>
          <w:rFonts w:ascii="Times New Roman" w:eastAsia="Times New Roman" w:hAnsi="Times New Roman" w:cs="Times New Roman"/>
          <w:sz w:val="24"/>
          <w:szCs w:val="24"/>
          <w:lang w:eastAsia="ru-RU"/>
        </w:rPr>
      </w:pPr>
      <w:r w:rsidRPr="005B3EEE">
        <w:rPr>
          <w:rFonts w:ascii="Times New Roman" w:eastAsia="Times New Roman" w:hAnsi="Times New Roman" w:cs="Times New Roman"/>
          <w:sz w:val="24"/>
          <w:szCs w:val="24"/>
          <w:lang w:eastAsia="ru-RU"/>
        </w:rPr>
        <w:t>3.2.8. передать Заказчику вместе с результатом работ информацию, касающуюся эксплуатации или иного использования результата работ;</w:t>
      </w:r>
    </w:p>
    <w:p w:rsidR="00AD560E" w:rsidRPr="005B3EEE" w:rsidRDefault="00AD560E" w:rsidP="00AD560E">
      <w:pPr>
        <w:widowControl w:val="0"/>
        <w:autoSpaceDE w:val="0"/>
        <w:autoSpaceDN w:val="0"/>
        <w:spacing w:after="0" w:line="240" w:lineRule="auto"/>
        <w:ind w:firstLine="851"/>
        <w:jc w:val="both"/>
        <w:rPr>
          <w:rFonts w:ascii="Times New Roman" w:eastAsia="Times New Roman" w:hAnsi="Times New Roman" w:cs="Times New Roman"/>
          <w:sz w:val="24"/>
          <w:szCs w:val="24"/>
          <w:lang w:eastAsia="ru-RU"/>
        </w:rPr>
      </w:pPr>
      <w:r w:rsidRPr="005B3EEE">
        <w:rPr>
          <w:rFonts w:ascii="Times New Roman" w:eastAsia="Times New Roman" w:hAnsi="Times New Roman" w:cs="Times New Roman"/>
          <w:sz w:val="24"/>
          <w:szCs w:val="24"/>
          <w:lang w:eastAsia="ru-RU"/>
        </w:rPr>
        <w:t>3.2.9. в случае принятия решения об одностороннем отказе от исполнения Контракта не позднее чем в течение 3 (трех) рабочих дней с даты принятия указанного решения направить его Заказчику по почте заказным письмом с уведомлением о вручении по адресу Заказчика, указанному в Контракте,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данного уведомления и получение Подрядчиком подтверждения о его вручении Заказчику.</w:t>
      </w:r>
    </w:p>
    <w:p w:rsidR="00AD560E" w:rsidRPr="005B3EEE" w:rsidRDefault="00AD560E" w:rsidP="00AD560E">
      <w:pPr>
        <w:widowControl w:val="0"/>
        <w:autoSpaceDE w:val="0"/>
        <w:autoSpaceDN w:val="0"/>
        <w:spacing w:after="0" w:line="240" w:lineRule="auto"/>
        <w:ind w:firstLine="851"/>
        <w:jc w:val="both"/>
        <w:rPr>
          <w:rFonts w:ascii="Times New Roman" w:eastAsia="Times New Roman" w:hAnsi="Times New Roman" w:cs="Times New Roman"/>
          <w:sz w:val="24"/>
          <w:szCs w:val="24"/>
          <w:lang w:eastAsia="ru-RU"/>
        </w:rPr>
      </w:pPr>
      <w:r w:rsidRPr="005B3EEE">
        <w:rPr>
          <w:rFonts w:ascii="Times New Roman" w:eastAsia="Times New Roman" w:hAnsi="Times New Roman" w:cs="Times New Roman"/>
          <w:sz w:val="24"/>
          <w:szCs w:val="24"/>
          <w:lang w:eastAsia="ru-RU"/>
        </w:rPr>
        <w:t>3.3. Заказчик вправе:</w:t>
      </w:r>
    </w:p>
    <w:p w:rsidR="00AD560E" w:rsidRPr="005B3EEE" w:rsidRDefault="00AD560E" w:rsidP="00AD560E">
      <w:pPr>
        <w:widowControl w:val="0"/>
        <w:autoSpaceDE w:val="0"/>
        <w:autoSpaceDN w:val="0"/>
        <w:spacing w:after="0" w:line="240" w:lineRule="auto"/>
        <w:ind w:firstLine="851"/>
        <w:jc w:val="both"/>
        <w:rPr>
          <w:rFonts w:ascii="Times New Roman" w:eastAsia="Times New Roman" w:hAnsi="Times New Roman" w:cs="Times New Roman"/>
          <w:sz w:val="24"/>
          <w:szCs w:val="24"/>
          <w:lang w:eastAsia="ru-RU"/>
        </w:rPr>
      </w:pPr>
      <w:r w:rsidRPr="005B3EEE">
        <w:rPr>
          <w:rFonts w:ascii="Times New Roman" w:eastAsia="Times New Roman" w:hAnsi="Times New Roman" w:cs="Times New Roman"/>
          <w:sz w:val="24"/>
          <w:szCs w:val="24"/>
          <w:lang w:eastAsia="ru-RU"/>
        </w:rPr>
        <w:t xml:space="preserve">3.3.1. требовать от Подрядчика надлежащего исполнения обязательств, установленных Контрактом; </w:t>
      </w:r>
    </w:p>
    <w:p w:rsidR="00AD560E" w:rsidRPr="005B3EEE" w:rsidRDefault="00AD560E" w:rsidP="00AD560E">
      <w:pPr>
        <w:widowControl w:val="0"/>
        <w:autoSpaceDE w:val="0"/>
        <w:autoSpaceDN w:val="0"/>
        <w:spacing w:after="0" w:line="240" w:lineRule="auto"/>
        <w:ind w:firstLine="851"/>
        <w:jc w:val="both"/>
        <w:rPr>
          <w:rFonts w:ascii="Times New Roman" w:eastAsia="Times New Roman" w:hAnsi="Times New Roman" w:cs="Times New Roman"/>
          <w:sz w:val="24"/>
          <w:szCs w:val="24"/>
          <w:lang w:eastAsia="ru-RU"/>
        </w:rPr>
      </w:pPr>
      <w:r w:rsidRPr="005B3EEE">
        <w:rPr>
          <w:rFonts w:ascii="Times New Roman" w:eastAsia="Times New Roman" w:hAnsi="Times New Roman" w:cs="Times New Roman"/>
          <w:sz w:val="24"/>
          <w:szCs w:val="24"/>
          <w:lang w:eastAsia="ru-RU"/>
        </w:rPr>
        <w:t>3.3.2. требовать от Подрядчика предоставления надлежащим образом оформленных документов, подтверждающих исполнение обязательств в соответствии с условиями Контракта;</w:t>
      </w:r>
    </w:p>
    <w:p w:rsidR="00AD560E" w:rsidRPr="005B3EEE" w:rsidRDefault="00AD560E" w:rsidP="00AD560E">
      <w:pPr>
        <w:widowControl w:val="0"/>
        <w:autoSpaceDE w:val="0"/>
        <w:autoSpaceDN w:val="0"/>
        <w:spacing w:after="0" w:line="240" w:lineRule="auto"/>
        <w:ind w:firstLine="851"/>
        <w:jc w:val="both"/>
        <w:rPr>
          <w:rFonts w:ascii="Times New Roman" w:eastAsia="Times New Roman" w:hAnsi="Times New Roman" w:cs="Times New Roman"/>
          <w:sz w:val="24"/>
          <w:szCs w:val="24"/>
          <w:lang w:eastAsia="ru-RU"/>
        </w:rPr>
      </w:pPr>
      <w:r w:rsidRPr="005B3EEE">
        <w:rPr>
          <w:rFonts w:ascii="Times New Roman" w:eastAsia="Times New Roman" w:hAnsi="Times New Roman" w:cs="Times New Roman"/>
          <w:sz w:val="24"/>
          <w:szCs w:val="24"/>
          <w:lang w:eastAsia="ru-RU"/>
        </w:rPr>
        <w:t>3.3.3. проверять ход и качество выполнения Подрядчиком условий Контракта без вмешательства в оперативно-хозяйственную деятельность Подрядчика;</w:t>
      </w:r>
    </w:p>
    <w:p w:rsidR="00AD560E" w:rsidRPr="005B3EEE" w:rsidRDefault="00AD560E" w:rsidP="00AD560E">
      <w:pPr>
        <w:widowControl w:val="0"/>
        <w:autoSpaceDE w:val="0"/>
        <w:autoSpaceDN w:val="0"/>
        <w:spacing w:after="0" w:line="240" w:lineRule="auto"/>
        <w:ind w:firstLine="851"/>
        <w:jc w:val="both"/>
        <w:rPr>
          <w:rFonts w:ascii="Times New Roman" w:eastAsia="Times New Roman" w:hAnsi="Times New Roman" w:cs="Times New Roman"/>
          <w:sz w:val="24"/>
          <w:szCs w:val="24"/>
          <w:lang w:eastAsia="ru-RU"/>
        </w:rPr>
      </w:pPr>
      <w:r w:rsidRPr="005B3EEE">
        <w:rPr>
          <w:rFonts w:ascii="Times New Roman" w:eastAsia="Times New Roman" w:hAnsi="Times New Roman" w:cs="Times New Roman"/>
          <w:sz w:val="24"/>
          <w:szCs w:val="24"/>
          <w:lang w:eastAsia="ru-RU"/>
        </w:rPr>
        <w:t>3.3.4. требовать от Подрядчика своевременного устранения недостатков, выявленных как в ходе приемки, так и в течение гарантийного периода;</w:t>
      </w:r>
    </w:p>
    <w:p w:rsidR="00AD560E" w:rsidRPr="005B3EEE" w:rsidRDefault="00AD560E" w:rsidP="00AD560E">
      <w:pPr>
        <w:widowControl w:val="0"/>
        <w:autoSpaceDE w:val="0"/>
        <w:autoSpaceDN w:val="0"/>
        <w:spacing w:after="0" w:line="240" w:lineRule="auto"/>
        <w:ind w:firstLine="851"/>
        <w:jc w:val="both"/>
        <w:rPr>
          <w:rFonts w:ascii="Times New Roman" w:eastAsia="Times New Roman" w:hAnsi="Times New Roman" w:cs="Times New Roman"/>
          <w:sz w:val="24"/>
          <w:szCs w:val="24"/>
          <w:lang w:eastAsia="ru-RU"/>
        </w:rPr>
      </w:pPr>
      <w:r w:rsidRPr="005B3EEE">
        <w:rPr>
          <w:rFonts w:ascii="Times New Roman" w:eastAsia="Times New Roman" w:hAnsi="Times New Roman" w:cs="Times New Roman"/>
          <w:sz w:val="24"/>
          <w:szCs w:val="24"/>
          <w:lang w:eastAsia="ru-RU"/>
        </w:rPr>
        <w:t>3.3.5. отказаться от приемки и оплаты работ, не соответствующих условиям Контракта, а также положениям действующего законодательства Российской Федерации, иных нормативных правовых актов Российской Федерации, иным обязательным правилам и требованиям;</w:t>
      </w:r>
    </w:p>
    <w:p w:rsidR="00AD560E" w:rsidRPr="005B3EEE" w:rsidRDefault="00AD560E" w:rsidP="00AD560E">
      <w:pPr>
        <w:widowControl w:val="0"/>
        <w:autoSpaceDE w:val="0"/>
        <w:autoSpaceDN w:val="0"/>
        <w:spacing w:after="0" w:line="240" w:lineRule="auto"/>
        <w:ind w:firstLine="851"/>
        <w:jc w:val="both"/>
        <w:rPr>
          <w:rFonts w:ascii="Times New Roman" w:eastAsia="Times New Roman" w:hAnsi="Times New Roman" w:cs="Times New Roman"/>
          <w:sz w:val="24"/>
          <w:szCs w:val="24"/>
          <w:lang w:eastAsia="ru-RU"/>
        </w:rPr>
      </w:pPr>
      <w:r w:rsidRPr="005B3EEE">
        <w:rPr>
          <w:rFonts w:ascii="Times New Roman" w:eastAsia="Times New Roman" w:hAnsi="Times New Roman" w:cs="Times New Roman"/>
          <w:sz w:val="24"/>
          <w:szCs w:val="24"/>
          <w:lang w:eastAsia="ru-RU"/>
        </w:rPr>
        <w:t>3.3.6. требовать возмещения убытков в соответствии с условиями Контракта, причиненных по вине Подрядчика;</w:t>
      </w:r>
    </w:p>
    <w:p w:rsidR="00AD560E" w:rsidRPr="005B3EEE" w:rsidRDefault="00AD560E" w:rsidP="00AD560E">
      <w:pPr>
        <w:widowControl w:val="0"/>
        <w:autoSpaceDE w:val="0"/>
        <w:autoSpaceDN w:val="0"/>
        <w:spacing w:after="0" w:line="240" w:lineRule="auto"/>
        <w:ind w:firstLine="851"/>
        <w:jc w:val="both"/>
        <w:rPr>
          <w:rFonts w:ascii="Times New Roman" w:eastAsia="Times New Roman" w:hAnsi="Times New Roman" w:cs="Times New Roman"/>
          <w:sz w:val="24"/>
          <w:szCs w:val="24"/>
          <w:lang w:eastAsia="ru-RU"/>
        </w:rPr>
      </w:pPr>
      <w:r w:rsidRPr="005B3EEE">
        <w:rPr>
          <w:rFonts w:ascii="Times New Roman" w:eastAsia="Times New Roman" w:hAnsi="Times New Roman" w:cs="Times New Roman"/>
          <w:sz w:val="24"/>
          <w:szCs w:val="24"/>
          <w:lang w:eastAsia="ru-RU"/>
        </w:rPr>
        <w:t>3.3.7. предложить увеличить или уменьшить в процессе исполнения Контракта объем выполняемых работ, предусмотренных Контрактом, не более чем на 10 (десять) процентов в порядке и на условиях, установленных Федеральным законом № 44-ФЗ;</w:t>
      </w:r>
    </w:p>
    <w:p w:rsidR="00AD560E" w:rsidRPr="005B3EEE" w:rsidRDefault="00AD560E" w:rsidP="00AD560E">
      <w:pPr>
        <w:widowControl w:val="0"/>
        <w:autoSpaceDE w:val="0"/>
        <w:autoSpaceDN w:val="0"/>
        <w:spacing w:after="0" w:line="240" w:lineRule="auto"/>
        <w:ind w:firstLine="851"/>
        <w:jc w:val="both"/>
        <w:rPr>
          <w:rFonts w:ascii="Times New Roman" w:eastAsia="Times New Roman" w:hAnsi="Times New Roman" w:cs="Times New Roman"/>
          <w:sz w:val="24"/>
          <w:szCs w:val="24"/>
          <w:lang w:eastAsia="ru-RU"/>
        </w:rPr>
      </w:pPr>
      <w:r w:rsidRPr="005B3EEE">
        <w:rPr>
          <w:rFonts w:ascii="Times New Roman" w:eastAsia="Times New Roman" w:hAnsi="Times New Roman" w:cs="Times New Roman"/>
          <w:sz w:val="24"/>
          <w:szCs w:val="24"/>
          <w:lang w:eastAsia="ru-RU"/>
        </w:rPr>
        <w:t>3.3.8. принять решение об одностороннем отказе от исполнения Контракта в соответствии с гражданским законодательством Российской Федерации;</w:t>
      </w:r>
    </w:p>
    <w:p w:rsidR="00AD560E" w:rsidRPr="005B3EEE" w:rsidRDefault="00AD560E" w:rsidP="00AD560E">
      <w:pPr>
        <w:widowControl w:val="0"/>
        <w:autoSpaceDE w:val="0"/>
        <w:autoSpaceDN w:val="0"/>
        <w:spacing w:after="0" w:line="240" w:lineRule="auto"/>
        <w:ind w:firstLine="851"/>
        <w:jc w:val="both"/>
        <w:rPr>
          <w:rFonts w:ascii="Times New Roman" w:eastAsia="Times New Roman" w:hAnsi="Times New Roman" w:cs="Times New Roman"/>
          <w:sz w:val="24"/>
          <w:szCs w:val="24"/>
          <w:lang w:eastAsia="ru-RU"/>
        </w:rPr>
      </w:pPr>
      <w:r w:rsidRPr="005B3EEE">
        <w:rPr>
          <w:rFonts w:ascii="Times New Roman" w:eastAsia="Times New Roman" w:hAnsi="Times New Roman" w:cs="Times New Roman"/>
          <w:sz w:val="24"/>
          <w:szCs w:val="24"/>
          <w:lang w:eastAsia="ru-RU"/>
        </w:rPr>
        <w:t>3.3.9. до принятия решения об одностороннем отказе от исполнения Контракта провести экспертизу выполненных работ с привлечением экспертов, экспертных организаций.</w:t>
      </w:r>
    </w:p>
    <w:p w:rsidR="00AD560E" w:rsidRPr="005B3EEE" w:rsidRDefault="00AD560E" w:rsidP="00AD560E">
      <w:pPr>
        <w:widowControl w:val="0"/>
        <w:autoSpaceDE w:val="0"/>
        <w:autoSpaceDN w:val="0"/>
        <w:spacing w:after="0" w:line="240" w:lineRule="auto"/>
        <w:ind w:firstLine="851"/>
        <w:jc w:val="both"/>
        <w:rPr>
          <w:rFonts w:ascii="Times New Roman" w:eastAsia="Times New Roman" w:hAnsi="Times New Roman" w:cs="Times New Roman"/>
          <w:sz w:val="24"/>
          <w:szCs w:val="24"/>
          <w:lang w:eastAsia="ru-RU"/>
        </w:rPr>
      </w:pPr>
      <w:r w:rsidRPr="005B3EEE">
        <w:rPr>
          <w:rFonts w:ascii="Times New Roman" w:eastAsia="Times New Roman" w:hAnsi="Times New Roman" w:cs="Times New Roman"/>
          <w:sz w:val="24"/>
          <w:szCs w:val="24"/>
          <w:lang w:eastAsia="ru-RU"/>
        </w:rPr>
        <w:t>3.4. Заказчик обязан:</w:t>
      </w:r>
    </w:p>
    <w:p w:rsidR="00AD560E" w:rsidRPr="005B3EEE" w:rsidRDefault="00AD560E" w:rsidP="00AD560E">
      <w:pPr>
        <w:widowControl w:val="0"/>
        <w:autoSpaceDE w:val="0"/>
        <w:autoSpaceDN w:val="0"/>
        <w:spacing w:after="0" w:line="240" w:lineRule="auto"/>
        <w:ind w:firstLine="851"/>
        <w:jc w:val="both"/>
        <w:rPr>
          <w:rFonts w:ascii="Times New Roman" w:eastAsia="Times New Roman" w:hAnsi="Times New Roman" w:cs="Times New Roman"/>
          <w:sz w:val="24"/>
          <w:szCs w:val="24"/>
          <w:lang w:eastAsia="ru-RU"/>
        </w:rPr>
      </w:pPr>
      <w:r w:rsidRPr="005B3EEE">
        <w:rPr>
          <w:rFonts w:ascii="Times New Roman" w:eastAsia="Times New Roman" w:hAnsi="Times New Roman" w:cs="Times New Roman"/>
          <w:sz w:val="24"/>
          <w:szCs w:val="24"/>
          <w:lang w:eastAsia="ru-RU"/>
        </w:rPr>
        <w:t xml:space="preserve">3.4.1. принять и оплатить выполненные работы в соответствии с Контрактом; </w:t>
      </w:r>
    </w:p>
    <w:p w:rsidR="00AD560E" w:rsidRPr="005B3EEE" w:rsidRDefault="00AD560E" w:rsidP="00AD560E">
      <w:pPr>
        <w:widowControl w:val="0"/>
        <w:autoSpaceDE w:val="0"/>
        <w:autoSpaceDN w:val="0"/>
        <w:spacing w:after="0" w:line="240" w:lineRule="auto"/>
        <w:ind w:firstLine="851"/>
        <w:jc w:val="both"/>
        <w:rPr>
          <w:rFonts w:ascii="Times New Roman" w:eastAsia="Times New Roman" w:hAnsi="Times New Roman" w:cs="Times New Roman"/>
          <w:sz w:val="24"/>
          <w:szCs w:val="24"/>
          <w:lang w:eastAsia="ru-RU"/>
        </w:rPr>
      </w:pPr>
      <w:r w:rsidRPr="005B3EEE">
        <w:rPr>
          <w:rFonts w:ascii="Times New Roman" w:eastAsia="Times New Roman" w:hAnsi="Times New Roman" w:cs="Times New Roman"/>
          <w:sz w:val="24"/>
          <w:szCs w:val="24"/>
          <w:lang w:eastAsia="ru-RU"/>
        </w:rPr>
        <w:t>3.4.2. обеспечить контроль за исполнением Контракта, в том числе на отдельных этапах его исполнения;</w:t>
      </w:r>
    </w:p>
    <w:p w:rsidR="00AD560E" w:rsidRPr="005B3EEE" w:rsidRDefault="00AD560E" w:rsidP="00AD560E">
      <w:pPr>
        <w:widowControl w:val="0"/>
        <w:autoSpaceDE w:val="0"/>
        <w:autoSpaceDN w:val="0"/>
        <w:spacing w:after="0" w:line="240" w:lineRule="auto"/>
        <w:ind w:firstLine="851"/>
        <w:jc w:val="both"/>
        <w:rPr>
          <w:rFonts w:ascii="Times New Roman" w:eastAsia="Times New Roman" w:hAnsi="Times New Roman" w:cs="Times New Roman"/>
          <w:sz w:val="24"/>
          <w:szCs w:val="24"/>
          <w:lang w:eastAsia="ru-RU"/>
        </w:rPr>
      </w:pPr>
      <w:r w:rsidRPr="005B3EEE">
        <w:rPr>
          <w:rFonts w:ascii="Times New Roman" w:eastAsia="Times New Roman" w:hAnsi="Times New Roman" w:cs="Times New Roman"/>
          <w:sz w:val="24"/>
          <w:szCs w:val="24"/>
          <w:lang w:eastAsia="ru-RU"/>
        </w:rPr>
        <w:t>3.4.3. своевременно предоставлять разъяснения и уточнения по запросам Подрядчика, в части выполнения работ в соответствии с условиями Контракта;</w:t>
      </w:r>
    </w:p>
    <w:p w:rsidR="00AD560E" w:rsidRPr="005B3EEE" w:rsidRDefault="00AD560E" w:rsidP="00AD560E">
      <w:pPr>
        <w:widowControl w:val="0"/>
        <w:autoSpaceDE w:val="0"/>
        <w:autoSpaceDN w:val="0"/>
        <w:spacing w:after="0" w:line="240" w:lineRule="auto"/>
        <w:ind w:firstLine="851"/>
        <w:jc w:val="both"/>
        <w:rPr>
          <w:rFonts w:ascii="Times New Roman" w:eastAsia="Times New Roman" w:hAnsi="Times New Roman" w:cs="Times New Roman"/>
          <w:sz w:val="24"/>
          <w:szCs w:val="24"/>
          <w:lang w:eastAsia="ru-RU"/>
        </w:rPr>
      </w:pPr>
      <w:r w:rsidRPr="005B3EEE">
        <w:rPr>
          <w:rFonts w:ascii="Times New Roman" w:eastAsia="Times New Roman" w:hAnsi="Times New Roman" w:cs="Times New Roman"/>
          <w:sz w:val="24"/>
          <w:szCs w:val="24"/>
          <w:lang w:eastAsia="ru-RU"/>
        </w:rPr>
        <w:t>3.4.4. создавать Подрядчику необходимые условия для выполнения работ;</w:t>
      </w:r>
    </w:p>
    <w:p w:rsidR="00AD560E" w:rsidRPr="005B3EEE" w:rsidRDefault="00AD560E" w:rsidP="00AD560E">
      <w:pPr>
        <w:widowControl w:val="0"/>
        <w:autoSpaceDE w:val="0"/>
        <w:autoSpaceDN w:val="0"/>
        <w:spacing w:after="0" w:line="240" w:lineRule="auto"/>
        <w:ind w:firstLine="851"/>
        <w:jc w:val="both"/>
        <w:rPr>
          <w:rFonts w:ascii="Times New Roman" w:eastAsia="Times New Roman" w:hAnsi="Times New Roman" w:cs="Times New Roman"/>
          <w:sz w:val="24"/>
          <w:szCs w:val="24"/>
          <w:lang w:eastAsia="ru-RU"/>
        </w:rPr>
      </w:pPr>
      <w:r w:rsidRPr="005B3EEE">
        <w:rPr>
          <w:rFonts w:ascii="Times New Roman" w:eastAsia="Times New Roman" w:hAnsi="Times New Roman" w:cs="Times New Roman"/>
          <w:sz w:val="24"/>
          <w:szCs w:val="24"/>
          <w:lang w:eastAsia="ru-RU"/>
        </w:rPr>
        <w:t>3.4.5. провести экспертизу выполненных работ для проверки их соответствия условиям Контракта в соответствии с Федеральным законом № 44-ФЗ;</w:t>
      </w:r>
    </w:p>
    <w:p w:rsidR="00AD560E" w:rsidRPr="005B3EEE" w:rsidRDefault="00AD560E" w:rsidP="00AD560E">
      <w:pPr>
        <w:widowControl w:val="0"/>
        <w:autoSpaceDE w:val="0"/>
        <w:autoSpaceDN w:val="0"/>
        <w:spacing w:after="0" w:line="240" w:lineRule="auto"/>
        <w:ind w:firstLine="851"/>
        <w:jc w:val="both"/>
        <w:rPr>
          <w:rFonts w:ascii="Times New Roman" w:eastAsia="Times New Roman" w:hAnsi="Times New Roman" w:cs="Times New Roman"/>
          <w:sz w:val="24"/>
          <w:szCs w:val="24"/>
          <w:lang w:eastAsia="ru-RU"/>
        </w:rPr>
      </w:pPr>
      <w:r w:rsidRPr="005B3EEE">
        <w:rPr>
          <w:rFonts w:ascii="Times New Roman" w:eastAsia="Times New Roman" w:hAnsi="Times New Roman" w:cs="Times New Roman"/>
          <w:sz w:val="24"/>
          <w:szCs w:val="24"/>
          <w:lang w:eastAsia="ru-RU"/>
        </w:rPr>
        <w:t>3.4.6. ответить на предупреждение Подрядчика об обстоятельствах, указанных в подпункте 3.2.4 Контракта, в течение 3 (трех) рабочих дней с даты получения Заказчиком предупреждения Подрядчика;</w:t>
      </w:r>
    </w:p>
    <w:p w:rsidR="00AD560E" w:rsidRPr="005B3EEE" w:rsidRDefault="00AD560E" w:rsidP="00AD560E">
      <w:pPr>
        <w:widowControl w:val="0"/>
        <w:autoSpaceDE w:val="0"/>
        <w:autoSpaceDN w:val="0"/>
        <w:spacing w:after="0" w:line="240" w:lineRule="auto"/>
        <w:ind w:firstLine="851"/>
        <w:jc w:val="both"/>
        <w:rPr>
          <w:rFonts w:ascii="Times New Roman" w:eastAsia="Times New Roman" w:hAnsi="Times New Roman" w:cs="Times New Roman"/>
          <w:sz w:val="24"/>
          <w:szCs w:val="24"/>
          <w:lang w:eastAsia="ru-RU"/>
        </w:rPr>
      </w:pPr>
      <w:r w:rsidRPr="005B3EEE">
        <w:rPr>
          <w:rFonts w:ascii="Times New Roman" w:eastAsia="Times New Roman" w:hAnsi="Times New Roman" w:cs="Times New Roman"/>
          <w:sz w:val="24"/>
          <w:szCs w:val="24"/>
          <w:lang w:eastAsia="ru-RU"/>
        </w:rPr>
        <w:t xml:space="preserve">3.4.7. принять решение об одностороннем отказе от исполнения Контракта в </w:t>
      </w:r>
      <w:r w:rsidRPr="005B3EEE">
        <w:rPr>
          <w:rFonts w:ascii="Times New Roman" w:eastAsia="Times New Roman" w:hAnsi="Times New Roman" w:cs="Times New Roman"/>
          <w:sz w:val="24"/>
          <w:szCs w:val="24"/>
          <w:lang w:eastAsia="ru-RU"/>
        </w:rPr>
        <w:lastRenderedPageBreak/>
        <w:t xml:space="preserve">случае, если в ходе исполнения Контракта установлено, что Подрядчик не соответствует установленным извещением об осуществлении закупки и (или) документацией о закупке требованиям к участникам закупки или предоставил недостоверную информацию о своем соответствии таким требованиям, что позволило ему стать победителем определения Подрядчика; </w:t>
      </w:r>
    </w:p>
    <w:p w:rsidR="00AD560E" w:rsidRPr="005B3EEE" w:rsidRDefault="00AD560E" w:rsidP="00AD560E">
      <w:pPr>
        <w:widowControl w:val="0"/>
        <w:autoSpaceDE w:val="0"/>
        <w:autoSpaceDN w:val="0"/>
        <w:spacing w:after="0" w:line="240" w:lineRule="auto"/>
        <w:ind w:firstLine="851"/>
        <w:jc w:val="both"/>
        <w:rPr>
          <w:rFonts w:ascii="Times New Roman" w:eastAsia="Times New Roman" w:hAnsi="Times New Roman" w:cs="Times New Roman"/>
          <w:sz w:val="24"/>
          <w:szCs w:val="24"/>
          <w:lang w:eastAsia="ru-RU"/>
        </w:rPr>
      </w:pPr>
      <w:r w:rsidRPr="005B3EEE">
        <w:rPr>
          <w:rFonts w:ascii="Times New Roman" w:eastAsia="Times New Roman" w:hAnsi="Times New Roman" w:cs="Times New Roman"/>
          <w:sz w:val="24"/>
          <w:szCs w:val="24"/>
          <w:lang w:eastAsia="ru-RU"/>
        </w:rPr>
        <w:t>3.4.8. в случае принятия решения об одностороннем отказе от исполнения Контракта не позднее чем в течение 3 (трех) рабочих дней с даты принятия указанного решения разместить его в единой информационной системе в сфере закупок и направить Подрядчику по почте заказным письмом с уведомлением о вручении по адресу Подрядчика, указанному в Контракте,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данного уведомления и получение Заказчиком подтверждения о его вручении Подрядчику;</w:t>
      </w:r>
    </w:p>
    <w:p w:rsidR="0028648D" w:rsidRPr="005B3EEE" w:rsidRDefault="00AD560E" w:rsidP="003F29AD">
      <w:pPr>
        <w:widowControl w:val="0"/>
        <w:autoSpaceDE w:val="0"/>
        <w:autoSpaceDN w:val="0"/>
        <w:spacing w:after="0" w:line="240" w:lineRule="auto"/>
        <w:ind w:firstLine="851"/>
        <w:jc w:val="both"/>
        <w:rPr>
          <w:rFonts w:ascii="Times New Roman" w:eastAsia="Times New Roman" w:hAnsi="Times New Roman" w:cs="Times New Roman"/>
          <w:sz w:val="24"/>
          <w:szCs w:val="24"/>
          <w:lang w:eastAsia="ru-RU"/>
        </w:rPr>
      </w:pPr>
      <w:r w:rsidRPr="005B3EEE">
        <w:rPr>
          <w:rFonts w:ascii="Times New Roman" w:eastAsia="Times New Roman" w:hAnsi="Times New Roman" w:cs="Times New Roman"/>
          <w:sz w:val="24"/>
          <w:szCs w:val="24"/>
          <w:lang w:eastAsia="ru-RU"/>
        </w:rPr>
        <w:t>3.4.9. требовать уплаты неустоек (штрафов, пеней) в соответствии с условиями Контракта.</w:t>
      </w:r>
    </w:p>
    <w:p w:rsidR="00716CFF" w:rsidRDefault="00716CFF" w:rsidP="00716CFF">
      <w:pPr>
        <w:widowControl w:val="0"/>
        <w:shd w:val="clear" w:color="auto" w:fill="FFFFFF"/>
        <w:autoSpaceDE w:val="0"/>
        <w:autoSpaceDN w:val="0"/>
        <w:adjustRightInd w:val="0"/>
        <w:spacing w:after="0" w:line="240" w:lineRule="auto"/>
        <w:ind w:firstLine="708"/>
        <w:jc w:val="center"/>
        <w:rPr>
          <w:rFonts w:ascii="Times New Roman" w:eastAsia="Calibri" w:hAnsi="Times New Roman" w:cs="Times New Roman"/>
          <w:b/>
          <w:sz w:val="24"/>
          <w:szCs w:val="24"/>
        </w:rPr>
      </w:pPr>
      <w:r w:rsidRPr="005B3EEE">
        <w:rPr>
          <w:rFonts w:ascii="Times New Roman" w:eastAsia="Calibri" w:hAnsi="Times New Roman" w:cs="Times New Roman"/>
          <w:b/>
          <w:sz w:val="24"/>
          <w:szCs w:val="24"/>
        </w:rPr>
        <w:t>4. Место и срок выполнения работ</w:t>
      </w:r>
    </w:p>
    <w:p w:rsidR="00184E18" w:rsidRPr="005B3EEE" w:rsidRDefault="00184E18" w:rsidP="00716CFF">
      <w:pPr>
        <w:widowControl w:val="0"/>
        <w:shd w:val="clear" w:color="auto" w:fill="FFFFFF"/>
        <w:autoSpaceDE w:val="0"/>
        <w:autoSpaceDN w:val="0"/>
        <w:adjustRightInd w:val="0"/>
        <w:spacing w:after="0" w:line="240" w:lineRule="auto"/>
        <w:ind w:firstLine="708"/>
        <w:jc w:val="center"/>
        <w:rPr>
          <w:rFonts w:ascii="Times New Roman" w:eastAsia="Calibri" w:hAnsi="Times New Roman" w:cs="Times New Roman"/>
          <w:b/>
          <w:sz w:val="24"/>
          <w:szCs w:val="24"/>
        </w:rPr>
      </w:pPr>
    </w:p>
    <w:p w:rsidR="003F29AD" w:rsidRPr="005B3EEE" w:rsidRDefault="00716CFF" w:rsidP="003F29AD">
      <w:pPr>
        <w:widowControl w:val="0"/>
        <w:shd w:val="clear" w:color="auto" w:fill="FFFFFF"/>
        <w:autoSpaceDE w:val="0"/>
        <w:autoSpaceDN w:val="0"/>
        <w:adjustRightInd w:val="0"/>
        <w:spacing w:after="0" w:line="240" w:lineRule="auto"/>
        <w:ind w:firstLine="708"/>
        <w:jc w:val="both"/>
        <w:rPr>
          <w:rFonts w:ascii="Times New Roman" w:eastAsia="Calibri" w:hAnsi="Times New Roman" w:cs="Times New Roman"/>
          <w:sz w:val="24"/>
          <w:szCs w:val="24"/>
        </w:rPr>
      </w:pPr>
      <w:r w:rsidRPr="005B3EEE">
        <w:rPr>
          <w:rFonts w:ascii="Times New Roman" w:eastAsia="Calibri" w:hAnsi="Times New Roman" w:cs="Times New Roman"/>
          <w:sz w:val="24"/>
          <w:szCs w:val="24"/>
        </w:rPr>
        <w:t>4.1. Место и срок выполнения работ указаны в Техническом задании (Приложение № 1 к настоящему Контракту).</w:t>
      </w:r>
    </w:p>
    <w:p w:rsidR="00716CFF" w:rsidRPr="005B3EEE" w:rsidRDefault="00716CFF" w:rsidP="003F29AD">
      <w:pPr>
        <w:widowControl w:val="0"/>
        <w:shd w:val="clear" w:color="auto" w:fill="FFFFFF"/>
        <w:autoSpaceDE w:val="0"/>
        <w:autoSpaceDN w:val="0"/>
        <w:adjustRightInd w:val="0"/>
        <w:spacing w:after="0" w:line="240" w:lineRule="auto"/>
        <w:ind w:firstLine="708"/>
        <w:jc w:val="both"/>
        <w:rPr>
          <w:rFonts w:ascii="Times New Roman" w:eastAsia="Calibri" w:hAnsi="Times New Roman" w:cs="Times New Roman"/>
          <w:sz w:val="24"/>
          <w:szCs w:val="24"/>
        </w:rPr>
      </w:pPr>
    </w:p>
    <w:p w:rsidR="00716CFF" w:rsidRDefault="00716CFF" w:rsidP="00716CFF">
      <w:pPr>
        <w:widowControl w:val="0"/>
        <w:shd w:val="clear" w:color="auto" w:fill="FFFFFF"/>
        <w:autoSpaceDE w:val="0"/>
        <w:autoSpaceDN w:val="0"/>
        <w:adjustRightInd w:val="0"/>
        <w:spacing w:after="0" w:line="240" w:lineRule="auto"/>
        <w:ind w:firstLine="708"/>
        <w:jc w:val="center"/>
        <w:rPr>
          <w:rFonts w:ascii="Times New Roman" w:eastAsia="Calibri" w:hAnsi="Times New Roman" w:cs="Times New Roman"/>
          <w:b/>
          <w:sz w:val="24"/>
          <w:szCs w:val="24"/>
        </w:rPr>
      </w:pPr>
      <w:r w:rsidRPr="005B3EEE">
        <w:rPr>
          <w:rFonts w:ascii="Times New Roman" w:eastAsia="Calibri" w:hAnsi="Times New Roman" w:cs="Times New Roman"/>
          <w:b/>
          <w:sz w:val="24"/>
          <w:szCs w:val="24"/>
        </w:rPr>
        <w:t xml:space="preserve">5. Порядок сдачи и приемки выполненных работ </w:t>
      </w:r>
    </w:p>
    <w:p w:rsidR="005B3EEE" w:rsidRPr="005B3EEE" w:rsidRDefault="005B3EEE" w:rsidP="00716CFF">
      <w:pPr>
        <w:widowControl w:val="0"/>
        <w:shd w:val="clear" w:color="auto" w:fill="FFFFFF"/>
        <w:autoSpaceDE w:val="0"/>
        <w:autoSpaceDN w:val="0"/>
        <w:adjustRightInd w:val="0"/>
        <w:spacing w:after="0" w:line="240" w:lineRule="auto"/>
        <w:ind w:firstLine="708"/>
        <w:jc w:val="center"/>
        <w:rPr>
          <w:rFonts w:ascii="Times New Roman" w:eastAsia="Calibri" w:hAnsi="Times New Roman" w:cs="Times New Roman"/>
          <w:b/>
          <w:sz w:val="24"/>
          <w:szCs w:val="24"/>
        </w:rPr>
      </w:pPr>
    </w:p>
    <w:p w:rsidR="004E788D" w:rsidRDefault="00716CFF" w:rsidP="004E788D">
      <w:pPr>
        <w:spacing w:after="0" w:line="240" w:lineRule="auto"/>
        <w:ind w:firstLine="709"/>
        <w:jc w:val="both"/>
        <w:rPr>
          <w:rFonts w:ascii="Times New Roman" w:hAnsi="Times New Roman" w:cs="Times New Roman"/>
          <w:color w:val="FF0000"/>
          <w:sz w:val="24"/>
          <w:szCs w:val="24"/>
        </w:rPr>
      </w:pPr>
      <w:r w:rsidRPr="005B3EEE">
        <w:rPr>
          <w:rFonts w:ascii="Times New Roman" w:eastAsia="Calibri" w:hAnsi="Times New Roman" w:cs="Times New Roman"/>
          <w:sz w:val="24"/>
          <w:szCs w:val="24"/>
        </w:rPr>
        <w:t xml:space="preserve">5.1. </w:t>
      </w:r>
      <w:r w:rsidR="00A74BED" w:rsidRPr="005B3EEE">
        <w:rPr>
          <w:rFonts w:ascii="Times New Roman" w:hAnsi="Times New Roman" w:cs="Times New Roman"/>
          <w:sz w:val="24"/>
          <w:szCs w:val="24"/>
        </w:rPr>
        <w:t xml:space="preserve">Работы должны выполняться в соответствии с Техническим заданием (Приложение №1) в настоящем Контракте. </w:t>
      </w:r>
    </w:p>
    <w:p w:rsidR="00A74BED" w:rsidRPr="005B3EEE" w:rsidRDefault="007609F9" w:rsidP="004E788D">
      <w:pPr>
        <w:spacing w:after="0" w:line="240" w:lineRule="auto"/>
        <w:ind w:firstLine="709"/>
        <w:jc w:val="both"/>
        <w:rPr>
          <w:rFonts w:ascii="Times New Roman" w:hAnsi="Times New Roman" w:cs="Times New Roman"/>
          <w:sz w:val="24"/>
          <w:szCs w:val="24"/>
        </w:rPr>
      </w:pPr>
      <w:r w:rsidRPr="005B3EEE">
        <w:rPr>
          <w:rFonts w:ascii="Times New Roman" w:eastAsia="Calibri" w:hAnsi="Times New Roman" w:cs="Times New Roman"/>
          <w:sz w:val="24"/>
          <w:szCs w:val="24"/>
        </w:rPr>
        <w:t xml:space="preserve">5.2. </w:t>
      </w:r>
      <w:r w:rsidR="00A74BED" w:rsidRPr="005B3EEE">
        <w:rPr>
          <w:rFonts w:ascii="Times New Roman" w:hAnsi="Times New Roman" w:cs="Times New Roman"/>
          <w:sz w:val="24"/>
          <w:szCs w:val="24"/>
        </w:rPr>
        <w:t xml:space="preserve">Место выполнения работ: по месту нахождения котлов и котельного оборудования с выездом специалиста </w:t>
      </w:r>
      <w:r w:rsidR="005E6FA1" w:rsidRPr="005B3EEE">
        <w:rPr>
          <w:rFonts w:ascii="Times New Roman" w:eastAsia="Times New Roman" w:hAnsi="Times New Roman" w:cs="Times New Roman"/>
          <w:sz w:val="24"/>
          <w:szCs w:val="24"/>
          <w:lang w:eastAsia="ru-RU"/>
        </w:rPr>
        <w:t>Подрядчика</w:t>
      </w:r>
      <w:r w:rsidR="00A74BED" w:rsidRPr="005B3EEE">
        <w:rPr>
          <w:rFonts w:ascii="Times New Roman" w:hAnsi="Times New Roman" w:cs="Times New Roman"/>
          <w:sz w:val="24"/>
          <w:szCs w:val="24"/>
        </w:rPr>
        <w:t>.</w:t>
      </w:r>
    </w:p>
    <w:p w:rsidR="0071215D" w:rsidRPr="005B3EEE" w:rsidRDefault="0071215D" w:rsidP="003F29AD">
      <w:pPr>
        <w:spacing w:after="0" w:line="240" w:lineRule="auto"/>
        <w:ind w:firstLine="709"/>
        <w:rPr>
          <w:rFonts w:ascii="Times New Roman" w:eastAsia="Times New Roman" w:hAnsi="Times New Roman" w:cs="Times New Roman"/>
          <w:sz w:val="24"/>
          <w:szCs w:val="24"/>
        </w:rPr>
      </w:pPr>
      <w:r w:rsidRPr="005B3EEE">
        <w:rPr>
          <w:rFonts w:ascii="Times New Roman" w:eastAsia="Times New Roman" w:hAnsi="Times New Roman" w:cs="Times New Roman"/>
          <w:sz w:val="24"/>
          <w:szCs w:val="24"/>
        </w:rPr>
        <w:t xml:space="preserve">5.3. </w:t>
      </w:r>
      <w:r w:rsidR="00A74BED" w:rsidRPr="005B3EEE">
        <w:rPr>
          <w:rFonts w:ascii="Times New Roman" w:hAnsi="Times New Roman" w:cs="Times New Roman"/>
          <w:sz w:val="24"/>
          <w:szCs w:val="24"/>
        </w:rPr>
        <w:t>Моментом окончания работ считается дата подписания Сторонами Акта сдачи-приемки работ.</w:t>
      </w:r>
    </w:p>
    <w:p w:rsidR="0071215D" w:rsidRPr="005B3EEE" w:rsidRDefault="0071215D" w:rsidP="00F879F6">
      <w:pPr>
        <w:shd w:val="clear" w:color="auto" w:fill="FFFFFF"/>
        <w:tabs>
          <w:tab w:val="left" w:pos="993"/>
          <w:tab w:val="left" w:pos="1276"/>
          <w:tab w:val="left" w:pos="1418"/>
          <w:tab w:val="left" w:pos="1560"/>
          <w:tab w:val="left" w:pos="1843"/>
        </w:tabs>
        <w:spacing w:after="0"/>
        <w:ind w:firstLine="709"/>
        <w:jc w:val="both"/>
        <w:rPr>
          <w:rFonts w:ascii="Times New Roman" w:hAnsi="Times New Roman" w:cs="Times New Roman"/>
          <w:sz w:val="24"/>
          <w:szCs w:val="24"/>
        </w:rPr>
      </w:pPr>
      <w:r w:rsidRPr="005B3EEE">
        <w:rPr>
          <w:rFonts w:ascii="Times New Roman" w:eastAsia="Times New Roman" w:hAnsi="Times New Roman" w:cs="Times New Roman"/>
          <w:sz w:val="24"/>
          <w:szCs w:val="24"/>
        </w:rPr>
        <w:t xml:space="preserve">5.4. </w:t>
      </w:r>
      <w:r w:rsidR="005E6FA1" w:rsidRPr="005B3EEE">
        <w:rPr>
          <w:rFonts w:ascii="Times New Roman" w:eastAsia="Times New Roman" w:hAnsi="Times New Roman" w:cs="Times New Roman"/>
          <w:sz w:val="24"/>
          <w:szCs w:val="24"/>
          <w:lang w:eastAsia="ru-RU"/>
        </w:rPr>
        <w:t>Подрядчик</w:t>
      </w:r>
      <w:r w:rsidR="00A74BED" w:rsidRPr="005B3EEE">
        <w:rPr>
          <w:rFonts w:ascii="Times New Roman" w:hAnsi="Times New Roman" w:cs="Times New Roman"/>
          <w:sz w:val="24"/>
          <w:szCs w:val="24"/>
        </w:rPr>
        <w:t xml:space="preserve"> оформляет Акт сдачи-приемки работ и передает</w:t>
      </w:r>
      <w:r w:rsidR="00184E18">
        <w:rPr>
          <w:rFonts w:ascii="Times New Roman" w:hAnsi="Times New Roman" w:cs="Times New Roman"/>
          <w:sz w:val="24"/>
          <w:szCs w:val="24"/>
        </w:rPr>
        <w:t xml:space="preserve"> </w:t>
      </w:r>
      <w:r w:rsidR="00A74BED" w:rsidRPr="005B3EEE">
        <w:rPr>
          <w:rFonts w:ascii="Times New Roman" w:hAnsi="Times New Roman" w:cs="Times New Roman"/>
          <w:sz w:val="24"/>
          <w:szCs w:val="24"/>
        </w:rPr>
        <w:t>Заказчику. Заказчик проверяет качество выполненных работ и не позднее</w:t>
      </w:r>
      <w:r w:rsidR="00184E18">
        <w:rPr>
          <w:rFonts w:ascii="Times New Roman" w:hAnsi="Times New Roman" w:cs="Times New Roman"/>
          <w:sz w:val="24"/>
          <w:szCs w:val="24"/>
        </w:rPr>
        <w:t xml:space="preserve"> </w:t>
      </w:r>
      <w:r w:rsidR="00A74BED" w:rsidRPr="005B3EEE">
        <w:rPr>
          <w:rFonts w:ascii="Times New Roman" w:hAnsi="Times New Roman" w:cs="Times New Roman"/>
          <w:sz w:val="24"/>
          <w:szCs w:val="24"/>
        </w:rPr>
        <w:t>3-х рабочих дней с даты получения акта сдачи-приёмки работ возвращает</w:t>
      </w:r>
      <w:r w:rsidR="00184E18">
        <w:rPr>
          <w:rFonts w:ascii="Times New Roman" w:hAnsi="Times New Roman" w:cs="Times New Roman"/>
          <w:sz w:val="24"/>
          <w:szCs w:val="24"/>
        </w:rPr>
        <w:t xml:space="preserve"> </w:t>
      </w:r>
      <w:r w:rsidR="00A74BED" w:rsidRPr="005B3EEE">
        <w:rPr>
          <w:rFonts w:ascii="Times New Roman" w:hAnsi="Times New Roman" w:cs="Times New Roman"/>
          <w:sz w:val="24"/>
          <w:szCs w:val="24"/>
        </w:rPr>
        <w:t xml:space="preserve">подписанный акт Исполнителю, либо направляет мотивированный отказ в письменной форме. В случае мотивированного отказа Заказчика от подписания акта сдачи-приёмки работ, Сторонами оформляется акт с перечнем необходимых доработок и сроков их устранения за счёт </w:t>
      </w:r>
      <w:r w:rsidR="005345A0" w:rsidRPr="005B3EEE">
        <w:rPr>
          <w:rFonts w:ascii="Times New Roman" w:eastAsia="Times New Roman" w:hAnsi="Times New Roman" w:cs="Times New Roman"/>
          <w:sz w:val="24"/>
          <w:szCs w:val="24"/>
          <w:lang w:eastAsia="ru-RU"/>
        </w:rPr>
        <w:t>Подрядчика</w:t>
      </w:r>
      <w:r w:rsidR="00A74BED" w:rsidRPr="005B3EEE">
        <w:rPr>
          <w:rFonts w:ascii="Times New Roman" w:hAnsi="Times New Roman" w:cs="Times New Roman"/>
          <w:sz w:val="24"/>
          <w:szCs w:val="24"/>
        </w:rPr>
        <w:t>.</w:t>
      </w:r>
    </w:p>
    <w:p w:rsidR="0071215D" w:rsidRPr="005B3EEE" w:rsidRDefault="0071215D" w:rsidP="00F879F6">
      <w:pPr>
        <w:spacing w:after="0"/>
        <w:ind w:firstLine="709"/>
        <w:jc w:val="both"/>
        <w:rPr>
          <w:rFonts w:ascii="Times New Roman" w:hAnsi="Times New Roman" w:cs="Times New Roman"/>
          <w:sz w:val="24"/>
          <w:szCs w:val="24"/>
        </w:rPr>
      </w:pPr>
      <w:r w:rsidRPr="005B3EEE">
        <w:rPr>
          <w:rFonts w:ascii="Times New Roman" w:eastAsia="Times New Roman" w:hAnsi="Times New Roman" w:cs="Times New Roman"/>
          <w:sz w:val="24"/>
          <w:szCs w:val="24"/>
        </w:rPr>
        <w:t xml:space="preserve">5.5. </w:t>
      </w:r>
      <w:r w:rsidR="00A74BED" w:rsidRPr="005B3EEE">
        <w:rPr>
          <w:rFonts w:ascii="Times New Roman" w:hAnsi="Times New Roman" w:cs="Times New Roman"/>
          <w:sz w:val="24"/>
          <w:szCs w:val="24"/>
        </w:rPr>
        <w:t xml:space="preserve">В том случае, если будут замечания к объёму и качеству работ, Заказчик обязан известить об этом </w:t>
      </w:r>
      <w:r w:rsidR="005345A0" w:rsidRPr="005B3EEE">
        <w:rPr>
          <w:rFonts w:ascii="Times New Roman" w:eastAsia="Times New Roman" w:hAnsi="Times New Roman" w:cs="Times New Roman"/>
          <w:sz w:val="24"/>
          <w:szCs w:val="24"/>
          <w:lang w:eastAsia="ru-RU"/>
        </w:rPr>
        <w:t>Подрядчика</w:t>
      </w:r>
      <w:r w:rsidR="00A74BED" w:rsidRPr="005B3EEE">
        <w:rPr>
          <w:rFonts w:ascii="Times New Roman" w:hAnsi="Times New Roman" w:cs="Times New Roman"/>
          <w:sz w:val="24"/>
          <w:szCs w:val="24"/>
        </w:rPr>
        <w:t xml:space="preserve">, а </w:t>
      </w:r>
      <w:r w:rsidR="005345A0" w:rsidRPr="005B3EEE">
        <w:rPr>
          <w:rFonts w:ascii="Times New Roman" w:eastAsia="Times New Roman" w:hAnsi="Times New Roman" w:cs="Times New Roman"/>
          <w:sz w:val="24"/>
          <w:szCs w:val="24"/>
          <w:lang w:eastAsia="ru-RU"/>
        </w:rPr>
        <w:t>Подрядчик</w:t>
      </w:r>
      <w:r w:rsidR="00184E18">
        <w:rPr>
          <w:rFonts w:ascii="Times New Roman" w:hAnsi="Times New Roman" w:cs="Times New Roman"/>
          <w:sz w:val="24"/>
          <w:szCs w:val="24"/>
        </w:rPr>
        <w:t xml:space="preserve"> обязан их устранить </w:t>
      </w:r>
      <w:r w:rsidR="00A74BED" w:rsidRPr="005B3EEE">
        <w:rPr>
          <w:rFonts w:ascii="Times New Roman" w:hAnsi="Times New Roman" w:cs="Times New Roman"/>
          <w:sz w:val="24"/>
          <w:szCs w:val="24"/>
        </w:rPr>
        <w:t xml:space="preserve">в согласованный с Заказчиком срок, но не более 3-х (трёх) рабочих дней. </w:t>
      </w:r>
    </w:p>
    <w:p w:rsidR="005E6FA1" w:rsidRPr="005B3EEE" w:rsidRDefault="0071215D" w:rsidP="00346BB1">
      <w:pPr>
        <w:spacing w:after="0"/>
        <w:ind w:firstLine="709"/>
        <w:jc w:val="both"/>
        <w:rPr>
          <w:rFonts w:ascii="Times New Roman" w:hAnsi="Times New Roman" w:cs="Times New Roman"/>
          <w:sz w:val="24"/>
          <w:szCs w:val="24"/>
        </w:rPr>
      </w:pPr>
      <w:r w:rsidRPr="005B3EEE">
        <w:rPr>
          <w:rFonts w:ascii="Times New Roman" w:eastAsia="Times New Roman" w:hAnsi="Times New Roman" w:cs="Times New Roman"/>
          <w:sz w:val="24"/>
          <w:szCs w:val="24"/>
        </w:rPr>
        <w:t xml:space="preserve">5.6. </w:t>
      </w:r>
      <w:r w:rsidR="005E6FA1" w:rsidRPr="005B3EEE">
        <w:rPr>
          <w:rFonts w:ascii="Times New Roman" w:hAnsi="Times New Roman" w:cs="Times New Roman"/>
          <w:sz w:val="24"/>
          <w:szCs w:val="24"/>
        </w:rPr>
        <w:t>Качественные и количественные характеристики выполняемых работ, установление которых обязательно и которые обеспечивают однозначное понимание потребности Заказчика. При этом недопустима излишняя детализация параметров,  не влияющих на реализацию потребности в целом, приводящая к ограничению количества потенциальных участников торгов: качественные и количественные характеристики выполняемых работ.</w:t>
      </w:r>
    </w:p>
    <w:p w:rsidR="0028648D" w:rsidRPr="005B3EEE" w:rsidRDefault="0028648D" w:rsidP="005E6FA1">
      <w:pPr>
        <w:tabs>
          <w:tab w:val="left" w:pos="567"/>
          <w:tab w:val="left" w:pos="709"/>
        </w:tabs>
        <w:autoSpaceDE w:val="0"/>
        <w:spacing w:after="0" w:line="240" w:lineRule="auto"/>
        <w:jc w:val="both"/>
        <w:rPr>
          <w:rFonts w:ascii="Times New Roman" w:eastAsia="Times New Roman" w:hAnsi="Times New Roman" w:cs="Times New Roman"/>
          <w:sz w:val="24"/>
          <w:szCs w:val="24"/>
          <w:lang w:eastAsia="ru-RU"/>
        </w:rPr>
      </w:pPr>
      <w:r w:rsidRPr="005B3EEE">
        <w:rPr>
          <w:rFonts w:ascii="Times New Roman" w:eastAsia="Calibri" w:hAnsi="Times New Roman" w:cs="Times New Roman"/>
          <w:sz w:val="24"/>
          <w:szCs w:val="24"/>
        </w:rPr>
        <w:tab/>
      </w:r>
    </w:p>
    <w:p w:rsidR="0028648D" w:rsidRDefault="0071215D" w:rsidP="0071215D">
      <w:pPr>
        <w:widowControl w:val="0"/>
        <w:autoSpaceDE w:val="0"/>
        <w:autoSpaceDN w:val="0"/>
        <w:spacing w:after="0" w:line="260" w:lineRule="exact"/>
        <w:jc w:val="center"/>
        <w:rPr>
          <w:rFonts w:ascii="Times New Roman" w:eastAsia="Times New Roman" w:hAnsi="Times New Roman" w:cs="Times New Roman"/>
          <w:b/>
          <w:sz w:val="24"/>
          <w:szCs w:val="24"/>
          <w:lang w:eastAsia="ru-RU"/>
        </w:rPr>
      </w:pPr>
      <w:r w:rsidRPr="005B3EEE">
        <w:rPr>
          <w:rFonts w:ascii="Times New Roman" w:eastAsia="Times New Roman" w:hAnsi="Times New Roman" w:cs="Times New Roman"/>
          <w:b/>
          <w:sz w:val="24"/>
          <w:szCs w:val="24"/>
          <w:lang w:eastAsia="ru-RU"/>
        </w:rPr>
        <w:t>6.</w:t>
      </w:r>
      <w:r w:rsidR="0028648D" w:rsidRPr="005B3EEE">
        <w:rPr>
          <w:rFonts w:ascii="Times New Roman" w:eastAsia="Times New Roman" w:hAnsi="Times New Roman" w:cs="Times New Roman"/>
          <w:b/>
          <w:sz w:val="24"/>
          <w:szCs w:val="24"/>
          <w:lang w:eastAsia="ru-RU"/>
        </w:rPr>
        <w:t>Гарантии</w:t>
      </w:r>
      <w:r w:rsidRPr="005B3EEE">
        <w:rPr>
          <w:rFonts w:ascii="Times New Roman" w:eastAsia="Times New Roman" w:hAnsi="Times New Roman" w:cs="Times New Roman"/>
          <w:b/>
          <w:sz w:val="24"/>
          <w:szCs w:val="24"/>
          <w:lang w:eastAsia="ru-RU"/>
        </w:rPr>
        <w:t xml:space="preserve"> качества работ</w:t>
      </w:r>
    </w:p>
    <w:p w:rsidR="005B3EEE" w:rsidRPr="005B3EEE" w:rsidRDefault="005B3EEE" w:rsidP="0071215D">
      <w:pPr>
        <w:widowControl w:val="0"/>
        <w:autoSpaceDE w:val="0"/>
        <w:autoSpaceDN w:val="0"/>
        <w:spacing w:after="0" w:line="260" w:lineRule="exact"/>
        <w:jc w:val="center"/>
        <w:rPr>
          <w:rFonts w:ascii="Times New Roman" w:eastAsia="Times New Roman" w:hAnsi="Times New Roman" w:cs="Times New Roman"/>
          <w:b/>
          <w:sz w:val="24"/>
          <w:szCs w:val="24"/>
          <w:lang w:eastAsia="ru-RU"/>
        </w:rPr>
      </w:pPr>
    </w:p>
    <w:p w:rsidR="0071215D" w:rsidRPr="005B3EEE" w:rsidRDefault="0071215D" w:rsidP="0071215D">
      <w:pPr>
        <w:widowControl w:val="0"/>
        <w:autoSpaceDE w:val="0"/>
        <w:autoSpaceDN w:val="0"/>
        <w:spacing w:after="0" w:line="260" w:lineRule="exact"/>
        <w:ind w:firstLine="540"/>
        <w:jc w:val="both"/>
        <w:rPr>
          <w:rFonts w:ascii="Times New Roman" w:eastAsia="Times New Roman" w:hAnsi="Times New Roman" w:cs="Times New Roman"/>
          <w:sz w:val="24"/>
          <w:szCs w:val="24"/>
          <w:lang w:eastAsia="ru-RU"/>
        </w:rPr>
      </w:pPr>
      <w:r w:rsidRPr="005B3EEE">
        <w:rPr>
          <w:rFonts w:ascii="Times New Roman" w:eastAsia="Times New Roman" w:hAnsi="Times New Roman" w:cs="Times New Roman"/>
          <w:sz w:val="24"/>
          <w:szCs w:val="24"/>
          <w:lang w:eastAsia="ru-RU"/>
        </w:rPr>
        <w:t xml:space="preserve">6.1. Подрядчик гарантирует Заказчику качество выполненных работ в соответствии с требованиями, предусмотренными Контрактом. </w:t>
      </w:r>
    </w:p>
    <w:p w:rsidR="0071215D" w:rsidRPr="005B3EEE" w:rsidRDefault="0071215D" w:rsidP="0071215D">
      <w:pPr>
        <w:widowControl w:val="0"/>
        <w:autoSpaceDE w:val="0"/>
        <w:autoSpaceDN w:val="0"/>
        <w:spacing w:after="0" w:line="260" w:lineRule="exact"/>
        <w:ind w:firstLine="540"/>
        <w:jc w:val="both"/>
        <w:rPr>
          <w:rFonts w:ascii="Times New Roman" w:eastAsia="Times New Roman" w:hAnsi="Times New Roman" w:cs="Times New Roman"/>
          <w:sz w:val="24"/>
          <w:szCs w:val="24"/>
          <w:lang w:eastAsia="ru-RU"/>
        </w:rPr>
      </w:pPr>
      <w:r w:rsidRPr="005B3EEE">
        <w:rPr>
          <w:rFonts w:ascii="Times New Roman" w:eastAsia="Times New Roman" w:hAnsi="Times New Roman" w:cs="Times New Roman"/>
          <w:sz w:val="24"/>
          <w:szCs w:val="24"/>
          <w:lang w:eastAsia="ru-RU"/>
        </w:rPr>
        <w:t>6.2. Подрядчик гарантирует, что обладает всеми необходимыми в соответствии с законодательством Российской Федерации лицензиями, разрешениями, допусками для выполнения работ, работники Подрядчика обладают необходимыми в соответствии с законодательством Российской Федерации разрешительными документами на выполнение работ, а также навыками, опытом и квалификацией для качественного выполнения работ.</w:t>
      </w:r>
    </w:p>
    <w:p w:rsidR="0071215D" w:rsidRPr="005B3EEE" w:rsidRDefault="0071215D" w:rsidP="0071215D">
      <w:pPr>
        <w:widowControl w:val="0"/>
        <w:autoSpaceDE w:val="0"/>
        <w:autoSpaceDN w:val="0"/>
        <w:spacing w:after="0" w:line="260" w:lineRule="exact"/>
        <w:ind w:firstLine="540"/>
        <w:jc w:val="both"/>
        <w:rPr>
          <w:rFonts w:ascii="Times New Roman" w:eastAsia="Times New Roman" w:hAnsi="Times New Roman" w:cs="Times New Roman"/>
          <w:sz w:val="24"/>
          <w:szCs w:val="24"/>
          <w:lang w:eastAsia="ru-RU"/>
        </w:rPr>
      </w:pPr>
      <w:r w:rsidRPr="005B3EEE">
        <w:rPr>
          <w:rFonts w:ascii="Times New Roman" w:eastAsia="Times New Roman" w:hAnsi="Times New Roman" w:cs="Times New Roman"/>
          <w:sz w:val="24"/>
          <w:szCs w:val="24"/>
          <w:lang w:eastAsia="ru-RU"/>
        </w:rPr>
        <w:lastRenderedPageBreak/>
        <w:t xml:space="preserve">6.3. Гарантийный срок на выполненные работы и их результаты устанавливается в Техническом задании (Приложение № 1 к Контракту) и исчисляется </w:t>
      </w:r>
      <w:r w:rsidR="004B4429" w:rsidRPr="005B3EEE">
        <w:rPr>
          <w:rFonts w:ascii="Times New Roman" w:eastAsia="Times New Roman" w:hAnsi="Times New Roman" w:cs="Times New Roman"/>
          <w:sz w:val="24"/>
          <w:szCs w:val="24"/>
          <w:lang w:eastAsia="ru-RU"/>
        </w:rPr>
        <w:t>с даты подписания усиленной электронной подписью лица, имеющего право действовать от имени Заказчика, и размещенного в единой информацион</w:t>
      </w:r>
      <w:r w:rsidR="00184E18">
        <w:rPr>
          <w:rFonts w:ascii="Times New Roman" w:eastAsia="Times New Roman" w:hAnsi="Times New Roman" w:cs="Times New Roman"/>
          <w:sz w:val="24"/>
          <w:szCs w:val="24"/>
          <w:lang w:eastAsia="ru-RU"/>
        </w:rPr>
        <w:t>ной системе документа о приемке.</w:t>
      </w:r>
    </w:p>
    <w:p w:rsidR="004A4FAB" w:rsidRPr="005B3EEE" w:rsidRDefault="0071215D" w:rsidP="004A4FAB">
      <w:pPr>
        <w:widowControl w:val="0"/>
        <w:autoSpaceDE w:val="0"/>
        <w:autoSpaceDN w:val="0"/>
        <w:spacing w:after="0" w:line="260" w:lineRule="exact"/>
        <w:ind w:firstLine="540"/>
        <w:jc w:val="both"/>
        <w:rPr>
          <w:rFonts w:ascii="Times New Roman" w:eastAsia="Times New Roman" w:hAnsi="Times New Roman" w:cs="Times New Roman"/>
          <w:sz w:val="24"/>
          <w:szCs w:val="24"/>
          <w:lang w:eastAsia="ru-RU"/>
        </w:rPr>
      </w:pPr>
      <w:r w:rsidRPr="005B3EEE">
        <w:rPr>
          <w:rFonts w:ascii="Times New Roman" w:eastAsia="Times New Roman" w:hAnsi="Times New Roman" w:cs="Times New Roman"/>
          <w:sz w:val="24"/>
          <w:szCs w:val="24"/>
          <w:lang w:eastAsia="ru-RU"/>
        </w:rPr>
        <w:t>6.4. Если в период гарантийного срока обнаружатся недостатки и/или дефекты (скрытые недостатки и/или дефекты), то Подрядчик (в случае если не докажет отсутствие своей вины) обязан устранить их за свой счет и в сроки, согласованные Сторонами и зафиксированные в акте с перечнем выявленных недостатков и сроком их устранения. Гарантийный срок в этом случае соответственно продлевается на период устранен</w:t>
      </w:r>
      <w:r w:rsidR="004A4FAB" w:rsidRPr="005B3EEE">
        <w:rPr>
          <w:rFonts w:ascii="Times New Roman" w:eastAsia="Times New Roman" w:hAnsi="Times New Roman" w:cs="Times New Roman"/>
          <w:sz w:val="24"/>
          <w:szCs w:val="24"/>
          <w:lang w:eastAsia="ru-RU"/>
        </w:rPr>
        <w:t xml:space="preserve">ия недостатков и/или дефектов. </w:t>
      </w:r>
    </w:p>
    <w:p w:rsidR="005E6FA1" w:rsidRPr="005B3EEE" w:rsidRDefault="005E6FA1" w:rsidP="004A4FAB">
      <w:pPr>
        <w:widowControl w:val="0"/>
        <w:autoSpaceDE w:val="0"/>
        <w:autoSpaceDN w:val="0"/>
        <w:spacing w:after="0" w:line="260" w:lineRule="exact"/>
        <w:ind w:firstLine="540"/>
        <w:jc w:val="both"/>
        <w:rPr>
          <w:rFonts w:ascii="Times New Roman" w:eastAsia="Times New Roman" w:hAnsi="Times New Roman" w:cs="Times New Roman"/>
          <w:sz w:val="24"/>
          <w:szCs w:val="24"/>
          <w:lang w:eastAsia="ru-RU"/>
        </w:rPr>
      </w:pPr>
    </w:p>
    <w:p w:rsidR="004757EC" w:rsidRPr="005B3EEE" w:rsidRDefault="004757EC" w:rsidP="00FA30D9">
      <w:pPr>
        <w:spacing w:after="13" w:line="267" w:lineRule="auto"/>
        <w:ind w:left="-15" w:firstLine="710"/>
        <w:jc w:val="both"/>
        <w:rPr>
          <w:rFonts w:ascii="Times New Roman" w:eastAsia="Times New Roman" w:hAnsi="Times New Roman" w:cs="Times New Roman"/>
          <w:color w:val="000000"/>
          <w:sz w:val="24"/>
          <w:szCs w:val="24"/>
          <w:lang w:eastAsia="ru-RU"/>
        </w:rPr>
      </w:pPr>
    </w:p>
    <w:p w:rsidR="004A4FAB" w:rsidRDefault="007F5A8D" w:rsidP="004A4FAB">
      <w:pPr>
        <w:widowControl w:val="0"/>
        <w:autoSpaceDE w:val="0"/>
        <w:autoSpaceDN w:val="0"/>
        <w:spacing w:after="0" w:line="240" w:lineRule="auto"/>
        <w:ind w:left="540"/>
        <w:jc w:val="center"/>
        <w:rPr>
          <w:rFonts w:ascii="Times New Roman" w:eastAsia="Times New Roman" w:hAnsi="Times New Roman" w:cs="Times New Roman"/>
          <w:b/>
          <w:bCs/>
          <w:color w:val="000000"/>
          <w:sz w:val="24"/>
          <w:szCs w:val="24"/>
          <w:lang w:eastAsia="ru-RU"/>
        </w:rPr>
      </w:pPr>
      <w:r w:rsidRPr="005B3EEE">
        <w:rPr>
          <w:rFonts w:ascii="Times New Roman" w:eastAsia="Times New Roman" w:hAnsi="Times New Roman" w:cs="Times New Roman"/>
          <w:b/>
          <w:bCs/>
          <w:color w:val="000000"/>
          <w:sz w:val="24"/>
          <w:szCs w:val="24"/>
          <w:lang w:eastAsia="ru-RU"/>
        </w:rPr>
        <w:t>7</w:t>
      </w:r>
      <w:r w:rsidR="004A4FAB" w:rsidRPr="005B3EEE">
        <w:rPr>
          <w:rFonts w:ascii="Times New Roman" w:eastAsia="Times New Roman" w:hAnsi="Times New Roman" w:cs="Times New Roman"/>
          <w:b/>
          <w:bCs/>
          <w:color w:val="000000"/>
          <w:sz w:val="24"/>
          <w:szCs w:val="24"/>
          <w:lang w:eastAsia="ru-RU"/>
        </w:rPr>
        <w:t>. Обеспечение гарантийных обязательств</w:t>
      </w:r>
    </w:p>
    <w:p w:rsidR="005B3EEE" w:rsidRPr="005B3EEE" w:rsidRDefault="005B3EEE" w:rsidP="004A4FAB">
      <w:pPr>
        <w:widowControl w:val="0"/>
        <w:autoSpaceDE w:val="0"/>
        <w:autoSpaceDN w:val="0"/>
        <w:spacing w:after="0" w:line="240" w:lineRule="auto"/>
        <w:ind w:left="540"/>
        <w:jc w:val="center"/>
        <w:rPr>
          <w:rFonts w:ascii="Times New Roman" w:eastAsia="Times New Roman" w:hAnsi="Times New Roman" w:cs="Times New Roman"/>
          <w:b/>
          <w:bCs/>
          <w:color w:val="000000"/>
          <w:sz w:val="24"/>
          <w:szCs w:val="24"/>
          <w:lang w:eastAsia="ru-RU"/>
        </w:rPr>
      </w:pPr>
    </w:p>
    <w:p w:rsidR="00C4640D" w:rsidRPr="005B3EEE" w:rsidRDefault="007F5A8D" w:rsidP="00184E18">
      <w:pPr>
        <w:widowControl w:val="0"/>
        <w:autoSpaceDE w:val="0"/>
        <w:autoSpaceDN w:val="0"/>
        <w:spacing w:after="0" w:line="240" w:lineRule="auto"/>
        <w:ind w:firstLine="709"/>
        <w:jc w:val="both"/>
        <w:rPr>
          <w:rFonts w:ascii="Times New Roman" w:hAnsi="Times New Roman" w:cs="Times New Roman"/>
          <w:sz w:val="24"/>
          <w:szCs w:val="24"/>
        </w:rPr>
      </w:pPr>
      <w:r w:rsidRPr="005B3EEE">
        <w:rPr>
          <w:rFonts w:ascii="Times New Roman" w:eastAsia="Times New Roman" w:hAnsi="Times New Roman" w:cs="Times New Roman"/>
          <w:bCs/>
          <w:color w:val="000000"/>
          <w:sz w:val="24"/>
          <w:szCs w:val="24"/>
          <w:lang w:eastAsia="ru-RU"/>
        </w:rPr>
        <w:t>7</w:t>
      </w:r>
      <w:r w:rsidR="004A4FAB" w:rsidRPr="005B3EEE">
        <w:rPr>
          <w:rFonts w:ascii="Times New Roman" w:eastAsia="Times New Roman" w:hAnsi="Times New Roman" w:cs="Times New Roman"/>
          <w:bCs/>
          <w:color w:val="000000"/>
          <w:sz w:val="24"/>
          <w:szCs w:val="24"/>
          <w:lang w:eastAsia="ru-RU"/>
        </w:rPr>
        <w:t xml:space="preserve">.1. </w:t>
      </w:r>
      <w:r w:rsidR="00FA30D9" w:rsidRPr="005B3EEE">
        <w:rPr>
          <w:rFonts w:ascii="Times New Roman" w:hAnsi="Times New Roman" w:cs="Times New Roman"/>
          <w:sz w:val="24"/>
          <w:szCs w:val="24"/>
        </w:rPr>
        <w:t>На применяемые материалы и оборудование</w:t>
      </w:r>
      <w:r w:rsidRPr="005B3EEE">
        <w:rPr>
          <w:rFonts w:ascii="Times New Roman" w:hAnsi="Times New Roman" w:cs="Times New Roman"/>
          <w:sz w:val="24"/>
          <w:szCs w:val="24"/>
        </w:rPr>
        <w:t>, согласно паспорта оборудования, действует гарантия сроком не менее 12 месяцев.</w:t>
      </w:r>
    </w:p>
    <w:p w:rsidR="004757EC" w:rsidRPr="005B3EEE" w:rsidRDefault="004757EC" w:rsidP="007F5A8D">
      <w:pPr>
        <w:widowControl w:val="0"/>
        <w:autoSpaceDE w:val="0"/>
        <w:autoSpaceDN w:val="0"/>
        <w:spacing w:after="0" w:line="240" w:lineRule="auto"/>
        <w:ind w:left="540"/>
        <w:jc w:val="both"/>
        <w:rPr>
          <w:rFonts w:ascii="Times New Roman" w:eastAsia="Times New Roman" w:hAnsi="Times New Roman" w:cs="Times New Roman"/>
          <w:bCs/>
          <w:color w:val="000000"/>
          <w:sz w:val="24"/>
          <w:szCs w:val="24"/>
          <w:lang w:eastAsia="ru-RU"/>
        </w:rPr>
      </w:pPr>
    </w:p>
    <w:p w:rsidR="004A4FAB" w:rsidRDefault="007F5A8D" w:rsidP="004A4FAB">
      <w:pPr>
        <w:autoSpaceDE w:val="0"/>
        <w:autoSpaceDN w:val="0"/>
        <w:adjustRightInd w:val="0"/>
        <w:spacing w:after="0" w:line="240" w:lineRule="auto"/>
        <w:jc w:val="center"/>
        <w:rPr>
          <w:rFonts w:ascii="Times New Roman" w:eastAsia="Calibri" w:hAnsi="Times New Roman" w:cs="Times New Roman"/>
          <w:b/>
          <w:sz w:val="24"/>
          <w:szCs w:val="24"/>
        </w:rPr>
      </w:pPr>
      <w:r w:rsidRPr="005B3EEE">
        <w:rPr>
          <w:rFonts w:ascii="Times New Roman" w:eastAsia="Calibri" w:hAnsi="Times New Roman" w:cs="Times New Roman"/>
          <w:b/>
          <w:sz w:val="24"/>
          <w:szCs w:val="24"/>
        </w:rPr>
        <w:t>8</w:t>
      </w:r>
      <w:r w:rsidR="004A4FAB" w:rsidRPr="005B3EEE">
        <w:rPr>
          <w:rFonts w:ascii="Times New Roman" w:eastAsia="Calibri" w:hAnsi="Times New Roman" w:cs="Times New Roman"/>
          <w:b/>
          <w:sz w:val="24"/>
          <w:szCs w:val="24"/>
        </w:rPr>
        <w:t>. Ответственность Сторон</w:t>
      </w:r>
    </w:p>
    <w:p w:rsidR="005B3EEE" w:rsidRPr="005B3EEE" w:rsidRDefault="005B3EEE" w:rsidP="004A4FAB">
      <w:pPr>
        <w:autoSpaceDE w:val="0"/>
        <w:autoSpaceDN w:val="0"/>
        <w:adjustRightInd w:val="0"/>
        <w:spacing w:after="0" w:line="240" w:lineRule="auto"/>
        <w:jc w:val="center"/>
        <w:rPr>
          <w:rFonts w:ascii="Times New Roman" w:eastAsia="Calibri" w:hAnsi="Times New Roman" w:cs="Times New Roman"/>
          <w:b/>
          <w:sz w:val="24"/>
          <w:szCs w:val="24"/>
        </w:rPr>
      </w:pPr>
    </w:p>
    <w:p w:rsidR="004A4FAB" w:rsidRPr="005B3EEE" w:rsidRDefault="007F5A8D" w:rsidP="004A4FAB">
      <w:pPr>
        <w:spacing w:after="0" w:line="240" w:lineRule="auto"/>
        <w:ind w:firstLine="708"/>
        <w:jc w:val="both"/>
        <w:rPr>
          <w:rFonts w:ascii="Times New Roman" w:eastAsia="Times New Roman" w:hAnsi="Times New Roman" w:cs="Times New Roman"/>
          <w:sz w:val="24"/>
          <w:szCs w:val="24"/>
        </w:rPr>
      </w:pPr>
      <w:r w:rsidRPr="005B3EEE">
        <w:rPr>
          <w:rFonts w:ascii="Times New Roman" w:eastAsia="Times New Roman" w:hAnsi="Times New Roman" w:cs="Times New Roman"/>
          <w:sz w:val="24"/>
          <w:szCs w:val="24"/>
        </w:rPr>
        <w:t>8</w:t>
      </w:r>
      <w:r w:rsidR="004A4FAB" w:rsidRPr="005B3EEE">
        <w:rPr>
          <w:rFonts w:ascii="Times New Roman" w:eastAsia="Times New Roman" w:hAnsi="Times New Roman" w:cs="Times New Roman"/>
          <w:sz w:val="24"/>
          <w:szCs w:val="24"/>
        </w:rPr>
        <w:t>.1. За неисполнение или ненадлежащее исполнение Контракта Стороны несут ответственность в соответствии с законодательством Российской Федерации и условиями Контракта.</w:t>
      </w:r>
    </w:p>
    <w:p w:rsidR="004A4FAB" w:rsidRPr="005B3EEE" w:rsidRDefault="007F5A8D" w:rsidP="004A4FAB">
      <w:pPr>
        <w:spacing w:after="0" w:line="240" w:lineRule="auto"/>
        <w:ind w:firstLine="708"/>
        <w:jc w:val="both"/>
        <w:rPr>
          <w:rFonts w:ascii="Times New Roman" w:eastAsia="Times New Roman" w:hAnsi="Times New Roman" w:cs="Times New Roman"/>
          <w:sz w:val="24"/>
          <w:szCs w:val="24"/>
        </w:rPr>
      </w:pPr>
      <w:r w:rsidRPr="005B3EEE">
        <w:rPr>
          <w:rFonts w:ascii="Times New Roman" w:eastAsia="Times New Roman" w:hAnsi="Times New Roman" w:cs="Times New Roman"/>
          <w:sz w:val="24"/>
          <w:szCs w:val="24"/>
        </w:rPr>
        <w:t>8</w:t>
      </w:r>
      <w:r w:rsidR="004A4FAB" w:rsidRPr="005B3EEE">
        <w:rPr>
          <w:rFonts w:ascii="Times New Roman" w:eastAsia="Times New Roman" w:hAnsi="Times New Roman" w:cs="Times New Roman"/>
          <w:sz w:val="24"/>
          <w:szCs w:val="24"/>
        </w:rPr>
        <w:t>.2. В случае неисполнения Подрядчиком условий Контракта Заказчик вправе обратиться в суд с требованием о расторжении Контракта.</w:t>
      </w:r>
    </w:p>
    <w:p w:rsidR="004A4FAB" w:rsidRPr="005B3EEE" w:rsidRDefault="007F5A8D" w:rsidP="004A4FAB">
      <w:pPr>
        <w:spacing w:after="0" w:line="240" w:lineRule="auto"/>
        <w:ind w:firstLine="708"/>
        <w:jc w:val="both"/>
        <w:rPr>
          <w:rFonts w:ascii="Times New Roman" w:eastAsia="Times New Roman" w:hAnsi="Times New Roman" w:cs="Times New Roman"/>
          <w:sz w:val="24"/>
          <w:szCs w:val="24"/>
        </w:rPr>
      </w:pPr>
      <w:r w:rsidRPr="005B3EEE">
        <w:rPr>
          <w:rFonts w:ascii="Times New Roman" w:eastAsia="Times New Roman" w:hAnsi="Times New Roman" w:cs="Times New Roman"/>
          <w:sz w:val="24"/>
          <w:szCs w:val="24"/>
        </w:rPr>
        <w:t>8</w:t>
      </w:r>
      <w:r w:rsidR="004A4FAB" w:rsidRPr="005B3EEE">
        <w:rPr>
          <w:rFonts w:ascii="Times New Roman" w:eastAsia="Times New Roman" w:hAnsi="Times New Roman" w:cs="Times New Roman"/>
          <w:sz w:val="24"/>
          <w:szCs w:val="24"/>
        </w:rPr>
        <w:t>.3. В случае просрочки исполнения Подрядчиком обязательств, предусмотренных Контрактом, Подрядчик уплачивает Заказчику пени. Пеня начисляется за каждый день просрочки исполнения Подрядчиком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Размер пени составляет одну трехсотую действующей на дату уплаты пени ключевой ставки Центрального банка Российской Федерации от цены Контракта (отдельного этапа оказания услуг), уменьшенной на сумму, пропорциональную объему обязательств, предусмотренных Контрактом (соответствующим отдельным этапом оказания услуг) и фактически исполненных Подрядчиком.</w:t>
      </w:r>
    </w:p>
    <w:p w:rsidR="004A4FAB" w:rsidRPr="005B3EEE" w:rsidRDefault="007F5A8D" w:rsidP="004A4FAB">
      <w:pPr>
        <w:spacing w:after="0" w:line="240" w:lineRule="auto"/>
        <w:ind w:firstLine="708"/>
        <w:jc w:val="both"/>
        <w:rPr>
          <w:rFonts w:ascii="Times New Roman" w:eastAsia="Times New Roman" w:hAnsi="Times New Roman" w:cs="Times New Roman"/>
          <w:sz w:val="24"/>
          <w:szCs w:val="24"/>
        </w:rPr>
      </w:pPr>
      <w:r w:rsidRPr="005B3EEE">
        <w:rPr>
          <w:rFonts w:ascii="Times New Roman" w:eastAsia="Times New Roman" w:hAnsi="Times New Roman" w:cs="Times New Roman"/>
          <w:sz w:val="24"/>
          <w:szCs w:val="24"/>
        </w:rPr>
        <w:t>8</w:t>
      </w:r>
      <w:r w:rsidR="004A4FAB" w:rsidRPr="005B3EEE">
        <w:rPr>
          <w:rFonts w:ascii="Times New Roman" w:eastAsia="Times New Roman" w:hAnsi="Times New Roman" w:cs="Times New Roman"/>
          <w:sz w:val="24"/>
          <w:szCs w:val="24"/>
        </w:rPr>
        <w:t>.4.За каждый факт неисполнения или ненадлежащего исполнения Подрядчиком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в размере 10 процентов цены контракта (этапа).</w:t>
      </w:r>
    </w:p>
    <w:p w:rsidR="004A4FAB" w:rsidRPr="005B3EEE" w:rsidRDefault="007F5A8D" w:rsidP="004A4FAB">
      <w:pPr>
        <w:spacing w:after="0" w:line="240" w:lineRule="auto"/>
        <w:ind w:firstLine="708"/>
        <w:jc w:val="both"/>
        <w:rPr>
          <w:rFonts w:ascii="Times New Roman" w:eastAsia="Times New Roman" w:hAnsi="Times New Roman" w:cs="Times New Roman"/>
          <w:sz w:val="24"/>
          <w:szCs w:val="24"/>
        </w:rPr>
      </w:pPr>
      <w:r w:rsidRPr="005B3EEE">
        <w:rPr>
          <w:rFonts w:ascii="Times New Roman" w:eastAsia="Times New Roman" w:hAnsi="Times New Roman" w:cs="Times New Roman"/>
          <w:sz w:val="24"/>
          <w:szCs w:val="24"/>
        </w:rPr>
        <w:t>8</w:t>
      </w:r>
      <w:r w:rsidR="004A4FAB" w:rsidRPr="005B3EEE">
        <w:rPr>
          <w:rFonts w:ascii="Times New Roman" w:eastAsia="Times New Roman" w:hAnsi="Times New Roman" w:cs="Times New Roman"/>
          <w:sz w:val="24"/>
          <w:szCs w:val="24"/>
        </w:rPr>
        <w:t>.5. За каждый факт неисполнения или ненадлежащего исполнения Подрядчиком обязательств, предусмотренных Контрактом, заключенным с победителем закупки (или с иным участником закупки в случаях, установленных Федеральным законом</w:t>
      </w:r>
      <w:r w:rsidR="005B3EEE" w:rsidRPr="005B3EEE">
        <w:rPr>
          <w:rFonts w:ascii="Times New Roman" w:eastAsia="Times New Roman" w:hAnsi="Times New Roman" w:cs="Times New Roman"/>
          <w:sz w:val="24"/>
          <w:szCs w:val="24"/>
        </w:rPr>
        <w:t xml:space="preserve"> </w:t>
      </w:r>
      <w:r w:rsidR="004A4FAB" w:rsidRPr="005B3EEE">
        <w:rPr>
          <w:rFonts w:ascii="Times New Roman" w:eastAsia="Times New Roman" w:hAnsi="Times New Roman" w:cs="Times New Roman"/>
          <w:sz w:val="24"/>
          <w:szCs w:val="24"/>
        </w:rPr>
        <w:t>от 05.04.2013 № 44-ФЗ «О контрактной системе в сфере закупок товаров, работ, услуг для обеспечения государственных и муниципальных нужд»), предложившим наиболее высокую цену за право заключения контракта, размер штрафа рассчитывается в порядке, установленном настоящими Правилами, за исключением просрочки исполнения обязательств (в том числе гарантийного обязательства), предусмотренных Контрактом, и устанавливается в следующем порядке:</w:t>
      </w:r>
    </w:p>
    <w:p w:rsidR="004A4FAB" w:rsidRPr="005B3EEE" w:rsidRDefault="004A4FAB" w:rsidP="004A4FAB">
      <w:pPr>
        <w:spacing w:after="0" w:line="240" w:lineRule="auto"/>
        <w:ind w:firstLine="708"/>
        <w:jc w:val="both"/>
        <w:rPr>
          <w:rFonts w:ascii="Times New Roman" w:eastAsia="Times New Roman" w:hAnsi="Times New Roman" w:cs="Times New Roman"/>
          <w:sz w:val="24"/>
          <w:szCs w:val="24"/>
        </w:rPr>
      </w:pPr>
      <w:r w:rsidRPr="005B3EEE">
        <w:rPr>
          <w:rFonts w:ascii="Times New Roman" w:eastAsia="Times New Roman" w:hAnsi="Times New Roman" w:cs="Times New Roman"/>
          <w:sz w:val="24"/>
          <w:szCs w:val="24"/>
        </w:rPr>
        <w:t>а) в случае, если цена контракта не превышает начальную (максимальную) цену контракта:</w:t>
      </w:r>
    </w:p>
    <w:p w:rsidR="004A4FAB" w:rsidRPr="005B3EEE" w:rsidRDefault="004A4FAB" w:rsidP="004A4FAB">
      <w:pPr>
        <w:spacing w:after="0" w:line="240" w:lineRule="auto"/>
        <w:ind w:firstLine="708"/>
        <w:jc w:val="both"/>
        <w:rPr>
          <w:rFonts w:ascii="Times New Roman" w:eastAsia="Times New Roman" w:hAnsi="Times New Roman" w:cs="Times New Roman"/>
          <w:sz w:val="24"/>
          <w:szCs w:val="24"/>
        </w:rPr>
      </w:pPr>
      <w:r w:rsidRPr="005B3EEE">
        <w:rPr>
          <w:rFonts w:ascii="Times New Roman" w:eastAsia="Times New Roman" w:hAnsi="Times New Roman" w:cs="Times New Roman"/>
          <w:sz w:val="24"/>
          <w:szCs w:val="24"/>
        </w:rPr>
        <w:t>10 процентов начальной (максимальной) цены контракта, если цена контракта не превышает 3 млн. рублей;</w:t>
      </w:r>
    </w:p>
    <w:p w:rsidR="004A4FAB" w:rsidRPr="005B3EEE" w:rsidRDefault="004A4FAB" w:rsidP="004A4FAB">
      <w:pPr>
        <w:spacing w:after="0" w:line="240" w:lineRule="auto"/>
        <w:ind w:firstLine="708"/>
        <w:jc w:val="both"/>
        <w:rPr>
          <w:rFonts w:ascii="Times New Roman" w:eastAsia="Times New Roman" w:hAnsi="Times New Roman" w:cs="Times New Roman"/>
          <w:sz w:val="24"/>
          <w:szCs w:val="24"/>
        </w:rPr>
      </w:pPr>
      <w:r w:rsidRPr="005B3EEE">
        <w:rPr>
          <w:rFonts w:ascii="Times New Roman" w:eastAsia="Times New Roman" w:hAnsi="Times New Roman" w:cs="Times New Roman"/>
          <w:sz w:val="24"/>
          <w:szCs w:val="24"/>
        </w:rPr>
        <w:t>5 процентов начальной (максимальной) цены контракта, если цена контракта составляет от 3 млн. рублей до 50 млн. рублей (включительно);</w:t>
      </w:r>
    </w:p>
    <w:p w:rsidR="004A4FAB" w:rsidRPr="005B3EEE" w:rsidRDefault="004A4FAB" w:rsidP="004A4FAB">
      <w:pPr>
        <w:spacing w:after="0" w:line="240" w:lineRule="auto"/>
        <w:ind w:firstLine="708"/>
        <w:jc w:val="both"/>
        <w:rPr>
          <w:rFonts w:ascii="Times New Roman" w:eastAsia="Times New Roman" w:hAnsi="Times New Roman" w:cs="Times New Roman"/>
          <w:sz w:val="24"/>
          <w:szCs w:val="24"/>
        </w:rPr>
      </w:pPr>
      <w:r w:rsidRPr="005B3EEE">
        <w:rPr>
          <w:rFonts w:ascii="Times New Roman" w:eastAsia="Times New Roman" w:hAnsi="Times New Roman" w:cs="Times New Roman"/>
          <w:sz w:val="24"/>
          <w:szCs w:val="24"/>
        </w:rPr>
        <w:t>1 процент начальной (максимальной) цены контракта, если цена контракта составляет от 50 млн. рублей до 100 млн. рублей (включительно);</w:t>
      </w:r>
    </w:p>
    <w:p w:rsidR="004A4FAB" w:rsidRPr="005B3EEE" w:rsidRDefault="004A4FAB" w:rsidP="004A4FAB">
      <w:pPr>
        <w:spacing w:after="0" w:line="240" w:lineRule="auto"/>
        <w:ind w:firstLine="708"/>
        <w:jc w:val="both"/>
        <w:rPr>
          <w:rFonts w:ascii="Times New Roman" w:eastAsia="Times New Roman" w:hAnsi="Times New Roman" w:cs="Times New Roman"/>
          <w:sz w:val="24"/>
          <w:szCs w:val="24"/>
        </w:rPr>
      </w:pPr>
      <w:r w:rsidRPr="005B3EEE">
        <w:rPr>
          <w:rFonts w:ascii="Times New Roman" w:eastAsia="Times New Roman" w:hAnsi="Times New Roman" w:cs="Times New Roman"/>
          <w:sz w:val="24"/>
          <w:szCs w:val="24"/>
        </w:rPr>
        <w:lastRenderedPageBreak/>
        <w:t>б) в случае, если цена контракта превышает начальную (максимальную) цену контракта:</w:t>
      </w:r>
    </w:p>
    <w:p w:rsidR="004A4FAB" w:rsidRPr="005B3EEE" w:rsidRDefault="004A4FAB" w:rsidP="004A4FAB">
      <w:pPr>
        <w:spacing w:after="0" w:line="240" w:lineRule="auto"/>
        <w:ind w:firstLine="708"/>
        <w:jc w:val="both"/>
        <w:rPr>
          <w:rFonts w:ascii="Times New Roman" w:eastAsia="Times New Roman" w:hAnsi="Times New Roman" w:cs="Times New Roman"/>
          <w:sz w:val="24"/>
          <w:szCs w:val="24"/>
        </w:rPr>
      </w:pPr>
      <w:r w:rsidRPr="005B3EEE">
        <w:rPr>
          <w:rFonts w:ascii="Times New Roman" w:eastAsia="Times New Roman" w:hAnsi="Times New Roman" w:cs="Times New Roman"/>
          <w:sz w:val="24"/>
          <w:szCs w:val="24"/>
        </w:rPr>
        <w:t>10 процентов цены контракта, если цена контракта не превышает 3 млн. рублей;</w:t>
      </w:r>
    </w:p>
    <w:p w:rsidR="004A4FAB" w:rsidRPr="005B3EEE" w:rsidRDefault="004A4FAB" w:rsidP="004A4FAB">
      <w:pPr>
        <w:spacing w:after="0" w:line="240" w:lineRule="auto"/>
        <w:ind w:firstLine="708"/>
        <w:jc w:val="both"/>
        <w:rPr>
          <w:rFonts w:ascii="Times New Roman" w:eastAsia="Times New Roman" w:hAnsi="Times New Roman" w:cs="Times New Roman"/>
          <w:sz w:val="24"/>
          <w:szCs w:val="24"/>
        </w:rPr>
      </w:pPr>
      <w:r w:rsidRPr="005B3EEE">
        <w:rPr>
          <w:rFonts w:ascii="Times New Roman" w:eastAsia="Times New Roman" w:hAnsi="Times New Roman" w:cs="Times New Roman"/>
          <w:sz w:val="24"/>
          <w:szCs w:val="24"/>
        </w:rPr>
        <w:t>5 процентов цены контракта, если цена контракта составляет от 3 млн. рублей до 50 млн. рублей (включительно);</w:t>
      </w:r>
    </w:p>
    <w:p w:rsidR="004A4FAB" w:rsidRPr="005B3EEE" w:rsidRDefault="004A4FAB" w:rsidP="004A4FAB">
      <w:pPr>
        <w:spacing w:after="0" w:line="240" w:lineRule="auto"/>
        <w:ind w:firstLine="708"/>
        <w:jc w:val="both"/>
        <w:rPr>
          <w:rFonts w:ascii="Times New Roman" w:eastAsia="Times New Roman" w:hAnsi="Times New Roman" w:cs="Times New Roman"/>
          <w:sz w:val="24"/>
          <w:szCs w:val="24"/>
        </w:rPr>
      </w:pPr>
      <w:r w:rsidRPr="005B3EEE">
        <w:rPr>
          <w:rFonts w:ascii="Times New Roman" w:eastAsia="Times New Roman" w:hAnsi="Times New Roman" w:cs="Times New Roman"/>
          <w:sz w:val="24"/>
          <w:szCs w:val="24"/>
        </w:rPr>
        <w:t>1 процент цены контракта, если цена контракта составляет от 50 млн. рублей до 100 млн. рублей (включительно).</w:t>
      </w:r>
    </w:p>
    <w:p w:rsidR="004A4FAB" w:rsidRPr="005B3EEE" w:rsidRDefault="007F5A8D" w:rsidP="004A4FAB">
      <w:pPr>
        <w:spacing w:after="0" w:line="240" w:lineRule="auto"/>
        <w:ind w:firstLine="708"/>
        <w:jc w:val="both"/>
        <w:rPr>
          <w:rFonts w:ascii="Times New Roman" w:eastAsia="Times New Roman" w:hAnsi="Times New Roman" w:cs="Times New Roman"/>
          <w:sz w:val="24"/>
          <w:szCs w:val="24"/>
        </w:rPr>
      </w:pPr>
      <w:r w:rsidRPr="005B3EEE">
        <w:rPr>
          <w:rFonts w:ascii="Times New Roman" w:eastAsia="Times New Roman" w:hAnsi="Times New Roman" w:cs="Times New Roman"/>
          <w:sz w:val="24"/>
          <w:szCs w:val="24"/>
        </w:rPr>
        <w:t>8</w:t>
      </w:r>
      <w:r w:rsidR="004A4FAB" w:rsidRPr="005B3EEE">
        <w:rPr>
          <w:rFonts w:ascii="Times New Roman" w:eastAsia="Times New Roman" w:hAnsi="Times New Roman" w:cs="Times New Roman"/>
          <w:sz w:val="24"/>
          <w:szCs w:val="24"/>
        </w:rPr>
        <w:t xml:space="preserve">.6. За каждый факт неисполнения или ненадлежащего исполнения Подрядчиком обязательства, предусмотренного Контрактом, которое не имеет стоимостного выражения, Подрядчик уплачивает Заказчику штраф. Размер штрафа определяется в соответствии с Правилами и составляет </w:t>
      </w:r>
      <w:r w:rsidR="004A4FAB" w:rsidRPr="005B3EEE">
        <w:rPr>
          <w:rFonts w:ascii="Times New Roman" w:eastAsia="Times New Roman" w:hAnsi="Times New Roman" w:cs="Times New Roman"/>
          <w:bCs/>
          <w:iCs/>
          <w:sz w:val="24"/>
          <w:szCs w:val="24"/>
        </w:rPr>
        <w:t>1 000 (одна тысяча) руб. 00 коп.</w:t>
      </w:r>
    </w:p>
    <w:p w:rsidR="004A4FAB" w:rsidRPr="005B3EEE" w:rsidRDefault="007F5A8D" w:rsidP="004A4FAB">
      <w:pPr>
        <w:spacing w:after="0" w:line="240" w:lineRule="auto"/>
        <w:ind w:firstLine="708"/>
        <w:jc w:val="both"/>
        <w:rPr>
          <w:rFonts w:ascii="Times New Roman" w:eastAsia="Times New Roman" w:hAnsi="Times New Roman" w:cs="Times New Roman"/>
          <w:sz w:val="24"/>
          <w:szCs w:val="24"/>
        </w:rPr>
      </w:pPr>
      <w:r w:rsidRPr="005B3EEE">
        <w:rPr>
          <w:rFonts w:ascii="Times New Roman" w:eastAsia="Times New Roman" w:hAnsi="Times New Roman" w:cs="Times New Roman"/>
          <w:sz w:val="24"/>
          <w:szCs w:val="24"/>
        </w:rPr>
        <w:t>8</w:t>
      </w:r>
      <w:r w:rsidR="004A4FAB" w:rsidRPr="005B3EEE">
        <w:rPr>
          <w:rFonts w:ascii="Times New Roman" w:eastAsia="Times New Roman" w:hAnsi="Times New Roman" w:cs="Times New Roman"/>
          <w:sz w:val="24"/>
          <w:szCs w:val="24"/>
        </w:rPr>
        <w:t>.7. В случае просрочки исполнения Заказчиком обязательств, предусмотренных Контрактом, Подрядчик вправе потребовать уплату пени в размере одной трехсотой действующей на дату уплаты пеней ключевой ставки Центрального банка Российской Федерации от не уплаченной в срок суммы.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w:t>
      </w:r>
    </w:p>
    <w:p w:rsidR="004A4FAB" w:rsidRPr="005B3EEE" w:rsidRDefault="007F5A8D" w:rsidP="004A4FAB">
      <w:pPr>
        <w:spacing w:after="0" w:line="240" w:lineRule="auto"/>
        <w:ind w:firstLine="708"/>
        <w:jc w:val="both"/>
        <w:rPr>
          <w:rFonts w:ascii="Times New Roman" w:eastAsia="Times New Roman" w:hAnsi="Times New Roman" w:cs="Times New Roman"/>
          <w:sz w:val="24"/>
          <w:szCs w:val="24"/>
        </w:rPr>
      </w:pPr>
      <w:r w:rsidRPr="005B3EEE">
        <w:rPr>
          <w:rFonts w:ascii="Times New Roman" w:eastAsia="Times New Roman" w:hAnsi="Times New Roman" w:cs="Times New Roman"/>
          <w:sz w:val="24"/>
          <w:szCs w:val="24"/>
        </w:rPr>
        <w:t>8</w:t>
      </w:r>
      <w:r w:rsidR="004A4FAB" w:rsidRPr="005B3EEE">
        <w:rPr>
          <w:rFonts w:ascii="Times New Roman" w:eastAsia="Times New Roman" w:hAnsi="Times New Roman" w:cs="Times New Roman"/>
          <w:sz w:val="24"/>
          <w:szCs w:val="24"/>
        </w:rPr>
        <w:t xml:space="preserve">.8. 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Подрядчик вправе потребовать уплату штрафа. Размер штрафа определяется в соответствии с Правилами и составляет </w:t>
      </w:r>
      <w:r w:rsidR="004A4FAB" w:rsidRPr="005B3EEE">
        <w:rPr>
          <w:rFonts w:ascii="Times New Roman" w:eastAsia="Times New Roman" w:hAnsi="Times New Roman" w:cs="Times New Roman"/>
          <w:bCs/>
          <w:iCs/>
          <w:sz w:val="24"/>
          <w:szCs w:val="24"/>
        </w:rPr>
        <w:t>1 000 (одна тысяча) руб. 00 коп.</w:t>
      </w:r>
    </w:p>
    <w:p w:rsidR="004A4FAB" w:rsidRPr="005B3EEE" w:rsidRDefault="007F5A8D" w:rsidP="004A4FAB">
      <w:pPr>
        <w:spacing w:after="0" w:line="240" w:lineRule="auto"/>
        <w:ind w:firstLine="708"/>
        <w:jc w:val="both"/>
        <w:rPr>
          <w:rFonts w:ascii="Times New Roman" w:eastAsia="Times New Roman" w:hAnsi="Times New Roman" w:cs="Times New Roman"/>
          <w:sz w:val="24"/>
          <w:szCs w:val="24"/>
        </w:rPr>
      </w:pPr>
      <w:r w:rsidRPr="005B3EEE">
        <w:rPr>
          <w:rFonts w:ascii="Times New Roman" w:eastAsia="Times New Roman" w:hAnsi="Times New Roman" w:cs="Times New Roman"/>
          <w:sz w:val="24"/>
          <w:szCs w:val="24"/>
        </w:rPr>
        <w:t>8</w:t>
      </w:r>
      <w:r w:rsidR="004A4FAB" w:rsidRPr="005B3EEE">
        <w:rPr>
          <w:rFonts w:ascii="Times New Roman" w:eastAsia="Times New Roman" w:hAnsi="Times New Roman" w:cs="Times New Roman"/>
          <w:sz w:val="24"/>
          <w:szCs w:val="24"/>
        </w:rPr>
        <w:t>.9. Применение неустойки (штрафа, пени) не освобождает Стороны от исполнения обязательств по Контракту.</w:t>
      </w:r>
    </w:p>
    <w:p w:rsidR="004A4FAB" w:rsidRPr="005B3EEE" w:rsidRDefault="007F5A8D" w:rsidP="004A4FAB">
      <w:pPr>
        <w:spacing w:after="0" w:line="240" w:lineRule="auto"/>
        <w:ind w:firstLine="708"/>
        <w:jc w:val="both"/>
        <w:rPr>
          <w:rFonts w:ascii="Times New Roman" w:eastAsia="Times New Roman" w:hAnsi="Times New Roman" w:cs="Times New Roman"/>
          <w:sz w:val="24"/>
          <w:szCs w:val="24"/>
        </w:rPr>
      </w:pPr>
      <w:r w:rsidRPr="005B3EEE">
        <w:rPr>
          <w:rFonts w:ascii="Times New Roman" w:eastAsia="Times New Roman" w:hAnsi="Times New Roman" w:cs="Times New Roman"/>
          <w:sz w:val="24"/>
          <w:szCs w:val="24"/>
        </w:rPr>
        <w:t>8</w:t>
      </w:r>
      <w:r w:rsidR="004A4FAB" w:rsidRPr="005B3EEE">
        <w:rPr>
          <w:rFonts w:ascii="Times New Roman" w:eastAsia="Times New Roman" w:hAnsi="Times New Roman" w:cs="Times New Roman"/>
          <w:sz w:val="24"/>
          <w:szCs w:val="24"/>
        </w:rPr>
        <w:t>.10. Общая сумма начисленных штрафов за неисполнение или ненадлежащее исполнение По</w:t>
      </w:r>
      <w:r w:rsidR="00007C20" w:rsidRPr="005B3EEE">
        <w:rPr>
          <w:rFonts w:ascii="Times New Roman" w:eastAsia="Times New Roman" w:hAnsi="Times New Roman" w:cs="Times New Roman"/>
          <w:sz w:val="24"/>
          <w:szCs w:val="24"/>
        </w:rPr>
        <w:t>дрядчи</w:t>
      </w:r>
      <w:r w:rsidR="004A4FAB" w:rsidRPr="005B3EEE">
        <w:rPr>
          <w:rFonts w:ascii="Times New Roman" w:eastAsia="Times New Roman" w:hAnsi="Times New Roman" w:cs="Times New Roman"/>
          <w:sz w:val="24"/>
          <w:szCs w:val="24"/>
        </w:rPr>
        <w:t>ком обязательств, предусмотренных Контрактом, не может превышать цену Контракта.</w:t>
      </w:r>
    </w:p>
    <w:p w:rsidR="004A4FAB" w:rsidRPr="005B3EEE" w:rsidRDefault="007F5A8D" w:rsidP="004A4FAB">
      <w:pPr>
        <w:spacing w:after="0" w:line="240" w:lineRule="auto"/>
        <w:ind w:firstLine="708"/>
        <w:jc w:val="both"/>
        <w:rPr>
          <w:rFonts w:ascii="Times New Roman" w:eastAsia="Times New Roman" w:hAnsi="Times New Roman" w:cs="Times New Roman"/>
          <w:sz w:val="24"/>
          <w:szCs w:val="24"/>
        </w:rPr>
      </w:pPr>
      <w:r w:rsidRPr="005B3EEE">
        <w:rPr>
          <w:rFonts w:ascii="Times New Roman" w:eastAsia="Times New Roman" w:hAnsi="Times New Roman" w:cs="Times New Roman"/>
          <w:sz w:val="24"/>
          <w:szCs w:val="24"/>
        </w:rPr>
        <w:t>8</w:t>
      </w:r>
      <w:r w:rsidR="004A4FAB" w:rsidRPr="005B3EEE">
        <w:rPr>
          <w:rFonts w:ascii="Times New Roman" w:eastAsia="Times New Roman" w:hAnsi="Times New Roman" w:cs="Times New Roman"/>
          <w:sz w:val="24"/>
          <w:szCs w:val="24"/>
        </w:rPr>
        <w:t>.11. 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rsidR="004A4FAB" w:rsidRPr="005B3EEE" w:rsidRDefault="007F5A8D" w:rsidP="004A4FAB">
      <w:pPr>
        <w:spacing w:after="0" w:line="240" w:lineRule="auto"/>
        <w:ind w:firstLine="708"/>
        <w:jc w:val="both"/>
        <w:rPr>
          <w:rFonts w:ascii="Times New Roman" w:eastAsia="Times New Roman" w:hAnsi="Times New Roman" w:cs="Times New Roman"/>
          <w:sz w:val="24"/>
          <w:szCs w:val="24"/>
        </w:rPr>
      </w:pPr>
      <w:r w:rsidRPr="005B3EEE">
        <w:rPr>
          <w:rFonts w:ascii="Times New Roman" w:eastAsia="Times New Roman" w:hAnsi="Times New Roman" w:cs="Times New Roman"/>
          <w:sz w:val="24"/>
          <w:szCs w:val="24"/>
        </w:rPr>
        <w:t>8</w:t>
      </w:r>
      <w:r w:rsidR="004A4FAB" w:rsidRPr="005B3EEE">
        <w:rPr>
          <w:rFonts w:ascii="Times New Roman" w:eastAsia="Times New Roman" w:hAnsi="Times New Roman" w:cs="Times New Roman"/>
          <w:sz w:val="24"/>
          <w:szCs w:val="24"/>
        </w:rPr>
        <w:t>.12. В случае расторжения Контракта в связи с односторонним отказом Стороны от исполнения Контракта другая Сторона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rsidR="004A4FAB" w:rsidRPr="005B3EEE" w:rsidRDefault="007F5A8D" w:rsidP="004A4FAB">
      <w:pPr>
        <w:spacing w:after="0" w:line="240" w:lineRule="auto"/>
        <w:jc w:val="both"/>
        <w:rPr>
          <w:rFonts w:ascii="Times New Roman" w:eastAsia="Times New Roman" w:hAnsi="Times New Roman" w:cs="Times New Roman"/>
          <w:sz w:val="24"/>
          <w:szCs w:val="24"/>
        </w:rPr>
      </w:pPr>
      <w:r w:rsidRPr="005B3EEE">
        <w:rPr>
          <w:rFonts w:ascii="Times New Roman" w:eastAsia="Times New Roman" w:hAnsi="Times New Roman" w:cs="Times New Roman"/>
          <w:sz w:val="24"/>
          <w:szCs w:val="24"/>
        </w:rPr>
        <w:tab/>
        <w:t>8</w:t>
      </w:r>
      <w:r w:rsidR="004A4FAB" w:rsidRPr="005B3EEE">
        <w:rPr>
          <w:rFonts w:ascii="Times New Roman" w:eastAsia="Times New Roman" w:hAnsi="Times New Roman" w:cs="Times New Roman"/>
          <w:sz w:val="24"/>
          <w:szCs w:val="24"/>
        </w:rPr>
        <w:t>.13. 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rsidR="004A4FAB" w:rsidRPr="005B3EEE" w:rsidRDefault="004A4FAB" w:rsidP="00C4640D">
      <w:pPr>
        <w:widowControl w:val="0"/>
        <w:autoSpaceDE w:val="0"/>
        <w:autoSpaceDN w:val="0"/>
        <w:spacing w:after="0" w:line="240" w:lineRule="auto"/>
        <w:ind w:left="540"/>
        <w:rPr>
          <w:rFonts w:ascii="Times New Roman" w:eastAsia="Times New Roman" w:hAnsi="Times New Roman" w:cs="Times New Roman"/>
          <w:b/>
          <w:bCs/>
          <w:color w:val="000000"/>
          <w:sz w:val="24"/>
          <w:szCs w:val="24"/>
          <w:lang w:eastAsia="ru-RU"/>
        </w:rPr>
      </w:pPr>
    </w:p>
    <w:p w:rsidR="00007C20" w:rsidRDefault="007F5A8D" w:rsidP="00007C20">
      <w:pPr>
        <w:spacing w:after="0" w:line="240" w:lineRule="auto"/>
        <w:jc w:val="center"/>
        <w:rPr>
          <w:rFonts w:ascii="Times New Roman" w:eastAsia="Times New Roman" w:hAnsi="Times New Roman" w:cs="Times New Roman"/>
          <w:b/>
          <w:bCs/>
          <w:sz w:val="24"/>
          <w:szCs w:val="24"/>
        </w:rPr>
      </w:pPr>
      <w:r w:rsidRPr="005B3EEE">
        <w:rPr>
          <w:rFonts w:ascii="Times New Roman" w:eastAsia="Times New Roman" w:hAnsi="Times New Roman" w:cs="Times New Roman"/>
          <w:b/>
          <w:bCs/>
          <w:sz w:val="24"/>
          <w:szCs w:val="24"/>
        </w:rPr>
        <w:t>9</w:t>
      </w:r>
      <w:r w:rsidR="00007C20" w:rsidRPr="005B3EEE">
        <w:rPr>
          <w:rFonts w:ascii="Times New Roman" w:eastAsia="Times New Roman" w:hAnsi="Times New Roman" w:cs="Times New Roman"/>
          <w:b/>
          <w:bCs/>
          <w:sz w:val="24"/>
          <w:szCs w:val="24"/>
        </w:rPr>
        <w:t>. Обстоятельства непреодолимой силы</w:t>
      </w:r>
    </w:p>
    <w:p w:rsidR="005B3EEE" w:rsidRPr="005B3EEE" w:rsidRDefault="005B3EEE" w:rsidP="00007C20">
      <w:pPr>
        <w:spacing w:after="0" w:line="240" w:lineRule="auto"/>
        <w:jc w:val="center"/>
        <w:rPr>
          <w:rFonts w:ascii="Times New Roman" w:eastAsia="Times New Roman" w:hAnsi="Times New Roman" w:cs="Times New Roman"/>
          <w:b/>
          <w:bCs/>
          <w:sz w:val="24"/>
          <w:szCs w:val="24"/>
        </w:rPr>
      </w:pPr>
    </w:p>
    <w:p w:rsidR="00007C20" w:rsidRPr="005B3EEE" w:rsidRDefault="007F5A8D" w:rsidP="00007C20">
      <w:pPr>
        <w:spacing w:after="0" w:line="240" w:lineRule="auto"/>
        <w:ind w:firstLine="708"/>
        <w:jc w:val="both"/>
        <w:rPr>
          <w:rFonts w:ascii="Times New Roman" w:eastAsia="Times New Roman" w:hAnsi="Times New Roman" w:cs="Times New Roman"/>
          <w:sz w:val="24"/>
          <w:szCs w:val="24"/>
        </w:rPr>
      </w:pPr>
      <w:r w:rsidRPr="005B3EEE">
        <w:rPr>
          <w:rFonts w:ascii="Times New Roman" w:eastAsia="Times New Roman" w:hAnsi="Times New Roman" w:cs="Times New Roman"/>
          <w:sz w:val="24"/>
          <w:szCs w:val="24"/>
        </w:rPr>
        <w:t>9</w:t>
      </w:r>
      <w:r w:rsidR="00007C20" w:rsidRPr="005B3EEE">
        <w:rPr>
          <w:rFonts w:ascii="Times New Roman" w:eastAsia="Times New Roman" w:hAnsi="Times New Roman" w:cs="Times New Roman"/>
          <w:sz w:val="24"/>
          <w:szCs w:val="24"/>
        </w:rPr>
        <w:t>.1. Стороны не несут ответственность за полное или частичное неисполнение предусмотренных Контрактом обязательств, если такое неисполнение связано с обстоятельствами непреодолимой силы.</w:t>
      </w:r>
    </w:p>
    <w:p w:rsidR="00007C20" w:rsidRPr="005B3EEE" w:rsidRDefault="007F5A8D" w:rsidP="00007C20">
      <w:pPr>
        <w:spacing w:after="0" w:line="240" w:lineRule="auto"/>
        <w:ind w:firstLine="708"/>
        <w:jc w:val="both"/>
        <w:rPr>
          <w:rFonts w:ascii="Times New Roman" w:eastAsia="Times New Roman" w:hAnsi="Times New Roman" w:cs="Times New Roman"/>
          <w:sz w:val="24"/>
          <w:szCs w:val="24"/>
        </w:rPr>
      </w:pPr>
      <w:r w:rsidRPr="005B3EEE">
        <w:rPr>
          <w:rFonts w:ascii="Times New Roman" w:eastAsia="Times New Roman" w:hAnsi="Times New Roman" w:cs="Times New Roman"/>
          <w:sz w:val="24"/>
          <w:szCs w:val="24"/>
        </w:rPr>
        <w:t>9</w:t>
      </w:r>
      <w:r w:rsidR="00007C20" w:rsidRPr="005B3EEE">
        <w:rPr>
          <w:rFonts w:ascii="Times New Roman" w:eastAsia="Times New Roman" w:hAnsi="Times New Roman" w:cs="Times New Roman"/>
          <w:sz w:val="24"/>
          <w:szCs w:val="24"/>
        </w:rPr>
        <w:t xml:space="preserve">.2. В случае если надлежащее исполнение Стороной предусмотренных Контрактом обязательств оказалось невозможным вследствие обстоятельств непреодолимой силы, такая Сторона не позднее </w:t>
      </w:r>
      <w:r w:rsidR="00007C20" w:rsidRPr="005B3EEE">
        <w:rPr>
          <w:rFonts w:ascii="Times New Roman" w:eastAsia="Times New Roman" w:hAnsi="Times New Roman" w:cs="Times New Roman"/>
          <w:bCs/>
          <w:iCs/>
          <w:sz w:val="24"/>
          <w:szCs w:val="24"/>
        </w:rPr>
        <w:t>10 (десяти)</w:t>
      </w:r>
      <w:r w:rsidR="00007C20" w:rsidRPr="005B3EEE">
        <w:rPr>
          <w:rFonts w:ascii="Times New Roman" w:eastAsia="Times New Roman" w:hAnsi="Times New Roman" w:cs="Times New Roman"/>
          <w:sz w:val="24"/>
          <w:szCs w:val="24"/>
        </w:rPr>
        <w:t xml:space="preserve"> календарных дней с даты их наступления в письменной форме извещает другую Сторону с приложением документов, удостоверяющих факт наступления указанных обстоятельств.</w:t>
      </w:r>
    </w:p>
    <w:p w:rsidR="00007C20" w:rsidRPr="005B3EEE" w:rsidRDefault="007F5A8D" w:rsidP="00007C20">
      <w:pPr>
        <w:spacing w:after="0" w:line="240" w:lineRule="auto"/>
        <w:ind w:firstLine="708"/>
        <w:jc w:val="both"/>
        <w:rPr>
          <w:rFonts w:ascii="Times New Roman" w:eastAsia="Times New Roman" w:hAnsi="Times New Roman" w:cs="Times New Roman"/>
          <w:sz w:val="24"/>
          <w:szCs w:val="24"/>
        </w:rPr>
      </w:pPr>
      <w:r w:rsidRPr="005B3EEE">
        <w:rPr>
          <w:rFonts w:ascii="Times New Roman" w:eastAsia="Times New Roman" w:hAnsi="Times New Roman" w:cs="Times New Roman"/>
          <w:sz w:val="24"/>
          <w:szCs w:val="24"/>
        </w:rPr>
        <w:t>9</w:t>
      </w:r>
      <w:r w:rsidR="00007C20" w:rsidRPr="005B3EEE">
        <w:rPr>
          <w:rFonts w:ascii="Times New Roman" w:eastAsia="Times New Roman" w:hAnsi="Times New Roman" w:cs="Times New Roman"/>
          <w:sz w:val="24"/>
          <w:szCs w:val="24"/>
        </w:rPr>
        <w:t>.3. В случае возникновения обстоятельств непреодолимой силы Стороны вправе расторгнуть Контракт, и в этом случае ни одна из Сторон не вправе требовать возмещения убытков.</w:t>
      </w:r>
    </w:p>
    <w:p w:rsidR="00007C20" w:rsidRPr="005B3EEE" w:rsidRDefault="007F5A8D" w:rsidP="00007C20">
      <w:pPr>
        <w:spacing w:after="0" w:line="240" w:lineRule="auto"/>
        <w:ind w:firstLine="708"/>
        <w:jc w:val="both"/>
        <w:rPr>
          <w:rFonts w:ascii="Times New Roman" w:eastAsia="Times New Roman" w:hAnsi="Times New Roman" w:cs="Times New Roman"/>
          <w:sz w:val="24"/>
          <w:szCs w:val="24"/>
        </w:rPr>
      </w:pPr>
      <w:r w:rsidRPr="005B3EEE">
        <w:rPr>
          <w:rFonts w:ascii="Times New Roman" w:eastAsia="Times New Roman" w:hAnsi="Times New Roman" w:cs="Times New Roman"/>
          <w:sz w:val="24"/>
          <w:szCs w:val="24"/>
        </w:rPr>
        <w:t>9</w:t>
      </w:r>
      <w:r w:rsidR="00007C20" w:rsidRPr="005B3EEE">
        <w:rPr>
          <w:rFonts w:ascii="Times New Roman" w:eastAsia="Times New Roman" w:hAnsi="Times New Roman" w:cs="Times New Roman"/>
          <w:sz w:val="24"/>
          <w:szCs w:val="24"/>
        </w:rPr>
        <w:t>.4. Подтверждением наличия обстоятельств непреодолимой силы и их продолжительности является письменное свидетельство уполномоченных органов или уполномоченных организаций.</w:t>
      </w:r>
    </w:p>
    <w:p w:rsidR="00007C20" w:rsidRPr="005B3EEE" w:rsidRDefault="00007C20" w:rsidP="00007C20">
      <w:pPr>
        <w:spacing w:after="0" w:line="240" w:lineRule="auto"/>
        <w:ind w:firstLine="708"/>
        <w:jc w:val="both"/>
        <w:rPr>
          <w:rFonts w:ascii="Times New Roman" w:eastAsia="Times New Roman" w:hAnsi="Times New Roman" w:cs="Times New Roman"/>
          <w:sz w:val="24"/>
          <w:szCs w:val="24"/>
        </w:rPr>
      </w:pPr>
    </w:p>
    <w:p w:rsidR="00007C20" w:rsidRDefault="007F5A8D" w:rsidP="00007C20">
      <w:pPr>
        <w:spacing w:after="0" w:line="240" w:lineRule="auto"/>
        <w:ind w:firstLine="708"/>
        <w:jc w:val="center"/>
        <w:rPr>
          <w:rFonts w:ascii="Times New Roman" w:eastAsia="Times New Roman" w:hAnsi="Times New Roman" w:cs="Times New Roman"/>
          <w:b/>
          <w:sz w:val="24"/>
          <w:szCs w:val="24"/>
        </w:rPr>
      </w:pPr>
      <w:r w:rsidRPr="005B3EEE">
        <w:rPr>
          <w:rFonts w:ascii="Times New Roman" w:eastAsia="Times New Roman" w:hAnsi="Times New Roman" w:cs="Times New Roman"/>
          <w:b/>
          <w:sz w:val="24"/>
          <w:szCs w:val="24"/>
        </w:rPr>
        <w:lastRenderedPageBreak/>
        <w:t>10</w:t>
      </w:r>
      <w:r w:rsidR="00007C20" w:rsidRPr="005B3EEE">
        <w:rPr>
          <w:rFonts w:ascii="Times New Roman" w:eastAsia="Times New Roman" w:hAnsi="Times New Roman" w:cs="Times New Roman"/>
          <w:b/>
          <w:sz w:val="24"/>
          <w:szCs w:val="24"/>
        </w:rPr>
        <w:t>. Рассмотрение и разрешение споров</w:t>
      </w:r>
    </w:p>
    <w:p w:rsidR="005B3EEE" w:rsidRPr="005B3EEE" w:rsidRDefault="005B3EEE" w:rsidP="00007C20">
      <w:pPr>
        <w:spacing w:after="0" w:line="240" w:lineRule="auto"/>
        <w:ind w:firstLine="708"/>
        <w:jc w:val="center"/>
        <w:rPr>
          <w:rFonts w:ascii="Times New Roman" w:eastAsia="Times New Roman" w:hAnsi="Times New Roman" w:cs="Times New Roman"/>
          <w:b/>
          <w:sz w:val="24"/>
          <w:szCs w:val="24"/>
        </w:rPr>
      </w:pPr>
    </w:p>
    <w:p w:rsidR="00007C20" w:rsidRPr="005B3EEE" w:rsidRDefault="007F5A8D" w:rsidP="00007C20">
      <w:pPr>
        <w:spacing w:after="0" w:line="240" w:lineRule="auto"/>
        <w:ind w:firstLine="708"/>
        <w:jc w:val="both"/>
        <w:rPr>
          <w:rFonts w:ascii="Times New Roman" w:eastAsia="Times New Roman" w:hAnsi="Times New Roman" w:cs="Times New Roman"/>
          <w:sz w:val="24"/>
          <w:szCs w:val="24"/>
        </w:rPr>
      </w:pPr>
      <w:r w:rsidRPr="005B3EEE">
        <w:rPr>
          <w:rFonts w:ascii="Times New Roman" w:eastAsia="Times New Roman" w:hAnsi="Times New Roman" w:cs="Times New Roman"/>
          <w:sz w:val="24"/>
          <w:szCs w:val="24"/>
        </w:rPr>
        <w:t>10</w:t>
      </w:r>
      <w:r w:rsidR="00007C20" w:rsidRPr="005B3EEE">
        <w:rPr>
          <w:rFonts w:ascii="Times New Roman" w:eastAsia="Times New Roman" w:hAnsi="Times New Roman" w:cs="Times New Roman"/>
          <w:sz w:val="24"/>
          <w:szCs w:val="24"/>
        </w:rPr>
        <w:t>.1. Все споры и разногласия, которые могут возникнуть из Контракта между Сторонами, будут разрешаться путем переговоров, в том числе в претензионном порядке.</w:t>
      </w:r>
    </w:p>
    <w:p w:rsidR="00007C20" w:rsidRPr="005B3EEE" w:rsidRDefault="007F5A8D" w:rsidP="00007C20">
      <w:pPr>
        <w:spacing w:after="0" w:line="240" w:lineRule="auto"/>
        <w:ind w:firstLine="708"/>
        <w:jc w:val="both"/>
        <w:rPr>
          <w:rFonts w:ascii="Times New Roman" w:eastAsia="Times New Roman" w:hAnsi="Times New Roman" w:cs="Times New Roman"/>
          <w:sz w:val="24"/>
          <w:szCs w:val="24"/>
        </w:rPr>
      </w:pPr>
      <w:r w:rsidRPr="005B3EEE">
        <w:rPr>
          <w:rFonts w:ascii="Times New Roman" w:eastAsia="Times New Roman" w:hAnsi="Times New Roman" w:cs="Times New Roman"/>
          <w:sz w:val="24"/>
          <w:szCs w:val="24"/>
        </w:rPr>
        <w:t>10</w:t>
      </w:r>
      <w:r w:rsidR="00007C20" w:rsidRPr="005B3EEE">
        <w:rPr>
          <w:rFonts w:ascii="Times New Roman" w:eastAsia="Times New Roman" w:hAnsi="Times New Roman" w:cs="Times New Roman"/>
          <w:sz w:val="24"/>
          <w:szCs w:val="24"/>
        </w:rPr>
        <w:t>.2. Претензия оформляется в письменной форме. В претензии перечисляются допущенные при исполнении Контракта нарушения со ссылкой на соответствующие положения Контракта или его приложения, отражается стоимостная оценка ответственности (неустойки), а также действия, которые должны быть произведены Стороной для устранения нарушений.</w:t>
      </w:r>
    </w:p>
    <w:p w:rsidR="00007C20" w:rsidRPr="005B3EEE" w:rsidRDefault="00007C20" w:rsidP="00007C20">
      <w:pPr>
        <w:spacing w:after="0" w:line="240" w:lineRule="auto"/>
        <w:ind w:firstLine="708"/>
        <w:jc w:val="both"/>
        <w:rPr>
          <w:rFonts w:ascii="Times New Roman" w:eastAsia="Times New Roman" w:hAnsi="Times New Roman" w:cs="Times New Roman"/>
          <w:sz w:val="24"/>
          <w:szCs w:val="24"/>
        </w:rPr>
      </w:pPr>
      <w:r w:rsidRPr="005B3EEE">
        <w:rPr>
          <w:rFonts w:ascii="Times New Roman" w:eastAsia="Times New Roman" w:hAnsi="Times New Roman" w:cs="Times New Roman"/>
          <w:sz w:val="24"/>
          <w:szCs w:val="24"/>
        </w:rPr>
        <w:t xml:space="preserve">Срок рассмотрения претензии не может превышать </w:t>
      </w:r>
      <w:r w:rsidRPr="005B3EEE">
        <w:rPr>
          <w:rFonts w:ascii="Times New Roman" w:eastAsia="Times New Roman" w:hAnsi="Times New Roman" w:cs="Times New Roman"/>
          <w:bCs/>
          <w:iCs/>
          <w:sz w:val="24"/>
          <w:szCs w:val="24"/>
        </w:rPr>
        <w:t>10 (десять) календарных</w:t>
      </w:r>
      <w:r w:rsidR="005B3EEE" w:rsidRPr="005B3EEE">
        <w:rPr>
          <w:rFonts w:ascii="Times New Roman" w:eastAsia="Times New Roman" w:hAnsi="Times New Roman" w:cs="Times New Roman"/>
          <w:bCs/>
          <w:iCs/>
          <w:sz w:val="24"/>
          <w:szCs w:val="24"/>
        </w:rPr>
        <w:t xml:space="preserve"> </w:t>
      </w:r>
      <w:r w:rsidRPr="005B3EEE">
        <w:rPr>
          <w:rFonts w:ascii="Times New Roman" w:eastAsia="Times New Roman" w:hAnsi="Times New Roman" w:cs="Times New Roman"/>
          <w:sz w:val="24"/>
          <w:szCs w:val="24"/>
        </w:rPr>
        <w:t>дней</w:t>
      </w:r>
      <w:r w:rsidR="005B3EEE" w:rsidRPr="005B3EEE">
        <w:rPr>
          <w:rFonts w:ascii="Times New Roman" w:eastAsia="Times New Roman" w:hAnsi="Times New Roman" w:cs="Times New Roman"/>
          <w:sz w:val="24"/>
          <w:szCs w:val="24"/>
        </w:rPr>
        <w:t xml:space="preserve"> </w:t>
      </w:r>
      <w:r w:rsidRPr="005B3EEE">
        <w:rPr>
          <w:rFonts w:ascii="Times New Roman" w:eastAsia="Times New Roman" w:hAnsi="Times New Roman" w:cs="Times New Roman"/>
          <w:sz w:val="24"/>
          <w:szCs w:val="24"/>
        </w:rPr>
        <w:t xml:space="preserve">с даты получения. </w:t>
      </w:r>
    </w:p>
    <w:p w:rsidR="00007C20" w:rsidRPr="005B3EEE" w:rsidRDefault="007F5A8D" w:rsidP="00007C20">
      <w:pPr>
        <w:spacing w:after="0" w:line="240" w:lineRule="auto"/>
        <w:ind w:firstLine="708"/>
        <w:jc w:val="both"/>
        <w:rPr>
          <w:rFonts w:ascii="Times New Roman" w:eastAsia="Times New Roman" w:hAnsi="Times New Roman" w:cs="Times New Roman"/>
          <w:sz w:val="24"/>
          <w:szCs w:val="24"/>
        </w:rPr>
      </w:pPr>
      <w:r w:rsidRPr="005B3EEE">
        <w:rPr>
          <w:rFonts w:ascii="Times New Roman" w:eastAsia="Times New Roman" w:hAnsi="Times New Roman" w:cs="Times New Roman"/>
          <w:sz w:val="24"/>
          <w:szCs w:val="24"/>
        </w:rPr>
        <w:t>10</w:t>
      </w:r>
      <w:r w:rsidR="00007C20" w:rsidRPr="005B3EEE">
        <w:rPr>
          <w:rFonts w:ascii="Times New Roman" w:eastAsia="Times New Roman" w:hAnsi="Times New Roman" w:cs="Times New Roman"/>
          <w:sz w:val="24"/>
          <w:szCs w:val="24"/>
        </w:rPr>
        <w:t xml:space="preserve">.3. Переписка Сторон может осуществляться в виде писем или телеграмм, а в случаях направления телекса, факса, иного электронного сообщения - с последующим предоставлением оригинала документа. </w:t>
      </w:r>
    </w:p>
    <w:p w:rsidR="00007C20" w:rsidRPr="005B3EEE" w:rsidRDefault="007F5A8D" w:rsidP="00007C20">
      <w:pPr>
        <w:spacing w:after="0" w:line="240" w:lineRule="auto"/>
        <w:ind w:firstLine="708"/>
        <w:jc w:val="both"/>
        <w:rPr>
          <w:rFonts w:ascii="Times New Roman" w:eastAsia="Times New Roman" w:hAnsi="Times New Roman" w:cs="Times New Roman"/>
          <w:sz w:val="24"/>
          <w:szCs w:val="24"/>
        </w:rPr>
      </w:pPr>
      <w:r w:rsidRPr="005B3EEE">
        <w:rPr>
          <w:rFonts w:ascii="Times New Roman" w:eastAsia="Times New Roman" w:hAnsi="Times New Roman" w:cs="Times New Roman"/>
          <w:sz w:val="24"/>
          <w:szCs w:val="24"/>
        </w:rPr>
        <w:t>10</w:t>
      </w:r>
      <w:r w:rsidR="00007C20" w:rsidRPr="005B3EEE">
        <w:rPr>
          <w:rFonts w:ascii="Times New Roman" w:eastAsia="Times New Roman" w:hAnsi="Times New Roman" w:cs="Times New Roman"/>
          <w:sz w:val="24"/>
          <w:szCs w:val="24"/>
        </w:rPr>
        <w:t>.4. При не</w:t>
      </w:r>
      <w:r w:rsidR="005B3EEE" w:rsidRPr="005B3EEE">
        <w:rPr>
          <w:rFonts w:ascii="Times New Roman" w:eastAsia="Times New Roman" w:hAnsi="Times New Roman" w:cs="Times New Roman"/>
          <w:sz w:val="24"/>
          <w:szCs w:val="24"/>
        </w:rPr>
        <w:t xml:space="preserve"> </w:t>
      </w:r>
      <w:r w:rsidR="00007C20" w:rsidRPr="005B3EEE">
        <w:rPr>
          <w:rFonts w:ascii="Times New Roman" w:eastAsia="Times New Roman" w:hAnsi="Times New Roman" w:cs="Times New Roman"/>
          <w:sz w:val="24"/>
          <w:szCs w:val="24"/>
        </w:rPr>
        <w:t xml:space="preserve">урегулировании Сторонами спора в досудебном порядке спор разрешается в Арбитражном суде </w:t>
      </w:r>
      <w:r w:rsidR="00FF1EB3" w:rsidRPr="005B3EEE">
        <w:rPr>
          <w:rFonts w:ascii="Times New Roman" w:eastAsia="Times New Roman" w:hAnsi="Times New Roman" w:cs="Times New Roman"/>
          <w:sz w:val="24"/>
          <w:szCs w:val="24"/>
        </w:rPr>
        <w:t>Республики Дагестан</w:t>
      </w:r>
      <w:r w:rsidR="00007C20" w:rsidRPr="005B3EEE">
        <w:rPr>
          <w:rFonts w:ascii="Times New Roman" w:eastAsia="Times New Roman" w:hAnsi="Times New Roman" w:cs="Times New Roman"/>
          <w:sz w:val="24"/>
          <w:szCs w:val="24"/>
        </w:rPr>
        <w:t>.</w:t>
      </w:r>
    </w:p>
    <w:p w:rsidR="00007C20" w:rsidRPr="005B3EEE" w:rsidRDefault="00007C20" w:rsidP="00007C20">
      <w:pPr>
        <w:spacing w:after="0" w:line="240" w:lineRule="auto"/>
        <w:ind w:firstLine="708"/>
        <w:jc w:val="both"/>
        <w:rPr>
          <w:rFonts w:ascii="Times New Roman" w:eastAsia="Times New Roman" w:hAnsi="Times New Roman" w:cs="Times New Roman"/>
          <w:sz w:val="24"/>
          <w:szCs w:val="24"/>
        </w:rPr>
      </w:pPr>
    </w:p>
    <w:p w:rsidR="00007C20" w:rsidRDefault="007F5A8D" w:rsidP="00007C20">
      <w:pPr>
        <w:spacing w:after="0" w:line="240" w:lineRule="auto"/>
        <w:jc w:val="center"/>
        <w:rPr>
          <w:rFonts w:ascii="Times New Roman" w:eastAsia="Times New Roman" w:hAnsi="Times New Roman" w:cs="Times New Roman"/>
          <w:b/>
          <w:sz w:val="24"/>
          <w:szCs w:val="24"/>
        </w:rPr>
      </w:pPr>
      <w:r w:rsidRPr="005B3EEE">
        <w:rPr>
          <w:rFonts w:ascii="Times New Roman" w:eastAsia="Times New Roman" w:hAnsi="Times New Roman" w:cs="Times New Roman"/>
          <w:b/>
          <w:sz w:val="24"/>
          <w:szCs w:val="24"/>
        </w:rPr>
        <w:t>11</w:t>
      </w:r>
      <w:r w:rsidR="00007C20" w:rsidRPr="005B3EEE">
        <w:rPr>
          <w:rFonts w:ascii="Times New Roman" w:eastAsia="Times New Roman" w:hAnsi="Times New Roman" w:cs="Times New Roman"/>
          <w:b/>
          <w:sz w:val="24"/>
          <w:szCs w:val="24"/>
        </w:rPr>
        <w:t xml:space="preserve">. Срок действия и порядок расторжения Контракта </w:t>
      </w:r>
    </w:p>
    <w:p w:rsidR="00184E18" w:rsidRPr="005B3EEE" w:rsidRDefault="00184E18" w:rsidP="00007C20">
      <w:pPr>
        <w:spacing w:after="0" w:line="240" w:lineRule="auto"/>
        <w:jc w:val="center"/>
        <w:rPr>
          <w:rFonts w:ascii="Times New Roman" w:eastAsia="Times New Roman" w:hAnsi="Times New Roman" w:cs="Times New Roman"/>
          <w:b/>
          <w:sz w:val="24"/>
          <w:szCs w:val="24"/>
        </w:rPr>
      </w:pPr>
    </w:p>
    <w:p w:rsidR="00007C20" w:rsidRPr="005B3EEE" w:rsidRDefault="007F5A8D" w:rsidP="00007C20">
      <w:pPr>
        <w:spacing w:after="0" w:line="240" w:lineRule="auto"/>
        <w:ind w:firstLine="708"/>
        <w:jc w:val="both"/>
        <w:rPr>
          <w:rFonts w:ascii="Times New Roman" w:eastAsia="Times New Roman" w:hAnsi="Times New Roman" w:cs="Times New Roman"/>
          <w:sz w:val="24"/>
          <w:szCs w:val="24"/>
        </w:rPr>
      </w:pPr>
      <w:r w:rsidRPr="005B3EEE">
        <w:rPr>
          <w:rFonts w:ascii="Times New Roman" w:eastAsia="Times New Roman" w:hAnsi="Times New Roman" w:cs="Times New Roman"/>
          <w:sz w:val="24"/>
          <w:szCs w:val="24"/>
        </w:rPr>
        <w:t>11</w:t>
      </w:r>
      <w:r w:rsidR="00007C20" w:rsidRPr="005B3EEE">
        <w:rPr>
          <w:rFonts w:ascii="Times New Roman" w:eastAsia="Times New Roman" w:hAnsi="Times New Roman" w:cs="Times New Roman"/>
          <w:sz w:val="24"/>
          <w:szCs w:val="24"/>
        </w:rPr>
        <w:t>.1. Контракт вступает в силу с момента его подписания обеими Сторонами и действует до 31.12.202</w:t>
      </w:r>
      <w:r w:rsidR="00EB1F7F">
        <w:rPr>
          <w:rFonts w:ascii="Times New Roman" w:eastAsia="Times New Roman" w:hAnsi="Times New Roman" w:cs="Times New Roman"/>
          <w:sz w:val="24"/>
          <w:szCs w:val="24"/>
        </w:rPr>
        <w:t>6</w:t>
      </w:r>
      <w:r w:rsidR="00007C20" w:rsidRPr="005B3EEE">
        <w:rPr>
          <w:rFonts w:ascii="Times New Roman" w:eastAsia="Times New Roman" w:hAnsi="Times New Roman" w:cs="Times New Roman"/>
          <w:sz w:val="24"/>
          <w:szCs w:val="24"/>
        </w:rPr>
        <w:t xml:space="preserve"> года. Окончание срока действия Контракта влечет прекращение обязательств Сторон по Контракту, за исключением гарантийных обязательств Поставщика при их установлении Заказчиком.</w:t>
      </w:r>
    </w:p>
    <w:p w:rsidR="00007C20" w:rsidRPr="005B3EEE" w:rsidRDefault="007F5A8D" w:rsidP="00007C20">
      <w:pPr>
        <w:spacing w:after="0" w:line="240" w:lineRule="auto"/>
        <w:ind w:firstLine="708"/>
        <w:jc w:val="both"/>
        <w:rPr>
          <w:rFonts w:ascii="Times New Roman" w:eastAsia="Times New Roman" w:hAnsi="Times New Roman" w:cs="Times New Roman"/>
          <w:sz w:val="24"/>
          <w:szCs w:val="24"/>
        </w:rPr>
      </w:pPr>
      <w:r w:rsidRPr="005B3EEE">
        <w:rPr>
          <w:rFonts w:ascii="Times New Roman" w:eastAsia="Times New Roman" w:hAnsi="Times New Roman" w:cs="Times New Roman"/>
          <w:sz w:val="24"/>
          <w:szCs w:val="24"/>
        </w:rPr>
        <w:t>11</w:t>
      </w:r>
      <w:r w:rsidR="00007C20" w:rsidRPr="005B3EEE">
        <w:rPr>
          <w:rFonts w:ascii="Times New Roman" w:eastAsia="Times New Roman" w:hAnsi="Times New Roman" w:cs="Times New Roman"/>
          <w:sz w:val="24"/>
          <w:szCs w:val="24"/>
        </w:rPr>
        <w:t>.2. Расторжение Контракта допускается по соглашению Сторон, по решению суда или в связи с односторонним отказом Стороны от исполнения Контракта в соответствии с гражданским законодательством Российской Федерации в порядке, предусмотренном частями 9 - 23 статьи 95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rsidR="00007C20" w:rsidRPr="005B3EEE" w:rsidRDefault="00007C20" w:rsidP="00007C20">
      <w:pPr>
        <w:spacing w:after="0" w:line="240" w:lineRule="auto"/>
        <w:ind w:firstLine="708"/>
        <w:jc w:val="both"/>
        <w:rPr>
          <w:rFonts w:ascii="Times New Roman" w:eastAsia="Times New Roman" w:hAnsi="Times New Roman" w:cs="Times New Roman"/>
          <w:sz w:val="24"/>
          <w:szCs w:val="24"/>
        </w:rPr>
      </w:pPr>
    </w:p>
    <w:p w:rsidR="00007C20" w:rsidRDefault="007F5A8D" w:rsidP="00007C20">
      <w:pPr>
        <w:spacing w:after="0" w:line="240" w:lineRule="auto"/>
        <w:jc w:val="center"/>
        <w:rPr>
          <w:rFonts w:ascii="Times New Roman" w:eastAsia="Times New Roman" w:hAnsi="Times New Roman" w:cs="Times New Roman"/>
          <w:b/>
          <w:sz w:val="24"/>
          <w:szCs w:val="24"/>
        </w:rPr>
      </w:pPr>
      <w:r w:rsidRPr="005B3EEE">
        <w:rPr>
          <w:rFonts w:ascii="Times New Roman" w:eastAsia="Times New Roman" w:hAnsi="Times New Roman" w:cs="Times New Roman"/>
          <w:b/>
          <w:sz w:val="24"/>
          <w:szCs w:val="24"/>
        </w:rPr>
        <w:t>12</w:t>
      </w:r>
      <w:r w:rsidR="00007C20" w:rsidRPr="005B3EEE">
        <w:rPr>
          <w:rFonts w:ascii="Times New Roman" w:eastAsia="Times New Roman" w:hAnsi="Times New Roman" w:cs="Times New Roman"/>
          <w:b/>
          <w:sz w:val="24"/>
          <w:szCs w:val="24"/>
        </w:rPr>
        <w:t>. Иные положения</w:t>
      </w:r>
    </w:p>
    <w:p w:rsidR="005B3EEE" w:rsidRPr="005B3EEE" w:rsidRDefault="005B3EEE" w:rsidP="00007C20">
      <w:pPr>
        <w:spacing w:after="0" w:line="240" w:lineRule="auto"/>
        <w:jc w:val="center"/>
        <w:rPr>
          <w:rFonts w:ascii="Times New Roman" w:eastAsia="Times New Roman" w:hAnsi="Times New Roman" w:cs="Times New Roman"/>
          <w:b/>
          <w:sz w:val="24"/>
          <w:szCs w:val="24"/>
        </w:rPr>
      </w:pPr>
    </w:p>
    <w:p w:rsidR="00007C20" w:rsidRPr="005B3EEE" w:rsidRDefault="007F5A8D" w:rsidP="00007C20">
      <w:pPr>
        <w:spacing w:after="0" w:line="240" w:lineRule="auto"/>
        <w:ind w:firstLine="708"/>
        <w:jc w:val="both"/>
        <w:rPr>
          <w:rFonts w:ascii="Times New Roman" w:eastAsia="Times New Roman" w:hAnsi="Times New Roman" w:cs="Times New Roman"/>
          <w:sz w:val="24"/>
          <w:szCs w:val="24"/>
        </w:rPr>
      </w:pPr>
      <w:r w:rsidRPr="005B3EEE">
        <w:rPr>
          <w:rFonts w:ascii="Times New Roman" w:eastAsia="Times New Roman" w:hAnsi="Times New Roman" w:cs="Times New Roman"/>
          <w:sz w:val="24"/>
          <w:szCs w:val="24"/>
        </w:rPr>
        <w:t>12.1</w:t>
      </w:r>
      <w:r w:rsidR="00007C20" w:rsidRPr="005B3EEE">
        <w:rPr>
          <w:rFonts w:ascii="Times New Roman" w:eastAsia="Times New Roman" w:hAnsi="Times New Roman" w:cs="Times New Roman"/>
          <w:sz w:val="24"/>
          <w:szCs w:val="24"/>
        </w:rPr>
        <w:t>. В случае изменения у какой-либо из Сторон местонахождения, наименования, а также в случае реорганизации она обязана в течение 10 (десяти) дней с даты внесения в Единый государственный реестр юридических лиц указанных изменений письменно известить об этом другую Сторону.</w:t>
      </w:r>
    </w:p>
    <w:p w:rsidR="00007C20" w:rsidRPr="005B3EEE" w:rsidRDefault="007F5A8D" w:rsidP="00007C20">
      <w:pPr>
        <w:spacing w:after="0" w:line="240" w:lineRule="auto"/>
        <w:ind w:firstLine="708"/>
        <w:jc w:val="both"/>
        <w:rPr>
          <w:rFonts w:ascii="Times New Roman" w:eastAsia="Times New Roman" w:hAnsi="Times New Roman" w:cs="Times New Roman"/>
          <w:sz w:val="24"/>
          <w:szCs w:val="24"/>
        </w:rPr>
      </w:pPr>
      <w:r w:rsidRPr="005B3EEE">
        <w:rPr>
          <w:rFonts w:ascii="Times New Roman" w:eastAsia="Times New Roman" w:hAnsi="Times New Roman" w:cs="Times New Roman"/>
          <w:sz w:val="24"/>
          <w:szCs w:val="24"/>
        </w:rPr>
        <w:t>12.2</w:t>
      </w:r>
      <w:r w:rsidR="00007C20" w:rsidRPr="005B3EEE">
        <w:rPr>
          <w:rFonts w:ascii="Times New Roman" w:eastAsia="Times New Roman" w:hAnsi="Times New Roman" w:cs="Times New Roman"/>
          <w:sz w:val="24"/>
          <w:szCs w:val="24"/>
        </w:rPr>
        <w:t>. Любые изменения и дополнения оформляются путем заключения дополнительного соглашения к настоящему Контракту подписанные каждой из Сторон, являются его неотъемлемой частью.</w:t>
      </w:r>
    </w:p>
    <w:p w:rsidR="00007C20" w:rsidRPr="005B3EEE" w:rsidRDefault="007F5A8D" w:rsidP="00007C20">
      <w:pPr>
        <w:spacing w:after="0" w:line="240" w:lineRule="auto"/>
        <w:ind w:firstLine="708"/>
        <w:jc w:val="both"/>
        <w:rPr>
          <w:rFonts w:ascii="Times New Roman" w:eastAsia="Times New Roman" w:hAnsi="Times New Roman" w:cs="Times New Roman"/>
          <w:sz w:val="24"/>
          <w:szCs w:val="24"/>
        </w:rPr>
      </w:pPr>
      <w:r w:rsidRPr="005B3EEE">
        <w:rPr>
          <w:rFonts w:ascii="Times New Roman" w:eastAsia="Times New Roman" w:hAnsi="Times New Roman" w:cs="Times New Roman"/>
          <w:sz w:val="24"/>
          <w:szCs w:val="24"/>
        </w:rPr>
        <w:t>12.3</w:t>
      </w:r>
      <w:r w:rsidR="00007C20" w:rsidRPr="005B3EEE">
        <w:rPr>
          <w:rFonts w:ascii="Times New Roman" w:eastAsia="Times New Roman" w:hAnsi="Times New Roman" w:cs="Times New Roman"/>
          <w:sz w:val="24"/>
          <w:szCs w:val="24"/>
        </w:rPr>
        <w:t>. Изменение условий Контракта при его исполнении не допускается, за исключением случаев, предусмотренных ст. 95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rsidR="00007C20" w:rsidRPr="005B3EEE" w:rsidRDefault="007F5A8D" w:rsidP="00007C20">
      <w:pPr>
        <w:spacing w:after="0" w:line="240" w:lineRule="auto"/>
        <w:ind w:firstLine="708"/>
        <w:jc w:val="both"/>
        <w:rPr>
          <w:rFonts w:ascii="Times New Roman" w:eastAsia="Times New Roman" w:hAnsi="Times New Roman" w:cs="Times New Roman"/>
          <w:sz w:val="24"/>
          <w:szCs w:val="24"/>
        </w:rPr>
      </w:pPr>
      <w:r w:rsidRPr="005B3EEE">
        <w:rPr>
          <w:rFonts w:ascii="Times New Roman" w:eastAsia="Times New Roman" w:hAnsi="Times New Roman" w:cs="Times New Roman"/>
          <w:sz w:val="24"/>
          <w:szCs w:val="24"/>
        </w:rPr>
        <w:t>12.4</w:t>
      </w:r>
      <w:r w:rsidR="00007C20" w:rsidRPr="005B3EEE">
        <w:rPr>
          <w:rFonts w:ascii="Times New Roman" w:eastAsia="Times New Roman" w:hAnsi="Times New Roman" w:cs="Times New Roman"/>
          <w:sz w:val="24"/>
          <w:szCs w:val="24"/>
        </w:rPr>
        <w:t>. При исполнении Контракта не допускается перемена По</w:t>
      </w:r>
      <w:r w:rsidR="00B32A28" w:rsidRPr="005B3EEE">
        <w:rPr>
          <w:rFonts w:ascii="Times New Roman" w:eastAsia="Times New Roman" w:hAnsi="Times New Roman" w:cs="Times New Roman"/>
          <w:sz w:val="24"/>
          <w:szCs w:val="24"/>
        </w:rPr>
        <w:t>дрядч</w:t>
      </w:r>
      <w:r w:rsidR="00007C20" w:rsidRPr="005B3EEE">
        <w:rPr>
          <w:rFonts w:ascii="Times New Roman" w:eastAsia="Times New Roman" w:hAnsi="Times New Roman" w:cs="Times New Roman"/>
          <w:sz w:val="24"/>
          <w:szCs w:val="24"/>
        </w:rPr>
        <w:t xml:space="preserve">ика, за исключением случая, если новый </w:t>
      </w:r>
      <w:r w:rsidR="00B32A28" w:rsidRPr="005B3EEE">
        <w:rPr>
          <w:rFonts w:ascii="Times New Roman" w:eastAsia="Times New Roman" w:hAnsi="Times New Roman" w:cs="Times New Roman"/>
          <w:sz w:val="24"/>
          <w:szCs w:val="24"/>
        </w:rPr>
        <w:t>подрядчи</w:t>
      </w:r>
      <w:r w:rsidR="00007C20" w:rsidRPr="005B3EEE">
        <w:rPr>
          <w:rFonts w:ascii="Times New Roman" w:eastAsia="Times New Roman" w:hAnsi="Times New Roman" w:cs="Times New Roman"/>
          <w:sz w:val="24"/>
          <w:szCs w:val="24"/>
        </w:rPr>
        <w:t>к является правопреемником По</w:t>
      </w:r>
      <w:r w:rsidR="00B32A28" w:rsidRPr="005B3EEE">
        <w:rPr>
          <w:rFonts w:ascii="Times New Roman" w:eastAsia="Times New Roman" w:hAnsi="Times New Roman" w:cs="Times New Roman"/>
          <w:sz w:val="24"/>
          <w:szCs w:val="24"/>
        </w:rPr>
        <w:t>дрядчи</w:t>
      </w:r>
      <w:r w:rsidR="00007C20" w:rsidRPr="005B3EEE">
        <w:rPr>
          <w:rFonts w:ascii="Times New Roman" w:eastAsia="Times New Roman" w:hAnsi="Times New Roman" w:cs="Times New Roman"/>
          <w:sz w:val="24"/>
          <w:szCs w:val="24"/>
        </w:rPr>
        <w:t>ка вследствие реорганизации юридического лица в форме преобразования, слияния или присоединения.</w:t>
      </w:r>
    </w:p>
    <w:p w:rsidR="00007C20" w:rsidRPr="005B3EEE" w:rsidRDefault="00007C20" w:rsidP="00007C20">
      <w:pPr>
        <w:spacing w:after="0" w:line="240" w:lineRule="auto"/>
        <w:ind w:firstLine="708"/>
        <w:jc w:val="both"/>
        <w:rPr>
          <w:rFonts w:ascii="Times New Roman" w:eastAsia="Times New Roman" w:hAnsi="Times New Roman" w:cs="Times New Roman"/>
          <w:sz w:val="24"/>
          <w:szCs w:val="24"/>
        </w:rPr>
      </w:pPr>
      <w:r w:rsidRPr="005B3EEE">
        <w:rPr>
          <w:rFonts w:ascii="Times New Roman" w:eastAsia="Times New Roman" w:hAnsi="Times New Roman" w:cs="Times New Roman"/>
          <w:sz w:val="24"/>
          <w:szCs w:val="24"/>
        </w:rPr>
        <w:t xml:space="preserve">Передача прав и обязанностей по Контракту правопреемнику </w:t>
      </w:r>
      <w:r w:rsidR="00B55D6B" w:rsidRPr="005B3EEE">
        <w:rPr>
          <w:rFonts w:ascii="Times New Roman" w:eastAsia="Times New Roman" w:hAnsi="Times New Roman" w:cs="Times New Roman"/>
          <w:sz w:val="24"/>
          <w:szCs w:val="24"/>
        </w:rPr>
        <w:t>Подрядчика</w:t>
      </w:r>
      <w:r w:rsidRPr="005B3EEE">
        <w:rPr>
          <w:rFonts w:ascii="Times New Roman" w:eastAsia="Times New Roman" w:hAnsi="Times New Roman" w:cs="Times New Roman"/>
          <w:sz w:val="24"/>
          <w:szCs w:val="24"/>
        </w:rPr>
        <w:t xml:space="preserve"> осуществляется путем заключения соответствующего дополнительного соглашения к Контракту.</w:t>
      </w:r>
    </w:p>
    <w:p w:rsidR="00007C20" w:rsidRPr="005B3EEE" w:rsidRDefault="007F5A8D" w:rsidP="00007C20">
      <w:pPr>
        <w:spacing w:after="0" w:line="240" w:lineRule="auto"/>
        <w:ind w:firstLine="708"/>
        <w:jc w:val="both"/>
        <w:rPr>
          <w:rFonts w:ascii="Times New Roman" w:eastAsia="Times New Roman" w:hAnsi="Times New Roman" w:cs="Times New Roman"/>
          <w:sz w:val="24"/>
          <w:szCs w:val="24"/>
        </w:rPr>
      </w:pPr>
      <w:r w:rsidRPr="005B3EEE">
        <w:rPr>
          <w:rFonts w:ascii="Times New Roman" w:eastAsia="Times New Roman" w:hAnsi="Times New Roman" w:cs="Times New Roman"/>
          <w:sz w:val="24"/>
          <w:szCs w:val="24"/>
        </w:rPr>
        <w:t>12.5</w:t>
      </w:r>
      <w:r w:rsidR="00007C20" w:rsidRPr="005B3EEE">
        <w:rPr>
          <w:rFonts w:ascii="Times New Roman" w:eastAsia="Times New Roman" w:hAnsi="Times New Roman" w:cs="Times New Roman"/>
          <w:sz w:val="24"/>
          <w:szCs w:val="24"/>
        </w:rPr>
        <w:t>. Контракт будет считаться исполненным и прекратившим свое действие после выполнения Сторонами взаимных обязательств по Контракту и осуществления окончательных расчетов между Сторонами.</w:t>
      </w:r>
    </w:p>
    <w:p w:rsidR="00007C20" w:rsidRPr="005B3EEE" w:rsidRDefault="007F5A8D" w:rsidP="00007C20">
      <w:pPr>
        <w:spacing w:after="0" w:line="240" w:lineRule="auto"/>
        <w:ind w:firstLine="708"/>
        <w:jc w:val="both"/>
        <w:rPr>
          <w:rFonts w:ascii="Times New Roman" w:eastAsia="Times New Roman" w:hAnsi="Times New Roman" w:cs="Times New Roman"/>
          <w:sz w:val="24"/>
          <w:szCs w:val="24"/>
        </w:rPr>
      </w:pPr>
      <w:r w:rsidRPr="005B3EEE">
        <w:rPr>
          <w:rFonts w:ascii="Times New Roman" w:eastAsia="Times New Roman" w:hAnsi="Times New Roman" w:cs="Times New Roman"/>
          <w:sz w:val="24"/>
          <w:szCs w:val="24"/>
        </w:rPr>
        <w:lastRenderedPageBreak/>
        <w:t>12.6</w:t>
      </w:r>
      <w:r w:rsidR="00007C20" w:rsidRPr="005B3EEE">
        <w:rPr>
          <w:rFonts w:ascii="Times New Roman" w:eastAsia="Times New Roman" w:hAnsi="Times New Roman" w:cs="Times New Roman"/>
          <w:sz w:val="24"/>
          <w:szCs w:val="24"/>
        </w:rPr>
        <w:t>. Во всем, что не оговорено в Контракте, Стороны руководствуются действующим законодательством Российской Федерации.</w:t>
      </w:r>
    </w:p>
    <w:p w:rsidR="009F201C" w:rsidRPr="005B3EEE" w:rsidRDefault="009F201C" w:rsidP="00007C20">
      <w:pPr>
        <w:spacing w:after="0" w:line="240" w:lineRule="auto"/>
        <w:ind w:firstLine="708"/>
        <w:jc w:val="both"/>
        <w:rPr>
          <w:rFonts w:ascii="Times New Roman" w:eastAsia="Times New Roman" w:hAnsi="Times New Roman" w:cs="Times New Roman"/>
          <w:sz w:val="24"/>
          <w:szCs w:val="24"/>
        </w:rPr>
      </w:pPr>
    </w:p>
    <w:p w:rsidR="005B3EEE" w:rsidRDefault="005B3EEE" w:rsidP="00007C20">
      <w:pPr>
        <w:spacing w:after="0" w:line="240" w:lineRule="auto"/>
        <w:jc w:val="center"/>
        <w:rPr>
          <w:rFonts w:ascii="Times New Roman" w:eastAsia="Times New Roman" w:hAnsi="Times New Roman" w:cs="Times New Roman"/>
          <w:b/>
          <w:bCs/>
          <w:sz w:val="24"/>
          <w:szCs w:val="24"/>
        </w:rPr>
      </w:pPr>
    </w:p>
    <w:p w:rsidR="00007C20" w:rsidRDefault="007F5A8D" w:rsidP="00007C20">
      <w:pPr>
        <w:spacing w:after="0" w:line="240" w:lineRule="auto"/>
        <w:jc w:val="center"/>
        <w:rPr>
          <w:rFonts w:ascii="Times New Roman" w:eastAsia="Times New Roman" w:hAnsi="Times New Roman" w:cs="Times New Roman"/>
          <w:b/>
          <w:bCs/>
          <w:sz w:val="24"/>
          <w:szCs w:val="24"/>
        </w:rPr>
      </w:pPr>
      <w:r w:rsidRPr="005B3EEE">
        <w:rPr>
          <w:rFonts w:ascii="Times New Roman" w:eastAsia="Times New Roman" w:hAnsi="Times New Roman" w:cs="Times New Roman"/>
          <w:b/>
          <w:bCs/>
          <w:sz w:val="24"/>
          <w:szCs w:val="24"/>
        </w:rPr>
        <w:t>13</w:t>
      </w:r>
      <w:r w:rsidR="00007C20" w:rsidRPr="005B3EEE">
        <w:rPr>
          <w:rFonts w:ascii="Times New Roman" w:eastAsia="Times New Roman" w:hAnsi="Times New Roman" w:cs="Times New Roman"/>
          <w:b/>
          <w:bCs/>
          <w:sz w:val="24"/>
          <w:szCs w:val="24"/>
        </w:rPr>
        <w:t>. Перечень приложений</w:t>
      </w:r>
    </w:p>
    <w:p w:rsidR="005B3EEE" w:rsidRPr="005B3EEE" w:rsidRDefault="005B3EEE" w:rsidP="00007C20">
      <w:pPr>
        <w:spacing w:after="0" w:line="240" w:lineRule="auto"/>
        <w:jc w:val="center"/>
        <w:rPr>
          <w:rFonts w:ascii="Times New Roman" w:eastAsia="Times New Roman" w:hAnsi="Times New Roman" w:cs="Times New Roman"/>
          <w:b/>
          <w:bCs/>
          <w:sz w:val="24"/>
          <w:szCs w:val="24"/>
        </w:rPr>
      </w:pPr>
    </w:p>
    <w:p w:rsidR="00007C20" w:rsidRPr="005B3EEE" w:rsidRDefault="00007C20" w:rsidP="00007C20">
      <w:pPr>
        <w:spacing w:after="0" w:line="240" w:lineRule="auto"/>
        <w:ind w:firstLine="708"/>
        <w:rPr>
          <w:rFonts w:ascii="Times New Roman" w:eastAsia="Times New Roman" w:hAnsi="Times New Roman" w:cs="Times New Roman"/>
          <w:bCs/>
          <w:sz w:val="24"/>
          <w:szCs w:val="24"/>
        </w:rPr>
      </w:pPr>
      <w:r w:rsidRPr="005B3EEE">
        <w:rPr>
          <w:rFonts w:ascii="Times New Roman" w:eastAsia="Times New Roman" w:hAnsi="Times New Roman" w:cs="Times New Roman"/>
          <w:bCs/>
          <w:sz w:val="24"/>
          <w:szCs w:val="24"/>
        </w:rPr>
        <w:t>1</w:t>
      </w:r>
      <w:r w:rsidR="007F5A8D" w:rsidRPr="005B3EEE">
        <w:rPr>
          <w:rFonts w:ascii="Times New Roman" w:eastAsia="Times New Roman" w:hAnsi="Times New Roman" w:cs="Times New Roman"/>
          <w:bCs/>
          <w:sz w:val="24"/>
          <w:szCs w:val="24"/>
        </w:rPr>
        <w:t>3</w:t>
      </w:r>
      <w:r w:rsidRPr="005B3EEE">
        <w:rPr>
          <w:rFonts w:ascii="Times New Roman" w:eastAsia="Times New Roman" w:hAnsi="Times New Roman" w:cs="Times New Roman"/>
          <w:bCs/>
          <w:sz w:val="24"/>
          <w:szCs w:val="24"/>
        </w:rPr>
        <w:t>.1. Неотъемлемой частью Контракта является следующее приложение:</w:t>
      </w:r>
    </w:p>
    <w:p w:rsidR="00007C20" w:rsidRDefault="00007C20" w:rsidP="00007C20">
      <w:pPr>
        <w:spacing w:after="0" w:line="240" w:lineRule="auto"/>
        <w:ind w:firstLine="708"/>
        <w:jc w:val="both"/>
        <w:rPr>
          <w:rFonts w:ascii="Times New Roman" w:eastAsia="Times New Roman" w:hAnsi="Times New Roman" w:cs="Times New Roman"/>
          <w:sz w:val="24"/>
          <w:szCs w:val="24"/>
        </w:rPr>
      </w:pPr>
      <w:r w:rsidRPr="005B3EEE">
        <w:rPr>
          <w:rFonts w:ascii="Times New Roman" w:eastAsia="Times New Roman" w:hAnsi="Times New Roman" w:cs="Times New Roman"/>
          <w:sz w:val="24"/>
          <w:szCs w:val="24"/>
        </w:rPr>
        <w:t>Прило</w:t>
      </w:r>
      <w:r w:rsidR="00305A72" w:rsidRPr="005B3EEE">
        <w:rPr>
          <w:rFonts w:ascii="Times New Roman" w:eastAsia="Times New Roman" w:hAnsi="Times New Roman" w:cs="Times New Roman"/>
          <w:sz w:val="24"/>
          <w:szCs w:val="24"/>
        </w:rPr>
        <w:t>жение № 1 – Техническое задание;</w:t>
      </w:r>
    </w:p>
    <w:p w:rsidR="00184E18" w:rsidRPr="005B3EEE" w:rsidRDefault="00184E18" w:rsidP="00007C20">
      <w:pPr>
        <w:spacing w:after="0" w:line="240" w:lineRule="auto"/>
        <w:ind w:firstLine="708"/>
        <w:jc w:val="both"/>
        <w:rPr>
          <w:rFonts w:ascii="Times New Roman" w:eastAsia="Times New Roman" w:hAnsi="Times New Roman" w:cs="Times New Roman"/>
          <w:sz w:val="24"/>
          <w:szCs w:val="24"/>
        </w:rPr>
      </w:pPr>
    </w:p>
    <w:p w:rsidR="00E14065" w:rsidRPr="005B3EEE" w:rsidRDefault="00E14065" w:rsidP="00E14065">
      <w:pPr>
        <w:pStyle w:val="12"/>
        <w:spacing w:line="240" w:lineRule="auto"/>
        <w:ind w:firstLine="0"/>
        <w:contextualSpacing/>
        <w:jc w:val="center"/>
        <w:rPr>
          <w:b/>
          <w:color w:val="000000"/>
          <w:sz w:val="24"/>
          <w:szCs w:val="24"/>
        </w:rPr>
      </w:pPr>
      <w:r w:rsidRPr="005B3EEE">
        <w:rPr>
          <w:b/>
          <w:color w:val="000000"/>
          <w:sz w:val="24"/>
          <w:szCs w:val="24"/>
        </w:rPr>
        <w:t>1</w:t>
      </w:r>
      <w:r w:rsidR="005B3EEE" w:rsidRPr="005B3EEE">
        <w:rPr>
          <w:b/>
          <w:color w:val="000000"/>
          <w:sz w:val="24"/>
          <w:szCs w:val="24"/>
        </w:rPr>
        <w:t>4</w:t>
      </w:r>
      <w:r w:rsidRPr="005B3EEE">
        <w:rPr>
          <w:b/>
          <w:color w:val="000000"/>
          <w:sz w:val="24"/>
          <w:szCs w:val="24"/>
        </w:rPr>
        <w:t>. Юридические адреса и банковские реквизиты Сторон</w:t>
      </w:r>
    </w:p>
    <w:p w:rsidR="0057379E" w:rsidRPr="005B3EEE" w:rsidRDefault="0057379E" w:rsidP="00E14065">
      <w:pPr>
        <w:pStyle w:val="12"/>
        <w:spacing w:line="240" w:lineRule="auto"/>
        <w:ind w:firstLine="0"/>
        <w:contextualSpacing/>
        <w:rPr>
          <w:color w:val="000000"/>
          <w:sz w:val="24"/>
          <w:szCs w:val="24"/>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4928"/>
        <w:gridCol w:w="4819"/>
      </w:tblGrid>
      <w:tr w:rsidR="00E14065" w:rsidRPr="005B3EEE" w:rsidTr="00ED19C5">
        <w:trPr>
          <w:trHeight w:val="285"/>
        </w:trPr>
        <w:tc>
          <w:tcPr>
            <w:tcW w:w="4928" w:type="dxa"/>
          </w:tcPr>
          <w:p w:rsidR="00E14065" w:rsidRPr="005B3EEE" w:rsidRDefault="0057379E" w:rsidP="0057379E">
            <w:pPr>
              <w:spacing w:after="0" w:line="240" w:lineRule="auto"/>
              <w:rPr>
                <w:rFonts w:ascii="Times New Roman" w:hAnsi="Times New Roman" w:cs="Times New Roman"/>
                <w:b/>
                <w:color w:val="000000"/>
                <w:sz w:val="24"/>
                <w:szCs w:val="24"/>
              </w:rPr>
            </w:pPr>
            <w:r w:rsidRPr="005B3EEE">
              <w:rPr>
                <w:rFonts w:ascii="Times New Roman" w:hAnsi="Times New Roman" w:cs="Times New Roman"/>
                <w:b/>
                <w:color w:val="000000"/>
                <w:sz w:val="24"/>
                <w:szCs w:val="24"/>
              </w:rPr>
              <w:t>Заказчик</w:t>
            </w:r>
          </w:p>
        </w:tc>
        <w:tc>
          <w:tcPr>
            <w:tcW w:w="4819" w:type="dxa"/>
          </w:tcPr>
          <w:p w:rsidR="00E14065" w:rsidRPr="005B3EEE" w:rsidRDefault="00E14065" w:rsidP="00ED19C5">
            <w:pPr>
              <w:pStyle w:val="FR1"/>
              <w:spacing w:before="0"/>
              <w:contextualSpacing/>
              <w:rPr>
                <w:color w:val="000000"/>
                <w:sz w:val="24"/>
                <w:szCs w:val="24"/>
              </w:rPr>
            </w:pPr>
            <w:r w:rsidRPr="005B3EEE">
              <w:rPr>
                <w:color w:val="000000"/>
                <w:sz w:val="24"/>
                <w:szCs w:val="24"/>
              </w:rPr>
              <w:t>По</w:t>
            </w:r>
            <w:r w:rsidR="00244704" w:rsidRPr="005B3EEE">
              <w:rPr>
                <w:color w:val="000000"/>
                <w:sz w:val="24"/>
                <w:szCs w:val="24"/>
              </w:rPr>
              <w:t>дрядчик</w:t>
            </w:r>
          </w:p>
        </w:tc>
      </w:tr>
      <w:tr w:rsidR="00712F87" w:rsidRPr="005B3EEE" w:rsidTr="00ED19C5">
        <w:trPr>
          <w:trHeight w:val="2278"/>
        </w:trPr>
        <w:tc>
          <w:tcPr>
            <w:tcW w:w="4928" w:type="dxa"/>
          </w:tcPr>
          <w:p w:rsidR="00EB1F7F" w:rsidRPr="00EB1F7F" w:rsidRDefault="00EB1F7F" w:rsidP="00EB1F7F">
            <w:pPr>
              <w:pStyle w:val="ae"/>
              <w:spacing w:after="0"/>
              <w:jc w:val="both"/>
              <w:rPr>
                <w:rFonts w:ascii="Times New Roman" w:hAnsi="Times New Roman"/>
                <w:b/>
                <w:color w:val="000000"/>
                <w:sz w:val="24"/>
                <w:szCs w:val="24"/>
              </w:rPr>
            </w:pPr>
            <w:r w:rsidRPr="00EB1F7F">
              <w:rPr>
                <w:rFonts w:ascii="Times New Roman" w:hAnsi="Times New Roman"/>
                <w:b/>
                <w:color w:val="000000"/>
                <w:sz w:val="24"/>
                <w:szCs w:val="24"/>
              </w:rPr>
              <w:t xml:space="preserve">ФКУ ЛИУ-4 УФСИН России </w:t>
            </w:r>
          </w:p>
          <w:p w:rsidR="00EB1F7F" w:rsidRDefault="00EB1F7F" w:rsidP="00EB1F7F">
            <w:pPr>
              <w:pStyle w:val="ae"/>
              <w:spacing w:after="0"/>
              <w:jc w:val="both"/>
              <w:rPr>
                <w:rFonts w:ascii="Times New Roman" w:hAnsi="Times New Roman"/>
                <w:b/>
                <w:color w:val="000000"/>
                <w:sz w:val="24"/>
                <w:szCs w:val="24"/>
              </w:rPr>
            </w:pPr>
            <w:r w:rsidRPr="00EB1F7F">
              <w:rPr>
                <w:rFonts w:ascii="Times New Roman" w:hAnsi="Times New Roman"/>
                <w:b/>
                <w:color w:val="000000"/>
                <w:sz w:val="24"/>
                <w:szCs w:val="24"/>
              </w:rPr>
              <w:t xml:space="preserve">по Республике Дагестан </w:t>
            </w:r>
          </w:p>
          <w:p w:rsidR="00EB1F7F" w:rsidRPr="00EB1F7F" w:rsidRDefault="00EB1F7F" w:rsidP="00EB1F7F">
            <w:pPr>
              <w:pStyle w:val="ae"/>
              <w:spacing w:after="0"/>
              <w:jc w:val="both"/>
              <w:rPr>
                <w:rFonts w:ascii="Times New Roman" w:hAnsi="Times New Roman"/>
                <w:color w:val="000000"/>
                <w:sz w:val="24"/>
                <w:szCs w:val="24"/>
              </w:rPr>
            </w:pPr>
            <w:r w:rsidRPr="00EB1F7F">
              <w:rPr>
                <w:rFonts w:ascii="Times New Roman" w:hAnsi="Times New Roman"/>
                <w:color w:val="000000"/>
                <w:sz w:val="24"/>
                <w:szCs w:val="24"/>
              </w:rPr>
              <w:t>Юридический адрес: 367010, Республика Дагестан, г. Махачкала, пр-т Амет-хан Султана 18 «Б»</w:t>
            </w:r>
          </w:p>
          <w:p w:rsidR="00EB1F7F" w:rsidRPr="00EB1F7F" w:rsidRDefault="00EB1F7F" w:rsidP="00EB1F7F">
            <w:pPr>
              <w:pStyle w:val="ae"/>
              <w:spacing w:after="0"/>
              <w:jc w:val="both"/>
              <w:rPr>
                <w:rFonts w:ascii="Times New Roman" w:hAnsi="Times New Roman"/>
                <w:color w:val="000000"/>
                <w:sz w:val="24"/>
                <w:szCs w:val="24"/>
              </w:rPr>
            </w:pPr>
            <w:r w:rsidRPr="00EB1F7F">
              <w:rPr>
                <w:rFonts w:ascii="Times New Roman" w:hAnsi="Times New Roman"/>
                <w:color w:val="000000"/>
                <w:sz w:val="24"/>
                <w:szCs w:val="24"/>
              </w:rPr>
              <w:t xml:space="preserve">ИНН-0541001192 </w:t>
            </w:r>
          </w:p>
          <w:p w:rsidR="00EB1F7F" w:rsidRPr="00EB1F7F" w:rsidRDefault="00EB1F7F" w:rsidP="00EB1F7F">
            <w:pPr>
              <w:pStyle w:val="ae"/>
              <w:spacing w:after="0"/>
              <w:jc w:val="both"/>
              <w:rPr>
                <w:rFonts w:ascii="Times New Roman" w:hAnsi="Times New Roman"/>
                <w:color w:val="000000"/>
                <w:sz w:val="24"/>
                <w:szCs w:val="24"/>
              </w:rPr>
            </w:pPr>
            <w:r w:rsidRPr="00EB1F7F">
              <w:rPr>
                <w:rFonts w:ascii="Times New Roman" w:hAnsi="Times New Roman"/>
                <w:color w:val="000000"/>
                <w:sz w:val="24"/>
                <w:szCs w:val="24"/>
              </w:rPr>
              <w:t>КПП-057201001</w:t>
            </w:r>
          </w:p>
          <w:p w:rsidR="00EB1F7F" w:rsidRPr="00EB1F7F" w:rsidRDefault="00EB1F7F" w:rsidP="00EB1F7F">
            <w:pPr>
              <w:pStyle w:val="ae"/>
              <w:spacing w:after="0"/>
              <w:jc w:val="both"/>
              <w:rPr>
                <w:rFonts w:ascii="Times New Roman" w:hAnsi="Times New Roman"/>
                <w:color w:val="000000"/>
                <w:sz w:val="24"/>
                <w:szCs w:val="24"/>
              </w:rPr>
            </w:pPr>
            <w:r w:rsidRPr="00EB1F7F">
              <w:rPr>
                <w:rFonts w:ascii="Times New Roman" w:hAnsi="Times New Roman"/>
                <w:color w:val="000000"/>
                <w:sz w:val="24"/>
                <w:szCs w:val="24"/>
              </w:rPr>
              <w:t>БИК - 012202102</w:t>
            </w:r>
          </w:p>
          <w:p w:rsidR="00EB1F7F" w:rsidRPr="00EB1F7F" w:rsidRDefault="00EB1F7F" w:rsidP="00EB1F7F">
            <w:pPr>
              <w:pStyle w:val="ae"/>
              <w:spacing w:after="0"/>
              <w:jc w:val="both"/>
              <w:rPr>
                <w:rFonts w:ascii="Times New Roman" w:hAnsi="Times New Roman"/>
                <w:color w:val="000000"/>
                <w:sz w:val="24"/>
                <w:szCs w:val="24"/>
              </w:rPr>
            </w:pPr>
            <w:r w:rsidRPr="00EB1F7F">
              <w:rPr>
                <w:rFonts w:ascii="Times New Roman" w:hAnsi="Times New Roman"/>
                <w:color w:val="000000"/>
                <w:sz w:val="24"/>
                <w:szCs w:val="24"/>
              </w:rPr>
              <w:t>л/с - 03031427820</w:t>
            </w:r>
          </w:p>
          <w:p w:rsidR="00EB1F7F" w:rsidRPr="00EB1F7F" w:rsidRDefault="00EB1F7F" w:rsidP="00EB1F7F">
            <w:pPr>
              <w:pStyle w:val="ae"/>
              <w:spacing w:after="0"/>
              <w:jc w:val="both"/>
              <w:rPr>
                <w:rFonts w:ascii="Times New Roman" w:hAnsi="Times New Roman"/>
                <w:color w:val="000000"/>
                <w:sz w:val="24"/>
                <w:szCs w:val="24"/>
              </w:rPr>
            </w:pPr>
            <w:r w:rsidRPr="00EB1F7F">
              <w:rPr>
                <w:rFonts w:ascii="Times New Roman" w:hAnsi="Times New Roman"/>
                <w:color w:val="000000"/>
                <w:sz w:val="24"/>
                <w:szCs w:val="24"/>
              </w:rPr>
              <w:t>р/с – 03211643000000013218</w:t>
            </w:r>
          </w:p>
          <w:p w:rsidR="00EB1F7F" w:rsidRPr="00EB1F7F" w:rsidRDefault="00EB1F7F" w:rsidP="00EB1F7F">
            <w:pPr>
              <w:pStyle w:val="ae"/>
              <w:spacing w:after="0"/>
              <w:jc w:val="both"/>
              <w:rPr>
                <w:rFonts w:ascii="Times New Roman" w:hAnsi="Times New Roman"/>
                <w:color w:val="000000"/>
                <w:sz w:val="24"/>
                <w:szCs w:val="24"/>
              </w:rPr>
            </w:pPr>
            <w:r w:rsidRPr="00EB1F7F">
              <w:rPr>
                <w:rFonts w:ascii="Times New Roman" w:hAnsi="Times New Roman"/>
                <w:color w:val="000000"/>
                <w:sz w:val="24"/>
                <w:szCs w:val="24"/>
              </w:rPr>
              <w:t>к/с - 40102810745370000024</w:t>
            </w:r>
          </w:p>
          <w:p w:rsidR="007B4564" w:rsidRPr="005B3EEE" w:rsidRDefault="00EB1F7F" w:rsidP="00EB1F7F">
            <w:pPr>
              <w:pStyle w:val="a3"/>
              <w:jc w:val="both"/>
              <w:rPr>
                <w:rFonts w:ascii="Times New Roman" w:hAnsi="Times New Roman"/>
                <w:color w:val="000000"/>
                <w:sz w:val="24"/>
                <w:szCs w:val="24"/>
              </w:rPr>
            </w:pPr>
            <w:r w:rsidRPr="00EB1F7F">
              <w:rPr>
                <w:rFonts w:ascii="Times New Roman" w:hAnsi="Times New Roman"/>
                <w:color w:val="000000"/>
                <w:sz w:val="24"/>
                <w:szCs w:val="24"/>
              </w:rPr>
              <w:t>Отделение – НБ Республика Дагестан//УФК по Республике Дагестан г. Махачкала</w:t>
            </w:r>
          </w:p>
        </w:tc>
        <w:tc>
          <w:tcPr>
            <w:tcW w:w="4819" w:type="dxa"/>
          </w:tcPr>
          <w:p w:rsidR="00F60EC7" w:rsidRPr="005B3EEE" w:rsidRDefault="00F60EC7" w:rsidP="00F60EC7">
            <w:pPr>
              <w:spacing w:after="0"/>
              <w:rPr>
                <w:rFonts w:ascii="Times New Roman" w:eastAsia="Calibri" w:hAnsi="Times New Roman" w:cs="Times New Roman"/>
                <w:b/>
                <w:sz w:val="24"/>
                <w:szCs w:val="24"/>
              </w:rPr>
            </w:pPr>
          </w:p>
          <w:p w:rsidR="00712F87" w:rsidRPr="005B3EEE" w:rsidRDefault="00712F87" w:rsidP="005D1D9B">
            <w:pPr>
              <w:spacing w:line="240" w:lineRule="auto"/>
              <w:ind w:right="-39"/>
              <w:rPr>
                <w:rFonts w:ascii="Times New Roman" w:hAnsi="Times New Roman" w:cs="Times New Roman"/>
                <w:snapToGrid w:val="0"/>
                <w:color w:val="000000"/>
                <w:sz w:val="24"/>
                <w:szCs w:val="24"/>
              </w:rPr>
            </w:pPr>
          </w:p>
        </w:tc>
      </w:tr>
      <w:tr w:rsidR="00712F87" w:rsidRPr="005B3EEE" w:rsidTr="00BD34DF">
        <w:trPr>
          <w:trHeight w:val="1155"/>
        </w:trPr>
        <w:tc>
          <w:tcPr>
            <w:tcW w:w="4928" w:type="dxa"/>
          </w:tcPr>
          <w:p w:rsidR="00712F87" w:rsidRPr="005B3EEE" w:rsidRDefault="000C33FA" w:rsidP="00D52274">
            <w:pPr>
              <w:spacing w:after="0" w:line="240" w:lineRule="auto"/>
              <w:rPr>
                <w:rFonts w:ascii="Times New Roman" w:hAnsi="Times New Roman" w:cs="Times New Roman"/>
                <w:b/>
                <w:color w:val="000000"/>
                <w:sz w:val="24"/>
                <w:szCs w:val="24"/>
              </w:rPr>
            </w:pPr>
            <w:r w:rsidRPr="005B3EEE">
              <w:rPr>
                <w:rFonts w:ascii="Times New Roman" w:hAnsi="Times New Roman" w:cs="Times New Roman"/>
                <w:b/>
                <w:color w:val="000000"/>
                <w:sz w:val="24"/>
                <w:szCs w:val="24"/>
              </w:rPr>
              <w:t>З</w:t>
            </w:r>
            <w:r w:rsidR="00712F87" w:rsidRPr="005B3EEE">
              <w:rPr>
                <w:rFonts w:ascii="Times New Roman" w:hAnsi="Times New Roman" w:cs="Times New Roman"/>
                <w:b/>
                <w:color w:val="000000"/>
                <w:sz w:val="24"/>
                <w:szCs w:val="24"/>
              </w:rPr>
              <w:t>аказчик</w:t>
            </w:r>
          </w:p>
          <w:p w:rsidR="000C33FA" w:rsidRPr="005B3EEE" w:rsidRDefault="000C33FA" w:rsidP="00D52274">
            <w:pPr>
              <w:spacing w:after="0" w:line="240" w:lineRule="auto"/>
              <w:rPr>
                <w:rFonts w:ascii="Times New Roman" w:hAnsi="Times New Roman" w:cs="Times New Roman"/>
                <w:b/>
                <w:color w:val="000000"/>
                <w:sz w:val="24"/>
                <w:szCs w:val="24"/>
              </w:rPr>
            </w:pPr>
          </w:p>
          <w:p w:rsidR="00642A0D" w:rsidRPr="005B3EEE" w:rsidRDefault="00642A0D" w:rsidP="00642A0D">
            <w:pPr>
              <w:pStyle w:val="FR1"/>
              <w:spacing w:before="0"/>
              <w:ind w:right="-39"/>
              <w:contextualSpacing/>
              <w:rPr>
                <w:b w:val="0"/>
                <w:sz w:val="24"/>
                <w:szCs w:val="24"/>
              </w:rPr>
            </w:pPr>
            <w:r w:rsidRPr="005B3EEE">
              <w:rPr>
                <w:b w:val="0"/>
                <w:sz w:val="24"/>
                <w:szCs w:val="24"/>
              </w:rPr>
              <w:t xml:space="preserve">_________________ </w:t>
            </w:r>
            <w:r w:rsidR="00EB1F7F" w:rsidRPr="00EB1F7F">
              <w:rPr>
                <w:b w:val="0"/>
                <w:sz w:val="24"/>
                <w:szCs w:val="24"/>
              </w:rPr>
              <w:t>А.В. Фурашев</w:t>
            </w:r>
          </w:p>
          <w:p w:rsidR="00712F87" w:rsidRPr="005B3EEE" w:rsidRDefault="004E788D" w:rsidP="00642A0D">
            <w:pPr>
              <w:pStyle w:val="12"/>
              <w:spacing w:line="240" w:lineRule="auto"/>
              <w:ind w:left="-108" w:firstLine="0"/>
              <w:contextualSpacing/>
              <w:jc w:val="left"/>
              <w:rPr>
                <w:b/>
                <w:bCs/>
                <w:snapToGrid/>
                <w:sz w:val="24"/>
                <w:szCs w:val="24"/>
              </w:rPr>
            </w:pPr>
            <w:r>
              <w:rPr>
                <w:sz w:val="24"/>
                <w:szCs w:val="24"/>
              </w:rPr>
              <w:t xml:space="preserve">  </w:t>
            </w:r>
            <w:r w:rsidR="00642A0D" w:rsidRPr="005B3EEE">
              <w:rPr>
                <w:sz w:val="24"/>
                <w:szCs w:val="24"/>
              </w:rPr>
              <w:t>МП</w:t>
            </w:r>
          </w:p>
        </w:tc>
        <w:tc>
          <w:tcPr>
            <w:tcW w:w="4819" w:type="dxa"/>
          </w:tcPr>
          <w:p w:rsidR="00712F87" w:rsidRPr="005B3EEE" w:rsidRDefault="000C33FA" w:rsidP="00712F87">
            <w:pPr>
              <w:pStyle w:val="FR1"/>
              <w:spacing w:before="0"/>
              <w:contextualSpacing/>
              <w:rPr>
                <w:color w:val="000000"/>
                <w:sz w:val="24"/>
                <w:szCs w:val="24"/>
              </w:rPr>
            </w:pPr>
            <w:r w:rsidRPr="005B3EEE">
              <w:rPr>
                <w:color w:val="000000"/>
                <w:sz w:val="24"/>
                <w:szCs w:val="24"/>
              </w:rPr>
              <w:t>Подрядчик</w:t>
            </w:r>
          </w:p>
          <w:p w:rsidR="004E788D" w:rsidRDefault="004E788D" w:rsidP="004E788D">
            <w:pPr>
              <w:spacing w:after="0"/>
              <w:ind w:right="-39"/>
              <w:rPr>
                <w:rFonts w:ascii="Times New Roman" w:eastAsia="Times New Roman" w:hAnsi="Times New Roman" w:cs="Times New Roman"/>
                <w:color w:val="000000"/>
                <w:sz w:val="24"/>
                <w:szCs w:val="24"/>
                <w:lang w:eastAsia="ru-RU"/>
              </w:rPr>
            </w:pPr>
          </w:p>
          <w:p w:rsidR="00D75659" w:rsidRPr="005B3EEE" w:rsidRDefault="00642A0D" w:rsidP="004E788D">
            <w:pPr>
              <w:spacing w:after="0"/>
              <w:ind w:right="-39"/>
              <w:rPr>
                <w:rFonts w:ascii="Times New Roman" w:eastAsia="Calibri" w:hAnsi="Times New Roman" w:cs="Times New Roman"/>
                <w:sz w:val="24"/>
                <w:szCs w:val="24"/>
              </w:rPr>
            </w:pPr>
            <w:r w:rsidRPr="005B3EEE">
              <w:rPr>
                <w:rFonts w:ascii="Times New Roman" w:eastAsia="Calibri" w:hAnsi="Times New Roman" w:cs="Times New Roman"/>
                <w:sz w:val="24"/>
                <w:szCs w:val="24"/>
              </w:rPr>
              <w:t>_________</w:t>
            </w:r>
            <w:r w:rsidR="00D75659" w:rsidRPr="005B3EEE">
              <w:rPr>
                <w:rFonts w:ascii="Times New Roman" w:eastAsia="Calibri" w:hAnsi="Times New Roman" w:cs="Times New Roman"/>
                <w:sz w:val="24"/>
                <w:szCs w:val="24"/>
              </w:rPr>
              <w:t>___________/</w:t>
            </w:r>
          </w:p>
          <w:p w:rsidR="00D75659" w:rsidRPr="005B3EEE" w:rsidRDefault="00D75659" w:rsidP="004E788D">
            <w:pPr>
              <w:spacing w:after="0"/>
              <w:ind w:right="-39"/>
              <w:rPr>
                <w:rFonts w:ascii="Times New Roman" w:eastAsia="Calibri" w:hAnsi="Times New Roman" w:cs="Times New Roman"/>
                <w:sz w:val="24"/>
                <w:szCs w:val="24"/>
              </w:rPr>
            </w:pPr>
            <w:r w:rsidRPr="005B3EEE">
              <w:rPr>
                <w:rFonts w:ascii="Times New Roman" w:eastAsia="Calibri" w:hAnsi="Times New Roman" w:cs="Times New Roman"/>
                <w:sz w:val="24"/>
                <w:szCs w:val="24"/>
              </w:rPr>
              <w:t>МП</w:t>
            </w:r>
          </w:p>
          <w:p w:rsidR="00712F87" w:rsidRPr="005B3EEE" w:rsidRDefault="00712F87" w:rsidP="00642A0D">
            <w:pPr>
              <w:widowControl w:val="0"/>
              <w:spacing w:after="0"/>
              <w:rPr>
                <w:rFonts w:ascii="Times New Roman" w:hAnsi="Times New Roman" w:cs="Times New Roman"/>
                <w:sz w:val="24"/>
                <w:szCs w:val="24"/>
              </w:rPr>
            </w:pPr>
          </w:p>
        </w:tc>
      </w:tr>
    </w:tbl>
    <w:p w:rsidR="00E14065" w:rsidRPr="005B3EEE" w:rsidRDefault="00E14065" w:rsidP="00E14065">
      <w:pPr>
        <w:pStyle w:val="4"/>
        <w:spacing w:line="247" w:lineRule="auto"/>
        <w:ind w:firstLine="0"/>
        <w:contextualSpacing/>
        <w:jc w:val="center"/>
        <w:rPr>
          <w:szCs w:val="24"/>
        </w:rPr>
        <w:sectPr w:rsidR="00E14065" w:rsidRPr="005B3EEE" w:rsidSect="000B4A65">
          <w:headerReference w:type="default" r:id="rId8"/>
          <w:footerReference w:type="default" r:id="rId9"/>
          <w:footerReference w:type="first" r:id="rId10"/>
          <w:pgSz w:w="11906" w:h="16838" w:code="9"/>
          <w:pgMar w:top="993" w:right="850" w:bottom="851" w:left="1701" w:header="284" w:footer="272" w:gutter="0"/>
          <w:cols w:space="708"/>
          <w:titlePg/>
          <w:docGrid w:linePitch="360"/>
        </w:sectPr>
      </w:pPr>
    </w:p>
    <w:p w:rsidR="003D51E2" w:rsidRPr="005B3EEE" w:rsidRDefault="009F201C" w:rsidP="009F201C">
      <w:pPr>
        <w:pStyle w:val="4"/>
        <w:tabs>
          <w:tab w:val="left" w:pos="6480"/>
        </w:tabs>
        <w:autoSpaceDE w:val="0"/>
        <w:autoSpaceDN w:val="0"/>
        <w:adjustRightInd w:val="0"/>
        <w:spacing w:line="240" w:lineRule="auto"/>
        <w:ind w:right="-74" w:firstLine="0"/>
        <w:contextualSpacing/>
        <w:jc w:val="right"/>
        <w:rPr>
          <w:szCs w:val="24"/>
        </w:rPr>
      </w:pPr>
      <w:r w:rsidRPr="005B3EEE">
        <w:rPr>
          <w:szCs w:val="24"/>
        </w:rPr>
        <w:lastRenderedPageBreak/>
        <w:t>Приложение № 1</w:t>
      </w:r>
    </w:p>
    <w:p w:rsidR="009F201C" w:rsidRPr="005B3EEE" w:rsidRDefault="009F201C" w:rsidP="009F201C">
      <w:pPr>
        <w:pStyle w:val="4"/>
        <w:tabs>
          <w:tab w:val="left" w:pos="6480"/>
        </w:tabs>
        <w:autoSpaceDE w:val="0"/>
        <w:autoSpaceDN w:val="0"/>
        <w:adjustRightInd w:val="0"/>
        <w:spacing w:line="240" w:lineRule="auto"/>
        <w:ind w:right="-74" w:firstLine="0"/>
        <w:contextualSpacing/>
        <w:jc w:val="right"/>
        <w:rPr>
          <w:szCs w:val="24"/>
        </w:rPr>
      </w:pPr>
      <w:r w:rsidRPr="005B3EEE">
        <w:rPr>
          <w:szCs w:val="24"/>
        </w:rPr>
        <w:t xml:space="preserve"> к Государственному контракту </w:t>
      </w:r>
      <w:r w:rsidR="003D51E2" w:rsidRPr="005B3EEE">
        <w:rPr>
          <w:szCs w:val="24"/>
        </w:rPr>
        <w:t>№ ___</w:t>
      </w:r>
    </w:p>
    <w:p w:rsidR="009F201C" w:rsidRPr="005B3EEE" w:rsidRDefault="009F201C" w:rsidP="009F201C">
      <w:pPr>
        <w:jc w:val="right"/>
        <w:rPr>
          <w:rFonts w:ascii="Times New Roman" w:hAnsi="Times New Roman" w:cs="Times New Roman"/>
          <w:sz w:val="24"/>
          <w:szCs w:val="24"/>
        </w:rPr>
      </w:pPr>
      <w:r w:rsidRPr="005B3EEE">
        <w:rPr>
          <w:rFonts w:ascii="Times New Roman" w:hAnsi="Times New Roman" w:cs="Times New Roman"/>
          <w:sz w:val="24"/>
          <w:szCs w:val="24"/>
        </w:rPr>
        <w:t>от « ____» ___________ 202</w:t>
      </w:r>
      <w:r w:rsidR="004E788D">
        <w:rPr>
          <w:rFonts w:ascii="Times New Roman" w:hAnsi="Times New Roman" w:cs="Times New Roman"/>
          <w:sz w:val="24"/>
          <w:szCs w:val="24"/>
        </w:rPr>
        <w:t xml:space="preserve">6 </w:t>
      </w:r>
      <w:r w:rsidRPr="005B3EEE">
        <w:rPr>
          <w:rFonts w:ascii="Times New Roman" w:hAnsi="Times New Roman" w:cs="Times New Roman"/>
          <w:sz w:val="24"/>
          <w:szCs w:val="24"/>
        </w:rPr>
        <w:t xml:space="preserve">г. </w:t>
      </w:r>
    </w:p>
    <w:p w:rsidR="009F201C" w:rsidRPr="005B3EEE" w:rsidRDefault="009F201C" w:rsidP="002073C0">
      <w:pPr>
        <w:spacing w:after="0" w:line="240" w:lineRule="auto"/>
        <w:rPr>
          <w:rFonts w:ascii="Times New Roman" w:hAnsi="Times New Roman" w:cs="Times New Roman"/>
          <w:b/>
          <w:bCs/>
          <w:sz w:val="24"/>
          <w:szCs w:val="24"/>
        </w:rPr>
      </w:pPr>
    </w:p>
    <w:p w:rsidR="009F201C" w:rsidRPr="005B3EEE" w:rsidRDefault="009F201C" w:rsidP="002073C0">
      <w:pPr>
        <w:spacing w:after="0" w:line="240" w:lineRule="auto"/>
        <w:rPr>
          <w:rFonts w:ascii="Times New Roman" w:hAnsi="Times New Roman" w:cs="Times New Roman"/>
          <w:b/>
          <w:bCs/>
          <w:sz w:val="24"/>
          <w:szCs w:val="24"/>
        </w:rPr>
      </w:pPr>
    </w:p>
    <w:p w:rsidR="002073C0" w:rsidRPr="005B3EEE" w:rsidRDefault="009F201C" w:rsidP="00CF6C33">
      <w:pPr>
        <w:spacing w:after="0" w:line="240" w:lineRule="auto"/>
        <w:ind w:left="142"/>
        <w:jc w:val="center"/>
        <w:outlineLvl w:val="0"/>
        <w:rPr>
          <w:rFonts w:ascii="Times New Roman" w:eastAsia="Calibri" w:hAnsi="Times New Roman" w:cs="Times New Roman"/>
          <w:b/>
          <w:sz w:val="24"/>
          <w:szCs w:val="24"/>
        </w:rPr>
      </w:pPr>
      <w:r w:rsidRPr="005B3EEE">
        <w:rPr>
          <w:rFonts w:ascii="Times New Roman" w:eastAsia="Calibri" w:hAnsi="Times New Roman" w:cs="Times New Roman"/>
          <w:b/>
          <w:sz w:val="24"/>
          <w:szCs w:val="24"/>
        </w:rPr>
        <w:t xml:space="preserve">ТЕХНИЧЕСКОЕ ЗАДАНИЕ </w:t>
      </w:r>
    </w:p>
    <w:p w:rsidR="002073C0" w:rsidRPr="007B4564" w:rsidRDefault="002073C0" w:rsidP="00861076">
      <w:pPr>
        <w:spacing w:after="0" w:line="240" w:lineRule="auto"/>
        <w:ind w:left="142" w:right="-426"/>
        <w:jc w:val="center"/>
        <w:rPr>
          <w:rFonts w:ascii="Times New Roman" w:hAnsi="Times New Roman" w:cs="Times New Roman"/>
          <w:bCs/>
          <w:sz w:val="24"/>
          <w:szCs w:val="24"/>
        </w:rPr>
      </w:pPr>
      <w:r w:rsidRPr="005B3EEE">
        <w:rPr>
          <w:rFonts w:ascii="Times New Roman" w:hAnsi="Times New Roman" w:cs="Times New Roman"/>
          <w:bCs/>
          <w:sz w:val="24"/>
          <w:szCs w:val="24"/>
        </w:rPr>
        <w:t xml:space="preserve">на выполнение </w:t>
      </w:r>
      <w:r w:rsidRPr="005B3EEE">
        <w:rPr>
          <w:rFonts w:ascii="Times New Roman" w:hAnsi="Times New Roman" w:cs="Times New Roman"/>
          <w:color w:val="000000"/>
          <w:spacing w:val="-4"/>
          <w:sz w:val="24"/>
          <w:szCs w:val="24"/>
        </w:rPr>
        <w:t>работ по</w:t>
      </w:r>
      <w:r w:rsidR="005D4432">
        <w:rPr>
          <w:rFonts w:ascii="Times New Roman" w:hAnsi="Times New Roman" w:cs="Times New Roman"/>
          <w:color w:val="000000"/>
          <w:spacing w:val="-4"/>
          <w:sz w:val="24"/>
          <w:szCs w:val="24"/>
        </w:rPr>
        <w:t xml:space="preserve"> </w:t>
      </w:r>
      <w:r w:rsidR="00D742A7">
        <w:rPr>
          <w:rFonts w:ascii="Times New Roman" w:hAnsi="Times New Roman" w:cs="Times New Roman"/>
          <w:iCs/>
          <w:color w:val="000000"/>
          <w:sz w:val="24"/>
          <w:szCs w:val="24"/>
          <w:shd w:val="clear" w:color="auto" w:fill="FFFFFF"/>
        </w:rPr>
        <w:t>замене труб котельной и расширительных баков</w:t>
      </w:r>
      <w:r w:rsidR="00861076">
        <w:rPr>
          <w:rFonts w:ascii="Times New Roman" w:hAnsi="Times New Roman" w:cs="Times New Roman"/>
          <w:iCs/>
          <w:color w:val="000000"/>
          <w:sz w:val="24"/>
          <w:szCs w:val="24"/>
          <w:shd w:val="clear" w:color="auto" w:fill="FFFFFF"/>
        </w:rPr>
        <w:t>,</w:t>
      </w:r>
      <w:r w:rsidR="002D517C">
        <w:rPr>
          <w:rFonts w:ascii="Times New Roman" w:hAnsi="Times New Roman" w:cs="Times New Roman"/>
          <w:sz w:val="24"/>
          <w:szCs w:val="24"/>
        </w:rPr>
        <w:t xml:space="preserve"> </w:t>
      </w:r>
      <w:r w:rsidR="00D742A7">
        <w:rPr>
          <w:rFonts w:ascii="Times New Roman" w:hAnsi="Times New Roman" w:cs="Times New Roman"/>
          <w:sz w:val="24"/>
          <w:szCs w:val="24"/>
        </w:rPr>
        <w:t>ремонта дымохода,</w:t>
      </w:r>
      <w:r w:rsidR="00861076" w:rsidRPr="00861076">
        <w:rPr>
          <w:rFonts w:ascii="Times New Roman" w:hAnsi="Times New Roman" w:cs="Times New Roman"/>
          <w:sz w:val="24"/>
          <w:szCs w:val="24"/>
        </w:rPr>
        <w:t xml:space="preserve"> для котельной </w:t>
      </w:r>
      <w:r w:rsidR="002B605C" w:rsidRPr="005B3EEE">
        <w:rPr>
          <w:rFonts w:ascii="Times New Roman" w:hAnsi="Times New Roman" w:cs="Times New Roman"/>
          <w:sz w:val="24"/>
          <w:szCs w:val="24"/>
        </w:rPr>
        <w:t>ФКУ ЛИУ-4</w:t>
      </w:r>
      <w:r w:rsidRPr="005B3EEE">
        <w:rPr>
          <w:rFonts w:ascii="Times New Roman" w:hAnsi="Times New Roman" w:cs="Times New Roman"/>
          <w:sz w:val="24"/>
          <w:szCs w:val="24"/>
        </w:rPr>
        <w:t xml:space="preserve"> УФСИН России по Республике Дагестан.</w:t>
      </w:r>
    </w:p>
    <w:p w:rsidR="002B605C" w:rsidRPr="005B3EEE" w:rsidRDefault="002B605C" w:rsidP="002073C0">
      <w:pPr>
        <w:spacing w:after="0" w:line="240" w:lineRule="auto"/>
        <w:jc w:val="center"/>
        <w:rPr>
          <w:rFonts w:ascii="Times New Roman" w:hAnsi="Times New Roman" w:cs="Times New Roman"/>
          <w:sz w:val="24"/>
          <w:szCs w:val="24"/>
        </w:rPr>
      </w:pPr>
    </w:p>
    <w:tbl>
      <w:tblPr>
        <w:tblStyle w:val="TableNormal"/>
        <w:tblW w:w="9651" w:type="dxa"/>
        <w:tblInd w:w="133"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tblPr>
      <w:tblGrid>
        <w:gridCol w:w="12"/>
        <w:gridCol w:w="851"/>
        <w:gridCol w:w="3696"/>
        <w:gridCol w:w="6"/>
        <w:gridCol w:w="703"/>
        <w:gridCol w:w="6"/>
        <w:gridCol w:w="1117"/>
        <w:gridCol w:w="17"/>
        <w:gridCol w:w="1411"/>
        <w:gridCol w:w="6"/>
        <w:gridCol w:w="1826"/>
      </w:tblGrid>
      <w:tr w:rsidR="00EB1F7F" w:rsidTr="00D742A7">
        <w:trPr>
          <w:cantSplit/>
          <w:trHeight w:val="1134"/>
        </w:trPr>
        <w:tc>
          <w:tcPr>
            <w:tcW w:w="863" w:type="dxa"/>
            <w:gridSpan w:val="2"/>
            <w:vAlign w:val="center"/>
          </w:tcPr>
          <w:p w:rsidR="00EB1F7F" w:rsidRDefault="00EB1F7F" w:rsidP="00EB1F7F">
            <w:pPr>
              <w:pStyle w:val="TableParagraph"/>
              <w:spacing w:line="259" w:lineRule="auto"/>
              <w:ind w:left="12"/>
              <w:jc w:val="center"/>
              <w:rPr>
                <w:b/>
                <w:sz w:val="24"/>
              </w:rPr>
            </w:pPr>
            <w:r>
              <w:rPr>
                <w:b/>
                <w:spacing w:val="-10"/>
                <w:sz w:val="24"/>
              </w:rPr>
              <w:t>№</w:t>
            </w:r>
            <w:r>
              <w:rPr>
                <w:b/>
                <w:spacing w:val="-4"/>
                <w:sz w:val="24"/>
              </w:rPr>
              <w:t>п/п</w:t>
            </w:r>
          </w:p>
        </w:tc>
        <w:tc>
          <w:tcPr>
            <w:tcW w:w="3702" w:type="dxa"/>
            <w:gridSpan w:val="2"/>
            <w:vAlign w:val="center"/>
          </w:tcPr>
          <w:p w:rsidR="00EB1F7F" w:rsidRDefault="00EB1F7F" w:rsidP="00EB1F7F">
            <w:pPr>
              <w:pStyle w:val="TableParagraph"/>
              <w:ind w:left="105"/>
              <w:jc w:val="center"/>
              <w:rPr>
                <w:b/>
                <w:sz w:val="24"/>
              </w:rPr>
            </w:pPr>
            <w:r>
              <w:rPr>
                <w:b/>
                <w:sz w:val="24"/>
              </w:rPr>
              <w:t>Наименовани</w:t>
            </w:r>
            <w:r>
              <w:rPr>
                <w:b/>
                <w:sz w:val="24"/>
                <w:lang w:val="ru-RU"/>
              </w:rPr>
              <w:t xml:space="preserve">е </w:t>
            </w:r>
            <w:r>
              <w:rPr>
                <w:b/>
                <w:spacing w:val="-4"/>
                <w:sz w:val="24"/>
              </w:rPr>
              <w:t>работ</w:t>
            </w:r>
          </w:p>
        </w:tc>
        <w:tc>
          <w:tcPr>
            <w:tcW w:w="709" w:type="dxa"/>
            <w:gridSpan w:val="2"/>
            <w:textDirection w:val="btLr"/>
            <w:vAlign w:val="center"/>
          </w:tcPr>
          <w:p w:rsidR="00EB1F7F" w:rsidRDefault="00EB1F7F" w:rsidP="004E788D">
            <w:pPr>
              <w:pStyle w:val="TableParagraph"/>
              <w:spacing w:before="40" w:line="259" w:lineRule="auto"/>
              <w:ind w:left="107" w:right="142"/>
              <w:jc w:val="center"/>
              <w:rPr>
                <w:b/>
                <w:sz w:val="24"/>
              </w:rPr>
            </w:pPr>
            <w:r>
              <w:rPr>
                <w:b/>
                <w:spacing w:val="-4"/>
                <w:sz w:val="24"/>
              </w:rPr>
              <w:t>Кол</w:t>
            </w:r>
            <w:r w:rsidR="004E788D">
              <w:rPr>
                <w:b/>
                <w:spacing w:val="-4"/>
                <w:sz w:val="24"/>
                <w:lang w:val="ru-RU"/>
              </w:rPr>
              <w:t>-</w:t>
            </w:r>
            <w:r>
              <w:rPr>
                <w:b/>
                <w:spacing w:val="-2"/>
                <w:sz w:val="24"/>
              </w:rPr>
              <w:t>в</w:t>
            </w:r>
            <w:r>
              <w:rPr>
                <w:b/>
                <w:spacing w:val="-10"/>
                <w:sz w:val="24"/>
              </w:rPr>
              <w:t>о</w:t>
            </w:r>
          </w:p>
        </w:tc>
        <w:tc>
          <w:tcPr>
            <w:tcW w:w="1134" w:type="dxa"/>
            <w:gridSpan w:val="2"/>
            <w:vAlign w:val="center"/>
          </w:tcPr>
          <w:p w:rsidR="00EB1F7F" w:rsidRPr="004E788D" w:rsidRDefault="00EB1F7F" w:rsidP="004E788D">
            <w:pPr>
              <w:pStyle w:val="TableParagraph"/>
              <w:spacing w:before="40"/>
              <w:ind w:left="105"/>
              <w:jc w:val="center"/>
              <w:rPr>
                <w:b/>
                <w:sz w:val="24"/>
                <w:lang w:val="ru-RU"/>
              </w:rPr>
            </w:pPr>
            <w:r>
              <w:rPr>
                <w:b/>
                <w:spacing w:val="-5"/>
                <w:sz w:val="24"/>
              </w:rPr>
              <w:t>Ед.</w:t>
            </w:r>
            <w:r w:rsidR="004E788D">
              <w:rPr>
                <w:b/>
                <w:spacing w:val="-2"/>
                <w:sz w:val="24"/>
              </w:rPr>
              <w:t xml:space="preserve"> </w:t>
            </w:r>
            <w:r w:rsidR="004E788D">
              <w:rPr>
                <w:b/>
                <w:spacing w:val="-2"/>
                <w:sz w:val="24"/>
                <w:lang w:val="ru-RU"/>
              </w:rPr>
              <w:t>и</w:t>
            </w:r>
            <w:r>
              <w:rPr>
                <w:b/>
                <w:spacing w:val="-2"/>
                <w:sz w:val="24"/>
              </w:rPr>
              <w:t>зм</w:t>
            </w:r>
            <w:r w:rsidR="004E788D">
              <w:rPr>
                <w:b/>
                <w:spacing w:val="-2"/>
                <w:sz w:val="24"/>
                <w:lang w:val="ru-RU"/>
              </w:rPr>
              <w:t>.</w:t>
            </w:r>
          </w:p>
        </w:tc>
        <w:tc>
          <w:tcPr>
            <w:tcW w:w="1417" w:type="dxa"/>
            <w:gridSpan w:val="2"/>
            <w:vAlign w:val="center"/>
          </w:tcPr>
          <w:p w:rsidR="00EB1F7F" w:rsidRDefault="00EB1F7F" w:rsidP="00EB1F7F">
            <w:pPr>
              <w:pStyle w:val="TableParagraph"/>
              <w:ind w:left="108"/>
              <w:jc w:val="center"/>
              <w:rPr>
                <w:b/>
                <w:sz w:val="24"/>
              </w:rPr>
            </w:pPr>
            <w:r>
              <w:rPr>
                <w:b/>
                <w:spacing w:val="-2"/>
                <w:sz w:val="24"/>
              </w:rPr>
              <w:t>Цена (руб)</w:t>
            </w:r>
          </w:p>
        </w:tc>
        <w:tc>
          <w:tcPr>
            <w:tcW w:w="1826" w:type="dxa"/>
            <w:vAlign w:val="center"/>
          </w:tcPr>
          <w:p w:rsidR="00EB1F7F" w:rsidRDefault="00EB1F7F" w:rsidP="00EB1F7F">
            <w:pPr>
              <w:pStyle w:val="TableParagraph"/>
              <w:ind w:left="106"/>
              <w:jc w:val="center"/>
              <w:rPr>
                <w:b/>
                <w:sz w:val="24"/>
              </w:rPr>
            </w:pPr>
            <w:r>
              <w:rPr>
                <w:b/>
                <w:spacing w:val="-2"/>
                <w:sz w:val="24"/>
              </w:rPr>
              <w:t>Сумма (руб)</w:t>
            </w:r>
          </w:p>
        </w:tc>
      </w:tr>
      <w:tr w:rsidR="0073225B" w:rsidTr="00D742A7">
        <w:trPr>
          <w:cantSplit/>
          <w:trHeight w:val="572"/>
        </w:trPr>
        <w:tc>
          <w:tcPr>
            <w:tcW w:w="9651" w:type="dxa"/>
            <w:gridSpan w:val="11"/>
            <w:vAlign w:val="center"/>
          </w:tcPr>
          <w:p w:rsidR="0073225B" w:rsidRPr="0073225B" w:rsidRDefault="00957B09" w:rsidP="00D742A7">
            <w:pPr>
              <w:pStyle w:val="TableParagraph"/>
              <w:ind w:left="106"/>
              <w:jc w:val="center"/>
              <w:rPr>
                <w:b/>
                <w:spacing w:val="-2"/>
                <w:sz w:val="24"/>
                <w:lang w:val="ru-RU"/>
              </w:rPr>
            </w:pPr>
            <w:r>
              <w:rPr>
                <w:iCs/>
                <w:color w:val="000000"/>
                <w:sz w:val="24"/>
                <w:szCs w:val="24"/>
                <w:shd w:val="clear" w:color="auto" w:fill="FFFFFF"/>
                <w:lang w:val="ru-RU"/>
              </w:rPr>
              <w:t>Поставка рас</w:t>
            </w:r>
            <w:r w:rsidR="00D742A7">
              <w:rPr>
                <w:iCs/>
                <w:color w:val="000000"/>
                <w:sz w:val="24"/>
                <w:szCs w:val="24"/>
                <w:shd w:val="clear" w:color="auto" w:fill="FFFFFF"/>
                <w:lang w:val="ru-RU"/>
              </w:rPr>
              <w:t xml:space="preserve"> дымохода</w:t>
            </w:r>
          </w:p>
        </w:tc>
      </w:tr>
      <w:tr w:rsidR="00EB1F7F" w:rsidTr="00D742A7">
        <w:trPr>
          <w:trHeight w:val="589"/>
        </w:trPr>
        <w:tc>
          <w:tcPr>
            <w:tcW w:w="863" w:type="dxa"/>
            <w:gridSpan w:val="2"/>
            <w:vAlign w:val="center"/>
          </w:tcPr>
          <w:p w:rsidR="00EB1F7F" w:rsidRPr="0073225B" w:rsidRDefault="00EB1F7F" w:rsidP="00861076">
            <w:pPr>
              <w:pStyle w:val="TableParagraph"/>
              <w:numPr>
                <w:ilvl w:val="0"/>
                <w:numId w:val="4"/>
              </w:numPr>
              <w:spacing w:before="181"/>
              <w:ind w:right="-442" w:hanging="915"/>
              <w:jc w:val="center"/>
              <w:rPr>
                <w:sz w:val="24"/>
                <w:lang w:val="ru-RU"/>
              </w:rPr>
            </w:pPr>
          </w:p>
        </w:tc>
        <w:tc>
          <w:tcPr>
            <w:tcW w:w="3702" w:type="dxa"/>
            <w:gridSpan w:val="2"/>
            <w:vAlign w:val="center"/>
          </w:tcPr>
          <w:p w:rsidR="00EB1F7F" w:rsidRPr="00EB1F7F" w:rsidRDefault="003F3497" w:rsidP="004E788D">
            <w:pPr>
              <w:pStyle w:val="TableParagraph"/>
              <w:spacing w:before="35" w:line="259" w:lineRule="auto"/>
              <w:ind w:left="17"/>
              <w:jc w:val="center"/>
              <w:rPr>
                <w:sz w:val="24"/>
                <w:lang w:val="ru-RU"/>
              </w:rPr>
            </w:pPr>
            <w:r>
              <w:rPr>
                <w:sz w:val="24"/>
                <w:lang w:val="ru-RU"/>
              </w:rPr>
              <w:t>Рамки крепления дымохода</w:t>
            </w:r>
            <w:r w:rsidR="003C0124">
              <w:rPr>
                <w:sz w:val="24"/>
                <w:lang w:val="ru-RU"/>
              </w:rPr>
              <w:t xml:space="preserve"> </w:t>
            </w:r>
          </w:p>
        </w:tc>
        <w:tc>
          <w:tcPr>
            <w:tcW w:w="709" w:type="dxa"/>
            <w:gridSpan w:val="2"/>
            <w:vAlign w:val="center"/>
          </w:tcPr>
          <w:p w:rsidR="00EB1F7F" w:rsidRPr="003C0124" w:rsidRDefault="003F3497" w:rsidP="004E788D">
            <w:pPr>
              <w:pStyle w:val="TableParagraph"/>
              <w:spacing w:before="32"/>
              <w:jc w:val="center"/>
              <w:rPr>
                <w:sz w:val="24"/>
                <w:lang w:val="ru-RU"/>
              </w:rPr>
            </w:pPr>
            <w:r>
              <w:rPr>
                <w:sz w:val="24"/>
                <w:lang w:val="ru-RU"/>
              </w:rPr>
              <w:t>12</w:t>
            </w:r>
          </w:p>
        </w:tc>
        <w:tc>
          <w:tcPr>
            <w:tcW w:w="1134" w:type="dxa"/>
            <w:gridSpan w:val="2"/>
            <w:vAlign w:val="center"/>
          </w:tcPr>
          <w:p w:rsidR="00EB1F7F" w:rsidRDefault="00EA417B" w:rsidP="004E788D">
            <w:pPr>
              <w:pStyle w:val="TableParagraph"/>
              <w:spacing w:before="35" w:line="259" w:lineRule="auto"/>
              <w:jc w:val="center"/>
              <w:rPr>
                <w:sz w:val="24"/>
              </w:rPr>
            </w:pPr>
            <w:r w:rsidRPr="00EA417B">
              <w:rPr>
                <w:spacing w:val="-4"/>
                <w:sz w:val="24"/>
              </w:rPr>
              <w:t>шт</w:t>
            </w:r>
          </w:p>
        </w:tc>
        <w:tc>
          <w:tcPr>
            <w:tcW w:w="1417" w:type="dxa"/>
            <w:gridSpan w:val="2"/>
            <w:vAlign w:val="center"/>
          </w:tcPr>
          <w:p w:rsidR="00EB1F7F" w:rsidRPr="003C0124" w:rsidRDefault="005D3125" w:rsidP="003C0124">
            <w:pPr>
              <w:pStyle w:val="TableParagraph"/>
              <w:spacing w:before="181"/>
              <w:jc w:val="center"/>
              <w:rPr>
                <w:sz w:val="24"/>
                <w:lang w:val="ru-RU"/>
              </w:rPr>
            </w:pPr>
            <w:r>
              <w:rPr>
                <w:sz w:val="24"/>
                <w:lang w:val="ru-RU"/>
              </w:rPr>
              <w:t>1 47</w:t>
            </w:r>
            <w:r w:rsidR="003C0124">
              <w:rPr>
                <w:sz w:val="24"/>
                <w:lang w:val="ru-RU"/>
              </w:rPr>
              <w:t>0,00</w:t>
            </w:r>
          </w:p>
        </w:tc>
        <w:tc>
          <w:tcPr>
            <w:tcW w:w="1826" w:type="dxa"/>
            <w:vAlign w:val="center"/>
          </w:tcPr>
          <w:p w:rsidR="00EB1F7F" w:rsidRPr="003C0124" w:rsidRDefault="003F3497" w:rsidP="004E788D">
            <w:pPr>
              <w:pStyle w:val="TableParagraph"/>
              <w:spacing w:before="181"/>
              <w:jc w:val="center"/>
              <w:rPr>
                <w:sz w:val="24"/>
                <w:lang w:val="ru-RU"/>
              </w:rPr>
            </w:pPr>
            <w:r>
              <w:rPr>
                <w:sz w:val="24"/>
                <w:lang w:val="ru-RU"/>
              </w:rPr>
              <w:t>17</w:t>
            </w:r>
            <w:r w:rsidR="00CF6C33">
              <w:rPr>
                <w:sz w:val="24"/>
                <w:lang w:val="ru-RU"/>
              </w:rPr>
              <w:t xml:space="preserve"> </w:t>
            </w:r>
            <w:r>
              <w:rPr>
                <w:sz w:val="24"/>
                <w:lang w:val="ru-RU"/>
              </w:rPr>
              <w:t>640,00</w:t>
            </w:r>
          </w:p>
        </w:tc>
      </w:tr>
      <w:tr w:rsidR="00EB1F7F" w:rsidTr="00D742A7">
        <w:trPr>
          <w:gridBefore w:val="1"/>
          <w:wBefore w:w="12" w:type="dxa"/>
          <w:trHeight w:val="845"/>
        </w:trPr>
        <w:tc>
          <w:tcPr>
            <w:tcW w:w="851" w:type="dxa"/>
            <w:vAlign w:val="center"/>
          </w:tcPr>
          <w:p w:rsidR="00EB1F7F" w:rsidRDefault="00EB1F7F" w:rsidP="00861076">
            <w:pPr>
              <w:pStyle w:val="TableParagraph"/>
              <w:numPr>
                <w:ilvl w:val="0"/>
                <w:numId w:val="4"/>
              </w:numPr>
              <w:ind w:right="-442" w:hanging="915"/>
              <w:jc w:val="center"/>
              <w:rPr>
                <w:sz w:val="24"/>
              </w:rPr>
            </w:pPr>
          </w:p>
        </w:tc>
        <w:tc>
          <w:tcPr>
            <w:tcW w:w="3702" w:type="dxa"/>
            <w:gridSpan w:val="2"/>
            <w:vAlign w:val="center"/>
          </w:tcPr>
          <w:p w:rsidR="00EB1F7F" w:rsidRPr="003C0124" w:rsidRDefault="003F3497" w:rsidP="004E788D">
            <w:pPr>
              <w:pStyle w:val="TableParagraph"/>
              <w:spacing w:before="35" w:line="259" w:lineRule="auto"/>
              <w:ind w:left="17"/>
              <w:jc w:val="center"/>
              <w:rPr>
                <w:sz w:val="24"/>
                <w:szCs w:val="24"/>
                <w:lang w:val="ru-RU"/>
              </w:rPr>
            </w:pPr>
            <w:r>
              <w:rPr>
                <w:sz w:val="24"/>
                <w:szCs w:val="24"/>
                <w:lang w:val="ru-RU"/>
              </w:rPr>
              <w:t>Натяжители дымохода</w:t>
            </w:r>
          </w:p>
        </w:tc>
        <w:tc>
          <w:tcPr>
            <w:tcW w:w="709" w:type="dxa"/>
            <w:gridSpan w:val="2"/>
            <w:vAlign w:val="center"/>
          </w:tcPr>
          <w:p w:rsidR="00EB1F7F" w:rsidRPr="003C0124" w:rsidRDefault="003F3497" w:rsidP="004E788D">
            <w:pPr>
              <w:pStyle w:val="TableParagraph"/>
              <w:spacing w:before="32"/>
              <w:jc w:val="center"/>
              <w:rPr>
                <w:sz w:val="24"/>
                <w:lang w:val="ru-RU"/>
              </w:rPr>
            </w:pPr>
            <w:r>
              <w:rPr>
                <w:sz w:val="24"/>
                <w:lang w:val="ru-RU"/>
              </w:rPr>
              <w:t>8</w:t>
            </w:r>
          </w:p>
        </w:tc>
        <w:tc>
          <w:tcPr>
            <w:tcW w:w="1134" w:type="dxa"/>
            <w:gridSpan w:val="2"/>
            <w:vAlign w:val="center"/>
          </w:tcPr>
          <w:p w:rsidR="00EB1F7F" w:rsidRDefault="00EA417B" w:rsidP="004E788D">
            <w:pPr>
              <w:pStyle w:val="TableParagraph"/>
              <w:spacing w:before="35" w:line="256" w:lineRule="auto"/>
              <w:jc w:val="center"/>
              <w:rPr>
                <w:sz w:val="24"/>
              </w:rPr>
            </w:pPr>
            <w:r w:rsidRPr="00EA417B">
              <w:rPr>
                <w:spacing w:val="-4"/>
                <w:sz w:val="24"/>
              </w:rPr>
              <w:t>шт</w:t>
            </w:r>
          </w:p>
        </w:tc>
        <w:tc>
          <w:tcPr>
            <w:tcW w:w="1417" w:type="dxa"/>
            <w:gridSpan w:val="2"/>
            <w:vAlign w:val="center"/>
          </w:tcPr>
          <w:p w:rsidR="00EB1F7F" w:rsidRPr="003F3497" w:rsidRDefault="003F3497" w:rsidP="003C0124">
            <w:pPr>
              <w:pStyle w:val="TableParagraph"/>
              <w:jc w:val="center"/>
              <w:rPr>
                <w:sz w:val="24"/>
                <w:lang w:val="ru-RU"/>
              </w:rPr>
            </w:pPr>
            <w:r>
              <w:rPr>
                <w:sz w:val="24"/>
                <w:lang w:val="ru-RU"/>
              </w:rPr>
              <w:t>180,00</w:t>
            </w:r>
          </w:p>
        </w:tc>
        <w:tc>
          <w:tcPr>
            <w:tcW w:w="1826" w:type="dxa"/>
            <w:vAlign w:val="center"/>
          </w:tcPr>
          <w:p w:rsidR="00EB1F7F" w:rsidRPr="003C0124" w:rsidRDefault="003F3497" w:rsidP="004E788D">
            <w:pPr>
              <w:pStyle w:val="TableParagraph"/>
              <w:jc w:val="center"/>
              <w:rPr>
                <w:sz w:val="24"/>
                <w:lang w:val="ru-RU"/>
              </w:rPr>
            </w:pPr>
            <w:r>
              <w:rPr>
                <w:sz w:val="24"/>
                <w:lang w:val="ru-RU"/>
              </w:rPr>
              <w:t>1</w:t>
            </w:r>
            <w:r w:rsidR="00CF6C33">
              <w:rPr>
                <w:sz w:val="24"/>
                <w:lang w:val="ru-RU"/>
              </w:rPr>
              <w:t xml:space="preserve"> </w:t>
            </w:r>
            <w:r>
              <w:rPr>
                <w:sz w:val="24"/>
                <w:lang w:val="ru-RU"/>
              </w:rPr>
              <w:t>440,00</w:t>
            </w:r>
          </w:p>
        </w:tc>
      </w:tr>
      <w:tr w:rsidR="00EB1F7F" w:rsidTr="00D742A7">
        <w:trPr>
          <w:trHeight w:val="848"/>
        </w:trPr>
        <w:tc>
          <w:tcPr>
            <w:tcW w:w="863" w:type="dxa"/>
            <w:gridSpan w:val="2"/>
            <w:vAlign w:val="center"/>
          </w:tcPr>
          <w:p w:rsidR="00EB1F7F" w:rsidRDefault="00EB1F7F" w:rsidP="00861076">
            <w:pPr>
              <w:pStyle w:val="TableParagraph"/>
              <w:numPr>
                <w:ilvl w:val="0"/>
                <w:numId w:val="4"/>
              </w:numPr>
              <w:ind w:right="-442" w:hanging="915"/>
              <w:jc w:val="center"/>
              <w:rPr>
                <w:sz w:val="24"/>
              </w:rPr>
            </w:pPr>
          </w:p>
        </w:tc>
        <w:tc>
          <w:tcPr>
            <w:tcW w:w="3702" w:type="dxa"/>
            <w:gridSpan w:val="2"/>
            <w:vAlign w:val="center"/>
          </w:tcPr>
          <w:p w:rsidR="00EB1F7F" w:rsidRPr="00EA417B" w:rsidRDefault="003F3497" w:rsidP="00EA417B">
            <w:pPr>
              <w:pStyle w:val="TableParagraph"/>
              <w:spacing w:before="35" w:line="259" w:lineRule="auto"/>
              <w:ind w:left="17"/>
              <w:jc w:val="center"/>
              <w:rPr>
                <w:sz w:val="24"/>
                <w:szCs w:val="24"/>
                <w:lang w:val="ru-RU"/>
              </w:rPr>
            </w:pPr>
            <w:r w:rsidRPr="00EA417B">
              <w:rPr>
                <w:sz w:val="24"/>
                <w:szCs w:val="24"/>
                <w:lang w:val="ru-RU"/>
              </w:rPr>
              <w:t xml:space="preserve">Тросс </w:t>
            </w:r>
            <w:r w:rsidR="00EA417B" w:rsidRPr="00EA417B">
              <w:rPr>
                <w:sz w:val="24"/>
                <w:szCs w:val="24"/>
                <w:lang w:val="ru-RU"/>
              </w:rPr>
              <w:t>стальной</w:t>
            </w:r>
            <w:r w:rsidRPr="00EA417B">
              <w:rPr>
                <w:sz w:val="24"/>
                <w:szCs w:val="24"/>
                <w:lang w:val="ru-RU"/>
              </w:rPr>
              <w:t xml:space="preserve"> 8мм</w:t>
            </w:r>
          </w:p>
        </w:tc>
        <w:tc>
          <w:tcPr>
            <w:tcW w:w="709" w:type="dxa"/>
            <w:gridSpan w:val="2"/>
            <w:vAlign w:val="center"/>
          </w:tcPr>
          <w:p w:rsidR="00EB1F7F" w:rsidRPr="003C0124" w:rsidRDefault="003F3497" w:rsidP="004E788D">
            <w:pPr>
              <w:pStyle w:val="TableParagraph"/>
              <w:spacing w:before="32"/>
              <w:jc w:val="center"/>
              <w:rPr>
                <w:sz w:val="24"/>
                <w:lang w:val="ru-RU"/>
              </w:rPr>
            </w:pPr>
            <w:r>
              <w:rPr>
                <w:sz w:val="24"/>
                <w:lang w:val="ru-RU"/>
              </w:rPr>
              <w:t>3</w:t>
            </w:r>
          </w:p>
        </w:tc>
        <w:tc>
          <w:tcPr>
            <w:tcW w:w="1134" w:type="dxa"/>
            <w:gridSpan w:val="2"/>
            <w:vAlign w:val="center"/>
          </w:tcPr>
          <w:p w:rsidR="00EB1F7F" w:rsidRDefault="00EA417B" w:rsidP="004E788D">
            <w:pPr>
              <w:pStyle w:val="TableParagraph"/>
              <w:spacing w:before="35" w:line="259" w:lineRule="auto"/>
              <w:jc w:val="center"/>
              <w:rPr>
                <w:sz w:val="24"/>
              </w:rPr>
            </w:pPr>
            <w:r w:rsidRPr="00EA417B">
              <w:rPr>
                <w:spacing w:val="-4"/>
                <w:sz w:val="24"/>
              </w:rPr>
              <w:t>шт</w:t>
            </w:r>
          </w:p>
        </w:tc>
        <w:tc>
          <w:tcPr>
            <w:tcW w:w="1417" w:type="dxa"/>
            <w:gridSpan w:val="2"/>
            <w:vAlign w:val="center"/>
          </w:tcPr>
          <w:p w:rsidR="00EB1F7F" w:rsidRPr="003C0124" w:rsidRDefault="003F3497" w:rsidP="004E788D">
            <w:pPr>
              <w:pStyle w:val="TableParagraph"/>
              <w:jc w:val="center"/>
              <w:rPr>
                <w:sz w:val="24"/>
                <w:lang w:val="ru-RU"/>
              </w:rPr>
            </w:pPr>
            <w:r>
              <w:rPr>
                <w:sz w:val="24"/>
                <w:lang w:val="ru-RU"/>
              </w:rPr>
              <w:t>160</w:t>
            </w:r>
            <w:r w:rsidR="003C0124">
              <w:rPr>
                <w:sz w:val="24"/>
                <w:lang w:val="ru-RU"/>
              </w:rPr>
              <w:t>,00</w:t>
            </w:r>
          </w:p>
        </w:tc>
        <w:tc>
          <w:tcPr>
            <w:tcW w:w="1826" w:type="dxa"/>
            <w:vAlign w:val="center"/>
          </w:tcPr>
          <w:p w:rsidR="00EB1F7F" w:rsidRPr="003C0124" w:rsidRDefault="005D3125" w:rsidP="004E788D">
            <w:pPr>
              <w:pStyle w:val="TableParagraph"/>
              <w:jc w:val="center"/>
              <w:rPr>
                <w:sz w:val="24"/>
                <w:lang w:val="ru-RU"/>
              </w:rPr>
            </w:pPr>
            <w:r>
              <w:rPr>
                <w:sz w:val="24"/>
                <w:lang w:val="ru-RU"/>
              </w:rPr>
              <w:t>48</w:t>
            </w:r>
            <w:r w:rsidR="003C0124">
              <w:rPr>
                <w:sz w:val="24"/>
                <w:lang w:val="ru-RU"/>
              </w:rPr>
              <w:t>0,00</w:t>
            </w:r>
          </w:p>
        </w:tc>
      </w:tr>
      <w:tr w:rsidR="00EB1F7F" w:rsidTr="00D742A7">
        <w:trPr>
          <w:trHeight w:val="589"/>
        </w:trPr>
        <w:tc>
          <w:tcPr>
            <w:tcW w:w="863" w:type="dxa"/>
            <w:gridSpan w:val="2"/>
            <w:vAlign w:val="center"/>
          </w:tcPr>
          <w:p w:rsidR="00EB1F7F" w:rsidRDefault="00EB1F7F" w:rsidP="00861076">
            <w:pPr>
              <w:pStyle w:val="TableParagraph"/>
              <w:numPr>
                <w:ilvl w:val="0"/>
                <w:numId w:val="4"/>
              </w:numPr>
              <w:spacing w:before="181"/>
              <w:ind w:right="-442" w:hanging="915"/>
              <w:jc w:val="center"/>
              <w:rPr>
                <w:sz w:val="24"/>
              </w:rPr>
            </w:pPr>
          </w:p>
        </w:tc>
        <w:tc>
          <w:tcPr>
            <w:tcW w:w="3702" w:type="dxa"/>
            <w:gridSpan w:val="2"/>
            <w:vAlign w:val="center"/>
          </w:tcPr>
          <w:p w:rsidR="00EB1F7F" w:rsidRPr="00EA417B" w:rsidRDefault="003F3497" w:rsidP="003F3497">
            <w:pPr>
              <w:pStyle w:val="TableParagraph"/>
              <w:spacing w:before="35" w:line="259" w:lineRule="auto"/>
              <w:ind w:left="17"/>
              <w:jc w:val="center"/>
              <w:rPr>
                <w:sz w:val="24"/>
                <w:lang w:val="ru-RU"/>
              </w:rPr>
            </w:pPr>
            <w:r w:rsidRPr="00EA417B">
              <w:rPr>
                <w:sz w:val="24"/>
                <w:lang w:val="ru-RU"/>
              </w:rPr>
              <w:t>Арматура становая 8мм</w:t>
            </w:r>
          </w:p>
        </w:tc>
        <w:tc>
          <w:tcPr>
            <w:tcW w:w="709" w:type="dxa"/>
            <w:gridSpan w:val="2"/>
            <w:vAlign w:val="center"/>
          </w:tcPr>
          <w:p w:rsidR="00EB1F7F" w:rsidRPr="003C0124" w:rsidRDefault="00CF6C33" w:rsidP="004E788D">
            <w:pPr>
              <w:pStyle w:val="TableParagraph"/>
              <w:spacing w:before="32"/>
              <w:jc w:val="center"/>
              <w:rPr>
                <w:sz w:val="24"/>
                <w:lang w:val="ru-RU"/>
              </w:rPr>
            </w:pPr>
            <w:r>
              <w:rPr>
                <w:sz w:val="24"/>
                <w:lang w:val="ru-RU"/>
              </w:rPr>
              <w:t>47,6</w:t>
            </w:r>
          </w:p>
        </w:tc>
        <w:tc>
          <w:tcPr>
            <w:tcW w:w="1134" w:type="dxa"/>
            <w:gridSpan w:val="2"/>
            <w:vAlign w:val="center"/>
          </w:tcPr>
          <w:p w:rsidR="00EB1F7F" w:rsidRPr="00CF6C33" w:rsidRDefault="00CF6C33" w:rsidP="004E788D">
            <w:pPr>
              <w:pStyle w:val="TableParagraph"/>
              <w:spacing w:before="35" w:line="259" w:lineRule="auto"/>
              <w:jc w:val="center"/>
              <w:rPr>
                <w:sz w:val="24"/>
                <w:lang w:val="ru-RU"/>
              </w:rPr>
            </w:pPr>
            <w:r>
              <w:rPr>
                <w:spacing w:val="-4"/>
                <w:sz w:val="24"/>
                <w:lang w:val="ru-RU"/>
              </w:rPr>
              <w:t>м</w:t>
            </w:r>
          </w:p>
        </w:tc>
        <w:tc>
          <w:tcPr>
            <w:tcW w:w="1417" w:type="dxa"/>
            <w:gridSpan w:val="2"/>
            <w:vAlign w:val="center"/>
          </w:tcPr>
          <w:p w:rsidR="00EB1F7F" w:rsidRPr="003C0124" w:rsidRDefault="00CF6C33" w:rsidP="004E788D">
            <w:pPr>
              <w:pStyle w:val="TableParagraph"/>
              <w:spacing w:before="181"/>
              <w:jc w:val="center"/>
              <w:rPr>
                <w:sz w:val="24"/>
                <w:lang w:val="ru-RU"/>
              </w:rPr>
            </w:pPr>
            <w:r>
              <w:rPr>
                <w:sz w:val="24"/>
                <w:lang w:val="ru-RU"/>
              </w:rPr>
              <w:t>30</w:t>
            </w:r>
            <w:r w:rsidR="003C0124">
              <w:rPr>
                <w:sz w:val="24"/>
                <w:lang w:val="ru-RU"/>
              </w:rPr>
              <w:t>,00</w:t>
            </w:r>
          </w:p>
        </w:tc>
        <w:tc>
          <w:tcPr>
            <w:tcW w:w="1826" w:type="dxa"/>
            <w:vAlign w:val="center"/>
          </w:tcPr>
          <w:p w:rsidR="00EB1F7F" w:rsidRPr="003C0124" w:rsidRDefault="00CF6C33" w:rsidP="004E788D">
            <w:pPr>
              <w:pStyle w:val="TableParagraph"/>
              <w:spacing w:before="181"/>
              <w:jc w:val="center"/>
              <w:rPr>
                <w:sz w:val="24"/>
                <w:lang w:val="ru-RU"/>
              </w:rPr>
            </w:pPr>
            <w:r>
              <w:rPr>
                <w:sz w:val="24"/>
                <w:lang w:val="ru-RU"/>
              </w:rPr>
              <w:t>1 428</w:t>
            </w:r>
            <w:r w:rsidR="003C0124">
              <w:rPr>
                <w:sz w:val="24"/>
                <w:lang w:val="ru-RU"/>
              </w:rPr>
              <w:t>,00</w:t>
            </w:r>
          </w:p>
        </w:tc>
      </w:tr>
      <w:tr w:rsidR="00EB1F7F" w:rsidTr="00D742A7">
        <w:trPr>
          <w:trHeight w:val="845"/>
        </w:trPr>
        <w:tc>
          <w:tcPr>
            <w:tcW w:w="863" w:type="dxa"/>
            <w:gridSpan w:val="2"/>
            <w:vAlign w:val="center"/>
          </w:tcPr>
          <w:p w:rsidR="00EB1F7F" w:rsidRDefault="00EB1F7F" w:rsidP="00861076">
            <w:pPr>
              <w:pStyle w:val="TableParagraph"/>
              <w:numPr>
                <w:ilvl w:val="0"/>
                <w:numId w:val="4"/>
              </w:numPr>
              <w:ind w:right="-442" w:hanging="915"/>
              <w:jc w:val="center"/>
              <w:rPr>
                <w:sz w:val="24"/>
              </w:rPr>
            </w:pPr>
          </w:p>
        </w:tc>
        <w:tc>
          <w:tcPr>
            <w:tcW w:w="3702" w:type="dxa"/>
            <w:gridSpan w:val="2"/>
            <w:vAlign w:val="center"/>
          </w:tcPr>
          <w:p w:rsidR="00EB1F7F" w:rsidRPr="00EB1F7F" w:rsidRDefault="00EA417B" w:rsidP="00EA417B">
            <w:pPr>
              <w:pStyle w:val="TableParagraph"/>
              <w:spacing w:before="35" w:line="259" w:lineRule="auto"/>
              <w:ind w:left="17"/>
              <w:jc w:val="center"/>
              <w:rPr>
                <w:sz w:val="24"/>
                <w:lang w:val="ru-RU"/>
              </w:rPr>
            </w:pPr>
            <w:r>
              <w:rPr>
                <w:sz w:val="24"/>
                <w:lang w:val="ru-RU"/>
              </w:rPr>
              <w:t>Саморез по металлу</w:t>
            </w:r>
          </w:p>
        </w:tc>
        <w:tc>
          <w:tcPr>
            <w:tcW w:w="709" w:type="dxa"/>
            <w:gridSpan w:val="2"/>
            <w:vAlign w:val="center"/>
          </w:tcPr>
          <w:p w:rsidR="00EB1F7F" w:rsidRPr="0073225B" w:rsidRDefault="00EA417B" w:rsidP="004E788D">
            <w:pPr>
              <w:pStyle w:val="TableParagraph"/>
              <w:spacing w:before="32"/>
              <w:jc w:val="center"/>
              <w:rPr>
                <w:sz w:val="24"/>
                <w:lang w:val="ru-RU"/>
              </w:rPr>
            </w:pPr>
            <w:r>
              <w:rPr>
                <w:sz w:val="24"/>
                <w:lang w:val="ru-RU"/>
              </w:rPr>
              <w:t>2</w:t>
            </w:r>
          </w:p>
        </w:tc>
        <w:tc>
          <w:tcPr>
            <w:tcW w:w="1134" w:type="dxa"/>
            <w:gridSpan w:val="2"/>
            <w:vAlign w:val="center"/>
          </w:tcPr>
          <w:p w:rsidR="00EB1F7F" w:rsidRPr="00EA417B" w:rsidRDefault="00EA417B" w:rsidP="004E788D">
            <w:pPr>
              <w:pStyle w:val="TableParagraph"/>
              <w:spacing w:before="35" w:line="259" w:lineRule="auto"/>
              <w:jc w:val="center"/>
              <w:rPr>
                <w:sz w:val="24"/>
                <w:lang w:val="ru-RU"/>
              </w:rPr>
            </w:pPr>
            <w:r>
              <w:rPr>
                <w:spacing w:val="-4"/>
                <w:sz w:val="24"/>
                <w:lang w:val="ru-RU"/>
              </w:rPr>
              <w:t>кг</w:t>
            </w:r>
          </w:p>
        </w:tc>
        <w:tc>
          <w:tcPr>
            <w:tcW w:w="1417" w:type="dxa"/>
            <w:gridSpan w:val="2"/>
            <w:vAlign w:val="center"/>
          </w:tcPr>
          <w:p w:rsidR="00EB1F7F" w:rsidRPr="0073225B" w:rsidRDefault="00EA417B" w:rsidP="00861076">
            <w:pPr>
              <w:pStyle w:val="TableParagraph"/>
              <w:jc w:val="center"/>
              <w:rPr>
                <w:sz w:val="24"/>
                <w:lang w:val="ru-RU"/>
              </w:rPr>
            </w:pPr>
            <w:r>
              <w:rPr>
                <w:sz w:val="24"/>
                <w:lang w:val="ru-RU"/>
              </w:rPr>
              <w:t>270</w:t>
            </w:r>
            <w:r w:rsidR="0073225B">
              <w:rPr>
                <w:sz w:val="24"/>
                <w:lang w:val="ru-RU"/>
              </w:rPr>
              <w:t>,00</w:t>
            </w:r>
          </w:p>
        </w:tc>
        <w:tc>
          <w:tcPr>
            <w:tcW w:w="1826" w:type="dxa"/>
            <w:vAlign w:val="center"/>
          </w:tcPr>
          <w:p w:rsidR="00EB1F7F" w:rsidRPr="0073225B" w:rsidRDefault="00EA417B" w:rsidP="00861076">
            <w:pPr>
              <w:pStyle w:val="TableParagraph"/>
              <w:jc w:val="center"/>
              <w:rPr>
                <w:sz w:val="24"/>
                <w:lang w:val="ru-RU"/>
              </w:rPr>
            </w:pPr>
            <w:r>
              <w:rPr>
                <w:sz w:val="24"/>
                <w:lang w:val="ru-RU"/>
              </w:rPr>
              <w:t>540</w:t>
            </w:r>
            <w:r w:rsidR="0073225B">
              <w:rPr>
                <w:sz w:val="24"/>
                <w:lang w:val="ru-RU"/>
              </w:rPr>
              <w:t>,00</w:t>
            </w:r>
          </w:p>
        </w:tc>
      </w:tr>
      <w:tr w:rsidR="00EA417B" w:rsidTr="00D742A7">
        <w:trPr>
          <w:trHeight w:val="845"/>
        </w:trPr>
        <w:tc>
          <w:tcPr>
            <w:tcW w:w="863" w:type="dxa"/>
            <w:gridSpan w:val="2"/>
            <w:vAlign w:val="center"/>
          </w:tcPr>
          <w:p w:rsidR="00EA417B" w:rsidRDefault="00EA417B" w:rsidP="00861076">
            <w:pPr>
              <w:pStyle w:val="TableParagraph"/>
              <w:numPr>
                <w:ilvl w:val="0"/>
                <w:numId w:val="4"/>
              </w:numPr>
              <w:ind w:right="-442" w:hanging="915"/>
              <w:jc w:val="center"/>
              <w:rPr>
                <w:sz w:val="24"/>
              </w:rPr>
            </w:pPr>
          </w:p>
        </w:tc>
        <w:tc>
          <w:tcPr>
            <w:tcW w:w="3702" w:type="dxa"/>
            <w:gridSpan w:val="2"/>
            <w:vAlign w:val="center"/>
          </w:tcPr>
          <w:p w:rsidR="00EA417B" w:rsidRPr="00EA417B" w:rsidRDefault="00EA417B" w:rsidP="004E788D">
            <w:pPr>
              <w:pStyle w:val="TableParagraph"/>
              <w:spacing w:before="35" w:line="259" w:lineRule="auto"/>
              <w:ind w:left="17"/>
              <w:jc w:val="center"/>
              <w:rPr>
                <w:sz w:val="24"/>
                <w:lang w:val="ru-RU"/>
              </w:rPr>
            </w:pPr>
            <w:r>
              <w:rPr>
                <w:sz w:val="24"/>
                <w:lang w:val="ru-RU"/>
              </w:rPr>
              <w:t>Болт с гайками</w:t>
            </w:r>
          </w:p>
        </w:tc>
        <w:tc>
          <w:tcPr>
            <w:tcW w:w="709" w:type="dxa"/>
            <w:gridSpan w:val="2"/>
            <w:vAlign w:val="center"/>
          </w:tcPr>
          <w:p w:rsidR="00EA417B" w:rsidRPr="00EA417B" w:rsidRDefault="00EA417B" w:rsidP="004E788D">
            <w:pPr>
              <w:pStyle w:val="TableParagraph"/>
              <w:spacing w:before="32"/>
              <w:jc w:val="center"/>
              <w:rPr>
                <w:sz w:val="24"/>
                <w:lang w:val="ru-RU"/>
              </w:rPr>
            </w:pPr>
            <w:r>
              <w:rPr>
                <w:sz w:val="24"/>
                <w:lang w:val="ru-RU"/>
              </w:rPr>
              <w:t>1</w:t>
            </w:r>
          </w:p>
        </w:tc>
        <w:tc>
          <w:tcPr>
            <w:tcW w:w="1134" w:type="dxa"/>
            <w:gridSpan w:val="2"/>
            <w:vAlign w:val="center"/>
          </w:tcPr>
          <w:p w:rsidR="00EA417B" w:rsidRDefault="00EA417B" w:rsidP="004E788D">
            <w:pPr>
              <w:pStyle w:val="TableParagraph"/>
              <w:spacing w:before="35" w:line="259" w:lineRule="auto"/>
              <w:jc w:val="center"/>
              <w:rPr>
                <w:spacing w:val="-4"/>
                <w:sz w:val="24"/>
              </w:rPr>
            </w:pPr>
            <w:r w:rsidRPr="00EA417B">
              <w:rPr>
                <w:spacing w:val="-4"/>
                <w:sz w:val="24"/>
              </w:rPr>
              <w:t>кг</w:t>
            </w:r>
          </w:p>
        </w:tc>
        <w:tc>
          <w:tcPr>
            <w:tcW w:w="1417" w:type="dxa"/>
            <w:gridSpan w:val="2"/>
            <w:vAlign w:val="center"/>
          </w:tcPr>
          <w:p w:rsidR="00EA417B" w:rsidRPr="00EA417B" w:rsidRDefault="00EA417B" w:rsidP="00861076">
            <w:pPr>
              <w:pStyle w:val="TableParagraph"/>
              <w:jc w:val="center"/>
              <w:rPr>
                <w:sz w:val="24"/>
                <w:lang w:val="ru-RU"/>
              </w:rPr>
            </w:pPr>
            <w:r>
              <w:rPr>
                <w:sz w:val="24"/>
                <w:lang w:val="ru-RU"/>
              </w:rPr>
              <w:t>260,00</w:t>
            </w:r>
          </w:p>
        </w:tc>
        <w:tc>
          <w:tcPr>
            <w:tcW w:w="1826" w:type="dxa"/>
            <w:vAlign w:val="center"/>
          </w:tcPr>
          <w:p w:rsidR="00EA417B" w:rsidRDefault="00EA417B" w:rsidP="00861076">
            <w:pPr>
              <w:pStyle w:val="TableParagraph"/>
              <w:jc w:val="center"/>
              <w:rPr>
                <w:sz w:val="24"/>
              </w:rPr>
            </w:pPr>
            <w:r w:rsidRPr="00EA417B">
              <w:rPr>
                <w:sz w:val="24"/>
              </w:rPr>
              <w:t>260,00</w:t>
            </w:r>
          </w:p>
        </w:tc>
      </w:tr>
      <w:tr w:rsidR="0073225B" w:rsidTr="00D742A7">
        <w:trPr>
          <w:trHeight w:val="587"/>
        </w:trPr>
        <w:tc>
          <w:tcPr>
            <w:tcW w:w="9651" w:type="dxa"/>
            <w:gridSpan w:val="11"/>
            <w:vAlign w:val="center"/>
          </w:tcPr>
          <w:p w:rsidR="0073225B" w:rsidRPr="0073225B" w:rsidRDefault="00EA417B" w:rsidP="00EA417B">
            <w:pPr>
              <w:pStyle w:val="TableParagraph"/>
              <w:jc w:val="center"/>
              <w:rPr>
                <w:sz w:val="24"/>
                <w:lang w:val="ru-RU"/>
              </w:rPr>
            </w:pPr>
            <w:r>
              <w:rPr>
                <w:sz w:val="24"/>
                <w:lang w:val="ru-RU"/>
              </w:rPr>
              <w:t>Замена труб котельной и расширительных баков</w:t>
            </w:r>
          </w:p>
        </w:tc>
      </w:tr>
      <w:tr w:rsidR="00EB1F7F" w:rsidTr="00957B09">
        <w:trPr>
          <w:trHeight w:val="848"/>
        </w:trPr>
        <w:tc>
          <w:tcPr>
            <w:tcW w:w="863" w:type="dxa"/>
            <w:gridSpan w:val="2"/>
            <w:vAlign w:val="center"/>
          </w:tcPr>
          <w:p w:rsidR="00EB1F7F" w:rsidRPr="0073225B" w:rsidRDefault="00EB1F7F" w:rsidP="00861076">
            <w:pPr>
              <w:pStyle w:val="TableParagraph"/>
              <w:numPr>
                <w:ilvl w:val="0"/>
                <w:numId w:val="6"/>
              </w:numPr>
              <w:ind w:left="863" w:right="-442" w:hanging="709"/>
              <w:jc w:val="center"/>
              <w:rPr>
                <w:sz w:val="24"/>
                <w:lang w:val="ru-RU"/>
              </w:rPr>
            </w:pPr>
          </w:p>
        </w:tc>
        <w:tc>
          <w:tcPr>
            <w:tcW w:w="3702" w:type="dxa"/>
            <w:gridSpan w:val="2"/>
            <w:vAlign w:val="center"/>
          </w:tcPr>
          <w:p w:rsidR="00EB1F7F" w:rsidRPr="00EB1F7F" w:rsidRDefault="00EA417B" w:rsidP="00EA417B">
            <w:pPr>
              <w:pStyle w:val="TableParagraph"/>
              <w:spacing w:before="35" w:line="259" w:lineRule="auto"/>
              <w:ind w:left="17"/>
              <w:jc w:val="center"/>
              <w:rPr>
                <w:sz w:val="24"/>
                <w:lang w:val="ru-RU"/>
              </w:rPr>
            </w:pPr>
            <w:r w:rsidRPr="00EA417B">
              <w:rPr>
                <w:sz w:val="24"/>
                <w:lang w:val="ru-RU"/>
              </w:rPr>
              <w:t xml:space="preserve">Труба ПВХ </w:t>
            </w:r>
            <w:r>
              <w:rPr>
                <w:sz w:val="24"/>
                <w:lang w:val="ru-RU"/>
              </w:rPr>
              <w:t>40</w:t>
            </w:r>
            <w:r w:rsidRPr="00EA417B">
              <w:rPr>
                <w:sz w:val="24"/>
                <w:lang w:val="ru-RU"/>
              </w:rPr>
              <w:t>мм</w:t>
            </w:r>
            <w:r>
              <w:rPr>
                <w:sz w:val="24"/>
                <w:lang w:val="ru-RU"/>
              </w:rPr>
              <w:t xml:space="preserve"> (для холодной воды)</w:t>
            </w:r>
          </w:p>
        </w:tc>
        <w:tc>
          <w:tcPr>
            <w:tcW w:w="709" w:type="dxa"/>
            <w:gridSpan w:val="2"/>
            <w:vAlign w:val="center"/>
          </w:tcPr>
          <w:p w:rsidR="00EB1F7F" w:rsidRPr="0073225B" w:rsidRDefault="00EA417B" w:rsidP="004E788D">
            <w:pPr>
              <w:pStyle w:val="TableParagraph"/>
              <w:spacing w:before="32"/>
              <w:jc w:val="center"/>
              <w:rPr>
                <w:sz w:val="24"/>
                <w:lang w:val="ru-RU"/>
              </w:rPr>
            </w:pPr>
            <w:r>
              <w:rPr>
                <w:sz w:val="24"/>
                <w:lang w:val="ru-RU"/>
              </w:rPr>
              <w:t>20</w:t>
            </w:r>
          </w:p>
        </w:tc>
        <w:tc>
          <w:tcPr>
            <w:tcW w:w="1117" w:type="dxa"/>
            <w:vAlign w:val="center"/>
          </w:tcPr>
          <w:p w:rsidR="00EB1F7F" w:rsidRPr="0073225B" w:rsidRDefault="00EA417B" w:rsidP="004E788D">
            <w:pPr>
              <w:pStyle w:val="TableParagraph"/>
              <w:spacing w:before="32"/>
              <w:jc w:val="center"/>
              <w:rPr>
                <w:sz w:val="24"/>
                <w:lang w:val="ru-RU"/>
              </w:rPr>
            </w:pPr>
            <w:r>
              <w:rPr>
                <w:spacing w:val="-4"/>
                <w:sz w:val="24"/>
                <w:lang w:val="ru-RU"/>
              </w:rPr>
              <w:t>м</w:t>
            </w:r>
          </w:p>
        </w:tc>
        <w:tc>
          <w:tcPr>
            <w:tcW w:w="1434" w:type="dxa"/>
            <w:gridSpan w:val="3"/>
            <w:vAlign w:val="center"/>
          </w:tcPr>
          <w:p w:rsidR="00EB1F7F" w:rsidRPr="0073225B" w:rsidRDefault="00EA417B" w:rsidP="004E788D">
            <w:pPr>
              <w:pStyle w:val="TableParagraph"/>
              <w:jc w:val="center"/>
              <w:rPr>
                <w:sz w:val="24"/>
                <w:lang w:val="ru-RU"/>
              </w:rPr>
            </w:pPr>
            <w:r>
              <w:rPr>
                <w:sz w:val="24"/>
                <w:lang w:val="ru-RU"/>
              </w:rPr>
              <w:t>180</w:t>
            </w:r>
            <w:r w:rsidR="0073225B">
              <w:rPr>
                <w:sz w:val="24"/>
                <w:lang w:val="ru-RU"/>
              </w:rPr>
              <w:t>,00</w:t>
            </w:r>
          </w:p>
        </w:tc>
        <w:tc>
          <w:tcPr>
            <w:tcW w:w="1826" w:type="dxa"/>
            <w:vAlign w:val="center"/>
          </w:tcPr>
          <w:p w:rsidR="00EB1F7F" w:rsidRPr="0073225B" w:rsidRDefault="00EA417B" w:rsidP="004E788D">
            <w:pPr>
              <w:pStyle w:val="TableParagraph"/>
              <w:jc w:val="center"/>
              <w:rPr>
                <w:sz w:val="24"/>
                <w:lang w:val="ru-RU"/>
              </w:rPr>
            </w:pPr>
            <w:r>
              <w:rPr>
                <w:sz w:val="24"/>
                <w:lang w:val="ru-RU"/>
              </w:rPr>
              <w:t>3 6</w:t>
            </w:r>
            <w:r w:rsidR="0073225B">
              <w:rPr>
                <w:sz w:val="24"/>
                <w:lang w:val="ru-RU"/>
              </w:rPr>
              <w:t>00,00</w:t>
            </w:r>
          </w:p>
        </w:tc>
      </w:tr>
      <w:tr w:rsidR="00EB1F7F" w:rsidTr="00957B09">
        <w:trPr>
          <w:trHeight w:val="589"/>
        </w:trPr>
        <w:tc>
          <w:tcPr>
            <w:tcW w:w="863" w:type="dxa"/>
            <w:gridSpan w:val="2"/>
            <w:vAlign w:val="center"/>
          </w:tcPr>
          <w:p w:rsidR="00EB1F7F" w:rsidRDefault="00EB1F7F" w:rsidP="00861076">
            <w:pPr>
              <w:pStyle w:val="TableParagraph"/>
              <w:numPr>
                <w:ilvl w:val="0"/>
                <w:numId w:val="6"/>
              </w:numPr>
              <w:ind w:right="-442" w:hanging="851"/>
              <w:jc w:val="center"/>
              <w:rPr>
                <w:sz w:val="24"/>
              </w:rPr>
            </w:pPr>
          </w:p>
        </w:tc>
        <w:tc>
          <w:tcPr>
            <w:tcW w:w="3702" w:type="dxa"/>
            <w:gridSpan w:val="2"/>
            <w:vAlign w:val="center"/>
          </w:tcPr>
          <w:p w:rsidR="00EB1F7F" w:rsidRPr="00EB1F7F" w:rsidRDefault="00EA417B" w:rsidP="00EA417B">
            <w:pPr>
              <w:pStyle w:val="TableParagraph"/>
              <w:spacing w:before="35" w:line="259" w:lineRule="auto"/>
              <w:ind w:left="17"/>
              <w:jc w:val="center"/>
              <w:rPr>
                <w:sz w:val="24"/>
                <w:lang w:val="ru-RU"/>
              </w:rPr>
            </w:pPr>
            <w:r w:rsidRPr="00EA417B">
              <w:rPr>
                <w:sz w:val="24"/>
                <w:lang w:val="ru-RU"/>
              </w:rPr>
              <w:t xml:space="preserve">Труба ПВХ 40мм (для </w:t>
            </w:r>
            <w:r>
              <w:rPr>
                <w:sz w:val="24"/>
                <w:lang w:val="ru-RU"/>
              </w:rPr>
              <w:t>горячей</w:t>
            </w:r>
            <w:r w:rsidRPr="00EA417B">
              <w:rPr>
                <w:sz w:val="24"/>
                <w:lang w:val="ru-RU"/>
              </w:rPr>
              <w:t xml:space="preserve"> воды)</w:t>
            </w:r>
          </w:p>
        </w:tc>
        <w:tc>
          <w:tcPr>
            <w:tcW w:w="709" w:type="dxa"/>
            <w:gridSpan w:val="2"/>
            <w:vAlign w:val="center"/>
          </w:tcPr>
          <w:p w:rsidR="00EB1F7F" w:rsidRPr="0073225B" w:rsidRDefault="00EA417B" w:rsidP="004E788D">
            <w:pPr>
              <w:pStyle w:val="TableParagraph"/>
              <w:spacing w:before="32"/>
              <w:jc w:val="center"/>
              <w:rPr>
                <w:sz w:val="24"/>
                <w:lang w:val="ru-RU"/>
              </w:rPr>
            </w:pPr>
            <w:r>
              <w:rPr>
                <w:sz w:val="24"/>
                <w:lang w:val="ru-RU"/>
              </w:rPr>
              <w:t>20</w:t>
            </w:r>
          </w:p>
        </w:tc>
        <w:tc>
          <w:tcPr>
            <w:tcW w:w="1117" w:type="dxa"/>
            <w:vAlign w:val="center"/>
          </w:tcPr>
          <w:p w:rsidR="00EB1F7F" w:rsidRDefault="00EA417B" w:rsidP="004E788D">
            <w:pPr>
              <w:pStyle w:val="TableParagraph"/>
              <w:spacing w:before="35" w:line="259" w:lineRule="auto"/>
              <w:jc w:val="center"/>
              <w:rPr>
                <w:sz w:val="24"/>
              </w:rPr>
            </w:pPr>
            <w:r w:rsidRPr="00EA417B">
              <w:rPr>
                <w:spacing w:val="-4"/>
                <w:sz w:val="24"/>
                <w:lang w:val="ru-RU"/>
              </w:rPr>
              <w:t>м</w:t>
            </w:r>
          </w:p>
        </w:tc>
        <w:tc>
          <w:tcPr>
            <w:tcW w:w="1434" w:type="dxa"/>
            <w:gridSpan w:val="3"/>
            <w:vAlign w:val="center"/>
          </w:tcPr>
          <w:p w:rsidR="00EB1F7F" w:rsidRPr="0073225B" w:rsidRDefault="00EA417B" w:rsidP="004E788D">
            <w:pPr>
              <w:pStyle w:val="TableParagraph"/>
              <w:spacing w:before="181"/>
              <w:jc w:val="center"/>
              <w:rPr>
                <w:sz w:val="24"/>
                <w:lang w:val="ru-RU"/>
              </w:rPr>
            </w:pPr>
            <w:r>
              <w:rPr>
                <w:sz w:val="24"/>
                <w:lang w:val="ru-RU"/>
              </w:rPr>
              <w:t>280</w:t>
            </w:r>
            <w:r w:rsidR="0073225B">
              <w:rPr>
                <w:sz w:val="24"/>
                <w:lang w:val="ru-RU"/>
              </w:rPr>
              <w:t>,00</w:t>
            </w:r>
          </w:p>
        </w:tc>
        <w:tc>
          <w:tcPr>
            <w:tcW w:w="1826" w:type="dxa"/>
            <w:vAlign w:val="center"/>
          </w:tcPr>
          <w:p w:rsidR="00EB1F7F" w:rsidRPr="0073225B" w:rsidRDefault="00EA417B" w:rsidP="004E788D">
            <w:pPr>
              <w:pStyle w:val="TableParagraph"/>
              <w:spacing w:before="181"/>
              <w:jc w:val="center"/>
              <w:rPr>
                <w:sz w:val="24"/>
                <w:lang w:val="ru-RU"/>
              </w:rPr>
            </w:pPr>
            <w:r>
              <w:rPr>
                <w:sz w:val="24"/>
                <w:lang w:val="ru-RU"/>
              </w:rPr>
              <w:t>5 600</w:t>
            </w:r>
            <w:r w:rsidR="0073225B">
              <w:rPr>
                <w:sz w:val="24"/>
                <w:lang w:val="ru-RU"/>
              </w:rPr>
              <w:t>,00</w:t>
            </w:r>
          </w:p>
        </w:tc>
      </w:tr>
      <w:tr w:rsidR="00EB1F7F" w:rsidTr="00957B09">
        <w:trPr>
          <w:trHeight w:val="846"/>
        </w:trPr>
        <w:tc>
          <w:tcPr>
            <w:tcW w:w="863" w:type="dxa"/>
            <w:gridSpan w:val="2"/>
            <w:vAlign w:val="center"/>
          </w:tcPr>
          <w:p w:rsidR="00EB1F7F" w:rsidRDefault="00EB1F7F" w:rsidP="00861076">
            <w:pPr>
              <w:pStyle w:val="TableParagraph"/>
              <w:numPr>
                <w:ilvl w:val="0"/>
                <w:numId w:val="6"/>
              </w:numPr>
              <w:ind w:right="-442" w:hanging="851"/>
              <w:jc w:val="center"/>
              <w:rPr>
                <w:sz w:val="24"/>
              </w:rPr>
            </w:pPr>
          </w:p>
        </w:tc>
        <w:tc>
          <w:tcPr>
            <w:tcW w:w="3702" w:type="dxa"/>
            <w:gridSpan w:val="2"/>
            <w:vAlign w:val="center"/>
          </w:tcPr>
          <w:p w:rsidR="00EB1F7F" w:rsidRPr="0073225B" w:rsidRDefault="00D742A7" w:rsidP="004E788D">
            <w:pPr>
              <w:pStyle w:val="TableParagraph"/>
              <w:spacing w:line="276" w:lineRule="exact"/>
              <w:ind w:left="17"/>
              <w:jc w:val="center"/>
              <w:rPr>
                <w:sz w:val="24"/>
                <w:lang w:val="ru-RU"/>
              </w:rPr>
            </w:pPr>
            <w:r w:rsidRPr="00D742A7">
              <w:rPr>
                <w:sz w:val="24"/>
                <w:lang w:val="ru-RU"/>
              </w:rPr>
              <w:t>Муфта комбинированная (американка)</w:t>
            </w:r>
            <w:r>
              <w:rPr>
                <w:sz w:val="24"/>
                <w:lang w:val="ru-RU"/>
              </w:rPr>
              <w:t xml:space="preserve"> 40мм</w:t>
            </w:r>
          </w:p>
        </w:tc>
        <w:tc>
          <w:tcPr>
            <w:tcW w:w="709" w:type="dxa"/>
            <w:gridSpan w:val="2"/>
            <w:vAlign w:val="center"/>
          </w:tcPr>
          <w:p w:rsidR="00EB1F7F" w:rsidRPr="00861076" w:rsidRDefault="00861076" w:rsidP="004E788D">
            <w:pPr>
              <w:pStyle w:val="TableParagraph"/>
              <w:spacing w:before="32"/>
              <w:jc w:val="center"/>
              <w:rPr>
                <w:sz w:val="24"/>
                <w:lang w:val="ru-RU"/>
              </w:rPr>
            </w:pPr>
            <w:r>
              <w:rPr>
                <w:sz w:val="24"/>
                <w:lang w:val="ru-RU"/>
              </w:rPr>
              <w:t>1</w:t>
            </w:r>
            <w:r w:rsidR="00D742A7">
              <w:rPr>
                <w:sz w:val="24"/>
                <w:lang w:val="ru-RU"/>
              </w:rPr>
              <w:t>0</w:t>
            </w:r>
          </w:p>
        </w:tc>
        <w:tc>
          <w:tcPr>
            <w:tcW w:w="1117" w:type="dxa"/>
            <w:vAlign w:val="center"/>
          </w:tcPr>
          <w:p w:rsidR="00EB1F7F" w:rsidRDefault="0073225B" w:rsidP="004E788D">
            <w:pPr>
              <w:pStyle w:val="TableParagraph"/>
              <w:spacing w:before="32"/>
              <w:jc w:val="center"/>
              <w:rPr>
                <w:sz w:val="24"/>
              </w:rPr>
            </w:pPr>
            <w:r>
              <w:rPr>
                <w:spacing w:val="-4"/>
                <w:sz w:val="24"/>
                <w:lang w:val="ru-RU"/>
              </w:rPr>
              <w:t>шт</w:t>
            </w:r>
          </w:p>
        </w:tc>
        <w:tc>
          <w:tcPr>
            <w:tcW w:w="1434" w:type="dxa"/>
            <w:gridSpan w:val="3"/>
            <w:vAlign w:val="center"/>
          </w:tcPr>
          <w:p w:rsidR="00EB1F7F" w:rsidRPr="00861076" w:rsidRDefault="00D742A7" w:rsidP="004E788D">
            <w:pPr>
              <w:pStyle w:val="TableParagraph"/>
              <w:jc w:val="center"/>
              <w:rPr>
                <w:sz w:val="24"/>
                <w:lang w:val="ru-RU"/>
              </w:rPr>
            </w:pPr>
            <w:r>
              <w:rPr>
                <w:sz w:val="24"/>
                <w:lang w:val="ru-RU"/>
              </w:rPr>
              <w:t>550</w:t>
            </w:r>
            <w:r w:rsidR="00861076">
              <w:rPr>
                <w:sz w:val="24"/>
                <w:lang w:val="ru-RU"/>
              </w:rPr>
              <w:t>,00</w:t>
            </w:r>
          </w:p>
        </w:tc>
        <w:tc>
          <w:tcPr>
            <w:tcW w:w="1826" w:type="dxa"/>
            <w:vAlign w:val="center"/>
          </w:tcPr>
          <w:p w:rsidR="00EB1F7F" w:rsidRDefault="00D742A7" w:rsidP="004E788D">
            <w:pPr>
              <w:pStyle w:val="TableParagraph"/>
              <w:jc w:val="center"/>
              <w:rPr>
                <w:sz w:val="24"/>
              </w:rPr>
            </w:pPr>
            <w:r>
              <w:rPr>
                <w:sz w:val="24"/>
                <w:lang w:val="ru-RU"/>
              </w:rPr>
              <w:t>5 500</w:t>
            </w:r>
            <w:r w:rsidR="00861076">
              <w:rPr>
                <w:sz w:val="24"/>
                <w:lang w:val="ru-RU"/>
              </w:rPr>
              <w:t>,00</w:t>
            </w:r>
          </w:p>
        </w:tc>
      </w:tr>
      <w:tr w:rsidR="00EB1F7F" w:rsidTr="00957B09">
        <w:trPr>
          <w:trHeight w:val="674"/>
        </w:trPr>
        <w:tc>
          <w:tcPr>
            <w:tcW w:w="863" w:type="dxa"/>
            <w:gridSpan w:val="2"/>
            <w:vAlign w:val="center"/>
          </w:tcPr>
          <w:p w:rsidR="00EB1F7F" w:rsidRDefault="00EB1F7F" w:rsidP="00861076">
            <w:pPr>
              <w:pStyle w:val="TableParagraph"/>
              <w:numPr>
                <w:ilvl w:val="0"/>
                <w:numId w:val="6"/>
              </w:numPr>
              <w:ind w:right="-442" w:hanging="851"/>
              <w:jc w:val="center"/>
              <w:rPr>
                <w:sz w:val="24"/>
              </w:rPr>
            </w:pPr>
          </w:p>
        </w:tc>
        <w:tc>
          <w:tcPr>
            <w:tcW w:w="3696" w:type="dxa"/>
            <w:vAlign w:val="center"/>
          </w:tcPr>
          <w:p w:rsidR="00EB1F7F" w:rsidRPr="00861076" w:rsidRDefault="00D742A7" w:rsidP="004E788D">
            <w:pPr>
              <w:pStyle w:val="TableParagraph"/>
              <w:tabs>
                <w:tab w:val="left" w:pos="3696"/>
              </w:tabs>
              <w:spacing w:before="35" w:line="256" w:lineRule="auto"/>
              <w:ind w:left="17"/>
              <w:jc w:val="center"/>
              <w:rPr>
                <w:sz w:val="24"/>
                <w:lang w:val="ru-RU"/>
              </w:rPr>
            </w:pPr>
            <w:r w:rsidRPr="00D742A7">
              <w:rPr>
                <w:sz w:val="24"/>
                <w:lang w:val="ru-RU"/>
              </w:rPr>
              <w:t>Шаровый угловой кран (радиаторный)</w:t>
            </w:r>
            <w:r>
              <w:rPr>
                <w:sz w:val="24"/>
                <w:lang w:val="ru-RU"/>
              </w:rPr>
              <w:t xml:space="preserve"> 32мм</w:t>
            </w:r>
          </w:p>
        </w:tc>
        <w:tc>
          <w:tcPr>
            <w:tcW w:w="709" w:type="dxa"/>
            <w:gridSpan w:val="2"/>
            <w:vAlign w:val="center"/>
          </w:tcPr>
          <w:p w:rsidR="00EB1F7F" w:rsidRPr="00861076" w:rsidRDefault="00D742A7" w:rsidP="004E788D">
            <w:pPr>
              <w:pStyle w:val="TableParagraph"/>
              <w:spacing w:before="32"/>
              <w:ind w:left="17"/>
              <w:jc w:val="center"/>
              <w:rPr>
                <w:sz w:val="24"/>
                <w:lang w:val="ru-RU"/>
              </w:rPr>
            </w:pPr>
            <w:r>
              <w:rPr>
                <w:sz w:val="24"/>
                <w:lang w:val="ru-RU"/>
              </w:rPr>
              <w:t>8</w:t>
            </w:r>
          </w:p>
        </w:tc>
        <w:tc>
          <w:tcPr>
            <w:tcW w:w="1123" w:type="dxa"/>
            <w:gridSpan w:val="2"/>
            <w:vAlign w:val="center"/>
          </w:tcPr>
          <w:p w:rsidR="00EB1F7F" w:rsidRDefault="00861076" w:rsidP="004E788D">
            <w:pPr>
              <w:pStyle w:val="TableParagraph"/>
              <w:spacing w:before="35" w:line="256" w:lineRule="auto"/>
              <w:jc w:val="center"/>
              <w:rPr>
                <w:sz w:val="24"/>
              </w:rPr>
            </w:pPr>
            <w:r>
              <w:rPr>
                <w:spacing w:val="-4"/>
                <w:sz w:val="24"/>
                <w:lang w:val="ru-RU"/>
              </w:rPr>
              <w:t>шт</w:t>
            </w:r>
          </w:p>
        </w:tc>
        <w:tc>
          <w:tcPr>
            <w:tcW w:w="1428" w:type="dxa"/>
            <w:gridSpan w:val="2"/>
            <w:vAlign w:val="center"/>
          </w:tcPr>
          <w:p w:rsidR="00EB1F7F" w:rsidRPr="00861076" w:rsidRDefault="00D742A7" w:rsidP="004E788D">
            <w:pPr>
              <w:pStyle w:val="TableParagraph"/>
              <w:spacing w:before="182"/>
              <w:jc w:val="center"/>
              <w:rPr>
                <w:sz w:val="24"/>
                <w:lang w:val="ru-RU"/>
              </w:rPr>
            </w:pPr>
            <w:r>
              <w:rPr>
                <w:sz w:val="24"/>
                <w:lang w:val="ru-RU"/>
              </w:rPr>
              <w:t>1 150</w:t>
            </w:r>
            <w:r w:rsidR="00861076">
              <w:rPr>
                <w:sz w:val="24"/>
                <w:lang w:val="ru-RU"/>
              </w:rPr>
              <w:t>,00</w:t>
            </w:r>
          </w:p>
        </w:tc>
        <w:tc>
          <w:tcPr>
            <w:tcW w:w="1832" w:type="dxa"/>
            <w:gridSpan w:val="2"/>
            <w:vAlign w:val="center"/>
          </w:tcPr>
          <w:p w:rsidR="00EB1F7F" w:rsidRPr="00861076" w:rsidRDefault="00D742A7" w:rsidP="004E788D">
            <w:pPr>
              <w:pStyle w:val="TableParagraph"/>
              <w:spacing w:before="182"/>
              <w:jc w:val="center"/>
              <w:rPr>
                <w:sz w:val="24"/>
                <w:lang w:val="ru-RU"/>
              </w:rPr>
            </w:pPr>
            <w:r>
              <w:rPr>
                <w:sz w:val="24"/>
                <w:lang w:val="ru-RU"/>
              </w:rPr>
              <w:t>9 200</w:t>
            </w:r>
            <w:r w:rsidR="00861076">
              <w:rPr>
                <w:sz w:val="24"/>
                <w:lang w:val="ru-RU"/>
              </w:rPr>
              <w:t>,00</w:t>
            </w:r>
          </w:p>
        </w:tc>
      </w:tr>
      <w:tr w:rsidR="00D742A7" w:rsidTr="00957B09">
        <w:trPr>
          <w:trHeight w:val="674"/>
        </w:trPr>
        <w:tc>
          <w:tcPr>
            <w:tcW w:w="863" w:type="dxa"/>
            <w:gridSpan w:val="2"/>
            <w:vAlign w:val="center"/>
          </w:tcPr>
          <w:p w:rsidR="00D742A7" w:rsidRDefault="00D742A7" w:rsidP="00861076">
            <w:pPr>
              <w:pStyle w:val="TableParagraph"/>
              <w:numPr>
                <w:ilvl w:val="0"/>
                <w:numId w:val="6"/>
              </w:numPr>
              <w:ind w:right="-442" w:hanging="851"/>
              <w:jc w:val="center"/>
              <w:rPr>
                <w:sz w:val="24"/>
              </w:rPr>
            </w:pPr>
          </w:p>
        </w:tc>
        <w:tc>
          <w:tcPr>
            <w:tcW w:w="3696" w:type="dxa"/>
            <w:vAlign w:val="center"/>
          </w:tcPr>
          <w:p w:rsidR="00D742A7" w:rsidRPr="00D742A7" w:rsidRDefault="00D742A7" w:rsidP="00D742A7">
            <w:pPr>
              <w:pStyle w:val="TableParagraph"/>
              <w:tabs>
                <w:tab w:val="left" w:pos="3696"/>
              </w:tabs>
              <w:spacing w:before="35" w:line="256" w:lineRule="auto"/>
              <w:ind w:left="17"/>
              <w:jc w:val="center"/>
              <w:rPr>
                <w:sz w:val="24"/>
                <w:lang w:val="ru-RU"/>
              </w:rPr>
            </w:pPr>
            <w:r w:rsidRPr="00D742A7">
              <w:rPr>
                <w:sz w:val="24"/>
                <w:lang w:val="ru-RU"/>
              </w:rPr>
              <w:t xml:space="preserve">Угольник для труб ПВХ </w:t>
            </w:r>
            <w:r>
              <w:rPr>
                <w:sz w:val="24"/>
                <w:lang w:val="ru-RU"/>
              </w:rPr>
              <w:t>40</w:t>
            </w:r>
            <w:r w:rsidRPr="00D742A7">
              <w:rPr>
                <w:sz w:val="24"/>
                <w:lang w:val="ru-RU"/>
              </w:rPr>
              <w:t>х90</w:t>
            </w:r>
          </w:p>
        </w:tc>
        <w:tc>
          <w:tcPr>
            <w:tcW w:w="709" w:type="dxa"/>
            <w:gridSpan w:val="2"/>
            <w:vAlign w:val="center"/>
          </w:tcPr>
          <w:p w:rsidR="00D742A7" w:rsidRPr="00D742A7" w:rsidRDefault="00D742A7" w:rsidP="004E788D">
            <w:pPr>
              <w:pStyle w:val="TableParagraph"/>
              <w:spacing w:before="32"/>
              <w:ind w:left="17"/>
              <w:jc w:val="center"/>
              <w:rPr>
                <w:sz w:val="24"/>
                <w:lang w:val="ru-RU"/>
              </w:rPr>
            </w:pPr>
            <w:r>
              <w:rPr>
                <w:sz w:val="24"/>
                <w:lang w:val="ru-RU"/>
              </w:rPr>
              <w:t>12</w:t>
            </w:r>
          </w:p>
        </w:tc>
        <w:tc>
          <w:tcPr>
            <w:tcW w:w="1123" w:type="dxa"/>
            <w:gridSpan w:val="2"/>
            <w:vAlign w:val="center"/>
          </w:tcPr>
          <w:p w:rsidR="00D742A7" w:rsidRPr="00D742A7" w:rsidRDefault="00D742A7" w:rsidP="004E788D">
            <w:pPr>
              <w:pStyle w:val="TableParagraph"/>
              <w:spacing w:before="35" w:line="256" w:lineRule="auto"/>
              <w:jc w:val="center"/>
              <w:rPr>
                <w:spacing w:val="-4"/>
                <w:sz w:val="24"/>
                <w:lang w:val="ru-RU"/>
              </w:rPr>
            </w:pPr>
            <w:r>
              <w:rPr>
                <w:spacing w:val="-4"/>
                <w:sz w:val="24"/>
                <w:lang w:val="ru-RU"/>
              </w:rPr>
              <w:t>шт</w:t>
            </w:r>
          </w:p>
        </w:tc>
        <w:tc>
          <w:tcPr>
            <w:tcW w:w="1428" w:type="dxa"/>
            <w:gridSpan w:val="2"/>
            <w:vAlign w:val="center"/>
          </w:tcPr>
          <w:p w:rsidR="00D742A7" w:rsidRPr="00D742A7" w:rsidRDefault="00D742A7" w:rsidP="004E788D">
            <w:pPr>
              <w:pStyle w:val="TableParagraph"/>
              <w:spacing w:before="182"/>
              <w:jc w:val="center"/>
              <w:rPr>
                <w:sz w:val="24"/>
                <w:lang w:val="ru-RU"/>
              </w:rPr>
            </w:pPr>
            <w:r>
              <w:rPr>
                <w:sz w:val="24"/>
                <w:lang w:val="ru-RU"/>
              </w:rPr>
              <w:t>80,00</w:t>
            </w:r>
          </w:p>
        </w:tc>
        <w:tc>
          <w:tcPr>
            <w:tcW w:w="1832" w:type="dxa"/>
            <w:gridSpan w:val="2"/>
            <w:vAlign w:val="center"/>
          </w:tcPr>
          <w:p w:rsidR="00D742A7" w:rsidRPr="00D742A7" w:rsidRDefault="00D742A7" w:rsidP="004E788D">
            <w:pPr>
              <w:pStyle w:val="TableParagraph"/>
              <w:spacing w:before="182"/>
              <w:jc w:val="center"/>
              <w:rPr>
                <w:sz w:val="24"/>
                <w:lang w:val="ru-RU"/>
              </w:rPr>
            </w:pPr>
            <w:r>
              <w:rPr>
                <w:sz w:val="24"/>
                <w:lang w:val="ru-RU"/>
              </w:rPr>
              <w:t>960,00</w:t>
            </w:r>
          </w:p>
        </w:tc>
      </w:tr>
      <w:tr w:rsidR="00D742A7" w:rsidTr="00957B09">
        <w:trPr>
          <w:trHeight w:val="674"/>
        </w:trPr>
        <w:tc>
          <w:tcPr>
            <w:tcW w:w="863" w:type="dxa"/>
            <w:gridSpan w:val="2"/>
            <w:vAlign w:val="center"/>
          </w:tcPr>
          <w:p w:rsidR="00D742A7" w:rsidRPr="00D742A7" w:rsidRDefault="00D742A7" w:rsidP="00861076">
            <w:pPr>
              <w:pStyle w:val="TableParagraph"/>
              <w:numPr>
                <w:ilvl w:val="0"/>
                <w:numId w:val="6"/>
              </w:numPr>
              <w:ind w:right="-442" w:hanging="851"/>
              <w:jc w:val="center"/>
              <w:rPr>
                <w:sz w:val="24"/>
                <w:lang w:val="ru-RU"/>
              </w:rPr>
            </w:pPr>
          </w:p>
        </w:tc>
        <w:tc>
          <w:tcPr>
            <w:tcW w:w="3696" w:type="dxa"/>
            <w:vAlign w:val="center"/>
          </w:tcPr>
          <w:p w:rsidR="00D742A7" w:rsidRPr="00D742A7" w:rsidRDefault="00D742A7" w:rsidP="00D742A7">
            <w:pPr>
              <w:pStyle w:val="TableParagraph"/>
              <w:tabs>
                <w:tab w:val="left" w:pos="3696"/>
              </w:tabs>
              <w:spacing w:before="35" w:line="256" w:lineRule="auto"/>
              <w:ind w:left="17"/>
              <w:jc w:val="center"/>
              <w:rPr>
                <w:sz w:val="24"/>
                <w:lang w:val="ru-RU"/>
              </w:rPr>
            </w:pPr>
            <w:r>
              <w:rPr>
                <w:sz w:val="24"/>
                <w:lang w:val="ru-RU"/>
              </w:rPr>
              <w:t>Муфта соединительная 40мм</w:t>
            </w:r>
          </w:p>
        </w:tc>
        <w:tc>
          <w:tcPr>
            <w:tcW w:w="709" w:type="dxa"/>
            <w:gridSpan w:val="2"/>
            <w:vAlign w:val="center"/>
          </w:tcPr>
          <w:p w:rsidR="00D742A7" w:rsidRPr="00D742A7" w:rsidRDefault="00D742A7" w:rsidP="004E788D">
            <w:pPr>
              <w:pStyle w:val="TableParagraph"/>
              <w:spacing w:before="32"/>
              <w:ind w:left="17"/>
              <w:jc w:val="center"/>
              <w:rPr>
                <w:sz w:val="24"/>
                <w:lang w:val="ru-RU"/>
              </w:rPr>
            </w:pPr>
            <w:r>
              <w:rPr>
                <w:sz w:val="24"/>
                <w:lang w:val="ru-RU"/>
              </w:rPr>
              <w:t>6</w:t>
            </w:r>
          </w:p>
        </w:tc>
        <w:tc>
          <w:tcPr>
            <w:tcW w:w="1123" w:type="dxa"/>
            <w:gridSpan w:val="2"/>
            <w:vAlign w:val="center"/>
          </w:tcPr>
          <w:p w:rsidR="00D742A7" w:rsidRPr="00D742A7" w:rsidRDefault="00D742A7" w:rsidP="004E788D">
            <w:pPr>
              <w:pStyle w:val="TableParagraph"/>
              <w:spacing w:before="35" w:line="256" w:lineRule="auto"/>
              <w:jc w:val="center"/>
              <w:rPr>
                <w:spacing w:val="-4"/>
                <w:sz w:val="24"/>
                <w:lang w:val="ru-RU"/>
              </w:rPr>
            </w:pPr>
            <w:r w:rsidRPr="00D742A7">
              <w:rPr>
                <w:spacing w:val="-4"/>
                <w:sz w:val="24"/>
                <w:lang w:val="ru-RU"/>
              </w:rPr>
              <w:t>шт</w:t>
            </w:r>
          </w:p>
        </w:tc>
        <w:tc>
          <w:tcPr>
            <w:tcW w:w="1428" w:type="dxa"/>
            <w:gridSpan w:val="2"/>
            <w:vAlign w:val="center"/>
          </w:tcPr>
          <w:p w:rsidR="00D742A7" w:rsidRPr="00D742A7" w:rsidRDefault="00D742A7" w:rsidP="004E788D">
            <w:pPr>
              <w:pStyle w:val="TableParagraph"/>
              <w:spacing w:before="182"/>
              <w:jc w:val="center"/>
              <w:rPr>
                <w:sz w:val="24"/>
                <w:lang w:val="ru-RU"/>
              </w:rPr>
            </w:pPr>
            <w:r>
              <w:rPr>
                <w:sz w:val="24"/>
                <w:lang w:val="ru-RU"/>
              </w:rPr>
              <w:t>80,00</w:t>
            </w:r>
          </w:p>
        </w:tc>
        <w:tc>
          <w:tcPr>
            <w:tcW w:w="1832" w:type="dxa"/>
            <w:gridSpan w:val="2"/>
            <w:vAlign w:val="center"/>
          </w:tcPr>
          <w:p w:rsidR="00D742A7" w:rsidRPr="00D742A7" w:rsidRDefault="00D742A7" w:rsidP="004E788D">
            <w:pPr>
              <w:pStyle w:val="TableParagraph"/>
              <w:spacing w:before="182"/>
              <w:jc w:val="center"/>
              <w:rPr>
                <w:sz w:val="24"/>
                <w:lang w:val="ru-RU"/>
              </w:rPr>
            </w:pPr>
            <w:r>
              <w:rPr>
                <w:sz w:val="24"/>
                <w:lang w:val="ru-RU"/>
              </w:rPr>
              <w:t>480,00</w:t>
            </w:r>
          </w:p>
        </w:tc>
      </w:tr>
      <w:tr w:rsidR="00D742A7" w:rsidTr="00957B09">
        <w:trPr>
          <w:trHeight w:val="674"/>
        </w:trPr>
        <w:tc>
          <w:tcPr>
            <w:tcW w:w="863" w:type="dxa"/>
            <w:gridSpan w:val="2"/>
            <w:vAlign w:val="center"/>
          </w:tcPr>
          <w:p w:rsidR="00D742A7" w:rsidRPr="00D742A7" w:rsidRDefault="00D742A7" w:rsidP="00861076">
            <w:pPr>
              <w:pStyle w:val="TableParagraph"/>
              <w:numPr>
                <w:ilvl w:val="0"/>
                <w:numId w:val="6"/>
              </w:numPr>
              <w:ind w:right="-442" w:hanging="851"/>
              <w:jc w:val="center"/>
              <w:rPr>
                <w:sz w:val="24"/>
                <w:lang w:val="ru-RU"/>
              </w:rPr>
            </w:pPr>
          </w:p>
        </w:tc>
        <w:tc>
          <w:tcPr>
            <w:tcW w:w="3696" w:type="dxa"/>
            <w:vAlign w:val="center"/>
          </w:tcPr>
          <w:p w:rsidR="00D742A7" w:rsidRPr="00D742A7" w:rsidRDefault="00D742A7" w:rsidP="004E788D">
            <w:pPr>
              <w:pStyle w:val="TableParagraph"/>
              <w:tabs>
                <w:tab w:val="left" w:pos="3696"/>
              </w:tabs>
              <w:spacing w:before="35" w:line="256" w:lineRule="auto"/>
              <w:ind w:left="17"/>
              <w:jc w:val="center"/>
              <w:rPr>
                <w:sz w:val="24"/>
                <w:lang w:val="ru-RU"/>
              </w:rPr>
            </w:pPr>
            <w:r>
              <w:rPr>
                <w:sz w:val="24"/>
                <w:lang w:val="ru-RU"/>
              </w:rPr>
              <w:t>Фум. лента</w:t>
            </w:r>
          </w:p>
        </w:tc>
        <w:tc>
          <w:tcPr>
            <w:tcW w:w="709" w:type="dxa"/>
            <w:gridSpan w:val="2"/>
            <w:vAlign w:val="center"/>
          </w:tcPr>
          <w:p w:rsidR="00D742A7" w:rsidRPr="00D742A7" w:rsidRDefault="00D742A7" w:rsidP="004E788D">
            <w:pPr>
              <w:pStyle w:val="TableParagraph"/>
              <w:spacing w:before="32"/>
              <w:ind w:left="17"/>
              <w:jc w:val="center"/>
              <w:rPr>
                <w:sz w:val="24"/>
                <w:lang w:val="ru-RU"/>
              </w:rPr>
            </w:pPr>
            <w:r>
              <w:rPr>
                <w:sz w:val="24"/>
                <w:lang w:val="ru-RU"/>
              </w:rPr>
              <w:t>4</w:t>
            </w:r>
          </w:p>
        </w:tc>
        <w:tc>
          <w:tcPr>
            <w:tcW w:w="1123" w:type="dxa"/>
            <w:gridSpan w:val="2"/>
            <w:vAlign w:val="center"/>
          </w:tcPr>
          <w:p w:rsidR="00D742A7" w:rsidRPr="00D742A7" w:rsidRDefault="00D742A7" w:rsidP="004E788D">
            <w:pPr>
              <w:pStyle w:val="TableParagraph"/>
              <w:spacing w:before="35" w:line="256" w:lineRule="auto"/>
              <w:jc w:val="center"/>
              <w:rPr>
                <w:spacing w:val="-4"/>
                <w:sz w:val="24"/>
                <w:lang w:val="ru-RU"/>
              </w:rPr>
            </w:pPr>
            <w:r>
              <w:rPr>
                <w:spacing w:val="-4"/>
                <w:sz w:val="24"/>
                <w:lang w:val="ru-RU"/>
              </w:rPr>
              <w:t>шт</w:t>
            </w:r>
          </w:p>
        </w:tc>
        <w:tc>
          <w:tcPr>
            <w:tcW w:w="1428" w:type="dxa"/>
            <w:gridSpan w:val="2"/>
            <w:vAlign w:val="center"/>
          </w:tcPr>
          <w:p w:rsidR="00D742A7" w:rsidRPr="00D742A7" w:rsidRDefault="00D742A7" w:rsidP="004E788D">
            <w:pPr>
              <w:pStyle w:val="TableParagraph"/>
              <w:spacing w:before="182"/>
              <w:jc w:val="center"/>
              <w:rPr>
                <w:sz w:val="24"/>
                <w:lang w:val="ru-RU"/>
              </w:rPr>
            </w:pPr>
            <w:r>
              <w:rPr>
                <w:sz w:val="24"/>
                <w:lang w:val="ru-RU"/>
              </w:rPr>
              <w:t>100,00</w:t>
            </w:r>
          </w:p>
        </w:tc>
        <w:tc>
          <w:tcPr>
            <w:tcW w:w="1832" w:type="dxa"/>
            <w:gridSpan w:val="2"/>
            <w:vAlign w:val="center"/>
          </w:tcPr>
          <w:p w:rsidR="00D742A7" w:rsidRPr="00D742A7" w:rsidRDefault="005D3125" w:rsidP="004E788D">
            <w:pPr>
              <w:pStyle w:val="TableParagraph"/>
              <w:spacing w:before="182"/>
              <w:jc w:val="center"/>
              <w:rPr>
                <w:sz w:val="24"/>
                <w:lang w:val="ru-RU"/>
              </w:rPr>
            </w:pPr>
            <w:r>
              <w:rPr>
                <w:sz w:val="24"/>
                <w:lang w:val="ru-RU"/>
              </w:rPr>
              <w:t>4</w:t>
            </w:r>
            <w:r w:rsidR="00D742A7" w:rsidRPr="00D742A7">
              <w:rPr>
                <w:sz w:val="24"/>
                <w:lang w:val="ru-RU"/>
              </w:rPr>
              <w:t>00,00</w:t>
            </w:r>
          </w:p>
        </w:tc>
      </w:tr>
      <w:tr w:rsidR="00D742A7" w:rsidTr="00957B09">
        <w:trPr>
          <w:trHeight w:val="674"/>
        </w:trPr>
        <w:tc>
          <w:tcPr>
            <w:tcW w:w="863" w:type="dxa"/>
            <w:gridSpan w:val="2"/>
            <w:vAlign w:val="center"/>
          </w:tcPr>
          <w:p w:rsidR="00D742A7" w:rsidRPr="00D742A7" w:rsidRDefault="00D742A7" w:rsidP="00861076">
            <w:pPr>
              <w:pStyle w:val="TableParagraph"/>
              <w:numPr>
                <w:ilvl w:val="0"/>
                <w:numId w:val="6"/>
              </w:numPr>
              <w:ind w:right="-442" w:hanging="851"/>
              <w:jc w:val="center"/>
              <w:rPr>
                <w:sz w:val="24"/>
                <w:lang w:val="ru-RU"/>
              </w:rPr>
            </w:pPr>
          </w:p>
        </w:tc>
        <w:tc>
          <w:tcPr>
            <w:tcW w:w="3696" w:type="dxa"/>
            <w:vAlign w:val="center"/>
          </w:tcPr>
          <w:p w:rsidR="00D742A7" w:rsidRPr="00D742A7" w:rsidRDefault="00D742A7" w:rsidP="004E788D">
            <w:pPr>
              <w:pStyle w:val="TableParagraph"/>
              <w:tabs>
                <w:tab w:val="left" w:pos="3696"/>
              </w:tabs>
              <w:spacing w:before="35" w:line="256" w:lineRule="auto"/>
              <w:ind w:left="17"/>
              <w:jc w:val="center"/>
              <w:rPr>
                <w:sz w:val="24"/>
                <w:lang w:val="ru-RU"/>
              </w:rPr>
            </w:pPr>
            <w:r w:rsidRPr="00D742A7">
              <w:rPr>
                <w:sz w:val="24"/>
                <w:lang w:val="ru-RU"/>
              </w:rPr>
              <w:t>Нить для герметизации</w:t>
            </w:r>
          </w:p>
        </w:tc>
        <w:tc>
          <w:tcPr>
            <w:tcW w:w="709" w:type="dxa"/>
            <w:gridSpan w:val="2"/>
            <w:vAlign w:val="center"/>
          </w:tcPr>
          <w:p w:rsidR="00D742A7" w:rsidRPr="00D742A7" w:rsidRDefault="00D742A7" w:rsidP="004E788D">
            <w:pPr>
              <w:pStyle w:val="TableParagraph"/>
              <w:spacing w:before="32"/>
              <w:ind w:left="17"/>
              <w:jc w:val="center"/>
              <w:rPr>
                <w:sz w:val="24"/>
                <w:lang w:val="ru-RU"/>
              </w:rPr>
            </w:pPr>
            <w:r>
              <w:rPr>
                <w:sz w:val="24"/>
                <w:lang w:val="ru-RU"/>
              </w:rPr>
              <w:t>1</w:t>
            </w:r>
          </w:p>
        </w:tc>
        <w:tc>
          <w:tcPr>
            <w:tcW w:w="1123" w:type="dxa"/>
            <w:gridSpan w:val="2"/>
            <w:vAlign w:val="center"/>
          </w:tcPr>
          <w:p w:rsidR="00D742A7" w:rsidRPr="00D742A7" w:rsidRDefault="00D742A7" w:rsidP="004E788D">
            <w:pPr>
              <w:pStyle w:val="TableParagraph"/>
              <w:spacing w:before="35" w:line="256" w:lineRule="auto"/>
              <w:jc w:val="center"/>
              <w:rPr>
                <w:spacing w:val="-4"/>
                <w:sz w:val="24"/>
                <w:lang w:val="ru-RU"/>
              </w:rPr>
            </w:pPr>
            <w:r w:rsidRPr="00D742A7">
              <w:rPr>
                <w:spacing w:val="-4"/>
                <w:sz w:val="24"/>
                <w:lang w:val="ru-RU"/>
              </w:rPr>
              <w:t>шт</w:t>
            </w:r>
          </w:p>
        </w:tc>
        <w:tc>
          <w:tcPr>
            <w:tcW w:w="1428" w:type="dxa"/>
            <w:gridSpan w:val="2"/>
            <w:vAlign w:val="center"/>
          </w:tcPr>
          <w:p w:rsidR="00D742A7" w:rsidRPr="00D742A7" w:rsidRDefault="00D742A7" w:rsidP="00D742A7">
            <w:pPr>
              <w:pStyle w:val="TableParagraph"/>
              <w:spacing w:before="182"/>
              <w:jc w:val="center"/>
              <w:rPr>
                <w:sz w:val="24"/>
                <w:lang w:val="ru-RU"/>
              </w:rPr>
            </w:pPr>
            <w:r>
              <w:rPr>
                <w:sz w:val="24"/>
                <w:lang w:val="ru-RU"/>
              </w:rPr>
              <w:t>837,57</w:t>
            </w:r>
          </w:p>
        </w:tc>
        <w:tc>
          <w:tcPr>
            <w:tcW w:w="1832" w:type="dxa"/>
            <w:gridSpan w:val="2"/>
            <w:vAlign w:val="center"/>
          </w:tcPr>
          <w:p w:rsidR="00D742A7" w:rsidRPr="00D742A7" w:rsidRDefault="00D742A7" w:rsidP="004E788D">
            <w:pPr>
              <w:pStyle w:val="TableParagraph"/>
              <w:spacing w:before="182"/>
              <w:jc w:val="center"/>
              <w:rPr>
                <w:sz w:val="24"/>
                <w:lang w:val="ru-RU"/>
              </w:rPr>
            </w:pPr>
            <w:r w:rsidRPr="00D742A7">
              <w:rPr>
                <w:sz w:val="24"/>
                <w:lang w:val="ru-RU"/>
              </w:rPr>
              <w:t>837,57</w:t>
            </w:r>
          </w:p>
        </w:tc>
      </w:tr>
      <w:tr w:rsidR="00D742A7" w:rsidTr="00957B09">
        <w:trPr>
          <w:trHeight w:val="674"/>
        </w:trPr>
        <w:tc>
          <w:tcPr>
            <w:tcW w:w="863" w:type="dxa"/>
            <w:gridSpan w:val="2"/>
            <w:vAlign w:val="center"/>
          </w:tcPr>
          <w:p w:rsidR="00D742A7" w:rsidRPr="00D742A7" w:rsidRDefault="00D742A7" w:rsidP="00861076">
            <w:pPr>
              <w:pStyle w:val="TableParagraph"/>
              <w:numPr>
                <w:ilvl w:val="0"/>
                <w:numId w:val="6"/>
              </w:numPr>
              <w:ind w:right="-442" w:hanging="851"/>
              <w:jc w:val="center"/>
              <w:rPr>
                <w:sz w:val="24"/>
              </w:rPr>
            </w:pPr>
          </w:p>
        </w:tc>
        <w:tc>
          <w:tcPr>
            <w:tcW w:w="3696" w:type="dxa"/>
            <w:vAlign w:val="center"/>
          </w:tcPr>
          <w:p w:rsidR="00D742A7" w:rsidRPr="00D742A7" w:rsidRDefault="00D742A7" w:rsidP="00D742A7">
            <w:pPr>
              <w:pStyle w:val="TableParagraph"/>
              <w:tabs>
                <w:tab w:val="left" w:pos="3696"/>
              </w:tabs>
              <w:spacing w:before="35" w:line="256" w:lineRule="auto"/>
              <w:ind w:left="17"/>
              <w:jc w:val="center"/>
              <w:rPr>
                <w:sz w:val="24"/>
              </w:rPr>
            </w:pPr>
            <w:r w:rsidRPr="00D742A7">
              <w:rPr>
                <w:sz w:val="24"/>
              </w:rPr>
              <w:t xml:space="preserve">Провод ВВГ </w:t>
            </w:r>
            <w:r>
              <w:rPr>
                <w:sz w:val="24"/>
                <w:lang w:val="ru-RU"/>
              </w:rPr>
              <w:t>4</w:t>
            </w:r>
            <w:r w:rsidRPr="00D742A7">
              <w:rPr>
                <w:sz w:val="24"/>
              </w:rPr>
              <w:t>х2,5</w:t>
            </w:r>
          </w:p>
        </w:tc>
        <w:tc>
          <w:tcPr>
            <w:tcW w:w="709" w:type="dxa"/>
            <w:gridSpan w:val="2"/>
            <w:vAlign w:val="center"/>
          </w:tcPr>
          <w:p w:rsidR="00D742A7" w:rsidRPr="00D742A7" w:rsidRDefault="00D742A7" w:rsidP="004E788D">
            <w:pPr>
              <w:pStyle w:val="TableParagraph"/>
              <w:spacing w:before="32"/>
              <w:ind w:left="17"/>
              <w:jc w:val="center"/>
              <w:rPr>
                <w:sz w:val="24"/>
                <w:lang w:val="ru-RU"/>
              </w:rPr>
            </w:pPr>
            <w:r>
              <w:rPr>
                <w:sz w:val="24"/>
                <w:lang w:val="ru-RU"/>
              </w:rPr>
              <w:t>10</w:t>
            </w:r>
          </w:p>
        </w:tc>
        <w:tc>
          <w:tcPr>
            <w:tcW w:w="1123" w:type="dxa"/>
            <w:gridSpan w:val="2"/>
            <w:vAlign w:val="center"/>
          </w:tcPr>
          <w:p w:rsidR="00D742A7" w:rsidRPr="00D742A7" w:rsidRDefault="00D742A7" w:rsidP="004E788D">
            <w:pPr>
              <w:pStyle w:val="TableParagraph"/>
              <w:spacing w:before="35" w:line="256" w:lineRule="auto"/>
              <w:jc w:val="center"/>
              <w:rPr>
                <w:spacing w:val="-4"/>
                <w:sz w:val="24"/>
                <w:lang w:val="ru-RU"/>
              </w:rPr>
            </w:pPr>
            <w:r>
              <w:rPr>
                <w:spacing w:val="-4"/>
                <w:sz w:val="24"/>
                <w:lang w:val="ru-RU"/>
              </w:rPr>
              <w:t>м</w:t>
            </w:r>
          </w:p>
        </w:tc>
        <w:tc>
          <w:tcPr>
            <w:tcW w:w="1428" w:type="dxa"/>
            <w:gridSpan w:val="2"/>
            <w:vAlign w:val="center"/>
          </w:tcPr>
          <w:p w:rsidR="00D742A7" w:rsidRPr="00D742A7" w:rsidRDefault="00D742A7" w:rsidP="004E788D">
            <w:pPr>
              <w:pStyle w:val="TableParagraph"/>
              <w:spacing w:before="182"/>
              <w:jc w:val="center"/>
              <w:rPr>
                <w:sz w:val="24"/>
                <w:lang w:val="ru-RU"/>
              </w:rPr>
            </w:pPr>
            <w:r>
              <w:rPr>
                <w:sz w:val="24"/>
                <w:lang w:val="ru-RU"/>
              </w:rPr>
              <w:t>190,00</w:t>
            </w:r>
          </w:p>
        </w:tc>
        <w:tc>
          <w:tcPr>
            <w:tcW w:w="1832" w:type="dxa"/>
            <w:gridSpan w:val="2"/>
            <w:vAlign w:val="center"/>
          </w:tcPr>
          <w:p w:rsidR="00D742A7" w:rsidRPr="00D742A7" w:rsidRDefault="00D742A7" w:rsidP="004E788D">
            <w:pPr>
              <w:pStyle w:val="TableParagraph"/>
              <w:spacing w:before="182"/>
              <w:jc w:val="center"/>
              <w:rPr>
                <w:sz w:val="24"/>
                <w:lang w:val="ru-RU"/>
              </w:rPr>
            </w:pPr>
            <w:r>
              <w:rPr>
                <w:sz w:val="24"/>
                <w:lang w:val="ru-RU"/>
              </w:rPr>
              <w:t>1900</w:t>
            </w:r>
          </w:p>
        </w:tc>
      </w:tr>
      <w:tr w:rsidR="00D742A7" w:rsidTr="00957B09">
        <w:trPr>
          <w:trHeight w:val="674"/>
        </w:trPr>
        <w:tc>
          <w:tcPr>
            <w:tcW w:w="863" w:type="dxa"/>
            <w:gridSpan w:val="2"/>
            <w:vAlign w:val="center"/>
          </w:tcPr>
          <w:p w:rsidR="00D742A7" w:rsidRPr="00D742A7" w:rsidRDefault="00D742A7" w:rsidP="00861076">
            <w:pPr>
              <w:pStyle w:val="TableParagraph"/>
              <w:numPr>
                <w:ilvl w:val="0"/>
                <w:numId w:val="6"/>
              </w:numPr>
              <w:ind w:right="-442" w:hanging="851"/>
              <w:jc w:val="center"/>
              <w:rPr>
                <w:sz w:val="24"/>
              </w:rPr>
            </w:pPr>
          </w:p>
        </w:tc>
        <w:tc>
          <w:tcPr>
            <w:tcW w:w="3696" w:type="dxa"/>
            <w:vAlign w:val="center"/>
          </w:tcPr>
          <w:p w:rsidR="00D742A7" w:rsidRPr="00D742A7" w:rsidRDefault="00D742A7" w:rsidP="00D742A7">
            <w:pPr>
              <w:pStyle w:val="TableParagraph"/>
              <w:tabs>
                <w:tab w:val="left" w:pos="3696"/>
              </w:tabs>
              <w:spacing w:before="35" w:line="256" w:lineRule="auto"/>
              <w:ind w:left="17"/>
              <w:jc w:val="center"/>
              <w:rPr>
                <w:sz w:val="24"/>
              </w:rPr>
            </w:pPr>
            <w:r w:rsidRPr="00D742A7">
              <w:rPr>
                <w:sz w:val="24"/>
              </w:rPr>
              <w:t xml:space="preserve">Провод ВВГ </w:t>
            </w:r>
            <w:r>
              <w:rPr>
                <w:sz w:val="24"/>
                <w:lang w:val="ru-RU"/>
              </w:rPr>
              <w:t>2</w:t>
            </w:r>
            <w:r w:rsidRPr="00D742A7">
              <w:rPr>
                <w:sz w:val="24"/>
              </w:rPr>
              <w:t>х2,5</w:t>
            </w:r>
          </w:p>
        </w:tc>
        <w:tc>
          <w:tcPr>
            <w:tcW w:w="709" w:type="dxa"/>
            <w:gridSpan w:val="2"/>
            <w:vAlign w:val="center"/>
          </w:tcPr>
          <w:p w:rsidR="00D742A7" w:rsidRPr="00D742A7" w:rsidRDefault="00D742A7" w:rsidP="004E788D">
            <w:pPr>
              <w:pStyle w:val="TableParagraph"/>
              <w:spacing w:before="32"/>
              <w:ind w:left="17"/>
              <w:jc w:val="center"/>
              <w:rPr>
                <w:sz w:val="24"/>
                <w:lang w:val="ru-RU"/>
              </w:rPr>
            </w:pPr>
            <w:r>
              <w:rPr>
                <w:sz w:val="24"/>
                <w:lang w:val="ru-RU"/>
              </w:rPr>
              <w:t>10</w:t>
            </w:r>
          </w:p>
        </w:tc>
        <w:tc>
          <w:tcPr>
            <w:tcW w:w="1123" w:type="dxa"/>
            <w:gridSpan w:val="2"/>
            <w:vAlign w:val="center"/>
          </w:tcPr>
          <w:p w:rsidR="00D742A7" w:rsidRPr="00D742A7" w:rsidRDefault="00D742A7" w:rsidP="004E788D">
            <w:pPr>
              <w:pStyle w:val="TableParagraph"/>
              <w:spacing w:before="35" w:line="256" w:lineRule="auto"/>
              <w:jc w:val="center"/>
              <w:rPr>
                <w:spacing w:val="-4"/>
                <w:sz w:val="24"/>
                <w:lang w:val="ru-RU"/>
              </w:rPr>
            </w:pPr>
            <w:r>
              <w:rPr>
                <w:spacing w:val="-4"/>
                <w:sz w:val="24"/>
                <w:lang w:val="ru-RU"/>
              </w:rPr>
              <w:t>м</w:t>
            </w:r>
          </w:p>
        </w:tc>
        <w:tc>
          <w:tcPr>
            <w:tcW w:w="1428" w:type="dxa"/>
            <w:gridSpan w:val="2"/>
            <w:vAlign w:val="center"/>
          </w:tcPr>
          <w:p w:rsidR="00D742A7" w:rsidRPr="00D742A7" w:rsidRDefault="00D742A7" w:rsidP="004E788D">
            <w:pPr>
              <w:pStyle w:val="TableParagraph"/>
              <w:spacing w:before="182"/>
              <w:jc w:val="center"/>
              <w:rPr>
                <w:sz w:val="24"/>
                <w:lang w:val="ru-RU"/>
              </w:rPr>
            </w:pPr>
            <w:r>
              <w:rPr>
                <w:sz w:val="24"/>
                <w:lang w:val="ru-RU"/>
              </w:rPr>
              <w:t>90,00</w:t>
            </w:r>
          </w:p>
        </w:tc>
        <w:tc>
          <w:tcPr>
            <w:tcW w:w="1832" w:type="dxa"/>
            <w:gridSpan w:val="2"/>
            <w:vAlign w:val="center"/>
          </w:tcPr>
          <w:p w:rsidR="00D742A7" w:rsidRPr="00D742A7" w:rsidRDefault="00D742A7" w:rsidP="004E788D">
            <w:pPr>
              <w:pStyle w:val="TableParagraph"/>
              <w:spacing w:before="182"/>
              <w:jc w:val="center"/>
              <w:rPr>
                <w:sz w:val="24"/>
                <w:lang w:val="ru-RU"/>
              </w:rPr>
            </w:pPr>
            <w:r>
              <w:rPr>
                <w:sz w:val="24"/>
                <w:lang w:val="ru-RU"/>
              </w:rPr>
              <w:t>900,00</w:t>
            </w:r>
          </w:p>
        </w:tc>
      </w:tr>
    </w:tbl>
    <w:p w:rsidR="002B605C" w:rsidRPr="005B3EEE" w:rsidRDefault="002B605C" w:rsidP="002073C0">
      <w:pPr>
        <w:spacing w:after="0" w:line="240" w:lineRule="auto"/>
        <w:jc w:val="center"/>
        <w:rPr>
          <w:rFonts w:ascii="Times New Roman" w:hAnsi="Times New Roman" w:cs="Times New Roman"/>
          <w:sz w:val="24"/>
          <w:szCs w:val="24"/>
        </w:rPr>
      </w:pPr>
    </w:p>
    <w:p w:rsidR="00F21BC0" w:rsidRPr="004E788D" w:rsidRDefault="00BD0F5E" w:rsidP="00BD0F5E">
      <w:pPr>
        <w:spacing w:after="0" w:line="240" w:lineRule="auto"/>
        <w:rPr>
          <w:rFonts w:ascii="Times New Roman" w:hAnsi="Times New Roman" w:cs="Times New Roman"/>
          <w:b/>
          <w:sz w:val="24"/>
          <w:szCs w:val="24"/>
        </w:rPr>
      </w:pPr>
      <w:r w:rsidRPr="004E788D">
        <w:rPr>
          <w:rFonts w:ascii="Times New Roman" w:hAnsi="Times New Roman" w:cs="Times New Roman"/>
          <w:b/>
          <w:sz w:val="24"/>
          <w:szCs w:val="24"/>
        </w:rPr>
        <w:t xml:space="preserve">Примечание: </w:t>
      </w:r>
    </w:p>
    <w:p w:rsidR="00F21BC0" w:rsidRPr="004E788D" w:rsidRDefault="00F21BC0" w:rsidP="00BD0F5E">
      <w:pPr>
        <w:spacing w:after="0" w:line="240" w:lineRule="auto"/>
        <w:rPr>
          <w:rFonts w:ascii="Times New Roman" w:hAnsi="Times New Roman" w:cs="Times New Roman"/>
          <w:b/>
          <w:sz w:val="24"/>
          <w:szCs w:val="24"/>
        </w:rPr>
      </w:pPr>
    </w:p>
    <w:p w:rsidR="009F201C" w:rsidRPr="00264075" w:rsidRDefault="00F21BC0" w:rsidP="00BD0F5E">
      <w:pPr>
        <w:spacing w:after="0" w:line="240" w:lineRule="auto"/>
        <w:rPr>
          <w:rFonts w:ascii="Times New Roman" w:hAnsi="Times New Roman" w:cs="Times New Roman"/>
          <w:b/>
          <w:color w:val="000000" w:themeColor="text1"/>
          <w:sz w:val="24"/>
          <w:szCs w:val="24"/>
        </w:rPr>
      </w:pPr>
      <w:r w:rsidRPr="00264075">
        <w:rPr>
          <w:rFonts w:ascii="Times New Roman" w:hAnsi="Times New Roman" w:cs="Times New Roman"/>
          <w:b/>
          <w:sz w:val="24"/>
          <w:szCs w:val="24"/>
        </w:rPr>
        <w:t>1.</w:t>
      </w:r>
      <w:r w:rsidR="00BD0F5E" w:rsidRPr="00264075">
        <w:rPr>
          <w:rFonts w:ascii="Times New Roman" w:hAnsi="Times New Roman" w:cs="Times New Roman"/>
          <w:b/>
          <w:sz w:val="24"/>
          <w:szCs w:val="24"/>
        </w:rPr>
        <w:t xml:space="preserve">Срок выполнения работ до </w:t>
      </w:r>
      <w:r w:rsidR="00D742A7">
        <w:rPr>
          <w:rFonts w:ascii="Times New Roman" w:hAnsi="Times New Roman" w:cs="Times New Roman"/>
          <w:b/>
          <w:color w:val="000000" w:themeColor="text1"/>
          <w:sz w:val="24"/>
          <w:szCs w:val="24"/>
        </w:rPr>
        <w:t>01</w:t>
      </w:r>
      <w:r w:rsidR="00BD0F5E" w:rsidRPr="00264075">
        <w:rPr>
          <w:rFonts w:ascii="Times New Roman" w:hAnsi="Times New Roman" w:cs="Times New Roman"/>
          <w:b/>
          <w:color w:val="000000" w:themeColor="text1"/>
          <w:sz w:val="24"/>
          <w:szCs w:val="24"/>
        </w:rPr>
        <w:t xml:space="preserve"> </w:t>
      </w:r>
      <w:r w:rsidR="00D742A7">
        <w:rPr>
          <w:rFonts w:ascii="Times New Roman" w:hAnsi="Times New Roman" w:cs="Times New Roman"/>
          <w:b/>
          <w:color w:val="000000" w:themeColor="text1"/>
          <w:sz w:val="24"/>
          <w:szCs w:val="24"/>
        </w:rPr>
        <w:t>сентября</w:t>
      </w:r>
      <w:r w:rsidR="00BB26E2" w:rsidRPr="00264075">
        <w:rPr>
          <w:rFonts w:ascii="Times New Roman" w:hAnsi="Times New Roman" w:cs="Times New Roman"/>
          <w:b/>
          <w:color w:val="000000" w:themeColor="text1"/>
          <w:sz w:val="24"/>
          <w:szCs w:val="24"/>
        </w:rPr>
        <w:t xml:space="preserve"> 202</w:t>
      </w:r>
      <w:r w:rsidR="004E788D" w:rsidRPr="00264075">
        <w:rPr>
          <w:rFonts w:ascii="Times New Roman" w:hAnsi="Times New Roman" w:cs="Times New Roman"/>
          <w:b/>
          <w:color w:val="000000" w:themeColor="text1"/>
          <w:sz w:val="24"/>
          <w:szCs w:val="24"/>
        </w:rPr>
        <w:t>6</w:t>
      </w:r>
      <w:r w:rsidR="00BD0F5E" w:rsidRPr="00264075">
        <w:rPr>
          <w:rFonts w:ascii="Times New Roman" w:hAnsi="Times New Roman" w:cs="Times New Roman"/>
          <w:b/>
          <w:color w:val="000000" w:themeColor="text1"/>
          <w:sz w:val="24"/>
          <w:szCs w:val="24"/>
        </w:rPr>
        <w:t>г.</w:t>
      </w:r>
    </w:p>
    <w:p w:rsidR="00F21BC0" w:rsidRPr="004E788D" w:rsidRDefault="00F21BC0" w:rsidP="00BD0F5E">
      <w:pPr>
        <w:spacing w:after="0" w:line="240" w:lineRule="auto"/>
        <w:rPr>
          <w:rFonts w:ascii="Times New Roman" w:hAnsi="Times New Roman" w:cs="Times New Roman"/>
          <w:b/>
          <w:sz w:val="24"/>
          <w:szCs w:val="24"/>
        </w:rPr>
      </w:pPr>
      <w:r w:rsidRPr="00264075">
        <w:rPr>
          <w:rFonts w:ascii="Times New Roman" w:eastAsia="Times New Roman" w:hAnsi="Times New Roman" w:cs="Times New Roman"/>
          <w:b/>
          <w:sz w:val="24"/>
          <w:szCs w:val="24"/>
          <w:lang w:eastAsia="ru-RU"/>
        </w:rPr>
        <w:t>2. Форма оплаты – безналичная, по мере поступления</w:t>
      </w:r>
      <w:r w:rsidRPr="004E788D">
        <w:rPr>
          <w:rFonts w:ascii="Times New Roman" w:eastAsia="Times New Roman" w:hAnsi="Times New Roman" w:cs="Times New Roman"/>
          <w:b/>
          <w:sz w:val="24"/>
          <w:szCs w:val="24"/>
          <w:lang w:eastAsia="ru-RU"/>
        </w:rPr>
        <w:t xml:space="preserve"> бюджетного финансирования.</w:t>
      </w:r>
    </w:p>
    <w:p w:rsidR="00BD0F5E" w:rsidRDefault="00BD0F5E" w:rsidP="00BD0F5E">
      <w:pPr>
        <w:spacing w:after="0" w:line="240" w:lineRule="auto"/>
        <w:rPr>
          <w:rFonts w:ascii="Times New Roman" w:hAnsi="Times New Roman" w:cs="Times New Roman"/>
          <w:sz w:val="24"/>
          <w:szCs w:val="24"/>
        </w:rPr>
      </w:pP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4820"/>
        <w:gridCol w:w="4819"/>
      </w:tblGrid>
      <w:tr w:rsidR="004E788D" w:rsidRPr="005B3EEE" w:rsidTr="004E788D">
        <w:trPr>
          <w:trHeight w:val="1155"/>
        </w:trPr>
        <w:tc>
          <w:tcPr>
            <w:tcW w:w="4820" w:type="dxa"/>
          </w:tcPr>
          <w:p w:rsidR="004E788D" w:rsidRPr="005B3EEE" w:rsidRDefault="004E788D" w:rsidP="005824B3">
            <w:pPr>
              <w:spacing w:after="0" w:line="240" w:lineRule="auto"/>
              <w:rPr>
                <w:rFonts w:ascii="Times New Roman" w:hAnsi="Times New Roman" w:cs="Times New Roman"/>
                <w:b/>
                <w:color w:val="000000"/>
                <w:sz w:val="24"/>
                <w:szCs w:val="24"/>
              </w:rPr>
            </w:pPr>
            <w:r w:rsidRPr="005B3EEE">
              <w:rPr>
                <w:rFonts w:ascii="Times New Roman" w:hAnsi="Times New Roman" w:cs="Times New Roman"/>
                <w:b/>
                <w:color w:val="000000"/>
                <w:sz w:val="24"/>
                <w:szCs w:val="24"/>
              </w:rPr>
              <w:t>Заказчик</w:t>
            </w:r>
          </w:p>
          <w:p w:rsidR="004E788D" w:rsidRPr="005B3EEE" w:rsidRDefault="004E788D" w:rsidP="005824B3">
            <w:pPr>
              <w:spacing w:after="0" w:line="240" w:lineRule="auto"/>
              <w:rPr>
                <w:rFonts w:ascii="Times New Roman" w:hAnsi="Times New Roman" w:cs="Times New Roman"/>
                <w:b/>
                <w:color w:val="000000"/>
                <w:sz w:val="24"/>
                <w:szCs w:val="24"/>
              </w:rPr>
            </w:pPr>
          </w:p>
          <w:p w:rsidR="004E788D" w:rsidRPr="005B3EEE" w:rsidRDefault="004E788D" w:rsidP="005824B3">
            <w:pPr>
              <w:pStyle w:val="FR1"/>
              <w:spacing w:before="0"/>
              <w:ind w:right="-39"/>
              <w:contextualSpacing/>
              <w:rPr>
                <w:b w:val="0"/>
                <w:sz w:val="24"/>
                <w:szCs w:val="24"/>
              </w:rPr>
            </w:pPr>
            <w:r w:rsidRPr="005B3EEE">
              <w:rPr>
                <w:b w:val="0"/>
                <w:sz w:val="24"/>
                <w:szCs w:val="24"/>
              </w:rPr>
              <w:t xml:space="preserve">_________________ </w:t>
            </w:r>
            <w:r w:rsidRPr="00EB1F7F">
              <w:rPr>
                <w:b w:val="0"/>
                <w:sz w:val="24"/>
                <w:szCs w:val="24"/>
              </w:rPr>
              <w:t>А.В. Фурашев</w:t>
            </w:r>
          </w:p>
          <w:p w:rsidR="004E788D" w:rsidRPr="005B3EEE" w:rsidRDefault="004E788D" w:rsidP="005824B3">
            <w:pPr>
              <w:pStyle w:val="12"/>
              <w:spacing w:line="240" w:lineRule="auto"/>
              <w:ind w:left="-108" w:firstLine="0"/>
              <w:contextualSpacing/>
              <w:jc w:val="left"/>
              <w:rPr>
                <w:b/>
                <w:bCs/>
                <w:snapToGrid/>
                <w:sz w:val="24"/>
                <w:szCs w:val="24"/>
              </w:rPr>
            </w:pPr>
            <w:r>
              <w:rPr>
                <w:sz w:val="24"/>
                <w:szCs w:val="24"/>
              </w:rPr>
              <w:t xml:space="preserve">  </w:t>
            </w:r>
            <w:r w:rsidRPr="005B3EEE">
              <w:rPr>
                <w:sz w:val="24"/>
                <w:szCs w:val="24"/>
              </w:rPr>
              <w:t>МП</w:t>
            </w:r>
          </w:p>
        </w:tc>
        <w:tc>
          <w:tcPr>
            <w:tcW w:w="4819" w:type="dxa"/>
          </w:tcPr>
          <w:p w:rsidR="004E788D" w:rsidRDefault="004E788D" w:rsidP="004E788D">
            <w:pPr>
              <w:pStyle w:val="FR1"/>
              <w:spacing w:before="0"/>
              <w:contextualSpacing/>
              <w:rPr>
                <w:color w:val="000000"/>
                <w:sz w:val="24"/>
                <w:szCs w:val="24"/>
              </w:rPr>
            </w:pPr>
            <w:r w:rsidRPr="005B3EEE">
              <w:rPr>
                <w:color w:val="000000"/>
                <w:sz w:val="24"/>
                <w:szCs w:val="24"/>
              </w:rPr>
              <w:t>Подрядчик</w:t>
            </w:r>
          </w:p>
          <w:p w:rsidR="004E788D" w:rsidRDefault="004E788D" w:rsidP="004E788D">
            <w:pPr>
              <w:pStyle w:val="FR1"/>
              <w:spacing w:before="0"/>
              <w:contextualSpacing/>
              <w:rPr>
                <w:color w:val="000000"/>
                <w:sz w:val="24"/>
                <w:szCs w:val="24"/>
              </w:rPr>
            </w:pPr>
          </w:p>
          <w:p w:rsidR="004E788D" w:rsidRPr="005B3EEE" w:rsidRDefault="004E788D" w:rsidP="004E788D">
            <w:pPr>
              <w:spacing w:after="0"/>
              <w:ind w:right="-39"/>
              <w:rPr>
                <w:rFonts w:ascii="Times New Roman" w:eastAsia="Calibri" w:hAnsi="Times New Roman" w:cs="Times New Roman"/>
                <w:sz w:val="24"/>
                <w:szCs w:val="24"/>
              </w:rPr>
            </w:pPr>
            <w:r w:rsidRPr="005B3EEE">
              <w:rPr>
                <w:rFonts w:ascii="Times New Roman" w:eastAsia="Calibri" w:hAnsi="Times New Roman" w:cs="Times New Roman"/>
                <w:sz w:val="24"/>
                <w:szCs w:val="24"/>
              </w:rPr>
              <w:t>____________________/</w:t>
            </w:r>
          </w:p>
          <w:p w:rsidR="004E788D" w:rsidRPr="005B3EEE" w:rsidRDefault="004E788D" w:rsidP="004E788D">
            <w:pPr>
              <w:spacing w:after="0"/>
              <w:ind w:right="-39"/>
              <w:rPr>
                <w:rFonts w:ascii="Times New Roman" w:eastAsia="Calibri" w:hAnsi="Times New Roman" w:cs="Times New Roman"/>
                <w:sz w:val="24"/>
                <w:szCs w:val="24"/>
              </w:rPr>
            </w:pPr>
            <w:r w:rsidRPr="005B3EEE">
              <w:rPr>
                <w:rFonts w:ascii="Times New Roman" w:eastAsia="Calibri" w:hAnsi="Times New Roman" w:cs="Times New Roman"/>
                <w:sz w:val="24"/>
                <w:szCs w:val="24"/>
              </w:rPr>
              <w:t>МП</w:t>
            </w:r>
          </w:p>
          <w:p w:rsidR="004E788D" w:rsidRPr="005B3EEE" w:rsidRDefault="004E788D" w:rsidP="005824B3">
            <w:pPr>
              <w:widowControl w:val="0"/>
              <w:spacing w:after="0"/>
              <w:rPr>
                <w:rFonts w:ascii="Times New Roman" w:hAnsi="Times New Roman" w:cs="Times New Roman"/>
                <w:sz w:val="24"/>
                <w:szCs w:val="24"/>
              </w:rPr>
            </w:pPr>
          </w:p>
        </w:tc>
      </w:tr>
    </w:tbl>
    <w:p w:rsidR="00BD0F5E" w:rsidRPr="005B3EEE" w:rsidRDefault="00BD0F5E" w:rsidP="00BD0F5E">
      <w:pPr>
        <w:spacing w:after="0" w:line="240" w:lineRule="auto"/>
        <w:rPr>
          <w:rFonts w:ascii="Times New Roman" w:hAnsi="Times New Roman" w:cs="Times New Roman"/>
          <w:sz w:val="24"/>
          <w:szCs w:val="24"/>
        </w:rPr>
      </w:pPr>
    </w:p>
    <w:p w:rsidR="005D1D9B" w:rsidRPr="005B3EEE" w:rsidRDefault="00BD0F5E" w:rsidP="005D1D9B">
      <w:pPr>
        <w:pStyle w:val="FR1"/>
        <w:spacing w:before="0"/>
        <w:ind w:right="-39"/>
        <w:contextualSpacing/>
        <w:rPr>
          <w:rFonts w:eastAsia="Arial Unicode MS"/>
          <w:kern w:val="1"/>
          <w:sz w:val="24"/>
          <w:szCs w:val="24"/>
          <w:lang w:eastAsia="ar-SA"/>
        </w:rPr>
      </w:pPr>
      <w:r w:rsidRPr="00BD0F5E">
        <w:rPr>
          <w:rFonts w:eastAsia="Calibri"/>
          <w:sz w:val="24"/>
          <w:szCs w:val="24"/>
        </w:rPr>
        <w:t xml:space="preserve"> </w:t>
      </w:r>
    </w:p>
    <w:sectPr w:rsidR="005D1D9B" w:rsidRPr="005B3EEE" w:rsidSect="00D32B77">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129D1" w:rsidRDefault="00D129D1" w:rsidP="0028648D">
      <w:pPr>
        <w:spacing w:after="0" w:line="240" w:lineRule="auto"/>
      </w:pPr>
      <w:r>
        <w:separator/>
      </w:r>
    </w:p>
  </w:endnote>
  <w:endnote w:type="continuationSeparator" w:id="1">
    <w:p w:rsidR="00D129D1" w:rsidRDefault="00D129D1" w:rsidP="0028648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altName w:val="Calibri"/>
    <w:panose1 w:val="020F0302020204030204"/>
    <w:charset w:val="CC"/>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14065" w:rsidRPr="00047016" w:rsidRDefault="00E14065" w:rsidP="000B4A65">
    <w:pPr>
      <w:pStyle w:val="aa"/>
      <w:jc w:val="both"/>
      <w:rPr>
        <w:i/>
      </w:rPr>
    </w:pPr>
    <w:r>
      <w:rPr>
        <w:i/>
      </w:rPr>
      <w:tab/>
    </w:r>
  </w:p>
  <w:p w:rsidR="00E14065" w:rsidRPr="00475CB4" w:rsidRDefault="00E14065" w:rsidP="000B4A65">
    <w:pPr>
      <w:pStyle w:val="a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14065" w:rsidRPr="00047016" w:rsidRDefault="00E14065" w:rsidP="000B4A65">
    <w:pPr>
      <w:pStyle w:val="aa"/>
      <w:jc w:val="both"/>
      <w:rPr>
        <w:i/>
      </w:rPr>
    </w:pPr>
    <w:r>
      <w:rPr>
        <w:i/>
      </w:rPr>
      <w:tab/>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129D1" w:rsidRDefault="00D129D1" w:rsidP="0028648D">
      <w:pPr>
        <w:spacing w:after="0" w:line="240" w:lineRule="auto"/>
      </w:pPr>
      <w:r>
        <w:separator/>
      </w:r>
    </w:p>
  </w:footnote>
  <w:footnote w:type="continuationSeparator" w:id="1">
    <w:p w:rsidR="00D129D1" w:rsidRDefault="00D129D1" w:rsidP="0028648D">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14065" w:rsidRDefault="00BF7DC5" w:rsidP="00A7786B">
    <w:pPr>
      <w:pStyle w:val="a8"/>
      <w:jc w:val="center"/>
    </w:pPr>
    <w:r>
      <w:rPr>
        <w:noProof/>
      </w:rPr>
      <w:fldChar w:fldCharType="begin"/>
    </w:r>
    <w:r w:rsidR="00E14065">
      <w:rPr>
        <w:noProof/>
      </w:rPr>
      <w:instrText xml:space="preserve"> PAGE   \* MERGEFORMAT </w:instrText>
    </w:r>
    <w:r>
      <w:rPr>
        <w:noProof/>
      </w:rPr>
      <w:fldChar w:fldCharType="separate"/>
    </w:r>
    <w:r w:rsidR="00957B09">
      <w:rPr>
        <w:noProof/>
      </w:rPr>
      <w:t>2</w:t>
    </w:r>
    <w:r>
      <w:rPr>
        <w:noProof/>
      </w:rPr>
      <w:fldChar w:fldCharType="end"/>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17C66E8"/>
    <w:multiLevelType w:val="hybridMultilevel"/>
    <w:tmpl w:val="A7E45404"/>
    <w:lvl w:ilvl="0" w:tplc="0419000F">
      <w:start w:val="1"/>
      <w:numFmt w:val="decimal"/>
      <w:lvlText w:val="%1."/>
      <w:lvlJc w:val="left"/>
      <w:pPr>
        <w:ind w:left="1211" w:hanging="360"/>
      </w:pPr>
      <w:rPr>
        <w:rFonts w:hint="default"/>
      </w:rPr>
    </w:lvl>
    <w:lvl w:ilvl="1" w:tplc="04190019" w:tentative="1">
      <w:start w:val="1"/>
      <w:numFmt w:val="lowerLetter"/>
      <w:lvlText w:val="%2."/>
      <w:lvlJc w:val="left"/>
      <w:pPr>
        <w:ind w:left="1444" w:hanging="360"/>
      </w:pPr>
    </w:lvl>
    <w:lvl w:ilvl="2" w:tplc="0419001B" w:tentative="1">
      <w:start w:val="1"/>
      <w:numFmt w:val="lowerRoman"/>
      <w:lvlText w:val="%3."/>
      <w:lvlJc w:val="right"/>
      <w:pPr>
        <w:ind w:left="2164" w:hanging="180"/>
      </w:pPr>
    </w:lvl>
    <w:lvl w:ilvl="3" w:tplc="0419000F" w:tentative="1">
      <w:start w:val="1"/>
      <w:numFmt w:val="decimal"/>
      <w:lvlText w:val="%4."/>
      <w:lvlJc w:val="left"/>
      <w:pPr>
        <w:ind w:left="2884" w:hanging="360"/>
      </w:pPr>
    </w:lvl>
    <w:lvl w:ilvl="4" w:tplc="04190019" w:tentative="1">
      <w:start w:val="1"/>
      <w:numFmt w:val="lowerLetter"/>
      <w:lvlText w:val="%5."/>
      <w:lvlJc w:val="left"/>
      <w:pPr>
        <w:ind w:left="3604" w:hanging="360"/>
      </w:pPr>
    </w:lvl>
    <w:lvl w:ilvl="5" w:tplc="0419001B" w:tentative="1">
      <w:start w:val="1"/>
      <w:numFmt w:val="lowerRoman"/>
      <w:lvlText w:val="%6."/>
      <w:lvlJc w:val="right"/>
      <w:pPr>
        <w:ind w:left="4324" w:hanging="180"/>
      </w:pPr>
    </w:lvl>
    <w:lvl w:ilvl="6" w:tplc="0419000F" w:tentative="1">
      <w:start w:val="1"/>
      <w:numFmt w:val="decimal"/>
      <w:lvlText w:val="%7."/>
      <w:lvlJc w:val="left"/>
      <w:pPr>
        <w:ind w:left="5044" w:hanging="360"/>
      </w:pPr>
    </w:lvl>
    <w:lvl w:ilvl="7" w:tplc="04190019" w:tentative="1">
      <w:start w:val="1"/>
      <w:numFmt w:val="lowerLetter"/>
      <w:lvlText w:val="%8."/>
      <w:lvlJc w:val="left"/>
      <w:pPr>
        <w:ind w:left="5764" w:hanging="360"/>
      </w:pPr>
    </w:lvl>
    <w:lvl w:ilvl="8" w:tplc="0419001B" w:tentative="1">
      <w:start w:val="1"/>
      <w:numFmt w:val="lowerRoman"/>
      <w:lvlText w:val="%9."/>
      <w:lvlJc w:val="right"/>
      <w:pPr>
        <w:ind w:left="6484" w:hanging="180"/>
      </w:pPr>
    </w:lvl>
  </w:abstractNum>
  <w:abstractNum w:abstractNumId="1">
    <w:nsid w:val="42916774"/>
    <w:multiLevelType w:val="hybridMultilevel"/>
    <w:tmpl w:val="A7E45404"/>
    <w:lvl w:ilvl="0" w:tplc="0419000F">
      <w:start w:val="1"/>
      <w:numFmt w:val="decimal"/>
      <w:lvlText w:val="%1."/>
      <w:lvlJc w:val="left"/>
      <w:pPr>
        <w:ind w:left="1211" w:hanging="360"/>
      </w:pPr>
      <w:rPr>
        <w:rFonts w:hint="default"/>
      </w:rPr>
    </w:lvl>
    <w:lvl w:ilvl="1" w:tplc="04190019" w:tentative="1">
      <w:start w:val="1"/>
      <w:numFmt w:val="lowerLetter"/>
      <w:lvlText w:val="%2."/>
      <w:lvlJc w:val="left"/>
      <w:pPr>
        <w:ind w:left="1444" w:hanging="360"/>
      </w:pPr>
    </w:lvl>
    <w:lvl w:ilvl="2" w:tplc="0419001B" w:tentative="1">
      <w:start w:val="1"/>
      <w:numFmt w:val="lowerRoman"/>
      <w:lvlText w:val="%3."/>
      <w:lvlJc w:val="right"/>
      <w:pPr>
        <w:ind w:left="2164" w:hanging="180"/>
      </w:pPr>
    </w:lvl>
    <w:lvl w:ilvl="3" w:tplc="0419000F" w:tentative="1">
      <w:start w:val="1"/>
      <w:numFmt w:val="decimal"/>
      <w:lvlText w:val="%4."/>
      <w:lvlJc w:val="left"/>
      <w:pPr>
        <w:ind w:left="2884" w:hanging="360"/>
      </w:pPr>
    </w:lvl>
    <w:lvl w:ilvl="4" w:tplc="04190019" w:tentative="1">
      <w:start w:val="1"/>
      <w:numFmt w:val="lowerLetter"/>
      <w:lvlText w:val="%5."/>
      <w:lvlJc w:val="left"/>
      <w:pPr>
        <w:ind w:left="3604" w:hanging="360"/>
      </w:pPr>
    </w:lvl>
    <w:lvl w:ilvl="5" w:tplc="0419001B" w:tentative="1">
      <w:start w:val="1"/>
      <w:numFmt w:val="lowerRoman"/>
      <w:lvlText w:val="%6."/>
      <w:lvlJc w:val="right"/>
      <w:pPr>
        <w:ind w:left="4324" w:hanging="180"/>
      </w:pPr>
    </w:lvl>
    <w:lvl w:ilvl="6" w:tplc="0419000F" w:tentative="1">
      <w:start w:val="1"/>
      <w:numFmt w:val="decimal"/>
      <w:lvlText w:val="%7."/>
      <w:lvlJc w:val="left"/>
      <w:pPr>
        <w:ind w:left="5044" w:hanging="360"/>
      </w:pPr>
    </w:lvl>
    <w:lvl w:ilvl="7" w:tplc="04190019" w:tentative="1">
      <w:start w:val="1"/>
      <w:numFmt w:val="lowerLetter"/>
      <w:lvlText w:val="%8."/>
      <w:lvlJc w:val="left"/>
      <w:pPr>
        <w:ind w:left="5764" w:hanging="360"/>
      </w:pPr>
    </w:lvl>
    <w:lvl w:ilvl="8" w:tplc="0419001B" w:tentative="1">
      <w:start w:val="1"/>
      <w:numFmt w:val="lowerRoman"/>
      <w:lvlText w:val="%9."/>
      <w:lvlJc w:val="right"/>
      <w:pPr>
        <w:ind w:left="6484" w:hanging="180"/>
      </w:pPr>
    </w:lvl>
  </w:abstractNum>
  <w:abstractNum w:abstractNumId="2">
    <w:nsid w:val="530A6125"/>
    <w:multiLevelType w:val="hybridMultilevel"/>
    <w:tmpl w:val="A7E45404"/>
    <w:lvl w:ilvl="0" w:tplc="0419000F">
      <w:start w:val="1"/>
      <w:numFmt w:val="decimal"/>
      <w:lvlText w:val="%1."/>
      <w:lvlJc w:val="left"/>
      <w:pPr>
        <w:ind w:left="1211" w:hanging="360"/>
      </w:pPr>
      <w:rPr>
        <w:rFonts w:hint="default"/>
      </w:rPr>
    </w:lvl>
    <w:lvl w:ilvl="1" w:tplc="04190019" w:tentative="1">
      <w:start w:val="1"/>
      <w:numFmt w:val="lowerLetter"/>
      <w:lvlText w:val="%2."/>
      <w:lvlJc w:val="left"/>
      <w:pPr>
        <w:ind w:left="1444" w:hanging="360"/>
      </w:pPr>
    </w:lvl>
    <w:lvl w:ilvl="2" w:tplc="0419001B" w:tentative="1">
      <w:start w:val="1"/>
      <w:numFmt w:val="lowerRoman"/>
      <w:lvlText w:val="%3."/>
      <w:lvlJc w:val="right"/>
      <w:pPr>
        <w:ind w:left="2164" w:hanging="180"/>
      </w:pPr>
    </w:lvl>
    <w:lvl w:ilvl="3" w:tplc="0419000F" w:tentative="1">
      <w:start w:val="1"/>
      <w:numFmt w:val="decimal"/>
      <w:lvlText w:val="%4."/>
      <w:lvlJc w:val="left"/>
      <w:pPr>
        <w:ind w:left="2884" w:hanging="360"/>
      </w:pPr>
    </w:lvl>
    <w:lvl w:ilvl="4" w:tplc="04190019" w:tentative="1">
      <w:start w:val="1"/>
      <w:numFmt w:val="lowerLetter"/>
      <w:lvlText w:val="%5."/>
      <w:lvlJc w:val="left"/>
      <w:pPr>
        <w:ind w:left="3604" w:hanging="360"/>
      </w:pPr>
    </w:lvl>
    <w:lvl w:ilvl="5" w:tplc="0419001B" w:tentative="1">
      <w:start w:val="1"/>
      <w:numFmt w:val="lowerRoman"/>
      <w:lvlText w:val="%6."/>
      <w:lvlJc w:val="right"/>
      <w:pPr>
        <w:ind w:left="4324" w:hanging="180"/>
      </w:pPr>
    </w:lvl>
    <w:lvl w:ilvl="6" w:tplc="0419000F" w:tentative="1">
      <w:start w:val="1"/>
      <w:numFmt w:val="decimal"/>
      <w:lvlText w:val="%7."/>
      <w:lvlJc w:val="left"/>
      <w:pPr>
        <w:ind w:left="5044" w:hanging="360"/>
      </w:pPr>
    </w:lvl>
    <w:lvl w:ilvl="7" w:tplc="04190019" w:tentative="1">
      <w:start w:val="1"/>
      <w:numFmt w:val="lowerLetter"/>
      <w:lvlText w:val="%8."/>
      <w:lvlJc w:val="left"/>
      <w:pPr>
        <w:ind w:left="5764" w:hanging="360"/>
      </w:pPr>
    </w:lvl>
    <w:lvl w:ilvl="8" w:tplc="0419001B" w:tentative="1">
      <w:start w:val="1"/>
      <w:numFmt w:val="lowerRoman"/>
      <w:lvlText w:val="%9."/>
      <w:lvlJc w:val="right"/>
      <w:pPr>
        <w:ind w:left="6484" w:hanging="180"/>
      </w:pPr>
    </w:lvl>
  </w:abstractNum>
  <w:abstractNum w:abstractNumId="3">
    <w:nsid w:val="547729FD"/>
    <w:multiLevelType w:val="hybridMultilevel"/>
    <w:tmpl w:val="2522EBAA"/>
    <w:lvl w:ilvl="0" w:tplc="98AA447C">
      <w:start w:val="1"/>
      <w:numFmt w:val="decimal"/>
      <w:lvlText w:val="%1."/>
      <w:lvlJc w:val="left"/>
      <w:pPr>
        <w:tabs>
          <w:tab w:val="num" w:pos="540"/>
        </w:tabs>
        <w:ind w:left="540" w:hanging="360"/>
      </w:pPr>
    </w:lvl>
    <w:lvl w:ilvl="1" w:tplc="D5CC9D4A">
      <w:start w:val="1"/>
      <w:numFmt w:val="lowerLetter"/>
      <w:lvlText w:val="%2."/>
      <w:lvlJc w:val="left"/>
      <w:pPr>
        <w:tabs>
          <w:tab w:val="num" w:pos="1440"/>
        </w:tabs>
        <w:ind w:left="1440" w:hanging="360"/>
      </w:pPr>
    </w:lvl>
    <w:lvl w:ilvl="2" w:tplc="98268294">
      <w:start w:val="1"/>
      <w:numFmt w:val="lowerRoman"/>
      <w:lvlText w:val="%3."/>
      <w:lvlJc w:val="right"/>
      <w:pPr>
        <w:tabs>
          <w:tab w:val="num" w:pos="2160"/>
        </w:tabs>
        <w:ind w:left="2160" w:hanging="180"/>
      </w:pPr>
    </w:lvl>
    <w:lvl w:ilvl="3" w:tplc="0C3E2448">
      <w:start w:val="1"/>
      <w:numFmt w:val="decimal"/>
      <w:lvlText w:val="%4."/>
      <w:lvlJc w:val="left"/>
      <w:pPr>
        <w:tabs>
          <w:tab w:val="num" w:pos="2880"/>
        </w:tabs>
        <w:ind w:left="2880" w:hanging="360"/>
      </w:pPr>
    </w:lvl>
    <w:lvl w:ilvl="4" w:tplc="321A914C">
      <w:start w:val="1"/>
      <w:numFmt w:val="lowerLetter"/>
      <w:lvlText w:val="%5."/>
      <w:lvlJc w:val="left"/>
      <w:pPr>
        <w:tabs>
          <w:tab w:val="num" w:pos="3600"/>
        </w:tabs>
        <w:ind w:left="3600" w:hanging="360"/>
      </w:pPr>
    </w:lvl>
    <w:lvl w:ilvl="5" w:tplc="7540967C">
      <w:start w:val="1"/>
      <w:numFmt w:val="lowerRoman"/>
      <w:lvlText w:val="%6."/>
      <w:lvlJc w:val="right"/>
      <w:pPr>
        <w:tabs>
          <w:tab w:val="num" w:pos="4320"/>
        </w:tabs>
        <w:ind w:left="4320" w:hanging="180"/>
      </w:pPr>
    </w:lvl>
    <w:lvl w:ilvl="6" w:tplc="94CA995A">
      <w:start w:val="1"/>
      <w:numFmt w:val="decimal"/>
      <w:lvlText w:val="%7."/>
      <w:lvlJc w:val="left"/>
      <w:pPr>
        <w:tabs>
          <w:tab w:val="num" w:pos="5040"/>
        </w:tabs>
        <w:ind w:left="5040" w:hanging="360"/>
      </w:pPr>
    </w:lvl>
    <w:lvl w:ilvl="7" w:tplc="94DC358A">
      <w:start w:val="1"/>
      <w:numFmt w:val="lowerLetter"/>
      <w:lvlText w:val="%8."/>
      <w:lvlJc w:val="left"/>
      <w:pPr>
        <w:tabs>
          <w:tab w:val="num" w:pos="5760"/>
        </w:tabs>
        <w:ind w:left="5760" w:hanging="360"/>
      </w:pPr>
    </w:lvl>
    <w:lvl w:ilvl="8" w:tplc="7BA251C0">
      <w:start w:val="1"/>
      <w:numFmt w:val="lowerRoman"/>
      <w:lvlText w:val="%9."/>
      <w:lvlJc w:val="right"/>
      <w:pPr>
        <w:tabs>
          <w:tab w:val="num" w:pos="6480"/>
        </w:tabs>
        <w:ind w:left="6480" w:hanging="180"/>
      </w:pPr>
    </w:lvl>
  </w:abstractNum>
  <w:abstractNum w:abstractNumId="4">
    <w:nsid w:val="5870183A"/>
    <w:multiLevelType w:val="multilevel"/>
    <w:tmpl w:val="E56879AE"/>
    <w:lvl w:ilvl="0">
      <w:start w:val="1"/>
      <w:numFmt w:val="decimal"/>
      <w:lvlText w:val="%1."/>
      <w:lvlJc w:val="left"/>
      <w:pPr>
        <w:ind w:left="720" w:hanging="360"/>
      </w:pPr>
      <w:rPr>
        <w:rFonts w:cs="Times New Roman"/>
      </w:rPr>
    </w:lvl>
    <w:lvl w:ilvl="1">
      <w:start w:val="4"/>
      <w:numFmt w:val="decimal"/>
      <w:isLgl/>
      <w:lvlText w:val="%1.%2."/>
      <w:lvlJc w:val="left"/>
      <w:pPr>
        <w:ind w:left="1074" w:hanging="540"/>
      </w:pPr>
    </w:lvl>
    <w:lvl w:ilvl="2">
      <w:start w:val="3"/>
      <w:numFmt w:val="decimal"/>
      <w:isLgl/>
      <w:lvlText w:val="%1.%2.%3."/>
      <w:lvlJc w:val="left"/>
      <w:pPr>
        <w:ind w:left="1428" w:hanging="720"/>
      </w:pPr>
    </w:lvl>
    <w:lvl w:ilvl="3">
      <w:start w:val="1"/>
      <w:numFmt w:val="decimal"/>
      <w:isLgl/>
      <w:lvlText w:val="%1.%2.%3.%4."/>
      <w:lvlJc w:val="left"/>
      <w:pPr>
        <w:ind w:left="1602" w:hanging="720"/>
      </w:pPr>
    </w:lvl>
    <w:lvl w:ilvl="4">
      <w:start w:val="1"/>
      <w:numFmt w:val="decimal"/>
      <w:isLgl/>
      <w:lvlText w:val="%1.%2.%3.%4.%5."/>
      <w:lvlJc w:val="left"/>
      <w:pPr>
        <w:ind w:left="2136" w:hanging="1080"/>
      </w:pPr>
    </w:lvl>
    <w:lvl w:ilvl="5">
      <w:start w:val="1"/>
      <w:numFmt w:val="decimal"/>
      <w:isLgl/>
      <w:lvlText w:val="%1.%2.%3.%4.%5.%6."/>
      <w:lvlJc w:val="left"/>
      <w:pPr>
        <w:ind w:left="2310" w:hanging="1080"/>
      </w:pPr>
    </w:lvl>
    <w:lvl w:ilvl="6">
      <w:start w:val="1"/>
      <w:numFmt w:val="decimal"/>
      <w:isLgl/>
      <w:lvlText w:val="%1.%2.%3.%4.%5.%6.%7."/>
      <w:lvlJc w:val="left"/>
      <w:pPr>
        <w:ind w:left="2844" w:hanging="1440"/>
      </w:pPr>
    </w:lvl>
    <w:lvl w:ilvl="7">
      <w:start w:val="1"/>
      <w:numFmt w:val="decimal"/>
      <w:isLgl/>
      <w:lvlText w:val="%1.%2.%3.%4.%5.%6.%7.%8."/>
      <w:lvlJc w:val="left"/>
      <w:pPr>
        <w:ind w:left="3018" w:hanging="1440"/>
      </w:pPr>
    </w:lvl>
    <w:lvl w:ilvl="8">
      <w:start w:val="1"/>
      <w:numFmt w:val="decimal"/>
      <w:isLgl/>
      <w:lvlText w:val="%1.%2.%3.%4.%5.%6.%7.%8.%9."/>
      <w:lvlJc w:val="left"/>
      <w:pPr>
        <w:ind w:left="3552" w:hanging="1800"/>
      </w:pPr>
    </w:lvl>
  </w:abstractNum>
  <w:abstractNum w:abstractNumId="5">
    <w:nsid w:val="738E59B0"/>
    <w:multiLevelType w:val="multilevel"/>
    <w:tmpl w:val="1B24B6D8"/>
    <w:lvl w:ilvl="0">
      <w:start w:val="2"/>
      <w:numFmt w:val="decimal"/>
      <w:lvlText w:val="%1."/>
      <w:lvlJc w:val="left"/>
      <w:pPr>
        <w:ind w:left="540" w:hanging="540"/>
      </w:pPr>
    </w:lvl>
    <w:lvl w:ilvl="1">
      <w:start w:val="3"/>
      <w:numFmt w:val="decimal"/>
      <w:lvlText w:val="%1.%2."/>
      <w:lvlJc w:val="left"/>
      <w:pPr>
        <w:ind w:left="900" w:hanging="540"/>
      </w:pPr>
    </w:lvl>
    <w:lvl w:ilvl="2">
      <w:start w:val="3"/>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num w:numId="1">
    <w:abstractNumId w:val="4"/>
    <w:lvlOverride w:ilvl="0">
      <w:startOverride w:val="1"/>
    </w:lvlOverride>
    <w:lvlOverride w:ilvl="1">
      <w:startOverride w:val="4"/>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5"/>
    <w:lvlOverride w:ilvl="0">
      <w:startOverride w:val="2"/>
    </w:lvlOverride>
    <w:lvlOverride w:ilvl="1">
      <w:startOverride w:val="3"/>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num>
  <w:num w:numId="5">
    <w:abstractNumId w:val="0"/>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hdrShapeDefaults>
    <o:shapedefaults v:ext="edit" spidmax="86018"/>
  </w:hdrShapeDefaults>
  <w:footnotePr>
    <w:footnote w:id="0"/>
    <w:footnote w:id="1"/>
  </w:footnotePr>
  <w:endnotePr>
    <w:endnote w:id="0"/>
    <w:endnote w:id="1"/>
  </w:endnotePr>
  <w:compat/>
  <w:rsids>
    <w:rsidRoot w:val="006D48AF"/>
    <w:rsid w:val="00005CA1"/>
    <w:rsid w:val="000060B7"/>
    <w:rsid w:val="00007C20"/>
    <w:rsid w:val="0001435E"/>
    <w:rsid w:val="000277E2"/>
    <w:rsid w:val="000303E4"/>
    <w:rsid w:val="00032C0D"/>
    <w:rsid w:val="0004443E"/>
    <w:rsid w:val="00052ECA"/>
    <w:rsid w:val="00062EDF"/>
    <w:rsid w:val="000809DC"/>
    <w:rsid w:val="00096273"/>
    <w:rsid w:val="000A3753"/>
    <w:rsid w:val="000B0736"/>
    <w:rsid w:val="000C33FA"/>
    <w:rsid w:val="000D002B"/>
    <w:rsid w:val="000D34BF"/>
    <w:rsid w:val="000D4BEF"/>
    <w:rsid w:val="000E41A5"/>
    <w:rsid w:val="00101E33"/>
    <w:rsid w:val="00115ACE"/>
    <w:rsid w:val="00143F39"/>
    <w:rsid w:val="00184E18"/>
    <w:rsid w:val="001A4BFF"/>
    <w:rsid w:val="001B3C67"/>
    <w:rsid w:val="001D1074"/>
    <w:rsid w:val="001E5D8E"/>
    <w:rsid w:val="001E70D0"/>
    <w:rsid w:val="001E7DE2"/>
    <w:rsid w:val="002073C0"/>
    <w:rsid w:val="00244704"/>
    <w:rsid w:val="00250296"/>
    <w:rsid w:val="002563E6"/>
    <w:rsid w:val="00264075"/>
    <w:rsid w:val="002660CA"/>
    <w:rsid w:val="0027080D"/>
    <w:rsid w:val="0028648D"/>
    <w:rsid w:val="002A0FEB"/>
    <w:rsid w:val="002A29D3"/>
    <w:rsid w:val="002A5F2A"/>
    <w:rsid w:val="002B1732"/>
    <w:rsid w:val="002B354E"/>
    <w:rsid w:val="002B605C"/>
    <w:rsid w:val="002C07CC"/>
    <w:rsid w:val="002C5621"/>
    <w:rsid w:val="002C63AD"/>
    <w:rsid w:val="002D1DE4"/>
    <w:rsid w:val="002D517C"/>
    <w:rsid w:val="002D7334"/>
    <w:rsid w:val="002F0B7E"/>
    <w:rsid w:val="00305714"/>
    <w:rsid w:val="00305A72"/>
    <w:rsid w:val="00346BB1"/>
    <w:rsid w:val="003664A5"/>
    <w:rsid w:val="003739EB"/>
    <w:rsid w:val="00387CBD"/>
    <w:rsid w:val="00390C2F"/>
    <w:rsid w:val="00397CD2"/>
    <w:rsid w:val="003A49C7"/>
    <w:rsid w:val="003B67C7"/>
    <w:rsid w:val="003C0124"/>
    <w:rsid w:val="003C0507"/>
    <w:rsid w:val="003D51E2"/>
    <w:rsid w:val="003D661C"/>
    <w:rsid w:val="003D6824"/>
    <w:rsid w:val="003F29AD"/>
    <w:rsid w:val="003F3497"/>
    <w:rsid w:val="00407266"/>
    <w:rsid w:val="00411DCD"/>
    <w:rsid w:val="00421054"/>
    <w:rsid w:val="00421DEB"/>
    <w:rsid w:val="00444CBC"/>
    <w:rsid w:val="004561AB"/>
    <w:rsid w:val="004757EC"/>
    <w:rsid w:val="00481BF1"/>
    <w:rsid w:val="004A44FA"/>
    <w:rsid w:val="004A4FAB"/>
    <w:rsid w:val="004B4429"/>
    <w:rsid w:val="004C7B37"/>
    <w:rsid w:val="004D6234"/>
    <w:rsid w:val="004E788D"/>
    <w:rsid w:val="0052153A"/>
    <w:rsid w:val="0052332D"/>
    <w:rsid w:val="005345A0"/>
    <w:rsid w:val="00556572"/>
    <w:rsid w:val="00562D12"/>
    <w:rsid w:val="00565DE7"/>
    <w:rsid w:val="00567C35"/>
    <w:rsid w:val="0057379E"/>
    <w:rsid w:val="00577221"/>
    <w:rsid w:val="0059215B"/>
    <w:rsid w:val="005941FC"/>
    <w:rsid w:val="005951F3"/>
    <w:rsid w:val="005A07BA"/>
    <w:rsid w:val="005B3EEE"/>
    <w:rsid w:val="005C6559"/>
    <w:rsid w:val="005D1402"/>
    <w:rsid w:val="005D1D9B"/>
    <w:rsid w:val="005D3125"/>
    <w:rsid w:val="005D4432"/>
    <w:rsid w:val="005D688E"/>
    <w:rsid w:val="005E3476"/>
    <w:rsid w:val="005E6FA1"/>
    <w:rsid w:val="005F2B7C"/>
    <w:rsid w:val="00603B05"/>
    <w:rsid w:val="0060435E"/>
    <w:rsid w:val="006172BE"/>
    <w:rsid w:val="006339CE"/>
    <w:rsid w:val="00642A0D"/>
    <w:rsid w:val="00642BE2"/>
    <w:rsid w:val="006712C2"/>
    <w:rsid w:val="00671AB2"/>
    <w:rsid w:val="00675901"/>
    <w:rsid w:val="006851AB"/>
    <w:rsid w:val="00692569"/>
    <w:rsid w:val="006B6454"/>
    <w:rsid w:val="006C224D"/>
    <w:rsid w:val="006C3A3D"/>
    <w:rsid w:val="006D48AF"/>
    <w:rsid w:val="007035E6"/>
    <w:rsid w:val="00710D84"/>
    <w:rsid w:val="0071215D"/>
    <w:rsid w:val="00712F87"/>
    <w:rsid w:val="00716CFF"/>
    <w:rsid w:val="00727766"/>
    <w:rsid w:val="0073225B"/>
    <w:rsid w:val="007609F9"/>
    <w:rsid w:val="0076142C"/>
    <w:rsid w:val="00770394"/>
    <w:rsid w:val="00770E89"/>
    <w:rsid w:val="00771225"/>
    <w:rsid w:val="007B1E15"/>
    <w:rsid w:val="007B31DD"/>
    <w:rsid w:val="007B4564"/>
    <w:rsid w:val="007F2AB1"/>
    <w:rsid w:val="007F5A8D"/>
    <w:rsid w:val="00820E61"/>
    <w:rsid w:val="008239CD"/>
    <w:rsid w:val="00825B3B"/>
    <w:rsid w:val="00840C44"/>
    <w:rsid w:val="00846FF6"/>
    <w:rsid w:val="00855932"/>
    <w:rsid w:val="008562D2"/>
    <w:rsid w:val="00857373"/>
    <w:rsid w:val="00861076"/>
    <w:rsid w:val="00861D1A"/>
    <w:rsid w:val="00865C4B"/>
    <w:rsid w:val="008739E7"/>
    <w:rsid w:val="0089189A"/>
    <w:rsid w:val="00893902"/>
    <w:rsid w:val="008A4282"/>
    <w:rsid w:val="008C061E"/>
    <w:rsid w:val="008C18F6"/>
    <w:rsid w:val="008D2DF7"/>
    <w:rsid w:val="008E6881"/>
    <w:rsid w:val="008F4FE2"/>
    <w:rsid w:val="00902DCB"/>
    <w:rsid w:val="00911BC5"/>
    <w:rsid w:val="0092077F"/>
    <w:rsid w:val="00957B09"/>
    <w:rsid w:val="00974BED"/>
    <w:rsid w:val="0099311E"/>
    <w:rsid w:val="009F201C"/>
    <w:rsid w:val="00A10553"/>
    <w:rsid w:val="00A16756"/>
    <w:rsid w:val="00A35094"/>
    <w:rsid w:val="00A37604"/>
    <w:rsid w:val="00A463C2"/>
    <w:rsid w:val="00A62A75"/>
    <w:rsid w:val="00A66AE1"/>
    <w:rsid w:val="00A735F3"/>
    <w:rsid w:val="00A74BED"/>
    <w:rsid w:val="00A7786B"/>
    <w:rsid w:val="00AA0E5C"/>
    <w:rsid w:val="00AA2E67"/>
    <w:rsid w:val="00AD560E"/>
    <w:rsid w:val="00AD6C0B"/>
    <w:rsid w:val="00AE6243"/>
    <w:rsid w:val="00AE7036"/>
    <w:rsid w:val="00B32A28"/>
    <w:rsid w:val="00B55D6B"/>
    <w:rsid w:val="00B625AE"/>
    <w:rsid w:val="00B65570"/>
    <w:rsid w:val="00B75577"/>
    <w:rsid w:val="00B84611"/>
    <w:rsid w:val="00B86699"/>
    <w:rsid w:val="00B8684F"/>
    <w:rsid w:val="00B9677D"/>
    <w:rsid w:val="00BB26E2"/>
    <w:rsid w:val="00BC5961"/>
    <w:rsid w:val="00BD0F5E"/>
    <w:rsid w:val="00BD34DF"/>
    <w:rsid w:val="00BF2039"/>
    <w:rsid w:val="00BF7DC5"/>
    <w:rsid w:val="00C11A7F"/>
    <w:rsid w:val="00C17A3C"/>
    <w:rsid w:val="00C4640D"/>
    <w:rsid w:val="00C51705"/>
    <w:rsid w:val="00C56BAF"/>
    <w:rsid w:val="00C573AB"/>
    <w:rsid w:val="00C636D6"/>
    <w:rsid w:val="00C664E4"/>
    <w:rsid w:val="00CA26A6"/>
    <w:rsid w:val="00CA4E92"/>
    <w:rsid w:val="00CA74DB"/>
    <w:rsid w:val="00CC56B2"/>
    <w:rsid w:val="00CD15D5"/>
    <w:rsid w:val="00CF4568"/>
    <w:rsid w:val="00CF6C33"/>
    <w:rsid w:val="00D129D1"/>
    <w:rsid w:val="00D17875"/>
    <w:rsid w:val="00D23B6D"/>
    <w:rsid w:val="00D32B77"/>
    <w:rsid w:val="00D335CE"/>
    <w:rsid w:val="00D41255"/>
    <w:rsid w:val="00D4475A"/>
    <w:rsid w:val="00D52274"/>
    <w:rsid w:val="00D53EFC"/>
    <w:rsid w:val="00D56773"/>
    <w:rsid w:val="00D64CA8"/>
    <w:rsid w:val="00D742A7"/>
    <w:rsid w:val="00D75659"/>
    <w:rsid w:val="00D818D0"/>
    <w:rsid w:val="00E06017"/>
    <w:rsid w:val="00E14065"/>
    <w:rsid w:val="00E4724C"/>
    <w:rsid w:val="00E722B7"/>
    <w:rsid w:val="00E82AC2"/>
    <w:rsid w:val="00EA417B"/>
    <w:rsid w:val="00EB1F7F"/>
    <w:rsid w:val="00EC6F31"/>
    <w:rsid w:val="00ED607B"/>
    <w:rsid w:val="00EE59FE"/>
    <w:rsid w:val="00F03423"/>
    <w:rsid w:val="00F0574D"/>
    <w:rsid w:val="00F21BC0"/>
    <w:rsid w:val="00F442F4"/>
    <w:rsid w:val="00F4492F"/>
    <w:rsid w:val="00F60EC7"/>
    <w:rsid w:val="00F65BAF"/>
    <w:rsid w:val="00F879F6"/>
    <w:rsid w:val="00FA30D9"/>
    <w:rsid w:val="00FA4C8B"/>
    <w:rsid w:val="00FB101D"/>
    <w:rsid w:val="00FB5147"/>
    <w:rsid w:val="00FB52D9"/>
    <w:rsid w:val="00FC295D"/>
    <w:rsid w:val="00FC3474"/>
    <w:rsid w:val="00FC4EB0"/>
    <w:rsid w:val="00FE2837"/>
    <w:rsid w:val="00FF1EB3"/>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860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32B77"/>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a4"/>
    <w:uiPriority w:val="1"/>
    <w:qFormat/>
    <w:rsid w:val="0028648D"/>
    <w:pPr>
      <w:spacing w:after="0" w:line="240" w:lineRule="auto"/>
    </w:pPr>
    <w:rPr>
      <w:rFonts w:ascii="Calibri" w:eastAsia="Calibri" w:hAnsi="Calibri" w:cs="Times New Roman"/>
    </w:rPr>
  </w:style>
  <w:style w:type="character" w:customStyle="1" w:styleId="a4">
    <w:name w:val="Без интервала Знак"/>
    <w:link w:val="a3"/>
    <w:locked/>
    <w:rsid w:val="0028648D"/>
    <w:rPr>
      <w:rFonts w:ascii="Calibri" w:eastAsia="Calibri" w:hAnsi="Calibri" w:cs="Times New Roman"/>
    </w:rPr>
  </w:style>
  <w:style w:type="character" w:customStyle="1" w:styleId="a5">
    <w:name w:val="Символ сноски"/>
    <w:uiPriority w:val="99"/>
    <w:rsid w:val="0028648D"/>
    <w:rPr>
      <w:vertAlign w:val="superscript"/>
    </w:rPr>
  </w:style>
  <w:style w:type="character" w:styleId="a6">
    <w:name w:val="Hyperlink"/>
    <w:basedOn w:val="a0"/>
    <w:uiPriority w:val="99"/>
    <w:unhideWhenUsed/>
    <w:rsid w:val="005951F3"/>
    <w:rPr>
      <w:color w:val="0563C1" w:themeColor="hyperlink"/>
      <w:u w:val="single"/>
    </w:rPr>
  </w:style>
  <w:style w:type="paragraph" w:styleId="a7">
    <w:name w:val="List Paragraph"/>
    <w:basedOn w:val="a"/>
    <w:uiPriority w:val="34"/>
    <w:qFormat/>
    <w:rsid w:val="00A35094"/>
    <w:pPr>
      <w:ind w:left="720"/>
      <w:contextualSpacing/>
    </w:pPr>
  </w:style>
  <w:style w:type="paragraph" w:customStyle="1" w:styleId="footnotedescription">
    <w:name w:val="footnote description"/>
    <w:next w:val="a"/>
    <w:link w:val="footnotedescriptionChar"/>
    <w:hidden/>
    <w:rsid w:val="00C4640D"/>
    <w:pPr>
      <w:spacing w:after="0" w:line="281" w:lineRule="auto"/>
      <w:ind w:right="2"/>
      <w:jc w:val="both"/>
    </w:pPr>
    <w:rPr>
      <w:rFonts w:ascii="Times New Roman" w:eastAsia="Times New Roman" w:hAnsi="Times New Roman" w:cs="Times New Roman"/>
      <w:color w:val="000000"/>
      <w:sz w:val="20"/>
      <w:lang w:eastAsia="ru-RU"/>
    </w:rPr>
  </w:style>
  <w:style w:type="character" w:customStyle="1" w:styleId="footnotedescriptionChar">
    <w:name w:val="footnote description Char"/>
    <w:link w:val="footnotedescription"/>
    <w:rsid w:val="00C4640D"/>
    <w:rPr>
      <w:rFonts w:ascii="Times New Roman" w:eastAsia="Times New Roman" w:hAnsi="Times New Roman" w:cs="Times New Roman"/>
      <w:color w:val="000000"/>
      <w:sz w:val="20"/>
      <w:lang w:eastAsia="ru-RU"/>
    </w:rPr>
  </w:style>
  <w:style w:type="character" w:customStyle="1" w:styleId="footnotemark">
    <w:name w:val="footnote mark"/>
    <w:hidden/>
    <w:rsid w:val="00C4640D"/>
    <w:rPr>
      <w:rFonts w:ascii="Times New Roman" w:eastAsia="Times New Roman" w:hAnsi="Times New Roman" w:cs="Times New Roman"/>
      <w:color w:val="000000"/>
      <w:sz w:val="18"/>
      <w:vertAlign w:val="superscript"/>
    </w:rPr>
  </w:style>
  <w:style w:type="paragraph" w:styleId="a8">
    <w:name w:val="header"/>
    <w:aliases w:val="Linie"/>
    <w:basedOn w:val="a"/>
    <w:link w:val="a9"/>
    <w:uiPriority w:val="99"/>
    <w:unhideWhenUsed/>
    <w:rsid w:val="00421DEB"/>
    <w:pPr>
      <w:tabs>
        <w:tab w:val="center" w:pos="4677"/>
        <w:tab w:val="right" w:pos="9355"/>
      </w:tabs>
      <w:spacing w:after="0" w:line="240" w:lineRule="auto"/>
    </w:pPr>
  </w:style>
  <w:style w:type="character" w:customStyle="1" w:styleId="a9">
    <w:name w:val="Верхний колонтитул Знак"/>
    <w:aliases w:val="Linie Знак"/>
    <w:basedOn w:val="a0"/>
    <w:link w:val="a8"/>
    <w:uiPriority w:val="99"/>
    <w:rsid w:val="00421DEB"/>
  </w:style>
  <w:style w:type="paragraph" w:styleId="aa">
    <w:name w:val="footer"/>
    <w:aliases w:val="Верхний  колонтитул"/>
    <w:basedOn w:val="a"/>
    <w:link w:val="ab"/>
    <w:uiPriority w:val="99"/>
    <w:unhideWhenUsed/>
    <w:rsid w:val="00421DEB"/>
    <w:pPr>
      <w:tabs>
        <w:tab w:val="center" w:pos="4677"/>
        <w:tab w:val="right" w:pos="9355"/>
      </w:tabs>
      <w:spacing w:after="0" w:line="240" w:lineRule="auto"/>
    </w:pPr>
  </w:style>
  <w:style w:type="character" w:customStyle="1" w:styleId="ab">
    <w:name w:val="Нижний колонтитул Знак"/>
    <w:aliases w:val="Верхний  колонтитул Знак"/>
    <w:basedOn w:val="a0"/>
    <w:link w:val="aa"/>
    <w:uiPriority w:val="99"/>
    <w:rsid w:val="00421DEB"/>
  </w:style>
  <w:style w:type="paragraph" w:customStyle="1" w:styleId="12">
    <w:name w:val="Обычный12"/>
    <w:link w:val="CharChar"/>
    <w:uiPriority w:val="99"/>
    <w:rsid w:val="008739E7"/>
    <w:pPr>
      <w:widowControl w:val="0"/>
      <w:spacing w:after="0" w:line="300" w:lineRule="auto"/>
      <w:ind w:firstLine="720"/>
      <w:jc w:val="both"/>
    </w:pPr>
    <w:rPr>
      <w:rFonts w:ascii="Times New Roman" w:eastAsia="Calibri" w:hAnsi="Times New Roman" w:cs="Times New Roman"/>
      <w:snapToGrid w:val="0"/>
      <w:lang w:eastAsia="ru-RU"/>
    </w:rPr>
  </w:style>
  <w:style w:type="character" w:customStyle="1" w:styleId="CharChar">
    <w:name w:val="Обычный Char Char"/>
    <w:link w:val="12"/>
    <w:uiPriority w:val="99"/>
    <w:locked/>
    <w:rsid w:val="008739E7"/>
    <w:rPr>
      <w:rFonts w:ascii="Times New Roman" w:eastAsia="Calibri" w:hAnsi="Times New Roman" w:cs="Times New Roman"/>
      <w:snapToGrid w:val="0"/>
      <w:lang w:eastAsia="ru-RU"/>
    </w:rPr>
  </w:style>
  <w:style w:type="paragraph" w:customStyle="1" w:styleId="FR1">
    <w:name w:val="FR1"/>
    <w:rsid w:val="00E14065"/>
    <w:pPr>
      <w:widowControl w:val="0"/>
      <w:spacing w:before="700" w:after="0" w:line="240" w:lineRule="auto"/>
    </w:pPr>
    <w:rPr>
      <w:rFonts w:ascii="Times New Roman" w:eastAsia="Times New Roman" w:hAnsi="Times New Roman" w:cs="Times New Roman"/>
      <w:b/>
      <w:sz w:val="28"/>
      <w:szCs w:val="20"/>
      <w:lang w:eastAsia="ru-RU"/>
    </w:rPr>
  </w:style>
  <w:style w:type="character" w:customStyle="1" w:styleId="1">
    <w:name w:val="Без интервала Знак1"/>
    <w:uiPriority w:val="99"/>
    <w:locked/>
    <w:rsid w:val="00E14065"/>
    <w:rPr>
      <w:rFonts w:eastAsia="Times New Roman"/>
      <w:sz w:val="22"/>
      <w:szCs w:val="22"/>
      <w:lang w:val="ru-RU" w:eastAsia="ru-RU" w:bidi="ar-SA"/>
    </w:rPr>
  </w:style>
  <w:style w:type="paragraph" w:customStyle="1" w:styleId="4">
    <w:name w:val="Обычный4"/>
    <w:rsid w:val="00E14065"/>
    <w:pPr>
      <w:widowControl w:val="0"/>
      <w:spacing w:after="0" w:line="300" w:lineRule="auto"/>
      <w:ind w:firstLine="720"/>
      <w:jc w:val="both"/>
    </w:pPr>
    <w:rPr>
      <w:rFonts w:ascii="Times New Roman" w:eastAsia="Times New Roman" w:hAnsi="Times New Roman" w:cs="Times New Roman"/>
      <w:sz w:val="24"/>
      <w:szCs w:val="20"/>
      <w:lang w:eastAsia="ru-RU"/>
    </w:rPr>
  </w:style>
  <w:style w:type="paragraph" w:customStyle="1" w:styleId="10">
    <w:name w:val="Обычный1"/>
    <w:rsid w:val="00712F87"/>
    <w:pPr>
      <w:widowControl w:val="0"/>
      <w:spacing w:after="0" w:line="300" w:lineRule="auto"/>
      <w:ind w:firstLine="720"/>
      <w:jc w:val="both"/>
    </w:pPr>
    <w:rPr>
      <w:rFonts w:ascii="Times New Roman" w:eastAsia="Times New Roman" w:hAnsi="Times New Roman" w:cs="Times New Roman"/>
      <w:sz w:val="24"/>
      <w:szCs w:val="20"/>
      <w:lang w:eastAsia="ru-RU"/>
    </w:rPr>
  </w:style>
  <w:style w:type="paragraph" w:styleId="2">
    <w:name w:val="Body Text Indent 2"/>
    <w:basedOn w:val="a"/>
    <w:link w:val="20"/>
    <w:rsid w:val="002073C0"/>
    <w:pPr>
      <w:spacing w:after="120" w:line="480" w:lineRule="auto"/>
      <w:ind w:left="283"/>
      <w:jc w:val="both"/>
    </w:pPr>
    <w:rPr>
      <w:rFonts w:ascii="Times New Roman" w:eastAsia="Times New Roman" w:hAnsi="Times New Roman" w:cs="Times New Roman"/>
      <w:sz w:val="24"/>
      <w:szCs w:val="24"/>
      <w:lang w:eastAsia="ru-RU"/>
    </w:rPr>
  </w:style>
  <w:style w:type="character" w:customStyle="1" w:styleId="20">
    <w:name w:val="Основной текст с отступом 2 Знак"/>
    <w:basedOn w:val="a0"/>
    <w:link w:val="2"/>
    <w:rsid w:val="002073C0"/>
    <w:rPr>
      <w:rFonts w:ascii="Times New Roman" w:eastAsia="Times New Roman" w:hAnsi="Times New Roman" w:cs="Times New Roman"/>
      <w:sz w:val="24"/>
      <w:szCs w:val="24"/>
      <w:lang w:eastAsia="ru-RU"/>
    </w:rPr>
  </w:style>
  <w:style w:type="paragraph" w:customStyle="1" w:styleId="Default">
    <w:name w:val="Default"/>
    <w:rsid w:val="002073C0"/>
    <w:pPr>
      <w:autoSpaceDE w:val="0"/>
      <w:autoSpaceDN w:val="0"/>
      <w:adjustRightInd w:val="0"/>
      <w:spacing w:after="0" w:line="240" w:lineRule="auto"/>
    </w:pPr>
    <w:rPr>
      <w:rFonts w:ascii="Times New Roman" w:eastAsia="Calibri" w:hAnsi="Times New Roman" w:cs="Times New Roman"/>
      <w:color w:val="000000"/>
      <w:sz w:val="24"/>
      <w:szCs w:val="24"/>
    </w:rPr>
  </w:style>
  <w:style w:type="character" w:styleId="ac">
    <w:name w:val="Strong"/>
    <w:uiPriority w:val="22"/>
    <w:qFormat/>
    <w:rsid w:val="00642A0D"/>
    <w:rPr>
      <w:b/>
      <w:bCs/>
    </w:rPr>
  </w:style>
  <w:style w:type="character" w:customStyle="1" w:styleId="Absatz-Standardschriftart">
    <w:name w:val="Absatz-Standardschriftart"/>
    <w:rsid w:val="007F5A8D"/>
  </w:style>
  <w:style w:type="table" w:styleId="ad">
    <w:name w:val="Table Grid"/>
    <w:basedOn w:val="a1"/>
    <w:uiPriority w:val="39"/>
    <w:rsid w:val="002B605C"/>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e">
    <w:name w:val="Body Text"/>
    <w:basedOn w:val="a"/>
    <w:link w:val="af"/>
    <w:uiPriority w:val="99"/>
    <w:semiHidden/>
    <w:unhideWhenUsed/>
    <w:rsid w:val="00184E18"/>
    <w:pPr>
      <w:spacing w:after="120" w:line="276" w:lineRule="auto"/>
    </w:pPr>
    <w:rPr>
      <w:rFonts w:ascii="Calibri" w:eastAsia="Times New Roman" w:hAnsi="Calibri" w:cs="Times New Roman"/>
      <w:lang w:eastAsia="ru-RU"/>
    </w:rPr>
  </w:style>
  <w:style w:type="character" w:customStyle="1" w:styleId="af">
    <w:name w:val="Основной текст Знак"/>
    <w:basedOn w:val="a0"/>
    <w:link w:val="ae"/>
    <w:uiPriority w:val="99"/>
    <w:semiHidden/>
    <w:rsid w:val="00184E18"/>
    <w:rPr>
      <w:rFonts w:ascii="Calibri" w:eastAsia="Times New Roman" w:hAnsi="Calibri" w:cs="Times New Roman"/>
      <w:lang w:eastAsia="ru-RU"/>
    </w:rPr>
  </w:style>
  <w:style w:type="table" w:customStyle="1" w:styleId="TableNormal">
    <w:name w:val="Table Normal"/>
    <w:uiPriority w:val="2"/>
    <w:semiHidden/>
    <w:unhideWhenUsed/>
    <w:qFormat/>
    <w:rsid w:val="00EB1F7F"/>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EB1F7F"/>
    <w:pPr>
      <w:widowControl w:val="0"/>
      <w:autoSpaceDE w:val="0"/>
      <w:autoSpaceDN w:val="0"/>
      <w:spacing w:after="0" w:line="240" w:lineRule="auto"/>
    </w:pPr>
    <w:rPr>
      <w:rFonts w:ascii="Times New Roman" w:eastAsia="Times New Roman" w:hAnsi="Times New Roman"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28C9905-E0B7-419D-86D5-336A44BB72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10</Pages>
  <Words>3762</Words>
  <Characters>21446</Characters>
  <Application>Microsoft Office Word</Application>
  <DocSecurity>0</DocSecurity>
  <Lines>178</Lines>
  <Paragraphs>50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25158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Витрик</dc:creator>
  <cp:lastModifiedBy>User</cp:lastModifiedBy>
  <cp:revision>3</cp:revision>
  <cp:lastPrinted>2023-05-12T09:37:00Z</cp:lastPrinted>
  <dcterms:created xsi:type="dcterms:W3CDTF">2026-07-14T07:33:00Z</dcterms:created>
  <dcterms:modified xsi:type="dcterms:W3CDTF">2026-07-14T07:49:00Z</dcterms:modified>
</cp:coreProperties>
</file>