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10D8F" w14:textId="77777777" w:rsidR="00AB667C" w:rsidRPr="00285384" w:rsidRDefault="00AB667C" w:rsidP="00AB667C">
      <w:pPr>
        <w:pStyle w:val="ConsPlusNormal"/>
        <w:pageBreakBefore/>
        <w:widowControl/>
        <w:spacing w:before="120" w:after="120"/>
        <w:ind w:firstLine="0"/>
        <w:jc w:val="center"/>
        <w:rPr>
          <w:rFonts w:ascii="Times New Roman" w:hAnsi="Times New Roman" w:cs="Times New Roman"/>
        </w:rPr>
      </w:pPr>
      <w:bookmarkStart w:id="0" w:name="_Ref248562452"/>
      <w:bookmarkStart w:id="1" w:name="_Ref248728669"/>
      <w:bookmarkStart w:id="2" w:name="_Ref248562863"/>
      <w:r w:rsidRPr="00285384">
        <w:rPr>
          <w:rFonts w:ascii="Times New Roman" w:hAnsi="Times New Roman" w:cs="Times New Roman"/>
          <w:b/>
          <w:bCs/>
          <w:sz w:val="24"/>
          <w:szCs w:val="24"/>
        </w:rPr>
        <w:t>ОБОС</w:t>
      </w:r>
      <w:bookmarkEnd w:id="0"/>
      <w:bookmarkEnd w:id="1"/>
      <w:r w:rsidRPr="00285384">
        <w:rPr>
          <w:rFonts w:ascii="Times New Roman" w:hAnsi="Times New Roman" w:cs="Times New Roman"/>
          <w:b/>
          <w:bCs/>
          <w:sz w:val="24"/>
          <w:szCs w:val="24"/>
        </w:rPr>
        <w:t>НОВАНИЕ ЦЕНЫ КОНТРАКТА</w:t>
      </w:r>
    </w:p>
    <w:p w14:paraId="51420163" w14:textId="4C7C506E" w:rsidR="00AB667C" w:rsidRPr="00285384" w:rsidRDefault="00AB667C" w:rsidP="00AB667C">
      <w:pPr>
        <w:jc w:val="both"/>
        <w:rPr>
          <w:rFonts w:ascii="Times New Roman" w:hAnsi="Times New Roman" w:cs="Times New Roman"/>
          <w:b/>
          <w:bCs/>
        </w:rPr>
      </w:pPr>
      <w:r w:rsidRPr="00285384">
        <w:rPr>
          <w:rFonts w:ascii="Times New Roman" w:hAnsi="Times New Roman" w:cs="Times New Roman"/>
          <w:b/>
          <w:bCs/>
        </w:rPr>
        <w:t>на поставку товара – продуктов питания</w:t>
      </w:r>
      <w:r w:rsidR="00907302">
        <w:rPr>
          <w:rFonts w:ascii="Times New Roman" w:hAnsi="Times New Roman" w:cs="Times New Roman"/>
          <w:b/>
          <w:bCs/>
        </w:rPr>
        <w:t xml:space="preserve"> (говядины, куриных окорочков, сала)</w:t>
      </w:r>
      <w:r w:rsidRPr="00285384">
        <w:rPr>
          <w:rFonts w:ascii="Times New Roman" w:hAnsi="Times New Roman" w:cs="Times New Roman"/>
          <w:b/>
          <w:bCs/>
        </w:rPr>
        <w:t xml:space="preserve"> для организации питания экипажа и участников морских научных экспедиций на научно – исследовательском судне «Профессор Водяницкий», судовладельцем которого является ФИЦ ИнБЮМ</w:t>
      </w:r>
    </w:p>
    <w:p w14:paraId="6C3C1605" w14:textId="77777777" w:rsidR="00AB667C" w:rsidRPr="00285384" w:rsidRDefault="00AB667C" w:rsidP="00AB667C">
      <w:pPr>
        <w:ind w:firstLine="709"/>
        <w:jc w:val="both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Цена контракта определена методом сопоставимых рыночных цен (анализ рынка).</w:t>
      </w:r>
    </w:p>
    <w:p w14:paraId="58259C99" w14:textId="77777777" w:rsidR="00AB667C" w:rsidRPr="00285384" w:rsidRDefault="00AB667C" w:rsidP="00AB667C">
      <w:pPr>
        <w:ind w:firstLine="709"/>
        <w:jc w:val="both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В целях получения ценовой информации в отношении товара для определения Цены контракта были направлены запросы о предоставлении ценовой информации поставщикам. Было получено 3 ценовых предложения. Заказчиком также осуществлялся поиск ценовой информации в реестре контрактов, сбор и анализ информации о ценах товаров, работ, услуг, содержащихся в рекламе, каталогах, описаниях товаров и в других предложениях, обращенных к неопределенному кругу лиц, в том числе признаваемых в соответствии с гражданским законодательством публичными офертами.</w:t>
      </w:r>
    </w:p>
    <w:bookmarkEnd w:id="2"/>
    <w:p w14:paraId="35F5913E" w14:textId="77777777" w:rsidR="00AB667C" w:rsidRPr="00285384" w:rsidRDefault="00AB667C" w:rsidP="00AB667C">
      <w:pPr>
        <w:ind w:left="709"/>
        <w:jc w:val="center"/>
        <w:rPr>
          <w:rFonts w:ascii="Times New Roman" w:hAnsi="Times New Roman" w:cs="Times New Roman"/>
        </w:rPr>
      </w:pPr>
      <w:r w:rsidRPr="00285384">
        <w:rPr>
          <w:rFonts w:ascii="Times New Roman" w:hAnsi="Times New Roman" w:cs="Times New Roman"/>
        </w:rPr>
        <w:t>Расчет цены контракта:</w:t>
      </w:r>
    </w:p>
    <w:tbl>
      <w:tblPr>
        <w:tblW w:w="151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7"/>
        <w:gridCol w:w="3431"/>
        <w:gridCol w:w="993"/>
        <w:gridCol w:w="1022"/>
        <w:gridCol w:w="1446"/>
        <w:gridCol w:w="1276"/>
        <w:gridCol w:w="1275"/>
        <w:gridCol w:w="1525"/>
        <w:gridCol w:w="1353"/>
      </w:tblGrid>
      <w:tr w:rsidR="00AB667C" w:rsidRPr="005226CC" w14:paraId="2C3F002E" w14:textId="77777777" w:rsidTr="00AB667C">
        <w:trPr>
          <w:trHeight w:val="510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14:paraId="3E267A98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7" w:type="dxa"/>
            <w:vMerge w:val="restart"/>
            <w:shd w:val="clear" w:color="auto" w:fill="auto"/>
            <w:vAlign w:val="center"/>
          </w:tcPr>
          <w:p w14:paraId="6539F561" w14:textId="5BC05713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3431" w:type="dxa"/>
          </w:tcPr>
          <w:p w14:paraId="7CD95ADA" w14:textId="77777777" w:rsidR="00AB667C" w:rsidRPr="00285384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7F4D10" w14:textId="77777777" w:rsidR="00AB667C" w:rsidRPr="00285384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BE8E97" w14:textId="63BC3FFE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объекта закупки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7B87741C" w14:textId="47EFE3AA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022" w:type="dxa"/>
            <w:vMerge w:val="restart"/>
            <w:shd w:val="clear" w:color="auto" w:fill="auto"/>
            <w:vAlign w:val="center"/>
          </w:tcPr>
          <w:p w14:paraId="167E4944" w14:textId="58FDDC4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05CD692F" w14:textId="1DF882BC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1, КП б/н от 19.01.2025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48DB62" w14:textId="61BC3233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2, КП б/н от 17.01.2025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1517FD" w14:textId="0BDEA872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 3, КП б/н от 17.01.2025</w:t>
            </w:r>
          </w:p>
        </w:tc>
        <w:tc>
          <w:tcPr>
            <w:tcW w:w="1525" w:type="dxa"/>
            <w:vMerge w:val="restart"/>
            <w:shd w:val="clear" w:color="auto" w:fill="auto"/>
            <w:vAlign w:val="center"/>
          </w:tcPr>
          <w:p w14:paraId="0F18AF41" w14:textId="77F0CFB0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1353" w:type="dxa"/>
            <w:vMerge w:val="restart"/>
          </w:tcPr>
          <w:p w14:paraId="6F3DADBC" w14:textId="6C5C8E91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384">
              <w:rPr>
                <w:rFonts w:ascii="Times New Roman" w:hAnsi="Times New Roman" w:cs="Times New Roman"/>
                <w:sz w:val="24"/>
                <w:szCs w:val="24"/>
              </w:rPr>
              <w:t>Цена, контракта, руб.</w:t>
            </w:r>
          </w:p>
        </w:tc>
      </w:tr>
      <w:tr w:rsidR="00AB667C" w:rsidRPr="005226CC" w14:paraId="6C931254" w14:textId="77777777" w:rsidTr="00AB667C">
        <w:trPr>
          <w:trHeight w:val="810"/>
        </w:trPr>
        <w:tc>
          <w:tcPr>
            <w:tcW w:w="568" w:type="dxa"/>
            <w:vMerge/>
            <w:vAlign w:val="center"/>
            <w:hideMark/>
          </w:tcPr>
          <w:p w14:paraId="07F6BA5C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Merge/>
            <w:vAlign w:val="center"/>
            <w:hideMark/>
          </w:tcPr>
          <w:p w14:paraId="1F580024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</w:tcPr>
          <w:p w14:paraId="53F08A75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0E0A18B5" w14:textId="737112F1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vMerge/>
            <w:vAlign w:val="center"/>
            <w:hideMark/>
          </w:tcPr>
          <w:p w14:paraId="34629100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  <w:vAlign w:val="center"/>
            <w:hideMark/>
          </w:tcPr>
          <w:p w14:paraId="44617E26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B3146C7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C752B5D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  <w:tc>
          <w:tcPr>
            <w:tcW w:w="1525" w:type="dxa"/>
            <w:vMerge/>
            <w:vAlign w:val="center"/>
            <w:hideMark/>
          </w:tcPr>
          <w:p w14:paraId="1EB52E4B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vMerge/>
          </w:tcPr>
          <w:p w14:paraId="36802187" w14:textId="77777777" w:rsidR="00AB667C" w:rsidRPr="005226CC" w:rsidRDefault="00AB667C" w:rsidP="00AB667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9E3" w:rsidRPr="005226CC" w14:paraId="298BEDC3" w14:textId="77777777" w:rsidTr="009275E4">
        <w:trPr>
          <w:trHeight w:val="765"/>
        </w:trPr>
        <w:tc>
          <w:tcPr>
            <w:tcW w:w="568" w:type="dxa"/>
            <w:shd w:val="clear" w:color="auto" w:fill="auto"/>
            <w:vAlign w:val="center"/>
          </w:tcPr>
          <w:p w14:paraId="1DB68B9E" w14:textId="6B1FFE30" w:rsidR="00C109E3" w:rsidRPr="005226CC" w:rsidRDefault="00BA6D31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bookmarkStart w:id="3" w:name="_GoBack"/>
            <w:bookmarkEnd w:id="3"/>
          </w:p>
        </w:tc>
        <w:tc>
          <w:tcPr>
            <w:tcW w:w="2267" w:type="dxa"/>
            <w:shd w:val="clear" w:color="auto" w:fill="auto"/>
            <w:vAlign w:val="center"/>
          </w:tcPr>
          <w:p w14:paraId="7F16EB2F" w14:textId="7F9670E7" w:rsidR="00C109E3" w:rsidRPr="00893E14" w:rsidRDefault="00C109E3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Говядина без кости</w:t>
            </w:r>
          </w:p>
        </w:tc>
        <w:tc>
          <w:tcPr>
            <w:tcW w:w="3431" w:type="dxa"/>
            <w:vAlign w:val="center"/>
          </w:tcPr>
          <w:p w14:paraId="2D497285" w14:textId="215322E9" w:rsidR="00C109E3" w:rsidRPr="00510C5F" w:rsidRDefault="00C109E3" w:rsidP="004E6E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Говядина без кости. Соответствие ГОСТ 31797-2012. Мясо бледно-розового или бледно-красного цвета. На разрезе мясо плотное, упругое: образующаяся при надавливали пальцем ямка быстро выравнивается.</w:t>
            </w:r>
            <w:r w:rsidR="0090730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Термическое состояние – замороженное.</w:t>
            </w:r>
          </w:p>
        </w:tc>
        <w:tc>
          <w:tcPr>
            <w:tcW w:w="993" w:type="dxa"/>
            <w:shd w:val="clear" w:color="auto" w:fill="auto"/>
          </w:tcPr>
          <w:p w14:paraId="75BB2950" w14:textId="40682B4F" w:rsidR="00C109E3" w:rsidRPr="00893E14" w:rsidRDefault="00396638" w:rsidP="00893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638">
              <w:rPr>
                <w:rFonts w:ascii="Times New Roman" w:hAnsi="Times New Roman" w:cs="Times New Roman"/>
                <w:sz w:val="24"/>
                <w:szCs w:val="24"/>
              </w:rPr>
              <w:t>килограмм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282CC977" w14:textId="08A2322F" w:rsidR="00C109E3" w:rsidRPr="005226CC" w:rsidRDefault="00396638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9C5AE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06,9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5939A72E" w14:textId="5B7D919C" w:rsidR="00C109E3" w:rsidRPr="005226CC" w:rsidRDefault="009C5AEA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1 200</w:t>
            </w:r>
            <w:r w:rsidR="00F055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CF7E75" w14:textId="76CAC1E6" w:rsidR="00C109E3" w:rsidRPr="005226CC" w:rsidRDefault="009C5AEA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1 20</w:t>
            </w:r>
            <w:r w:rsidR="00F055A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A3313D1" w14:textId="0D3E17A1" w:rsidR="00C109E3" w:rsidRPr="00F055A4" w:rsidRDefault="009C5AEA" w:rsidP="00893E1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</w:t>
            </w:r>
            <w:r w:rsidR="00396638" w:rsidRPr="00F055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348BED14" w14:textId="4E534ECD" w:rsidR="00C109E3" w:rsidRPr="00893E14" w:rsidRDefault="00C109E3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09E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10.11.31.110</w:t>
            </w:r>
          </w:p>
        </w:tc>
        <w:tc>
          <w:tcPr>
            <w:tcW w:w="1353" w:type="dxa"/>
          </w:tcPr>
          <w:p w14:paraId="7712DBEC" w14:textId="361CF1FF" w:rsidR="00C109E3" w:rsidRPr="005226CC" w:rsidRDefault="00C109E3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3E14" w:rsidRPr="005226CC" w14:paraId="30148BAC" w14:textId="77777777" w:rsidTr="00AB667C">
        <w:trPr>
          <w:trHeight w:val="765"/>
        </w:trPr>
        <w:tc>
          <w:tcPr>
            <w:tcW w:w="568" w:type="dxa"/>
            <w:shd w:val="clear" w:color="auto" w:fill="auto"/>
            <w:vAlign w:val="center"/>
            <w:hideMark/>
          </w:tcPr>
          <w:p w14:paraId="31FA59C7" w14:textId="77777777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14:paraId="6C52E39C" w14:textId="77777777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6C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431" w:type="dxa"/>
          </w:tcPr>
          <w:p w14:paraId="66C8695B" w14:textId="77777777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14:paraId="42F2B9FA" w14:textId="3C460F5E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shd w:val="clear" w:color="auto" w:fill="auto"/>
            <w:noWrap/>
            <w:vAlign w:val="center"/>
          </w:tcPr>
          <w:p w14:paraId="74D591A5" w14:textId="77777777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40416160" w14:textId="77777777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417239" w14:textId="77777777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4C7C016" w14:textId="77777777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shd w:val="clear" w:color="auto" w:fill="auto"/>
            <w:vAlign w:val="center"/>
            <w:hideMark/>
          </w:tcPr>
          <w:p w14:paraId="5D913FE5" w14:textId="77777777" w:rsidR="00893E14" w:rsidRPr="005226CC" w:rsidRDefault="00893E14" w:rsidP="00893E1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</w:tcPr>
          <w:p w14:paraId="33CBE4C8" w14:textId="7B47EDA7" w:rsidR="00893E14" w:rsidRPr="004E6E80" w:rsidRDefault="00893E14" w:rsidP="00893E1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F3F161C" w14:textId="77777777" w:rsidR="00844BD2" w:rsidRPr="005226CC" w:rsidRDefault="00844BD2" w:rsidP="00844BD2">
      <w:pPr>
        <w:rPr>
          <w:rFonts w:ascii="Times New Roman" w:hAnsi="Times New Roman" w:cs="Times New Roman"/>
          <w:sz w:val="24"/>
          <w:szCs w:val="24"/>
        </w:rPr>
      </w:pPr>
    </w:p>
    <w:sectPr w:rsidR="00844BD2" w:rsidRPr="005226CC" w:rsidSect="00B16F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BD2"/>
    <w:rsid w:val="00007A56"/>
    <w:rsid w:val="00021781"/>
    <w:rsid w:val="000C14A5"/>
    <w:rsid w:val="000F670C"/>
    <w:rsid w:val="00197C24"/>
    <w:rsid w:val="003707E0"/>
    <w:rsid w:val="00396638"/>
    <w:rsid w:val="00440AB8"/>
    <w:rsid w:val="004A531A"/>
    <w:rsid w:val="004B2A7A"/>
    <w:rsid w:val="004E6E80"/>
    <w:rsid w:val="00510C5F"/>
    <w:rsid w:val="005226CC"/>
    <w:rsid w:val="005632BF"/>
    <w:rsid w:val="00633889"/>
    <w:rsid w:val="006656AB"/>
    <w:rsid w:val="006B6602"/>
    <w:rsid w:val="006C040B"/>
    <w:rsid w:val="00750553"/>
    <w:rsid w:val="00844BD2"/>
    <w:rsid w:val="00870E72"/>
    <w:rsid w:val="008835F8"/>
    <w:rsid w:val="00893E14"/>
    <w:rsid w:val="00907302"/>
    <w:rsid w:val="009314F9"/>
    <w:rsid w:val="009663E3"/>
    <w:rsid w:val="009C5AEA"/>
    <w:rsid w:val="00A55BD8"/>
    <w:rsid w:val="00AB667C"/>
    <w:rsid w:val="00B04B30"/>
    <w:rsid w:val="00BA6D31"/>
    <w:rsid w:val="00BE5893"/>
    <w:rsid w:val="00C109E3"/>
    <w:rsid w:val="00C9529C"/>
    <w:rsid w:val="00D94617"/>
    <w:rsid w:val="00E36D1E"/>
    <w:rsid w:val="00E70DFF"/>
    <w:rsid w:val="00F055A4"/>
    <w:rsid w:val="00F13A0A"/>
    <w:rsid w:val="00F65309"/>
    <w:rsid w:val="00FC4454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D0DD4"/>
  <w15:chartTrackingRefBased/>
  <w15:docId w15:val="{0321F391-2CAB-4F10-925D-E9AE8200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4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4BD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paragraph" w:styleId="a3">
    <w:name w:val="No Spacing"/>
    <w:link w:val="a4"/>
    <w:uiPriority w:val="1"/>
    <w:qFormat/>
    <w:rsid w:val="00893E1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4">
    <w:name w:val="Без интервала Знак"/>
    <w:link w:val="a3"/>
    <w:uiPriority w:val="1"/>
    <w:locked/>
    <w:rsid w:val="00893E14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2026-03-18T18:35:00Z</dcterms:created>
  <dcterms:modified xsi:type="dcterms:W3CDTF">2026-03-18T18:35:00Z</dcterms:modified>
</cp:coreProperties>
</file>