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7DCD" w14:textId="77777777" w:rsidR="005377E0" w:rsidRPr="00231DFB" w:rsidRDefault="005377E0" w:rsidP="005377E0">
      <w:pPr>
        <w:jc w:val="center"/>
        <w:rPr>
          <w:rStyle w:val="a5"/>
          <w:sz w:val="20"/>
          <w:szCs w:val="20"/>
        </w:rPr>
      </w:pPr>
      <w:r w:rsidRPr="00231DFB">
        <w:rPr>
          <w:rStyle w:val="a5"/>
          <w:sz w:val="20"/>
          <w:szCs w:val="20"/>
        </w:rPr>
        <w:t>ТЕХНИЧЕСКОЕ ЗАДАНИЕ</w:t>
      </w:r>
    </w:p>
    <w:p w14:paraId="2E51F65E" w14:textId="77777777" w:rsidR="00AB0176" w:rsidRPr="00231DFB" w:rsidRDefault="00AB0176" w:rsidP="005377E0">
      <w:pPr>
        <w:jc w:val="center"/>
        <w:rPr>
          <w:rStyle w:val="a5"/>
          <w:sz w:val="20"/>
          <w:szCs w:val="20"/>
        </w:rPr>
      </w:pPr>
    </w:p>
    <w:p w14:paraId="19654646" w14:textId="79021AF6" w:rsidR="005377E0" w:rsidRPr="00231DFB" w:rsidRDefault="00876EAB" w:rsidP="005377E0">
      <w:pPr>
        <w:jc w:val="center"/>
        <w:rPr>
          <w:b/>
          <w:bCs/>
          <w:sz w:val="20"/>
          <w:szCs w:val="20"/>
        </w:rPr>
      </w:pPr>
      <w:r w:rsidRPr="00231DFB">
        <w:rPr>
          <w:b/>
          <w:bCs/>
          <w:sz w:val="20"/>
          <w:szCs w:val="20"/>
        </w:rPr>
        <w:t>н</w:t>
      </w:r>
      <w:r w:rsidR="005377E0" w:rsidRPr="00231DFB">
        <w:rPr>
          <w:b/>
          <w:bCs/>
          <w:sz w:val="20"/>
          <w:szCs w:val="20"/>
        </w:rPr>
        <w:t>а</w:t>
      </w:r>
      <w:r w:rsidRPr="00231DFB">
        <w:rPr>
          <w:b/>
          <w:bCs/>
          <w:sz w:val="20"/>
          <w:szCs w:val="20"/>
        </w:rPr>
        <w:t xml:space="preserve"> оказание</w:t>
      </w:r>
      <w:r w:rsidR="005377E0" w:rsidRPr="00231DFB">
        <w:rPr>
          <w:b/>
          <w:bCs/>
          <w:sz w:val="20"/>
          <w:szCs w:val="20"/>
        </w:rPr>
        <w:t xml:space="preserve"> </w:t>
      </w:r>
      <w:r w:rsidRPr="00231DFB">
        <w:rPr>
          <w:b/>
          <w:bCs/>
          <w:sz w:val="20"/>
          <w:szCs w:val="20"/>
        </w:rPr>
        <w:t xml:space="preserve">услуг по </w:t>
      </w:r>
      <w:r w:rsidR="0044775D" w:rsidRPr="00231DFB">
        <w:rPr>
          <w:b/>
          <w:bCs/>
          <w:sz w:val="20"/>
          <w:szCs w:val="20"/>
        </w:rPr>
        <w:t>проведени</w:t>
      </w:r>
      <w:r w:rsidRPr="00231DFB">
        <w:rPr>
          <w:b/>
          <w:bCs/>
          <w:sz w:val="20"/>
          <w:szCs w:val="20"/>
        </w:rPr>
        <w:t>ю</w:t>
      </w:r>
      <w:r w:rsidR="0044775D" w:rsidRPr="00231DFB">
        <w:rPr>
          <w:b/>
          <w:bCs/>
          <w:sz w:val="20"/>
          <w:szCs w:val="20"/>
        </w:rPr>
        <w:t xml:space="preserve"> </w:t>
      </w:r>
      <w:r w:rsidR="008E511F" w:rsidRPr="00231DFB">
        <w:rPr>
          <w:b/>
          <w:bCs/>
          <w:sz w:val="20"/>
          <w:szCs w:val="20"/>
        </w:rPr>
        <w:t xml:space="preserve">обязательного </w:t>
      </w:r>
      <w:r w:rsidR="0044775D" w:rsidRPr="00231DFB">
        <w:rPr>
          <w:b/>
          <w:bCs/>
          <w:sz w:val="20"/>
          <w:szCs w:val="20"/>
        </w:rPr>
        <w:t>периодического медицинского осмотра работников</w:t>
      </w:r>
      <w:r w:rsidR="00D95201">
        <w:rPr>
          <w:b/>
          <w:bCs/>
          <w:sz w:val="20"/>
          <w:szCs w:val="20"/>
        </w:rPr>
        <w:t xml:space="preserve"> (ИФАВ РАН)</w:t>
      </w:r>
    </w:p>
    <w:p w14:paraId="5D45A1E7" w14:textId="77777777" w:rsidR="0044775D" w:rsidRPr="00231DFB" w:rsidRDefault="0044775D" w:rsidP="005377E0">
      <w:pPr>
        <w:jc w:val="center"/>
        <w:rPr>
          <w:bCs/>
          <w:sz w:val="20"/>
          <w:szCs w:val="20"/>
        </w:rPr>
      </w:pPr>
    </w:p>
    <w:p w14:paraId="5360F6C7" w14:textId="4DD92503" w:rsidR="005377E0" w:rsidRPr="00231DFB" w:rsidRDefault="005377E0" w:rsidP="006C5BE4">
      <w:pPr>
        <w:ind w:firstLine="708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>1. Наименование оказываемой услуги</w:t>
      </w:r>
      <w:r w:rsidRPr="00231DFB">
        <w:rPr>
          <w:sz w:val="20"/>
          <w:szCs w:val="20"/>
        </w:rPr>
        <w:t xml:space="preserve">: </w:t>
      </w:r>
      <w:r w:rsidR="00876EAB" w:rsidRPr="00231DFB">
        <w:rPr>
          <w:b/>
          <w:bCs/>
          <w:sz w:val="20"/>
          <w:szCs w:val="20"/>
        </w:rPr>
        <w:t>Оказание услуг по проведению обязательного периодического медицинского осмотра работников</w:t>
      </w:r>
      <w:r w:rsidR="00D95201">
        <w:rPr>
          <w:b/>
          <w:bCs/>
          <w:sz w:val="20"/>
          <w:szCs w:val="20"/>
        </w:rPr>
        <w:t xml:space="preserve"> (ИФАВ РАН)</w:t>
      </w:r>
      <w:r w:rsidR="00DA5A24" w:rsidRPr="00231DFB">
        <w:rPr>
          <w:sz w:val="20"/>
          <w:szCs w:val="20"/>
        </w:rPr>
        <w:t xml:space="preserve">. </w:t>
      </w:r>
      <w:r w:rsidR="001E7EBE" w:rsidRPr="00231DFB">
        <w:rPr>
          <w:sz w:val="20"/>
          <w:szCs w:val="20"/>
        </w:rPr>
        <w:t xml:space="preserve"> </w:t>
      </w:r>
    </w:p>
    <w:p w14:paraId="49E824A8" w14:textId="77777777" w:rsidR="005377E0" w:rsidRPr="00231DFB" w:rsidRDefault="005377E0" w:rsidP="006C5BE4">
      <w:pPr>
        <w:ind w:left="426" w:firstLine="282"/>
        <w:jc w:val="both"/>
        <w:rPr>
          <w:b/>
          <w:sz w:val="20"/>
          <w:szCs w:val="20"/>
        </w:rPr>
      </w:pPr>
      <w:r w:rsidRPr="00231DFB">
        <w:rPr>
          <w:b/>
          <w:sz w:val="20"/>
          <w:szCs w:val="20"/>
        </w:rPr>
        <w:t xml:space="preserve">2.  Объем оказываемой услуги: </w:t>
      </w:r>
    </w:p>
    <w:p w14:paraId="69D31E3D" w14:textId="77777777" w:rsidR="0077116E" w:rsidRPr="00231DFB" w:rsidRDefault="0077116E" w:rsidP="005377E0">
      <w:pPr>
        <w:ind w:left="426"/>
        <w:jc w:val="both"/>
        <w:rPr>
          <w:b/>
          <w:sz w:val="20"/>
          <w:szCs w:val="20"/>
        </w:rPr>
      </w:pPr>
    </w:p>
    <w:tbl>
      <w:tblPr>
        <w:tblStyle w:val="9"/>
        <w:tblW w:w="9018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1701"/>
        <w:gridCol w:w="1252"/>
        <w:gridCol w:w="3812"/>
      </w:tblGrid>
      <w:tr w:rsidR="0044775D" w:rsidRPr="00231DFB" w14:paraId="58696518" w14:textId="77777777" w:rsidTr="0044775D">
        <w:trPr>
          <w:jc w:val="center"/>
        </w:trPr>
        <w:tc>
          <w:tcPr>
            <w:tcW w:w="2253" w:type="dxa"/>
          </w:tcPr>
          <w:p w14:paraId="633C08DD" w14:textId="77777777" w:rsidR="001067B5" w:rsidRPr="00231DFB" w:rsidRDefault="001067B5" w:rsidP="0044775D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112CE60C" w14:textId="77777777" w:rsidR="0044775D" w:rsidRPr="00231DFB" w:rsidRDefault="0044775D" w:rsidP="0044775D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Наименование медицинского осмотра</w:t>
            </w:r>
          </w:p>
        </w:tc>
        <w:tc>
          <w:tcPr>
            <w:tcW w:w="1701" w:type="dxa"/>
          </w:tcPr>
          <w:p w14:paraId="02821316" w14:textId="77777777" w:rsidR="001067B5" w:rsidRPr="00231DFB" w:rsidRDefault="001067B5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5322D35C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7A135C3E" w14:textId="77777777" w:rsidR="0044775D" w:rsidRPr="00231DFB" w:rsidRDefault="0044775D" w:rsidP="0044775D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Кол-во работников подлежащих медицинскому осмотру</w:t>
            </w:r>
          </w:p>
        </w:tc>
        <w:tc>
          <w:tcPr>
            <w:tcW w:w="3812" w:type="dxa"/>
          </w:tcPr>
          <w:p w14:paraId="53C6B5FA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0940109D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79CA13E0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Правовое основание</w:t>
            </w:r>
          </w:p>
        </w:tc>
      </w:tr>
      <w:tr w:rsidR="0044775D" w:rsidRPr="00231DFB" w14:paraId="67422DE5" w14:textId="77777777" w:rsidTr="0044775D">
        <w:trPr>
          <w:trHeight w:val="1657"/>
          <w:jc w:val="center"/>
        </w:trPr>
        <w:tc>
          <w:tcPr>
            <w:tcW w:w="2253" w:type="dxa"/>
            <w:tcBorders>
              <w:top w:val="nil"/>
            </w:tcBorders>
            <w:shd w:val="clear" w:color="auto" w:fill="auto"/>
            <w:vAlign w:val="center"/>
          </w:tcPr>
          <w:p w14:paraId="5E583923" w14:textId="77777777" w:rsidR="0044775D" w:rsidRPr="00231DFB" w:rsidRDefault="0044775D" w:rsidP="003E579C">
            <w:pPr>
              <w:pStyle w:val="a6"/>
              <w:spacing w:after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31DFB">
              <w:rPr>
                <w:sz w:val="20"/>
                <w:szCs w:val="20"/>
                <w:shd w:val="clear" w:color="auto" w:fill="FFFFFF"/>
              </w:rPr>
              <w:t>Периодический</w:t>
            </w:r>
          </w:p>
        </w:tc>
        <w:tc>
          <w:tcPr>
            <w:tcW w:w="1701" w:type="dxa"/>
            <w:tcBorders>
              <w:top w:val="nil"/>
            </w:tcBorders>
          </w:tcPr>
          <w:p w14:paraId="7994D15F" w14:textId="77777777" w:rsidR="0044775D" w:rsidRPr="00231DFB" w:rsidRDefault="008E511F" w:rsidP="003E579C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31DFB">
              <w:rPr>
                <w:sz w:val="20"/>
                <w:szCs w:val="20"/>
              </w:rPr>
              <w:t>142432.Московская область, г. о. Черноголовка, г. Черноголовка, проспект академика Семенова, д. 1, ФИЦ ПХФ и МХ РАН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</w:tcBorders>
            <w:vAlign w:val="center"/>
          </w:tcPr>
          <w:p w14:paraId="5D312BA9" w14:textId="77777777" w:rsidR="0044775D" w:rsidRPr="00231DFB" w:rsidRDefault="00FB6B1B" w:rsidP="00B576D5">
            <w:pPr>
              <w:pStyle w:val="a3"/>
              <w:widowControl w:val="0"/>
              <w:tabs>
                <w:tab w:val="left" w:pos="222"/>
              </w:tabs>
              <w:spacing w:line="252" w:lineRule="auto"/>
              <w:jc w:val="center"/>
              <w:rPr>
                <w:sz w:val="20"/>
                <w:szCs w:val="20"/>
                <w:lang w:eastAsia="ru-RU"/>
              </w:rPr>
            </w:pPr>
            <w:r w:rsidRPr="00231DFB">
              <w:rPr>
                <w:sz w:val="20"/>
                <w:szCs w:val="20"/>
                <w:lang w:eastAsia="ru-RU"/>
              </w:rPr>
              <w:t>6</w:t>
            </w:r>
            <w:r w:rsidR="003E579C" w:rsidRPr="00231DFB">
              <w:rPr>
                <w:sz w:val="20"/>
                <w:szCs w:val="20"/>
                <w:lang w:eastAsia="ru-RU"/>
              </w:rPr>
              <w:t>2</w:t>
            </w:r>
            <w:r w:rsidR="008E511F" w:rsidRPr="00231DFB">
              <w:rPr>
                <w:sz w:val="20"/>
                <w:szCs w:val="20"/>
                <w:lang w:eastAsia="ru-RU"/>
              </w:rPr>
              <w:t xml:space="preserve"> человека</w:t>
            </w:r>
          </w:p>
        </w:tc>
        <w:tc>
          <w:tcPr>
            <w:tcW w:w="3812" w:type="dxa"/>
            <w:tcBorders>
              <w:top w:val="nil"/>
            </w:tcBorders>
          </w:tcPr>
          <w:p w14:paraId="4264DFDD" w14:textId="77777777" w:rsidR="003E579C" w:rsidRPr="00231DFB" w:rsidRDefault="003E579C" w:rsidP="00C82976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bCs/>
                <w:sz w:val="20"/>
                <w:szCs w:val="20"/>
              </w:rPr>
              <w:t>- Трудовой кодекс Российской Федерации от 30.12.2001 N 197-ФЗ, Ст.213.</w:t>
            </w:r>
          </w:p>
          <w:p w14:paraId="32ED0996" w14:textId="77777777" w:rsidR="0044775D" w:rsidRPr="00231DFB" w:rsidRDefault="003E579C" w:rsidP="00C82976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- </w:t>
            </w:r>
            <w:r w:rsidR="0044775D" w:rsidRPr="00231DFB">
              <w:rPr>
                <w:sz w:val="20"/>
                <w:szCs w:val="20"/>
              </w:rPr>
              <w:t>П</w:t>
            </w:r>
            <w:r w:rsidRPr="00231DFB">
              <w:rPr>
                <w:sz w:val="20"/>
                <w:szCs w:val="20"/>
              </w:rPr>
              <w:t>риказ Министерства здравоохранения Российской Федерации</w:t>
            </w:r>
            <w:r w:rsidR="0044775D" w:rsidRPr="00231DFB">
              <w:rPr>
                <w:sz w:val="20"/>
                <w:szCs w:val="20"/>
              </w:rPr>
              <w:t xml:space="preserve"> от 2</w:t>
            </w:r>
            <w:r w:rsidRPr="00231DFB">
              <w:rPr>
                <w:sz w:val="20"/>
                <w:szCs w:val="20"/>
              </w:rPr>
              <w:t>8</w:t>
            </w:r>
            <w:r w:rsidR="0044775D" w:rsidRPr="00231DFB">
              <w:rPr>
                <w:sz w:val="20"/>
                <w:szCs w:val="20"/>
              </w:rPr>
              <w:t>.</w:t>
            </w:r>
            <w:r w:rsidRPr="00231DFB">
              <w:rPr>
                <w:sz w:val="20"/>
                <w:szCs w:val="20"/>
              </w:rPr>
              <w:t>0</w:t>
            </w:r>
            <w:r w:rsidR="0044775D" w:rsidRPr="00231DFB">
              <w:rPr>
                <w:sz w:val="20"/>
                <w:szCs w:val="20"/>
              </w:rPr>
              <w:t>1.2021 N 2</w:t>
            </w:r>
            <w:r w:rsidRPr="00231DFB">
              <w:rPr>
                <w:sz w:val="20"/>
                <w:szCs w:val="20"/>
              </w:rPr>
              <w:t>9н</w:t>
            </w:r>
            <w:r w:rsidR="0044775D" w:rsidRPr="00231DFB">
              <w:rPr>
                <w:sz w:val="20"/>
                <w:szCs w:val="20"/>
              </w:rPr>
              <w:t xml:space="preserve"> "О</w:t>
            </w:r>
            <w:r w:rsidRPr="00231DFB">
              <w:rPr>
                <w:sz w:val="20"/>
                <w:szCs w:val="20"/>
              </w:rPr>
              <w:t>б утверждении</w:t>
            </w:r>
            <w:r w:rsidR="0044775D" w:rsidRPr="00231DFB">
              <w:rPr>
                <w:sz w:val="20"/>
                <w:szCs w:val="20"/>
              </w:rPr>
              <w:t xml:space="preserve"> порядк</w:t>
            </w:r>
            <w:r w:rsidRPr="00231DFB">
              <w:rPr>
                <w:sz w:val="20"/>
                <w:szCs w:val="20"/>
              </w:rPr>
              <w:t>а проведения обязательных предварительных и периодических медицинских осмотров работников</w:t>
            </w:r>
            <w:r w:rsidR="0044775D" w:rsidRPr="00231DFB">
              <w:rPr>
                <w:sz w:val="20"/>
                <w:szCs w:val="20"/>
              </w:rPr>
              <w:t>"</w:t>
            </w:r>
            <w:r w:rsidRPr="00231DFB">
              <w:rPr>
                <w:sz w:val="20"/>
                <w:szCs w:val="20"/>
              </w:rPr>
              <w:t>.</w:t>
            </w:r>
          </w:p>
          <w:p w14:paraId="4A959356" w14:textId="77777777" w:rsidR="0044775D" w:rsidRPr="00231DFB" w:rsidRDefault="0044775D" w:rsidP="00C82976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</w:p>
        </w:tc>
      </w:tr>
    </w:tbl>
    <w:p w14:paraId="70E79A5B" w14:textId="77777777" w:rsidR="00B501EE" w:rsidRPr="00231DFB" w:rsidRDefault="005377E0" w:rsidP="006C5BE4">
      <w:pPr>
        <w:pStyle w:val="a6"/>
        <w:spacing w:after="0"/>
        <w:ind w:firstLine="708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>3. Цели оказываемых услуг:</w:t>
      </w:r>
      <w:r w:rsidRPr="00231DFB">
        <w:rPr>
          <w:sz w:val="20"/>
          <w:szCs w:val="20"/>
        </w:rPr>
        <w:t xml:space="preserve"> </w:t>
      </w:r>
      <w:r w:rsidR="00B501EE" w:rsidRPr="00231DFB">
        <w:rPr>
          <w:color w:val="000000"/>
          <w:sz w:val="20"/>
          <w:szCs w:val="20"/>
        </w:rPr>
        <w:t>динамическое наблюдения за состоянием здоровья работников, своевременное выявление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работников, формирование групп риска развития профессиональных заболеваний, выявление медицинских противопоказаний к осуществлению отдельных видов работ.</w:t>
      </w:r>
    </w:p>
    <w:p w14:paraId="0019920B" w14:textId="77777777" w:rsidR="005377E0" w:rsidRPr="00231DFB" w:rsidRDefault="005377E0" w:rsidP="005377E0">
      <w:pPr>
        <w:autoSpaceDE w:val="0"/>
        <w:ind w:firstLine="426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 xml:space="preserve"> </w:t>
      </w:r>
      <w:r w:rsidR="006C5BE4" w:rsidRPr="00231DFB">
        <w:rPr>
          <w:b/>
          <w:sz w:val="20"/>
          <w:szCs w:val="20"/>
        </w:rPr>
        <w:tab/>
      </w:r>
      <w:r w:rsidRPr="00231DFB">
        <w:rPr>
          <w:b/>
          <w:sz w:val="20"/>
          <w:szCs w:val="20"/>
        </w:rPr>
        <w:t>4. Место оказания услуг:</w:t>
      </w:r>
      <w:r w:rsidRPr="00231DFB">
        <w:rPr>
          <w:sz w:val="20"/>
          <w:szCs w:val="20"/>
        </w:rPr>
        <w:t xml:space="preserve"> 142432.Московская область, г. о. Черноголовка, г. Черноголовка, </w:t>
      </w:r>
      <w:r w:rsidR="00033E8C" w:rsidRPr="00231DFB">
        <w:rPr>
          <w:sz w:val="20"/>
          <w:szCs w:val="20"/>
        </w:rPr>
        <w:t>проспект академика Семенова, д. 1, ФИЦ ПХФ и МХ РАН.</w:t>
      </w:r>
      <w:r w:rsidR="001E7EBE" w:rsidRPr="00231DFB">
        <w:rPr>
          <w:sz w:val="20"/>
          <w:szCs w:val="20"/>
        </w:rPr>
        <w:t xml:space="preserve"> </w:t>
      </w:r>
    </w:p>
    <w:p w14:paraId="70046292" w14:textId="0CC28790" w:rsidR="005377E0" w:rsidRPr="00231DFB" w:rsidRDefault="005377E0" w:rsidP="005377E0">
      <w:pPr>
        <w:jc w:val="both"/>
        <w:rPr>
          <w:color w:val="000000"/>
          <w:sz w:val="20"/>
          <w:szCs w:val="20"/>
          <w:lang w:eastAsia="ru-RU"/>
        </w:rPr>
      </w:pPr>
      <w:r w:rsidRPr="00231DFB">
        <w:rPr>
          <w:b/>
          <w:bCs/>
          <w:sz w:val="20"/>
          <w:szCs w:val="20"/>
        </w:rPr>
        <w:t xml:space="preserve">      </w:t>
      </w:r>
      <w:r w:rsidR="006C5BE4" w:rsidRPr="00231DFB">
        <w:rPr>
          <w:b/>
          <w:bCs/>
          <w:sz w:val="20"/>
          <w:szCs w:val="20"/>
        </w:rPr>
        <w:tab/>
      </w:r>
      <w:r w:rsidRPr="00231DFB">
        <w:rPr>
          <w:b/>
          <w:bCs/>
          <w:sz w:val="20"/>
          <w:szCs w:val="20"/>
        </w:rPr>
        <w:t>5.</w:t>
      </w:r>
      <w:r w:rsidR="006F711A" w:rsidRPr="00231DFB">
        <w:rPr>
          <w:b/>
          <w:bCs/>
          <w:sz w:val="20"/>
          <w:szCs w:val="20"/>
        </w:rPr>
        <w:t xml:space="preserve"> </w:t>
      </w:r>
      <w:r w:rsidRPr="00231DFB">
        <w:rPr>
          <w:b/>
          <w:bCs/>
          <w:sz w:val="20"/>
          <w:szCs w:val="20"/>
        </w:rPr>
        <w:t xml:space="preserve">Сроки оказания услуги: </w:t>
      </w:r>
      <w:r w:rsidR="00044CFE" w:rsidRPr="00231DFB">
        <w:rPr>
          <w:color w:val="000000"/>
          <w:sz w:val="20"/>
          <w:szCs w:val="20"/>
          <w:lang w:eastAsia="ru-RU"/>
        </w:rPr>
        <w:t>c «05» октября 2026 г. по «11» октября 2026 г.</w:t>
      </w:r>
      <w:r w:rsidR="00044CFE" w:rsidRPr="00231DFB">
        <w:rPr>
          <w:color w:val="000000"/>
          <w:sz w:val="20"/>
          <w:szCs w:val="20"/>
          <w:lang w:eastAsia="ru-RU"/>
        </w:rPr>
        <w:br/>
        <w:t xml:space="preserve">- </w:t>
      </w:r>
      <w:r w:rsidR="00B140AE" w:rsidRPr="00231DFB">
        <w:rPr>
          <w:color w:val="000000"/>
          <w:sz w:val="20"/>
          <w:szCs w:val="20"/>
          <w:lang w:eastAsia="ru-RU"/>
        </w:rPr>
        <w:t>в</w:t>
      </w:r>
      <w:r w:rsidR="00044CFE" w:rsidRPr="00231DFB">
        <w:rPr>
          <w:color w:val="000000"/>
          <w:sz w:val="20"/>
          <w:szCs w:val="20"/>
          <w:lang w:eastAsia="ru-RU"/>
        </w:rPr>
        <w:t xml:space="preserve"> день по 10-11 работников</w:t>
      </w:r>
      <w:r w:rsidR="00876EAB" w:rsidRPr="00231DFB">
        <w:rPr>
          <w:color w:val="000000"/>
          <w:sz w:val="20"/>
          <w:szCs w:val="20"/>
          <w:lang w:eastAsia="ru-RU"/>
        </w:rPr>
        <w:t xml:space="preserve"> </w:t>
      </w:r>
      <w:r w:rsidR="00DA5A24" w:rsidRPr="00231DFB">
        <w:rPr>
          <w:color w:val="000000"/>
          <w:sz w:val="20"/>
          <w:szCs w:val="20"/>
          <w:lang w:eastAsia="ru-RU"/>
        </w:rPr>
        <w:t xml:space="preserve">в соответствии с формируемыми Заказчиком </w:t>
      </w:r>
      <w:r w:rsidR="00B501EE" w:rsidRPr="00231DFB">
        <w:rPr>
          <w:color w:val="000000"/>
          <w:sz w:val="20"/>
          <w:szCs w:val="20"/>
          <w:lang w:eastAsia="ru-RU"/>
        </w:rPr>
        <w:t>перечнями работников</w:t>
      </w:r>
      <w:r w:rsidR="00DA5A24" w:rsidRPr="00231DFB">
        <w:rPr>
          <w:color w:val="000000"/>
          <w:sz w:val="20"/>
          <w:szCs w:val="20"/>
          <w:lang w:eastAsia="ru-RU"/>
        </w:rPr>
        <w:t xml:space="preserve">. </w:t>
      </w:r>
    </w:p>
    <w:p w14:paraId="73466C2E" w14:textId="77777777" w:rsidR="005A121C" w:rsidRPr="00231DFB" w:rsidRDefault="005377E0" w:rsidP="006C5BE4">
      <w:pPr>
        <w:ind w:firstLine="708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 xml:space="preserve"> 6.</w:t>
      </w:r>
      <w:r w:rsidRPr="00231DFB">
        <w:rPr>
          <w:sz w:val="20"/>
          <w:szCs w:val="20"/>
        </w:rPr>
        <w:t xml:space="preserve"> </w:t>
      </w:r>
      <w:r w:rsidRPr="00231DFB">
        <w:rPr>
          <w:b/>
          <w:sz w:val="20"/>
          <w:szCs w:val="20"/>
        </w:rPr>
        <w:t>Условия (требования) оказания услуг:</w:t>
      </w:r>
    </w:p>
    <w:p w14:paraId="6FB112F9" w14:textId="77777777" w:rsidR="00CB74D7" w:rsidRPr="00231DFB" w:rsidRDefault="005A121C" w:rsidP="00CB74D7">
      <w:pPr>
        <w:suppressAutoHyphens w:val="0"/>
        <w:ind w:left="357" w:firstLine="351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6.1</w:t>
      </w:r>
      <w:r w:rsidR="005377E0" w:rsidRPr="00231DFB">
        <w:rPr>
          <w:sz w:val="20"/>
          <w:szCs w:val="20"/>
        </w:rPr>
        <w:t xml:space="preserve"> </w:t>
      </w:r>
      <w:r w:rsidRPr="00231DFB">
        <w:rPr>
          <w:sz w:val="20"/>
          <w:szCs w:val="20"/>
        </w:rPr>
        <w:t xml:space="preserve">Исполнитель в соответствии с Федеральным законом от 04.05.2011 № 99-ФЗ «О лицензировании отдельных видов деятельности» должен иметь </w:t>
      </w:r>
      <w:r w:rsidR="00BA25D6" w:rsidRPr="00231DFB">
        <w:rPr>
          <w:sz w:val="20"/>
          <w:szCs w:val="20"/>
        </w:rPr>
        <w:t xml:space="preserve">действующую </w:t>
      </w:r>
      <w:r w:rsidRPr="00231DFB">
        <w:rPr>
          <w:sz w:val="20"/>
          <w:szCs w:val="20"/>
        </w:rPr>
        <w:t xml:space="preserve">лицензию </w:t>
      </w:r>
      <w:r w:rsidR="00CB74D7" w:rsidRPr="00231DFB">
        <w:rPr>
          <w:sz w:val="20"/>
          <w:szCs w:val="20"/>
        </w:rPr>
        <w:t>на осуществление медицинской деятельности по направлениям:</w:t>
      </w:r>
    </w:p>
    <w:p w14:paraId="7731DACE" w14:textId="77777777" w:rsidR="00CB74D7" w:rsidRPr="00231DFB" w:rsidRDefault="00CB74D7" w:rsidP="00CB74D7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проведение медицинских осмотров (предварительных и периодических);</w:t>
      </w:r>
    </w:p>
    <w:p w14:paraId="4EA416E2" w14:textId="77777777" w:rsidR="00CB74D7" w:rsidRPr="00231DFB" w:rsidRDefault="00CB74D7" w:rsidP="00CB74D7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рентгенология;</w:t>
      </w:r>
    </w:p>
    <w:p w14:paraId="080EB44C" w14:textId="77777777" w:rsidR="00CB74D7" w:rsidRPr="00231DFB" w:rsidRDefault="00CB74D7" w:rsidP="00CB74D7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экспертиза профессиональной пригодности.</w:t>
      </w:r>
    </w:p>
    <w:p w14:paraId="37277312" w14:textId="77777777" w:rsidR="00CB74D7" w:rsidRPr="00231DFB" w:rsidRDefault="00AB0176" w:rsidP="00AB0176">
      <w:pPr>
        <w:suppressAutoHyphens w:val="0"/>
        <w:ind w:firstLine="708"/>
        <w:jc w:val="both"/>
        <w:rPr>
          <w:sz w:val="20"/>
          <w:szCs w:val="20"/>
        </w:rPr>
      </w:pPr>
      <w:r w:rsidRPr="00231DFB">
        <w:rPr>
          <w:sz w:val="20"/>
          <w:szCs w:val="20"/>
        </w:rPr>
        <w:t xml:space="preserve">6.2 </w:t>
      </w:r>
      <w:r w:rsidR="00CB74D7" w:rsidRPr="00231DFB">
        <w:rPr>
          <w:sz w:val="20"/>
          <w:szCs w:val="20"/>
        </w:rPr>
        <w:t>Для проведения периодического осмотра Исполнителем формируется постоянно действующая врачебная комиссия. В состав врачебной комиссии должен быть включён врач-профпатолог, а также врачи-специалисты, прошедшие в установленном порядке повышение квалификации по специальности «профпатология» или имеющие действующий сертификат по специальности «профпатология».</w:t>
      </w:r>
    </w:p>
    <w:p w14:paraId="7F763A80" w14:textId="77777777" w:rsidR="00CB74D7" w:rsidRPr="00231DFB" w:rsidRDefault="00AB0176" w:rsidP="00CB74D7">
      <w:pPr>
        <w:suppressAutoHyphens w:val="0"/>
        <w:ind w:left="717"/>
        <w:jc w:val="both"/>
        <w:rPr>
          <w:sz w:val="20"/>
          <w:szCs w:val="20"/>
        </w:rPr>
      </w:pPr>
      <w:r w:rsidRPr="00231DFB">
        <w:rPr>
          <w:sz w:val="20"/>
          <w:szCs w:val="20"/>
        </w:rPr>
        <w:t xml:space="preserve">6.3 </w:t>
      </w:r>
      <w:r w:rsidR="00CB74D7" w:rsidRPr="00231DFB">
        <w:rPr>
          <w:sz w:val="20"/>
          <w:szCs w:val="20"/>
        </w:rPr>
        <w:t>У Исполнителя для проведения периодического медосмотра сотрудников</w:t>
      </w:r>
      <w:r w:rsidR="002D201A" w:rsidRPr="00231DFB">
        <w:rPr>
          <w:sz w:val="20"/>
          <w:szCs w:val="20"/>
        </w:rPr>
        <w:t xml:space="preserve"> </w:t>
      </w:r>
      <w:r w:rsidR="00CB74D7" w:rsidRPr="00231DFB">
        <w:rPr>
          <w:sz w:val="20"/>
          <w:szCs w:val="20"/>
        </w:rPr>
        <w:t>в полном объёме должны быть все необходимые врачи-специалисты:</w:t>
      </w:r>
    </w:p>
    <w:p w14:paraId="75AF2CD8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врач-терапевт;</w:t>
      </w:r>
    </w:p>
    <w:p w14:paraId="5C584D7B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врач-психиатр</w:t>
      </w:r>
    </w:p>
    <w:p w14:paraId="42A160FE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врач-нарколог</w:t>
      </w:r>
    </w:p>
    <w:p w14:paraId="4412CD09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врач-невролог;</w:t>
      </w:r>
    </w:p>
    <w:p w14:paraId="2050A72A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врач-офтальмолог;</w:t>
      </w:r>
    </w:p>
    <w:p w14:paraId="5129C861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врач-дерматовенеролог;</w:t>
      </w:r>
    </w:p>
    <w:p w14:paraId="4AF90E13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врач-оториноларинголог;</w:t>
      </w:r>
    </w:p>
    <w:p w14:paraId="4F9DCAC4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врач-хирург,</w:t>
      </w:r>
    </w:p>
    <w:p w14:paraId="73788F33" w14:textId="77777777" w:rsidR="00CB74D7" w:rsidRPr="00231DFB" w:rsidRDefault="00CB74D7" w:rsidP="00CB74D7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а также должно быть в наличии оборудование для проведения лабораторных и функциональных исследований, в соответствии с приказом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14:paraId="731A9B19" w14:textId="77777777" w:rsidR="00CB74D7" w:rsidRPr="00231DFB" w:rsidRDefault="00CB74D7" w:rsidP="00CB74D7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Исполнитель предоставляет в составе заявки декларацию о кадровом составе врачебной комиссии, включая документы об образовании и сведения о трудовой деятельности, а также декларацию наличия материально-технических ресурсов, в объеме, достаточном для исполнения контракта.</w:t>
      </w:r>
    </w:p>
    <w:p w14:paraId="5EBD0CC9" w14:textId="77777777" w:rsidR="00CB74D7" w:rsidRPr="00231DFB" w:rsidRDefault="00CB74D7" w:rsidP="00CB74D7">
      <w:pPr>
        <w:suppressAutoHyphens w:val="0"/>
        <w:ind w:firstLine="708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Врачебную комиссию должен возглавлять врач-профпатолог.</w:t>
      </w:r>
    </w:p>
    <w:p w14:paraId="15A05ADB" w14:textId="77777777" w:rsidR="00CB74D7" w:rsidRPr="00231DFB" w:rsidRDefault="00CB74D7" w:rsidP="00CB74D7">
      <w:pPr>
        <w:suppressAutoHyphens w:val="0"/>
        <w:ind w:firstLine="708"/>
        <w:jc w:val="both"/>
        <w:rPr>
          <w:sz w:val="20"/>
          <w:szCs w:val="20"/>
        </w:rPr>
      </w:pPr>
      <w:r w:rsidRPr="00231DFB">
        <w:rPr>
          <w:sz w:val="20"/>
          <w:szCs w:val="20"/>
        </w:rPr>
        <w:lastRenderedPageBreak/>
        <w:t>Состав врачебной комиссии должен быть утверждён приказом (распоряжением) руководителя Исполнителя.</w:t>
      </w:r>
    </w:p>
    <w:p w14:paraId="43CA433F" w14:textId="77777777" w:rsidR="002D201A" w:rsidRPr="00231DFB" w:rsidRDefault="002D201A" w:rsidP="00AB0176">
      <w:pPr>
        <w:pStyle w:val="a7"/>
        <w:numPr>
          <w:ilvl w:val="1"/>
          <w:numId w:val="11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При проведении периодического осмотра всем обследуемым Заказчика в обязательном порядке должны быть проведены:</w:t>
      </w:r>
    </w:p>
    <w:p w14:paraId="4182B0DD" w14:textId="77777777" w:rsidR="002D201A" w:rsidRPr="00231DFB" w:rsidRDefault="002D201A" w:rsidP="002D201A">
      <w:pPr>
        <w:pStyle w:val="a7"/>
        <w:suppressAutoHyphens w:val="0"/>
        <w:ind w:left="107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14:paraId="4DC7D41E" w14:textId="77777777" w:rsidR="002D201A" w:rsidRPr="00231DFB" w:rsidRDefault="002D201A" w:rsidP="002D201A">
      <w:pPr>
        <w:ind w:firstLine="357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следующие исследования:</w:t>
      </w:r>
    </w:p>
    <w:p w14:paraId="062167D5" w14:textId="77777777" w:rsidR="002D201A" w:rsidRPr="00231DFB" w:rsidRDefault="002D201A" w:rsidP="002D201A">
      <w:pPr>
        <w:ind w:firstLine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14:paraId="4A98FD31" w14:textId="77777777" w:rsidR="002D201A" w:rsidRPr="00231DFB" w:rsidRDefault="002D201A" w:rsidP="002D201A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следующие исследования:</w:t>
      </w:r>
    </w:p>
    <w:p w14:paraId="6A361E16" w14:textId="77777777" w:rsidR="002D201A" w:rsidRPr="00231DFB" w:rsidRDefault="002D201A" w:rsidP="002D201A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расчёт на основании антропометрии (измерение роста, массы тела, окружности талии) индекса массы тела, проводится для сотрудников в возрасте 18 лет и старше;</w:t>
      </w:r>
    </w:p>
    <w:p w14:paraId="392D114D" w14:textId="77777777" w:rsidR="002D201A" w:rsidRPr="00231DFB" w:rsidRDefault="002D201A" w:rsidP="002D201A">
      <w:pPr>
        <w:ind w:left="714" w:hanging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 w14:paraId="10FD929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клинический анализ мочи (удельный вес, белок, сахар, микроскопия осадка);</w:t>
      </w:r>
    </w:p>
    <w:p w14:paraId="6AEE4A21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электрокардиография в покое;</w:t>
      </w:r>
    </w:p>
    <w:p w14:paraId="529EBD90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измерение артериального давления на периферических артериях;</w:t>
      </w:r>
    </w:p>
    <w:p w14:paraId="2EDB149B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определение уровня общего холестерина в крови;</w:t>
      </w:r>
    </w:p>
    <w:p w14:paraId="25B2493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исследование уровня глюкозы в крови натощак;</w:t>
      </w:r>
    </w:p>
    <w:p w14:paraId="43B07536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определение абсолютного сердечно-сосудистого риска.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14:paraId="638D8077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флюорография или рентгенография лёгких в двух проекциях (прямая и правая боковая);</w:t>
      </w:r>
    </w:p>
    <w:p w14:paraId="46864BFE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измерение внутриглазного давления, начиная с 40 лет.</w:t>
      </w:r>
    </w:p>
    <w:p w14:paraId="291E254B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Дополнительно в соответствии с Перечнем факторов и Перечнем работ должны быть проведены:</w:t>
      </w:r>
    </w:p>
    <w:p w14:paraId="048975CE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спирометрия;</w:t>
      </w:r>
    </w:p>
    <w:p w14:paraId="28792539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пульсоксиметрия;</w:t>
      </w:r>
    </w:p>
    <w:p w14:paraId="4A95B6D3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биомикроскопия глаза;</w:t>
      </w:r>
    </w:p>
    <w:p w14:paraId="6C93A28D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исследование уровня ретикулоцитов, метгемоглобина в крови;</w:t>
      </w:r>
    </w:p>
    <w:p w14:paraId="76CFFC9F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визометрия;</w:t>
      </w:r>
    </w:p>
    <w:p w14:paraId="241B5447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тональная пороговая аудиометрия;</w:t>
      </w:r>
    </w:p>
    <w:p w14:paraId="477CECA7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УЗИ органов брюшной полости и щитовидной железы;</w:t>
      </w:r>
    </w:p>
    <w:p w14:paraId="1E8F99B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психофизиологическое исследование;</w:t>
      </w:r>
    </w:p>
    <w:p w14:paraId="06099DB0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рефрактометрия (или скиаскопия);</w:t>
      </w:r>
    </w:p>
    <w:p w14:paraId="39F31AFE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офтальмоскопия глазного дна;</w:t>
      </w:r>
    </w:p>
    <w:p w14:paraId="3E5F42A3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периметрия;</w:t>
      </w:r>
    </w:p>
    <w:p w14:paraId="678C422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тонометрия;</w:t>
      </w:r>
    </w:p>
    <w:p w14:paraId="0AD3A5D2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исследование цветоощущения по полихроматическим таблицам;</w:t>
      </w:r>
    </w:p>
    <w:p w14:paraId="748D2B39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исследование вестибулярного анализатора.</w:t>
      </w:r>
    </w:p>
    <w:p w14:paraId="66C023EA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 xml:space="preserve"> 6.</w:t>
      </w:r>
      <w:r w:rsidR="00AB0176" w:rsidRPr="00231DFB">
        <w:rPr>
          <w:color w:val="000000"/>
          <w:sz w:val="20"/>
          <w:szCs w:val="20"/>
          <w:lang w:eastAsia="ru-RU"/>
        </w:rPr>
        <w:t>5</w:t>
      </w:r>
      <w:r w:rsidRPr="00231DFB">
        <w:rPr>
          <w:color w:val="000000"/>
          <w:sz w:val="20"/>
          <w:szCs w:val="20"/>
          <w:lang w:eastAsia="ru-RU"/>
        </w:rPr>
        <w:t xml:space="preserve"> При проведении периодического осмотра работников, контактирующих с веществами, отмеченными в Перечне факторов и Перечне работ знаками "А", "К", "Ф", "Р", к обязательному объёму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14:paraId="742EABBC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>Для "К", "Ф" - проводится цифровая рентгенография лёгких в двух проекциях</w:t>
      </w:r>
    </w:p>
    <w:p w14:paraId="3D7F426F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 xml:space="preserve"> 6.</w:t>
      </w:r>
      <w:r w:rsidR="00AB0176" w:rsidRPr="00231DFB">
        <w:rPr>
          <w:color w:val="000000"/>
          <w:sz w:val="20"/>
          <w:szCs w:val="20"/>
          <w:lang w:eastAsia="ru-RU"/>
        </w:rPr>
        <w:t>6</w:t>
      </w:r>
      <w:r w:rsidRPr="00231DFB">
        <w:rPr>
          <w:color w:val="000000"/>
          <w:sz w:val="20"/>
          <w:szCs w:val="20"/>
          <w:lang w:eastAsia="ru-RU"/>
        </w:rPr>
        <w:t xml:space="preserve"> Периодический осмотр является завершённым в случае наличия заключений врачей-специалистов и результатов лабораторных и функциональных исследований в объёме, установленном контрактом между Исполнителем и Заказчиком с учётом результатов ранее проведённых (не позднее одного года) медицинских осмотров, диспансеризации.</w:t>
      </w:r>
    </w:p>
    <w:p w14:paraId="56246EF8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>6.</w:t>
      </w:r>
      <w:r w:rsidR="00AB0176" w:rsidRPr="00231DFB">
        <w:rPr>
          <w:color w:val="000000"/>
          <w:sz w:val="20"/>
          <w:szCs w:val="20"/>
          <w:lang w:eastAsia="ru-RU"/>
        </w:rPr>
        <w:t>7</w:t>
      </w:r>
      <w:r w:rsidRPr="00231DFB">
        <w:rPr>
          <w:color w:val="000000"/>
          <w:sz w:val="20"/>
          <w:szCs w:val="20"/>
          <w:lang w:eastAsia="ru-RU"/>
        </w:rPr>
        <w:t xml:space="preserve"> Для проведения медосмотра на территории, предоставленной Заказчиком, Исполнитель обязан иметь необходимое портативное оборудование для проведения обследований. Оборудование должно быть технически исправно, что подтверждается действующим свидетельством о проведении поверки и актом технического освидетельствования медицинских изделий обслуживающей организацией, имеющей лицензию на данный вид деятельности.</w:t>
      </w:r>
    </w:p>
    <w:p w14:paraId="4EC20758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 xml:space="preserve">Медосмотр на территории Заказчика должен производиться с применением медицинского передвижного комплекса (МПК), зарегистрированному как медицинское изделие, принадлежащему Исполнителю на основе прав собственности или договору аренды. Исполнитель предоставляет заказчику документы, подтверждающие наличие МПК: договор купли-продажи; </w:t>
      </w:r>
      <w:r w:rsidRPr="00231DFB">
        <w:rPr>
          <w:color w:val="000000"/>
          <w:sz w:val="20"/>
          <w:szCs w:val="20"/>
          <w:lang w:eastAsia="ru-RU"/>
        </w:rPr>
        <w:lastRenderedPageBreak/>
        <w:t>карточки учета основных средств; договор аренды; свидетельство о регистрации в качестве медицинского изделия; санитарно-эпидемиологическое заключение.</w:t>
      </w:r>
    </w:p>
    <w:p w14:paraId="04A0A05A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>Флюорография производится на территории Заказчика с применением передвижного флюорографического комплекса (ФЛГ-машина), зарегистрированному как медицинское изделие, принадлежащему Исполнителю на основе прав собственности или договору аренды. Исполнитель предоставляет заказчику документы, подтверждающие наличие ФЛГ-машины: договор купли-продажи; карточки учета основных средств; договор аренды; свидетельство о регистрации в качестве медицинского изделия; санитарно-эпидемиологическое заключение.</w:t>
      </w:r>
    </w:p>
    <w:p w14:paraId="213446F5" w14:textId="77777777" w:rsidR="006C5BE4" w:rsidRPr="00231DFB" w:rsidRDefault="006C5BE4" w:rsidP="006C5BE4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 w:rsidRPr="00231DFB">
        <w:rPr>
          <w:color w:val="000000"/>
          <w:sz w:val="20"/>
          <w:szCs w:val="20"/>
        </w:rPr>
        <w:t>6.</w:t>
      </w:r>
      <w:r w:rsidR="00AB0176" w:rsidRPr="00231DFB">
        <w:rPr>
          <w:color w:val="000000"/>
          <w:sz w:val="20"/>
          <w:szCs w:val="20"/>
        </w:rPr>
        <w:t>8</w:t>
      </w:r>
      <w:r w:rsidRPr="00231DFB">
        <w:rPr>
          <w:color w:val="000000"/>
          <w:sz w:val="20"/>
          <w:szCs w:val="20"/>
        </w:rPr>
        <w:t xml:space="preserve"> Периодический медицинский осмотр работников Заказчика проводится Исполнителем на основании утвержденного Заказчиком списка работников, в котором указываются:</w:t>
      </w:r>
    </w:p>
    <w:p w14:paraId="6D92E990" w14:textId="77777777" w:rsidR="006C5BE4" w:rsidRPr="00231DFB" w:rsidRDefault="006C5BE4" w:rsidP="006C5BE4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 w:rsidRPr="00231DFB">
        <w:rPr>
          <w:color w:val="000000"/>
          <w:sz w:val="20"/>
          <w:szCs w:val="20"/>
        </w:rPr>
        <w:t xml:space="preserve">- фамилия, имя, отчество, профессия (должность) работника, подлежащего периодическому медицинскому осмотру, адрес места жительства, </w:t>
      </w:r>
      <w:r w:rsidRPr="00231DFB">
        <w:rPr>
          <w:color w:val="FF0000"/>
          <w:sz w:val="20"/>
          <w:szCs w:val="20"/>
        </w:rPr>
        <w:t>телефон;</w:t>
      </w:r>
    </w:p>
    <w:p w14:paraId="38171ADF" w14:textId="77777777" w:rsidR="006C5BE4" w:rsidRPr="00231DFB" w:rsidRDefault="006C5BE4" w:rsidP="006C5BE4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 w:rsidRPr="00231DFB">
        <w:rPr>
          <w:color w:val="000000"/>
          <w:sz w:val="20"/>
          <w:szCs w:val="20"/>
        </w:rPr>
        <w:t>- наименование вредного производственного фактора или вида работы;</w:t>
      </w:r>
    </w:p>
    <w:p w14:paraId="696EA3AB" w14:textId="77777777" w:rsidR="006C5BE4" w:rsidRPr="00231DFB" w:rsidRDefault="006C5BE4" w:rsidP="00BA25D6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</w:rPr>
        <w:t>- наименование структурного подразделения работодателя (при наличии).</w:t>
      </w:r>
    </w:p>
    <w:p w14:paraId="5489BBF9" w14:textId="77777777" w:rsidR="00BA25D6" w:rsidRPr="00231DFB" w:rsidRDefault="005377E0" w:rsidP="006C5BE4">
      <w:pPr>
        <w:ind w:firstLine="708"/>
        <w:jc w:val="both"/>
        <w:rPr>
          <w:bCs/>
          <w:sz w:val="20"/>
          <w:szCs w:val="20"/>
        </w:rPr>
      </w:pPr>
      <w:r w:rsidRPr="00231DFB">
        <w:rPr>
          <w:color w:val="000000"/>
          <w:sz w:val="20"/>
          <w:szCs w:val="20"/>
          <w:lang w:eastAsia="ru-RU"/>
        </w:rPr>
        <w:t>6.</w:t>
      </w:r>
      <w:r w:rsidR="00AB0176" w:rsidRPr="00231DFB">
        <w:rPr>
          <w:color w:val="000000"/>
          <w:sz w:val="20"/>
          <w:szCs w:val="20"/>
          <w:lang w:eastAsia="ru-RU"/>
        </w:rPr>
        <w:t>9</w:t>
      </w:r>
      <w:r w:rsidRPr="00231DFB">
        <w:rPr>
          <w:color w:val="000000"/>
          <w:sz w:val="20"/>
          <w:szCs w:val="20"/>
          <w:lang w:eastAsia="ru-RU"/>
        </w:rPr>
        <w:t xml:space="preserve"> По завершении </w:t>
      </w:r>
      <w:r w:rsidR="00B501EE" w:rsidRPr="00231DFB">
        <w:rPr>
          <w:color w:val="000000"/>
          <w:sz w:val="20"/>
          <w:szCs w:val="20"/>
          <w:lang w:eastAsia="ru-RU"/>
        </w:rPr>
        <w:t>медицинского осмотра работников</w:t>
      </w:r>
      <w:r w:rsidRPr="00231DFB">
        <w:rPr>
          <w:color w:val="000000"/>
          <w:sz w:val="20"/>
          <w:szCs w:val="20"/>
          <w:lang w:eastAsia="ru-RU"/>
        </w:rPr>
        <w:t xml:space="preserve"> Исполнитель</w:t>
      </w:r>
      <w:r w:rsidRPr="00231DFB">
        <w:rPr>
          <w:bCs/>
          <w:sz w:val="20"/>
          <w:szCs w:val="20"/>
        </w:rPr>
        <w:t xml:space="preserve"> (</w:t>
      </w:r>
      <w:r w:rsidR="00B501EE" w:rsidRPr="00231DFB">
        <w:rPr>
          <w:bCs/>
          <w:sz w:val="20"/>
          <w:szCs w:val="20"/>
        </w:rPr>
        <w:t>медицинская</w:t>
      </w:r>
      <w:r w:rsidRPr="00231DFB">
        <w:rPr>
          <w:bCs/>
          <w:sz w:val="20"/>
          <w:szCs w:val="20"/>
        </w:rPr>
        <w:t xml:space="preserve"> организация)</w:t>
      </w:r>
      <w:r w:rsidR="00BA25D6" w:rsidRPr="00231DFB">
        <w:rPr>
          <w:bCs/>
          <w:sz w:val="20"/>
          <w:szCs w:val="20"/>
        </w:rPr>
        <w:t>:</w:t>
      </w:r>
    </w:p>
    <w:p w14:paraId="42FD2C07" w14:textId="77777777" w:rsidR="00BA25D6" w:rsidRPr="00231DFB" w:rsidRDefault="00BA25D6" w:rsidP="00BA25D6">
      <w:pPr>
        <w:ind w:firstLine="708"/>
        <w:jc w:val="both"/>
        <w:rPr>
          <w:sz w:val="20"/>
          <w:szCs w:val="20"/>
        </w:rPr>
      </w:pPr>
      <w:r w:rsidRPr="00231DFB">
        <w:rPr>
          <w:bCs/>
          <w:sz w:val="20"/>
          <w:szCs w:val="20"/>
        </w:rPr>
        <w:t xml:space="preserve">- </w:t>
      </w:r>
      <w:r w:rsidRPr="00231DFB">
        <w:rPr>
          <w:sz w:val="20"/>
          <w:szCs w:val="20"/>
        </w:rPr>
        <w:t>выдаёт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14:paraId="058EE9F4" w14:textId="77777777" w:rsidR="00BA25D6" w:rsidRPr="00231DFB" w:rsidRDefault="00BA25D6" w:rsidP="00BA25D6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231DFB">
        <w:rPr>
          <w:sz w:val="20"/>
          <w:szCs w:val="20"/>
        </w:rPr>
        <w:t>- направляет копию выписки в медицинскую организацию, к которой работник прикреплён для медицинского обслуживания, с письменного согласия работника.</w:t>
      </w:r>
    </w:p>
    <w:p w14:paraId="56B1EE36" w14:textId="77777777" w:rsidR="005377E0" w:rsidRPr="00231DFB" w:rsidRDefault="005377E0" w:rsidP="00B262DC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231DFB">
        <w:rPr>
          <w:bCs/>
          <w:sz w:val="20"/>
          <w:szCs w:val="20"/>
        </w:rPr>
        <w:t xml:space="preserve">Результаты </w:t>
      </w:r>
      <w:r w:rsidR="001067B5" w:rsidRPr="00231DFB">
        <w:rPr>
          <w:bCs/>
          <w:sz w:val="20"/>
          <w:szCs w:val="20"/>
        </w:rPr>
        <w:t xml:space="preserve">медицинского осмотра работников </w:t>
      </w:r>
      <w:r w:rsidR="00B262DC" w:rsidRPr="00231DFB">
        <w:rPr>
          <w:bCs/>
          <w:sz w:val="20"/>
          <w:szCs w:val="20"/>
        </w:rPr>
        <w:t>ИФАВ</w:t>
      </w:r>
      <w:r w:rsidRPr="00231DFB">
        <w:rPr>
          <w:bCs/>
          <w:sz w:val="20"/>
          <w:szCs w:val="20"/>
        </w:rPr>
        <w:t xml:space="preserve"> РАН оформляются </w:t>
      </w:r>
      <w:r w:rsidR="001067B5" w:rsidRPr="00231DFB">
        <w:rPr>
          <w:bCs/>
          <w:sz w:val="20"/>
          <w:szCs w:val="20"/>
        </w:rPr>
        <w:t>Заключительным актом</w:t>
      </w:r>
      <w:r w:rsidRPr="00231DFB">
        <w:rPr>
          <w:bCs/>
          <w:sz w:val="20"/>
          <w:szCs w:val="20"/>
        </w:rPr>
        <w:t xml:space="preserve"> </w:t>
      </w:r>
      <w:r w:rsidR="00B262DC" w:rsidRPr="00231DFB">
        <w:rPr>
          <w:bCs/>
          <w:sz w:val="20"/>
          <w:szCs w:val="20"/>
        </w:rPr>
        <w:t xml:space="preserve">установленной </w:t>
      </w:r>
      <w:r w:rsidRPr="00231DFB">
        <w:rPr>
          <w:bCs/>
          <w:sz w:val="20"/>
          <w:szCs w:val="20"/>
        </w:rPr>
        <w:t>форм</w:t>
      </w:r>
      <w:r w:rsidR="001067B5" w:rsidRPr="00231DFB">
        <w:rPr>
          <w:bCs/>
          <w:sz w:val="20"/>
          <w:szCs w:val="20"/>
        </w:rPr>
        <w:t>ы</w:t>
      </w:r>
      <w:r w:rsidRPr="00231DFB">
        <w:rPr>
          <w:bCs/>
          <w:sz w:val="20"/>
          <w:szCs w:val="20"/>
        </w:rPr>
        <w:t xml:space="preserve"> и предоставляются Заказчику.</w:t>
      </w:r>
    </w:p>
    <w:p w14:paraId="030C6CC8" w14:textId="77777777" w:rsidR="005377E0" w:rsidRPr="00231DFB" w:rsidRDefault="001067B5" w:rsidP="00B262DC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231DFB">
        <w:rPr>
          <w:bCs/>
          <w:sz w:val="20"/>
          <w:szCs w:val="20"/>
        </w:rPr>
        <w:t xml:space="preserve">Исполнитель после согласования содержания Заключительного акта с Заказчиком направляет его на согласование с территориальным органом Роспотребнадзора. Согласованный с территориальным органом Роспотребнадзора экземпляр Заключительного акта предоставляется Исполнителем Заказчику. </w:t>
      </w:r>
    </w:p>
    <w:p w14:paraId="0EB5DBFF" w14:textId="77777777" w:rsidR="001067B5" w:rsidRPr="00231DFB" w:rsidRDefault="005377E0" w:rsidP="001067B5">
      <w:pPr>
        <w:widowControl w:val="0"/>
        <w:tabs>
          <w:tab w:val="left" w:pos="413"/>
        </w:tabs>
        <w:suppressAutoHyphens w:val="0"/>
        <w:jc w:val="both"/>
        <w:rPr>
          <w:sz w:val="20"/>
          <w:szCs w:val="20"/>
        </w:rPr>
      </w:pPr>
      <w:r w:rsidRPr="00231DFB">
        <w:rPr>
          <w:b/>
          <w:bCs/>
          <w:sz w:val="20"/>
          <w:szCs w:val="20"/>
        </w:rPr>
        <w:t xml:space="preserve">         </w:t>
      </w:r>
      <w:r w:rsidR="006C5BE4" w:rsidRPr="00231DFB">
        <w:rPr>
          <w:b/>
          <w:bCs/>
          <w:sz w:val="20"/>
          <w:szCs w:val="20"/>
        </w:rPr>
        <w:tab/>
      </w:r>
      <w:r w:rsidRPr="00231DFB">
        <w:rPr>
          <w:b/>
          <w:bCs/>
          <w:sz w:val="20"/>
          <w:szCs w:val="20"/>
        </w:rPr>
        <w:t>7.</w:t>
      </w:r>
      <w:r w:rsidR="006F711A" w:rsidRPr="00231DFB">
        <w:rPr>
          <w:b/>
          <w:bCs/>
          <w:sz w:val="20"/>
          <w:szCs w:val="20"/>
        </w:rPr>
        <w:t xml:space="preserve"> </w:t>
      </w:r>
      <w:r w:rsidRPr="00231DFB">
        <w:rPr>
          <w:b/>
          <w:bCs/>
          <w:sz w:val="20"/>
          <w:szCs w:val="20"/>
        </w:rPr>
        <w:t>Общие требования к оказанию услуги, ее качеству, в том числе технологии оказания услуги, методам и методики оказания услуги.</w:t>
      </w:r>
      <w:r w:rsidRPr="00231DFB">
        <w:rPr>
          <w:sz w:val="20"/>
          <w:szCs w:val="20"/>
        </w:rPr>
        <w:t xml:space="preserve"> </w:t>
      </w:r>
      <w:r w:rsidR="001067B5" w:rsidRPr="00231DFB">
        <w:rPr>
          <w:sz w:val="20"/>
          <w:szCs w:val="20"/>
        </w:rPr>
        <w:t xml:space="preserve">Периодический медицинский осмотр работников ИФАВ РАН должен проводиться согласно Приказу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работников". </w:t>
      </w:r>
    </w:p>
    <w:p w14:paraId="71C586F9" w14:textId="77777777" w:rsidR="00BA25D6" w:rsidRPr="00231DFB" w:rsidRDefault="00BA25D6" w:rsidP="001067B5">
      <w:pPr>
        <w:widowControl w:val="0"/>
        <w:tabs>
          <w:tab w:val="left" w:pos="413"/>
        </w:tabs>
        <w:suppressAutoHyphens w:val="0"/>
        <w:jc w:val="both"/>
        <w:rPr>
          <w:sz w:val="20"/>
          <w:szCs w:val="20"/>
        </w:rPr>
      </w:pPr>
    </w:p>
    <w:p w14:paraId="41D7FE49" w14:textId="77777777" w:rsidR="001067B5" w:rsidRPr="00231DFB" w:rsidRDefault="001067B5" w:rsidP="005377E0">
      <w:pPr>
        <w:jc w:val="both"/>
        <w:rPr>
          <w:sz w:val="20"/>
          <w:szCs w:val="20"/>
        </w:rPr>
      </w:pPr>
    </w:p>
    <w:tbl>
      <w:tblPr>
        <w:tblW w:w="47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557"/>
        <w:gridCol w:w="2983"/>
        <w:gridCol w:w="3253"/>
      </w:tblGrid>
      <w:tr w:rsidR="005377E0" w:rsidRPr="00231DFB" w14:paraId="147733AC" w14:textId="77777777" w:rsidTr="002A102C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16430BDE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№ п/п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252AF2DB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Наименование показателей 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7BB37FAA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Требуемое значение (диапазон значений) показателей</w:t>
            </w:r>
          </w:p>
        </w:tc>
        <w:tc>
          <w:tcPr>
            <w:tcW w:w="3253" w:type="dxa"/>
          </w:tcPr>
          <w:p w14:paraId="3035A13B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F02EF1" w:rsidRPr="00231DFB" w14:paraId="632E9AE5" w14:textId="77777777" w:rsidTr="00F02EF1">
        <w:trPr>
          <w:trHeight w:val="518"/>
          <w:jc w:val="center"/>
        </w:trPr>
        <w:tc>
          <w:tcPr>
            <w:tcW w:w="812" w:type="dxa"/>
            <w:vMerge w:val="restart"/>
            <w:shd w:val="clear" w:color="auto" w:fill="auto"/>
            <w:vAlign w:val="center"/>
          </w:tcPr>
          <w:p w14:paraId="3C05FBCA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1.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4C9957F6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</w:p>
          <w:p w14:paraId="31D06191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</w:p>
          <w:p w14:paraId="223BD26B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Срок проведения </w:t>
            </w:r>
            <w:r w:rsidR="00604037" w:rsidRPr="00231DFB">
              <w:rPr>
                <w:sz w:val="20"/>
                <w:szCs w:val="20"/>
              </w:rPr>
              <w:t xml:space="preserve">обязательного </w:t>
            </w:r>
            <w:r w:rsidRPr="00231DFB">
              <w:rPr>
                <w:sz w:val="20"/>
                <w:szCs w:val="20"/>
              </w:rPr>
              <w:t>периодического медицинского осмотра:</w:t>
            </w:r>
          </w:p>
          <w:p w14:paraId="6C040512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  <w:p w14:paraId="71437833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14:paraId="446735B0" w14:textId="77777777" w:rsidR="00F02EF1" w:rsidRPr="00231DFB" w:rsidRDefault="00BA25D6" w:rsidP="00F02EF1">
            <w:pPr>
              <w:jc w:val="both"/>
              <w:rPr>
                <w:color w:val="FF0000"/>
                <w:sz w:val="20"/>
                <w:szCs w:val="20"/>
              </w:rPr>
            </w:pPr>
            <w:r w:rsidRPr="00231DFB">
              <w:rPr>
                <w:color w:val="FF0000"/>
                <w:sz w:val="20"/>
                <w:szCs w:val="20"/>
              </w:rPr>
              <w:t>c «05» октября 2026 г. по «</w:t>
            </w:r>
            <w:r w:rsidR="00146C61" w:rsidRPr="00231DFB">
              <w:rPr>
                <w:color w:val="FF0000"/>
                <w:sz w:val="20"/>
                <w:szCs w:val="20"/>
              </w:rPr>
              <w:t>11</w:t>
            </w:r>
            <w:r w:rsidRPr="00231DFB">
              <w:rPr>
                <w:color w:val="FF0000"/>
                <w:sz w:val="20"/>
                <w:szCs w:val="20"/>
              </w:rPr>
              <w:t>» октября 2026 г.</w:t>
            </w:r>
            <w:r w:rsidR="00146C61" w:rsidRPr="00231DFB">
              <w:rPr>
                <w:color w:val="FF0000"/>
                <w:sz w:val="20"/>
                <w:szCs w:val="20"/>
              </w:rPr>
              <w:br/>
              <w:t xml:space="preserve">- В день по 10-11 работников </w:t>
            </w:r>
          </w:p>
        </w:tc>
        <w:tc>
          <w:tcPr>
            <w:tcW w:w="3253" w:type="dxa"/>
            <w:vMerge w:val="restart"/>
          </w:tcPr>
          <w:p w14:paraId="46836FD6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bCs/>
                <w:sz w:val="20"/>
                <w:szCs w:val="20"/>
              </w:rPr>
            </w:pPr>
          </w:p>
          <w:p w14:paraId="3B6648D9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bCs/>
                <w:sz w:val="20"/>
                <w:szCs w:val="20"/>
              </w:rPr>
            </w:pPr>
          </w:p>
          <w:p w14:paraId="5E057A15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bCs/>
                <w:sz w:val="20"/>
                <w:szCs w:val="20"/>
              </w:rPr>
              <w:t>- Трудовой кодекс Российской Федерации от 30.12.2001 N 197-ФЗ, Ст.213.</w:t>
            </w:r>
          </w:p>
          <w:p w14:paraId="13295BE3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- Приказ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работников".</w:t>
            </w:r>
          </w:p>
          <w:p w14:paraId="34B6C84A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</w:tr>
      <w:tr w:rsidR="00F02EF1" w:rsidRPr="002D201A" w14:paraId="6CED06CA" w14:textId="77777777" w:rsidTr="002A102C">
        <w:trPr>
          <w:trHeight w:val="517"/>
          <w:jc w:val="center"/>
        </w:trPr>
        <w:tc>
          <w:tcPr>
            <w:tcW w:w="812" w:type="dxa"/>
            <w:vMerge/>
            <w:shd w:val="clear" w:color="auto" w:fill="auto"/>
            <w:vAlign w:val="center"/>
          </w:tcPr>
          <w:p w14:paraId="0DF91F22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7" w:type="dxa"/>
            <w:shd w:val="clear" w:color="auto" w:fill="auto"/>
            <w:vAlign w:val="center"/>
          </w:tcPr>
          <w:p w14:paraId="292C09F5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Документы по результатам проведения </w:t>
            </w:r>
            <w:r w:rsidR="00604037" w:rsidRPr="00231DFB">
              <w:rPr>
                <w:sz w:val="20"/>
                <w:szCs w:val="20"/>
              </w:rPr>
              <w:t xml:space="preserve">обязательного </w:t>
            </w:r>
            <w:r w:rsidRPr="00231DFB">
              <w:rPr>
                <w:sz w:val="20"/>
                <w:szCs w:val="20"/>
              </w:rPr>
              <w:t>периодического медицинского осмотра: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1986D519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- допуск к работам конкретных работников с указанием необходимых ограничений на виды работ; </w:t>
            </w:r>
          </w:p>
          <w:p w14:paraId="64A9D26F" w14:textId="77777777" w:rsidR="00F02EF1" w:rsidRPr="002D201A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- Заключительный акт по результатам периодического медицинского осмотра, согласованный с территориальным органом Роспотребнадзора.</w:t>
            </w:r>
            <w:r w:rsidRPr="002D2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vMerge/>
          </w:tcPr>
          <w:p w14:paraId="61FAC88F" w14:textId="77777777" w:rsidR="00F02EF1" w:rsidRPr="002D201A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C2A625A" w14:textId="77777777" w:rsidR="0077116E" w:rsidRPr="002D201A" w:rsidRDefault="0077116E" w:rsidP="005377E0">
      <w:pPr>
        <w:ind w:firstLine="709"/>
        <w:jc w:val="both"/>
        <w:rPr>
          <w:b/>
          <w:sz w:val="20"/>
          <w:szCs w:val="20"/>
        </w:rPr>
      </w:pPr>
    </w:p>
    <w:p w14:paraId="610BF0FB" w14:textId="77777777" w:rsidR="005377E0" w:rsidRPr="002D201A" w:rsidRDefault="005377E0" w:rsidP="005377E0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</w:p>
    <w:p w14:paraId="2228C8AB" w14:textId="77777777" w:rsidR="008B3C6F" w:rsidRPr="002D201A" w:rsidRDefault="008B3C6F">
      <w:pPr>
        <w:rPr>
          <w:sz w:val="20"/>
          <w:szCs w:val="20"/>
        </w:rPr>
      </w:pPr>
    </w:p>
    <w:sectPr w:rsidR="008B3C6F" w:rsidRPr="002D201A" w:rsidSect="005377E0">
      <w:pgSz w:w="11906" w:h="16838"/>
      <w:pgMar w:top="854" w:right="424" w:bottom="900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771"/>
    <w:multiLevelType w:val="multilevel"/>
    <w:tmpl w:val="16FE5D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11E55B9"/>
    <w:multiLevelType w:val="multilevel"/>
    <w:tmpl w:val="A38499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13AE380A"/>
    <w:multiLevelType w:val="multilevel"/>
    <w:tmpl w:val="E97AA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7E62"/>
    <w:multiLevelType w:val="multilevel"/>
    <w:tmpl w:val="AED6DA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7F24B3A"/>
    <w:multiLevelType w:val="multilevel"/>
    <w:tmpl w:val="0AB8B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04AB0"/>
    <w:multiLevelType w:val="hybridMultilevel"/>
    <w:tmpl w:val="10BEB1DA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76A0FFD"/>
    <w:multiLevelType w:val="multilevel"/>
    <w:tmpl w:val="034CB3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3C09584D"/>
    <w:multiLevelType w:val="multilevel"/>
    <w:tmpl w:val="9474AE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8" w15:restartNumberingAfterBreak="0">
    <w:nsid w:val="54F57DCA"/>
    <w:multiLevelType w:val="hybridMultilevel"/>
    <w:tmpl w:val="DF30D0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70BCD"/>
    <w:multiLevelType w:val="multilevel"/>
    <w:tmpl w:val="E2A43F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6F56A17"/>
    <w:multiLevelType w:val="multilevel"/>
    <w:tmpl w:val="8E3E6C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7E0"/>
    <w:rsid w:val="000178FB"/>
    <w:rsid w:val="00033E8C"/>
    <w:rsid w:val="00035307"/>
    <w:rsid w:val="00044CFE"/>
    <w:rsid w:val="00104443"/>
    <w:rsid w:val="001067B5"/>
    <w:rsid w:val="00146C61"/>
    <w:rsid w:val="00193C97"/>
    <w:rsid w:val="001A4F33"/>
    <w:rsid w:val="001A6F0C"/>
    <w:rsid w:val="001B2235"/>
    <w:rsid w:val="001E7EBE"/>
    <w:rsid w:val="00231DFB"/>
    <w:rsid w:val="002A102C"/>
    <w:rsid w:val="002B77D9"/>
    <w:rsid w:val="002D0B77"/>
    <w:rsid w:val="002D1287"/>
    <w:rsid w:val="002D201A"/>
    <w:rsid w:val="002F33C1"/>
    <w:rsid w:val="003E579C"/>
    <w:rsid w:val="004359EE"/>
    <w:rsid w:val="0044775D"/>
    <w:rsid w:val="004A4147"/>
    <w:rsid w:val="004B31A5"/>
    <w:rsid w:val="005377E0"/>
    <w:rsid w:val="005533A7"/>
    <w:rsid w:val="005A121C"/>
    <w:rsid w:val="005B14A1"/>
    <w:rsid w:val="005E294B"/>
    <w:rsid w:val="00604037"/>
    <w:rsid w:val="00651313"/>
    <w:rsid w:val="00687DFF"/>
    <w:rsid w:val="006B15E4"/>
    <w:rsid w:val="006C5BE4"/>
    <w:rsid w:val="006E7D54"/>
    <w:rsid w:val="006F711A"/>
    <w:rsid w:val="00722F1F"/>
    <w:rsid w:val="00727685"/>
    <w:rsid w:val="0077116E"/>
    <w:rsid w:val="00855C67"/>
    <w:rsid w:val="00876EAB"/>
    <w:rsid w:val="008829E7"/>
    <w:rsid w:val="008B3C6F"/>
    <w:rsid w:val="008B574C"/>
    <w:rsid w:val="008E511F"/>
    <w:rsid w:val="009274CE"/>
    <w:rsid w:val="009577AF"/>
    <w:rsid w:val="009E6177"/>
    <w:rsid w:val="00AB0176"/>
    <w:rsid w:val="00B140AE"/>
    <w:rsid w:val="00B22C7B"/>
    <w:rsid w:val="00B262DC"/>
    <w:rsid w:val="00B501EE"/>
    <w:rsid w:val="00B54520"/>
    <w:rsid w:val="00B576D5"/>
    <w:rsid w:val="00B75D74"/>
    <w:rsid w:val="00B859FD"/>
    <w:rsid w:val="00BA25D6"/>
    <w:rsid w:val="00BC2F8A"/>
    <w:rsid w:val="00BD585C"/>
    <w:rsid w:val="00C82976"/>
    <w:rsid w:val="00C836D9"/>
    <w:rsid w:val="00CB74D7"/>
    <w:rsid w:val="00CF4CFE"/>
    <w:rsid w:val="00D20BCB"/>
    <w:rsid w:val="00D95201"/>
    <w:rsid w:val="00DA5A24"/>
    <w:rsid w:val="00E217D7"/>
    <w:rsid w:val="00F02EF1"/>
    <w:rsid w:val="00F62D24"/>
    <w:rsid w:val="00F85D90"/>
    <w:rsid w:val="00FB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D77E"/>
  <w15:docId w15:val="{E63EFB5E-B5B6-4EEF-A3A5-52C91F67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7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5377E0"/>
  </w:style>
  <w:style w:type="paragraph" w:customStyle="1" w:styleId="a3">
    <w:name w:val="Содержимое таблицы"/>
    <w:basedOn w:val="a"/>
    <w:qFormat/>
    <w:rsid w:val="005377E0"/>
    <w:pPr>
      <w:suppressLineNumbers/>
    </w:pPr>
  </w:style>
  <w:style w:type="paragraph" w:customStyle="1" w:styleId="ConsPlusNormal">
    <w:name w:val="ConsPlusNormal"/>
    <w:link w:val="ConsPlusNormal0"/>
    <w:qFormat/>
    <w:rsid w:val="005377E0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a4">
    <w:name w:val="Пункт"/>
    <w:basedOn w:val="a"/>
    <w:qFormat/>
    <w:rsid w:val="005377E0"/>
    <w:pPr>
      <w:tabs>
        <w:tab w:val="left" w:pos="1980"/>
      </w:tabs>
      <w:suppressAutoHyphens w:val="0"/>
      <w:ind w:left="1404" w:hanging="504"/>
      <w:jc w:val="both"/>
    </w:pPr>
    <w:rPr>
      <w:szCs w:val="28"/>
      <w:lang w:eastAsia="ru-RU"/>
    </w:rPr>
  </w:style>
  <w:style w:type="table" w:customStyle="1" w:styleId="9">
    <w:name w:val="Сетка таблицы9"/>
    <w:basedOn w:val="a1"/>
    <w:uiPriority w:val="59"/>
    <w:rsid w:val="005377E0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uiPriority w:val="22"/>
    <w:qFormat/>
    <w:rsid w:val="005377E0"/>
    <w:rPr>
      <w:b/>
      <w:bCs/>
    </w:rPr>
  </w:style>
  <w:style w:type="paragraph" w:customStyle="1" w:styleId="WW-">
    <w:name w:val="WW-Текст"/>
    <w:basedOn w:val="a"/>
    <w:rsid w:val="005377E0"/>
    <w:rPr>
      <w:rFonts w:ascii="Courier New" w:hAnsi="Courier New"/>
      <w:sz w:val="20"/>
      <w:lang w:eastAsia="ar-SA"/>
    </w:rPr>
  </w:style>
  <w:style w:type="paragraph" w:styleId="HTML">
    <w:name w:val="HTML Preformatted"/>
    <w:basedOn w:val="a"/>
    <w:link w:val="HTML0"/>
    <w:rsid w:val="00537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377E0"/>
    <w:rPr>
      <w:rFonts w:ascii="Courier New" w:eastAsia="Times New Roman" w:hAnsi="Courier New" w:cs="Times New Roman"/>
      <w:sz w:val="20"/>
      <w:szCs w:val="20"/>
    </w:rPr>
  </w:style>
  <w:style w:type="character" w:customStyle="1" w:styleId="attribute-value">
    <w:name w:val="attribute-value"/>
    <w:rsid w:val="005377E0"/>
  </w:style>
  <w:style w:type="character" w:customStyle="1" w:styleId="ConsPlusNormal0">
    <w:name w:val="ConsPlusNormal Знак"/>
    <w:link w:val="ConsPlusNormal"/>
    <w:locked/>
    <w:rsid w:val="005377E0"/>
    <w:rPr>
      <w:rFonts w:eastAsia="Times New Roman" w:cs="Calibri"/>
      <w:szCs w:val="20"/>
      <w:lang w:eastAsia="ru-RU"/>
    </w:rPr>
  </w:style>
  <w:style w:type="paragraph" w:styleId="a6">
    <w:name w:val="Normal (Web)"/>
    <w:basedOn w:val="a"/>
    <w:unhideWhenUsed/>
    <w:rsid w:val="00C82976"/>
    <w:pPr>
      <w:suppressAutoHyphens w:val="0"/>
      <w:spacing w:before="100" w:beforeAutospacing="1" w:after="119"/>
    </w:pPr>
    <w:rPr>
      <w:lang w:eastAsia="ru-RU"/>
    </w:rPr>
  </w:style>
  <w:style w:type="paragraph" w:styleId="a7">
    <w:name w:val="List Paragraph"/>
    <w:basedOn w:val="a"/>
    <w:uiPriority w:val="34"/>
    <w:qFormat/>
    <w:rsid w:val="002D2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6A738-5FDA-4450-8FEE-A3E61CCE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USER556</cp:lastModifiedBy>
  <cp:revision>6</cp:revision>
  <cp:lastPrinted>2025-09-11T07:48:00Z</cp:lastPrinted>
  <dcterms:created xsi:type="dcterms:W3CDTF">2026-08-27T07:47:00Z</dcterms:created>
  <dcterms:modified xsi:type="dcterms:W3CDTF">2026-09-01T12:01:00Z</dcterms:modified>
</cp:coreProperties>
</file>