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6FC" w:rsidRPr="00734804" w:rsidRDefault="003776FC" w:rsidP="003776FC">
      <w:pPr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  <w:r w:rsidRPr="0073480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Описание объекта закупки (техническое задание)</w:t>
      </w:r>
    </w:p>
    <w:p w:rsidR="003776FC" w:rsidRDefault="003776FC" w:rsidP="003776FC">
      <w:pPr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Поставка плинтуса </w:t>
      </w:r>
      <w:r w:rsidR="007406B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промышленного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напольного для нужд ГГУ</w:t>
      </w:r>
    </w:p>
    <w:p w:rsidR="003776FC" w:rsidRPr="00734804" w:rsidRDefault="003776FC" w:rsidP="003776FC">
      <w:pPr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7406B2" w:rsidRDefault="003776FC" w:rsidP="007406B2">
      <w:pPr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406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Место поставки товара: 140155, Московская область, Раменский муниципальный округ, пос. </w:t>
      </w:r>
      <w:proofErr w:type="spellStart"/>
      <w:r w:rsidRPr="007406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Электроизолятор</w:t>
      </w:r>
      <w:proofErr w:type="spellEnd"/>
      <w:r w:rsidRPr="007406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д.67, Учебный корпус ГГУ.</w:t>
      </w:r>
    </w:p>
    <w:p w:rsidR="003776FC" w:rsidRPr="007406B2" w:rsidRDefault="003776FC" w:rsidP="007406B2">
      <w:pPr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406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Срок поставки: в течение </w:t>
      </w:r>
      <w:r w:rsidR="007406B2" w:rsidRPr="007406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10(десяти)</w:t>
      </w:r>
      <w:r w:rsidRPr="007406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дней с даты заключения контракта</w:t>
      </w:r>
    </w:p>
    <w:p w:rsidR="003776FC" w:rsidRPr="00734804" w:rsidRDefault="003776FC" w:rsidP="003776FC">
      <w:pPr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348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Количество и характеристики поставляемого товара: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559"/>
        <w:gridCol w:w="5103"/>
      </w:tblGrid>
      <w:tr w:rsidR="007406B2" w:rsidRPr="00A04CB4" w:rsidTr="007406B2">
        <w:trPr>
          <w:trHeight w:val="1036"/>
        </w:trPr>
        <w:tc>
          <w:tcPr>
            <w:tcW w:w="1985" w:type="dxa"/>
            <w:shd w:val="clear" w:color="auto" w:fill="auto"/>
          </w:tcPr>
          <w:p w:rsidR="007406B2" w:rsidRPr="00734804" w:rsidRDefault="007406B2" w:rsidP="003E6B1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7348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Наименование товара</w:t>
            </w:r>
          </w:p>
        </w:tc>
        <w:tc>
          <w:tcPr>
            <w:tcW w:w="1418" w:type="dxa"/>
            <w:shd w:val="clear" w:color="auto" w:fill="auto"/>
          </w:tcPr>
          <w:p w:rsidR="007406B2" w:rsidRPr="00734804" w:rsidRDefault="007406B2" w:rsidP="003E6B1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7348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Кол-во</w:t>
            </w:r>
          </w:p>
        </w:tc>
        <w:tc>
          <w:tcPr>
            <w:tcW w:w="1559" w:type="dxa"/>
            <w:shd w:val="clear" w:color="auto" w:fill="auto"/>
          </w:tcPr>
          <w:p w:rsidR="007406B2" w:rsidRPr="00734804" w:rsidRDefault="007406B2" w:rsidP="003E6B1C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7348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Единица измерения показателя</w:t>
            </w:r>
          </w:p>
          <w:p w:rsidR="007406B2" w:rsidRPr="00734804" w:rsidRDefault="007406B2" w:rsidP="003E6B1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7406B2" w:rsidRPr="00734804" w:rsidRDefault="007406B2" w:rsidP="003E6B1C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7348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Показатели, позволяющие определить соответствие</w:t>
            </w:r>
          </w:p>
          <w:p w:rsidR="007406B2" w:rsidRPr="00734804" w:rsidRDefault="007406B2" w:rsidP="003E6B1C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7348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закупаемых товара</w:t>
            </w:r>
          </w:p>
          <w:p w:rsidR="007406B2" w:rsidRPr="00734804" w:rsidRDefault="007406B2" w:rsidP="003E6B1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7348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(не могут изменяться)</w:t>
            </w:r>
          </w:p>
        </w:tc>
      </w:tr>
      <w:tr w:rsidR="007406B2" w:rsidRPr="00652457" w:rsidTr="007406B2">
        <w:trPr>
          <w:trHeight w:val="2967"/>
        </w:trPr>
        <w:tc>
          <w:tcPr>
            <w:tcW w:w="1985" w:type="dxa"/>
            <w:shd w:val="clear" w:color="auto" w:fill="auto"/>
          </w:tcPr>
          <w:p w:rsidR="007406B2" w:rsidRPr="00734804" w:rsidRDefault="007406B2" w:rsidP="003E6B1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65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Плинтус промышленный напольный</w:t>
            </w:r>
          </w:p>
        </w:tc>
        <w:tc>
          <w:tcPr>
            <w:tcW w:w="1418" w:type="dxa"/>
            <w:shd w:val="clear" w:color="auto" w:fill="auto"/>
          </w:tcPr>
          <w:p w:rsidR="007406B2" w:rsidRPr="00734804" w:rsidRDefault="007406B2" w:rsidP="007406B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162 </w:t>
            </w:r>
          </w:p>
        </w:tc>
        <w:tc>
          <w:tcPr>
            <w:tcW w:w="1559" w:type="dxa"/>
            <w:shd w:val="clear" w:color="auto" w:fill="auto"/>
          </w:tcPr>
          <w:p w:rsidR="007406B2" w:rsidRDefault="007406B2" w:rsidP="003E6B1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7406B2" w:rsidRPr="00734804" w:rsidRDefault="007406B2" w:rsidP="003E6B1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Метр погонный</w:t>
            </w:r>
          </w:p>
        </w:tc>
        <w:tc>
          <w:tcPr>
            <w:tcW w:w="5103" w:type="dxa"/>
            <w:shd w:val="clear" w:color="auto" w:fill="auto"/>
          </w:tcPr>
          <w:p w:rsidR="007406B2" w:rsidRPr="00A92315" w:rsidRDefault="007406B2" w:rsidP="0065245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Технические характеристики:</w:t>
            </w:r>
          </w:p>
          <w:p w:rsidR="007406B2" w:rsidRPr="00A92315" w:rsidRDefault="007406B2" w:rsidP="0065245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23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Материал: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923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пластифицированный ПВХ</w:t>
            </w:r>
          </w:p>
          <w:p w:rsidR="007406B2" w:rsidRPr="00A92315" w:rsidRDefault="007406B2" w:rsidP="0065245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23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Габариты изделия по стене - полу: 80 х 30 мм</w:t>
            </w:r>
          </w:p>
          <w:p w:rsidR="007406B2" w:rsidRPr="00A92315" w:rsidRDefault="007406B2" w:rsidP="0065245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23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Вес 1 </w:t>
            </w:r>
            <w:proofErr w:type="spellStart"/>
            <w:r w:rsidRPr="00A923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п.м</w:t>
            </w:r>
            <w:proofErr w:type="spellEnd"/>
            <w:r w:rsidRPr="00A923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.: 0,76кг</w:t>
            </w:r>
          </w:p>
          <w:p w:rsidR="007406B2" w:rsidRPr="00A92315" w:rsidRDefault="007406B2" w:rsidP="0065245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23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Упаковка: полиэтиленовый рукав (картонный короб).</w:t>
            </w:r>
          </w:p>
          <w:p w:rsidR="007406B2" w:rsidRPr="00A92315" w:rsidRDefault="007406B2" w:rsidP="0065245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23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Цвет: 7040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(светло серый)</w:t>
            </w:r>
          </w:p>
          <w:p w:rsidR="007406B2" w:rsidRPr="00A92315" w:rsidRDefault="007406B2" w:rsidP="0065245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23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Способ монтажа: на контактный клей, </w:t>
            </w:r>
            <w:proofErr w:type="spellStart"/>
            <w:r w:rsidRPr="00A923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саморез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7406B2" w:rsidRPr="00A92315" w:rsidRDefault="007406B2" w:rsidP="0065245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23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Описание -</w:t>
            </w:r>
          </w:p>
          <w:p w:rsidR="007406B2" w:rsidRPr="00652457" w:rsidRDefault="007406B2" w:rsidP="0065245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</w:pPr>
            <w:r w:rsidRPr="00A9231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 xml:space="preserve">- </w:t>
            </w:r>
            <w:proofErr w:type="gramStart"/>
            <w:r w:rsidRPr="00A9231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>Без</w:t>
            </w:r>
            <w:proofErr w:type="gramEnd"/>
            <w:r w:rsidRPr="00A9231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 xml:space="preserve"> угловое</w:t>
            </w:r>
            <w:r w:rsidRPr="0065245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 xml:space="preserve"> соединен</w:t>
            </w:r>
            <w:r w:rsidRPr="00A9231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>и</w:t>
            </w:r>
            <w:r w:rsidRPr="0065245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>е</w:t>
            </w:r>
          </w:p>
          <w:p w:rsidR="007406B2" w:rsidRPr="00652457" w:rsidRDefault="007406B2" w:rsidP="0065245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</w:pPr>
            <w:r w:rsidRPr="00A9231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 xml:space="preserve">- </w:t>
            </w:r>
            <w:r w:rsidRPr="0065245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>Стойкий к химическим и механическим воздействиям</w:t>
            </w:r>
          </w:p>
          <w:p w:rsidR="007406B2" w:rsidRPr="00652457" w:rsidRDefault="007406B2" w:rsidP="0065245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</w:pPr>
            <w:r w:rsidRPr="00A9231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 xml:space="preserve">- </w:t>
            </w:r>
            <w:r w:rsidRPr="0065245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>Выдержит удары массивного оборудования и тележек</w:t>
            </w:r>
          </w:p>
          <w:p w:rsidR="007406B2" w:rsidRPr="00652457" w:rsidRDefault="007406B2" w:rsidP="0065245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</w:pPr>
            <w:r w:rsidRPr="00A9231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 xml:space="preserve">- </w:t>
            </w:r>
            <w:r w:rsidRPr="0065245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>При нагреве феном становится эластичным</w:t>
            </w:r>
          </w:p>
          <w:p w:rsidR="007406B2" w:rsidRPr="00A92315" w:rsidRDefault="007406B2" w:rsidP="00652457">
            <w:pPr>
              <w:shd w:val="clear" w:color="auto" w:fill="FFFFFF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231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 xml:space="preserve">Свойства – </w:t>
            </w:r>
          </w:p>
          <w:p w:rsidR="007406B2" w:rsidRPr="00652457" w:rsidRDefault="007406B2" w:rsidP="0065245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</w:pPr>
            <w:r w:rsidRPr="00A9231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 xml:space="preserve">- </w:t>
            </w:r>
            <w:r w:rsidRPr="0065245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>не деформируется</w:t>
            </w:r>
          </w:p>
          <w:p w:rsidR="007406B2" w:rsidRPr="00652457" w:rsidRDefault="007406B2" w:rsidP="0065245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</w:pPr>
            <w:r w:rsidRPr="00A9231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 xml:space="preserve">- </w:t>
            </w:r>
            <w:r w:rsidRPr="0065245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>не теряет своих свойств при попадании кислот, смол и прочих реагентов</w:t>
            </w:r>
          </w:p>
          <w:p w:rsidR="007406B2" w:rsidRPr="00652457" w:rsidRDefault="007406B2" w:rsidP="0065245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</w:pPr>
            <w:r w:rsidRPr="00A9231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 xml:space="preserve">- </w:t>
            </w:r>
            <w:r w:rsidRPr="0065245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>прочный и гибкий</w:t>
            </w:r>
          </w:p>
          <w:p w:rsidR="007406B2" w:rsidRPr="00652457" w:rsidRDefault="007406B2" w:rsidP="0065245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</w:pPr>
            <w:r w:rsidRPr="00A9231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 xml:space="preserve">- </w:t>
            </w:r>
            <w:r w:rsidRPr="0065245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>не выцветает</w:t>
            </w:r>
          </w:p>
          <w:p w:rsidR="007406B2" w:rsidRPr="00652457" w:rsidRDefault="007406B2" w:rsidP="0065245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</w:pPr>
            <w:r w:rsidRPr="00A9231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 xml:space="preserve">- </w:t>
            </w:r>
            <w:r w:rsidRPr="0065245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>легко моется</w:t>
            </w:r>
          </w:p>
          <w:p w:rsidR="007406B2" w:rsidRPr="00652457" w:rsidRDefault="007406B2" w:rsidP="0065245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</w:pPr>
            <w:r w:rsidRPr="00A9231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 xml:space="preserve">- </w:t>
            </w:r>
            <w:r w:rsidRPr="0065245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>легко монтируется</w:t>
            </w:r>
          </w:p>
          <w:p w:rsidR="007406B2" w:rsidRDefault="007406B2" w:rsidP="00652457">
            <w:pPr>
              <w:shd w:val="clear" w:color="auto" w:fill="FFFFFF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D737708" wp14:editId="71AA1F48">
                  <wp:extent cx="1685925" cy="1846387"/>
                  <wp:effectExtent l="0" t="0" r="0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026-07-30_14-23-15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230" cy="1904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406B2" w:rsidRDefault="007406B2" w:rsidP="00652457">
            <w:pPr>
              <w:shd w:val="clear" w:color="auto" w:fill="FFFFFF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 wp14:anchorId="267F01E5" wp14:editId="71788807">
                  <wp:extent cx="1409700" cy="190673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26-07-30_14-23-1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969" cy="1973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406B2" w:rsidRDefault="007406B2" w:rsidP="00652457">
            <w:pPr>
              <w:shd w:val="clear" w:color="auto" w:fill="FFFFFF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7406B2" w:rsidRPr="00652457" w:rsidRDefault="007406B2" w:rsidP="007406B2">
            <w:pPr>
              <w:shd w:val="clear" w:color="auto" w:fill="FFFFFF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652457" w:rsidRDefault="00652457" w:rsidP="003776FC">
      <w:pPr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776FC" w:rsidRDefault="00723510" w:rsidP="003776FC">
      <w:pPr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2351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Обязательным условием поставки Товара является условие оказания Поставщиком услуг по доставке и разгрузке Товара по адресу Заказчика, размещение в местах хранения Заказчика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652457" w:rsidRPr="00734804" w:rsidRDefault="00652457" w:rsidP="003776FC">
      <w:pPr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776FC" w:rsidRDefault="003776FC" w:rsidP="003776FC">
      <w:pPr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348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2351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Требования к качеству и безопасности товара</w:t>
      </w:r>
      <w:r w:rsidRPr="007348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723510" w:rsidRPr="00734804" w:rsidRDefault="00723510" w:rsidP="003776FC">
      <w:pPr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776FC" w:rsidRPr="00734804" w:rsidRDefault="003776FC" w:rsidP="003776F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348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На товаре не должно быть механических повреждений. </w:t>
      </w:r>
    </w:p>
    <w:p w:rsidR="003776FC" w:rsidRPr="00734804" w:rsidRDefault="003776FC" w:rsidP="003776F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348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776FC" w:rsidRPr="00734804" w:rsidRDefault="003776FC" w:rsidP="003776FC">
      <w:pPr>
        <w:tabs>
          <w:tab w:val="left" w:pos="555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348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Товар должен иметь упаковку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3776FC" w:rsidRPr="00734804" w:rsidRDefault="003776FC" w:rsidP="003776FC">
      <w:pPr>
        <w:tabs>
          <w:tab w:val="left" w:pos="555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96A4B" w:rsidRPr="007406B2" w:rsidRDefault="007406B2">
      <w:pPr>
        <w:rPr>
          <w:rFonts w:ascii="Times New Roman" w:hAnsi="Times New Roman" w:cs="Times New Roman"/>
          <w:lang w:val="ru-RU"/>
        </w:rPr>
      </w:pPr>
      <w:r w:rsidRPr="007406B2">
        <w:rPr>
          <w:rFonts w:ascii="Times New Roman" w:hAnsi="Times New Roman" w:cs="Times New Roman"/>
          <w:lang w:val="ru-RU"/>
        </w:rPr>
        <w:t xml:space="preserve">Начальник ОЭР                                                                         </w:t>
      </w:r>
      <w:proofErr w:type="spellStart"/>
      <w:r>
        <w:rPr>
          <w:rFonts w:ascii="Times New Roman" w:hAnsi="Times New Roman" w:cs="Times New Roman"/>
          <w:lang w:val="ru-RU"/>
        </w:rPr>
        <w:t>Шаев</w:t>
      </w:r>
      <w:proofErr w:type="spellEnd"/>
      <w:r>
        <w:rPr>
          <w:rFonts w:ascii="Times New Roman" w:hAnsi="Times New Roman" w:cs="Times New Roman"/>
          <w:lang w:val="ru-RU"/>
        </w:rPr>
        <w:t xml:space="preserve"> А.Р.</w:t>
      </w:r>
      <w:r w:rsidRPr="007406B2">
        <w:rPr>
          <w:rFonts w:ascii="Times New Roman" w:hAnsi="Times New Roman" w:cs="Times New Roman"/>
          <w:lang w:val="ru-RU"/>
        </w:rPr>
        <w:t xml:space="preserve">      </w:t>
      </w:r>
    </w:p>
    <w:sectPr w:rsidR="00596A4B" w:rsidRPr="00740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E2495"/>
    <w:multiLevelType w:val="hybridMultilevel"/>
    <w:tmpl w:val="5B8ED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D63D4"/>
    <w:multiLevelType w:val="multilevel"/>
    <w:tmpl w:val="1736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797861"/>
    <w:multiLevelType w:val="multilevel"/>
    <w:tmpl w:val="CA14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53F"/>
    <w:rsid w:val="0029353F"/>
    <w:rsid w:val="003776FC"/>
    <w:rsid w:val="00596A4B"/>
    <w:rsid w:val="00652457"/>
    <w:rsid w:val="006E00A1"/>
    <w:rsid w:val="00723510"/>
    <w:rsid w:val="007406B2"/>
    <w:rsid w:val="00A9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F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0A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0A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F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0A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0A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dcterms:created xsi:type="dcterms:W3CDTF">2026-07-30T12:09:00Z</dcterms:created>
  <dcterms:modified xsi:type="dcterms:W3CDTF">2026-07-30T12:09:00Z</dcterms:modified>
</cp:coreProperties>
</file>