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E3" w:rsidRPr="00C26F83" w:rsidRDefault="00C26F83">
      <w:pPr>
        <w:rPr>
          <w:rFonts w:ascii="Times New Roman" w:hAnsi="Times New Roman" w:cs="Times New Roman"/>
          <w:sz w:val="28"/>
          <w:szCs w:val="28"/>
        </w:rPr>
      </w:pPr>
      <w:r w:rsidRPr="00C26F83">
        <w:rPr>
          <w:rFonts w:ascii="Times New Roman" w:hAnsi="Times New Roman" w:cs="Times New Roman"/>
          <w:sz w:val="28"/>
          <w:szCs w:val="28"/>
        </w:rPr>
        <w:t>Тех</w:t>
      </w:r>
      <w:proofErr w:type="gramStart"/>
      <w:r w:rsidRPr="00C26F8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26F83">
        <w:rPr>
          <w:rFonts w:ascii="Times New Roman" w:hAnsi="Times New Roman" w:cs="Times New Roman"/>
          <w:sz w:val="28"/>
          <w:szCs w:val="28"/>
        </w:rPr>
        <w:t>арактеристики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392"/>
        <w:gridCol w:w="9735"/>
        <w:gridCol w:w="1245"/>
      </w:tblGrid>
      <w:tr w:rsidR="00C26F83" w:rsidRPr="004B7A29" w:rsidTr="00704CD3">
        <w:trPr>
          <w:cantSplit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widowControl w:val="0"/>
            </w:pPr>
            <w:r w:rsidRPr="004B7A29">
              <w:t xml:space="preserve">№ </w:t>
            </w:r>
            <w:proofErr w:type="spellStart"/>
            <w:proofErr w:type="gramStart"/>
            <w:r w:rsidRPr="004B7A29">
              <w:t>п</w:t>
            </w:r>
            <w:proofErr w:type="spellEnd"/>
            <w:proofErr w:type="gramEnd"/>
            <w:r w:rsidRPr="004B7A29">
              <w:t>/</w:t>
            </w:r>
            <w:proofErr w:type="spellStart"/>
            <w:r w:rsidRPr="004B7A29">
              <w:t>п</w:t>
            </w:r>
            <w:proofErr w:type="spell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widowControl w:val="0"/>
            </w:pPr>
            <w:r w:rsidRPr="004B7A29">
              <w:t>Наименование товара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widowControl w:val="0"/>
            </w:pPr>
            <w:r w:rsidRPr="004B7A29">
              <w:t xml:space="preserve">Нормативный документ </w:t>
            </w:r>
          </w:p>
          <w:p w:rsidR="00C26F83" w:rsidRPr="004B7A29" w:rsidRDefault="00C26F83" w:rsidP="00704CD3">
            <w:pPr>
              <w:widowControl w:val="0"/>
            </w:pPr>
            <w:r w:rsidRPr="004B7A29">
              <w:t>(ГОСТ, Технические условия, др.)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Default="00C26F83" w:rsidP="00704CD3"/>
          <w:p w:rsidR="00C26F83" w:rsidRPr="004B7A29" w:rsidRDefault="00C26F83" w:rsidP="00704CD3">
            <w:pPr>
              <w:widowControl w:val="0"/>
            </w:pPr>
            <w:r>
              <w:t>Шт.</w:t>
            </w:r>
          </w:p>
        </w:tc>
      </w:tr>
      <w:tr w:rsidR="00C26F83" w:rsidRPr="004B7A29" w:rsidTr="00704CD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C26F83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ind w:right="-117"/>
            </w:pPr>
            <w:r w:rsidRPr="004B7A29">
              <w:t>Перезарядка огнетушителей ОП-</w:t>
            </w:r>
            <w:r>
              <w:t>5</w:t>
            </w:r>
            <w:r w:rsidRPr="004B7A29">
              <w:t xml:space="preserve"> (</w:t>
            </w:r>
            <w:proofErr w:type="spellStart"/>
            <w:r w:rsidRPr="004B7A29">
              <w:t>з</w:t>
            </w:r>
            <w:proofErr w:type="spellEnd"/>
            <w:r w:rsidRPr="004B7A29">
              <w:t>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Не допускать при перезарядке огнетушителей использовать неизрасходованный остаток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(после применения огнетушителя) без квалификационной проверки его свойств на соответствие требованиям НТД.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Корпуса порошковых огнетушителей перед зарядкой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будут просушены, без наличия в них влаги.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 3,5 года.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C26F83" w:rsidRPr="004B7A29" w:rsidRDefault="00C26F83" w:rsidP="00704CD3">
            <w:pPr>
              <w:jc w:val="both"/>
            </w:pPr>
            <w:r w:rsidRPr="004B7A29"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t xml:space="preserve">Покраска огнетушителей должна производиться согласно </w:t>
            </w:r>
            <w:proofErr w:type="spellStart"/>
            <w:r w:rsidRPr="004B7A29">
              <w:t>ГОСТу</w:t>
            </w:r>
            <w:proofErr w:type="spellEnd"/>
            <w:r w:rsidRPr="004B7A29">
              <w:t xml:space="preserve"> </w:t>
            </w:r>
            <w:proofErr w:type="gramStart"/>
            <w:r w:rsidRPr="004B7A29">
              <w:t>Р</w:t>
            </w:r>
            <w:proofErr w:type="gramEnd"/>
            <w:r w:rsidRPr="004B7A29">
              <w:t xml:space="preserve"> 5105702001, </w:t>
            </w:r>
            <w:proofErr w:type="spellStart"/>
            <w:r w:rsidRPr="004B7A29">
              <w:t>ГОСТу</w:t>
            </w:r>
            <w:proofErr w:type="spellEnd"/>
            <w:r w:rsidRPr="004B7A29">
              <w:t xml:space="preserve"> Р59641, СП 9.13130.2009, ГОСТ 9.032, ГОСТ 9.302 и ГОСТ 9.303.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Pr="004B7A29" w:rsidRDefault="00C26F83" w:rsidP="00704CD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  <w:tr w:rsidR="00C26F83" w:rsidRPr="004B7A29" w:rsidTr="00704CD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C26F83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ind w:right="-117"/>
            </w:pPr>
            <w:r>
              <w:t>Перезарядка огнетушителей ОП-8</w:t>
            </w:r>
            <w:r w:rsidRPr="004B7A29">
              <w:t>(</w:t>
            </w:r>
            <w:proofErr w:type="spellStart"/>
            <w:r w:rsidRPr="004B7A29">
              <w:t>з</w:t>
            </w:r>
            <w:proofErr w:type="spellEnd"/>
            <w:r w:rsidRPr="004B7A29">
              <w:t>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lastRenderedPageBreak/>
              <w:t xml:space="preserve">Не допускать при перезарядке огнетушителей использовать неизрасходованный остаток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(после применения огнетушителя) без квалификационной проверки его свойств на соответствие требованиям НТД.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Корпуса порошковых огнетушителей перед зарядкой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будут просушены, без наличия в них влаги.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C26F83" w:rsidRPr="004B7A29" w:rsidRDefault="00C26F83" w:rsidP="00704CD3">
            <w:pPr>
              <w:jc w:val="both"/>
            </w:pPr>
            <w:r w:rsidRPr="004B7A29"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Default="00C26F83" w:rsidP="00704CD3"/>
          <w:p w:rsidR="00C26F83" w:rsidRDefault="00C26F83" w:rsidP="00704CD3"/>
          <w:p w:rsidR="00C26F83" w:rsidRDefault="00C26F83" w:rsidP="00704CD3"/>
          <w:p w:rsidR="00C26F83" w:rsidRDefault="00C26F83" w:rsidP="00704CD3"/>
          <w:p w:rsidR="00C26F83" w:rsidRDefault="00C26F83" w:rsidP="00704CD3">
            <w:pPr>
              <w:tabs>
                <w:tab w:val="left" w:pos="330"/>
                <w:tab w:val="center" w:pos="514"/>
              </w:tabs>
            </w:pPr>
            <w:r>
              <w:tab/>
            </w:r>
          </w:p>
          <w:p w:rsidR="00C26F83" w:rsidRDefault="00C26F83" w:rsidP="00704CD3">
            <w:pPr>
              <w:tabs>
                <w:tab w:val="left" w:pos="330"/>
                <w:tab w:val="center" w:pos="514"/>
              </w:tabs>
            </w:pPr>
          </w:p>
          <w:p w:rsidR="00C26F83" w:rsidRDefault="00C26F83" w:rsidP="00704CD3">
            <w:pPr>
              <w:tabs>
                <w:tab w:val="left" w:pos="330"/>
                <w:tab w:val="center" w:pos="514"/>
              </w:tabs>
            </w:pPr>
          </w:p>
          <w:p w:rsidR="00C26F83" w:rsidRDefault="00C26F83" w:rsidP="00704CD3">
            <w:pPr>
              <w:tabs>
                <w:tab w:val="left" w:pos="330"/>
                <w:tab w:val="center" w:pos="514"/>
              </w:tabs>
            </w:pPr>
            <w:r>
              <w:t>6</w:t>
            </w:r>
          </w:p>
          <w:p w:rsidR="00C26F83" w:rsidRDefault="00C26F83" w:rsidP="00704CD3"/>
          <w:p w:rsidR="00C26F83" w:rsidRPr="004B7A29" w:rsidRDefault="00C26F83" w:rsidP="00704CD3"/>
        </w:tc>
      </w:tr>
      <w:tr w:rsidR="00C26F83" w:rsidRPr="004B7A29" w:rsidTr="00704CD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C26F83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ind w:right="-117"/>
            </w:pPr>
            <w:r w:rsidRPr="004B7A29">
              <w:t>Перезарядка огнетушителей ОП-</w:t>
            </w:r>
            <w:r>
              <w:t>3</w:t>
            </w:r>
            <w:r w:rsidRPr="004B7A29">
              <w:t>5(</w:t>
            </w:r>
            <w:proofErr w:type="spellStart"/>
            <w:r w:rsidRPr="004B7A29">
              <w:t>з</w:t>
            </w:r>
            <w:proofErr w:type="spellEnd"/>
            <w:r w:rsidRPr="004B7A29">
              <w:t>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Не допускать при перезарядке огнетушителей использовать неизрасходованный остаток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(после применения огнетушителя) без квалификационной проверки его свойств на соответствие требованиям НТД.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Корпуса порошковых огнетушителей перед зарядкой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будут просушены, без наличия в них влаги.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</w:t>
            </w:r>
            <w:r w:rsidRPr="004B7A29">
              <w:lastRenderedPageBreak/>
              <w:t xml:space="preserve">испытания не ранее чем через 3,5 года.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C26F83" w:rsidRPr="004B7A29" w:rsidRDefault="00C26F83" w:rsidP="00704CD3">
            <w:pPr>
              <w:jc w:val="both"/>
            </w:pPr>
            <w:r w:rsidRPr="004B7A29"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t xml:space="preserve">Покраска огнетушителей должна производиться согласно </w:t>
            </w:r>
            <w:proofErr w:type="spellStart"/>
            <w:r w:rsidRPr="004B7A29">
              <w:t>ГОСТу</w:t>
            </w:r>
            <w:proofErr w:type="spellEnd"/>
            <w:r w:rsidRPr="004B7A29">
              <w:t xml:space="preserve"> </w:t>
            </w:r>
            <w:proofErr w:type="gramStart"/>
            <w:r w:rsidRPr="004B7A29">
              <w:t>Р</w:t>
            </w:r>
            <w:proofErr w:type="gramEnd"/>
            <w:r w:rsidRPr="004B7A29">
              <w:t xml:space="preserve"> 5105702001, </w:t>
            </w:r>
            <w:proofErr w:type="spellStart"/>
            <w:r w:rsidRPr="004B7A29">
              <w:t>ГОСТу</w:t>
            </w:r>
            <w:proofErr w:type="spellEnd"/>
            <w:r w:rsidRPr="004B7A29">
              <w:t xml:space="preserve"> Р59641, СП 9.13130.2009, ГОСТ 9.032, ГОСТ 9.302 и ГОСТ 9.303.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Pr="004B7A29" w:rsidRDefault="00C26F83" w:rsidP="00704CD3">
            <w:pPr>
              <w:rPr>
                <w:rFonts w:ascii="Times New Roman CYR" w:hAnsi="Times New Roman CYR" w:cs="Times New Roman CYR"/>
              </w:rPr>
            </w:pPr>
          </w:p>
        </w:tc>
      </w:tr>
      <w:tr w:rsidR="00C26F83" w:rsidRPr="004B7A29" w:rsidTr="00704CD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C26F83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ind w:right="-117"/>
            </w:pPr>
            <w:r w:rsidRPr="004B7A29">
              <w:t>Перезарядка огнетушителей</w:t>
            </w:r>
          </w:p>
          <w:p w:rsidR="00C26F83" w:rsidRPr="004B7A29" w:rsidRDefault="00C26F83" w:rsidP="00704CD3">
            <w:pPr>
              <w:ind w:right="-117"/>
            </w:pPr>
            <w:r w:rsidRPr="004B7A29">
              <w:t>ОП-</w:t>
            </w:r>
            <w:r>
              <w:t>5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Не допускать при перезарядке огнетушителей использовать неизрасходованный остаток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(после применения огнетушителя) без квалификационной проверки его свойств на соответствие требованиям НТД.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Корпуса порошковых огнетушителей перед зарядкой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будут просушены, без наличия в них влаги.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C26F83" w:rsidRPr="004B7A29" w:rsidRDefault="00C26F83" w:rsidP="00704CD3">
            <w:pPr>
              <w:jc w:val="both"/>
            </w:pPr>
            <w:r w:rsidRPr="004B7A29"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C26F83" w:rsidRPr="004B7A29" w:rsidRDefault="00C26F83" w:rsidP="00704CD3">
            <w:pPr>
              <w:jc w:val="both"/>
            </w:pPr>
            <w:r w:rsidRPr="004B7A29">
              <w:lastRenderedPageBreak/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Default="00C26F83" w:rsidP="00704CD3"/>
          <w:p w:rsidR="00C26F83" w:rsidRDefault="00C26F83" w:rsidP="00704CD3"/>
          <w:p w:rsidR="00C26F83" w:rsidRDefault="00C26F83" w:rsidP="00704CD3"/>
          <w:p w:rsidR="00C26F83" w:rsidRDefault="00C26F83" w:rsidP="00704CD3"/>
          <w:p w:rsidR="00C26F83" w:rsidRDefault="00C26F83" w:rsidP="00704CD3"/>
          <w:p w:rsidR="00C26F83" w:rsidRDefault="00C26F83" w:rsidP="00704CD3"/>
          <w:p w:rsidR="00C26F83" w:rsidRPr="004B7A29" w:rsidRDefault="00C26F83" w:rsidP="00704CD3">
            <w:r>
              <w:t>5</w:t>
            </w:r>
          </w:p>
        </w:tc>
      </w:tr>
      <w:tr w:rsidR="00C26F83" w:rsidRPr="004B7A29" w:rsidTr="00704CD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C26F83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ind w:right="-117"/>
            </w:pPr>
            <w:r w:rsidRPr="004B7A29">
              <w:t>Перезарядка огнетушителей</w:t>
            </w:r>
          </w:p>
          <w:p w:rsidR="00C26F83" w:rsidRPr="004B7A29" w:rsidRDefault="00C26F83" w:rsidP="00704CD3">
            <w:pPr>
              <w:ind w:right="-117"/>
            </w:pPr>
            <w:r w:rsidRPr="004B7A29">
              <w:t>ОП-</w:t>
            </w:r>
            <w:r>
              <w:t>4</w:t>
            </w:r>
            <w:r w:rsidRPr="004B7A29">
              <w:t xml:space="preserve"> (</w:t>
            </w:r>
            <w:proofErr w:type="spellStart"/>
            <w:r w:rsidRPr="004B7A29">
              <w:t>з</w:t>
            </w:r>
            <w:proofErr w:type="spellEnd"/>
            <w:r w:rsidRPr="004B7A29">
              <w:t>)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Не допускать при перезарядке огнетушителей использовать неизрасходованный остаток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(после применения огнетушителя) без квалификационной проверки его свойств на соответствие требованиям НТД.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Корпуса порошковых огнетушителей перед зарядкой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будут просушены, без наличия в них влаги.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Pr="004B7A29" w:rsidRDefault="00C26F83" w:rsidP="00704CD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C26F83" w:rsidRPr="004B7A29" w:rsidTr="00704CD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C26F83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ind w:right="-117"/>
            </w:pPr>
            <w:r w:rsidRPr="004B7A29">
              <w:t>Перезарядка огнетушителей</w:t>
            </w:r>
          </w:p>
          <w:p w:rsidR="00C26F83" w:rsidRPr="004B7A29" w:rsidRDefault="00C26F83" w:rsidP="00704CD3">
            <w:pPr>
              <w:ind w:right="-117"/>
            </w:pPr>
            <w:r w:rsidRPr="004B7A29">
              <w:t>ОП-</w:t>
            </w:r>
            <w:r>
              <w:t>8</w:t>
            </w:r>
            <w:r w:rsidRPr="004B7A29">
              <w:t xml:space="preserve"> 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Не допускать при перезарядке огнетушителей использовать неизрасходованный остаток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(после применения огнетушителя) без квалификационной проверки его свойств на соответствие требованиям НТД.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Корпуса порошковых огнетушителей перед зарядкой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будут просушены, без наличия в них влаги.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lastRenderedPageBreak/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C26F83" w:rsidRPr="004B7A29" w:rsidTr="00704CD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C26F83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F83" w:rsidRPr="004B7A29" w:rsidRDefault="00C26F83" w:rsidP="00704CD3">
            <w:pPr>
              <w:ind w:right="-117"/>
            </w:pPr>
            <w:r w:rsidRPr="004B7A29">
              <w:t>Перезарядка огнетушителей</w:t>
            </w:r>
          </w:p>
          <w:p w:rsidR="00C26F83" w:rsidRPr="004B7A29" w:rsidRDefault="00C26F83" w:rsidP="00704CD3">
            <w:pPr>
              <w:ind w:right="-117"/>
            </w:pPr>
            <w:r w:rsidRPr="004B7A29">
              <w:t>О</w:t>
            </w:r>
            <w:proofErr w:type="gramStart"/>
            <w:r w:rsidRPr="004B7A29">
              <w:t>П-</w:t>
            </w:r>
            <w:proofErr w:type="gramEnd"/>
            <w:r w:rsidRPr="004B7A29">
              <w:t xml:space="preserve"> (</w:t>
            </w:r>
            <w:proofErr w:type="spellStart"/>
            <w:r w:rsidRPr="004B7A29">
              <w:t>з</w:t>
            </w:r>
            <w:proofErr w:type="spellEnd"/>
            <w:r w:rsidRPr="004B7A29">
              <w:t>)</w:t>
            </w:r>
            <w:r>
              <w:t>-4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Перезарядка огнетушителей осуществлена в соответствии с нормами пожарной безопасности НПБ 166-97 утвержденных приказом ГУГПС МВД России от 31 декабря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4B7A29">
                <w:rPr>
                  <w:rFonts w:ascii="Times New Roman CYR" w:hAnsi="Times New Roman CYR" w:cs="Times New Roman CYR"/>
                </w:rPr>
                <w:t>1997 г</w:t>
              </w:r>
            </w:smartTag>
            <w:r w:rsidRPr="004B7A29">
              <w:rPr>
                <w:rFonts w:ascii="Times New Roman CYR" w:hAnsi="Times New Roman CYR" w:cs="Times New Roman CYR"/>
              </w:rPr>
              <w:t xml:space="preserve">. № 84 и приказом МЧС РФ от 25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7A29">
                <w:rPr>
                  <w:rFonts w:ascii="Times New Roman CYR" w:hAnsi="Times New Roman CYR" w:cs="Times New Roman CYR"/>
                </w:rPr>
                <w:t>2009 г</w:t>
              </w:r>
            </w:smartTag>
            <w:r w:rsidRPr="004B7A29">
              <w:rPr>
                <w:rFonts w:ascii="Times New Roman CYR" w:hAnsi="Times New Roman CYR" w:cs="Times New Roman CYR"/>
              </w:rPr>
              <w:t>. № 179.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Не допускать при перезарядке огнетушителей использовать неизрасходованный остаток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(после применения огнетушителя) без квалификационной проверки его свойств на соответствие требованиям НТД.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Корпуса порошковых огнетушителей перед зарядкой </w:t>
            </w:r>
            <w:proofErr w:type="gramStart"/>
            <w:r w:rsidRPr="004B7A29">
              <w:rPr>
                <w:rFonts w:ascii="Times New Roman CYR" w:hAnsi="Times New Roman CYR" w:cs="Times New Roman CYR"/>
              </w:rPr>
              <w:t>ОТВ</w:t>
            </w:r>
            <w:proofErr w:type="gramEnd"/>
            <w:r w:rsidRPr="004B7A29">
              <w:rPr>
                <w:rFonts w:ascii="Times New Roman CYR" w:hAnsi="Times New Roman CYR" w:cs="Times New Roman CYR"/>
              </w:rPr>
              <w:t>, будут просушены, без наличия в них влаги.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Для создания давления в порошковых огнетушителях будет использован воздух, прошедший через фильтры и осушитель.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 xml:space="preserve">При перезарядке огнетушителя допускается применять только такие газовые баллоны, которые имеют необходимый запас вытесняющего газа и у которых срок следующего гидравлического испытания не ранее чем через 3,5 года. 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Не допускать смешивать порошковые составы различных типов.</w:t>
            </w:r>
          </w:p>
          <w:p w:rsidR="00C26F83" w:rsidRPr="004B7A29" w:rsidRDefault="00C26F83" w:rsidP="00704CD3">
            <w:pPr>
              <w:jc w:val="both"/>
              <w:rPr>
                <w:rFonts w:ascii="Times New Roman CYR" w:hAnsi="Times New Roman CYR" w:cs="Times New Roman CYR"/>
              </w:rPr>
            </w:pPr>
            <w:r w:rsidRPr="004B7A29">
              <w:rPr>
                <w:rFonts w:ascii="Times New Roman CYR" w:hAnsi="Times New Roman CYR" w:cs="Times New Roman CYR"/>
              </w:rPr>
              <w:t>О проведенной перезарядке на каждый огнетушитель сделать отметку на корпусе огнетушителя (при помощи этикетки или бирки, прикрепленной к огнетушителю)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</w:p>
          <w:p w:rsidR="00C26F83" w:rsidRDefault="00C26F83" w:rsidP="00704CD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:rsidR="00C26F83" w:rsidRPr="00C26F83" w:rsidRDefault="00C26F83">
      <w:pPr>
        <w:rPr>
          <w:rFonts w:ascii="Times New Roman" w:hAnsi="Times New Roman" w:cs="Times New Roman"/>
          <w:sz w:val="28"/>
          <w:szCs w:val="28"/>
        </w:rPr>
      </w:pPr>
    </w:p>
    <w:sectPr w:rsidR="00C26F83" w:rsidRPr="00C26F83" w:rsidSect="00C26F83">
      <w:pgSz w:w="16838" w:h="11906" w:orient="landscape"/>
      <w:pgMar w:top="1701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3A30"/>
    <w:multiLevelType w:val="hybridMultilevel"/>
    <w:tmpl w:val="0BA052D6"/>
    <w:lvl w:ilvl="0" w:tplc="62FE017A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6F83"/>
    <w:rsid w:val="00171F61"/>
    <w:rsid w:val="0017432A"/>
    <w:rsid w:val="001810D9"/>
    <w:rsid w:val="002E3AE0"/>
    <w:rsid w:val="00317A55"/>
    <w:rsid w:val="00353558"/>
    <w:rsid w:val="004A1225"/>
    <w:rsid w:val="004D58CD"/>
    <w:rsid w:val="00564E21"/>
    <w:rsid w:val="005A2A17"/>
    <w:rsid w:val="005B5AE8"/>
    <w:rsid w:val="006027A3"/>
    <w:rsid w:val="00684B75"/>
    <w:rsid w:val="006F456A"/>
    <w:rsid w:val="00753487"/>
    <w:rsid w:val="007A4F1B"/>
    <w:rsid w:val="00873493"/>
    <w:rsid w:val="008A3CFF"/>
    <w:rsid w:val="00964F35"/>
    <w:rsid w:val="009B56DB"/>
    <w:rsid w:val="009F7B76"/>
    <w:rsid w:val="00A050E0"/>
    <w:rsid w:val="00BE1AE3"/>
    <w:rsid w:val="00C26F83"/>
    <w:rsid w:val="00D33B4A"/>
    <w:rsid w:val="00D47F72"/>
    <w:rsid w:val="00D84D42"/>
    <w:rsid w:val="00DD4BFA"/>
    <w:rsid w:val="00F07465"/>
    <w:rsid w:val="00F142B1"/>
    <w:rsid w:val="00F87B1F"/>
    <w:rsid w:val="00F90CC3"/>
    <w:rsid w:val="00FB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99"/>
    <w:qFormat/>
    <w:rsid w:val="005A2A17"/>
    <w:rPr>
      <w:rFonts w:cs="Times New Roman"/>
      <w:i/>
      <w:iCs/>
      <w:color w:val="5B9BD5"/>
    </w:rPr>
  </w:style>
  <w:style w:type="character" w:styleId="a4">
    <w:name w:val="Strong"/>
    <w:basedOn w:val="a0"/>
    <w:qFormat/>
    <w:locked/>
    <w:rsid w:val="005A2A17"/>
    <w:rPr>
      <w:b/>
      <w:bCs/>
    </w:rPr>
  </w:style>
  <w:style w:type="character" w:styleId="a5">
    <w:name w:val="Emphasis"/>
    <w:basedOn w:val="a0"/>
    <w:qFormat/>
    <w:locked/>
    <w:rsid w:val="005A2A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2026-06-29T06:01:00Z</dcterms:created>
  <dcterms:modified xsi:type="dcterms:W3CDTF">2026-06-29T06:02:00Z</dcterms:modified>
</cp:coreProperties>
</file>