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E9F1" w14:textId="4B949546" w:rsidR="0064440F" w:rsidRDefault="0064440F" w:rsidP="00732F0A">
      <w:pPr>
        <w:jc w:val="center"/>
        <w:rPr>
          <w:b/>
        </w:rPr>
      </w:pPr>
      <w:r w:rsidRPr="00E80F60">
        <w:rPr>
          <w:b/>
        </w:rPr>
        <w:t>Контракт</w:t>
      </w:r>
      <w:r>
        <w:rPr>
          <w:b/>
        </w:rPr>
        <w:t xml:space="preserve"> №</w:t>
      </w:r>
      <w:r w:rsidR="00204C97">
        <w:rPr>
          <w:b/>
        </w:rPr>
        <w:t xml:space="preserve"> </w:t>
      </w:r>
      <w:r w:rsidR="00204C97" w:rsidRPr="00204C97">
        <w:rPr>
          <w:b/>
          <w:highlight w:val="green"/>
        </w:rPr>
        <w:t>___</w:t>
      </w:r>
      <w:r>
        <w:rPr>
          <w:b/>
        </w:rPr>
        <w:t xml:space="preserve"> </w:t>
      </w:r>
      <w:r w:rsidR="00A210BE">
        <w:rPr>
          <w:b/>
        </w:rPr>
        <w:t>/еат-202</w:t>
      </w:r>
      <w:r w:rsidR="00EA491C">
        <w:rPr>
          <w:b/>
        </w:rPr>
        <w:t>6</w:t>
      </w:r>
    </w:p>
    <w:p w14:paraId="59E08A42" w14:textId="77777777" w:rsidR="0064440F" w:rsidRPr="00E80F60" w:rsidRDefault="0064440F" w:rsidP="0064440F">
      <w:pPr>
        <w:jc w:val="center"/>
      </w:pPr>
    </w:p>
    <w:p w14:paraId="1624D94D" w14:textId="1B6283F3" w:rsidR="0064440F" w:rsidRDefault="0064440F" w:rsidP="0064440F">
      <w:pPr>
        <w:ind w:firstLine="567"/>
        <w:jc w:val="both"/>
      </w:pPr>
      <w:r w:rsidRPr="00E80F60">
        <w:t xml:space="preserve">г. </w:t>
      </w:r>
      <w:r w:rsidR="00A210BE">
        <w:t>Хабаровск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72E9">
        <w:t xml:space="preserve">              </w:t>
      </w:r>
      <w:r>
        <w:tab/>
      </w:r>
      <w:r w:rsidR="0083060A">
        <w:t xml:space="preserve">           </w:t>
      </w:r>
      <w:r>
        <w:t>«</w:t>
      </w:r>
      <w:r w:rsidR="00204C97">
        <w:t>__</w:t>
      </w:r>
      <w:r>
        <w:t>»</w:t>
      </w:r>
      <w:r w:rsidR="0051385F">
        <w:t xml:space="preserve"> </w:t>
      </w:r>
      <w:r w:rsidR="00204C97">
        <w:t>____</w:t>
      </w:r>
      <w:r w:rsidR="0051385F">
        <w:t xml:space="preserve">  </w:t>
      </w:r>
      <w:r w:rsidRPr="00E80F60">
        <w:t>20</w:t>
      </w:r>
      <w:r>
        <w:t>2</w:t>
      </w:r>
      <w:r w:rsidR="0051385F">
        <w:t>6</w:t>
      </w:r>
      <w:r w:rsidRPr="00E80F60">
        <w:t xml:space="preserve"> г.</w:t>
      </w:r>
    </w:p>
    <w:p w14:paraId="1EB111DA" w14:textId="77777777" w:rsidR="0064440F" w:rsidRPr="00E80F60" w:rsidRDefault="0064440F" w:rsidP="0064440F">
      <w:pPr>
        <w:ind w:firstLine="567"/>
        <w:jc w:val="both"/>
      </w:pPr>
    </w:p>
    <w:p w14:paraId="0A06987D" w14:textId="77777777" w:rsidR="00877B06" w:rsidRDefault="00A210BE" w:rsidP="0064440F">
      <w:pPr>
        <w:ind w:firstLine="567"/>
        <w:jc w:val="both"/>
        <w:rPr>
          <w:bCs/>
          <w:iCs/>
          <w:spacing w:val="-6"/>
        </w:rPr>
      </w:pPr>
      <w:r w:rsidRPr="00877B06">
        <w:rPr>
          <w:b/>
        </w:rPr>
        <w:t>Хабаровский филиал Федерального государственного бюджетного учреждения</w:t>
      </w:r>
      <w:r w:rsidR="00877B06">
        <w:rPr>
          <w:b/>
        </w:rPr>
        <w:t xml:space="preserve"> </w:t>
      </w:r>
      <w:r w:rsidRPr="00877B06">
        <w:rPr>
          <w:b/>
        </w:rPr>
        <w:t>«Национальный медицинский центр оториноларингологии Федерального медико-биологического агентства</w:t>
      </w:r>
      <w:r w:rsidR="00EA491C" w:rsidRPr="00877B06">
        <w:rPr>
          <w:b/>
        </w:rPr>
        <w:t>»</w:t>
      </w:r>
      <w:r w:rsidR="00877B06">
        <w:rPr>
          <w:b/>
        </w:rPr>
        <w:t xml:space="preserve"> </w:t>
      </w:r>
      <w:r w:rsidRPr="00877B06">
        <w:rPr>
          <w:b/>
        </w:rPr>
        <w:t>(Хабаровский филиал ФГБУ НМИЦО ФМБА России)</w:t>
      </w:r>
      <w:r w:rsidR="003D5327" w:rsidRPr="00EA491C">
        <w:t xml:space="preserve">, именуемое в дальнейшем «Заказчик», в лице главного врача </w:t>
      </w:r>
      <w:r w:rsidRPr="00EA491C">
        <w:t>Шапошника Эдуарда Леонидовича</w:t>
      </w:r>
      <w:r w:rsidR="003D5327" w:rsidRPr="00EA491C">
        <w:t xml:space="preserve">,  действующего на основании </w:t>
      </w:r>
      <w:r w:rsidRPr="00EA491C">
        <w:t xml:space="preserve">Положения о филиале и Доверенности от </w:t>
      </w:r>
      <w:r w:rsidR="0051385F" w:rsidRPr="00EA491C">
        <w:t>№ 62 от 06.10.2025 г.</w:t>
      </w:r>
      <w:r w:rsidR="0064440F" w:rsidRPr="00EA491C">
        <w:t>, с одной стороны</w:t>
      </w:r>
      <w:r w:rsidR="00EA491C">
        <w:t>,</w:t>
      </w:r>
      <w:r w:rsidR="0064440F" w:rsidRPr="00EA491C">
        <w:rPr>
          <w:bCs/>
          <w:iCs/>
          <w:spacing w:val="-6"/>
        </w:rPr>
        <w:t xml:space="preserve"> и </w:t>
      </w:r>
    </w:p>
    <w:p w14:paraId="3A14A10B" w14:textId="3F6A7659" w:rsidR="00877B06" w:rsidRDefault="00204C97" w:rsidP="00877B06">
      <w:pPr>
        <w:ind w:firstLine="567"/>
        <w:jc w:val="both"/>
        <w:rPr>
          <w:bCs/>
          <w:spacing w:val="-6"/>
        </w:rPr>
      </w:pPr>
      <w:r>
        <w:rPr>
          <w:b/>
          <w:lang w:eastAsia="en-US"/>
        </w:rPr>
        <w:t>_________________________________________</w:t>
      </w:r>
      <w:r w:rsidR="00877B06">
        <w:rPr>
          <w:lang w:eastAsia="en-US"/>
        </w:rPr>
        <w:t>, именуемое в дальнейшем «</w:t>
      </w:r>
      <w:r w:rsidR="00615FDF">
        <w:rPr>
          <w:lang w:eastAsia="en-US"/>
        </w:rPr>
        <w:t>Поставщик</w:t>
      </w:r>
      <w:r w:rsidR="00877B06">
        <w:rPr>
          <w:lang w:eastAsia="en-US"/>
        </w:rPr>
        <w:t xml:space="preserve">», в лице </w:t>
      </w:r>
      <w:r>
        <w:rPr>
          <w:lang w:eastAsia="en-US"/>
        </w:rPr>
        <w:t>______________________________</w:t>
      </w:r>
      <w:r w:rsidR="00877B06">
        <w:rPr>
          <w:lang w:eastAsia="en-US"/>
        </w:rPr>
        <w:t xml:space="preserve">, действующего на основании </w:t>
      </w:r>
      <w:r>
        <w:rPr>
          <w:lang w:eastAsia="en-US"/>
        </w:rPr>
        <w:t>_____________</w:t>
      </w:r>
      <w:r w:rsidR="00877B06">
        <w:rPr>
          <w:bCs/>
          <w:spacing w:val="-6"/>
        </w:rPr>
        <w:t xml:space="preserve">, с другой стороны, </w:t>
      </w:r>
    </w:p>
    <w:p w14:paraId="4472EE39" w14:textId="77777777" w:rsidR="0064440F" w:rsidRPr="00EA491C" w:rsidRDefault="0064440F" w:rsidP="0064440F">
      <w:pPr>
        <w:ind w:firstLine="567"/>
        <w:jc w:val="both"/>
      </w:pPr>
      <w:r w:rsidRPr="00EA491C">
        <w:t xml:space="preserve">и каждый в отдельности «Сторона», с соблюдением требований Гражданского </w:t>
      </w:r>
      <w:hyperlink r:id="rId9" w:history="1">
        <w:r w:rsidRPr="00EA491C">
          <w:t>кодекса</w:t>
        </w:r>
      </w:hyperlink>
      <w:r w:rsidRPr="00EA491C">
        <w:t xml:space="preserve"> Российской Федерации, </w:t>
      </w:r>
      <w:r w:rsidR="00425327">
        <w:t xml:space="preserve">на основании п. 4 ч. 1 ст. 93 </w:t>
      </w:r>
      <w:r w:rsidRPr="00EA491C">
        <w:t xml:space="preserve">Федерального </w:t>
      </w:r>
      <w:hyperlink r:id="rId10" w:history="1">
        <w:r w:rsidRPr="00EA491C">
          <w:t>закона</w:t>
        </w:r>
      </w:hyperlink>
      <w:r w:rsidRPr="00EA491C"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 w:rsidR="00EA491C">
        <w:t>,</w:t>
      </w:r>
      <w:r w:rsidRPr="00EA491C">
        <w:t xml:space="preserve"> заключили настоящий контракт</w:t>
      </w:r>
      <w:r w:rsidR="00C01A11">
        <w:t xml:space="preserve"> </w:t>
      </w:r>
      <w:r w:rsidRPr="00EA491C">
        <w:t>о нижеследующем:</w:t>
      </w:r>
    </w:p>
    <w:p w14:paraId="0829E8A3" w14:textId="77777777" w:rsidR="0064440F" w:rsidRPr="00E80F60" w:rsidRDefault="0064440F" w:rsidP="0064440F">
      <w:pPr>
        <w:jc w:val="center"/>
        <w:rPr>
          <w:b/>
          <w:bCs/>
        </w:rPr>
      </w:pPr>
    </w:p>
    <w:p w14:paraId="4ACE6638" w14:textId="77777777" w:rsidR="0064440F" w:rsidRPr="00E80F60" w:rsidRDefault="0064440F" w:rsidP="0064440F">
      <w:pPr>
        <w:jc w:val="center"/>
      </w:pPr>
      <w:r w:rsidRPr="00E80F60">
        <w:rPr>
          <w:b/>
          <w:bCs/>
        </w:rPr>
        <w:t xml:space="preserve">1. ПРЕДМЕТ </w:t>
      </w:r>
      <w:r w:rsidRPr="00E80F60">
        <w:rPr>
          <w:b/>
        </w:rPr>
        <w:t>КОНТРАКТ</w:t>
      </w:r>
      <w:r w:rsidRPr="00E80F60">
        <w:rPr>
          <w:b/>
          <w:bCs/>
        </w:rPr>
        <w:t>А</w:t>
      </w:r>
    </w:p>
    <w:p w14:paraId="6B34443D" w14:textId="77777777" w:rsidR="0064440F" w:rsidRPr="00E80F60" w:rsidRDefault="0064440F" w:rsidP="000F1DC4">
      <w:pPr>
        <w:keepNext/>
        <w:autoSpaceDE w:val="0"/>
        <w:ind w:firstLine="426"/>
        <w:jc w:val="both"/>
      </w:pPr>
      <w:r w:rsidRPr="00E80F60">
        <w:t xml:space="preserve">1.1. Предмет контракта: </w:t>
      </w:r>
      <w:r w:rsidR="00615FDF">
        <w:rPr>
          <w:b/>
        </w:rPr>
        <w:t>Поставка оборудования коммуникационного</w:t>
      </w:r>
      <w:r w:rsidR="00257303">
        <w:rPr>
          <w:b/>
        </w:rPr>
        <w:t xml:space="preserve"> </w:t>
      </w:r>
      <w:r w:rsidRPr="00E80F60">
        <w:t xml:space="preserve"> (далее – </w:t>
      </w:r>
      <w:r w:rsidR="00615FDF">
        <w:t>Товар</w:t>
      </w:r>
      <w:r w:rsidRPr="00E80F60">
        <w:t>).</w:t>
      </w:r>
      <w:r w:rsidR="00C01A11">
        <w:t xml:space="preserve"> </w:t>
      </w:r>
      <w:r w:rsidRPr="00E80F60">
        <w:t xml:space="preserve">Заказчик поручает, а </w:t>
      </w:r>
      <w:r w:rsidR="00615FDF">
        <w:t xml:space="preserve">Поставщик </w:t>
      </w:r>
      <w:r w:rsidRPr="00E80F60">
        <w:t xml:space="preserve"> принимает на себя обязательства </w:t>
      </w:r>
      <w:r w:rsidR="00615FDF">
        <w:t>поставить Товар</w:t>
      </w:r>
      <w:r w:rsidRPr="00E80F60">
        <w:t xml:space="preserve"> в соответствии с</w:t>
      </w:r>
      <w:r w:rsidR="00F150D7">
        <w:t>о</w:t>
      </w:r>
      <w:r w:rsidR="00C01A11">
        <w:t xml:space="preserve"> </w:t>
      </w:r>
      <w:r w:rsidR="00F150D7" w:rsidRPr="00E80F60">
        <w:t>Спецификацией (Приложение</w:t>
      </w:r>
      <w:r w:rsidR="00C01A11">
        <w:t xml:space="preserve"> </w:t>
      </w:r>
      <w:r w:rsidR="00F150D7">
        <w:t>1</w:t>
      </w:r>
      <w:r w:rsidR="00F150D7" w:rsidRPr="00E80F60">
        <w:t>)</w:t>
      </w:r>
      <w:r w:rsidRPr="00E80F60">
        <w:t>, являющ</w:t>
      </w:r>
      <w:r w:rsidR="00615FDF">
        <w:t>ейся</w:t>
      </w:r>
      <w:r w:rsidRPr="00E80F60">
        <w:t xml:space="preserve"> неотъемлем</w:t>
      </w:r>
      <w:r w:rsidR="00615FDF">
        <w:t>ой</w:t>
      </w:r>
      <w:r w:rsidRPr="00E80F60">
        <w:t xml:space="preserve"> част</w:t>
      </w:r>
      <w:r w:rsidR="00615FDF">
        <w:t>ью</w:t>
      </w:r>
      <w:r w:rsidRPr="00E80F60">
        <w:t xml:space="preserve"> </w:t>
      </w:r>
      <w:r w:rsidR="00F150D7">
        <w:t>К</w:t>
      </w:r>
      <w:r w:rsidRPr="00E80F60">
        <w:t xml:space="preserve">онтракта, а Заказчик обязуется принять </w:t>
      </w:r>
      <w:r w:rsidR="00615FDF">
        <w:t>поставленные Товары</w:t>
      </w:r>
      <w:r w:rsidRPr="00E80F60">
        <w:t xml:space="preserve"> и оплатить их в порядке и на условиях, предусмотренных </w:t>
      </w:r>
      <w:r w:rsidR="00F150D7">
        <w:t>К</w:t>
      </w:r>
      <w:r w:rsidRPr="00E80F60">
        <w:t>онтрактом.</w:t>
      </w:r>
    </w:p>
    <w:p w14:paraId="4F2AC674" w14:textId="77777777" w:rsidR="00F150D7" w:rsidRDefault="0064440F" w:rsidP="000F1DC4">
      <w:pPr>
        <w:ind w:firstLine="426"/>
        <w:jc w:val="both"/>
        <w:rPr>
          <w:color w:val="000000" w:themeColor="text1"/>
        </w:rPr>
      </w:pPr>
      <w:r w:rsidRPr="00E80F60">
        <w:t xml:space="preserve">1.2. При исполнении </w:t>
      </w:r>
      <w:r w:rsidR="00F150D7">
        <w:t>К</w:t>
      </w:r>
      <w:r w:rsidRPr="00E80F60">
        <w:t xml:space="preserve">онтракта по согласованию Заказчика с </w:t>
      </w:r>
      <w:r w:rsidR="00615FDF">
        <w:t>Поставщиком</w:t>
      </w:r>
      <w:r w:rsidRPr="00E80F60">
        <w:t xml:space="preserve"> допускается </w:t>
      </w:r>
      <w:r w:rsidR="00615FDF">
        <w:t>поставка Товара</w:t>
      </w:r>
      <w:r w:rsidRPr="00E80F60">
        <w:t>, качество, технические и функциональные характеристики котор</w:t>
      </w:r>
      <w:r w:rsidR="00615FDF">
        <w:t>ого</w:t>
      </w:r>
      <w:r w:rsidRPr="00E80F60">
        <w:t xml:space="preserve"> являют</w:t>
      </w:r>
      <w:r w:rsidR="00615FDF">
        <w:t>с</w:t>
      </w:r>
      <w:r w:rsidRPr="00E80F60">
        <w:t>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E80F60">
        <w:rPr>
          <w:color w:val="000000" w:themeColor="text1"/>
        </w:rPr>
        <w:t>.</w:t>
      </w:r>
    </w:p>
    <w:p w14:paraId="370C385E" w14:textId="77777777" w:rsidR="00F913BD" w:rsidRPr="00D3553A" w:rsidRDefault="00F913BD" w:rsidP="00F913BD">
      <w:pPr>
        <w:autoSpaceDE w:val="0"/>
        <w:autoSpaceDN w:val="0"/>
        <w:adjustRightInd w:val="0"/>
        <w:ind w:firstLine="426"/>
        <w:jc w:val="both"/>
        <w:outlineLvl w:val="2"/>
      </w:pPr>
      <w:r>
        <w:rPr>
          <w:color w:val="000000" w:themeColor="text1"/>
        </w:rPr>
        <w:t xml:space="preserve">1.3. </w:t>
      </w:r>
      <w:r w:rsidRPr="00D3553A">
        <w:t>Поставка Товара должна сопровождаться предоставлением документов товародвижения (товарной накладной или заменяющего её универсального передаточного документа), копий документ</w:t>
      </w:r>
      <w:r>
        <w:t>ов об обязательном подтверждении</w:t>
      </w:r>
      <w:r w:rsidRPr="00D3553A">
        <w:t xml:space="preserve"> соответствия в случаях, установленных соответствующим техническим регламентом на определенную продукцию либо актом Правительства РФ, принятым в соответствии с законодательством Российской Федерации о техническом регулировании, а также иных документов, если на данный Товар таковые предусмотрены санитарно-эпидемиологическими правилами и нормами.</w:t>
      </w:r>
    </w:p>
    <w:p w14:paraId="6ADB3B06" w14:textId="77777777" w:rsidR="00F913BD" w:rsidRPr="00D3553A" w:rsidRDefault="00F913BD" w:rsidP="00F913BD">
      <w:pPr>
        <w:autoSpaceDE w:val="0"/>
        <w:autoSpaceDN w:val="0"/>
        <w:adjustRightInd w:val="0"/>
        <w:ind w:firstLine="426"/>
        <w:jc w:val="both"/>
        <w:outlineLvl w:val="2"/>
      </w:pPr>
      <w:r w:rsidRPr="00D3553A">
        <w:t>Товар должен сопровождаться (при необходимости) технической документацией на русском языке.</w:t>
      </w:r>
    </w:p>
    <w:p w14:paraId="77743CF4" w14:textId="77777777" w:rsidR="0064440F" w:rsidRPr="00E80F60" w:rsidRDefault="0064440F" w:rsidP="00732F0A">
      <w:pPr>
        <w:ind w:firstLine="709"/>
        <w:jc w:val="both"/>
      </w:pPr>
      <w:r>
        <w:rPr>
          <w:rFonts w:eastAsia="Calibri"/>
          <w:b/>
          <w:iCs/>
          <w:color w:val="FFFFFF" w:themeColor="background1"/>
          <w:vertAlign w:val="superscript"/>
          <w:lang w:eastAsia="en-US"/>
        </w:rPr>
        <w:footnoteReference w:id="1"/>
      </w:r>
      <w:r>
        <w:rPr>
          <w:rStyle w:val="afd"/>
          <w:color w:val="FFFFFF" w:themeColor="background1"/>
        </w:rPr>
        <w:footnoteReference w:id="2"/>
      </w:r>
      <w:r w:rsidRPr="00E80F60">
        <w:rPr>
          <w:color w:val="FFFFFF" w:themeColor="background1"/>
          <w:vertAlign w:val="superscript"/>
        </w:rPr>
        <w:t>,</w:t>
      </w:r>
      <w:r>
        <w:rPr>
          <w:rStyle w:val="afd"/>
          <w:color w:val="FFFFFF" w:themeColor="background1"/>
        </w:rPr>
        <w:footnoteReference w:id="3"/>
      </w:r>
      <w:r>
        <w:rPr>
          <w:rStyle w:val="afd"/>
          <w:rFonts w:eastAsiaTheme="minorHAnsi"/>
          <w:color w:val="FFFFFF" w:themeColor="background1"/>
          <w:lang w:eastAsia="en-US"/>
        </w:rPr>
        <w:footnoteReference w:id="4"/>
      </w:r>
    </w:p>
    <w:p w14:paraId="41534C82" w14:textId="77777777" w:rsidR="0064440F" w:rsidRPr="00E80F60" w:rsidRDefault="0064440F" w:rsidP="0064440F">
      <w:pPr>
        <w:autoSpaceDE w:val="0"/>
        <w:autoSpaceDN w:val="0"/>
        <w:adjustRightInd w:val="0"/>
        <w:jc w:val="center"/>
        <w:outlineLvl w:val="2"/>
        <w:rPr>
          <w:b/>
          <w:vertAlign w:val="superscript"/>
        </w:rPr>
      </w:pPr>
      <w:r w:rsidRPr="00E80F60">
        <w:rPr>
          <w:b/>
        </w:rPr>
        <w:t>2. ЦЕНА КОНТРАКТА</w:t>
      </w:r>
    </w:p>
    <w:p w14:paraId="33AAF869" w14:textId="2FBE684C" w:rsidR="0064440F" w:rsidRPr="0097026A" w:rsidRDefault="0064440F" w:rsidP="000F1DC4">
      <w:pPr>
        <w:pStyle w:val="ConsNonformat"/>
        <w:widowControl/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E80F60">
        <w:rPr>
          <w:rFonts w:ascii="Times New Roman" w:hAnsi="Times New Roman"/>
          <w:sz w:val="24"/>
          <w:szCs w:val="24"/>
        </w:rPr>
        <w:tab/>
        <w:t xml:space="preserve">2.1. Цена контракта </w:t>
      </w:r>
      <w:r w:rsidRPr="005A30A5">
        <w:rPr>
          <w:rFonts w:ascii="Times New Roman" w:hAnsi="Times New Roman"/>
          <w:sz w:val="24"/>
          <w:szCs w:val="24"/>
        </w:rPr>
        <w:t xml:space="preserve">составляет </w:t>
      </w:r>
      <w:r w:rsidR="00204C97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_________</w:t>
      </w:r>
      <w:r w:rsidR="00C01A11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3D5327" w:rsidRPr="0097026A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>руб</w:t>
      </w:r>
      <w:r w:rsidR="003D5327" w:rsidRPr="0097026A">
        <w:rPr>
          <w:rFonts w:ascii="Trebuchet MS" w:hAnsi="Trebuchet MS"/>
          <w:b/>
          <w:color w:val="000000"/>
          <w:sz w:val="23"/>
          <w:szCs w:val="23"/>
          <w:shd w:val="clear" w:color="auto" w:fill="FFFFFF"/>
        </w:rPr>
        <w:t>. </w:t>
      </w:r>
      <w:r w:rsidRPr="0097026A">
        <w:rPr>
          <w:rFonts w:ascii="Times New Roman" w:hAnsi="Times New Roman"/>
          <w:b/>
          <w:sz w:val="24"/>
          <w:szCs w:val="24"/>
        </w:rPr>
        <w:t xml:space="preserve"> (</w:t>
      </w:r>
      <w:r w:rsidR="00204C97">
        <w:rPr>
          <w:rFonts w:ascii="Times New Roman" w:hAnsi="Times New Roman"/>
          <w:b/>
          <w:sz w:val="24"/>
          <w:szCs w:val="24"/>
        </w:rPr>
        <w:t>________</w:t>
      </w:r>
      <w:r w:rsidR="003D5327" w:rsidRPr="0097026A">
        <w:rPr>
          <w:rFonts w:ascii="Times New Roman" w:hAnsi="Times New Roman"/>
          <w:b/>
          <w:sz w:val="24"/>
          <w:szCs w:val="24"/>
        </w:rPr>
        <w:t xml:space="preserve">рублей </w:t>
      </w:r>
      <w:r w:rsidR="00204C97">
        <w:rPr>
          <w:rFonts w:ascii="Times New Roman" w:hAnsi="Times New Roman"/>
          <w:b/>
          <w:sz w:val="24"/>
          <w:szCs w:val="24"/>
        </w:rPr>
        <w:t>______</w:t>
      </w:r>
      <w:r w:rsidR="003D5327" w:rsidRPr="0097026A">
        <w:rPr>
          <w:rFonts w:ascii="Times New Roman" w:hAnsi="Times New Roman"/>
          <w:b/>
          <w:sz w:val="24"/>
          <w:szCs w:val="24"/>
        </w:rPr>
        <w:t xml:space="preserve"> коп.</w:t>
      </w:r>
      <w:r w:rsidRPr="0097026A">
        <w:rPr>
          <w:rFonts w:ascii="Times New Roman" w:hAnsi="Times New Roman"/>
          <w:b/>
          <w:sz w:val="24"/>
          <w:szCs w:val="24"/>
        </w:rPr>
        <w:t xml:space="preserve">), </w:t>
      </w:r>
      <w:r w:rsidR="004B69B2">
        <w:rPr>
          <w:rFonts w:ascii="Times New Roman" w:hAnsi="Times New Roman"/>
          <w:b/>
          <w:sz w:val="24"/>
          <w:szCs w:val="24"/>
        </w:rPr>
        <w:t>НДС не облагается</w:t>
      </w:r>
      <w:r w:rsidR="00204C97">
        <w:rPr>
          <w:rFonts w:ascii="Times New Roman" w:hAnsi="Times New Roman"/>
          <w:b/>
          <w:sz w:val="24"/>
          <w:szCs w:val="24"/>
        </w:rPr>
        <w:t xml:space="preserve"> (или НДС  ___ %  _____ руб.)</w:t>
      </w:r>
      <w:r w:rsidR="00F150D7">
        <w:rPr>
          <w:rFonts w:ascii="Times New Roman" w:hAnsi="Times New Roman"/>
          <w:b/>
          <w:sz w:val="24"/>
          <w:szCs w:val="24"/>
        </w:rPr>
        <w:t>.</w:t>
      </w:r>
    </w:p>
    <w:p w14:paraId="41089E2D" w14:textId="77777777" w:rsidR="0064440F" w:rsidRPr="00E80F60" w:rsidRDefault="0064440F" w:rsidP="000F1DC4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E80F60">
        <w:rPr>
          <w:rFonts w:eastAsiaTheme="minorHAnsi"/>
          <w:lang w:eastAsia="en-US"/>
        </w:rPr>
        <w:t xml:space="preserve">Сумма, подлежащая уплате Заказчиком </w:t>
      </w:r>
      <w:r w:rsidR="00F913BD">
        <w:rPr>
          <w:rFonts w:eastAsiaTheme="minorHAnsi"/>
          <w:lang w:eastAsia="en-US"/>
        </w:rPr>
        <w:t>Поставщику</w:t>
      </w:r>
      <w:r w:rsidRPr="00E80F60">
        <w:rPr>
          <w:rFonts w:eastAsiaTheme="minorHAnsi"/>
          <w:lang w:eastAsia="en-US"/>
        </w:rPr>
        <w:t xml:space="preserve">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2A8E983" w14:textId="77777777" w:rsidR="0064440F" w:rsidRPr="00E80F60" w:rsidRDefault="0064440F" w:rsidP="000F1DC4">
      <w:pPr>
        <w:tabs>
          <w:tab w:val="left" w:pos="426"/>
        </w:tabs>
        <w:ind w:firstLine="426"/>
        <w:jc w:val="both"/>
        <w:rPr>
          <w:b/>
        </w:rPr>
      </w:pPr>
      <w:r w:rsidRPr="00E80F60">
        <w:t xml:space="preserve">2.2. Валютой для установления цены контракта и расчетов с </w:t>
      </w:r>
      <w:r w:rsidR="00F913BD">
        <w:t>Поставщиком</w:t>
      </w:r>
      <w:r w:rsidRPr="00E80F60">
        <w:t xml:space="preserve"> является Российский рубль.</w:t>
      </w:r>
    </w:p>
    <w:p w14:paraId="2512ECCE" w14:textId="77777777" w:rsidR="0064440F" w:rsidRPr="00E80F60" w:rsidRDefault="0064440F" w:rsidP="000F1DC4">
      <w:pPr>
        <w:tabs>
          <w:tab w:val="left" w:pos="426"/>
        </w:tabs>
        <w:ind w:firstLine="426"/>
        <w:jc w:val="both"/>
      </w:pPr>
      <w:r w:rsidRPr="00E80F60">
        <w:t xml:space="preserve">2.3. Источник финансирования контракта - </w:t>
      </w:r>
      <w:r>
        <w:t>Средства бюджетных учреждений</w:t>
      </w:r>
      <w:r w:rsidRPr="00E80F60">
        <w:t>.</w:t>
      </w:r>
    </w:p>
    <w:p w14:paraId="621366BD" w14:textId="77777777" w:rsidR="00F913BD" w:rsidRPr="00D3553A" w:rsidRDefault="0064440F" w:rsidP="00F913BD">
      <w:pPr>
        <w:ind w:firstLine="426"/>
        <w:jc w:val="both"/>
      </w:pPr>
      <w:r w:rsidRPr="00E80F60">
        <w:t>2.4. Цена</w:t>
      </w:r>
      <w:r w:rsidR="004B69B2">
        <w:t xml:space="preserve"> </w:t>
      </w:r>
      <w:r w:rsidRPr="00E80F60">
        <w:t xml:space="preserve">контракта включает </w:t>
      </w:r>
      <w:r>
        <w:t>в себя</w:t>
      </w:r>
      <w:r w:rsidR="00F913BD">
        <w:t xml:space="preserve"> стоимость</w:t>
      </w:r>
      <w:r>
        <w:t xml:space="preserve"> </w:t>
      </w:r>
      <w:r w:rsidR="00F913BD" w:rsidRPr="00D3553A">
        <w:t xml:space="preserve">Товара, расходы на тару (упаковку), маркировку, поставку, разгрузку Товара в месте поставки, а также расходы на страхование, уплату налогов, </w:t>
      </w:r>
      <w:r w:rsidR="00F913BD" w:rsidRPr="00D3553A">
        <w:lastRenderedPageBreak/>
        <w:t>пошлин, сборов и других обязательных платежей, взимаемых с Поставщика в связи с исполнением контракта</w:t>
      </w:r>
    </w:p>
    <w:p w14:paraId="1D595194" w14:textId="77777777" w:rsidR="00F913BD" w:rsidRPr="00D3553A" w:rsidRDefault="0064440F" w:rsidP="009902B9">
      <w:pPr>
        <w:ind w:firstLine="426"/>
        <w:jc w:val="both"/>
        <w:rPr>
          <w:rFonts w:eastAsia="Calibri"/>
          <w:noProof/>
        </w:rPr>
      </w:pPr>
      <w:r w:rsidRPr="00E80F60">
        <w:t>2.5.</w:t>
      </w:r>
      <w:r w:rsidR="004B69B2">
        <w:t xml:space="preserve"> </w:t>
      </w:r>
      <w:r w:rsidRPr="00E80F60">
        <w:rPr>
          <w:bCs/>
        </w:rPr>
        <w:t xml:space="preserve">Цена контракта является твердой, определена на весь срок исполнения контракта </w:t>
      </w:r>
      <w:r w:rsidR="00F913BD" w:rsidRPr="00D3553A">
        <w:rPr>
          <w:bCs/>
        </w:rPr>
        <w:t>и не может изменяться в ходе его исполнения за исключением случая, когда цена контракта может быть снижена по соглашению Сторон без изменения предусмотренных контрактом количества Товара</w:t>
      </w:r>
      <w:r w:rsidR="00F913BD" w:rsidRPr="00D3553A">
        <w:rPr>
          <w:rFonts w:eastAsia="Calibri"/>
        </w:rPr>
        <w:t>, качества поставляемого Товара и иных условий контракта.</w:t>
      </w:r>
    </w:p>
    <w:p w14:paraId="069B6A58" w14:textId="77777777" w:rsidR="000F1DC4" w:rsidRDefault="000F1DC4" w:rsidP="00F913BD">
      <w:pPr>
        <w:tabs>
          <w:tab w:val="left" w:pos="426"/>
        </w:tabs>
        <w:ind w:firstLine="426"/>
        <w:jc w:val="both"/>
        <w:rPr>
          <w:b/>
        </w:rPr>
      </w:pPr>
    </w:p>
    <w:p w14:paraId="134B61B3" w14:textId="77777777" w:rsidR="0064440F" w:rsidRPr="00E80F60" w:rsidRDefault="0064440F" w:rsidP="0064440F">
      <w:pPr>
        <w:pStyle w:val="ad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E80F60">
        <w:rPr>
          <w:b/>
          <w:sz w:val="24"/>
          <w:szCs w:val="24"/>
        </w:rPr>
        <w:t>3. ПОРЯДОК РАСЧЕТОВ</w:t>
      </w:r>
    </w:p>
    <w:p w14:paraId="4DEFDE8D" w14:textId="77777777" w:rsidR="009902B9" w:rsidRPr="00D3553A" w:rsidRDefault="0064440F" w:rsidP="009902B9">
      <w:pPr>
        <w:tabs>
          <w:tab w:val="left" w:pos="709"/>
          <w:tab w:val="num" w:pos="810"/>
        </w:tabs>
        <w:ind w:firstLine="426"/>
        <w:jc w:val="both"/>
        <w:rPr>
          <w:bCs/>
        </w:rPr>
      </w:pPr>
      <w:r w:rsidRPr="00E80F60">
        <w:t>3.1</w:t>
      </w:r>
      <w:r w:rsidR="009902B9" w:rsidRPr="009902B9">
        <w:rPr>
          <w:bCs/>
        </w:rPr>
        <w:t xml:space="preserve"> </w:t>
      </w:r>
      <w:r w:rsidR="009902B9" w:rsidRPr="00D3553A">
        <w:rPr>
          <w:bCs/>
        </w:rPr>
        <w:t>Оплата за поставку Товара осуществляется по цене, установленной п. 2.1 к</w:t>
      </w:r>
      <w:r w:rsidR="009902B9" w:rsidRPr="00D3553A">
        <w:t>онтракта</w:t>
      </w:r>
      <w:r w:rsidR="009902B9" w:rsidRPr="00D3553A">
        <w:rPr>
          <w:bCs/>
        </w:rPr>
        <w:t>.</w:t>
      </w:r>
    </w:p>
    <w:p w14:paraId="0639AEDA" w14:textId="77777777" w:rsidR="009902B9" w:rsidRPr="00D3553A" w:rsidRDefault="009902B9" w:rsidP="009902B9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D3553A">
        <w:rPr>
          <w:noProof/>
        </w:rPr>
        <w:t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 рабочих дней с даты подписания Заказчиком документа о приемке</w:t>
      </w:r>
    </w:p>
    <w:p w14:paraId="6DF59CB0" w14:textId="77777777" w:rsidR="009902B9" w:rsidRPr="00D3553A" w:rsidRDefault="009902B9" w:rsidP="009902B9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D3553A">
        <w:rPr>
          <w:noProof/>
        </w:rPr>
        <w:t>Расчет осуществляется по факту поставки всего Товара.</w:t>
      </w:r>
    </w:p>
    <w:p w14:paraId="0288EE53" w14:textId="36B3FB2F" w:rsidR="009902B9" w:rsidRPr="00D3553A" w:rsidRDefault="009902B9" w:rsidP="009902B9">
      <w:pPr>
        <w:ind w:firstLine="426"/>
        <w:jc w:val="both"/>
      </w:pPr>
      <w:r w:rsidRPr="00D3553A">
        <w:t>3.3.</w:t>
      </w:r>
      <w:r w:rsidR="00204C97">
        <w:t xml:space="preserve"> </w:t>
      </w:r>
      <w:r w:rsidRPr="00D3553A">
        <w:t>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14:paraId="5A2B864C" w14:textId="77777777" w:rsidR="009902B9" w:rsidRPr="00D3553A" w:rsidRDefault="009902B9" w:rsidP="009902B9">
      <w:pPr>
        <w:widowControl w:val="0"/>
        <w:tabs>
          <w:tab w:val="left" w:pos="709"/>
        </w:tabs>
        <w:suppressAutoHyphens/>
        <w:ind w:firstLine="709"/>
        <w:rPr>
          <w:rFonts w:eastAsia="Arial"/>
          <w:b/>
          <w:lang w:eastAsia="ar-SA"/>
        </w:rPr>
      </w:pPr>
    </w:p>
    <w:p w14:paraId="52CBE887" w14:textId="77777777" w:rsidR="0064440F" w:rsidRPr="00E80F60" w:rsidRDefault="0064440F" w:rsidP="009902B9">
      <w:pPr>
        <w:keepNext/>
        <w:autoSpaceDE w:val="0"/>
        <w:ind w:firstLine="426"/>
        <w:jc w:val="both"/>
        <w:rPr>
          <w:b/>
        </w:rPr>
      </w:pPr>
      <w:r w:rsidRPr="00E80F60">
        <w:rPr>
          <w:b/>
        </w:rPr>
        <w:t>4. ПРАВА И ОБЯЗАННОСТИ СТОРОН</w:t>
      </w:r>
    </w:p>
    <w:p w14:paraId="73A4687E" w14:textId="77777777" w:rsidR="0064440F" w:rsidRPr="00E80F60" w:rsidRDefault="0064440F" w:rsidP="000F1DC4">
      <w:pPr>
        <w:ind w:firstLine="426"/>
        <w:jc w:val="both"/>
        <w:rPr>
          <w:b/>
        </w:rPr>
      </w:pPr>
      <w:r w:rsidRPr="00E80F60">
        <w:rPr>
          <w:b/>
        </w:rPr>
        <w:t>4.1. Заказчик вправе:</w:t>
      </w:r>
    </w:p>
    <w:p w14:paraId="0549A7BB" w14:textId="77777777" w:rsidR="0064440F" w:rsidRPr="00E80F60" w:rsidRDefault="0064440F" w:rsidP="000F1DC4">
      <w:pPr>
        <w:ind w:firstLine="426"/>
        <w:jc w:val="both"/>
      </w:pPr>
      <w:r w:rsidRPr="00E80F60">
        <w:t xml:space="preserve">4.1.1. Требовать от </w:t>
      </w:r>
      <w:r w:rsidR="00D458D6">
        <w:t>Поставщика</w:t>
      </w:r>
      <w:r w:rsidRPr="00E80F60">
        <w:t xml:space="preserve"> надлежащего исполнения обязательств в соответствии с условиями контракта.</w:t>
      </w:r>
    </w:p>
    <w:p w14:paraId="75B47172" w14:textId="77777777" w:rsidR="0064440F" w:rsidRPr="00E80F60" w:rsidRDefault="0064440F" w:rsidP="000F1DC4">
      <w:pPr>
        <w:ind w:firstLine="426"/>
        <w:jc w:val="both"/>
      </w:pPr>
      <w:r w:rsidRPr="00E80F60">
        <w:t xml:space="preserve">4.1.2. Требовать от </w:t>
      </w:r>
      <w:r w:rsidR="00D458D6">
        <w:t xml:space="preserve">Поставщика </w:t>
      </w:r>
      <w:r w:rsidRPr="00E80F60">
        <w:t xml:space="preserve">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26710B51" w14:textId="77777777" w:rsidR="0064440F" w:rsidRDefault="0064440F" w:rsidP="000F1DC4">
      <w:pPr>
        <w:ind w:firstLine="426"/>
        <w:jc w:val="both"/>
      </w:pPr>
      <w:r w:rsidRPr="00E80F60">
        <w:t xml:space="preserve">4.1.3. Запрашивать у </w:t>
      </w:r>
      <w:r w:rsidR="00D458D6">
        <w:t>Поставщика</w:t>
      </w:r>
      <w:r w:rsidRPr="00E80F60">
        <w:t xml:space="preserve"> информацию о ходе и состоянии исполнения обязательств </w:t>
      </w:r>
      <w:r w:rsidR="00D458D6">
        <w:t>Поставщика</w:t>
      </w:r>
      <w:r w:rsidRPr="00E80F60">
        <w:t xml:space="preserve"> по настоящему контракту.</w:t>
      </w:r>
    </w:p>
    <w:p w14:paraId="59CBE14A" w14:textId="77777777" w:rsidR="00004F00" w:rsidRPr="00E80F60" w:rsidRDefault="00004F00" w:rsidP="00004F00">
      <w:pPr>
        <w:ind w:firstLine="426"/>
        <w:jc w:val="both"/>
      </w:pPr>
      <w:r>
        <w:rPr>
          <w:rFonts w:eastAsiaTheme="minorHAnsi"/>
          <w:lang w:eastAsia="en-US"/>
        </w:rPr>
        <w:t xml:space="preserve">41.4. </w:t>
      </w:r>
      <w:r w:rsidRPr="00E80F60">
        <w:rPr>
          <w:rFonts w:eastAsiaTheme="minorHAnsi"/>
          <w:lang w:eastAsia="en-US"/>
        </w:rPr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D8EBCEE" w14:textId="77777777" w:rsidR="0064440F" w:rsidRPr="00E80F60" w:rsidRDefault="0064440F" w:rsidP="000F1DC4">
      <w:pPr>
        <w:ind w:firstLine="426"/>
        <w:jc w:val="both"/>
        <w:rPr>
          <w:b/>
        </w:rPr>
      </w:pPr>
      <w:r w:rsidRPr="00E80F60">
        <w:rPr>
          <w:b/>
        </w:rPr>
        <w:t>4.2. Заказчик обязан:</w:t>
      </w:r>
    </w:p>
    <w:p w14:paraId="67F2E9A0" w14:textId="77777777" w:rsidR="0064440F" w:rsidRPr="00E80F60" w:rsidRDefault="0064440F" w:rsidP="000F1DC4">
      <w:pPr>
        <w:ind w:firstLine="426"/>
        <w:jc w:val="both"/>
      </w:pPr>
      <w:r w:rsidRPr="00E80F60">
        <w:t xml:space="preserve">4.2.1. Своевременно принять и оплатить </w:t>
      </w:r>
      <w:r w:rsidR="00D458D6">
        <w:t>поставленный Товар</w:t>
      </w:r>
      <w:r w:rsidRPr="00E80F60">
        <w:t xml:space="preserve"> в соответствии с условиями настоящего контракта.</w:t>
      </w:r>
    </w:p>
    <w:p w14:paraId="6CF98001" w14:textId="77777777" w:rsidR="0064440F" w:rsidRPr="00E80F60" w:rsidRDefault="0064440F" w:rsidP="000F1DC4">
      <w:pPr>
        <w:ind w:firstLine="426"/>
        <w:jc w:val="both"/>
      </w:pPr>
      <w:r w:rsidRPr="00E80F60">
        <w:t xml:space="preserve">4.2.2. Своевременно предоставлять разъяснения и уточнения по запросам </w:t>
      </w:r>
      <w:r w:rsidR="00D458D6">
        <w:t>Поставщика</w:t>
      </w:r>
      <w:r w:rsidRPr="00E80F60">
        <w:t xml:space="preserve"> в части </w:t>
      </w:r>
      <w:r w:rsidR="00D458D6">
        <w:t>поставки Товара</w:t>
      </w:r>
      <w:r w:rsidRPr="00E80F60">
        <w:t xml:space="preserve"> в соответствии с условиями настоящего контракта.</w:t>
      </w:r>
    </w:p>
    <w:p w14:paraId="3AB0A13F" w14:textId="77777777" w:rsidR="0064440F" w:rsidRPr="00E80F60" w:rsidRDefault="0064440F" w:rsidP="000F1DC4">
      <w:pPr>
        <w:ind w:firstLine="426"/>
        <w:jc w:val="both"/>
      </w:pPr>
      <w:r w:rsidRPr="00E80F60">
        <w:t xml:space="preserve">4.2.3. В случае просрочки исполнения </w:t>
      </w:r>
      <w:r w:rsidR="00D458D6">
        <w:t>Поставщиком</w:t>
      </w:r>
      <w:r w:rsidRPr="00E80F60">
        <w:t xml:space="preserve"> обязательств, предусмотренных </w:t>
      </w:r>
      <w:r w:rsidR="00D458D6" w:rsidRPr="00E80F60">
        <w:t>контрактом</w:t>
      </w:r>
      <w:r w:rsidRPr="00E80F60">
        <w:t xml:space="preserve">, а также в иных случаях ненадлежащего исполнения </w:t>
      </w:r>
      <w:r w:rsidR="00D458D6">
        <w:t>Поставщиком</w:t>
      </w:r>
      <w:r w:rsidRPr="00E80F60">
        <w:t xml:space="preserve"> обязательств, </w:t>
      </w:r>
      <w:r w:rsidR="00EA491C" w:rsidRPr="00E80F60">
        <w:t>предусмотренных</w:t>
      </w:r>
      <w:r w:rsidRPr="00E80F60">
        <w:t xml:space="preserve"> контрактом, направлять </w:t>
      </w:r>
      <w:r w:rsidR="00D458D6">
        <w:t>Поставщику</w:t>
      </w:r>
      <w:r w:rsidRPr="00E80F60">
        <w:t xml:space="preserve"> требование об уплате в добровольном порядке сумм неустойки, предусмотренных контрактом, за неисполнение (ненадлежащее исполнение) им своих обязательств по настоящему контракту (за исключением неустойки, подлежащей списанию в случаях и порядке, которые установлены Правительством Российской Федерации).</w:t>
      </w:r>
    </w:p>
    <w:p w14:paraId="2526C388" w14:textId="77777777" w:rsidR="0064440F" w:rsidRPr="00E80F60" w:rsidRDefault="0064440F" w:rsidP="000F1DC4">
      <w:pPr>
        <w:ind w:firstLine="426"/>
        <w:jc w:val="both"/>
      </w:pPr>
      <w:r w:rsidRPr="00E80F60">
        <w:t xml:space="preserve">4.2.4. В случае неуплаты </w:t>
      </w:r>
      <w:r w:rsidR="00D458D6">
        <w:t>Поставщиком</w:t>
      </w:r>
      <w:r w:rsidRPr="00E80F60">
        <w:t xml:space="preserve"> в добровольном порядке предусмотренных </w:t>
      </w:r>
      <w:r w:rsidR="00D4504B" w:rsidRPr="00E80F60">
        <w:t>контрактом</w:t>
      </w:r>
      <w:r w:rsidRPr="00E80F60">
        <w:t xml:space="preserve"> сумм неустойки за неисполнение своих обязательств (за исключением неустойки, подлежащей списанию в случаях и порядке, которые установлены Правительством Российской Федерации) взыскивать их в судебном порядке либо производить оплату по контракту в соответствии с п. 9.6 настоящего контракта.</w:t>
      </w:r>
    </w:p>
    <w:p w14:paraId="5B28037C" w14:textId="77777777" w:rsidR="0064440F" w:rsidRPr="00E80F60" w:rsidRDefault="0064440F" w:rsidP="000F1DC4">
      <w:pPr>
        <w:ind w:firstLine="426"/>
        <w:jc w:val="both"/>
      </w:pPr>
      <w:r w:rsidRPr="00E80F60"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  п.9.6 настоящего контракта либо отсутствовала возможность для оплаты по контракту в соответствии с п.9.6 настоящего контракта.</w:t>
      </w:r>
    </w:p>
    <w:p w14:paraId="291A860A" w14:textId="77777777" w:rsidR="0064440F" w:rsidRPr="00E80F60" w:rsidRDefault="0064440F" w:rsidP="000F1DC4">
      <w:pPr>
        <w:ind w:firstLine="426"/>
        <w:jc w:val="both"/>
      </w:pPr>
      <w:r w:rsidRPr="00E80F60">
        <w:lastRenderedPageBreak/>
        <w:t xml:space="preserve">4.2.6. Не допускать расторжения контракта по соглашению Сторон, если на дату подписания соглашения имелись основания требовать от </w:t>
      </w:r>
      <w:r w:rsidR="00D458D6">
        <w:t>Поставщика</w:t>
      </w:r>
      <w:r w:rsidRPr="00E80F60">
        <w:t xml:space="preserve"> оплаты неустойки  за неисполнение или ненадлежащее исполнение обязательств, предусмотренных контрактом, (за исключением неустойки, подлежащей списанию в случаях и порядке, которые установлены Правительством Российской Федерации), и </w:t>
      </w:r>
      <w:r w:rsidR="00D458D6">
        <w:t xml:space="preserve">Поставщиком </w:t>
      </w:r>
      <w:r w:rsidRPr="00E80F60">
        <w:t xml:space="preserve"> такая неустойка не оплачена, в том числе и в порядке, предусмотренном п.9.6 настоящего контракта.</w:t>
      </w:r>
    </w:p>
    <w:p w14:paraId="7994E6E0" w14:textId="77777777" w:rsidR="0064440F" w:rsidRPr="00E80F60" w:rsidRDefault="0064440F" w:rsidP="000F1DC4">
      <w:pPr>
        <w:ind w:firstLine="426"/>
        <w:jc w:val="both"/>
      </w:pPr>
      <w:r w:rsidRPr="00E80F60">
        <w:t xml:space="preserve">4.2.7. В случае если на дату окончания срока исполнения контракта имеются основания требовать от </w:t>
      </w:r>
      <w:r w:rsidR="00D458D6">
        <w:t>Поставщика</w:t>
      </w:r>
      <w:r w:rsidRPr="00E80F60">
        <w:t xml:space="preserve"> оплаты неустойки за неисполнение или ненадлежащее исполнение обязательств по контракту:</w:t>
      </w:r>
    </w:p>
    <w:p w14:paraId="606A16E2" w14:textId="77777777" w:rsidR="0064440F" w:rsidRPr="00E80F60" w:rsidRDefault="0064440F" w:rsidP="000F1DC4">
      <w:pPr>
        <w:ind w:firstLine="426"/>
        <w:jc w:val="both"/>
      </w:pPr>
      <w:r w:rsidRPr="00E80F60">
        <w:t xml:space="preserve">4.2.7.1. В течение 10 дней с даты окончания срока исполнения контракта направить </w:t>
      </w:r>
      <w:r w:rsidR="00D458D6">
        <w:t xml:space="preserve"> Поставщику</w:t>
      </w:r>
      <w:r w:rsidR="00D458D6" w:rsidRPr="00E80F60">
        <w:t xml:space="preserve"> </w:t>
      </w:r>
      <w:r w:rsidRPr="00E80F60">
        <w:t>уведомление с требованием оплаты в течение 30 дней с даты получения уведомления</w:t>
      </w:r>
      <w:r w:rsidR="00FB02E7">
        <w:t xml:space="preserve"> </w:t>
      </w:r>
      <w:r w:rsidR="003A1F9B" w:rsidRPr="00E80F60">
        <w:t>неустойки</w:t>
      </w:r>
      <w:r w:rsidRPr="00E80F60">
        <w:t>, рассчитанной в соответствии с требованиями законодательства и условиями контракта за весь период просрочки исполнения.</w:t>
      </w:r>
    </w:p>
    <w:p w14:paraId="60FCD183" w14:textId="77777777" w:rsidR="0064440F" w:rsidRPr="00E80F60" w:rsidRDefault="0064440F" w:rsidP="00004F00">
      <w:pPr>
        <w:ind w:firstLine="426"/>
        <w:jc w:val="both"/>
      </w:pPr>
      <w:r w:rsidRPr="00E80F60">
        <w:t xml:space="preserve">4.2.7.2. При неоплате в установленный срок </w:t>
      </w:r>
      <w:r w:rsidR="00D458D6">
        <w:t>Поставщиком</w:t>
      </w:r>
      <w:r w:rsidRPr="00E80F60">
        <w:t xml:space="preserve"> неустойки не позднее 10 дней с даты истечения срока для оплаты неустойки, указанного в уведомлении (в случае если оплата по контракту не была произведена в соответствии с п. 9.6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5DFE80A1" w14:textId="77777777" w:rsidR="0064440F" w:rsidRPr="00E80F60" w:rsidRDefault="0064440F" w:rsidP="00004F00">
      <w:pPr>
        <w:ind w:firstLine="426"/>
        <w:jc w:val="both"/>
      </w:pPr>
      <w:r w:rsidRPr="00E80F60">
        <w:t xml:space="preserve">4.2.8. </w:t>
      </w:r>
      <w:r w:rsidRPr="000C0772">
        <w:t xml:space="preserve">Провести </w:t>
      </w:r>
      <w:r w:rsidR="000C0772">
        <w:t>проверку</w:t>
      </w:r>
      <w:r w:rsidRPr="00E80F60">
        <w:t xml:space="preserve"> </w:t>
      </w:r>
      <w:r w:rsidR="00D458D6">
        <w:t xml:space="preserve">поставленного Поставщиком Товара, предусмотренного контрактом, в части </w:t>
      </w:r>
      <w:r w:rsidRPr="00E80F60">
        <w:t xml:space="preserve"> соответствия условиям контракта.</w:t>
      </w:r>
    </w:p>
    <w:p w14:paraId="07998BDD" w14:textId="77777777" w:rsidR="0064440F" w:rsidRPr="00E80F60" w:rsidRDefault="0064440F" w:rsidP="00004F00">
      <w:pPr>
        <w:ind w:firstLine="426"/>
        <w:jc w:val="both"/>
      </w:pPr>
      <w:r w:rsidRPr="00E80F60">
        <w:t xml:space="preserve">4.2.9. Осуществлять контроль за исполнением </w:t>
      </w:r>
      <w:r w:rsidR="00D458D6">
        <w:t xml:space="preserve"> Поставщиком</w:t>
      </w:r>
      <w:r w:rsidRPr="00E80F60">
        <w:t xml:space="preserve"> </w:t>
      </w:r>
      <w:r w:rsidR="00D458D6">
        <w:t xml:space="preserve"> </w:t>
      </w:r>
      <w:r w:rsidRPr="00E80F60">
        <w:t xml:space="preserve">условий контракта в соответствии с законодательством Российской Федерации. </w:t>
      </w:r>
    </w:p>
    <w:p w14:paraId="28975BED" w14:textId="77777777" w:rsidR="0064440F" w:rsidRPr="00E80F60" w:rsidRDefault="0064440F" w:rsidP="0064440F">
      <w:pPr>
        <w:ind w:firstLine="709"/>
        <w:jc w:val="both"/>
        <w:rPr>
          <w:b/>
        </w:rPr>
      </w:pPr>
      <w:r w:rsidRPr="00E80F60">
        <w:rPr>
          <w:b/>
        </w:rPr>
        <w:t xml:space="preserve">4.3. </w:t>
      </w:r>
      <w:r w:rsidR="00D458D6">
        <w:rPr>
          <w:b/>
        </w:rPr>
        <w:t xml:space="preserve">Поставщик </w:t>
      </w:r>
      <w:r w:rsidRPr="00E80F60">
        <w:rPr>
          <w:b/>
        </w:rPr>
        <w:t xml:space="preserve"> вправе:</w:t>
      </w:r>
    </w:p>
    <w:p w14:paraId="51AE673E" w14:textId="77777777" w:rsidR="0064440F" w:rsidRPr="00E80F60" w:rsidRDefault="0064440F" w:rsidP="00004F00">
      <w:pPr>
        <w:ind w:firstLine="426"/>
        <w:jc w:val="both"/>
      </w:pPr>
      <w:r w:rsidRPr="00E80F60">
        <w:t xml:space="preserve">4.3.1. Требовать подписания в соответствии с условиями контракта Заказчиком </w:t>
      </w:r>
      <w:r w:rsidRPr="00E80F60">
        <w:rPr>
          <w:rFonts w:eastAsiaTheme="minorHAnsi"/>
          <w:lang w:eastAsia="en-US"/>
        </w:rPr>
        <w:t>документа о приемке (далее - документ о приемке).</w:t>
      </w:r>
    </w:p>
    <w:p w14:paraId="2ABB8EB1" w14:textId="77777777" w:rsidR="0064440F" w:rsidRPr="00E80F60" w:rsidRDefault="0064440F" w:rsidP="00004F00">
      <w:pPr>
        <w:ind w:firstLine="426"/>
        <w:jc w:val="both"/>
      </w:pPr>
      <w:r w:rsidRPr="00E80F60">
        <w:t>4.3.2. Требовать сво</w:t>
      </w:r>
      <w:r w:rsidR="00FB02E7">
        <w:t xml:space="preserve">евременной оплаты за </w:t>
      </w:r>
      <w:r w:rsidR="008172E9">
        <w:t>поставленные Товары</w:t>
      </w:r>
      <w:r w:rsidRPr="00E80F60">
        <w:t xml:space="preserve"> в соответствии с условиями настоящего контракта.</w:t>
      </w:r>
    </w:p>
    <w:p w14:paraId="785DD59E" w14:textId="77777777" w:rsidR="0064440F" w:rsidRPr="00E80F60" w:rsidRDefault="0064440F" w:rsidP="00004F00">
      <w:pPr>
        <w:ind w:firstLine="426"/>
        <w:jc w:val="both"/>
      </w:pPr>
      <w:r w:rsidRPr="00E80F60">
        <w:t xml:space="preserve">4.3.3. Направлять Заказчику запросы и получать от него разъяснения и уточнения по вопросам </w:t>
      </w:r>
      <w:r w:rsidR="008172E9">
        <w:t>поставки Товара</w:t>
      </w:r>
      <w:r w:rsidRPr="00E80F60">
        <w:t xml:space="preserve"> в рамках настоящего контракта.</w:t>
      </w:r>
    </w:p>
    <w:p w14:paraId="42D90CE1" w14:textId="77777777" w:rsidR="0064440F" w:rsidRPr="00E80F60" w:rsidRDefault="0064440F" w:rsidP="00004F00">
      <w:pPr>
        <w:ind w:firstLine="426"/>
        <w:jc w:val="both"/>
      </w:pPr>
      <w:r w:rsidRPr="00E80F60">
        <w:rPr>
          <w:rFonts w:eastAsiaTheme="minorHAnsi"/>
          <w:lang w:eastAsia="en-US"/>
        </w:rPr>
        <w:t>4.3.4.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BCFDE98" w14:textId="77777777" w:rsidR="0064440F" w:rsidRPr="00E80F60" w:rsidRDefault="0064440F" w:rsidP="0064440F">
      <w:pPr>
        <w:ind w:firstLine="709"/>
        <w:jc w:val="both"/>
        <w:rPr>
          <w:b/>
        </w:rPr>
      </w:pPr>
      <w:r w:rsidRPr="00E80F60">
        <w:rPr>
          <w:b/>
        </w:rPr>
        <w:t xml:space="preserve">4.4. </w:t>
      </w:r>
      <w:r w:rsidR="008172E9">
        <w:rPr>
          <w:b/>
        </w:rPr>
        <w:t xml:space="preserve">Поставщик </w:t>
      </w:r>
      <w:r w:rsidRPr="00E80F60">
        <w:rPr>
          <w:b/>
        </w:rPr>
        <w:t xml:space="preserve"> обязан:</w:t>
      </w:r>
    </w:p>
    <w:p w14:paraId="109B324E" w14:textId="77777777" w:rsidR="0064440F" w:rsidRPr="00E80F60" w:rsidRDefault="0064440F" w:rsidP="00004F0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0F60">
        <w:rPr>
          <w:rFonts w:ascii="Times New Roman" w:hAnsi="Times New Roman" w:cs="Times New Roman"/>
          <w:sz w:val="24"/>
          <w:szCs w:val="24"/>
        </w:rPr>
        <w:t xml:space="preserve">4.4.1. </w:t>
      </w:r>
      <w:r w:rsidR="008172E9" w:rsidRPr="00D3553A">
        <w:rPr>
          <w:rFonts w:ascii="Times New Roman" w:hAnsi="Times New Roman" w:cs="Times New Roman"/>
          <w:sz w:val="24"/>
          <w:szCs w:val="24"/>
        </w:rPr>
        <w:t xml:space="preserve">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="008172E9" w:rsidRPr="00D3553A">
        <w:rPr>
          <w:rFonts w:ascii="Times New Roman" w:hAnsi="Times New Roman" w:cs="Times New Roman"/>
          <w:color w:val="0D0D0D"/>
          <w:sz w:val="24"/>
          <w:szCs w:val="24"/>
        </w:rPr>
        <w:t>представить все необходимые документы, предусмотренные разделом 1 настоящего контракта.</w:t>
      </w:r>
    </w:p>
    <w:p w14:paraId="2CE59FF2" w14:textId="77777777" w:rsidR="0064440F" w:rsidRPr="00E80F60" w:rsidRDefault="0064440F" w:rsidP="00004F00">
      <w:pPr>
        <w:ind w:firstLine="426"/>
        <w:jc w:val="both"/>
      </w:pPr>
      <w:r w:rsidRPr="00E80F60"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0035D6F1" w14:textId="77777777" w:rsidR="008172E9" w:rsidRDefault="0064440F" w:rsidP="00004F0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0F60">
        <w:rPr>
          <w:rFonts w:ascii="Times New Roman" w:hAnsi="Times New Roman" w:cs="Times New Roman"/>
          <w:sz w:val="24"/>
          <w:szCs w:val="24"/>
        </w:rPr>
        <w:t xml:space="preserve">4.4.3. </w:t>
      </w:r>
      <w:r w:rsidR="008172E9" w:rsidRPr="00D3553A">
        <w:rPr>
          <w:rFonts w:ascii="Times New Roman" w:hAnsi="Times New Roman" w:cs="Times New Roman"/>
          <w:sz w:val="24"/>
          <w:szCs w:val="24"/>
        </w:rPr>
        <w:t>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  <w:r w:rsidR="00817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38EBA" w14:textId="77777777" w:rsidR="0064440F" w:rsidRPr="00E80F60" w:rsidRDefault="0064440F" w:rsidP="00004F00">
      <w:pPr>
        <w:pStyle w:val="TextNormal"/>
        <w:tabs>
          <w:tab w:val="left" w:pos="-2977"/>
          <w:tab w:val="left" w:pos="993"/>
        </w:tabs>
        <w:spacing w:after="0"/>
        <w:ind w:left="0" w:right="0" w:firstLine="426"/>
        <w:rPr>
          <w:rFonts w:ascii="Times New Roman" w:hAnsi="Times New Roman" w:cs="Times New Roman"/>
          <w:sz w:val="24"/>
          <w:szCs w:val="24"/>
        </w:rPr>
      </w:pPr>
      <w:r w:rsidRPr="00E80F60">
        <w:rPr>
          <w:rFonts w:ascii="Times New Roman" w:hAnsi="Times New Roman" w:cs="Times New Roman"/>
          <w:sz w:val="24"/>
          <w:szCs w:val="24"/>
        </w:rPr>
        <w:t xml:space="preserve"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="008172E9">
        <w:rPr>
          <w:rFonts w:ascii="Times New Roman" w:hAnsi="Times New Roman" w:cs="Times New Roman"/>
          <w:sz w:val="24"/>
          <w:szCs w:val="24"/>
        </w:rPr>
        <w:t>Поставщика</w:t>
      </w:r>
      <w:r w:rsidRPr="00E80F60">
        <w:rPr>
          <w:rFonts w:ascii="Times New Roman" w:hAnsi="Times New Roman" w:cs="Times New Roman"/>
          <w:sz w:val="24"/>
          <w:szCs w:val="24"/>
        </w:rPr>
        <w:t xml:space="preserve"> будет считаться адрес, указанный в настоящем контракте.</w:t>
      </w:r>
    </w:p>
    <w:p w14:paraId="4E0751BC" w14:textId="77777777" w:rsidR="0064440F" w:rsidRPr="00E80F60" w:rsidRDefault="0064440F" w:rsidP="00004F00">
      <w:pPr>
        <w:ind w:firstLine="426"/>
        <w:jc w:val="both"/>
      </w:pPr>
      <w:r w:rsidRPr="00E80F60">
        <w:t xml:space="preserve">4.4.5. Гарантировать качество </w:t>
      </w:r>
      <w:r w:rsidR="008172E9">
        <w:t>ставленого Товара</w:t>
      </w:r>
      <w:r w:rsidRPr="00E80F60">
        <w:t xml:space="preserve">. </w:t>
      </w:r>
    </w:p>
    <w:p w14:paraId="09D76B32" w14:textId="77777777" w:rsidR="0064440F" w:rsidRPr="009A73A2" w:rsidRDefault="0064440F" w:rsidP="00004F00">
      <w:pPr>
        <w:ind w:firstLine="426"/>
        <w:jc w:val="both"/>
        <w:rPr>
          <w:b/>
        </w:rPr>
      </w:pPr>
      <w:bookmarkStart w:id="0" w:name="Par1"/>
      <w:bookmarkStart w:id="1" w:name="Par5"/>
      <w:bookmarkStart w:id="2" w:name="Par0"/>
      <w:bookmarkEnd w:id="0"/>
      <w:bookmarkEnd w:id="1"/>
      <w:bookmarkEnd w:id="2"/>
    </w:p>
    <w:p w14:paraId="28382519" w14:textId="77777777" w:rsidR="0064440F" w:rsidRPr="00E80F60" w:rsidRDefault="0064440F" w:rsidP="0064440F">
      <w:pPr>
        <w:autoSpaceDE w:val="0"/>
        <w:autoSpaceDN w:val="0"/>
        <w:adjustRightInd w:val="0"/>
        <w:ind w:firstLine="709"/>
        <w:jc w:val="center"/>
      </w:pPr>
      <w:r w:rsidRPr="00E80F60">
        <w:rPr>
          <w:b/>
        </w:rPr>
        <w:t xml:space="preserve">5. СРОКИ, МЕСТО И УСЛОВИЯ </w:t>
      </w:r>
      <w:r w:rsidR="008172E9">
        <w:rPr>
          <w:b/>
        </w:rPr>
        <w:t>ПОСТАВКИ ТОВАРА</w:t>
      </w:r>
    </w:p>
    <w:p w14:paraId="0CF3F1F3" w14:textId="028B30EA" w:rsidR="0064440F" w:rsidRPr="00E80F60" w:rsidRDefault="0064440F" w:rsidP="00004F00">
      <w:pPr>
        <w:ind w:firstLine="426"/>
        <w:jc w:val="both"/>
      </w:pPr>
      <w:r w:rsidRPr="00E80F60">
        <w:t xml:space="preserve">5.1. Срок </w:t>
      </w:r>
      <w:r w:rsidR="008172E9">
        <w:t xml:space="preserve">поставки Товара: </w:t>
      </w:r>
      <w:r w:rsidR="00204C97">
        <w:t>в течение 4 (четырех) рабочих дней с даты заключения контракта.</w:t>
      </w:r>
    </w:p>
    <w:p w14:paraId="05959DCB" w14:textId="77777777" w:rsidR="008172E9" w:rsidRDefault="0064440F" w:rsidP="00004F00">
      <w:pPr>
        <w:ind w:firstLine="426"/>
        <w:jc w:val="both"/>
      </w:pPr>
      <w:r w:rsidRPr="00E80F60">
        <w:t>5.1.1. Дата начала исполнения контракта</w:t>
      </w:r>
      <w:r w:rsidR="008172E9">
        <w:t xml:space="preserve">: </w:t>
      </w:r>
      <w:r w:rsidRPr="00E80F60">
        <w:t xml:space="preserve"> </w:t>
      </w:r>
      <w:r w:rsidR="00A210BE">
        <w:rPr>
          <w:noProof/>
        </w:rPr>
        <w:t>с</w:t>
      </w:r>
      <w:r w:rsidRPr="00E80F60">
        <w:t xml:space="preserve"> даты заключения контракта. </w:t>
      </w:r>
    </w:p>
    <w:p w14:paraId="57D33628" w14:textId="77777777" w:rsidR="0064440F" w:rsidRPr="00475F14" w:rsidRDefault="0064440F" w:rsidP="00004F00">
      <w:pPr>
        <w:ind w:firstLine="426"/>
        <w:jc w:val="both"/>
        <w:rPr>
          <w:noProof/>
        </w:rPr>
      </w:pPr>
      <w:r w:rsidRPr="00E80F60">
        <w:t xml:space="preserve">5.2. Место </w:t>
      </w:r>
      <w:r w:rsidR="008172E9" w:rsidRPr="00D3553A">
        <w:t>поставки Товара</w:t>
      </w:r>
      <w:r w:rsidR="008172E9" w:rsidRPr="00E80F60">
        <w:t xml:space="preserve"> </w:t>
      </w:r>
      <w:r w:rsidRPr="00E80F60">
        <w:t xml:space="preserve">– Российская Федерация, </w:t>
      </w:r>
      <w:r w:rsidR="00A210BE">
        <w:t xml:space="preserve">г. Хабаровск, </w:t>
      </w:r>
      <w:r w:rsidRPr="00E80F60">
        <w:rPr>
          <w:noProof/>
        </w:rPr>
        <w:t xml:space="preserve">ул. </w:t>
      </w:r>
      <w:r w:rsidR="00A210BE">
        <w:rPr>
          <w:noProof/>
        </w:rPr>
        <w:t>Краснодарская</w:t>
      </w:r>
      <w:r w:rsidRPr="00E80F60">
        <w:rPr>
          <w:noProof/>
        </w:rPr>
        <w:t>, д.</w:t>
      </w:r>
      <w:r w:rsidR="00475F14">
        <w:rPr>
          <w:noProof/>
        </w:rPr>
        <w:t xml:space="preserve">9, 9 этаж, 2 блок </w:t>
      </w:r>
    </w:p>
    <w:p w14:paraId="5CD18C53" w14:textId="77777777" w:rsidR="008172E9" w:rsidRPr="00D3553A" w:rsidRDefault="0064440F" w:rsidP="008172E9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lastRenderedPageBreak/>
        <w:t xml:space="preserve">5.3. </w:t>
      </w:r>
      <w:r w:rsidR="008172E9" w:rsidRPr="00D3553A">
        <w:rPr>
          <w:color w:val="000000" w:themeColor="text1"/>
        </w:rPr>
        <w:t>Условия п</w:t>
      </w:r>
      <w:r w:rsidR="008172E9" w:rsidRPr="00D3553A">
        <w:t>оставки Товара: Поставка</w:t>
      </w:r>
      <w:r w:rsidR="008172E9">
        <w:t xml:space="preserve"> </w:t>
      </w:r>
      <w:r w:rsidR="008172E9" w:rsidRPr="00D3553A">
        <w:t>Товара осуществляется на условиях доставки и разгрузки Товара в месте поставки. Приемка Товара Заказчиком производится в рабочие дни с 9-00 час.</w:t>
      </w:r>
      <w:r w:rsidR="008172E9">
        <w:t xml:space="preserve"> </w:t>
      </w:r>
      <w:r w:rsidR="008172E9" w:rsidRPr="00D3553A">
        <w:t xml:space="preserve">до </w:t>
      </w:r>
      <w:r w:rsidR="008172E9">
        <w:t>14</w:t>
      </w:r>
      <w:r w:rsidR="008172E9" w:rsidRPr="00D3553A">
        <w:t xml:space="preserve">-00 час. (время местное).  </w:t>
      </w:r>
    </w:p>
    <w:p w14:paraId="6E01264A" w14:textId="77777777" w:rsidR="009C008E" w:rsidRDefault="009C008E" w:rsidP="0064440F">
      <w:pPr>
        <w:tabs>
          <w:tab w:val="left" w:pos="0"/>
        </w:tabs>
        <w:jc w:val="center"/>
        <w:rPr>
          <w:b/>
        </w:rPr>
      </w:pPr>
    </w:p>
    <w:p w14:paraId="3D26D26E" w14:textId="77777777" w:rsidR="0064440F" w:rsidRPr="00E80F60" w:rsidRDefault="0064440F" w:rsidP="0064440F">
      <w:pPr>
        <w:tabs>
          <w:tab w:val="left" w:pos="0"/>
        </w:tabs>
        <w:jc w:val="center"/>
        <w:rPr>
          <w:b/>
        </w:rPr>
      </w:pPr>
      <w:r w:rsidRPr="00E80F60">
        <w:rPr>
          <w:b/>
        </w:rPr>
        <w:t xml:space="preserve">6. ПОРЯДОК СДАЧИ-ПРИЕМКИ </w:t>
      </w:r>
      <w:r w:rsidR="008172E9">
        <w:rPr>
          <w:b/>
        </w:rPr>
        <w:t>ТОВАРА</w:t>
      </w:r>
    </w:p>
    <w:p w14:paraId="15638F05" w14:textId="77777777" w:rsidR="008172E9" w:rsidRPr="00D3553A" w:rsidRDefault="00475F14" w:rsidP="008172E9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475F14">
        <w:t xml:space="preserve">6.1. </w:t>
      </w:r>
      <w:r w:rsidR="008172E9" w:rsidRPr="00D3553A">
        <w:t>П</w:t>
      </w:r>
      <w:r w:rsidR="008172E9" w:rsidRPr="00D3553A">
        <w:rPr>
          <w:rFonts w:eastAsia="Arial" w:cs="Arial"/>
        </w:rPr>
        <w:t xml:space="preserve">риемка Товара </w:t>
      </w:r>
      <w:r w:rsidR="008172E9" w:rsidRPr="00D3553A">
        <w:t xml:space="preserve">включает в себя проверку Товара на соответствие требованиям настоящего контракта. </w:t>
      </w:r>
    </w:p>
    <w:p w14:paraId="27726A1E" w14:textId="77777777" w:rsidR="008172E9" w:rsidRPr="00D3553A" w:rsidRDefault="008172E9" w:rsidP="008172E9">
      <w:pPr>
        <w:tabs>
          <w:tab w:val="left" w:pos="630"/>
          <w:tab w:val="left" w:pos="709"/>
        </w:tabs>
        <w:ind w:firstLine="426"/>
        <w:jc w:val="both"/>
      </w:pPr>
      <w:r w:rsidRPr="00D3553A"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6B5DB652" w14:textId="77777777" w:rsidR="00475F14" w:rsidRPr="00475F14" w:rsidRDefault="00475F14" w:rsidP="008172E9">
      <w:pPr>
        <w:ind w:firstLine="426"/>
        <w:jc w:val="both"/>
      </w:pPr>
      <w:r w:rsidRPr="00475F14">
        <w:t xml:space="preserve">6.3. </w:t>
      </w:r>
      <w:r w:rsidRPr="009C29B1">
        <w:t xml:space="preserve">Для проверки </w:t>
      </w:r>
      <w:r w:rsidR="009B6D56">
        <w:t>поставленного Товара, предусмотренного</w:t>
      </w:r>
      <w:r w:rsidRPr="009C29B1">
        <w:t xml:space="preserve"> контрактом, </w:t>
      </w:r>
      <w:r w:rsidR="009B6D56">
        <w:t xml:space="preserve">на предмет </w:t>
      </w:r>
      <w:r w:rsidRPr="009C29B1">
        <w:t>соответствия условиям контракта</w:t>
      </w:r>
      <w:r w:rsidR="009C29B1">
        <w:t>,</w:t>
      </w:r>
      <w:r w:rsidRPr="009C29B1">
        <w:t xml:space="preserve"> Заказчик</w:t>
      </w:r>
      <w:r w:rsidR="009C29B1" w:rsidRPr="009C29B1">
        <w:t xml:space="preserve"> может провести</w:t>
      </w:r>
      <w:r w:rsidR="00FB02E7">
        <w:t xml:space="preserve"> </w:t>
      </w:r>
      <w:r w:rsidR="009C29B1" w:rsidRPr="009C29B1">
        <w:t>э</w:t>
      </w:r>
      <w:r w:rsidRPr="009C29B1">
        <w:t>кспертиз</w:t>
      </w:r>
      <w:r w:rsidR="009C29B1" w:rsidRPr="009C29B1">
        <w:t>у</w:t>
      </w:r>
      <w:r w:rsidRPr="009C29B1">
        <w:t xml:space="preserve"> результатов, предусмотренных контрактом, </w:t>
      </w:r>
      <w:r w:rsidRPr="00475F14">
        <w:t xml:space="preserve">своими силами или </w:t>
      </w:r>
      <w:r w:rsidR="00804825">
        <w:t xml:space="preserve">с </w:t>
      </w:r>
      <w:r w:rsidRPr="00475F14">
        <w:t>привле</w:t>
      </w:r>
      <w:r w:rsidR="00804825">
        <w:t>чением</w:t>
      </w:r>
      <w:r w:rsidRPr="00475F14">
        <w:t xml:space="preserve"> эксперт</w:t>
      </w:r>
      <w:r w:rsidR="00804825">
        <w:t>ов</w:t>
      </w:r>
      <w:r w:rsidRPr="00475F14">
        <w:t>, экспертны</w:t>
      </w:r>
      <w:r w:rsidR="00804825">
        <w:t>х</w:t>
      </w:r>
      <w:r w:rsidRPr="00475F14">
        <w:t xml:space="preserve"> организаци</w:t>
      </w:r>
      <w:r w:rsidR="00804825">
        <w:t>й</w:t>
      </w:r>
      <w:r w:rsidRPr="00475F14">
        <w:t xml:space="preserve"> на основании контрактов, заключенных в соответствии с Федеральным законом № 44-ФЗ.</w:t>
      </w:r>
    </w:p>
    <w:p w14:paraId="05285530" w14:textId="77777777" w:rsidR="00475F14" w:rsidRPr="00475F14" w:rsidRDefault="00475F14" w:rsidP="00004F00">
      <w:pPr>
        <w:ind w:firstLine="426"/>
        <w:jc w:val="both"/>
      </w:pPr>
      <w:r w:rsidRPr="00475F14">
        <w:t>В случае, если по результатам такой экспертизы</w:t>
      </w:r>
      <w:r w:rsidR="00804825">
        <w:t xml:space="preserve"> и(или) проверки </w:t>
      </w:r>
      <w:r w:rsidR="009B6D56">
        <w:t>поставленного Товара</w:t>
      </w:r>
      <w:r w:rsidR="00804825">
        <w:t>,</w:t>
      </w:r>
      <w:r w:rsidRPr="00475F14">
        <w:t xml:space="preserve"> установлены нарушения требований контракта, не препятствующие приемке </w:t>
      </w:r>
      <w:r w:rsidR="009B6D56">
        <w:t>поставленного Товара</w:t>
      </w:r>
      <w:r w:rsidRPr="00475F14">
        <w:t>, в заключении могут содержаться предложения об устранении данных нарушений, в том числе с указанием срока их устранения.</w:t>
      </w:r>
    </w:p>
    <w:p w14:paraId="7758CD67" w14:textId="77777777" w:rsidR="00475F14" w:rsidRPr="00475F14" w:rsidRDefault="00475F14" w:rsidP="00004F00">
      <w:pPr>
        <w:ind w:firstLine="426"/>
        <w:jc w:val="both"/>
      </w:pPr>
      <w:r w:rsidRPr="00475F14">
        <w:t xml:space="preserve">Заказчик вправе не отказывать в приемке </w:t>
      </w:r>
      <w:r w:rsidR="009B6D56">
        <w:t>поставленного Товара</w:t>
      </w:r>
      <w:r w:rsidRPr="00475F14">
        <w:t xml:space="preserve"> в случае выявления несоответствия так</w:t>
      </w:r>
      <w:r w:rsidR="009B6D56">
        <w:t>ого</w:t>
      </w:r>
      <w:r w:rsidRPr="00475F14">
        <w:t xml:space="preserve"> </w:t>
      </w:r>
      <w:r w:rsidR="009B6D56">
        <w:t xml:space="preserve">Товара </w:t>
      </w:r>
      <w:r w:rsidRPr="00475F14">
        <w:t xml:space="preserve">условиям контракта, если выявленное несоответствие не препятствует приемке </w:t>
      </w:r>
      <w:r w:rsidR="009B6D56">
        <w:t>Товара</w:t>
      </w:r>
      <w:r w:rsidRPr="00475F14">
        <w:t xml:space="preserve"> и устранено </w:t>
      </w:r>
      <w:r w:rsidR="009B6D56">
        <w:t>Поставщиком</w:t>
      </w:r>
      <w:r w:rsidRPr="00475F14">
        <w:t>.</w:t>
      </w:r>
    </w:p>
    <w:p w14:paraId="24CCE6C0" w14:textId="77777777" w:rsidR="00475F14" w:rsidRPr="00475F14" w:rsidRDefault="00475F14" w:rsidP="00004F00">
      <w:pPr>
        <w:ind w:firstLine="426"/>
        <w:jc w:val="both"/>
      </w:pPr>
      <w:r w:rsidRPr="00475F14">
        <w:t xml:space="preserve">6.4. Исправление недостатков, допущенных </w:t>
      </w:r>
      <w:r w:rsidR="009B6D56">
        <w:t xml:space="preserve">Поставщиком </w:t>
      </w:r>
      <w:r w:rsidRPr="00475F14">
        <w:t xml:space="preserve">и выявленных при сдаче-приемке </w:t>
      </w:r>
      <w:r w:rsidR="009B6D56">
        <w:t>Товара</w:t>
      </w:r>
      <w:r w:rsidRPr="00475F14">
        <w:t xml:space="preserve">, осуществляется в течение </w:t>
      </w:r>
      <w:r w:rsidR="00CA2538">
        <w:t xml:space="preserve"> 3 (трех) рабочих д</w:t>
      </w:r>
      <w:r w:rsidRPr="00004F00">
        <w:t>ней</w:t>
      </w:r>
      <w:r w:rsidRPr="00475F14">
        <w:t xml:space="preserve"> с момента их выявления и за счет </w:t>
      </w:r>
      <w:r w:rsidR="009B6D56">
        <w:t>Поставщика</w:t>
      </w:r>
      <w:r w:rsidRPr="00475F14">
        <w:t>.</w:t>
      </w:r>
    </w:p>
    <w:p w14:paraId="63BD10D1" w14:textId="77777777" w:rsidR="009B6D56" w:rsidRDefault="00475F14" w:rsidP="00004F00">
      <w:pPr>
        <w:ind w:firstLine="426"/>
        <w:jc w:val="both"/>
      </w:pPr>
      <w:r w:rsidRPr="00475F14">
        <w:t>6.</w:t>
      </w:r>
      <w:r>
        <w:t>5</w:t>
      </w:r>
      <w:r w:rsidRPr="00475F14">
        <w:t xml:space="preserve">. Заказчик принимает </w:t>
      </w:r>
      <w:r w:rsidR="009B6D56">
        <w:t xml:space="preserve">Товар </w:t>
      </w:r>
      <w:r w:rsidRPr="00475F14">
        <w:t xml:space="preserve"> </w:t>
      </w:r>
      <w:r w:rsidR="009B6D56" w:rsidRPr="00D3553A">
        <w:t>по  качеству</w:t>
      </w:r>
      <w:r w:rsidR="009B6D56">
        <w:t>,</w:t>
      </w:r>
      <w:r w:rsidR="009B6D56" w:rsidRPr="00D3553A">
        <w:t xml:space="preserve"> количеству, ассортименту и комплектности (при необходимости) </w:t>
      </w:r>
      <w:r w:rsidR="009B6D56">
        <w:t xml:space="preserve">в соответствии со Спецификацией не позднее </w:t>
      </w:r>
      <w:r w:rsidR="009B6D56" w:rsidRPr="00D3553A">
        <w:t xml:space="preserve"> </w:t>
      </w:r>
      <w:r w:rsidR="00E56826">
        <w:t xml:space="preserve">3 рабочих </w:t>
      </w:r>
      <w:r w:rsidRPr="00475F14">
        <w:t xml:space="preserve">дней со дня </w:t>
      </w:r>
      <w:r w:rsidR="009B6D56">
        <w:t>поставки Товара и необходимых документов.</w:t>
      </w:r>
    </w:p>
    <w:p w14:paraId="673AFD30" w14:textId="77777777" w:rsidR="009B6D56" w:rsidRDefault="009B6D56" w:rsidP="00004F00">
      <w:pPr>
        <w:ind w:firstLine="426"/>
        <w:jc w:val="both"/>
      </w:pPr>
      <w:r>
        <w:t>В случае несоответствия Товара по ассортименту, качеству, комплектности, Заказчик направляет Поставщику мотивированный отказ в приемки Товара.</w:t>
      </w:r>
    </w:p>
    <w:p w14:paraId="5D0FFD6B" w14:textId="77777777" w:rsidR="009B6D56" w:rsidRDefault="009B6D56" w:rsidP="00004F00">
      <w:pPr>
        <w:ind w:firstLine="426"/>
        <w:jc w:val="both"/>
      </w:pPr>
      <w:r>
        <w:t xml:space="preserve">6.6. </w:t>
      </w:r>
      <w:r w:rsidRPr="00D3553A">
        <w:t>При поступлении Товара в неисправной таре (упаковке) составляется Акт о состоянии и недостатках тары (упаковки).</w:t>
      </w:r>
    </w:p>
    <w:p w14:paraId="4979C9B0" w14:textId="77777777" w:rsidR="009B6D56" w:rsidRPr="00D3553A" w:rsidRDefault="009B6D56" w:rsidP="009B6D56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>
        <w:t xml:space="preserve">6.7. </w:t>
      </w:r>
      <w:r w:rsidRPr="00D3553A">
        <w:t>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603B3A47" w14:textId="77777777" w:rsidR="009B6D56" w:rsidRDefault="009B6D56" w:rsidP="00004F00">
      <w:pPr>
        <w:ind w:firstLine="426"/>
        <w:jc w:val="both"/>
        <w:rPr>
          <w:color w:val="000000"/>
        </w:rPr>
      </w:pPr>
      <w:r>
        <w:t xml:space="preserve">6.8. </w:t>
      </w:r>
      <w:r w:rsidRPr="00D3553A">
        <w:rPr>
          <w:color w:val="000000"/>
        </w:rPr>
        <w:t>Товар, не соответствующий по качеству условиям настоящего контракта, считается не поставленным.</w:t>
      </w:r>
    </w:p>
    <w:p w14:paraId="5B37B1B9" w14:textId="77777777" w:rsidR="009B6D56" w:rsidRPr="00D3553A" w:rsidRDefault="009B6D56" w:rsidP="009B6D56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rPr>
          <w:color w:val="000000"/>
        </w:rPr>
        <w:t xml:space="preserve">6.9. </w:t>
      </w:r>
      <w:r w:rsidRPr="00D3553A"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02A9F0AF" w14:textId="77777777" w:rsidR="009B6D56" w:rsidRDefault="009B6D56" w:rsidP="009B6D56">
      <w:pPr>
        <w:ind w:firstLine="426"/>
        <w:jc w:val="both"/>
      </w:pPr>
      <w:r w:rsidRPr="00D3553A">
        <w:t>6.</w:t>
      </w:r>
      <w:r>
        <w:t>10</w:t>
      </w:r>
      <w:r w:rsidRPr="00D3553A">
        <w:t>. Датой приемки поставленного Товара считается дата</w:t>
      </w:r>
      <w:r>
        <w:t xml:space="preserve"> подписания Заказчиком УПД.</w:t>
      </w:r>
    </w:p>
    <w:p w14:paraId="4C832152" w14:textId="77777777" w:rsidR="009B6D56" w:rsidRPr="009B6D56" w:rsidRDefault="009B6D56" w:rsidP="009B6D56">
      <w:pPr>
        <w:ind w:firstLine="426"/>
        <w:jc w:val="both"/>
        <w:rPr>
          <w:strike/>
        </w:rPr>
      </w:pPr>
      <w:r>
        <w:t xml:space="preserve">6.11. </w:t>
      </w:r>
      <w:r w:rsidRPr="00D3553A">
        <w:t>Заказчик имеет право частично принять поставленный Товар с отражением информации о фактически принятом количестве Товара в документе о приемке в единой информационной системе в сфере закупок.</w:t>
      </w:r>
    </w:p>
    <w:p w14:paraId="5DA22606" w14:textId="77777777" w:rsidR="009B6D56" w:rsidRDefault="009B6D56" w:rsidP="00004F00">
      <w:pPr>
        <w:ind w:firstLine="426"/>
        <w:jc w:val="both"/>
      </w:pPr>
    </w:p>
    <w:p w14:paraId="30999FDA" w14:textId="77777777" w:rsidR="00C664B0" w:rsidRPr="00E80F60" w:rsidRDefault="0064440F" w:rsidP="0064440F">
      <w:pPr>
        <w:jc w:val="center"/>
      </w:pPr>
      <w:r w:rsidRPr="00E80F60">
        <w:rPr>
          <w:b/>
        </w:rPr>
        <w:t>7. ГАРАНТИЙНЫЕ ОБЯЗАТЕЛЬСТВА</w:t>
      </w:r>
    </w:p>
    <w:p w14:paraId="109648B6" w14:textId="77777777" w:rsidR="009B6D56" w:rsidRPr="00D3553A" w:rsidRDefault="0064440F" w:rsidP="00CE414D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0F60">
        <w:t xml:space="preserve">7.1. </w:t>
      </w:r>
      <w:bookmarkStart w:id="3" w:name="_Hlk111454968"/>
      <w:bookmarkStart w:id="4" w:name="_Hlk111453502"/>
      <w:bookmarkEnd w:id="3"/>
      <w:bookmarkEnd w:id="4"/>
      <w:r w:rsidR="009B6D56" w:rsidRPr="00D3553A">
        <w:t xml:space="preserve">Поставщик гарантирует качество и безопасность поставляемого Товара в соответствии с настоящим контрактом, </w:t>
      </w:r>
      <w:r w:rsidR="009B6D56" w:rsidRPr="00D3553A">
        <w:rPr>
          <w:rFonts w:eastAsia="Calibri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707031C6" w14:textId="77777777" w:rsidR="009B6D56" w:rsidRPr="00E86D97" w:rsidRDefault="009B6D56" w:rsidP="00CE414D">
      <w:pPr>
        <w:ind w:firstLine="426"/>
        <w:jc w:val="both"/>
        <w:rPr>
          <w:b/>
        </w:rPr>
      </w:pPr>
      <w:r w:rsidRPr="00D3553A">
        <w:t xml:space="preserve"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</w:t>
      </w:r>
      <w:r w:rsidRPr="00D3553A">
        <w:lastRenderedPageBreak/>
        <w:t>промышленных образцов, связанных с использованием Товара или любой их части в Российской Федерации.</w:t>
      </w:r>
    </w:p>
    <w:p w14:paraId="1B3279F5" w14:textId="77777777" w:rsidR="009C008E" w:rsidRDefault="009C008E" w:rsidP="00CE414D">
      <w:pPr>
        <w:ind w:firstLine="426"/>
        <w:jc w:val="center"/>
        <w:rPr>
          <w:b/>
        </w:rPr>
      </w:pPr>
    </w:p>
    <w:p w14:paraId="7A7D7DBF" w14:textId="77777777" w:rsidR="0064440F" w:rsidRPr="00E80F60" w:rsidRDefault="0064440F" w:rsidP="00CE414D">
      <w:pPr>
        <w:ind w:firstLine="426"/>
        <w:jc w:val="center"/>
        <w:rPr>
          <w:b/>
        </w:rPr>
      </w:pPr>
      <w:r w:rsidRPr="00E80F60">
        <w:rPr>
          <w:b/>
        </w:rPr>
        <w:t>8. ОБЕСПЕЧЕНИЕ ИСПОЛНЕНИЯ КОНТРАКТА</w:t>
      </w:r>
    </w:p>
    <w:p w14:paraId="3B4E0F1C" w14:textId="77777777" w:rsidR="00C664B0" w:rsidRPr="00475F14" w:rsidRDefault="00475F14" w:rsidP="00004F00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>
        <w:rPr>
          <w:rFonts w:eastAsiaTheme="minorHAnsi"/>
        </w:rPr>
        <w:t>Не</w:t>
      </w:r>
      <w:r w:rsidR="009C3E57">
        <w:rPr>
          <w:rFonts w:eastAsiaTheme="minorHAnsi"/>
        </w:rPr>
        <w:t xml:space="preserve"> </w:t>
      </w:r>
      <w:r>
        <w:rPr>
          <w:rFonts w:eastAsiaTheme="minorHAnsi"/>
        </w:rPr>
        <w:t xml:space="preserve"> предусмотрено.</w:t>
      </w:r>
    </w:p>
    <w:p w14:paraId="3CA66F6D" w14:textId="77777777" w:rsidR="009C008E" w:rsidRDefault="009C008E" w:rsidP="0064440F">
      <w:pPr>
        <w:autoSpaceDE w:val="0"/>
        <w:autoSpaceDN w:val="0"/>
        <w:adjustRightInd w:val="0"/>
        <w:ind w:firstLine="709"/>
        <w:jc w:val="center"/>
        <w:rPr>
          <w:b/>
          <w:spacing w:val="-3"/>
        </w:rPr>
      </w:pPr>
    </w:p>
    <w:p w14:paraId="580D82A9" w14:textId="77777777" w:rsidR="0064440F" w:rsidRPr="00E80F60" w:rsidRDefault="0064440F" w:rsidP="0064440F">
      <w:pPr>
        <w:autoSpaceDE w:val="0"/>
        <w:autoSpaceDN w:val="0"/>
        <w:adjustRightInd w:val="0"/>
        <w:ind w:firstLine="709"/>
        <w:jc w:val="center"/>
      </w:pPr>
      <w:r w:rsidRPr="00E80F60">
        <w:rPr>
          <w:b/>
          <w:spacing w:val="-3"/>
        </w:rPr>
        <w:t>9. ОТВЕТСТВЕННОСТЬ СТОРОН</w:t>
      </w:r>
    </w:p>
    <w:p w14:paraId="195A73F9" w14:textId="77777777" w:rsidR="0064440F" w:rsidRPr="00E80F60" w:rsidRDefault="0064440F" w:rsidP="00004F00">
      <w:pPr>
        <w:pStyle w:val="ConsPlusNormal"/>
        <w:widowControl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0F60"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E1FE47C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</w:pPr>
      <w:r w:rsidRPr="00E80F60">
        <w:t xml:space="preserve">9.2.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CE414D">
        <w:t>Поставщик</w:t>
      </w:r>
      <w:r w:rsidRPr="00E80F60">
        <w:t xml:space="preserve"> вправе потребовать уплаты неустоек (штрафов, пеней).</w:t>
      </w:r>
    </w:p>
    <w:p w14:paraId="688D3865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 xml:space="preserve">9.2.1.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CB9623F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</w:pPr>
      <w:r w:rsidRPr="00E80F60">
        <w:t xml:space="preserve">9.2.2.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3EFABF69" w14:textId="77777777" w:rsidR="0064440F" w:rsidRPr="0064440F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E80F60"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348E05A6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 xml:space="preserve">9.3. В случае просрочки исполнения </w:t>
      </w:r>
      <w:r w:rsidR="00CE414D">
        <w:t>Поставщиком</w:t>
      </w:r>
      <w:r w:rsidRPr="00E80F60">
        <w:t xml:space="preserve">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</w:t>
      </w:r>
      <w:r w:rsidR="00CE414D">
        <w:t>Поставщиком</w:t>
      </w:r>
      <w:r w:rsidRPr="00E80F60">
        <w:t xml:space="preserve"> обязательств, предусмотренных контрактом, </w:t>
      </w:r>
      <w:r w:rsidR="00CE414D">
        <w:t>Поставщик</w:t>
      </w:r>
      <w:r w:rsidRPr="00E80F60">
        <w:t xml:space="preserve"> уплачивает Заказчику неустойку (штраф, пени).</w:t>
      </w:r>
    </w:p>
    <w:p w14:paraId="477B775D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412241">
        <w:t>9.3.1. Пеня начисляется за ка</w:t>
      </w:r>
      <w:r w:rsidR="00CE414D">
        <w:t xml:space="preserve">ждый день просрочки исполнения Поставщиком </w:t>
      </w:r>
      <w:r w:rsidRPr="00412241">
        <w:t xml:space="preserve">обязательства, предусмотренного настоящим контрактом, в том числе </w:t>
      </w:r>
      <w:r w:rsidRPr="00412241">
        <w:rPr>
          <w:rFonts w:eastAsiaTheme="minorHAnsi"/>
          <w:lang w:eastAsia="en-US"/>
        </w:rPr>
        <w:t xml:space="preserve">просрочки исполнения </w:t>
      </w:r>
      <w:r w:rsidR="00CE414D">
        <w:rPr>
          <w:rFonts w:eastAsiaTheme="minorHAnsi"/>
          <w:lang w:eastAsia="en-US"/>
        </w:rPr>
        <w:t xml:space="preserve">Поставщиком </w:t>
      </w:r>
      <w:r w:rsidRPr="00412241">
        <w:rPr>
          <w:rFonts w:eastAsiaTheme="minorHAnsi"/>
          <w:lang w:eastAsia="en-US"/>
        </w:rPr>
        <w:t xml:space="preserve">обязательства, предусмотренного пунктом </w:t>
      </w:r>
      <w:r w:rsidR="00415657" w:rsidRPr="009C008E">
        <w:rPr>
          <w:rFonts w:eastAsiaTheme="minorHAnsi"/>
          <w:lang w:eastAsia="en-US"/>
        </w:rPr>
        <w:t>6.4</w:t>
      </w:r>
      <w:r w:rsidRPr="00412241">
        <w:rPr>
          <w:rFonts w:eastAsiaTheme="minorHAnsi"/>
          <w:lang w:eastAsia="en-US"/>
        </w:rPr>
        <w:t xml:space="preserve"> настоящего контракта,</w:t>
      </w:r>
      <w:r w:rsidR="00415657">
        <w:rPr>
          <w:rFonts w:eastAsiaTheme="minorHAnsi"/>
          <w:lang w:eastAsia="en-US"/>
        </w:rPr>
        <w:t xml:space="preserve"> </w:t>
      </w:r>
      <w:r w:rsidRPr="00412241">
        <w:rPr>
          <w:rFonts w:eastAsia="Calibri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Pr="00412241">
        <w:t>в размере одной трехсотой  действующей на дату уплаты пени ключевой ставки Центрального банка Российской Федерации от цены настоящего контракта</w:t>
      </w:r>
      <w:r w:rsidR="00415657">
        <w:t xml:space="preserve"> </w:t>
      </w:r>
      <w:r w:rsidRPr="00A562BF">
        <w:t>(</w:t>
      </w:r>
      <w:r w:rsidRPr="00A562BF">
        <w:rPr>
          <w:rFonts w:eastAsia="Calibri"/>
          <w:lang w:eastAsia="en-US"/>
        </w:rPr>
        <w:t>отдельного этапа исполнения контракта)</w:t>
      </w:r>
      <w:r w:rsidRPr="00A562BF">
        <w:t>, уменьшенной на сумму, пропорциональную объему обязательств, предусмотренных настоящим контрактом  (</w:t>
      </w:r>
      <w:r w:rsidRPr="00A562BF">
        <w:rPr>
          <w:rFonts w:eastAsia="Calibri"/>
          <w:lang w:eastAsia="en-US"/>
        </w:rPr>
        <w:t>соответствующим отдельным этапом исполнения контракта)</w:t>
      </w:r>
      <w:r w:rsidRPr="00412241">
        <w:t xml:space="preserve"> и фактически исполненных </w:t>
      </w:r>
      <w:r w:rsidR="00CE414D">
        <w:t>Поставщиком</w:t>
      </w:r>
      <w:r w:rsidRPr="00412241">
        <w:t>, за исключением случаев, если законодательством РФ установлен иной порядок начисления пени.</w:t>
      </w:r>
    </w:p>
    <w:p w14:paraId="669EFE41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 w:rsidRPr="00E80F60">
        <w:rPr>
          <w:rFonts w:eastAsia="Calibri"/>
          <w:lang w:eastAsia="en-US"/>
        </w:rPr>
        <w:t xml:space="preserve">9.3.2. Штрафы начисляются за неисполнение или ненадлежащее исполнение </w:t>
      </w:r>
      <w:r w:rsidR="00CE414D">
        <w:rPr>
          <w:rFonts w:eastAsia="Calibri"/>
          <w:lang w:eastAsia="en-US"/>
        </w:rPr>
        <w:t>Поставщиком</w:t>
      </w:r>
      <w:r w:rsidRPr="00E80F60">
        <w:rPr>
          <w:rFonts w:eastAsia="Calibri"/>
          <w:lang w:eastAsia="en-US"/>
        </w:rPr>
        <w:t xml:space="preserve"> обязательств, предусмотренных настоящим контрактом, за исключением просрочки исполнения </w:t>
      </w:r>
      <w:r w:rsidR="00CE414D">
        <w:rPr>
          <w:rFonts w:eastAsia="Calibri"/>
          <w:lang w:eastAsia="en-US"/>
        </w:rPr>
        <w:t>Поставщиком</w:t>
      </w:r>
      <w:r w:rsidRPr="00E80F60">
        <w:rPr>
          <w:rFonts w:eastAsia="Calibri"/>
          <w:lang w:eastAsia="en-US"/>
        </w:rPr>
        <w:t xml:space="preserve"> обязательств (в том числе гарантийного обязательства, </w:t>
      </w:r>
      <w:r w:rsidRPr="00E80F60">
        <w:t>если таковое установлено</w:t>
      </w:r>
      <w:r w:rsidRPr="00E80F60">
        <w:rPr>
          <w:rFonts w:eastAsia="Calibri"/>
          <w:lang w:eastAsia="en-US"/>
        </w:rPr>
        <w:t>), предусмотренных настоящим контрактом.</w:t>
      </w:r>
    </w:p>
    <w:p w14:paraId="7C8CEAC9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 w:rsidRPr="00E80F60">
        <w:rPr>
          <w:rFonts w:eastAsiaTheme="minorHAnsi"/>
          <w:lang w:eastAsia="en-US"/>
        </w:rPr>
        <w:t xml:space="preserve">9.3.3. </w:t>
      </w:r>
      <w:bookmarkStart w:id="5" w:name="OLE_LINK14"/>
      <w:bookmarkStart w:id="6" w:name="OLE_LINK15"/>
      <w:bookmarkStart w:id="7" w:name="OLE_LINK16"/>
      <w:bookmarkStart w:id="8" w:name="OLE_LINK23"/>
      <w:bookmarkEnd w:id="5"/>
      <w:bookmarkEnd w:id="6"/>
      <w:bookmarkEnd w:id="7"/>
      <w:bookmarkEnd w:id="8"/>
      <w:r w:rsidRPr="00E80F60">
        <w:rPr>
          <w:rFonts w:eastAsia="Calibri"/>
          <w:lang w:eastAsia="en-US"/>
        </w:rPr>
        <w:t xml:space="preserve">За каждый факт неисполнения или ненадлежащего исполнения </w:t>
      </w:r>
      <w:r w:rsidR="00CE414D">
        <w:rPr>
          <w:rFonts w:eastAsia="Calibri"/>
          <w:lang w:eastAsia="en-US"/>
        </w:rPr>
        <w:t>Поставщиком</w:t>
      </w:r>
      <w:r w:rsidR="00CE414D" w:rsidRPr="00E80F60">
        <w:rPr>
          <w:rFonts w:eastAsia="Calibri"/>
          <w:lang w:eastAsia="en-US"/>
        </w:rPr>
        <w:t xml:space="preserve"> </w:t>
      </w:r>
      <w:r w:rsidR="00CE414D">
        <w:rPr>
          <w:rFonts w:eastAsia="Calibri"/>
          <w:lang w:eastAsia="en-US"/>
        </w:rPr>
        <w:t xml:space="preserve"> </w:t>
      </w:r>
      <w:r w:rsidRPr="00E80F60">
        <w:rPr>
          <w:rFonts w:eastAsia="Calibri"/>
          <w:lang w:eastAsia="en-US"/>
        </w:rPr>
        <w:t xml:space="preserve">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Pr="00E80F60">
        <w:t>если таковое установлено</w:t>
      </w:r>
      <w:r w:rsidRPr="00E80F60">
        <w:rPr>
          <w:rFonts w:eastAsia="Calibri"/>
          <w:lang w:eastAsia="en-US"/>
        </w:rPr>
        <w:t xml:space="preserve">), предусмотренных настоящим контрактом, размер штрафа устанавливается в размере одного  процента цены контракта (этапа), но не более </w:t>
      </w:r>
      <w:r w:rsidRPr="00E80F60">
        <w:rPr>
          <w:rFonts w:eastAsiaTheme="minorHAnsi"/>
          <w:lang w:eastAsia="en-US"/>
        </w:rPr>
        <w:t>5 тыс. рублей и не менее 1 тыс. рублей</w:t>
      </w:r>
      <w:r w:rsidRPr="00E80F60">
        <w:rPr>
          <w:rFonts w:eastAsia="Calibri"/>
          <w:lang w:eastAsia="en-US"/>
        </w:rPr>
        <w:t xml:space="preserve"> (за исключением случаев, предусмотренных пунктами 9.3.4, 9.3.5 настоящего Контракта).</w:t>
      </w:r>
    </w:p>
    <w:p w14:paraId="451825CB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 w:rsidRPr="00E80F60">
        <w:rPr>
          <w:rFonts w:eastAsia="Calibri"/>
          <w:lang w:eastAsia="en-US"/>
        </w:rPr>
        <w:t>9.3.4. За каждый факт неисполнени</w:t>
      </w:r>
      <w:r w:rsidR="00CE414D">
        <w:rPr>
          <w:rFonts w:eastAsia="Calibri"/>
          <w:lang w:eastAsia="en-US"/>
        </w:rPr>
        <w:t>я или ненадлежащего исполнения Поставщиком</w:t>
      </w:r>
      <w:r w:rsidR="00CE414D" w:rsidRPr="00E80F60">
        <w:rPr>
          <w:rFonts w:eastAsia="Calibri"/>
          <w:lang w:eastAsia="en-US"/>
        </w:rPr>
        <w:t xml:space="preserve"> </w:t>
      </w:r>
      <w:r w:rsidR="00CE414D">
        <w:rPr>
          <w:rFonts w:eastAsia="Calibri"/>
          <w:lang w:eastAsia="en-US"/>
        </w:rPr>
        <w:t xml:space="preserve"> </w:t>
      </w:r>
      <w:r w:rsidRPr="00E80F60">
        <w:rPr>
          <w:rFonts w:eastAsia="Calibri"/>
          <w:lang w:eastAsia="en-US"/>
        </w:rPr>
        <w:t xml:space="preserve">обязательств, предусмотренных настоящим контрактом, заключенным с победителем закупки (или с иным участником закупки в случаях, установленных Федеральным законом № 44-ФЗ), предложившим </w:t>
      </w:r>
      <w:r w:rsidRPr="00E80F60">
        <w:rPr>
          <w:rFonts w:eastAsia="Calibri"/>
          <w:lang w:eastAsia="en-US"/>
        </w:rPr>
        <w:lastRenderedPageBreak/>
        <w:t xml:space="preserve">наиболее высокую цену за право заключения настоящего контракта, размер штрафа рассчитывается в порядке, установленном </w:t>
      </w:r>
      <w:r w:rsidRPr="00E80F60">
        <w:rPr>
          <w:rFonts w:eastAsia="Calibri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1042,</w:t>
      </w:r>
      <w:r w:rsidRPr="00E80F60">
        <w:rPr>
          <w:rFonts w:eastAsia="Calibri"/>
          <w:lang w:eastAsia="en-US"/>
        </w:rPr>
        <w:t xml:space="preserve"> за исключением просрочки исполнения обязательств (в том числе гарантийного обязательства), предусмотренных настоящим контрактом, и устанавливается в следующем порядке:</w:t>
      </w:r>
    </w:p>
    <w:p w14:paraId="4A6EB17D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E80F60">
        <w:rPr>
          <w:rFonts w:eastAsiaTheme="minorHAnsi"/>
          <w:lang w:eastAsia="en-US"/>
        </w:rPr>
        <w:t>а) в случае, если цена контракта не превышает начальную (максимальную) цену контракта:</w:t>
      </w:r>
    </w:p>
    <w:p w14:paraId="139BF2F6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E80F60">
        <w:rPr>
          <w:rFonts w:eastAsiaTheme="minorHAnsi"/>
          <w:lang w:eastAsia="en-US"/>
        </w:rPr>
        <w:t>10 процентов начальной (максимальной) цены контракта, если цена контракта не превышает 3 млн. рублей;</w:t>
      </w:r>
    </w:p>
    <w:p w14:paraId="60C48615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E80F60">
        <w:rPr>
          <w:rFonts w:eastAsiaTheme="minorHAnsi"/>
          <w:lang w:eastAsia="en-US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6E58AEBD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E80F60">
        <w:rPr>
          <w:rFonts w:eastAsiaTheme="minorHAnsi"/>
          <w:lang w:eastAsia="en-US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5B348411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E80F60">
        <w:rPr>
          <w:rFonts w:eastAsiaTheme="minorHAnsi"/>
          <w:lang w:eastAsia="en-US"/>
        </w:rPr>
        <w:t>б) в случае, если цена контракта превышает начальную (максимальную) цену контракта:</w:t>
      </w:r>
    </w:p>
    <w:p w14:paraId="08BB6050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E80F60">
        <w:rPr>
          <w:rFonts w:eastAsiaTheme="minorHAnsi"/>
          <w:lang w:eastAsia="en-US"/>
        </w:rPr>
        <w:t>10 процентов цены контракта, если цена контракта не превышает 3 млн. рублей;</w:t>
      </w:r>
    </w:p>
    <w:p w14:paraId="176A9244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E80F60">
        <w:rPr>
          <w:rFonts w:eastAsiaTheme="minorHAnsi"/>
          <w:lang w:eastAsia="en-US"/>
        </w:rPr>
        <w:t>5 процентов цены контракта, если цена контракта составляет от 3 млн. рублей до 50 млн. рублей (включительно);</w:t>
      </w:r>
    </w:p>
    <w:p w14:paraId="6E79ECD4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E80F60">
        <w:rPr>
          <w:rFonts w:eastAsiaTheme="minorHAnsi"/>
          <w:lang w:eastAsia="en-US"/>
        </w:rPr>
        <w:t>1 процент цены контракта, если цена контракта составляет от 50 млн. рублей до 100 млн. рублей (включительно).</w:t>
      </w:r>
    </w:p>
    <w:p w14:paraId="567F6EB6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 w:rsidRPr="00E80F60">
        <w:rPr>
          <w:rFonts w:eastAsia="Calibri"/>
          <w:lang w:eastAsia="en-US"/>
        </w:rPr>
        <w:t xml:space="preserve">9.3.5. </w:t>
      </w:r>
      <w:bookmarkStart w:id="9" w:name="OLE_LINK43"/>
      <w:bookmarkStart w:id="10" w:name="OLE_LINK44"/>
      <w:bookmarkEnd w:id="9"/>
      <w:bookmarkEnd w:id="10"/>
      <w:r w:rsidRPr="00E80F60">
        <w:rPr>
          <w:rFonts w:eastAsia="Calibri"/>
          <w:lang w:eastAsia="en-US"/>
        </w:rPr>
        <w:t xml:space="preserve">За каждый факт неисполнения или ненадлежащего исполнения </w:t>
      </w:r>
      <w:r w:rsidR="00CE414D">
        <w:rPr>
          <w:rFonts w:eastAsia="Calibri"/>
          <w:lang w:eastAsia="en-US"/>
        </w:rPr>
        <w:t>Поставщиком</w:t>
      </w:r>
      <w:r w:rsidRPr="00E80F60">
        <w:rPr>
          <w:rFonts w:eastAsia="Calibri"/>
          <w:lang w:eastAsia="en-US"/>
        </w:rPr>
        <w:t xml:space="preserve">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71C712F5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 w:rsidRPr="00E80F60">
        <w:t xml:space="preserve">9.4. </w:t>
      </w:r>
      <w:r w:rsidRPr="00E80F60">
        <w:rPr>
          <w:rFonts w:eastAsia="Calibri"/>
        </w:rPr>
        <w:t xml:space="preserve">Общая сумма начисленных штрафов за неисполнение или ненадлежащее исполнение </w:t>
      </w:r>
      <w:r w:rsidR="00CE414D">
        <w:rPr>
          <w:rFonts w:eastAsia="Calibri"/>
          <w:lang w:eastAsia="en-US"/>
        </w:rPr>
        <w:t>Поставщиком</w:t>
      </w:r>
      <w:r w:rsidRPr="00E80F60">
        <w:rPr>
          <w:rFonts w:eastAsia="Calibri"/>
        </w:rPr>
        <w:t xml:space="preserve"> обязательств, предусмотренных настоящим контрактом, не может превышать цену настоящего контракта.</w:t>
      </w:r>
    </w:p>
    <w:p w14:paraId="7D2F2ED8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 w:rsidRPr="00E80F60">
        <w:rPr>
          <w:rFonts w:eastAsia="Calibri"/>
          <w:lang w:eastAsia="en-US"/>
        </w:rPr>
        <w:t xml:space="preserve">9.5. </w:t>
      </w:r>
      <w:r w:rsidRPr="00E80F60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16251FC3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rPr>
          <w:rStyle w:val="markedcontent"/>
        </w:rPr>
        <w:t xml:space="preserve">9.6. Заказчик вправе удержать сумму неисполненных  </w:t>
      </w:r>
      <w:r w:rsidR="00CE414D">
        <w:rPr>
          <w:rFonts w:eastAsia="Calibri"/>
          <w:lang w:eastAsia="en-US"/>
        </w:rPr>
        <w:t>Поставщиком</w:t>
      </w:r>
      <w:r w:rsidRPr="00E80F60">
        <w:rPr>
          <w:rStyle w:val="markedcontent"/>
        </w:rPr>
        <w:t xml:space="preserve"> требований об уплате неустоек (штрафов, пеней), предъявленных Заказчиком из суммы, подлежащей оплате </w:t>
      </w:r>
      <w:r w:rsidR="00CE414D">
        <w:rPr>
          <w:rFonts w:eastAsia="Calibri"/>
          <w:lang w:eastAsia="en-US"/>
        </w:rPr>
        <w:t>Поставщику</w:t>
      </w:r>
      <w:r w:rsidRPr="00E80F60">
        <w:rPr>
          <w:rStyle w:val="markedcontent"/>
        </w:rPr>
        <w:t>.</w:t>
      </w:r>
    </w:p>
    <w:p w14:paraId="29404918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 xml:space="preserve">9.7. В случае если Заказчик понес убытки вследствие ненадлежащего исполнения </w:t>
      </w:r>
      <w:r w:rsidR="00CE414D">
        <w:rPr>
          <w:rFonts w:eastAsia="Calibri"/>
          <w:lang w:eastAsia="en-US"/>
        </w:rPr>
        <w:t>Поставщиком</w:t>
      </w:r>
      <w:r w:rsidRPr="00E80F60">
        <w:t xml:space="preserve"> своих обязательств по настоящему контракту, </w:t>
      </w:r>
      <w:r w:rsidR="00CE414D">
        <w:rPr>
          <w:rFonts w:eastAsia="Calibri"/>
          <w:lang w:eastAsia="en-US"/>
        </w:rPr>
        <w:t>Поставщик</w:t>
      </w:r>
      <w:r w:rsidR="00CE414D" w:rsidRPr="00E80F60">
        <w:t xml:space="preserve"> </w:t>
      </w:r>
      <w:r w:rsidR="00CE414D">
        <w:t xml:space="preserve"> </w:t>
      </w:r>
      <w:r w:rsidRPr="00E80F60">
        <w:t>обязан возместить такие убытки Заказчику независимо от уплаты неустойки.</w:t>
      </w:r>
    </w:p>
    <w:p w14:paraId="2240DB9D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>9.8.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2D35CADC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>9.9.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B435F0" w14:textId="77777777" w:rsidR="0064440F" w:rsidRPr="000D5411" w:rsidRDefault="0064440F" w:rsidP="00004F00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0F60">
        <w:t xml:space="preserve">9.10. В случае расторжения контракта в связи с ненадлежащим исполнением </w:t>
      </w:r>
      <w:r w:rsidR="00CE414D">
        <w:rPr>
          <w:rFonts w:eastAsia="Calibri"/>
          <w:lang w:eastAsia="en-US"/>
        </w:rPr>
        <w:t xml:space="preserve">Поставщиком </w:t>
      </w:r>
      <w:r w:rsidRPr="00E80F60">
        <w:t xml:space="preserve"> своих обязательств, последний в течение 5 (пяти) рабочих дней с даты расторжения контракта уплачивает Заказчику неустойку, определенную в  соответствии с п.9.3 настоящего контракта.</w:t>
      </w:r>
    </w:p>
    <w:p w14:paraId="3385EDC3" w14:textId="77777777" w:rsidR="009C008E" w:rsidRDefault="009C008E" w:rsidP="0064440F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  <w:spacing w:val="-8"/>
        </w:rPr>
      </w:pPr>
    </w:p>
    <w:p w14:paraId="33FF26CF" w14:textId="77777777" w:rsidR="0064440F" w:rsidRPr="00E80F60" w:rsidRDefault="0064440F" w:rsidP="0064440F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</w:rPr>
      </w:pPr>
      <w:r w:rsidRPr="00E80F60">
        <w:rPr>
          <w:b/>
          <w:bCs/>
          <w:spacing w:val="-8"/>
        </w:rPr>
        <w:t xml:space="preserve">10. ОБСТОЯТЕЛЬСТВА </w:t>
      </w:r>
      <w:r w:rsidRPr="00E80F60">
        <w:rPr>
          <w:b/>
          <w:bCs/>
        </w:rPr>
        <w:t>НЕПРЕОДОЛИМОЙ СИЛЫ</w:t>
      </w:r>
    </w:p>
    <w:p w14:paraId="5E80AC4A" w14:textId="77777777" w:rsidR="0064440F" w:rsidRPr="00E80F60" w:rsidRDefault="0064440F" w:rsidP="00004F00">
      <w:pPr>
        <w:pStyle w:val="2f2"/>
        <w:shd w:val="clear" w:color="auto" w:fill="auto"/>
        <w:tabs>
          <w:tab w:val="left" w:pos="1276"/>
          <w:tab w:val="left" w:pos="1571"/>
        </w:tabs>
        <w:spacing w:before="0" w:line="240" w:lineRule="auto"/>
        <w:ind w:right="40" w:firstLine="426"/>
        <w:rPr>
          <w:rFonts w:ascii="Times New Roman" w:hAnsi="Times New Roman"/>
          <w:sz w:val="24"/>
          <w:szCs w:val="24"/>
        </w:rPr>
      </w:pPr>
      <w:r w:rsidRPr="00E80F60">
        <w:rPr>
          <w:rFonts w:ascii="Times New Roman" w:hAnsi="Times New Roman"/>
          <w:sz w:val="24"/>
          <w:szCs w:val="24"/>
        </w:rPr>
        <w:t>10.1.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095E6B9A" w14:textId="77777777" w:rsidR="0064440F" w:rsidRPr="00E80F60" w:rsidRDefault="0064440F" w:rsidP="00004F00">
      <w:pPr>
        <w:pStyle w:val="2f2"/>
        <w:shd w:val="clear" w:color="auto" w:fill="auto"/>
        <w:tabs>
          <w:tab w:val="left" w:pos="1276"/>
          <w:tab w:val="left" w:pos="1422"/>
        </w:tabs>
        <w:spacing w:before="0" w:line="240" w:lineRule="auto"/>
        <w:ind w:right="40" w:firstLine="426"/>
        <w:rPr>
          <w:rFonts w:ascii="Times New Roman" w:hAnsi="Times New Roman"/>
          <w:sz w:val="24"/>
          <w:szCs w:val="24"/>
        </w:rPr>
      </w:pPr>
      <w:r w:rsidRPr="00E80F60">
        <w:rPr>
          <w:rFonts w:ascii="Times New Roman" w:hAnsi="Times New Roman"/>
          <w:sz w:val="24"/>
          <w:szCs w:val="24"/>
        </w:rPr>
        <w:t xml:space="preserve">10.2.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</w:t>
      </w:r>
      <w:r w:rsidRPr="00E80F60">
        <w:rPr>
          <w:rFonts w:ascii="Times New Roman" w:hAnsi="Times New Roman"/>
          <w:sz w:val="24"/>
          <w:szCs w:val="24"/>
        </w:rPr>
        <w:lastRenderedPageBreak/>
        <w:t>оказывают воздействие на выполнение обязательств по Контракту и подтверждены соответствующими уполномоченными органами.</w:t>
      </w:r>
    </w:p>
    <w:p w14:paraId="0652A8D3" w14:textId="77777777" w:rsidR="0064440F" w:rsidRPr="00E80F60" w:rsidRDefault="0064440F" w:rsidP="00004F00">
      <w:pPr>
        <w:pStyle w:val="2f2"/>
        <w:shd w:val="clear" w:color="auto" w:fill="auto"/>
        <w:tabs>
          <w:tab w:val="left" w:pos="1276"/>
          <w:tab w:val="left" w:pos="1409"/>
        </w:tabs>
        <w:spacing w:before="0" w:line="240" w:lineRule="auto"/>
        <w:ind w:firstLine="426"/>
        <w:rPr>
          <w:rFonts w:ascii="Times New Roman" w:hAnsi="Times New Roman"/>
          <w:sz w:val="24"/>
          <w:szCs w:val="24"/>
        </w:rPr>
      </w:pPr>
      <w:r w:rsidRPr="00E80F60">
        <w:rPr>
          <w:rFonts w:ascii="Times New Roman" w:hAnsi="Times New Roman"/>
          <w:sz w:val="24"/>
          <w:szCs w:val="24"/>
        </w:rPr>
        <w:t>10.3.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</w:t>
      </w:r>
    </w:p>
    <w:p w14:paraId="2C234AC5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>10.4.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</w:t>
      </w:r>
      <w:r w:rsidR="000D5411">
        <w:t>ств и их последствий.</w:t>
      </w:r>
    </w:p>
    <w:p w14:paraId="60F8302C" w14:textId="77777777" w:rsidR="009C008E" w:rsidRDefault="009C008E" w:rsidP="0064440F">
      <w:pPr>
        <w:jc w:val="center"/>
        <w:rPr>
          <w:b/>
        </w:rPr>
      </w:pPr>
    </w:p>
    <w:p w14:paraId="2C5CE233" w14:textId="77777777" w:rsidR="0064440F" w:rsidRPr="00E80F60" w:rsidRDefault="0064440F" w:rsidP="0064440F">
      <w:pPr>
        <w:jc w:val="center"/>
        <w:rPr>
          <w:b/>
        </w:rPr>
      </w:pPr>
      <w:r w:rsidRPr="00E80F60">
        <w:rPr>
          <w:b/>
        </w:rPr>
        <w:t>11. СРОК ДЕЙСТВИЯ И ПОРЯДОК ИЗМЕНЕНИЯ КОНТРАКТА</w:t>
      </w:r>
    </w:p>
    <w:p w14:paraId="025E8CAF" w14:textId="77777777" w:rsidR="0064440F" w:rsidRPr="00E80F60" w:rsidRDefault="0064440F" w:rsidP="00004F00">
      <w:pPr>
        <w:ind w:firstLine="426"/>
        <w:jc w:val="both"/>
        <w:rPr>
          <w:b/>
        </w:rPr>
      </w:pPr>
      <w:r w:rsidRPr="00E80F60">
        <w:t xml:space="preserve">11.1. </w:t>
      </w:r>
      <w:r w:rsidRPr="00E80F60">
        <w:rPr>
          <w:rFonts w:eastAsia="Arial"/>
          <w:lang w:eastAsia="ar-SA"/>
        </w:rPr>
        <w:t>Настоящий контракт вступает в силу с момента его заключения и действует до полного исполнения</w:t>
      </w:r>
      <w:r w:rsidRPr="00E80F60">
        <w:rPr>
          <w:rFonts w:eastAsia="Calibri"/>
        </w:rPr>
        <w:t xml:space="preserve"> Сторонами</w:t>
      </w:r>
      <w:r w:rsidR="00415657">
        <w:rPr>
          <w:rFonts w:eastAsia="Calibri"/>
        </w:rPr>
        <w:t xml:space="preserve"> </w:t>
      </w:r>
      <w:r w:rsidRPr="00E80F60">
        <w:rPr>
          <w:rFonts w:eastAsia="Calibri"/>
        </w:rPr>
        <w:t>обязательств по настоящему Контракту.</w:t>
      </w:r>
    </w:p>
    <w:p w14:paraId="0047B400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</w:pPr>
      <w:r w:rsidRPr="00E80F60">
        <w:t>11.2</w:t>
      </w:r>
      <w:r w:rsidR="00EA491C">
        <w:t>.</w:t>
      </w:r>
      <w:r w:rsidRPr="00E80F60">
        <w:t xml:space="preserve"> Изменение по соглашению Сторон размера и (или) сроков оплаты и (или) объема Услуг, подлежащего оплате за счет субсидий, указанных в пункте 1 статьи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59D10DBC" w14:textId="77777777" w:rsidR="0064440F" w:rsidRPr="00E80F60" w:rsidRDefault="0064440F" w:rsidP="00004F00">
      <w:pPr>
        <w:autoSpaceDE w:val="0"/>
        <w:autoSpaceDN w:val="0"/>
        <w:adjustRightInd w:val="0"/>
        <w:ind w:firstLine="426"/>
        <w:jc w:val="both"/>
      </w:pPr>
      <w:r w:rsidRPr="00E80F60">
        <w:rPr>
          <w:rFonts w:eastAsia="Calibri"/>
          <w:lang w:eastAsia="en-US"/>
        </w:rPr>
        <w:t xml:space="preserve">11.3. По соглашению Сторон при исполнении настоящего контракта допускается изменение его существенных условий в случае </w:t>
      </w:r>
      <w:r w:rsidRPr="00E80F60">
        <w:rPr>
          <w:rFonts w:eastAsiaTheme="minorHAnsi"/>
          <w:lang w:eastAsia="en-US"/>
        </w:rPr>
        <w:t>изменения в соответствии с законодательством Российской Федерации регулируемых цен (тарифов) на услуги.</w:t>
      </w:r>
    </w:p>
    <w:p w14:paraId="4408DCCD" w14:textId="77777777" w:rsidR="0064440F" w:rsidRPr="000D5411" w:rsidRDefault="0064440F" w:rsidP="00004F00">
      <w:pPr>
        <w:ind w:firstLine="426"/>
        <w:jc w:val="both"/>
      </w:pPr>
      <w:r w:rsidRPr="00E80F60">
        <w:t>11.4.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</w:t>
      </w:r>
      <w:r w:rsidR="000D5411">
        <w:t xml:space="preserve">онами. </w:t>
      </w:r>
    </w:p>
    <w:p w14:paraId="230B898E" w14:textId="77777777" w:rsidR="009C008E" w:rsidRDefault="009C008E" w:rsidP="0064440F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</w:rPr>
      </w:pPr>
    </w:p>
    <w:p w14:paraId="0CA8C157" w14:textId="77777777" w:rsidR="0064440F" w:rsidRPr="00E80F60" w:rsidRDefault="0064440F" w:rsidP="0064440F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</w:rPr>
      </w:pPr>
      <w:r w:rsidRPr="00E80F60">
        <w:rPr>
          <w:b/>
          <w:bCs/>
        </w:rPr>
        <w:t>12. ПОРЯДОК УРЕГУЛИРОВАНИЯ СПОРОВ</w:t>
      </w:r>
    </w:p>
    <w:p w14:paraId="410DD549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outlineLvl w:val="1"/>
      </w:pPr>
      <w:r w:rsidRPr="00E80F60">
        <w:t>12.1. 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4ABC3194" w14:textId="77777777" w:rsidR="0064440F" w:rsidRPr="000D5411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outlineLvl w:val="1"/>
        <w:rPr>
          <w:b/>
        </w:rPr>
      </w:pPr>
      <w:r w:rsidRPr="00E80F60">
        <w:t>12.2.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30C6CF5C" w14:textId="77777777" w:rsidR="009C008E" w:rsidRDefault="009C008E" w:rsidP="0064440F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</w:rPr>
      </w:pPr>
    </w:p>
    <w:p w14:paraId="560DD908" w14:textId="77777777" w:rsidR="0064440F" w:rsidRPr="00E80F60" w:rsidRDefault="0064440F" w:rsidP="0064440F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</w:rPr>
      </w:pPr>
      <w:r w:rsidRPr="00E80F60">
        <w:rPr>
          <w:b/>
          <w:bCs/>
          <w:spacing w:val="-6"/>
        </w:rPr>
        <w:t xml:space="preserve">13. ПОРЯДОК </w:t>
      </w:r>
      <w:r w:rsidRPr="00E80F60">
        <w:rPr>
          <w:b/>
          <w:bCs/>
        </w:rPr>
        <w:t>РАСТОРЖЕНИЯ</w:t>
      </w:r>
      <w:r w:rsidRPr="00E80F60">
        <w:rPr>
          <w:b/>
          <w:bCs/>
          <w:spacing w:val="-6"/>
        </w:rPr>
        <w:t xml:space="preserve"> КОНТРАКТА</w:t>
      </w:r>
    </w:p>
    <w:p w14:paraId="6C4BF539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>13.1. Настоящий контракт может быть расторгнут:</w:t>
      </w:r>
    </w:p>
    <w:p w14:paraId="390B8C6F" w14:textId="77777777" w:rsidR="009C008E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>- по соглашению Сторон;</w:t>
      </w:r>
      <w:r w:rsidR="009C008E">
        <w:t xml:space="preserve"> </w:t>
      </w:r>
      <w:r w:rsidRPr="00E80F60">
        <w:t xml:space="preserve"> </w:t>
      </w:r>
    </w:p>
    <w:p w14:paraId="0B175A91" w14:textId="77777777" w:rsidR="009C008E" w:rsidRDefault="009C008E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>
        <w:t xml:space="preserve">- </w:t>
      </w:r>
      <w:r w:rsidR="0064440F" w:rsidRPr="00E80F60">
        <w:t>в судебном порядке;</w:t>
      </w:r>
      <w:r>
        <w:t xml:space="preserve"> </w:t>
      </w:r>
      <w:r w:rsidR="0064440F" w:rsidRPr="00E80F60">
        <w:t xml:space="preserve"> </w:t>
      </w:r>
    </w:p>
    <w:p w14:paraId="19FA10CB" w14:textId="77777777" w:rsidR="0064440F" w:rsidRPr="00E80F60" w:rsidRDefault="009C008E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>
        <w:t xml:space="preserve">- </w:t>
      </w:r>
      <w:r w:rsidR="0064440F" w:rsidRPr="00E80F60">
        <w:t>в связи с односторонним отказом Стороны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963045A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>13.2. Заказчик вправе принять решение об одностороннем отказе от исполнения контракта в случаях, предусмотренных</w:t>
      </w:r>
      <w:r w:rsidR="000D5411">
        <w:t xml:space="preserve"> действующим законодательством.</w:t>
      </w:r>
    </w:p>
    <w:p w14:paraId="56AACAE8" w14:textId="77777777" w:rsidR="009C008E" w:rsidRDefault="009C008E" w:rsidP="0064440F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13"/>
        </w:rPr>
      </w:pPr>
    </w:p>
    <w:p w14:paraId="71371ACB" w14:textId="77777777" w:rsidR="0064440F" w:rsidRPr="00E80F60" w:rsidRDefault="0064440F" w:rsidP="0064440F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</w:rPr>
      </w:pPr>
      <w:r w:rsidRPr="00E80F60">
        <w:rPr>
          <w:b/>
          <w:bCs/>
          <w:spacing w:val="-13"/>
        </w:rPr>
        <w:t>1</w:t>
      </w:r>
      <w:r w:rsidR="00475F14">
        <w:rPr>
          <w:b/>
          <w:bCs/>
          <w:spacing w:val="-13"/>
        </w:rPr>
        <w:t>4</w:t>
      </w:r>
      <w:r w:rsidRPr="00E80F60">
        <w:rPr>
          <w:b/>
          <w:bCs/>
          <w:spacing w:val="-5"/>
        </w:rPr>
        <w:t xml:space="preserve">. </w:t>
      </w:r>
      <w:r w:rsidRPr="00E80F60">
        <w:rPr>
          <w:b/>
          <w:bCs/>
        </w:rPr>
        <w:t>ПРОЧИЕ</w:t>
      </w:r>
      <w:r w:rsidRPr="00E80F60">
        <w:rPr>
          <w:b/>
          <w:bCs/>
          <w:spacing w:val="-5"/>
        </w:rPr>
        <w:t xml:space="preserve"> УСЛОВИЯ</w:t>
      </w:r>
    </w:p>
    <w:p w14:paraId="6A0BC8E4" w14:textId="77777777" w:rsidR="0064440F" w:rsidRPr="00E80F60" w:rsidRDefault="0064440F" w:rsidP="00004F0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E80F60">
        <w:t>1</w:t>
      </w:r>
      <w:r w:rsidR="00475F14">
        <w:t>4</w:t>
      </w:r>
      <w:r w:rsidRPr="00E80F60">
        <w:t>.1. Все Приложения к контракту являются его неотъемлемыми частями.</w:t>
      </w:r>
    </w:p>
    <w:p w14:paraId="6126C970" w14:textId="77777777" w:rsidR="0064440F" w:rsidRPr="00E80F60" w:rsidRDefault="0064440F" w:rsidP="00004F00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E80F60">
        <w:t>1</w:t>
      </w:r>
      <w:r w:rsidR="00475F14">
        <w:t>4</w:t>
      </w:r>
      <w:r w:rsidRPr="00E80F60">
        <w:t>.</w:t>
      </w:r>
      <w:r w:rsidR="00475F14">
        <w:t>2</w:t>
      </w:r>
      <w:r w:rsidRPr="00E80F60">
        <w:t xml:space="preserve">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</w:t>
      </w:r>
      <w:r w:rsidRPr="00E80F60">
        <w:lastRenderedPageBreak/>
        <w:t>посредством факсимильной связи и электронной почты уведомления считаются полученными Стороной в день их отправки.</w:t>
      </w:r>
    </w:p>
    <w:p w14:paraId="280ABC22" w14:textId="77777777" w:rsidR="0064440F" w:rsidRPr="000D5411" w:rsidRDefault="0064440F" w:rsidP="00004F00">
      <w:pPr>
        <w:ind w:firstLine="426"/>
        <w:jc w:val="both"/>
      </w:pPr>
      <w:r w:rsidRPr="00E80F60">
        <w:t>1</w:t>
      </w:r>
      <w:r w:rsidR="00475F14">
        <w:t>4</w:t>
      </w:r>
      <w:r w:rsidRPr="00E80F60">
        <w:t>.</w:t>
      </w:r>
      <w:r w:rsidR="00475F14">
        <w:t>3</w:t>
      </w:r>
      <w:r w:rsidRPr="00E80F60">
        <w:t>. Во всем, что не предусмотрено настоящим контрактом, Стороны руководствуются действующим законодательством Р</w:t>
      </w:r>
      <w:r w:rsidR="000D5411">
        <w:t>оссийской Федерации.</w:t>
      </w:r>
    </w:p>
    <w:p w14:paraId="3EE03427" w14:textId="77777777" w:rsidR="009C008E" w:rsidRDefault="009C008E" w:rsidP="0064440F">
      <w:pPr>
        <w:tabs>
          <w:tab w:val="left" w:pos="709"/>
        </w:tabs>
        <w:ind w:firstLine="709"/>
        <w:jc w:val="center"/>
        <w:rPr>
          <w:b/>
        </w:rPr>
      </w:pPr>
    </w:p>
    <w:p w14:paraId="3A3D80CE" w14:textId="77777777" w:rsidR="0064440F" w:rsidRPr="00E80F60" w:rsidRDefault="0064440F" w:rsidP="0064440F">
      <w:pPr>
        <w:tabs>
          <w:tab w:val="left" w:pos="709"/>
        </w:tabs>
        <w:ind w:firstLine="709"/>
        <w:jc w:val="center"/>
        <w:rPr>
          <w:b/>
        </w:rPr>
      </w:pPr>
      <w:r w:rsidRPr="00E80F60">
        <w:rPr>
          <w:b/>
        </w:rPr>
        <w:t>1</w:t>
      </w:r>
      <w:r w:rsidR="00004F00">
        <w:rPr>
          <w:b/>
        </w:rPr>
        <w:t>5</w:t>
      </w:r>
      <w:r w:rsidRPr="00E80F60">
        <w:rPr>
          <w:b/>
        </w:rPr>
        <w:t>. ПРИЛОЖЕНИЯ К КОНТРАКТУ</w:t>
      </w:r>
    </w:p>
    <w:p w14:paraId="648320FF" w14:textId="77777777" w:rsidR="0064440F" w:rsidRPr="00E80F60" w:rsidRDefault="0064440F" w:rsidP="0064440F">
      <w:pPr>
        <w:tabs>
          <w:tab w:val="left" w:pos="709"/>
        </w:tabs>
        <w:ind w:firstLine="709"/>
        <w:jc w:val="both"/>
      </w:pPr>
      <w:r w:rsidRPr="00E80F60">
        <w:t>1</w:t>
      </w:r>
      <w:r w:rsidR="00004F00">
        <w:t>5</w:t>
      </w:r>
      <w:r w:rsidRPr="00E80F60">
        <w:t xml:space="preserve">.1. Приложение 1. </w:t>
      </w:r>
      <w:r w:rsidR="00E56826" w:rsidRPr="00E80F60">
        <w:t>Спецификация</w:t>
      </w:r>
      <w:r w:rsidRPr="00E80F60">
        <w:t xml:space="preserve">– на </w:t>
      </w:r>
      <w:r w:rsidR="004B08CB">
        <w:t>1</w:t>
      </w:r>
      <w:r w:rsidRPr="00E80F60">
        <w:t xml:space="preserve"> л.  </w:t>
      </w:r>
    </w:p>
    <w:p w14:paraId="1595BF64" w14:textId="77777777" w:rsidR="0064440F" w:rsidRPr="00E80F60" w:rsidRDefault="0064440F" w:rsidP="0064440F">
      <w:pPr>
        <w:tabs>
          <w:tab w:val="left" w:pos="709"/>
        </w:tabs>
        <w:ind w:firstLine="709"/>
        <w:jc w:val="both"/>
      </w:pPr>
    </w:p>
    <w:p w14:paraId="2CDC1042" w14:textId="77777777" w:rsidR="0064440F" w:rsidRPr="00E80F60" w:rsidRDefault="0064440F" w:rsidP="0064440F">
      <w:pPr>
        <w:ind w:firstLine="709"/>
        <w:jc w:val="center"/>
        <w:rPr>
          <w:b/>
          <w:bCs/>
        </w:rPr>
      </w:pPr>
      <w:r w:rsidRPr="00E80F60">
        <w:rPr>
          <w:b/>
          <w:bCs/>
        </w:rPr>
        <w:t>1</w:t>
      </w:r>
      <w:r w:rsidR="00004F00">
        <w:rPr>
          <w:b/>
          <w:bCs/>
        </w:rPr>
        <w:t>6</w:t>
      </w:r>
      <w:r w:rsidRPr="00E80F60">
        <w:rPr>
          <w:b/>
          <w:bCs/>
        </w:rPr>
        <w:t>. МЕСТОНАХОЖДЕНИЕ И БАНКОВСКИЕ РЕКВИЗИТЫ СТОРОН</w:t>
      </w:r>
      <w:r>
        <w:rPr>
          <w:rStyle w:val="afd"/>
          <w:color w:val="FFFFFF" w:themeColor="background1"/>
        </w:rPr>
        <w:footnoteReference w:id="5"/>
      </w:r>
      <w:r>
        <w:rPr>
          <w:rStyle w:val="afd"/>
          <w:color w:val="FFFFFF" w:themeColor="background1"/>
        </w:rPr>
        <w:footnoteReference w:id="6"/>
      </w:r>
      <w:r>
        <w:rPr>
          <w:rStyle w:val="afd"/>
          <w:color w:val="FFFFFF" w:themeColor="background1"/>
        </w:rPr>
        <w:footnoteReference w:id="7"/>
      </w:r>
      <w:r>
        <w:rPr>
          <w:rStyle w:val="afd"/>
          <w:color w:val="FFFFFF" w:themeColor="background1"/>
        </w:rPr>
        <w:footnoteReference w:id="8"/>
      </w:r>
    </w:p>
    <w:tbl>
      <w:tblPr>
        <w:tblW w:w="1088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4509"/>
        <w:gridCol w:w="709"/>
      </w:tblGrid>
      <w:tr w:rsidR="00D33891" w:rsidRPr="00D33891" w14:paraId="5D25A804" w14:textId="77777777" w:rsidTr="000D5411">
        <w:tc>
          <w:tcPr>
            <w:tcW w:w="5670" w:type="dxa"/>
          </w:tcPr>
          <w:p w14:paraId="11687EE8" w14:textId="77777777" w:rsidR="00D33891" w:rsidRPr="00D33891" w:rsidRDefault="00D33891" w:rsidP="00D33891">
            <w:pPr>
              <w:rPr>
                <w:b/>
                <w:color w:val="000000"/>
                <w:sz w:val="20"/>
                <w:szCs w:val="20"/>
              </w:rPr>
            </w:pPr>
            <w:r w:rsidRPr="00D33891">
              <w:rPr>
                <w:b/>
                <w:color w:val="000000"/>
                <w:sz w:val="20"/>
                <w:szCs w:val="20"/>
              </w:rPr>
              <w:t>Заказчик:</w:t>
            </w:r>
          </w:p>
          <w:p w14:paraId="70D95655" w14:textId="77777777" w:rsidR="00475F14" w:rsidRPr="00475F14" w:rsidRDefault="00475F14" w:rsidP="00475F1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5F14">
              <w:rPr>
                <w:rFonts w:eastAsia="Calibri"/>
                <w:sz w:val="20"/>
                <w:szCs w:val="20"/>
                <w:lang w:eastAsia="en-US"/>
              </w:rPr>
              <w:t>Хабаровский филиал Федерального государственного бюджетного учреждения «Национальный медицинский исследовательский центр оториноларингологии</w:t>
            </w:r>
            <w:r w:rsidR="005641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75F14">
              <w:rPr>
                <w:rFonts w:eastAsia="Calibri"/>
                <w:sz w:val="20"/>
                <w:szCs w:val="20"/>
                <w:lang w:eastAsia="en-US"/>
              </w:rPr>
              <w:t xml:space="preserve"> Федерального медико-биологического агентства»</w:t>
            </w:r>
          </w:p>
          <w:p w14:paraId="5CD1E2BA" w14:textId="77777777" w:rsidR="00475F14" w:rsidRPr="00475F14" w:rsidRDefault="00475F14" w:rsidP="00475F1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5F14">
              <w:rPr>
                <w:rFonts w:eastAsia="Calibri"/>
                <w:sz w:val="20"/>
                <w:szCs w:val="20"/>
                <w:lang w:eastAsia="en-US"/>
              </w:rPr>
              <w:t>Адрес: 680009, г. Хабаровск, ул. Краснодарская, д. 9, 9этаж, 2 блок</w:t>
            </w:r>
          </w:p>
          <w:p w14:paraId="7AF3F07A" w14:textId="77777777" w:rsidR="00475F14" w:rsidRPr="0056415C" w:rsidRDefault="00475F14" w:rsidP="00475F1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5F14">
              <w:rPr>
                <w:rFonts w:eastAsia="Calibri"/>
                <w:sz w:val="20"/>
                <w:szCs w:val="20"/>
                <w:lang w:eastAsia="en-US"/>
              </w:rPr>
              <w:t xml:space="preserve">Тел. (4212) 47-47-33 </w:t>
            </w:r>
            <w:hyperlink r:id="rId11" w:history="1">
              <w:r w:rsidRPr="0056415C">
                <w:rPr>
                  <w:rFonts w:eastAsia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zakupkiotolar</w:t>
              </w:r>
              <w:r w:rsidRPr="0056415C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@</w:t>
              </w:r>
              <w:r w:rsidRPr="0056415C">
                <w:rPr>
                  <w:rFonts w:eastAsia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yandex</w:t>
              </w:r>
              <w:r w:rsidRPr="0056415C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56415C">
                <w:rPr>
                  <w:rFonts w:eastAsia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</w:p>
          <w:p w14:paraId="7B5D82A2" w14:textId="77777777" w:rsidR="00475F14" w:rsidRPr="00475F14" w:rsidRDefault="00475F14" w:rsidP="00475F1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  <w:bCs/>
                <w:noProof/>
                <w:sz w:val="20"/>
                <w:szCs w:val="20"/>
                <w:lang w:eastAsia="en-US"/>
              </w:rPr>
            </w:pPr>
            <w:r w:rsidRPr="00475F14">
              <w:rPr>
                <w:rFonts w:eastAsia="Calibri"/>
                <w:bCs/>
                <w:noProof/>
                <w:sz w:val="20"/>
                <w:szCs w:val="20"/>
                <w:lang w:eastAsia="en-US"/>
              </w:rPr>
              <w:t>ИНН: 7734241612</w:t>
            </w:r>
          </w:p>
          <w:p w14:paraId="4D698D0B" w14:textId="77777777" w:rsidR="00475F14" w:rsidRPr="00475F14" w:rsidRDefault="00475F14" w:rsidP="00475F1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  <w:bCs/>
                <w:noProof/>
                <w:sz w:val="20"/>
                <w:szCs w:val="20"/>
                <w:lang w:eastAsia="en-US"/>
              </w:rPr>
            </w:pPr>
            <w:r w:rsidRPr="00475F14">
              <w:rPr>
                <w:rFonts w:eastAsia="Calibri"/>
                <w:bCs/>
                <w:noProof/>
                <w:sz w:val="20"/>
                <w:szCs w:val="20"/>
                <w:lang w:eastAsia="en-US"/>
              </w:rPr>
              <w:t>КПП: 272443001</w:t>
            </w:r>
          </w:p>
          <w:p w14:paraId="6554B323" w14:textId="77777777" w:rsidR="00CA2538" w:rsidRPr="00CA2538" w:rsidRDefault="00475F14" w:rsidP="00CA2538">
            <w:pPr>
              <w:jc w:val="both"/>
              <w:rPr>
                <w:sz w:val="20"/>
                <w:szCs w:val="20"/>
                <w:highlight w:val="yellow"/>
              </w:rPr>
            </w:pPr>
            <w:r w:rsidRPr="00475F14">
              <w:rPr>
                <w:rFonts w:eastAsia="Calibri"/>
                <w:b/>
                <w:i/>
                <w:sz w:val="20"/>
                <w:szCs w:val="20"/>
                <w:lang w:eastAsia="en-US"/>
              </w:rPr>
              <w:t>1.</w:t>
            </w:r>
            <w:r w:rsidR="00CA2538" w:rsidRPr="00CA2538">
              <w:rPr>
                <w:sz w:val="20"/>
                <w:szCs w:val="20"/>
                <w:highlight w:val="yellow"/>
              </w:rPr>
              <w:t>УФК по Приморскому краю (Хабаровский филиал ФГБУ НМИЦО ФМБА России  л/с 20226Ш08880)</w:t>
            </w:r>
          </w:p>
          <w:p w14:paraId="7D69453D" w14:textId="77777777" w:rsidR="00CA2538" w:rsidRPr="00CA2538" w:rsidRDefault="00CA2538" w:rsidP="00CA2538">
            <w:pPr>
              <w:jc w:val="both"/>
              <w:rPr>
                <w:sz w:val="20"/>
                <w:szCs w:val="20"/>
                <w:highlight w:val="yellow"/>
              </w:rPr>
            </w:pPr>
            <w:r w:rsidRPr="00CA2538">
              <w:rPr>
                <w:sz w:val="20"/>
                <w:szCs w:val="20"/>
                <w:highlight w:val="yellow"/>
              </w:rPr>
              <w:t>ОКЦ № 1 ДГУ Банка России//УФК по Приморскому краю, г. Владивосток</w:t>
            </w:r>
          </w:p>
          <w:p w14:paraId="4A923B35" w14:textId="77777777" w:rsidR="00CA2538" w:rsidRPr="00CA2538" w:rsidRDefault="00CA2538" w:rsidP="00CA2538">
            <w:pPr>
              <w:jc w:val="both"/>
              <w:rPr>
                <w:sz w:val="20"/>
                <w:szCs w:val="20"/>
                <w:highlight w:val="yellow"/>
              </w:rPr>
            </w:pPr>
            <w:r w:rsidRPr="00CA2538">
              <w:rPr>
                <w:bCs/>
                <w:sz w:val="20"/>
                <w:szCs w:val="20"/>
                <w:highlight w:val="yellow"/>
              </w:rPr>
              <w:t xml:space="preserve">БИК </w:t>
            </w:r>
            <w:r w:rsidRPr="00CA2538">
              <w:rPr>
                <w:sz w:val="20"/>
                <w:szCs w:val="20"/>
                <w:highlight w:val="yellow"/>
              </w:rPr>
              <w:t xml:space="preserve"> 010507002</w:t>
            </w:r>
          </w:p>
          <w:p w14:paraId="66F63871" w14:textId="77777777" w:rsidR="00CA2538" w:rsidRPr="00CA2538" w:rsidRDefault="00CA2538" w:rsidP="00CA2538">
            <w:pPr>
              <w:jc w:val="both"/>
              <w:rPr>
                <w:sz w:val="20"/>
                <w:szCs w:val="20"/>
                <w:highlight w:val="yellow"/>
              </w:rPr>
            </w:pPr>
            <w:r w:rsidRPr="00CA2538">
              <w:rPr>
                <w:sz w:val="20"/>
                <w:szCs w:val="20"/>
                <w:highlight w:val="yellow"/>
              </w:rPr>
              <w:t>Номер банковского счета:  40102810545370000012</w:t>
            </w:r>
          </w:p>
          <w:p w14:paraId="0EE03F3D" w14:textId="30E0304A" w:rsidR="00CA2538" w:rsidRPr="00CA2538" w:rsidRDefault="00CA2538" w:rsidP="00CA2538">
            <w:pPr>
              <w:jc w:val="both"/>
              <w:rPr>
                <w:sz w:val="20"/>
                <w:szCs w:val="20"/>
                <w:highlight w:val="yellow"/>
              </w:rPr>
            </w:pPr>
            <w:r w:rsidRPr="00CA2538">
              <w:rPr>
                <w:sz w:val="20"/>
                <w:szCs w:val="20"/>
                <w:highlight w:val="yellow"/>
              </w:rPr>
              <w:t>Номер казначейского счета: 03214643000000012</w:t>
            </w:r>
            <w:r w:rsidR="00204C97">
              <w:rPr>
                <w:sz w:val="20"/>
                <w:szCs w:val="20"/>
                <w:highlight w:val="yellow"/>
              </w:rPr>
              <w:t>0</w:t>
            </w:r>
            <w:r w:rsidRPr="00CA2538">
              <w:rPr>
                <w:sz w:val="20"/>
                <w:szCs w:val="20"/>
                <w:highlight w:val="yellow"/>
              </w:rPr>
              <w:t>06</w:t>
            </w:r>
          </w:p>
          <w:p w14:paraId="4BE6C81F" w14:textId="77777777" w:rsidR="00475F14" w:rsidRPr="00CA2538" w:rsidRDefault="00475F14" w:rsidP="00475F1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  <w:p w14:paraId="6F98399B" w14:textId="77777777" w:rsidR="00475F14" w:rsidRPr="00475F14" w:rsidRDefault="00475F14" w:rsidP="00475F1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  <w:r w:rsidRPr="00475F14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КБК 00000000000000000510</w:t>
            </w:r>
          </w:p>
          <w:p w14:paraId="3DE6E22D" w14:textId="77777777" w:rsidR="00CA2538" w:rsidRPr="00CA2538" w:rsidRDefault="00475F14" w:rsidP="00CA2538">
            <w:pPr>
              <w:jc w:val="both"/>
              <w:rPr>
                <w:sz w:val="20"/>
                <w:szCs w:val="20"/>
              </w:rPr>
            </w:pPr>
            <w:r w:rsidRPr="00475F14"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CA2538" w:rsidRPr="00CA2538">
              <w:rPr>
                <w:sz w:val="20"/>
                <w:szCs w:val="20"/>
              </w:rPr>
              <w:t>УФК по Приморскому краю (Хабаровский филиал ФГБУ НМИЦО ФМБА России  л/с 22226Ш08880)</w:t>
            </w:r>
          </w:p>
          <w:p w14:paraId="5D7F9D5B" w14:textId="77777777" w:rsidR="00CA2538" w:rsidRPr="00CA2538" w:rsidRDefault="00CA2538" w:rsidP="00CA2538">
            <w:pPr>
              <w:jc w:val="both"/>
              <w:rPr>
                <w:sz w:val="20"/>
                <w:szCs w:val="20"/>
              </w:rPr>
            </w:pPr>
            <w:r w:rsidRPr="00CA2538">
              <w:rPr>
                <w:sz w:val="20"/>
                <w:szCs w:val="20"/>
              </w:rPr>
              <w:t>ОКЦ № 1 ДГУ Банка России//УФК по Приморскому краю, г. Владивосток</w:t>
            </w:r>
          </w:p>
          <w:p w14:paraId="03C49111" w14:textId="77777777" w:rsidR="00CA2538" w:rsidRPr="00CA2538" w:rsidRDefault="00CA2538" w:rsidP="00CA2538">
            <w:pPr>
              <w:jc w:val="both"/>
              <w:rPr>
                <w:sz w:val="20"/>
                <w:szCs w:val="20"/>
              </w:rPr>
            </w:pPr>
            <w:r w:rsidRPr="00CA2538">
              <w:rPr>
                <w:bCs/>
                <w:sz w:val="20"/>
                <w:szCs w:val="20"/>
              </w:rPr>
              <w:t xml:space="preserve">БИК </w:t>
            </w:r>
            <w:r w:rsidRPr="00CA2538">
              <w:rPr>
                <w:sz w:val="20"/>
                <w:szCs w:val="20"/>
              </w:rPr>
              <w:t xml:space="preserve"> 010507002</w:t>
            </w:r>
          </w:p>
          <w:p w14:paraId="26FDE6F5" w14:textId="77777777" w:rsidR="00CA2538" w:rsidRPr="00CA2538" w:rsidRDefault="00CA2538" w:rsidP="00CA2538">
            <w:pPr>
              <w:jc w:val="both"/>
              <w:rPr>
                <w:sz w:val="20"/>
                <w:szCs w:val="20"/>
              </w:rPr>
            </w:pPr>
            <w:r w:rsidRPr="00CA2538">
              <w:rPr>
                <w:sz w:val="20"/>
                <w:szCs w:val="20"/>
              </w:rPr>
              <w:t>Номер банковского счета:  40102810545370000012</w:t>
            </w:r>
          </w:p>
          <w:p w14:paraId="75921E2A" w14:textId="3BF66430" w:rsidR="00CA2538" w:rsidRPr="00CA2538" w:rsidRDefault="00CA2538" w:rsidP="00CA2538">
            <w:pPr>
              <w:jc w:val="both"/>
              <w:rPr>
                <w:sz w:val="20"/>
                <w:szCs w:val="20"/>
              </w:rPr>
            </w:pPr>
            <w:r w:rsidRPr="00CA2538">
              <w:rPr>
                <w:sz w:val="20"/>
                <w:szCs w:val="20"/>
              </w:rPr>
              <w:t>Номер казначейского счета: 03214643000000012</w:t>
            </w:r>
            <w:r w:rsidR="0046323B">
              <w:rPr>
                <w:sz w:val="20"/>
                <w:szCs w:val="20"/>
              </w:rPr>
              <w:t>0</w:t>
            </w:r>
            <w:r w:rsidRPr="00CA2538">
              <w:rPr>
                <w:sz w:val="20"/>
                <w:szCs w:val="20"/>
              </w:rPr>
              <w:t>06</w:t>
            </w:r>
          </w:p>
          <w:p w14:paraId="019C374F" w14:textId="77777777" w:rsidR="00D33891" w:rsidRPr="00D33891" w:rsidRDefault="00D33891" w:rsidP="00D3389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gridSpan w:val="2"/>
          </w:tcPr>
          <w:p w14:paraId="61028386" w14:textId="77777777" w:rsidR="00D33891" w:rsidRPr="0056415C" w:rsidRDefault="009C008E" w:rsidP="00D338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Поставщик</w:t>
            </w:r>
            <w:r w:rsidR="00D33891" w:rsidRPr="0056415C">
              <w:rPr>
                <w:color w:val="000000"/>
                <w:sz w:val="20"/>
                <w:szCs w:val="20"/>
              </w:rPr>
              <w:t>:</w:t>
            </w:r>
          </w:p>
          <w:p w14:paraId="4C84E53B" w14:textId="77777777" w:rsidR="004C1853" w:rsidRPr="0056415C" w:rsidRDefault="004C1853" w:rsidP="009702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15AEA98" w14:textId="77777777" w:rsidR="004C1853" w:rsidRPr="0056415C" w:rsidRDefault="0097026A" w:rsidP="007E2C85">
            <w:pPr>
              <w:pStyle w:val="Default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 xml:space="preserve">эл. почта: </w:t>
            </w:r>
            <w:r w:rsidR="007E2C85" w:rsidRPr="0056415C">
              <w:rPr>
                <w:sz w:val="20"/>
                <w:szCs w:val="20"/>
              </w:rPr>
              <w:t xml:space="preserve">  </w:t>
            </w:r>
          </w:p>
          <w:p w14:paraId="37E67ABF" w14:textId="77777777" w:rsidR="0097026A" w:rsidRPr="0056415C" w:rsidRDefault="0097026A" w:rsidP="009702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 xml:space="preserve">тел. </w:t>
            </w:r>
            <w:r w:rsidR="007E2C85" w:rsidRPr="0056415C">
              <w:rPr>
                <w:sz w:val="20"/>
                <w:szCs w:val="20"/>
              </w:rPr>
              <w:t xml:space="preserve"> </w:t>
            </w:r>
          </w:p>
          <w:p w14:paraId="1FFFCDB3" w14:textId="77777777" w:rsidR="0097026A" w:rsidRPr="0056415C" w:rsidRDefault="0097026A" w:rsidP="0097026A">
            <w:pPr>
              <w:tabs>
                <w:tab w:val="left" w:pos="8129"/>
              </w:tabs>
              <w:autoSpaceDE w:val="0"/>
              <w:autoSpaceDN w:val="0"/>
              <w:adjustRightInd w:val="0"/>
              <w:ind w:right="279"/>
              <w:jc w:val="both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 xml:space="preserve">юридический адрес: </w:t>
            </w:r>
          </w:p>
          <w:p w14:paraId="33831D7A" w14:textId="77777777" w:rsidR="0097026A" w:rsidRPr="0056415C" w:rsidRDefault="0097026A" w:rsidP="0097026A">
            <w:pPr>
              <w:autoSpaceDE w:val="0"/>
              <w:autoSpaceDN w:val="0"/>
              <w:adjustRightInd w:val="0"/>
              <w:ind w:right="279"/>
              <w:jc w:val="both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 xml:space="preserve">почтовый адрес: </w:t>
            </w:r>
          </w:p>
          <w:p w14:paraId="480E95CE" w14:textId="77777777" w:rsidR="0097026A" w:rsidRPr="0056415C" w:rsidRDefault="0097026A" w:rsidP="0097026A">
            <w:pPr>
              <w:jc w:val="both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 xml:space="preserve">ОГРН </w:t>
            </w:r>
          </w:p>
          <w:p w14:paraId="7295DA6C" w14:textId="77777777" w:rsidR="007E2C85" w:rsidRPr="0056415C" w:rsidRDefault="0097026A" w:rsidP="009702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11" w:name="OLE_LINK449"/>
            <w:bookmarkStart w:id="12" w:name="OLE_LINK450"/>
            <w:r w:rsidRPr="0056415C">
              <w:rPr>
                <w:sz w:val="20"/>
                <w:szCs w:val="20"/>
              </w:rPr>
              <w:t xml:space="preserve">ИНН </w:t>
            </w:r>
          </w:p>
          <w:p w14:paraId="79E95239" w14:textId="77777777" w:rsidR="0097026A" w:rsidRPr="0056415C" w:rsidRDefault="0097026A" w:rsidP="009702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 xml:space="preserve">КПП </w:t>
            </w:r>
          </w:p>
          <w:bookmarkEnd w:id="11"/>
          <w:bookmarkEnd w:id="12"/>
          <w:p w14:paraId="0704519E" w14:textId="77777777" w:rsidR="0097026A" w:rsidRPr="0056415C" w:rsidRDefault="0097026A" w:rsidP="0097026A">
            <w:pPr>
              <w:jc w:val="both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 xml:space="preserve">БИК </w:t>
            </w:r>
            <w:r w:rsidR="0056415C" w:rsidRPr="0056415C">
              <w:rPr>
                <w:sz w:val="20"/>
                <w:szCs w:val="20"/>
              </w:rPr>
              <w:t xml:space="preserve"> </w:t>
            </w:r>
          </w:p>
          <w:p w14:paraId="4BBBC615" w14:textId="77777777" w:rsidR="0097026A" w:rsidRPr="0056415C" w:rsidRDefault="0097026A" w:rsidP="0056415C">
            <w:pPr>
              <w:pStyle w:val="Default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 xml:space="preserve">Расчетный счет </w:t>
            </w:r>
            <w:r w:rsidR="0056415C" w:rsidRPr="0056415C">
              <w:rPr>
                <w:sz w:val="20"/>
                <w:szCs w:val="20"/>
              </w:rPr>
              <w:t xml:space="preserve">  </w:t>
            </w:r>
          </w:p>
          <w:p w14:paraId="7DAAE97E" w14:textId="77777777" w:rsidR="0097026A" w:rsidRPr="0056415C" w:rsidRDefault="0097026A" w:rsidP="0056415C">
            <w:pPr>
              <w:pStyle w:val="Default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>Кор. сч</w:t>
            </w:r>
          </w:p>
          <w:p w14:paraId="20CC8D1F" w14:textId="77777777" w:rsidR="0097026A" w:rsidRPr="0056415C" w:rsidRDefault="0097026A" w:rsidP="009702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24EABF6" w14:textId="77777777" w:rsidR="0056415C" w:rsidRPr="0056415C" w:rsidRDefault="0056415C" w:rsidP="0056415C">
            <w:pPr>
              <w:pStyle w:val="Default"/>
              <w:rPr>
                <w:sz w:val="20"/>
                <w:szCs w:val="20"/>
              </w:rPr>
            </w:pPr>
          </w:p>
          <w:p w14:paraId="7F27E410" w14:textId="77777777" w:rsidR="0056415C" w:rsidRPr="0056415C" w:rsidRDefault="0056415C" w:rsidP="0056415C">
            <w:pPr>
              <w:pStyle w:val="Default"/>
              <w:rPr>
                <w:sz w:val="20"/>
                <w:szCs w:val="20"/>
              </w:rPr>
            </w:pPr>
            <w:r w:rsidRPr="0056415C">
              <w:rPr>
                <w:sz w:val="20"/>
                <w:szCs w:val="20"/>
              </w:rPr>
              <w:t xml:space="preserve"> ОКПО </w:t>
            </w:r>
            <w:r w:rsidR="00CE414D">
              <w:rPr>
                <w:sz w:val="20"/>
                <w:szCs w:val="20"/>
              </w:rPr>
              <w:t xml:space="preserve">     </w:t>
            </w:r>
            <w:r w:rsidRPr="0056415C">
              <w:rPr>
                <w:sz w:val="20"/>
                <w:szCs w:val="20"/>
              </w:rPr>
              <w:t xml:space="preserve">ОКАТО </w:t>
            </w:r>
          </w:p>
          <w:p w14:paraId="38654900" w14:textId="77777777" w:rsidR="0097026A" w:rsidRPr="0056415C" w:rsidRDefault="00CE414D" w:rsidP="005641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ОКФС </w:t>
            </w:r>
            <w:r w:rsidR="0056415C" w:rsidRPr="0056415C">
              <w:rPr>
                <w:sz w:val="20"/>
                <w:szCs w:val="20"/>
              </w:rPr>
              <w:t xml:space="preserve"> ОКОПФ </w:t>
            </w:r>
          </w:p>
          <w:p w14:paraId="20AE6356" w14:textId="77777777" w:rsidR="00D33891" w:rsidRPr="0056415C" w:rsidRDefault="00D33891" w:rsidP="0097026A">
            <w:pPr>
              <w:tabs>
                <w:tab w:val="left" w:pos="708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D33891" w:rsidRPr="00D33891" w14:paraId="3A9C42AE" w14:textId="77777777" w:rsidTr="00732F0A">
        <w:tblPrEx>
          <w:tblLook w:val="0000" w:firstRow="0" w:lastRow="0" w:firstColumn="0" w:lastColumn="0" w:noHBand="0" w:noVBand="0"/>
        </w:tblPrEx>
        <w:trPr>
          <w:gridAfter w:val="1"/>
          <w:wAfter w:w="709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9020" w14:textId="77777777" w:rsidR="00D33891" w:rsidRDefault="00D33891" w:rsidP="00D33891">
            <w:pPr>
              <w:rPr>
                <w:sz w:val="20"/>
                <w:szCs w:val="20"/>
              </w:rPr>
            </w:pPr>
            <w:r w:rsidRPr="00D33891">
              <w:rPr>
                <w:sz w:val="20"/>
                <w:szCs w:val="20"/>
              </w:rPr>
              <w:t xml:space="preserve">Главный врач </w:t>
            </w:r>
          </w:p>
          <w:p w14:paraId="38C4D9F7" w14:textId="77777777" w:rsidR="0056415C" w:rsidRDefault="0056415C" w:rsidP="00D33891">
            <w:pPr>
              <w:rPr>
                <w:sz w:val="20"/>
                <w:szCs w:val="20"/>
              </w:rPr>
            </w:pPr>
          </w:p>
          <w:p w14:paraId="72EAB75D" w14:textId="77777777" w:rsidR="0056415C" w:rsidRPr="00D33891" w:rsidRDefault="0056415C" w:rsidP="00D33891">
            <w:pPr>
              <w:rPr>
                <w:sz w:val="20"/>
                <w:szCs w:val="20"/>
              </w:rPr>
            </w:pPr>
          </w:p>
          <w:p w14:paraId="3189546F" w14:textId="77777777" w:rsidR="00D33891" w:rsidRPr="00D33891" w:rsidRDefault="00D33891" w:rsidP="00732F0A">
            <w:pPr>
              <w:rPr>
                <w:sz w:val="20"/>
                <w:szCs w:val="20"/>
              </w:rPr>
            </w:pPr>
            <w:r w:rsidRPr="00D33891">
              <w:rPr>
                <w:sz w:val="20"/>
                <w:szCs w:val="20"/>
              </w:rPr>
              <w:t>___________________/</w:t>
            </w:r>
            <w:r w:rsidR="00475F14">
              <w:rPr>
                <w:sz w:val="20"/>
                <w:szCs w:val="20"/>
              </w:rPr>
              <w:t>Шапошник Э.Л.</w:t>
            </w:r>
            <w:r w:rsidRPr="00D33891">
              <w:rPr>
                <w:sz w:val="20"/>
                <w:szCs w:val="20"/>
              </w:rPr>
              <w:t>/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52B" w14:textId="77777777" w:rsidR="0056415C" w:rsidRDefault="0056415C" w:rsidP="00D33891">
            <w:pPr>
              <w:rPr>
                <w:sz w:val="20"/>
                <w:szCs w:val="20"/>
              </w:rPr>
            </w:pPr>
          </w:p>
          <w:p w14:paraId="2FCB8171" w14:textId="77777777" w:rsidR="009C008E" w:rsidRDefault="009C008E" w:rsidP="00D33891">
            <w:pPr>
              <w:rPr>
                <w:sz w:val="20"/>
                <w:szCs w:val="20"/>
              </w:rPr>
            </w:pPr>
          </w:p>
          <w:p w14:paraId="2D319854" w14:textId="0DBE0809" w:rsidR="00D33891" w:rsidRPr="00D33891" w:rsidRDefault="0097026A" w:rsidP="00D33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  <w:r w:rsidR="00D33891" w:rsidRPr="00D33891">
              <w:rPr>
                <w:sz w:val="20"/>
                <w:szCs w:val="20"/>
              </w:rPr>
              <w:t xml:space="preserve">_______ </w:t>
            </w:r>
            <w:r w:rsidR="00D33891">
              <w:rPr>
                <w:sz w:val="20"/>
                <w:szCs w:val="20"/>
              </w:rPr>
              <w:t>/</w:t>
            </w:r>
            <w:r w:rsidR="00204C97">
              <w:rPr>
                <w:sz w:val="20"/>
                <w:szCs w:val="20"/>
              </w:rPr>
              <w:t xml:space="preserve">      </w:t>
            </w:r>
            <w:r w:rsidR="004C1853">
              <w:rPr>
                <w:sz w:val="20"/>
                <w:szCs w:val="20"/>
              </w:rPr>
              <w:t xml:space="preserve"> </w:t>
            </w:r>
            <w:r w:rsidR="00D33891">
              <w:rPr>
                <w:sz w:val="20"/>
                <w:szCs w:val="20"/>
              </w:rPr>
              <w:t>/</w:t>
            </w:r>
          </w:p>
          <w:p w14:paraId="62ADA4E8" w14:textId="77777777" w:rsidR="00D33891" w:rsidRPr="00D33891" w:rsidRDefault="00D33891" w:rsidP="00D33891">
            <w:pPr>
              <w:rPr>
                <w:sz w:val="20"/>
                <w:szCs w:val="20"/>
              </w:rPr>
            </w:pPr>
            <w:r w:rsidRPr="00D33891">
              <w:rPr>
                <w:sz w:val="20"/>
                <w:szCs w:val="20"/>
              </w:rPr>
              <w:t>М.П. ( при наличии)</w:t>
            </w:r>
          </w:p>
        </w:tc>
      </w:tr>
    </w:tbl>
    <w:p w14:paraId="17B6E45B" w14:textId="77777777" w:rsidR="00004F00" w:rsidRDefault="00004F00" w:rsidP="00732F0A">
      <w:pPr>
        <w:jc w:val="right"/>
      </w:pPr>
    </w:p>
    <w:p w14:paraId="5E63340C" w14:textId="77777777" w:rsidR="009C008E" w:rsidRDefault="009C008E" w:rsidP="00732F0A">
      <w:pPr>
        <w:jc w:val="right"/>
      </w:pPr>
    </w:p>
    <w:p w14:paraId="1ED0AB05" w14:textId="77777777" w:rsidR="009C008E" w:rsidRDefault="009C008E" w:rsidP="00732F0A">
      <w:pPr>
        <w:jc w:val="right"/>
      </w:pPr>
    </w:p>
    <w:p w14:paraId="463D9F8E" w14:textId="77777777" w:rsidR="009C008E" w:rsidRDefault="009C008E" w:rsidP="00732F0A">
      <w:pPr>
        <w:jc w:val="right"/>
      </w:pPr>
    </w:p>
    <w:p w14:paraId="451EE207" w14:textId="77777777" w:rsidR="009C008E" w:rsidRDefault="009C008E" w:rsidP="00732F0A">
      <w:pPr>
        <w:jc w:val="right"/>
      </w:pPr>
    </w:p>
    <w:p w14:paraId="4CD1FF68" w14:textId="77777777" w:rsidR="009C008E" w:rsidRDefault="009C008E" w:rsidP="00732F0A">
      <w:pPr>
        <w:jc w:val="right"/>
      </w:pPr>
    </w:p>
    <w:p w14:paraId="2F4022F5" w14:textId="77777777" w:rsidR="0064440F" w:rsidRPr="00E80F60" w:rsidRDefault="0064440F" w:rsidP="00732F0A">
      <w:pPr>
        <w:jc w:val="right"/>
      </w:pPr>
      <w:r w:rsidRPr="00E80F60">
        <w:t xml:space="preserve">Приложение </w:t>
      </w:r>
      <w:r w:rsidR="00890BE1">
        <w:t>№</w:t>
      </w:r>
      <w:r w:rsidRPr="00E80F60">
        <w:t>1 к контракту</w:t>
      </w:r>
    </w:p>
    <w:p w14:paraId="4A89D33D" w14:textId="641C1E9B" w:rsidR="0064440F" w:rsidRPr="00E80F60" w:rsidRDefault="00475F14" w:rsidP="0064440F">
      <w:pPr>
        <w:jc w:val="right"/>
      </w:pPr>
      <w:r w:rsidRPr="00E80F60">
        <w:t>О</w:t>
      </w:r>
      <w:r w:rsidR="0064440F" w:rsidRPr="00E80F60">
        <w:t>т</w:t>
      </w:r>
      <w:r>
        <w:t xml:space="preserve"> «</w:t>
      </w:r>
      <w:r w:rsidR="00204C97">
        <w:t>___</w:t>
      </w:r>
      <w:r>
        <w:t>»</w:t>
      </w:r>
      <w:r w:rsidR="007E2C85">
        <w:t xml:space="preserve"> </w:t>
      </w:r>
      <w:r w:rsidR="00204C97">
        <w:t>___</w:t>
      </w:r>
      <w:r w:rsidR="007E2C85">
        <w:t xml:space="preserve"> </w:t>
      </w:r>
      <w:r>
        <w:t xml:space="preserve"> 202</w:t>
      </w:r>
      <w:r w:rsidR="004C1853">
        <w:t>6</w:t>
      </w:r>
      <w:r>
        <w:t xml:space="preserve"> г.</w:t>
      </w:r>
      <w:r w:rsidR="0064440F" w:rsidRPr="00E80F60">
        <w:t xml:space="preserve"> №</w:t>
      </w:r>
      <w:r w:rsidR="00204C97">
        <w:t>___</w:t>
      </w:r>
      <w:r>
        <w:t>/еат-202</w:t>
      </w:r>
      <w:r w:rsidR="004C1853">
        <w:t>6</w:t>
      </w:r>
    </w:p>
    <w:p w14:paraId="2479BAE1" w14:textId="77777777" w:rsidR="00E56826" w:rsidRPr="00E80F60" w:rsidRDefault="00E56826" w:rsidP="00E56826">
      <w:pPr>
        <w:jc w:val="center"/>
        <w:rPr>
          <w:b/>
        </w:rPr>
      </w:pPr>
      <w:r w:rsidRPr="00E80F60">
        <w:rPr>
          <w:b/>
        </w:rPr>
        <w:t xml:space="preserve">Спецификация </w:t>
      </w:r>
    </w:p>
    <w:p w14:paraId="6D031CE8" w14:textId="77777777" w:rsidR="00E56826" w:rsidRPr="00E80F60" w:rsidRDefault="00E56826" w:rsidP="00E56826">
      <w:pPr>
        <w:jc w:val="center"/>
        <w:rPr>
          <w:b/>
        </w:rPr>
      </w:pPr>
    </w:p>
    <w:tbl>
      <w:tblPr>
        <w:tblW w:w="4984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663"/>
        <w:gridCol w:w="4758"/>
        <w:gridCol w:w="1112"/>
        <w:gridCol w:w="1250"/>
        <w:gridCol w:w="1251"/>
        <w:gridCol w:w="1389"/>
      </w:tblGrid>
      <w:tr w:rsidR="00E56826" w14:paraId="7045E0A6" w14:textId="77777777" w:rsidTr="00204C97">
        <w:trPr>
          <w:trHeight w:val="35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78E1F3" w14:textId="77777777" w:rsidR="00E56826" w:rsidRPr="00E80F60" w:rsidRDefault="00E56826" w:rsidP="00C01A11">
            <w:pPr>
              <w:jc w:val="center"/>
              <w:rPr>
                <w:sz w:val="20"/>
                <w:szCs w:val="20"/>
              </w:rPr>
            </w:pPr>
            <w:r w:rsidRPr="00E80F60">
              <w:rPr>
                <w:sz w:val="20"/>
                <w:szCs w:val="20"/>
              </w:rPr>
              <w:t>№</w:t>
            </w:r>
            <w:r w:rsidRPr="00E80F6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0EFE2" w14:textId="77777777" w:rsidR="00E56826" w:rsidRPr="00E80F60" w:rsidRDefault="00E56826" w:rsidP="00C01A11">
            <w:pPr>
              <w:jc w:val="center"/>
              <w:rPr>
                <w:sz w:val="20"/>
                <w:szCs w:val="20"/>
              </w:rPr>
            </w:pPr>
            <w:r w:rsidRPr="00E80F60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7F8B52" w14:textId="77777777" w:rsidR="00E56826" w:rsidRPr="00E80F60" w:rsidRDefault="00E56826" w:rsidP="00C01A11">
            <w:pPr>
              <w:jc w:val="center"/>
              <w:rPr>
                <w:sz w:val="20"/>
                <w:szCs w:val="20"/>
              </w:rPr>
            </w:pPr>
            <w:r w:rsidRPr="00E80F6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07094" w14:textId="77777777" w:rsidR="00E56826" w:rsidRPr="00E80F60" w:rsidRDefault="00E56826" w:rsidP="00C01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BBA28D" w14:textId="77777777" w:rsidR="00E56826" w:rsidRPr="00E80F60" w:rsidRDefault="00E56826" w:rsidP="00C01A11">
            <w:pPr>
              <w:jc w:val="center"/>
              <w:rPr>
                <w:sz w:val="20"/>
                <w:szCs w:val="20"/>
              </w:rPr>
            </w:pPr>
            <w:r w:rsidRPr="00E80F60">
              <w:rPr>
                <w:sz w:val="20"/>
                <w:szCs w:val="20"/>
              </w:rPr>
              <w:t>Цена за ед.,</w:t>
            </w:r>
          </w:p>
          <w:p w14:paraId="0657CB53" w14:textId="77777777" w:rsidR="00E56826" w:rsidRPr="00E80F60" w:rsidRDefault="00E56826" w:rsidP="00C01A11">
            <w:pPr>
              <w:jc w:val="center"/>
              <w:rPr>
                <w:sz w:val="20"/>
                <w:szCs w:val="20"/>
              </w:rPr>
            </w:pPr>
            <w:r w:rsidRPr="00E80F60">
              <w:rPr>
                <w:sz w:val="20"/>
                <w:szCs w:val="20"/>
              </w:rPr>
              <w:t>руб.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FE94B" w14:textId="77777777" w:rsidR="00E56826" w:rsidRPr="00E80F60" w:rsidRDefault="00E56826" w:rsidP="00C01A11">
            <w:pPr>
              <w:jc w:val="center"/>
              <w:rPr>
                <w:sz w:val="20"/>
                <w:szCs w:val="20"/>
              </w:rPr>
            </w:pPr>
            <w:r w:rsidRPr="00E80F60">
              <w:rPr>
                <w:sz w:val="20"/>
                <w:szCs w:val="20"/>
              </w:rPr>
              <w:t>Стоимость, руб.</w:t>
            </w:r>
          </w:p>
        </w:tc>
      </w:tr>
      <w:tr w:rsidR="00E56826" w14:paraId="599DA467" w14:textId="77777777" w:rsidTr="00204C97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85D8" w14:textId="122B40CA" w:rsidR="00E56826" w:rsidRPr="00E80F60" w:rsidRDefault="00204C97" w:rsidP="00C01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67FA4" w14:textId="77777777" w:rsidR="00E56826" w:rsidRPr="00204C97" w:rsidRDefault="00970E43" w:rsidP="00E56826">
            <w:pPr>
              <w:rPr>
                <w:sz w:val="22"/>
                <w:szCs w:val="22"/>
                <w:shd w:val="clear" w:color="auto" w:fill="FFFFFF"/>
              </w:rPr>
            </w:pPr>
            <w:r w:rsidRPr="00204C97">
              <w:rPr>
                <w:sz w:val="22"/>
                <w:szCs w:val="22"/>
                <w:shd w:val="clear" w:color="auto" w:fill="FFFFFF"/>
              </w:rPr>
              <w:t>Коммутатор D-Link DGS-1008D</w:t>
            </w:r>
          </w:p>
          <w:p w14:paraId="043B9E0F" w14:textId="77777777" w:rsidR="00970E43" w:rsidRPr="00204C97" w:rsidRDefault="00970E43" w:rsidP="00970E43">
            <w:pPr>
              <w:rPr>
                <w:sz w:val="22"/>
                <w:szCs w:val="22"/>
                <w:lang w:eastAsia="en-US"/>
              </w:rPr>
            </w:pPr>
            <w:r w:rsidRPr="00204C97">
              <w:rPr>
                <w:sz w:val="22"/>
                <w:szCs w:val="22"/>
                <w:shd w:val="clear" w:color="auto" w:fill="FFFFFF"/>
              </w:rPr>
              <w:lastRenderedPageBreak/>
              <w:t>Гарантийный срок не менее 12  мес.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5314" w14:textId="77777777" w:rsidR="00E56826" w:rsidRPr="00204C97" w:rsidRDefault="00E56826" w:rsidP="00C01A11">
            <w:pPr>
              <w:jc w:val="center"/>
              <w:rPr>
                <w:sz w:val="22"/>
                <w:szCs w:val="22"/>
              </w:rPr>
            </w:pPr>
            <w:r w:rsidRPr="00204C97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7DB" w14:textId="77777777" w:rsidR="00E56826" w:rsidRPr="00204C97" w:rsidRDefault="00970E43" w:rsidP="00C01A11">
            <w:pPr>
              <w:jc w:val="center"/>
              <w:rPr>
                <w:sz w:val="22"/>
                <w:szCs w:val="22"/>
              </w:rPr>
            </w:pPr>
            <w:r w:rsidRPr="00204C97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147C" w14:textId="2FD4CD40" w:rsidR="00E56826" w:rsidRPr="00204C97" w:rsidRDefault="00E56826" w:rsidP="00C01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B06B" w14:textId="11D2D2F1" w:rsidR="00E56826" w:rsidRPr="00204C97" w:rsidRDefault="00E56826" w:rsidP="00C01A11">
            <w:pPr>
              <w:jc w:val="center"/>
              <w:rPr>
                <w:sz w:val="22"/>
                <w:szCs w:val="22"/>
              </w:rPr>
            </w:pPr>
          </w:p>
        </w:tc>
      </w:tr>
      <w:tr w:rsidR="00E56826" w14:paraId="3100A9BE" w14:textId="77777777" w:rsidTr="00204C97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8F1B7" w14:textId="77777777" w:rsidR="00E56826" w:rsidRDefault="00E56826" w:rsidP="00C01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1DBB58" w14:textId="77777777" w:rsidR="00E56826" w:rsidRPr="00204C97" w:rsidRDefault="00970E43" w:rsidP="00E56826">
            <w:pPr>
              <w:rPr>
                <w:sz w:val="22"/>
                <w:szCs w:val="22"/>
                <w:shd w:val="clear" w:color="auto" w:fill="FFFFFF"/>
              </w:rPr>
            </w:pPr>
            <w:r w:rsidRPr="00204C97">
              <w:rPr>
                <w:sz w:val="22"/>
                <w:szCs w:val="22"/>
                <w:shd w:val="clear" w:color="auto" w:fill="FFFFFF"/>
              </w:rPr>
              <w:t>Сетевой фильтр Defender ES 3</w:t>
            </w:r>
          </w:p>
          <w:p w14:paraId="20A8EBD9" w14:textId="77777777" w:rsidR="00970E43" w:rsidRPr="00204C97" w:rsidRDefault="00970E43" w:rsidP="00E56826">
            <w:pPr>
              <w:rPr>
                <w:sz w:val="22"/>
                <w:szCs w:val="22"/>
                <w:shd w:val="clear" w:color="auto" w:fill="FFFFFF"/>
              </w:rPr>
            </w:pPr>
            <w:r w:rsidRPr="00204C97">
              <w:rPr>
                <w:sz w:val="22"/>
                <w:szCs w:val="22"/>
                <w:shd w:val="clear" w:color="auto" w:fill="FFFFFF"/>
              </w:rPr>
              <w:t xml:space="preserve">Количество розеток: 5; длина кабеля: 3м; напряжение 220-230В; </w:t>
            </w:r>
          </w:p>
          <w:p w14:paraId="0B6CA53F" w14:textId="77777777" w:rsidR="00970E43" w:rsidRPr="00204C97" w:rsidRDefault="00970E43" w:rsidP="00E56826">
            <w:pPr>
              <w:rPr>
                <w:sz w:val="22"/>
                <w:szCs w:val="22"/>
                <w:lang w:eastAsia="en-US"/>
              </w:rPr>
            </w:pPr>
            <w:r w:rsidRPr="00204C97">
              <w:rPr>
                <w:sz w:val="22"/>
                <w:szCs w:val="22"/>
                <w:shd w:val="clear" w:color="auto" w:fill="FFFFFF"/>
              </w:rPr>
              <w:t>Гарантийный срок не менее 6 мес.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2B51" w14:textId="77777777" w:rsidR="00E56826" w:rsidRPr="00204C97" w:rsidRDefault="00970E43" w:rsidP="00C01A11">
            <w:pPr>
              <w:jc w:val="center"/>
              <w:rPr>
                <w:sz w:val="22"/>
                <w:szCs w:val="22"/>
              </w:rPr>
            </w:pPr>
            <w:r w:rsidRPr="00204C97">
              <w:rPr>
                <w:sz w:val="22"/>
                <w:szCs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9C91" w14:textId="7474E5B4" w:rsidR="00E56826" w:rsidRPr="00204C97" w:rsidRDefault="00204C97" w:rsidP="00C01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2DDC" w14:textId="0DDEFC05" w:rsidR="00E56826" w:rsidRPr="00204C97" w:rsidRDefault="00E56826" w:rsidP="00970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19D3" w14:textId="5FF324FE" w:rsidR="00E56826" w:rsidRPr="00204C97" w:rsidRDefault="00E56826" w:rsidP="00C01A11">
            <w:pPr>
              <w:jc w:val="center"/>
              <w:rPr>
                <w:sz w:val="22"/>
                <w:szCs w:val="22"/>
              </w:rPr>
            </w:pPr>
          </w:p>
        </w:tc>
      </w:tr>
      <w:tr w:rsidR="00E56826" w14:paraId="1BF68B82" w14:textId="77777777" w:rsidTr="00204C97">
        <w:trPr>
          <w:trHeight w:val="300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9BB2" w14:textId="77777777" w:rsidR="00E56826" w:rsidRPr="00204C97" w:rsidRDefault="00E56826" w:rsidP="00C01A11">
            <w:pPr>
              <w:jc w:val="right"/>
              <w:rPr>
                <w:b/>
                <w:sz w:val="22"/>
                <w:szCs w:val="22"/>
              </w:rPr>
            </w:pPr>
            <w:r w:rsidRPr="00204C97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9B96" w14:textId="439D147D" w:rsidR="00E56826" w:rsidRPr="00204C97" w:rsidRDefault="00E56826" w:rsidP="00C01A1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6826" w14:paraId="3314B209" w14:textId="77777777" w:rsidTr="00204C97">
        <w:trPr>
          <w:trHeight w:val="300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BA2D" w14:textId="527F82DB" w:rsidR="00E56826" w:rsidRPr="00204C97" w:rsidRDefault="0056415C" w:rsidP="00C01A11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204C97">
              <w:rPr>
                <w:b/>
                <w:sz w:val="22"/>
                <w:szCs w:val="22"/>
                <w:lang w:eastAsia="en-US"/>
              </w:rPr>
              <w:t xml:space="preserve">НДС </w:t>
            </w:r>
            <w:r w:rsidR="00204C97">
              <w:rPr>
                <w:b/>
                <w:sz w:val="22"/>
                <w:szCs w:val="22"/>
                <w:lang w:eastAsia="en-US"/>
              </w:rPr>
              <w:t xml:space="preserve">(__%, ___ руб. или </w:t>
            </w:r>
            <w:r w:rsidRPr="00204C97">
              <w:rPr>
                <w:b/>
                <w:sz w:val="22"/>
                <w:szCs w:val="22"/>
                <w:lang w:eastAsia="en-US"/>
              </w:rPr>
              <w:t>не облагается</w:t>
            </w:r>
            <w:r w:rsidR="00204C97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3E87" w14:textId="77777777" w:rsidR="00E56826" w:rsidRPr="00204C97" w:rsidRDefault="00E56826" w:rsidP="00C01A1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BFED9D0" w14:textId="77777777" w:rsidR="00E56826" w:rsidRDefault="00E56826" w:rsidP="00E56826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5365" w:type="pct"/>
        <w:tblInd w:w="426" w:type="dxa"/>
        <w:tblLook w:val="01E0" w:firstRow="1" w:lastRow="1" w:firstColumn="1" w:lastColumn="1" w:noHBand="0" w:noVBand="0"/>
      </w:tblPr>
      <w:tblGrid>
        <w:gridCol w:w="5250"/>
        <w:gridCol w:w="5980"/>
      </w:tblGrid>
      <w:tr w:rsidR="00E56826" w:rsidRPr="009C008E" w14:paraId="1BDBA43A" w14:textId="77777777" w:rsidTr="00C01A11">
        <w:trPr>
          <w:trHeight w:val="80"/>
        </w:trPr>
        <w:tc>
          <w:tcPr>
            <w:tcW w:w="5352" w:type="dxa"/>
          </w:tcPr>
          <w:p w14:paraId="3AF6D289" w14:textId="77777777" w:rsidR="00E56826" w:rsidRPr="009C008E" w:rsidRDefault="00E56826" w:rsidP="00C01A1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C008E">
              <w:rPr>
                <w:b/>
                <w:bCs/>
                <w:color w:val="000000"/>
              </w:rPr>
              <w:t>Заказчик</w:t>
            </w:r>
          </w:p>
        </w:tc>
        <w:tc>
          <w:tcPr>
            <w:tcW w:w="6110" w:type="dxa"/>
          </w:tcPr>
          <w:p w14:paraId="29F7A0AC" w14:textId="77777777" w:rsidR="00E56826" w:rsidRPr="009C008E" w:rsidRDefault="009C008E" w:rsidP="00C01A11">
            <w:pPr>
              <w:rPr>
                <w:color w:val="000000"/>
              </w:rPr>
            </w:pPr>
            <w:r w:rsidRPr="009C008E">
              <w:rPr>
                <w:color w:val="000000"/>
              </w:rPr>
              <w:t>Поставщик</w:t>
            </w:r>
          </w:p>
        </w:tc>
      </w:tr>
      <w:tr w:rsidR="00E56826" w:rsidRPr="009C008E" w14:paraId="73DA430C" w14:textId="77777777" w:rsidTr="00C01A11">
        <w:trPr>
          <w:trHeight w:val="512"/>
        </w:trPr>
        <w:tc>
          <w:tcPr>
            <w:tcW w:w="5352" w:type="dxa"/>
          </w:tcPr>
          <w:p w14:paraId="54381252" w14:textId="77777777" w:rsidR="00970E43" w:rsidRPr="009C008E" w:rsidRDefault="00970E43" w:rsidP="00C01A1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623B80C" w14:textId="77777777" w:rsidR="00E56826" w:rsidRPr="009C008E" w:rsidRDefault="00E56826" w:rsidP="00C01A1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C008E">
              <w:rPr>
                <w:color w:val="000000"/>
              </w:rPr>
              <w:t>Главный врач ____________/</w:t>
            </w:r>
            <w:r w:rsidR="009C008E" w:rsidRPr="009C008E">
              <w:rPr>
                <w:color w:val="000000"/>
              </w:rPr>
              <w:t xml:space="preserve"> Э.Л.</w:t>
            </w:r>
            <w:r w:rsidR="009C008E">
              <w:rPr>
                <w:color w:val="000000"/>
              </w:rPr>
              <w:t xml:space="preserve"> </w:t>
            </w:r>
            <w:r w:rsidRPr="009C008E">
              <w:rPr>
                <w:color w:val="000000"/>
              </w:rPr>
              <w:t xml:space="preserve">Шапошник / </w:t>
            </w:r>
          </w:p>
          <w:p w14:paraId="23585930" w14:textId="77777777" w:rsidR="00E56826" w:rsidRPr="009C008E" w:rsidRDefault="00E56826" w:rsidP="00C01A1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C008E">
              <w:rPr>
                <w:color w:val="000000"/>
              </w:rPr>
              <w:t>М.П</w:t>
            </w:r>
          </w:p>
        </w:tc>
        <w:tc>
          <w:tcPr>
            <w:tcW w:w="6110" w:type="dxa"/>
          </w:tcPr>
          <w:p w14:paraId="0F623C17" w14:textId="77777777" w:rsidR="00970E43" w:rsidRPr="009C008E" w:rsidRDefault="00970E43" w:rsidP="00C01A1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6A7F3EE" w14:textId="79253612" w:rsidR="00E56826" w:rsidRPr="009C008E" w:rsidRDefault="00204C97" w:rsidP="00C01A1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E56826" w:rsidRPr="009C008E">
              <w:rPr>
                <w:color w:val="000000"/>
              </w:rPr>
              <w:t>__________/</w:t>
            </w:r>
            <w:r>
              <w:rPr>
                <w:color w:val="000000"/>
              </w:rPr>
              <w:t xml:space="preserve">                </w:t>
            </w:r>
            <w:r w:rsidRPr="009C008E">
              <w:rPr>
                <w:color w:val="000000"/>
              </w:rPr>
              <w:t xml:space="preserve"> </w:t>
            </w:r>
            <w:r w:rsidR="00E56826" w:rsidRPr="009C008E">
              <w:rPr>
                <w:color w:val="000000"/>
              </w:rPr>
              <w:t>/</w:t>
            </w:r>
          </w:p>
          <w:p w14:paraId="3445C66E" w14:textId="77777777" w:rsidR="00E56826" w:rsidRPr="009C008E" w:rsidRDefault="00E56826" w:rsidP="00C01A1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C008E">
              <w:rPr>
                <w:color w:val="000000"/>
              </w:rPr>
              <w:t>М.П.</w:t>
            </w:r>
          </w:p>
        </w:tc>
      </w:tr>
    </w:tbl>
    <w:p w14:paraId="174B2271" w14:textId="77777777" w:rsidR="00E56826" w:rsidRDefault="00E56826" w:rsidP="00970E43">
      <w:pPr>
        <w:spacing w:line="240" w:lineRule="exact"/>
        <w:rPr>
          <w:b/>
          <w:kern w:val="28"/>
        </w:rPr>
      </w:pPr>
    </w:p>
    <w:sectPr w:rsidR="00E56826" w:rsidSect="00732F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284" w:right="720" w:bottom="426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6149" w14:textId="77777777" w:rsidR="00F715B2" w:rsidRDefault="00F715B2">
      <w:r>
        <w:separator/>
      </w:r>
    </w:p>
  </w:endnote>
  <w:endnote w:type="continuationSeparator" w:id="0">
    <w:p w14:paraId="41FFDA57" w14:textId="77777777" w:rsidR="00F715B2" w:rsidRDefault="00F7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Journal">
    <w:altName w:val="Segoe Print"/>
    <w:charset w:val="00"/>
    <w:family w:val="auto"/>
    <w:pitch w:val="default"/>
    <w:sig w:usb0="00000000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F965" w14:textId="77777777" w:rsidR="009A73A2" w:rsidRDefault="00B664C0">
    <w:pPr>
      <w:pStyle w:val="a8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3A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BB54C2" w14:textId="77777777" w:rsidR="009A73A2" w:rsidRDefault="009A73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2A4" w14:textId="77777777" w:rsidR="009A73A2" w:rsidRDefault="009A73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162B" w14:textId="77777777" w:rsidR="00F715B2" w:rsidRDefault="00F715B2" w:rsidP="0064440F">
      <w:r>
        <w:separator/>
      </w:r>
    </w:p>
  </w:footnote>
  <w:footnote w:type="continuationSeparator" w:id="0">
    <w:p w14:paraId="236B7EB4" w14:textId="77777777" w:rsidR="00F715B2" w:rsidRDefault="00F715B2" w:rsidP="0064440F">
      <w:r>
        <w:continuationSeparator/>
      </w:r>
    </w:p>
  </w:footnote>
  <w:footnote w:id="1">
    <w:p w14:paraId="4A76EA76" w14:textId="77777777" w:rsidR="009A73A2" w:rsidRPr="00EE77AD" w:rsidRDefault="009A73A2" w:rsidP="0064440F">
      <w:pPr>
        <w:pStyle w:val="afb"/>
        <w:jc w:val="both"/>
      </w:pPr>
    </w:p>
  </w:footnote>
  <w:footnote w:id="2">
    <w:p w14:paraId="4F0D7B7F" w14:textId="77777777" w:rsidR="009A73A2" w:rsidRPr="00EE77AD" w:rsidRDefault="009A73A2" w:rsidP="0064440F">
      <w:pPr>
        <w:pStyle w:val="afb"/>
        <w:jc w:val="both"/>
      </w:pPr>
    </w:p>
  </w:footnote>
  <w:footnote w:id="3">
    <w:p w14:paraId="53478DAE" w14:textId="77777777" w:rsidR="009A73A2" w:rsidRPr="00EE77AD" w:rsidRDefault="009A73A2" w:rsidP="0064440F">
      <w:pPr>
        <w:pStyle w:val="afb"/>
      </w:pPr>
    </w:p>
  </w:footnote>
  <w:footnote w:id="4">
    <w:p w14:paraId="7B131E2E" w14:textId="77777777" w:rsidR="009A73A2" w:rsidRPr="00EE77AD" w:rsidRDefault="009A73A2" w:rsidP="0064440F">
      <w:pPr>
        <w:pStyle w:val="afb"/>
        <w:jc w:val="both"/>
      </w:pPr>
    </w:p>
  </w:footnote>
  <w:footnote w:id="5">
    <w:p w14:paraId="2779BFFA" w14:textId="77777777" w:rsidR="009A73A2" w:rsidRPr="00EE77AD" w:rsidRDefault="009A73A2" w:rsidP="0064440F">
      <w:pPr>
        <w:autoSpaceDE w:val="0"/>
        <w:autoSpaceDN w:val="0"/>
        <w:adjustRightInd w:val="0"/>
        <w:jc w:val="both"/>
        <w:rPr>
          <w:sz w:val="16"/>
          <w:szCs w:val="16"/>
        </w:rPr>
      </w:pPr>
    </w:p>
  </w:footnote>
  <w:footnote w:id="6">
    <w:p w14:paraId="04C697A4" w14:textId="77777777" w:rsidR="009A73A2" w:rsidRPr="00EE77AD" w:rsidRDefault="009A73A2" w:rsidP="0064440F">
      <w:pPr>
        <w:autoSpaceDE w:val="0"/>
        <w:autoSpaceDN w:val="0"/>
        <w:adjustRightInd w:val="0"/>
        <w:jc w:val="both"/>
        <w:rPr>
          <w:sz w:val="16"/>
          <w:szCs w:val="16"/>
        </w:rPr>
      </w:pPr>
    </w:p>
  </w:footnote>
  <w:footnote w:id="7">
    <w:p w14:paraId="51B41C6F" w14:textId="77777777" w:rsidR="009A73A2" w:rsidRPr="00EE77AD" w:rsidRDefault="009A73A2" w:rsidP="0064440F">
      <w:pPr>
        <w:autoSpaceDE w:val="0"/>
        <w:autoSpaceDN w:val="0"/>
        <w:adjustRightInd w:val="0"/>
        <w:jc w:val="both"/>
        <w:rPr>
          <w:sz w:val="16"/>
          <w:szCs w:val="16"/>
        </w:rPr>
      </w:pPr>
    </w:p>
  </w:footnote>
  <w:footnote w:id="8">
    <w:p w14:paraId="05B3AE76" w14:textId="77777777" w:rsidR="009A73A2" w:rsidRPr="00EE77AD" w:rsidRDefault="009A73A2" w:rsidP="0064440F">
      <w:pPr>
        <w:pStyle w:val="af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EDBE" w14:textId="77777777" w:rsidR="009A73A2" w:rsidRDefault="00B664C0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73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73A2">
      <w:rPr>
        <w:rStyle w:val="a5"/>
      </w:rPr>
      <w:t>9</w:t>
    </w:r>
    <w:r>
      <w:rPr>
        <w:rStyle w:val="a5"/>
      </w:rPr>
      <w:fldChar w:fldCharType="end"/>
    </w:r>
  </w:p>
  <w:p w14:paraId="398E70BC" w14:textId="77777777" w:rsidR="009A73A2" w:rsidRDefault="009A73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4949" w14:textId="77777777" w:rsidR="009A73A2" w:rsidRDefault="00B664C0" w:rsidP="0064440F">
    <w:pPr>
      <w:pStyle w:val="a6"/>
      <w:framePr w:wrap="auto" w:vAnchor="text" w:hAnchor="page" w:x="6202" w:y="-179"/>
      <w:rPr>
        <w:rStyle w:val="a5"/>
      </w:rPr>
    </w:pPr>
    <w:r>
      <w:rPr>
        <w:rStyle w:val="a5"/>
      </w:rPr>
      <w:fldChar w:fldCharType="begin"/>
    </w:r>
    <w:r w:rsidR="009A73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008E">
      <w:rPr>
        <w:rStyle w:val="a5"/>
      </w:rPr>
      <w:t>2</w:t>
    </w:r>
    <w:r>
      <w:rPr>
        <w:rStyle w:val="a5"/>
      </w:rPr>
      <w:fldChar w:fldCharType="end"/>
    </w:r>
  </w:p>
  <w:p w14:paraId="53C15C18" w14:textId="77777777" w:rsidR="009A73A2" w:rsidRDefault="009A73A2" w:rsidP="006444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88E8" w14:textId="77777777" w:rsidR="009A73A2" w:rsidRDefault="009A73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BC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6201E5"/>
    <w:multiLevelType w:val="hybridMultilevel"/>
    <w:tmpl w:val="2762473E"/>
    <w:lvl w:ilvl="0" w:tplc="A5BE1194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CD7A6838" w:tentative="1">
      <w:start w:val="1"/>
      <w:numFmt w:val="lowerLetter"/>
      <w:lvlText w:val="%2."/>
      <w:lvlJc w:val="left"/>
      <w:pPr>
        <w:ind w:left="2007" w:hanging="360"/>
      </w:pPr>
    </w:lvl>
    <w:lvl w:ilvl="2" w:tplc="B34840B8" w:tentative="1">
      <w:start w:val="1"/>
      <w:numFmt w:val="lowerRoman"/>
      <w:lvlText w:val="%3."/>
      <w:lvlJc w:val="right"/>
      <w:pPr>
        <w:ind w:left="2727" w:hanging="180"/>
      </w:pPr>
    </w:lvl>
    <w:lvl w:ilvl="3" w:tplc="2B3627E6" w:tentative="1">
      <w:start w:val="1"/>
      <w:numFmt w:val="decimal"/>
      <w:lvlText w:val="%4."/>
      <w:lvlJc w:val="left"/>
      <w:pPr>
        <w:ind w:left="3447" w:hanging="360"/>
      </w:pPr>
    </w:lvl>
    <w:lvl w:ilvl="4" w:tplc="1744CE72" w:tentative="1">
      <w:start w:val="1"/>
      <w:numFmt w:val="lowerLetter"/>
      <w:lvlText w:val="%5."/>
      <w:lvlJc w:val="left"/>
      <w:pPr>
        <w:ind w:left="4167" w:hanging="360"/>
      </w:pPr>
    </w:lvl>
    <w:lvl w:ilvl="5" w:tplc="A41420D8" w:tentative="1">
      <w:start w:val="1"/>
      <w:numFmt w:val="lowerRoman"/>
      <w:lvlText w:val="%6."/>
      <w:lvlJc w:val="right"/>
      <w:pPr>
        <w:ind w:left="4887" w:hanging="180"/>
      </w:pPr>
    </w:lvl>
    <w:lvl w:ilvl="6" w:tplc="85FC7F56" w:tentative="1">
      <w:start w:val="1"/>
      <w:numFmt w:val="decimal"/>
      <w:lvlText w:val="%7."/>
      <w:lvlJc w:val="left"/>
      <w:pPr>
        <w:ind w:left="5607" w:hanging="360"/>
      </w:pPr>
    </w:lvl>
    <w:lvl w:ilvl="7" w:tplc="7C0C4394" w:tentative="1">
      <w:start w:val="1"/>
      <w:numFmt w:val="lowerLetter"/>
      <w:lvlText w:val="%8."/>
      <w:lvlJc w:val="left"/>
      <w:pPr>
        <w:ind w:left="6327" w:hanging="360"/>
      </w:pPr>
    </w:lvl>
    <w:lvl w:ilvl="8" w:tplc="D9B6B14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231244"/>
    <w:multiLevelType w:val="hybridMultilevel"/>
    <w:tmpl w:val="009EEF52"/>
    <w:lvl w:ilvl="0" w:tplc="108650B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EF8A0166" w:tentative="1">
      <w:start w:val="1"/>
      <w:numFmt w:val="lowerLetter"/>
      <w:lvlText w:val="%2."/>
      <w:lvlJc w:val="left"/>
      <w:pPr>
        <w:ind w:left="1790" w:hanging="360"/>
      </w:pPr>
    </w:lvl>
    <w:lvl w:ilvl="2" w:tplc="F1ACF382" w:tentative="1">
      <w:start w:val="1"/>
      <w:numFmt w:val="lowerRoman"/>
      <w:lvlText w:val="%3."/>
      <w:lvlJc w:val="right"/>
      <w:pPr>
        <w:ind w:left="2510" w:hanging="180"/>
      </w:pPr>
    </w:lvl>
    <w:lvl w:ilvl="3" w:tplc="856621DA" w:tentative="1">
      <w:start w:val="1"/>
      <w:numFmt w:val="decimal"/>
      <w:lvlText w:val="%4."/>
      <w:lvlJc w:val="left"/>
      <w:pPr>
        <w:ind w:left="3230" w:hanging="360"/>
      </w:pPr>
    </w:lvl>
    <w:lvl w:ilvl="4" w:tplc="295273A0" w:tentative="1">
      <w:start w:val="1"/>
      <w:numFmt w:val="lowerLetter"/>
      <w:lvlText w:val="%5."/>
      <w:lvlJc w:val="left"/>
      <w:pPr>
        <w:ind w:left="3950" w:hanging="360"/>
      </w:pPr>
    </w:lvl>
    <w:lvl w:ilvl="5" w:tplc="513CF61C" w:tentative="1">
      <w:start w:val="1"/>
      <w:numFmt w:val="lowerRoman"/>
      <w:lvlText w:val="%6."/>
      <w:lvlJc w:val="right"/>
      <w:pPr>
        <w:ind w:left="4670" w:hanging="180"/>
      </w:pPr>
    </w:lvl>
    <w:lvl w:ilvl="6" w:tplc="566A7850" w:tentative="1">
      <w:start w:val="1"/>
      <w:numFmt w:val="decimal"/>
      <w:lvlText w:val="%7."/>
      <w:lvlJc w:val="left"/>
      <w:pPr>
        <w:ind w:left="5390" w:hanging="360"/>
      </w:pPr>
    </w:lvl>
    <w:lvl w:ilvl="7" w:tplc="34027EA6" w:tentative="1">
      <w:start w:val="1"/>
      <w:numFmt w:val="lowerLetter"/>
      <w:lvlText w:val="%8."/>
      <w:lvlJc w:val="left"/>
      <w:pPr>
        <w:ind w:left="6110" w:hanging="360"/>
      </w:pPr>
    </w:lvl>
    <w:lvl w:ilvl="8" w:tplc="1D383DE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7A18F7"/>
    <w:multiLevelType w:val="hybridMultilevel"/>
    <w:tmpl w:val="8F0EB37E"/>
    <w:lvl w:ilvl="0" w:tplc="238E4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0EA2C4" w:tentative="1">
      <w:start w:val="1"/>
      <w:numFmt w:val="lowerLetter"/>
      <w:lvlText w:val="%2."/>
      <w:lvlJc w:val="left"/>
      <w:pPr>
        <w:ind w:left="1440" w:hanging="360"/>
      </w:pPr>
    </w:lvl>
    <w:lvl w:ilvl="2" w:tplc="AC864290" w:tentative="1">
      <w:start w:val="1"/>
      <w:numFmt w:val="lowerRoman"/>
      <w:lvlText w:val="%3."/>
      <w:lvlJc w:val="right"/>
      <w:pPr>
        <w:ind w:left="2160" w:hanging="180"/>
      </w:pPr>
    </w:lvl>
    <w:lvl w:ilvl="3" w:tplc="1EDC5020" w:tentative="1">
      <w:start w:val="1"/>
      <w:numFmt w:val="decimal"/>
      <w:lvlText w:val="%4."/>
      <w:lvlJc w:val="left"/>
      <w:pPr>
        <w:ind w:left="2880" w:hanging="360"/>
      </w:pPr>
    </w:lvl>
    <w:lvl w:ilvl="4" w:tplc="316A0798" w:tentative="1">
      <w:start w:val="1"/>
      <w:numFmt w:val="lowerLetter"/>
      <w:lvlText w:val="%5."/>
      <w:lvlJc w:val="left"/>
      <w:pPr>
        <w:ind w:left="3600" w:hanging="360"/>
      </w:pPr>
    </w:lvl>
    <w:lvl w:ilvl="5" w:tplc="D21045C2" w:tentative="1">
      <w:start w:val="1"/>
      <w:numFmt w:val="lowerRoman"/>
      <w:lvlText w:val="%6."/>
      <w:lvlJc w:val="right"/>
      <w:pPr>
        <w:ind w:left="4320" w:hanging="180"/>
      </w:pPr>
    </w:lvl>
    <w:lvl w:ilvl="6" w:tplc="6F98887A" w:tentative="1">
      <w:start w:val="1"/>
      <w:numFmt w:val="decimal"/>
      <w:lvlText w:val="%7."/>
      <w:lvlJc w:val="left"/>
      <w:pPr>
        <w:ind w:left="5040" w:hanging="360"/>
      </w:pPr>
    </w:lvl>
    <w:lvl w:ilvl="7" w:tplc="1F8EFA16" w:tentative="1">
      <w:start w:val="1"/>
      <w:numFmt w:val="lowerLetter"/>
      <w:lvlText w:val="%8."/>
      <w:lvlJc w:val="left"/>
      <w:pPr>
        <w:ind w:left="5760" w:hanging="360"/>
      </w:pPr>
    </w:lvl>
    <w:lvl w:ilvl="8" w:tplc="A9D86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06F6"/>
    <w:multiLevelType w:val="hybridMultilevel"/>
    <w:tmpl w:val="4E6E45CC"/>
    <w:lvl w:ilvl="0" w:tplc="F8A2E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AE698" w:tentative="1">
      <w:start w:val="1"/>
      <w:numFmt w:val="lowerLetter"/>
      <w:lvlText w:val="%2."/>
      <w:lvlJc w:val="left"/>
      <w:pPr>
        <w:ind w:left="1440" w:hanging="360"/>
      </w:pPr>
    </w:lvl>
    <w:lvl w:ilvl="2" w:tplc="F35232AC" w:tentative="1">
      <w:start w:val="1"/>
      <w:numFmt w:val="lowerRoman"/>
      <w:lvlText w:val="%3."/>
      <w:lvlJc w:val="right"/>
      <w:pPr>
        <w:ind w:left="2160" w:hanging="180"/>
      </w:pPr>
    </w:lvl>
    <w:lvl w:ilvl="3" w:tplc="7C02F72A" w:tentative="1">
      <w:start w:val="1"/>
      <w:numFmt w:val="decimal"/>
      <w:lvlText w:val="%4."/>
      <w:lvlJc w:val="left"/>
      <w:pPr>
        <w:ind w:left="2880" w:hanging="360"/>
      </w:pPr>
    </w:lvl>
    <w:lvl w:ilvl="4" w:tplc="9AF08DF8" w:tentative="1">
      <w:start w:val="1"/>
      <w:numFmt w:val="lowerLetter"/>
      <w:lvlText w:val="%5."/>
      <w:lvlJc w:val="left"/>
      <w:pPr>
        <w:ind w:left="3600" w:hanging="360"/>
      </w:pPr>
    </w:lvl>
    <w:lvl w:ilvl="5" w:tplc="E3EA0B50" w:tentative="1">
      <w:start w:val="1"/>
      <w:numFmt w:val="lowerRoman"/>
      <w:lvlText w:val="%6."/>
      <w:lvlJc w:val="right"/>
      <w:pPr>
        <w:ind w:left="4320" w:hanging="180"/>
      </w:pPr>
    </w:lvl>
    <w:lvl w:ilvl="6" w:tplc="4BA0A91E" w:tentative="1">
      <w:start w:val="1"/>
      <w:numFmt w:val="decimal"/>
      <w:lvlText w:val="%7."/>
      <w:lvlJc w:val="left"/>
      <w:pPr>
        <w:ind w:left="5040" w:hanging="360"/>
      </w:pPr>
    </w:lvl>
    <w:lvl w:ilvl="7" w:tplc="56BE265C" w:tentative="1">
      <w:start w:val="1"/>
      <w:numFmt w:val="lowerLetter"/>
      <w:lvlText w:val="%8."/>
      <w:lvlJc w:val="left"/>
      <w:pPr>
        <w:ind w:left="5760" w:hanging="360"/>
      </w:pPr>
    </w:lvl>
    <w:lvl w:ilvl="8" w:tplc="174E4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14"/>
    <w:multiLevelType w:val="hybridMultilevel"/>
    <w:tmpl w:val="02BC4C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E12AAB"/>
    <w:multiLevelType w:val="hybridMultilevel"/>
    <w:tmpl w:val="6E3C8916"/>
    <w:lvl w:ilvl="0" w:tplc="226CF640">
      <w:start w:val="7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B8AE9742" w:tentative="1">
      <w:start w:val="1"/>
      <w:numFmt w:val="lowerLetter"/>
      <w:lvlText w:val="%2."/>
      <w:lvlJc w:val="left"/>
      <w:pPr>
        <w:ind w:left="2149" w:hanging="360"/>
      </w:pPr>
    </w:lvl>
    <w:lvl w:ilvl="2" w:tplc="3E50D518" w:tentative="1">
      <w:start w:val="1"/>
      <w:numFmt w:val="lowerRoman"/>
      <w:lvlText w:val="%3."/>
      <w:lvlJc w:val="right"/>
      <w:pPr>
        <w:ind w:left="2869" w:hanging="180"/>
      </w:pPr>
    </w:lvl>
    <w:lvl w:ilvl="3" w:tplc="73482066" w:tentative="1">
      <w:start w:val="1"/>
      <w:numFmt w:val="decimal"/>
      <w:lvlText w:val="%4."/>
      <w:lvlJc w:val="left"/>
      <w:pPr>
        <w:ind w:left="3589" w:hanging="360"/>
      </w:pPr>
    </w:lvl>
    <w:lvl w:ilvl="4" w:tplc="59B0331E" w:tentative="1">
      <w:start w:val="1"/>
      <w:numFmt w:val="lowerLetter"/>
      <w:lvlText w:val="%5."/>
      <w:lvlJc w:val="left"/>
      <w:pPr>
        <w:ind w:left="4309" w:hanging="360"/>
      </w:pPr>
    </w:lvl>
    <w:lvl w:ilvl="5" w:tplc="726C3758" w:tentative="1">
      <w:start w:val="1"/>
      <w:numFmt w:val="lowerRoman"/>
      <w:lvlText w:val="%6."/>
      <w:lvlJc w:val="right"/>
      <w:pPr>
        <w:ind w:left="5029" w:hanging="180"/>
      </w:pPr>
    </w:lvl>
    <w:lvl w:ilvl="6" w:tplc="903A8D94" w:tentative="1">
      <w:start w:val="1"/>
      <w:numFmt w:val="decimal"/>
      <w:lvlText w:val="%7."/>
      <w:lvlJc w:val="left"/>
      <w:pPr>
        <w:ind w:left="5749" w:hanging="360"/>
      </w:pPr>
    </w:lvl>
    <w:lvl w:ilvl="7" w:tplc="E4B202A0" w:tentative="1">
      <w:start w:val="1"/>
      <w:numFmt w:val="lowerLetter"/>
      <w:lvlText w:val="%8."/>
      <w:lvlJc w:val="left"/>
      <w:pPr>
        <w:ind w:left="6469" w:hanging="360"/>
      </w:pPr>
    </w:lvl>
    <w:lvl w:ilvl="8" w:tplc="FBE62D4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187D5B"/>
    <w:multiLevelType w:val="multilevel"/>
    <w:tmpl w:val="BB0C5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D5444FA"/>
    <w:multiLevelType w:val="hybridMultilevel"/>
    <w:tmpl w:val="4EF0B67A"/>
    <w:lvl w:ilvl="0" w:tplc="E348D9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428841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46C8A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DFE213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F44BBF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0CAAFF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E7EBF7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B6EE32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CE67D5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12135AD"/>
    <w:multiLevelType w:val="multilevel"/>
    <w:tmpl w:val="1FE022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9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6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3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591" w:hanging="1800"/>
      </w:pPr>
      <w:rPr>
        <w:rFonts w:hint="default"/>
      </w:rPr>
    </w:lvl>
  </w:abstractNum>
  <w:abstractNum w:abstractNumId="13" w15:restartNumberingAfterBreak="0">
    <w:nsid w:val="29142678"/>
    <w:multiLevelType w:val="hybridMultilevel"/>
    <w:tmpl w:val="C0C0103A"/>
    <w:lvl w:ilvl="0" w:tplc="3A846B52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328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E9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A6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02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26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8E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A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6B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12BEF"/>
    <w:multiLevelType w:val="hybridMultilevel"/>
    <w:tmpl w:val="CF0A3E4E"/>
    <w:lvl w:ilvl="0" w:tplc="B7C468F4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D616C76A">
      <w:start w:val="1"/>
      <w:numFmt w:val="lowerLetter"/>
      <w:lvlText w:val="%2."/>
      <w:lvlJc w:val="left"/>
      <w:pPr>
        <w:ind w:left="1440" w:hanging="360"/>
      </w:pPr>
    </w:lvl>
    <w:lvl w:ilvl="2" w:tplc="D8F00F6E">
      <w:start w:val="1"/>
      <w:numFmt w:val="lowerRoman"/>
      <w:lvlText w:val="%3."/>
      <w:lvlJc w:val="right"/>
      <w:pPr>
        <w:ind w:left="2160" w:hanging="180"/>
      </w:pPr>
    </w:lvl>
    <w:lvl w:ilvl="3" w:tplc="5CDE3BF4">
      <w:start w:val="1"/>
      <w:numFmt w:val="decimal"/>
      <w:lvlText w:val="%4."/>
      <w:lvlJc w:val="left"/>
      <w:pPr>
        <w:ind w:left="2880" w:hanging="360"/>
      </w:pPr>
    </w:lvl>
    <w:lvl w:ilvl="4" w:tplc="7BACF536">
      <w:start w:val="1"/>
      <w:numFmt w:val="lowerLetter"/>
      <w:lvlText w:val="%5."/>
      <w:lvlJc w:val="left"/>
      <w:pPr>
        <w:ind w:left="3600" w:hanging="360"/>
      </w:pPr>
    </w:lvl>
    <w:lvl w:ilvl="5" w:tplc="B42C791A">
      <w:start w:val="1"/>
      <w:numFmt w:val="lowerRoman"/>
      <w:lvlText w:val="%6."/>
      <w:lvlJc w:val="right"/>
      <w:pPr>
        <w:ind w:left="4320" w:hanging="180"/>
      </w:pPr>
    </w:lvl>
    <w:lvl w:ilvl="6" w:tplc="49583AAE">
      <w:start w:val="1"/>
      <w:numFmt w:val="decimal"/>
      <w:lvlText w:val="%7."/>
      <w:lvlJc w:val="left"/>
      <w:pPr>
        <w:ind w:left="5040" w:hanging="360"/>
      </w:pPr>
    </w:lvl>
    <w:lvl w:ilvl="7" w:tplc="7EAE4316">
      <w:start w:val="1"/>
      <w:numFmt w:val="lowerLetter"/>
      <w:lvlText w:val="%8."/>
      <w:lvlJc w:val="left"/>
      <w:pPr>
        <w:ind w:left="5760" w:hanging="360"/>
      </w:pPr>
    </w:lvl>
    <w:lvl w:ilvl="8" w:tplc="386614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67BB"/>
    <w:multiLevelType w:val="multilevel"/>
    <w:tmpl w:val="6D8293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2E4D7332"/>
    <w:multiLevelType w:val="multilevel"/>
    <w:tmpl w:val="CAA24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Mangal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531663D"/>
    <w:multiLevelType w:val="hybridMultilevel"/>
    <w:tmpl w:val="AF4CAB08"/>
    <w:lvl w:ilvl="0" w:tplc="D3F050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35A94BE">
      <w:start w:val="1"/>
      <w:numFmt w:val="lowerLetter"/>
      <w:lvlText w:val="%2."/>
      <w:lvlJc w:val="left"/>
      <w:pPr>
        <w:ind w:left="1789" w:hanging="360"/>
      </w:pPr>
    </w:lvl>
    <w:lvl w:ilvl="2" w:tplc="B14C5BE8" w:tentative="1">
      <w:start w:val="1"/>
      <w:numFmt w:val="lowerRoman"/>
      <w:lvlText w:val="%3."/>
      <w:lvlJc w:val="right"/>
      <w:pPr>
        <w:ind w:left="2509" w:hanging="180"/>
      </w:pPr>
    </w:lvl>
    <w:lvl w:ilvl="3" w:tplc="69B6FA98" w:tentative="1">
      <w:start w:val="1"/>
      <w:numFmt w:val="decimal"/>
      <w:lvlText w:val="%4."/>
      <w:lvlJc w:val="left"/>
      <w:pPr>
        <w:ind w:left="3229" w:hanging="360"/>
      </w:pPr>
    </w:lvl>
    <w:lvl w:ilvl="4" w:tplc="4888EF6E" w:tentative="1">
      <w:start w:val="1"/>
      <w:numFmt w:val="lowerLetter"/>
      <w:lvlText w:val="%5."/>
      <w:lvlJc w:val="left"/>
      <w:pPr>
        <w:ind w:left="3949" w:hanging="360"/>
      </w:pPr>
    </w:lvl>
    <w:lvl w:ilvl="5" w:tplc="CF4C3AFE" w:tentative="1">
      <w:start w:val="1"/>
      <w:numFmt w:val="lowerRoman"/>
      <w:lvlText w:val="%6."/>
      <w:lvlJc w:val="right"/>
      <w:pPr>
        <w:ind w:left="4669" w:hanging="180"/>
      </w:pPr>
    </w:lvl>
    <w:lvl w:ilvl="6" w:tplc="ACB896B0" w:tentative="1">
      <w:start w:val="1"/>
      <w:numFmt w:val="decimal"/>
      <w:lvlText w:val="%7."/>
      <w:lvlJc w:val="left"/>
      <w:pPr>
        <w:ind w:left="5389" w:hanging="360"/>
      </w:pPr>
    </w:lvl>
    <w:lvl w:ilvl="7" w:tplc="64DCCB56" w:tentative="1">
      <w:start w:val="1"/>
      <w:numFmt w:val="lowerLetter"/>
      <w:lvlText w:val="%8."/>
      <w:lvlJc w:val="left"/>
      <w:pPr>
        <w:ind w:left="6109" w:hanging="360"/>
      </w:pPr>
    </w:lvl>
    <w:lvl w:ilvl="8" w:tplc="450E80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920A95"/>
    <w:multiLevelType w:val="hybridMultilevel"/>
    <w:tmpl w:val="64360AF4"/>
    <w:lvl w:ilvl="0" w:tplc="F0A6A1FE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24620A0E" w:tentative="1">
      <w:start w:val="1"/>
      <w:numFmt w:val="lowerLetter"/>
      <w:lvlText w:val="%2."/>
      <w:lvlJc w:val="left"/>
      <w:pPr>
        <w:ind w:left="2149" w:hanging="360"/>
      </w:pPr>
    </w:lvl>
    <w:lvl w:ilvl="2" w:tplc="F5E01EB8" w:tentative="1">
      <w:start w:val="1"/>
      <w:numFmt w:val="lowerRoman"/>
      <w:lvlText w:val="%3."/>
      <w:lvlJc w:val="right"/>
      <w:pPr>
        <w:ind w:left="2869" w:hanging="180"/>
      </w:pPr>
    </w:lvl>
    <w:lvl w:ilvl="3" w:tplc="C7EA11C0" w:tentative="1">
      <w:start w:val="1"/>
      <w:numFmt w:val="decimal"/>
      <w:lvlText w:val="%4."/>
      <w:lvlJc w:val="left"/>
      <w:pPr>
        <w:ind w:left="3589" w:hanging="360"/>
      </w:pPr>
    </w:lvl>
    <w:lvl w:ilvl="4" w:tplc="4C2CC0E8" w:tentative="1">
      <w:start w:val="1"/>
      <w:numFmt w:val="lowerLetter"/>
      <w:lvlText w:val="%5."/>
      <w:lvlJc w:val="left"/>
      <w:pPr>
        <w:ind w:left="4309" w:hanging="360"/>
      </w:pPr>
    </w:lvl>
    <w:lvl w:ilvl="5" w:tplc="1548EAAC" w:tentative="1">
      <w:start w:val="1"/>
      <w:numFmt w:val="lowerRoman"/>
      <w:lvlText w:val="%6."/>
      <w:lvlJc w:val="right"/>
      <w:pPr>
        <w:ind w:left="5029" w:hanging="180"/>
      </w:pPr>
    </w:lvl>
    <w:lvl w:ilvl="6" w:tplc="721ACF48" w:tentative="1">
      <w:start w:val="1"/>
      <w:numFmt w:val="decimal"/>
      <w:lvlText w:val="%7."/>
      <w:lvlJc w:val="left"/>
      <w:pPr>
        <w:ind w:left="5749" w:hanging="360"/>
      </w:pPr>
    </w:lvl>
    <w:lvl w:ilvl="7" w:tplc="B0E27E68" w:tentative="1">
      <w:start w:val="1"/>
      <w:numFmt w:val="lowerLetter"/>
      <w:lvlText w:val="%8."/>
      <w:lvlJc w:val="left"/>
      <w:pPr>
        <w:ind w:left="6469" w:hanging="360"/>
      </w:pPr>
    </w:lvl>
    <w:lvl w:ilvl="8" w:tplc="F08EF7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6A5486"/>
    <w:multiLevelType w:val="hybridMultilevel"/>
    <w:tmpl w:val="0E3EB7A4"/>
    <w:lvl w:ilvl="0" w:tplc="52FABD6C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4F864B9E" w:tentative="1">
      <w:start w:val="1"/>
      <w:numFmt w:val="lowerLetter"/>
      <w:lvlText w:val="%2."/>
      <w:lvlJc w:val="left"/>
      <w:pPr>
        <w:ind w:left="1440" w:hanging="360"/>
      </w:pPr>
    </w:lvl>
    <w:lvl w:ilvl="2" w:tplc="71AAF5AC" w:tentative="1">
      <w:start w:val="1"/>
      <w:numFmt w:val="lowerRoman"/>
      <w:lvlText w:val="%3."/>
      <w:lvlJc w:val="right"/>
      <w:pPr>
        <w:ind w:left="2160" w:hanging="180"/>
      </w:pPr>
    </w:lvl>
    <w:lvl w:ilvl="3" w:tplc="6CC2F1D0" w:tentative="1">
      <w:start w:val="1"/>
      <w:numFmt w:val="decimal"/>
      <w:lvlText w:val="%4."/>
      <w:lvlJc w:val="left"/>
      <w:pPr>
        <w:ind w:left="2880" w:hanging="360"/>
      </w:pPr>
    </w:lvl>
    <w:lvl w:ilvl="4" w:tplc="6ABABA9C" w:tentative="1">
      <w:start w:val="1"/>
      <w:numFmt w:val="lowerLetter"/>
      <w:lvlText w:val="%5."/>
      <w:lvlJc w:val="left"/>
      <w:pPr>
        <w:ind w:left="3600" w:hanging="360"/>
      </w:pPr>
    </w:lvl>
    <w:lvl w:ilvl="5" w:tplc="80C0C73C" w:tentative="1">
      <w:start w:val="1"/>
      <w:numFmt w:val="lowerRoman"/>
      <w:lvlText w:val="%6."/>
      <w:lvlJc w:val="right"/>
      <w:pPr>
        <w:ind w:left="4320" w:hanging="180"/>
      </w:pPr>
    </w:lvl>
    <w:lvl w:ilvl="6" w:tplc="D3F4D30C" w:tentative="1">
      <w:start w:val="1"/>
      <w:numFmt w:val="decimal"/>
      <w:lvlText w:val="%7."/>
      <w:lvlJc w:val="left"/>
      <w:pPr>
        <w:ind w:left="5040" w:hanging="360"/>
      </w:pPr>
    </w:lvl>
    <w:lvl w:ilvl="7" w:tplc="3362BBA2" w:tentative="1">
      <w:start w:val="1"/>
      <w:numFmt w:val="lowerLetter"/>
      <w:lvlText w:val="%8."/>
      <w:lvlJc w:val="left"/>
      <w:pPr>
        <w:ind w:left="5760" w:hanging="360"/>
      </w:pPr>
    </w:lvl>
    <w:lvl w:ilvl="8" w:tplc="CB26F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E1144"/>
    <w:multiLevelType w:val="hybridMultilevel"/>
    <w:tmpl w:val="B0E2783E"/>
    <w:lvl w:ilvl="0" w:tplc="42C6F790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F87EBF10">
      <w:start w:val="1"/>
      <w:numFmt w:val="lowerLetter"/>
      <w:lvlText w:val="%2."/>
      <w:lvlJc w:val="left"/>
      <w:pPr>
        <w:ind w:left="1790" w:hanging="360"/>
      </w:pPr>
    </w:lvl>
    <w:lvl w:ilvl="2" w:tplc="66EAB392">
      <w:start w:val="1"/>
      <w:numFmt w:val="lowerRoman"/>
      <w:lvlText w:val="%3."/>
      <w:lvlJc w:val="right"/>
      <w:pPr>
        <w:ind w:left="2510" w:hanging="180"/>
      </w:pPr>
    </w:lvl>
    <w:lvl w:ilvl="3" w:tplc="9424B190">
      <w:start w:val="1"/>
      <w:numFmt w:val="decimal"/>
      <w:lvlText w:val="%4."/>
      <w:lvlJc w:val="left"/>
      <w:pPr>
        <w:ind w:left="3230" w:hanging="360"/>
      </w:pPr>
    </w:lvl>
    <w:lvl w:ilvl="4" w:tplc="9056C154">
      <w:start w:val="1"/>
      <w:numFmt w:val="lowerLetter"/>
      <w:lvlText w:val="%5."/>
      <w:lvlJc w:val="left"/>
      <w:pPr>
        <w:ind w:left="3950" w:hanging="360"/>
      </w:pPr>
    </w:lvl>
    <w:lvl w:ilvl="5" w:tplc="6A5842CE">
      <w:start w:val="1"/>
      <w:numFmt w:val="lowerRoman"/>
      <w:lvlText w:val="%6."/>
      <w:lvlJc w:val="right"/>
      <w:pPr>
        <w:ind w:left="4670" w:hanging="180"/>
      </w:pPr>
    </w:lvl>
    <w:lvl w:ilvl="6" w:tplc="631496A6">
      <w:start w:val="1"/>
      <w:numFmt w:val="decimal"/>
      <w:lvlText w:val="%7."/>
      <w:lvlJc w:val="left"/>
      <w:pPr>
        <w:ind w:left="5390" w:hanging="360"/>
      </w:pPr>
    </w:lvl>
    <w:lvl w:ilvl="7" w:tplc="CE202460">
      <w:start w:val="1"/>
      <w:numFmt w:val="lowerLetter"/>
      <w:lvlText w:val="%8."/>
      <w:lvlJc w:val="left"/>
      <w:pPr>
        <w:ind w:left="6110" w:hanging="360"/>
      </w:pPr>
    </w:lvl>
    <w:lvl w:ilvl="8" w:tplc="D232441E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C500895"/>
    <w:multiLevelType w:val="hybridMultilevel"/>
    <w:tmpl w:val="6900B5FE"/>
    <w:lvl w:ilvl="0" w:tplc="73829C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2106A40" w:tentative="1">
      <w:start w:val="1"/>
      <w:numFmt w:val="lowerLetter"/>
      <w:lvlText w:val="%2."/>
      <w:lvlJc w:val="left"/>
      <w:pPr>
        <w:ind w:left="1440" w:hanging="360"/>
      </w:pPr>
    </w:lvl>
    <w:lvl w:ilvl="2" w:tplc="B66CBB12" w:tentative="1">
      <w:start w:val="1"/>
      <w:numFmt w:val="lowerRoman"/>
      <w:lvlText w:val="%3."/>
      <w:lvlJc w:val="right"/>
      <w:pPr>
        <w:ind w:left="2160" w:hanging="180"/>
      </w:pPr>
    </w:lvl>
    <w:lvl w:ilvl="3" w:tplc="3B965848" w:tentative="1">
      <w:start w:val="1"/>
      <w:numFmt w:val="decimal"/>
      <w:lvlText w:val="%4."/>
      <w:lvlJc w:val="left"/>
      <w:pPr>
        <w:ind w:left="2880" w:hanging="360"/>
      </w:pPr>
    </w:lvl>
    <w:lvl w:ilvl="4" w:tplc="19368348" w:tentative="1">
      <w:start w:val="1"/>
      <w:numFmt w:val="lowerLetter"/>
      <w:lvlText w:val="%5."/>
      <w:lvlJc w:val="left"/>
      <w:pPr>
        <w:ind w:left="3600" w:hanging="360"/>
      </w:pPr>
    </w:lvl>
    <w:lvl w:ilvl="5" w:tplc="EE18D1A8" w:tentative="1">
      <w:start w:val="1"/>
      <w:numFmt w:val="lowerRoman"/>
      <w:lvlText w:val="%6."/>
      <w:lvlJc w:val="right"/>
      <w:pPr>
        <w:ind w:left="4320" w:hanging="180"/>
      </w:pPr>
    </w:lvl>
    <w:lvl w:ilvl="6" w:tplc="B08A11BA" w:tentative="1">
      <w:start w:val="1"/>
      <w:numFmt w:val="decimal"/>
      <w:lvlText w:val="%7."/>
      <w:lvlJc w:val="left"/>
      <w:pPr>
        <w:ind w:left="5040" w:hanging="360"/>
      </w:pPr>
    </w:lvl>
    <w:lvl w:ilvl="7" w:tplc="64FCA664" w:tentative="1">
      <w:start w:val="1"/>
      <w:numFmt w:val="lowerLetter"/>
      <w:lvlText w:val="%8."/>
      <w:lvlJc w:val="left"/>
      <w:pPr>
        <w:ind w:left="5760" w:hanging="360"/>
      </w:pPr>
    </w:lvl>
    <w:lvl w:ilvl="8" w:tplc="BD6C5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C1131"/>
    <w:multiLevelType w:val="hybridMultilevel"/>
    <w:tmpl w:val="59BABF00"/>
    <w:lvl w:ilvl="0" w:tplc="E9D2E148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3448962" w:tentative="1">
      <w:start w:val="1"/>
      <w:numFmt w:val="lowerLetter"/>
      <w:lvlText w:val="%2."/>
      <w:lvlJc w:val="left"/>
      <w:pPr>
        <w:ind w:left="1440" w:hanging="360"/>
      </w:pPr>
    </w:lvl>
    <w:lvl w:ilvl="2" w:tplc="0DB2E44E" w:tentative="1">
      <w:start w:val="1"/>
      <w:numFmt w:val="lowerRoman"/>
      <w:lvlText w:val="%3."/>
      <w:lvlJc w:val="right"/>
      <w:pPr>
        <w:ind w:left="2160" w:hanging="180"/>
      </w:pPr>
    </w:lvl>
    <w:lvl w:ilvl="3" w:tplc="2EFE3F74" w:tentative="1">
      <w:start w:val="1"/>
      <w:numFmt w:val="decimal"/>
      <w:lvlText w:val="%4."/>
      <w:lvlJc w:val="left"/>
      <w:pPr>
        <w:ind w:left="2880" w:hanging="360"/>
      </w:pPr>
    </w:lvl>
    <w:lvl w:ilvl="4" w:tplc="96746B00" w:tentative="1">
      <w:start w:val="1"/>
      <w:numFmt w:val="lowerLetter"/>
      <w:lvlText w:val="%5."/>
      <w:lvlJc w:val="left"/>
      <w:pPr>
        <w:ind w:left="3600" w:hanging="360"/>
      </w:pPr>
    </w:lvl>
    <w:lvl w:ilvl="5" w:tplc="705A8826" w:tentative="1">
      <w:start w:val="1"/>
      <w:numFmt w:val="lowerRoman"/>
      <w:lvlText w:val="%6."/>
      <w:lvlJc w:val="right"/>
      <w:pPr>
        <w:ind w:left="4320" w:hanging="180"/>
      </w:pPr>
    </w:lvl>
    <w:lvl w:ilvl="6" w:tplc="9E5474FA" w:tentative="1">
      <w:start w:val="1"/>
      <w:numFmt w:val="decimal"/>
      <w:lvlText w:val="%7."/>
      <w:lvlJc w:val="left"/>
      <w:pPr>
        <w:ind w:left="5040" w:hanging="360"/>
      </w:pPr>
    </w:lvl>
    <w:lvl w:ilvl="7" w:tplc="2D4ADA34" w:tentative="1">
      <w:start w:val="1"/>
      <w:numFmt w:val="lowerLetter"/>
      <w:lvlText w:val="%8."/>
      <w:lvlJc w:val="left"/>
      <w:pPr>
        <w:ind w:left="5760" w:hanging="360"/>
      </w:pPr>
    </w:lvl>
    <w:lvl w:ilvl="8" w:tplc="9C200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352C6"/>
    <w:multiLevelType w:val="multilevel"/>
    <w:tmpl w:val="71565B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4" w15:restartNumberingAfterBreak="0">
    <w:nsid w:val="44B87FED"/>
    <w:multiLevelType w:val="hybridMultilevel"/>
    <w:tmpl w:val="D69EF946"/>
    <w:lvl w:ilvl="0" w:tplc="884071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1EA70BC" w:tentative="1">
      <w:start w:val="1"/>
      <w:numFmt w:val="lowerLetter"/>
      <w:lvlText w:val="%2."/>
      <w:lvlJc w:val="left"/>
      <w:pPr>
        <w:ind w:left="1800" w:hanging="360"/>
      </w:pPr>
    </w:lvl>
    <w:lvl w:ilvl="2" w:tplc="5C662198" w:tentative="1">
      <w:start w:val="1"/>
      <w:numFmt w:val="lowerRoman"/>
      <w:lvlText w:val="%3."/>
      <w:lvlJc w:val="right"/>
      <w:pPr>
        <w:ind w:left="2520" w:hanging="180"/>
      </w:pPr>
    </w:lvl>
    <w:lvl w:ilvl="3" w:tplc="0E507390" w:tentative="1">
      <w:start w:val="1"/>
      <w:numFmt w:val="decimal"/>
      <w:lvlText w:val="%4."/>
      <w:lvlJc w:val="left"/>
      <w:pPr>
        <w:ind w:left="3240" w:hanging="360"/>
      </w:pPr>
    </w:lvl>
    <w:lvl w:ilvl="4" w:tplc="E4CC19AE" w:tentative="1">
      <w:start w:val="1"/>
      <w:numFmt w:val="lowerLetter"/>
      <w:lvlText w:val="%5."/>
      <w:lvlJc w:val="left"/>
      <w:pPr>
        <w:ind w:left="3960" w:hanging="360"/>
      </w:pPr>
    </w:lvl>
    <w:lvl w:ilvl="5" w:tplc="70E6C41A" w:tentative="1">
      <w:start w:val="1"/>
      <w:numFmt w:val="lowerRoman"/>
      <w:lvlText w:val="%6."/>
      <w:lvlJc w:val="right"/>
      <w:pPr>
        <w:ind w:left="4680" w:hanging="180"/>
      </w:pPr>
    </w:lvl>
    <w:lvl w:ilvl="6" w:tplc="CF4E5D80" w:tentative="1">
      <w:start w:val="1"/>
      <w:numFmt w:val="decimal"/>
      <w:lvlText w:val="%7."/>
      <w:lvlJc w:val="left"/>
      <w:pPr>
        <w:ind w:left="5400" w:hanging="360"/>
      </w:pPr>
    </w:lvl>
    <w:lvl w:ilvl="7" w:tplc="84505A42" w:tentative="1">
      <w:start w:val="1"/>
      <w:numFmt w:val="lowerLetter"/>
      <w:lvlText w:val="%8."/>
      <w:lvlJc w:val="left"/>
      <w:pPr>
        <w:ind w:left="6120" w:hanging="360"/>
      </w:pPr>
    </w:lvl>
    <w:lvl w:ilvl="8" w:tplc="FD483F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685385"/>
    <w:multiLevelType w:val="hybridMultilevel"/>
    <w:tmpl w:val="B1268932"/>
    <w:lvl w:ilvl="0" w:tplc="42148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EF68E00" w:tentative="1">
      <w:start w:val="1"/>
      <w:numFmt w:val="lowerLetter"/>
      <w:lvlText w:val="%2."/>
      <w:lvlJc w:val="left"/>
      <w:pPr>
        <w:ind w:left="1789" w:hanging="360"/>
      </w:pPr>
    </w:lvl>
    <w:lvl w:ilvl="2" w:tplc="18549546" w:tentative="1">
      <w:start w:val="1"/>
      <w:numFmt w:val="lowerRoman"/>
      <w:lvlText w:val="%3."/>
      <w:lvlJc w:val="right"/>
      <w:pPr>
        <w:ind w:left="2509" w:hanging="180"/>
      </w:pPr>
    </w:lvl>
    <w:lvl w:ilvl="3" w:tplc="2724E75A" w:tentative="1">
      <w:start w:val="1"/>
      <w:numFmt w:val="decimal"/>
      <w:lvlText w:val="%4."/>
      <w:lvlJc w:val="left"/>
      <w:pPr>
        <w:ind w:left="3229" w:hanging="360"/>
      </w:pPr>
    </w:lvl>
    <w:lvl w:ilvl="4" w:tplc="02D84F9E" w:tentative="1">
      <w:start w:val="1"/>
      <w:numFmt w:val="lowerLetter"/>
      <w:lvlText w:val="%5."/>
      <w:lvlJc w:val="left"/>
      <w:pPr>
        <w:ind w:left="3949" w:hanging="360"/>
      </w:pPr>
    </w:lvl>
    <w:lvl w:ilvl="5" w:tplc="B8508382" w:tentative="1">
      <w:start w:val="1"/>
      <w:numFmt w:val="lowerRoman"/>
      <w:lvlText w:val="%6."/>
      <w:lvlJc w:val="right"/>
      <w:pPr>
        <w:ind w:left="4669" w:hanging="180"/>
      </w:pPr>
    </w:lvl>
    <w:lvl w:ilvl="6" w:tplc="B8EEFE6A" w:tentative="1">
      <w:start w:val="1"/>
      <w:numFmt w:val="decimal"/>
      <w:lvlText w:val="%7."/>
      <w:lvlJc w:val="left"/>
      <w:pPr>
        <w:ind w:left="5389" w:hanging="360"/>
      </w:pPr>
    </w:lvl>
    <w:lvl w:ilvl="7" w:tplc="B6848FFC" w:tentative="1">
      <w:start w:val="1"/>
      <w:numFmt w:val="lowerLetter"/>
      <w:lvlText w:val="%8."/>
      <w:lvlJc w:val="left"/>
      <w:pPr>
        <w:ind w:left="6109" w:hanging="360"/>
      </w:pPr>
    </w:lvl>
    <w:lvl w:ilvl="8" w:tplc="24BE00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0D5D6F"/>
    <w:multiLevelType w:val="hybridMultilevel"/>
    <w:tmpl w:val="A33474BA"/>
    <w:lvl w:ilvl="0" w:tplc="5A6A1E9A">
      <w:start w:val="3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6630DCA8" w:tentative="1">
      <w:start w:val="1"/>
      <w:numFmt w:val="lowerLetter"/>
      <w:lvlText w:val="%2."/>
      <w:lvlJc w:val="left"/>
      <w:pPr>
        <w:ind w:left="5759" w:hanging="360"/>
      </w:pPr>
    </w:lvl>
    <w:lvl w:ilvl="2" w:tplc="BA307972" w:tentative="1">
      <w:start w:val="1"/>
      <w:numFmt w:val="lowerRoman"/>
      <w:lvlText w:val="%3."/>
      <w:lvlJc w:val="right"/>
      <w:pPr>
        <w:ind w:left="6479" w:hanging="180"/>
      </w:pPr>
    </w:lvl>
    <w:lvl w:ilvl="3" w:tplc="AD9855F4" w:tentative="1">
      <w:start w:val="1"/>
      <w:numFmt w:val="decimal"/>
      <w:lvlText w:val="%4."/>
      <w:lvlJc w:val="left"/>
      <w:pPr>
        <w:ind w:left="7199" w:hanging="360"/>
      </w:pPr>
    </w:lvl>
    <w:lvl w:ilvl="4" w:tplc="CFA219D2" w:tentative="1">
      <w:start w:val="1"/>
      <w:numFmt w:val="lowerLetter"/>
      <w:lvlText w:val="%5."/>
      <w:lvlJc w:val="left"/>
      <w:pPr>
        <w:ind w:left="7919" w:hanging="360"/>
      </w:pPr>
    </w:lvl>
    <w:lvl w:ilvl="5" w:tplc="D0C0F364" w:tentative="1">
      <w:start w:val="1"/>
      <w:numFmt w:val="lowerRoman"/>
      <w:lvlText w:val="%6."/>
      <w:lvlJc w:val="right"/>
      <w:pPr>
        <w:ind w:left="8639" w:hanging="180"/>
      </w:pPr>
    </w:lvl>
    <w:lvl w:ilvl="6" w:tplc="E92CD1B0" w:tentative="1">
      <w:start w:val="1"/>
      <w:numFmt w:val="decimal"/>
      <w:lvlText w:val="%7."/>
      <w:lvlJc w:val="left"/>
      <w:pPr>
        <w:ind w:left="9359" w:hanging="360"/>
      </w:pPr>
    </w:lvl>
    <w:lvl w:ilvl="7" w:tplc="CBD08BF8" w:tentative="1">
      <w:start w:val="1"/>
      <w:numFmt w:val="lowerLetter"/>
      <w:lvlText w:val="%8."/>
      <w:lvlJc w:val="left"/>
      <w:pPr>
        <w:ind w:left="10079" w:hanging="360"/>
      </w:pPr>
    </w:lvl>
    <w:lvl w:ilvl="8" w:tplc="09962E40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7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51224D89"/>
    <w:multiLevelType w:val="multilevel"/>
    <w:tmpl w:val="98183A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E4115E"/>
    <w:multiLevelType w:val="hybridMultilevel"/>
    <w:tmpl w:val="0FC678B4"/>
    <w:lvl w:ilvl="0" w:tplc="82406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408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64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E0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C2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6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A2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69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6C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9A0EE9"/>
    <w:multiLevelType w:val="hybridMultilevel"/>
    <w:tmpl w:val="00622204"/>
    <w:lvl w:ilvl="0" w:tplc="5A920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E617A" w:tentative="1">
      <w:start w:val="1"/>
      <w:numFmt w:val="lowerLetter"/>
      <w:lvlText w:val="%2."/>
      <w:lvlJc w:val="left"/>
      <w:pPr>
        <w:ind w:left="1440" w:hanging="360"/>
      </w:pPr>
    </w:lvl>
    <w:lvl w:ilvl="2" w:tplc="2542B8C4" w:tentative="1">
      <w:start w:val="1"/>
      <w:numFmt w:val="lowerRoman"/>
      <w:lvlText w:val="%3."/>
      <w:lvlJc w:val="right"/>
      <w:pPr>
        <w:ind w:left="2160" w:hanging="180"/>
      </w:pPr>
    </w:lvl>
    <w:lvl w:ilvl="3" w:tplc="B276D6CE" w:tentative="1">
      <w:start w:val="1"/>
      <w:numFmt w:val="decimal"/>
      <w:lvlText w:val="%4."/>
      <w:lvlJc w:val="left"/>
      <w:pPr>
        <w:ind w:left="2880" w:hanging="360"/>
      </w:pPr>
    </w:lvl>
    <w:lvl w:ilvl="4" w:tplc="4E8CB18E" w:tentative="1">
      <w:start w:val="1"/>
      <w:numFmt w:val="lowerLetter"/>
      <w:lvlText w:val="%5."/>
      <w:lvlJc w:val="left"/>
      <w:pPr>
        <w:ind w:left="3600" w:hanging="360"/>
      </w:pPr>
    </w:lvl>
    <w:lvl w:ilvl="5" w:tplc="0A800A82" w:tentative="1">
      <w:start w:val="1"/>
      <w:numFmt w:val="lowerRoman"/>
      <w:lvlText w:val="%6."/>
      <w:lvlJc w:val="right"/>
      <w:pPr>
        <w:ind w:left="4320" w:hanging="180"/>
      </w:pPr>
    </w:lvl>
    <w:lvl w:ilvl="6" w:tplc="64383A06" w:tentative="1">
      <w:start w:val="1"/>
      <w:numFmt w:val="decimal"/>
      <w:lvlText w:val="%7."/>
      <w:lvlJc w:val="left"/>
      <w:pPr>
        <w:ind w:left="5040" w:hanging="360"/>
      </w:pPr>
    </w:lvl>
    <w:lvl w:ilvl="7" w:tplc="62E42CD8" w:tentative="1">
      <w:start w:val="1"/>
      <w:numFmt w:val="lowerLetter"/>
      <w:lvlText w:val="%8."/>
      <w:lvlJc w:val="left"/>
      <w:pPr>
        <w:ind w:left="5760" w:hanging="360"/>
      </w:pPr>
    </w:lvl>
    <w:lvl w:ilvl="8" w:tplc="CB10B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31CAE"/>
    <w:multiLevelType w:val="multilevel"/>
    <w:tmpl w:val="32649F76"/>
    <w:lvl w:ilvl="0">
      <w:start w:val="2"/>
      <w:numFmt w:val="decimal"/>
      <w:pStyle w:val="40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33" w15:restartNumberingAfterBreak="0">
    <w:nsid w:val="654C7144"/>
    <w:multiLevelType w:val="hybridMultilevel"/>
    <w:tmpl w:val="71205374"/>
    <w:lvl w:ilvl="0" w:tplc="4258B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1C85AE" w:tentative="1">
      <w:start w:val="1"/>
      <w:numFmt w:val="lowerLetter"/>
      <w:lvlText w:val="%2."/>
      <w:lvlJc w:val="left"/>
      <w:pPr>
        <w:ind w:left="1440" w:hanging="360"/>
      </w:pPr>
    </w:lvl>
    <w:lvl w:ilvl="2" w:tplc="F3BC3634" w:tentative="1">
      <w:start w:val="1"/>
      <w:numFmt w:val="lowerRoman"/>
      <w:lvlText w:val="%3."/>
      <w:lvlJc w:val="right"/>
      <w:pPr>
        <w:ind w:left="2160" w:hanging="180"/>
      </w:pPr>
    </w:lvl>
    <w:lvl w:ilvl="3" w:tplc="B8261AB6" w:tentative="1">
      <w:start w:val="1"/>
      <w:numFmt w:val="decimal"/>
      <w:lvlText w:val="%4."/>
      <w:lvlJc w:val="left"/>
      <w:pPr>
        <w:ind w:left="2880" w:hanging="360"/>
      </w:pPr>
    </w:lvl>
    <w:lvl w:ilvl="4" w:tplc="F70E5A64" w:tentative="1">
      <w:start w:val="1"/>
      <w:numFmt w:val="lowerLetter"/>
      <w:lvlText w:val="%5."/>
      <w:lvlJc w:val="left"/>
      <w:pPr>
        <w:ind w:left="3600" w:hanging="360"/>
      </w:pPr>
    </w:lvl>
    <w:lvl w:ilvl="5" w:tplc="1ABC1D30" w:tentative="1">
      <w:start w:val="1"/>
      <w:numFmt w:val="lowerRoman"/>
      <w:lvlText w:val="%6."/>
      <w:lvlJc w:val="right"/>
      <w:pPr>
        <w:ind w:left="4320" w:hanging="180"/>
      </w:pPr>
    </w:lvl>
    <w:lvl w:ilvl="6" w:tplc="438A767C" w:tentative="1">
      <w:start w:val="1"/>
      <w:numFmt w:val="decimal"/>
      <w:lvlText w:val="%7."/>
      <w:lvlJc w:val="left"/>
      <w:pPr>
        <w:ind w:left="5040" w:hanging="360"/>
      </w:pPr>
    </w:lvl>
    <w:lvl w:ilvl="7" w:tplc="D3C60246" w:tentative="1">
      <w:start w:val="1"/>
      <w:numFmt w:val="lowerLetter"/>
      <w:lvlText w:val="%8."/>
      <w:lvlJc w:val="left"/>
      <w:pPr>
        <w:ind w:left="5760" w:hanging="360"/>
      </w:pPr>
    </w:lvl>
    <w:lvl w:ilvl="8" w:tplc="AF1E9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552A4"/>
    <w:multiLevelType w:val="hybridMultilevel"/>
    <w:tmpl w:val="9F2019A4"/>
    <w:lvl w:ilvl="0" w:tplc="D9D45D16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9F643732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706C0FC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41CF37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B482B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A43C1950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8D047914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17A3606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53C49BE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1F1001B"/>
    <w:multiLevelType w:val="hybridMultilevel"/>
    <w:tmpl w:val="2A265478"/>
    <w:lvl w:ilvl="0" w:tplc="CEC6FC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E5050E4" w:tentative="1">
      <w:start w:val="1"/>
      <w:numFmt w:val="lowerLetter"/>
      <w:lvlText w:val="%2."/>
      <w:lvlJc w:val="left"/>
      <w:pPr>
        <w:ind w:left="1620" w:hanging="360"/>
      </w:pPr>
    </w:lvl>
    <w:lvl w:ilvl="2" w:tplc="9D401DAA" w:tentative="1">
      <w:start w:val="1"/>
      <w:numFmt w:val="lowerRoman"/>
      <w:lvlText w:val="%3."/>
      <w:lvlJc w:val="right"/>
      <w:pPr>
        <w:ind w:left="2340" w:hanging="180"/>
      </w:pPr>
    </w:lvl>
    <w:lvl w:ilvl="3" w:tplc="8A58B984" w:tentative="1">
      <w:start w:val="1"/>
      <w:numFmt w:val="decimal"/>
      <w:lvlText w:val="%4."/>
      <w:lvlJc w:val="left"/>
      <w:pPr>
        <w:ind w:left="3060" w:hanging="360"/>
      </w:pPr>
    </w:lvl>
    <w:lvl w:ilvl="4" w:tplc="6C28BDA4" w:tentative="1">
      <w:start w:val="1"/>
      <w:numFmt w:val="lowerLetter"/>
      <w:lvlText w:val="%5."/>
      <w:lvlJc w:val="left"/>
      <w:pPr>
        <w:ind w:left="3780" w:hanging="360"/>
      </w:pPr>
    </w:lvl>
    <w:lvl w:ilvl="5" w:tplc="F586D49A" w:tentative="1">
      <w:start w:val="1"/>
      <w:numFmt w:val="lowerRoman"/>
      <w:lvlText w:val="%6."/>
      <w:lvlJc w:val="right"/>
      <w:pPr>
        <w:ind w:left="4500" w:hanging="180"/>
      </w:pPr>
    </w:lvl>
    <w:lvl w:ilvl="6" w:tplc="BC8CB822" w:tentative="1">
      <w:start w:val="1"/>
      <w:numFmt w:val="decimal"/>
      <w:lvlText w:val="%7."/>
      <w:lvlJc w:val="left"/>
      <w:pPr>
        <w:ind w:left="5220" w:hanging="360"/>
      </w:pPr>
    </w:lvl>
    <w:lvl w:ilvl="7" w:tplc="8A7C2A72" w:tentative="1">
      <w:start w:val="1"/>
      <w:numFmt w:val="lowerLetter"/>
      <w:lvlText w:val="%8."/>
      <w:lvlJc w:val="left"/>
      <w:pPr>
        <w:ind w:left="5940" w:hanging="360"/>
      </w:pPr>
    </w:lvl>
    <w:lvl w:ilvl="8" w:tplc="CDF2367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62425A4"/>
    <w:multiLevelType w:val="hybridMultilevel"/>
    <w:tmpl w:val="A6629906"/>
    <w:lvl w:ilvl="0" w:tplc="D6ECC2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3F88D4B6" w:tentative="1">
      <w:start w:val="1"/>
      <w:numFmt w:val="lowerLetter"/>
      <w:lvlText w:val="%2."/>
      <w:lvlJc w:val="left"/>
      <w:pPr>
        <w:ind w:left="1440" w:hanging="360"/>
      </w:pPr>
    </w:lvl>
    <w:lvl w:ilvl="2" w:tplc="008AE4F0" w:tentative="1">
      <w:start w:val="1"/>
      <w:numFmt w:val="lowerRoman"/>
      <w:lvlText w:val="%3."/>
      <w:lvlJc w:val="right"/>
      <w:pPr>
        <w:ind w:left="2160" w:hanging="180"/>
      </w:pPr>
    </w:lvl>
    <w:lvl w:ilvl="3" w:tplc="910ACF3E" w:tentative="1">
      <w:start w:val="1"/>
      <w:numFmt w:val="decimal"/>
      <w:lvlText w:val="%4."/>
      <w:lvlJc w:val="left"/>
      <w:pPr>
        <w:ind w:left="2880" w:hanging="360"/>
      </w:pPr>
    </w:lvl>
    <w:lvl w:ilvl="4" w:tplc="20247A4C" w:tentative="1">
      <w:start w:val="1"/>
      <w:numFmt w:val="lowerLetter"/>
      <w:lvlText w:val="%5."/>
      <w:lvlJc w:val="left"/>
      <w:pPr>
        <w:ind w:left="3600" w:hanging="360"/>
      </w:pPr>
    </w:lvl>
    <w:lvl w:ilvl="5" w:tplc="24B6CADC" w:tentative="1">
      <w:start w:val="1"/>
      <w:numFmt w:val="lowerRoman"/>
      <w:lvlText w:val="%6."/>
      <w:lvlJc w:val="right"/>
      <w:pPr>
        <w:ind w:left="4320" w:hanging="180"/>
      </w:pPr>
    </w:lvl>
    <w:lvl w:ilvl="6" w:tplc="CDEA2B7C" w:tentative="1">
      <w:start w:val="1"/>
      <w:numFmt w:val="decimal"/>
      <w:lvlText w:val="%7."/>
      <w:lvlJc w:val="left"/>
      <w:pPr>
        <w:ind w:left="5040" w:hanging="360"/>
      </w:pPr>
    </w:lvl>
    <w:lvl w:ilvl="7" w:tplc="B5E6C170" w:tentative="1">
      <w:start w:val="1"/>
      <w:numFmt w:val="lowerLetter"/>
      <w:lvlText w:val="%8."/>
      <w:lvlJc w:val="left"/>
      <w:pPr>
        <w:ind w:left="5760" w:hanging="360"/>
      </w:pPr>
    </w:lvl>
    <w:lvl w:ilvl="8" w:tplc="85463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75B85"/>
    <w:multiLevelType w:val="hybridMultilevel"/>
    <w:tmpl w:val="A476DE30"/>
    <w:lvl w:ilvl="0" w:tplc="E23A7BEC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80E0A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C8A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B61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667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9C76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08E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A3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6216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 w15:restartNumberingAfterBreak="0">
    <w:nsid w:val="779E459B"/>
    <w:multiLevelType w:val="hybridMultilevel"/>
    <w:tmpl w:val="39C0F01E"/>
    <w:lvl w:ilvl="0" w:tplc="5192CFB6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F2EE1A1C" w:tentative="1">
      <w:start w:val="1"/>
      <w:numFmt w:val="lowerLetter"/>
      <w:lvlText w:val="%2."/>
      <w:lvlJc w:val="left"/>
      <w:pPr>
        <w:ind w:left="1440" w:hanging="360"/>
      </w:pPr>
    </w:lvl>
    <w:lvl w:ilvl="2" w:tplc="1394706E" w:tentative="1">
      <w:start w:val="1"/>
      <w:numFmt w:val="lowerRoman"/>
      <w:lvlText w:val="%3."/>
      <w:lvlJc w:val="right"/>
      <w:pPr>
        <w:ind w:left="2160" w:hanging="180"/>
      </w:pPr>
    </w:lvl>
    <w:lvl w:ilvl="3" w:tplc="C906749A" w:tentative="1">
      <w:start w:val="1"/>
      <w:numFmt w:val="decimal"/>
      <w:lvlText w:val="%4."/>
      <w:lvlJc w:val="left"/>
      <w:pPr>
        <w:ind w:left="2880" w:hanging="360"/>
      </w:pPr>
    </w:lvl>
    <w:lvl w:ilvl="4" w:tplc="D55014A4" w:tentative="1">
      <w:start w:val="1"/>
      <w:numFmt w:val="lowerLetter"/>
      <w:lvlText w:val="%5."/>
      <w:lvlJc w:val="left"/>
      <w:pPr>
        <w:ind w:left="3600" w:hanging="360"/>
      </w:pPr>
    </w:lvl>
    <w:lvl w:ilvl="5" w:tplc="487C4D0E" w:tentative="1">
      <w:start w:val="1"/>
      <w:numFmt w:val="lowerRoman"/>
      <w:lvlText w:val="%6."/>
      <w:lvlJc w:val="right"/>
      <w:pPr>
        <w:ind w:left="4320" w:hanging="180"/>
      </w:pPr>
    </w:lvl>
    <w:lvl w:ilvl="6" w:tplc="96B6313E" w:tentative="1">
      <w:start w:val="1"/>
      <w:numFmt w:val="decimal"/>
      <w:lvlText w:val="%7."/>
      <w:lvlJc w:val="left"/>
      <w:pPr>
        <w:ind w:left="5040" w:hanging="360"/>
      </w:pPr>
    </w:lvl>
    <w:lvl w:ilvl="7" w:tplc="A58C613E" w:tentative="1">
      <w:start w:val="1"/>
      <w:numFmt w:val="lowerLetter"/>
      <w:lvlText w:val="%8."/>
      <w:lvlJc w:val="left"/>
      <w:pPr>
        <w:ind w:left="5760" w:hanging="360"/>
      </w:pPr>
    </w:lvl>
    <w:lvl w:ilvl="8" w:tplc="2444B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F59AF"/>
    <w:multiLevelType w:val="hybridMultilevel"/>
    <w:tmpl w:val="A7AAD654"/>
    <w:lvl w:ilvl="0" w:tplc="4DF07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E315A" w:tentative="1">
      <w:start w:val="1"/>
      <w:numFmt w:val="lowerLetter"/>
      <w:lvlText w:val="%2."/>
      <w:lvlJc w:val="left"/>
      <w:pPr>
        <w:ind w:left="1440" w:hanging="360"/>
      </w:pPr>
    </w:lvl>
    <w:lvl w:ilvl="2" w:tplc="D9ECBC70" w:tentative="1">
      <w:start w:val="1"/>
      <w:numFmt w:val="lowerRoman"/>
      <w:lvlText w:val="%3."/>
      <w:lvlJc w:val="right"/>
      <w:pPr>
        <w:ind w:left="2160" w:hanging="180"/>
      </w:pPr>
    </w:lvl>
    <w:lvl w:ilvl="3" w:tplc="8FD8D8C4" w:tentative="1">
      <w:start w:val="1"/>
      <w:numFmt w:val="decimal"/>
      <w:lvlText w:val="%4."/>
      <w:lvlJc w:val="left"/>
      <w:pPr>
        <w:ind w:left="2880" w:hanging="360"/>
      </w:pPr>
    </w:lvl>
    <w:lvl w:ilvl="4" w:tplc="90C432E2" w:tentative="1">
      <w:start w:val="1"/>
      <w:numFmt w:val="lowerLetter"/>
      <w:lvlText w:val="%5."/>
      <w:lvlJc w:val="left"/>
      <w:pPr>
        <w:ind w:left="3600" w:hanging="360"/>
      </w:pPr>
    </w:lvl>
    <w:lvl w:ilvl="5" w:tplc="54D04350" w:tentative="1">
      <w:start w:val="1"/>
      <w:numFmt w:val="lowerRoman"/>
      <w:lvlText w:val="%6."/>
      <w:lvlJc w:val="right"/>
      <w:pPr>
        <w:ind w:left="4320" w:hanging="180"/>
      </w:pPr>
    </w:lvl>
    <w:lvl w:ilvl="6" w:tplc="A5100022" w:tentative="1">
      <w:start w:val="1"/>
      <w:numFmt w:val="decimal"/>
      <w:lvlText w:val="%7."/>
      <w:lvlJc w:val="left"/>
      <w:pPr>
        <w:ind w:left="5040" w:hanging="360"/>
      </w:pPr>
    </w:lvl>
    <w:lvl w:ilvl="7" w:tplc="51D4CC74" w:tentative="1">
      <w:start w:val="1"/>
      <w:numFmt w:val="lowerLetter"/>
      <w:lvlText w:val="%8."/>
      <w:lvlJc w:val="left"/>
      <w:pPr>
        <w:ind w:left="5760" w:hanging="360"/>
      </w:pPr>
    </w:lvl>
    <w:lvl w:ilvl="8" w:tplc="08B09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B4B62"/>
    <w:multiLevelType w:val="hybridMultilevel"/>
    <w:tmpl w:val="6CF2E3E2"/>
    <w:lvl w:ilvl="0" w:tplc="B1B8803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ABD0FE42" w:tentative="1">
      <w:start w:val="1"/>
      <w:numFmt w:val="lowerLetter"/>
      <w:lvlText w:val="%2."/>
      <w:lvlJc w:val="left"/>
      <w:pPr>
        <w:ind w:left="2924" w:hanging="360"/>
      </w:pPr>
    </w:lvl>
    <w:lvl w:ilvl="2" w:tplc="D1C864F8" w:tentative="1">
      <w:start w:val="1"/>
      <w:numFmt w:val="lowerRoman"/>
      <w:lvlText w:val="%3."/>
      <w:lvlJc w:val="right"/>
      <w:pPr>
        <w:ind w:left="3644" w:hanging="180"/>
      </w:pPr>
    </w:lvl>
    <w:lvl w:ilvl="3" w:tplc="D726517E" w:tentative="1">
      <w:start w:val="1"/>
      <w:numFmt w:val="decimal"/>
      <w:lvlText w:val="%4."/>
      <w:lvlJc w:val="left"/>
      <w:pPr>
        <w:ind w:left="4364" w:hanging="360"/>
      </w:pPr>
    </w:lvl>
    <w:lvl w:ilvl="4" w:tplc="C7605D34" w:tentative="1">
      <w:start w:val="1"/>
      <w:numFmt w:val="lowerLetter"/>
      <w:lvlText w:val="%5."/>
      <w:lvlJc w:val="left"/>
      <w:pPr>
        <w:ind w:left="5084" w:hanging="360"/>
      </w:pPr>
    </w:lvl>
    <w:lvl w:ilvl="5" w:tplc="13EA7F16" w:tentative="1">
      <w:start w:val="1"/>
      <w:numFmt w:val="lowerRoman"/>
      <w:lvlText w:val="%6."/>
      <w:lvlJc w:val="right"/>
      <w:pPr>
        <w:ind w:left="5804" w:hanging="180"/>
      </w:pPr>
    </w:lvl>
    <w:lvl w:ilvl="6" w:tplc="EBF0E88C" w:tentative="1">
      <w:start w:val="1"/>
      <w:numFmt w:val="decimal"/>
      <w:lvlText w:val="%7."/>
      <w:lvlJc w:val="left"/>
      <w:pPr>
        <w:ind w:left="6524" w:hanging="360"/>
      </w:pPr>
    </w:lvl>
    <w:lvl w:ilvl="7" w:tplc="E91A41EC" w:tentative="1">
      <w:start w:val="1"/>
      <w:numFmt w:val="lowerLetter"/>
      <w:lvlText w:val="%8."/>
      <w:lvlJc w:val="left"/>
      <w:pPr>
        <w:ind w:left="7244" w:hanging="360"/>
      </w:pPr>
    </w:lvl>
    <w:lvl w:ilvl="8" w:tplc="6B9840BA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3" w15:restartNumberingAfterBreak="0">
    <w:nsid w:val="7EC92A1E"/>
    <w:multiLevelType w:val="multilevel"/>
    <w:tmpl w:val="B67A1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eastAsia="Calibri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="Calibri" w:hint="default"/>
      </w:rPr>
    </w:lvl>
  </w:abstractNum>
  <w:abstractNum w:abstractNumId="44" w15:restartNumberingAfterBreak="0">
    <w:nsid w:val="7F5E1A29"/>
    <w:multiLevelType w:val="multilevel"/>
    <w:tmpl w:val="3E4689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Zero"/>
      <w:isLgl/>
      <w:lvlText w:val="%1.%2"/>
      <w:lvlJc w:val="left"/>
      <w:pPr>
        <w:ind w:left="1140" w:hanging="780"/>
      </w:pPr>
      <w:rPr>
        <w:rFonts w:hint="default"/>
        <w:b/>
      </w:rPr>
    </w:lvl>
    <w:lvl w:ilvl="2">
      <w:start w:val="5"/>
      <w:numFmt w:val="decimalZero"/>
      <w:isLgl/>
      <w:lvlText w:val="%1.%2.%3"/>
      <w:lvlJc w:val="left"/>
      <w:pPr>
        <w:ind w:left="1140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214776966">
    <w:abstractNumId w:val="25"/>
  </w:num>
  <w:num w:numId="2" w16cid:durableId="1966693685">
    <w:abstractNumId w:val="37"/>
  </w:num>
  <w:num w:numId="3" w16cid:durableId="1998919711">
    <w:abstractNumId w:val="20"/>
  </w:num>
  <w:num w:numId="4" w16cid:durableId="550773354">
    <w:abstractNumId w:val="22"/>
  </w:num>
  <w:num w:numId="5" w16cid:durableId="2124955102">
    <w:abstractNumId w:val="14"/>
  </w:num>
  <w:num w:numId="6" w16cid:durableId="170803101">
    <w:abstractNumId w:val="4"/>
  </w:num>
  <w:num w:numId="7" w16cid:durableId="448164301">
    <w:abstractNumId w:val="3"/>
  </w:num>
  <w:num w:numId="8" w16cid:durableId="2032880488">
    <w:abstractNumId w:val="30"/>
  </w:num>
  <w:num w:numId="9" w16cid:durableId="1267881334">
    <w:abstractNumId w:val="39"/>
  </w:num>
  <w:num w:numId="10" w16cid:durableId="61025897">
    <w:abstractNumId w:val="18"/>
  </w:num>
  <w:num w:numId="11" w16cid:durableId="1392927439">
    <w:abstractNumId w:val="19"/>
  </w:num>
  <w:num w:numId="12" w16cid:durableId="543905469">
    <w:abstractNumId w:val="40"/>
  </w:num>
  <w:num w:numId="13" w16cid:durableId="1346711635">
    <w:abstractNumId w:val="24"/>
  </w:num>
  <w:num w:numId="14" w16cid:durableId="746807905">
    <w:abstractNumId w:val="29"/>
  </w:num>
  <w:num w:numId="15" w16cid:durableId="1848127911">
    <w:abstractNumId w:val="27"/>
  </w:num>
  <w:num w:numId="16" w16cid:durableId="1173447132">
    <w:abstractNumId w:val="36"/>
  </w:num>
  <w:num w:numId="17" w16cid:durableId="558174659">
    <w:abstractNumId w:val="11"/>
  </w:num>
  <w:num w:numId="18" w16cid:durableId="49308912">
    <w:abstractNumId w:val="32"/>
  </w:num>
  <w:num w:numId="19" w16cid:durableId="2094549951">
    <w:abstractNumId w:val="13"/>
  </w:num>
  <w:num w:numId="20" w16cid:durableId="225653696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1" w16cid:durableId="933319743">
    <w:abstractNumId w:val="10"/>
  </w:num>
  <w:num w:numId="22" w16cid:durableId="1417705638">
    <w:abstractNumId w:val="9"/>
  </w:num>
  <w:num w:numId="23" w16cid:durableId="1168445710">
    <w:abstractNumId w:val="6"/>
  </w:num>
  <w:num w:numId="24" w16cid:durableId="1883519785">
    <w:abstractNumId w:val="12"/>
  </w:num>
  <w:num w:numId="25" w16cid:durableId="1475638920">
    <w:abstractNumId w:val="17"/>
  </w:num>
  <w:num w:numId="26" w16cid:durableId="1521240950">
    <w:abstractNumId w:val="26"/>
  </w:num>
  <w:num w:numId="27" w16cid:durableId="752973948">
    <w:abstractNumId w:val="31"/>
  </w:num>
  <w:num w:numId="28" w16cid:durableId="560482127">
    <w:abstractNumId w:val="38"/>
  </w:num>
  <w:num w:numId="29" w16cid:durableId="2009288354">
    <w:abstractNumId w:val="15"/>
  </w:num>
  <w:num w:numId="30" w16cid:durableId="1476489754">
    <w:abstractNumId w:val="8"/>
  </w:num>
  <w:num w:numId="31" w16cid:durableId="595945123">
    <w:abstractNumId w:val="42"/>
  </w:num>
  <w:num w:numId="32" w16cid:durableId="1141271881">
    <w:abstractNumId w:val="35"/>
  </w:num>
  <w:num w:numId="33" w16cid:durableId="1212618549">
    <w:abstractNumId w:val="34"/>
  </w:num>
  <w:num w:numId="34" w16cid:durableId="2139257724">
    <w:abstractNumId w:val="33"/>
  </w:num>
  <w:num w:numId="35" w16cid:durableId="1101493855">
    <w:abstractNumId w:val="41"/>
  </w:num>
  <w:num w:numId="36" w16cid:durableId="761607558">
    <w:abstractNumId w:val="21"/>
  </w:num>
  <w:num w:numId="37" w16cid:durableId="1266765364">
    <w:abstractNumId w:val="5"/>
  </w:num>
  <w:num w:numId="38" w16cid:durableId="1927954691">
    <w:abstractNumId w:val="0"/>
  </w:num>
  <w:num w:numId="39" w16cid:durableId="1926066587">
    <w:abstractNumId w:val="44"/>
  </w:num>
  <w:num w:numId="40" w16cid:durableId="2127892528">
    <w:abstractNumId w:val="23"/>
  </w:num>
  <w:num w:numId="41" w16cid:durableId="1287857497">
    <w:abstractNumId w:val="43"/>
  </w:num>
  <w:num w:numId="42" w16cid:durableId="163473691">
    <w:abstractNumId w:val="16"/>
  </w:num>
  <w:num w:numId="43" w16cid:durableId="295918446">
    <w:abstractNumId w:val="28"/>
  </w:num>
  <w:num w:numId="44" w16cid:durableId="1202788254">
    <w:abstractNumId w:val="7"/>
  </w:num>
  <w:num w:numId="45" w16cid:durableId="1045713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B0"/>
    <w:rsid w:val="00004F00"/>
    <w:rsid w:val="000242D1"/>
    <w:rsid w:val="000646C6"/>
    <w:rsid w:val="000716B0"/>
    <w:rsid w:val="00071E1B"/>
    <w:rsid w:val="00096E61"/>
    <w:rsid w:val="000C0772"/>
    <w:rsid w:val="000D5411"/>
    <w:rsid w:val="000D5872"/>
    <w:rsid w:val="000F1DC4"/>
    <w:rsid w:val="001B419A"/>
    <w:rsid w:val="00204C97"/>
    <w:rsid w:val="00205B6E"/>
    <w:rsid w:val="00217688"/>
    <w:rsid w:val="00235F2D"/>
    <w:rsid w:val="0024105A"/>
    <w:rsid w:val="00257303"/>
    <w:rsid w:val="002F2A1E"/>
    <w:rsid w:val="00364ED3"/>
    <w:rsid w:val="003A1F9B"/>
    <w:rsid w:val="003B4C5E"/>
    <w:rsid w:val="003D5327"/>
    <w:rsid w:val="003F01DE"/>
    <w:rsid w:val="003F5C82"/>
    <w:rsid w:val="00415657"/>
    <w:rsid w:val="00415C22"/>
    <w:rsid w:val="00425327"/>
    <w:rsid w:val="0046323B"/>
    <w:rsid w:val="00465AD4"/>
    <w:rsid w:val="00475F14"/>
    <w:rsid w:val="00492F16"/>
    <w:rsid w:val="004B08CB"/>
    <w:rsid w:val="004B69B2"/>
    <w:rsid w:val="004C1853"/>
    <w:rsid w:val="0051385F"/>
    <w:rsid w:val="00530693"/>
    <w:rsid w:val="005578CB"/>
    <w:rsid w:val="0056415C"/>
    <w:rsid w:val="00594B03"/>
    <w:rsid w:val="005A30A5"/>
    <w:rsid w:val="005B3581"/>
    <w:rsid w:val="005C0579"/>
    <w:rsid w:val="005C1323"/>
    <w:rsid w:val="00600F55"/>
    <w:rsid w:val="00600F7B"/>
    <w:rsid w:val="00615FDF"/>
    <w:rsid w:val="00635B45"/>
    <w:rsid w:val="0064440F"/>
    <w:rsid w:val="00674520"/>
    <w:rsid w:val="006912E3"/>
    <w:rsid w:val="00693C70"/>
    <w:rsid w:val="00695BA5"/>
    <w:rsid w:val="006D2830"/>
    <w:rsid w:val="00720B6A"/>
    <w:rsid w:val="00732F0A"/>
    <w:rsid w:val="007561F5"/>
    <w:rsid w:val="0079571C"/>
    <w:rsid w:val="007D467B"/>
    <w:rsid w:val="007E2C85"/>
    <w:rsid w:val="007F7617"/>
    <w:rsid w:val="00804825"/>
    <w:rsid w:val="00813519"/>
    <w:rsid w:val="008172E9"/>
    <w:rsid w:val="0083060A"/>
    <w:rsid w:val="00850AE1"/>
    <w:rsid w:val="00877B06"/>
    <w:rsid w:val="008806E2"/>
    <w:rsid w:val="00890BE1"/>
    <w:rsid w:val="00894CBB"/>
    <w:rsid w:val="008F56EC"/>
    <w:rsid w:val="00920905"/>
    <w:rsid w:val="0097026A"/>
    <w:rsid w:val="00970E43"/>
    <w:rsid w:val="009902B9"/>
    <w:rsid w:val="009A73A2"/>
    <w:rsid w:val="009B20A9"/>
    <w:rsid w:val="009B6D56"/>
    <w:rsid w:val="009C008E"/>
    <w:rsid w:val="009C29B1"/>
    <w:rsid w:val="009C3E57"/>
    <w:rsid w:val="009C55E0"/>
    <w:rsid w:val="00A210BE"/>
    <w:rsid w:val="00A42AAA"/>
    <w:rsid w:val="00A536D5"/>
    <w:rsid w:val="00A820D7"/>
    <w:rsid w:val="00A97624"/>
    <w:rsid w:val="00AD11F2"/>
    <w:rsid w:val="00B102CB"/>
    <w:rsid w:val="00B10ED4"/>
    <w:rsid w:val="00B664C0"/>
    <w:rsid w:val="00B9105B"/>
    <w:rsid w:val="00B97AA9"/>
    <w:rsid w:val="00BB66CD"/>
    <w:rsid w:val="00BC0439"/>
    <w:rsid w:val="00C01A11"/>
    <w:rsid w:val="00C07ABA"/>
    <w:rsid w:val="00C42441"/>
    <w:rsid w:val="00C6531D"/>
    <w:rsid w:val="00C664B0"/>
    <w:rsid w:val="00C7196B"/>
    <w:rsid w:val="00CA2538"/>
    <w:rsid w:val="00CA513C"/>
    <w:rsid w:val="00CA663E"/>
    <w:rsid w:val="00CE414D"/>
    <w:rsid w:val="00D33891"/>
    <w:rsid w:val="00D4504B"/>
    <w:rsid w:val="00D458D6"/>
    <w:rsid w:val="00D90931"/>
    <w:rsid w:val="00E30344"/>
    <w:rsid w:val="00E56826"/>
    <w:rsid w:val="00E73EDD"/>
    <w:rsid w:val="00E813CA"/>
    <w:rsid w:val="00EA491C"/>
    <w:rsid w:val="00EE5284"/>
    <w:rsid w:val="00EF267A"/>
    <w:rsid w:val="00EF7FAD"/>
    <w:rsid w:val="00F150D7"/>
    <w:rsid w:val="00F715B2"/>
    <w:rsid w:val="00F913BD"/>
    <w:rsid w:val="00FA79E1"/>
    <w:rsid w:val="00FB02E7"/>
    <w:rsid w:val="00FE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A573"/>
  <w15:docId w15:val="{B01D6BFD-7120-4C9C-9697-3CBD842A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1341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1"/>
    <w:next w:val="a1"/>
    <w:link w:val="10"/>
    <w:qFormat/>
    <w:rsid w:val="00A671B4"/>
    <w:pPr>
      <w:keepNext/>
      <w:numPr>
        <w:numId w:val="15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1"/>
    <w:next w:val="a1"/>
    <w:link w:val="20"/>
    <w:qFormat/>
    <w:rsid w:val="00A671B4"/>
    <w:pPr>
      <w:keepNext/>
      <w:numPr>
        <w:ilvl w:val="1"/>
        <w:numId w:val="15"/>
      </w:numPr>
      <w:spacing w:after="60"/>
      <w:jc w:val="center"/>
      <w:outlineLvl w:val="1"/>
    </w:pPr>
    <w:rPr>
      <w:b/>
      <w:sz w:val="30"/>
      <w:szCs w:val="20"/>
    </w:rPr>
  </w:style>
  <w:style w:type="paragraph" w:styleId="30">
    <w:name w:val="heading 3"/>
    <w:basedOn w:val="a1"/>
    <w:next w:val="a1"/>
    <w:link w:val="31"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1"/>
    <w:next w:val="a1"/>
    <w:link w:val="41"/>
    <w:qFormat/>
    <w:rsid w:val="00A671B4"/>
    <w:pPr>
      <w:keepNext/>
      <w:numPr>
        <w:ilvl w:val="3"/>
        <w:numId w:val="15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unhideWhenUsed/>
    <w:qFormat/>
    <w:rsid w:val="00A671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671B4"/>
    <w:pPr>
      <w:numPr>
        <w:ilvl w:val="5"/>
        <w:numId w:val="15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rsid w:val="00A671B4"/>
    <w:pPr>
      <w:numPr>
        <w:ilvl w:val="6"/>
        <w:numId w:val="15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rsid w:val="00A671B4"/>
    <w:pPr>
      <w:numPr>
        <w:ilvl w:val="7"/>
        <w:numId w:val="15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rsid w:val="00A671B4"/>
    <w:pPr>
      <w:numPr>
        <w:ilvl w:val="8"/>
        <w:numId w:val="15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basedOn w:val="a2"/>
    <w:link w:val="30"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5">
    <w:name w:val="page number"/>
    <w:basedOn w:val="a2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1"/>
    <w:link w:val="a7"/>
    <w:uiPriority w:val="99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7">
    <w:name w:val="Верхний колонтитул Знак"/>
    <w:basedOn w:val="a2"/>
    <w:link w:val="a6"/>
    <w:uiPriority w:val="99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8">
    <w:name w:val="footer"/>
    <w:basedOn w:val="a1"/>
    <w:link w:val="a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9">
    <w:name w:val="Нижний колонтитул Знак"/>
    <w:basedOn w:val="a2"/>
    <w:link w:val="a8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a">
    <w:name w:val="Normal (Web)"/>
    <w:aliases w:val="Обычный (Web)"/>
    <w:basedOn w:val="a1"/>
    <w:uiPriority w:val="99"/>
    <w:rsid w:val="003E61A6"/>
    <w:pPr>
      <w:spacing w:before="100" w:beforeAutospacing="1" w:after="100" w:afterAutospacing="1"/>
    </w:pPr>
  </w:style>
  <w:style w:type="paragraph" w:styleId="ab">
    <w:name w:val="Body Text Indent"/>
    <w:basedOn w:val="a1"/>
    <w:link w:val="11"/>
    <w:rsid w:val="003E61A6"/>
    <w:pPr>
      <w:spacing w:after="120" w:line="480" w:lineRule="auto"/>
    </w:pPr>
  </w:style>
  <w:style w:type="character" w:customStyle="1" w:styleId="ac">
    <w:name w:val="Основной текст с отступом Знак"/>
    <w:basedOn w:val="a2"/>
    <w:link w:val="12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b"/>
    <w:uiPriority w:val="9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1"/>
    <w:basedOn w:val="a1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d">
    <w:name w:val="List Paragraph"/>
    <w:basedOn w:val="a1"/>
    <w:link w:val="ae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f">
    <w:name w:val="Body Text"/>
    <w:aliases w:val="Caaieiaie aeaau,Corps de texte,RFQ,RFQ Text,body tesx,body text,body text1,body text11,body text2,body text21,body text3,body text4,body text5,body text6,body text7,body text8,bt,bt1,bt11,bt2,bt3,bt4,bt5,bt6,bt7,contents,t,Заг1"/>
    <w:basedOn w:val="a1"/>
    <w:link w:val="af0"/>
    <w:unhideWhenUsed/>
    <w:rsid w:val="003E61A6"/>
    <w:pPr>
      <w:spacing w:after="120"/>
    </w:pPr>
  </w:style>
  <w:style w:type="character" w:customStyle="1" w:styleId="af0">
    <w:name w:val="Основной текст Знак"/>
    <w:aliases w:val="Caaieiaie aeaau Знак,Corps de texte Знак,RFQ Знак,RFQ Text Знак,body tesx Знак,body text Знак,body text1 Знак,body text11 Знак,body text2 Знак,body text21 Знак,body text3 Знак,body text4 Знак,body text5 Знак,body text6 Знак,bt Знак"/>
    <w:basedOn w:val="a2"/>
    <w:link w:val="af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uiPriority w:val="99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1"/>
    <w:next w:val="a1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link w:val="ConsNonformat0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1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1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1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0">
    <w:name w:val="20"/>
    <w:basedOn w:val="a1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2">
    <w:name w:val="Абзац списка3"/>
    <w:basedOn w:val="a1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1">
    <w:name w:val="Plain Text"/>
    <w:basedOn w:val="a1"/>
    <w:link w:val="af2"/>
    <w:rsid w:val="007C425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Hyperlink"/>
    <w:basedOn w:val="a2"/>
    <w:uiPriority w:val="99"/>
    <w:unhideWhenUsed/>
    <w:rsid w:val="00682012"/>
    <w:rPr>
      <w:color w:val="0000FF" w:themeColor="hyperlink"/>
      <w:u w:val="single"/>
    </w:rPr>
  </w:style>
  <w:style w:type="character" w:customStyle="1" w:styleId="ae">
    <w:name w:val="Абзац списка Знак"/>
    <w:link w:val="ad"/>
    <w:uiPriority w:val="99"/>
    <w:locked/>
    <w:rsid w:val="006B4A4C"/>
    <w:rPr>
      <w:rFonts w:ascii="Times New Roman" w:eastAsia="Times New Roman" w:hAnsi="Times New Roman"/>
    </w:rPr>
  </w:style>
  <w:style w:type="character" w:styleId="af4">
    <w:name w:val="annotation reference"/>
    <w:basedOn w:val="a2"/>
    <w:uiPriority w:val="99"/>
    <w:semiHidden/>
    <w:unhideWhenUsed/>
    <w:rsid w:val="00403770"/>
    <w:rPr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rsid w:val="00403770"/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sid w:val="00403770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377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9">
    <w:name w:val="Balloon Text"/>
    <w:basedOn w:val="a1"/>
    <w:link w:val="afa"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rsid w:val="00403770"/>
    <w:rPr>
      <w:rFonts w:ascii="Segoe UI" w:eastAsia="Times New Roman" w:hAnsi="Segoe UI" w:cs="Segoe UI"/>
      <w:sz w:val="18"/>
      <w:szCs w:val="18"/>
    </w:rPr>
  </w:style>
  <w:style w:type="paragraph" w:styleId="afb">
    <w:name w:val="footnote text"/>
    <w:aliases w:val="Знак,Знак2"/>
    <w:basedOn w:val="a1"/>
    <w:link w:val="afc"/>
    <w:uiPriority w:val="99"/>
    <w:unhideWhenUsed/>
    <w:rsid w:val="00403770"/>
    <w:rPr>
      <w:sz w:val="20"/>
      <w:szCs w:val="20"/>
    </w:rPr>
  </w:style>
  <w:style w:type="character" w:customStyle="1" w:styleId="afc">
    <w:name w:val="Текст сноски Знак"/>
    <w:aliases w:val="Знак Знак,Знак2 Знак"/>
    <w:basedOn w:val="a2"/>
    <w:link w:val="afb"/>
    <w:uiPriority w:val="99"/>
    <w:rsid w:val="00403770"/>
    <w:rPr>
      <w:rFonts w:ascii="Times New Roman" w:eastAsia="Times New Roman" w:hAnsi="Times New Roman"/>
    </w:rPr>
  </w:style>
  <w:style w:type="character" w:styleId="afd">
    <w:name w:val="footnote reference"/>
    <w:basedOn w:val="a2"/>
    <w:uiPriority w:val="99"/>
    <w:semiHidden/>
    <w:unhideWhenUsed/>
    <w:rsid w:val="00403770"/>
    <w:rPr>
      <w:vertAlign w:val="superscript"/>
    </w:rPr>
  </w:style>
  <w:style w:type="character" w:customStyle="1" w:styleId="markedcontent">
    <w:name w:val="markedcontent"/>
    <w:basedOn w:val="a2"/>
    <w:rsid w:val="00614752"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2"/>
    <w:link w:val="1"/>
    <w:rsid w:val="00A671B4"/>
    <w:rPr>
      <w:rFonts w:ascii="Times New Roman" w:eastAsia="Times New Roman" w:hAnsi="Times New Roman"/>
      <w:b/>
      <w:kern w:val="28"/>
      <w:sz w:val="36"/>
    </w:rPr>
  </w:style>
  <w:style w:type="character" w:customStyle="1" w:styleId="20">
    <w:name w:val="Заголовок 2 Знак"/>
    <w:aliases w:val="H2 Знак"/>
    <w:basedOn w:val="a2"/>
    <w:link w:val="2"/>
    <w:rsid w:val="00A671B4"/>
    <w:rPr>
      <w:rFonts w:ascii="Times New Roman" w:eastAsia="Times New Roman" w:hAnsi="Times New Roman"/>
      <w:b/>
      <w:sz w:val="30"/>
    </w:rPr>
  </w:style>
  <w:style w:type="character" w:customStyle="1" w:styleId="41">
    <w:name w:val="Заголовок 4 Знак"/>
    <w:basedOn w:val="a2"/>
    <w:link w:val="4"/>
    <w:rsid w:val="00A671B4"/>
    <w:rPr>
      <w:rFonts w:ascii="Arial" w:eastAsia="Times New Roman" w:hAnsi="Arial"/>
      <w:sz w:val="24"/>
    </w:rPr>
  </w:style>
  <w:style w:type="character" w:customStyle="1" w:styleId="50">
    <w:name w:val="Заголовок 5 Знак"/>
    <w:basedOn w:val="a2"/>
    <w:link w:val="5"/>
    <w:rsid w:val="00A671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671B4"/>
    <w:rPr>
      <w:rFonts w:ascii="Times New Roman" w:eastAsia="Times New Roman" w:hAnsi="Times New Roman"/>
      <w:i/>
    </w:rPr>
  </w:style>
  <w:style w:type="character" w:customStyle="1" w:styleId="70">
    <w:name w:val="Заголовок 7 Знак"/>
    <w:basedOn w:val="a2"/>
    <w:link w:val="7"/>
    <w:rsid w:val="00A671B4"/>
    <w:rPr>
      <w:rFonts w:ascii="Arial" w:eastAsia="Times New Roman" w:hAnsi="Arial"/>
    </w:rPr>
  </w:style>
  <w:style w:type="character" w:customStyle="1" w:styleId="80">
    <w:name w:val="Заголовок 8 Знак"/>
    <w:basedOn w:val="a2"/>
    <w:link w:val="8"/>
    <w:rsid w:val="00A671B4"/>
    <w:rPr>
      <w:rFonts w:ascii="Arial" w:eastAsia="Times New Roman" w:hAnsi="Arial"/>
      <w:i/>
    </w:rPr>
  </w:style>
  <w:style w:type="character" w:customStyle="1" w:styleId="90">
    <w:name w:val="Заголовок 9 Знак"/>
    <w:basedOn w:val="a2"/>
    <w:link w:val="9"/>
    <w:rsid w:val="00A671B4"/>
    <w:rPr>
      <w:rFonts w:ascii="Arial" w:eastAsia="Times New Roman" w:hAnsi="Arial"/>
      <w:b/>
      <w:i/>
      <w:sz w:val="18"/>
    </w:rPr>
  </w:style>
  <w:style w:type="paragraph" w:customStyle="1" w:styleId="21">
    <w:name w:val="Обычный2"/>
    <w:rsid w:val="00A671B4"/>
    <w:pPr>
      <w:widowControl w:val="0"/>
      <w:shd w:val="clear" w:color="auto" w:fill="FFFFFF"/>
      <w:ind w:firstLine="709"/>
      <w:jc w:val="both"/>
    </w:pPr>
    <w:rPr>
      <w:rFonts w:ascii="Times New Roman" w:eastAsia="Times New Roman" w:hAnsi="Times New Roman"/>
      <w:snapToGrid w:val="0"/>
      <w:sz w:val="22"/>
    </w:rPr>
  </w:style>
  <w:style w:type="character" w:customStyle="1" w:styleId="15">
    <w:name w:val="Текст примечания Знак1"/>
    <w:basedOn w:val="a2"/>
    <w:uiPriority w:val="99"/>
    <w:semiHidden/>
    <w:rsid w:val="00A671B4"/>
    <w:rPr>
      <w:rFonts w:ascii="Times New Roman" w:eastAsia="Times New Roman" w:hAnsi="Times New Roman"/>
    </w:rPr>
  </w:style>
  <w:style w:type="character" w:customStyle="1" w:styleId="16">
    <w:name w:val="Тема примечания Знак1"/>
    <w:basedOn w:val="15"/>
    <w:uiPriority w:val="99"/>
    <w:semiHidden/>
    <w:rsid w:val="00A671B4"/>
    <w:rPr>
      <w:rFonts w:ascii="Times New Roman" w:eastAsia="Times New Roman" w:hAnsi="Times New Roman"/>
      <w:b/>
      <w:bCs/>
    </w:rPr>
  </w:style>
  <w:style w:type="character" w:customStyle="1" w:styleId="17">
    <w:name w:val="Текст выноски Знак1"/>
    <w:basedOn w:val="a2"/>
    <w:uiPriority w:val="99"/>
    <w:semiHidden/>
    <w:rsid w:val="00A671B4"/>
    <w:rPr>
      <w:rFonts w:ascii="Tahoma" w:eastAsia="Times New Roman" w:hAnsi="Tahoma" w:cs="Tahoma"/>
      <w:sz w:val="16"/>
      <w:szCs w:val="16"/>
    </w:rPr>
  </w:style>
  <w:style w:type="character" w:customStyle="1" w:styleId="18">
    <w:name w:val="Текст сноски Знак1"/>
    <w:basedOn w:val="a2"/>
    <w:uiPriority w:val="99"/>
    <w:semiHidden/>
    <w:rsid w:val="00A671B4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A671B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3">
    <w:name w:val="Основной текст с отступом 3 Знак"/>
    <w:link w:val="34"/>
    <w:rsid w:val="00A671B4"/>
  </w:style>
  <w:style w:type="paragraph" w:styleId="34">
    <w:name w:val="Body Text Indent 3"/>
    <w:basedOn w:val="a1"/>
    <w:link w:val="33"/>
    <w:rsid w:val="00A671B4"/>
    <w:pPr>
      <w:spacing w:after="120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310">
    <w:name w:val="Основной текст с отступом 3 Знак1"/>
    <w:basedOn w:val="a2"/>
    <w:uiPriority w:val="99"/>
    <w:semiHidden/>
    <w:rsid w:val="00A671B4"/>
    <w:rPr>
      <w:rFonts w:ascii="Times New Roman" w:eastAsia="Times New Roman" w:hAnsi="Times New Roman"/>
      <w:sz w:val="16"/>
      <w:szCs w:val="16"/>
    </w:rPr>
  </w:style>
  <w:style w:type="character" w:customStyle="1" w:styleId="afe">
    <w:name w:val="Заголовок записки Знак"/>
    <w:link w:val="19"/>
    <w:uiPriority w:val="99"/>
    <w:rsid w:val="00A671B4"/>
    <w:rPr>
      <w:sz w:val="24"/>
      <w:szCs w:val="24"/>
    </w:rPr>
  </w:style>
  <w:style w:type="paragraph" w:customStyle="1" w:styleId="19">
    <w:name w:val="Заголовок записки1"/>
    <w:basedOn w:val="a1"/>
    <w:next w:val="a1"/>
    <w:link w:val="afe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a">
    <w:name w:val="Заголовок записки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paragraph" w:customStyle="1" w:styleId="12">
    <w:name w:val="Основной текст с отступом1"/>
    <w:basedOn w:val="a1"/>
    <w:link w:val="ac"/>
    <w:rsid w:val="00A671B4"/>
    <w:pPr>
      <w:spacing w:after="120"/>
      <w:ind w:left="283"/>
    </w:pPr>
  </w:style>
  <w:style w:type="character" w:customStyle="1" w:styleId="35">
    <w:name w:val="Основной текст 3 Знак"/>
    <w:link w:val="36"/>
    <w:rsid w:val="00A671B4"/>
    <w:rPr>
      <w:sz w:val="16"/>
      <w:szCs w:val="16"/>
    </w:rPr>
  </w:style>
  <w:style w:type="paragraph" w:styleId="36">
    <w:name w:val="Body Text 3"/>
    <w:basedOn w:val="a1"/>
    <w:link w:val="35"/>
    <w:rsid w:val="00A671B4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1">
    <w:name w:val="Основной текст 3 Знак1"/>
    <w:basedOn w:val="a2"/>
    <w:uiPriority w:val="99"/>
    <w:semiHidden/>
    <w:rsid w:val="00A671B4"/>
    <w:rPr>
      <w:rFonts w:ascii="Times New Roman" w:eastAsia="Times New Roman" w:hAnsi="Times New Roman"/>
      <w:sz w:val="16"/>
      <w:szCs w:val="16"/>
    </w:rPr>
  </w:style>
  <w:style w:type="character" w:customStyle="1" w:styleId="DocumentHeader11">
    <w:name w:val="Document Header1 Знак1"/>
    <w:aliases w:val="H1 Знак1,Заголовок 1 Знак Знак Знак Знак Знак1,Заголовок 1 Знак Знак1 Знак Знак Знак1,Заголовок 1 Знак Знак2 Знак Знак1,Заголовок 1 Знак1 Знак Знак Знак1,Заголовок 1 Знак1 Знак1 Знак1,Заголовок 1 Знак2 Знак Знак1"/>
    <w:uiPriority w:val="99"/>
    <w:rsid w:val="00A671B4"/>
    <w:rPr>
      <w:rFonts w:cs="Times New Roman"/>
      <w:b/>
      <w:kern w:val="28"/>
      <w:sz w:val="36"/>
      <w:lang w:val="ru-RU" w:eastAsia="ru-RU" w:bidi="ar-SA"/>
    </w:rPr>
  </w:style>
  <w:style w:type="paragraph" w:customStyle="1" w:styleId="a0">
    <w:name w:val="Раздел"/>
    <w:basedOn w:val="a1"/>
    <w:uiPriority w:val="99"/>
    <w:semiHidden/>
    <w:rsid w:val="00A671B4"/>
    <w:pPr>
      <w:numPr>
        <w:ilvl w:val="1"/>
        <w:numId w:val="16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uiPriority w:val="99"/>
    <w:semiHidden/>
    <w:rsid w:val="00A671B4"/>
    <w:pPr>
      <w:numPr>
        <w:numId w:val="17"/>
      </w:numPr>
      <w:spacing w:before="120" w:after="120"/>
      <w:jc w:val="center"/>
    </w:pPr>
    <w:rPr>
      <w:b/>
      <w:szCs w:val="20"/>
    </w:rPr>
  </w:style>
  <w:style w:type="paragraph" w:styleId="aff">
    <w:name w:val="Subtitle"/>
    <w:basedOn w:val="a1"/>
    <w:link w:val="aff0"/>
    <w:qFormat/>
    <w:rsid w:val="00A671B4"/>
    <w:pPr>
      <w:spacing w:after="60"/>
      <w:jc w:val="center"/>
      <w:outlineLvl w:val="1"/>
    </w:pPr>
    <w:rPr>
      <w:rFonts w:ascii="Arial" w:eastAsia="Calibri" w:hAnsi="Arial"/>
      <w:sz w:val="20"/>
      <w:szCs w:val="20"/>
    </w:rPr>
  </w:style>
  <w:style w:type="character" w:customStyle="1" w:styleId="aff0">
    <w:name w:val="Подзаголовок Знак"/>
    <w:basedOn w:val="a2"/>
    <w:link w:val="aff"/>
    <w:rsid w:val="00A671B4"/>
    <w:rPr>
      <w:rFonts w:ascii="Arial" w:hAnsi="Arial"/>
    </w:rPr>
  </w:style>
  <w:style w:type="character" w:customStyle="1" w:styleId="22">
    <w:name w:val="Основной текст с отступом 2 Знак"/>
    <w:aliases w:val="Знак1 Знак,Знак3 Знак"/>
    <w:link w:val="23"/>
    <w:rsid w:val="00A671B4"/>
  </w:style>
  <w:style w:type="paragraph" w:styleId="23">
    <w:name w:val="Body Text Indent 2"/>
    <w:aliases w:val="Знак1,Знак3"/>
    <w:basedOn w:val="a1"/>
    <w:link w:val="22"/>
    <w:rsid w:val="00A671B4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210">
    <w:name w:val="Основной текст с отступом 2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A671B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40">
    <w:name w:val="toc 4"/>
    <w:basedOn w:val="a1"/>
    <w:next w:val="a1"/>
    <w:autoRedefine/>
    <w:uiPriority w:val="99"/>
    <w:semiHidden/>
    <w:rsid w:val="00A671B4"/>
    <w:pPr>
      <w:numPr>
        <w:numId w:val="18"/>
      </w:numPr>
      <w:tabs>
        <w:tab w:val="clear" w:pos="432"/>
      </w:tabs>
      <w:ind w:left="720" w:firstLine="0"/>
    </w:pPr>
  </w:style>
  <w:style w:type="character" w:customStyle="1" w:styleId="H2">
    <w:name w:val="H2 Знак Знак"/>
    <w:uiPriority w:val="99"/>
    <w:rsid w:val="00A671B4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uiPriority w:val="99"/>
    <w:rsid w:val="00A671B4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uiPriority w:val="99"/>
    <w:rsid w:val="00A671B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uiPriority w:val="99"/>
    <w:rsid w:val="00A671B4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нак Знак26"/>
    <w:uiPriority w:val="99"/>
    <w:rsid w:val="00A671B4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">
    <w:name w:val="Знак Знак25"/>
    <w:uiPriority w:val="99"/>
    <w:rsid w:val="00A671B4"/>
    <w:rPr>
      <w:rFonts w:ascii="Arial" w:hAnsi="Arial" w:cs="Arial"/>
      <w:lang w:val="ru-RU" w:eastAsia="ru-RU" w:bidi="ar-SA"/>
    </w:rPr>
  </w:style>
  <w:style w:type="character" w:customStyle="1" w:styleId="24">
    <w:name w:val="Знак Знак24"/>
    <w:uiPriority w:val="99"/>
    <w:rsid w:val="00A671B4"/>
    <w:rPr>
      <w:rFonts w:ascii="Arial" w:hAnsi="Arial" w:cs="Arial"/>
      <w:i/>
      <w:iCs/>
      <w:lang w:val="ru-RU" w:eastAsia="ru-RU" w:bidi="ar-SA"/>
    </w:rPr>
  </w:style>
  <w:style w:type="character" w:customStyle="1" w:styleId="230">
    <w:name w:val="Знак Знак23"/>
    <w:uiPriority w:val="99"/>
    <w:rsid w:val="00A671B4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TML">
    <w:name w:val="Адрес HTML Знак"/>
    <w:link w:val="HTML0"/>
    <w:uiPriority w:val="99"/>
    <w:rsid w:val="00A671B4"/>
    <w:rPr>
      <w:i/>
      <w:iCs/>
      <w:sz w:val="24"/>
      <w:szCs w:val="24"/>
    </w:rPr>
  </w:style>
  <w:style w:type="paragraph" w:styleId="HTML0">
    <w:name w:val="HTML Address"/>
    <w:basedOn w:val="a1"/>
    <w:link w:val="HTML"/>
    <w:uiPriority w:val="99"/>
    <w:rsid w:val="00A671B4"/>
    <w:pPr>
      <w:spacing w:after="60"/>
      <w:jc w:val="both"/>
    </w:pPr>
    <w:rPr>
      <w:rFonts w:ascii="Calibri" w:eastAsia="Calibri" w:hAnsi="Calibri"/>
      <w:i/>
      <w:iCs/>
    </w:rPr>
  </w:style>
  <w:style w:type="character" w:customStyle="1" w:styleId="HTML1">
    <w:name w:val="Адрес HTML Знак1"/>
    <w:basedOn w:val="a2"/>
    <w:uiPriority w:val="99"/>
    <w:semiHidden/>
    <w:rsid w:val="00A671B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2">
    <w:name w:val="Стандартный HTML Знак"/>
    <w:link w:val="HTML3"/>
    <w:rsid w:val="00A671B4"/>
    <w:rPr>
      <w:rFonts w:ascii="Courier New" w:hAnsi="Courier New"/>
    </w:rPr>
  </w:style>
  <w:style w:type="paragraph" w:styleId="HTML3">
    <w:name w:val="HTML Preformatted"/>
    <w:basedOn w:val="a1"/>
    <w:link w:val="HTML2"/>
    <w:rsid w:val="00A67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eastAsia="Calibri" w:hAnsi="Courier New"/>
      <w:sz w:val="20"/>
      <w:szCs w:val="20"/>
    </w:rPr>
  </w:style>
  <w:style w:type="character" w:customStyle="1" w:styleId="HTML10">
    <w:name w:val="Стандартный HTML Знак1"/>
    <w:basedOn w:val="a2"/>
    <w:uiPriority w:val="99"/>
    <w:semiHidden/>
    <w:rsid w:val="00A671B4"/>
    <w:rPr>
      <w:rFonts w:ascii="Consolas" w:eastAsia="Times New Roman" w:hAnsi="Consolas" w:cs="Consolas"/>
    </w:rPr>
  </w:style>
  <w:style w:type="character" w:customStyle="1" w:styleId="170">
    <w:name w:val="Знак Знак17"/>
    <w:uiPriority w:val="99"/>
    <w:rsid w:val="00A671B4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1">
    <w:name w:val="Title"/>
    <w:basedOn w:val="a1"/>
    <w:link w:val="aff2"/>
    <w:qFormat/>
    <w:rsid w:val="00A671B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f2">
    <w:name w:val="Заголовок Знак"/>
    <w:basedOn w:val="a2"/>
    <w:link w:val="aff1"/>
    <w:rsid w:val="00A671B4"/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Прощание Знак"/>
    <w:link w:val="aff4"/>
    <w:uiPriority w:val="99"/>
    <w:rsid w:val="00A671B4"/>
    <w:rPr>
      <w:sz w:val="24"/>
      <w:szCs w:val="24"/>
    </w:rPr>
  </w:style>
  <w:style w:type="paragraph" w:styleId="aff4">
    <w:name w:val="Closing"/>
    <w:basedOn w:val="a1"/>
    <w:link w:val="aff3"/>
    <w:uiPriority w:val="99"/>
    <w:rsid w:val="00A671B4"/>
    <w:pPr>
      <w:spacing w:after="60"/>
      <w:ind w:left="4252"/>
      <w:jc w:val="both"/>
    </w:pPr>
    <w:rPr>
      <w:rFonts w:ascii="Calibri" w:eastAsia="Calibri" w:hAnsi="Calibri"/>
    </w:rPr>
  </w:style>
  <w:style w:type="character" w:customStyle="1" w:styleId="1b">
    <w:name w:val="Прощание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5">
    <w:name w:val="Подпись Знак"/>
    <w:link w:val="aff6"/>
    <w:uiPriority w:val="99"/>
    <w:rsid w:val="00A671B4"/>
    <w:rPr>
      <w:sz w:val="24"/>
      <w:szCs w:val="24"/>
    </w:rPr>
  </w:style>
  <w:style w:type="paragraph" w:styleId="aff6">
    <w:name w:val="Signature"/>
    <w:basedOn w:val="a1"/>
    <w:link w:val="aff5"/>
    <w:uiPriority w:val="99"/>
    <w:rsid w:val="00A671B4"/>
    <w:pPr>
      <w:spacing w:after="60"/>
      <w:ind w:left="4252"/>
      <w:jc w:val="both"/>
    </w:pPr>
    <w:rPr>
      <w:rFonts w:ascii="Calibri" w:eastAsia="Calibri" w:hAnsi="Calibri"/>
    </w:rPr>
  </w:style>
  <w:style w:type="character" w:customStyle="1" w:styleId="1c">
    <w:name w:val="Подпись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7">
    <w:name w:val="Шапка Знак"/>
    <w:link w:val="aff8"/>
    <w:uiPriority w:val="99"/>
    <w:rsid w:val="00A671B4"/>
    <w:rPr>
      <w:rFonts w:ascii="Arial" w:hAnsi="Arial"/>
      <w:sz w:val="24"/>
      <w:szCs w:val="24"/>
      <w:shd w:val="pct20" w:color="auto" w:fill="auto"/>
    </w:rPr>
  </w:style>
  <w:style w:type="paragraph" w:styleId="aff8">
    <w:name w:val="Message Header"/>
    <w:basedOn w:val="a1"/>
    <w:link w:val="aff7"/>
    <w:uiPriority w:val="99"/>
    <w:rsid w:val="00A671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Calibri" w:hAnsi="Arial"/>
      <w:shd w:val="pct20" w:color="auto" w:fill="auto"/>
    </w:rPr>
  </w:style>
  <w:style w:type="character" w:customStyle="1" w:styleId="1d">
    <w:name w:val="Шапка Знак1"/>
    <w:basedOn w:val="a2"/>
    <w:uiPriority w:val="99"/>
    <w:semiHidden/>
    <w:rsid w:val="00A671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11">
    <w:name w:val="Знак Знак11"/>
    <w:uiPriority w:val="99"/>
    <w:rsid w:val="00A671B4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aff9">
    <w:name w:val="Приветствие Знак"/>
    <w:link w:val="affa"/>
    <w:uiPriority w:val="99"/>
    <w:rsid w:val="00A671B4"/>
    <w:rPr>
      <w:sz w:val="24"/>
      <w:szCs w:val="24"/>
    </w:rPr>
  </w:style>
  <w:style w:type="paragraph" w:styleId="affa">
    <w:name w:val="Salutation"/>
    <w:basedOn w:val="a1"/>
    <w:next w:val="a1"/>
    <w:link w:val="aff9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e">
    <w:name w:val="Приветствие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uiPriority w:val="99"/>
    <w:rsid w:val="00A671B4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b">
    <w:name w:val="Дата Знак"/>
    <w:link w:val="affc"/>
    <w:uiPriority w:val="99"/>
    <w:rsid w:val="00A671B4"/>
    <w:rPr>
      <w:sz w:val="24"/>
      <w:szCs w:val="24"/>
    </w:rPr>
  </w:style>
  <w:style w:type="paragraph" w:styleId="affc">
    <w:name w:val="Date"/>
    <w:basedOn w:val="a1"/>
    <w:next w:val="a1"/>
    <w:link w:val="affb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f">
    <w:name w:val="Дата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d">
    <w:name w:val="Красная строка Знак"/>
    <w:link w:val="affe"/>
    <w:uiPriority w:val="99"/>
    <w:rsid w:val="00A671B4"/>
    <w:rPr>
      <w:sz w:val="24"/>
      <w:szCs w:val="24"/>
    </w:rPr>
  </w:style>
  <w:style w:type="paragraph" w:styleId="affe">
    <w:name w:val="Body Text First Indent"/>
    <w:basedOn w:val="af"/>
    <w:link w:val="affd"/>
    <w:uiPriority w:val="99"/>
    <w:rsid w:val="00A671B4"/>
    <w:pPr>
      <w:ind w:firstLine="210"/>
      <w:jc w:val="both"/>
    </w:pPr>
    <w:rPr>
      <w:rFonts w:ascii="Calibri" w:eastAsia="Calibri" w:hAnsi="Calibri"/>
    </w:rPr>
  </w:style>
  <w:style w:type="character" w:customStyle="1" w:styleId="1f0">
    <w:name w:val="Красная строка Знак1"/>
    <w:basedOn w:val="af0"/>
    <w:uiPriority w:val="99"/>
    <w:semiHidden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Красная строка 2 Знак"/>
    <w:basedOn w:val="11"/>
    <w:link w:val="2b"/>
    <w:uiPriority w:val="99"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b"/>
    <w:link w:val="2a"/>
    <w:uiPriority w:val="99"/>
    <w:rsid w:val="00A671B4"/>
    <w:pPr>
      <w:spacing w:line="240" w:lineRule="auto"/>
      <w:ind w:left="283" w:firstLine="210"/>
      <w:jc w:val="both"/>
    </w:pPr>
  </w:style>
  <w:style w:type="character" w:customStyle="1" w:styleId="211">
    <w:name w:val="Красная строка 2 Знак1"/>
    <w:basedOn w:val="11"/>
    <w:uiPriority w:val="99"/>
    <w:semiHidden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uiPriority w:val="99"/>
    <w:rsid w:val="00A671B4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f">
    <w:name w:val="Электронная подпись Знак"/>
    <w:link w:val="afff0"/>
    <w:uiPriority w:val="99"/>
    <w:rsid w:val="00A671B4"/>
    <w:rPr>
      <w:sz w:val="24"/>
      <w:szCs w:val="24"/>
    </w:rPr>
  </w:style>
  <w:style w:type="paragraph" w:styleId="afff0">
    <w:name w:val="E-mail Signature"/>
    <w:basedOn w:val="a1"/>
    <w:link w:val="afff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f1">
    <w:name w:val="Электронная подпись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1f2">
    <w:name w:val="Замещающий текст1"/>
    <w:uiPriority w:val="99"/>
    <w:semiHidden/>
    <w:rsid w:val="00A671B4"/>
    <w:rPr>
      <w:rFonts w:cs="Times New Roman"/>
      <w:color w:val="808080"/>
    </w:rPr>
  </w:style>
  <w:style w:type="paragraph" w:customStyle="1" w:styleId="a">
    <w:name w:val="Дефис"/>
    <w:basedOn w:val="14"/>
    <w:link w:val="afff1"/>
    <w:uiPriority w:val="99"/>
    <w:rsid w:val="00A671B4"/>
    <w:pPr>
      <w:numPr>
        <w:numId w:val="19"/>
      </w:numPr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ff1">
    <w:name w:val="Дефис Знак"/>
    <w:link w:val="a"/>
    <w:uiPriority w:val="99"/>
    <w:locked/>
    <w:rsid w:val="00A671B4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42">
    <w:name w:val="Стиль4"/>
    <w:basedOn w:val="a"/>
    <w:link w:val="43"/>
    <w:uiPriority w:val="99"/>
    <w:rsid w:val="00A671B4"/>
  </w:style>
  <w:style w:type="character" w:customStyle="1" w:styleId="43">
    <w:name w:val="Стиль4 Знак"/>
    <w:basedOn w:val="afff1"/>
    <w:link w:val="42"/>
    <w:uiPriority w:val="99"/>
    <w:locked/>
    <w:rsid w:val="00A671B4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kypepnhtextspan">
    <w:name w:val="skype_pnh_text_span"/>
    <w:uiPriority w:val="99"/>
    <w:rsid w:val="00A671B4"/>
    <w:rPr>
      <w:rFonts w:cs="Times New Roman"/>
    </w:rPr>
  </w:style>
  <w:style w:type="character" w:customStyle="1" w:styleId="afff2">
    <w:name w:val="Текст концевой сноски Знак"/>
    <w:link w:val="afff3"/>
    <w:uiPriority w:val="99"/>
    <w:semiHidden/>
    <w:rsid w:val="00A671B4"/>
  </w:style>
  <w:style w:type="paragraph" w:styleId="afff3">
    <w:name w:val="endnote text"/>
    <w:basedOn w:val="a1"/>
    <w:link w:val="afff2"/>
    <w:uiPriority w:val="99"/>
    <w:semiHidden/>
    <w:rsid w:val="00A671B4"/>
    <w:rPr>
      <w:rFonts w:ascii="Calibri" w:eastAsia="Calibri" w:hAnsi="Calibri"/>
      <w:sz w:val="20"/>
      <w:szCs w:val="20"/>
    </w:rPr>
  </w:style>
  <w:style w:type="character" w:customStyle="1" w:styleId="1f3">
    <w:name w:val="Текст концевой сноски Знак1"/>
    <w:basedOn w:val="a2"/>
    <w:uiPriority w:val="99"/>
    <w:semiHidden/>
    <w:rsid w:val="00A671B4"/>
    <w:rPr>
      <w:rFonts w:ascii="Times New Roman" w:eastAsia="Times New Roman" w:hAnsi="Times New Roman"/>
    </w:rPr>
  </w:style>
  <w:style w:type="character" w:styleId="afff4">
    <w:name w:val="endnote reference"/>
    <w:uiPriority w:val="99"/>
    <w:semiHidden/>
    <w:rsid w:val="00A671B4"/>
    <w:rPr>
      <w:rFonts w:cs="Times New Roman"/>
      <w:vertAlign w:val="superscript"/>
    </w:rPr>
  </w:style>
  <w:style w:type="character" w:styleId="afff5">
    <w:name w:val="Strong"/>
    <w:uiPriority w:val="99"/>
    <w:qFormat/>
    <w:rsid w:val="00A671B4"/>
    <w:rPr>
      <w:rFonts w:cs="Times New Roman"/>
      <w:b/>
    </w:rPr>
  </w:style>
  <w:style w:type="paragraph" w:customStyle="1" w:styleId="1f4">
    <w:name w:val="Обычный1"/>
    <w:uiPriority w:val="99"/>
    <w:rsid w:val="00A671B4"/>
    <w:pPr>
      <w:widowControl w:val="0"/>
      <w:suppressAutoHyphens/>
      <w:snapToGrid w:val="0"/>
      <w:ind w:firstLine="400"/>
      <w:jc w:val="both"/>
    </w:pPr>
    <w:rPr>
      <w:rFonts w:ascii="Times New Roman" w:hAnsi="Times New Roman"/>
      <w:sz w:val="24"/>
      <w:lang w:eastAsia="ar-SA"/>
    </w:rPr>
  </w:style>
  <w:style w:type="paragraph" w:customStyle="1" w:styleId="afff6">
    <w:name w:val="Базовый"/>
    <w:rsid w:val="00A671B4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afff7">
    <w:name w:val="Стиль"/>
    <w:rsid w:val="00A671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R3">
    <w:name w:val="FR3"/>
    <w:rsid w:val="00A671B4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i/>
      <w:iCs/>
    </w:rPr>
  </w:style>
  <w:style w:type="paragraph" w:customStyle="1" w:styleId="msonormalcxspmiddle">
    <w:name w:val="msonormalcxspmiddle"/>
    <w:basedOn w:val="a1"/>
    <w:uiPriority w:val="99"/>
    <w:rsid w:val="00A671B4"/>
    <w:pPr>
      <w:spacing w:before="100" w:beforeAutospacing="1" w:after="100" w:afterAutospacing="1"/>
    </w:pPr>
  </w:style>
  <w:style w:type="paragraph" w:customStyle="1" w:styleId="Default">
    <w:name w:val="Default"/>
    <w:rsid w:val="00A671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f5">
    <w:name w:val="Знак Знак Знак1"/>
    <w:basedOn w:val="a1"/>
    <w:rsid w:val="00A671B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c">
    <w:name w:val="Body Text 2"/>
    <w:basedOn w:val="a1"/>
    <w:link w:val="2d"/>
    <w:unhideWhenUsed/>
    <w:rsid w:val="00A671B4"/>
    <w:pPr>
      <w:spacing w:after="120" w:line="480" w:lineRule="auto"/>
    </w:pPr>
  </w:style>
  <w:style w:type="character" w:customStyle="1" w:styleId="2d">
    <w:name w:val="Основной текст 2 Знак"/>
    <w:basedOn w:val="a2"/>
    <w:link w:val="2c"/>
    <w:rsid w:val="00A671B4"/>
    <w:rPr>
      <w:rFonts w:ascii="Times New Roman" w:eastAsia="Times New Roman" w:hAnsi="Times New Roman"/>
      <w:sz w:val="24"/>
      <w:szCs w:val="24"/>
    </w:rPr>
  </w:style>
  <w:style w:type="paragraph" w:styleId="afff8">
    <w:name w:val="caption"/>
    <w:basedOn w:val="a1"/>
    <w:next w:val="a1"/>
    <w:qFormat/>
    <w:rsid w:val="00A671B4"/>
    <w:pPr>
      <w:widowControl w:val="0"/>
      <w:spacing w:before="240" w:after="120" w:line="280" w:lineRule="exact"/>
      <w:ind w:left="641"/>
      <w:jc w:val="both"/>
    </w:pPr>
    <w:rPr>
      <w:b/>
      <w:szCs w:val="20"/>
    </w:rPr>
  </w:style>
  <w:style w:type="paragraph" w:customStyle="1" w:styleId="212">
    <w:name w:val="Основной текст 21"/>
    <w:basedOn w:val="a1"/>
    <w:rsid w:val="00A671B4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FR1">
    <w:name w:val="FR1"/>
    <w:rsid w:val="00A671B4"/>
    <w:pPr>
      <w:widowControl w:val="0"/>
      <w:spacing w:before="20"/>
      <w:jc w:val="right"/>
    </w:pPr>
    <w:rPr>
      <w:rFonts w:ascii="Arial" w:eastAsia="Times New Roman" w:hAnsi="Arial"/>
      <w:noProof/>
      <w:sz w:val="16"/>
    </w:rPr>
  </w:style>
  <w:style w:type="paragraph" w:customStyle="1" w:styleId="213">
    <w:name w:val="Основной текст с отступом 21"/>
    <w:basedOn w:val="a1"/>
    <w:rsid w:val="00A671B4"/>
    <w:pPr>
      <w:ind w:left="284"/>
    </w:pPr>
    <w:rPr>
      <w:color w:val="000000"/>
      <w:szCs w:val="20"/>
    </w:rPr>
  </w:style>
  <w:style w:type="paragraph" w:customStyle="1" w:styleId="312">
    <w:name w:val="Основной текст с отступом 31"/>
    <w:basedOn w:val="a1"/>
    <w:rsid w:val="00A671B4"/>
    <w:pPr>
      <w:tabs>
        <w:tab w:val="left" w:pos="426"/>
      </w:tabs>
      <w:ind w:left="567" w:firstLine="284"/>
    </w:pPr>
    <w:rPr>
      <w:color w:val="000000"/>
      <w:szCs w:val="20"/>
    </w:rPr>
  </w:style>
  <w:style w:type="paragraph" w:customStyle="1" w:styleId="1f6">
    <w:name w:val="Схема документа1"/>
    <w:basedOn w:val="a1"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13">
    <w:name w:val="Основной текст 31"/>
    <w:basedOn w:val="a1"/>
    <w:rsid w:val="00A671B4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styleId="afff9">
    <w:name w:val="Document Map"/>
    <w:basedOn w:val="a1"/>
    <w:link w:val="afffa"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fffa">
    <w:name w:val="Схема документа Знак"/>
    <w:basedOn w:val="a2"/>
    <w:link w:val="afff9"/>
    <w:rsid w:val="00A671B4"/>
    <w:rPr>
      <w:rFonts w:ascii="Tahoma" w:eastAsia="Times New Roman" w:hAnsi="Tahoma"/>
      <w:sz w:val="22"/>
      <w:shd w:val="clear" w:color="auto" w:fill="000080"/>
    </w:rPr>
  </w:style>
  <w:style w:type="character" w:customStyle="1" w:styleId="1f7">
    <w:name w:val="Ст1"/>
    <w:rsid w:val="00A671B4"/>
    <w:rPr>
      <w:rFonts w:ascii="Times New Roman" w:hAnsi="Times New Roman"/>
      <w:noProof w:val="0"/>
      <w:color w:val="000000"/>
      <w:spacing w:val="0"/>
      <w:w w:val="100"/>
      <w:position w:val="0"/>
      <w:sz w:val="24"/>
      <w:lang w:val="ru-RU"/>
    </w:rPr>
  </w:style>
  <w:style w:type="paragraph" w:customStyle="1" w:styleId="2e">
    <w:name w:val="Стиль2"/>
    <w:basedOn w:val="a1"/>
    <w:rsid w:val="00A671B4"/>
    <w:pPr>
      <w:jc w:val="center"/>
      <w:outlineLvl w:val="0"/>
    </w:pPr>
    <w:rPr>
      <w:b/>
      <w:sz w:val="26"/>
      <w:szCs w:val="20"/>
    </w:rPr>
  </w:style>
  <w:style w:type="paragraph" w:customStyle="1" w:styleId="xl24">
    <w:name w:val="xl24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Cs w:val="20"/>
    </w:rPr>
  </w:style>
  <w:style w:type="paragraph" w:customStyle="1" w:styleId="font5">
    <w:name w:val="font5"/>
    <w:basedOn w:val="a1"/>
    <w:rsid w:val="00A671B4"/>
    <w:pPr>
      <w:spacing w:before="100" w:after="100"/>
    </w:pPr>
    <w:rPr>
      <w:rFonts w:ascii="Times New Roman CYR" w:hAnsi="Times New Roman CYR"/>
      <w:szCs w:val="20"/>
    </w:rPr>
  </w:style>
  <w:style w:type="paragraph" w:styleId="afffb">
    <w:name w:val="Block Text"/>
    <w:basedOn w:val="a1"/>
    <w:rsid w:val="00A671B4"/>
    <w:pPr>
      <w:ind w:left="113" w:right="113"/>
      <w:jc w:val="right"/>
    </w:pPr>
  </w:style>
  <w:style w:type="paragraph" w:customStyle="1" w:styleId="font6">
    <w:name w:val="font6"/>
    <w:basedOn w:val="a1"/>
    <w:rsid w:val="00A671B4"/>
    <w:pPr>
      <w:spacing w:before="100" w:beforeAutospacing="1" w:after="100" w:afterAutospacing="1"/>
    </w:pPr>
    <w:rPr>
      <w:rFonts w:ascii="Symbol" w:eastAsia="Arial Unicode MS" w:hAnsi="Symbol" w:cs="Arial Unicode MS"/>
    </w:rPr>
  </w:style>
  <w:style w:type="paragraph" w:customStyle="1" w:styleId="font7">
    <w:name w:val="font7"/>
    <w:basedOn w:val="a1"/>
    <w:rsid w:val="00A671B4"/>
    <w:pP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25">
    <w:name w:val="xl25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6">
    <w:name w:val="xl26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7">
    <w:name w:val="xl27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8">
    <w:name w:val="xl28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9">
    <w:name w:val="xl29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0">
    <w:name w:val="xl30"/>
    <w:basedOn w:val="a1"/>
    <w:rsid w:val="00A671B4"/>
    <w:pP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1">
    <w:name w:val="xl31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2">
    <w:name w:val="xl32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3">
    <w:name w:val="xl33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4">
    <w:name w:val="xl34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5">
    <w:name w:val="xl35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color w:val="0000FF"/>
    </w:rPr>
  </w:style>
  <w:style w:type="paragraph" w:customStyle="1" w:styleId="xl36">
    <w:name w:val="xl36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7">
    <w:name w:val="xl37"/>
    <w:basedOn w:val="a1"/>
    <w:rsid w:val="00A671B4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8">
    <w:name w:val="xl38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9">
    <w:name w:val="xl39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0">
    <w:name w:val="xl40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1">
    <w:name w:val="xl41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2">
    <w:name w:val="xl42"/>
    <w:basedOn w:val="a1"/>
    <w:rsid w:val="00A671B4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3">
    <w:name w:val="xl43"/>
    <w:basedOn w:val="a1"/>
    <w:rsid w:val="00A671B4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44">
    <w:name w:val="xl44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5">
    <w:name w:val="xl45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46">
    <w:name w:val="xl46"/>
    <w:basedOn w:val="a1"/>
    <w:rsid w:val="00A671B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7">
    <w:name w:val="xl47"/>
    <w:basedOn w:val="a1"/>
    <w:rsid w:val="00A671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8">
    <w:name w:val="xl48"/>
    <w:basedOn w:val="a1"/>
    <w:rsid w:val="00A671B4"/>
    <w:pPr>
      <w:spacing w:before="100" w:beforeAutospacing="1" w:after="100" w:afterAutospacing="1"/>
      <w:jc w:val="right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9">
    <w:name w:val="xl49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0">
    <w:name w:val="xl50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1">
    <w:name w:val="xl51"/>
    <w:basedOn w:val="a1"/>
    <w:rsid w:val="00A671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2">
    <w:name w:val="xl52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3">
    <w:name w:val="xl53"/>
    <w:basedOn w:val="a1"/>
    <w:rsid w:val="00A671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4">
    <w:name w:val="xl54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5">
    <w:name w:val="xl55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6">
    <w:name w:val="xl56"/>
    <w:basedOn w:val="a1"/>
    <w:rsid w:val="00A671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7">
    <w:name w:val="xl57"/>
    <w:basedOn w:val="a1"/>
    <w:rsid w:val="00A671B4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8">
    <w:name w:val="xl58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9">
    <w:name w:val="xl59"/>
    <w:basedOn w:val="a1"/>
    <w:rsid w:val="00A671B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60">
    <w:name w:val="xl60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1">
    <w:name w:val="xl61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2">
    <w:name w:val="xl62"/>
    <w:basedOn w:val="a1"/>
    <w:rsid w:val="00A671B4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63">
    <w:name w:val="xl63"/>
    <w:basedOn w:val="a1"/>
    <w:rsid w:val="00A671B4"/>
    <w:pP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64">
    <w:name w:val="xl64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5">
    <w:name w:val="xl65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81">
    <w:name w:val="xl81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220">
    <w:name w:val="Îñíîâíîé òåêñò 22"/>
    <w:basedOn w:val="a1"/>
    <w:rsid w:val="00A671B4"/>
    <w:pPr>
      <w:ind w:firstLine="284"/>
    </w:pPr>
    <w:rPr>
      <w:rFonts w:ascii="Courier New" w:hAnsi="Courier New" w:cs="Courier New"/>
    </w:rPr>
  </w:style>
  <w:style w:type="paragraph" w:customStyle="1" w:styleId="2f">
    <w:name w:val="çàãîëîâîê 2"/>
    <w:basedOn w:val="a1"/>
    <w:next w:val="a1"/>
    <w:rsid w:val="00A671B4"/>
    <w:pPr>
      <w:keepNext/>
      <w:widowControl w:val="0"/>
    </w:pPr>
  </w:style>
  <w:style w:type="paragraph" w:styleId="afffc">
    <w:name w:val="List Bullet"/>
    <w:basedOn w:val="a1"/>
    <w:autoRedefine/>
    <w:rsid w:val="00A671B4"/>
    <w:pPr>
      <w:tabs>
        <w:tab w:val="num" w:pos="360"/>
      </w:tabs>
      <w:ind w:left="360" w:hanging="360"/>
    </w:pPr>
  </w:style>
  <w:style w:type="paragraph" w:customStyle="1" w:styleId="afffd">
    <w:name w:val="об"/>
    <w:basedOn w:val="a1"/>
    <w:rsid w:val="00A671B4"/>
    <w:pPr>
      <w:jc w:val="center"/>
    </w:pPr>
    <w:rPr>
      <w:noProof/>
      <w:szCs w:val="20"/>
    </w:rPr>
  </w:style>
  <w:style w:type="table" w:styleId="afffe">
    <w:name w:val="Table Grid"/>
    <w:basedOn w:val="a3"/>
    <w:uiPriority w:val="59"/>
    <w:rsid w:val="00A671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1"/>
    <w:rsid w:val="00A671B4"/>
    <w:pPr>
      <w:widowControl w:val="0"/>
      <w:spacing w:before="80" w:line="280" w:lineRule="exact"/>
      <w:jc w:val="both"/>
    </w:pPr>
    <w:rPr>
      <w:color w:val="000000"/>
      <w:szCs w:val="20"/>
    </w:rPr>
  </w:style>
  <w:style w:type="character" w:customStyle="1" w:styleId="fts-hit">
    <w:name w:val="fts-hit"/>
    <w:rsid w:val="00A671B4"/>
  </w:style>
  <w:style w:type="character" w:styleId="affff">
    <w:name w:val="line number"/>
    <w:rsid w:val="00A671B4"/>
  </w:style>
  <w:style w:type="paragraph" w:customStyle="1" w:styleId="221">
    <w:name w:val="Основной текст 22"/>
    <w:basedOn w:val="a1"/>
    <w:rsid w:val="00A671B4"/>
    <w:pPr>
      <w:widowControl w:val="0"/>
      <w:spacing w:before="80" w:line="280" w:lineRule="exact"/>
      <w:jc w:val="both"/>
    </w:pPr>
    <w:rPr>
      <w:color w:val="000000"/>
      <w:szCs w:val="20"/>
    </w:rPr>
  </w:style>
  <w:style w:type="paragraph" w:customStyle="1" w:styleId="231">
    <w:name w:val="Основной текст 23"/>
    <w:basedOn w:val="a1"/>
    <w:rsid w:val="00A671B4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222">
    <w:name w:val="Основной текст с отступом 22"/>
    <w:basedOn w:val="a1"/>
    <w:rsid w:val="00A671B4"/>
    <w:pPr>
      <w:ind w:left="284"/>
    </w:pPr>
    <w:rPr>
      <w:color w:val="000000"/>
      <w:szCs w:val="20"/>
    </w:rPr>
  </w:style>
  <w:style w:type="paragraph" w:customStyle="1" w:styleId="320">
    <w:name w:val="Основной текст с отступом 32"/>
    <w:basedOn w:val="a1"/>
    <w:rsid w:val="00A671B4"/>
    <w:pPr>
      <w:tabs>
        <w:tab w:val="left" w:pos="426"/>
      </w:tabs>
      <w:ind w:left="567" w:firstLine="284"/>
    </w:pPr>
    <w:rPr>
      <w:color w:val="000000"/>
      <w:szCs w:val="20"/>
    </w:rPr>
  </w:style>
  <w:style w:type="paragraph" w:customStyle="1" w:styleId="2f0">
    <w:name w:val="Схема документа2"/>
    <w:basedOn w:val="a1"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21">
    <w:name w:val="Основной текст 32"/>
    <w:basedOn w:val="a1"/>
    <w:rsid w:val="00A671B4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customStyle="1" w:styleId="affff0">
    <w:name w:val="Содержимое таблицы"/>
    <w:basedOn w:val="a1"/>
    <w:rsid w:val="00A671B4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numbering" w:customStyle="1" w:styleId="1f8">
    <w:name w:val="Нет списка1"/>
    <w:next w:val="a4"/>
    <w:uiPriority w:val="99"/>
    <w:semiHidden/>
    <w:unhideWhenUsed/>
    <w:rsid w:val="00A671B4"/>
  </w:style>
  <w:style w:type="table" w:customStyle="1" w:styleId="1f9">
    <w:name w:val="Сетка таблицы1"/>
    <w:basedOn w:val="a3"/>
    <w:next w:val="afffe"/>
    <w:rsid w:val="00A671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2z0">
    <w:name w:val="WW8Num12z0"/>
    <w:rsid w:val="00A671B4"/>
    <w:rPr>
      <w:rFonts w:ascii="Journal" w:eastAsia="Times New Roman" w:hAnsi="Journal" w:cs="Times New Roman"/>
    </w:rPr>
  </w:style>
  <w:style w:type="character" w:styleId="affff1">
    <w:name w:val="FollowedHyperlink"/>
    <w:rsid w:val="00A671B4"/>
    <w:rPr>
      <w:color w:val="800080"/>
      <w:u w:val="single"/>
    </w:rPr>
  </w:style>
  <w:style w:type="paragraph" w:customStyle="1" w:styleId="120">
    <w:name w:val="Привычный_12"/>
    <w:basedOn w:val="a1"/>
    <w:link w:val="121"/>
    <w:rsid w:val="00A671B4"/>
    <w:pPr>
      <w:widowControl w:val="0"/>
      <w:ind w:firstLine="851"/>
      <w:jc w:val="both"/>
    </w:pPr>
    <w:rPr>
      <w:kern w:val="16"/>
      <w:szCs w:val="20"/>
    </w:rPr>
  </w:style>
  <w:style w:type="character" w:customStyle="1" w:styleId="121">
    <w:name w:val="Привычный_12 Знак"/>
    <w:link w:val="120"/>
    <w:rsid w:val="00A671B4"/>
    <w:rPr>
      <w:rFonts w:ascii="Times New Roman" w:eastAsia="Times New Roman" w:hAnsi="Times New Roman"/>
      <w:kern w:val="16"/>
      <w:sz w:val="24"/>
    </w:rPr>
  </w:style>
  <w:style w:type="numbering" w:customStyle="1" w:styleId="112">
    <w:name w:val="Нет списка11"/>
    <w:next w:val="a4"/>
    <w:semiHidden/>
    <w:rsid w:val="00A671B4"/>
  </w:style>
  <w:style w:type="numbering" w:customStyle="1" w:styleId="2f1">
    <w:name w:val="Нет списка2"/>
    <w:next w:val="a4"/>
    <w:semiHidden/>
    <w:rsid w:val="00A671B4"/>
  </w:style>
  <w:style w:type="paragraph" w:customStyle="1" w:styleId="BodyText22">
    <w:name w:val="Body Text 22"/>
    <w:basedOn w:val="a1"/>
    <w:rsid w:val="00A671B4"/>
    <w:pPr>
      <w:widowControl w:val="0"/>
      <w:ind w:left="360"/>
      <w:jc w:val="both"/>
    </w:pPr>
    <w:rPr>
      <w:szCs w:val="20"/>
    </w:rPr>
  </w:style>
  <w:style w:type="numbering" w:customStyle="1" w:styleId="37">
    <w:name w:val="Нет списка3"/>
    <w:next w:val="a4"/>
    <w:semiHidden/>
    <w:rsid w:val="00A671B4"/>
  </w:style>
  <w:style w:type="numbering" w:customStyle="1" w:styleId="44">
    <w:name w:val="Нет списка4"/>
    <w:next w:val="a4"/>
    <w:semiHidden/>
    <w:rsid w:val="00A671B4"/>
  </w:style>
  <w:style w:type="character" w:customStyle="1" w:styleId="ConsNonformat0">
    <w:name w:val="ConsNonformat Знак"/>
    <w:link w:val="ConsNonformat"/>
    <w:locked/>
    <w:rsid w:val="00A671B4"/>
    <w:rPr>
      <w:rFonts w:ascii="Courier New" w:eastAsia="Times New Roman" w:hAnsi="Courier New"/>
      <w:snapToGrid w:val="0"/>
    </w:rPr>
  </w:style>
  <w:style w:type="character" w:customStyle="1" w:styleId="layout">
    <w:name w:val="layout"/>
    <w:basedOn w:val="a2"/>
    <w:rsid w:val="00EE77AD"/>
  </w:style>
  <w:style w:type="character" w:customStyle="1" w:styleId="Bodytext">
    <w:name w:val="Body text_"/>
    <w:basedOn w:val="a2"/>
    <w:link w:val="2f2"/>
    <w:rsid w:val="00E80F60"/>
    <w:rPr>
      <w:rFonts w:eastAsia="Times New Roman"/>
      <w:sz w:val="28"/>
      <w:szCs w:val="28"/>
      <w:shd w:val="clear" w:color="auto" w:fill="FFFFFF"/>
    </w:rPr>
  </w:style>
  <w:style w:type="paragraph" w:customStyle="1" w:styleId="2f2">
    <w:name w:val="Основной текст2"/>
    <w:basedOn w:val="a1"/>
    <w:link w:val="Bodytext"/>
    <w:rsid w:val="00E80F60"/>
    <w:pPr>
      <w:widowControl w:val="0"/>
      <w:shd w:val="clear" w:color="auto" w:fill="FFFFFF"/>
      <w:spacing w:before="600" w:line="389" w:lineRule="exact"/>
      <w:ind w:hanging="960"/>
      <w:jc w:val="both"/>
    </w:pPr>
    <w:rPr>
      <w:rFonts w:ascii="Calibri" w:hAnsi="Calibri"/>
      <w:sz w:val="28"/>
      <w:szCs w:val="28"/>
    </w:rPr>
  </w:style>
  <w:style w:type="table" w:customStyle="1" w:styleId="2f3">
    <w:name w:val="Сетка таблицы2"/>
    <w:basedOn w:val="a3"/>
    <w:next w:val="afffe"/>
    <w:uiPriority w:val="59"/>
    <w:rsid w:val="006444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cd27928">
    <w:name w:val="cs9cd27928"/>
    <w:basedOn w:val="a1"/>
    <w:rsid w:val="005A30A5"/>
    <w:pPr>
      <w:spacing w:before="100" w:beforeAutospacing="1" w:after="100" w:afterAutospacing="1"/>
    </w:pPr>
  </w:style>
  <w:style w:type="character" w:customStyle="1" w:styleId="csddcf0c74">
    <w:name w:val="csddcf0c74"/>
    <w:basedOn w:val="a2"/>
    <w:rsid w:val="005A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zakupkiotolar@yandex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main?base=LAW;n=116659;fld=134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1DCBA-7D4C-4A6C-841C-ADE4CB07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Одинец Дарья Владимировна</cp:lastModifiedBy>
  <cp:revision>3</cp:revision>
  <cp:lastPrinted>2012-10-30T08:10:00Z</cp:lastPrinted>
  <dcterms:created xsi:type="dcterms:W3CDTF">2026-06-22T02:57:00Z</dcterms:created>
  <dcterms:modified xsi:type="dcterms:W3CDTF">2026-06-22T03:08:00Z</dcterms:modified>
</cp:coreProperties>
</file>