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D69" w:rsidRPr="002424E1" w:rsidRDefault="0094058E" w:rsidP="002424E1">
      <w:pPr>
        <w:jc w:val="center"/>
        <w:outlineLvl w:val="0"/>
        <w:rPr>
          <w:rFonts w:ascii="Times New Roman" w:hAnsi="Times New Roman" w:cs="Times New Roman"/>
          <w:b/>
          <w:sz w:val="24"/>
          <w:szCs w:val="24"/>
        </w:rPr>
      </w:pPr>
      <w:r w:rsidRPr="002424E1">
        <w:rPr>
          <w:rFonts w:ascii="Times New Roman" w:hAnsi="Times New Roman" w:cs="Times New Roman"/>
          <w:b/>
          <w:sz w:val="24"/>
          <w:szCs w:val="24"/>
        </w:rPr>
        <w:t>ГОСУДАРСТВЕННЫЙ</w:t>
      </w:r>
      <w:r w:rsidR="00C7135A">
        <w:rPr>
          <w:rFonts w:ascii="Times New Roman" w:hAnsi="Times New Roman" w:cs="Times New Roman"/>
          <w:b/>
          <w:sz w:val="24"/>
          <w:szCs w:val="24"/>
        </w:rPr>
        <w:t xml:space="preserve"> КОНТРАКТ</w:t>
      </w:r>
      <w:bookmarkStart w:id="0" w:name="_GoBack"/>
      <w:bookmarkEnd w:id="0"/>
    </w:p>
    <w:p w:rsidR="00C81D69" w:rsidRPr="002424E1" w:rsidRDefault="00CD2504" w:rsidP="002424E1">
      <w:pPr>
        <w:jc w:val="center"/>
        <w:rPr>
          <w:rFonts w:ascii="Times New Roman" w:hAnsi="Times New Roman" w:cs="Times New Roman"/>
          <w:color w:val="000000"/>
          <w:sz w:val="24"/>
          <w:szCs w:val="24"/>
        </w:rPr>
      </w:pPr>
      <w:r w:rsidRPr="002424E1">
        <w:rPr>
          <w:rStyle w:val="iceouttxt4"/>
          <w:rFonts w:ascii="Times New Roman" w:hAnsi="Times New Roman" w:cs="Times New Roman"/>
          <w:sz w:val="24"/>
          <w:szCs w:val="24"/>
        </w:rPr>
        <w:t>на оказа</w:t>
      </w:r>
      <w:r w:rsidR="009E3AEB" w:rsidRPr="002424E1">
        <w:rPr>
          <w:rStyle w:val="iceouttxt4"/>
          <w:rFonts w:ascii="Times New Roman" w:hAnsi="Times New Roman" w:cs="Times New Roman"/>
          <w:sz w:val="24"/>
          <w:szCs w:val="24"/>
        </w:rPr>
        <w:t>ни</w:t>
      </w:r>
      <w:r w:rsidR="002424E1">
        <w:rPr>
          <w:rStyle w:val="iceouttxt4"/>
          <w:rFonts w:ascii="Times New Roman" w:hAnsi="Times New Roman" w:cs="Times New Roman"/>
          <w:sz w:val="24"/>
          <w:szCs w:val="24"/>
        </w:rPr>
        <w:t>е</w:t>
      </w:r>
      <w:r w:rsidRPr="002424E1">
        <w:rPr>
          <w:rStyle w:val="iceouttxt4"/>
          <w:rFonts w:ascii="Times New Roman" w:hAnsi="Times New Roman" w:cs="Times New Roman"/>
          <w:sz w:val="24"/>
          <w:szCs w:val="24"/>
        </w:rPr>
        <w:t xml:space="preserve"> </w:t>
      </w:r>
      <w:r w:rsidRPr="002424E1">
        <w:rPr>
          <w:rFonts w:ascii="Times New Roman" w:hAnsi="Times New Roman" w:cs="Times New Roman"/>
          <w:sz w:val="24"/>
          <w:szCs w:val="24"/>
        </w:rPr>
        <w:t xml:space="preserve">услуг </w:t>
      </w:r>
      <w:proofErr w:type="gramStart"/>
      <w:r w:rsidR="00DF37A3">
        <w:rPr>
          <w:rFonts w:ascii="Times New Roman" w:hAnsi="Times New Roman" w:cs="Times New Roman"/>
          <w:color w:val="000000"/>
          <w:sz w:val="24"/>
          <w:szCs w:val="24"/>
        </w:rPr>
        <w:t>обучения по программе</w:t>
      </w:r>
      <w:proofErr w:type="gramEnd"/>
      <w:r w:rsidR="00DF37A3">
        <w:rPr>
          <w:rFonts w:ascii="Times New Roman" w:hAnsi="Times New Roman" w:cs="Times New Roman"/>
          <w:color w:val="000000"/>
          <w:sz w:val="24"/>
          <w:szCs w:val="24"/>
        </w:rPr>
        <w:t xml:space="preserve"> «Экологическая безопасность»</w:t>
      </w:r>
    </w:p>
    <w:p w:rsidR="00827C18" w:rsidRPr="002424E1" w:rsidRDefault="00827C18" w:rsidP="002424E1">
      <w:pPr>
        <w:jc w:val="center"/>
        <w:rPr>
          <w:rFonts w:ascii="Times New Roman" w:hAnsi="Times New Roman" w:cs="Times New Roman"/>
          <w:color w:val="000000"/>
          <w:sz w:val="24"/>
          <w:szCs w:val="24"/>
        </w:rPr>
      </w:pPr>
      <w:r w:rsidRPr="002424E1">
        <w:rPr>
          <w:rFonts w:ascii="Times New Roman" w:hAnsi="Times New Roman" w:cs="Times New Roman"/>
          <w:color w:val="000000"/>
          <w:sz w:val="24"/>
          <w:szCs w:val="24"/>
        </w:rPr>
        <w:t>для нужд ФКУ ИК-1 ОФСИН России по Республике Алтай</w:t>
      </w:r>
    </w:p>
    <w:p w:rsidR="00A206E9" w:rsidRDefault="00A206E9" w:rsidP="002424E1">
      <w:pPr>
        <w:jc w:val="center"/>
        <w:rPr>
          <w:rFonts w:ascii="Times New Roman" w:hAnsi="Times New Roman" w:cs="Times New Roman"/>
          <w:sz w:val="24"/>
          <w:szCs w:val="24"/>
        </w:rPr>
      </w:pPr>
      <w:r w:rsidRPr="002424E1">
        <w:rPr>
          <w:rFonts w:ascii="Times New Roman" w:hAnsi="Times New Roman" w:cs="Times New Roman"/>
          <w:sz w:val="24"/>
          <w:szCs w:val="24"/>
        </w:rPr>
        <w:t>ИКЗ:</w:t>
      </w:r>
      <w:r w:rsidR="003E0509">
        <w:rPr>
          <w:rFonts w:ascii="Times New Roman" w:hAnsi="Times New Roman" w:cs="Times New Roman"/>
          <w:sz w:val="24"/>
          <w:szCs w:val="24"/>
        </w:rPr>
        <w:t xml:space="preserve"> </w:t>
      </w:r>
      <w:r w:rsidR="003E0509" w:rsidRPr="00EC0D64">
        <w:rPr>
          <w:rFonts w:ascii="Times New Roman" w:hAnsi="Times New Roman" w:cs="Times New Roman"/>
          <w:sz w:val="24"/>
          <w:szCs w:val="24"/>
          <w:lang w:eastAsia="ru-RU"/>
        </w:rPr>
        <w:t>2</w:t>
      </w:r>
      <w:r w:rsidR="003E0509">
        <w:rPr>
          <w:rFonts w:ascii="Times New Roman" w:hAnsi="Times New Roman" w:cs="Times New Roman"/>
          <w:sz w:val="24"/>
          <w:szCs w:val="24"/>
          <w:lang w:eastAsia="ru-RU"/>
        </w:rPr>
        <w:t>6</w:t>
      </w:r>
      <w:r w:rsidR="003E0509" w:rsidRPr="00EC0D64">
        <w:rPr>
          <w:rFonts w:ascii="Times New Roman" w:hAnsi="Times New Roman" w:cs="Times New Roman"/>
          <w:sz w:val="24"/>
          <w:szCs w:val="24"/>
          <w:lang w:eastAsia="ru-RU"/>
        </w:rPr>
        <w:t>1040800678504080100100</w:t>
      </w:r>
      <w:r w:rsidR="003E0509">
        <w:rPr>
          <w:rFonts w:ascii="Times New Roman" w:hAnsi="Times New Roman" w:cs="Times New Roman"/>
          <w:sz w:val="24"/>
          <w:szCs w:val="24"/>
          <w:lang w:eastAsia="ru-RU"/>
        </w:rPr>
        <w:t>15</w:t>
      </w:r>
      <w:r w:rsidR="003E0509" w:rsidRPr="00EC0D64">
        <w:rPr>
          <w:rFonts w:ascii="Times New Roman" w:hAnsi="Times New Roman" w:cs="Times New Roman"/>
          <w:sz w:val="24"/>
          <w:szCs w:val="24"/>
          <w:lang w:eastAsia="ru-RU"/>
        </w:rPr>
        <w:t>0000000244</w:t>
      </w:r>
    </w:p>
    <w:p w:rsidR="002424E1" w:rsidRPr="002424E1" w:rsidRDefault="002424E1" w:rsidP="002424E1">
      <w:pPr>
        <w:jc w:val="center"/>
        <w:rPr>
          <w:rFonts w:ascii="Times New Roman" w:hAnsi="Times New Roman" w:cs="Times New Roman"/>
          <w:sz w:val="24"/>
          <w:szCs w:val="24"/>
        </w:rPr>
      </w:pPr>
    </w:p>
    <w:p w:rsidR="00C81D69" w:rsidRPr="002424E1" w:rsidRDefault="00A206E9" w:rsidP="002424E1">
      <w:pPr>
        <w:rPr>
          <w:rFonts w:ascii="Times New Roman" w:hAnsi="Times New Roman" w:cs="Times New Roman"/>
          <w:bCs/>
          <w:sz w:val="24"/>
          <w:szCs w:val="24"/>
          <w:lang w:eastAsia="ru-RU"/>
        </w:rPr>
      </w:pPr>
      <w:r w:rsidRPr="002424E1">
        <w:rPr>
          <w:rFonts w:ascii="Times New Roman" w:hAnsi="Times New Roman" w:cs="Times New Roman"/>
          <w:sz w:val="24"/>
          <w:szCs w:val="24"/>
        </w:rPr>
        <w:t>с. Майма</w:t>
      </w:r>
      <w:r w:rsidRPr="002424E1">
        <w:rPr>
          <w:rFonts w:ascii="Times New Roman" w:hAnsi="Times New Roman" w:cs="Times New Roman"/>
          <w:sz w:val="24"/>
          <w:szCs w:val="24"/>
        </w:rPr>
        <w:tab/>
      </w:r>
      <w:r w:rsidR="002E71E0" w:rsidRPr="002424E1">
        <w:rPr>
          <w:rFonts w:ascii="Times New Roman" w:hAnsi="Times New Roman" w:cs="Times New Roman"/>
          <w:sz w:val="24"/>
          <w:szCs w:val="24"/>
        </w:rPr>
        <w:t xml:space="preserve">                                </w:t>
      </w:r>
      <w:r w:rsidRPr="002424E1">
        <w:rPr>
          <w:rFonts w:ascii="Times New Roman" w:hAnsi="Times New Roman" w:cs="Times New Roman"/>
          <w:sz w:val="24"/>
          <w:szCs w:val="24"/>
        </w:rPr>
        <w:tab/>
      </w:r>
      <w:r w:rsidR="00C70AE1" w:rsidRPr="002424E1">
        <w:rPr>
          <w:rFonts w:ascii="Times New Roman" w:hAnsi="Times New Roman" w:cs="Times New Roman"/>
          <w:sz w:val="24"/>
          <w:szCs w:val="24"/>
        </w:rPr>
        <w:t xml:space="preserve">                                            </w:t>
      </w:r>
      <w:r w:rsidR="00827C18" w:rsidRPr="002424E1">
        <w:rPr>
          <w:rFonts w:ascii="Times New Roman" w:hAnsi="Times New Roman" w:cs="Times New Roman"/>
          <w:sz w:val="24"/>
          <w:szCs w:val="24"/>
        </w:rPr>
        <w:tab/>
        <w:t xml:space="preserve">  </w:t>
      </w:r>
      <w:r w:rsidRPr="002424E1">
        <w:rPr>
          <w:rFonts w:ascii="Times New Roman" w:hAnsi="Times New Roman" w:cs="Times New Roman"/>
          <w:sz w:val="24"/>
          <w:szCs w:val="24"/>
        </w:rPr>
        <w:t>«</w:t>
      </w:r>
      <w:r w:rsidR="007A3118" w:rsidRPr="002424E1">
        <w:rPr>
          <w:rFonts w:ascii="Times New Roman" w:hAnsi="Times New Roman" w:cs="Times New Roman"/>
          <w:sz w:val="24"/>
          <w:szCs w:val="24"/>
        </w:rPr>
        <w:t xml:space="preserve">      </w:t>
      </w:r>
      <w:r w:rsidR="00C70AE1" w:rsidRPr="002424E1">
        <w:rPr>
          <w:rFonts w:ascii="Times New Roman" w:hAnsi="Times New Roman" w:cs="Times New Roman"/>
          <w:sz w:val="24"/>
          <w:szCs w:val="24"/>
        </w:rPr>
        <w:t>»__________ 202</w:t>
      </w:r>
      <w:r w:rsidR="002424E1">
        <w:rPr>
          <w:rFonts w:ascii="Times New Roman" w:hAnsi="Times New Roman" w:cs="Times New Roman"/>
          <w:sz w:val="24"/>
          <w:szCs w:val="24"/>
        </w:rPr>
        <w:t>6</w:t>
      </w:r>
      <w:r w:rsidR="00CD2504" w:rsidRPr="002424E1">
        <w:rPr>
          <w:rFonts w:ascii="Times New Roman" w:hAnsi="Times New Roman" w:cs="Times New Roman"/>
          <w:sz w:val="24"/>
          <w:szCs w:val="24"/>
        </w:rPr>
        <w:t>г.</w:t>
      </w:r>
    </w:p>
    <w:p w:rsidR="00C81D69" w:rsidRPr="002424E1" w:rsidRDefault="00C81D69" w:rsidP="002424E1">
      <w:pPr>
        <w:jc w:val="both"/>
        <w:rPr>
          <w:rFonts w:ascii="Times New Roman" w:hAnsi="Times New Roman" w:cs="Times New Roman"/>
          <w:sz w:val="24"/>
          <w:szCs w:val="24"/>
        </w:rPr>
      </w:pPr>
    </w:p>
    <w:p w:rsidR="00C81D69" w:rsidRPr="002424E1" w:rsidRDefault="00F05BE5" w:rsidP="002424E1">
      <w:pPr>
        <w:pStyle w:val="Id1uiueIiiaeu5dueaacao"/>
        <w:ind w:firstLine="567"/>
      </w:pPr>
      <w:proofErr w:type="gramStart"/>
      <w:r w:rsidRPr="002424E1">
        <w:t xml:space="preserve">Федеральное казенное учреждение </w:t>
      </w:r>
      <w:r w:rsidR="008E7943" w:rsidRPr="002424E1">
        <w:t xml:space="preserve">«Исправительная колония № 1» </w:t>
      </w:r>
      <w:r w:rsidR="00CD2504" w:rsidRPr="002424E1">
        <w:t>Отдел</w:t>
      </w:r>
      <w:r w:rsidR="008E7943" w:rsidRPr="002424E1">
        <w:t>а</w:t>
      </w:r>
      <w:r w:rsidR="00CD2504" w:rsidRPr="002424E1">
        <w:t xml:space="preserve"> Федеральной службы исполнения наказаний по Респуб</w:t>
      </w:r>
      <w:r w:rsidR="00A206E9" w:rsidRPr="002424E1">
        <w:t>лике Алтай (</w:t>
      </w:r>
      <w:r w:rsidR="00765D84" w:rsidRPr="002424E1">
        <w:t xml:space="preserve">далее </w:t>
      </w:r>
      <w:r w:rsidR="00A206E9" w:rsidRPr="002424E1">
        <w:t>-</w:t>
      </w:r>
      <w:r w:rsidR="008E7943" w:rsidRPr="002424E1">
        <w:t xml:space="preserve"> ФКУ ИК-1 </w:t>
      </w:r>
      <w:r w:rsidR="00A206E9" w:rsidRPr="002424E1">
        <w:t xml:space="preserve">ОФСИН России </w:t>
      </w:r>
      <w:r w:rsidR="00CD2504" w:rsidRPr="002424E1">
        <w:t>по Республике Алтай),</w:t>
      </w:r>
      <w:r w:rsidR="00CD2504" w:rsidRPr="002424E1">
        <w:rPr>
          <w:b/>
        </w:rPr>
        <w:t xml:space="preserve"> </w:t>
      </w:r>
      <w:r w:rsidR="000F6C0F" w:rsidRPr="002424E1">
        <w:t>выступающее</w:t>
      </w:r>
      <w:r w:rsidR="00CD2504" w:rsidRPr="002424E1">
        <w:t xml:space="preserve"> от имени Российской Федерации, в целях обеспечени</w:t>
      </w:r>
      <w:r w:rsidR="000F6C0F" w:rsidRPr="002424E1">
        <w:t>я государственных нужд именуемое</w:t>
      </w:r>
      <w:r w:rsidR="00CD2504" w:rsidRPr="002424E1">
        <w:t xml:space="preserve"> в дальнейшем «Заказчик», в лице </w:t>
      </w:r>
      <w:r w:rsidR="00765D84" w:rsidRPr="002424E1">
        <w:t>_______________________</w:t>
      </w:r>
      <w:r w:rsidR="007A3118" w:rsidRPr="002424E1">
        <w:t xml:space="preserve"> </w:t>
      </w:r>
      <w:r w:rsidR="00E753A9" w:rsidRPr="002424E1">
        <w:t>действующего на основании</w:t>
      </w:r>
      <w:r w:rsidR="00827C18" w:rsidRPr="002424E1">
        <w:t xml:space="preserve">                           </w:t>
      </w:r>
      <w:r w:rsidR="00765D84" w:rsidRPr="002424E1">
        <w:t>__________</w:t>
      </w:r>
      <w:r w:rsidR="00E753A9" w:rsidRPr="002424E1">
        <w:t xml:space="preserve">,с одной стороны </w:t>
      </w:r>
      <w:r w:rsidR="00CD2504" w:rsidRPr="002424E1">
        <w:t xml:space="preserve">и </w:t>
      </w:r>
      <w:r w:rsidR="009E2F12" w:rsidRPr="002424E1">
        <w:rPr>
          <w:color w:val="000000"/>
        </w:rPr>
        <w:t>______________________________</w:t>
      </w:r>
      <w:r w:rsidR="00A206E9" w:rsidRPr="002424E1">
        <w:rPr>
          <w:color w:val="000000"/>
        </w:rPr>
        <w:t xml:space="preserve"> (далее - </w:t>
      </w:r>
      <w:r w:rsidR="009E2F12" w:rsidRPr="002424E1">
        <w:rPr>
          <w:color w:val="000000"/>
        </w:rPr>
        <w:t>____________________</w:t>
      </w:r>
      <w:r w:rsidR="00A206E9" w:rsidRPr="002424E1">
        <w:rPr>
          <w:color w:val="000000"/>
        </w:rPr>
        <w:t xml:space="preserve">), осуществляющее  образовательную  деятельность на основании лицензии  от </w:t>
      </w:r>
      <w:r w:rsidR="009E2F12" w:rsidRPr="002424E1">
        <w:rPr>
          <w:color w:val="000000"/>
        </w:rPr>
        <w:t>_________</w:t>
      </w:r>
      <w:r w:rsidR="00A206E9" w:rsidRPr="002424E1">
        <w:rPr>
          <w:color w:val="000000"/>
        </w:rPr>
        <w:t xml:space="preserve">. серия </w:t>
      </w:r>
      <w:r w:rsidR="009E2F12" w:rsidRPr="002424E1">
        <w:rPr>
          <w:color w:val="000000"/>
        </w:rPr>
        <w:t>______________</w:t>
      </w:r>
      <w:r w:rsidR="00A206E9" w:rsidRPr="002424E1">
        <w:rPr>
          <w:color w:val="000000"/>
        </w:rPr>
        <w:t xml:space="preserve">, выданной </w:t>
      </w:r>
      <w:r w:rsidR="009E2F12" w:rsidRPr="002424E1">
        <w:rPr>
          <w:color w:val="000000"/>
        </w:rPr>
        <w:t>______________________</w:t>
      </w:r>
      <w:r w:rsidR="00A206E9" w:rsidRPr="002424E1">
        <w:rPr>
          <w:color w:val="000000"/>
        </w:rPr>
        <w:t>, именуемое в дальнейшем «Исполнитель</w:t>
      </w:r>
      <w:r w:rsidR="00A206E9" w:rsidRPr="002424E1">
        <w:rPr>
          <w:b/>
          <w:color w:val="000000"/>
        </w:rPr>
        <w:t>»</w:t>
      </w:r>
      <w:r w:rsidR="00A206E9" w:rsidRPr="002424E1">
        <w:rPr>
          <w:color w:val="000000"/>
        </w:rPr>
        <w:t>, в</w:t>
      </w:r>
      <w:proofErr w:type="gramEnd"/>
      <w:r w:rsidR="00A206E9" w:rsidRPr="002424E1">
        <w:rPr>
          <w:color w:val="000000"/>
        </w:rPr>
        <w:t xml:space="preserve"> </w:t>
      </w:r>
      <w:proofErr w:type="gramStart"/>
      <w:r w:rsidR="00A206E9" w:rsidRPr="002424E1">
        <w:rPr>
          <w:color w:val="000000"/>
        </w:rPr>
        <w:t xml:space="preserve">лице </w:t>
      </w:r>
      <w:r w:rsidR="009E2F12" w:rsidRPr="002424E1">
        <w:t>_____________________</w:t>
      </w:r>
      <w:r w:rsidR="00A206E9" w:rsidRPr="002424E1">
        <w:t>,</w:t>
      </w:r>
      <w:r w:rsidR="002424E1">
        <w:t xml:space="preserve"> </w:t>
      </w:r>
      <w:r w:rsidR="00A206E9" w:rsidRPr="002424E1">
        <w:t xml:space="preserve">действующего на основании </w:t>
      </w:r>
      <w:r w:rsidR="002424E1">
        <w:t xml:space="preserve">_______ </w:t>
      </w:r>
      <w:r w:rsidR="00CD2504" w:rsidRPr="002424E1">
        <w:t>с другой стороны (вместе именуются – Стороны), в соответствии с п. 4 ч. 1 ст. 93 Федерального закона от 05.04.2013 № 44-ФЗ</w:t>
      </w:r>
      <w:r w:rsidR="007A3118" w:rsidRPr="002424E1">
        <w:t xml:space="preserve"> </w:t>
      </w:r>
      <w:r w:rsidR="00297A58" w:rsidRPr="002424E1">
        <w:t xml:space="preserve"> </w:t>
      </w:r>
      <w:r w:rsidR="00CD2504" w:rsidRPr="002424E1">
        <w:t>«О контрактной системе в сфере закупок товаров, работ, услуг для обеспечения государственных муниципальных нужд», заключили настоящий государственный контракт (далее - контракт)</w:t>
      </w:r>
      <w:r w:rsidR="007A3118" w:rsidRPr="002424E1">
        <w:t xml:space="preserve"> </w:t>
      </w:r>
      <w:r w:rsidR="00CD2504" w:rsidRPr="002424E1">
        <w:t>о нижеследующем:</w:t>
      </w:r>
      <w:proofErr w:type="gramEnd"/>
    </w:p>
    <w:p w:rsidR="00C81D69" w:rsidRPr="002424E1" w:rsidRDefault="00C81D69" w:rsidP="002424E1">
      <w:pPr>
        <w:ind w:firstLine="567"/>
        <w:jc w:val="center"/>
        <w:rPr>
          <w:rFonts w:ascii="Times New Roman" w:hAnsi="Times New Roman" w:cs="Times New Roman"/>
          <w:b/>
          <w:sz w:val="24"/>
          <w:szCs w:val="24"/>
          <w:lang w:eastAsia="ru-RU"/>
        </w:rPr>
      </w:pPr>
    </w:p>
    <w:p w:rsidR="00C81D69" w:rsidRDefault="00CD2504" w:rsidP="002424E1">
      <w:pPr>
        <w:ind w:firstLine="567"/>
        <w:jc w:val="center"/>
        <w:rPr>
          <w:rFonts w:ascii="Times New Roman" w:hAnsi="Times New Roman" w:cs="Times New Roman"/>
          <w:b/>
          <w:sz w:val="24"/>
          <w:szCs w:val="24"/>
          <w:lang w:eastAsia="ru-RU"/>
        </w:rPr>
      </w:pPr>
      <w:r w:rsidRPr="002424E1">
        <w:rPr>
          <w:rFonts w:ascii="Times New Roman" w:hAnsi="Times New Roman" w:cs="Times New Roman"/>
          <w:b/>
          <w:sz w:val="24"/>
          <w:szCs w:val="24"/>
          <w:lang w:eastAsia="ru-RU"/>
        </w:rPr>
        <w:t>1.Предмет контракта</w:t>
      </w:r>
    </w:p>
    <w:p w:rsidR="002424E1" w:rsidRPr="002424E1" w:rsidRDefault="002424E1" w:rsidP="002424E1">
      <w:pPr>
        <w:ind w:firstLine="567"/>
        <w:jc w:val="center"/>
        <w:rPr>
          <w:rFonts w:ascii="Times New Roman" w:hAnsi="Times New Roman" w:cs="Times New Roman"/>
          <w:b/>
          <w:sz w:val="24"/>
          <w:szCs w:val="24"/>
          <w:lang w:eastAsia="ru-RU"/>
        </w:rPr>
      </w:pPr>
    </w:p>
    <w:p w:rsidR="00C81D69" w:rsidRPr="002424E1" w:rsidRDefault="00CD2504" w:rsidP="002424E1">
      <w:pPr>
        <w:numPr>
          <w:ilvl w:val="1"/>
          <w:numId w:val="1"/>
        </w:numPr>
        <w:ind w:left="0" w:firstLine="567"/>
        <w:jc w:val="both"/>
        <w:rPr>
          <w:rFonts w:ascii="Times New Roman" w:hAnsi="Times New Roman" w:cs="Times New Roman"/>
          <w:sz w:val="24"/>
          <w:szCs w:val="24"/>
        </w:rPr>
      </w:pPr>
      <w:r w:rsidRPr="002424E1">
        <w:rPr>
          <w:rFonts w:ascii="Times New Roman" w:hAnsi="Times New Roman" w:cs="Times New Roman"/>
          <w:sz w:val="24"/>
          <w:szCs w:val="24"/>
        </w:rPr>
        <w:t xml:space="preserve">Исполнитель обязуется по заданию Заказчика оказать услуги </w:t>
      </w:r>
      <w:proofErr w:type="gramStart"/>
      <w:r w:rsidR="00DF37A3">
        <w:rPr>
          <w:rFonts w:ascii="Times New Roman" w:hAnsi="Times New Roman" w:cs="Times New Roman"/>
          <w:bCs/>
          <w:sz w:val="24"/>
          <w:szCs w:val="24"/>
          <w:lang w:eastAsia="ru-RU"/>
        </w:rPr>
        <w:t>обучения по программе</w:t>
      </w:r>
      <w:proofErr w:type="gramEnd"/>
      <w:r w:rsidR="00DF37A3">
        <w:rPr>
          <w:rFonts w:ascii="Times New Roman" w:hAnsi="Times New Roman" w:cs="Times New Roman"/>
          <w:bCs/>
          <w:sz w:val="24"/>
          <w:szCs w:val="24"/>
          <w:lang w:eastAsia="ru-RU"/>
        </w:rPr>
        <w:t xml:space="preserve"> «Экологическая безопасность», </w:t>
      </w:r>
      <w:r w:rsidRPr="002424E1">
        <w:rPr>
          <w:rFonts w:ascii="Times New Roman" w:hAnsi="Times New Roman" w:cs="Times New Roman"/>
          <w:sz w:val="24"/>
          <w:szCs w:val="24"/>
        </w:rPr>
        <w:t xml:space="preserve">а Заказчик обязуется принять, оказанные Исполнителем услуги и </w:t>
      </w:r>
      <w:r w:rsidR="009E2F12" w:rsidRPr="002424E1">
        <w:rPr>
          <w:rFonts w:ascii="Times New Roman" w:hAnsi="Times New Roman" w:cs="Times New Roman"/>
          <w:sz w:val="24"/>
          <w:szCs w:val="24"/>
        </w:rPr>
        <w:t xml:space="preserve">произвести их оплату в порядке </w:t>
      </w:r>
      <w:r w:rsidRPr="002424E1">
        <w:rPr>
          <w:rFonts w:ascii="Times New Roman" w:hAnsi="Times New Roman" w:cs="Times New Roman"/>
          <w:sz w:val="24"/>
          <w:szCs w:val="24"/>
        </w:rPr>
        <w:t>и на условиях, предусмотренных настоящим Контрактом.</w:t>
      </w:r>
    </w:p>
    <w:p w:rsidR="00C81D69" w:rsidRPr="002424E1" w:rsidRDefault="00546A30" w:rsidP="002424E1">
      <w:pPr>
        <w:numPr>
          <w:ilvl w:val="1"/>
          <w:numId w:val="1"/>
        </w:numPr>
        <w:ind w:left="0" w:firstLine="567"/>
        <w:jc w:val="both"/>
        <w:rPr>
          <w:rFonts w:ascii="Times New Roman" w:hAnsi="Times New Roman" w:cs="Times New Roman"/>
          <w:sz w:val="24"/>
          <w:szCs w:val="24"/>
        </w:rPr>
      </w:pPr>
      <w:r w:rsidRPr="002424E1">
        <w:rPr>
          <w:rFonts w:ascii="Times New Roman" w:hAnsi="Times New Roman" w:cs="Times New Roman"/>
          <w:sz w:val="24"/>
          <w:szCs w:val="24"/>
        </w:rPr>
        <w:t>Общий срок оказания услуг определен в приложении №1.</w:t>
      </w:r>
    </w:p>
    <w:p w:rsidR="00C81D69" w:rsidRPr="002424E1" w:rsidRDefault="00C81D69" w:rsidP="002424E1">
      <w:pPr>
        <w:widowControl w:val="0"/>
        <w:autoSpaceDE w:val="0"/>
        <w:autoSpaceDN w:val="0"/>
        <w:adjustRightInd w:val="0"/>
        <w:ind w:firstLine="567"/>
        <w:jc w:val="both"/>
        <w:rPr>
          <w:rFonts w:ascii="Times New Roman" w:hAnsi="Times New Roman" w:cs="Times New Roman"/>
          <w:sz w:val="24"/>
          <w:szCs w:val="24"/>
          <w:lang w:eastAsia="ru-RU"/>
        </w:rPr>
      </w:pPr>
    </w:p>
    <w:p w:rsidR="004768CD" w:rsidRDefault="004768CD" w:rsidP="002424E1">
      <w:pPr>
        <w:numPr>
          <w:ilvl w:val="0"/>
          <w:numId w:val="3"/>
        </w:numPr>
        <w:suppressAutoHyphens w:val="0"/>
        <w:ind w:left="0" w:firstLine="567"/>
        <w:contextualSpacing/>
        <w:jc w:val="center"/>
        <w:rPr>
          <w:rFonts w:ascii="Times New Roman" w:hAnsi="Times New Roman" w:cs="Times New Roman"/>
          <w:b/>
          <w:sz w:val="24"/>
          <w:szCs w:val="24"/>
          <w:lang w:eastAsia="ru-RU"/>
        </w:rPr>
      </w:pPr>
      <w:r w:rsidRPr="002424E1">
        <w:rPr>
          <w:rFonts w:ascii="Times New Roman" w:hAnsi="Times New Roman" w:cs="Times New Roman"/>
          <w:b/>
          <w:sz w:val="24"/>
          <w:szCs w:val="24"/>
          <w:lang w:eastAsia="ru-RU"/>
        </w:rPr>
        <w:t>Права и обязанности Сторон</w:t>
      </w:r>
    </w:p>
    <w:p w:rsidR="002424E1" w:rsidRPr="002424E1" w:rsidRDefault="002424E1" w:rsidP="002424E1">
      <w:pPr>
        <w:suppressAutoHyphens w:val="0"/>
        <w:ind w:left="567"/>
        <w:contextualSpacing/>
        <w:rPr>
          <w:rFonts w:ascii="Times New Roman" w:hAnsi="Times New Roman" w:cs="Times New Roman"/>
          <w:b/>
          <w:sz w:val="24"/>
          <w:szCs w:val="24"/>
          <w:lang w:eastAsia="ru-RU"/>
        </w:rPr>
      </w:pPr>
    </w:p>
    <w:p w:rsidR="004768CD" w:rsidRPr="002424E1" w:rsidRDefault="004768CD" w:rsidP="002424E1">
      <w:pPr>
        <w:widowControl w:val="0"/>
        <w:ind w:right="-71" w:firstLine="567"/>
        <w:jc w:val="both"/>
        <w:rPr>
          <w:rFonts w:ascii="Times New Roman" w:hAnsi="Times New Roman" w:cs="Times New Roman"/>
          <w:b/>
          <w:noProof/>
          <w:snapToGrid w:val="0"/>
          <w:sz w:val="24"/>
          <w:szCs w:val="24"/>
          <w:lang w:eastAsia="ru-RU"/>
        </w:rPr>
      </w:pPr>
      <w:r w:rsidRPr="002424E1">
        <w:rPr>
          <w:rFonts w:ascii="Times New Roman" w:hAnsi="Times New Roman" w:cs="Times New Roman"/>
          <w:b/>
          <w:noProof/>
          <w:snapToGrid w:val="0"/>
          <w:sz w:val="24"/>
          <w:szCs w:val="24"/>
          <w:lang w:eastAsia="ru-RU"/>
        </w:rPr>
        <w:t>2.1. Государственный заказчик обязуется:</w:t>
      </w:r>
    </w:p>
    <w:p w:rsidR="004768CD" w:rsidRPr="002424E1" w:rsidRDefault="004768CD" w:rsidP="002424E1">
      <w:pPr>
        <w:ind w:firstLine="567"/>
        <w:jc w:val="both"/>
        <w:rPr>
          <w:rFonts w:ascii="Times New Roman" w:eastAsia="Calibri" w:hAnsi="Times New Roman" w:cs="Times New Roman"/>
          <w:i/>
          <w:iCs/>
          <w:noProof/>
          <w:sz w:val="24"/>
          <w:szCs w:val="24"/>
        </w:rPr>
      </w:pPr>
      <w:r w:rsidRPr="002424E1">
        <w:rPr>
          <w:rFonts w:ascii="Times New Roman" w:eastAsia="Calibri" w:hAnsi="Times New Roman" w:cs="Times New Roman"/>
          <w:noProof/>
          <w:sz w:val="24"/>
          <w:szCs w:val="24"/>
        </w:rPr>
        <w:t>2.1.1. </w:t>
      </w:r>
      <w:r w:rsidRPr="002424E1">
        <w:rPr>
          <w:rFonts w:ascii="Times New Roman" w:eastAsia="Calibri" w:hAnsi="Times New Roman" w:cs="Times New Roman"/>
          <w:sz w:val="24"/>
          <w:szCs w:val="24"/>
        </w:rPr>
        <w:t xml:space="preserve">Осуществлять </w:t>
      </w:r>
      <w:proofErr w:type="gramStart"/>
      <w:r w:rsidRPr="002424E1">
        <w:rPr>
          <w:rFonts w:ascii="Times New Roman" w:eastAsia="Calibri" w:hAnsi="Times New Roman" w:cs="Times New Roman"/>
          <w:sz w:val="24"/>
          <w:szCs w:val="24"/>
        </w:rPr>
        <w:t>контроль за</w:t>
      </w:r>
      <w:proofErr w:type="gramEnd"/>
      <w:r w:rsidRPr="002424E1">
        <w:rPr>
          <w:rFonts w:ascii="Times New Roman" w:eastAsia="Calibri" w:hAnsi="Times New Roman" w:cs="Times New Roman"/>
          <w:sz w:val="24"/>
          <w:szCs w:val="24"/>
        </w:rPr>
        <w:t xml:space="preserve"> оказанием услуг Исполнителем в соответствии с Контрактом.</w:t>
      </w:r>
    </w:p>
    <w:p w:rsidR="004768CD" w:rsidRPr="002424E1" w:rsidRDefault="004768CD" w:rsidP="002424E1">
      <w:pPr>
        <w:ind w:firstLine="567"/>
        <w:jc w:val="both"/>
        <w:rPr>
          <w:rFonts w:ascii="Times New Roman" w:eastAsia="Calibri" w:hAnsi="Times New Roman" w:cs="Times New Roman"/>
          <w:noProof/>
          <w:sz w:val="24"/>
          <w:szCs w:val="24"/>
        </w:rPr>
      </w:pPr>
      <w:r w:rsidRPr="002424E1">
        <w:rPr>
          <w:rFonts w:ascii="Times New Roman" w:eastAsia="Calibri" w:hAnsi="Times New Roman" w:cs="Times New Roman"/>
          <w:noProof/>
          <w:sz w:val="24"/>
          <w:szCs w:val="24"/>
        </w:rPr>
        <w:t xml:space="preserve">2.1.2. Обеспечить приемку услуг, указанных в спецификации (приложение № 1), в соответствии с условиями раздела 6 Контракта. </w:t>
      </w:r>
    </w:p>
    <w:p w:rsidR="004768CD" w:rsidRPr="002424E1" w:rsidRDefault="004768CD" w:rsidP="002424E1">
      <w:pPr>
        <w:widowControl w:val="0"/>
        <w:ind w:right="-71" w:firstLine="567"/>
        <w:jc w:val="both"/>
        <w:rPr>
          <w:rFonts w:ascii="Times New Roman" w:hAnsi="Times New Roman" w:cs="Times New Roman"/>
          <w:noProof/>
          <w:snapToGrid w:val="0"/>
          <w:sz w:val="24"/>
          <w:szCs w:val="24"/>
          <w:lang w:eastAsia="ru-RU"/>
        </w:rPr>
      </w:pPr>
      <w:r w:rsidRPr="002424E1">
        <w:rPr>
          <w:rFonts w:ascii="Times New Roman" w:hAnsi="Times New Roman" w:cs="Times New Roman"/>
          <w:noProof/>
          <w:snapToGrid w:val="0"/>
          <w:sz w:val="24"/>
          <w:szCs w:val="24"/>
          <w:lang w:eastAsia="ru-RU"/>
        </w:rPr>
        <w:t>2.1.3. Обеспечить оплату услуг в соответствии с условиями раздела 3 Контракта.</w:t>
      </w:r>
    </w:p>
    <w:p w:rsidR="004768CD" w:rsidRPr="002424E1" w:rsidRDefault="004768CD" w:rsidP="002424E1">
      <w:pPr>
        <w:widowControl w:val="0"/>
        <w:ind w:right="-71" w:firstLine="567"/>
        <w:jc w:val="both"/>
        <w:rPr>
          <w:rFonts w:ascii="Times New Roman" w:hAnsi="Times New Roman" w:cs="Times New Roman"/>
          <w:sz w:val="24"/>
          <w:szCs w:val="24"/>
          <w:lang w:eastAsia="ru-RU"/>
        </w:rPr>
      </w:pPr>
      <w:r w:rsidRPr="002424E1">
        <w:rPr>
          <w:rFonts w:ascii="Times New Roman" w:hAnsi="Times New Roman" w:cs="Times New Roman"/>
          <w:sz w:val="24"/>
          <w:szCs w:val="24"/>
          <w:lang w:eastAsia="ru-RU"/>
        </w:rPr>
        <w:t>2.1.4. Взыскивать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4768CD" w:rsidRPr="002424E1" w:rsidRDefault="004768CD" w:rsidP="002424E1">
      <w:pPr>
        <w:widowControl w:val="0"/>
        <w:ind w:right="-71" w:firstLine="567"/>
        <w:jc w:val="both"/>
        <w:rPr>
          <w:rFonts w:ascii="Times New Roman" w:hAnsi="Times New Roman" w:cs="Times New Roman"/>
          <w:noProof/>
          <w:snapToGrid w:val="0"/>
          <w:sz w:val="24"/>
          <w:szCs w:val="24"/>
          <w:lang w:eastAsia="ru-RU"/>
        </w:rPr>
      </w:pPr>
      <w:r w:rsidRPr="002424E1">
        <w:rPr>
          <w:rFonts w:ascii="Times New Roman" w:hAnsi="Times New Roman" w:cs="Times New Roman"/>
          <w:sz w:val="24"/>
          <w:szCs w:val="24"/>
          <w:lang w:eastAsia="ru-RU"/>
        </w:rPr>
        <w:t xml:space="preserve">2.1.5. Направить в уполномоченный на осуществление контроля в сфере закупок федеральный орган исполнительной власти сведения </w:t>
      </w:r>
      <w:proofErr w:type="gramStart"/>
      <w:r w:rsidRPr="002424E1">
        <w:rPr>
          <w:rFonts w:ascii="Times New Roman" w:hAnsi="Times New Roman" w:cs="Times New Roman"/>
          <w:sz w:val="24"/>
          <w:szCs w:val="24"/>
          <w:lang w:eastAsia="ru-RU"/>
        </w:rPr>
        <w:t>о</w:t>
      </w:r>
      <w:proofErr w:type="gramEnd"/>
      <w:r w:rsidR="003227EC" w:rsidRPr="002424E1">
        <w:rPr>
          <w:rFonts w:ascii="Times New Roman" w:hAnsi="Times New Roman" w:cs="Times New Roman"/>
          <w:sz w:val="24"/>
          <w:szCs w:val="24"/>
          <w:lang w:eastAsia="ru-RU"/>
        </w:rPr>
        <w:t xml:space="preserve"> </w:t>
      </w:r>
      <w:r w:rsidRPr="002424E1">
        <w:rPr>
          <w:rFonts w:ascii="Times New Roman" w:hAnsi="Times New Roman" w:cs="Times New Roman"/>
          <w:sz w:val="24"/>
          <w:szCs w:val="24"/>
          <w:lang w:eastAsia="ru-RU"/>
        </w:rPr>
        <w:t>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Исполнителем условий Контракта.</w:t>
      </w:r>
    </w:p>
    <w:p w:rsidR="004768CD" w:rsidRPr="002424E1" w:rsidRDefault="004768CD" w:rsidP="002424E1">
      <w:pPr>
        <w:ind w:firstLine="567"/>
        <w:jc w:val="both"/>
        <w:rPr>
          <w:rFonts w:ascii="Times New Roman" w:eastAsia="Calibri" w:hAnsi="Times New Roman" w:cs="Times New Roman"/>
          <w:noProof/>
          <w:sz w:val="24"/>
          <w:szCs w:val="24"/>
        </w:rPr>
      </w:pPr>
      <w:r w:rsidRPr="002424E1">
        <w:rPr>
          <w:rFonts w:ascii="Times New Roman" w:eastAsia="Calibri" w:hAnsi="Times New Roman" w:cs="Times New Roman"/>
          <w:noProof/>
          <w:sz w:val="24"/>
          <w:szCs w:val="24"/>
        </w:rPr>
        <w:t>2.1.6. Выполнять иные обязанности, предусмотренные законодательством Российской Федерации и Контрактом.</w:t>
      </w:r>
    </w:p>
    <w:p w:rsidR="004768CD" w:rsidRPr="002424E1" w:rsidRDefault="004768CD" w:rsidP="002424E1">
      <w:pPr>
        <w:ind w:firstLine="567"/>
        <w:jc w:val="both"/>
        <w:rPr>
          <w:rFonts w:ascii="Times New Roman" w:eastAsia="Calibri" w:hAnsi="Times New Roman" w:cs="Times New Roman"/>
          <w:sz w:val="24"/>
          <w:szCs w:val="24"/>
        </w:rPr>
      </w:pPr>
      <w:r w:rsidRPr="002424E1">
        <w:rPr>
          <w:rFonts w:ascii="Times New Roman" w:eastAsia="Calibri" w:hAnsi="Times New Roman" w:cs="Times New Roman"/>
          <w:sz w:val="24"/>
          <w:szCs w:val="24"/>
        </w:rPr>
        <w:t>2.1.7. Письменно информировать Исполнителя в случае несогласия с информацией, содержащейся в полученных отчетных данных от Исполнителя (счете, счет - фактуре) не позднее 14 дней с даты их получения.</w:t>
      </w:r>
    </w:p>
    <w:p w:rsidR="004768CD" w:rsidRPr="002424E1" w:rsidRDefault="004768CD" w:rsidP="002424E1">
      <w:pPr>
        <w:ind w:firstLine="567"/>
        <w:jc w:val="both"/>
        <w:rPr>
          <w:rFonts w:ascii="Times New Roman" w:eastAsia="Calibri" w:hAnsi="Times New Roman" w:cs="Times New Roman"/>
          <w:sz w:val="24"/>
          <w:szCs w:val="24"/>
        </w:rPr>
      </w:pPr>
      <w:r w:rsidRPr="002424E1">
        <w:rPr>
          <w:rFonts w:ascii="Times New Roman" w:eastAsia="Calibri" w:hAnsi="Times New Roman" w:cs="Times New Roman"/>
          <w:sz w:val="24"/>
          <w:szCs w:val="24"/>
        </w:rPr>
        <w:lastRenderedPageBreak/>
        <w:t>2.1.8. Подписать, заверить надлежащим образом и направить в адрес Исполнителя его экземпляры документов при отсутствии возражений в течение 5 календарных дней с даты их получения от Исполнителя.</w:t>
      </w:r>
    </w:p>
    <w:p w:rsidR="004768CD" w:rsidRPr="002424E1" w:rsidRDefault="004768CD" w:rsidP="002424E1">
      <w:pPr>
        <w:ind w:firstLine="567"/>
        <w:jc w:val="both"/>
        <w:rPr>
          <w:rFonts w:ascii="Times New Roman" w:eastAsia="Calibri" w:hAnsi="Times New Roman" w:cs="Times New Roman"/>
          <w:sz w:val="24"/>
          <w:szCs w:val="24"/>
        </w:rPr>
      </w:pPr>
      <w:r w:rsidRPr="002424E1">
        <w:rPr>
          <w:rFonts w:ascii="Times New Roman" w:eastAsia="Calibri" w:hAnsi="Times New Roman" w:cs="Times New Roman"/>
          <w:sz w:val="24"/>
          <w:szCs w:val="24"/>
        </w:rPr>
        <w:t xml:space="preserve">2.1.9. Принять и оплатить услуги на условиях и в сроки, предусмотренные настоящим контрактом.   </w:t>
      </w:r>
    </w:p>
    <w:p w:rsidR="004768CD" w:rsidRPr="002424E1" w:rsidRDefault="004768CD" w:rsidP="002424E1">
      <w:pPr>
        <w:ind w:firstLine="567"/>
        <w:jc w:val="both"/>
        <w:rPr>
          <w:rFonts w:ascii="Times New Roman" w:eastAsia="Calibri" w:hAnsi="Times New Roman" w:cs="Times New Roman"/>
          <w:b/>
          <w:noProof/>
          <w:sz w:val="24"/>
          <w:szCs w:val="24"/>
        </w:rPr>
      </w:pPr>
      <w:r w:rsidRPr="002424E1">
        <w:rPr>
          <w:rFonts w:ascii="Times New Roman" w:eastAsia="Calibri" w:hAnsi="Times New Roman" w:cs="Times New Roman"/>
          <w:b/>
          <w:noProof/>
          <w:sz w:val="24"/>
          <w:szCs w:val="24"/>
        </w:rPr>
        <w:t>2.2. Государственный заказчик имеет право:</w:t>
      </w:r>
    </w:p>
    <w:p w:rsidR="004768CD" w:rsidRPr="002424E1" w:rsidRDefault="004768CD" w:rsidP="002424E1">
      <w:pPr>
        <w:tabs>
          <w:tab w:val="left" w:pos="709"/>
        </w:tabs>
        <w:ind w:firstLine="567"/>
        <w:jc w:val="both"/>
        <w:rPr>
          <w:rFonts w:ascii="Times New Roman" w:eastAsia="Calibri" w:hAnsi="Times New Roman" w:cs="Times New Roman"/>
          <w:sz w:val="24"/>
          <w:szCs w:val="24"/>
        </w:rPr>
      </w:pPr>
      <w:r w:rsidRPr="002424E1">
        <w:rPr>
          <w:rFonts w:ascii="Times New Roman" w:eastAsia="Calibri" w:hAnsi="Times New Roman" w:cs="Times New Roman"/>
          <w:noProof/>
          <w:sz w:val="24"/>
          <w:szCs w:val="24"/>
        </w:rPr>
        <w:t>2.2.1. </w:t>
      </w:r>
      <w:r w:rsidRPr="002424E1">
        <w:rPr>
          <w:rFonts w:ascii="Times New Roman" w:eastAsia="Calibri" w:hAnsi="Times New Roman" w:cs="Times New Roman"/>
          <w:sz w:val="24"/>
          <w:szCs w:val="24"/>
        </w:rPr>
        <w:t xml:space="preserve">Определять лиц, непосредственно участвующих в </w:t>
      </w:r>
      <w:proofErr w:type="gramStart"/>
      <w:r w:rsidRPr="002424E1">
        <w:rPr>
          <w:rFonts w:ascii="Times New Roman" w:eastAsia="Calibri" w:hAnsi="Times New Roman" w:cs="Times New Roman"/>
          <w:sz w:val="24"/>
          <w:szCs w:val="24"/>
        </w:rPr>
        <w:t>контроле за</w:t>
      </w:r>
      <w:proofErr w:type="gramEnd"/>
      <w:r w:rsidR="003227EC" w:rsidRPr="002424E1">
        <w:rPr>
          <w:rFonts w:ascii="Times New Roman" w:eastAsia="Calibri" w:hAnsi="Times New Roman" w:cs="Times New Roman"/>
          <w:sz w:val="24"/>
          <w:szCs w:val="24"/>
        </w:rPr>
        <w:t xml:space="preserve"> </w:t>
      </w:r>
      <w:r w:rsidRPr="002424E1">
        <w:rPr>
          <w:rFonts w:ascii="Times New Roman" w:eastAsia="Calibri" w:hAnsi="Times New Roman" w:cs="Times New Roman"/>
          <w:sz w:val="24"/>
          <w:szCs w:val="24"/>
        </w:rPr>
        <w:t>оказанием услуг Исполнителем.</w:t>
      </w:r>
    </w:p>
    <w:p w:rsidR="004768CD" w:rsidRPr="002424E1" w:rsidRDefault="004768CD" w:rsidP="002424E1">
      <w:pPr>
        <w:tabs>
          <w:tab w:val="left" w:pos="709"/>
        </w:tabs>
        <w:ind w:firstLine="567"/>
        <w:jc w:val="both"/>
        <w:rPr>
          <w:rFonts w:ascii="Times New Roman" w:eastAsia="Calibri" w:hAnsi="Times New Roman" w:cs="Times New Roman"/>
          <w:sz w:val="24"/>
          <w:szCs w:val="24"/>
        </w:rPr>
      </w:pPr>
      <w:r w:rsidRPr="002424E1">
        <w:rPr>
          <w:rFonts w:ascii="Times New Roman" w:hAnsi="Times New Roman" w:cs="Times New Roman"/>
          <w:sz w:val="24"/>
          <w:szCs w:val="24"/>
          <w:lang w:eastAsia="ru-RU"/>
        </w:rPr>
        <w:t>2.2.2. В соответствии с условиями Контракта в период гарантии требовать безвозмездной замены услуг либо материалов, использованных при оказании услуг, несоответствующих по качеству и показателям безопасности, содержащимся в нормативных и технических документах, и в настоящем Контракте.</w:t>
      </w:r>
    </w:p>
    <w:p w:rsidR="004768CD" w:rsidRPr="002424E1" w:rsidRDefault="004768CD" w:rsidP="002424E1">
      <w:pPr>
        <w:ind w:firstLine="567"/>
        <w:jc w:val="both"/>
        <w:rPr>
          <w:rFonts w:ascii="Times New Roman" w:eastAsia="Calibri" w:hAnsi="Times New Roman" w:cs="Times New Roman"/>
          <w:sz w:val="24"/>
          <w:szCs w:val="24"/>
        </w:rPr>
      </w:pPr>
      <w:r w:rsidRPr="002424E1">
        <w:rPr>
          <w:rFonts w:ascii="Times New Roman" w:eastAsia="Calibri" w:hAnsi="Times New Roman" w:cs="Times New Roman"/>
          <w:noProof/>
          <w:sz w:val="24"/>
          <w:szCs w:val="24"/>
        </w:rPr>
        <w:t xml:space="preserve">2.2.3. </w:t>
      </w:r>
      <w:r w:rsidRPr="002424E1">
        <w:rPr>
          <w:rFonts w:ascii="Times New Roman" w:eastAsia="Calibri" w:hAnsi="Times New Roman" w:cs="Times New Roman"/>
          <w:sz w:val="24"/>
          <w:szCs w:val="24"/>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оказанных услуг, установленных в</w:t>
      </w:r>
      <w:r w:rsidRPr="002424E1">
        <w:rPr>
          <w:rFonts w:ascii="Times New Roman" w:eastAsia="Calibri" w:hAnsi="Times New Roman" w:cs="Times New Roman"/>
          <w:noProof/>
          <w:sz w:val="24"/>
          <w:szCs w:val="24"/>
        </w:rPr>
        <w:t xml:space="preserve"> нормативных и технических документах</w:t>
      </w:r>
      <w:r w:rsidRPr="002424E1">
        <w:rPr>
          <w:rFonts w:ascii="Times New Roman" w:eastAsia="Calibri" w:hAnsi="Times New Roman" w:cs="Times New Roman"/>
          <w:sz w:val="24"/>
          <w:szCs w:val="24"/>
        </w:rPr>
        <w:t xml:space="preserve"> и настоящем Контракте, в ходе приемки услуг.</w:t>
      </w:r>
    </w:p>
    <w:p w:rsidR="004768CD" w:rsidRPr="002424E1" w:rsidRDefault="004768CD" w:rsidP="002424E1">
      <w:pPr>
        <w:ind w:firstLine="567"/>
        <w:jc w:val="both"/>
        <w:rPr>
          <w:rFonts w:ascii="Times New Roman" w:eastAsia="Calibri" w:hAnsi="Times New Roman" w:cs="Times New Roman"/>
          <w:noProof/>
          <w:sz w:val="24"/>
          <w:szCs w:val="24"/>
        </w:rPr>
      </w:pPr>
      <w:r w:rsidRPr="002424E1">
        <w:rPr>
          <w:rFonts w:ascii="Times New Roman" w:eastAsia="Calibri" w:hAnsi="Times New Roman" w:cs="Times New Roman"/>
          <w:noProof/>
          <w:sz w:val="24"/>
          <w:szCs w:val="24"/>
        </w:rPr>
        <w:t>2.2.4. Требовать замены услуг, несоответствующего по качеству и безопасности, показателям содержащимся в нормативных и технических документах, и настоящем Контракте.</w:t>
      </w:r>
    </w:p>
    <w:p w:rsidR="004768CD" w:rsidRPr="002424E1" w:rsidRDefault="004768CD" w:rsidP="002424E1">
      <w:pPr>
        <w:ind w:firstLine="567"/>
        <w:jc w:val="both"/>
        <w:rPr>
          <w:rFonts w:ascii="Times New Roman" w:eastAsia="Calibri" w:hAnsi="Times New Roman" w:cs="Times New Roman"/>
          <w:noProof/>
          <w:sz w:val="24"/>
          <w:szCs w:val="24"/>
        </w:rPr>
      </w:pPr>
      <w:r w:rsidRPr="002424E1">
        <w:rPr>
          <w:rFonts w:ascii="Times New Roman" w:eastAsia="Calibri" w:hAnsi="Times New Roman" w:cs="Times New Roman"/>
          <w:sz w:val="24"/>
          <w:szCs w:val="24"/>
          <w:lang w:eastAsia="ru-RU"/>
        </w:rPr>
        <w:t>2.2.5. Требовать от Исполнителя надлежащего исполнения обязательств, предусмотренных Контрактом.</w:t>
      </w:r>
    </w:p>
    <w:p w:rsidR="00617280" w:rsidRPr="002424E1" w:rsidRDefault="004768CD" w:rsidP="002424E1">
      <w:pPr>
        <w:ind w:firstLine="567"/>
        <w:jc w:val="both"/>
        <w:rPr>
          <w:rFonts w:ascii="Times New Roman" w:hAnsi="Times New Roman" w:cs="Times New Roman"/>
          <w:noProof/>
          <w:snapToGrid w:val="0"/>
          <w:sz w:val="24"/>
          <w:szCs w:val="24"/>
          <w:lang w:eastAsia="ru-RU"/>
        </w:rPr>
      </w:pPr>
      <w:r w:rsidRPr="002424E1">
        <w:rPr>
          <w:rFonts w:ascii="Times New Roman" w:eastAsia="Calibri" w:hAnsi="Times New Roman" w:cs="Times New Roman"/>
          <w:noProof/>
          <w:sz w:val="24"/>
          <w:szCs w:val="24"/>
        </w:rPr>
        <w:t>2.2.6. Принять решение об одностороннем отказе от исполнения Контракта в соответствии с гражданским законодательством.</w:t>
      </w:r>
    </w:p>
    <w:p w:rsidR="004768CD" w:rsidRPr="002424E1" w:rsidRDefault="004768CD" w:rsidP="002424E1">
      <w:pPr>
        <w:ind w:firstLine="567"/>
        <w:jc w:val="both"/>
        <w:rPr>
          <w:rFonts w:ascii="Times New Roman" w:hAnsi="Times New Roman" w:cs="Times New Roman"/>
          <w:noProof/>
          <w:snapToGrid w:val="0"/>
          <w:sz w:val="24"/>
          <w:szCs w:val="24"/>
          <w:lang w:eastAsia="ru-RU"/>
        </w:rPr>
      </w:pPr>
      <w:r w:rsidRPr="002424E1">
        <w:rPr>
          <w:rFonts w:ascii="Times New Roman" w:hAnsi="Times New Roman" w:cs="Times New Roman"/>
          <w:noProof/>
          <w:snapToGrid w:val="0"/>
          <w:sz w:val="24"/>
          <w:szCs w:val="24"/>
          <w:lang w:eastAsia="ru-RU"/>
        </w:rPr>
        <w:t>2.2.7. Взыскивать пеню и штраф, а также требовать возмещения убы</w:t>
      </w:r>
      <w:r w:rsidR="00743D9A" w:rsidRPr="002424E1">
        <w:rPr>
          <w:rFonts w:ascii="Times New Roman" w:hAnsi="Times New Roman" w:cs="Times New Roman"/>
          <w:noProof/>
          <w:snapToGrid w:val="0"/>
          <w:sz w:val="24"/>
          <w:szCs w:val="24"/>
          <w:lang w:eastAsia="ru-RU"/>
        </w:rPr>
        <w:t xml:space="preserve">тков в соответствии с разделом 5 </w:t>
      </w:r>
      <w:r w:rsidRPr="002424E1">
        <w:rPr>
          <w:rFonts w:ascii="Times New Roman" w:hAnsi="Times New Roman" w:cs="Times New Roman"/>
          <w:noProof/>
          <w:snapToGrid w:val="0"/>
          <w:sz w:val="24"/>
          <w:szCs w:val="24"/>
          <w:lang w:eastAsia="ru-RU"/>
        </w:rPr>
        <w:t>Контракта.</w:t>
      </w:r>
    </w:p>
    <w:p w:rsidR="004768CD" w:rsidRPr="002424E1" w:rsidRDefault="004768CD" w:rsidP="002424E1">
      <w:pPr>
        <w:widowControl w:val="0"/>
        <w:ind w:right="-71" w:firstLine="567"/>
        <w:jc w:val="both"/>
        <w:rPr>
          <w:rFonts w:ascii="Times New Roman" w:hAnsi="Times New Roman" w:cs="Times New Roman"/>
          <w:b/>
          <w:noProof/>
          <w:snapToGrid w:val="0"/>
          <w:sz w:val="24"/>
          <w:szCs w:val="24"/>
          <w:lang w:eastAsia="ru-RU"/>
        </w:rPr>
      </w:pPr>
      <w:r w:rsidRPr="002424E1">
        <w:rPr>
          <w:rFonts w:ascii="Times New Roman" w:hAnsi="Times New Roman" w:cs="Times New Roman"/>
          <w:b/>
          <w:noProof/>
          <w:snapToGrid w:val="0"/>
          <w:sz w:val="24"/>
          <w:szCs w:val="24"/>
          <w:lang w:eastAsia="ru-RU"/>
        </w:rPr>
        <w:t>2.3. Исполнитель обязуется:</w:t>
      </w:r>
    </w:p>
    <w:p w:rsidR="004768CD" w:rsidRPr="002424E1" w:rsidRDefault="004768CD" w:rsidP="002424E1">
      <w:pPr>
        <w:ind w:firstLine="567"/>
        <w:jc w:val="both"/>
        <w:rPr>
          <w:rFonts w:ascii="Times New Roman" w:eastAsia="Calibri" w:hAnsi="Times New Roman" w:cs="Times New Roman"/>
          <w:b/>
          <w:bCs/>
          <w:sz w:val="24"/>
          <w:szCs w:val="24"/>
          <w:lang w:eastAsia="ru-RU"/>
        </w:rPr>
      </w:pPr>
      <w:r w:rsidRPr="002424E1">
        <w:rPr>
          <w:rFonts w:ascii="Times New Roman" w:hAnsi="Times New Roman" w:cs="Times New Roman"/>
          <w:sz w:val="24"/>
          <w:szCs w:val="24"/>
          <w:lang w:eastAsia="ru-RU"/>
        </w:rPr>
        <w:t xml:space="preserve">2.3.1. </w:t>
      </w:r>
      <w:r w:rsidRPr="002424E1">
        <w:rPr>
          <w:rFonts w:ascii="Times New Roman" w:eastAsia="Calibri" w:hAnsi="Times New Roman" w:cs="Times New Roman"/>
          <w:bCs/>
          <w:sz w:val="24"/>
          <w:szCs w:val="24"/>
          <w:lang w:eastAsia="ru-RU"/>
        </w:rPr>
        <w:t>Оказать услуги на условиях, предусмотренных государственным контрактом (контрактом), в том числе по обеспечению с учетом специфики оказываемых услуг, их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4768CD" w:rsidRPr="002424E1" w:rsidRDefault="004768CD" w:rsidP="002424E1">
      <w:pPr>
        <w:widowControl w:val="0"/>
        <w:ind w:right="-71" w:firstLine="567"/>
        <w:jc w:val="both"/>
        <w:rPr>
          <w:rFonts w:ascii="Times New Roman" w:hAnsi="Times New Roman" w:cs="Times New Roman"/>
          <w:noProof/>
          <w:snapToGrid w:val="0"/>
          <w:sz w:val="24"/>
          <w:szCs w:val="24"/>
          <w:lang w:eastAsia="ru-RU"/>
        </w:rPr>
      </w:pPr>
      <w:r w:rsidRPr="002424E1">
        <w:rPr>
          <w:rFonts w:ascii="Times New Roman" w:hAnsi="Times New Roman" w:cs="Times New Roman"/>
          <w:noProof/>
          <w:snapToGrid w:val="0"/>
          <w:sz w:val="24"/>
          <w:szCs w:val="24"/>
          <w:lang w:eastAsia="ru-RU"/>
        </w:rPr>
        <w:t xml:space="preserve">2.3.2. Обеспечить соответствие услуг требованиям законодательства, нормативных и технических документов, иных актов регламентирующих деятельность Государственного заказчика и условиям Контракта.  </w:t>
      </w:r>
    </w:p>
    <w:p w:rsidR="004768CD" w:rsidRPr="002424E1" w:rsidRDefault="004768CD" w:rsidP="002424E1">
      <w:pPr>
        <w:ind w:firstLine="567"/>
        <w:jc w:val="both"/>
        <w:rPr>
          <w:rFonts w:ascii="Times New Roman" w:hAnsi="Times New Roman" w:cs="Times New Roman"/>
          <w:noProof/>
          <w:snapToGrid w:val="0"/>
          <w:sz w:val="24"/>
          <w:szCs w:val="24"/>
          <w:lang w:eastAsia="ru-RU"/>
        </w:rPr>
      </w:pPr>
      <w:r w:rsidRPr="002424E1">
        <w:rPr>
          <w:rFonts w:ascii="Times New Roman" w:hAnsi="Times New Roman" w:cs="Times New Roman"/>
          <w:noProof/>
          <w:snapToGrid w:val="0"/>
          <w:sz w:val="24"/>
          <w:szCs w:val="24"/>
          <w:lang w:eastAsia="ru-RU"/>
        </w:rPr>
        <w:t>2.3.3.  В письменной форме известить Государственного заказчика о готовности сдать оказанные услуги в порядке, предусмотренном пунктом 6.3. Контракта.</w:t>
      </w:r>
    </w:p>
    <w:p w:rsidR="004768CD" w:rsidRPr="002424E1" w:rsidRDefault="004768CD" w:rsidP="002424E1">
      <w:pPr>
        <w:widowControl w:val="0"/>
        <w:ind w:right="-71" w:firstLine="567"/>
        <w:jc w:val="both"/>
        <w:rPr>
          <w:rFonts w:ascii="Times New Roman" w:hAnsi="Times New Roman" w:cs="Times New Roman"/>
          <w:noProof/>
          <w:snapToGrid w:val="0"/>
          <w:sz w:val="24"/>
          <w:szCs w:val="24"/>
          <w:lang w:eastAsia="ru-RU"/>
        </w:rPr>
      </w:pPr>
      <w:r w:rsidRPr="002424E1">
        <w:rPr>
          <w:rFonts w:ascii="Times New Roman" w:hAnsi="Times New Roman" w:cs="Times New Roman"/>
          <w:noProof/>
          <w:snapToGrid w:val="0"/>
          <w:sz w:val="24"/>
          <w:szCs w:val="24"/>
          <w:lang w:eastAsia="ru-RU"/>
        </w:rPr>
        <w:t>2.3.4. Сдать услуги,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rsidR="004768CD" w:rsidRPr="002424E1" w:rsidRDefault="004768CD" w:rsidP="002424E1">
      <w:pPr>
        <w:widowControl w:val="0"/>
        <w:ind w:right="-71" w:firstLine="567"/>
        <w:jc w:val="both"/>
        <w:rPr>
          <w:rFonts w:ascii="Times New Roman" w:hAnsi="Times New Roman" w:cs="Times New Roman"/>
          <w:noProof/>
          <w:snapToGrid w:val="0"/>
          <w:sz w:val="24"/>
          <w:szCs w:val="24"/>
          <w:lang w:eastAsia="ru-RU"/>
        </w:rPr>
      </w:pPr>
      <w:r w:rsidRPr="002424E1">
        <w:rPr>
          <w:rFonts w:ascii="Times New Roman" w:hAnsi="Times New Roman" w:cs="Times New Roman"/>
          <w:noProof/>
          <w:snapToGrid w:val="0"/>
          <w:sz w:val="24"/>
          <w:szCs w:val="24"/>
          <w:lang w:eastAsia="ru-RU"/>
        </w:rPr>
        <w:t xml:space="preserve">2.3.5. Сдать услуги в порядке, в сроки, количестве и соответствующий требованиям, установленным контрактом. </w:t>
      </w:r>
    </w:p>
    <w:p w:rsidR="004768CD" w:rsidRPr="002424E1" w:rsidRDefault="004768CD" w:rsidP="002424E1">
      <w:pPr>
        <w:widowControl w:val="0"/>
        <w:ind w:right="-71" w:firstLine="567"/>
        <w:jc w:val="both"/>
        <w:rPr>
          <w:rFonts w:ascii="Times New Roman" w:hAnsi="Times New Roman" w:cs="Times New Roman"/>
          <w:noProof/>
          <w:snapToGrid w:val="0"/>
          <w:sz w:val="24"/>
          <w:szCs w:val="24"/>
          <w:lang w:eastAsia="ru-RU"/>
        </w:rPr>
      </w:pPr>
      <w:r w:rsidRPr="002424E1">
        <w:rPr>
          <w:rFonts w:ascii="Times New Roman" w:hAnsi="Times New Roman" w:cs="Times New Roman"/>
          <w:noProof/>
          <w:snapToGrid w:val="0"/>
          <w:sz w:val="24"/>
          <w:szCs w:val="24"/>
          <w:lang w:eastAsia="ru-RU"/>
        </w:rPr>
        <w:t xml:space="preserve">2.3.6. Сдать Заказчикууслуги с относящейся к нему документацией. </w:t>
      </w:r>
    </w:p>
    <w:p w:rsidR="004768CD" w:rsidRPr="002424E1" w:rsidRDefault="004768CD" w:rsidP="002424E1">
      <w:pPr>
        <w:ind w:firstLine="567"/>
        <w:jc w:val="both"/>
        <w:rPr>
          <w:rFonts w:ascii="Times New Roman" w:eastAsia="Calibri" w:hAnsi="Times New Roman" w:cs="Times New Roman"/>
          <w:noProof/>
          <w:sz w:val="24"/>
          <w:szCs w:val="24"/>
        </w:rPr>
      </w:pPr>
      <w:r w:rsidRPr="002424E1">
        <w:rPr>
          <w:rFonts w:ascii="Times New Roman" w:eastAsia="Calibri" w:hAnsi="Times New Roman" w:cs="Times New Roman"/>
          <w:noProof/>
          <w:sz w:val="24"/>
          <w:szCs w:val="24"/>
        </w:rPr>
        <w:t>2.3.7. Передать Государственному заказчику платежные и иные документы в порядке и на условиях, установленных пунктом 5.4 Контракта.</w:t>
      </w:r>
    </w:p>
    <w:p w:rsidR="004768CD" w:rsidRPr="002424E1" w:rsidRDefault="004768CD" w:rsidP="002424E1">
      <w:pPr>
        <w:ind w:firstLine="567"/>
        <w:jc w:val="both"/>
        <w:rPr>
          <w:rFonts w:ascii="Times New Roman" w:eastAsia="Calibri" w:hAnsi="Times New Roman" w:cs="Times New Roman"/>
          <w:sz w:val="24"/>
          <w:szCs w:val="24"/>
        </w:rPr>
      </w:pPr>
      <w:r w:rsidRPr="002424E1">
        <w:rPr>
          <w:rFonts w:ascii="Times New Roman" w:eastAsia="Calibri" w:hAnsi="Times New Roman" w:cs="Times New Roman"/>
          <w:color w:val="000000"/>
          <w:sz w:val="24"/>
          <w:szCs w:val="24"/>
        </w:rPr>
        <w:t>2.3.8. П</w:t>
      </w:r>
      <w:r w:rsidRPr="002424E1">
        <w:rPr>
          <w:rFonts w:ascii="Times New Roman" w:eastAsia="Calibri" w:hAnsi="Times New Roman" w:cs="Times New Roman"/>
          <w:sz w:val="24"/>
          <w:szCs w:val="24"/>
        </w:rPr>
        <w:t>роизводить замену некачественных</w:t>
      </w:r>
      <w:r w:rsidR="00490DC7" w:rsidRPr="002424E1">
        <w:rPr>
          <w:rFonts w:ascii="Times New Roman" w:eastAsia="Calibri" w:hAnsi="Times New Roman" w:cs="Times New Roman"/>
          <w:sz w:val="24"/>
          <w:szCs w:val="24"/>
        </w:rPr>
        <w:t xml:space="preserve"> </w:t>
      </w:r>
      <w:r w:rsidRPr="002424E1">
        <w:rPr>
          <w:rFonts w:ascii="Times New Roman" w:eastAsia="Calibri" w:hAnsi="Times New Roman" w:cs="Times New Roman"/>
          <w:sz w:val="24"/>
          <w:szCs w:val="24"/>
        </w:rPr>
        <w:t>услуг, в порядке и на условиях, предусмотренных разделом 8 Контракта.</w:t>
      </w:r>
    </w:p>
    <w:p w:rsidR="004768CD" w:rsidRPr="002424E1" w:rsidRDefault="004768CD" w:rsidP="002424E1">
      <w:pPr>
        <w:ind w:firstLine="567"/>
        <w:jc w:val="both"/>
        <w:rPr>
          <w:rFonts w:ascii="Times New Roman" w:hAnsi="Times New Roman" w:cs="Times New Roman"/>
          <w:sz w:val="24"/>
          <w:szCs w:val="24"/>
          <w:lang w:eastAsia="ru-RU"/>
        </w:rPr>
      </w:pPr>
      <w:r w:rsidRPr="002424E1">
        <w:rPr>
          <w:rFonts w:ascii="Times New Roman" w:hAnsi="Times New Roman" w:cs="Times New Roman"/>
          <w:sz w:val="24"/>
          <w:szCs w:val="24"/>
          <w:lang w:eastAsia="ru-RU"/>
        </w:rPr>
        <w:t>2.3.9. Обеспечить устранение за свой счет недостатков и дефектов, выявленных при приемке услуг.</w:t>
      </w:r>
    </w:p>
    <w:p w:rsidR="004768CD" w:rsidRPr="002424E1" w:rsidRDefault="004768CD" w:rsidP="002424E1">
      <w:pPr>
        <w:ind w:firstLine="567"/>
        <w:jc w:val="both"/>
        <w:rPr>
          <w:rFonts w:ascii="Times New Roman" w:eastAsia="Calibri" w:hAnsi="Times New Roman" w:cs="Times New Roman"/>
          <w:sz w:val="24"/>
          <w:szCs w:val="24"/>
        </w:rPr>
      </w:pPr>
      <w:r w:rsidRPr="002424E1">
        <w:rPr>
          <w:rFonts w:ascii="Times New Roman" w:eastAsia="Calibri" w:hAnsi="Times New Roman" w:cs="Times New Roman"/>
          <w:sz w:val="24"/>
          <w:szCs w:val="24"/>
        </w:rPr>
        <w:t>2.3.10. В случае нарушения условий Контракта о сроках и качестве услуг возвратить сумму авансового платежа и возместить убытки, в порядке и на условиях, предусмотренных Контрактом.</w:t>
      </w:r>
    </w:p>
    <w:p w:rsidR="004768CD" w:rsidRPr="002424E1" w:rsidRDefault="004768CD" w:rsidP="002424E1">
      <w:pPr>
        <w:ind w:firstLine="567"/>
        <w:jc w:val="both"/>
        <w:rPr>
          <w:rFonts w:ascii="Times New Roman" w:hAnsi="Times New Roman" w:cs="Times New Roman"/>
          <w:noProof/>
          <w:sz w:val="24"/>
          <w:szCs w:val="24"/>
          <w:lang w:eastAsia="ru-RU"/>
        </w:rPr>
      </w:pPr>
      <w:r w:rsidRPr="002424E1">
        <w:rPr>
          <w:rFonts w:ascii="Times New Roman" w:eastAsia="Calibri" w:hAnsi="Times New Roman" w:cs="Times New Roman"/>
          <w:noProof/>
          <w:sz w:val="24"/>
          <w:szCs w:val="24"/>
        </w:rPr>
        <w:lastRenderedPageBreak/>
        <w:t>2.3.11. Выполнять иные обязанности, предусмотренные законодательством Российской Федерации и Контрактом.</w:t>
      </w:r>
    </w:p>
    <w:p w:rsidR="004768CD" w:rsidRPr="002424E1" w:rsidRDefault="004768CD" w:rsidP="002424E1">
      <w:pPr>
        <w:ind w:firstLine="567"/>
        <w:jc w:val="both"/>
        <w:rPr>
          <w:rFonts w:ascii="Times New Roman" w:eastAsia="Calibri" w:hAnsi="Times New Roman" w:cs="Times New Roman"/>
          <w:sz w:val="24"/>
          <w:szCs w:val="24"/>
        </w:rPr>
      </w:pPr>
      <w:r w:rsidRPr="002424E1">
        <w:rPr>
          <w:rFonts w:ascii="Times New Roman" w:eastAsia="Calibri" w:hAnsi="Times New Roman" w:cs="Times New Roman"/>
          <w:sz w:val="24"/>
          <w:szCs w:val="24"/>
        </w:rPr>
        <w:t xml:space="preserve">2.3.12. Обеспечить получение Государственным заказчиком </w:t>
      </w:r>
      <w:proofErr w:type="gramStart"/>
      <w:r w:rsidRPr="002424E1">
        <w:rPr>
          <w:rFonts w:ascii="Times New Roman" w:eastAsia="Calibri" w:hAnsi="Times New Roman" w:cs="Times New Roman"/>
          <w:sz w:val="24"/>
          <w:szCs w:val="24"/>
        </w:rPr>
        <w:t>услуг</w:t>
      </w:r>
      <w:proofErr w:type="gramEnd"/>
      <w:r w:rsidRPr="002424E1">
        <w:rPr>
          <w:rFonts w:ascii="Times New Roman" w:eastAsia="Calibri" w:hAnsi="Times New Roman" w:cs="Times New Roman"/>
          <w:sz w:val="24"/>
          <w:szCs w:val="24"/>
        </w:rPr>
        <w:t xml:space="preserve"> согласно установленному порядку и условиям настоящего Контракта.</w:t>
      </w:r>
    </w:p>
    <w:p w:rsidR="004768CD" w:rsidRPr="002424E1" w:rsidRDefault="004768CD" w:rsidP="002424E1">
      <w:pPr>
        <w:ind w:firstLine="567"/>
        <w:jc w:val="both"/>
        <w:rPr>
          <w:rFonts w:ascii="Times New Roman" w:eastAsia="Calibri" w:hAnsi="Times New Roman" w:cs="Times New Roman"/>
          <w:sz w:val="24"/>
          <w:szCs w:val="24"/>
        </w:rPr>
      </w:pPr>
      <w:r w:rsidRPr="002424E1">
        <w:rPr>
          <w:rFonts w:ascii="Times New Roman" w:eastAsia="Calibri" w:hAnsi="Times New Roman" w:cs="Times New Roman"/>
          <w:sz w:val="24"/>
          <w:szCs w:val="24"/>
        </w:rPr>
        <w:t>2.3.13. Предоставить Государственному заказчику в течени</w:t>
      </w:r>
      <w:proofErr w:type="gramStart"/>
      <w:r w:rsidRPr="002424E1">
        <w:rPr>
          <w:rFonts w:ascii="Times New Roman" w:eastAsia="Calibri" w:hAnsi="Times New Roman" w:cs="Times New Roman"/>
          <w:sz w:val="24"/>
          <w:szCs w:val="24"/>
        </w:rPr>
        <w:t>и</w:t>
      </w:r>
      <w:proofErr w:type="gramEnd"/>
      <w:r w:rsidRPr="002424E1">
        <w:rPr>
          <w:rFonts w:ascii="Times New Roman" w:eastAsia="Calibri" w:hAnsi="Times New Roman" w:cs="Times New Roman"/>
          <w:sz w:val="24"/>
          <w:szCs w:val="24"/>
        </w:rPr>
        <w:t xml:space="preserve"> 5 календарных дней со дня оказания услуг, оформленные в соответствии с законодательством первичные финансовые документы:</w:t>
      </w:r>
    </w:p>
    <w:p w:rsidR="004768CD" w:rsidRPr="002424E1" w:rsidRDefault="004768CD" w:rsidP="002424E1">
      <w:pPr>
        <w:ind w:firstLine="567"/>
        <w:jc w:val="both"/>
        <w:rPr>
          <w:rFonts w:ascii="Times New Roman" w:eastAsia="Calibri" w:hAnsi="Times New Roman" w:cs="Times New Roman"/>
          <w:sz w:val="24"/>
          <w:szCs w:val="24"/>
        </w:rPr>
      </w:pPr>
      <w:r w:rsidRPr="002424E1">
        <w:rPr>
          <w:rFonts w:ascii="Times New Roman" w:eastAsia="Calibri" w:hAnsi="Times New Roman" w:cs="Times New Roman"/>
          <w:sz w:val="24"/>
          <w:szCs w:val="24"/>
        </w:rPr>
        <w:t>- счет на оплату;</w:t>
      </w:r>
    </w:p>
    <w:p w:rsidR="004768CD" w:rsidRPr="002424E1" w:rsidRDefault="004768CD" w:rsidP="002424E1">
      <w:pPr>
        <w:ind w:firstLine="567"/>
        <w:jc w:val="both"/>
        <w:rPr>
          <w:rFonts w:ascii="Times New Roman" w:eastAsia="Calibri" w:hAnsi="Times New Roman" w:cs="Times New Roman"/>
          <w:sz w:val="24"/>
          <w:szCs w:val="24"/>
        </w:rPr>
      </w:pPr>
      <w:r w:rsidRPr="002424E1">
        <w:rPr>
          <w:rFonts w:ascii="Times New Roman" w:eastAsia="Calibri" w:hAnsi="Times New Roman" w:cs="Times New Roman"/>
          <w:sz w:val="24"/>
          <w:szCs w:val="24"/>
        </w:rPr>
        <w:t>- счет-фактуру;</w:t>
      </w:r>
    </w:p>
    <w:p w:rsidR="004768CD" w:rsidRPr="002424E1" w:rsidRDefault="004768CD" w:rsidP="002424E1">
      <w:pPr>
        <w:ind w:firstLine="567"/>
        <w:jc w:val="both"/>
        <w:rPr>
          <w:rFonts w:ascii="Times New Roman" w:eastAsia="Calibri" w:hAnsi="Times New Roman" w:cs="Times New Roman"/>
          <w:sz w:val="24"/>
          <w:szCs w:val="24"/>
        </w:rPr>
      </w:pPr>
      <w:r w:rsidRPr="002424E1">
        <w:rPr>
          <w:rFonts w:ascii="Times New Roman" w:eastAsia="Calibri" w:hAnsi="Times New Roman" w:cs="Times New Roman"/>
          <w:sz w:val="24"/>
          <w:szCs w:val="24"/>
        </w:rPr>
        <w:t xml:space="preserve">2.3.14. Предоставить гарантию на оказанные услуги, в соответствии с разделом 8 </w:t>
      </w:r>
      <w:proofErr w:type="gramStart"/>
      <w:r w:rsidRPr="002424E1">
        <w:rPr>
          <w:rFonts w:ascii="Times New Roman" w:eastAsia="Calibri" w:hAnsi="Times New Roman" w:cs="Times New Roman"/>
          <w:sz w:val="24"/>
          <w:szCs w:val="24"/>
        </w:rPr>
        <w:t>Государственного</w:t>
      </w:r>
      <w:proofErr w:type="gramEnd"/>
      <w:r w:rsidRPr="002424E1">
        <w:rPr>
          <w:rFonts w:ascii="Times New Roman" w:eastAsia="Calibri" w:hAnsi="Times New Roman" w:cs="Times New Roman"/>
          <w:sz w:val="24"/>
          <w:szCs w:val="24"/>
        </w:rPr>
        <w:t xml:space="preserve"> контракта.</w:t>
      </w:r>
    </w:p>
    <w:p w:rsidR="004768CD" w:rsidRPr="002424E1" w:rsidRDefault="004768CD" w:rsidP="002424E1">
      <w:pPr>
        <w:ind w:firstLine="567"/>
        <w:jc w:val="both"/>
        <w:rPr>
          <w:rFonts w:ascii="Times New Roman" w:eastAsia="Calibri" w:hAnsi="Times New Roman" w:cs="Times New Roman"/>
          <w:b/>
          <w:noProof/>
          <w:sz w:val="24"/>
          <w:szCs w:val="24"/>
        </w:rPr>
      </w:pPr>
      <w:r w:rsidRPr="002424E1">
        <w:rPr>
          <w:rFonts w:ascii="Times New Roman" w:eastAsia="Calibri" w:hAnsi="Times New Roman" w:cs="Times New Roman"/>
          <w:b/>
          <w:noProof/>
          <w:sz w:val="24"/>
          <w:szCs w:val="24"/>
        </w:rPr>
        <w:t>2.4. Исполнитель вправе:</w:t>
      </w:r>
    </w:p>
    <w:p w:rsidR="004768CD" w:rsidRPr="002424E1" w:rsidRDefault="004768CD" w:rsidP="002424E1">
      <w:pPr>
        <w:ind w:firstLine="567"/>
        <w:jc w:val="both"/>
        <w:rPr>
          <w:rFonts w:ascii="Times New Roman" w:eastAsia="Calibri" w:hAnsi="Times New Roman" w:cs="Times New Roman"/>
          <w:noProof/>
          <w:sz w:val="24"/>
          <w:szCs w:val="24"/>
        </w:rPr>
      </w:pPr>
      <w:r w:rsidRPr="002424E1">
        <w:rPr>
          <w:rFonts w:ascii="Times New Roman" w:eastAsia="Calibri" w:hAnsi="Times New Roman" w:cs="Times New Roman"/>
          <w:noProof/>
          <w:sz w:val="24"/>
          <w:szCs w:val="24"/>
        </w:rPr>
        <w:t>2.4.1. Требовать своевременную оплату за оказанные услуги в соответствии с условиями Контракта.</w:t>
      </w:r>
    </w:p>
    <w:p w:rsidR="004768CD" w:rsidRPr="002424E1" w:rsidRDefault="004768CD" w:rsidP="002424E1">
      <w:pPr>
        <w:ind w:firstLine="567"/>
        <w:jc w:val="both"/>
        <w:rPr>
          <w:rFonts w:ascii="Times New Roman" w:eastAsia="Calibri" w:hAnsi="Times New Roman" w:cs="Times New Roman"/>
          <w:noProof/>
          <w:sz w:val="24"/>
          <w:szCs w:val="24"/>
        </w:rPr>
      </w:pPr>
      <w:r w:rsidRPr="002424E1">
        <w:rPr>
          <w:rFonts w:ascii="Times New Roman" w:eastAsia="Calibri" w:hAnsi="Times New Roman" w:cs="Times New Roman"/>
          <w:noProof/>
          <w:sz w:val="24"/>
          <w:szCs w:val="24"/>
        </w:rPr>
        <w:t>2.4.2. Требовать уплату пеней, а также возмещения убытков, согласно разделу 9.</w:t>
      </w:r>
    </w:p>
    <w:p w:rsidR="004768CD" w:rsidRDefault="004768CD" w:rsidP="002424E1">
      <w:pPr>
        <w:ind w:firstLine="567"/>
        <w:jc w:val="both"/>
        <w:rPr>
          <w:rFonts w:ascii="Times New Roman" w:hAnsi="Times New Roman" w:cs="Times New Roman"/>
          <w:sz w:val="24"/>
          <w:szCs w:val="24"/>
          <w:lang w:eastAsia="ru-RU"/>
        </w:rPr>
      </w:pPr>
      <w:r w:rsidRPr="002424E1">
        <w:rPr>
          <w:rFonts w:ascii="Times New Roman" w:hAnsi="Times New Roman" w:cs="Times New Roman"/>
          <w:sz w:val="24"/>
          <w:szCs w:val="24"/>
          <w:lang w:eastAsia="ru-RU"/>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2424E1" w:rsidRPr="002424E1" w:rsidRDefault="002424E1" w:rsidP="002424E1">
      <w:pPr>
        <w:ind w:firstLine="567"/>
        <w:jc w:val="both"/>
        <w:rPr>
          <w:rFonts w:ascii="Times New Roman" w:hAnsi="Times New Roman" w:cs="Times New Roman"/>
          <w:sz w:val="24"/>
          <w:szCs w:val="24"/>
          <w:lang w:eastAsia="ru-RU"/>
        </w:rPr>
      </w:pPr>
    </w:p>
    <w:p w:rsidR="00C81D69" w:rsidRDefault="00CD2504" w:rsidP="002424E1">
      <w:pPr>
        <w:pStyle w:val="a3"/>
        <w:numPr>
          <w:ilvl w:val="0"/>
          <w:numId w:val="3"/>
        </w:numPr>
        <w:spacing w:after="0"/>
        <w:jc w:val="center"/>
        <w:rPr>
          <w:rFonts w:ascii="Times New Roman" w:hAnsi="Times New Roman" w:cs="Times New Roman"/>
          <w:b/>
          <w:bCs/>
        </w:rPr>
      </w:pPr>
      <w:r w:rsidRPr="002424E1">
        <w:rPr>
          <w:rFonts w:ascii="Times New Roman" w:hAnsi="Times New Roman" w:cs="Times New Roman"/>
          <w:b/>
          <w:bCs/>
        </w:rPr>
        <w:t>Цена контракта и порядок расчетов</w:t>
      </w:r>
    </w:p>
    <w:p w:rsidR="002424E1" w:rsidRPr="002424E1" w:rsidRDefault="002424E1" w:rsidP="002424E1">
      <w:pPr>
        <w:pStyle w:val="a3"/>
        <w:spacing w:after="0"/>
        <w:ind w:left="927"/>
        <w:rPr>
          <w:rFonts w:ascii="Times New Roman" w:hAnsi="Times New Roman" w:cs="Times New Roman"/>
          <w:b/>
          <w:bCs/>
        </w:rPr>
      </w:pPr>
    </w:p>
    <w:p w:rsidR="008318F5" w:rsidRPr="002424E1" w:rsidRDefault="00CD2504" w:rsidP="002424E1">
      <w:pPr>
        <w:widowControl w:val="0"/>
        <w:autoSpaceDE w:val="0"/>
        <w:autoSpaceDN w:val="0"/>
        <w:adjustRightInd w:val="0"/>
        <w:ind w:firstLine="567"/>
        <w:jc w:val="both"/>
        <w:rPr>
          <w:rFonts w:ascii="Times New Roman" w:hAnsi="Times New Roman" w:cs="Times New Roman"/>
          <w:sz w:val="24"/>
          <w:szCs w:val="24"/>
        </w:rPr>
      </w:pPr>
      <w:r w:rsidRPr="002424E1">
        <w:rPr>
          <w:rFonts w:ascii="Times New Roman" w:hAnsi="Times New Roman" w:cs="Times New Roman"/>
          <w:bCs/>
          <w:sz w:val="24"/>
          <w:szCs w:val="24"/>
        </w:rPr>
        <w:t xml:space="preserve">3.1. </w:t>
      </w:r>
      <w:r w:rsidRPr="002424E1">
        <w:rPr>
          <w:rFonts w:ascii="Times New Roman" w:hAnsi="Times New Roman" w:cs="Times New Roman"/>
          <w:sz w:val="24"/>
          <w:szCs w:val="24"/>
        </w:rPr>
        <w:t>Цена настоящего контракта фиксированная и составляет</w:t>
      </w:r>
      <w:proofErr w:type="gramStart"/>
      <w:r w:rsidRPr="002424E1">
        <w:rPr>
          <w:rFonts w:ascii="Times New Roman" w:hAnsi="Times New Roman" w:cs="Times New Roman"/>
          <w:sz w:val="24"/>
          <w:szCs w:val="24"/>
        </w:rPr>
        <w:t xml:space="preserve"> </w:t>
      </w:r>
      <w:r w:rsidR="009E2F12" w:rsidRPr="00DF37A3">
        <w:rPr>
          <w:rFonts w:ascii="Times New Roman" w:hAnsi="Times New Roman" w:cs="Times New Roman"/>
          <w:color w:val="000000"/>
          <w:sz w:val="24"/>
          <w:szCs w:val="24"/>
        </w:rPr>
        <w:t>____________</w:t>
      </w:r>
      <w:r w:rsidRPr="00DF37A3">
        <w:rPr>
          <w:rFonts w:ascii="Times New Roman" w:hAnsi="Times New Roman" w:cs="Times New Roman"/>
          <w:sz w:val="24"/>
          <w:szCs w:val="24"/>
        </w:rPr>
        <w:t xml:space="preserve"> (</w:t>
      </w:r>
      <w:r w:rsidR="009E2F12" w:rsidRPr="00DF37A3">
        <w:rPr>
          <w:rFonts w:ascii="Times New Roman" w:hAnsi="Times New Roman" w:cs="Times New Roman"/>
          <w:sz w:val="24"/>
          <w:szCs w:val="24"/>
        </w:rPr>
        <w:t>____________________</w:t>
      </w:r>
      <w:r w:rsidR="006F5FCD" w:rsidRPr="00DF37A3">
        <w:rPr>
          <w:rFonts w:ascii="Times New Roman" w:hAnsi="Times New Roman" w:cs="Times New Roman"/>
          <w:sz w:val="24"/>
          <w:szCs w:val="24"/>
        </w:rPr>
        <w:t xml:space="preserve">) </w:t>
      </w:r>
      <w:proofErr w:type="gramEnd"/>
      <w:r w:rsidR="006F5FCD" w:rsidRPr="00DF37A3">
        <w:rPr>
          <w:rFonts w:ascii="Times New Roman" w:hAnsi="Times New Roman" w:cs="Times New Roman"/>
          <w:sz w:val="24"/>
          <w:szCs w:val="24"/>
        </w:rPr>
        <w:t xml:space="preserve">рублей </w:t>
      </w:r>
      <w:r w:rsidR="009E2F12" w:rsidRPr="00DF37A3">
        <w:rPr>
          <w:rFonts w:ascii="Times New Roman" w:hAnsi="Times New Roman" w:cs="Times New Roman"/>
          <w:sz w:val="24"/>
          <w:szCs w:val="24"/>
        </w:rPr>
        <w:t xml:space="preserve">__ </w:t>
      </w:r>
      <w:r w:rsidRPr="00DF37A3">
        <w:rPr>
          <w:rFonts w:ascii="Times New Roman" w:hAnsi="Times New Roman" w:cs="Times New Roman"/>
          <w:sz w:val="24"/>
          <w:szCs w:val="24"/>
        </w:rPr>
        <w:t>копеек.</w:t>
      </w:r>
      <w:r w:rsidR="001C41F3" w:rsidRPr="00DF37A3">
        <w:rPr>
          <w:rFonts w:ascii="Times New Roman" w:hAnsi="Times New Roman" w:cs="Times New Roman"/>
          <w:sz w:val="24"/>
          <w:szCs w:val="24"/>
        </w:rPr>
        <w:t xml:space="preserve"> </w:t>
      </w:r>
      <w:r w:rsidR="00490DC7" w:rsidRPr="002424E1">
        <w:rPr>
          <w:rFonts w:ascii="Times New Roman" w:hAnsi="Times New Roman" w:cs="Times New Roman"/>
          <w:sz w:val="24"/>
          <w:szCs w:val="24"/>
        </w:rPr>
        <w:t xml:space="preserve">В том числе НДС </w:t>
      </w:r>
      <w:r w:rsidR="002424E1">
        <w:rPr>
          <w:rFonts w:ascii="Times New Roman" w:hAnsi="Times New Roman" w:cs="Times New Roman"/>
          <w:sz w:val="24"/>
          <w:szCs w:val="24"/>
        </w:rPr>
        <w:t xml:space="preserve">____ </w:t>
      </w:r>
      <w:r w:rsidR="008318F5" w:rsidRPr="002424E1">
        <w:rPr>
          <w:rFonts w:ascii="Times New Roman" w:hAnsi="Times New Roman" w:cs="Times New Roman"/>
          <w:sz w:val="24"/>
          <w:szCs w:val="24"/>
        </w:rPr>
        <w:t>(НДС не предусмотрен)</w:t>
      </w:r>
      <w:r w:rsidR="002424E1">
        <w:rPr>
          <w:rFonts w:ascii="Times New Roman" w:hAnsi="Times New Roman" w:cs="Times New Roman"/>
          <w:sz w:val="24"/>
          <w:szCs w:val="24"/>
        </w:rPr>
        <w:t>.</w:t>
      </w:r>
    </w:p>
    <w:p w:rsidR="00C81D69" w:rsidRPr="002424E1" w:rsidRDefault="00490DC7" w:rsidP="002424E1">
      <w:pPr>
        <w:widowControl w:val="0"/>
        <w:autoSpaceDE w:val="0"/>
        <w:autoSpaceDN w:val="0"/>
        <w:adjustRightInd w:val="0"/>
        <w:ind w:firstLine="567"/>
        <w:jc w:val="both"/>
        <w:rPr>
          <w:rFonts w:ascii="Times New Roman" w:hAnsi="Times New Roman" w:cs="Times New Roman"/>
          <w:sz w:val="24"/>
          <w:szCs w:val="24"/>
        </w:rPr>
      </w:pPr>
      <w:r w:rsidRPr="002424E1">
        <w:rPr>
          <w:rFonts w:ascii="Times New Roman" w:hAnsi="Times New Roman" w:cs="Times New Roman"/>
          <w:sz w:val="24"/>
          <w:szCs w:val="24"/>
        </w:rPr>
        <w:t xml:space="preserve"> </w:t>
      </w:r>
      <w:r w:rsidR="00CD2504" w:rsidRPr="002424E1">
        <w:rPr>
          <w:rFonts w:ascii="Times New Roman" w:hAnsi="Times New Roman" w:cs="Times New Roman"/>
          <w:sz w:val="24"/>
          <w:szCs w:val="24"/>
        </w:rPr>
        <w:t>Цена Контракта включает</w:t>
      </w:r>
      <w:r w:rsidR="008318F5" w:rsidRPr="002424E1">
        <w:rPr>
          <w:rFonts w:ascii="Times New Roman" w:hAnsi="Times New Roman" w:cs="Times New Roman"/>
          <w:sz w:val="24"/>
          <w:szCs w:val="24"/>
        </w:rPr>
        <w:t xml:space="preserve"> </w:t>
      </w:r>
      <w:r w:rsidR="00CD2504" w:rsidRPr="002424E1">
        <w:rPr>
          <w:rFonts w:ascii="Times New Roman" w:hAnsi="Times New Roman" w:cs="Times New Roman"/>
          <w:sz w:val="24"/>
          <w:szCs w:val="24"/>
        </w:rPr>
        <w:t>в себя все затраты, издержки и иные расходы Исполнителя, в том числе сопутствующие, связанные</w:t>
      </w:r>
      <w:r w:rsidR="008318F5" w:rsidRPr="002424E1">
        <w:rPr>
          <w:rFonts w:ascii="Times New Roman" w:hAnsi="Times New Roman" w:cs="Times New Roman"/>
          <w:sz w:val="24"/>
          <w:szCs w:val="24"/>
        </w:rPr>
        <w:t xml:space="preserve"> </w:t>
      </w:r>
      <w:r w:rsidR="00CD2504" w:rsidRPr="002424E1">
        <w:rPr>
          <w:rFonts w:ascii="Times New Roman" w:hAnsi="Times New Roman" w:cs="Times New Roman"/>
          <w:sz w:val="24"/>
          <w:szCs w:val="24"/>
        </w:rPr>
        <w:t>с исполнением Контракта.</w:t>
      </w:r>
    </w:p>
    <w:p w:rsidR="00A55CBB" w:rsidRPr="002424E1" w:rsidRDefault="00A55CBB" w:rsidP="002424E1">
      <w:pPr>
        <w:ind w:firstLine="567"/>
        <w:jc w:val="both"/>
        <w:rPr>
          <w:rFonts w:ascii="Times New Roman" w:hAnsi="Times New Roman" w:cs="Times New Roman"/>
          <w:sz w:val="24"/>
          <w:szCs w:val="24"/>
        </w:rPr>
      </w:pPr>
      <w:r w:rsidRPr="002424E1">
        <w:rPr>
          <w:rFonts w:ascii="Times New Roman" w:hAnsi="Times New Roman" w:cs="Times New Roman"/>
          <w:bCs/>
          <w:sz w:val="24"/>
          <w:szCs w:val="24"/>
          <w:lang w:eastAsia="ru-RU"/>
        </w:rPr>
        <w:t xml:space="preserve">3.2. Цена Контракта включает в себя стоимость оказанных услуг, </w:t>
      </w:r>
      <w:r w:rsidRPr="002424E1">
        <w:rPr>
          <w:rFonts w:ascii="Times New Roman" w:hAnsi="Times New Roman" w:cs="Times New Roman"/>
          <w:bCs/>
          <w:sz w:val="24"/>
          <w:szCs w:val="24"/>
        </w:rPr>
        <w:t>все затраты, издержки и иные расходы Исполнителя, в том числе сопутствующие, связанные с оказанием услуг, а также налоги, сборы, расходы на страхование и другие обязательные платежи, взимаемые с Исполнителя в связи с исполнением обязательств по Контракту.</w:t>
      </w:r>
    </w:p>
    <w:p w:rsidR="00A55CBB" w:rsidRPr="002424E1" w:rsidRDefault="00A55CBB" w:rsidP="002424E1">
      <w:pPr>
        <w:ind w:firstLine="567"/>
        <w:jc w:val="both"/>
        <w:rPr>
          <w:rFonts w:ascii="Times New Roman" w:hAnsi="Times New Roman" w:cs="Times New Roman"/>
          <w:sz w:val="24"/>
          <w:szCs w:val="24"/>
        </w:rPr>
      </w:pPr>
      <w:r w:rsidRPr="002424E1">
        <w:rPr>
          <w:rFonts w:ascii="Times New Roman" w:hAnsi="Times New Roman" w:cs="Times New Roman"/>
          <w:sz w:val="24"/>
          <w:szCs w:val="24"/>
        </w:rPr>
        <w:t>3.3. Цена Контракта является твердой и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услуг и иных условий исполнения Контракта.</w:t>
      </w:r>
    </w:p>
    <w:p w:rsidR="00C81D69" w:rsidRPr="002424E1" w:rsidRDefault="00A55CBB" w:rsidP="002424E1">
      <w:pPr>
        <w:pStyle w:val="a3"/>
        <w:spacing w:after="0"/>
        <w:ind w:firstLine="567"/>
        <w:rPr>
          <w:rFonts w:ascii="Times New Roman" w:hAnsi="Times New Roman" w:cs="Times New Roman"/>
        </w:rPr>
      </w:pPr>
      <w:r w:rsidRPr="002424E1">
        <w:rPr>
          <w:rFonts w:ascii="Times New Roman" w:hAnsi="Times New Roman" w:cs="Times New Roman"/>
          <w:bCs/>
        </w:rPr>
        <w:t>3.4</w:t>
      </w:r>
      <w:r w:rsidR="00CD2504" w:rsidRPr="002424E1">
        <w:rPr>
          <w:rFonts w:ascii="Times New Roman" w:hAnsi="Times New Roman" w:cs="Times New Roman"/>
          <w:bCs/>
        </w:rPr>
        <w:t xml:space="preserve">. Оплата по контракту производится за счет </w:t>
      </w:r>
      <w:r w:rsidR="00172899" w:rsidRPr="002424E1">
        <w:rPr>
          <w:rFonts w:ascii="Times New Roman" w:hAnsi="Times New Roman" w:cs="Times New Roman"/>
          <w:bCs/>
        </w:rPr>
        <w:t>средств федерального бюджета,</w:t>
      </w:r>
      <w:r w:rsidR="00565248" w:rsidRPr="002424E1">
        <w:rPr>
          <w:rFonts w:ascii="Times New Roman" w:hAnsi="Times New Roman" w:cs="Times New Roman"/>
          <w:bCs/>
        </w:rPr>
        <w:t xml:space="preserve"> выделенных на 202</w:t>
      </w:r>
      <w:r w:rsidR="002424E1">
        <w:rPr>
          <w:rFonts w:ascii="Times New Roman" w:hAnsi="Times New Roman" w:cs="Times New Roman"/>
          <w:bCs/>
        </w:rPr>
        <w:t>6</w:t>
      </w:r>
      <w:r w:rsidR="00CD2504" w:rsidRPr="002424E1">
        <w:rPr>
          <w:rFonts w:ascii="Times New Roman" w:hAnsi="Times New Roman" w:cs="Times New Roman"/>
          <w:bCs/>
        </w:rPr>
        <w:t xml:space="preserve"> год, </w:t>
      </w:r>
      <w:r w:rsidR="00CD2504" w:rsidRPr="002424E1">
        <w:rPr>
          <w:rFonts w:ascii="Times New Roman" w:hAnsi="Times New Roman" w:cs="Times New Roman"/>
        </w:rPr>
        <w:t>путем перечисления денежных средств на расчетный счет Исполнителя</w:t>
      </w:r>
      <w:r w:rsidR="00CD2504" w:rsidRPr="002424E1">
        <w:rPr>
          <w:rFonts w:ascii="Times New Roman" w:hAnsi="Times New Roman" w:cs="Times New Roman"/>
          <w:bCs/>
        </w:rPr>
        <w:t xml:space="preserve">, по факту выполнения объема услуг, </w:t>
      </w:r>
      <w:r w:rsidR="009D58B2" w:rsidRPr="002424E1">
        <w:rPr>
          <w:rFonts w:ascii="Times New Roman" w:hAnsi="Times New Roman" w:cs="Times New Roman"/>
        </w:rPr>
        <w:t xml:space="preserve">в течение 10 </w:t>
      </w:r>
      <w:r w:rsidR="00F45113" w:rsidRPr="002424E1">
        <w:rPr>
          <w:rFonts w:ascii="Times New Roman" w:hAnsi="Times New Roman" w:cs="Times New Roman"/>
        </w:rPr>
        <w:t xml:space="preserve"> </w:t>
      </w:r>
      <w:r w:rsidR="00827C18" w:rsidRPr="002424E1">
        <w:rPr>
          <w:rFonts w:ascii="Times New Roman" w:hAnsi="Times New Roman" w:cs="Times New Roman"/>
        </w:rPr>
        <w:t xml:space="preserve">(десяти) </w:t>
      </w:r>
      <w:r w:rsidR="001811FF" w:rsidRPr="002424E1">
        <w:rPr>
          <w:rFonts w:ascii="Times New Roman" w:hAnsi="Times New Roman" w:cs="Times New Roman"/>
        </w:rPr>
        <w:t xml:space="preserve">рабочих </w:t>
      </w:r>
      <w:r w:rsidR="00F45113" w:rsidRPr="002424E1">
        <w:rPr>
          <w:rFonts w:ascii="Times New Roman" w:hAnsi="Times New Roman" w:cs="Times New Roman"/>
        </w:rPr>
        <w:t xml:space="preserve">дней </w:t>
      </w:r>
      <w:proofErr w:type="gramStart"/>
      <w:r w:rsidR="00F45113" w:rsidRPr="002424E1">
        <w:rPr>
          <w:rFonts w:ascii="Times New Roman" w:hAnsi="Times New Roman" w:cs="Times New Roman"/>
        </w:rPr>
        <w:t>с даты</w:t>
      </w:r>
      <w:r w:rsidR="00CD2504" w:rsidRPr="002424E1">
        <w:rPr>
          <w:rFonts w:ascii="Times New Roman" w:hAnsi="Times New Roman" w:cs="Times New Roman"/>
        </w:rPr>
        <w:t xml:space="preserve"> подписания</w:t>
      </w:r>
      <w:proofErr w:type="gramEnd"/>
      <w:r w:rsidR="00CD2504" w:rsidRPr="002424E1">
        <w:rPr>
          <w:rFonts w:ascii="Times New Roman" w:hAnsi="Times New Roman" w:cs="Times New Roman"/>
        </w:rPr>
        <w:t xml:space="preserve"> акта выполненных услуг сторонами, при отсутствии замечаний к качеству выполненных услуг. </w:t>
      </w:r>
    </w:p>
    <w:p w:rsidR="00576ACF" w:rsidRPr="002424E1" w:rsidRDefault="00A55CBB" w:rsidP="002424E1">
      <w:pPr>
        <w:pStyle w:val="a3"/>
        <w:spacing w:after="0"/>
        <w:ind w:firstLine="567"/>
        <w:rPr>
          <w:rFonts w:ascii="Times New Roman" w:hAnsi="Times New Roman" w:cs="Times New Roman"/>
        </w:rPr>
      </w:pPr>
      <w:r w:rsidRPr="002424E1">
        <w:rPr>
          <w:rFonts w:ascii="Times New Roman" w:hAnsi="Times New Roman" w:cs="Times New Roman"/>
        </w:rPr>
        <w:t>3.5</w:t>
      </w:r>
      <w:r w:rsidR="000477CC" w:rsidRPr="002424E1">
        <w:rPr>
          <w:rFonts w:ascii="Times New Roman" w:hAnsi="Times New Roman" w:cs="Times New Roman"/>
        </w:rPr>
        <w:t xml:space="preserve">. </w:t>
      </w:r>
      <w:proofErr w:type="gramStart"/>
      <w:r w:rsidR="00576ACF" w:rsidRPr="002424E1">
        <w:rPr>
          <w:rFonts w:ascii="Times New Roman" w:hAnsi="Times New Roman" w:cs="Times New Roman"/>
        </w:rPr>
        <w:t>С</w:t>
      </w:r>
      <w:r w:rsidR="00576ACF" w:rsidRPr="002424E1">
        <w:rPr>
          <w:rFonts w:ascii="Times New Roman" w:hAnsi="Times New Roman" w:cs="Times New Roman"/>
          <w:shd w:val="clear" w:color="auto" w:fill="FFFFFF"/>
        </w:rPr>
        <w:t>умма, подлежащая уплате</w:t>
      </w:r>
      <w:r w:rsidR="00576ACF" w:rsidRPr="002424E1">
        <w:rPr>
          <w:rStyle w:val="apple-converted-space"/>
          <w:rFonts w:ascii="Times New Roman" w:hAnsi="Times New Roman" w:cs="Times New Roman"/>
          <w:shd w:val="clear" w:color="auto" w:fill="FFFFFF"/>
        </w:rPr>
        <w:t xml:space="preserve">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бюджетные  системы Российской</w:t>
      </w:r>
      <w:proofErr w:type="gramEnd"/>
      <w:r w:rsidR="00576ACF" w:rsidRPr="002424E1">
        <w:rPr>
          <w:rStyle w:val="apple-converted-space"/>
          <w:rFonts w:ascii="Times New Roman" w:hAnsi="Times New Roman" w:cs="Times New Roman"/>
          <w:shd w:val="clear" w:color="auto" w:fill="FFFFFF"/>
        </w:rPr>
        <w:t xml:space="preserve"> Федерации Заказчиком.</w:t>
      </w:r>
    </w:p>
    <w:p w:rsidR="00617280" w:rsidRPr="002424E1" w:rsidRDefault="00A55CBB" w:rsidP="002424E1">
      <w:pPr>
        <w:pStyle w:val="a3"/>
        <w:spacing w:after="0"/>
        <w:ind w:firstLine="567"/>
        <w:rPr>
          <w:rFonts w:ascii="Times New Roman" w:hAnsi="Times New Roman" w:cs="Times New Roman"/>
        </w:rPr>
      </w:pPr>
      <w:r w:rsidRPr="002424E1">
        <w:rPr>
          <w:rFonts w:ascii="Times New Roman" w:hAnsi="Times New Roman" w:cs="Times New Roman"/>
        </w:rPr>
        <w:t>3.6</w:t>
      </w:r>
      <w:r w:rsidR="00CD2504" w:rsidRPr="002424E1">
        <w:rPr>
          <w:rFonts w:ascii="Times New Roman" w:hAnsi="Times New Roman" w:cs="Times New Roman"/>
        </w:rPr>
        <w:t xml:space="preserve">. Заказчик по согласованию с Исполнителем в ходе исполнения контракта вправе изменить не более чем на десять процентов объем всех предусмотренных контрактом услуг, на оказание которых заключен контракт. При этом по соглашению Сторон допускается изменение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w:t>
      </w:r>
    </w:p>
    <w:p w:rsidR="00617280" w:rsidRPr="002424E1" w:rsidRDefault="00617280" w:rsidP="002424E1">
      <w:pPr>
        <w:widowControl w:val="0"/>
        <w:shd w:val="clear" w:color="auto" w:fill="FFFFFF"/>
        <w:suppressAutoHyphens w:val="0"/>
        <w:ind w:firstLine="567"/>
        <w:jc w:val="center"/>
        <w:rPr>
          <w:rFonts w:ascii="Times New Roman" w:hAnsi="Times New Roman" w:cs="Times New Roman"/>
          <w:b/>
          <w:sz w:val="24"/>
          <w:szCs w:val="24"/>
          <w:lang w:eastAsia="ru-RU"/>
        </w:rPr>
      </w:pPr>
    </w:p>
    <w:p w:rsidR="00C81D69" w:rsidRDefault="00CD2504" w:rsidP="002424E1">
      <w:pPr>
        <w:widowControl w:val="0"/>
        <w:shd w:val="clear" w:color="auto" w:fill="FFFFFF"/>
        <w:suppressAutoHyphens w:val="0"/>
        <w:ind w:firstLine="567"/>
        <w:jc w:val="center"/>
        <w:rPr>
          <w:rFonts w:ascii="Times New Roman" w:hAnsi="Times New Roman" w:cs="Times New Roman"/>
          <w:b/>
          <w:bCs/>
          <w:sz w:val="24"/>
          <w:szCs w:val="24"/>
        </w:rPr>
      </w:pPr>
      <w:r w:rsidRPr="002424E1">
        <w:rPr>
          <w:rFonts w:ascii="Times New Roman" w:hAnsi="Times New Roman" w:cs="Times New Roman"/>
          <w:b/>
          <w:sz w:val="24"/>
          <w:szCs w:val="24"/>
          <w:lang w:eastAsia="ru-RU"/>
        </w:rPr>
        <w:t>4.</w:t>
      </w:r>
      <w:r w:rsidRPr="002424E1">
        <w:rPr>
          <w:rFonts w:ascii="Times New Roman" w:hAnsi="Times New Roman" w:cs="Times New Roman"/>
          <w:b/>
          <w:bCs/>
          <w:sz w:val="24"/>
          <w:szCs w:val="24"/>
        </w:rPr>
        <w:t>Порядок исполнения контракта и приемки результатов оказания услуг</w:t>
      </w:r>
    </w:p>
    <w:p w:rsidR="002424E1" w:rsidRPr="002424E1" w:rsidRDefault="002424E1" w:rsidP="002424E1">
      <w:pPr>
        <w:widowControl w:val="0"/>
        <w:shd w:val="clear" w:color="auto" w:fill="FFFFFF"/>
        <w:suppressAutoHyphens w:val="0"/>
        <w:ind w:firstLine="567"/>
        <w:jc w:val="center"/>
        <w:rPr>
          <w:rFonts w:ascii="Times New Roman" w:hAnsi="Times New Roman" w:cs="Times New Roman"/>
          <w:b/>
          <w:bCs/>
          <w:sz w:val="24"/>
          <w:szCs w:val="24"/>
        </w:rPr>
      </w:pPr>
    </w:p>
    <w:p w:rsidR="0012618F" w:rsidRDefault="00DE4427" w:rsidP="002424E1">
      <w:pPr>
        <w:pStyle w:val="ConsPlusNormal0"/>
        <w:ind w:firstLine="567"/>
        <w:jc w:val="both"/>
        <w:rPr>
          <w:rFonts w:ascii="Times New Roman" w:hAnsi="Times New Roman" w:cs="Times New Roman"/>
          <w:sz w:val="24"/>
          <w:szCs w:val="24"/>
        </w:rPr>
      </w:pPr>
      <w:r w:rsidRPr="002424E1">
        <w:rPr>
          <w:rFonts w:ascii="Times New Roman" w:hAnsi="Times New Roman" w:cs="Times New Roman"/>
          <w:sz w:val="24"/>
          <w:szCs w:val="24"/>
        </w:rPr>
        <w:t>4.1</w:t>
      </w:r>
      <w:r w:rsidR="0012618F" w:rsidRPr="002424E1">
        <w:rPr>
          <w:rFonts w:ascii="Times New Roman" w:hAnsi="Times New Roman" w:cs="Times New Roman"/>
          <w:sz w:val="24"/>
          <w:szCs w:val="24"/>
        </w:rPr>
        <w:t>. В ходе исполнения обязательств по контракту сторонами не предусматривается формирование и подписание документов об оказанных услугах, а также отдельного этапа исполнения контракта в форме электронного документа в единой информационной системе закупок (ЕИС).</w:t>
      </w:r>
    </w:p>
    <w:p w:rsidR="002424E1" w:rsidRPr="002424E1" w:rsidRDefault="002424E1" w:rsidP="002424E1">
      <w:pPr>
        <w:pStyle w:val="ConsPlusNormal0"/>
        <w:ind w:firstLine="567"/>
        <w:jc w:val="both"/>
        <w:rPr>
          <w:rFonts w:ascii="Times New Roman" w:hAnsi="Times New Roman" w:cs="Times New Roman"/>
          <w:sz w:val="24"/>
          <w:szCs w:val="24"/>
        </w:rPr>
      </w:pPr>
    </w:p>
    <w:p w:rsidR="00C81D69" w:rsidRDefault="00CD2504" w:rsidP="002424E1">
      <w:pPr>
        <w:widowControl w:val="0"/>
        <w:shd w:val="clear" w:color="auto" w:fill="FFFFFF"/>
        <w:suppressAutoHyphens w:val="0"/>
        <w:ind w:firstLine="567"/>
        <w:jc w:val="center"/>
        <w:rPr>
          <w:rFonts w:ascii="Times New Roman" w:hAnsi="Times New Roman" w:cs="Times New Roman"/>
          <w:b/>
          <w:bCs/>
          <w:sz w:val="24"/>
          <w:szCs w:val="24"/>
        </w:rPr>
      </w:pPr>
      <w:r w:rsidRPr="002424E1">
        <w:rPr>
          <w:rFonts w:ascii="Times New Roman" w:hAnsi="Times New Roman" w:cs="Times New Roman"/>
          <w:sz w:val="24"/>
          <w:szCs w:val="24"/>
          <w:lang w:eastAsia="ru-RU"/>
        </w:rPr>
        <w:t>5.</w:t>
      </w:r>
      <w:r w:rsidRPr="002424E1">
        <w:rPr>
          <w:rFonts w:ascii="Times New Roman" w:hAnsi="Times New Roman" w:cs="Times New Roman"/>
          <w:b/>
          <w:bCs/>
          <w:sz w:val="24"/>
          <w:szCs w:val="24"/>
        </w:rPr>
        <w:t>Ответственность сторон</w:t>
      </w:r>
    </w:p>
    <w:p w:rsidR="002424E1" w:rsidRPr="002424E1" w:rsidRDefault="002424E1" w:rsidP="002424E1">
      <w:pPr>
        <w:widowControl w:val="0"/>
        <w:shd w:val="clear" w:color="auto" w:fill="FFFFFF"/>
        <w:suppressAutoHyphens w:val="0"/>
        <w:ind w:firstLine="567"/>
        <w:jc w:val="center"/>
        <w:rPr>
          <w:rFonts w:ascii="Times New Roman" w:hAnsi="Times New Roman" w:cs="Times New Roman"/>
          <w:b/>
          <w:bCs/>
          <w:sz w:val="24"/>
          <w:szCs w:val="24"/>
        </w:rPr>
      </w:pPr>
    </w:p>
    <w:p w:rsidR="00C81D69" w:rsidRPr="002424E1" w:rsidRDefault="00CD2504" w:rsidP="002424E1">
      <w:pPr>
        <w:ind w:firstLine="567"/>
        <w:jc w:val="both"/>
        <w:rPr>
          <w:rFonts w:ascii="Times New Roman" w:hAnsi="Times New Roman" w:cs="Times New Roman"/>
          <w:sz w:val="24"/>
          <w:szCs w:val="24"/>
        </w:rPr>
      </w:pPr>
      <w:r w:rsidRPr="002424E1">
        <w:rPr>
          <w:rFonts w:ascii="Times New Roman" w:hAnsi="Times New Roman" w:cs="Times New Roman"/>
          <w:sz w:val="24"/>
          <w:szCs w:val="24"/>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C81D69" w:rsidRPr="002424E1" w:rsidRDefault="00CD2504" w:rsidP="002424E1">
      <w:pPr>
        <w:ind w:firstLine="567"/>
        <w:jc w:val="both"/>
        <w:rPr>
          <w:rFonts w:ascii="Times New Roman" w:hAnsi="Times New Roman" w:cs="Times New Roman"/>
          <w:sz w:val="24"/>
          <w:szCs w:val="24"/>
        </w:rPr>
      </w:pPr>
      <w:r w:rsidRPr="002424E1">
        <w:rPr>
          <w:rFonts w:ascii="Times New Roman" w:hAnsi="Times New Roman" w:cs="Times New Roman"/>
          <w:sz w:val="24"/>
          <w:szCs w:val="24"/>
        </w:rPr>
        <w:t>5.2.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Банка России от не уплаченной в срок суммы.</w:t>
      </w:r>
    </w:p>
    <w:p w:rsidR="00C81D69" w:rsidRPr="002424E1" w:rsidRDefault="00CD2504" w:rsidP="002424E1">
      <w:pPr>
        <w:ind w:firstLine="567"/>
        <w:jc w:val="both"/>
        <w:rPr>
          <w:rFonts w:ascii="Times New Roman" w:hAnsi="Times New Roman" w:cs="Times New Roman"/>
          <w:sz w:val="24"/>
          <w:szCs w:val="24"/>
        </w:rPr>
      </w:pPr>
      <w:r w:rsidRPr="002424E1">
        <w:rPr>
          <w:rFonts w:ascii="Times New Roman" w:hAnsi="Times New Roman" w:cs="Times New Roman"/>
          <w:sz w:val="24"/>
          <w:szCs w:val="24"/>
        </w:rPr>
        <w:t>5.3.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1000,00 руб. (одна тысяча рублей 00 копеек) в порядке, установленном Постановлением Правительства Российской Федерации от 30.08.2017 № 1042.</w:t>
      </w:r>
    </w:p>
    <w:p w:rsidR="00C81D69" w:rsidRPr="002424E1" w:rsidRDefault="00CD2504" w:rsidP="002424E1">
      <w:pPr>
        <w:ind w:firstLine="567"/>
        <w:jc w:val="both"/>
        <w:rPr>
          <w:rFonts w:ascii="Times New Roman" w:hAnsi="Times New Roman" w:cs="Times New Roman"/>
          <w:i/>
          <w:sz w:val="24"/>
          <w:szCs w:val="24"/>
        </w:rPr>
      </w:pPr>
      <w:r w:rsidRPr="002424E1">
        <w:rPr>
          <w:rFonts w:ascii="Times New Roman" w:hAnsi="Times New Roman" w:cs="Times New Roman"/>
          <w:sz w:val="24"/>
          <w:szCs w:val="24"/>
        </w:rPr>
        <w:t>5.4.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составляет 1000,00 руб. (одна тысяча рублей 00 копеек) в порядке, установленном Постановлением Правительства Российской Федерации от 30.08.2017 № 1042.</w:t>
      </w:r>
    </w:p>
    <w:p w:rsidR="00C81D69" w:rsidRPr="002424E1" w:rsidRDefault="00CD2504" w:rsidP="002424E1">
      <w:pPr>
        <w:ind w:firstLine="567"/>
        <w:jc w:val="both"/>
        <w:rPr>
          <w:rFonts w:ascii="Times New Roman" w:hAnsi="Times New Roman" w:cs="Times New Roman"/>
          <w:sz w:val="24"/>
          <w:szCs w:val="24"/>
        </w:rPr>
      </w:pPr>
      <w:r w:rsidRPr="002424E1">
        <w:rPr>
          <w:rFonts w:ascii="Times New Roman" w:hAnsi="Times New Roman" w:cs="Times New Roman"/>
          <w:sz w:val="24"/>
          <w:szCs w:val="24"/>
        </w:rPr>
        <w:t>5.5.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C81D69" w:rsidRPr="002424E1" w:rsidRDefault="00CD2504" w:rsidP="002424E1">
      <w:pPr>
        <w:ind w:firstLine="567"/>
        <w:jc w:val="both"/>
        <w:rPr>
          <w:rFonts w:ascii="Times New Roman" w:hAnsi="Times New Roman" w:cs="Times New Roman"/>
          <w:sz w:val="24"/>
          <w:szCs w:val="24"/>
        </w:rPr>
      </w:pPr>
      <w:r w:rsidRPr="002424E1">
        <w:rPr>
          <w:rFonts w:ascii="Times New Roman" w:hAnsi="Times New Roman" w:cs="Times New Roman"/>
          <w:sz w:val="24"/>
          <w:szCs w:val="24"/>
        </w:rPr>
        <w:t>5.6.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w:t>
      </w:r>
    </w:p>
    <w:p w:rsidR="00C81D69" w:rsidRPr="002424E1" w:rsidRDefault="00CD2504" w:rsidP="002424E1">
      <w:pPr>
        <w:pStyle w:val="ConsPlusNormal0"/>
        <w:ind w:firstLine="567"/>
        <w:jc w:val="both"/>
        <w:rPr>
          <w:rFonts w:ascii="Times New Roman" w:hAnsi="Times New Roman" w:cs="Times New Roman"/>
          <w:sz w:val="24"/>
          <w:szCs w:val="24"/>
        </w:rPr>
      </w:pPr>
      <w:r w:rsidRPr="002424E1">
        <w:rPr>
          <w:rFonts w:ascii="Times New Roman" w:hAnsi="Times New Roman" w:cs="Times New Roman"/>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w:t>
      </w:r>
    </w:p>
    <w:p w:rsidR="00C81D69" w:rsidRPr="002424E1" w:rsidRDefault="00CD2504" w:rsidP="002424E1">
      <w:pPr>
        <w:pStyle w:val="ConsPlusNormal0"/>
        <w:ind w:firstLine="567"/>
        <w:jc w:val="both"/>
        <w:rPr>
          <w:rFonts w:ascii="Times New Roman" w:hAnsi="Times New Roman" w:cs="Times New Roman"/>
          <w:sz w:val="24"/>
          <w:szCs w:val="24"/>
        </w:rPr>
      </w:pPr>
      <w:r w:rsidRPr="002424E1">
        <w:rPr>
          <w:rFonts w:ascii="Times New Roman" w:hAnsi="Times New Roman" w:cs="Times New Roman"/>
          <w:sz w:val="24"/>
          <w:szCs w:val="24"/>
        </w:rPr>
        <w:t>5.7.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от цены Контракта в порядке, установленном Постановлением Правительства Российской Федерации от 30.08.2017 № 1042.</w:t>
      </w:r>
    </w:p>
    <w:p w:rsidR="00C81D69" w:rsidRPr="002424E1" w:rsidRDefault="00CD2504" w:rsidP="002424E1">
      <w:pPr>
        <w:ind w:firstLine="567"/>
        <w:jc w:val="both"/>
        <w:rPr>
          <w:rFonts w:ascii="Times New Roman" w:hAnsi="Times New Roman" w:cs="Times New Roman"/>
          <w:sz w:val="24"/>
          <w:szCs w:val="24"/>
        </w:rPr>
      </w:pPr>
      <w:r w:rsidRPr="002424E1">
        <w:rPr>
          <w:rFonts w:ascii="Times New Roman" w:hAnsi="Times New Roman" w:cs="Times New Roman"/>
          <w:sz w:val="24"/>
          <w:szCs w:val="24"/>
        </w:rPr>
        <w:t>5.8.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C81D69" w:rsidRPr="002424E1" w:rsidRDefault="00CD2504" w:rsidP="002424E1">
      <w:pPr>
        <w:ind w:firstLine="567"/>
        <w:jc w:val="both"/>
        <w:rPr>
          <w:rFonts w:ascii="Times New Roman" w:hAnsi="Times New Roman" w:cs="Times New Roman"/>
          <w:i/>
          <w:sz w:val="24"/>
          <w:szCs w:val="24"/>
        </w:rPr>
      </w:pPr>
      <w:r w:rsidRPr="002424E1">
        <w:rPr>
          <w:rFonts w:ascii="Times New Roman" w:hAnsi="Times New Roman" w:cs="Times New Roman"/>
          <w:sz w:val="24"/>
          <w:szCs w:val="24"/>
        </w:rPr>
        <w:lastRenderedPageBreak/>
        <w:t>5.9. Общая сумма начисленной неустойки (штрафов, пени) за ненадлежащее исполнение Государственным заказчиком обязательс</w:t>
      </w:r>
      <w:r w:rsidR="00172899" w:rsidRPr="002424E1">
        <w:rPr>
          <w:rFonts w:ascii="Times New Roman" w:hAnsi="Times New Roman" w:cs="Times New Roman"/>
          <w:sz w:val="24"/>
          <w:szCs w:val="24"/>
        </w:rPr>
        <w:t xml:space="preserve">тв, предусмотренных контрактом, </w:t>
      </w:r>
      <w:r w:rsidRPr="002424E1">
        <w:rPr>
          <w:rFonts w:ascii="Times New Roman" w:hAnsi="Times New Roman" w:cs="Times New Roman"/>
          <w:sz w:val="24"/>
          <w:szCs w:val="24"/>
        </w:rPr>
        <w:t>не может превышать цену контракта.</w:t>
      </w:r>
    </w:p>
    <w:p w:rsidR="00C81D69" w:rsidRPr="002424E1" w:rsidRDefault="00CD2504" w:rsidP="002424E1">
      <w:pPr>
        <w:ind w:firstLine="567"/>
        <w:jc w:val="both"/>
        <w:rPr>
          <w:rFonts w:ascii="Times New Roman" w:hAnsi="Times New Roman" w:cs="Times New Roman"/>
          <w:sz w:val="24"/>
          <w:szCs w:val="24"/>
        </w:rPr>
      </w:pPr>
      <w:r w:rsidRPr="002424E1">
        <w:rPr>
          <w:rFonts w:ascii="Times New Roman" w:hAnsi="Times New Roman" w:cs="Times New Roman"/>
          <w:sz w:val="24"/>
          <w:szCs w:val="24"/>
        </w:rPr>
        <w:t>5.10.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81D69" w:rsidRPr="002424E1" w:rsidRDefault="00CD2504" w:rsidP="002424E1">
      <w:pPr>
        <w:ind w:firstLine="567"/>
        <w:jc w:val="both"/>
        <w:rPr>
          <w:rFonts w:ascii="Times New Roman" w:hAnsi="Times New Roman" w:cs="Times New Roman"/>
          <w:sz w:val="24"/>
          <w:szCs w:val="24"/>
        </w:rPr>
      </w:pPr>
      <w:r w:rsidRPr="002424E1">
        <w:rPr>
          <w:rFonts w:ascii="Times New Roman" w:hAnsi="Times New Roman" w:cs="Times New Roman"/>
          <w:sz w:val="24"/>
          <w:szCs w:val="24"/>
        </w:rPr>
        <w:t>5.11.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1D69" w:rsidRDefault="00CD2504" w:rsidP="002424E1">
      <w:pPr>
        <w:ind w:firstLine="567"/>
        <w:jc w:val="both"/>
        <w:rPr>
          <w:rFonts w:ascii="Times New Roman" w:hAnsi="Times New Roman" w:cs="Times New Roman"/>
          <w:sz w:val="24"/>
          <w:szCs w:val="24"/>
        </w:rPr>
      </w:pPr>
      <w:r w:rsidRPr="002424E1">
        <w:rPr>
          <w:rFonts w:ascii="Times New Roman" w:hAnsi="Times New Roman" w:cs="Times New Roman"/>
          <w:sz w:val="24"/>
          <w:szCs w:val="24"/>
        </w:rPr>
        <w:t>5.12. Уплата Поставщиком неустойки или применение иной формы ответственности не освобождает его от исполнения обязательств по контракту.</w:t>
      </w:r>
    </w:p>
    <w:p w:rsidR="002424E1" w:rsidRPr="002424E1" w:rsidRDefault="002424E1" w:rsidP="002424E1">
      <w:pPr>
        <w:ind w:firstLine="567"/>
        <w:jc w:val="both"/>
        <w:rPr>
          <w:rFonts w:ascii="Times New Roman" w:hAnsi="Times New Roman" w:cs="Times New Roman"/>
          <w:sz w:val="24"/>
          <w:szCs w:val="24"/>
        </w:rPr>
      </w:pPr>
    </w:p>
    <w:p w:rsidR="00C81D69" w:rsidRDefault="00CD2504" w:rsidP="002424E1">
      <w:pPr>
        <w:ind w:firstLine="567"/>
        <w:jc w:val="center"/>
        <w:rPr>
          <w:rFonts w:ascii="Times New Roman" w:hAnsi="Times New Roman" w:cs="Times New Roman"/>
          <w:b/>
          <w:sz w:val="24"/>
          <w:szCs w:val="24"/>
          <w:lang w:eastAsia="ru-RU"/>
        </w:rPr>
      </w:pPr>
      <w:r w:rsidRPr="002424E1">
        <w:rPr>
          <w:rFonts w:ascii="Times New Roman" w:hAnsi="Times New Roman" w:cs="Times New Roman"/>
          <w:b/>
          <w:bCs/>
          <w:sz w:val="24"/>
          <w:szCs w:val="24"/>
        </w:rPr>
        <w:t>6.</w:t>
      </w:r>
      <w:r w:rsidR="002424E1">
        <w:rPr>
          <w:rFonts w:ascii="Times New Roman" w:hAnsi="Times New Roman" w:cs="Times New Roman"/>
          <w:b/>
          <w:bCs/>
          <w:sz w:val="24"/>
          <w:szCs w:val="24"/>
        </w:rPr>
        <w:t xml:space="preserve"> </w:t>
      </w:r>
      <w:r w:rsidRPr="002424E1">
        <w:rPr>
          <w:rFonts w:ascii="Times New Roman" w:hAnsi="Times New Roman" w:cs="Times New Roman"/>
          <w:b/>
          <w:sz w:val="24"/>
          <w:szCs w:val="24"/>
          <w:lang w:eastAsia="ru-RU"/>
        </w:rPr>
        <w:t>Обстоятельства непреодолимой силы</w:t>
      </w:r>
    </w:p>
    <w:p w:rsidR="002424E1" w:rsidRPr="002424E1" w:rsidRDefault="002424E1" w:rsidP="002424E1">
      <w:pPr>
        <w:ind w:firstLine="567"/>
        <w:jc w:val="center"/>
        <w:rPr>
          <w:rFonts w:ascii="Times New Roman" w:hAnsi="Times New Roman" w:cs="Times New Roman"/>
          <w:b/>
          <w:sz w:val="24"/>
          <w:szCs w:val="24"/>
          <w:lang w:eastAsia="ru-RU"/>
        </w:rPr>
      </w:pPr>
    </w:p>
    <w:p w:rsidR="00C81D69" w:rsidRPr="002424E1" w:rsidRDefault="00CD2504" w:rsidP="002424E1">
      <w:pPr>
        <w:ind w:firstLine="567"/>
        <w:jc w:val="both"/>
        <w:rPr>
          <w:rFonts w:ascii="Times New Roman" w:hAnsi="Times New Roman" w:cs="Times New Roman"/>
          <w:sz w:val="24"/>
          <w:szCs w:val="24"/>
          <w:lang w:eastAsia="ru-RU"/>
        </w:rPr>
      </w:pPr>
      <w:r w:rsidRPr="002424E1">
        <w:rPr>
          <w:rFonts w:ascii="Times New Roman" w:hAnsi="Times New Roman" w:cs="Times New Roman"/>
          <w:sz w:val="24"/>
          <w:szCs w:val="24"/>
          <w:lang w:eastAsia="ru-RU"/>
        </w:rPr>
        <w:t>6.1. В случае изменения законодательных (нормативно-правовых) актов, вследствие которых затрудняется или делается невозможным своевременно осуществить оплату по настоящему контракту, стороны принимают на себя обязательство заключить соглашение об изменении сроков оплаты.</w:t>
      </w:r>
    </w:p>
    <w:p w:rsidR="00C81D69" w:rsidRPr="002424E1" w:rsidRDefault="00CD2504" w:rsidP="002424E1">
      <w:pPr>
        <w:ind w:firstLine="567"/>
        <w:jc w:val="both"/>
        <w:rPr>
          <w:rFonts w:ascii="Times New Roman" w:hAnsi="Times New Roman" w:cs="Times New Roman"/>
          <w:sz w:val="24"/>
          <w:szCs w:val="24"/>
          <w:lang w:eastAsia="ru-RU"/>
        </w:rPr>
      </w:pPr>
      <w:r w:rsidRPr="002424E1">
        <w:rPr>
          <w:rFonts w:ascii="Times New Roman" w:hAnsi="Times New Roman" w:cs="Times New Roman"/>
          <w:sz w:val="24"/>
          <w:szCs w:val="24"/>
          <w:lang w:eastAsia="ru-RU"/>
        </w:rPr>
        <w:t xml:space="preserve">В случае наступления названных обстоятельств Заказчик обязуется незамедлительно сообщить о них Исполнителю и направить проект соглашения об изменении сроков оплаты, содержащий кратчайшие сроки оплаты с учетом реальной оценки обстоятельств, препятствующих своевременно осуществить финансирование. При </w:t>
      </w:r>
      <w:proofErr w:type="gramStart"/>
      <w:r w:rsidRPr="002424E1">
        <w:rPr>
          <w:rFonts w:ascii="Times New Roman" w:hAnsi="Times New Roman" w:cs="Times New Roman"/>
          <w:sz w:val="24"/>
          <w:szCs w:val="24"/>
          <w:lang w:eastAsia="ru-RU"/>
        </w:rPr>
        <w:t>не достижении</w:t>
      </w:r>
      <w:proofErr w:type="gramEnd"/>
      <w:r w:rsidRPr="002424E1">
        <w:rPr>
          <w:rFonts w:ascii="Times New Roman" w:hAnsi="Times New Roman" w:cs="Times New Roman"/>
          <w:sz w:val="24"/>
          <w:szCs w:val="24"/>
          <w:lang w:eastAsia="ru-RU"/>
        </w:rPr>
        <w:t xml:space="preserve"> согласия вопрос о заключении данного соглашения разрешается в Арбитражном суде Республики Алтай.</w:t>
      </w:r>
    </w:p>
    <w:p w:rsidR="00C81D69" w:rsidRPr="002424E1" w:rsidRDefault="00CD2504" w:rsidP="002424E1">
      <w:pPr>
        <w:ind w:firstLine="567"/>
        <w:jc w:val="both"/>
        <w:rPr>
          <w:rFonts w:ascii="Times New Roman" w:hAnsi="Times New Roman" w:cs="Times New Roman"/>
          <w:sz w:val="24"/>
          <w:szCs w:val="24"/>
          <w:lang w:eastAsia="ru-RU"/>
        </w:rPr>
      </w:pPr>
      <w:proofErr w:type="gramStart"/>
      <w:r w:rsidRPr="002424E1">
        <w:rPr>
          <w:rFonts w:ascii="Times New Roman" w:hAnsi="Times New Roman" w:cs="Times New Roman"/>
          <w:sz w:val="24"/>
          <w:szCs w:val="24"/>
          <w:lang w:eastAsia="ru-RU"/>
        </w:rPr>
        <w:t>Исполнитель, который не выполняет своего обязательства вследствие действия обстоятельств непреодолимой силы, обязуется известить Заказчика о таких обстоятельствах и их влиянии на исполнение обязательств по контракту в срок до 3 (трех) календарных дней, с момента наступления вышеназванных обстоятельств, и в срок до 10 (десяти) календарных дней представить доказательства возникновения данных обстоятельств в письменном виде.</w:t>
      </w:r>
      <w:proofErr w:type="gramEnd"/>
      <w:r w:rsidRPr="002424E1">
        <w:rPr>
          <w:rFonts w:ascii="Times New Roman" w:hAnsi="Times New Roman" w:cs="Times New Roman"/>
          <w:sz w:val="24"/>
          <w:szCs w:val="24"/>
          <w:lang w:eastAsia="ru-RU"/>
        </w:rPr>
        <w:t xml:space="preserve"> Если Исполнитель не сообщил о возникновении обстоятельств непреодолимой силы или не представил доказательств их возникновений в указанный срок, он лишается права ссылаться на данные обстоятельства в случае ненадлежащего исполнения обязательств по контракту.</w:t>
      </w:r>
    </w:p>
    <w:p w:rsidR="00FF3B2D" w:rsidRPr="002424E1" w:rsidRDefault="00FF3B2D" w:rsidP="002424E1">
      <w:pPr>
        <w:ind w:firstLine="567"/>
        <w:jc w:val="center"/>
        <w:rPr>
          <w:rFonts w:ascii="Times New Roman" w:hAnsi="Times New Roman" w:cs="Times New Roman"/>
          <w:b/>
          <w:sz w:val="24"/>
          <w:szCs w:val="24"/>
        </w:rPr>
      </w:pPr>
    </w:p>
    <w:p w:rsidR="007360CD" w:rsidRDefault="00CD2504" w:rsidP="002424E1">
      <w:pPr>
        <w:ind w:firstLine="567"/>
        <w:jc w:val="center"/>
        <w:rPr>
          <w:rFonts w:ascii="Times New Roman" w:hAnsi="Times New Roman" w:cs="Times New Roman"/>
          <w:b/>
          <w:sz w:val="24"/>
          <w:szCs w:val="24"/>
        </w:rPr>
      </w:pPr>
      <w:r w:rsidRPr="002424E1">
        <w:rPr>
          <w:rFonts w:ascii="Times New Roman" w:hAnsi="Times New Roman" w:cs="Times New Roman"/>
          <w:b/>
          <w:sz w:val="24"/>
          <w:szCs w:val="24"/>
        </w:rPr>
        <w:t>7. Срок действия, изменение и досрочное расторжение контракта</w:t>
      </w:r>
    </w:p>
    <w:p w:rsidR="002424E1" w:rsidRPr="002424E1" w:rsidRDefault="002424E1" w:rsidP="002424E1">
      <w:pPr>
        <w:ind w:firstLine="567"/>
        <w:jc w:val="center"/>
        <w:rPr>
          <w:rFonts w:ascii="Times New Roman" w:hAnsi="Times New Roman" w:cs="Times New Roman"/>
          <w:b/>
          <w:sz w:val="24"/>
          <w:szCs w:val="24"/>
        </w:rPr>
      </w:pPr>
    </w:p>
    <w:p w:rsidR="000A46C4" w:rsidRPr="002424E1" w:rsidRDefault="000A46C4" w:rsidP="002424E1">
      <w:pPr>
        <w:ind w:firstLine="567"/>
        <w:rPr>
          <w:rFonts w:ascii="Times New Roman" w:hAnsi="Times New Roman" w:cs="Times New Roman"/>
          <w:b/>
          <w:sz w:val="24"/>
          <w:szCs w:val="24"/>
        </w:rPr>
      </w:pPr>
      <w:r w:rsidRPr="002424E1">
        <w:rPr>
          <w:rFonts w:ascii="Times New Roman" w:hAnsi="Times New Roman" w:cs="Times New Roman"/>
          <w:sz w:val="24"/>
          <w:szCs w:val="24"/>
        </w:rPr>
        <w:t>7.1. Контра</w:t>
      </w:r>
      <w:proofErr w:type="gramStart"/>
      <w:r w:rsidRPr="002424E1">
        <w:rPr>
          <w:rFonts w:ascii="Times New Roman" w:hAnsi="Times New Roman" w:cs="Times New Roman"/>
          <w:sz w:val="24"/>
          <w:szCs w:val="24"/>
        </w:rPr>
        <w:t>кт вст</w:t>
      </w:r>
      <w:proofErr w:type="gramEnd"/>
      <w:r w:rsidRPr="002424E1">
        <w:rPr>
          <w:rFonts w:ascii="Times New Roman" w:hAnsi="Times New Roman" w:cs="Times New Roman"/>
          <w:sz w:val="24"/>
          <w:szCs w:val="24"/>
        </w:rPr>
        <w:t>упает в силу с даты закл</w:t>
      </w:r>
      <w:r w:rsidR="005B4E05" w:rsidRPr="002424E1">
        <w:rPr>
          <w:rFonts w:ascii="Times New Roman" w:hAnsi="Times New Roman" w:cs="Times New Roman"/>
          <w:sz w:val="24"/>
          <w:szCs w:val="24"/>
        </w:rPr>
        <w:t>ючения и действует до 31.12.202</w:t>
      </w:r>
      <w:r w:rsidR="002424E1">
        <w:rPr>
          <w:rFonts w:ascii="Times New Roman" w:hAnsi="Times New Roman" w:cs="Times New Roman"/>
          <w:sz w:val="24"/>
          <w:szCs w:val="24"/>
        </w:rPr>
        <w:t>6</w:t>
      </w:r>
      <w:r w:rsidRPr="002424E1">
        <w:rPr>
          <w:rFonts w:ascii="Times New Roman" w:hAnsi="Times New Roman" w:cs="Times New Roman"/>
          <w:sz w:val="24"/>
          <w:szCs w:val="24"/>
        </w:rPr>
        <w:t>.</w:t>
      </w:r>
    </w:p>
    <w:p w:rsidR="000A46C4" w:rsidRPr="002424E1" w:rsidRDefault="000A46C4" w:rsidP="002424E1">
      <w:pPr>
        <w:ind w:firstLine="567"/>
        <w:jc w:val="both"/>
        <w:rPr>
          <w:rFonts w:ascii="Times New Roman" w:hAnsi="Times New Roman" w:cs="Times New Roman"/>
          <w:sz w:val="24"/>
          <w:szCs w:val="24"/>
        </w:rPr>
      </w:pPr>
      <w:r w:rsidRPr="002424E1">
        <w:rPr>
          <w:rFonts w:ascii="Times New Roman" w:hAnsi="Times New Roman" w:cs="Times New Roman"/>
          <w:sz w:val="24"/>
          <w:szCs w:val="24"/>
        </w:rPr>
        <w:t>7.2. Срок исполнения обязательств по контрак</w:t>
      </w:r>
      <w:r w:rsidR="008C2B5B" w:rsidRPr="002424E1">
        <w:rPr>
          <w:rFonts w:ascii="Times New Roman" w:hAnsi="Times New Roman" w:cs="Times New Roman"/>
          <w:sz w:val="24"/>
          <w:szCs w:val="24"/>
        </w:rPr>
        <w:t xml:space="preserve">ту </w:t>
      </w:r>
      <w:proofErr w:type="gramStart"/>
      <w:r w:rsidR="008C2B5B" w:rsidRPr="002424E1">
        <w:rPr>
          <w:rFonts w:ascii="Times New Roman" w:hAnsi="Times New Roman" w:cs="Times New Roman"/>
          <w:sz w:val="24"/>
          <w:szCs w:val="24"/>
        </w:rPr>
        <w:t>с даты</w:t>
      </w:r>
      <w:proofErr w:type="gramEnd"/>
      <w:r w:rsidR="008C2B5B" w:rsidRPr="002424E1">
        <w:rPr>
          <w:rFonts w:ascii="Times New Roman" w:hAnsi="Times New Roman" w:cs="Times New Roman"/>
          <w:sz w:val="24"/>
          <w:szCs w:val="24"/>
        </w:rPr>
        <w:t xml:space="preserve"> его заключения и до 31.12</w:t>
      </w:r>
      <w:r w:rsidR="005B4E05" w:rsidRPr="002424E1">
        <w:rPr>
          <w:rFonts w:ascii="Times New Roman" w:hAnsi="Times New Roman" w:cs="Times New Roman"/>
          <w:sz w:val="24"/>
          <w:szCs w:val="24"/>
        </w:rPr>
        <w:t>.202</w:t>
      </w:r>
      <w:r w:rsidR="002424E1">
        <w:rPr>
          <w:rFonts w:ascii="Times New Roman" w:hAnsi="Times New Roman" w:cs="Times New Roman"/>
          <w:sz w:val="24"/>
          <w:szCs w:val="24"/>
        </w:rPr>
        <w:t>6</w:t>
      </w:r>
      <w:r w:rsidRPr="002424E1">
        <w:rPr>
          <w:rFonts w:ascii="Times New Roman" w:hAnsi="Times New Roman" w:cs="Times New Roman"/>
          <w:sz w:val="24"/>
          <w:szCs w:val="24"/>
        </w:rPr>
        <w:t>.</w:t>
      </w:r>
    </w:p>
    <w:p w:rsidR="00C81D69" w:rsidRPr="002424E1" w:rsidRDefault="00CD2504" w:rsidP="002424E1">
      <w:pPr>
        <w:ind w:firstLine="567"/>
        <w:jc w:val="both"/>
        <w:rPr>
          <w:rFonts w:ascii="Times New Roman" w:hAnsi="Times New Roman" w:cs="Times New Roman"/>
          <w:sz w:val="24"/>
          <w:szCs w:val="24"/>
        </w:rPr>
      </w:pPr>
      <w:r w:rsidRPr="002424E1">
        <w:rPr>
          <w:rFonts w:ascii="Times New Roman" w:hAnsi="Times New Roman" w:cs="Times New Roman"/>
          <w:sz w:val="24"/>
          <w:szCs w:val="24"/>
        </w:rPr>
        <w:t>7.</w:t>
      </w:r>
      <w:r w:rsidR="000A46C4" w:rsidRPr="002424E1">
        <w:rPr>
          <w:rFonts w:ascii="Times New Roman" w:hAnsi="Times New Roman" w:cs="Times New Roman"/>
          <w:sz w:val="24"/>
          <w:szCs w:val="24"/>
        </w:rPr>
        <w:t>3</w:t>
      </w:r>
      <w:r w:rsidRPr="002424E1">
        <w:rPr>
          <w:rFonts w:ascii="Times New Roman" w:hAnsi="Times New Roman" w:cs="Times New Roman"/>
          <w:sz w:val="24"/>
          <w:szCs w:val="24"/>
        </w:rPr>
        <w:t>. Настоящий Контракт может быть изменен или расторгнут по основаниям, предусмотренным действующим законодательством РФ.</w:t>
      </w:r>
    </w:p>
    <w:p w:rsidR="00C81D69" w:rsidRPr="002424E1" w:rsidRDefault="00CD2504" w:rsidP="002424E1">
      <w:pPr>
        <w:ind w:firstLine="567"/>
        <w:jc w:val="both"/>
        <w:rPr>
          <w:rFonts w:ascii="Times New Roman" w:hAnsi="Times New Roman" w:cs="Times New Roman"/>
          <w:sz w:val="24"/>
          <w:szCs w:val="24"/>
        </w:rPr>
      </w:pPr>
      <w:r w:rsidRPr="002424E1">
        <w:rPr>
          <w:rFonts w:ascii="Times New Roman" w:hAnsi="Times New Roman" w:cs="Times New Roman"/>
          <w:sz w:val="24"/>
          <w:szCs w:val="24"/>
        </w:rPr>
        <w:t>7.</w:t>
      </w:r>
      <w:r w:rsidR="000A46C4" w:rsidRPr="002424E1">
        <w:rPr>
          <w:rFonts w:ascii="Times New Roman" w:hAnsi="Times New Roman" w:cs="Times New Roman"/>
          <w:sz w:val="24"/>
          <w:szCs w:val="24"/>
        </w:rPr>
        <w:t>4</w:t>
      </w:r>
      <w:r w:rsidRPr="002424E1">
        <w:rPr>
          <w:rFonts w:ascii="Times New Roman" w:hAnsi="Times New Roman" w:cs="Times New Roman"/>
          <w:sz w:val="24"/>
          <w:szCs w:val="24"/>
        </w:rPr>
        <w:t xml:space="preserve">. Досрочное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При этом факт подписания сторонами соглашения о расторжении контракта не освобождает стороны от обязанности урегулирования взаимных расчётов. </w:t>
      </w:r>
    </w:p>
    <w:p w:rsidR="00C81D69" w:rsidRDefault="00CD2504" w:rsidP="002424E1">
      <w:pPr>
        <w:ind w:firstLine="567"/>
        <w:jc w:val="both"/>
        <w:rPr>
          <w:rFonts w:ascii="Times New Roman" w:hAnsi="Times New Roman" w:cs="Times New Roman"/>
          <w:sz w:val="24"/>
          <w:szCs w:val="24"/>
        </w:rPr>
      </w:pPr>
      <w:r w:rsidRPr="002424E1">
        <w:rPr>
          <w:rFonts w:ascii="Times New Roman" w:hAnsi="Times New Roman" w:cs="Times New Roman"/>
          <w:sz w:val="24"/>
          <w:szCs w:val="24"/>
        </w:rPr>
        <w:t>7.</w:t>
      </w:r>
      <w:r w:rsidR="000A46C4" w:rsidRPr="002424E1">
        <w:rPr>
          <w:rFonts w:ascii="Times New Roman" w:hAnsi="Times New Roman" w:cs="Times New Roman"/>
          <w:sz w:val="24"/>
          <w:szCs w:val="24"/>
        </w:rPr>
        <w:t>5</w:t>
      </w:r>
      <w:r w:rsidRPr="002424E1">
        <w:rPr>
          <w:rFonts w:ascii="Times New Roman" w:hAnsi="Times New Roman" w:cs="Times New Roman"/>
          <w:sz w:val="24"/>
          <w:szCs w:val="24"/>
        </w:rPr>
        <w:t>. Изменения или дополнения, вносимые в настоящий Контракт, оформляются в письменной форме, подписываются обеими Сторонами и являются неотъемлемыми частями настоящего Контракта.</w:t>
      </w:r>
    </w:p>
    <w:p w:rsidR="002424E1" w:rsidRPr="002424E1" w:rsidRDefault="002424E1" w:rsidP="002424E1">
      <w:pPr>
        <w:ind w:firstLine="567"/>
        <w:jc w:val="both"/>
        <w:rPr>
          <w:rFonts w:ascii="Times New Roman" w:hAnsi="Times New Roman" w:cs="Times New Roman"/>
          <w:sz w:val="24"/>
          <w:szCs w:val="24"/>
        </w:rPr>
      </w:pPr>
    </w:p>
    <w:p w:rsidR="00ED42B5" w:rsidRDefault="003156F7" w:rsidP="002424E1">
      <w:pPr>
        <w:widowControl w:val="0"/>
        <w:shd w:val="clear" w:color="auto" w:fill="FFFFFF"/>
        <w:tabs>
          <w:tab w:val="left" w:pos="709"/>
        </w:tabs>
        <w:adjustRightInd w:val="0"/>
        <w:ind w:firstLine="567"/>
        <w:jc w:val="center"/>
        <w:rPr>
          <w:rFonts w:ascii="Times New Roman" w:hAnsi="Times New Roman" w:cs="Times New Roman"/>
          <w:b/>
          <w:sz w:val="24"/>
          <w:szCs w:val="24"/>
        </w:rPr>
      </w:pPr>
      <w:r w:rsidRPr="002424E1">
        <w:rPr>
          <w:rFonts w:ascii="Times New Roman" w:hAnsi="Times New Roman" w:cs="Times New Roman"/>
          <w:b/>
          <w:sz w:val="24"/>
          <w:szCs w:val="24"/>
        </w:rPr>
        <w:lastRenderedPageBreak/>
        <w:t>8</w:t>
      </w:r>
      <w:r w:rsidR="00ED42B5" w:rsidRPr="002424E1">
        <w:rPr>
          <w:rFonts w:ascii="Times New Roman" w:hAnsi="Times New Roman" w:cs="Times New Roman"/>
          <w:b/>
          <w:sz w:val="24"/>
          <w:szCs w:val="24"/>
        </w:rPr>
        <w:t>. Рассмотрение и разрешение споров</w:t>
      </w:r>
    </w:p>
    <w:p w:rsidR="002424E1" w:rsidRPr="002424E1" w:rsidRDefault="002424E1" w:rsidP="002424E1">
      <w:pPr>
        <w:widowControl w:val="0"/>
        <w:shd w:val="clear" w:color="auto" w:fill="FFFFFF"/>
        <w:tabs>
          <w:tab w:val="left" w:pos="709"/>
        </w:tabs>
        <w:adjustRightInd w:val="0"/>
        <w:ind w:firstLine="567"/>
        <w:jc w:val="center"/>
        <w:rPr>
          <w:rFonts w:ascii="Times New Roman" w:hAnsi="Times New Roman" w:cs="Times New Roman"/>
          <w:b/>
          <w:sz w:val="24"/>
          <w:szCs w:val="24"/>
        </w:rPr>
      </w:pPr>
    </w:p>
    <w:p w:rsidR="00ED42B5" w:rsidRPr="002424E1" w:rsidRDefault="003156F7" w:rsidP="002424E1">
      <w:pPr>
        <w:widowControl w:val="0"/>
        <w:shd w:val="clear" w:color="auto" w:fill="FFFFFF"/>
        <w:tabs>
          <w:tab w:val="left" w:pos="709"/>
        </w:tabs>
        <w:adjustRightInd w:val="0"/>
        <w:ind w:firstLine="567"/>
        <w:jc w:val="both"/>
        <w:rPr>
          <w:rFonts w:ascii="Times New Roman" w:hAnsi="Times New Roman" w:cs="Times New Roman"/>
          <w:sz w:val="24"/>
          <w:szCs w:val="24"/>
        </w:rPr>
      </w:pPr>
      <w:r w:rsidRPr="002424E1">
        <w:rPr>
          <w:rFonts w:ascii="Times New Roman" w:hAnsi="Times New Roman" w:cs="Times New Roman"/>
          <w:sz w:val="24"/>
          <w:szCs w:val="24"/>
        </w:rPr>
        <w:t>8</w:t>
      </w:r>
      <w:r w:rsidR="00ED42B5" w:rsidRPr="002424E1">
        <w:rPr>
          <w:rFonts w:ascii="Times New Roman" w:hAnsi="Times New Roman" w:cs="Times New Roman"/>
          <w:sz w:val="24"/>
          <w:szCs w:val="24"/>
        </w:rPr>
        <w:t xml:space="preserve">.1. Все споры и разногласия, возникающие при исполнении Контракта, решаются Сторонами путем переговоров. </w:t>
      </w:r>
    </w:p>
    <w:p w:rsidR="00ED42B5" w:rsidRPr="002424E1" w:rsidRDefault="003156F7" w:rsidP="002424E1">
      <w:pPr>
        <w:widowControl w:val="0"/>
        <w:shd w:val="clear" w:color="auto" w:fill="FFFFFF"/>
        <w:tabs>
          <w:tab w:val="left" w:pos="709"/>
        </w:tabs>
        <w:adjustRightInd w:val="0"/>
        <w:ind w:firstLine="567"/>
        <w:jc w:val="both"/>
        <w:rPr>
          <w:rFonts w:ascii="Times New Roman" w:hAnsi="Times New Roman" w:cs="Times New Roman"/>
          <w:sz w:val="24"/>
          <w:szCs w:val="24"/>
        </w:rPr>
      </w:pPr>
      <w:r w:rsidRPr="002424E1">
        <w:rPr>
          <w:rFonts w:ascii="Times New Roman" w:hAnsi="Times New Roman" w:cs="Times New Roman"/>
          <w:sz w:val="24"/>
          <w:szCs w:val="24"/>
        </w:rPr>
        <w:t>8</w:t>
      </w:r>
      <w:r w:rsidR="00ED42B5" w:rsidRPr="002424E1">
        <w:rPr>
          <w:rFonts w:ascii="Times New Roman" w:hAnsi="Times New Roman" w:cs="Times New Roman"/>
          <w:sz w:val="24"/>
          <w:szCs w:val="24"/>
        </w:rPr>
        <w:t>.2. При невозможности достижения соглашения Сторон споры и разногласия, возникающие при исполнении Контракта, подлежат разрешению в Арбитражном суде Республики Алтай в порядке, предусмотренном законодательством Российской Федерации.</w:t>
      </w:r>
    </w:p>
    <w:p w:rsidR="00ED42B5" w:rsidRPr="002424E1" w:rsidRDefault="003156F7" w:rsidP="002424E1">
      <w:pPr>
        <w:widowControl w:val="0"/>
        <w:shd w:val="clear" w:color="auto" w:fill="FFFFFF"/>
        <w:tabs>
          <w:tab w:val="left" w:pos="709"/>
        </w:tabs>
        <w:adjustRightInd w:val="0"/>
        <w:ind w:firstLine="567"/>
        <w:jc w:val="both"/>
        <w:rPr>
          <w:rFonts w:ascii="Times New Roman" w:hAnsi="Times New Roman" w:cs="Times New Roman"/>
          <w:sz w:val="24"/>
          <w:szCs w:val="24"/>
        </w:rPr>
      </w:pPr>
      <w:r w:rsidRPr="002424E1">
        <w:rPr>
          <w:rFonts w:ascii="Times New Roman" w:hAnsi="Times New Roman" w:cs="Times New Roman"/>
          <w:sz w:val="24"/>
          <w:szCs w:val="24"/>
        </w:rPr>
        <w:t>8</w:t>
      </w:r>
      <w:r w:rsidR="00ED42B5" w:rsidRPr="002424E1">
        <w:rPr>
          <w:rFonts w:ascii="Times New Roman" w:hAnsi="Times New Roman" w:cs="Times New Roman"/>
          <w:sz w:val="24"/>
          <w:szCs w:val="24"/>
        </w:rPr>
        <w:t xml:space="preserve">.3. Досудебный порядок урегулирования споров, предусматривающий направление претензии контрагенту, является обязательным. Направление претензии возможно путем электронного документооборота с учетом электронного адреса, указанного в государственном контракте в разделе «Адреса и реквизиты сторон». </w:t>
      </w:r>
    </w:p>
    <w:p w:rsidR="00ED42B5" w:rsidRDefault="003156F7" w:rsidP="002424E1">
      <w:pPr>
        <w:widowControl w:val="0"/>
        <w:shd w:val="clear" w:color="auto" w:fill="FFFFFF"/>
        <w:tabs>
          <w:tab w:val="left" w:pos="709"/>
        </w:tabs>
        <w:adjustRightInd w:val="0"/>
        <w:ind w:firstLine="567"/>
        <w:jc w:val="both"/>
        <w:rPr>
          <w:rFonts w:ascii="Times New Roman" w:hAnsi="Times New Roman" w:cs="Times New Roman"/>
          <w:sz w:val="24"/>
          <w:szCs w:val="24"/>
        </w:rPr>
      </w:pPr>
      <w:r w:rsidRPr="002424E1">
        <w:rPr>
          <w:rFonts w:ascii="Times New Roman" w:hAnsi="Times New Roman" w:cs="Times New Roman"/>
          <w:sz w:val="24"/>
          <w:szCs w:val="24"/>
        </w:rPr>
        <w:t>8</w:t>
      </w:r>
      <w:r w:rsidR="00ED42B5" w:rsidRPr="002424E1">
        <w:rPr>
          <w:rFonts w:ascii="Times New Roman" w:hAnsi="Times New Roman" w:cs="Times New Roman"/>
          <w:sz w:val="24"/>
          <w:szCs w:val="24"/>
        </w:rPr>
        <w:t>.4. Сторона, которой предъявлена претензия, обязана рассмотреть такую претензию в течение 7 (семи) рабочих дней с момент ответа</w:t>
      </w:r>
      <w:r w:rsidR="00300A17" w:rsidRPr="002424E1">
        <w:rPr>
          <w:rFonts w:ascii="Times New Roman" w:hAnsi="Times New Roman" w:cs="Times New Roman"/>
          <w:sz w:val="24"/>
          <w:szCs w:val="24"/>
        </w:rPr>
        <w:t xml:space="preserve"> </w:t>
      </w:r>
      <w:r w:rsidR="00ED42B5" w:rsidRPr="002424E1">
        <w:rPr>
          <w:rFonts w:ascii="Times New Roman" w:hAnsi="Times New Roman" w:cs="Times New Roman"/>
          <w:sz w:val="24"/>
          <w:szCs w:val="24"/>
        </w:rPr>
        <w:t xml:space="preserve">в письменной форме или на электронный адрес, указанный в контракте в разделе «Адреса и реквизиты сторон». </w:t>
      </w:r>
    </w:p>
    <w:p w:rsidR="002424E1" w:rsidRPr="002424E1" w:rsidRDefault="002424E1" w:rsidP="002424E1">
      <w:pPr>
        <w:widowControl w:val="0"/>
        <w:shd w:val="clear" w:color="auto" w:fill="FFFFFF"/>
        <w:tabs>
          <w:tab w:val="left" w:pos="709"/>
        </w:tabs>
        <w:adjustRightInd w:val="0"/>
        <w:ind w:firstLine="567"/>
        <w:jc w:val="both"/>
        <w:rPr>
          <w:rFonts w:ascii="Times New Roman" w:hAnsi="Times New Roman" w:cs="Times New Roman"/>
          <w:sz w:val="24"/>
          <w:szCs w:val="24"/>
        </w:rPr>
      </w:pPr>
    </w:p>
    <w:p w:rsidR="00612983" w:rsidRDefault="00411479" w:rsidP="002424E1">
      <w:pPr>
        <w:pStyle w:val="ConsPlusNormal0"/>
        <w:ind w:firstLine="567"/>
        <w:outlineLvl w:val="1"/>
        <w:rPr>
          <w:rFonts w:ascii="Times New Roman" w:hAnsi="Times New Roman" w:cs="Times New Roman"/>
          <w:b/>
          <w:sz w:val="24"/>
          <w:szCs w:val="24"/>
        </w:rPr>
      </w:pPr>
      <w:r w:rsidRPr="002424E1">
        <w:rPr>
          <w:rFonts w:ascii="Times New Roman" w:hAnsi="Times New Roman" w:cs="Times New Roman"/>
          <w:b/>
          <w:sz w:val="24"/>
          <w:szCs w:val="24"/>
        </w:rPr>
        <w:t xml:space="preserve">                                              </w:t>
      </w:r>
      <w:r w:rsidR="001D2032" w:rsidRPr="002424E1">
        <w:rPr>
          <w:rFonts w:ascii="Times New Roman" w:hAnsi="Times New Roman" w:cs="Times New Roman"/>
          <w:b/>
          <w:sz w:val="24"/>
          <w:szCs w:val="24"/>
        </w:rPr>
        <w:t xml:space="preserve">  </w:t>
      </w:r>
      <w:r w:rsidRPr="002424E1">
        <w:rPr>
          <w:rFonts w:ascii="Times New Roman" w:hAnsi="Times New Roman" w:cs="Times New Roman"/>
          <w:b/>
          <w:sz w:val="24"/>
          <w:szCs w:val="24"/>
        </w:rPr>
        <w:t xml:space="preserve">   9</w:t>
      </w:r>
      <w:r w:rsidR="00E43005" w:rsidRPr="002424E1">
        <w:rPr>
          <w:rFonts w:ascii="Times New Roman" w:hAnsi="Times New Roman" w:cs="Times New Roman"/>
          <w:b/>
          <w:sz w:val="24"/>
          <w:szCs w:val="24"/>
        </w:rPr>
        <w:t>. Прочие условия</w:t>
      </w:r>
      <w:r w:rsidR="00612983" w:rsidRPr="002424E1">
        <w:rPr>
          <w:rFonts w:ascii="Times New Roman" w:hAnsi="Times New Roman" w:cs="Times New Roman"/>
          <w:b/>
          <w:sz w:val="24"/>
          <w:szCs w:val="24"/>
        </w:rPr>
        <w:t xml:space="preserve"> </w:t>
      </w:r>
    </w:p>
    <w:p w:rsidR="002424E1" w:rsidRPr="002424E1" w:rsidRDefault="002424E1" w:rsidP="002424E1">
      <w:pPr>
        <w:pStyle w:val="ConsPlusNormal0"/>
        <w:ind w:firstLine="567"/>
        <w:outlineLvl w:val="1"/>
        <w:rPr>
          <w:rFonts w:ascii="Times New Roman" w:hAnsi="Times New Roman" w:cs="Times New Roman"/>
          <w:b/>
          <w:sz w:val="24"/>
          <w:szCs w:val="24"/>
        </w:rPr>
      </w:pPr>
    </w:p>
    <w:p w:rsidR="00612983" w:rsidRPr="002424E1" w:rsidRDefault="00411479" w:rsidP="002424E1">
      <w:pPr>
        <w:pStyle w:val="ConsPlusNormal0"/>
        <w:ind w:firstLine="567"/>
        <w:jc w:val="both"/>
        <w:rPr>
          <w:rFonts w:ascii="Times New Roman" w:hAnsi="Times New Roman" w:cs="Times New Roman"/>
          <w:sz w:val="24"/>
          <w:szCs w:val="24"/>
        </w:rPr>
      </w:pPr>
      <w:r w:rsidRPr="002424E1">
        <w:rPr>
          <w:rFonts w:ascii="Times New Roman" w:hAnsi="Times New Roman" w:cs="Times New Roman"/>
          <w:sz w:val="24"/>
          <w:szCs w:val="24"/>
        </w:rPr>
        <w:t>9</w:t>
      </w:r>
      <w:r w:rsidR="00612983" w:rsidRPr="002424E1">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612983" w:rsidRPr="002424E1" w:rsidRDefault="00411479" w:rsidP="002424E1">
      <w:pPr>
        <w:pStyle w:val="ConsPlusNormal0"/>
        <w:ind w:firstLine="567"/>
        <w:jc w:val="both"/>
        <w:rPr>
          <w:rFonts w:ascii="Times New Roman" w:hAnsi="Times New Roman" w:cs="Times New Roman"/>
          <w:sz w:val="24"/>
          <w:szCs w:val="24"/>
        </w:rPr>
      </w:pPr>
      <w:r w:rsidRPr="002424E1">
        <w:rPr>
          <w:rFonts w:ascii="Times New Roman" w:hAnsi="Times New Roman" w:cs="Times New Roman"/>
          <w:sz w:val="24"/>
          <w:szCs w:val="24"/>
        </w:rPr>
        <w:t>9</w:t>
      </w:r>
      <w:r w:rsidR="00612983" w:rsidRPr="002424E1">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612983" w:rsidRPr="002424E1" w:rsidRDefault="00411479" w:rsidP="002424E1">
      <w:pPr>
        <w:pStyle w:val="ConsPlusNormal0"/>
        <w:ind w:firstLine="567"/>
        <w:jc w:val="both"/>
        <w:rPr>
          <w:rFonts w:ascii="Times New Roman" w:hAnsi="Times New Roman" w:cs="Times New Roman"/>
          <w:sz w:val="24"/>
          <w:szCs w:val="24"/>
        </w:rPr>
      </w:pPr>
      <w:r w:rsidRPr="002424E1">
        <w:rPr>
          <w:rFonts w:ascii="Times New Roman" w:hAnsi="Times New Roman" w:cs="Times New Roman"/>
          <w:sz w:val="24"/>
          <w:szCs w:val="24"/>
        </w:rPr>
        <w:t>9</w:t>
      </w:r>
      <w:r w:rsidR="00612983" w:rsidRPr="002424E1">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612983" w:rsidRPr="002424E1" w:rsidRDefault="00411479" w:rsidP="002424E1">
      <w:pPr>
        <w:pStyle w:val="ConsPlusNormal0"/>
        <w:ind w:firstLine="567"/>
        <w:jc w:val="both"/>
        <w:rPr>
          <w:rFonts w:ascii="Times New Roman" w:hAnsi="Times New Roman" w:cs="Times New Roman"/>
          <w:sz w:val="24"/>
          <w:szCs w:val="24"/>
        </w:rPr>
      </w:pPr>
      <w:r w:rsidRPr="002424E1">
        <w:rPr>
          <w:rFonts w:ascii="Times New Roman" w:hAnsi="Times New Roman" w:cs="Times New Roman"/>
          <w:sz w:val="24"/>
          <w:szCs w:val="24"/>
        </w:rPr>
        <w:t>9</w:t>
      </w:r>
      <w:r w:rsidR="00612983" w:rsidRPr="002424E1">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9" w:history="1">
        <w:r w:rsidR="00612983" w:rsidRPr="002424E1">
          <w:rPr>
            <w:rFonts w:ascii="Times New Roman" w:hAnsi="Times New Roman" w:cs="Times New Roman"/>
            <w:sz w:val="24"/>
            <w:szCs w:val="24"/>
          </w:rPr>
          <w:t>статьей 95</w:t>
        </w:r>
      </w:hyperlink>
      <w:r w:rsidR="00612983" w:rsidRPr="002424E1">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612983" w:rsidRPr="002424E1" w:rsidRDefault="00411479" w:rsidP="002424E1">
      <w:pPr>
        <w:pStyle w:val="ConsPlusNormal0"/>
        <w:ind w:firstLine="567"/>
        <w:jc w:val="both"/>
        <w:rPr>
          <w:rFonts w:ascii="Times New Roman" w:hAnsi="Times New Roman" w:cs="Times New Roman"/>
          <w:sz w:val="24"/>
          <w:szCs w:val="24"/>
        </w:rPr>
      </w:pPr>
      <w:r w:rsidRPr="002424E1">
        <w:rPr>
          <w:rFonts w:ascii="Times New Roman" w:hAnsi="Times New Roman" w:cs="Times New Roman"/>
          <w:sz w:val="24"/>
          <w:szCs w:val="24"/>
        </w:rPr>
        <w:t>9</w:t>
      </w:r>
      <w:r w:rsidR="00612983" w:rsidRPr="002424E1">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12983" w:rsidRPr="002424E1" w:rsidRDefault="00612983" w:rsidP="002424E1">
      <w:pPr>
        <w:pStyle w:val="ConsPlusNormal0"/>
        <w:ind w:firstLine="567"/>
        <w:jc w:val="both"/>
        <w:rPr>
          <w:rFonts w:ascii="Times New Roman" w:hAnsi="Times New Roman" w:cs="Times New Roman"/>
          <w:sz w:val="24"/>
          <w:szCs w:val="24"/>
        </w:rPr>
      </w:pPr>
      <w:r w:rsidRPr="002424E1">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12983" w:rsidRPr="002424E1" w:rsidRDefault="00411479" w:rsidP="002424E1">
      <w:pPr>
        <w:pStyle w:val="ConsPlusNormal0"/>
        <w:ind w:firstLine="567"/>
        <w:jc w:val="both"/>
        <w:rPr>
          <w:rFonts w:ascii="Times New Roman" w:hAnsi="Times New Roman" w:cs="Times New Roman"/>
          <w:sz w:val="24"/>
          <w:szCs w:val="24"/>
        </w:rPr>
      </w:pPr>
      <w:r w:rsidRPr="002424E1">
        <w:rPr>
          <w:rFonts w:ascii="Times New Roman" w:hAnsi="Times New Roman" w:cs="Times New Roman"/>
          <w:sz w:val="24"/>
          <w:szCs w:val="24"/>
        </w:rPr>
        <w:t>9</w:t>
      </w:r>
      <w:r w:rsidR="00612983" w:rsidRPr="002424E1">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C53EB" w:rsidRPr="002424E1" w:rsidRDefault="00411479" w:rsidP="002424E1">
      <w:pPr>
        <w:pStyle w:val="ConsPlusNormal0"/>
        <w:ind w:firstLine="567"/>
        <w:jc w:val="both"/>
        <w:rPr>
          <w:rFonts w:ascii="Times New Roman" w:hAnsi="Times New Roman" w:cs="Times New Roman"/>
          <w:sz w:val="24"/>
          <w:szCs w:val="24"/>
        </w:rPr>
      </w:pPr>
      <w:bookmarkStart w:id="1" w:name="P1633"/>
      <w:bookmarkEnd w:id="1"/>
      <w:r w:rsidRPr="002424E1">
        <w:rPr>
          <w:rFonts w:ascii="Times New Roman" w:hAnsi="Times New Roman" w:cs="Times New Roman"/>
          <w:sz w:val="24"/>
          <w:szCs w:val="24"/>
        </w:rPr>
        <w:t>9</w:t>
      </w:r>
      <w:r w:rsidR="00612983" w:rsidRPr="002424E1">
        <w:rPr>
          <w:rFonts w:ascii="Times New Roman" w:hAnsi="Times New Roman" w:cs="Times New Roman"/>
          <w:sz w:val="24"/>
          <w:szCs w:val="24"/>
        </w:rPr>
        <w:t>.7</w:t>
      </w:r>
      <w:r w:rsidR="00DC53EB" w:rsidRPr="002424E1">
        <w:rPr>
          <w:rFonts w:ascii="Times New Roman" w:hAnsi="Times New Roman" w:cs="Times New Roman"/>
          <w:sz w:val="24"/>
          <w:szCs w:val="24"/>
        </w:rPr>
        <w:t>.</w:t>
      </w:r>
      <w:r w:rsidR="00E43005" w:rsidRPr="002424E1">
        <w:rPr>
          <w:rFonts w:ascii="Times New Roman" w:hAnsi="Times New Roman" w:cs="Times New Roman"/>
          <w:sz w:val="24"/>
          <w:szCs w:val="24"/>
        </w:rPr>
        <w:t xml:space="preserve">  Настоящий контр</w:t>
      </w:r>
      <w:r w:rsidR="00DC53EB" w:rsidRPr="002424E1">
        <w:rPr>
          <w:rFonts w:ascii="Times New Roman" w:hAnsi="Times New Roman" w:cs="Times New Roman"/>
          <w:sz w:val="24"/>
          <w:szCs w:val="24"/>
        </w:rPr>
        <w:t>акт составлен в двух экземплярах, имеющих одинаковую юридическую силу, по одному для каждой из сторон.</w:t>
      </w:r>
    </w:p>
    <w:p w:rsidR="001156E6" w:rsidRPr="002424E1" w:rsidRDefault="00DC53EB" w:rsidP="002424E1">
      <w:pPr>
        <w:pStyle w:val="ConsPlusNormal0"/>
        <w:ind w:firstLine="567"/>
        <w:jc w:val="both"/>
        <w:rPr>
          <w:rFonts w:ascii="Times New Roman" w:hAnsi="Times New Roman" w:cs="Times New Roman"/>
          <w:sz w:val="24"/>
          <w:szCs w:val="24"/>
        </w:rPr>
      </w:pPr>
      <w:r w:rsidRPr="002424E1">
        <w:rPr>
          <w:rFonts w:ascii="Times New Roman" w:hAnsi="Times New Roman" w:cs="Times New Roman"/>
          <w:sz w:val="24"/>
          <w:szCs w:val="24"/>
        </w:rPr>
        <w:t>9.8.</w:t>
      </w:r>
      <w:r w:rsidR="00612983" w:rsidRPr="002424E1">
        <w:rPr>
          <w:rFonts w:ascii="Times New Roman" w:hAnsi="Times New Roman" w:cs="Times New Roman"/>
          <w:sz w:val="24"/>
          <w:szCs w:val="24"/>
        </w:rPr>
        <w:t xml:space="preserve"> </w:t>
      </w:r>
      <w:r w:rsidR="006754B5" w:rsidRPr="002424E1">
        <w:rPr>
          <w:rFonts w:ascii="Times New Roman" w:hAnsi="Times New Roman" w:cs="Times New Roman"/>
          <w:sz w:val="24"/>
          <w:szCs w:val="24"/>
        </w:rPr>
        <w:t>К настоящему контракту прилагае</w:t>
      </w:r>
      <w:r w:rsidR="00A21626" w:rsidRPr="002424E1">
        <w:rPr>
          <w:rFonts w:ascii="Times New Roman" w:hAnsi="Times New Roman" w:cs="Times New Roman"/>
          <w:sz w:val="24"/>
          <w:szCs w:val="24"/>
        </w:rPr>
        <w:t>тся Спецификация (Прил</w:t>
      </w:r>
      <w:r w:rsidR="006754B5" w:rsidRPr="002424E1">
        <w:rPr>
          <w:rFonts w:ascii="Times New Roman" w:hAnsi="Times New Roman" w:cs="Times New Roman"/>
          <w:sz w:val="24"/>
          <w:szCs w:val="24"/>
        </w:rPr>
        <w:t>ожение №1) по цене</w:t>
      </w:r>
      <w:r w:rsidR="00A21626" w:rsidRPr="002424E1">
        <w:rPr>
          <w:rFonts w:ascii="Times New Roman" w:hAnsi="Times New Roman" w:cs="Times New Roman"/>
          <w:sz w:val="24"/>
          <w:szCs w:val="24"/>
        </w:rPr>
        <w:t xml:space="preserve"> </w:t>
      </w:r>
      <w:r w:rsidR="00301F70" w:rsidRPr="002424E1">
        <w:rPr>
          <w:rFonts w:ascii="Times New Roman" w:hAnsi="Times New Roman" w:cs="Times New Roman"/>
          <w:sz w:val="24"/>
          <w:szCs w:val="24"/>
        </w:rPr>
        <w:t>предоставления услуг по</w:t>
      </w:r>
      <w:r w:rsidR="006754B5" w:rsidRPr="002424E1">
        <w:rPr>
          <w:rFonts w:ascii="Times New Roman" w:hAnsi="Times New Roman" w:cs="Times New Roman"/>
          <w:sz w:val="24"/>
          <w:szCs w:val="24"/>
        </w:rPr>
        <w:t xml:space="preserve">  проведению</w:t>
      </w:r>
      <w:r w:rsidR="00301F70" w:rsidRPr="002424E1">
        <w:rPr>
          <w:rFonts w:ascii="Times New Roman" w:hAnsi="Times New Roman" w:cs="Times New Roman"/>
          <w:sz w:val="24"/>
          <w:szCs w:val="24"/>
        </w:rPr>
        <w:t xml:space="preserve"> специальной</w:t>
      </w:r>
      <w:r w:rsidR="007463B0" w:rsidRPr="002424E1">
        <w:rPr>
          <w:rFonts w:ascii="Times New Roman" w:hAnsi="Times New Roman" w:cs="Times New Roman"/>
          <w:sz w:val="24"/>
          <w:szCs w:val="24"/>
        </w:rPr>
        <w:t xml:space="preserve"> оценки услови</w:t>
      </w:r>
      <w:r w:rsidR="00165C3C" w:rsidRPr="002424E1">
        <w:rPr>
          <w:rFonts w:ascii="Times New Roman" w:hAnsi="Times New Roman" w:cs="Times New Roman"/>
          <w:sz w:val="24"/>
          <w:szCs w:val="24"/>
        </w:rPr>
        <w:t>й труда, которая является неотъемлемой частью настоящего контракта.</w:t>
      </w:r>
    </w:p>
    <w:p w:rsidR="001156E6" w:rsidRDefault="001156E6" w:rsidP="002424E1">
      <w:pPr>
        <w:widowControl w:val="0"/>
        <w:shd w:val="clear" w:color="auto" w:fill="FFFFFF"/>
        <w:tabs>
          <w:tab w:val="left" w:pos="709"/>
        </w:tabs>
        <w:adjustRightInd w:val="0"/>
        <w:ind w:firstLine="680"/>
        <w:jc w:val="center"/>
        <w:rPr>
          <w:rFonts w:ascii="Times New Roman" w:hAnsi="Times New Roman" w:cs="Times New Roman"/>
          <w:b/>
          <w:sz w:val="24"/>
          <w:szCs w:val="24"/>
        </w:rPr>
      </w:pPr>
    </w:p>
    <w:p w:rsidR="002424E1" w:rsidRDefault="002424E1" w:rsidP="002424E1">
      <w:pPr>
        <w:widowControl w:val="0"/>
        <w:shd w:val="clear" w:color="auto" w:fill="FFFFFF"/>
        <w:tabs>
          <w:tab w:val="left" w:pos="709"/>
        </w:tabs>
        <w:adjustRightInd w:val="0"/>
        <w:ind w:firstLine="680"/>
        <w:jc w:val="center"/>
        <w:rPr>
          <w:rFonts w:ascii="Times New Roman" w:hAnsi="Times New Roman" w:cs="Times New Roman"/>
          <w:b/>
          <w:sz w:val="24"/>
          <w:szCs w:val="24"/>
        </w:rPr>
      </w:pPr>
    </w:p>
    <w:p w:rsidR="002424E1" w:rsidRDefault="002424E1" w:rsidP="002424E1">
      <w:pPr>
        <w:widowControl w:val="0"/>
        <w:shd w:val="clear" w:color="auto" w:fill="FFFFFF"/>
        <w:tabs>
          <w:tab w:val="left" w:pos="709"/>
        </w:tabs>
        <w:adjustRightInd w:val="0"/>
        <w:ind w:firstLine="680"/>
        <w:jc w:val="center"/>
        <w:rPr>
          <w:rFonts w:ascii="Times New Roman" w:hAnsi="Times New Roman" w:cs="Times New Roman"/>
          <w:b/>
          <w:sz w:val="24"/>
          <w:szCs w:val="24"/>
        </w:rPr>
      </w:pPr>
    </w:p>
    <w:p w:rsidR="002424E1" w:rsidRDefault="002424E1" w:rsidP="002424E1">
      <w:pPr>
        <w:widowControl w:val="0"/>
        <w:shd w:val="clear" w:color="auto" w:fill="FFFFFF"/>
        <w:tabs>
          <w:tab w:val="left" w:pos="709"/>
        </w:tabs>
        <w:adjustRightInd w:val="0"/>
        <w:ind w:firstLine="680"/>
        <w:jc w:val="center"/>
        <w:rPr>
          <w:rFonts w:ascii="Times New Roman" w:hAnsi="Times New Roman" w:cs="Times New Roman"/>
          <w:b/>
          <w:sz w:val="24"/>
          <w:szCs w:val="24"/>
        </w:rPr>
      </w:pPr>
    </w:p>
    <w:p w:rsidR="002424E1" w:rsidRDefault="002424E1" w:rsidP="002424E1">
      <w:pPr>
        <w:widowControl w:val="0"/>
        <w:shd w:val="clear" w:color="auto" w:fill="FFFFFF"/>
        <w:tabs>
          <w:tab w:val="left" w:pos="709"/>
        </w:tabs>
        <w:adjustRightInd w:val="0"/>
        <w:ind w:firstLine="680"/>
        <w:jc w:val="center"/>
        <w:rPr>
          <w:rFonts w:ascii="Times New Roman" w:hAnsi="Times New Roman" w:cs="Times New Roman"/>
          <w:b/>
          <w:sz w:val="24"/>
          <w:szCs w:val="24"/>
        </w:rPr>
      </w:pPr>
    </w:p>
    <w:p w:rsidR="002424E1" w:rsidRDefault="002424E1" w:rsidP="002424E1">
      <w:pPr>
        <w:widowControl w:val="0"/>
        <w:shd w:val="clear" w:color="auto" w:fill="FFFFFF"/>
        <w:tabs>
          <w:tab w:val="left" w:pos="709"/>
        </w:tabs>
        <w:adjustRightInd w:val="0"/>
        <w:ind w:firstLine="680"/>
        <w:jc w:val="center"/>
        <w:rPr>
          <w:rFonts w:ascii="Times New Roman" w:hAnsi="Times New Roman" w:cs="Times New Roman"/>
          <w:b/>
          <w:sz w:val="24"/>
          <w:szCs w:val="24"/>
        </w:rPr>
      </w:pPr>
    </w:p>
    <w:p w:rsidR="002424E1" w:rsidRPr="002424E1" w:rsidRDefault="002424E1" w:rsidP="002424E1">
      <w:pPr>
        <w:widowControl w:val="0"/>
        <w:shd w:val="clear" w:color="auto" w:fill="FFFFFF"/>
        <w:tabs>
          <w:tab w:val="left" w:pos="709"/>
        </w:tabs>
        <w:adjustRightInd w:val="0"/>
        <w:ind w:firstLine="680"/>
        <w:jc w:val="center"/>
        <w:rPr>
          <w:rFonts w:ascii="Times New Roman" w:hAnsi="Times New Roman" w:cs="Times New Roman"/>
          <w:b/>
          <w:sz w:val="24"/>
          <w:szCs w:val="24"/>
        </w:rPr>
      </w:pPr>
    </w:p>
    <w:p w:rsidR="00C81D69" w:rsidRPr="002424E1" w:rsidRDefault="001D2032" w:rsidP="002424E1">
      <w:pPr>
        <w:widowControl w:val="0"/>
        <w:shd w:val="clear" w:color="auto" w:fill="FFFFFF"/>
        <w:tabs>
          <w:tab w:val="left" w:pos="709"/>
        </w:tabs>
        <w:adjustRightInd w:val="0"/>
        <w:ind w:firstLine="680"/>
        <w:jc w:val="center"/>
        <w:rPr>
          <w:rFonts w:ascii="Times New Roman" w:hAnsi="Times New Roman" w:cs="Times New Roman"/>
          <w:sz w:val="24"/>
          <w:szCs w:val="24"/>
        </w:rPr>
      </w:pPr>
      <w:r w:rsidRPr="002424E1">
        <w:rPr>
          <w:rFonts w:ascii="Times New Roman" w:hAnsi="Times New Roman" w:cs="Times New Roman"/>
          <w:b/>
          <w:sz w:val="24"/>
          <w:szCs w:val="24"/>
        </w:rPr>
        <w:lastRenderedPageBreak/>
        <w:t>10</w:t>
      </w:r>
      <w:r w:rsidR="00CD2504" w:rsidRPr="002424E1">
        <w:rPr>
          <w:rFonts w:ascii="Times New Roman" w:hAnsi="Times New Roman" w:cs="Times New Roman"/>
          <w:b/>
          <w:sz w:val="24"/>
          <w:szCs w:val="24"/>
        </w:rPr>
        <w:t>. Юридические адреса и реквизиты сторон</w:t>
      </w:r>
    </w:p>
    <w:p w:rsidR="00C81D69" w:rsidRPr="002424E1" w:rsidRDefault="00C81D69" w:rsidP="002424E1">
      <w:pPr>
        <w:jc w:val="right"/>
        <w:rPr>
          <w:rFonts w:ascii="Times New Roman" w:hAnsi="Times New Roman" w:cs="Times New Roman"/>
          <w:sz w:val="24"/>
          <w:szCs w:val="24"/>
        </w:rPr>
      </w:pPr>
    </w:p>
    <w:p w:rsidR="00C81D69" w:rsidRPr="002424E1" w:rsidRDefault="00C81D69" w:rsidP="002424E1">
      <w:pPr>
        <w:rPr>
          <w:rFonts w:ascii="Times New Roman" w:hAnsi="Times New Roman" w:cs="Times New Roman"/>
          <w:sz w:val="24"/>
          <w:szCs w:val="24"/>
        </w:rPr>
      </w:pPr>
    </w:p>
    <w:tbl>
      <w:tblPr>
        <w:tblW w:w="9356" w:type="dxa"/>
        <w:tblLook w:val="0000" w:firstRow="0" w:lastRow="0" w:firstColumn="0" w:lastColumn="0" w:noHBand="0" w:noVBand="0"/>
      </w:tblPr>
      <w:tblGrid>
        <w:gridCol w:w="4786"/>
        <w:gridCol w:w="4570"/>
      </w:tblGrid>
      <w:tr w:rsidR="000A46C4" w:rsidRPr="002424E1" w:rsidTr="002424E1">
        <w:trPr>
          <w:trHeight w:val="5315"/>
        </w:trPr>
        <w:tc>
          <w:tcPr>
            <w:tcW w:w="4786" w:type="dxa"/>
          </w:tcPr>
          <w:p w:rsidR="000A46C4" w:rsidRPr="002424E1" w:rsidRDefault="000A46C4" w:rsidP="002424E1">
            <w:pPr>
              <w:rPr>
                <w:rFonts w:ascii="Times New Roman" w:hAnsi="Times New Roman" w:cs="Times New Roman"/>
                <w:sz w:val="24"/>
                <w:szCs w:val="24"/>
              </w:rPr>
            </w:pPr>
            <w:r w:rsidRPr="002424E1">
              <w:rPr>
                <w:rFonts w:ascii="Times New Roman" w:hAnsi="Times New Roman" w:cs="Times New Roman"/>
                <w:b/>
                <w:sz w:val="24"/>
                <w:szCs w:val="24"/>
              </w:rPr>
              <w:t>Государственный заказчик</w:t>
            </w:r>
            <w:r w:rsidRPr="002424E1">
              <w:rPr>
                <w:rFonts w:ascii="Times New Roman" w:hAnsi="Times New Roman" w:cs="Times New Roman"/>
                <w:sz w:val="24"/>
                <w:szCs w:val="24"/>
              </w:rPr>
              <w:t>:</w:t>
            </w:r>
          </w:p>
          <w:p w:rsidR="00D97C26" w:rsidRPr="002424E1" w:rsidRDefault="00D97C26" w:rsidP="002424E1">
            <w:pPr>
              <w:ind w:left="540" w:right="180" w:hanging="540"/>
              <w:rPr>
                <w:rFonts w:ascii="Times New Roman" w:hAnsi="Times New Roman" w:cs="Times New Roman"/>
                <w:b/>
                <w:bCs/>
                <w:sz w:val="24"/>
                <w:szCs w:val="24"/>
              </w:rPr>
            </w:pPr>
            <w:r w:rsidRPr="002424E1">
              <w:rPr>
                <w:rFonts w:ascii="Times New Roman" w:hAnsi="Times New Roman" w:cs="Times New Roman"/>
                <w:b/>
                <w:bCs/>
                <w:sz w:val="24"/>
                <w:szCs w:val="24"/>
              </w:rPr>
              <w:t xml:space="preserve">ФКУ ИК-1 ОФСИН России </w:t>
            </w:r>
          </w:p>
          <w:p w:rsidR="00D97C26" w:rsidRPr="002424E1" w:rsidRDefault="00D97C26" w:rsidP="002424E1">
            <w:pPr>
              <w:ind w:left="540" w:right="180" w:hanging="540"/>
              <w:rPr>
                <w:rFonts w:ascii="Times New Roman" w:hAnsi="Times New Roman" w:cs="Times New Roman"/>
                <w:bCs/>
                <w:sz w:val="24"/>
                <w:szCs w:val="24"/>
              </w:rPr>
            </w:pPr>
            <w:r w:rsidRPr="002424E1">
              <w:rPr>
                <w:rFonts w:ascii="Times New Roman" w:hAnsi="Times New Roman" w:cs="Times New Roman"/>
                <w:b/>
                <w:bCs/>
                <w:sz w:val="24"/>
                <w:szCs w:val="24"/>
              </w:rPr>
              <w:t>по Республике Алтай</w:t>
            </w:r>
          </w:p>
          <w:p w:rsidR="00D97C26" w:rsidRPr="002424E1" w:rsidRDefault="00D97C26" w:rsidP="002424E1">
            <w:pPr>
              <w:ind w:right="180"/>
              <w:rPr>
                <w:rFonts w:ascii="Times New Roman" w:hAnsi="Times New Roman" w:cs="Times New Roman"/>
                <w:bCs/>
                <w:sz w:val="24"/>
                <w:szCs w:val="24"/>
              </w:rPr>
            </w:pPr>
            <w:r w:rsidRPr="002424E1">
              <w:rPr>
                <w:rFonts w:ascii="Times New Roman" w:hAnsi="Times New Roman" w:cs="Times New Roman"/>
                <w:bCs/>
                <w:sz w:val="24"/>
                <w:szCs w:val="24"/>
              </w:rPr>
              <w:t xml:space="preserve">Адрес юридический/почтовый : 649100 Республика Алтай, Майминский муниципальный район, </w:t>
            </w:r>
            <w:proofErr w:type="spellStart"/>
            <w:r w:rsidRPr="002424E1">
              <w:rPr>
                <w:rFonts w:ascii="Times New Roman" w:hAnsi="Times New Roman" w:cs="Times New Roman"/>
                <w:bCs/>
                <w:sz w:val="24"/>
                <w:szCs w:val="24"/>
              </w:rPr>
              <w:t>Майминское</w:t>
            </w:r>
            <w:proofErr w:type="spellEnd"/>
            <w:r w:rsidRPr="002424E1">
              <w:rPr>
                <w:rFonts w:ascii="Times New Roman" w:hAnsi="Times New Roman" w:cs="Times New Roman"/>
                <w:bCs/>
                <w:sz w:val="24"/>
                <w:szCs w:val="24"/>
              </w:rPr>
              <w:t xml:space="preserve"> сельское поселение, с. Майма, ул. Энергетиков д 31</w:t>
            </w:r>
            <w:proofErr w:type="gramStart"/>
            <w:r w:rsidRPr="002424E1">
              <w:rPr>
                <w:rFonts w:ascii="Times New Roman" w:hAnsi="Times New Roman" w:cs="Times New Roman"/>
                <w:bCs/>
                <w:sz w:val="24"/>
                <w:szCs w:val="24"/>
              </w:rPr>
              <w:t xml:space="preserve"> В</w:t>
            </w:r>
            <w:proofErr w:type="gramEnd"/>
            <w:r w:rsidRPr="002424E1">
              <w:rPr>
                <w:rFonts w:ascii="Times New Roman" w:hAnsi="Times New Roman" w:cs="Times New Roman"/>
                <w:bCs/>
                <w:sz w:val="24"/>
                <w:szCs w:val="24"/>
              </w:rPr>
              <w:t>, корпус 10.</w:t>
            </w:r>
          </w:p>
          <w:p w:rsidR="00D97C26" w:rsidRPr="002424E1" w:rsidRDefault="00D97C26" w:rsidP="002424E1">
            <w:pPr>
              <w:ind w:right="180"/>
              <w:rPr>
                <w:rFonts w:ascii="Times New Roman" w:hAnsi="Times New Roman" w:cs="Times New Roman"/>
                <w:bCs/>
                <w:sz w:val="24"/>
                <w:szCs w:val="24"/>
              </w:rPr>
            </w:pPr>
            <w:r w:rsidRPr="002424E1">
              <w:rPr>
                <w:rFonts w:ascii="Times New Roman" w:hAnsi="Times New Roman" w:cs="Times New Roman"/>
                <w:bCs/>
                <w:sz w:val="24"/>
                <w:szCs w:val="24"/>
              </w:rPr>
              <w:t>тел.  8(38822) 64353  8(38822) 64260</w:t>
            </w:r>
          </w:p>
          <w:p w:rsidR="00D97C26" w:rsidRPr="003E0509" w:rsidRDefault="00D97C26" w:rsidP="002424E1">
            <w:pPr>
              <w:ind w:right="180"/>
              <w:rPr>
                <w:rFonts w:ascii="Times New Roman" w:hAnsi="Times New Roman" w:cs="Times New Roman"/>
                <w:bCs/>
                <w:sz w:val="24"/>
                <w:szCs w:val="24"/>
              </w:rPr>
            </w:pPr>
            <w:r w:rsidRPr="002424E1">
              <w:rPr>
                <w:rFonts w:ascii="Times New Roman" w:hAnsi="Times New Roman" w:cs="Times New Roman"/>
                <w:bCs/>
                <w:sz w:val="24"/>
                <w:szCs w:val="24"/>
                <w:lang w:val="en-US"/>
              </w:rPr>
              <w:t>e</w:t>
            </w:r>
            <w:r w:rsidRPr="003E0509">
              <w:rPr>
                <w:rFonts w:ascii="Times New Roman" w:hAnsi="Times New Roman" w:cs="Times New Roman"/>
                <w:bCs/>
                <w:sz w:val="24"/>
                <w:szCs w:val="24"/>
              </w:rPr>
              <w:t>-</w:t>
            </w:r>
            <w:r w:rsidRPr="002424E1">
              <w:rPr>
                <w:rFonts w:ascii="Times New Roman" w:hAnsi="Times New Roman" w:cs="Times New Roman"/>
                <w:bCs/>
                <w:sz w:val="24"/>
                <w:szCs w:val="24"/>
                <w:lang w:val="en-US"/>
              </w:rPr>
              <w:t>mail</w:t>
            </w:r>
            <w:r w:rsidRPr="003E0509">
              <w:rPr>
                <w:rFonts w:ascii="Times New Roman" w:hAnsi="Times New Roman" w:cs="Times New Roman"/>
                <w:bCs/>
                <w:sz w:val="24"/>
                <w:szCs w:val="24"/>
              </w:rPr>
              <w:t xml:space="preserve">: </w:t>
            </w:r>
            <w:proofErr w:type="spellStart"/>
            <w:r w:rsidRPr="002424E1">
              <w:rPr>
                <w:rFonts w:ascii="Times New Roman" w:hAnsi="Times New Roman" w:cs="Times New Roman"/>
                <w:bCs/>
                <w:sz w:val="24"/>
                <w:szCs w:val="24"/>
                <w:lang w:val="en-US"/>
              </w:rPr>
              <w:t>o</w:t>
            </w:r>
            <w:r w:rsidR="002424E1">
              <w:rPr>
                <w:rFonts w:ascii="Times New Roman" w:hAnsi="Times New Roman" w:cs="Times New Roman"/>
                <w:bCs/>
                <w:sz w:val="24"/>
                <w:szCs w:val="24"/>
                <w:lang w:val="en-US"/>
              </w:rPr>
              <w:t>kbiho</w:t>
            </w:r>
            <w:proofErr w:type="spellEnd"/>
            <w:r w:rsidRPr="003E0509">
              <w:rPr>
                <w:rFonts w:ascii="Times New Roman" w:hAnsi="Times New Roman" w:cs="Times New Roman"/>
                <w:bCs/>
                <w:sz w:val="24"/>
                <w:szCs w:val="24"/>
              </w:rPr>
              <w:t>-</w:t>
            </w:r>
            <w:proofErr w:type="spellStart"/>
            <w:r w:rsidRPr="002424E1">
              <w:rPr>
                <w:rFonts w:ascii="Times New Roman" w:hAnsi="Times New Roman" w:cs="Times New Roman"/>
                <w:bCs/>
                <w:sz w:val="24"/>
                <w:szCs w:val="24"/>
                <w:lang w:val="en-US"/>
              </w:rPr>
              <w:t>ik</w:t>
            </w:r>
            <w:proofErr w:type="spellEnd"/>
            <w:r w:rsidRPr="003E0509">
              <w:rPr>
                <w:rFonts w:ascii="Times New Roman" w:hAnsi="Times New Roman" w:cs="Times New Roman"/>
                <w:bCs/>
                <w:sz w:val="24"/>
                <w:szCs w:val="24"/>
              </w:rPr>
              <w:t>@04.</w:t>
            </w:r>
            <w:proofErr w:type="spellStart"/>
            <w:r w:rsidRPr="002424E1">
              <w:rPr>
                <w:rFonts w:ascii="Times New Roman" w:hAnsi="Times New Roman" w:cs="Times New Roman"/>
                <w:bCs/>
                <w:sz w:val="24"/>
                <w:szCs w:val="24"/>
                <w:lang w:val="en-US"/>
              </w:rPr>
              <w:t>fsin</w:t>
            </w:r>
            <w:proofErr w:type="spellEnd"/>
            <w:r w:rsidRPr="003E0509">
              <w:rPr>
                <w:rFonts w:ascii="Times New Roman" w:hAnsi="Times New Roman" w:cs="Times New Roman"/>
                <w:bCs/>
                <w:sz w:val="24"/>
                <w:szCs w:val="24"/>
              </w:rPr>
              <w:t>.</w:t>
            </w:r>
            <w:proofErr w:type="spellStart"/>
            <w:r w:rsidRPr="002424E1">
              <w:rPr>
                <w:rFonts w:ascii="Times New Roman" w:hAnsi="Times New Roman" w:cs="Times New Roman"/>
                <w:bCs/>
                <w:sz w:val="24"/>
                <w:szCs w:val="24"/>
                <w:lang w:val="en-US"/>
              </w:rPr>
              <w:t>su</w:t>
            </w:r>
            <w:proofErr w:type="spellEnd"/>
          </w:p>
          <w:p w:rsidR="00D97C26" w:rsidRPr="002424E1" w:rsidRDefault="00D97C26" w:rsidP="002424E1">
            <w:pPr>
              <w:ind w:right="180"/>
              <w:rPr>
                <w:rFonts w:ascii="Times New Roman" w:hAnsi="Times New Roman" w:cs="Times New Roman"/>
                <w:bCs/>
                <w:sz w:val="24"/>
                <w:szCs w:val="24"/>
              </w:rPr>
            </w:pPr>
            <w:r w:rsidRPr="002424E1">
              <w:rPr>
                <w:rFonts w:ascii="Times New Roman" w:hAnsi="Times New Roman" w:cs="Times New Roman"/>
                <w:bCs/>
                <w:sz w:val="24"/>
                <w:szCs w:val="24"/>
              </w:rPr>
              <w:t>ИНН 0408006785/ КПП 040801001</w:t>
            </w:r>
          </w:p>
          <w:p w:rsidR="00D97C26" w:rsidRPr="002424E1" w:rsidRDefault="00D97C26" w:rsidP="002424E1">
            <w:pPr>
              <w:ind w:right="180"/>
              <w:rPr>
                <w:rFonts w:ascii="Times New Roman" w:hAnsi="Times New Roman" w:cs="Times New Roman"/>
                <w:bCs/>
                <w:sz w:val="24"/>
                <w:szCs w:val="24"/>
              </w:rPr>
            </w:pPr>
            <w:r w:rsidRPr="002424E1">
              <w:rPr>
                <w:rFonts w:ascii="Times New Roman" w:hAnsi="Times New Roman" w:cs="Times New Roman"/>
                <w:bCs/>
                <w:sz w:val="24"/>
                <w:szCs w:val="24"/>
              </w:rPr>
              <w:t>БИК  01</w:t>
            </w:r>
            <w:r w:rsidR="002424E1">
              <w:rPr>
                <w:rFonts w:ascii="Times New Roman" w:hAnsi="Times New Roman" w:cs="Times New Roman"/>
                <w:bCs/>
                <w:sz w:val="24"/>
                <w:szCs w:val="24"/>
              </w:rPr>
              <w:t>5004950</w:t>
            </w:r>
          </w:p>
          <w:p w:rsidR="002424E1" w:rsidRDefault="00D97C26" w:rsidP="002424E1">
            <w:pPr>
              <w:ind w:right="180"/>
              <w:rPr>
                <w:rFonts w:ascii="Times New Roman" w:hAnsi="Times New Roman" w:cs="Times New Roman"/>
                <w:bCs/>
                <w:sz w:val="24"/>
                <w:szCs w:val="24"/>
              </w:rPr>
            </w:pPr>
            <w:r w:rsidRPr="002424E1">
              <w:rPr>
                <w:rFonts w:ascii="Times New Roman" w:hAnsi="Times New Roman" w:cs="Times New Roman"/>
                <w:bCs/>
                <w:sz w:val="24"/>
                <w:szCs w:val="24"/>
              </w:rPr>
              <w:t xml:space="preserve">Банк: </w:t>
            </w:r>
            <w:r w:rsidR="002424E1">
              <w:rPr>
                <w:rFonts w:ascii="Times New Roman" w:hAnsi="Times New Roman" w:cs="Times New Roman"/>
                <w:bCs/>
                <w:sz w:val="24"/>
                <w:szCs w:val="24"/>
              </w:rPr>
              <w:t xml:space="preserve">ОКЦ № 1 </w:t>
            </w:r>
            <w:proofErr w:type="spellStart"/>
            <w:r w:rsidR="002424E1">
              <w:rPr>
                <w:rFonts w:ascii="Times New Roman" w:hAnsi="Times New Roman" w:cs="Times New Roman"/>
                <w:bCs/>
                <w:sz w:val="24"/>
                <w:szCs w:val="24"/>
              </w:rPr>
              <w:t>СибГУ</w:t>
            </w:r>
            <w:proofErr w:type="spellEnd"/>
            <w:r w:rsidR="002424E1">
              <w:rPr>
                <w:rFonts w:ascii="Times New Roman" w:hAnsi="Times New Roman" w:cs="Times New Roman"/>
                <w:bCs/>
                <w:sz w:val="24"/>
                <w:szCs w:val="24"/>
              </w:rPr>
              <w:t xml:space="preserve"> Банка </w:t>
            </w:r>
            <w:proofErr w:type="spellStart"/>
            <w:r w:rsidR="002424E1">
              <w:rPr>
                <w:rFonts w:ascii="Times New Roman" w:hAnsi="Times New Roman" w:cs="Times New Roman"/>
                <w:bCs/>
                <w:sz w:val="24"/>
                <w:szCs w:val="24"/>
              </w:rPr>
              <w:t>Росии</w:t>
            </w:r>
            <w:proofErr w:type="spellEnd"/>
            <w:r w:rsidR="002424E1">
              <w:rPr>
                <w:rFonts w:ascii="Times New Roman" w:hAnsi="Times New Roman" w:cs="Times New Roman"/>
                <w:bCs/>
                <w:sz w:val="24"/>
                <w:szCs w:val="24"/>
              </w:rPr>
              <w:t xml:space="preserve">//УФК по Новосибирской области, </w:t>
            </w:r>
          </w:p>
          <w:p w:rsidR="00D97C26" w:rsidRPr="002424E1" w:rsidRDefault="002424E1" w:rsidP="002424E1">
            <w:pPr>
              <w:ind w:right="180"/>
              <w:rPr>
                <w:rFonts w:ascii="Times New Roman" w:hAnsi="Times New Roman" w:cs="Times New Roman"/>
                <w:bCs/>
                <w:sz w:val="24"/>
                <w:szCs w:val="24"/>
              </w:rPr>
            </w:pPr>
            <w:r>
              <w:rPr>
                <w:rFonts w:ascii="Times New Roman" w:hAnsi="Times New Roman" w:cs="Times New Roman"/>
                <w:bCs/>
                <w:sz w:val="24"/>
                <w:szCs w:val="24"/>
              </w:rPr>
              <w:t>г. Новосибирск</w:t>
            </w:r>
            <w:r w:rsidR="00D97C26" w:rsidRPr="002424E1">
              <w:rPr>
                <w:rFonts w:ascii="Times New Roman" w:hAnsi="Times New Roman" w:cs="Times New Roman"/>
                <w:bCs/>
                <w:sz w:val="24"/>
                <w:szCs w:val="24"/>
              </w:rPr>
              <w:t xml:space="preserve">, </w:t>
            </w:r>
            <w:proofErr w:type="gramStart"/>
            <w:r w:rsidR="00D97C26" w:rsidRPr="002424E1">
              <w:rPr>
                <w:rFonts w:ascii="Times New Roman" w:hAnsi="Times New Roman" w:cs="Times New Roman"/>
                <w:bCs/>
                <w:sz w:val="24"/>
                <w:szCs w:val="24"/>
              </w:rPr>
              <w:t>л</w:t>
            </w:r>
            <w:proofErr w:type="gramEnd"/>
            <w:r w:rsidR="00D97C26" w:rsidRPr="002424E1">
              <w:rPr>
                <w:rFonts w:ascii="Times New Roman" w:hAnsi="Times New Roman" w:cs="Times New Roman"/>
                <w:bCs/>
                <w:sz w:val="24"/>
                <w:szCs w:val="24"/>
              </w:rPr>
              <w:t>/с 03771177540</w:t>
            </w:r>
          </w:p>
          <w:p w:rsidR="00D97C26" w:rsidRPr="002424E1" w:rsidRDefault="00D97C26" w:rsidP="002424E1">
            <w:pPr>
              <w:ind w:right="180"/>
              <w:rPr>
                <w:rFonts w:ascii="Times New Roman" w:hAnsi="Times New Roman" w:cs="Times New Roman"/>
                <w:bCs/>
                <w:sz w:val="24"/>
                <w:szCs w:val="24"/>
              </w:rPr>
            </w:pPr>
            <w:r w:rsidRPr="002424E1">
              <w:rPr>
                <w:rFonts w:ascii="Times New Roman" w:hAnsi="Times New Roman" w:cs="Times New Roman"/>
                <w:bCs/>
                <w:sz w:val="24"/>
                <w:szCs w:val="24"/>
              </w:rPr>
              <w:t>к/с 0321164300000001</w:t>
            </w:r>
            <w:r w:rsidR="002424E1">
              <w:rPr>
                <w:rFonts w:ascii="Times New Roman" w:hAnsi="Times New Roman" w:cs="Times New Roman"/>
                <w:bCs/>
                <w:sz w:val="24"/>
                <w:szCs w:val="24"/>
              </w:rPr>
              <w:t>5101</w:t>
            </w:r>
          </w:p>
          <w:p w:rsidR="00D97C26" w:rsidRPr="002424E1" w:rsidRDefault="00D97C26" w:rsidP="002424E1">
            <w:pPr>
              <w:ind w:right="180"/>
              <w:rPr>
                <w:rFonts w:ascii="Times New Roman" w:hAnsi="Times New Roman" w:cs="Times New Roman"/>
                <w:bCs/>
                <w:sz w:val="24"/>
                <w:szCs w:val="24"/>
              </w:rPr>
            </w:pPr>
            <w:r w:rsidRPr="002424E1">
              <w:rPr>
                <w:rFonts w:ascii="Times New Roman" w:hAnsi="Times New Roman" w:cs="Times New Roman"/>
                <w:bCs/>
                <w:sz w:val="24"/>
                <w:szCs w:val="24"/>
              </w:rPr>
              <w:t>ОКПО 0013474</w:t>
            </w:r>
          </w:p>
          <w:p w:rsidR="00D97C26" w:rsidRPr="002424E1" w:rsidRDefault="00D97C26" w:rsidP="002424E1">
            <w:pPr>
              <w:ind w:right="180"/>
              <w:rPr>
                <w:rFonts w:ascii="Times New Roman" w:hAnsi="Times New Roman" w:cs="Times New Roman"/>
                <w:bCs/>
                <w:sz w:val="24"/>
                <w:szCs w:val="24"/>
              </w:rPr>
            </w:pPr>
            <w:r w:rsidRPr="002424E1">
              <w:rPr>
                <w:rFonts w:ascii="Times New Roman" w:hAnsi="Times New Roman" w:cs="Times New Roman"/>
                <w:bCs/>
                <w:sz w:val="24"/>
                <w:szCs w:val="24"/>
              </w:rPr>
              <w:t>ОКТМО 84615430</w:t>
            </w:r>
          </w:p>
          <w:p w:rsidR="00D97C26" w:rsidRPr="002424E1" w:rsidRDefault="00D97C26" w:rsidP="002424E1">
            <w:pPr>
              <w:ind w:right="180"/>
              <w:rPr>
                <w:rFonts w:ascii="Times New Roman" w:hAnsi="Times New Roman" w:cs="Times New Roman"/>
                <w:bCs/>
                <w:sz w:val="24"/>
                <w:szCs w:val="24"/>
              </w:rPr>
            </w:pPr>
            <w:r w:rsidRPr="002424E1">
              <w:rPr>
                <w:rFonts w:ascii="Times New Roman" w:hAnsi="Times New Roman" w:cs="Times New Roman"/>
                <w:bCs/>
                <w:sz w:val="24"/>
                <w:szCs w:val="24"/>
              </w:rPr>
              <w:t>ЕКС40102810</w:t>
            </w:r>
            <w:r w:rsidR="002424E1">
              <w:rPr>
                <w:rFonts w:ascii="Times New Roman" w:hAnsi="Times New Roman" w:cs="Times New Roman"/>
                <w:bCs/>
                <w:sz w:val="24"/>
                <w:szCs w:val="24"/>
              </w:rPr>
              <w:t>445370000043</w:t>
            </w:r>
          </w:p>
          <w:p w:rsidR="000A46C4" w:rsidRPr="002424E1" w:rsidRDefault="000A46C4" w:rsidP="002424E1">
            <w:pPr>
              <w:rPr>
                <w:rFonts w:ascii="Times New Roman" w:hAnsi="Times New Roman" w:cs="Times New Roman"/>
                <w:b/>
                <w:sz w:val="24"/>
                <w:szCs w:val="24"/>
              </w:rPr>
            </w:pPr>
            <w:bookmarkStart w:id="2" w:name="OLE_LINK14"/>
            <w:bookmarkStart w:id="3" w:name="OLE_LINK15"/>
          </w:p>
          <w:p w:rsidR="00D40937" w:rsidRPr="002424E1" w:rsidRDefault="00D40937" w:rsidP="002424E1">
            <w:pPr>
              <w:rPr>
                <w:rFonts w:ascii="Times New Roman" w:hAnsi="Times New Roman" w:cs="Times New Roman"/>
                <w:b/>
                <w:sz w:val="24"/>
                <w:szCs w:val="24"/>
              </w:rPr>
            </w:pPr>
          </w:p>
          <w:p w:rsidR="00D40937" w:rsidRPr="002424E1" w:rsidRDefault="00D40937" w:rsidP="002424E1">
            <w:pPr>
              <w:rPr>
                <w:rFonts w:ascii="Times New Roman" w:hAnsi="Times New Roman" w:cs="Times New Roman"/>
                <w:b/>
                <w:sz w:val="24"/>
                <w:szCs w:val="24"/>
              </w:rPr>
            </w:pPr>
          </w:p>
          <w:bookmarkEnd w:id="2"/>
          <w:bookmarkEnd w:id="3"/>
          <w:p w:rsidR="000A46C4" w:rsidRPr="002424E1" w:rsidRDefault="000A46C4" w:rsidP="002424E1">
            <w:pPr>
              <w:rPr>
                <w:rFonts w:ascii="Times New Roman" w:hAnsi="Times New Roman" w:cs="Times New Roman"/>
                <w:sz w:val="24"/>
                <w:szCs w:val="24"/>
              </w:rPr>
            </w:pPr>
            <w:r w:rsidRPr="002424E1">
              <w:rPr>
                <w:rFonts w:ascii="Times New Roman" w:hAnsi="Times New Roman" w:cs="Times New Roman"/>
                <w:sz w:val="24"/>
                <w:szCs w:val="24"/>
              </w:rPr>
              <w:t>_________________ /</w:t>
            </w:r>
            <w:r w:rsidR="00880574" w:rsidRPr="002424E1">
              <w:rPr>
                <w:rFonts w:ascii="Times New Roman" w:hAnsi="Times New Roman" w:cs="Times New Roman"/>
                <w:b/>
                <w:sz w:val="24"/>
                <w:szCs w:val="24"/>
              </w:rPr>
              <w:t>_______________</w:t>
            </w:r>
            <w:r w:rsidRPr="002424E1">
              <w:rPr>
                <w:rFonts w:ascii="Times New Roman" w:hAnsi="Times New Roman" w:cs="Times New Roman"/>
                <w:sz w:val="24"/>
                <w:szCs w:val="24"/>
              </w:rPr>
              <w:t>/</w:t>
            </w:r>
          </w:p>
          <w:p w:rsidR="000A46C4" w:rsidRPr="002424E1" w:rsidRDefault="000A46C4" w:rsidP="002424E1">
            <w:pPr>
              <w:rPr>
                <w:rFonts w:ascii="Times New Roman" w:hAnsi="Times New Roman" w:cs="Times New Roman"/>
                <w:sz w:val="24"/>
                <w:szCs w:val="24"/>
              </w:rPr>
            </w:pPr>
            <w:r w:rsidRPr="002424E1">
              <w:rPr>
                <w:rFonts w:ascii="Times New Roman" w:hAnsi="Times New Roman" w:cs="Times New Roman"/>
                <w:sz w:val="24"/>
                <w:szCs w:val="24"/>
              </w:rPr>
              <w:t>М.П.</w:t>
            </w:r>
          </w:p>
        </w:tc>
        <w:tc>
          <w:tcPr>
            <w:tcW w:w="4570" w:type="dxa"/>
          </w:tcPr>
          <w:p w:rsidR="000A46C4" w:rsidRPr="002424E1" w:rsidRDefault="000A46C4" w:rsidP="002424E1">
            <w:pPr>
              <w:tabs>
                <w:tab w:val="center" w:pos="5243"/>
              </w:tabs>
              <w:rPr>
                <w:rFonts w:ascii="Times New Roman" w:hAnsi="Times New Roman" w:cs="Times New Roman"/>
                <w:b/>
                <w:sz w:val="24"/>
                <w:szCs w:val="24"/>
              </w:rPr>
            </w:pPr>
            <w:r w:rsidRPr="002424E1">
              <w:rPr>
                <w:rFonts w:ascii="Times New Roman" w:hAnsi="Times New Roman" w:cs="Times New Roman"/>
                <w:b/>
                <w:sz w:val="24"/>
                <w:szCs w:val="24"/>
              </w:rPr>
              <w:t>Поставщик</w:t>
            </w:r>
          </w:p>
          <w:p w:rsidR="009E2F12" w:rsidRPr="002424E1" w:rsidRDefault="009E2F12" w:rsidP="002424E1">
            <w:pPr>
              <w:tabs>
                <w:tab w:val="center" w:pos="5243"/>
              </w:tabs>
              <w:rPr>
                <w:rFonts w:ascii="Times New Roman" w:hAnsi="Times New Roman" w:cs="Times New Roman"/>
                <w:sz w:val="24"/>
                <w:szCs w:val="24"/>
              </w:rPr>
            </w:pPr>
          </w:p>
          <w:p w:rsidR="000A46C4" w:rsidRPr="002424E1" w:rsidRDefault="000A46C4" w:rsidP="002424E1">
            <w:pPr>
              <w:tabs>
                <w:tab w:val="center" w:pos="5243"/>
              </w:tabs>
              <w:rPr>
                <w:rFonts w:ascii="Times New Roman" w:hAnsi="Times New Roman" w:cs="Times New Roman"/>
                <w:b/>
                <w:sz w:val="24"/>
                <w:szCs w:val="24"/>
              </w:rPr>
            </w:pPr>
            <w:r w:rsidRPr="002424E1">
              <w:rPr>
                <w:rFonts w:ascii="Times New Roman" w:hAnsi="Times New Roman" w:cs="Times New Roman"/>
                <w:b/>
                <w:bCs/>
                <w:sz w:val="24"/>
                <w:szCs w:val="24"/>
              </w:rPr>
              <w:t>Адрес юридический:</w:t>
            </w:r>
            <w:r w:rsidRPr="002424E1">
              <w:rPr>
                <w:rFonts w:ascii="Times New Roman" w:hAnsi="Times New Roman" w:cs="Times New Roman"/>
                <w:b/>
                <w:sz w:val="24"/>
                <w:szCs w:val="24"/>
              </w:rPr>
              <w:tab/>
            </w:r>
          </w:p>
          <w:p w:rsidR="009E2F12" w:rsidRPr="002424E1" w:rsidRDefault="009E2F12" w:rsidP="002424E1">
            <w:pPr>
              <w:rPr>
                <w:rFonts w:ascii="Times New Roman" w:hAnsi="Times New Roman" w:cs="Times New Roman"/>
                <w:sz w:val="24"/>
                <w:szCs w:val="24"/>
              </w:rPr>
            </w:pPr>
          </w:p>
          <w:p w:rsidR="009E2F12" w:rsidRPr="002424E1" w:rsidRDefault="009E2F12" w:rsidP="002424E1">
            <w:pPr>
              <w:rPr>
                <w:rFonts w:ascii="Times New Roman" w:hAnsi="Times New Roman" w:cs="Times New Roman"/>
                <w:sz w:val="24"/>
                <w:szCs w:val="24"/>
              </w:rPr>
            </w:pPr>
          </w:p>
          <w:p w:rsidR="000A46C4" w:rsidRPr="002424E1" w:rsidRDefault="000A46C4" w:rsidP="002424E1">
            <w:pPr>
              <w:rPr>
                <w:rFonts w:ascii="Times New Roman" w:hAnsi="Times New Roman" w:cs="Times New Roman"/>
                <w:b/>
                <w:bCs/>
                <w:sz w:val="24"/>
                <w:szCs w:val="24"/>
              </w:rPr>
            </w:pPr>
            <w:r w:rsidRPr="002424E1">
              <w:rPr>
                <w:rFonts w:ascii="Times New Roman" w:hAnsi="Times New Roman" w:cs="Times New Roman"/>
                <w:b/>
                <w:bCs/>
                <w:sz w:val="24"/>
                <w:szCs w:val="24"/>
              </w:rPr>
              <w:t>Адрес почтовый:</w:t>
            </w:r>
          </w:p>
          <w:p w:rsidR="009E2F12" w:rsidRPr="002424E1" w:rsidRDefault="009E2F12" w:rsidP="002424E1">
            <w:pPr>
              <w:rPr>
                <w:rFonts w:ascii="Times New Roman" w:hAnsi="Times New Roman" w:cs="Times New Roman"/>
                <w:sz w:val="24"/>
                <w:szCs w:val="24"/>
              </w:rPr>
            </w:pPr>
          </w:p>
          <w:p w:rsidR="009E2F12" w:rsidRPr="002424E1" w:rsidRDefault="009E2F12" w:rsidP="002424E1">
            <w:pPr>
              <w:rPr>
                <w:rFonts w:ascii="Times New Roman" w:hAnsi="Times New Roman" w:cs="Times New Roman"/>
                <w:sz w:val="24"/>
                <w:szCs w:val="24"/>
              </w:rPr>
            </w:pPr>
          </w:p>
          <w:p w:rsidR="000A46C4" w:rsidRPr="002424E1" w:rsidRDefault="000A46C4" w:rsidP="002424E1">
            <w:pPr>
              <w:rPr>
                <w:rFonts w:ascii="Times New Roman" w:hAnsi="Times New Roman" w:cs="Times New Roman"/>
                <w:b/>
                <w:bCs/>
                <w:sz w:val="24"/>
                <w:szCs w:val="24"/>
              </w:rPr>
            </w:pPr>
            <w:r w:rsidRPr="002424E1">
              <w:rPr>
                <w:rFonts w:ascii="Times New Roman" w:hAnsi="Times New Roman" w:cs="Times New Roman"/>
                <w:b/>
                <w:bCs/>
                <w:sz w:val="24"/>
                <w:szCs w:val="24"/>
              </w:rPr>
              <w:t>Банковские реквизиты:</w:t>
            </w:r>
          </w:p>
          <w:p w:rsidR="00D40937" w:rsidRPr="002424E1" w:rsidRDefault="00D40937" w:rsidP="002424E1">
            <w:pPr>
              <w:rPr>
                <w:rFonts w:ascii="Times New Roman" w:hAnsi="Times New Roman" w:cs="Times New Roman"/>
                <w:sz w:val="24"/>
                <w:szCs w:val="24"/>
              </w:rPr>
            </w:pPr>
            <w:r w:rsidRPr="002424E1">
              <w:rPr>
                <w:rFonts w:ascii="Times New Roman" w:hAnsi="Times New Roman" w:cs="Times New Roman"/>
                <w:sz w:val="24"/>
                <w:szCs w:val="24"/>
              </w:rPr>
              <w:t xml:space="preserve">ИНН   КПП </w:t>
            </w:r>
          </w:p>
          <w:p w:rsidR="00D40937" w:rsidRPr="002424E1" w:rsidRDefault="00D40937" w:rsidP="002424E1">
            <w:pPr>
              <w:rPr>
                <w:rFonts w:ascii="Times New Roman" w:hAnsi="Times New Roman" w:cs="Times New Roman"/>
                <w:sz w:val="24"/>
                <w:szCs w:val="24"/>
              </w:rPr>
            </w:pPr>
            <w:r w:rsidRPr="002424E1">
              <w:rPr>
                <w:rFonts w:ascii="Times New Roman" w:hAnsi="Times New Roman" w:cs="Times New Roman"/>
                <w:sz w:val="24"/>
                <w:szCs w:val="24"/>
              </w:rPr>
              <w:t xml:space="preserve">БИК </w:t>
            </w:r>
          </w:p>
          <w:p w:rsidR="00D40937" w:rsidRPr="002424E1" w:rsidRDefault="00D40937" w:rsidP="002424E1">
            <w:pPr>
              <w:rPr>
                <w:rFonts w:ascii="Times New Roman" w:hAnsi="Times New Roman" w:cs="Times New Roman"/>
                <w:sz w:val="24"/>
                <w:szCs w:val="24"/>
              </w:rPr>
            </w:pPr>
            <w:proofErr w:type="gramStart"/>
            <w:r w:rsidRPr="002424E1">
              <w:rPr>
                <w:rFonts w:ascii="Times New Roman" w:hAnsi="Times New Roman" w:cs="Times New Roman"/>
                <w:sz w:val="24"/>
                <w:szCs w:val="24"/>
              </w:rPr>
              <w:t>л</w:t>
            </w:r>
            <w:proofErr w:type="gramEnd"/>
            <w:r w:rsidRPr="002424E1">
              <w:rPr>
                <w:rFonts w:ascii="Times New Roman" w:hAnsi="Times New Roman" w:cs="Times New Roman"/>
                <w:sz w:val="24"/>
                <w:szCs w:val="24"/>
              </w:rPr>
              <w:t xml:space="preserve">/с </w:t>
            </w:r>
          </w:p>
          <w:p w:rsidR="00D40937" w:rsidRPr="002424E1" w:rsidRDefault="00D40937" w:rsidP="002424E1">
            <w:pPr>
              <w:rPr>
                <w:rFonts w:ascii="Times New Roman" w:hAnsi="Times New Roman" w:cs="Times New Roman"/>
                <w:sz w:val="24"/>
                <w:szCs w:val="24"/>
              </w:rPr>
            </w:pPr>
            <w:r w:rsidRPr="002424E1">
              <w:rPr>
                <w:rFonts w:ascii="Times New Roman" w:hAnsi="Times New Roman" w:cs="Times New Roman"/>
                <w:sz w:val="24"/>
                <w:szCs w:val="24"/>
              </w:rPr>
              <w:t xml:space="preserve">БИК </w:t>
            </w:r>
          </w:p>
          <w:p w:rsidR="00D40937" w:rsidRPr="002424E1" w:rsidRDefault="00D40937" w:rsidP="002424E1">
            <w:pPr>
              <w:rPr>
                <w:rFonts w:ascii="Times New Roman" w:hAnsi="Times New Roman" w:cs="Times New Roman"/>
                <w:sz w:val="24"/>
                <w:szCs w:val="24"/>
              </w:rPr>
            </w:pPr>
            <w:r w:rsidRPr="002424E1">
              <w:rPr>
                <w:rFonts w:ascii="Times New Roman" w:hAnsi="Times New Roman" w:cs="Times New Roman"/>
                <w:sz w:val="24"/>
                <w:szCs w:val="24"/>
              </w:rPr>
              <w:t xml:space="preserve">Единый казначейский счет </w:t>
            </w:r>
          </w:p>
          <w:p w:rsidR="00D40937" w:rsidRPr="002424E1" w:rsidRDefault="00D40937" w:rsidP="002424E1">
            <w:pPr>
              <w:rPr>
                <w:rFonts w:ascii="Times New Roman" w:hAnsi="Times New Roman" w:cs="Times New Roman"/>
                <w:sz w:val="24"/>
                <w:szCs w:val="24"/>
              </w:rPr>
            </w:pPr>
            <w:r w:rsidRPr="002424E1">
              <w:rPr>
                <w:rFonts w:ascii="Times New Roman" w:hAnsi="Times New Roman" w:cs="Times New Roman"/>
                <w:sz w:val="24"/>
                <w:szCs w:val="24"/>
              </w:rPr>
              <w:t xml:space="preserve">Казначейский счет </w:t>
            </w:r>
          </w:p>
          <w:p w:rsidR="00D40937" w:rsidRPr="002424E1" w:rsidRDefault="00D40937" w:rsidP="002424E1">
            <w:pPr>
              <w:rPr>
                <w:rFonts w:ascii="Times New Roman" w:hAnsi="Times New Roman" w:cs="Times New Roman"/>
                <w:sz w:val="24"/>
                <w:szCs w:val="24"/>
              </w:rPr>
            </w:pPr>
            <w:r w:rsidRPr="002424E1">
              <w:rPr>
                <w:rFonts w:ascii="Times New Roman" w:hAnsi="Times New Roman" w:cs="Times New Roman"/>
                <w:sz w:val="24"/>
                <w:szCs w:val="24"/>
              </w:rPr>
              <w:t xml:space="preserve">КБК </w:t>
            </w:r>
          </w:p>
          <w:p w:rsidR="00D40937" w:rsidRPr="002424E1" w:rsidRDefault="00D40937" w:rsidP="002424E1">
            <w:pPr>
              <w:rPr>
                <w:rFonts w:ascii="Times New Roman" w:hAnsi="Times New Roman" w:cs="Times New Roman"/>
                <w:sz w:val="24"/>
                <w:szCs w:val="24"/>
              </w:rPr>
            </w:pPr>
            <w:r w:rsidRPr="002424E1">
              <w:rPr>
                <w:rFonts w:ascii="Times New Roman" w:hAnsi="Times New Roman" w:cs="Times New Roman"/>
                <w:sz w:val="24"/>
                <w:szCs w:val="24"/>
              </w:rPr>
              <w:t xml:space="preserve">ОКАТО </w:t>
            </w:r>
          </w:p>
          <w:p w:rsidR="00D40937" w:rsidRPr="002424E1" w:rsidRDefault="00D40937" w:rsidP="002424E1">
            <w:pPr>
              <w:rPr>
                <w:rFonts w:ascii="Times New Roman" w:hAnsi="Times New Roman" w:cs="Times New Roman"/>
                <w:sz w:val="24"/>
                <w:szCs w:val="24"/>
              </w:rPr>
            </w:pPr>
            <w:r w:rsidRPr="002424E1">
              <w:rPr>
                <w:rFonts w:ascii="Times New Roman" w:hAnsi="Times New Roman" w:cs="Times New Roman"/>
                <w:sz w:val="24"/>
                <w:szCs w:val="24"/>
              </w:rPr>
              <w:t xml:space="preserve">ОКТМО </w:t>
            </w:r>
          </w:p>
          <w:p w:rsidR="00D40937" w:rsidRPr="002424E1" w:rsidRDefault="00D40937" w:rsidP="002424E1">
            <w:pPr>
              <w:rPr>
                <w:rFonts w:ascii="Times New Roman" w:hAnsi="Times New Roman" w:cs="Times New Roman"/>
                <w:sz w:val="24"/>
                <w:szCs w:val="24"/>
              </w:rPr>
            </w:pPr>
            <w:r w:rsidRPr="002424E1">
              <w:rPr>
                <w:rFonts w:ascii="Times New Roman" w:hAnsi="Times New Roman" w:cs="Times New Roman"/>
                <w:sz w:val="24"/>
                <w:szCs w:val="24"/>
              </w:rPr>
              <w:t xml:space="preserve">ОГРН </w:t>
            </w:r>
          </w:p>
          <w:p w:rsidR="009E2F12" w:rsidRPr="002424E1" w:rsidRDefault="009E2F12" w:rsidP="002424E1">
            <w:pPr>
              <w:rPr>
                <w:rFonts w:ascii="Times New Roman" w:hAnsi="Times New Roman" w:cs="Times New Roman"/>
                <w:sz w:val="24"/>
                <w:szCs w:val="24"/>
              </w:rPr>
            </w:pPr>
          </w:p>
          <w:p w:rsidR="000A46C4" w:rsidRPr="002424E1" w:rsidRDefault="000A46C4" w:rsidP="002424E1">
            <w:pPr>
              <w:rPr>
                <w:rFonts w:ascii="Times New Roman" w:hAnsi="Times New Roman" w:cs="Times New Roman"/>
                <w:sz w:val="24"/>
                <w:szCs w:val="24"/>
              </w:rPr>
            </w:pPr>
          </w:p>
          <w:p w:rsidR="002424E1" w:rsidRDefault="002424E1" w:rsidP="002424E1">
            <w:pPr>
              <w:pStyle w:val="21"/>
              <w:ind w:firstLine="0"/>
              <w:rPr>
                <w:sz w:val="24"/>
                <w:szCs w:val="24"/>
              </w:rPr>
            </w:pPr>
          </w:p>
          <w:p w:rsidR="000A46C4" w:rsidRPr="002424E1" w:rsidRDefault="000A46C4" w:rsidP="002424E1">
            <w:pPr>
              <w:pStyle w:val="21"/>
              <w:ind w:firstLine="0"/>
              <w:rPr>
                <w:sz w:val="24"/>
                <w:szCs w:val="24"/>
              </w:rPr>
            </w:pPr>
            <w:r w:rsidRPr="002424E1">
              <w:rPr>
                <w:sz w:val="24"/>
                <w:szCs w:val="24"/>
              </w:rPr>
              <w:t>___________________</w:t>
            </w:r>
            <w:r w:rsidR="00D40937" w:rsidRPr="002424E1">
              <w:rPr>
                <w:sz w:val="24"/>
                <w:szCs w:val="24"/>
              </w:rPr>
              <w:t>/</w:t>
            </w:r>
            <w:r w:rsidR="009E2F12" w:rsidRPr="002424E1">
              <w:rPr>
                <w:sz w:val="24"/>
                <w:szCs w:val="24"/>
              </w:rPr>
              <w:t>________________</w:t>
            </w:r>
            <w:r w:rsidR="00D40937" w:rsidRPr="002424E1">
              <w:rPr>
                <w:b/>
                <w:sz w:val="24"/>
                <w:szCs w:val="24"/>
              </w:rPr>
              <w:t>/</w:t>
            </w:r>
          </w:p>
          <w:p w:rsidR="000A46C4" w:rsidRPr="002424E1" w:rsidRDefault="000A46C4" w:rsidP="002424E1">
            <w:pPr>
              <w:tabs>
                <w:tab w:val="right" w:pos="5066"/>
              </w:tabs>
              <w:rPr>
                <w:rFonts w:ascii="Times New Roman" w:hAnsi="Times New Roman" w:cs="Times New Roman"/>
                <w:sz w:val="24"/>
                <w:szCs w:val="24"/>
              </w:rPr>
            </w:pPr>
            <w:r w:rsidRPr="002424E1">
              <w:rPr>
                <w:rFonts w:ascii="Times New Roman" w:hAnsi="Times New Roman" w:cs="Times New Roman"/>
                <w:sz w:val="24"/>
                <w:szCs w:val="24"/>
              </w:rPr>
              <w:t>М.П.</w:t>
            </w:r>
          </w:p>
        </w:tc>
      </w:tr>
    </w:tbl>
    <w:p w:rsidR="00C81D69" w:rsidRPr="002424E1" w:rsidRDefault="00C81D69" w:rsidP="002424E1">
      <w:pPr>
        <w:suppressAutoHyphens w:val="0"/>
        <w:rPr>
          <w:rFonts w:ascii="Times New Roman" w:hAnsi="Times New Roman" w:cs="Times New Roman"/>
          <w:sz w:val="24"/>
          <w:szCs w:val="24"/>
        </w:rPr>
      </w:pPr>
    </w:p>
    <w:p w:rsidR="005E3A00" w:rsidRPr="002424E1" w:rsidRDefault="005E3A00" w:rsidP="002424E1">
      <w:pPr>
        <w:pStyle w:val="10"/>
        <w:rPr>
          <w:rFonts w:ascii="Times New Roman" w:hAnsi="Times New Roman" w:cs="Times New Roman"/>
          <w:sz w:val="24"/>
          <w:szCs w:val="24"/>
          <w:lang w:eastAsia="ar-SA"/>
        </w:rPr>
      </w:pPr>
    </w:p>
    <w:p w:rsidR="00BC47FD" w:rsidRPr="002424E1" w:rsidRDefault="00BC47FD" w:rsidP="002424E1">
      <w:pPr>
        <w:pStyle w:val="10"/>
        <w:rPr>
          <w:rFonts w:ascii="Times New Roman" w:eastAsia="MS Mincho" w:hAnsi="Times New Roman" w:cs="Times New Roman"/>
          <w:sz w:val="24"/>
          <w:szCs w:val="24"/>
        </w:rPr>
      </w:pPr>
    </w:p>
    <w:p w:rsidR="0089384C" w:rsidRPr="002424E1" w:rsidRDefault="0089384C" w:rsidP="002424E1">
      <w:pPr>
        <w:pStyle w:val="10"/>
        <w:rPr>
          <w:rFonts w:ascii="Times New Roman" w:eastAsia="MS Mincho" w:hAnsi="Times New Roman" w:cs="Times New Roman"/>
          <w:sz w:val="24"/>
          <w:szCs w:val="24"/>
        </w:rPr>
      </w:pPr>
    </w:p>
    <w:p w:rsidR="0089384C" w:rsidRPr="002424E1" w:rsidRDefault="0089384C"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827C18" w:rsidRPr="002424E1" w:rsidRDefault="00827C18" w:rsidP="002424E1">
      <w:pPr>
        <w:pStyle w:val="10"/>
        <w:jc w:val="right"/>
        <w:rPr>
          <w:rFonts w:ascii="Times New Roman" w:eastAsia="MS Mincho" w:hAnsi="Times New Roman" w:cs="Times New Roman"/>
          <w:sz w:val="24"/>
          <w:szCs w:val="24"/>
        </w:rPr>
      </w:pPr>
    </w:p>
    <w:p w:rsidR="00C81D69" w:rsidRPr="002424E1" w:rsidRDefault="00CD2504" w:rsidP="002424E1">
      <w:pPr>
        <w:pStyle w:val="10"/>
        <w:jc w:val="right"/>
        <w:rPr>
          <w:rFonts w:ascii="Times New Roman" w:hAnsi="Times New Roman" w:cs="Times New Roman"/>
          <w:sz w:val="24"/>
          <w:szCs w:val="24"/>
        </w:rPr>
      </w:pPr>
      <w:r w:rsidRPr="002424E1">
        <w:rPr>
          <w:rFonts w:ascii="Times New Roman" w:eastAsia="MS Mincho" w:hAnsi="Times New Roman" w:cs="Times New Roman"/>
          <w:sz w:val="24"/>
          <w:szCs w:val="24"/>
        </w:rPr>
        <w:lastRenderedPageBreak/>
        <w:t>ПРИЛОЖЕНИЕ № 1</w:t>
      </w:r>
    </w:p>
    <w:p w:rsidR="007244D5" w:rsidRPr="002424E1" w:rsidRDefault="00C83849" w:rsidP="002424E1">
      <w:pPr>
        <w:pStyle w:val="10"/>
        <w:jc w:val="right"/>
        <w:rPr>
          <w:rFonts w:ascii="Times New Roman" w:eastAsia="MS Mincho" w:hAnsi="Times New Roman" w:cs="Times New Roman"/>
          <w:sz w:val="24"/>
          <w:szCs w:val="24"/>
        </w:rPr>
      </w:pPr>
      <w:r w:rsidRPr="002424E1">
        <w:rPr>
          <w:rFonts w:ascii="Times New Roman" w:eastAsia="MS Mincho" w:hAnsi="Times New Roman" w:cs="Times New Roman"/>
          <w:sz w:val="24"/>
          <w:szCs w:val="24"/>
        </w:rPr>
        <w:t>к Государственному контра</w:t>
      </w:r>
      <w:r w:rsidR="007244D5" w:rsidRPr="002424E1">
        <w:rPr>
          <w:rFonts w:ascii="Times New Roman" w:eastAsia="MS Mincho" w:hAnsi="Times New Roman" w:cs="Times New Roman"/>
          <w:sz w:val="24"/>
          <w:szCs w:val="24"/>
        </w:rPr>
        <w:t>кту</w:t>
      </w:r>
    </w:p>
    <w:p w:rsidR="00C81D69" w:rsidRPr="002424E1" w:rsidRDefault="00C83849" w:rsidP="002424E1">
      <w:pPr>
        <w:pStyle w:val="10"/>
        <w:jc w:val="right"/>
        <w:rPr>
          <w:rFonts w:ascii="Times New Roman" w:hAnsi="Times New Roman" w:cs="Times New Roman"/>
          <w:sz w:val="24"/>
          <w:szCs w:val="24"/>
        </w:rPr>
      </w:pPr>
      <w:r w:rsidRPr="002424E1">
        <w:rPr>
          <w:rFonts w:ascii="Times New Roman" w:eastAsia="MS Mincho" w:hAnsi="Times New Roman" w:cs="Times New Roman"/>
          <w:sz w:val="24"/>
          <w:szCs w:val="24"/>
        </w:rPr>
        <w:tab/>
      </w:r>
      <w:r w:rsidR="00BB2FCE" w:rsidRPr="002424E1">
        <w:rPr>
          <w:rFonts w:ascii="Times New Roman" w:eastAsia="MS Mincho" w:hAnsi="Times New Roman" w:cs="Times New Roman"/>
          <w:sz w:val="24"/>
          <w:szCs w:val="24"/>
        </w:rPr>
        <w:t>№ __</w:t>
      </w:r>
      <w:r w:rsidR="002424E1">
        <w:rPr>
          <w:rFonts w:ascii="Times New Roman" w:eastAsia="MS Mincho" w:hAnsi="Times New Roman" w:cs="Times New Roman"/>
          <w:sz w:val="24"/>
          <w:szCs w:val="24"/>
        </w:rPr>
        <w:t>_</w:t>
      </w:r>
      <w:r w:rsidR="00BB2FCE" w:rsidRPr="002424E1">
        <w:rPr>
          <w:rFonts w:ascii="Times New Roman" w:eastAsia="MS Mincho" w:hAnsi="Times New Roman" w:cs="Times New Roman"/>
          <w:sz w:val="24"/>
          <w:szCs w:val="24"/>
        </w:rPr>
        <w:t>___ от «_</w:t>
      </w:r>
      <w:r w:rsidR="00827C18" w:rsidRPr="002424E1">
        <w:rPr>
          <w:rFonts w:ascii="Times New Roman" w:eastAsia="MS Mincho" w:hAnsi="Times New Roman" w:cs="Times New Roman"/>
          <w:sz w:val="24"/>
          <w:szCs w:val="24"/>
        </w:rPr>
        <w:t>__</w:t>
      </w:r>
      <w:r w:rsidR="00BB2FCE" w:rsidRPr="002424E1">
        <w:rPr>
          <w:rFonts w:ascii="Times New Roman" w:eastAsia="MS Mincho" w:hAnsi="Times New Roman" w:cs="Times New Roman"/>
          <w:sz w:val="24"/>
          <w:szCs w:val="24"/>
        </w:rPr>
        <w:t>_» _________ 202</w:t>
      </w:r>
      <w:r w:rsidR="002424E1">
        <w:rPr>
          <w:rFonts w:ascii="Times New Roman" w:eastAsia="MS Mincho" w:hAnsi="Times New Roman" w:cs="Times New Roman"/>
          <w:sz w:val="24"/>
          <w:szCs w:val="24"/>
        </w:rPr>
        <w:t>6</w:t>
      </w:r>
      <w:r w:rsidR="00CD2504" w:rsidRPr="002424E1">
        <w:rPr>
          <w:rFonts w:ascii="Times New Roman" w:eastAsia="MS Mincho" w:hAnsi="Times New Roman" w:cs="Times New Roman"/>
          <w:sz w:val="24"/>
          <w:szCs w:val="24"/>
        </w:rPr>
        <w:t xml:space="preserve"> г.</w:t>
      </w:r>
    </w:p>
    <w:p w:rsidR="00C81D69" w:rsidRPr="002424E1" w:rsidRDefault="00C81D69" w:rsidP="002424E1">
      <w:pPr>
        <w:pStyle w:val="10"/>
        <w:ind w:left="5664"/>
        <w:jc w:val="center"/>
        <w:rPr>
          <w:rFonts w:ascii="Times New Roman" w:eastAsia="MS Mincho" w:hAnsi="Times New Roman" w:cs="Times New Roman"/>
          <w:sz w:val="24"/>
          <w:szCs w:val="24"/>
        </w:rPr>
      </w:pPr>
    </w:p>
    <w:p w:rsidR="007B55CF" w:rsidRPr="002424E1" w:rsidRDefault="007B55CF" w:rsidP="002424E1">
      <w:pPr>
        <w:widowControl w:val="0"/>
        <w:tabs>
          <w:tab w:val="left" w:pos="5067"/>
          <w:tab w:val="center" w:pos="7498"/>
        </w:tabs>
        <w:autoSpaceDE w:val="0"/>
        <w:autoSpaceDN w:val="0"/>
        <w:adjustRightInd w:val="0"/>
        <w:ind w:firstLine="567"/>
        <w:jc w:val="center"/>
        <w:outlineLvl w:val="0"/>
        <w:rPr>
          <w:rFonts w:ascii="Times New Roman" w:hAnsi="Times New Roman" w:cs="Times New Roman"/>
          <w:b/>
          <w:bCs/>
          <w:color w:val="000000"/>
          <w:sz w:val="24"/>
          <w:szCs w:val="24"/>
          <w:lang w:eastAsia="ru-RU"/>
        </w:rPr>
      </w:pPr>
    </w:p>
    <w:p w:rsidR="0080779F" w:rsidRPr="002424E1" w:rsidRDefault="0080779F" w:rsidP="002424E1">
      <w:pPr>
        <w:widowControl w:val="0"/>
        <w:tabs>
          <w:tab w:val="left" w:pos="5067"/>
          <w:tab w:val="center" w:pos="7498"/>
        </w:tabs>
        <w:autoSpaceDE w:val="0"/>
        <w:autoSpaceDN w:val="0"/>
        <w:adjustRightInd w:val="0"/>
        <w:ind w:firstLine="567"/>
        <w:jc w:val="center"/>
        <w:outlineLvl w:val="0"/>
        <w:rPr>
          <w:rFonts w:ascii="Times New Roman" w:hAnsi="Times New Roman" w:cs="Times New Roman"/>
          <w:b/>
          <w:bCs/>
          <w:color w:val="000000"/>
          <w:sz w:val="24"/>
          <w:szCs w:val="24"/>
          <w:lang w:eastAsia="ru-RU"/>
        </w:rPr>
      </w:pPr>
      <w:r w:rsidRPr="002424E1">
        <w:rPr>
          <w:rFonts w:ascii="Times New Roman" w:hAnsi="Times New Roman" w:cs="Times New Roman"/>
          <w:b/>
          <w:bCs/>
          <w:color w:val="000000"/>
          <w:sz w:val="24"/>
          <w:szCs w:val="24"/>
          <w:lang w:eastAsia="ru-RU"/>
        </w:rPr>
        <w:t>СПЕЦИФИКАЦИ</w:t>
      </w:r>
      <w:r w:rsidR="00901F7E" w:rsidRPr="002424E1">
        <w:rPr>
          <w:rFonts w:ascii="Times New Roman" w:hAnsi="Times New Roman" w:cs="Times New Roman"/>
          <w:b/>
          <w:bCs/>
          <w:color w:val="000000"/>
          <w:sz w:val="24"/>
          <w:szCs w:val="24"/>
          <w:lang w:eastAsia="ru-RU"/>
        </w:rPr>
        <w:t>Я</w:t>
      </w:r>
    </w:p>
    <w:p w:rsidR="0080779F" w:rsidRPr="002424E1" w:rsidRDefault="0080779F" w:rsidP="002424E1">
      <w:pPr>
        <w:ind w:firstLine="567"/>
        <w:jc w:val="both"/>
        <w:rPr>
          <w:rFonts w:ascii="Times New Roman" w:eastAsia="Calibri" w:hAnsi="Times New Roman" w:cs="Times New Roman"/>
          <w:noProof/>
          <w:sz w:val="24"/>
          <w:szCs w:val="24"/>
        </w:rPr>
      </w:pPr>
    </w:p>
    <w:p w:rsidR="009B5A69" w:rsidRPr="002424E1" w:rsidRDefault="009B5A69" w:rsidP="002424E1">
      <w:pPr>
        <w:jc w:val="both"/>
        <w:rPr>
          <w:rFonts w:ascii="Times New Roman" w:eastAsia="Calibri" w:hAnsi="Times New Roman" w:cs="Times New Roman"/>
          <w:noProof/>
          <w:sz w:val="24"/>
          <w:szCs w:val="24"/>
        </w:rPr>
      </w:pPr>
    </w:p>
    <w:tbl>
      <w:tblPr>
        <w:tblW w:w="100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2"/>
        <w:gridCol w:w="1031"/>
        <w:gridCol w:w="1383"/>
        <w:gridCol w:w="1384"/>
        <w:gridCol w:w="1475"/>
      </w:tblGrid>
      <w:tr w:rsidR="00E11A6C" w:rsidRPr="002424E1" w:rsidTr="002424E1">
        <w:tc>
          <w:tcPr>
            <w:tcW w:w="568" w:type="dxa"/>
          </w:tcPr>
          <w:p w:rsidR="00E11A6C" w:rsidRPr="002424E1" w:rsidRDefault="00E11A6C" w:rsidP="002424E1">
            <w:pPr>
              <w:jc w:val="center"/>
              <w:rPr>
                <w:rFonts w:ascii="Times New Roman" w:hAnsi="Times New Roman" w:cs="Times New Roman"/>
                <w:caps/>
                <w:sz w:val="24"/>
                <w:szCs w:val="24"/>
              </w:rPr>
            </w:pPr>
            <w:r w:rsidRPr="002424E1">
              <w:rPr>
                <w:rStyle w:val="ac"/>
                <w:rFonts w:ascii="Times New Roman" w:hAnsi="Times New Roman" w:cs="Times New Roman"/>
                <w:i w:val="0"/>
                <w:sz w:val="24"/>
                <w:szCs w:val="24"/>
              </w:rPr>
              <w:t xml:space="preserve">№ </w:t>
            </w:r>
            <w:proofErr w:type="gramStart"/>
            <w:r w:rsidRPr="002424E1">
              <w:rPr>
                <w:rStyle w:val="ac"/>
                <w:rFonts w:ascii="Times New Roman" w:hAnsi="Times New Roman" w:cs="Times New Roman"/>
                <w:i w:val="0"/>
                <w:sz w:val="24"/>
                <w:szCs w:val="24"/>
              </w:rPr>
              <w:t>п</w:t>
            </w:r>
            <w:proofErr w:type="gramEnd"/>
            <w:r w:rsidRPr="002424E1">
              <w:rPr>
                <w:rStyle w:val="ac"/>
                <w:rFonts w:ascii="Times New Roman" w:hAnsi="Times New Roman" w:cs="Times New Roman"/>
                <w:i w:val="0"/>
                <w:sz w:val="24"/>
                <w:szCs w:val="24"/>
              </w:rPr>
              <w:t>/п</w:t>
            </w:r>
          </w:p>
        </w:tc>
        <w:tc>
          <w:tcPr>
            <w:tcW w:w="4252" w:type="dxa"/>
          </w:tcPr>
          <w:p w:rsidR="00E11A6C" w:rsidRPr="002424E1" w:rsidRDefault="002424E1" w:rsidP="002424E1">
            <w:pPr>
              <w:jc w:val="center"/>
              <w:rPr>
                <w:rFonts w:ascii="Times New Roman" w:hAnsi="Times New Roman" w:cs="Times New Roman"/>
                <w:caps/>
                <w:sz w:val="24"/>
                <w:szCs w:val="24"/>
              </w:rPr>
            </w:pPr>
            <w:r>
              <w:rPr>
                <w:rStyle w:val="ac"/>
                <w:rFonts w:ascii="Times New Roman" w:hAnsi="Times New Roman" w:cs="Times New Roman"/>
                <w:i w:val="0"/>
                <w:sz w:val="24"/>
                <w:szCs w:val="24"/>
              </w:rPr>
              <w:t>Наименование программы обучения</w:t>
            </w:r>
          </w:p>
        </w:tc>
        <w:tc>
          <w:tcPr>
            <w:tcW w:w="1031" w:type="dxa"/>
          </w:tcPr>
          <w:p w:rsidR="00E11A6C" w:rsidRPr="002424E1" w:rsidRDefault="00E11A6C" w:rsidP="002424E1">
            <w:pPr>
              <w:jc w:val="center"/>
              <w:rPr>
                <w:rFonts w:ascii="Times New Roman" w:hAnsi="Times New Roman" w:cs="Times New Roman"/>
                <w:caps/>
                <w:sz w:val="24"/>
                <w:szCs w:val="24"/>
              </w:rPr>
            </w:pPr>
            <w:r w:rsidRPr="002424E1">
              <w:rPr>
                <w:rStyle w:val="ac"/>
                <w:rFonts w:ascii="Times New Roman" w:hAnsi="Times New Roman" w:cs="Times New Roman"/>
                <w:i w:val="0"/>
                <w:sz w:val="24"/>
                <w:szCs w:val="24"/>
              </w:rPr>
              <w:t>Ед. изм</w:t>
            </w:r>
          </w:p>
        </w:tc>
        <w:tc>
          <w:tcPr>
            <w:tcW w:w="1383" w:type="dxa"/>
          </w:tcPr>
          <w:p w:rsidR="00E11A6C" w:rsidRPr="002424E1" w:rsidRDefault="00E11A6C" w:rsidP="002424E1">
            <w:pPr>
              <w:jc w:val="center"/>
              <w:rPr>
                <w:rFonts w:ascii="Times New Roman" w:hAnsi="Times New Roman" w:cs="Times New Roman"/>
                <w:caps/>
                <w:sz w:val="24"/>
                <w:szCs w:val="24"/>
              </w:rPr>
            </w:pPr>
            <w:r w:rsidRPr="002424E1">
              <w:rPr>
                <w:rStyle w:val="ac"/>
                <w:rFonts w:ascii="Times New Roman" w:hAnsi="Times New Roman" w:cs="Times New Roman"/>
                <w:i w:val="0"/>
                <w:sz w:val="24"/>
                <w:szCs w:val="24"/>
              </w:rPr>
              <w:t>Кол-во</w:t>
            </w:r>
          </w:p>
        </w:tc>
        <w:tc>
          <w:tcPr>
            <w:tcW w:w="1384" w:type="dxa"/>
          </w:tcPr>
          <w:p w:rsidR="00E11A6C" w:rsidRPr="002424E1" w:rsidRDefault="00E11A6C" w:rsidP="002424E1">
            <w:pPr>
              <w:jc w:val="center"/>
              <w:rPr>
                <w:rFonts w:ascii="Times New Roman" w:hAnsi="Times New Roman" w:cs="Times New Roman"/>
                <w:caps/>
                <w:sz w:val="24"/>
                <w:szCs w:val="24"/>
              </w:rPr>
            </w:pPr>
            <w:r w:rsidRPr="002424E1">
              <w:rPr>
                <w:rStyle w:val="ac"/>
                <w:rFonts w:ascii="Times New Roman" w:hAnsi="Times New Roman" w:cs="Times New Roman"/>
                <w:i w:val="0"/>
                <w:sz w:val="24"/>
                <w:szCs w:val="24"/>
              </w:rPr>
              <w:t>Цена (руб.)</w:t>
            </w:r>
          </w:p>
        </w:tc>
        <w:tc>
          <w:tcPr>
            <w:tcW w:w="1475" w:type="dxa"/>
          </w:tcPr>
          <w:p w:rsidR="00E11A6C" w:rsidRPr="002424E1" w:rsidRDefault="00E11A6C" w:rsidP="002424E1">
            <w:pPr>
              <w:jc w:val="center"/>
              <w:rPr>
                <w:rFonts w:ascii="Times New Roman" w:hAnsi="Times New Roman" w:cs="Times New Roman"/>
                <w:caps/>
                <w:sz w:val="24"/>
                <w:szCs w:val="24"/>
              </w:rPr>
            </w:pPr>
            <w:r w:rsidRPr="002424E1">
              <w:rPr>
                <w:rStyle w:val="ac"/>
                <w:rFonts w:ascii="Times New Roman" w:hAnsi="Times New Roman" w:cs="Times New Roman"/>
                <w:i w:val="0"/>
                <w:sz w:val="24"/>
                <w:szCs w:val="24"/>
              </w:rPr>
              <w:t>Сумма, руб.</w:t>
            </w:r>
          </w:p>
        </w:tc>
      </w:tr>
      <w:tr w:rsidR="00E11A6C" w:rsidRPr="002424E1" w:rsidTr="00966FF6">
        <w:trPr>
          <w:trHeight w:val="622"/>
        </w:trPr>
        <w:tc>
          <w:tcPr>
            <w:tcW w:w="568" w:type="dxa"/>
          </w:tcPr>
          <w:p w:rsidR="00E11A6C" w:rsidRPr="002424E1" w:rsidRDefault="00247FBA" w:rsidP="002424E1">
            <w:pPr>
              <w:pStyle w:val="31"/>
              <w:spacing w:after="0"/>
              <w:jc w:val="center"/>
              <w:rPr>
                <w:rFonts w:ascii="Times New Roman" w:hAnsi="Times New Roman" w:cs="Times New Roman"/>
                <w:sz w:val="24"/>
                <w:szCs w:val="24"/>
              </w:rPr>
            </w:pPr>
            <w:r w:rsidRPr="002424E1">
              <w:rPr>
                <w:rFonts w:ascii="Times New Roman" w:hAnsi="Times New Roman" w:cs="Times New Roman"/>
                <w:sz w:val="24"/>
                <w:szCs w:val="24"/>
              </w:rPr>
              <w:t>1</w:t>
            </w:r>
          </w:p>
        </w:tc>
        <w:tc>
          <w:tcPr>
            <w:tcW w:w="4252" w:type="dxa"/>
          </w:tcPr>
          <w:p w:rsidR="00DF37A3" w:rsidRDefault="00DF37A3" w:rsidP="00966FF6">
            <w:pPr>
              <w:pStyle w:val="31"/>
              <w:spacing w:after="0"/>
              <w:jc w:val="center"/>
              <w:rPr>
                <w:rFonts w:ascii="Times New Roman" w:hAnsi="Times New Roman" w:cs="Times New Roman"/>
                <w:sz w:val="24"/>
                <w:szCs w:val="24"/>
              </w:rPr>
            </w:pPr>
            <w:r>
              <w:rPr>
                <w:rFonts w:ascii="Times New Roman" w:hAnsi="Times New Roman" w:cs="Times New Roman"/>
                <w:sz w:val="24"/>
                <w:szCs w:val="24"/>
              </w:rPr>
              <w:t xml:space="preserve">Экологическая безопасность (в </w:t>
            </w:r>
            <w:proofErr w:type="spellStart"/>
            <w:r>
              <w:rPr>
                <w:rFonts w:ascii="Times New Roman" w:hAnsi="Times New Roman" w:cs="Times New Roman"/>
                <w:sz w:val="24"/>
                <w:szCs w:val="24"/>
              </w:rPr>
              <w:t>т.ч</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обучение по отходам</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I</w:t>
            </w:r>
            <w:r w:rsidRPr="00DF37A3">
              <w:rPr>
                <w:rFonts w:ascii="Times New Roman" w:hAnsi="Times New Roman" w:cs="Times New Roman"/>
                <w:sz w:val="24"/>
                <w:szCs w:val="24"/>
              </w:rPr>
              <w:t>-</w:t>
            </w:r>
            <w:r>
              <w:rPr>
                <w:rFonts w:ascii="Times New Roman" w:hAnsi="Times New Roman" w:cs="Times New Roman"/>
                <w:sz w:val="24"/>
                <w:szCs w:val="24"/>
                <w:lang w:val="en-US"/>
              </w:rPr>
              <w:t>IV</w:t>
            </w:r>
            <w:r>
              <w:rPr>
                <w:rFonts w:ascii="Times New Roman" w:hAnsi="Times New Roman" w:cs="Times New Roman"/>
                <w:sz w:val="24"/>
                <w:szCs w:val="24"/>
              </w:rPr>
              <w:t xml:space="preserve"> классов опасности)</w:t>
            </w:r>
          </w:p>
          <w:p w:rsidR="00E11A6C" w:rsidRPr="002424E1" w:rsidRDefault="00966FF6" w:rsidP="00966FF6">
            <w:pPr>
              <w:pStyle w:val="31"/>
              <w:spacing w:after="0"/>
              <w:jc w:val="center"/>
              <w:rPr>
                <w:rFonts w:ascii="Times New Roman" w:hAnsi="Times New Roman" w:cs="Times New Roman"/>
                <w:sz w:val="24"/>
                <w:szCs w:val="24"/>
              </w:rPr>
            </w:pPr>
            <w:r>
              <w:rPr>
                <w:rFonts w:ascii="Times New Roman" w:hAnsi="Times New Roman" w:cs="Times New Roman"/>
                <w:sz w:val="24"/>
                <w:szCs w:val="24"/>
              </w:rPr>
              <w:t xml:space="preserve"> (72 часа)</w:t>
            </w:r>
          </w:p>
        </w:tc>
        <w:tc>
          <w:tcPr>
            <w:tcW w:w="1031" w:type="dxa"/>
            <w:vAlign w:val="center"/>
          </w:tcPr>
          <w:p w:rsidR="00E11A6C" w:rsidRPr="002424E1" w:rsidRDefault="002424E1" w:rsidP="00966FF6">
            <w:pPr>
              <w:pStyle w:val="31"/>
              <w:spacing w:after="0"/>
              <w:jc w:val="center"/>
              <w:rPr>
                <w:rFonts w:ascii="Times New Roman" w:hAnsi="Times New Roman" w:cs="Times New Roman"/>
                <w:sz w:val="24"/>
                <w:szCs w:val="24"/>
              </w:rPr>
            </w:pPr>
            <w:r>
              <w:rPr>
                <w:rFonts w:ascii="Times New Roman" w:hAnsi="Times New Roman" w:cs="Times New Roman"/>
                <w:sz w:val="24"/>
                <w:szCs w:val="24"/>
              </w:rPr>
              <w:t>чел</w:t>
            </w:r>
          </w:p>
        </w:tc>
        <w:tc>
          <w:tcPr>
            <w:tcW w:w="1383" w:type="dxa"/>
            <w:vAlign w:val="center"/>
          </w:tcPr>
          <w:p w:rsidR="00E11A6C" w:rsidRPr="002424E1" w:rsidRDefault="002424E1" w:rsidP="00966FF6">
            <w:pPr>
              <w:pStyle w:val="31"/>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384" w:type="dxa"/>
            <w:vAlign w:val="center"/>
          </w:tcPr>
          <w:p w:rsidR="00E11A6C" w:rsidRPr="002424E1" w:rsidRDefault="00E11A6C" w:rsidP="00966FF6">
            <w:pPr>
              <w:pStyle w:val="31"/>
              <w:spacing w:after="0"/>
              <w:jc w:val="center"/>
              <w:rPr>
                <w:rFonts w:ascii="Times New Roman" w:hAnsi="Times New Roman" w:cs="Times New Roman"/>
                <w:sz w:val="24"/>
                <w:szCs w:val="24"/>
              </w:rPr>
            </w:pPr>
          </w:p>
        </w:tc>
        <w:tc>
          <w:tcPr>
            <w:tcW w:w="1475" w:type="dxa"/>
            <w:vAlign w:val="center"/>
          </w:tcPr>
          <w:p w:rsidR="00E11A6C" w:rsidRPr="002424E1" w:rsidRDefault="00E11A6C" w:rsidP="00966FF6">
            <w:pPr>
              <w:pStyle w:val="31"/>
              <w:spacing w:after="0"/>
              <w:jc w:val="center"/>
              <w:rPr>
                <w:rFonts w:ascii="Times New Roman" w:hAnsi="Times New Roman" w:cs="Times New Roman"/>
                <w:sz w:val="24"/>
                <w:szCs w:val="24"/>
              </w:rPr>
            </w:pPr>
          </w:p>
        </w:tc>
      </w:tr>
      <w:tr w:rsidR="002424E1" w:rsidRPr="002424E1" w:rsidTr="00D55864">
        <w:trPr>
          <w:cantSplit/>
          <w:trHeight w:val="271"/>
        </w:trPr>
        <w:tc>
          <w:tcPr>
            <w:tcW w:w="8618" w:type="dxa"/>
            <w:gridSpan w:val="5"/>
          </w:tcPr>
          <w:p w:rsidR="002424E1" w:rsidRPr="002424E1" w:rsidRDefault="002424E1" w:rsidP="002424E1">
            <w:pPr>
              <w:jc w:val="right"/>
              <w:rPr>
                <w:rFonts w:ascii="Times New Roman" w:hAnsi="Times New Roman" w:cs="Times New Roman"/>
                <w:sz w:val="24"/>
                <w:szCs w:val="24"/>
              </w:rPr>
            </w:pPr>
            <w:r w:rsidRPr="002424E1">
              <w:rPr>
                <w:rFonts w:ascii="Times New Roman" w:hAnsi="Times New Roman" w:cs="Times New Roman"/>
                <w:sz w:val="24"/>
                <w:szCs w:val="24"/>
              </w:rPr>
              <w:t>Итого</w:t>
            </w:r>
            <w:r w:rsidRPr="00DF37A3">
              <w:rPr>
                <w:rFonts w:ascii="Times New Roman" w:hAnsi="Times New Roman" w:cs="Times New Roman"/>
                <w:sz w:val="24"/>
                <w:szCs w:val="24"/>
              </w:rPr>
              <w:t>:</w:t>
            </w:r>
          </w:p>
          <w:p w:rsidR="002424E1" w:rsidRPr="002424E1" w:rsidRDefault="002424E1" w:rsidP="002424E1">
            <w:pPr>
              <w:jc w:val="right"/>
              <w:rPr>
                <w:rFonts w:ascii="Times New Roman" w:hAnsi="Times New Roman" w:cs="Times New Roman"/>
                <w:sz w:val="24"/>
                <w:szCs w:val="24"/>
              </w:rPr>
            </w:pPr>
            <w:r w:rsidRPr="002424E1">
              <w:rPr>
                <w:rFonts w:ascii="Times New Roman" w:hAnsi="Times New Roman" w:cs="Times New Roman"/>
                <w:sz w:val="24"/>
                <w:szCs w:val="24"/>
              </w:rPr>
              <w:t xml:space="preserve"> </w:t>
            </w:r>
          </w:p>
        </w:tc>
        <w:tc>
          <w:tcPr>
            <w:tcW w:w="1475" w:type="dxa"/>
          </w:tcPr>
          <w:p w:rsidR="002424E1" w:rsidRPr="002424E1" w:rsidRDefault="002424E1" w:rsidP="002424E1">
            <w:pPr>
              <w:jc w:val="center"/>
              <w:rPr>
                <w:rFonts w:ascii="Times New Roman" w:hAnsi="Times New Roman" w:cs="Times New Roman"/>
                <w:sz w:val="24"/>
                <w:szCs w:val="24"/>
              </w:rPr>
            </w:pPr>
          </w:p>
        </w:tc>
      </w:tr>
      <w:tr w:rsidR="007E2FDC" w:rsidRPr="002424E1" w:rsidTr="00E76BDE">
        <w:trPr>
          <w:cantSplit/>
          <w:trHeight w:val="271"/>
        </w:trPr>
        <w:tc>
          <w:tcPr>
            <w:tcW w:w="10093" w:type="dxa"/>
            <w:gridSpan w:val="6"/>
          </w:tcPr>
          <w:p w:rsidR="00966FF6" w:rsidRDefault="00247FBA" w:rsidP="00966FF6">
            <w:pPr>
              <w:tabs>
                <w:tab w:val="left" w:pos="993"/>
              </w:tabs>
              <w:ind w:left="34" w:right="283" w:firstLine="534"/>
              <w:contextualSpacing/>
              <w:jc w:val="both"/>
              <w:rPr>
                <w:rFonts w:ascii="Times New Roman" w:hAnsi="Times New Roman" w:cs="Times New Roman"/>
                <w:sz w:val="24"/>
                <w:szCs w:val="24"/>
              </w:rPr>
            </w:pPr>
            <w:r w:rsidRPr="002424E1">
              <w:rPr>
                <w:rFonts w:ascii="Times New Roman" w:hAnsi="Times New Roman" w:cs="Times New Roman"/>
                <w:sz w:val="24"/>
                <w:szCs w:val="24"/>
              </w:rPr>
              <w:t>Исполнитель оказывает услуги</w:t>
            </w:r>
            <w:r w:rsidR="005E79BC" w:rsidRPr="002424E1">
              <w:rPr>
                <w:rFonts w:ascii="Times New Roman" w:hAnsi="Times New Roman" w:cs="Times New Roman"/>
                <w:sz w:val="24"/>
                <w:szCs w:val="24"/>
              </w:rPr>
              <w:t xml:space="preserve">  </w:t>
            </w:r>
            <w:proofErr w:type="gramStart"/>
            <w:r w:rsidR="00DF37A3">
              <w:rPr>
                <w:rFonts w:ascii="Times New Roman" w:hAnsi="Times New Roman" w:cs="Times New Roman"/>
                <w:bCs/>
                <w:sz w:val="24"/>
                <w:szCs w:val="24"/>
                <w:lang w:eastAsia="ru-RU"/>
              </w:rPr>
              <w:t>обучения по программе</w:t>
            </w:r>
            <w:proofErr w:type="gramEnd"/>
            <w:r w:rsidR="00DF37A3">
              <w:rPr>
                <w:rFonts w:ascii="Times New Roman" w:hAnsi="Times New Roman" w:cs="Times New Roman"/>
                <w:bCs/>
                <w:sz w:val="24"/>
                <w:szCs w:val="24"/>
                <w:lang w:eastAsia="ru-RU"/>
              </w:rPr>
              <w:t xml:space="preserve"> «Экологическая безопасность» </w:t>
            </w:r>
            <w:r w:rsidR="00966FF6">
              <w:rPr>
                <w:rFonts w:ascii="Times New Roman" w:hAnsi="Times New Roman" w:cs="Times New Roman"/>
                <w:color w:val="000000"/>
                <w:sz w:val="24"/>
                <w:szCs w:val="24"/>
              </w:rPr>
              <w:t>- дистанционно</w:t>
            </w:r>
            <w:r w:rsidRPr="002424E1">
              <w:rPr>
                <w:rFonts w:ascii="Times New Roman" w:hAnsi="Times New Roman" w:cs="Times New Roman"/>
                <w:sz w:val="24"/>
                <w:szCs w:val="24"/>
              </w:rPr>
              <w:t xml:space="preserve">. </w:t>
            </w:r>
          </w:p>
          <w:p w:rsidR="00247FBA" w:rsidRPr="002424E1" w:rsidRDefault="00247FBA" w:rsidP="00966FF6">
            <w:pPr>
              <w:tabs>
                <w:tab w:val="left" w:pos="993"/>
              </w:tabs>
              <w:ind w:left="34" w:right="283" w:firstLine="534"/>
              <w:contextualSpacing/>
              <w:jc w:val="both"/>
              <w:rPr>
                <w:rFonts w:ascii="Times New Roman" w:hAnsi="Times New Roman" w:cs="Times New Roman"/>
                <w:sz w:val="24"/>
                <w:szCs w:val="24"/>
              </w:rPr>
            </w:pPr>
            <w:r w:rsidRPr="002424E1">
              <w:rPr>
                <w:rFonts w:ascii="Times New Roman" w:hAnsi="Times New Roman" w:cs="Times New Roman"/>
                <w:sz w:val="24"/>
                <w:szCs w:val="24"/>
              </w:rPr>
              <w:t xml:space="preserve">Срок оказания услуг: </w:t>
            </w:r>
            <w:r w:rsidR="00DF37A3">
              <w:rPr>
                <w:rFonts w:ascii="Times New Roman" w:hAnsi="Times New Roman" w:cs="Times New Roman"/>
                <w:sz w:val="24"/>
                <w:szCs w:val="24"/>
              </w:rPr>
              <w:t xml:space="preserve">до </w:t>
            </w:r>
            <w:r w:rsidR="00DF37A3">
              <w:rPr>
                <w:rFonts w:ascii="Times New Roman" w:hAnsi="Times New Roman" w:cs="Times New Roman"/>
                <w:color w:val="000000" w:themeColor="text1"/>
                <w:sz w:val="24"/>
                <w:szCs w:val="24"/>
              </w:rPr>
              <w:t>31</w:t>
            </w:r>
            <w:r w:rsidR="00301435" w:rsidRPr="002424E1">
              <w:rPr>
                <w:rFonts w:ascii="Times New Roman" w:hAnsi="Times New Roman" w:cs="Times New Roman"/>
                <w:color w:val="000000" w:themeColor="text1"/>
                <w:sz w:val="24"/>
                <w:szCs w:val="24"/>
              </w:rPr>
              <w:t>.0</w:t>
            </w:r>
            <w:r w:rsidR="00DF37A3">
              <w:rPr>
                <w:rFonts w:ascii="Times New Roman" w:hAnsi="Times New Roman" w:cs="Times New Roman"/>
                <w:color w:val="000000" w:themeColor="text1"/>
                <w:sz w:val="24"/>
                <w:szCs w:val="24"/>
              </w:rPr>
              <w:t>7</w:t>
            </w:r>
            <w:r w:rsidRPr="002424E1">
              <w:rPr>
                <w:rFonts w:ascii="Times New Roman" w:hAnsi="Times New Roman" w:cs="Times New Roman"/>
                <w:color w:val="000000" w:themeColor="text1"/>
                <w:sz w:val="24"/>
                <w:szCs w:val="24"/>
              </w:rPr>
              <w:t>.202</w:t>
            </w:r>
            <w:r w:rsidR="00966FF6">
              <w:rPr>
                <w:rFonts w:ascii="Times New Roman" w:hAnsi="Times New Roman" w:cs="Times New Roman"/>
                <w:color w:val="000000" w:themeColor="text1"/>
                <w:sz w:val="24"/>
                <w:szCs w:val="24"/>
              </w:rPr>
              <w:t>6</w:t>
            </w:r>
            <w:r w:rsidRPr="002424E1">
              <w:rPr>
                <w:rFonts w:ascii="Times New Roman" w:hAnsi="Times New Roman" w:cs="Times New Roman"/>
                <w:color w:val="000000" w:themeColor="text1"/>
                <w:sz w:val="24"/>
                <w:szCs w:val="24"/>
              </w:rPr>
              <w:t xml:space="preserve"> </w:t>
            </w:r>
            <w:r w:rsidRPr="002424E1">
              <w:rPr>
                <w:rFonts w:ascii="Times New Roman" w:hAnsi="Times New Roman" w:cs="Times New Roman"/>
                <w:sz w:val="24"/>
                <w:szCs w:val="24"/>
              </w:rPr>
              <w:t>года.</w:t>
            </w:r>
          </w:p>
          <w:p w:rsidR="007E2FDC" w:rsidRPr="002424E1" w:rsidRDefault="00247FBA" w:rsidP="00966FF6">
            <w:pPr>
              <w:ind w:left="34" w:firstLine="534"/>
              <w:rPr>
                <w:rFonts w:ascii="Times New Roman" w:hAnsi="Times New Roman" w:cs="Times New Roman"/>
                <w:sz w:val="24"/>
                <w:szCs w:val="24"/>
              </w:rPr>
            </w:pPr>
            <w:r w:rsidRPr="002424E1">
              <w:rPr>
                <w:rFonts w:ascii="Times New Roman" w:hAnsi="Times New Roman" w:cs="Times New Roman"/>
                <w:sz w:val="24"/>
                <w:szCs w:val="24"/>
              </w:rPr>
              <w:t>Место оказания услуг: на территории Республики Алтай Майминский район</w:t>
            </w:r>
            <w:r w:rsidR="00966FF6">
              <w:rPr>
                <w:rFonts w:ascii="Times New Roman" w:hAnsi="Times New Roman" w:cs="Times New Roman"/>
                <w:sz w:val="24"/>
                <w:szCs w:val="24"/>
              </w:rPr>
              <w:t xml:space="preserve">. с. Майма ул. </w:t>
            </w:r>
            <w:r w:rsidR="00827C18" w:rsidRPr="002424E1">
              <w:rPr>
                <w:rFonts w:ascii="Times New Roman" w:hAnsi="Times New Roman" w:cs="Times New Roman"/>
                <w:sz w:val="24"/>
                <w:szCs w:val="24"/>
              </w:rPr>
              <w:t>Энергетиков 31</w:t>
            </w:r>
            <w:proofErr w:type="gramStart"/>
            <w:r w:rsidR="00827C18" w:rsidRPr="002424E1">
              <w:rPr>
                <w:rFonts w:ascii="Times New Roman" w:hAnsi="Times New Roman" w:cs="Times New Roman"/>
                <w:sz w:val="24"/>
                <w:szCs w:val="24"/>
              </w:rPr>
              <w:t xml:space="preserve"> В</w:t>
            </w:r>
            <w:proofErr w:type="gramEnd"/>
            <w:r w:rsidR="00827C18" w:rsidRPr="002424E1">
              <w:rPr>
                <w:rFonts w:ascii="Times New Roman" w:hAnsi="Times New Roman" w:cs="Times New Roman"/>
                <w:sz w:val="24"/>
                <w:szCs w:val="24"/>
              </w:rPr>
              <w:t xml:space="preserve"> </w:t>
            </w:r>
            <w:r w:rsidRPr="002424E1">
              <w:rPr>
                <w:rFonts w:ascii="Times New Roman" w:hAnsi="Times New Roman" w:cs="Times New Roman"/>
                <w:sz w:val="24"/>
                <w:szCs w:val="24"/>
              </w:rPr>
              <w:t>корпус 10.</w:t>
            </w:r>
          </w:p>
        </w:tc>
      </w:tr>
    </w:tbl>
    <w:p w:rsidR="009B5A69" w:rsidRPr="002424E1" w:rsidRDefault="009B5A69" w:rsidP="002424E1">
      <w:pPr>
        <w:ind w:firstLine="567"/>
        <w:jc w:val="both"/>
        <w:rPr>
          <w:rFonts w:ascii="Times New Roman" w:eastAsia="Calibri" w:hAnsi="Times New Roman" w:cs="Times New Roman"/>
          <w:noProof/>
          <w:sz w:val="24"/>
          <w:szCs w:val="24"/>
        </w:rPr>
      </w:pPr>
    </w:p>
    <w:p w:rsidR="009B5A69" w:rsidRPr="002424E1" w:rsidRDefault="009B5A69" w:rsidP="002424E1">
      <w:pPr>
        <w:ind w:firstLine="567"/>
        <w:jc w:val="both"/>
        <w:rPr>
          <w:rFonts w:ascii="Times New Roman" w:eastAsia="Calibri" w:hAnsi="Times New Roman" w:cs="Times New Roman"/>
          <w:noProof/>
          <w:sz w:val="24"/>
          <w:szCs w:val="24"/>
        </w:rPr>
      </w:pPr>
    </w:p>
    <w:p w:rsidR="0080779F" w:rsidRPr="002424E1" w:rsidRDefault="0080779F" w:rsidP="002424E1">
      <w:pPr>
        <w:ind w:firstLine="567"/>
        <w:jc w:val="both"/>
        <w:rPr>
          <w:rFonts w:ascii="Times New Roman" w:eastAsia="Calibri" w:hAnsi="Times New Roman" w:cs="Times New Roman"/>
          <w:noProof/>
          <w:sz w:val="24"/>
          <w:szCs w:val="24"/>
        </w:rPr>
      </w:pPr>
    </w:p>
    <w:p w:rsidR="0080779F" w:rsidRPr="002424E1" w:rsidRDefault="0080779F" w:rsidP="002424E1">
      <w:pPr>
        <w:ind w:right="424"/>
        <w:rPr>
          <w:rFonts w:ascii="Times New Roman" w:hAnsi="Times New Roman" w:cs="Times New Roman"/>
          <w:sz w:val="24"/>
          <w:szCs w:val="24"/>
        </w:rPr>
      </w:pPr>
    </w:p>
    <w:p w:rsidR="0080779F" w:rsidRPr="002424E1" w:rsidRDefault="0080779F" w:rsidP="002424E1">
      <w:pPr>
        <w:rPr>
          <w:rFonts w:ascii="Times New Roman" w:hAnsi="Times New Roman" w:cs="Times New Roman"/>
          <w:sz w:val="24"/>
          <w:szCs w:val="24"/>
        </w:rPr>
      </w:pPr>
      <w:r w:rsidRPr="002424E1">
        <w:rPr>
          <w:rFonts w:ascii="Times New Roman" w:hAnsi="Times New Roman" w:cs="Times New Roman"/>
          <w:sz w:val="24"/>
          <w:szCs w:val="24"/>
        </w:rPr>
        <w:t xml:space="preserve">________________/____________/        </w:t>
      </w:r>
      <w:r w:rsidR="00827C18" w:rsidRPr="002424E1">
        <w:rPr>
          <w:rFonts w:ascii="Times New Roman" w:hAnsi="Times New Roman" w:cs="Times New Roman"/>
          <w:sz w:val="24"/>
          <w:szCs w:val="24"/>
        </w:rPr>
        <w:t xml:space="preserve">             </w:t>
      </w:r>
      <w:r w:rsidRPr="002424E1">
        <w:rPr>
          <w:rFonts w:ascii="Times New Roman" w:hAnsi="Times New Roman" w:cs="Times New Roman"/>
          <w:sz w:val="24"/>
          <w:szCs w:val="24"/>
        </w:rPr>
        <w:t xml:space="preserve"> </w:t>
      </w:r>
      <w:r w:rsidR="007B55CF" w:rsidRPr="002424E1">
        <w:rPr>
          <w:rFonts w:ascii="Times New Roman" w:hAnsi="Times New Roman" w:cs="Times New Roman"/>
          <w:sz w:val="24"/>
          <w:szCs w:val="24"/>
        </w:rPr>
        <w:t>_______</w:t>
      </w:r>
      <w:r w:rsidR="00827C18" w:rsidRPr="002424E1">
        <w:rPr>
          <w:rFonts w:ascii="Times New Roman" w:hAnsi="Times New Roman" w:cs="Times New Roman"/>
          <w:sz w:val="24"/>
          <w:szCs w:val="24"/>
        </w:rPr>
        <w:t>_________</w:t>
      </w:r>
      <w:r w:rsidRPr="002424E1">
        <w:rPr>
          <w:rFonts w:ascii="Times New Roman" w:hAnsi="Times New Roman" w:cs="Times New Roman"/>
          <w:sz w:val="24"/>
          <w:szCs w:val="24"/>
        </w:rPr>
        <w:t>_/</w:t>
      </w:r>
      <w:r w:rsidR="00827C18" w:rsidRPr="002424E1">
        <w:rPr>
          <w:rFonts w:ascii="Times New Roman" w:hAnsi="Times New Roman" w:cs="Times New Roman"/>
          <w:sz w:val="24"/>
          <w:szCs w:val="24"/>
        </w:rPr>
        <w:t>____________</w:t>
      </w:r>
      <w:r w:rsidRPr="002424E1">
        <w:rPr>
          <w:rFonts w:ascii="Times New Roman" w:hAnsi="Times New Roman" w:cs="Times New Roman"/>
          <w:sz w:val="24"/>
          <w:szCs w:val="24"/>
        </w:rPr>
        <w:t>/</w:t>
      </w:r>
    </w:p>
    <w:p w:rsidR="0080779F" w:rsidRPr="002424E1" w:rsidRDefault="0080779F" w:rsidP="002424E1">
      <w:pPr>
        <w:rPr>
          <w:rFonts w:ascii="Times New Roman" w:hAnsi="Times New Roman" w:cs="Times New Roman"/>
          <w:sz w:val="24"/>
          <w:szCs w:val="24"/>
        </w:rPr>
      </w:pPr>
      <w:r w:rsidRPr="002424E1">
        <w:rPr>
          <w:rFonts w:ascii="Times New Roman" w:hAnsi="Times New Roman" w:cs="Times New Roman"/>
          <w:kern w:val="3"/>
          <w:sz w:val="24"/>
          <w:szCs w:val="24"/>
        </w:rPr>
        <w:t xml:space="preserve">М.П.                                          </w:t>
      </w:r>
      <w:r w:rsidR="00966FF6">
        <w:rPr>
          <w:rFonts w:ascii="Times New Roman" w:hAnsi="Times New Roman" w:cs="Times New Roman"/>
          <w:kern w:val="3"/>
          <w:sz w:val="24"/>
          <w:szCs w:val="24"/>
        </w:rPr>
        <w:t xml:space="preserve">                              </w:t>
      </w:r>
      <w:r w:rsidRPr="002424E1">
        <w:rPr>
          <w:rFonts w:ascii="Times New Roman" w:hAnsi="Times New Roman" w:cs="Times New Roman"/>
          <w:kern w:val="3"/>
          <w:sz w:val="24"/>
          <w:szCs w:val="24"/>
        </w:rPr>
        <w:t>М.П.</w:t>
      </w:r>
    </w:p>
    <w:p w:rsidR="00C81D69" w:rsidRPr="002424E1" w:rsidRDefault="00C81D69" w:rsidP="002424E1">
      <w:pPr>
        <w:rPr>
          <w:rFonts w:ascii="Times New Roman" w:hAnsi="Times New Roman" w:cs="Times New Roman"/>
          <w:sz w:val="24"/>
          <w:szCs w:val="24"/>
        </w:rPr>
      </w:pPr>
    </w:p>
    <w:p w:rsidR="007A3D82" w:rsidRPr="002424E1" w:rsidRDefault="007A3D82" w:rsidP="002424E1">
      <w:pPr>
        <w:rPr>
          <w:rFonts w:ascii="Times New Roman" w:hAnsi="Times New Roman" w:cs="Times New Roman"/>
          <w:sz w:val="24"/>
          <w:szCs w:val="24"/>
        </w:rPr>
      </w:pPr>
    </w:p>
    <w:p w:rsidR="007A3D82" w:rsidRPr="002424E1" w:rsidRDefault="007A3D82" w:rsidP="002424E1">
      <w:pPr>
        <w:ind w:left="-993"/>
        <w:rPr>
          <w:rFonts w:ascii="Times New Roman" w:hAnsi="Times New Roman" w:cs="Times New Roman"/>
          <w:sz w:val="24"/>
          <w:szCs w:val="24"/>
        </w:rPr>
      </w:pPr>
    </w:p>
    <w:p w:rsidR="007A3D82" w:rsidRPr="002424E1" w:rsidRDefault="007A3D82" w:rsidP="002424E1">
      <w:pPr>
        <w:rPr>
          <w:rFonts w:ascii="Times New Roman" w:hAnsi="Times New Roman" w:cs="Times New Roman"/>
          <w:sz w:val="24"/>
          <w:szCs w:val="24"/>
        </w:rPr>
      </w:pPr>
    </w:p>
    <w:p w:rsidR="007A3D82" w:rsidRPr="002424E1" w:rsidRDefault="007A3D82" w:rsidP="002424E1">
      <w:pPr>
        <w:rPr>
          <w:rFonts w:ascii="Times New Roman" w:hAnsi="Times New Roman" w:cs="Times New Roman"/>
          <w:sz w:val="24"/>
          <w:szCs w:val="24"/>
        </w:rPr>
      </w:pPr>
    </w:p>
    <w:sectPr w:rsidR="007A3D82" w:rsidRPr="002424E1" w:rsidSect="00827C18">
      <w:headerReference w:type="default" r:id="rId10"/>
      <w:pgSz w:w="11906" w:h="16838"/>
      <w:pgMar w:top="1134" w:right="850" w:bottom="1134" w:left="1701" w:header="28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8E" w:rsidRDefault="00B4268E" w:rsidP="004D763E">
      <w:r>
        <w:separator/>
      </w:r>
    </w:p>
  </w:endnote>
  <w:endnote w:type="continuationSeparator" w:id="0">
    <w:p w:rsidR="00B4268E" w:rsidRDefault="00B4268E" w:rsidP="004D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8E" w:rsidRDefault="00B4268E" w:rsidP="004D763E">
      <w:r>
        <w:separator/>
      </w:r>
    </w:p>
  </w:footnote>
  <w:footnote w:type="continuationSeparator" w:id="0">
    <w:p w:rsidR="00B4268E" w:rsidRDefault="00B4268E" w:rsidP="004D7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8373425"/>
      <w:docPartObj>
        <w:docPartGallery w:val="Page Numbers (Top of Page)"/>
        <w:docPartUnique/>
      </w:docPartObj>
    </w:sdtPr>
    <w:sdtEndPr>
      <w:rPr>
        <w:sz w:val="20"/>
        <w:szCs w:val="20"/>
      </w:rPr>
    </w:sdtEndPr>
    <w:sdtContent>
      <w:p w:rsidR="00827C18" w:rsidRPr="00827C18" w:rsidRDefault="00827C18">
        <w:pPr>
          <w:pStyle w:val="ad"/>
          <w:jc w:val="center"/>
          <w:rPr>
            <w:sz w:val="20"/>
            <w:szCs w:val="20"/>
          </w:rPr>
        </w:pPr>
        <w:r w:rsidRPr="00827C18">
          <w:rPr>
            <w:sz w:val="20"/>
            <w:szCs w:val="20"/>
          </w:rPr>
          <w:fldChar w:fldCharType="begin"/>
        </w:r>
        <w:r w:rsidRPr="00827C18">
          <w:rPr>
            <w:sz w:val="20"/>
            <w:szCs w:val="20"/>
          </w:rPr>
          <w:instrText>PAGE   \* MERGEFORMAT</w:instrText>
        </w:r>
        <w:r w:rsidRPr="00827C18">
          <w:rPr>
            <w:sz w:val="20"/>
            <w:szCs w:val="20"/>
          </w:rPr>
          <w:fldChar w:fldCharType="separate"/>
        </w:r>
        <w:r w:rsidR="00C7135A">
          <w:rPr>
            <w:noProof/>
            <w:sz w:val="20"/>
            <w:szCs w:val="20"/>
          </w:rPr>
          <w:t>1</w:t>
        </w:r>
        <w:r w:rsidRPr="00827C18">
          <w:rPr>
            <w:sz w:val="20"/>
            <w:szCs w:val="20"/>
          </w:rPr>
          <w:fldChar w:fldCharType="end"/>
        </w:r>
      </w:p>
    </w:sdtContent>
  </w:sdt>
  <w:p w:rsidR="00827C18" w:rsidRDefault="00827C1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decimal"/>
      <w:lvlText w:val="%1."/>
      <w:lvlJc w:val="left"/>
      <w:pPr>
        <w:tabs>
          <w:tab w:val="num" w:pos="786"/>
        </w:tabs>
        <w:ind w:left="786" w:hanging="360"/>
      </w:pPr>
      <w:rPr>
        <w:rFonts w:cs="Times New Roman"/>
      </w:rPr>
    </w:lvl>
    <w:lvl w:ilvl="1">
      <w:start w:val="1"/>
      <w:numFmt w:val="lowerLetter"/>
      <w:lvlText w:val="%2."/>
      <w:lvlJc w:val="left"/>
      <w:pPr>
        <w:tabs>
          <w:tab w:val="num" w:pos="2370"/>
        </w:tabs>
        <w:ind w:left="2370" w:hanging="360"/>
      </w:pPr>
      <w:rPr>
        <w:rFonts w:cs="Times New Roman"/>
      </w:rPr>
    </w:lvl>
    <w:lvl w:ilvl="2">
      <w:start w:val="1"/>
      <w:numFmt w:val="lowerRoman"/>
      <w:lvlText w:val="%3."/>
      <w:lvlJc w:val="left"/>
      <w:pPr>
        <w:tabs>
          <w:tab w:val="num" w:pos="3090"/>
        </w:tabs>
        <w:ind w:left="3090" w:firstLine="0"/>
      </w:pPr>
      <w:rPr>
        <w:rFonts w:cs="Times New Roman"/>
      </w:rPr>
    </w:lvl>
    <w:lvl w:ilvl="3">
      <w:start w:val="1"/>
      <w:numFmt w:val="decimal"/>
      <w:lvlText w:val="%4."/>
      <w:lvlJc w:val="left"/>
      <w:pPr>
        <w:tabs>
          <w:tab w:val="num" w:pos="3810"/>
        </w:tabs>
        <w:ind w:left="3810" w:hanging="360"/>
      </w:pPr>
      <w:rPr>
        <w:rFonts w:cs="Times New Roman"/>
      </w:rPr>
    </w:lvl>
    <w:lvl w:ilvl="4">
      <w:start w:val="1"/>
      <w:numFmt w:val="lowerLetter"/>
      <w:lvlText w:val="%5."/>
      <w:lvlJc w:val="left"/>
      <w:pPr>
        <w:tabs>
          <w:tab w:val="num" w:pos="4530"/>
        </w:tabs>
        <w:ind w:left="4530" w:hanging="360"/>
      </w:pPr>
      <w:rPr>
        <w:rFonts w:cs="Times New Roman"/>
      </w:rPr>
    </w:lvl>
    <w:lvl w:ilvl="5">
      <w:start w:val="1"/>
      <w:numFmt w:val="lowerRoman"/>
      <w:lvlText w:val="%6."/>
      <w:lvlJc w:val="left"/>
      <w:pPr>
        <w:tabs>
          <w:tab w:val="num" w:pos="5250"/>
        </w:tabs>
        <w:ind w:left="5250" w:firstLine="0"/>
      </w:pPr>
      <w:rPr>
        <w:rFonts w:cs="Times New Roman"/>
      </w:rPr>
    </w:lvl>
    <w:lvl w:ilvl="6">
      <w:start w:val="1"/>
      <w:numFmt w:val="decimal"/>
      <w:lvlText w:val="%7."/>
      <w:lvlJc w:val="left"/>
      <w:pPr>
        <w:tabs>
          <w:tab w:val="num" w:pos="5970"/>
        </w:tabs>
        <w:ind w:left="5970" w:hanging="360"/>
      </w:pPr>
      <w:rPr>
        <w:rFonts w:cs="Times New Roman"/>
      </w:rPr>
    </w:lvl>
    <w:lvl w:ilvl="7">
      <w:start w:val="1"/>
      <w:numFmt w:val="lowerLetter"/>
      <w:lvlText w:val="%8."/>
      <w:lvlJc w:val="left"/>
      <w:pPr>
        <w:tabs>
          <w:tab w:val="num" w:pos="6690"/>
        </w:tabs>
        <w:ind w:left="6690" w:hanging="360"/>
      </w:pPr>
      <w:rPr>
        <w:rFonts w:cs="Times New Roman"/>
      </w:rPr>
    </w:lvl>
    <w:lvl w:ilvl="8">
      <w:start w:val="1"/>
      <w:numFmt w:val="lowerRoman"/>
      <w:lvlText w:val="%9."/>
      <w:lvlJc w:val="left"/>
      <w:pPr>
        <w:tabs>
          <w:tab w:val="num" w:pos="7410"/>
        </w:tabs>
        <w:ind w:left="7410" w:firstLine="0"/>
      </w:pPr>
      <w:rPr>
        <w:rFonts w:cs="Times New Roman"/>
      </w:rPr>
    </w:lvl>
  </w:abstractNum>
  <w:abstractNum w:abstractNumId="1">
    <w:nsid w:val="080F59A5"/>
    <w:multiLevelType w:val="hybridMultilevel"/>
    <w:tmpl w:val="AE3E1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BC32F4"/>
    <w:multiLevelType w:val="hybridMultilevel"/>
    <w:tmpl w:val="ECEA6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2D7EDD"/>
    <w:multiLevelType w:val="hybridMultilevel"/>
    <w:tmpl w:val="3A9AB8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D863A7F"/>
    <w:multiLevelType w:val="hybridMultilevel"/>
    <w:tmpl w:val="CA662F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D8674A"/>
    <w:multiLevelType w:val="multilevel"/>
    <w:tmpl w:val="AD7C22FC"/>
    <w:lvl w:ilvl="0">
      <w:start w:val="1"/>
      <w:numFmt w:val="decimal"/>
      <w:lvlText w:val="%1."/>
      <w:lvlJc w:val="left"/>
      <w:pPr>
        <w:ind w:left="720" w:hanging="360"/>
      </w:pPr>
    </w:lvl>
    <w:lvl w:ilvl="1">
      <w:start w:val="1"/>
      <w:numFmt w:val="decimal"/>
      <w:isLgl/>
      <w:lvlText w:val="%1.%2."/>
      <w:lvlJc w:val="left"/>
      <w:pPr>
        <w:ind w:left="1110" w:hanging="405"/>
      </w:pPr>
      <w:rPr>
        <w:color w:val="000000"/>
      </w:rPr>
    </w:lvl>
    <w:lvl w:ilvl="2">
      <w:start w:val="1"/>
      <w:numFmt w:val="decimal"/>
      <w:isLgl/>
      <w:lvlText w:val="%1.%2.%3."/>
      <w:lvlJc w:val="left"/>
      <w:pPr>
        <w:ind w:left="1770" w:hanging="720"/>
      </w:pPr>
      <w:rPr>
        <w:color w:val="000000"/>
      </w:rPr>
    </w:lvl>
    <w:lvl w:ilvl="3">
      <w:start w:val="1"/>
      <w:numFmt w:val="decimal"/>
      <w:isLgl/>
      <w:lvlText w:val="%1.%2.%3.%4."/>
      <w:lvlJc w:val="left"/>
      <w:pPr>
        <w:ind w:left="2115" w:hanging="720"/>
      </w:pPr>
      <w:rPr>
        <w:color w:val="000000"/>
      </w:rPr>
    </w:lvl>
    <w:lvl w:ilvl="4">
      <w:start w:val="1"/>
      <w:numFmt w:val="decimal"/>
      <w:isLgl/>
      <w:lvlText w:val="%1.%2.%3.%4.%5."/>
      <w:lvlJc w:val="left"/>
      <w:pPr>
        <w:ind w:left="2820" w:hanging="1080"/>
      </w:pPr>
      <w:rPr>
        <w:color w:val="000000"/>
      </w:rPr>
    </w:lvl>
    <w:lvl w:ilvl="5">
      <w:start w:val="1"/>
      <w:numFmt w:val="decimal"/>
      <w:isLgl/>
      <w:lvlText w:val="%1.%2.%3.%4.%5.%6."/>
      <w:lvlJc w:val="left"/>
      <w:pPr>
        <w:ind w:left="3165" w:hanging="1080"/>
      </w:pPr>
      <w:rPr>
        <w:color w:val="000000"/>
      </w:rPr>
    </w:lvl>
    <w:lvl w:ilvl="6">
      <w:start w:val="1"/>
      <w:numFmt w:val="decimal"/>
      <w:isLgl/>
      <w:lvlText w:val="%1.%2.%3.%4.%5.%6.%7."/>
      <w:lvlJc w:val="left"/>
      <w:pPr>
        <w:ind w:left="3870" w:hanging="1440"/>
      </w:pPr>
      <w:rPr>
        <w:color w:val="000000"/>
      </w:rPr>
    </w:lvl>
    <w:lvl w:ilvl="7">
      <w:start w:val="1"/>
      <w:numFmt w:val="decimal"/>
      <w:isLgl/>
      <w:lvlText w:val="%1.%2.%3.%4.%5.%6.%7.%8."/>
      <w:lvlJc w:val="left"/>
      <w:pPr>
        <w:ind w:left="4215" w:hanging="1440"/>
      </w:pPr>
      <w:rPr>
        <w:color w:val="000000"/>
      </w:rPr>
    </w:lvl>
    <w:lvl w:ilvl="8">
      <w:start w:val="1"/>
      <w:numFmt w:val="decimal"/>
      <w:isLgl/>
      <w:lvlText w:val="%1.%2.%3.%4.%5.%6.%7.%8.%9."/>
      <w:lvlJc w:val="left"/>
      <w:pPr>
        <w:ind w:left="4920" w:hanging="1800"/>
      </w:pPr>
      <w:rPr>
        <w:color w:val="000000"/>
      </w:rPr>
    </w:lvl>
  </w:abstractNum>
  <w:abstractNum w:abstractNumId="6">
    <w:nsid w:val="3395070D"/>
    <w:multiLevelType w:val="hybridMultilevel"/>
    <w:tmpl w:val="74EE364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18D4D3B"/>
    <w:multiLevelType w:val="hybridMultilevel"/>
    <w:tmpl w:val="05B07C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608486A"/>
    <w:multiLevelType w:val="hybridMultilevel"/>
    <w:tmpl w:val="C2A00F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A4C463D"/>
    <w:multiLevelType w:val="hybridMultilevel"/>
    <w:tmpl w:val="8C74C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623C9F"/>
    <w:multiLevelType w:val="hybridMultilevel"/>
    <w:tmpl w:val="674C5422"/>
    <w:lvl w:ilvl="0" w:tplc="C8EA51F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4"/>
  </w:num>
  <w:num w:numId="6">
    <w:abstractNumId w:val="2"/>
  </w:num>
  <w:num w:numId="7">
    <w:abstractNumId w:val="9"/>
  </w:num>
  <w:num w:numId="8">
    <w:abstractNumId w:val="8"/>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1D69"/>
    <w:rsid w:val="0000672A"/>
    <w:rsid w:val="0001695B"/>
    <w:rsid w:val="000326FC"/>
    <w:rsid w:val="000401C9"/>
    <w:rsid w:val="00047479"/>
    <w:rsid w:val="000477CC"/>
    <w:rsid w:val="00075F0C"/>
    <w:rsid w:val="0008693E"/>
    <w:rsid w:val="000A38CB"/>
    <w:rsid w:val="000A46C4"/>
    <w:rsid w:val="000A6599"/>
    <w:rsid w:val="000C6E68"/>
    <w:rsid w:val="000D2B14"/>
    <w:rsid w:val="000D5EBE"/>
    <w:rsid w:val="000D70A9"/>
    <w:rsid w:val="000E0F60"/>
    <w:rsid w:val="000F3444"/>
    <w:rsid w:val="000F6C0F"/>
    <w:rsid w:val="001110C6"/>
    <w:rsid w:val="00114EF2"/>
    <w:rsid w:val="001156E6"/>
    <w:rsid w:val="00122DC0"/>
    <w:rsid w:val="0012618F"/>
    <w:rsid w:val="00143E3E"/>
    <w:rsid w:val="00165C3C"/>
    <w:rsid w:val="00172899"/>
    <w:rsid w:val="00175F69"/>
    <w:rsid w:val="00180769"/>
    <w:rsid w:val="001811FF"/>
    <w:rsid w:val="00192162"/>
    <w:rsid w:val="001C41F3"/>
    <w:rsid w:val="001D2032"/>
    <w:rsid w:val="001D3669"/>
    <w:rsid w:val="001E6866"/>
    <w:rsid w:val="00207665"/>
    <w:rsid w:val="00207D1C"/>
    <w:rsid w:val="00216078"/>
    <w:rsid w:val="002211C3"/>
    <w:rsid w:val="002222E4"/>
    <w:rsid w:val="002424E1"/>
    <w:rsid w:val="00247FBA"/>
    <w:rsid w:val="00252C20"/>
    <w:rsid w:val="00272DA4"/>
    <w:rsid w:val="0028244A"/>
    <w:rsid w:val="00290890"/>
    <w:rsid w:val="00297A58"/>
    <w:rsid w:val="002A3986"/>
    <w:rsid w:val="002B70C2"/>
    <w:rsid w:val="002E4FCC"/>
    <w:rsid w:val="002E71E0"/>
    <w:rsid w:val="00300A17"/>
    <w:rsid w:val="00300BD0"/>
    <w:rsid w:val="00301435"/>
    <w:rsid w:val="00301F70"/>
    <w:rsid w:val="003156F7"/>
    <w:rsid w:val="003227EC"/>
    <w:rsid w:val="003345E4"/>
    <w:rsid w:val="00353533"/>
    <w:rsid w:val="0035685A"/>
    <w:rsid w:val="00356B5E"/>
    <w:rsid w:val="003632D1"/>
    <w:rsid w:val="00366B3C"/>
    <w:rsid w:val="00367FCB"/>
    <w:rsid w:val="00370CF8"/>
    <w:rsid w:val="00374FBB"/>
    <w:rsid w:val="00381164"/>
    <w:rsid w:val="003B4C99"/>
    <w:rsid w:val="003D0E33"/>
    <w:rsid w:val="003E0509"/>
    <w:rsid w:val="003E55A1"/>
    <w:rsid w:val="003F6FD3"/>
    <w:rsid w:val="00411479"/>
    <w:rsid w:val="00412772"/>
    <w:rsid w:val="004363FA"/>
    <w:rsid w:val="00451D20"/>
    <w:rsid w:val="00456B2F"/>
    <w:rsid w:val="004768CD"/>
    <w:rsid w:val="00490DC7"/>
    <w:rsid w:val="00495CA5"/>
    <w:rsid w:val="004A7D36"/>
    <w:rsid w:val="004B030D"/>
    <w:rsid w:val="004B08D8"/>
    <w:rsid w:val="004B1691"/>
    <w:rsid w:val="004C091C"/>
    <w:rsid w:val="004D763E"/>
    <w:rsid w:val="004E110B"/>
    <w:rsid w:val="004E79FD"/>
    <w:rsid w:val="00512081"/>
    <w:rsid w:val="00546A30"/>
    <w:rsid w:val="0055049F"/>
    <w:rsid w:val="005519F4"/>
    <w:rsid w:val="00555664"/>
    <w:rsid w:val="00556EF2"/>
    <w:rsid w:val="00565248"/>
    <w:rsid w:val="00576ACF"/>
    <w:rsid w:val="00581397"/>
    <w:rsid w:val="005867F5"/>
    <w:rsid w:val="005B0C32"/>
    <w:rsid w:val="005B4E05"/>
    <w:rsid w:val="005B5CCA"/>
    <w:rsid w:val="005E3A00"/>
    <w:rsid w:val="005E79BC"/>
    <w:rsid w:val="00612983"/>
    <w:rsid w:val="00617280"/>
    <w:rsid w:val="00655655"/>
    <w:rsid w:val="006649F5"/>
    <w:rsid w:val="00673B18"/>
    <w:rsid w:val="006754B5"/>
    <w:rsid w:val="00680724"/>
    <w:rsid w:val="00680E4E"/>
    <w:rsid w:val="0068459D"/>
    <w:rsid w:val="00697900"/>
    <w:rsid w:val="006A7CE7"/>
    <w:rsid w:val="006B363E"/>
    <w:rsid w:val="006C6F16"/>
    <w:rsid w:val="006D22D6"/>
    <w:rsid w:val="006E231C"/>
    <w:rsid w:val="006E5BA5"/>
    <w:rsid w:val="006F5FCD"/>
    <w:rsid w:val="007156BB"/>
    <w:rsid w:val="007244D5"/>
    <w:rsid w:val="007328F3"/>
    <w:rsid w:val="007360CD"/>
    <w:rsid w:val="00737D80"/>
    <w:rsid w:val="00743D9A"/>
    <w:rsid w:val="007463B0"/>
    <w:rsid w:val="007658A8"/>
    <w:rsid w:val="00765D84"/>
    <w:rsid w:val="00795CE6"/>
    <w:rsid w:val="007A2230"/>
    <w:rsid w:val="007A3118"/>
    <w:rsid w:val="007A3D82"/>
    <w:rsid w:val="007A7BAD"/>
    <w:rsid w:val="007B42EF"/>
    <w:rsid w:val="007B55CF"/>
    <w:rsid w:val="007C08A0"/>
    <w:rsid w:val="007E2FDC"/>
    <w:rsid w:val="00801E14"/>
    <w:rsid w:val="0080779F"/>
    <w:rsid w:val="008103F6"/>
    <w:rsid w:val="00816F30"/>
    <w:rsid w:val="00827C18"/>
    <w:rsid w:val="008318F5"/>
    <w:rsid w:val="0083758F"/>
    <w:rsid w:val="008375DE"/>
    <w:rsid w:val="00840455"/>
    <w:rsid w:val="00850803"/>
    <w:rsid w:val="00860FB6"/>
    <w:rsid w:val="00861088"/>
    <w:rsid w:val="00880574"/>
    <w:rsid w:val="00882B17"/>
    <w:rsid w:val="008930A2"/>
    <w:rsid w:val="0089384C"/>
    <w:rsid w:val="0089675B"/>
    <w:rsid w:val="008A7AD6"/>
    <w:rsid w:val="008C2B5B"/>
    <w:rsid w:val="008C74AE"/>
    <w:rsid w:val="008C7AC8"/>
    <w:rsid w:val="008E2C07"/>
    <w:rsid w:val="008E3EE0"/>
    <w:rsid w:val="008E7943"/>
    <w:rsid w:val="009014FB"/>
    <w:rsid w:val="00901F7E"/>
    <w:rsid w:val="00910B91"/>
    <w:rsid w:val="009206E1"/>
    <w:rsid w:val="009404AF"/>
    <w:rsid w:val="0094058E"/>
    <w:rsid w:val="00966FF6"/>
    <w:rsid w:val="00973F7D"/>
    <w:rsid w:val="00980A54"/>
    <w:rsid w:val="00987120"/>
    <w:rsid w:val="009875B2"/>
    <w:rsid w:val="00996B2E"/>
    <w:rsid w:val="009B5120"/>
    <w:rsid w:val="009B5A69"/>
    <w:rsid w:val="009D58B2"/>
    <w:rsid w:val="009E2F12"/>
    <w:rsid w:val="009E3AEB"/>
    <w:rsid w:val="009E47DF"/>
    <w:rsid w:val="009F798B"/>
    <w:rsid w:val="00A017B8"/>
    <w:rsid w:val="00A06FDD"/>
    <w:rsid w:val="00A206E9"/>
    <w:rsid w:val="00A21626"/>
    <w:rsid w:val="00A414E0"/>
    <w:rsid w:val="00A5301B"/>
    <w:rsid w:val="00A55CBB"/>
    <w:rsid w:val="00A63B93"/>
    <w:rsid w:val="00A65DE9"/>
    <w:rsid w:val="00A72541"/>
    <w:rsid w:val="00A81180"/>
    <w:rsid w:val="00A86535"/>
    <w:rsid w:val="00AB11D5"/>
    <w:rsid w:val="00AB5060"/>
    <w:rsid w:val="00AE5F24"/>
    <w:rsid w:val="00B1315A"/>
    <w:rsid w:val="00B20A8A"/>
    <w:rsid w:val="00B27E99"/>
    <w:rsid w:val="00B34F2E"/>
    <w:rsid w:val="00B4268E"/>
    <w:rsid w:val="00B4328D"/>
    <w:rsid w:val="00B573F5"/>
    <w:rsid w:val="00B90D54"/>
    <w:rsid w:val="00BB2FCE"/>
    <w:rsid w:val="00BB4750"/>
    <w:rsid w:val="00BC47FD"/>
    <w:rsid w:val="00BD15CA"/>
    <w:rsid w:val="00C0687D"/>
    <w:rsid w:val="00C068A7"/>
    <w:rsid w:val="00C301FE"/>
    <w:rsid w:val="00C4351F"/>
    <w:rsid w:val="00C47C22"/>
    <w:rsid w:val="00C6426D"/>
    <w:rsid w:val="00C70AE1"/>
    <w:rsid w:val="00C7135A"/>
    <w:rsid w:val="00C80E93"/>
    <w:rsid w:val="00C81836"/>
    <w:rsid w:val="00C81D69"/>
    <w:rsid w:val="00C83849"/>
    <w:rsid w:val="00C9510C"/>
    <w:rsid w:val="00CD2504"/>
    <w:rsid w:val="00CD354D"/>
    <w:rsid w:val="00CD37DB"/>
    <w:rsid w:val="00CD61D2"/>
    <w:rsid w:val="00CE252B"/>
    <w:rsid w:val="00CE5D0F"/>
    <w:rsid w:val="00CE7077"/>
    <w:rsid w:val="00CF1E1A"/>
    <w:rsid w:val="00CF249D"/>
    <w:rsid w:val="00CF295D"/>
    <w:rsid w:val="00D02DA1"/>
    <w:rsid w:val="00D15260"/>
    <w:rsid w:val="00D40937"/>
    <w:rsid w:val="00D40D85"/>
    <w:rsid w:val="00D469E0"/>
    <w:rsid w:val="00D62BED"/>
    <w:rsid w:val="00D97C26"/>
    <w:rsid w:val="00DB4F3F"/>
    <w:rsid w:val="00DC50A2"/>
    <w:rsid w:val="00DC53EB"/>
    <w:rsid w:val="00DE1963"/>
    <w:rsid w:val="00DE4427"/>
    <w:rsid w:val="00DF37A3"/>
    <w:rsid w:val="00E11A6C"/>
    <w:rsid w:val="00E17392"/>
    <w:rsid w:val="00E31A80"/>
    <w:rsid w:val="00E43005"/>
    <w:rsid w:val="00E45DCE"/>
    <w:rsid w:val="00E753A9"/>
    <w:rsid w:val="00E76BDE"/>
    <w:rsid w:val="00E800B0"/>
    <w:rsid w:val="00E86776"/>
    <w:rsid w:val="00E940B2"/>
    <w:rsid w:val="00EA3644"/>
    <w:rsid w:val="00ED42B5"/>
    <w:rsid w:val="00F05BE5"/>
    <w:rsid w:val="00F45113"/>
    <w:rsid w:val="00F62E07"/>
    <w:rsid w:val="00F76A83"/>
    <w:rsid w:val="00F8163F"/>
    <w:rsid w:val="00F90B85"/>
    <w:rsid w:val="00FA1729"/>
    <w:rsid w:val="00FB5D07"/>
    <w:rsid w:val="00FE2D5C"/>
    <w:rsid w:val="00FF3B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85A"/>
    <w:pPr>
      <w:suppressAutoHyphens/>
      <w:spacing w:after="0" w:line="240" w:lineRule="auto"/>
    </w:pPr>
    <w:rPr>
      <w:rFonts w:ascii="Calibri" w:eastAsia="Times New Roman" w:hAnsi="Calibri" w:cs="Calibri"/>
      <w:sz w:val="20"/>
      <w:szCs w:val="20"/>
      <w:lang w:eastAsia="ar-SA"/>
    </w:rPr>
  </w:style>
  <w:style w:type="paragraph" w:styleId="2">
    <w:name w:val="heading 2"/>
    <w:basedOn w:val="a"/>
    <w:next w:val="a"/>
    <w:link w:val="20"/>
    <w:uiPriority w:val="9"/>
    <w:unhideWhenUsed/>
    <w:qFormat/>
    <w:rsid w:val="000A46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35685A"/>
    <w:pPr>
      <w:keepNext/>
      <w:keepLines/>
      <w:spacing w:before="200"/>
      <w:outlineLvl w:val="2"/>
    </w:pPr>
    <w:rPr>
      <w:rFonts w:ascii="Cambria" w:hAnsi="Cambria" w:cs="Times New Roman"/>
      <w:b/>
      <w:bCs/>
      <w:color w:val="4F81BD"/>
      <w:sz w:val="24"/>
      <w:szCs w:val="24"/>
      <w:lang w:eastAsia="ru-RU"/>
    </w:rPr>
  </w:style>
  <w:style w:type="paragraph" w:styleId="5">
    <w:name w:val="heading 5"/>
    <w:basedOn w:val="a"/>
    <w:next w:val="a"/>
    <w:link w:val="50"/>
    <w:unhideWhenUsed/>
    <w:qFormat/>
    <w:rsid w:val="00BD15CA"/>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BD15CA"/>
    <w:pPr>
      <w:keepNext/>
      <w:suppressAutoHyphens w:val="0"/>
      <w:outlineLvl w:val="5"/>
    </w:pPr>
    <w:rPr>
      <w:rFonts w:ascii="Times New Roman" w:hAnsi="Times New Roman" w:cs="Times New Roman"/>
      <w:b/>
      <w:bCs/>
      <w:caps/>
      <w:sz w:val="16"/>
      <w:szCs w:val="24"/>
      <w:lang w:eastAsia="ru-RU"/>
    </w:rPr>
  </w:style>
  <w:style w:type="paragraph" w:styleId="8">
    <w:name w:val="heading 8"/>
    <w:basedOn w:val="a"/>
    <w:next w:val="a"/>
    <w:link w:val="80"/>
    <w:qFormat/>
    <w:rsid w:val="00BD15CA"/>
    <w:pPr>
      <w:keepNext/>
      <w:suppressAutoHyphens w:val="0"/>
      <w:outlineLvl w:val="7"/>
    </w:pPr>
    <w:rPr>
      <w:rFonts w:ascii="Times New Roman" w:hAnsi="Times New Roman" w:cs="Times New Roman"/>
      <w:b/>
      <w:bCs/>
      <w:cap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35685A"/>
    <w:rPr>
      <w:rFonts w:ascii="Cambria" w:eastAsia="Times New Roman" w:hAnsi="Cambria" w:cs="Times New Roman"/>
      <w:b/>
      <w:bCs/>
      <w:color w:val="4F81BD"/>
      <w:sz w:val="24"/>
      <w:szCs w:val="24"/>
      <w:lang w:eastAsia="ru-RU"/>
    </w:rPr>
  </w:style>
  <w:style w:type="paragraph" w:styleId="a3">
    <w:name w:val="Body Text"/>
    <w:basedOn w:val="a"/>
    <w:link w:val="1"/>
    <w:unhideWhenUsed/>
    <w:rsid w:val="0035685A"/>
    <w:pPr>
      <w:suppressAutoHyphens w:val="0"/>
      <w:spacing w:after="120"/>
      <w:jc w:val="both"/>
    </w:pPr>
    <w:rPr>
      <w:sz w:val="24"/>
      <w:szCs w:val="24"/>
      <w:lang w:eastAsia="ru-RU"/>
    </w:rPr>
  </w:style>
  <w:style w:type="character" w:customStyle="1" w:styleId="a4">
    <w:name w:val="Основной текст Знак"/>
    <w:basedOn w:val="a0"/>
    <w:rsid w:val="0035685A"/>
    <w:rPr>
      <w:rFonts w:ascii="Calibri" w:eastAsia="Times New Roman" w:hAnsi="Calibri" w:cs="Calibri"/>
      <w:sz w:val="20"/>
      <w:szCs w:val="20"/>
      <w:lang w:eastAsia="ar-SA"/>
    </w:rPr>
  </w:style>
  <w:style w:type="character" w:customStyle="1" w:styleId="ConsPlusNormal">
    <w:name w:val="ConsPlusNormal Знак"/>
    <w:link w:val="ConsPlusNormal0"/>
    <w:locked/>
    <w:rsid w:val="0035685A"/>
    <w:rPr>
      <w:rFonts w:ascii="Arial" w:eastAsia="Times New Roman" w:hAnsi="Arial" w:cs="Arial"/>
      <w:sz w:val="20"/>
      <w:szCs w:val="20"/>
      <w:lang w:eastAsia="ar-SA"/>
    </w:rPr>
  </w:style>
  <w:style w:type="paragraph" w:customStyle="1" w:styleId="ConsPlusNormal0">
    <w:name w:val="ConsPlusNormal"/>
    <w:link w:val="ConsPlusNormal"/>
    <w:qFormat/>
    <w:rsid w:val="0035685A"/>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Id1uiueIiiaeu5dueaacao">
    <w:name w:val="I—d1u?iue.Ii?iaeu5due aacao"/>
    <w:rsid w:val="0035685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5">
    <w:name w:val="Нормальный (таблица)"/>
    <w:basedOn w:val="a"/>
    <w:next w:val="a"/>
    <w:uiPriority w:val="99"/>
    <w:rsid w:val="0035685A"/>
    <w:pPr>
      <w:widowControl w:val="0"/>
      <w:suppressAutoHyphens w:val="0"/>
      <w:autoSpaceDE w:val="0"/>
      <w:autoSpaceDN w:val="0"/>
      <w:adjustRightInd w:val="0"/>
      <w:jc w:val="both"/>
    </w:pPr>
    <w:rPr>
      <w:rFonts w:ascii="Arial" w:hAnsi="Arial" w:cs="Arial"/>
      <w:sz w:val="24"/>
      <w:szCs w:val="24"/>
      <w:lang w:eastAsia="ru-RU"/>
    </w:rPr>
  </w:style>
  <w:style w:type="paragraph" w:customStyle="1" w:styleId="10">
    <w:name w:val="Текст1"/>
    <w:basedOn w:val="a"/>
    <w:rsid w:val="0035685A"/>
    <w:pPr>
      <w:jc w:val="both"/>
    </w:pPr>
    <w:rPr>
      <w:rFonts w:ascii="Courier New" w:hAnsi="Courier New" w:cs="Courier New"/>
      <w:lang w:eastAsia="ru-RU"/>
    </w:rPr>
  </w:style>
  <w:style w:type="character" w:customStyle="1" w:styleId="1">
    <w:name w:val="Основной текст Знак1"/>
    <w:link w:val="a3"/>
    <w:semiHidden/>
    <w:locked/>
    <w:rsid w:val="0035685A"/>
    <w:rPr>
      <w:rFonts w:ascii="Calibri" w:eastAsia="Times New Roman" w:hAnsi="Calibri" w:cs="Calibri"/>
      <w:sz w:val="24"/>
      <w:szCs w:val="24"/>
      <w:lang w:eastAsia="ru-RU"/>
    </w:rPr>
  </w:style>
  <w:style w:type="character" w:customStyle="1" w:styleId="iceouttxt4">
    <w:name w:val="iceouttxt4"/>
    <w:rsid w:val="0035685A"/>
  </w:style>
  <w:style w:type="paragraph" w:styleId="a6">
    <w:name w:val="List Paragraph"/>
    <w:basedOn w:val="a"/>
    <w:uiPriority w:val="34"/>
    <w:qFormat/>
    <w:rsid w:val="00C80E93"/>
    <w:pPr>
      <w:ind w:left="720"/>
      <w:contextualSpacing/>
    </w:pPr>
  </w:style>
  <w:style w:type="character" w:customStyle="1" w:styleId="apple-converted-space">
    <w:name w:val="apple-converted-space"/>
    <w:basedOn w:val="a0"/>
    <w:qFormat/>
    <w:rsid w:val="00576ACF"/>
  </w:style>
  <w:style w:type="character" w:customStyle="1" w:styleId="20">
    <w:name w:val="Заголовок 2 Знак"/>
    <w:basedOn w:val="a0"/>
    <w:link w:val="2"/>
    <w:uiPriority w:val="9"/>
    <w:rsid w:val="000A46C4"/>
    <w:rPr>
      <w:rFonts w:asciiTheme="majorHAnsi" w:eastAsiaTheme="majorEastAsia" w:hAnsiTheme="majorHAnsi" w:cstheme="majorBidi"/>
      <w:color w:val="2E74B5" w:themeColor="accent1" w:themeShade="BF"/>
      <w:sz w:val="26"/>
      <w:szCs w:val="26"/>
      <w:lang w:eastAsia="ar-SA"/>
    </w:rPr>
  </w:style>
  <w:style w:type="paragraph" w:styleId="a7">
    <w:name w:val="Normal (Web)"/>
    <w:basedOn w:val="a"/>
    <w:uiPriority w:val="99"/>
    <w:unhideWhenUsed/>
    <w:rsid w:val="000A46C4"/>
    <w:pPr>
      <w:suppressAutoHyphens w:val="0"/>
      <w:spacing w:before="100" w:beforeAutospacing="1" w:after="100" w:afterAutospacing="1"/>
    </w:pPr>
    <w:rPr>
      <w:rFonts w:ascii="Times New Roman" w:hAnsi="Times New Roman" w:cs="Times New Roman"/>
      <w:sz w:val="24"/>
      <w:szCs w:val="24"/>
      <w:lang w:eastAsia="ru-RU"/>
    </w:rPr>
  </w:style>
  <w:style w:type="paragraph" w:customStyle="1" w:styleId="21">
    <w:name w:val="Основной текст с отступом 21"/>
    <w:basedOn w:val="a"/>
    <w:rsid w:val="000A46C4"/>
    <w:pPr>
      <w:ind w:firstLine="720"/>
    </w:pPr>
    <w:rPr>
      <w:rFonts w:ascii="Times New Roman" w:hAnsi="Times New Roman" w:cs="Times New Roman"/>
    </w:rPr>
  </w:style>
  <w:style w:type="table" w:styleId="a8">
    <w:name w:val="Table Grid"/>
    <w:basedOn w:val="a1"/>
    <w:uiPriority w:val="39"/>
    <w:rsid w:val="00495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ED42B5"/>
    <w:pPr>
      <w:suppressAutoHyphens/>
      <w:spacing w:after="0" w:line="240" w:lineRule="auto"/>
      <w:jc w:val="both"/>
    </w:pPr>
    <w:rPr>
      <w:rFonts w:ascii="Times New Roman" w:eastAsia="Times New Roman" w:hAnsi="Times New Roman" w:cs="Times New Roman"/>
      <w:sz w:val="24"/>
      <w:szCs w:val="24"/>
      <w:lang w:eastAsia="zh-CN"/>
    </w:rPr>
  </w:style>
  <w:style w:type="paragraph" w:styleId="aa">
    <w:name w:val="Subtitle"/>
    <w:basedOn w:val="a"/>
    <w:next w:val="a3"/>
    <w:link w:val="ab"/>
    <w:qFormat/>
    <w:rsid w:val="0080779F"/>
    <w:pPr>
      <w:suppressAutoHyphens w:val="0"/>
      <w:spacing w:after="60" w:line="100" w:lineRule="atLeast"/>
      <w:jc w:val="center"/>
    </w:pPr>
    <w:rPr>
      <w:rFonts w:ascii="Arial" w:hAnsi="Arial" w:cs="Arial"/>
      <w:i/>
      <w:iCs/>
      <w:kern w:val="1"/>
      <w:sz w:val="28"/>
    </w:rPr>
  </w:style>
  <w:style w:type="character" w:customStyle="1" w:styleId="ab">
    <w:name w:val="Подзаголовок Знак"/>
    <w:basedOn w:val="a0"/>
    <w:link w:val="aa"/>
    <w:rsid w:val="0080779F"/>
    <w:rPr>
      <w:rFonts w:ascii="Arial" w:eastAsia="Times New Roman" w:hAnsi="Arial" w:cs="Arial"/>
      <w:i/>
      <w:iCs/>
      <w:kern w:val="1"/>
      <w:sz w:val="28"/>
      <w:szCs w:val="20"/>
      <w:lang w:eastAsia="ar-SA"/>
    </w:rPr>
  </w:style>
  <w:style w:type="character" w:styleId="ac">
    <w:name w:val="Emphasis"/>
    <w:basedOn w:val="a0"/>
    <w:qFormat/>
    <w:rsid w:val="0080779F"/>
    <w:rPr>
      <w:i/>
      <w:iCs/>
    </w:rPr>
  </w:style>
  <w:style w:type="character" w:customStyle="1" w:styleId="50">
    <w:name w:val="Заголовок 5 Знак"/>
    <w:basedOn w:val="a0"/>
    <w:link w:val="5"/>
    <w:uiPriority w:val="9"/>
    <w:semiHidden/>
    <w:rsid w:val="00BD15CA"/>
    <w:rPr>
      <w:rFonts w:asciiTheme="majorHAnsi" w:eastAsiaTheme="majorEastAsia" w:hAnsiTheme="majorHAnsi" w:cstheme="majorBidi"/>
      <w:color w:val="1F4D78" w:themeColor="accent1" w:themeShade="7F"/>
      <w:sz w:val="20"/>
      <w:szCs w:val="20"/>
      <w:lang w:eastAsia="ar-SA"/>
    </w:rPr>
  </w:style>
  <w:style w:type="paragraph" w:styleId="31">
    <w:name w:val="Body Text 3"/>
    <w:basedOn w:val="a"/>
    <w:link w:val="32"/>
    <w:unhideWhenUsed/>
    <w:rsid w:val="00BD15CA"/>
    <w:pPr>
      <w:spacing w:after="120"/>
    </w:pPr>
    <w:rPr>
      <w:sz w:val="16"/>
      <w:szCs w:val="16"/>
    </w:rPr>
  </w:style>
  <w:style w:type="character" w:customStyle="1" w:styleId="32">
    <w:name w:val="Основной текст 3 Знак"/>
    <w:basedOn w:val="a0"/>
    <w:link w:val="31"/>
    <w:rsid w:val="00BD15CA"/>
    <w:rPr>
      <w:rFonts w:ascii="Calibri" w:eastAsia="Times New Roman" w:hAnsi="Calibri" w:cs="Calibri"/>
      <w:sz w:val="16"/>
      <w:szCs w:val="16"/>
      <w:lang w:eastAsia="ar-SA"/>
    </w:rPr>
  </w:style>
  <w:style w:type="character" w:customStyle="1" w:styleId="60">
    <w:name w:val="Заголовок 6 Знак"/>
    <w:basedOn w:val="a0"/>
    <w:link w:val="6"/>
    <w:rsid w:val="00BD15CA"/>
    <w:rPr>
      <w:rFonts w:ascii="Times New Roman" w:eastAsia="Times New Roman" w:hAnsi="Times New Roman" w:cs="Times New Roman"/>
      <w:b/>
      <w:bCs/>
      <w:caps/>
      <w:sz w:val="16"/>
      <w:szCs w:val="24"/>
      <w:lang w:eastAsia="ru-RU"/>
    </w:rPr>
  </w:style>
  <w:style w:type="character" w:customStyle="1" w:styleId="80">
    <w:name w:val="Заголовок 8 Знак"/>
    <w:basedOn w:val="a0"/>
    <w:link w:val="8"/>
    <w:rsid w:val="00BD15CA"/>
    <w:rPr>
      <w:rFonts w:ascii="Times New Roman" w:eastAsia="Times New Roman" w:hAnsi="Times New Roman" w:cs="Times New Roman"/>
      <w:b/>
      <w:bCs/>
      <w:caps/>
      <w:sz w:val="24"/>
      <w:szCs w:val="24"/>
      <w:lang w:eastAsia="ru-RU"/>
    </w:rPr>
  </w:style>
  <w:style w:type="paragraph" w:styleId="ad">
    <w:name w:val="header"/>
    <w:basedOn w:val="a"/>
    <w:link w:val="ae"/>
    <w:uiPriority w:val="99"/>
    <w:rsid w:val="00BD15CA"/>
    <w:pPr>
      <w:tabs>
        <w:tab w:val="center" w:pos="4677"/>
        <w:tab w:val="right" w:pos="9355"/>
      </w:tabs>
      <w:suppressAutoHyphens w:val="0"/>
    </w:pPr>
    <w:rPr>
      <w:rFonts w:ascii="Times New Roman" w:hAnsi="Times New Roman" w:cs="Times New Roman"/>
      <w:sz w:val="28"/>
      <w:szCs w:val="24"/>
      <w:lang w:eastAsia="ru-RU"/>
    </w:rPr>
  </w:style>
  <w:style w:type="character" w:customStyle="1" w:styleId="ae">
    <w:name w:val="Верхний колонтитул Знак"/>
    <w:basedOn w:val="a0"/>
    <w:link w:val="ad"/>
    <w:uiPriority w:val="99"/>
    <w:rsid w:val="00BD15CA"/>
    <w:rPr>
      <w:rFonts w:ascii="Times New Roman" w:eastAsia="Times New Roman" w:hAnsi="Times New Roman" w:cs="Times New Roman"/>
      <w:sz w:val="28"/>
      <w:szCs w:val="24"/>
      <w:lang w:eastAsia="ru-RU"/>
    </w:rPr>
  </w:style>
  <w:style w:type="character" w:styleId="af">
    <w:name w:val="page number"/>
    <w:basedOn w:val="a0"/>
    <w:rsid w:val="00BD15CA"/>
  </w:style>
  <w:style w:type="paragraph" w:styleId="af0">
    <w:name w:val="footer"/>
    <w:basedOn w:val="a"/>
    <w:link w:val="af1"/>
    <w:rsid w:val="00BD15CA"/>
    <w:pPr>
      <w:tabs>
        <w:tab w:val="center" w:pos="4677"/>
        <w:tab w:val="right" w:pos="9355"/>
      </w:tabs>
      <w:suppressAutoHyphens w:val="0"/>
    </w:pPr>
    <w:rPr>
      <w:rFonts w:ascii="Times New Roman" w:hAnsi="Times New Roman" w:cs="Times New Roman"/>
      <w:sz w:val="28"/>
      <w:szCs w:val="24"/>
      <w:lang w:eastAsia="ru-RU"/>
    </w:rPr>
  </w:style>
  <w:style w:type="character" w:customStyle="1" w:styleId="af1">
    <w:name w:val="Нижний колонтитул Знак"/>
    <w:basedOn w:val="a0"/>
    <w:link w:val="af0"/>
    <w:rsid w:val="00BD15CA"/>
    <w:rPr>
      <w:rFonts w:ascii="Times New Roman" w:eastAsia="Times New Roman" w:hAnsi="Times New Roman" w:cs="Times New Roman"/>
      <w:sz w:val="28"/>
      <w:szCs w:val="24"/>
      <w:lang w:eastAsia="ru-RU"/>
    </w:rPr>
  </w:style>
  <w:style w:type="paragraph" w:styleId="22">
    <w:name w:val="Body Text 2"/>
    <w:basedOn w:val="a"/>
    <w:link w:val="23"/>
    <w:rsid w:val="00BD15CA"/>
    <w:pPr>
      <w:suppressAutoHyphens w:val="0"/>
      <w:spacing w:after="120" w:line="480" w:lineRule="auto"/>
    </w:pPr>
    <w:rPr>
      <w:rFonts w:ascii="Times New Roman" w:hAnsi="Times New Roman" w:cs="Times New Roman"/>
      <w:sz w:val="28"/>
      <w:szCs w:val="24"/>
      <w:lang w:eastAsia="ru-RU"/>
    </w:rPr>
  </w:style>
  <w:style w:type="character" w:customStyle="1" w:styleId="23">
    <w:name w:val="Основной текст 2 Знак"/>
    <w:basedOn w:val="a0"/>
    <w:link w:val="22"/>
    <w:rsid w:val="00BD15CA"/>
    <w:rPr>
      <w:rFonts w:ascii="Times New Roman" w:eastAsia="Times New Roman" w:hAnsi="Times New Roman" w:cs="Times New Roman"/>
      <w:sz w:val="28"/>
      <w:szCs w:val="24"/>
      <w:lang w:eastAsia="ru-RU"/>
    </w:rPr>
  </w:style>
  <w:style w:type="paragraph" w:styleId="af2">
    <w:name w:val="Title"/>
    <w:basedOn w:val="a"/>
    <w:next w:val="a"/>
    <w:link w:val="af3"/>
    <w:qFormat/>
    <w:rsid w:val="00BD15CA"/>
    <w:pPr>
      <w:suppressAutoHyphens w:val="0"/>
      <w:spacing w:before="240" w:after="60"/>
      <w:jc w:val="center"/>
      <w:outlineLvl w:val="0"/>
    </w:pPr>
    <w:rPr>
      <w:rFonts w:ascii="Cambria" w:hAnsi="Cambria" w:cs="Times New Roman"/>
      <w:b/>
      <w:bCs/>
      <w:kern w:val="28"/>
      <w:sz w:val="32"/>
      <w:szCs w:val="32"/>
      <w:lang w:eastAsia="ru-RU"/>
    </w:rPr>
  </w:style>
  <w:style w:type="character" w:customStyle="1" w:styleId="af3">
    <w:name w:val="Название Знак"/>
    <w:basedOn w:val="a0"/>
    <w:link w:val="af2"/>
    <w:rsid w:val="00BD15CA"/>
    <w:rPr>
      <w:rFonts w:ascii="Cambria" w:eastAsia="Times New Roman" w:hAnsi="Cambria" w:cs="Times New Roman"/>
      <w:b/>
      <w:bCs/>
      <w:kern w:val="28"/>
      <w:sz w:val="32"/>
      <w:szCs w:val="32"/>
      <w:lang w:eastAsia="ru-RU"/>
    </w:rPr>
  </w:style>
  <w:style w:type="paragraph" w:styleId="af4">
    <w:name w:val="Block Text"/>
    <w:basedOn w:val="a"/>
    <w:rsid w:val="00BD15CA"/>
    <w:pPr>
      <w:widowControl w:val="0"/>
      <w:shd w:val="clear" w:color="auto" w:fill="FFFFFF"/>
      <w:suppressAutoHyphens w:val="0"/>
      <w:autoSpaceDE w:val="0"/>
      <w:autoSpaceDN w:val="0"/>
      <w:adjustRightInd w:val="0"/>
      <w:ind w:left="101" w:right="106"/>
      <w:jc w:val="center"/>
    </w:pPr>
    <w:rPr>
      <w:rFonts w:ascii="Times New Roman" w:hAnsi="Times New Roman" w:cs="Times New Roman"/>
      <w:lang w:eastAsia="ru-RU"/>
    </w:rPr>
  </w:style>
  <w:style w:type="paragraph" w:styleId="af5">
    <w:name w:val="Balloon Text"/>
    <w:basedOn w:val="a"/>
    <w:link w:val="af6"/>
    <w:rsid w:val="00BD15CA"/>
    <w:pPr>
      <w:suppressAutoHyphens w:val="0"/>
    </w:pPr>
    <w:rPr>
      <w:rFonts w:ascii="Tahoma" w:hAnsi="Tahoma" w:cs="Times New Roman"/>
      <w:sz w:val="16"/>
      <w:szCs w:val="16"/>
      <w:lang w:eastAsia="ru-RU"/>
    </w:rPr>
  </w:style>
  <w:style w:type="character" w:customStyle="1" w:styleId="af6">
    <w:name w:val="Текст выноски Знак"/>
    <w:basedOn w:val="a0"/>
    <w:link w:val="af5"/>
    <w:rsid w:val="00BD15CA"/>
    <w:rPr>
      <w:rFonts w:ascii="Tahoma" w:eastAsia="Times New Roman" w:hAnsi="Tahoma" w:cs="Times New Roman"/>
      <w:sz w:val="16"/>
      <w:szCs w:val="16"/>
      <w:lang w:eastAsia="ru-RU"/>
    </w:rPr>
  </w:style>
  <w:style w:type="paragraph" w:styleId="24">
    <w:name w:val="Body Text Indent 2"/>
    <w:basedOn w:val="a"/>
    <w:link w:val="25"/>
    <w:rsid w:val="00BD15CA"/>
    <w:pPr>
      <w:suppressAutoHyphens w:val="0"/>
      <w:spacing w:after="120" w:line="480" w:lineRule="auto"/>
      <w:ind w:left="283"/>
    </w:pPr>
    <w:rPr>
      <w:rFonts w:ascii="Times New Roman" w:hAnsi="Times New Roman" w:cs="Times New Roman"/>
      <w:sz w:val="28"/>
      <w:szCs w:val="24"/>
      <w:lang w:eastAsia="ru-RU"/>
    </w:rPr>
  </w:style>
  <w:style w:type="character" w:customStyle="1" w:styleId="25">
    <w:name w:val="Основной текст с отступом 2 Знак"/>
    <w:basedOn w:val="a0"/>
    <w:link w:val="24"/>
    <w:rsid w:val="00BD15CA"/>
    <w:rPr>
      <w:rFonts w:ascii="Times New Roman" w:eastAsia="Times New Roman" w:hAnsi="Times New Roman" w:cs="Times New Roman"/>
      <w:sz w:val="28"/>
      <w:szCs w:val="24"/>
      <w:lang w:eastAsia="ru-RU"/>
    </w:rPr>
  </w:style>
  <w:style w:type="paragraph" w:customStyle="1" w:styleId="af7">
    <w:name w:val="Содержимое таблицы"/>
    <w:basedOn w:val="a"/>
    <w:rsid w:val="00BD15CA"/>
    <w:pPr>
      <w:suppressLineNumbers/>
    </w:pPr>
    <w:rPr>
      <w:rFonts w:ascii="Times New Roman" w:hAnsi="Times New Roman" w:cs="Times New Roman"/>
      <w:sz w:val="24"/>
      <w:szCs w:val="24"/>
    </w:rPr>
  </w:style>
  <w:style w:type="paragraph" w:customStyle="1" w:styleId="af8">
    <w:name w:val="Стиль"/>
    <w:rsid w:val="00BD15CA"/>
    <w:pPr>
      <w:spacing w:after="0" w:line="240" w:lineRule="auto"/>
    </w:pPr>
    <w:rPr>
      <w:rFonts w:ascii="Times New Roman" w:eastAsia="Calibri" w:hAnsi="Times New Roman" w:cs="Times New Roman"/>
      <w:sz w:val="20"/>
      <w:szCs w:val="20"/>
      <w:lang w:eastAsia="ru-RU"/>
    </w:rPr>
  </w:style>
  <w:style w:type="paragraph" w:styleId="af9">
    <w:name w:val="Body Text Indent"/>
    <w:basedOn w:val="a"/>
    <w:link w:val="afa"/>
    <w:semiHidden/>
    <w:unhideWhenUsed/>
    <w:rsid w:val="00BD15CA"/>
    <w:pPr>
      <w:suppressAutoHyphens w:val="0"/>
      <w:spacing w:after="120"/>
      <w:ind w:left="283"/>
    </w:pPr>
    <w:rPr>
      <w:rFonts w:ascii="Times New Roman" w:hAnsi="Times New Roman" w:cs="Times New Roman"/>
      <w:sz w:val="28"/>
      <w:szCs w:val="24"/>
      <w:lang w:eastAsia="ru-RU"/>
    </w:rPr>
  </w:style>
  <w:style w:type="character" w:customStyle="1" w:styleId="afa">
    <w:name w:val="Основной текст с отступом Знак"/>
    <w:basedOn w:val="a0"/>
    <w:link w:val="af9"/>
    <w:semiHidden/>
    <w:rsid w:val="00BD15CA"/>
    <w:rPr>
      <w:rFonts w:ascii="Times New Roman" w:eastAsia="Times New Roman" w:hAnsi="Times New Roman" w:cs="Times New Roman"/>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1041D8CD019EE69639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593F8-E54F-46E4-B884-FC0385B1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3035</Words>
  <Characters>17304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ОТАО</dc:creator>
  <cp:lastModifiedBy>Михаил</cp:lastModifiedBy>
  <cp:revision>17</cp:revision>
  <cp:lastPrinted>2024-06-20T08:59:00Z</cp:lastPrinted>
  <dcterms:created xsi:type="dcterms:W3CDTF">2024-03-04T03:29:00Z</dcterms:created>
  <dcterms:modified xsi:type="dcterms:W3CDTF">2026-06-11T04:56:00Z</dcterms:modified>
</cp:coreProperties>
</file>