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F769C" w14:textId="77777777" w:rsidR="00BD4EE3" w:rsidRPr="002B3A06" w:rsidRDefault="00BD4EE3" w:rsidP="00BD4EE3">
      <w:pPr>
        <w:jc w:val="center"/>
        <w:rPr>
          <w:b/>
          <w:bCs/>
        </w:rPr>
      </w:pPr>
      <w:r w:rsidRPr="002B3A06">
        <w:rPr>
          <w:b/>
          <w:bCs/>
        </w:rPr>
        <w:t>Техническое задание</w:t>
      </w:r>
    </w:p>
    <w:p w14:paraId="50460B06" w14:textId="77777777" w:rsidR="00BD4EE3" w:rsidRPr="002B3A06" w:rsidRDefault="00BD4EE3" w:rsidP="00BD4EE3">
      <w:pPr>
        <w:jc w:val="center"/>
        <w:rPr>
          <w:b/>
          <w:bCs/>
        </w:rPr>
      </w:pPr>
      <w:r w:rsidRPr="002B3A06">
        <w:rPr>
          <w:b/>
          <w:bCs/>
        </w:rPr>
        <w:t>на поставку</w:t>
      </w:r>
      <w:r w:rsidRPr="002B3A06">
        <w:t xml:space="preserve"> </w:t>
      </w:r>
      <w:r w:rsidRPr="002B3A06">
        <w:rPr>
          <w:b/>
          <w:bCs/>
        </w:rPr>
        <w:t>лабораторных животных.</w:t>
      </w:r>
    </w:p>
    <w:p w14:paraId="2A21C28B" w14:textId="77777777" w:rsidR="00BD4EE3" w:rsidRPr="002B3A06" w:rsidRDefault="00BD4EE3" w:rsidP="00BD4EE3">
      <w:pPr>
        <w:rPr>
          <w:b/>
          <w:bCs/>
        </w:rPr>
      </w:pPr>
    </w:p>
    <w:p w14:paraId="6C310E68" w14:textId="77777777" w:rsidR="00BD4EE3" w:rsidRPr="002B3A06" w:rsidRDefault="00BD4EE3" w:rsidP="00BD4EE3">
      <w:pPr>
        <w:pStyle w:val="a3"/>
        <w:numPr>
          <w:ilvl w:val="0"/>
          <w:numId w:val="1"/>
        </w:numPr>
        <w:spacing w:after="0" w:line="240" w:lineRule="auto"/>
        <w:jc w:val="both"/>
        <w:outlineLvl w:val="0"/>
        <w:rPr>
          <w:b/>
        </w:rPr>
      </w:pPr>
      <w:r w:rsidRPr="002B3A06">
        <w:rPr>
          <w:b/>
        </w:rPr>
        <w:t>Порядок организации поставки.</w:t>
      </w:r>
    </w:p>
    <w:p w14:paraId="3102A9A9" w14:textId="77777777" w:rsidR="00BD4EE3" w:rsidRPr="002B3A06" w:rsidRDefault="00BD4EE3" w:rsidP="00BD4EE3">
      <w:pPr>
        <w:ind w:firstLine="709"/>
        <w:jc w:val="both"/>
        <w:outlineLvl w:val="0"/>
      </w:pPr>
      <w:r w:rsidRPr="002B3A06">
        <w:t>Лабораторные животных (далее по тексту- товар), поставляемые по данному техническому заданию указаны в таблице №1</w:t>
      </w:r>
    </w:p>
    <w:p w14:paraId="4E33983A" w14:textId="77777777" w:rsidR="00BD4EE3" w:rsidRPr="002B3A06" w:rsidRDefault="00BD4EE3" w:rsidP="00BD4EE3">
      <w:pPr>
        <w:ind w:firstLine="709"/>
        <w:jc w:val="right"/>
      </w:pPr>
      <w:r w:rsidRPr="002B3A06">
        <w:t>Таблица №1.1</w:t>
      </w:r>
    </w:p>
    <w:tbl>
      <w:tblPr>
        <w:tblW w:w="5002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05"/>
        <w:gridCol w:w="4877"/>
        <w:gridCol w:w="3520"/>
        <w:gridCol w:w="1007"/>
      </w:tblGrid>
      <w:tr w:rsidR="00BD4EE3" w:rsidRPr="002B3A06" w14:paraId="75551C75" w14:textId="77777777" w:rsidTr="006B25EE">
        <w:trPr>
          <w:trHeight w:val="680"/>
          <w:tblHeader/>
        </w:trPr>
        <w:tc>
          <w:tcPr>
            <w:tcW w:w="255" w:type="pct"/>
            <w:shd w:val="clear" w:color="auto" w:fill="F2F2F2"/>
            <w:vAlign w:val="center"/>
          </w:tcPr>
          <w:p w14:paraId="2C63CF20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 w:rsidRPr="002B3A06">
              <w:rPr>
                <w:bCs/>
              </w:rPr>
              <w:t>N</w:t>
            </w:r>
          </w:p>
        </w:tc>
        <w:tc>
          <w:tcPr>
            <w:tcW w:w="2461" w:type="pct"/>
            <w:shd w:val="clear" w:color="auto" w:fill="F2F2F2"/>
            <w:vAlign w:val="center"/>
          </w:tcPr>
          <w:p w14:paraId="0C0DC13D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/>
              </w:rPr>
            </w:pPr>
            <w:r w:rsidRPr="002B3A06">
              <w:rPr>
                <w:b/>
              </w:rPr>
              <w:t>Наименование</w:t>
            </w:r>
          </w:p>
        </w:tc>
        <w:tc>
          <w:tcPr>
            <w:tcW w:w="1776" w:type="pct"/>
            <w:shd w:val="clear" w:color="auto" w:fill="F2F2F2"/>
          </w:tcPr>
          <w:p w14:paraId="06BB06FF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</w:p>
          <w:p w14:paraId="50082334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 w:rsidRPr="002B3A06">
              <w:rPr>
                <w:bCs/>
              </w:rPr>
              <w:t>ОКПД2/КТРУ</w:t>
            </w:r>
          </w:p>
        </w:tc>
        <w:tc>
          <w:tcPr>
            <w:tcW w:w="508" w:type="pct"/>
            <w:shd w:val="clear" w:color="auto" w:fill="F2F2F2"/>
            <w:vAlign w:val="center"/>
          </w:tcPr>
          <w:p w14:paraId="633B4F11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 w:rsidRPr="002B3A06">
              <w:rPr>
                <w:bCs/>
              </w:rPr>
              <w:t>Общее кол-во, голова</w:t>
            </w:r>
          </w:p>
        </w:tc>
      </w:tr>
      <w:tr w:rsidR="00BD4EE3" w:rsidRPr="002B3A06" w14:paraId="029B1369" w14:textId="77777777" w:rsidTr="006B25EE">
        <w:trPr>
          <w:trHeight w:val="384"/>
        </w:trPr>
        <w:tc>
          <w:tcPr>
            <w:tcW w:w="255" w:type="pct"/>
            <w:shd w:val="clear" w:color="auto" w:fill="auto"/>
            <w:vAlign w:val="center"/>
          </w:tcPr>
          <w:p w14:paraId="5D31BA2D" w14:textId="77777777" w:rsidR="00BD4EE3" w:rsidRPr="002B3A06" w:rsidRDefault="00BD4EE3" w:rsidP="006B25E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B3A06">
              <w:rPr>
                <w:bCs/>
              </w:rPr>
              <w:t>1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2BFC" w14:textId="6AC102C9" w:rsidR="00BD4EE3" w:rsidRPr="00260B22" w:rsidRDefault="00BD4EE3" w:rsidP="006B25EE">
            <w:pPr>
              <w:ind w:left="137"/>
              <w:rPr>
                <w:bCs/>
              </w:rPr>
            </w:pPr>
            <w:r w:rsidRPr="002B3A06">
              <w:rPr>
                <w:color w:val="000000"/>
              </w:rPr>
              <w:t xml:space="preserve">Мыши </w:t>
            </w:r>
            <w:r w:rsidR="00DC4D80">
              <w:rPr>
                <w:color w:val="000000"/>
              </w:rPr>
              <w:t>С57</w:t>
            </w:r>
            <w:r w:rsidR="00DC4D80">
              <w:rPr>
                <w:color w:val="000000"/>
                <w:lang w:val="en-US"/>
              </w:rPr>
              <w:t>BL</w:t>
            </w:r>
            <w:r w:rsidR="00DC4D80" w:rsidRPr="00DC4D80">
              <w:rPr>
                <w:color w:val="000000"/>
              </w:rPr>
              <w:t>/6</w:t>
            </w:r>
            <w:r w:rsidR="001D4D3C" w:rsidRPr="001D4D3C">
              <w:rPr>
                <w:color w:val="000000"/>
              </w:rPr>
              <w:t>,</w:t>
            </w:r>
            <w:r w:rsidRPr="002B3A06">
              <w:rPr>
                <w:color w:val="000000"/>
              </w:rPr>
              <w:t xml:space="preserve"> самки, </w:t>
            </w:r>
            <w:r w:rsidR="00106823" w:rsidRPr="00106823">
              <w:rPr>
                <w:color w:val="000000"/>
              </w:rPr>
              <w:t xml:space="preserve">16-18 </w:t>
            </w:r>
            <w:proofErr w:type="spellStart"/>
            <w:r w:rsidR="00106823">
              <w:rPr>
                <w:color w:val="000000"/>
              </w:rPr>
              <w:t>гр</w:t>
            </w:r>
            <w:proofErr w:type="spellEnd"/>
            <w:r w:rsidR="00106823">
              <w:rPr>
                <w:color w:val="000000"/>
              </w:rPr>
              <w:t xml:space="preserve">, </w:t>
            </w:r>
            <w:r w:rsidR="00106823">
              <w:rPr>
                <w:color w:val="000000"/>
                <w:lang w:val="en-US"/>
              </w:rPr>
              <w:t>SPF</w:t>
            </w:r>
            <w:r w:rsidR="00260B22">
              <w:rPr>
                <w:color w:val="000000"/>
              </w:rPr>
              <w:t xml:space="preserve">, производитель – </w:t>
            </w:r>
            <w:r w:rsidR="00260B22" w:rsidRPr="00260B22">
              <w:rPr>
                <w:color w:val="000000"/>
              </w:rPr>
              <w:t>Филиал ГНЦ ИБХ РАН</w:t>
            </w: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4202" w14:textId="77777777" w:rsidR="00BD4EE3" w:rsidRPr="002B3A06" w:rsidRDefault="00BD4EE3" w:rsidP="006B25EE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 w:rsidRPr="002B3A06">
              <w:rPr>
                <w:bCs/>
              </w:rPr>
              <w:t>ОКПД 2: 01.49.19.330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09F0" w14:textId="76ABDD64" w:rsidR="00BD4EE3" w:rsidRPr="00D04298" w:rsidRDefault="00D04298" w:rsidP="00D04298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  <w:tr w:rsidR="00106823" w:rsidRPr="00106823" w14:paraId="63677991" w14:textId="77777777" w:rsidTr="006B25EE">
        <w:trPr>
          <w:trHeight w:val="384"/>
        </w:trPr>
        <w:tc>
          <w:tcPr>
            <w:tcW w:w="255" w:type="pct"/>
            <w:shd w:val="clear" w:color="auto" w:fill="auto"/>
            <w:vAlign w:val="center"/>
          </w:tcPr>
          <w:p w14:paraId="59A313DF" w14:textId="13AF9A27" w:rsidR="00106823" w:rsidRPr="00106823" w:rsidRDefault="00106823" w:rsidP="00106823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4480" w14:textId="0E8F570C" w:rsidR="00106823" w:rsidRPr="00260B22" w:rsidRDefault="00106823" w:rsidP="00106823">
            <w:pPr>
              <w:ind w:left="137"/>
              <w:rPr>
                <w:color w:val="000000"/>
              </w:rPr>
            </w:pPr>
            <w:r w:rsidRPr="002B3A06">
              <w:rPr>
                <w:color w:val="000000"/>
              </w:rPr>
              <w:t>Мыши</w:t>
            </w:r>
            <w:r w:rsidRPr="00260B22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BALB</w:t>
            </w:r>
            <w:r w:rsidRPr="00260B22">
              <w:rPr>
                <w:color w:val="000000"/>
              </w:rPr>
              <w:t>/</w:t>
            </w:r>
            <w:r>
              <w:rPr>
                <w:color w:val="000000"/>
                <w:lang w:val="en-US"/>
              </w:rPr>
              <w:t>C</w:t>
            </w:r>
            <w:r w:rsidRPr="00260B22">
              <w:rPr>
                <w:color w:val="000000"/>
              </w:rPr>
              <w:t xml:space="preserve">, </w:t>
            </w:r>
            <w:r w:rsidRPr="002B3A06">
              <w:rPr>
                <w:color w:val="000000"/>
              </w:rPr>
              <w:t>самки</w:t>
            </w:r>
            <w:r w:rsidRPr="00260B22">
              <w:rPr>
                <w:color w:val="000000"/>
              </w:rPr>
              <w:t xml:space="preserve">, 16-18 </w:t>
            </w:r>
            <w:proofErr w:type="spellStart"/>
            <w:r>
              <w:rPr>
                <w:color w:val="000000"/>
              </w:rPr>
              <w:t>гр</w:t>
            </w:r>
            <w:proofErr w:type="spellEnd"/>
            <w:r w:rsidRPr="00260B22"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SPF</w:t>
            </w:r>
            <w:r w:rsidR="00260B22" w:rsidRPr="00260B22">
              <w:rPr>
                <w:color w:val="000000"/>
              </w:rPr>
              <w:t xml:space="preserve">, </w:t>
            </w:r>
            <w:r w:rsidR="00260B22">
              <w:rPr>
                <w:color w:val="000000"/>
              </w:rPr>
              <w:t xml:space="preserve">производитель - </w:t>
            </w:r>
            <w:r w:rsidR="00260B22" w:rsidRPr="004B148A">
              <w:rPr>
                <w:color w:val="000000"/>
              </w:rPr>
              <w:t>Филиал ГНЦ ИБХ РАН</w:t>
            </w:r>
          </w:p>
        </w:tc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151" w14:textId="27A07C4A" w:rsidR="00106823" w:rsidRPr="00106823" w:rsidRDefault="00106823" w:rsidP="00106823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  <w:lang w:val="en-US"/>
              </w:rPr>
            </w:pPr>
            <w:r w:rsidRPr="00106823">
              <w:rPr>
                <w:bCs/>
              </w:rPr>
              <w:t>ОКПД 2: 01.49.19.330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0310" w14:textId="0C9C91DD" w:rsidR="00106823" w:rsidRPr="00106823" w:rsidRDefault="00D04298" w:rsidP="00106823">
            <w:pPr>
              <w:autoSpaceDE w:val="0"/>
              <w:autoSpaceDN w:val="0"/>
              <w:adjustRightInd w:val="0"/>
              <w:ind w:left="-113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106823">
              <w:rPr>
                <w:bCs/>
              </w:rPr>
              <w:t>0</w:t>
            </w:r>
          </w:p>
        </w:tc>
      </w:tr>
    </w:tbl>
    <w:p w14:paraId="000C4EA9" w14:textId="77777777" w:rsidR="00D04298" w:rsidRDefault="00D04298" w:rsidP="00D04298">
      <w:pPr>
        <w:jc w:val="both"/>
      </w:pPr>
    </w:p>
    <w:p w14:paraId="5895365F" w14:textId="235B4900" w:rsidR="00BD4EE3" w:rsidRPr="002B3A06" w:rsidRDefault="00BD4EE3" w:rsidP="00D04298">
      <w:pPr>
        <w:contextualSpacing/>
        <w:jc w:val="both"/>
      </w:pPr>
      <w:r w:rsidRPr="002B3A06">
        <w:t>Поступивший груз должен быть доставлен по адресу:</w:t>
      </w:r>
    </w:p>
    <w:p w14:paraId="6F53B792" w14:textId="6F6DC9B2" w:rsidR="00BD4EE3" w:rsidRDefault="00BD4EE3" w:rsidP="00BD4EE3">
      <w:pPr>
        <w:contextualSpacing/>
        <w:jc w:val="both"/>
      </w:pPr>
      <w:r w:rsidRPr="002B3A06">
        <w:t>197376, г. Санкт-Петербург, ул. Профессора Попова, д.15/17.</w:t>
      </w:r>
    </w:p>
    <w:p w14:paraId="58FD39EA" w14:textId="77777777" w:rsidR="00D04298" w:rsidRPr="00D04298" w:rsidRDefault="00D04298" w:rsidP="00D04298">
      <w:pPr>
        <w:pStyle w:val="ConsPlusNormal0"/>
        <w:ind w:firstLine="0"/>
        <w:rPr>
          <w:rFonts w:asciiTheme="minorHAnsi" w:hAnsiTheme="minorHAnsi" w:cstheme="minorBidi"/>
        </w:rPr>
      </w:pPr>
      <w:r w:rsidRPr="00D04298">
        <w:rPr>
          <w:rFonts w:asciiTheme="minorHAnsi" w:hAnsiTheme="minorHAnsi" w:cstheme="minorBidi"/>
        </w:rPr>
        <w:t xml:space="preserve">Срок поставки – в течение 10 рабочих дней с момента получения заявки Заказчика. </w:t>
      </w:r>
    </w:p>
    <w:p w14:paraId="61DF9252" w14:textId="77777777" w:rsidR="00D04298" w:rsidRPr="002B3A06" w:rsidRDefault="00D04298" w:rsidP="00BD4EE3">
      <w:pPr>
        <w:jc w:val="both"/>
      </w:pPr>
      <w:bookmarkStart w:id="0" w:name="_GoBack"/>
      <w:bookmarkEnd w:id="0"/>
    </w:p>
    <w:p w14:paraId="61AD62E9" w14:textId="77777777" w:rsidR="00BD4EE3" w:rsidRPr="002B3A06" w:rsidRDefault="00BD4EE3" w:rsidP="00BD4EE3">
      <w:pPr>
        <w:pStyle w:val="a3"/>
        <w:numPr>
          <w:ilvl w:val="0"/>
          <w:numId w:val="1"/>
        </w:numPr>
        <w:spacing w:after="0" w:line="240" w:lineRule="auto"/>
        <w:ind w:right="57"/>
        <w:rPr>
          <w:b/>
        </w:rPr>
      </w:pPr>
      <w:r w:rsidRPr="002B3A06">
        <w:rPr>
          <w:b/>
        </w:rPr>
        <w:t>Требуемые характеристики товара.</w:t>
      </w:r>
    </w:p>
    <w:p w14:paraId="53B86A06" w14:textId="5555E266" w:rsidR="00BD4EE3" w:rsidRDefault="00BD4EE3" w:rsidP="00BD4EE3">
      <w:pPr>
        <w:ind w:right="57"/>
      </w:pPr>
      <w:r w:rsidRPr="002B3A06">
        <w:t>Каталог товаров, работ, услуг для обеспечения государственных и муниципальных нужд не применяется из</w:t>
      </w:r>
      <w:r w:rsidR="002A0AD1">
        <w:t>-</w:t>
      </w:r>
      <w:r w:rsidRPr="002B3A06">
        <w:t>за отсутствия в каталоге позиций с требуемым набором параметров.</w:t>
      </w:r>
    </w:p>
    <w:p w14:paraId="5ADB4B21" w14:textId="77777777" w:rsidR="00FA468C" w:rsidRPr="002B3A06" w:rsidRDefault="00FA468C" w:rsidP="00BD4EE3">
      <w:pPr>
        <w:ind w:right="57"/>
        <w:rPr>
          <w:b/>
        </w:rPr>
      </w:pPr>
    </w:p>
    <w:p w14:paraId="7037FB65" w14:textId="247DE5F5" w:rsidR="00BD4EE3" w:rsidRPr="002B3A06" w:rsidRDefault="00BD4EE3" w:rsidP="00BD4EE3">
      <w:pPr>
        <w:pStyle w:val="a3"/>
        <w:numPr>
          <w:ilvl w:val="1"/>
          <w:numId w:val="1"/>
        </w:numPr>
        <w:spacing w:after="0" w:line="240" w:lineRule="auto"/>
        <w:ind w:right="57"/>
        <w:rPr>
          <w:b/>
          <w:bCs/>
        </w:rPr>
      </w:pPr>
      <w:r w:rsidRPr="002B3A06">
        <w:rPr>
          <w:b/>
          <w:bCs/>
          <w:color w:val="000000"/>
        </w:rPr>
        <w:t xml:space="preserve">Мыши </w:t>
      </w:r>
      <w:r w:rsidR="00DC4D80">
        <w:rPr>
          <w:b/>
          <w:bCs/>
          <w:color w:val="000000"/>
          <w:lang w:val="en-US"/>
        </w:rPr>
        <w:t>C57BL/6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59"/>
        <w:gridCol w:w="2645"/>
        <w:gridCol w:w="1268"/>
        <w:gridCol w:w="1333"/>
      </w:tblGrid>
      <w:tr w:rsidR="00BD4EE3" w:rsidRPr="002B3A06" w14:paraId="32979E40" w14:textId="77777777" w:rsidTr="006B25EE">
        <w:trPr>
          <w:tblHeader/>
        </w:trPr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E4E8" w14:textId="77777777" w:rsidR="00BD4EE3" w:rsidRPr="002B3A06" w:rsidRDefault="00BD4EE3" w:rsidP="006B25EE">
            <w:pPr>
              <w:jc w:val="center"/>
              <w:rPr>
                <w:b/>
              </w:rPr>
            </w:pPr>
            <w:bookmarkStart w:id="1" w:name="_Hlk227329746"/>
            <w:r w:rsidRPr="002B3A06">
              <w:rPr>
                <w:b/>
              </w:rPr>
              <w:t>Вид характеристики</w:t>
            </w:r>
          </w:p>
          <w:p w14:paraId="06407D23" w14:textId="77777777" w:rsidR="00BD4EE3" w:rsidRPr="002B3A06" w:rsidRDefault="00BD4EE3" w:rsidP="006B25EE">
            <w:pPr>
              <w:jc w:val="center"/>
              <w:rPr>
                <w:b/>
              </w:rPr>
            </w:pPr>
            <w:r w:rsidRPr="002B3A06">
              <w:rPr>
                <w:b/>
              </w:rPr>
              <w:t>(Дополнительные, не включенные в КТРУ)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0D6DEB" w14:textId="77777777" w:rsidR="00BD4EE3" w:rsidRPr="002B3A06" w:rsidRDefault="00BD4EE3" w:rsidP="006B25EE">
            <w:pPr>
              <w:jc w:val="center"/>
              <w:rPr>
                <w:b/>
              </w:rPr>
            </w:pPr>
            <w:proofErr w:type="gramStart"/>
            <w:r w:rsidRPr="002B3A06">
              <w:rPr>
                <w:b/>
              </w:rPr>
              <w:t>Требуемые значения характеристики</w:t>
            </w:r>
            <w:proofErr w:type="gramEnd"/>
            <w:r w:rsidRPr="002B3A06">
              <w:rPr>
                <w:b/>
              </w:rPr>
              <w:t xml:space="preserve"> не включенные в КТРУ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ED824" w14:textId="77777777" w:rsidR="00BD4EE3" w:rsidRPr="002B3A06" w:rsidRDefault="00BD4EE3" w:rsidP="006B25EE">
            <w:pPr>
              <w:jc w:val="center"/>
              <w:rPr>
                <w:b/>
              </w:rPr>
            </w:pPr>
            <w:r w:rsidRPr="002B3A06">
              <w:rPr>
                <w:b/>
              </w:rPr>
              <w:t>Единица измерения характеристики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F6BC03" w14:textId="77777777" w:rsidR="00BD4EE3" w:rsidRPr="002B3A06" w:rsidRDefault="00BD4EE3" w:rsidP="006B25EE">
            <w:pPr>
              <w:jc w:val="center"/>
              <w:rPr>
                <w:b/>
              </w:rPr>
            </w:pPr>
            <w:r w:rsidRPr="002B3A06">
              <w:rPr>
                <w:b/>
              </w:rPr>
              <w:t>Инструкция по заполнению характеристики в заявке</w:t>
            </w:r>
          </w:p>
        </w:tc>
      </w:tr>
      <w:tr w:rsidR="00BD4EE3" w:rsidRPr="002B3A06" w14:paraId="0749A275" w14:textId="77777777" w:rsidTr="006B25EE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ECAF2" w14:textId="7DA764F6" w:rsidR="00BD4EE3" w:rsidRPr="00DC4D80" w:rsidRDefault="00BD4EE3" w:rsidP="006B25EE">
            <w:pPr>
              <w:ind w:right="57"/>
              <w:rPr>
                <w:lang w:val="en-US"/>
              </w:rPr>
            </w:pPr>
            <w:r w:rsidRPr="002B3A06">
              <w:rPr>
                <w:color w:val="000000"/>
              </w:rPr>
              <w:t xml:space="preserve">Мыши </w:t>
            </w:r>
            <w:r w:rsidR="00DC4D80">
              <w:rPr>
                <w:b/>
                <w:bCs/>
                <w:color w:val="000000"/>
                <w:lang w:val="en-US"/>
              </w:rPr>
              <w:t>C57BL/6</w:t>
            </w:r>
          </w:p>
          <w:p w14:paraId="4FDCB3FA" w14:textId="77777777" w:rsidR="00BD4EE3" w:rsidRPr="002B3A06" w:rsidRDefault="00BD4EE3" w:rsidP="006B25EE"/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166A5" w14:textId="77777777" w:rsidR="00BD4EE3" w:rsidRPr="002B3A06" w:rsidRDefault="00BD4EE3" w:rsidP="006B25EE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BA634" w14:textId="77777777" w:rsidR="00BD4EE3" w:rsidRPr="002B3A06" w:rsidRDefault="00BD4EE3" w:rsidP="006B25EE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DFB2" w14:textId="77777777" w:rsidR="00BD4EE3" w:rsidRPr="002B3A06" w:rsidRDefault="00BD4EE3" w:rsidP="006B25EE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DB0C26" w:rsidRPr="002B3A06" w14:paraId="3890A07B" w14:textId="77777777" w:rsidTr="006B25EE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5059" w14:textId="652AE626" w:rsidR="00DB0C26" w:rsidRPr="002B3A06" w:rsidRDefault="00DB0C26" w:rsidP="006B25EE">
            <w:pPr>
              <w:ind w:right="57"/>
              <w:rPr>
                <w:color w:val="000000"/>
              </w:rPr>
            </w:pPr>
            <w:r>
              <w:rPr>
                <w:color w:val="000000"/>
              </w:rPr>
              <w:t xml:space="preserve">Производитель - </w:t>
            </w:r>
            <w:r w:rsidR="00260B22" w:rsidRPr="00EF5426">
              <w:rPr>
                <w:color w:val="000000"/>
              </w:rPr>
              <w:t xml:space="preserve">Филиал Федерального государственного бюджетного учреждения науки Государственного научного центра Российской Федерации Института биоорганической химии им. академиков М.М. </w:t>
            </w:r>
            <w:r w:rsidR="00260B22" w:rsidRPr="00EF5426">
              <w:rPr>
                <w:color w:val="000000"/>
              </w:rPr>
              <w:lastRenderedPageBreak/>
              <w:t>Шемякина и Ю.А. Овчинникова Российской академии наук (Филиал ГНЦ ИБХ РАН)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D335D5" w14:textId="65D44522" w:rsidR="00DB0C26" w:rsidRPr="002B3A06" w:rsidRDefault="00260B22" w:rsidP="006B25EE">
            <w:pPr>
              <w:jc w:val="center"/>
            </w:pPr>
            <w:r>
              <w:lastRenderedPageBreak/>
              <w:t>Соответствие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4FB81" w14:textId="77777777" w:rsidR="00DB0C26" w:rsidRPr="002B3A06" w:rsidRDefault="00DB0C26" w:rsidP="006B25EE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5683" w14:textId="74437790" w:rsidR="00DB0C26" w:rsidRPr="002B3A06" w:rsidRDefault="001D0E0B" w:rsidP="006B25EE">
            <w:pPr>
              <w:jc w:val="center"/>
              <w:rPr>
                <w:color w:val="FF0000"/>
              </w:rPr>
            </w:pPr>
            <w:r w:rsidRPr="001D0E0B">
              <w:rPr>
                <w:color w:val="FF0000"/>
              </w:rPr>
              <w:t xml:space="preserve">Значение характеристики не может </w:t>
            </w:r>
            <w:r w:rsidRPr="001D0E0B">
              <w:rPr>
                <w:color w:val="FF0000"/>
              </w:rPr>
              <w:lastRenderedPageBreak/>
              <w:t>изменяться участником</w:t>
            </w:r>
          </w:p>
        </w:tc>
      </w:tr>
      <w:tr w:rsidR="00BD4EE3" w:rsidRPr="002B3A06" w14:paraId="011E0548" w14:textId="77777777" w:rsidTr="006B25EE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A2079" w14:textId="4027B1F0" w:rsidR="00BD4EE3" w:rsidRPr="00DC4D80" w:rsidRDefault="00DB0C26" w:rsidP="006B25EE">
            <w:pPr>
              <w:rPr>
                <w:lang w:val="en-US"/>
              </w:rPr>
            </w:pPr>
            <w:r>
              <w:lastRenderedPageBreak/>
              <w:t>С</w:t>
            </w:r>
            <w:r w:rsidR="00DC4D80">
              <w:t>амки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C7DBF" w14:textId="77777777" w:rsidR="00BD4EE3" w:rsidRPr="002B3A06" w:rsidRDefault="00BD4EE3" w:rsidP="006B25EE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106A5" w14:textId="77777777" w:rsidR="00BD4EE3" w:rsidRPr="002B3A06" w:rsidRDefault="00BD4EE3" w:rsidP="006B25EE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89DE4" w14:textId="77777777" w:rsidR="00BD4EE3" w:rsidRPr="002B3A06" w:rsidRDefault="00BD4EE3" w:rsidP="006B25EE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BD4EE3" w:rsidRPr="002B3A06" w14:paraId="455707D8" w14:textId="77777777" w:rsidTr="00EF542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D3946" w14:textId="72F94060" w:rsidR="00BD4EE3" w:rsidRPr="002B3A06" w:rsidRDefault="00DB0C26" w:rsidP="006B25EE">
            <w:r>
              <w:t>Вес 16-18 гр.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B3362" w14:textId="77777777" w:rsidR="00BD4EE3" w:rsidRPr="002B3A06" w:rsidRDefault="00BD4EE3" w:rsidP="006B25EE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F0CD8" w14:textId="77777777" w:rsidR="00BD4EE3" w:rsidRPr="002B3A06" w:rsidRDefault="00BD4EE3" w:rsidP="006B25EE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96EE" w14:textId="77777777" w:rsidR="00BD4EE3" w:rsidRPr="002B3A06" w:rsidRDefault="00BD4EE3" w:rsidP="006B25EE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1D4D3C" w:rsidRPr="00B37C43" w14:paraId="74B29562" w14:textId="77777777" w:rsidTr="00EF5426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206C" w14:textId="77777777" w:rsidR="001D4D3C" w:rsidRDefault="001D4D3C" w:rsidP="003070B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Запрашиваемый статус здоровья </w:t>
            </w:r>
            <w:proofErr w:type="gramStart"/>
            <w:r>
              <w:t xml:space="preserve">животных </w:t>
            </w:r>
            <w:r w:rsidRPr="007D78CD">
              <w:t xml:space="preserve"> –</w:t>
            </w:r>
            <w:proofErr w:type="gramEnd"/>
            <w:r>
              <w:t xml:space="preserve"> </w:t>
            </w:r>
            <w:r w:rsidRPr="007D78CD">
              <w:rPr>
                <w:lang w:val="en-US"/>
              </w:rPr>
              <w:t>SPF</w:t>
            </w:r>
            <w:r>
              <w:t xml:space="preserve"> (Свободные от специфицированных микроорганизмов).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BDABFF" w14:textId="77777777" w:rsidR="001D4D3C" w:rsidRPr="00CE6339" w:rsidRDefault="001D4D3C" w:rsidP="0030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6339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4188" w14:textId="77777777" w:rsidR="001D4D3C" w:rsidRPr="00B37C43" w:rsidRDefault="001D4D3C" w:rsidP="0030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EAEDD3" w14:textId="77777777" w:rsidR="001D4D3C" w:rsidRPr="004B7634" w:rsidRDefault="001D4D3C" w:rsidP="00307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B7634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bookmarkEnd w:id="1"/>
      <w:tr w:rsidR="001D0E0B" w:rsidRPr="00B37C43" w14:paraId="40332154" w14:textId="77777777" w:rsidTr="00EF5426">
        <w:tc>
          <w:tcPr>
            <w:tcW w:w="2352" w:type="pct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F259D" w14:textId="7622BF10" w:rsidR="00EF5426" w:rsidRDefault="00EF5426" w:rsidP="003070B4">
            <w:pPr>
              <w:spacing w:after="0" w:line="240" w:lineRule="auto"/>
            </w:pPr>
          </w:p>
          <w:p w14:paraId="2E08D082" w14:textId="77777777" w:rsidR="00EF5426" w:rsidRDefault="00EF5426" w:rsidP="003070B4">
            <w:pPr>
              <w:spacing w:after="0" w:line="240" w:lineRule="auto"/>
            </w:pPr>
          </w:p>
          <w:p w14:paraId="189CAB63" w14:textId="4D15FAD8" w:rsidR="00EF5426" w:rsidRDefault="00EF5426" w:rsidP="00FA468C">
            <w:pPr>
              <w:spacing w:after="0" w:line="240" w:lineRule="auto"/>
              <w:ind w:right="57"/>
            </w:pPr>
            <w:r w:rsidRPr="00EF5426">
              <w:rPr>
                <w:b/>
                <w:bCs/>
              </w:rPr>
              <w:t>2.2.</w:t>
            </w:r>
            <w:r w:rsidRPr="00EF5426">
              <w:rPr>
                <w:b/>
                <w:bCs/>
                <w:color w:val="000000"/>
              </w:rPr>
              <w:t xml:space="preserve"> Мыши </w:t>
            </w:r>
            <w:r w:rsidR="00FA468C" w:rsidRPr="00FA468C">
              <w:rPr>
                <w:b/>
                <w:bCs/>
                <w:color w:val="000000"/>
                <w:lang w:val="en-US"/>
              </w:rPr>
              <w:t>BALB/c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67C164" w14:textId="77777777" w:rsidR="001D0E0B" w:rsidRPr="00CE6339" w:rsidRDefault="001D0E0B" w:rsidP="0030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FDA9" w14:textId="77777777" w:rsidR="001D0E0B" w:rsidRPr="00B37C43" w:rsidRDefault="001D0E0B" w:rsidP="00307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14:paraId="7679F82F" w14:textId="77777777" w:rsidR="001D0E0B" w:rsidRPr="004B7634" w:rsidRDefault="001D0E0B" w:rsidP="003070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F5426" w:rsidRPr="002B3A06" w14:paraId="25C61151" w14:textId="77777777" w:rsidTr="00751560">
        <w:trPr>
          <w:tblHeader/>
        </w:trPr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F1F1B" w14:textId="77777777" w:rsidR="00EF5426" w:rsidRPr="002B3A06" w:rsidRDefault="00EF5426" w:rsidP="00751560">
            <w:pPr>
              <w:jc w:val="center"/>
              <w:rPr>
                <w:b/>
              </w:rPr>
            </w:pPr>
            <w:r w:rsidRPr="002B3A06">
              <w:rPr>
                <w:b/>
              </w:rPr>
              <w:t>Вид характеристики</w:t>
            </w:r>
          </w:p>
          <w:p w14:paraId="730949FD" w14:textId="77777777" w:rsidR="00EF5426" w:rsidRPr="002B3A06" w:rsidRDefault="00EF5426" w:rsidP="00751560">
            <w:pPr>
              <w:jc w:val="center"/>
              <w:rPr>
                <w:b/>
              </w:rPr>
            </w:pPr>
            <w:r w:rsidRPr="002B3A06">
              <w:rPr>
                <w:b/>
              </w:rPr>
              <w:t>(Дополнительные, не включенные в КТРУ)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68606D" w14:textId="77777777" w:rsidR="00EF5426" w:rsidRPr="002B3A06" w:rsidRDefault="00EF5426" w:rsidP="00751560">
            <w:pPr>
              <w:jc w:val="center"/>
              <w:rPr>
                <w:b/>
              </w:rPr>
            </w:pPr>
            <w:proofErr w:type="gramStart"/>
            <w:r w:rsidRPr="002B3A06">
              <w:rPr>
                <w:b/>
              </w:rPr>
              <w:t>Требуемые значения характеристики</w:t>
            </w:r>
            <w:proofErr w:type="gramEnd"/>
            <w:r w:rsidRPr="002B3A06">
              <w:rPr>
                <w:b/>
              </w:rPr>
              <w:t xml:space="preserve"> не включенные в КТРУ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816A2" w14:textId="77777777" w:rsidR="00EF5426" w:rsidRPr="002B3A06" w:rsidRDefault="00EF5426" w:rsidP="00751560">
            <w:pPr>
              <w:jc w:val="center"/>
              <w:rPr>
                <w:b/>
              </w:rPr>
            </w:pPr>
            <w:r w:rsidRPr="002B3A06">
              <w:rPr>
                <w:b/>
              </w:rPr>
              <w:t>Единица измерения характеристики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9900F2" w14:textId="77777777" w:rsidR="00EF5426" w:rsidRPr="002B3A06" w:rsidRDefault="00EF5426" w:rsidP="00751560">
            <w:pPr>
              <w:jc w:val="center"/>
              <w:rPr>
                <w:b/>
              </w:rPr>
            </w:pPr>
            <w:r w:rsidRPr="002B3A06">
              <w:rPr>
                <w:b/>
              </w:rPr>
              <w:t>Инструкция по заполнению характеристики в заявке</w:t>
            </w:r>
          </w:p>
        </w:tc>
      </w:tr>
      <w:tr w:rsidR="00EF5426" w:rsidRPr="002B3A06" w14:paraId="46292674" w14:textId="77777777" w:rsidTr="00751560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31C41" w14:textId="581A9D99" w:rsidR="00EF5426" w:rsidRPr="00FA468C" w:rsidRDefault="00EF5426" w:rsidP="00751560">
            <w:pPr>
              <w:ind w:right="57"/>
              <w:rPr>
                <w:lang w:val="en-US"/>
              </w:rPr>
            </w:pPr>
            <w:r w:rsidRPr="002B3A06">
              <w:rPr>
                <w:color w:val="000000"/>
              </w:rPr>
              <w:t xml:space="preserve">Мыши </w:t>
            </w:r>
            <w:r w:rsidR="00FA468C">
              <w:rPr>
                <w:color w:val="000000"/>
                <w:lang w:val="en-US"/>
              </w:rPr>
              <w:t>BALB/c</w:t>
            </w:r>
          </w:p>
          <w:p w14:paraId="38AFBC8F" w14:textId="77777777" w:rsidR="00EF5426" w:rsidRPr="002B3A06" w:rsidRDefault="00EF5426" w:rsidP="00751560"/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196B6" w14:textId="77777777" w:rsidR="00EF5426" w:rsidRPr="002B3A06" w:rsidRDefault="00EF5426" w:rsidP="00751560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F9904" w14:textId="77777777" w:rsidR="00EF5426" w:rsidRPr="002B3A06" w:rsidRDefault="00EF5426" w:rsidP="00751560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DA37" w14:textId="77777777" w:rsidR="00EF5426" w:rsidRPr="002B3A06" w:rsidRDefault="00EF5426" w:rsidP="00751560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2B3A06" w14:paraId="25FC2895" w14:textId="77777777" w:rsidTr="00751560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50C01" w14:textId="77777777" w:rsidR="00EF5426" w:rsidRPr="002B3A06" w:rsidRDefault="00EF5426" w:rsidP="00751560">
            <w:pPr>
              <w:ind w:right="5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Производитель - </w:t>
            </w:r>
            <w:r w:rsidRPr="00EF5426">
              <w:rPr>
                <w:color w:val="000000"/>
              </w:rPr>
              <w:t>Филиал Федерального государственного бюджетного учреждения науки Государственного научного центра Российской Федерации Института биоорганической химии им. академиков М.М. Шемякина и Ю.А. Овчинникова Российской академии наук (Филиал ГНЦ ИБХ РАН)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9A505D" w14:textId="77777777" w:rsidR="00EF5426" w:rsidRPr="002B3A06" w:rsidRDefault="00EF5426" w:rsidP="00751560">
            <w:pPr>
              <w:jc w:val="center"/>
            </w:pPr>
            <w:r>
              <w:t>Соответствие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9DD00" w14:textId="77777777" w:rsidR="00EF5426" w:rsidRPr="002B3A06" w:rsidRDefault="00EF5426" w:rsidP="00751560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FAFB" w14:textId="77777777" w:rsidR="00EF5426" w:rsidRPr="002B3A06" w:rsidRDefault="00EF5426" w:rsidP="00751560">
            <w:pPr>
              <w:jc w:val="center"/>
              <w:rPr>
                <w:color w:val="FF0000"/>
              </w:rPr>
            </w:pPr>
            <w:r w:rsidRPr="001D0E0B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2B3A06" w14:paraId="00ABACF2" w14:textId="77777777" w:rsidTr="00751560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D94D9" w14:textId="77777777" w:rsidR="00EF5426" w:rsidRPr="00DC4D80" w:rsidRDefault="00EF5426" w:rsidP="00751560">
            <w:pPr>
              <w:rPr>
                <w:lang w:val="en-US"/>
              </w:rPr>
            </w:pPr>
            <w:r>
              <w:t>Самки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435ED" w14:textId="77777777" w:rsidR="00EF5426" w:rsidRPr="002B3A06" w:rsidRDefault="00EF5426" w:rsidP="00751560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5B0EC" w14:textId="77777777" w:rsidR="00EF5426" w:rsidRPr="002B3A06" w:rsidRDefault="00EF5426" w:rsidP="00751560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0FE6" w14:textId="77777777" w:rsidR="00EF5426" w:rsidRPr="002B3A06" w:rsidRDefault="00EF5426" w:rsidP="00751560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2B3A06" w14:paraId="254E6E11" w14:textId="77777777" w:rsidTr="00FA468C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670D7" w14:textId="77777777" w:rsidR="00EF5426" w:rsidRPr="002B3A06" w:rsidRDefault="00EF5426" w:rsidP="00751560">
            <w:r>
              <w:t>Вес 16-18 гр.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3D966" w14:textId="77777777" w:rsidR="00EF5426" w:rsidRPr="002B3A06" w:rsidRDefault="00EF5426" w:rsidP="00751560">
            <w:pPr>
              <w:jc w:val="center"/>
            </w:pPr>
            <w:r w:rsidRPr="002B3A06">
              <w:t xml:space="preserve">Соответствие 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7F593" w14:textId="77777777" w:rsidR="00EF5426" w:rsidRPr="002B3A06" w:rsidRDefault="00EF5426" w:rsidP="00751560">
            <w:pPr>
              <w:jc w:val="center"/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4C1DF" w14:textId="77777777" w:rsidR="00EF5426" w:rsidRPr="002B3A06" w:rsidRDefault="00EF5426" w:rsidP="00751560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EF5426" w:rsidRPr="00B37C43" w14:paraId="6C141D71" w14:textId="77777777" w:rsidTr="00FA468C">
        <w:tc>
          <w:tcPr>
            <w:tcW w:w="23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144C9" w14:textId="77777777" w:rsidR="00EF5426" w:rsidRDefault="00EF5426" w:rsidP="007515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t xml:space="preserve">Запрашиваемый статус здоровья </w:t>
            </w:r>
            <w:proofErr w:type="gramStart"/>
            <w:r>
              <w:t xml:space="preserve">животных </w:t>
            </w:r>
            <w:r w:rsidRPr="007D78CD">
              <w:t xml:space="preserve"> –</w:t>
            </w:r>
            <w:proofErr w:type="gramEnd"/>
            <w:r>
              <w:t xml:space="preserve"> </w:t>
            </w:r>
            <w:r w:rsidRPr="007D78CD">
              <w:rPr>
                <w:lang w:val="en-US"/>
              </w:rPr>
              <w:t>SPF</w:t>
            </w:r>
            <w:r>
              <w:t xml:space="preserve"> (Свободные от специфицированных микроорганизмов).</w:t>
            </w:r>
          </w:p>
        </w:tc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8BF36" w14:textId="77777777" w:rsidR="00EF5426" w:rsidRPr="00CE6339" w:rsidRDefault="00EF5426" w:rsidP="0075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E6339">
              <w:rPr>
                <w:rFonts w:ascii="Times New Roman" w:eastAsia="Times New Roman" w:hAnsi="Times New Roman" w:cs="Times New Roman"/>
              </w:rPr>
              <w:t>Соответствие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C85E9" w14:textId="77777777" w:rsidR="00EF5426" w:rsidRPr="00B37C43" w:rsidRDefault="00EF5426" w:rsidP="00751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A08E5" w14:textId="77777777" w:rsidR="00EF5426" w:rsidRPr="004B7634" w:rsidRDefault="00EF5426" w:rsidP="00751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B7634">
              <w:rPr>
                <w:rFonts w:ascii="Times New Roman" w:hAnsi="Times New Roman" w:cs="Times New Roman"/>
                <w:color w:val="FF0000"/>
              </w:rPr>
              <w:t>Значение характеристики не может изменяться участником</w:t>
            </w:r>
          </w:p>
        </w:tc>
      </w:tr>
      <w:tr w:rsidR="000C4A26" w:rsidRPr="00B37C43" w14:paraId="71391F46" w14:textId="77777777" w:rsidTr="000C4A26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D177A" w14:textId="77777777" w:rsidR="000C4A26" w:rsidRDefault="000C4A26" w:rsidP="000C4A26">
            <w:pPr>
              <w:spacing w:after="0" w:line="240" w:lineRule="auto"/>
              <w:rPr>
                <w:b/>
              </w:rPr>
            </w:pPr>
          </w:p>
          <w:p w14:paraId="3FE53FF7" w14:textId="5A5FAB0F" w:rsidR="000C4A26" w:rsidRPr="000C4A26" w:rsidRDefault="000C4A26" w:rsidP="000C4A2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</w:rPr>
            </w:pPr>
            <w:r w:rsidRPr="000C4A26">
              <w:rPr>
                <w:b/>
              </w:rPr>
              <w:t>Требования к качеству поставляемого товара, указанному в разделе 2 Технического задания:</w:t>
            </w:r>
          </w:p>
          <w:p w14:paraId="58D3BF38" w14:textId="77777777" w:rsidR="000C4A26" w:rsidRDefault="000C4A26" w:rsidP="00751560">
            <w:pPr>
              <w:spacing w:after="0" w:line="240" w:lineRule="auto"/>
            </w:pPr>
          </w:p>
          <w:p w14:paraId="1A19F783" w14:textId="77777777" w:rsidR="000C4A26" w:rsidRPr="004B7634" w:rsidRDefault="000C4A26" w:rsidP="007515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D4EE3" w:rsidRPr="002B3A06" w14:paraId="162CDC7E" w14:textId="77777777" w:rsidTr="00FA468C"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4CC13" w14:textId="77777777" w:rsidR="00BD4EE3" w:rsidRPr="002B3A06" w:rsidRDefault="00BD4EE3" w:rsidP="006B25EE">
            <w:pPr>
              <w:tabs>
                <w:tab w:val="left" w:pos="3465"/>
              </w:tabs>
              <w:jc w:val="both"/>
              <w:rPr>
                <w:b/>
              </w:rPr>
            </w:pPr>
            <w:r w:rsidRPr="002B3A06">
              <w:rPr>
                <w:b/>
              </w:rPr>
              <w:t>Требования к качеству:</w:t>
            </w:r>
          </w:p>
          <w:p w14:paraId="1CA5D03E" w14:textId="77777777" w:rsidR="00BD4EE3" w:rsidRPr="002B3A06" w:rsidRDefault="00BD4EE3" w:rsidP="006B25EE">
            <w:pPr>
              <w:tabs>
                <w:tab w:val="left" w:pos="3465"/>
              </w:tabs>
              <w:ind w:firstLine="426"/>
              <w:jc w:val="both"/>
            </w:pPr>
            <w:r w:rsidRPr="002B3A06">
              <w:t xml:space="preserve">Поставляемые животные конвенционального содержания должны соответствовать требованиям и качеству, предъявляемым к лабораторным животным, документом, подтверждающим соблюдение соответствия условий разведения, выращивания, содержания и кормления лабораторных животных установленным </w:t>
            </w:r>
            <w:r w:rsidRPr="002B3A06">
              <w:lastRenderedPageBreak/>
              <w:t xml:space="preserve">нормативам для поставки в учреждения Министерства здравоохранения РФ и Российской академией медицинских наук (Действующее ветеринарное удостоверение, выданным по результату ежегодного ветеринарно-санитарного обследования Государственным ветеринарным надзором (срок действия 12 (двенадцать) месяцев). Каждая передаваемая партия лабораторных животных клинически здорова (температура тела 37-39 ˚С; шерсть умеренно блестящая, целостность костей не нарушена; кожный покров гладкий, без травматических повреждений, расчесов и </w:t>
            </w:r>
            <w:proofErr w:type="spellStart"/>
            <w:r w:rsidRPr="002B3A06">
              <w:t>аллопеций</w:t>
            </w:r>
            <w:proofErr w:type="spellEnd"/>
            <w:r w:rsidRPr="002B3A06">
              <w:t>; видимые слизистые оболочки бледно-розового цвета, без высыпаний и язв вокруг рта, умеренно влажные; живот без вздутий, безболезненный).</w:t>
            </w:r>
          </w:p>
          <w:p w14:paraId="20329E1C" w14:textId="77777777" w:rsidR="00BD4EE3" w:rsidRPr="002B3A06" w:rsidRDefault="00BD4EE3" w:rsidP="006B25EE">
            <w:pPr>
              <w:tabs>
                <w:tab w:val="left" w:pos="3465"/>
              </w:tabs>
              <w:ind w:firstLine="426"/>
              <w:jc w:val="both"/>
            </w:pPr>
            <w:r w:rsidRPr="002B3A06">
              <w:t>Лабораторные животные должны полностью соответствовать количеству, полу, весу, породности в соответствии с Заявкой Заказчика.</w:t>
            </w:r>
          </w:p>
          <w:p w14:paraId="50E86BDE" w14:textId="77777777" w:rsidR="00BD4EE3" w:rsidRPr="002B3A06" w:rsidRDefault="00BD4EE3" w:rsidP="006B25EE">
            <w:pPr>
              <w:tabs>
                <w:tab w:val="left" w:pos="3465"/>
              </w:tabs>
              <w:ind w:firstLine="426"/>
              <w:jc w:val="both"/>
            </w:pPr>
            <w:r w:rsidRPr="002B3A06">
              <w:t>Питомник должен быть зарегистрирован в государственной информационной системе в области ветеринарии "</w:t>
            </w:r>
            <w:proofErr w:type="spellStart"/>
            <w:r w:rsidRPr="002B3A06">
              <w:t>ВетИС</w:t>
            </w:r>
            <w:proofErr w:type="spellEnd"/>
            <w:r w:rsidRPr="002B3A06">
              <w:t>", оформление ветеринарных свидетельств, справок должно проводиться через автоматизированную электронную систему "Меркурий" в соответствии с требованиями Приказа Министерства сельского хозяйства России от 13.12.2022 N 862 "Об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(Зарегистрировано в Минюсте России 24.01.2023 N 72116)</w:t>
            </w:r>
          </w:p>
          <w:p w14:paraId="7F7EF95D" w14:textId="77777777" w:rsidR="00BD4EE3" w:rsidRPr="002B3A06" w:rsidRDefault="00BD4EE3" w:rsidP="006B25EE">
            <w:pPr>
              <w:tabs>
                <w:tab w:val="left" w:pos="3465"/>
              </w:tabs>
              <w:ind w:firstLine="426"/>
              <w:jc w:val="both"/>
              <w:rPr>
                <w:bCs/>
              </w:rPr>
            </w:pPr>
            <w:r w:rsidRPr="002B3A06">
              <w:t xml:space="preserve">Для выполнения требований к стандартизации животных, используемых </w:t>
            </w:r>
            <w:proofErr w:type="gramStart"/>
            <w:r w:rsidRPr="002B3A06">
              <w:t>для экспериментальных исследований</w:t>
            </w:r>
            <w:proofErr w:type="gramEnd"/>
            <w:r w:rsidRPr="002B3A06">
              <w:t xml:space="preserve"> вся партия </w:t>
            </w:r>
            <w:r w:rsidRPr="002B3A06">
              <w:lastRenderedPageBreak/>
              <w:t>лабораторных животных должна являться продукцией собственного разведения и происходить из собственного специализированного питомника. Транспортировка животных от Питомника до склада Заказчика должна осуществляться в специально предназначенной для этого таре, ограждающей их от повреждений во время транспортировки.</w:t>
            </w:r>
            <w:r w:rsidRPr="002B3A06">
              <w:rPr>
                <w:spacing w:val="-7"/>
              </w:rPr>
              <w:t xml:space="preserve"> </w:t>
            </w:r>
            <w:r w:rsidRPr="002B3A06">
              <w:t>Тара возвращается Поставщику после выгрузки животных.</w:t>
            </w:r>
          </w:p>
          <w:p w14:paraId="45315D32" w14:textId="77777777" w:rsidR="00BD4EE3" w:rsidRPr="002B3A06" w:rsidRDefault="00BD4EE3" w:rsidP="006B25EE">
            <w:pPr>
              <w:ind w:firstLine="567"/>
              <w:jc w:val="both"/>
            </w:pPr>
            <w:r w:rsidRPr="002B3A06">
              <w:t xml:space="preserve">Поставщик должен иметь регистрацию в </w:t>
            </w:r>
            <w:proofErr w:type="spellStart"/>
            <w:r w:rsidRPr="002B3A06">
              <w:t>ГосКомСтате</w:t>
            </w:r>
            <w:proofErr w:type="spellEnd"/>
            <w:r w:rsidRPr="002B3A06">
              <w:t>, с присвоением соответствующего поставке кода ОКВЭД.</w:t>
            </w:r>
          </w:p>
          <w:p w14:paraId="11D11D1C" w14:textId="77777777" w:rsidR="00BD4EE3" w:rsidRPr="002B3A06" w:rsidRDefault="00BD4EE3" w:rsidP="006B25EE">
            <w:pPr>
              <w:tabs>
                <w:tab w:val="left" w:pos="3465"/>
              </w:tabs>
              <w:ind w:firstLine="567"/>
              <w:jc w:val="both"/>
              <w:rPr>
                <w:bCs/>
              </w:rPr>
            </w:pPr>
            <w:r w:rsidRPr="002B3A06">
              <w:rPr>
                <w:bCs/>
              </w:rPr>
              <w:t>Заказчик имеет право осмотра условий содержания, разведения и кормления лабораторных животных с выездом в питомник, как до заключения договора, так и после.</w:t>
            </w:r>
          </w:p>
          <w:p w14:paraId="1E567BC3" w14:textId="77777777" w:rsidR="00BD4EE3" w:rsidRPr="002B3A06" w:rsidRDefault="00BD4EE3" w:rsidP="006B25EE">
            <w:pPr>
              <w:widowControl w:val="0"/>
              <w:tabs>
                <w:tab w:val="left" w:pos="3465"/>
              </w:tabs>
              <w:ind w:firstLine="567"/>
              <w:jc w:val="both"/>
              <w:rPr>
                <w:b/>
              </w:rPr>
            </w:pPr>
            <w:r w:rsidRPr="002B3A06">
              <w:rPr>
                <w:b/>
              </w:rPr>
              <w:t>Условия поставки:</w:t>
            </w:r>
          </w:p>
          <w:p w14:paraId="76D6B157" w14:textId="77777777" w:rsidR="00BD4EE3" w:rsidRPr="002B3A06" w:rsidRDefault="00BD4EE3" w:rsidP="006B25EE">
            <w:pPr>
              <w:widowControl w:val="0"/>
              <w:tabs>
                <w:tab w:val="left" w:pos="580"/>
                <w:tab w:val="left" w:pos="3090"/>
              </w:tabs>
              <w:ind w:firstLine="567"/>
              <w:jc w:val="both"/>
            </w:pPr>
            <w:r w:rsidRPr="002B3A06">
              <w:t>Сроки поставки: в течение 10 (десяти) рабочих дней с момента получения заявки от Заказчика в соответствии с графиком поставки. Частичная поставка по заявке Заказчика не допускается.</w:t>
            </w:r>
          </w:p>
          <w:p w14:paraId="255E5E14" w14:textId="77777777" w:rsidR="00BD4EE3" w:rsidRPr="002B3A06" w:rsidRDefault="00BD4EE3" w:rsidP="006B25EE">
            <w:pPr>
              <w:snapToGrid w:val="0"/>
              <w:ind w:firstLine="567"/>
              <w:jc w:val="both"/>
            </w:pPr>
            <w:r w:rsidRPr="002B3A06">
              <w:t xml:space="preserve">Поставка Товара должна производиться </w:t>
            </w:r>
            <w:r w:rsidRPr="002B3A06">
              <w:rPr>
                <w:bCs/>
              </w:rPr>
              <w:t>в специальной таре Поставщика,</w:t>
            </w:r>
            <w:r w:rsidRPr="002B3A06">
              <w:t xml:space="preserve"> каждая весовая категория в отдельной таре. Специальная тара должна быть</w:t>
            </w:r>
            <w:r w:rsidRPr="002B3A06">
              <w:rPr>
                <w:rFonts w:eastAsia="Calibri"/>
              </w:rPr>
              <w:t>, пригодной к обработке дезинфицирующими средствами и не выделяющей токсичных для животных веществ, обеспечивающей его сохранность при транспортировке, погрузке-разгрузке</w:t>
            </w:r>
            <w:r w:rsidRPr="002B3A06">
              <w:t xml:space="preserve"> и хранении. Тара возвращается Поставщику. Маркировка на таре должна содержать информацию о наименовании Товара, количества, пола, веса животных. </w:t>
            </w:r>
          </w:p>
          <w:p w14:paraId="304BE854" w14:textId="77777777" w:rsidR="00BD4EE3" w:rsidRPr="002B3A06" w:rsidRDefault="00BD4EE3" w:rsidP="006B25EE">
            <w:pPr>
              <w:widowControl w:val="0"/>
              <w:tabs>
                <w:tab w:val="left" w:pos="580"/>
                <w:tab w:val="left" w:pos="3090"/>
              </w:tabs>
              <w:ind w:firstLine="567"/>
              <w:jc w:val="both"/>
            </w:pPr>
            <w:r w:rsidRPr="002B3A06">
              <w:t xml:space="preserve">При поставке и транспортировке Товара Поставщик должен руководствоваться ГОСТ 33215-2014 «Руководство по содержанию и уходу за лабораторными животными, Правила </w:t>
            </w:r>
            <w:r w:rsidRPr="002B3A06">
              <w:lastRenderedPageBreak/>
              <w:t xml:space="preserve">оборудования помещений и организации процедур», ГОСТ 33216-2014 «Руководство по содержанию и уходу за лабораторными животными, Правила содержания и ухода за лабораторными грызунами и кроликами» принятому Межгосударственным советом по стандартизации, метрологии и сертификации (протокол от 22.12.2014 г. №73П) </w:t>
            </w:r>
          </w:p>
          <w:p w14:paraId="6B1CA7CB" w14:textId="77777777" w:rsidR="00BD4EE3" w:rsidRPr="002B3A06" w:rsidRDefault="00BD4EE3" w:rsidP="006B25EE">
            <w:pPr>
              <w:widowControl w:val="0"/>
              <w:tabs>
                <w:tab w:val="left" w:pos="580"/>
                <w:tab w:val="left" w:pos="3090"/>
              </w:tabs>
              <w:ind w:firstLine="567"/>
              <w:jc w:val="both"/>
            </w:pPr>
            <w:r w:rsidRPr="002B3A06">
              <w:t xml:space="preserve">Отгрузка товара осуществляется Поставщиком своими силами и за свой счёт. </w:t>
            </w:r>
          </w:p>
          <w:p w14:paraId="455E0950" w14:textId="77777777" w:rsidR="00BD4EE3" w:rsidRPr="002B3A06" w:rsidRDefault="00BD4EE3" w:rsidP="006B25EE">
            <w:pPr>
              <w:pStyle w:val="ConsPlusNormal0"/>
              <w:ind w:firstLine="426"/>
              <w:jc w:val="both"/>
              <w:rPr>
                <w:rFonts w:ascii="Times New Roman" w:hAnsi="Times New Roman" w:cs="Times New Roman"/>
              </w:rPr>
            </w:pPr>
            <w:r w:rsidRPr="002B3A06">
              <w:rPr>
                <w:rFonts w:ascii="Times New Roman" w:hAnsi="Times New Roman" w:cs="Times New Roman"/>
              </w:rPr>
              <w:t>Поставщик с каждой партией лабораторных животных должен предоставить:</w:t>
            </w:r>
          </w:p>
          <w:p w14:paraId="43981190" w14:textId="77777777" w:rsidR="00BD4EE3" w:rsidRPr="002B3A06" w:rsidRDefault="00BD4EE3" w:rsidP="006B25EE">
            <w:pPr>
              <w:tabs>
                <w:tab w:val="num" w:pos="540"/>
              </w:tabs>
              <w:jc w:val="both"/>
            </w:pPr>
            <w:r w:rsidRPr="002B3A06">
              <w:t>1. Ветеринарное свидетельство/справку, выданное Государственной ветеринарной службой с результатами лабораторных исследований по заболеваниям, исключающимся для данной категории Товара в соответствии с «Положением о контроле качества лабораторных животных, питомников и экспериментально-биологических клиник (вивариев)», утвержденным Министерством здравоохранения РФ и Российской академией медицинских наук от 22.04.2003г.</w:t>
            </w:r>
          </w:p>
          <w:p w14:paraId="3BE69070" w14:textId="77777777" w:rsidR="00BD4EE3" w:rsidRPr="002B3A06" w:rsidRDefault="00BD4EE3" w:rsidP="006B25EE">
            <w:pPr>
              <w:jc w:val="both"/>
            </w:pPr>
            <w:r w:rsidRPr="002B3A06">
              <w:t>2. Сертификат соответствия, выданный на каждую партию Товара.</w:t>
            </w:r>
          </w:p>
          <w:p w14:paraId="173FEB56" w14:textId="77777777" w:rsidR="00BD4EE3" w:rsidRPr="002B3A06" w:rsidRDefault="00BD4EE3" w:rsidP="006B25EE"/>
        </w:tc>
        <w:tc>
          <w:tcPr>
            <w:tcW w:w="1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40322" w14:textId="77777777" w:rsidR="00BD4EE3" w:rsidRPr="002B3A06" w:rsidRDefault="00BD4EE3" w:rsidP="006B25EE">
            <w:pPr>
              <w:jc w:val="center"/>
            </w:pPr>
            <w:r w:rsidRPr="002B3A06">
              <w:lastRenderedPageBreak/>
              <w:t>Соответствие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8EE5F" w14:textId="77777777" w:rsidR="00BD4EE3" w:rsidRPr="002B3A06" w:rsidRDefault="00BD4EE3" w:rsidP="006B25EE">
            <w:pPr>
              <w:jc w:val="center"/>
            </w:pPr>
          </w:p>
        </w:tc>
        <w:tc>
          <w:tcPr>
            <w:tcW w:w="67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D5CC6" w14:textId="77777777" w:rsidR="00BD4EE3" w:rsidRPr="002B3A06" w:rsidRDefault="00BD4EE3" w:rsidP="006B25EE">
            <w:pPr>
              <w:jc w:val="center"/>
            </w:pPr>
            <w:r w:rsidRPr="002B3A06">
              <w:rPr>
                <w:color w:val="FF0000"/>
              </w:rPr>
              <w:t>Значение характеристики не может изменяться участником</w:t>
            </w:r>
          </w:p>
        </w:tc>
      </w:tr>
    </w:tbl>
    <w:p w14:paraId="672EF6BA" w14:textId="77777777" w:rsidR="00FA468C" w:rsidRDefault="00FA468C" w:rsidP="001D4D3C">
      <w:pPr>
        <w:pStyle w:val="af0"/>
        <w:tabs>
          <w:tab w:val="left" w:pos="284"/>
        </w:tabs>
        <w:jc w:val="left"/>
        <w:rPr>
          <w:sz w:val="22"/>
          <w:szCs w:val="22"/>
        </w:rPr>
      </w:pPr>
      <w:bookmarkStart w:id="2" w:name="_Hlk196316772"/>
    </w:p>
    <w:p w14:paraId="0BB7F898" w14:textId="01564F5B" w:rsidR="001D4D3C" w:rsidRPr="008255FD" w:rsidRDefault="001D4D3C" w:rsidP="001D4D3C">
      <w:pPr>
        <w:pStyle w:val="af0"/>
        <w:tabs>
          <w:tab w:val="left" w:pos="284"/>
        </w:tabs>
        <w:jc w:val="left"/>
        <w:rPr>
          <w:sz w:val="22"/>
          <w:szCs w:val="22"/>
        </w:rPr>
      </w:pPr>
      <w:r>
        <w:rPr>
          <w:sz w:val="22"/>
          <w:szCs w:val="22"/>
        </w:rPr>
        <w:t xml:space="preserve">Запрашиваемый статус здоровья </w:t>
      </w:r>
      <w:proofErr w:type="gramStart"/>
      <w:r>
        <w:rPr>
          <w:sz w:val="22"/>
          <w:szCs w:val="22"/>
        </w:rPr>
        <w:t xml:space="preserve">животных </w:t>
      </w:r>
      <w:r w:rsidRPr="007D78CD">
        <w:rPr>
          <w:sz w:val="22"/>
          <w:szCs w:val="22"/>
        </w:rPr>
        <w:t xml:space="preserve"> –</w:t>
      </w:r>
      <w:proofErr w:type="gramEnd"/>
      <w:r>
        <w:rPr>
          <w:sz w:val="22"/>
          <w:szCs w:val="22"/>
        </w:rPr>
        <w:t xml:space="preserve"> </w:t>
      </w:r>
      <w:r w:rsidRPr="007D78CD">
        <w:rPr>
          <w:sz w:val="22"/>
          <w:szCs w:val="22"/>
          <w:lang w:val="en-US"/>
        </w:rPr>
        <w:t>SPF</w:t>
      </w:r>
      <w:r>
        <w:rPr>
          <w:sz w:val="22"/>
          <w:szCs w:val="22"/>
        </w:rPr>
        <w:t xml:space="preserve"> (Свободные от специфицированных микроорганизмов)</w:t>
      </w:r>
      <w:r w:rsidRPr="00214BD3">
        <w:rPr>
          <w:sz w:val="22"/>
          <w:szCs w:val="22"/>
        </w:rPr>
        <w:t xml:space="preserve"> </w:t>
      </w:r>
      <w:r>
        <w:rPr>
          <w:sz w:val="22"/>
          <w:szCs w:val="22"/>
        </w:rPr>
        <w:t>определяется на основе</w:t>
      </w:r>
      <w:r w:rsidRPr="007D78CD">
        <w:rPr>
          <w:sz w:val="22"/>
          <w:szCs w:val="22"/>
        </w:rPr>
        <w:t xml:space="preserve"> диагностических исследований, проведенных в аккредитованных лабораториях</w:t>
      </w:r>
      <w:r>
        <w:rPr>
          <w:sz w:val="22"/>
          <w:szCs w:val="22"/>
        </w:rPr>
        <w:t xml:space="preserve"> по следующему профилю микроорганизмов</w:t>
      </w:r>
      <w:r w:rsidRPr="007D78CD">
        <w:rPr>
          <w:sz w:val="22"/>
          <w:szCs w:val="22"/>
        </w:rPr>
        <w:t>:</w:t>
      </w:r>
    </w:p>
    <w:tbl>
      <w:tblPr>
        <w:tblW w:w="8647" w:type="dxa"/>
        <w:tblCellSpacing w:w="7" w:type="dxa"/>
        <w:tblInd w:w="10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2268"/>
        <w:gridCol w:w="2126"/>
      </w:tblGrid>
      <w:tr w:rsidR="001D4D3C" w14:paraId="6E0D44B0" w14:textId="77777777" w:rsidTr="003070B4">
        <w:trPr>
          <w:trHeight w:val="467"/>
          <w:tblCellSpacing w:w="7" w:type="dxa"/>
        </w:trPr>
        <w:tc>
          <w:tcPr>
            <w:tcW w:w="4232" w:type="dxa"/>
            <w:shd w:val="clear" w:color="auto" w:fill="888888"/>
            <w:tcMar>
              <w:top w:w="27" w:type="dxa"/>
              <w:left w:w="87" w:type="dxa"/>
              <w:bottom w:w="27" w:type="dxa"/>
              <w:right w:w="27" w:type="dxa"/>
            </w:tcMar>
            <w:vAlign w:val="center"/>
            <w:hideMark/>
          </w:tcPr>
          <w:p w14:paraId="2BC8A8BA" w14:textId="77777777" w:rsidR="001D4D3C" w:rsidRPr="009C5996" w:rsidRDefault="001D4D3C" w:rsidP="003070B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9C5996">
              <w:rPr>
                <w:rStyle w:val="af2"/>
                <w:rFonts w:ascii="Times New Roman" w:hAnsi="Times New Roman"/>
                <w:color w:val="FFFFFF"/>
                <w:sz w:val="20"/>
                <w:szCs w:val="20"/>
              </w:rPr>
              <w:t>Инфекционные агенты</w:t>
            </w:r>
            <w:hyperlink r:id="rId8" w:anchor="*" w:history="1">
              <w:r w:rsidRPr="009C5996">
                <w:rPr>
                  <w:rStyle w:val="ae"/>
                  <w:rFonts w:ascii="Times New Roman" w:hAnsi="Times New Roman"/>
                  <w:b/>
                  <w:bCs/>
                  <w:color w:val="FFFFFF"/>
                  <w:sz w:val="20"/>
                  <w:szCs w:val="20"/>
                </w:rPr>
                <w:t>*</w:t>
              </w:r>
            </w:hyperlink>
          </w:p>
        </w:tc>
        <w:tc>
          <w:tcPr>
            <w:tcW w:w="2254" w:type="dxa"/>
            <w:shd w:val="clear" w:color="auto" w:fill="888888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BFDA250" w14:textId="77777777" w:rsidR="001D4D3C" w:rsidRPr="009C5996" w:rsidRDefault="001D4D3C" w:rsidP="003070B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9C5996">
              <w:rPr>
                <w:rStyle w:val="af2"/>
                <w:rFonts w:ascii="Times New Roman" w:hAnsi="Times New Roman"/>
                <w:color w:val="FFFFFF"/>
                <w:sz w:val="20"/>
                <w:szCs w:val="20"/>
              </w:rPr>
              <w:t>Принятые сокращения</w:t>
            </w:r>
          </w:p>
        </w:tc>
        <w:tc>
          <w:tcPr>
            <w:tcW w:w="2105" w:type="dxa"/>
            <w:shd w:val="clear" w:color="auto" w:fill="888888"/>
            <w:tcMar>
              <w:top w:w="27" w:type="dxa"/>
              <w:left w:w="87" w:type="dxa"/>
              <w:bottom w:w="27" w:type="dxa"/>
              <w:right w:w="27" w:type="dxa"/>
            </w:tcMar>
            <w:vAlign w:val="center"/>
            <w:hideMark/>
          </w:tcPr>
          <w:p w14:paraId="5C48C07C" w14:textId="77777777" w:rsidR="001D4D3C" w:rsidRPr="009C5996" w:rsidRDefault="001D4D3C" w:rsidP="003070B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 w:rsidRPr="009C5996">
              <w:rPr>
                <w:rStyle w:val="af2"/>
                <w:rFonts w:ascii="Times New Roman" w:hAnsi="Times New Roman"/>
                <w:color w:val="FFFFFF"/>
                <w:sz w:val="20"/>
                <w:szCs w:val="20"/>
              </w:rPr>
              <w:t>Носители/Наличие</w:t>
            </w:r>
          </w:p>
        </w:tc>
      </w:tr>
      <w:tr w:rsidR="001D4D3C" w14:paraId="53F0254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E11068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Mouse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hepatitis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E33525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MHV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EB88E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М*/-</w:t>
            </w:r>
          </w:p>
        </w:tc>
      </w:tr>
      <w:tr w:rsidR="001D4D3C" w14:paraId="3A7DC082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ED36F2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Epizootic diarrhea of infant mice (Rota virus)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05B50B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EDIM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A34E68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М*/-</w:t>
            </w:r>
          </w:p>
        </w:tc>
      </w:tr>
      <w:tr w:rsidR="001D4D3C" w14:paraId="35E531D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54F1CC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Murine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norovirus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710118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MNV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E7D3EF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M*/+</w:t>
            </w:r>
          </w:p>
        </w:tc>
      </w:tr>
      <w:tr w:rsidR="001D4D3C" w14:paraId="25BBB9E2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4B4FF9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Minute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of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mice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EBDDD1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MVM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4D836D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M*/-</w:t>
            </w:r>
          </w:p>
        </w:tc>
      </w:tr>
      <w:tr w:rsidR="001D4D3C" w14:paraId="7D6BD9B0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DD6D15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Mouse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parvovirus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(1+2)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52ADAD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MPV (1+2)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8194B5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M*/-</w:t>
            </w:r>
          </w:p>
        </w:tc>
      </w:tr>
      <w:tr w:rsidR="001D4D3C" w14:paraId="08EDD25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D8B1EA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Theiler’s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murine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encephalomyelitis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D241E9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TMEV/GDVII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DB7A2C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M*/-</w:t>
            </w:r>
          </w:p>
        </w:tc>
      </w:tr>
      <w:tr w:rsidR="001D4D3C" w14:paraId="69C410C8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6AC1AA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Lymphocytic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choriomeningitis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387E6A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LCMV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FA7F73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267648B6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1C4C92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Mouse adenovirus / type 1 (FL) and type 2 (K87)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565F11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MAD (MAV) 1+2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2DE552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</w:t>
            </w:r>
          </w:p>
        </w:tc>
      </w:tr>
      <w:tr w:rsidR="001D4D3C" w14:paraId="6DC03B94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2D02BC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lastRenderedPageBreak/>
              <w:t>Ectromelia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72C9B4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ECTRO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54EDEA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M*/-</w:t>
            </w:r>
          </w:p>
        </w:tc>
      </w:tr>
      <w:tr w:rsidR="001D4D3C" w14:paraId="7F29F4E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2BA7C4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Pneumonia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of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mice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73F603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PVM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55B6B2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*/-:X/-</w:t>
            </w:r>
          </w:p>
        </w:tc>
      </w:tr>
      <w:tr w:rsidR="001D4D3C" w14:paraId="633A839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7A638C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Reo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type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3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EDD474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REO 3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A03EA2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390E99F6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6D795F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Sendai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7A0271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SEND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607ECA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361DD6A7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0353D4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Hantaan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57D58A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HANT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4BF334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</w:t>
            </w:r>
          </w:p>
        </w:tc>
      </w:tr>
      <w:tr w:rsidR="001D4D3C" w14:paraId="61AF4888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1C09DB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Kilham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5703C3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KRV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DC3F58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33581FD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C7E796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minute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B05134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RMV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CC16BF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318EB3D0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6CAB35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parvovirus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94F76A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RPV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887171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14E6EE5F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A950B3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Toolan's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H -1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2DB9F2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H-1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E75B67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7888EBE6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A5369E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coronavirus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Sialodacryoadenitis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D11E5D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RCV/SDAV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ABEBF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55E9EF20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7CED01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theilivirus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411CDD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RTV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A1154A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К*/-</w:t>
            </w:r>
          </w:p>
        </w:tc>
      </w:tr>
      <w:tr w:rsidR="001D4D3C" w14:paraId="12E40B7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A8771A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Mouse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cytomegalovirus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91FAAA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MCMV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EE3594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2127505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98FA4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Mouse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thymic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4C616A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MTV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E612DC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5607B85C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C40FF7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Lactate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dehydrogenase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elevating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495D32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LDV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D30F8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41E6878F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138871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Mouse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polyomavirus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0A3B69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POLY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3A0263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152B16F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3EB5DA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K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774AE4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24FA9A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4DAB3FD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11C281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Hamster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polyomavirus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03BD77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POLY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2C5145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X/-</w:t>
            </w:r>
          </w:p>
        </w:tc>
      </w:tr>
      <w:tr w:rsidR="001D4D3C" w14:paraId="3869778D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DBC6E2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Prospect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Hill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0DA823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PHV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9C3679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M/-</w:t>
            </w:r>
          </w:p>
        </w:tc>
      </w:tr>
      <w:tr w:rsidR="001D4D3C" w14:paraId="727AB1B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11C38E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Rabbit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Rota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2C0109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ROTA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D48874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570E2F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7FFB9A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Rabbit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Pox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8821A4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POX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237E5A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BBACBD5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6BF441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Rabbit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haemorrhagic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disease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2A5037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RHDV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F82105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18F2F1CD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82A612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Generic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parvovirus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NS-1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CDDE68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NS-1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7E2200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4F922DFD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B330FB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Simian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virus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5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0EF2CA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SV5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90296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X/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770EEF09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5FB124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Helicobacter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BF8558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Helicobacter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0F5F6E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*/+:X*/+</w:t>
            </w:r>
          </w:p>
        </w:tc>
      </w:tr>
      <w:tr w:rsidR="001D4D3C" w14:paraId="35D2C274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2F51FA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Helicobacter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hepaticus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H.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0CC714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HEPATICUS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E22BDA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M*/+:X*/+</w:t>
            </w:r>
          </w:p>
        </w:tc>
      </w:tr>
      <w:tr w:rsidR="001D4D3C" w14:paraId="154C2024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17AAF9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Helicobacter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billis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AAFDAD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H. BILLIS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76B955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</w:t>
            </w:r>
          </w:p>
        </w:tc>
      </w:tr>
      <w:tr w:rsidR="001D4D3C" w14:paraId="13DB6884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479C52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Helicobacter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typhlonius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E8CDB8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H.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typhlonius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CCEC80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M*/+:X*/+</w:t>
            </w:r>
          </w:p>
        </w:tc>
      </w:tr>
      <w:tr w:rsidR="001D4D3C" w14:paraId="35CA75A8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345527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Pasteurella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pneumotropica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57A6AA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P.pneumotropica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459D84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</w:t>
            </w:r>
          </w:p>
        </w:tc>
      </w:tr>
      <w:tr w:rsidR="001D4D3C" w14:paraId="334A6BE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310767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</w:t>
            </w: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-Streptococcus group 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B,G</w:t>
            </w:r>
            <w:proofErr w:type="gram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99E65B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</w:t>
            </w: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-Strep. group 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B,G</w:t>
            </w:r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CAFE75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 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44846D8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91AC72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β-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Streptococcus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56E02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β-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6E2593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3CB861F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76B1E9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Streptococcus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380C64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S.pneumoniae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E4308E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20711B4B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8937D2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Citrobacter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rodentium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D35FA8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Citrobacter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rodentium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AD88B9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7AC9582F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E30DF7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Clostridium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piliforme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FAB70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CPIL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44D0BC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6CD6CFD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948F83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Corynobacterium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kutscheri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F661FA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C.kutscheri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BDA32A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D7522C5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7F15A4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Salmonella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204AF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Salmonella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EE8363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A8B77AB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1C38EE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Mycoplasma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pulmonis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64EC5C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MPUL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7065F8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617D7B89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7A826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Streptobacillus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moniliformis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DE8CA5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S.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moniliformis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6A70BD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*/-:X/-</w:t>
            </w:r>
          </w:p>
        </w:tc>
      </w:tr>
      <w:tr w:rsidR="001D4D3C" w14:paraId="1783FC7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5F9277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Cilia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associated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respiratory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bacillus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6BBAE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CARB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9EDEC0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B2BB3C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D7A399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Bordetella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bronchiseptica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5009BE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B.bronchiseptica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369569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401E2FA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69B9EE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Klebsiella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oxytoca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B2AADD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K.oxytoca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F5C39B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579B2DE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1176A0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Klebsiella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A4C074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K.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pneumoniae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1C116F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53D5E16B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73D539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Klebsiella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variicola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6BC525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1AFE44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/-:X/+</w:t>
            </w:r>
          </w:p>
        </w:tc>
      </w:tr>
      <w:tr w:rsidR="001D4D3C" w14:paraId="08B38B7F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F35AD5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Yersinia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9481A4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Yersinia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E24112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5DA9B0A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AFB37B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Rodentibacter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2944FC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Rodentibacter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EC4597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74255A30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E9EE5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Pseudomonas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aeruginosa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66AA33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P.aeruginosa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403E2E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23053609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801D73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Staphylococcus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9A9B1C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Staph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E1692A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C4214C8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9F6CC8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lastRenderedPageBreak/>
              <w:t>Staphylococcus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C1198B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Staph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A1D2C8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4CFAC465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E23F90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β-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Streptococcus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5162AA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β-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Strep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E6E6A8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1146C00C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B4D255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Pasteurella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multocida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99F565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P.multocida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0C06DF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351F7B05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424BB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Pseudomonas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460D1D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Pseudomonas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15F6E8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2ACEDABC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3BF4A1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Pasteurella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C89C43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Pasteurella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C3A7CB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4E36D0B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CAA33DD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Proteus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8948FC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Psp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65BE39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+:X/-</w:t>
            </w:r>
          </w:p>
        </w:tc>
      </w:tr>
      <w:tr w:rsidR="001D4D3C" w14:paraId="713C14A8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7F2443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Proteus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mirabilis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430BBB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Pm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C9F2AD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-:X/+</w:t>
            </w:r>
          </w:p>
        </w:tc>
      </w:tr>
      <w:tr w:rsidR="001D4D3C" w14:paraId="0C4AD21C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8F16FF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Morganella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morgani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60FED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Mm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11C789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+:X/-</w:t>
            </w:r>
          </w:p>
        </w:tc>
      </w:tr>
      <w:tr w:rsidR="001D4D3C" w14:paraId="6BCEFFF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D6B37D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Mycoplasma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54916E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Mycoplasma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FFF9A4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61ED097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F3DB27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Chlamidia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CF3767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Chlamidia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15605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7051A23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734ED8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Leptospira species (L.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icterohaemorrhagiae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, </w:t>
            </w:r>
            <w:proofErr w:type="spellStart"/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L.ballum</w:t>
            </w:r>
            <w:proofErr w:type="spellEnd"/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L.canicola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L.hebdomadis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489F2A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LEPTO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B2E752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</w:t>
            </w:r>
          </w:p>
        </w:tc>
      </w:tr>
      <w:tr w:rsidR="001D4D3C" w14:paraId="6D57F30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6C8658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Enterococcus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species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(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Enterococcus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gallinarum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0ECC92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Enterococcus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spp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.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6ED014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/+:X/-</w:t>
            </w:r>
          </w:p>
        </w:tc>
      </w:tr>
      <w:tr w:rsidR="001D4D3C" w14:paraId="0E8011B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12A69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Acinettobacter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pittii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08DA2E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AP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4B0678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M/+</w:t>
            </w:r>
          </w:p>
        </w:tc>
      </w:tr>
      <w:tr w:rsidR="001D4D3C" w14:paraId="30F7E2C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355C5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  <w:lang w:val="en-US"/>
              </w:rPr>
              <w:t>Enterobacteriaceae (Escherichia coli, Proteus mirabilis, Enterobacter cloacae)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424904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9BF0A37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/+:X/+: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</w:t>
            </w:r>
          </w:p>
        </w:tc>
      </w:tr>
      <w:tr w:rsidR="001D4D3C" w14:paraId="49DB5064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0C4D85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Pneumicystis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carinii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AAD7EB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PCAR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CE21F66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K*/-</w:t>
            </w:r>
          </w:p>
        </w:tc>
      </w:tr>
      <w:tr w:rsidR="001D4D3C" w14:paraId="6B45EE7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DA7D8F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Encephalitozoon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cuniculi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B3BE80E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ECUN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442370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/-:X/-: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558C410A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74DB47A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Toxoplasma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gondii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1B583FC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TOXO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92E5F2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7F36583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0A80B7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Treponema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cuniculi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9CC2D6B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TREP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8F73844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698C9641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2E29203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ARTHROPODS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908761A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ARTHROPODS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44A78455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47A325BE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16D3299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HELMINTHS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53B028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HELMINTHS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23DBF06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*/-:X*/-: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Кр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/-</w:t>
            </w:r>
          </w:p>
        </w:tc>
      </w:tr>
      <w:tr w:rsidR="001D4D3C" w14:paraId="0E537F03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8EBC0F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PROTOZOA</w:t>
            </w:r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6755AC00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PROTOZOA</w:t>
            </w:r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5CB45CA8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M*/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-:K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*/-:X*/-</w:t>
            </w:r>
          </w:p>
        </w:tc>
      </w:tr>
      <w:tr w:rsidR="001D4D3C" w14:paraId="4AD51989" w14:textId="77777777" w:rsidTr="003070B4">
        <w:trPr>
          <w:tblCellSpacing w:w="7" w:type="dxa"/>
        </w:trPr>
        <w:tc>
          <w:tcPr>
            <w:tcW w:w="4232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343C51BC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Giardia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muris</w:t>
            </w:r>
            <w:proofErr w:type="spellEnd"/>
          </w:p>
        </w:tc>
        <w:tc>
          <w:tcPr>
            <w:tcW w:w="2254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9186341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Giardia</w:t>
            </w:r>
            <w:proofErr w:type="spell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 </w:t>
            </w:r>
            <w:proofErr w:type="spell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muris</w:t>
            </w:r>
            <w:proofErr w:type="spellEnd"/>
          </w:p>
        </w:tc>
        <w:tc>
          <w:tcPr>
            <w:tcW w:w="2105" w:type="dxa"/>
            <w:shd w:val="clear" w:color="auto" w:fill="CCCCCC"/>
            <w:tcMar>
              <w:top w:w="30" w:type="dxa"/>
              <w:left w:w="87" w:type="dxa"/>
              <w:bottom w:w="30" w:type="dxa"/>
              <w:right w:w="30" w:type="dxa"/>
            </w:tcMar>
            <w:vAlign w:val="center"/>
            <w:hideMark/>
          </w:tcPr>
          <w:p w14:paraId="07A472CF" w14:textId="77777777" w:rsidR="001D4D3C" w:rsidRPr="00706515" w:rsidRDefault="001D4D3C" w:rsidP="003070B4">
            <w:pPr>
              <w:spacing w:after="0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M/</w:t>
            </w:r>
            <w:proofErr w:type="gramStart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+:K</w:t>
            </w:r>
            <w:proofErr w:type="gramEnd"/>
            <w:r w:rsidRPr="00706515">
              <w:rPr>
                <w:rFonts w:ascii="Times New Roman" w:hAnsi="Times New Roman"/>
                <w:color w:val="444444"/>
                <w:sz w:val="20"/>
                <w:szCs w:val="20"/>
              </w:rPr>
              <w:t>/+:X/+</w:t>
            </w:r>
          </w:p>
        </w:tc>
      </w:tr>
    </w:tbl>
    <w:p w14:paraId="6C41684B" w14:textId="77777777" w:rsidR="001D4D3C" w:rsidRPr="00562AC6" w:rsidRDefault="001D4D3C" w:rsidP="001D4D3C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562AC6">
        <w:rPr>
          <w:rFonts w:ascii="Times New Roman" w:eastAsia="Times New Roman" w:hAnsi="Times New Roman"/>
          <w:b/>
          <w:bCs/>
          <w:sz w:val="20"/>
          <w:szCs w:val="20"/>
        </w:rPr>
        <w:t>Сокращения:</w:t>
      </w:r>
      <w:r w:rsidRPr="00562AC6">
        <w:rPr>
          <w:rFonts w:ascii="Times New Roman" w:eastAsia="Times New Roman" w:hAnsi="Times New Roman"/>
          <w:sz w:val="20"/>
          <w:szCs w:val="20"/>
          <w:lang w:val="en-US"/>
        </w:rPr>
        <w:t> </w:t>
      </w:r>
      <w:r w:rsidRPr="00562AC6">
        <w:rPr>
          <w:rFonts w:ascii="Times New Roman" w:eastAsia="Times New Roman" w:hAnsi="Times New Roman"/>
          <w:sz w:val="20"/>
          <w:szCs w:val="20"/>
        </w:rPr>
        <w:t xml:space="preserve">М — мыши, К — крысы, Х — хомяки,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Кр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– кролики,</w:t>
      </w:r>
      <w:r w:rsidRPr="00562AC6">
        <w:rPr>
          <w:rFonts w:ascii="Times New Roman" w:eastAsia="Times New Roman" w:hAnsi="Times New Roman"/>
          <w:sz w:val="20"/>
          <w:szCs w:val="20"/>
        </w:rPr>
        <w:t xml:space="preserve"> негативно, + позитивно, +/- подозрительно</w:t>
      </w:r>
    </w:p>
    <w:p w14:paraId="244B090C" w14:textId="77777777" w:rsidR="001D4D3C" w:rsidRPr="00562AC6" w:rsidRDefault="001D4D3C" w:rsidP="001D4D3C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val="en-US"/>
        </w:rPr>
      </w:pPr>
      <w:r w:rsidRPr="00562AC6">
        <w:rPr>
          <w:rFonts w:ascii="Times New Roman" w:eastAsia="Times New Roman" w:hAnsi="Times New Roman"/>
          <w:b/>
          <w:bCs/>
          <w:sz w:val="20"/>
          <w:szCs w:val="20"/>
        </w:rPr>
        <w:t>Примечания</w:t>
      </w:r>
      <w:r w:rsidRPr="00562AC6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:</w:t>
      </w:r>
    </w:p>
    <w:p w14:paraId="6DA6D850" w14:textId="77777777" w:rsidR="001D4D3C" w:rsidRPr="00562AC6" w:rsidRDefault="001D4D3C" w:rsidP="001D4D3C">
      <w:pPr>
        <w:spacing w:after="0" w:line="240" w:lineRule="auto"/>
        <w:rPr>
          <w:rFonts w:ascii="Times New Roman" w:eastAsia="Times New Roman" w:hAnsi="Times New Roman"/>
          <w:iCs/>
          <w:sz w:val="20"/>
          <w:szCs w:val="20"/>
          <w:lang w:val="en-US"/>
        </w:rPr>
      </w:pPr>
      <w:r w:rsidRPr="00562AC6">
        <w:rPr>
          <w:rFonts w:ascii="Times New Roman" w:eastAsia="Times New Roman" w:hAnsi="Times New Roman"/>
          <w:sz w:val="20"/>
          <w:szCs w:val="20"/>
          <w:lang w:val="en-US"/>
        </w:rPr>
        <w:t>* “</w:t>
      </w:r>
      <w:r w:rsidRPr="00562AC6">
        <w:rPr>
          <w:rFonts w:ascii="Times New Roman" w:eastAsia="Times New Roman" w:hAnsi="Times New Roman"/>
          <w:iCs/>
          <w:sz w:val="20"/>
          <w:szCs w:val="20"/>
          <w:lang w:val="en-US"/>
        </w:rPr>
        <w:t xml:space="preserve">Recommendations for the health monitoring of mouse, rat, hamster, guinea pig and rabbit colonies in breeding and experimental units” </w:t>
      </w:r>
      <w:r w:rsidRPr="00562AC6">
        <w:rPr>
          <w:rFonts w:ascii="Times New Roman" w:hAnsi="Times New Roman"/>
          <w:sz w:val="20"/>
          <w:szCs w:val="20"/>
          <w:lang w:val="en-US"/>
        </w:rPr>
        <w:t>FELASA</w:t>
      </w:r>
      <w:r w:rsidRPr="00562AC6">
        <w:rPr>
          <w:rFonts w:ascii="Times New Roman" w:eastAsia="Times New Roman" w:hAnsi="Times New Roman"/>
          <w:iCs/>
          <w:sz w:val="20"/>
          <w:szCs w:val="20"/>
          <w:lang w:val="en-US"/>
        </w:rPr>
        <w:t xml:space="preserve"> 2014</w:t>
      </w:r>
    </w:p>
    <w:p w14:paraId="34C575CA" w14:textId="77777777" w:rsidR="001D4D3C" w:rsidRPr="00562AC6" w:rsidRDefault="001D4D3C" w:rsidP="001D4D3C">
      <w:pPr>
        <w:spacing w:after="0" w:line="240" w:lineRule="auto"/>
        <w:rPr>
          <w:rFonts w:ascii="Times New Roman" w:eastAsia="Times New Roman" w:hAnsi="Times New Roman"/>
          <w:iCs/>
          <w:sz w:val="20"/>
          <w:szCs w:val="20"/>
        </w:rPr>
      </w:pPr>
      <w:r w:rsidRPr="00562AC6">
        <w:rPr>
          <w:rFonts w:ascii="Times New Roman" w:eastAsia="Times New Roman" w:hAnsi="Times New Roman"/>
          <w:iCs/>
          <w:sz w:val="20"/>
          <w:szCs w:val="20"/>
          <w:lang w:val="en-US"/>
        </w:rPr>
        <w:t xml:space="preserve">   </w:t>
      </w:r>
      <w:proofErr w:type="gramStart"/>
      <w:r w:rsidRPr="00562AC6">
        <w:rPr>
          <w:rFonts w:ascii="Times New Roman" w:eastAsia="Times New Roman" w:hAnsi="Times New Roman"/>
          <w:iCs/>
          <w:sz w:val="20"/>
          <w:szCs w:val="20"/>
        </w:rPr>
        <w:t>”</w:t>
      </w:r>
      <w:r w:rsidRPr="00562AC6">
        <w:rPr>
          <w:rFonts w:ascii="Times New Roman" w:hAnsi="Times New Roman"/>
          <w:sz w:val="20"/>
          <w:szCs w:val="20"/>
        </w:rPr>
        <w:t>Рекомендации</w:t>
      </w:r>
      <w:proofErr w:type="gramEnd"/>
      <w:r w:rsidRPr="00562AC6">
        <w:rPr>
          <w:rFonts w:ascii="Times New Roman" w:hAnsi="Times New Roman"/>
          <w:sz w:val="20"/>
          <w:szCs w:val="20"/>
        </w:rPr>
        <w:t xml:space="preserve"> по мониторингу статуса здоровья </w:t>
      </w:r>
      <w:r w:rsidRPr="00562AC6">
        <w:rPr>
          <w:rFonts w:ascii="Times New Roman" w:hAnsi="Times New Roman"/>
          <w:sz w:val="20"/>
          <w:szCs w:val="20"/>
          <w:lang w:val="en-US"/>
        </w:rPr>
        <w:t> </w:t>
      </w:r>
      <w:r w:rsidRPr="00562AC6">
        <w:rPr>
          <w:rFonts w:ascii="Times New Roman" w:hAnsi="Times New Roman"/>
          <w:sz w:val="20"/>
          <w:szCs w:val="20"/>
        </w:rPr>
        <w:t>колоний мышей, крыс, хомяков, морских свинок и кроликов в разведении и экспериментальных исследованиях</w:t>
      </w:r>
      <w:r w:rsidRPr="00562AC6">
        <w:rPr>
          <w:rFonts w:ascii="Times New Roman" w:eastAsia="Times New Roman" w:hAnsi="Times New Roman"/>
          <w:iCs/>
          <w:sz w:val="20"/>
          <w:szCs w:val="20"/>
        </w:rPr>
        <w:t xml:space="preserve">” </w:t>
      </w:r>
      <w:r w:rsidRPr="00562AC6">
        <w:rPr>
          <w:rFonts w:ascii="Times New Roman" w:hAnsi="Times New Roman"/>
          <w:sz w:val="20"/>
          <w:szCs w:val="20"/>
          <w:lang w:val="en-US"/>
        </w:rPr>
        <w:t>FELASA</w:t>
      </w:r>
      <w:r w:rsidRPr="00562AC6">
        <w:rPr>
          <w:rFonts w:ascii="Times New Roman" w:eastAsia="Times New Roman" w:hAnsi="Times New Roman"/>
          <w:iCs/>
          <w:sz w:val="20"/>
          <w:szCs w:val="20"/>
        </w:rPr>
        <w:t xml:space="preserve"> 2014 </w:t>
      </w:r>
    </w:p>
    <w:p w14:paraId="1644A29F" w14:textId="77777777" w:rsidR="001D4D3C" w:rsidRPr="00E97C9B" w:rsidRDefault="001D4D3C" w:rsidP="001D4D3C">
      <w:pPr>
        <w:pStyle w:val="af0"/>
        <w:tabs>
          <w:tab w:val="left" w:pos="284"/>
        </w:tabs>
        <w:jc w:val="left"/>
        <w:rPr>
          <w:sz w:val="22"/>
          <w:szCs w:val="22"/>
        </w:rPr>
      </w:pPr>
      <w:r w:rsidRPr="00562AC6">
        <w:rPr>
          <w:iCs/>
          <w:sz w:val="20"/>
        </w:rPr>
        <w:t>(</w:t>
      </w:r>
      <w:r w:rsidRPr="00562AC6">
        <w:rPr>
          <w:sz w:val="20"/>
          <w:lang w:val="en-US"/>
        </w:rPr>
        <w:t>FELASA</w:t>
      </w:r>
      <w:r w:rsidRPr="00562AC6">
        <w:rPr>
          <w:sz w:val="20"/>
        </w:rPr>
        <w:t xml:space="preserve"> - Федерация европейских научных ассоциаций по лабораторным животным</w:t>
      </w:r>
      <w:r w:rsidRPr="00562AC6">
        <w:rPr>
          <w:iCs/>
          <w:sz w:val="20"/>
        </w:rPr>
        <w:t>).</w:t>
      </w:r>
    </w:p>
    <w:p w14:paraId="621F783D" w14:textId="77777777" w:rsidR="001D4D3C" w:rsidRPr="007C672D" w:rsidRDefault="001D4D3C" w:rsidP="001D4D3C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14:paraId="6C54AB20" w14:textId="77777777" w:rsidR="001D4D3C" w:rsidRPr="007C672D" w:rsidRDefault="001D4D3C" w:rsidP="001D4D3C">
      <w:pPr>
        <w:spacing w:after="0" w:line="240" w:lineRule="auto"/>
        <w:rPr>
          <w:rFonts w:ascii="Times New Roman" w:hAnsi="Times New Roman"/>
        </w:rPr>
      </w:pPr>
    </w:p>
    <w:p w14:paraId="0735EB35" w14:textId="77777777" w:rsidR="001D4D3C" w:rsidRDefault="001D4D3C" w:rsidP="001D4D3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7D78CD">
        <w:rPr>
          <w:rFonts w:ascii="Times New Roman" w:hAnsi="Times New Roman"/>
        </w:rPr>
        <w:t xml:space="preserve">истема управления качеством производства лабораторных животных </w:t>
      </w:r>
      <w:proofErr w:type="gramStart"/>
      <w:r w:rsidRPr="007D78CD">
        <w:rPr>
          <w:rFonts w:ascii="Times New Roman" w:hAnsi="Times New Roman"/>
        </w:rPr>
        <w:t>Поставщика  должна</w:t>
      </w:r>
      <w:proofErr w:type="gramEnd"/>
      <w:r w:rsidRPr="007D78CD">
        <w:rPr>
          <w:rFonts w:ascii="Times New Roman" w:hAnsi="Times New Roman"/>
        </w:rPr>
        <w:t xml:space="preserve"> быть сертифицирована на соответствие международным требова</w:t>
      </w:r>
      <w:r>
        <w:rPr>
          <w:rFonts w:ascii="Times New Roman" w:hAnsi="Times New Roman"/>
        </w:rPr>
        <w:t>ниям ИСО 9001:2015</w:t>
      </w:r>
      <w:r w:rsidRPr="007D78CD">
        <w:rPr>
          <w:rFonts w:ascii="Times New Roman" w:hAnsi="Times New Roman"/>
        </w:rPr>
        <w:t>.</w:t>
      </w:r>
    </w:p>
    <w:p w14:paraId="3A8CF80B" w14:textId="77777777" w:rsidR="001D4D3C" w:rsidRPr="00346D6A" w:rsidRDefault="001D4D3C" w:rsidP="001D4D3C">
      <w:pPr>
        <w:spacing w:after="0" w:line="240" w:lineRule="auto"/>
        <w:rPr>
          <w:rFonts w:ascii="Times New Roman" w:hAnsi="Times New Roman"/>
        </w:rPr>
      </w:pPr>
    </w:p>
    <w:p w14:paraId="4D1482C8" w14:textId="77777777" w:rsidR="001D4D3C" w:rsidRPr="00346D6A" w:rsidRDefault="001D4D3C" w:rsidP="001D4D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D6A">
        <w:rPr>
          <w:rFonts w:ascii="Times New Roman" w:hAnsi="Times New Roman"/>
        </w:rPr>
        <w:t>Поскольку животные будут использованы, в том числе, и в поведенческих тестах, крайне важным условием является отсутствие длительного транспортирования, которое может привести к дистрессу, и, соответственно, к искажению результатов медико-биологических экспериментов. Животные должны</w:t>
      </w:r>
      <w:r w:rsidRPr="007D78CD">
        <w:rPr>
          <w:rFonts w:ascii="Times New Roman" w:hAnsi="Times New Roman"/>
        </w:rPr>
        <w:t xml:space="preserve"> поставляться в необоротной </w:t>
      </w:r>
      <w:proofErr w:type="spellStart"/>
      <w:r w:rsidRPr="007D78CD">
        <w:rPr>
          <w:rFonts w:ascii="Times New Roman" w:hAnsi="Times New Roman"/>
        </w:rPr>
        <w:t>биозащищенной</w:t>
      </w:r>
      <w:proofErr w:type="spellEnd"/>
      <w:r w:rsidRPr="007D78CD">
        <w:rPr>
          <w:rFonts w:ascii="Times New Roman" w:hAnsi="Times New Roman"/>
        </w:rPr>
        <w:t xml:space="preserve"> таре (контейнерах</w:t>
      </w:r>
      <w:r>
        <w:rPr>
          <w:rFonts w:ascii="Times New Roman" w:hAnsi="Times New Roman"/>
        </w:rPr>
        <w:t>, изготовленных из влагостойких полимерных материалов), отвечающей</w:t>
      </w:r>
      <w:r w:rsidRPr="007D78CD">
        <w:rPr>
          <w:rFonts w:ascii="Times New Roman" w:hAnsi="Times New Roman"/>
        </w:rPr>
        <w:t xml:space="preserve"> требованиям </w:t>
      </w:r>
      <w:r w:rsidRPr="007D78CD">
        <w:rPr>
          <w:rFonts w:ascii="Times New Roman" w:hAnsi="Times New Roman"/>
          <w:lang w:val="en-US"/>
        </w:rPr>
        <w:t>IATA</w:t>
      </w:r>
      <w:r w:rsidRPr="007D78CD">
        <w:rPr>
          <w:rFonts w:ascii="Times New Roman" w:hAnsi="Times New Roman"/>
        </w:rPr>
        <w:t xml:space="preserve"> в разделе транспортирования лабораторных грызунов </w:t>
      </w:r>
      <w:r w:rsidRPr="007D78CD">
        <w:rPr>
          <w:rFonts w:ascii="Times New Roman" w:hAnsi="Times New Roman"/>
          <w:lang w:val="en-US"/>
        </w:rPr>
        <w:t>SPF</w:t>
      </w:r>
      <w:r w:rsidRPr="007D78CD">
        <w:rPr>
          <w:rFonts w:ascii="Times New Roman" w:hAnsi="Times New Roman"/>
        </w:rPr>
        <w:t>-категории.</w:t>
      </w:r>
      <w:r>
        <w:t xml:space="preserve"> </w:t>
      </w:r>
    </w:p>
    <w:p w14:paraId="26EA02C2" w14:textId="77777777" w:rsidR="001D4D3C" w:rsidRDefault="001D4D3C" w:rsidP="001D4D3C"/>
    <w:bookmarkEnd w:id="2"/>
    <w:p w14:paraId="513506AC" w14:textId="387D46E0" w:rsidR="00BD4EE3" w:rsidRPr="00FA468C" w:rsidRDefault="00DC4D80" w:rsidP="00BD4EE3">
      <w:pPr>
        <w:pStyle w:val="ConsPlusNormal0"/>
        <w:jc w:val="both"/>
        <w:rPr>
          <w:rFonts w:ascii="Times New Roman" w:hAnsi="Times New Roman" w:cs="Times New Roman"/>
          <w:b/>
          <w:bCs/>
        </w:rPr>
      </w:pPr>
      <w:r w:rsidRPr="00DC4D80">
        <w:rPr>
          <w:rFonts w:ascii="Times New Roman" w:hAnsi="Times New Roman" w:cs="Times New Roman"/>
          <w:b/>
          <w:bCs/>
        </w:rPr>
        <w:t xml:space="preserve">Срок поставки – </w:t>
      </w:r>
      <w:r w:rsidR="00D04298">
        <w:rPr>
          <w:rFonts w:ascii="Times New Roman" w:hAnsi="Times New Roman" w:cs="Times New Roman"/>
          <w:b/>
          <w:bCs/>
        </w:rPr>
        <w:t xml:space="preserve">в течение 10 рабочих дней с момента получения заявки Заказчика. </w:t>
      </w:r>
    </w:p>
    <w:p w14:paraId="6070F031" w14:textId="67BB71D2" w:rsidR="00D94BEF" w:rsidRPr="00B37C43" w:rsidRDefault="00D94BEF" w:rsidP="00BC1406">
      <w:pPr>
        <w:spacing w:after="0" w:line="240" w:lineRule="auto"/>
        <w:rPr>
          <w:rFonts w:ascii="Times New Roman" w:hAnsi="Times New Roman" w:cs="Times New Roman"/>
        </w:rPr>
      </w:pPr>
    </w:p>
    <w:p w14:paraId="087173A7" w14:textId="77777777" w:rsidR="00BC1406" w:rsidRPr="00B37C43" w:rsidRDefault="00BC1406" w:rsidP="00BC1406">
      <w:pPr>
        <w:spacing w:after="0" w:line="240" w:lineRule="auto"/>
        <w:rPr>
          <w:rFonts w:ascii="Times New Roman" w:hAnsi="Times New Roman" w:cs="Times New Roman"/>
        </w:rPr>
      </w:pPr>
    </w:p>
    <w:p w14:paraId="78CDEE26" w14:textId="77777777" w:rsidR="00796D79" w:rsidRPr="00B37C43" w:rsidRDefault="00796D79" w:rsidP="00BC1406">
      <w:pPr>
        <w:spacing w:after="0" w:line="240" w:lineRule="auto"/>
        <w:rPr>
          <w:rFonts w:ascii="Times New Roman" w:hAnsi="Times New Roman" w:cs="Times New Roman"/>
        </w:rPr>
      </w:pPr>
    </w:p>
    <w:sectPr w:rsidR="00796D79" w:rsidRPr="00B37C43" w:rsidSect="00C67E3A">
      <w:headerReference w:type="default" r:id="rId9"/>
      <w:headerReference w:type="first" r:id="rId10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8A8F3" w14:textId="77777777" w:rsidR="00772373" w:rsidRDefault="00772373" w:rsidP="001D1B0E">
      <w:pPr>
        <w:spacing w:after="0" w:line="240" w:lineRule="auto"/>
      </w:pPr>
      <w:r>
        <w:separator/>
      </w:r>
    </w:p>
  </w:endnote>
  <w:endnote w:type="continuationSeparator" w:id="0">
    <w:p w14:paraId="35CD779F" w14:textId="77777777" w:rsidR="00772373" w:rsidRDefault="00772373" w:rsidP="001D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0E11B" w14:textId="77777777" w:rsidR="00772373" w:rsidRDefault="00772373" w:rsidP="001D1B0E">
      <w:pPr>
        <w:spacing w:after="0" w:line="240" w:lineRule="auto"/>
      </w:pPr>
      <w:r>
        <w:separator/>
      </w:r>
    </w:p>
  </w:footnote>
  <w:footnote w:type="continuationSeparator" w:id="0">
    <w:p w14:paraId="5077FEEE" w14:textId="77777777" w:rsidR="00772373" w:rsidRDefault="00772373" w:rsidP="001D1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109982"/>
      <w:docPartObj>
        <w:docPartGallery w:val="Page Numbers (Top of Page)"/>
        <w:docPartUnique/>
      </w:docPartObj>
    </w:sdtPr>
    <w:sdtEndPr/>
    <w:sdtContent>
      <w:p w14:paraId="7F28CD04" w14:textId="3DD43D52" w:rsidR="006D1BD7" w:rsidRDefault="006D1BD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2C">
          <w:rPr>
            <w:noProof/>
          </w:rPr>
          <w:t>8</w:t>
        </w:r>
        <w:r>
          <w:fldChar w:fldCharType="end"/>
        </w:r>
      </w:p>
    </w:sdtContent>
  </w:sdt>
  <w:p w14:paraId="16AA092A" w14:textId="77777777" w:rsidR="006D1BD7" w:rsidRDefault="006D1B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96D31" w14:textId="752F5652" w:rsidR="006D1BD7" w:rsidRPr="006750FC" w:rsidRDefault="006D1BD7" w:rsidP="000552C3">
    <w:pPr>
      <w:pStyle w:val="a4"/>
      <w:jc w:val="center"/>
      <w:rPr>
        <w:i/>
        <w:i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16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" w15:restartNumberingAfterBreak="0">
    <w:nsid w:val="01EA0A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2" w15:restartNumberingAfterBreak="0">
    <w:nsid w:val="080F46B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3" w15:restartNumberingAfterBreak="0">
    <w:nsid w:val="1A5202BE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4" w15:restartNumberingAfterBreak="0">
    <w:nsid w:val="1F21607B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5" w15:restartNumberingAfterBreak="0">
    <w:nsid w:val="2B353D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6" w15:restartNumberingAfterBreak="0">
    <w:nsid w:val="2DF95CE9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7" w15:restartNumberingAfterBreak="0">
    <w:nsid w:val="2ED25F46"/>
    <w:multiLevelType w:val="hybridMultilevel"/>
    <w:tmpl w:val="3116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54BA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52F965E3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58836362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1" w15:restartNumberingAfterBreak="0">
    <w:nsid w:val="5E616F18"/>
    <w:multiLevelType w:val="multilevel"/>
    <w:tmpl w:val="71A67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2" w15:restartNumberingAfterBreak="0">
    <w:nsid w:val="62812D65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3" w15:restartNumberingAfterBreak="0">
    <w:nsid w:val="667141A7"/>
    <w:multiLevelType w:val="multilevel"/>
    <w:tmpl w:val="C3CE3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D5C2587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5" w15:restartNumberingAfterBreak="0">
    <w:nsid w:val="6DB640C3"/>
    <w:multiLevelType w:val="multilevel"/>
    <w:tmpl w:val="CCAEE87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asciiTheme="minorHAnsi" w:hAnsiTheme="minorHAnsi" w:cstheme="minorBidi" w:hint="default"/>
        <w:b/>
        <w:bCs w:val="0"/>
        <w:color w:val="000000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Theme="minorHAnsi" w:hAnsiTheme="minorHAnsi" w:cstheme="minorBidi" w:hint="default"/>
        <w:b w:val="0"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Theme="minorHAnsi" w:hAnsiTheme="minorHAnsi" w:cstheme="minorBidi" w:hint="default"/>
        <w:b w:val="0"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Theme="minorHAnsi" w:hAnsiTheme="minorHAnsi" w:cstheme="minorBidi" w:hint="default"/>
        <w:b w:val="0"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Theme="minorHAnsi" w:hAnsiTheme="minorHAnsi" w:cstheme="minorBidi" w:hint="default"/>
        <w:b w:val="0"/>
        <w:color w:val="000000"/>
        <w:sz w:val="22"/>
      </w:rPr>
    </w:lvl>
  </w:abstractNum>
  <w:abstractNum w:abstractNumId="16" w15:restartNumberingAfterBreak="0">
    <w:nsid w:val="712B4A1B"/>
    <w:multiLevelType w:val="multilevel"/>
    <w:tmpl w:val="1B3636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3"/>
  </w:num>
  <w:num w:numId="5">
    <w:abstractNumId w:val="15"/>
  </w:num>
  <w:num w:numId="6">
    <w:abstractNumId w:val="14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0"/>
  </w:num>
  <w:num w:numId="12">
    <w:abstractNumId w:val="6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F4"/>
    <w:rsid w:val="0000227A"/>
    <w:rsid w:val="00002CD4"/>
    <w:rsid w:val="00005FCC"/>
    <w:rsid w:val="000069E1"/>
    <w:rsid w:val="0001661F"/>
    <w:rsid w:val="000231EA"/>
    <w:rsid w:val="00040451"/>
    <w:rsid w:val="00041D6D"/>
    <w:rsid w:val="00055159"/>
    <w:rsid w:val="000552C3"/>
    <w:rsid w:val="00062542"/>
    <w:rsid w:val="00067BD8"/>
    <w:rsid w:val="00081CD8"/>
    <w:rsid w:val="00082F3B"/>
    <w:rsid w:val="00094028"/>
    <w:rsid w:val="000944EE"/>
    <w:rsid w:val="000B0639"/>
    <w:rsid w:val="000B15FC"/>
    <w:rsid w:val="000B16A5"/>
    <w:rsid w:val="000B2F52"/>
    <w:rsid w:val="000B75A3"/>
    <w:rsid w:val="000C2B46"/>
    <w:rsid w:val="000C47DF"/>
    <w:rsid w:val="000C4A26"/>
    <w:rsid w:val="000C56CC"/>
    <w:rsid w:val="000D4D24"/>
    <w:rsid w:val="000E3988"/>
    <w:rsid w:val="000E683A"/>
    <w:rsid w:val="000E7B86"/>
    <w:rsid w:val="000F0CB2"/>
    <w:rsid w:val="000F6F7B"/>
    <w:rsid w:val="000F79ED"/>
    <w:rsid w:val="00104A32"/>
    <w:rsid w:val="00106823"/>
    <w:rsid w:val="00110716"/>
    <w:rsid w:val="0011575E"/>
    <w:rsid w:val="00122FF9"/>
    <w:rsid w:val="00133797"/>
    <w:rsid w:val="00140DED"/>
    <w:rsid w:val="00144F35"/>
    <w:rsid w:val="001461C4"/>
    <w:rsid w:val="00150EE5"/>
    <w:rsid w:val="00152679"/>
    <w:rsid w:val="00153149"/>
    <w:rsid w:val="00161BB3"/>
    <w:rsid w:val="00165436"/>
    <w:rsid w:val="00170384"/>
    <w:rsid w:val="00171F54"/>
    <w:rsid w:val="00176517"/>
    <w:rsid w:val="00177E4A"/>
    <w:rsid w:val="00182763"/>
    <w:rsid w:val="0018361F"/>
    <w:rsid w:val="00190735"/>
    <w:rsid w:val="00191B5F"/>
    <w:rsid w:val="00194924"/>
    <w:rsid w:val="00194D1C"/>
    <w:rsid w:val="00195A2D"/>
    <w:rsid w:val="00195B96"/>
    <w:rsid w:val="00195BDF"/>
    <w:rsid w:val="001A01E4"/>
    <w:rsid w:val="001A067C"/>
    <w:rsid w:val="001A4745"/>
    <w:rsid w:val="001B3954"/>
    <w:rsid w:val="001B3FAA"/>
    <w:rsid w:val="001C7E91"/>
    <w:rsid w:val="001D0E0B"/>
    <w:rsid w:val="001D1B0E"/>
    <w:rsid w:val="001D4D3C"/>
    <w:rsid w:val="001D74FE"/>
    <w:rsid w:val="001F429C"/>
    <w:rsid w:val="001F6295"/>
    <w:rsid w:val="002020D8"/>
    <w:rsid w:val="00204BBF"/>
    <w:rsid w:val="0020503E"/>
    <w:rsid w:val="00206C4D"/>
    <w:rsid w:val="00213A27"/>
    <w:rsid w:val="0021605E"/>
    <w:rsid w:val="00225427"/>
    <w:rsid w:val="002255D4"/>
    <w:rsid w:val="0022594E"/>
    <w:rsid w:val="002268D8"/>
    <w:rsid w:val="00227AE1"/>
    <w:rsid w:val="0023334F"/>
    <w:rsid w:val="0024717C"/>
    <w:rsid w:val="00247C04"/>
    <w:rsid w:val="00252215"/>
    <w:rsid w:val="00254D57"/>
    <w:rsid w:val="00257CB0"/>
    <w:rsid w:val="0026094A"/>
    <w:rsid w:val="00260B22"/>
    <w:rsid w:val="00274E68"/>
    <w:rsid w:val="00274F48"/>
    <w:rsid w:val="002806D2"/>
    <w:rsid w:val="00290C23"/>
    <w:rsid w:val="00291D1B"/>
    <w:rsid w:val="002955BD"/>
    <w:rsid w:val="002A0226"/>
    <w:rsid w:val="002A0AD1"/>
    <w:rsid w:val="002A741A"/>
    <w:rsid w:val="002B5224"/>
    <w:rsid w:val="002B713A"/>
    <w:rsid w:val="002C1ED9"/>
    <w:rsid w:val="002C6421"/>
    <w:rsid w:val="002F60A3"/>
    <w:rsid w:val="00300C0A"/>
    <w:rsid w:val="00320101"/>
    <w:rsid w:val="00320E3D"/>
    <w:rsid w:val="003218C9"/>
    <w:rsid w:val="00321B34"/>
    <w:rsid w:val="00322594"/>
    <w:rsid w:val="00324509"/>
    <w:rsid w:val="0033239F"/>
    <w:rsid w:val="00333035"/>
    <w:rsid w:val="00341EFF"/>
    <w:rsid w:val="00342CE3"/>
    <w:rsid w:val="0034599B"/>
    <w:rsid w:val="0035137F"/>
    <w:rsid w:val="00353CC0"/>
    <w:rsid w:val="00360B10"/>
    <w:rsid w:val="00360B6A"/>
    <w:rsid w:val="00360C89"/>
    <w:rsid w:val="00361510"/>
    <w:rsid w:val="003656D0"/>
    <w:rsid w:val="00367312"/>
    <w:rsid w:val="00370124"/>
    <w:rsid w:val="003738A0"/>
    <w:rsid w:val="00380339"/>
    <w:rsid w:val="003827B0"/>
    <w:rsid w:val="003831B0"/>
    <w:rsid w:val="003977FD"/>
    <w:rsid w:val="00397883"/>
    <w:rsid w:val="003A0370"/>
    <w:rsid w:val="003A68DB"/>
    <w:rsid w:val="003B0EC8"/>
    <w:rsid w:val="003C411D"/>
    <w:rsid w:val="003D471E"/>
    <w:rsid w:val="003D5DCC"/>
    <w:rsid w:val="003E202D"/>
    <w:rsid w:val="003E27A8"/>
    <w:rsid w:val="003E484E"/>
    <w:rsid w:val="003E707C"/>
    <w:rsid w:val="003F2BCC"/>
    <w:rsid w:val="0040198F"/>
    <w:rsid w:val="00430B1C"/>
    <w:rsid w:val="00434684"/>
    <w:rsid w:val="00447DC5"/>
    <w:rsid w:val="00447F11"/>
    <w:rsid w:val="00451D40"/>
    <w:rsid w:val="00453F45"/>
    <w:rsid w:val="00454C06"/>
    <w:rsid w:val="00455682"/>
    <w:rsid w:val="00457F51"/>
    <w:rsid w:val="00462413"/>
    <w:rsid w:val="00462EEC"/>
    <w:rsid w:val="004633F2"/>
    <w:rsid w:val="004732A7"/>
    <w:rsid w:val="004812EC"/>
    <w:rsid w:val="00487000"/>
    <w:rsid w:val="00490ACE"/>
    <w:rsid w:val="00491C5D"/>
    <w:rsid w:val="0049249C"/>
    <w:rsid w:val="0049345F"/>
    <w:rsid w:val="004949C0"/>
    <w:rsid w:val="0049779A"/>
    <w:rsid w:val="004A14C4"/>
    <w:rsid w:val="004A15C6"/>
    <w:rsid w:val="004A383A"/>
    <w:rsid w:val="004A6A09"/>
    <w:rsid w:val="004B148A"/>
    <w:rsid w:val="004B47F5"/>
    <w:rsid w:val="004B6AAE"/>
    <w:rsid w:val="004C102D"/>
    <w:rsid w:val="004C13FC"/>
    <w:rsid w:val="004D54CC"/>
    <w:rsid w:val="004E2C45"/>
    <w:rsid w:val="004E368F"/>
    <w:rsid w:val="004E5C3C"/>
    <w:rsid w:val="004E6B9C"/>
    <w:rsid w:val="004E765B"/>
    <w:rsid w:val="004F196A"/>
    <w:rsid w:val="004F56F8"/>
    <w:rsid w:val="005059C7"/>
    <w:rsid w:val="00506CDF"/>
    <w:rsid w:val="00511EEB"/>
    <w:rsid w:val="00521F33"/>
    <w:rsid w:val="00525715"/>
    <w:rsid w:val="00527172"/>
    <w:rsid w:val="0053489D"/>
    <w:rsid w:val="00534FEF"/>
    <w:rsid w:val="00536F1D"/>
    <w:rsid w:val="00544DFA"/>
    <w:rsid w:val="00553DCF"/>
    <w:rsid w:val="00553FBF"/>
    <w:rsid w:val="00555554"/>
    <w:rsid w:val="00557B32"/>
    <w:rsid w:val="00573F9B"/>
    <w:rsid w:val="00592569"/>
    <w:rsid w:val="0059628A"/>
    <w:rsid w:val="00596516"/>
    <w:rsid w:val="00596A70"/>
    <w:rsid w:val="005A05A9"/>
    <w:rsid w:val="005A06E4"/>
    <w:rsid w:val="005A1A68"/>
    <w:rsid w:val="005B0058"/>
    <w:rsid w:val="005B4294"/>
    <w:rsid w:val="005C04B7"/>
    <w:rsid w:val="005C605D"/>
    <w:rsid w:val="005E02E0"/>
    <w:rsid w:val="005E456E"/>
    <w:rsid w:val="005E7273"/>
    <w:rsid w:val="00605D7E"/>
    <w:rsid w:val="00612B86"/>
    <w:rsid w:val="0062006E"/>
    <w:rsid w:val="006322E9"/>
    <w:rsid w:val="006457BF"/>
    <w:rsid w:val="00647281"/>
    <w:rsid w:val="0065239F"/>
    <w:rsid w:val="0066198F"/>
    <w:rsid w:val="0066308F"/>
    <w:rsid w:val="00672BB3"/>
    <w:rsid w:val="00673BDB"/>
    <w:rsid w:val="006750FC"/>
    <w:rsid w:val="006854E9"/>
    <w:rsid w:val="00685D10"/>
    <w:rsid w:val="00692341"/>
    <w:rsid w:val="00697A96"/>
    <w:rsid w:val="006A2963"/>
    <w:rsid w:val="006A625C"/>
    <w:rsid w:val="006A643B"/>
    <w:rsid w:val="006B4578"/>
    <w:rsid w:val="006B4C50"/>
    <w:rsid w:val="006B4FA2"/>
    <w:rsid w:val="006B7449"/>
    <w:rsid w:val="006C07A8"/>
    <w:rsid w:val="006C1B50"/>
    <w:rsid w:val="006D1BD7"/>
    <w:rsid w:val="006D2349"/>
    <w:rsid w:val="006D70E6"/>
    <w:rsid w:val="006E00CE"/>
    <w:rsid w:val="006E1FC3"/>
    <w:rsid w:val="006E4BD7"/>
    <w:rsid w:val="006E5D75"/>
    <w:rsid w:val="006E632E"/>
    <w:rsid w:val="00701D74"/>
    <w:rsid w:val="00711485"/>
    <w:rsid w:val="007155B9"/>
    <w:rsid w:val="00722770"/>
    <w:rsid w:val="0073096D"/>
    <w:rsid w:val="0073510C"/>
    <w:rsid w:val="007474B2"/>
    <w:rsid w:val="00750C49"/>
    <w:rsid w:val="00752653"/>
    <w:rsid w:val="00753973"/>
    <w:rsid w:val="00754532"/>
    <w:rsid w:val="0075545F"/>
    <w:rsid w:val="007559DC"/>
    <w:rsid w:val="00765AFC"/>
    <w:rsid w:val="00772373"/>
    <w:rsid w:val="00782102"/>
    <w:rsid w:val="00782AE6"/>
    <w:rsid w:val="0078688A"/>
    <w:rsid w:val="00792A5B"/>
    <w:rsid w:val="00794917"/>
    <w:rsid w:val="00796B48"/>
    <w:rsid w:val="00796D79"/>
    <w:rsid w:val="007A06D3"/>
    <w:rsid w:val="007A6102"/>
    <w:rsid w:val="007A7B43"/>
    <w:rsid w:val="007B59CD"/>
    <w:rsid w:val="007B61FF"/>
    <w:rsid w:val="007C05BE"/>
    <w:rsid w:val="007C0F4E"/>
    <w:rsid w:val="007C5B76"/>
    <w:rsid w:val="007C750A"/>
    <w:rsid w:val="007D2ABA"/>
    <w:rsid w:val="007D4065"/>
    <w:rsid w:val="007D4FC3"/>
    <w:rsid w:val="007D76BF"/>
    <w:rsid w:val="007E0832"/>
    <w:rsid w:val="007E60BC"/>
    <w:rsid w:val="007E7B7A"/>
    <w:rsid w:val="007F0A60"/>
    <w:rsid w:val="007F3AB9"/>
    <w:rsid w:val="007F643A"/>
    <w:rsid w:val="0080393C"/>
    <w:rsid w:val="00813AA0"/>
    <w:rsid w:val="0081689A"/>
    <w:rsid w:val="008229B0"/>
    <w:rsid w:val="00825310"/>
    <w:rsid w:val="00827E87"/>
    <w:rsid w:val="008352EA"/>
    <w:rsid w:val="00840612"/>
    <w:rsid w:val="00842442"/>
    <w:rsid w:val="0084753E"/>
    <w:rsid w:val="00852D42"/>
    <w:rsid w:val="00856970"/>
    <w:rsid w:val="00862AB3"/>
    <w:rsid w:val="008669C5"/>
    <w:rsid w:val="00882C26"/>
    <w:rsid w:val="00883CA3"/>
    <w:rsid w:val="0088640E"/>
    <w:rsid w:val="0089189C"/>
    <w:rsid w:val="00891F3E"/>
    <w:rsid w:val="00896A85"/>
    <w:rsid w:val="00896EFE"/>
    <w:rsid w:val="008979E9"/>
    <w:rsid w:val="008A5A67"/>
    <w:rsid w:val="008D0E41"/>
    <w:rsid w:val="008D7202"/>
    <w:rsid w:val="008E463C"/>
    <w:rsid w:val="008F4EC2"/>
    <w:rsid w:val="009035E0"/>
    <w:rsid w:val="009037E2"/>
    <w:rsid w:val="00905A61"/>
    <w:rsid w:val="009068C3"/>
    <w:rsid w:val="00916BDC"/>
    <w:rsid w:val="00943953"/>
    <w:rsid w:val="00943F1F"/>
    <w:rsid w:val="00944B9F"/>
    <w:rsid w:val="009635EC"/>
    <w:rsid w:val="009646C3"/>
    <w:rsid w:val="00967F8C"/>
    <w:rsid w:val="00971C19"/>
    <w:rsid w:val="009762EE"/>
    <w:rsid w:val="00983FCD"/>
    <w:rsid w:val="009852EA"/>
    <w:rsid w:val="00991327"/>
    <w:rsid w:val="009A1A93"/>
    <w:rsid w:val="009A23C5"/>
    <w:rsid w:val="009B074C"/>
    <w:rsid w:val="009B081B"/>
    <w:rsid w:val="009B1261"/>
    <w:rsid w:val="009B1C66"/>
    <w:rsid w:val="009C3F26"/>
    <w:rsid w:val="009D5D43"/>
    <w:rsid w:val="009D7C1D"/>
    <w:rsid w:val="009E6F49"/>
    <w:rsid w:val="009F6817"/>
    <w:rsid w:val="00A01EF4"/>
    <w:rsid w:val="00A033FE"/>
    <w:rsid w:val="00A06972"/>
    <w:rsid w:val="00A07DA8"/>
    <w:rsid w:val="00A12CF8"/>
    <w:rsid w:val="00A13D57"/>
    <w:rsid w:val="00A146BC"/>
    <w:rsid w:val="00A15566"/>
    <w:rsid w:val="00A173AE"/>
    <w:rsid w:val="00A22BE1"/>
    <w:rsid w:val="00A32324"/>
    <w:rsid w:val="00A36A42"/>
    <w:rsid w:val="00A3761A"/>
    <w:rsid w:val="00A42015"/>
    <w:rsid w:val="00A423D2"/>
    <w:rsid w:val="00A42F42"/>
    <w:rsid w:val="00A447BF"/>
    <w:rsid w:val="00A45D57"/>
    <w:rsid w:val="00A45D92"/>
    <w:rsid w:val="00A47218"/>
    <w:rsid w:val="00A47837"/>
    <w:rsid w:val="00A500CB"/>
    <w:rsid w:val="00A547D4"/>
    <w:rsid w:val="00A60658"/>
    <w:rsid w:val="00A60A12"/>
    <w:rsid w:val="00A64255"/>
    <w:rsid w:val="00A67C2B"/>
    <w:rsid w:val="00A73725"/>
    <w:rsid w:val="00A812DA"/>
    <w:rsid w:val="00A837B9"/>
    <w:rsid w:val="00A84933"/>
    <w:rsid w:val="00A85B69"/>
    <w:rsid w:val="00A90C2A"/>
    <w:rsid w:val="00A911CA"/>
    <w:rsid w:val="00A93F4F"/>
    <w:rsid w:val="00AA3041"/>
    <w:rsid w:val="00AA3692"/>
    <w:rsid w:val="00AB35AF"/>
    <w:rsid w:val="00AC29DD"/>
    <w:rsid w:val="00AC7D2E"/>
    <w:rsid w:val="00AD6174"/>
    <w:rsid w:val="00AD6521"/>
    <w:rsid w:val="00AF1354"/>
    <w:rsid w:val="00AF61A6"/>
    <w:rsid w:val="00AF63A3"/>
    <w:rsid w:val="00B030EB"/>
    <w:rsid w:val="00B1037F"/>
    <w:rsid w:val="00B11DC8"/>
    <w:rsid w:val="00B11FD3"/>
    <w:rsid w:val="00B20E26"/>
    <w:rsid w:val="00B3469B"/>
    <w:rsid w:val="00B358A3"/>
    <w:rsid w:val="00B37C43"/>
    <w:rsid w:val="00B426DB"/>
    <w:rsid w:val="00B5064E"/>
    <w:rsid w:val="00B50A6D"/>
    <w:rsid w:val="00B53858"/>
    <w:rsid w:val="00B56218"/>
    <w:rsid w:val="00B61162"/>
    <w:rsid w:val="00B64095"/>
    <w:rsid w:val="00B67484"/>
    <w:rsid w:val="00B737CF"/>
    <w:rsid w:val="00B76CBD"/>
    <w:rsid w:val="00B77A75"/>
    <w:rsid w:val="00B902DA"/>
    <w:rsid w:val="00B92F09"/>
    <w:rsid w:val="00B93CFE"/>
    <w:rsid w:val="00BA058A"/>
    <w:rsid w:val="00BB24FA"/>
    <w:rsid w:val="00BB4250"/>
    <w:rsid w:val="00BB5609"/>
    <w:rsid w:val="00BC1406"/>
    <w:rsid w:val="00BC3115"/>
    <w:rsid w:val="00BC441B"/>
    <w:rsid w:val="00BC5892"/>
    <w:rsid w:val="00BC6CFA"/>
    <w:rsid w:val="00BD4EE3"/>
    <w:rsid w:val="00BE2617"/>
    <w:rsid w:val="00BF0A39"/>
    <w:rsid w:val="00C00F40"/>
    <w:rsid w:val="00C01977"/>
    <w:rsid w:val="00C0729E"/>
    <w:rsid w:val="00C16C81"/>
    <w:rsid w:val="00C261D5"/>
    <w:rsid w:val="00C3515C"/>
    <w:rsid w:val="00C36B05"/>
    <w:rsid w:val="00C36F59"/>
    <w:rsid w:val="00C40198"/>
    <w:rsid w:val="00C41FAC"/>
    <w:rsid w:val="00C44E40"/>
    <w:rsid w:val="00C57245"/>
    <w:rsid w:val="00C573F9"/>
    <w:rsid w:val="00C607EE"/>
    <w:rsid w:val="00C652A9"/>
    <w:rsid w:val="00C657F3"/>
    <w:rsid w:val="00C677C2"/>
    <w:rsid w:val="00C67E3A"/>
    <w:rsid w:val="00CA11B3"/>
    <w:rsid w:val="00CA4DAE"/>
    <w:rsid w:val="00CB0C0B"/>
    <w:rsid w:val="00CB1A8B"/>
    <w:rsid w:val="00CC0FB7"/>
    <w:rsid w:val="00CC367F"/>
    <w:rsid w:val="00CC433E"/>
    <w:rsid w:val="00CC5106"/>
    <w:rsid w:val="00CC7FE6"/>
    <w:rsid w:val="00CD6B0A"/>
    <w:rsid w:val="00CD6ED7"/>
    <w:rsid w:val="00CD7536"/>
    <w:rsid w:val="00CE2D7E"/>
    <w:rsid w:val="00D001FD"/>
    <w:rsid w:val="00D04298"/>
    <w:rsid w:val="00D04554"/>
    <w:rsid w:val="00D11467"/>
    <w:rsid w:val="00D1617A"/>
    <w:rsid w:val="00D20B6A"/>
    <w:rsid w:val="00D22374"/>
    <w:rsid w:val="00D328E2"/>
    <w:rsid w:val="00D33BD1"/>
    <w:rsid w:val="00D33EBD"/>
    <w:rsid w:val="00D37BC9"/>
    <w:rsid w:val="00D403FA"/>
    <w:rsid w:val="00D43A06"/>
    <w:rsid w:val="00D45C43"/>
    <w:rsid w:val="00D46755"/>
    <w:rsid w:val="00D52976"/>
    <w:rsid w:val="00D600C2"/>
    <w:rsid w:val="00D71D0F"/>
    <w:rsid w:val="00D76013"/>
    <w:rsid w:val="00D94AB1"/>
    <w:rsid w:val="00D94BEF"/>
    <w:rsid w:val="00D97E41"/>
    <w:rsid w:val="00DA2196"/>
    <w:rsid w:val="00DA36A0"/>
    <w:rsid w:val="00DB0246"/>
    <w:rsid w:val="00DB0C26"/>
    <w:rsid w:val="00DB3F65"/>
    <w:rsid w:val="00DC12F8"/>
    <w:rsid w:val="00DC1F30"/>
    <w:rsid w:val="00DC4D80"/>
    <w:rsid w:val="00DD290C"/>
    <w:rsid w:val="00DD379C"/>
    <w:rsid w:val="00DE05C9"/>
    <w:rsid w:val="00DE08FD"/>
    <w:rsid w:val="00DE1BBB"/>
    <w:rsid w:val="00DF06CA"/>
    <w:rsid w:val="00DF7153"/>
    <w:rsid w:val="00DF7A66"/>
    <w:rsid w:val="00E1601E"/>
    <w:rsid w:val="00E231EB"/>
    <w:rsid w:val="00E320D5"/>
    <w:rsid w:val="00E352AE"/>
    <w:rsid w:val="00E52080"/>
    <w:rsid w:val="00E55526"/>
    <w:rsid w:val="00E55588"/>
    <w:rsid w:val="00E73808"/>
    <w:rsid w:val="00E81099"/>
    <w:rsid w:val="00E82A61"/>
    <w:rsid w:val="00E9021A"/>
    <w:rsid w:val="00E91029"/>
    <w:rsid w:val="00E926A1"/>
    <w:rsid w:val="00EA0225"/>
    <w:rsid w:val="00EA0D9E"/>
    <w:rsid w:val="00EA11DB"/>
    <w:rsid w:val="00EB2213"/>
    <w:rsid w:val="00EB2458"/>
    <w:rsid w:val="00EB26C6"/>
    <w:rsid w:val="00EB76F6"/>
    <w:rsid w:val="00EB7CB7"/>
    <w:rsid w:val="00EC09AF"/>
    <w:rsid w:val="00EC4D9D"/>
    <w:rsid w:val="00EC5E3D"/>
    <w:rsid w:val="00EC6432"/>
    <w:rsid w:val="00EC6A11"/>
    <w:rsid w:val="00ED3AB8"/>
    <w:rsid w:val="00ED7FE6"/>
    <w:rsid w:val="00EE62DA"/>
    <w:rsid w:val="00EF12EF"/>
    <w:rsid w:val="00EF14FB"/>
    <w:rsid w:val="00EF5426"/>
    <w:rsid w:val="00F00BF1"/>
    <w:rsid w:val="00F0277B"/>
    <w:rsid w:val="00F153C7"/>
    <w:rsid w:val="00F15607"/>
    <w:rsid w:val="00F17655"/>
    <w:rsid w:val="00F204BA"/>
    <w:rsid w:val="00F255B8"/>
    <w:rsid w:val="00F310FB"/>
    <w:rsid w:val="00F31EB3"/>
    <w:rsid w:val="00F36416"/>
    <w:rsid w:val="00F37E0B"/>
    <w:rsid w:val="00F40878"/>
    <w:rsid w:val="00F43FE8"/>
    <w:rsid w:val="00F466B2"/>
    <w:rsid w:val="00F506F7"/>
    <w:rsid w:val="00F527E2"/>
    <w:rsid w:val="00F52812"/>
    <w:rsid w:val="00F560BC"/>
    <w:rsid w:val="00F56C97"/>
    <w:rsid w:val="00F56CCB"/>
    <w:rsid w:val="00F570AC"/>
    <w:rsid w:val="00F6070B"/>
    <w:rsid w:val="00F6242E"/>
    <w:rsid w:val="00F640B9"/>
    <w:rsid w:val="00F643CF"/>
    <w:rsid w:val="00F744CE"/>
    <w:rsid w:val="00F75C45"/>
    <w:rsid w:val="00F8562F"/>
    <w:rsid w:val="00F9688B"/>
    <w:rsid w:val="00FA468C"/>
    <w:rsid w:val="00FA5F84"/>
    <w:rsid w:val="00FB0DFB"/>
    <w:rsid w:val="00FB2600"/>
    <w:rsid w:val="00FB4190"/>
    <w:rsid w:val="00FC44CA"/>
    <w:rsid w:val="00FC652C"/>
    <w:rsid w:val="00FD469E"/>
    <w:rsid w:val="00FE081D"/>
    <w:rsid w:val="00FE410C"/>
    <w:rsid w:val="00FE4E4C"/>
    <w:rsid w:val="00FF3B98"/>
    <w:rsid w:val="00FF432E"/>
    <w:rsid w:val="00FF4EB8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607EB5"/>
  <w15:docId w15:val="{513D3EFE-F61C-472F-97CF-1B97DDEB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28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B0E"/>
  </w:style>
  <w:style w:type="paragraph" w:styleId="a6">
    <w:name w:val="footer"/>
    <w:basedOn w:val="a"/>
    <w:link w:val="a7"/>
    <w:uiPriority w:val="99"/>
    <w:unhideWhenUsed/>
    <w:rsid w:val="001D1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1B0E"/>
  </w:style>
  <w:style w:type="paragraph" w:styleId="a8">
    <w:name w:val="Balloon Text"/>
    <w:basedOn w:val="a"/>
    <w:link w:val="a9"/>
    <w:uiPriority w:val="99"/>
    <w:semiHidden/>
    <w:unhideWhenUsed/>
    <w:rsid w:val="00BE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2617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944E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944E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944EE"/>
    <w:rPr>
      <w:vertAlign w:val="superscript"/>
    </w:rPr>
  </w:style>
  <w:style w:type="table" w:styleId="ad">
    <w:name w:val="Table Grid"/>
    <w:basedOn w:val="a1"/>
    <w:uiPriority w:val="39"/>
    <w:rsid w:val="00CB1A8B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3641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6416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370124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701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f0">
    <w:name w:val="Body Text"/>
    <w:basedOn w:val="a"/>
    <w:link w:val="af1"/>
    <w:rsid w:val="001D4D3C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rsid w:val="001D4D3C"/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Strong"/>
    <w:basedOn w:val="a0"/>
    <w:uiPriority w:val="22"/>
    <w:qFormat/>
    <w:rsid w:val="001D4D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f-animals.ru/info/spf-stat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3AB48-3221-4CEB-9BA7-3099FF9E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Наталья Медведева</cp:lastModifiedBy>
  <cp:revision>14</cp:revision>
  <cp:lastPrinted>2025-05-22T13:35:00Z</cp:lastPrinted>
  <dcterms:created xsi:type="dcterms:W3CDTF">2025-11-20T08:20:00Z</dcterms:created>
  <dcterms:modified xsi:type="dcterms:W3CDTF">2026-08-11T11:27:00Z</dcterms:modified>
</cp:coreProperties>
</file>