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EE" w:rsidRPr="00A338F0" w:rsidRDefault="00852DEE" w:rsidP="00852DEE">
      <w:pPr>
        <w:jc w:val="center"/>
        <w:rPr>
          <w:b/>
          <w:snapToGrid w:val="0"/>
          <w:sz w:val="22"/>
          <w:szCs w:val="22"/>
        </w:rPr>
      </w:pPr>
      <w:r w:rsidRPr="00A338F0">
        <w:rPr>
          <w:b/>
          <w:snapToGrid w:val="0"/>
          <w:sz w:val="22"/>
          <w:szCs w:val="22"/>
        </w:rPr>
        <w:t>ДОГОВОР ПОСТАВКИ №</w:t>
      </w:r>
      <w:r w:rsidR="00886D48">
        <w:rPr>
          <w:b/>
          <w:snapToGrid w:val="0"/>
          <w:sz w:val="22"/>
          <w:szCs w:val="22"/>
        </w:rPr>
        <w:t xml:space="preserve"> </w:t>
      </w:r>
      <w:r w:rsidR="008C371B">
        <w:rPr>
          <w:b/>
          <w:snapToGrid w:val="0"/>
          <w:sz w:val="22"/>
          <w:szCs w:val="22"/>
        </w:rPr>
        <w:t>__________</w:t>
      </w:r>
    </w:p>
    <w:p w:rsidR="00852DEE" w:rsidRPr="00A338F0" w:rsidRDefault="00852DEE" w:rsidP="00852DEE">
      <w:pPr>
        <w:jc w:val="center"/>
        <w:rPr>
          <w:b/>
          <w:snapToGrid w:val="0"/>
          <w:sz w:val="22"/>
          <w:szCs w:val="22"/>
        </w:rPr>
      </w:pPr>
      <w:r w:rsidRPr="00A338F0">
        <w:rPr>
          <w:b/>
          <w:snapToGrid w:val="0"/>
          <w:sz w:val="22"/>
          <w:szCs w:val="22"/>
        </w:rPr>
        <w:t>спирта этилового ректификованного</w:t>
      </w:r>
    </w:p>
    <w:p w:rsidR="00852DEE" w:rsidRPr="007262A5" w:rsidRDefault="00852DEE" w:rsidP="00852DEE">
      <w:pPr>
        <w:rPr>
          <w:snapToGrid w:val="0"/>
          <w:sz w:val="22"/>
          <w:szCs w:val="22"/>
        </w:rPr>
      </w:pPr>
    </w:p>
    <w:p w:rsidR="00852DEE" w:rsidRPr="00763F8B" w:rsidRDefault="00A86078" w:rsidP="00852DEE">
      <w:pPr>
        <w:rPr>
          <w:snapToGrid w:val="0"/>
          <w:sz w:val="21"/>
          <w:szCs w:val="21"/>
        </w:rPr>
      </w:pPr>
      <w:r>
        <w:rPr>
          <w:snapToGrid w:val="0"/>
          <w:sz w:val="21"/>
          <w:szCs w:val="21"/>
        </w:rPr>
        <w:t>__________</w:t>
      </w:r>
      <w:r w:rsidR="00C26D8B" w:rsidRPr="00763F8B">
        <w:rPr>
          <w:snapToGrid w:val="0"/>
          <w:sz w:val="21"/>
          <w:szCs w:val="21"/>
        </w:rPr>
        <w:tab/>
      </w:r>
      <w:r w:rsidR="00C26D8B" w:rsidRPr="00763F8B">
        <w:rPr>
          <w:snapToGrid w:val="0"/>
          <w:sz w:val="21"/>
          <w:szCs w:val="21"/>
        </w:rPr>
        <w:tab/>
      </w:r>
      <w:r w:rsidR="00C26D8B" w:rsidRPr="00763F8B">
        <w:rPr>
          <w:snapToGrid w:val="0"/>
          <w:sz w:val="21"/>
          <w:szCs w:val="21"/>
        </w:rPr>
        <w:tab/>
      </w:r>
      <w:r w:rsidR="00C26D8B" w:rsidRPr="00763F8B">
        <w:rPr>
          <w:snapToGrid w:val="0"/>
          <w:sz w:val="21"/>
          <w:szCs w:val="21"/>
        </w:rPr>
        <w:tab/>
      </w:r>
      <w:r w:rsidR="00C26D8B" w:rsidRPr="00763F8B">
        <w:rPr>
          <w:snapToGrid w:val="0"/>
          <w:sz w:val="21"/>
          <w:szCs w:val="21"/>
        </w:rPr>
        <w:tab/>
      </w:r>
      <w:r w:rsidR="00C26D8B" w:rsidRPr="00763F8B">
        <w:rPr>
          <w:snapToGrid w:val="0"/>
          <w:sz w:val="21"/>
          <w:szCs w:val="21"/>
        </w:rPr>
        <w:tab/>
      </w:r>
      <w:r w:rsidR="00C26D8B" w:rsidRPr="00763F8B">
        <w:rPr>
          <w:snapToGrid w:val="0"/>
          <w:sz w:val="21"/>
          <w:szCs w:val="21"/>
        </w:rPr>
        <w:tab/>
      </w:r>
      <w:r w:rsidR="00C26D8B" w:rsidRPr="00763F8B">
        <w:rPr>
          <w:snapToGrid w:val="0"/>
          <w:sz w:val="21"/>
          <w:szCs w:val="21"/>
        </w:rPr>
        <w:tab/>
      </w:r>
      <w:r w:rsidR="00C26D8B" w:rsidRPr="00763F8B">
        <w:rPr>
          <w:snapToGrid w:val="0"/>
          <w:sz w:val="21"/>
          <w:szCs w:val="21"/>
        </w:rPr>
        <w:tab/>
        <w:t xml:space="preserve">            </w:t>
      </w:r>
      <w:r w:rsidR="00852DEE" w:rsidRPr="00763F8B">
        <w:rPr>
          <w:snapToGrid w:val="0"/>
          <w:sz w:val="21"/>
          <w:szCs w:val="21"/>
        </w:rPr>
        <w:t>«</w:t>
      </w:r>
      <w:r w:rsidR="007410AB" w:rsidRPr="00763F8B">
        <w:rPr>
          <w:snapToGrid w:val="0"/>
          <w:sz w:val="21"/>
          <w:szCs w:val="21"/>
        </w:rPr>
        <w:t>_______</w:t>
      </w:r>
      <w:r w:rsidR="00852DEE" w:rsidRPr="00763F8B">
        <w:rPr>
          <w:snapToGrid w:val="0"/>
          <w:sz w:val="21"/>
          <w:szCs w:val="21"/>
        </w:rPr>
        <w:t xml:space="preserve">» </w:t>
      </w:r>
      <w:r w:rsidR="007410AB" w:rsidRPr="00763F8B">
        <w:rPr>
          <w:snapToGrid w:val="0"/>
          <w:sz w:val="21"/>
          <w:szCs w:val="21"/>
        </w:rPr>
        <w:t>________</w:t>
      </w:r>
      <w:r w:rsidR="00C56879" w:rsidRPr="00763F8B">
        <w:rPr>
          <w:snapToGrid w:val="0"/>
          <w:sz w:val="21"/>
          <w:szCs w:val="21"/>
        </w:rPr>
        <w:t xml:space="preserve"> </w:t>
      </w:r>
      <w:r w:rsidR="00AC6D74" w:rsidRPr="00763F8B">
        <w:rPr>
          <w:snapToGrid w:val="0"/>
          <w:sz w:val="21"/>
          <w:szCs w:val="21"/>
        </w:rPr>
        <w:t>2026</w:t>
      </w:r>
      <w:r w:rsidR="00852DEE" w:rsidRPr="00763F8B">
        <w:rPr>
          <w:snapToGrid w:val="0"/>
          <w:sz w:val="21"/>
          <w:szCs w:val="21"/>
        </w:rPr>
        <w:t xml:space="preserve"> г.</w:t>
      </w:r>
    </w:p>
    <w:p w:rsidR="00852DEE" w:rsidRPr="00763F8B" w:rsidRDefault="00852DEE" w:rsidP="00852DEE">
      <w:pPr>
        <w:rPr>
          <w:snapToGrid w:val="0"/>
          <w:sz w:val="21"/>
          <w:szCs w:val="21"/>
        </w:rPr>
      </w:pPr>
    </w:p>
    <w:p w:rsidR="00852DEE" w:rsidRPr="00763F8B" w:rsidRDefault="00A86078" w:rsidP="00852DEE">
      <w:pPr>
        <w:ind w:firstLine="720"/>
        <w:jc w:val="both"/>
        <w:rPr>
          <w:snapToGrid w:val="0"/>
          <w:sz w:val="21"/>
          <w:szCs w:val="21"/>
        </w:rPr>
      </w:pPr>
      <w:proofErr w:type="gramStart"/>
      <w:r>
        <w:rPr>
          <w:snapToGrid w:val="0"/>
          <w:sz w:val="21"/>
          <w:szCs w:val="21"/>
        </w:rPr>
        <w:t>____________________________________________________________________________________________</w:t>
      </w:r>
      <w:r w:rsidR="00852DEE" w:rsidRPr="00763F8B">
        <w:rPr>
          <w:b/>
          <w:snapToGrid w:val="0"/>
          <w:sz w:val="21"/>
          <w:szCs w:val="21"/>
        </w:rPr>
        <w:t>,</w:t>
      </w:r>
      <w:r w:rsidR="00852DEE" w:rsidRPr="00763F8B">
        <w:rPr>
          <w:snapToGrid w:val="0"/>
          <w:sz w:val="21"/>
          <w:szCs w:val="21"/>
        </w:rPr>
        <w:t xml:space="preserve"> именуемое в </w:t>
      </w:r>
      <w:r w:rsidR="00040E9D" w:rsidRPr="00763F8B">
        <w:rPr>
          <w:snapToGrid w:val="0"/>
          <w:sz w:val="21"/>
          <w:szCs w:val="21"/>
        </w:rPr>
        <w:t xml:space="preserve">дальнейшем «Поставщик», в лице </w:t>
      </w:r>
      <w:r>
        <w:rPr>
          <w:snapToGrid w:val="0"/>
          <w:sz w:val="21"/>
          <w:szCs w:val="21"/>
        </w:rPr>
        <w:t>________________________________________________</w:t>
      </w:r>
      <w:r w:rsidR="00852DEE" w:rsidRPr="00763F8B">
        <w:rPr>
          <w:snapToGrid w:val="0"/>
          <w:sz w:val="21"/>
          <w:szCs w:val="21"/>
        </w:rPr>
        <w:t xml:space="preserve">, действующего на основании </w:t>
      </w:r>
      <w:r>
        <w:rPr>
          <w:snapToGrid w:val="0"/>
          <w:sz w:val="21"/>
          <w:szCs w:val="21"/>
        </w:rPr>
        <w:t>__________</w:t>
      </w:r>
      <w:r w:rsidR="00852DEE" w:rsidRPr="00763F8B">
        <w:rPr>
          <w:snapToGrid w:val="0"/>
          <w:sz w:val="21"/>
          <w:szCs w:val="21"/>
        </w:rPr>
        <w:t>, с одной стороны, и</w:t>
      </w:r>
      <w:proofErr w:type="gramEnd"/>
    </w:p>
    <w:p w:rsidR="00974E75" w:rsidRPr="00763F8B" w:rsidRDefault="008F4EE8" w:rsidP="00852DEE">
      <w:pPr>
        <w:ind w:firstLine="720"/>
        <w:jc w:val="both"/>
        <w:rPr>
          <w:snapToGrid w:val="0"/>
          <w:sz w:val="21"/>
          <w:szCs w:val="21"/>
        </w:rPr>
      </w:pPr>
      <w:r w:rsidRPr="00763F8B">
        <w:rPr>
          <w:snapToGrid w:val="0"/>
          <w:sz w:val="21"/>
          <w:szCs w:val="21"/>
        </w:rPr>
        <w:t>Федеральное го</w:t>
      </w:r>
      <w:bookmarkStart w:id="0" w:name="_GoBack"/>
      <w:bookmarkEnd w:id="0"/>
      <w:r w:rsidRPr="00763F8B">
        <w:rPr>
          <w:snapToGrid w:val="0"/>
          <w:sz w:val="21"/>
          <w:szCs w:val="21"/>
        </w:rPr>
        <w:t>сударственное бюджетное научное учреждение «Всероссийский научно-исследовательский институт сельскохозяйственной биотехнологии» (ФГБНУ ВНИИСБ)</w:t>
      </w:r>
      <w:r w:rsidR="00852DEE" w:rsidRPr="00763F8B">
        <w:rPr>
          <w:snapToGrid w:val="0"/>
          <w:sz w:val="21"/>
          <w:szCs w:val="21"/>
        </w:rPr>
        <w:t xml:space="preserve">, именуемое в дальнейшем «Покупатель», в лице </w:t>
      </w:r>
      <w:r w:rsidR="00EB7534">
        <w:rPr>
          <w:snapToGrid w:val="0"/>
          <w:sz w:val="21"/>
          <w:szCs w:val="21"/>
        </w:rPr>
        <w:t>___________________________________</w:t>
      </w:r>
      <w:r w:rsidR="00852DEE" w:rsidRPr="00763F8B">
        <w:rPr>
          <w:snapToGrid w:val="0"/>
          <w:sz w:val="21"/>
          <w:szCs w:val="21"/>
        </w:rPr>
        <w:t>, действующе</w:t>
      </w:r>
      <w:r w:rsidRPr="00763F8B">
        <w:rPr>
          <w:snapToGrid w:val="0"/>
          <w:sz w:val="21"/>
          <w:szCs w:val="21"/>
        </w:rPr>
        <w:t>го</w:t>
      </w:r>
      <w:r w:rsidR="00852DEE" w:rsidRPr="00763F8B">
        <w:rPr>
          <w:snapToGrid w:val="0"/>
          <w:sz w:val="21"/>
          <w:szCs w:val="21"/>
        </w:rPr>
        <w:t xml:space="preserve"> на основании </w:t>
      </w:r>
      <w:r w:rsidR="00EB7534">
        <w:rPr>
          <w:snapToGrid w:val="0"/>
          <w:sz w:val="21"/>
          <w:szCs w:val="21"/>
        </w:rPr>
        <w:t>_________________________________</w:t>
      </w:r>
      <w:r w:rsidR="00852DEE" w:rsidRPr="00763F8B">
        <w:rPr>
          <w:snapToGrid w:val="0"/>
          <w:sz w:val="21"/>
          <w:szCs w:val="21"/>
        </w:rPr>
        <w:t xml:space="preserve">, с другой стороны, </w:t>
      </w:r>
      <w:r w:rsidR="00CE4873" w:rsidRPr="00763F8B">
        <w:rPr>
          <w:snapToGrid w:val="0"/>
          <w:sz w:val="21"/>
          <w:szCs w:val="21"/>
        </w:rPr>
        <w:t>а при совместном упоминании – «Стороны»,</w:t>
      </w:r>
      <w:r w:rsidR="009A1CAA" w:rsidRPr="00763F8B">
        <w:rPr>
          <w:bCs/>
          <w:snapToGrid w:val="0"/>
          <w:sz w:val="21"/>
          <w:szCs w:val="21"/>
        </w:rPr>
        <w:t xml:space="preserve"> </w:t>
      </w:r>
      <w:r w:rsidR="00852DEE" w:rsidRPr="00763F8B">
        <w:rPr>
          <w:snapToGrid w:val="0"/>
          <w:sz w:val="21"/>
          <w:szCs w:val="21"/>
        </w:rPr>
        <w:t xml:space="preserve">заключили настоящий Договор </w:t>
      </w:r>
      <w:r w:rsidR="001E747A" w:rsidRPr="00763F8B">
        <w:rPr>
          <w:snapToGrid w:val="0"/>
          <w:sz w:val="21"/>
          <w:szCs w:val="21"/>
        </w:rPr>
        <w:t xml:space="preserve">(далее – Договор) </w:t>
      </w:r>
      <w:r w:rsidR="00852DEE" w:rsidRPr="00763F8B">
        <w:rPr>
          <w:snapToGrid w:val="0"/>
          <w:sz w:val="21"/>
          <w:szCs w:val="21"/>
        </w:rPr>
        <w:t>о нижеследующем:</w:t>
      </w:r>
    </w:p>
    <w:p w:rsidR="00852DEE" w:rsidRPr="00763F8B" w:rsidRDefault="00852DEE" w:rsidP="00620D62">
      <w:pPr>
        <w:rPr>
          <w:sz w:val="21"/>
          <w:szCs w:val="21"/>
        </w:rPr>
      </w:pPr>
    </w:p>
    <w:p w:rsidR="00107E11" w:rsidRPr="00763F8B" w:rsidRDefault="00107E11" w:rsidP="00974E75">
      <w:pPr>
        <w:numPr>
          <w:ilvl w:val="0"/>
          <w:numId w:val="1"/>
        </w:numPr>
        <w:ind w:left="357" w:hanging="357"/>
        <w:jc w:val="center"/>
        <w:rPr>
          <w:b/>
          <w:caps/>
          <w:sz w:val="21"/>
          <w:szCs w:val="21"/>
        </w:rPr>
      </w:pPr>
      <w:r w:rsidRPr="00763F8B">
        <w:rPr>
          <w:b/>
          <w:caps/>
          <w:sz w:val="21"/>
          <w:szCs w:val="21"/>
        </w:rPr>
        <w:t>Предмет Договора</w:t>
      </w:r>
    </w:p>
    <w:p w:rsidR="00107E11" w:rsidRPr="00763F8B" w:rsidRDefault="00107E11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 xml:space="preserve">В соответствии с настоящим Договором Поставщик обязуется передать </w:t>
      </w:r>
      <w:r w:rsidR="005808E7" w:rsidRPr="00763F8B">
        <w:rPr>
          <w:sz w:val="21"/>
          <w:szCs w:val="21"/>
        </w:rPr>
        <w:t xml:space="preserve">Покупателю </w:t>
      </w:r>
      <w:r w:rsidRPr="00763F8B">
        <w:rPr>
          <w:sz w:val="21"/>
          <w:szCs w:val="21"/>
        </w:rPr>
        <w:t xml:space="preserve">в собственность </w:t>
      </w:r>
      <w:r w:rsidR="006966A1" w:rsidRPr="00763F8B">
        <w:rPr>
          <w:sz w:val="21"/>
          <w:szCs w:val="21"/>
        </w:rPr>
        <w:t>спирт этиловый ректификованный</w:t>
      </w:r>
      <w:r w:rsidR="00EA7AD5" w:rsidRPr="00763F8B">
        <w:rPr>
          <w:sz w:val="21"/>
          <w:szCs w:val="21"/>
        </w:rPr>
        <w:t xml:space="preserve"> из пищевого сырь</w:t>
      </w:r>
      <w:r w:rsidR="00722F3D" w:rsidRPr="00763F8B">
        <w:rPr>
          <w:sz w:val="21"/>
          <w:szCs w:val="21"/>
        </w:rPr>
        <w:t>я</w:t>
      </w:r>
      <w:r w:rsidR="00EA7AD5" w:rsidRPr="00763F8B">
        <w:rPr>
          <w:sz w:val="21"/>
          <w:szCs w:val="21"/>
        </w:rPr>
        <w:t xml:space="preserve"> </w:t>
      </w:r>
      <w:r w:rsidR="00852DEE" w:rsidRPr="00763F8B">
        <w:rPr>
          <w:sz w:val="21"/>
          <w:szCs w:val="21"/>
        </w:rPr>
        <w:t>сорт «Люкс»</w:t>
      </w:r>
      <w:r w:rsidR="00473BA1" w:rsidRPr="00763F8B">
        <w:rPr>
          <w:sz w:val="21"/>
          <w:szCs w:val="21"/>
        </w:rPr>
        <w:t xml:space="preserve"> </w:t>
      </w:r>
      <w:r w:rsidR="006966A1" w:rsidRPr="00763F8B">
        <w:rPr>
          <w:sz w:val="21"/>
          <w:szCs w:val="21"/>
        </w:rPr>
        <w:t>(далее по тексту «Продукция»)</w:t>
      </w:r>
      <w:r w:rsidRPr="00763F8B">
        <w:rPr>
          <w:sz w:val="21"/>
          <w:szCs w:val="21"/>
        </w:rPr>
        <w:t>, а Покупатель обязуется принять и оплатить за нее определенные денежные средства (цену).</w:t>
      </w:r>
    </w:p>
    <w:p w:rsidR="00BB1A36" w:rsidRPr="00763F8B" w:rsidRDefault="00BB1A36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 xml:space="preserve">Качество поставляемой Поставщиком Продукции должно соответствовать </w:t>
      </w:r>
      <w:r w:rsidR="006966A1" w:rsidRPr="00763F8B">
        <w:rPr>
          <w:sz w:val="21"/>
          <w:szCs w:val="21"/>
        </w:rPr>
        <w:t xml:space="preserve">ГОСТ </w:t>
      </w:r>
      <w:r w:rsidR="009B1179" w:rsidRPr="00763F8B">
        <w:rPr>
          <w:sz w:val="21"/>
          <w:szCs w:val="21"/>
        </w:rPr>
        <w:t>5962-2013</w:t>
      </w:r>
      <w:r w:rsidR="006966A1" w:rsidRPr="00763F8B">
        <w:rPr>
          <w:sz w:val="21"/>
          <w:szCs w:val="21"/>
        </w:rPr>
        <w:t xml:space="preserve"> </w:t>
      </w:r>
      <w:r w:rsidRPr="00763F8B">
        <w:rPr>
          <w:sz w:val="21"/>
          <w:szCs w:val="21"/>
        </w:rPr>
        <w:t>и удостоверяться документом о качестве.</w:t>
      </w:r>
    </w:p>
    <w:p w:rsidR="00823535" w:rsidRPr="00763F8B" w:rsidRDefault="00823535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>Объем поставляемой по настоящему Договору Продукции складывается из суммарного об</w:t>
      </w:r>
      <w:r w:rsidR="002E2430" w:rsidRPr="00763F8B">
        <w:rPr>
          <w:sz w:val="21"/>
          <w:szCs w:val="21"/>
        </w:rPr>
        <w:t xml:space="preserve">ъема поставок в соответствии с </w:t>
      </w:r>
      <w:r w:rsidRPr="00763F8B">
        <w:rPr>
          <w:sz w:val="21"/>
          <w:szCs w:val="21"/>
        </w:rPr>
        <w:t>данными товарно-транспортных накладных в течение срока действия Договора</w:t>
      </w:r>
      <w:r w:rsidR="00CA7B7D" w:rsidRPr="00763F8B">
        <w:rPr>
          <w:sz w:val="21"/>
          <w:szCs w:val="21"/>
        </w:rPr>
        <w:t>, но не более 200 декалитров в год</w:t>
      </w:r>
      <w:r w:rsidRPr="00763F8B">
        <w:rPr>
          <w:sz w:val="21"/>
          <w:szCs w:val="21"/>
        </w:rPr>
        <w:t>.</w:t>
      </w:r>
    </w:p>
    <w:p w:rsidR="00A338F0" w:rsidRPr="004F7764" w:rsidRDefault="00A338F0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4F7764">
        <w:rPr>
          <w:sz w:val="21"/>
          <w:szCs w:val="21"/>
        </w:rPr>
        <w:t xml:space="preserve">Срок поставки: </w:t>
      </w:r>
      <w:r w:rsidR="0036623C" w:rsidRPr="004F7764">
        <w:rPr>
          <w:sz w:val="21"/>
          <w:szCs w:val="21"/>
        </w:rPr>
        <w:t xml:space="preserve">не позднее </w:t>
      </w:r>
      <w:r w:rsidR="00B10EFF" w:rsidRPr="004F7764">
        <w:rPr>
          <w:sz w:val="21"/>
          <w:szCs w:val="21"/>
        </w:rPr>
        <w:t>3</w:t>
      </w:r>
      <w:r w:rsidR="004F7764" w:rsidRPr="004F7764">
        <w:rPr>
          <w:sz w:val="21"/>
          <w:szCs w:val="21"/>
        </w:rPr>
        <w:t>0</w:t>
      </w:r>
      <w:r w:rsidR="0036623C" w:rsidRPr="004F7764">
        <w:rPr>
          <w:sz w:val="21"/>
          <w:szCs w:val="21"/>
        </w:rPr>
        <w:t>.0</w:t>
      </w:r>
      <w:r w:rsidR="00B10EFF" w:rsidRPr="004F7764">
        <w:rPr>
          <w:sz w:val="21"/>
          <w:szCs w:val="21"/>
        </w:rPr>
        <w:t>6</w:t>
      </w:r>
      <w:r w:rsidR="0036623C" w:rsidRPr="004F7764">
        <w:rPr>
          <w:sz w:val="21"/>
          <w:szCs w:val="21"/>
        </w:rPr>
        <w:t>.2026г.</w:t>
      </w:r>
    </w:p>
    <w:p w:rsidR="00974E75" w:rsidRPr="00763F8B" w:rsidRDefault="00974E75" w:rsidP="00656D1B">
      <w:pPr>
        <w:jc w:val="both"/>
        <w:rPr>
          <w:sz w:val="21"/>
          <w:szCs w:val="21"/>
        </w:rPr>
      </w:pPr>
    </w:p>
    <w:p w:rsidR="00107E11" w:rsidRPr="00763F8B" w:rsidRDefault="00107E11" w:rsidP="00974E75">
      <w:pPr>
        <w:numPr>
          <w:ilvl w:val="0"/>
          <w:numId w:val="1"/>
        </w:numPr>
        <w:ind w:left="357" w:hanging="357"/>
        <w:jc w:val="center"/>
        <w:rPr>
          <w:b/>
          <w:caps/>
          <w:sz w:val="21"/>
          <w:szCs w:val="21"/>
        </w:rPr>
      </w:pPr>
      <w:r w:rsidRPr="00763F8B">
        <w:rPr>
          <w:b/>
          <w:caps/>
          <w:sz w:val="21"/>
          <w:szCs w:val="21"/>
        </w:rPr>
        <w:t xml:space="preserve">Условия </w:t>
      </w:r>
      <w:r w:rsidR="00F7378D" w:rsidRPr="00763F8B">
        <w:rPr>
          <w:b/>
          <w:caps/>
          <w:sz w:val="21"/>
          <w:szCs w:val="21"/>
        </w:rPr>
        <w:t xml:space="preserve">и порядок </w:t>
      </w:r>
      <w:r w:rsidRPr="00763F8B">
        <w:rPr>
          <w:b/>
          <w:caps/>
          <w:sz w:val="21"/>
          <w:szCs w:val="21"/>
        </w:rPr>
        <w:t>поставки</w:t>
      </w:r>
    </w:p>
    <w:p w:rsidR="00904A8C" w:rsidRPr="00763F8B" w:rsidRDefault="000B368D" w:rsidP="000B368D">
      <w:pPr>
        <w:numPr>
          <w:ilvl w:val="1"/>
          <w:numId w:val="1"/>
        </w:numPr>
        <w:ind w:left="426" w:hanging="426"/>
        <w:jc w:val="both"/>
        <w:rPr>
          <w:sz w:val="21"/>
          <w:szCs w:val="21"/>
        </w:rPr>
      </w:pPr>
      <w:r w:rsidRPr="00763F8B">
        <w:rPr>
          <w:sz w:val="21"/>
          <w:szCs w:val="21"/>
        </w:rPr>
        <w:t xml:space="preserve">Поставка Продукции по настоящему Договору производится партиями автомобильным транспортом, находящимися в собственности, оперативном управлении, хозяйственном ведении Покупателя, либо транспортной компанией, имеющей лицензию на перевозку этилового спирта. </w:t>
      </w:r>
      <w:r w:rsidR="00B14305" w:rsidRPr="00763F8B">
        <w:rPr>
          <w:sz w:val="21"/>
          <w:szCs w:val="21"/>
        </w:rPr>
        <w:t>Любая поставка Продукции, осуществленная Поставщиком в период действия настоящего Договора, считается совершенной в рамках настоящего Договора вне зависимости от наличия или отсутствия ссылок на настоящий Договор в накладных, счетах, платежных поручениях и т.д</w:t>
      </w:r>
      <w:r w:rsidR="002E2430" w:rsidRPr="00763F8B">
        <w:rPr>
          <w:sz w:val="21"/>
          <w:szCs w:val="21"/>
        </w:rPr>
        <w:t>.</w:t>
      </w:r>
    </w:p>
    <w:p w:rsidR="00166C3F" w:rsidRPr="00763F8B" w:rsidRDefault="00215D54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>Д</w:t>
      </w:r>
      <w:r w:rsidR="008573F0" w:rsidRPr="00763F8B">
        <w:rPr>
          <w:sz w:val="21"/>
          <w:szCs w:val="21"/>
        </w:rPr>
        <w:t>оставк</w:t>
      </w:r>
      <w:r w:rsidRPr="00763F8B">
        <w:rPr>
          <w:sz w:val="21"/>
          <w:szCs w:val="21"/>
        </w:rPr>
        <w:t>а</w:t>
      </w:r>
      <w:r w:rsidR="008573F0" w:rsidRPr="00763F8B">
        <w:rPr>
          <w:sz w:val="21"/>
          <w:szCs w:val="21"/>
        </w:rPr>
        <w:t xml:space="preserve"> Продукции</w:t>
      </w:r>
      <w:r w:rsidRPr="00763F8B">
        <w:rPr>
          <w:sz w:val="21"/>
          <w:szCs w:val="21"/>
        </w:rPr>
        <w:t xml:space="preserve"> осуществляется силами и за счет </w:t>
      </w:r>
      <w:r w:rsidR="00240960" w:rsidRPr="00763F8B">
        <w:rPr>
          <w:sz w:val="21"/>
          <w:szCs w:val="21"/>
        </w:rPr>
        <w:t>Покупател</w:t>
      </w:r>
      <w:r w:rsidRPr="00763F8B">
        <w:rPr>
          <w:sz w:val="21"/>
          <w:szCs w:val="21"/>
        </w:rPr>
        <w:t>я</w:t>
      </w:r>
      <w:r w:rsidR="00D00541" w:rsidRPr="00763F8B">
        <w:rPr>
          <w:sz w:val="21"/>
          <w:szCs w:val="21"/>
        </w:rPr>
        <w:t>.</w:t>
      </w:r>
    </w:p>
    <w:p w:rsidR="006F5BD4" w:rsidRPr="00763F8B" w:rsidRDefault="006F5BD4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>Отгрузка Продукции производится при предоставлении Покупателем следующих документов:</w:t>
      </w:r>
    </w:p>
    <w:p w:rsidR="00331B0C" w:rsidRPr="00763F8B" w:rsidRDefault="00331B0C" w:rsidP="00974E75">
      <w:pPr>
        <w:numPr>
          <w:ilvl w:val="0"/>
          <w:numId w:val="4"/>
        </w:numPr>
        <w:tabs>
          <w:tab w:val="left" w:pos="993"/>
        </w:tabs>
        <w:suppressAutoHyphens/>
        <w:ind w:left="993" w:hanging="284"/>
        <w:jc w:val="both"/>
        <w:rPr>
          <w:sz w:val="21"/>
          <w:szCs w:val="21"/>
        </w:rPr>
      </w:pPr>
      <w:r w:rsidRPr="00763F8B">
        <w:rPr>
          <w:sz w:val="21"/>
          <w:szCs w:val="21"/>
        </w:rPr>
        <w:t>заверенной надлежащим образом копии договора перевозки, заключенного между Покупателем и перевозчиком</w:t>
      </w:r>
      <w:r w:rsidR="000B368D" w:rsidRPr="00763F8B">
        <w:rPr>
          <w:sz w:val="21"/>
          <w:szCs w:val="21"/>
        </w:rPr>
        <w:t xml:space="preserve"> (</w:t>
      </w:r>
      <w:r w:rsidR="00765C94" w:rsidRPr="00763F8B">
        <w:rPr>
          <w:sz w:val="21"/>
          <w:szCs w:val="21"/>
        </w:rPr>
        <w:t xml:space="preserve">в случае, </w:t>
      </w:r>
      <w:r w:rsidR="000B368D" w:rsidRPr="00763F8B">
        <w:rPr>
          <w:sz w:val="21"/>
          <w:szCs w:val="21"/>
        </w:rPr>
        <w:t>если перевозка осуществляется транспортной компанией, имеющей лицензию на перевозку этилового спирта)</w:t>
      </w:r>
      <w:r w:rsidRPr="00763F8B">
        <w:rPr>
          <w:sz w:val="21"/>
          <w:szCs w:val="21"/>
        </w:rPr>
        <w:t>;</w:t>
      </w:r>
    </w:p>
    <w:p w:rsidR="00331B0C" w:rsidRPr="00763F8B" w:rsidRDefault="00591D3F" w:rsidP="00974E75">
      <w:pPr>
        <w:numPr>
          <w:ilvl w:val="0"/>
          <w:numId w:val="4"/>
        </w:numPr>
        <w:tabs>
          <w:tab w:val="left" w:pos="993"/>
        </w:tabs>
        <w:suppressAutoHyphens/>
        <w:ind w:left="993" w:hanging="284"/>
        <w:jc w:val="both"/>
        <w:rPr>
          <w:sz w:val="21"/>
          <w:szCs w:val="21"/>
        </w:rPr>
      </w:pPr>
      <w:r w:rsidRPr="00763F8B">
        <w:rPr>
          <w:sz w:val="21"/>
          <w:szCs w:val="21"/>
        </w:rPr>
        <w:t>доверенности</w:t>
      </w:r>
      <w:r w:rsidR="00563B22" w:rsidRPr="00763F8B">
        <w:rPr>
          <w:sz w:val="21"/>
          <w:szCs w:val="21"/>
        </w:rPr>
        <w:t xml:space="preserve"> от имени Покупателя</w:t>
      </w:r>
      <w:r w:rsidR="00331B0C" w:rsidRPr="00763F8B">
        <w:rPr>
          <w:sz w:val="21"/>
          <w:szCs w:val="21"/>
        </w:rPr>
        <w:t xml:space="preserve"> на получение Продукции</w:t>
      </w:r>
      <w:r w:rsidR="009E0661" w:rsidRPr="00763F8B">
        <w:rPr>
          <w:sz w:val="21"/>
          <w:szCs w:val="21"/>
        </w:rPr>
        <w:t xml:space="preserve"> от Поставщика</w:t>
      </w:r>
      <w:r w:rsidR="000B368D" w:rsidRPr="00763F8B">
        <w:rPr>
          <w:sz w:val="21"/>
          <w:szCs w:val="21"/>
        </w:rPr>
        <w:t>;</w:t>
      </w:r>
    </w:p>
    <w:p w:rsidR="000B368D" w:rsidRPr="00763F8B" w:rsidRDefault="000B368D" w:rsidP="00974E75">
      <w:pPr>
        <w:numPr>
          <w:ilvl w:val="0"/>
          <w:numId w:val="4"/>
        </w:numPr>
        <w:tabs>
          <w:tab w:val="left" w:pos="993"/>
        </w:tabs>
        <w:suppressAutoHyphens/>
        <w:ind w:left="993" w:hanging="284"/>
        <w:jc w:val="both"/>
        <w:rPr>
          <w:sz w:val="21"/>
          <w:szCs w:val="21"/>
        </w:rPr>
      </w:pPr>
      <w:r w:rsidRPr="00763F8B">
        <w:rPr>
          <w:color w:val="000000"/>
          <w:sz w:val="21"/>
          <w:szCs w:val="21"/>
        </w:rPr>
        <w:t xml:space="preserve">письмо о целевом использовании закупаемой продукции, а также </w:t>
      </w:r>
      <w:r w:rsidR="00BE3764" w:rsidRPr="00763F8B">
        <w:rPr>
          <w:color w:val="000000"/>
          <w:sz w:val="21"/>
          <w:szCs w:val="21"/>
        </w:rPr>
        <w:t>гарантирующее, что П</w:t>
      </w:r>
      <w:r w:rsidRPr="00763F8B">
        <w:rPr>
          <w:color w:val="000000"/>
          <w:sz w:val="21"/>
          <w:szCs w:val="21"/>
        </w:rPr>
        <w:t xml:space="preserve">окупатель </w:t>
      </w:r>
      <w:proofErr w:type="gramStart"/>
      <w:r w:rsidRPr="00763F8B">
        <w:rPr>
          <w:color w:val="000000"/>
          <w:sz w:val="21"/>
          <w:szCs w:val="21"/>
        </w:rPr>
        <w:t>закупает этиловый спирт в объеме не более 200 дал</w:t>
      </w:r>
      <w:proofErr w:type="gramEnd"/>
      <w:r w:rsidRPr="00763F8B">
        <w:rPr>
          <w:color w:val="000000"/>
          <w:sz w:val="21"/>
          <w:szCs w:val="21"/>
        </w:rPr>
        <w:t xml:space="preserve"> в год.</w:t>
      </w:r>
    </w:p>
    <w:p w:rsidR="00911E1A" w:rsidRPr="00763F8B" w:rsidRDefault="006F5BD4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bookmarkStart w:id="1" w:name="OLE_LINK1"/>
      <w:r w:rsidRPr="00763F8B">
        <w:rPr>
          <w:sz w:val="21"/>
          <w:szCs w:val="21"/>
        </w:rPr>
        <w:t>Датой (моментом) поставки Продукции считается дата</w:t>
      </w:r>
      <w:r w:rsidR="00911E1A" w:rsidRPr="00763F8B">
        <w:rPr>
          <w:sz w:val="21"/>
          <w:szCs w:val="21"/>
        </w:rPr>
        <w:t xml:space="preserve"> передачи</w:t>
      </w:r>
      <w:r w:rsidRPr="00763F8B">
        <w:rPr>
          <w:sz w:val="21"/>
          <w:szCs w:val="21"/>
        </w:rPr>
        <w:t xml:space="preserve"> </w:t>
      </w:r>
      <w:r w:rsidR="00911E1A" w:rsidRPr="00763F8B">
        <w:rPr>
          <w:sz w:val="21"/>
          <w:szCs w:val="21"/>
        </w:rPr>
        <w:t>соответствующей партии Продукции перевозчику.</w:t>
      </w:r>
    </w:p>
    <w:bookmarkEnd w:id="1"/>
    <w:p w:rsidR="006F5BD4" w:rsidRPr="00763F8B" w:rsidRDefault="006F5BD4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 xml:space="preserve">Право собственности, а также риск случайной гибели Продукции переходит от Поставщика к Покупателю с момента </w:t>
      </w:r>
      <w:r w:rsidR="00A92148" w:rsidRPr="00763F8B">
        <w:rPr>
          <w:sz w:val="21"/>
          <w:szCs w:val="21"/>
        </w:rPr>
        <w:t>передачи Продукции перевозчику</w:t>
      </w:r>
      <w:r w:rsidRPr="00763F8B">
        <w:rPr>
          <w:sz w:val="21"/>
          <w:szCs w:val="21"/>
        </w:rPr>
        <w:t>.</w:t>
      </w:r>
    </w:p>
    <w:p w:rsidR="00506CC2" w:rsidRPr="00763F8B" w:rsidRDefault="00506CC2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 xml:space="preserve">Покупатель принимает на свой счет потери </w:t>
      </w:r>
      <w:r w:rsidR="002E2430" w:rsidRPr="00763F8B">
        <w:rPr>
          <w:sz w:val="21"/>
          <w:szCs w:val="21"/>
        </w:rPr>
        <w:t xml:space="preserve">Продукции </w:t>
      </w:r>
      <w:r w:rsidRPr="00763F8B">
        <w:rPr>
          <w:sz w:val="21"/>
          <w:szCs w:val="21"/>
        </w:rPr>
        <w:t>в пути и при сливе из</w:t>
      </w:r>
      <w:r w:rsidR="00911E1A" w:rsidRPr="00763F8B">
        <w:rPr>
          <w:sz w:val="21"/>
          <w:szCs w:val="21"/>
        </w:rPr>
        <w:t xml:space="preserve"> железнодорожных и/или</w:t>
      </w:r>
      <w:r w:rsidRPr="00763F8B">
        <w:rPr>
          <w:sz w:val="21"/>
          <w:szCs w:val="21"/>
        </w:rPr>
        <w:t xml:space="preserve"> автоцистерн в </w:t>
      </w:r>
      <w:proofErr w:type="spellStart"/>
      <w:r w:rsidRPr="00763F8B">
        <w:rPr>
          <w:sz w:val="21"/>
          <w:szCs w:val="21"/>
        </w:rPr>
        <w:t>спиртохранилище</w:t>
      </w:r>
      <w:proofErr w:type="spellEnd"/>
      <w:r w:rsidRPr="00763F8B">
        <w:rPr>
          <w:sz w:val="21"/>
          <w:szCs w:val="21"/>
        </w:rPr>
        <w:t xml:space="preserve"> в пределах норм естественной убыли. Потери спирта, исчисленные Поставщиком при наливе </w:t>
      </w:r>
      <w:r w:rsidR="00911E1A" w:rsidRPr="00763F8B">
        <w:rPr>
          <w:sz w:val="21"/>
          <w:szCs w:val="21"/>
        </w:rPr>
        <w:t xml:space="preserve">железнодорожной и/или </w:t>
      </w:r>
      <w:r w:rsidRPr="00763F8B">
        <w:rPr>
          <w:sz w:val="21"/>
          <w:szCs w:val="21"/>
        </w:rPr>
        <w:t>автоцистерны, относятся на Поставщика</w:t>
      </w:r>
      <w:r w:rsidR="00C46A0D" w:rsidRPr="00763F8B">
        <w:rPr>
          <w:sz w:val="21"/>
          <w:szCs w:val="21"/>
        </w:rPr>
        <w:t>.</w:t>
      </w:r>
    </w:p>
    <w:p w:rsidR="006A482A" w:rsidRPr="00763F8B" w:rsidRDefault="00473BA1" w:rsidP="00B622BA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 w:val="21"/>
          <w:szCs w:val="21"/>
        </w:rPr>
      </w:pPr>
      <w:proofErr w:type="gramStart"/>
      <w:r w:rsidRPr="00763F8B">
        <w:rPr>
          <w:sz w:val="21"/>
          <w:szCs w:val="21"/>
        </w:rPr>
        <w:t>При расчете норм естественн</w:t>
      </w:r>
      <w:r w:rsidR="0003022B" w:rsidRPr="00763F8B">
        <w:rPr>
          <w:sz w:val="21"/>
          <w:szCs w:val="21"/>
        </w:rPr>
        <w:t>ой убыли при обороте Продукции С</w:t>
      </w:r>
      <w:r w:rsidRPr="00763F8B">
        <w:rPr>
          <w:sz w:val="21"/>
          <w:szCs w:val="21"/>
        </w:rPr>
        <w:t xml:space="preserve">тороны руководствуются </w:t>
      </w:r>
      <w:hyperlink r:id="rId9" w:history="1">
        <w:r w:rsidRPr="00763F8B">
          <w:rPr>
            <w:rStyle w:val="af"/>
            <w:color w:val="auto"/>
            <w:sz w:val="21"/>
            <w:szCs w:val="21"/>
            <w:u w:val="none"/>
          </w:rPr>
          <w:t>Приказ</w:t>
        </w:r>
      </w:hyperlink>
      <w:r w:rsidRPr="00763F8B">
        <w:rPr>
          <w:sz w:val="21"/>
          <w:szCs w:val="21"/>
        </w:rPr>
        <w:t xml:space="preserve">ом Минсельхоза России №405, Минтранса России №137 от 20.08.2008 г. и </w:t>
      </w:r>
      <w:r w:rsidR="006C16A7" w:rsidRPr="00763F8B">
        <w:rPr>
          <w:sz w:val="21"/>
          <w:szCs w:val="21"/>
        </w:rPr>
        <w:t>Приказом Минфина России от 14.12.2021 N 211н</w:t>
      </w:r>
      <w:r w:rsidRPr="00763F8B">
        <w:rPr>
          <w:sz w:val="21"/>
          <w:szCs w:val="21"/>
        </w:rPr>
        <w:t xml:space="preserve"> (за исключением перевозки по территории III климатической группы Российской Федерации, установленной </w:t>
      </w:r>
      <w:hyperlink r:id="rId10" w:history="1">
        <w:r w:rsidRPr="00763F8B">
          <w:rPr>
            <w:rStyle w:val="af"/>
            <w:color w:val="auto"/>
            <w:sz w:val="21"/>
            <w:szCs w:val="21"/>
            <w:u w:val="none"/>
          </w:rPr>
          <w:t>Приказ</w:t>
        </w:r>
      </w:hyperlink>
      <w:r w:rsidRPr="00763F8B">
        <w:rPr>
          <w:sz w:val="21"/>
          <w:szCs w:val="21"/>
        </w:rPr>
        <w:t>ом Минсельхоза России №405, Минтранса России №137 от 20.08.2008 г.)</w:t>
      </w:r>
      <w:r w:rsidR="00190582" w:rsidRPr="00763F8B">
        <w:rPr>
          <w:sz w:val="21"/>
          <w:szCs w:val="21"/>
        </w:rPr>
        <w:t>.</w:t>
      </w:r>
      <w:proofErr w:type="gramEnd"/>
    </w:p>
    <w:p w:rsidR="00C06E5B" w:rsidRPr="00763F8B" w:rsidRDefault="00CF05A2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bookmarkStart w:id="2" w:name="OLE_LINK3"/>
      <w:r w:rsidRPr="00763F8B">
        <w:rPr>
          <w:sz w:val="21"/>
          <w:szCs w:val="21"/>
        </w:rPr>
        <w:t>При исполнении настоящего Д</w:t>
      </w:r>
      <w:r w:rsidR="00473BA1" w:rsidRPr="00763F8B">
        <w:rPr>
          <w:sz w:val="21"/>
          <w:szCs w:val="21"/>
        </w:rPr>
        <w:t xml:space="preserve">оговора, в том числе при отгрузке/приемке Продукции по количеству и качеству и транспортировке Продукции, положения, изложенные в Инструкции по приемке, хранению, отпуску, транспортированию и учету этилового спирта, утвержденной </w:t>
      </w:r>
      <w:proofErr w:type="spellStart"/>
      <w:r w:rsidR="00473BA1" w:rsidRPr="00763F8B">
        <w:rPr>
          <w:sz w:val="21"/>
          <w:szCs w:val="21"/>
        </w:rPr>
        <w:t>Минпищепромом</w:t>
      </w:r>
      <w:proofErr w:type="spellEnd"/>
      <w:r w:rsidR="00473BA1" w:rsidRPr="00763F8B">
        <w:rPr>
          <w:sz w:val="21"/>
          <w:szCs w:val="21"/>
        </w:rPr>
        <w:t xml:space="preserve"> СССР 25 сентября 1985 г. в редакции</w:t>
      </w:r>
      <w:r w:rsidR="004E1EFB" w:rsidRPr="00763F8B">
        <w:rPr>
          <w:sz w:val="21"/>
          <w:szCs w:val="21"/>
        </w:rPr>
        <w:t>,</w:t>
      </w:r>
      <w:r w:rsidR="00473BA1" w:rsidRPr="00763F8B">
        <w:rPr>
          <w:sz w:val="21"/>
          <w:szCs w:val="21"/>
        </w:rPr>
        <w:t xml:space="preserve"> действующей по состоянию на 01.12.2020</w:t>
      </w:r>
      <w:r w:rsidR="005F03CA" w:rsidRPr="00763F8B">
        <w:rPr>
          <w:sz w:val="21"/>
          <w:szCs w:val="21"/>
        </w:rPr>
        <w:t xml:space="preserve"> г.</w:t>
      </w:r>
      <w:r w:rsidR="00473BA1" w:rsidRPr="00763F8B">
        <w:rPr>
          <w:sz w:val="21"/>
          <w:szCs w:val="21"/>
        </w:rPr>
        <w:t>, являются обязательными для Сторон</w:t>
      </w:r>
      <w:r w:rsidR="00C06E5B" w:rsidRPr="00763F8B">
        <w:rPr>
          <w:sz w:val="21"/>
          <w:szCs w:val="21"/>
        </w:rPr>
        <w:t>.</w:t>
      </w:r>
    </w:p>
    <w:p w:rsidR="006F5BD4" w:rsidRPr="00763F8B" w:rsidRDefault="00C06E5B" w:rsidP="00C06E5B">
      <w:pPr>
        <w:ind w:left="420"/>
        <w:jc w:val="both"/>
        <w:rPr>
          <w:sz w:val="21"/>
          <w:szCs w:val="21"/>
        </w:rPr>
      </w:pPr>
      <w:r w:rsidRPr="00763F8B">
        <w:rPr>
          <w:sz w:val="21"/>
          <w:szCs w:val="21"/>
        </w:rPr>
        <w:t xml:space="preserve">Приемка Продукции по количеству и качеству также осуществляется  в соответствии с требованиями </w:t>
      </w:r>
      <w:bookmarkEnd w:id="2"/>
      <w:r w:rsidR="006F5BD4" w:rsidRPr="00763F8B">
        <w:rPr>
          <w:sz w:val="21"/>
          <w:szCs w:val="21"/>
        </w:rPr>
        <w:t>Инструкции, утвержденной постановлением Госарбитража при Совете Министров СССР от 15.06.1965 г. № П-6, в редакции постановлений Госарбитража при Совете Министров СССР от 29.12.1973 г. № 81, от 14.11.1974 г. № 98; Инструкции, утвержденной постановлением Госарбитража при Совете Министров СССР от 25.04.1966 г. № П-7, в редакции постановлений Госарбитража при Совете Министров СССР от 29.12.1973</w:t>
      </w:r>
      <w:r w:rsidR="00EB035C" w:rsidRPr="00763F8B">
        <w:rPr>
          <w:sz w:val="21"/>
          <w:szCs w:val="21"/>
        </w:rPr>
        <w:t xml:space="preserve"> г. № 81, от 14.11.1974 г. № 98.</w:t>
      </w:r>
    </w:p>
    <w:p w:rsidR="006F5BD4" w:rsidRPr="00763F8B" w:rsidRDefault="006F5BD4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 xml:space="preserve">При приемке Продукции, в случае обнаружения </w:t>
      </w:r>
      <w:r w:rsidR="002E2430" w:rsidRPr="00763F8B">
        <w:rPr>
          <w:sz w:val="21"/>
          <w:szCs w:val="21"/>
        </w:rPr>
        <w:t>ее</w:t>
      </w:r>
      <w:r w:rsidRPr="00763F8B">
        <w:rPr>
          <w:sz w:val="21"/>
          <w:szCs w:val="21"/>
        </w:rPr>
        <w:t xml:space="preserve"> несоответствия</w:t>
      </w:r>
      <w:r w:rsidR="002E2430" w:rsidRPr="00763F8B">
        <w:rPr>
          <w:sz w:val="21"/>
          <w:szCs w:val="21"/>
        </w:rPr>
        <w:t xml:space="preserve"> </w:t>
      </w:r>
      <w:r w:rsidRPr="00763F8B">
        <w:rPr>
          <w:sz w:val="21"/>
          <w:szCs w:val="21"/>
        </w:rPr>
        <w:t>по качеству и (или) количеству</w:t>
      </w:r>
      <w:r w:rsidR="002E2430" w:rsidRPr="00763F8B">
        <w:rPr>
          <w:sz w:val="21"/>
          <w:szCs w:val="21"/>
        </w:rPr>
        <w:t>,</w:t>
      </w:r>
      <w:r w:rsidRPr="00763F8B">
        <w:rPr>
          <w:sz w:val="21"/>
          <w:szCs w:val="21"/>
        </w:rPr>
        <w:t xml:space="preserve"> Покупатель обязуется</w:t>
      </w:r>
      <w:r w:rsidR="00642C51" w:rsidRPr="00763F8B">
        <w:rPr>
          <w:sz w:val="21"/>
          <w:szCs w:val="21"/>
        </w:rPr>
        <w:t xml:space="preserve"> приостановить </w:t>
      </w:r>
      <w:r w:rsidR="00CA2EE9" w:rsidRPr="00763F8B">
        <w:rPr>
          <w:sz w:val="21"/>
          <w:szCs w:val="21"/>
        </w:rPr>
        <w:t>приемку</w:t>
      </w:r>
      <w:r w:rsidR="00642C51" w:rsidRPr="00763F8B">
        <w:rPr>
          <w:sz w:val="21"/>
          <w:szCs w:val="21"/>
        </w:rPr>
        <w:t xml:space="preserve"> и</w:t>
      </w:r>
      <w:r w:rsidRPr="00763F8B">
        <w:rPr>
          <w:sz w:val="21"/>
          <w:szCs w:val="21"/>
        </w:rPr>
        <w:t xml:space="preserve"> незамедлительно уведомить </w:t>
      </w:r>
      <w:r w:rsidR="002E2430" w:rsidRPr="00763F8B">
        <w:rPr>
          <w:sz w:val="21"/>
          <w:szCs w:val="21"/>
        </w:rPr>
        <w:t xml:space="preserve">об этом </w:t>
      </w:r>
      <w:r w:rsidRPr="00763F8B">
        <w:rPr>
          <w:sz w:val="21"/>
          <w:szCs w:val="21"/>
        </w:rPr>
        <w:t>Поставщика. Вызов представителя Поставщика для составления акта обязателен в день обнаружения несоответствия Продукции по количеству и (или) качеству. Поставщик обязан в т</w:t>
      </w:r>
      <w:r w:rsidR="002E2430" w:rsidRPr="00763F8B">
        <w:rPr>
          <w:sz w:val="21"/>
          <w:szCs w:val="21"/>
        </w:rPr>
        <w:t>ечение суток (не считая</w:t>
      </w:r>
      <w:r w:rsidR="00AB12E7" w:rsidRPr="00763F8B">
        <w:rPr>
          <w:sz w:val="21"/>
          <w:szCs w:val="21"/>
        </w:rPr>
        <w:t xml:space="preserve"> выходных и</w:t>
      </w:r>
      <w:r w:rsidR="002E2430" w:rsidRPr="00763F8B">
        <w:rPr>
          <w:sz w:val="21"/>
          <w:szCs w:val="21"/>
        </w:rPr>
        <w:t xml:space="preserve"> нерабочих</w:t>
      </w:r>
      <w:r w:rsidR="00AB12E7" w:rsidRPr="00763F8B">
        <w:rPr>
          <w:sz w:val="21"/>
          <w:szCs w:val="21"/>
        </w:rPr>
        <w:t xml:space="preserve"> праздничных</w:t>
      </w:r>
      <w:r w:rsidR="002E2430" w:rsidRPr="00763F8B">
        <w:rPr>
          <w:sz w:val="21"/>
          <w:szCs w:val="21"/>
        </w:rPr>
        <w:t xml:space="preserve"> дней</w:t>
      </w:r>
      <w:r w:rsidRPr="00763F8B">
        <w:rPr>
          <w:sz w:val="21"/>
          <w:szCs w:val="21"/>
        </w:rPr>
        <w:t xml:space="preserve">) с </w:t>
      </w:r>
      <w:r w:rsidRPr="00763F8B">
        <w:rPr>
          <w:sz w:val="21"/>
          <w:szCs w:val="21"/>
        </w:rPr>
        <w:lastRenderedPageBreak/>
        <w:t xml:space="preserve">момента получения уведомления от Покупателя </w:t>
      </w:r>
      <w:proofErr w:type="gramStart"/>
      <w:r w:rsidRPr="00763F8B">
        <w:rPr>
          <w:sz w:val="21"/>
          <w:szCs w:val="21"/>
        </w:rPr>
        <w:t>сообщить Покупателю о своем решении направить</w:t>
      </w:r>
      <w:proofErr w:type="gramEnd"/>
      <w:r w:rsidRPr="00763F8B">
        <w:rPr>
          <w:sz w:val="21"/>
          <w:szCs w:val="21"/>
        </w:rPr>
        <w:t xml:space="preserve"> представителя для участия в комиссионной приемке </w:t>
      </w:r>
      <w:r w:rsidR="00CA2EE9" w:rsidRPr="00763F8B">
        <w:rPr>
          <w:sz w:val="21"/>
          <w:szCs w:val="21"/>
        </w:rPr>
        <w:t>Продукции</w:t>
      </w:r>
      <w:r w:rsidRPr="00763F8B">
        <w:rPr>
          <w:sz w:val="21"/>
          <w:szCs w:val="21"/>
        </w:rPr>
        <w:t>. В случае неявки представителя Поставщика приемка Продукции осуществляется с участием представителя Торгово-промышленной палаты</w:t>
      </w:r>
      <w:r w:rsidR="00B31005" w:rsidRPr="00763F8B">
        <w:rPr>
          <w:sz w:val="21"/>
          <w:szCs w:val="21"/>
        </w:rPr>
        <w:t>, либо с участием независимого третьего лица</w:t>
      </w:r>
      <w:r w:rsidR="002E2430" w:rsidRPr="00763F8B">
        <w:rPr>
          <w:sz w:val="21"/>
          <w:szCs w:val="21"/>
        </w:rPr>
        <w:t>,</w:t>
      </w:r>
      <w:r w:rsidR="00B31005" w:rsidRPr="00763F8B">
        <w:rPr>
          <w:sz w:val="21"/>
          <w:szCs w:val="21"/>
        </w:rPr>
        <w:t xml:space="preserve"> согласованного Сторонами</w:t>
      </w:r>
      <w:r w:rsidRPr="00763F8B">
        <w:rPr>
          <w:sz w:val="21"/>
          <w:szCs w:val="21"/>
        </w:rPr>
        <w:t>.</w:t>
      </w:r>
    </w:p>
    <w:p w:rsidR="006F5BD4" w:rsidRPr="00763F8B" w:rsidRDefault="00890FA1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>При наличии спора в отношении качества Продукции любая и</w:t>
      </w:r>
      <w:r w:rsidR="00035CC1" w:rsidRPr="00763F8B">
        <w:rPr>
          <w:sz w:val="21"/>
          <w:szCs w:val="21"/>
        </w:rPr>
        <w:t>з С</w:t>
      </w:r>
      <w:r w:rsidRPr="00763F8B">
        <w:rPr>
          <w:sz w:val="21"/>
          <w:szCs w:val="21"/>
        </w:rPr>
        <w:t xml:space="preserve">торон вправе </w:t>
      </w:r>
      <w:r w:rsidR="008D7485" w:rsidRPr="00763F8B">
        <w:rPr>
          <w:sz w:val="21"/>
          <w:szCs w:val="21"/>
        </w:rPr>
        <w:t>обратиться в независимую аккредитованную лабораторию, согласованную Сторонами, для проведения экспертизы, результаты которой признаются Сторонами</w:t>
      </w:r>
      <w:r w:rsidRPr="00763F8B">
        <w:rPr>
          <w:sz w:val="21"/>
          <w:szCs w:val="21"/>
        </w:rPr>
        <w:t xml:space="preserve"> окончательными</w:t>
      </w:r>
      <w:r w:rsidR="008D7485" w:rsidRPr="00763F8B">
        <w:rPr>
          <w:sz w:val="21"/>
          <w:szCs w:val="21"/>
        </w:rPr>
        <w:t>.</w:t>
      </w:r>
      <w:r w:rsidR="006F5BD4" w:rsidRPr="00763F8B">
        <w:rPr>
          <w:sz w:val="21"/>
          <w:szCs w:val="21"/>
        </w:rPr>
        <w:t xml:space="preserve"> Оплата затрат, связанных с </w:t>
      </w:r>
      <w:r w:rsidR="002E2430" w:rsidRPr="00763F8B">
        <w:rPr>
          <w:sz w:val="21"/>
          <w:szCs w:val="21"/>
        </w:rPr>
        <w:t xml:space="preserve">проведением данной экспертизы, </w:t>
      </w:r>
      <w:r w:rsidR="008616D7" w:rsidRPr="00763F8B">
        <w:rPr>
          <w:sz w:val="21"/>
          <w:szCs w:val="21"/>
        </w:rPr>
        <w:t>п</w:t>
      </w:r>
      <w:r w:rsidR="006F5BD4" w:rsidRPr="00763F8B">
        <w:rPr>
          <w:sz w:val="21"/>
          <w:szCs w:val="21"/>
        </w:rPr>
        <w:t>роизводится за сче</w:t>
      </w:r>
      <w:r w:rsidR="00E974D1" w:rsidRPr="00763F8B">
        <w:rPr>
          <w:sz w:val="21"/>
          <w:szCs w:val="21"/>
        </w:rPr>
        <w:t xml:space="preserve">т виновной Стороны. </w:t>
      </w:r>
      <w:r w:rsidR="00D4358F" w:rsidRPr="00763F8B">
        <w:rPr>
          <w:sz w:val="21"/>
          <w:szCs w:val="21"/>
        </w:rPr>
        <w:t>Порядок и сроки возврата</w:t>
      </w:r>
      <w:r w:rsidR="006F5BD4" w:rsidRPr="00763F8B">
        <w:rPr>
          <w:spacing w:val="-6"/>
          <w:sz w:val="21"/>
          <w:szCs w:val="21"/>
        </w:rPr>
        <w:t xml:space="preserve"> забракованной Продукции </w:t>
      </w:r>
      <w:r w:rsidR="002E2430" w:rsidRPr="00763F8B">
        <w:rPr>
          <w:spacing w:val="-6"/>
          <w:sz w:val="21"/>
          <w:szCs w:val="21"/>
        </w:rPr>
        <w:t>определяются</w:t>
      </w:r>
      <w:r w:rsidR="006F5BD4" w:rsidRPr="00763F8B">
        <w:rPr>
          <w:spacing w:val="-6"/>
          <w:sz w:val="21"/>
          <w:szCs w:val="21"/>
        </w:rPr>
        <w:t xml:space="preserve"> </w:t>
      </w:r>
      <w:r w:rsidR="002E2430" w:rsidRPr="00763F8B">
        <w:rPr>
          <w:spacing w:val="-6"/>
          <w:sz w:val="21"/>
          <w:szCs w:val="21"/>
        </w:rPr>
        <w:t>д</w:t>
      </w:r>
      <w:r w:rsidR="006F5BD4" w:rsidRPr="00763F8B">
        <w:rPr>
          <w:spacing w:val="-6"/>
          <w:sz w:val="21"/>
          <w:szCs w:val="21"/>
        </w:rPr>
        <w:t>ополнительн</w:t>
      </w:r>
      <w:r w:rsidR="002E2430" w:rsidRPr="00763F8B">
        <w:rPr>
          <w:spacing w:val="-6"/>
          <w:sz w:val="21"/>
          <w:szCs w:val="21"/>
        </w:rPr>
        <w:t>ы</w:t>
      </w:r>
      <w:r w:rsidR="006F5BD4" w:rsidRPr="00763F8B">
        <w:rPr>
          <w:spacing w:val="-6"/>
          <w:sz w:val="21"/>
          <w:szCs w:val="21"/>
        </w:rPr>
        <w:t xml:space="preserve">м </w:t>
      </w:r>
      <w:r w:rsidR="002E2430" w:rsidRPr="00763F8B">
        <w:rPr>
          <w:sz w:val="21"/>
          <w:szCs w:val="21"/>
        </w:rPr>
        <w:t>соглашением</w:t>
      </w:r>
      <w:r w:rsidR="006F5BD4" w:rsidRPr="00763F8B">
        <w:rPr>
          <w:sz w:val="21"/>
          <w:szCs w:val="21"/>
        </w:rPr>
        <w:t xml:space="preserve"> Сторон.</w:t>
      </w:r>
    </w:p>
    <w:p w:rsidR="006F5BD4" w:rsidRPr="00763F8B" w:rsidRDefault="006F5BD4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pacing w:val="-3"/>
          <w:sz w:val="21"/>
          <w:szCs w:val="21"/>
        </w:rPr>
        <w:t xml:space="preserve">Претензии, предъявленные Покупателем в отношении отдельных </w:t>
      </w:r>
      <w:r w:rsidRPr="00763F8B">
        <w:rPr>
          <w:sz w:val="21"/>
          <w:szCs w:val="21"/>
        </w:rPr>
        <w:t>партий Продук</w:t>
      </w:r>
      <w:r w:rsidR="00413AC8" w:rsidRPr="00763F8B">
        <w:rPr>
          <w:sz w:val="21"/>
          <w:szCs w:val="21"/>
        </w:rPr>
        <w:t>ции, отгруженных по настоящему Д</w:t>
      </w:r>
      <w:r w:rsidRPr="00763F8B">
        <w:rPr>
          <w:sz w:val="21"/>
          <w:szCs w:val="21"/>
        </w:rPr>
        <w:t xml:space="preserve">оговору, не являются основанием для отказа </w:t>
      </w:r>
      <w:r w:rsidR="00CA2EE9" w:rsidRPr="00763F8B">
        <w:rPr>
          <w:sz w:val="21"/>
          <w:szCs w:val="21"/>
        </w:rPr>
        <w:t xml:space="preserve">Покупателя от </w:t>
      </w:r>
      <w:r w:rsidRPr="00763F8B">
        <w:rPr>
          <w:sz w:val="21"/>
          <w:szCs w:val="21"/>
        </w:rPr>
        <w:t>приемки последующих партий</w:t>
      </w:r>
      <w:r w:rsidR="00CA2EE9" w:rsidRPr="00763F8B">
        <w:rPr>
          <w:sz w:val="21"/>
          <w:szCs w:val="21"/>
        </w:rPr>
        <w:t xml:space="preserve"> Продукции</w:t>
      </w:r>
      <w:r w:rsidRPr="00763F8B">
        <w:rPr>
          <w:sz w:val="21"/>
          <w:szCs w:val="21"/>
        </w:rPr>
        <w:t>.</w:t>
      </w:r>
    </w:p>
    <w:p w:rsidR="00090C05" w:rsidRPr="00763F8B" w:rsidRDefault="00090C05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 xml:space="preserve">При отгрузке Продукции Поставщик </w:t>
      </w:r>
      <w:proofErr w:type="gramStart"/>
      <w:r w:rsidR="008616D7" w:rsidRPr="00763F8B">
        <w:rPr>
          <w:sz w:val="21"/>
          <w:szCs w:val="21"/>
        </w:rPr>
        <w:t>предоставляет</w:t>
      </w:r>
      <w:r w:rsidRPr="00763F8B">
        <w:rPr>
          <w:sz w:val="21"/>
          <w:szCs w:val="21"/>
        </w:rPr>
        <w:t xml:space="preserve"> Покупателю следующие документы</w:t>
      </w:r>
      <w:proofErr w:type="gramEnd"/>
      <w:r w:rsidRPr="00763F8B">
        <w:rPr>
          <w:sz w:val="21"/>
          <w:szCs w:val="21"/>
        </w:rPr>
        <w:t>:</w:t>
      </w:r>
    </w:p>
    <w:p w:rsidR="00090C05" w:rsidRPr="00763F8B" w:rsidRDefault="00090C05" w:rsidP="00974E75">
      <w:pPr>
        <w:numPr>
          <w:ilvl w:val="2"/>
          <w:numId w:val="1"/>
        </w:numPr>
        <w:tabs>
          <w:tab w:val="clear" w:pos="720"/>
        </w:tabs>
        <w:ind w:left="709" w:hanging="295"/>
        <w:jc w:val="both"/>
        <w:rPr>
          <w:sz w:val="21"/>
          <w:szCs w:val="21"/>
        </w:rPr>
      </w:pPr>
      <w:r w:rsidRPr="00763F8B">
        <w:rPr>
          <w:sz w:val="21"/>
          <w:szCs w:val="21"/>
        </w:rPr>
        <w:t>счет-фактура;</w:t>
      </w:r>
    </w:p>
    <w:p w:rsidR="006826B7" w:rsidRPr="00763F8B" w:rsidRDefault="00090C05" w:rsidP="00974E75">
      <w:pPr>
        <w:numPr>
          <w:ilvl w:val="2"/>
          <w:numId w:val="1"/>
        </w:numPr>
        <w:tabs>
          <w:tab w:val="clear" w:pos="720"/>
        </w:tabs>
        <w:ind w:left="709" w:hanging="295"/>
        <w:jc w:val="both"/>
        <w:rPr>
          <w:sz w:val="21"/>
          <w:szCs w:val="21"/>
        </w:rPr>
      </w:pPr>
      <w:r w:rsidRPr="00763F8B">
        <w:rPr>
          <w:sz w:val="21"/>
          <w:szCs w:val="21"/>
        </w:rPr>
        <w:t>товарно-тран</w:t>
      </w:r>
      <w:r w:rsidR="006826B7" w:rsidRPr="00763F8B">
        <w:rPr>
          <w:sz w:val="21"/>
          <w:szCs w:val="21"/>
        </w:rPr>
        <w:t>спортная накладная по форме 1-Т;</w:t>
      </w:r>
    </w:p>
    <w:p w:rsidR="00CB0753" w:rsidRPr="00763F8B" w:rsidRDefault="00CB0753" w:rsidP="00974E75">
      <w:pPr>
        <w:numPr>
          <w:ilvl w:val="2"/>
          <w:numId w:val="1"/>
        </w:numPr>
        <w:tabs>
          <w:tab w:val="clear" w:pos="720"/>
        </w:tabs>
        <w:ind w:left="709" w:hanging="295"/>
        <w:jc w:val="both"/>
        <w:rPr>
          <w:sz w:val="21"/>
          <w:szCs w:val="21"/>
        </w:rPr>
      </w:pPr>
      <w:r w:rsidRPr="00763F8B">
        <w:rPr>
          <w:sz w:val="21"/>
          <w:szCs w:val="21"/>
        </w:rPr>
        <w:t>товарно-транспортная накладная по форме 1-ТПД;</w:t>
      </w:r>
    </w:p>
    <w:p w:rsidR="00090C05" w:rsidRPr="00763F8B" w:rsidRDefault="00090C05" w:rsidP="00974E75">
      <w:pPr>
        <w:numPr>
          <w:ilvl w:val="2"/>
          <w:numId w:val="1"/>
        </w:numPr>
        <w:tabs>
          <w:tab w:val="clear" w:pos="720"/>
        </w:tabs>
        <w:ind w:left="709" w:hanging="295"/>
        <w:jc w:val="both"/>
        <w:rPr>
          <w:sz w:val="21"/>
          <w:szCs w:val="21"/>
        </w:rPr>
      </w:pPr>
      <w:r w:rsidRPr="00763F8B">
        <w:rPr>
          <w:sz w:val="21"/>
          <w:szCs w:val="21"/>
        </w:rPr>
        <w:t>акт об отгрузке и приемке этилового спирта (в том числе денатурата) (форма П-24);</w:t>
      </w:r>
    </w:p>
    <w:p w:rsidR="00090C05" w:rsidRPr="00763F8B" w:rsidRDefault="00090C05" w:rsidP="00974E75">
      <w:pPr>
        <w:numPr>
          <w:ilvl w:val="2"/>
          <w:numId w:val="1"/>
        </w:numPr>
        <w:tabs>
          <w:tab w:val="clear" w:pos="720"/>
        </w:tabs>
        <w:ind w:left="709" w:hanging="295"/>
        <w:jc w:val="both"/>
        <w:rPr>
          <w:sz w:val="21"/>
          <w:szCs w:val="21"/>
        </w:rPr>
      </w:pPr>
      <w:r w:rsidRPr="00763F8B">
        <w:rPr>
          <w:sz w:val="21"/>
          <w:szCs w:val="21"/>
        </w:rPr>
        <w:t>транспортная накладная;</w:t>
      </w:r>
    </w:p>
    <w:p w:rsidR="00090C05" w:rsidRPr="00763F8B" w:rsidRDefault="00090C05" w:rsidP="00974E75">
      <w:pPr>
        <w:numPr>
          <w:ilvl w:val="2"/>
          <w:numId w:val="1"/>
        </w:numPr>
        <w:tabs>
          <w:tab w:val="clear" w:pos="720"/>
        </w:tabs>
        <w:ind w:left="709" w:hanging="295"/>
        <w:jc w:val="both"/>
        <w:rPr>
          <w:sz w:val="21"/>
          <w:szCs w:val="21"/>
        </w:rPr>
      </w:pPr>
      <w:r w:rsidRPr="00763F8B">
        <w:rPr>
          <w:sz w:val="21"/>
          <w:szCs w:val="21"/>
        </w:rPr>
        <w:t>накладная (форма ТОРГ 12);</w:t>
      </w:r>
    </w:p>
    <w:p w:rsidR="00681A1B" w:rsidRPr="00763F8B" w:rsidRDefault="00681A1B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>После получения документов</w:t>
      </w:r>
      <w:r w:rsidR="00A47533" w:rsidRPr="00763F8B">
        <w:rPr>
          <w:sz w:val="21"/>
          <w:szCs w:val="21"/>
        </w:rPr>
        <w:t xml:space="preserve">, </w:t>
      </w:r>
      <w:r w:rsidR="006E2A0B" w:rsidRPr="00763F8B">
        <w:rPr>
          <w:sz w:val="21"/>
          <w:szCs w:val="21"/>
        </w:rPr>
        <w:t xml:space="preserve">указанных в п.2.12 настоящего Договора, </w:t>
      </w:r>
      <w:r w:rsidRPr="00763F8B">
        <w:rPr>
          <w:sz w:val="21"/>
          <w:szCs w:val="21"/>
        </w:rPr>
        <w:t xml:space="preserve">Покупатель обязуется в </w:t>
      </w:r>
      <w:proofErr w:type="gramStart"/>
      <w:r w:rsidRPr="00763F8B">
        <w:rPr>
          <w:sz w:val="21"/>
          <w:szCs w:val="21"/>
        </w:rPr>
        <w:t>срок</w:t>
      </w:r>
      <w:proofErr w:type="gramEnd"/>
      <w:r w:rsidRPr="00763F8B">
        <w:rPr>
          <w:sz w:val="21"/>
          <w:szCs w:val="21"/>
        </w:rPr>
        <w:t xml:space="preserve"> не </w:t>
      </w:r>
      <w:r w:rsidR="002E2430" w:rsidRPr="00763F8B">
        <w:rPr>
          <w:sz w:val="21"/>
          <w:szCs w:val="21"/>
        </w:rPr>
        <w:t>превышающий</w:t>
      </w:r>
      <w:r w:rsidRPr="00763F8B">
        <w:rPr>
          <w:sz w:val="21"/>
          <w:szCs w:val="21"/>
        </w:rPr>
        <w:t xml:space="preserve"> </w:t>
      </w:r>
      <w:r w:rsidR="009168C9" w:rsidRPr="00763F8B">
        <w:rPr>
          <w:sz w:val="21"/>
          <w:szCs w:val="21"/>
        </w:rPr>
        <w:t>2</w:t>
      </w:r>
      <w:r w:rsidRPr="00763F8B">
        <w:rPr>
          <w:sz w:val="21"/>
          <w:szCs w:val="21"/>
        </w:rPr>
        <w:t xml:space="preserve"> (</w:t>
      </w:r>
      <w:r w:rsidR="009168C9" w:rsidRPr="00763F8B">
        <w:rPr>
          <w:sz w:val="21"/>
          <w:szCs w:val="21"/>
        </w:rPr>
        <w:t>Двух</w:t>
      </w:r>
      <w:r w:rsidRPr="00763F8B">
        <w:rPr>
          <w:sz w:val="21"/>
          <w:szCs w:val="21"/>
        </w:rPr>
        <w:t xml:space="preserve">) дней </w:t>
      </w:r>
      <w:r w:rsidR="00A47533" w:rsidRPr="00763F8B">
        <w:rPr>
          <w:sz w:val="21"/>
          <w:szCs w:val="21"/>
        </w:rPr>
        <w:t xml:space="preserve">подписать их и </w:t>
      </w:r>
      <w:r w:rsidR="006E2A0B" w:rsidRPr="00763F8B">
        <w:rPr>
          <w:sz w:val="21"/>
          <w:szCs w:val="21"/>
        </w:rPr>
        <w:t xml:space="preserve">один </w:t>
      </w:r>
      <w:r w:rsidR="00A47533" w:rsidRPr="00763F8B">
        <w:rPr>
          <w:sz w:val="21"/>
          <w:szCs w:val="21"/>
        </w:rPr>
        <w:t>экземпляр</w:t>
      </w:r>
      <w:r w:rsidR="00853D05" w:rsidRPr="00763F8B">
        <w:rPr>
          <w:sz w:val="21"/>
          <w:szCs w:val="21"/>
        </w:rPr>
        <w:t xml:space="preserve"> документов (</w:t>
      </w:r>
      <w:r w:rsidR="00CB0753" w:rsidRPr="00763F8B">
        <w:rPr>
          <w:sz w:val="21"/>
          <w:szCs w:val="21"/>
        </w:rPr>
        <w:t>товарно-транспортная накладная по форме 1-ТПД</w:t>
      </w:r>
      <w:r w:rsidR="00E70FEF" w:rsidRPr="00763F8B">
        <w:rPr>
          <w:sz w:val="21"/>
          <w:szCs w:val="21"/>
        </w:rPr>
        <w:t>;</w:t>
      </w:r>
      <w:r w:rsidR="00CB0753" w:rsidRPr="00763F8B">
        <w:rPr>
          <w:sz w:val="21"/>
          <w:szCs w:val="21"/>
        </w:rPr>
        <w:t xml:space="preserve"> </w:t>
      </w:r>
      <w:r w:rsidR="00090C05" w:rsidRPr="00763F8B">
        <w:rPr>
          <w:sz w:val="21"/>
          <w:szCs w:val="21"/>
        </w:rPr>
        <w:t>товарно-транспортн</w:t>
      </w:r>
      <w:r w:rsidR="00722F3D" w:rsidRPr="00763F8B">
        <w:rPr>
          <w:sz w:val="21"/>
          <w:szCs w:val="21"/>
        </w:rPr>
        <w:t>ая</w:t>
      </w:r>
      <w:r w:rsidR="00853D05" w:rsidRPr="00763F8B">
        <w:rPr>
          <w:sz w:val="21"/>
          <w:szCs w:val="21"/>
        </w:rPr>
        <w:t xml:space="preserve"> накладн</w:t>
      </w:r>
      <w:r w:rsidR="00722F3D" w:rsidRPr="00763F8B">
        <w:rPr>
          <w:sz w:val="21"/>
          <w:szCs w:val="21"/>
        </w:rPr>
        <w:t>ая</w:t>
      </w:r>
      <w:r w:rsidR="00090C05" w:rsidRPr="00763F8B">
        <w:rPr>
          <w:sz w:val="21"/>
          <w:szCs w:val="21"/>
        </w:rPr>
        <w:t xml:space="preserve"> по форме 1-Т</w:t>
      </w:r>
      <w:r w:rsidR="00E70FEF" w:rsidRPr="00763F8B">
        <w:rPr>
          <w:sz w:val="21"/>
          <w:szCs w:val="21"/>
        </w:rPr>
        <w:t>;</w:t>
      </w:r>
      <w:r w:rsidR="00814C4F" w:rsidRPr="00763F8B">
        <w:rPr>
          <w:sz w:val="21"/>
          <w:szCs w:val="21"/>
        </w:rPr>
        <w:t xml:space="preserve"> </w:t>
      </w:r>
      <w:r w:rsidR="00090C05" w:rsidRPr="00763F8B">
        <w:rPr>
          <w:sz w:val="21"/>
          <w:szCs w:val="21"/>
        </w:rPr>
        <w:t>акт об отгрузке и приемке этилового спирта (в том числе денатурата) (форма П-24);</w:t>
      </w:r>
      <w:r w:rsidR="00853D05" w:rsidRPr="00763F8B">
        <w:rPr>
          <w:sz w:val="21"/>
          <w:szCs w:val="21"/>
        </w:rPr>
        <w:t xml:space="preserve"> </w:t>
      </w:r>
      <w:r w:rsidR="00090C05" w:rsidRPr="00763F8B">
        <w:rPr>
          <w:sz w:val="21"/>
          <w:szCs w:val="21"/>
        </w:rPr>
        <w:t>транспортн</w:t>
      </w:r>
      <w:r w:rsidR="006E2A0B" w:rsidRPr="00763F8B">
        <w:rPr>
          <w:sz w:val="21"/>
          <w:szCs w:val="21"/>
        </w:rPr>
        <w:t>ая</w:t>
      </w:r>
      <w:r w:rsidR="00853D05" w:rsidRPr="00763F8B">
        <w:rPr>
          <w:sz w:val="21"/>
          <w:szCs w:val="21"/>
        </w:rPr>
        <w:t xml:space="preserve"> </w:t>
      </w:r>
      <w:r w:rsidR="00090C05" w:rsidRPr="00763F8B">
        <w:rPr>
          <w:sz w:val="21"/>
          <w:szCs w:val="21"/>
        </w:rPr>
        <w:t xml:space="preserve"> накладн</w:t>
      </w:r>
      <w:r w:rsidR="006E2A0B" w:rsidRPr="00763F8B">
        <w:rPr>
          <w:sz w:val="21"/>
          <w:szCs w:val="21"/>
        </w:rPr>
        <w:t>ая</w:t>
      </w:r>
      <w:r w:rsidR="00090C05" w:rsidRPr="00763F8B">
        <w:rPr>
          <w:sz w:val="21"/>
          <w:szCs w:val="21"/>
        </w:rPr>
        <w:t>;</w:t>
      </w:r>
      <w:r w:rsidR="00853D05" w:rsidRPr="00763F8B">
        <w:rPr>
          <w:sz w:val="21"/>
          <w:szCs w:val="21"/>
        </w:rPr>
        <w:t xml:space="preserve"> </w:t>
      </w:r>
      <w:r w:rsidR="00090C05" w:rsidRPr="00763F8B">
        <w:rPr>
          <w:sz w:val="21"/>
          <w:szCs w:val="21"/>
        </w:rPr>
        <w:t>нак</w:t>
      </w:r>
      <w:r w:rsidR="00853D05" w:rsidRPr="00763F8B">
        <w:rPr>
          <w:sz w:val="21"/>
          <w:szCs w:val="21"/>
        </w:rPr>
        <w:t>ладн</w:t>
      </w:r>
      <w:r w:rsidR="006E2A0B" w:rsidRPr="00763F8B">
        <w:rPr>
          <w:sz w:val="21"/>
          <w:szCs w:val="21"/>
        </w:rPr>
        <w:t>ая</w:t>
      </w:r>
      <w:r w:rsidR="00853D05" w:rsidRPr="00763F8B">
        <w:rPr>
          <w:sz w:val="21"/>
          <w:szCs w:val="21"/>
        </w:rPr>
        <w:t xml:space="preserve"> (форма ТОРГ 12) </w:t>
      </w:r>
      <w:r w:rsidRPr="00763F8B">
        <w:rPr>
          <w:sz w:val="21"/>
          <w:szCs w:val="21"/>
        </w:rPr>
        <w:t xml:space="preserve">возвратить Поставщику </w:t>
      </w:r>
      <w:proofErr w:type="gramStart"/>
      <w:r w:rsidRPr="00763F8B">
        <w:rPr>
          <w:sz w:val="21"/>
          <w:szCs w:val="21"/>
        </w:rPr>
        <w:t>экспресс-почтой</w:t>
      </w:r>
      <w:proofErr w:type="gramEnd"/>
      <w:r w:rsidRPr="00763F8B">
        <w:rPr>
          <w:sz w:val="21"/>
          <w:szCs w:val="21"/>
        </w:rPr>
        <w:t>, заказным письмом с уведомлением, ли</w:t>
      </w:r>
      <w:r w:rsidR="002E2430" w:rsidRPr="00763F8B">
        <w:rPr>
          <w:sz w:val="21"/>
          <w:szCs w:val="21"/>
        </w:rPr>
        <w:t>бо</w:t>
      </w:r>
      <w:r w:rsidRPr="00763F8B">
        <w:rPr>
          <w:sz w:val="21"/>
          <w:szCs w:val="21"/>
        </w:rPr>
        <w:t xml:space="preserve"> доставить</w:t>
      </w:r>
      <w:r w:rsidR="00C06526" w:rsidRPr="00763F8B">
        <w:rPr>
          <w:sz w:val="21"/>
          <w:szCs w:val="21"/>
        </w:rPr>
        <w:t xml:space="preserve"> </w:t>
      </w:r>
      <w:r w:rsidRPr="00763F8B">
        <w:rPr>
          <w:sz w:val="21"/>
          <w:szCs w:val="21"/>
        </w:rPr>
        <w:t>Поставщику нарочн</w:t>
      </w:r>
      <w:r w:rsidR="003579DF" w:rsidRPr="00763F8B">
        <w:rPr>
          <w:sz w:val="21"/>
          <w:szCs w:val="21"/>
        </w:rPr>
        <w:t>ым</w:t>
      </w:r>
      <w:r w:rsidRPr="00763F8B">
        <w:rPr>
          <w:bCs/>
          <w:sz w:val="21"/>
          <w:szCs w:val="21"/>
        </w:rPr>
        <w:t>.</w:t>
      </w:r>
    </w:p>
    <w:p w:rsidR="00F37DA2" w:rsidRPr="00763F8B" w:rsidRDefault="00F37DA2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>Покупатель обязуется предоставлять под погрузку транспортные средства, предназначенные для перевозки Продукции, в исправном состоянии, отвечающие санитарно-техническим и иным требованиям, предусмотренным действующим законодательством для перевозки Продукции.</w:t>
      </w:r>
    </w:p>
    <w:p w:rsidR="00974E75" w:rsidRPr="00763F8B" w:rsidRDefault="00974E75" w:rsidP="00531498">
      <w:pPr>
        <w:jc w:val="both"/>
        <w:rPr>
          <w:sz w:val="21"/>
          <w:szCs w:val="21"/>
        </w:rPr>
      </w:pPr>
    </w:p>
    <w:p w:rsidR="00107E11" w:rsidRPr="00763F8B" w:rsidRDefault="00F7378D" w:rsidP="00974E75">
      <w:pPr>
        <w:numPr>
          <w:ilvl w:val="0"/>
          <w:numId w:val="1"/>
        </w:numPr>
        <w:jc w:val="center"/>
        <w:rPr>
          <w:b/>
          <w:caps/>
          <w:sz w:val="21"/>
          <w:szCs w:val="21"/>
        </w:rPr>
      </w:pPr>
      <w:r w:rsidRPr="00763F8B">
        <w:rPr>
          <w:b/>
          <w:caps/>
          <w:sz w:val="21"/>
          <w:szCs w:val="21"/>
        </w:rPr>
        <w:t xml:space="preserve">цена и </w:t>
      </w:r>
      <w:r w:rsidR="00107E11" w:rsidRPr="00763F8B">
        <w:rPr>
          <w:b/>
          <w:caps/>
          <w:sz w:val="21"/>
          <w:szCs w:val="21"/>
        </w:rPr>
        <w:t>ПОРЯДОК РАСЧЕТОВ</w:t>
      </w:r>
    </w:p>
    <w:p w:rsidR="00CA7B7D" w:rsidRPr="00763F8B" w:rsidRDefault="00107E11" w:rsidP="00A338F0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>Цен</w:t>
      </w:r>
      <w:r w:rsidR="0023139D" w:rsidRPr="00763F8B">
        <w:rPr>
          <w:sz w:val="21"/>
          <w:szCs w:val="21"/>
        </w:rPr>
        <w:t xml:space="preserve">а </w:t>
      </w:r>
      <w:r w:rsidRPr="00763F8B">
        <w:rPr>
          <w:sz w:val="21"/>
          <w:szCs w:val="21"/>
        </w:rPr>
        <w:t xml:space="preserve">1 </w:t>
      </w:r>
      <w:r w:rsidR="0023139D" w:rsidRPr="00763F8B">
        <w:rPr>
          <w:sz w:val="21"/>
          <w:szCs w:val="21"/>
        </w:rPr>
        <w:t>декалитра</w:t>
      </w:r>
      <w:r w:rsidRPr="00763F8B">
        <w:rPr>
          <w:sz w:val="21"/>
          <w:szCs w:val="21"/>
        </w:rPr>
        <w:t xml:space="preserve"> </w:t>
      </w:r>
      <w:r w:rsidR="000405C9" w:rsidRPr="00763F8B">
        <w:rPr>
          <w:sz w:val="21"/>
          <w:szCs w:val="21"/>
        </w:rPr>
        <w:t>Продукции</w:t>
      </w:r>
      <w:r w:rsidR="00761B1B" w:rsidRPr="00763F8B">
        <w:rPr>
          <w:sz w:val="21"/>
          <w:szCs w:val="21"/>
        </w:rPr>
        <w:t xml:space="preserve"> с учетом </w:t>
      </w:r>
      <w:r w:rsidR="00CA7B7D" w:rsidRPr="00763F8B">
        <w:rPr>
          <w:sz w:val="21"/>
          <w:szCs w:val="21"/>
        </w:rPr>
        <w:t xml:space="preserve">акциза и </w:t>
      </w:r>
      <w:r w:rsidR="00761B1B" w:rsidRPr="00763F8B">
        <w:rPr>
          <w:sz w:val="21"/>
          <w:szCs w:val="21"/>
        </w:rPr>
        <w:t>НДС</w:t>
      </w:r>
      <w:r w:rsidR="00CA7B7D" w:rsidRPr="00763F8B">
        <w:rPr>
          <w:sz w:val="21"/>
          <w:szCs w:val="21"/>
        </w:rPr>
        <w:t xml:space="preserve"> </w:t>
      </w:r>
      <w:r w:rsidR="00F31755">
        <w:rPr>
          <w:sz w:val="21"/>
          <w:szCs w:val="21"/>
        </w:rPr>
        <w:t>__</w:t>
      </w:r>
      <w:r w:rsidR="00CA7B7D" w:rsidRPr="00763F8B">
        <w:rPr>
          <w:sz w:val="21"/>
          <w:szCs w:val="21"/>
        </w:rPr>
        <w:t xml:space="preserve">% </w:t>
      </w:r>
      <w:r w:rsidR="00F31755">
        <w:rPr>
          <w:sz w:val="21"/>
          <w:szCs w:val="21"/>
        </w:rPr>
        <w:t xml:space="preserve">/ без НДС </w:t>
      </w:r>
      <w:r w:rsidR="00CA7B7D" w:rsidRPr="00763F8B">
        <w:rPr>
          <w:sz w:val="21"/>
          <w:szCs w:val="21"/>
        </w:rPr>
        <w:t xml:space="preserve">составляет </w:t>
      </w:r>
      <w:r w:rsidR="00F31755">
        <w:rPr>
          <w:sz w:val="21"/>
          <w:szCs w:val="21"/>
        </w:rPr>
        <w:t>__</w:t>
      </w:r>
      <w:r w:rsidR="00A20EF6" w:rsidRPr="00763F8B">
        <w:rPr>
          <w:sz w:val="21"/>
          <w:szCs w:val="21"/>
        </w:rPr>
        <w:t> </w:t>
      </w:r>
      <w:r w:rsidR="00F31755">
        <w:rPr>
          <w:sz w:val="21"/>
          <w:szCs w:val="21"/>
        </w:rPr>
        <w:t>___</w:t>
      </w:r>
      <w:r w:rsidR="00A20EF6" w:rsidRPr="00763F8B">
        <w:rPr>
          <w:sz w:val="21"/>
          <w:szCs w:val="21"/>
        </w:rPr>
        <w:t>,</w:t>
      </w:r>
      <w:r w:rsidR="00F31755">
        <w:rPr>
          <w:sz w:val="21"/>
          <w:szCs w:val="21"/>
        </w:rPr>
        <w:t>__</w:t>
      </w:r>
      <w:r w:rsidR="00A20EF6" w:rsidRPr="00763F8B">
        <w:rPr>
          <w:sz w:val="21"/>
          <w:szCs w:val="21"/>
        </w:rPr>
        <w:t xml:space="preserve"> </w:t>
      </w:r>
      <w:r w:rsidR="00CA799C" w:rsidRPr="00763F8B">
        <w:rPr>
          <w:sz w:val="21"/>
          <w:szCs w:val="21"/>
        </w:rPr>
        <w:t xml:space="preserve">рублей </w:t>
      </w:r>
      <w:r w:rsidR="00A338F0" w:rsidRPr="00763F8B">
        <w:rPr>
          <w:sz w:val="21"/>
          <w:szCs w:val="21"/>
        </w:rPr>
        <w:t>(</w:t>
      </w:r>
      <w:r w:rsidR="00F31755">
        <w:rPr>
          <w:sz w:val="21"/>
          <w:szCs w:val="21"/>
        </w:rPr>
        <w:t>__________</w:t>
      </w:r>
      <w:r w:rsidR="00A338F0" w:rsidRPr="00763F8B">
        <w:rPr>
          <w:sz w:val="21"/>
          <w:szCs w:val="21"/>
        </w:rPr>
        <w:t xml:space="preserve">рублей </w:t>
      </w:r>
      <w:r w:rsidR="00F31755">
        <w:rPr>
          <w:sz w:val="21"/>
          <w:szCs w:val="21"/>
        </w:rPr>
        <w:t>__</w:t>
      </w:r>
      <w:r w:rsidR="00A338F0" w:rsidRPr="00763F8B">
        <w:rPr>
          <w:sz w:val="21"/>
          <w:szCs w:val="21"/>
        </w:rPr>
        <w:t xml:space="preserve"> копеек</w:t>
      </w:r>
      <w:r w:rsidR="00CA799C" w:rsidRPr="00763F8B">
        <w:rPr>
          <w:sz w:val="21"/>
          <w:szCs w:val="21"/>
        </w:rPr>
        <w:t>)</w:t>
      </w:r>
      <w:r w:rsidR="00CA7B7D" w:rsidRPr="00763F8B">
        <w:rPr>
          <w:sz w:val="21"/>
          <w:szCs w:val="21"/>
        </w:rPr>
        <w:t xml:space="preserve">. Ставка акциза </w:t>
      </w:r>
      <w:r w:rsidR="00A84A34">
        <w:rPr>
          <w:sz w:val="21"/>
          <w:szCs w:val="21"/>
        </w:rPr>
        <w:t>___</w:t>
      </w:r>
      <w:r w:rsidR="00A20EF6" w:rsidRPr="00763F8B">
        <w:rPr>
          <w:sz w:val="21"/>
          <w:szCs w:val="21"/>
        </w:rPr>
        <w:t>,</w:t>
      </w:r>
      <w:r w:rsidR="00A84A34">
        <w:rPr>
          <w:sz w:val="21"/>
          <w:szCs w:val="21"/>
        </w:rPr>
        <w:t>__</w:t>
      </w:r>
      <w:r w:rsidR="00A20EF6" w:rsidRPr="00763F8B">
        <w:rPr>
          <w:sz w:val="21"/>
          <w:szCs w:val="21"/>
        </w:rPr>
        <w:t xml:space="preserve"> </w:t>
      </w:r>
      <w:r w:rsidR="00CA799C" w:rsidRPr="00763F8B">
        <w:rPr>
          <w:sz w:val="21"/>
          <w:szCs w:val="21"/>
        </w:rPr>
        <w:t xml:space="preserve">рубля </w:t>
      </w:r>
      <w:r w:rsidR="00A20EF6" w:rsidRPr="00763F8B">
        <w:rPr>
          <w:sz w:val="21"/>
          <w:szCs w:val="21"/>
        </w:rPr>
        <w:t>(</w:t>
      </w:r>
      <w:r w:rsidR="00A84A34">
        <w:rPr>
          <w:sz w:val="21"/>
          <w:szCs w:val="21"/>
        </w:rPr>
        <w:t>__________</w:t>
      </w:r>
      <w:r w:rsidR="00644E18" w:rsidRPr="00763F8B">
        <w:rPr>
          <w:sz w:val="21"/>
          <w:szCs w:val="21"/>
        </w:rPr>
        <w:t xml:space="preserve"> рубля</w:t>
      </w:r>
      <w:r w:rsidR="00CA799C" w:rsidRPr="00763F8B">
        <w:rPr>
          <w:sz w:val="21"/>
          <w:szCs w:val="21"/>
        </w:rPr>
        <w:t xml:space="preserve"> </w:t>
      </w:r>
      <w:r w:rsidR="00A84A34">
        <w:rPr>
          <w:sz w:val="21"/>
          <w:szCs w:val="21"/>
        </w:rPr>
        <w:t>__</w:t>
      </w:r>
      <w:r w:rsidR="00CA799C" w:rsidRPr="00763F8B">
        <w:rPr>
          <w:sz w:val="21"/>
          <w:szCs w:val="21"/>
        </w:rPr>
        <w:t xml:space="preserve"> копеек)</w:t>
      </w:r>
      <w:r w:rsidR="00CA7B7D" w:rsidRPr="00763F8B">
        <w:rPr>
          <w:sz w:val="21"/>
          <w:szCs w:val="21"/>
        </w:rPr>
        <w:t xml:space="preserve"> за 1 литр безводного спирта.</w:t>
      </w:r>
    </w:p>
    <w:p w:rsidR="00CA7B7D" w:rsidRPr="00763F8B" w:rsidRDefault="00CA7B7D" w:rsidP="00CA7B7D">
      <w:pPr>
        <w:ind w:left="420"/>
        <w:jc w:val="both"/>
        <w:rPr>
          <w:sz w:val="21"/>
          <w:szCs w:val="21"/>
        </w:rPr>
      </w:pPr>
      <w:r w:rsidRPr="00763F8B">
        <w:rPr>
          <w:sz w:val="21"/>
          <w:szCs w:val="21"/>
        </w:rPr>
        <w:t>Цена договора составляет</w:t>
      </w:r>
      <w:r w:rsidRPr="00A84A34">
        <w:rPr>
          <w:sz w:val="21"/>
          <w:szCs w:val="21"/>
        </w:rPr>
        <w:t xml:space="preserve">: </w:t>
      </w:r>
      <w:r w:rsidR="00A84A34" w:rsidRPr="00A84A34">
        <w:rPr>
          <w:sz w:val="21"/>
          <w:szCs w:val="21"/>
        </w:rPr>
        <w:t>___</w:t>
      </w:r>
      <w:r w:rsidR="00C92219" w:rsidRPr="00A84A34">
        <w:rPr>
          <w:sz w:val="21"/>
          <w:szCs w:val="21"/>
        </w:rPr>
        <w:t> </w:t>
      </w:r>
      <w:r w:rsidR="00A84A34" w:rsidRPr="00A84A34">
        <w:rPr>
          <w:sz w:val="21"/>
          <w:szCs w:val="21"/>
        </w:rPr>
        <w:t>___</w:t>
      </w:r>
      <w:r w:rsidR="00C92219" w:rsidRPr="00A84A34">
        <w:rPr>
          <w:sz w:val="21"/>
          <w:szCs w:val="21"/>
        </w:rPr>
        <w:t>,</w:t>
      </w:r>
      <w:r w:rsidR="00A84A34" w:rsidRPr="00A84A34">
        <w:rPr>
          <w:sz w:val="21"/>
          <w:szCs w:val="21"/>
        </w:rPr>
        <w:t>__</w:t>
      </w:r>
      <w:r w:rsidR="00C92219" w:rsidRPr="00A84A34">
        <w:rPr>
          <w:sz w:val="21"/>
          <w:szCs w:val="21"/>
        </w:rPr>
        <w:t xml:space="preserve"> рублей </w:t>
      </w:r>
      <w:r w:rsidRPr="00A84A34">
        <w:rPr>
          <w:sz w:val="21"/>
          <w:szCs w:val="21"/>
        </w:rPr>
        <w:t>(</w:t>
      </w:r>
      <w:r w:rsidR="00A84A34" w:rsidRPr="00A84A34">
        <w:rPr>
          <w:sz w:val="21"/>
          <w:szCs w:val="21"/>
        </w:rPr>
        <w:t>__________ рублей __</w:t>
      </w:r>
      <w:r w:rsidR="00C92219" w:rsidRPr="00A84A34">
        <w:rPr>
          <w:sz w:val="21"/>
          <w:szCs w:val="21"/>
        </w:rPr>
        <w:t xml:space="preserve"> копеек)</w:t>
      </w:r>
      <w:r w:rsidRPr="00A84A34">
        <w:rPr>
          <w:sz w:val="21"/>
          <w:szCs w:val="21"/>
        </w:rPr>
        <w:t xml:space="preserve"> за </w:t>
      </w:r>
      <w:r w:rsidR="00B834DE" w:rsidRPr="00A84A34">
        <w:rPr>
          <w:sz w:val="21"/>
          <w:szCs w:val="21"/>
        </w:rPr>
        <w:t>4</w:t>
      </w:r>
      <w:r w:rsidR="00C92219" w:rsidRPr="00A84A34">
        <w:rPr>
          <w:sz w:val="21"/>
          <w:szCs w:val="21"/>
        </w:rPr>
        <w:t>2</w:t>
      </w:r>
      <w:r w:rsidR="00A338F0" w:rsidRPr="00A84A34">
        <w:rPr>
          <w:sz w:val="21"/>
          <w:szCs w:val="21"/>
        </w:rPr>
        <w:t xml:space="preserve"> (</w:t>
      </w:r>
      <w:r w:rsidR="00B834DE" w:rsidRPr="00A84A34">
        <w:rPr>
          <w:sz w:val="21"/>
          <w:szCs w:val="21"/>
        </w:rPr>
        <w:t>Сорок</w:t>
      </w:r>
      <w:r w:rsidR="00C92219" w:rsidRPr="00A84A34">
        <w:rPr>
          <w:sz w:val="21"/>
          <w:szCs w:val="21"/>
        </w:rPr>
        <w:t xml:space="preserve"> два</w:t>
      </w:r>
      <w:r w:rsidR="00A338F0" w:rsidRPr="00A84A34">
        <w:rPr>
          <w:sz w:val="21"/>
          <w:szCs w:val="21"/>
        </w:rPr>
        <w:t xml:space="preserve">) </w:t>
      </w:r>
      <w:r w:rsidRPr="00A84A34">
        <w:rPr>
          <w:sz w:val="21"/>
          <w:szCs w:val="21"/>
        </w:rPr>
        <w:t>декалитр</w:t>
      </w:r>
      <w:r w:rsidR="00C92219" w:rsidRPr="00A84A34">
        <w:rPr>
          <w:sz w:val="21"/>
          <w:szCs w:val="21"/>
        </w:rPr>
        <w:t>а</w:t>
      </w:r>
      <w:r w:rsidRPr="00763F8B">
        <w:rPr>
          <w:sz w:val="21"/>
          <w:szCs w:val="21"/>
        </w:rPr>
        <w:t xml:space="preserve"> безводного спирта, в соответствии с данными технических мерников</w:t>
      </w:r>
      <w:r w:rsidR="007D5D54" w:rsidRPr="00763F8B">
        <w:rPr>
          <w:sz w:val="21"/>
          <w:szCs w:val="21"/>
        </w:rPr>
        <w:t>.</w:t>
      </w:r>
    </w:p>
    <w:p w:rsidR="00F7378D" w:rsidRPr="00763F8B" w:rsidRDefault="00185A8D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pacing w:val="-6"/>
          <w:sz w:val="21"/>
          <w:szCs w:val="21"/>
        </w:rPr>
        <w:t xml:space="preserve">В связи с изменением стоимости материальных и энергетических </w:t>
      </w:r>
      <w:r w:rsidRPr="00763F8B">
        <w:rPr>
          <w:spacing w:val="-5"/>
          <w:sz w:val="21"/>
          <w:szCs w:val="21"/>
        </w:rPr>
        <w:t xml:space="preserve">ресурсов, </w:t>
      </w:r>
      <w:r w:rsidR="00F7378D" w:rsidRPr="00763F8B">
        <w:rPr>
          <w:spacing w:val="-5"/>
          <w:sz w:val="21"/>
          <w:szCs w:val="21"/>
        </w:rPr>
        <w:t>Цена Продукции может изменяться</w:t>
      </w:r>
      <w:r w:rsidR="00E421E3" w:rsidRPr="00763F8B">
        <w:rPr>
          <w:spacing w:val="-5"/>
          <w:sz w:val="21"/>
          <w:szCs w:val="21"/>
        </w:rPr>
        <w:t xml:space="preserve"> ежемесячно</w:t>
      </w:r>
      <w:r w:rsidR="00F7378D" w:rsidRPr="00763F8B">
        <w:rPr>
          <w:spacing w:val="-5"/>
          <w:sz w:val="21"/>
          <w:szCs w:val="21"/>
        </w:rPr>
        <w:t xml:space="preserve">. Изменение цены </w:t>
      </w:r>
      <w:r w:rsidR="00F7378D" w:rsidRPr="00763F8B">
        <w:rPr>
          <w:spacing w:val="-6"/>
          <w:sz w:val="21"/>
          <w:szCs w:val="21"/>
        </w:rPr>
        <w:t xml:space="preserve">оформляется путем заключения дополнительного соглашения (протокола согласования) к настоящему </w:t>
      </w:r>
      <w:r w:rsidR="000E595A" w:rsidRPr="00763F8B">
        <w:rPr>
          <w:spacing w:val="-5"/>
          <w:sz w:val="21"/>
          <w:szCs w:val="21"/>
        </w:rPr>
        <w:t>Д</w:t>
      </w:r>
      <w:r w:rsidR="00F7378D" w:rsidRPr="00763F8B">
        <w:rPr>
          <w:spacing w:val="-5"/>
          <w:sz w:val="21"/>
          <w:szCs w:val="21"/>
        </w:rPr>
        <w:t xml:space="preserve">оговору. В этом случае Поставщик не менее чем за </w:t>
      </w:r>
      <w:r w:rsidR="00E421E3" w:rsidRPr="00763F8B">
        <w:rPr>
          <w:spacing w:val="-5"/>
          <w:sz w:val="21"/>
          <w:szCs w:val="21"/>
        </w:rPr>
        <w:t>7</w:t>
      </w:r>
      <w:r w:rsidR="00F7378D" w:rsidRPr="00763F8B">
        <w:rPr>
          <w:spacing w:val="-5"/>
          <w:sz w:val="21"/>
          <w:szCs w:val="21"/>
        </w:rPr>
        <w:t xml:space="preserve"> (</w:t>
      </w:r>
      <w:r w:rsidR="00E421E3" w:rsidRPr="00763F8B">
        <w:rPr>
          <w:spacing w:val="-5"/>
          <w:sz w:val="21"/>
          <w:szCs w:val="21"/>
        </w:rPr>
        <w:t>семь</w:t>
      </w:r>
      <w:r w:rsidR="00F7378D" w:rsidRPr="00763F8B">
        <w:rPr>
          <w:spacing w:val="-5"/>
          <w:sz w:val="21"/>
          <w:szCs w:val="21"/>
        </w:rPr>
        <w:t>) дн</w:t>
      </w:r>
      <w:r w:rsidR="00E421E3" w:rsidRPr="00763F8B">
        <w:rPr>
          <w:spacing w:val="-5"/>
          <w:sz w:val="21"/>
          <w:szCs w:val="21"/>
        </w:rPr>
        <w:t>ей</w:t>
      </w:r>
      <w:r w:rsidR="00F7378D" w:rsidRPr="00763F8B">
        <w:rPr>
          <w:spacing w:val="-5"/>
          <w:sz w:val="21"/>
          <w:szCs w:val="21"/>
        </w:rPr>
        <w:t xml:space="preserve"> до </w:t>
      </w:r>
      <w:r w:rsidR="00F7378D" w:rsidRPr="00763F8B">
        <w:rPr>
          <w:sz w:val="21"/>
          <w:szCs w:val="21"/>
        </w:rPr>
        <w:t xml:space="preserve">даты изменения цены направляет Покупателю проект дополнительного </w:t>
      </w:r>
      <w:r w:rsidR="00F7378D" w:rsidRPr="00763F8B">
        <w:rPr>
          <w:spacing w:val="-1"/>
          <w:sz w:val="21"/>
          <w:szCs w:val="21"/>
        </w:rPr>
        <w:t>соглашения (</w:t>
      </w:r>
      <w:r w:rsidR="00F7378D" w:rsidRPr="00763F8B">
        <w:rPr>
          <w:spacing w:val="-6"/>
          <w:sz w:val="21"/>
          <w:szCs w:val="21"/>
        </w:rPr>
        <w:t>протокола согласования</w:t>
      </w:r>
      <w:r w:rsidR="00F7378D" w:rsidRPr="00763F8B">
        <w:rPr>
          <w:spacing w:val="-1"/>
          <w:sz w:val="21"/>
          <w:szCs w:val="21"/>
        </w:rPr>
        <w:t xml:space="preserve">) к </w:t>
      </w:r>
      <w:r w:rsidR="000E595A" w:rsidRPr="00763F8B">
        <w:rPr>
          <w:spacing w:val="-1"/>
          <w:sz w:val="21"/>
          <w:szCs w:val="21"/>
        </w:rPr>
        <w:t>Д</w:t>
      </w:r>
      <w:r w:rsidR="00F7378D" w:rsidRPr="00763F8B">
        <w:rPr>
          <w:spacing w:val="-1"/>
          <w:sz w:val="21"/>
          <w:szCs w:val="21"/>
        </w:rPr>
        <w:t xml:space="preserve">оговору, который Покупатель при согласии с изменением </w:t>
      </w:r>
      <w:r w:rsidR="00F7378D" w:rsidRPr="00763F8B">
        <w:rPr>
          <w:spacing w:val="-6"/>
          <w:sz w:val="21"/>
          <w:szCs w:val="21"/>
        </w:rPr>
        <w:t>цены подписывает и возвращает Поставщику в</w:t>
      </w:r>
      <w:r w:rsidR="0099259C" w:rsidRPr="00763F8B">
        <w:rPr>
          <w:spacing w:val="-6"/>
          <w:sz w:val="21"/>
          <w:szCs w:val="21"/>
        </w:rPr>
        <w:t xml:space="preserve"> течение </w:t>
      </w:r>
      <w:r w:rsidR="00BA27B8" w:rsidRPr="00763F8B">
        <w:rPr>
          <w:spacing w:val="-6"/>
          <w:sz w:val="21"/>
          <w:szCs w:val="21"/>
        </w:rPr>
        <w:t>5-ти дней</w:t>
      </w:r>
      <w:r w:rsidR="00F7378D" w:rsidRPr="00763F8B">
        <w:rPr>
          <w:spacing w:val="-6"/>
          <w:sz w:val="21"/>
          <w:szCs w:val="21"/>
        </w:rPr>
        <w:t xml:space="preserve"> со дня его получения. При несогласии с новой ценой, Покупатель обязан письменно уведомить об этом Поставщика в течение </w:t>
      </w:r>
      <w:r w:rsidR="00BA27B8" w:rsidRPr="00763F8B">
        <w:rPr>
          <w:spacing w:val="-6"/>
          <w:sz w:val="21"/>
          <w:szCs w:val="21"/>
        </w:rPr>
        <w:t xml:space="preserve">5-ти дней </w:t>
      </w:r>
      <w:r w:rsidR="00F7378D" w:rsidRPr="00763F8B">
        <w:rPr>
          <w:spacing w:val="-6"/>
          <w:sz w:val="21"/>
          <w:szCs w:val="21"/>
        </w:rPr>
        <w:t xml:space="preserve">со дня получения </w:t>
      </w:r>
      <w:r w:rsidR="00F7378D" w:rsidRPr="00763F8B">
        <w:rPr>
          <w:spacing w:val="-3"/>
          <w:sz w:val="21"/>
          <w:szCs w:val="21"/>
        </w:rPr>
        <w:t xml:space="preserve">Дополнительного соглашения </w:t>
      </w:r>
      <w:r w:rsidR="00F7378D" w:rsidRPr="00763F8B">
        <w:rPr>
          <w:spacing w:val="-1"/>
          <w:sz w:val="21"/>
          <w:szCs w:val="21"/>
        </w:rPr>
        <w:t>(</w:t>
      </w:r>
      <w:r w:rsidR="00F7378D" w:rsidRPr="00763F8B">
        <w:rPr>
          <w:spacing w:val="-6"/>
          <w:sz w:val="21"/>
          <w:szCs w:val="21"/>
        </w:rPr>
        <w:t>протокола согласования</w:t>
      </w:r>
      <w:r w:rsidR="00F7378D" w:rsidRPr="00763F8B">
        <w:rPr>
          <w:spacing w:val="-1"/>
          <w:sz w:val="21"/>
          <w:szCs w:val="21"/>
        </w:rPr>
        <w:t>)</w:t>
      </w:r>
      <w:r w:rsidR="00F7378D" w:rsidRPr="00763F8B">
        <w:rPr>
          <w:spacing w:val="-3"/>
          <w:sz w:val="21"/>
          <w:szCs w:val="21"/>
        </w:rPr>
        <w:t xml:space="preserve">. При отсутствии ответа цена считается </w:t>
      </w:r>
      <w:r w:rsidR="00F7378D" w:rsidRPr="00763F8B">
        <w:rPr>
          <w:sz w:val="21"/>
          <w:szCs w:val="21"/>
        </w:rPr>
        <w:t>согласованной.</w:t>
      </w:r>
    </w:p>
    <w:p w:rsidR="0067758F" w:rsidRPr="00763F8B" w:rsidRDefault="003579DF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 xml:space="preserve">Покупатель производит </w:t>
      </w:r>
      <w:r w:rsidR="0067758F" w:rsidRPr="00763F8B">
        <w:rPr>
          <w:sz w:val="21"/>
          <w:szCs w:val="21"/>
        </w:rPr>
        <w:t xml:space="preserve">оплату </w:t>
      </w:r>
      <w:r w:rsidRPr="00763F8B">
        <w:rPr>
          <w:sz w:val="21"/>
          <w:szCs w:val="21"/>
        </w:rPr>
        <w:t>стоимости партии Продукции путем перечисления денежных средств на расчетный счет Поставщика</w:t>
      </w:r>
      <w:r w:rsidR="0067758F" w:rsidRPr="00763F8B">
        <w:rPr>
          <w:sz w:val="21"/>
          <w:szCs w:val="21"/>
        </w:rPr>
        <w:t xml:space="preserve"> в следующем порядке:</w:t>
      </w:r>
    </w:p>
    <w:p w:rsidR="0067758F" w:rsidRPr="00763F8B" w:rsidRDefault="0067758F" w:rsidP="0067758F">
      <w:pPr>
        <w:ind w:left="420"/>
        <w:jc w:val="both"/>
        <w:rPr>
          <w:sz w:val="21"/>
          <w:szCs w:val="21"/>
        </w:rPr>
      </w:pPr>
      <w:r w:rsidRPr="00763F8B">
        <w:rPr>
          <w:sz w:val="21"/>
          <w:szCs w:val="21"/>
        </w:rPr>
        <w:t>- 30% предоплата стоимости партии Продукции не позднее 2 (двух) рабочих дней до даты отгрузки Продукции;</w:t>
      </w:r>
    </w:p>
    <w:p w:rsidR="0067758F" w:rsidRPr="00763F8B" w:rsidRDefault="0067758F" w:rsidP="0067758F">
      <w:pPr>
        <w:ind w:left="420"/>
        <w:jc w:val="both"/>
        <w:rPr>
          <w:sz w:val="21"/>
          <w:szCs w:val="21"/>
        </w:rPr>
      </w:pPr>
      <w:r w:rsidRPr="00763F8B">
        <w:rPr>
          <w:sz w:val="21"/>
          <w:szCs w:val="21"/>
        </w:rPr>
        <w:t>- 70% стоимости партии Продукции в течение 7 (семи) рабочих дней с момента поставки Продукции.</w:t>
      </w:r>
    </w:p>
    <w:p w:rsidR="001012A1" w:rsidRPr="00763F8B" w:rsidRDefault="003579DF" w:rsidP="0067758F">
      <w:pPr>
        <w:ind w:left="420"/>
        <w:jc w:val="both"/>
        <w:rPr>
          <w:sz w:val="21"/>
          <w:szCs w:val="21"/>
        </w:rPr>
      </w:pPr>
      <w:r w:rsidRPr="00763F8B">
        <w:rPr>
          <w:sz w:val="21"/>
          <w:szCs w:val="21"/>
        </w:rPr>
        <w:t xml:space="preserve"> не позднее </w:t>
      </w:r>
      <w:r w:rsidR="00B622BA" w:rsidRPr="00763F8B">
        <w:rPr>
          <w:sz w:val="21"/>
          <w:szCs w:val="21"/>
        </w:rPr>
        <w:t>2</w:t>
      </w:r>
      <w:r w:rsidR="002F3353" w:rsidRPr="00763F8B">
        <w:rPr>
          <w:sz w:val="21"/>
          <w:szCs w:val="21"/>
        </w:rPr>
        <w:t xml:space="preserve"> </w:t>
      </w:r>
      <w:r w:rsidR="00B622BA" w:rsidRPr="00763F8B">
        <w:rPr>
          <w:sz w:val="21"/>
          <w:szCs w:val="21"/>
        </w:rPr>
        <w:t xml:space="preserve">(двух) календарных дней до </w:t>
      </w:r>
      <w:r w:rsidR="009B531B" w:rsidRPr="00763F8B">
        <w:rPr>
          <w:sz w:val="21"/>
          <w:szCs w:val="21"/>
        </w:rPr>
        <w:t>даты отгрузки</w:t>
      </w:r>
      <w:r w:rsidRPr="00763F8B">
        <w:rPr>
          <w:sz w:val="21"/>
          <w:szCs w:val="21"/>
        </w:rPr>
        <w:t xml:space="preserve"> Продукции</w:t>
      </w:r>
      <w:r w:rsidR="001012A1" w:rsidRPr="00763F8B">
        <w:rPr>
          <w:sz w:val="21"/>
          <w:szCs w:val="21"/>
        </w:rPr>
        <w:t>.</w:t>
      </w:r>
    </w:p>
    <w:p w:rsidR="00F351E1" w:rsidRPr="00763F8B" w:rsidRDefault="00F351E1" w:rsidP="00974E75">
      <w:pPr>
        <w:ind w:firstLine="426"/>
        <w:jc w:val="both"/>
        <w:rPr>
          <w:sz w:val="21"/>
          <w:szCs w:val="21"/>
        </w:rPr>
      </w:pPr>
      <w:r w:rsidRPr="00763F8B">
        <w:rPr>
          <w:sz w:val="21"/>
          <w:szCs w:val="21"/>
        </w:rPr>
        <w:t xml:space="preserve">Датой оплаты считается дата поступления денежных средств на </w:t>
      </w:r>
      <w:r w:rsidR="00087A95" w:rsidRPr="00763F8B">
        <w:rPr>
          <w:sz w:val="21"/>
          <w:szCs w:val="21"/>
        </w:rPr>
        <w:t xml:space="preserve">расчетный </w:t>
      </w:r>
      <w:r w:rsidRPr="00763F8B">
        <w:rPr>
          <w:sz w:val="21"/>
          <w:szCs w:val="21"/>
        </w:rPr>
        <w:t xml:space="preserve">счет </w:t>
      </w:r>
      <w:r w:rsidR="000405C9" w:rsidRPr="00763F8B">
        <w:rPr>
          <w:sz w:val="21"/>
          <w:szCs w:val="21"/>
        </w:rPr>
        <w:t>Поставщика</w:t>
      </w:r>
      <w:r w:rsidRPr="00763F8B">
        <w:rPr>
          <w:sz w:val="21"/>
          <w:szCs w:val="21"/>
        </w:rPr>
        <w:t>.</w:t>
      </w:r>
    </w:p>
    <w:p w:rsidR="00852783" w:rsidRPr="00763F8B" w:rsidRDefault="00F7378D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>Сверка пос</w:t>
      </w:r>
      <w:r w:rsidR="00703348" w:rsidRPr="00763F8B">
        <w:rPr>
          <w:sz w:val="21"/>
          <w:szCs w:val="21"/>
        </w:rPr>
        <w:t>тавок и расчетов по настоящему Д</w:t>
      </w:r>
      <w:r w:rsidRPr="00763F8B">
        <w:rPr>
          <w:sz w:val="21"/>
          <w:szCs w:val="21"/>
        </w:rPr>
        <w:t xml:space="preserve">оговору осуществляется Сторонами на последний день месяца, в котором производилась отгрузка, с оформлением Акта сверки взаиморасчетов, не позднее 10 (Десяти) календарных дней месяца, следующего за отчетным. Инициатива направления Акта сверки исходит от </w:t>
      </w:r>
      <w:r w:rsidR="001A65D8" w:rsidRPr="00763F8B">
        <w:rPr>
          <w:sz w:val="21"/>
          <w:szCs w:val="21"/>
        </w:rPr>
        <w:t>Поставщика</w:t>
      </w:r>
      <w:r w:rsidR="00852783" w:rsidRPr="00763F8B">
        <w:rPr>
          <w:sz w:val="21"/>
          <w:szCs w:val="21"/>
        </w:rPr>
        <w:t>.</w:t>
      </w:r>
    </w:p>
    <w:p w:rsidR="00974E75" w:rsidRPr="00763F8B" w:rsidRDefault="00974E75" w:rsidP="007E2602">
      <w:pPr>
        <w:jc w:val="both"/>
        <w:rPr>
          <w:sz w:val="21"/>
          <w:szCs w:val="21"/>
        </w:rPr>
      </w:pPr>
    </w:p>
    <w:p w:rsidR="00107E11" w:rsidRPr="00763F8B" w:rsidRDefault="00107E11" w:rsidP="00974E75">
      <w:pPr>
        <w:numPr>
          <w:ilvl w:val="0"/>
          <w:numId w:val="1"/>
        </w:numPr>
        <w:ind w:left="357" w:hanging="357"/>
        <w:jc w:val="center"/>
        <w:rPr>
          <w:b/>
          <w:caps/>
          <w:sz w:val="21"/>
          <w:szCs w:val="21"/>
        </w:rPr>
      </w:pPr>
      <w:r w:rsidRPr="00763F8B">
        <w:rPr>
          <w:b/>
          <w:caps/>
          <w:sz w:val="21"/>
          <w:szCs w:val="21"/>
        </w:rPr>
        <w:t>Ответственность сторон</w:t>
      </w:r>
    </w:p>
    <w:p w:rsidR="009642C5" w:rsidRPr="00763F8B" w:rsidRDefault="009642C5" w:rsidP="009642C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>В случае необоснованного отказа от приемки Продукции Покупатель обязан возместить Поставщику причиненные этим убытки.</w:t>
      </w:r>
    </w:p>
    <w:p w:rsidR="009642C5" w:rsidRPr="00763F8B" w:rsidRDefault="009642C5" w:rsidP="009642C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>За нарушение срока оплаты Продукции, предусмотренного п. 3.3 настоящего Договора, Поставщик вправе взыскать с Покупателя пени в размере 0,1 % за каждый день просрочки от стоимости неоплаченной Продукции. Начисление неустойки производится на сумму долга с учетом налогов и сборов, установленными действующим законодательством РФ.</w:t>
      </w:r>
    </w:p>
    <w:p w:rsidR="009642C5" w:rsidRPr="00763F8B" w:rsidRDefault="009642C5" w:rsidP="009642C5">
      <w:pPr>
        <w:numPr>
          <w:ilvl w:val="1"/>
          <w:numId w:val="1"/>
        </w:numPr>
        <w:jc w:val="both"/>
        <w:rPr>
          <w:sz w:val="21"/>
          <w:szCs w:val="21"/>
        </w:rPr>
      </w:pPr>
      <w:proofErr w:type="gramStart"/>
      <w:r w:rsidRPr="00763F8B">
        <w:rPr>
          <w:sz w:val="21"/>
          <w:szCs w:val="21"/>
        </w:rPr>
        <w:t>В случае неисполнения условий п. 2.3, 2.13 настоящего договора виновная сторона обязана компенсировать другой стороне убытки, связанные с неисполнением требований Федеральном законе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течение пяти рабочих дней с даты получения претензии.</w:t>
      </w:r>
      <w:proofErr w:type="gramEnd"/>
    </w:p>
    <w:p w:rsidR="00974E75" w:rsidRPr="00763F8B" w:rsidRDefault="009642C5" w:rsidP="009642C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>За нарушение или ненадлежащее исполнение иных обязательств по настоящему Договору Стороны несут ответственность в соответствии с действующим законодательством РФ.</w:t>
      </w:r>
    </w:p>
    <w:p w:rsidR="00107E11" w:rsidRPr="00763F8B" w:rsidRDefault="00107E11" w:rsidP="00AD1445">
      <w:pPr>
        <w:jc w:val="both"/>
        <w:rPr>
          <w:sz w:val="21"/>
          <w:szCs w:val="21"/>
        </w:rPr>
      </w:pPr>
    </w:p>
    <w:p w:rsidR="00107E11" w:rsidRPr="00763F8B" w:rsidRDefault="00107E11" w:rsidP="00974E75">
      <w:pPr>
        <w:numPr>
          <w:ilvl w:val="0"/>
          <w:numId w:val="1"/>
        </w:numPr>
        <w:ind w:left="357" w:hanging="357"/>
        <w:jc w:val="center"/>
        <w:rPr>
          <w:b/>
          <w:caps/>
          <w:sz w:val="21"/>
          <w:szCs w:val="21"/>
        </w:rPr>
      </w:pPr>
      <w:proofErr w:type="gramStart"/>
      <w:r w:rsidRPr="00763F8B">
        <w:rPr>
          <w:b/>
          <w:caps/>
          <w:sz w:val="21"/>
          <w:szCs w:val="21"/>
        </w:rPr>
        <w:t>Форс</w:t>
      </w:r>
      <w:proofErr w:type="gramEnd"/>
      <w:r w:rsidRPr="00763F8B">
        <w:rPr>
          <w:b/>
          <w:caps/>
          <w:sz w:val="21"/>
          <w:szCs w:val="21"/>
        </w:rPr>
        <w:t xml:space="preserve"> - мажор</w:t>
      </w:r>
    </w:p>
    <w:p w:rsidR="00107E11" w:rsidRPr="00763F8B" w:rsidRDefault="00107E11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 xml:space="preserve">Ни одна из </w:t>
      </w:r>
      <w:r w:rsidR="00AD3218" w:rsidRPr="00763F8B">
        <w:rPr>
          <w:sz w:val="21"/>
          <w:szCs w:val="21"/>
        </w:rPr>
        <w:t>С</w:t>
      </w:r>
      <w:r w:rsidRPr="00763F8B">
        <w:rPr>
          <w:sz w:val="21"/>
          <w:szCs w:val="21"/>
        </w:rPr>
        <w:t xml:space="preserve">торон не несет ответственности перед другой </w:t>
      </w:r>
      <w:r w:rsidR="005453C0" w:rsidRPr="00763F8B">
        <w:rPr>
          <w:sz w:val="21"/>
          <w:szCs w:val="21"/>
        </w:rPr>
        <w:t>С</w:t>
      </w:r>
      <w:r w:rsidRPr="00763F8B">
        <w:rPr>
          <w:sz w:val="21"/>
          <w:szCs w:val="21"/>
        </w:rPr>
        <w:t xml:space="preserve">тороной за невыполнение обязательств, обусловленное обстоятельствами, возникшими помимо воли и желания </w:t>
      </w:r>
      <w:r w:rsidR="00256A20" w:rsidRPr="00763F8B">
        <w:rPr>
          <w:sz w:val="21"/>
          <w:szCs w:val="21"/>
        </w:rPr>
        <w:t>С</w:t>
      </w:r>
      <w:r w:rsidRPr="00763F8B">
        <w:rPr>
          <w:sz w:val="21"/>
          <w:szCs w:val="21"/>
        </w:rPr>
        <w:t>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 и другие стихийные бедствия.</w:t>
      </w:r>
    </w:p>
    <w:p w:rsidR="00107E11" w:rsidRPr="00763F8B" w:rsidRDefault="00107E11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107E11" w:rsidRPr="00763F8B" w:rsidRDefault="00107E11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</w:t>
      </w:r>
      <w:r w:rsidR="000E5E8B" w:rsidRPr="00763F8B">
        <w:rPr>
          <w:sz w:val="21"/>
          <w:szCs w:val="21"/>
        </w:rPr>
        <w:t>С</w:t>
      </w:r>
      <w:r w:rsidRPr="00763F8B">
        <w:rPr>
          <w:sz w:val="21"/>
          <w:szCs w:val="21"/>
        </w:rPr>
        <w:t>торону о препятствии и его влиянии на исполнение обязательств по Договору.</w:t>
      </w:r>
    </w:p>
    <w:p w:rsidR="00974E75" w:rsidRPr="00763F8B" w:rsidRDefault="00974E75" w:rsidP="000E5E8B">
      <w:pPr>
        <w:jc w:val="both"/>
        <w:rPr>
          <w:sz w:val="21"/>
          <w:szCs w:val="21"/>
        </w:rPr>
      </w:pPr>
    </w:p>
    <w:p w:rsidR="00506F84" w:rsidRPr="00763F8B" w:rsidRDefault="00506F84" w:rsidP="00974E75">
      <w:pPr>
        <w:numPr>
          <w:ilvl w:val="0"/>
          <w:numId w:val="1"/>
        </w:numPr>
        <w:ind w:left="357" w:hanging="357"/>
        <w:jc w:val="center"/>
        <w:rPr>
          <w:b/>
          <w:caps/>
          <w:sz w:val="21"/>
          <w:szCs w:val="21"/>
        </w:rPr>
      </w:pPr>
      <w:r w:rsidRPr="00763F8B">
        <w:rPr>
          <w:b/>
          <w:caps/>
          <w:sz w:val="21"/>
          <w:szCs w:val="21"/>
        </w:rPr>
        <w:t>ЗАВЕРЕНИЯ и гарантии</w:t>
      </w:r>
    </w:p>
    <w:p w:rsidR="00AC28B6" w:rsidRPr="00763F8B" w:rsidRDefault="00AC28B6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>Стороны заверяют и гарантируют, что:</w:t>
      </w:r>
    </w:p>
    <w:p w:rsidR="00AC28B6" w:rsidRPr="00763F8B" w:rsidRDefault="00AC28B6" w:rsidP="00974E75">
      <w:pPr>
        <w:shd w:val="clear" w:color="auto" w:fill="FFFFFF"/>
        <w:tabs>
          <w:tab w:val="left" w:pos="0"/>
          <w:tab w:val="left" w:pos="696"/>
        </w:tabs>
        <w:ind w:left="426"/>
        <w:jc w:val="both"/>
        <w:rPr>
          <w:sz w:val="21"/>
          <w:szCs w:val="21"/>
        </w:rPr>
      </w:pPr>
      <w:r w:rsidRPr="00763F8B">
        <w:rPr>
          <w:sz w:val="21"/>
          <w:szCs w:val="21"/>
        </w:rPr>
        <w:t>(1) являются надлежащим образом учрежденными и зарегистрированными юридическим</w:t>
      </w:r>
      <w:r w:rsidR="00BB5AD3" w:rsidRPr="00763F8B">
        <w:rPr>
          <w:sz w:val="21"/>
          <w:szCs w:val="21"/>
        </w:rPr>
        <w:t>и</w:t>
      </w:r>
      <w:r w:rsidRPr="00763F8B">
        <w:rPr>
          <w:sz w:val="21"/>
          <w:szCs w:val="21"/>
        </w:rPr>
        <w:t xml:space="preserve"> лиц</w:t>
      </w:r>
      <w:r w:rsidR="00BB5AD3" w:rsidRPr="00763F8B">
        <w:rPr>
          <w:sz w:val="21"/>
          <w:szCs w:val="21"/>
        </w:rPr>
        <w:t>а</w:t>
      </w:r>
      <w:r w:rsidRPr="00763F8B">
        <w:rPr>
          <w:sz w:val="21"/>
          <w:szCs w:val="21"/>
        </w:rPr>
        <w:t>м</w:t>
      </w:r>
      <w:r w:rsidR="00BB5AD3" w:rsidRPr="00763F8B">
        <w:rPr>
          <w:sz w:val="21"/>
          <w:szCs w:val="21"/>
        </w:rPr>
        <w:t>и</w:t>
      </w:r>
      <w:r w:rsidRPr="00763F8B">
        <w:rPr>
          <w:sz w:val="21"/>
          <w:szCs w:val="21"/>
        </w:rPr>
        <w:t>;</w:t>
      </w:r>
    </w:p>
    <w:p w:rsidR="00AC28B6" w:rsidRPr="00763F8B" w:rsidRDefault="00AC28B6" w:rsidP="00974E75">
      <w:pPr>
        <w:shd w:val="clear" w:color="auto" w:fill="FFFFFF"/>
        <w:tabs>
          <w:tab w:val="left" w:pos="0"/>
          <w:tab w:val="left" w:pos="696"/>
        </w:tabs>
        <w:ind w:left="426"/>
        <w:jc w:val="both"/>
        <w:rPr>
          <w:sz w:val="21"/>
          <w:szCs w:val="21"/>
        </w:rPr>
      </w:pPr>
      <w:r w:rsidRPr="00763F8B">
        <w:rPr>
          <w:sz w:val="21"/>
          <w:szCs w:val="21"/>
        </w:rPr>
        <w:t>(2) для заключения и исполнения настоящего Договора каждая из них получила все необходимые согласия, одобрения и разрешения, получение которых необходимо в соответствии с действующим законодательством РФ, учредительными и локальными документами каждой из Сторон;</w:t>
      </w:r>
    </w:p>
    <w:p w:rsidR="00AC28B6" w:rsidRPr="00763F8B" w:rsidRDefault="00AC28B6" w:rsidP="00974E75">
      <w:pPr>
        <w:shd w:val="clear" w:color="auto" w:fill="FFFFFF"/>
        <w:tabs>
          <w:tab w:val="left" w:pos="0"/>
          <w:tab w:val="left" w:pos="696"/>
        </w:tabs>
        <w:ind w:left="426"/>
        <w:jc w:val="both"/>
        <w:rPr>
          <w:sz w:val="21"/>
          <w:szCs w:val="21"/>
        </w:rPr>
      </w:pPr>
      <w:r w:rsidRPr="00763F8B">
        <w:rPr>
          <w:sz w:val="21"/>
          <w:szCs w:val="21"/>
        </w:rPr>
        <w:t>(3)</w:t>
      </w:r>
      <w:r w:rsidR="00F01E53" w:rsidRPr="00763F8B">
        <w:rPr>
          <w:sz w:val="21"/>
          <w:szCs w:val="21"/>
        </w:rPr>
        <w:t xml:space="preserve"> </w:t>
      </w:r>
      <w:r w:rsidRPr="00763F8B">
        <w:rPr>
          <w:sz w:val="21"/>
          <w:szCs w:val="21"/>
        </w:rPr>
        <w:t>не существует законодательных, подзаконных нормативных и индивидуальных актов, локальных документов каждой из Сторон, а также решений органов управления каждой из Сторон, запрещающих Сторонам или ограничивающих Стороны заключать и исполнять настоящий Договор;</w:t>
      </w:r>
    </w:p>
    <w:p w:rsidR="00AC28B6" w:rsidRPr="00763F8B" w:rsidRDefault="00AC28B6" w:rsidP="00974E75">
      <w:pPr>
        <w:shd w:val="clear" w:color="auto" w:fill="FFFFFF"/>
        <w:tabs>
          <w:tab w:val="left" w:pos="0"/>
          <w:tab w:val="left" w:pos="696"/>
        </w:tabs>
        <w:ind w:left="426"/>
        <w:jc w:val="both"/>
        <w:rPr>
          <w:sz w:val="21"/>
          <w:szCs w:val="21"/>
        </w:rPr>
      </w:pPr>
      <w:r w:rsidRPr="00763F8B">
        <w:rPr>
          <w:sz w:val="21"/>
          <w:szCs w:val="21"/>
        </w:rPr>
        <w:t>(4)</w:t>
      </w:r>
      <w:r w:rsidR="00F01E53" w:rsidRPr="00763F8B">
        <w:rPr>
          <w:sz w:val="21"/>
          <w:szCs w:val="21"/>
        </w:rPr>
        <w:t xml:space="preserve"> </w:t>
      </w:r>
      <w:r w:rsidRPr="00763F8B">
        <w:rPr>
          <w:sz w:val="21"/>
          <w:szCs w:val="21"/>
        </w:rPr>
        <w:t>лица, подписывающие (заключающие) настоящий Договор от имени и по поручению каждой из Сторон на день подписания (заключения) имеют все необходимые для такого подписания полномочия и занимают должности, указанные в</w:t>
      </w:r>
      <w:r w:rsidR="005A1144" w:rsidRPr="00763F8B">
        <w:rPr>
          <w:sz w:val="21"/>
          <w:szCs w:val="21"/>
        </w:rPr>
        <w:t xml:space="preserve"> преамбуле настоящего Договора;</w:t>
      </w:r>
    </w:p>
    <w:p w:rsidR="005A1144" w:rsidRPr="00763F8B" w:rsidRDefault="005A1144" w:rsidP="00974E75">
      <w:pPr>
        <w:shd w:val="clear" w:color="auto" w:fill="FFFFFF"/>
        <w:tabs>
          <w:tab w:val="left" w:pos="0"/>
          <w:tab w:val="left" w:pos="696"/>
        </w:tabs>
        <w:ind w:left="426"/>
        <w:jc w:val="both"/>
        <w:rPr>
          <w:sz w:val="21"/>
          <w:szCs w:val="21"/>
        </w:rPr>
      </w:pPr>
      <w:r w:rsidRPr="00763F8B">
        <w:rPr>
          <w:sz w:val="21"/>
          <w:szCs w:val="21"/>
        </w:rPr>
        <w:t>(5) надлежащим образом исполняют обязанности по отражению всех совершаемых ими хозяйственных операций в бухгалтерской и налоговой отчетности.</w:t>
      </w:r>
    </w:p>
    <w:p w:rsidR="00506F84" w:rsidRPr="00763F8B" w:rsidRDefault="00024D4B" w:rsidP="00974E75">
      <w:pPr>
        <w:numPr>
          <w:ilvl w:val="1"/>
          <w:numId w:val="1"/>
        </w:numPr>
        <w:jc w:val="both"/>
        <w:rPr>
          <w:color w:val="000000"/>
          <w:sz w:val="21"/>
          <w:szCs w:val="21"/>
        </w:rPr>
      </w:pPr>
      <w:r w:rsidRPr="00763F8B">
        <w:rPr>
          <w:sz w:val="21"/>
          <w:szCs w:val="21"/>
        </w:rPr>
        <w:t>Помимо вышеуказанных гарантий и заверений, Покупатель заверяет Поставщика и гарантирует, что:</w:t>
      </w:r>
    </w:p>
    <w:p w:rsidR="00506F84" w:rsidRPr="00763F8B" w:rsidRDefault="00024D4B" w:rsidP="00974E75">
      <w:pPr>
        <w:suppressLineNumbers/>
        <w:suppressAutoHyphens/>
        <w:ind w:left="426"/>
        <w:jc w:val="both"/>
        <w:outlineLvl w:val="0"/>
        <w:rPr>
          <w:sz w:val="21"/>
          <w:szCs w:val="21"/>
        </w:rPr>
      </w:pPr>
      <w:r w:rsidRPr="00763F8B">
        <w:rPr>
          <w:sz w:val="21"/>
          <w:szCs w:val="21"/>
        </w:rPr>
        <w:t xml:space="preserve">(1) </w:t>
      </w:r>
      <w:r w:rsidR="00F01E53" w:rsidRPr="00763F8B">
        <w:rPr>
          <w:sz w:val="21"/>
          <w:szCs w:val="21"/>
        </w:rPr>
        <w:t>н</w:t>
      </w:r>
      <w:r w:rsidR="00506F84" w:rsidRPr="00763F8B">
        <w:rPr>
          <w:sz w:val="21"/>
          <w:szCs w:val="21"/>
        </w:rPr>
        <w:t>е существует никаких известных Покупателю незавершенных судебных разбирательств и никаких угрожающих правовых или финансовых ситуаций, которые могли бы оказать существенное неблагоприятное воздействие на финансовое состояние или деятельность Покупателя.</w:t>
      </w:r>
    </w:p>
    <w:p w:rsidR="00506F84" w:rsidRPr="00763F8B" w:rsidRDefault="00024D4B" w:rsidP="00974E75">
      <w:pPr>
        <w:suppressLineNumbers/>
        <w:suppressAutoHyphens/>
        <w:ind w:left="426"/>
        <w:jc w:val="both"/>
        <w:outlineLvl w:val="0"/>
        <w:rPr>
          <w:sz w:val="21"/>
          <w:szCs w:val="21"/>
        </w:rPr>
      </w:pPr>
      <w:r w:rsidRPr="00763F8B">
        <w:rPr>
          <w:sz w:val="21"/>
          <w:szCs w:val="21"/>
        </w:rPr>
        <w:t xml:space="preserve">(2) </w:t>
      </w:r>
      <w:r w:rsidR="00F01E53" w:rsidRPr="00763F8B">
        <w:rPr>
          <w:sz w:val="21"/>
          <w:szCs w:val="21"/>
        </w:rPr>
        <w:t>о</w:t>
      </w:r>
      <w:r w:rsidR="00506F84" w:rsidRPr="00763F8B">
        <w:rPr>
          <w:sz w:val="21"/>
          <w:szCs w:val="21"/>
        </w:rPr>
        <w:t xml:space="preserve">тсутствуют соглашения </w:t>
      </w:r>
      <w:r w:rsidR="00EB4DE5" w:rsidRPr="00763F8B">
        <w:rPr>
          <w:sz w:val="21"/>
          <w:szCs w:val="21"/>
        </w:rPr>
        <w:t>Покупателя</w:t>
      </w:r>
      <w:r w:rsidR="00506F84" w:rsidRPr="00763F8B">
        <w:rPr>
          <w:sz w:val="21"/>
          <w:szCs w:val="21"/>
        </w:rPr>
        <w:t xml:space="preserve"> с третьими лицами, которые могли бы воспрепятствовать или отрицательно повлиять на заключение или исполнение настоящего Договора.</w:t>
      </w:r>
    </w:p>
    <w:p w:rsidR="00506F84" w:rsidRPr="00763F8B" w:rsidRDefault="00024D4B" w:rsidP="00974E75">
      <w:pPr>
        <w:suppressLineNumbers/>
        <w:suppressAutoHyphens/>
        <w:ind w:left="426"/>
        <w:jc w:val="both"/>
        <w:outlineLvl w:val="0"/>
        <w:rPr>
          <w:sz w:val="21"/>
          <w:szCs w:val="21"/>
        </w:rPr>
      </w:pPr>
      <w:r w:rsidRPr="00763F8B">
        <w:rPr>
          <w:sz w:val="21"/>
          <w:szCs w:val="21"/>
        </w:rPr>
        <w:t>(3)</w:t>
      </w:r>
      <w:r w:rsidR="00506F84" w:rsidRPr="00763F8B">
        <w:rPr>
          <w:sz w:val="21"/>
          <w:szCs w:val="21"/>
        </w:rPr>
        <w:t xml:space="preserve"> </w:t>
      </w:r>
      <w:r w:rsidR="00F01E53" w:rsidRPr="00763F8B">
        <w:rPr>
          <w:sz w:val="21"/>
          <w:szCs w:val="21"/>
        </w:rPr>
        <w:t>в</w:t>
      </w:r>
      <w:r w:rsidR="00506F84" w:rsidRPr="00763F8B">
        <w:rPr>
          <w:sz w:val="21"/>
          <w:szCs w:val="21"/>
        </w:rPr>
        <w:t xml:space="preserve">ся информация, представленная </w:t>
      </w:r>
      <w:r w:rsidR="00EB4DE5" w:rsidRPr="00763F8B">
        <w:rPr>
          <w:sz w:val="21"/>
          <w:szCs w:val="21"/>
        </w:rPr>
        <w:t>Покупателем</w:t>
      </w:r>
      <w:r w:rsidR="00506F84" w:rsidRPr="00763F8B">
        <w:rPr>
          <w:sz w:val="21"/>
          <w:szCs w:val="21"/>
        </w:rPr>
        <w:t xml:space="preserve"> </w:t>
      </w:r>
      <w:r w:rsidR="00EB4DE5" w:rsidRPr="00763F8B">
        <w:rPr>
          <w:sz w:val="21"/>
          <w:szCs w:val="21"/>
        </w:rPr>
        <w:t>Поставщику</w:t>
      </w:r>
      <w:r w:rsidR="00506F84" w:rsidRPr="00763F8B">
        <w:rPr>
          <w:sz w:val="21"/>
          <w:szCs w:val="21"/>
        </w:rPr>
        <w:t xml:space="preserve"> в связи с настоящим Договором, является верной, полной и точной, и </w:t>
      </w:r>
      <w:r w:rsidR="00EB4DE5" w:rsidRPr="00763F8B">
        <w:rPr>
          <w:sz w:val="21"/>
          <w:szCs w:val="21"/>
        </w:rPr>
        <w:t>Покупатель</w:t>
      </w:r>
      <w:r w:rsidR="00506F84" w:rsidRPr="00763F8B">
        <w:rPr>
          <w:sz w:val="21"/>
          <w:szCs w:val="21"/>
        </w:rPr>
        <w:t xml:space="preserve"> не скрыл обстоятельств, которые могли бы, в случае их выяснения, негативно повлиять на решение </w:t>
      </w:r>
      <w:r w:rsidR="00EB4DE5" w:rsidRPr="00763F8B">
        <w:rPr>
          <w:sz w:val="21"/>
          <w:szCs w:val="21"/>
        </w:rPr>
        <w:t>Поставщика</w:t>
      </w:r>
      <w:r w:rsidR="00506F84" w:rsidRPr="00763F8B">
        <w:rPr>
          <w:sz w:val="21"/>
          <w:szCs w:val="21"/>
        </w:rPr>
        <w:t xml:space="preserve"> заключить настоящий Договор.</w:t>
      </w:r>
    </w:p>
    <w:p w:rsidR="00024D4B" w:rsidRPr="00763F8B" w:rsidRDefault="00024D4B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 xml:space="preserve">Сторона, нарушившая изложенные в настоящем </w:t>
      </w:r>
      <w:r w:rsidR="003467BF" w:rsidRPr="00763F8B">
        <w:rPr>
          <w:sz w:val="21"/>
          <w:szCs w:val="21"/>
        </w:rPr>
        <w:t>разделе (п.6 Договора)</w:t>
      </w:r>
      <w:r w:rsidRPr="00763F8B">
        <w:rPr>
          <w:sz w:val="21"/>
          <w:szCs w:val="21"/>
        </w:rPr>
        <w:t xml:space="preserve"> гарантии и заверения, возмещает другой Стороне убытки, вызванные таким нарушением.</w:t>
      </w:r>
    </w:p>
    <w:p w:rsidR="00506F84" w:rsidRPr="00763F8B" w:rsidRDefault="00EB4DE5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>Покупатель</w:t>
      </w:r>
      <w:r w:rsidR="00506F84" w:rsidRPr="00763F8B">
        <w:rPr>
          <w:sz w:val="21"/>
          <w:szCs w:val="21"/>
        </w:rPr>
        <w:t xml:space="preserve"> признает, что </w:t>
      </w:r>
      <w:r w:rsidRPr="00763F8B">
        <w:rPr>
          <w:sz w:val="21"/>
          <w:szCs w:val="21"/>
        </w:rPr>
        <w:t>Поставщик</w:t>
      </w:r>
      <w:r w:rsidR="00506F84" w:rsidRPr="00763F8B">
        <w:rPr>
          <w:sz w:val="21"/>
          <w:szCs w:val="21"/>
        </w:rPr>
        <w:t xml:space="preserve"> заключает настоящий Договор, полностью полагаясь на заявления и гарантии, изложенные в настояще</w:t>
      </w:r>
      <w:r w:rsidR="003467BF" w:rsidRPr="00763F8B">
        <w:rPr>
          <w:sz w:val="21"/>
          <w:szCs w:val="21"/>
        </w:rPr>
        <w:t>м</w:t>
      </w:r>
      <w:r w:rsidR="00506F84" w:rsidRPr="00763F8B">
        <w:rPr>
          <w:sz w:val="21"/>
          <w:szCs w:val="21"/>
        </w:rPr>
        <w:t xml:space="preserve"> </w:t>
      </w:r>
      <w:r w:rsidR="003467BF" w:rsidRPr="00763F8B">
        <w:rPr>
          <w:sz w:val="21"/>
          <w:szCs w:val="21"/>
        </w:rPr>
        <w:t>разделе (п.6 Договора)</w:t>
      </w:r>
      <w:r w:rsidR="00506F84" w:rsidRPr="00763F8B">
        <w:rPr>
          <w:sz w:val="21"/>
          <w:szCs w:val="21"/>
        </w:rPr>
        <w:t>, которые должны быть действительными в течение всего срока действия настоящего Договора.</w:t>
      </w:r>
    </w:p>
    <w:p w:rsidR="00024D4B" w:rsidRPr="00763F8B" w:rsidRDefault="00024D4B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>Покупатель обязан возместить Поставщику в полном объеме убытки, причиненные несоблюдением или нарушением указанных в настоящем Договоре гарантий.</w:t>
      </w:r>
    </w:p>
    <w:p w:rsidR="00974E75" w:rsidRPr="00763F8B" w:rsidRDefault="00974E75" w:rsidP="008C066D">
      <w:pPr>
        <w:jc w:val="both"/>
        <w:rPr>
          <w:sz w:val="21"/>
          <w:szCs w:val="21"/>
        </w:rPr>
      </w:pPr>
    </w:p>
    <w:p w:rsidR="0030726A" w:rsidRPr="00763F8B" w:rsidRDefault="0030726A" w:rsidP="00974E75">
      <w:pPr>
        <w:numPr>
          <w:ilvl w:val="0"/>
          <w:numId w:val="1"/>
        </w:numPr>
        <w:ind w:left="357" w:hanging="357"/>
        <w:jc w:val="center"/>
        <w:rPr>
          <w:b/>
          <w:caps/>
          <w:sz w:val="21"/>
          <w:szCs w:val="21"/>
        </w:rPr>
      </w:pPr>
      <w:r w:rsidRPr="00763F8B">
        <w:rPr>
          <w:b/>
          <w:sz w:val="21"/>
          <w:szCs w:val="21"/>
        </w:rPr>
        <w:t>АНТИКОРРУПЦИОННАЯ ОГОВОРКА</w:t>
      </w:r>
    </w:p>
    <w:p w:rsidR="0030726A" w:rsidRPr="00763F8B" w:rsidRDefault="0030726A" w:rsidP="0030726A">
      <w:pPr>
        <w:pStyle w:val="a8"/>
        <w:numPr>
          <w:ilvl w:val="1"/>
          <w:numId w:val="1"/>
        </w:numPr>
        <w:jc w:val="both"/>
        <w:rPr>
          <w:b/>
          <w:caps/>
          <w:sz w:val="21"/>
          <w:szCs w:val="21"/>
        </w:rPr>
      </w:pPr>
      <w:r w:rsidRPr="00763F8B">
        <w:rPr>
          <w:sz w:val="21"/>
          <w:szCs w:val="21"/>
        </w:rPr>
        <w:t>Стороны подтверждают соблюдение ими требований законодательства Российской Федерации о противодействии коррупции.</w:t>
      </w:r>
    </w:p>
    <w:p w:rsidR="0030726A" w:rsidRPr="00763F8B" w:rsidRDefault="0030726A" w:rsidP="0030726A">
      <w:pPr>
        <w:pStyle w:val="a8"/>
        <w:numPr>
          <w:ilvl w:val="1"/>
          <w:numId w:val="1"/>
        </w:numPr>
        <w:jc w:val="both"/>
        <w:rPr>
          <w:b/>
          <w:caps/>
          <w:sz w:val="21"/>
          <w:szCs w:val="21"/>
        </w:rPr>
      </w:pPr>
      <w:proofErr w:type="gramStart"/>
      <w:r w:rsidRPr="00763F8B">
        <w:rPr>
          <w:sz w:val="21"/>
          <w:szCs w:val="21"/>
        </w:rPr>
        <w:t>Стороны, их аффилированные лица, работники, а также лица, дейст</w:t>
      </w:r>
      <w:r w:rsidR="002F5631" w:rsidRPr="00763F8B">
        <w:rPr>
          <w:sz w:val="21"/>
          <w:szCs w:val="21"/>
        </w:rPr>
        <w:t>вующие от имени и по поручению С</w:t>
      </w:r>
      <w:r w:rsidRPr="00763F8B">
        <w:rPr>
          <w:sz w:val="21"/>
          <w:szCs w:val="21"/>
        </w:rPr>
        <w:t>торон, не получали, не соглашались на получение и не будут получать прямо или косвенно денежные средства или иные блага за предоставление каких-либо неправомерных преимуществ или достижение иных неправомерных целей при заключении</w:t>
      </w:r>
      <w:r w:rsidR="002F5631" w:rsidRPr="00763F8B">
        <w:rPr>
          <w:sz w:val="21"/>
          <w:szCs w:val="21"/>
        </w:rPr>
        <w:t xml:space="preserve"> и (или) исполнении настоящего Д</w:t>
      </w:r>
      <w:r w:rsidRPr="00763F8B">
        <w:rPr>
          <w:sz w:val="21"/>
          <w:szCs w:val="21"/>
        </w:rPr>
        <w:t>оговора, а также не предоставляли, не предлагали предоставить и не будут</w:t>
      </w:r>
      <w:proofErr w:type="gramEnd"/>
      <w:r w:rsidRPr="00763F8B">
        <w:rPr>
          <w:sz w:val="21"/>
          <w:szCs w:val="21"/>
        </w:rPr>
        <w:t xml:space="preserve"> предоставлять или предлагать предоставить денежные средства или иные блага любым лицам для оказания влияния на их действия и (или) решения для достижения неправоме</w:t>
      </w:r>
      <w:r w:rsidR="002F5631" w:rsidRPr="00763F8B">
        <w:rPr>
          <w:sz w:val="21"/>
          <w:szCs w:val="21"/>
        </w:rPr>
        <w:t>рных целей в связи с настоящим Д</w:t>
      </w:r>
      <w:r w:rsidRPr="00763F8B">
        <w:rPr>
          <w:sz w:val="21"/>
          <w:szCs w:val="21"/>
        </w:rPr>
        <w:t>оговором.</w:t>
      </w:r>
    </w:p>
    <w:p w:rsidR="0030726A" w:rsidRPr="00763F8B" w:rsidRDefault="0030726A" w:rsidP="0030726A">
      <w:pPr>
        <w:pStyle w:val="a8"/>
        <w:numPr>
          <w:ilvl w:val="1"/>
          <w:numId w:val="1"/>
        </w:numPr>
        <w:jc w:val="both"/>
        <w:rPr>
          <w:b/>
          <w:caps/>
          <w:sz w:val="21"/>
          <w:szCs w:val="21"/>
        </w:rPr>
      </w:pPr>
      <w:r w:rsidRPr="00763F8B">
        <w:rPr>
          <w:bCs/>
          <w:sz w:val="21"/>
          <w:szCs w:val="21"/>
        </w:rPr>
        <w:t>При исполнении своих обязательств по настоящему Договору Стороны, их аффилированные лица, работники,</w:t>
      </w:r>
      <w:r w:rsidRPr="00763F8B">
        <w:rPr>
          <w:sz w:val="21"/>
          <w:szCs w:val="21"/>
        </w:rPr>
        <w:t xml:space="preserve"> а также </w:t>
      </w:r>
      <w:proofErr w:type="gramStart"/>
      <w:r w:rsidRPr="00763F8B">
        <w:rPr>
          <w:sz w:val="21"/>
          <w:szCs w:val="21"/>
        </w:rPr>
        <w:t xml:space="preserve">лица, действующие от имени и по поручению </w:t>
      </w:r>
      <w:r w:rsidR="002F5631" w:rsidRPr="00763F8B">
        <w:rPr>
          <w:sz w:val="21"/>
          <w:szCs w:val="21"/>
        </w:rPr>
        <w:t>С</w:t>
      </w:r>
      <w:r w:rsidRPr="00763F8B">
        <w:rPr>
          <w:sz w:val="21"/>
          <w:szCs w:val="21"/>
        </w:rPr>
        <w:t>торон</w:t>
      </w:r>
      <w:r w:rsidRPr="00763F8B">
        <w:rPr>
          <w:bCs/>
          <w:sz w:val="21"/>
          <w:szCs w:val="21"/>
        </w:rPr>
        <w:t xml:space="preserve"> не осуществляют</w:t>
      </w:r>
      <w:proofErr w:type="gramEnd"/>
      <w:r w:rsidRPr="00763F8B">
        <w:rPr>
          <w:bCs/>
          <w:sz w:val="21"/>
          <w:szCs w:val="21"/>
        </w:rPr>
        <w:t xml:space="preserve"> действия, квалифицируемые применимым для целей настоящего Договора законодательством как дача/получение взятки, коммерческий подкуп.</w:t>
      </w:r>
    </w:p>
    <w:p w:rsidR="0030726A" w:rsidRPr="00763F8B" w:rsidRDefault="0030726A" w:rsidP="002F5631">
      <w:pPr>
        <w:rPr>
          <w:caps/>
          <w:sz w:val="21"/>
          <w:szCs w:val="21"/>
        </w:rPr>
      </w:pPr>
    </w:p>
    <w:p w:rsidR="00107E11" w:rsidRPr="00763F8B" w:rsidRDefault="00107E11" w:rsidP="00974E75">
      <w:pPr>
        <w:numPr>
          <w:ilvl w:val="0"/>
          <w:numId w:val="1"/>
        </w:numPr>
        <w:ind w:left="357" w:hanging="357"/>
        <w:jc w:val="center"/>
        <w:rPr>
          <w:b/>
          <w:caps/>
          <w:sz w:val="21"/>
          <w:szCs w:val="21"/>
        </w:rPr>
      </w:pPr>
      <w:r w:rsidRPr="00763F8B">
        <w:rPr>
          <w:b/>
          <w:caps/>
          <w:sz w:val="21"/>
          <w:szCs w:val="21"/>
        </w:rPr>
        <w:t>Разрешение спор</w:t>
      </w:r>
      <w:r w:rsidR="00972E53" w:rsidRPr="00763F8B">
        <w:rPr>
          <w:b/>
          <w:caps/>
          <w:sz w:val="21"/>
          <w:szCs w:val="21"/>
        </w:rPr>
        <w:t>ов</w:t>
      </w:r>
    </w:p>
    <w:p w:rsidR="00107E11" w:rsidRPr="00763F8B" w:rsidRDefault="00024D4B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>Все споры и разногласия, которые могут возникнуть в процессе реализации настоящего Договора будут, по возможности, разрешаться между Сторонами путем переговоров, а также в претензионном порядке, в случаях, предусмотренных в настоящем Договоре.</w:t>
      </w:r>
    </w:p>
    <w:p w:rsidR="00723E3A" w:rsidRPr="00763F8B" w:rsidRDefault="00723E3A" w:rsidP="00974E75">
      <w:pPr>
        <w:ind w:left="420"/>
        <w:jc w:val="both"/>
        <w:rPr>
          <w:sz w:val="21"/>
          <w:szCs w:val="21"/>
        </w:rPr>
      </w:pPr>
      <w:r w:rsidRPr="00763F8B">
        <w:rPr>
          <w:sz w:val="21"/>
          <w:szCs w:val="21"/>
        </w:rPr>
        <w:t>Срок рассмотрения претензии составляет 5 (пять) рабочих дней с момента ее получения.</w:t>
      </w:r>
    </w:p>
    <w:p w:rsidR="00640A38" w:rsidRPr="00763F8B" w:rsidRDefault="00640A38" w:rsidP="00974E75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 w:val="21"/>
          <w:szCs w:val="21"/>
        </w:rPr>
      </w:pPr>
      <w:r w:rsidRPr="00763F8B">
        <w:rPr>
          <w:sz w:val="21"/>
          <w:szCs w:val="21"/>
        </w:rPr>
        <w:t>При отклонении претензии полностью или частично либо неполучении ответа в установленные для ее рассмотрения сроки потерпевшая Сторона вправе предъявить иск в суд.</w:t>
      </w:r>
    </w:p>
    <w:p w:rsidR="00F879BD" w:rsidRPr="00763F8B" w:rsidRDefault="00F879BD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 xml:space="preserve">При </w:t>
      </w:r>
      <w:proofErr w:type="gramStart"/>
      <w:r w:rsidRPr="00763F8B">
        <w:rPr>
          <w:sz w:val="21"/>
          <w:szCs w:val="21"/>
        </w:rPr>
        <w:t>не достижен</w:t>
      </w:r>
      <w:r w:rsidR="00E706AB" w:rsidRPr="00763F8B">
        <w:rPr>
          <w:sz w:val="21"/>
          <w:szCs w:val="21"/>
        </w:rPr>
        <w:t>ии</w:t>
      </w:r>
      <w:proofErr w:type="gramEnd"/>
      <w:r w:rsidR="00E706AB" w:rsidRPr="00763F8B">
        <w:rPr>
          <w:sz w:val="21"/>
          <w:szCs w:val="21"/>
        </w:rPr>
        <w:t xml:space="preserve"> согласия С</w:t>
      </w:r>
      <w:r w:rsidRPr="00763F8B">
        <w:rPr>
          <w:sz w:val="21"/>
          <w:szCs w:val="21"/>
        </w:rPr>
        <w:t>торон путем переговоров, споры передаются на рассмотрение Арбитражного суда по месту нахождения истца.</w:t>
      </w:r>
    </w:p>
    <w:p w:rsidR="00974E75" w:rsidRPr="00763F8B" w:rsidRDefault="00974E75" w:rsidP="007074A5">
      <w:pPr>
        <w:jc w:val="both"/>
        <w:rPr>
          <w:sz w:val="21"/>
          <w:szCs w:val="21"/>
        </w:rPr>
      </w:pPr>
    </w:p>
    <w:p w:rsidR="00107E11" w:rsidRPr="00763F8B" w:rsidRDefault="00107E11" w:rsidP="00974E75">
      <w:pPr>
        <w:numPr>
          <w:ilvl w:val="0"/>
          <w:numId w:val="1"/>
        </w:numPr>
        <w:ind w:left="357" w:hanging="357"/>
        <w:jc w:val="center"/>
        <w:rPr>
          <w:b/>
          <w:caps/>
          <w:sz w:val="21"/>
          <w:szCs w:val="21"/>
        </w:rPr>
      </w:pPr>
      <w:r w:rsidRPr="00763F8B">
        <w:rPr>
          <w:b/>
          <w:caps/>
          <w:sz w:val="21"/>
          <w:szCs w:val="21"/>
        </w:rPr>
        <w:t>Заключительные условия</w:t>
      </w:r>
    </w:p>
    <w:p w:rsidR="00107E11" w:rsidRPr="00763F8B" w:rsidRDefault="00107E11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 xml:space="preserve">Настоящий Договор вступает в силу с </w:t>
      </w:r>
      <w:r w:rsidR="00761B1B" w:rsidRPr="00763F8B">
        <w:rPr>
          <w:sz w:val="21"/>
          <w:szCs w:val="21"/>
        </w:rPr>
        <w:t>момента подписания</w:t>
      </w:r>
      <w:r w:rsidR="005A580E" w:rsidRPr="00763F8B">
        <w:rPr>
          <w:sz w:val="21"/>
          <w:szCs w:val="21"/>
        </w:rPr>
        <w:t xml:space="preserve"> и действует до</w:t>
      </w:r>
      <w:r w:rsidRPr="00763F8B">
        <w:rPr>
          <w:sz w:val="21"/>
          <w:szCs w:val="21"/>
        </w:rPr>
        <w:t xml:space="preserve"> </w:t>
      </w:r>
      <w:r w:rsidR="009E38AA" w:rsidRPr="00763F8B">
        <w:rPr>
          <w:sz w:val="21"/>
          <w:szCs w:val="21"/>
        </w:rPr>
        <w:t>«</w:t>
      </w:r>
      <w:r w:rsidR="00071C58" w:rsidRPr="00763F8B">
        <w:rPr>
          <w:sz w:val="21"/>
          <w:szCs w:val="21"/>
        </w:rPr>
        <w:t>31»</w:t>
      </w:r>
      <w:r w:rsidR="00F01E53" w:rsidRPr="00763F8B">
        <w:rPr>
          <w:sz w:val="21"/>
          <w:szCs w:val="21"/>
        </w:rPr>
        <w:t xml:space="preserve"> </w:t>
      </w:r>
      <w:r w:rsidR="00071C58" w:rsidRPr="00763F8B">
        <w:rPr>
          <w:sz w:val="21"/>
          <w:szCs w:val="21"/>
        </w:rPr>
        <w:t>декабря 20</w:t>
      </w:r>
      <w:r w:rsidR="00814C4F" w:rsidRPr="00763F8B">
        <w:rPr>
          <w:sz w:val="21"/>
          <w:szCs w:val="21"/>
        </w:rPr>
        <w:t>2</w:t>
      </w:r>
      <w:r w:rsidR="00537356" w:rsidRPr="00763F8B">
        <w:rPr>
          <w:sz w:val="21"/>
          <w:szCs w:val="21"/>
        </w:rPr>
        <w:t>6</w:t>
      </w:r>
      <w:r w:rsidRPr="00763F8B">
        <w:rPr>
          <w:sz w:val="21"/>
          <w:szCs w:val="21"/>
        </w:rPr>
        <w:t xml:space="preserve"> года.</w:t>
      </w:r>
    </w:p>
    <w:p w:rsidR="007B6B92" w:rsidRPr="00763F8B" w:rsidRDefault="007B6B92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 xml:space="preserve">После подписания </w:t>
      </w:r>
      <w:r w:rsidR="00AF2E88" w:rsidRPr="00763F8B">
        <w:rPr>
          <w:sz w:val="21"/>
          <w:szCs w:val="21"/>
        </w:rPr>
        <w:t>данного Д</w:t>
      </w:r>
      <w:r w:rsidRPr="00763F8B">
        <w:rPr>
          <w:sz w:val="21"/>
          <w:szCs w:val="21"/>
        </w:rPr>
        <w:t>оговора вся предыдущая переписка и переговоры по нему теряют силу</w:t>
      </w:r>
      <w:r w:rsidR="00722F3D" w:rsidRPr="00763F8B">
        <w:rPr>
          <w:sz w:val="21"/>
          <w:szCs w:val="21"/>
        </w:rPr>
        <w:t>.</w:t>
      </w:r>
    </w:p>
    <w:p w:rsidR="00107E11" w:rsidRPr="00763F8B" w:rsidRDefault="00107E11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</w:t>
      </w:r>
      <w:r w:rsidR="00F01E53" w:rsidRPr="00763F8B">
        <w:rPr>
          <w:sz w:val="21"/>
          <w:szCs w:val="21"/>
        </w:rPr>
        <w:t>им образом</w:t>
      </w:r>
      <w:r w:rsidRPr="00763F8B">
        <w:rPr>
          <w:sz w:val="21"/>
          <w:szCs w:val="21"/>
        </w:rPr>
        <w:t xml:space="preserve"> уполномоченными на то представителями </w:t>
      </w:r>
      <w:r w:rsidR="00F01E53" w:rsidRPr="00763F8B">
        <w:rPr>
          <w:sz w:val="21"/>
          <w:szCs w:val="21"/>
        </w:rPr>
        <w:t>С</w:t>
      </w:r>
      <w:r w:rsidRPr="00763F8B">
        <w:rPr>
          <w:sz w:val="21"/>
          <w:szCs w:val="21"/>
        </w:rPr>
        <w:t>торон.</w:t>
      </w:r>
    </w:p>
    <w:p w:rsidR="00B375D7" w:rsidRPr="00763F8B" w:rsidRDefault="00B375D7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 xml:space="preserve">Стороны признают юридическую силу Договора, изменений, дополнений и приложений к нему, </w:t>
      </w:r>
      <w:r w:rsidR="00BB5AD3" w:rsidRPr="00763F8B">
        <w:rPr>
          <w:sz w:val="21"/>
          <w:szCs w:val="21"/>
        </w:rPr>
        <w:t xml:space="preserve">претензий </w:t>
      </w:r>
      <w:r w:rsidRPr="00763F8B">
        <w:rPr>
          <w:sz w:val="21"/>
          <w:szCs w:val="21"/>
        </w:rPr>
        <w:t xml:space="preserve">переданных с помощью </w:t>
      </w:r>
      <w:r w:rsidR="00B17833" w:rsidRPr="00763F8B">
        <w:rPr>
          <w:sz w:val="21"/>
          <w:szCs w:val="21"/>
        </w:rPr>
        <w:t>средств электронной и</w:t>
      </w:r>
      <w:r w:rsidR="00DA1093" w:rsidRPr="00763F8B">
        <w:rPr>
          <w:sz w:val="21"/>
          <w:szCs w:val="21"/>
        </w:rPr>
        <w:t xml:space="preserve"> (или)</w:t>
      </w:r>
      <w:r w:rsidR="00B17833" w:rsidRPr="00763F8B">
        <w:rPr>
          <w:sz w:val="21"/>
          <w:szCs w:val="21"/>
        </w:rPr>
        <w:t xml:space="preserve"> </w:t>
      </w:r>
      <w:r w:rsidRPr="00763F8B">
        <w:rPr>
          <w:sz w:val="21"/>
          <w:szCs w:val="21"/>
        </w:rPr>
        <w:t xml:space="preserve">факсимильной связи до момента обмена оригиналами документов с подлинными подписями и печатями </w:t>
      </w:r>
      <w:r w:rsidR="001E65A8" w:rsidRPr="00763F8B">
        <w:rPr>
          <w:sz w:val="21"/>
          <w:szCs w:val="21"/>
        </w:rPr>
        <w:t>С</w:t>
      </w:r>
      <w:r w:rsidRPr="00763F8B">
        <w:rPr>
          <w:sz w:val="21"/>
          <w:szCs w:val="21"/>
        </w:rPr>
        <w:t>торон.</w:t>
      </w:r>
    </w:p>
    <w:p w:rsidR="00024D4B" w:rsidRPr="00763F8B" w:rsidRDefault="00024D4B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>Предусмотренные настоящим Договором требования уплаты неустойки и возмещения убытков, являются правом, а не обязанностью Стороны</w:t>
      </w:r>
      <w:r w:rsidRPr="00763F8B">
        <w:rPr>
          <w:color w:val="000000"/>
          <w:sz w:val="21"/>
          <w:szCs w:val="21"/>
        </w:rPr>
        <w:t>, права которой нарушены.</w:t>
      </w:r>
    </w:p>
    <w:p w:rsidR="00412511" w:rsidRPr="00763F8B" w:rsidRDefault="00412511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>В случае окончания срока действия разрешительной документации (лицензии и пр.) на осуществление уставной деятельности, выдаваемой местными (территориальными, региональными) либо федеральными органами власти, Стороны обязуются извещать о данном факте друг друга заблаговременно до осуществления поставки.</w:t>
      </w:r>
    </w:p>
    <w:p w:rsidR="00024D4B" w:rsidRPr="00763F8B" w:rsidRDefault="00024D4B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proofErr w:type="gramStart"/>
      <w:r w:rsidRPr="00763F8B">
        <w:rPr>
          <w:sz w:val="21"/>
          <w:szCs w:val="21"/>
        </w:rPr>
        <w:t>Ответственность за правильность</w:t>
      </w:r>
      <w:r w:rsidR="00FB52FB" w:rsidRPr="00763F8B">
        <w:rPr>
          <w:sz w:val="21"/>
          <w:szCs w:val="21"/>
        </w:rPr>
        <w:t xml:space="preserve"> и своевременность</w:t>
      </w:r>
      <w:r w:rsidRPr="00763F8B">
        <w:rPr>
          <w:sz w:val="21"/>
          <w:szCs w:val="21"/>
        </w:rPr>
        <w:t xml:space="preserve"> предоставления реквизитов</w:t>
      </w:r>
      <w:r w:rsidR="00FB52FB" w:rsidRPr="00763F8B">
        <w:rPr>
          <w:sz w:val="21"/>
          <w:szCs w:val="21"/>
        </w:rPr>
        <w:t xml:space="preserve"> и (или) информации (сведений</w:t>
      </w:r>
      <w:r w:rsidRPr="00763F8B">
        <w:rPr>
          <w:sz w:val="21"/>
          <w:szCs w:val="21"/>
        </w:rPr>
        <w:t>,</w:t>
      </w:r>
      <w:r w:rsidR="00FB52FB" w:rsidRPr="00763F8B">
        <w:rPr>
          <w:sz w:val="21"/>
          <w:szCs w:val="21"/>
        </w:rPr>
        <w:t xml:space="preserve"> документов)</w:t>
      </w:r>
      <w:r w:rsidRPr="00763F8B">
        <w:rPr>
          <w:sz w:val="21"/>
          <w:szCs w:val="21"/>
        </w:rPr>
        <w:t xml:space="preserve"> необходимых для исполнения настоящего Договора, лежит на Стороне, </w:t>
      </w:r>
      <w:r w:rsidR="00FB52FB" w:rsidRPr="00763F8B">
        <w:rPr>
          <w:sz w:val="21"/>
          <w:szCs w:val="21"/>
        </w:rPr>
        <w:t xml:space="preserve">обязанной </w:t>
      </w:r>
      <w:r w:rsidRPr="00763F8B">
        <w:rPr>
          <w:sz w:val="21"/>
          <w:szCs w:val="21"/>
        </w:rPr>
        <w:t>предостав</w:t>
      </w:r>
      <w:r w:rsidR="00FB52FB" w:rsidRPr="00763F8B">
        <w:rPr>
          <w:sz w:val="21"/>
          <w:szCs w:val="21"/>
        </w:rPr>
        <w:t xml:space="preserve">ить </w:t>
      </w:r>
      <w:r w:rsidRPr="00763F8B">
        <w:rPr>
          <w:sz w:val="21"/>
          <w:szCs w:val="21"/>
        </w:rPr>
        <w:t>соответствующие реквизиты</w:t>
      </w:r>
      <w:r w:rsidR="00FB52FB" w:rsidRPr="00763F8B">
        <w:rPr>
          <w:sz w:val="21"/>
          <w:szCs w:val="21"/>
        </w:rPr>
        <w:t xml:space="preserve"> и (или) информацию (сведения, документы)</w:t>
      </w:r>
      <w:r w:rsidRPr="00763F8B">
        <w:rPr>
          <w:sz w:val="21"/>
          <w:szCs w:val="21"/>
        </w:rPr>
        <w:t>.</w:t>
      </w:r>
      <w:proofErr w:type="gramEnd"/>
    </w:p>
    <w:p w:rsidR="004A75F9" w:rsidRPr="00763F8B" w:rsidRDefault="004A75F9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 xml:space="preserve">Все условия настоящего </w:t>
      </w:r>
      <w:r w:rsidR="00DB6DC1" w:rsidRPr="00763F8B">
        <w:rPr>
          <w:sz w:val="21"/>
          <w:szCs w:val="21"/>
        </w:rPr>
        <w:t>Д</w:t>
      </w:r>
      <w:r w:rsidRPr="00763F8B">
        <w:rPr>
          <w:sz w:val="21"/>
          <w:szCs w:val="21"/>
        </w:rPr>
        <w:t>оговора признаются Сторонами конфиденциальными и разглашению не подлежат.</w:t>
      </w:r>
    </w:p>
    <w:p w:rsidR="00B375D7" w:rsidRPr="00763F8B" w:rsidRDefault="00B375D7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 xml:space="preserve">Настоящий Договор составлен в </w:t>
      </w:r>
      <w:r w:rsidR="0068647C" w:rsidRPr="00763F8B">
        <w:rPr>
          <w:sz w:val="21"/>
          <w:szCs w:val="21"/>
        </w:rPr>
        <w:t>двух</w:t>
      </w:r>
      <w:r w:rsidRPr="00763F8B">
        <w:rPr>
          <w:sz w:val="21"/>
          <w:szCs w:val="21"/>
        </w:rPr>
        <w:t xml:space="preserve"> </w:t>
      </w:r>
      <w:r w:rsidR="006F1890" w:rsidRPr="00763F8B">
        <w:rPr>
          <w:sz w:val="21"/>
          <w:szCs w:val="21"/>
        </w:rPr>
        <w:t xml:space="preserve">подлинных </w:t>
      </w:r>
      <w:r w:rsidRPr="00763F8B">
        <w:rPr>
          <w:sz w:val="21"/>
          <w:szCs w:val="21"/>
        </w:rPr>
        <w:t xml:space="preserve">экземплярах, имеющих одинаковую юридическую силу, </w:t>
      </w:r>
      <w:r w:rsidR="0068647C" w:rsidRPr="00763F8B">
        <w:rPr>
          <w:sz w:val="21"/>
          <w:szCs w:val="21"/>
        </w:rPr>
        <w:t xml:space="preserve">по </w:t>
      </w:r>
      <w:r w:rsidR="006F1890" w:rsidRPr="00763F8B">
        <w:rPr>
          <w:sz w:val="21"/>
          <w:szCs w:val="21"/>
        </w:rPr>
        <w:t>одн</w:t>
      </w:r>
      <w:r w:rsidR="0068647C" w:rsidRPr="00763F8B">
        <w:rPr>
          <w:sz w:val="21"/>
          <w:szCs w:val="21"/>
        </w:rPr>
        <w:t xml:space="preserve">ому экземпляру </w:t>
      </w:r>
      <w:r w:rsidR="006F1890" w:rsidRPr="00763F8B">
        <w:rPr>
          <w:sz w:val="21"/>
          <w:szCs w:val="21"/>
        </w:rPr>
        <w:t xml:space="preserve">для </w:t>
      </w:r>
      <w:r w:rsidR="0068647C" w:rsidRPr="00763F8B">
        <w:rPr>
          <w:sz w:val="21"/>
          <w:szCs w:val="21"/>
        </w:rPr>
        <w:t>каждой Стороны</w:t>
      </w:r>
      <w:r w:rsidR="006F1890" w:rsidRPr="00763F8B">
        <w:rPr>
          <w:sz w:val="21"/>
          <w:szCs w:val="21"/>
        </w:rPr>
        <w:t>.</w:t>
      </w:r>
    </w:p>
    <w:p w:rsidR="00107E11" w:rsidRPr="00763F8B" w:rsidRDefault="00107E11" w:rsidP="00974E75">
      <w:pPr>
        <w:numPr>
          <w:ilvl w:val="1"/>
          <w:numId w:val="1"/>
        </w:numPr>
        <w:jc w:val="both"/>
        <w:rPr>
          <w:sz w:val="21"/>
          <w:szCs w:val="21"/>
        </w:rPr>
      </w:pPr>
      <w:r w:rsidRPr="00763F8B">
        <w:rPr>
          <w:sz w:val="21"/>
          <w:szCs w:val="21"/>
        </w:rPr>
        <w:t xml:space="preserve">Во всем остальном, не предусмотренном настоящим Договором, </w:t>
      </w:r>
      <w:r w:rsidR="007401C8" w:rsidRPr="00763F8B">
        <w:rPr>
          <w:sz w:val="21"/>
          <w:szCs w:val="21"/>
        </w:rPr>
        <w:t>С</w:t>
      </w:r>
      <w:r w:rsidRPr="00763F8B">
        <w:rPr>
          <w:sz w:val="21"/>
          <w:szCs w:val="21"/>
        </w:rPr>
        <w:t>тороны будут руководствоваться действующим</w:t>
      </w:r>
      <w:r w:rsidR="004A75F9" w:rsidRPr="00763F8B">
        <w:rPr>
          <w:sz w:val="21"/>
          <w:szCs w:val="21"/>
        </w:rPr>
        <w:t xml:space="preserve"> </w:t>
      </w:r>
      <w:r w:rsidRPr="00763F8B">
        <w:rPr>
          <w:sz w:val="21"/>
          <w:szCs w:val="21"/>
        </w:rPr>
        <w:t>законодательством РФ.</w:t>
      </w:r>
    </w:p>
    <w:p w:rsidR="00974E75" w:rsidRPr="00763F8B" w:rsidRDefault="00974E75" w:rsidP="007401C8">
      <w:pPr>
        <w:jc w:val="both"/>
        <w:rPr>
          <w:sz w:val="21"/>
          <w:szCs w:val="21"/>
        </w:rPr>
      </w:pPr>
    </w:p>
    <w:p w:rsidR="00107E11" w:rsidRPr="00763F8B" w:rsidRDefault="00107E11" w:rsidP="00974E75">
      <w:pPr>
        <w:numPr>
          <w:ilvl w:val="0"/>
          <w:numId w:val="1"/>
        </w:numPr>
        <w:ind w:left="357" w:hanging="357"/>
        <w:jc w:val="center"/>
        <w:rPr>
          <w:b/>
          <w:caps/>
          <w:sz w:val="21"/>
          <w:szCs w:val="21"/>
        </w:rPr>
      </w:pPr>
      <w:r w:rsidRPr="00763F8B">
        <w:rPr>
          <w:b/>
          <w:caps/>
          <w:sz w:val="21"/>
          <w:szCs w:val="21"/>
        </w:rPr>
        <w:t>Адреса и реквизиты сторон</w:t>
      </w:r>
    </w:p>
    <w:tbl>
      <w:tblPr>
        <w:tblW w:w="9571" w:type="dxa"/>
        <w:tblInd w:w="61" w:type="dxa"/>
        <w:tblLayout w:type="fixed"/>
        <w:tblLook w:val="0000" w:firstRow="0" w:lastRow="0" w:firstColumn="0" w:lastColumn="0" w:noHBand="0" w:noVBand="0"/>
      </w:tblPr>
      <w:tblGrid>
        <w:gridCol w:w="4789"/>
        <w:gridCol w:w="4782"/>
      </w:tblGrid>
      <w:tr w:rsidR="00A338F0" w:rsidRPr="00763F8B" w:rsidTr="00584D1D">
        <w:trPr>
          <w:trHeight w:val="851"/>
        </w:trPr>
        <w:tc>
          <w:tcPr>
            <w:tcW w:w="4789" w:type="dxa"/>
          </w:tcPr>
          <w:p w:rsidR="00A338F0" w:rsidRPr="00763F8B" w:rsidRDefault="00A338F0" w:rsidP="00A22CB1">
            <w:pPr>
              <w:jc w:val="center"/>
              <w:rPr>
                <w:b/>
                <w:sz w:val="21"/>
                <w:szCs w:val="21"/>
              </w:rPr>
            </w:pPr>
            <w:r w:rsidRPr="00763F8B">
              <w:rPr>
                <w:b/>
                <w:sz w:val="21"/>
                <w:szCs w:val="21"/>
              </w:rPr>
              <w:t>Поставщик:</w:t>
            </w:r>
          </w:p>
          <w:p w:rsidR="00A338F0" w:rsidRPr="00763F8B" w:rsidRDefault="007F604C" w:rsidP="00A338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</w:t>
            </w:r>
          </w:p>
          <w:p w:rsidR="00A338F0" w:rsidRPr="00763F8B" w:rsidRDefault="007F604C" w:rsidP="00A338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</w:t>
            </w:r>
          </w:p>
          <w:p w:rsidR="004D7C24" w:rsidRDefault="00A338F0" w:rsidP="00A338F0">
            <w:pPr>
              <w:rPr>
                <w:sz w:val="21"/>
                <w:szCs w:val="21"/>
              </w:rPr>
            </w:pPr>
            <w:r w:rsidRPr="00763F8B">
              <w:rPr>
                <w:sz w:val="21"/>
                <w:szCs w:val="21"/>
              </w:rPr>
              <w:t>ИНН</w:t>
            </w:r>
            <w:r w:rsidR="004D7C24">
              <w:rPr>
                <w:sz w:val="21"/>
                <w:szCs w:val="21"/>
              </w:rPr>
              <w:t xml:space="preserve"> </w:t>
            </w:r>
            <w:r w:rsidR="004D7C24" w:rsidRPr="004D7C24">
              <w:rPr>
                <w:sz w:val="21"/>
                <w:szCs w:val="21"/>
              </w:rPr>
              <w:t>__________</w:t>
            </w:r>
          </w:p>
          <w:p w:rsidR="00A338F0" w:rsidRPr="00763F8B" w:rsidRDefault="00A338F0" w:rsidP="00A338F0">
            <w:pPr>
              <w:rPr>
                <w:sz w:val="21"/>
                <w:szCs w:val="21"/>
              </w:rPr>
            </w:pPr>
            <w:r w:rsidRPr="00763F8B">
              <w:rPr>
                <w:sz w:val="21"/>
                <w:szCs w:val="21"/>
              </w:rPr>
              <w:t xml:space="preserve">КПП </w:t>
            </w:r>
            <w:r w:rsidR="004D7C24" w:rsidRPr="004D7C24">
              <w:rPr>
                <w:sz w:val="21"/>
                <w:szCs w:val="21"/>
              </w:rPr>
              <w:t>__________</w:t>
            </w:r>
          </w:p>
          <w:p w:rsidR="00A338F0" w:rsidRPr="00763F8B" w:rsidRDefault="00A338F0" w:rsidP="00A338F0">
            <w:pPr>
              <w:rPr>
                <w:sz w:val="21"/>
                <w:szCs w:val="21"/>
              </w:rPr>
            </w:pPr>
            <w:r w:rsidRPr="00763F8B">
              <w:rPr>
                <w:sz w:val="21"/>
                <w:szCs w:val="21"/>
              </w:rPr>
              <w:t xml:space="preserve">ОГРН </w:t>
            </w:r>
            <w:r w:rsidR="004D7C24" w:rsidRPr="004D7C24">
              <w:rPr>
                <w:sz w:val="21"/>
                <w:szCs w:val="21"/>
              </w:rPr>
              <w:t>__________</w:t>
            </w:r>
          </w:p>
          <w:p w:rsidR="00A338F0" w:rsidRPr="00763F8B" w:rsidRDefault="00A338F0" w:rsidP="00A338F0">
            <w:pPr>
              <w:rPr>
                <w:sz w:val="21"/>
                <w:szCs w:val="21"/>
              </w:rPr>
            </w:pPr>
            <w:proofErr w:type="gramStart"/>
            <w:r w:rsidRPr="00763F8B">
              <w:rPr>
                <w:sz w:val="21"/>
                <w:szCs w:val="21"/>
              </w:rPr>
              <w:t>Р</w:t>
            </w:r>
            <w:proofErr w:type="gramEnd"/>
            <w:r w:rsidRPr="00763F8B">
              <w:rPr>
                <w:sz w:val="21"/>
                <w:szCs w:val="21"/>
              </w:rPr>
              <w:t>/</w:t>
            </w:r>
            <w:r w:rsidR="004D7C24">
              <w:rPr>
                <w:sz w:val="21"/>
                <w:szCs w:val="21"/>
              </w:rPr>
              <w:t>с</w:t>
            </w:r>
            <w:r w:rsidRPr="00763F8B">
              <w:rPr>
                <w:sz w:val="21"/>
                <w:szCs w:val="21"/>
              </w:rPr>
              <w:t xml:space="preserve"> </w:t>
            </w:r>
            <w:r w:rsidR="004D7C24" w:rsidRPr="004D7C24">
              <w:rPr>
                <w:sz w:val="21"/>
                <w:szCs w:val="21"/>
              </w:rPr>
              <w:t>__________</w:t>
            </w:r>
          </w:p>
          <w:p w:rsidR="00A338F0" w:rsidRPr="00763F8B" w:rsidRDefault="00A338F0" w:rsidP="00A338F0">
            <w:pPr>
              <w:rPr>
                <w:sz w:val="21"/>
                <w:szCs w:val="21"/>
              </w:rPr>
            </w:pPr>
            <w:r w:rsidRPr="00763F8B">
              <w:rPr>
                <w:sz w:val="21"/>
                <w:szCs w:val="21"/>
              </w:rPr>
              <w:t xml:space="preserve">Банк: </w:t>
            </w:r>
            <w:r w:rsidR="004D7C24" w:rsidRPr="004D7C24">
              <w:rPr>
                <w:sz w:val="21"/>
                <w:szCs w:val="21"/>
              </w:rPr>
              <w:t>__________</w:t>
            </w:r>
          </w:p>
          <w:p w:rsidR="00A338F0" w:rsidRPr="00763F8B" w:rsidRDefault="00A338F0" w:rsidP="00A338F0">
            <w:pPr>
              <w:rPr>
                <w:sz w:val="21"/>
                <w:szCs w:val="21"/>
              </w:rPr>
            </w:pPr>
            <w:r w:rsidRPr="00763F8B">
              <w:rPr>
                <w:sz w:val="21"/>
                <w:szCs w:val="21"/>
              </w:rPr>
              <w:t xml:space="preserve">БИК </w:t>
            </w:r>
            <w:r w:rsidR="004D7C24" w:rsidRPr="004D7C24">
              <w:rPr>
                <w:sz w:val="21"/>
                <w:szCs w:val="21"/>
              </w:rPr>
              <w:t>__________</w:t>
            </w:r>
          </w:p>
          <w:p w:rsidR="00A338F0" w:rsidRPr="00763F8B" w:rsidRDefault="00A338F0" w:rsidP="00A338F0">
            <w:pPr>
              <w:rPr>
                <w:sz w:val="21"/>
                <w:szCs w:val="21"/>
              </w:rPr>
            </w:pPr>
            <w:r w:rsidRPr="00763F8B">
              <w:rPr>
                <w:sz w:val="21"/>
                <w:szCs w:val="21"/>
              </w:rPr>
              <w:t>К/</w:t>
            </w:r>
            <w:r w:rsidR="004D7C24">
              <w:rPr>
                <w:sz w:val="21"/>
                <w:szCs w:val="21"/>
              </w:rPr>
              <w:t>с</w:t>
            </w:r>
            <w:r w:rsidRPr="00763F8B">
              <w:rPr>
                <w:sz w:val="21"/>
                <w:szCs w:val="21"/>
              </w:rPr>
              <w:t xml:space="preserve"> </w:t>
            </w:r>
            <w:r w:rsidR="004D7C24" w:rsidRPr="004D7C24">
              <w:rPr>
                <w:sz w:val="21"/>
                <w:szCs w:val="21"/>
              </w:rPr>
              <w:t>__________</w:t>
            </w:r>
          </w:p>
          <w:p w:rsidR="00A338F0" w:rsidRPr="00763F8B" w:rsidRDefault="00A338F0" w:rsidP="00A338F0">
            <w:pPr>
              <w:rPr>
                <w:sz w:val="21"/>
                <w:szCs w:val="21"/>
              </w:rPr>
            </w:pPr>
            <w:r w:rsidRPr="00763F8B">
              <w:rPr>
                <w:sz w:val="21"/>
                <w:szCs w:val="21"/>
              </w:rPr>
              <w:t xml:space="preserve">Тел.: </w:t>
            </w:r>
            <w:r w:rsidR="004D7C24" w:rsidRPr="004D7C24">
              <w:rPr>
                <w:sz w:val="21"/>
                <w:szCs w:val="21"/>
              </w:rPr>
              <w:t>__________</w:t>
            </w:r>
          </w:p>
          <w:p w:rsidR="00A338F0" w:rsidRPr="00763F8B" w:rsidRDefault="00A338F0" w:rsidP="00A338F0">
            <w:pPr>
              <w:rPr>
                <w:sz w:val="21"/>
                <w:szCs w:val="21"/>
              </w:rPr>
            </w:pPr>
            <w:r w:rsidRPr="00763F8B">
              <w:rPr>
                <w:sz w:val="21"/>
                <w:szCs w:val="21"/>
              </w:rPr>
              <w:t>E-</w:t>
            </w:r>
            <w:proofErr w:type="spellStart"/>
            <w:r w:rsidRPr="00763F8B">
              <w:rPr>
                <w:sz w:val="21"/>
                <w:szCs w:val="21"/>
              </w:rPr>
              <w:t>mail</w:t>
            </w:r>
            <w:proofErr w:type="spellEnd"/>
            <w:r w:rsidRPr="00763F8B">
              <w:rPr>
                <w:sz w:val="21"/>
                <w:szCs w:val="21"/>
              </w:rPr>
              <w:t xml:space="preserve">: </w:t>
            </w:r>
            <w:r w:rsidR="004D7C24" w:rsidRPr="004D7C24">
              <w:rPr>
                <w:sz w:val="21"/>
                <w:szCs w:val="21"/>
              </w:rPr>
              <w:t>__________</w:t>
            </w:r>
          </w:p>
          <w:p w:rsidR="00A338F0" w:rsidRPr="00763F8B" w:rsidRDefault="00A338F0" w:rsidP="00A338F0">
            <w:pPr>
              <w:rPr>
                <w:sz w:val="21"/>
                <w:szCs w:val="21"/>
              </w:rPr>
            </w:pPr>
          </w:p>
          <w:p w:rsidR="00A338F0" w:rsidRPr="00763F8B" w:rsidRDefault="00A338F0" w:rsidP="00A338F0">
            <w:pPr>
              <w:rPr>
                <w:sz w:val="21"/>
                <w:szCs w:val="21"/>
              </w:rPr>
            </w:pPr>
          </w:p>
          <w:p w:rsidR="00074303" w:rsidRPr="00763F8B" w:rsidRDefault="004D7C24" w:rsidP="00644E18">
            <w:pPr>
              <w:rPr>
                <w:sz w:val="21"/>
                <w:szCs w:val="21"/>
              </w:rPr>
            </w:pPr>
            <w:r w:rsidRPr="004D7C24">
              <w:rPr>
                <w:sz w:val="21"/>
                <w:szCs w:val="21"/>
              </w:rPr>
              <w:t>__________</w:t>
            </w:r>
          </w:p>
          <w:p w:rsidR="00A338F0" w:rsidRPr="00763F8B" w:rsidRDefault="00A338F0" w:rsidP="00644E18">
            <w:pPr>
              <w:rPr>
                <w:sz w:val="21"/>
                <w:szCs w:val="21"/>
              </w:rPr>
            </w:pPr>
            <w:r w:rsidRPr="00763F8B">
              <w:rPr>
                <w:sz w:val="21"/>
                <w:szCs w:val="21"/>
              </w:rPr>
              <w:t xml:space="preserve">________________/ </w:t>
            </w:r>
            <w:r w:rsidR="004D7C24" w:rsidRPr="004D7C24">
              <w:rPr>
                <w:sz w:val="21"/>
                <w:szCs w:val="21"/>
              </w:rPr>
              <w:t>__________</w:t>
            </w:r>
            <w:r w:rsidRPr="00763F8B">
              <w:rPr>
                <w:sz w:val="21"/>
                <w:szCs w:val="21"/>
              </w:rPr>
              <w:t>./</w:t>
            </w:r>
          </w:p>
          <w:p w:rsidR="00A338F0" w:rsidRPr="00763F8B" w:rsidRDefault="00A338F0" w:rsidP="00A338F0">
            <w:pPr>
              <w:jc w:val="center"/>
              <w:rPr>
                <w:b/>
                <w:sz w:val="21"/>
                <w:szCs w:val="21"/>
              </w:rPr>
            </w:pPr>
            <w:r w:rsidRPr="00763F8B">
              <w:rPr>
                <w:sz w:val="21"/>
                <w:szCs w:val="21"/>
              </w:rPr>
              <w:t xml:space="preserve">     М.П.</w:t>
            </w:r>
          </w:p>
        </w:tc>
        <w:tc>
          <w:tcPr>
            <w:tcW w:w="4782" w:type="dxa"/>
          </w:tcPr>
          <w:p w:rsidR="00A338F0" w:rsidRPr="00763F8B" w:rsidRDefault="00A338F0" w:rsidP="00A22CB1">
            <w:pPr>
              <w:jc w:val="center"/>
              <w:rPr>
                <w:b/>
                <w:sz w:val="21"/>
                <w:szCs w:val="21"/>
              </w:rPr>
            </w:pPr>
            <w:r w:rsidRPr="00763F8B">
              <w:rPr>
                <w:b/>
                <w:sz w:val="21"/>
                <w:szCs w:val="21"/>
              </w:rPr>
              <w:t>Покупатель:</w:t>
            </w:r>
          </w:p>
          <w:p w:rsidR="00A338F0" w:rsidRPr="00763F8B" w:rsidRDefault="00553CAB" w:rsidP="00A338F0">
            <w:pPr>
              <w:rPr>
                <w:sz w:val="21"/>
                <w:szCs w:val="21"/>
              </w:rPr>
            </w:pPr>
            <w:r w:rsidRPr="00763F8B">
              <w:rPr>
                <w:sz w:val="21"/>
                <w:szCs w:val="21"/>
              </w:rPr>
              <w:t>ФГБНУ ВНИИСБ</w:t>
            </w:r>
          </w:p>
          <w:p w:rsidR="00BF78A7" w:rsidRPr="00763F8B" w:rsidRDefault="00BF78A7" w:rsidP="00BF78A7">
            <w:pPr>
              <w:rPr>
                <w:bCs/>
                <w:sz w:val="21"/>
                <w:szCs w:val="21"/>
              </w:rPr>
            </w:pPr>
            <w:r w:rsidRPr="00763F8B">
              <w:rPr>
                <w:bCs/>
                <w:sz w:val="21"/>
                <w:szCs w:val="21"/>
              </w:rPr>
              <w:t>127550, г. Москва, ул. Тимирязевская, д. 42</w:t>
            </w:r>
          </w:p>
          <w:p w:rsidR="00BF78A7" w:rsidRPr="00763F8B" w:rsidRDefault="00BF78A7" w:rsidP="00BF78A7">
            <w:pPr>
              <w:rPr>
                <w:bCs/>
                <w:sz w:val="21"/>
                <w:szCs w:val="21"/>
              </w:rPr>
            </w:pPr>
            <w:r w:rsidRPr="00763F8B">
              <w:rPr>
                <w:bCs/>
                <w:sz w:val="21"/>
                <w:szCs w:val="21"/>
              </w:rPr>
              <w:t>ИНН 7713095583 КПП 771301001</w:t>
            </w:r>
          </w:p>
          <w:p w:rsidR="00BF78A7" w:rsidRPr="00763F8B" w:rsidRDefault="00E54067" w:rsidP="00BF78A7">
            <w:pPr>
              <w:rPr>
                <w:bCs/>
                <w:sz w:val="21"/>
                <w:szCs w:val="21"/>
              </w:rPr>
            </w:pPr>
            <w:r w:rsidRPr="00763F8B">
              <w:rPr>
                <w:bCs/>
                <w:sz w:val="21"/>
                <w:szCs w:val="21"/>
              </w:rPr>
              <w:t>Банковские реквизиты:</w:t>
            </w:r>
          </w:p>
          <w:p w:rsidR="00E54067" w:rsidRPr="00763F8B" w:rsidRDefault="00E54067" w:rsidP="00E54067">
            <w:pPr>
              <w:rPr>
                <w:bCs/>
                <w:sz w:val="21"/>
                <w:szCs w:val="21"/>
              </w:rPr>
            </w:pPr>
            <w:r w:rsidRPr="00763F8B">
              <w:rPr>
                <w:bCs/>
                <w:sz w:val="21"/>
                <w:szCs w:val="21"/>
              </w:rPr>
              <w:t xml:space="preserve">ОКЦ № 1 ГУ БАНКА РОССИИ ПО ЦФО//УФК ПО Г. МОСКВЕ, </w:t>
            </w:r>
            <w:proofErr w:type="gramStart"/>
            <w:r w:rsidRPr="00763F8B">
              <w:rPr>
                <w:bCs/>
                <w:sz w:val="21"/>
                <w:szCs w:val="21"/>
              </w:rPr>
              <w:t>г</w:t>
            </w:r>
            <w:proofErr w:type="gramEnd"/>
            <w:r w:rsidRPr="00763F8B">
              <w:rPr>
                <w:bCs/>
                <w:sz w:val="21"/>
                <w:szCs w:val="21"/>
              </w:rPr>
              <w:t xml:space="preserve"> Москва, Единый казначейский счет 40102810545370000003, Казначейский счет 03214643000000017300</w:t>
            </w:r>
          </w:p>
          <w:p w:rsidR="00BF78A7" w:rsidRPr="00763F8B" w:rsidRDefault="00E54067" w:rsidP="00E54067">
            <w:pPr>
              <w:rPr>
                <w:bCs/>
                <w:sz w:val="21"/>
                <w:szCs w:val="21"/>
              </w:rPr>
            </w:pPr>
            <w:r w:rsidRPr="00763F8B">
              <w:rPr>
                <w:bCs/>
                <w:sz w:val="21"/>
                <w:szCs w:val="21"/>
              </w:rPr>
              <w:t>УФК по г.</w:t>
            </w:r>
            <w:r w:rsidR="00FF1DCF">
              <w:rPr>
                <w:bCs/>
                <w:sz w:val="21"/>
                <w:szCs w:val="21"/>
              </w:rPr>
              <w:t xml:space="preserve"> </w:t>
            </w:r>
            <w:r w:rsidRPr="00763F8B">
              <w:rPr>
                <w:bCs/>
                <w:sz w:val="21"/>
                <w:szCs w:val="21"/>
              </w:rPr>
              <w:t>Москве (ФГБНУ ВНИИСБ, л/с 20736Х72970)</w:t>
            </w:r>
          </w:p>
          <w:p w:rsidR="00BF78A7" w:rsidRPr="00763F8B" w:rsidRDefault="00BF78A7" w:rsidP="00BF78A7">
            <w:pPr>
              <w:rPr>
                <w:bCs/>
                <w:sz w:val="21"/>
                <w:szCs w:val="21"/>
                <w:lang w:val="en-US"/>
              </w:rPr>
            </w:pPr>
            <w:r w:rsidRPr="00763F8B">
              <w:rPr>
                <w:bCs/>
                <w:sz w:val="21"/>
                <w:szCs w:val="21"/>
              </w:rPr>
              <w:t>БИК</w:t>
            </w:r>
            <w:r w:rsidR="00171C36" w:rsidRPr="00763F8B">
              <w:rPr>
                <w:bCs/>
                <w:sz w:val="21"/>
                <w:szCs w:val="21"/>
                <w:lang w:val="en-US"/>
              </w:rPr>
              <w:t xml:space="preserve"> 004525988</w:t>
            </w:r>
          </w:p>
          <w:p w:rsidR="00BF78A7" w:rsidRPr="00763F8B" w:rsidRDefault="00BF78A7" w:rsidP="00BF78A7">
            <w:pPr>
              <w:rPr>
                <w:bCs/>
                <w:sz w:val="21"/>
                <w:szCs w:val="21"/>
                <w:lang w:val="en-US"/>
              </w:rPr>
            </w:pPr>
            <w:r w:rsidRPr="00763F8B">
              <w:rPr>
                <w:bCs/>
                <w:sz w:val="21"/>
                <w:szCs w:val="21"/>
              </w:rPr>
              <w:t>Тел</w:t>
            </w:r>
            <w:r w:rsidRPr="00763F8B">
              <w:rPr>
                <w:bCs/>
                <w:sz w:val="21"/>
                <w:szCs w:val="21"/>
                <w:lang w:val="en-US"/>
              </w:rPr>
              <w:t>.: 8-499-976-65-44</w:t>
            </w:r>
          </w:p>
          <w:p w:rsidR="00BF78A7" w:rsidRPr="00763F8B" w:rsidRDefault="00BF78A7" w:rsidP="00BF78A7">
            <w:pPr>
              <w:rPr>
                <w:bCs/>
                <w:sz w:val="21"/>
                <w:szCs w:val="21"/>
                <w:lang w:val="en-US"/>
              </w:rPr>
            </w:pPr>
            <w:r w:rsidRPr="00763F8B">
              <w:rPr>
                <w:bCs/>
                <w:sz w:val="21"/>
                <w:szCs w:val="21"/>
                <w:lang w:val="en-US"/>
              </w:rPr>
              <w:t>e-mail: iab@iab.ac.ru</w:t>
            </w:r>
          </w:p>
          <w:p w:rsidR="00BF78A7" w:rsidRPr="00763F8B" w:rsidRDefault="00BF78A7" w:rsidP="00BF78A7">
            <w:pPr>
              <w:rPr>
                <w:sz w:val="21"/>
                <w:szCs w:val="21"/>
                <w:lang w:val="en-US"/>
              </w:rPr>
            </w:pPr>
          </w:p>
          <w:p w:rsidR="00BF78A7" w:rsidRPr="00763F8B" w:rsidRDefault="004D7C24" w:rsidP="00BF78A7">
            <w:pPr>
              <w:rPr>
                <w:sz w:val="21"/>
                <w:szCs w:val="21"/>
              </w:rPr>
            </w:pPr>
            <w:r w:rsidRPr="004D7C24">
              <w:rPr>
                <w:sz w:val="21"/>
                <w:szCs w:val="21"/>
              </w:rPr>
              <w:t>__________</w:t>
            </w:r>
          </w:p>
          <w:p w:rsidR="00BF78A7" w:rsidRPr="00763F8B" w:rsidRDefault="00BF78A7" w:rsidP="00BF78A7">
            <w:pPr>
              <w:rPr>
                <w:sz w:val="21"/>
                <w:szCs w:val="21"/>
              </w:rPr>
            </w:pPr>
            <w:r w:rsidRPr="00763F8B">
              <w:rPr>
                <w:sz w:val="21"/>
                <w:szCs w:val="21"/>
              </w:rPr>
              <w:t>ФГБНУ ВНИИСБ</w:t>
            </w:r>
          </w:p>
          <w:p w:rsidR="00A338F0" w:rsidRPr="00763F8B" w:rsidRDefault="00A338F0" w:rsidP="00A338F0">
            <w:pPr>
              <w:jc w:val="center"/>
              <w:rPr>
                <w:sz w:val="21"/>
                <w:szCs w:val="21"/>
              </w:rPr>
            </w:pPr>
            <w:r w:rsidRPr="00763F8B">
              <w:rPr>
                <w:sz w:val="21"/>
                <w:szCs w:val="21"/>
              </w:rPr>
              <w:t>__________________ /</w:t>
            </w:r>
            <w:r w:rsidR="004D7C24" w:rsidRPr="004D7C24">
              <w:rPr>
                <w:sz w:val="21"/>
                <w:szCs w:val="21"/>
              </w:rPr>
              <w:t>__________</w:t>
            </w:r>
            <w:r w:rsidRPr="00763F8B">
              <w:rPr>
                <w:sz w:val="21"/>
                <w:szCs w:val="21"/>
              </w:rPr>
              <w:t>/</w:t>
            </w:r>
          </w:p>
          <w:p w:rsidR="00A338F0" w:rsidRPr="00763F8B" w:rsidRDefault="00A338F0" w:rsidP="00A338F0">
            <w:pPr>
              <w:jc w:val="center"/>
              <w:rPr>
                <w:b/>
                <w:sz w:val="21"/>
                <w:szCs w:val="21"/>
              </w:rPr>
            </w:pPr>
            <w:r w:rsidRPr="00763F8B">
              <w:rPr>
                <w:sz w:val="21"/>
                <w:szCs w:val="21"/>
              </w:rPr>
              <w:t xml:space="preserve">    М.П.</w:t>
            </w:r>
          </w:p>
        </w:tc>
      </w:tr>
    </w:tbl>
    <w:p w:rsidR="001479AB" w:rsidRPr="00584D1D" w:rsidRDefault="001479AB" w:rsidP="00BC1F9D">
      <w:pPr>
        <w:pStyle w:val="10"/>
        <w:jc w:val="left"/>
        <w:rPr>
          <w:b w:val="0"/>
          <w:sz w:val="22"/>
          <w:szCs w:val="22"/>
        </w:rPr>
      </w:pPr>
    </w:p>
    <w:sectPr w:rsidR="001479AB" w:rsidRPr="00584D1D" w:rsidSect="00F40E49">
      <w:pgSz w:w="11906" w:h="16838"/>
      <w:pgMar w:top="567" w:right="567" w:bottom="426" w:left="85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DD2" w:rsidRDefault="00E07DD2" w:rsidP="00974E75">
      <w:r>
        <w:separator/>
      </w:r>
    </w:p>
  </w:endnote>
  <w:endnote w:type="continuationSeparator" w:id="0">
    <w:p w:rsidR="00E07DD2" w:rsidRDefault="00E07DD2" w:rsidP="0097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DD2" w:rsidRDefault="00E07DD2" w:rsidP="00974E75">
      <w:r>
        <w:separator/>
      </w:r>
    </w:p>
  </w:footnote>
  <w:footnote w:type="continuationSeparator" w:id="0">
    <w:p w:rsidR="00E07DD2" w:rsidRDefault="00E07DD2" w:rsidP="00974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1077"/>
        </w:tabs>
        <w:ind w:left="720" w:firstLine="360"/>
      </w:pPr>
      <w:rPr>
        <w:rFonts w:ascii="Wingdings" w:hAnsi="Wingdings"/>
        <w:sz w:val="20"/>
      </w:rPr>
    </w:lvl>
  </w:abstractNum>
  <w:abstractNum w:abstractNumId="1">
    <w:nsid w:val="00000003"/>
    <w:multiLevelType w:val="multilevel"/>
    <w:tmpl w:val="31C00C06"/>
    <w:name w:val="WW8Num3"/>
    <w:lvl w:ilvl="0">
      <w:start w:val="1"/>
      <w:numFmt w:val="bullet"/>
      <w:pStyle w:val="a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  <w:szCs w:val="2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001059"/>
    <w:multiLevelType w:val="multilevel"/>
    <w:tmpl w:val="9AB69EC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A8303F"/>
    <w:multiLevelType w:val="multilevel"/>
    <w:tmpl w:val="5232B47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>
    <w:nsid w:val="19D245A3"/>
    <w:multiLevelType w:val="multilevel"/>
    <w:tmpl w:val="79FC2B4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2B9475C"/>
    <w:multiLevelType w:val="multilevel"/>
    <w:tmpl w:val="69E28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8172FA5"/>
    <w:multiLevelType w:val="singleLevel"/>
    <w:tmpl w:val="0D56F68E"/>
    <w:lvl w:ilvl="0">
      <w:start w:val="13"/>
      <w:numFmt w:val="decimal"/>
      <w:lvlText w:val="4.%1."/>
      <w:legacy w:legacy="1" w:legacySpace="0" w:legacyIndent="1012"/>
      <w:lvlJc w:val="left"/>
      <w:rPr>
        <w:rFonts w:ascii="Courier New" w:hAnsi="Courier New" w:cs="Courier New" w:hint="default"/>
      </w:rPr>
    </w:lvl>
  </w:abstractNum>
  <w:abstractNum w:abstractNumId="8">
    <w:nsid w:val="2F3D6B62"/>
    <w:multiLevelType w:val="hybridMultilevel"/>
    <w:tmpl w:val="BC64FFB0"/>
    <w:lvl w:ilvl="0" w:tplc="D564D6D4">
      <w:start w:val="1"/>
      <w:numFmt w:val="bullet"/>
      <w:lvlText w:val=""/>
      <w:lvlJc w:val="left"/>
      <w:pPr>
        <w:tabs>
          <w:tab w:val="num" w:pos="-363"/>
        </w:tabs>
        <w:ind w:left="-72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347A6F42"/>
    <w:multiLevelType w:val="singleLevel"/>
    <w:tmpl w:val="17B6F248"/>
    <w:lvl w:ilvl="0">
      <w:start w:val="1"/>
      <w:numFmt w:val="bullet"/>
      <w:lvlText w:val=""/>
      <w:lvlJc w:val="left"/>
      <w:pPr>
        <w:tabs>
          <w:tab w:val="num" w:pos="1022"/>
        </w:tabs>
        <w:ind w:left="1022" w:hanging="454"/>
      </w:pPr>
      <w:rPr>
        <w:rFonts w:ascii="Symbol" w:hAnsi="Symbol" w:hint="default"/>
        <w:sz w:val="20"/>
      </w:rPr>
    </w:lvl>
  </w:abstractNum>
  <w:abstractNum w:abstractNumId="10">
    <w:nsid w:val="370F0B9A"/>
    <w:multiLevelType w:val="multilevel"/>
    <w:tmpl w:val="81369D0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7CB2F10"/>
    <w:multiLevelType w:val="multilevel"/>
    <w:tmpl w:val="58C88A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E987B65"/>
    <w:multiLevelType w:val="multilevel"/>
    <w:tmpl w:val="96023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bullet"/>
      <w:lvlText w:val="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25B4F7F"/>
    <w:multiLevelType w:val="multilevel"/>
    <w:tmpl w:val="FE8AB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bullet"/>
      <w:lvlText w:val=""/>
      <w:lvlJc w:val="left"/>
      <w:pPr>
        <w:tabs>
          <w:tab w:val="num" w:pos="1440"/>
        </w:tabs>
        <w:ind w:left="1440" w:hanging="1440"/>
      </w:pPr>
      <w:rPr>
        <w:rFonts w:ascii="Symbol" w:hAnsi="Symbol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776373F"/>
    <w:multiLevelType w:val="multilevel"/>
    <w:tmpl w:val="5736123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>
    <w:nsid w:val="47F71144"/>
    <w:multiLevelType w:val="multilevel"/>
    <w:tmpl w:val="4294A51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06C7531"/>
    <w:multiLevelType w:val="singleLevel"/>
    <w:tmpl w:val="89BED1D4"/>
    <w:lvl w:ilvl="0">
      <w:start w:val="1"/>
      <w:numFmt w:val="decimal"/>
      <w:lvlText w:val="2.%1."/>
      <w:legacy w:legacy="1" w:legacySpace="0" w:legacyIndent="725"/>
      <w:lvlJc w:val="left"/>
      <w:rPr>
        <w:rFonts w:ascii="Courier New" w:hAnsi="Courier New" w:cs="Courier New" w:hint="default"/>
      </w:rPr>
    </w:lvl>
  </w:abstractNum>
  <w:abstractNum w:abstractNumId="17">
    <w:nsid w:val="5B2C68DC"/>
    <w:multiLevelType w:val="hybridMultilevel"/>
    <w:tmpl w:val="3E8AB6C4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B77403C"/>
    <w:multiLevelType w:val="hybridMultilevel"/>
    <w:tmpl w:val="EC4CD7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445788"/>
    <w:multiLevelType w:val="hybridMultilevel"/>
    <w:tmpl w:val="A3F0B1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56D2F61"/>
    <w:multiLevelType w:val="multilevel"/>
    <w:tmpl w:val="B24C7CB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21">
    <w:nsid w:val="7588428D"/>
    <w:multiLevelType w:val="multilevel"/>
    <w:tmpl w:val="85DCE502"/>
    <w:lvl w:ilvl="0">
      <w:start w:val="3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7DFB4D0D"/>
    <w:multiLevelType w:val="multilevel"/>
    <w:tmpl w:val="58C88A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8"/>
  </w:num>
  <w:num w:numId="9">
    <w:abstractNumId w:val="0"/>
  </w:num>
  <w:num w:numId="10">
    <w:abstractNumId w:val="14"/>
  </w:num>
  <w:num w:numId="11">
    <w:abstractNumId w:val="10"/>
  </w:num>
  <w:num w:numId="12">
    <w:abstractNumId w:val="3"/>
  </w:num>
  <w:num w:numId="13">
    <w:abstractNumId w:val="20"/>
  </w:num>
  <w:num w:numId="14">
    <w:abstractNumId w:val="11"/>
  </w:num>
  <w:num w:numId="15">
    <w:abstractNumId w:val="22"/>
  </w:num>
  <w:num w:numId="16">
    <w:abstractNumId w:val="5"/>
  </w:num>
  <w:num w:numId="17">
    <w:abstractNumId w:val="7"/>
  </w:num>
  <w:num w:numId="18">
    <w:abstractNumId w:val="16"/>
  </w:num>
  <w:num w:numId="19">
    <w:abstractNumId w:val="15"/>
  </w:num>
  <w:num w:numId="20">
    <w:abstractNumId w:val="17"/>
  </w:num>
  <w:num w:numId="21">
    <w:abstractNumId w:val="13"/>
  </w:num>
  <w:num w:numId="22">
    <w:abstractNumId w:val="4"/>
  </w:num>
  <w:num w:numId="23">
    <w:abstractNumId w:val="6"/>
  </w:num>
  <w:num w:numId="24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ожевников Павел Владимирович">
    <w15:presenceInfo w15:providerId="None" w15:userId="Кожевников Павел Владимир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65"/>
    <w:rsid w:val="000033D8"/>
    <w:rsid w:val="00005E2B"/>
    <w:rsid w:val="0000634D"/>
    <w:rsid w:val="00007B83"/>
    <w:rsid w:val="00011E71"/>
    <w:rsid w:val="000128CE"/>
    <w:rsid w:val="00012BA1"/>
    <w:rsid w:val="00014A0B"/>
    <w:rsid w:val="0001704B"/>
    <w:rsid w:val="00024D4B"/>
    <w:rsid w:val="0003022B"/>
    <w:rsid w:val="00031E03"/>
    <w:rsid w:val="000350DE"/>
    <w:rsid w:val="00035CC1"/>
    <w:rsid w:val="00036D7C"/>
    <w:rsid w:val="000405C9"/>
    <w:rsid w:val="00040E9D"/>
    <w:rsid w:val="000421B3"/>
    <w:rsid w:val="00044572"/>
    <w:rsid w:val="00046CED"/>
    <w:rsid w:val="00053041"/>
    <w:rsid w:val="00071C58"/>
    <w:rsid w:val="000734C0"/>
    <w:rsid w:val="00074303"/>
    <w:rsid w:val="00087A95"/>
    <w:rsid w:val="00090C05"/>
    <w:rsid w:val="0009760B"/>
    <w:rsid w:val="000A00C9"/>
    <w:rsid w:val="000A32F0"/>
    <w:rsid w:val="000B2C6B"/>
    <w:rsid w:val="000B368D"/>
    <w:rsid w:val="000C3E29"/>
    <w:rsid w:val="000C4C5A"/>
    <w:rsid w:val="000D6202"/>
    <w:rsid w:val="000E2CA3"/>
    <w:rsid w:val="000E3434"/>
    <w:rsid w:val="000E595A"/>
    <w:rsid w:val="000E5E8B"/>
    <w:rsid w:val="000F753D"/>
    <w:rsid w:val="001012A1"/>
    <w:rsid w:val="0010357B"/>
    <w:rsid w:val="00107749"/>
    <w:rsid w:val="00107E11"/>
    <w:rsid w:val="00116DAB"/>
    <w:rsid w:val="0013039B"/>
    <w:rsid w:val="0013372C"/>
    <w:rsid w:val="00142926"/>
    <w:rsid w:val="00143BE3"/>
    <w:rsid w:val="001479AB"/>
    <w:rsid w:val="00150746"/>
    <w:rsid w:val="00156E12"/>
    <w:rsid w:val="00157E86"/>
    <w:rsid w:val="00160F8B"/>
    <w:rsid w:val="001631ED"/>
    <w:rsid w:val="00166C3F"/>
    <w:rsid w:val="00171C36"/>
    <w:rsid w:val="00173DF9"/>
    <w:rsid w:val="00185A8D"/>
    <w:rsid w:val="00190582"/>
    <w:rsid w:val="00194F76"/>
    <w:rsid w:val="00197FBF"/>
    <w:rsid w:val="001A1750"/>
    <w:rsid w:val="001A65D8"/>
    <w:rsid w:val="001B7BF0"/>
    <w:rsid w:val="001B7F2E"/>
    <w:rsid w:val="001C6B2C"/>
    <w:rsid w:val="001D11AF"/>
    <w:rsid w:val="001D6D3B"/>
    <w:rsid w:val="001E65A8"/>
    <w:rsid w:val="001E6CDA"/>
    <w:rsid w:val="001E747A"/>
    <w:rsid w:val="001F39B7"/>
    <w:rsid w:val="001F72E1"/>
    <w:rsid w:val="001F7B16"/>
    <w:rsid w:val="00203817"/>
    <w:rsid w:val="002047C2"/>
    <w:rsid w:val="0020631F"/>
    <w:rsid w:val="00215D54"/>
    <w:rsid w:val="0022008F"/>
    <w:rsid w:val="00220746"/>
    <w:rsid w:val="00227EE2"/>
    <w:rsid w:val="0023139D"/>
    <w:rsid w:val="00237F87"/>
    <w:rsid w:val="00240960"/>
    <w:rsid w:val="00242578"/>
    <w:rsid w:val="00243139"/>
    <w:rsid w:val="00252F09"/>
    <w:rsid w:val="00255424"/>
    <w:rsid w:val="00256A20"/>
    <w:rsid w:val="0026435B"/>
    <w:rsid w:val="00267BF7"/>
    <w:rsid w:val="0027361E"/>
    <w:rsid w:val="002745ED"/>
    <w:rsid w:val="002816B4"/>
    <w:rsid w:val="002913AF"/>
    <w:rsid w:val="002937C4"/>
    <w:rsid w:val="00297A94"/>
    <w:rsid w:val="002A757E"/>
    <w:rsid w:val="002A780F"/>
    <w:rsid w:val="002B2960"/>
    <w:rsid w:val="002B7628"/>
    <w:rsid w:val="002B7BFE"/>
    <w:rsid w:val="002C7093"/>
    <w:rsid w:val="002C74CF"/>
    <w:rsid w:val="002C7811"/>
    <w:rsid w:val="002D12D1"/>
    <w:rsid w:val="002D1CDC"/>
    <w:rsid w:val="002D6EE3"/>
    <w:rsid w:val="002D70D5"/>
    <w:rsid w:val="002E2430"/>
    <w:rsid w:val="002E4C38"/>
    <w:rsid w:val="002E6348"/>
    <w:rsid w:val="002F315D"/>
    <w:rsid w:val="002F3353"/>
    <w:rsid w:val="002F5631"/>
    <w:rsid w:val="002F5E18"/>
    <w:rsid w:val="0030726A"/>
    <w:rsid w:val="00307562"/>
    <w:rsid w:val="0031138C"/>
    <w:rsid w:val="00311EB3"/>
    <w:rsid w:val="00313276"/>
    <w:rsid w:val="00327542"/>
    <w:rsid w:val="00331B0C"/>
    <w:rsid w:val="00333AC8"/>
    <w:rsid w:val="003467BF"/>
    <w:rsid w:val="00352175"/>
    <w:rsid w:val="00353F0F"/>
    <w:rsid w:val="003550A3"/>
    <w:rsid w:val="00355914"/>
    <w:rsid w:val="003579DF"/>
    <w:rsid w:val="00365FC3"/>
    <w:rsid w:val="0036623C"/>
    <w:rsid w:val="003708E5"/>
    <w:rsid w:val="00382D87"/>
    <w:rsid w:val="00386205"/>
    <w:rsid w:val="00391F5F"/>
    <w:rsid w:val="003A4ED7"/>
    <w:rsid w:val="003A5044"/>
    <w:rsid w:val="003B2475"/>
    <w:rsid w:val="003D4BF5"/>
    <w:rsid w:val="003F0508"/>
    <w:rsid w:val="003F1024"/>
    <w:rsid w:val="003F2ADC"/>
    <w:rsid w:val="00412511"/>
    <w:rsid w:val="004138C2"/>
    <w:rsid w:val="00413AC8"/>
    <w:rsid w:val="00422865"/>
    <w:rsid w:val="00435965"/>
    <w:rsid w:val="004369C4"/>
    <w:rsid w:val="00445DD3"/>
    <w:rsid w:val="0045103C"/>
    <w:rsid w:val="00452BFF"/>
    <w:rsid w:val="00461F60"/>
    <w:rsid w:val="00462590"/>
    <w:rsid w:val="00465BDE"/>
    <w:rsid w:val="004668B8"/>
    <w:rsid w:val="004730AD"/>
    <w:rsid w:val="00473BA1"/>
    <w:rsid w:val="00482279"/>
    <w:rsid w:val="00486B77"/>
    <w:rsid w:val="0049237F"/>
    <w:rsid w:val="004A62E2"/>
    <w:rsid w:val="004A75F9"/>
    <w:rsid w:val="004B7098"/>
    <w:rsid w:val="004B7912"/>
    <w:rsid w:val="004C2A97"/>
    <w:rsid w:val="004C43EA"/>
    <w:rsid w:val="004C77AC"/>
    <w:rsid w:val="004D5D87"/>
    <w:rsid w:val="004D7C24"/>
    <w:rsid w:val="004E1EFB"/>
    <w:rsid w:val="004F4CFA"/>
    <w:rsid w:val="004F5B57"/>
    <w:rsid w:val="004F6FCE"/>
    <w:rsid w:val="004F7764"/>
    <w:rsid w:val="004F7F1C"/>
    <w:rsid w:val="005017FE"/>
    <w:rsid w:val="00501F57"/>
    <w:rsid w:val="0050397B"/>
    <w:rsid w:val="00506CC2"/>
    <w:rsid w:val="00506F84"/>
    <w:rsid w:val="00512786"/>
    <w:rsid w:val="00522F08"/>
    <w:rsid w:val="00524323"/>
    <w:rsid w:val="00526AD2"/>
    <w:rsid w:val="00527C5C"/>
    <w:rsid w:val="00531498"/>
    <w:rsid w:val="00531D80"/>
    <w:rsid w:val="0053549C"/>
    <w:rsid w:val="00537356"/>
    <w:rsid w:val="005453C0"/>
    <w:rsid w:val="00546D5F"/>
    <w:rsid w:val="005478E2"/>
    <w:rsid w:val="00547CE7"/>
    <w:rsid w:val="00553CAB"/>
    <w:rsid w:val="00560ED6"/>
    <w:rsid w:val="00563B22"/>
    <w:rsid w:val="005659C4"/>
    <w:rsid w:val="005706B6"/>
    <w:rsid w:val="0057262E"/>
    <w:rsid w:val="0057325F"/>
    <w:rsid w:val="005808E7"/>
    <w:rsid w:val="00584D1D"/>
    <w:rsid w:val="00591D3F"/>
    <w:rsid w:val="00591E03"/>
    <w:rsid w:val="005959B8"/>
    <w:rsid w:val="00596F5D"/>
    <w:rsid w:val="005A1144"/>
    <w:rsid w:val="005A580E"/>
    <w:rsid w:val="005A6EEA"/>
    <w:rsid w:val="005A7A44"/>
    <w:rsid w:val="005B03CC"/>
    <w:rsid w:val="005B0E6A"/>
    <w:rsid w:val="005B3843"/>
    <w:rsid w:val="005C28CC"/>
    <w:rsid w:val="005C3AE5"/>
    <w:rsid w:val="005C5F60"/>
    <w:rsid w:val="005D0216"/>
    <w:rsid w:val="005D5D39"/>
    <w:rsid w:val="005D60DB"/>
    <w:rsid w:val="005E3CD6"/>
    <w:rsid w:val="005E5ABF"/>
    <w:rsid w:val="005F03CA"/>
    <w:rsid w:val="005F088D"/>
    <w:rsid w:val="005F2876"/>
    <w:rsid w:val="005F5ED3"/>
    <w:rsid w:val="00602E8C"/>
    <w:rsid w:val="00610EFD"/>
    <w:rsid w:val="00611BDE"/>
    <w:rsid w:val="00611EEF"/>
    <w:rsid w:val="006135AB"/>
    <w:rsid w:val="006201B0"/>
    <w:rsid w:val="00620D62"/>
    <w:rsid w:val="00627FB1"/>
    <w:rsid w:val="00631D3F"/>
    <w:rsid w:val="00640A38"/>
    <w:rsid w:val="006424EF"/>
    <w:rsid w:val="00642C51"/>
    <w:rsid w:val="00644E18"/>
    <w:rsid w:val="00656D1B"/>
    <w:rsid w:val="00660728"/>
    <w:rsid w:val="00672119"/>
    <w:rsid w:val="006771A9"/>
    <w:rsid w:val="0067758F"/>
    <w:rsid w:val="00681A1B"/>
    <w:rsid w:val="006826B7"/>
    <w:rsid w:val="006843D1"/>
    <w:rsid w:val="0068647C"/>
    <w:rsid w:val="00686ECC"/>
    <w:rsid w:val="00687671"/>
    <w:rsid w:val="006966A1"/>
    <w:rsid w:val="006A1FC1"/>
    <w:rsid w:val="006A35D6"/>
    <w:rsid w:val="006A482A"/>
    <w:rsid w:val="006A6AF6"/>
    <w:rsid w:val="006B59CF"/>
    <w:rsid w:val="006C16A7"/>
    <w:rsid w:val="006E0A9E"/>
    <w:rsid w:val="006E2A0B"/>
    <w:rsid w:val="006E4DD0"/>
    <w:rsid w:val="006E5007"/>
    <w:rsid w:val="006E71DB"/>
    <w:rsid w:val="006F1890"/>
    <w:rsid w:val="006F59CC"/>
    <w:rsid w:val="006F5BD4"/>
    <w:rsid w:val="00703348"/>
    <w:rsid w:val="007074A5"/>
    <w:rsid w:val="0072253A"/>
    <w:rsid w:val="00722F3D"/>
    <w:rsid w:val="00723CF0"/>
    <w:rsid w:val="00723E3A"/>
    <w:rsid w:val="00723E8B"/>
    <w:rsid w:val="00724103"/>
    <w:rsid w:val="007262A5"/>
    <w:rsid w:val="00732306"/>
    <w:rsid w:val="007401C8"/>
    <w:rsid w:val="007403EF"/>
    <w:rsid w:val="00740C9B"/>
    <w:rsid w:val="007410AB"/>
    <w:rsid w:val="007502BB"/>
    <w:rsid w:val="007509BC"/>
    <w:rsid w:val="00754AEC"/>
    <w:rsid w:val="0075664E"/>
    <w:rsid w:val="00757231"/>
    <w:rsid w:val="00761B1B"/>
    <w:rsid w:val="00763F8B"/>
    <w:rsid w:val="00765C94"/>
    <w:rsid w:val="00767EAB"/>
    <w:rsid w:val="00777391"/>
    <w:rsid w:val="007A7DFA"/>
    <w:rsid w:val="007B6B92"/>
    <w:rsid w:val="007B7FEA"/>
    <w:rsid w:val="007D5D54"/>
    <w:rsid w:val="007D685C"/>
    <w:rsid w:val="007E0EB2"/>
    <w:rsid w:val="007E2602"/>
    <w:rsid w:val="007E27FB"/>
    <w:rsid w:val="007F604C"/>
    <w:rsid w:val="00800145"/>
    <w:rsid w:val="00800ACA"/>
    <w:rsid w:val="00801D00"/>
    <w:rsid w:val="00810CDB"/>
    <w:rsid w:val="00814C4F"/>
    <w:rsid w:val="00814D5D"/>
    <w:rsid w:val="00823535"/>
    <w:rsid w:val="008267B7"/>
    <w:rsid w:val="0083444E"/>
    <w:rsid w:val="0083511A"/>
    <w:rsid w:val="0083543D"/>
    <w:rsid w:val="00835691"/>
    <w:rsid w:val="00845B89"/>
    <w:rsid w:val="00850D6D"/>
    <w:rsid w:val="00852783"/>
    <w:rsid w:val="00852886"/>
    <w:rsid w:val="00852DEE"/>
    <w:rsid w:val="00853412"/>
    <w:rsid w:val="00853D05"/>
    <w:rsid w:val="008573F0"/>
    <w:rsid w:val="008616D7"/>
    <w:rsid w:val="008712EE"/>
    <w:rsid w:val="00873736"/>
    <w:rsid w:val="00876DDE"/>
    <w:rsid w:val="008770F9"/>
    <w:rsid w:val="0088366F"/>
    <w:rsid w:val="00884E27"/>
    <w:rsid w:val="00886D48"/>
    <w:rsid w:val="00890FA1"/>
    <w:rsid w:val="00891C71"/>
    <w:rsid w:val="00896E5B"/>
    <w:rsid w:val="008B3CE6"/>
    <w:rsid w:val="008C066D"/>
    <w:rsid w:val="008C371B"/>
    <w:rsid w:val="008D19DC"/>
    <w:rsid w:val="008D7485"/>
    <w:rsid w:val="008E6BE7"/>
    <w:rsid w:val="008E7AA1"/>
    <w:rsid w:val="008F4EE8"/>
    <w:rsid w:val="008F7F30"/>
    <w:rsid w:val="00903074"/>
    <w:rsid w:val="00903270"/>
    <w:rsid w:val="00904A8C"/>
    <w:rsid w:val="00905E57"/>
    <w:rsid w:val="00911E1A"/>
    <w:rsid w:val="0091483F"/>
    <w:rsid w:val="00914D9C"/>
    <w:rsid w:val="00915BBA"/>
    <w:rsid w:val="009168C9"/>
    <w:rsid w:val="0092356B"/>
    <w:rsid w:val="00930782"/>
    <w:rsid w:val="00936D7D"/>
    <w:rsid w:val="00937C0B"/>
    <w:rsid w:val="0094540A"/>
    <w:rsid w:val="00946C2D"/>
    <w:rsid w:val="009526C5"/>
    <w:rsid w:val="0095406A"/>
    <w:rsid w:val="00956B58"/>
    <w:rsid w:val="009608F4"/>
    <w:rsid w:val="009642C5"/>
    <w:rsid w:val="00971A01"/>
    <w:rsid w:val="00972E53"/>
    <w:rsid w:val="00974E75"/>
    <w:rsid w:val="00977ADE"/>
    <w:rsid w:val="0098074A"/>
    <w:rsid w:val="00985F22"/>
    <w:rsid w:val="009874F1"/>
    <w:rsid w:val="0099259C"/>
    <w:rsid w:val="00993FEE"/>
    <w:rsid w:val="00995595"/>
    <w:rsid w:val="009A1CAA"/>
    <w:rsid w:val="009A3331"/>
    <w:rsid w:val="009A4A05"/>
    <w:rsid w:val="009A66A6"/>
    <w:rsid w:val="009A6927"/>
    <w:rsid w:val="009B1179"/>
    <w:rsid w:val="009B531B"/>
    <w:rsid w:val="009C21B3"/>
    <w:rsid w:val="009C6B1F"/>
    <w:rsid w:val="009D2D83"/>
    <w:rsid w:val="009D56C7"/>
    <w:rsid w:val="009E0661"/>
    <w:rsid w:val="009E38AA"/>
    <w:rsid w:val="009E4F95"/>
    <w:rsid w:val="009F14EA"/>
    <w:rsid w:val="009F3762"/>
    <w:rsid w:val="00A03B02"/>
    <w:rsid w:val="00A20EF6"/>
    <w:rsid w:val="00A2679B"/>
    <w:rsid w:val="00A338F0"/>
    <w:rsid w:val="00A33B14"/>
    <w:rsid w:val="00A47533"/>
    <w:rsid w:val="00A75C40"/>
    <w:rsid w:val="00A75FAA"/>
    <w:rsid w:val="00A8323A"/>
    <w:rsid w:val="00A84A34"/>
    <w:rsid w:val="00A86078"/>
    <w:rsid w:val="00A91A56"/>
    <w:rsid w:val="00A92148"/>
    <w:rsid w:val="00AA0CB0"/>
    <w:rsid w:val="00AA22D6"/>
    <w:rsid w:val="00AA4FCD"/>
    <w:rsid w:val="00AA720A"/>
    <w:rsid w:val="00AB12E7"/>
    <w:rsid w:val="00AB176B"/>
    <w:rsid w:val="00AC0E91"/>
    <w:rsid w:val="00AC28B6"/>
    <w:rsid w:val="00AC6D74"/>
    <w:rsid w:val="00AD1445"/>
    <w:rsid w:val="00AD3218"/>
    <w:rsid w:val="00AD5FEF"/>
    <w:rsid w:val="00AE748F"/>
    <w:rsid w:val="00AE774C"/>
    <w:rsid w:val="00AF2E88"/>
    <w:rsid w:val="00B01D26"/>
    <w:rsid w:val="00B0759E"/>
    <w:rsid w:val="00B10EFF"/>
    <w:rsid w:val="00B14305"/>
    <w:rsid w:val="00B168A4"/>
    <w:rsid w:val="00B17833"/>
    <w:rsid w:val="00B206F5"/>
    <w:rsid w:val="00B31005"/>
    <w:rsid w:val="00B32C5C"/>
    <w:rsid w:val="00B375D7"/>
    <w:rsid w:val="00B44401"/>
    <w:rsid w:val="00B622BA"/>
    <w:rsid w:val="00B654B7"/>
    <w:rsid w:val="00B716D8"/>
    <w:rsid w:val="00B81BDF"/>
    <w:rsid w:val="00B82594"/>
    <w:rsid w:val="00B834DE"/>
    <w:rsid w:val="00B90067"/>
    <w:rsid w:val="00B92B3A"/>
    <w:rsid w:val="00B92D49"/>
    <w:rsid w:val="00B96D84"/>
    <w:rsid w:val="00BA27B8"/>
    <w:rsid w:val="00BB1A36"/>
    <w:rsid w:val="00BB5AD3"/>
    <w:rsid w:val="00BC1F9D"/>
    <w:rsid w:val="00BC2E57"/>
    <w:rsid w:val="00BC5741"/>
    <w:rsid w:val="00BD0EA1"/>
    <w:rsid w:val="00BD36B0"/>
    <w:rsid w:val="00BD3C71"/>
    <w:rsid w:val="00BE226C"/>
    <w:rsid w:val="00BE3764"/>
    <w:rsid w:val="00BF6977"/>
    <w:rsid w:val="00BF6A3D"/>
    <w:rsid w:val="00BF78A7"/>
    <w:rsid w:val="00C0300A"/>
    <w:rsid w:val="00C06526"/>
    <w:rsid w:val="00C06E5B"/>
    <w:rsid w:val="00C10721"/>
    <w:rsid w:val="00C25564"/>
    <w:rsid w:val="00C256E5"/>
    <w:rsid w:val="00C26D8B"/>
    <w:rsid w:val="00C26E75"/>
    <w:rsid w:val="00C3232C"/>
    <w:rsid w:val="00C370E3"/>
    <w:rsid w:val="00C414D8"/>
    <w:rsid w:val="00C46A0D"/>
    <w:rsid w:val="00C47E6D"/>
    <w:rsid w:val="00C5307E"/>
    <w:rsid w:val="00C555A2"/>
    <w:rsid w:val="00C56640"/>
    <w:rsid w:val="00C56879"/>
    <w:rsid w:val="00C66791"/>
    <w:rsid w:val="00C76BEC"/>
    <w:rsid w:val="00C81705"/>
    <w:rsid w:val="00C82C0A"/>
    <w:rsid w:val="00C92219"/>
    <w:rsid w:val="00C959B4"/>
    <w:rsid w:val="00C967CB"/>
    <w:rsid w:val="00C971DA"/>
    <w:rsid w:val="00CA2EE9"/>
    <w:rsid w:val="00CA799C"/>
    <w:rsid w:val="00CA7B7D"/>
    <w:rsid w:val="00CB0753"/>
    <w:rsid w:val="00CB33C4"/>
    <w:rsid w:val="00CC7968"/>
    <w:rsid w:val="00CD03CE"/>
    <w:rsid w:val="00CE26CD"/>
    <w:rsid w:val="00CE3EE9"/>
    <w:rsid w:val="00CE4873"/>
    <w:rsid w:val="00CF05A2"/>
    <w:rsid w:val="00CF25F6"/>
    <w:rsid w:val="00D00541"/>
    <w:rsid w:val="00D013E0"/>
    <w:rsid w:val="00D02ABA"/>
    <w:rsid w:val="00D05723"/>
    <w:rsid w:val="00D06F79"/>
    <w:rsid w:val="00D146E9"/>
    <w:rsid w:val="00D16046"/>
    <w:rsid w:val="00D20661"/>
    <w:rsid w:val="00D311EF"/>
    <w:rsid w:val="00D31B8C"/>
    <w:rsid w:val="00D35EFA"/>
    <w:rsid w:val="00D4358F"/>
    <w:rsid w:val="00D44626"/>
    <w:rsid w:val="00D519B5"/>
    <w:rsid w:val="00D634B7"/>
    <w:rsid w:val="00D64137"/>
    <w:rsid w:val="00D73D76"/>
    <w:rsid w:val="00D867D6"/>
    <w:rsid w:val="00D97B27"/>
    <w:rsid w:val="00DA0FD2"/>
    <w:rsid w:val="00DA1093"/>
    <w:rsid w:val="00DA1924"/>
    <w:rsid w:val="00DA1F89"/>
    <w:rsid w:val="00DB0084"/>
    <w:rsid w:val="00DB67EE"/>
    <w:rsid w:val="00DB6DC1"/>
    <w:rsid w:val="00DC329B"/>
    <w:rsid w:val="00DC4537"/>
    <w:rsid w:val="00DD3FE8"/>
    <w:rsid w:val="00DD4239"/>
    <w:rsid w:val="00DE0FF5"/>
    <w:rsid w:val="00DE2108"/>
    <w:rsid w:val="00DE3D48"/>
    <w:rsid w:val="00DE7F9C"/>
    <w:rsid w:val="00DF0CF3"/>
    <w:rsid w:val="00DF5188"/>
    <w:rsid w:val="00E00568"/>
    <w:rsid w:val="00E05606"/>
    <w:rsid w:val="00E07DD2"/>
    <w:rsid w:val="00E13E46"/>
    <w:rsid w:val="00E1627B"/>
    <w:rsid w:val="00E23CF5"/>
    <w:rsid w:val="00E252BF"/>
    <w:rsid w:val="00E421E3"/>
    <w:rsid w:val="00E514B2"/>
    <w:rsid w:val="00E53467"/>
    <w:rsid w:val="00E54067"/>
    <w:rsid w:val="00E54EE1"/>
    <w:rsid w:val="00E5665D"/>
    <w:rsid w:val="00E64C57"/>
    <w:rsid w:val="00E706AB"/>
    <w:rsid w:val="00E70FEF"/>
    <w:rsid w:val="00E7703C"/>
    <w:rsid w:val="00E87327"/>
    <w:rsid w:val="00E974D1"/>
    <w:rsid w:val="00EA3C0D"/>
    <w:rsid w:val="00EA7AD5"/>
    <w:rsid w:val="00EA7BF4"/>
    <w:rsid w:val="00EB035C"/>
    <w:rsid w:val="00EB1AB4"/>
    <w:rsid w:val="00EB3F20"/>
    <w:rsid w:val="00EB4DE5"/>
    <w:rsid w:val="00EB7534"/>
    <w:rsid w:val="00EC1CA5"/>
    <w:rsid w:val="00ED56E6"/>
    <w:rsid w:val="00ED7767"/>
    <w:rsid w:val="00EF52BA"/>
    <w:rsid w:val="00F01E53"/>
    <w:rsid w:val="00F025FE"/>
    <w:rsid w:val="00F03FFF"/>
    <w:rsid w:val="00F10D06"/>
    <w:rsid w:val="00F15836"/>
    <w:rsid w:val="00F2078C"/>
    <w:rsid w:val="00F31755"/>
    <w:rsid w:val="00F351E1"/>
    <w:rsid w:val="00F37DA2"/>
    <w:rsid w:val="00F37E0D"/>
    <w:rsid w:val="00F40E49"/>
    <w:rsid w:val="00F4199E"/>
    <w:rsid w:val="00F45116"/>
    <w:rsid w:val="00F46698"/>
    <w:rsid w:val="00F51985"/>
    <w:rsid w:val="00F52BC9"/>
    <w:rsid w:val="00F7378D"/>
    <w:rsid w:val="00F81025"/>
    <w:rsid w:val="00F831A7"/>
    <w:rsid w:val="00F879BD"/>
    <w:rsid w:val="00F954F7"/>
    <w:rsid w:val="00FB52FB"/>
    <w:rsid w:val="00FC07C5"/>
    <w:rsid w:val="00FC1E0B"/>
    <w:rsid w:val="00FC53A2"/>
    <w:rsid w:val="00FE4642"/>
    <w:rsid w:val="00F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64C57"/>
  </w:style>
  <w:style w:type="paragraph" w:styleId="1">
    <w:name w:val="heading 1"/>
    <w:basedOn w:val="a0"/>
    <w:next w:val="a0"/>
    <w:qFormat/>
    <w:rsid w:val="00012BA1"/>
    <w:pPr>
      <w:keepNext/>
      <w:jc w:val="center"/>
      <w:outlineLvl w:val="0"/>
    </w:pPr>
    <w:rPr>
      <w:b/>
      <w:snapToGrid w:val="0"/>
      <w:sz w:val="22"/>
    </w:rPr>
  </w:style>
  <w:style w:type="paragraph" w:styleId="2">
    <w:name w:val="heading 2"/>
    <w:basedOn w:val="a0"/>
    <w:next w:val="a0"/>
    <w:qFormat/>
    <w:rsid w:val="00012BA1"/>
    <w:pPr>
      <w:keepNext/>
      <w:outlineLvl w:val="1"/>
    </w:pPr>
    <w:rPr>
      <w:b/>
      <w:sz w:val="24"/>
    </w:rPr>
  </w:style>
  <w:style w:type="paragraph" w:styleId="3">
    <w:name w:val="heading 3"/>
    <w:basedOn w:val="a0"/>
    <w:next w:val="a0"/>
    <w:qFormat/>
    <w:rsid w:val="00012BA1"/>
    <w:pPr>
      <w:keepNext/>
      <w:outlineLvl w:val="2"/>
    </w:pPr>
    <w:rPr>
      <w:sz w:val="24"/>
      <w:szCs w:val="24"/>
    </w:rPr>
  </w:style>
  <w:style w:type="paragraph" w:styleId="4">
    <w:name w:val="heading 4"/>
    <w:basedOn w:val="a0"/>
    <w:next w:val="a0"/>
    <w:qFormat/>
    <w:rsid w:val="00012BA1"/>
    <w:pPr>
      <w:keepNext/>
      <w:ind w:left="176" w:hanging="176"/>
      <w:jc w:val="both"/>
      <w:outlineLvl w:val="3"/>
    </w:pPr>
    <w:rPr>
      <w:b/>
      <w:smallCaps/>
      <w:sz w:val="21"/>
    </w:rPr>
  </w:style>
  <w:style w:type="paragraph" w:styleId="5">
    <w:name w:val="heading 5"/>
    <w:basedOn w:val="a0"/>
    <w:next w:val="a0"/>
    <w:qFormat/>
    <w:rsid w:val="00723E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Название1"/>
    <w:basedOn w:val="a0"/>
    <w:qFormat/>
    <w:rsid w:val="00012BA1"/>
    <w:pPr>
      <w:jc w:val="center"/>
    </w:pPr>
    <w:rPr>
      <w:b/>
      <w:sz w:val="24"/>
    </w:rPr>
  </w:style>
  <w:style w:type="paragraph" w:styleId="a4">
    <w:name w:val="Body Text Indent"/>
    <w:basedOn w:val="a0"/>
    <w:rsid w:val="00012BA1"/>
    <w:pPr>
      <w:ind w:left="426" w:hanging="426"/>
      <w:jc w:val="both"/>
    </w:pPr>
    <w:rPr>
      <w:sz w:val="24"/>
    </w:rPr>
  </w:style>
  <w:style w:type="paragraph" w:styleId="a5">
    <w:name w:val="Body Text"/>
    <w:basedOn w:val="a0"/>
    <w:rsid w:val="00012BA1"/>
    <w:pPr>
      <w:jc w:val="both"/>
    </w:pPr>
    <w:rPr>
      <w:sz w:val="24"/>
    </w:rPr>
  </w:style>
  <w:style w:type="paragraph" w:styleId="20">
    <w:name w:val="Body Text Indent 2"/>
    <w:basedOn w:val="a0"/>
    <w:rsid w:val="00012BA1"/>
    <w:pPr>
      <w:ind w:left="426" w:hanging="426"/>
      <w:jc w:val="both"/>
    </w:pPr>
    <w:rPr>
      <w:sz w:val="22"/>
    </w:rPr>
  </w:style>
  <w:style w:type="paragraph" w:styleId="21">
    <w:name w:val="Body Text 2"/>
    <w:basedOn w:val="a0"/>
    <w:rsid w:val="00012BA1"/>
    <w:pPr>
      <w:jc w:val="both"/>
    </w:pPr>
  </w:style>
  <w:style w:type="paragraph" w:styleId="30">
    <w:name w:val="Body Text Indent 3"/>
    <w:basedOn w:val="a0"/>
    <w:rsid w:val="00012BA1"/>
    <w:pPr>
      <w:ind w:firstLine="360"/>
      <w:jc w:val="both"/>
    </w:pPr>
    <w:rPr>
      <w:sz w:val="22"/>
    </w:rPr>
  </w:style>
  <w:style w:type="paragraph" w:styleId="31">
    <w:name w:val="Body Text 3"/>
    <w:basedOn w:val="a0"/>
    <w:rsid w:val="00012BA1"/>
    <w:pPr>
      <w:jc w:val="center"/>
    </w:pPr>
    <w:rPr>
      <w:sz w:val="16"/>
    </w:rPr>
  </w:style>
  <w:style w:type="paragraph" w:customStyle="1" w:styleId="ConsNonformat">
    <w:name w:val="ConsNonformat"/>
    <w:rsid w:val="00012BA1"/>
    <w:pPr>
      <w:widowControl w:val="0"/>
    </w:pPr>
    <w:rPr>
      <w:rFonts w:ascii="Courier New" w:hAnsi="Courier New"/>
      <w:snapToGrid w:val="0"/>
    </w:rPr>
  </w:style>
  <w:style w:type="paragraph" w:styleId="a6">
    <w:name w:val="Balloon Text"/>
    <w:basedOn w:val="a0"/>
    <w:semiHidden/>
    <w:rsid w:val="00740C9B"/>
    <w:rPr>
      <w:rFonts w:ascii="Tahoma" w:hAnsi="Tahoma" w:cs="Tahoma"/>
      <w:sz w:val="16"/>
      <w:szCs w:val="16"/>
    </w:rPr>
  </w:style>
  <w:style w:type="paragraph" w:customStyle="1" w:styleId="a">
    <w:name w:val="очисть формат"/>
    <w:basedOn w:val="a0"/>
    <w:rsid w:val="009E38AA"/>
    <w:pPr>
      <w:numPr>
        <w:numId w:val="6"/>
      </w:numPr>
      <w:tabs>
        <w:tab w:val="left" w:pos="2836"/>
      </w:tabs>
      <w:suppressAutoHyphens/>
      <w:ind w:left="0" w:firstLine="426"/>
      <w:jc w:val="both"/>
    </w:pPr>
    <w:rPr>
      <w:kern w:val="1"/>
      <w:sz w:val="22"/>
      <w:szCs w:val="22"/>
      <w:lang w:eastAsia="ar-SA"/>
    </w:rPr>
  </w:style>
  <w:style w:type="paragraph" w:customStyle="1" w:styleId="a7">
    <w:name w:val="Знак Знак Знак Знак Знак Знак"/>
    <w:basedOn w:val="a0"/>
    <w:rsid w:val="005808E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0"/>
    <w:uiPriority w:val="34"/>
    <w:qFormat/>
    <w:rsid w:val="00C10721"/>
    <w:pPr>
      <w:ind w:left="708"/>
    </w:pPr>
  </w:style>
  <w:style w:type="paragraph" w:customStyle="1" w:styleId="a9">
    <w:name w:val="Прижатый влево"/>
    <w:basedOn w:val="a0"/>
    <w:next w:val="a0"/>
    <w:uiPriority w:val="99"/>
    <w:rsid w:val="001D6D3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a">
    <w:name w:val="Гипертекстовая ссылка"/>
    <w:uiPriority w:val="99"/>
    <w:rsid w:val="001D6D3B"/>
    <w:rPr>
      <w:rFonts w:ascii="Times New Roman" w:hAnsi="Times New Roman" w:cs="Times New Roman" w:hint="default"/>
      <w:color w:val="106BBE"/>
    </w:rPr>
  </w:style>
  <w:style w:type="paragraph" w:styleId="ab">
    <w:name w:val="header"/>
    <w:basedOn w:val="a0"/>
    <w:link w:val="ac"/>
    <w:rsid w:val="00974E7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974E75"/>
  </w:style>
  <w:style w:type="paragraph" w:styleId="ad">
    <w:name w:val="footer"/>
    <w:basedOn w:val="a0"/>
    <w:link w:val="ae"/>
    <w:rsid w:val="00974E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974E75"/>
  </w:style>
  <w:style w:type="character" w:styleId="af">
    <w:name w:val="Hyperlink"/>
    <w:basedOn w:val="a1"/>
    <w:uiPriority w:val="99"/>
    <w:unhideWhenUsed/>
    <w:rsid w:val="00473BA1"/>
    <w:rPr>
      <w:color w:val="0000FF"/>
      <w:u w:val="single"/>
    </w:rPr>
  </w:style>
  <w:style w:type="paragraph" w:styleId="af0">
    <w:name w:val="No Spacing"/>
    <w:link w:val="af1"/>
    <w:uiPriority w:val="1"/>
    <w:qFormat/>
    <w:rsid w:val="00915BB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uiPriority w:val="1"/>
    <w:locked/>
    <w:rsid w:val="00915BB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64C57"/>
  </w:style>
  <w:style w:type="paragraph" w:styleId="1">
    <w:name w:val="heading 1"/>
    <w:basedOn w:val="a0"/>
    <w:next w:val="a0"/>
    <w:qFormat/>
    <w:rsid w:val="00012BA1"/>
    <w:pPr>
      <w:keepNext/>
      <w:jc w:val="center"/>
      <w:outlineLvl w:val="0"/>
    </w:pPr>
    <w:rPr>
      <w:b/>
      <w:snapToGrid w:val="0"/>
      <w:sz w:val="22"/>
    </w:rPr>
  </w:style>
  <w:style w:type="paragraph" w:styleId="2">
    <w:name w:val="heading 2"/>
    <w:basedOn w:val="a0"/>
    <w:next w:val="a0"/>
    <w:qFormat/>
    <w:rsid w:val="00012BA1"/>
    <w:pPr>
      <w:keepNext/>
      <w:outlineLvl w:val="1"/>
    </w:pPr>
    <w:rPr>
      <w:b/>
      <w:sz w:val="24"/>
    </w:rPr>
  </w:style>
  <w:style w:type="paragraph" w:styleId="3">
    <w:name w:val="heading 3"/>
    <w:basedOn w:val="a0"/>
    <w:next w:val="a0"/>
    <w:qFormat/>
    <w:rsid w:val="00012BA1"/>
    <w:pPr>
      <w:keepNext/>
      <w:outlineLvl w:val="2"/>
    </w:pPr>
    <w:rPr>
      <w:sz w:val="24"/>
      <w:szCs w:val="24"/>
    </w:rPr>
  </w:style>
  <w:style w:type="paragraph" w:styleId="4">
    <w:name w:val="heading 4"/>
    <w:basedOn w:val="a0"/>
    <w:next w:val="a0"/>
    <w:qFormat/>
    <w:rsid w:val="00012BA1"/>
    <w:pPr>
      <w:keepNext/>
      <w:ind w:left="176" w:hanging="176"/>
      <w:jc w:val="both"/>
      <w:outlineLvl w:val="3"/>
    </w:pPr>
    <w:rPr>
      <w:b/>
      <w:smallCaps/>
      <w:sz w:val="21"/>
    </w:rPr>
  </w:style>
  <w:style w:type="paragraph" w:styleId="5">
    <w:name w:val="heading 5"/>
    <w:basedOn w:val="a0"/>
    <w:next w:val="a0"/>
    <w:qFormat/>
    <w:rsid w:val="00723E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Название1"/>
    <w:basedOn w:val="a0"/>
    <w:qFormat/>
    <w:rsid w:val="00012BA1"/>
    <w:pPr>
      <w:jc w:val="center"/>
    </w:pPr>
    <w:rPr>
      <w:b/>
      <w:sz w:val="24"/>
    </w:rPr>
  </w:style>
  <w:style w:type="paragraph" w:styleId="a4">
    <w:name w:val="Body Text Indent"/>
    <w:basedOn w:val="a0"/>
    <w:rsid w:val="00012BA1"/>
    <w:pPr>
      <w:ind w:left="426" w:hanging="426"/>
      <w:jc w:val="both"/>
    </w:pPr>
    <w:rPr>
      <w:sz w:val="24"/>
    </w:rPr>
  </w:style>
  <w:style w:type="paragraph" w:styleId="a5">
    <w:name w:val="Body Text"/>
    <w:basedOn w:val="a0"/>
    <w:rsid w:val="00012BA1"/>
    <w:pPr>
      <w:jc w:val="both"/>
    </w:pPr>
    <w:rPr>
      <w:sz w:val="24"/>
    </w:rPr>
  </w:style>
  <w:style w:type="paragraph" w:styleId="20">
    <w:name w:val="Body Text Indent 2"/>
    <w:basedOn w:val="a0"/>
    <w:rsid w:val="00012BA1"/>
    <w:pPr>
      <w:ind w:left="426" w:hanging="426"/>
      <w:jc w:val="both"/>
    </w:pPr>
    <w:rPr>
      <w:sz w:val="22"/>
    </w:rPr>
  </w:style>
  <w:style w:type="paragraph" w:styleId="21">
    <w:name w:val="Body Text 2"/>
    <w:basedOn w:val="a0"/>
    <w:rsid w:val="00012BA1"/>
    <w:pPr>
      <w:jc w:val="both"/>
    </w:pPr>
  </w:style>
  <w:style w:type="paragraph" w:styleId="30">
    <w:name w:val="Body Text Indent 3"/>
    <w:basedOn w:val="a0"/>
    <w:rsid w:val="00012BA1"/>
    <w:pPr>
      <w:ind w:firstLine="360"/>
      <w:jc w:val="both"/>
    </w:pPr>
    <w:rPr>
      <w:sz w:val="22"/>
    </w:rPr>
  </w:style>
  <w:style w:type="paragraph" w:styleId="31">
    <w:name w:val="Body Text 3"/>
    <w:basedOn w:val="a0"/>
    <w:rsid w:val="00012BA1"/>
    <w:pPr>
      <w:jc w:val="center"/>
    </w:pPr>
    <w:rPr>
      <w:sz w:val="16"/>
    </w:rPr>
  </w:style>
  <w:style w:type="paragraph" w:customStyle="1" w:styleId="ConsNonformat">
    <w:name w:val="ConsNonformat"/>
    <w:rsid w:val="00012BA1"/>
    <w:pPr>
      <w:widowControl w:val="0"/>
    </w:pPr>
    <w:rPr>
      <w:rFonts w:ascii="Courier New" w:hAnsi="Courier New"/>
      <w:snapToGrid w:val="0"/>
    </w:rPr>
  </w:style>
  <w:style w:type="paragraph" w:styleId="a6">
    <w:name w:val="Balloon Text"/>
    <w:basedOn w:val="a0"/>
    <w:semiHidden/>
    <w:rsid w:val="00740C9B"/>
    <w:rPr>
      <w:rFonts w:ascii="Tahoma" w:hAnsi="Tahoma" w:cs="Tahoma"/>
      <w:sz w:val="16"/>
      <w:szCs w:val="16"/>
    </w:rPr>
  </w:style>
  <w:style w:type="paragraph" w:customStyle="1" w:styleId="a">
    <w:name w:val="очисть формат"/>
    <w:basedOn w:val="a0"/>
    <w:rsid w:val="009E38AA"/>
    <w:pPr>
      <w:numPr>
        <w:numId w:val="6"/>
      </w:numPr>
      <w:tabs>
        <w:tab w:val="left" w:pos="2836"/>
      </w:tabs>
      <w:suppressAutoHyphens/>
      <w:ind w:left="0" w:firstLine="426"/>
      <w:jc w:val="both"/>
    </w:pPr>
    <w:rPr>
      <w:kern w:val="1"/>
      <w:sz w:val="22"/>
      <w:szCs w:val="22"/>
      <w:lang w:eastAsia="ar-SA"/>
    </w:rPr>
  </w:style>
  <w:style w:type="paragraph" w:customStyle="1" w:styleId="a7">
    <w:name w:val="Знак Знак Знак Знак Знак Знак"/>
    <w:basedOn w:val="a0"/>
    <w:rsid w:val="005808E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0"/>
    <w:uiPriority w:val="34"/>
    <w:qFormat/>
    <w:rsid w:val="00C10721"/>
    <w:pPr>
      <w:ind w:left="708"/>
    </w:pPr>
  </w:style>
  <w:style w:type="paragraph" w:customStyle="1" w:styleId="a9">
    <w:name w:val="Прижатый влево"/>
    <w:basedOn w:val="a0"/>
    <w:next w:val="a0"/>
    <w:uiPriority w:val="99"/>
    <w:rsid w:val="001D6D3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a">
    <w:name w:val="Гипертекстовая ссылка"/>
    <w:uiPriority w:val="99"/>
    <w:rsid w:val="001D6D3B"/>
    <w:rPr>
      <w:rFonts w:ascii="Times New Roman" w:hAnsi="Times New Roman" w:cs="Times New Roman" w:hint="default"/>
      <w:color w:val="106BBE"/>
    </w:rPr>
  </w:style>
  <w:style w:type="paragraph" w:styleId="ab">
    <w:name w:val="header"/>
    <w:basedOn w:val="a0"/>
    <w:link w:val="ac"/>
    <w:rsid w:val="00974E7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974E75"/>
  </w:style>
  <w:style w:type="paragraph" w:styleId="ad">
    <w:name w:val="footer"/>
    <w:basedOn w:val="a0"/>
    <w:link w:val="ae"/>
    <w:rsid w:val="00974E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974E75"/>
  </w:style>
  <w:style w:type="character" w:styleId="af">
    <w:name w:val="Hyperlink"/>
    <w:basedOn w:val="a1"/>
    <w:uiPriority w:val="99"/>
    <w:unhideWhenUsed/>
    <w:rsid w:val="00473BA1"/>
    <w:rPr>
      <w:color w:val="0000FF"/>
      <w:u w:val="single"/>
    </w:rPr>
  </w:style>
  <w:style w:type="paragraph" w:styleId="af0">
    <w:name w:val="No Spacing"/>
    <w:link w:val="af1"/>
    <w:uiPriority w:val="1"/>
    <w:qFormat/>
    <w:rsid w:val="00915BB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uiPriority w:val="1"/>
    <w:locked/>
    <w:rsid w:val="00915BB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12062832.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62832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58A0-9144-43A8-A7A8-6F022A8C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2575</Words>
  <Characters>14679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Договор поставки</vt:lpstr>
      <vt:lpstr>(1) не существует никаких известных Покупателю незавершенных судебных разбирател</vt:lpstr>
      <vt:lpstr>(2) отсутствуют соглашения Покупателя с третьими лицами, которые могли бы воспре</vt:lpstr>
      <vt:lpstr>(3) вся информация, представленная Покупателем Поставщику в связи с настоящим До</vt:lpstr>
    </vt:vector>
  </TitlesOfParts>
  <Company>Organization</Company>
  <LinksUpToDate>false</LinksUpToDate>
  <CharactersWithSpaces>17220</CharactersWithSpaces>
  <SharedDoc>false</SharedDoc>
  <HLinks>
    <vt:vector size="12" baseType="variant"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>garantf1://12062832.0/</vt:lpwstr>
      </vt:variant>
      <vt:variant>
        <vt:lpwstr/>
      </vt:variant>
      <vt:variant>
        <vt:i4>6684732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consultantplus://offline/ref=7856362D09E1007B5ED6CEDAE44B1B2AEB6E778EBA3EAD4145CACB3347067CF70A62F1733116BEE7BFAEE9BF18B92DBB5F0D6716B65DaFQEM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</dc:title>
  <dc:creator>Ljda</dc:creator>
  <cp:lastModifiedBy>user</cp:lastModifiedBy>
  <cp:revision>56</cp:revision>
  <cp:lastPrinted>2026-04-22T14:03:00Z</cp:lastPrinted>
  <dcterms:created xsi:type="dcterms:W3CDTF">2026-04-17T12:49:00Z</dcterms:created>
  <dcterms:modified xsi:type="dcterms:W3CDTF">2026-05-18T12:42:00Z</dcterms:modified>
</cp:coreProperties>
</file>