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14F1" w:rsidRDefault="00D014F1" w:rsidP="00C3510F">
      <w:pPr>
        <w:jc w:val="center"/>
        <w:rPr>
          <w:rFonts w:cs="Times New Roman"/>
          <w:b/>
          <w:bCs/>
          <w:sz w:val="21"/>
          <w:szCs w:val="21"/>
          <w:highlight w:val="yellow"/>
        </w:rPr>
      </w:pPr>
    </w:p>
    <w:p w:rsidR="006B6DCF" w:rsidRPr="00C3510F" w:rsidRDefault="006B6DCF" w:rsidP="00C3510F">
      <w:pPr>
        <w:jc w:val="center"/>
        <w:rPr>
          <w:rFonts w:cs="Times New Roman"/>
          <w:b/>
        </w:rPr>
      </w:pPr>
      <w:r w:rsidRPr="00C3510F">
        <w:rPr>
          <w:rFonts w:cs="Times New Roman"/>
          <w:b/>
        </w:rPr>
        <w:t>ПРОЕКТ КОНТРАКТА №</w:t>
      </w:r>
    </w:p>
    <w:p w:rsidR="006B6DCF" w:rsidRPr="00C3510F" w:rsidRDefault="006B6DCF" w:rsidP="00C3510F">
      <w:pPr>
        <w:jc w:val="both"/>
        <w:rPr>
          <w:rFonts w:cs="Times New Roman"/>
          <w:b/>
        </w:rPr>
      </w:pPr>
    </w:p>
    <w:p w:rsidR="006B6DCF" w:rsidRPr="00C3510F" w:rsidRDefault="006B6DCF" w:rsidP="00C3510F">
      <w:pPr>
        <w:jc w:val="both"/>
        <w:rPr>
          <w:rFonts w:cs="Times New Roman"/>
        </w:rPr>
      </w:pPr>
      <w:r w:rsidRPr="00C3510F">
        <w:rPr>
          <w:rFonts w:cs="Times New Roman"/>
        </w:rPr>
        <w:t xml:space="preserve">г. Димитровград                                                             </w:t>
      </w:r>
      <w:r w:rsidR="00C3510F" w:rsidRPr="00C3510F">
        <w:rPr>
          <w:rFonts w:cs="Times New Roman"/>
        </w:rPr>
        <w:t xml:space="preserve">           </w:t>
      </w:r>
      <w:r w:rsidR="00C3510F" w:rsidRPr="00C3510F">
        <w:rPr>
          <w:rFonts w:cs="Times New Roman"/>
        </w:rPr>
        <w:tab/>
        <w:t xml:space="preserve"> </w:t>
      </w:r>
      <w:r w:rsidRPr="00C3510F">
        <w:rPr>
          <w:rFonts w:cs="Times New Roman"/>
        </w:rPr>
        <w:t xml:space="preserve"> «___» ___________</w:t>
      </w:r>
      <w:r w:rsidR="003D09C0">
        <w:rPr>
          <w:rFonts w:cs="Times New Roman"/>
          <w:shd w:val="clear" w:color="auto" w:fill="FFFFFF"/>
        </w:rPr>
        <w:t xml:space="preserve"> 2026</w:t>
      </w:r>
      <w:r w:rsidRPr="00C3510F">
        <w:rPr>
          <w:rFonts w:cs="Times New Roman"/>
          <w:shd w:val="clear" w:color="auto" w:fill="FFFFFF"/>
        </w:rPr>
        <w:t xml:space="preserve"> года</w:t>
      </w:r>
    </w:p>
    <w:p w:rsidR="003A6879" w:rsidRPr="00C3510F" w:rsidRDefault="003A6879" w:rsidP="00C3510F">
      <w:pPr>
        <w:jc w:val="both"/>
        <w:rPr>
          <w:rFonts w:cs="Times New Roman"/>
          <w:color w:val="auto"/>
        </w:rPr>
      </w:pPr>
    </w:p>
    <w:p w:rsidR="006B6DCF" w:rsidRPr="00C3510F" w:rsidRDefault="006B6DCF" w:rsidP="00C3510F">
      <w:pPr>
        <w:pStyle w:val="21"/>
        <w:tabs>
          <w:tab w:val="left" w:pos="567"/>
        </w:tabs>
        <w:rPr>
          <w:rFonts w:cs="Times New Roman"/>
          <w:szCs w:val="24"/>
        </w:rPr>
      </w:pPr>
    </w:p>
    <w:p w:rsidR="006B6DCF" w:rsidRPr="00C3510F" w:rsidRDefault="006B6DCF" w:rsidP="00C3510F">
      <w:pPr>
        <w:ind w:firstLine="567"/>
        <w:jc w:val="both"/>
        <w:rPr>
          <w:rFonts w:cs="Times New Roman"/>
        </w:rPr>
      </w:pPr>
      <w:proofErr w:type="gramStart"/>
      <w:r w:rsidRPr="00C3510F">
        <w:rPr>
          <w:rFonts w:cs="Times New Roman"/>
          <w:b/>
        </w:rPr>
        <w:t>Областное государственное бюджетное учреждение дополнительного образования «Детский оздоровительно-образовательный центр Юность»</w:t>
      </w:r>
      <w:r w:rsidRPr="00C3510F">
        <w:rPr>
          <w:rFonts w:cs="Times New Roman"/>
        </w:rPr>
        <w:t>, именуемое в дальнейшем «</w:t>
      </w:r>
      <w:r w:rsidRPr="00C3510F">
        <w:rPr>
          <w:rFonts w:cs="Times New Roman"/>
          <w:b/>
        </w:rPr>
        <w:t>Заказчик</w:t>
      </w:r>
      <w:r w:rsidRPr="00C3510F">
        <w:rPr>
          <w:rFonts w:cs="Times New Roman"/>
        </w:rPr>
        <w:t xml:space="preserve">», в лице директора </w:t>
      </w:r>
      <w:proofErr w:type="spellStart"/>
      <w:r w:rsidRPr="00C3510F">
        <w:rPr>
          <w:rFonts w:cs="Times New Roman"/>
        </w:rPr>
        <w:t>Кондиковой</w:t>
      </w:r>
      <w:proofErr w:type="spellEnd"/>
      <w:r w:rsidRPr="00C3510F">
        <w:rPr>
          <w:rFonts w:cs="Times New Roman"/>
        </w:rPr>
        <w:t xml:space="preserve"> Татьяны Владимировны, действующего на основании Устава, с одной стороны, и </w:t>
      </w:r>
      <w:r w:rsidRPr="00C3510F">
        <w:rPr>
          <w:rFonts w:cs="Times New Roman"/>
          <w:b/>
        </w:rPr>
        <w:t>__________________________________,</w:t>
      </w:r>
      <w:r w:rsidRPr="00C3510F">
        <w:rPr>
          <w:rFonts w:cs="Times New Roman"/>
        </w:rPr>
        <w:t xml:space="preserve"> именуемое в дальнейшем «</w:t>
      </w:r>
      <w:r w:rsidRPr="00C3510F">
        <w:rPr>
          <w:rFonts w:cs="Times New Roman"/>
          <w:b/>
        </w:rPr>
        <w:t>Исполнитель</w:t>
      </w:r>
      <w:r w:rsidRPr="00C3510F">
        <w:rPr>
          <w:rFonts w:cs="Times New Roman"/>
        </w:rPr>
        <w:t xml:space="preserve">», в лице _____________,  действующего на основании ____________________________________________,  с другой стороны, а вместе именуемые </w:t>
      </w:r>
      <w:r w:rsidRPr="00C3510F">
        <w:rPr>
          <w:rFonts w:cs="Times New Roman"/>
          <w:b/>
        </w:rPr>
        <w:t>«Стороны»,</w:t>
      </w:r>
      <w:r w:rsidRPr="00C3510F">
        <w:rPr>
          <w:rFonts w:cs="Times New Roman"/>
        </w:rPr>
        <w:t xml:space="preserve"> на основании пункта 5 части 1 статьи 93 Федерального закона от 05.04.2013 № 44-ФЗ "О контрактной системе</w:t>
      </w:r>
      <w:proofErr w:type="gramEnd"/>
      <w:r w:rsidRPr="00C3510F">
        <w:rPr>
          <w:rFonts w:cs="Times New Roman"/>
        </w:rPr>
        <w:t xml:space="preserve"> в сфере закупок товаров, работ, услуг для обеспечения государственных и муниципальных нужд" заключили настоящий  контракт о нижеследующем:</w:t>
      </w:r>
    </w:p>
    <w:p w:rsidR="00C706F2" w:rsidRPr="00C3510F" w:rsidRDefault="00C706F2" w:rsidP="00C3510F">
      <w:pPr>
        <w:jc w:val="center"/>
        <w:rPr>
          <w:rFonts w:cs="Times New Roman"/>
          <w:b/>
          <w:bCs/>
        </w:rPr>
      </w:pPr>
      <w:r w:rsidRPr="00C3510F">
        <w:rPr>
          <w:rFonts w:cs="Times New Roman"/>
          <w:b/>
          <w:bCs/>
        </w:rPr>
        <w:t>1.</w:t>
      </w:r>
      <w:r w:rsidR="00C3510F">
        <w:rPr>
          <w:rFonts w:cs="Times New Roman"/>
          <w:b/>
          <w:bCs/>
        </w:rPr>
        <w:t xml:space="preserve"> </w:t>
      </w:r>
      <w:r w:rsidR="00E109CF" w:rsidRPr="00C3510F">
        <w:rPr>
          <w:rFonts w:cs="Times New Roman"/>
          <w:b/>
          <w:bCs/>
        </w:rPr>
        <w:t xml:space="preserve">Предмет </w:t>
      </w:r>
      <w:r w:rsidR="00840A60" w:rsidRPr="00C3510F">
        <w:rPr>
          <w:rFonts w:cs="Times New Roman"/>
          <w:b/>
          <w:bCs/>
        </w:rPr>
        <w:t>контракт</w:t>
      </w:r>
      <w:r w:rsidR="00E109CF" w:rsidRPr="00C3510F">
        <w:rPr>
          <w:rFonts w:cs="Times New Roman"/>
          <w:b/>
          <w:bCs/>
        </w:rPr>
        <w:t>а</w:t>
      </w:r>
    </w:p>
    <w:p w:rsidR="00C706F2" w:rsidRPr="00164E2C" w:rsidRDefault="00C706F2" w:rsidP="00164E2C">
      <w:pPr>
        <w:pStyle w:val="31"/>
        <w:ind w:firstLine="567"/>
        <w:rPr>
          <w:rFonts w:cs="Times New Roman"/>
          <w:b/>
          <w:sz w:val="24"/>
          <w:szCs w:val="24"/>
        </w:rPr>
      </w:pPr>
      <w:r w:rsidRPr="00164E2C">
        <w:rPr>
          <w:rFonts w:cs="Times New Roman"/>
          <w:sz w:val="24"/>
          <w:szCs w:val="24"/>
        </w:rPr>
        <w:t>1.1.</w:t>
      </w:r>
      <w:r w:rsidR="00166465" w:rsidRPr="00164E2C">
        <w:rPr>
          <w:rFonts w:cs="Times New Roman"/>
          <w:sz w:val="24"/>
          <w:szCs w:val="24"/>
        </w:rPr>
        <w:t>Исполнитель обязуется оказать</w:t>
      </w:r>
      <w:r w:rsidR="00164E2C" w:rsidRPr="00164E2C">
        <w:rPr>
          <w:rFonts w:cs="Times New Roman"/>
          <w:sz w:val="24"/>
          <w:szCs w:val="24"/>
        </w:rPr>
        <w:t xml:space="preserve"> по заданию Заказчика</w:t>
      </w:r>
      <w:r w:rsidR="00166465" w:rsidRPr="00164E2C">
        <w:rPr>
          <w:rFonts w:cs="Times New Roman"/>
          <w:sz w:val="24"/>
          <w:szCs w:val="24"/>
        </w:rPr>
        <w:t xml:space="preserve"> </w:t>
      </w:r>
      <w:r w:rsidR="006B6DCF" w:rsidRPr="00443D6D">
        <w:rPr>
          <w:rFonts w:cs="Times New Roman"/>
          <w:b/>
          <w:sz w:val="24"/>
          <w:szCs w:val="24"/>
        </w:rPr>
        <w:t>услуги</w:t>
      </w:r>
      <w:r w:rsidR="00166465" w:rsidRPr="00443D6D">
        <w:rPr>
          <w:rFonts w:cs="Times New Roman"/>
          <w:b/>
          <w:sz w:val="24"/>
          <w:szCs w:val="24"/>
        </w:rPr>
        <w:t xml:space="preserve"> </w:t>
      </w:r>
      <w:r w:rsidR="003F0B1F" w:rsidRPr="00443D6D">
        <w:rPr>
          <w:rFonts w:cs="Times New Roman"/>
          <w:b/>
          <w:sz w:val="24"/>
          <w:szCs w:val="24"/>
        </w:rPr>
        <w:t xml:space="preserve">по </w:t>
      </w:r>
      <w:r w:rsidR="00164E2C" w:rsidRPr="00443D6D">
        <w:rPr>
          <w:b/>
          <w:sz w:val="24"/>
          <w:szCs w:val="24"/>
        </w:rPr>
        <w:t xml:space="preserve">промывке и </w:t>
      </w:r>
      <w:proofErr w:type="spellStart"/>
      <w:r w:rsidR="00164E2C" w:rsidRPr="00443D6D">
        <w:rPr>
          <w:b/>
          <w:sz w:val="24"/>
          <w:szCs w:val="24"/>
        </w:rPr>
        <w:t>опрессовке</w:t>
      </w:r>
      <w:proofErr w:type="spellEnd"/>
      <w:r w:rsidR="00164E2C" w:rsidRPr="00443D6D">
        <w:rPr>
          <w:b/>
          <w:sz w:val="24"/>
          <w:szCs w:val="24"/>
        </w:rPr>
        <w:t xml:space="preserve"> системы отопления: здания спального корпуса, модульного быстровозводимого сборно-разборного каркасного здания «Спальный корпус» для круглогодичного проживания детей, здания клуба-столовой, здания медицинского изолятора, административного здания, здания сауны-бани, здания канализационной насосной станции, здания блока складов с гаражом ОГБУ ДО «ДООЦ Юность», расположенных по адресу:</w:t>
      </w:r>
      <w:r w:rsidR="00164E2C" w:rsidRPr="00164E2C">
        <w:rPr>
          <w:rFonts w:cs="Times New Roman"/>
          <w:b/>
          <w:sz w:val="24"/>
          <w:szCs w:val="24"/>
        </w:rPr>
        <w:t xml:space="preserve"> 433526, Ульяновская область, Мелекесский район, с</w:t>
      </w:r>
      <w:proofErr w:type="gramStart"/>
      <w:r w:rsidR="00164E2C" w:rsidRPr="00164E2C">
        <w:rPr>
          <w:rFonts w:cs="Times New Roman"/>
          <w:b/>
          <w:sz w:val="24"/>
          <w:szCs w:val="24"/>
        </w:rPr>
        <w:t>.Б</w:t>
      </w:r>
      <w:proofErr w:type="gramEnd"/>
      <w:r w:rsidR="00164E2C" w:rsidRPr="00164E2C">
        <w:rPr>
          <w:rFonts w:cs="Times New Roman"/>
          <w:b/>
          <w:sz w:val="24"/>
          <w:szCs w:val="24"/>
        </w:rPr>
        <w:t xml:space="preserve">ригадировка, ул. Курортное шоссе, д.3 </w:t>
      </w:r>
      <w:r w:rsidR="00164E2C" w:rsidRPr="000846D0">
        <w:rPr>
          <w:rFonts w:cs="Times New Roman"/>
          <w:sz w:val="24"/>
          <w:szCs w:val="24"/>
        </w:rPr>
        <w:t xml:space="preserve">и сдать ее результат в срок и </w:t>
      </w:r>
      <w:r w:rsidR="006B6DCF" w:rsidRPr="00164E2C">
        <w:rPr>
          <w:rFonts w:cs="Times New Roman"/>
          <w:sz w:val="24"/>
          <w:szCs w:val="24"/>
        </w:rPr>
        <w:t>на условиях,</w:t>
      </w:r>
      <w:r w:rsidR="006B6DCF" w:rsidRPr="00164E2C">
        <w:rPr>
          <w:rFonts w:cs="Times New Roman"/>
          <w:b/>
          <w:sz w:val="24"/>
          <w:szCs w:val="24"/>
        </w:rPr>
        <w:t xml:space="preserve"> </w:t>
      </w:r>
      <w:r w:rsidR="006B6DCF" w:rsidRPr="00164E2C">
        <w:rPr>
          <w:rFonts w:cs="Times New Roman"/>
          <w:sz w:val="24"/>
          <w:szCs w:val="24"/>
        </w:rPr>
        <w:t>установленных</w:t>
      </w:r>
      <w:r w:rsidR="00F849E5" w:rsidRPr="00164E2C">
        <w:rPr>
          <w:rFonts w:cs="Times New Roman"/>
          <w:sz w:val="24"/>
          <w:szCs w:val="24"/>
        </w:rPr>
        <w:t xml:space="preserve"> </w:t>
      </w:r>
      <w:r w:rsidR="006B6DCF" w:rsidRPr="00164E2C">
        <w:rPr>
          <w:rFonts w:cs="Times New Roman"/>
          <w:sz w:val="24"/>
          <w:szCs w:val="24"/>
        </w:rPr>
        <w:t>настоящим контрактом, а Заказчик обязуется принять результат услуги и оплатить её.</w:t>
      </w:r>
    </w:p>
    <w:p w:rsidR="00663790" w:rsidRPr="00C3510F" w:rsidRDefault="0043007C" w:rsidP="00C3510F">
      <w:pPr>
        <w:tabs>
          <w:tab w:val="left" w:pos="567"/>
        </w:tabs>
        <w:ind w:firstLine="567"/>
        <w:jc w:val="both"/>
        <w:rPr>
          <w:rFonts w:cs="Times New Roman"/>
          <w:b/>
          <w:color w:val="auto"/>
        </w:rPr>
      </w:pPr>
      <w:r w:rsidRPr="00C3510F">
        <w:rPr>
          <w:rFonts w:cs="Times New Roman"/>
        </w:rPr>
        <w:t>1.</w:t>
      </w:r>
      <w:r w:rsidR="00D0707C" w:rsidRPr="00C3510F">
        <w:rPr>
          <w:rFonts w:cs="Times New Roman"/>
        </w:rPr>
        <w:t>2</w:t>
      </w:r>
      <w:r w:rsidR="00A47314" w:rsidRPr="00C3510F">
        <w:rPr>
          <w:rFonts w:cs="Times New Roman"/>
        </w:rPr>
        <w:t>.</w:t>
      </w:r>
      <w:r w:rsidRPr="00C3510F">
        <w:rPr>
          <w:rFonts w:cs="Times New Roman"/>
        </w:rPr>
        <w:t xml:space="preserve">Срок оказания </w:t>
      </w:r>
      <w:r w:rsidRPr="00C3510F">
        <w:rPr>
          <w:rFonts w:cs="Times New Roman"/>
          <w:color w:val="auto"/>
        </w:rPr>
        <w:t>услуг</w:t>
      </w:r>
      <w:r w:rsidR="00D0707C" w:rsidRPr="00C3510F">
        <w:rPr>
          <w:rFonts w:cs="Times New Roman"/>
          <w:color w:val="auto"/>
        </w:rPr>
        <w:t>и</w:t>
      </w:r>
      <w:r w:rsidRPr="00C3510F">
        <w:rPr>
          <w:rFonts w:cs="Times New Roman"/>
          <w:color w:val="auto"/>
        </w:rPr>
        <w:t xml:space="preserve"> – </w:t>
      </w:r>
      <w:r w:rsidR="00C3510F" w:rsidRPr="00C3510F">
        <w:rPr>
          <w:rFonts w:cs="Times New Roman"/>
          <w:b/>
          <w:color w:val="auto"/>
        </w:rPr>
        <w:t xml:space="preserve">с </w:t>
      </w:r>
      <w:r w:rsidR="00164E2C">
        <w:rPr>
          <w:rFonts w:cs="Times New Roman"/>
          <w:b/>
          <w:color w:val="auto"/>
        </w:rPr>
        <w:t xml:space="preserve">момента подписания контракта </w:t>
      </w:r>
      <w:r w:rsidR="00D453D1" w:rsidRPr="00C3510F">
        <w:rPr>
          <w:rFonts w:cs="Times New Roman"/>
          <w:b/>
          <w:color w:val="auto"/>
        </w:rPr>
        <w:t xml:space="preserve">по </w:t>
      </w:r>
      <w:r w:rsidR="00164E2C">
        <w:rPr>
          <w:rFonts w:cs="Times New Roman"/>
          <w:b/>
          <w:color w:val="auto"/>
        </w:rPr>
        <w:t>31.08</w:t>
      </w:r>
      <w:r w:rsidR="003D09C0">
        <w:rPr>
          <w:rFonts w:cs="Times New Roman"/>
          <w:b/>
          <w:color w:val="auto"/>
        </w:rPr>
        <w:t>.2026</w:t>
      </w:r>
      <w:r w:rsidR="006B6DCF" w:rsidRPr="00C3510F">
        <w:rPr>
          <w:rFonts w:cs="Times New Roman"/>
          <w:b/>
          <w:color w:val="auto"/>
        </w:rPr>
        <w:t>.</w:t>
      </w:r>
    </w:p>
    <w:p w:rsidR="006B6DCF" w:rsidRPr="00C3510F" w:rsidRDefault="006B6DCF" w:rsidP="00C3510F">
      <w:pPr>
        <w:pStyle w:val="a4"/>
        <w:spacing w:after="0"/>
        <w:ind w:firstLine="567"/>
        <w:jc w:val="both"/>
        <w:rPr>
          <w:rFonts w:cs="Times New Roman"/>
        </w:rPr>
      </w:pPr>
      <w:r w:rsidRPr="00C3510F">
        <w:rPr>
          <w:rFonts w:cs="Times New Roman"/>
        </w:rPr>
        <w:t xml:space="preserve">1.3.Перечень услуг, выполнение которых принимает на себя Исполнитель </w:t>
      </w:r>
      <w:proofErr w:type="gramStart"/>
      <w:r w:rsidRPr="00C3510F">
        <w:rPr>
          <w:rFonts w:cs="Times New Roman"/>
        </w:rPr>
        <w:t>указаны</w:t>
      </w:r>
      <w:proofErr w:type="gramEnd"/>
      <w:r w:rsidRPr="00C3510F">
        <w:rPr>
          <w:rFonts w:cs="Times New Roman"/>
        </w:rPr>
        <w:t xml:space="preserve"> в </w:t>
      </w:r>
      <w:r w:rsidR="00164E2C">
        <w:rPr>
          <w:rFonts w:cs="Times New Roman"/>
        </w:rPr>
        <w:t>Приложении № 1 и Приложении № 2 к контракту.</w:t>
      </w:r>
      <w:r w:rsidRPr="00C3510F">
        <w:rPr>
          <w:rFonts w:cs="Times New Roman"/>
        </w:rPr>
        <w:t xml:space="preserve"> </w:t>
      </w:r>
    </w:p>
    <w:p w:rsidR="00164E2C" w:rsidRDefault="006B6DCF" w:rsidP="00C3510F">
      <w:pPr>
        <w:pStyle w:val="31"/>
        <w:ind w:firstLine="567"/>
        <w:rPr>
          <w:rFonts w:cs="Times New Roman"/>
          <w:sz w:val="24"/>
          <w:szCs w:val="24"/>
        </w:rPr>
      </w:pPr>
      <w:r w:rsidRPr="00C3510F">
        <w:rPr>
          <w:rFonts w:cs="Times New Roman"/>
          <w:sz w:val="24"/>
          <w:szCs w:val="24"/>
        </w:rPr>
        <w:t>1.4.</w:t>
      </w:r>
      <w:r w:rsidR="00164E2C">
        <w:rPr>
          <w:rFonts w:cs="Times New Roman"/>
          <w:sz w:val="24"/>
          <w:szCs w:val="24"/>
        </w:rPr>
        <w:t>Оплата услуг Исполнителя производится Заказчиком на условиях, предусмотренных настоящим контрактом.</w:t>
      </w:r>
      <w:r w:rsidRPr="00C3510F">
        <w:rPr>
          <w:rFonts w:cs="Times New Roman"/>
          <w:sz w:val="24"/>
          <w:szCs w:val="24"/>
        </w:rPr>
        <w:t xml:space="preserve"> </w:t>
      </w:r>
    </w:p>
    <w:p w:rsidR="007A227F" w:rsidRPr="00C3510F" w:rsidRDefault="00C3510F" w:rsidP="00164E2C">
      <w:pPr>
        <w:pStyle w:val="31"/>
        <w:ind w:firstLine="567"/>
        <w:rPr>
          <w:rFonts w:cs="Times New Roman"/>
          <w:sz w:val="24"/>
          <w:szCs w:val="24"/>
        </w:rPr>
      </w:pPr>
      <w:r>
        <w:rPr>
          <w:rFonts w:cs="Times New Roman"/>
          <w:sz w:val="24"/>
          <w:szCs w:val="24"/>
        </w:rPr>
        <w:t>1.5.</w:t>
      </w:r>
      <w:r w:rsidR="00164E2C" w:rsidRPr="00C3510F">
        <w:rPr>
          <w:rFonts w:cs="Times New Roman"/>
          <w:sz w:val="24"/>
          <w:szCs w:val="24"/>
        </w:rPr>
        <w:t xml:space="preserve"> </w:t>
      </w:r>
      <w:r w:rsidR="00164E2C">
        <w:rPr>
          <w:rFonts w:cs="Times New Roman"/>
          <w:sz w:val="24"/>
          <w:szCs w:val="24"/>
        </w:rPr>
        <w:t>Прием качества работ и оплату по настоящему контракту осуществляет Заказчик.</w:t>
      </w:r>
    </w:p>
    <w:p w:rsidR="0043007C" w:rsidRPr="00C3510F" w:rsidRDefault="0043007C" w:rsidP="00C3510F">
      <w:pPr>
        <w:ind w:firstLine="360"/>
        <w:jc w:val="center"/>
        <w:rPr>
          <w:rFonts w:cs="Times New Roman"/>
          <w:b/>
        </w:rPr>
      </w:pPr>
      <w:r w:rsidRPr="00C3510F">
        <w:rPr>
          <w:rFonts w:cs="Times New Roman"/>
          <w:b/>
        </w:rPr>
        <w:t>2.</w:t>
      </w:r>
      <w:r w:rsidR="00C3510F">
        <w:rPr>
          <w:rFonts w:cs="Times New Roman"/>
          <w:b/>
        </w:rPr>
        <w:t xml:space="preserve"> </w:t>
      </w:r>
      <w:r w:rsidRPr="00C3510F">
        <w:rPr>
          <w:rFonts w:cs="Times New Roman"/>
          <w:b/>
        </w:rPr>
        <w:t>Цена и порядок расчетов</w:t>
      </w:r>
    </w:p>
    <w:p w:rsidR="0043007C" w:rsidRPr="00C3510F" w:rsidRDefault="0043007C" w:rsidP="00C3510F">
      <w:pPr>
        <w:tabs>
          <w:tab w:val="left" w:pos="0"/>
        </w:tabs>
        <w:ind w:firstLine="567"/>
        <w:jc w:val="both"/>
        <w:rPr>
          <w:rFonts w:cs="Times New Roman"/>
        </w:rPr>
      </w:pPr>
      <w:r w:rsidRPr="00C3510F">
        <w:rPr>
          <w:rFonts w:cs="Times New Roman"/>
        </w:rPr>
        <w:t xml:space="preserve">2.1.Расчеты по настоящему </w:t>
      </w:r>
      <w:r w:rsidR="00840A60" w:rsidRPr="00C3510F">
        <w:rPr>
          <w:rFonts w:cs="Times New Roman"/>
        </w:rPr>
        <w:t>контракт</w:t>
      </w:r>
      <w:r w:rsidRPr="00C3510F">
        <w:rPr>
          <w:rFonts w:cs="Times New Roman"/>
        </w:rPr>
        <w:t>у производятся в рублях Российской Федерации.</w:t>
      </w:r>
    </w:p>
    <w:p w:rsidR="0093189F" w:rsidRPr="00C3510F" w:rsidRDefault="00C3510F" w:rsidP="00C3510F">
      <w:pPr>
        <w:pStyle w:val="125"/>
        <w:ind w:firstLine="567"/>
        <w:rPr>
          <w:color w:val="auto"/>
          <w:sz w:val="22"/>
          <w:szCs w:val="22"/>
        </w:rPr>
      </w:pPr>
      <w:r>
        <w:t>2.2.</w:t>
      </w:r>
      <w:r w:rsidR="0093189F" w:rsidRPr="00C3510F">
        <w:rPr>
          <w:szCs w:val="24"/>
        </w:rPr>
        <w:t xml:space="preserve">Цена контракта включает в себя расходы на уплату налогов, сборов и прочие расходы, необходимые для оказания данных услуг, и другие обязательные платежи, и </w:t>
      </w:r>
      <w:r w:rsidR="0093189F" w:rsidRPr="00C3510F">
        <w:rPr>
          <w:color w:val="auto"/>
          <w:szCs w:val="24"/>
        </w:rPr>
        <w:t xml:space="preserve">составляет </w:t>
      </w:r>
      <w:r w:rsidRPr="0039258C">
        <w:rPr>
          <w:b/>
          <w:sz w:val="22"/>
          <w:szCs w:val="22"/>
        </w:rPr>
        <w:t xml:space="preserve">____ (__________) рублей ___ копеек, НДС не </w:t>
      </w:r>
      <w:proofErr w:type="gramStart"/>
      <w:r w:rsidRPr="0039258C">
        <w:rPr>
          <w:b/>
          <w:sz w:val="22"/>
          <w:szCs w:val="22"/>
        </w:rPr>
        <w:t>предусмотрен</w:t>
      </w:r>
      <w:proofErr w:type="gramEnd"/>
      <w:r w:rsidRPr="0039258C">
        <w:rPr>
          <w:b/>
          <w:sz w:val="22"/>
          <w:szCs w:val="22"/>
        </w:rPr>
        <w:t>/в том числе НДС.</w:t>
      </w:r>
    </w:p>
    <w:p w:rsidR="0093189F" w:rsidRPr="00C3510F" w:rsidRDefault="0093189F" w:rsidP="00C3510F">
      <w:pPr>
        <w:tabs>
          <w:tab w:val="left" w:pos="0"/>
        </w:tabs>
        <w:ind w:firstLine="567"/>
        <w:jc w:val="both"/>
        <w:rPr>
          <w:rFonts w:cs="Times New Roman"/>
        </w:rPr>
      </w:pPr>
      <w:r w:rsidRPr="00C3510F">
        <w:rPr>
          <w:rFonts w:cs="Times New Roman"/>
        </w:rPr>
        <w:t>2.3.Цена  контракта является  не изменяемой на весь период действия контракта.</w:t>
      </w:r>
    </w:p>
    <w:p w:rsidR="00D0707C" w:rsidRPr="00C3510F" w:rsidRDefault="0043007C" w:rsidP="00C3510F">
      <w:pPr>
        <w:tabs>
          <w:tab w:val="left" w:pos="0"/>
        </w:tabs>
        <w:ind w:firstLine="567"/>
        <w:jc w:val="both"/>
        <w:rPr>
          <w:rFonts w:cs="Times New Roman"/>
        </w:rPr>
      </w:pPr>
      <w:r w:rsidRPr="00C3510F">
        <w:rPr>
          <w:rFonts w:cs="Times New Roman"/>
        </w:rPr>
        <w:t>2.</w:t>
      </w:r>
      <w:r w:rsidR="00D92290" w:rsidRPr="00C3510F">
        <w:rPr>
          <w:rFonts w:cs="Times New Roman"/>
        </w:rPr>
        <w:t>4</w:t>
      </w:r>
      <w:r w:rsidRPr="00C3510F">
        <w:rPr>
          <w:rFonts w:cs="Times New Roman"/>
        </w:rPr>
        <w:t>.Оплата производится Заказчиком по безналичному расчету по факту оказания услуги, на основан</w:t>
      </w:r>
      <w:r w:rsidR="00C52DDE" w:rsidRPr="00C3510F">
        <w:rPr>
          <w:rFonts w:cs="Times New Roman"/>
        </w:rPr>
        <w:t xml:space="preserve">ии представленных Исполнителем </w:t>
      </w:r>
      <w:r w:rsidRPr="00C3510F">
        <w:rPr>
          <w:rFonts w:cs="Times New Roman"/>
        </w:rPr>
        <w:t>счетов на оплату и</w:t>
      </w:r>
      <w:r w:rsidR="00C52DDE" w:rsidRPr="00C3510F">
        <w:rPr>
          <w:rFonts w:cs="Times New Roman"/>
        </w:rPr>
        <w:t xml:space="preserve">, </w:t>
      </w:r>
      <w:r w:rsidRPr="00C3510F">
        <w:rPr>
          <w:rFonts w:cs="Times New Roman"/>
        </w:rPr>
        <w:t xml:space="preserve"> </w:t>
      </w:r>
      <w:r w:rsidR="00C52DDE" w:rsidRPr="00C3510F">
        <w:rPr>
          <w:rFonts w:cs="Times New Roman"/>
        </w:rPr>
        <w:t xml:space="preserve">надлежащим образом </w:t>
      </w:r>
      <w:r w:rsidRPr="00C3510F">
        <w:rPr>
          <w:rFonts w:cs="Times New Roman"/>
        </w:rPr>
        <w:t>оформленных</w:t>
      </w:r>
      <w:r w:rsidR="00C52DDE" w:rsidRPr="00C3510F">
        <w:rPr>
          <w:rFonts w:cs="Times New Roman"/>
        </w:rPr>
        <w:t>,</w:t>
      </w:r>
      <w:r w:rsidRPr="00C3510F">
        <w:rPr>
          <w:rFonts w:cs="Times New Roman"/>
        </w:rPr>
        <w:t xml:space="preserve"> актов оказанн</w:t>
      </w:r>
      <w:r w:rsidR="00D0707C" w:rsidRPr="00C3510F">
        <w:rPr>
          <w:rFonts w:cs="Times New Roman"/>
        </w:rPr>
        <w:t>ой</w:t>
      </w:r>
      <w:r w:rsidRPr="00C3510F">
        <w:rPr>
          <w:rFonts w:cs="Times New Roman"/>
        </w:rPr>
        <w:t xml:space="preserve"> услуг</w:t>
      </w:r>
      <w:r w:rsidR="00D0707C" w:rsidRPr="00C3510F">
        <w:rPr>
          <w:rFonts w:cs="Times New Roman"/>
        </w:rPr>
        <w:t>и</w:t>
      </w:r>
      <w:r w:rsidRPr="00C3510F">
        <w:rPr>
          <w:rFonts w:cs="Times New Roman"/>
        </w:rPr>
        <w:t>, путем перечисления денежных средст</w:t>
      </w:r>
      <w:r w:rsidR="00FD5EDA" w:rsidRPr="00C3510F">
        <w:rPr>
          <w:rFonts w:cs="Times New Roman"/>
        </w:rPr>
        <w:t>в на расчетный счет Исполнителя в течение 7 рабочих дней.</w:t>
      </w:r>
    </w:p>
    <w:p w:rsidR="00F855AF" w:rsidRPr="00C3510F" w:rsidRDefault="00682297" w:rsidP="00C3510F">
      <w:pPr>
        <w:tabs>
          <w:tab w:val="left" w:pos="0"/>
        </w:tabs>
        <w:ind w:firstLine="567"/>
        <w:jc w:val="center"/>
        <w:rPr>
          <w:rFonts w:cs="Times New Roman"/>
          <w:b/>
          <w:bCs/>
        </w:rPr>
      </w:pPr>
      <w:r w:rsidRPr="00C3510F">
        <w:rPr>
          <w:rFonts w:cs="Times New Roman"/>
          <w:b/>
          <w:bCs/>
        </w:rPr>
        <w:t>3.</w:t>
      </w:r>
      <w:r w:rsidR="00C3510F">
        <w:rPr>
          <w:rFonts w:cs="Times New Roman"/>
          <w:b/>
          <w:bCs/>
        </w:rPr>
        <w:t xml:space="preserve"> </w:t>
      </w:r>
      <w:r w:rsidRPr="00C3510F">
        <w:rPr>
          <w:rFonts w:cs="Times New Roman"/>
          <w:b/>
          <w:bCs/>
        </w:rPr>
        <w:t>П</w:t>
      </w:r>
      <w:r w:rsidR="00E109CF" w:rsidRPr="00C3510F">
        <w:rPr>
          <w:rFonts w:cs="Times New Roman"/>
          <w:b/>
          <w:bCs/>
        </w:rPr>
        <w:t>рава и обязанности сторон</w:t>
      </w:r>
    </w:p>
    <w:p w:rsidR="00F855AF" w:rsidRPr="00C3510F" w:rsidRDefault="00F855AF" w:rsidP="00C3510F">
      <w:pPr>
        <w:tabs>
          <w:tab w:val="left" w:pos="1134"/>
        </w:tabs>
        <w:ind w:firstLine="567"/>
        <w:jc w:val="both"/>
        <w:rPr>
          <w:rFonts w:cs="Times New Roman"/>
          <w:b/>
        </w:rPr>
      </w:pPr>
      <w:r w:rsidRPr="00C3510F">
        <w:rPr>
          <w:rFonts w:cs="Times New Roman"/>
          <w:b/>
        </w:rPr>
        <w:t>3.1.Исполнитель вправе:</w:t>
      </w:r>
    </w:p>
    <w:p w:rsidR="00F855AF" w:rsidRPr="00C3510F" w:rsidRDefault="00F855AF" w:rsidP="00C3510F">
      <w:pPr>
        <w:ind w:firstLine="567"/>
        <w:jc w:val="both"/>
        <w:rPr>
          <w:rFonts w:cs="Times New Roman"/>
        </w:rPr>
      </w:pPr>
      <w:r w:rsidRPr="00C3510F">
        <w:rPr>
          <w:rFonts w:cs="Times New Roman"/>
        </w:rPr>
        <w:t>3.1.1.Требовать своевременного подписания Заказчиком Акта сдачи-приемки услуг</w:t>
      </w:r>
      <w:r w:rsidR="00D0707C" w:rsidRPr="00C3510F">
        <w:rPr>
          <w:rFonts w:cs="Times New Roman"/>
        </w:rPr>
        <w:t>и</w:t>
      </w:r>
      <w:r w:rsidR="00F849E5" w:rsidRPr="00C3510F">
        <w:rPr>
          <w:rFonts w:cs="Times New Roman"/>
        </w:rPr>
        <w:t xml:space="preserve"> по настоящему </w:t>
      </w:r>
      <w:r w:rsidR="00840A60" w:rsidRPr="00C3510F">
        <w:rPr>
          <w:rFonts w:cs="Times New Roman"/>
        </w:rPr>
        <w:t>контракт</w:t>
      </w:r>
      <w:r w:rsidRPr="00C3510F">
        <w:rPr>
          <w:rFonts w:cs="Times New Roman"/>
        </w:rPr>
        <w:t>у на основании представленных Исполнителем отчетных документов.</w:t>
      </w:r>
    </w:p>
    <w:p w:rsidR="00F855AF" w:rsidRPr="00C3510F" w:rsidRDefault="00F855AF" w:rsidP="00C3510F">
      <w:pPr>
        <w:ind w:firstLine="567"/>
        <w:jc w:val="both"/>
        <w:rPr>
          <w:rFonts w:cs="Times New Roman"/>
        </w:rPr>
      </w:pPr>
      <w:r w:rsidRPr="00C3510F">
        <w:rPr>
          <w:rFonts w:cs="Times New Roman"/>
        </w:rPr>
        <w:t>3.1.2.Требовать своевременной оплаты оказанн</w:t>
      </w:r>
      <w:r w:rsidR="00D0707C" w:rsidRPr="00C3510F">
        <w:rPr>
          <w:rFonts w:cs="Times New Roman"/>
        </w:rPr>
        <w:t>ой</w:t>
      </w:r>
      <w:r w:rsidRPr="00C3510F">
        <w:rPr>
          <w:rFonts w:cs="Times New Roman"/>
        </w:rPr>
        <w:t xml:space="preserve"> услуг</w:t>
      </w:r>
      <w:r w:rsidR="00D0707C" w:rsidRPr="00C3510F">
        <w:rPr>
          <w:rFonts w:cs="Times New Roman"/>
        </w:rPr>
        <w:t>и</w:t>
      </w:r>
      <w:r w:rsidRPr="00C3510F">
        <w:rPr>
          <w:rFonts w:cs="Times New Roman"/>
        </w:rPr>
        <w:t xml:space="preserve"> в соответствии с настоящи</w:t>
      </w:r>
      <w:r w:rsidR="00F849E5" w:rsidRPr="00C3510F">
        <w:rPr>
          <w:rFonts w:cs="Times New Roman"/>
        </w:rPr>
        <w:t xml:space="preserve">м </w:t>
      </w:r>
      <w:r w:rsidR="00840A60" w:rsidRPr="00C3510F">
        <w:rPr>
          <w:rFonts w:cs="Times New Roman"/>
        </w:rPr>
        <w:t>контракт</w:t>
      </w:r>
      <w:r w:rsidRPr="00C3510F">
        <w:rPr>
          <w:rFonts w:cs="Times New Roman"/>
        </w:rPr>
        <w:t>ом.</w:t>
      </w:r>
    </w:p>
    <w:p w:rsidR="00F855AF" w:rsidRPr="00C3510F" w:rsidRDefault="00F855AF" w:rsidP="00C3510F">
      <w:pPr>
        <w:pStyle w:val="ConsPlusNormal0"/>
        <w:widowControl/>
        <w:ind w:firstLine="567"/>
        <w:jc w:val="both"/>
        <w:rPr>
          <w:rFonts w:ascii="Times New Roman" w:hAnsi="Times New Roman" w:cs="Times New Roman"/>
          <w:sz w:val="24"/>
          <w:szCs w:val="24"/>
        </w:rPr>
      </w:pPr>
      <w:r w:rsidRPr="00C3510F">
        <w:rPr>
          <w:rFonts w:ascii="Times New Roman" w:hAnsi="Times New Roman" w:cs="Times New Roman"/>
          <w:sz w:val="24"/>
          <w:szCs w:val="24"/>
        </w:rPr>
        <w:t>3.1.3.Запрашивать у Заказчика разъяснения и уточнения относительно оказания услуг</w:t>
      </w:r>
      <w:r w:rsidR="00D0707C" w:rsidRPr="00C3510F">
        <w:rPr>
          <w:rFonts w:ascii="Times New Roman" w:hAnsi="Times New Roman" w:cs="Times New Roman"/>
          <w:sz w:val="24"/>
          <w:szCs w:val="24"/>
        </w:rPr>
        <w:t>и</w:t>
      </w:r>
      <w:r w:rsidR="00F849E5" w:rsidRPr="00C3510F">
        <w:rPr>
          <w:rFonts w:ascii="Times New Roman" w:hAnsi="Times New Roman" w:cs="Times New Roman"/>
          <w:sz w:val="24"/>
          <w:szCs w:val="24"/>
        </w:rPr>
        <w:t xml:space="preserve"> в рамках настоящего </w:t>
      </w:r>
      <w:r w:rsidR="00840A60" w:rsidRPr="00C3510F">
        <w:rPr>
          <w:rFonts w:ascii="Times New Roman" w:hAnsi="Times New Roman" w:cs="Times New Roman"/>
          <w:sz w:val="24"/>
          <w:szCs w:val="24"/>
        </w:rPr>
        <w:t>контракт</w:t>
      </w:r>
      <w:r w:rsidRPr="00C3510F">
        <w:rPr>
          <w:rFonts w:ascii="Times New Roman" w:hAnsi="Times New Roman" w:cs="Times New Roman"/>
          <w:sz w:val="24"/>
          <w:szCs w:val="24"/>
        </w:rPr>
        <w:t>а.</w:t>
      </w:r>
    </w:p>
    <w:p w:rsidR="00F855AF" w:rsidRPr="00C3510F" w:rsidRDefault="00F855AF" w:rsidP="00C3510F">
      <w:pPr>
        <w:pStyle w:val="ConsPlusNormal0"/>
        <w:widowControl/>
        <w:ind w:firstLine="567"/>
        <w:jc w:val="both"/>
        <w:rPr>
          <w:rFonts w:ascii="Times New Roman" w:hAnsi="Times New Roman" w:cs="Times New Roman"/>
          <w:b/>
          <w:sz w:val="24"/>
          <w:szCs w:val="24"/>
        </w:rPr>
      </w:pPr>
      <w:r w:rsidRPr="00C3510F">
        <w:rPr>
          <w:rFonts w:ascii="Times New Roman" w:hAnsi="Times New Roman" w:cs="Times New Roman"/>
          <w:b/>
          <w:sz w:val="24"/>
          <w:szCs w:val="24"/>
        </w:rPr>
        <w:t>3.2.Исполнитель обязан:</w:t>
      </w:r>
    </w:p>
    <w:p w:rsidR="00F855AF" w:rsidRPr="00C3510F" w:rsidRDefault="00F855AF" w:rsidP="00C3510F">
      <w:pPr>
        <w:pStyle w:val="ConsPlusNormal0"/>
        <w:widowControl/>
        <w:ind w:firstLine="567"/>
        <w:jc w:val="both"/>
        <w:rPr>
          <w:rFonts w:ascii="Times New Roman" w:hAnsi="Times New Roman" w:cs="Times New Roman"/>
          <w:sz w:val="24"/>
          <w:szCs w:val="24"/>
        </w:rPr>
      </w:pPr>
      <w:r w:rsidRPr="00C3510F">
        <w:rPr>
          <w:rFonts w:ascii="Times New Roman" w:hAnsi="Times New Roman" w:cs="Times New Roman"/>
          <w:sz w:val="24"/>
          <w:szCs w:val="24"/>
        </w:rPr>
        <w:t>3.2.1.Своевременно и н</w:t>
      </w:r>
      <w:r w:rsidR="00D0707C" w:rsidRPr="00C3510F">
        <w:rPr>
          <w:rFonts w:ascii="Times New Roman" w:hAnsi="Times New Roman" w:cs="Times New Roman"/>
          <w:sz w:val="24"/>
          <w:szCs w:val="24"/>
        </w:rPr>
        <w:t>адлежащим образом оказать услугу</w:t>
      </w:r>
      <w:r w:rsidRPr="00C3510F">
        <w:rPr>
          <w:rFonts w:ascii="Times New Roman" w:hAnsi="Times New Roman" w:cs="Times New Roman"/>
          <w:sz w:val="24"/>
          <w:szCs w:val="24"/>
        </w:rPr>
        <w:t xml:space="preserve"> и представить Заказчику отчетную документацию по ит</w:t>
      </w:r>
      <w:r w:rsidR="00F849E5" w:rsidRPr="00C3510F">
        <w:rPr>
          <w:rFonts w:ascii="Times New Roman" w:hAnsi="Times New Roman" w:cs="Times New Roman"/>
          <w:sz w:val="24"/>
          <w:szCs w:val="24"/>
        </w:rPr>
        <w:t xml:space="preserve">огам исполнения настоящего </w:t>
      </w:r>
      <w:r w:rsidR="00840A60" w:rsidRPr="00C3510F">
        <w:rPr>
          <w:rFonts w:ascii="Times New Roman" w:hAnsi="Times New Roman" w:cs="Times New Roman"/>
          <w:sz w:val="24"/>
          <w:szCs w:val="24"/>
        </w:rPr>
        <w:t>контракт</w:t>
      </w:r>
      <w:r w:rsidRPr="00C3510F">
        <w:rPr>
          <w:rFonts w:ascii="Times New Roman" w:hAnsi="Times New Roman" w:cs="Times New Roman"/>
          <w:sz w:val="24"/>
          <w:szCs w:val="24"/>
        </w:rPr>
        <w:t>а.</w:t>
      </w:r>
    </w:p>
    <w:p w:rsidR="00F855AF" w:rsidRPr="00C3510F" w:rsidRDefault="00F855AF" w:rsidP="00C3510F">
      <w:pPr>
        <w:pStyle w:val="ConsPlusNormal0"/>
        <w:widowControl/>
        <w:ind w:firstLine="567"/>
        <w:jc w:val="both"/>
        <w:rPr>
          <w:rFonts w:ascii="Times New Roman" w:hAnsi="Times New Roman" w:cs="Times New Roman"/>
          <w:sz w:val="24"/>
          <w:szCs w:val="24"/>
        </w:rPr>
      </w:pPr>
      <w:r w:rsidRPr="00C3510F">
        <w:rPr>
          <w:rFonts w:ascii="Times New Roman" w:hAnsi="Times New Roman" w:cs="Times New Roman"/>
          <w:sz w:val="24"/>
          <w:szCs w:val="24"/>
        </w:rPr>
        <w:t>3.2.2.Обеспечивать соответствие результатов услуг</w:t>
      </w:r>
      <w:r w:rsidR="00FC3A49" w:rsidRPr="00C3510F">
        <w:rPr>
          <w:rFonts w:ascii="Times New Roman" w:hAnsi="Times New Roman" w:cs="Times New Roman"/>
          <w:sz w:val="24"/>
          <w:szCs w:val="24"/>
        </w:rPr>
        <w:t>и</w:t>
      </w:r>
      <w:r w:rsidRPr="00C3510F">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F855AF" w:rsidRPr="00C3510F" w:rsidRDefault="00F855AF" w:rsidP="00C3510F">
      <w:pPr>
        <w:pStyle w:val="ConsPlusNormal0"/>
        <w:widowControl/>
        <w:tabs>
          <w:tab w:val="left" w:pos="900"/>
        </w:tabs>
        <w:ind w:firstLine="567"/>
        <w:jc w:val="both"/>
        <w:rPr>
          <w:rFonts w:ascii="Times New Roman" w:hAnsi="Times New Roman" w:cs="Times New Roman"/>
          <w:sz w:val="24"/>
          <w:szCs w:val="24"/>
        </w:rPr>
      </w:pPr>
      <w:r w:rsidRPr="00C3510F">
        <w:rPr>
          <w:rFonts w:ascii="Times New Roman" w:hAnsi="Times New Roman" w:cs="Times New Roman"/>
          <w:sz w:val="24"/>
          <w:szCs w:val="24"/>
        </w:rPr>
        <w:t>3.2.3.Обеспечить устранение недостатков и дефектов, выявленных при сдаче-приемке услуг</w:t>
      </w:r>
      <w:r w:rsidR="00FC3A49" w:rsidRPr="00C3510F">
        <w:rPr>
          <w:rFonts w:ascii="Times New Roman" w:hAnsi="Times New Roman" w:cs="Times New Roman"/>
          <w:sz w:val="24"/>
          <w:szCs w:val="24"/>
        </w:rPr>
        <w:t>и</w:t>
      </w:r>
      <w:r w:rsidRPr="00C3510F">
        <w:rPr>
          <w:rFonts w:ascii="Times New Roman" w:hAnsi="Times New Roman" w:cs="Times New Roman"/>
          <w:sz w:val="24"/>
          <w:szCs w:val="24"/>
        </w:rPr>
        <w:t xml:space="preserve"> за свой счет.</w:t>
      </w:r>
    </w:p>
    <w:p w:rsidR="00F855AF" w:rsidRPr="00C3510F" w:rsidRDefault="00F855AF" w:rsidP="00C3510F">
      <w:pPr>
        <w:tabs>
          <w:tab w:val="left" w:pos="0"/>
        </w:tabs>
        <w:ind w:right="-1" w:firstLine="567"/>
        <w:jc w:val="both"/>
        <w:rPr>
          <w:rFonts w:cs="Times New Roman"/>
          <w:b/>
        </w:rPr>
      </w:pPr>
      <w:r w:rsidRPr="00C3510F">
        <w:rPr>
          <w:rFonts w:cs="Times New Roman"/>
          <w:b/>
        </w:rPr>
        <w:lastRenderedPageBreak/>
        <w:t>3.3.</w:t>
      </w:r>
      <w:r w:rsidR="00C3510F">
        <w:rPr>
          <w:rFonts w:cs="Times New Roman"/>
          <w:b/>
        </w:rPr>
        <w:t xml:space="preserve"> </w:t>
      </w:r>
      <w:r w:rsidRPr="00C3510F">
        <w:rPr>
          <w:rFonts w:cs="Times New Roman"/>
          <w:b/>
        </w:rPr>
        <w:t>Заказчик обязан:</w:t>
      </w:r>
    </w:p>
    <w:p w:rsidR="00CA2308" w:rsidRDefault="00F855AF" w:rsidP="00C3510F">
      <w:pPr>
        <w:tabs>
          <w:tab w:val="left" w:pos="0"/>
        </w:tabs>
        <w:ind w:right="-1" w:firstLine="567"/>
        <w:jc w:val="both"/>
        <w:rPr>
          <w:rFonts w:cs="Times New Roman"/>
          <w:color w:val="auto"/>
        </w:rPr>
      </w:pPr>
      <w:r w:rsidRPr="00C3510F">
        <w:rPr>
          <w:rFonts w:cs="Times New Roman"/>
          <w:color w:val="auto"/>
        </w:rPr>
        <w:t>3.3.</w:t>
      </w:r>
      <w:r w:rsidR="003F0B1F" w:rsidRPr="00C3510F">
        <w:rPr>
          <w:rFonts w:cs="Times New Roman"/>
          <w:color w:val="auto"/>
        </w:rPr>
        <w:t>1</w:t>
      </w:r>
      <w:r w:rsidRPr="00C3510F">
        <w:rPr>
          <w:rFonts w:cs="Times New Roman"/>
          <w:color w:val="auto"/>
        </w:rPr>
        <w:t>.</w:t>
      </w:r>
      <w:r w:rsidR="00CA2308">
        <w:rPr>
          <w:rFonts w:cs="Times New Roman"/>
          <w:color w:val="auto"/>
        </w:rPr>
        <w:t>Представить  Исполнителю ответственное лицо для организации и оказания услуг;</w:t>
      </w:r>
    </w:p>
    <w:p w:rsidR="00F855AF" w:rsidRPr="00C3510F" w:rsidRDefault="00CA2308" w:rsidP="00C3510F">
      <w:pPr>
        <w:tabs>
          <w:tab w:val="left" w:pos="0"/>
        </w:tabs>
        <w:ind w:right="-1" w:firstLine="567"/>
        <w:jc w:val="both"/>
        <w:rPr>
          <w:rFonts w:cs="Times New Roman"/>
          <w:color w:val="auto"/>
        </w:rPr>
      </w:pPr>
      <w:r>
        <w:rPr>
          <w:rFonts w:cs="Times New Roman"/>
          <w:color w:val="auto"/>
        </w:rPr>
        <w:t>3.3.2.</w:t>
      </w:r>
      <w:r w:rsidR="00F855AF" w:rsidRPr="00C3510F">
        <w:rPr>
          <w:rFonts w:cs="Times New Roman"/>
          <w:color w:val="auto"/>
        </w:rPr>
        <w:t>Обеспечить необход</w:t>
      </w:r>
      <w:r w:rsidR="00D0707C" w:rsidRPr="00C3510F">
        <w:rPr>
          <w:rFonts w:cs="Times New Roman"/>
          <w:color w:val="auto"/>
        </w:rPr>
        <w:t>имые условия для оказания услуг</w:t>
      </w:r>
      <w:r>
        <w:rPr>
          <w:rFonts w:cs="Times New Roman"/>
          <w:color w:val="auto"/>
        </w:rPr>
        <w:t>;</w:t>
      </w:r>
    </w:p>
    <w:p w:rsidR="00F855AF" w:rsidRPr="00C3510F" w:rsidRDefault="00F855AF" w:rsidP="00C3510F">
      <w:pPr>
        <w:tabs>
          <w:tab w:val="left" w:pos="0"/>
        </w:tabs>
        <w:ind w:right="-1" w:firstLine="567"/>
        <w:jc w:val="both"/>
        <w:rPr>
          <w:rFonts w:cs="Times New Roman"/>
        </w:rPr>
      </w:pPr>
      <w:r w:rsidRPr="00C3510F">
        <w:rPr>
          <w:rFonts w:cs="Times New Roman"/>
        </w:rPr>
        <w:t>3.3.</w:t>
      </w:r>
      <w:r w:rsidR="00CA2308">
        <w:rPr>
          <w:rFonts w:cs="Times New Roman"/>
        </w:rPr>
        <w:t>3</w:t>
      </w:r>
      <w:r w:rsidRPr="00C3510F">
        <w:rPr>
          <w:rFonts w:cs="Times New Roman"/>
        </w:rPr>
        <w:t>.Контролировать выполнение Исполнителем обязат</w:t>
      </w:r>
      <w:r w:rsidR="00D0707C" w:rsidRPr="00C3510F">
        <w:rPr>
          <w:rFonts w:cs="Times New Roman"/>
        </w:rPr>
        <w:t xml:space="preserve">ельств по заключенному </w:t>
      </w:r>
      <w:r w:rsidR="00840A60" w:rsidRPr="00C3510F">
        <w:rPr>
          <w:rFonts w:cs="Times New Roman"/>
        </w:rPr>
        <w:t>контракт</w:t>
      </w:r>
      <w:r w:rsidR="00CA2308">
        <w:rPr>
          <w:rFonts w:cs="Times New Roman"/>
        </w:rPr>
        <w:t>у;</w:t>
      </w:r>
    </w:p>
    <w:p w:rsidR="00CA2308" w:rsidRDefault="00F855AF" w:rsidP="00C3510F">
      <w:pPr>
        <w:pStyle w:val="a4"/>
        <w:spacing w:after="0"/>
        <w:ind w:firstLine="567"/>
        <w:jc w:val="both"/>
        <w:rPr>
          <w:rFonts w:cs="Times New Roman"/>
        </w:rPr>
      </w:pPr>
      <w:r w:rsidRPr="00C3510F">
        <w:rPr>
          <w:rFonts w:cs="Times New Roman"/>
        </w:rPr>
        <w:t>3.3.</w:t>
      </w:r>
      <w:r w:rsidR="00CA2308">
        <w:rPr>
          <w:rFonts w:cs="Times New Roman"/>
        </w:rPr>
        <w:t>4</w:t>
      </w:r>
      <w:r w:rsidRPr="00C3510F">
        <w:rPr>
          <w:rFonts w:cs="Times New Roman"/>
        </w:rPr>
        <w:t>.</w:t>
      </w:r>
      <w:r w:rsidR="00D92290" w:rsidRPr="00C3510F">
        <w:rPr>
          <w:rFonts w:cs="Times New Roman"/>
        </w:rPr>
        <w:t xml:space="preserve">В течение 3 (трех) дней </w:t>
      </w:r>
      <w:r w:rsidR="00CA2308">
        <w:rPr>
          <w:rFonts w:cs="Times New Roman"/>
        </w:rPr>
        <w:t xml:space="preserve">после оказания услуг Исполнителем  в установленном   порядке, с участием Исполнителя рассмотреть и принять оказанную услугу, а при обнаружении отступлений от договора или иных недостатков составить двухсторонний акт с перечнем выявленных недостатков, необходимых доработок и сроком их устранения; </w:t>
      </w:r>
    </w:p>
    <w:p w:rsidR="00F855AF" w:rsidRPr="00C3510F" w:rsidRDefault="00F855AF" w:rsidP="00C3510F">
      <w:pPr>
        <w:pStyle w:val="a4"/>
        <w:spacing w:after="0"/>
        <w:ind w:firstLine="567"/>
        <w:jc w:val="both"/>
        <w:rPr>
          <w:rFonts w:cs="Times New Roman"/>
        </w:rPr>
      </w:pPr>
      <w:r w:rsidRPr="00C3510F">
        <w:rPr>
          <w:rFonts w:cs="Times New Roman"/>
        </w:rPr>
        <w:t>3.3.</w:t>
      </w:r>
      <w:r w:rsidR="00CA2308">
        <w:rPr>
          <w:rFonts w:cs="Times New Roman"/>
        </w:rPr>
        <w:t>5</w:t>
      </w:r>
      <w:r w:rsidRPr="00C3510F">
        <w:rPr>
          <w:rFonts w:cs="Times New Roman"/>
        </w:rPr>
        <w:t>.Осуществить своевременное и в полном объеме перечисление денежных средств за оказанные услуги на расчетный счет Исполнителя.</w:t>
      </w:r>
    </w:p>
    <w:p w:rsidR="00F855AF" w:rsidRPr="00C3510F" w:rsidRDefault="00F855AF" w:rsidP="00C3510F">
      <w:pPr>
        <w:tabs>
          <w:tab w:val="left" w:pos="0"/>
        </w:tabs>
        <w:ind w:right="-1" w:firstLine="567"/>
        <w:jc w:val="both"/>
        <w:rPr>
          <w:rFonts w:cs="Times New Roman"/>
          <w:b/>
        </w:rPr>
      </w:pPr>
      <w:r w:rsidRPr="00C3510F">
        <w:rPr>
          <w:rFonts w:cs="Times New Roman"/>
          <w:b/>
        </w:rPr>
        <w:t>3.4. Заказчик имеет право:</w:t>
      </w:r>
    </w:p>
    <w:p w:rsidR="00F855AF" w:rsidRPr="00C3510F" w:rsidRDefault="00F855AF" w:rsidP="00C3510F">
      <w:pPr>
        <w:tabs>
          <w:tab w:val="left" w:pos="0"/>
        </w:tabs>
        <w:ind w:right="-1" w:firstLine="567"/>
        <w:jc w:val="both"/>
        <w:rPr>
          <w:rFonts w:cs="Times New Roman"/>
        </w:rPr>
      </w:pPr>
      <w:r w:rsidRPr="00C3510F">
        <w:rPr>
          <w:rFonts w:cs="Times New Roman"/>
        </w:rPr>
        <w:t>3.4.1.Проверять ход и качество оказания услуги;</w:t>
      </w:r>
    </w:p>
    <w:p w:rsidR="00F855AF" w:rsidRPr="00C3510F" w:rsidRDefault="00F855AF" w:rsidP="00C3510F">
      <w:pPr>
        <w:tabs>
          <w:tab w:val="left" w:pos="0"/>
        </w:tabs>
        <w:ind w:right="-1" w:firstLine="567"/>
        <w:jc w:val="both"/>
        <w:rPr>
          <w:rFonts w:cs="Times New Roman"/>
        </w:rPr>
      </w:pPr>
      <w:r w:rsidRPr="00C3510F">
        <w:rPr>
          <w:rFonts w:cs="Times New Roman"/>
        </w:rPr>
        <w:t>3.4.2.Назначить своего представителя, который от его имени осуществляет приемку оказанн</w:t>
      </w:r>
      <w:r w:rsidR="00FC3A49" w:rsidRPr="00C3510F">
        <w:rPr>
          <w:rFonts w:cs="Times New Roman"/>
        </w:rPr>
        <w:t>ой</w:t>
      </w:r>
      <w:r w:rsidRPr="00C3510F">
        <w:rPr>
          <w:rFonts w:cs="Times New Roman"/>
        </w:rPr>
        <w:t xml:space="preserve"> услуг</w:t>
      </w:r>
      <w:r w:rsidR="00FC3A49" w:rsidRPr="00C3510F">
        <w:rPr>
          <w:rFonts w:cs="Times New Roman"/>
        </w:rPr>
        <w:t>и</w:t>
      </w:r>
      <w:r w:rsidRPr="00C3510F">
        <w:rPr>
          <w:rFonts w:cs="Times New Roman"/>
        </w:rPr>
        <w:t xml:space="preserve"> и их качеством, а также производить проверку соответствия услуг</w:t>
      </w:r>
      <w:r w:rsidR="00FC3A49" w:rsidRPr="00C3510F">
        <w:rPr>
          <w:rFonts w:cs="Times New Roman"/>
        </w:rPr>
        <w:t>и</w:t>
      </w:r>
      <w:r w:rsidRPr="00C3510F">
        <w:rPr>
          <w:rFonts w:cs="Times New Roman"/>
        </w:rPr>
        <w:t xml:space="preserve"> условиям </w:t>
      </w:r>
      <w:r w:rsidR="00840A60" w:rsidRPr="00C3510F">
        <w:rPr>
          <w:rFonts w:cs="Times New Roman"/>
        </w:rPr>
        <w:t>контракт</w:t>
      </w:r>
      <w:r w:rsidRPr="00C3510F">
        <w:rPr>
          <w:rFonts w:cs="Times New Roman"/>
        </w:rPr>
        <w:t>а.</w:t>
      </w:r>
    </w:p>
    <w:p w:rsidR="00C706F2" w:rsidRPr="00C3510F" w:rsidRDefault="00C706F2" w:rsidP="00C3510F">
      <w:pPr>
        <w:tabs>
          <w:tab w:val="left" w:pos="567"/>
        </w:tabs>
        <w:jc w:val="center"/>
        <w:rPr>
          <w:rFonts w:cs="Times New Roman"/>
          <w:b/>
          <w:bCs/>
        </w:rPr>
      </w:pPr>
      <w:r w:rsidRPr="00C3510F">
        <w:rPr>
          <w:rFonts w:cs="Times New Roman"/>
          <w:b/>
          <w:bCs/>
        </w:rPr>
        <w:t>4.</w:t>
      </w:r>
      <w:r w:rsidR="00C3510F">
        <w:rPr>
          <w:rFonts w:cs="Times New Roman"/>
          <w:b/>
          <w:bCs/>
        </w:rPr>
        <w:t xml:space="preserve"> </w:t>
      </w:r>
      <w:r w:rsidR="00682297" w:rsidRPr="00C3510F">
        <w:rPr>
          <w:rFonts w:cs="Times New Roman"/>
          <w:b/>
          <w:bCs/>
        </w:rPr>
        <w:t>П</w:t>
      </w:r>
      <w:r w:rsidR="00E109CF" w:rsidRPr="00C3510F">
        <w:rPr>
          <w:rFonts w:cs="Times New Roman"/>
          <w:b/>
          <w:bCs/>
        </w:rPr>
        <w:t>орядок сдачи-приемки оказанных услуг</w:t>
      </w:r>
    </w:p>
    <w:p w:rsidR="00FC2B69" w:rsidRPr="00C3510F" w:rsidRDefault="00FC2B69" w:rsidP="00C3510F">
      <w:pPr>
        <w:pStyle w:val="a4"/>
        <w:spacing w:after="0"/>
        <w:ind w:firstLine="567"/>
        <w:jc w:val="both"/>
        <w:rPr>
          <w:rFonts w:cs="Times New Roman"/>
        </w:rPr>
      </w:pPr>
      <w:r w:rsidRPr="00C3510F">
        <w:rPr>
          <w:rFonts w:cs="Times New Roman"/>
        </w:rPr>
        <w:t>4.1.Прием</w:t>
      </w:r>
      <w:r w:rsidR="00A47314" w:rsidRPr="00C3510F">
        <w:rPr>
          <w:rFonts w:cs="Times New Roman"/>
        </w:rPr>
        <w:t>ке и оплате подлежат оказанные у</w:t>
      </w:r>
      <w:r w:rsidRPr="00C3510F">
        <w:rPr>
          <w:rFonts w:cs="Times New Roman"/>
        </w:rPr>
        <w:t xml:space="preserve">слуги, предусмотренные условиями настоящего </w:t>
      </w:r>
      <w:r w:rsidR="00840A60" w:rsidRPr="00C3510F">
        <w:rPr>
          <w:rFonts w:cs="Times New Roman"/>
        </w:rPr>
        <w:t>контракт</w:t>
      </w:r>
      <w:r w:rsidRPr="00C3510F">
        <w:rPr>
          <w:rFonts w:cs="Times New Roman"/>
        </w:rPr>
        <w:t>а, в соответст</w:t>
      </w:r>
      <w:r w:rsidR="00CD382D" w:rsidRPr="00C3510F">
        <w:rPr>
          <w:rFonts w:cs="Times New Roman"/>
        </w:rPr>
        <w:t xml:space="preserve">вии с приложением к настоящему </w:t>
      </w:r>
      <w:r w:rsidR="00840A60" w:rsidRPr="00C3510F">
        <w:rPr>
          <w:rFonts w:cs="Times New Roman"/>
        </w:rPr>
        <w:t>контракт</w:t>
      </w:r>
      <w:r w:rsidRPr="00C3510F">
        <w:rPr>
          <w:rFonts w:cs="Times New Roman"/>
        </w:rPr>
        <w:t>у.</w:t>
      </w:r>
    </w:p>
    <w:p w:rsidR="00166465" w:rsidRPr="00C3510F" w:rsidRDefault="00166465" w:rsidP="00C3510F">
      <w:pPr>
        <w:tabs>
          <w:tab w:val="left" w:pos="0"/>
        </w:tabs>
        <w:ind w:firstLine="567"/>
        <w:jc w:val="both"/>
        <w:rPr>
          <w:rFonts w:cs="Times New Roman"/>
        </w:rPr>
      </w:pPr>
      <w:r w:rsidRPr="00C3510F">
        <w:rPr>
          <w:rFonts w:cs="Times New Roman"/>
        </w:rPr>
        <w:t xml:space="preserve">4.2.В течение </w:t>
      </w:r>
      <w:r w:rsidR="00CA2308">
        <w:rPr>
          <w:rFonts w:cs="Times New Roman"/>
          <w:color w:val="auto"/>
        </w:rPr>
        <w:t>3 (трех)</w:t>
      </w:r>
      <w:r w:rsidR="00D92290" w:rsidRPr="00C3510F">
        <w:rPr>
          <w:rFonts w:cs="Times New Roman"/>
          <w:color w:val="auto"/>
        </w:rPr>
        <w:t xml:space="preserve"> </w:t>
      </w:r>
      <w:r w:rsidRPr="00C3510F">
        <w:rPr>
          <w:rFonts w:cs="Times New Roman"/>
          <w:color w:val="auto"/>
        </w:rPr>
        <w:t>календарных дней с момента оказания услуг Исполнитель направляет Заказчику акт сдачи-приемки выполненных работ и счет на оплату</w:t>
      </w:r>
      <w:r w:rsidRPr="00C3510F">
        <w:rPr>
          <w:rFonts w:cs="Times New Roman"/>
        </w:rPr>
        <w:t>.</w:t>
      </w:r>
    </w:p>
    <w:p w:rsidR="00166465" w:rsidRPr="00C3510F" w:rsidRDefault="00166465" w:rsidP="00C3510F">
      <w:pPr>
        <w:pStyle w:val="a4"/>
        <w:spacing w:after="0"/>
        <w:ind w:firstLine="567"/>
        <w:jc w:val="both"/>
        <w:rPr>
          <w:rFonts w:cs="Times New Roman"/>
        </w:rPr>
      </w:pPr>
      <w:r w:rsidRPr="00C3510F">
        <w:rPr>
          <w:rFonts w:cs="Times New Roman"/>
        </w:rPr>
        <w:t>4.3.В течение 3 (трех) дней Заказчик письменно уведомляет Исполнителя о не принятых объемах услуг с указанием недостатков и сроков их устранения. В случае не возврата акта до указанной даты, услуга считается оказанной.</w:t>
      </w:r>
    </w:p>
    <w:p w:rsidR="00D92290" w:rsidRPr="00C3510F" w:rsidRDefault="00CA2308" w:rsidP="00C3510F">
      <w:pPr>
        <w:pStyle w:val="a4"/>
        <w:spacing w:after="0"/>
        <w:ind w:firstLine="567"/>
        <w:jc w:val="both"/>
        <w:rPr>
          <w:rFonts w:cs="Times New Roman"/>
        </w:rPr>
      </w:pPr>
      <w:r>
        <w:rPr>
          <w:rFonts w:cs="Times New Roman"/>
        </w:rPr>
        <w:t>4.4</w:t>
      </w:r>
      <w:r w:rsidR="00D92290" w:rsidRPr="00C3510F">
        <w:rPr>
          <w:rFonts w:cs="Times New Roman"/>
        </w:rPr>
        <w:t>.Услуги считаются оказанными, если акт оказанных услуг подписан уполномоченными лицами обеих Сторон.</w:t>
      </w:r>
    </w:p>
    <w:p w:rsidR="00682297" w:rsidRPr="00C3510F" w:rsidRDefault="00682297" w:rsidP="00C3510F">
      <w:pPr>
        <w:jc w:val="center"/>
        <w:rPr>
          <w:rFonts w:cs="Times New Roman"/>
          <w:b/>
          <w:spacing w:val="-7"/>
        </w:rPr>
      </w:pPr>
      <w:r w:rsidRPr="00C3510F">
        <w:rPr>
          <w:rFonts w:cs="Times New Roman"/>
          <w:b/>
          <w:spacing w:val="-7"/>
        </w:rPr>
        <w:t>5.</w:t>
      </w:r>
      <w:r w:rsidR="00C3510F">
        <w:rPr>
          <w:rFonts w:cs="Times New Roman"/>
          <w:b/>
          <w:spacing w:val="-7"/>
        </w:rPr>
        <w:t xml:space="preserve"> </w:t>
      </w:r>
      <w:r w:rsidRPr="00C3510F">
        <w:rPr>
          <w:rFonts w:cs="Times New Roman"/>
          <w:b/>
          <w:spacing w:val="-7"/>
        </w:rPr>
        <w:t>О</w:t>
      </w:r>
      <w:r w:rsidR="00E109CF" w:rsidRPr="00C3510F">
        <w:rPr>
          <w:rFonts w:cs="Times New Roman"/>
          <w:b/>
          <w:spacing w:val="-7"/>
        </w:rPr>
        <w:t>тветственность сторон и порядок разрешения споров</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914CF0" w:rsidRPr="00C3510F" w:rsidRDefault="00914CF0" w:rsidP="00C3510F">
      <w:pPr>
        <w:autoSpaceDE w:val="0"/>
        <w:autoSpaceDN w:val="0"/>
        <w:adjustRightInd w:val="0"/>
        <w:ind w:firstLine="567"/>
        <w:jc w:val="both"/>
        <w:rPr>
          <w:rFonts w:cs="Times New Roman"/>
        </w:rPr>
      </w:pPr>
      <w:r w:rsidRPr="00C3510F">
        <w:rPr>
          <w:rFonts w:cs="Times New Roman"/>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14CF0" w:rsidRPr="00C3510F" w:rsidRDefault="00914CF0" w:rsidP="00C3510F">
      <w:pPr>
        <w:autoSpaceDE w:val="0"/>
        <w:autoSpaceDN w:val="0"/>
        <w:adjustRightInd w:val="0"/>
        <w:ind w:firstLine="567"/>
        <w:jc w:val="both"/>
        <w:rPr>
          <w:rFonts w:cs="Times New Roman"/>
        </w:rPr>
      </w:pPr>
      <w:r w:rsidRPr="00C3510F">
        <w:rPr>
          <w:rFonts w:cs="Times New Roman"/>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а) 1000 рублей, если цена контракта не превышает 3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б) 5000 рублей, если цена контракта составляет от 3 млн. рублей до 50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в) 10000 рублей, если цена контракта составляет от 50 млн. рублей до 100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г) 100000 рублей, если цена контракта превышает 100 млн. рублей.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 xml:space="preserve">5.3.1. </w:t>
      </w:r>
      <w:proofErr w:type="gramStart"/>
      <w:r w:rsidRPr="00C3510F">
        <w:rPr>
          <w:rFonts w:cs="Times New Roma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rsidRPr="00C3510F">
        <w:rPr>
          <w:rFonts w:cs="Times New Roman"/>
        </w:rPr>
        <w:lastRenderedPageBreak/>
        <w:t>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C3510F">
        <w:rPr>
          <w:rFonts w:cs="Times New Roman"/>
        </w:rPr>
        <w:t xml:space="preserve"> контракта) и фактически </w:t>
      </w:r>
      <w:proofErr w:type="gramStart"/>
      <w:r w:rsidRPr="00C3510F">
        <w:rPr>
          <w:rFonts w:cs="Times New Roman"/>
        </w:rPr>
        <w:t>исполненных</w:t>
      </w:r>
      <w:proofErr w:type="gramEnd"/>
      <w:r w:rsidRPr="00C3510F">
        <w:rPr>
          <w:rFonts w:cs="Times New Roman"/>
        </w:rPr>
        <w:t xml:space="preserve"> Исполнителем.</w:t>
      </w:r>
    </w:p>
    <w:p w:rsidR="00914CF0" w:rsidRPr="00C3510F" w:rsidRDefault="00C3510F" w:rsidP="00C3510F">
      <w:pPr>
        <w:autoSpaceDE w:val="0"/>
        <w:autoSpaceDN w:val="0"/>
        <w:adjustRightInd w:val="0"/>
        <w:ind w:firstLine="567"/>
        <w:jc w:val="both"/>
        <w:rPr>
          <w:rFonts w:cs="Times New Roman"/>
        </w:rPr>
      </w:pPr>
      <w:r>
        <w:rPr>
          <w:rFonts w:cs="Times New Roman"/>
        </w:rPr>
        <w:t>5.3.2.</w:t>
      </w:r>
      <w:r w:rsidR="00914CF0" w:rsidRPr="00C3510F">
        <w:rPr>
          <w:rFonts w:cs="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а) 10 процентов цены контракта (этапа) в случае, если цена контракта (этапа) не превышает 3 млн. рублей;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б) 5 процентов цены контракта (этапа) в случае, если цена контракта (этапа) составляет от 3 млн. рублей до 50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в) 1 процент цены контракта (этапа) в случае, если цена контракта (этапа) составляет от 50 млн. рублей до 100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г) 0,5 процента цены контракта (этапа) в случае, если цена контракта (этапа) составляет от 100 млн. рублей до 500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д) 0,4 процента цены контракта (этапа) в случае, если цена контракта (этапа) составляет от 500 млн. рублей до 1 млрд.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е) 0,3 процента цены контракта (этапа) в случае, если цена контракта (этапа) составляет от 1 млрд. рублей до 2 млрд.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ж) 0,25 процента цены контракта (этапа) в случае, если цена контракта (этапа) составляет от 2 млрд. рублей до 5 млрд.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з) 0,2 процента цены контракта (этапа) в случае, если цена контракта (этапа) составляет от 5 млрд. рублей до 10 млрд.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и) 0,1 процента цены контракта (этапа) в случае, если цена контракта (этапа) превышает 10 млрд. рублей.</w:t>
      </w:r>
    </w:p>
    <w:p w:rsidR="00914CF0" w:rsidRPr="00C3510F" w:rsidRDefault="00CA2308" w:rsidP="00C3510F">
      <w:pPr>
        <w:autoSpaceDE w:val="0"/>
        <w:autoSpaceDN w:val="0"/>
        <w:adjustRightInd w:val="0"/>
        <w:ind w:firstLine="567"/>
        <w:jc w:val="both"/>
        <w:rPr>
          <w:rFonts w:cs="Times New Roman"/>
        </w:rPr>
      </w:pPr>
      <w:r>
        <w:rPr>
          <w:rFonts w:cs="Times New Roman"/>
        </w:rPr>
        <w:t>5</w:t>
      </w:r>
      <w:r w:rsidR="00914CF0" w:rsidRPr="00C3510F">
        <w:rPr>
          <w:rFonts w:cs="Times New Roman"/>
        </w:rPr>
        <w:t xml:space="preserve">.3.3. </w:t>
      </w:r>
      <w:proofErr w:type="gramStart"/>
      <w:r w:rsidR="00914CF0" w:rsidRPr="00C3510F">
        <w:rPr>
          <w:rFonts w:cs="Times New Roman"/>
        </w:rPr>
        <w:t>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914CF0" w:rsidRPr="00C3510F" w:rsidRDefault="00914CF0" w:rsidP="00C3510F">
      <w:pPr>
        <w:autoSpaceDE w:val="0"/>
        <w:autoSpaceDN w:val="0"/>
        <w:adjustRightInd w:val="0"/>
        <w:ind w:firstLine="567"/>
        <w:jc w:val="both"/>
        <w:rPr>
          <w:rFonts w:cs="Times New Roman"/>
        </w:rPr>
      </w:pPr>
      <w:r w:rsidRPr="00C3510F">
        <w:rPr>
          <w:rFonts w:cs="Times New Roman"/>
        </w:rPr>
        <w:t>а) в случае, если цена контракта не превышает начальную (максимальную) цену контракта:</w:t>
      </w:r>
    </w:p>
    <w:p w:rsidR="00914CF0" w:rsidRPr="00C3510F" w:rsidRDefault="00914CF0" w:rsidP="00C3510F">
      <w:pPr>
        <w:autoSpaceDE w:val="0"/>
        <w:autoSpaceDN w:val="0"/>
        <w:adjustRightInd w:val="0"/>
        <w:ind w:firstLine="567"/>
        <w:jc w:val="both"/>
        <w:rPr>
          <w:rFonts w:cs="Times New Roman"/>
        </w:rPr>
      </w:pPr>
      <w:r w:rsidRPr="00C3510F">
        <w:rPr>
          <w:rFonts w:cs="Times New Roman"/>
        </w:rPr>
        <w:t>10 процентов начальной (максимальной) цены контракта, если цена контракта не превышает 3 млн. рублей;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 процентов начальной (максимальной) цены контракта, если цена контракта составляет от 3 млн. рублей до 50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1 процент начальной (максимальной) цены контракта, если цена контракта составляет от 50 млн. рублей до 100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б) в случае, если цена контракта превышает начальную (максимальную) цену контракта:</w:t>
      </w:r>
    </w:p>
    <w:p w:rsidR="00914CF0" w:rsidRPr="00C3510F" w:rsidRDefault="00914CF0" w:rsidP="00C3510F">
      <w:pPr>
        <w:autoSpaceDE w:val="0"/>
        <w:autoSpaceDN w:val="0"/>
        <w:adjustRightInd w:val="0"/>
        <w:ind w:firstLine="567"/>
        <w:jc w:val="both"/>
        <w:rPr>
          <w:rFonts w:cs="Times New Roman"/>
        </w:rPr>
      </w:pPr>
      <w:r w:rsidRPr="00C3510F">
        <w:rPr>
          <w:rFonts w:cs="Times New Roman"/>
        </w:rPr>
        <w:t>10 процентов цены контракта, если цена контракта не превышает 3 млн. рублей;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5 процентов цены контракта, если цена контракта составляет от 3 млн. рублей до 50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1 процент цены контракта, если цена контракта составляет от 50 млн. рублей до 100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 xml:space="preserve">5.3.4.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C3510F">
        <w:rPr>
          <w:rFonts w:cs="Times New Roman"/>
          <w:i/>
        </w:rPr>
        <w:t>(при наличии в контракте таких обязательств)</w:t>
      </w:r>
      <w:r w:rsidRPr="00C3510F">
        <w:rPr>
          <w:rFonts w:cs="Times New Roman"/>
        </w:rPr>
        <w:t xml:space="preserve"> в следующем порядке:</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а) 1000 рублей, если цена контракта не превышает 3 млн. рублей;</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б) 5000 рублей, если цена контракта составляет от 3 млн. рублей до 50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в) 10000 рублей, если цена контракта составляет от 50 млн. рублей до 100 млн. рублей (включительно);</w:t>
      </w:r>
    </w:p>
    <w:p w:rsidR="00914CF0" w:rsidRPr="00C3510F" w:rsidRDefault="00914CF0" w:rsidP="00C3510F">
      <w:pPr>
        <w:autoSpaceDE w:val="0"/>
        <w:autoSpaceDN w:val="0"/>
        <w:adjustRightInd w:val="0"/>
        <w:ind w:firstLine="567"/>
        <w:jc w:val="both"/>
        <w:rPr>
          <w:rFonts w:cs="Times New Roman"/>
        </w:rPr>
      </w:pPr>
      <w:r w:rsidRPr="00C3510F">
        <w:rPr>
          <w:rFonts w:cs="Times New Roman"/>
        </w:rPr>
        <w:t>г) 100000 рублей, если цена контракта превышает 100 млн. рублей.</w:t>
      </w:r>
    </w:p>
    <w:p w:rsidR="00914CF0" w:rsidRPr="00C3510F" w:rsidRDefault="00466AAF" w:rsidP="00C3510F">
      <w:pPr>
        <w:autoSpaceDE w:val="0"/>
        <w:autoSpaceDN w:val="0"/>
        <w:adjustRightInd w:val="0"/>
        <w:ind w:firstLine="567"/>
        <w:jc w:val="both"/>
        <w:rPr>
          <w:rFonts w:cs="Times New Roman"/>
        </w:rPr>
      </w:pPr>
      <w:r w:rsidRPr="00C3510F">
        <w:rPr>
          <w:rFonts w:cs="Times New Roman"/>
        </w:rPr>
        <w:t>5.3.5</w:t>
      </w:r>
      <w:r w:rsidR="00C3510F">
        <w:rPr>
          <w:rFonts w:cs="Times New Roman"/>
        </w:rPr>
        <w:t>.</w:t>
      </w:r>
      <w:r w:rsidR="00914CF0" w:rsidRPr="00C3510F">
        <w:rPr>
          <w:rFonts w:cs="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14CF0" w:rsidRPr="00C3510F" w:rsidRDefault="00C3510F" w:rsidP="00C3510F">
      <w:pPr>
        <w:autoSpaceDE w:val="0"/>
        <w:autoSpaceDN w:val="0"/>
        <w:adjustRightInd w:val="0"/>
        <w:ind w:firstLine="567"/>
        <w:jc w:val="both"/>
        <w:rPr>
          <w:rFonts w:cs="Times New Roman"/>
        </w:rPr>
      </w:pPr>
      <w:r>
        <w:rPr>
          <w:rFonts w:cs="Times New Roman"/>
        </w:rPr>
        <w:t>5.4.</w:t>
      </w:r>
      <w:r w:rsidR="00914CF0" w:rsidRPr="00C3510F">
        <w:rPr>
          <w:rFonts w:cs="Times New Roman"/>
        </w:rPr>
        <w:t xml:space="preserve">Сторона освобождается от уплаты неустойки (штрафа, пени), если докажет, что </w:t>
      </w:r>
      <w:r w:rsidR="00914CF0" w:rsidRPr="00C3510F">
        <w:rPr>
          <w:rFonts w:cs="Times New Roman"/>
        </w:rPr>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2297" w:rsidRPr="00C3510F" w:rsidRDefault="00682297" w:rsidP="00C3510F">
      <w:pPr>
        <w:tabs>
          <w:tab w:val="left" w:pos="0"/>
        </w:tabs>
        <w:ind w:right="-1"/>
        <w:jc w:val="center"/>
        <w:rPr>
          <w:rFonts w:cs="Times New Roman"/>
          <w:b/>
          <w:spacing w:val="-7"/>
        </w:rPr>
      </w:pPr>
      <w:r w:rsidRPr="00C3510F">
        <w:rPr>
          <w:rFonts w:cs="Times New Roman"/>
          <w:b/>
          <w:spacing w:val="-7"/>
        </w:rPr>
        <w:t>6.</w:t>
      </w:r>
      <w:r w:rsidR="00C3510F">
        <w:rPr>
          <w:rFonts w:cs="Times New Roman"/>
          <w:b/>
          <w:spacing w:val="-7"/>
        </w:rPr>
        <w:t xml:space="preserve"> </w:t>
      </w:r>
      <w:r w:rsidR="00FD5EDA" w:rsidRPr="00C3510F">
        <w:rPr>
          <w:rFonts w:cs="Times New Roman"/>
          <w:b/>
          <w:spacing w:val="-7"/>
        </w:rPr>
        <w:t>Обстоятельства непреодолимой силы</w:t>
      </w:r>
    </w:p>
    <w:p w:rsidR="00682297" w:rsidRPr="00C3510F" w:rsidRDefault="00682297" w:rsidP="00C3510F">
      <w:pPr>
        <w:tabs>
          <w:tab w:val="left" w:pos="0"/>
        </w:tabs>
        <w:ind w:right="-1" w:firstLine="567"/>
        <w:jc w:val="both"/>
        <w:rPr>
          <w:rFonts w:cs="Times New Roman"/>
          <w:spacing w:val="-7"/>
        </w:rPr>
      </w:pPr>
      <w:proofErr w:type="gramStart"/>
      <w:r w:rsidRPr="00C3510F">
        <w:rPr>
          <w:rFonts w:cs="Times New Roman"/>
          <w:spacing w:val="-7"/>
        </w:rPr>
        <w:t xml:space="preserve">6.1.Стороны освобождаются от ответственности за частичное или полное неисполнение обязательств по настоящему </w:t>
      </w:r>
      <w:r w:rsidR="00840A60" w:rsidRPr="00C3510F">
        <w:rPr>
          <w:rFonts w:cs="Times New Roman"/>
          <w:spacing w:val="-7"/>
        </w:rPr>
        <w:t>контракт</w:t>
      </w:r>
      <w:r w:rsidRPr="00C3510F">
        <w:rPr>
          <w:rFonts w:cs="Times New Roman"/>
          <w:spacing w:val="-7"/>
        </w:rPr>
        <w:t xml:space="preserve">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w:t>
      </w:r>
      <w:r w:rsidR="00840A60" w:rsidRPr="00C3510F">
        <w:rPr>
          <w:rFonts w:cs="Times New Roman"/>
          <w:spacing w:val="-7"/>
        </w:rPr>
        <w:t>контракт</w:t>
      </w:r>
      <w:r w:rsidRPr="00C3510F">
        <w:rPr>
          <w:rFonts w:cs="Times New Roman"/>
          <w:spacing w:val="-7"/>
        </w:rPr>
        <w:t xml:space="preserve">а, а также объективно препятствующих полному или частичному выполнению сторонами своих обязательств по настоящему </w:t>
      </w:r>
      <w:r w:rsidR="00840A60" w:rsidRPr="00C3510F">
        <w:rPr>
          <w:rFonts w:cs="Times New Roman"/>
          <w:spacing w:val="-7"/>
        </w:rPr>
        <w:t>контракт</w:t>
      </w:r>
      <w:r w:rsidRPr="00C3510F">
        <w:rPr>
          <w:rFonts w:cs="Times New Roman"/>
          <w:spacing w:val="-7"/>
        </w:rPr>
        <w:t>у, включая: войны, военные действия любого характера, блокады, забастовки, землетрясения, наводнения, пожары и другие стихийные</w:t>
      </w:r>
      <w:proofErr w:type="gramEnd"/>
      <w:r w:rsidRPr="00C3510F">
        <w:rPr>
          <w:rFonts w:cs="Times New Roman"/>
          <w:spacing w:val="-7"/>
        </w:rPr>
        <w:t xml:space="preserve"> бедствия, а также запрет компетентных государственных органов на действия Сторон. Срок исполнения Сторонами </w:t>
      </w:r>
      <w:r w:rsidR="00840A60" w:rsidRPr="00C3510F">
        <w:rPr>
          <w:rFonts w:cs="Times New Roman"/>
          <w:spacing w:val="-7"/>
        </w:rPr>
        <w:t>контракт</w:t>
      </w:r>
      <w:r w:rsidRPr="00C3510F">
        <w:rPr>
          <w:rFonts w:cs="Times New Roman"/>
          <w:spacing w:val="-7"/>
        </w:rPr>
        <w:t>ных обязательств соразмерно отодвигается на время действия таких обстоятельств.</w:t>
      </w:r>
    </w:p>
    <w:p w:rsidR="00682297" w:rsidRPr="00C3510F" w:rsidRDefault="00682297" w:rsidP="00C3510F">
      <w:pPr>
        <w:tabs>
          <w:tab w:val="left" w:pos="0"/>
        </w:tabs>
        <w:ind w:right="-1" w:firstLine="567"/>
        <w:jc w:val="both"/>
        <w:rPr>
          <w:rFonts w:cs="Times New Roman"/>
          <w:spacing w:val="-7"/>
        </w:rPr>
      </w:pPr>
      <w:r w:rsidRPr="00C3510F">
        <w:rPr>
          <w:rFonts w:cs="Times New Roman"/>
          <w:spacing w:val="-7"/>
        </w:rPr>
        <w:t xml:space="preserve">6.2.Сторона, для которой создалась невозможность исполнения обязательств по </w:t>
      </w:r>
      <w:r w:rsidR="00840A60" w:rsidRPr="00C3510F">
        <w:rPr>
          <w:rFonts w:cs="Times New Roman"/>
          <w:spacing w:val="-7"/>
        </w:rPr>
        <w:t>контракт</w:t>
      </w:r>
      <w:r w:rsidRPr="00C3510F">
        <w:rPr>
          <w:rFonts w:cs="Times New Roman"/>
          <w:spacing w:val="-7"/>
        </w:rPr>
        <w:t>у в силу вышеуказанных причин, должна письменно известить об этом другую Сторону в течение 14 дней со дня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 с последующей заменой на бумажном носителе.</w:t>
      </w:r>
    </w:p>
    <w:p w:rsidR="00682297" w:rsidRPr="00C3510F" w:rsidRDefault="00682297" w:rsidP="00C3510F">
      <w:pPr>
        <w:tabs>
          <w:tab w:val="left" w:pos="0"/>
        </w:tabs>
        <w:ind w:right="-1" w:firstLine="567"/>
        <w:jc w:val="both"/>
        <w:rPr>
          <w:rFonts w:cs="Times New Roman"/>
          <w:spacing w:val="-7"/>
        </w:rPr>
      </w:pPr>
      <w:r w:rsidRPr="00C3510F">
        <w:rPr>
          <w:rFonts w:cs="Times New Roman"/>
          <w:spacing w:val="-7"/>
        </w:rPr>
        <w:t>6.3.Не извещение или несвоевременное извещение другой Стороны о форс-мажорных обстоятельствах влечет за собой утрату права ссылаться на эти обстоятельства.</w:t>
      </w:r>
    </w:p>
    <w:p w:rsidR="00A071EC" w:rsidRPr="00C3510F" w:rsidRDefault="00A071EC" w:rsidP="00C3510F">
      <w:pPr>
        <w:tabs>
          <w:tab w:val="left" w:pos="0"/>
        </w:tabs>
        <w:ind w:right="-1" w:firstLine="567"/>
        <w:jc w:val="center"/>
        <w:rPr>
          <w:rFonts w:cs="Times New Roman"/>
          <w:b/>
          <w:spacing w:val="-7"/>
        </w:rPr>
      </w:pPr>
      <w:r w:rsidRPr="00C3510F">
        <w:rPr>
          <w:rFonts w:eastAsia="Times New Roman" w:cs="Times New Roman"/>
          <w:b/>
          <w:bCs/>
          <w:lang w:eastAsia="ru-RU" w:bidi="ar-SA"/>
        </w:rPr>
        <w:t>7.</w:t>
      </w:r>
      <w:r w:rsidR="00C3510F">
        <w:rPr>
          <w:rFonts w:cs="Times New Roman"/>
          <w:b/>
          <w:spacing w:val="-7"/>
        </w:rPr>
        <w:t xml:space="preserve"> </w:t>
      </w:r>
      <w:r w:rsidRPr="00C3510F">
        <w:rPr>
          <w:rFonts w:cs="Times New Roman"/>
          <w:b/>
          <w:spacing w:val="-7"/>
        </w:rPr>
        <w:t>С</w:t>
      </w:r>
      <w:r w:rsidR="00E109CF" w:rsidRPr="00C3510F">
        <w:rPr>
          <w:rFonts w:cs="Times New Roman"/>
          <w:b/>
          <w:spacing w:val="-7"/>
        </w:rPr>
        <w:t xml:space="preserve">рок действия и порядок расторжения </w:t>
      </w:r>
      <w:r w:rsidR="00840A60" w:rsidRPr="00C3510F">
        <w:rPr>
          <w:rFonts w:cs="Times New Roman"/>
          <w:b/>
          <w:spacing w:val="-7"/>
        </w:rPr>
        <w:t>контракт</w:t>
      </w:r>
      <w:r w:rsidR="00E109CF" w:rsidRPr="00C3510F">
        <w:rPr>
          <w:rFonts w:cs="Times New Roman"/>
          <w:b/>
          <w:spacing w:val="-7"/>
        </w:rPr>
        <w:t>а</w:t>
      </w:r>
    </w:p>
    <w:p w:rsidR="00A071EC" w:rsidRPr="00C3510F" w:rsidRDefault="00A071EC" w:rsidP="00C3510F">
      <w:pPr>
        <w:widowControl/>
        <w:shd w:val="clear" w:color="auto" w:fill="FFFFFF"/>
        <w:suppressAutoHyphens w:val="0"/>
        <w:ind w:right="-1" w:firstLine="567"/>
        <w:jc w:val="both"/>
        <w:rPr>
          <w:rFonts w:eastAsia="Times New Roman" w:cs="Times New Roman"/>
          <w:lang w:eastAsia="ru-RU" w:bidi="ar-SA"/>
        </w:rPr>
      </w:pPr>
      <w:r w:rsidRPr="00C3510F">
        <w:rPr>
          <w:rFonts w:eastAsia="Times New Roman" w:cs="Times New Roman"/>
          <w:lang w:eastAsia="ru-RU" w:bidi="ar-SA"/>
        </w:rPr>
        <w:t>7.1.</w:t>
      </w:r>
      <w:r w:rsidR="00840A60" w:rsidRPr="00C3510F">
        <w:rPr>
          <w:rFonts w:eastAsia="Times New Roman" w:cs="Times New Roman"/>
          <w:lang w:eastAsia="ru-RU" w:bidi="ar-SA"/>
        </w:rPr>
        <w:t>Контра</w:t>
      </w:r>
      <w:proofErr w:type="gramStart"/>
      <w:r w:rsidR="00840A60" w:rsidRPr="00C3510F">
        <w:rPr>
          <w:rFonts w:eastAsia="Times New Roman" w:cs="Times New Roman"/>
          <w:lang w:eastAsia="ru-RU" w:bidi="ar-SA"/>
        </w:rPr>
        <w:t>кт</w:t>
      </w:r>
      <w:r w:rsidRPr="00C3510F">
        <w:rPr>
          <w:rFonts w:eastAsia="Times New Roman" w:cs="Times New Roman"/>
          <w:lang w:eastAsia="ru-RU" w:bidi="ar-SA"/>
        </w:rPr>
        <w:t>  вст</w:t>
      </w:r>
      <w:proofErr w:type="gramEnd"/>
      <w:r w:rsidRPr="00C3510F">
        <w:rPr>
          <w:rFonts w:eastAsia="Times New Roman" w:cs="Times New Roman"/>
          <w:lang w:eastAsia="ru-RU" w:bidi="ar-SA"/>
        </w:rPr>
        <w:t>упает в силу со дня подписания и действует по </w:t>
      </w:r>
      <w:r w:rsidR="00E13194">
        <w:rPr>
          <w:rFonts w:eastAsia="Times New Roman" w:cs="Times New Roman"/>
          <w:b/>
          <w:bCs/>
          <w:lang w:eastAsia="ru-RU" w:bidi="ar-SA"/>
        </w:rPr>
        <w:t>30.09</w:t>
      </w:r>
      <w:r w:rsidR="003D09C0">
        <w:rPr>
          <w:rFonts w:eastAsia="Times New Roman" w:cs="Times New Roman"/>
          <w:b/>
          <w:bCs/>
          <w:lang w:eastAsia="ru-RU" w:bidi="ar-SA"/>
        </w:rPr>
        <w:t>.2026</w:t>
      </w:r>
      <w:r w:rsidR="001901DC" w:rsidRPr="00C3510F">
        <w:rPr>
          <w:rFonts w:eastAsia="Times New Roman" w:cs="Times New Roman"/>
          <w:b/>
          <w:bCs/>
          <w:lang w:eastAsia="ru-RU" w:bidi="ar-SA"/>
        </w:rPr>
        <w:t>г</w:t>
      </w:r>
      <w:r w:rsidRPr="00C3510F">
        <w:rPr>
          <w:rFonts w:eastAsia="Times New Roman" w:cs="Times New Roman"/>
          <w:b/>
          <w:bCs/>
          <w:lang w:eastAsia="ru-RU" w:bidi="ar-SA"/>
        </w:rPr>
        <w:t>.,</w:t>
      </w:r>
      <w:r w:rsidRPr="00C3510F">
        <w:rPr>
          <w:rFonts w:eastAsia="Times New Roman" w:cs="Times New Roman"/>
          <w:lang w:eastAsia="ru-RU" w:bidi="ar-SA"/>
        </w:rPr>
        <w:t> а в части расчетов – до полного исполнения Сторонами своих обязательств.</w:t>
      </w:r>
    </w:p>
    <w:p w:rsidR="00A071EC" w:rsidRPr="00C3510F" w:rsidRDefault="00A071EC" w:rsidP="00C3510F">
      <w:pPr>
        <w:widowControl/>
        <w:shd w:val="clear" w:color="auto" w:fill="FFFFFF"/>
        <w:suppressAutoHyphens w:val="0"/>
        <w:ind w:right="-1" w:firstLine="567"/>
        <w:jc w:val="both"/>
        <w:rPr>
          <w:rFonts w:eastAsia="Times New Roman" w:cs="Times New Roman"/>
          <w:lang w:eastAsia="ru-RU" w:bidi="ar-SA"/>
        </w:rPr>
      </w:pPr>
      <w:r w:rsidRPr="00C3510F">
        <w:rPr>
          <w:rFonts w:eastAsia="Times New Roman" w:cs="Times New Roman"/>
          <w:lang w:eastAsia="ru-RU" w:bidi="ar-SA"/>
        </w:rPr>
        <w:t>7.</w:t>
      </w:r>
      <w:r w:rsidR="00300231" w:rsidRPr="00C3510F">
        <w:rPr>
          <w:rFonts w:eastAsia="Times New Roman" w:cs="Times New Roman"/>
          <w:lang w:eastAsia="ru-RU" w:bidi="ar-SA"/>
        </w:rPr>
        <w:t>2</w:t>
      </w:r>
      <w:r w:rsidRPr="00C3510F">
        <w:rPr>
          <w:rFonts w:eastAsia="Times New Roman" w:cs="Times New Roman"/>
          <w:lang w:eastAsia="ru-RU" w:bidi="ar-SA"/>
        </w:rPr>
        <w:t xml:space="preserve">.Настоящий </w:t>
      </w:r>
      <w:r w:rsidR="00840A60" w:rsidRPr="00C3510F">
        <w:rPr>
          <w:rFonts w:eastAsia="Times New Roman" w:cs="Times New Roman"/>
          <w:lang w:eastAsia="ru-RU" w:bidi="ar-SA"/>
        </w:rPr>
        <w:t>контракт</w:t>
      </w:r>
      <w:r w:rsidRPr="00C3510F">
        <w:rPr>
          <w:rFonts w:eastAsia="Times New Roman" w:cs="Times New Roman"/>
          <w:lang w:eastAsia="ru-RU" w:bidi="ar-SA"/>
        </w:rPr>
        <w:t xml:space="preserve"> расторгается:</w:t>
      </w:r>
    </w:p>
    <w:p w:rsidR="00A071EC" w:rsidRPr="00C3510F" w:rsidRDefault="00C3510F" w:rsidP="00C3510F">
      <w:pPr>
        <w:widowControl/>
        <w:shd w:val="clear" w:color="auto" w:fill="FFFFFF"/>
        <w:suppressAutoHyphens w:val="0"/>
        <w:ind w:right="-1" w:firstLine="567"/>
        <w:jc w:val="both"/>
        <w:rPr>
          <w:rFonts w:eastAsia="Times New Roman" w:cs="Times New Roman"/>
          <w:lang w:eastAsia="ru-RU" w:bidi="ar-SA"/>
        </w:rPr>
      </w:pPr>
      <w:r>
        <w:rPr>
          <w:rFonts w:eastAsia="Times New Roman" w:cs="Times New Roman"/>
          <w:lang w:eastAsia="ru-RU" w:bidi="ar-SA"/>
        </w:rPr>
        <w:t>-</w:t>
      </w:r>
      <w:r w:rsidR="00A071EC" w:rsidRPr="00C3510F">
        <w:rPr>
          <w:rFonts w:eastAsia="Times New Roman" w:cs="Times New Roman"/>
          <w:lang w:eastAsia="ru-RU" w:bidi="ar-SA"/>
        </w:rPr>
        <w:t>на основании согласия сторон при наличии объективных причин, вызвавших такие действия, с соблюдением требований, предусмотренных законодательством РФ;</w:t>
      </w:r>
    </w:p>
    <w:p w:rsidR="00A071EC" w:rsidRPr="00C3510F" w:rsidRDefault="00C3510F" w:rsidP="00C3510F">
      <w:pPr>
        <w:widowControl/>
        <w:shd w:val="clear" w:color="auto" w:fill="FFFFFF"/>
        <w:suppressAutoHyphens w:val="0"/>
        <w:ind w:right="-1" w:firstLine="567"/>
        <w:jc w:val="both"/>
        <w:rPr>
          <w:rFonts w:eastAsia="Times New Roman" w:cs="Times New Roman"/>
          <w:lang w:eastAsia="ru-RU" w:bidi="ar-SA"/>
        </w:rPr>
      </w:pPr>
      <w:r>
        <w:rPr>
          <w:rFonts w:eastAsia="Times New Roman" w:cs="Times New Roman"/>
          <w:lang w:eastAsia="ru-RU" w:bidi="ar-SA"/>
        </w:rPr>
        <w:t>-</w:t>
      </w:r>
      <w:r w:rsidR="00A071EC" w:rsidRPr="00C3510F">
        <w:rPr>
          <w:rFonts w:eastAsia="Times New Roman" w:cs="Times New Roman"/>
          <w:lang w:eastAsia="ru-RU" w:bidi="ar-SA"/>
        </w:rPr>
        <w:t>по решению суда;</w:t>
      </w:r>
    </w:p>
    <w:p w:rsidR="00A071EC" w:rsidRPr="00C3510F" w:rsidRDefault="00C3510F" w:rsidP="00C3510F">
      <w:pPr>
        <w:widowControl/>
        <w:shd w:val="clear" w:color="auto" w:fill="FFFFFF"/>
        <w:suppressAutoHyphens w:val="0"/>
        <w:ind w:firstLine="567"/>
        <w:jc w:val="both"/>
        <w:rPr>
          <w:rFonts w:eastAsia="Times New Roman" w:cs="Times New Roman"/>
          <w:lang w:eastAsia="ru-RU" w:bidi="ar-SA"/>
        </w:rPr>
      </w:pPr>
      <w:r>
        <w:rPr>
          <w:rFonts w:eastAsia="Times New Roman" w:cs="Times New Roman"/>
          <w:lang w:eastAsia="ru-RU" w:bidi="ar-SA"/>
        </w:rPr>
        <w:t>-</w:t>
      </w:r>
      <w:r w:rsidR="00A071EC" w:rsidRPr="00C3510F">
        <w:rPr>
          <w:rFonts w:eastAsia="Times New Roman" w:cs="Times New Roman"/>
          <w:lang w:eastAsia="ru-RU" w:bidi="ar-SA"/>
        </w:rPr>
        <w:t xml:space="preserve">в связи с односторонним отказом стороны </w:t>
      </w:r>
      <w:r w:rsidR="00840A60" w:rsidRPr="00C3510F">
        <w:rPr>
          <w:rFonts w:eastAsia="Times New Roman" w:cs="Times New Roman"/>
          <w:lang w:eastAsia="ru-RU" w:bidi="ar-SA"/>
        </w:rPr>
        <w:t>контракт</w:t>
      </w:r>
      <w:r w:rsidR="00A071EC" w:rsidRPr="00C3510F">
        <w:rPr>
          <w:rFonts w:eastAsia="Times New Roman" w:cs="Times New Roman"/>
          <w:lang w:eastAsia="ru-RU" w:bidi="ar-SA"/>
        </w:rPr>
        <w:t>а от его исполнения (ч.8 ст.95 Федерального закона №44-ФЗ от 05.04.2013).</w:t>
      </w:r>
    </w:p>
    <w:p w:rsidR="00A071EC" w:rsidRPr="00C3510F" w:rsidRDefault="00A071EC" w:rsidP="00C3510F">
      <w:pPr>
        <w:widowControl/>
        <w:shd w:val="clear" w:color="auto" w:fill="FFFFFF"/>
        <w:suppressAutoHyphens w:val="0"/>
        <w:ind w:right="-1" w:firstLine="567"/>
        <w:jc w:val="both"/>
        <w:rPr>
          <w:rFonts w:eastAsia="Times New Roman" w:cs="Times New Roman"/>
          <w:lang w:eastAsia="ru-RU" w:bidi="ar-SA"/>
        </w:rPr>
      </w:pPr>
      <w:r w:rsidRPr="00C3510F">
        <w:rPr>
          <w:rFonts w:eastAsia="Times New Roman" w:cs="Times New Roman"/>
          <w:lang w:eastAsia="ru-RU" w:bidi="ar-SA"/>
        </w:rPr>
        <w:t>7.</w:t>
      </w:r>
      <w:r w:rsidR="00300231" w:rsidRPr="00C3510F">
        <w:rPr>
          <w:rFonts w:eastAsia="Times New Roman" w:cs="Times New Roman"/>
          <w:lang w:eastAsia="ru-RU" w:bidi="ar-SA"/>
        </w:rPr>
        <w:t>3</w:t>
      </w:r>
      <w:r w:rsidRPr="00C3510F">
        <w:rPr>
          <w:rFonts w:eastAsia="Times New Roman" w:cs="Times New Roman"/>
          <w:lang w:eastAsia="ru-RU" w:bidi="ar-SA"/>
        </w:rPr>
        <w:t xml:space="preserve">.Окончание срока действия настоящего </w:t>
      </w:r>
      <w:r w:rsidR="00840A60" w:rsidRPr="00C3510F">
        <w:rPr>
          <w:rFonts w:eastAsia="Times New Roman" w:cs="Times New Roman"/>
          <w:lang w:eastAsia="ru-RU" w:bidi="ar-SA"/>
        </w:rPr>
        <w:t>контракт</w:t>
      </w:r>
      <w:r w:rsidRPr="00C3510F">
        <w:rPr>
          <w:rFonts w:eastAsia="Times New Roman" w:cs="Times New Roman"/>
          <w:lang w:eastAsia="ru-RU" w:bidi="ar-SA"/>
        </w:rPr>
        <w:t xml:space="preserve">а не освобождает стороны от ответственности за нарушение его условий в период действия </w:t>
      </w:r>
      <w:r w:rsidR="00840A60" w:rsidRPr="00C3510F">
        <w:rPr>
          <w:rFonts w:eastAsia="Times New Roman" w:cs="Times New Roman"/>
          <w:lang w:eastAsia="ru-RU" w:bidi="ar-SA"/>
        </w:rPr>
        <w:t>контракт</w:t>
      </w:r>
      <w:r w:rsidRPr="00C3510F">
        <w:rPr>
          <w:rFonts w:eastAsia="Times New Roman" w:cs="Times New Roman"/>
          <w:lang w:eastAsia="ru-RU" w:bidi="ar-SA"/>
        </w:rPr>
        <w:t>а.</w:t>
      </w:r>
    </w:p>
    <w:p w:rsidR="006E26D3" w:rsidRPr="00C3510F" w:rsidRDefault="006E26D3" w:rsidP="00C3510F">
      <w:pPr>
        <w:autoSpaceDE w:val="0"/>
        <w:autoSpaceDN w:val="0"/>
        <w:adjustRightInd w:val="0"/>
        <w:ind w:left="-567" w:right="282" w:firstLine="567"/>
        <w:jc w:val="center"/>
        <w:rPr>
          <w:rFonts w:cs="Times New Roman"/>
          <w:b/>
          <w:bCs/>
        </w:rPr>
      </w:pPr>
      <w:r w:rsidRPr="00C3510F">
        <w:rPr>
          <w:rFonts w:cs="Times New Roman"/>
          <w:b/>
          <w:bCs/>
        </w:rPr>
        <w:t>8. Порядок урегулирования споров</w:t>
      </w:r>
    </w:p>
    <w:p w:rsidR="006E26D3" w:rsidRPr="00C3510F" w:rsidRDefault="00C3510F" w:rsidP="00C3510F">
      <w:pPr>
        <w:autoSpaceDE w:val="0"/>
        <w:autoSpaceDN w:val="0"/>
        <w:adjustRightInd w:val="0"/>
        <w:ind w:firstLine="567"/>
        <w:jc w:val="both"/>
        <w:rPr>
          <w:rFonts w:cs="Times New Roman"/>
          <w:bCs/>
        </w:rPr>
      </w:pPr>
      <w:r>
        <w:rPr>
          <w:rFonts w:cs="Times New Roman"/>
          <w:bCs/>
        </w:rPr>
        <w:t>8.1.</w:t>
      </w:r>
      <w:r w:rsidR="006E26D3" w:rsidRPr="00C3510F">
        <w:rPr>
          <w:rFonts w:cs="Times New Roman"/>
          <w:bCs/>
        </w:rPr>
        <w:t>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6E26D3" w:rsidRPr="00C3510F" w:rsidRDefault="00C3510F" w:rsidP="00C3510F">
      <w:pPr>
        <w:autoSpaceDE w:val="0"/>
        <w:autoSpaceDN w:val="0"/>
        <w:adjustRightInd w:val="0"/>
        <w:ind w:firstLine="567"/>
        <w:jc w:val="both"/>
        <w:rPr>
          <w:rFonts w:cs="Times New Roman"/>
          <w:bCs/>
        </w:rPr>
      </w:pPr>
      <w:r>
        <w:rPr>
          <w:rFonts w:cs="Times New Roman"/>
          <w:bCs/>
        </w:rPr>
        <w:t>8.2.</w:t>
      </w:r>
      <w:r w:rsidR="006E26D3" w:rsidRPr="00C3510F">
        <w:rPr>
          <w:rFonts w:cs="Times New Roman"/>
          <w:bCs/>
        </w:rPr>
        <w:t>В случае наличия претензий, споров, разногласий относительно исполнения одной из сторон своих обязатель</w:t>
      </w:r>
      <w:proofErr w:type="gramStart"/>
      <w:r w:rsidR="006E26D3" w:rsidRPr="00C3510F">
        <w:rPr>
          <w:rFonts w:cs="Times New Roman"/>
          <w:bCs/>
        </w:rPr>
        <w:t>ств др</w:t>
      </w:r>
      <w:proofErr w:type="gramEnd"/>
      <w:r w:rsidR="006E26D3" w:rsidRPr="00C3510F">
        <w:rPr>
          <w:rFonts w:cs="Times New Roman"/>
          <w:bCs/>
        </w:rPr>
        <w:t xml:space="preserve">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6E26D3" w:rsidRPr="00C3510F">
        <w:rPr>
          <w:rFonts w:cs="Times New Roman"/>
          <w:bCs/>
        </w:rPr>
        <w:t>с даты</w:t>
      </w:r>
      <w:proofErr w:type="gramEnd"/>
      <w:r w:rsidR="006E26D3" w:rsidRPr="00C3510F">
        <w:rPr>
          <w:rFonts w:cs="Times New Roman"/>
          <w:bCs/>
        </w:rPr>
        <w:t xml:space="preserve"> её получения.</w:t>
      </w:r>
    </w:p>
    <w:p w:rsidR="006E26D3" w:rsidRPr="00C3510F" w:rsidRDefault="00C3510F" w:rsidP="00C3510F">
      <w:pPr>
        <w:autoSpaceDE w:val="0"/>
        <w:autoSpaceDN w:val="0"/>
        <w:adjustRightInd w:val="0"/>
        <w:ind w:firstLine="567"/>
        <w:jc w:val="both"/>
        <w:rPr>
          <w:rFonts w:cs="Times New Roman"/>
          <w:bCs/>
        </w:rPr>
      </w:pPr>
      <w:r>
        <w:rPr>
          <w:rFonts w:cs="Times New Roman"/>
          <w:bCs/>
        </w:rPr>
        <w:t>8.3.</w:t>
      </w:r>
      <w:r w:rsidR="006E26D3" w:rsidRPr="00C3510F">
        <w:rPr>
          <w:rFonts w:cs="Times New Roman"/>
          <w:bCs/>
        </w:rPr>
        <w:t>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682297" w:rsidRPr="00C3510F" w:rsidRDefault="006E26D3" w:rsidP="00C3510F">
      <w:pPr>
        <w:tabs>
          <w:tab w:val="left" w:pos="0"/>
        </w:tabs>
        <w:ind w:right="-1"/>
        <w:jc w:val="center"/>
        <w:rPr>
          <w:rFonts w:cs="Times New Roman"/>
          <w:b/>
          <w:spacing w:val="-7"/>
        </w:rPr>
      </w:pPr>
      <w:r w:rsidRPr="00C3510F">
        <w:rPr>
          <w:rFonts w:cs="Times New Roman"/>
          <w:b/>
          <w:spacing w:val="-7"/>
        </w:rPr>
        <w:t>9</w:t>
      </w:r>
      <w:r w:rsidR="00682297" w:rsidRPr="00C3510F">
        <w:rPr>
          <w:rFonts w:cs="Times New Roman"/>
          <w:b/>
          <w:spacing w:val="-7"/>
        </w:rPr>
        <w:t>.</w:t>
      </w:r>
      <w:r w:rsidR="00C3510F">
        <w:rPr>
          <w:rFonts w:cs="Times New Roman"/>
          <w:b/>
          <w:spacing w:val="-7"/>
        </w:rPr>
        <w:t xml:space="preserve">  </w:t>
      </w:r>
      <w:r w:rsidR="00682297" w:rsidRPr="00C3510F">
        <w:rPr>
          <w:rFonts w:cs="Times New Roman"/>
          <w:b/>
          <w:spacing w:val="-7"/>
        </w:rPr>
        <w:t>Д</w:t>
      </w:r>
      <w:r w:rsidR="00E109CF" w:rsidRPr="00C3510F">
        <w:rPr>
          <w:rFonts w:cs="Times New Roman"/>
          <w:b/>
          <w:spacing w:val="-7"/>
        </w:rPr>
        <w:t>ополнительные положения</w:t>
      </w:r>
    </w:p>
    <w:p w:rsidR="00682297" w:rsidRPr="00C3510F" w:rsidRDefault="006E26D3" w:rsidP="00C3510F">
      <w:pPr>
        <w:tabs>
          <w:tab w:val="left" w:pos="0"/>
        </w:tabs>
        <w:ind w:right="-1" w:firstLine="567"/>
        <w:jc w:val="both"/>
        <w:rPr>
          <w:rFonts w:cs="Times New Roman"/>
          <w:spacing w:val="-7"/>
        </w:rPr>
      </w:pPr>
      <w:proofErr w:type="gramStart"/>
      <w:r w:rsidRPr="00C3510F">
        <w:rPr>
          <w:rFonts w:cs="Times New Roman"/>
          <w:spacing w:val="-7"/>
        </w:rPr>
        <w:t>9</w:t>
      </w:r>
      <w:r w:rsidR="00D557C6" w:rsidRPr="00C3510F">
        <w:rPr>
          <w:rFonts w:cs="Times New Roman"/>
          <w:spacing w:val="-7"/>
        </w:rPr>
        <w:t>.</w:t>
      </w:r>
      <w:r w:rsidR="00682297" w:rsidRPr="00C3510F">
        <w:rPr>
          <w:rFonts w:cs="Times New Roman"/>
          <w:spacing w:val="-7"/>
        </w:rPr>
        <w:t xml:space="preserve">1.Стороны соглашаются с тем, что </w:t>
      </w:r>
      <w:r w:rsidR="00840A60" w:rsidRPr="00C3510F">
        <w:rPr>
          <w:rFonts w:cs="Times New Roman"/>
          <w:spacing w:val="-7"/>
        </w:rPr>
        <w:t>контракт</w:t>
      </w:r>
      <w:r w:rsidR="00682297" w:rsidRPr="00C3510F">
        <w:rPr>
          <w:rFonts w:cs="Times New Roman"/>
          <w:spacing w:val="-7"/>
        </w:rPr>
        <w:t xml:space="preserve">,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w:t>
      </w:r>
      <w:r w:rsidR="00840A60" w:rsidRPr="00C3510F">
        <w:rPr>
          <w:rFonts w:cs="Times New Roman"/>
          <w:spacing w:val="-7"/>
        </w:rPr>
        <w:t>контракт</w:t>
      </w:r>
      <w:r w:rsidR="00682297" w:rsidRPr="00C3510F">
        <w:rPr>
          <w:rFonts w:cs="Times New Roman"/>
          <w:spacing w:val="-7"/>
        </w:rPr>
        <w:t>а, содержат коммерческую тайну Сторон и не подлежат разглашению или передаче третьим лицам за исключением предоставления сведений организатору торгов, и случаев, предусмотренных законодательством Российской Федерации.</w:t>
      </w:r>
      <w:proofErr w:type="gramEnd"/>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 xml:space="preserve">.2.Все предусмотренные </w:t>
      </w:r>
      <w:r w:rsidR="00840A60" w:rsidRPr="00C3510F">
        <w:rPr>
          <w:rFonts w:cs="Times New Roman"/>
          <w:spacing w:val="-7"/>
        </w:rPr>
        <w:t>контракт</w:t>
      </w:r>
      <w:r w:rsidR="00682297" w:rsidRPr="00C3510F">
        <w:rPr>
          <w:rFonts w:cs="Times New Roman"/>
          <w:spacing w:val="-7"/>
        </w:rPr>
        <w:t xml:space="preserve">ом заявления, извещения, отчеты и другие документы отправляются Сторонами друг другу заказными письмами по адресам, указанным в </w:t>
      </w:r>
      <w:r w:rsidR="00840A60" w:rsidRPr="00C3510F">
        <w:rPr>
          <w:rFonts w:cs="Times New Roman"/>
          <w:spacing w:val="-7"/>
        </w:rPr>
        <w:t>контракт</w:t>
      </w:r>
      <w:r w:rsidR="00682297" w:rsidRPr="00C3510F">
        <w:rPr>
          <w:rFonts w:cs="Times New Roman"/>
          <w:spacing w:val="-7"/>
        </w:rPr>
        <w:t>е в качестве почтовых адресов, либо вручаются под расписку уполномоченному представителю Стороны-получателя.</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 xml:space="preserve">.3.Все соглашения и протоколы, составленные в письменной форме и подписанные Сторонами, являются неотъемлемой частью настоящего </w:t>
      </w:r>
      <w:r w:rsidR="00840A60" w:rsidRPr="00C3510F">
        <w:rPr>
          <w:rFonts w:cs="Times New Roman"/>
          <w:spacing w:val="-7"/>
        </w:rPr>
        <w:t>контракт</w:t>
      </w:r>
      <w:r w:rsidR="00682297" w:rsidRPr="00C3510F">
        <w:rPr>
          <w:rFonts w:cs="Times New Roman"/>
          <w:spacing w:val="-7"/>
        </w:rPr>
        <w:t>а.</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 xml:space="preserve">.4.Все документы, исходящие от Стороны по </w:t>
      </w:r>
      <w:r w:rsidR="00840A60" w:rsidRPr="00C3510F">
        <w:rPr>
          <w:rFonts w:cs="Times New Roman"/>
          <w:spacing w:val="-7"/>
        </w:rPr>
        <w:t>контракт</w:t>
      </w:r>
      <w:r w:rsidR="00682297" w:rsidRPr="00C3510F">
        <w:rPr>
          <w:rFonts w:cs="Times New Roman"/>
          <w:spacing w:val="-7"/>
        </w:rPr>
        <w:t xml:space="preserve">у и отправляемые в рамках исполнения </w:t>
      </w:r>
      <w:r w:rsidR="00840A60" w:rsidRPr="00C3510F">
        <w:rPr>
          <w:rFonts w:cs="Times New Roman"/>
          <w:spacing w:val="-7"/>
        </w:rPr>
        <w:t>контракт</w:t>
      </w:r>
      <w:r w:rsidR="00682297" w:rsidRPr="00C3510F">
        <w:rPr>
          <w:rFonts w:cs="Times New Roman"/>
          <w:spacing w:val="-7"/>
        </w:rPr>
        <w:t>а, должны быть подписаны уполномоченным лицом Стороны-отправителя.</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 xml:space="preserve">.5.Стороны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w:t>
      </w:r>
      <w:r w:rsidR="00682297" w:rsidRPr="00C3510F">
        <w:rPr>
          <w:rFonts w:cs="Times New Roman"/>
          <w:spacing w:val="-7"/>
        </w:rPr>
        <w:lastRenderedPageBreak/>
        <w:t>реквизитов.</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.6.Сторона,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682297" w:rsidRPr="00C3510F">
        <w:rPr>
          <w:rFonts w:cs="Times New Roman"/>
          <w:spacing w:val="-7"/>
        </w:rPr>
        <w:t>.7.</w:t>
      </w:r>
      <w:r w:rsidR="00840A60" w:rsidRPr="00C3510F">
        <w:rPr>
          <w:rFonts w:cs="Times New Roman"/>
          <w:spacing w:val="-7"/>
        </w:rPr>
        <w:t>Контракт</w:t>
      </w:r>
      <w:r w:rsidR="00682297" w:rsidRPr="00C3510F">
        <w:rPr>
          <w:rFonts w:cs="Times New Roman"/>
          <w:spacing w:val="-7"/>
        </w:rPr>
        <w:t xml:space="preserve"> составлен в двух экземплярах, имеющих равную юридическую силу, по одному для каждой из Сторон.</w:t>
      </w:r>
    </w:p>
    <w:p w:rsidR="002E448A" w:rsidRPr="00C3510F" w:rsidRDefault="006E26D3" w:rsidP="00C3510F">
      <w:pPr>
        <w:autoSpaceDE w:val="0"/>
        <w:autoSpaceDN w:val="0"/>
        <w:adjustRightInd w:val="0"/>
        <w:ind w:firstLine="567"/>
        <w:jc w:val="both"/>
        <w:rPr>
          <w:rFonts w:cs="Times New Roman"/>
        </w:rPr>
      </w:pPr>
      <w:r w:rsidRPr="00C3510F">
        <w:rPr>
          <w:rFonts w:cs="Times New Roman"/>
          <w:spacing w:val="-7"/>
        </w:rPr>
        <w:t>9</w:t>
      </w:r>
      <w:r w:rsidR="00FD5EDA" w:rsidRPr="00C3510F">
        <w:rPr>
          <w:rFonts w:cs="Times New Roman"/>
          <w:spacing w:val="-7"/>
        </w:rPr>
        <w:t xml:space="preserve">.8. </w:t>
      </w:r>
      <w:r w:rsidR="002E448A" w:rsidRPr="00C3510F">
        <w:rPr>
          <w:rFonts w:cs="Times New Roman"/>
        </w:rPr>
        <w:t xml:space="preserve">В целях </w:t>
      </w:r>
      <w:proofErr w:type="gramStart"/>
      <w:r w:rsidR="002E448A" w:rsidRPr="00C3510F">
        <w:rPr>
          <w:rFonts w:cs="Times New Roman"/>
        </w:rPr>
        <w:t>повышения уровня качества жизни населения</w:t>
      </w:r>
      <w:proofErr w:type="gramEnd"/>
      <w:r w:rsidR="002E448A" w:rsidRPr="00C3510F">
        <w:rPr>
          <w:rFonts w:cs="Times New Roman"/>
        </w:rPr>
        <w:t xml:space="preserve">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w:t>
      </w:r>
    </w:p>
    <w:p w:rsidR="00FD5EDA" w:rsidRPr="00C3510F" w:rsidRDefault="002E448A" w:rsidP="00C3510F">
      <w:pPr>
        <w:autoSpaceDE w:val="0"/>
        <w:autoSpaceDN w:val="0"/>
        <w:adjustRightInd w:val="0"/>
        <w:ind w:firstLine="709"/>
        <w:jc w:val="both"/>
        <w:rPr>
          <w:rFonts w:cs="Times New Roman"/>
        </w:rPr>
      </w:pPr>
      <w:r w:rsidRPr="00C3510F">
        <w:rPr>
          <w:rFonts w:cs="Times New Roman"/>
        </w:rPr>
        <w:t xml:space="preserve">-установить базовый </w:t>
      </w:r>
      <w:proofErr w:type="gramStart"/>
      <w:r w:rsidRPr="00C3510F">
        <w:rPr>
          <w:rFonts w:cs="Times New Roman"/>
        </w:rPr>
        <w:t>размер оплаты труда</w:t>
      </w:r>
      <w:proofErr w:type="gramEnd"/>
      <w:r w:rsidRPr="00C3510F">
        <w:rPr>
          <w:rFonts w:cs="Times New Roman"/>
        </w:rPr>
        <w:t xml:space="preserve">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682297" w:rsidRPr="00C3510F" w:rsidRDefault="006E26D3" w:rsidP="00C3510F">
      <w:pPr>
        <w:tabs>
          <w:tab w:val="left" w:pos="0"/>
        </w:tabs>
        <w:ind w:right="-1" w:firstLine="567"/>
        <w:jc w:val="both"/>
        <w:rPr>
          <w:rFonts w:cs="Times New Roman"/>
          <w:spacing w:val="-7"/>
        </w:rPr>
      </w:pPr>
      <w:r w:rsidRPr="00C3510F">
        <w:rPr>
          <w:rFonts w:cs="Times New Roman"/>
          <w:spacing w:val="-7"/>
        </w:rPr>
        <w:t>9</w:t>
      </w:r>
      <w:r w:rsidR="00914CF0" w:rsidRPr="00C3510F">
        <w:rPr>
          <w:rFonts w:cs="Times New Roman"/>
          <w:spacing w:val="-7"/>
        </w:rPr>
        <w:t>.9</w:t>
      </w:r>
      <w:r w:rsidR="00682297" w:rsidRPr="00C3510F">
        <w:rPr>
          <w:rFonts w:cs="Times New Roman"/>
          <w:spacing w:val="-7"/>
        </w:rPr>
        <w:t xml:space="preserve">. К настоящему </w:t>
      </w:r>
      <w:r w:rsidR="00840A60" w:rsidRPr="00C3510F">
        <w:rPr>
          <w:rFonts w:cs="Times New Roman"/>
          <w:spacing w:val="-7"/>
        </w:rPr>
        <w:t>контракт</w:t>
      </w:r>
      <w:r w:rsidR="00682297" w:rsidRPr="00C3510F">
        <w:rPr>
          <w:rFonts w:cs="Times New Roman"/>
          <w:spacing w:val="-7"/>
        </w:rPr>
        <w:t>у прилагаются:</w:t>
      </w:r>
    </w:p>
    <w:p w:rsidR="00682297" w:rsidRDefault="00682297" w:rsidP="00C3510F">
      <w:pPr>
        <w:tabs>
          <w:tab w:val="left" w:pos="0"/>
        </w:tabs>
        <w:ind w:right="-1" w:firstLine="567"/>
        <w:jc w:val="both"/>
        <w:rPr>
          <w:rFonts w:cs="Times New Roman"/>
          <w:spacing w:val="-7"/>
        </w:rPr>
      </w:pPr>
      <w:r w:rsidRPr="00C3510F">
        <w:rPr>
          <w:rFonts w:cs="Times New Roman"/>
          <w:spacing w:val="-7"/>
        </w:rPr>
        <w:t>- Приложение №</w:t>
      </w:r>
      <w:r w:rsidR="00EB76A1" w:rsidRPr="00C3510F">
        <w:rPr>
          <w:rFonts w:cs="Times New Roman"/>
          <w:spacing w:val="-7"/>
        </w:rPr>
        <w:t xml:space="preserve"> </w:t>
      </w:r>
      <w:r w:rsidRPr="00C3510F">
        <w:rPr>
          <w:rFonts w:cs="Times New Roman"/>
          <w:spacing w:val="-7"/>
        </w:rPr>
        <w:t>1 –</w:t>
      </w:r>
      <w:r w:rsidR="00C3510F" w:rsidRPr="00C3510F">
        <w:rPr>
          <w:rFonts w:cs="Times New Roman"/>
          <w:spacing w:val="-7"/>
        </w:rPr>
        <w:t xml:space="preserve"> </w:t>
      </w:r>
      <w:r w:rsidR="00052BDA">
        <w:rPr>
          <w:rFonts w:cs="Times New Roman"/>
          <w:spacing w:val="-7"/>
        </w:rPr>
        <w:t xml:space="preserve">Техническое задание на оказание услуг по промывке и </w:t>
      </w:r>
      <w:proofErr w:type="spellStart"/>
      <w:r w:rsidR="00052BDA">
        <w:rPr>
          <w:rFonts w:cs="Times New Roman"/>
          <w:spacing w:val="-7"/>
        </w:rPr>
        <w:t>опрессовке</w:t>
      </w:r>
      <w:proofErr w:type="spellEnd"/>
      <w:r w:rsidR="00052BDA">
        <w:rPr>
          <w:rFonts w:cs="Times New Roman"/>
          <w:spacing w:val="-7"/>
        </w:rPr>
        <w:t xml:space="preserve"> системы отопления зданий;</w:t>
      </w:r>
    </w:p>
    <w:p w:rsidR="00052BDA" w:rsidRPr="00C3510F" w:rsidRDefault="00052BDA" w:rsidP="00C3510F">
      <w:pPr>
        <w:tabs>
          <w:tab w:val="left" w:pos="0"/>
        </w:tabs>
        <w:ind w:right="-1" w:firstLine="567"/>
        <w:jc w:val="both"/>
        <w:rPr>
          <w:rFonts w:cs="Times New Roman"/>
          <w:spacing w:val="-7"/>
        </w:rPr>
      </w:pPr>
      <w:r w:rsidRPr="00C3510F">
        <w:rPr>
          <w:rFonts w:cs="Times New Roman"/>
          <w:spacing w:val="-7"/>
        </w:rPr>
        <w:t xml:space="preserve">- Приложение № </w:t>
      </w:r>
      <w:r>
        <w:rPr>
          <w:rFonts w:cs="Times New Roman"/>
          <w:spacing w:val="-7"/>
        </w:rPr>
        <w:t>2</w:t>
      </w:r>
      <w:r w:rsidRPr="00C3510F">
        <w:rPr>
          <w:rFonts w:cs="Times New Roman"/>
          <w:spacing w:val="-7"/>
        </w:rPr>
        <w:t xml:space="preserve"> </w:t>
      </w:r>
      <w:r>
        <w:rPr>
          <w:rFonts w:cs="Times New Roman"/>
          <w:spacing w:val="-7"/>
        </w:rPr>
        <w:t xml:space="preserve"> </w:t>
      </w:r>
      <w:r w:rsidRPr="00C3510F">
        <w:rPr>
          <w:rFonts w:cs="Times New Roman"/>
          <w:spacing w:val="-7"/>
        </w:rPr>
        <w:t>–</w:t>
      </w:r>
      <w:r>
        <w:rPr>
          <w:rFonts w:cs="Times New Roman"/>
          <w:spacing w:val="-7"/>
        </w:rPr>
        <w:t xml:space="preserve"> Сп</w:t>
      </w:r>
      <w:r w:rsidR="00CB5639">
        <w:rPr>
          <w:rFonts w:cs="Times New Roman"/>
          <w:spacing w:val="-7"/>
        </w:rPr>
        <w:t>ецифи</w:t>
      </w:r>
      <w:r>
        <w:rPr>
          <w:rFonts w:cs="Times New Roman"/>
          <w:spacing w:val="-7"/>
        </w:rPr>
        <w:t>кация.</w:t>
      </w:r>
    </w:p>
    <w:p w:rsidR="00682297" w:rsidRPr="00C3510F" w:rsidRDefault="00EB66C3" w:rsidP="00BE2A84">
      <w:pPr>
        <w:tabs>
          <w:tab w:val="left" w:pos="0"/>
        </w:tabs>
        <w:ind w:right="-1" w:firstLine="567"/>
        <w:jc w:val="center"/>
        <w:rPr>
          <w:rFonts w:cs="Times New Roman"/>
          <w:b/>
          <w:spacing w:val="-7"/>
        </w:rPr>
      </w:pPr>
      <w:r w:rsidRPr="00C3510F">
        <w:rPr>
          <w:rFonts w:cs="Times New Roman"/>
          <w:b/>
          <w:spacing w:val="-7"/>
        </w:rPr>
        <w:t>10</w:t>
      </w:r>
      <w:r w:rsidR="00C3510F">
        <w:rPr>
          <w:rFonts w:cs="Times New Roman"/>
          <w:b/>
          <w:spacing w:val="-7"/>
        </w:rPr>
        <w:t xml:space="preserve">. </w:t>
      </w:r>
      <w:r w:rsidR="00E109CF" w:rsidRPr="00C3510F">
        <w:rPr>
          <w:rFonts w:cs="Times New Roman"/>
          <w:b/>
          <w:spacing w:val="-7"/>
        </w:rPr>
        <w:t>Адреса, реквизиты и подписи сторон</w:t>
      </w:r>
    </w:p>
    <w:tbl>
      <w:tblPr>
        <w:tblW w:w="0" w:type="auto"/>
        <w:tblLook w:val="04A0" w:firstRow="1" w:lastRow="0" w:firstColumn="1" w:lastColumn="0" w:noHBand="0" w:noVBand="1"/>
      </w:tblPr>
      <w:tblGrid>
        <w:gridCol w:w="5140"/>
        <w:gridCol w:w="5140"/>
      </w:tblGrid>
      <w:tr w:rsidR="002A4247" w:rsidRPr="008A7E92" w:rsidTr="00D014F1">
        <w:trPr>
          <w:trHeight w:val="6281"/>
        </w:trPr>
        <w:tc>
          <w:tcPr>
            <w:tcW w:w="5140" w:type="dxa"/>
          </w:tcPr>
          <w:p w:rsidR="004C2CBB" w:rsidRPr="008A7E92" w:rsidRDefault="002A4247" w:rsidP="004C2CBB">
            <w:pPr>
              <w:jc w:val="both"/>
              <w:rPr>
                <w:rFonts w:cs="Times New Roman"/>
                <w:b/>
                <w:bCs/>
              </w:rPr>
            </w:pPr>
            <w:r w:rsidRPr="008A7E92">
              <w:rPr>
                <w:rFonts w:cs="Times New Roman"/>
                <w:b/>
                <w:bCs/>
              </w:rPr>
              <w:t>Исполнитель:</w:t>
            </w:r>
          </w:p>
          <w:p w:rsidR="00C52DDE" w:rsidRPr="008A7E92" w:rsidRDefault="00C52DDE" w:rsidP="00EB76A1">
            <w:pPr>
              <w:pStyle w:val="1"/>
              <w:jc w:val="both"/>
              <w:rPr>
                <w:rFonts w:ascii="Times New Roman" w:hAnsi="Times New Roman"/>
                <w:sz w:val="24"/>
                <w:szCs w:val="24"/>
                <w:highlight w:val="yellow"/>
              </w:rPr>
            </w:pPr>
          </w:p>
          <w:p w:rsidR="00FC2B69" w:rsidRPr="008A7E92" w:rsidRDefault="00FC2B69" w:rsidP="00BE2A84">
            <w:pPr>
              <w:jc w:val="both"/>
              <w:rPr>
                <w:rFonts w:cs="Times New Roman"/>
                <w:highlight w:val="yellow"/>
              </w:rPr>
            </w:pPr>
          </w:p>
          <w:p w:rsidR="00FC2B69" w:rsidRPr="008A7E92" w:rsidRDefault="00FC2B69" w:rsidP="00BE2A84">
            <w:pPr>
              <w:jc w:val="both"/>
              <w:rPr>
                <w:rFonts w:cs="Times New Roman"/>
                <w:highlight w:val="yellow"/>
              </w:rPr>
            </w:pPr>
          </w:p>
          <w:p w:rsidR="00FC2B69" w:rsidRPr="008A7E92" w:rsidRDefault="00FC2B69" w:rsidP="00BE2A84">
            <w:pPr>
              <w:jc w:val="both"/>
              <w:rPr>
                <w:rFonts w:cs="Times New Roman"/>
                <w:highlight w:val="yellow"/>
              </w:rPr>
            </w:pPr>
          </w:p>
          <w:p w:rsidR="00FC2B69" w:rsidRPr="008A7E92" w:rsidRDefault="00FC2B69" w:rsidP="00BE2A84">
            <w:pPr>
              <w:jc w:val="both"/>
              <w:rPr>
                <w:rFonts w:cs="Times New Roman"/>
                <w:highlight w:val="yellow"/>
              </w:rPr>
            </w:pPr>
          </w:p>
          <w:p w:rsidR="006B26EC" w:rsidRPr="008A7E92" w:rsidRDefault="006B26EC"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C3510F" w:rsidRPr="008A7E92" w:rsidRDefault="00C3510F" w:rsidP="00BE2A84">
            <w:pPr>
              <w:jc w:val="both"/>
              <w:rPr>
                <w:rFonts w:cs="Times New Roman"/>
                <w:highlight w:val="yellow"/>
              </w:rPr>
            </w:pPr>
          </w:p>
          <w:p w:rsidR="00B91B8F" w:rsidRPr="008A7E92" w:rsidRDefault="00B91B8F" w:rsidP="00BE2A84">
            <w:pPr>
              <w:jc w:val="both"/>
              <w:rPr>
                <w:rFonts w:cs="Times New Roman"/>
                <w:highlight w:val="yellow"/>
              </w:rPr>
            </w:pPr>
          </w:p>
          <w:p w:rsidR="00B91B8F" w:rsidRPr="008A7E92" w:rsidRDefault="00B91B8F" w:rsidP="00BE2A84">
            <w:pPr>
              <w:jc w:val="both"/>
              <w:rPr>
                <w:rFonts w:cs="Times New Roman"/>
                <w:highlight w:val="yellow"/>
              </w:rPr>
            </w:pPr>
          </w:p>
          <w:p w:rsidR="00BD2389" w:rsidRPr="008A7E92" w:rsidRDefault="00BD2389" w:rsidP="00BE2A84">
            <w:pPr>
              <w:jc w:val="both"/>
              <w:rPr>
                <w:rFonts w:cs="Times New Roman"/>
              </w:rPr>
            </w:pPr>
          </w:p>
          <w:p w:rsidR="00C3510F" w:rsidRPr="008A7E92" w:rsidRDefault="00C3510F" w:rsidP="00BE2A84">
            <w:pPr>
              <w:jc w:val="both"/>
              <w:rPr>
                <w:rFonts w:cs="Times New Roman"/>
              </w:rPr>
            </w:pPr>
          </w:p>
          <w:p w:rsidR="002A4247" w:rsidRPr="008A7E92" w:rsidRDefault="002A4247" w:rsidP="00BE2A84">
            <w:pPr>
              <w:jc w:val="both"/>
              <w:rPr>
                <w:rFonts w:cs="Times New Roman"/>
              </w:rPr>
            </w:pPr>
            <w:r w:rsidRPr="008A7E92">
              <w:rPr>
                <w:rFonts w:cs="Times New Roman"/>
              </w:rPr>
              <w:t>__________________</w:t>
            </w:r>
            <w:r w:rsidR="00914CF0" w:rsidRPr="008A7E92">
              <w:rPr>
                <w:rFonts w:cs="Times New Roman"/>
              </w:rPr>
              <w:t xml:space="preserve"> </w:t>
            </w:r>
          </w:p>
          <w:p w:rsidR="002A4247" w:rsidRPr="008A7E92" w:rsidRDefault="00C3510F" w:rsidP="00BE2A84">
            <w:pPr>
              <w:jc w:val="both"/>
              <w:rPr>
                <w:rFonts w:cs="Times New Roman"/>
                <w:b/>
                <w:bCs/>
              </w:rPr>
            </w:pPr>
            <w:r w:rsidRPr="008A7E92">
              <w:rPr>
                <w:rFonts w:cs="Times New Roman"/>
              </w:rPr>
              <w:t>М</w:t>
            </w:r>
            <w:r w:rsidR="002A4247" w:rsidRPr="008A7E92">
              <w:rPr>
                <w:rFonts w:cs="Times New Roman"/>
              </w:rPr>
              <w:t>.п.</w:t>
            </w:r>
          </w:p>
        </w:tc>
        <w:tc>
          <w:tcPr>
            <w:tcW w:w="5140" w:type="dxa"/>
          </w:tcPr>
          <w:p w:rsidR="002A4247" w:rsidRPr="008A7E92" w:rsidRDefault="002A4247" w:rsidP="00BE2A84">
            <w:pPr>
              <w:jc w:val="both"/>
              <w:rPr>
                <w:rFonts w:cs="Times New Roman"/>
                <w:b/>
                <w:bCs/>
              </w:rPr>
            </w:pPr>
            <w:r w:rsidRPr="008A7E92">
              <w:rPr>
                <w:rFonts w:cs="Times New Roman"/>
                <w:b/>
                <w:bCs/>
              </w:rPr>
              <w:t>Заказчик:</w:t>
            </w:r>
          </w:p>
          <w:p w:rsidR="00914CF0" w:rsidRPr="008A7E92" w:rsidRDefault="00914CF0" w:rsidP="00914CF0">
            <w:pPr>
              <w:jc w:val="both"/>
              <w:rPr>
                <w:rFonts w:cs="Times New Roman"/>
                <w:b/>
              </w:rPr>
            </w:pPr>
            <w:r w:rsidRPr="008A7E92">
              <w:rPr>
                <w:rFonts w:cs="Times New Roman"/>
                <w:b/>
              </w:rPr>
              <w:t>ОГБУ ДО «ДООЦ Юность»</w:t>
            </w:r>
          </w:p>
          <w:p w:rsidR="00914CF0" w:rsidRPr="008A7E92" w:rsidRDefault="00914CF0" w:rsidP="00914CF0">
            <w:pPr>
              <w:jc w:val="both"/>
              <w:rPr>
                <w:rFonts w:cs="Times New Roman"/>
              </w:rPr>
            </w:pPr>
            <w:r w:rsidRPr="008A7E92">
              <w:rPr>
                <w:rFonts w:cs="Times New Roman"/>
              </w:rPr>
              <w:t>ИНН 7310005259, КПП 731001001</w:t>
            </w:r>
          </w:p>
          <w:p w:rsidR="00914CF0" w:rsidRPr="008A7E92" w:rsidRDefault="00914CF0" w:rsidP="00914CF0">
            <w:pPr>
              <w:jc w:val="both"/>
              <w:rPr>
                <w:rFonts w:cs="Times New Roman"/>
              </w:rPr>
            </w:pPr>
            <w:r w:rsidRPr="008A7E92">
              <w:rPr>
                <w:rFonts w:cs="Times New Roman"/>
              </w:rPr>
              <w:t xml:space="preserve">433526, РФ, Ульяновская обл., Мелекесский район, </w:t>
            </w:r>
          </w:p>
          <w:p w:rsidR="00914CF0" w:rsidRPr="008A7E92" w:rsidRDefault="00914CF0" w:rsidP="00914CF0">
            <w:pPr>
              <w:jc w:val="both"/>
              <w:rPr>
                <w:rFonts w:cs="Times New Roman"/>
              </w:rPr>
            </w:pPr>
            <w:r w:rsidRPr="008A7E92">
              <w:rPr>
                <w:rFonts w:cs="Times New Roman"/>
              </w:rPr>
              <w:t>с. Бригадировка, ул</w:t>
            </w:r>
            <w:proofErr w:type="gramStart"/>
            <w:r w:rsidRPr="008A7E92">
              <w:rPr>
                <w:rFonts w:cs="Times New Roman"/>
              </w:rPr>
              <w:t>.К</w:t>
            </w:r>
            <w:proofErr w:type="gramEnd"/>
            <w:r w:rsidRPr="008A7E92">
              <w:rPr>
                <w:rFonts w:cs="Times New Roman"/>
              </w:rPr>
              <w:t xml:space="preserve">урортное шоссе, д.3 </w:t>
            </w:r>
          </w:p>
          <w:p w:rsidR="00914CF0" w:rsidRPr="008A7E92" w:rsidRDefault="00914CF0" w:rsidP="00EB76A1">
            <w:pPr>
              <w:jc w:val="both"/>
              <w:rPr>
                <w:rFonts w:cs="Times New Roman"/>
              </w:rPr>
            </w:pPr>
            <w:r w:rsidRPr="008A7E92">
              <w:rPr>
                <w:rFonts w:cs="Times New Roman"/>
              </w:rPr>
              <w:t>Почтовый адрес: 433501, г</w:t>
            </w:r>
            <w:proofErr w:type="gramStart"/>
            <w:r w:rsidRPr="008A7E92">
              <w:rPr>
                <w:rFonts w:cs="Times New Roman"/>
              </w:rPr>
              <w:t>.Д</w:t>
            </w:r>
            <w:proofErr w:type="gramEnd"/>
            <w:r w:rsidRPr="008A7E92">
              <w:rPr>
                <w:rFonts w:cs="Times New Roman"/>
              </w:rPr>
              <w:t>имитровград, а/я 77</w:t>
            </w:r>
          </w:p>
          <w:p w:rsidR="003B2E1C" w:rsidRPr="008A7E92" w:rsidRDefault="00914CF0" w:rsidP="00EB76A1">
            <w:pPr>
              <w:jc w:val="both"/>
              <w:rPr>
                <w:rFonts w:cs="Times New Roman"/>
              </w:rPr>
            </w:pPr>
            <w:r w:rsidRPr="008A7E92">
              <w:rPr>
                <w:rFonts w:cs="Times New Roman"/>
              </w:rPr>
              <w:t xml:space="preserve">Тел./факс: 8(84235) 2-31-01 (закупки), </w:t>
            </w:r>
            <w:r w:rsidR="002E448A" w:rsidRPr="008A7E92">
              <w:rPr>
                <w:rFonts w:cs="Times New Roman"/>
              </w:rPr>
              <w:t>9-82-83</w:t>
            </w:r>
            <w:r w:rsidRPr="008A7E92">
              <w:rPr>
                <w:rFonts w:cs="Times New Roman"/>
              </w:rPr>
              <w:t xml:space="preserve">(бух.), </w:t>
            </w:r>
          </w:p>
          <w:p w:rsidR="00914CF0" w:rsidRPr="008A7E92" w:rsidRDefault="00914CF0" w:rsidP="00EB76A1">
            <w:pPr>
              <w:jc w:val="both"/>
              <w:rPr>
                <w:rFonts w:cs="Times New Roman"/>
              </w:rPr>
            </w:pPr>
            <w:r w:rsidRPr="008A7E92">
              <w:rPr>
                <w:rFonts w:cs="Times New Roman"/>
              </w:rPr>
              <w:t>2-28-23 (приемная)</w:t>
            </w:r>
          </w:p>
          <w:p w:rsidR="00914CF0" w:rsidRPr="008A7E92" w:rsidRDefault="00914CF0" w:rsidP="00EB76A1">
            <w:pPr>
              <w:jc w:val="both"/>
              <w:rPr>
                <w:rFonts w:cs="Times New Roman"/>
                <w:lang w:val="en-US"/>
              </w:rPr>
            </w:pPr>
            <w:r w:rsidRPr="008A7E92">
              <w:rPr>
                <w:rFonts w:cs="Times New Roman"/>
                <w:lang w:val="en-US"/>
              </w:rPr>
              <w:t>E-mail</w:t>
            </w:r>
            <w:r w:rsidRPr="008A7E92">
              <w:rPr>
                <w:rFonts w:cs="Times New Roman"/>
                <w:color w:val="auto"/>
                <w:lang w:val="en-US"/>
              </w:rPr>
              <w:t xml:space="preserve">: </w:t>
            </w:r>
            <w:hyperlink r:id="rId7" w:history="1">
              <w:r w:rsidRPr="008A7E92">
                <w:rPr>
                  <w:rStyle w:val="af2"/>
                  <w:rFonts w:cs="Times New Roman"/>
                  <w:lang w:val="en-US"/>
                </w:rPr>
                <w:t>unost-zakupki@mail.ru</w:t>
              </w:r>
            </w:hyperlink>
          </w:p>
          <w:p w:rsidR="00914CF0" w:rsidRPr="008A7E92" w:rsidRDefault="00914CF0" w:rsidP="00EB76A1">
            <w:pPr>
              <w:pStyle w:val="a4"/>
              <w:spacing w:after="0"/>
              <w:rPr>
                <w:rFonts w:cs="Times New Roman"/>
                <w:b/>
                <w:bCs/>
              </w:rPr>
            </w:pPr>
            <w:r w:rsidRPr="008A7E92">
              <w:rPr>
                <w:rFonts w:cs="Times New Roman"/>
                <w:b/>
                <w:bCs/>
              </w:rPr>
              <w:t>Банковские реквизиты:</w:t>
            </w:r>
          </w:p>
          <w:p w:rsidR="00914CF0" w:rsidRPr="008A7E92" w:rsidRDefault="00914CF0" w:rsidP="00EB76A1">
            <w:pPr>
              <w:pStyle w:val="msobodytextmrcssattr"/>
              <w:shd w:val="clear" w:color="auto" w:fill="FFFFFF"/>
              <w:spacing w:before="0" w:beforeAutospacing="0" w:after="0" w:afterAutospacing="0"/>
              <w:jc w:val="both"/>
              <w:rPr>
                <w:color w:val="333333"/>
              </w:rPr>
            </w:pPr>
            <w:r w:rsidRPr="008A7E92">
              <w:rPr>
                <w:color w:val="000000"/>
              </w:rPr>
              <w:t xml:space="preserve">Министерство финансов Ульяновской области (Областное государственное бюджетное учреждение дополнительного образования «Детский оздоровительно-образовательный центр Юность», </w:t>
            </w:r>
            <w:proofErr w:type="gramStart"/>
            <w:r w:rsidRPr="008A7E92">
              <w:rPr>
                <w:color w:val="000000"/>
              </w:rPr>
              <w:t>л</w:t>
            </w:r>
            <w:proofErr w:type="gramEnd"/>
            <w:r w:rsidRPr="008A7E92">
              <w:rPr>
                <w:color w:val="000000"/>
              </w:rPr>
              <w:t>/с 20273136735)</w:t>
            </w:r>
          </w:p>
          <w:p w:rsidR="008A423B" w:rsidRDefault="008A423B" w:rsidP="00914CF0">
            <w:pPr>
              <w:pStyle w:val="msobodytextmrcssattr"/>
              <w:shd w:val="clear" w:color="auto" w:fill="FFFFFF"/>
              <w:spacing w:before="0" w:beforeAutospacing="0" w:after="0" w:afterAutospacing="0"/>
              <w:jc w:val="both"/>
              <w:rPr>
                <w:color w:val="000000"/>
              </w:rPr>
            </w:pPr>
            <w:r w:rsidRPr="008A423B">
              <w:rPr>
                <w:color w:val="000000"/>
              </w:rPr>
              <w:t xml:space="preserve">б/с 40102810645370000061 ОКЦ № 5 ВВГУ Банка России // УФК по Ульяновской области,  </w:t>
            </w:r>
            <w:proofErr w:type="gramStart"/>
            <w:r w:rsidRPr="008A423B">
              <w:rPr>
                <w:color w:val="000000"/>
              </w:rPr>
              <w:t>г</w:t>
            </w:r>
            <w:proofErr w:type="gramEnd"/>
            <w:r w:rsidRPr="008A423B">
              <w:rPr>
                <w:color w:val="000000"/>
              </w:rPr>
              <w:t xml:space="preserve"> Ульяновск </w:t>
            </w:r>
          </w:p>
          <w:p w:rsidR="00914CF0" w:rsidRPr="008A7E92" w:rsidRDefault="00914CF0" w:rsidP="00914CF0">
            <w:pPr>
              <w:pStyle w:val="msobodytextmrcssattr"/>
              <w:shd w:val="clear" w:color="auto" w:fill="FFFFFF"/>
              <w:spacing w:before="0" w:beforeAutospacing="0" w:after="0" w:afterAutospacing="0"/>
              <w:jc w:val="both"/>
              <w:rPr>
                <w:color w:val="333333"/>
              </w:rPr>
            </w:pPr>
            <w:r w:rsidRPr="008A7E92">
              <w:rPr>
                <w:color w:val="000000"/>
              </w:rPr>
              <w:t>БИК 017308101</w:t>
            </w:r>
          </w:p>
          <w:p w:rsidR="00914CF0" w:rsidRPr="008A7E92" w:rsidRDefault="00914CF0" w:rsidP="00914CF0">
            <w:pPr>
              <w:pStyle w:val="msobodytextmrcssattr"/>
              <w:shd w:val="clear" w:color="auto" w:fill="FFFFFF"/>
              <w:spacing w:before="0" w:beforeAutospacing="0" w:after="0" w:afterAutospacing="0"/>
              <w:jc w:val="both"/>
              <w:rPr>
                <w:color w:val="000000"/>
              </w:rPr>
            </w:pPr>
            <w:r w:rsidRPr="008A7E92">
              <w:rPr>
                <w:color w:val="000000"/>
              </w:rPr>
              <w:t>Казначейский счет 03224643730000006801</w:t>
            </w:r>
          </w:p>
          <w:p w:rsidR="00AD41E1" w:rsidRPr="008A7E92" w:rsidRDefault="00AD41E1" w:rsidP="00BE2A84">
            <w:pPr>
              <w:pStyle w:val="a8"/>
              <w:jc w:val="both"/>
              <w:rPr>
                <w:rFonts w:cs="Times New Roman"/>
                <w:color w:val="auto"/>
              </w:rPr>
            </w:pPr>
          </w:p>
          <w:p w:rsidR="00BD2389" w:rsidRPr="008A7E92" w:rsidRDefault="0034053B" w:rsidP="00BE2A84">
            <w:pPr>
              <w:pStyle w:val="a8"/>
              <w:jc w:val="both"/>
              <w:rPr>
                <w:rFonts w:cs="Times New Roman"/>
                <w:color w:val="auto"/>
              </w:rPr>
            </w:pPr>
            <w:r w:rsidRPr="008A7E92">
              <w:rPr>
                <w:rFonts w:cs="Times New Roman"/>
                <w:color w:val="auto"/>
              </w:rPr>
              <w:t>Директор</w:t>
            </w:r>
          </w:p>
          <w:p w:rsidR="00BD2389" w:rsidRPr="008A7E92" w:rsidRDefault="00BD2389" w:rsidP="00BE2A84">
            <w:pPr>
              <w:pStyle w:val="a8"/>
              <w:jc w:val="both"/>
              <w:rPr>
                <w:rFonts w:cs="Times New Roman"/>
                <w:color w:val="auto"/>
              </w:rPr>
            </w:pPr>
          </w:p>
          <w:p w:rsidR="00BD2389" w:rsidRPr="008A7E92" w:rsidRDefault="00914CF0" w:rsidP="00BE2A84">
            <w:pPr>
              <w:pStyle w:val="a8"/>
              <w:jc w:val="both"/>
              <w:rPr>
                <w:rFonts w:cs="Times New Roman"/>
                <w:color w:val="auto"/>
              </w:rPr>
            </w:pPr>
            <w:r w:rsidRPr="008A7E92">
              <w:rPr>
                <w:rFonts w:cs="Times New Roman"/>
                <w:color w:val="auto"/>
              </w:rPr>
              <w:t xml:space="preserve">____________________  </w:t>
            </w:r>
            <w:r w:rsidR="0034053B" w:rsidRPr="008A7E92">
              <w:rPr>
                <w:rFonts w:cs="Times New Roman"/>
                <w:color w:val="auto"/>
              </w:rPr>
              <w:t>Т.В.Кондикова</w:t>
            </w:r>
          </w:p>
          <w:p w:rsidR="002A4247" w:rsidRPr="008A7E92" w:rsidRDefault="00C3510F" w:rsidP="00BE2A84">
            <w:pPr>
              <w:jc w:val="both"/>
              <w:rPr>
                <w:rFonts w:cs="Times New Roman"/>
                <w:b/>
                <w:bCs/>
              </w:rPr>
            </w:pPr>
            <w:r w:rsidRPr="008A7E92">
              <w:rPr>
                <w:rFonts w:cs="Times New Roman"/>
                <w:color w:val="auto"/>
              </w:rPr>
              <w:t>М</w:t>
            </w:r>
            <w:r w:rsidR="00BD2389" w:rsidRPr="008A7E92">
              <w:rPr>
                <w:rFonts w:cs="Times New Roman"/>
                <w:color w:val="auto"/>
              </w:rPr>
              <w:t>.п.</w:t>
            </w:r>
          </w:p>
        </w:tc>
      </w:tr>
    </w:tbl>
    <w:p w:rsidR="00C706F2" w:rsidRPr="008A7E92" w:rsidRDefault="00C706F2" w:rsidP="00BE2A84">
      <w:pPr>
        <w:jc w:val="both"/>
        <w:rPr>
          <w:rFonts w:cs="Times New Roman"/>
        </w:rPr>
      </w:pPr>
      <w:r w:rsidRPr="008A7E92">
        <w:rPr>
          <w:rFonts w:cs="Times New Roman"/>
        </w:rPr>
        <w:tab/>
      </w:r>
      <w:r w:rsidRPr="008A7E92">
        <w:rPr>
          <w:rFonts w:cs="Times New Roman"/>
        </w:rPr>
        <w:tab/>
      </w:r>
      <w:r w:rsidRPr="008A7E92">
        <w:rPr>
          <w:rFonts w:cs="Times New Roman"/>
        </w:rPr>
        <w:tab/>
      </w:r>
      <w:r w:rsidRPr="008A7E92">
        <w:rPr>
          <w:rFonts w:cs="Times New Roman"/>
        </w:rPr>
        <w:tab/>
      </w:r>
    </w:p>
    <w:p w:rsidR="009C7B11" w:rsidRPr="008A7E92" w:rsidRDefault="00E5327D" w:rsidP="00E5327D">
      <w:pPr>
        <w:jc w:val="center"/>
        <w:rPr>
          <w:rFonts w:cs="Times New Roman"/>
        </w:rPr>
      </w:pPr>
      <w:r w:rsidRPr="008A7E92">
        <w:rPr>
          <w:rFonts w:cs="Times New Roman"/>
        </w:rPr>
        <w:t xml:space="preserve">                                                                                                                     </w:t>
      </w:r>
    </w:p>
    <w:p w:rsidR="00914CF0" w:rsidRPr="008A7E92" w:rsidRDefault="009C7B11" w:rsidP="00E5327D">
      <w:pPr>
        <w:jc w:val="center"/>
        <w:rPr>
          <w:rFonts w:cs="Times New Roman"/>
        </w:rPr>
      </w:pPr>
      <w:r w:rsidRPr="008A7E92">
        <w:rPr>
          <w:rFonts w:cs="Times New Roman"/>
        </w:rPr>
        <w:t xml:space="preserve">                                                                                </w:t>
      </w:r>
      <w:r w:rsidR="003771E2" w:rsidRPr="008A7E92">
        <w:rPr>
          <w:rFonts w:cs="Times New Roman"/>
        </w:rPr>
        <w:t xml:space="preserve">                  </w:t>
      </w: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914CF0" w:rsidRPr="008A7E92" w:rsidRDefault="00914CF0"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CB5639">
      <w:pPr>
        <w:ind w:left="5103"/>
        <w:rPr>
          <w:rFonts w:cs="Times New Roman"/>
          <w:color w:val="auto"/>
        </w:rPr>
      </w:pPr>
      <w:r w:rsidRPr="008A7E92">
        <w:rPr>
          <w:rFonts w:cs="Times New Roman"/>
        </w:rPr>
        <w:t>Приложение № 1 к контракту №______</w:t>
      </w:r>
    </w:p>
    <w:p w:rsidR="00CB5639" w:rsidRPr="008A7E92" w:rsidRDefault="00CB5639" w:rsidP="00CB5639">
      <w:pPr>
        <w:ind w:left="4536"/>
        <w:jc w:val="right"/>
        <w:rPr>
          <w:rFonts w:cs="Times New Roman"/>
          <w:color w:val="auto"/>
        </w:rPr>
      </w:pPr>
      <w:r w:rsidRPr="008A7E92">
        <w:rPr>
          <w:rFonts w:cs="Times New Roman"/>
          <w:color w:val="auto"/>
        </w:rPr>
        <w:t xml:space="preserve">                           </w:t>
      </w:r>
      <w:r w:rsidR="008A423B">
        <w:rPr>
          <w:rFonts w:cs="Times New Roman"/>
          <w:color w:val="auto"/>
        </w:rPr>
        <w:t xml:space="preserve">        от «___»____________2026</w:t>
      </w:r>
      <w:r w:rsidRPr="008A7E92">
        <w:rPr>
          <w:rFonts w:cs="Times New Roman"/>
          <w:color w:val="auto"/>
        </w:rPr>
        <w:t xml:space="preserve"> года  </w:t>
      </w:r>
    </w:p>
    <w:p w:rsidR="00CB5639" w:rsidRPr="008A7E92" w:rsidRDefault="00CB5639"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E5327D">
      <w:pPr>
        <w:jc w:val="center"/>
        <w:rPr>
          <w:rFonts w:cs="Times New Roman"/>
        </w:rPr>
      </w:pPr>
    </w:p>
    <w:p w:rsidR="00CB5639" w:rsidRPr="008A7E92" w:rsidRDefault="00CB5639" w:rsidP="00E5327D">
      <w:pPr>
        <w:jc w:val="center"/>
        <w:rPr>
          <w:rFonts w:cs="Times New Roman"/>
          <w:b/>
        </w:rPr>
      </w:pPr>
      <w:r w:rsidRPr="008A7E92">
        <w:rPr>
          <w:rFonts w:cs="Times New Roman"/>
          <w:b/>
        </w:rPr>
        <w:t>ТЕХНИЧЕСКОЕ ЗАДАНИЕ</w:t>
      </w:r>
    </w:p>
    <w:p w:rsidR="00CB5639" w:rsidRPr="008A7E92" w:rsidRDefault="00CB5639" w:rsidP="00E5327D">
      <w:pPr>
        <w:jc w:val="center"/>
        <w:rPr>
          <w:rFonts w:cs="Times New Roman"/>
          <w:b/>
        </w:rPr>
      </w:pPr>
      <w:r w:rsidRPr="008A7E92">
        <w:rPr>
          <w:rFonts w:cs="Times New Roman"/>
          <w:b/>
        </w:rPr>
        <w:t xml:space="preserve">на оказание услуг по промывке и </w:t>
      </w:r>
      <w:proofErr w:type="spellStart"/>
      <w:r w:rsidRPr="008A7E92">
        <w:rPr>
          <w:rFonts w:cs="Times New Roman"/>
          <w:b/>
        </w:rPr>
        <w:t>опрессовке</w:t>
      </w:r>
      <w:proofErr w:type="spellEnd"/>
      <w:r w:rsidRPr="008A7E92">
        <w:rPr>
          <w:rFonts w:cs="Times New Roman"/>
          <w:b/>
        </w:rPr>
        <w:t xml:space="preserve"> системы отопления зданий ОГБУ ДО «ДООЦ Юность»</w:t>
      </w:r>
    </w:p>
    <w:p w:rsidR="0011782E" w:rsidRDefault="0011782E" w:rsidP="0011782E">
      <w:pPr>
        <w:jc w:val="both"/>
        <w:rPr>
          <w:rFonts w:cs="Times New Roman"/>
          <w:b/>
        </w:rPr>
      </w:pPr>
      <w:r>
        <w:rPr>
          <w:rFonts w:cs="Times New Roman"/>
          <w:b/>
        </w:rPr>
        <w:t>1.</w:t>
      </w:r>
      <w:r w:rsidR="00CB5639" w:rsidRPr="0011782E">
        <w:rPr>
          <w:rFonts w:cs="Times New Roman"/>
          <w:b/>
        </w:rPr>
        <w:t xml:space="preserve">Наименование выполняемых работ: </w:t>
      </w:r>
      <w:r w:rsidR="00CB5639" w:rsidRPr="0011782E">
        <w:rPr>
          <w:rFonts w:cs="Times New Roman"/>
        </w:rPr>
        <w:t xml:space="preserve">промывка и </w:t>
      </w:r>
      <w:proofErr w:type="spellStart"/>
      <w:r w:rsidR="00CB5639" w:rsidRPr="0011782E">
        <w:rPr>
          <w:rFonts w:cs="Times New Roman"/>
        </w:rPr>
        <w:t>опрессовка</w:t>
      </w:r>
      <w:proofErr w:type="spellEnd"/>
      <w:r w:rsidR="00CB5639" w:rsidRPr="0011782E">
        <w:rPr>
          <w:rFonts w:cs="Times New Roman"/>
        </w:rPr>
        <w:t xml:space="preserve"> системы отопления зданий ОГБУ ДО «ДООЦ Юность».</w:t>
      </w:r>
    </w:p>
    <w:p w:rsidR="0011782E" w:rsidRDefault="0011782E" w:rsidP="0011782E">
      <w:pPr>
        <w:jc w:val="both"/>
        <w:rPr>
          <w:rFonts w:cs="Times New Roman"/>
          <w:b/>
        </w:rPr>
      </w:pPr>
      <w:r>
        <w:rPr>
          <w:rFonts w:cs="Times New Roman"/>
          <w:b/>
        </w:rPr>
        <w:t>2.</w:t>
      </w:r>
      <w:r w:rsidR="00CB5639" w:rsidRPr="0011782E">
        <w:rPr>
          <w:rFonts w:cs="Times New Roman"/>
          <w:b/>
        </w:rPr>
        <w:t xml:space="preserve">Место выполнения работ: </w:t>
      </w:r>
      <w:r w:rsidR="00CB5639" w:rsidRPr="0011782E">
        <w:rPr>
          <w:rFonts w:cs="Times New Roman"/>
        </w:rPr>
        <w:t>Ульяновская область, Мелекесский район, с</w:t>
      </w:r>
      <w:proofErr w:type="gramStart"/>
      <w:r w:rsidR="00CB5639" w:rsidRPr="0011782E">
        <w:rPr>
          <w:rFonts w:cs="Times New Roman"/>
        </w:rPr>
        <w:t>.Б</w:t>
      </w:r>
      <w:proofErr w:type="gramEnd"/>
      <w:r w:rsidR="00CB5639" w:rsidRPr="0011782E">
        <w:rPr>
          <w:rFonts w:cs="Times New Roman"/>
        </w:rPr>
        <w:t>ригадировка, ул. Курортное шоссе, д.3.</w:t>
      </w:r>
    </w:p>
    <w:p w:rsidR="0011782E" w:rsidRDefault="0011782E" w:rsidP="0011782E">
      <w:pPr>
        <w:jc w:val="both"/>
        <w:rPr>
          <w:rFonts w:cs="Times New Roman"/>
          <w:b/>
        </w:rPr>
      </w:pPr>
      <w:r>
        <w:rPr>
          <w:rFonts w:cs="Times New Roman"/>
          <w:b/>
        </w:rPr>
        <w:t>3.</w:t>
      </w:r>
      <w:r w:rsidR="008A7E92" w:rsidRPr="0011782E">
        <w:rPr>
          <w:b/>
          <w:bCs/>
        </w:rPr>
        <w:t>Сроки выполнения работ</w:t>
      </w:r>
      <w:r w:rsidR="008A7E92" w:rsidRPr="008A7E92">
        <w:t>: начало работ с момента заключения контракта,</w:t>
      </w:r>
      <w:r w:rsidR="008A423B">
        <w:t xml:space="preserve"> окончание не позднее 31.08.2026</w:t>
      </w:r>
      <w:r w:rsidR="008A7E92" w:rsidRPr="008A7E92">
        <w:t>.</w:t>
      </w:r>
    </w:p>
    <w:p w:rsidR="0011782E" w:rsidRDefault="0011782E" w:rsidP="0011782E">
      <w:pPr>
        <w:jc w:val="both"/>
        <w:rPr>
          <w:rFonts w:cs="Times New Roman"/>
          <w:b/>
        </w:rPr>
      </w:pPr>
      <w:r>
        <w:rPr>
          <w:b/>
          <w:bCs/>
        </w:rPr>
        <w:t>4.</w:t>
      </w:r>
      <w:r w:rsidR="008A7E92" w:rsidRPr="0011782E">
        <w:rPr>
          <w:b/>
          <w:bCs/>
        </w:rPr>
        <w:t>Цели выполнения работ</w:t>
      </w:r>
      <w:r w:rsidR="008A7E92" w:rsidRPr="008A7E92">
        <w:t>: подготовка внутренней системы отопления ОГБУ ДО «ДООЦ Юность» к новому отопительному сезону.</w:t>
      </w:r>
    </w:p>
    <w:p w:rsidR="0011782E" w:rsidRDefault="0011782E" w:rsidP="0011782E">
      <w:pPr>
        <w:jc w:val="both"/>
        <w:rPr>
          <w:rFonts w:cs="Times New Roman"/>
          <w:b/>
        </w:rPr>
      </w:pPr>
      <w:r>
        <w:rPr>
          <w:rFonts w:cs="Times New Roman"/>
          <w:b/>
        </w:rPr>
        <w:t>5.</w:t>
      </w:r>
      <w:r w:rsidR="008A7E92" w:rsidRPr="0011782E">
        <w:rPr>
          <w:b/>
          <w:bCs/>
        </w:rPr>
        <w:t>Перечень выполняемых работ</w:t>
      </w:r>
      <w:r w:rsidR="008A7E92" w:rsidRPr="008A7E92">
        <w:t>:</w:t>
      </w:r>
    </w:p>
    <w:p w:rsidR="0011782E" w:rsidRDefault="0011782E" w:rsidP="0011782E">
      <w:pPr>
        <w:jc w:val="both"/>
        <w:rPr>
          <w:rFonts w:cs="Times New Roman"/>
          <w:b/>
        </w:rPr>
      </w:pPr>
      <w:r>
        <w:t>5.1.</w:t>
      </w:r>
      <w:r w:rsidR="008A7E92" w:rsidRPr="008A7E92">
        <w:t xml:space="preserve">Выполнить </w:t>
      </w:r>
      <w:proofErr w:type="spellStart"/>
      <w:r w:rsidR="008A7E92" w:rsidRPr="008A7E92">
        <w:t>опрессовку</w:t>
      </w:r>
      <w:proofErr w:type="spellEnd"/>
      <w:r w:rsidR="008A7E92" w:rsidRPr="008A7E92">
        <w:t xml:space="preserve"> внутренней системы отопления,</w:t>
      </w:r>
    </w:p>
    <w:p w:rsidR="0011782E" w:rsidRDefault="0011782E" w:rsidP="0011782E">
      <w:pPr>
        <w:jc w:val="both"/>
        <w:rPr>
          <w:rFonts w:cs="Times New Roman"/>
          <w:b/>
        </w:rPr>
      </w:pPr>
      <w:r>
        <w:t>5.2.</w:t>
      </w:r>
      <w:r w:rsidR="008A7E92" w:rsidRPr="008A7E92">
        <w:t xml:space="preserve">Выполнить </w:t>
      </w:r>
      <w:proofErr w:type="spellStart"/>
      <w:r w:rsidR="008A7E92" w:rsidRPr="008A7E92">
        <w:t>опрессовку</w:t>
      </w:r>
      <w:proofErr w:type="spellEnd"/>
      <w:r w:rsidR="008A7E92" w:rsidRPr="008A7E92">
        <w:t xml:space="preserve"> теплового узла.</w:t>
      </w:r>
    </w:p>
    <w:p w:rsidR="0011782E" w:rsidRDefault="0011782E" w:rsidP="0011782E">
      <w:pPr>
        <w:jc w:val="both"/>
        <w:rPr>
          <w:rFonts w:cs="Times New Roman"/>
          <w:b/>
        </w:rPr>
      </w:pPr>
      <w:r>
        <w:t>5.3.</w:t>
      </w:r>
      <w:r w:rsidR="008A7E92" w:rsidRPr="008A7E92">
        <w:t>Выполнить промывку системы отопления.</w:t>
      </w:r>
    </w:p>
    <w:p w:rsidR="0011782E" w:rsidRDefault="008A7E92" w:rsidP="0011782E">
      <w:pPr>
        <w:jc w:val="both"/>
        <w:rPr>
          <w:rFonts w:cs="Times New Roman"/>
          <w:b/>
        </w:rPr>
      </w:pPr>
      <w:r w:rsidRPr="008A7E92">
        <w:t xml:space="preserve">6. </w:t>
      </w:r>
      <w:r w:rsidRPr="008A7E92">
        <w:rPr>
          <w:b/>
          <w:bCs/>
        </w:rPr>
        <w:t>Объем выполняемых работ:</w:t>
      </w:r>
    </w:p>
    <w:p w:rsidR="0011782E" w:rsidRDefault="0011782E" w:rsidP="0011782E">
      <w:pPr>
        <w:jc w:val="both"/>
        <w:rPr>
          <w:rFonts w:cs="Times New Roman"/>
          <w:b/>
        </w:rPr>
      </w:pPr>
      <w:r>
        <w:t>6.1</w:t>
      </w:r>
      <w:r w:rsidR="008A7E92" w:rsidRPr="008A7E92">
        <w:t xml:space="preserve">Административное здание состоит из 1 </w:t>
      </w:r>
      <w:bookmarkStart w:id="0" w:name="_GoBack"/>
      <w:bookmarkEnd w:id="0"/>
      <w:r w:rsidR="008A7E92" w:rsidRPr="008A7E92">
        <w:t>этажа, общей площадью 112,7 м</w:t>
      </w:r>
      <w:r w:rsidR="008A7E92" w:rsidRPr="008A7E92">
        <w:rPr>
          <w:vertAlign w:val="superscript"/>
        </w:rPr>
        <w:t>.2</w:t>
      </w:r>
    </w:p>
    <w:p w:rsidR="0011782E" w:rsidRDefault="0011782E" w:rsidP="0011782E">
      <w:pPr>
        <w:jc w:val="both"/>
        <w:rPr>
          <w:rFonts w:cs="Times New Roman"/>
          <w:b/>
        </w:rPr>
      </w:pPr>
      <w:r>
        <w:t>6.2.</w:t>
      </w:r>
      <w:r w:rsidR="008A7E92" w:rsidRPr="008A7E92">
        <w:t>Здание спального корпуса состоит из 2 этажей и подвального помещения, общей площадью 1 323,09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6.3.</w:t>
      </w:r>
      <w:r w:rsidR="008A7E92" w:rsidRPr="008A7E92">
        <w:t>Модульное быстровозводимое сборно-разборное каркасное здание «Спальный корпус» для круглогодичного проживания детей состоит из 1 этажа, общей площадью 535,50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6.4.</w:t>
      </w:r>
      <w:r w:rsidR="008A7E92" w:rsidRPr="008A7E92">
        <w:t>Здание медицинского изолятора состоит из 1 этажа, общей площадью 107,06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6.5.</w:t>
      </w:r>
      <w:r w:rsidR="008A7E92" w:rsidRPr="008A7E92">
        <w:t>Здание клуба-столовой состоит из 2 этажей, общей площадью 2 018,64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6.6.</w:t>
      </w:r>
      <w:r w:rsidR="008A7E92" w:rsidRPr="008A7E92">
        <w:t>Здание сауны-бани состоит из 1 этажа, общей площадью 73,10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6.7.</w:t>
      </w:r>
      <w:r w:rsidR="008A7E92" w:rsidRPr="008A7E92">
        <w:t>Здание канализационной насосной станции состоит из 1 этажа, общей площадью 36,78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6.8.</w:t>
      </w:r>
      <w:r w:rsidR="008A7E92" w:rsidRPr="008A7E92">
        <w:t>Здание блока складов с гаражом состоит из 1 этажа, общей площадью 298,78 м</w:t>
      </w:r>
      <w:proofErr w:type="gramStart"/>
      <w:r w:rsidR="008A7E92" w:rsidRPr="008A7E92">
        <w:rPr>
          <w:vertAlign w:val="superscript"/>
        </w:rPr>
        <w:t>2</w:t>
      </w:r>
      <w:proofErr w:type="gramEnd"/>
      <w:r w:rsidR="008A7E92" w:rsidRPr="008A7E92">
        <w:t>.</w:t>
      </w:r>
    </w:p>
    <w:p w:rsidR="0011782E" w:rsidRDefault="0011782E" w:rsidP="0011782E">
      <w:pPr>
        <w:jc w:val="both"/>
        <w:rPr>
          <w:rFonts w:cs="Times New Roman"/>
          <w:b/>
        </w:rPr>
      </w:pPr>
      <w:r>
        <w:t>6.9.</w:t>
      </w:r>
      <w:r w:rsidR="008A7E92" w:rsidRPr="008A7E92">
        <w:t xml:space="preserve">Система отопления представляет разветвленную сеть трубопроводов, арматуры и отопительных приборов. </w:t>
      </w:r>
    </w:p>
    <w:p w:rsidR="0011782E" w:rsidRDefault="008A7E92" w:rsidP="0011782E">
      <w:pPr>
        <w:jc w:val="both"/>
        <w:rPr>
          <w:rFonts w:cs="Times New Roman"/>
          <w:b/>
        </w:rPr>
      </w:pPr>
      <w:r w:rsidRPr="008A7E92">
        <w:t>6.10. В качестве отопительных приборов применяются чугунные радиаторы (или панельные радиаторы).</w:t>
      </w:r>
    </w:p>
    <w:p w:rsidR="0011782E" w:rsidRDefault="008A7E92" w:rsidP="0011782E">
      <w:pPr>
        <w:jc w:val="both"/>
        <w:rPr>
          <w:rFonts w:cs="Times New Roman"/>
          <w:b/>
        </w:rPr>
      </w:pPr>
      <w:r w:rsidRPr="008A7E92">
        <w:t>6.11. В подвале установлен тепловой узел с чугунными задвижками.</w:t>
      </w:r>
    </w:p>
    <w:p w:rsidR="0011782E" w:rsidRDefault="008A7E92" w:rsidP="0011782E">
      <w:pPr>
        <w:jc w:val="both"/>
        <w:rPr>
          <w:rFonts w:cs="Times New Roman"/>
          <w:b/>
        </w:rPr>
      </w:pPr>
      <w:r w:rsidRPr="008A7E92">
        <w:rPr>
          <w:b/>
          <w:bCs/>
        </w:rPr>
        <w:t>7.   Условия выполнения работ</w:t>
      </w:r>
      <w:r w:rsidRPr="008A7E92">
        <w:t>: работы проводятся в служебных помещениях в течение рабочего дня с 8-00 до 16-00 ч.</w:t>
      </w:r>
    </w:p>
    <w:p w:rsidR="0011782E" w:rsidRDefault="008A7E92" w:rsidP="0011782E">
      <w:pPr>
        <w:jc w:val="both"/>
        <w:rPr>
          <w:rFonts w:cs="Times New Roman"/>
          <w:b/>
        </w:rPr>
      </w:pPr>
      <w:r w:rsidRPr="008A7E92">
        <w:rPr>
          <w:b/>
          <w:bCs/>
        </w:rPr>
        <w:t>8. Общие требования к выполнению работ</w:t>
      </w:r>
      <w:r w:rsidRPr="008A7E92">
        <w:t>: доступ Исполнителя на объект Заказчика осуществляется по согласованию с Заказчиком.</w:t>
      </w:r>
    </w:p>
    <w:p w:rsidR="0011782E" w:rsidRDefault="008A7E92" w:rsidP="0011782E">
      <w:pPr>
        <w:jc w:val="both"/>
        <w:rPr>
          <w:rFonts w:cs="Times New Roman"/>
          <w:b/>
        </w:rPr>
      </w:pPr>
      <w:r w:rsidRPr="008A7E92">
        <w:rPr>
          <w:b/>
          <w:bCs/>
        </w:rPr>
        <w:t>9. Требования к качеству работ</w:t>
      </w:r>
      <w:r w:rsidRPr="008A7E92">
        <w:t>: работы проводятся аттестованными квалифицированными специалистами организации в полном объеме в соответствии с нормативными требованиями.</w:t>
      </w:r>
    </w:p>
    <w:p w:rsidR="008A7E92" w:rsidRPr="0011782E" w:rsidRDefault="008A7E92" w:rsidP="0011782E">
      <w:pPr>
        <w:jc w:val="both"/>
        <w:rPr>
          <w:rFonts w:cs="Times New Roman"/>
          <w:b/>
        </w:rPr>
      </w:pPr>
      <w:r w:rsidRPr="008A7E92">
        <w:rPr>
          <w:b/>
          <w:bCs/>
        </w:rPr>
        <w:t>10. Требования к безопасности выполнения работ и безопасности результатов работ</w:t>
      </w:r>
      <w:r w:rsidRPr="008A7E92">
        <w:t>: при оказании услуг Исполнитель обязан соблюдать требования и мероприятия по охране труда и технике безопасности, обеспечению пожарной безопасности в местах производства работ.</w:t>
      </w:r>
    </w:p>
    <w:p w:rsidR="00CB5639" w:rsidRPr="00CB5639" w:rsidRDefault="00CB5639" w:rsidP="008A7E92">
      <w:pPr>
        <w:pStyle w:val="af3"/>
        <w:jc w:val="both"/>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CB5639" w:rsidRDefault="00CB5639" w:rsidP="00E5327D">
      <w:pPr>
        <w:jc w:val="center"/>
        <w:rPr>
          <w:rFonts w:cs="Times New Roman"/>
        </w:rPr>
      </w:pPr>
    </w:p>
    <w:p w:rsidR="0011782E" w:rsidRDefault="0011782E" w:rsidP="00E5327D">
      <w:pPr>
        <w:jc w:val="center"/>
        <w:rPr>
          <w:rFonts w:cs="Times New Roman"/>
        </w:rPr>
      </w:pPr>
    </w:p>
    <w:p w:rsidR="0011782E" w:rsidRDefault="0011782E" w:rsidP="00E5327D">
      <w:pPr>
        <w:jc w:val="center"/>
        <w:rPr>
          <w:rFonts w:cs="Times New Roman"/>
        </w:rPr>
      </w:pPr>
    </w:p>
    <w:p w:rsidR="00CB5639" w:rsidRDefault="00CB5639" w:rsidP="00E5327D">
      <w:pPr>
        <w:jc w:val="center"/>
        <w:rPr>
          <w:rFonts w:cs="Times New Roman"/>
        </w:rPr>
      </w:pPr>
    </w:p>
    <w:p w:rsidR="00CB5639" w:rsidRPr="00C3510F" w:rsidRDefault="00CB5639" w:rsidP="00C3510F">
      <w:pPr>
        <w:rPr>
          <w:rFonts w:cs="Times New Roman"/>
        </w:rPr>
      </w:pPr>
    </w:p>
    <w:p w:rsidR="000E5A34" w:rsidRPr="00C3510F" w:rsidRDefault="00C3510F" w:rsidP="00C3510F">
      <w:pPr>
        <w:ind w:left="5103"/>
        <w:rPr>
          <w:rFonts w:cs="Times New Roman"/>
          <w:color w:val="auto"/>
        </w:rPr>
      </w:pPr>
      <w:r>
        <w:rPr>
          <w:rFonts w:cs="Times New Roman"/>
        </w:rPr>
        <w:t xml:space="preserve">               </w:t>
      </w:r>
      <w:r w:rsidR="002A4247" w:rsidRPr="00C3510F">
        <w:rPr>
          <w:rFonts w:cs="Times New Roman"/>
        </w:rPr>
        <w:t>Приложение №</w:t>
      </w:r>
      <w:r w:rsidR="00914CF0" w:rsidRPr="00C3510F">
        <w:rPr>
          <w:rFonts w:cs="Times New Roman"/>
        </w:rPr>
        <w:t xml:space="preserve"> </w:t>
      </w:r>
      <w:r w:rsidR="00CB5639">
        <w:rPr>
          <w:rFonts w:cs="Times New Roman"/>
        </w:rPr>
        <w:t>2</w:t>
      </w:r>
      <w:r w:rsidR="002A4247" w:rsidRPr="00C3510F">
        <w:rPr>
          <w:rFonts w:cs="Times New Roman"/>
        </w:rPr>
        <w:t xml:space="preserve"> к </w:t>
      </w:r>
      <w:r w:rsidR="00840A60" w:rsidRPr="00C3510F">
        <w:rPr>
          <w:rFonts w:cs="Times New Roman"/>
        </w:rPr>
        <w:t>контракт</w:t>
      </w:r>
      <w:r w:rsidR="002A4247" w:rsidRPr="00C3510F">
        <w:rPr>
          <w:rFonts w:cs="Times New Roman"/>
        </w:rPr>
        <w:t>у</w:t>
      </w:r>
      <w:r w:rsidR="0043007C" w:rsidRPr="00C3510F">
        <w:rPr>
          <w:rFonts w:cs="Times New Roman"/>
        </w:rPr>
        <w:t xml:space="preserve"> №</w:t>
      </w:r>
      <w:r>
        <w:rPr>
          <w:rFonts w:cs="Times New Roman"/>
        </w:rPr>
        <w:t>______</w:t>
      </w:r>
    </w:p>
    <w:p w:rsidR="002A4247" w:rsidRPr="00C3510F" w:rsidRDefault="007435AD" w:rsidP="00D1737B">
      <w:pPr>
        <w:ind w:left="4536"/>
        <w:jc w:val="right"/>
        <w:rPr>
          <w:rFonts w:cs="Times New Roman"/>
          <w:color w:val="auto"/>
        </w:rPr>
      </w:pPr>
      <w:r w:rsidRPr="00C3510F">
        <w:rPr>
          <w:rFonts w:cs="Times New Roman"/>
          <w:color w:val="auto"/>
        </w:rPr>
        <w:t xml:space="preserve">       </w:t>
      </w:r>
      <w:r w:rsidR="004660F0" w:rsidRPr="00C3510F">
        <w:rPr>
          <w:rFonts w:cs="Times New Roman"/>
          <w:color w:val="auto"/>
        </w:rPr>
        <w:t xml:space="preserve">  </w:t>
      </w:r>
      <w:r w:rsidRPr="00C3510F">
        <w:rPr>
          <w:rFonts w:cs="Times New Roman"/>
          <w:color w:val="auto"/>
        </w:rPr>
        <w:t xml:space="preserve"> </w:t>
      </w:r>
      <w:r w:rsidR="003771E2" w:rsidRPr="00C3510F">
        <w:rPr>
          <w:rFonts w:cs="Times New Roman"/>
          <w:color w:val="auto"/>
        </w:rPr>
        <w:t xml:space="preserve">          </w:t>
      </w:r>
      <w:r w:rsidR="004D6A6D" w:rsidRPr="00C3510F">
        <w:rPr>
          <w:rFonts w:cs="Times New Roman"/>
          <w:color w:val="auto"/>
        </w:rPr>
        <w:t xml:space="preserve">               </w:t>
      </w:r>
      <w:r w:rsidR="002A4247" w:rsidRPr="00C3510F">
        <w:rPr>
          <w:rFonts w:cs="Times New Roman"/>
          <w:color w:val="auto"/>
        </w:rPr>
        <w:t xml:space="preserve">от </w:t>
      </w:r>
      <w:r w:rsidR="004B6B4C" w:rsidRPr="00C3510F">
        <w:rPr>
          <w:rFonts w:cs="Times New Roman"/>
          <w:color w:val="auto"/>
        </w:rPr>
        <w:t>«</w:t>
      </w:r>
      <w:r w:rsidR="00C3510F">
        <w:rPr>
          <w:rFonts w:cs="Times New Roman"/>
          <w:color w:val="auto"/>
        </w:rPr>
        <w:t>___</w:t>
      </w:r>
      <w:r w:rsidR="004D6A6D" w:rsidRPr="00C3510F">
        <w:rPr>
          <w:rFonts w:cs="Times New Roman"/>
          <w:color w:val="auto"/>
        </w:rPr>
        <w:t>»</w:t>
      </w:r>
      <w:r w:rsidR="00C3510F">
        <w:rPr>
          <w:rFonts w:cs="Times New Roman"/>
          <w:color w:val="auto"/>
        </w:rPr>
        <w:t>____________</w:t>
      </w:r>
      <w:r w:rsidR="008A423B">
        <w:rPr>
          <w:rFonts w:cs="Times New Roman"/>
          <w:color w:val="auto"/>
        </w:rPr>
        <w:t>2026</w:t>
      </w:r>
      <w:r w:rsidR="00D1737B" w:rsidRPr="00C3510F">
        <w:rPr>
          <w:rFonts w:cs="Times New Roman"/>
          <w:color w:val="auto"/>
        </w:rPr>
        <w:t xml:space="preserve"> года</w:t>
      </w:r>
      <w:r w:rsidR="004B6B4C" w:rsidRPr="00C3510F">
        <w:rPr>
          <w:rFonts w:cs="Times New Roman"/>
          <w:color w:val="auto"/>
        </w:rPr>
        <w:t xml:space="preserve"> </w:t>
      </w:r>
      <w:r w:rsidR="00CD1102" w:rsidRPr="00C3510F">
        <w:rPr>
          <w:rFonts w:cs="Times New Roman"/>
          <w:color w:val="auto"/>
        </w:rPr>
        <w:t xml:space="preserve"> </w:t>
      </w:r>
    </w:p>
    <w:p w:rsidR="00C706F2" w:rsidRPr="00C3510F" w:rsidRDefault="00C706F2" w:rsidP="00BE2A84">
      <w:pPr>
        <w:jc w:val="both"/>
        <w:rPr>
          <w:rFonts w:cs="Times New Roman"/>
          <w:b/>
          <w:bCs/>
        </w:rPr>
      </w:pPr>
    </w:p>
    <w:p w:rsidR="00C706F2" w:rsidRPr="00C3510F" w:rsidRDefault="00C706F2" w:rsidP="00F849E5">
      <w:pPr>
        <w:jc w:val="center"/>
        <w:rPr>
          <w:rFonts w:cs="Times New Roman"/>
          <w:b/>
          <w:bCs/>
        </w:rPr>
      </w:pPr>
      <w:r w:rsidRPr="00C3510F">
        <w:rPr>
          <w:rFonts w:cs="Times New Roman"/>
          <w:b/>
          <w:bCs/>
        </w:rPr>
        <w:t>СПЕЦИФИКАЦИЯ</w:t>
      </w:r>
    </w:p>
    <w:p w:rsidR="00914CF0" w:rsidRPr="00C3510F" w:rsidRDefault="00914CF0" w:rsidP="00F849E5">
      <w:pPr>
        <w:jc w:val="center"/>
        <w:rPr>
          <w:rFonts w:cs="Times New Roman"/>
          <w:b/>
          <w:bCs/>
        </w:rPr>
      </w:pPr>
    </w:p>
    <w:tbl>
      <w:tblPr>
        <w:tblW w:w="10064" w:type="dxa"/>
        <w:tblInd w:w="197" w:type="dxa"/>
        <w:tblLayout w:type="fixed"/>
        <w:tblCellMar>
          <w:top w:w="55" w:type="dxa"/>
          <w:left w:w="55" w:type="dxa"/>
          <w:bottom w:w="55" w:type="dxa"/>
          <w:right w:w="55" w:type="dxa"/>
        </w:tblCellMar>
        <w:tblLook w:val="0000" w:firstRow="0" w:lastRow="0" w:firstColumn="0" w:lastColumn="0" w:noHBand="0" w:noVBand="0"/>
      </w:tblPr>
      <w:tblGrid>
        <w:gridCol w:w="425"/>
        <w:gridCol w:w="3969"/>
        <w:gridCol w:w="1276"/>
        <w:gridCol w:w="1418"/>
        <w:gridCol w:w="1275"/>
        <w:gridCol w:w="1701"/>
      </w:tblGrid>
      <w:tr w:rsidR="00FB7160" w:rsidRPr="0045680A" w:rsidTr="0045680A">
        <w:tc>
          <w:tcPr>
            <w:tcW w:w="425" w:type="dxa"/>
            <w:tcBorders>
              <w:top w:val="single" w:sz="1" w:space="0" w:color="000000"/>
              <w:left w:val="single" w:sz="1" w:space="0" w:color="000000"/>
              <w:bottom w:val="single" w:sz="1" w:space="0" w:color="000000"/>
            </w:tcBorders>
            <w:vAlign w:val="center"/>
          </w:tcPr>
          <w:p w:rsidR="00FB7160" w:rsidRPr="0045680A" w:rsidRDefault="00FB7160" w:rsidP="00BE2A84">
            <w:pPr>
              <w:pStyle w:val="a8"/>
              <w:jc w:val="both"/>
              <w:rPr>
                <w:rFonts w:cs="Times New Roman"/>
                <w:b/>
                <w:bCs/>
              </w:rPr>
            </w:pPr>
            <w:r w:rsidRPr="0045680A">
              <w:rPr>
                <w:rFonts w:cs="Times New Roman"/>
                <w:b/>
                <w:bCs/>
              </w:rPr>
              <w:t xml:space="preserve">№ </w:t>
            </w:r>
            <w:proofErr w:type="gramStart"/>
            <w:r w:rsidRPr="0045680A">
              <w:rPr>
                <w:rFonts w:cs="Times New Roman"/>
                <w:b/>
                <w:bCs/>
              </w:rPr>
              <w:t>п</w:t>
            </w:r>
            <w:proofErr w:type="gramEnd"/>
            <w:r w:rsidRPr="0045680A">
              <w:rPr>
                <w:rFonts w:cs="Times New Roman"/>
                <w:b/>
                <w:bCs/>
              </w:rPr>
              <w:t>/п</w:t>
            </w:r>
          </w:p>
        </w:tc>
        <w:tc>
          <w:tcPr>
            <w:tcW w:w="3969" w:type="dxa"/>
            <w:tcBorders>
              <w:top w:val="single" w:sz="1" w:space="0" w:color="000000"/>
              <w:left w:val="single" w:sz="1" w:space="0" w:color="000000"/>
              <w:bottom w:val="single" w:sz="1" w:space="0" w:color="000000"/>
            </w:tcBorders>
            <w:vAlign w:val="center"/>
          </w:tcPr>
          <w:p w:rsidR="00FB7160" w:rsidRPr="0045680A" w:rsidRDefault="00FB7160" w:rsidP="00D8412A">
            <w:pPr>
              <w:pStyle w:val="a8"/>
              <w:jc w:val="center"/>
              <w:rPr>
                <w:rFonts w:cs="Times New Roman"/>
                <w:b/>
                <w:bCs/>
              </w:rPr>
            </w:pPr>
            <w:r w:rsidRPr="0045680A">
              <w:rPr>
                <w:rFonts w:cs="Times New Roman"/>
                <w:b/>
                <w:bCs/>
              </w:rPr>
              <w:t>Наименование услуг, работ</w:t>
            </w:r>
          </w:p>
        </w:tc>
        <w:tc>
          <w:tcPr>
            <w:tcW w:w="1276" w:type="dxa"/>
            <w:tcBorders>
              <w:top w:val="single" w:sz="1" w:space="0" w:color="000000"/>
              <w:left w:val="single" w:sz="1" w:space="0" w:color="000000"/>
              <w:bottom w:val="single" w:sz="1" w:space="0" w:color="000000"/>
            </w:tcBorders>
            <w:vAlign w:val="center"/>
          </w:tcPr>
          <w:p w:rsidR="00FB7160" w:rsidRPr="0045680A" w:rsidRDefault="00FB7160" w:rsidP="002B270A">
            <w:pPr>
              <w:pStyle w:val="a8"/>
              <w:jc w:val="center"/>
              <w:rPr>
                <w:rFonts w:cs="Times New Roman"/>
                <w:b/>
                <w:bCs/>
              </w:rPr>
            </w:pPr>
            <w:r w:rsidRPr="0045680A">
              <w:rPr>
                <w:rFonts w:cs="Times New Roman"/>
                <w:b/>
                <w:bCs/>
              </w:rPr>
              <w:t>Единица измерения</w:t>
            </w:r>
          </w:p>
        </w:tc>
        <w:tc>
          <w:tcPr>
            <w:tcW w:w="1418" w:type="dxa"/>
            <w:tcBorders>
              <w:top w:val="single" w:sz="1" w:space="0" w:color="000000"/>
              <w:left w:val="single" w:sz="1" w:space="0" w:color="000000"/>
              <w:bottom w:val="single" w:sz="1" w:space="0" w:color="000000"/>
            </w:tcBorders>
            <w:vAlign w:val="center"/>
          </w:tcPr>
          <w:p w:rsidR="00FB7160" w:rsidRPr="0045680A" w:rsidRDefault="00FB7160" w:rsidP="002B270A">
            <w:pPr>
              <w:pStyle w:val="a8"/>
              <w:jc w:val="center"/>
              <w:rPr>
                <w:rFonts w:cs="Times New Roman"/>
                <w:b/>
                <w:bCs/>
              </w:rPr>
            </w:pPr>
            <w:r w:rsidRPr="0045680A">
              <w:rPr>
                <w:rFonts w:cs="Times New Roman"/>
                <w:b/>
                <w:bCs/>
              </w:rPr>
              <w:t xml:space="preserve">Количество </w:t>
            </w:r>
          </w:p>
        </w:tc>
        <w:tc>
          <w:tcPr>
            <w:tcW w:w="1275" w:type="dxa"/>
            <w:tcBorders>
              <w:top w:val="single" w:sz="1" w:space="0" w:color="000000"/>
              <w:left w:val="single" w:sz="1" w:space="0" w:color="000000"/>
              <w:bottom w:val="single" w:sz="1" w:space="0" w:color="000000"/>
            </w:tcBorders>
            <w:vAlign w:val="center"/>
          </w:tcPr>
          <w:p w:rsidR="00FB7160" w:rsidRPr="0045680A" w:rsidRDefault="00FB7160" w:rsidP="002B270A">
            <w:pPr>
              <w:pStyle w:val="a8"/>
              <w:jc w:val="center"/>
              <w:rPr>
                <w:rFonts w:cs="Times New Roman"/>
                <w:b/>
                <w:bCs/>
              </w:rPr>
            </w:pPr>
            <w:r w:rsidRPr="0045680A">
              <w:rPr>
                <w:rFonts w:cs="Times New Roman"/>
                <w:b/>
                <w:bCs/>
              </w:rPr>
              <w:t>Цена за единицу, руб.</w:t>
            </w:r>
          </w:p>
        </w:tc>
        <w:tc>
          <w:tcPr>
            <w:tcW w:w="1701" w:type="dxa"/>
            <w:tcBorders>
              <w:top w:val="single" w:sz="1" w:space="0" w:color="000000"/>
              <w:left w:val="single" w:sz="1" w:space="0" w:color="000000"/>
              <w:bottom w:val="single" w:sz="1" w:space="0" w:color="000000"/>
              <w:right w:val="single" w:sz="1" w:space="0" w:color="000000"/>
            </w:tcBorders>
            <w:vAlign w:val="center"/>
          </w:tcPr>
          <w:p w:rsidR="00FB7160" w:rsidRPr="0045680A" w:rsidRDefault="00FB7160" w:rsidP="00D8412A">
            <w:pPr>
              <w:pStyle w:val="a8"/>
              <w:jc w:val="center"/>
              <w:rPr>
                <w:rFonts w:cs="Times New Roman"/>
                <w:b/>
                <w:bCs/>
              </w:rPr>
            </w:pPr>
          </w:p>
          <w:p w:rsidR="00FB7160" w:rsidRPr="0045680A" w:rsidRDefault="00FB7160" w:rsidP="00D8412A">
            <w:pPr>
              <w:pStyle w:val="a8"/>
              <w:jc w:val="center"/>
              <w:rPr>
                <w:rFonts w:cs="Times New Roman"/>
                <w:b/>
                <w:bCs/>
              </w:rPr>
            </w:pPr>
            <w:r w:rsidRPr="0045680A">
              <w:rPr>
                <w:rFonts w:cs="Times New Roman"/>
                <w:b/>
                <w:bCs/>
              </w:rPr>
              <w:t xml:space="preserve">Сумма, руб. </w:t>
            </w:r>
          </w:p>
          <w:p w:rsidR="00FB7160" w:rsidRPr="0045680A" w:rsidRDefault="00FB7160" w:rsidP="00D453D1">
            <w:pPr>
              <w:pStyle w:val="a8"/>
              <w:jc w:val="center"/>
              <w:rPr>
                <w:rFonts w:cs="Times New Roman"/>
                <w:b/>
                <w:bCs/>
              </w:rPr>
            </w:pPr>
            <w:r w:rsidRPr="0045680A">
              <w:rPr>
                <w:rFonts w:cs="Times New Roman"/>
                <w:b/>
                <w:bCs/>
              </w:rPr>
              <w:t xml:space="preserve"> </w:t>
            </w:r>
          </w:p>
        </w:tc>
      </w:tr>
      <w:tr w:rsidR="00FB7160" w:rsidRPr="0045680A" w:rsidTr="0045680A">
        <w:tc>
          <w:tcPr>
            <w:tcW w:w="425" w:type="dxa"/>
            <w:tcBorders>
              <w:left w:val="single" w:sz="1" w:space="0" w:color="000000"/>
              <w:bottom w:val="single" w:sz="1" w:space="0" w:color="000000"/>
            </w:tcBorders>
            <w:vAlign w:val="center"/>
          </w:tcPr>
          <w:p w:rsidR="00FB7160" w:rsidRPr="00CB5639" w:rsidRDefault="00FB7160" w:rsidP="008934E2">
            <w:pPr>
              <w:pStyle w:val="a8"/>
              <w:jc w:val="center"/>
              <w:rPr>
                <w:rFonts w:cs="Times New Roman"/>
              </w:rPr>
            </w:pPr>
            <w:r w:rsidRPr="00CB5639">
              <w:rPr>
                <w:rFonts w:cs="Times New Roman"/>
              </w:rPr>
              <w:t>1</w:t>
            </w:r>
          </w:p>
        </w:tc>
        <w:tc>
          <w:tcPr>
            <w:tcW w:w="3969" w:type="dxa"/>
            <w:tcBorders>
              <w:left w:val="single" w:sz="1" w:space="0" w:color="000000"/>
              <w:bottom w:val="single" w:sz="1" w:space="0" w:color="000000"/>
            </w:tcBorders>
            <w:vAlign w:val="bottom"/>
          </w:tcPr>
          <w:p w:rsidR="00FB7160" w:rsidRPr="00CB5639" w:rsidRDefault="00CB5639" w:rsidP="00FB7160">
            <w:pPr>
              <w:jc w:val="both"/>
              <w:rPr>
                <w:rFonts w:cs="Times New Roman"/>
              </w:rPr>
            </w:pPr>
            <w:r w:rsidRPr="00CB5639">
              <w:t>Слив и наполнение водой системы отопления с осмотром системы</w:t>
            </w:r>
          </w:p>
        </w:tc>
        <w:tc>
          <w:tcPr>
            <w:tcW w:w="1276" w:type="dxa"/>
            <w:tcBorders>
              <w:left w:val="single" w:sz="1" w:space="0" w:color="000000"/>
              <w:bottom w:val="single" w:sz="1" w:space="0" w:color="000000"/>
            </w:tcBorders>
            <w:vAlign w:val="center"/>
          </w:tcPr>
          <w:p w:rsidR="00FB7160" w:rsidRPr="00CB5639" w:rsidRDefault="00CB5639" w:rsidP="00B71D4F">
            <w:pPr>
              <w:jc w:val="center"/>
              <w:rPr>
                <w:rFonts w:cs="Times New Roman"/>
              </w:rPr>
            </w:pPr>
            <w:proofErr w:type="spellStart"/>
            <w:r w:rsidRPr="00CB5639">
              <w:rPr>
                <w:rFonts w:cs="Times New Roman"/>
              </w:rPr>
              <w:t>усл.ед</w:t>
            </w:r>
            <w:proofErr w:type="spellEnd"/>
            <w:r w:rsidRPr="00CB5639">
              <w:rPr>
                <w:rFonts w:cs="Times New Roman"/>
              </w:rPr>
              <w:t>.</w:t>
            </w:r>
          </w:p>
        </w:tc>
        <w:tc>
          <w:tcPr>
            <w:tcW w:w="1418" w:type="dxa"/>
            <w:tcBorders>
              <w:left w:val="single" w:sz="1" w:space="0" w:color="000000"/>
              <w:bottom w:val="single" w:sz="1" w:space="0" w:color="000000"/>
            </w:tcBorders>
            <w:vAlign w:val="center"/>
          </w:tcPr>
          <w:p w:rsidR="00FB7160" w:rsidRPr="00CB5639" w:rsidRDefault="00CB5639" w:rsidP="00B71D4F">
            <w:pPr>
              <w:jc w:val="center"/>
              <w:rPr>
                <w:rFonts w:eastAsia="Calibri" w:cs="Times New Roman"/>
              </w:rPr>
            </w:pPr>
            <w:r w:rsidRPr="00CB5639">
              <w:rPr>
                <w:rFonts w:eastAsia="Calibri" w:cs="Times New Roman"/>
              </w:rPr>
              <w:t>1</w:t>
            </w:r>
          </w:p>
        </w:tc>
        <w:tc>
          <w:tcPr>
            <w:tcW w:w="1275" w:type="dxa"/>
            <w:tcBorders>
              <w:left w:val="single" w:sz="1" w:space="0" w:color="000000"/>
              <w:bottom w:val="single" w:sz="1" w:space="0" w:color="000000"/>
            </w:tcBorders>
            <w:vAlign w:val="center"/>
          </w:tcPr>
          <w:p w:rsidR="00FB7160" w:rsidRPr="00CB5639" w:rsidRDefault="00FB7160" w:rsidP="00C378F5">
            <w:pPr>
              <w:jc w:val="center"/>
              <w:rPr>
                <w:rFonts w:cs="Times New Roman"/>
              </w:rPr>
            </w:pPr>
          </w:p>
        </w:tc>
        <w:tc>
          <w:tcPr>
            <w:tcW w:w="1701" w:type="dxa"/>
            <w:tcBorders>
              <w:left w:val="single" w:sz="1" w:space="0" w:color="000000"/>
              <w:bottom w:val="single" w:sz="1" w:space="0" w:color="000000"/>
              <w:right w:val="single" w:sz="1" w:space="0" w:color="000000"/>
            </w:tcBorders>
            <w:vAlign w:val="center"/>
          </w:tcPr>
          <w:p w:rsidR="00FB7160" w:rsidRPr="00CB5639" w:rsidRDefault="00FB7160" w:rsidP="00C378F5">
            <w:pPr>
              <w:pStyle w:val="a8"/>
              <w:jc w:val="center"/>
              <w:rPr>
                <w:rFonts w:cs="Times New Roman"/>
              </w:rPr>
            </w:pPr>
          </w:p>
        </w:tc>
      </w:tr>
      <w:tr w:rsidR="00FB7160" w:rsidRPr="0045680A" w:rsidTr="0045680A">
        <w:tc>
          <w:tcPr>
            <w:tcW w:w="425" w:type="dxa"/>
            <w:tcBorders>
              <w:left w:val="single" w:sz="1" w:space="0" w:color="000000"/>
              <w:bottom w:val="single" w:sz="1" w:space="0" w:color="000000"/>
            </w:tcBorders>
            <w:vAlign w:val="center"/>
          </w:tcPr>
          <w:p w:rsidR="00FB7160" w:rsidRPr="00CB5639" w:rsidRDefault="00FB7160" w:rsidP="008934E2">
            <w:pPr>
              <w:pStyle w:val="a8"/>
              <w:jc w:val="center"/>
              <w:rPr>
                <w:rFonts w:cs="Times New Roman"/>
              </w:rPr>
            </w:pPr>
            <w:r w:rsidRPr="00CB5639">
              <w:rPr>
                <w:rFonts w:cs="Times New Roman"/>
              </w:rPr>
              <w:t>2</w:t>
            </w:r>
          </w:p>
        </w:tc>
        <w:tc>
          <w:tcPr>
            <w:tcW w:w="3969" w:type="dxa"/>
            <w:tcBorders>
              <w:left w:val="single" w:sz="1" w:space="0" w:color="000000"/>
              <w:bottom w:val="single" w:sz="1" w:space="0" w:color="000000"/>
            </w:tcBorders>
            <w:vAlign w:val="bottom"/>
          </w:tcPr>
          <w:p w:rsidR="00FB7160" w:rsidRPr="00CB5639" w:rsidRDefault="00CB5639" w:rsidP="00914CF0">
            <w:pPr>
              <w:jc w:val="both"/>
              <w:rPr>
                <w:rFonts w:cs="Times New Roman"/>
              </w:rPr>
            </w:pPr>
            <w:r w:rsidRPr="00CB5639">
              <w:t>Гидравлическое испытание трубопроводов систем отопления и горячего водоснабжения на прочность и герметичность</w:t>
            </w:r>
          </w:p>
        </w:tc>
        <w:tc>
          <w:tcPr>
            <w:tcW w:w="1276" w:type="dxa"/>
            <w:tcBorders>
              <w:left w:val="single" w:sz="1" w:space="0" w:color="000000"/>
              <w:bottom w:val="single" w:sz="1" w:space="0" w:color="000000"/>
            </w:tcBorders>
            <w:vAlign w:val="center"/>
          </w:tcPr>
          <w:p w:rsidR="00FB7160" w:rsidRPr="00CB5639" w:rsidRDefault="00CB5639" w:rsidP="00B71D4F">
            <w:pPr>
              <w:jc w:val="center"/>
              <w:rPr>
                <w:rFonts w:cs="Times New Roman"/>
              </w:rPr>
            </w:pPr>
            <w:proofErr w:type="spellStart"/>
            <w:r w:rsidRPr="00CB5639">
              <w:rPr>
                <w:rFonts w:cs="Times New Roman"/>
              </w:rPr>
              <w:t>усл.ед</w:t>
            </w:r>
            <w:proofErr w:type="spellEnd"/>
            <w:r w:rsidRPr="00CB5639">
              <w:rPr>
                <w:rFonts w:cs="Times New Roman"/>
              </w:rPr>
              <w:t>.</w:t>
            </w:r>
          </w:p>
        </w:tc>
        <w:tc>
          <w:tcPr>
            <w:tcW w:w="1418" w:type="dxa"/>
            <w:tcBorders>
              <w:left w:val="single" w:sz="1" w:space="0" w:color="000000"/>
              <w:bottom w:val="single" w:sz="1" w:space="0" w:color="000000"/>
            </w:tcBorders>
            <w:vAlign w:val="center"/>
          </w:tcPr>
          <w:p w:rsidR="00FB7160" w:rsidRPr="00CB5639" w:rsidRDefault="00CB5639" w:rsidP="00B71D4F">
            <w:pPr>
              <w:jc w:val="center"/>
              <w:rPr>
                <w:rFonts w:eastAsia="Calibri" w:cs="Times New Roman"/>
              </w:rPr>
            </w:pPr>
            <w:r w:rsidRPr="00CB5639">
              <w:rPr>
                <w:rFonts w:eastAsia="Calibri" w:cs="Times New Roman"/>
              </w:rPr>
              <w:t>1</w:t>
            </w:r>
          </w:p>
        </w:tc>
        <w:tc>
          <w:tcPr>
            <w:tcW w:w="1275" w:type="dxa"/>
            <w:tcBorders>
              <w:left w:val="single" w:sz="1" w:space="0" w:color="000000"/>
              <w:bottom w:val="single" w:sz="1" w:space="0" w:color="000000"/>
            </w:tcBorders>
            <w:vAlign w:val="center"/>
          </w:tcPr>
          <w:p w:rsidR="00FB7160" w:rsidRPr="00CB5639" w:rsidRDefault="00FB7160" w:rsidP="00C378F5">
            <w:pPr>
              <w:jc w:val="center"/>
              <w:rPr>
                <w:rFonts w:cs="Times New Roman"/>
              </w:rPr>
            </w:pPr>
          </w:p>
        </w:tc>
        <w:tc>
          <w:tcPr>
            <w:tcW w:w="1701" w:type="dxa"/>
            <w:tcBorders>
              <w:left w:val="single" w:sz="1" w:space="0" w:color="000000"/>
              <w:bottom w:val="single" w:sz="1" w:space="0" w:color="000000"/>
              <w:right w:val="single" w:sz="1" w:space="0" w:color="000000"/>
            </w:tcBorders>
            <w:vAlign w:val="center"/>
          </w:tcPr>
          <w:p w:rsidR="00FB7160" w:rsidRPr="00CB5639" w:rsidRDefault="00FB7160" w:rsidP="00694A88">
            <w:pPr>
              <w:pStyle w:val="a8"/>
              <w:jc w:val="center"/>
              <w:rPr>
                <w:rFonts w:cs="Times New Roman"/>
              </w:rPr>
            </w:pPr>
          </w:p>
        </w:tc>
      </w:tr>
      <w:tr w:rsidR="00FB7160" w:rsidRPr="0045680A" w:rsidTr="0045680A">
        <w:tc>
          <w:tcPr>
            <w:tcW w:w="425" w:type="dxa"/>
            <w:tcBorders>
              <w:left w:val="single" w:sz="1" w:space="0" w:color="000000"/>
              <w:bottom w:val="single" w:sz="1" w:space="0" w:color="000000"/>
            </w:tcBorders>
            <w:vAlign w:val="center"/>
          </w:tcPr>
          <w:p w:rsidR="00FB7160" w:rsidRPr="00CB5639" w:rsidRDefault="00FB7160" w:rsidP="008934E2">
            <w:pPr>
              <w:pStyle w:val="a8"/>
              <w:jc w:val="center"/>
              <w:rPr>
                <w:rFonts w:cs="Times New Roman"/>
              </w:rPr>
            </w:pPr>
          </w:p>
        </w:tc>
        <w:tc>
          <w:tcPr>
            <w:tcW w:w="3969" w:type="dxa"/>
            <w:tcBorders>
              <w:left w:val="single" w:sz="1" w:space="0" w:color="000000"/>
              <w:bottom w:val="single" w:sz="1" w:space="0" w:color="000000"/>
            </w:tcBorders>
          </w:tcPr>
          <w:p w:rsidR="00FB7160" w:rsidRPr="00CB5639" w:rsidRDefault="00FB7160" w:rsidP="00B71D4F">
            <w:pPr>
              <w:jc w:val="both"/>
              <w:rPr>
                <w:rFonts w:cs="Times New Roman"/>
                <w:b/>
              </w:rPr>
            </w:pPr>
            <w:r w:rsidRPr="00CB5639">
              <w:rPr>
                <w:rFonts w:cs="Times New Roman"/>
                <w:b/>
              </w:rPr>
              <w:t>ИТОГИ</w:t>
            </w:r>
          </w:p>
        </w:tc>
        <w:tc>
          <w:tcPr>
            <w:tcW w:w="1276" w:type="dxa"/>
            <w:tcBorders>
              <w:left w:val="single" w:sz="1" w:space="0" w:color="000000"/>
              <w:bottom w:val="single" w:sz="1" w:space="0" w:color="000000"/>
            </w:tcBorders>
            <w:vAlign w:val="center"/>
          </w:tcPr>
          <w:p w:rsidR="00FB7160" w:rsidRPr="00CB5639" w:rsidRDefault="00FB7160" w:rsidP="00694A88">
            <w:pPr>
              <w:jc w:val="center"/>
              <w:rPr>
                <w:rFonts w:cs="Times New Roman"/>
              </w:rPr>
            </w:pPr>
          </w:p>
        </w:tc>
        <w:tc>
          <w:tcPr>
            <w:tcW w:w="1418" w:type="dxa"/>
            <w:tcBorders>
              <w:left w:val="single" w:sz="1" w:space="0" w:color="000000"/>
              <w:bottom w:val="single" w:sz="1" w:space="0" w:color="000000"/>
            </w:tcBorders>
            <w:vAlign w:val="center"/>
          </w:tcPr>
          <w:p w:rsidR="00FB7160" w:rsidRPr="00CB5639" w:rsidRDefault="00FB7160" w:rsidP="00B71D4F">
            <w:pPr>
              <w:jc w:val="center"/>
              <w:rPr>
                <w:rFonts w:eastAsia="Calibri" w:cs="Times New Roman"/>
              </w:rPr>
            </w:pPr>
          </w:p>
        </w:tc>
        <w:tc>
          <w:tcPr>
            <w:tcW w:w="1275" w:type="dxa"/>
            <w:tcBorders>
              <w:left w:val="single" w:sz="1" w:space="0" w:color="000000"/>
              <w:bottom w:val="single" w:sz="1" w:space="0" w:color="000000"/>
            </w:tcBorders>
            <w:vAlign w:val="center"/>
          </w:tcPr>
          <w:p w:rsidR="00FB7160" w:rsidRPr="00CB5639" w:rsidRDefault="00FB7160" w:rsidP="00C378F5">
            <w:pPr>
              <w:jc w:val="center"/>
              <w:rPr>
                <w:rFonts w:cs="Times New Roman"/>
              </w:rPr>
            </w:pPr>
          </w:p>
        </w:tc>
        <w:tc>
          <w:tcPr>
            <w:tcW w:w="1701" w:type="dxa"/>
            <w:tcBorders>
              <w:left w:val="single" w:sz="1" w:space="0" w:color="000000"/>
              <w:bottom w:val="single" w:sz="1" w:space="0" w:color="000000"/>
              <w:right w:val="single" w:sz="1" w:space="0" w:color="000000"/>
            </w:tcBorders>
            <w:vAlign w:val="center"/>
          </w:tcPr>
          <w:p w:rsidR="00FB7160" w:rsidRPr="00CB5639" w:rsidRDefault="00FB7160" w:rsidP="00694A88">
            <w:pPr>
              <w:pStyle w:val="a8"/>
              <w:jc w:val="center"/>
              <w:rPr>
                <w:rFonts w:cs="Times New Roman"/>
              </w:rPr>
            </w:pPr>
          </w:p>
        </w:tc>
      </w:tr>
    </w:tbl>
    <w:p w:rsidR="00D8412A" w:rsidRPr="0045680A" w:rsidRDefault="00D8412A" w:rsidP="00BE2A84">
      <w:pPr>
        <w:jc w:val="both"/>
        <w:rPr>
          <w:rFonts w:cs="Times New Roman"/>
        </w:rPr>
      </w:pPr>
    </w:p>
    <w:tbl>
      <w:tblPr>
        <w:tblW w:w="0" w:type="auto"/>
        <w:tblLook w:val="04A0" w:firstRow="1" w:lastRow="0" w:firstColumn="1" w:lastColumn="0" w:noHBand="0" w:noVBand="1"/>
      </w:tblPr>
      <w:tblGrid>
        <w:gridCol w:w="5140"/>
        <w:gridCol w:w="5140"/>
      </w:tblGrid>
      <w:tr w:rsidR="002A4247" w:rsidRPr="0045680A" w:rsidTr="00914CF0">
        <w:tc>
          <w:tcPr>
            <w:tcW w:w="5140" w:type="dxa"/>
          </w:tcPr>
          <w:p w:rsidR="00D453D1" w:rsidRPr="0045680A" w:rsidRDefault="00D453D1" w:rsidP="00BE2A84">
            <w:pPr>
              <w:jc w:val="both"/>
              <w:rPr>
                <w:rFonts w:cs="Times New Roman"/>
              </w:rPr>
            </w:pPr>
          </w:p>
          <w:p w:rsidR="00C60F80" w:rsidRPr="0045680A" w:rsidRDefault="00C60F80" w:rsidP="00BE2A84">
            <w:pPr>
              <w:jc w:val="both"/>
              <w:rPr>
                <w:rFonts w:cs="Times New Roman"/>
              </w:rPr>
            </w:pPr>
          </w:p>
          <w:p w:rsidR="00FB7160" w:rsidRPr="0045680A" w:rsidRDefault="00FB7160" w:rsidP="00BE2A84">
            <w:pPr>
              <w:jc w:val="both"/>
              <w:rPr>
                <w:rFonts w:cs="Times New Roman"/>
              </w:rPr>
            </w:pPr>
          </w:p>
          <w:p w:rsidR="002A4247" w:rsidRPr="0045680A" w:rsidRDefault="002A4247" w:rsidP="00BE2A84">
            <w:pPr>
              <w:jc w:val="both"/>
              <w:rPr>
                <w:rFonts w:cs="Times New Roman"/>
              </w:rPr>
            </w:pPr>
            <w:r w:rsidRPr="0045680A">
              <w:rPr>
                <w:rFonts w:cs="Times New Roman"/>
              </w:rPr>
              <w:t>______________</w:t>
            </w:r>
            <w:r w:rsidR="00C60F80" w:rsidRPr="0045680A">
              <w:rPr>
                <w:rFonts w:cs="Times New Roman"/>
              </w:rPr>
              <w:t xml:space="preserve"> </w:t>
            </w:r>
          </w:p>
          <w:p w:rsidR="00C60F80" w:rsidRPr="0045680A" w:rsidRDefault="00FB7160" w:rsidP="00BE2A84">
            <w:pPr>
              <w:jc w:val="both"/>
              <w:rPr>
                <w:rFonts w:cs="Times New Roman"/>
              </w:rPr>
            </w:pPr>
            <w:r w:rsidRPr="0045680A">
              <w:rPr>
                <w:rFonts w:cs="Times New Roman"/>
              </w:rPr>
              <w:t>М</w:t>
            </w:r>
            <w:r w:rsidR="00D8412A" w:rsidRPr="0045680A">
              <w:rPr>
                <w:rFonts w:cs="Times New Roman"/>
              </w:rPr>
              <w:t>.п.</w:t>
            </w:r>
          </w:p>
        </w:tc>
        <w:tc>
          <w:tcPr>
            <w:tcW w:w="5140" w:type="dxa"/>
          </w:tcPr>
          <w:p w:rsidR="00D453D1" w:rsidRPr="0045680A" w:rsidRDefault="00D453D1" w:rsidP="00BE2A84">
            <w:pPr>
              <w:jc w:val="both"/>
              <w:rPr>
                <w:rFonts w:cs="Times New Roman"/>
              </w:rPr>
            </w:pPr>
          </w:p>
          <w:p w:rsidR="002A4247" w:rsidRPr="0045680A" w:rsidRDefault="00F6557E" w:rsidP="00BE2A84">
            <w:pPr>
              <w:jc w:val="both"/>
              <w:rPr>
                <w:rFonts w:cs="Times New Roman"/>
              </w:rPr>
            </w:pPr>
            <w:r w:rsidRPr="0045680A">
              <w:rPr>
                <w:rFonts w:cs="Times New Roman"/>
              </w:rPr>
              <w:t>Директор</w:t>
            </w:r>
          </w:p>
          <w:p w:rsidR="00C60F80" w:rsidRPr="0045680A" w:rsidRDefault="00C60F80" w:rsidP="00BE2A84">
            <w:pPr>
              <w:jc w:val="both"/>
              <w:rPr>
                <w:rFonts w:cs="Times New Roman"/>
              </w:rPr>
            </w:pPr>
          </w:p>
          <w:p w:rsidR="002A4247" w:rsidRPr="0045680A" w:rsidRDefault="002A4247" w:rsidP="00BE2A84">
            <w:pPr>
              <w:jc w:val="both"/>
              <w:rPr>
                <w:rFonts w:cs="Times New Roman"/>
              </w:rPr>
            </w:pPr>
            <w:r w:rsidRPr="0045680A">
              <w:rPr>
                <w:rFonts w:cs="Times New Roman"/>
              </w:rPr>
              <w:t>________________</w:t>
            </w:r>
            <w:r w:rsidR="00F6557E" w:rsidRPr="0045680A">
              <w:rPr>
                <w:rFonts w:cs="Times New Roman"/>
              </w:rPr>
              <w:t>Т.В.Кондикова</w:t>
            </w:r>
          </w:p>
          <w:p w:rsidR="002A4247" w:rsidRPr="0045680A" w:rsidRDefault="00FB7160" w:rsidP="00BE2A84">
            <w:pPr>
              <w:jc w:val="both"/>
              <w:rPr>
                <w:rFonts w:cs="Times New Roman"/>
              </w:rPr>
            </w:pPr>
            <w:r w:rsidRPr="0045680A">
              <w:rPr>
                <w:rFonts w:cs="Times New Roman"/>
              </w:rPr>
              <w:t>М</w:t>
            </w:r>
            <w:r w:rsidR="00D8412A" w:rsidRPr="0045680A">
              <w:rPr>
                <w:rFonts w:cs="Times New Roman"/>
              </w:rPr>
              <w:t>.п</w:t>
            </w:r>
            <w:r w:rsidR="00C60F80" w:rsidRPr="0045680A">
              <w:rPr>
                <w:rFonts w:cs="Times New Roman"/>
              </w:rPr>
              <w:t>.</w:t>
            </w:r>
          </w:p>
        </w:tc>
      </w:tr>
    </w:tbl>
    <w:p w:rsidR="00C706F2" w:rsidRPr="00C3510F" w:rsidRDefault="00C706F2" w:rsidP="00BE2A84">
      <w:pPr>
        <w:jc w:val="both"/>
        <w:rPr>
          <w:rFonts w:cs="Times New Roman"/>
        </w:rPr>
      </w:pPr>
    </w:p>
    <w:sectPr w:rsidR="00C706F2" w:rsidRPr="00C3510F" w:rsidSect="00914CF0">
      <w:pgSz w:w="11905" w:h="16837"/>
      <w:pgMar w:top="284" w:right="565" w:bottom="42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8C0366"/>
    <w:multiLevelType w:val="hybridMultilevel"/>
    <w:tmpl w:val="BDACE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35591"/>
    <w:multiLevelType w:val="hybridMultilevel"/>
    <w:tmpl w:val="36F6C964"/>
    <w:lvl w:ilvl="0" w:tplc="786089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047AF"/>
    <w:rsid w:val="00011845"/>
    <w:rsid w:val="0002020E"/>
    <w:rsid w:val="00052BDA"/>
    <w:rsid w:val="00053F48"/>
    <w:rsid w:val="00063E45"/>
    <w:rsid w:val="00077BD1"/>
    <w:rsid w:val="000846D0"/>
    <w:rsid w:val="000B2C0B"/>
    <w:rsid w:val="000C5736"/>
    <w:rsid w:val="000E5A34"/>
    <w:rsid w:val="00102940"/>
    <w:rsid w:val="00114C54"/>
    <w:rsid w:val="00117224"/>
    <w:rsid w:val="0011782E"/>
    <w:rsid w:val="0014227F"/>
    <w:rsid w:val="00154B06"/>
    <w:rsid w:val="00164E2C"/>
    <w:rsid w:val="00166465"/>
    <w:rsid w:val="001901DC"/>
    <w:rsid w:val="00192504"/>
    <w:rsid w:val="00196980"/>
    <w:rsid w:val="001A72EF"/>
    <w:rsid w:val="001C58EE"/>
    <w:rsid w:val="001E335F"/>
    <w:rsid w:val="001E741A"/>
    <w:rsid w:val="001F58FF"/>
    <w:rsid w:val="001F62D0"/>
    <w:rsid w:val="00230B4D"/>
    <w:rsid w:val="00236CE6"/>
    <w:rsid w:val="00270676"/>
    <w:rsid w:val="00281FAF"/>
    <w:rsid w:val="00282264"/>
    <w:rsid w:val="0029559E"/>
    <w:rsid w:val="002A4247"/>
    <w:rsid w:val="002B270A"/>
    <w:rsid w:val="002B6977"/>
    <w:rsid w:val="002E448A"/>
    <w:rsid w:val="00300231"/>
    <w:rsid w:val="003005BF"/>
    <w:rsid w:val="0031005C"/>
    <w:rsid w:val="0033116F"/>
    <w:rsid w:val="00331D52"/>
    <w:rsid w:val="003325A9"/>
    <w:rsid w:val="00333D91"/>
    <w:rsid w:val="0034053B"/>
    <w:rsid w:val="0036546F"/>
    <w:rsid w:val="003656C1"/>
    <w:rsid w:val="003730CA"/>
    <w:rsid w:val="003752A8"/>
    <w:rsid w:val="003771E2"/>
    <w:rsid w:val="003A6879"/>
    <w:rsid w:val="003B2E1C"/>
    <w:rsid w:val="003D09C0"/>
    <w:rsid w:val="003E4D5F"/>
    <w:rsid w:val="003E55E6"/>
    <w:rsid w:val="003F0B1F"/>
    <w:rsid w:val="004047AF"/>
    <w:rsid w:val="004232CA"/>
    <w:rsid w:val="00423E16"/>
    <w:rsid w:val="0043007C"/>
    <w:rsid w:val="00443D6D"/>
    <w:rsid w:val="00452B10"/>
    <w:rsid w:val="0045680A"/>
    <w:rsid w:val="004660F0"/>
    <w:rsid w:val="00466AAF"/>
    <w:rsid w:val="0047400B"/>
    <w:rsid w:val="004B05DD"/>
    <w:rsid w:val="004B6B4C"/>
    <w:rsid w:val="004C1149"/>
    <w:rsid w:val="004C2CBB"/>
    <w:rsid w:val="004C2E0E"/>
    <w:rsid w:val="004D6A6D"/>
    <w:rsid w:val="00506AC2"/>
    <w:rsid w:val="005151C1"/>
    <w:rsid w:val="00515F4E"/>
    <w:rsid w:val="00522123"/>
    <w:rsid w:val="005231F0"/>
    <w:rsid w:val="00532084"/>
    <w:rsid w:val="00540628"/>
    <w:rsid w:val="0055587A"/>
    <w:rsid w:val="00557EE0"/>
    <w:rsid w:val="005606B1"/>
    <w:rsid w:val="00567B85"/>
    <w:rsid w:val="00574EAE"/>
    <w:rsid w:val="005868BD"/>
    <w:rsid w:val="00591481"/>
    <w:rsid w:val="005C47A0"/>
    <w:rsid w:val="005E17E1"/>
    <w:rsid w:val="005E2B49"/>
    <w:rsid w:val="005F6292"/>
    <w:rsid w:val="00627988"/>
    <w:rsid w:val="00641233"/>
    <w:rsid w:val="00663790"/>
    <w:rsid w:val="00682297"/>
    <w:rsid w:val="00694A88"/>
    <w:rsid w:val="006B26EC"/>
    <w:rsid w:val="006B6DCF"/>
    <w:rsid w:val="006E26D3"/>
    <w:rsid w:val="00701602"/>
    <w:rsid w:val="00725278"/>
    <w:rsid w:val="00725E54"/>
    <w:rsid w:val="007318CE"/>
    <w:rsid w:val="007435AD"/>
    <w:rsid w:val="00751118"/>
    <w:rsid w:val="0077686C"/>
    <w:rsid w:val="00781705"/>
    <w:rsid w:val="007A227F"/>
    <w:rsid w:val="007D381E"/>
    <w:rsid w:val="007D40C7"/>
    <w:rsid w:val="00802603"/>
    <w:rsid w:val="0082608A"/>
    <w:rsid w:val="00826C13"/>
    <w:rsid w:val="00840A60"/>
    <w:rsid w:val="00846FAD"/>
    <w:rsid w:val="008522A2"/>
    <w:rsid w:val="00861B6A"/>
    <w:rsid w:val="008727F1"/>
    <w:rsid w:val="008859E7"/>
    <w:rsid w:val="008934E2"/>
    <w:rsid w:val="008A0851"/>
    <w:rsid w:val="008A423B"/>
    <w:rsid w:val="008A7E92"/>
    <w:rsid w:val="008B48D5"/>
    <w:rsid w:val="008C3C68"/>
    <w:rsid w:val="008E4B0F"/>
    <w:rsid w:val="008E78C6"/>
    <w:rsid w:val="009127A2"/>
    <w:rsid w:val="0091306E"/>
    <w:rsid w:val="00914CF0"/>
    <w:rsid w:val="009205E7"/>
    <w:rsid w:val="0093189F"/>
    <w:rsid w:val="00941A98"/>
    <w:rsid w:val="00966B6A"/>
    <w:rsid w:val="009724A6"/>
    <w:rsid w:val="00975C28"/>
    <w:rsid w:val="0098547E"/>
    <w:rsid w:val="00991992"/>
    <w:rsid w:val="009940BA"/>
    <w:rsid w:val="00994EBE"/>
    <w:rsid w:val="009A5DBD"/>
    <w:rsid w:val="009B562D"/>
    <w:rsid w:val="009C7B11"/>
    <w:rsid w:val="009D28A0"/>
    <w:rsid w:val="009D5D77"/>
    <w:rsid w:val="009E4F00"/>
    <w:rsid w:val="00A05E8E"/>
    <w:rsid w:val="00A071EC"/>
    <w:rsid w:val="00A0760D"/>
    <w:rsid w:val="00A12FCF"/>
    <w:rsid w:val="00A2053B"/>
    <w:rsid w:val="00A23323"/>
    <w:rsid w:val="00A4629D"/>
    <w:rsid w:val="00A47314"/>
    <w:rsid w:val="00A82C68"/>
    <w:rsid w:val="00A844AC"/>
    <w:rsid w:val="00A92949"/>
    <w:rsid w:val="00AA5362"/>
    <w:rsid w:val="00AC0A5A"/>
    <w:rsid w:val="00AC6E76"/>
    <w:rsid w:val="00AD41E1"/>
    <w:rsid w:val="00AF403F"/>
    <w:rsid w:val="00B04467"/>
    <w:rsid w:val="00B20984"/>
    <w:rsid w:val="00B36D2E"/>
    <w:rsid w:val="00B5000C"/>
    <w:rsid w:val="00B64161"/>
    <w:rsid w:val="00B74647"/>
    <w:rsid w:val="00B91B8F"/>
    <w:rsid w:val="00BC4959"/>
    <w:rsid w:val="00BC618D"/>
    <w:rsid w:val="00BD03EE"/>
    <w:rsid w:val="00BD2389"/>
    <w:rsid w:val="00BD5FDF"/>
    <w:rsid w:val="00BE2A84"/>
    <w:rsid w:val="00C07890"/>
    <w:rsid w:val="00C2504F"/>
    <w:rsid w:val="00C3510F"/>
    <w:rsid w:val="00C3631B"/>
    <w:rsid w:val="00C378F5"/>
    <w:rsid w:val="00C41138"/>
    <w:rsid w:val="00C51FE8"/>
    <w:rsid w:val="00C52DDE"/>
    <w:rsid w:val="00C60F80"/>
    <w:rsid w:val="00C706F2"/>
    <w:rsid w:val="00C712F7"/>
    <w:rsid w:val="00C751DF"/>
    <w:rsid w:val="00C9050A"/>
    <w:rsid w:val="00C92E97"/>
    <w:rsid w:val="00CA04B6"/>
    <w:rsid w:val="00CA2308"/>
    <w:rsid w:val="00CB5639"/>
    <w:rsid w:val="00CD1102"/>
    <w:rsid w:val="00CD3169"/>
    <w:rsid w:val="00CD382D"/>
    <w:rsid w:val="00CE1E5A"/>
    <w:rsid w:val="00D014F1"/>
    <w:rsid w:val="00D02764"/>
    <w:rsid w:val="00D0707C"/>
    <w:rsid w:val="00D1737B"/>
    <w:rsid w:val="00D35E0B"/>
    <w:rsid w:val="00D453D1"/>
    <w:rsid w:val="00D47B8E"/>
    <w:rsid w:val="00D557C6"/>
    <w:rsid w:val="00D6535D"/>
    <w:rsid w:val="00D8412A"/>
    <w:rsid w:val="00D92290"/>
    <w:rsid w:val="00D947DA"/>
    <w:rsid w:val="00DB2646"/>
    <w:rsid w:val="00DC6C3F"/>
    <w:rsid w:val="00DE4CB9"/>
    <w:rsid w:val="00DE7A37"/>
    <w:rsid w:val="00E01F1F"/>
    <w:rsid w:val="00E109CF"/>
    <w:rsid w:val="00E13194"/>
    <w:rsid w:val="00E32DBC"/>
    <w:rsid w:val="00E458E4"/>
    <w:rsid w:val="00E5327D"/>
    <w:rsid w:val="00E66C0A"/>
    <w:rsid w:val="00E76006"/>
    <w:rsid w:val="00E83E47"/>
    <w:rsid w:val="00E900CB"/>
    <w:rsid w:val="00E91E89"/>
    <w:rsid w:val="00E92C63"/>
    <w:rsid w:val="00E9434F"/>
    <w:rsid w:val="00E9687E"/>
    <w:rsid w:val="00EA6275"/>
    <w:rsid w:val="00EB64CE"/>
    <w:rsid w:val="00EB66C3"/>
    <w:rsid w:val="00EB76A1"/>
    <w:rsid w:val="00EE4D1A"/>
    <w:rsid w:val="00EF24E6"/>
    <w:rsid w:val="00F11F77"/>
    <w:rsid w:val="00F2005E"/>
    <w:rsid w:val="00F20FB8"/>
    <w:rsid w:val="00F22A73"/>
    <w:rsid w:val="00F2526E"/>
    <w:rsid w:val="00F252E2"/>
    <w:rsid w:val="00F263B6"/>
    <w:rsid w:val="00F31955"/>
    <w:rsid w:val="00F6557E"/>
    <w:rsid w:val="00F81A54"/>
    <w:rsid w:val="00F849DC"/>
    <w:rsid w:val="00F849E5"/>
    <w:rsid w:val="00F855AF"/>
    <w:rsid w:val="00F85C5E"/>
    <w:rsid w:val="00F9631B"/>
    <w:rsid w:val="00FA05A6"/>
    <w:rsid w:val="00FA45B9"/>
    <w:rsid w:val="00FB7160"/>
    <w:rsid w:val="00FC2B69"/>
    <w:rsid w:val="00FC3A49"/>
    <w:rsid w:val="00FD5EDA"/>
    <w:rsid w:val="00FF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2D0"/>
    <w:pPr>
      <w:widowControl w:val="0"/>
      <w:suppressAutoHyphens/>
    </w:pPr>
    <w:rPr>
      <w:rFonts w:eastAsia="Lucida Sans Unicode" w:cs="Tahoma"/>
      <w:color w:val="000000"/>
      <w:sz w:val="24"/>
      <w:szCs w:val="24"/>
      <w:lang w:eastAsia="en-US" w:bidi="en-US"/>
    </w:rPr>
  </w:style>
  <w:style w:type="paragraph" w:styleId="2">
    <w:name w:val="heading 2"/>
    <w:basedOn w:val="a"/>
    <w:next w:val="a"/>
    <w:qFormat/>
    <w:rsid w:val="001F62D0"/>
    <w:pPr>
      <w:keepNext/>
      <w:numPr>
        <w:ilvl w:val="1"/>
        <w:numId w:val="1"/>
      </w:numPr>
      <w:jc w:val="both"/>
      <w:outlineLvl w:val="1"/>
    </w:pPr>
    <w:rPr>
      <w:b/>
      <w:bCs/>
      <w:szCs w:val="20"/>
    </w:rPr>
  </w:style>
  <w:style w:type="paragraph" w:styleId="3">
    <w:name w:val="heading 3"/>
    <w:basedOn w:val="a"/>
    <w:next w:val="a"/>
    <w:qFormat/>
    <w:rsid w:val="001F62D0"/>
    <w:pPr>
      <w:keepNext/>
      <w:numPr>
        <w:ilvl w:val="2"/>
        <w:numId w:val="1"/>
      </w:numPr>
      <w:outlineLvl w:val="2"/>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1F62D0"/>
    <w:pPr>
      <w:jc w:val="both"/>
    </w:pPr>
    <w:rPr>
      <w:szCs w:val="20"/>
    </w:rPr>
  </w:style>
  <w:style w:type="paragraph" w:customStyle="1" w:styleId="a3">
    <w:name w:val="Заголовок"/>
    <w:basedOn w:val="a"/>
    <w:next w:val="a4"/>
    <w:rsid w:val="001F62D0"/>
    <w:pPr>
      <w:keepNext/>
      <w:spacing w:before="240" w:after="120"/>
    </w:pPr>
    <w:rPr>
      <w:rFonts w:ascii="Arial" w:hAnsi="Arial"/>
      <w:sz w:val="28"/>
      <w:szCs w:val="28"/>
    </w:rPr>
  </w:style>
  <w:style w:type="paragraph" w:styleId="a4">
    <w:name w:val="Body Text"/>
    <w:basedOn w:val="a"/>
    <w:rsid w:val="001F62D0"/>
    <w:pPr>
      <w:spacing w:after="120"/>
    </w:pPr>
  </w:style>
  <w:style w:type="paragraph" w:styleId="a5">
    <w:name w:val="Title"/>
    <w:basedOn w:val="a3"/>
    <w:next w:val="a6"/>
    <w:qFormat/>
    <w:rsid w:val="001F62D0"/>
  </w:style>
  <w:style w:type="paragraph" w:styleId="a6">
    <w:name w:val="Subtitle"/>
    <w:basedOn w:val="a3"/>
    <w:next w:val="a4"/>
    <w:qFormat/>
    <w:rsid w:val="001F62D0"/>
    <w:pPr>
      <w:jc w:val="center"/>
    </w:pPr>
    <w:rPr>
      <w:i/>
      <w:iCs/>
    </w:rPr>
  </w:style>
  <w:style w:type="paragraph" w:customStyle="1" w:styleId="a7">
    <w:name w:val="Содержимое врезки"/>
    <w:basedOn w:val="a4"/>
    <w:rsid w:val="001F62D0"/>
  </w:style>
  <w:style w:type="paragraph" w:customStyle="1" w:styleId="a8">
    <w:name w:val="Содержимое таблицы"/>
    <w:basedOn w:val="a"/>
    <w:rsid w:val="001F62D0"/>
    <w:pPr>
      <w:suppressLineNumbers/>
    </w:pPr>
  </w:style>
  <w:style w:type="table" w:styleId="a9">
    <w:name w:val="Table Grid"/>
    <w:basedOn w:val="a1"/>
    <w:uiPriority w:val="59"/>
    <w:rsid w:val="008C3C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5">
    <w:name w:val="Стиль По ширине Первая строка:  125 см"/>
    <w:basedOn w:val="a"/>
    <w:rsid w:val="00682297"/>
    <w:pPr>
      <w:ind w:firstLine="708"/>
      <w:jc w:val="both"/>
    </w:pPr>
    <w:rPr>
      <w:rFonts w:eastAsia="Times New Roman" w:cs="Times New Roman"/>
      <w:szCs w:val="20"/>
    </w:rPr>
  </w:style>
  <w:style w:type="character" w:styleId="aa">
    <w:name w:val="Strong"/>
    <w:basedOn w:val="a0"/>
    <w:qFormat/>
    <w:rsid w:val="00A071EC"/>
    <w:rPr>
      <w:b/>
      <w:bCs/>
    </w:rPr>
  </w:style>
  <w:style w:type="character" w:customStyle="1" w:styleId="apple-converted-space">
    <w:name w:val="apple-converted-space"/>
    <w:basedOn w:val="a0"/>
    <w:rsid w:val="00A071EC"/>
  </w:style>
  <w:style w:type="paragraph" w:customStyle="1" w:styleId="31">
    <w:name w:val="Основной текст 31"/>
    <w:basedOn w:val="a"/>
    <w:rsid w:val="0043007C"/>
    <w:pPr>
      <w:jc w:val="both"/>
    </w:pPr>
    <w:rPr>
      <w:sz w:val="20"/>
      <w:szCs w:val="20"/>
    </w:rPr>
  </w:style>
  <w:style w:type="character" w:customStyle="1" w:styleId="ConsPlusNormal">
    <w:name w:val="ConsPlusNormal Знак"/>
    <w:basedOn w:val="a0"/>
    <w:link w:val="ConsPlusNormal0"/>
    <w:uiPriority w:val="99"/>
    <w:locked/>
    <w:rsid w:val="00F855AF"/>
    <w:rPr>
      <w:rFonts w:ascii="Arial" w:hAnsi="Arial" w:cs="Arial"/>
      <w:lang w:val="ru-RU" w:eastAsia="ru-RU" w:bidi="ar-SA"/>
    </w:rPr>
  </w:style>
  <w:style w:type="paragraph" w:customStyle="1" w:styleId="ConsPlusNormal0">
    <w:name w:val="ConsPlusNormal"/>
    <w:link w:val="ConsPlusNormal"/>
    <w:uiPriority w:val="99"/>
    <w:rsid w:val="00F855AF"/>
    <w:pPr>
      <w:widowControl w:val="0"/>
      <w:autoSpaceDE w:val="0"/>
      <w:autoSpaceDN w:val="0"/>
      <w:adjustRightInd w:val="0"/>
      <w:ind w:firstLine="720"/>
    </w:pPr>
    <w:rPr>
      <w:rFonts w:ascii="Arial" w:hAnsi="Arial" w:cs="Arial"/>
    </w:rPr>
  </w:style>
  <w:style w:type="character" w:styleId="ab">
    <w:name w:val="annotation reference"/>
    <w:basedOn w:val="a0"/>
    <w:uiPriority w:val="99"/>
    <w:semiHidden/>
    <w:unhideWhenUsed/>
    <w:rsid w:val="004C2E0E"/>
    <w:rPr>
      <w:sz w:val="16"/>
      <w:szCs w:val="16"/>
    </w:rPr>
  </w:style>
  <w:style w:type="paragraph" w:styleId="ac">
    <w:name w:val="annotation text"/>
    <w:basedOn w:val="a"/>
    <w:link w:val="ad"/>
    <w:uiPriority w:val="99"/>
    <w:semiHidden/>
    <w:unhideWhenUsed/>
    <w:rsid w:val="004C2E0E"/>
    <w:rPr>
      <w:sz w:val="20"/>
      <w:szCs w:val="20"/>
    </w:rPr>
  </w:style>
  <w:style w:type="character" w:customStyle="1" w:styleId="ad">
    <w:name w:val="Текст примечания Знак"/>
    <w:basedOn w:val="a0"/>
    <w:link w:val="ac"/>
    <w:uiPriority w:val="99"/>
    <w:semiHidden/>
    <w:rsid w:val="004C2E0E"/>
    <w:rPr>
      <w:rFonts w:eastAsia="Lucida Sans Unicode" w:cs="Tahoma"/>
      <w:color w:val="000000"/>
      <w:lang w:eastAsia="en-US" w:bidi="en-US"/>
    </w:rPr>
  </w:style>
  <w:style w:type="paragraph" w:styleId="ae">
    <w:name w:val="annotation subject"/>
    <w:basedOn w:val="ac"/>
    <w:next w:val="ac"/>
    <w:link w:val="af"/>
    <w:uiPriority w:val="99"/>
    <w:semiHidden/>
    <w:unhideWhenUsed/>
    <w:rsid w:val="004C2E0E"/>
    <w:rPr>
      <w:b/>
      <w:bCs/>
    </w:rPr>
  </w:style>
  <w:style w:type="character" w:customStyle="1" w:styleId="af">
    <w:name w:val="Тема примечания Знак"/>
    <w:basedOn w:val="ad"/>
    <w:link w:val="ae"/>
    <w:uiPriority w:val="99"/>
    <w:semiHidden/>
    <w:rsid w:val="004C2E0E"/>
    <w:rPr>
      <w:rFonts w:eastAsia="Lucida Sans Unicode" w:cs="Tahoma"/>
      <w:b/>
      <w:bCs/>
      <w:color w:val="000000"/>
      <w:lang w:eastAsia="en-US" w:bidi="en-US"/>
    </w:rPr>
  </w:style>
  <w:style w:type="paragraph" w:styleId="af0">
    <w:name w:val="Balloon Text"/>
    <w:basedOn w:val="a"/>
    <w:link w:val="af1"/>
    <w:uiPriority w:val="99"/>
    <w:semiHidden/>
    <w:unhideWhenUsed/>
    <w:rsid w:val="004C2E0E"/>
    <w:rPr>
      <w:rFonts w:ascii="Tahoma" w:hAnsi="Tahoma"/>
      <w:sz w:val="16"/>
      <w:szCs w:val="16"/>
    </w:rPr>
  </w:style>
  <w:style w:type="character" w:customStyle="1" w:styleId="af1">
    <w:name w:val="Текст выноски Знак"/>
    <w:basedOn w:val="a0"/>
    <w:link w:val="af0"/>
    <w:uiPriority w:val="99"/>
    <w:semiHidden/>
    <w:rsid w:val="004C2E0E"/>
    <w:rPr>
      <w:rFonts w:ascii="Tahoma" w:eastAsia="Lucida Sans Unicode" w:hAnsi="Tahoma" w:cs="Tahoma"/>
      <w:color w:val="000000"/>
      <w:sz w:val="16"/>
      <w:szCs w:val="16"/>
      <w:lang w:eastAsia="en-US" w:bidi="en-US"/>
    </w:rPr>
  </w:style>
  <w:style w:type="paragraph" w:customStyle="1" w:styleId="1">
    <w:name w:val="Без интервала1"/>
    <w:rsid w:val="00C52DDE"/>
    <w:rPr>
      <w:rFonts w:ascii="Calibri" w:hAnsi="Calibri"/>
      <w:sz w:val="22"/>
      <w:szCs w:val="22"/>
      <w:lang w:eastAsia="en-US"/>
    </w:rPr>
  </w:style>
  <w:style w:type="character" w:styleId="af2">
    <w:name w:val="Hyperlink"/>
    <w:uiPriority w:val="99"/>
    <w:unhideWhenUsed/>
    <w:rsid w:val="00914CF0"/>
    <w:rPr>
      <w:color w:val="0000FF"/>
      <w:u w:val="single"/>
    </w:rPr>
  </w:style>
  <w:style w:type="paragraph" w:customStyle="1" w:styleId="msobodytextmrcssattr">
    <w:name w:val="msobodytext_mr_css_attr"/>
    <w:basedOn w:val="a"/>
    <w:rsid w:val="00914CF0"/>
    <w:pPr>
      <w:widowControl/>
      <w:suppressAutoHyphens w:val="0"/>
      <w:spacing w:before="100" w:beforeAutospacing="1" w:after="100" w:afterAutospacing="1"/>
    </w:pPr>
    <w:rPr>
      <w:rFonts w:eastAsia="Times New Roman" w:cs="Times New Roman"/>
      <w:color w:val="auto"/>
      <w:lang w:eastAsia="ru-RU" w:bidi="ar-SA"/>
    </w:rPr>
  </w:style>
  <w:style w:type="character" w:customStyle="1" w:styleId="copytarget">
    <w:name w:val="copy_target"/>
    <w:basedOn w:val="a0"/>
    <w:rsid w:val="00C378F5"/>
  </w:style>
  <w:style w:type="paragraph" w:styleId="af3">
    <w:name w:val="List Paragraph"/>
    <w:basedOn w:val="a"/>
    <w:uiPriority w:val="34"/>
    <w:qFormat/>
    <w:rsid w:val="00CB56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1534">
      <w:bodyDiv w:val="1"/>
      <w:marLeft w:val="0"/>
      <w:marRight w:val="0"/>
      <w:marTop w:val="0"/>
      <w:marBottom w:val="0"/>
      <w:divBdr>
        <w:top w:val="none" w:sz="0" w:space="0" w:color="auto"/>
        <w:left w:val="none" w:sz="0" w:space="0" w:color="auto"/>
        <w:bottom w:val="none" w:sz="0" w:space="0" w:color="auto"/>
        <w:right w:val="none" w:sz="0" w:space="0" w:color="auto"/>
      </w:divBdr>
    </w:div>
    <w:div w:id="1201087360">
      <w:bodyDiv w:val="1"/>
      <w:marLeft w:val="0"/>
      <w:marRight w:val="0"/>
      <w:marTop w:val="0"/>
      <w:marBottom w:val="0"/>
      <w:divBdr>
        <w:top w:val="none" w:sz="0" w:space="0" w:color="auto"/>
        <w:left w:val="none" w:sz="0" w:space="0" w:color="auto"/>
        <w:bottom w:val="none" w:sz="0" w:space="0" w:color="auto"/>
        <w:right w:val="none" w:sz="0" w:space="0" w:color="auto"/>
      </w:divBdr>
    </w:div>
    <w:div w:id="1319649533">
      <w:bodyDiv w:val="1"/>
      <w:marLeft w:val="0"/>
      <w:marRight w:val="0"/>
      <w:marTop w:val="0"/>
      <w:marBottom w:val="0"/>
      <w:divBdr>
        <w:top w:val="none" w:sz="0" w:space="0" w:color="auto"/>
        <w:left w:val="none" w:sz="0" w:space="0" w:color="auto"/>
        <w:bottom w:val="none" w:sz="0" w:space="0" w:color="auto"/>
        <w:right w:val="none" w:sz="0" w:space="0" w:color="auto"/>
      </w:divBdr>
    </w:div>
    <w:div w:id="1511525234">
      <w:bodyDiv w:val="1"/>
      <w:marLeft w:val="0"/>
      <w:marRight w:val="0"/>
      <w:marTop w:val="0"/>
      <w:marBottom w:val="0"/>
      <w:divBdr>
        <w:top w:val="none" w:sz="0" w:space="0" w:color="auto"/>
        <w:left w:val="none" w:sz="0" w:space="0" w:color="auto"/>
        <w:bottom w:val="none" w:sz="0" w:space="0" w:color="auto"/>
        <w:right w:val="none" w:sz="0" w:space="0" w:color="auto"/>
      </w:divBdr>
    </w:div>
    <w:div w:id="1882742633">
      <w:bodyDiv w:val="1"/>
      <w:marLeft w:val="0"/>
      <w:marRight w:val="0"/>
      <w:marTop w:val="0"/>
      <w:marBottom w:val="0"/>
      <w:divBdr>
        <w:top w:val="none" w:sz="0" w:space="0" w:color="auto"/>
        <w:left w:val="none" w:sz="0" w:space="0" w:color="auto"/>
        <w:bottom w:val="none" w:sz="0" w:space="0" w:color="auto"/>
        <w:right w:val="none" w:sz="0" w:space="0" w:color="auto"/>
      </w:divBdr>
    </w:div>
    <w:div w:id="19090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nost-zakupk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D892-61CD-489C-9AA4-07B048DE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3128</Words>
  <Characters>17831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WIN7XP</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Unost</dc:creator>
  <cp:lastModifiedBy>Пользователь</cp:lastModifiedBy>
  <cp:revision>10</cp:revision>
  <cp:lastPrinted>2023-12-11T09:51:00Z</cp:lastPrinted>
  <dcterms:created xsi:type="dcterms:W3CDTF">2025-07-30T05:49:00Z</dcterms:created>
  <dcterms:modified xsi:type="dcterms:W3CDTF">2026-06-17T09:31:00Z</dcterms:modified>
</cp:coreProperties>
</file>