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3BE4C" w14:textId="77777777" w:rsidR="00AB1A24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ОПИСАНИЕ ОБЪЕКТА ЗАКУПКИ </w:t>
      </w:r>
    </w:p>
    <w:p w14:paraId="17586DB6" w14:textId="77777777" w:rsidR="00AB1A24" w:rsidRDefault="00000000">
      <w:pPr>
        <w:jc w:val="center"/>
      </w:pPr>
      <w:r>
        <w:rPr>
          <w:b/>
          <w:sz w:val="28"/>
          <w:szCs w:val="28"/>
        </w:rPr>
        <w:t>на закупку, информационных стендов и уличного баннера для нужд</w:t>
      </w:r>
    </w:p>
    <w:p w14:paraId="36759B96" w14:textId="77777777" w:rsidR="00AB1A24" w:rsidRDefault="00000000">
      <w:pPr>
        <w:jc w:val="center"/>
      </w:pPr>
      <w:r>
        <w:rPr>
          <w:b/>
          <w:sz w:val="28"/>
          <w:szCs w:val="28"/>
        </w:rPr>
        <w:t>ФГКУ «Специальное управление ФПС № 102 МЧС России»</w:t>
      </w:r>
    </w:p>
    <w:p w14:paraId="58DE935F" w14:textId="77777777" w:rsidR="00AB1A24" w:rsidRDefault="00AB1A24"/>
    <w:p w14:paraId="6DC88118" w14:textId="77777777" w:rsidR="00AB1A24" w:rsidRDefault="00000000">
      <w:pPr>
        <w:ind w:left="720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1. Общие требования.</w:t>
      </w:r>
    </w:p>
    <w:p w14:paraId="400D70E7" w14:textId="77777777" w:rsidR="00AB1A24" w:rsidRDefault="00000000">
      <w:pPr>
        <w:ind w:firstLine="68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Обеспечение личного состава </w:t>
      </w:r>
      <w:r>
        <w:rPr>
          <w:rFonts w:eastAsia="Calibri"/>
          <w:color w:val="000000"/>
          <w:sz w:val="28"/>
          <w:szCs w:val="28"/>
        </w:rPr>
        <w:t>федеральной противопожарной службы Государственной противопожарной службы информационными стендами и уличными баннерами предусмотрено письмом начальника ГУПО МЧС России И.И. Лунева № М-12-1682 от 29.06.2026</w:t>
      </w:r>
      <w:r>
        <w:rPr>
          <w:rFonts w:eastAsia="Calibri"/>
          <w:bCs/>
          <w:color w:val="000000"/>
          <w:sz w:val="28"/>
          <w:szCs w:val="28"/>
        </w:rPr>
        <w:t>.</w:t>
      </w:r>
    </w:p>
    <w:p w14:paraId="5EB11912" w14:textId="77777777" w:rsidR="00AB1A24" w:rsidRDefault="00000000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Стенды и баннеры должны быть изготовлены в соответствии с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требованиями настоящего описания </w:t>
      </w:r>
      <w:r>
        <w:rPr>
          <w:rFonts w:eastAsia="Calibri"/>
          <w:sz w:val="28"/>
          <w:szCs w:val="28"/>
        </w:rPr>
        <w:t>объекта закупки и ассортимента.</w:t>
      </w:r>
    </w:p>
    <w:p w14:paraId="4B1BA87F" w14:textId="77777777" w:rsidR="00AB1A24" w:rsidRDefault="00000000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b/>
          <w:bCs/>
          <w:sz w:val="28"/>
          <w:szCs w:val="28"/>
        </w:rPr>
        <w:t xml:space="preserve"> Наименование Товара:</w:t>
      </w:r>
      <w:r>
        <w:rPr>
          <w:sz w:val="28"/>
          <w:szCs w:val="28"/>
        </w:rPr>
        <w:t xml:space="preserve"> Информационные стенды и уличные баннеры необходимы для </w:t>
      </w:r>
      <w:r>
        <w:rPr>
          <w:rFonts w:eastAsia="Calibri"/>
          <w:sz w:val="28"/>
          <w:szCs w:val="28"/>
        </w:rPr>
        <w:t>нужд ФГКУ «Специального управления ФПС</w:t>
      </w:r>
      <w:r>
        <w:rPr>
          <w:rFonts w:eastAsia="Calibri"/>
          <w:sz w:val="28"/>
          <w:szCs w:val="28"/>
        </w:rPr>
        <w:br/>
        <w:t>№ 102 МЧС России»</w:t>
      </w:r>
    </w:p>
    <w:p w14:paraId="7F1BEB9F" w14:textId="77777777" w:rsidR="00AB1A24" w:rsidRDefault="00AB1A24">
      <w:pPr>
        <w:ind w:firstLine="708"/>
        <w:jc w:val="both"/>
        <w:rPr>
          <w:sz w:val="28"/>
          <w:szCs w:val="28"/>
        </w:rPr>
      </w:pPr>
    </w:p>
    <w:tbl>
      <w:tblPr>
        <w:tblW w:w="9975" w:type="dxa"/>
        <w:tblInd w:w="58" w:type="dxa"/>
        <w:tblLayout w:type="fixed"/>
        <w:tblLook w:val="0000" w:firstRow="0" w:lastRow="0" w:firstColumn="0" w:lastColumn="0" w:noHBand="0" w:noVBand="0"/>
      </w:tblPr>
      <w:tblGrid>
        <w:gridCol w:w="675"/>
        <w:gridCol w:w="7032"/>
        <w:gridCol w:w="1257"/>
        <w:gridCol w:w="1011"/>
      </w:tblGrid>
      <w:tr w:rsidR="00AB1A24" w14:paraId="3303536F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2AA5" w14:textId="77777777" w:rsidR="00AB1A24" w:rsidRDefault="00000000">
            <w:pPr>
              <w:widowControl w:val="0"/>
              <w:jc w:val="center"/>
            </w:pPr>
            <w:r>
              <w:rPr>
                <w:b/>
                <w:lang w:eastAsia="en-US"/>
              </w:rPr>
              <w:t>№ п/п</w:t>
            </w:r>
          </w:p>
        </w:tc>
        <w:tc>
          <w:tcPr>
            <w:tcW w:w="7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FEDC2" w14:textId="77777777" w:rsidR="00AB1A24" w:rsidRDefault="00000000">
            <w:pPr>
              <w:widowControl w:val="0"/>
              <w:jc w:val="center"/>
            </w:pPr>
            <w:r>
              <w:rPr>
                <w:b/>
                <w:lang w:eastAsia="en-US"/>
              </w:rPr>
              <w:t>Наименование товара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10204" w14:textId="77777777" w:rsidR="00AB1A24" w:rsidRDefault="00000000">
            <w:pPr>
              <w:widowControl w:val="0"/>
              <w:jc w:val="center"/>
            </w:pPr>
            <w:r>
              <w:rPr>
                <w:b/>
                <w:lang w:eastAsia="en-US"/>
              </w:rPr>
              <w:t>Единица измерения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74BC9" w14:textId="77777777" w:rsidR="00AB1A24" w:rsidRDefault="00000000">
            <w:pPr>
              <w:widowControl w:val="0"/>
              <w:jc w:val="center"/>
            </w:pPr>
            <w:r>
              <w:rPr>
                <w:b/>
                <w:lang w:eastAsia="en-US"/>
              </w:rPr>
              <w:t>Кол-во</w:t>
            </w:r>
          </w:p>
        </w:tc>
      </w:tr>
      <w:tr w:rsidR="00AB1A24" w14:paraId="5AE46952" w14:textId="77777777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9501" w14:textId="77777777" w:rsidR="00AB1A24" w:rsidRDefault="000000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50C5F" w14:textId="77777777" w:rsidR="00AB1A24" w:rsidRDefault="0000000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 «РУКОВОДСТВО ГЛАВНОЕ УПРАВЛЕНИЕ ПОЖАРНО ОХРАНЫ, ФГКУ «СПЕЦИАЛЬНОЕ УПРАВЛЕНИЕ ФПС № 102 МЧС РОССИИ» (8 карманов)</w:t>
            </w:r>
          </w:p>
        </w:tc>
        <w:tc>
          <w:tcPr>
            <w:tcW w:w="1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87D83" w14:textId="77777777" w:rsidR="00AB1A24" w:rsidRDefault="00000000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051A" w14:textId="77777777" w:rsidR="00AB1A24" w:rsidRDefault="000000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B1A24" w14:paraId="67D13D3C" w14:textId="77777777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95572" w14:textId="77777777" w:rsidR="00AB1A24" w:rsidRDefault="000000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FA40D" w14:textId="77777777" w:rsidR="00AB1A24" w:rsidRDefault="0000000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 «ЛУЧШИЕ СПОРТСМЕНЫ» (8 карманов)</w:t>
            </w:r>
          </w:p>
        </w:tc>
        <w:tc>
          <w:tcPr>
            <w:tcW w:w="1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52B96" w14:textId="77777777" w:rsidR="00AB1A24" w:rsidRDefault="00000000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6016B" w14:textId="77777777" w:rsidR="00AB1A24" w:rsidRDefault="000000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B1A24" w14:paraId="5362F8BC" w14:textId="77777777">
        <w:trPr>
          <w:trHeight w:val="33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1F0E" w14:textId="77777777" w:rsidR="00AB1A24" w:rsidRDefault="000000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F4A62" w14:textId="09D6E055" w:rsidR="00AB1A24" w:rsidRDefault="0000000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Уличный  баннер</w:t>
            </w:r>
            <w:r w:rsidR="003648DF">
              <w:rPr>
                <w:sz w:val="24"/>
                <w:szCs w:val="24"/>
              </w:rPr>
              <w:t xml:space="preserve"> 115*250 см</w:t>
            </w:r>
          </w:p>
        </w:tc>
        <w:tc>
          <w:tcPr>
            <w:tcW w:w="1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55376" w14:textId="77777777" w:rsidR="00AB1A24" w:rsidRDefault="00000000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C91C" w14:textId="77777777" w:rsidR="00AB1A24" w:rsidRDefault="000000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214B1AA8" w14:textId="39E54403" w:rsidR="00AB1A24" w:rsidRDefault="00000000" w:rsidP="003648DF">
      <w:pPr>
        <w:jc w:val="both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594A66F6" w14:textId="77777777" w:rsidR="00AB1A24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>3. Место поставки Товара</w:t>
      </w:r>
      <w:r>
        <w:rPr>
          <w:sz w:val="28"/>
          <w:szCs w:val="28"/>
        </w:rPr>
        <w:t>: 442552, Пензенская область, г. Кузнецк-12, ул. Свердловская, дом 123 ФГКУ «Специальное управление ФПС № 102 МЧС России», в рабочее время с 8.00 до 13.00 и с 14.00 до 17.00 ч. кроме праздничных дней.</w:t>
      </w:r>
    </w:p>
    <w:p w14:paraId="165CD398" w14:textId="77777777" w:rsidR="00AB1A24" w:rsidRDefault="00000000">
      <w:pPr>
        <w:jc w:val="both"/>
        <w:rPr>
          <w:sz w:val="28"/>
          <w:szCs w:val="28"/>
        </w:rPr>
      </w:pPr>
      <w:r>
        <w:rPr>
          <w:rFonts w:eastAsia="Calibri"/>
          <w:b/>
          <w:sz w:val="28"/>
          <w:szCs w:val="28"/>
        </w:rPr>
        <w:tab/>
        <w:t xml:space="preserve">4. Условия поставки Товара: </w:t>
      </w:r>
      <w:r>
        <w:rPr>
          <w:rFonts w:eastAsia="Calibri"/>
          <w:sz w:val="28"/>
          <w:szCs w:val="28"/>
        </w:rPr>
        <w:t>Товар должен быть новым, не бывшим в употреблении, без следов повреждения и использования. Вся продукция должна сопровождаться соответствующими документами. Поставка Товара и погрузочно-разгрузочные работы на склад Заказчика осуществляется силами и средствами Поставщика, исключающими возможность механических повреждений поставляемого Товара. Товар должен быть поставлен в срок до 28 сентября 2026 года.</w:t>
      </w:r>
    </w:p>
    <w:p w14:paraId="022E3B19" w14:textId="77777777" w:rsidR="00AB1A24" w:rsidRDefault="00AB1A24">
      <w:pPr>
        <w:tabs>
          <w:tab w:val="left" w:pos="0"/>
        </w:tabs>
        <w:jc w:val="both"/>
        <w:rPr>
          <w:sz w:val="28"/>
          <w:szCs w:val="28"/>
        </w:rPr>
      </w:pPr>
    </w:p>
    <w:p w14:paraId="429DEF7F" w14:textId="77777777" w:rsidR="00AB1A24" w:rsidRDefault="00000000">
      <w:pPr>
        <w:tabs>
          <w:tab w:val="left" w:pos="0"/>
        </w:tabs>
        <w:jc w:val="center"/>
      </w:pPr>
      <w:r>
        <w:rPr>
          <w:rFonts w:eastAsia="Calibri"/>
          <w:b/>
          <w:sz w:val="28"/>
          <w:szCs w:val="28"/>
        </w:rPr>
        <w:t>5. Перечень, характеристики и количество закупаемых Товаров</w:t>
      </w:r>
    </w:p>
    <w:p w14:paraId="3FF9A492" w14:textId="77777777" w:rsidR="00AB1A24" w:rsidRDefault="00000000">
      <w:pPr>
        <w:tabs>
          <w:tab w:val="left" w:pos="0"/>
        </w:tabs>
        <w:jc w:val="center"/>
      </w:pPr>
      <w:r>
        <w:rPr>
          <w:rFonts w:eastAsia="Calibri"/>
          <w:b/>
          <w:sz w:val="28"/>
          <w:szCs w:val="28"/>
        </w:rPr>
        <w:t>(ОКПД 2 32.99.53.190-00000014 «Стенд информационный»):</w:t>
      </w:r>
    </w:p>
    <w:p w14:paraId="013C1969" w14:textId="77777777" w:rsidR="00AB1A24" w:rsidRDefault="00AB1A24">
      <w:pPr>
        <w:ind w:firstLine="708"/>
        <w:jc w:val="both"/>
        <w:rPr>
          <w:sz w:val="28"/>
          <w:szCs w:val="28"/>
        </w:rPr>
      </w:pPr>
    </w:p>
    <w:p w14:paraId="79A77482" w14:textId="77777777" w:rsidR="00AB1A24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1. Стенд «РУКОВОДСТВО ГЛАВНОЕ УПРАВЛЕНИЕ ПОЖАРНО ОХРАНЫ, ФГКУ «СПЕЦИАЛЬНОЕ УПРАВЛЕНИЕ ФПС № 102 МЧС РОССИИ»</w:t>
      </w:r>
    </w:p>
    <w:p w14:paraId="282D953E" w14:textId="77777777" w:rsidR="00AB1A24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Размер (</w:t>
      </w:r>
      <w:proofErr w:type="spellStart"/>
      <w:r>
        <w:rPr>
          <w:sz w:val="28"/>
          <w:szCs w:val="28"/>
        </w:rPr>
        <w:t>ШхВ</w:t>
      </w:r>
      <w:proofErr w:type="spellEnd"/>
      <w:r>
        <w:rPr>
          <w:sz w:val="28"/>
          <w:szCs w:val="28"/>
        </w:rPr>
        <w:t xml:space="preserve">): 1110*900. </w:t>
      </w:r>
    </w:p>
    <w:p w14:paraId="77C32DD5" w14:textId="77777777" w:rsidR="00AB1A24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Основа – из вспененного ПВХ – 3 мм. </w:t>
      </w:r>
    </w:p>
    <w:p w14:paraId="15C23B11" w14:textId="77777777" w:rsidR="00AB1A24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Плоские «Карманы» А4 8 штук из прозрачного оргстекла.</w:t>
      </w:r>
    </w:p>
    <w:p w14:paraId="5760CA39" w14:textId="77777777" w:rsidR="00AB1A24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Количество: 1 </w:t>
      </w:r>
      <w:proofErr w:type="spellStart"/>
      <w:r>
        <w:rPr>
          <w:sz w:val="28"/>
          <w:szCs w:val="28"/>
        </w:rPr>
        <w:t>шт</w:t>
      </w:r>
      <w:proofErr w:type="spellEnd"/>
      <w:r>
        <w:rPr>
          <w:sz w:val="28"/>
          <w:szCs w:val="28"/>
        </w:rPr>
        <w:t xml:space="preserve"> (СПСЧ № 722)</w:t>
      </w:r>
    </w:p>
    <w:p w14:paraId="373ADEC0" w14:textId="77777777" w:rsidR="00AB1A24" w:rsidRDefault="00AB1A24">
      <w:pPr>
        <w:jc w:val="center"/>
      </w:pPr>
    </w:p>
    <w:p w14:paraId="688030C2" w14:textId="77777777" w:rsidR="00AB1A24" w:rsidRDefault="00000000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624ABA3" wp14:editId="37D94D7A">
            <wp:extent cx="4565650" cy="3312795"/>
            <wp:effectExtent l="0" t="0" r="0" b="0"/>
            <wp:docPr id="1" name="Изображение4" descr="C:\Users\СПСЧ 722\Pictures\руковод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4" descr="C:\Users\СПСЧ 722\Pictures\руководство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50" cy="331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B677C" w14:textId="77777777" w:rsidR="00AB1A24" w:rsidRDefault="00AB1A24">
      <w:pPr>
        <w:jc w:val="center"/>
        <w:rPr>
          <w:sz w:val="28"/>
          <w:szCs w:val="28"/>
        </w:rPr>
      </w:pPr>
    </w:p>
    <w:p w14:paraId="53CC9DE2" w14:textId="1368E351" w:rsidR="00AB1A24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2. Стенд «ЛУЧШИЕ СПОРТСМЕНЫ»,</w:t>
      </w:r>
    </w:p>
    <w:p w14:paraId="6BD1B8EC" w14:textId="77777777" w:rsidR="00AB1A24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Размер (</w:t>
      </w:r>
      <w:proofErr w:type="spellStart"/>
      <w:r>
        <w:rPr>
          <w:sz w:val="28"/>
          <w:szCs w:val="28"/>
        </w:rPr>
        <w:t>ШхВ</w:t>
      </w:r>
      <w:proofErr w:type="spellEnd"/>
      <w:r>
        <w:rPr>
          <w:sz w:val="28"/>
          <w:szCs w:val="28"/>
        </w:rPr>
        <w:t>): 1200*800.</w:t>
      </w:r>
    </w:p>
    <w:p w14:paraId="67B02886" w14:textId="77777777" w:rsidR="00AB1A24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Основа – из вспененного ПВХ – 3 мм. </w:t>
      </w:r>
    </w:p>
    <w:p w14:paraId="6C0F8102" w14:textId="77777777" w:rsidR="00AB1A24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Плоские «Карманы» А4 8 штук из прозрачного оргстекла.</w:t>
      </w:r>
    </w:p>
    <w:p w14:paraId="29D50BE2" w14:textId="77777777" w:rsidR="00AB1A24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Количество: 1 </w:t>
      </w:r>
      <w:proofErr w:type="spellStart"/>
      <w:r>
        <w:rPr>
          <w:sz w:val="28"/>
          <w:szCs w:val="28"/>
        </w:rPr>
        <w:t>шт</w:t>
      </w:r>
      <w:proofErr w:type="spellEnd"/>
      <w:r>
        <w:rPr>
          <w:sz w:val="28"/>
          <w:szCs w:val="28"/>
        </w:rPr>
        <w:t xml:space="preserve"> (СПСЧ № 721)</w:t>
      </w:r>
    </w:p>
    <w:p w14:paraId="6D35B524" w14:textId="77777777" w:rsidR="00AB1A24" w:rsidRDefault="00AB1A24">
      <w:pPr>
        <w:jc w:val="both"/>
        <w:rPr>
          <w:sz w:val="28"/>
          <w:szCs w:val="28"/>
        </w:rPr>
      </w:pPr>
    </w:p>
    <w:p w14:paraId="40731054" w14:textId="77777777" w:rsidR="00AB1A24" w:rsidRDefault="00AB1A24">
      <w:pPr>
        <w:jc w:val="both"/>
        <w:rPr>
          <w:sz w:val="28"/>
          <w:szCs w:val="28"/>
        </w:rPr>
      </w:pPr>
    </w:p>
    <w:p w14:paraId="19462FE0" w14:textId="77777777" w:rsidR="00AB1A24" w:rsidRDefault="00000000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67E232E" wp14:editId="501857BA">
            <wp:extent cx="4363085" cy="3351530"/>
            <wp:effectExtent l="0" t="0" r="0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085" cy="335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7512F" w14:textId="77777777" w:rsidR="00AB1A24" w:rsidRDefault="00AB1A24">
      <w:pPr>
        <w:jc w:val="both"/>
        <w:rPr>
          <w:sz w:val="28"/>
          <w:szCs w:val="28"/>
        </w:rPr>
      </w:pPr>
    </w:p>
    <w:p w14:paraId="11E24361" w14:textId="77777777" w:rsidR="00AB1A24" w:rsidRDefault="00AB1A24">
      <w:pPr>
        <w:jc w:val="both"/>
        <w:rPr>
          <w:sz w:val="28"/>
          <w:szCs w:val="28"/>
        </w:rPr>
      </w:pPr>
    </w:p>
    <w:p w14:paraId="303FA8C5" w14:textId="77777777" w:rsidR="00AB1A24" w:rsidRDefault="00AB1A24">
      <w:pPr>
        <w:jc w:val="both"/>
        <w:rPr>
          <w:sz w:val="28"/>
          <w:szCs w:val="28"/>
        </w:rPr>
      </w:pPr>
    </w:p>
    <w:p w14:paraId="153A60D1" w14:textId="77777777" w:rsidR="00AB1A24" w:rsidRDefault="00AB1A24">
      <w:pPr>
        <w:jc w:val="both"/>
        <w:rPr>
          <w:sz w:val="28"/>
          <w:szCs w:val="28"/>
        </w:rPr>
      </w:pPr>
    </w:p>
    <w:p w14:paraId="7BA0DDD5" w14:textId="77777777" w:rsidR="00AB1A24" w:rsidRDefault="00AB1A24">
      <w:pPr>
        <w:jc w:val="both"/>
        <w:rPr>
          <w:sz w:val="28"/>
          <w:szCs w:val="28"/>
        </w:rPr>
      </w:pPr>
    </w:p>
    <w:p w14:paraId="5B6CA8AD" w14:textId="77777777" w:rsidR="003648DF" w:rsidRDefault="003648DF">
      <w:pPr>
        <w:jc w:val="both"/>
        <w:rPr>
          <w:sz w:val="28"/>
          <w:szCs w:val="28"/>
        </w:rPr>
      </w:pPr>
    </w:p>
    <w:p w14:paraId="1451CC95" w14:textId="77777777" w:rsidR="003648DF" w:rsidRDefault="003648DF">
      <w:pPr>
        <w:jc w:val="both"/>
        <w:rPr>
          <w:sz w:val="28"/>
          <w:szCs w:val="28"/>
        </w:rPr>
      </w:pPr>
    </w:p>
    <w:p w14:paraId="656B1F26" w14:textId="77777777" w:rsidR="00AB1A24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Уличный баннер «СПЕЦИАЛЬНАЯ ПОЖАРНАЯ ОХРАНА»</w:t>
      </w:r>
    </w:p>
    <w:p w14:paraId="5996EEDD" w14:textId="77777777" w:rsidR="00AB1A24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Размер (</w:t>
      </w:r>
      <w:proofErr w:type="spellStart"/>
      <w:r>
        <w:rPr>
          <w:sz w:val="28"/>
          <w:szCs w:val="28"/>
        </w:rPr>
        <w:t>ШхВ</w:t>
      </w:r>
      <w:proofErr w:type="spellEnd"/>
      <w:r>
        <w:rPr>
          <w:sz w:val="28"/>
          <w:szCs w:val="28"/>
        </w:rPr>
        <w:t>): 115*250 см</w:t>
      </w:r>
    </w:p>
    <w:p w14:paraId="0E566A02" w14:textId="08CF3294" w:rsidR="00AB1A24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Основа — полотно из виниловой баннерной ткани, толщиной от 400 до 500 гр.</w:t>
      </w:r>
      <w:r w:rsidR="003648DF">
        <w:rPr>
          <w:sz w:val="28"/>
          <w:szCs w:val="28"/>
        </w:rPr>
        <w:t xml:space="preserve"> (эскиз приложение №1)</w:t>
      </w:r>
    </w:p>
    <w:p w14:paraId="7D3F6D4E" w14:textId="77777777" w:rsidR="00AB1A24" w:rsidRDefault="00AB1A24">
      <w:pPr>
        <w:tabs>
          <w:tab w:val="left" w:pos="1701"/>
        </w:tabs>
        <w:contextualSpacing/>
        <w:rPr>
          <w:sz w:val="28"/>
          <w:szCs w:val="28"/>
        </w:rPr>
      </w:pPr>
    </w:p>
    <w:p w14:paraId="05514CC4" w14:textId="73FDEDEA" w:rsidR="00AB1A24" w:rsidRDefault="00000000">
      <w:pPr>
        <w:tabs>
          <w:tab w:val="left" w:pos="1701"/>
        </w:tabs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Старший инженер </w:t>
      </w:r>
      <w:proofErr w:type="spellStart"/>
      <w:r>
        <w:rPr>
          <w:sz w:val="28"/>
          <w:szCs w:val="28"/>
        </w:rPr>
        <w:t>ГРиМТО</w:t>
      </w:r>
      <w:proofErr w:type="spellEnd"/>
      <w:r>
        <w:rPr>
          <w:sz w:val="28"/>
          <w:szCs w:val="28"/>
        </w:rPr>
        <w:t xml:space="preserve"> </w:t>
      </w:r>
    </w:p>
    <w:p w14:paraId="1AFA9F65" w14:textId="77777777" w:rsidR="00AB1A24" w:rsidRDefault="00000000">
      <w:pPr>
        <w:tabs>
          <w:tab w:val="left" w:pos="1701"/>
        </w:tabs>
        <w:contextualSpacing/>
        <w:rPr>
          <w:sz w:val="28"/>
          <w:szCs w:val="28"/>
        </w:rPr>
      </w:pPr>
      <w:r>
        <w:rPr>
          <w:sz w:val="28"/>
          <w:szCs w:val="28"/>
        </w:rPr>
        <w:t>ФГКУ «Специальное управление ФПС № 102 МЧС России»</w:t>
      </w:r>
    </w:p>
    <w:p w14:paraId="1BC1B545" w14:textId="77777777" w:rsidR="00AB1A24" w:rsidRDefault="00000000">
      <w:pPr>
        <w:tabs>
          <w:tab w:val="left" w:pos="1701"/>
        </w:tabs>
        <w:contextualSpacing/>
        <w:rPr>
          <w:sz w:val="28"/>
          <w:szCs w:val="28"/>
        </w:rPr>
      </w:pPr>
      <w:r>
        <w:rPr>
          <w:sz w:val="28"/>
          <w:szCs w:val="28"/>
        </w:rPr>
        <w:t>старший лейтенант внутренней службы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М.А. Белов</w:t>
      </w:r>
    </w:p>
    <w:p w14:paraId="7153C7CB" w14:textId="77777777" w:rsidR="00AB1A24" w:rsidRDefault="00AB1A24">
      <w:pPr>
        <w:ind w:firstLine="5245"/>
        <w:jc w:val="right"/>
        <w:rPr>
          <w:sz w:val="28"/>
          <w:szCs w:val="28"/>
        </w:rPr>
      </w:pPr>
    </w:p>
    <w:sectPr w:rsidR="00AB1A24">
      <w:pgSz w:w="11906" w:h="16838"/>
      <w:pgMar w:top="709" w:right="850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Source Han Sans CN Regular">
    <w:charset w:val="00"/>
    <w:family w:val="auto"/>
    <w:pitch w:val="variable"/>
  </w:font>
  <w:font w:name="Lohit Devanagar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1A24"/>
    <w:rsid w:val="00003106"/>
    <w:rsid w:val="003648DF"/>
    <w:rsid w:val="00AB1A24"/>
    <w:rsid w:val="00CA0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7558A"/>
  <w15:docId w15:val="{2E3B54F0-3E4A-4D2A-A070-B590ACD5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77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31077C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-">
    <w:name w:val="Интернет-ссылка"/>
    <w:basedOn w:val="a0"/>
    <w:uiPriority w:val="99"/>
    <w:unhideWhenUsed/>
    <w:rsid w:val="00CB2371"/>
    <w:rPr>
      <w:color w:val="0000FF" w:themeColor="hyperlink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Balloon Text"/>
    <w:basedOn w:val="a"/>
    <w:uiPriority w:val="99"/>
    <w:semiHidden/>
    <w:unhideWhenUsed/>
    <w:qFormat/>
    <w:rsid w:val="0031077C"/>
    <w:rPr>
      <w:rFonts w:ascii="Tahoma" w:hAnsi="Tahoma" w:cs="Tahoma"/>
      <w:sz w:val="16"/>
      <w:szCs w:val="16"/>
    </w:rPr>
  </w:style>
  <w:style w:type="paragraph" w:customStyle="1" w:styleId="Textbody">
    <w:name w:val="Text body"/>
    <w:basedOn w:val="a"/>
    <w:qFormat/>
    <w:rsid w:val="00F7694B"/>
    <w:pPr>
      <w:widowControl w:val="0"/>
      <w:jc w:val="both"/>
      <w:textAlignment w:val="baseline"/>
    </w:pPr>
    <w:rPr>
      <w:rFonts w:ascii="PT Astra Serif" w:eastAsia="Source Han Sans CN Regular" w:hAnsi="PT Astra Serif" w:cs="Lohit Devanagari"/>
      <w:kern w:val="2"/>
      <w:sz w:val="28"/>
      <w:szCs w:val="24"/>
      <w:lang w:eastAsia="ru-RU"/>
    </w:rPr>
  </w:style>
  <w:style w:type="table" w:styleId="aa">
    <w:name w:val="Table Grid"/>
    <w:basedOn w:val="a1"/>
    <w:uiPriority w:val="59"/>
    <w:rsid w:val="00870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ГСиП</dc:creator>
  <dc:description/>
  <cp:lastModifiedBy>Belov_MA</cp:lastModifiedBy>
  <cp:revision>10</cp:revision>
  <cp:lastPrinted>2026-05-04T12:29:00Z</cp:lastPrinted>
  <dcterms:created xsi:type="dcterms:W3CDTF">2023-06-19T13:03:00Z</dcterms:created>
  <dcterms:modified xsi:type="dcterms:W3CDTF">2026-07-21T11:08:00Z</dcterms:modified>
  <dc:language>ru-RU</dc:language>
</cp:coreProperties>
</file>