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948C2E" w14:textId="428F16E3" w:rsidR="001211C0" w:rsidRPr="001211C0" w:rsidRDefault="003D77E1" w:rsidP="001211C0">
      <w:pPr>
        <w:jc w:val="center"/>
        <w:rPr>
          <w:rFonts w:ascii="Times New Roman" w:hAnsi="Times New Roman"/>
          <w:b/>
          <w:bCs/>
          <w:kern w:val="2"/>
          <w:sz w:val="24"/>
          <w:szCs w:val="24"/>
        </w:rPr>
      </w:pPr>
      <w:r w:rsidRPr="001211C0">
        <w:rPr>
          <w:rFonts w:ascii="Times New Roman" w:hAnsi="Times New Roman"/>
          <w:b/>
          <w:sz w:val="24"/>
          <w:szCs w:val="24"/>
        </w:rPr>
        <w:t>КОНТРАКТ</w:t>
      </w:r>
      <w:r w:rsidR="001E2184" w:rsidRPr="001211C0">
        <w:rPr>
          <w:rFonts w:ascii="Times New Roman" w:hAnsi="Times New Roman"/>
          <w:b/>
          <w:sz w:val="24"/>
          <w:szCs w:val="24"/>
        </w:rPr>
        <w:t xml:space="preserve"> </w:t>
      </w:r>
      <w:r w:rsidR="003E2FBF" w:rsidRPr="001211C0">
        <w:rPr>
          <w:rFonts w:ascii="Times New Roman" w:hAnsi="Times New Roman"/>
          <w:b/>
          <w:sz w:val="24"/>
          <w:szCs w:val="24"/>
          <w:u w:val="single"/>
        </w:rPr>
        <w:t>№</w:t>
      </w:r>
      <w:bookmarkStart w:id="0" w:name="_Hlk98433931"/>
      <w:r w:rsidR="000F2498" w:rsidRPr="001211C0">
        <w:rPr>
          <w:rFonts w:ascii="Times New Roman" w:hAnsi="Times New Roman"/>
          <w:b/>
          <w:sz w:val="24"/>
          <w:szCs w:val="24"/>
          <w:u w:val="single"/>
        </w:rPr>
        <w:t xml:space="preserve"> </w:t>
      </w:r>
      <w:r w:rsidR="005E4C45">
        <w:rPr>
          <w:rFonts w:ascii="Times New Roman" w:hAnsi="Times New Roman"/>
          <w:b/>
          <w:bCs/>
          <w:kern w:val="2"/>
          <w:sz w:val="24"/>
          <w:szCs w:val="24"/>
          <w:u w:val="single"/>
        </w:rPr>
        <w:t>_____________</w:t>
      </w:r>
    </w:p>
    <w:p w14:paraId="47739E04" w14:textId="2CE74025" w:rsidR="00610EC1" w:rsidRPr="00A83E01" w:rsidRDefault="00610EC1" w:rsidP="002E0F9C">
      <w:pPr>
        <w:pStyle w:val="1"/>
        <w:spacing w:beforeAutospacing="0" w:after="0" w:afterAutospacing="0"/>
        <w:contextualSpacing/>
        <w:jc w:val="center"/>
        <w:rPr>
          <w:color w:val="000000"/>
          <w:kern w:val="36"/>
          <w:sz w:val="24"/>
          <w:szCs w:val="24"/>
        </w:rPr>
      </w:pPr>
    </w:p>
    <w:bookmarkEnd w:id="0"/>
    <w:p w14:paraId="7707B7AE" w14:textId="532B4AD9" w:rsidR="002930B3" w:rsidRPr="007B239D" w:rsidRDefault="007E5D7C" w:rsidP="0047796D">
      <w:pPr>
        <w:tabs>
          <w:tab w:val="right" w:pos="10206"/>
        </w:tabs>
        <w:spacing w:before="120" w:after="120" w:line="240" w:lineRule="auto"/>
        <w:rPr>
          <w:rFonts w:ascii="Times New Roman" w:hAnsi="Times New Roman"/>
          <w:sz w:val="24"/>
          <w:szCs w:val="24"/>
        </w:rPr>
      </w:pPr>
      <w:r w:rsidRPr="007B239D">
        <w:rPr>
          <w:rFonts w:ascii="Times New Roman" w:hAnsi="Times New Roman"/>
          <w:color w:val="000000"/>
          <w:sz w:val="24"/>
          <w:szCs w:val="24"/>
        </w:rPr>
        <w:t>г. Москва</w:t>
      </w:r>
      <w:r w:rsidR="0047796D" w:rsidRPr="007B239D">
        <w:rPr>
          <w:rFonts w:ascii="Times New Roman" w:hAnsi="Times New Roman"/>
          <w:color w:val="000000"/>
          <w:sz w:val="24"/>
          <w:szCs w:val="24"/>
        </w:rPr>
        <w:tab/>
      </w:r>
      <w:r w:rsidR="00B70F3A" w:rsidRPr="007B239D">
        <w:rPr>
          <w:rFonts w:ascii="Times New Roman" w:hAnsi="Times New Roman"/>
          <w:bCs/>
          <w:color w:val="000000"/>
          <w:sz w:val="24"/>
          <w:szCs w:val="24"/>
        </w:rPr>
        <w:t>«</w:t>
      </w:r>
      <w:r w:rsidR="0047796D" w:rsidRPr="007B239D">
        <w:rPr>
          <w:rFonts w:ascii="Times New Roman" w:hAnsi="Times New Roman"/>
          <w:bCs/>
          <w:color w:val="000000"/>
          <w:sz w:val="24"/>
          <w:szCs w:val="24"/>
        </w:rPr>
        <w:t>___</w:t>
      </w:r>
      <w:r w:rsidR="00B70F3A" w:rsidRPr="007B239D">
        <w:rPr>
          <w:rFonts w:ascii="Times New Roman" w:hAnsi="Times New Roman"/>
          <w:bCs/>
          <w:color w:val="000000"/>
          <w:sz w:val="24"/>
          <w:szCs w:val="24"/>
        </w:rPr>
        <w:t>»</w:t>
      </w:r>
      <w:r w:rsidR="007F7B34">
        <w:rPr>
          <w:rFonts w:ascii="Times New Roman" w:hAnsi="Times New Roman"/>
          <w:bCs/>
          <w:color w:val="000000"/>
          <w:sz w:val="24"/>
          <w:szCs w:val="24"/>
        </w:rPr>
        <w:t xml:space="preserve"> </w:t>
      </w:r>
      <w:r w:rsidR="00482ADF">
        <w:rPr>
          <w:rFonts w:ascii="Times New Roman" w:hAnsi="Times New Roman"/>
          <w:bCs/>
          <w:color w:val="000000"/>
          <w:sz w:val="24"/>
          <w:szCs w:val="24"/>
        </w:rPr>
        <w:t>_______</w:t>
      </w:r>
      <w:r w:rsidR="007F7B34">
        <w:rPr>
          <w:rFonts w:ascii="Times New Roman" w:hAnsi="Times New Roman"/>
          <w:bCs/>
          <w:color w:val="000000"/>
          <w:sz w:val="24"/>
          <w:szCs w:val="24"/>
        </w:rPr>
        <w:t xml:space="preserve"> </w:t>
      </w:r>
      <w:r w:rsidRPr="007B239D">
        <w:rPr>
          <w:rFonts w:ascii="Times New Roman" w:hAnsi="Times New Roman"/>
          <w:color w:val="000000"/>
          <w:sz w:val="24"/>
          <w:szCs w:val="24"/>
        </w:rPr>
        <w:t>202</w:t>
      </w:r>
      <w:r w:rsidR="00482ADF">
        <w:rPr>
          <w:rFonts w:ascii="Times New Roman" w:hAnsi="Times New Roman"/>
          <w:color w:val="000000"/>
          <w:sz w:val="24"/>
          <w:szCs w:val="24"/>
        </w:rPr>
        <w:t xml:space="preserve">6 </w:t>
      </w:r>
      <w:r w:rsidRPr="007B239D">
        <w:rPr>
          <w:rFonts w:ascii="Times New Roman" w:hAnsi="Times New Roman"/>
          <w:sz w:val="24"/>
          <w:szCs w:val="24"/>
        </w:rPr>
        <w:t>г.</w:t>
      </w:r>
    </w:p>
    <w:p w14:paraId="53BB7DB9" w14:textId="77777777" w:rsidR="003C41EF" w:rsidRDefault="003C41EF" w:rsidP="00A857E5">
      <w:pPr>
        <w:pStyle w:val="af3"/>
        <w:ind w:firstLine="709"/>
        <w:jc w:val="both"/>
        <w:rPr>
          <w:rFonts w:ascii="Times New Roman" w:hAnsi="Times New Roman"/>
          <w:sz w:val="24"/>
          <w:szCs w:val="24"/>
        </w:rPr>
      </w:pPr>
      <w:bookmarkStart w:id="1" w:name="_Hlk85117526"/>
      <w:bookmarkStart w:id="2" w:name="_Hlk126580541"/>
    </w:p>
    <w:bookmarkEnd w:id="1"/>
    <w:bookmarkEnd w:id="2"/>
    <w:p w14:paraId="5E332092" w14:textId="33C4CE71" w:rsidR="001E2184" w:rsidRPr="00CE6543" w:rsidRDefault="00234655" w:rsidP="00A857E5">
      <w:pPr>
        <w:pStyle w:val="af3"/>
        <w:ind w:firstLine="709"/>
        <w:jc w:val="both"/>
        <w:rPr>
          <w:rFonts w:ascii="Times New Roman" w:eastAsia="SimSun" w:hAnsi="Times New Roman"/>
          <w:lang w:eastAsia="zh-CN"/>
        </w:rPr>
      </w:pPr>
      <w:r w:rsidRPr="00234655">
        <w:rPr>
          <w:rFonts w:ascii="Times New Roman" w:hAnsi="Times New Roman"/>
          <w:sz w:val="24"/>
          <w:szCs w:val="24"/>
        </w:rPr>
        <w:t xml:space="preserve">Федеральное государственное бюджетное образовательное учреждение высшего образования «Российский </w:t>
      </w:r>
      <w:r w:rsidRPr="00CE6543">
        <w:rPr>
          <w:rFonts w:ascii="Times New Roman" w:hAnsi="Times New Roman"/>
        </w:rPr>
        <w:t xml:space="preserve">университет спорта «ГЦОЛИФК» (РУС «ГЦОЛИФК»), именуемое в дальнейшем «Заказчик», в лице </w:t>
      </w:r>
      <w:proofErr w:type="spellStart"/>
      <w:r w:rsidRPr="00CE6543">
        <w:rPr>
          <w:rFonts w:ascii="Times New Roman" w:hAnsi="Times New Roman"/>
        </w:rPr>
        <w:t>и.о</w:t>
      </w:r>
      <w:proofErr w:type="spellEnd"/>
      <w:r w:rsidRPr="00CE6543">
        <w:rPr>
          <w:rFonts w:ascii="Times New Roman" w:hAnsi="Times New Roman"/>
        </w:rPr>
        <w:t xml:space="preserve">. ректора </w:t>
      </w:r>
      <w:proofErr w:type="spellStart"/>
      <w:r w:rsidRPr="00CE6543">
        <w:rPr>
          <w:rFonts w:ascii="Times New Roman" w:hAnsi="Times New Roman"/>
        </w:rPr>
        <w:t>Боева</w:t>
      </w:r>
      <w:proofErr w:type="spellEnd"/>
      <w:r w:rsidRPr="00CE6543">
        <w:rPr>
          <w:rFonts w:ascii="Times New Roman" w:hAnsi="Times New Roman"/>
        </w:rPr>
        <w:t xml:space="preserve"> Максима Юрьевича, действующего на основании  Устава и Приказа Министерства спорта РФ от «28» января 2026г. № 42</w:t>
      </w:r>
      <w:r w:rsidR="00AC6631" w:rsidRPr="00CE6543">
        <w:rPr>
          <w:rFonts w:ascii="Times New Roman" w:eastAsia="SimSun" w:hAnsi="Times New Roman"/>
          <w:lang w:eastAsia="zh-CN"/>
        </w:rPr>
        <w:t xml:space="preserve">, с </w:t>
      </w:r>
      <w:r w:rsidR="00AC6631" w:rsidRPr="00CE6543">
        <w:rPr>
          <w:rFonts w:ascii="Times New Roman" w:eastAsia="SimSun" w:hAnsi="Times New Roman"/>
          <w:bCs/>
          <w:lang w:eastAsia="zh-CN"/>
        </w:rPr>
        <w:t>одной стороны,</w:t>
      </w:r>
      <w:r w:rsidRPr="00CE6543">
        <w:rPr>
          <w:rFonts w:ascii="Times New Roman" w:eastAsia="SimSun" w:hAnsi="Times New Roman"/>
          <w:bCs/>
          <w:lang w:eastAsia="zh-CN"/>
        </w:rPr>
        <w:t xml:space="preserve"> </w:t>
      </w:r>
      <w:r w:rsidR="00FF4AB4" w:rsidRPr="00CE6543">
        <w:rPr>
          <w:rFonts w:ascii="Times New Roman" w:eastAsia="SimSun" w:hAnsi="Times New Roman"/>
          <w:bCs/>
          <w:lang w:eastAsia="zh-CN"/>
        </w:rPr>
        <w:t xml:space="preserve">и </w:t>
      </w:r>
      <w:r w:rsidR="005E4C45">
        <w:rPr>
          <w:rStyle w:val="aff3"/>
          <w:rFonts w:ascii="Times New Roman" w:hAnsi="Times New Roman"/>
          <w:b w:val="0"/>
          <w:color w:val="000000"/>
        </w:rPr>
        <w:t>____________________</w:t>
      </w:r>
      <w:r w:rsidR="00CE6543" w:rsidRPr="00CE6543">
        <w:rPr>
          <w:rFonts w:ascii="Times New Roman" w:hAnsi="Times New Roman"/>
        </w:rPr>
        <w:t xml:space="preserve">, в лице </w:t>
      </w:r>
      <w:r w:rsidR="005E4C45">
        <w:rPr>
          <w:rStyle w:val="aff4"/>
          <w:rFonts w:ascii="Times New Roman" w:hAnsi="Times New Roman"/>
          <w:bCs/>
          <w:i w:val="0"/>
          <w:color w:val="000000"/>
        </w:rPr>
        <w:t>_____________________</w:t>
      </w:r>
      <w:r w:rsidR="00AC6631" w:rsidRPr="00CE6543">
        <w:rPr>
          <w:rFonts w:ascii="Times New Roman" w:eastAsia="SimSun" w:hAnsi="Times New Roman"/>
          <w:bCs/>
          <w:lang w:eastAsia="zh-CN"/>
        </w:rPr>
        <w:t xml:space="preserve">, именуемое в дальнейшем </w:t>
      </w:r>
      <w:r w:rsidR="00AC6631" w:rsidRPr="00CE6543">
        <w:rPr>
          <w:rFonts w:ascii="Times New Roman" w:eastAsia="SimSun" w:hAnsi="Times New Roman"/>
          <w:b/>
          <w:bCs/>
          <w:lang w:eastAsia="zh-CN"/>
        </w:rPr>
        <w:t>«Поставщик»</w:t>
      </w:r>
      <w:r w:rsidR="00AC6631" w:rsidRPr="00CE6543">
        <w:rPr>
          <w:rFonts w:ascii="Times New Roman" w:eastAsia="SimSun" w:hAnsi="Times New Roman"/>
          <w:lang w:eastAsia="zh-CN"/>
        </w:rPr>
        <w:t>, действующ</w:t>
      </w:r>
      <w:r w:rsidR="00CE6543" w:rsidRPr="00CE6543">
        <w:rPr>
          <w:rFonts w:ascii="Times New Roman" w:eastAsia="SimSun" w:hAnsi="Times New Roman"/>
          <w:lang w:eastAsia="zh-CN"/>
        </w:rPr>
        <w:t>его</w:t>
      </w:r>
      <w:r w:rsidR="00AC6631" w:rsidRPr="00CE6543">
        <w:rPr>
          <w:rFonts w:ascii="Times New Roman" w:eastAsia="SimSun" w:hAnsi="Times New Roman"/>
          <w:lang w:eastAsia="zh-CN"/>
        </w:rPr>
        <w:t xml:space="preserve"> на основании</w:t>
      </w:r>
      <w:r w:rsidR="004D0B54" w:rsidRPr="00CE6543">
        <w:rPr>
          <w:rFonts w:ascii="Times New Roman" w:eastAsia="SimSun" w:hAnsi="Times New Roman"/>
          <w:lang w:eastAsia="zh-CN"/>
        </w:rPr>
        <w:t xml:space="preserve"> </w:t>
      </w:r>
      <w:r w:rsidR="005E4C45">
        <w:rPr>
          <w:rFonts w:ascii="Times New Roman" w:eastAsia="SimSun" w:hAnsi="Times New Roman"/>
          <w:lang w:eastAsia="zh-CN"/>
        </w:rPr>
        <w:t>___________</w:t>
      </w:r>
      <w:r w:rsidR="00CE6543" w:rsidRPr="00CE6543">
        <w:rPr>
          <w:rFonts w:ascii="Times New Roman" w:eastAsia="SimSun" w:hAnsi="Times New Roman"/>
          <w:lang w:eastAsia="zh-CN"/>
        </w:rPr>
        <w:t xml:space="preserve"> </w:t>
      </w:r>
      <w:r w:rsidR="00AC1E61" w:rsidRPr="00CE6543">
        <w:rPr>
          <w:rFonts w:ascii="Times New Roman" w:hAnsi="Times New Roman"/>
        </w:rPr>
        <w:t>с другой стороны, вместе именуемые «Стороны» и каждый в отдельности «Сторона», с соблюдением требований Гражданского кодекса Российской Федерации</w:t>
      </w:r>
      <w:r w:rsidR="00AE773D" w:rsidRPr="00CE6543">
        <w:rPr>
          <w:rFonts w:ascii="Times New Roman" w:hAnsi="Times New Roman"/>
        </w:rPr>
        <w:t xml:space="preserve"> и в соответствии с п.</w:t>
      </w:r>
      <w:r w:rsidR="002A69EE" w:rsidRPr="00CE6543">
        <w:rPr>
          <w:rFonts w:ascii="Times New Roman" w:hAnsi="Times New Roman"/>
        </w:rPr>
        <w:t>4</w:t>
      </w:r>
      <w:r w:rsidRPr="00CE6543">
        <w:rPr>
          <w:rFonts w:ascii="Times New Roman" w:hAnsi="Times New Roman"/>
        </w:rPr>
        <w:t xml:space="preserve"> </w:t>
      </w:r>
      <w:r w:rsidR="00AE773D" w:rsidRPr="00CE6543">
        <w:rPr>
          <w:rFonts w:ascii="Times New Roman" w:hAnsi="Times New Roman"/>
        </w:rPr>
        <w:t xml:space="preserve">ч.1 ст.93 </w:t>
      </w:r>
      <w:r w:rsidR="00AC1E61" w:rsidRPr="00CE6543">
        <w:rPr>
          <w:rFonts w:ascii="Times New Roman" w:hAnsi="Times New Roman"/>
        </w:rPr>
        <w:t>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и иного законодательства Российской Федерации</w:t>
      </w:r>
      <w:r w:rsidR="009170B7" w:rsidRPr="00CE6543">
        <w:rPr>
          <w:rFonts w:ascii="Times New Roman" w:hAnsi="Times New Roman"/>
        </w:rPr>
        <w:t>, на основании результатов Закупочной сессии</w:t>
      </w:r>
      <w:r w:rsidR="000C70D1" w:rsidRPr="00CE6543">
        <w:rPr>
          <w:rFonts w:ascii="Times New Roman" w:hAnsi="Times New Roman"/>
        </w:rPr>
        <w:t xml:space="preserve"> </w:t>
      </w:r>
      <w:r w:rsidR="00D05874" w:rsidRPr="00CE6543">
        <w:rPr>
          <w:rFonts w:ascii="Times New Roman" w:hAnsi="Times New Roman"/>
        </w:rPr>
        <w:t>№</w:t>
      </w:r>
      <w:r w:rsidR="006C0DA0" w:rsidRPr="00CE6543">
        <w:rPr>
          <w:rFonts w:ascii="Times New Roman" w:hAnsi="Times New Roman"/>
        </w:rPr>
        <w:t xml:space="preserve"> </w:t>
      </w:r>
      <w:r w:rsidR="005E4C45">
        <w:rPr>
          <w:rFonts w:ascii="Times New Roman" w:hAnsi="Times New Roman"/>
        </w:rPr>
        <w:t>_____________</w:t>
      </w:r>
      <w:r w:rsidR="00CE6543" w:rsidRPr="00CE6543">
        <w:rPr>
          <w:rFonts w:ascii="Times New Roman" w:hAnsi="Times New Roman"/>
        </w:rPr>
        <w:t>,</w:t>
      </w:r>
      <w:r w:rsidR="004D0B54" w:rsidRPr="00CE6543">
        <w:rPr>
          <w:rFonts w:ascii="Times New Roman" w:hAnsi="Times New Roman"/>
        </w:rPr>
        <w:t xml:space="preserve"> </w:t>
      </w:r>
      <w:r w:rsidR="009170B7" w:rsidRPr="00CE6543">
        <w:rPr>
          <w:rFonts w:ascii="Times New Roman" w:hAnsi="Times New Roman"/>
        </w:rPr>
        <w:t xml:space="preserve">заключили настоящий </w:t>
      </w:r>
      <w:r w:rsidR="003D77E1" w:rsidRPr="00CE6543">
        <w:rPr>
          <w:rFonts w:ascii="Times New Roman" w:hAnsi="Times New Roman"/>
        </w:rPr>
        <w:t>контракт</w:t>
      </w:r>
      <w:r w:rsidR="009170B7" w:rsidRPr="00CE6543">
        <w:rPr>
          <w:rFonts w:ascii="Times New Roman" w:hAnsi="Times New Roman"/>
        </w:rPr>
        <w:t xml:space="preserve"> (далее – </w:t>
      </w:r>
      <w:r w:rsidR="003D77E1" w:rsidRPr="00CE6543">
        <w:rPr>
          <w:rFonts w:ascii="Times New Roman" w:hAnsi="Times New Roman"/>
        </w:rPr>
        <w:t>Контракт</w:t>
      </w:r>
      <w:r w:rsidR="009170B7" w:rsidRPr="00CE6543">
        <w:rPr>
          <w:rFonts w:ascii="Times New Roman" w:hAnsi="Times New Roman"/>
        </w:rPr>
        <w:t>)</w:t>
      </w:r>
      <w:r w:rsidR="009D2D78" w:rsidRPr="00CE6543">
        <w:rPr>
          <w:rFonts w:ascii="Times New Roman" w:hAnsi="Times New Roman"/>
        </w:rPr>
        <w:t xml:space="preserve"> </w:t>
      </w:r>
      <w:r w:rsidR="009170B7" w:rsidRPr="00CE6543">
        <w:rPr>
          <w:rFonts w:ascii="Times New Roman" w:hAnsi="Times New Roman"/>
        </w:rPr>
        <w:t>о нижеследующем:</w:t>
      </w:r>
    </w:p>
    <w:p w14:paraId="4A1CC471" w14:textId="77777777" w:rsidR="00E67C3F" w:rsidRPr="007B239D" w:rsidRDefault="00E67C3F" w:rsidP="00CF040F">
      <w:pPr>
        <w:suppressAutoHyphens/>
        <w:snapToGrid w:val="0"/>
        <w:spacing w:after="0" w:line="240" w:lineRule="auto"/>
        <w:ind w:firstLine="709"/>
        <w:jc w:val="both"/>
        <w:rPr>
          <w:rFonts w:ascii="Times New Roman" w:hAnsi="Times New Roman"/>
          <w:sz w:val="24"/>
          <w:szCs w:val="24"/>
        </w:rPr>
      </w:pPr>
    </w:p>
    <w:p w14:paraId="1DAA97DA" w14:textId="3E545CA8" w:rsidR="00770149" w:rsidRPr="007B239D" w:rsidRDefault="00D971EB" w:rsidP="00403BF5">
      <w:pPr>
        <w:widowControl w:val="0"/>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 xml:space="preserve">Статья </w:t>
      </w:r>
      <w:r w:rsidR="003D392C" w:rsidRPr="007B239D">
        <w:rPr>
          <w:rFonts w:ascii="Times New Roman" w:hAnsi="Times New Roman"/>
          <w:b/>
          <w:bCs/>
          <w:sz w:val="24"/>
          <w:szCs w:val="24"/>
        </w:rPr>
        <w:t>1</w:t>
      </w:r>
      <w:r w:rsidR="003D77E1" w:rsidRPr="007B239D">
        <w:rPr>
          <w:rFonts w:ascii="Times New Roman" w:hAnsi="Times New Roman"/>
          <w:b/>
          <w:bCs/>
          <w:sz w:val="24"/>
          <w:szCs w:val="24"/>
        </w:rPr>
        <w:t>. ПРЕДМЕТ КОНТРАКТА</w:t>
      </w:r>
    </w:p>
    <w:p w14:paraId="1101211A" w14:textId="393FC9B8" w:rsidR="00821414" w:rsidRPr="007B239D" w:rsidRDefault="00821414" w:rsidP="00821414">
      <w:pPr>
        <w:pStyle w:val="1"/>
        <w:spacing w:beforeAutospacing="0" w:after="0" w:afterAutospacing="0"/>
        <w:ind w:firstLine="709"/>
        <w:jc w:val="both"/>
        <w:textAlignment w:val="baseline"/>
        <w:rPr>
          <w:b w:val="0"/>
          <w:bCs w:val="0"/>
          <w:kern w:val="0"/>
          <w:sz w:val="24"/>
          <w:szCs w:val="24"/>
        </w:rPr>
      </w:pPr>
      <w:r w:rsidRPr="007B239D">
        <w:rPr>
          <w:b w:val="0"/>
          <w:bCs w:val="0"/>
          <w:kern w:val="0"/>
          <w:sz w:val="24"/>
          <w:szCs w:val="24"/>
        </w:rPr>
        <w:t xml:space="preserve">1.1. </w:t>
      </w:r>
      <w:r w:rsidRPr="00073231">
        <w:rPr>
          <w:b w:val="0"/>
          <w:bCs w:val="0"/>
          <w:kern w:val="0"/>
          <w:sz w:val="24"/>
          <w:szCs w:val="24"/>
        </w:rPr>
        <w:t xml:space="preserve">Поставщик обязуется осуществить поставку </w:t>
      </w:r>
      <w:r w:rsidR="00814B47">
        <w:rPr>
          <w:sz w:val="24"/>
          <w:szCs w:val="24"/>
        </w:rPr>
        <w:t>картриджей для оргтехники</w:t>
      </w:r>
      <w:r w:rsidR="007F7B34" w:rsidRPr="007F7B34">
        <w:rPr>
          <w:sz w:val="24"/>
          <w:szCs w:val="24"/>
        </w:rPr>
        <w:t xml:space="preserve"> </w:t>
      </w:r>
      <w:r w:rsidR="009B00F7">
        <w:rPr>
          <w:sz w:val="24"/>
          <w:szCs w:val="24"/>
        </w:rPr>
        <w:t>РУС «ГЦОЛИФК»</w:t>
      </w:r>
      <w:r w:rsidR="00DD14CD" w:rsidRPr="00DD14CD">
        <w:rPr>
          <w:sz w:val="24"/>
          <w:szCs w:val="24"/>
        </w:rPr>
        <w:t xml:space="preserve"> </w:t>
      </w:r>
      <w:r w:rsidRPr="005E4C45">
        <w:rPr>
          <w:sz w:val="24"/>
          <w:szCs w:val="24"/>
        </w:rPr>
        <w:t xml:space="preserve">(далее – Товар) </w:t>
      </w:r>
      <w:r w:rsidRPr="005E4C45">
        <w:rPr>
          <w:b w:val="0"/>
          <w:sz w:val="24"/>
          <w:szCs w:val="24"/>
        </w:rPr>
        <w:t>в с</w:t>
      </w:r>
      <w:r w:rsidRPr="005E4C45">
        <w:rPr>
          <w:b w:val="0"/>
          <w:bCs w:val="0"/>
          <w:kern w:val="0"/>
          <w:sz w:val="24"/>
          <w:szCs w:val="24"/>
        </w:rPr>
        <w:t>оответствии</w:t>
      </w:r>
      <w:r w:rsidRPr="00073231">
        <w:rPr>
          <w:b w:val="0"/>
          <w:bCs w:val="0"/>
          <w:kern w:val="0"/>
          <w:sz w:val="24"/>
          <w:szCs w:val="24"/>
        </w:rPr>
        <w:t xml:space="preserve"> с Техническим заданием (Приложение № 1 к Контракту, являющимся его неотъемлемой частью) (далее – Техническое задание) и Спецификацией (Приложение № 2 к Контракту, являющимся его неотъемлемой частью) (далее – Спецификация), а Заказчик обязуется принять товар и оплатить его в порядке и на условиях, предусмотренных настоящим Контрактом</w:t>
      </w:r>
      <w:r w:rsidRPr="007B239D">
        <w:rPr>
          <w:b w:val="0"/>
          <w:bCs w:val="0"/>
          <w:kern w:val="0"/>
          <w:sz w:val="24"/>
          <w:szCs w:val="24"/>
        </w:rPr>
        <w:t>.</w:t>
      </w:r>
    </w:p>
    <w:p w14:paraId="54CBF60F" w14:textId="0936E7B9" w:rsidR="00770149" w:rsidRPr="007B239D" w:rsidRDefault="00770149" w:rsidP="00712134">
      <w:pPr>
        <w:pStyle w:val="1"/>
        <w:spacing w:beforeAutospacing="0" w:after="0" w:afterAutospacing="0"/>
        <w:ind w:firstLine="709"/>
        <w:jc w:val="both"/>
        <w:textAlignment w:val="baseline"/>
        <w:rPr>
          <w:b w:val="0"/>
          <w:bCs w:val="0"/>
          <w:sz w:val="24"/>
          <w:szCs w:val="24"/>
        </w:rPr>
      </w:pPr>
      <w:r w:rsidRPr="007B239D">
        <w:rPr>
          <w:b w:val="0"/>
          <w:bCs w:val="0"/>
          <w:sz w:val="24"/>
          <w:szCs w:val="24"/>
        </w:rPr>
        <w:t>1.2.</w:t>
      </w:r>
      <w:r w:rsidR="00712134" w:rsidRPr="007B239D">
        <w:rPr>
          <w:b w:val="0"/>
          <w:bCs w:val="0"/>
          <w:sz w:val="24"/>
          <w:szCs w:val="24"/>
        </w:rPr>
        <w:t xml:space="preserve"> Поставляемый </w:t>
      </w:r>
      <w:r w:rsidR="00691895" w:rsidRPr="007B239D">
        <w:rPr>
          <w:b w:val="0"/>
          <w:bCs w:val="0"/>
          <w:sz w:val="24"/>
          <w:szCs w:val="24"/>
        </w:rPr>
        <w:t>т</w:t>
      </w:r>
      <w:r w:rsidR="00712134" w:rsidRPr="007B239D">
        <w:rPr>
          <w:b w:val="0"/>
          <w:bCs w:val="0"/>
          <w:sz w:val="24"/>
          <w:szCs w:val="24"/>
        </w:rPr>
        <w:t xml:space="preserve">овар должен быть новым </w:t>
      </w:r>
      <w:r w:rsidR="00AA7DE5">
        <w:rPr>
          <w:b w:val="0"/>
          <w:bCs w:val="0"/>
          <w:sz w:val="24"/>
          <w:szCs w:val="24"/>
        </w:rPr>
        <w:t xml:space="preserve">оригинальным </w:t>
      </w:r>
      <w:r w:rsidR="00712134" w:rsidRPr="007B239D">
        <w:rPr>
          <w:b w:val="0"/>
          <w:bCs w:val="0"/>
          <w:sz w:val="24"/>
          <w:szCs w:val="24"/>
        </w:rPr>
        <w:t>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AE773D" w:rsidRPr="007B239D">
        <w:rPr>
          <w:b w:val="0"/>
          <w:bCs w:val="0"/>
          <w:sz w:val="24"/>
          <w:szCs w:val="24"/>
        </w:rPr>
        <w:t>)</w:t>
      </w:r>
      <w:r w:rsidR="00257797" w:rsidRPr="007B239D">
        <w:rPr>
          <w:b w:val="0"/>
          <w:bCs w:val="0"/>
          <w:sz w:val="24"/>
          <w:szCs w:val="24"/>
        </w:rPr>
        <w:t>.</w:t>
      </w:r>
    </w:p>
    <w:p w14:paraId="7D09B195" w14:textId="520B5157" w:rsidR="00712134" w:rsidRDefault="00770149" w:rsidP="00403BF5">
      <w:pPr>
        <w:widowControl w:val="0"/>
        <w:autoSpaceDE w:val="0"/>
        <w:autoSpaceDN w:val="0"/>
        <w:adjustRightInd w:val="0"/>
        <w:spacing w:after="0" w:line="240" w:lineRule="auto"/>
        <w:ind w:firstLine="709"/>
        <w:jc w:val="both"/>
        <w:rPr>
          <w:rFonts w:ascii="Times New Roman" w:hAnsi="Times New Roman"/>
          <w:sz w:val="24"/>
          <w:szCs w:val="24"/>
        </w:rPr>
      </w:pPr>
      <w:r w:rsidRPr="007B239D">
        <w:rPr>
          <w:rFonts w:ascii="Times New Roman" w:hAnsi="Times New Roman"/>
          <w:sz w:val="24"/>
          <w:szCs w:val="24"/>
        </w:rPr>
        <w:t xml:space="preserve">1.3. </w:t>
      </w:r>
      <w:r w:rsidR="00712134" w:rsidRPr="007B239D">
        <w:rPr>
          <w:rFonts w:ascii="Times New Roman" w:hAnsi="Times New Roman"/>
          <w:sz w:val="24"/>
          <w:szCs w:val="24"/>
        </w:rPr>
        <w:t>Поставка товара осуществляется силами и за счет Поставщика.</w:t>
      </w:r>
      <w:r w:rsidR="00E750FA">
        <w:rPr>
          <w:rFonts w:ascii="Times New Roman" w:hAnsi="Times New Roman"/>
          <w:sz w:val="24"/>
          <w:szCs w:val="24"/>
        </w:rPr>
        <w:t xml:space="preserve"> </w:t>
      </w:r>
    </w:p>
    <w:p w14:paraId="582D803F" w14:textId="77777777" w:rsidR="00DF67B9" w:rsidRDefault="00DF67B9" w:rsidP="00DF67B9">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1.4. Идентификационный код закупки (ИКЗ) – 261771902205277190100100010000000244.</w:t>
      </w:r>
    </w:p>
    <w:p w14:paraId="3681E3C6" w14:textId="77777777" w:rsidR="001E6C8B" w:rsidRPr="007B239D" w:rsidRDefault="001E6C8B" w:rsidP="001E6C8B">
      <w:pPr>
        <w:pStyle w:val="af6"/>
        <w:ind w:left="0" w:firstLine="709"/>
        <w:rPr>
          <w:rFonts w:ascii="Times New Roman" w:hAnsi="Times New Roman"/>
          <w:b/>
          <w:bCs/>
          <w:sz w:val="24"/>
          <w:szCs w:val="24"/>
        </w:rPr>
      </w:pPr>
    </w:p>
    <w:p w14:paraId="2E72B6EB" w14:textId="77777777" w:rsidR="00DF67B9" w:rsidRDefault="00DF67B9" w:rsidP="00DF67B9">
      <w:pPr>
        <w:pStyle w:val="af6"/>
        <w:spacing w:after="0" w:line="240" w:lineRule="auto"/>
        <w:ind w:left="0" w:firstLine="709"/>
        <w:jc w:val="center"/>
        <w:rPr>
          <w:rFonts w:ascii="Times New Roman" w:hAnsi="Times New Roman"/>
          <w:b/>
          <w:bCs/>
          <w:sz w:val="24"/>
          <w:szCs w:val="24"/>
        </w:rPr>
      </w:pPr>
      <w:r>
        <w:rPr>
          <w:rFonts w:ascii="Times New Roman" w:hAnsi="Times New Roman"/>
          <w:b/>
          <w:bCs/>
          <w:sz w:val="24"/>
          <w:szCs w:val="24"/>
        </w:rPr>
        <w:t>Статья 2. ЦЕНА КОНТРАКТА И ПОРЯДОК РАСЧЕТОВ</w:t>
      </w:r>
    </w:p>
    <w:p w14:paraId="01E03416" w14:textId="72D49C5C" w:rsidR="00DF67B9" w:rsidRPr="00CE6543" w:rsidRDefault="00DF67B9" w:rsidP="00DF67B9">
      <w:pPr>
        <w:spacing w:after="0" w:line="240" w:lineRule="auto"/>
        <w:ind w:firstLine="709"/>
        <w:jc w:val="both"/>
        <w:rPr>
          <w:rFonts w:ascii="Times New Roman" w:hAnsi="Times New Roman"/>
          <w:sz w:val="24"/>
          <w:szCs w:val="24"/>
        </w:rPr>
      </w:pPr>
      <w:r>
        <w:rPr>
          <w:rFonts w:ascii="Times New Roman" w:hAnsi="Times New Roman"/>
          <w:bCs/>
          <w:sz w:val="24"/>
          <w:szCs w:val="24"/>
        </w:rPr>
        <w:t>2</w:t>
      </w:r>
      <w:r>
        <w:rPr>
          <w:rFonts w:ascii="Times New Roman" w:hAnsi="Times New Roman"/>
          <w:sz w:val="24"/>
          <w:szCs w:val="24"/>
        </w:rPr>
        <w:t>.</w:t>
      </w:r>
      <w:r>
        <w:rPr>
          <w:rFonts w:ascii="Times New Roman" w:hAnsi="Times New Roman"/>
          <w:bCs/>
          <w:sz w:val="24"/>
          <w:szCs w:val="24"/>
        </w:rPr>
        <w:t>1. Цена Контракта составляет</w:t>
      </w:r>
      <w:bookmarkStart w:id="3" w:name="_Hlk100672576"/>
      <w:r>
        <w:rPr>
          <w:rFonts w:ascii="Times New Roman" w:hAnsi="Times New Roman"/>
          <w:bCs/>
          <w:sz w:val="24"/>
          <w:szCs w:val="24"/>
        </w:rPr>
        <w:t xml:space="preserve"> </w:t>
      </w:r>
      <w:bookmarkStart w:id="4" w:name="_Hlk98780766"/>
      <w:bookmarkEnd w:id="3"/>
      <w:r w:rsidR="005E4C45" w:rsidRPr="005E4C45">
        <w:rPr>
          <w:rFonts w:ascii="Times New Roman" w:hAnsi="Times New Roman"/>
          <w:sz w:val="24"/>
          <w:szCs w:val="24"/>
          <w:shd w:val="clear" w:color="auto" w:fill="FFFFFF"/>
        </w:rPr>
        <w:t>_____________________</w:t>
      </w:r>
      <w:r w:rsidR="00E46BED" w:rsidRPr="00CE6543">
        <w:rPr>
          <w:rFonts w:ascii="Times New Roman" w:hAnsi="Times New Roman"/>
          <w:sz w:val="24"/>
          <w:szCs w:val="24"/>
          <w:shd w:val="clear" w:color="auto" w:fill="FFFFFF"/>
        </w:rPr>
        <w:t>.</w:t>
      </w:r>
      <w:r w:rsidR="00E46BED" w:rsidRPr="00CE6543">
        <w:rPr>
          <w:rFonts w:ascii="Times New Roman" w:hAnsi="Times New Roman"/>
          <w:sz w:val="24"/>
          <w:szCs w:val="24"/>
        </w:rPr>
        <w:t xml:space="preserve"> в том числе НДС </w:t>
      </w:r>
      <w:r w:rsidR="005E4C45" w:rsidRPr="005E4C45">
        <w:rPr>
          <w:rFonts w:ascii="Times New Roman" w:hAnsi="Times New Roman"/>
          <w:sz w:val="24"/>
          <w:szCs w:val="24"/>
        </w:rPr>
        <w:t>_________________________</w:t>
      </w:r>
      <w:r w:rsidR="001211C0">
        <w:rPr>
          <w:rFonts w:ascii="Times New Roman" w:hAnsi="Times New Roman"/>
          <w:sz w:val="24"/>
          <w:szCs w:val="24"/>
        </w:rPr>
        <w:t xml:space="preserve">. </w:t>
      </w:r>
      <w:r w:rsidRPr="00CE6543">
        <w:rPr>
          <w:rFonts w:ascii="Times New Roman" w:hAnsi="Times New Roman"/>
          <w:sz w:val="24"/>
          <w:szCs w:val="24"/>
        </w:rPr>
        <w:t>(далее – Цена Контракта).</w:t>
      </w:r>
      <w:bookmarkEnd w:id="4"/>
    </w:p>
    <w:p w14:paraId="16688263" w14:textId="77777777" w:rsidR="00BE2881" w:rsidRPr="00BE2881" w:rsidRDefault="00BE2881" w:rsidP="00BE2881">
      <w:pPr>
        <w:widowControl w:val="0"/>
        <w:spacing w:after="0" w:line="240" w:lineRule="auto"/>
        <w:ind w:firstLine="709"/>
        <w:jc w:val="both"/>
        <w:rPr>
          <w:rFonts w:ascii="Times New Roman" w:hAnsi="Times New Roman"/>
          <w:sz w:val="24"/>
          <w:szCs w:val="24"/>
        </w:rPr>
      </w:pPr>
      <w:r w:rsidRPr="00BE2881">
        <w:rPr>
          <w:rFonts w:ascii="Times New Roman" w:hAnsi="Times New Roman"/>
          <w:sz w:val="24"/>
          <w:szCs w:val="24"/>
        </w:rPr>
        <w:t>2.2.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25EC7C9" w14:textId="77777777" w:rsidR="00BE2881" w:rsidRPr="00BE2881" w:rsidRDefault="00BE2881" w:rsidP="00BE2881">
      <w:pPr>
        <w:widowControl w:val="0"/>
        <w:spacing w:after="0" w:line="240" w:lineRule="auto"/>
        <w:ind w:firstLine="709"/>
        <w:jc w:val="both"/>
        <w:rPr>
          <w:rFonts w:ascii="Times New Roman" w:hAnsi="Times New Roman"/>
          <w:bCs/>
          <w:sz w:val="24"/>
          <w:szCs w:val="24"/>
        </w:rPr>
      </w:pPr>
      <w:r w:rsidRPr="00BE2881">
        <w:rPr>
          <w:rFonts w:ascii="Times New Roman" w:hAnsi="Times New Roman"/>
          <w:bCs/>
          <w:sz w:val="24"/>
          <w:szCs w:val="24"/>
        </w:rPr>
        <w:t xml:space="preserve">2.3. </w:t>
      </w:r>
      <w:r w:rsidRPr="00BE2881">
        <w:rPr>
          <w:rFonts w:ascii="Times New Roman" w:hAnsi="Times New Roman"/>
          <w:sz w:val="24"/>
          <w:szCs w:val="24"/>
        </w:rPr>
        <w:t>Источник финансирования: субсидии на выполнение государственного задания и средства, полученные от приносящей доход деятельности.</w:t>
      </w:r>
    </w:p>
    <w:p w14:paraId="49235039" w14:textId="77777777" w:rsidR="00BE2881" w:rsidRPr="00BE2881" w:rsidRDefault="00BE2881" w:rsidP="00BE2881">
      <w:pPr>
        <w:widowControl w:val="0"/>
        <w:spacing w:after="0" w:line="240" w:lineRule="auto"/>
        <w:ind w:firstLine="709"/>
        <w:jc w:val="both"/>
        <w:rPr>
          <w:rFonts w:ascii="Times New Roman" w:hAnsi="Times New Roman"/>
          <w:bCs/>
          <w:sz w:val="24"/>
          <w:szCs w:val="24"/>
        </w:rPr>
      </w:pPr>
      <w:r w:rsidRPr="00BE2881">
        <w:rPr>
          <w:rFonts w:ascii="Times New Roman" w:hAnsi="Times New Roman"/>
          <w:sz w:val="24"/>
          <w:szCs w:val="24"/>
        </w:rPr>
        <w:t>2.4. Оплата по Контракту осуществляется в рублях Российской Федерации.</w:t>
      </w:r>
      <w:r w:rsidRPr="00BE2881">
        <w:rPr>
          <w:rFonts w:ascii="Times New Roman" w:hAnsi="Times New Roman"/>
          <w:bCs/>
          <w:sz w:val="24"/>
          <w:szCs w:val="24"/>
        </w:rPr>
        <w:t xml:space="preserve"> </w:t>
      </w:r>
    </w:p>
    <w:p w14:paraId="6AC96B41" w14:textId="77777777" w:rsidR="00BE2881" w:rsidRPr="00BE2881" w:rsidRDefault="00BE2881" w:rsidP="00BE2881">
      <w:pPr>
        <w:widowControl w:val="0"/>
        <w:spacing w:after="0" w:line="240" w:lineRule="auto"/>
        <w:ind w:firstLine="709"/>
        <w:jc w:val="both"/>
        <w:rPr>
          <w:rFonts w:ascii="Times New Roman" w:hAnsi="Times New Roman"/>
          <w:bCs/>
          <w:sz w:val="24"/>
          <w:szCs w:val="24"/>
        </w:rPr>
      </w:pPr>
      <w:r w:rsidRPr="00BE2881">
        <w:rPr>
          <w:rFonts w:ascii="Times New Roman" w:hAnsi="Times New Roman"/>
          <w:bCs/>
          <w:sz w:val="24"/>
          <w:szCs w:val="24"/>
        </w:rPr>
        <w:t>2.5. Цена Контракта является твердой, определена на весь срок исполнения Контракта и не может изменяться в ходе его исполнения, за исключением случаев, предусмотренных ч.1 ст.95 Закона о Контрактной системе.</w:t>
      </w:r>
    </w:p>
    <w:p w14:paraId="4C248091" w14:textId="77777777" w:rsidR="00BE2881" w:rsidRPr="00BE2881" w:rsidRDefault="00BE2881" w:rsidP="00BE2881">
      <w:pPr>
        <w:widowControl w:val="0"/>
        <w:spacing w:after="0" w:line="240" w:lineRule="auto"/>
        <w:ind w:firstLine="709"/>
        <w:jc w:val="both"/>
        <w:rPr>
          <w:rFonts w:ascii="Times New Roman" w:hAnsi="Times New Roman"/>
          <w:bCs/>
          <w:sz w:val="24"/>
          <w:szCs w:val="24"/>
        </w:rPr>
      </w:pPr>
      <w:r w:rsidRPr="00BE2881">
        <w:rPr>
          <w:rFonts w:ascii="Times New Roman" w:hAnsi="Times New Roman"/>
          <w:bCs/>
          <w:sz w:val="24"/>
          <w:szCs w:val="24"/>
        </w:rPr>
        <w:t>2.6. Оплата по Контракту осуществляется Заказчиком в следующем порядке:</w:t>
      </w:r>
    </w:p>
    <w:p w14:paraId="2F652081" w14:textId="77777777" w:rsidR="00BE2881" w:rsidRPr="00BE2881" w:rsidRDefault="00BE2881" w:rsidP="00BE2881">
      <w:pPr>
        <w:widowControl w:val="0"/>
        <w:spacing w:after="0" w:line="240" w:lineRule="auto"/>
        <w:ind w:firstLine="709"/>
        <w:jc w:val="both"/>
        <w:rPr>
          <w:rFonts w:ascii="Times New Roman" w:hAnsi="Times New Roman"/>
          <w:bCs/>
          <w:sz w:val="24"/>
          <w:szCs w:val="24"/>
        </w:rPr>
      </w:pPr>
      <w:r w:rsidRPr="00BE2881">
        <w:rPr>
          <w:rFonts w:ascii="Times New Roman" w:hAnsi="Times New Roman"/>
          <w:bCs/>
          <w:sz w:val="24"/>
          <w:szCs w:val="24"/>
        </w:rPr>
        <w:t>2.6.1 Авансовый платеж не предусмотрен.</w:t>
      </w:r>
    </w:p>
    <w:p w14:paraId="559CC8EF" w14:textId="77777777" w:rsidR="00BE2881" w:rsidRPr="00BE2881" w:rsidRDefault="00BE2881" w:rsidP="00BE2881">
      <w:pPr>
        <w:widowControl w:val="0"/>
        <w:spacing w:after="0" w:line="240" w:lineRule="auto"/>
        <w:ind w:firstLine="709"/>
        <w:jc w:val="both"/>
        <w:rPr>
          <w:rFonts w:ascii="Times New Roman" w:hAnsi="Times New Roman"/>
          <w:bCs/>
          <w:sz w:val="24"/>
          <w:szCs w:val="24"/>
        </w:rPr>
      </w:pPr>
      <w:r w:rsidRPr="00BE2881">
        <w:rPr>
          <w:rFonts w:ascii="Times New Roman" w:hAnsi="Times New Roman"/>
          <w:bCs/>
          <w:sz w:val="24"/>
          <w:szCs w:val="24"/>
        </w:rPr>
        <w:t xml:space="preserve">2.6.2. Оплата поставленного Товара производится в течение 7 (семи) рабочих дней с момента подписания Заказчиком товарной накладной или УПД (универсальный передаточный документ). Основанием для оплаты являются товарная накладная или УПД и выставленный </w:t>
      </w:r>
      <w:r w:rsidRPr="00BE2881">
        <w:rPr>
          <w:rFonts w:ascii="Times New Roman" w:hAnsi="Times New Roman"/>
          <w:bCs/>
          <w:sz w:val="24"/>
          <w:szCs w:val="24"/>
        </w:rPr>
        <w:lastRenderedPageBreak/>
        <w:t>Поставщиком счет.</w:t>
      </w:r>
    </w:p>
    <w:p w14:paraId="7AD54B04" w14:textId="77777777" w:rsidR="00BE2881" w:rsidRPr="00BE2881" w:rsidRDefault="00BE2881" w:rsidP="00BE2881">
      <w:pPr>
        <w:widowControl w:val="0"/>
        <w:spacing w:after="0" w:line="240" w:lineRule="auto"/>
        <w:ind w:firstLine="709"/>
        <w:jc w:val="both"/>
        <w:rPr>
          <w:rFonts w:ascii="Times New Roman" w:hAnsi="Times New Roman"/>
          <w:bCs/>
          <w:sz w:val="24"/>
          <w:szCs w:val="24"/>
        </w:rPr>
      </w:pPr>
      <w:r w:rsidRPr="00BE2881">
        <w:rPr>
          <w:rFonts w:ascii="Times New Roman" w:hAnsi="Times New Roman"/>
          <w:bCs/>
          <w:sz w:val="24"/>
          <w:szCs w:val="24"/>
        </w:rPr>
        <w:t xml:space="preserve">Допускается направление расчетно-платежных документов посредством электронного документооборота через операторов ЭДО: ООО «Компания Тензор», «Контур </w:t>
      </w:r>
      <w:proofErr w:type="spellStart"/>
      <w:r w:rsidRPr="00BE2881">
        <w:rPr>
          <w:rFonts w:ascii="Times New Roman" w:hAnsi="Times New Roman"/>
          <w:bCs/>
          <w:sz w:val="24"/>
          <w:szCs w:val="24"/>
        </w:rPr>
        <w:t>Диадок</w:t>
      </w:r>
      <w:proofErr w:type="spellEnd"/>
      <w:r w:rsidRPr="00BE2881">
        <w:rPr>
          <w:rFonts w:ascii="Times New Roman" w:hAnsi="Times New Roman"/>
          <w:bCs/>
          <w:sz w:val="24"/>
          <w:szCs w:val="24"/>
        </w:rPr>
        <w:t xml:space="preserve">». Получение Сторонами Электронных документов, подписанных корректной ЭП другой Стороны по </w:t>
      </w:r>
      <w:r w:rsidRPr="00BE2881">
        <w:rPr>
          <w:rFonts w:ascii="Times New Roman" w:hAnsi="Times New Roman"/>
          <w:sz w:val="24"/>
          <w:szCs w:val="24"/>
        </w:rPr>
        <w:t>Контракт</w:t>
      </w:r>
      <w:r w:rsidRPr="00BE2881">
        <w:rPr>
          <w:rFonts w:ascii="Times New Roman" w:hAnsi="Times New Roman"/>
          <w:bCs/>
          <w:sz w:val="24"/>
          <w:szCs w:val="24"/>
        </w:rPr>
        <w:t xml:space="preserve">у, юридически эквивалентно получению такой Стороной идентичного по смыслу и содержанию документа на бумажном носителе, оформленного в соответствии с действующим законодательством Российской Федерации, подписанного собственноручной подписью Стороны по </w:t>
      </w:r>
      <w:r w:rsidRPr="00BE2881">
        <w:rPr>
          <w:rFonts w:ascii="Times New Roman" w:hAnsi="Times New Roman"/>
          <w:sz w:val="24"/>
          <w:szCs w:val="24"/>
        </w:rPr>
        <w:t>Контракт</w:t>
      </w:r>
      <w:r w:rsidRPr="00BE2881">
        <w:rPr>
          <w:rFonts w:ascii="Times New Roman" w:hAnsi="Times New Roman"/>
          <w:bCs/>
          <w:sz w:val="24"/>
          <w:szCs w:val="24"/>
        </w:rPr>
        <w:t>у или подписанного уполномоченным лицом такой Стороны и заверенного печатью такой Стороны.</w:t>
      </w:r>
    </w:p>
    <w:p w14:paraId="63ABE29E" w14:textId="77777777" w:rsidR="00BE2881" w:rsidRPr="00BE2881" w:rsidRDefault="00BE2881" w:rsidP="00BE2881">
      <w:pPr>
        <w:widowControl w:val="0"/>
        <w:spacing w:after="0" w:line="240" w:lineRule="auto"/>
        <w:ind w:firstLine="709"/>
        <w:jc w:val="both"/>
        <w:rPr>
          <w:rFonts w:ascii="Times New Roman" w:hAnsi="Times New Roman"/>
          <w:sz w:val="24"/>
          <w:szCs w:val="24"/>
        </w:rPr>
      </w:pPr>
      <w:r w:rsidRPr="00BE2881">
        <w:rPr>
          <w:rFonts w:ascii="Times New Roman" w:hAnsi="Times New Roman"/>
          <w:sz w:val="24"/>
          <w:szCs w:val="24"/>
        </w:rPr>
        <w:t xml:space="preserve">2.6.3 </w:t>
      </w:r>
      <w:proofErr w:type="gramStart"/>
      <w:r w:rsidRPr="00BE2881">
        <w:rPr>
          <w:rFonts w:ascii="Times New Roman" w:hAnsi="Times New Roman"/>
          <w:sz w:val="24"/>
          <w:szCs w:val="24"/>
        </w:rPr>
        <w:t>В</w:t>
      </w:r>
      <w:proofErr w:type="gramEnd"/>
      <w:r w:rsidRPr="00BE2881">
        <w:rPr>
          <w:rFonts w:ascii="Times New Roman" w:hAnsi="Times New Roman"/>
          <w:sz w:val="24"/>
          <w:szCs w:val="24"/>
        </w:rPr>
        <w:t xml:space="preserve"> случае неисполнения или ненадлежащего исполнения Поставщиком обязательства, предусмотренного Контрактом, Заказчик производит оплату по Контракту за вычетом соответствующего размера неустойки (штрафа, пени). </w:t>
      </w:r>
    </w:p>
    <w:p w14:paraId="5421C580" w14:textId="77777777" w:rsidR="00BE2881" w:rsidRPr="00BE2881" w:rsidRDefault="00BE2881" w:rsidP="00BE2881">
      <w:pPr>
        <w:widowControl w:val="0"/>
        <w:spacing w:after="0" w:line="240" w:lineRule="auto"/>
        <w:ind w:firstLine="709"/>
        <w:jc w:val="both"/>
        <w:rPr>
          <w:rFonts w:ascii="Times New Roman" w:hAnsi="Times New Roman"/>
          <w:sz w:val="24"/>
          <w:szCs w:val="24"/>
        </w:rPr>
      </w:pPr>
      <w:r w:rsidRPr="00BE2881">
        <w:rPr>
          <w:rFonts w:ascii="Times New Roman" w:hAnsi="Times New Roman"/>
          <w:bCs/>
          <w:sz w:val="24"/>
          <w:szCs w:val="24"/>
        </w:rPr>
        <w:t xml:space="preserve">2.6.4   </w:t>
      </w:r>
      <w:proofErr w:type="gramStart"/>
      <w:r w:rsidRPr="00BE2881">
        <w:rPr>
          <w:rFonts w:ascii="Times New Roman" w:hAnsi="Times New Roman"/>
          <w:bCs/>
          <w:sz w:val="24"/>
          <w:szCs w:val="24"/>
        </w:rPr>
        <w:t>В</w:t>
      </w:r>
      <w:proofErr w:type="gramEnd"/>
      <w:r w:rsidRPr="00BE2881">
        <w:rPr>
          <w:rFonts w:ascii="Times New Roman" w:hAnsi="Times New Roman"/>
          <w:bCs/>
          <w:sz w:val="24"/>
          <w:szCs w:val="24"/>
        </w:rPr>
        <w:t xml:space="preserve"> случае уменьшения лимитов бюджетных обязательств на предоставление субсидии на финансовое обеспечение выполнения государственного задания Заказчику, допускается изменение по соглашению сторон размера и (или) сроков оплаты и (или) объема товаров, работ, услуг в соответствии с п. 5. ст. 78.1 Бюджетного кодекса Российской Федерации,</w:t>
      </w:r>
    </w:p>
    <w:p w14:paraId="2EA2B43D" w14:textId="77777777" w:rsidR="00BE2881" w:rsidRPr="00BE2881" w:rsidRDefault="00BE2881" w:rsidP="00BE2881">
      <w:pPr>
        <w:widowControl w:val="0"/>
        <w:spacing w:after="0" w:line="240" w:lineRule="auto"/>
        <w:ind w:firstLine="709"/>
        <w:jc w:val="both"/>
        <w:rPr>
          <w:rFonts w:ascii="Times New Roman" w:hAnsi="Times New Roman"/>
          <w:bCs/>
          <w:sz w:val="24"/>
          <w:szCs w:val="24"/>
        </w:rPr>
      </w:pPr>
      <w:r w:rsidRPr="00BE2881">
        <w:rPr>
          <w:rFonts w:ascii="Times New Roman" w:hAnsi="Times New Roman"/>
          <w:bCs/>
          <w:sz w:val="24"/>
          <w:szCs w:val="24"/>
        </w:rPr>
        <w:t xml:space="preserve">2.6.5 Обязательства Заказчика по оплате стоимости поставленных товаров считаются исполненными с момента списания денежных средств с лицевого счета Заказчика, </w:t>
      </w:r>
      <w:bookmarkStart w:id="5" w:name="_Hlk95997377"/>
      <w:r w:rsidRPr="00BE2881">
        <w:rPr>
          <w:rFonts w:ascii="Times New Roman" w:hAnsi="Times New Roman"/>
          <w:bCs/>
          <w:sz w:val="24"/>
          <w:szCs w:val="24"/>
        </w:rPr>
        <w:t xml:space="preserve">указанного в статье 13 </w:t>
      </w:r>
      <w:r w:rsidRPr="00BE2881">
        <w:rPr>
          <w:rFonts w:ascii="Times New Roman" w:hAnsi="Times New Roman"/>
          <w:sz w:val="24"/>
          <w:szCs w:val="24"/>
        </w:rPr>
        <w:t>Контракт</w:t>
      </w:r>
      <w:r w:rsidRPr="00BE2881">
        <w:rPr>
          <w:rFonts w:ascii="Times New Roman" w:hAnsi="Times New Roman"/>
          <w:bCs/>
          <w:sz w:val="24"/>
          <w:szCs w:val="24"/>
        </w:rPr>
        <w:t>а</w:t>
      </w:r>
      <w:bookmarkEnd w:id="5"/>
      <w:r w:rsidRPr="00BE2881">
        <w:rPr>
          <w:rFonts w:ascii="Times New Roman" w:hAnsi="Times New Roman"/>
          <w:bCs/>
          <w:sz w:val="24"/>
          <w:szCs w:val="24"/>
        </w:rPr>
        <w:t>.</w:t>
      </w:r>
    </w:p>
    <w:p w14:paraId="32E961DA" w14:textId="77777777" w:rsidR="00BE2881" w:rsidRPr="00BE2881" w:rsidRDefault="00BE2881" w:rsidP="00BE2881">
      <w:pPr>
        <w:widowControl w:val="0"/>
        <w:spacing w:after="0" w:line="240" w:lineRule="auto"/>
        <w:ind w:firstLine="709"/>
        <w:jc w:val="both"/>
        <w:rPr>
          <w:rFonts w:ascii="Times New Roman" w:hAnsi="Times New Roman"/>
          <w:bCs/>
          <w:sz w:val="24"/>
          <w:szCs w:val="24"/>
        </w:rPr>
      </w:pPr>
    </w:p>
    <w:p w14:paraId="3E5BABEE" w14:textId="77777777" w:rsidR="00BE2881" w:rsidRPr="00BE2881" w:rsidRDefault="00BE2881" w:rsidP="00BE2881">
      <w:pPr>
        <w:widowControl w:val="0"/>
        <w:spacing w:after="0" w:line="240" w:lineRule="auto"/>
        <w:ind w:firstLine="709"/>
        <w:jc w:val="both"/>
        <w:rPr>
          <w:rFonts w:ascii="Times New Roman" w:hAnsi="Times New Roman"/>
          <w:b/>
          <w:bCs/>
          <w:sz w:val="24"/>
          <w:szCs w:val="24"/>
        </w:rPr>
      </w:pPr>
      <w:r w:rsidRPr="00BE2881">
        <w:rPr>
          <w:rFonts w:ascii="Times New Roman" w:hAnsi="Times New Roman"/>
          <w:b/>
          <w:bCs/>
          <w:sz w:val="24"/>
          <w:szCs w:val="24"/>
        </w:rPr>
        <w:t>Статья 3. СРОК ПОСТАВКИ ТОВАРА</w:t>
      </w:r>
    </w:p>
    <w:p w14:paraId="5DDFAB17" w14:textId="77777777" w:rsidR="00BE2881" w:rsidRPr="00BE2881" w:rsidRDefault="00BE2881" w:rsidP="00BE2881">
      <w:pPr>
        <w:widowControl w:val="0"/>
        <w:spacing w:after="0" w:line="240" w:lineRule="auto"/>
        <w:ind w:firstLine="709"/>
        <w:jc w:val="both"/>
        <w:rPr>
          <w:rFonts w:ascii="Times New Roman" w:hAnsi="Times New Roman"/>
          <w:bCs/>
          <w:sz w:val="24"/>
          <w:szCs w:val="24"/>
        </w:rPr>
      </w:pPr>
      <w:r w:rsidRPr="00BE2881">
        <w:rPr>
          <w:rFonts w:ascii="Times New Roman" w:hAnsi="Times New Roman"/>
          <w:bCs/>
          <w:sz w:val="24"/>
          <w:szCs w:val="24"/>
        </w:rPr>
        <w:t>3.1. Поставка Товара осуществляется на условиях и в сроки, установленные настоящим Контрактом и Техническим заданием</w:t>
      </w:r>
      <w:r w:rsidRPr="00BE2881">
        <w:rPr>
          <w:rFonts w:ascii="Times New Roman" w:hAnsi="Times New Roman"/>
          <w:sz w:val="24"/>
          <w:szCs w:val="24"/>
        </w:rPr>
        <w:t>:</w:t>
      </w:r>
      <w:r w:rsidRPr="00BE2881">
        <w:rPr>
          <w:rFonts w:ascii="Times New Roman" w:hAnsi="Times New Roman"/>
          <w:b/>
          <w:bCs/>
          <w:sz w:val="24"/>
          <w:szCs w:val="24"/>
        </w:rPr>
        <w:t xml:space="preserve"> не позднее 10 (десяти) рабочих дней с даты заключения Контракта.</w:t>
      </w:r>
    </w:p>
    <w:p w14:paraId="68B38531" w14:textId="77777777" w:rsidR="00BE2881" w:rsidRPr="00BE2881" w:rsidRDefault="00BE2881" w:rsidP="00BE2881">
      <w:pPr>
        <w:widowControl w:val="0"/>
        <w:spacing w:after="0" w:line="240" w:lineRule="auto"/>
        <w:ind w:firstLine="709"/>
        <w:jc w:val="both"/>
        <w:rPr>
          <w:rFonts w:ascii="Times New Roman" w:hAnsi="Times New Roman"/>
          <w:bCs/>
          <w:sz w:val="24"/>
          <w:szCs w:val="24"/>
        </w:rPr>
      </w:pPr>
      <w:r w:rsidRPr="00BE2881">
        <w:rPr>
          <w:rFonts w:ascii="Times New Roman" w:hAnsi="Times New Roman"/>
          <w:bCs/>
          <w:sz w:val="24"/>
          <w:szCs w:val="24"/>
        </w:rPr>
        <w:t xml:space="preserve">3.2. Поставщик вправе досрочно осуществить поставку Товаров по согласованию </w:t>
      </w:r>
      <w:r w:rsidRPr="00BE2881">
        <w:rPr>
          <w:rFonts w:ascii="Times New Roman" w:hAnsi="Times New Roman"/>
          <w:bCs/>
          <w:sz w:val="24"/>
          <w:szCs w:val="24"/>
        </w:rPr>
        <w:br/>
        <w:t>с Заказчиком.</w:t>
      </w:r>
    </w:p>
    <w:p w14:paraId="4A09A1F6" w14:textId="77777777" w:rsidR="00BE2881" w:rsidRPr="00BE2881" w:rsidRDefault="00BE2881" w:rsidP="00BE2881">
      <w:pPr>
        <w:widowControl w:val="0"/>
        <w:spacing w:after="0" w:line="240" w:lineRule="auto"/>
        <w:ind w:firstLine="709"/>
        <w:jc w:val="both"/>
        <w:rPr>
          <w:rFonts w:ascii="Times New Roman" w:hAnsi="Times New Roman"/>
          <w:bCs/>
          <w:sz w:val="24"/>
          <w:szCs w:val="24"/>
        </w:rPr>
      </w:pPr>
      <w:r w:rsidRPr="00BE2881">
        <w:rPr>
          <w:rFonts w:ascii="Times New Roman" w:hAnsi="Times New Roman"/>
          <w:bCs/>
          <w:sz w:val="24"/>
          <w:szCs w:val="24"/>
        </w:rPr>
        <w:t>3.3. Поставка Товара Заказчику осуществляется по адресу: г. Москва, ул. Сиреневый бульвар, д. 4.</w:t>
      </w:r>
    </w:p>
    <w:p w14:paraId="6E972930" w14:textId="77777777" w:rsidR="00BE2881" w:rsidRPr="00BE2881" w:rsidRDefault="00BE2881" w:rsidP="00BE2881">
      <w:pPr>
        <w:widowControl w:val="0"/>
        <w:spacing w:after="0" w:line="240" w:lineRule="auto"/>
        <w:ind w:firstLine="709"/>
        <w:jc w:val="both"/>
        <w:rPr>
          <w:rFonts w:ascii="Times New Roman" w:hAnsi="Times New Roman"/>
          <w:b/>
          <w:bCs/>
          <w:sz w:val="24"/>
          <w:szCs w:val="24"/>
        </w:rPr>
      </w:pPr>
      <w:r w:rsidRPr="00BE2881">
        <w:rPr>
          <w:rFonts w:ascii="Times New Roman" w:hAnsi="Times New Roman"/>
          <w:b/>
          <w:bCs/>
          <w:sz w:val="24"/>
          <w:szCs w:val="24"/>
        </w:rPr>
        <w:t>Статья 4. ПОРЯДОК ПРИЕМКИ ТОВАРОВ</w:t>
      </w:r>
    </w:p>
    <w:p w14:paraId="381419F0" w14:textId="77777777" w:rsidR="00BE2881" w:rsidRPr="00BE2881" w:rsidRDefault="00BE2881" w:rsidP="00BE2881">
      <w:pPr>
        <w:widowControl w:val="0"/>
        <w:spacing w:after="0" w:line="240" w:lineRule="auto"/>
        <w:ind w:firstLine="709"/>
        <w:jc w:val="both"/>
        <w:rPr>
          <w:rFonts w:ascii="Times New Roman" w:hAnsi="Times New Roman"/>
          <w:sz w:val="24"/>
          <w:szCs w:val="24"/>
        </w:rPr>
      </w:pPr>
      <w:r w:rsidRPr="00BE2881">
        <w:rPr>
          <w:rFonts w:ascii="Times New Roman" w:hAnsi="Times New Roman"/>
          <w:sz w:val="24"/>
          <w:szCs w:val="24"/>
        </w:rPr>
        <w:t>4.1. Поставщик обязан согласовать с Заказчиком точное время и дату поставки в соответствии с Техническим заданием.</w:t>
      </w:r>
    </w:p>
    <w:p w14:paraId="7633DDA2" w14:textId="77777777" w:rsidR="00BE2881" w:rsidRPr="00BE2881" w:rsidRDefault="00BE2881" w:rsidP="00BE2881">
      <w:pPr>
        <w:widowControl w:val="0"/>
        <w:spacing w:after="0" w:line="240" w:lineRule="auto"/>
        <w:ind w:firstLine="709"/>
        <w:jc w:val="both"/>
        <w:rPr>
          <w:rFonts w:ascii="Times New Roman" w:hAnsi="Times New Roman"/>
          <w:bCs/>
          <w:sz w:val="24"/>
          <w:szCs w:val="24"/>
        </w:rPr>
      </w:pPr>
      <w:r w:rsidRPr="00BE2881">
        <w:rPr>
          <w:rFonts w:ascii="Times New Roman" w:hAnsi="Times New Roman"/>
          <w:bCs/>
          <w:sz w:val="24"/>
          <w:szCs w:val="24"/>
        </w:rPr>
        <w:t>4.2.</w:t>
      </w:r>
      <w:r w:rsidRPr="00BE2881">
        <w:rPr>
          <w:rFonts w:ascii="Times New Roman" w:hAnsi="Times New Roman"/>
          <w:sz w:val="24"/>
          <w:szCs w:val="24"/>
        </w:rPr>
        <w:t xml:space="preserve"> </w:t>
      </w:r>
      <w:r w:rsidRPr="00BE2881">
        <w:rPr>
          <w:rFonts w:ascii="Times New Roman" w:hAnsi="Times New Roman"/>
          <w:bCs/>
          <w:sz w:val="24"/>
          <w:szCs w:val="24"/>
        </w:rPr>
        <w:t>Товары, поставляемые Поставщиком Заказчику, должны соответствовать качеству, техническим и функциональным характеристикам, указанным в Техническом задании.</w:t>
      </w:r>
    </w:p>
    <w:p w14:paraId="3ECA7AB3" w14:textId="77777777" w:rsidR="00BE2881" w:rsidRPr="00BE2881" w:rsidRDefault="00BE2881" w:rsidP="00BE2881">
      <w:pPr>
        <w:widowControl w:val="0"/>
        <w:spacing w:after="0" w:line="240" w:lineRule="auto"/>
        <w:ind w:firstLine="709"/>
        <w:jc w:val="both"/>
        <w:rPr>
          <w:rFonts w:ascii="Times New Roman" w:hAnsi="Times New Roman"/>
          <w:bCs/>
          <w:sz w:val="24"/>
          <w:szCs w:val="24"/>
        </w:rPr>
      </w:pPr>
      <w:r w:rsidRPr="00BE2881">
        <w:rPr>
          <w:rFonts w:ascii="Times New Roman" w:hAnsi="Times New Roman"/>
          <w:bCs/>
          <w:sz w:val="24"/>
          <w:szCs w:val="24"/>
        </w:rPr>
        <w:t>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Товара, указанными в Техническом задании. В указанном случае соответствующие изменения должны быть оформлены в виде дополнительного соглашения. Изменение настоящего Контракта оформляется в порядке, установленном в статье 11 настоящего Контракта.</w:t>
      </w:r>
    </w:p>
    <w:p w14:paraId="78D1FFC3" w14:textId="77777777" w:rsidR="00BE2881" w:rsidRPr="00BE2881" w:rsidRDefault="00BE2881" w:rsidP="00BE2881">
      <w:pPr>
        <w:widowControl w:val="0"/>
        <w:spacing w:after="0" w:line="240" w:lineRule="auto"/>
        <w:ind w:firstLine="709"/>
        <w:jc w:val="both"/>
        <w:rPr>
          <w:rFonts w:ascii="Times New Roman" w:hAnsi="Times New Roman"/>
          <w:bCs/>
          <w:sz w:val="24"/>
          <w:szCs w:val="24"/>
        </w:rPr>
      </w:pPr>
      <w:r w:rsidRPr="00BE2881">
        <w:rPr>
          <w:rFonts w:ascii="Times New Roman" w:hAnsi="Times New Roman"/>
          <w:bCs/>
          <w:sz w:val="24"/>
          <w:szCs w:val="24"/>
        </w:rPr>
        <w:t>4.3. Поставщик поставляет товары Заказчику собственным транспортом или с привлечением транспорта третьих лиц за свой счет. Все виды погрузочно-разгрузочных работ, осуществляются Поставщиком собственными техническими средствами или за свой счет.</w:t>
      </w:r>
    </w:p>
    <w:p w14:paraId="2B4DDAC5" w14:textId="77777777" w:rsidR="00BE2881" w:rsidRPr="00BE2881" w:rsidRDefault="00BE2881" w:rsidP="00BE2881">
      <w:pPr>
        <w:widowControl w:val="0"/>
        <w:spacing w:after="0" w:line="240" w:lineRule="auto"/>
        <w:ind w:firstLine="709"/>
        <w:jc w:val="both"/>
        <w:rPr>
          <w:rFonts w:ascii="Times New Roman" w:hAnsi="Times New Roman"/>
          <w:bCs/>
          <w:sz w:val="24"/>
          <w:szCs w:val="24"/>
        </w:rPr>
      </w:pPr>
      <w:r w:rsidRPr="00BE2881">
        <w:rPr>
          <w:rFonts w:ascii="Times New Roman" w:hAnsi="Times New Roman"/>
          <w:bCs/>
          <w:sz w:val="24"/>
          <w:szCs w:val="24"/>
        </w:rPr>
        <w:t>4.4 Упаковка и маркировка товара должны соответствовать требованиям ГОСТа, а упаковка и маркировка импортного товара - международным стандартам упаковки.</w:t>
      </w:r>
    </w:p>
    <w:p w14:paraId="64CE8604" w14:textId="77777777" w:rsidR="00BE2881" w:rsidRPr="00BE2881" w:rsidRDefault="00BE2881" w:rsidP="00BE2881">
      <w:pPr>
        <w:widowControl w:val="0"/>
        <w:spacing w:after="0" w:line="240" w:lineRule="auto"/>
        <w:ind w:firstLine="709"/>
        <w:jc w:val="both"/>
        <w:rPr>
          <w:rFonts w:ascii="Times New Roman" w:hAnsi="Times New Roman"/>
          <w:bCs/>
          <w:sz w:val="24"/>
          <w:szCs w:val="24"/>
        </w:rPr>
      </w:pPr>
      <w:r w:rsidRPr="00BE2881">
        <w:rPr>
          <w:rFonts w:ascii="Times New Roman" w:hAnsi="Times New Roman"/>
          <w:bCs/>
          <w:sz w:val="24"/>
          <w:szCs w:val="24"/>
        </w:rPr>
        <w:t>4.5 Маркировка товара должна содержать: наименование изделия, наименование фирмы-изготовителя, места нахождения изготовителя, дату выпуска и гарантийный срок службы.</w:t>
      </w:r>
    </w:p>
    <w:p w14:paraId="61F8281C" w14:textId="77777777" w:rsidR="00BE2881" w:rsidRPr="00BE2881" w:rsidRDefault="00BE2881" w:rsidP="00BE2881">
      <w:pPr>
        <w:widowControl w:val="0"/>
        <w:spacing w:after="0" w:line="240" w:lineRule="auto"/>
        <w:ind w:firstLine="709"/>
        <w:jc w:val="both"/>
        <w:rPr>
          <w:rFonts w:ascii="Times New Roman" w:hAnsi="Times New Roman"/>
          <w:bCs/>
          <w:sz w:val="24"/>
          <w:szCs w:val="24"/>
        </w:rPr>
      </w:pPr>
      <w:r w:rsidRPr="00BE2881">
        <w:rPr>
          <w:rFonts w:ascii="Times New Roman" w:hAnsi="Times New Roman"/>
          <w:bCs/>
          <w:sz w:val="24"/>
          <w:szCs w:val="24"/>
        </w:rPr>
        <w:t>4.6 Маркировка упаковки должна строго соответствовать маркировке товара.</w:t>
      </w:r>
    </w:p>
    <w:p w14:paraId="0827A027" w14:textId="77777777" w:rsidR="00BE2881" w:rsidRPr="00BE2881" w:rsidRDefault="00BE2881" w:rsidP="00BE2881">
      <w:pPr>
        <w:widowControl w:val="0"/>
        <w:spacing w:after="0" w:line="240" w:lineRule="auto"/>
        <w:ind w:firstLine="709"/>
        <w:jc w:val="both"/>
        <w:rPr>
          <w:rFonts w:ascii="Times New Roman" w:hAnsi="Times New Roman"/>
          <w:bCs/>
          <w:sz w:val="24"/>
          <w:szCs w:val="24"/>
        </w:rPr>
      </w:pPr>
      <w:r w:rsidRPr="00BE2881">
        <w:rPr>
          <w:rFonts w:ascii="Times New Roman" w:hAnsi="Times New Roman"/>
          <w:bCs/>
          <w:sz w:val="24"/>
          <w:szCs w:val="24"/>
        </w:rPr>
        <w:t>4.7 Упаковка должна обеспечивать сохранность товара при транспортировке и погрузо-разгрузочных работах к конечному месту эксплуатации.</w:t>
      </w:r>
    </w:p>
    <w:p w14:paraId="7337B3CF" w14:textId="77777777" w:rsidR="00BE2881" w:rsidRPr="00BE2881" w:rsidRDefault="00BE2881" w:rsidP="00BE2881">
      <w:pPr>
        <w:widowControl w:val="0"/>
        <w:spacing w:after="0" w:line="240" w:lineRule="auto"/>
        <w:ind w:firstLine="709"/>
        <w:jc w:val="both"/>
        <w:rPr>
          <w:rFonts w:ascii="Times New Roman" w:hAnsi="Times New Roman"/>
          <w:bCs/>
          <w:sz w:val="24"/>
          <w:szCs w:val="24"/>
        </w:rPr>
      </w:pPr>
      <w:r w:rsidRPr="00BE2881">
        <w:rPr>
          <w:rFonts w:ascii="Times New Roman" w:hAnsi="Times New Roman"/>
          <w:bCs/>
          <w:sz w:val="24"/>
          <w:szCs w:val="24"/>
        </w:rPr>
        <w:t xml:space="preserve">4.8 </w:t>
      </w:r>
      <w:bookmarkStart w:id="6" w:name="_Hlk191031279"/>
      <w:r w:rsidRPr="00BE2881">
        <w:rPr>
          <w:rFonts w:ascii="Times New Roman" w:hAnsi="Times New Roman"/>
          <w:bCs/>
          <w:sz w:val="24"/>
          <w:szCs w:val="24"/>
        </w:rPr>
        <w:t xml:space="preserve">Уборка и вывоз упаковки (при необходимости) производятся силами Поставщика или за счет Поставщика в день поставки. </w:t>
      </w:r>
    </w:p>
    <w:bookmarkEnd w:id="6"/>
    <w:p w14:paraId="3AF9FC84" w14:textId="77777777" w:rsidR="00BE2881" w:rsidRPr="00BE2881" w:rsidRDefault="00BE2881" w:rsidP="00BE2881">
      <w:pPr>
        <w:widowControl w:val="0"/>
        <w:spacing w:after="0" w:line="240" w:lineRule="auto"/>
        <w:ind w:firstLine="709"/>
        <w:jc w:val="both"/>
        <w:rPr>
          <w:rFonts w:ascii="Times New Roman" w:hAnsi="Times New Roman"/>
          <w:bCs/>
          <w:sz w:val="24"/>
          <w:szCs w:val="24"/>
        </w:rPr>
      </w:pPr>
      <w:r w:rsidRPr="00BE2881">
        <w:rPr>
          <w:rFonts w:ascii="Times New Roman" w:hAnsi="Times New Roman"/>
          <w:bCs/>
          <w:sz w:val="24"/>
          <w:szCs w:val="24"/>
        </w:rPr>
        <w:lastRenderedPageBreak/>
        <w:t xml:space="preserve">4.9 </w:t>
      </w:r>
      <w:proofErr w:type="gramStart"/>
      <w:r w:rsidRPr="00BE2881">
        <w:rPr>
          <w:rFonts w:ascii="Times New Roman" w:hAnsi="Times New Roman"/>
          <w:bCs/>
          <w:sz w:val="24"/>
          <w:szCs w:val="24"/>
        </w:rPr>
        <w:t>В</w:t>
      </w:r>
      <w:proofErr w:type="gramEnd"/>
      <w:r w:rsidRPr="00BE2881">
        <w:rPr>
          <w:rFonts w:ascii="Times New Roman" w:hAnsi="Times New Roman"/>
          <w:bCs/>
          <w:sz w:val="24"/>
          <w:szCs w:val="24"/>
        </w:rPr>
        <w:t xml:space="preserve"> день поставки товаров, Поставщик представляет Заказчику комплект отчетных документов в соответствии с Техническим заданием, сертификаты (декларации о соответствии), обязательные для данного вида товара, и иные документы, подтверждающие качество товара, оформленные в соответствии с законодательством Российской Федерации и оригиналы Товарных накладных в 2 (двух) экземплярах или УПД.</w:t>
      </w:r>
    </w:p>
    <w:p w14:paraId="23593895" w14:textId="77777777" w:rsidR="00BE2881" w:rsidRPr="00BE2881" w:rsidRDefault="00BE2881" w:rsidP="00BE2881">
      <w:pPr>
        <w:widowControl w:val="0"/>
        <w:spacing w:after="0" w:line="240" w:lineRule="auto"/>
        <w:ind w:firstLine="709"/>
        <w:jc w:val="both"/>
        <w:rPr>
          <w:rFonts w:ascii="Times New Roman" w:hAnsi="Times New Roman"/>
          <w:bCs/>
          <w:sz w:val="24"/>
          <w:szCs w:val="24"/>
        </w:rPr>
      </w:pPr>
      <w:r w:rsidRPr="00BE2881">
        <w:rPr>
          <w:rFonts w:ascii="Times New Roman" w:hAnsi="Times New Roman"/>
          <w:bCs/>
          <w:sz w:val="24"/>
          <w:szCs w:val="24"/>
        </w:rPr>
        <w:t xml:space="preserve">Каждая Товарная накладная или УПД, должна содержать номер </w:t>
      </w:r>
      <w:r w:rsidRPr="00BE2881">
        <w:rPr>
          <w:rFonts w:ascii="Times New Roman" w:hAnsi="Times New Roman"/>
          <w:sz w:val="24"/>
          <w:szCs w:val="24"/>
        </w:rPr>
        <w:t>Контракт</w:t>
      </w:r>
      <w:r w:rsidRPr="00BE2881">
        <w:rPr>
          <w:rFonts w:ascii="Times New Roman" w:hAnsi="Times New Roman"/>
          <w:bCs/>
          <w:sz w:val="24"/>
          <w:szCs w:val="24"/>
        </w:rPr>
        <w:t>а, в рамках которого производится поставка (передача) Товара и дату его заключения.</w:t>
      </w:r>
    </w:p>
    <w:p w14:paraId="30DC83CC" w14:textId="77777777" w:rsidR="00BE2881" w:rsidRPr="00BE2881" w:rsidRDefault="00BE2881" w:rsidP="00BE2881">
      <w:pPr>
        <w:widowControl w:val="0"/>
        <w:spacing w:after="0" w:line="240" w:lineRule="auto"/>
        <w:ind w:firstLine="709"/>
        <w:jc w:val="both"/>
        <w:rPr>
          <w:rFonts w:ascii="Times New Roman" w:hAnsi="Times New Roman"/>
          <w:bCs/>
          <w:sz w:val="24"/>
          <w:szCs w:val="24"/>
        </w:rPr>
      </w:pPr>
      <w:r w:rsidRPr="00BE2881">
        <w:rPr>
          <w:rFonts w:ascii="Times New Roman" w:hAnsi="Times New Roman"/>
          <w:bCs/>
          <w:sz w:val="24"/>
          <w:szCs w:val="24"/>
        </w:rPr>
        <w:t>4.10 После получения от Поставщика товарной накладной или УПД, комплекта документов, предусмотренных Техническим заданием, Заказчик в течение 10 (десяти) рабочих дней рассматривает результаты и осуществляет приемку поставленных товаров по настоящему Контракту на предмет соответствия их количеству, качеству и иным требованиям, изложенным в настоящем Контракте и Техническом задании, передает Поставщику подписанную товарную накладную или УПД, либо информацию о предоставлении разъяснений относительно поставленных товаров, либо информацию о мотивированном отказе от принятия поставленных товаров, или информацию о перечне выявленных недостатков и сроках их устранения. В случае отказа Заказчика от принятия поставленных товаров в связи с необходимостью устранения недостатков Заказчик возвращает переданную Поставщиком товарную накладную или УПД. Поставщик обязуется в срок, установленный в информации о перечне выявленных недостатков, переданной Заказчиком, устранить указанные недостатки за свой счет.</w:t>
      </w:r>
    </w:p>
    <w:p w14:paraId="16B8F085" w14:textId="77777777" w:rsidR="00BE2881" w:rsidRPr="00BE2881" w:rsidRDefault="00BE2881" w:rsidP="00BE2881">
      <w:pPr>
        <w:widowControl w:val="0"/>
        <w:spacing w:after="0" w:line="240" w:lineRule="auto"/>
        <w:ind w:firstLine="709"/>
        <w:jc w:val="both"/>
        <w:rPr>
          <w:rFonts w:ascii="Times New Roman" w:hAnsi="Times New Roman"/>
          <w:bCs/>
          <w:sz w:val="24"/>
          <w:szCs w:val="24"/>
        </w:rPr>
      </w:pPr>
      <w:r w:rsidRPr="00BE2881">
        <w:rPr>
          <w:rFonts w:ascii="Times New Roman" w:hAnsi="Times New Roman"/>
          <w:bCs/>
          <w:sz w:val="24"/>
          <w:szCs w:val="24"/>
        </w:rPr>
        <w:t>4.11 Информация о предоставлении разъяснений относительно поставленных товаров, информация о мотивированном отказе от принятия поставленных товаров, информация о перечне выявленных недостатков и сроках их устранения формируется Заказчиком в письменной форме по почте заказным письмом по фактическому адресу Стороны, указанному в статье 13 Контракта, или нарочно, а также с использованием электронной почты с последующим представлением оригинала.</w:t>
      </w:r>
    </w:p>
    <w:p w14:paraId="4FEFD5C3" w14:textId="77777777" w:rsidR="00BE2881" w:rsidRPr="00BE2881" w:rsidRDefault="00BE2881" w:rsidP="00BE2881">
      <w:pPr>
        <w:widowControl w:val="0"/>
        <w:spacing w:after="0" w:line="240" w:lineRule="auto"/>
        <w:ind w:firstLine="709"/>
        <w:jc w:val="both"/>
        <w:rPr>
          <w:rFonts w:ascii="Times New Roman" w:hAnsi="Times New Roman"/>
          <w:bCs/>
          <w:sz w:val="24"/>
          <w:szCs w:val="24"/>
        </w:rPr>
      </w:pPr>
      <w:r w:rsidRPr="00BE2881">
        <w:rPr>
          <w:rFonts w:ascii="Times New Roman" w:hAnsi="Times New Roman"/>
          <w:bCs/>
          <w:sz w:val="24"/>
          <w:szCs w:val="24"/>
        </w:rPr>
        <w:t xml:space="preserve">4.12 В случае, если по результатам рассмотрения отчета об устранении недостатков/дефектов, Заказчиком будет принято решение об устранении Поставщиком недостатков/дефектов в надлежащем порядке и в установленные сроки, а также в случае отсутствия у Заказчика запросов представления разъяснений в отношении поставленных товаров, Заказчик принимает поставленные товары и подписывает товарные накладные или УПД и </w:t>
      </w:r>
      <w:proofErr w:type="gramStart"/>
      <w:r w:rsidRPr="00BE2881">
        <w:rPr>
          <w:rFonts w:ascii="Times New Roman" w:hAnsi="Times New Roman"/>
          <w:bCs/>
          <w:sz w:val="24"/>
          <w:szCs w:val="24"/>
        </w:rPr>
        <w:t>направляет  один</w:t>
      </w:r>
      <w:proofErr w:type="gramEnd"/>
      <w:r w:rsidRPr="00BE2881">
        <w:rPr>
          <w:rFonts w:ascii="Times New Roman" w:hAnsi="Times New Roman"/>
          <w:bCs/>
          <w:sz w:val="24"/>
          <w:szCs w:val="24"/>
        </w:rPr>
        <w:t xml:space="preserve"> экземпляр Поставщику.</w:t>
      </w:r>
    </w:p>
    <w:p w14:paraId="3EE88390" w14:textId="77777777" w:rsidR="00BE2881" w:rsidRPr="00BE2881" w:rsidRDefault="00BE2881" w:rsidP="00BE2881">
      <w:pPr>
        <w:widowControl w:val="0"/>
        <w:spacing w:after="0" w:line="240" w:lineRule="auto"/>
        <w:ind w:firstLine="709"/>
        <w:jc w:val="both"/>
        <w:rPr>
          <w:rFonts w:ascii="Times New Roman" w:hAnsi="Times New Roman"/>
          <w:bCs/>
          <w:sz w:val="24"/>
          <w:szCs w:val="24"/>
        </w:rPr>
      </w:pPr>
      <w:r w:rsidRPr="00BE2881">
        <w:rPr>
          <w:rFonts w:ascii="Times New Roman" w:hAnsi="Times New Roman"/>
          <w:bCs/>
          <w:sz w:val="24"/>
          <w:szCs w:val="24"/>
        </w:rPr>
        <w:t>4.13 В случае получения от Заказчика информации о предоставлении разъяснений в отношении поставленных товаров, или информации о мотивированном отказе от принятия поставленных товаров, или информации о перечне выявленных дефектов, недостатков и сроком их устранения Поставщик в течение 7 (семи) рабочих дней обязан предоставить Заказчику запрашиваемые разъяснения в отношении поставляемых товаров или в срок, установленный в указанной информации о перечне выявленных дефектов, недостатков и сроком их устранения, устранить полученные от Заказчика замечания/недостатки/дефекты и передать направить Заказчику приведенный в соответствие с предъявленными требованиями/замечаниями комплект документации в соответствии с Техническим заданием, информацию об устранении недостатков, а также повторно направить подписанные товарные накладные или УПД для принятия Заказчиком поставленных товаров.</w:t>
      </w:r>
    </w:p>
    <w:p w14:paraId="790C1076" w14:textId="77777777" w:rsidR="00BE2881" w:rsidRPr="00BE2881" w:rsidRDefault="00BE2881" w:rsidP="00BE2881">
      <w:pPr>
        <w:widowControl w:val="0"/>
        <w:spacing w:after="0" w:line="240" w:lineRule="auto"/>
        <w:ind w:firstLine="709"/>
        <w:jc w:val="both"/>
        <w:rPr>
          <w:rFonts w:ascii="Times New Roman" w:hAnsi="Times New Roman"/>
          <w:bCs/>
          <w:sz w:val="24"/>
          <w:szCs w:val="24"/>
        </w:rPr>
      </w:pPr>
      <w:r w:rsidRPr="00BE2881">
        <w:rPr>
          <w:rFonts w:ascii="Times New Roman" w:hAnsi="Times New Roman"/>
          <w:bCs/>
          <w:sz w:val="24"/>
          <w:szCs w:val="24"/>
        </w:rPr>
        <w:t>4.14 Подписанные Заказчиком и Поставщиком товарные накладные или УПД являются основанием для оплаты Поставщику поставленных товаров, а также основанием для регистрации сведений об исполнении Контракта в Реестре Контрактов.</w:t>
      </w:r>
    </w:p>
    <w:p w14:paraId="5EE0874F" w14:textId="77777777" w:rsidR="00BE2881" w:rsidRPr="00BE2881" w:rsidRDefault="00BE2881" w:rsidP="00BE2881">
      <w:pPr>
        <w:widowControl w:val="0"/>
        <w:spacing w:after="0" w:line="240" w:lineRule="auto"/>
        <w:ind w:firstLine="709"/>
        <w:jc w:val="both"/>
        <w:rPr>
          <w:rFonts w:ascii="Times New Roman" w:hAnsi="Times New Roman"/>
          <w:bCs/>
          <w:sz w:val="24"/>
          <w:szCs w:val="24"/>
        </w:rPr>
      </w:pPr>
      <w:r w:rsidRPr="00BE2881">
        <w:rPr>
          <w:rFonts w:ascii="Times New Roman" w:hAnsi="Times New Roman"/>
          <w:bCs/>
          <w:sz w:val="24"/>
          <w:szCs w:val="24"/>
        </w:rPr>
        <w:t>4.15. Право собственности на Товар и риск его случайной гибели переходит от Поставщика к Заказчику с даты подписания товарной накладной или УПД обеими сторонами.</w:t>
      </w:r>
    </w:p>
    <w:p w14:paraId="66B3D90F" w14:textId="77777777" w:rsidR="00BE2881" w:rsidRPr="00BE2881" w:rsidRDefault="00BE2881" w:rsidP="00BE2881">
      <w:pPr>
        <w:widowControl w:val="0"/>
        <w:spacing w:after="0" w:line="240" w:lineRule="auto"/>
        <w:ind w:firstLine="709"/>
        <w:jc w:val="both"/>
        <w:rPr>
          <w:rFonts w:ascii="Times New Roman" w:hAnsi="Times New Roman"/>
          <w:b/>
          <w:bCs/>
          <w:sz w:val="24"/>
          <w:szCs w:val="24"/>
        </w:rPr>
      </w:pPr>
    </w:p>
    <w:p w14:paraId="1C9AFBDA" w14:textId="77777777" w:rsidR="00BE2881" w:rsidRPr="00BE2881" w:rsidRDefault="00BE2881" w:rsidP="00BE2881">
      <w:pPr>
        <w:widowControl w:val="0"/>
        <w:spacing w:after="0" w:line="240" w:lineRule="auto"/>
        <w:ind w:firstLine="709"/>
        <w:jc w:val="both"/>
        <w:rPr>
          <w:rFonts w:ascii="Times New Roman" w:hAnsi="Times New Roman"/>
          <w:b/>
          <w:bCs/>
          <w:sz w:val="24"/>
          <w:szCs w:val="24"/>
        </w:rPr>
      </w:pPr>
    </w:p>
    <w:p w14:paraId="00BCA727" w14:textId="77777777" w:rsidR="00BE2881" w:rsidRPr="00BE2881" w:rsidRDefault="00BE2881" w:rsidP="00BE2881">
      <w:pPr>
        <w:widowControl w:val="0"/>
        <w:spacing w:after="0" w:line="240" w:lineRule="auto"/>
        <w:ind w:firstLine="709"/>
        <w:jc w:val="both"/>
        <w:rPr>
          <w:rFonts w:ascii="Times New Roman" w:hAnsi="Times New Roman"/>
          <w:b/>
          <w:bCs/>
          <w:sz w:val="24"/>
          <w:szCs w:val="24"/>
        </w:rPr>
      </w:pPr>
      <w:r w:rsidRPr="00BE2881">
        <w:rPr>
          <w:rFonts w:ascii="Times New Roman" w:hAnsi="Times New Roman"/>
          <w:b/>
          <w:bCs/>
          <w:sz w:val="24"/>
          <w:szCs w:val="24"/>
        </w:rPr>
        <w:t>Статья 5. ПРАВА И ОБЯЗАННОСТИ СТОРОН</w:t>
      </w:r>
    </w:p>
    <w:p w14:paraId="6065252F" w14:textId="77777777" w:rsidR="00BE2881" w:rsidRPr="00BE2881" w:rsidRDefault="00BE2881" w:rsidP="00BE2881">
      <w:pPr>
        <w:widowControl w:val="0"/>
        <w:spacing w:after="0" w:line="240" w:lineRule="auto"/>
        <w:ind w:firstLine="709"/>
        <w:jc w:val="both"/>
        <w:rPr>
          <w:rFonts w:ascii="Times New Roman" w:hAnsi="Times New Roman"/>
          <w:b/>
          <w:sz w:val="24"/>
          <w:szCs w:val="24"/>
        </w:rPr>
      </w:pPr>
      <w:r w:rsidRPr="00BE2881">
        <w:rPr>
          <w:rFonts w:ascii="Times New Roman" w:hAnsi="Times New Roman"/>
          <w:b/>
          <w:sz w:val="24"/>
          <w:szCs w:val="24"/>
        </w:rPr>
        <w:t>5.1 Заказчик вправе:</w:t>
      </w:r>
    </w:p>
    <w:p w14:paraId="235067C0" w14:textId="77777777" w:rsidR="00BE2881" w:rsidRPr="00BE2881" w:rsidRDefault="00BE2881" w:rsidP="00BE2881">
      <w:pPr>
        <w:widowControl w:val="0"/>
        <w:spacing w:after="0" w:line="240" w:lineRule="auto"/>
        <w:ind w:firstLine="709"/>
        <w:jc w:val="both"/>
        <w:rPr>
          <w:rFonts w:ascii="Times New Roman" w:hAnsi="Times New Roman"/>
          <w:bCs/>
          <w:sz w:val="24"/>
          <w:szCs w:val="24"/>
        </w:rPr>
      </w:pPr>
      <w:r w:rsidRPr="00BE2881">
        <w:rPr>
          <w:rFonts w:ascii="Times New Roman" w:hAnsi="Times New Roman"/>
          <w:bCs/>
          <w:sz w:val="24"/>
          <w:szCs w:val="24"/>
        </w:rPr>
        <w:t>5.1.1 Требовать от Поставщика надлежащего исполнения обязательств в соответствии с условиями Контракта.</w:t>
      </w:r>
    </w:p>
    <w:p w14:paraId="5EA8F05D" w14:textId="77777777" w:rsidR="00BE2881" w:rsidRPr="00BE2881" w:rsidRDefault="00BE2881" w:rsidP="00BE2881">
      <w:pPr>
        <w:widowControl w:val="0"/>
        <w:spacing w:after="0" w:line="240" w:lineRule="auto"/>
        <w:ind w:firstLine="709"/>
        <w:jc w:val="both"/>
        <w:rPr>
          <w:rFonts w:ascii="Times New Roman" w:hAnsi="Times New Roman"/>
          <w:bCs/>
          <w:sz w:val="24"/>
          <w:szCs w:val="24"/>
        </w:rPr>
      </w:pPr>
      <w:r w:rsidRPr="00BE2881">
        <w:rPr>
          <w:rFonts w:ascii="Times New Roman" w:hAnsi="Times New Roman"/>
          <w:bCs/>
          <w:sz w:val="24"/>
          <w:szCs w:val="24"/>
        </w:rPr>
        <w:t>5.1.2 Требовать от Поставщика представления надлежащим образом оформленных документов, указанных в статье 4 Контракта, подтверждающих исполнение обязательств в соответствии с условиями Контракта.</w:t>
      </w:r>
    </w:p>
    <w:p w14:paraId="121A01CB" w14:textId="77777777" w:rsidR="00BE2881" w:rsidRPr="00BE2881" w:rsidRDefault="00BE2881" w:rsidP="00BE2881">
      <w:pPr>
        <w:widowControl w:val="0"/>
        <w:spacing w:after="0" w:line="240" w:lineRule="auto"/>
        <w:ind w:firstLine="709"/>
        <w:jc w:val="both"/>
        <w:rPr>
          <w:rFonts w:ascii="Times New Roman" w:hAnsi="Times New Roman"/>
          <w:bCs/>
          <w:sz w:val="24"/>
          <w:szCs w:val="24"/>
        </w:rPr>
      </w:pPr>
      <w:r w:rsidRPr="00BE2881">
        <w:rPr>
          <w:rFonts w:ascii="Times New Roman" w:hAnsi="Times New Roman"/>
          <w:bCs/>
          <w:sz w:val="24"/>
          <w:szCs w:val="24"/>
        </w:rPr>
        <w:t>5.1.3 Письменно запрашивать у Поставщика информацию о ходе исполнения обязательств Поставщика по настоящему Контракту. На данный запрос Поставщик предоставляет ответ в письменной форме в течение 5(пяти) рабочих дней.</w:t>
      </w:r>
    </w:p>
    <w:p w14:paraId="0AC392B4" w14:textId="77777777" w:rsidR="00BE2881" w:rsidRPr="00BE2881" w:rsidRDefault="00BE2881" w:rsidP="00BE2881">
      <w:pPr>
        <w:widowControl w:val="0"/>
        <w:spacing w:after="0" w:line="240" w:lineRule="auto"/>
        <w:ind w:firstLine="709"/>
        <w:jc w:val="both"/>
        <w:rPr>
          <w:rFonts w:ascii="Times New Roman" w:hAnsi="Times New Roman"/>
          <w:bCs/>
          <w:sz w:val="24"/>
          <w:szCs w:val="24"/>
        </w:rPr>
      </w:pPr>
      <w:r w:rsidRPr="00BE2881">
        <w:rPr>
          <w:rFonts w:ascii="Times New Roman" w:hAnsi="Times New Roman"/>
          <w:bCs/>
          <w:sz w:val="24"/>
          <w:szCs w:val="24"/>
        </w:rPr>
        <w:t>5.1.4 Осуществлять контроль за порядком и сроками поставки товаров.</w:t>
      </w:r>
    </w:p>
    <w:p w14:paraId="0BDFC196" w14:textId="77777777" w:rsidR="00BE2881" w:rsidRPr="00BE2881" w:rsidRDefault="00BE2881" w:rsidP="00BE2881">
      <w:pPr>
        <w:widowControl w:val="0"/>
        <w:spacing w:after="0" w:line="240" w:lineRule="auto"/>
        <w:ind w:firstLine="709"/>
        <w:jc w:val="both"/>
        <w:rPr>
          <w:rFonts w:ascii="Times New Roman" w:hAnsi="Times New Roman"/>
          <w:bCs/>
          <w:sz w:val="24"/>
          <w:szCs w:val="24"/>
        </w:rPr>
      </w:pPr>
      <w:r w:rsidRPr="00BE2881">
        <w:rPr>
          <w:rFonts w:ascii="Times New Roman" w:hAnsi="Times New Roman"/>
          <w:bCs/>
          <w:sz w:val="24"/>
          <w:szCs w:val="24"/>
        </w:rPr>
        <w:t>5.1.5 Выбрать способ проведения экспертизы результатов, предусмотренных Контрактом: своими силами, либо к ее проведению могут привлекаться эксперты, экспертные организации на основании Контрактов.</w:t>
      </w:r>
    </w:p>
    <w:p w14:paraId="221241D4" w14:textId="77777777" w:rsidR="00BE2881" w:rsidRPr="00BE2881" w:rsidRDefault="00BE2881" w:rsidP="00BE2881">
      <w:pPr>
        <w:widowControl w:val="0"/>
        <w:spacing w:after="0" w:line="240" w:lineRule="auto"/>
        <w:ind w:firstLine="709"/>
        <w:jc w:val="both"/>
        <w:rPr>
          <w:rFonts w:ascii="Times New Roman" w:hAnsi="Times New Roman"/>
          <w:bCs/>
          <w:sz w:val="24"/>
          <w:szCs w:val="24"/>
        </w:rPr>
      </w:pPr>
      <w:r w:rsidRPr="00BE2881">
        <w:rPr>
          <w:rFonts w:ascii="Times New Roman" w:hAnsi="Times New Roman"/>
          <w:bCs/>
          <w:sz w:val="24"/>
          <w:szCs w:val="24"/>
        </w:rPr>
        <w:t>5.1.6 Ссылаться на недостатки поставляемых товаров (также выявленные после окончания срока действия Контракта), в том числе в части количества, ассортимента, комплектности и стоимости этих товаров, по результатам проведенных уполномоченными контрольными органами проверок использования средств федерального бюджета.</w:t>
      </w:r>
    </w:p>
    <w:p w14:paraId="31742D8B" w14:textId="77777777" w:rsidR="00BE2881" w:rsidRPr="00BE2881" w:rsidRDefault="00BE2881" w:rsidP="00BE2881">
      <w:pPr>
        <w:widowControl w:val="0"/>
        <w:spacing w:after="0" w:line="240" w:lineRule="auto"/>
        <w:ind w:firstLine="709"/>
        <w:jc w:val="both"/>
        <w:rPr>
          <w:rFonts w:ascii="Times New Roman" w:hAnsi="Times New Roman"/>
          <w:bCs/>
          <w:sz w:val="24"/>
          <w:szCs w:val="24"/>
        </w:rPr>
      </w:pPr>
      <w:r w:rsidRPr="00BE2881">
        <w:rPr>
          <w:rFonts w:ascii="Times New Roman" w:hAnsi="Times New Roman"/>
          <w:bCs/>
          <w:sz w:val="24"/>
          <w:szCs w:val="24"/>
        </w:rPr>
        <w:t>5.1.7 При обнаружении уполномоченными контрольными органами несоответствия количества, ассортимента, комплектности и стоимости поставленных товаров условиям Контракта вызвать полномочных представителей Поставщика для представления разъяснений в отношении поставленных товаров.</w:t>
      </w:r>
    </w:p>
    <w:p w14:paraId="51040AEE" w14:textId="77777777" w:rsidR="00BE2881" w:rsidRPr="00BE2881" w:rsidRDefault="00BE2881" w:rsidP="00BE2881">
      <w:pPr>
        <w:widowControl w:val="0"/>
        <w:spacing w:after="0" w:line="240" w:lineRule="auto"/>
        <w:ind w:firstLine="709"/>
        <w:jc w:val="both"/>
        <w:rPr>
          <w:rFonts w:ascii="Times New Roman" w:hAnsi="Times New Roman"/>
          <w:b/>
          <w:sz w:val="24"/>
          <w:szCs w:val="24"/>
        </w:rPr>
      </w:pPr>
      <w:r w:rsidRPr="00BE2881">
        <w:rPr>
          <w:rFonts w:ascii="Times New Roman" w:hAnsi="Times New Roman"/>
          <w:b/>
          <w:sz w:val="24"/>
          <w:szCs w:val="24"/>
        </w:rPr>
        <w:t>5.2 Заказчик обязан:</w:t>
      </w:r>
    </w:p>
    <w:p w14:paraId="232439B5" w14:textId="77777777" w:rsidR="00BE2881" w:rsidRPr="00BE2881" w:rsidRDefault="00BE2881" w:rsidP="00BE2881">
      <w:pPr>
        <w:widowControl w:val="0"/>
        <w:spacing w:after="0" w:line="240" w:lineRule="auto"/>
        <w:ind w:firstLine="709"/>
        <w:jc w:val="both"/>
        <w:rPr>
          <w:rFonts w:ascii="Times New Roman" w:hAnsi="Times New Roman"/>
          <w:bCs/>
          <w:sz w:val="24"/>
          <w:szCs w:val="24"/>
        </w:rPr>
      </w:pPr>
      <w:r w:rsidRPr="00BE2881">
        <w:rPr>
          <w:rFonts w:ascii="Times New Roman" w:hAnsi="Times New Roman"/>
          <w:bCs/>
          <w:sz w:val="24"/>
          <w:szCs w:val="24"/>
        </w:rPr>
        <w:t>5.2.1 Сообщать Поставщику о недостатках, обнаруженных в ходе поставки товаров, в течение 2 (двух) рабочих дней после обнаружения таких недостатков путем направления соответствующей информации посредством письменной формы по почте заказным письмом по фактическому адресу Стороны, указанному в ст. 13 Контракта, или нарочно, а также с использованием электронной почты с последующим представлением оригинала.</w:t>
      </w:r>
    </w:p>
    <w:p w14:paraId="3FC6A826" w14:textId="77777777" w:rsidR="00BE2881" w:rsidRPr="00BE2881" w:rsidRDefault="00BE2881" w:rsidP="00BE2881">
      <w:pPr>
        <w:widowControl w:val="0"/>
        <w:spacing w:after="0" w:line="240" w:lineRule="auto"/>
        <w:ind w:firstLine="709"/>
        <w:jc w:val="both"/>
        <w:rPr>
          <w:rFonts w:ascii="Times New Roman" w:hAnsi="Times New Roman"/>
          <w:bCs/>
          <w:sz w:val="24"/>
          <w:szCs w:val="24"/>
        </w:rPr>
      </w:pPr>
      <w:r w:rsidRPr="00BE2881">
        <w:rPr>
          <w:rFonts w:ascii="Times New Roman" w:hAnsi="Times New Roman"/>
          <w:bCs/>
          <w:sz w:val="24"/>
          <w:szCs w:val="24"/>
        </w:rPr>
        <w:t>5.2.2 Своевременно принять и оплатить поставленный Товар в соответствии с условиями Контракта.</w:t>
      </w:r>
    </w:p>
    <w:p w14:paraId="432D9A03" w14:textId="77777777" w:rsidR="00BE2881" w:rsidRPr="00BE2881" w:rsidRDefault="00BE2881" w:rsidP="00BE2881">
      <w:pPr>
        <w:widowControl w:val="0"/>
        <w:spacing w:after="0" w:line="240" w:lineRule="auto"/>
        <w:ind w:firstLine="709"/>
        <w:jc w:val="both"/>
        <w:rPr>
          <w:rFonts w:ascii="Times New Roman" w:hAnsi="Times New Roman"/>
          <w:bCs/>
          <w:sz w:val="24"/>
          <w:szCs w:val="24"/>
        </w:rPr>
      </w:pPr>
      <w:r w:rsidRPr="00BE2881">
        <w:rPr>
          <w:rFonts w:ascii="Times New Roman" w:hAnsi="Times New Roman"/>
          <w:bCs/>
          <w:sz w:val="24"/>
          <w:szCs w:val="24"/>
        </w:rPr>
        <w:t>5.2.3 При получении от Поставщика уведомления о приостановлении поставки товаров рассмотреть вопрос о целесообразности и порядке продолжения поставки товаров.</w:t>
      </w:r>
    </w:p>
    <w:p w14:paraId="477A479F" w14:textId="77777777" w:rsidR="00BE2881" w:rsidRPr="00BE2881" w:rsidRDefault="00BE2881" w:rsidP="00BE2881">
      <w:pPr>
        <w:widowControl w:val="0"/>
        <w:spacing w:after="0" w:line="240" w:lineRule="auto"/>
        <w:ind w:firstLine="709"/>
        <w:jc w:val="both"/>
        <w:rPr>
          <w:rFonts w:ascii="Times New Roman" w:hAnsi="Times New Roman"/>
          <w:b/>
          <w:sz w:val="24"/>
          <w:szCs w:val="24"/>
        </w:rPr>
      </w:pPr>
      <w:r w:rsidRPr="00BE2881">
        <w:rPr>
          <w:rFonts w:ascii="Times New Roman" w:hAnsi="Times New Roman"/>
          <w:b/>
          <w:sz w:val="24"/>
          <w:szCs w:val="24"/>
        </w:rPr>
        <w:t>5.3 Поставщик вправе:</w:t>
      </w:r>
    </w:p>
    <w:p w14:paraId="391A7322" w14:textId="77777777" w:rsidR="00BE2881" w:rsidRPr="00BE2881" w:rsidRDefault="00BE2881" w:rsidP="00BE2881">
      <w:pPr>
        <w:widowControl w:val="0"/>
        <w:spacing w:after="0" w:line="240" w:lineRule="auto"/>
        <w:ind w:firstLine="709"/>
        <w:jc w:val="both"/>
        <w:rPr>
          <w:rFonts w:ascii="Times New Roman" w:hAnsi="Times New Roman"/>
          <w:bCs/>
          <w:sz w:val="24"/>
          <w:szCs w:val="24"/>
        </w:rPr>
      </w:pPr>
      <w:r w:rsidRPr="00BE2881">
        <w:rPr>
          <w:rFonts w:ascii="Times New Roman" w:hAnsi="Times New Roman"/>
          <w:bCs/>
          <w:sz w:val="24"/>
          <w:szCs w:val="24"/>
        </w:rPr>
        <w:t>5.3.1 Требовать подписания в соответствии со ст. 4 настоящего Контракта Заказчиком товарной накладной или УПД, при условии предоставления Поставщиком документов, указанных в ст. 4 Контракта и соответствия Товара требованиям относительно качества, количества, ассортимента, комплектности и других характеристик Товара по настоящему Контракту.</w:t>
      </w:r>
    </w:p>
    <w:p w14:paraId="46BFA70F" w14:textId="77777777" w:rsidR="00BE2881" w:rsidRPr="00BE2881" w:rsidRDefault="00BE2881" w:rsidP="00BE2881">
      <w:pPr>
        <w:widowControl w:val="0"/>
        <w:spacing w:after="0" w:line="240" w:lineRule="auto"/>
        <w:ind w:firstLine="709"/>
        <w:jc w:val="both"/>
        <w:rPr>
          <w:rFonts w:ascii="Times New Roman" w:hAnsi="Times New Roman"/>
          <w:bCs/>
          <w:sz w:val="24"/>
          <w:szCs w:val="24"/>
        </w:rPr>
      </w:pPr>
      <w:r w:rsidRPr="00BE2881">
        <w:rPr>
          <w:rFonts w:ascii="Times New Roman" w:hAnsi="Times New Roman"/>
          <w:bCs/>
          <w:sz w:val="24"/>
          <w:szCs w:val="24"/>
        </w:rPr>
        <w:t>5.3.2 Требовать своевременной оплаты за поставленные товары в соответствии со ст. 2 Контракта.</w:t>
      </w:r>
    </w:p>
    <w:p w14:paraId="4178BDC5" w14:textId="77777777" w:rsidR="00BE2881" w:rsidRPr="00BE2881" w:rsidRDefault="00BE2881" w:rsidP="00BE2881">
      <w:pPr>
        <w:widowControl w:val="0"/>
        <w:spacing w:after="0" w:line="240" w:lineRule="auto"/>
        <w:ind w:firstLine="709"/>
        <w:jc w:val="both"/>
        <w:rPr>
          <w:rFonts w:ascii="Times New Roman" w:hAnsi="Times New Roman"/>
          <w:bCs/>
          <w:sz w:val="24"/>
          <w:szCs w:val="24"/>
        </w:rPr>
      </w:pPr>
      <w:r w:rsidRPr="00BE2881">
        <w:rPr>
          <w:rFonts w:ascii="Times New Roman" w:hAnsi="Times New Roman"/>
          <w:bCs/>
          <w:sz w:val="24"/>
          <w:szCs w:val="24"/>
        </w:rPr>
        <w:t>5.3.3 Письменно запрашивать у Заказчика предоставления разъяснений и уточнений по вопросам поставки товаров в рамках настоящего Контракта.</w:t>
      </w:r>
    </w:p>
    <w:p w14:paraId="501507CE" w14:textId="77777777" w:rsidR="00BE2881" w:rsidRPr="00BE2881" w:rsidRDefault="00BE2881" w:rsidP="00BE2881">
      <w:pPr>
        <w:widowControl w:val="0"/>
        <w:spacing w:after="0" w:line="240" w:lineRule="auto"/>
        <w:ind w:firstLine="709"/>
        <w:jc w:val="both"/>
        <w:rPr>
          <w:rFonts w:ascii="Times New Roman" w:hAnsi="Times New Roman"/>
          <w:b/>
          <w:sz w:val="24"/>
          <w:szCs w:val="24"/>
        </w:rPr>
      </w:pPr>
      <w:r w:rsidRPr="00BE2881">
        <w:rPr>
          <w:rFonts w:ascii="Times New Roman" w:hAnsi="Times New Roman"/>
          <w:b/>
          <w:sz w:val="24"/>
          <w:szCs w:val="24"/>
        </w:rPr>
        <w:t>5.4 Поставщик обязан:</w:t>
      </w:r>
    </w:p>
    <w:p w14:paraId="51D9507D" w14:textId="77777777" w:rsidR="00BE2881" w:rsidRPr="00BE2881" w:rsidRDefault="00BE2881" w:rsidP="00BE2881">
      <w:pPr>
        <w:widowControl w:val="0"/>
        <w:spacing w:after="0" w:line="240" w:lineRule="auto"/>
        <w:ind w:firstLine="709"/>
        <w:jc w:val="both"/>
        <w:rPr>
          <w:rFonts w:ascii="Times New Roman" w:hAnsi="Times New Roman"/>
          <w:bCs/>
          <w:sz w:val="24"/>
          <w:szCs w:val="24"/>
        </w:rPr>
      </w:pPr>
      <w:r w:rsidRPr="00BE2881">
        <w:rPr>
          <w:rFonts w:ascii="Times New Roman" w:hAnsi="Times New Roman"/>
          <w:bCs/>
          <w:sz w:val="24"/>
          <w:szCs w:val="24"/>
        </w:rPr>
        <w:t>5.4.1 Своевременно и надлежащим образом поставить товары в соответствии с условиями Контракта.</w:t>
      </w:r>
    </w:p>
    <w:p w14:paraId="18F19F68" w14:textId="77777777" w:rsidR="00BE2881" w:rsidRPr="00BE2881" w:rsidRDefault="00BE2881" w:rsidP="00BE2881">
      <w:pPr>
        <w:widowControl w:val="0"/>
        <w:spacing w:after="0" w:line="240" w:lineRule="auto"/>
        <w:ind w:firstLine="709"/>
        <w:jc w:val="both"/>
        <w:rPr>
          <w:rFonts w:ascii="Times New Roman" w:hAnsi="Times New Roman"/>
          <w:bCs/>
          <w:sz w:val="24"/>
          <w:szCs w:val="24"/>
        </w:rPr>
      </w:pPr>
      <w:r w:rsidRPr="00BE2881">
        <w:rPr>
          <w:rFonts w:ascii="Times New Roman" w:hAnsi="Times New Roman"/>
          <w:bCs/>
          <w:sz w:val="24"/>
          <w:szCs w:val="24"/>
        </w:rPr>
        <w:t>5.4.2 Предоставить Заказчику декларацию о стране происхождения товара и/или документы, подтверждающие, что товар произведен на территории Российской Федерации,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w:t>
      </w:r>
    </w:p>
    <w:p w14:paraId="087D2403" w14:textId="77777777" w:rsidR="00BE2881" w:rsidRPr="00BE2881" w:rsidRDefault="00BE2881" w:rsidP="00BE2881">
      <w:pPr>
        <w:widowControl w:val="0"/>
        <w:spacing w:after="0" w:line="240" w:lineRule="auto"/>
        <w:ind w:firstLine="709"/>
        <w:jc w:val="both"/>
        <w:rPr>
          <w:rFonts w:ascii="Times New Roman" w:hAnsi="Times New Roman"/>
          <w:bCs/>
          <w:sz w:val="24"/>
          <w:szCs w:val="24"/>
        </w:rPr>
      </w:pPr>
      <w:r w:rsidRPr="00BE2881">
        <w:rPr>
          <w:rFonts w:ascii="Times New Roman" w:hAnsi="Times New Roman"/>
          <w:bCs/>
          <w:sz w:val="24"/>
          <w:szCs w:val="24"/>
        </w:rPr>
        <w:t>5.4.3 Представить по запросу Заказчика в сроки, указанные в таком запросе, информацию о ходе исполнения обязательств по настоящему Контракту.</w:t>
      </w:r>
    </w:p>
    <w:p w14:paraId="43DB48A7" w14:textId="77777777" w:rsidR="00BE2881" w:rsidRPr="00BE2881" w:rsidRDefault="00BE2881" w:rsidP="00BE2881">
      <w:pPr>
        <w:widowControl w:val="0"/>
        <w:spacing w:after="0" w:line="240" w:lineRule="auto"/>
        <w:ind w:firstLine="709"/>
        <w:jc w:val="both"/>
        <w:rPr>
          <w:rFonts w:ascii="Times New Roman" w:hAnsi="Times New Roman"/>
          <w:bCs/>
          <w:sz w:val="24"/>
          <w:szCs w:val="24"/>
        </w:rPr>
      </w:pPr>
      <w:r w:rsidRPr="00BE2881">
        <w:rPr>
          <w:rFonts w:ascii="Times New Roman" w:hAnsi="Times New Roman"/>
          <w:bCs/>
          <w:sz w:val="24"/>
          <w:szCs w:val="24"/>
        </w:rPr>
        <w:t>5.4.4 Представить Заказчику сведения об изменении своего фактического местонахождения в срок не позднее 5 (пяти) календарных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Контракте.</w:t>
      </w:r>
    </w:p>
    <w:p w14:paraId="4E7F0609" w14:textId="77777777" w:rsidR="00BE2881" w:rsidRPr="00BE2881" w:rsidRDefault="00BE2881" w:rsidP="00BE2881">
      <w:pPr>
        <w:widowControl w:val="0"/>
        <w:spacing w:after="0" w:line="240" w:lineRule="auto"/>
        <w:ind w:firstLine="709"/>
        <w:jc w:val="both"/>
        <w:rPr>
          <w:rFonts w:ascii="Times New Roman" w:hAnsi="Times New Roman"/>
          <w:bCs/>
          <w:sz w:val="24"/>
          <w:szCs w:val="24"/>
        </w:rPr>
      </w:pPr>
      <w:r w:rsidRPr="00BE2881">
        <w:rPr>
          <w:rFonts w:ascii="Times New Roman" w:hAnsi="Times New Roman"/>
          <w:bCs/>
          <w:sz w:val="24"/>
          <w:szCs w:val="24"/>
        </w:rPr>
        <w:t>5.4.5 Исполнять иные обязательства, предусмотренные действующим законодательством и Контрактом.</w:t>
      </w:r>
    </w:p>
    <w:p w14:paraId="7A17592A" w14:textId="77777777" w:rsidR="00BE2881" w:rsidRPr="00BE2881" w:rsidRDefault="00BE2881" w:rsidP="00BE2881">
      <w:pPr>
        <w:widowControl w:val="0"/>
        <w:spacing w:after="0" w:line="240" w:lineRule="auto"/>
        <w:ind w:firstLine="709"/>
        <w:jc w:val="both"/>
        <w:rPr>
          <w:rFonts w:ascii="Times New Roman" w:hAnsi="Times New Roman"/>
          <w:b/>
          <w:bCs/>
          <w:sz w:val="24"/>
          <w:szCs w:val="24"/>
        </w:rPr>
      </w:pPr>
      <w:r w:rsidRPr="00BE2881">
        <w:rPr>
          <w:rFonts w:ascii="Times New Roman" w:hAnsi="Times New Roman"/>
          <w:b/>
          <w:bCs/>
          <w:sz w:val="24"/>
          <w:szCs w:val="24"/>
        </w:rPr>
        <w:t>Статья 6. ГАРАНТИИ</w:t>
      </w:r>
    </w:p>
    <w:p w14:paraId="6CC48E8D" w14:textId="77777777" w:rsidR="00BE2881" w:rsidRPr="00BE2881" w:rsidRDefault="00BE2881" w:rsidP="00BE2881">
      <w:pPr>
        <w:widowControl w:val="0"/>
        <w:spacing w:after="0" w:line="240" w:lineRule="auto"/>
        <w:ind w:firstLine="709"/>
        <w:jc w:val="both"/>
        <w:rPr>
          <w:rFonts w:ascii="Times New Roman" w:hAnsi="Times New Roman"/>
          <w:bCs/>
          <w:sz w:val="24"/>
          <w:szCs w:val="24"/>
        </w:rPr>
      </w:pPr>
      <w:r w:rsidRPr="00BE2881">
        <w:rPr>
          <w:rFonts w:ascii="Times New Roman" w:hAnsi="Times New Roman"/>
          <w:bCs/>
          <w:sz w:val="24"/>
          <w:szCs w:val="24"/>
        </w:rPr>
        <w:t>6.1 Поставщик гарантирует качество товара в соответствии с требованиями, указанными в Контракте и Техническом задании.</w:t>
      </w:r>
    </w:p>
    <w:p w14:paraId="4B9D9F73" w14:textId="77777777" w:rsidR="00BE2881" w:rsidRPr="00BE2881" w:rsidRDefault="00BE2881" w:rsidP="00BE2881">
      <w:pPr>
        <w:widowControl w:val="0"/>
        <w:spacing w:after="0" w:line="240" w:lineRule="auto"/>
        <w:ind w:firstLine="709"/>
        <w:jc w:val="both"/>
        <w:rPr>
          <w:rFonts w:ascii="Times New Roman" w:hAnsi="Times New Roman"/>
          <w:bCs/>
          <w:sz w:val="24"/>
          <w:szCs w:val="24"/>
        </w:rPr>
      </w:pPr>
      <w:r w:rsidRPr="00BE2881">
        <w:rPr>
          <w:rFonts w:ascii="Times New Roman" w:hAnsi="Times New Roman"/>
          <w:bCs/>
          <w:sz w:val="24"/>
          <w:szCs w:val="24"/>
        </w:rPr>
        <w:t xml:space="preserve">6.2 Гарантийный срок составляет не менее 12 месяцев и исчисляется с момента подписания Сторонами товарной накладной или УПД и распространяется на весь поставленный Товар. </w:t>
      </w:r>
    </w:p>
    <w:p w14:paraId="78FACBBA" w14:textId="77777777" w:rsidR="00BE2881" w:rsidRPr="00BE2881" w:rsidRDefault="00BE2881" w:rsidP="00BE2881">
      <w:pPr>
        <w:widowControl w:val="0"/>
        <w:spacing w:after="0" w:line="240" w:lineRule="auto"/>
        <w:ind w:firstLine="709"/>
        <w:jc w:val="both"/>
        <w:rPr>
          <w:rFonts w:ascii="Times New Roman" w:hAnsi="Times New Roman"/>
          <w:bCs/>
          <w:sz w:val="24"/>
          <w:szCs w:val="24"/>
        </w:rPr>
      </w:pPr>
      <w:r w:rsidRPr="00BE2881">
        <w:rPr>
          <w:rFonts w:ascii="Times New Roman" w:hAnsi="Times New Roman"/>
          <w:bCs/>
          <w:sz w:val="24"/>
          <w:szCs w:val="24"/>
        </w:rPr>
        <w:t>6.3 При обнаружении в период гарантийного срока недостатков в поставленных товарах, Поставщик обязан устранить их за свой счет в сроки, согласованные и установленные Поставщиком и Заказчиком в Акте о недостатках с перечнем выявленных недостатков/дефектов, необходимых доработок и сроков их устранения. Гарантийный срок в данном случае продлевается на период устранения выявленных недостатков.</w:t>
      </w:r>
    </w:p>
    <w:p w14:paraId="48668D50" w14:textId="77777777" w:rsidR="00BE2881" w:rsidRPr="00BE2881" w:rsidRDefault="00BE2881" w:rsidP="00BE2881">
      <w:pPr>
        <w:widowControl w:val="0"/>
        <w:spacing w:after="0" w:line="240" w:lineRule="auto"/>
        <w:ind w:firstLine="709"/>
        <w:jc w:val="both"/>
        <w:rPr>
          <w:rFonts w:ascii="Times New Roman" w:hAnsi="Times New Roman"/>
          <w:bCs/>
          <w:sz w:val="24"/>
          <w:szCs w:val="24"/>
        </w:rPr>
      </w:pPr>
      <w:r w:rsidRPr="00BE2881">
        <w:rPr>
          <w:rFonts w:ascii="Times New Roman" w:hAnsi="Times New Roman"/>
          <w:bCs/>
          <w:sz w:val="24"/>
          <w:szCs w:val="24"/>
        </w:rPr>
        <w:t xml:space="preserve">При отказе Поставщика от составления или подписания Акта о недостатках, обнаруженных в период гарантийного срока, Заказчик проводит квалифицированную экспертизу с привлечением экспертов (специалистов) в порядке, предусмотренном Федеральным законом </w:t>
      </w:r>
      <w:r w:rsidRPr="00BE2881">
        <w:rPr>
          <w:rFonts w:ascii="Times New Roman" w:hAnsi="Times New Roman"/>
          <w:sz w:val="24"/>
          <w:szCs w:val="24"/>
        </w:rPr>
        <w:t>от 5 апреля 2013 г. № 44-ФЗ</w:t>
      </w:r>
      <w:r w:rsidRPr="00BE2881">
        <w:rPr>
          <w:rFonts w:ascii="Times New Roman" w:hAnsi="Times New Roman"/>
          <w:bCs/>
          <w:sz w:val="24"/>
          <w:szCs w:val="24"/>
        </w:rPr>
        <w:t>, по итогам которой составляется соответствующий Акт, фиксирующий затраты по исправлению недостатков. Возмещение расходов за проведенную экспертизу осуществляется в соответствии с требованиями Гражданского кодекса Российской Федерации.</w:t>
      </w:r>
    </w:p>
    <w:p w14:paraId="214821E3" w14:textId="77777777" w:rsidR="00BE2881" w:rsidRPr="00BE2881" w:rsidRDefault="00BE2881" w:rsidP="00BE2881">
      <w:pPr>
        <w:widowControl w:val="0"/>
        <w:spacing w:after="0" w:line="240" w:lineRule="auto"/>
        <w:ind w:firstLine="709"/>
        <w:jc w:val="both"/>
        <w:rPr>
          <w:rFonts w:ascii="Times New Roman" w:hAnsi="Times New Roman"/>
          <w:bCs/>
          <w:sz w:val="24"/>
          <w:szCs w:val="24"/>
        </w:rPr>
      </w:pPr>
      <w:r w:rsidRPr="00BE2881">
        <w:rPr>
          <w:rFonts w:ascii="Times New Roman" w:hAnsi="Times New Roman"/>
          <w:bCs/>
          <w:sz w:val="24"/>
          <w:szCs w:val="24"/>
        </w:rPr>
        <w:t xml:space="preserve">6.4 </w:t>
      </w:r>
      <w:proofErr w:type="gramStart"/>
      <w:r w:rsidRPr="00BE2881">
        <w:rPr>
          <w:rFonts w:ascii="Times New Roman" w:hAnsi="Times New Roman"/>
          <w:bCs/>
          <w:sz w:val="24"/>
          <w:szCs w:val="24"/>
        </w:rPr>
        <w:t>В</w:t>
      </w:r>
      <w:proofErr w:type="gramEnd"/>
      <w:r w:rsidRPr="00BE2881">
        <w:rPr>
          <w:rFonts w:ascii="Times New Roman" w:hAnsi="Times New Roman"/>
          <w:bCs/>
          <w:sz w:val="24"/>
          <w:szCs w:val="24"/>
        </w:rPr>
        <w:t xml:space="preserve"> случае обнаружения Заказчиком недостатков товара и предъявления требования о его замене Поставщик обязан заменить такой товар.</w:t>
      </w:r>
    </w:p>
    <w:p w14:paraId="6748C38D" w14:textId="77777777" w:rsidR="00BE2881" w:rsidRPr="00BE2881" w:rsidRDefault="00BE2881" w:rsidP="00BE2881">
      <w:pPr>
        <w:widowControl w:val="0"/>
        <w:spacing w:after="0" w:line="240" w:lineRule="auto"/>
        <w:ind w:firstLine="709"/>
        <w:jc w:val="both"/>
        <w:rPr>
          <w:rFonts w:ascii="Times New Roman" w:hAnsi="Times New Roman"/>
          <w:bCs/>
          <w:sz w:val="24"/>
          <w:szCs w:val="24"/>
        </w:rPr>
      </w:pPr>
      <w:r w:rsidRPr="00BE2881">
        <w:rPr>
          <w:rFonts w:ascii="Times New Roman" w:hAnsi="Times New Roman"/>
          <w:bCs/>
          <w:sz w:val="24"/>
          <w:szCs w:val="24"/>
        </w:rPr>
        <w:t>6.5 Если иное не предусмотрено Контрактом, гарантийный срок на комплектующее изделие считается равным гарантийному сроку на основное изделие и начинает течь одновременно с гарантийным сроком на основное изделие. На товар (комплектующее изделие), переданный Поставщиком взамен товара (комплектующего изделия), в котором в период гарантийного срока были обнаружены недостатки, устанавливается гарантийный срок той же продолжительности, что и на замененный, если иное не предусмотрено Контрактом.</w:t>
      </w:r>
    </w:p>
    <w:p w14:paraId="6D82DA00" w14:textId="77777777" w:rsidR="00BE2881" w:rsidRPr="00BE2881" w:rsidRDefault="00BE2881" w:rsidP="00BE2881">
      <w:pPr>
        <w:widowControl w:val="0"/>
        <w:spacing w:after="0" w:line="240" w:lineRule="auto"/>
        <w:ind w:firstLine="709"/>
        <w:jc w:val="both"/>
        <w:rPr>
          <w:rFonts w:ascii="Times New Roman" w:hAnsi="Times New Roman"/>
          <w:bCs/>
          <w:sz w:val="24"/>
          <w:szCs w:val="24"/>
        </w:rPr>
      </w:pPr>
      <w:r w:rsidRPr="00BE2881">
        <w:rPr>
          <w:rFonts w:ascii="Times New Roman" w:hAnsi="Times New Roman"/>
          <w:bCs/>
          <w:sz w:val="24"/>
          <w:szCs w:val="24"/>
        </w:rPr>
        <w:t>6.6 Поставщик гарантирует, что товар соответствует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установленным</w:t>
      </w:r>
      <w:r w:rsidRPr="00BE2881">
        <w:rPr>
          <w:rFonts w:ascii="Times New Roman" w:hAnsi="Times New Roman"/>
          <w:sz w:val="24"/>
          <w:szCs w:val="24"/>
        </w:rPr>
        <w:t xml:space="preserve"> </w:t>
      </w:r>
      <w:r w:rsidRPr="00BE2881">
        <w:rPr>
          <w:rFonts w:ascii="Times New Roman" w:hAnsi="Times New Roman"/>
          <w:bCs/>
          <w:sz w:val="24"/>
          <w:szCs w:val="24"/>
        </w:rPr>
        <w:t>законодательством Российской Федерации и Контрактом.</w:t>
      </w:r>
    </w:p>
    <w:p w14:paraId="4FF233C6" w14:textId="77777777" w:rsidR="00BE2881" w:rsidRPr="00BE2881" w:rsidRDefault="00BE2881" w:rsidP="00BE2881">
      <w:pPr>
        <w:widowControl w:val="0"/>
        <w:spacing w:after="0" w:line="240" w:lineRule="auto"/>
        <w:ind w:firstLine="709"/>
        <w:jc w:val="both"/>
        <w:rPr>
          <w:rFonts w:ascii="Times New Roman" w:hAnsi="Times New Roman"/>
          <w:bCs/>
          <w:sz w:val="24"/>
          <w:szCs w:val="24"/>
        </w:rPr>
      </w:pPr>
      <w:r w:rsidRPr="00BE2881">
        <w:rPr>
          <w:rFonts w:ascii="Times New Roman" w:hAnsi="Times New Roman"/>
          <w:bCs/>
          <w:sz w:val="24"/>
          <w:szCs w:val="24"/>
        </w:rPr>
        <w:t>6.7 Вред, причиненный жизни, здоровью или имуществу Заказчика и иных лиц, вследствие необеспечения Поставщиком безопасности товара подлежит возмещению в соответствии с требованиями Гражданского кодекса Российской Федерации.</w:t>
      </w:r>
    </w:p>
    <w:p w14:paraId="19B923D9" w14:textId="77777777" w:rsidR="00BE2881" w:rsidRPr="00BE2881" w:rsidRDefault="00BE2881" w:rsidP="00BE2881">
      <w:pPr>
        <w:widowControl w:val="0"/>
        <w:spacing w:after="0" w:line="240" w:lineRule="auto"/>
        <w:ind w:firstLine="709"/>
        <w:jc w:val="both"/>
        <w:rPr>
          <w:rFonts w:ascii="Times New Roman" w:hAnsi="Times New Roman"/>
          <w:bCs/>
          <w:sz w:val="24"/>
          <w:szCs w:val="24"/>
        </w:rPr>
      </w:pPr>
      <w:r w:rsidRPr="00BE2881">
        <w:rPr>
          <w:rFonts w:ascii="Times New Roman" w:hAnsi="Times New Roman"/>
          <w:bCs/>
          <w:sz w:val="24"/>
          <w:szCs w:val="24"/>
        </w:rPr>
        <w:t>6.8 Убытки, причиненные Заказчику в связи с отзывом товара, подлежат возмещению Поставщиком в полном объеме, если иное не установлено действующим законодательством Российской Федерации.</w:t>
      </w:r>
    </w:p>
    <w:p w14:paraId="6EA10B67" w14:textId="77777777" w:rsidR="00BE2881" w:rsidRPr="00BE2881" w:rsidRDefault="00BE2881" w:rsidP="00BE2881">
      <w:pPr>
        <w:widowControl w:val="0"/>
        <w:spacing w:after="0" w:line="240" w:lineRule="auto"/>
        <w:ind w:firstLine="709"/>
        <w:jc w:val="both"/>
        <w:rPr>
          <w:rFonts w:ascii="Times New Roman" w:hAnsi="Times New Roman"/>
          <w:bCs/>
          <w:sz w:val="24"/>
          <w:szCs w:val="24"/>
        </w:rPr>
      </w:pPr>
      <w:r w:rsidRPr="00BE2881">
        <w:rPr>
          <w:rFonts w:ascii="Times New Roman" w:hAnsi="Times New Roman"/>
          <w:bCs/>
          <w:sz w:val="24"/>
          <w:szCs w:val="24"/>
        </w:rPr>
        <w:t xml:space="preserve">6.9 Поставщик гарантирует своевременное предоставление необходимой и достоверной информации о товаре. </w:t>
      </w:r>
    </w:p>
    <w:p w14:paraId="333F6AE0" w14:textId="77777777" w:rsidR="00BE2881" w:rsidRPr="00BE2881" w:rsidRDefault="00BE2881" w:rsidP="00BE2881">
      <w:pPr>
        <w:widowControl w:val="0"/>
        <w:spacing w:after="0" w:line="240" w:lineRule="auto"/>
        <w:ind w:firstLine="709"/>
        <w:jc w:val="both"/>
        <w:rPr>
          <w:rFonts w:ascii="Times New Roman" w:hAnsi="Times New Roman"/>
          <w:bCs/>
          <w:sz w:val="24"/>
          <w:szCs w:val="24"/>
        </w:rPr>
      </w:pPr>
      <w:r w:rsidRPr="00BE2881">
        <w:rPr>
          <w:rFonts w:ascii="Times New Roman" w:hAnsi="Times New Roman"/>
          <w:bCs/>
          <w:sz w:val="24"/>
          <w:szCs w:val="24"/>
        </w:rPr>
        <w:t xml:space="preserve">6.10 </w:t>
      </w:r>
      <w:proofErr w:type="gramStart"/>
      <w:r w:rsidRPr="00BE2881">
        <w:rPr>
          <w:rFonts w:ascii="Times New Roman" w:hAnsi="Times New Roman"/>
          <w:bCs/>
          <w:sz w:val="24"/>
          <w:szCs w:val="24"/>
        </w:rPr>
        <w:t>В</w:t>
      </w:r>
      <w:proofErr w:type="gramEnd"/>
      <w:r w:rsidRPr="00BE2881">
        <w:rPr>
          <w:rFonts w:ascii="Times New Roman" w:hAnsi="Times New Roman"/>
          <w:bCs/>
          <w:sz w:val="24"/>
          <w:szCs w:val="24"/>
        </w:rPr>
        <w:t xml:space="preserve"> случае </w:t>
      </w:r>
      <w:proofErr w:type="spellStart"/>
      <w:r w:rsidRPr="00BE2881">
        <w:rPr>
          <w:rFonts w:ascii="Times New Roman" w:hAnsi="Times New Roman"/>
          <w:bCs/>
          <w:sz w:val="24"/>
          <w:szCs w:val="24"/>
        </w:rPr>
        <w:t>непредоставления</w:t>
      </w:r>
      <w:proofErr w:type="spellEnd"/>
      <w:r w:rsidRPr="00BE2881">
        <w:rPr>
          <w:rFonts w:ascii="Times New Roman" w:hAnsi="Times New Roman"/>
          <w:bCs/>
          <w:sz w:val="24"/>
          <w:szCs w:val="24"/>
        </w:rPr>
        <w:t xml:space="preserve"> Поставщиком полной и достоверной информации о товаре, Поставщик несет ответственность в соответствии с Гражданским кодексом Российской Федерации за недостатки товара, возникшие после его передачи вследствие отсутствия у такой информации.</w:t>
      </w:r>
    </w:p>
    <w:p w14:paraId="22F3E1FA" w14:textId="77777777" w:rsidR="00BE2881" w:rsidRPr="00BE2881" w:rsidRDefault="00BE2881" w:rsidP="00BE2881">
      <w:pPr>
        <w:widowControl w:val="0"/>
        <w:spacing w:after="0" w:line="240" w:lineRule="auto"/>
        <w:ind w:firstLine="709"/>
        <w:jc w:val="both"/>
        <w:rPr>
          <w:rFonts w:ascii="Times New Roman" w:hAnsi="Times New Roman"/>
          <w:bCs/>
          <w:sz w:val="24"/>
          <w:szCs w:val="24"/>
        </w:rPr>
      </w:pPr>
    </w:p>
    <w:p w14:paraId="0130FC0E" w14:textId="77777777" w:rsidR="00BE2881" w:rsidRPr="00BE2881" w:rsidRDefault="00BE2881" w:rsidP="00BE2881">
      <w:pPr>
        <w:widowControl w:val="0"/>
        <w:spacing w:after="0" w:line="240" w:lineRule="auto"/>
        <w:ind w:firstLine="709"/>
        <w:jc w:val="both"/>
        <w:rPr>
          <w:rFonts w:ascii="Times New Roman" w:hAnsi="Times New Roman"/>
          <w:b/>
          <w:sz w:val="24"/>
          <w:szCs w:val="24"/>
        </w:rPr>
      </w:pPr>
      <w:r w:rsidRPr="00BE2881">
        <w:rPr>
          <w:rFonts w:ascii="Times New Roman" w:hAnsi="Times New Roman"/>
          <w:b/>
          <w:sz w:val="24"/>
          <w:szCs w:val="24"/>
        </w:rPr>
        <w:t>Статья 7. ОТВЕТСТВЕННОСТЬ СТОРОН</w:t>
      </w:r>
    </w:p>
    <w:p w14:paraId="4F425C75" w14:textId="77777777" w:rsidR="00BE2881" w:rsidRPr="00BE2881" w:rsidRDefault="00BE2881" w:rsidP="00BE2881">
      <w:pPr>
        <w:widowControl w:val="0"/>
        <w:spacing w:after="0" w:line="240" w:lineRule="auto"/>
        <w:ind w:firstLine="709"/>
        <w:jc w:val="both"/>
        <w:rPr>
          <w:rFonts w:ascii="Times New Roman" w:hAnsi="Times New Roman"/>
          <w:bCs/>
          <w:sz w:val="24"/>
          <w:szCs w:val="24"/>
        </w:rPr>
      </w:pPr>
      <w:r w:rsidRPr="00BE2881">
        <w:rPr>
          <w:rFonts w:ascii="Times New Roman" w:hAnsi="Times New Roman"/>
          <w:bCs/>
          <w:sz w:val="24"/>
          <w:szCs w:val="24"/>
        </w:rPr>
        <w:t>7.1 За неисполнение или ненадлежащее исполнение своих обязательств, установленных настоящим Контрактом, Заказчик и Поставщик несут ответственность в соответствии с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и иным законодательством Российской Федерации.</w:t>
      </w:r>
    </w:p>
    <w:p w14:paraId="3FE1D743" w14:textId="77777777" w:rsidR="00BE2881" w:rsidRPr="00BE2881" w:rsidRDefault="00BE2881" w:rsidP="00BE2881">
      <w:pPr>
        <w:widowControl w:val="0"/>
        <w:spacing w:after="0" w:line="240" w:lineRule="auto"/>
        <w:ind w:firstLine="709"/>
        <w:jc w:val="both"/>
        <w:rPr>
          <w:rFonts w:ascii="Times New Roman" w:hAnsi="Times New Roman"/>
          <w:bCs/>
          <w:sz w:val="24"/>
          <w:szCs w:val="24"/>
        </w:rPr>
      </w:pPr>
      <w:r w:rsidRPr="00BE2881">
        <w:rPr>
          <w:rFonts w:ascii="Times New Roman" w:hAnsi="Times New Roman"/>
          <w:bCs/>
          <w:sz w:val="24"/>
          <w:szCs w:val="24"/>
        </w:rPr>
        <w:t>7.2 Размер штрафа устанавливается настоящим Контрактом в порядке, установленном настоящей статьей, в том числе рассчитывается как процент Цены Контракта.</w:t>
      </w:r>
    </w:p>
    <w:p w14:paraId="560BF3B7" w14:textId="5190FCFC" w:rsidR="00BE2881" w:rsidRPr="00BE2881" w:rsidRDefault="00BE2881" w:rsidP="00BE2881">
      <w:pPr>
        <w:widowControl w:val="0"/>
        <w:spacing w:after="0" w:line="240" w:lineRule="auto"/>
        <w:ind w:firstLine="709"/>
        <w:jc w:val="both"/>
        <w:rPr>
          <w:rFonts w:ascii="Times New Roman" w:hAnsi="Times New Roman"/>
          <w:bCs/>
          <w:sz w:val="24"/>
          <w:szCs w:val="24"/>
        </w:rPr>
      </w:pPr>
      <w:r w:rsidRPr="00BE2881">
        <w:rPr>
          <w:rFonts w:ascii="Times New Roman" w:hAnsi="Times New Roman"/>
          <w:bCs/>
          <w:sz w:val="24"/>
          <w:szCs w:val="24"/>
        </w:rPr>
        <w:t xml:space="preserve">7.3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составляет </w:t>
      </w:r>
      <w:r w:rsidR="005E4C45" w:rsidRPr="005E4C45">
        <w:rPr>
          <w:rFonts w:ascii="Times New Roman" w:hAnsi="Times New Roman"/>
          <w:sz w:val="24"/>
          <w:szCs w:val="24"/>
          <w:shd w:val="clear" w:color="auto" w:fill="FFFFFF"/>
        </w:rPr>
        <w:t>__________</w:t>
      </w:r>
      <w:r w:rsidRPr="00BE2881">
        <w:rPr>
          <w:rFonts w:ascii="Times New Roman" w:hAnsi="Times New Roman"/>
          <w:bCs/>
          <w:sz w:val="24"/>
          <w:szCs w:val="24"/>
        </w:rPr>
        <w:t>. (10 процентов от Цены Контракта).</w:t>
      </w:r>
    </w:p>
    <w:p w14:paraId="23918D2C" w14:textId="77777777" w:rsidR="00BE2881" w:rsidRPr="00BE2881" w:rsidRDefault="00BE2881" w:rsidP="00BE2881">
      <w:pPr>
        <w:widowControl w:val="0"/>
        <w:spacing w:after="0" w:line="240" w:lineRule="auto"/>
        <w:ind w:firstLine="709"/>
        <w:jc w:val="both"/>
        <w:rPr>
          <w:rFonts w:ascii="Times New Roman" w:hAnsi="Times New Roman"/>
          <w:bCs/>
          <w:sz w:val="24"/>
          <w:szCs w:val="24"/>
        </w:rPr>
      </w:pPr>
      <w:r w:rsidRPr="00BE2881">
        <w:rPr>
          <w:rFonts w:ascii="Times New Roman" w:hAnsi="Times New Roman"/>
          <w:bCs/>
          <w:sz w:val="24"/>
          <w:szCs w:val="24"/>
        </w:rPr>
        <w:t>7.4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1000 рублей.</w:t>
      </w:r>
    </w:p>
    <w:p w14:paraId="21E194B9" w14:textId="77777777" w:rsidR="00BE2881" w:rsidRPr="00BE2881" w:rsidRDefault="00BE2881" w:rsidP="00BE2881">
      <w:pPr>
        <w:widowControl w:val="0"/>
        <w:spacing w:after="0" w:line="240" w:lineRule="auto"/>
        <w:ind w:firstLine="709"/>
        <w:jc w:val="both"/>
        <w:rPr>
          <w:rFonts w:ascii="Times New Roman" w:hAnsi="Times New Roman"/>
          <w:bCs/>
          <w:sz w:val="24"/>
          <w:szCs w:val="24"/>
        </w:rPr>
      </w:pPr>
      <w:r w:rsidRPr="00BE2881">
        <w:rPr>
          <w:rFonts w:ascii="Times New Roman" w:hAnsi="Times New Roman"/>
          <w:bCs/>
          <w:sz w:val="24"/>
          <w:szCs w:val="24"/>
        </w:rPr>
        <w:t>7.5 За каждый факт неисполнения или ненадлежащего Поставщиком (Подрядчиком, Исполнителем) обязательства, предусмотренного Контрактом, которое не имеет стоимостного выражения, размер штрафа составляет 1000 рублей.</w:t>
      </w:r>
    </w:p>
    <w:p w14:paraId="66133879" w14:textId="77777777" w:rsidR="00BE2881" w:rsidRPr="00BE2881" w:rsidRDefault="00BE2881" w:rsidP="00BE2881">
      <w:pPr>
        <w:widowControl w:val="0"/>
        <w:spacing w:after="0" w:line="240" w:lineRule="auto"/>
        <w:ind w:firstLine="709"/>
        <w:jc w:val="both"/>
        <w:rPr>
          <w:rFonts w:ascii="Times New Roman" w:hAnsi="Times New Roman"/>
          <w:bCs/>
          <w:sz w:val="24"/>
          <w:szCs w:val="24"/>
        </w:rPr>
      </w:pPr>
      <w:r w:rsidRPr="00BE2881">
        <w:rPr>
          <w:rFonts w:ascii="Times New Roman" w:hAnsi="Times New Roman"/>
          <w:bCs/>
          <w:sz w:val="24"/>
          <w:szCs w:val="24"/>
        </w:rPr>
        <w:t>7.6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0A6A6DCD" w14:textId="77777777" w:rsidR="00BE2881" w:rsidRPr="00BE2881" w:rsidRDefault="00BE2881" w:rsidP="00BE2881">
      <w:pPr>
        <w:widowControl w:val="0"/>
        <w:spacing w:after="0" w:line="240" w:lineRule="auto"/>
        <w:ind w:firstLine="709"/>
        <w:jc w:val="both"/>
        <w:rPr>
          <w:rFonts w:ascii="Times New Roman" w:hAnsi="Times New Roman"/>
          <w:bCs/>
          <w:sz w:val="24"/>
          <w:szCs w:val="24"/>
        </w:rPr>
      </w:pPr>
      <w:r w:rsidRPr="00BE2881">
        <w:rPr>
          <w:rFonts w:ascii="Times New Roman" w:hAnsi="Times New Roman"/>
          <w:bCs/>
          <w:sz w:val="24"/>
          <w:szCs w:val="24"/>
        </w:rPr>
        <w:t>7.7 Пеня начисляется за каждый день просрочки исполнения обязательства Заказчиком,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3002FDE8" w14:textId="77777777" w:rsidR="00BE2881" w:rsidRPr="00BE2881" w:rsidRDefault="00BE2881" w:rsidP="00BE2881">
      <w:pPr>
        <w:widowControl w:val="0"/>
        <w:spacing w:after="0" w:line="240" w:lineRule="auto"/>
        <w:ind w:firstLine="709"/>
        <w:jc w:val="both"/>
        <w:rPr>
          <w:rFonts w:ascii="Times New Roman" w:hAnsi="Times New Roman"/>
          <w:bCs/>
          <w:sz w:val="24"/>
          <w:szCs w:val="24"/>
        </w:rPr>
      </w:pPr>
      <w:r w:rsidRPr="00BE2881">
        <w:rPr>
          <w:rFonts w:ascii="Times New Roman" w:hAnsi="Times New Roman"/>
          <w:bCs/>
          <w:sz w:val="24"/>
          <w:szCs w:val="24"/>
        </w:rPr>
        <w:t>7.8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14:paraId="7DD37C1A" w14:textId="77777777" w:rsidR="00BE2881" w:rsidRPr="00BE2881" w:rsidRDefault="00BE2881" w:rsidP="00BE2881">
      <w:pPr>
        <w:widowControl w:val="0"/>
        <w:spacing w:after="0" w:line="240" w:lineRule="auto"/>
        <w:ind w:firstLine="709"/>
        <w:jc w:val="both"/>
        <w:rPr>
          <w:rFonts w:ascii="Times New Roman" w:hAnsi="Times New Roman"/>
          <w:bCs/>
          <w:sz w:val="24"/>
          <w:szCs w:val="24"/>
        </w:rPr>
      </w:pPr>
      <w:r w:rsidRPr="00BE2881">
        <w:rPr>
          <w:rFonts w:ascii="Times New Roman" w:hAnsi="Times New Roman"/>
          <w:bCs/>
          <w:sz w:val="24"/>
          <w:szCs w:val="24"/>
        </w:rPr>
        <w:t>7.9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54CF4F2" w14:textId="77777777" w:rsidR="00BE2881" w:rsidRPr="00BE2881" w:rsidRDefault="00BE2881" w:rsidP="00BE2881">
      <w:pPr>
        <w:widowControl w:val="0"/>
        <w:spacing w:after="0" w:line="240" w:lineRule="auto"/>
        <w:ind w:firstLine="709"/>
        <w:jc w:val="both"/>
        <w:rPr>
          <w:rFonts w:ascii="Times New Roman" w:hAnsi="Times New Roman"/>
          <w:bCs/>
          <w:sz w:val="24"/>
          <w:szCs w:val="24"/>
        </w:rPr>
      </w:pPr>
      <w:r w:rsidRPr="00BE2881">
        <w:rPr>
          <w:rFonts w:ascii="Times New Roman" w:hAnsi="Times New Roman"/>
          <w:bCs/>
          <w:sz w:val="24"/>
          <w:szCs w:val="24"/>
        </w:rPr>
        <w:t>7.10 Стороны настоящего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14:paraId="645DB95C" w14:textId="77777777" w:rsidR="00BE2881" w:rsidRPr="00BE2881" w:rsidRDefault="00BE2881" w:rsidP="00BE2881">
      <w:pPr>
        <w:widowControl w:val="0"/>
        <w:spacing w:after="0" w:line="240" w:lineRule="auto"/>
        <w:ind w:firstLine="709"/>
        <w:jc w:val="both"/>
        <w:rPr>
          <w:rFonts w:ascii="Times New Roman" w:hAnsi="Times New Roman"/>
          <w:bCs/>
          <w:sz w:val="24"/>
          <w:szCs w:val="24"/>
        </w:rPr>
      </w:pPr>
      <w:r w:rsidRPr="00BE2881">
        <w:rPr>
          <w:rFonts w:ascii="Times New Roman" w:hAnsi="Times New Roman"/>
          <w:bCs/>
          <w:sz w:val="24"/>
          <w:szCs w:val="24"/>
        </w:rPr>
        <w:t xml:space="preserve">7.11 </w:t>
      </w:r>
      <w:proofErr w:type="gramStart"/>
      <w:r w:rsidRPr="00BE2881">
        <w:rPr>
          <w:rFonts w:ascii="Times New Roman" w:hAnsi="Times New Roman"/>
          <w:bCs/>
          <w:sz w:val="24"/>
          <w:szCs w:val="24"/>
        </w:rPr>
        <w:t>В</w:t>
      </w:r>
      <w:proofErr w:type="gramEnd"/>
      <w:r w:rsidRPr="00BE2881">
        <w:rPr>
          <w:rFonts w:ascii="Times New Roman" w:hAnsi="Times New Roman"/>
          <w:bCs/>
          <w:sz w:val="24"/>
          <w:szCs w:val="24"/>
        </w:rPr>
        <w:t xml:space="preserve"> случае установления уполномоченными контрольными органами фактов поставки товара не в полном объеме и/или завышения их стоимости Поставщик осуществляет возврат Заказчику излишне уплаченных денежных средств.</w:t>
      </w:r>
    </w:p>
    <w:p w14:paraId="7A9CE944" w14:textId="77777777" w:rsidR="00BE2881" w:rsidRPr="00BE2881" w:rsidRDefault="00BE2881" w:rsidP="00BE2881">
      <w:pPr>
        <w:widowControl w:val="0"/>
        <w:spacing w:after="0" w:line="240" w:lineRule="auto"/>
        <w:ind w:firstLine="709"/>
        <w:jc w:val="both"/>
        <w:rPr>
          <w:rFonts w:ascii="Times New Roman" w:hAnsi="Times New Roman"/>
          <w:bCs/>
          <w:sz w:val="24"/>
          <w:szCs w:val="24"/>
        </w:rPr>
      </w:pPr>
      <w:r w:rsidRPr="00BE2881">
        <w:rPr>
          <w:rFonts w:ascii="Times New Roman" w:hAnsi="Times New Roman"/>
          <w:bCs/>
          <w:sz w:val="24"/>
          <w:szCs w:val="24"/>
        </w:rPr>
        <w:t>7.12 Уплата Поставщиком неустойки или применение иной формы ответственности не освобождает его от исполнения обязательств по настоящему Контракту.</w:t>
      </w:r>
    </w:p>
    <w:p w14:paraId="70ADD6A7" w14:textId="77777777" w:rsidR="00BE2881" w:rsidRPr="00BE2881" w:rsidRDefault="00BE2881" w:rsidP="00BE2881">
      <w:pPr>
        <w:widowControl w:val="0"/>
        <w:spacing w:after="0" w:line="240" w:lineRule="auto"/>
        <w:ind w:firstLine="709"/>
        <w:jc w:val="both"/>
        <w:rPr>
          <w:rFonts w:ascii="Times New Roman" w:hAnsi="Times New Roman"/>
          <w:bCs/>
          <w:sz w:val="24"/>
          <w:szCs w:val="24"/>
        </w:rPr>
      </w:pPr>
      <w:r w:rsidRPr="00BE2881">
        <w:rPr>
          <w:rFonts w:ascii="Times New Roman" w:hAnsi="Times New Roman"/>
          <w:bCs/>
          <w:sz w:val="24"/>
          <w:szCs w:val="24"/>
        </w:rPr>
        <w:t xml:space="preserve">7.13 </w:t>
      </w:r>
      <w:proofErr w:type="gramStart"/>
      <w:r w:rsidRPr="00BE2881">
        <w:rPr>
          <w:rFonts w:ascii="Times New Roman" w:hAnsi="Times New Roman"/>
          <w:bCs/>
          <w:sz w:val="24"/>
          <w:szCs w:val="24"/>
        </w:rPr>
        <w:t>В</w:t>
      </w:r>
      <w:proofErr w:type="gramEnd"/>
      <w:r w:rsidRPr="00BE2881">
        <w:rPr>
          <w:rFonts w:ascii="Times New Roman" w:hAnsi="Times New Roman"/>
          <w:bCs/>
          <w:sz w:val="24"/>
          <w:szCs w:val="24"/>
        </w:rPr>
        <w:t xml:space="preserve"> качестве подтверждения фактов неисполнения и (или) ненадлежащего исполнения обязательств, Заказчик может предъявлять фото-и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p>
    <w:p w14:paraId="5810B5BC" w14:textId="77777777" w:rsidR="00BE2881" w:rsidRPr="00BE2881" w:rsidRDefault="00BE2881" w:rsidP="00BE2881">
      <w:pPr>
        <w:widowControl w:val="0"/>
        <w:spacing w:after="0" w:line="240" w:lineRule="auto"/>
        <w:ind w:firstLine="709"/>
        <w:jc w:val="both"/>
        <w:rPr>
          <w:rFonts w:ascii="Times New Roman" w:hAnsi="Times New Roman"/>
          <w:bCs/>
          <w:sz w:val="24"/>
          <w:szCs w:val="24"/>
        </w:rPr>
      </w:pPr>
    </w:p>
    <w:p w14:paraId="1418CAE3" w14:textId="77777777" w:rsidR="00BE2881" w:rsidRPr="00BE2881" w:rsidRDefault="00BE2881" w:rsidP="00BE2881">
      <w:pPr>
        <w:widowControl w:val="0"/>
        <w:spacing w:after="0" w:line="240" w:lineRule="auto"/>
        <w:ind w:firstLine="709"/>
        <w:jc w:val="both"/>
        <w:rPr>
          <w:rFonts w:ascii="Times New Roman" w:hAnsi="Times New Roman"/>
          <w:b/>
          <w:bCs/>
          <w:sz w:val="24"/>
          <w:szCs w:val="24"/>
        </w:rPr>
      </w:pPr>
      <w:r w:rsidRPr="00BE2881">
        <w:rPr>
          <w:rFonts w:ascii="Times New Roman" w:hAnsi="Times New Roman"/>
          <w:b/>
          <w:bCs/>
          <w:sz w:val="24"/>
          <w:szCs w:val="24"/>
        </w:rPr>
        <w:t>Статья 8. ПОРЯДОК РАСТОРЖЕНИЯ КОНТРАКТА</w:t>
      </w:r>
    </w:p>
    <w:p w14:paraId="162C14EC" w14:textId="77777777" w:rsidR="00BE2881" w:rsidRPr="00BE2881" w:rsidRDefault="00BE2881" w:rsidP="00BE2881">
      <w:pPr>
        <w:widowControl w:val="0"/>
        <w:spacing w:after="0" w:line="240" w:lineRule="auto"/>
        <w:ind w:firstLine="709"/>
        <w:jc w:val="both"/>
        <w:rPr>
          <w:rFonts w:ascii="Times New Roman" w:hAnsi="Times New Roman"/>
          <w:sz w:val="24"/>
          <w:szCs w:val="24"/>
        </w:rPr>
      </w:pPr>
      <w:bookmarkStart w:id="7" w:name="_Hlk191034984"/>
      <w:r w:rsidRPr="00BE2881">
        <w:rPr>
          <w:rFonts w:ascii="Times New Roman" w:hAnsi="Times New Roman"/>
          <w:sz w:val="24"/>
          <w:szCs w:val="24"/>
        </w:rPr>
        <w:t>8.1 Настоящий Контракт может быть расторгнут:</w:t>
      </w:r>
    </w:p>
    <w:p w14:paraId="342B6CE3" w14:textId="77777777" w:rsidR="00BE2881" w:rsidRPr="00BE2881" w:rsidRDefault="00BE2881" w:rsidP="00BE2881">
      <w:pPr>
        <w:widowControl w:val="0"/>
        <w:spacing w:after="0" w:line="240" w:lineRule="auto"/>
        <w:ind w:firstLine="709"/>
        <w:jc w:val="both"/>
        <w:rPr>
          <w:rFonts w:ascii="Times New Roman" w:hAnsi="Times New Roman"/>
          <w:sz w:val="24"/>
          <w:szCs w:val="24"/>
        </w:rPr>
      </w:pPr>
      <w:r w:rsidRPr="00BE2881">
        <w:rPr>
          <w:rFonts w:ascii="Times New Roman" w:hAnsi="Times New Roman"/>
          <w:sz w:val="24"/>
          <w:szCs w:val="24"/>
        </w:rPr>
        <w:t>- по соглашению Сторон;</w:t>
      </w:r>
    </w:p>
    <w:p w14:paraId="00FD216D" w14:textId="77777777" w:rsidR="00BE2881" w:rsidRPr="00BE2881" w:rsidRDefault="00BE2881" w:rsidP="00BE2881">
      <w:pPr>
        <w:widowControl w:val="0"/>
        <w:spacing w:after="0" w:line="240" w:lineRule="auto"/>
        <w:ind w:firstLine="709"/>
        <w:jc w:val="both"/>
        <w:rPr>
          <w:rFonts w:ascii="Times New Roman" w:hAnsi="Times New Roman"/>
          <w:sz w:val="24"/>
          <w:szCs w:val="24"/>
        </w:rPr>
      </w:pPr>
      <w:r w:rsidRPr="00BE2881">
        <w:rPr>
          <w:rFonts w:ascii="Times New Roman" w:hAnsi="Times New Roman"/>
          <w:sz w:val="24"/>
          <w:szCs w:val="24"/>
        </w:rPr>
        <w:t>- в судебном порядке;</w:t>
      </w:r>
    </w:p>
    <w:p w14:paraId="09F807BA" w14:textId="77777777" w:rsidR="00BE2881" w:rsidRPr="00BE2881" w:rsidRDefault="00BE2881" w:rsidP="00BE2881">
      <w:pPr>
        <w:widowControl w:val="0"/>
        <w:spacing w:after="0" w:line="240" w:lineRule="auto"/>
        <w:ind w:firstLine="709"/>
        <w:jc w:val="both"/>
        <w:rPr>
          <w:rFonts w:ascii="Times New Roman" w:hAnsi="Times New Roman"/>
          <w:sz w:val="24"/>
          <w:szCs w:val="24"/>
        </w:rPr>
      </w:pPr>
      <w:r w:rsidRPr="00BE2881">
        <w:rPr>
          <w:rFonts w:ascii="Times New Roman" w:hAnsi="Times New Roman"/>
          <w:sz w:val="24"/>
          <w:szCs w:val="24"/>
        </w:rPr>
        <w:t>- одностороннее расторжение в следующих случаях:</w:t>
      </w:r>
    </w:p>
    <w:p w14:paraId="0B4D15BC" w14:textId="77777777" w:rsidR="00BE2881" w:rsidRPr="00BE2881" w:rsidRDefault="00BE2881" w:rsidP="00BE2881">
      <w:pPr>
        <w:widowControl w:val="0"/>
        <w:spacing w:after="0" w:line="240" w:lineRule="auto"/>
        <w:ind w:firstLine="709"/>
        <w:jc w:val="both"/>
        <w:rPr>
          <w:rFonts w:ascii="Times New Roman" w:hAnsi="Times New Roman"/>
          <w:sz w:val="24"/>
          <w:szCs w:val="24"/>
        </w:rPr>
      </w:pPr>
      <w:r w:rsidRPr="00BE2881">
        <w:rPr>
          <w:rFonts w:ascii="Times New Roman" w:hAnsi="Times New Roman"/>
          <w:sz w:val="24"/>
          <w:szCs w:val="24"/>
        </w:rPr>
        <w:t>8.1.1 Основания расторжения Контракта в связи с односторонним отказом от исполнения Контракта по инициативе Заказчика:</w:t>
      </w:r>
    </w:p>
    <w:p w14:paraId="27477DE4" w14:textId="77777777" w:rsidR="00BE2881" w:rsidRPr="00BE2881" w:rsidRDefault="00BE2881" w:rsidP="00BE2881">
      <w:pPr>
        <w:widowControl w:val="0"/>
        <w:spacing w:after="0" w:line="240" w:lineRule="auto"/>
        <w:ind w:firstLine="709"/>
        <w:jc w:val="both"/>
        <w:rPr>
          <w:rFonts w:ascii="Times New Roman" w:hAnsi="Times New Roman"/>
          <w:sz w:val="24"/>
          <w:szCs w:val="24"/>
        </w:rPr>
      </w:pPr>
      <w:r w:rsidRPr="00BE2881">
        <w:rPr>
          <w:rFonts w:ascii="Times New Roman" w:hAnsi="Times New Roman"/>
          <w:sz w:val="24"/>
          <w:szCs w:val="24"/>
        </w:rPr>
        <w:t>8.1.1.1 Осуществление поставки товаров ненадлежащего качества, если недостатки не могут быть устранены в приемлемый для заказчика срок.</w:t>
      </w:r>
    </w:p>
    <w:p w14:paraId="7CB55294" w14:textId="77777777" w:rsidR="00BE2881" w:rsidRPr="00BE2881" w:rsidRDefault="00BE2881" w:rsidP="00BE2881">
      <w:pPr>
        <w:widowControl w:val="0"/>
        <w:spacing w:after="0" w:line="240" w:lineRule="auto"/>
        <w:ind w:firstLine="709"/>
        <w:jc w:val="both"/>
        <w:rPr>
          <w:rFonts w:ascii="Times New Roman" w:hAnsi="Times New Roman"/>
          <w:sz w:val="24"/>
          <w:szCs w:val="24"/>
        </w:rPr>
      </w:pPr>
      <w:r w:rsidRPr="00BE2881">
        <w:rPr>
          <w:rFonts w:ascii="Times New Roman" w:hAnsi="Times New Roman"/>
          <w:sz w:val="24"/>
          <w:szCs w:val="24"/>
        </w:rPr>
        <w:t>8.1.1.2 Осуществление поставки некомплектных товаров, если поставщик, получивший уведомление, в установленный срок не выполнил требование о доукомплектовании товаров или не заменил их комплектными товарами.</w:t>
      </w:r>
    </w:p>
    <w:p w14:paraId="532DE98B" w14:textId="77777777" w:rsidR="00BE2881" w:rsidRPr="00BE2881" w:rsidRDefault="00BE2881" w:rsidP="00BE2881">
      <w:pPr>
        <w:widowControl w:val="0"/>
        <w:spacing w:after="0" w:line="240" w:lineRule="auto"/>
        <w:ind w:firstLine="709"/>
        <w:jc w:val="both"/>
        <w:rPr>
          <w:rFonts w:ascii="Times New Roman" w:hAnsi="Times New Roman"/>
          <w:sz w:val="24"/>
          <w:szCs w:val="24"/>
        </w:rPr>
      </w:pPr>
      <w:r w:rsidRPr="00BE2881">
        <w:rPr>
          <w:rFonts w:ascii="Times New Roman" w:hAnsi="Times New Roman"/>
          <w:sz w:val="24"/>
          <w:szCs w:val="24"/>
        </w:rPr>
        <w:t>8.1.1.3 Неоднократное (от двух и более раз) нарушение сроков и объемов поставки товаров, предусмотренных Контрактом.</w:t>
      </w:r>
    </w:p>
    <w:p w14:paraId="23655FC6" w14:textId="77777777" w:rsidR="00BE2881" w:rsidRPr="00BE2881" w:rsidRDefault="00BE2881" w:rsidP="00BE2881">
      <w:pPr>
        <w:widowControl w:val="0"/>
        <w:spacing w:after="0" w:line="240" w:lineRule="auto"/>
        <w:ind w:firstLine="709"/>
        <w:jc w:val="both"/>
        <w:rPr>
          <w:rFonts w:ascii="Times New Roman" w:hAnsi="Times New Roman"/>
          <w:sz w:val="24"/>
          <w:szCs w:val="24"/>
        </w:rPr>
      </w:pPr>
      <w:r w:rsidRPr="00BE2881">
        <w:rPr>
          <w:rFonts w:ascii="Times New Roman" w:hAnsi="Times New Roman"/>
          <w:sz w:val="24"/>
          <w:szCs w:val="24"/>
        </w:rPr>
        <w:t>8.1.1.4 Поставщик отказывается передать Заказчику проданный товар.</w:t>
      </w:r>
    </w:p>
    <w:p w14:paraId="03180673" w14:textId="77777777" w:rsidR="00BE2881" w:rsidRPr="00BE2881" w:rsidRDefault="00BE2881" w:rsidP="00BE2881">
      <w:pPr>
        <w:widowControl w:val="0"/>
        <w:spacing w:after="0" w:line="240" w:lineRule="auto"/>
        <w:ind w:firstLine="709"/>
        <w:jc w:val="both"/>
        <w:rPr>
          <w:rFonts w:ascii="Times New Roman" w:hAnsi="Times New Roman"/>
          <w:sz w:val="24"/>
          <w:szCs w:val="24"/>
        </w:rPr>
      </w:pPr>
      <w:r w:rsidRPr="00BE2881">
        <w:rPr>
          <w:rFonts w:ascii="Times New Roman" w:hAnsi="Times New Roman"/>
          <w:sz w:val="24"/>
          <w:szCs w:val="24"/>
        </w:rPr>
        <w:t xml:space="preserve">8.1.1.5 </w:t>
      </w:r>
      <w:proofErr w:type="gramStart"/>
      <w:r w:rsidRPr="00BE2881">
        <w:rPr>
          <w:rFonts w:ascii="Times New Roman" w:hAnsi="Times New Roman"/>
          <w:sz w:val="24"/>
          <w:szCs w:val="24"/>
        </w:rPr>
        <w:t>В</w:t>
      </w:r>
      <w:proofErr w:type="gramEnd"/>
      <w:r w:rsidRPr="00BE2881">
        <w:rPr>
          <w:rFonts w:ascii="Times New Roman" w:hAnsi="Times New Roman"/>
          <w:sz w:val="24"/>
          <w:szCs w:val="24"/>
        </w:rPr>
        <w:t xml:space="preserve"> случае, если по результатам экспертизы поставленных товаров с привлечением экспертов, экспертных организаций, в заключение эксперта, экспертной организации будут подтверждены нарушения условий Контракта.</w:t>
      </w:r>
    </w:p>
    <w:p w14:paraId="4BBC233F" w14:textId="77777777" w:rsidR="00BE2881" w:rsidRPr="00BE2881" w:rsidRDefault="00BE2881" w:rsidP="00BE2881">
      <w:pPr>
        <w:widowControl w:val="0"/>
        <w:spacing w:after="0" w:line="240" w:lineRule="auto"/>
        <w:ind w:firstLine="709"/>
        <w:jc w:val="both"/>
        <w:rPr>
          <w:rFonts w:ascii="Times New Roman" w:hAnsi="Times New Roman"/>
          <w:sz w:val="24"/>
          <w:szCs w:val="24"/>
        </w:rPr>
      </w:pPr>
      <w:r w:rsidRPr="00BE2881">
        <w:rPr>
          <w:rFonts w:ascii="Times New Roman" w:hAnsi="Times New Roman"/>
          <w:sz w:val="24"/>
          <w:szCs w:val="24"/>
        </w:rPr>
        <w:t>8.1.1.6.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0BA10DF2" w14:textId="77777777" w:rsidR="00BE2881" w:rsidRPr="00BE2881" w:rsidRDefault="00BE2881" w:rsidP="00BE2881">
      <w:pPr>
        <w:widowControl w:val="0"/>
        <w:spacing w:after="0" w:line="240" w:lineRule="auto"/>
        <w:ind w:firstLine="709"/>
        <w:jc w:val="both"/>
        <w:rPr>
          <w:rFonts w:ascii="Times New Roman" w:hAnsi="Times New Roman"/>
          <w:sz w:val="24"/>
          <w:szCs w:val="24"/>
        </w:rPr>
      </w:pPr>
      <w:r w:rsidRPr="00BE2881">
        <w:rPr>
          <w:rFonts w:ascii="Times New Roman" w:hAnsi="Times New Roman"/>
          <w:sz w:val="24"/>
          <w:szCs w:val="24"/>
        </w:rPr>
        <w:t>8.1.2 Основания расторжения Контракта в связи с односторонним отказом от исполнения Контракта по инициативе Поставщика:</w:t>
      </w:r>
    </w:p>
    <w:p w14:paraId="3CA0B02A" w14:textId="77777777" w:rsidR="00BE2881" w:rsidRPr="00BE2881" w:rsidRDefault="00BE2881" w:rsidP="00BE2881">
      <w:pPr>
        <w:widowControl w:val="0"/>
        <w:spacing w:after="0" w:line="240" w:lineRule="auto"/>
        <w:ind w:firstLine="709"/>
        <w:jc w:val="both"/>
        <w:rPr>
          <w:rFonts w:ascii="Times New Roman" w:hAnsi="Times New Roman"/>
          <w:sz w:val="24"/>
          <w:szCs w:val="24"/>
        </w:rPr>
      </w:pPr>
      <w:r w:rsidRPr="00BE2881">
        <w:rPr>
          <w:rFonts w:ascii="Times New Roman" w:hAnsi="Times New Roman"/>
          <w:sz w:val="24"/>
          <w:szCs w:val="24"/>
        </w:rPr>
        <w:t>8.1.2.1 Неоднократные (от двух и более раз) нарушения Заказчиком сроков оплаты поставленного товара, допущенные по вине Заказчика.</w:t>
      </w:r>
    </w:p>
    <w:p w14:paraId="7B931E62" w14:textId="77777777" w:rsidR="00BE2881" w:rsidRPr="00BE2881" w:rsidRDefault="00BE2881" w:rsidP="00BE2881">
      <w:pPr>
        <w:widowControl w:val="0"/>
        <w:spacing w:after="0" w:line="240" w:lineRule="auto"/>
        <w:ind w:firstLine="709"/>
        <w:jc w:val="both"/>
        <w:rPr>
          <w:rFonts w:ascii="Times New Roman" w:hAnsi="Times New Roman"/>
          <w:sz w:val="24"/>
          <w:szCs w:val="24"/>
        </w:rPr>
      </w:pPr>
      <w:r w:rsidRPr="00BE2881">
        <w:rPr>
          <w:rFonts w:ascii="Times New Roman" w:hAnsi="Times New Roman"/>
          <w:sz w:val="24"/>
          <w:szCs w:val="24"/>
        </w:rPr>
        <w:t>8.1.2.2 Неоднократный (от двух и более раз) необоснованный отказ Заказчика от приемки товаров. При этом необоснованным отказом считается отказ Заказчика от подписания Акта приема передачи товара или УПД в срок, предусмотренный Контрактом, без письменного объяснения причин такого отказа.</w:t>
      </w:r>
    </w:p>
    <w:p w14:paraId="5601A1B7" w14:textId="77777777" w:rsidR="00BE2881" w:rsidRPr="00BE2881" w:rsidRDefault="00BE2881" w:rsidP="00BE2881">
      <w:pPr>
        <w:widowControl w:val="0"/>
        <w:spacing w:after="0" w:line="240" w:lineRule="auto"/>
        <w:ind w:firstLine="709"/>
        <w:jc w:val="both"/>
        <w:rPr>
          <w:rFonts w:ascii="Times New Roman" w:hAnsi="Times New Roman"/>
          <w:sz w:val="24"/>
          <w:szCs w:val="24"/>
        </w:rPr>
      </w:pPr>
      <w:r w:rsidRPr="00BE2881">
        <w:rPr>
          <w:rFonts w:ascii="Times New Roman" w:hAnsi="Times New Roman"/>
          <w:sz w:val="24"/>
          <w:szCs w:val="24"/>
        </w:rPr>
        <w:t>8.1.2.3 Необоснованный отказ Заказчика от оплаты поставленных товаров.</w:t>
      </w:r>
    </w:p>
    <w:p w14:paraId="17A5DD19" w14:textId="77777777" w:rsidR="00BE2881" w:rsidRPr="00BE2881" w:rsidRDefault="00BE2881" w:rsidP="00BE2881">
      <w:pPr>
        <w:widowControl w:val="0"/>
        <w:spacing w:after="0" w:line="240" w:lineRule="auto"/>
        <w:ind w:firstLine="709"/>
        <w:jc w:val="both"/>
        <w:rPr>
          <w:rFonts w:ascii="Times New Roman" w:hAnsi="Times New Roman"/>
          <w:sz w:val="24"/>
          <w:szCs w:val="24"/>
        </w:rPr>
      </w:pPr>
      <w:r w:rsidRPr="00BE2881">
        <w:rPr>
          <w:rFonts w:ascii="Times New Roman" w:hAnsi="Times New Roman"/>
          <w:sz w:val="24"/>
          <w:szCs w:val="24"/>
        </w:rPr>
        <w:t>8.2 Расторжение Контракта в одностороннем порядке осуществляется с соблюдением требований частей 8-11, 13-19, 21-23 статьи 95 Закона о Контрактной системе.</w:t>
      </w:r>
    </w:p>
    <w:p w14:paraId="511FC5F9" w14:textId="77777777" w:rsidR="00BE2881" w:rsidRPr="00BE2881" w:rsidRDefault="00BE2881" w:rsidP="00BE2881">
      <w:pPr>
        <w:widowControl w:val="0"/>
        <w:spacing w:after="0" w:line="240" w:lineRule="auto"/>
        <w:ind w:firstLine="709"/>
        <w:jc w:val="both"/>
        <w:rPr>
          <w:rFonts w:ascii="Times New Roman" w:hAnsi="Times New Roman"/>
          <w:sz w:val="24"/>
          <w:szCs w:val="24"/>
        </w:rPr>
      </w:pPr>
      <w:r w:rsidRPr="00BE2881">
        <w:rPr>
          <w:rFonts w:ascii="Times New Roman" w:hAnsi="Times New Roman"/>
          <w:sz w:val="24"/>
          <w:szCs w:val="24"/>
        </w:rPr>
        <w:t>8.3 Решение об одностороннем расторжении настоящего Контракта направляется второй Стороне в оригинале по адресу второй Стороны, указанному в статье 13 Контракта.</w:t>
      </w:r>
    </w:p>
    <w:p w14:paraId="4AFABCA5" w14:textId="77777777" w:rsidR="00BE2881" w:rsidRPr="00BE2881" w:rsidRDefault="00BE2881" w:rsidP="00BE2881">
      <w:pPr>
        <w:widowControl w:val="0"/>
        <w:spacing w:after="0" w:line="240" w:lineRule="auto"/>
        <w:ind w:firstLine="709"/>
        <w:jc w:val="both"/>
        <w:rPr>
          <w:rFonts w:ascii="Times New Roman" w:hAnsi="Times New Roman"/>
          <w:sz w:val="24"/>
          <w:szCs w:val="24"/>
        </w:rPr>
      </w:pPr>
      <w:r w:rsidRPr="00BE2881">
        <w:rPr>
          <w:rFonts w:ascii="Times New Roman" w:hAnsi="Times New Roman"/>
          <w:sz w:val="24"/>
          <w:szCs w:val="24"/>
        </w:rPr>
        <w:t>8.4 Расторжение Контракта по соглашению сторон определяется в порядке, установленном действующим гражданским законодательством Российской Федерации. Сторона, которой направлено предложение о расторжении Контракта по соглашению сторон, должна дать письменный ответ, по существу, в срок, не превышающий 5 (пяти) календарных дней с даты его получения.</w:t>
      </w:r>
    </w:p>
    <w:bookmarkEnd w:id="7"/>
    <w:p w14:paraId="1023E1F5" w14:textId="77777777" w:rsidR="00BE2881" w:rsidRPr="00BE2881" w:rsidRDefault="00BE2881" w:rsidP="00BE2881">
      <w:pPr>
        <w:widowControl w:val="0"/>
        <w:spacing w:after="0" w:line="240" w:lineRule="auto"/>
        <w:ind w:firstLine="709"/>
        <w:jc w:val="both"/>
        <w:rPr>
          <w:rFonts w:ascii="Times New Roman" w:hAnsi="Times New Roman"/>
          <w:sz w:val="24"/>
          <w:szCs w:val="24"/>
        </w:rPr>
      </w:pPr>
    </w:p>
    <w:p w14:paraId="4BA02994" w14:textId="77777777" w:rsidR="00BE2881" w:rsidRPr="00BE2881" w:rsidRDefault="00BE2881" w:rsidP="00BE2881">
      <w:pPr>
        <w:widowControl w:val="0"/>
        <w:spacing w:after="0" w:line="240" w:lineRule="auto"/>
        <w:ind w:firstLine="709"/>
        <w:jc w:val="both"/>
        <w:rPr>
          <w:rFonts w:ascii="Times New Roman" w:hAnsi="Times New Roman"/>
          <w:b/>
          <w:bCs/>
          <w:sz w:val="24"/>
          <w:szCs w:val="24"/>
        </w:rPr>
      </w:pPr>
      <w:r w:rsidRPr="00BE2881">
        <w:rPr>
          <w:rFonts w:ascii="Times New Roman" w:hAnsi="Times New Roman"/>
          <w:b/>
          <w:bCs/>
          <w:sz w:val="24"/>
          <w:szCs w:val="24"/>
        </w:rPr>
        <w:t>Статья 9. ОБСТОЯТЕЛЬСТВА НЕПРЕОДОЛИМОЙ СИЛЫ</w:t>
      </w:r>
    </w:p>
    <w:p w14:paraId="5A67E7BC" w14:textId="77777777" w:rsidR="00BE2881" w:rsidRPr="00BE2881" w:rsidRDefault="00BE2881" w:rsidP="00BE2881">
      <w:pPr>
        <w:widowControl w:val="0"/>
        <w:spacing w:after="0" w:line="240" w:lineRule="auto"/>
        <w:ind w:firstLine="709"/>
        <w:jc w:val="both"/>
        <w:rPr>
          <w:rFonts w:ascii="Times New Roman" w:hAnsi="Times New Roman"/>
          <w:sz w:val="24"/>
          <w:szCs w:val="24"/>
        </w:rPr>
      </w:pPr>
      <w:r w:rsidRPr="00BE2881">
        <w:rPr>
          <w:rFonts w:ascii="Times New Roman" w:hAnsi="Times New Roman"/>
          <w:sz w:val="24"/>
          <w:szCs w:val="24"/>
        </w:rPr>
        <w:t>9.1 Стороны освобождаются от ответственности за частичное или полное неисполнение обязательств по настоящему Контракту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управления и т.п.), а также других чрезвычайных обстоятельств, подтвержденных в установленном законодательством порядке, препятствующих надлежащему исполнению обязательств по настоящему Контракту, которые возникли после заключения настоящего Контракта,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5F31F063" w14:textId="77777777" w:rsidR="00BE2881" w:rsidRPr="00BE2881" w:rsidRDefault="00BE2881" w:rsidP="00BE2881">
      <w:pPr>
        <w:widowControl w:val="0"/>
        <w:spacing w:after="0" w:line="240" w:lineRule="auto"/>
        <w:ind w:firstLine="709"/>
        <w:jc w:val="both"/>
        <w:rPr>
          <w:rFonts w:ascii="Times New Roman" w:hAnsi="Times New Roman"/>
          <w:sz w:val="24"/>
          <w:szCs w:val="24"/>
        </w:rPr>
      </w:pPr>
      <w:r w:rsidRPr="00BE2881">
        <w:rPr>
          <w:rFonts w:ascii="Times New Roman" w:hAnsi="Times New Roman"/>
          <w:sz w:val="24"/>
          <w:szCs w:val="24"/>
        </w:rPr>
        <w:t>9.2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 обстоятельств непреодолимой силы.</w:t>
      </w:r>
    </w:p>
    <w:p w14:paraId="19DFDEAF" w14:textId="77777777" w:rsidR="00BE2881" w:rsidRPr="00BE2881" w:rsidRDefault="00BE2881" w:rsidP="00BE2881">
      <w:pPr>
        <w:widowControl w:val="0"/>
        <w:spacing w:after="0" w:line="240" w:lineRule="auto"/>
        <w:ind w:firstLine="709"/>
        <w:jc w:val="both"/>
        <w:rPr>
          <w:rFonts w:ascii="Times New Roman" w:hAnsi="Times New Roman"/>
          <w:sz w:val="24"/>
          <w:szCs w:val="24"/>
        </w:rPr>
      </w:pPr>
      <w:r w:rsidRPr="00BE2881">
        <w:rPr>
          <w:rFonts w:ascii="Times New Roman" w:hAnsi="Times New Roman"/>
          <w:sz w:val="24"/>
          <w:szCs w:val="24"/>
        </w:rPr>
        <w:t>9.3 Если, по мнению Сторон, поставка товаров может быть продолжена в порядке, действовавшем согласно настоящему Контракту до начала действия обстоятельств непреодолимой силы, то срок исполнения обязательств по Контракту продлевается соразмерно времени, в течение которого действовали обстоятельства непреодолимой силы и их последствия.</w:t>
      </w:r>
    </w:p>
    <w:p w14:paraId="3C6E9573" w14:textId="77777777" w:rsidR="00BE2881" w:rsidRPr="00BE2881" w:rsidRDefault="00BE2881" w:rsidP="00BE2881">
      <w:pPr>
        <w:widowControl w:val="0"/>
        <w:spacing w:after="0" w:line="240" w:lineRule="auto"/>
        <w:ind w:firstLine="709"/>
        <w:jc w:val="both"/>
        <w:rPr>
          <w:rFonts w:ascii="Times New Roman" w:hAnsi="Times New Roman"/>
          <w:sz w:val="24"/>
          <w:szCs w:val="24"/>
        </w:rPr>
      </w:pPr>
    </w:p>
    <w:p w14:paraId="79682741" w14:textId="77777777" w:rsidR="00BE2881" w:rsidRPr="00BE2881" w:rsidRDefault="00BE2881" w:rsidP="00BE2881">
      <w:pPr>
        <w:widowControl w:val="0"/>
        <w:spacing w:after="0" w:line="240" w:lineRule="auto"/>
        <w:ind w:firstLine="709"/>
        <w:jc w:val="both"/>
        <w:rPr>
          <w:rFonts w:ascii="Times New Roman" w:hAnsi="Times New Roman"/>
          <w:sz w:val="24"/>
          <w:szCs w:val="24"/>
        </w:rPr>
      </w:pPr>
    </w:p>
    <w:p w14:paraId="2BB6D795" w14:textId="77777777" w:rsidR="00BE2881" w:rsidRPr="00BE2881" w:rsidRDefault="00BE2881" w:rsidP="00BE2881">
      <w:pPr>
        <w:widowControl w:val="0"/>
        <w:spacing w:after="0" w:line="240" w:lineRule="auto"/>
        <w:ind w:firstLine="709"/>
        <w:jc w:val="both"/>
        <w:rPr>
          <w:rFonts w:ascii="Times New Roman" w:hAnsi="Times New Roman"/>
          <w:b/>
          <w:bCs/>
          <w:sz w:val="24"/>
          <w:szCs w:val="24"/>
        </w:rPr>
      </w:pPr>
      <w:r w:rsidRPr="00BE2881">
        <w:rPr>
          <w:rFonts w:ascii="Times New Roman" w:hAnsi="Times New Roman"/>
          <w:b/>
          <w:bCs/>
          <w:sz w:val="24"/>
          <w:szCs w:val="24"/>
        </w:rPr>
        <w:t>Статья 10. ПОРЯДОК УРЕГУЛИРОВАНИЯ СПОРОВ</w:t>
      </w:r>
    </w:p>
    <w:p w14:paraId="2079496B" w14:textId="77777777" w:rsidR="00BE2881" w:rsidRPr="00BE2881" w:rsidRDefault="00BE2881" w:rsidP="00BE2881">
      <w:pPr>
        <w:widowControl w:val="0"/>
        <w:spacing w:after="0" w:line="240" w:lineRule="auto"/>
        <w:ind w:firstLine="709"/>
        <w:jc w:val="both"/>
        <w:rPr>
          <w:rFonts w:ascii="Times New Roman" w:hAnsi="Times New Roman"/>
          <w:sz w:val="24"/>
          <w:szCs w:val="24"/>
        </w:rPr>
      </w:pPr>
      <w:r w:rsidRPr="00BE2881">
        <w:rPr>
          <w:rFonts w:ascii="Times New Roman" w:hAnsi="Times New Roman"/>
          <w:sz w:val="24"/>
          <w:szCs w:val="24"/>
        </w:rPr>
        <w:t xml:space="preserve">10.1 </w:t>
      </w:r>
      <w:proofErr w:type="gramStart"/>
      <w:r w:rsidRPr="00BE2881">
        <w:rPr>
          <w:rFonts w:ascii="Times New Roman" w:hAnsi="Times New Roman"/>
          <w:sz w:val="24"/>
          <w:szCs w:val="24"/>
        </w:rPr>
        <w:t>В</w:t>
      </w:r>
      <w:proofErr w:type="gramEnd"/>
      <w:r w:rsidRPr="00BE2881">
        <w:rPr>
          <w:rFonts w:ascii="Times New Roman" w:hAnsi="Times New Roman"/>
          <w:sz w:val="24"/>
          <w:szCs w:val="24"/>
        </w:rPr>
        <w:t xml:space="preserve">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путем переговоров.</w:t>
      </w:r>
    </w:p>
    <w:p w14:paraId="680262FD" w14:textId="77777777" w:rsidR="00BE2881" w:rsidRPr="00BE2881" w:rsidRDefault="00BE2881" w:rsidP="00BE2881">
      <w:pPr>
        <w:widowControl w:val="0"/>
        <w:spacing w:after="0" w:line="240" w:lineRule="auto"/>
        <w:ind w:firstLine="709"/>
        <w:jc w:val="both"/>
        <w:rPr>
          <w:rFonts w:ascii="Times New Roman" w:hAnsi="Times New Roman"/>
          <w:sz w:val="24"/>
          <w:szCs w:val="24"/>
        </w:rPr>
      </w:pPr>
      <w:r w:rsidRPr="00BE2881">
        <w:rPr>
          <w:rFonts w:ascii="Times New Roman" w:hAnsi="Times New Roman"/>
          <w:sz w:val="24"/>
          <w:szCs w:val="24"/>
        </w:rPr>
        <w:t xml:space="preserve">10.2 Все достигнутые договоренности Стороны оформляют в виде дополнительных соглашений, подписанных Сторонами в </w:t>
      </w:r>
      <w:bookmarkStart w:id="8" w:name="_Hlk191035039"/>
      <w:r w:rsidRPr="00BE2881">
        <w:rPr>
          <w:rFonts w:ascii="Times New Roman" w:hAnsi="Times New Roman"/>
          <w:sz w:val="24"/>
          <w:szCs w:val="24"/>
        </w:rPr>
        <w:t>электронной или бумажной форме</w:t>
      </w:r>
      <w:bookmarkEnd w:id="8"/>
      <w:r w:rsidRPr="00BE2881">
        <w:rPr>
          <w:rFonts w:ascii="Times New Roman" w:hAnsi="Times New Roman"/>
          <w:sz w:val="24"/>
          <w:szCs w:val="24"/>
        </w:rPr>
        <w:t>.</w:t>
      </w:r>
    </w:p>
    <w:p w14:paraId="3E9C6AF0" w14:textId="77777777" w:rsidR="00BE2881" w:rsidRPr="00BE2881" w:rsidRDefault="00BE2881" w:rsidP="00BE2881">
      <w:pPr>
        <w:widowControl w:val="0"/>
        <w:spacing w:after="0" w:line="240" w:lineRule="auto"/>
        <w:ind w:firstLine="709"/>
        <w:jc w:val="both"/>
        <w:rPr>
          <w:rFonts w:ascii="Times New Roman" w:hAnsi="Times New Roman"/>
          <w:sz w:val="24"/>
          <w:szCs w:val="24"/>
        </w:rPr>
      </w:pPr>
      <w:r w:rsidRPr="00BE2881">
        <w:rPr>
          <w:rFonts w:ascii="Times New Roman" w:hAnsi="Times New Roman"/>
          <w:sz w:val="24"/>
          <w:szCs w:val="24"/>
        </w:rPr>
        <w:t>10.3 До передачи спора на разрешение Арбитражного суда города Москвы Стороны примут меры к его урегулированию в претензионном порядке.</w:t>
      </w:r>
    </w:p>
    <w:p w14:paraId="11BF49AA" w14:textId="77777777" w:rsidR="00BE2881" w:rsidRPr="00BE2881" w:rsidRDefault="00BE2881" w:rsidP="00BE2881">
      <w:pPr>
        <w:widowControl w:val="0"/>
        <w:spacing w:after="0" w:line="240" w:lineRule="auto"/>
        <w:ind w:firstLine="709"/>
        <w:jc w:val="both"/>
        <w:rPr>
          <w:rFonts w:ascii="Times New Roman" w:hAnsi="Times New Roman"/>
          <w:sz w:val="24"/>
          <w:szCs w:val="24"/>
        </w:rPr>
      </w:pPr>
      <w:r w:rsidRPr="00BE2881">
        <w:rPr>
          <w:rFonts w:ascii="Times New Roman" w:hAnsi="Times New Roman"/>
          <w:sz w:val="24"/>
          <w:szCs w:val="24"/>
        </w:rPr>
        <w:t>10.3.1 Претензия должна быть направлена в письменном виде. По полученной претензии Сторона должна дать письменный ответ, по существу, в срок, не превышающий 15 (пятнадцати) календарных дней с даты ее получения. Оставление претензии без ответа в установленный срок означает признание требований претензии.</w:t>
      </w:r>
    </w:p>
    <w:p w14:paraId="7279B561" w14:textId="77777777" w:rsidR="00BE2881" w:rsidRPr="00BE2881" w:rsidRDefault="00BE2881" w:rsidP="00BE2881">
      <w:pPr>
        <w:widowControl w:val="0"/>
        <w:spacing w:after="0" w:line="240" w:lineRule="auto"/>
        <w:ind w:firstLine="709"/>
        <w:jc w:val="both"/>
        <w:rPr>
          <w:rFonts w:ascii="Times New Roman" w:hAnsi="Times New Roman"/>
          <w:sz w:val="24"/>
          <w:szCs w:val="24"/>
        </w:rPr>
      </w:pPr>
      <w:r w:rsidRPr="00BE2881">
        <w:rPr>
          <w:rFonts w:ascii="Times New Roman" w:hAnsi="Times New Roman"/>
          <w:sz w:val="24"/>
          <w:szCs w:val="24"/>
        </w:rPr>
        <w:t xml:space="preserve">10.3.2 </w:t>
      </w:r>
      <w:proofErr w:type="gramStart"/>
      <w:r w:rsidRPr="00BE2881">
        <w:rPr>
          <w:rFonts w:ascii="Times New Roman" w:hAnsi="Times New Roman"/>
          <w:sz w:val="24"/>
          <w:szCs w:val="24"/>
        </w:rPr>
        <w:t>В</w:t>
      </w:r>
      <w:proofErr w:type="gramEnd"/>
      <w:r w:rsidRPr="00BE2881">
        <w:rPr>
          <w:rFonts w:ascii="Times New Roman" w:hAnsi="Times New Roman"/>
          <w:sz w:val="24"/>
          <w:szCs w:val="24"/>
        </w:rPr>
        <w:t xml:space="preserve">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14:paraId="4230340A" w14:textId="77777777" w:rsidR="00BE2881" w:rsidRPr="00BE2881" w:rsidRDefault="00BE2881" w:rsidP="00BE2881">
      <w:pPr>
        <w:widowControl w:val="0"/>
        <w:spacing w:after="0" w:line="240" w:lineRule="auto"/>
        <w:ind w:firstLine="709"/>
        <w:jc w:val="both"/>
        <w:rPr>
          <w:rFonts w:ascii="Times New Roman" w:hAnsi="Times New Roman"/>
          <w:sz w:val="24"/>
          <w:szCs w:val="24"/>
        </w:rPr>
      </w:pPr>
      <w:r w:rsidRPr="00BE2881">
        <w:rPr>
          <w:rFonts w:ascii="Times New Roman" w:hAnsi="Times New Roman"/>
          <w:sz w:val="24"/>
          <w:szCs w:val="24"/>
        </w:rPr>
        <w:t>10.3.3 Если претензионные требования подлежат денежной оценке, в претензии указывается истребимая сумма и ее полный и обоснованный расчет.</w:t>
      </w:r>
    </w:p>
    <w:p w14:paraId="4E492964" w14:textId="77777777" w:rsidR="00BE2881" w:rsidRPr="00BE2881" w:rsidRDefault="00BE2881" w:rsidP="00BE2881">
      <w:pPr>
        <w:widowControl w:val="0"/>
        <w:spacing w:after="0" w:line="240" w:lineRule="auto"/>
        <w:ind w:firstLine="709"/>
        <w:jc w:val="both"/>
        <w:rPr>
          <w:rFonts w:ascii="Times New Roman" w:hAnsi="Times New Roman"/>
          <w:sz w:val="24"/>
          <w:szCs w:val="24"/>
        </w:rPr>
      </w:pPr>
      <w:r w:rsidRPr="00BE2881">
        <w:rPr>
          <w:rFonts w:ascii="Times New Roman" w:hAnsi="Times New Roman"/>
          <w:sz w:val="24"/>
          <w:szCs w:val="24"/>
        </w:rPr>
        <w:t xml:space="preserve">10.3.4 </w:t>
      </w:r>
      <w:proofErr w:type="gramStart"/>
      <w:r w:rsidRPr="00BE2881">
        <w:rPr>
          <w:rFonts w:ascii="Times New Roman" w:hAnsi="Times New Roman"/>
          <w:sz w:val="24"/>
          <w:szCs w:val="24"/>
        </w:rPr>
        <w:t>В</w:t>
      </w:r>
      <w:proofErr w:type="gramEnd"/>
      <w:r w:rsidRPr="00BE2881">
        <w:rPr>
          <w:rFonts w:ascii="Times New Roman" w:hAnsi="Times New Roman"/>
          <w:sz w:val="24"/>
          <w:szCs w:val="24"/>
        </w:rPr>
        <w:t xml:space="preserve">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67C5BF49" w14:textId="77777777" w:rsidR="00BE2881" w:rsidRPr="00BE2881" w:rsidRDefault="00BE2881" w:rsidP="00BE2881">
      <w:pPr>
        <w:widowControl w:val="0"/>
        <w:spacing w:after="0" w:line="240" w:lineRule="auto"/>
        <w:ind w:firstLine="709"/>
        <w:jc w:val="both"/>
        <w:rPr>
          <w:rFonts w:ascii="Times New Roman" w:hAnsi="Times New Roman"/>
          <w:sz w:val="24"/>
          <w:szCs w:val="24"/>
        </w:rPr>
      </w:pPr>
      <w:r w:rsidRPr="00BE2881">
        <w:rPr>
          <w:rFonts w:ascii="Times New Roman" w:hAnsi="Times New Roman"/>
          <w:sz w:val="24"/>
          <w:szCs w:val="24"/>
        </w:rPr>
        <w:t xml:space="preserve">10.4 </w:t>
      </w:r>
      <w:proofErr w:type="gramStart"/>
      <w:r w:rsidRPr="00BE2881">
        <w:rPr>
          <w:rFonts w:ascii="Times New Roman" w:hAnsi="Times New Roman"/>
          <w:sz w:val="24"/>
          <w:szCs w:val="24"/>
        </w:rPr>
        <w:t>В</w:t>
      </w:r>
      <w:proofErr w:type="gramEnd"/>
      <w:r w:rsidRPr="00BE2881">
        <w:rPr>
          <w:rFonts w:ascii="Times New Roman" w:hAnsi="Times New Roman"/>
          <w:sz w:val="24"/>
          <w:szCs w:val="24"/>
        </w:rPr>
        <w:t xml:space="preserve"> случае невыполнения Сторонами своих обязательств и не достижения взаимного согласия споры по Контракту разрешаются в Арбитражном суде города Москвы.</w:t>
      </w:r>
    </w:p>
    <w:p w14:paraId="28484B2F" w14:textId="77777777" w:rsidR="00BE2881" w:rsidRPr="00BE2881" w:rsidRDefault="00BE2881" w:rsidP="00BE2881">
      <w:pPr>
        <w:widowControl w:val="0"/>
        <w:spacing w:after="0" w:line="240" w:lineRule="auto"/>
        <w:ind w:firstLine="709"/>
        <w:jc w:val="both"/>
        <w:rPr>
          <w:rFonts w:ascii="Times New Roman" w:hAnsi="Times New Roman"/>
          <w:sz w:val="24"/>
          <w:szCs w:val="24"/>
        </w:rPr>
      </w:pPr>
    </w:p>
    <w:p w14:paraId="7879009E" w14:textId="77777777" w:rsidR="00BE2881" w:rsidRPr="00BE2881" w:rsidRDefault="00BE2881" w:rsidP="00BE2881">
      <w:pPr>
        <w:widowControl w:val="0"/>
        <w:spacing w:after="0" w:line="240" w:lineRule="auto"/>
        <w:ind w:firstLine="709"/>
        <w:jc w:val="both"/>
        <w:rPr>
          <w:rFonts w:ascii="Times New Roman" w:hAnsi="Times New Roman"/>
          <w:sz w:val="24"/>
          <w:szCs w:val="24"/>
        </w:rPr>
      </w:pPr>
    </w:p>
    <w:p w14:paraId="5519B697" w14:textId="77777777" w:rsidR="00BE2881" w:rsidRPr="00BE2881" w:rsidRDefault="00BE2881" w:rsidP="00BE2881">
      <w:pPr>
        <w:widowControl w:val="0"/>
        <w:spacing w:after="0" w:line="240" w:lineRule="auto"/>
        <w:ind w:firstLine="709"/>
        <w:jc w:val="both"/>
        <w:rPr>
          <w:rFonts w:ascii="Times New Roman" w:hAnsi="Times New Roman"/>
          <w:b/>
          <w:bCs/>
          <w:sz w:val="24"/>
          <w:szCs w:val="24"/>
        </w:rPr>
      </w:pPr>
      <w:r w:rsidRPr="00BE2881">
        <w:rPr>
          <w:rFonts w:ascii="Times New Roman" w:hAnsi="Times New Roman"/>
          <w:b/>
          <w:bCs/>
          <w:sz w:val="24"/>
          <w:szCs w:val="24"/>
        </w:rPr>
        <w:t>Статья 11. СРОК ДЕЙСТВИЯ, ПОРЯДОК ИЗМЕНЕНИЯ КОНТРАКТА</w:t>
      </w:r>
    </w:p>
    <w:p w14:paraId="567EAF2C" w14:textId="77777777" w:rsidR="00BE2881" w:rsidRPr="00BE2881" w:rsidRDefault="00BE2881" w:rsidP="00BE2881">
      <w:pPr>
        <w:widowControl w:val="0"/>
        <w:spacing w:after="0" w:line="240" w:lineRule="auto"/>
        <w:ind w:firstLine="709"/>
        <w:jc w:val="both"/>
        <w:rPr>
          <w:rFonts w:ascii="Times New Roman" w:hAnsi="Times New Roman"/>
          <w:sz w:val="24"/>
          <w:szCs w:val="24"/>
        </w:rPr>
      </w:pPr>
      <w:r w:rsidRPr="00BE2881">
        <w:rPr>
          <w:rFonts w:ascii="Times New Roman" w:hAnsi="Times New Roman"/>
          <w:sz w:val="24"/>
          <w:szCs w:val="24"/>
        </w:rPr>
        <w:t xml:space="preserve">11.1. Контракт вступает в силу со дня его подписания Сторонами и </w:t>
      </w:r>
      <w:r w:rsidRPr="00BE2881">
        <w:rPr>
          <w:rFonts w:ascii="Times New Roman" w:hAnsi="Times New Roman"/>
          <w:b/>
          <w:bCs/>
          <w:sz w:val="24"/>
          <w:szCs w:val="24"/>
        </w:rPr>
        <w:t xml:space="preserve">действует </w:t>
      </w:r>
      <w:r w:rsidRPr="00BE2881">
        <w:rPr>
          <w:rFonts w:ascii="Times New Roman" w:hAnsi="Times New Roman"/>
          <w:b/>
          <w:bCs/>
          <w:sz w:val="24"/>
          <w:szCs w:val="24"/>
        </w:rPr>
        <w:br/>
        <w:t>по 30 июня 2026 года включительно</w:t>
      </w:r>
      <w:r w:rsidRPr="00BE2881">
        <w:rPr>
          <w:rFonts w:ascii="Times New Roman" w:hAnsi="Times New Roman"/>
          <w:sz w:val="24"/>
          <w:szCs w:val="24"/>
        </w:rPr>
        <w:t>.</w:t>
      </w:r>
    </w:p>
    <w:p w14:paraId="55130F8A" w14:textId="77777777" w:rsidR="00BE2881" w:rsidRPr="00BE2881" w:rsidRDefault="00BE2881" w:rsidP="00BE2881">
      <w:pPr>
        <w:widowControl w:val="0"/>
        <w:spacing w:after="0" w:line="240" w:lineRule="auto"/>
        <w:ind w:firstLine="709"/>
        <w:jc w:val="both"/>
        <w:rPr>
          <w:rFonts w:ascii="Times New Roman" w:hAnsi="Times New Roman"/>
          <w:sz w:val="24"/>
          <w:szCs w:val="24"/>
        </w:rPr>
      </w:pPr>
      <w:r w:rsidRPr="00BE2881">
        <w:rPr>
          <w:rFonts w:ascii="Times New Roman" w:hAnsi="Times New Roman"/>
          <w:sz w:val="24"/>
          <w:szCs w:val="24"/>
        </w:rPr>
        <w:t>11.2.  Истечение срока действия Контракта влечет прекращение обязательств по Контракту (за исключением предусмотренных Контрактом гарантийных обязательств и обязательств заказчика по оплате товаров, поставленных в течение срока действия Контракта).</w:t>
      </w:r>
    </w:p>
    <w:p w14:paraId="5747F1D4" w14:textId="77777777" w:rsidR="00BE2881" w:rsidRPr="00BE2881" w:rsidRDefault="00BE2881" w:rsidP="00BE2881">
      <w:pPr>
        <w:widowControl w:val="0"/>
        <w:spacing w:after="0" w:line="240" w:lineRule="auto"/>
        <w:ind w:firstLine="709"/>
        <w:jc w:val="both"/>
        <w:rPr>
          <w:rFonts w:ascii="Times New Roman" w:hAnsi="Times New Roman"/>
          <w:sz w:val="24"/>
          <w:szCs w:val="24"/>
        </w:rPr>
      </w:pPr>
      <w:r w:rsidRPr="00BE2881">
        <w:rPr>
          <w:rFonts w:ascii="Times New Roman" w:hAnsi="Times New Roman"/>
          <w:sz w:val="24"/>
          <w:szCs w:val="24"/>
        </w:rPr>
        <w:t xml:space="preserve">11.3. </w:t>
      </w:r>
      <w:bookmarkStart w:id="9" w:name="_Hlk133226367"/>
      <w:r w:rsidRPr="00BE2881">
        <w:rPr>
          <w:rFonts w:ascii="Times New Roman" w:hAnsi="Times New Roman"/>
          <w:sz w:val="24"/>
          <w:szCs w:val="24"/>
        </w:rPr>
        <w:t xml:space="preserve">Изменение и дополнение настоящего Контракта возможны по соглашению Сторон. </w:t>
      </w:r>
      <w:r w:rsidRPr="00BE2881">
        <w:rPr>
          <w:rFonts w:ascii="Times New Roman" w:hAnsi="Times New Roman"/>
          <w:sz w:val="24"/>
          <w:szCs w:val="24"/>
        </w:rPr>
        <w:br/>
        <w:t>Все изменения и дополнения оформляются в электронном виде путем подписания Сторонами дополнительных соглашений к Контракту в соответствии с действующим законодательством Российской Федерации. Дополнительные соглашения к Контракту являются его неотъемлемой частью и вступают в силу с момента их подписания Сторонами.</w:t>
      </w:r>
      <w:r w:rsidRPr="00BE2881" w:rsidDel="006D1B75">
        <w:rPr>
          <w:rFonts w:ascii="Times New Roman" w:hAnsi="Times New Roman"/>
          <w:sz w:val="24"/>
          <w:szCs w:val="24"/>
        </w:rPr>
        <w:t xml:space="preserve"> </w:t>
      </w:r>
    </w:p>
    <w:p w14:paraId="7E1543E7" w14:textId="77777777" w:rsidR="00BE2881" w:rsidRPr="00BE2881" w:rsidRDefault="00BE2881" w:rsidP="00BE2881">
      <w:pPr>
        <w:widowControl w:val="0"/>
        <w:spacing w:after="0" w:line="240" w:lineRule="auto"/>
        <w:ind w:firstLine="709"/>
        <w:jc w:val="both"/>
        <w:rPr>
          <w:rFonts w:ascii="Times New Roman" w:hAnsi="Times New Roman"/>
          <w:sz w:val="24"/>
          <w:szCs w:val="24"/>
        </w:rPr>
      </w:pPr>
    </w:p>
    <w:bookmarkEnd w:id="9"/>
    <w:p w14:paraId="3B8471CD" w14:textId="77777777" w:rsidR="00BE2881" w:rsidRPr="00BE2881" w:rsidRDefault="00BE2881" w:rsidP="00BE2881">
      <w:pPr>
        <w:widowControl w:val="0"/>
        <w:spacing w:after="0" w:line="240" w:lineRule="auto"/>
        <w:ind w:firstLine="709"/>
        <w:jc w:val="both"/>
        <w:rPr>
          <w:rFonts w:ascii="Times New Roman" w:hAnsi="Times New Roman"/>
          <w:b/>
          <w:bCs/>
          <w:sz w:val="24"/>
          <w:szCs w:val="24"/>
        </w:rPr>
      </w:pPr>
      <w:r w:rsidRPr="00BE2881">
        <w:rPr>
          <w:rFonts w:ascii="Times New Roman" w:hAnsi="Times New Roman"/>
          <w:b/>
          <w:bCs/>
          <w:sz w:val="24"/>
          <w:szCs w:val="24"/>
        </w:rPr>
        <w:t>Статья 12. ДОПОЛНИТЕЛЬНЫЕ УСЛОВИЯ</w:t>
      </w:r>
    </w:p>
    <w:p w14:paraId="630E9FD6" w14:textId="77777777" w:rsidR="00BE2881" w:rsidRPr="00BE2881" w:rsidRDefault="00BE2881" w:rsidP="00BE2881">
      <w:pPr>
        <w:widowControl w:val="0"/>
        <w:spacing w:after="0" w:line="240" w:lineRule="auto"/>
        <w:ind w:firstLine="709"/>
        <w:jc w:val="both"/>
        <w:rPr>
          <w:rFonts w:ascii="Times New Roman" w:hAnsi="Times New Roman"/>
          <w:bCs/>
          <w:sz w:val="24"/>
          <w:szCs w:val="24"/>
        </w:rPr>
      </w:pPr>
      <w:r w:rsidRPr="00BE2881">
        <w:rPr>
          <w:rFonts w:ascii="Times New Roman" w:hAnsi="Times New Roman"/>
          <w:bCs/>
          <w:sz w:val="24"/>
          <w:szCs w:val="24"/>
        </w:rPr>
        <w:t xml:space="preserve">12.1. </w:t>
      </w:r>
      <w:r w:rsidRPr="00BE2881">
        <w:rPr>
          <w:rFonts w:ascii="Times New Roman" w:hAnsi="Times New Roman"/>
          <w:sz w:val="24"/>
          <w:szCs w:val="24"/>
        </w:rPr>
        <w:t>Контракт</w:t>
      </w:r>
      <w:r w:rsidRPr="00BE2881">
        <w:rPr>
          <w:rFonts w:ascii="Times New Roman" w:hAnsi="Times New Roman"/>
          <w:bCs/>
          <w:sz w:val="24"/>
          <w:szCs w:val="24"/>
        </w:rPr>
        <w:t xml:space="preserve"> заключен в электронной форме.</w:t>
      </w:r>
    </w:p>
    <w:p w14:paraId="4316B0D4" w14:textId="77777777" w:rsidR="00BE2881" w:rsidRPr="00BE2881" w:rsidRDefault="00BE2881" w:rsidP="00BE2881">
      <w:pPr>
        <w:widowControl w:val="0"/>
        <w:spacing w:after="0" w:line="240" w:lineRule="auto"/>
        <w:ind w:firstLine="709"/>
        <w:jc w:val="both"/>
        <w:rPr>
          <w:rFonts w:ascii="Times New Roman" w:hAnsi="Times New Roman"/>
          <w:sz w:val="24"/>
          <w:szCs w:val="24"/>
        </w:rPr>
      </w:pPr>
      <w:r w:rsidRPr="00BE2881">
        <w:rPr>
          <w:rFonts w:ascii="Times New Roman" w:hAnsi="Times New Roman"/>
          <w:sz w:val="24"/>
          <w:szCs w:val="24"/>
        </w:rPr>
        <w:t xml:space="preserve">12.2. </w:t>
      </w:r>
      <w:bookmarkStart w:id="10" w:name="_Hlk133226563"/>
      <w:r w:rsidRPr="00BE2881">
        <w:rPr>
          <w:rFonts w:ascii="Times New Roman" w:hAnsi="Times New Roman"/>
          <w:sz w:val="24"/>
          <w:szCs w:val="24"/>
        </w:rPr>
        <w:t>Все юридически значимые сообщения (далее по тексту - «Сообщения») Сторон, связанные с исполнением настоящего Контракта, направляются в письменной форме по почте заказным письмом по адресу Стороны, указанному в настоящем Контракте, или с использованием электронной почты, указанной в настоящем Контракте, с последующим представлением оригинала. Сообщения считаются доставленными в соответствии со ст. 165.1 Гражданского Кодекса Российской Федерации.</w:t>
      </w:r>
    </w:p>
    <w:bookmarkEnd w:id="10"/>
    <w:p w14:paraId="588A97EB" w14:textId="77777777" w:rsidR="00BE2881" w:rsidRPr="00BE2881" w:rsidRDefault="00BE2881" w:rsidP="00BE2881">
      <w:pPr>
        <w:widowControl w:val="0"/>
        <w:spacing w:after="0" w:line="240" w:lineRule="auto"/>
        <w:ind w:firstLine="709"/>
        <w:jc w:val="both"/>
        <w:rPr>
          <w:rFonts w:ascii="Times New Roman" w:hAnsi="Times New Roman"/>
          <w:sz w:val="24"/>
          <w:szCs w:val="24"/>
        </w:rPr>
      </w:pPr>
      <w:r w:rsidRPr="00BE2881">
        <w:rPr>
          <w:rFonts w:ascii="Times New Roman" w:hAnsi="Times New Roman"/>
          <w:sz w:val="24"/>
          <w:szCs w:val="24"/>
        </w:rPr>
        <w:t>12.3. В настоящем Контракте Стороны обязаны указывать адрес места нахождения, почтовый и фактический адрес. При изменении адреса, в том числе электронного адреса, а также в случае реорганизации одной из Сторон, она обязана в течение 3 (Трёх) рабочих дней письменно информировать об этом другую Сторону в форме уведомления. При этом дополнительное соглашение Сторонами заключать не требуется.</w:t>
      </w:r>
    </w:p>
    <w:p w14:paraId="57F30995" w14:textId="77777777" w:rsidR="00BE2881" w:rsidRPr="00BE2881" w:rsidRDefault="00BE2881" w:rsidP="00BE2881">
      <w:pPr>
        <w:widowControl w:val="0"/>
        <w:spacing w:after="0" w:line="240" w:lineRule="auto"/>
        <w:ind w:firstLine="709"/>
        <w:jc w:val="both"/>
        <w:rPr>
          <w:rFonts w:ascii="Times New Roman" w:hAnsi="Times New Roman"/>
          <w:sz w:val="24"/>
          <w:szCs w:val="24"/>
        </w:rPr>
      </w:pPr>
      <w:r w:rsidRPr="00BE2881">
        <w:rPr>
          <w:rFonts w:ascii="Times New Roman" w:hAnsi="Times New Roman"/>
          <w:sz w:val="24"/>
          <w:szCs w:val="24"/>
        </w:rPr>
        <w:t>12.4. Выполнение в полном объеме обязательств, предусмотренных Контрактом, Заказчиком и Исполнителем является основанием для регистрации сведений об исполнении Контракта в Реестре контрактов, заключенных заказчиками, в порядке, предусмотренном действующими нормативными правовыми актами Российской Федерации.</w:t>
      </w:r>
    </w:p>
    <w:p w14:paraId="21C37298" w14:textId="77777777" w:rsidR="00BE2881" w:rsidRPr="00BE2881" w:rsidRDefault="00BE2881" w:rsidP="00BE2881">
      <w:pPr>
        <w:widowControl w:val="0"/>
        <w:spacing w:after="0" w:line="240" w:lineRule="auto"/>
        <w:ind w:firstLine="709"/>
        <w:jc w:val="both"/>
        <w:rPr>
          <w:rFonts w:ascii="Times New Roman" w:hAnsi="Times New Roman"/>
          <w:sz w:val="24"/>
          <w:szCs w:val="24"/>
        </w:rPr>
      </w:pPr>
      <w:r w:rsidRPr="00BE2881">
        <w:rPr>
          <w:rFonts w:ascii="Times New Roman" w:hAnsi="Times New Roman"/>
          <w:sz w:val="24"/>
          <w:szCs w:val="24"/>
        </w:rPr>
        <w:t>12.5. Во всем, что не предусмотрено настоящим Контрактом, Стороны руководствуются действующим законодательством Российской Федерации.</w:t>
      </w:r>
    </w:p>
    <w:p w14:paraId="62100669" w14:textId="77777777" w:rsidR="00BE2881" w:rsidRPr="00BE2881" w:rsidRDefault="00BE2881" w:rsidP="00BE2881">
      <w:pPr>
        <w:widowControl w:val="0"/>
        <w:spacing w:after="0" w:line="240" w:lineRule="auto"/>
        <w:ind w:firstLine="709"/>
        <w:jc w:val="both"/>
        <w:rPr>
          <w:rFonts w:ascii="Times New Roman" w:hAnsi="Times New Roman"/>
          <w:sz w:val="24"/>
          <w:szCs w:val="24"/>
        </w:rPr>
      </w:pPr>
      <w:r w:rsidRPr="00BE2881">
        <w:rPr>
          <w:rFonts w:ascii="Times New Roman" w:hAnsi="Times New Roman"/>
          <w:sz w:val="24"/>
          <w:szCs w:val="24"/>
        </w:rPr>
        <w:t>12.6. Неотъемлемой частью настоящего Контракта являются Приложения:</w:t>
      </w:r>
    </w:p>
    <w:p w14:paraId="1BD2D824" w14:textId="77777777" w:rsidR="00BE2881" w:rsidRPr="00BE2881" w:rsidRDefault="00BE2881" w:rsidP="00BE2881">
      <w:pPr>
        <w:widowControl w:val="0"/>
        <w:spacing w:after="0" w:line="240" w:lineRule="auto"/>
        <w:ind w:firstLine="709"/>
        <w:jc w:val="both"/>
        <w:rPr>
          <w:rFonts w:ascii="Times New Roman" w:hAnsi="Times New Roman"/>
          <w:sz w:val="24"/>
          <w:szCs w:val="24"/>
        </w:rPr>
      </w:pPr>
      <w:r w:rsidRPr="00BE2881">
        <w:rPr>
          <w:rFonts w:ascii="Times New Roman" w:hAnsi="Times New Roman"/>
          <w:sz w:val="24"/>
          <w:szCs w:val="24"/>
        </w:rPr>
        <w:t>Приложение № 1 к Контракту- Техническое задание;</w:t>
      </w:r>
    </w:p>
    <w:p w14:paraId="02BAA96F" w14:textId="77777777" w:rsidR="00BE2881" w:rsidRPr="00BE2881" w:rsidRDefault="00BE2881" w:rsidP="00BE2881">
      <w:pPr>
        <w:widowControl w:val="0"/>
        <w:spacing w:after="0" w:line="240" w:lineRule="auto"/>
        <w:ind w:firstLine="709"/>
        <w:jc w:val="both"/>
        <w:rPr>
          <w:rFonts w:ascii="Times New Roman" w:hAnsi="Times New Roman"/>
          <w:sz w:val="24"/>
          <w:szCs w:val="24"/>
        </w:rPr>
      </w:pPr>
      <w:r w:rsidRPr="00BE2881">
        <w:rPr>
          <w:rFonts w:ascii="Times New Roman" w:hAnsi="Times New Roman"/>
          <w:sz w:val="24"/>
          <w:szCs w:val="24"/>
        </w:rPr>
        <w:t>Приложение № 2 к Контракту – Спецификация.</w:t>
      </w:r>
    </w:p>
    <w:p w14:paraId="36A68408" w14:textId="77777777" w:rsidR="005342B4" w:rsidRPr="007B239D" w:rsidRDefault="005342B4" w:rsidP="00966D0D">
      <w:pPr>
        <w:widowControl w:val="0"/>
        <w:spacing w:after="0" w:line="240" w:lineRule="auto"/>
        <w:ind w:firstLine="709"/>
        <w:jc w:val="both"/>
        <w:rPr>
          <w:rFonts w:ascii="Times New Roman" w:hAnsi="Times New Roman"/>
          <w:sz w:val="24"/>
          <w:szCs w:val="24"/>
        </w:rPr>
      </w:pPr>
    </w:p>
    <w:p w14:paraId="09257699" w14:textId="4F8946F7" w:rsidR="002930B3" w:rsidRDefault="007E5D7C" w:rsidP="00C736CB">
      <w:pPr>
        <w:widowControl w:val="0"/>
        <w:spacing w:after="0" w:line="240" w:lineRule="auto"/>
        <w:jc w:val="center"/>
        <w:rPr>
          <w:rFonts w:ascii="Times New Roman" w:hAnsi="Times New Roman"/>
          <w:b/>
          <w:bCs/>
          <w:sz w:val="24"/>
          <w:szCs w:val="24"/>
        </w:rPr>
      </w:pPr>
      <w:r w:rsidRPr="007B239D">
        <w:rPr>
          <w:rFonts w:ascii="Times New Roman" w:hAnsi="Times New Roman"/>
          <w:b/>
          <w:bCs/>
          <w:sz w:val="24"/>
          <w:szCs w:val="24"/>
        </w:rPr>
        <w:t>1</w:t>
      </w:r>
      <w:r w:rsidR="00EC2B6D" w:rsidRPr="007B239D">
        <w:rPr>
          <w:rFonts w:ascii="Times New Roman" w:hAnsi="Times New Roman"/>
          <w:b/>
          <w:bCs/>
          <w:sz w:val="24"/>
          <w:szCs w:val="24"/>
        </w:rPr>
        <w:t>3</w:t>
      </w:r>
      <w:r w:rsidRPr="007B239D">
        <w:rPr>
          <w:rFonts w:ascii="Times New Roman" w:hAnsi="Times New Roman"/>
          <w:b/>
          <w:bCs/>
          <w:sz w:val="24"/>
          <w:szCs w:val="24"/>
        </w:rPr>
        <w:t>. А</w:t>
      </w:r>
      <w:r w:rsidR="00C736CB" w:rsidRPr="007B239D">
        <w:rPr>
          <w:rFonts w:ascii="Times New Roman" w:hAnsi="Times New Roman"/>
          <w:b/>
          <w:bCs/>
          <w:sz w:val="24"/>
          <w:szCs w:val="24"/>
        </w:rPr>
        <w:t>ДРЕСА, РЕКВИЗИТЫ И ПОДПИСИ СТОРОН</w:t>
      </w:r>
    </w:p>
    <w:p w14:paraId="6074407A" w14:textId="77777777" w:rsidR="001211C0" w:rsidRPr="007B239D" w:rsidRDefault="001211C0" w:rsidP="00C736CB">
      <w:pPr>
        <w:widowControl w:val="0"/>
        <w:spacing w:after="0" w:line="240" w:lineRule="auto"/>
        <w:jc w:val="center"/>
        <w:rPr>
          <w:rFonts w:ascii="Times New Roman" w:hAnsi="Times New Roman"/>
          <w:b/>
          <w:bCs/>
          <w:sz w:val="24"/>
          <w:szCs w:val="24"/>
        </w:rPr>
      </w:pPr>
    </w:p>
    <w:tbl>
      <w:tblPr>
        <w:tblW w:w="10080" w:type="dxa"/>
        <w:jc w:val="center"/>
        <w:tblLayout w:type="fixed"/>
        <w:tblLook w:val="00A0" w:firstRow="1" w:lastRow="0" w:firstColumn="1" w:lastColumn="0" w:noHBand="0" w:noVBand="0"/>
      </w:tblPr>
      <w:tblGrid>
        <w:gridCol w:w="5040"/>
        <w:gridCol w:w="5040"/>
      </w:tblGrid>
      <w:tr w:rsidR="00553342" w:rsidRPr="00DF67B9" w14:paraId="139AD499" w14:textId="7AF5BBE9" w:rsidTr="00DF67B9">
        <w:trPr>
          <w:jc w:val="center"/>
        </w:trPr>
        <w:tc>
          <w:tcPr>
            <w:tcW w:w="5040" w:type="dxa"/>
          </w:tcPr>
          <w:p w14:paraId="04857849" w14:textId="77777777" w:rsidR="00553342" w:rsidRPr="00DF67B9" w:rsidRDefault="00553342" w:rsidP="00A32C23">
            <w:pPr>
              <w:widowControl w:val="0"/>
              <w:tabs>
                <w:tab w:val="left" w:pos="1817"/>
              </w:tabs>
              <w:suppressAutoHyphens/>
              <w:spacing w:after="0" w:line="240" w:lineRule="auto"/>
              <w:jc w:val="both"/>
              <w:rPr>
                <w:rFonts w:ascii="Times New Roman" w:hAnsi="Times New Roman"/>
                <w:b/>
                <w:bCs/>
                <w:sz w:val="24"/>
                <w:szCs w:val="24"/>
                <w:lang w:eastAsia="ar-SA"/>
              </w:rPr>
            </w:pPr>
            <w:bookmarkStart w:id="11" w:name="_Hlk183014244"/>
            <w:r w:rsidRPr="00DF67B9">
              <w:rPr>
                <w:rFonts w:ascii="Times New Roman" w:hAnsi="Times New Roman"/>
                <w:b/>
                <w:bCs/>
                <w:sz w:val="24"/>
                <w:szCs w:val="24"/>
                <w:lang w:eastAsia="ar-SA"/>
              </w:rPr>
              <w:t>ЗАКАЗЧИК</w:t>
            </w:r>
          </w:p>
        </w:tc>
        <w:tc>
          <w:tcPr>
            <w:tcW w:w="5040" w:type="dxa"/>
          </w:tcPr>
          <w:p w14:paraId="0F643D92" w14:textId="413027FB" w:rsidR="00553342" w:rsidRPr="00DF67B9" w:rsidRDefault="00553342" w:rsidP="00A32C23">
            <w:pPr>
              <w:widowControl w:val="0"/>
              <w:suppressAutoHyphens/>
              <w:spacing w:after="0" w:line="240" w:lineRule="auto"/>
              <w:jc w:val="both"/>
              <w:rPr>
                <w:rFonts w:ascii="Times New Roman" w:hAnsi="Times New Roman"/>
                <w:b/>
                <w:bCs/>
                <w:sz w:val="24"/>
                <w:szCs w:val="24"/>
                <w:lang w:eastAsia="ar-SA"/>
              </w:rPr>
            </w:pPr>
            <w:r w:rsidRPr="00DF67B9">
              <w:rPr>
                <w:rFonts w:ascii="Times New Roman" w:hAnsi="Times New Roman"/>
                <w:b/>
                <w:bCs/>
                <w:sz w:val="24"/>
                <w:szCs w:val="24"/>
                <w:lang w:eastAsia="ar-SA"/>
              </w:rPr>
              <w:t>ПОСТАВЩИК</w:t>
            </w:r>
          </w:p>
        </w:tc>
      </w:tr>
      <w:tr w:rsidR="00553342" w:rsidRPr="00DF67B9" w14:paraId="77DE8DA1" w14:textId="0B595952" w:rsidTr="00DF67B9">
        <w:trPr>
          <w:trHeight w:val="481"/>
          <w:jc w:val="center"/>
        </w:trPr>
        <w:tc>
          <w:tcPr>
            <w:tcW w:w="5040" w:type="dxa"/>
          </w:tcPr>
          <w:p w14:paraId="35DA9ACB" w14:textId="4E270419" w:rsidR="00553342" w:rsidRPr="00DF67B9" w:rsidRDefault="007C37AE" w:rsidP="007C37AE">
            <w:pPr>
              <w:rPr>
                <w:rFonts w:ascii="Times New Roman" w:hAnsi="Times New Roman"/>
                <w:b/>
                <w:bCs/>
                <w:sz w:val="24"/>
                <w:szCs w:val="24"/>
                <w:lang w:eastAsia="ar-SA"/>
              </w:rPr>
            </w:pPr>
            <w:r w:rsidRPr="00DF67B9">
              <w:rPr>
                <w:rFonts w:ascii="Times New Roman" w:hAnsi="Times New Roman"/>
                <w:b/>
                <w:bCs/>
                <w:iCs/>
                <w:sz w:val="24"/>
                <w:szCs w:val="24"/>
              </w:rPr>
              <w:t>РУС «ГЦОЛИФК»</w:t>
            </w:r>
          </w:p>
        </w:tc>
        <w:tc>
          <w:tcPr>
            <w:tcW w:w="5040" w:type="dxa"/>
          </w:tcPr>
          <w:p w14:paraId="7DC444A0" w14:textId="2D173A64" w:rsidR="00553342" w:rsidRPr="00DF67B9" w:rsidRDefault="00553342" w:rsidP="00AC6631">
            <w:pPr>
              <w:widowControl w:val="0"/>
              <w:tabs>
                <w:tab w:val="left" w:pos="1817"/>
              </w:tabs>
              <w:suppressAutoHyphens/>
              <w:spacing w:before="60" w:after="60" w:line="240" w:lineRule="auto"/>
              <w:jc w:val="both"/>
              <w:rPr>
                <w:rFonts w:ascii="Times New Roman" w:hAnsi="Times New Roman"/>
                <w:b/>
                <w:bCs/>
                <w:sz w:val="24"/>
                <w:szCs w:val="24"/>
                <w:lang w:eastAsia="ar-SA"/>
              </w:rPr>
            </w:pPr>
          </w:p>
        </w:tc>
      </w:tr>
      <w:tr w:rsidR="00553342" w:rsidRPr="00DF67B9" w14:paraId="35CA07B9" w14:textId="5462102A" w:rsidTr="00DF67B9">
        <w:trPr>
          <w:trHeight w:val="4021"/>
          <w:jc w:val="center"/>
        </w:trPr>
        <w:tc>
          <w:tcPr>
            <w:tcW w:w="5040" w:type="dxa"/>
          </w:tcPr>
          <w:p w14:paraId="710D942B" w14:textId="77777777" w:rsidR="007C37AE" w:rsidRPr="00DF67B9" w:rsidRDefault="007C37AE" w:rsidP="007C37AE">
            <w:pPr>
              <w:widowControl w:val="0"/>
              <w:tabs>
                <w:tab w:val="left" w:pos="708"/>
              </w:tabs>
              <w:suppressAutoHyphens/>
              <w:autoSpaceDE w:val="0"/>
              <w:spacing w:after="0" w:line="240" w:lineRule="auto"/>
              <w:rPr>
                <w:rFonts w:ascii="Times New Roman" w:hAnsi="Times New Roman"/>
                <w:sz w:val="24"/>
                <w:szCs w:val="24"/>
                <w:lang w:eastAsia="zh-CN"/>
              </w:rPr>
            </w:pPr>
            <w:r w:rsidRPr="00DF67B9">
              <w:rPr>
                <w:rFonts w:ascii="Times New Roman" w:hAnsi="Times New Roman"/>
                <w:sz w:val="24"/>
                <w:szCs w:val="24"/>
                <w:lang w:eastAsia="zh-CN"/>
              </w:rPr>
              <w:t>ИНН/КПП 7719022052/771901001</w:t>
            </w:r>
          </w:p>
          <w:p w14:paraId="30FA1FF2" w14:textId="77777777" w:rsidR="007C37AE" w:rsidRPr="00DF67B9" w:rsidRDefault="007C37AE" w:rsidP="007C37AE">
            <w:pPr>
              <w:widowControl w:val="0"/>
              <w:tabs>
                <w:tab w:val="left" w:pos="708"/>
              </w:tabs>
              <w:suppressAutoHyphens/>
              <w:autoSpaceDE w:val="0"/>
              <w:spacing w:after="0" w:line="240" w:lineRule="auto"/>
              <w:rPr>
                <w:rFonts w:ascii="Times New Roman" w:hAnsi="Times New Roman"/>
                <w:sz w:val="24"/>
                <w:szCs w:val="24"/>
                <w:lang w:eastAsia="zh-CN"/>
              </w:rPr>
            </w:pPr>
            <w:r w:rsidRPr="00DF67B9">
              <w:rPr>
                <w:rFonts w:ascii="Times New Roman" w:hAnsi="Times New Roman"/>
                <w:sz w:val="24"/>
                <w:szCs w:val="24"/>
                <w:lang w:eastAsia="zh-CN"/>
              </w:rPr>
              <w:t xml:space="preserve">Юридический адрес: 105122, г. Москва,                    </w:t>
            </w:r>
          </w:p>
          <w:p w14:paraId="06A8572B" w14:textId="77777777" w:rsidR="007C37AE" w:rsidRPr="00DF67B9" w:rsidRDefault="007C37AE" w:rsidP="007C37AE">
            <w:pPr>
              <w:widowControl w:val="0"/>
              <w:tabs>
                <w:tab w:val="left" w:pos="708"/>
              </w:tabs>
              <w:suppressAutoHyphens/>
              <w:autoSpaceDE w:val="0"/>
              <w:spacing w:after="0" w:line="240" w:lineRule="auto"/>
              <w:rPr>
                <w:rFonts w:ascii="Times New Roman" w:hAnsi="Times New Roman"/>
                <w:sz w:val="24"/>
                <w:szCs w:val="24"/>
                <w:lang w:eastAsia="zh-CN"/>
              </w:rPr>
            </w:pPr>
            <w:r w:rsidRPr="00DF67B9">
              <w:rPr>
                <w:rFonts w:ascii="Times New Roman" w:hAnsi="Times New Roman"/>
                <w:sz w:val="24"/>
                <w:szCs w:val="24"/>
                <w:lang w:eastAsia="zh-CN"/>
              </w:rPr>
              <w:t xml:space="preserve"> ул. Сиреневый бульвар, д. 4.</w:t>
            </w:r>
          </w:p>
          <w:p w14:paraId="0324AE58" w14:textId="77777777" w:rsidR="007C37AE" w:rsidRPr="00DF67B9" w:rsidRDefault="007C37AE" w:rsidP="007C37AE">
            <w:pPr>
              <w:widowControl w:val="0"/>
              <w:tabs>
                <w:tab w:val="left" w:pos="708"/>
              </w:tabs>
              <w:suppressAutoHyphens/>
              <w:autoSpaceDE w:val="0"/>
              <w:spacing w:after="0" w:line="240" w:lineRule="auto"/>
              <w:rPr>
                <w:rFonts w:ascii="Times New Roman" w:hAnsi="Times New Roman"/>
                <w:sz w:val="24"/>
                <w:szCs w:val="24"/>
                <w:lang w:eastAsia="zh-CN"/>
              </w:rPr>
            </w:pPr>
            <w:r w:rsidRPr="00DF67B9">
              <w:rPr>
                <w:rFonts w:ascii="Times New Roman" w:hAnsi="Times New Roman"/>
                <w:sz w:val="24"/>
                <w:szCs w:val="24"/>
                <w:lang w:eastAsia="zh-CN"/>
              </w:rPr>
              <w:t xml:space="preserve">Почтовый адрес: 105122, </w:t>
            </w:r>
          </w:p>
          <w:p w14:paraId="31410F68" w14:textId="77777777" w:rsidR="007C37AE" w:rsidRPr="00DF67B9" w:rsidRDefault="007C37AE" w:rsidP="007C37AE">
            <w:pPr>
              <w:widowControl w:val="0"/>
              <w:tabs>
                <w:tab w:val="left" w:pos="708"/>
              </w:tabs>
              <w:suppressAutoHyphens/>
              <w:autoSpaceDE w:val="0"/>
              <w:spacing w:after="0" w:line="240" w:lineRule="auto"/>
              <w:rPr>
                <w:rFonts w:ascii="Times New Roman" w:hAnsi="Times New Roman"/>
                <w:sz w:val="24"/>
                <w:szCs w:val="24"/>
                <w:lang w:eastAsia="zh-CN"/>
              </w:rPr>
            </w:pPr>
            <w:r w:rsidRPr="00DF67B9">
              <w:rPr>
                <w:rFonts w:ascii="Times New Roman" w:hAnsi="Times New Roman"/>
                <w:sz w:val="24"/>
                <w:szCs w:val="24"/>
                <w:lang w:eastAsia="zh-CN"/>
              </w:rPr>
              <w:t>г. Москва, ул. Сиреневый бульвар, д. 4.</w:t>
            </w:r>
          </w:p>
          <w:p w14:paraId="27F8CD6B" w14:textId="77777777" w:rsidR="007C37AE" w:rsidRPr="00DF67B9" w:rsidRDefault="007C37AE" w:rsidP="007C37AE">
            <w:pPr>
              <w:widowControl w:val="0"/>
              <w:tabs>
                <w:tab w:val="left" w:pos="708"/>
              </w:tabs>
              <w:suppressAutoHyphens/>
              <w:autoSpaceDE w:val="0"/>
              <w:spacing w:after="0" w:line="240" w:lineRule="auto"/>
              <w:rPr>
                <w:rFonts w:ascii="Times New Roman" w:hAnsi="Times New Roman"/>
                <w:sz w:val="24"/>
                <w:szCs w:val="24"/>
                <w:lang w:eastAsia="zh-CN"/>
              </w:rPr>
            </w:pPr>
            <w:r w:rsidRPr="00DF67B9">
              <w:rPr>
                <w:rFonts w:ascii="Times New Roman" w:hAnsi="Times New Roman"/>
                <w:sz w:val="24"/>
                <w:szCs w:val="24"/>
                <w:lang w:eastAsia="zh-CN"/>
              </w:rPr>
              <w:t>Тел.: 8 (495) 961-31-11</w:t>
            </w:r>
          </w:p>
          <w:p w14:paraId="0EED5B0A" w14:textId="77777777" w:rsidR="007C37AE" w:rsidRPr="00DF67B9" w:rsidRDefault="007C37AE" w:rsidP="007C37AE">
            <w:pPr>
              <w:widowControl w:val="0"/>
              <w:tabs>
                <w:tab w:val="left" w:pos="708"/>
              </w:tabs>
              <w:suppressAutoHyphens/>
              <w:autoSpaceDE w:val="0"/>
              <w:spacing w:after="0" w:line="240" w:lineRule="auto"/>
              <w:rPr>
                <w:rFonts w:ascii="Times New Roman" w:hAnsi="Times New Roman"/>
                <w:sz w:val="24"/>
                <w:szCs w:val="24"/>
                <w:lang w:eastAsia="zh-CN"/>
              </w:rPr>
            </w:pPr>
            <w:r w:rsidRPr="00DF67B9">
              <w:rPr>
                <w:rFonts w:ascii="Times New Roman" w:hAnsi="Times New Roman"/>
                <w:sz w:val="24"/>
                <w:szCs w:val="24"/>
                <w:lang w:eastAsia="zh-CN"/>
              </w:rPr>
              <w:t xml:space="preserve">Эл. почта: zakupki@gtsolifk.ru  </w:t>
            </w:r>
          </w:p>
          <w:p w14:paraId="42CA47F4" w14:textId="77777777" w:rsidR="007C37AE" w:rsidRPr="00DF67B9" w:rsidRDefault="007C37AE" w:rsidP="007C37AE">
            <w:pPr>
              <w:widowControl w:val="0"/>
              <w:tabs>
                <w:tab w:val="left" w:pos="708"/>
              </w:tabs>
              <w:suppressAutoHyphens/>
              <w:autoSpaceDE w:val="0"/>
              <w:spacing w:after="0" w:line="240" w:lineRule="auto"/>
              <w:rPr>
                <w:rFonts w:ascii="Times New Roman" w:hAnsi="Times New Roman"/>
                <w:sz w:val="24"/>
                <w:szCs w:val="24"/>
                <w:lang w:eastAsia="zh-CN"/>
              </w:rPr>
            </w:pPr>
            <w:r w:rsidRPr="00DF67B9">
              <w:rPr>
                <w:rFonts w:ascii="Times New Roman" w:hAnsi="Times New Roman"/>
                <w:sz w:val="24"/>
                <w:szCs w:val="24"/>
                <w:lang w:eastAsia="zh-CN"/>
              </w:rPr>
              <w:t>Казначейский счет: (р/</w:t>
            </w:r>
            <w:proofErr w:type="spellStart"/>
            <w:r w:rsidRPr="00DF67B9">
              <w:rPr>
                <w:rFonts w:ascii="Times New Roman" w:hAnsi="Times New Roman"/>
                <w:sz w:val="24"/>
                <w:szCs w:val="24"/>
                <w:lang w:eastAsia="zh-CN"/>
              </w:rPr>
              <w:t>сч</w:t>
            </w:r>
            <w:proofErr w:type="spellEnd"/>
            <w:r w:rsidRPr="00DF67B9">
              <w:rPr>
                <w:rFonts w:ascii="Times New Roman" w:hAnsi="Times New Roman"/>
                <w:sz w:val="24"/>
                <w:szCs w:val="24"/>
                <w:lang w:eastAsia="zh-CN"/>
              </w:rPr>
              <w:t>) 03214643000000017300;</w:t>
            </w:r>
          </w:p>
          <w:p w14:paraId="653733C1" w14:textId="77777777" w:rsidR="007C37AE" w:rsidRPr="00DF67B9" w:rsidRDefault="007C37AE" w:rsidP="007C37AE">
            <w:pPr>
              <w:widowControl w:val="0"/>
              <w:tabs>
                <w:tab w:val="left" w:pos="708"/>
              </w:tabs>
              <w:suppressAutoHyphens/>
              <w:autoSpaceDE w:val="0"/>
              <w:spacing w:after="0" w:line="240" w:lineRule="auto"/>
              <w:rPr>
                <w:rFonts w:ascii="Times New Roman" w:hAnsi="Times New Roman"/>
                <w:sz w:val="24"/>
                <w:szCs w:val="24"/>
                <w:lang w:eastAsia="zh-CN"/>
              </w:rPr>
            </w:pPr>
            <w:r w:rsidRPr="00DF67B9">
              <w:rPr>
                <w:rFonts w:ascii="Times New Roman" w:hAnsi="Times New Roman"/>
                <w:sz w:val="24"/>
                <w:szCs w:val="24"/>
                <w:lang w:eastAsia="zh-CN"/>
              </w:rPr>
              <w:t>Наименование банка: ОКЦ № 1 ГУ Банка России по ЦФО//УФК ПО Г.МОСКВЕ, г. Москва</w:t>
            </w:r>
          </w:p>
          <w:p w14:paraId="11C96455" w14:textId="77777777" w:rsidR="007C37AE" w:rsidRPr="00DF67B9" w:rsidRDefault="007C37AE" w:rsidP="007C37AE">
            <w:pPr>
              <w:widowControl w:val="0"/>
              <w:tabs>
                <w:tab w:val="left" w:pos="708"/>
              </w:tabs>
              <w:suppressAutoHyphens/>
              <w:autoSpaceDE w:val="0"/>
              <w:spacing w:after="0" w:line="240" w:lineRule="auto"/>
              <w:rPr>
                <w:rFonts w:ascii="Times New Roman" w:hAnsi="Times New Roman"/>
                <w:sz w:val="24"/>
                <w:szCs w:val="24"/>
                <w:lang w:eastAsia="zh-CN"/>
              </w:rPr>
            </w:pPr>
            <w:r w:rsidRPr="00DF67B9">
              <w:rPr>
                <w:rFonts w:ascii="Times New Roman" w:hAnsi="Times New Roman"/>
                <w:sz w:val="24"/>
                <w:szCs w:val="24"/>
                <w:lang w:eastAsia="zh-CN"/>
              </w:rPr>
              <w:t>Единый казначейский счет (</w:t>
            </w:r>
            <w:proofErr w:type="spellStart"/>
            <w:proofErr w:type="gramStart"/>
            <w:r w:rsidRPr="00DF67B9">
              <w:rPr>
                <w:rFonts w:ascii="Times New Roman" w:hAnsi="Times New Roman"/>
                <w:sz w:val="24"/>
                <w:szCs w:val="24"/>
                <w:lang w:eastAsia="zh-CN"/>
              </w:rPr>
              <w:t>кор.счет</w:t>
            </w:r>
            <w:proofErr w:type="spellEnd"/>
            <w:proofErr w:type="gramEnd"/>
            <w:r w:rsidRPr="00DF67B9">
              <w:rPr>
                <w:rFonts w:ascii="Times New Roman" w:hAnsi="Times New Roman"/>
                <w:sz w:val="24"/>
                <w:szCs w:val="24"/>
                <w:lang w:eastAsia="zh-CN"/>
              </w:rPr>
              <w:t>): 40102810545370000003;</w:t>
            </w:r>
          </w:p>
          <w:p w14:paraId="761AD5F6" w14:textId="77777777" w:rsidR="007C37AE" w:rsidRPr="00DF67B9" w:rsidRDefault="007C37AE" w:rsidP="007C37AE">
            <w:pPr>
              <w:widowControl w:val="0"/>
              <w:tabs>
                <w:tab w:val="left" w:pos="708"/>
              </w:tabs>
              <w:suppressAutoHyphens/>
              <w:autoSpaceDE w:val="0"/>
              <w:spacing w:after="0" w:line="240" w:lineRule="auto"/>
              <w:rPr>
                <w:rFonts w:ascii="Times New Roman" w:hAnsi="Times New Roman"/>
                <w:sz w:val="24"/>
                <w:szCs w:val="24"/>
                <w:lang w:eastAsia="zh-CN"/>
              </w:rPr>
            </w:pPr>
            <w:r w:rsidRPr="00DF67B9">
              <w:rPr>
                <w:rFonts w:ascii="Times New Roman" w:hAnsi="Times New Roman"/>
                <w:sz w:val="24"/>
                <w:szCs w:val="24"/>
                <w:lang w:eastAsia="zh-CN"/>
              </w:rPr>
              <w:t>Лицевой счет: 20736X97330;</w:t>
            </w:r>
          </w:p>
          <w:p w14:paraId="7E8F2A56" w14:textId="77777777" w:rsidR="007C37AE" w:rsidRPr="00DF67B9" w:rsidRDefault="007C37AE" w:rsidP="007C37AE">
            <w:pPr>
              <w:widowControl w:val="0"/>
              <w:tabs>
                <w:tab w:val="left" w:pos="708"/>
              </w:tabs>
              <w:suppressAutoHyphens/>
              <w:autoSpaceDE w:val="0"/>
              <w:spacing w:after="0" w:line="240" w:lineRule="auto"/>
              <w:rPr>
                <w:rFonts w:ascii="Times New Roman" w:hAnsi="Times New Roman"/>
                <w:sz w:val="24"/>
                <w:szCs w:val="24"/>
                <w:lang w:eastAsia="zh-CN"/>
              </w:rPr>
            </w:pPr>
            <w:r w:rsidRPr="00DF67B9">
              <w:rPr>
                <w:rFonts w:ascii="Times New Roman" w:hAnsi="Times New Roman"/>
                <w:sz w:val="24"/>
                <w:szCs w:val="24"/>
                <w:lang w:eastAsia="zh-CN"/>
              </w:rPr>
              <w:t>Получатель: УФК по г. Москве (РУС «ГЦОЛИФК» л/с 20736X97330).</w:t>
            </w:r>
          </w:p>
          <w:p w14:paraId="7769D779" w14:textId="55581BB4" w:rsidR="00553342" w:rsidRPr="00DF67B9" w:rsidRDefault="007C37AE" w:rsidP="007C37AE">
            <w:pPr>
              <w:widowControl w:val="0"/>
              <w:tabs>
                <w:tab w:val="left" w:pos="708"/>
              </w:tabs>
              <w:suppressAutoHyphens/>
              <w:autoSpaceDE w:val="0"/>
              <w:spacing w:after="0" w:line="240" w:lineRule="auto"/>
              <w:rPr>
                <w:rFonts w:ascii="Times New Roman" w:hAnsi="Times New Roman"/>
                <w:sz w:val="24"/>
                <w:szCs w:val="24"/>
                <w:u w:val="single"/>
              </w:rPr>
            </w:pPr>
            <w:r w:rsidRPr="00DF67B9">
              <w:rPr>
                <w:rFonts w:ascii="Times New Roman" w:hAnsi="Times New Roman"/>
                <w:sz w:val="24"/>
                <w:szCs w:val="24"/>
                <w:lang w:eastAsia="zh-CN"/>
              </w:rPr>
              <w:t>БИК 004525988</w:t>
            </w:r>
          </w:p>
        </w:tc>
        <w:tc>
          <w:tcPr>
            <w:tcW w:w="5040" w:type="dxa"/>
          </w:tcPr>
          <w:p w14:paraId="5112F219" w14:textId="6F27C8FF" w:rsidR="004D0B54" w:rsidRPr="00DF67B9" w:rsidRDefault="004D0B54" w:rsidP="004D0B54">
            <w:pPr>
              <w:widowControl w:val="0"/>
              <w:tabs>
                <w:tab w:val="left" w:pos="708"/>
              </w:tabs>
              <w:suppressAutoHyphens/>
              <w:autoSpaceDE w:val="0"/>
              <w:spacing w:after="0" w:line="240" w:lineRule="auto"/>
              <w:rPr>
                <w:rFonts w:ascii="Times New Roman" w:hAnsi="Times New Roman"/>
                <w:sz w:val="24"/>
                <w:szCs w:val="24"/>
                <w:lang w:eastAsia="zh-CN"/>
              </w:rPr>
            </w:pPr>
          </w:p>
        </w:tc>
      </w:tr>
      <w:tr w:rsidR="00553342" w:rsidRPr="00DF67B9" w14:paraId="42166892" w14:textId="1C50E6E1" w:rsidTr="00DF67B9">
        <w:trPr>
          <w:trHeight w:val="134"/>
          <w:jc w:val="center"/>
        </w:trPr>
        <w:tc>
          <w:tcPr>
            <w:tcW w:w="5040" w:type="dxa"/>
          </w:tcPr>
          <w:p w14:paraId="40269F4B" w14:textId="77777777" w:rsidR="00DF67B9" w:rsidRPr="00CE390B" w:rsidRDefault="00DF67B9" w:rsidP="00AC6631">
            <w:pPr>
              <w:widowControl w:val="0"/>
              <w:tabs>
                <w:tab w:val="center" w:pos="4677"/>
                <w:tab w:val="right" w:pos="9355"/>
              </w:tabs>
              <w:suppressAutoHyphens/>
              <w:spacing w:after="0" w:line="240" w:lineRule="auto"/>
              <w:rPr>
                <w:rFonts w:ascii="Times New Roman" w:hAnsi="Times New Roman"/>
                <w:bCs/>
                <w:sz w:val="24"/>
                <w:szCs w:val="24"/>
                <w:lang w:eastAsia="ar-SA"/>
              </w:rPr>
            </w:pPr>
            <w:bookmarkStart w:id="12" w:name="_Hlk113026665"/>
          </w:p>
          <w:p w14:paraId="5B52B88C" w14:textId="77777777" w:rsidR="00DF67B9" w:rsidRPr="00CE390B" w:rsidRDefault="00DF67B9" w:rsidP="00AC6631">
            <w:pPr>
              <w:widowControl w:val="0"/>
              <w:tabs>
                <w:tab w:val="center" w:pos="4677"/>
                <w:tab w:val="right" w:pos="9355"/>
              </w:tabs>
              <w:suppressAutoHyphens/>
              <w:spacing w:after="0" w:line="240" w:lineRule="auto"/>
              <w:rPr>
                <w:rFonts w:ascii="Times New Roman" w:hAnsi="Times New Roman"/>
                <w:bCs/>
                <w:sz w:val="24"/>
                <w:szCs w:val="24"/>
                <w:lang w:eastAsia="ar-SA"/>
              </w:rPr>
            </w:pPr>
          </w:p>
          <w:p w14:paraId="09BB6E56" w14:textId="4E4F829E" w:rsidR="00553342" w:rsidRPr="00CE390B" w:rsidRDefault="007C37AE" w:rsidP="00AC6631">
            <w:pPr>
              <w:widowControl w:val="0"/>
              <w:tabs>
                <w:tab w:val="center" w:pos="4677"/>
                <w:tab w:val="right" w:pos="9355"/>
              </w:tabs>
              <w:suppressAutoHyphens/>
              <w:spacing w:after="0" w:line="240" w:lineRule="auto"/>
              <w:rPr>
                <w:rFonts w:ascii="Times New Roman" w:hAnsi="Times New Roman"/>
                <w:bCs/>
                <w:sz w:val="24"/>
                <w:szCs w:val="24"/>
                <w:lang w:eastAsia="ar-SA"/>
              </w:rPr>
            </w:pPr>
            <w:proofErr w:type="spellStart"/>
            <w:r w:rsidRPr="00CE390B">
              <w:rPr>
                <w:rFonts w:ascii="Times New Roman" w:hAnsi="Times New Roman"/>
                <w:bCs/>
                <w:sz w:val="24"/>
                <w:szCs w:val="24"/>
                <w:lang w:eastAsia="ar-SA"/>
              </w:rPr>
              <w:t>И.о</w:t>
            </w:r>
            <w:proofErr w:type="spellEnd"/>
            <w:r w:rsidRPr="00CE390B">
              <w:rPr>
                <w:rFonts w:ascii="Times New Roman" w:hAnsi="Times New Roman"/>
                <w:bCs/>
                <w:sz w:val="24"/>
                <w:szCs w:val="24"/>
                <w:lang w:eastAsia="ar-SA"/>
              </w:rPr>
              <w:t>. ректора   РУС «ГЦОЛИФК»</w:t>
            </w:r>
          </w:p>
          <w:p w14:paraId="56C3B8C1" w14:textId="77777777" w:rsidR="00553342" w:rsidRPr="00CE390B" w:rsidRDefault="00553342" w:rsidP="00AC6631">
            <w:pPr>
              <w:widowControl w:val="0"/>
              <w:tabs>
                <w:tab w:val="center" w:pos="4677"/>
                <w:tab w:val="right" w:pos="9355"/>
              </w:tabs>
              <w:suppressAutoHyphens/>
              <w:spacing w:after="0" w:line="240" w:lineRule="auto"/>
              <w:rPr>
                <w:rFonts w:ascii="Times New Roman" w:hAnsi="Times New Roman"/>
                <w:bCs/>
                <w:sz w:val="24"/>
                <w:szCs w:val="24"/>
                <w:lang w:eastAsia="ar-SA"/>
              </w:rPr>
            </w:pPr>
          </w:p>
          <w:p w14:paraId="2D93B2EF" w14:textId="40FE2EC5" w:rsidR="00553342" w:rsidRPr="00CE390B" w:rsidRDefault="00553342" w:rsidP="00AC6631">
            <w:pPr>
              <w:widowControl w:val="0"/>
              <w:tabs>
                <w:tab w:val="center" w:pos="4677"/>
                <w:tab w:val="right" w:pos="9355"/>
              </w:tabs>
              <w:suppressAutoHyphens/>
              <w:spacing w:after="0" w:line="240" w:lineRule="auto"/>
              <w:rPr>
                <w:rFonts w:ascii="Times New Roman" w:hAnsi="Times New Roman"/>
                <w:bCs/>
                <w:sz w:val="24"/>
                <w:szCs w:val="24"/>
                <w:lang w:eastAsia="ar-SA"/>
              </w:rPr>
            </w:pPr>
            <w:r w:rsidRPr="00CE390B">
              <w:rPr>
                <w:rFonts w:ascii="Times New Roman" w:hAnsi="Times New Roman"/>
                <w:bCs/>
                <w:sz w:val="24"/>
                <w:szCs w:val="24"/>
                <w:lang w:eastAsia="ar-SA"/>
              </w:rPr>
              <w:t xml:space="preserve">____________________/ </w:t>
            </w:r>
            <w:proofErr w:type="spellStart"/>
            <w:r w:rsidR="007C37AE" w:rsidRPr="00CE390B">
              <w:rPr>
                <w:rFonts w:ascii="Times New Roman" w:hAnsi="Times New Roman"/>
                <w:bCs/>
                <w:sz w:val="24"/>
                <w:szCs w:val="24"/>
                <w:lang w:eastAsia="ar-SA"/>
              </w:rPr>
              <w:t>М.Ю.Боев</w:t>
            </w:r>
            <w:proofErr w:type="spellEnd"/>
            <w:r w:rsidR="007C37AE" w:rsidRPr="00CE390B">
              <w:rPr>
                <w:rFonts w:ascii="Times New Roman" w:hAnsi="Times New Roman"/>
                <w:bCs/>
                <w:sz w:val="24"/>
                <w:szCs w:val="24"/>
                <w:lang w:eastAsia="ar-SA"/>
              </w:rPr>
              <w:t xml:space="preserve"> </w:t>
            </w:r>
            <w:r w:rsidRPr="00CE390B">
              <w:rPr>
                <w:rFonts w:ascii="Times New Roman" w:hAnsi="Times New Roman"/>
                <w:bCs/>
                <w:sz w:val="24"/>
                <w:szCs w:val="24"/>
                <w:lang w:eastAsia="ar-SA"/>
              </w:rPr>
              <w:t>/</w:t>
            </w:r>
          </w:p>
          <w:p w14:paraId="0BA9D321" w14:textId="1644471B" w:rsidR="00553342" w:rsidRPr="00CE390B" w:rsidRDefault="00553342" w:rsidP="00AC6631">
            <w:pPr>
              <w:widowControl w:val="0"/>
              <w:tabs>
                <w:tab w:val="left" w:pos="708"/>
              </w:tabs>
              <w:suppressAutoHyphens/>
              <w:spacing w:after="0" w:line="240" w:lineRule="auto"/>
              <w:jc w:val="both"/>
              <w:rPr>
                <w:rFonts w:ascii="Times New Roman" w:eastAsia="Arial Unicode MS" w:hAnsi="Times New Roman"/>
                <w:sz w:val="24"/>
                <w:szCs w:val="24"/>
                <w:lang w:eastAsia="x-none" w:bidi="en-US"/>
              </w:rPr>
            </w:pPr>
            <w:proofErr w:type="spellStart"/>
            <w:r w:rsidRPr="00CE390B">
              <w:rPr>
                <w:rFonts w:ascii="Times New Roman" w:hAnsi="Times New Roman"/>
                <w:bCs/>
                <w:sz w:val="24"/>
                <w:szCs w:val="24"/>
                <w:lang w:eastAsia="ar-SA"/>
              </w:rPr>
              <w:t>э.п</w:t>
            </w:r>
            <w:proofErr w:type="spellEnd"/>
            <w:r w:rsidRPr="00CE390B">
              <w:rPr>
                <w:rFonts w:ascii="Times New Roman" w:hAnsi="Times New Roman"/>
                <w:bCs/>
                <w:sz w:val="24"/>
                <w:szCs w:val="24"/>
                <w:lang w:eastAsia="ar-SA"/>
              </w:rPr>
              <w:t>.</w:t>
            </w:r>
          </w:p>
        </w:tc>
        <w:tc>
          <w:tcPr>
            <w:tcW w:w="5040" w:type="dxa"/>
          </w:tcPr>
          <w:p w14:paraId="5F4E1294" w14:textId="5973380A" w:rsidR="00553342" w:rsidRPr="00CE390B" w:rsidRDefault="00553342" w:rsidP="00AC6631">
            <w:pPr>
              <w:widowControl w:val="0"/>
              <w:suppressAutoHyphens/>
              <w:spacing w:after="0" w:line="240" w:lineRule="auto"/>
              <w:jc w:val="both"/>
              <w:rPr>
                <w:rFonts w:ascii="Times New Roman" w:hAnsi="Times New Roman"/>
                <w:sz w:val="24"/>
                <w:szCs w:val="24"/>
                <w:lang w:eastAsia="ar-SA"/>
              </w:rPr>
            </w:pPr>
          </w:p>
          <w:p w14:paraId="3439B2AC" w14:textId="050D14CE" w:rsidR="00DF67B9" w:rsidRPr="00CE390B" w:rsidRDefault="00DF67B9" w:rsidP="00AC6631">
            <w:pPr>
              <w:widowControl w:val="0"/>
              <w:suppressAutoHyphens/>
              <w:spacing w:after="0" w:line="240" w:lineRule="auto"/>
              <w:jc w:val="both"/>
              <w:rPr>
                <w:rFonts w:ascii="Times New Roman" w:hAnsi="Times New Roman"/>
                <w:sz w:val="24"/>
                <w:szCs w:val="24"/>
                <w:lang w:eastAsia="ar-SA"/>
              </w:rPr>
            </w:pPr>
          </w:p>
          <w:p w14:paraId="61E3D20A" w14:textId="38DC64AD" w:rsidR="00DF67B9" w:rsidRPr="005E4C45" w:rsidRDefault="005E4C45" w:rsidP="00AC6631">
            <w:pPr>
              <w:widowControl w:val="0"/>
              <w:suppressAutoHyphens/>
              <w:spacing w:after="0" w:line="240" w:lineRule="auto"/>
              <w:jc w:val="both"/>
              <w:rPr>
                <w:rFonts w:ascii="Times New Roman" w:hAnsi="Times New Roman"/>
                <w:bCs/>
                <w:sz w:val="24"/>
                <w:szCs w:val="24"/>
                <w:lang w:val="en-US" w:eastAsia="ar-SA"/>
              </w:rPr>
            </w:pPr>
            <w:r>
              <w:rPr>
                <w:rFonts w:ascii="Times New Roman" w:hAnsi="Times New Roman"/>
                <w:bCs/>
                <w:sz w:val="24"/>
                <w:szCs w:val="24"/>
                <w:lang w:val="en-US" w:eastAsia="ar-SA"/>
              </w:rPr>
              <w:t>________________________________</w:t>
            </w:r>
          </w:p>
          <w:p w14:paraId="685A96D8" w14:textId="77777777" w:rsidR="00452F31" w:rsidRPr="00CE390B" w:rsidRDefault="00452F31" w:rsidP="00AC6631">
            <w:pPr>
              <w:widowControl w:val="0"/>
              <w:suppressAutoHyphens/>
              <w:spacing w:after="0" w:line="240" w:lineRule="auto"/>
              <w:jc w:val="both"/>
              <w:rPr>
                <w:rFonts w:ascii="Times New Roman" w:hAnsi="Times New Roman"/>
                <w:bCs/>
                <w:sz w:val="24"/>
                <w:szCs w:val="24"/>
                <w:lang w:eastAsia="ar-SA"/>
              </w:rPr>
            </w:pPr>
          </w:p>
          <w:p w14:paraId="6C5930C2" w14:textId="2A970FCB" w:rsidR="00553342" w:rsidRPr="00CE390B" w:rsidRDefault="00553342" w:rsidP="00AC6631">
            <w:pPr>
              <w:widowControl w:val="0"/>
              <w:suppressAutoHyphens/>
              <w:spacing w:after="0" w:line="240" w:lineRule="auto"/>
              <w:jc w:val="both"/>
              <w:rPr>
                <w:rFonts w:ascii="Times New Roman" w:hAnsi="Times New Roman"/>
                <w:bCs/>
                <w:sz w:val="24"/>
                <w:szCs w:val="24"/>
                <w:lang w:eastAsia="ar-SA"/>
              </w:rPr>
            </w:pPr>
            <w:r w:rsidRPr="00CE390B">
              <w:rPr>
                <w:rFonts w:ascii="Times New Roman" w:hAnsi="Times New Roman"/>
                <w:bCs/>
                <w:sz w:val="24"/>
                <w:szCs w:val="24"/>
                <w:lang w:eastAsia="ar-SA"/>
              </w:rPr>
              <w:t xml:space="preserve">____________________/ </w:t>
            </w:r>
            <w:r w:rsidR="005E4C45">
              <w:rPr>
                <w:rFonts w:ascii="Times New Roman" w:hAnsi="Times New Roman"/>
                <w:bCs/>
                <w:sz w:val="24"/>
                <w:szCs w:val="24"/>
                <w:lang w:val="en-US" w:eastAsia="ar-SA"/>
              </w:rPr>
              <w:t>____________</w:t>
            </w:r>
            <w:r w:rsidR="001211C0" w:rsidRPr="00CE390B">
              <w:rPr>
                <w:rFonts w:ascii="Times New Roman" w:hAnsi="Times New Roman"/>
                <w:bCs/>
                <w:sz w:val="24"/>
                <w:szCs w:val="24"/>
                <w:lang w:eastAsia="ar-SA"/>
              </w:rPr>
              <w:t xml:space="preserve"> </w:t>
            </w:r>
            <w:r w:rsidRPr="00CE390B">
              <w:rPr>
                <w:rFonts w:ascii="Times New Roman" w:hAnsi="Times New Roman"/>
                <w:bCs/>
                <w:sz w:val="24"/>
                <w:szCs w:val="24"/>
                <w:lang w:eastAsia="ar-SA"/>
              </w:rPr>
              <w:t>/</w:t>
            </w:r>
          </w:p>
          <w:p w14:paraId="27675436" w14:textId="34B074E5" w:rsidR="00553342" w:rsidRPr="00CE390B" w:rsidRDefault="00553342" w:rsidP="00AC6631">
            <w:pPr>
              <w:widowControl w:val="0"/>
              <w:suppressAutoHyphens/>
              <w:spacing w:after="0" w:line="240" w:lineRule="auto"/>
              <w:jc w:val="both"/>
              <w:rPr>
                <w:rFonts w:ascii="Times New Roman" w:hAnsi="Times New Roman"/>
                <w:bCs/>
                <w:sz w:val="24"/>
                <w:szCs w:val="24"/>
                <w:lang w:eastAsia="ar-SA"/>
              </w:rPr>
            </w:pPr>
            <w:proofErr w:type="spellStart"/>
            <w:r w:rsidRPr="00CE390B">
              <w:rPr>
                <w:rFonts w:ascii="Times New Roman" w:hAnsi="Times New Roman"/>
                <w:bCs/>
                <w:sz w:val="24"/>
                <w:szCs w:val="24"/>
                <w:lang w:eastAsia="ar-SA"/>
              </w:rPr>
              <w:t>э.п</w:t>
            </w:r>
            <w:proofErr w:type="spellEnd"/>
            <w:r w:rsidRPr="00CE390B">
              <w:rPr>
                <w:rFonts w:ascii="Times New Roman" w:hAnsi="Times New Roman"/>
                <w:bCs/>
                <w:sz w:val="24"/>
                <w:szCs w:val="24"/>
                <w:lang w:eastAsia="ar-SA"/>
              </w:rPr>
              <w:t>.</w:t>
            </w:r>
          </w:p>
        </w:tc>
      </w:tr>
    </w:tbl>
    <w:p w14:paraId="3AA50DCE" w14:textId="77777777" w:rsidR="00654C24" w:rsidRDefault="00654C24" w:rsidP="002774C0">
      <w:pPr>
        <w:spacing w:after="0" w:line="240" w:lineRule="auto"/>
        <w:jc w:val="right"/>
        <w:rPr>
          <w:rFonts w:ascii="Times New Roman" w:hAnsi="Times New Roman"/>
          <w:sz w:val="23"/>
          <w:szCs w:val="23"/>
        </w:rPr>
      </w:pPr>
      <w:bookmarkStart w:id="13" w:name="_Hlk96333193"/>
      <w:bookmarkEnd w:id="11"/>
      <w:bookmarkEnd w:id="12"/>
    </w:p>
    <w:p w14:paraId="51DE96AB" w14:textId="77777777" w:rsidR="001D4004" w:rsidRDefault="001D4004" w:rsidP="002774C0">
      <w:pPr>
        <w:spacing w:after="0" w:line="240" w:lineRule="auto"/>
        <w:jc w:val="right"/>
        <w:rPr>
          <w:rFonts w:ascii="Times New Roman" w:hAnsi="Times New Roman"/>
          <w:sz w:val="23"/>
          <w:szCs w:val="23"/>
        </w:rPr>
      </w:pPr>
    </w:p>
    <w:p w14:paraId="3424EFBB" w14:textId="77777777" w:rsidR="001D4004" w:rsidRDefault="001D4004" w:rsidP="002774C0">
      <w:pPr>
        <w:spacing w:after="0" w:line="240" w:lineRule="auto"/>
        <w:jc w:val="right"/>
        <w:rPr>
          <w:rFonts w:ascii="Times New Roman" w:hAnsi="Times New Roman"/>
          <w:sz w:val="23"/>
          <w:szCs w:val="23"/>
        </w:rPr>
      </w:pPr>
    </w:p>
    <w:p w14:paraId="0EEC7A7D" w14:textId="77777777" w:rsidR="001D4004" w:rsidRDefault="001D4004" w:rsidP="002774C0">
      <w:pPr>
        <w:spacing w:after="0" w:line="240" w:lineRule="auto"/>
        <w:jc w:val="right"/>
        <w:rPr>
          <w:rFonts w:ascii="Times New Roman" w:hAnsi="Times New Roman"/>
          <w:sz w:val="23"/>
          <w:szCs w:val="23"/>
        </w:rPr>
      </w:pPr>
    </w:p>
    <w:p w14:paraId="1D07BCFC" w14:textId="77777777" w:rsidR="00D971EB" w:rsidRDefault="00D971EB" w:rsidP="002774C0">
      <w:pPr>
        <w:spacing w:after="0" w:line="240" w:lineRule="auto"/>
        <w:jc w:val="right"/>
        <w:rPr>
          <w:rFonts w:ascii="Times New Roman" w:hAnsi="Times New Roman"/>
          <w:sz w:val="23"/>
          <w:szCs w:val="23"/>
        </w:rPr>
      </w:pPr>
    </w:p>
    <w:p w14:paraId="404D1EF2" w14:textId="77777777" w:rsidR="00D971EB" w:rsidRDefault="00D971EB" w:rsidP="002774C0">
      <w:pPr>
        <w:spacing w:after="0" w:line="240" w:lineRule="auto"/>
        <w:jc w:val="right"/>
        <w:rPr>
          <w:rFonts w:ascii="Times New Roman" w:hAnsi="Times New Roman"/>
          <w:sz w:val="23"/>
          <w:szCs w:val="23"/>
        </w:rPr>
      </w:pPr>
    </w:p>
    <w:p w14:paraId="12B743A9" w14:textId="77777777" w:rsidR="00D971EB" w:rsidRDefault="00D971EB" w:rsidP="002774C0">
      <w:pPr>
        <w:spacing w:after="0" w:line="240" w:lineRule="auto"/>
        <w:jc w:val="right"/>
        <w:rPr>
          <w:rFonts w:ascii="Times New Roman" w:hAnsi="Times New Roman"/>
          <w:sz w:val="23"/>
          <w:szCs w:val="23"/>
        </w:rPr>
      </w:pPr>
    </w:p>
    <w:p w14:paraId="1A340F0E" w14:textId="77777777" w:rsidR="00D971EB" w:rsidRDefault="00D971EB" w:rsidP="002774C0">
      <w:pPr>
        <w:spacing w:after="0" w:line="240" w:lineRule="auto"/>
        <w:jc w:val="right"/>
        <w:rPr>
          <w:rFonts w:ascii="Times New Roman" w:hAnsi="Times New Roman"/>
          <w:sz w:val="23"/>
          <w:szCs w:val="23"/>
        </w:rPr>
      </w:pPr>
    </w:p>
    <w:p w14:paraId="55D41C70" w14:textId="77777777" w:rsidR="00D971EB" w:rsidRDefault="00D971EB" w:rsidP="002774C0">
      <w:pPr>
        <w:spacing w:after="0" w:line="240" w:lineRule="auto"/>
        <w:jc w:val="right"/>
        <w:rPr>
          <w:rFonts w:ascii="Times New Roman" w:hAnsi="Times New Roman"/>
          <w:sz w:val="23"/>
          <w:szCs w:val="23"/>
        </w:rPr>
      </w:pPr>
    </w:p>
    <w:p w14:paraId="3E6B5D15" w14:textId="77777777" w:rsidR="00D971EB" w:rsidRDefault="00D971EB" w:rsidP="002774C0">
      <w:pPr>
        <w:spacing w:after="0" w:line="240" w:lineRule="auto"/>
        <w:jc w:val="right"/>
        <w:rPr>
          <w:rFonts w:ascii="Times New Roman" w:hAnsi="Times New Roman"/>
          <w:sz w:val="23"/>
          <w:szCs w:val="23"/>
        </w:rPr>
      </w:pPr>
    </w:p>
    <w:p w14:paraId="772DE73D" w14:textId="77777777" w:rsidR="00D971EB" w:rsidRDefault="00D971EB" w:rsidP="002774C0">
      <w:pPr>
        <w:spacing w:after="0" w:line="240" w:lineRule="auto"/>
        <w:jc w:val="right"/>
        <w:rPr>
          <w:rFonts w:ascii="Times New Roman" w:hAnsi="Times New Roman"/>
          <w:sz w:val="23"/>
          <w:szCs w:val="23"/>
        </w:rPr>
      </w:pPr>
    </w:p>
    <w:p w14:paraId="0A9D59EA" w14:textId="77777777" w:rsidR="00D971EB" w:rsidRDefault="00D971EB" w:rsidP="002774C0">
      <w:pPr>
        <w:spacing w:after="0" w:line="240" w:lineRule="auto"/>
        <w:jc w:val="right"/>
        <w:rPr>
          <w:rFonts w:ascii="Times New Roman" w:hAnsi="Times New Roman"/>
          <w:sz w:val="23"/>
          <w:szCs w:val="23"/>
        </w:rPr>
      </w:pPr>
    </w:p>
    <w:p w14:paraId="7E6D50BD" w14:textId="77777777" w:rsidR="003C2BD3" w:rsidRDefault="003C2BD3" w:rsidP="002774C0">
      <w:pPr>
        <w:spacing w:after="0" w:line="240" w:lineRule="auto"/>
        <w:jc w:val="right"/>
        <w:rPr>
          <w:rFonts w:ascii="Times New Roman" w:hAnsi="Times New Roman"/>
          <w:sz w:val="23"/>
          <w:szCs w:val="23"/>
        </w:rPr>
        <w:sectPr w:rsidR="003C2BD3" w:rsidSect="00CE74CB">
          <w:footerReference w:type="default" r:id="rId8"/>
          <w:headerReference w:type="first" r:id="rId9"/>
          <w:footerReference w:type="first" r:id="rId10"/>
          <w:pgSz w:w="11900" w:h="16840"/>
          <w:pgMar w:top="1134" w:right="843" w:bottom="851" w:left="1134" w:header="426" w:footer="572" w:gutter="0"/>
          <w:cols w:space="720"/>
          <w:formProt w:val="0"/>
          <w:titlePg/>
          <w:docGrid w:linePitch="360"/>
        </w:sectPr>
      </w:pPr>
    </w:p>
    <w:p w14:paraId="6F0717EE" w14:textId="33A7379D" w:rsidR="000F600B" w:rsidRPr="00A40188" w:rsidRDefault="000F600B" w:rsidP="002774C0">
      <w:pPr>
        <w:spacing w:after="0" w:line="240" w:lineRule="auto"/>
        <w:jc w:val="right"/>
        <w:rPr>
          <w:rFonts w:ascii="Times New Roman" w:hAnsi="Times New Roman"/>
          <w:sz w:val="24"/>
          <w:szCs w:val="24"/>
        </w:rPr>
      </w:pPr>
      <w:r w:rsidRPr="00A40188">
        <w:rPr>
          <w:rFonts w:ascii="Times New Roman" w:hAnsi="Times New Roman"/>
          <w:sz w:val="24"/>
          <w:szCs w:val="24"/>
        </w:rPr>
        <w:t xml:space="preserve">Приложение № </w:t>
      </w:r>
      <w:r w:rsidR="00FE04C5" w:rsidRPr="00A40188">
        <w:rPr>
          <w:rFonts w:ascii="Times New Roman" w:hAnsi="Times New Roman"/>
          <w:sz w:val="24"/>
          <w:szCs w:val="24"/>
        </w:rPr>
        <w:t>1</w:t>
      </w:r>
    </w:p>
    <w:bookmarkEnd w:id="13"/>
    <w:p w14:paraId="07D20C61" w14:textId="331D9707" w:rsidR="001211C0" w:rsidRDefault="002774C0" w:rsidP="0075693E">
      <w:pPr>
        <w:tabs>
          <w:tab w:val="left" w:pos="567"/>
        </w:tabs>
        <w:spacing w:after="0" w:line="240" w:lineRule="auto"/>
        <w:jc w:val="right"/>
        <w:rPr>
          <w:rFonts w:ascii="Times New Roman" w:hAnsi="Times New Roman"/>
          <w:sz w:val="24"/>
          <w:szCs w:val="24"/>
        </w:rPr>
      </w:pPr>
      <w:r w:rsidRPr="00A40188">
        <w:rPr>
          <w:rFonts w:ascii="Times New Roman" w:hAnsi="Times New Roman"/>
          <w:sz w:val="24"/>
          <w:szCs w:val="24"/>
        </w:rPr>
        <w:t xml:space="preserve">          </w:t>
      </w:r>
      <w:r w:rsidR="00D85E96" w:rsidRPr="00A40188">
        <w:rPr>
          <w:rFonts w:ascii="Times New Roman" w:hAnsi="Times New Roman"/>
          <w:sz w:val="24"/>
          <w:szCs w:val="24"/>
        </w:rPr>
        <w:t xml:space="preserve">к Контракту </w:t>
      </w:r>
      <w:proofErr w:type="gramStart"/>
      <w:r w:rsidR="00D85E96" w:rsidRPr="00A40188">
        <w:rPr>
          <w:rFonts w:ascii="Times New Roman" w:hAnsi="Times New Roman"/>
          <w:sz w:val="24"/>
          <w:szCs w:val="24"/>
        </w:rPr>
        <w:t xml:space="preserve">№ </w:t>
      </w:r>
      <w:r w:rsidR="001211C0" w:rsidRPr="001211C0">
        <w:rPr>
          <w:rFonts w:ascii="Times New Roman" w:hAnsi="Times New Roman"/>
          <w:sz w:val="24"/>
          <w:szCs w:val="24"/>
        </w:rPr>
        <w:t xml:space="preserve"> </w:t>
      </w:r>
      <w:r w:rsidR="001172D5">
        <w:rPr>
          <w:rFonts w:ascii="Times New Roman" w:hAnsi="Times New Roman"/>
          <w:sz w:val="24"/>
          <w:szCs w:val="24"/>
        </w:rPr>
        <w:t>_</w:t>
      </w:r>
      <w:proofErr w:type="gramEnd"/>
      <w:r w:rsidR="001172D5">
        <w:rPr>
          <w:rFonts w:ascii="Times New Roman" w:hAnsi="Times New Roman"/>
          <w:sz w:val="24"/>
          <w:szCs w:val="24"/>
        </w:rPr>
        <w:t>___________</w:t>
      </w:r>
    </w:p>
    <w:p w14:paraId="7EEC6DCB" w14:textId="4DBDDCF2" w:rsidR="007C407B" w:rsidRPr="00A40188" w:rsidRDefault="000F600B" w:rsidP="0075693E">
      <w:pPr>
        <w:tabs>
          <w:tab w:val="left" w:pos="567"/>
        </w:tabs>
        <w:spacing w:after="0" w:line="240" w:lineRule="auto"/>
        <w:jc w:val="right"/>
        <w:rPr>
          <w:rFonts w:ascii="Times New Roman" w:hAnsi="Times New Roman"/>
          <w:b/>
          <w:bCs/>
          <w:sz w:val="24"/>
          <w:szCs w:val="24"/>
        </w:rPr>
      </w:pPr>
      <w:r w:rsidRPr="00A40188">
        <w:rPr>
          <w:rFonts w:ascii="Times New Roman" w:hAnsi="Times New Roman"/>
          <w:bCs/>
          <w:snapToGrid w:val="0"/>
          <w:sz w:val="24"/>
          <w:szCs w:val="24"/>
        </w:rPr>
        <w:t xml:space="preserve">от </w:t>
      </w:r>
      <w:r w:rsidR="00B70F3A" w:rsidRPr="00A40188">
        <w:rPr>
          <w:rFonts w:ascii="Times New Roman" w:hAnsi="Times New Roman"/>
          <w:bCs/>
          <w:snapToGrid w:val="0"/>
          <w:sz w:val="24"/>
          <w:szCs w:val="24"/>
        </w:rPr>
        <w:t>«</w:t>
      </w:r>
      <w:r w:rsidR="005C5951" w:rsidRPr="00A40188">
        <w:rPr>
          <w:rFonts w:ascii="Times New Roman" w:hAnsi="Times New Roman"/>
          <w:bCs/>
          <w:snapToGrid w:val="0"/>
          <w:sz w:val="24"/>
          <w:szCs w:val="24"/>
        </w:rPr>
        <w:t>___</w:t>
      </w:r>
      <w:r w:rsidR="00B70F3A" w:rsidRPr="00A40188">
        <w:rPr>
          <w:rFonts w:ascii="Times New Roman" w:hAnsi="Times New Roman"/>
          <w:bCs/>
          <w:snapToGrid w:val="0"/>
          <w:sz w:val="24"/>
          <w:szCs w:val="24"/>
        </w:rPr>
        <w:t>»</w:t>
      </w:r>
      <w:r w:rsidR="007F7B34" w:rsidRPr="00A40188">
        <w:rPr>
          <w:rFonts w:ascii="Times New Roman" w:hAnsi="Times New Roman"/>
          <w:bCs/>
          <w:snapToGrid w:val="0"/>
          <w:sz w:val="24"/>
          <w:szCs w:val="24"/>
        </w:rPr>
        <w:t xml:space="preserve"> </w:t>
      </w:r>
      <w:r w:rsidR="007C37AE">
        <w:rPr>
          <w:rFonts w:ascii="Times New Roman" w:hAnsi="Times New Roman"/>
          <w:bCs/>
          <w:snapToGrid w:val="0"/>
          <w:sz w:val="24"/>
          <w:szCs w:val="24"/>
        </w:rPr>
        <w:t>____</w:t>
      </w:r>
      <w:r w:rsidR="007F7B34" w:rsidRPr="00A40188">
        <w:rPr>
          <w:rFonts w:ascii="Times New Roman" w:hAnsi="Times New Roman"/>
          <w:bCs/>
          <w:snapToGrid w:val="0"/>
          <w:sz w:val="24"/>
          <w:szCs w:val="24"/>
        </w:rPr>
        <w:t xml:space="preserve"> </w:t>
      </w:r>
      <w:r w:rsidR="0075693E" w:rsidRPr="00A40188">
        <w:rPr>
          <w:rFonts w:ascii="Times New Roman" w:hAnsi="Times New Roman"/>
          <w:bCs/>
          <w:snapToGrid w:val="0"/>
          <w:sz w:val="24"/>
          <w:szCs w:val="24"/>
        </w:rPr>
        <w:t>202</w:t>
      </w:r>
      <w:r w:rsidR="007C37AE">
        <w:rPr>
          <w:rFonts w:ascii="Times New Roman" w:hAnsi="Times New Roman"/>
          <w:bCs/>
          <w:snapToGrid w:val="0"/>
          <w:sz w:val="24"/>
          <w:szCs w:val="24"/>
        </w:rPr>
        <w:t>6</w:t>
      </w:r>
      <w:r w:rsidR="0075693E" w:rsidRPr="00A40188">
        <w:rPr>
          <w:rFonts w:ascii="Times New Roman" w:hAnsi="Times New Roman"/>
          <w:bCs/>
          <w:snapToGrid w:val="0"/>
          <w:sz w:val="24"/>
          <w:szCs w:val="24"/>
        </w:rPr>
        <w:t xml:space="preserve"> г.</w:t>
      </w:r>
    </w:p>
    <w:p w14:paraId="0A7DE5AE" w14:textId="105467BD" w:rsidR="007F7B34" w:rsidRDefault="007F7B34" w:rsidP="008F2D67">
      <w:pPr>
        <w:tabs>
          <w:tab w:val="left" w:pos="567"/>
        </w:tabs>
        <w:spacing w:after="0" w:line="240" w:lineRule="auto"/>
        <w:jc w:val="center"/>
        <w:rPr>
          <w:rFonts w:ascii="Times New Roman" w:hAnsi="Times New Roman"/>
          <w:b/>
          <w:bCs/>
          <w:sz w:val="24"/>
          <w:szCs w:val="24"/>
        </w:rPr>
      </w:pPr>
      <w:r w:rsidRPr="007F7B34">
        <w:rPr>
          <w:rFonts w:ascii="Times New Roman" w:hAnsi="Times New Roman"/>
          <w:b/>
          <w:bCs/>
          <w:sz w:val="24"/>
          <w:szCs w:val="24"/>
        </w:rPr>
        <w:t>ТЕХНИЧЕСКОЕ ЗАДАНИЕ</w:t>
      </w:r>
    </w:p>
    <w:p w14:paraId="431511E9" w14:textId="77777777" w:rsidR="007F7B34" w:rsidRDefault="007F7B34" w:rsidP="00AA7DE5">
      <w:pPr>
        <w:tabs>
          <w:tab w:val="left" w:pos="567"/>
        </w:tabs>
        <w:spacing w:after="0" w:line="240" w:lineRule="auto"/>
        <w:ind w:left="1276"/>
        <w:jc w:val="center"/>
        <w:rPr>
          <w:rFonts w:ascii="Times New Roman" w:hAnsi="Times New Roman"/>
          <w:b/>
          <w:bCs/>
          <w:sz w:val="24"/>
          <w:szCs w:val="24"/>
        </w:rPr>
      </w:pPr>
    </w:p>
    <w:p w14:paraId="3B590657" w14:textId="77777777" w:rsidR="007F7B34" w:rsidRPr="00814B47" w:rsidRDefault="007F7B34" w:rsidP="007F7B34">
      <w:pPr>
        <w:numPr>
          <w:ilvl w:val="0"/>
          <w:numId w:val="35"/>
        </w:numPr>
        <w:tabs>
          <w:tab w:val="left" w:pos="1134"/>
        </w:tabs>
        <w:suppressAutoHyphens/>
        <w:spacing w:after="0" w:line="240" w:lineRule="auto"/>
        <w:ind w:left="0" w:firstLine="709"/>
        <w:contextualSpacing/>
        <w:jc w:val="both"/>
        <w:rPr>
          <w:rFonts w:ascii="Times New Roman" w:eastAsia="Calibri" w:hAnsi="Times New Roman"/>
          <w:lang w:eastAsia="ar-SA"/>
        </w:rPr>
      </w:pPr>
      <w:bookmarkStart w:id="14" w:name="_Hlk183013880"/>
      <w:r w:rsidRPr="00814B47">
        <w:rPr>
          <w:rFonts w:ascii="Times New Roman" w:eastAsia="Calibri" w:hAnsi="Times New Roman"/>
          <w:b/>
          <w:lang w:eastAsia="ar-SA"/>
        </w:rPr>
        <w:t>Общая информация об объекте закупки:</w:t>
      </w:r>
    </w:p>
    <w:p w14:paraId="623CF614" w14:textId="33D23715" w:rsidR="007C37AE" w:rsidRPr="00BE17EB" w:rsidRDefault="007F7B34" w:rsidP="00BE17EB">
      <w:pPr>
        <w:pStyle w:val="af6"/>
        <w:numPr>
          <w:ilvl w:val="1"/>
          <w:numId w:val="35"/>
        </w:numPr>
        <w:shd w:val="clear" w:color="auto" w:fill="FFFFFF"/>
        <w:tabs>
          <w:tab w:val="left" w:pos="0"/>
          <w:tab w:val="left" w:pos="284"/>
          <w:tab w:val="left" w:pos="426"/>
          <w:tab w:val="left" w:pos="1134"/>
        </w:tabs>
        <w:suppressAutoHyphens/>
        <w:spacing w:after="0" w:line="240" w:lineRule="auto"/>
        <w:jc w:val="both"/>
        <w:rPr>
          <w:rFonts w:ascii="Times New Roman" w:hAnsi="Times New Roman"/>
          <w:lang w:eastAsia="ar-SA"/>
        </w:rPr>
      </w:pPr>
      <w:r w:rsidRPr="00BE17EB">
        <w:rPr>
          <w:rFonts w:ascii="Times New Roman" w:eastAsia="Calibri" w:hAnsi="Times New Roman"/>
          <w:b/>
          <w:bCs/>
          <w:lang w:eastAsia="ar-SA"/>
        </w:rPr>
        <w:t>Объект</w:t>
      </w:r>
      <w:r w:rsidRPr="00BE17EB">
        <w:rPr>
          <w:rFonts w:ascii="Times New Roman" w:eastAsia="Calibri" w:hAnsi="Times New Roman"/>
          <w:b/>
          <w:lang w:eastAsia="ar-SA"/>
        </w:rPr>
        <w:t xml:space="preserve"> закупки:</w:t>
      </w:r>
      <w:r w:rsidRPr="00BE17EB">
        <w:rPr>
          <w:rFonts w:ascii="Times New Roman" w:eastAsia="Calibri" w:hAnsi="Times New Roman"/>
          <w:lang w:eastAsia="ar-SA"/>
        </w:rPr>
        <w:t xml:space="preserve"> </w:t>
      </w:r>
      <w:bookmarkStart w:id="15" w:name="_Hlk184377146"/>
      <w:r w:rsidR="00BC585E" w:rsidRPr="00BE17EB">
        <w:rPr>
          <w:rFonts w:ascii="Times New Roman" w:eastAsia="Calibri" w:hAnsi="Times New Roman"/>
          <w:lang w:eastAsia="ar-SA"/>
        </w:rPr>
        <w:t xml:space="preserve">Поставка </w:t>
      </w:r>
      <w:r w:rsidR="00814B47" w:rsidRPr="00BE17EB">
        <w:rPr>
          <w:rFonts w:ascii="Times New Roman" w:hAnsi="Times New Roman"/>
        </w:rPr>
        <w:t>картриджей для оргтехники РУС «ГЦОЛИФК»</w:t>
      </w:r>
      <w:r w:rsidR="007C37AE" w:rsidRPr="00BE17EB">
        <w:rPr>
          <w:rFonts w:ascii="Times New Roman" w:hAnsi="Times New Roman"/>
          <w:lang w:eastAsia="ar-SA"/>
        </w:rPr>
        <w:t xml:space="preserve"> </w:t>
      </w:r>
      <w:r w:rsidR="005E4C45" w:rsidRPr="00BE17EB">
        <w:rPr>
          <w:rFonts w:ascii="Times New Roman" w:hAnsi="Times New Roman"/>
          <w:lang w:eastAsia="ar-SA"/>
        </w:rPr>
        <w:t xml:space="preserve">(ОКПД2: </w:t>
      </w:r>
      <w:r w:rsidR="00814B47" w:rsidRPr="00BE17EB">
        <w:rPr>
          <w:rFonts w:ascii="Times New Roman" w:hAnsi="Times New Roman"/>
          <w:lang w:eastAsia="ar-SA"/>
        </w:rPr>
        <w:t>26.20.40.120</w:t>
      </w:r>
      <w:r w:rsidR="005E4C45" w:rsidRPr="00BE17EB">
        <w:rPr>
          <w:rFonts w:ascii="Times New Roman" w:hAnsi="Times New Roman"/>
          <w:lang w:eastAsia="ar-SA"/>
        </w:rPr>
        <w:t>)</w:t>
      </w:r>
    </w:p>
    <w:p w14:paraId="799AB3D4" w14:textId="11370F3D" w:rsidR="00EA79C4" w:rsidRPr="00814B47" w:rsidRDefault="007F7B34" w:rsidP="00BC585E">
      <w:pPr>
        <w:shd w:val="clear" w:color="auto" w:fill="FFFFFF"/>
        <w:tabs>
          <w:tab w:val="left" w:pos="284"/>
          <w:tab w:val="left" w:pos="426"/>
          <w:tab w:val="left" w:pos="1134"/>
        </w:tabs>
        <w:suppressAutoHyphens/>
        <w:spacing w:after="0" w:line="240" w:lineRule="auto"/>
        <w:ind w:left="709"/>
        <w:jc w:val="both"/>
        <w:rPr>
          <w:rFonts w:ascii="Times New Roman" w:hAnsi="Times New Roman"/>
        </w:rPr>
      </w:pPr>
      <w:r w:rsidRPr="00814B47">
        <w:rPr>
          <w:rFonts w:ascii="Times New Roman" w:eastAsia="Calibri" w:hAnsi="Times New Roman"/>
          <w:b/>
          <w:bCs/>
          <w:lang w:eastAsia="ar-SA"/>
        </w:rPr>
        <w:t xml:space="preserve">1.2. </w:t>
      </w:r>
      <w:bookmarkEnd w:id="15"/>
      <w:r w:rsidRPr="00814B47">
        <w:rPr>
          <w:rFonts w:ascii="Times New Roman" w:hAnsi="Times New Roman"/>
          <w:b/>
        </w:rPr>
        <w:t>Место поставки:</w:t>
      </w:r>
      <w:r w:rsidRPr="00814B47">
        <w:rPr>
          <w:rFonts w:ascii="Times New Roman" w:hAnsi="Times New Roman"/>
          <w:b/>
          <w:bCs/>
        </w:rPr>
        <w:t xml:space="preserve"> </w:t>
      </w:r>
      <w:r w:rsidR="00EA79C4" w:rsidRPr="00814B47">
        <w:rPr>
          <w:rFonts w:ascii="Times New Roman" w:hAnsi="Times New Roman"/>
        </w:rPr>
        <w:t>105122, г. Москва, ул. Сиреневый бульвар, д. 4.</w:t>
      </w:r>
    </w:p>
    <w:p w14:paraId="353CF71B" w14:textId="1A724C7F" w:rsidR="007F7B34" w:rsidRPr="00814B47" w:rsidRDefault="007F7B34" w:rsidP="00EA79C4">
      <w:pPr>
        <w:shd w:val="clear" w:color="auto" w:fill="FFFFFF"/>
        <w:tabs>
          <w:tab w:val="left" w:pos="1134"/>
        </w:tabs>
        <w:spacing w:after="0" w:line="240" w:lineRule="auto"/>
        <w:ind w:firstLine="709"/>
        <w:jc w:val="both"/>
        <w:rPr>
          <w:rFonts w:ascii="Times New Roman" w:hAnsi="Times New Roman"/>
        </w:rPr>
      </w:pPr>
      <w:r w:rsidRPr="00814B47">
        <w:rPr>
          <w:rFonts w:ascii="Times New Roman" w:hAnsi="Times New Roman"/>
          <w:b/>
        </w:rPr>
        <w:t>1.</w:t>
      </w:r>
      <w:r w:rsidR="00BC585E" w:rsidRPr="00814B47">
        <w:rPr>
          <w:rFonts w:ascii="Times New Roman" w:hAnsi="Times New Roman"/>
          <w:b/>
        </w:rPr>
        <w:t>3</w:t>
      </w:r>
      <w:r w:rsidRPr="00814B47">
        <w:rPr>
          <w:rFonts w:ascii="Times New Roman" w:hAnsi="Times New Roman"/>
          <w:b/>
        </w:rPr>
        <w:t>. Объем услуг</w:t>
      </w:r>
      <w:r w:rsidRPr="00814B47">
        <w:rPr>
          <w:rFonts w:ascii="Times New Roman" w:hAnsi="Times New Roman"/>
        </w:rPr>
        <w:t>: в соответствии с пунктом 3 настоящего технического задания.</w:t>
      </w:r>
    </w:p>
    <w:p w14:paraId="7EE08BAA" w14:textId="01BD1247" w:rsidR="007F7B34" w:rsidRPr="00814B47" w:rsidRDefault="007F7B34" w:rsidP="007F7B34">
      <w:pPr>
        <w:tabs>
          <w:tab w:val="left" w:pos="1134"/>
        </w:tabs>
        <w:suppressAutoHyphens/>
        <w:spacing w:after="0" w:line="240" w:lineRule="auto"/>
        <w:ind w:firstLine="709"/>
        <w:jc w:val="both"/>
        <w:rPr>
          <w:rFonts w:ascii="Times New Roman" w:eastAsia="Calibri" w:hAnsi="Times New Roman"/>
          <w:lang w:eastAsia="ar-SA"/>
        </w:rPr>
      </w:pPr>
      <w:r w:rsidRPr="00814B47">
        <w:rPr>
          <w:rFonts w:ascii="Times New Roman" w:eastAsia="Calibri" w:hAnsi="Times New Roman"/>
          <w:b/>
          <w:lang w:eastAsia="ar-SA"/>
        </w:rPr>
        <w:t>1.</w:t>
      </w:r>
      <w:r w:rsidR="00BC585E" w:rsidRPr="00814B47">
        <w:rPr>
          <w:rFonts w:ascii="Times New Roman" w:eastAsia="Calibri" w:hAnsi="Times New Roman"/>
          <w:b/>
          <w:lang w:eastAsia="ar-SA"/>
        </w:rPr>
        <w:t>4</w:t>
      </w:r>
      <w:r w:rsidRPr="00814B47">
        <w:rPr>
          <w:rFonts w:ascii="Times New Roman" w:eastAsia="Calibri" w:hAnsi="Times New Roman"/>
          <w:b/>
          <w:lang w:eastAsia="ar-SA"/>
        </w:rPr>
        <w:t>. Срок поставки:</w:t>
      </w:r>
      <w:r w:rsidRPr="00814B47">
        <w:rPr>
          <w:rFonts w:ascii="Times New Roman" w:eastAsia="Calibri" w:hAnsi="Times New Roman"/>
          <w:kern w:val="3"/>
          <w:lang w:eastAsia="ar-SA"/>
        </w:rPr>
        <w:t xml:space="preserve"> </w:t>
      </w:r>
      <w:r w:rsidRPr="00814B47">
        <w:rPr>
          <w:rFonts w:ascii="Times New Roman" w:eastAsia="Calibri" w:hAnsi="Times New Roman"/>
        </w:rPr>
        <w:t>не позднее 10 (десяти) рабочих дней с даты заключения Контракта</w:t>
      </w:r>
    </w:p>
    <w:p w14:paraId="075AF631" w14:textId="3CCE6597" w:rsidR="007F7B34" w:rsidRPr="00814B47" w:rsidRDefault="007F7B34" w:rsidP="0061362D">
      <w:pPr>
        <w:numPr>
          <w:ilvl w:val="0"/>
          <w:numId w:val="35"/>
        </w:numPr>
        <w:tabs>
          <w:tab w:val="left" w:pos="1134"/>
          <w:tab w:val="left" w:pos="1418"/>
        </w:tabs>
        <w:suppressAutoHyphens/>
        <w:autoSpaceDE w:val="0"/>
        <w:autoSpaceDN w:val="0"/>
        <w:adjustRightInd w:val="0"/>
        <w:spacing w:after="0" w:line="240" w:lineRule="auto"/>
        <w:ind w:left="709" w:firstLine="0"/>
        <w:contextualSpacing/>
        <w:jc w:val="both"/>
        <w:rPr>
          <w:rFonts w:ascii="Times New Roman" w:hAnsi="Times New Roman"/>
        </w:rPr>
      </w:pPr>
      <w:r w:rsidRPr="00814B47">
        <w:rPr>
          <w:rFonts w:ascii="Times New Roman" w:eastAsia="Calibri" w:hAnsi="Times New Roman"/>
          <w:b/>
          <w:lang w:eastAsia="ar-SA"/>
        </w:rPr>
        <w:t xml:space="preserve">Источник финансирования: </w:t>
      </w:r>
      <w:r w:rsidR="00E265A4" w:rsidRPr="00814B47">
        <w:rPr>
          <w:rFonts w:ascii="Times New Roman" w:eastAsia="Calibri" w:hAnsi="Times New Roman"/>
          <w:lang w:eastAsia="ar-SA"/>
        </w:rPr>
        <w:t>субсидии на выполне</w:t>
      </w:r>
      <w:r w:rsidR="005E4C45" w:rsidRPr="00814B47">
        <w:rPr>
          <w:rFonts w:ascii="Times New Roman" w:eastAsia="Calibri" w:hAnsi="Times New Roman"/>
          <w:lang w:eastAsia="ar-SA"/>
        </w:rPr>
        <w:t>ние государственного задания.</w:t>
      </w:r>
    </w:p>
    <w:p w14:paraId="47A36BF9" w14:textId="026D468A" w:rsidR="007F7B34" w:rsidRPr="00814B47" w:rsidRDefault="00E265A4" w:rsidP="00E265A4">
      <w:pPr>
        <w:numPr>
          <w:ilvl w:val="0"/>
          <w:numId w:val="35"/>
        </w:numPr>
        <w:tabs>
          <w:tab w:val="left" w:pos="1134"/>
          <w:tab w:val="left" w:pos="1418"/>
        </w:tabs>
        <w:suppressAutoHyphens/>
        <w:autoSpaceDE w:val="0"/>
        <w:autoSpaceDN w:val="0"/>
        <w:adjustRightInd w:val="0"/>
        <w:spacing w:after="0" w:line="240" w:lineRule="auto"/>
        <w:ind w:left="284" w:firstLine="425"/>
        <w:contextualSpacing/>
        <w:jc w:val="both"/>
        <w:rPr>
          <w:rFonts w:ascii="Times New Roman" w:hAnsi="Times New Roman"/>
        </w:rPr>
      </w:pPr>
      <w:r w:rsidRPr="00814B47">
        <w:rPr>
          <w:rFonts w:ascii="Times New Roman" w:eastAsia="Calibri" w:hAnsi="Times New Roman"/>
          <w:b/>
          <w:bCs/>
          <w:shd w:val="clear" w:color="auto" w:fill="FFFFFF"/>
          <w:lang w:eastAsia="ar-SA"/>
        </w:rPr>
        <w:t>Перечень товара</w:t>
      </w:r>
      <w:r w:rsidR="007F7B34" w:rsidRPr="00814B47">
        <w:rPr>
          <w:rFonts w:ascii="Times New Roman" w:eastAsia="Calibri" w:hAnsi="Times New Roman"/>
          <w:b/>
          <w:lang w:eastAsia="ar-SA"/>
        </w:rPr>
        <w:t xml:space="preserve">: </w:t>
      </w:r>
    </w:p>
    <w:p w14:paraId="3537BB14" w14:textId="77777777" w:rsidR="003C2BD3" w:rsidRPr="00814B47" w:rsidRDefault="003C2BD3" w:rsidP="003C2BD3">
      <w:pPr>
        <w:tabs>
          <w:tab w:val="left" w:pos="1134"/>
          <w:tab w:val="left" w:pos="1418"/>
        </w:tabs>
        <w:suppressAutoHyphens/>
        <w:autoSpaceDE w:val="0"/>
        <w:autoSpaceDN w:val="0"/>
        <w:adjustRightInd w:val="0"/>
        <w:spacing w:after="0" w:line="240" w:lineRule="auto"/>
        <w:ind w:left="709"/>
        <w:contextualSpacing/>
        <w:jc w:val="both"/>
        <w:rPr>
          <w:rFonts w:ascii="Times New Roman" w:hAnsi="Times New Roman"/>
        </w:rPr>
      </w:pPr>
    </w:p>
    <w:tbl>
      <w:tblPr>
        <w:tblW w:w="13190"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11206"/>
        <w:gridCol w:w="992"/>
      </w:tblGrid>
      <w:tr w:rsidR="00814B47" w:rsidRPr="00814B47" w14:paraId="1EEAD433" w14:textId="77777777" w:rsidTr="00AA7DE5">
        <w:trPr>
          <w:trHeight w:val="689"/>
        </w:trPr>
        <w:tc>
          <w:tcPr>
            <w:tcW w:w="992" w:type="dxa"/>
            <w:vAlign w:val="center"/>
            <w:hideMark/>
          </w:tcPr>
          <w:p w14:paraId="6E0783FA" w14:textId="77777777" w:rsidR="00814B47" w:rsidRPr="00814B47" w:rsidRDefault="00814B47" w:rsidP="003C2BD3">
            <w:pPr>
              <w:spacing w:after="0" w:line="240" w:lineRule="auto"/>
              <w:rPr>
                <w:rFonts w:ascii="Times New Roman" w:hAnsi="Times New Roman"/>
                <w:b/>
              </w:rPr>
            </w:pPr>
            <w:r w:rsidRPr="00814B47">
              <w:rPr>
                <w:rFonts w:ascii="Times New Roman" w:hAnsi="Times New Roman"/>
                <w:b/>
              </w:rPr>
              <w:t>№ п./п</w:t>
            </w:r>
          </w:p>
        </w:tc>
        <w:tc>
          <w:tcPr>
            <w:tcW w:w="11206" w:type="dxa"/>
            <w:vAlign w:val="center"/>
            <w:hideMark/>
          </w:tcPr>
          <w:p w14:paraId="315EF67F" w14:textId="244B4218" w:rsidR="00814B47" w:rsidRPr="00814B47" w:rsidRDefault="00814B47" w:rsidP="003C2BD3">
            <w:pPr>
              <w:spacing w:after="0" w:line="240" w:lineRule="auto"/>
              <w:rPr>
                <w:rFonts w:ascii="Times New Roman" w:hAnsi="Times New Roman"/>
                <w:b/>
              </w:rPr>
            </w:pPr>
            <w:r w:rsidRPr="00814B47">
              <w:rPr>
                <w:rFonts w:ascii="Times New Roman" w:hAnsi="Times New Roman"/>
                <w:b/>
              </w:rPr>
              <w:t>Наименование товара, производитель*</w:t>
            </w:r>
            <w:r w:rsidR="006D3716">
              <w:rPr>
                <w:rFonts w:ascii="Times New Roman" w:hAnsi="Times New Roman"/>
                <w:b/>
              </w:rPr>
              <w:t xml:space="preserve"> КТРУ</w:t>
            </w:r>
          </w:p>
        </w:tc>
        <w:tc>
          <w:tcPr>
            <w:tcW w:w="992" w:type="dxa"/>
            <w:vAlign w:val="center"/>
          </w:tcPr>
          <w:p w14:paraId="18EFFBCA" w14:textId="06430BAE" w:rsidR="00814B47" w:rsidRPr="00814B47" w:rsidRDefault="00814B47" w:rsidP="003C2BD3">
            <w:pPr>
              <w:spacing w:after="0" w:line="240" w:lineRule="auto"/>
              <w:jc w:val="center"/>
              <w:rPr>
                <w:rFonts w:ascii="Times New Roman" w:hAnsi="Times New Roman"/>
                <w:b/>
              </w:rPr>
            </w:pPr>
            <w:r w:rsidRPr="00814B47">
              <w:rPr>
                <w:rFonts w:ascii="Times New Roman" w:hAnsi="Times New Roman"/>
                <w:b/>
              </w:rPr>
              <w:t xml:space="preserve">Кол-во, </w:t>
            </w:r>
            <w:proofErr w:type="spellStart"/>
            <w:r w:rsidRPr="00814B47">
              <w:rPr>
                <w:rFonts w:ascii="Times New Roman" w:hAnsi="Times New Roman"/>
                <w:b/>
              </w:rPr>
              <w:t>шт</w:t>
            </w:r>
            <w:proofErr w:type="spellEnd"/>
          </w:p>
        </w:tc>
      </w:tr>
      <w:tr w:rsidR="00814B47" w:rsidRPr="00814B47" w14:paraId="3BBD676D" w14:textId="77777777" w:rsidTr="00AA7DE5">
        <w:trPr>
          <w:trHeight w:val="20"/>
        </w:trPr>
        <w:tc>
          <w:tcPr>
            <w:tcW w:w="992" w:type="dxa"/>
            <w:vAlign w:val="center"/>
          </w:tcPr>
          <w:p w14:paraId="31DB769B" w14:textId="77777777" w:rsidR="00814B47" w:rsidRPr="00814B47" w:rsidRDefault="00814B47" w:rsidP="00AA7DE5">
            <w:pPr>
              <w:spacing w:after="0" w:line="240" w:lineRule="auto"/>
              <w:jc w:val="center"/>
              <w:rPr>
                <w:rFonts w:ascii="Times New Roman" w:hAnsi="Times New Roman"/>
              </w:rPr>
            </w:pPr>
            <w:r w:rsidRPr="00814B47">
              <w:rPr>
                <w:rFonts w:ascii="Times New Roman" w:hAnsi="Times New Roman"/>
              </w:rPr>
              <w:t>1</w:t>
            </w:r>
          </w:p>
        </w:tc>
        <w:tc>
          <w:tcPr>
            <w:tcW w:w="11206" w:type="dxa"/>
            <w:tcBorders>
              <w:top w:val="single" w:sz="8" w:space="0" w:color="auto"/>
              <w:left w:val="single" w:sz="8" w:space="0" w:color="auto"/>
              <w:bottom w:val="single" w:sz="8" w:space="0" w:color="auto"/>
              <w:right w:val="single" w:sz="8" w:space="0" w:color="auto"/>
            </w:tcBorders>
            <w:shd w:val="clear" w:color="auto" w:fill="auto"/>
            <w:vAlign w:val="bottom"/>
          </w:tcPr>
          <w:p w14:paraId="4B61D620" w14:textId="27F36E6B" w:rsidR="00814B47" w:rsidRPr="006D3716" w:rsidRDefault="00814B47" w:rsidP="00814B47">
            <w:pPr>
              <w:spacing w:after="0" w:line="240" w:lineRule="auto"/>
              <w:rPr>
                <w:rFonts w:ascii="Times New Roman" w:hAnsi="Times New Roman"/>
              </w:rPr>
            </w:pPr>
            <w:r w:rsidRPr="00814B47">
              <w:rPr>
                <w:rFonts w:ascii="Times New Roman" w:hAnsi="Times New Roman"/>
              </w:rPr>
              <w:t>Картридж</w:t>
            </w:r>
            <w:r w:rsidRPr="006D3716">
              <w:rPr>
                <w:rFonts w:ascii="Times New Roman" w:hAnsi="Times New Roman"/>
              </w:rPr>
              <w:t xml:space="preserve"> </w:t>
            </w:r>
            <w:r w:rsidRPr="00814B47">
              <w:rPr>
                <w:rFonts w:ascii="Times New Roman" w:hAnsi="Times New Roman"/>
                <w:lang w:val="en-US"/>
              </w:rPr>
              <w:t>OKI</w:t>
            </w:r>
            <w:r w:rsidRPr="006D3716">
              <w:rPr>
                <w:rFonts w:ascii="Times New Roman" w:hAnsi="Times New Roman"/>
              </w:rPr>
              <w:t xml:space="preserve"> </w:t>
            </w:r>
            <w:r w:rsidRPr="00814B47">
              <w:rPr>
                <w:rFonts w:ascii="Times New Roman" w:hAnsi="Times New Roman"/>
                <w:lang w:val="en-US"/>
              </w:rPr>
              <w:t>B</w:t>
            </w:r>
            <w:r w:rsidRPr="006D3716">
              <w:rPr>
                <w:rFonts w:ascii="Times New Roman" w:hAnsi="Times New Roman"/>
              </w:rPr>
              <w:t>412/432/</w:t>
            </w:r>
            <w:r w:rsidRPr="00814B47">
              <w:rPr>
                <w:rFonts w:ascii="Times New Roman" w:hAnsi="Times New Roman"/>
                <w:lang w:val="en-US"/>
              </w:rPr>
              <w:t>MB</w:t>
            </w:r>
            <w:r w:rsidRPr="006D3716">
              <w:rPr>
                <w:rFonts w:ascii="Times New Roman" w:hAnsi="Times New Roman"/>
              </w:rPr>
              <w:t>472/492/</w:t>
            </w:r>
            <w:r w:rsidRPr="00814B47">
              <w:rPr>
                <w:rFonts w:ascii="Times New Roman" w:hAnsi="Times New Roman"/>
                <w:lang w:val="en-US"/>
              </w:rPr>
              <w:t>B</w:t>
            </w:r>
            <w:r w:rsidRPr="006D3716">
              <w:rPr>
                <w:rFonts w:ascii="Times New Roman" w:hAnsi="Times New Roman"/>
              </w:rPr>
              <w:t>512/</w:t>
            </w:r>
            <w:r w:rsidRPr="00814B47">
              <w:rPr>
                <w:rFonts w:ascii="Times New Roman" w:hAnsi="Times New Roman"/>
                <w:lang w:val="en-US"/>
              </w:rPr>
              <w:t>MB</w:t>
            </w:r>
            <w:r w:rsidRPr="006D3716">
              <w:rPr>
                <w:rFonts w:ascii="Times New Roman" w:hAnsi="Times New Roman"/>
              </w:rPr>
              <w:t>562 45807120 7</w:t>
            </w:r>
            <w:r w:rsidRPr="00814B47">
              <w:rPr>
                <w:rFonts w:ascii="Times New Roman" w:hAnsi="Times New Roman"/>
                <w:lang w:val="en-US"/>
              </w:rPr>
              <w:t>K</w:t>
            </w:r>
            <w:r w:rsidRPr="006D3716">
              <w:rPr>
                <w:rFonts w:ascii="Times New Roman" w:hAnsi="Times New Roman"/>
              </w:rPr>
              <w:t xml:space="preserve"> </w:t>
            </w:r>
            <w:proofErr w:type="spellStart"/>
            <w:r w:rsidRPr="00814B47">
              <w:rPr>
                <w:rFonts w:ascii="Times New Roman" w:hAnsi="Times New Roman"/>
                <w:lang w:val="en-US"/>
              </w:rPr>
              <w:t>SuperFine</w:t>
            </w:r>
            <w:proofErr w:type="spellEnd"/>
            <w:r w:rsidR="006D3716" w:rsidRPr="006D3716">
              <w:rPr>
                <w:rFonts w:ascii="Times New Roman" w:hAnsi="Times New Roman"/>
              </w:rPr>
              <w:t xml:space="preserve"> КТРУ </w:t>
            </w:r>
            <w:r w:rsidR="00891CFA" w:rsidRPr="00891CFA">
              <w:rPr>
                <w:rFonts w:ascii="Times New Roman" w:hAnsi="Times New Roman"/>
              </w:rPr>
              <w:t>26.20.40.120-00000001</w:t>
            </w:r>
          </w:p>
        </w:tc>
        <w:tc>
          <w:tcPr>
            <w:tcW w:w="992" w:type="dxa"/>
            <w:tcBorders>
              <w:top w:val="single" w:sz="8" w:space="0" w:color="auto"/>
              <w:left w:val="single" w:sz="8" w:space="0" w:color="auto"/>
              <w:bottom w:val="single" w:sz="8" w:space="0" w:color="auto"/>
              <w:right w:val="single" w:sz="8" w:space="0" w:color="auto"/>
            </w:tcBorders>
            <w:shd w:val="clear" w:color="auto" w:fill="auto"/>
          </w:tcPr>
          <w:p w14:paraId="4C7DA5B7" w14:textId="2E613091" w:rsidR="00814B47" w:rsidRPr="00814B47" w:rsidRDefault="00814B47" w:rsidP="00814B47">
            <w:pPr>
              <w:spacing w:after="0" w:line="240" w:lineRule="auto"/>
              <w:rPr>
                <w:rFonts w:ascii="Times New Roman" w:hAnsi="Times New Roman"/>
              </w:rPr>
            </w:pPr>
            <w:r w:rsidRPr="00814B47">
              <w:rPr>
                <w:rFonts w:ascii="Times New Roman" w:hAnsi="Times New Roman"/>
              </w:rPr>
              <w:t>84</w:t>
            </w:r>
          </w:p>
        </w:tc>
      </w:tr>
      <w:tr w:rsidR="00814B47" w:rsidRPr="00814B47" w14:paraId="1B8CDE9E" w14:textId="77777777" w:rsidTr="00AA7DE5">
        <w:trPr>
          <w:trHeight w:val="20"/>
        </w:trPr>
        <w:tc>
          <w:tcPr>
            <w:tcW w:w="992" w:type="dxa"/>
            <w:vAlign w:val="center"/>
          </w:tcPr>
          <w:p w14:paraId="451E2D30" w14:textId="25620034" w:rsidR="00814B47" w:rsidRPr="00814B47" w:rsidRDefault="00814B47" w:rsidP="00AA7DE5">
            <w:pPr>
              <w:spacing w:after="0" w:line="240" w:lineRule="auto"/>
              <w:jc w:val="center"/>
              <w:rPr>
                <w:rFonts w:ascii="Times New Roman" w:hAnsi="Times New Roman"/>
              </w:rPr>
            </w:pPr>
            <w:r w:rsidRPr="00814B47">
              <w:rPr>
                <w:rFonts w:ascii="Times New Roman" w:hAnsi="Times New Roman"/>
              </w:rPr>
              <w:t>2</w:t>
            </w:r>
          </w:p>
        </w:tc>
        <w:tc>
          <w:tcPr>
            <w:tcW w:w="11206" w:type="dxa"/>
            <w:tcBorders>
              <w:top w:val="nil"/>
              <w:left w:val="single" w:sz="8" w:space="0" w:color="auto"/>
              <w:bottom w:val="single" w:sz="8" w:space="0" w:color="auto"/>
              <w:right w:val="single" w:sz="8" w:space="0" w:color="auto"/>
            </w:tcBorders>
            <w:shd w:val="clear" w:color="auto" w:fill="auto"/>
            <w:vAlign w:val="bottom"/>
          </w:tcPr>
          <w:p w14:paraId="31B876C9" w14:textId="0B0B295A" w:rsidR="00814B47" w:rsidRPr="00891CFA" w:rsidRDefault="00814B47" w:rsidP="00814B47">
            <w:pPr>
              <w:spacing w:after="0" w:line="240" w:lineRule="auto"/>
              <w:rPr>
                <w:rFonts w:ascii="Times New Roman" w:hAnsi="Times New Roman"/>
              </w:rPr>
            </w:pPr>
            <w:r w:rsidRPr="00814B47">
              <w:rPr>
                <w:rFonts w:ascii="Times New Roman" w:hAnsi="Times New Roman"/>
              </w:rPr>
              <w:t>Картридж</w:t>
            </w:r>
            <w:r w:rsidRPr="00891CFA">
              <w:rPr>
                <w:rFonts w:ascii="Times New Roman" w:hAnsi="Times New Roman"/>
              </w:rPr>
              <w:t xml:space="preserve"> </w:t>
            </w:r>
            <w:r w:rsidRPr="00814B47">
              <w:rPr>
                <w:rFonts w:ascii="Times New Roman" w:hAnsi="Times New Roman"/>
                <w:lang w:val="en-US"/>
              </w:rPr>
              <w:t>OKI</w:t>
            </w:r>
            <w:r w:rsidRPr="00891CFA">
              <w:rPr>
                <w:rFonts w:ascii="Times New Roman" w:hAnsi="Times New Roman"/>
              </w:rPr>
              <w:t xml:space="preserve"> </w:t>
            </w:r>
            <w:r w:rsidRPr="00814B47">
              <w:rPr>
                <w:rFonts w:ascii="Times New Roman" w:hAnsi="Times New Roman"/>
                <w:lang w:val="en-US"/>
              </w:rPr>
              <w:t>B</w:t>
            </w:r>
            <w:r w:rsidRPr="00891CFA">
              <w:rPr>
                <w:rFonts w:ascii="Times New Roman" w:hAnsi="Times New Roman"/>
              </w:rPr>
              <w:t>412/432/</w:t>
            </w:r>
            <w:r w:rsidRPr="00814B47">
              <w:rPr>
                <w:rFonts w:ascii="Times New Roman" w:hAnsi="Times New Roman"/>
                <w:lang w:val="en-US"/>
              </w:rPr>
              <w:t>MB</w:t>
            </w:r>
            <w:r w:rsidRPr="00891CFA">
              <w:rPr>
                <w:rFonts w:ascii="Times New Roman" w:hAnsi="Times New Roman"/>
              </w:rPr>
              <w:t>472/492/</w:t>
            </w:r>
            <w:r w:rsidRPr="00814B47">
              <w:rPr>
                <w:rFonts w:ascii="Times New Roman" w:hAnsi="Times New Roman"/>
                <w:lang w:val="en-US"/>
              </w:rPr>
              <w:t>B</w:t>
            </w:r>
            <w:r w:rsidRPr="00891CFA">
              <w:rPr>
                <w:rFonts w:ascii="Times New Roman" w:hAnsi="Times New Roman"/>
              </w:rPr>
              <w:t>512/</w:t>
            </w:r>
            <w:r w:rsidRPr="00814B47">
              <w:rPr>
                <w:rFonts w:ascii="Times New Roman" w:hAnsi="Times New Roman"/>
                <w:lang w:val="en-US"/>
              </w:rPr>
              <w:t>MB</w:t>
            </w:r>
            <w:r w:rsidRPr="00891CFA">
              <w:rPr>
                <w:rFonts w:ascii="Times New Roman" w:hAnsi="Times New Roman"/>
              </w:rPr>
              <w:t>562 45807120 7</w:t>
            </w:r>
            <w:r w:rsidRPr="00814B47">
              <w:rPr>
                <w:rFonts w:ascii="Times New Roman" w:hAnsi="Times New Roman"/>
                <w:lang w:val="en-US"/>
              </w:rPr>
              <w:t>K</w:t>
            </w:r>
            <w:r w:rsidRPr="00891CFA">
              <w:rPr>
                <w:rFonts w:ascii="Times New Roman" w:hAnsi="Times New Roman"/>
              </w:rPr>
              <w:t xml:space="preserve"> </w:t>
            </w:r>
            <w:r w:rsidRPr="00814B47">
              <w:rPr>
                <w:rFonts w:ascii="Times New Roman" w:hAnsi="Times New Roman"/>
                <w:lang w:val="en-US"/>
              </w:rPr>
              <w:t>Compatible</w:t>
            </w:r>
            <w:r w:rsidR="006D3716" w:rsidRPr="00891CFA">
              <w:t xml:space="preserve"> </w:t>
            </w:r>
            <w:r w:rsidR="00891CFA" w:rsidRPr="006D3716">
              <w:rPr>
                <w:rFonts w:ascii="Times New Roman" w:hAnsi="Times New Roman"/>
              </w:rPr>
              <w:t xml:space="preserve">КТРУ </w:t>
            </w:r>
            <w:r w:rsidR="00891CFA" w:rsidRPr="00891CFA">
              <w:rPr>
                <w:rFonts w:ascii="Times New Roman" w:hAnsi="Times New Roman"/>
              </w:rPr>
              <w:t>26.20.40.120-00000001</w:t>
            </w:r>
          </w:p>
        </w:tc>
        <w:tc>
          <w:tcPr>
            <w:tcW w:w="992" w:type="dxa"/>
            <w:tcBorders>
              <w:top w:val="nil"/>
              <w:left w:val="single" w:sz="8" w:space="0" w:color="auto"/>
              <w:bottom w:val="single" w:sz="8" w:space="0" w:color="auto"/>
              <w:right w:val="single" w:sz="8" w:space="0" w:color="auto"/>
            </w:tcBorders>
            <w:shd w:val="clear" w:color="auto" w:fill="auto"/>
          </w:tcPr>
          <w:p w14:paraId="0CB1C986" w14:textId="61910257" w:rsidR="00814B47" w:rsidRPr="00814B47" w:rsidRDefault="00814B47" w:rsidP="00814B47">
            <w:pPr>
              <w:spacing w:after="0" w:line="240" w:lineRule="auto"/>
              <w:rPr>
                <w:rFonts w:ascii="Times New Roman" w:hAnsi="Times New Roman"/>
                <w:lang w:val="en-US"/>
              </w:rPr>
            </w:pPr>
            <w:r w:rsidRPr="00814B47">
              <w:rPr>
                <w:rFonts w:ascii="Times New Roman" w:hAnsi="Times New Roman"/>
              </w:rPr>
              <w:t>16</w:t>
            </w:r>
          </w:p>
        </w:tc>
      </w:tr>
      <w:tr w:rsidR="00814B47" w:rsidRPr="00814B47" w14:paraId="2EB7D0BF" w14:textId="77777777" w:rsidTr="00AA7DE5">
        <w:trPr>
          <w:trHeight w:val="20"/>
        </w:trPr>
        <w:tc>
          <w:tcPr>
            <w:tcW w:w="992" w:type="dxa"/>
            <w:vAlign w:val="center"/>
          </w:tcPr>
          <w:p w14:paraId="25051C1D" w14:textId="7BAA3125" w:rsidR="00814B47" w:rsidRPr="00814B47" w:rsidRDefault="00814B47" w:rsidP="00AA7DE5">
            <w:pPr>
              <w:spacing w:after="0" w:line="240" w:lineRule="auto"/>
              <w:jc w:val="center"/>
              <w:rPr>
                <w:rFonts w:ascii="Times New Roman" w:hAnsi="Times New Roman"/>
              </w:rPr>
            </w:pPr>
            <w:r w:rsidRPr="00814B47">
              <w:rPr>
                <w:rFonts w:ascii="Times New Roman" w:hAnsi="Times New Roman"/>
              </w:rPr>
              <w:t>3</w:t>
            </w:r>
          </w:p>
        </w:tc>
        <w:tc>
          <w:tcPr>
            <w:tcW w:w="11206" w:type="dxa"/>
            <w:tcBorders>
              <w:top w:val="nil"/>
              <w:left w:val="single" w:sz="8" w:space="0" w:color="auto"/>
              <w:bottom w:val="single" w:sz="8" w:space="0" w:color="auto"/>
              <w:right w:val="single" w:sz="8" w:space="0" w:color="auto"/>
            </w:tcBorders>
            <w:shd w:val="clear" w:color="auto" w:fill="auto"/>
          </w:tcPr>
          <w:p w14:paraId="5014572E" w14:textId="2F09EDD5" w:rsidR="00814B47" w:rsidRPr="00814B47" w:rsidRDefault="00814B47" w:rsidP="00814B47">
            <w:pPr>
              <w:spacing w:after="0" w:line="240" w:lineRule="auto"/>
              <w:rPr>
                <w:rFonts w:ascii="Times New Roman" w:hAnsi="Times New Roman"/>
              </w:rPr>
            </w:pPr>
            <w:r w:rsidRPr="00814B47">
              <w:rPr>
                <w:rFonts w:ascii="Times New Roman" w:hAnsi="Times New Roman"/>
              </w:rPr>
              <w:t xml:space="preserve">Драм-юнит </w:t>
            </w:r>
            <w:proofErr w:type="spellStart"/>
            <w:r w:rsidRPr="00814B47">
              <w:rPr>
                <w:rFonts w:ascii="Times New Roman" w:hAnsi="Times New Roman"/>
              </w:rPr>
              <w:t>NetProduct</w:t>
            </w:r>
            <w:proofErr w:type="spellEnd"/>
            <w:r w:rsidRPr="00814B47">
              <w:rPr>
                <w:rFonts w:ascii="Times New Roman" w:hAnsi="Times New Roman"/>
              </w:rPr>
              <w:t xml:space="preserve"> (N-44574302) для OKI B411/412/431/512/MB461/471/472/491/492/562, 25K</w:t>
            </w:r>
            <w:r w:rsidR="006D3716">
              <w:rPr>
                <w:rFonts w:ascii="Times New Roman" w:hAnsi="Times New Roman"/>
              </w:rPr>
              <w:t xml:space="preserve"> </w:t>
            </w:r>
            <w:r w:rsidR="00891CFA" w:rsidRPr="006D3716">
              <w:rPr>
                <w:rFonts w:ascii="Times New Roman" w:hAnsi="Times New Roman"/>
              </w:rPr>
              <w:t xml:space="preserve">КТРУ </w:t>
            </w:r>
            <w:r w:rsidR="00891CFA" w:rsidRPr="00891CFA">
              <w:rPr>
                <w:rFonts w:ascii="Times New Roman" w:hAnsi="Times New Roman"/>
              </w:rPr>
              <w:t>26.20.40.120-00000001</w:t>
            </w:r>
          </w:p>
        </w:tc>
        <w:tc>
          <w:tcPr>
            <w:tcW w:w="992" w:type="dxa"/>
            <w:tcBorders>
              <w:top w:val="nil"/>
              <w:left w:val="single" w:sz="8" w:space="0" w:color="auto"/>
              <w:bottom w:val="single" w:sz="8" w:space="0" w:color="auto"/>
              <w:right w:val="single" w:sz="8" w:space="0" w:color="auto"/>
            </w:tcBorders>
            <w:shd w:val="clear" w:color="auto" w:fill="auto"/>
          </w:tcPr>
          <w:p w14:paraId="376166F7" w14:textId="1313B161" w:rsidR="00814B47" w:rsidRPr="00814B47" w:rsidRDefault="00814B47" w:rsidP="00814B47">
            <w:pPr>
              <w:spacing w:after="0" w:line="240" w:lineRule="auto"/>
              <w:rPr>
                <w:rFonts w:ascii="Times New Roman" w:hAnsi="Times New Roman"/>
              </w:rPr>
            </w:pPr>
            <w:r w:rsidRPr="00814B47">
              <w:rPr>
                <w:rFonts w:ascii="Times New Roman" w:hAnsi="Times New Roman"/>
              </w:rPr>
              <w:t>50</w:t>
            </w:r>
          </w:p>
        </w:tc>
      </w:tr>
      <w:tr w:rsidR="00814B47" w:rsidRPr="00814B47" w14:paraId="5CFE732F" w14:textId="77777777" w:rsidTr="00AA7DE5">
        <w:trPr>
          <w:trHeight w:val="20"/>
        </w:trPr>
        <w:tc>
          <w:tcPr>
            <w:tcW w:w="992" w:type="dxa"/>
            <w:vAlign w:val="center"/>
          </w:tcPr>
          <w:p w14:paraId="34F6BA21" w14:textId="5ABB6E10" w:rsidR="00814B47" w:rsidRPr="00814B47" w:rsidRDefault="00814B47" w:rsidP="00AA7DE5">
            <w:pPr>
              <w:spacing w:after="0" w:line="240" w:lineRule="auto"/>
              <w:jc w:val="center"/>
              <w:rPr>
                <w:rFonts w:ascii="Times New Roman" w:hAnsi="Times New Roman"/>
              </w:rPr>
            </w:pPr>
            <w:r w:rsidRPr="00814B47">
              <w:rPr>
                <w:rFonts w:ascii="Times New Roman" w:hAnsi="Times New Roman"/>
              </w:rPr>
              <w:t>4</w:t>
            </w:r>
          </w:p>
        </w:tc>
        <w:tc>
          <w:tcPr>
            <w:tcW w:w="11206" w:type="dxa"/>
            <w:tcBorders>
              <w:top w:val="nil"/>
              <w:left w:val="single" w:sz="8" w:space="0" w:color="auto"/>
              <w:bottom w:val="single" w:sz="8" w:space="0" w:color="auto"/>
              <w:right w:val="single" w:sz="8" w:space="0" w:color="auto"/>
            </w:tcBorders>
            <w:shd w:val="clear" w:color="auto" w:fill="auto"/>
            <w:vAlign w:val="bottom"/>
          </w:tcPr>
          <w:p w14:paraId="784F41E0" w14:textId="4517CCC2" w:rsidR="00814B47" w:rsidRPr="00814B47" w:rsidRDefault="00814B47" w:rsidP="00814B47">
            <w:pPr>
              <w:spacing w:after="0" w:line="240" w:lineRule="auto"/>
              <w:rPr>
                <w:rFonts w:ascii="Times New Roman" w:hAnsi="Times New Roman"/>
              </w:rPr>
            </w:pPr>
            <w:r w:rsidRPr="00814B47">
              <w:rPr>
                <w:rFonts w:ascii="Times New Roman" w:hAnsi="Times New Roman"/>
              </w:rPr>
              <w:t xml:space="preserve">Картридж </w:t>
            </w:r>
            <w:proofErr w:type="spellStart"/>
            <w:r w:rsidRPr="00814B47">
              <w:rPr>
                <w:rFonts w:ascii="Times New Roman" w:hAnsi="Times New Roman"/>
              </w:rPr>
              <w:t>NetProduct</w:t>
            </w:r>
            <w:proofErr w:type="spellEnd"/>
            <w:r w:rsidRPr="00814B47">
              <w:rPr>
                <w:rFonts w:ascii="Times New Roman" w:hAnsi="Times New Roman"/>
              </w:rPr>
              <w:t xml:space="preserve"> (N-SP311XE) для </w:t>
            </w:r>
            <w:proofErr w:type="spellStart"/>
            <w:r w:rsidRPr="00814B47">
              <w:rPr>
                <w:rFonts w:ascii="Times New Roman" w:hAnsi="Times New Roman"/>
              </w:rPr>
              <w:t>Ricoh</w:t>
            </w:r>
            <w:proofErr w:type="spellEnd"/>
            <w:r w:rsidRPr="00814B47">
              <w:rPr>
                <w:rFonts w:ascii="Times New Roman" w:hAnsi="Times New Roman"/>
              </w:rPr>
              <w:t xml:space="preserve"> </w:t>
            </w:r>
            <w:proofErr w:type="spellStart"/>
            <w:r w:rsidRPr="00814B47">
              <w:rPr>
                <w:rFonts w:ascii="Times New Roman" w:hAnsi="Times New Roman"/>
              </w:rPr>
              <w:t>Aficio</w:t>
            </w:r>
            <w:proofErr w:type="spellEnd"/>
            <w:r w:rsidRPr="00814B47">
              <w:rPr>
                <w:rFonts w:ascii="Times New Roman" w:hAnsi="Times New Roman"/>
              </w:rPr>
              <w:t xml:space="preserve"> SP310DN/SP311DN/311DNw/SP312Nw/</w:t>
            </w:r>
            <w:proofErr w:type="spellStart"/>
            <w:r w:rsidRPr="00814B47">
              <w:rPr>
                <w:rFonts w:ascii="Times New Roman" w:hAnsi="Times New Roman"/>
              </w:rPr>
              <w:t>DNw</w:t>
            </w:r>
            <w:proofErr w:type="spellEnd"/>
            <w:r w:rsidRPr="00814B47">
              <w:rPr>
                <w:rFonts w:ascii="Times New Roman" w:hAnsi="Times New Roman"/>
              </w:rPr>
              <w:t>, 6,4K</w:t>
            </w:r>
            <w:r w:rsidR="006D3716">
              <w:rPr>
                <w:rFonts w:ascii="Times New Roman" w:hAnsi="Times New Roman"/>
              </w:rPr>
              <w:t xml:space="preserve"> </w:t>
            </w:r>
            <w:r w:rsidR="00891CFA" w:rsidRPr="006D3716">
              <w:rPr>
                <w:rFonts w:ascii="Times New Roman" w:hAnsi="Times New Roman"/>
              </w:rPr>
              <w:t xml:space="preserve">КТРУ </w:t>
            </w:r>
            <w:r w:rsidR="00891CFA" w:rsidRPr="00891CFA">
              <w:rPr>
                <w:rFonts w:ascii="Times New Roman" w:hAnsi="Times New Roman"/>
              </w:rPr>
              <w:t>26.20.40.120-00000001</w:t>
            </w:r>
          </w:p>
        </w:tc>
        <w:tc>
          <w:tcPr>
            <w:tcW w:w="992" w:type="dxa"/>
            <w:tcBorders>
              <w:top w:val="nil"/>
              <w:left w:val="single" w:sz="8" w:space="0" w:color="auto"/>
              <w:bottom w:val="single" w:sz="8" w:space="0" w:color="auto"/>
              <w:right w:val="single" w:sz="8" w:space="0" w:color="auto"/>
            </w:tcBorders>
            <w:shd w:val="clear" w:color="auto" w:fill="auto"/>
          </w:tcPr>
          <w:p w14:paraId="139F2FEE" w14:textId="75888DAF" w:rsidR="00814B47" w:rsidRPr="00814B47" w:rsidRDefault="00814B47" w:rsidP="00814B47">
            <w:pPr>
              <w:spacing w:after="0" w:line="240" w:lineRule="auto"/>
              <w:rPr>
                <w:rFonts w:ascii="Times New Roman" w:hAnsi="Times New Roman"/>
              </w:rPr>
            </w:pPr>
            <w:r w:rsidRPr="00814B47">
              <w:rPr>
                <w:rFonts w:ascii="Times New Roman" w:hAnsi="Times New Roman"/>
              </w:rPr>
              <w:t>10</w:t>
            </w:r>
          </w:p>
        </w:tc>
      </w:tr>
      <w:tr w:rsidR="00814B47" w:rsidRPr="00814B47" w14:paraId="5D073FA0" w14:textId="77777777" w:rsidTr="00AA7DE5">
        <w:trPr>
          <w:trHeight w:val="20"/>
        </w:trPr>
        <w:tc>
          <w:tcPr>
            <w:tcW w:w="992" w:type="dxa"/>
            <w:vAlign w:val="center"/>
          </w:tcPr>
          <w:p w14:paraId="6F6ACD2C" w14:textId="636189B8" w:rsidR="00814B47" w:rsidRPr="00814B47" w:rsidRDefault="00814B47" w:rsidP="00AA7DE5">
            <w:pPr>
              <w:spacing w:after="0" w:line="240" w:lineRule="auto"/>
              <w:jc w:val="center"/>
              <w:rPr>
                <w:rFonts w:ascii="Times New Roman" w:hAnsi="Times New Roman"/>
              </w:rPr>
            </w:pPr>
            <w:r w:rsidRPr="00814B47">
              <w:rPr>
                <w:rFonts w:ascii="Times New Roman" w:hAnsi="Times New Roman"/>
              </w:rPr>
              <w:t>5</w:t>
            </w:r>
          </w:p>
        </w:tc>
        <w:tc>
          <w:tcPr>
            <w:tcW w:w="11206" w:type="dxa"/>
            <w:tcBorders>
              <w:top w:val="nil"/>
              <w:left w:val="single" w:sz="8" w:space="0" w:color="auto"/>
              <w:bottom w:val="single" w:sz="8" w:space="0" w:color="auto"/>
              <w:right w:val="single" w:sz="8" w:space="0" w:color="auto"/>
            </w:tcBorders>
            <w:shd w:val="clear" w:color="auto" w:fill="auto"/>
            <w:vAlign w:val="bottom"/>
          </w:tcPr>
          <w:p w14:paraId="6F4E0366" w14:textId="1B0B6288" w:rsidR="00814B47" w:rsidRPr="00814B47" w:rsidRDefault="00814B47" w:rsidP="00814B47">
            <w:pPr>
              <w:spacing w:after="0" w:line="240" w:lineRule="auto"/>
              <w:rPr>
                <w:rFonts w:ascii="Times New Roman" w:hAnsi="Times New Roman"/>
              </w:rPr>
            </w:pPr>
            <w:r w:rsidRPr="00814B47">
              <w:rPr>
                <w:rFonts w:ascii="Times New Roman" w:hAnsi="Times New Roman"/>
              </w:rPr>
              <w:t xml:space="preserve">Картридж </w:t>
            </w:r>
            <w:proofErr w:type="spellStart"/>
            <w:r w:rsidRPr="00814B47">
              <w:rPr>
                <w:rFonts w:ascii="Times New Roman" w:hAnsi="Times New Roman"/>
              </w:rPr>
              <w:t>NetProduct</w:t>
            </w:r>
            <w:proofErr w:type="spellEnd"/>
            <w:r w:rsidRPr="00814B47">
              <w:rPr>
                <w:rFonts w:ascii="Times New Roman" w:hAnsi="Times New Roman"/>
              </w:rPr>
              <w:t xml:space="preserve"> (N-SP200HS) для </w:t>
            </w:r>
            <w:proofErr w:type="spellStart"/>
            <w:r w:rsidRPr="00814B47">
              <w:rPr>
                <w:rFonts w:ascii="Times New Roman" w:hAnsi="Times New Roman"/>
              </w:rPr>
              <w:t>Ricoh</w:t>
            </w:r>
            <w:proofErr w:type="spellEnd"/>
            <w:r w:rsidRPr="00814B47">
              <w:rPr>
                <w:rFonts w:ascii="Times New Roman" w:hAnsi="Times New Roman"/>
              </w:rPr>
              <w:t xml:space="preserve"> </w:t>
            </w:r>
            <w:proofErr w:type="spellStart"/>
            <w:r w:rsidRPr="00814B47">
              <w:rPr>
                <w:rFonts w:ascii="Times New Roman" w:hAnsi="Times New Roman"/>
              </w:rPr>
              <w:t>Aficio</w:t>
            </w:r>
            <w:proofErr w:type="spellEnd"/>
            <w:r w:rsidRPr="00814B47">
              <w:rPr>
                <w:rFonts w:ascii="Times New Roman" w:hAnsi="Times New Roman"/>
              </w:rPr>
              <w:t xml:space="preserve"> SP200N/SP202SN/SP203SFN, 2,6K</w:t>
            </w:r>
            <w:r w:rsidR="006D3716">
              <w:rPr>
                <w:rFonts w:ascii="Times New Roman" w:hAnsi="Times New Roman"/>
              </w:rPr>
              <w:t xml:space="preserve"> </w:t>
            </w:r>
            <w:r w:rsidR="00891CFA" w:rsidRPr="006D3716">
              <w:rPr>
                <w:rFonts w:ascii="Times New Roman" w:hAnsi="Times New Roman"/>
              </w:rPr>
              <w:t xml:space="preserve">КТРУ </w:t>
            </w:r>
            <w:r w:rsidR="00891CFA" w:rsidRPr="00891CFA">
              <w:rPr>
                <w:rFonts w:ascii="Times New Roman" w:hAnsi="Times New Roman"/>
              </w:rPr>
              <w:t>26.20.40.120-00000001</w:t>
            </w:r>
          </w:p>
        </w:tc>
        <w:tc>
          <w:tcPr>
            <w:tcW w:w="992" w:type="dxa"/>
            <w:tcBorders>
              <w:top w:val="nil"/>
              <w:left w:val="single" w:sz="8" w:space="0" w:color="auto"/>
              <w:bottom w:val="single" w:sz="8" w:space="0" w:color="auto"/>
              <w:right w:val="single" w:sz="8" w:space="0" w:color="auto"/>
            </w:tcBorders>
            <w:shd w:val="clear" w:color="auto" w:fill="auto"/>
          </w:tcPr>
          <w:p w14:paraId="1EE547FC" w14:textId="12B05C4D" w:rsidR="00814B47" w:rsidRPr="00814B47" w:rsidRDefault="00814B47" w:rsidP="00814B47">
            <w:pPr>
              <w:spacing w:after="0" w:line="240" w:lineRule="auto"/>
              <w:rPr>
                <w:rFonts w:ascii="Times New Roman" w:hAnsi="Times New Roman"/>
              </w:rPr>
            </w:pPr>
            <w:r w:rsidRPr="00814B47">
              <w:rPr>
                <w:rFonts w:ascii="Times New Roman" w:hAnsi="Times New Roman"/>
              </w:rPr>
              <w:t>10</w:t>
            </w:r>
          </w:p>
        </w:tc>
      </w:tr>
      <w:tr w:rsidR="00814B47" w:rsidRPr="00814B47" w14:paraId="420C4F3B" w14:textId="77777777" w:rsidTr="00AA7DE5">
        <w:trPr>
          <w:trHeight w:val="20"/>
        </w:trPr>
        <w:tc>
          <w:tcPr>
            <w:tcW w:w="992" w:type="dxa"/>
            <w:vAlign w:val="center"/>
          </w:tcPr>
          <w:p w14:paraId="719BFABF" w14:textId="1703A88D" w:rsidR="00814B47" w:rsidRPr="00814B47" w:rsidRDefault="00814B47" w:rsidP="00AA7DE5">
            <w:pPr>
              <w:spacing w:after="0" w:line="240" w:lineRule="auto"/>
              <w:jc w:val="center"/>
              <w:rPr>
                <w:rFonts w:ascii="Times New Roman" w:hAnsi="Times New Roman"/>
              </w:rPr>
            </w:pPr>
            <w:r w:rsidRPr="00814B47">
              <w:rPr>
                <w:rFonts w:ascii="Times New Roman" w:hAnsi="Times New Roman"/>
              </w:rPr>
              <w:t>6</w:t>
            </w:r>
          </w:p>
        </w:tc>
        <w:tc>
          <w:tcPr>
            <w:tcW w:w="11206" w:type="dxa"/>
            <w:tcBorders>
              <w:top w:val="nil"/>
              <w:left w:val="single" w:sz="8" w:space="0" w:color="auto"/>
              <w:bottom w:val="single" w:sz="8" w:space="0" w:color="auto"/>
              <w:right w:val="single" w:sz="8" w:space="0" w:color="auto"/>
            </w:tcBorders>
            <w:shd w:val="clear" w:color="auto" w:fill="auto"/>
            <w:vAlign w:val="bottom"/>
          </w:tcPr>
          <w:p w14:paraId="07EF5BB7" w14:textId="7573D46E" w:rsidR="00814B47" w:rsidRPr="00814B47" w:rsidRDefault="00814B47" w:rsidP="00814B47">
            <w:pPr>
              <w:spacing w:after="0" w:line="240" w:lineRule="auto"/>
              <w:rPr>
                <w:rFonts w:ascii="Times New Roman" w:hAnsi="Times New Roman"/>
              </w:rPr>
            </w:pPr>
            <w:r w:rsidRPr="00814B47">
              <w:rPr>
                <w:rFonts w:ascii="Times New Roman" w:hAnsi="Times New Roman"/>
              </w:rPr>
              <w:t xml:space="preserve">Тонер-картридж </w:t>
            </w:r>
            <w:proofErr w:type="spellStart"/>
            <w:r w:rsidRPr="00814B47">
              <w:rPr>
                <w:rFonts w:ascii="Times New Roman" w:hAnsi="Times New Roman"/>
              </w:rPr>
              <w:t>NetProduct</w:t>
            </w:r>
            <w:proofErr w:type="spellEnd"/>
            <w:r w:rsidRPr="00814B47">
              <w:rPr>
                <w:rFonts w:ascii="Times New Roman" w:hAnsi="Times New Roman"/>
              </w:rPr>
              <w:t xml:space="preserve"> (N-106R04348) для </w:t>
            </w:r>
            <w:proofErr w:type="spellStart"/>
            <w:r w:rsidRPr="00814B47">
              <w:rPr>
                <w:rFonts w:ascii="Times New Roman" w:hAnsi="Times New Roman"/>
              </w:rPr>
              <w:t>Xerox</w:t>
            </w:r>
            <w:proofErr w:type="spellEnd"/>
            <w:r w:rsidRPr="00814B47">
              <w:rPr>
                <w:rFonts w:ascii="Times New Roman" w:hAnsi="Times New Roman"/>
              </w:rPr>
              <w:t xml:space="preserve"> B205/B210/B215, 3K</w:t>
            </w:r>
            <w:r w:rsidR="006D3716">
              <w:rPr>
                <w:rFonts w:ascii="Times New Roman" w:hAnsi="Times New Roman"/>
              </w:rPr>
              <w:t xml:space="preserve"> </w:t>
            </w:r>
            <w:r w:rsidR="00891CFA" w:rsidRPr="006D3716">
              <w:rPr>
                <w:rFonts w:ascii="Times New Roman" w:hAnsi="Times New Roman"/>
              </w:rPr>
              <w:t xml:space="preserve">КТРУ </w:t>
            </w:r>
            <w:r w:rsidR="00891CFA" w:rsidRPr="00891CFA">
              <w:rPr>
                <w:rFonts w:ascii="Times New Roman" w:hAnsi="Times New Roman"/>
              </w:rPr>
              <w:t>26.20.40.120-00000001</w:t>
            </w:r>
          </w:p>
        </w:tc>
        <w:tc>
          <w:tcPr>
            <w:tcW w:w="992" w:type="dxa"/>
            <w:tcBorders>
              <w:top w:val="nil"/>
              <w:left w:val="single" w:sz="8" w:space="0" w:color="auto"/>
              <w:bottom w:val="single" w:sz="8" w:space="0" w:color="auto"/>
              <w:right w:val="single" w:sz="8" w:space="0" w:color="auto"/>
            </w:tcBorders>
            <w:shd w:val="clear" w:color="auto" w:fill="auto"/>
          </w:tcPr>
          <w:p w14:paraId="049E255F" w14:textId="12D1B4D7" w:rsidR="00814B47" w:rsidRPr="00814B47" w:rsidRDefault="00814B47" w:rsidP="00814B47">
            <w:pPr>
              <w:spacing w:after="0" w:line="240" w:lineRule="auto"/>
              <w:rPr>
                <w:rFonts w:ascii="Times New Roman" w:hAnsi="Times New Roman"/>
              </w:rPr>
            </w:pPr>
            <w:r w:rsidRPr="00814B47">
              <w:rPr>
                <w:rFonts w:ascii="Times New Roman" w:hAnsi="Times New Roman"/>
              </w:rPr>
              <w:t>25</w:t>
            </w:r>
          </w:p>
        </w:tc>
      </w:tr>
      <w:tr w:rsidR="00814B47" w:rsidRPr="00814B47" w14:paraId="47631129" w14:textId="77777777" w:rsidTr="00AA7DE5">
        <w:trPr>
          <w:trHeight w:val="20"/>
        </w:trPr>
        <w:tc>
          <w:tcPr>
            <w:tcW w:w="992" w:type="dxa"/>
            <w:vAlign w:val="center"/>
          </w:tcPr>
          <w:p w14:paraId="085B9EB4" w14:textId="3B398369" w:rsidR="00814B47" w:rsidRPr="00814B47" w:rsidRDefault="00814B47" w:rsidP="00AA7DE5">
            <w:pPr>
              <w:spacing w:after="0" w:line="240" w:lineRule="auto"/>
              <w:jc w:val="center"/>
              <w:rPr>
                <w:rFonts w:ascii="Times New Roman" w:hAnsi="Times New Roman"/>
              </w:rPr>
            </w:pPr>
            <w:r w:rsidRPr="00814B47">
              <w:rPr>
                <w:rFonts w:ascii="Times New Roman" w:hAnsi="Times New Roman"/>
              </w:rPr>
              <w:t>7</w:t>
            </w:r>
          </w:p>
        </w:tc>
        <w:tc>
          <w:tcPr>
            <w:tcW w:w="11206" w:type="dxa"/>
            <w:tcBorders>
              <w:top w:val="nil"/>
              <w:left w:val="single" w:sz="8" w:space="0" w:color="auto"/>
              <w:bottom w:val="single" w:sz="8" w:space="0" w:color="auto"/>
              <w:right w:val="single" w:sz="8" w:space="0" w:color="auto"/>
            </w:tcBorders>
            <w:shd w:val="clear" w:color="auto" w:fill="auto"/>
            <w:vAlign w:val="bottom"/>
          </w:tcPr>
          <w:p w14:paraId="3DE40D66" w14:textId="39E4BC41" w:rsidR="00814B47" w:rsidRPr="00814B47" w:rsidRDefault="00814B47" w:rsidP="00891CFA">
            <w:pPr>
              <w:spacing w:after="0" w:line="240" w:lineRule="auto"/>
              <w:rPr>
                <w:rFonts w:ascii="Times New Roman" w:hAnsi="Times New Roman"/>
              </w:rPr>
            </w:pPr>
            <w:r w:rsidRPr="00814B47">
              <w:rPr>
                <w:rFonts w:ascii="Times New Roman" w:hAnsi="Times New Roman"/>
              </w:rPr>
              <w:t xml:space="preserve">Драм-юнит </w:t>
            </w:r>
            <w:proofErr w:type="spellStart"/>
            <w:r w:rsidRPr="00814B47">
              <w:rPr>
                <w:rFonts w:ascii="Times New Roman" w:hAnsi="Times New Roman"/>
              </w:rPr>
              <w:t>Hi-Black</w:t>
            </w:r>
            <w:proofErr w:type="spellEnd"/>
            <w:r w:rsidRPr="00814B47">
              <w:rPr>
                <w:rFonts w:ascii="Times New Roman" w:hAnsi="Times New Roman"/>
              </w:rPr>
              <w:t xml:space="preserve"> (HB-101R00664) для </w:t>
            </w:r>
            <w:proofErr w:type="spellStart"/>
            <w:r w:rsidRPr="00814B47">
              <w:rPr>
                <w:rFonts w:ascii="Times New Roman" w:hAnsi="Times New Roman"/>
              </w:rPr>
              <w:t>Xerox</w:t>
            </w:r>
            <w:proofErr w:type="spellEnd"/>
            <w:r w:rsidRPr="00814B47">
              <w:rPr>
                <w:rFonts w:ascii="Times New Roman" w:hAnsi="Times New Roman"/>
              </w:rPr>
              <w:t xml:space="preserve"> B205/B210/B215, 10K</w:t>
            </w:r>
            <w:r w:rsidR="006D3716">
              <w:rPr>
                <w:rFonts w:ascii="Times New Roman" w:hAnsi="Times New Roman"/>
              </w:rPr>
              <w:t xml:space="preserve"> </w:t>
            </w:r>
          </w:p>
        </w:tc>
        <w:tc>
          <w:tcPr>
            <w:tcW w:w="992" w:type="dxa"/>
            <w:tcBorders>
              <w:top w:val="nil"/>
              <w:left w:val="single" w:sz="8" w:space="0" w:color="auto"/>
              <w:bottom w:val="single" w:sz="8" w:space="0" w:color="auto"/>
              <w:right w:val="single" w:sz="8" w:space="0" w:color="auto"/>
            </w:tcBorders>
            <w:shd w:val="clear" w:color="auto" w:fill="auto"/>
          </w:tcPr>
          <w:p w14:paraId="70E2C9C2" w14:textId="12135ECB" w:rsidR="00814B47" w:rsidRPr="00814B47" w:rsidRDefault="00814B47" w:rsidP="00814B47">
            <w:pPr>
              <w:spacing w:after="0" w:line="240" w:lineRule="auto"/>
              <w:rPr>
                <w:rFonts w:ascii="Times New Roman" w:hAnsi="Times New Roman"/>
              </w:rPr>
            </w:pPr>
            <w:r w:rsidRPr="00814B47">
              <w:rPr>
                <w:rFonts w:ascii="Times New Roman" w:hAnsi="Times New Roman"/>
              </w:rPr>
              <w:t>10</w:t>
            </w:r>
          </w:p>
        </w:tc>
      </w:tr>
      <w:tr w:rsidR="00814B47" w:rsidRPr="00814B47" w14:paraId="1BD7105F" w14:textId="77777777" w:rsidTr="00AA7DE5">
        <w:trPr>
          <w:trHeight w:val="20"/>
        </w:trPr>
        <w:tc>
          <w:tcPr>
            <w:tcW w:w="992" w:type="dxa"/>
            <w:vAlign w:val="center"/>
          </w:tcPr>
          <w:p w14:paraId="5E998E71" w14:textId="6E1A4E8F" w:rsidR="00814B47" w:rsidRPr="00814B47" w:rsidRDefault="00814B47" w:rsidP="00AA7DE5">
            <w:pPr>
              <w:spacing w:after="0" w:line="240" w:lineRule="auto"/>
              <w:jc w:val="center"/>
              <w:rPr>
                <w:rFonts w:ascii="Times New Roman" w:hAnsi="Times New Roman"/>
              </w:rPr>
            </w:pPr>
            <w:r w:rsidRPr="00814B47">
              <w:rPr>
                <w:rFonts w:ascii="Times New Roman" w:hAnsi="Times New Roman"/>
              </w:rPr>
              <w:t>8</w:t>
            </w:r>
          </w:p>
        </w:tc>
        <w:tc>
          <w:tcPr>
            <w:tcW w:w="11206" w:type="dxa"/>
            <w:tcBorders>
              <w:top w:val="nil"/>
              <w:left w:val="single" w:sz="8" w:space="0" w:color="auto"/>
              <w:bottom w:val="single" w:sz="8" w:space="0" w:color="auto"/>
              <w:right w:val="single" w:sz="8" w:space="0" w:color="auto"/>
            </w:tcBorders>
            <w:shd w:val="clear" w:color="auto" w:fill="auto"/>
            <w:vAlign w:val="bottom"/>
          </w:tcPr>
          <w:p w14:paraId="43FA731F" w14:textId="029F2EAF" w:rsidR="00814B47" w:rsidRPr="00814B47" w:rsidRDefault="00814B47" w:rsidP="00814B47">
            <w:pPr>
              <w:spacing w:after="0" w:line="240" w:lineRule="auto"/>
              <w:rPr>
                <w:rFonts w:ascii="Times New Roman" w:hAnsi="Times New Roman"/>
              </w:rPr>
            </w:pPr>
            <w:r w:rsidRPr="00814B47">
              <w:rPr>
                <w:rFonts w:ascii="Times New Roman" w:hAnsi="Times New Roman"/>
              </w:rPr>
              <w:t xml:space="preserve">Картридж </w:t>
            </w:r>
            <w:proofErr w:type="spellStart"/>
            <w:r w:rsidRPr="00814B47">
              <w:rPr>
                <w:rFonts w:ascii="Times New Roman" w:hAnsi="Times New Roman"/>
              </w:rPr>
              <w:t>Hi-Black</w:t>
            </w:r>
            <w:proofErr w:type="spellEnd"/>
            <w:r w:rsidRPr="00814B47">
              <w:rPr>
                <w:rFonts w:ascii="Times New Roman" w:hAnsi="Times New Roman"/>
              </w:rPr>
              <w:t xml:space="preserve"> (HB-№728/328) для </w:t>
            </w:r>
            <w:proofErr w:type="spellStart"/>
            <w:r w:rsidRPr="00814B47">
              <w:rPr>
                <w:rFonts w:ascii="Times New Roman" w:hAnsi="Times New Roman"/>
              </w:rPr>
              <w:t>Canon</w:t>
            </w:r>
            <w:proofErr w:type="spellEnd"/>
            <w:r w:rsidRPr="00814B47">
              <w:rPr>
                <w:rFonts w:ascii="Times New Roman" w:hAnsi="Times New Roman"/>
              </w:rPr>
              <w:t xml:space="preserve"> MF-4410/4430/4450/4570/4580, 2,1K</w:t>
            </w:r>
            <w:r w:rsidR="006D3716">
              <w:rPr>
                <w:rFonts w:ascii="Times New Roman" w:hAnsi="Times New Roman"/>
              </w:rPr>
              <w:t xml:space="preserve"> </w:t>
            </w:r>
            <w:r w:rsidR="006D3716" w:rsidRPr="006D3716">
              <w:rPr>
                <w:rFonts w:ascii="Times New Roman" w:hAnsi="Times New Roman"/>
              </w:rPr>
              <w:t>КТРУ 20.59.12.120-00000002.</w:t>
            </w:r>
          </w:p>
        </w:tc>
        <w:tc>
          <w:tcPr>
            <w:tcW w:w="992" w:type="dxa"/>
            <w:tcBorders>
              <w:top w:val="nil"/>
              <w:left w:val="single" w:sz="8" w:space="0" w:color="auto"/>
              <w:bottom w:val="single" w:sz="8" w:space="0" w:color="auto"/>
              <w:right w:val="single" w:sz="8" w:space="0" w:color="auto"/>
            </w:tcBorders>
            <w:shd w:val="clear" w:color="auto" w:fill="auto"/>
          </w:tcPr>
          <w:p w14:paraId="7A1F3F94" w14:textId="0C285E8D" w:rsidR="00814B47" w:rsidRPr="00814B47" w:rsidRDefault="00814B47" w:rsidP="00814B47">
            <w:pPr>
              <w:spacing w:after="0" w:line="240" w:lineRule="auto"/>
              <w:rPr>
                <w:rFonts w:ascii="Times New Roman" w:hAnsi="Times New Roman"/>
              </w:rPr>
            </w:pPr>
            <w:r w:rsidRPr="00814B47">
              <w:rPr>
                <w:rFonts w:ascii="Times New Roman" w:hAnsi="Times New Roman"/>
              </w:rPr>
              <w:t>5</w:t>
            </w:r>
          </w:p>
        </w:tc>
      </w:tr>
      <w:tr w:rsidR="00814B47" w:rsidRPr="00814B47" w14:paraId="506018B9" w14:textId="77777777" w:rsidTr="00AA7DE5">
        <w:trPr>
          <w:trHeight w:val="20"/>
        </w:trPr>
        <w:tc>
          <w:tcPr>
            <w:tcW w:w="992" w:type="dxa"/>
            <w:vAlign w:val="center"/>
          </w:tcPr>
          <w:p w14:paraId="0F1DE1C1" w14:textId="50D50B83" w:rsidR="00814B47" w:rsidRPr="00814B47" w:rsidRDefault="00814B47" w:rsidP="00AA7DE5">
            <w:pPr>
              <w:spacing w:after="0" w:line="240" w:lineRule="auto"/>
              <w:jc w:val="center"/>
              <w:rPr>
                <w:rFonts w:ascii="Times New Roman" w:hAnsi="Times New Roman"/>
              </w:rPr>
            </w:pPr>
            <w:r w:rsidRPr="00814B47">
              <w:rPr>
                <w:rFonts w:ascii="Times New Roman" w:hAnsi="Times New Roman"/>
              </w:rPr>
              <w:t>9</w:t>
            </w:r>
          </w:p>
        </w:tc>
        <w:tc>
          <w:tcPr>
            <w:tcW w:w="11206" w:type="dxa"/>
            <w:tcBorders>
              <w:top w:val="nil"/>
              <w:left w:val="single" w:sz="8" w:space="0" w:color="auto"/>
              <w:bottom w:val="single" w:sz="8" w:space="0" w:color="auto"/>
              <w:right w:val="single" w:sz="8" w:space="0" w:color="auto"/>
            </w:tcBorders>
            <w:shd w:val="clear" w:color="auto" w:fill="auto"/>
          </w:tcPr>
          <w:p w14:paraId="086A516E" w14:textId="7F3E1A94" w:rsidR="00814B47" w:rsidRPr="00891CFA" w:rsidRDefault="00814B47" w:rsidP="00814B47">
            <w:pPr>
              <w:spacing w:after="0" w:line="240" w:lineRule="auto"/>
              <w:rPr>
                <w:rFonts w:ascii="Times New Roman" w:hAnsi="Times New Roman"/>
                <w:lang w:val="en-US"/>
              </w:rPr>
            </w:pPr>
            <w:r w:rsidRPr="00814B47">
              <w:rPr>
                <w:rFonts w:ascii="Times New Roman" w:hAnsi="Times New Roman"/>
              </w:rPr>
              <w:t>Картридж</w:t>
            </w:r>
            <w:r w:rsidRPr="00814B47">
              <w:rPr>
                <w:rFonts w:ascii="Times New Roman" w:hAnsi="Times New Roman"/>
                <w:lang w:val="en-US"/>
              </w:rPr>
              <w:t xml:space="preserve"> Hi-Black (HB-FX-10/9/Q2612A) </w:t>
            </w:r>
            <w:r w:rsidRPr="00814B47">
              <w:rPr>
                <w:rFonts w:ascii="Times New Roman" w:hAnsi="Times New Roman"/>
              </w:rPr>
              <w:t>для</w:t>
            </w:r>
            <w:r w:rsidRPr="00814B47">
              <w:rPr>
                <w:rFonts w:ascii="Times New Roman" w:hAnsi="Times New Roman"/>
                <w:lang w:val="en-US"/>
              </w:rPr>
              <w:t xml:space="preserve"> Canon </w:t>
            </w:r>
            <w:proofErr w:type="spellStart"/>
            <w:r w:rsidRPr="00814B47">
              <w:rPr>
                <w:rFonts w:ascii="Times New Roman" w:hAnsi="Times New Roman"/>
                <w:lang w:val="en-US"/>
              </w:rPr>
              <w:t>i</w:t>
            </w:r>
            <w:proofErr w:type="spellEnd"/>
            <w:r w:rsidRPr="00814B47">
              <w:rPr>
                <w:rFonts w:ascii="Times New Roman" w:hAnsi="Times New Roman"/>
                <w:lang w:val="en-US"/>
              </w:rPr>
              <w:t>-SENSYS MF-4018/4120/4140/4150/4270, 2K</w:t>
            </w:r>
            <w:r w:rsidR="006D3716" w:rsidRPr="006D3716">
              <w:rPr>
                <w:rFonts w:ascii="Times New Roman" w:hAnsi="Times New Roman"/>
                <w:lang w:val="en-US"/>
              </w:rPr>
              <w:t xml:space="preserve"> </w:t>
            </w:r>
            <w:r w:rsidR="00891CFA" w:rsidRPr="006D3716">
              <w:rPr>
                <w:rFonts w:ascii="Times New Roman" w:hAnsi="Times New Roman"/>
              </w:rPr>
              <w:t>КТРУ</w:t>
            </w:r>
            <w:r w:rsidR="00891CFA" w:rsidRPr="00891CFA">
              <w:rPr>
                <w:rFonts w:ascii="Times New Roman" w:hAnsi="Times New Roman"/>
                <w:lang w:val="en-US"/>
              </w:rPr>
              <w:t xml:space="preserve"> 26.20.40.120-00000001</w:t>
            </w:r>
          </w:p>
        </w:tc>
        <w:tc>
          <w:tcPr>
            <w:tcW w:w="992" w:type="dxa"/>
            <w:tcBorders>
              <w:top w:val="nil"/>
              <w:left w:val="single" w:sz="8" w:space="0" w:color="auto"/>
              <w:bottom w:val="single" w:sz="8" w:space="0" w:color="auto"/>
              <w:right w:val="single" w:sz="8" w:space="0" w:color="auto"/>
            </w:tcBorders>
            <w:shd w:val="clear" w:color="auto" w:fill="auto"/>
          </w:tcPr>
          <w:p w14:paraId="71C291CB" w14:textId="03C001AC" w:rsidR="00814B47" w:rsidRPr="00814B47" w:rsidRDefault="00814B47" w:rsidP="00814B47">
            <w:pPr>
              <w:spacing w:after="0" w:line="240" w:lineRule="auto"/>
              <w:rPr>
                <w:rFonts w:ascii="Times New Roman" w:hAnsi="Times New Roman"/>
                <w:lang w:val="en-US"/>
              </w:rPr>
            </w:pPr>
            <w:r w:rsidRPr="00814B47">
              <w:rPr>
                <w:rFonts w:ascii="Times New Roman" w:hAnsi="Times New Roman"/>
              </w:rPr>
              <w:t>5</w:t>
            </w:r>
          </w:p>
        </w:tc>
      </w:tr>
      <w:tr w:rsidR="00814B47" w:rsidRPr="00814B47" w14:paraId="05AFF713" w14:textId="77777777" w:rsidTr="00AA7DE5">
        <w:trPr>
          <w:trHeight w:val="20"/>
        </w:trPr>
        <w:tc>
          <w:tcPr>
            <w:tcW w:w="992" w:type="dxa"/>
            <w:vAlign w:val="center"/>
          </w:tcPr>
          <w:p w14:paraId="62085FB0" w14:textId="43BE34C6" w:rsidR="00814B47" w:rsidRPr="00814B47" w:rsidRDefault="00814B47" w:rsidP="00AA7DE5">
            <w:pPr>
              <w:spacing w:after="0" w:line="240" w:lineRule="auto"/>
              <w:jc w:val="center"/>
              <w:rPr>
                <w:rFonts w:ascii="Times New Roman" w:hAnsi="Times New Roman"/>
              </w:rPr>
            </w:pPr>
            <w:r w:rsidRPr="00814B47">
              <w:rPr>
                <w:rFonts w:ascii="Times New Roman" w:hAnsi="Times New Roman"/>
              </w:rPr>
              <w:t>10</w:t>
            </w:r>
          </w:p>
        </w:tc>
        <w:tc>
          <w:tcPr>
            <w:tcW w:w="11206" w:type="dxa"/>
            <w:tcBorders>
              <w:top w:val="nil"/>
              <w:left w:val="single" w:sz="8" w:space="0" w:color="auto"/>
              <w:bottom w:val="single" w:sz="8" w:space="0" w:color="auto"/>
              <w:right w:val="single" w:sz="8" w:space="0" w:color="auto"/>
            </w:tcBorders>
            <w:shd w:val="clear" w:color="auto" w:fill="auto"/>
            <w:vAlign w:val="bottom"/>
          </w:tcPr>
          <w:p w14:paraId="764BDD11" w14:textId="7F891051" w:rsidR="00814B47" w:rsidRPr="00814B47" w:rsidRDefault="00814B47" w:rsidP="00814B47">
            <w:pPr>
              <w:spacing w:after="0" w:line="240" w:lineRule="auto"/>
              <w:rPr>
                <w:rFonts w:ascii="Times New Roman" w:hAnsi="Times New Roman"/>
              </w:rPr>
            </w:pPr>
            <w:r w:rsidRPr="00814B47">
              <w:rPr>
                <w:rFonts w:ascii="Times New Roman" w:hAnsi="Times New Roman"/>
              </w:rPr>
              <w:t xml:space="preserve">Тонер-картридж </w:t>
            </w:r>
            <w:proofErr w:type="spellStart"/>
            <w:r w:rsidRPr="00814B47">
              <w:rPr>
                <w:rFonts w:ascii="Times New Roman" w:hAnsi="Times New Roman"/>
              </w:rPr>
              <w:t>Hi-Black</w:t>
            </w:r>
            <w:proofErr w:type="spellEnd"/>
            <w:r w:rsidRPr="00814B47">
              <w:rPr>
                <w:rFonts w:ascii="Times New Roman" w:hAnsi="Times New Roman"/>
              </w:rPr>
              <w:t xml:space="preserve"> (HB-106R03765) для </w:t>
            </w:r>
            <w:proofErr w:type="spellStart"/>
            <w:r w:rsidRPr="00814B47">
              <w:rPr>
                <w:rFonts w:ascii="Times New Roman" w:hAnsi="Times New Roman"/>
              </w:rPr>
              <w:t>Xerox</w:t>
            </w:r>
            <w:proofErr w:type="spellEnd"/>
            <w:r w:rsidRPr="00814B47">
              <w:rPr>
                <w:rFonts w:ascii="Times New Roman" w:hAnsi="Times New Roman"/>
              </w:rPr>
              <w:t xml:space="preserve"> </w:t>
            </w:r>
            <w:proofErr w:type="spellStart"/>
            <w:r w:rsidRPr="00814B47">
              <w:rPr>
                <w:rFonts w:ascii="Times New Roman" w:hAnsi="Times New Roman"/>
              </w:rPr>
              <w:t>VersaLink</w:t>
            </w:r>
            <w:proofErr w:type="spellEnd"/>
            <w:r w:rsidRPr="00814B47">
              <w:rPr>
                <w:rFonts w:ascii="Times New Roman" w:hAnsi="Times New Roman"/>
              </w:rPr>
              <w:t xml:space="preserve"> C7000DN/C7000N, </w:t>
            </w:r>
            <w:proofErr w:type="spellStart"/>
            <w:r w:rsidRPr="00814B47">
              <w:rPr>
                <w:rFonts w:ascii="Times New Roman" w:hAnsi="Times New Roman"/>
              </w:rPr>
              <w:t>Bk</w:t>
            </w:r>
            <w:proofErr w:type="spellEnd"/>
            <w:r w:rsidRPr="00814B47">
              <w:rPr>
                <w:rFonts w:ascii="Times New Roman" w:hAnsi="Times New Roman"/>
              </w:rPr>
              <w:t>, 10,7K</w:t>
            </w:r>
            <w:r w:rsidR="006D3716">
              <w:rPr>
                <w:rFonts w:ascii="Times New Roman" w:hAnsi="Times New Roman"/>
              </w:rPr>
              <w:t xml:space="preserve"> </w:t>
            </w:r>
            <w:r w:rsidR="00891CFA" w:rsidRPr="006D3716">
              <w:rPr>
                <w:rFonts w:ascii="Times New Roman" w:hAnsi="Times New Roman"/>
              </w:rPr>
              <w:t xml:space="preserve">КТРУ </w:t>
            </w:r>
            <w:r w:rsidR="00891CFA" w:rsidRPr="00891CFA">
              <w:rPr>
                <w:rFonts w:ascii="Times New Roman" w:hAnsi="Times New Roman"/>
              </w:rPr>
              <w:t>26.20.40.120-00000001</w:t>
            </w:r>
          </w:p>
        </w:tc>
        <w:tc>
          <w:tcPr>
            <w:tcW w:w="992" w:type="dxa"/>
            <w:tcBorders>
              <w:top w:val="nil"/>
              <w:left w:val="single" w:sz="8" w:space="0" w:color="auto"/>
              <w:bottom w:val="single" w:sz="8" w:space="0" w:color="auto"/>
              <w:right w:val="single" w:sz="8" w:space="0" w:color="auto"/>
            </w:tcBorders>
            <w:shd w:val="clear" w:color="auto" w:fill="auto"/>
          </w:tcPr>
          <w:p w14:paraId="576CD839" w14:textId="780CCAAB" w:rsidR="00814B47" w:rsidRPr="00814B47" w:rsidRDefault="00814B47" w:rsidP="00814B47">
            <w:pPr>
              <w:spacing w:after="0" w:line="240" w:lineRule="auto"/>
              <w:rPr>
                <w:rFonts w:ascii="Times New Roman" w:hAnsi="Times New Roman"/>
              </w:rPr>
            </w:pPr>
            <w:r w:rsidRPr="00814B47">
              <w:rPr>
                <w:rFonts w:ascii="Times New Roman" w:hAnsi="Times New Roman"/>
              </w:rPr>
              <w:t>10</w:t>
            </w:r>
          </w:p>
        </w:tc>
      </w:tr>
      <w:tr w:rsidR="00814B47" w:rsidRPr="00814B47" w14:paraId="066E1AAE" w14:textId="77777777" w:rsidTr="00AA7DE5">
        <w:trPr>
          <w:trHeight w:val="20"/>
        </w:trPr>
        <w:tc>
          <w:tcPr>
            <w:tcW w:w="992" w:type="dxa"/>
            <w:vAlign w:val="center"/>
          </w:tcPr>
          <w:p w14:paraId="0F208E05" w14:textId="4C0B7477" w:rsidR="00814B47" w:rsidRPr="00814B47" w:rsidRDefault="00814B47" w:rsidP="00AA7DE5">
            <w:pPr>
              <w:spacing w:after="0" w:line="240" w:lineRule="auto"/>
              <w:jc w:val="center"/>
              <w:rPr>
                <w:rFonts w:ascii="Times New Roman" w:hAnsi="Times New Roman"/>
              </w:rPr>
            </w:pPr>
            <w:r w:rsidRPr="00814B47">
              <w:rPr>
                <w:rFonts w:ascii="Times New Roman" w:hAnsi="Times New Roman"/>
              </w:rPr>
              <w:t>11</w:t>
            </w:r>
          </w:p>
        </w:tc>
        <w:tc>
          <w:tcPr>
            <w:tcW w:w="11206" w:type="dxa"/>
            <w:tcBorders>
              <w:top w:val="nil"/>
              <w:left w:val="single" w:sz="8" w:space="0" w:color="auto"/>
              <w:bottom w:val="single" w:sz="8" w:space="0" w:color="auto"/>
              <w:right w:val="single" w:sz="8" w:space="0" w:color="auto"/>
            </w:tcBorders>
            <w:shd w:val="clear" w:color="auto" w:fill="auto"/>
            <w:vAlign w:val="bottom"/>
          </w:tcPr>
          <w:p w14:paraId="6EF51EA5" w14:textId="0BE37F8A" w:rsidR="00814B47" w:rsidRPr="00814B47" w:rsidRDefault="00814B47" w:rsidP="00814B47">
            <w:pPr>
              <w:spacing w:after="0" w:line="240" w:lineRule="auto"/>
              <w:rPr>
                <w:rFonts w:ascii="Times New Roman" w:hAnsi="Times New Roman"/>
              </w:rPr>
            </w:pPr>
            <w:r w:rsidRPr="00814B47">
              <w:rPr>
                <w:rFonts w:ascii="Times New Roman" w:hAnsi="Times New Roman"/>
              </w:rPr>
              <w:t xml:space="preserve">Тонер-картридж </w:t>
            </w:r>
            <w:proofErr w:type="spellStart"/>
            <w:r w:rsidRPr="00814B47">
              <w:rPr>
                <w:rFonts w:ascii="Times New Roman" w:hAnsi="Times New Roman"/>
              </w:rPr>
              <w:t>Hi-Black</w:t>
            </w:r>
            <w:proofErr w:type="spellEnd"/>
            <w:r w:rsidRPr="00814B47">
              <w:rPr>
                <w:rFonts w:ascii="Times New Roman" w:hAnsi="Times New Roman"/>
              </w:rPr>
              <w:t xml:space="preserve"> (HB-106R03766) для </w:t>
            </w:r>
            <w:proofErr w:type="spellStart"/>
            <w:r w:rsidRPr="00814B47">
              <w:rPr>
                <w:rFonts w:ascii="Times New Roman" w:hAnsi="Times New Roman"/>
              </w:rPr>
              <w:t>Xerox</w:t>
            </w:r>
            <w:proofErr w:type="spellEnd"/>
            <w:r w:rsidRPr="00814B47">
              <w:rPr>
                <w:rFonts w:ascii="Times New Roman" w:hAnsi="Times New Roman"/>
              </w:rPr>
              <w:t xml:space="preserve"> </w:t>
            </w:r>
            <w:proofErr w:type="spellStart"/>
            <w:r w:rsidRPr="00814B47">
              <w:rPr>
                <w:rFonts w:ascii="Times New Roman" w:hAnsi="Times New Roman"/>
              </w:rPr>
              <w:t>VersaLink</w:t>
            </w:r>
            <w:proofErr w:type="spellEnd"/>
            <w:r w:rsidRPr="00814B47">
              <w:rPr>
                <w:rFonts w:ascii="Times New Roman" w:hAnsi="Times New Roman"/>
              </w:rPr>
              <w:t xml:space="preserve"> C7000DN/C7000N, Y, 10,1K</w:t>
            </w:r>
            <w:r w:rsidR="006D3716">
              <w:rPr>
                <w:rFonts w:ascii="Times New Roman" w:hAnsi="Times New Roman"/>
              </w:rPr>
              <w:t xml:space="preserve"> </w:t>
            </w:r>
            <w:r w:rsidR="00891CFA" w:rsidRPr="006D3716">
              <w:rPr>
                <w:rFonts w:ascii="Times New Roman" w:hAnsi="Times New Roman"/>
              </w:rPr>
              <w:t xml:space="preserve">КТРУ </w:t>
            </w:r>
            <w:r w:rsidR="00891CFA" w:rsidRPr="00891CFA">
              <w:rPr>
                <w:rFonts w:ascii="Times New Roman" w:hAnsi="Times New Roman"/>
              </w:rPr>
              <w:t>26.20.40.120-00000001</w:t>
            </w:r>
          </w:p>
        </w:tc>
        <w:tc>
          <w:tcPr>
            <w:tcW w:w="992" w:type="dxa"/>
            <w:tcBorders>
              <w:top w:val="nil"/>
              <w:left w:val="single" w:sz="8" w:space="0" w:color="auto"/>
              <w:bottom w:val="single" w:sz="8" w:space="0" w:color="auto"/>
              <w:right w:val="single" w:sz="8" w:space="0" w:color="auto"/>
            </w:tcBorders>
            <w:shd w:val="clear" w:color="auto" w:fill="auto"/>
          </w:tcPr>
          <w:p w14:paraId="4CA58F0F" w14:textId="1DC80240" w:rsidR="00814B47" w:rsidRPr="00814B47" w:rsidRDefault="00814B47" w:rsidP="00814B47">
            <w:pPr>
              <w:spacing w:after="0" w:line="240" w:lineRule="auto"/>
              <w:rPr>
                <w:rFonts w:ascii="Times New Roman" w:hAnsi="Times New Roman"/>
              </w:rPr>
            </w:pPr>
            <w:r w:rsidRPr="00814B47">
              <w:rPr>
                <w:rFonts w:ascii="Times New Roman" w:hAnsi="Times New Roman"/>
              </w:rPr>
              <w:t>10</w:t>
            </w:r>
          </w:p>
        </w:tc>
      </w:tr>
      <w:tr w:rsidR="00814B47" w:rsidRPr="00814B47" w14:paraId="7D50CBF7" w14:textId="77777777" w:rsidTr="00AA7DE5">
        <w:trPr>
          <w:trHeight w:val="20"/>
        </w:trPr>
        <w:tc>
          <w:tcPr>
            <w:tcW w:w="992" w:type="dxa"/>
            <w:vAlign w:val="center"/>
          </w:tcPr>
          <w:p w14:paraId="479822DE" w14:textId="77DB3976" w:rsidR="00814B47" w:rsidRPr="00814B47" w:rsidRDefault="00814B47" w:rsidP="00AA7DE5">
            <w:pPr>
              <w:spacing w:after="0" w:line="240" w:lineRule="auto"/>
              <w:jc w:val="center"/>
              <w:rPr>
                <w:rFonts w:ascii="Times New Roman" w:hAnsi="Times New Roman"/>
              </w:rPr>
            </w:pPr>
            <w:r w:rsidRPr="00814B47">
              <w:rPr>
                <w:rFonts w:ascii="Times New Roman" w:hAnsi="Times New Roman"/>
              </w:rPr>
              <w:t>12</w:t>
            </w:r>
          </w:p>
        </w:tc>
        <w:tc>
          <w:tcPr>
            <w:tcW w:w="11206" w:type="dxa"/>
            <w:tcBorders>
              <w:top w:val="nil"/>
              <w:left w:val="single" w:sz="8" w:space="0" w:color="auto"/>
              <w:bottom w:val="single" w:sz="8" w:space="0" w:color="auto"/>
              <w:right w:val="single" w:sz="8" w:space="0" w:color="auto"/>
            </w:tcBorders>
            <w:shd w:val="clear" w:color="auto" w:fill="auto"/>
            <w:vAlign w:val="bottom"/>
          </w:tcPr>
          <w:p w14:paraId="327E71AC" w14:textId="2A6E3364" w:rsidR="00814B47" w:rsidRPr="00814B47" w:rsidRDefault="00814B47" w:rsidP="00814B47">
            <w:pPr>
              <w:spacing w:after="0" w:line="240" w:lineRule="auto"/>
              <w:rPr>
                <w:rFonts w:ascii="Times New Roman" w:hAnsi="Times New Roman"/>
              </w:rPr>
            </w:pPr>
            <w:r w:rsidRPr="00814B47">
              <w:rPr>
                <w:rFonts w:ascii="Times New Roman" w:hAnsi="Times New Roman"/>
              </w:rPr>
              <w:t xml:space="preserve">Тонер-картридж </w:t>
            </w:r>
            <w:proofErr w:type="spellStart"/>
            <w:r w:rsidRPr="00814B47">
              <w:rPr>
                <w:rFonts w:ascii="Times New Roman" w:hAnsi="Times New Roman"/>
              </w:rPr>
              <w:t>Hi-Black</w:t>
            </w:r>
            <w:proofErr w:type="spellEnd"/>
            <w:r w:rsidRPr="00814B47">
              <w:rPr>
                <w:rFonts w:ascii="Times New Roman" w:hAnsi="Times New Roman"/>
              </w:rPr>
              <w:t xml:space="preserve"> (HB-106R03767) для </w:t>
            </w:r>
            <w:proofErr w:type="spellStart"/>
            <w:r w:rsidRPr="00814B47">
              <w:rPr>
                <w:rFonts w:ascii="Times New Roman" w:hAnsi="Times New Roman"/>
              </w:rPr>
              <w:t>Xerox</w:t>
            </w:r>
            <w:proofErr w:type="spellEnd"/>
            <w:r w:rsidRPr="00814B47">
              <w:rPr>
                <w:rFonts w:ascii="Times New Roman" w:hAnsi="Times New Roman"/>
              </w:rPr>
              <w:t xml:space="preserve"> </w:t>
            </w:r>
            <w:proofErr w:type="spellStart"/>
            <w:r w:rsidRPr="00814B47">
              <w:rPr>
                <w:rFonts w:ascii="Times New Roman" w:hAnsi="Times New Roman"/>
              </w:rPr>
              <w:t>VersaLink</w:t>
            </w:r>
            <w:proofErr w:type="spellEnd"/>
            <w:r w:rsidRPr="00814B47">
              <w:rPr>
                <w:rFonts w:ascii="Times New Roman" w:hAnsi="Times New Roman"/>
              </w:rPr>
              <w:t xml:space="preserve"> C7000DN/C7000N, M, 10,1K</w:t>
            </w:r>
            <w:r w:rsidR="006D3716">
              <w:rPr>
                <w:rFonts w:ascii="Times New Roman" w:hAnsi="Times New Roman"/>
              </w:rPr>
              <w:t xml:space="preserve"> </w:t>
            </w:r>
            <w:r w:rsidR="00891CFA" w:rsidRPr="006D3716">
              <w:rPr>
                <w:rFonts w:ascii="Times New Roman" w:hAnsi="Times New Roman"/>
              </w:rPr>
              <w:t xml:space="preserve">КТРУ </w:t>
            </w:r>
            <w:r w:rsidR="00891CFA" w:rsidRPr="00891CFA">
              <w:rPr>
                <w:rFonts w:ascii="Times New Roman" w:hAnsi="Times New Roman"/>
              </w:rPr>
              <w:t>26.20.40.120-00000001</w:t>
            </w:r>
          </w:p>
        </w:tc>
        <w:tc>
          <w:tcPr>
            <w:tcW w:w="992" w:type="dxa"/>
            <w:tcBorders>
              <w:top w:val="nil"/>
              <w:left w:val="single" w:sz="8" w:space="0" w:color="auto"/>
              <w:bottom w:val="single" w:sz="8" w:space="0" w:color="auto"/>
              <w:right w:val="single" w:sz="8" w:space="0" w:color="auto"/>
            </w:tcBorders>
            <w:shd w:val="clear" w:color="auto" w:fill="auto"/>
          </w:tcPr>
          <w:p w14:paraId="37DB90DA" w14:textId="1D0B1C1B" w:rsidR="00814B47" w:rsidRPr="00814B47" w:rsidRDefault="00814B47" w:rsidP="00814B47">
            <w:pPr>
              <w:spacing w:after="0" w:line="240" w:lineRule="auto"/>
              <w:rPr>
                <w:rFonts w:ascii="Times New Roman" w:hAnsi="Times New Roman"/>
              </w:rPr>
            </w:pPr>
            <w:r w:rsidRPr="00814B47">
              <w:rPr>
                <w:rFonts w:ascii="Times New Roman" w:hAnsi="Times New Roman"/>
              </w:rPr>
              <w:t>10</w:t>
            </w:r>
          </w:p>
        </w:tc>
      </w:tr>
      <w:tr w:rsidR="00814B47" w:rsidRPr="00814B47" w14:paraId="40F8429B" w14:textId="77777777" w:rsidTr="00AA7DE5">
        <w:trPr>
          <w:trHeight w:val="20"/>
        </w:trPr>
        <w:tc>
          <w:tcPr>
            <w:tcW w:w="992" w:type="dxa"/>
            <w:vAlign w:val="center"/>
          </w:tcPr>
          <w:p w14:paraId="78E13F13" w14:textId="6AFC476A" w:rsidR="00814B47" w:rsidRPr="00814B47" w:rsidRDefault="00814B47" w:rsidP="00AA7DE5">
            <w:pPr>
              <w:spacing w:after="0" w:line="240" w:lineRule="auto"/>
              <w:jc w:val="center"/>
              <w:rPr>
                <w:rFonts w:ascii="Times New Roman" w:hAnsi="Times New Roman"/>
              </w:rPr>
            </w:pPr>
            <w:r w:rsidRPr="00814B47">
              <w:rPr>
                <w:rFonts w:ascii="Times New Roman" w:hAnsi="Times New Roman"/>
              </w:rPr>
              <w:t>13</w:t>
            </w:r>
          </w:p>
        </w:tc>
        <w:tc>
          <w:tcPr>
            <w:tcW w:w="11206" w:type="dxa"/>
            <w:tcBorders>
              <w:top w:val="nil"/>
              <w:left w:val="single" w:sz="8" w:space="0" w:color="auto"/>
              <w:bottom w:val="single" w:sz="8" w:space="0" w:color="auto"/>
              <w:right w:val="single" w:sz="8" w:space="0" w:color="auto"/>
            </w:tcBorders>
            <w:shd w:val="clear" w:color="auto" w:fill="auto"/>
            <w:vAlign w:val="bottom"/>
          </w:tcPr>
          <w:p w14:paraId="743DAA92" w14:textId="01FEA6A1" w:rsidR="00814B47" w:rsidRPr="00814B47" w:rsidRDefault="00814B47" w:rsidP="00814B47">
            <w:pPr>
              <w:spacing w:after="0" w:line="240" w:lineRule="auto"/>
              <w:rPr>
                <w:rFonts w:ascii="Times New Roman" w:hAnsi="Times New Roman"/>
              </w:rPr>
            </w:pPr>
            <w:r w:rsidRPr="00814B47">
              <w:rPr>
                <w:rFonts w:ascii="Times New Roman" w:hAnsi="Times New Roman"/>
              </w:rPr>
              <w:t xml:space="preserve">Тонер-картридж </w:t>
            </w:r>
            <w:proofErr w:type="spellStart"/>
            <w:r w:rsidRPr="00814B47">
              <w:rPr>
                <w:rFonts w:ascii="Times New Roman" w:hAnsi="Times New Roman"/>
              </w:rPr>
              <w:t>Hi-Black</w:t>
            </w:r>
            <w:proofErr w:type="spellEnd"/>
            <w:r w:rsidRPr="00814B47">
              <w:rPr>
                <w:rFonts w:ascii="Times New Roman" w:hAnsi="Times New Roman"/>
              </w:rPr>
              <w:t xml:space="preserve"> (HB-106R03768) для </w:t>
            </w:r>
            <w:proofErr w:type="spellStart"/>
            <w:r w:rsidRPr="00814B47">
              <w:rPr>
                <w:rFonts w:ascii="Times New Roman" w:hAnsi="Times New Roman"/>
              </w:rPr>
              <w:t>Xerox</w:t>
            </w:r>
            <w:proofErr w:type="spellEnd"/>
            <w:r w:rsidRPr="00814B47">
              <w:rPr>
                <w:rFonts w:ascii="Times New Roman" w:hAnsi="Times New Roman"/>
              </w:rPr>
              <w:t xml:space="preserve"> </w:t>
            </w:r>
            <w:proofErr w:type="spellStart"/>
            <w:r w:rsidRPr="00814B47">
              <w:rPr>
                <w:rFonts w:ascii="Times New Roman" w:hAnsi="Times New Roman"/>
              </w:rPr>
              <w:t>VersaLink</w:t>
            </w:r>
            <w:proofErr w:type="spellEnd"/>
            <w:r w:rsidRPr="00814B47">
              <w:rPr>
                <w:rFonts w:ascii="Times New Roman" w:hAnsi="Times New Roman"/>
              </w:rPr>
              <w:t xml:space="preserve"> C7000DN/C7000N, C, 10,1K</w:t>
            </w:r>
            <w:r w:rsidR="006D3716">
              <w:rPr>
                <w:rFonts w:ascii="Times New Roman" w:hAnsi="Times New Roman"/>
              </w:rPr>
              <w:t xml:space="preserve"> </w:t>
            </w:r>
            <w:r w:rsidR="00891CFA" w:rsidRPr="006D3716">
              <w:rPr>
                <w:rFonts w:ascii="Times New Roman" w:hAnsi="Times New Roman"/>
              </w:rPr>
              <w:t xml:space="preserve">КТРУ </w:t>
            </w:r>
            <w:r w:rsidR="00891CFA" w:rsidRPr="00891CFA">
              <w:rPr>
                <w:rFonts w:ascii="Times New Roman" w:hAnsi="Times New Roman"/>
              </w:rPr>
              <w:t>26.20.40.120-00000001</w:t>
            </w:r>
          </w:p>
        </w:tc>
        <w:tc>
          <w:tcPr>
            <w:tcW w:w="992" w:type="dxa"/>
            <w:tcBorders>
              <w:top w:val="nil"/>
              <w:left w:val="single" w:sz="8" w:space="0" w:color="auto"/>
              <w:bottom w:val="single" w:sz="8" w:space="0" w:color="auto"/>
              <w:right w:val="single" w:sz="8" w:space="0" w:color="auto"/>
            </w:tcBorders>
            <w:shd w:val="clear" w:color="auto" w:fill="auto"/>
          </w:tcPr>
          <w:p w14:paraId="7CC587D0" w14:textId="4E41FCE4" w:rsidR="00814B47" w:rsidRPr="00814B47" w:rsidRDefault="00814B47" w:rsidP="00814B47">
            <w:pPr>
              <w:spacing w:after="0" w:line="240" w:lineRule="auto"/>
              <w:rPr>
                <w:rFonts w:ascii="Times New Roman" w:hAnsi="Times New Roman"/>
              </w:rPr>
            </w:pPr>
            <w:r w:rsidRPr="00814B47">
              <w:rPr>
                <w:rFonts w:ascii="Times New Roman" w:hAnsi="Times New Roman"/>
              </w:rPr>
              <w:t>10</w:t>
            </w:r>
          </w:p>
        </w:tc>
      </w:tr>
      <w:tr w:rsidR="00814B47" w:rsidRPr="00814B47" w14:paraId="02B18076" w14:textId="77777777" w:rsidTr="00AA7DE5">
        <w:trPr>
          <w:trHeight w:val="20"/>
        </w:trPr>
        <w:tc>
          <w:tcPr>
            <w:tcW w:w="992" w:type="dxa"/>
            <w:vAlign w:val="center"/>
          </w:tcPr>
          <w:p w14:paraId="68E4EDC3" w14:textId="6DD424A3" w:rsidR="00814B47" w:rsidRPr="00814B47" w:rsidRDefault="00814B47" w:rsidP="00AA7DE5">
            <w:pPr>
              <w:spacing w:after="0" w:line="240" w:lineRule="auto"/>
              <w:jc w:val="center"/>
              <w:rPr>
                <w:rFonts w:ascii="Times New Roman" w:hAnsi="Times New Roman"/>
              </w:rPr>
            </w:pPr>
            <w:r w:rsidRPr="00814B47">
              <w:rPr>
                <w:rFonts w:ascii="Times New Roman" w:hAnsi="Times New Roman"/>
              </w:rPr>
              <w:t>14</w:t>
            </w:r>
          </w:p>
        </w:tc>
        <w:tc>
          <w:tcPr>
            <w:tcW w:w="11206" w:type="dxa"/>
            <w:tcBorders>
              <w:top w:val="nil"/>
              <w:left w:val="single" w:sz="8" w:space="0" w:color="auto"/>
              <w:bottom w:val="single" w:sz="8" w:space="0" w:color="auto"/>
              <w:right w:val="single" w:sz="8" w:space="0" w:color="auto"/>
            </w:tcBorders>
            <w:shd w:val="clear" w:color="auto" w:fill="auto"/>
            <w:vAlign w:val="bottom"/>
          </w:tcPr>
          <w:p w14:paraId="318241A2" w14:textId="5593A336" w:rsidR="00814B47" w:rsidRPr="00814B47" w:rsidRDefault="00814B47" w:rsidP="00814B47">
            <w:pPr>
              <w:spacing w:after="0" w:line="240" w:lineRule="auto"/>
              <w:rPr>
                <w:rFonts w:ascii="Times New Roman" w:hAnsi="Times New Roman"/>
              </w:rPr>
            </w:pPr>
            <w:r w:rsidRPr="00814B47">
              <w:rPr>
                <w:rFonts w:ascii="Times New Roman" w:hAnsi="Times New Roman"/>
              </w:rPr>
              <w:t xml:space="preserve">Драм-картридж XEROX </w:t>
            </w:r>
            <w:proofErr w:type="spellStart"/>
            <w:r w:rsidRPr="00814B47">
              <w:rPr>
                <w:rFonts w:ascii="Times New Roman" w:hAnsi="Times New Roman"/>
              </w:rPr>
              <w:t>VersaLink</w:t>
            </w:r>
            <w:proofErr w:type="spellEnd"/>
            <w:r w:rsidRPr="00814B47">
              <w:rPr>
                <w:rFonts w:ascii="Times New Roman" w:hAnsi="Times New Roman"/>
              </w:rPr>
              <w:t xml:space="preserve"> C7000 (113R00782) CET 471038</w:t>
            </w:r>
            <w:r w:rsidR="006D3716">
              <w:rPr>
                <w:rFonts w:ascii="Times New Roman" w:hAnsi="Times New Roman"/>
              </w:rPr>
              <w:t xml:space="preserve"> </w:t>
            </w:r>
            <w:r w:rsidR="00891CFA" w:rsidRPr="006D3716">
              <w:rPr>
                <w:rFonts w:ascii="Times New Roman" w:hAnsi="Times New Roman"/>
              </w:rPr>
              <w:t xml:space="preserve">КТРУ </w:t>
            </w:r>
            <w:r w:rsidR="00891CFA" w:rsidRPr="00891CFA">
              <w:rPr>
                <w:rFonts w:ascii="Times New Roman" w:hAnsi="Times New Roman"/>
              </w:rPr>
              <w:t>26.20.40.120-00000001</w:t>
            </w:r>
          </w:p>
        </w:tc>
        <w:tc>
          <w:tcPr>
            <w:tcW w:w="992" w:type="dxa"/>
            <w:tcBorders>
              <w:top w:val="nil"/>
              <w:left w:val="single" w:sz="8" w:space="0" w:color="auto"/>
              <w:bottom w:val="single" w:sz="8" w:space="0" w:color="auto"/>
              <w:right w:val="single" w:sz="8" w:space="0" w:color="auto"/>
            </w:tcBorders>
            <w:shd w:val="clear" w:color="auto" w:fill="auto"/>
          </w:tcPr>
          <w:p w14:paraId="6D1CBDFD" w14:textId="548FA2CD" w:rsidR="00814B47" w:rsidRPr="00814B47" w:rsidRDefault="00814B47" w:rsidP="00814B47">
            <w:pPr>
              <w:spacing w:after="0" w:line="240" w:lineRule="auto"/>
              <w:rPr>
                <w:rFonts w:ascii="Times New Roman" w:hAnsi="Times New Roman"/>
              </w:rPr>
            </w:pPr>
            <w:r w:rsidRPr="00814B47">
              <w:rPr>
                <w:rFonts w:ascii="Times New Roman" w:hAnsi="Times New Roman"/>
              </w:rPr>
              <w:t>2</w:t>
            </w:r>
          </w:p>
        </w:tc>
      </w:tr>
      <w:tr w:rsidR="00814B47" w:rsidRPr="00814B47" w14:paraId="1F1AC53A" w14:textId="77777777" w:rsidTr="00AA7DE5">
        <w:trPr>
          <w:trHeight w:val="20"/>
        </w:trPr>
        <w:tc>
          <w:tcPr>
            <w:tcW w:w="992" w:type="dxa"/>
            <w:vAlign w:val="center"/>
          </w:tcPr>
          <w:p w14:paraId="5F4335C6" w14:textId="62EC440E" w:rsidR="00814B47" w:rsidRPr="00814B47" w:rsidRDefault="00814B47" w:rsidP="00AA7DE5">
            <w:pPr>
              <w:spacing w:after="0" w:line="240" w:lineRule="auto"/>
              <w:jc w:val="center"/>
              <w:rPr>
                <w:rFonts w:ascii="Times New Roman" w:hAnsi="Times New Roman"/>
              </w:rPr>
            </w:pPr>
            <w:r w:rsidRPr="00814B47">
              <w:rPr>
                <w:rFonts w:ascii="Times New Roman" w:hAnsi="Times New Roman"/>
              </w:rPr>
              <w:t>15</w:t>
            </w:r>
          </w:p>
        </w:tc>
        <w:tc>
          <w:tcPr>
            <w:tcW w:w="11206" w:type="dxa"/>
            <w:tcBorders>
              <w:top w:val="nil"/>
              <w:left w:val="single" w:sz="8" w:space="0" w:color="auto"/>
              <w:bottom w:val="single" w:sz="8" w:space="0" w:color="auto"/>
              <w:right w:val="single" w:sz="8" w:space="0" w:color="auto"/>
            </w:tcBorders>
            <w:shd w:val="clear" w:color="auto" w:fill="auto"/>
          </w:tcPr>
          <w:p w14:paraId="3072CBCA" w14:textId="3628D0E8" w:rsidR="00814B47" w:rsidRPr="00814B47" w:rsidRDefault="00814B47" w:rsidP="00814B47">
            <w:pPr>
              <w:spacing w:after="0" w:line="240" w:lineRule="auto"/>
              <w:rPr>
                <w:rFonts w:ascii="Times New Roman" w:hAnsi="Times New Roman"/>
              </w:rPr>
            </w:pPr>
            <w:proofErr w:type="spellStart"/>
            <w:r w:rsidRPr="00814B47">
              <w:rPr>
                <w:rFonts w:ascii="Times New Roman" w:hAnsi="Times New Roman"/>
              </w:rPr>
              <w:t>Фьюзер</w:t>
            </w:r>
            <w:proofErr w:type="spellEnd"/>
            <w:r w:rsidRPr="00814B47">
              <w:rPr>
                <w:rFonts w:ascii="Times New Roman" w:hAnsi="Times New Roman"/>
                <w:lang w:val="en-US"/>
              </w:rPr>
              <w:t xml:space="preserve"> Xerox </w:t>
            </w:r>
            <w:r w:rsidRPr="00814B47">
              <w:rPr>
                <w:rFonts w:ascii="Times New Roman" w:hAnsi="Times New Roman"/>
              </w:rPr>
              <w:t>для</w:t>
            </w:r>
            <w:r w:rsidRPr="00814B47">
              <w:rPr>
                <w:rFonts w:ascii="Times New Roman" w:hAnsi="Times New Roman"/>
                <w:lang w:val="en-US"/>
              </w:rPr>
              <w:t xml:space="preserve"> </w:t>
            </w:r>
            <w:proofErr w:type="spellStart"/>
            <w:r w:rsidRPr="00814B47">
              <w:rPr>
                <w:rFonts w:ascii="Times New Roman" w:hAnsi="Times New Roman"/>
                <w:lang w:val="en-US"/>
              </w:rPr>
              <w:t>VersaLink</w:t>
            </w:r>
            <w:proofErr w:type="spellEnd"/>
            <w:r w:rsidRPr="00814B47">
              <w:rPr>
                <w:rFonts w:ascii="Times New Roman" w:hAnsi="Times New Roman"/>
                <w:lang w:val="en-US"/>
              </w:rPr>
              <w:t xml:space="preserve"> C7000. </w:t>
            </w:r>
            <w:r w:rsidRPr="00814B47">
              <w:rPr>
                <w:rFonts w:ascii="Times New Roman" w:hAnsi="Times New Roman"/>
              </w:rPr>
              <w:t xml:space="preserve">Ресурс 100000 </w:t>
            </w:r>
            <w:proofErr w:type="spellStart"/>
            <w:r w:rsidRPr="00814B47">
              <w:rPr>
                <w:rFonts w:ascii="Times New Roman" w:hAnsi="Times New Roman"/>
              </w:rPr>
              <w:t>стр</w:t>
            </w:r>
            <w:proofErr w:type="spellEnd"/>
            <w:r w:rsidRPr="00814B47">
              <w:rPr>
                <w:rFonts w:ascii="Times New Roman" w:hAnsi="Times New Roman"/>
              </w:rPr>
              <w:t xml:space="preserve"> (115R00138)</w:t>
            </w:r>
          </w:p>
        </w:tc>
        <w:tc>
          <w:tcPr>
            <w:tcW w:w="992" w:type="dxa"/>
            <w:tcBorders>
              <w:top w:val="nil"/>
              <w:left w:val="single" w:sz="8" w:space="0" w:color="auto"/>
              <w:bottom w:val="single" w:sz="8" w:space="0" w:color="auto"/>
              <w:right w:val="single" w:sz="8" w:space="0" w:color="auto"/>
            </w:tcBorders>
            <w:shd w:val="clear" w:color="auto" w:fill="auto"/>
          </w:tcPr>
          <w:p w14:paraId="3F00DC93" w14:textId="2565627F" w:rsidR="00814B47" w:rsidRPr="00814B47" w:rsidRDefault="00814B47" w:rsidP="00814B47">
            <w:pPr>
              <w:spacing w:after="0" w:line="240" w:lineRule="auto"/>
              <w:rPr>
                <w:rFonts w:ascii="Times New Roman" w:hAnsi="Times New Roman"/>
              </w:rPr>
            </w:pPr>
            <w:r w:rsidRPr="00814B47">
              <w:rPr>
                <w:rFonts w:ascii="Times New Roman" w:hAnsi="Times New Roman"/>
              </w:rPr>
              <w:t>1</w:t>
            </w:r>
          </w:p>
        </w:tc>
      </w:tr>
    </w:tbl>
    <w:p w14:paraId="45F224C1" w14:textId="01CC507D" w:rsidR="00814B47" w:rsidRPr="00814B47" w:rsidRDefault="00814B47" w:rsidP="00AA7DE5">
      <w:pPr>
        <w:pStyle w:val="1"/>
        <w:spacing w:beforeAutospacing="0" w:after="0" w:afterAutospacing="0"/>
        <w:ind w:left="993"/>
        <w:jc w:val="both"/>
        <w:textAlignment w:val="baseline"/>
        <w:rPr>
          <w:b w:val="0"/>
          <w:bCs w:val="0"/>
          <w:sz w:val="22"/>
          <w:szCs w:val="22"/>
        </w:rPr>
      </w:pPr>
      <w:r w:rsidRPr="00814B47">
        <w:rPr>
          <w:rFonts w:eastAsia="Calibri"/>
          <w:b w:val="0"/>
          <w:bCs w:val="0"/>
          <w:sz w:val="22"/>
          <w:szCs w:val="22"/>
        </w:rPr>
        <w:t>*</w:t>
      </w:r>
      <w:r w:rsidRPr="00814B47">
        <w:rPr>
          <w:b w:val="0"/>
          <w:bCs w:val="0"/>
          <w:sz w:val="22"/>
          <w:szCs w:val="22"/>
        </w:rPr>
        <w:t xml:space="preserve">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7F293437" w14:textId="5A861D8D" w:rsidR="007F7B34" w:rsidRPr="007F7B34" w:rsidRDefault="007F7B34" w:rsidP="007F7B34">
      <w:pPr>
        <w:suppressAutoHyphens/>
        <w:spacing w:after="0" w:line="240" w:lineRule="auto"/>
        <w:jc w:val="center"/>
        <w:rPr>
          <w:rFonts w:ascii="Times New Roman" w:eastAsia="Calibri" w:hAnsi="Times New Roman"/>
          <w:b/>
          <w:bCs/>
          <w:sz w:val="24"/>
          <w:szCs w:val="24"/>
        </w:rPr>
      </w:pPr>
    </w:p>
    <w:p w14:paraId="6AC53031" w14:textId="371E6E93" w:rsidR="007F7B34" w:rsidRPr="003C2BD3" w:rsidRDefault="007F7B34" w:rsidP="007F7B34">
      <w:pPr>
        <w:tabs>
          <w:tab w:val="left" w:pos="1134"/>
        </w:tabs>
        <w:spacing w:after="0" w:line="240" w:lineRule="auto"/>
        <w:ind w:firstLine="709"/>
        <w:contextualSpacing/>
        <w:jc w:val="both"/>
        <w:rPr>
          <w:rFonts w:ascii="Times New Roman" w:hAnsi="Times New Roman"/>
          <w:b/>
          <w:snapToGrid w:val="0"/>
          <w:sz w:val="24"/>
          <w:szCs w:val="20"/>
        </w:rPr>
      </w:pPr>
      <w:r w:rsidRPr="003C2BD3">
        <w:rPr>
          <w:rFonts w:ascii="Times New Roman" w:hAnsi="Times New Roman"/>
          <w:b/>
          <w:snapToGrid w:val="0"/>
          <w:sz w:val="24"/>
          <w:szCs w:val="20"/>
        </w:rPr>
        <w:t>Порядок сдачи-приемки Товара: в соответствии с условиями Контракта.</w:t>
      </w:r>
    </w:p>
    <w:p w14:paraId="29D6BEB7" w14:textId="77777777" w:rsidR="007F7B34" w:rsidRPr="003C2BD3" w:rsidRDefault="007F7B34" w:rsidP="007F7B34">
      <w:pPr>
        <w:tabs>
          <w:tab w:val="left" w:pos="1134"/>
        </w:tabs>
        <w:spacing w:after="0" w:line="240" w:lineRule="auto"/>
        <w:ind w:firstLine="709"/>
        <w:contextualSpacing/>
        <w:jc w:val="both"/>
        <w:rPr>
          <w:rFonts w:ascii="Times New Roman" w:hAnsi="Times New Roman"/>
          <w:b/>
          <w:snapToGrid w:val="0"/>
          <w:sz w:val="24"/>
          <w:szCs w:val="20"/>
        </w:rPr>
      </w:pPr>
      <w:r w:rsidRPr="003C2BD3">
        <w:rPr>
          <w:rFonts w:ascii="Times New Roman" w:hAnsi="Times New Roman"/>
          <w:b/>
          <w:snapToGrid w:val="0"/>
          <w:sz w:val="24"/>
          <w:szCs w:val="20"/>
        </w:rPr>
        <w:t>4.   Объем и условия поставки:</w:t>
      </w:r>
    </w:p>
    <w:p w14:paraId="2E5F3026" w14:textId="54908192" w:rsidR="007F7B34" w:rsidRPr="003C2BD3" w:rsidRDefault="007F7B34" w:rsidP="001172D5">
      <w:pPr>
        <w:tabs>
          <w:tab w:val="left" w:pos="1134"/>
        </w:tabs>
        <w:spacing w:after="0" w:line="240" w:lineRule="auto"/>
        <w:ind w:firstLine="709"/>
        <w:contextualSpacing/>
        <w:jc w:val="both"/>
        <w:rPr>
          <w:rFonts w:ascii="Times New Roman" w:hAnsi="Times New Roman"/>
          <w:snapToGrid w:val="0"/>
          <w:sz w:val="24"/>
          <w:szCs w:val="20"/>
        </w:rPr>
      </w:pPr>
      <w:r w:rsidRPr="003C2BD3">
        <w:rPr>
          <w:rFonts w:ascii="Times New Roman" w:hAnsi="Times New Roman"/>
          <w:snapToGrid w:val="0"/>
          <w:sz w:val="24"/>
          <w:szCs w:val="20"/>
        </w:rPr>
        <w:t>Для взаимодействия с Заказчиком Поставщик обязан в течение 1 (Одного) рабочего дня</w:t>
      </w:r>
      <w:r w:rsidR="001172D5">
        <w:rPr>
          <w:rFonts w:ascii="Times New Roman" w:hAnsi="Times New Roman"/>
          <w:snapToGrid w:val="0"/>
          <w:sz w:val="24"/>
          <w:szCs w:val="20"/>
        </w:rPr>
        <w:t xml:space="preserve"> </w:t>
      </w:r>
      <w:r w:rsidRPr="003C2BD3">
        <w:rPr>
          <w:rFonts w:ascii="Times New Roman" w:hAnsi="Times New Roman"/>
          <w:snapToGrid w:val="0"/>
          <w:sz w:val="24"/>
          <w:szCs w:val="20"/>
        </w:rPr>
        <w:t xml:space="preserve">с даты заключения Контракта назначить ответственное контактное лицо, выделить адрес электронной почты для приема данных (писем, запросов, заявок, претензионных </w:t>
      </w:r>
      <w:proofErr w:type="gramStart"/>
      <w:r w:rsidRPr="003C2BD3">
        <w:rPr>
          <w:rFonts w:ascii="Times New Roman" w:hAnsi="Times New Roman"/>
          <w:snapToGrid w:val="0"/>
          <w:sz w:val="24"/>
          <w:szCs w:val="20"/>
        </w:rPr>
        <w:t>актов)в</w:t>
      </w:r>
      <w:proofErr w:type="gramEnd"/>
      <w:r w:rsidRPr="003C2BD3">
        <w:rPr>
          <w:rFonts w:ascii="Times New Roman" w:hAnsi="Times New Roman"/>
          <w:snapToGrid w:val="0"/>
          <w:sz w:val="24"/>
          <w:szCs w:val="20"/>
        </w:rPr>
        <w:t xml:space="preserve"> электронной форме, номер телефона и уведомить об этом Заказчика согласно требованиям Контракта. Об изменении контактной информации ответственного лица Поставщик обязан уведомить Заказчика в течение 1 (Одного) рабочего дня со дня возникновения таких изменений.</w:t>
      </w:r>
    </w:p>
    <w:p w14:paraId="14C6E817" w14:textId="69F6BC76" w:rsidR="007F7B34" w:rsidRPr="003C2BD3" w:rsidRDefault="007F7B34" w:rsidP="001172D5">
      <w:pPr>
        <w:tabs>
          <w:tab w:val="left" w:pos="1134"/>
        </w:tabs>
        <w:spacing w:after="0" w:line="240" w:lineRule="auto"/>
        <w:ind w:firstLine="709"/>
        <w:contextualSpacing/>
        <w:jc w:val="both"/>
        <w:rPr>
          <w:rFonts w:ascii="Times New Roman" w:hAnsi="Times New Roman"/>
          <w:snapToGrid w:val="0"/>
          <w:sz w:val="24"/>
          <w:szCs w:val="20"/>
        </w:rPr>
      </w:pPr>
      <w:r w:rsidRPr="003C2BD3">
        <w:rPr>
          <w:rFonts w:ascii="Times New Roman" w:hAnsi="Times New Roman"/>
          <w:snapToGrid w:val="0"/>
          <w:sz w:val="24"/>
          <w:szCs w:val="20"/>
        </w:rPr>
        <w:t xml:space="preserve">Поставщик должен согласовать с ответственным со стороны Заказчика лицом, указанным в </w:t>
      </w:r>
      <w:proofErr w:type="gramStart"/>
      <w:r w:rsidRPr="003C2BD3">
        <w:rPr>
          <w:rFonts w:ascii="Times New Roman" w:hAnsi="Times New Roman"/>
          <w:snapToGrid w:val="0"/>
          <w:sz w:val="24"/>
          <w:szCs w:val="20"/>
        </w:rPr>
        <w:t>п.</w:t>
      </w:r>
      <w:r w:rsidR="00574EBB" w:rsidRPr="003C2BD3">
        <w:rPr>
          <w:rFonts w:ascii="Times New Roman" w:hAnsi="Times New Roman"/>
          <w:snapToGrid w:val="0"/>
          <w:sz w:val="24"/>
          <w:szCs w:val="20"/>
        </w:rPr>
        <w:t>10</w:t>
      </w:r>
      <w:r w:rsidRPr="003C2BD3">
        <w:rPr>
          <w:rFonts w:ascii="Times New Roman" w:hAnsi="Times New Roman"/>
          <w:snapToGrid w:val="0"/>
          <w:sz w:val="24"/>
          <w:szCs w:val="20"/>
        </w:rPr>
        <w:t xml:space="preserve">  настоящего</w:t>
      </w:r>
      <w:proofErr w:type="gramEnd"/>
      <w:r w:rsidRPr="003C2BD3">
        <w:rPr>
          <w:rFonts w:ascii="Times New Roman" w:hAnsi="Times New Roman"/>
          <w:snapToGrid w:val="0"/>
          <w:sz w:val="24"/>
          <w:szCs w:val="20"/>
        </w:rPr>
        <w:t xml:space="preserve"> Технического задания, конкретную дату и время поставки Товара в срок не позднее, чем за один день до даты предполагаемой поставки.</w:t>
      </w:r>
    </w:p>
    <w:p w14:paraId="2DC27C5E" w14:textId="77777777" w:rsidR="007F7B34" w:rsidRPr="003C2BD3" w:rsidRDefault="007F7B34" w:rsidP="001172D5">
      <w:pPr>
        <w:tabs>
          <w:tab w:val="left" w:pos="1134"/>
        </w:tabs>
        <w:spacing w:after="0" w:line="240" w:lineRule="auto"/>
        <w:ind w:firstLine="709"/>
        <w:contextualSpacing/>
        <w:rPr>
          <w:rFonts w:ascii="Times New Roman" w:hAnsi="Times New Roman"/>
          <w:snapToGrid w:val="0"/>
          <w:sz w:val="24"/>
          <w:szCs w:val="20"/>
        </w:rPr>
      </w:pPr>
      <w:r w:rsidRPr="003C2BD3">
        <w:rPr>
          <w:rFonts w:ascii="Times New Roman" w:hAnsi="Times New Roman"/>
          <w:snapToGrid w:val="0"/>
          <w:sz w:val="24"/>
          <w:szCs w:val="20"/>
        </w:rPr>
        <w:t>Для получения разрешения доступа на территорию Заказчика Поставщик в обязательном порядке в течение 2-х часов до поставки товара обязан предоставить Заказчику данные на сотрудников с указанием: ФИО, паспортных данных, номеров и марок автомашин.</w:t>
      </w:r>
    </w:p>
    <w:p w14:paraId="1929FCF7" w14:textId="77777777" w:rsidR="007F7B34" w:rsidRPr="003C2BD3" w:rsidRDefault="007F7B34" w:rsidP="007F7B34">
      <w:pPr>
        <w:tabs>
          <w:tab w:val="left" w:pos="1134"/>
        </w:tabs>
        <w:spacing w:after="0" w:line="240" w:lineRule="auto"/>
        <w:ind w:firstLine="709"/>
        <w:contextualSpacing/>
        <w:jc w:val="both"/>
        <w:rPr>
          <w:rFonts w:ascii="Times New Roman" w:hAnsi="Times New Roman"/>
          <w:snapToGrid w:val="0"/>
          <w:sz w:val="24"/>
          <w:szCs w:val="20"/>
        </w:rPr>
      </w:pPr>
      <w:r w:rsidRPr="003C2BD3">
        <w:rPr>
          <w:rFonts w:ascii="Times New Roman" w:hAnsi="Times New Roman"/>
          <w:snapToGrid w:val="0"/>
          <w:sz w:val="24"/>
          <w:szCs w:val="20"/>
        </w:rPr>
        <w:t>Поставка выполняется единовременно в рабочее время:</w:t>
      </w:r>
    </w:p>
    <w:p w14:paraId="7ADA48E6" w14:textId="77777777" w:rsidR="007F7B34" w:rsidRPr="003C2BD3" w:rsidRDefault="007F7B34" w:rsidP="007F7B34">
      <w:pPr>
        <w:tabs>
          <w:tab w:val="left" w:pos="1134"/>
        </w:tabs>
        <w:spacing w:after="0" w:line="240" w:lineRule="auto"/>
        <w:ind w:firstLine="709"/>
        <w:contextualSpacing/>
        <w:jc w:val="both"/>
        <w:rPr>
          <w:rFonts w:ascii="Times New Roman" w:hAnsi="Times New Roman"/>
          <w:snapToGrid w:val="0"/>
          <w:sz w:val="24"/>
          <w:szCs w:val="20"/>
        </w:rPr>
      </w:pPr>
      <w:r w:rsidRPr="003C2BD3">
        <w:rPr>
          <w:rFonts w:ascii="Times New Roman" w:hAnsi="Times New Roman"/>
          <w:snapToGrid w:val="0"/>
          <w:sz w:val="24"/>
          <w:szCs w:val="20"/>
        </w:rPr>
        <w:t>пн.-чт. с 9-00 до 18-00, пт. с 9-00 до 16:45. Поставка в выходные дни не допускается.</w:t>
      </w:r>
    </w:p>
    <w:p w14:paraId="232B9019" w14:textId="77777777" w:rsidR="007F7B34" w:rsidRPr="003C2BD3" w:rsidRDefault="007F7B34" w:rsidP="007F7B34">
      <w:pPr>
        <w:tabs>
          <w:tab w:val="left" w:pos="1134"/>
        </w:tabs>
        <w:spacing w:after="0" w:line="240" w:lineRule="auto"/>
        <w:ind w:firstLine="709"/>
        <w:contextualSpacing/>
        <w:jc w:val="both"/>
        <w:rPr>
          <w:rFonts w:ascii="Times New Roman" w:hAnsi="Times New Roman"/>
          <w:snapToGrid w:val="0"/>
          <w:sz w:val="24"/>
          <w:szCs w:val="20"/>
        </w:rPr>
      </w:pPr>
      <w:r w:rsidRPr="003C2BD3">
        <w:rPr>
          <w:rFonts w:ascii="Times New Roman" w:hAnsi="Times New Roman"/>
          <w:snapToGrid w:val="0"/>
          <w:sz w:val="24"/>
          <w:szCs w:val="20"/>
        </w:rPr>
        <w:t>Поставляемый товар должен быть новым товаром (п. 7 ч. 1 ст. 33 Закона N 44-ФЗ).</w:t>
      </w:r>
    </w:p>
    <w:p w14:paraId="3988E7B9" w14:textId="757FFCB9" w:rsidR="007F7B34" w:rsidRPr="003C2BD3" w:rsidRDefault="003C2BD3" w:rsidP="007F7B34">
      <w:pPr>
        <w:tabs>
          <w:tab w:val="left" w:pos="1134"/>
        </w:tabs>
        <w:spacing w:after="0" w:line="240" w:lineRule="auto"/>
        <w:ind w:firstLine="709"/>
        <w:contextualSpacing/>
        <w:jc w:val="both"/>
        <w:rPr>
          <w:rFonts w:ascii="Times New Roman" w:hAnsi="Times New Roman"/>
          <w:snapToGrid w:val="0"/>
          <w:sz w:val="24"/>
          <w:szCs w:val="20"/>
        </w:rPr>
      </w:pPr>
      <w:r>
        <w:rPr>
          <w:rFonts w:ascii="Times New Roman" w:hAnsi="Times New Roman"/>
          <w:snapToGrid w:val="0"/>
          <w:sz w:val="24"/>
          <w:szCs w:val="20"/>
        </w:rPr>
        <w:t>Товар считается новым, если он не находился в употреблении, не ремонтировался, не восстанавливался,</w:t>
      </w:r>
      <w:r w:rsidR="007F7B34" w:rsidRPr="003C2BD3">
        <w:rPr>
          <w:rFonts w:ascii="Times New Roman" w:hAnsi="Times New Roman"/>
          <w:snapToGrid w:val="0"/>
          <w:sz w:val="24"/>
          <w:szCs w:val="20"/>
        </w:rPr>
        <w:t xml:space="preserve"> не осуществля</w:t>
      </w:r>
      <w:r>
        <w:rPr>
          <w:rFonts w:ascii="Times New Roman" w:hAnsi="Times New Roman"/>
          <w:snapToGrid w:val="0"/>
          <w:sz w:val="24"/>
          <w:szCs w:val="20"/>
        </w:rPr>
        <w:t>лась замена его запасных частей,</w:t>
      </w:r>
      <w:r w:rsidR="007F7B34" w:rsidRPr="003C2BD3">
        <w:rPr>
          <w:rFonts w:ascii="Times New Roman" w:hAnsi="Times New Roman"/>
          <w:snapToGrid w:val="0"/>
          <w:sz w:val="24"/>
          <w:szCs w:val="20"/>
        </w:rPr>
        <w:t xml:space="preserve"> не восстанавливались его потребительские свойства.</w:t>
      </w:r>
    </w:p>
    <w:p w14:paraId="542E79B3" w14:textId="77777777" w:rsidR="007F7B34" w:rsidRPr="003C2BD3" w:rsidRDefault="007F7B34" w:rsidP="007F7B34">
      <w:pPr>
        <w:tabs>
          <w:tab w:val="left" w:pos="1134"/>
        </w:tabs>
        <w:spacing w:after="0" w:line="240" w:lineRule="auto"/>
        <w:ind w:firstLine="709"/>
        <w:contextualSpacing/>
        <w:jc w:val="both"/>
        <w:rPr>
          <w:rFonts w:ascii="Times New Roman" w:hAnsi="Times New Roman"/>
          <w:snapToGrid w:val="0"/>
          <w:sz w:val="24"/>
          <w:szCs w:val="20"/>
        </w:rPr>
      </w:pPr>
      <w:r w:rsidRPr="003C2BD3">
        <w:rPr>
          <w:rFonts w:ascii="Times New Roman" w:hAnsi="Times New Roman"/>
          <w:snapToGrid w:val="0"/>
          <w:sz w:val="24"/>
          <w:szCs w:val="20"/>
        </w:rPr>
        <w:t>В случае поставки некачественного товара. Поставщик обязан безвозмездно заменить товар в течение 7 (Семи) рабочих дней с момента заявления о недостатках Заказчиком либо возместить расходы Заказчика на устранение недостатков товара.</w:t>
      </w:r>
    </w:p>
    <w:p w14:paraId="15FFAB89" w14:textId="77777777" w:rsidR="007F7B34" w:rsidRPr="003C2BD3" w:rsidRDefault="007F7B34" w:rsidP="007F7B34">
      <w:pPr>
        <w:tabs>
          <w:tab w:val="left" w:pos="1276"/>
        </w:tabs>
        <w:spacing w:after="0" w:line="240" w:lineRule="auto"/>
        <w:ind w:firstLine="709"/>
        <w:contextualSpacing/>
        <w:jc w:val="both"/>
        <w:rPr>
          <w:rFonts w:ascii="Times New Roman" w:hAnsi="Times New Roman"/>
          <w:b/>
          <w:bCs/>
          <w:snapToGrid w:val="0"/>
          <w:sz w:val="24"/>
          <w:szCs w:val="20"/>
        </w:rPr>
      </w:pPr>
      <w:r w:rsidRPr="003C2BD3">
        <w:rPr>
          <w:rFonts w:ascii="Times New Roman" w:hAnsi="Times New Roman"/>
          <w:b/>
          <w:bCs/>
          <w:snapToGrid w:val="0"/>
          <w:sz w:val="24"/>
          <w:szCs w:val="20"/>
        </w:rPr>
        <w:t>5.     Гарантия качества товара:</w:t>
      </w:r>
    </w:p>
    <w:p w14:paraId="0C6462A4" w14:textId="77777777" w:rsidR="007F7B34" w:rsidRPr="003C2BD3" w:rsidRDefault="007F7B34" w:rsidP="007F7B34">
      <w:pPr>
        <w:tabs>
          <w:tab w:val="left" w:pos="1134"/>
        </w:tabs>
        <w:spacing w:after="0" w:line="240" w:lineRule="auto"/>
        <w:ind w:firstLine="709"/>
        <w:contextualSpacing/>
        <w:jc w:val="both"/>
        <w:rPr>
          <w:rFonts w:ascii="Times New Roman" w:hAnsi="Times New Roman"/>
          <w:snapToGrid w:val="0"/>
          <w:sz w:val="24"/>
          <w:szCs w:val="20"/>
        </w:rPr>
      </w:pPr>
      <w:r w:rsidRPr="003C2BD3">
        <w:rPr>
          <w:rFonts w:ascii="Times New Roman" w:hAnsi="Times New Roman"/>
          <w:snapToGrid w:val="0"/>
          <w:sz w:val="24"/>
          <w:szCs w:val="20"/>
        </w:rPr>
        <w:t>5.1. Гарантия качества подтверждается Поставщиком путем выдачи сертификата или проставлением соответствующей записи на маркировочном ярлыке поставленного Товара.</w:t>
      </w:r>
    </w:p>
    <w:p w14:paraId="3B6196B5" w14:textId="77777777" w:rsidR="00574EBB" w:rsidRPr="003C2BD3" w:rsidRDefault="00574EBB" w:rsidP="00574EBB">
      <w:pPr>
        <w:tabs>
          <w:tab w:val="left" w:pos="1134"/>
        </w:tabs>
        <w:spacing w:after="0" w:line="240" w:lineRule="auto"/>
        <w:ind w:firstLine="709"/>
        <w:contextualSpacing/>
        <w:jc w:val="both"/>
        <w:rPr>
          <w:rFonts w:ascii="Times New Roman" w:hAnsi="Times New Roman"/>
          <w:b/>
          <w:bCs/>
          <w:snapToGrid w:val="0"/>
          <w:sz w:val="24"/>
          <w:szCs w:val="20"/>
        </w:rPr>
      </w:pPr>
      <w:r w:rsidRPr="003C2BD3">
        <w:rPr>
          <w:rFonts w:ascii="Times New Roman" w:hAnsi="Times New Roman"/>
          <w:b/>
          <w:bCs/>
          <w:snapToGrid w:val="0"/>
          <w:sz w:val="24"/>
          <w:szCs w:val="20"/>
        </w:rPr>
        <w:t xml:space="preserve">6.    Требования к безопасности товара: </w:t>
      </w:r>
    </w:p>
    <w:p w14:paraId="29DF72CD" w14:textId="7FB72DF3" w:rsidR="00574EBB" w:rsidRPr="003C2BD3" w:rsidRDefault="00574EBB" w:rsidP="00574EBB">
      <w:pPr>
        <w:tabs>
          <w:tab w:val="left" w:pos="1134"/>
        </w:tabs>
        <w:spacing w:after="0" w:line="240" w:lineRule="auto"/>
        <w:ind w:firstLine="709"/>
        <w:contextualSpacing/>
        <w:jc w:val="both"/>
        <w:rPr>
          <w:rFonts w:ascii="Times New Roman" w:hAnsi="Times New Roman"/>
          <w:snapToGrid w:val="0"/>
          <w:sz w:val="24"/>
          <w:szCs w:val="20"/>
        </w:rPr>
      </w:pPr>
      <w:r w:rsidRPr="003C2BD3">
        <w:rPr>
          <w:rFonts w:ascii="Times New Roman" w:hAnsi="Times New Roman"/>
          <w:snapToGrid w:val="0"/>
          <w:sz w:val="24"/>
          <w:szCs w:val="20"/>
        </w:rPr>
        <w:t xml:space="preserve">6.1. Соответствие товаров требованиям качества и безопасности подлежит обязательному подтверждению в порядке, предусмотренном законодательством Российской Федерации. Соответствие качества и безопасности товара </w:t>
      </w:r>
      <w:r w:rsidR="00AA7DE5">
        <w:rPr>
          <w:rFonts w:ascii="Times New Roman" w:hAnsi="Times New Roman"/>
          <w:snapToGrid w:val="0"/>
          <w:sz w:val="24"/>
          <w:szCs w:val="20"/>
        </w:rPr>
        <w:t>может</w:t>
      </w:r>
      <w:r w:rsidRPr="003C2BD3">
        <w:rPr>
          <w:rFonts w:ascii="Times New Roman" w:hAnsi="Times New Roman"/>
          <w:snapToGrid w:val="0"/>
          <w:sz w:val="24"/>
          <w:szCs w:val="20"/>
        </w:rPr>
        <w:t xml:space="preserve"> быть подтверждено следующими документами:</w:t>
      </w:r>
    </w:p>
    <w:p w14:paraId="7C43DC2A" w14:textId="77777777" w:rsidR="00574EBB" w:rsidRPr="003C2BD3" w:rsidRDefault="00574EBB" w:rsidP="00574EBB">
      <w:pPr>
        <w:tabs>
          <w:tab w:val="left" w:pos="1134"/>
        </w:tabs>
        <w:spacing w:after="0" w:line="240" w:lineRule="auto"/>
        <w:ind w:firstLine="709"/>
        <w:contextualSpacing/>
        <w:jc w:val="both"/>
        <w:rPr>
          <w:rFonts w:ascii="Times New Roman" w:hAnsi="Times New Roman"/>
          <w:snapToGrid w:val="0"/>
          <w:sz w:val="24"/>
          <w:szCs w:val="20"/>
        </w:rPr>
      </w:pPr>
      <w:r w:rsidRPr="003C2BD3">
        <w:rPr>
          <w:rFonts w:ascii="Times New Roman" w:hAnsi="Times New Roman"/>
          <w:snapToGrid w:val="0"/>
          <w:sz w:val="24"/>
          <w:szCs w:val="20"/>
        </w:rPr>
        <w:t>•</w:t>
      </w:r>
      <w:r w:rsidRPr="003C2BD3">
        <w:rPr>
          <w:rFonts w:ascii="Times New Roman" w:hAnsi="Times New Roman"/>
          <w:snapToGrid w:val="0"/>
          <w:sz w:val="24"/>
          <w:szCs w:val="20"/>
        </w:rPr>
        <w:tab/>
        <w:t>сертификатом соответствия и/или декларацией о соответствии (для продукции, включенной в перечень продукции, подлежащей обязательной сертификации и/или подтверждение соответствия которой осуществляется в форме принятия декларации о соответствии);</w:t>
      </w:r>
    </w:p>
    <w:p w14:paraId="52623237" w14:textId="77777777" w:rsidR="00574EBB" w:rsidRPr="003C2BD3" w:rsidRDefault="00574EBB" w:rsidP="00574EBB">
      <w:pPr>
        <w:tabs>
          <w:tab w:val="left" w:pos="1134"/>
        </w:tabs>
        <w:spacing w:after="0" w:line="240" w:lineRule="auto"/>
        <w:ind w:firstLine="709"/>
        <w:contextualSpacing/>
        <w:jc w:val="both"/>
        <w:rPr>
          <w:rFonts w:ascii="Times New Roman" w:hAnsi="Times New Roman"/>
          <w:snapToGrid w:val="0"/>
          <w:sz w:val="24"/>
          <w:szCs w:val="20"/>
        </w:rPr>
      </w:pPr>
      <w:r w:rsidRPr="003C2BD3">
        <w:rPr>
          <w:rFonts w:ascii="Times New Roman" w:hAnsi="Times New Roman"/>
          <w:snapToGrid w:val="0"/>
          <w:sz w:val="24"/>
          <w:szCs w:val="20"/>
        </w:rPr>
        <w:t>•</w:t>
      </w:r>
      <w:r w:rsidRPr="003C2BD3">
        <w:rPr>
          <w:rFonts w:ascii="Times New Roman" w:hAnsi="Times New Roman"/>
          <w:snapToGrid w:val="0"/>
          <w:sz w:val="24"/>
          <w:szCs w:val="20"/>
        </w:rPr>
        <w:tab/>
        <w:t>протоколами испытаний и техническим описанием товара (при наличии);</w:t>
      </w:r>
    </w:p>
    <w:p w14:paraId="1C2D44AB" w14:textId="0C08D1F0" w:rsidR="00574EBB" w:rsidRPr="003C2BD3" w:rsidRDefault="00574EBB" w:rsidP="00574EBB">
      <w:pPr>
        <w:tabs>
          <w:tab w:val="left" w:pos="1134"/>
        </w:tabs>
        <w:spacing w:after="0" w:line="240" w:lineRule="auto"/>
        <w:ind w:firstLine="709"/>
        <w:contextualSpacing/>
        <w:jc w:val="both"/>
        <w:rPr>
          <w:rFonts w:ascii="Times New Roman" w:hAnsi="Times New Roman"/>
          <w:snapToGrid w:val="0"/>
          <w:sz w:val="24"/>
          <w:szCs w:val="20"/>
        </w:rPr>
      </w:pPr>
      <w:r w:rsidRPr="003C2BD3">
        <w:rPr>
          <w:rFonts w:ascii="Times New Roman" w:hAnsi="Times New Roman"/>
          <w:snapToGrid w:val="0"/>
          <w:sz w:val="24"/>
          <w:szCs w:val="20"/>
        </w:rPr>
        <w:t>•</w:t>
      </w:r>
      <w:r w:rsidRPr="003C2BD3">
        <w:rPr>
          <w:rFonts w:ascii="Times New Roman" w:hAnsi="Times New Roman"/>
          <w:snapToGrid w:val="0"/>
          <w:sz w:val="24"/>
          <w:szCs w:val="20"/>
        </w:rPr>
        <w:tab/>
        <w:t>добровольным сертификатом качества товара (при наличии).</w:t>
      </w:r>
    </w:p>
    <w:p w14:paraId="7316FC99" w14:textId="740A7C32" w:rsidR="00574EBB" w:rsidRPr="003C2BD3" w:rsidRDefault="00574EBB" w:rsidP="00574EBB">
      <w:pPr>
        <w:tabs>
          <w:tab w:val="left" w:pos="1134"/>
        </w:tabs>
        <w:spacing w:after="0" w:line="240" w:lineRule="auto"/>
        <w:ind w:firstLine="709"/>
        <w:contextualSpacing/>
        <w:jc w:val="both"/>
        <w:rPr>
          <w:rFonts w:ascii="Times New Roman" w:hAnsi="Times New Roman"/>
          <w:snapToGrid w:val="0"/>
          <w:sz w:val="24"/>
          <w:szCs w:val="20"/>
        </w:rPr>
      </w:pPr>
      <w:r w:rsidRPr="003C2BD3">
        <w:rPr>
          <w:rFonts w:ascii="Times New Roman" w:hAnsi="Times New Roman"/>
          <w:snapToGrid w:val="0"/>
          <w:sz w:val="24"/>
          <w:szCs w:val="20"/>
        </w:rPr>
        <w:t xml:space="preserve">6.2. Товар должен быть </w:t>
      </w:r>
      <w:r w:rsidR="00AA7DE5">
        <w:rPr>
          <w:rFonts w:ascii="Times New Roman" w:hAnsi="Times New Roman"/>
          <w:snapToGrid w:val="0"/>
          <w:sz w:val="24"/>
          <w:szCs w:val="20"/>
        </w:rPr>
        <w:t xml:space="preserve">оригинальным, </w:t>
      </w:r>
      <w:proofErr w:type="spellStart"/>
      <w:r w:rsidRPr="003C2BD3">
        <w:rPr>
          <w:rFonts w:ascii="Times New Roman" w:hAnsi="Times New Roman"/>
          <w:snapToGrid w:val="0"/>
          <w:sz w:val="24"/>
          <w:szCs w:val="20"/>
        </w:rPr>
        <w:t>разрешен</w:t>
      </w:r>
      <w:r w:rsidR="00AA7DE5">
        <w:rPr>
          <w:rFonts w:ascii="Times New Roman" w:hAnsi="Times New Roman"/>
          <w:snapToGrid w:val="0"/>
          <w:sz w:val="24"/>
          <w:szCs w:val="20"/>
        </w:rPr>
        <w:t>ым</w:t>
      </w:r>
      <w:proofErr w:type="spellEnd"/>
      <w:r w:rsidRPr="003C2BD3">
        <w:rPr>
          <w:rFonts w:ascii="Times New Roman" w:hAnsi="Times New Roman"/>
          <w:snapToGrid w:val="0"/>
          <w:sz w:val="24"/>
          <w:szCs w:val="20"/>
        </w:rPr>
        <w:t xml:space="preserve"> к применению на территории Российской Федерации.</w:t>
      </w:r>
    </w:p>
    <w:p w14:paraId="53E57C68" w14:textId="77777777" w:rsidR="00574EBB" w:rsidRPr="003C2BD3" w:rsidRDefault="00574EBB" w:rsidP="00574EBB">
      <w:pPr>
        <w:tabs>
          <w:tab w:val="left" w:pos="1134"/>
        </w:tabs>
        <w:spacing w:after="0" w:line="240" w:lineRule="auto"/>
        <w:ind w:firstLine="709"/>
        <w:contextualSpacing/>
        <w:jc w:val="both"/>
        <w:rPr>
          <w:rFonts w:ascii="Times New Roman" w:hAnsi="Times New Roman"/>
          <w:iCs/>
          <w:snapToGrid w:val="0"/>
          <w:sz w:val="24"/>
          <w:szCs w:val="20"/>
        </w:rPr>
      </w:pPr>
      <w:r w:rsidRPr="003C2BD3">
        <w:rPr>
          <w:rFonts w:ascii="Times New Roman" w:hAnsi="Times New Roman"/>
          <w:snapToGrid w:val="0"/>
          <w:sz w:val="24"/>
          <w:szCs w:val="20"/>
        </w:rPr>
        <w:t>6.3. Товар должен быть пригоден для его использования по назначению и соответствовать функциональным характеристикам, установленным производителем для поставляемых товаров</w:t>
      </w:r>
      <w:r w:rsidRPr="003C2BD3">
        <w:rPr>
          <w:rFonts w:ascii="Times New Roman" w:hAnsi="Times New Roman"/>
          <w:iCs/>
          <w:snapToGrid w:val="0"/>
          <w:sz w:val="24"/>
          <w:szCs w:val="20"/>
        </w:rPr>
        <w:t>.</w:t>
      </w:r>
    </w:p>
    <w:p w14:paraId="25E28151" w14:textId="77777777" w:rsidR="00574EBB" w:rsidRPr="003C2BD3" w:rsidRDefault="00574EBB" w:rsidP="00574EBB">
      <w:pPr>
        <w:tabs>
          <w:tab w:val="left" w:pos="1134"/>
        </w:tabs>
        <w:spacing w:after="0" w:line="240" w:lineRule="auto"/>
        <w:ind w:firstLine="709"/>
        <w:contextualSpacing/>
        <w:jc w:val="both"/>
        <w:rPr>
          <w:rFonts w:ascii="Times New Roman" w:hAnsi="Times New Roman"/>
          <w:b/>
          <w:iCs/>
          <w:snapToGrid w:val="0"/>
          <w:sz w:val="24"/>
          <w:szCs w:val="20"/>
        </w:rPr>
      </w:pPr>
      <w:r w:rsidRPr="003C2BD3">
        <w:rPr>
          <w:rFonts w:ascii="Times New Roman" w:hAnsi="Times New Roman"/>
          <w:b/>
          <w:iCs/>
          <w:snapToGrid w:val="0"/>
          <w:sz w:val="24"/>
          <w:szCs w:val="20"/>
        </w:rPr>
        <w:t xml:space="preserve">7.    Требования к условиям транспортировки товара, упаковке и маркировке: </w:t>
      </w:r>
    </w:p>
    <w:p w14:paraId="7D87CA9A" w14:textId="77777777" w:rsidR="00574EBB" w:rsidRPr="003C2BD3" w:rsidRDefault="00574EBB" w:rsidP="00574EBB">
      <w:pPr>
        <w:tabs>
          <w:tab w:val="left" w:pos="1134"/>
        </w:tabs>
        <w:spacing w:after="0" w:line="240" w:lineRule="auto"/>
        <w:ind w:firstLine="709"/>
        <w:contextualSpacing/>
        <w:jc w:val="both"/>
        <w:rPr>
          <w:rFonts w:ascii="Times New Roman" w:hAnsi="Times New Roman"/>
          <w:iCs/>
          <w:snapToGrid w:val="0"/>
          <w:sz w:val="24"/>
          <w:szCs w:val="20"/>
        </w:rPr>
      </w:pPr>
      <w:r w:rsidRPr="003C2BD3">
        <w:rPr>
          <w:rFonts w:ascii="Times New Roman" w:hAnsi="Times New Roman"/>
          <w:iCs/>
          <w:snapToGrid w:val="0"/>
          <w:sz w:val="24"/>
          <w:szCs w:val="20"/>
        </w:rPr>
        <w:t>7.1. Поставка Товара должна осуществляться в оригинальной заводской упаковке, обеспечивающей его сохранность при хранении, транспортировке и погрузочно-разгрузочных работах к месту эксплуатации или складу Заказчика. Упаковка товара должна быть без посторонних запахов, механических повреждений и следов воздействия влаги.</w:t>
      </w:r>
    </w:p>
    <w:p w14:paraId="5D746F67" w14:textId="77777777" w:rsidR="00574EBB" w:rsidRPr="003C2BD3" w:rsidRDefault="00574EBB" w:rsidP="00574EBB">
      <w:pPr>
        <w:tabs>
          <w:tab w:val="left" w:pos="1134"/>
        </w:tabs>
        <w:spacing w:after="0" w:line="240" w:lineRule="auto"/>
        <w:ind w:firstLine="709"/>
        <w:contextualSpacing/>
        <w:jc w:val="both"/>
        <w:rPr>
          <w:rFonts w:ascii="Times New Roman" w:hAnsi="Times New Roman"/>
          <w:iCs/>
          <w:snapToGrid w:val="0"/>
          <w:sz w:val="24"/>
          <w:szCs w:val="20"/>
        </w:rPr>
      </w:pPr>
      <w:r w:rsidRPr="003C2BD3">
        <w:rPr>
          <w:rFonts w:ascii="Times New Roman" w:hAnsi="Times New Roman"/>
          <w:iCs/>
          <w:snapToGrid w:val="0"/>
          <w:sz w:val="24"/>
          <w:szCs w:val="20"/>
        </w:rPr>
        <w:t>7.2. Информация о Товаре, в том числе маркировка на упаковке и на изделии, должна быть указана на русском языке или продублирована на русском языке.</w:t>
      </w:r>
    </w:p>
    <w:p w14:paraId="56E2AD31" w14:textId="77777777" w:rsidR="00574EBB" w:rsidRPr="003C2BD3" w:rsidRDefault="00574EBB" w:rsidP="00574EBB">
      <w:pPr>
        <w:tabs>
          <w:tab w:val="left" w:pos="1134"/>
        </w:tabs>
        <w:spacing w:after="0" w:line="240" w:lineRule="auto"/>
        <w:ind w:firstLine="709"/>
        <w:contextualSpacing/>
        <w:jc w:val="both"/>
        <w:rPr>
          <w:rFonts w:ascii="Times New Roman" w:hAnsi="Times New Roman"/>
          <w:iCs/>
          <w:snapToGrid w:val="0"/>
          <w:sz w:val="24"/>
          <w:szCs w:val="20"/>
        </w:rPr>
      </w:pPr>
      <w:r w:rsidRPr="003C2BD3">
        <w:rPr>
          <w:rFonts w:ascii="Times New Roman" w:hAnsi="Times New Roman"/>
          <w:iCs/>
          <w:snapToGrid w:val="0"/>
          <w:sz w:val="24"/>
          <w:szCs w:val="20"/>
        </w:rPr>
        <w:t>7.3. Тара должна обеспечивать сохранность внешнего вида и качества Товара во время транспортировки и проведения погрузо-разгрузочных работ.</w:t>
      </w:r>
    </w:p>
    <w:p w14:paraId="511B046C" w14:textId="77777777" w:rsidR="00574EBB" w:rsidRPr="003C2BD3" w:rsidRDefault="00574EBB" w:rsidP="00574EBB">
      <w:pPr>
        <w:tabs>
          <w:tab w:val="left" w:pos="1134"/>
        </w:tabs>
        <w:spacing w:after="0" w:line="240" w:lineRule="auto"/>
        <w:ind w:firstLine="709"/>
        <w:contextualSpacing/>
        <w:jc w:val="both"/>
        <w:rPr>
          <w:rFonts w:ascii="Times New Roman" w:hAnsi="Times New Roman"/>
          <w:iCs/>
          <w:snapToGrid w:val="0"/>
          <w:sz w:val="24"/>
          <w:szCs w:val="20"/>
        </w:rPr>
      </w:pPr>
      <w:r w:rsidRPr="003C2BD3">
        <w:rPr>
          <w:rFonts w:ascii="Times New Roman" w:hAnsi="Times New Roman"/>
          <w:iCs/>
          <w:snapToGrid w:val="0"/>
          <w:sz w:val="24"/>
          <w:szCs w:val="20"/>
        </w:rPr>
        <w:t>7.4. Маркировка упаковки должна строго соответствовать маркировке Товара. Упаковка и маркировка Товара должны соответствовать требованиям актов, предъявляемых к упаковке и маркировке данной продукции, а упаковка и маркировка импортного товара - международным стандартам упаковки.</w:t>
      </w:r>
    </w:p>
    <w:p w14:paraId="148571FD" w14:textId="77777777" w:rsidR="00574EBB" w:rsidRPr="003C2BD3" w:rsidRDefault="00574EBB" w:rsidP="00574EBB">
      <w:pPr>
        <w:tabs>
          <w:tab w:val="left" w:pos="1134"/>
        </w:tabs>
        <w:spacing w:after="0" w:line="240" w:lineRule="auto"/>
        <w:ind w:firstLine="709"/>
        <w:contextualSpacing/>
        <w:jc w:val="both"/>
        <w:rPr>
          <w:rFonts w:ascii="Times New Roman" w:hAnsi="Times New Roman"/>
          <w:snapToGrid w:val="0"/>
          <w:sz w:val="24"/>
          <w:szCs w:val="20"/>
        </w:rPr>
      </w:pPr>
      <w:r w:rsidRPr="003C2BD3">
        <w:rPr>
          <w:rFonts w:ascii="Times New Roman" w:hAnsi="Times New Roman"/>
          <w:b/>
          <w:snapToGrid w:val="0"/>
          <w:sz w:val="24"/>
          <w:szCs w:val="20"/>
        </w:rPr>
        <w:t>8.   Перечень нормативных правовых и нормативных технических актов:</w:t>
      </w:r>
      <w:r w:rsidRPr="003C2BD3">
        <w:rPr>
          <w:rFonts w:ascii="Times New Roman" w:hAnsi="Times New Roman"/>
          <w:snapToGrid w:val="0"/>
          <w:sz w:val="24"/>
          <w:szCs w:val="20"/>
        </w:rPr>
        <w:t xml:space="preserve"> </w:t>
      </w:r>
    </w:p>
    <w:p w14:paraId="5E72A6B6" w14:textId="77777777" w:rsidR="00574EBB" w:rsidRPr="003C2BD3" w:rsidRDefault="00574EBB" w:rsidP="00574EBB">
      <w:pPr>
        <w:tabs>
          <w:tab w:val="left" w:pos="1134"/>
        </w:tabs>
        <w:spacing w:after="0" w:line="240" w:lineRule="auto"/>
        <w:ind w:firstLine="709"/>
        <w:contextualSpacing/>
        <w:jc w:val="both"/>
        <w:rPr>
          <w:rFonts w:ascii="Times New Roman" w:hAnsi="Times New Roman"/>
          <w:snapToGrid w:val="0"/>
          <w:sz w:val="24"/>
          <w:szCs w:val="20"/>
        </w:rPr>
      </w:pPr>
      <w:r w:rsidRPr="003C2BD3">
        <w:rPr>
          <w:rFonts w:ascii="Times New Roman" w:hAnsi="Times New Roman"/>
          <w:snapToGrid w:val="0"/>
          <w:sz w:val="24"/>
          <w:szCs w:val="20"/>
        </w:rPr>
        <w:t>Поставляемый товар должен соответствовать установленным и обязательным для применения в Российской Федерации государственным стандартам, техническим регламентам или техническим условиям изготовителей Товара.</w:t>
      </w:r>
    </w:p>
    <w:p w14:paraId="6F728FF9" w14:textId="77777777" w:rsidR="00574EBB" w:rsidRPr="003C2BD3" w:rsidRDefault="00574EBB" w:rsidP="00574EBB">
      <w:pPr>
        <w:tabs>
          <w:tab w:val="left" w:pos="1134"/>
        </w:tabs>
        <w:spacing w:after="0" w:line="240" w:lineRule="auto"/>
        <w:ind w:firstLine="709"/>
        <w:contextualSpacing/>
        <w:jc w:val="both"/>
        <w:rPr>
          <w:rFonts w:ascii="Times New Roman" w:hAnsi="Times New Roman"/>
          <w:snapToGrid w:val="0"/>
          <w:sz w:val="24"/>
          <w:szCs w:val="20"/>
          <w:u w:val="single"/>
        </w:rPr>
      </w:pPr>
      <w:r w:rsidRPr="003C2BD3">
        <w:rPr>
          <w:rFonts w:ascii="Times New Roman" w:hAnsi="Times New Roman"/>
          <w:b/>
          <w:snapToGrid w:val="0"/>
          <w:sz w:val="24"/>
          <w:szCs w:val="20"/>
        </w:rPr>
        <w:t>9.   Порядок формирования цены контракта:</w:t>
      </w:r>
    </w:p>
    <w:p w14:paraId="190A26F7" w14:textId="77777777" w:rsidR="00574EBB" w:rsidRPr="003C2BD3" w:rsidRDefault="00574EBB" w:rsidP="00574EBB">
      <w:pPr>
        <w:tabs>
          <w:tab w:val="left" w:pos="1134"/>
        </w:tabs>
        <w:spacing w:after="0" w:line="240" w:lineRule="auto"/>
        <w:ind w:firstLine="709"/>
        <w:contextualSpacing/>
        <w:jc w:val="both"/>
        <w:rPr>
          <w:rFonts w:ascii="Times New Roman" w:hAnsi="Times New Roman"/>
          <w:bCs/>
          <w:snapToGrid w:val="0"/>
          <w:sz w:val="24"/>
          <w:szCs w:val="20"/>
        </w:rPr>
      </w:pPr>
      <w:r w:rsidRPr="003C2BD3">
        <w:rPr>
          <w:rFonts w:ascii="Times New Roman" w:hAnsi="Times New Roman"/>
          <w:snapToGrid w:val="0"/>
          <w:sz w:val="24"/>
          <w:szCs w:val="20"/>
        </w:rPr>
        <w:t>Цена Контракта включает в себя все затраты, связанные с оказанием услуг, а также все уплачиваемые на территории РФ налоги, таможенные пошлины, страхование, издержки и иные расходы Исполнителя, в том числе сопутствующие, связанные с исполнением настоящего Контракта:</w:t>
      </w:r>
    </w:p>
    <w:p w14:paraId="35858D99" w14:textId="77777777" w:rsidR="00574EBB" w:rsidRPr="003C2BD3" w:rsidRDefault="00574EBB" w:rsidP="00574EBB">
      <w:pPr>
        <w:tabs>
          <w:tab w:val="left" w:pos="1134"/>
        </w:tabs>
        <w:spacing w:after="0" w:line="240" w:lineRule="auto"/>
        <w:ind w:firstLine="709"/>
        <w:contextualSpacing/>
        <w:jc w:val="both"/>
        <w:rPr>
          <w:rFonts w:ascii="Times New Roman" w:hAnsi="Times New Roman"/>
          <w:snapToGrid w:val="0"/>
          <w:sz w:val="24"/>
          <w:szCs w:val="20"/>
        </w:rPr>
      </w:pPr>
      <w:r w:rsidRPr="003C2BD3">
        <w:rPr>
          <w:rFonts w:ascii="Segoe UI Symbol" w:hAnsi="Segoe UI Symbol" w:cs="Segoe UI Symbol"/>
          <w:snapToGrid w:val="0"/>
          <w:sz w:val="24"/>
          <w:szCs w:val="20"/>
        </w:rPr>
        <w:t>☒</w:t>
      </w:r>
      <w:r w:rsidRPr="003C2BD3">
        <w:rPr>
          <w:rFonts w:ascii="Times New Roman" w:hAnsi="Times New Roman"/>
          <w:snapToGrid w:val="0"/>
          <w:sz w:val="24"/>
          <w:szCs w:val="20"/>
        </w:rPr>
        <w:t xml:space="preserve">   расходы на перевозку (доставку);</w:t>
      </w:r>
    </w:p>
    <w:p w14:paraId="5F960571" w14:textId="77777777" w:rsidR="00574EBB" w:rsidRPr="003C2BD3" w:rsidRDefault="00574EBB" w:rsidP="00574EBB">
      <w:pPr>
        <w:tabs>
          <w:tab w:val="left" w:pos="1134"/>
        </w:tabs>
        <w:spacing w:after="0" w:line="240" w:lineRule="auto"/>
        <w:ind w:firstLine="709"/>
        <w:contextualSpacing/>
        <w:jc w:val="both"/>
        <w:rPr>
          <w:rFonts w:ascii="Times New Roman" w:hAnsi="Times New Roman"/>
          <w:snapToGrid w:val="0"/>
          <w:sz w:val="24"/>
          <w:szCs w:val="20"/>
        </w:rPr>
      </w:pPr>
      <w:r w:rsidRPr="003C2BD3">
        <w:rPr>
          <w:rFonts w:ascii="Segoe UI Symbol" w:hAnsi="Segoe UI Symbol" w:cs="Segoe UI Symbol"/>
          <w:snapToGrid w:val="0"/>
          <w:sz w:val="24"/>
          <w:szCs w:val="20"/>
        </w:rPr>
        <w:t>☒</w:t>
      </w:r>
      <w:r w:rsidRPr="003C2BD3">
        <w:rPr>
          <w:rFonts w:ascii="Times New Roman" w:hAnsi="Times New Roman"/>
          <w:snapToGrid w:val="0"/>
          <w:sz w:val="24"/>
          <w:szCs w:val="20"/>
        </w:rPr>
        <w:t xml:space="preserve"> расходы на погрузочно-разгрузочные работы (выгрузка товара производится на цокольный этаж (без лифта).</w:t>
      </w:r>
    </w:p>
    <w:p w14:paraId="5DE0F80F" w14:textId="3DB413F0" w:rsidR="00FA6C81" w:rsidRPr="00317EC4" w:rsidRDefault="00FA6C81" w:rsidP="00FA6C81">
      <w:pPr>
        <w:tabs>
          <w:tab w:val="left" w:pos="1134"/>
        </w:tabs>
        <w:spacing w:after="0" w:line="240" w:lineRule="auto"/>
        <w:ind w:firstLine="709"/>
        <w:contextualSpacing/>
        <w:jc w:val="both"/>
        <w:rPr>
          <w:rFonts w:ascii="Times New Roman" w:hAnsi="Times New Roman"/>
          <w:snapToGrid w:val="0"/>
          <w:sz w:val="24"/>
          <w:szCs w:val="20"/>
        </w:rPr>
      </w:pPr>
      <w:r w:rsidRPr="003C2BD3">
        <w:rPr>
          <w:rFonts w:ascii="Times New Roman" w:hAnsi="Times New Roman"/>
          <w:b/>
          <w:bCs/>
          <w:snapToGrid w:val="0"/>
          <w:sz w:val="24"/>
          <w:szCs w:val="20"/>
        </w:rPr>
        <w:t xml:space="preserve">10.   </w:t>
      </w:r>
      <w:r w:rsidRPr="003C2BD3">
        <w:rPr>
          <w:rFonts w:ascii="Times New Roman" w:hAnsi="Times New Roman"/>
          <w:b/>
          <w:bCs/>
          <w:snapToGrid w:val="0"/>
          <w:sz w:val="24"/>
          <w:szCs w:val="20"/>
        </w:rPr>
        <w:tab/>
        <w:t xml:space="preserve">Контактное лицо по контролю исполнения контракта: </w:t>
      </w:r>
      <w:proofErr w:type="spellStart"/>
      <w:r w:rsidR="001172D5">
        <w:rPr>
          <w:rFonts w:ascii="Times New Roman" w:hAnsi="Times New Roman"/>
          <w:snapToGrid w:val="0"/>
          <w:sz w:val="24"/>
          <w:szCs w:val="20"/>
        </w:rPr>
        <w:t>Темешов</w:t>
      </w:r>
      <w:proofErr w:type="spellEnd"/>
      <w:r w:rsidR="001172D5">
        <w:rPr>
          <w:rFonts w:ascii="Times New Roman" w:hAnsi="Times New Roman"/>
          <w:snapToGrid w:val="0"/>
          <w:sz w:val="24"/>
          <w:szCs w:val="20"/>
        </w:rPr>
        <w:t xml:space="preserve"> Алексей Сергеевич</w:t>
      </w:r>
      <w:r>
        <w:rPr>
          <w:rFonts w:ascii="Times New Roman" w:hAnsi="Times New Roman"/>
          <w:snapToGrid w:val="0"/>
          <w:sz w:val="24"/>
          <w:szCs w:val="20"/>
        </w:rPr>
        <w:t xml:space="preserve">, тел. </w:t>
      </w:r>
      <w:r>
        <w:rPr>
          <w:rFonts w:ascii="Gotham Pro" w:hAnsi="Gotham Pro"/>
          <w:color w:val="333333"/>
          <w:shd w:val="clear" w:color="auto" w:fill="FFFFFF"/>
        </w:rPr>
        <w:t>+7 (495) 961-</w:t>
      </w:r>
      <w:r w:rsidRPr="00317EC4">
        <w:rPr>
          <w:rFonts w:ascii="Times New Roman" w:hAnsi="Times New Roman"/>
          <w:snapToGrid w:val="0"/>
          <w:sz w:val="24"/>
          <w:szCs w:val="20"/>
        </w:rPr>
        <w:t>31-11 до</w:t>
      </w:r>
      <w:r w:rsidR="002B7B0B">
        <w:rPr>
          <w:rFonts w:ascii="Times New Roman" w:hAnsi="Times New Roman"/>
          <w:snapToGrid w:val="0"/>
          <w:sz w:val="24"/>
          <w:szCs w:val="20"/>
        </w:rPr>
        <w:t>б.</w:t>
      </w:r>
      <w:r w:rsidRPr="00317EC4">
        <w:rPr>
          <w:rFonts w:ascii="Times New Roman" w:hAnsi="Times New Roman"/>
          <w:snapToGrid w:val="0"/>
          <w:sz w:val="24"/>
          <w:szCs w:val="20"/>
        </w:rPr>
        <w:t xml:space="preserve"> 54-</w:t>
      </w:r>
      <w:r w:rsidR="001172D5">
        <w:rPr>
          <w:rFonts w:ascii="Times New Roman" w:hAnsi="Times New Roman"/>
          <w:snapToGrid w:val="0"/>
          <w:sz w:val="24"/>
          <w:szCs w:val="20"/>
        </w:rPr>
        <w:t>26</w:t>
      </w:r>
      <w:r w:rsidRPr="00317EC4">
        <w:rPr>
          <w:rFonts w:ascii="Times New Roman" w:hAnsi="Times New Roman"/>
          <w:snapToGrid w:val="0"/>
          <w:sz w:val="24"/>
          <w:szCs w:val="20"/>
        </w:rPr>
        <w:t xml:space="preserve">, </w:t>
      </w:r>
      <w:proofErr w:type="spellStart"/>
      <w:r w:rsidRPr="00317EC4">
        <w:rPr>
          <w:rFonts w:ascii="Times New Roman" w:hAnsi="Times New Roman"/>
          <w:snapToGrid w:val="0"/>
          <w:sz w:val="24"/>
          <w:szCs w:val="20"/>
        </w:rPr>
        <w:t>tmail</w:t>
      </w:r>
      <w:proofErr w:type="spellEnd"/>
      <w:r w:rsidRPr="00317EC4">
        <w:rPr>
          <w:rFonts w:ascii="Times New Roman" w:hAnsi="Times New Roman"/>
          <w:snapToGrid w:val="0"/>
          <w:sz w:val="24"/>
          <w:szCs w:val="20"/>
        </w:rPr>
        <w:t xml:space="preserve"> </w:t>
      </w:r>
      <w:hyperlink r:id="rId11" w:history="1">
        <w:r w:rsidR="001172D5" w:rsidRPr="001172D5">
          <w:rPr>
            <w:rFonts w:ascii="Times New Roman" w:hAnsi="Times New Roman"/>
            <w:snapToGrid w:val="0"/>
            <w:sz w:val="24"/>
            <w:szCs w:val="20"/>
          </w:rPr>
          <w:t>temeshov.as@gtsolifk.ru</w:t>
        </w:r>
      </w:hyperlink>
    </w:p>
    <w:p w14:paraId="05D51E67" w14:textId="6922248C" w:rsidR="00182D80" w:rsidRPr="003C2BD3" w:rsidRDefault="00182D80" w:rsidP="0061362D">
      <w:pPr>
        <w:tabs>
          <w:tab w:val="left" w:pos="1134"/>
        </w:tabs>
        <w:spacing w:after="0" w:line="240" w:lineRule="auto"/>
        <w:ind w:firstLine="709"/>
        <w:contextualSpacing/>
        <w:jc w:val="both"/>
        <w:rPr>
          <w:rFonts w:ascii="Times New Roman" w:hAnsi="Times New Roman"/>
          <w:snapToGrid w:val="0"/>
          <w:sz w:val="24"/>
          <w:szCs w:val="20"/>
        </w:rPr>
      </w:pPr>
    </w:p>
    <w:p w14:paraId="6D8C7AC5" w14:textId="77777777" w:rsidR="00182D80" w:rsidRPr="003C2BD3" w:rsidRDefault="00182D80" w:rsidP="00182D80">
      <w:pPr>
        <w:suppressAutoHyphens/>
        <w:spacing w:after="0" w:line="240" w:lineRule="auto"/>
        <w:rPr>
          <w:rFonts w:ascii="Times New Roman" w:eastAsia="Calibri" w:hAnsi="Times New Roman"/>
          <w:b/>
          <w:bCs/>
          <w:color w:val="000000"/>
          <w:sz w:val="24"/>
          <w:szCs w:val="24"/>
          <w:lang w:eastAsia="ar-SA"/>
        </w:rPr>
      </w:pPr>
    </w:p>
    <w:p w14:paraId="137057B3" w14:textId="77777777" w:rsidR="00663D4F" w:rsidRPr="00663D4F" w:rsidRDefault="00663D4F" w:rsidP="00663D4F">
      <w:pPr>
        <w:widowControl w:val="0"/>
        <w:tabs>
          <w:tab w:val="left" w:pos="1276"/>
        </w:tabs>
        <w:spacing w:after="0" w:line="240" w:lineRule="auto"/>
        <w:ind w:firstLine="709"/>
        <w:jc w:val="both"/>
        <w:rPr>
          <w:rFonts w:ascii="Times New Roman" w:hAnsi="Times New Roman"/>
          <w:b/>
          <w:bCs/>
          <w:snapToGrid w:val="0"/>
          <w:sz w:val="24"/>
          <w:szCs w:val="20"/>
        </w:rPr>
      </w:pPr>
    </w:p>
    <w:p w14:paraId="0F622A71" w14:textId="3700295C" w:rsidR="00574EBB" w:rsidRDefault="00574EBB" w:rsidP="005C480B">
      <w:pPr>
        <w:pStyle w:val="af3"/>
        <w:jc w:val="right"/>
        <w:rPr>
          <w:rFonts w:ascii="Times New Roman" w:hAnsi="Times New Roman"/>
          <w:sz w:val="24"/>
          <w:szCs w:val="24"/>
        </w:rPr>
      </w:pPr>
      <w:bookmarkStart w:id="16" w:name="_Hlk160197329"/>
      <w:bookmarkStart w:id="17" w:name="_Hlk183014209"/>
      <w:bookmarkEnd w:id="14"/>
    </w:p>
    <w:tbl>
      <w:tblPr>
        <w:tblW w:w="13545" w:type="dxa"/>
        <w:tblLayout w:type="fixed"/>
        <w:tblLook w:val="00A0" w:firstRow="1" w:lastRow="0" w:firstColumn="1" w:lastColumn="0" w:noHBand="0" w:noVBand="0"/>
      </w:tblPr>
      <w:tblGrid>
        <w:gridCol w:w="8505"/>
        <w:gridCol w:w="5040"/>
      </w:tblGrid>
      <w:tr w:rsidR="001172D5" w:rsidRPr="00452F31" w14:paraId="0F4DC609" w14:textId="77777777" w:rsidTr="003C2BD3">
        <w:trPr>
          <w:trHeight w:val="134"/>
        </w:trPr>
        <w:tc>
          <w:tcPr>
            <w:tcW w:w="8505" w:type="dxa"/>
          </w:tcPr>
          <w:p w14:paraId="302A5F0A" w14:textId="77777777" w:rsidR="001172D5" w:rsidRPr="00CE390B" w:rsidRDefault="001172D5" w:rsidP="001172D5">
            <w:pPr>
              <w:widowControl w:val="0"/>
              <w:tabs>
                <w:tab w:val="center" w:pos="4677"/>
                <w:tab w:val="right" w:pos="9355"/>
              </w:tabs>
              <w:suppressAutoHyphens/>
              <w:spacing w:after="0" w:line="240" w:lineRule="auto"/>
              <w:rPr>
                <w:rFonts w:ascii="Times New Roman" w:hAnsi="Times New Roman"/>
                <w:bCs/>
                <w:sz w:val="24"/>
                <w:szCs w:val="24"/>
                <w:lang w:eastAsia="ar-SA"/>
              </w:rPr>
            </w:pPr>
          </w:p>
          <w:p w14:paraId="648CD547" w14:textId="77777777" w:rsidR="001172D5" w:rsidRPr="00CE390B" w:rsidRDefault="001172D5" w:rsidP="001172D5">
            <w:pPr>
              <w:widowControl w:val="0"/>
              <w:tabs>
                <w:tab w:val="center" w:pos="4677"/>
                <w:tab w:val="right" w:pos="9355"/>
              </w:tabs>
              <w:suppressAutoHyphens/>
              <w:spacing w:after="0" w:line="240" w:lineRule="auto"/>
              <w:rPr>
                <w:rFonts w:ascii="Times New Roman" w:hAnsi="Times New Roman"/>
                <w:bCs/>
                <w:sz w:val="24"/>
                <w:szCs w:val="24"/>
                <w:lang w:eastAsia="ar-SA"/>
              </w:rPr>
            </w:pPr>
          </w:p>
          <w:p w14:paraId="09DEEC0C" w14:textId="77777777" w:rsidR="001172D5" w:rsidRPr="00CE390B" w:rsidRDefault="001172D5" w:rsidP="001172D5">
            <w:pPr>
              <w:widowControl w:val="0"/>
              <w:tabs>
                <w:tab w:val="center" w:pos="4677"/>
                <w:tab w:val="right" w:pos="9355"/>
              </w:tabs>
              <w:suppressAutoHyphens/>
              <w:spacing w:after="0" w:line="240" w:lineRule="auto"/>
              <w:rPr>
                <w:rFonts w:ascii="Times New Roman" w:hAnsi="Times New Roman"/>
                <w:bCs/>
                <w:sz w:val="24"/>
                <w:szCs w:val="24"/>
                <w:lang w:eastAsia="ar-SA"/>
              </w:rPr>
            </w:pPr>
            <w:proofErr w:type="spellStart"/>
            <w:r w:rsidRPr="00CE390B">
              <w:rPr>
                <w:rFonts w:ascii="Times New Roman" w:hAnsi="Times New Roman"/>
                <w:bCs/>
                <w:sz w:val="24"/>
                <w:szCs w:val="24"/>
                <w:lang w:eastAsia="ar-SA"/>
              </w:rPr>
              <w:t>И.о</w:t>
            </w:r>
            <w:proofErr w:type="spellEnd"/>
            <w:r w:rsidRPr="00CE390B">
              <w:rPr>
                <w:rFonts w:ascii="Times New Roman" w:hAnsi="Times New Roman"/>
                <w:bCs/>
                <w:sz w:val="24"/>
                <w:szCs w:val="24"/>
                <w:lang w:eastAsia="ar-SA"/>
              </w:rPr>
              <w:t>. ректора   РУС «ГЦОЛИФК»</w:t>
            </w:r>
          </w:p>
          <w:p w14:paraId="48124760" w14:textId="77777777" w:rsidR="001172D5" w:rsidRPr="00CE390B" w:rsidRDefault="001172D5" w:rsidP="001172D5">
            <w:pPr>
              <w:widowControl w:val="0"/>
              <w:tabs>
                <w:tab w:val="center" w:pos="4677"/>
                <w:tab w:val="right" w:pos="9355"/>
              </w:tabs>
              <w:suppressAutoHyphens/>
              <w:spacing w:after="0" w:line="240" w:lineRule="auto"/>
              <w:rPr>
                <w:rFonts w:ascii="Times New Roman" w:hAnsi="Times New Roman"/>
                <w:bCs/>
                <w:sz w:val="24"/>
                <w:szCs w:val="24"/>
                <w:lang w:eastAsia="ar-SA"/>
              </w:rPr>
            </w:pPr>
          </w:p>
          <w:p w14:paraId="0048FE81" w14:textId="77777777" w:rsidR="001172D5" w:rsidRPr="00CE390B" w:rsidRDefault="001172D5" w:rsidP="001172D5">
            <w:pPr>
              <w:widowControl w:val="0"/>
              <w:tabs>
                <w:tab w:val="center" w:pos="4677"/>
                <w:tab w:val="right" w:pos="9355"/>
              </w:tabs>
              <w:suppressAutoHyphens/>
              <w:spacing w:after="0" w:line="240" w:lineRule="auto"/>
              <w:rPr>
                <w:rFonts w:ascii="Times New Roman" w:hAnsi="Times New Roman"/>
                <w:bCs/>
                <w:sz w:val="24"/>
                <w:szCs w:val="24"/>
                <w:lang w:eastAsia="ar-SA"/>
              </w:rPr>
            </w:pPr>
            <w:r w:rsidRPr="00CE390B">
              <w:rPr>
                <w:rFonts w:ascii="Times New Roman" w:hAnsi="Times New Roman"/>
                <w:bCs/>
                <w:sz w:val="24"/>
                <w:szCs w:val="24"/>
                <w:lang w:eastAsia="ar-SA"/>
              </w:rPr>
              <w:t xml:space="preserve">____________________/ </w:t>
            </w:r>
            <w:proofErr w:type="spellStart"/>
            <w:r w:rsidRPr="00CE390B">
              <w:rPr>
                <w:rFonts w:ascii="Times New Roman" w:hAnsi="Times New Roman"/>
                <w:bCs/>
                <w:sz w:val="24"/>
                <w:szCs w:val="24"/>
                <w:lang w:eastAsia="ar-SA"/>
              </w:rPr>
              <w:t>М.Ю.Боев</w:t>
            </w:r>
            <w:proofErr w:type="spellEnd"/>
            <w:r w:rsidRPr="00CE390B">
              <w:rPr>
                <w:rFonts w:ascii="Times New Roman" w:hAnsi="Times New Roman"/>
                <w:bCs/>
                <w:sz w:val="24"/>
                <w:szCs w:val="24"/>
                <w:lang w:eastAsia="ar-SA"/>
              </w:rPr>
              <w:t xml:space="preserve"> /</w:t>
            </w:r>
          </w:p>
          <w:p w14:paraId="1C19BBFB" w14:textId="0B583910" w:rsidR="001172D5" w:rsidRPr="007B239D" w:rsidRDefault="001172D5" w:rsidP="001172D5">
            <w:pPr>
              <w:widowControl w:val="0"/>
              <w:tabs>
                <w:tab w:val="left" w:pos="708"/>
              </w:tabs>
              <w:suppressAutoHyphens/>
              <w:spacing w:after="0" w:line="240" w:lineRule="auto"/>
              <w:ind w:left="1171"/>
              <w:jc w:val="both"/>
              <w:rPr>
                <w:rFonts w:ascii="Times New Roman" w:eastAsia="Arial Unicode MS" w:hAnsi="Times New Roman"/>
                <w:sz w:val="24"/>
                <w:szCs w:val="24"/>
                <w:lang w:eastAsia="x-none" w:bidi="en-US"/>
              </w:rPr>
            </w:pPr>
            <w:proofErr w:type="spellStart"/>
            <w:r w:rsidRPr="00CE390B">
              <w:rPr>
                <w:rFonts w:ascii="Times New Roman" w:hAnsi="Times New Roman"/>
                <w:bCs/>
                <w:sz w:val="24"/>
                <w:szCs w:val="24"/>
                <w:lang w:eastAsia="ar-SA"/>
              </w:rPr>
              <w:t>э.п</w:t>
            </w:r>
            <w:proofErr w:type="spellEnd"/>
            <w:r w:rsidRPr="00CE390B">
              <w:rPr>
                <w:rFonts w:ascii="Times New Roman" w:hAnsi="Times New Roman"/>
                <w:bCs/>
                <w:sz w:val="24"/>
                <w:szCs w:val="24"/>
                <w:lang w:eastAsia="ar-SA"/>
              </w:rPr>
              <w:t>.</w:t>
            </w:r>
          </w:p>
        </w:tc>
        <w:tc>
          <w:tcPr>
            <w:tcW w:w="5040" w:type="dxa"/>
          </w:tcPr>
          <w:p w14:paraId="3FCBDF9C" w14:textId="77777777" w:rsidR="001172D5" w:rsidRPr="00CE390B" w:rsidRDefault="001172D5" w:rsidP="001172D5">
            <w:pPr>
              <w:widowControl w:val="0"/>
              <w:suppressAutoHyphens/>
              <w:spacing w:after="0" w:line="240" w:lineRule="auto"/>
              <w:jc w:val="both"/>
              <w:rPr>
                <w:rFonts w:ascii="Times New Roman" w:hAnsi="Times New Roman"/>
                <w:sz w:val="24"/>
                <w:szCs w:val="24"/>
                <w:lang w:eastAsia="ar-SA"/>
              </w:rPr>
            </w:pPr>
          </w:p>
          <w:p w14:paraId="0B4E4CE0" w14:textId="77777777" w:rsidR="001172D5" w:rsidRPr="00CE390B" w:rsidRDefault="001172D5" w:rsidP="001172D5">
            <w:pPr>
              <w:widowControl w:val="0"/>
              <w:suppressAutoHyphens/>
              <w:spacing w:after="0" w:line="240" w:lineRule="auto"/>
              <w:jc w:val="both"/>
              <w:rPr>
                <w:rFonts w:ascii="Times New Roman" w:hAnsi="Times New Roman"/>
                <w:sz w:val="24"/>
                <w:szCs w:val="24"/>
                <w:lang w:eastAsia="ar-SA"/>
              </w:rPr>
            </w:pPr>
          </w:p>
          <w:p w14:paraId="55E7E1C0" w14:textId="77777777" w:rsidR="001172D5" w:rsidRPr="005E4C45" w:rsidRDefault="001172D5" w:rsidP="001172D5">
            <w:pPr>
              <w:widowControl w:val="0"/>
              <w:suppressAutoHyphens/>
              <w:spacing w:after="0" w:line="240" w:lineRule="auto"/>
              <w:jc w:val="both"/>
              <w:rPr>
                <w:rFonts w:ascii="Times New Roman" w:hAnsi="Times New Roman"/>
                <w:bCs/>
                <w:sz w:val="24"/>
                <w:szCs w:val="24"/>
                <w:lang w:val="en-US" w:eastAsia="ar-SA"/>
              </w:rPr>
            </w:pPr>
            <w:r>
              <w:rPr>
                <w:rFonts w:ascii="Times New Roman" w:hAnsi="Times New Roman"/>
                <w:bCs/>
                <w:sz w:val="24"/>
                <w:szCs w:val="24"/>
                <w:lang w:val="en-US" w:eastAsia="ar-SA"/>
              </w:rPr>
              <w:t>________________________________</w:t>
            </w:r>
          </w:p>
          <w:p w14:paraId="3BCC5B51" w14:textId="77777777" w:rsidR="001172D5" w:rsidRPr="00CE390B" w:rsidRDefault="001172D5" w:rsidP="001172D5">
            <w:pPr>
              <w:widowControl w:val="0"/>
              <w:suppressAutoHyphens/>
              <w:spacing w:after="0" w:line="240" w:lineRule="auto"/>
              <w:jc w:val="both"/>
              <w:rPr>
                <w:rFonts w:ascii="Times New Roman" w:hAnsi="Times New Roman"/>
                <w:bCs/>
                <w:sz w:val="24"/>
                <w:szCs w:val="24"/>
                <w:lang w:eastAsia="ar-SA"/>
              </w:rPr>
            </w:pPr>
          </w:p>
          <w:p w14:paraId="29D800BA" w14:textId="77777777" w:rsidR="001172D5" w:rsidRPr="00CE390B" w:rsidRDefault="001172D5" w:rsidP="001172D5">
            <w:pPr>
              <w:widowControl w:val="0"/>
              <w:suppressAutoHyphens/>
              <w:spacing w:after="0" w:line="240" w:lineRule="auto"/>
              <w:jc w:val="both"/>
              <w:rPr>
                <w:rFonts w:ascii="Times New Roman" w:hAnsi="Times New Roman"/>
                <w:bCs/>
                <w:sz w:val="24"/>
                <w:szCs w:val="24"/>
                <w:lang w:eastAsia="ar-SA"/>
              </w:rPr>
            </w:pPr>
            <w:r w:rsidRPr="00CE390B">
              <w:rPr>
                <w:rFonts w:ascii="Times New Roman" w:hAnsi="Times New Roman"/>
                <w:bCs/>
                <w:sz w:val="24"/>
                <w:szCs w:val="24"/>
                <w:lang w:eastAsia="ar-SA"/>
              </w:rPr>
              <w:t xml:space="preserve">____________________/ </w:t>
            </w:r>
            <w:r>
              <w:rPr>
                <w:rFonts w:ascii="Times New Roman" w:hAnsi="Times New Roman"/>
                <w:bCs/>
                <w:sz w:val="24"/>
                <w:szCs w:val="24"/>
                <w:lang w:val="en-US" w:eastAsia="ar-SA"/>
              </w:rPr>
              <w:t>____________</w:t>
            </w:r>
            <w:r w:rsidRPr="00CE390B">
              <w:rPr>
                <w:rFonts w:ascii="Times New Roman" w:hAnsi="Times New Roman"/>
                <w:bCs/>
                <w:sz w:val="24"/>
                <w:szCs w:val="24"/>
                <w:lang w:eastAsia="ar-SA"/>
              </w:rPr>
              <w:t xml:space="preserve"> /</w:t>
            </w:r>
          </w:p>
          <w:p w14:paraId="55D60A16" w14:textId="5EA0B24A" w:rsidR="001172D5" w:rsidRPr="00452F31" w:rsidRDefault="001172D5" w:rsidP="001172D5">
            <w:pPr>
              <w:widowControl w:val="0"/>
              <w:suppressAutoHyphens/>
              <w:spacing w:after="0" w:line="240" w:lineRule="auto"/>
              <w:jc w:val="both"/>
              <w:rPr>
                <w:rFonts w:ascii="Times New Roman" w:hAnsi="Times New Roman"/>
                <w:b/>
                <w:bCs/>
                <w:sz w:val="24"/>
                <w:szCs w:val="24"/>
                <w:lang w:eastAsia="ar-SA"/>
              </w:rPr>
            </w:pPr>
            <w:proofErr w:type="spellStart"/>
            <w:r w:rsidRPr="00CE390B">
              <w:rPr>
                <w:rFonts w:ascii="Times New Roman" w:hAnsi="Times New Roman"/>
                <w:bCs/>
                <w:sz w:val="24"/>
                <w:szCs w:val="24"/>
                <w:lang w:eastAsia="ar-SA"/>
              </w:rPr>
              <w:t>э.п</w:t>
            </w:r>
            <w:proofErr w:type="spellEnd"/>
            <w:r w:rsidRPr="00CE390B">
              <w:rPr>
                <w:rFonts w:ascii="Times New Roman" w:hAnsi="Times New Roman"/>
                <w:bCs/>
                <w:sz w:val="24"/>
                <w:szCs w:val="24"/>
                <w:lang w:eastAsia="ar-SA"/>
              </w:rPr>
              <w:t>.</w:t>
            </w:r>
          </w:p>
        </w:tc>
      </w:tr>
    </w:tbl>
    <w:p w14:paraId="632B2197" w14:textId="14E26C6C" w:rsidR="005C480B" w:rsidRPr="00A83E01" w:rsidRDefault="005C480B" w:rsidP="005C480B">
      <w:pPr>
        <w:pStyle w:val="af3"/>
        <w:jc w:val="right"/>
        <w:rPr>
          <w:rFonts w:ascii="Times New Roman" w:hAnsi="Times New Roman"/>
          <w:sz w:val="24"/>
          <w:szCs w:val="24"/>
        </w:rPr>
      </w:pPr>
      <w:bookmarkStart w:id="18" w:name="_GoBack"/>
      <w:bookmarkEnd w:id="18"/>
      <w:r w:rsidRPr="00A83E01">
        <w:rPr>
          <w:rFonts w:ascii="Times New Roman" w:hAnsi="Times New Roman"/>
          <w:sz w:val="24"/>
          <w:szCs w:val="24"/>
        </w:rPr>
        <w:t>Приложение № 2</w:t>
      </w:r>
    </w:p>
    <w:p w14:paraId="57247398" w14:textId="3ADA9F3A" w:rsidR="006B7BA6" w:rsidRPr="00A83E01" w:rsidRDefault="006B7BA6" w:rsidP="006B7BA6">
      <w:pPr>
        <w:tabs>
          <w:tab w:val="left" w:pos="567"/>
        </w:tabs>
        <w:spacing w:after="0" w:line="240" w:lineRule="auto"/>
        <w:jc w:val="right"/>
        <w:rPr>
          <w:rFonts w:ascii="Times New Roman" w:hAnsi="Times New Roman"/>
          <w:sz w:val="24"/>
          <w:szCs w:val="24"/>
        </w:rPr>
      </w:pPr>
      <w:r w:rsidRPr="00A83E01">
        <w:rPr>
          <w:rFonts w:ascii="Times New Roman" w:hAnsi="Times New Roman"/>
          <w:sz w:val="24"/>
          <w:szCs w:val="24"/>
        </w:rPr>
        <w:t xml:space="preserve">к Контракту </w:t>
      </w:r>
      <w:proofErr w:type="gramStart"/>
      <w:r w:rsidRPr="00A83E01">
        <w:rPr>
          <w:rFonts w:ascii="Times New Roman" w:hAnsi="Times New Roman"/>
          <w:sz w:val="24"/>
          <w:szCs w:val="24"/>
        </w:rPr>
        <w:t xml:space="preserve">№ </w:t>
      </w:r>
      <w:r w:rsidR="00CE390B" w:rsidRPr="00CE390B">
        <w:rPr>
          <w:rFonts w:ascii="Times New Roman" w:hAnsi="Times New Roman"/>
          <w:sz w:val="24"/>
          <w:szCs w:val="24"/>
        </w:rPr>
        <w:t xml:space="preserve"> </w:t>
      </w:r>
      <w:r w:rsidR="001172D5">
        <w:rPr>
          <w:rFonts w:ascii="Times New Roman" w:hAnsi="Times New Roman"/>
          <w:sz w:val="24"/>
          <w:szCs w:val="24"/>
        </w:rPr>
        <w:t>_</w:t>
      </w:r>
      <w:proofErr w:type="gramEnd"/>
      <w:r w:rsidR="001172D5">
        <w:rPr>
          <w:rFonts w:ascii="Times New Roman" w:hAnsi="Times New Roman"/>
          <w:sz w:val="24"/>
          <w:szCs w:val="24"/>
        </w:rPr>
        <w:t>___________</w:t>
      </w:r>
    </w:p>
    <w:p w14:paraId="2C736C41" w14:textId="4E13B1B3" w:rsidR="006B7BA6" w:rsidRPr="007B239D" w:rsidRDefault="006B7BA6" w:rsidP="006B7BA6">
      <w:pPr>
        <w:tabs>
          <w:tab w:val="left" w:pos="567"/>
        </w:tabs>
        <w:spacing w:after="0" w:line="240" w:lineRule="auto"/>
        <w:jc w:val="right"/>
        <w:rPr>
          <w:rFonts w:ascii="Times New Roman" w:hAnsi="Times New Roman"/>
          <w:b/>
          <w:bCs/>
          <w:sz w:val="23"/>
          <w:szCs w:val="23"/>
        </w:rPr>
      </w:pPr>
      <w:r w:rsidRPr="007B239D">
        <w:rPr>
          <w:rFonts w:ascii="Times New Roman" w:hAnsi="Times New Roman"/>
          <w:bCs/>
          <w:snapToGrid w:val="0"/>
          <w:sz w:val="23"/>
          <w:szCs w:val="23"/>
        </w:rPr>
        <w:t>от «___»</w:t>
      </w:r>
      <w:r w:rsidR="00574EBB">
        <w:rPr>
          <w:rFonts w:ascii="Times New Roman" w:hAnsi="Times New Roman"/>
          <w:bCs/>
          <w:snapToGrid w:val="0"/>
          <w:sz w:val="23"/>
          <w:szCs w:val="23"/>
        </w:rPr>
        <w:t xml:space="preserve"> </w:t>
      </w:r>
      <w:r w:rsidR="0061362D">
        <w:rPr>
          <w:rFonts w:ascii="Times New Roman" w:hAnsi="Times New Roman"/>
          <w:bCs/>
          <w:snapToGrid w:val="0"/>
          <w:sz w:val="23"/>
          <w:szCs w:val="23"/>
        </w:rPr>
        <w:t>_______</w:t>
      </w:r>
      <w:r w:rsidR="00574EBB">
        <w:rPr>
          <w:rFonts w:ascii="Times New Roman" w:hAnsi="Times New Roman"/>
          <w:bCs/>
          <w:snapToGrid w:val="0"/>
          <w:sz w:val="23"/>
          <w:szCs w:val="23"/>
        </w:rPr>
        <w:t xml:space="preserve"> </w:t>
      </w:r>
      <w:r>
        <w:rPr>
          <w:rFonts w:ascii="Times New Roman" w:hAnsi="Times New Roman"/>
          <w:bCs/>
          <w:snapToGrid w:val="0"/>
          <w:sz w:val="23"/>
          <w:szCs w:val="23"/>
        </w:rPr>
        <w:t>202</w:t>
      </w:r>
      <w:r w:rsidR="0061362D">
        <w:rPr>
          <w:rFonts w:ascii="Times New Roman" w:hAnsi="Times New Roman"/>
          <w:bCs/>
          <w:snapToGrid w:val="0"/>
          <w:sz w:val="23"/>
          <w:szCs w:val="23"/>
        </w:rPr>
        <w:t>6</w:t>
      </w:r>
      <w:r>
        <w:rPr>
          <w:rFonts w:ascii="Times New Roman" w:hAnsi="Times New Roman"/>
          <w:bCs/>
          <w:snapToGrid w:val="0"/>
          <w:sz w:val="23"/>
          <w:szCs w:val="23"/>
        </w:rPr>
        <w:t xml:space="preserve"> г.</w:t>
      </w:r>
    </w:p>
    <w:p w14:paraId="23AE07B7" w14:textId="77777777" w:rsidR="005C480B" w:rsidRPr="00226AE7" w:rsidRDefault="005C480B" w:rsidP="005C480B">
      <w:pPr>
        <w:pStyle w:val="af3"/>
        <w:jc w:val="right"/>
        <w:rPr>
          <w:rFonts w:ascii="Times New Roman" w:hAnsi="Times New Roman"/>
          <w:bCs/>
          <w:snapToGrid w:val="0"/>
          <w:sz w:val="24"/>
          <w:szCs w:val="24"/>
        </w:rPr>
      </w:pPr>
    </w:p>
    <w:p w14:paraId="666AC82D" w14:textId="77777777" w:rsidR="005C480B" w:rsidRPr="00226AE7" w:rsidRDefault="005C480B" w:rsidP="005C480B">
      <w:pPr>
        <w:spacing w:after="0" w:line="240" w:lineRule="auto"/>
        <w:jc w:val="center"/>
        <w:rPr>
          <w:rFonts w:ascii="Times New Roman" w:hAnsi="Times New Roman"/>
          <w:b/>
          <w:bCs/>
          <w:sz w:val="24"/>
          <w:szCs w:val="24"/>
        </w:rPr>
      </w:pPr>
      <w:r w:rsidRPr="00226AE7">
        <w:rPr>
          <w:rFonts w:ascii="Times New Roman" w:hAnsi="Times New Roman"/>
          <w:b/>
          <w:bCs/>
          <w:sz w:val="24"/>
          <w:szCs w:val="24"/>
        </w:rPr>
        <w:t>С П Е Ц И Ф И К А Ц И Я</w:t>
      </w:r>
    </w:p>
    <w:p w14:paraId="298E583E" w14:textId="77777777" w:rsidR="005C480B" w:rsidRDefault="005C480B" w:rsidP="005C480B">
      <w:pPr>
        <w:spacing w:after="0" w:line="240" w:lineRule="auto"/>
        <w:jc w:val="center"/>
        <w:rPr>
          <w:rFonts w:ascii="Times New Roman" w:hAnsi="Times New Roman"/>
          <w:b/>
          <w:bCs/>
          <w:sz w:val="24"/>
          <w:szCs w:val="24"/>
        </w:rPr>
      </w:pPr>
    </w:p>
    <w:tbl>
      <w:tblPr>
        <w:tblW w:w="5000" w:type="pct"/>
        <w:tblLook w:val="04A0" w:firstRow="1" w:lastRow="0" w:firstColumn="1" w:lastColumn="0" w:noHBand="0" w:noVBand="1"/>
      </w:tblPr>
      <w:tblGrid>
        <w:gridCol w:w="839"/>
        <w:gridCol w:w="6524"/>
        <w:gridCol w:w="2048"/>
        <w:gridCol w:w="1149"/>
        <w:gridCol w:w="2066"/>
        <w:gridCol w:w="2214"/>
      </w:tblGrid>
      <w:tr w:rsidR="005C480B" w:rsidRPr="00AA7DE5" w14:paraId="0F1215AA" w14:textId="77777777" w:rsidTr="001532A8">
        <w:trPr>
          <w:trHeight w:val="819"/>
        </w:trPr>
        <w:tc>
          <w:tcPr>
            <w:tcW w:w="283" w:type="pct"/>
            <w:tcBorders>
              <w:top w:val="single" w:sz="8" w:space="0" w:color="auto"/>
              <w:left w:val="single" w:sz="8" w:space="0" w:color="auto"/>
              <w:bottom w:val="single" w:sz="4" w:space="0" w:color="auto"/>
              <w:right w:val="nil"/>
            </w:tcBorders>
            <w:shd w:val="clear" w:color="auto" w:fill="auto"/>
            <w:hideMark/>
          </w:tcPr>
          <w:p w14:paraId="54DBF998" w14:textId="77777777" w:rsidR="005C480B" w:rsidRPr="00AA7DE5" w:rsidRDefault="005C480B" w:rsidP="00F846F4">
            <w:pPr>
              <w:spacing w:before="120" w:after="120" w:line="240" w:lineRule="auto"/>
              <w:jc w:val="center"/>
              <w:rPr>
                <w:rFonts w:ascii="Times New Roman" w:hAnsi="Times New Roman"/>
                <w:b/>
                <w:bCs/>
                <w:color w:val="000000"/>
                <w:sz w:val="24"/>
                <w:szCs w:val="24"/>
              </w:rPr>
            </w:pPr>
            <w:r w:rsidRPr="00AA7DE5">
              <w:rPr>
                <w:rFonts w:ascii="Times New Roman" w:hAnsi="Times New Roman"/>
                <w:b/>
                <w:bCs/>
                <w:color w:val="000000"/>
                <w:sz w:val="24"/>
                <w:szCs w:val="24"/>
              </w:rPr>
              <w:t>№ п/п</w:t>
            </w:r>
          </w:p>
        </w:tc>
        <w:tc>
          <w:tcPr>
            <w:tcW w:w="2198" w:type="pct"/>
            <w:tcBorders>
              <w:top w:val="single" w:sz="8" w:space="0" w:color="auto"/>
              <w:left w:val="single" w:sz="8" w:space="0" w:color="auto"/>
              <w:bottom w:val="single" w:sz="8" w:space="0" w:color="auto"/>
              <w:right w:val="single" w:sz="4" w:space="0" w:color="auto"/>
            </w:tcBorders>
            <w:shd w:val="clear" w:color="auto" w:fill="auto"/>
            <w:hideMark/>
          </w:tcPr>
          <w:p w14:paraId="16032978" w14:textId="592A67C0" w:rsidR="005C480B" w:rsidRPr="00AA7DE5" w:rsidRDefault="005C480B" w:rsidP="00F846F4">
            <w:pPr>
              <w:spacing w:before="120" w:after="120" w:line="240" w:lineRule="auto"/>
              <w:jc w:val="center"/>
              <w:rPr>
                <w:rFonts w:ascii="Times New Roman" w:hAnsi="Times New Roman"/>
                <w:b/>
                <w:bCs/>
                <w:color w:val="000000"/>
                <w:sz w:val="24"/>
                <w:szCs w:val="24"/>
              </w:rPr>
            </w:pPr>
            <w:r w:rsidRPr="00AA7DE5">
              <w:rPr>
                <w:rFonts w:ascii="Times New Roman" w:hAnsi="Times New Roman"/>
                <w:b/>
                <w:bCs/>
                <w:color w:val="000000"/>
                <w:sz w:val="24"/>
                <w:szCs w:val="24"/>
              </w:rPr>
              <w:t>Наименование товара</w:t>
            </w:r>
          </w:p>
        </w:tc>
        <w:tc>
          <w:tcPr>
            <w:tcW w:w="690" w:type="pct"/>
            <w:tcBorders>
              <w:top w:val="single" w:sz="4" w:space="0" w:color="auto"/>
              <w:left w:val="single" w:sz="4" w:space="0" w:color="auto"/>
              <w:bottom w:val="single" w:sz="4" w:space="0" w:color="auto"/>
              <w:right w:val="single" w:sz="4" w:space="0" w:color="auto"/>
            </w:tcBorders>
            <w:shd w:val="clear" w:color="auto" w:fill="auto"/>
            <w:hideMark/>
          </w:tcPr>
          <w:p w14:paraId="125A8DA1" w14:textId="77777777" w:rsidR="005C480B" w:rsidRPr="00AA7DE5" w:rsidRDefault="005C480B" w:rsidP="00F846F4">
            <w:pPr>
              <w:spacing w:before="120" w:after="120" w:line="240" w:lineRule="auto"/>
              <w:jc w:val="center"/>
              <w:rPr>
                <w:rFonts w:ascii="Times New Roman" w:hAnsi="Times New Roman"/>
                <w:b/>
                <w:bCs/>
                <w:color w:val="000000"/>
                <w:sz w:val="24"/>
                <w:szCs w:val="24"/>
              </w:rPr>
            </w:pPr>
            <w:r w:rsidRPr="00AA7DE5">
              <w:rPr>
                <w:rFonts w:ascii="Times New Roman" w:hAnsi="Times New Roman"/>
                <w:b/>
                <w:bCs/>
                <w:color w:val="000000"/>
                <w:sz w:val="24"/>
                <w:szCs w:val="24"/>
              </w:rPr>
              <w:t>Единица измерения</w:t>
            </w:r>
          </w:p>
        </w:tc>
        <w:tc>
          <w:tcPr>
            <w:tcW w:w="387" w:type="pct"/>
            <w:tcBorders>
              <w:top w:val="single" w:sz="4" w:space="0" w:color="auto"/>
              <w:left w:val="single" w:sz="4" w:space="0" w:color="auto"/>
              <w:bottom w:val="single" w:sz="4" w:space="0" w:color="auto"/>
              <w:right w:val="single" w:sz="4" w:space="0" w:color="auto"/>
            </w:tcBorders>
            <w:shd w:val="clear" w:color="auto" w:fill="auto"/>
            <w:hideMark/>
          </w:tcPr>
          <w:p w14:paraId="36F81355" w14:textId="77777777" w:rsidR="005C480B" w:rsidRPr="00AA7DE5" w:rsidRDefault="005C480B" w:rsidP="00F846F4">
            <w:pPr>
              <w:spacing w:before="120" w:after="120" w:line="240" w:lineRule="auto"/>
              <w:jc w:val="center"/>
              <w:rPr>
                <w:rFonts w:ascii="Times New Roman" w:hAnsi="Times New Roman"/>
                <w:b/>
                <w:bCs/>
                <w:color w:val="000000"/>
                <w:sz w:val="24"/>
                <w:szCs w:val="24"/>
              </w:rPr>
            </w:pPr>
            <w:r w:rsidRPr="00AA7DE5">
              <w:rPr>
                <w:rFonts w:ascii="Times New Roman" w:hAnsi="Times New Roman"/>
                <w:b/>
                <w:bCs/>
                <w:color w:val="000000"/>
                <w:sz w:val="24"/>
                <w:szCs w:val="24"/>
              </w:rPr>
              <w:t>Кол-во</w:t>
            </w:r>
          </w:p>
        </w:tc>
        <w:tc>
          <w:tcPr>
            <w:tcW w:w="696" w:type="pct"/>
            <w:tcBorders>
              <w:top w:val="single" w:sz="8" w:space="0" w:color="auto"/>
              <w:left w:val="single" w:sz="4" w:space="0" w:color="auto"/>
              <w:bottom w:val="single" w:sz="4" w:space="0" w:color="auto"/>
              <w:right w:val="single" w:sz="4" w:space="0" w:color="auto"/>
            </w:tcBorders>
            <w:shd w:val="clear" w:color="auto" w:fill="auto"/>
            <w:hideMark/>
          </w:tcPr>
          <w:p w14:paraId="660A8668" w14:textId="77777777" w:rsidR="005C480B" w:rsidRPr="00AA7DE5" w:rsidRDefault="005C480B" w:rsidP="00F846F4">
            <w:pPr>
              <w:spacing w:before="120" w:after="120" w:line="240" w:lineRule="auto"/>
              <w:jc w:val="center"/>
              <w:rPr>
                <w:rFonts w:ascii="Times New Roman" w:hAnsi="Times New Roman"/>
                <w:color w:val="000000"/>
                <w:sz w:val="24"/>
                <w:szCs w:val="24"/>
              </w:rPr>
            </w:pPr>
            <w:r w:rsidRPr="00AA7DE5">
              <w:rPr>
                <w:rFonts w:ascii="Times New Roman" w:hAnsi="Times New Roman"/>
                <w:b/>
                <w:bCs/>
                <w:sz w:val="24"/>
                <w:szCs w:val="24"/>
              </w:rPr>
              <w:t>Цена за единицу, руб.</w:t>
            </w:r>
          </w:p>
        </w:tc>
        <w:tc>
          <w:tcPr>
            <w:tcW w:w="746" w:type="pct"/>
            <w:tcBorders>
              <w:top w:val="single" w:sz="4" w:space="0" w:color="auto"/>
              <w:left w:val="single" w:sz="4" w:space="0" w:color="auto"/>
              <w:bottom w:val="single" w:sz="4" w:space="0" w:color="auto"/>
              <w:right w:val="single" w:sz="4" w:space="0" w:color="auto"/>
            </w:tcBorders>
            <w:shd w:val="clear" w:color="auto" w:fill="auto"/>
          </w:tcPr>
          <w:p w14:paraId="3CD33E84" w14:textId="77777777" w:rsidR="005C480B" w:rsidRPr="00AA7DE5" w:rsidRDefault="005C480B" w:rsidP="00F846F4">
            <w:pPr>
              <w:spacing w:before="120" w:after="120" w:line="240" w:lineRule="auto"/>
              <w:jc w:val="center"/>
              <w:rPr>
                <w:rFonts w:ascii="Times New Roman" w:hAnsi="Times New Roman"/>
                <w:color w:val="000000"/>
                <w:sz w:val="24"/>
                <w:szCs w:val="24"/>
              </w:rPr>
            </w:pPr>
            <w:r w:rsidRPr="00AA7DE5">
              <w:rPr>
                <w:rFonts w:ascii="Times New Roman" w:hAnsi="Times New Roman"/>
                <w:b/>
                <w:bCs/>
                <w:sz w:val="24"/>
                <w:szCs w:val="24"/>
              </w:rPr>
              <w:t xml:space="preserve">Сумма, руб. </w:t>
            </w:r>
          </w:p>
        </w:tc>
      </w:tr>
      <w:tr w:rsidR="00AA7DE5" w:rsidRPr="00AA7DE5" w14:paraId="2E6EB75F" w14:textId="77777777" w:rsidTr="00E13B08">
        <w:trPr>
          <w:trHeight w:val="300"/>
        </w:trPr>
        <w:tc>
          <w:tcPr>
            <w:tcW w:w="283"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43D5C7B7" w14:textId="7958B393" w:rsidR="00AA7DE5" w:rsidRPr="00AA7DE5" w:rsidRDefault="00AA7DE5" w:rsidP="00AA7DE5">
            <w:pPr>
              <w:spacing w:after="0" w:line="240" w:lineRule="auto"/>
              <w:jc w:val="center"/>
              <w:rPr>
                <w:rFonts w:ascii="Times New Roman" w:hAnsi="Times New Roman"/>
                <w:color w:val="000000"/>
                <w:sz w:val="24"/>
                <w:szCs w:val="24"/>
              </w:rPr>
            </w:pPr>
            <w:r w:rsidRPr="00AA7DE5">
              <w:rPr>
                <w:rFonts w:ascii="Times New Roman" w:hAnsi="Times New Roman"/>
                <w:sz w:val="24"/>
                <w:szCs w:val="24"/>
              </w:rPr>
              <w:t>1</w:t>
            </w:r>
          </w:p>
        </w:tc>
        <w:tc>
          <w:tcPr>
            <w:tcW w:w="2198" w:type="pct"/>
            <w:tcBorders>
              <w:top w:val="single" w:sz="8" w:space="0" w:color="auto"/>
              <w:left w:val="single" w:sz="8" w:space="0" w:color="auto"/>
              <w:bottom w:val="single" w:sz="8" w:space="0" w:color="auto"/>
              <w:right w:val="single" w:sz="4" w:space="0" w:color="auto"/>
            </w:tcBorders>
            <w:vAlign w:val="bottom"/>
          </w:tcPr>
          <w:p w14:paraId="7B5B90B7" w14:textId="78C1ACEA" w:rsidR="00AA7DE5" w:rsidRPr="00AA7DE5" w:rsidRDefault="00AA7DE5" w:rsidP="00AA7DE5">
            <w:pPr>
              <w:tabs>
                <w:tab w:val="left" w:pos="1276"/>
              </w:tabs>
              <w:spacing w:after="0" w:line="240" w:lineRule="auto"/>
              <w:rPr>
                <w:rFonts w:ascii="Times New Roman" w:hAnsi="Times New Roman"/>
                <w:color w:val="000000"/>
                <w:sz w:val="24"/>
                <w:szCs w:val="24"/>
                <w:lang w:val="en-US"/>
              </w:rPr>
            </w:pPr>
            <w:r w:rsidRPr="00AA7DE5">
              <w:rPr>
                <w:rFonts w:ascii="Times New Roman" w:hAnsi="Times New Roman"/>
                <w:sz w:val="24"/>
                <w:szCs w:val="24"/>
              </w:rPr>
              <w:t>Картридж</w:t>
            </w:r>
            <w:r w:rsidRPr="00AA7DE5">
              <w:rPr>
                <w:rFonts w:ascii="Times New Roman" w:hAnsi="Times New Roman"/>
                <w:sz w:val="24"/>
                <w:szCs w:val="24"/>
                <w:lang w:val="en-US"/>
              </w:rPr>
              <w:t xml:space="preserve"> OKI B412/432/MB472/492/B512/MB562 45807120 7K </w:t>
            </w:r>
            <w:proofErr w:type="spellStart"/>
            <w:r w:rsidRPr="00AA7DE5">
              <w:rPr>
                <w:rFonts w:ascii="Times New Roman" w:hAnsi="Times New Roman"/>
                <w:sz w:val="24"/>
                <w:szCs w:val="24"/>
                <w:lang w:val="en-US"/>
              </w:rPr>
              <w:t>SuperFine</w:t>
            </w:r>
            <w:proofErr w:type="spellEnd"/>
          </w:p>
        </w:tc>
        <w:tc>
          <w:tcPr>
            <w:tcW w:w="690" w:type="pct"/>
            <w:tcBorders>
              <w:top w:val="single" w:sz="4" w:space="0" w:color="auto"/>
              <w:left w:val="single" w:sz="4" w:space="0" w:color="auto"/>
              <w:bottom w:val="single" w:sz="4" w:space="0" w:color="auto"/>
              <w:right w:val="single" w:sz="4" w:space="0" w:color="auto"/>
            </w:tcBorders>
            <w:shd w:val="clear" w:color="auto" w:fill="auto"/>
          </w:tcPr>
          <w:p w14:paraId="02CBC980" w14:textId="440EEE3D" w:rsidR="00AA7DE5" w:rsidRPr="00AA7DE5" w:rsidRDefault="00AA7DE5" w:rsidP="00AA7DE5">
            <w:pPr>
              <w:spacing w:after="0" w:line="240" w:lineRule="auto"/>
              <w:jc w:val="center"/>
              <w:rPr>
                <w:rFonts w:ascii="Times New Roman" w:hAnsi="Times New Roman"/>
                <w:color w:val="000000"/>
                <w:sz w:val="24"/>
                <w:szCs w:val="24"/>
              </w:rPr>
            </w:pPr>
            <w:r w:rsidRPr="00AA7DE5">
              <w:rPr>
                <w:rFonts w:ascii="Times New Roman" w:hAnsi="Times New Roman"/>
                <w:sz w:val="24"/>
                <w:szCs w:val="24"/>
              </w:rPr>
              <w:t>шт.</w:t>
            </w:r>
          </w:p>
        </w:tc>
        <w:tc>
          <w:tcPr>
            <w:tcW w:w="387" w:type="pct"/>
            <w:tcBorders>
              <w:top w:val="single" w:sz="4" w:space="0" w:color="auto"/>
              <w:left w:val="single" w:sz="4" w:space="0" w:color="auto"/>
              <w:bottom w:val="single" w:sz="4" w:space="0" w:color="auto"/>
              <w:right w:val="single" w:sz="4" w:space="0" w:color="auto"/>
            </w:tcBorders>
            <w:shd w:val="clear" w:color="auto" w:fill="auto"/>
          </w:tcPr>
          <w:p w14:paraId="5EFDE148" w14:textId="54673BB1" w:rsidR="00AA7DE5" w:rsidRPr="00AA7DE5" w:rsidRDefault="00AA7DE5" w:rsidP="00AA7DE5">
            <w:pPr>
              <w:spacing w:after="0" w:line="240" w:lineRule="auto"/>
              <w:jc w:val="center"/>
              <w:rPr>
                <w:rFonts w:ascii="Times New Roman" w:hAnsi="Times New Roman"/>
                <w:color w:val="000000"/>
                <w:sz w:val="24"/>
                <w:szCs w:val="24"/>
              </w:rPr>
            </w:pPr>
            <w:r w:rsidRPr="00AA7DE5">
              <w:rPr>
                <w:rFonts w:ascii="Times New Roman" w:hAnsi="Times New Roman"/>
                <w:sz w:val="24"/>
                <w:szCs w:val="24"/>
              </w:rPr>
              <w:t>84</w:t>
            </w:r>
          </w:p>
        </w:tc>
        <w:tc>
          <w:tcPr>
            <w:tcW w:w="696" w:type="pct"/>
            <w:tcBorders>
              <w:top w:val="single" w:sz="8" w:space="0" w:color="auto"/>
              <w:left w:val="nil"/>
              <w:bottom w:val="single" w:sz="8" w:space="0" w:color="auto"/>
              <w:right w:val="single" w:sz="4" w:space="0" w:color="auto"/>
            </w:tcBorders>
            <w:shd w:val="clear" w:color="auto" w:fill="auto"/>
          </w:tcPr>
          <w:p w14:paraId="4CB86053" w14:textId="1296E79A" w:rsidR="00AA7DE5" w:rsidRPr="00AA7DE5" w:rsidRDefault="00AA7DE5" w:rsidP="00AA7DE5">
            <w:pPr>
              <w:spacing w:after="0" w:line="240" w:lineRule="auto"/>
              <w:jc w:val="center"/>
              <w:rPr>
                <w:rFonts w:ascii="Times New Roman" w:hAnsi="Times New Roman"/>
                <w:color w:val="000000"/>
                <w:sz w:val="24"/>
                <w:szCs w:val="24"/>
              </w:rPr>
            </w:pPr>
          </w:p>
        </w:tc>
        <w:tc>
          <w:tcPr>
            <w:tcW w:w="746" w:type="pct"/>
            <w:tcBorders>
              <w:top w:val="single" w:sz="8" w:space="0" w:color="auto"/>
              <w:left w:val="nil"/>
              <w:bottom w:val="single" w:sz="8" w:space="0" w:color="auto"/>
              <w:right w:val="single" w:sz="4" w:space="0" w:color="auto"/>
            </w:tcBorders>
            <w:shd w:val="clear" w:color="auto" w:fill="auto"/>
          </w:tcPr>
          <w:p w14:paraId="58542079" w14:textId="79036717" w:rsidR="00AA7DE5" w:rsidRPr="00AA7DE5" w:rsidRDefault="00AA7DE5" w:rsidP="00AA7DE5">
            <w:pPr>
              <w:spacing w:after="0" w:line="240" w:lineRule="auto"/>
              <w:jc w:val="center"/>
              <w:rPr>
                <w:rFonts w:ascii="Times New Roman" w:hAnsi="Times New Roman"/>
                <w:color w:val="000000"/>
                <w:sz w:val="24"/>
                <w:szCs w:val="24"/>
              </w:rPr>
            </w:pPr>
          </w:p>
        </w:tc>
      </w:tr>
      <w:tr w:rsidR="00AA7DE5" w:rsidRPr="00AA7DE5" w14:paraId="094ACC01" w14:textId="77777777" w:rsidTr="00E13B08">
        <w:trPr>
          <w:trHeight w:val="300"/>
        </w:trPr>
        <w:tc>
          <w:tcPr>
            <w:tcW w:w="283" w:type="pct"/>
            <w:tcBorders>
              <w:top w:val="single" w:sz="8" w:space="0" w:color="auto"/>
              <w:left w:val="single" w:sz="8" w:space="0" w:color="auto"/>
              <w:bottom w:val="single" w:sz="8" w:space="0" w:color="auto"/>
              <w:right w:val="single" w:sz="8" w:space="0" w:color="auto"/>
            </w:tcBorders>
            <w:shd w:val="clear" w:color="auto" w:fill="auto"/>
            <w:vAlign w:val="center"/>
          </w:tcPr>
          <w:p w14:paraId="548DDD51" w14:textId="391394A1" w:rsidR="00AA7DE5" w:rsidRPr="00AA7DE5" w:rsidRDefault="00AA7DE5" w:rsidP="00AA7DE5">
            <w:pPr>
              <w:spacing w:after="0" w:line="240" w:lineRule="auto"/>
              <w:jc w:val="center"/>
              <w:rPr>
                <w:rFonts w:ascii="Times New Roman" w:hAnsi="Times New Roman"/>
                <w:color w:val="000000"/>
                <w:sz w:val="24"/>
                <w:szCs w:val="24"/>
              </w:rPr>
            </w:pPr>
            <w:r w:rsidRPr="00AA7DE5">
              <w:rPr>
                <w:rFonts w:ascii="Times New Roman" w:hAnsi="Times New Roman"/>
                <w:sz w:val="24"/>
                <w:szCs w:val="24"/>
              </w:rPr>
              <w:t>2</w:t>
            </w:r>
          </w:p>
        </w:tc>
        <w:tc>
          <w:tcPr>
            <w:tcW w:w="2198" w:type="pct"/>
            <w:tcBorders>
              <w:top w:val="single" w:sz="8" w:space="0" w:color="auto"/>
              <w:left w:val="single" w:sz="8" w:space="0" w:color="auto"/>
              <w:bottom w:val="single" w:sz="8" w:space="0" w:color="auto"/>
              <w:right w:val="single" w:sz="4" w:space="0" w:color="auto"/>
            </w:tcBorders>
            <w:vAlign w:val="bottom"/>
          </w:tcPr>
          <w:p w14:paraId="61704A3C" w14:textId="3F39B5A3" w:rsidR="00AA7DE5" w:rsidRPr="00AA7DE5" w:rsidRDefault="00AA7DE5" w:rsidP="00AA7DE5">
            <w:pPr>
              <w:tabs>
                <w:tab w:val="left" w:pos="1276"/>
              </w:tabs>
              <w:spacing w:after="0" w:line="240" w:lineRule="auto"/>
              <w:rPr>
                <w:rFonts w:ascii="Times New Roman" w:hAnsi="Times New Roman"/>
                <w:sz w:val="24"/>
                <w:szCs w:val="24"/>
                <w:lang w:val="en-US"/>
              </w:rPr>
            </w:pPr>
            <w:r w:rsidRPr="00AA7DE5">
              <w:rPr>
                <w:rFonts w:ascii="Times New Roman" w:hAnsi="Times New Roman"/>
                <w:sz w:val="24"/>
                <w:szCs w:val="24"/>
              </w:rPr>
              <w:t>Картридж</w:t>
            </w:r>
            <w:r w:rsidRPr="00AA7DE5">
              <w:rPr>
                <w:rFonts w:ascii="Times New Roman" w:hAnsi="Times New Roman"/>
                <w:sz w:val="24"/>
                <w:szCs w:val="24"/>
                <w:lang w:val="en-US"/>
              </w:rPr>
              <w:t xml:space="preserve"> OKI B412/432/MB472/492/B512/MB562 45807120 7K Compatible</w:t>
            </w:r>
          </w:p>
        </w:tc>
        <w:tc>
          <w:tcPr>
            <w:tcW w:w="690" w:type="pct"/>
            <w:tcBorders>
              <w:top w:val="single" w:sz="4" w:space="0" w:color="auto"/>
              <w:left w:val="single" w:sz="4" w:space="0" w:color="auto"/>
              <w:bottom w:val="single" w:sz="4" w:space="0" w:color="auto"/>
              <w:right w:val="single" w:sz="4" w:space="0" w:color="auto"/>
            </w:tcBorders>
            <w:shd w:val="clear" w:color="auto" w:fill="auto"/>
          </w:tcPr>
          <w:p w14:paraId="2BDCC986" w14:textId="65CCB823" w:rsidR="00AA7DE5" w:rsidRPr="00AA7DE5" w:rsidRDefault="00AA7DE5" w:rsidP="00AA7DE5">
            <w:pPr>
              <w:spacing w:after="0" w:line="240" w:lineRule="auto"/>
              <w:jc w:val="center"/>
              <w:rPr>
                <w:rFonts w:ascii="Times New Roman" w:hAnsi="Times New Roman"/>
                <w:sz w:val="24"/>
                <w:szCs w:val="24"/>
                <w:lang w:val="en-US"/>
              </w:rPr>
            </w:pPr>
            <w:r w:rsidRPr="00AA7DE5">
              <w:rPr>
                <w:rFonts w:ascii="Times New Roman" w:hAnsi="Times New Roman"/>
                <w:sz w:val="24"/>
                <w:szCs w:val="24"/>
              </w:rPr>
              <w:t>шт.</w:t>
            </w:r>
          </w:p>
        </w:tc>
        <w:tc>
          <w:tcPr>
            <w:tcW w:w="387" w:type="pct"/>
            <w:tcBorders>
              <w:top w:val="single" w:sz="4" w:space="0" w:color="auto"/>
              <w:left w:val="single" w:sz="4" w:space="0" w:color="auto"/>
              <w:bottom w:val="single" w:sz="4" w:space="0" w:color="auto"/>
              <w:right w:val="single" w:sz="4" w:space="0" w:color="auto"/>
            </w:tcBorders>
            <w:shd w:val="clear" w:color="auto" w:fill="auto"/>
          </w:tcPr>
          <w:p w14:paraId="502BD878" w14:textId="1769DD74" w:rsidR="00AA7DE5" w:rsidRPr="00AA7DE5" w:rsidRDefault="00AA7DE5" w:rsidP="00AA7DE5">
            <w:pPr>
              <w:spacing w:after="0" w:line="240" w:lineRule="auto"/>
              <w:jc w:val="center"/>
              <w:rPr>
                <w:rFonts w:ascii="Times New Roman" w:hAnsi="Times New Roman"/>
                <w:color w:val="000000"/>
                <w:sz w:val="24"/>
                <w:szCs w:val="24"/>
                <w:lang w:val="en-US"/>
              </w:rPr>
            </w:pPr>
            <w:r w:rsidRPr="00AA7DE5">
              <w:rPr>
                <w:rFonts w:ascii="Times New Roman" w:hAnsi="Times New Roman"/>
                <w:sz w:val="24"/>
                <w:szCs w:val="24"/>
              </w:rPr>
              <w:t>16</w:t>
            </w:r>
          </w:p>
        </w:tc>
        <w:tc>
          <w:tcPr>
            <w:tcW w:w="696" w:type="pct"/>
            <w:tcBorders>
              <w:top w:val="single" w:sz="8" w:space="0" w:color="auto"/>
              <w:left w:val="nil"/>
              <w:bottom w:val="single" w:sz="8" w:space="0" w:color="auto"/>
              <w:right w:val="single" w:sz="4" w:space="0" w:color="auto"/>
            </w:tcBorders>
            <w:shd w:val="clear" w:color="auto" w:fill="auto"/>
          </w:tcPr>
          <w:p w14:paraId="3D1C55AD" w14:textId="77777777" w:rsidR="00AA7DE5" w:rsidRPr="00AA7DE5" w:rsidRDefault="00AA7DE5" w:rsidP="00AA7DE5">
            <w:pPr>
              <w:spacing w:after="0" w:line="240" w:lineRule="auto"/>
              <w:jc w:val="center"/>
              <w:rPr>
                <w:rFonts w:ascii="Times New Roman" w:hAnsi="Times New Roman"/>
                <w:color w:val="000000"/>
                <w:sz w:val="24"/>
                <w:szCs w:val="24"/>
                <w:lang w:val="en-US"/>
              </w:rPr>
            </w:pPr>
          </w:p>
        </w:tc>
        <w:tc>
          <w:tcPr>
            <w:tcW w:w="746" w:type="pct"/>
            <w:tcBorders>
              <w:top w:val="single" w:sz="8" w:space="0" w:color="auto"/>
              <w:left w:val="nil"/>
              <w:bottom w:val="single" w:sz="8" w:space="0" w:color="auto"/>
              <w:right w:val="single" w:sz="4" w:space="0" w:color="auto"/>
            </w:tcBorders>
            <w:shd w:val="clear" w:color="auto" w:fill="auto"/>
          </w:tcPr>
          <w:p w14:paraId="030F9EC6" w14:textId="77777777" w:rsidR="00AA7DE5" w:rsidRPr="00AA7DE5" w:rsidRDefault="00AA7DE5" w:rsidP="00AA7DE5">
            <w:pPr>
              <w:spacing w:after="0" w:line="240" w:lineRule="auto"/>
              <w:jc w:val="center"/>
              <w:rPr>
                <w:rFonts w:ascii="Times New Roman" w:hAnsi="Times New Roman"/>
                <w:color w:val="000000"/>
                <w:sz w:val="24"/>
                <w:szCs w:val="24"/>
                <w:lang w:val="en-US"/>
              </w:rPr>
            </w:pPr>
          </w:p>
        </w:tc>
      </w:tr>
      <w:tr w:rsidR="00AA7DE5" w:rsidRPr="00AA7DE5" w14:paraId="42CF2BC3" w14:textId="77777777" w:rsidTr="00E13B08">
        <w:trPr>
          <w:trHeight w:val="300"/>
        </w:trPr>
        <w:tc>
          <w:tcPr>
            <w:tcW w:w="283" w:type="pct"/>
            <w:tcBorders>
              <w:top w:val="single" w:sz="8" w:space="0" w:color="auto"/>
              <w:left w:val="single" w:sz="8" w:space="0" w:color="auto"/>
              <w:bottom w:val="single" w:sz="8" w:space="0" w:color="auto"/>
              <w:right w:val="single" w:sz="8" w:space="0" w:color="auto"/>
            </w:tcBorders>
            <w:shd w:val="clear" w:color="auto" w:fill="auto"/>
            <w:vAlign w:val="center"/>
          </w:tcPr>
          <w:p w14:paraId="5C2A6ADE" w14:textId="23F9FD31" w:rsidR="00AA7DE5" w:rsidRPr="00AA7DE5" w:rsidRDefault="00AA7DE5" w:rsidP="00AA7DE5">
            <w:pPr>
              <w:spacing w:after="0" w:line="240" w:lineRule="auto"/>
              <w:jc w:val="center"/>
              <w:rPr>
                <w:rFonts w:ascii="Times New Roman" w:hAnsi="Times New Roman"/>
                <w:color w:val="000000"/>
                <w:sz w:val="24"/>
                <w:szCs w:val="24"/>
              </w:rPr>
            </w:pPr>
            <w:r w:rsidRPr="00AA7DE5">
              <w:rPr>
                <w:rFonts w:ascii="Times New Roman" w:hAnsi="Times New Roman"/>
                <w:sz w:val="24"/>
                <w:szCs w:val="24"/>
              </w:rPr>
              <w:t>3</w:t>
            </w:r>
          </w:p>
        </w:tc>
        <w:tc>
          <w:tcPr>
            <w:tcW w:w="2198" w:type="pct"/>
            <w:tcBorders>
              <w:top w:val="single" w:sz="8" w:space="0" w:color="auto"/>
              <w:left w:val="single" w:sz="8" w:space="0" w:color="auto"/>
              <w:bottom w:val="single" w:sz="8" w:space="0" w:color="auto"/>
              <w:right w:val="single" w:sz="4" w:space="0" w:color="auto"/>
            </w:tcBorders>
          </w:tcPr>
          <w:p w14:paraId="6252A954" w14:textId="48730583" w:rsidR="00AA7DE5" w:rsidRPr="00AA7DE5" w:rsidRDefault="00AA7DE5" w:rsidP="00AA7DE5">
            <w:pPr>
              <w:tabs>
                <w:tab w:val="left" w:pos="1276"/>
              </w:tabs>
              <w:spacing w:after="0" w:line="240" w:lineRule="auto"/>
              <w:rPr>
                <w:rFonts w:ascii="Times New Roman" w:hAnsi="Times New Roman"/>
                <w:sz w:val="24"/>
                <w:szCs w:val="24"/>
              </w:rPr>
            </w:pPr>
            <w:r w:rsidRPr="00AA7DE5">
              <w:rPr>
                <w:rFonts w:ascii="Times New Roman" w:hAnsi="Times New Roman"/>
                <w:sz w:val="24"/>
                <w:szCs w:val="24"/>
              </w:rPr>
              <w:t xml:space="preserve">Драм-юнит </w:t>
            </w:r>
            <w:proofErr w:type="spellStart"/>
            <w:r w:rsidRPr="00AA7DE5">
              <w:rPr>
                <w:rFonts w:ascii="Times New Roman" w:hAnsi="Times New Roman"/>
                <w:sz w:val="24"/>
                <w:szCs w:val="24"/>
              </w:rPr>
              <w:t>NetProduct</w:t>
            </w:r>
            <w:proofErr w:type="spellEnd"/>
            <w:r w:rsidRPr="00AA7DE5">
              <w:rPr>
                <w:rFonts w:ascii="Times New Roman" w:hAnsi="Times New Roman"/>
                <w:sz w:val="24"/>
                <w:szCs w:val="24"/>
              </w:rPr>
              <w:t xml:space="preserve"> (N-44574302) для OKI B411/412/431/512/MB461/471/472/491/492/562, 25K</w:t>
            </w:r>
          </w:p>
        </w:tc>
        <w:tc>
          <w:tcPr>
            <w:tcW w:w="690" w:type="pct"/>
            <w:tcBorders>
              <w:top w:val="single" w:sz="4" w:space="0" w:color="auto"/>
              <w:left w:val="single" w:sz="4" w:space="0" w:color="auto"/>
              <w:bottom w:val="single" w:sz="4" w:space="0" w:color="auto"/>
              <w:right w:val="single" w:sz="4" w:space="0" w:color="auto"/>
            </w:tcBorders>
            <w:shd w:val="clear" w:color="auto" w:fill="auto"/>
          </w:tcPr>
          <w:p w14:paraId="1836DDD3" w14:textId="6E50A023" w:rsidR="00AA7DE5" w:rsidRPr="00AA7DE5" w:rsidRDefault="00AA7DE5" w:rsidP="00AA7DE5">
            <w:pPr>
              <w:spacing w:after="0" w:line="240" w:lineRule="auto"/>
              <w:jc w:val="center"/>
              <w:rPr>
                <w:rFonts w:ascii="Times New Roman" w:hAnsi="Times New Roman"/>
                <w:sz w:val="24"/>
                <w:szCs w:val="24"/>
              </w:rPr>
            </w:pPr>
            <w:r w:rsidRPr="00AA7DE5">
              <w:rPr>
                <w:rFonts w:ascii="Times New Roman" w:hAnsi="Times New Roman"/>
                <w:sz w:val="24"/>
                <w:szCs w:val="24"/>
              </w:rPr>
              <w:t>шт.</w:t>
            </w:r>
          </w:p>
        </w:tc>
        <w:tc>
          <w:tcPr>
            <w:tcW w:w="387" w:type="pct"/>
            <w:tcBorders>
              <w:top w:val="single" w:sz="4" w:space="0" w:color="auto"/>
              <w:left w:val="single" w:sz="4" w:space="0" w:color="auto"/>
              <w:bottom w:val="single" w:sz="4" w:space="0" w:color="auto"/>
              <w:right w:val="single" w:sz="4" w:space="0" w:color="auto"/>
            </w:tcBorders>
            <w:shd w:val="clear" w:color="auto" w:fill="auto"/>
          </w:tcPr>
          <w:p w14:paraId="0BE8A71F" w14:textId="5361710C" w:rsidR="00AA7DE5" w:rsidRPr="00AA7DE5" w:rsidRDefault="00AA7DE5" w:rsidP="00AA7DE5">
            <w:pPr>
              <w:spacing w:after="0" w:line="240" w:lineRule="auto"/>
              <w:jc w:val="center"/>
              <w:rPr>
                <w:rFonts w:ascii="Times New Roman" w:hAnsi="Times New Roman"/>
                <w:color w:val="000000"/>
                <w:sz w:val="24"/>
                <w:szCs w:val="24"/>
              </w:rPr>
            </w:pPr>
            <w:r w:rsidRPr="00AA7DE5">
              <w:rPr>
                <w:rFonts w:ascii="Times New Roman" w:hAnsi="Times New Roman"/>
                <w:sz w:val="24"/>
                <w:szCs w:val="24"/>
              </w:rPr>
              <w:t>50</w:t>
            </w:r>
          </w:p>
        </w:tc>
        <w:tc>
          <w:tcPr>
            <w:tcW w:w="696" w:type="pct"/>
            <w:tcBorders>
              <w:top w:val="single" w:sz="8" w:space="0" w:color="auto"/>
              <w:left w:val="nil"/>
              <w:bottom w:val="single" w:sz="8" w:space="0" w:color="auto"/>
              <w:right w:val="single" w:sz="4" w:space="0" w:color="auto"/>
            </w:tcBorders>
            <w:shd w:val="clear" w:color="auto" w:fill="auto"/>
          </w:tcPr>
          <w:p w14:paraId="775FFDF7" w14:textId="77777777" w:rsidR="00AA7DE5" w:rsidRPr="00AA7DE5" w:rsidRDefault="00AA7DE5" w:rsidP="00AA7DE5">
            <w:pPr>
              <w:spacing w:after="0" w:line="240" w:lineRule="auto"/>
              <w:jc w:val="center"/>
              <w:rPr>
                <w:rFonts w:ascii="Times New Roman" w:hAnsi="Times New Roman"/>
                <w:color w:val="000000"/>
                <w:sz w:val="24"/>
                <w:szCs w:val="24"/>
              </w:rPr>
            </w:pPr>
          </w:p>
        </w:tc>
        <w:tc>
          <w:tcPr>
            <w:tcW w:w="746" w:type="pct"/>
            <w:tcBorders>
              <w:top w:val="single" w:sz="8" w:space="0" w:color="auto"/>
              <w:left w:val="nil"/>
              <w:bottom w:val="single" w:sz="8" w:space="0" w:color="auto"/>
              <w:right w:val="single" w:sz="4" w:space="0" w:color="auto"/>
            </w:tcBorders>
            <w:shd w:val="clear" w:color="auto" w:fill="auto"/>
          </w:tcPr>
          <w:p w14:paraId="389EE54A" w14:textId="77777777" w:rsidR="00AA7DE5" w:rsidRPr="00AA7DE5" w:rsidRDefault="00AA7DE5" w:rsidP="00AA7DE5">
            <w:pPr>
              <w:spacing w:after="0" w:line="240" w:lineRule="auto"/>
              <w:jc w:val="center"/>
              <w:rPr>
                <w:rFonts w:ascii="Times New Roman" w:hAnsi="Times New Roman"/>
                <w:color w:val="000000"/>
                <w:sz w:val="24"/>
                <w:szCs w:val="24"/>
              </w:rPr>
            </w:pPr>
          </w:p>
        </w:tc>
      </w:tr>
      <w:tr w:rsidR="00AA7DE5" w:rsidRPr="00AA7DE5" w14:paraId="6A9D3641" w14:textId="77777777" w:rsidTr="00E13B08">
        <w:trPr>
          <w:trHeight w:val="300"/>
        </w:trPr>
        <w:tc>
          <w:tcPr>
            <w:tcW w:w="283" w:type="pct"/>
            <w:tcBorders>
              <w:top w:val="single" w:sz="8" w:space="0" w:color="auto"/>
              <w:left w:val="single" w:sz="8" w:space="0" w:color="auto"/>
              <w:bottom w:val="single" w:sz="8" w:space="0" w:color="auto"/>
              <w:right w:val="single" w:sz="8" w:space="0" w:color="auto"/>
            </w:tcBorders>
            <w:shd w:val="clear" w:color="auto" w:fill="auto"/>
            <w:vAlign w:val="center"/>
          </w:tcPr>
          <w:p w14:paraId="53339542" w14:textId="7FA73BB7" w:rsidR="00AA7DE5" w:rsidRPr="00AA7DE5" w:rsidRDefault="00AA7DE5" w:rsidP="00AA7DE5">
            <w:pPr>
              <w:spacing w:after="0" w:line="240" w:lineRule="auto"/>
              <w:jc w:val="center"/>
              <w:rPr>
                <w:rFonts w:ascii="Times New Roman" w:hAnsi="Times New Roman"/>
                <w:color w:val="000000"/>
                <w:sz w:val="24"/>
                <w:szCs w:val="24"/>
              </w:rPr>
            </w:pPr>
            <w:r w:rsidRPr="00AA7DE5">
              <w:rPr>
                <w:rFonts w:ascii="Times New Roman" w:hAnsi="Times New Roman"/>
                <w:sz w:val="24"/>
                <w:szCs w:val="24"/>
              </w:rPr>
              <w:t>4</w:t>
            </w:r>
          </w:p>
        </w:tc>
        <w:tc>
          <w:tcPr>
            <w:tcW w:w="2198" w:type="pct"/>
            <w:tcBorders>
              <w:top w:val="single" w:sz="8" w:space="0" w:color="auto"/>
              <w:left w:val="single" w:sz="8" w:space="0" w:color="auto"/>
              <w:bottom w:val="single" w:sz="8" w:space="0" w:color="auto"/>
              <w:right w:val="single" w:sz="4" w:space="0" w:color="auto"/>
            </w:tcBorders>
            <w:vAlign w:val="bottom"/>
          </w:tcPr>
          <w:p w14:paraId="7CF1D752" w14:textId="4DAAE679" w:rsidR="00AA7DE5" w:rsidRPr="00AA7DE5" w:rsidRDefault="00AA7DE5" w:rsidP="00AA7DE5">
            <w:pPr>
              <w:tabs>
                <w:tab w:val="left" w:pos="1276"/>
              </w:tabs>
              <w:spacing w:after="0" w:line="240" w:lineRule="auto"/>
              <w:rPr>
                <w:rFonts w:ascii="Times New Roman" w:hAnsi="Times New Roman"/>
                <w:sz w:val="24"/>
                <w:szCs w:val="24"/>
              </w:rPr>
            </w:pPr>
            <w:r w:rsidRPr="00AA7DE5">
              <w:rPr>
                <w:rFonts w:ascii="Times New Roman" w:hAnsi="Times New Roman"/>
                <w:sz w:val="24"/>
                <w:szCs w:val="24"/>
              </w:rPr>
              <w:t xml:space="preserve">Картридж </w:t>
            </w:r>
            <w:proofErr w:type="spellStart"/>
            <w:r w:rsidRPr="00AA7DE5">
              <w:rPr>
                <w:rFonts w:ascii="Times New Roman" w:hAnsi="Times New Roman"/>
                <w:sz w:val="24"/>
                <w:szCs w:val="24"/>
              </w:rPr>
              <w:t>NetProduct</w:t>
            </w:r>
            <w:proofErr w:type="spellEnd"/>
            <w:r w:rsidRPr="00AA7DE5">
              <w:rPr>
                <w:rFonts w:ascii="Times New Roman" w:hAnsi="Times New Roman"/>
                <w:sz w:val="24"/>
                <w:szCs w:val="24"/>
              </w:rPr>
              <w:t xml:space="preserve"> (N-SP311XE) для </w:t>
            </w:r>
            <w:proofErr w:type="spellStart"/>
            <w:r w:rsidRPr="00AA7DE5">
              <w:rPr>
                <w:rFonts w:ascii="Times New Roman" w:hAnsi="Times New Roman"/>
                <w:sz w:val="24"/>
                <w:szCs w:val="24"/>
              </w:rPr>
              <w:t>Ricoh</w:t>
            </w:r>
            <w:proofErr w:type="spellEnd"/>
            <w:r w:rsidRPr="00AA7DE5">
              <w:rPr>
                <w:rFonts w:ascii="Times New Roman" w:hAnsi="Times New Roman"/>
                <w:sz w:val="24"/>
                <w:szCs w:val="24"/>
              </w:rPr>
              <w:t xml:space="preserve"> </w:t>
            </w:r>
            <w:proofErr w:type="spellStart"/>
            <w:r w:rsidRPr="00AA7DE5">
              <w:rPr>
                <w:rFonts w:ascii="Times New Roman" w:hAnsi="Times New Roman"/>
                <w:sz w:val="24"/>
                <w:szCs w:val="24"/>
              </w:rPr>
              <w:t>Aficio</w:t>
            </w:r>
            <w:proofErr w:type="spellEnd"/>
            <w:r w:rsidRPr="00AA7DE5">
              <w:rPr>
                <w:rFonts w:ascii="Times New Roman" w:hAnsi="Times New Roman"/>
                <w:sz w:val="24"/>
                <w:szCs w:val="24"/>
              </w:rPr>
              <w:t xml:space="preserve"> SP310DN/SP311DN/311DNw/SP312Nw/</w:t>
            </w:r>
            <w:proofErr w:type="spellStart"/>
            <w:r w:rsidRPr="00AA7DE5">
              <w:rPr>
                <w:rFonts w:ascii="Times New Roman" w:hAnsi="Times New Roman"/>
                <w:sz w:val="24"/>
                <w:szCs w:val="24"/>
              </w:rPr>
              <w:t>DNw</w:t>
            </w:r>
            <w:proofErr w:type="spellEnd"/>
            <w:r w:rsidRPr="00AA7DE5">
              <w:rPr>
                <w:rFonts w:ascii="Times New Roman" w:hAnsi="Times New Roman"/>
                <w:sz w:val="24"/>
                <w:szCs w:val="24"/>
              </w:rPr>
              <w:t>, 6,4K</w:t>
            </w:r>
          </w:p>
        </w:tc>
        <w:tc>
          <w:tcPr>
            <w:tcW w:w="690" w:type="pct"/>
            <w:tcBorders>
              <w:top w:val="single" w:sz="4" w:space="0" w:color="auto"/>
              <w:left w:val="single" w:sz="4" w:space="0" w:color="auto"/>
              <w:bottom w:val="single" w:sz="4" w:space="0" w:color="auto"/>
              <w:right w:val="single" w:sz="4" w:space="0" w:color="auto"/>
            </w:tcBorders>
            <w:shd w:val="clear" w:color="auto" w:fill="auto"/>
          </w:tcPr>
          <w:p w14:paraId="64DE5687" w14:textId="5AB26B18" w:rsidR="00AA7DE5" w:rsidRPr="00AA7DE5" w:rsidRDefault="00AA7DE5" w:rsidP="00AA7DE5">
            <w:pPr>
              <w:spacing w:after="0" w:line="240" w:lineRule="auto"/>
              <w:jc w:val="center"/>
              <w:rPr>
                <w:rFonts w:ascii="Times New Roman" w:hAnsi="Times New Roman"/>
                <w:sz w:val="24"/>
                <w:szCs w:val="24"/>
              </w:rPr>
            </w:pPr>
            <w:r w:rsidRPr="00AA7DE5">
              <w:rPr>
                <w:rFonts w:ascii="Times New Roman" w:hAnsi="Times New Roman"/>
                <w:sz w:val="24"/>
                <w:szCs w:val="24"/>
              </w:rPr>
              <w:t>шт.</w:t>
            </w:r>
          </w:p>
        </w:tc>
        <w:tc>
          <w:tcPr>
            <w:tcW w:w="387" w:type="pct"/>
            <w:tcBorders>
              <w:top w:val="single" w:sz="4" w:space="0" w:color="auto"/>
              <w:left w:val="single" w:sz="4" w:space="0" w:color="auto"/>
              <w:bottom w:val="single" w:sz="4" w:space="0" w:color="auto"/>
              <w:right w:val="single" w:sz="4" w:space="0" w:color="auto"/>
            </w:tcBorders>
            <w:shd w:val="clear" w:color="auto" w:fill="auto"/>
          </w:tcPr>
          <w:p w14:paraId="40AA6F0E" w14:textId="5C3AC541" w:rsidR="00AA7DE5" w:rsidRPr="00AA7DE5" w:rsidRDefault="00AA7DE5" w:rsidP="00AA7DE5">
            <w:pPr>
              <w:spacing w:after="0" w:line="240" w:lineRule="auto"/>
              <w:jc w:val="center"/>
              <w:rPr>
                <w:rFonts w:ascii="Times New Roman" w:hAnsi="Times New Roman"/>
                <w:color w:val="000000"/>
                <w:sz w:val="24"/>
                <w:szCs w:val="24"/>
              </w:rPr>
            </w:pPr>
            <w:r w:rsidRPr="00AA7DE5">
              <w:rPr>
                <w:rFonts w:ascii="Times New Roman" w:hAnsi="Times New Roman"/>
                <w:sz w:val="24"/>
                <w:szCs w:val="24"/>
              </w:rPr>
              <w:t>10</w:t>
            </w:r>
          </w:p>
        </w:tc>
        <w:tc>
          <w:tcPr>
            <w:tcW w:w="696" w:type="pct"/>
            <w:tcBorders>
              <w:top w:val="single" w:sz="8" w:space="0" w:color="auto"/>
              <w:left w:val="nil"/>
              <w:bottom w:val="single" w:sz="8" w:space="0" w:color="auto"/>
              <w:right w:val="single" w:sz="4" w:space="0" w:color="auto"/>
            </w:tcBorders>
            <w:shd w:val="clear" w:color="auto" w:fill="auto"/>
          </w:tcPr>
          <w:p w14:paraId="65734925" w14:textId="77777777" w:rsidR="00AA7DE5" w:rsidRPr="00AA7DE5" w:rsidRDefault="00AA7DE5" w:rsidP="00AA7DE5">
            <w:pPr>
              <w:spacing w:after="0" w:line="240" w:lineRule="auto"/>
              <w:jc w:val="center"/>
              <w:rPr>
                <w:rFonts w:ascii="Times New Roman" w:hAnsi="Times New Roman"/>
                <w:color w:val="000000"/>
                <w:sz w:val="24"/>
                <w:szCs w:val="24"/>
              </w:rPr>
            </w:pPr>
          </w:p>
        </w:tc>
        <w:tc>
          <w:tcPr>
            <w:tcW w:w="746" w:type="pct"/>
            <w:tcBorders>
              <w:top w:val="single" w:sz="8" w:space="0" w:color="auto"/>
              <w:left w:val="nil"/>
              <w:bottom w:val="single" w:sz="8" w:space="0" w:color="auto"/>
              <w:right w:val="single" w:sz="4" w:space="0" w:color="auto"/>
            </w:tcBorders>
            <w:shd w:val="clear" w:color="auto" w:fill="auto"/>
          </w:tcPr>
          <w:p w14:paraId="12CA0136" w14:textId="77777777" w:rsidR="00AA7DE5" w:rsidRPr="00AA7DE5" w:rsidRDefault="00AA7DE5" w:rsidP="00AA7DE5">
            <w:pPr>
              <w:spacing w:after="0" w:line="240" w:lineRule="auto"/>
              <w:jc w:val="center"/>
              <w:rPr>
                <w:rFonts w:ascii="Times New Roman" w:hAnsi="Times New Roman"/>
                <w:color w:val="000000"/>
                <w:sz w:val="24"/>
                <w:szCs w:val="24"/>
              </w:rPr>
            </w:pPr>
          </w:p>
        </w:tc>
      </w:tr>
      <w:tr w:rsidR="00AA7DE5" w:rsidRPr="00AA7DE5" w14:paraId="08FE8B43" w14:textId="77777777" w:rsidTr="00E13B08">
        <w:trPr>
          <w:trHeight w:val="300"/>
        </w:trPr>
        <w:tc>
          <w:tcPr>
            <w:tcW w:w="283" w:type="pct"/>
            <w:tcBorders>
              <w:top w:val="single" w:sz="8" w:space="0" w:color="auto"/>
              <w:left w:val="single" w:sz="8" w:space="0" w:color="auto"/>
              <w:bottom w:val="single" w:sz="8" w:space="0" w:color="auto"/>
              <w:right w:val="single" w:sz="8" w:space="0" w:color="auto"/>
            </w:tcBorders>
            <w:shd w:val="clear" w:color="auto" w:fill="auto"/>
            <w:vAlign w:val="center"/>
          </w:tcPr>
          <w:p w14:paraId="026FCC87" w14:textId="305887B3" w:rsidR="00AA7DE5" w:rsidRPr="00AA7DE5" w:rsidRDefault="00AA7DE5" w:rsidP="00AA7DE5">
            <w:pPr>
              <w:spacing w:after="0" w:line="240" w:lineRule="auto"/>
              <w:jc w:val="center"/>
              <w:rPr>
                <w:rFonts w:ascii="Times New Roman" w:hAnsi="Times New Roman"/>
                <w:color w:val="000000"/>
                <w:sz w:val="24"/>
                <w:szCs w:val="24"/>
              </w:rPr>
            </w:pPr>
            <w:r w:rsidRPr="00AA7DE5">
              <w:rPr>
                <w:rFonts w:ascii="Times New Roman" w:hAnsi="Times New Roman"/>
                <w:sz w:val="24"/>
                <w:szCs w:val="24"/>
              </w:rPr>
              <w:t>5</w:t>
            </w:r>
          </w:p>
        </w:tc>
        <w:tc>
          <w:tcPr>
            <w:tcW w:w="2198" w:type="pct"/>
            <w:tcBorders>
              <w:top w:val="single" w:sz="8" w:space="0" w:color="auto"/>
              <w:left w:val="single" w:sz="8" w:space="0" w:color="auto"/>
              <w:bottom w:val="single" w:sz="8" w:space="0" w:color="auto"/>
              <w:right w:val="single" w:sz="4" w:space="0" w:color="auto"/>
            </w:tcBorders>
            <w:vAlign w:val="bottom"/>
          </w:tcPr>
          <w:p w14:paraId="1605F8EA" w14:textId="4F5AAC67" w:rsidR="00AA7DE5" w:rsidRPr="00AA7DE5" w:rsidRDefault="00AA7DE5" w:rsidP="00AA7DE5">
            <w:pPr>
              <w:tabs>
                <w:tab w:val="left" w:pos="1276"/>
              </w:tabs>
              <w:spacing w:after="0" w:line="240" w:lineRule="auto"/>
              <w:rPr>
                <w:rFonts w:ascii="Times New Roman" w:hAnsi="Times New Roman"/>
                <w:sz w:val="24"/>
                <w:szCs w:val="24"/>
              </w:rPr>
            </w:pPr>
            <w:r w:rsidRPr="00AA7DE5">
              <w:rPr>
                <w:rFonts w:ascii="Times New Roman" w:hAnsi="Times New Roman"/>
                <w:sz w:val="24"/>
                <w:szCs w:val="24"/>
              </w:rPr>
              <w:t xml:space="preserve">Картридж </w:t>
            </w:r>
            <w:proofErr w:type="spellStart"/>
            <w:r w:rsidRPr="00AA7DE5">
              <w:rPr>
                <w:rFonts w:ascii="Times New Roman" w:hAnsi="Times New Roman"/>
                <w:sz w:val="24"/>
                <w:szCs w:val="24"/>
              </w:rPr>
              <w:t>NetProduct</w:t>
            </w:r>
            <w:proofErr w:type="spellEnd"/>
            <w:r w:rsidRPr="00AA7DE5">
              <w:rPr>
                <w:rFonts w:ascii="Times New Roman" w:hAnsi="Times New Roman"/>
                <w:sz w:val="24"/>
                <w:szCs w:val="24"/>
              </w:rPr>
              <w:t xml:space="preserve"> (N-SP200HS) для </w:t>
            </w:r>
            <w:proofErr w:type="spellStart"/>
            <w:r w:rsidRPr="00AA7DE5">
              <w:rPr>
                <w:rFonts w:ascii="Times New Roman" w:hAnsi="Times New Roman"/>
                <w:sz w:val="24"/>
                <w:szCs w:val="24"/>
              </w:rPr>
              <w:t>Ricoh</w:t>
            </w:r>
            <w:proofErr w:type="spellEnd"/>
            <w:r w:rsidRPr="00AA7DE5">
              <w:rPr>
                <w:rFonts w:ascii="Times New Roman" w:hAnsi="Times New Roman"/>
                <w:sz w:val="24"/>
                <w:szCs w:val="24"/>
              </w:rPr>
              <w:t xml:space="preserve"> </w:t>
            </w:r>
            <w:proofErr w:type="spellStart"/>
            <w:r w:rsidRPr="00AA7DE5">
              <w:rPr>
                <w:rFonts w:ascii="Times New Roman" w:hAnsi="Times New Roman"/>
                <w:sz w:val="24"/>
                <w:szCs w:val="24"/>
              </w:rPr>
              <w:t>Aficio</w:t>
            </w:r>
            <w:proofErr w:type="spellEnd"/>
            <w:r w:rsidRPr="00AA7DE5">
              <w:rPr>
                <w:rFonts w:ascii="Times New Roman" w:hAnsi="Times New Roman"/>
                <w:sz w:val="24"/>
                <w:szCs w:val="24"/>
              </w:rPr>
              <w:t xml:space="preserve"> SP200N/SP202SN/SP203SFN, 2,6K</w:t>
            </w:r>
          </w:p>
        </w:tc>
        <w:tc>
          <w:tcPr>
            <w:tcW w:w="690" w:type="pct"/>
            <w:tcBorders>
              <w:top w:val="single" w:sz="4" w:space="0" w:color="auto"/>
              <w:left w:val="single" w:sz="4" w:space="0" w:color="auto"/>
              <w:bottom w:val="single" w:sz="4" w:space="0" w:color="auto"/>
              <w:right w:val="single" w:sz="4" w:space="0" w:color="auto"/>
            </w:tcBorders>
            <w:shd w:val="clear" w:color="auto" w:fill="auto"/>
          </w:tcPr>
          <w:p w14:paraId="7E2AE061" w14:textId="0EFEFBE0" w:rsidR="00AA7DE5" w:rsidRPr="00AA7DE5" w:rsidRDefault="00AA7DE5" w:rsidP="00AA7DE5">
            <w:pPr>
              <w:spacing w:after="0" w:line="240" w:lineRule="auto"/>
              <w:jc w:val="center"/>
              <w:rPr>
                <w:rFonts w:ascii="Times New Roman" w:hAnsi="Times New Roman"/>
                <w:sz w:val="24"/>
                <w:szCs w:val="24"/>
              </w:rPr>
            </w:pPr>
            <w:r w:rsidRPr="00AA7DE5">
              <w:rPr>
                <w:rFonts w:ascii="Times New Roman" w:hAnsi="Times New Roman"/>
                <w:sz w:val="24"/>
                <w:szCs w:val="24"/>
              </w:rPr>
              <w:t>шт.</w:t>
            </w:r>
          </w:p>
        </w:tc>
        <w:tc>
          <w:tcPr>
            <w:tcW w:w="387" w:type="pct"/>
            <w:tcBorders>
              <w:top w:val="single" w:sz="4" w:space="0" w:color="auto"/>
              <w:left w:val="single" w:sz="4" w:space="0" w:color="auto"/>
              <w:bottom w:val="single" w:sz="4" w:space="0" w:color="auto"/>
              <w:right w:val="single" w:sz="4" w:space="0" w:color="auto"/>
            </w:tcBorders>
            <w:shd w:val="clear" w:color="auto" w:fill="auto"/>
          </w:tcPr>
          <w:p w14:paraId="4DEEE2FF" w14:textId="55AE3E08" w:rsidR="00AA7DE5" w:rsidRPr="00AA7DE5" w:rsidRDefault="00AA7DE5" w:rsidP="00AA7DE5">
            <w:pPr>
              <w:spacing w:after="0" w:line="240" w:lineRule="auto"/>
              <w:jc w:val="center"/>
              <w:rPr>
                <w:rFonts w:ascii="Times New Roman" w:hAnsi="Times New Roman"/>
                <w:color w:val="000000"/>
                <w:sz w:val="24"/>
                <w:szCs w:val="24"/>
              </w:rPr>
            </w:pPr>
            <w:r w:rsidRPr="00AA7DE5">
              <w:rPr>
                <w:rFonts w:ascii="Times New Roman" w:hAnsi="Times New Roman"/>
                <w:sz w:val="24"/>
                <w:szCs w:val="24"/>
              </w:rPr>
              <w:t>10</w:t>
            </w:r>
          </w:p>
        </w:tc>
        <w:tc>
          <w:tcPr>
            <w:tcW w:w="696" w:type="pct"/>
            <w:tcBorders>
              <w:top w:val="single" w:sz="8" w:space="0" w:color="auto"/>
              <w:left w:val="nil"/>
              <w:bottom w:val="single" w:sz="8" w:space="0" w:color="auto"/>
              <w:right w:val="single" w:sz="4" w:space="0" w:color="auto"/>
            </w:tcBorders>
            <w:shd w:val="clear" w:color="auto" w:fill="auto"/>
          </w:tcPr>
          <w:p w14:paraId="608730EB" w14:textId="77777777" w:rsidR="00AA7DE5" w:rsidRPr="00AA7DE5" w:rsidRDefault="00AA7DE5" w:rsidP="00AA7DE5">
            <w:pPr>
              <w:spacing w:after="0" w:line="240" w:lineRule="auto"/>
              <w:jc w:val="center"/>
              <w:rPr>
                <w:rFonts w:ascii="Times New Roman" w:hAnsi="Times New Roman"/>
                <w:color w:val="000000"/>
                <w:sz w:val="24"/>
                <w:szCs w:val="24"/>
              </w:rPr>
            </w:pPr>
          </w:p>
        </w:tc>
        <w:tc>
          <w:tcPr>
            <w:tcW w:w="746" w:type="pct"/>
            <w:tcBorders>
              <w:top w:val="single" w:sz="8" w:space="0" w:color="auto"/>
              <w:left w:val="nil"/>
              <w:bottom w:val="single" w:sz="8" w:space="0" w:color="auto"/>
              <w:right w:val="single" w:sz="4" w:space="0" w:color="auto"/>
            </w:tcBorders>
            <w:shd w:val="clear" w:color="auto" w:fill="auto"/>
          </w:tcPr>
          <w:p w14:paraId="3D6C90DF" w14:textId="77777777" w:rsidR="00AA7DE5" w:rsidRPr="00AA7DE5" w:rsidRDefault="00AA7DE5" w:rsidP="00AA7DE5">
            <w:pPr>
              <w:spacing w:after="0" w:line="240" w:lineRule="auto"/>
              <w:jc w:val="center"/>
              <w:rPr>
                <w:rFonts w:ascii="Times New Roman" w:hAnsi="Times New Roman"/>
                <w:color w:val="000000"/>
                <w:sz w:val="24"/>
                <w:szCs w:val="24"/>
              </w:rPr>
            </w:pPr>
          </w:p>
        </w:tc>
      </w:tr>
      <w:tr w:rsidR="00AA7DE5" w:rsidRPr="00AA7DE5" w14:paraId="5CD8A8D1" w14:textId="77777777" w:rsidTr="00E13B08">
        <w:trPr>
          <w:trHeight w:val="300"/>
        </w:trPr>
        <w:tc>
          <w:tcPr>
            <w:tcW w:w="283" w:type="pct"/>
            <w:tcBorders>
              <w:top w:val="single" w:sz="8" w:space="0" w:color="auto"/>
              <w:left w:val="single" w:sz="8" w:space="0" w:color="auto"/>
              <w:bottom w:val="single" w:sz="8" w:space="0" w:color="auto"/>
              <w:right w:val="single" w:sz="8" w:space="0" w:color="auto"/>
            </w:tcBorders>
            <w:shd w:val="clear" w:color="auto" w:fill="auto"/>
            <w:vAlign w:val="center"/>
          </w:tcPr>
          <w:p w14:paraId="28CA563B" w14:textId="6494C51B" w:rsidR="00AA7DE5" w:rsidRPr="00AA7DE5" w:rsidRDefault="00AA7DE5" w:rsidP="00AA7DE5">
            <w:pPr>
              <w:spacing w:after="0" w:line="240" w:lineRule="auto"/>
              <w:jc w:val="center"/>
              <w:rPr>
                <w:rFonts w:ascii="Times New Roman" w:hAnsi="Times New Roman"/>
                <w:color w:val="000000"/>
                <w:sz w:val="24"/>
                <w:szCs w:val="24"/>
              </w:rPr>
            </w:pPr>
            <w:r w:rsidRPr="00AA7DE5">
              <w:rPr>
                <w:rFonts w:ascii="Times New Roman" w:hAnsi="Times New Roman"/>
                <w:sz w:val="24"/>
                <w:szCs w:val="24"/>
              </w:rPr>
              <w:t>6</w:t>
            </w:r>
          </w:p>
        </w:tc>
        <w:tc>
          <w:tcPr>
            <w:tcW w:w="2198" w:type="pct"/>
            <w:tcBorders>
              <w:top w:val="single" w:sz="8" w:space="0" w:color="auto"/>
              <w:left w:val="single" w:sz="8" w:space="0" w:color="auto"/>
              <w:bottom w:val="single" w:sz="8" w:space="0" w:color="auto"/>
              <w:right w:val="single" w:sz="4" w:space="0" w:color="auto"/>
            </w:tcBorders>
            <w:vAlign w:val="bottom"/>
          </w:tcPr>
          <w:p w14:paraId="755AE036" w14:textId="3A5A86E8" w:rsidR="00AA7DE5" w:rsidRPr="00AA7DE5" w:rsidRDefault="00AA7DE5" w:rsidP="00AA7DE5">
            <w:pPr>
              <w:tabs>
                <w:tab w:val="left" w:pos="1276"/>
              </w:tabs>
              <w:spacing w:after="0" w:line="240" w:lineRule="auto"/>
              <w:rPr>
                <w:rFonts w:ascii="Times New Roman" w:hAnsi="Times New Roman"/>
                <w:sz w:val="24"/>
                <w:szCs w:val="24"/>
              </w:rPr>
            </w:pPr>
            <w:r w:rsidRPr="00AA7DE5">
              <w:rPr>
                <w:rFonts w:ascii="Times New Roman" w:hAnsi="Times New Roman"/>
                <w:sz w:val="24"/>
                <w:szCs w:val="24"/>
              </w:rPr>
              <w:t xml:space="preserve">Тонер-картридж </w:t>
            </w:r>
            <w:proofErr w:type="spellStart"/>
            <w:r w:rsidRPr="00AA7DE5">
              <w:rPr>
                <w:rFonts w:ascii="Times New Roman" w:hAnsi="Times New Roman"/>
                <w:sz w:val="24"/>
                <w:szCs w:val="24"/>
              </w:rPr>
              <w:t>NetProduct</w:t>
            </w:r>
            <w:proofErr w:type="spellEnd"/>
            <w:r w:rsidRPr="00AA7DE5">
              <w:rPr>
                <w:rFonts w:ascii="Times New Roman" w:hAnsi="Times New Roman"/>
                <w:sz w:val="24"/>
                <w:szCs w:val="24"/>
              </w:rPr>
              <w:t xml:space="preserve"> (N-106R04348) для </w:t>
            </w:r>
            <w:proofErr w:type="spellStart"/>
            <w:r w:rsidRPr="00AA7DE5">
              <w:rPr>
                <w:rFonts w:ascii="Times New Roman" w:hAnsi="Times New Roman"/>
                <w:sz w:val="24"/>
                <w:szCs w:val="24"/>
              </w:rPr>
              <w:t>Xerox</w:t>
            </w:r>
            <w:proofErr w:type="spellEnd"/>
            <w:r w:rsidRPr="00AA7DE5">
              <w:rPr>
                <w:rFonts w:ascii="Times New Roman" w:hAnsi="Times New Roman"/>
                <w:sz w:val="24"/>
                <w:szCs w:val="24"/>
              </w:rPr>
              <w:t xml:space="preserve"> B205/B210/B215, 3K</w:t>
            </w:r>
          </w:p>
        </w:tc>
        <w:tc>
          <w:tcPr>
            <w:tcW w:w="690" w:type="pct"/>
            <w:tcBorders>
              <w:top w:val="single" w:sz="4" w:space="0" w:color="auto"/>
              <w:left w:val="single" w:sz="4" w:space="0" w:color="auto"/>
              <w:bottom w:val="single" w:sz="4" w:space="0" w:color="auto"/>
              <w:right w:val="single" w:sz="4" w:space="0" w:color="auto"/>
            </w:tcBorders>
            <w:shd w:val="clear" w:color="auto" w:fill="auto"/>
          </w:tcPr>
          <w:p w14:paraId="3A585C19" w14:textId="2C050837" w:rsidR="00AA7DE5" w:rsidRPr="00AA7DE5" w:rsidRDefault="00AA7DE5" w:rsidP="00AA7DE5">
            <w:pPr>
              <w:spacing w:after="0" w:line="240" w:lineRule="auto"/>
              <w:jc w:val="center"/>
              <w:rPr>
                <w:rFonts w:ascii="Times New Roman" w:hAnsi="Times New Roman"/>
                <w:sz w:val="24"/>
                <w:szCs w:val="24"/>
              </w:rPr>
            </w:pPr>
            <w:r w:rsidRPr="00AA7DE5">
              <w:rPr>
                <w:rFonts w:ascii="Times New Roman" w:hAnsi="Times New Roman"/>
                <w:sz w:val="24"/>
                <w:szCs w:val="24"/>
              </w:rPr>
              <w:t>шт.</w:t>
            </w:r>
          </w:p>
        </w:tc>
        <w:tc>
          <w:tcPr>
            <w:tcW w:w="387" w:type="pct"/>
            <w:tcBorders>
              <w:top w:val="single" w:sz="4" w:space="0" w:color="auto"/>
              <w:left w:val="single" w:sz="4" w:space="0" w:color="auto"/>
              <w:bottom w:val="single" w:sz="4" w:space="0" w:color="auto"/>
              <w:right w:val="single" w:sz="4" w:space="0" w:color="auto"/>
            </w:tcBorders>
            <w:shd w:val="clear" w:color="auto" w:fill="auto"/>
          </w:tcPr>
          <w:p w14:paraId="6AD1F4E2" w14:textId="188E9692" w:rsidR="00AA7DE5" w:rsidRPr="00AA7DE5" w:rsidRDefault="00AA7DE5" w:rsidP="00AA7DE5">
            <w:pPr>
              <w:spacing w:after="0" w:line="240" w:lineRule="auto"/>
              <w:jc w:val="center"/>
              <w:rPr>
                <w:rFonts w:ascii="Times New Roman" w:hAnsi="Times New Roman"/>
                <w:color w:val="000000"/>
                <w:sz w:val="24"/>
                <w:szCs w:val="24"/>
              </w:rPr>
            </w:pPr>
            <w:r w:rsidRPr="00AA7DE5">
              <w:rPr>
                <w:rFonts w:ascii="Times New Roman" w:hAnsi="Times New Roman"/>
                <w:sz w:val="24"/>
                <w:szCs w:val="24"/>
              </w:rPr>
              <w:t>25</w:t>
            </w:r>
          </w:p>
        </w:tc>
        <w:tc>
          <w:tcPr>
            <w:tcW w:w="696" w:type="pct"/>
            <w:tcBorders>
              <w:top w:val="single" w:sz="8" w:space="0" w:color="auto"/>
              <w:left w:val="nil"/>
              <w:bottom w:val="single" w:sz="8" w:space="0" w:color="auto"/>
              <w:right w:val="single" w:sz="4" w:space="0" w:color="auto"/>
            </w:tcBorders>
            <w:shd w:val="clear" w:color="auto" w:fill="auto"/>
          </w:tcPr>
          <w:p w14:paraId="13AC7F16" w14:textId="77777777" w:rsidR="00AA7DE5" w:rsidRPr="00AA7DE5" w:rsidRDefault="00AA7DE5" w:rsidP="00AA7DE5">
            <w:pPr>
              <w:spacing w:after="0" w:line="240" w:lineRule="auto"/>
              <w:jc w:val="center"/>
              <w:rPr>
                <w:rFonts w:ascii="Times New Roman" w:hAnsi="Times New Roman"/>
                <w:color w:val="000000"/>
                <w:sz w:val="24"/>
                <w:szCs w:val="24"/>
              </w:rPr>
            </w:pPr>
          </w:p>
        </w:tc>
        <w:tc>
          <w:tcPr>
            <w:tcW w:w="746" w:type="pct"/>
            <w:tcBorders>
              <w:top w:val="single" w:sz="8" w:space="0" w:color="auto"/>
              <w:left w:val="nil"/>
              <w:bottom w:val="single" w:sz="8" w:space="0" w:color="auto"/>
              <w:right w:val="single" w:sz="4" w:space="0" w:color="auto"/>
            </w:tcBorders>
            <w:shd w:val="clear" w:color="auto" w:fill="auto"/>
          </w:tcPr>
          <w:p w14:paraId="5B942191" w14:textId="77777777" w:rsidR="00AA7DE5" w:rsidRPr="00AA7DE5" w:rsidRDefault="00AA7DE5" w:rsidP="00AA7DE5">
            <w:pPr>
              <w:spacing w:after="0" w:line="240" w:lineRule="auto"/>
              <w:jc w:val="center"/>
              <w:rPr>
                <w:rFonts w:ascii="Times New Roman" w:hAnsi="Times New Roman"/>
                <w:color w:val="000000"/>
                <w:sz w:val="24"/>
                <w:szCs w:val="24"/>
              </w:rPr>
            </w:pPr>
          </w:p>
        </w:tc>
      </w:tr>
      <w:tr w:rsidR="00AA7DE5" w:rsidRPr="00AA7DE5" w14:paraId="26FDE23E" w14:textId="77777777" w:rsidTr="00E13B08">
        <w:trPr>
          <w:trHeight w:val="300"/>
        </w:trPr>
        <w:tc>
          <w:tcPr>
            <w:tcW w:w="283" w:type="pct"/>
            <w:tcBorders>
              <w:top w:val="single" w:sz="8" w:space="0" w:color="auto"/>
              <w:left w:val="single" w:sz="8" w:space="0" w:color="auto"/>
              <w:bottom w:val="single" w:sz="8" w:space="0" w:color="auto"/>
              <w:right w:val="single" w:sz="8" w:space="0" w:color="auto"/>
            </w:tcBorders>
            <w:shd w:val="clear" w:color="auto" w:fill="auto"/>
            <w:vAlign w:val="center"/>
          </w:tcPr>
          <w:p w14:paraId="1CE3BCF2" w14:textId="3DF653EA" w:rsidR="00AA7DE5" w:rsidRPr="00AA7DE5" w:rsidRDefault="00AA7DE5" w:rsidP="00AA7DE5">
            <w:pPr>
              <w:spacing w:after="0" w:line="240" w:lineRule="auto"/>
              <w:jc w:val="center"/>
              <w:rPr>
                <w:rFonts w:ascii="Times New Roman" w:hAnsi="Times New Roman"/>
                <w:color w:val="000000"/>
                <w:sz w:val="24"/>
                <w:szCs w:val="24"/>
              </w:rPr>
            </w:pPr>
            <w:r w:rsidRPr="00AA7DE5">
              <w:rPr>
                <w:rFonts w:ascii="Times New Roman" w:hAnsi="Times New Roman"/>
                <w:sz w:val="24"/>
                <w:szCs w:val="24"/>
              </w:rPr>
              <w:t>7</w:t>
            </w:r>
          </w:p>
        </w:tc>
        <w:tc>
          <w:tcPr>
            <w:tcW w:w="2198" w:type="pct"/>
            <w:tcBorders>
              <w:top w:val="single" w:sz="8" w:space="0" w:color="auto"/>
              <w:left w:val="single" w:sz="8" w:space="0" w:color="auto"/>
              <w:bottom w:val="single" w:sz="8" w:space="0" w:color="auto"/>
              <w:right w:val="single" w:sz="4" w:space="0" w:color="auto"/>
            </w:tcBorders>
            <w:vAlign w:val="bottom"/>
          </w:tcPr>
          <w:p w14:paraId="67D4470F" w14:textId="2DFE057C" w:rsidR="00AA7DE5" w:rsidRPr="00AA7DE5" w:rsidRDefault="00AA7DE5" w:rsidP="00AA7DE5">
            <w:pPr>
              <w:tabs>
                <w:tab w:val="left" w:pos="1276"/>
              </w:tabs>
              <w:spacing w:after="0" w:line="240" w:lineRule="auto"/>
              <w:rPr>
                <w:rFonts w:ascii="Times New Roman" w:hAnsi="Times New Roman"/>
                <w:sz w:val="24"/>
                <w:szCs w:val="24"/>
              </w:rPr>
            </w:pPr>
            <w:r w:rsidRPr="00AA7DE5">
              <w:rPr>
                <w:rFonts w:ascii="Times New Roman" w:hAnsi="Times New Roman"/>
                <w:sz w:val="24"/>
                <w:szCs w:val="24"/>
              </w:rPr>
              <w:t xml:space="preserve">Драм-юнит </w:t>
            </w:r>
            <w:proofErr w:type="spellStart"/>
            <w:r w:rsidRPr="00AA7DE5">
              <w:rPr>
                <w:rFonts w:ascii="Times New Roman" w:hAnsi="Times New Roman"/>
                <w:sz w:val="24"/>
                <w:szCs w:val="24"/>
              </w:rPr>
              <w:t>Hi-Black</w:t>
            </w:r>
            <w:proofErr w:type="spellEnd"/>
            <w:r w:rsidRPr="00AA7DE5">
              <w:rPr>
                <w:rFonts w:ascii="Times New Roman" w:hAnsi="Times New Roman"/>
                <w:sz w:val="24"/>
                <w:szCs w:val="24"/>
              </w:rPr>
              <w:t xml:space="preserve"> (HB-101R00664) для </w:t>
            </w:r>
            <w:proofErr w:type="spellStart"/>
            <w:r w:rsidRPr="00AA7DE5">
              <w:rPr>
                <w:rFonts w:ascii="Times New Roman" w:hAnsi="Times New Roman"/>
                <w:sz w:val="24"/>
                <w:szCs w:val="24"/>
              </w:rPr>
              <w:t>Xerox</w:t>
            </w:r>
            <w:proofErr w:type="spellEnd"/>
            <w:r w:rsidRPr="00AA7DE5">
              <w:rPr>
                <w:rFonts w:ascii="Times New Roman" w:hAnsi="Times New Roman"/>
                <w:sz w:val="24"/>
                <w:szCs w:val="24"/>
              </w:rPr>
              <w:t xml:space="preserve"> B205/B210/B215, 10K</w:t>
            </w:r>
          </w:p>
        </w:tc>
        <w:tc>
          <w:tcPr>
            <w:tcW w:w="690" w:type="pct"/>
            <w:tcBorders>
              <w:top w:val="single" w:sz="4" w:space="0" w:color="auto"/>
              <w:left w:val="single" w:sz="4" w:space="0" w:color="auto"/>
              <w:bottom w:val="single" w:sz="4" w:space="0" w:color="auto"/>
              <w:right w:val="single" w:sz="4" w:space="0" w:color="auto"/>
            </w:tcBorders>
            <w:shd w:val="clear" w:color="auto" w:fill="auto"/>
          </w:tcPr>
          <w:p w14:paraId="55B70A2A" w14:textId="5CC8951C" w:rsidR="00AA7DE5" w:rsidRPr="00AA7DE5" w:rsidRDefault="00AA7DE5" w:rsidP="00AA7DE5">
            <w:pPr>
              <w:spacing w:after="0" w:line="240" w:lineRule="auto"/>
              <w:jc w:val="center"/>
              <w:rPr>
                <w:rFonts w:ascii="Times New Roman" w:hAnsi="Times New Roman"/>
                <w:sz w:val="24"/>
                <w:szCs w:val="24"/>
              </w:rPr>
            </w:pPr>
            <w:r w:rsidRPr="00AA7DE5">
              <w:rPr>
                <w:rFonts w:ascii="Times New Roman" w:hAnsi="Times New Roman"/>
                <w:sz w:val="24"/>
                <w:szCs w:val="24"/>
              </w:rPr>
              <w:t>шт.</w:t>
            </w:r>
          </w:p>
        </w:tc>
        <w:tc>
          <w:tcPr>
            <w:tcW w:w="387" w:type="pct"/>
            <w:tcBorders>
              <w:top w:val="single" w:sz="4" w:space="0" w:color="auto"/>
              <w:left w:val="single" w:sz="4" w:space="0" w:color="auto"/>
              <w:bottom w:val="single" w:sz="4" w:space="0" w:color="auto"/>
              <w:right w:val="single" w:sz="4" w:space="0" w:color="auto"/>
            </w:tcBorders>
            <w:shd w:val="clear" w:color="auto" w:fill="auto"/>
          </w:tcPr>
          <w:p w14:paraId="6A0DCB37" w14:textId="31331477" w:rsidR="00AA7DE5" w:rsidRPr="00AA7DE5" w:rsidRDefault="00AA7DE5" w:rsidP="00AA7DE5">
            <w:pPr>
              <w:spacing w:after="0" w:line="240" w:lineRule="auto"/>
              <w:jc w:val="center"/>
              <w:rPr>
                <w:rFonts w:ascii="Times New Roman" w:hAnsi="Times New Roman"/>
                <w:color w:val="000000"/>
                <w:sz w:val="24"/>
                <w:szCs w:val="24"/>
              </w:rPr>
            </w:pPr>
            <w:r w:rsidRPr="00AA7DE5">
              <w:rPr>
                <w:rFonts w:ascii="Times New Roman" w:hAnsi="Times New Roman"/>
                <w:sz w:val="24"/>
                <w:szCs w:val="24"/>
              </w:rPr>
              <w:t>10</w:t>
            </w:r>
          </w:p>
        </w:tc>
        <w:tc>
          <w:tcPr>
            <w:tcW w:w="696" w:type="pct"/>
            <w:tcBorders>
              <w:top w:val="single" w:sz="8" w:space="0" w:color="auto"/>
              <w:left w:val="nil"/>
              <w:bottom w:val="single" w:sz="8" w:space="0" w:color="auto"/>
              <w:right w:val="single" w:sz="4" w:space="0" w:color="auto"/>
            </w:tcBorders>
            <w:shd w:val="clear" w:color="auto" w:fill="auto"/>
          </w:tcPr>
          <w:p w14:paraId="2E39F4A4" w14:textId="77777777" w:rsidR="00AA7DE5" w:rsidRPr="00AA7DE5" w:rsidRDefault="00AA7DE5" w:rsidP="00AA7DE5">
            <w:pPr>
              <w:spacing w:after="0" w:line="240" w:lineRule="auto"/>
              <w:jc w:val="center"/>
              <w:rPr>
                <w:rFonts w:ascii="Times New Roman" w:hAnsi="Times New Roman"/>
                <w:color w:val="000000"/>
                <w:sz w:val="24"/>
                <w:szCs w:val="24"/>
              </w:rPr>
            </w:pPr>
          </w:p>
        </w:tc>
        <w:tc>
          <w:tcPr>
            <w:tcW w:w="746" w:type="pct"/>
            <w:tcBorders>
              <w:top w:val="single" w:sz="8" w:space="0" w:color="auto"/>
              <w:left w:val="nil"/>
              <w:bottom w:val="single" w:sz="8" w:space="0" w:color="auto"/>
              <w:right w:val="single" w:sz="4" w:space="0" w:color="auto"/>
            </w:tcBorders>
            <w:shd w:val="clear" w:color="auto" w:fill="auto"/>
          </w:tcPr>
          <w:p w14:paraId="006B147E" w14:textId="77777777" w:rsidR="00AA7DE5" w:rsidRPr="00AA7DE5" w:rsidRDefault="00AA7DE5" w:rsidP="00AA7DE5">
            <w:pPr>
              <w:spacing w:after="0" w:line="240" w:lineRule="auto"/>
              <w:jc w:val="center"/>
              <w:rPr>
                <w:rFonts w:ascii="Times New Roman" w:hAnsi="Times New Roman"/>
                <w:color w:val="000000"/>
                <w:sz w:val="24"/>
                <w:szCs w:val="24"/>
              </w:rPr>
            </w:pPr>
          </w:p>
        </w:tc>
      </w:tr>
      <w:tr w:rsidR="00AA7DE5" w:rsidRPr="00AA7DE5" w14:paraId="1A784026" w14:textId="77777777" w:rsidTr="00E13B08">
        <w:trPr>
          <w:trHeight w:val="300"/>
        </w:trPr>
        <w:tc>
          <w:tcPr>
            <w:tcW w:w="283" w:type="pct"/>
            <w:tcBorders>
              <w:top w:val="single" w:sz="8" w:space="0" w:color="auto"/>
              <w:left w:val="single" w:sz="8" w:space="0" w:color="auto"/>
              <w:bottom w:val="single" w:sz="8" w:space="0" w:color="auto"/>
              <w:right w:val="single" w:sz="8" w:space="0" w:color="auto"/>
            </w:tcBorders>
            <w:shd w:val="clear" w:color="auto" w:fill="auto"/>
            <w:vAlign w:val="center"/>
          </w:tcPr>
          <w:p w14:paraId="6FC71EC7" w14:textId="052538D9" w:rsidR="00AA7DE5" w:rsidRPr="00AA7DE5" w:rsidRDefault="00AA7DE5" w:rsidP="00AA7DE5">
            <w:pPr>
              <w:spacing w:after="0" w:line="240" w:lineRule="auto"/>
              <w:jc w:val="center"/>
              <w:rPr>
                <w:rFonts w:ascii="Times New Roman" w:hAnsi="Times New Roman"/>
                <w:color w:val="000000"/>
                <w:sz w:val="24"/>
                <w:szCs w:val="24"/>
              </w:rPr>
            </w:pPr>
            <w:r w:rsidRPr="00AA7DE5">
              <w:rPr>
                <w:rFonts w:ascii="Times New Roman" w:hAnsi="Times New Roman"/>
                <w:sz w:val="24"/>
                <w:szCs w:val="24"/>
              </w:rPr>
              <w:t>8</w:t>
            </w:r>
          </w:p>
        </w:tc>
        <w:tc>
          <w:tcPr>
            <w:tcW w:w="2198" w:type="pct"/>
            <w:tcBorders>
              <w:top w:val="single" w:sz="8" w:space="0" w:color="auto"/>
              <w:left w:val="single" w:sz="8" w:space="0" w:color="auto"/>
              <w:bottom w:val="single" w:sz="8" w:space="0" w:color="auto"/>
              <w:right w:val="single" w:sz="4" w:space="0" w:color="auto"/>
            </w:tcBorders>
            <w:vAlign w:val="bottom"/>
          </w:tcPr>
          <w:p w14:paraId="44F4B978" w14:textId="0002854C" w:rsidR="00AA7DE5" w:rsidRPr="00AA7DE5" w:rsidRDefault="00AA7DE5" w:rsidP="00AA7DE5">
            <w:pPr>
              <w:tabs>
                <w:tab w:val="left" w:pos="1276"/>
              </w:tabs>
              <w:spacing w:after="0" w:line="240" w:lineRule="auto"/>
              <w:rPr>
                <w:rFonts w:ascii="Times New Roman" w:hAnsi="Times New Roman"/>
                <w:sz w:val="24"/>
                <w:szCs w:val="24"/>
              </w:rPr>
            </w:pPr>
            <w:r w:rsidRPr="00AA7DE5">
              <w:rPr>
                <w:rFonts w:ascii="Times New Roman" w:hAnsi="Times New Roman"/>
                <w:sz w:val="24"/>
                <w:szCs w:val="24"/>
              </w:rPr>
              <w:t xml:space="preserve">Картридж </w:t>
            </w:r>
            <w:proofErr w:type="spellStart"/>
            <w:r w:rsidRPr="00AA7DE5">
              <w:rPr>
                <w:rFonts w:ascii="Times New Roman" w:hAnsi="Times New Roman"/>
                <w:sz w:val="24"/>
                <w:szCs w:val="24"/>
              </w:rPr>
              <w:t>Hi-Black</w:t>
            </w:r>
            <w:proofErr w:type="spellEnd"/>
            <w:r w:rsidRPr="00AA7DE5">
              <w:rPr>
                <w:rFonts w:ascii="Times New Roman" w:hAnsi="Times New Roman"/>
                <w:sz w:val="24"/>
                <w:szCs w:val="24"/>
              </w:rPr>
              <w:t xml:space="preserve"> (HB-№728/328) для </w:t>
            </w:r>
            <w:proofErr w:type="spellStart"/>
            <w:r w:rsidRPr="00AA7DE5">
              <w:rPr>
                <w:rFonts w:ascii="Times New Roman" w:hAnsi="Times New Roman"/>
                <w:sz w:val="24"/>
                <w:szCs w:val="24"/>
              </w:rPr>
              <w:t>Canon</w:t>
            </w:r>
            <w:proofErr w:type="spellEnd"/>
            <w:r w:rsidRPr="00AA7DE5">
              <w:rPr>
                <w:rFonts w:ascii="Times New Roman" w:hAnsi="Times New Roman"/>
                <w:sz w:val="24"/>
                <w:szCs w:val="24"/>
              </w:rPr>
              <w:t xml:space="preserve"> MF-4410/4430/4450/4570/4580, 2,1K</w:t>
            </w:r>
          </w:p>
        </w:tc>
        <w:tc>
          <w:tcPr>
            <w:tcW w:w="690" w:type="pct"/>
            <w:tcBorders>
              <w:top w:val="single" w:sz="4" w:space="0" w:color="auto"/>
              <w:left w:val="single" w:sz="4" w:space="0" w:color="auto"/>
              <w:bottom w:val="single" w:sz="4" w:space="0" w:color="auto"/>
              <w:right w:val="single" w:sz="4" w:space="0" w:color="auto"/>
            </w:tcBorders>
            <w:shd w:val="clear" w:color="auto" w:fill="auto"/>
          </w:tcPr>
          <w:p w14:paraId="7B7C1020" w14:textId="1411138A" w:rsidR="00AA7DE5" w:rsidRPr="00AA7DE5" w:rsidRDefault="00AA7DE5" w:rsidP="00AA7DE5">
            <w:pPr>
              <w:spacing w:after="0" w:line="240" w:lineRule="auto"/>
              <w:jc w:val="center"/>
              <w:rPr>
                <w:rFonts w:ascii="Times New Roman" w:hAnsi="Times New Roman"/>
                <w:sz w:val="24"/>
                <w:szCs w:val="24"/>
              </w:rPr>
            </w:pPr>
            <w:r w:rsidRPr="00AA7DE5">
              <w:rPr>
                <w:rFonts w:ascii="Times New Roman" w:hAnsi="Times New Roman"/>
                <w:sz w:val="24"/>
                <w:szCs w:val="24"/>
              </w:rPr>
              <w:t>шт.</w:t>
            </w:r>
          </w:p>
        </w:tc>
        <w:tc>
          <w:tcPr>
            <w:tcW w:w="387" w:type="pct"/>
            <w:tcBorders>
              <w:top w:val="single" w:sz="4" w:space="0" w:color="auto"/>
              <w:left w:val="single" w:sz="4" w:space="0" w:color="auto"/>
              <w:bottom w:val="single" w:sz="4" w:space="0" w:color="auto"/>
              <w:right w:val="single" w:sz="4" w:space="0" w:color="auto"/>
            </w:tcBorders>
            <w:shd w:val="clear" w:color="auto" w:fill="auto"/>
          </w:tcPr>
          <w:p w14:paraId="61838C2A" w14:textId="0FA4E044" w:rsidR="00AA7DE5" w:rsidRPr="00AA7DE5" w:rsidRDefault="00AA7DE5" w:rsidP="00AA7DE5">
            <w:pPr>
              <w:spacing w:after="0" w:line="240" w:lineRule="auto"/>
              <w:jc w:val="center"/>
              <w:rPr>
                <w:rFonts w:ascii="Times New Roman" w:hAnsi="Times New Roman"/>
                <w:color w:val="000000"/>
                <w:sz w:val="24"/>
                <w:szCs w:val="24"/>
              </w:rPr>
            </w:pPr>
            <w:r w:rsidRPr="00AA7DE5">
              <w:rPr>
                <w:rFonts w:ascii="Times New Roman" w:hAnsi="Times New Roman"/>
                <w:sz w:val="24"/>
                <w:szCs w:val="24"/>
              </w:rPr>
              <w:t>5</w:t>
            </w:r>
          </w:p>
        </w:tc>
        <w:tc>
          <w:tcPr>
            <w:tcW w:w="696" w:type="pct"/>
            <w:tcBorders>
              <w:top w:val="single" w:sz="8" w:space="0" w:color="auto"/>
              <w:left w:val="nil"/>
              <w:bottom w:val="single" w:sz="8" w:space="0" w:color="auto"/>
              <w:right w:val="single" w:sz="4" w:space="0" w:color="auto"/>
            </w:tcBorders>
            <w:shd w:val="clear" w:color="auto" w:fill="auto"/>
          </w:tcPr>
          <w:p w14:paraId="0EA520DF" w14:textId="77777777" w:rsidR="00AA7DE5" w:rsidRPr="00AA7DE5" w:rsidRDefault="00AA7DE5" w:rsidP="00AA7DE5">
            <w:pPr>
              <w:spacing w:after="0" w:line="240" w:lineRule="auto"/>
              <w:jc w:val="center"/>
              <w:rPr>
                <w:rFonts w:ascii="Times New Roman" w:hAnsi="Times New Roman"/>
                <w:color w:val="000000"/>
                <w:sz w:val="24"/>
                <w:szCs w:val="24"/>
              </w:rPr>
            </w:pPr>
          </w:p>
        </w:tc>
        <w:tc>
          <w:tcPr>
            <w:tcW w:w="746" w:type="pct"/>
            <w:tcBorders>
              <w:top w:val="single" w:sz="8" w:space="0" w:color="auto"/>
              <w:left w:val="nil"/>
              <w:bottom w:val="single" w:sz="8" w:space="0" w:color="auto"/>
              <w:right w:val="single" w:sz="4" w:space="0" w:color="auto"/>
            </w:tcBorders>
            <w:shd w:val="clear" w:color="auto" w:fill="auto"/>
          </w:tcPr>
          <w:p w14:paraId="6FEAB6EB" w14:textId="77777777" w:rsidR="00AA7DE5" w:rsidRPr="00AA7DE5" w:rsidRDefault="00AA7DE5" w:rsidP="00AA7DE5">
            <w:pPr>
              <w:spacing w:after="0" w:line="240" w:lineRule="auto"/>
              <w:jc w:val="center"/>
              <w:rPr>
                <w:rFonts w:ascii="Times New Roman" w:hAnsi="Times New Roman"/>
                <w:color w:val="000000"/>
                <w:sz w:val="24"/>
                <w:szCs w:val="24"/>
              </w:rPr>
            </w:pPr>
          </w:p>
        </w:tc>
      </w:tr>
      <w:tr w:rsidR="00AA7DE5" w:rsidRPr="00AA7DE5" w14:paraId="76B5B3B0" w14:textId="77777777" w:rsidTr="00E13B08">
        <w:trPr>
          <w:trHeight w:val="300"/>
        </w:trPr>
        <w:tc>
          <w:tcPr>
            <w:tcW w:w="283" w:type="pct"/>
            <w:tcBorders>
              <w:top w:val="single" w:sz="8" w:space="0" w:color="auto"/>
              <w:left w:val="single" w:sz="8" w:space="0" w:color="auto"/>
              <w:bottom w:val="single" w:sz="8" w:space="0" w:color="auto"/>
              <w:right w:val="single" w:sz="8" w:space="0" w:color="auto"/>
            </w:tcBorders>
            <w:shd w:val="clear" w:color="auto" w:fill="auto"/>
            <w:vAlign w:val="center"/>
          </w:tcPr>
          <w:p w14:paraId="359D634D" w14:textId="7BC06B61" w:rsidR="00AA7DE5" w:rsidRPr="00AA7DE5" w:rsidRDefault="00AA7DE5" w:rsidP="00AA7DE5">
            <w:pPr>
              <w:spacing w:after="0" w:line="240" w:lineRule="auto"/>
              <w:jc w:val="center"/>
              <w:rPr>
                <w:rFonts w:ascii="Times New Roman" w:hAnsi="Times New Roman"/>
                <w:color w:val="000000"/>
                <w:sz w:val="24"/>
                <w:szCs w:val="24"/>
              </w:rPr>
            </w:pPr>
            <w:r w:rsidRPr="00AA7DE5">
              <w:rPr>
                <w:rFonts w:ascii="Times New Roman" w:hAnsi="Times New Roman"/>
                <w:sz w:val="24"/>
                <w:szCs w:val="24"/>
              </w:rPr>
              <w:t>9</w:t>
            </w:r>
          </w:p>
        </w:tc>
        <w:tc>
          <w:tcPr>
            <w:tcW w:w="2198" w:type="pct"/>
            <w:tcBorders>
              <w:top w:val="single" w:sz="8" w:space="0" w:color="auto"/>
              <w:left w:val="single" w:sz="8" w:space="0" w:color="auto"/>
              <w:bottom w:val="single" w:sz="8" w:space="0" w:color="auto"/>
              <w:right w:val="single" w:sz="4" w:space="0" w:color="auto"/>
            </w:tcBorders>
          </w:tcPr>
          <w:p w14:paraId="71F75A23" w14:textId="1FE45FFA" w:rsidR="00AA7DE5" w:rsidRPr="00AA7DE5" w:rsidRDefault="00AA7DE5" w:rsidP="00AA7DE5">
            <w:pPr>
              <w:tabs>
                <w:tab w:val="left" w:pos="1276"/>
              </w:tabs>
              <w:spacing w:after="0" w:line="240" w:lineRule="auto"/>
              <w:rPr>
                <w:rFonts w:ascii="Times New Roman" w:hAnsi="Times New Roman"/>
                <w:sz w:val="24"/>
                <w:szCs w:val="24"/>
                <w:lang w:val="en-US"/>
              </w:rPr>
            </w:pPr>
            <w:r w:rsidRPr="00AA7DE5">
              <w:rPr>
                <w:rFonts w:ascii="Times New Roman" w:hAnsi="Times New Roman"/>
                <w:sz w:val="24"/>
                <w:szCs w:val="24"/>
              </w:rPr>
              <w:t>Картридж</w:t>
            </w:r>
            <w:r w:rsidRPr="00AA7DE5">
              <w:rPr>
                <w:rFonts w:ascii="Times New Roman" w:hAnsi="Times New Roman"/>
                <w:sz w:val="24"/>
                <w:szCs w:val="24"/>
                <w:lang w:val="en-US"/>
              </w:rPr>
              <w:t xml:space="preserve"> Hi-Black (HB-FX-10/9/Q2612A) </w:t>
            </w:r>
            <w:r w:rsidRPr="00AA7DE5">
              <w:rPr>
                <w:rFonts w:ascii="Times New Roman" w:hAnsi="Times New Roman"/>
                <w:sz w:val="24"/>
                <w:szCs w:val="24"/>
              </w:rPr>
              <w:t>для</w:t>
            </w:r>
            <w:r w:rsidRPr="00AA7DE5">
              <w:rPr>
                <w:rFonts w:ascii="Times New Roman" w:hAnsi="Times New Roman"/>
                <w:sz w:val="24"/>
                <w:szCs w:val="24"/>
                <w:lang w:val="en-US"/>
              </w:rPr>
              <w:t xml:space="preserve"> Canon </w:t>
            </w:r>
            <w:proofErr w:type="spellStart"/>
            <w:r w:rsidRPr="00AA7DE5">
              <w:rPr>
                <w:rFonts w:ascii="Times New Roman" w:hAnsi="Times New Roman"/>
                <w:sz w:val="24"/>
                <w:szCs w:val="24"/>
                <w:lang w:val="en-US"/>
              </w:rPr>
              <w:t>i</w:t>
            </w:r>
            <w:proofErr w:type="spellEnd"/>
            <w:r w:rsidRPr="00AA7DE5">
              <w:rPr>
                <w:rFonts w:ascii="Times New Roman" w:hAnsi="Times New Roman"/>
                <w:sz w:val="24"/>
                <w:szCs w:val="24"/>
                <w:lang w:val="en-US"/>
              </w:rPr>
              <w:t>-SENSYS MF-4018/4120/4140/4150/4270, 2K</w:t>
            </w:r>
          </w:p>
        </w:tc>
        <w:tc>
          <w:tcPr>
            <w:tcW w:w="690" w:type="pct"/>
            <w:tcBorders>
              <w:top w:val="single" w:sz="4" w:space="0" w:color="auto"/>
              <w:left w:val="single" w:sz="4" w:space="0" w:color="auto"/>
              <w:bottom w:val="single" w:sz="4" w:space="0" w:color="auto"/>
              <w:right w:val="single" w:sz="4" w:space="0" w:color="auto"/>
            </w:tcBorders>
            <w:shd w:val="clear" w:color="auto" w:fill="auto"/>
          </w:tcPr>
          <w:p w14:paraId="3949E767" w14:textId="278DA55E" w:rsidR="00AA7DE5" w:rsidRPr="00AA7DE5" w:rsidRDefault="00AA7DE5" w:rsidP="00AA7DE5">
            <w:pPr>
              <w:spacing w:after="0" w:line="240" w:lineRule="auto"/>
              <w:jc w:val="center"/>
              <w:rPr>
                <w:rFonts w:ascii="Times New Roman" w:hAnsi="Times New Roman"/>
                <w:sz w:val="24"/>
                <w:szCs w:val="24"/>
                <w:lang w:val="en-US"/>
              </w:rPr>
            </w:pPr>
            <w:r w:rsidRPr="00AA7DE5">
              <w:rPr>
                <w:rFonts w:ascii="Times New Roman" w:hAnsi="Times New Roman"/>
                <w:sz w:val="24"/>
                <w:szCs w:val="24"/>
              </w:rPr>
              <w:t>шт.</w:t>
            </w:r>
          </w:p>
        </w:tc>
        <w:tc>
          <w:tcPr>
            <w:tcW w:w="387" w:type="pct"/>
            <w:tcBorders>
              <w:top w:val="single" w:sz="4" w:space="0" w:color="auto"/>
              <w:left w:val="single" w:sz="4" w:space="0" w:color="auto"/>
              <w:bottom w:val="single" w:sz="4" w:space="0" w:color="auto"/>
              <w:right w:val="single" w:sz="4" w:space="0" w:color="auto"/>
            </w:tcBorders>
            <w:shd w:val="clear" w:color="auto" w:fill="auto"/>
          </w:tcPr>
          <w:p w14:paraId="633F2977" w14:textId="433C4BAC" w:rsidR="00AA7DE5" w:rsidRPr="00AA7DE5" w:rsidRDefault="00AA7DE5" w:rsidP="00AA7DE5">
            <w:pPr>
              <w:spacing w:after="0" w:line="240" w:lineRule="auto"/>
              <w:jc w:val="center"/>
              <w:rPr>
                <w:rFonts w:ascii="Times New Roman" w:hAnsi="Times New Roman"/>
                <w:color w:val="000000"/>
                <w:sz w:val="24"/>
                <w:szCs w:val="24"/>
                <w:lang w:val="en-US"/>
              </w:rPr>
            </w:pPr>
            <w:r w:rsidRPr="00AA7DE5">
              <w:rPr>
                <w:rFonts w:ascii="Times New Roman" w:hAnsi="Times New Roman"/>
                <w:sz w:val="24"/>
                <w:szCs w:val="24"/>
              </w:rPr>
              <w:t>5</w:t>
            </w:r>
          </w:p>
        </w:tc>
        <w:tc>
          <w:tcPr>
            <w:tcW w:w="696" w:type="pct"/>
            <w:tcBorders>
              <w:top w:val="single" w:sz="8" w:space="0" w:color="auto"/>
              <w:left w:val="nil"/>
              <w:bottom w:val="single" w:sz="8" w:space="0" w:color="auto"/>
              <w:right w:val="single" w:sz="4" w:space="0" w:color="auto"/>
            </w:tcBorders>
            <w:shd w:val="clear" w:color="auto" w:fill="auto"/>
          </w:tcPr>
          <w:p w14:paraId="0926AC46" w14:textId="77777777" w:rsidR="00AA7DE5" w:rsidRPr="00AA7DE5" w:rsidRDefault="00AA7DE5" w:rsidP="00AA7DE5">
            <w:pPr>
              <w:spacing w:after="0" w:line="240" w:lineRule="auto"/>
              <w:jc w:val="center"/>
              <w:rPr>
                <w:rFonts w:ascii="Times New Roman" w:hAnsi="Times New Roman"/>
                <w:color w:val="000000"/>
                <w:sz w:val="24"/>
                <w:szCs w:val="24"/>
                <w:lang w:val="en-US"/>
              </w:rPr>
            </w:pPr>
          </w:p>
        </w:tc>
        <w:tc>
          <w:tcPr>
            <w:tcW w:w="746" w:type="pct"/>
            <w:tcBorders>
              <w:top w:val="single" w:sz="8" w:space="0" w:color="auto"/>
              <w:left w:val="nil"/>
              <w:bottom w:val="single" w:sz="8" w:space="0" w:color="auto"/>
              <w:right w:val="single" w:sz="4" w:space="0" w:color="auto"/>
            </w:tcBorders>
            <w:shd w:val="clear" w:color="auto" w:fill="auto"/>
          </w:tcPr>
          <w:p w14:paraId="2BABBE71" w14:textId="77777777" w:rsidR="00AA7DE5" w:rsidRPr="00AA7DE5" w:rsidRDefault="00AA7DE5" w:rsidP="00AA7DE5">
            <w:pPr>
              <w:spacing w:after="0" w:line="240" w:lineRule="auto"/>
              <w:jc w:val="center"/>
              <w:rPr>
                <w:rFonts w:ascii="Times New Roman" w:hAnsi="Times New Roman"/>
                <w:color w:val="000000"/>
                <w:sz w:val="24"/>
                <w:szCs w:val="24"/>
                <w:lang w:val="en-US"/>
              </w:rPr>
            </w:pPr>
          </w:p>
        </w:tc>
      </w:tr>
      <w:tr w:rsidR="00AA7DE5" w:rsidRPr="00AA7DE5" w14:paraId="133C4C16" w14:textId="77777777" w:rsidTr="00E13B08">
        <w:trPr>
          <w:trHeight w:val="300"/>
        </w:trPr>
        <w:tc>
          <w:tcPr>
            <w:tcW w:w="283" w:type="pct"/>
            <w:tcBorders>
              <w:top w:val="single" w:sz="8" w:space="0" w:color="auto"/>
              <w:left w:val="single" w:sz="8" w:space="0" w:color="auto"/>
              <w:bottom w:val="single" w:sz="8" w:space="0" w:color="auto"/>
              <w:right w:val="single" w:sz="8" w:space="0" w:color="auto"/>
            </w:tcBorders>
            <w:shd w:val="clear" w:color="auto" w:fill="auto"/>
            <w:vAlign w:val="center"/>
          </w:tcPr>
          <w:p w14:paraId="3350DEF8" w14:textId="1742C547" w:rsidR="00AA7DE5" w:rsidRPr="00AA7DE5" w:rsidRDefault="00AA7DE5" w:rsidP="00AA7DE5">
            <w:pPr>
              <w:spacing w:after="0" w:line="240" w:lineRule="auto"/>
              <w:jc w:val="center"/>
              <w:rPr>
                <w:rFonts w:ascii="Times New Roman" w:hAnsi="Times New Roman"/>
                <w:color w:val="000000"/>
                <w:sz w:val="24"/>
                <w:szCs w:val="24"/>
              </w:rPr>
            </w:pPr>
            <w:r w:rsidRPr="00AA7DE5">
              <w:rPr>
                <w:rFonts w:ascii="Times New Roman" w:hAnsi="Times New Roman"/>
                <w:sz w:val="24"/>
                <w:szCs w:val="24"/>
              </w:rPr>
              <w:t>10</w:t>
            </w:r>
          </w:p>
        </w:tc>
        <w:tc>
          <w:tcPr>
            <w:tcW w:w="2198" w:type="pct"/>
            <w:tcBorders>
              <w:top w:val="single" w:sz="8" w:space="0" w:color="auto"/>
              <w:left w:val="single" w:sz="8" w:space="0" w:color="auto"/>
              <w:bottom w:val="single" w:sz="8" w:space="0" w:color="auto"/>
              <w:right w:val="single" w:sz="4" w:space="0" w:color="auto"/>
            </w:tcBorders>
            <w:vAlign w:val="bottom"/>
          </w:tcPr>
          <w:p w14:paraId="408692DB" w14:textId="7796E4E5" w:rsidR="00AA7DE5" w:rsidRPr="00AA7DE5" w:rsidRDefault="00AA7DE5" w:rsidP="00AA7DE5">
            <w:pPr>
              <w:tabs>
                <w:tab w:val="left" w:pos="1276"/>
              </w:tabs>
              <w:spacing w:after="0" w:line="240" w:lineRule="auto"/>
              <w:rPr>
                <w:rFonts w:ascii="Times New Roman" w:hAnsi="Times New Roman"/>
                <w:sz w:val="24"/>
                <w:szCs w:val="24"/>
              </w:rPr>
            </w:pPr>
            <w:r w:rsidRPr="00AA7DE5">
              <w:rPr>
                <w:rFonts w:ascii="Times New Roman" w:hAnsi="Times New Roman"/>
                <w:sz w:val="24"/>
                <w:szCs w:val="24"/>
              </w:rPr>
              <w:t xml:space="preserve">Тонер-картридж </w:t>
            </w:r>
            <w:proofErr w:type="spellStart"/>
            <w:r w:rsidRPr="00AA7DE5">
              <w:rPr>
                <w:rFonts w:ascii="Times New Roman" w:hAnsi="Times New Roman"/>
                <w:sz w:val="24"/>
                <w:szCs w:val="24"/>
              </w:rPr>
              <w:t>Hi-Black</w:t>
            </w:r>
            <w:proofErr w:type="spellEnd"/>
            <w:r w:rsidRPr="00AA7DE5">
              <w:rPr>
                <w:rFonts w:ascii="Times New Roman" w:hAnsi="Times New Roman"/>
                <w:sz w:val="24"/>
                <w:szCs w:val="24"/>
              </w:rPr>
              <w:t xml:space="preserve"> (HB-106R03765) для </w:t>
            </w:r>
            <w:proofErr w:type="spellStart"/>
            <w:r w:rsidRPr="00AA7DE5">
              <w:rPr>
                <w:rFonts w:ascii="Times New Roman" w:hAnsi="Times New Roman"/>
                <w:sz w:val="24"/>
                <w:szCs w:val="24"/>
              </w:rPr>
              <w:t>Xerox</w:t>
            </w:r>
            <w:proofErr w:type="spellEnd"/>
            <w:r w:rsidRPr="00AA7DE5">
              <w:rPr>
                <w:rFonts w:ascii="Times New Roman" w:hAnsi="Times New Roman"/>
                <w:sz w:val="24"/>
                <w:szCs w:val="24"/>
              </w:rPr>
              <w:t xml:space="preserve"> </w:t>
            </w:r>
            <w:proofErr w:type="spellStart"/>
            <w:r w:rsidRPr="00AA7DE5">
              <w:rPr>
                <w:rFonts w:ascii="Times New Roman" w:hAnsi="Times New Roman"/>
                <w:sz w:val="24"/>
                <w:szCs w:val="24"/>
              </w:rPr>
              <w:t>VersaLink</w:t>
            </w:r>
            <w:proofErr w:type="spellEnd"/>
            <w:r w:rsidRPr="00AA7DE5">
              <w:rPr>
                <w:rFonts w:ascii="Times New Roman" w:hAnsi="Times New Roman"/>
                <w:sz w:val="24"/>
                <w:szCs w:val="24"/>
              </w:rPr>
              <w:t xml:space="preserve"> C7000DN/C7000N, </w:t>
            </w:r>
            <w:proofErr w:type="spellStart"/>
            <w:r w:rsidRPr="00AA7DE5">
              <w:rPr>
                <w:rFonts w:ascii="Times New Roman" w:hAnsi="Times New Roman"/>
                <w:sz w:val="24"/>
                <w:szCs w:val="24"/>
              </w:rPr>
              <w:t>Bk</w:t>
            </w:r>
            <w:proofErr w:type="spellEnd"/>
            <w:r w:rsidRPr="00AA7DE5">
              <w:rPr>
                <w:rFonts w:ascii="Times New Roman" w:hAnsi="Times New Roman"/>
                <w:sz w:val="24"/>
                <w:szCs w:val="24"/>
              </w:rPr>
              <w:t>, 10,7K</w:t>
            </w:r>
          </w:p>
        </w:tc>
        <w:tc>
          <w:tcPr>
            <w:tcW w:w="690" w:type="pct"/>
            <w:tcBorders>
              <w:top w:val="single" w:sz="4" w:space="0" w:color="auto"/>
              <w:left w:val="single" w:sz="4" w:space="0" w:color="auto"/>
              <w:bottom w:val="single" w:sz="4" w:space="0" w:color="auto"/>
              <w:right w:val="single" w:sz="4" w:space="0" w:color="auto"/>
            </w:tcBorders>
            <w:shd w:val="clear" w:color="auto" w:fill="auto"/>
          </w:tcPr>
          <w:p w14:paraId="05BCAF55" w14:textId="33042D3F" w:rsidR="00AA7DE5" w:rsidRPr="00AA7DE5" w:rsidRDefault="00AA7DE5" w:rsidP="00AA7DE5">
            <w:pPr>
              <w:spacing w:after="0" w:line="240" w:lineRule="auto"/>
              <w:jc w:val="center"/>
              <w:rPr>
                <w:rFonts w:ascii="Times New Roman" w:hAnsi="Times New Roman"/>
                <w:sz w:val="24"/>
                <w:szCs w:val="24"/>
              </w:rPr>
            </w:pPr>
            <w:r w:rsidRPr="00AA7DE5">
              <w:rPr>
                <w:rFonts w:ascii="Times New Roman" w:hAnsi="Times New Roman"/>
                <w:sz w:val="24"/>
                <w:szCs w:val="24"/>
              </w:rPr>
              <w:t>шт.</w:t>
            </w:r>
          </w:p>
        </w:tc>
        <w:tc>
          <w:tcPr>
            <w:tcW w:w="387" w:type="pct"/>
            <w:tcBorders>
              <w:top w:val="single" w:sz="4" w:space="0" w:color="auto"/>
              <w:left w:val="single" w:sz="4" w:space="0" w:color="auto"/>
              <w:bottom w:val="single" w:sz="4" w:space="0" w:color="auto"/>
              <w:right w:val="single" w:sz="4" w:space="0" w:color="auto"/>
            </w:tcBorders>
            <w:shd w:val="clear" w:color="auto" w:fill="auto"/>
          </w:tcPr>
          <w:p w14:paraId="329F0634" w14:textId="7B2FDD72" w:rsidR="00AA7DE5" w:rsidRPr="00AA7DE5" w:rsidRDefault="00AA7DE5" w:rsidP="00AA7DE5">
            <w:pPr>
              <w:spacing w:after="0" w:line="240" w:lineRule="auto"/>
              <w:jc w:val="center"/>
              <w:rPr>
                <w:rFonts w:ascii="Times New Roman" w:hAnsi="Times New Roman"/>
                <w:color w:val="000000"/>
                <w:sz w:val="24"/>
                <w:szCs w:val="24"/>
              </w:rPr>
            </w:pPr>
            <w:r w:rsidRPr="00AA7DE5">
              <w:rPr>
                <w:rFonts w:ascii="Times New Roman" w:hAnsi="Times New Roman"/>
                <w:sz w:val="24"/>
                <w:szCs w:val="24"/>
              </w:rPr>
              <w:t>10</w:t>
            </w:r>
          </w:p>
        </w:tc>
        <w:tc>
          <w:tcPr>
            <w:tcW w:w="696" w:type="pct"/>
            <w:tcBorders>
              <w:top w:val="single" w:sz="8" w:space="0" w:color="auto"/>
              <w:left w:val="nil"/>
              <w:bottom w:val="single" w:sz="8" w:space="0" w:color="auto"/>
              <w:right w:val="single" w:sz="4" w:space="0" w:color="auto"/>
            </w:tcBorders>
            <w:shd w:val="clear" w:color="auto" w:fill="auto"/>
          </w:tcPr>
          <w:p w14:paraId="19BDC6D2" w14:textId="77777777" w:rsidR="00AA7DE5" w:rsidRPr="00AA7DE5" w:rsidRDefault="00AA7DE5" w:rsidP="00AA7DE5">
            <w:pPr>
              <w:spacing w:after="0" w:line="240" w:lineRule="auto"/>
              <w:jc w:val="center"/>
              <w:rPr>
                <w:rFonts w:ascii="Times New Roman" w:hAnsi="Times New Roman"/>
                <w:color w:val="000000"/>
                <w:sz w:val="24"/>
                <w:szCs w:val="24"/>
              </w:rPr>
            </w:pPr>
          </w:p>
        </w:tc>
        <w:tc>
          <w:tcPr>
            <w:tcW w:w="746" w:type="pct"/>
            <w:tcBorders>
              <w:top w:val="single" w:sz="8" w:space="0" w:color="auto"/>
              <w:left w:val="nil"/>
              <w:bottom w:val="single" w:sz="8" w:space="0" w:color="auto"/>
              <w:right w:val="single" w:sz="4" w:space="0" w:color="auto"/>
            </w:tcBorders>
            <w:shd w:val="clear" w:color="auto" w:fill="auto"/>
          </w:tcPr>
          <w:p w14:paraId="2081162C" w14:textId="77777777" w:rsidR="00AA7DE5" w:rsidRPr="00AA7DE5" w:rsidRDefault="00AA7DE5" w:rsidP="00AA7DE5">
            <w:pPr>
              <w:spacing w:after="0" w:line="240" w:lineRule="auto"/>
              <w:jc w:val="center"/>
              <w:rPr>
                <w:rFonts w:ascii="Times New Roman" w:hAnsi="Times New Roman"/>
                <w:color w:val="000000"/>
                <w:sz w:val="24"/>
                <w:szCs w:val="24"/>
              </w:rPr>
            </w:pPr>
          </w:p>
        </w:tc>
      </w:tr>
      <w:tr w:rsidR="00AA7DE5" w:rsidRPr="00AA7DE5" w14:paraId="558470B8" w14:textId="77777777" w:rsidTr="00E13B08">
        <w:trPr>
          <w:trHeight w:val="300"/>
        </w:trPr>
        <w:tc>
          <w:tcPr>
            <w:tcW w:w="283" w:type="pct"/>
            <w:tcBorders>
              <w:top w:val="single" w:sz="8" w:space="0" w:color="auto"/>
              <w:left w:val="single" w:sz="8" w:space="0" w:color="auto"/>
              <w:bottom w:val="single" w:sz="8" w:space="0" w:color="auto"/>
              <w:right w:val="single" w:sz="8" w:space="0" w:color="auto"/>
            </w:tcBorders>
            <w:shd w:val="clear" w:color="auto" w:fill="auto"/>
            <w:vAlign w:val="center"/>
          </w:tcPr>
          <w:p w14:paraId="646E4048" w14:textId="72D8168E" w:rsidR="00AA7DE5" w:rsidRPr="00AA7DE5" w:rsidRDefault="00AA7DE5" w:rsidP="00AA7DE5">
            <w:pPr>
              <w:spacing w:after="0" w:line="240" w:lineRule="auto"/>
              <w:jc w:val="center"/>
              <w:rPr>
                <w:rFonts w:ascii="Times New Roman" w:hAnsi="Times New Roman"/>
                <w:color w:val="000000"/>
                <w:sz w:val="24"/>
                <w:szCs w:val="24"/>
              </w:rPr>
            </w:pPr>
            <w:r w:rsidRPr="00AA7DE5">
              <w:rPr>
                <w:rFonts w:ascii="Times New Roman" w:hAnsi="Times New Roman"/>
                <w:sz w:val="24"/>
                <w:szCs w:val="24"/>
              </w:rPr>
              <w:t>11</w:t>
            </w:r>
          </w:p>
        </w:tc>
        <w:tc>
          <w:tcPr>
            <w:tcW w:w="2198" w:type="pct"/>
            <w:tcBorders>
              <w:top w:val="single" w:sz="8" w:space="0" w:color="auto"/>
              <w:left w:val="single" w:sz="8" w:space="0" w:color="auto"/>
              <w:bottom w:val="single" w:sz="8" w:space="0" w:color="auto"/>
              <w:right w:val="single" w:sz="4" w:space="0" w:color="auto"/>
            </w:tcBorders>
            <w:vAlign w:val="bottom"/>
          </w:tcPr>
          <w:p w14:paraId="74A502CA" w14:textId="66E63F0B" w:rsidR="00AA7DE5" w:rsidRPr="00AA7DE5" w:rsidRDefault="00AA7DE5" w:rsidP="00AA7DE5">
            <w:pPr>
              <w:tabs>
                <w:tab w:val="left" w:pos="1276"/>
              </w:tabs>
              <w:spacing w:after="0" w:line="240" w:lineRule="auto"/>
              <w:rPr>
                <w:rFonts w:ascii="Times New Roman" w:hAnsi="Times New Roman"/>
                <w:sz w:val="24"/>
                <w:szCs w:val="24"/>
              </w:rPr>
            </w:pPr>
            <w:r w:rsidRPr="00AA7DE5">
              <w:rPr>
                <w:rFonts w:ascii="Times New Roman" w:hAnsi="Times New Roman"/>
                <w:sz w:val="24"/>
                <w:szCs w:val="24"/>
              </w:rPr>
              <w:t xml:space="preserve">Тонер-картридж </w:t>
            </w:r>
            <w:proofErr w:type="spellStart"/>
            <w:r w:rsidRPr="00AA7DE5">
              <w:rPr>
                <w:rFonts w:ascii="Times New Roman" w:hAnsi="Times New Roman"/>
                <w:sz w:val="24"/>
                <w:szCs w:val="24"/>
              </w:rPr>
              <w:t>Hi-Black</w:t>
            </w:r>
            <w:proofErr w:type="spellEnd"/>
            <w:r w:rsidRPr="00AA7DE5">
              <w:rPr>
                <w:rFonts w:ascii="Times New Roman" w:hAnsi="Times New Roman"/>
                <w:sz w:val="24"/>
                <w:szCs w:val="24"/>
              </w:rPr>
              <w:t xml:space="preserve"> (HB-106R03766) для </w:t>
            </w:r>
            <w:proofErr w:type="spellStart"/>
            <w:r w:rsidRPr="00AA7DE5">
              <w:rPr>
                <w:rFonts w:ascii="Times New Roman" w:hAnsi="Times New Roman"/>
                <w:sz w:val="24"/>
                <w:szCs w:val="24"/>
              </w:rPr>
              <w:t>Xerox</w:t>
            </w:r>
            <w:proofErr w:type="spellEnd"/>
            <w:r w:rsidRPr="00AA7DE5">
              <w:rPr>
                <w:rFonts w:ascii="Times New Roman" w:hAnsi="Times New Roman"/>
                <w:sz w:val="24"/>
                <w:szCs w:val="24"/>
              </w:rPr>
              <w:t xml:space="preserve"> </w:t>
            </w:r>
            <w:proofErr w:type="spellStart"/>
            <w:r w:rsidRPr="00AA7DE5">
              <w:rPr>
                <w:rFonts w:ascii="Times New Roman" w:hAnsi="Times New Roman"/>
                <w:sz w:val="24"/>
                <w:szCs w:val="24"/>
              </w:rPr>
              <w:t>VersaLink</w:t>
            </w:r>
            <w:proofErr w:type="spellEnd"/>
            <w:r w:rsidRPr="00AA7DE5">
              <w:rPr>
                <w:rFonts w:ascii="Times New Roman" w:hAnsi="Times New Roman"/>
                <w:sz w:val="24"/>
                <w:szCs w:val="24"/>
              </w:rPr>
              <w:t xml:space="preserve"> C7000DN/C7000N, Y, 10,1K</w:t>
            </w:r>
          </w:p>
        </w:tc>
        <w:tc>
          <w:tcPr>
            <w:tcW w:w="690" w:type="pct"/>
            <w:tcBorders>
              <w:top w:val="single" w:sz="4" w:space="0" w:color="auto"/>
              <w:left w:val="single" w:sz="4" w:space="0" w:color="auto"/>
              <w:bottom w:val="single" w:sz="4" w:space="0" w:color="auto"/>
              <w:right w:val="single" w:sz="4" w:space="0" w:color="auto"/>
            </w:tcBorders>
            <w:shd w:val="clear" w:color="auto" w:fill="auto"/>
          </w:tcPr>
          <w:p w14:paraId="7968EA27" w14:textId="307A69A8" w:rsidR="00AA7DE5" w:rsidRPr="00AA7DE5" w:rsidRDefault="00AA7DE5" w:rsidP="00AA7DE5">
            <w:pPr>
              <w:spacing w:after="0" w:line="240" w:lineRule="auto"/>
              <w:jc w:val="center"/>
              <w:rPr>
                <w:rFonts w:ascii="Times New Roman" w:hAnsi="Times New Roman"/>
                <w:sz w:val="24"/>
                <w:szCs w:val="24"/>
              </w:rPr>
            </w:pPr>
            <w:r w:rsidRPr="00AA7DE5">
              <w:rPr>
                <w:rFonts w:ascii="Times New Roman" w:hAnsi="Times New Roman"/>
                <w:sz w:val="24"/>
                <w:szCs w:val="24"/>
              </w:rPr>
              <w:t>шт.</w:t>
            </w:r>
          </w:p>
        </w:tc>
        <w:tc>
          <w:tcPr>
            <w:tcW w:w="387" w:type="pct"/>
            <w:tcBorders>
              <w:top w:val="single" w:sz="4" w:space="0" w:color="auto"/>
              <w:left w:val="single" w:sz="4" w:space="0" w:color="auto"/>
              <w:bottom w:val="single" w:sz="4" w:space="0" w:color="auto"/>
              <w:right w:val="single" w:sz="4" w:space="0" w:color="auto"/>
            </w:tcBorders>
            <w:shd w:val="clear" w:color="auto" w:fill="auto"/>
          </w:tcPr>
          <w:p w14:paraId="48EBD43A" w14:textId="764F680E" w:rsidR="00AA7DE5" w:rsidRPr="00AA7DE5" w:rsidRDefault="00AA7DE5" w:rsidP="00AA7DE5">
            <w:pPr>
              <w:spacing w:after="0" w:line="240" w:lineRule="auto"/>
              <w:jc w:val="center"/>
              <w:rPr>
                <w:rFonts w:ascii="Times New Roman" w:hAnsi="Times New Roman"/>
                <w:color w:val="000000"/>
                <w:sz w:val="24"/>
                <w:szCs w:val="24"/>
              </w:rPr>
            </w:pPr>
            <w:r w:rsidRPr="00AA7DE5">
              <w:rPr>
                <w:rFonts w:ascii="Times New Roman" w:hAnsi="Times New Roman"/>
                <w:sz w:val="24"/>
                <w:szCs w:val="24"/>
              </w:rPr>
              <w:t>10</w:t>
            </w:r>
          </w:p>
        </w:tc>
        <w:tc>
          <w:tcPr>
            <w:tcW w:w="696" w:type="pct"/>
            <w:tcBorders>
              <w:top w:val="single" w:sz="8" w:space="0" w:color="auto"/>
              <w:left w:val="nil"/>
              <w:bottom w:val="single" w:sz="8" w:space="0" w:color="auto"/>
              <w:right w:val="single" w:sz="4" w:space="0" w:color="auto"/>
            </w:tcBorders>
            <w:shd w:val="clear" w:color="auto" w:fill="auto"/>
          </w:tcPr>
          <w:p w14:paraId="1A398ADE" w14:textId="77777777" w:rsidR="00AA7DE5" w:rsidRPr="00AA7DE5" w:rsidRDefault="00AA7DE5" w:rsidP="00AA7DE5">
            <w:pPr>
              <w:spacing w:after="0" w:line="240" w:lineRule="auto"/>
              <w:jc w:val="center"/>
              <w:rPr>
                <w:rFonts w:ascii="Times New Roman" w:hAnsi="Times New Roman"/>
                <w:color w:val="000000"/>
                <w:sz w:val="24"/>
                <w:szCs w:val="24"/>
              </w:rPr>
            </w:pPr>
          </w:p>
        </w:tc>
        <w:tc>
          <w:tcPr>
            <w:tcW w:w="746" w:type="pct"/>
            <w:tcBorders>
              <w:top w:val="single" w:sz="8" w:space="0" w:color="auto"/>
              <w:left w:val="nil"/>
              <w:bottom w:val="single" w:sz="8" w:space="0" w:color="auto"/>
              <w:right w:val="single" w:sz="4" w:space="0" w:color="auto"/>
            </w:tcBorders>
            <w:shd w:val="clear" w:color="auto" w:fill="auto"/>
          </w:tcPr>
          <w:p w14:paraId="2C91194D" w14:textId="77777777" w:rsidR="00AA7DE5" w:rsidRPr="00AA7DE5" w:rsidRDefault="00AA7DE5" w:rsidP="00AA7DE5">
            <w:pPr>
              <w:spacing w:after="0" w:line="240" w:lineRule="auto"/>
              <w:jc w:val="center"/>
              <w:rPr>
                <w:rFonts w:ascii="Times New Roman" w:hAnsi="Times New Roman"/>
                <w:color w:val="000000"/>
                <w:sz w:val="24"/>
                <w:szCs w:val="24"/>
              </w:rPr>
            </w:pPr>
          </w:p>
        </w:tc>
      </w:tr>
      <w:tr w:rsidR="00AA7DE5" w:rsidRPr="00AA7DE5" w14:paraId="721A06F2" w14:textId="77777777" w:rsidTr="00E13B08">
        <w:trPr>
          <w:trHeight w:val="300"/>
        </w:trPr>
        <w:tc>
          <w:tcPr>
            <w:tcW w:w="283" w:type="pct"/>
            <w:tcBorders>
              <w:top w:val="single" w:sz="8" w:space="0" w:color="auto"/>
              <w:left w:val="single" w:sz="8" w:space="0" w:color="auto"/>
              <w:bottom w:val="single" w:sz="8" w:space="0" w:color="auto"/>
              <w:right w:val="single" w:sz="8" w:space="0" w:color="auto"/>
            </w:tcBorders>
            <w:shd w:val="clear" w:color="auto" w:fill="auto"/>
            <w:vAlign w:val="center"/>
          </w:tcPr>
          <w:p w14:paraId="545F3ED9" w14:textId="2A0D73C5" w:rsidR="00AA7DE5" w:rsidRPr="00AA7DE5" w:rsidRDefault="00AA7DE5" w:rsidP="00AA7DE5">
            <w:pPr>
              <w:spacing w:after="0" w:line="240" w:lineRule="auto"/>
              <w:jc w:val="center"/>
              <w:rPr>
                <w:rFonts w:ascii="Times New Roman" w:hAnsi="Times New Roman"/>
                <w:color w:val="000000"/>
                <w:sz w:val="24"/>
                <w:szCs w:val="24"/>
              </w:rPr>
            </w:pPr>
            <w:r w:rsidRPr="00AA7DE5">
              <w:rPr>
                <w:rFonts w:ascii="Times New Roman" w:hAnsi="Times New Roman"/>
                <w:sz w:val="24"/>
                <w:szCs w:val="24"/>
              </w:rPr>
              <w:t>12</w:t>
            </w:r>
          </w:p>
        </w:tc>
        <w:tc>
          <w:tcPr>
            <w:tcW w:w="2198" w:type="pct"/>
            <w:tcBorders>
              <w:top w:val="single" w:sz="8" w:space="0" w:color="auto"/>
              <w:left w:val="single" w:sz="8" w:space="0" w:color="auto"/>
              <w:bottom w:val="single" w:sz="8" w:space="0" w:color="auto"/>
              <w:right w:val="single" w:sz="4" w:space="0" w:color="auto"/>
            </w:tcBorders>
            <w:vAlign w:val="bottom"/>
          </w:tcPr>
          <w:p w14:paraId="64FAE019" w14:textId="611F202F" w:rsidR="00AA7DE5" w:rsidRPr="00AA7DE5" w:rsidRDefault="00AA7DE5" w:rsidP="00AA7DE5">
            <w:pPr>
              <w:tabs>
                <w:tab w:val="left" w:pos="1276"/>
              </w:tabs>
              <w:spacing w:after="0" w:line="240" w:lineRule="auto"/>
              <w:rPr>
                <w:rFonts w:ascii="Times New Roman" w:hAnsi="Times New Roman"/>
                <w:sz w:val="24"/>
                <w:szCs w:val="24"/>
              </w:rPr>
            </w:pPr>
            <w:r w:rsidRPr="00AA7DE5">
              <w:rPr>
                <w:rFonts w:ascii="Times New Roman" w:hAnsi="Times New Roman"/>
                <w:sz w:val="24"/>
                <w:szCs w:val="24"/>
              </w:rPr>
              <w:t xml:space="preserve">Тонер-картридж </w:t>
            </w:r>
            <w:proofErr w:type="spellStart"/>
            <w:r w:rsidRPr="00AA7DE5">
              <w:rPr>
                <w:rFonts w:ascii="Times New Roman" w:hAnsi="Times New Roman"/>
                <w:sz w:val="24"/>
                <w:szCs w:val="24"/>
              </w:rPr>
              <w:t>Hi-Black</w:t>
            </w:r>
            <w:proofErr w:type="spellEnd"/>
            <w:r w:rsidRPr="00AA7DE5">
              <w:rPr>
                <w:rFonts w:ascii="Times New Roman" w:hAnsi="Times New Roman"/>
                <w:sz w:val="24"/>
                <w:szCs w:val="24"/>
              </w:rPr>
              <w:t xml:space="preserve"> (HB-106R03767) для </w:t>
            </w:r>
            <w:proofErr w:type="spellStart"/>
            <w:r w:rsidRPr="00AA7DE5">
              <w:rPr>
                <w:rFonts w:ascii="Times New Roman" w:hAnsi="Times New Roman"/>
                <w:sz w:val="24"/>
                <w:szCs w:val="24"/>
              </w:rPr>
              <w:t>Xerox</w:t>
            </w:r>
            <w:proofErr w:type="spellEnd"/>
            <w:r w:rsidRPr="00AA7DE5">
              <w:rPr>
                <w:rFonts w:ascii="Times New Roman" w:hAnsi="Times New Roman"/>
                <w:sz w:val="24"/>
                <w:szCs w:val="24"/>
              </w:rPr>
              <w:t xml:space="preserve"> </w:t>
            </w:r>
            <w:proofErr w:type="spellStart"/>
            <w:r w:rsidRPr="00AA7DE5">
              <w:rPr>
                <w:rFonts w:ascii="Times New Roman" w:hAnsi="Times New Roman"/>
                <w:sz w:val="24"/>
                <w:szCs w:val="24"/>
              </w:rPr>
              <w:t>VersaLink</w:t>
            </w:r>
            <w:proofErr w:type="spellEnd"/>
            <w:r w:rsidRPr="00AA7DE5">
              <w:rPr>
                <w:rFonts w:ascii="Times New Roman" w:hAnsi="Times New Roman"/>
                <w:sz w:val="24"/>
                <w:szCs w:val="24"/>
              </w:rPr>
              <w:t xml:space="preserve"> C7000DN/C7000N, M, 10,1K</w:t>
            </w:r>
          </w:p>
        </w:tc>
        <w:tc>
          <w:tcPr>
            <w:tcW w:w="690" w:type="pct"/>
            <w:tcBorders>
              <w:top w:val="single" w:sz="4" w:space="0" w:color="auto"/>
              <w:left w:val="single" w:sz="4" w:space="0" w:color="auto"/>
              <w:bottom w:val="single" w:sz="4" w:space="0" w:color="auto"/>
              <w:right w:val="single" w:sz="4" w:space="0" w:color="auto"/>
            </w:tcBorders>
            <w:shd w:val="clear" w:color="auto" w:fill="auto"/>
          </w:tcPr>
          <w:p w14:paraId="0774140D" w14:textId="31C6FE85" w:rsidR="00AA7DE5" w:rsidRPr="00AA7DE5" w:rsidRDefault="00AA7DE5" w:rsidP="00AA7DE5">
            <w:pPr>
              <w:spacing w:after="0" w:line="240" w:lineRule="auto"/>
              <w:jc w:val="center"/>
              <w:rPr>
                <w:rFonts w:ascii="Times New Roman" w:hAnsi="Times New Roman"/>
                <w:sz w:val="24"/>
                <w:szCs w:val="24"/>
              </w:rPr>
            </w:pPr>
            <w:r w:rsidRPr="00AA7DE5">
              <w:rPr>
                <w:rFonts w:ascii="Times New Roman" w:hAnsi="Times New Roman"/>
                <w:sz w:val="24"/>
                <w:szCs w:val="24"/>
              </w:rPr>
              <w:t>шт.</w:t>
            </w:r>
          </w:p>
        </w:tc>
        <w:tc>
          <w:tcPr>
            <w:tcW w:w="387" w:type="pct"/>
            <w:tcBorders>
              <w:top w:val="single" w:sz="4" w:space="0" w:color="auto"/>
              <w:left w:val="single" w:sz="4" w:space="0" w:color="auto"/>
              <w:bottom w:val="single" w:sz="4" w:space="0" w:color="auto"/>
              <w:right w:val="single" w:sz="4" w:space="0" w:color="auto"/>
            </w:tcBorders>
            <w:shd w:val="clear" w:color="auto" w:fill="auto"/>
          </w:tcPr>
          <w:p w14:paraId="0B31D898" w14:textId="5F57D4D9" w:rsidR="00AA7DE5" w:rsidRPr="00AA7DE5" w:rsidRDefault="00AA7DE5" w:rsidP="00AA7DE5">
            <w:pPr>
              <w:spacing w:after="0" w:line="240" w:lineRule="auto"/>
              <w:jc w:val="center"/>
              <w:rPr>
                <w:rFonts w:ascii="Times New Roman" w:hAnsi="Times New Roman"/>
                <w:color w:val="000000"/>
                <w:sz w:val="24"/>
                <w:szCs w:val="24"/>
              </w:rPr>
            </w:pPr>
            <w:r w:rsidRPr="00AA7DE5">
              <w:rPr>
                <w:rFonts w:ascii="Times New Roman" w:hAnsi="Times New Roman"/>
                <w:sz w:val="24"/>
                <w:szCs w:val="24"/>
              </w:rPr>
              <w:t>10</w:t>
            </w:r>
          </w:p>
        </w:tc>
        <w:tc>
          <w:tcPr>
            <w:tcW w:w="696" w:type="pct"/>
            <w:tcBorders>
              <w:top w:val="single" w:sz="8" w:space="0" w:color="auto"/>
              <w:left w:val="nil"/>
              <w:bottom w:val="single" w:sz="8" w:space="0" w:color="auto"/>
              <w:right w:val="single" w:sz="4" w:space="0" w:color="auto"/>
            </w:tcBorders>
            <w:shd w:val="clear" w:color="auto" w:fill="auto"/>
          </w:tcPr>
          <w:p w14:paraId="124EF698" w14:textId="77777777" w:rsidR="00AA7DE5" w:rsidRPr="00AA7DE5" w:rsidRDefault="00AA7DE5" w:rsidP="00AA7DE5">
            <w:pPr>
              <w:spacing w:after="0" w:line="240" w:lineRule="auto"/>
              <w:jc w:val="center"/>
              <w:rPr>
                <w:rFonts w:ascii="Times New Roman" w:hAnsi="Times New Roman"/>
                <w:color w:val="000000"/>
                <w:sz w:val="24"/>
                <w:szCs w:val="24"/>
              </w:rPr>
            </w:pPr>
          </w:p>
        </w:tc>
        <w:tc>
          <w:tcPr>
            <w:tcW w:w="746" w:type="pct"/>
            <w:tcBorders>
              <w:top w:val="single" w:sz="8" w:space="0" w:color="auto"/>
              <w:left w:val="nil"/>
              <w:bottom w:val="single" w:sz="8" w:space="0" w:color="auto"/>
              <w:right w:val="single" w:sz="4" w:space="0" w:color="auto"/>
            </w:tcBorders>
            <w:shd w:val="clear" w:color="auto" w:fill="auto"/>
          </w:tcPr>
          <w:p w14:paraId="7A56E19C" w14:textId="77777777" w:rsidR="00AA7DE5" w:rsidRPr="00AA7DE5" w:rsidRDefault="00AA7DE5" w:rsidP="00AA7DE5">
            <w:pPr>
              <w:spacing w:after="0" w:line="240" w:lineRule="auto"/>
              <w:jc w:val="center"/>
              <w:rPr>
                <w:rFonts w:ascii="Times New Roman" w:hAnsi="Times New Roman"/>
                <w:color w:val="000000"/>
                <w:sz w:val="24"/>
                <w:szCs w:val="24"/>
              </w:rPr>
            </w:pPr>
          </w:p>
        </w:tc>
      </w:tr>
      <w:tr w:rsidR="00AA7DE5" w:rsidRPr="00AA7DE5" w14:paraId="577B06AD" w14:textId="77777777" w:rsidTr="00E13B08">
        <w:trPr>
          <w:trHeight w:val="300"/>
        </w:trPr>
        <w:tc>
          <w:tcPr>
            <w:tcW w:w="283" w:type="pct"/>
            <w:tcBorders>
              <w:top w:val="single" w:sz="8" w:space="0" w:color="auto"/>
              <w:left w:val="single" w:sz="8" w:space="0" w:color="auto"/>
              <w:bottom w:val="single" w:sz="8" w:space="0" w:color="auto"/>
              <w:right w:val="single" w:sz="8" w:space="0" w:color="auto"/>
            </w:tcBorders>
            <w:shd w:val="clear" w:color="auto" w:fill="auto"/>
            <w:vAlign w:val="center"/>
          </w:tcPr>
          <w:p w14:paraId="1F7F9325" w14:textId="0222A031" w:rsidR="00AA7DE5" w:rsidRPr="00AA7DE5" w:rsidRDefault="00AA7DE5" w:rsidP="00AA7DE5">
            <w:pPr>
              <w:spacing w:after="0" w:line="240" w:lineRule="auto"/>
              <w:jc w:val="center"/>
              <w:rPr>
                <w:rFonts w:ascii="Times New Roman" w:hAnsi="Times New Roman"/>
                <w:color w:val="000000"/>
                <w:sz w:val="24"/>
                <w:szCs w:val="24"/>
              </w:rPr>
            </w:pPr>
            <w:r w:rsidRPr="00AA7DE5">
              <w:rPr>
                <w:rFonts w:ascii="Times New Roman" w:hAnsi="Times New Roman"/>
                <w:sz w:val="24"/>
                <w:szCs w:val="24"/>
              </w:rPr>
              <w:t>13</w:t>
            </w:r>
          </w:p>
        </w:tc>
        <w:tc>
          <w:tcPr>
            <w:tcW w:w="2198" w:type="pct"/>
            <w:tcBorders>
              <w:top w:val="single" w:sz="8" w:space="0" w:color="auto"/>
              <w:left w:val="single" w:sz="8" w:space="0" w:color="auto"/>
              <w:bottom w:val="single" w:sz="8" w:space="0" w:color="auto"/>
              <w:right w:val="single" w:sz="4" w:space="0" w:color="auto"/>
            </w:tcBorders>
            <w:vAlign w:val="bottom"/>
          </w:tcPr>
          <w:p w14:paraId="7C3CB0C8" w14:textId="0568279C" w:rsidR="00AA7DE5" w:rsidRPr="00AA7DE5" w:rsidRDefault="00AA7DE5" w:rsidP="00AA7DE5">
            <w:pPr>
              <w:tabs>
                <w:tab w:val="left" w:pos="1276"/>
              </w:tabs>
              <w:spacing w:after="0" w:line="240" w:lineRule="auto"/>
              <w:rPr>
                <w:rFonts w:ascii="Times New Roman" w:hAnsi="Times New Roman"/>
                <w:sz w:val="24"/>
                <w:szCs w:val="24"/>
              </w:rPr>
            </w:pPr>
            <w:r w:rsidRPr="00AA7DE5">
              <w:rPr>
                <w:rFonts w:ascii="Times New Roman" w:hAnsi="Times New Roman"/>
                <w:sz w:val="24"/>
                <w:szCs w:val="24"/>
              </w:rPr>
              <w:t xml:space="preserve">Тонер-картридж </w:t>
            </w:r>
            <w:proofErr w:type="spellStart"/>
            <w:r w:rsidRPr="00AA7DE5">
              <w:rPr>
                <w:rFonts w:ascii="Times New Roman" w:hAnsi="Times New Roman"/>
                <w:sz w:val="24"/>
                <w:szCs w:val="24"/>
              </w:rPr>
              <w:t>Hi-Black</w:t>
            </w:r>
            <w:proofErr w:type="spellEnd"/>
            <w:r w:rsidRPr="00AA7DE5">
              <w:rPr>
                <w:rFonts w:ascii="Times New Roman" w:hAnsi="Times New Roman"/>
                <w:sz w:val="24"/>
                <w:szCs w:val="24"/>
              </w:rPr>
              <w:t xml:space="preserve"> (HB-106R03768) для </w:t>
            </w:r>
            <w:proofErr w:type="spellStart"/>
            <w:r w:rsidRPr="00AA7DE5">
              <w:rPr>
                <w:rFonts w:ascii="Times New Roman" w:hAnsi="Times New Roman"/>
                <w:sz w:val="24"/>
                <w:szCs w:val="24"/>
              </w:rPr>
              <w:t>Xerox</w:t>
            </w:r>
            <w:proofErr w:type="spellEnd"/>
            <w:r w:rsidRPr="00AA7DE5">
              <w:rPr>
                <w:rFonts w:ascii="Times New Roman" w:hAnsi="Times New Roman"/>
                <w:sz w:val="24"/>
                <w:szCs w:val="24"/>
              </w:rPr>
              <w:t xml:space="preserve"> </w:t>
            </w:r>
            <w:proofErr w:type="spellStart"/>
            <w:r w:rsidRPr="00AA7DE5">
              <w:rPr>
                <w:rFonts w:ascii="Times New Roman" w:hAnsi="Times New Roman"/>
                <w:sz w:val="24"/>
                <w:szCs w:val="24"/>
              </w:rPr>
              <w:t>VersaLink</w:t>
            </w:r>
            <w:proofErr w:type="spellEnd"/>
            <w:r w:rsidRPr="00AA7DE5">
              <w:rPr>
                <w:rFonts w:ascii="Times New Roman" w:hAnsi="Times New Roman"/>
                <w:sz w:val="24"/>
                <w:szCs w:val="24"/>
              </w:rPr>
              <w:t xml:space="preserve"> C7000DN/C7000N, C, 10,1K</w:t>
            </w:r>
          </w:p>
        </w:tc>
        <w:tc>
          <w:tcPr>
            <w:tcW w:w="690" w:type="pct"/>
            <w:tcBorders>
              <w:top w:val="single" w:sz="4" w:space="0" w:color="auto"/>
              <w:left w:val="single" w:sz="4" w:space="0" w:color="auto"/>
              <w:bottom w:val="single" w:sz="4" w:space="0" w:color="auto"/>
              <w:right w:val="single" w:sz="4" w:space="0" w:color="auto"/>
            </w:tcBorders>
            <w:shd w:val="clear" w:color="auto" w:fill="auto"/>
          </w:tcPr>
          <w:p w14:paraId="3F56DE4B" w14:textId="781DB76A" w:rsidR="00AA7DE5" w:rsidRPr="00AA7DE5" w:rsidRDefault="00AA7DE5" w:rsidP="00AA7DE5">
            <w:pPr>
              <w:spacing w:after="0" w:line="240" w:lineRule="auto"/>
              <w:jc w:val="center"/>
              <w:rPr>
                <w:rFonts w:ascii="Times New Roman" w:hAnsi="Times New Roman"/>
                <w:sz w:val="24"/>
                <w:szCs w:val="24"/>
              </w:rPr>
            </w:pPr>
            <w:r w:rsidRPr="00AA7DE5">
              <w:rPr>
                <w:rFonts w:ascii="Times New Roman" w:hAnsi="Times New Roman"/>
                <w:sz w:val="24"/>
                <w:szCs w:val="24"/>
              </w:rPr>
              <w:t>шт.</w:t>
            </w:r>
          </w:p>
        </w:tc>
        <w:tc>
          <w:tcPr>
            <w:tcW w:w="387" w:type="pct"/>
            <w:tcBorders>
              <w:top w:val="single" w:sz="4" w:space="0" w:color="auto"/>
              <w:left w:val="single" w:sz="4" w:space="0" w:color="auto"/>
              <w:bottom w:val="single" w:sz="4" w:space="0" w:color="auto"/>
              <w:right w:val="single" w:sz="4" w:space="0" w:color="auto"/>
            </w:tcBorders>
            <w:shd w:val="clear" w:color="auto" w:fill="auto"/>
          </w:tcPr>
          <w:p w14:paraId="029AC3FC" w14:textId="478D7B19" w:rsidR="00AA7DE5" w:rsidRPr="00AA7DE5" w:rsidRDefault="00AA7DE5" w:rsidP="00AA7DE5">
            <w:pPr>
              <w:spacing w:after="0" w:line="240" w:lineRule="auto"/>
              <w:jc w:val="center"/>
              <w:rPr>
                <w:rFonts w:ascii="Times New Roman" w:hAnsi="Times New Roman"/>
                <w:color w:val="000000"/>
                <w:sz w:val="24"/>
                <w:szCs w:val="24"/>
              </w:rPr>
            </w:pPr>
            <w:r w:rsidRPr="00AA7DE5">
              <w:rPr>
                <w:rFonts w:ascii="Times New Roman" w:hAnsi="Times New Roman"/>
                <w:sz w:val="24"/>
                <w:szCs w:val="24"/>
              </w:rPr>
              <w:t>10</w:t>
            </w:r>
          </w:p>
        </w:tc>
        <w:tc>
          <w:tcPr>
            <w:tcW w:w="696" w:type="pct"/>
            <w:tcBorders>
              <w:top w:val="single" w:sz="8" w:space="0" w:color="auto"/>
              <w:left w:val="nil"/>
              <w:bottom w:val="single" w:sz="8" w:space="0" w:color="auto"/>
              <w:right w:val="single" w:sz="4" w:space="0" w:color="auto"/>
            </w:tcBorders>
            <w:shd w:val="clear" w:color="auto" w:fill="auto"/>
          </w:tcPr>
          <w:p w14:paraId="065D3AC5" w14:textId="77777777" w:rsidR="00AA7DE5" w:rsidRPr="00AA7DE5" w:rsidRDefault="00AA7DE5" w:rsidP="00AA7DE5">
            <w:pPr>
              <w:spacing w:after="0" w:line="240" w:lineRule="auto"/>
              <w:jc w:val="center"/>
              <w:rPr>
                <w:rFonts w:ascii="Times New Roman" w:hAnsi="Times New Roman"/>
                <w:color w:val="000000"/>
                <w:sz w:val="24"/>
                <w:szCs w:val="24"/>
              </w:rPr>
            </w:pPr>
          </w:p>
        </w:tc>
        <w:tc>
          <w:tcPr>
            <w:tcW w:w="746" w:type="pct"/>
            <w:tcBorders>
              <w:top w:val="single" w:sz="8" w:space="0" w:color="auto"/>
              <w:left w:val="nil"/>
              <w:bottom w:val="single" w:sz="8" w:space="0" w:color="auto"/>
              <w:right w:val="single" w:sz="4" w:space="0" w:color="auto"/>
            </w:tcBorders>
            <w:shd w:val="clear" w:color="auto" w:fill="auto"/>
          </w:tcPr>
          <w:p w14:paraId="41A44F17" w14:textId="77777777" w:rsidR="00AA7DE5" w:rsidRPr="00AA7DE5" w:rsidRDefault="00AA7DE5" w:rsidP="00AA7DE5">
            <w:pPr>
              <w:spacing w:after="0" w:line="240" w:lineRule="auto"/>
              <w:jc w:val="center"/>
              <w:rPr>
                <w:rFonts w:ascii="Times New Roman" w:hAnsi="Times New Roman"/>
                <w:color w:val="000000"/>
                <w:sz w:val="24"/>
                <w:szCs w:val="24"/>
              </w:rPr>
            </w:pPr>
          </w:p>
        </w:tc>
      </w:tr>
      <w:tr w:rsidR="00AA7DE5" w:rsidRPr="00AA7DE5" w14:paraId="5D7F5CEF" w14:textId="77777777" w:rsidTr="00E13B08">
        <w:trPr>
          <w:trHeight w:val="300"/>
        </w:trPr>
        <w:tc>
          <w:tcPr>
            <w:tcW w:w="283" w:type="pct"/>
            <w:tcBorders>
              <w:top w:val="single" w:sz="8" w:space="0" w:color="auto"/>
              <w:left w:val="single" w:sz="8" w:space="0" w:color="auto"/>
              <w:bottom w:val="single" w:sz="8" w:space="0" w:color="auto"/>
              <w:right w:val="single" w:sz="8" w:space="0" w:color="auto"/>
            </w:tcBorders>
            <w:shd w:val="clear" w:color="auto" w:fill="auto"/>
            <w:vAlign w:val="center"/>
          </w:tcPr>
          <w:p w14:paraId="4B06C6ED" w14:textId="07C43ACF" w:rsidR="00AA7DE5" w:rsidRPr="00AA7DE5" w:rsidRDefault="00AA7DE5" w:rsidP="00AA7DE5">
            <w:pPr>
              <w:spacing w:after="0" w:line="240" w:lineRule="auto"/>
              <w:jc w:val="center"/>
              <w:rPr>
                <w:rFonts w:ascii="Times New Roman" w:hAnsi="Times New Roman"/>
                <w:color w:val="000000"/>
                <w:sz w:val="24"/>
                <w:szCs w:val="24"/>
              </w:rPr>
            </w:pPr>
            <w:r w:rsidRPr="00AA7DE5">
              <w:rPr>
                <w:rFonts w:ascii="Times New Roman" w:hAnsi="Times New Roman"/>
                <w:sz w:val="24"/>
                <w:szCs w:val="24"/>
              </w:rPr>
              <w:t>14</w:t>
            </w:r>
          </w:p>
        </w:tc>
        <w:tc>
          <w:tcPr>
            <w:tcW w:w="2198" w:type="pct"/>
            <w:tcBorders>
              <w:top w:val="single" w:sz="8" w:space="0" w:color="auto"/>
              <w:left w:val="single" w:sz="8" w:space="0" w:color="auto"/>
              <w:bottom w:val="single" w:sz="8" w:space="0" w:color="auto"/>
              <w:right w:val="single" w:sz="4" w:space="0" w:color="auto"/>
            </w:tcBorders>
            <w:vAlign w:val="bottom"/>
          </w:tcPr>
          <w:p w14:paraId="5E0A3C20" w14:textId="0E10C4F9" w:rsidR="00AA7DE5" w:rsidRPr="00AA7DE5" w:rsidRDefault="00AA7DE5" w:rsidP="00AA7DE5">
            <w:pPr>
              <w:tabs>
                <w:tab w:val="left" w:pos="1276"/>
              </w:tabs>
              <w:spacing w:after="0" w:line="240" w:lineRule="auto"/>
              <w:rPr>
                <w:rFonts w:ascii="Times New Roman" w:hAnsi="Times New Roman"/>
                <w:sz w:val="24"/>
                <w:szCs w:val="24"/>
              </w:rPr>
            </w:pPr>
            <w:r w:rsidRPr="00AA7DE5">
              <w:rPr>
                <w:rFonts w:ascii="Times New Roman" w:hAnsi="Times New Roman"/>
                <w:sz w:val="24"/>
                <w:szCs w:val="24"/>
              </w:rPr>
              <w:t xml:space="preserve">Драм-картридж XEROX </w:t>
            </w:r>
            <w:proofErr w:type="spellStart"/>
            <w:r w:rsidRPr="00AA7DE5">
              <w:rPr>
                <w:rFonts w:ascii="Times New Roman" w:hAnsi="Times New Roman"/>
                <w:sz w:val="24"/>
                <w:szCs w:val="24"/>
              </w:rPr>
              <w:t>VersaLink</w:t>
            </w:r>
            <w:proofErr w:type="spellEnd"/>
            <w:r w:rsidRPr="00AA7DE5">
              <w:rPr>
                <w:rFonts w:ascii="Times New Roman" w:hAnsi="Times New Roman"/>
                <w:sz w:val="24"/>
                <w:szCs w:val="24"/>
              </w:rPr>
              <w:t xml:space="preserve"> C7000 (113R00782) CET 471038</w:t>
            </w:r>
          </w:p>
        </w:tc>
        <w:tc>
          <w:tcPr>
            <w:tcW w:w="690" w:type="pct"/>
            <w:tcBorders>
              <w:top w:val="single" w:sz="4" w:space="0" w:color="auto"/>
              <w:left w:val="single" w:sz="4" w:space="0" w:color="auto"/>
              <w:bottom w:val="single" w:sz="4" w:space="0" w:color="auto"/>
              <w:right w:val="single" w:sz="4" w:space="0" w:color="auto"/>
            </w:tcBorders>
            <w:shd w:val="clear" w:color="auto" w:fill="auto"/>
          </w:tcPr>
          <w:p w14:paraId="49B18326" w14:textId="2884BC8C" w:rsidR="00AA7DE5" w:rsidRPr="00AA7DE5" w:rsidRDefault="00ED1000" w:rsidP="00AA7DE5">
            <w:pPr>
              <w:spacing w:after="0" w:line="240" w:lineRule="auto"/>
              <w:jc w:val="center"/>
              <w:rPr>
                <w:rFonts w:ascii="Times New Roman" w:hAnsi="Times New Roman"/>
                <w:sz w:val="24"/>
                <w:szCs w:val="24"/>
              </w:rPr>
            </w:pPr>
            <w:r w:rsidRPr="00AA7DE5">
              <w:rPr>
                <w:rFonts w:ascii="Times New Roman" w:hAnsi="Times New Roman"/>
                <w:sz w:val="24"/>
                <w:szCs w:val="24"/>
              </w:rPr>
              <w:t>шт.</w:t>
            </w:r>
          </w:p>
        </w:tc>
        <w:tc>
          <w:tcPr>
            <w:tcW w:w="387" w:type="pct"/>
            <w:tcBorders>
              <w:top w:val="single" w:sz="4" w:space="0" w:color="auto"/>
              <w:left w:val="single" w:sz="4" w:space="0" w:color="auto"/>
              <w:bottom w:val="single" w:sz="4" w:space="0" w:color="auto"/>
              <w:right w:val="single" w:sz="4" w:space="0" w:color="auto"/>
            </w:tcBorders>
            <w:shd w:val="clear" w:color="auto" w:fill="auto"/>
          </w:tcPr>
          <w:p w14:paraId="3A011562" w14:textId="19B84800" w:rsidR="00AA7DE5" w:rsidRPr="00AA7DE5" w:rsidRDefault="00AA7DE5" w:rsidP="00AA7DE5">
            <w:pPr>
              <w:spacing w:after="0" w:line="240" w:lineRule="auto"/>
              <w:jc w:val="center"/>
              <w:rPr>
                <w:rFonts w:ascii="Times New Roman" w:hAnsi="Times New Roman"/>
                <w:color w:val="000000"/>
                <w:sz w:val="24"/>
                <w:szCs w:val="24"/>
              </w:rPr>
            </w:pPr>
            <w:r w:rsidRPr="00AA7DE5">
              <w:rPr>
                <w:rFonts w:ascii="Times New Roman" w:hAnsi="Times New Roman"/>
                <w:sz w:val="24"/>
                <w:szCs w:val="24"/>
              </w:rPr>
              <w:t>2</w:t>
            </w:r>
          </w:p>
        </w:tc>
        <w:tc>
          <w:tcPr>
            <w:tcW w:w="696" w:type="pct"/>
            <w:tcBorders>
              <w:top w:val="single" w:sz="8" w:space="0" w:color="auto"/>
              <w:left w:val="nil"/>
              <w:bottom w:val="single" w:sz="8" w:space="0" w:color="auto"/>
              <w:right w:val="single" w:sz="4" w:space="0" w:color="auto"/>
            </w:tcBorders>
            <w:shd w:val="clear" w:color="auto" w:fill="auto"/>
          </w:tcPr>
          <w:p w14:paraId="569E1C81" w14:textId="77777777" w:rsidR="00AA7DE5" w:rsidRPr="00AA7DE5" w:rsidRDefault="00AA7DE5" w:rsidP="00AA7DE5">
            <w:pPr>
              <w:spacing w:after="0" w:line="240" w:lineRule="auto"/>
              <w:jc w:val="center"/>
              <w:rPr>
                <w:rFonts w:ascii="Times New Roman" w:hAnsi="Times New Roman"/>
                <w:color w:val="000000"/>
                <w:sz w:val="24"/>
                <w:szCs w:val="24"/>
              </w:rPr>
            </w:pPr>
          </w:p>
        </w:tc>
        <w:tc>
          <w:tcPr>
            <w:tcW w:w="746" w:type="pct"/>
            <w:tcBorders>
              <w:top w:val="single" w:sz="8" w:space="0" w:color="auto"/>
              <w:left w:val="nil"/>
              <w:bottom w:val="single" w:sz="8" w:space="0" w:color="auto"/>
              <w:right w:val="single" w:sz="4" w:space="0" w:color="auto"/>
            </w:tcBorders>
            <w:shd w:val="clear" w:color="auto" w:fill="auto"/>
          </w:tcPr>
          <w:p w14:paraId="0AB85AC8" w14:textId="77777777" w:rsidR="00AA7DE5" w:rsidRPr="00AA7DE5" w:rsidRDefault="00AA7DE5" w:rsidP="00AA7DE5">
            <w:pPr>
              <w:spacing w:after="0" w:line="240" w:lineRule="auto"/>
              <w:jc w:val="center"/>
              <w:rPr>
                <w:rFonts w:ascii="Times New Roman" w:hAnsi="Times New Roman"/>
                <w:color w:val="000000"/>
                <w:sz w:val="24"/>
                <w:szCs w:val="24"/>
              </w:rPr>
            </w:pPr>
          </w:p>
        </w:tc>
      </w:tr>
      <w:tr w:rsidR="00AA7DE5" w:rsidRPr="00AA7DE5" w14:paraId="5784B082" w14:textId="77777777" w:rsidTr="00E13B08">
        <w:trPr>
          <w:trHeight w:val="300"/>
        </w:trPr>
        <w:tc>
          <w:tcPr>
            <w:tcW w:w="283" w:type="pct"/>
            <w:tcBorders>
              <w:top w:val="single" w:sz="8" w:space="0" w:color="auto"/>
              <w:left w:val="single" w:sz="8" w:space="0" w:color="auto"/>
              <w:bottom w:val="single" w:sz="8" w:space="0" w:color="auto"/>
              <w:right w:val="single" w:sz="8" w:space="0" w:color="auto"/>
            </w:tcBorders>
            <w:shd w:val="clear" w:color="auto" w:fill="auto"/>
            <w:vAlign w:val="center"/>
          </w:tcPr>
          <w:p w14:paraId="36413488" w14:textId="34614E5E" w:rsidR="00AA7DE5" w:rsidRPr="00AA7DE5" w:rsidRDefault="00AA7DE5" w:rsidP="00AA7DE5">
            <w:pPr>
              <w:spacing w:after="0" w:line="240" w:lineRule="auto"/>
              <w:jc w:val="center"/>
              <w:rPr>
                <w:rFonts w:ascii="Times New Roman" w:hAnsi="Times New Roman"/>
                <w:color w:val="000000"/>
                <w:sz w:val="24"/>
                <w:szCs w:val="24"/>
              </w:rPr>
            </w:pPr>
            <w:r w:rsidRPr="00AA7DE5">
              <w:rPr>
                <w:rFonts w:ascii="Times New Roman" w:hAnsi="Times New Roman"/>
                <w:sz w:val="24"/>
                <w:szCs w:val="24"/>
              </w:rPr>
              <w:t>15</w:t>
            </w:r>
          </w:p>
        </w:tc>
        <w:tc>
          <w:tcPr>
            <w:tcW w:w="2198" w:type="pct"/>
            <w:tcBorders>
              <w:top w:val="single" w:sz="8" w:space="0" w:color="auto"/>
              <w:left w:val="single" w:sz="8" w:space="0" w:color="auto"/>
              <w:bottom w:val="single" w:sz="8" w:space="0" w:color="auto"/>
              <w:right w:val="single" w:sz="4" w:space="0" w:color="auto"/>
            </w:tcBorders>
          </w:tcPr>
          <w:p w14:paraId="7E89228A" w14:textId="14082ACB" w:rsidR="00AA7DE5" w:rsidRPr="00AA7DE5" w:rsidRDefault="00AA7DE5" w:rsidP="00AA7DE5">
            <w:pPr>
              <w:tabs>
                <w:tab w:val="left" w:pos="1276"/>
              </w:tabs>
              <w:spacing w:after="0" w:line="240" w:lineRule="auto"/>
              <w:rPr>
                <w:rFonts w:ascii="Times New Roman" w:hAnsi="Times New Roman"/>
                <w:sz w:val="24"/>
                <w:szCs w:val="24"/>
              </w:rPr>
            </w:pPr>
            <w:proofErr w:type="spellStart"/>
            <w:r w:rsidRPr="00AA7DE5">
              <w:rPr>
                <w:rFonts w:ascii="Times New Roman" w:hAnsi="Times New Roman"/>
                <w:sz w:val="24"/>
                <w:szCs w:val="24"/>
              </w:rPr>
              <w:t>Фьюзер</w:t>
            </w:r>
            <w:proofErr w:type="spellEnd"/>
            <w:r w:rsidRPr="00AA7DE5">
              <w:rPr>
                <w:rFonts w:ascii="Times New Roman" w:hAnsi="Times New Roman"/>
                <w:sz w:val="24"/>
                <w:szCs w:val="24"/>
                <w:lang w:val="en-US"/>
              </w:rPr>
              <w:t xml:space="preserve"> Xerox </w:t>
            </w:r>
            <w:r w:rsidRPr="00AA7DE5">
              <w:rPr>
                <w:rFonts w:ascii="Times New Roman" w:hAnsi="Times New Roman"/>
                <w:sz w:val="24"/>
                <w:szCs w:val="24"/>
              </w:rPr>
              <w:t>для</w:t>
            </w:r>
            <w:r w:rsidRPr="00AA7DE5">
              <w:rPr>
                <w:rFonts w:ascii="Times New Roman" w:hAnsi="Times New Roman"/>
                <w:sz w:val="24"/>
                <w:szCs w:val="24"/>
                <w:lang w:val="en-US"/>
              </w:rPr>
              <w:t xml:space="preserve"> </w:t>
            </w:r>
            <w:proofErr w:type="spellStart"/>
            <w:r w:rsidRPr="00AA7DE5">
              <w:rPr>
                <w:rFonts w:ascii="Times New Roman" w:hAnsi="Times New Roman"/>
                <w:sz w:val="24"/>
                <w:szCs w:val="24"/>
                <w:lang w:val="en-US"/>
              </w:rPr>
              <w:t>VersaLink</w:t>
            </w:r>
            <w:proofErr w:type="spellEnd"/>
            <w:r w:rsidRPr="00AA7DE5">
              <w:rPr>
                <w:rFonts w:ascii="Times New Roman" w:hAnsi="Times New Roman"/>
                <w:sz w:val="24"/>
                <w:szCs w:val="24"/>
                <w:lang w:val="en-US"/>
              </w:rPr>
              <w:t xml:space="preserve"> C7000. </w:t>
            </w:r>
            <w:r w:rsidRPr="00AA7DE5">
              <w:rPr>
                <w:rFonts w:ascii="Times New Roman" w:hAnsi="Times New Roman"/>
                <w:sz w:val="24"/>
                <w:szCs w:val="24"/>
              </w:rPr>
              <w:t xml:space="preserve">Ресурс 100000 </w:t>
            </w:r>
            <w:proofErr w:type="spellStart"/>
            <w:r w:rsidRPr="00AA7DE5">
              <w:rPr>
                <w:rFonts w:ascii="Times New Roman" w:hAnsi="Times New Roman"/>
                <w:sz w:val="24"/>
                <w:szCs w:val="24"/>
              </w:rPr>
              <w:t>стр</w:t>
            </w:r>
            <w:proofErr w:type="spellEnd"/>
            <w:r w:rsidRPr="00AA7DE5">
              <w:rPr>
                <w:rFonts w:ascii="Times New Roman" w:hAnsi="Times New Roman"/>
                <w:sz w:val="24"/>
                <w:szCs w:val="24"/>
              </w:rPr>
              <w:t xml:space="preserve"> (115R00138)</w:t>
            </w:r>
          </w:p>
        </w:tc>
        <w:tc>
          <w:tcPr>
            <w:tcW w:w="690" w:type="pct"/>
            <w:tcBorders>
              <w:top w:val="single" w:sz="4" w:space="0" w:color="auto"/>
              <w:left w:val="single" w:sz="4" w:space="0" w:color="auto"/>
              <w:bottom w:val="single" w:sz="4" w:space="0" w:color="auto"/>
              <w:right w:val="single" w:sz="4" w:space="0" w:color="auto"/>
            </w:tcBorders>
            <w:shd w:val="clear" w:color="auto" w:fill="auto"/>
          </w:tcPr>
          <w:p w14:paraId="6DFEFFDE" w14:textId="4D2ECF50" w:rsidR="00AA7DE5" w:rsidRPr="00AA7DE5" w:rsidRDefault="00ED1000" w:rsidP="00AA7DE5">
            <w:pPr>
              <w:spacing w:after="0" w:line="240" w:lineRule="auto"/>
              <w:jc w:val="center"/>
              <w:rPr>
                <w:rFonts w:ascii="Times New Roman" w:hAnsi="Times New Roman"/>
                <w:sz w:val="24"/>
                <w:szCs w:val="24"/>
              </w:rPr>
            </w:pPr>
            <w:r w:rsidRPr="00AA7DE5">
              <w:rPr>
                <w:rFonts w:ascii="Times New Roman" w:hAnsi="Times New Roman"/>
                <w:sz w:val="24"/>
                <w:szCs w:val="24"/>
              </w:rPr>
              <w:t>шт.</w:t>
            </w:r>
          </w:p>
        </w:tc>
        <w:tc>
          <w:tcPr>
            <w:tcW w:w="387" w:type="pct"/>
            <w:tcBorders>
              <w:top w:val="single" w:sz="4" w:space="0" w:color="auto"/>
              <w:left w:val="single" w:sz="4" w:space="0" w:color="auto"/>
              <w:bottom w:val="single" w:sz="4" w:space="0" w:color="auto"/>
              <w:right w:val="single" w:sz="4" w:space="0" w:color="auto"/>
            </w:tcBorders>
            <w:shd w:val="clear" w:color="auto" w:fill="auto"/>
          </w:tcPr>
          <w:p w14:paraId="6AAACBAD" w14:textId="4DAEDA47" w:rsidR="00AA7DE5" w:rsidRPr="00AA7DE5" w:rsidRDefault="00AA7DE5" w:rsidP="00AA7DE5">
            <w:pPr>
              <w:spacing w:after="0" w:line="240" w:lineRule="auto"/>
              <w:jc w:val="center"/>
              <w:rPr>
                <w:rFonts w:ascii="Times New Roman" w:hAnsi="Times New Roman"/>
                <w:color w:val="000000"/>
                <w:sz w:val="24"/>
                <w:szCs w:val="24"/>
              </w:rPr>
            </w:pPr>
            <w:r w:rsidRPr="00AA7DE5">
              <w:rPr>
                <w:rFonts w:ascii="Times New Roman" w:hAnsi="Times New Roman"/>
                <w:sz w:val="24"/>
                <w:szCs w:val="24"/>
              </w:rPr>
              <w:t>1</w:t>
            </w:r>
          </w:p>
        </w:tc>
        <w:tc>
          <w:tcPr>
            <w:tcW w:w="696" w:type="pct"/>
            <w:tcBorders>
              <w:top w:val="single" w:sz="8" w:space="0" w:color="auto"/>
              <w:left w:val="nil"/>
              <w:bottom w:val="single" w:sz="8" w:space="0" w:color="auto"/>
              <w:right w:val="single" w:sz="4" w:space="0" w:color="auto"/>
            </w:tcBorders>
            <w:shd w:val="clear" w:color="auto" w:fill="auto"/>
          </w:tcPr>
          <w:p w14:paraId="35549892" w14:textId="77777777" w:rsidR="00AA7DE5" w:rsidRPr="00AA7DE5" w:rsidRDefault="00AA7DE5" w:rsidP="00AA7DE5">
            <w:pPr>
              <w:spacing w:after="0" w:line="240" w:lineRule="auto"/>
              <w:jc w:val="center"/>
              <w:rPr>
                <w:rFonts w:ascii="Times New Roman" w:hAnsi="Times New Roman"/>
                <w:color w:val="000000"/>
                <w:sz w:val="24"/>
                <w:szCs w:val="24"/>
              </w:rPr>
            </w:pPr>
          </w:p>
        </w:tc>
        <w:tc>
          <w:tcPr>
            <w:tcW w:w="746" w:type="pct"/>
            <w:tcBorders>
              <w:top w:val="single" w:sz="8" w:space="0" w:color="auto"/>
              <w:left w:val="nil"/>
              <w:bottom w:val="single" w:sz="8" w:space="0" w:color="auto"/>
              <w:right w:val="single" w:sz="4" w:space="0" w:color="auto"/>
            </w:tcBorders>
            <w:shd w:val="clear" w:color="auto" w:fill="auto"/>
          </w:tcPr>
          <w:p w14:paraId="096DE206" w14:textId="77777777" w:rsidR="00AA7DE5" w:rsidRPr="00AA7DE5" w:rsidRDefault="00AA7DE5" w:rsidP="00AA7DE5">
            <w:pPr>
              <w:spacing w:after="0" w:line="240" w:lineRule="auto"/>
              <w:jc w:val="center"/>
              <w:rPr>
                <w:rFonts w:ascii="Times New Roman" w:hAnsi="Times New Roman"/>
                <w:color w:val="000000"/>
                <w:sz w:val="24"/>
                <w:szCs w:val="24"/>
              </w:rPr>
            </w:pPr>
          </w:p>
        </w:tc>
      </w:tr>
    </w:tbl>
    <w:p w14:paraId="10062C0A" w14:textId="77777777" w:rsidR="005C480B" w:rsidRPr="00A83E01" w:rsidRDefault="005C480B" w:rsidP="005C480B">
      <w:pPr>
        <w:widowControl w:val="0"/>
        <w:spacing w:after="0" w:line="240" w:lineRule="auto"/>
        <w:ind w:firstLine="709"/>
        <w:jc w:val="both"/>
        <w:rPr>
          <w:rFonts w:ascii="Times New Roman" w:hAnsi="Times New Roman"/>
          <w:sz w:val="24"/>
          <w:szCs w:val="24"/>
        </w:rPr>
      </w:pPr>
    </w:p>
    <w:p w14:paraId="02063803" w14:textId="254B57A3" w:rsidR="005C480B" w:rsidRDefault="005C480B" w:rsidP="005C480B">
      <w:pPr>
        <w:spacing w:after="0" w:line="240" w:lineRule="auto"/>
        <w:jc w:val="both"/>
        <w:rPr>
          <w:rFonts w:ascii="Times New Roman" w:hAnsi="Times New Roman"/>
          <w:b/>
          <w:sz w:val="24"/>
          <w:szCs w:val="24"/>
        </w:rPr>
      </w:pPr>
      <w:r w:rsidRPr="00A83E01">
        <w:rPr>
          <w:rFonts w:ascii="Times New Roman" w:hAnsi="Times New Roman"/>
          <w:bCs/>
          <w:sz w:val="24"/>
          <w:szCs w:val="24"/>
        </w:rPr>
        <w:t xml:space="preserve">Цена Контракта </w:t>
      </w:r>
      <w:r w:rsidR="00574EBB">
        <w:rPr>
          <w:rFonts w:ascii="Times New Roman" w:hAnsi="Times New Roman"/>
          <w:bCs/>
          <w:sz w:val="24"/>
          <w:szCs w:val="24"/>
        </w:rPr>
        <w:t>составляет</w:t>
      </w:r>
      <w:r w:rsidR="00C678DA">
        <w:rPr>
          <w:rFonts w:ascii="Times New Roman" w:hAnsi="Times New Roman"/>
          <w:bCs/>
          <w:sz w:val="24"/>
          <w:szCs w:val="24"/>
        </w:rPr>
        <w:t xml:space="preserve">: </w:t>
      </w:r>
    </w:p>
    <w:p w14:paraId="24FBA2FD" w14:textId="77777777" w:rsidR="00246164" w:rsidRDefault="00246164" w:rsidP="005C480B">
      <w:pPr>
        <w:spacing w:after="0" w:line="240" w:lineRule="auto"/>
        <w:jc w:val="both"/>
        <w:rPr>
          <w:rFonts w:ascii="Times New Roman" w:hAnsi="Times New Roman"/>
          <w:b/>
          <w:sz w:val="24"/>
          <w:szCs w:val="24"/>
        </w:rPr>
      </w:pPr>
    </w:p>
    <w:bookmarkEnd w:id="16"/>
    <w:bookmarkEnd w:id="17"/>
    <w:tbl>
      <w:tblPr>
        <w:tblW w:w="13545" w:type="dxa"/>
        <w:tblLayout w:type="fixed"/>
        <w:tblLook w:val="00A0" w:firstRow="1" w:lastRow="0" w:firstColumn="1" w:lastColumn="0" w:noHBand="0" w:noVBand="0"/>
      </w:tblPr>
      <w:tblGrid>
        <w:gridCol w:w="8505"/>
        <w:gridCol w:w="5040"/>
      </w:tblGrid>
      <w:tr w:rsidR="001172D5" w:rsidRPr="00452F31" w14:paraId="290B7246" w14:textId="77777777" w:rsidTr="00CE6543">
        <w:trPr>
          <w:trHeight w:val="134"/>
        </w:trPr>
        <w:tc>
          <w:tcPr>
            <w:tcW w:w="8505" w:type="dxa"/>
          </w:tcPr>
          <w:p w14:paraId="5245AD8D" w14:textId="77777777" w:rsidR="001172D5" w:rsidRPr="00CE390B" w:rsidRDefault="001172D5" w:rsidP="001172D5">
            <w:pPr>
              <w:widowControl w:val="0"/>
              <w:tabs>
                <w:tab w:val="center" w:pos="4677"/>
                <w:tab w:val="right" w:pos="9355"/>
              </w:tabs>
              <w:suppressAutoHyphens/>
              <w:spacing w:after="0" w:line="240" w:lineRule="auto"/>
              <w:rPr>
                <w:rFonts w:ascii="Times New Roman" w:hAnsi="Times New Roman"/>
                <w:bCs/>
                <w:sz w:val="24"/>
                <w:szCs w:val="24"/>
                <w:lang w:eastAsia="ar-SA"/>
              </w:rPr>
            </w:pPr>
          </w:p>
          <w:p w14:paraId="561FD3C3" w14:textId="77777777" w:rsidR="001172D5" w:rsidRPr="00CE390B" w:rsidRDefault="001172D5" w:rsidP="001172D5">
            <w:pPr>
              <w:widowControl w:val="0"/>
              <w:tabs>
                <w:tab w:val="center" w:pos="4677"/>
                <w:tab w:val="right" w:pos="9355"/>
              </w:tabs>
              <w:suppressAutoHyphens/>
              <w:spacing w:after="0" w:line="240" w:lineRule="auto"/>
              <w:rPr>
                <w:rFonts w:ascii="Times New Roman" w:hAnsi="Times New Roman"/>
                <w:bCs/>
                <w:sz w:val="24"/>
                <w:szCs w:val="24"/>
                <w:lang w:eastAsia="ar-SA"/>
              </w:rPr>
            </w:pPr>
          </w:p>
          <w:p w14:paraId="1E0BBC01" w14:textId="77777777" w:rsidR="001172D5" w:rsidRPr="00CE390B" w:rsidRDefault="001172D5" w:rsidP="001172D5">
            <w:pPr>
              <w:widowControl w:val="0"/>
              <w:tabs>
                <w:tab w:val="center" w:pos="4677"/>
                <w:tab w:val="right" w:pos="9355"/>
              </w:tabs>
              <w:suppressAutoHyphens/>
              <w:spacing w:after="0" w:line="240" w:lineRule="auto"/>
              <w:rPr>
                <w:rFonts w:ascii="Times New Roman" w:hAnsi="Times New Roman"/>
                <w:bCs/>
                <w:sz w:val="24"/>
                <w:szCs w:val="24"/>
                <w:lang w:eastAsia="ar-SA"/>
              </w:rPr>
            </w:pPr>
            <w:proofErr w:type="spellStart"/>
            <w:r w:rsidRPr="00CE390B">
              <w:rPr>
                <w:rFonts w:ascii="Times New Roman" w:hAnsi="Times New Roman"/>
                <w:bCs/>
                <w:sz w:val="24"/>
                <w:szCs w:val="24"/>
                <w:lang w:eastAsia="ar-SA"/>
              </w:rPr>
              <w:t>И.о</w:t>
            </w:r>
            <w:proofErr w:type="spellEnd"/>
            <w:r w:rsidRPr="00CE390B">
              <w:rPr>
                <w:rFonts w:ascii="Times New Roman" w:hAnsi="Times New Roman"/>
                <w:bCs/>
                <w:sz w:val="24"/>
                <w:szCs w:val="24"/>
                <w:lang w:eastAsia="ar-SA"/>
              </w:rPr>
              <w:t>. ректора   РУС «ГЦОЛИФК»</w:t>
            </w:r>
          </w:p>
          <w:p w14:paraId="433835E0" w14:textId="77777777" w:rsidR="001172D5" w:rsidRPr="00CE390B" w:rsidRDefault="001172D5" w:rsidP="001172D5">
            <w:pPr>
              <w:widowControl w:val="0"/>
              <w:tabs>
                <w:tab w:val="center" w:pos="4677"/>
                <w:tab w:val="right" w:pos="9355"/>
              </w:tabs>
              <w:suppressAutoHyphens/>
              <w:spacing w:after="0" w:line="240" w:lineRule="auto"/>
              <w:rPr>
                <w:rFonts w:ascii="Times New Roman" w:hAnsi="Times New Roman"/>
                <w:bCs/>
                <w:sz w:val="24"/>
                <w:szCs w:val="24"/>
                <w:lang w:eastAsia="ar-SA"/>
              </w:rPr>
            </w:pPr>
          </w:p>
          <w:p w14:paraId="5E779F1A" w14:textId="77777777" w:rsidR="001172D5" w:rsidRPr="00CE390B" w:rsidRDefault="001172D5" w:rsidP="001172D5">
            <w:pPr>
              <w:widowControl w:val="0"/>
              <w:tabs>
                <w:tab w:val="center" w:pos="4677"/>
                <w:tab w:val="right" w:pos="9355"/>
              </w:tabs>
              <w:suppressAutoHyphens/>
              <w:spacing w:after="0" w:line="240" w:lineRule="auto"/>
              <w:rPr>
                <w:rFonts w:ascii="Times New Roman" w:hAnsi="Times New Roman"/>
                <w:bCs/>
                <w:sz w:val="24"/>
                <w:szCs w:val="24"/>
                <w:lang w:eastAsia="ar-SA"/>
              </w:rPr>
            </w:pPr>
            <w:r w:rsidRPr="00CE390B">
              <w:rPr>
                <w:rFonts w:ascii="Times New Roman" w:hAnsi="Times New Roman"/>
                <w:bCs/>
                <w:sz w:val="24"/>
                <w:szCs w:val="24"/>
                <w:lang w:eastAsia="ar-SA"/>
              </w:rPr>
              <w:t xml:space="preserve">____________________/ </w:t>
            </w:r>
            <w:proofErr w:type="spellStart"/>
            <w:r w:rsidRPr="00CE390B">
              <w:rPr>
                <w:rFonts w:ascii="Times New Roman" w:hAnsi="Times New Roman"/>
                <w:bCs/>
                <w:sz w:val="24"/>
                <w:szCs w:val="24"/>
                <w:lang w:eastAsia="ar-SA"/>
              </w:rPr>
              <w:t>М.Ю.Боев</w:t>
            </w:r>
            <w:proofErr w:type="spellEnd"/>
            <w:r w:rsidRPr="00CE390B">
              <w:rPr>
                <w:rFonts w:ascii="Times New Roman" w:hAnsi="Times New Roman"/>
                <w:bCs/>
                <w:sz w:val="24"/>
                <w:szCs w:val="24"/>
                <w:lang w:eastAsia="ar-SA"/>
              </w:rPr>
              <w:t xml:space="preserve"> /</w:t>
            </w:r>
          </w:p>
          <w:p w14:paraId="74AA1F4E" w14:textId="2E1F8249" w:rsidR="001172D5" w:rsidRPr="007B239D" w:rsidRDefault="001172D5" w:rsidP="001172D5">
            <w:pPr>
              <w:widowControl w:val="0"/>
              <w:tabs>
                <w:tab w:val="left" w:pos="708"/>
              </w:tabs>
              <w:suppressAutoHyphens/>
              <w:spacing w:after="0" w:line="240" w:lineRule="auto"/>
              <w:ind w:left="1171"/>
              <w:jc w:val="both"/>
              <w:rPr>
                <w:rFonts w:ascii="Times New Roman" w:eastAsia="Arial Unicode MS" w:hAnsi="Times New Roman"/>
                <w:sz w:val="24"/>
                <w:szCs w:val="24"/>
                <w:lang w:eastAsia="x-none" w:bidi="en-US"/>
              </w:rPr>
            </w:pPr>
            <w:proofErr w:type="spellStart"/>
            <w:r w:rsidRPr="00CE390B">
              <w:rPr>
                <w:rFonts w:ascii="Times New Roman" w:hAnsi="Times New Roman"/>
                <w:bCs/>
                <w:sz w:val="24"/>
                <w:szCs w:val="24"/>
                <w:lang w:eastAsia="ar-SA"/>
              </w:rPr>
              <w:t>э.п</w:t>
            </w:r>
            <w:proofErr w:type="spellEnd"/>
            <w:r w:rsidRPr="00CE390B">
              <w:rPr>
                <w:rFonts w:ascii="Times New Roman" w:hAnsi="Times New Roman"/>
                <w:bCs/>
                <w:sz w:val="24"/>
                <w:szCs w:val="24"/>
                <w:lang w:eastAsia="ar-SA"/>
              </w:rPr>
              <w:t>.</w:t>
            </w:r>
          </w:p>
        </w:tc>
        <w:tc>
          <w:tcPr>
            <w:tcW w:w="5040" w:type="dxa"/>
          </w:tcPr>
          <w:p w14:paraId="7138BD30" w14:textId="77777777" w:rsidR="001172D5" w:rsidRPr="00CE390B" w:rsidRDefault="001172D5" w:rsidP="001172D5">
            <w:pPr>
              <w:widowControl w:val="0"/>
              <w:suppressAutoHyphens/>
              <w:spacing w:after="0" w:line="240" w:lineRule="auto"/>
              <w:jc w:val="both"/>
              <w:rPr>
                <w:rFonts w:ascii="Times New Roman" w:hAnsi="Times New Roman"/>
                <w:sz w:val="24"/>
                <w:szCs w:val="24"/>
                <w:lang w:eastAsia="ar-SA"/>
              </w:rPr>
            </w:pPr>
          </w:p>
          <w:p w14:paraId="28BECF07" w14:textId="77777777" w:rsidR="001172D5" w:rsidRPr="00CE390B" w:rsidRDefault="001172D5" w:rsidP="001172D5">
            <w:pPr>
              <w:widowControl w:val="0"/>
              <w:suppressAutoHyphens/>
              <w:spacing w:after="0" w:line="240" w:lineRule="auto"/>
              <w:jc w:val="both"/>
              <w:rPr>
                <w:rFonts w:ascii="Times New Roman" w:hAnsi="Times New Roman"/>
                <w:sz w:val="24"/>
                <w:szCs w:val="24"/>
                <w:lang w:eastAsia="ar-SA"/>
              </w:rPr>
            </w:pPr>
          </w:p>
          <w:p w14:paraId="3B190B4C" w14:textId="77777777" w:rsidR="001172D5" w:rsidRPr="005E4C45" w:rsidRDefault="001172D5" w:rsidP="001172D5">
            <w:pPr>
              <w:widowControl w:val="0"/>
              <w:suppressAutoHyphens/>
              <w:spacing w:after="0" w:line="240" w:lineRule="auto"/>
              <w:jc w:val="both"/>
              <w:rPr>
                <w:rFonts w:ascii="Times New Roman" w:hAnsi="Times New Roman"/>
                <w:bCs/>
                <w:sz w:val="24"/>
                <w:szCs w:val="24"/>
                <w:lang w:val="en-US" w:eastAsia="ar-SA"/>
              </w:rPr>
            </w:pPr>
            <w:r>
              <w:rPr>
                <w:rFonts w:ascii="Times New Roman" w:hAnsi="Times New Roman"/>
                <w:bCs/>
                <w:sz w:val="24"/>
                <w:szCs w:val="24"/>
                <w:lang w:val="en-US" w:eastAsia="ar-SA"/>
              </w:rPr>
              <w:t>________________________________</w:t>
            </w:r>
          </w:p>
          <w:p w14:paraId="4AD32E96" w14:textId="77777777" w:rsidR="001172D5" w:rsidRPr="00CE390B" w:rsidRDefault="001172D5" w:rsidP="001172D5">
            <w:pPr>
              <w:widowControl w:val="0"/>
              <w:suppressAutoHyphens/>
              <w:spacing w:after="0" w:line="240" w:lineRule="auto"/>
              <w:jc w:val="both"/>
              <w:rPr>
                <w:rFonts w:ascii="Times New Roman" w:hAnsi="Times New Roman"/>
                <w:bCs/>
                <w:sz w:val="24"/>
                <w:szCs w:val="24"/>
                <w:lang w:eastAsia="ar-SA"/>
              </w:rPr>
            </w:pPr>
          </w:p>
          <w:p w14:paraId="22AF1160" w14:textId="77777777" w:rsidR="001172D5" w:rsidRPr="00CE390B" w:rsidRDefault="001172D5" w:rsidP="001172D5">
            <w:pPr>
              <w:widowControl w:val="0"/>
              <w:suppressAutoHyphens/>
              <w:spacing w:after="0" w:line="240" w:lineRule="auto"/>
              <w:jc w:val="both"/>
              <w:rPr>
                <w:rFonts w:ascii="Times New Roman" w:hAnsi="Times New Roman"/>
                <w:bCs/>
                <w:sz w:val="24"/>
                <w:szCs w:val="24"/>
                <w:lang w:eastAsia="ar-SA"/>
              </w:rPr>
            </w:pPr>
            <w:r w:rsidRPr="00CE390B">
              <w:rPr>
                <w:rFonts w:ascii="Times New Roman" w:hAnsi="Times New Roman"/>
                <w:bCs/>
                <w:sz w:val="24"/>
                <w:szCs w:val="24"/>
                <w:lang w:eastAsia="ar-SA"/>
              </w:rPr>
              <w:t xml:space="preserve">____________________/ </w:t>
            </w:r>
            <w:r>
              <w:rPr>
                <w:rFonts w:ascii="Times New Roman" w:hAnsi="Times New Roman"/>
                <w:bCs/>
                <w:sz w:val="24"/>
                <w:szCs w:val="24"/>
                <w:lang w:val="en-US" w:eastAsia="ar-SA"/>
              </w:rPr>
              <w:t>____________</w:t>
            </w:r>
            <w:r w:rsidRPr="00CE390B">
              <w:rPr>
                <w:rFonts w:ascii="Times New Roman" w:hAnsi="Times New Roman"/>
                <w:bCs/>
                <w:sz w:val="24"/>
                <w:szCs w:val="24"/>
                <w:lang w:eastAsia="ar-SA"/>
              </w:rPr>
              <w:t xml:space="preserve"> /</w:t>
            </w:r>
          </w:p>
          <w:p w14:paraId="7C38C5DC" w14:textId="313A6465" w:rsidR="001172D5" w:rsidRPr="00452F31" w:rsidRDefault="001172D5" w:rsidP="001172D5">
            <w:pPr>
              <w:widowControl w:val="0"/>
              <w:suppressAutoHyphens/>
              <w:spacing w:after="0" w:line="240" w:lineRule="auto"/>
              <w:jc w:val="both"/>
              <w:rPr>
                <w:rFonts w:ascii="Times New Roman" w:hAnsi="Times New Roman"/>
                <w:b/>
                <w:bCs/>
                <w:sz w:val="24"/>
                <w:szCs w:val="24"/>
                <w:lang w:eastAsia="ar-SA"/>
              </w:rPr>
            </w:pPr>
            <w:proofErr w:type="spellStart"/>
            <w:r w:rsidRPr="00CE390B">
              <w:rPr>
                <w:rFonts w:ascii="Times New Roman" w:hAnsi="Times New Roman"/>
                <w:bCs/>
                <w:sz w:val="24"/>
                <w:szCs w:val="24"/>
                <w:lang w:eastAsia="ar-SA"/>
              </w:rPr>
              <w:t>э.п</w:t>
            </w:r>
            <w:proofErr w:type="spellEnd"/>
            <w:r w:rsidRPr="00CE390B">
              <w:rPr>
                <w:rFonts w:ascii="Times New Roman" w:hAnsi="Times New Roman"/>
                <w:bCs/>
                <w:sz w:val="24"/>
                <w:szCs w:val="24"/>
                <w:lang w:eastAsia="ar-SA"/>
              </w:rPr>
              <w:t>.</w:t>
            </w:r>
          </w:p>
        </w:tc>
      </w:tr>
    </w:tbl>
    <w:p w14:paraId="76E12F43" w14:textId="77777777" w:rsidR="00A32C23" w:rsidRDefault="00A32C23" w:rsidP="00AD1FF5">
      <w:pPr>
        <w:spacing w:after="0" w:line="240" w:lineRule="auto"/>
        <w:jc w:val="both"/>
        <w:rPr>
          <w:rFonts w:ascii="Times New Roman" w:hAnsi="Times New Roman"/>
          <w:sz w:val="24"/>
          <w:szCs w:val="24"/>
        </w:rPr>
      </w:pPr>
    </w:p>
    <w:sectPr w:rsidR="00A32C23" w:rsidSect="00AA7DE5">
      <w:pgSz w:w="16840" w:h="11900" w:orient="landscape"/>
      <w:pgMar w:top="1134" w:right="1134" w:bottom="426" w:left="851" w:header="426" w:footer="572"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92E53E" w14:textId="77777777" w:rsidR="005E4C45" w:rsidRDefault="005E4C45">
      <w:pPr>
        <w:spacing w:after="0" w:line="240" w:lineRule="auto"/>
      </w:pPr>
      <w:r>
        <w:separator/>
      </w:r>
    </w:p>
  </w:endnote>
  <w:endnote w:type="continuationSeparator" w:id="0">
    <w:p w14:paraId="3D4CCBD7" w14:textId="77777777" w:rsidR="005E4C45" w:rsidRDefault="005E4C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iberation Sans">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Gotham Pro">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4983639"/>
      <w:docPartObj>
        <w:docPartGallery w:val="Page Numbers (Bottom of Page)"/>
        <w:docPartUnique/>
      </w:docPartObj>
    </w:sdtPr>
    <w:sdtEndPr/>
    <w:sdtContent>
      <w:p w14:paraId="47D026F3" w14:textId="7F550D82" w:rsidR="005E4C45" w:rsidRDefault="005E4C45">
        <w:pPr>
          <w:pStyle w:val="af5"/>
          <w:jc w:val="right"/>
        </w:pPr>
        <w:r>
          <w:fldChar w:fldCharType="begin"/>
        </w:r>
        <w:r>
          <w:instrText>PAGE   \* MERGEFORMAT</w:instrText>
        </w:r>
        <w:r>
          <w:fldChar w:fldCharType="separate"/>
        </w:r>
        <w:r w:rsidR="007F49BE">
          <w:rPr>
            <w:noProof/>
          </w:rPr>
          <w:t>13</w:t>
        </w:r>
        <w:r>
          <w:fldChar w:fldCharType="end"/>
        </w:r>
      </w:p>
    </w:sdtContent>
  </w:sdt>
  <w:p w14:paraId="1B734FBB" w14:textId="77777777" w:rsidR="005E4C45" w:rsidRDefault="005E4C45">
    <w:pPr>
      <w:pStyle w:val="af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3255570"/>
      <w:docPartObj>
        <w:docPartGallery w:val="Page Numbers (Bottom of Page)"/>
        <w:docPartUnique/>
      </w:docPartObj>
    </w:sdtPr>
    <w:sdtEndPr/>
    <w:sdtContent>
      <w:p w14:paraId="3DC5BD96" w14:textId="77777777" w:rsidR="00AA7DE5" w:rsidRDefault="00AA7DE5">
        <w:pPr>
          <w:pStyle w:val="af5"/>
          <w:jc w:val="right"/>
        </w:pPr>
      </w:p>
      <w:p w14:paraId="51D942AE" w14:textId="48092347" w:rsidR="00AA7DE5" w:rsidRDefault="00AA7DE5">
        <w:pPr>
          <w:pStyle w:val="af5"/>
          <w:jc w:val="right"/>
        </w:pPr>
        <w:r>
          <w:fldChar w:fldCharType="begin"/>
        </w:r>
        <w:r>
          <w:instrText>PAGE   \* MERGEFORMAT</w:instrText>
        </w:r>
        <w:r>
          <w:fldChar w:fldCharType="separate"/>
        </w:r>
        <w:r w:rsidR="007F49BE">
          <w:rPr>
            <w:noProof/>
          </w:rPr>
          <w:t>10</w:t>
        </w:r>
        <w:r>
          <w:fldChar w:fldCharType="end"/>
        </w:r>
      </w:p>
    </w:sdtContent>
  </w:sdt>
  <w:p w14:paraId="5F79770E" w14:textId="77777777" w:rsidR="00AA7DE5" w:rsidRDefault="00AA7DE5">
    <w:pPr>
      <w:pStyle w:val="af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786861" w14:textId="77777777" w:rsidR="005E4C45" w:rsidRDefault="005E4C45">
      <w:pPr>
        <w:spacing w:after="0" w:line="240" w:lineRule="auto"/>
      </w:pPr>
      <w:r>
        <w:separator/>
      </w:r>
    </w:p>
  </w:footnote>
  <w:footnote w:type="continuationSeparator" w:id="0">
    <w:p w14:paraId="5409244C" w14:textId="77777777" w:rsidR="005E4C45" w:rsidRDefault="005E4C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07D0D8" w14:textId="15983DA1" w:rsidR="005E4C45" w:rsidRDefault="005E4C45">
    <w:pPr>
      <w:pStyle w:val="af4"/>
      <w:jc w:val="center"/>
    </w:pPr>
  </w:p>
  <w:p w14:paraId="373A619C" w14:textId="77777777" w:rsidR="005E4C45" w:rsidRDefault="005E4C45">
    <w:pPr>
      <w:pStyle w:val="af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3A903470"/>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0000002"/>
    <w:multiLevelType w:val="multilevel"/>
    <w:tmpl w:val="928A2224"/>
    <w:lvl w:ilvl="0">
      <w:start w:val="1"/>
      <w:numFmt w:val="decimal"/>
      <w:lvlText w:val="%1."/>
      <w:lvlJc w:val="left"/>
      <w:pPr>
        <w:tabs>
          <w:tab w:val="num" w:pos="0"/>
        </w:tabs>
        <w:ind w:left="1200" w:hanging="360"/>
      </w:pPr>
      <w:rPr>
        <w:rFonts w:ascii="Times New Roman" w:hAnsi="Times New Roman" w:cs="Times New Roman" w:hint="default"/>
        <w:b/>
        <w:bCs/>
        <w:sz w:val="24"/>
        <w:szCs w:val="24"/>
        <w:lang w:val="en-US"/>
      </w:rPr>
    </w:lvl>
    <w:lvl w:ilvl="1">
      <w:start w:val="1"/>
      <w:numFmt w:val="decimal"/>
      <w:lvlText w:val="%1.%2."/>
      <w:lvlJc w:val="left"/>
      <w:pPr>
        <w:tabs>
          <w:tab w:val="num" w:pos="-130"/>
        </w:tabs>
        <w:ind w:left="1130" w:hanging="420"/>
      </w:pPr>
      <w:rPr>
        <w:rFonts w:ascii="Times New Roman" w:hAnsi="Times New Roman" w:cs="Times New Roman" w:hint="default"/>
        <w:b/>
        <w:bCs/>
        <w:sz w:val="24"/>
        <w:szCs w:val="24"/>
        <w:lang w:val="en-US"/>
      </w:rPr>
    </w:lvl>
    <w:lvl w:ilvl="2">
      <w:start w:val="1"/>
      <w:numFmt w:val="decimal"/>
      <w:lvlText w:val="%1.%2.%3."/>
      <w:lvlJc w:val="left"/>
      <w:pPr>
        <w:tabs>
          <w:tab w:val="num" w:pos="0"/>
        </w:tabs>
        <w:ind w:left="1560" w:hanging="720"/>
      </w:pPr>
      <w:rPr>
        <w:rFonts w:ascii="Times New Roman" w:hAnsi="Times New Roman" w:cs="Times New Roman" w:hint="default"/>
        <w:b/>
        <w:bCs/>
        <w:sz w:val="24"/>
        <w:szCs w:val="24"/>
        <w:lang w:val="en-US"/>
      </w:rPr>
    </w:lvl>
    <w:lvl w:ilvl="3">
      <w:start w:val="1"/>
      <w:numFmt w:val="decimal"/>
      <w:lvlText w:val="%1.%2.%3.%4."/>
      <w:lvlJc w:val="left"/>
      <w:pPr>
        <w:tabs>
          <w:tab w:val="num" w:pos="0"/>
        </w:tabs>
        <w:ind w:left="1560" w:hanging="720"/>
      </w:pPr>
      <w:rPr>
        <w:rFonts w:ascii="Times New Roman" w:hAnsi="Times New Roman" w:cs="Times New Roman" w:hint="default"/>
        <w:b/>
        <w:bCs/>
        <w:sz w:val="24"/>
        <w:szCs w:val="24"/>
        <w:lang w:val="en-US"/>
      </w:rPr>
    </w:lvl>
    <w:lvl w:ilvl="4">
      <w:start w:val="1"/>
      <w:numFmt w:val="decimal"/>
      <w:lvlText w:val="%1.%2.%3.%4.%5."/>
      <w:lvlJc w:val="left"/>
      <w:pPr>
        <w:tabs>
          <w:tab w:val="num" w:pos="0"/>
        </w:tabs>
        <w:ind w:left="1920" w:hanging="1080"/>
      </w:pPr>
      <w:rPr>
        <w:rFonts w:ascii="Times New Roman" w:hAnsi="Times New Roman" w:cs="Times New Roman" w:hint="default"/>
        <w:b/>
        <w:bCs/>
        <w:sz w:val="24"/>
        <w:szCs w:val="24"/>
        <w:lang w:val="en-US"/>
      </w:rPr>
    </w:lvl>
    <w:lvl w:ilvl="5">
      <w:start w:val="1"/>
      <w:numFmt w:val="decimal"/>
      <w:lvlText w:val="%1.%2.%3.%4.%5.%6."/>
      <w:lvlJc w:val="left"/>
      <w:pPr>
        <w:tabs>
          <w:tab w:val="num" w:pos="0"/>
        </w:tabs>
        <w:ind w:left="1920" w:hanging="1080"/>
      </w:pPr>
      <w:rPr>
        <w:rFonts w:ascii="Times New Roman" w:hAnsi="Times New Roman" w:cs="Times New Roman" w:hint="default"/>
        <w:b/>
        <w:bCs/>
        <w:sz w:val="24"/>
        <w:szCs w:val="24"/>
        <w:lang w:val="en-US"/>
      </w:rPr>
    </w:lvl>
    <w:lvl w:ilvl="6">
      <w:start w:val="1"/>
      <w:numFmt w:val="decimal"/>
      <w:lvlText w:val="%1.%2.%3.%4.%5.%6.%7."/>
      <w:lvlJc w:val="left"/>
      <w:pPr>
        <w:tabs>
          <w:tab w:val="num" w:pos="0"/>
        </w:tabs>
        <w:ind w:left="2280" w:hanging="1440"/>
      </w:pPr>
      <w:rPr>
        <w:rFonts w:ascii="Times New Roman" w:hAnsi="Times New Roman" w:cs="Times New Roman" w:hint="default"/>
        <w:b/>
        <w:bCs/>
        <w:sz w:val="24"/>
        <w:szCs w:val="24"/>
        <w:lang w:val="en-US"/>
      </w:rPr>
    </w:lvl>
    <w:lvl w:ilvl="7">
      <w:start w:val="1"/>
      <w:numFmt w:val="decimal"/>
      <w:lvlText w:val="%1.%2.%3.%4.%5.%6.%7.%8."/>
      <w:lvlJc w:val="left"/>
      <w:pPr>
        <w:tabs>
          <w:tab w:val="num" w:pos="0"/>
        </w:tabs>
        <w:ind w:left="2280" w:hanging="1440"/>
      </w:pPr>
      <w:rPr>
        <w:rFonts w:ascii="Times New Roman" w:hAnsi="Times New Roman" w:cs="Times New Roman" w:hint="default"/>
        <w:b/>
        <w:bCs/>
        <w:sz w:val="24"/>
        <w:szCs w:val="24"/>
        <w:lang w:val="en-US"/>
      </w:rPr>
    </w:lvl>
    <w:lvl w:ilvl="8">
      <w:start w:val="1"/>
      <w:numFmt w:val="decimal"/>
      <w:lvlText w:val="%1.%2.%3.%4.%5.%6.%7.%8.%9."/>
      <w:lvlJc w:val="left"/>
      <w:pPr>
        <w:tabs>
          <w:tab w:val="num" w:pos="0"/>
        </w:tabs>
        <w:ind w:left="2640" w:hanging="1800"/>
      </w:pPr>
      <w:rPr>
        <w:rFonts w:ascii="Times New Roman" w:hAnsi="Times New Roman" w:cs="Times New Roman" w:hint="default"/>
        <w:b/>
        <w:bCs/>
        <w:sz w:val="24"/>
        <w:szCs w:val="24"/>
        <w:lang w:val="en-US"/>
      </w:rPr>
    </w:lvl>
  </w:abstractNum>
  <w:abstractNum w:abstractNumId="2" w15:restartNumberingAfterBreak="0">
    <w:nsid w:val="03BF7098"/>
    <w:multiLevelType w:val="hybridMultilevel"/>
    <w:tmpl w:val="83F6FF30"/>
    <w:lvl w:ilvl="0" w:tplc="A16E874C">
      <w:start w:val="1"/>
      <w:numFmt w:val="decimal"/>
      <w:lvlText w:val="%1."/>
      <w:lvlJc w:val="left"/>
      <w:pPr>
        <w:ind w:left="2385" w:hanging="280"/>
      </w:pPr>
      <w:rPr>
        <w:rFonts w:ascii="Times New Roman" w:eastAsia="Times New Roman" w:hAnsi="Times New Roman" w:cs="Times New Roman" w:hint="default"/>
        <w:w w:val="100"/>
        <w:sz w:val="24"/>
        <w:szCs w:val="24"/>
        <w:lang w:val="ru-RU" w:eastAsia="en-US" w:bidi="ar-SA"/>
      </w:rPr>
    </w:lvl>
    <w:lvl w:ilvl="1" w:tplc="FC945706">
      <w:numFmt w:val="bullet"/>
      <w:lvlText w:val="•"/>
      <w:lvlJc w:val="left"/>
      <w:pPr>
        <w:ind w:left="3421" w:hanging="280"/>
      </w:pPr>
      <w:rPr>
        <w:lang w:val="ru-RU" w:eastAsia="en-US" w:bidi="ar-SA"/>
      </w:rPr>
    </w:lvl>
    <w:lvl w:ilvl="2" w:tplc="F1225996">
      <w:numFmt w:val="bullet"/>
      <w:lvlText w:val="•"/>
      <w:lvlJc w:val="left"/>
      <w:pPr>
        <w:ind w:left="4457" w:hanging="280"/>
      </w:pPr>
      <w:rPr>
        <w:lang w:val="ru-RU" w:eastAsia="en-US" w:bidi="ar-SA"/>
      </w:rPr>
    </w:lvl>
    <w:lvl w:ilvl="3" w:tplc="67CA4CE6">
      <w:numFmt w:val="bullet"/>
      <w:lvlText w:val="•"/>
      <w:lvlJc w:val="left"/>
      <w:pPr>
        <w:ind w:left="5493" w:hanging="280"/>
      </w:pPr>
      <w:rPr>
        <w:lang w:val="ru-RU" w:eastAsia="en-US" w:bidi="ar-SA"/>
      </w:rPr>
    </w:lvl>
    <w:lvl w:ilvl="4" w:tplc="AB600228">
      <w:numFmt w:val="bullet"/>
      <w:lvlText w:val="•"/>
      <w:lvlJc w:val="left"/>
      <w:pPr>
        <w:ind w:left="6529" w:hanging="280"/>
      </w:pPr>
      <w:rPr>
        <w:lang w:val="ru-RU" w:eastAsia="en-US" w:bidi="ar-SA"/>
      </w:rPr>
    </w:lvl>
    <w:lvl w:ilvl="5" w:tplc="371A65B8">
      <w:numFmt w:val="bullet"/>
      <w:lvlText w:val="•"/>
      <w:lvlJc w:val="left"/>
      <w:pPr>
        <w:ind w:left="7565" w:hanging="280"/>
      </w:pPr>
      <w:rPr>
        <w:lang w:val="ru-RU" w:eastAsia="en-US" w:bidi="ar-SA"/>
      </w:rPr>
    </w:lvl>
    <w:lvl w:ilvl="6" w:tplc="C69A7716">
      <w:numFmt w:val="bullet"/>
      <w:lvlText w:val="•"/>
      <w:lvlJc w:val="left"/>
      <w:pPr>
        <w:ind w:left="8601" w:hanging="280"/>
      </w:pPr>
      <w:rPr>
        <w:lang w:val="ru-RU" w:eastAsia="en-US" w:bidi="ar-SA"/>
      </w:rPr>
    </w:lvl>
    <w:lvl w:ilvl="7" w:tplc="20269C4A">
      <w:numFmt w:val="bullet"/>
      <w:lvlText w:val="•"/>
      <w:lvlJc w:val="left"/>
      <w:pPr>
        <w:ind w:left="9637" w:hanging="280"/>
      </w:pPr>
      <w:rPr>
        <w:lang w:val="ru-RU" w:eastAsia="en-US" w:bidi="ar-SA"/>
      </w:rPr>
    </w:lvl>
    <w:lvl w:ilvl="8" w:tplc="29AC264E">
      <w:numFmt w:val="bullet"/>
      <w:lvlText w:val="•"/>
      <w:lvlJc w:val="left"/>
      <w:pPr>
        <w:ind w:left="10673" w:hanging="280"/>
      </w:pPr>
      <w:rPr>
        <w:lang w:val="ru-RU" w:eastAsia="en-US" w:bidi="ar-SA"/>
      </w:rPr>
    </w:lvl>
  </w:abstractNum>
  <w:abstractNum w:abstractNumId="3" w15:restartNumberingAfterBreak="0">
    <w:nsid w:val="08CC37EB"/>
    <w:multiLevelType w:val="multilevel"/>
    <w:tmpl w:val="9F808940"/>
    <w:lvl w:ilvl="0">
      <w:start w:val="1"/>
      <w:numFmt w:val="decimal"/>
      <w:lvlText w:val="%1."/>
      <w:lvlJc w:val="right"/>
      <w:pPr>
        <w:ind w:left="709" w:hanging="709"/>
      </w:pPr>
      <w:rPr>
        <w:rFonts w:hint="default"/>
      </w:rPr>
    </w:lvl>
    <w:lvl w:ilvl="1">
      <w:start w:val="1"/>
      <w:numFmt w:val="decimal"/>
      <w:pStyle w:val="a"/>
      <w:lvlText w:val="%2."/>
      <w:lvlJc w:val="left"/>
      <w:pPr>
        <w:ind w:left="709" w:hanging="709"/>
      </w:pPr>
      <w:rPr>
        <w:rFonts w:ascii="Times New Roman" w:eastAsia="Times New Roman" w:hAnsi="Times New Roman" w:cs="Times New Roman" w:hint="default"/>
        <w:sz w:val="20"/>
      </w:rPr>
    </w:lvl>
    <w:lvl w:ilvl="2">
      <w:start w:val="1"/>
      <w:numFmt w:val="decimal"/>
      <w:pStyle w:val="a0"/>
      <w:lvlText w:val="%2.%3."/>
      <w:lvlJc w:val="right"/>
      <w:pPr>
        <w:ind w:left="709" w:hanging="709"/>
      </w:pPr>
      <w:rPr>
        <w:rFonts w:ascii="Times New Roman" w:hAnsi="Times New Roman" w:hint="default"/>
        <w:b w:val="0"/>
        <w:bCs w:val="0"/>
        <w:i w:val="0"/>
        <w:iCs w:val="0"/>
        <w:caps w:val="0"/>
        <w:smallCaps w:val="0"/>
        <w:strike w:val="0"/>
        <w:dstrike w:val="0"/>
        <w:noProof w:val="0"/>
        <w:vanish w:val="0"/>
        <w:color w:val="auto"/>
        <w:spacing w:val="0"/>
        <w:kern w:val="0"/>
        <w:position w:val="0"/>
        <w:sz w:val="20"/>
        <w:u w:val="none"/>
        <w:vertAlign w:val="baseline"/>
        <w:em w:val="none"/>
      </w:rPr>
    </w:lvl>
    <w:lvl w:ilvl="3">
      <w:start w:val="1"/>
      <w:numFmt w:val="decimal"/>
      <w:lvlText w:val="6.4.1.%4."/>
      <w:lvlJc w:val="left"/>
      <w:pPr>
        <w:ind w:left="3196" w:hanging="360"/>
      </w:pPr>
      <w:rPr>
        <w:rFonts w:hint="default"/>
        <w:sz w:val="20"/>
        <w:szCs w:val="2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F2C2EA7"/>
    <w:multiLevelType w:val="multilevel"/>
    <w:tmpl w:val="1FE84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D46EF6"/>
    <w:multiLevelType w:val="multilevel"/>
    <w:tmpl w:val="EC54FB4A"/>
    <w:lvl w:ilvl="0">
      <w:start w:val="1"/>
      <w:numFmt w:val="decimal"/>
      <w:lvlText w:val="%1."/>
      <w:lvlJc w:val="left"/>
      <w:pPr>
        <w:ind w:left="1069" w:hanging="360"/>
      </w:pPr>
      <w:rPr>
        <w:rFonts w:hint="default"/>
        <w:b/>
        <w:i w:val="0"/>
        <w:iCs w:val="0"/>
      </w:rPr>
    </w:lvl>
    <w:lvl w:ilvl="1">
      <w:start w:val="1"/>
      <w:numFmt w:val="decimal"/>
      <w:isLgl/>
      <w:lvlText w:val="%1.%2."/>
      <w:lvlJc w:val="left"/>
      <w:pPr>
        <w:ind w:left="1129" w:hanging="420"/>
      </w:pPr>
      <w:rPr>
        <w:rFonts w:hint="default"/>
        <w:color w:val="auto"/>
      </w:rPr>
    </w:lvl>
    <w:lvl w:ilvl="2">
      <w:start w:val="1"/>
      <w:numFmt w:val="decimal"/>
      <w:isLgl/>
      <w:lvlText w:val="%1.%2.%3."/>
      <w:lvlJc w:val="left"/>
      <w:pPr>
        <w:ind w:left="1429" w:hanging="720"/>
      </w:pPr>
      <w:rPr>
        <w:rFonts w:hint="default"/>
        <w:color w:val="auto"/>
      </w:rPr>
    </w:lvl>
    <w:lvl w:ilvl="3">
      <w:start w:val="1"/>
      <w:numFmt w:val="decimal"/>
      <w:isLgl/>
      <w:lvlText w:val="%1.%2.%3.%4."/>
      <w:lvlJc w:val="left"/>
      <w:pPr>
        <w:ind w:left="1429" w:hanging="720"/>
      </w:pPr>
      <w:rPr>
        <w:rFonts w:hint="default"/>
        <w:color w:val="auto"/>
      </w:rPr>
    </w:lvl>
    <w:lvl w:ilvl="4">
      <w:start w:val="1"/>
      <w:numFmt w:val="decimal"/>
      <w:isLgl/>
      <w:lvlText w:val="%1.%2.%3.%4.%5."/>
      <w:lvlJc w:val="left"/>
      <w:pPr>
        <w:ind w:left="1789" w:hanging="1080"/>
      </w:pPr>
      <w:rPr>
        <w:rFonts w:hint="default"/>
        <w:color w:val="auto"/>
      </w:rPr>
    </w:lvl>
    <w:lvl w:ilvl="5">
      <w:start w:val="1"/>
      <w:numFmt w:val="decimal"/>
      <w:isLgl/>
      <w:lvlText w:val="%1.%2.%3.%4.%5.%6."/>
      <w:lvlJc w:val="left"/>
      <w:pPr>
        <w:ind w:left="1789" w:hanging="1080"/>
      </w:pPr>
      <w:rPr>
        <w:rFonts w:hint="default"/>
        <w:color w:val="auto"/>
      </w:rPr>
    </w:lvl>
    <w:lvl w:ilvl="6">
      <w:start w:val="1"/>
      <w:numFmt w:val="decimal"/>
      <w:isLgl/>
      <w:lvlText w:val="%1.%2.%3.%4.%5.%6.%7."/>
      <w:lvlJc w:val="left"/>
      <w:pPr>
        <w:ind w:left="2149" w:hanging="1440"/>
      </w:pPr>
      <w:rPr>
        <w:rFonts w:hint="default"/>
        <w:color w:val="auto"/>
      </w:rPr>
    </w:lvl>
    <w:lvl w:ilvl="7">
      <w:start w:val="1"/>
      <w:numFmt w:val="decimal"/>
      <w:isLgl/>
      <w:lvlText w:val="%1.%2.%3.%4.%5.%6.%7.%8."/>
      <w:lvlJc w:val="left"/>
      <w:pPr>
        <w:ind w:left="2149" w:hanging="1440"/>
      </w:pPr>
      <w:rPr>
        <w:rFonts w:hint="default"/>
        <w:color w:val="auto"/>
      </w:rPr>
    </w:lvl>
    <w:lvl w:ilvl="8">
      <w:start w:val="1"/>
      <w:numFmt w:val="decimal"/>
      <w:isLgl/>
      <w:lvlText w:val="%1.%2.%3.%4.%5.%6.%7.%8.%9."/>
      <w:lvlJc w:val="left"/>
      <w:pPr>
        <w:ind w:left="2509" w:hanging="1800"/>
      </w:pPr>
      <w:rPr>
        <w:rFonts w:hint="default"/>
        <w:color w:val="auto"/>
      </w:rPr>
    </w:lvl>
  </w:abstractNum>
  <w:abstractNum w:abstractNumId="6" w15:restartNumberingAfterBreak="0">
    <w:nsid w:val="15255E96"/>
    <w:multiLevelType w:val="multilevel"/>
    <w:tmpl w:val="F20AED6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 w15:restartNumberingAfterBreak="0">
    <w:nsid w:val="17BD6798"/>
    <w:multiLevelType w:val="hybridMultilevel"/>
    <w:tmpl w:val="C9DC6FF2"/>
    <w:lvl w:ilvl="0" w:tplc="34341D00">
      <w:start w:val="1"/>
      <w:numFmt w:val="decimal"/>
      <w:lvlText w:val="%1."/>
      <w:lvlJc w:val="left"/>
      <w:pPr>
        <w:ind w:left="928" w:hanging="360"/>
      </w:pPr>
      <w:rPr>
        <w:b/>
        <w:bCs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31A4467"/>
    <w:multiLevelType w:val="multilevel"/>
    <w:tmpl w:val="FEA48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3204B06"/>
    <w:multiLevelType w:val="hybridMultilevel"/>
    <w:tmpl w:val="BB0C4E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4615653"/>
    <w:multiLevelType w:val="multilevel"/>
    <w:tmpl w:val="1130A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6479A0"/>
    <w:multiLevelType w:val="hybridMultilevel"/>
    <w:tmpl w:val="6040F5F8"/>
    <w:lvl w:ilvl="0" w:tplc="04190001">
      <w:start w:val="1"/>
      <w:numFmt w:val="bullet"/>
      <w:lvlText w:val=""/>
      <w:lvlJc w:val="left"/>
      <w:pPr>
        <w:ind w:left="-131" w:hanging="360"/>
      </w:pPr>
      <w:rPr>
        <w:rFonts w:ascii="Symbol" w:hAnsi="Symbol" w:hint="default"/>
      </w:rPr>
    </w:lvl>
    <w:lvl w:ilvl="1" w:tplc="04190003" w:tentative="1">
      <w:start w:val="1"/>
      <w:numFmt w:val="bullet"/>
      <w:lvlText w:val="o"/>
      <w:lvlJc w:val="left"/>
      <w:pPr>
        <w:ind w:left="589" w:hanging="360"/>
      </w:pPr>
      <w:rPr>
        <w:rFonts w:ascii="Courier New" w:hAnsi="Courier New" w:cs="Courier New" w:hint="default"/>
      </w:rPr>
    </w:lvl>
    <w:lvl w:ilvl="2" w:tplc="04190005" w:tentative="1">
      <w:start w:val="1"/>
      <w:numFmt w:val="bullet"/>
      <w:lvlText w:val=""/>
      <w:lvlJc w:val="left"/>
      <w:pPr>
        <w:ind w:left="1309" w:hanging="360"/>
      </w:pPr>
      <w:rPr>
        <w:rFonts w:ascii="Wingdings" w:hAnsi="Wingdings" w:hint="default"/>
      </w:rPr>
    </w:lvl>
    <w:lvl w:ilvl="3" w:tplc="04190001" w:tentative="1">
      <w:start w:val="1"/>
      <w:numFmt w:val="bullet"/>
      <w:lvlText w:val=""/>
      <w:lvlJc w:val="left"/>
      <w:pPr>
        <w:ind w:left="2029" w:hanging="360"/>
      </w:pPr>
      <w:rPr>
        <w:rFonts w:ascii="Symbol" w:hAnsi="Symbol" w:hint="default"/>
      </w:rPr>
    </w:lvl>
    <w:lvl w:ilvl="4" w:tplc="04190003" w:tentative="1">
      <w:start w:val="1"/>
      <w:numFmt w:val="bullet"/>
      <w:lvlText w:val="o"/>
      <w:lvlJc w:val="left"/>
      <w:pPr>
        <w:ind w:left="2749" w:hanging="360"/>
      </w:pPr>
      <w:rPr>
        <w:rFonts w:ascii="Courier New" w:hAnsi="Courier New" w:cs="Courier New" w:hint="default"/>
      </w:rPr>
    </w:lvl>
    <w:lvl w:ilvl="5" w:tplc="04190005" w:tentative="1">
      <w:start w:val="1"/>
      <w:numFmt w:val="bullet"/>
      <w:lvlText w:val=""/>
      <w:lvlJc w:val="left"/>
      <w:pPr>
        <w:ind w:left="3469" w:hanging="360"/>
      </w:pPr>
      <w:rPr>
        <w:rFonts w:ascii="Wingdings" w:hAnsi="Wingdings" w:hint="default"/>
      </w:rPr>
    </w:lvl>
    <w:lvl w:ilvl="6" w:tplc="04190001" w:tentative="1">
      <w:start w:val="1"/>
      <w:numFmt w:val="bullet"/>
      <w:lvlText w:val=""/>
      <w:lvlJc w:val="left"/>
      <w:pPr>
        <w:ind w:left="4189" w:hanging="360"/>
      </w:pPr>
      <w:rPr>
        <w:rFonts w:ascii="Symbol" w:hAnsi="Symbol" w:hint="default"/>
      </w:rPr>
    </w:lvl>
    <w:lvl w:ilvl="7" w:tplc="04190003" w:tentative="1">
      <w:start w:val="1"/>
      <w:numFmt w:val="bullet"/>
      <w:lvlText w:val="o"/>
      <w:lvlJc w:val="left"/>
      <w:pPr>
        <w:ind w:left="4909" w:hanging="360"/>
      </w:pPr>
      <w:rPr>
        <w:rFonts w:ascii="Courier New" w:hAnsi="Courier New" w:cs="Courier New" w:hint="default"/>
      </w:rPr>
    </w:lvl>
    <w:lvl w:ilvl="8" w:tplc="04190005" w:tentative="1">
      <w:start w:val="1"/>
      <w:numFmt w:val="bullet"/>
      <w:lvlText w:val=""/>
      <w:lvlJc w:val="left"/>
      <w:pPr>
        <w:ind w:left="5629" w:hanging="360"/>
      </w:pPr>
      <w:rPr>
        <w:rFonts w:ascii="Wingdings" w:hAnsi="Wingdings" w:hint="default"/>
      </w:rPr>
    </w:lvl>
  </w:abstractNum>
  <w:abstractNum w:abstractNumId="12" w15:restartNumberingAfterBreak="0">
    <w:nsid w:val="29142C17"/>
    <w:multiLevelType w:val="hybridMultilevel"/>
    <w:tmpl w:val="DE340A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A3325BD"/>
    <w:multiLevelType w:val="multilevel"/>
    <w:tmpl w:val="CC72D96C"/>
    <w:lvl w:ilvl="0">
      <w:start w:val="1"/>
      <w:numFmt w:val="decimal"/>
      <w:lvlText w:val="%1."/>
      <w:lvlJc w:val="left"/>
      <w:pPr>
        <w:ind w:left="1494" w:hanging="360"/>
      </w:pPr>
      <w:rPr>
        <w:rFonts w:hint="default"/>
        <w:b/>
        <w:i w:val="0"/>
      </w:rPr>
    </w:lvl>
    <w:lvl w:ilvl="1">
      <w:start w:val="1"/>
      <w:numFmt w:val="decimal"/>
      <w:isLgl/>
      <w:lvlText w:val="%1.%2."/>
      <w:lvlJc w:val="left"/>
      <w:pPr>
        <w:ind w:left="1130" w:hanging="420"/>
      </w:pPr>
      <w:rPr>
        <w:rFonts w:hint="default"/>
        <w:b w:val="0"/>
        <w:bCs w:val="0"/>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4" w15:restartNumberingAfterBreak="0">
    <w:nsid w:val="31E276C2"/>
    <w:multiLevelType w:val="multilevel"/>
    <w:tmpl w:val="5A3C1C48"/>
    <w:lvl w:ilvl="0">
      <w:start w:val="7"/>
      <w:numFmt w:val="decimal"/>
      <w:lvlText w:val="%1."/>
      <w:lvlJc w:val="left"/>
      <w:pPr>
        <w:ind w:left="780" w:hanging="360"/>
      </w:pPr>
      <w:rPr>
        <w:rFonts w:hint="default"/>
        <w:b/>
      </w:rPr>
    </w:lvl>
    <w:lvl w:ilvl="1">
      <w:start w:val="1"/>
      <w:numFmt w:val="decimal"/>
      <w:isLgl/>
      <w:lvlText w:val="%1.%2."/>
      <w:lvlJc w:val="left"/>
      <w:pPr>
        <w:ind w:left="1129" w:hanging="420"/>
      </w:pPr>
      <w:rPr>
        <w:rFonts w:hint="default"/>
      </w:rPr>
    </w:lvl>
    <w:lvl w:ilvl="2">
      <w:start w:val="1"/>
      <w:numFmt w:val="decimal"/>
      <w:isLgl/>
      <w:lvlText w:val="%1.%2.%3."/>
      <w:lvlJc w:val="left"/>
      <w:pPr>
        <w:ind w:left="1718" w:hanging="720"/>
      </w:pPr>
      <w:rPr>
        <w:rFonts w:hint="default"/>
      </w:rPr>
    </w:lvl>
    <w:lvl w:ilvl="3">
      <w:start w:val="1"/>
      <w:numFmt w:val="decimal"/>
      <w:isLgl/>
      <w:lvlText w:val="%1.%2.%3.%4."/>
      <w:lvlJc w:val="left"/>
      <w:pPr>
        <w:ind w:left="2007" w:hanging="720"/>
      </w:pPr>
      <w:rPr>
        <w:rFonts w:hint="default"/>
      </w:rPr>
    </w:lvl>
    <w:lvl w:ilvl="4">
      <w:start w:val="1"/>
      <w:numFmt w:val="decimal"/>
      <w:isLgl/>
      <w:lvlText w:val="%1.%2.%3.%4.%5."/>
      <w:lvlJc w:val="left"/>
      <w:pPr>
        <w:ind w:left="2656" w:hanging="1080"/>
      </w:pPr>
      <w:rPr>
        <w:rFonts w:hint="default"/>
      </w:rPr>
    </w:lvl>
    <w:lvl w:ilvl="5">
      <w:start w:val="1"/>
      <w:numFmt w:val="decimal"/>
      <w:isLgl/>
      <w:lvlText w:val="%1.%2.%3.%4.%5.%6."/>
      <w:lvlJc w:val="left"/>
      <w:pPr>
        <w:ind w:left="2945" w:hanging="1080"/>
      </w:pPr>
      <w:rPr>
        <w:rFonts w:hint="default"/>
      </w:rPr>
    </w:lvl>
    <w:lvl w:ilvl="6">
      <w:start w:val="1"/>
      <w:numFmt w:val="decimal"/>
      <w:isLgl/>
      <w:lvlText w:val="%1.%2.%3.%4.%5.%6.%7."/>
      <w:lvlJc w:val="left"/>
      <w:pPr>
        <w:ind w:left="3594" w:hanging="1440"/>
      </w:pPr>
      <w:rPr>
        <w:rFonts w:hint="default"/>
      </w:rPr>
    </w:lvl>
    <w:lvl w:ilvl="7">
      <w:start w:val="1"/>
      <w:numFmt w:val="decimal"/>
      <w:isLgl/>
      <w:lvlText w:val="%1.%2.%3.%4.%5.%6.%7.%8."/>
      <w:lvlJc w:val="left"/>
      <w:pPr>
        <w:ind w:left="3883" w:hanging="1440"/>
      </w:pPr>
      <w:rPr>
        <w:rFonts w:hint="default"/>
      </w:rPr>
    </w:lvl>
    <w:lvl w:ilvl="8">
      <w:start w:val="1"/>
      <w:numFmt w:val="decimal"/>
      <w:isLgl/>
      <w:lvlText w:val="%1.%2.%3.%4.%5.%6.%7.%8.%9."/>
      <w:lvlJc w:val="left"/>
      <w:pPr>
        <w:ind w:left="4532" w:hanging="1800"/>
      </w:pPr>
      <w:rPr>
        <w:rFonts w:hint="default"/>
      </w:rPr>
    </w:lvl>
  </w:abstractNum>
  <w:abstractNum w:abstractNumId="15" w15:restartNumberingAfterBreak="0">
    <w:nsid w:val="320B10CA"/>
    <w:multiLevelType w:val="multilevel"/>
    <w:tmpl w:val="320B10CA"/>
    <w:lvl w:ilvl="0">
      <w:start w:val="1"/>
      <w:numFmt w:val="decimal"/>
      <w:lvlText w:val="%1."/>
      <w:lvlJc w:val="left"/>
      <w:pPr>
        <w:ind w:left="679" w:hanging="360"/>
      </w:pPr>
      <w:rPr>
        <w:rFonts w:hint="default"/>
      </w:rPr>
    </w:lvl>
    <w:lvl w:ilvl="1">
      <w:start w:val="1"/>
      <w:numFmt w:val="lowerLetter"/>
      <w:lvlText w:val="%2."/>
      <w:lvlJc w:val="left"/>
      <w:pPr>
        <w:ind w:left="1399" w:hanging="360"/>
      </w:pPr>
    </w:lvl>
    <w:lvl w:ilvl="2">
      <w:start w:val="1"/>
      <w:numFmt w:val="lowerRoman"/>
      <w:lvlText w:val="%3."/>
      <w:lvlJc w:val="right"/>
      <w:pPr>
        <w:ind w:left="2119" w:hanging="180"/>
      </w:pPr>
    </w:lvl>
    <w:lvl w:ilvl="3">
      <w:start w:val="1"/>
      <w:numFmt w:val="decimal"/>
      <w:lvlText w:val="%4."/>
      <w:lvlJc w:val="left"/>
      <w:pPr>
        <w:ind w:left="2839" w:hanging="360"/>
      </w:pPr>
    </w:lvl>
    <w:lvl w:ilvl="4">
      <w:start w:val="1"/>
      <w:numFmt w:val="lowerLetter"/>
      <w:lvlText w:val="%5."/>
      <w:lvlJc w:val="left"/>
      <w:pPr>
        <w:ind w:left="3559" w:hanging="360"/>
      </w:pPr>
    </w:lvl>
    <w:lvl w:ilvl="5">
      <w:start w:val="1"/>
      <w:numFmt w:val="lowerRoman"/>
      <w:lvlText w:val="%6."/>
      <w:lvlJc w:val="right"/>
      <w:pPr>
        <w:ind w:left="4279" w:hanging="180"/>
      </w:pPr>
    </w:lvl>
    <w:lvl w:ilvl="6">
      <w:start w:val="1"/>
      <w:numFmt w:val="decimal"/>
      <w:lvlText w:val="%7."/>
      <w:lvlJc w:val="left"/>
      <w:pPr>
        <w:ind w:left="4999" w:hanging="360"/>
      </w:pPr>
    </w:lvl>
    <w:lvl w:ilvl="7">
      <w:start w:val="1"/>
      <w:numFmt w:val="lowerLetter"/>
      <w:lvlText w:val="%8."/>
      <w:lvlJc w:val="left"/>
      <w:pPr>
        <w:ind w:left="5719" w:hanging="360"/>
      </w:pPr>
    </w:lvl>
    <w:lvl w:ilvl="8">
      <w:start w:val="1"/>
      <w:numFmt w:val="lowerRoman"/>
      <w:lvlText w:val="%9."/>
      <w:lvlJc w:val="right"/>
      <w:pPr>
        <w:ind w:left="6439" w:hanging="180"/>
      </w:pPr>
    </w:lvl>
  </w:abstractNum>
  <w:abstractNum w:abstractNumId="16" w15:restartNumberingAfterBreak="0">
    <w:nsid w:val="37CE167E"/>
    <w:multiLevelType w:val="multilevel"/>
    <w:tmpl w:val="2AA8F0C4"/>
    <w:lvl w:ilvl="0">
      <w:start w:val="1"/>
      <w:numFmt w:val="decimal"/>
      <w:lvlText w:val="%1."/>
      <w:lvlJc w:val="left"/>
      <w:pPr>
        <w:ind w:left="1200" w:hanging="360"/>
      </w:pPr>
      <w:rPr>
        <w:rFonts w:ascii="Times New Roman" w:hAnsi="Times New Roman" w:cs="Times New Roman" w:hint="default"/>
        <w:b/>
        <w:bCs w:val="0"/>
      </w:rPr>
    </w:lvl>
    <w:lvl w:ilvl="1">
      <w:start w:val="1"/>
      <w:numFmt w:val="decimal"/>
      <w:isLgl/>
      <w:lvlText w:val="%1.%2."/>
      <w:lvlJc w:val="left"/>
      <w:pPr>
        <w:ind w:left="1260" w:hanging="420"/>
      </w:pPr>
      <w:rPr>
        <w:rFonts w:hint="default"/>
        <w:b w:val="0"/>
        <w:bCs/>
      </w:rPr>
    </w:lvl>
    <w:lvl w:ilvl="2">
      <w:start w:val="1"/>
      <w:numFmt w:val="decimal"/>
      <w:isLgl/>
      <w:lvlText w:val="%1.%2.%3."/>
      <w:lvlJc w:val="left"/>
      <w:pPr>
        <w:ind w:left="1560" w:hanging="720"/>
      </w:pPr>
      <w:rPr>
        <w:rFonts w:hint="default"/>
        <w:b/>
      </w:rPr>
    </w:lvl>
    <w:lvl w:ilvl="3">
      <w:start w:val="1"/>
      <w:numFmt w:val="decimal"/>
      <w:isLgl/>
      <w:lvlText w:val="%1.%2.%3.%4."/>
      <w:lvlJc w:val="left"/>
      <w:pPr>
        <w:ind w:left="1560" w:hanging="720"/>
      </w:pPr>
      <w:rPr>
        <w:rFonts w:hint="default"/>
        <w:b/>
      </w:rPr>
    </w:lvl>
    <w:lvl w:ilvl="4">
      <w:start w:val="1"/>
      <w:numFmt w:val="decimal"/>
      <w:isLgl/>
      <w:lvlText w:val="%1.%2.%3.%4.%5."/>
      <w:lvlJc w:val="left"/>
      <w:pPr>
        <w:ind w:left="1920" w:hanging="1080"/>
      </w:pPr>
      <w:rPr>
        <w:rFonts w:hint="default"/>
        <w:b/>
      </w:rPr>
    </w:lvl>
    <w:lvl w:ilvl="5">
      <w:start w:val="1"/>
      <w:numFmt w:val="decimal"/>
      <w:isLgl/>
      <w:lvlText w:val="%1.%2.%3.%4.%5.%6."/>
      <w:lvlJc w:val="left"/>
      <w:pPr>
        <w:ind w:left="1920" w:hanging="1080"/>
      </w:pPr>
      <w:rPr>
        <w:rFonts w:hint="default"/>
        <w:b/>
      </w:rPr>
    </w:lvl>
    <w:lvl w:ilvl="6">
      <w:start w:val="1"/>
      <w:numFmt w:val="decimal"/>
      <w:isLgl/>
      <w:lvlText w:val="%1.%2.%3.%4.%5.%6.%7."/>
      <w:lvlJc w:val="left"/>
      <w:pPr>
        <w:ind w:left="2280" w:hanging="1440"/>
      </w:pPr>
      <w:rPr>
        <w:rFonts w:hint="default"/>
        <w:b/>
      </w:rPr>
    </w:lvl>
    <w:lvl w:ilvl="7">
      <w:start w:val="1"/>
      <w:numFmt w:val="decimal"/>
      <w:isLgl/>
      <w:lvlText w:val="%1.%2.%3.%4.%5.%6.%7.%8."/>
      <w:lvlJc w:val="left"/>
      <w:pPr>
        <w:ind w:left="2280" w:hanging="1440"/>
      </w:pPr>
      <w:rPr>
        <w:rFonts w:hint="default"/>
        <w:b/>
      </w:rPr>
    </w:lvl>
    <w:lvl w:ilvl="8">
      <w:start w:val="1"/>
      <w:numFmt w:val="decimal"/>
      <w:isLgl/>
      <w:lvlText w:val="%1.%2.%3.%4.%5.%6.%7.%8.%9."/>
      <w:lvlJc w:val="left"/>
      <w:pPr>
        <w:ind w:left="2640" w:hanging="1800"/>
      </w:pPr>
      <w:rPr>
        <w:rFonts w:hint="default"/>
        <w:b/>
      </w:rPr>
    </w:lvl>
  </w:abstractNum>
  <w:abstractNum w:abstractNumId="17" w15:restartNumberingAfterBreak="0">
    <w:nsid w:val="383468B4"/>
    <w:multiLevelType w:val="hybridMultilevel"/>
    <w:tmpl w:val="402C5616"/>
    <w:lvl w:ilvl="0" w:tplc="0040E14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39C504D4"/>
    <w:multiLevelType w:val="hybridMultilevel"/>
    <w:tmpl w:val="E168F7BC"/>
    <w:lvl w:ilvl="0" w:tplc="68004DAE">
      <w:numFmt w:val="bullet"/>
      <w:lvlText w:val="-"/>
      <w:lvlJc w:val="left"/>
      <w:pPr>
        <w:ind w:left="120" w:hanging="182"/>
      </w:pPr>
      <w:rPr>
        <w:rFonts w:ascii="Times New Roman" w:eastAsia="Times New Roman" w:hAnsi="Times New Roman" w:cs="Times New Roman" w:hint="default"/>
        <w:w w:val="100"/>
        <w:sz w:val="28"/>
        <w:szCs w:val="28"/>
        <w:lang w:val="ru-RU" w:eastAsia="en-US" w:bidi="ar-SA"/>
      </w:rPr>
    </w:lvl>
    <w:lvl w:ilvl="1" w:tplc="9260F552">
      <w:numFmt w:val="bullet"/>
      <w:lvlText w:val="•"/>
      <w:lvlJc w:val="left"/>
      <w:pPr>
        <w:ind w:left="1184" w:hanging="182"/>
      </w:pPr>
      <w:rPr>
        <w:lang w:val="ru-RU" w:eastAsia="en-US" w:bidi="ar-SA"/>
      </w:rPr>
    </w:lvl>
    <w:lvl w:ilvl="2" w:tplc="FE583628">
      <w:numFmt w:val="bullet"/>
      <w:lvlText w:val="•"/>
      <w:lvlJc w:val="left"/>
      <w:pPr>
        <w:ind w:left="2248" w:hanging="182"/>
      </w:pPr>
      <w:rPr>
        <w:lang w:val="ru-RU" w:eastAsia="en-US" w:bidi="ar-SA"/>
      </w:rPr>
    </w:lvl>
    <w:lvl w:ilvl="3" w:tplc="26F84146">
      <w:numFmt w:val="bullet"/>
      <w:lvlText w:val="•"/>
      <w:lvlJc w:val="left"/>
      <w:pPr>
        <w:ind w:left="3312" w:hanging="182"/>
      </w:pPr>
      <w:rPr>
        <w:lang w:val="ru-RU" w:eastAsia="en-US" w:bidi="ar-SA"/>
      </w:rPr>
    </w:lvl>
    <w:lvl w:ilvl="4" w:tplc="A22AD008">
      <w:numFmt w:val="bullet"/>
      <w:lvlText w:val="•"/>
      <w:lvlJc w:val="left"/>
      <w:pPr>
        <w:ind w:left="4376" w:hanging="182"/>
      </w:pPr>
      <w:rPr>
        <w:lang w:val="ru-RU" w:eastAsia="en-US" w:bidi="ar-SA"/>
      </w:rPr>
    </w:lvl>
    <w:lvl w:ilvl="5" w:tplc="37645930">
      <w:numFmt w:val="bullet"/>
      <w:lvlText w:val="•"/>
      <w:lvlJc w:val="left"/>
      <w:pPr>
        <w:ind w:left="5440" w:hanging="182"/>
      </w:pPr>
      <w:rPr>
        <w:lang w:val="ru-RU" w:eastAsia="en-US" w:bidi="ar-SA"/>
      </w:rPr>
    </w:lvl>
    <w:lvl w:ilvl="6" w:tplc="0D8ACC7A">
      <w:numFmt w:val="bullet"/>
      <w:lvlText w:val="•"/>
      <w:lvlJc w:val="left"/>
      <w:pPr>
        <w:ind w:left="6504" w:hanging="182"/>
      </w:pPr>
      <w:rPr>
        <w:lang w:val="ru-RU" w:eastAsia="en-US" w:bidi="ar-SA"/>
      </w:rPr>
    </w:lvl>
    <w:lvl w:ilvl="7" w:tplc="1B5AA7AE">
      <w:numFmt w:val="bullet"/>
      <w:lvlText w:val="•"/>
      <w:lvlJc w:val="left"/>
      <w:pPr>
        <w:ind w:left="7568" w:hanging="182"/>
      </w:pPr>
      <w:rPr>
        <w:lang w:val="ru-RU" w:eastAsia="en-US" w:bidi="ar-SA"/>
      </w:rPr>
    </w:lvl>
    <w:lvl w:ilvl="8" w:tplc="26F034A6">
      <w:numFmt w:val="bullet"/>
      <w:lvlText w:val="•"/>
      <w:lvlJc w:val="left"/>
      <w:pPr>
        <w:ind w:left="8632" w:hanging="182"/>
      </w:pPr>
      <w:rPr>
        <w:lang w:val="ru-RU" w:eastAsia="en-US" w:bidi="ar-SA"/>
      </w:rPr>
    </w:lvl>
  </w:abstractNum>
  <w:abstractNum w:abstractNumId="19" w15:restartNumberingAfterBreak="0">
    <w:nsid w:val="440C4AA5"/>
    <w:multiLevelType w:val="hybridMultilevel"/>
    <w:tmpl w:val="6B60A6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5285E8E"/>
    <w:multiLevelType w:val="hybridMultilevel"/>
    <w:tmpl w:val="195655FA"/>
    <w:lvl w:ilvl="0" w:tplc="CFD4739E">
      <w:start w:val="1"/>
      <w:numFmt w:val="decimal"/>
      <w:lvlText w:val="%1."/>
      <w:lvlJc w:val="left"/>
      <w:pPr>
        <w:ind w:left="360" w:hanging="360"/>
      </w:pPr>
      <w:rPr>
        <w:rFonts w:ascii="Times New Roman" w:eastAsia="Times New Roman" w:hAnsi="Times New Roman" w:cs="Times New Roman"/>
        <w:b w:val="0"/>
        <w:bCs w:val="0"/>
        <w:color w:val="000000"/>
      </w:r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21" w15:restartNumberingAfterBreak="0">
    <w:nsid w:val="478612E8"/>
    <w:multiLevelType w:val="hybridMultilevel"/>
    <w:tmpl w:val="BB788C30"/>
    <w:lvl w:ilvl="0" w:tplc="A9000380">
      <w:start w:val="6"/>
      <w:numFmt w:val="decimal"/>
      <w:lvlText w:val="%1.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81B737A"/>
    <w:multiLevelType w:val="multilevel"/>
    <w:tmpl w:val="F3A6EC52"/>
    <w:lvl w:ilvl="0">
      <w:start w:val="1"/>
      <w:numFmt w:val="decimal"/>
      <w:lvlText w:val="%1."/>
      <w:lvlJc w:val="left"/>
      <w:pPr>
        <w:ind w:left="928" w:hanging="360"/>
      </w:pPr>
      <w:rPr>
        <w:rFonts w:hint="default"/>
        <w:b/>
      </w:rPr>
    </w:lvl>
    <w:lvl w:ilvl="1">
      <w:start w:val="1"/>
      <w:numFmt w:val="decimal"/>
      <w:isLgl/>
      <w:lvlText w:val="%1.%2."/>
      <w:lvlJc w:val="left"/>
      <w:pPr>
        <w:ind w:left="1189" w:hanging="480"/>
      </w:pPr>
      <w:rPr>
        <w:rFonts w:hint="default"/>
        <w:b/>
      </w:rPr>
    </w:lvl>
    <w:lvl w:ilvl="2">
      <w:start w:val="1"/>
      <w:numFmt w:val="decimal"/>
      <w:isLgl/>
      <w:lvlText w:val="%1.%2.%3."/>
      <w:lvlJc w:val="left"/>
      <w:pPr>
        <w:ind w:left="1429" w:hanging="720"/>
      </w:pPr>
      <w:rPr>
        <w:rFonts w:hint="default"/>
        <w:b/>
      </w:rPr>
    </w:lvl>
    <w:lvl w:ilvl="3">
      <w:start w:val="1"/>
      <w:numFmt w:val="decimal"/>
      <w:isLgl/>
      <w:lvlText w:val="%1.%2.%3.%4."/>
      <w:lvlJc w:val="left"/>
      <w:pPr>
        <w:ind w:left="1429" w:hanging="720"/>
      </w:pPr>
      <w:rPr>
        <w:rFonts w:hint="default"/>
        <w:b/>
      </w:rPr>
    </w:lvl>
    <w:lvl w:ilvl="4">
      <w:start w:val="1"/>
      <w:numFmt w:val="decimal"/>
      <w:isLgl/>
      <w:lvlText w:val="%1.%2.%3.%4.%5."/>
      <w:lvlJc w:val="left"/>
      <w:pPr>
        <w:ind w:left="1789" w:hanging="1080"/>
      </w:pPr>
      <w:rPr>
        <w:rFonts w:hint="default"/>
        <w:b/>
      </w:rPr>
    </w:lvl>
    <w:lvl w:ilvl="5">
      <w:start w:val="1"/>
      <w:numFmt w:val="decimal"/>
      <w:isLgl/>
      <w:lvlText w:val="%1.%2.%3.%4.%5.%6."/>
      <w:lvlJc w:val="left"/>
      <w:pPr>
        <w:ind w:left="1789" w:hanging="1080"/>
      </w:pPr>
      <w:rPr>
        <w:rFonts w:hint="default"/>
        <w:b/>
      </w:rPr>
    </w:lvl>
    <w:lvl w:ilvl="6">
      <w:start w:val="1"/>
      <w:numFmt w:val="decimal"/>
      <w:isLgl/>
      <w:lvlText w:val="%1.%2.%3.%4.%5.%6.%7."/>
      <w:lvlJc w:val="left"/>
      <w:pPr>
        <w:ind w:left="2149" w:hanging="1440"/>
      </w:pPr>
      <w:rPr>
        <w:rFonts w:hint="default"/>
        <w:b/>
      </w:rPr>
    </w:lvl>
    <w:lvl w:ilvl="7">
      <w:start w:val="1"/>
      <w:numFmt w:val="decimal"/>
      <w:isLgl/>
      <w:lvlText w:val="%1.%2.%3.%4.%5.%6.%7.%8."/>
      <w:lvlJc w:val="left"/>
      <w:pPr>
        <w:ind w:left="2149" w:hanging="1440"/>
      </w:pPr>
      <w:rPr>
        <w:rFonts w:hint="default"/>
        <w:b/>
      </w:rPr>
    </w:lvl>
    <w:lvl w:ilvl="8">
      <w:start w:val="1"/>
      <w:numFmt w:val="decimal"/>
      <w:isLgl/>
      <w:lvlText w:val="%1.%2.%3.%4.%5.%6.%7.%8.%9."/>
      <w:lvlJc w:val="left"/>
      <w:pPr>
        <w:ind w:left="2509" w:hanging="1800"/>
      </w:pPr>
      <w:rPr>
        <w:rFonts w:hint="default"/>
        <w:b/>
      </w:rPr>
    </w:lvl>
  </w:abstractNum>
  <w:abstractNum w:abstractNumId="23" w15:restartNumberingAfterBreak="0">
    <w:nsid w:val="484D005E"/>
    <w:multiLevelType w:val="multilevel"/>
    <w:tmpl w:val="640C97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1294709"/>
    <w:multiLevelType w:val="multilevel"/>
    <w:tmpl w:val="F00E10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21D79F9"/>
    <w:multiLevelType w:val="multilevel"/>
    <w:tmpl w:val="13F84DBA"/>
    <w:lvl w:ilvl="0">
      <w:start w:val="1"/>
      <w:numFmt w:val="decimal"/>
      <w:lvlText w:val="%1."/>
      <w:lvlJc w:val="right"/>
      <w:pPr>
        <w:ind w:left="709" w:hanging="709"/>
      </w:pPr>
      <w:rPr>
        <w:rFonts w:hint="default"/>
      </w:rPr>
    </w:lvl>
    <w:lvl w:ilvl="1">
      <w:start w:val="1"/>
      <w:numFmt w:val="decimal"/>
      <w:lvlText w:val="%2."/>
      <w:lvlJc w:val="left"/>
      <w:pPr>
        <w:ind w:left="709" w:hanging="709"/>
      </w:pPr>
      <w:rPr>
        <w:rFonts w:ascii="Times New Roman" w:eastAsia="Times New Roman" w:hAnsi="Times New Roman" w:cs="Times New Roman" w:hint="default"/>
        <w:sz w:val="20"/>
      </w:rPr>
    </w:lvl>
    <w:lvl w:ilvl="2">
      <w:start w:val="1"/>
      <w:numFmt w:val="decimal"/>
      <w:lvlText w:val="3.%3."/>
      <w:lvlJc w:val="left"/>
      <w:pPr>
        <w:ind w:left="709" w:hanging="709"/>
      </w:pPr>
      <w:rPr>
        <w:rFonts w:hint="default"/>
        <w:b w:val="0"/>
        <w:bCs w:val="0"/>
        <w:i w:val="0"/>
        <w:iCs w:val="0"/>
        <w:caps w:val="0"/>
        <w:smallCaps w:val="0"/>
        <w:strike w:val="0"/>
        <w:dstrike w:val="0"/>
        <w:noProof w:val="0"/>
        <w:vanish w:val="0"/>
        <w:color w:val="auto"/>
        <w:spacing w:val="0"/>
        <w:kern w:val="0"/>
        <w:position w:val="0"/>
        <w:sz w:val="20"/>
        <w:u w:val="none"/>
        <w:vertAlign w:val="baseline"/>
        <w:em w:val="none"/>
      </w:rPr>
    </w:lvl>
    <w:lvl w:ilvl="3">
      <w:start w:val="1"/>
      <w:numFmt w:val="decimal"/>
      <w:lvlText w:val="%2.%3.%4"/>
      <w:lvlJc w:val="left"/>
      <w:pPr>
        <w:ind w:left="2880" w:hanging="360"/>
      </w:pPr>
      <w:rPr>
        <w:rFonts w:hint="default"/>
        <w:sz w:val="20"/>
        <w:szCs w:val="2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5657161A"/>
    <w:multiLevelType w:val="hybridMultilevel"/>
    <w:tmpl w:val="FC7E2CFA"/>
    <w:lvl w:ilvl="0" w:tplc="9BBAB450">
      <w:start w:val="7"/>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57104509"/>
    <w:multiLevelType w:val="hybridMultilevel"/>
    <w:tmpl w:val="93A22074"/>
    <w:lvl w:ilvl="0" w:tplc="693E0C48">
      <w:start w:val="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5B5A63D4"/>
    <w:multiLevelType w:val="hybridMultilevel"/>
    <w:tmpl w:val="D9ECD3D2"/>
    <w:lvl w:ilvl="0" w:tplc="9DEA96B2">
      <w:start w:val="10"/>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65A95B69"/>
    <w:multiLevelType w:val="multilevel"/>
    <w:tmpl w:val="F9DE6EB0"/>
    <w:lvl w:ilvl="0">
      <w:start w:val="8"/>
      <w:numFmt w:val="decimal"/>
      <w:lvlText w:val="%1."/>
      <w:lvlJc w:val="left"/>
      <w:pPr>
        <w:ind w:left="1440" w:hanging="360"/>
      </w:pPr>
      <w:rPr>
        <w:rFonts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760" w:hanging="1800"/>
      </w:pPr>
      <w:rPr>
        <w:rFonts w:hint="default"/>
      </w:rPr>
    </w:lvl>
  </w:abstractNum>
  <w:abstractNum w:abstractNumId="30" w15:restartNumberingAfterBreak="0">
    <w:nsid w:val="69966EC1"/>
    <w:multiLevelType w:val="multilevel"/>
    <w:tmpl w:val="320B10CA"/>
    <w:lvl w:ilvl="0">
      <w:start w:val="1"/>
      <w:numFmt w:val="decimal"/>
      <w:lvlText w:val="%1."/>
      <w:lvlJc w:val="left"/>
      <w:pPr>
        <w:ind w:left="679" w:hanging="360"/>
      </w:pPr>
      <w:rPr>
        <w:rFonts w:hint="default"/>
      </w:rPr>
    </w:lvl>
    <w:lvl w:ilvl="1">
      <w:start w:val="1"/>
      <w:numFmt w:val="lowerLetter"/>
      <w:lvlText w:val="%2."/>
      <w:lvlJc w:val="left"/>
      <w:pPr>
        <w:ind w:left="1399" w:hanging="360"/>
      </w:pPr>
    </w:lvl>
    <w:lvl w:ilvl="2">
      <w:start w:val="1"/>
      <w:numFmt w:val="lowerRoman"/>
      <w:lvlText w:val="%3."/>
      <w:lvlJc w:val="right"/>
      <w:pPr>
        <w:ind w:left="2119" w:hanging="180"/>
      </w:pPr>
    </w:lvl>
    <w:lvl w:ilvl="3">
      <w:start w:val="1"/>
      <w:numFmt w:val="decimal"/>
      <w:lvlText w:val="%4."/>
      <w:lvlJc w:val="left"/>
      <w:pPr>
        <w:ind w:left="2839" w:hanging="360"/>
      </w:pPr>
    </w:lvl>
    <w:lvl w:ilvl="4">
      <w:start w:val="1"/>
      <w:numFmt w:val="lowerLetter"/>
      <w:lvlText w:val="%5."/>
      <w:lvlJc w:val="left"/>
      <w:pPr>
        <w:ind w:left="3559" w:hanging="360"/>
      </w:pPr>
    </w:lvl>
    <w:lvl w:ilvl="5">
      <w:start w:val="1"/>
      <w:numFmt w:val="lowerRoman"/>
      <w:lvlText w:val="%6."/>
      <w:lvlJc w:val="right"/>
      <w:pPr>
        <w:ind w:left="4279" w:hanging="180"/>
      </w:pPr>
    </w:lvl>
    <w:lvl w:ilvl="6">
      <w:start w:val="1"/>
      <w:numFmt w:val="decimal"/>
      <w:lvlText w:val="%7."/>
      <w:lvlJc w:val="left"/>
      <w:pPr>
        <w:ind w:left="4999" w:hanging="360"/>
      </w:pPr>
    </w:lvl>
    <w:lvl w:ilvl="7">
      <w:start w:val="1"/>
      <w:numFmt w:val="lowerLetter"/>
      <w:lvlText w:val="%8."/>
      <w:lvlJc w:val="left"/>
      <w:pPr>
        <w:ind w:left="5719" w:hanging="360"/>
      </w:pPr>
    </w:lvl>
    <w:lvl w:ilvl="8">
      <w:start w:val="1"/>
      <w:numFmt w:val="lowerRoman"/>
      <w:lvlText w:val="%9."/>
      <w:lvlJc w:val="right"/>
      <w:pPr>
        <w:ind w:left="6439" w:hanging="180"/>
      </w:pPr>
    </w:lvl>
  </w:abstractNum>
  <w:abstractNum w:abstractNumId="31" w15:restartNumberingAfterBreak="0">
    <w:nsid w:val="6EED4C7B"/>
    <w:multiLevelType w:val="hybridMultilevel"/>
    <w:tmpl w:val="CC82439A"/>
    <w:lvl w:ilvl="0" w:tplc="C3AAF93C">
      <w:start w:val="7"/>
      <w:numFmt w:val="decimal"/>
      <w:lvlText w:val="%1."/>
      <w:lvlJc w:val="left"/>
      <w:pPr>
        <w:ind w:left="1069" w:hanging="360"/>
      </w:pPr>
      <w:rPr>
        <w:rFonts w:ascii="Times New Roman" w:hAnsi="Times New Roman" w:cs="Times New Roman" w:hint="default"/>
        <w:b/>
        <w:strike w:val="0"/>
        <w:dstrike w:val="0"/>
        <w:u w:val="none"/>
        <w:effect w:val="none"/>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2" w15:restartNumberingAfterBreak="0">
    <w:nsid w:val="6FB704F9"/>
    <w:multiLevelType w:val="hybridMultilevel"/>
    <w:tmpl w:val="1606585C"/>
    <w:lvl w:ilvl="0" w:tplc="48F2D60C">
      <w:start w:val="8"/>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15:restartNumberingAfterBreak="0">
    <w:nsid w:val="70B92E93"/>
    <w:multiLevelType w:val="multilevel"/>
    <w:tmpl w:val="D6E6B2AE"/>
    <w:lvl w:ilvl="0">
      <w:start w:val="1"/>
      <w:numFmt w:val="decimal"/>
      <w:lvlText w:val="%1"/>
      <w:lvlJc w:val="left"/>
      <w:pPr>
        <w:ind w:left="360" w:hanging="360"/>
      </w:pPr>
      <w:rPr>
        <w:rFonts w:hint="default"/>
        <w:b/>
        <w:sz w:val="24"/>
      </w:rPr>
    </w:lvl>
    <w:lvl w:ilvl="1">
      <w:start w:val="5"/>
      <w:numFmt w:val="decimal"/>
      <w:lvlText w:val="%1.%2"/>
      <w:lvlJc w:val="left"/>
      <w:pPr>
        <w:ind w:left="1069" w:hanging="360"/>
      </w:pPr>
      <w:rPr>
        <w:rFonts w:hint="default"/>
        <w:b/>
        <w:sz w:val="24"/>
      </w:rPr>
    </w:lvl>
    <w:lvl w:ilvl="2">
      <w:start w:val="1"/>
      <w:numFmt w:val="decimal"/>
      <w:lvlText w:val="%1.%2.%3"/>
      <w:lvlJc w:val="left"/>
      <w:pPr>
        <w:ind w:left="2138" w:hanging="720"/>
      </w:pPr>
      <w:rPr>
        <w:rFonts w:hint="default"/>
        <w:b/>
        <w:sz w:val="24"/>
      </w:rPr>
    </w:lvl>
    <w:lvl w:ilvl="3">
      <w:start w:val="1"/>
      <w:numFmt w:val="decimal"/>
      <w:lvlText w:val="%1.%2.%3.%4"/>
      <w:lvlJc w:val="left"/>
      <w:pPr>
        <w:ind w:left="2847" w:hanging="720"/>
      </w:pPr>
      <w:rPr>
        <w:rFonts w:hint="default"/>
        <w:b/>
        <w:sz w:val="24"/>
      </w:rPr>
    </w:lvl>
    <w:lvl w:ilvl="4">
      <w:start w:val="1"/>
      <w:numFmt w:val="decimal"/>
      <w:lvlText w:val="%1.%2.%3.%4.%5"/>
      <w:lvlJc w:val="left"/>
      <w:pPr>
        <w:ind w:left="3556" w:hanging="720"/>
      </w:pPr>
      <w:rPr>
        <w:rFonts w:hint="default"/>
        <w:b/>
        <w:sz w:val="24"/>
      </w:rPr>
    </w:lvl>
    <w:lvl w:ilvl="5">
      <w:start w:val="1"/>
      <w:numFmt w:val="decimal"/>
      <w:lvlText w:val="%1.%2.%3.%4.%5.%6"/>
      <w:lvlJc w:val="left"/>
      <w:pPr>
        <w:ind w:left="4625" w:hanging="1080"/>
      </w:pPr>
      <w:rPr>
        <w:rFonts w:hint="default"/>
        <w:b/>
        <w:sz w:val="24"/>
      </w:rPr>
    </w:lvl>
    <w:lvl w:ilvl="6">
      <w:start w:val="1"/>
      <w:numFmt w:val="decimal"/>
      <w:lvlText w:val="%1.%2.%3.%4.%5.%6.%7"/>
      <w:lvlJc w:val="left"/>
      <w:pPr>
        <w:ind w:left="5334" w:hanging="1080"/>
      </w:pPr>
      <w:rPr>
        <w:rFonts w:hint="default"/>
        <w:b/>
        <w:sz w:val="24"/>
      </w:rPr>
    </w:lvl>
    <w:lvl w:ilvl="7">
      <w:start w:val="1"/>
      <w:numFmt w:val="decimal"/>
      <w:lvlText w:val="%1.%2.%3.%4.%5.%6.%7.%8"/>
      <w:lvlJc w:val="left"/>
      <w:pPr>
        <w:ind w:left="6403" w:hanging="1440"/>
      </w:pPr>
      <w:rPr>
        <w:rFonts w:hint="default"/>
        <w:b/>
        <w:sz w:val="24"/>
      </w:rPr>
    </w:lvl>
    <w:lvl w:ilvl="8">
      <w:start w:val="1"/>
      <w:numFmt w:val="decimal"/>
      <w:lvlText w:val="%1.%2.%3.%4.%5.%6.%7.%8.%9"/>
      <w:lvlJc w:val="left"/>
      <w:pPr>
        <w:ind w:left="7112" w:hanging="1440"/>
      </w:pPr>
      <w:rPr>
        <w:rFonts w:hint="default"/>
        <w:b/>
        <w:sz w:val="24"/>
      </w:rPr>
    </w:lvl>
  </w:abstractNum>
  <w:abstractNum w:abstractNumId="34" w15:restartNumberingAfterBreak="0">
    <w:nsid w:val="7BE6778F"/>
    <w:multiLevelType w:val="multilevel"/>
    <w:tmpl w:val="1A52FA6E"/>
    <w:lvl w:ilvl="0">
      <w:start w:val="1"/>
      <w:numFmt w:val="decimal"/>
      <w:lvlText w:val="%1."/>
      <w:lvlJc w:val="left"/>
      <w:pPr>
        <w:ind w:left="502" w:hanging="360"/>
      </w:pPr>
      <w:rPr>
        <w:b/>
        <w:bCs/>
      </w:rPr>
    </w:lvl>
    <w:lvl w:ilvl="1">
      <w:start w:val="1"/>
      <w:numFmt w:val="decimal"/>
      <w:isLgl/>
      <w:lvlText w:val="%1.%2."/>
      <w:lvlJc w:val="left"/>
      <w:pPr>
        <w:ind w:left="846" w:hanging="420"/>
      </w:pPr>
      <w:rPr>
        <w:rFonts w:eastAsia="Times New Roman"/>
        <w:b w:val="0"/>
        <w:bCs/>
      </w:rPr>
    </w:lvl>
    <w:lvl w:ilvl="2">
      <w:start w:val="1"/>
      <w:numFmt w:val="decimal"/>
      <w:isLgl/>
      <w:lvlText w:val="%1.%2.%3."/>
      <w:lvlJc w:val="left"/>
      <w:pPr>
        <w:ind w:left="862" w:hanging="720"/>
      </w:pPr>
      <w:rPr>
        <w:rFonts w:eastAsia="Times New Roman"/>
        <w:b/>
      </w:rPr>
    </w:lvl>
    <w:lvl w:ilvl="3">
      <w:start w:val="1"/>
      <w:numFmt w:val="decimal"/>
      <w:isLgl/>
      <w:lvlText w:val="%1.%2.%3.%4."/>
      <w:lvlJc w:val="left"/>
      <w:pPr>
        <w:ind w:left="862" w:hanging="720"/>
      </w:pPr>
      <w:rPr>
        <w:rFonts w:eastAsia="Times New Roman"/>
        <w:b/>
      </w:rPr>
    </w:lvl>
    <w:lvl w:ilvl="4">
      <w:start w:val="1"/>
      <w:numFmt w:val="decimal"/>
      <w:isLgl/>
      <w:lvlText w:val="%1.%2.%3.%4.%5."/>
      <w:lvlJc w:val="left"/>
      <w:pPr>
        <w:ind w:left="1222" w:hanging="1080"/>
      </w:pPr>
      <w:rPr>
        <w:rFonts w:eastAsia="Times New Roman"/>
        <w:b/>
      </w:rPr>
    </w:lvl>
    <w:lvl w:ilvl="5">
      <w:start w:val="1"/>
      <w:numFmt w:val="decimal"/>
      <w:isLgl/>
      <w:lvlText w:val="%1.%2.%3.%4.%5.%6."/>
      <w:lvlJc w:val="left"/>
      <w:pPr>
        <w:ind w:left="1222" w:hanging="1080"/>
      </w:pPr>
      <w:rPr>
        <w:rFonts w:eastAsia="Times New Roman"/>
        <w:b/>
      </w:rPr>
    </w:lvl>
    <w:lvl w:ilvl="6">
      <w:start w:val="1"/>
      <w:numFmt w:val="decimal"/>
      <w:isLgl/>
      <w:lvlText w:val="%1.%2.%3.%4.%5.%6.%7."/>
      <w:lvlJc w:val="left"/>
      <w:pPr>
        <w:ind w:left="1582" w:hanging="1440"/>
      </w:pPr>
      <w:rPr>
        <w:rFonts w:eastAsia="Times New Roman"/>
        <w:b/>
      </w:rPr>
    </w:lvl>
    <w:lvl w:ilvl="7">
      <w:start w:val="1"/>
      <w:numFmt w:val="decimal"/>
      <w:isLgl/>
      <w:lvlText w:val="%1.%2.%3.%4.%5.%6.%7.%8."/>
      <w:lvlJc w:val="left"/>
      <w:pPr>
        <w:ind w:left="1582" w:hanging="1440"/>
      </w:pPr>
      <w:rPr>
        <w:rFonts w:eastAsia="Times New Roman"/>
        <w:b/>
      </w:rPr>
    </w:lvl>
    <w:lvl w:ilvl="8">
      <w:start w:val="1"/>
      <w:numFmt w:val="decimal"/>
      <w:isLgl/>
      <w:lvlText w:val="%1.%2.%3.%4.%5.%6.%7.%8.%9."/>
      <w:lvlJc w:val="left"/>
      <w:pPr>
        <w:ind w:left="1942" w:hanging="1800"/>
      </w:pPr>
      <w:rPr>
        <w:rFonts w:eastAsia="Times New Roman"/>
        <w:b/>
      </w:rPr>
    </w:lvl>
  </w:abstractNum>
  <w:num w:numId="1">
    <w:abstractNumId w:val="23"/>
  </w:num>
  <w:num w:numId="2">
    <w:abstractNumId w:val="6"/>
  </w:num>
  <w:num w:numId="3">
    <w:abstractNumId w:val="3"/>
  </w:num>
  <w:num w:numId="4">
    <w:abstractNumId w:val="25"/>
  </w:num>
  <w:num w:numId="5">
    <w:abstractNumId w:val="2"/>
    <w:lvlOverride w:ilvl="0">
      <w:startOverride w:val="1"/>
    </w:lvlOverride>
    <w:lvlOverride w:ilvl="1"/>
    <w:lvlOverride w:ilvl="2"/>
    <w:lvlOverride w:ilvl="3"/>
    <w:lvlOverride w:ilvl="4"/>
    <w:lvlOverride w:ilvl="5"/>
    <w:lvlOverride w:ilvl="6"/>
    <w:lvlOverride w:ilvl="7"/>
    <w:lvlOverride w:ilvl="8"/>
  </w:num>
  <w:num w:numId="6">
    <w:abstractNumId w:val="18"/>
  </w:num>
  <w:num w:numId="7">
    <w:abstractNumId w:val="5"/>
  </w:num>
  <w:num w:numId="8">
    <w:abstractNumId w:val="20"/>
  </w:num>
  <w:num w:numId="9">
    <w:abstractNumId w:val="16"/>
  </w:num>
  <w:num w:numId="1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4"/>
  </w:num>
  <w:num w:numId="14">
    <w:abstractNumId w:val="34"/>
  </w:num>
  <w:num w:numId="15">
    <w:abstractNumId w:val="31"/>
  </w:num>
  <w:num w:numId="16">
    <w:abstractNumId w:val="1"/>
  </w:num>
  <w:num w:numId="17">
    <w:abstractNumId w:val="17"/>
  </w:num>
  <w:num w:numId="18">
    <w:abstractNumId w:val="19"/>
  </w:num>
  <w:num w:numId="19">
    <w:abstractNumId w:val="13"/>
  </w:num>
  <w:num w:numId="20">
    <w:abstractNumId w:val="9"/>
  </w:num>
  <w:num w:numId="21">
    <w:abstractNumId w:val="33"/>
  </w:num>
  <w:num w:numId="22">
    <w:abstractNumId w:val="15"/>
  </w:num>
  <w:num w:numId="23">
    <w:abstractNumId w:val="21"/>
  </w:num>
  <w:num w:numId="24">
    <w:abstractNumId w:val="14"/>
  </w:num>
  <w:num w:numId="25">
    <w:abstractNumId w:val="29"/>
  </w:num>
  <w:num w:numId="26">
    <w:abstractNumId w:val="10"/>
  </w:num>
  <w:num w:numId="27">
    <w:abstractNumId w:val="11"/>
  </w:num>
  <w:num w:numId="28">
    <w:abstractNumId w:val="27"/>
  </w:num>
  <w:num w:numId="29">
    <w:abstractNumId w:val="30"/>
  </w:num>
  <w:num w:numId="30">
    <w:abstractNumId w:val="7"/>
  </w:num>
  <w:num w:numId="31">
    <w:abstractNumId w:val="12"/>
  </w:num>
  <w:num w:numId="3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4"/>
  </w:num>
  <w:num w:numId="34">
    <w:abstractNumId w:val="0"/>
  </w:num>
  <w:num w:numId="35">
    <w:abstractNumId w:val="22"/>
  </w:num>
  <w:num w:numId="36">
    <w:abstractNumId w:val="26"/>
  </w:num>
  <w:num w:numId="37">
    <w:abstractNumId w:val="32"/>
  </w:num>
  <w:num w:numId="3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formatting="1" w:enforcement="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30B3"/>
    <w:rsid w:val="00000C70"/>
    <w:rsid w:val="00002E7D"/>
    <w:rsid w:val="0001112B"/>
    <w:rsid w:val="000153B0"/>
    <w:rsid w:val="00015A52"/>
    <w:rsid w:val="000164C0"/>
    <w:rsid w:val="00016E81"/>
    <w:rsid w:val="0002027A"/>
    <w:rsid w:val="00020DF6"/>
    <w:rsid w:val="0002232F"/>
    <w:rsid w:val="00023A30"/>
    <w:rsid w:val="00025D85"/>
    <w:rsid w:val="00026D53"/>
    <w:rsid w:val="00026E14"/>
    <w:rsid w:val="000273AD"/>
    <w:rsid w:val="00031C39"/>
    <w:rsid w:val="000328D0"/>
    <w:rsid w:val="00033A16"/>
    <w:rsid w:val="00034D4E"/>
    <w:rsid w:val="00036D07"/>
    <w:rsid w:val="000378DB"/>
    <w:rsid w:val="00041D17"/>
    <w:rsid w:val="00051425"/>
    <w:rsid w:val="00053293"/>
    <w:rsid w:val="0005716D"/>
    <w:rsid w:val="00060904"/>
    <w:rsid w:val="0006592A"/>
    <w:rsid w:val="00066382"/>
    <w:rsid w:val="00066640"/>
    <w:rsid w:val="00071318"/>
    <w:rsid w:val="0007192F"/>
    <w:rsid w:val="00073C8E"/>
    <w:rsid w:val="000802F0"/>
    <w:rsid w:val="00085984"/>
    <w:rsid w:val="00085A14"/>
    <w:rsid w:val="00086811"/>
    <w:rsid w:val="00086A6C"/>
    <w:rsid w:val="000A41DC"/>
    <w:rsid w:val="000B055C"/>
    <w:rsid w:val="000B1C07"/>
    <w:rsid w:val="000C1692"/>
    <w:rsid w:val="000C51A5"/>
    <w:rsid w:val="000C5B83"/>
    <w:rsid w:val="000C5B9B"/>
    <w:rsid w:val="000C70D1"/>
    <w:rsid w:val="000D06D6"/>
    <w:rsid w:val="000D1ED2"/>
    <w:rsid w:val="000D3426"/>
    <w:rsid w:val="000E0FCD"/>
    <w:rsid w:val="000E24C1"/>
    <w:rsid w:val="000E2CBD"/>
    <w:rsid w:val="000E65F5"/>
    <w:rsid w:val="000E7CC5"/>
    <w:rsid w:val="000F1285"/>
    <w:rsid w:val="000F15AF"/>
    <w:rsid w:val="000F18E7"/>
    <w:rsid w:val="000F2498"/>
    <w:rsid w:val="000F2FC4"/>
    <w:rsid w:val="000F4A14"/>
    <w:rsid w:val="000F600B"/>
    <w:rsid w:val="000F609E"/>
    <w:rsid w:val="000F6CDD"/>
    <w:rsid w:val="000F75F5"/>
    <w:rsid w:val="001052FA"/>
    <w:rsid w:val="00106E99"/>
    <w:rsid w:val="001100A6"/>
    <w:rsid w:val="001112FF"/>
    <w:rsid w:val="0011390F"/>
    <w:rsid w:val="001151CC"/>
    <w:rsid w:val="001172D5"/>
    <w:rsid w:val="00120114"/>
    <w:rsid w:val="00120314"/>
    <w:rsid w:val="001211C0"/>
    <w:rsid w:val="00122B36"/>
    <w:rsid w:val="00125293"/>
    <w:rsid w:val="00136643"/>
    <w:rsid w:val="00144947"/>
    <w:rsid w:val="001468FA"/>
    <w:rsid w:val="0015278D"/>
    <w:rsid w:val="00152811"/>
    <w:rsid w:val="001532A8"/>
    <w:rsid w:val="001570BD"/>
    <w:rsid w:val="00161CA3"/>
    <w:rsid w:val="00161CCB"/>
    <w:rsid w:val="00163C55"/>
    <w:rsid w:val="00166C51"/>
    <w:rsid w:val="00170CED"/>
    <w:rsid w:val="00175638"/>
    <w:rsid w:val="00176D94"/>
    <w:rsid w:val="001804F0"/>
    <w:rsid w:val="00182D80"/>
    <w:rsid w:val="00185759"/>
    <w:rsid w:val="0019227F"/>
    <w:rsid w:val="00192627"/>
    <w:rsid w:val="00195A36"/>
    <w:rsid w:val="00196B25"/>
    <w:rsid w:val="001A179D"/>
    <w:rsid w:val="001A5C42"/>
    <w:rsid w:val="001A7D49"/>
    <w:rsid w:val="001B0D2F"/>
    <w:rsid w:val="001B0E11"/>
    <w:rsid w:val="001B1896"/>
    <w:rsid w:val="001B3C44"/>
    <w:rsid w:val="001B5FB9"/>
    <w:rsid w:val="001C1A21"/>
    <w:rsid w:val="001C4013"/>
    <w:rsid w:val="001C40FC"/>
    <w:rsid w:val="001C49DD"/>
    <w:rsid w:val="001D27EE"/>
    <w:rsid w:val="001D4004"/>
    <w:rsid w:val="001D42E7"/>
    <w:rsid w:val="001E06F4"/>
    <w:rsid w:val="001E2184"/>
    <w:rsid w:val="001E4659"/>
    <w:rsid w:val="001E6C8B"/>
    <w:rsid w:val="001E6D06"/>
    <w:rsid w:val="001F002C"/>
    <w:rsid w:val="001F0098"/>
    <w:rsid w:val="001F12F0"/>
    <w:rsid w:val="001F59FE"/>
    <w:rsid w:val="001F6ED7"/>
    <w:rsid w:val="001F7117"/>
    <w:rsid w:val="001F75EA"/>
    <w:rsid w:val="001F7872"/>
    <w:rsid w:val="00201986"/>
    <w:rsid w:val="00205787"/>
    <w:rsid w:val="002077C3"/>
    <w:rsid w:val="00207DF9"/>
    <w:rsid w:val="00210D15"/>
    <w:rsid w:val="002140B1"/>
    <w:rsid w:val="00215490"/>
    <w:rsid w:val="00215B8A"/>
    <w:rsid w:val="00220F83"/>
    <w:rsid w:val="00224867"/>
    <w:rsid w:val="002275CB"/>
    <w:rsid w:val="00234655"/>
    <w:rsid w:val="00237D14"/>
    <w:rsid w:val="00240C1A"/>
    <w:rsid w:val="00242DF5"/>
    <w:rsid w:val="00243B03"/>
    <w:rsid w:val="00244203"/>
    <w:rsid w:val="00246164"/>
    <w:rsid w:val="00252576"/>
    <w:rsid w:val="00253C2E"/>
    <w:rsid w:val="00257797"/>
    <w:rsid w:val="00265AB4"/>
    <w:rsid w:val="00272DFE"/>
    <w:rsid w:val="00273FF4"/>
    <w:rsid w:val="002774C0"/>
    <w:rsid w:val="00280152"/>
    <w:rsid w:val="00284D53"/>
    <w:rsid w:val="002868A7"/>
    <w:rsid w:val="002908C7"/>
    <w:rsid w:val="00292D7F"/>
    <w:rsid w:val="002930B3"/>
    <w:rsid w:val="002A69EE"/>
    <w:rsid w:val="002B3098"/>
    <w:rsid w:val="002B520B"/>
    <w:rsid w:val="002B617B"/>
    <w:rsid w:val="002B62ED"/>
    <w:rsid w:val="002B7B0B"/>
    <w:rsid w:val="002C1B6B"/>
    <w:rsid w:val="002C27C5"/>
    <w:rsid w:val="002C383F"/>
    <w:rsid w:val="002C6370"/>
    <w:rsid w:val="002D2783"/>
    <w:rsid w:val="002D35CA"/>
    <w:rsid w:val="002D5080"/>
    <w:rsid w:val="002D5BE0"/>
    <w:rsid w:val="002D6CF8"/>
    <w:rsid w:val="002E0F9C"/>
    <w:rsid w:val="002E2662"/>
    <w:rsid w:val="002E325E"/>
    <w:rsid w:val="002E4A2E"/>
    <w:rsid w:val="002E4A68"/>
    <w:rsid w:val="002E7039"/>
    <w:rsid w:val="002F581C"/>
    <w:rsid w:val="003126B3"/>
    <w:rsid w:val="00317F49"/>
    <w:rsid w:val="003278FD"/>
    <w:rsid w:val="003309A3"/>
    <w:rsid w:val="003333A6"/>
    <w:rsid w:val="00336D02"/>
    <w:rsid w:val="00337342"/>
    <w:rsid w:val="0033783E"/>
    <w:rsid w:val="00337DED"/>
    <w:rsid w:val="0034065E"/>
    <w:rsid w:val="003529C7"/>
    <w:rsid w:val="00352F1F"/>
    <w:rsid w:val="0036235B"/>
    <w:rsid w:val="00365282"/>
    <w:rsid w:val="00365664"/>
    <w:rsid w:val="0036649F"/>
    <w:rsid w:val="003675A7"/>
    <w:rsid w:val="0037015A"/>
    <w:rsid w:val="0037020C"/>
    <w:rsid w:val="003710BB"/>
    <w:rsid w:val="00377D1C"/>
    <w:rsid w:val="003801BE"/>
    <w:rsid w:val="00382D55"/>
    <w:rsid w:val="0038331C"/>
    <w:rsid w:val="00384509"/>
    <w:rsid w:val="003920C1"/>
    <w:rsid w:val="003957DB"/>
    <w:rsid w:val="003965B6"/>
    <w:rsid w:val="003A0B00"/>
    <w:rsid w:val="003A4228"/>
    <w:rsid w:val="003B0EFE"/>
    <w:rsid w:val="003B269D"/>
    <w:rsid w:val="003B3745"/>
    <w:rsid w:val="003C170D"/>
    <w:rsid w:val="003C2BD3"/>
    <w:rsid w:val="003C41EF"/>
    <w:rsid w:val="003C4276"/>
    <w:rsid w:val="003C5472"/>
    <w:rsid w:val="003C740C"/>
    <w:rsid w:val="003D392C"/>
    <w:rsid w:val="003D5DA1"/>
    <w:rsid w:val="003D66C6"/>
    <w:rsid w:val="003D77E1"/>
    <w:rsid w:val="003E2FBF"/>
    <w:rsid w:val="003E750F"/>
    <w:rsid w:val="003F0A8F"/>
    <w:rsid w:val="003F218C"/>
    <w:rsid w:val="003F347D"/>
    <w:rsid w:val="003F4185"/>
    <w:rsid w:val="003F4CDA"/>
    <w:rsid w:val="00403BF5"/>
    <w:rsid w:val="0040679B"/>
    <w:rsid w:val="00407AE3"/>
    <w:rsid w:val="00412228"/>
    <w:rsid w:val="00417A6C"/>
    <w:rsid w:val="00422708"/>
    <w:rsid w:val="004271A5"/>
    <w:rsid w:val="00431F04"/>
    <w:rsid w:val="0043235D"/>
    <w:rsid w:val="004326CF"/>
    <w:rsid w:val="00434173"/>
    <w:rsid w:val="00434A10"/>
    <w:rsid w:val="004412C0"/>
    <w:rsid w:val="00444BBC"/>
    <w:rsid w:val="004517FA"/>
    <w:rsid w:val="00452F31"/>
    <w:rsid w:val="00453BCF"/>
    <w:rsid w:val="00456FA6"/>
    <w:rsid w:val="00457CFA"/>
    <w:rsid w:val="0046084E"/>
    <w:rsid w:val="0046085E"/>
    <w:rsid w:val="00462BDE"/>
    <w:rsid w:val="00471DBD"/>
    <w:rsid w:val="004730C8"/>
    <w:rsid w:val="0047796D"/>
    <w:rsid w:val="00481C61"/>
    <w:rsid w:val="00481D69"/>
    <w:rsid w:val="00482ADF"/>
    <w:rsid w:val="00482DA1"/>
    <w:rsid w:val="00485269"/>
    <w:rsid w:val="004948FB"/>
    <w:rsid w:val="004A4BCC"/>
    <w:rsid w:val="004A5A99"/>
    <w:rsid w:val="004B04C6"/>
    <w:rsid w:val="004B260C"/>
    <w:rsid w:val="004B2D53"/>
    <w:rsid w:val="004B45CB"/>
    <w:rsid w:val="004B7BA5"/>
    <w:rsid w:val="004C000C"/>
    <w:rsid w:val="004C2E71"/>
    <w:rsid w:val="004C46F0"/>
    <w:rsid w:val="004D0B54"/>
    <w:rsid w:val="004D2F8B"/>
    <w:rsid w:val="004D3A48"/>
    <w:rsid w:val="004D65F7"/>
    <w:rsid w:val="004E1A72"/>
    <w:rsid w:val="004E35E5"/>
    <w:rsid w:val="004E361A"/>
    <w:rsid w:val="004F6A3E"/>
    <w:rsid w:val="00500886"/>
    <w:rsid w:val="00500927"/>
    <w:rsid w:val="00501BE2"/>
    <w:rsid w:val="00501D74"/>
    <w:rsid w:val="005029CF"/>
    <w:rsid w:val="00506CF4"/>
    <w:rsid w:val="0051718F"/>
    <w:rsid w:val="0052167F"/>
    <w:rsid w:val="0052270A"/>
    <w:rsid w:val="00522723"/>
    <w:rsid w:val="00524AEF"/>
    <w:rsid w:val="00527E3B"/>
    <w:rsid w:val="00527F96"/>
    <w:rsid w:val="0053140D"/>
    <w:rsid w:val="00532759"/>
    <w:rsid w:val="00533890"/>
    <w:rsid w:val="005342B4"/>
    <w:rsid w:val="00544401"/>
    <w:rsid w:val="00544B8E"/>
    <w:rsid w:val="00551E06"/>
    <w:rsid w:val="00553342"/>
    <w:rsid w:val="005556A5"/>
    <w:rsid w:val="00555D85"/>
    <w:rsid w:val="00556FBC"/>
    <w:rsid w:val="00557F38"/>
    <w:rsid w:val="0056006E"/>
    <w:rsid w:val="00560648"/>
    <w:rsid w:val="0056390A"/>
    <w:rsid w:val="00563ACB"/>
    <w:rsid w:val="005644B8"/>
    <w:rsid w:val="00564922"/>
    <w:rsid w:val="00567DFE"/>
    <w:rsid w:val="00570363"/>
    <w:rsid w:val="0057263E"/>
    <w:rsid w:val="00574EBB"/>
    <w:rsid w:val="005839AF"/>
    <w:rsid w:val="00586A37"/>
    <w:rsid w:val="00587E17"/>
    <w:rsid w:val="005946DB"/>
    <w:rsid w:val="005A177B"/>
    <w:rsid w:val="005A27E3"/>
    <w:rsid w:val="005A2D1C"/>
    <w:rsid w:val="005A3F17"/>
    <w:rsid w:val="005A4FBE"/>
    <w:rsid w:val="005A5A4D"/>
    <w:rsid w:val="005A78DB"/>
    <w:rsid w:val="005B057C"/>
    <w:rsid w:val="005B44F5"/>
    <w:rsid w:val="005C480B"/>
    <w:rsid w:val="005C5951"/>
    <w:rsid w:val="005C5E15"/>
    <w:rsid w:val="005C67C6"/>
    <w:rsid w:val="005C7351"/>
    <w:rsid w:val="005D291D"/>
    <w:rsid w:val="005D2DAC"/>
    <w:rsid w:val="005D3A4F"/>
    <w:rsid w:val="005D4EDD"/>
    <w:rsid w:val="005D6AA2"/>
    <w:rsid w:val="005D73F8"/>
    <w:rsid w:val="005D7B92"/>
    <w:rsid w:val="005E1833"/>
    <w:rsid w:val="005E4170"/>
    <w:rsid w:val="005E4C45"/>
    <w:rsid w:val="005E5B4F"/>
    <w:rsid w:val="005E5E8E"/>
    <w:rsid w:val="005F7D8F"/>
    <w:rsid w:val="00600918"/>
    <w:rsid w:val="00601B59"/>
    <w:rsid w:val="00604E02"/>
    <w:rsid w:val="006051FD"/>
    <w:rsid w:val="00605506"/>
    <w:rsid w:val="00610EC1"/>
    <w:rsid w:val="0061362D"/>
    <w:rsid w:val="00616507"/>
    <w:rsid w:val="0061714F"/>
    <w:rsid w:val="00621BF4"/>
    <w:rsid w:val="006223AA"/>
    <w:rsid w:val="00631636"/>
    <w:rsid w:val="00633A9B"/>
    <w:rsid w:val="0063490F"/>
    <w:rsid w:val="00637357"/>
    <w:rsid w:val="00637E00"/>
    <w:rsid w:val="006516EF"/>
    <w:rsid w:val="00651D86"/>
    <w:rsid w:val="00652DB5"/>
    <w:rsid w:val="00654C24"/>
    <w:rsid w:val="00655F95"/>
    <w:rsid w:val="00660635"/>
    <w:rsid w:val="00663D4F"/>
    <w:rsid w:val="00664C94"/>
    <w:rsid w:val="006726F5"/>
    <w:rsid w:val="00684696"/>
    <w:rsid w:val="00691895"/>
    <w:rsid w:val="006951E2"/>
    <w:rsid w:val="006A0A1A"/>
    <w:rsid w:val="006A10DE"/>
    <w:rsid w:val="006A26A8"/>
    <w:rsid w:val="006A3E40"/>
    <w:rsid w:val="006A5B7C"/>
    <w:rsid w:val="006A7A58"/>
    <w:rsid w:val="006A7A5A"/>
    <w:rsid w:val="006B487A"/>
    <w:rsid w:val="006B7BA6"/>
    <w:rsid w:val="006C0DA0"/>
    <w:rsid w:val="006D09F8"/>
    <w:rsid w:val="006D1300"/>
    <w:rsid w:val="006D1B75"/>
    <w:rsid w:val="006D27B3"/>
    <w:rsid w:val="006D3716"/>
    <w:rsid w:val="006D63B5"/>
    <w:rsid w:val="006D71D8"/>
    <w:rsid w:val="006D759F"/>
    <w:rsid w:val="006E784A"/>
    <w:rsid w:val="006F17DF"/>
    <w:rsid w:val="006F23BD"/>
    <w:rsid w:val="006F3558"/>
    <w:rsid w:val="006F64B3"/>
    <w:rsid w:val="006F790C"/>
    <w:rsid w:val="006F7956"/>
    <w:rsid w:val="006F7EC2"/>
    <w:rsid w:val="007049E3"/>
    <w:rsid w:val="00705DE7"/>
    <w:rsid w:val="00712134"/>
    <w:rsid w:val="007122C1"/>
    <w:rsid w:val="0071533A"/>
    <w:rsid w:val="00724F0D"/>
    <w:rsid w:val="007257D3"/>
    <w:rsid w:val="0072580D"/>
    <w:rsid w:val="00732110"/>
    <w:rsid w:val="007347B8"/>
    <w:rsid w:val="00735A23"/>
    <w:rsid w:val="00740553"/>
    <w:rsid w:val="007415A9"/>
    <w:rsid w:val="0074514A"/>
    <w:rsid w:val="00747F0F"/>
    <w:rsid w:val="007514FB"/>
    <w:rsid w:val="00753507"/>
    <w:rsid w:val="00753790"/>
    <w:rsid w:val="0075472D"/>
    <w:rsid w:val="007555D7"/>
    <w:rsid w:val="0075584E"/>
    <w:rsid w:val="0075693E"/>
    <w:rsid w:val="00760C4D"/>
    <w:rsid w:val="007612A1"/>
    <w:rsid w:val="007627D3"/>
    <w:rsid w:val="00766063"/>
    <w:rsid w:val="00766344"/>
    <w:rsid w:val="00767C86"/>
    <w:rsid w:val="00770149"/>
    <w:rsid w:val="00782265"/>
    <w:rsid w:val="00787206"/>
    <w:rsid w:val="007A0CEF"/>
    <w:rsid w:val="007A5775"/>
    <w:rsid w:val="007A6AF7"/>
    <w:rsid w:val="007B0027"/>
    <w:rsid w:val="007B239D"/>
    <w:rsid w:val="007B39D3"/>
    <w:rsid w:val="007B4023"/>
    <w:rsid w:val="007C11CC"/>
    <w:rsid w:val="007C2B7A"/>
    <w:rsid w:val="007C37AE"/>
    <w:rsid w:val="007C3975"/>
    <w:rsid w:val="007C3D74"/>
    <w:rsid w:val="007C407B"/>
    <w:rsid w:val="007C5BF3"/>
    <w:rsid w:val="007D13DB"/>
    <w:rsid w:val="007D2123"/>
    <w:rsid w:val="007D28F6"/>
    <w:rsid w:val="007D7FE9"/>
    <w:rsid w:val="007E43A8"/>
    <w:rsid w:val="007E5D7C"/>
    <w:rsid w:val="007F0AFD"/>
    <w:rsid w:val="007F0C12"/>
    <w:rsid w:val="007F49BE"/>
    <w:rsid w:val="007F7B34"/>
    <w:rsid w:val="00801B04"/>
    <w:rsid w:val="008027D9"/>
    <w:rsid w:val="00803120"/>
    <w:rsid w:val="00804AE6"/>
    <w:rsid w:val="008071FD"/>
    <w:rsid w:val="0081094F"/>
    <w:rsid w:val="0081139A"/>
    <w:rsid w:val="00813123"/>
    <w:rsid w:val="00814B47"/>
    <w:rsid w:val="00817A1E"/>
    <w:rsid w:val="008200C8"/>
    <w:rsid w:val="00821414"/>
    <w:rsid w:val="0082567D"/>
    <w:rsid w:val="00840EBC"/>
    <w:rsid w:val="00843E81"/>
    <w:rsid w:val="00844B4A"/>
    <w:rsid w:val="008478B0"/>
    <w:rsid w:val="008519C7"/>
    <w:rsid w:val="00854F3A"/>
    <w:rsid w:val="008557D6"/>
    <w:rsid w:val="00856CAE"/>
    <w:rsid w:val="00862C57"/>
    <w:rsid w:val="00862FC1"/>
    <w:rsid w:val="00863526"/>
    <w:rsid w:val="00865A7A"/>
    <w:rsid w:val="008661BA"/>
    <w:rsid w:val="00867903"/>
    <w:rsid w:val="00874F58"/>
    <w:rsid w:val="008758B2"/>
    <w:rsid w:val="008767C7"/>
    <w:rsid w:val="00880359"/>
    <w:rsid w:val="00884A0A"/>
    <w:rsid w:val="00885EC5"/>
    <w:rsid w:val="00886819"/>
    <w:rsid w:val="008877A4"/>
    <w:rsid w:val="00891CFA"/>
    <w:rsid w:val="008931BE"/>
    <w:rsid w:val="00896464"/>
    <w:rsid w:val="008A15AF"/>
    <w:rsid w:val="008A33CD"/>
    <w:rsid w:val="008A3D63"/>
    <w:rsid w:val="008B2F8C"/>
    <w:rsid w:val="008B54E0"/>
    <w:rsid w:val="008B6B29"/>
    <w:rsid w:val="008B716A"/>
    <w:rsid w:val="008B7242"/>
    <w:rsid w:val="008C03CF"/>
    <w:rsid w:val="008D1A4D"/>
    <w:rsid w:val="008D1D66"/>
    <w:rsid w:val="008D21E2"/>
    <w:rsid w:val="008D4D00"/>
    <w:rsid w:val="008D5DBA"/>
    <w:rsid w:val="008D7745"/>
    <w:rsid w:val="008E24F5"/>
    <w:rsid w:val="008E37EE"/>
    <w:rsid w:val="008E3BA4"/>
    <w:rsid w:val="008E4980"/>
    <w:rsid w:val="008F04A2"/>
    <w:rsid w:val="008F1880"/>
    <w:rsid w:val="008F2558"/>
    <w:rsid w:val="008F2D67"/>
    <w:rsid w:val="008F4546"/>
    <w:rsid w:val="008F5DF9"/>
    <w:rsid w:val="008F6E6C"/>
    <w:rsid w:val="008F728D"/>
    <w:rsid w:val="009006DB"/>
    <w:rsid w:val="009010D4"/>
    <w:rsid w:val="009170B7"/>
    <w:rsid w:val="00921437"/>
    <w:rsid w:val="009220E8"/>
    <w:rsid w:val="00922F43"/>
    <w:rsid w:val="00926226"/>
    <w:rsid w:val="00927A99"/>
    <w:rsid w:val="00931C02"/>
    <w:rsid w:val="00935164"/>
    <w:rsid w:val="00935BB9"/>
    <w:rsid w:val="00937989"/>
    <w:rsid w:val="0094318D"/>
    <w:rsid w:val="0094321F"/>
    <w:rsid w:val="009447D3"/>
    <w:rsid w:val="00950D86"/>
    <w:rsid w:val="00957616"/>
    <w:rsid w:val="00960090"/>
    <w:rsid w:val="0096369D"/>
    <w:rsid w:val="00966294"/>
    <w:rsid w:val="00966D0D"/>
    <w:rsid w:val="00972D2D"/>
    <w:rsid w:val="0097340D"/>
    <w:rsid w:val="00974D44"/>
    <w:rsid w:val="0097564C"/>
    <w:rsid w:val="009773FB"/>
    <w:rsid w:val="00985DA5"/>
    <w:rsid w:val="0099132D"/>
    <w:rsid w:val="0099280E"/>
    <w:rsid w:val="00993511"/>
    <w:rsid w:val="009A01A2"/>
    <w:rsid w:val="009A1854"/>
    <w:rsid w:val="009A4FD0"/>
    <w:rsid w:val="009A58C4"/>
    <w:rsid w:val="009B00F7"/>
    <w:rsid w:val="009B1F49"/>
    <w:rsid w:val="009B3CCB"/>
    <w:rsid w:val="009C4361"/>
    <w:rsid w:val="009C771F"/>
    <w:rsid w:val="009C7CCA"/>
    <w:rsid w:val="009D0682"/>
    <w:rsid w:val="009D2D78"/>
    <w:rsid w:val="009D6E9A"/>
    <w:rsid w:val="009E0357"/>
    <w:rsid w:val="009E636F"/>
    <w:rsid w:val="009E751D"/>
    <w:rsid w:val="009F039D"/>
    <w:rsid w:val="009F0B1C"/>
    <w:rsid w:val="009F4772"/>
    <w:rsid w:val="009F7858"/>
    <w:rsid w:val="00A05370"/>
    <w:rsid w:val="00A07836"/>
    <w:rsid w:val="00A07C98"/>
    <w:rsid w:val="00A15E86"/>
    <w:rsid w:val="00A16A47"/>
    <w:rsid w:val="00A17DE7"/>
    <w:rsid w:val="00A214B4"/>
    <w:rsid w:val="00A277A3"/>
    <w:rsid w:val="00A27B6B"/>
    <w:rsid w:val="00A30290"/>
    <w:rsid w:val="00A305C7"/>
    <w:rsid w:val="00A30F37"/>
    <w:rsid w:val="00A32C23"/>
    <w:rsid w:val="00A40188"/>
    <w:rsid w:val="00A419B8"/>
    <w:rsid w:val="00A44273"/>
    <w:rsid w:val="00A53C6B"/>
    <w:rsid w:val="00A62E8E"/>
    <w:rsid w:val="00A644E7"/>
    <w:rsid w:val="00A64976"/>
    <w:rsid w:val="00A70AD0"/>
    <w:rsid w:val="00A70BC2"/>
    <w:rsid w:val="00A71AFE"/>
    <w:rsid w:val="00A71C08"/>
    <w:rsid w:val="00A7280D"/>
    <w:rsid w:val="00A76E9B"/>
    <w:rsid w:val="00A80408"/>
    <w:rsid w:val="00A80C97"/>
    <w:rsid w:val="00A83ABE"/>
    <w:rsid w:val="00A83E01"/>
    <w:rsid w:val="00A84899"/>
    <w:rsid w:val="00A857E5"/>
    <w:rsid w:val="00A87990"/>
    <w:rsid w:val="00A90447"/>
    <w:rsid w:val="00A9189C"/>
    <w:rsid w:val="00A954ED"/>
    <w:rsid w:val="00A96B36"/>
    <w:rsid w:val="00A96E03"/>
    <w:rsid w:val="00AA2ABA"/>
    <w:rsid w:val="00AA6E04"/>
    <w:rsid w:val="00AA7DE5"/>
    <w:rsid w:val="00AB043B"/>
    <w:rsid w:val="00AB33DA"/>
    <w:rsid w:val="00AB589A"/>
    <w:rsid w:val="00AC177D"/>
    <w:rsid w:val="00AC1E61"/>
    <w:rsid w:val="00AC3C99"/>
    <w:rsid w:val="00AC6124"/>
    <w:rsid w:val="00AC6631"/>
    <w:rsid w:val="00AC6ED0"/>
    <w:rsid w:val="00AD1365"/>
    <w:rsid w:val="00AD1626"/>
    <w:rsid w:val="00AD1FF5"/>
    <w:rsid w:val="00AD5D59"/>
    <w:rsid w:val="00AD70D3"/>
    <w:rsid w:val="00AE2199"/>
    <w:rsid w:val="00AE25B5"/>
    <w:rsid w:val="00AE773D"/>
    <w:rsid w:val="00AF08A0"/>
    <w:rsid w:val="00B0201D"/>
    <w:rsid w:val="00B02F47"/>
    <w:rsid w:val="00B03174"/>
    <w:rsid w:val="00B04ED5"/>
    <w:rsid w:val="00B0561B"/>
    <w:rsid w:val="00B126D3"/>
    <w:rsid w:val="00B13FE4"/>
    <w:rsid w:val="00B24CC0"/>
    <w:rsid w:val="00B2522D"/>
    <w:rsid w:val="00B278A5"/>
    <w:rsid w:val="00B3011D"/>
    <w:rsid w:val="00B3194F"/>
    <w:rsid w:val="00B3483A"/>
    <w:rsid w:val="00B46B33"/>
    <w:rsid w:val="00B4774B"/>
    <w:rsid w:val="00B503E5"/>
    <w:rsid w:val="00B56CFE"/>
    <w:rsid w:val="00B6231A"/>
    <w:rsid w:val="00B63B21"/>
    <w:rsid w:val="00B64031"/>
    <w:rsid w:val="00B64F74"/>
    <w:rsid w:val="00B65CA5"/>
    <w:rsid w:val="00B65E70"/>
    <w:rsid w:val="00B70069"/>
    <w:rsid w:val="00B70F3A"/>
    <w:rsid w:val="00B73EA6"/>
    <w:rsid w:val="00B755AE"/>
    <w:rsid w:val="00B77310"/>
    <w:rsid w:val="00B82B7E"/>
    <w:rsid w:val="00B848AB"/>
    <w:rsid w:val="00B84F2A"/>
    <w:rsid w:val="00B8656A"/>
    <w:rsid w:val="00B8726A"/>
    <w:rsid w:val="00B87A36"/>
    <w:rsid w:val="00B91445"/>
    <w:rsid w:val="00B94F3D"/>
    <w:rsid w:val="00BA27AD"/>
    <w:rsid w:val="00BA3A2C"/>
    <w:rsid w:val="00BB3014"/>
    <w:rsid w:val="00BB6DA0"/>
    <w:rsid w:val="00BC09DC"/>
    <w:rsid w:val="00BC14F7"/>
    <w:rsid w:val="00BC4561"/>
    <w:rsid w:val="00BC585E"/>
    <w:rsid w:val="00BC66E4"/>
    <w:rsid w:val="00BD0944"/>
    <w:rsid w:val="00BD1E09"/>
    <w:rsid w:val="00BD2031"/>
    <w:rsid w:val="00BD79BA"/>
    <w:rsid w:val="00BE0FE9"/>
    <w:rsid w:val="00BE17EB"/>
    <w:rsid w:val="00BE24FE"/>
    <w:rsid w:val="00BE2881"/>
    <w:rsid w:val="00BE6627"/>
    <w:rsid w:val="00BF0E8B"/>
    <w:rsid w:val="00BF13AD"/>
    <w:rsid w:val="00BF4738"/>
    <w:rsid w:val="00BF5673"/>
    <w:rsid w:val="00C016BA"/>
    <w:rsid w:val="00C0436A"/>
    <w:rsid w:val="00C05EE4"/>
    <w:rsid w:val="00C074EC"/>
    <w:rsid w:val="00C10096"/>
    <w:rsid w:val="00C11E60"/>
    <w:rsid w:val="00C1472D"/>
    <w:rsid w:val="00C23B88"/>
    <w:rsid w:val="00C26DA3"/>
    <w:rsid w:val="00C302A9"/>
    <w:rsid w:val="00C30785"/>
    <w:rsid w:val="00C3535E"/>
    <w:rsid w:val="00C363B1"/>
    <w:rsid w:val="00C40D34"/>
    <w:rsid w:val="00C4369F"/>
    <w:rsid w:val="00C45102"/>
    <w:rsid w:val="00C47EC0"/>
    <w:rsid w:val="00C5175A"/>
    <w:rsid w:val="00C52390"/>
    <w:rsid w:val="00C53513"/>
    <w:rsid w:val="00C5411A"/>
    <w:rsid w:val="00C569E1"/>
    <w:rsid w:val="00C5796C"/>
    <w:rsid w:val="00C61A0A"/>
    <w:rsid w:val="00C643D6"/>
    <w:rsid w:val="00C65CF4"/>
    <w:rsid w:val="00C678DA"/>
    <w:rsid w:val="00C6791F"/>
    <w:rsid w:val="00C71C78"/>
    <w:rsid w:val="00C72393"/>
    <w:rsid w:val="00C73015"/>
    <w:rsid w:val="00C736CB"/>
    <w:rsid w:val="00C74584"/>
    <w:rsid w:val="00C81BDB"/>
    <w:rsid w:val="00C82229"/>
    <w:rsid w:val="00C84438"/>
    <w:rsid w:val="00C85DC5"/>
    <w:rsid w:val="00C91119"/>
    <w:rsid w:val="00C9573A"/>
    <w:rsid w:val="00CA1AEF"/>
    <w:rsid w:val="00CA1EC0"/>
    <w:rsid w:val="00CA3E1B"/>
    <w:rsid w:val="00CA4E10"/>
    <w:rsid w:val="00CA79F0"/>
    <w:rsid w:val="00CB0374"/>
    <w:rsid w:val="00CB28CE"/>
    <w:rsid w:val="00CB423D"/>
    <w:rsid w:val="00CB4A8C"/>
    <w:rsid w:val="00CC28BD"/>
    <w:rsid w:val="00CC5951"/>
    <w:rsid w:val="00CD0C5F"/>
    <w:rsid w:val="00CD271A"/>
    <w:rsid w:val="00CD7E1E"/>
    <w:rsid w:val="00CE3270"/>
    <w:rsid w:val="00CE390B"/>
    <w:rsid w:val="00CE3DF0"/>
    <w:rsid w:val="00CE5F14"/>
    <w:rsid w:val="00CE6543"/>
    <w:rsid w:val="00CE74CB"/>
    <w:rsid w:val="00CF040F"/>
    <w:rsid w:val="00CF2267"/>
    <w:rsid w:val="00D00A8B"/>
    <w:rsid w:val="00D04ECE"/>
    <w:rsid w:val="00D05874"/>
    <w:rsid w:val="00D07610"/>
    <w:rsid w:val="00D1249D"/>
    <w:rsid w:val="00D12FB3"/>
    <w:rsid w:val="00D137A6"/>
    <w:rsid w:val="00D14CF7"/>
    <w:rsid w:val="00D16301"/>
    <w:rsid w:val="00D21852"/>
    <w:rsid w:val="00D31B57"/>
    <w:rsid w:val="00D31F1E"/>
    <w:rsid w:val="00D3446E"/>
    <w:rsid w:val="00D3563D"/>
    <w:rsid w:val="00D37742"/>
    <w:rsid w:val="00D4022F"/>
    <w:rsid w:val="00D4234F"/>
    <w:rsid w:val="00D424BB"/>
    <w:rsid w:val="00D47E21"/>
    <w:rsid w:val="00D5520F"/>
    <w:rsid w:val="00D60779"/>
    <w:rsid w:val="00D614CE"/>
    <w:rsid w:val="00D627FE"/>
    <w:rsid w:val="00D660F5"/>
    <w:rsid w:val="00D7330A"/>
    <w:rsid w:val="00D75232"/>
    <w:rsid w:val="00D769BB"/>
    <w:rsid w:val="00D82B66"/>
    <w:rsid w:val="00D85710"/>
    <w:rsid w:val="00D85E96"/>
    <w:rsid w:val="00D875F5"/>
    <w:rsid w:val="00D91494"/>
    <w:rsid w:val="00D971EB"/>
    <w:rsid w:val="00DA53DE"/>
    <w:rsid w:val="00DA5989"/>
    <w:rsid w:val="00DB0114"/>
    <w:rsid w:val="00DB3F6D"/>
    <w:rsid w:val="00DB423A"/>
    <w:rsid w:val="00DB451F"/>
    <w:rsid w:val="00DC1BDB"/>
    <w:rsid w:val="00DC333D"/>
    <w:rsid w:val="00DC5C1E"/>
    <w:rsid w:val="00DD0F76"/>
    <w:rsid w:val="00DD14CD"/>
    <w:rsid w:val="00DD6490"/>
    <w:rsid w:val="00DE1950"/>
    <w:rsid w:val="00DE3538"/>
    <w:rsid w:val="00DE5C70"/>
    <w:rsid w:val="00DE5CFD"/>
    <w:rsid w:val="00DE6B2F"/>
    <w:rsid w:val="00DF1040"/>
    <w:rsid w:val="00DF24B9"/>
    <w:rsid w:val="00DF3BB1"/>
    <w:rsid w:val="00DF67B9"/>
    <w:rsid w:val="00E003EE"/>
    <w:rsid w:val="00E020E1"/>
    <w:rsid w:val="00E03D0B"/>
    <w:rsid w:val="00E05B4F"/>
    <w:rsid w:val="00E07FE4"/>
    <w:rsid w:val="00E128D1"/>
    <w:rsid w:val="00E12CB6"/>
    <w:rsid w:val="00E134B6"/>
    <w:rsid w:val="00E137B8"/>
    <w:rsid w:val="00E13CF5"/>
    <w:rsid w:val="00E149E7"/>
    <w:rsid w:val="00E2155C"/>
    <w:rsid w:val="00E25AA1"/>
    <w:rsid w:val="00E264C7"/>
    <w:rsid w:val="00E265A4"/>
    <w:rsid w:val="00E3164F"/>
    <w:rsid w:val="00E36A93"/>
    <w:rsid w:val="00E4297B"/>
    <w:rsid w:val="00E43170"/>
    <w:rsid w:val="00E440C0"/>
    <w:rsid w:val="00E440C7"/>
    <w:rsid w:val="00E46BED"/>
    <w:rsid w:val="00E4700F"/>
    <w:rsid w:val="00E51F52"/>
    <w:rsid w:val="00E52DF9"/>
    <w:rsid w:val="00E54594"/>
    <w:rsid w:val="00E62664"/>
    <w:rsid w:val="00E661D3"/>
    <w:rsid w:val="00E6766B"/>
    <w:rsid w:val="00E67C3F"/>
    <w:rsid w:val="00E706AC"/>
    <w:rsid w:val="00E750FA"/>
    <w:rsid w:val="00E778BA"/>
    <w:rsid w:val="00E855DE"/>
    <w:rsid w:val="00E871E3"/>
    <w:rsid w:val="00E87373"/>
    <w:rsid w:val="00E90AE1"/>
    <w:rsid w:val="00E90CAA"/>
    <w:rsid w:val="00E9101C"/>
    <w:rsid w:val="00E910AF"/>
    <w:rsid w:val="00E94077"/>
    <w:rsid w:val="00E95BF3"/>
    <w:rsid w:val="00E97BFD"/>
    <w:rsid w:val="00EA082A"/>
    <w:rsid w:val="00EA518B"/>
    <w:rsid w:val="00EA54BB"/>
    <w:rsid w:val="00EA79C4"/>
    <w:rsid w:val="00EA7B34"/>
    <w:rsid w:val="00EB760A"/>
    <w:rsid w:val="00EB7FC7"/>
    <w:rsid w:val="00EC2B6D"/>
    <w:rsid w:val="00EC366C"/>
    <w:rsid w:val="00EC4ECD"/>
    <w:rsid w:val="00ED1000"/>
    <w:rsid w:val="00ED1401"/>
    <w:rsid w:val="00ED41C6"/>
    <w:rsid w:val="00EE1C6A"/>
    <w:rsid w:val="00EE30F7"/>
    <w:rsid w:val="00EE44B0"/>
    <w:rsid w:val="00EF4F32"/>
    <w:rsid w:val="00F01A6D"/>
    <w:rsid w:val="00F01F6C"/>
    <w:rsid w:val="00F03C0B"/>
    <w:rsid w:val="00F118B0"/>
    <w:rsid w:val="00F146A2"/>
    <w:rsid w:val="00F201DD"/>
    <w:rsid w:val="00F21BBF"/>
    <w:rsid w:val="00F24F63"/>
    <w:rsid w:val="00F25961"/>
    <w:rsid w:val="00F259C9"/>
    <w:rsid w:val="00F3361C"/>
    <w:rsid w:val="00F34159"/>
    <w:rsid w:val="00F35EDE"/>
    <w:rsid w:val="00F43116"/>
    <w:rsid w:val="00F44CD1"/>
    <w:rsid w:val="00F46BE8"/>
    <w:rsid w:val="00F50B37"/>
    <w:rsid w:val="00F50F37"/>
    <w:rsid w:val="00F52197"/>
    <w:rsid w:val="00F5510F"/>
    <w:rsid w:val="00F61618"/>
    <w:rsid w:val="00F62C57"/>
    <w:rsid w:val="00F65986"/>
    <w:rsid w:val="00F74718"/>
    <w:rsid w:val="00F80814"/>
    <w:rsid w:val="00F8242E"/>
    <w:rsid w:val="00F83846"/>
    <w:rsid w:val="00F846F4"/>
    <w:rsid w:val="00F856F8"/>
    <w:rsid w:val="00F8649C"/>
    <w:rsid w:val="00F87671"/>
    <w:rsid w:val="00F876E0"/>
    <w:rsid w:val="00F87E59"/>
    <w:rsid w:val="00F91033"/>
    <w:rsid w:val="00F927C0"/>
    <w:rsid w:val="00F97C27"/>
    <w:rsid w:val="00FA004C"/>
    <w:rsid w:val="00FA39F4"/>
    <w:rsid w:val="00FA4CE2"/>
    <w:rsid w:val="00FA5B09"/>
    <w:rsid w:val="00FA60FB"/>
    <w:rsid w:val="00FA6C81"/>
    <w:rsid w:val="00FB0193"/>
    <w:rsid w:val="00FC61C7"/>
    <w:rsid w:val="00FD0249"/>
    <w:rsid w:val="00FD3695"/>
    <w:rsid w:val="00FD5C56"/>
    <w:rsid w:val="00FD75F0"/>
    <w:rsid w:val="00FE04C5"/>
    <w:rsid w:val="00FE058D"/>
    <w:rsid w:val="00FE067C"/>
    <w:rsid w:val="00FE1F9F"/>
    <w:rsid w:val="00FE275B"/>
    <w:rsid w:val="00FE2DB7"/>
    <w:rsid w:val="00FE4F85"/>
    <w:rsid w:val="00FE7014"/>
    <w:rsid w:val="00FF4AB4"/>
    <w:rsid w:val="00FF54FA"/>
    <w:rsid w:val="00FF58D0"/>
    <w:rsid w:val="00FF5C86"/>
    <w:rsid w:val="00FF5D24"/>
    <w:rsid w:val="00FF76A3"/>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F9B234"/>
  <w15:docId w15:val="{DD625281-C8A5-4B4A-97F0-9904B4116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4D2F8B"/>
    <w:pPr>
      <w:spacing w:after="200" w:line="276" w:lineRule="auto"/>
    </w:pPr>
    <w:rPr>
      <w:sz w:val="22"/>
      <w:szCs w:val="22"/>
    </w:rPr>
  </w:style>
  <w:style w:type="paragraph" w:styleId="1">
    <w:name w:val="heading 1"/>
    <w:basedOn w:val="a1"/>
    <w:link w:val="10"/>
    <w:uiPriority w:val="9"/>
    <w:qFormat/>
    <w:rsid w:val="001A27CF"/>
    <w:pPr>
      <w:spacing w:beforeAutospacing="1" w:afterAutospacing="1" w:line="240" w:lineRule="auto"/>
      <w:outlineLvl w:val="0"/>
    </w:pPr>
    <w:rPr>
      <w:rFonts w:ascii="Times New Roman" w:hAnsi="Times New Roman"/>
      <w:b/>
      <w:bCs/>
      <w:kern w:val="2"/>
      <w:sz w:val="48"/>
      <w:szCs w:val="48"/>
    </w:rPr>
  </w:style>
  <w:style w:type="paragraph" w:styleId="20">
    <w:name w:val="heading 2"/>
    <w:basedOn w:val="a1"/>
    <w:next w:val="a1"/>
    <w:link w:val="21"/>
    <w:uiPriority w:val="9"/>
    <w:semiHidden/>
    <w:unhideWhenUsed/>
    <w:qFormat/>
    <w:rsid w:val="00A8040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1"/>
    <w:next w:val="a1"/>
    <w:link w:val="30"/>
    <w:uiPriority w:val="9"/>
    <w:semiHidden/>
    <w:unhideWhenUsed/>
    <w:qFormat/>
    <w:rsid w:val="005E417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a5">
    <w:name w:val="Текст выноски Знак"/>
    <w:uiPriority w:val="99"/>
    <w:semiHidden/>
    <w:qFormat/>
    <w:rsid w:val="00AC5C42"/>
    <w:rPr>
      <w:rFonts w:ascii="Tahoma" w:hAnsi="Tahoma" w:cs="Tahoma"/>
      <w:sz w:val="16"/>
      <w:szCs w:val="16"/>
    </w:rPr>
  </w:style>
  <w:style w:type="character" w:customStyle="1" w:styleId="-">
    <w:name w:val="Интернет-ссылка"/>
    <w:uiPriority w:val="99"/>
    <w:unhideWhenUsed/>
    <w:rsid w:val="00401B64"/>
    <w:rPr>
      <w:color w:val="0000FF"/>
      <w:u w:val="single"/>
    </w:rPr>
  </w:style>
  <w:style w:type="character" w:customStyle="1" w:styleId="a6">
    <w:name w:val="Верхний колонтитул Знак"/>
    <w:basedOn w:val="a2"/>
    <w:uiPriority w:val="99"/>
    <w:qFormat/>
    <w:rsid w:val="00D46122"/>
  </w:style>
  <w:style w:type="character" w:customStyle="1" w:styleId="a7">
    <w:name w:val="Нижний колонтитул Знак"/>
    <w:basedOn w:val="a2"/>
    <w:uiPriority w:val="99"/>
    <w:qFormat/>
    <w:rsid w:val="00D46122"/>
  </w:style>
  <w:style w:type="character" w:customStyle="1" w:styleId="a8">
    <w:name w:val="Основной текст с отступом Знак"/>
    <w:basedOn w:val="a2"/>
    <w:uiPriority w:val="99"/>
    <w:semiHidden/>
    <w:qFormat/>
    <w:rsid w:val="002C3779"/>
  </w:style>
  <w:style w:type="character" w:styleId="a9">
    <w:name w:val="annotation reference"/>
    <w:uiPriority w:val="99"/>
    <w:semiHidden/>
    <w:unhideWhenUsed/>
    <w:qFormat/>
    <w:rsid w:val="00064EE3"/>
    <w:rPr>
      <w:sz w:val="16"/>
      <w:szCs w:val="16"/>
    </w:rPr>
  </w:style>
  <w:style w:type="character" w:customStyle="1" w:styleId="aa">
    <w:name w:val="Текст примечания Знак"/>
    <w:uiPriority w:val="99"/>
    <w:semiHidden/>
    <w:qFormat/>
    <w:rsid w:val="00064EE3"/>
    <w:rPr>
      <w:sz w:val="20"/>
      <w:szCs w:val="20"/>
    </w:rPr>
  </w:style>
  <w:style w:type="character" w:customStyle="1" w:styleId="ab">
    <w:name w:val="Тема примечания Знак"/>
    <w:uiPriority w:val="99"/>
    <w:semiHidden/>
    <w:qFormat/>
    <w:rsid w:val="00064EE3"/>
    <w:rPr>
      <w:b/>
      <w:bCs/>
      <w:sz w:val="20"/>
      <w:szCs w:val="20"/>
    </w:rPr>
  </w:style>
  <w:style w:type="character" w:customStyle="1" w:styleId="10">
    <w:name w:val="Заголовок 1 Знак"/>
    <w:basedOn w:val="a2"/>
    <w:link w:val="1"/>
    <w:uiPriority w:val="9"/>
    <w:qFormat/>
    <w:rsid w:val="001A27CF"/>
    <w:rPr>
      <w:rFonts w:ascii="Times New Roman" w:hAnsi="Times New Roman"/>
      <w:b/>
      <w:bCs/>
      <w:kern w:val="2"/>
      <w:sz w:val="48"/>
      <w:szCs w:val="48"/>
    </w:rPr>
  </w:style>
  <w:style w:type="character" w:customStyle="1" w:styleId="ac">
    <w:name w:val="Основной текст Знак"/>
    <w:basedOn w:val="a2"/>
    <w:uiPriority w:val="99"/>
    <w:semiHidden/>
    <w:qFormat/>
    <w:rsid w:val="0023320C"/>
    <w:rPr>
      <w:sz w:val="22"/>
      <w:szCs w:val="22"/>
    </w:rPr>
  </w:style>
  <w:style w:type="character" w:customStyle="1" w:styleId="ad">
    <w:name w:val="Текст сноски Знак"/>
    <w:basedOn w:val="a2"/>
    <w:uiPriority w:val="99"/>
    <w:semiHidden/>
    <w:qFormat/>
    <w:rsid w:val="00CE5597"/>
    <w:rPr>
      <w:rFonts w:ascii="Arial" w:hAnsi="Arial"/>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Times New Roman"/>
    </w:rPr>
  </w:style>
  <w:style w:type="character" w:customStyle="1" w:styleId="ListLabel5">
    <w:name w:val="ListLabel 5"/>
    <w:qFormat/>
    <w:rPr>
      <w:rFonts w:cs="Times New Roman"/>
    </w:rPr>
  </w:style>
  <w:style w:type="character" w:customStyle="1" w:styleId="ListLabel6">
    <w:name w:val="ListLabel 6"/>
    <w:qFormat/>
    <w:rPr>
      <w:rFonts w:cs="Times New Roman"/>
    </w:rPr>
  </w:style>
  <w:style w:type="character" w:customStyle="1" w:styleId="ListLabel7">
    <w:name w:val="ListLabel 7"/>
    <w:qFormat/>
    <w:rPr>
      <w:rFonts w:cs="Times New Roman"/>
    </w:rPr>
  </w:style>
  <w:style w:type="character" w:customStyle="1" w:styleId="ListLabel8">
    <w:name w:val="ListLabel 8"/>
    <w:qFormat/>
    <w:rPr>
      <w:rFonts w:cs="Times New Roman"/>
    </w:rPr>
  </w:style>
  <w:style w:type="character" w:customStyle="1" w:styleId="ListLabel9">
    <w:name w:val="ListLabel 9"/>
    <w:qFormat/>
    <w:rPr>
      <w:rFonts w:cs="Times New Roman"/>
    </w:rPr>
  </w:style>
  <w:style w:type="character" w:customStyle="1" w:styleId="ListLabel10">
    <w:name w:val="ListLabel 10"/>
    <w:qFormat/>
    <w:rPr>
      <w:rFonts w:cs="Times New Roman"/>
    </w:rPr>
  </w:style>
  <w:style w:type="character" w:customStyle="1" w:styleId="ListLabel11">
    <w:name w:val="ListLabel 11"/>
    <w:qFormat/>
    <w:rPr>
      <w:rFonts w:cs="Times New Roman"/>
    </w:rPr>
  </w:style>
  <w:style w:type="character" w:customStyle="1" w:styleId="ListLabel12">
    <w:name w:val="ListLabel 12"/>
    <w:qFormat/>
    <w:rPr>
      <w:rFonts w:cs="Times New Roman"/>
    </w:rPr>
  </w:style>
  <w:style w:type="character" w:customStyle="1" w:styleId="ListLabel13">
    <w:name w:val="ListLabel 13"/>
    <w:qFormat/>
    <w:rPr>
      <w:sz w:val="20"/>
    </w:rPr>
  </w:style>
  <w:style w:type="character" w:customStyle="1" w:styleId="ListLabel14">
    <w:name w:val="ListLabel 14"/>
    <w:qFormat/>
    <w:rPr>
      <w:sz w:val="20"/>
    </w:rPr>
  </w:style>
  <w:style w:type="character" w:customStyle="1" w:styleId="ListLabel15">
    <w:name w:val="ListLabel 15"/>
    <w:qFormat/>
    <w:rPr>
      <w:sz w:val="20"/>
    </w:rPr>
  </w:style>
  <w:style w:type="character" w:customStyle="1" w:styleId="ListLabel16">
    <w:name w:val="ListLabel 16"/>
    <w:qFormat/>
    <w:rPr>
      <w:sz w:val="20"/>
    </w:rPr>
  </w:style>
  <w:style w:type="character" w:customStyle="1" w:styleId="ListLabel17">
    <w:name w:val="ListLabel 17"/>
    <w:qFormat/>
    <w:rPr>
      <w:sz w:val="20"/>
    </w:rPr>
  </w:style>
  <w:style w:type="character" w:customStyle="1" w:styleId="ListLabel18">
    <w:name w:val="ListLabel 18"/>
    <w:qFormat/>
    <w:rPr>
      <w:sz w:val="20"/>
    </w:rPr>
  </w:style>
  <w:style w:type="character" w:customStyle="1" w:styleId="ListLabel19">
    <w:name w:val="ListLabel 19"/>
    <w:qFormat/>
    <w:rPr>
      <w:sz w:val="20"/>
    </w:rPr>
  </w:style>
  <w:style w:type="character" w:customStyle="1" w:styleId="ListLabel20">
    <w:name w:val="ListLabel 20"/>
    <w:qFormat/>
    <w:rPr>
      <w:sz w:val="20"/>
    </w:rPr>
  </w:style>
  <w:style w:type="character" w:customStyle="1" w:styleId="ListLabel21">
    <w:name w:val="ListLabel 21"/>
    <w:qFormat/>
    <w:rPr>
      <w:sz w:val="20"/>
    </w:rPr>
  </w:style>
  <w:style w:type="character" w:customStyle="1" w:styleId="ListLabel22">
    <w:name w:val="ListLabel 22"/>
    <w:qFormat/>
    <w:rPr>
      <w:sz w:val="20"/>
    </w:rPr>
  </w:style>
  <w:style w:type="character" w:customStyle="1" w:styleId="ListLabel23">
    <w:name w:val="ListLabel 23"/>
    <w:qFormat/>
    <w:rPr>
      <w:sz w:val="20"/>
    </w:rPr>
  </w:style>
  <w:style w:type="character" w:customStyle="1" w:styleId="ListLabel24">
    <w:name w:val="ListLabel 24"/>
    <w:qFormat/>
    <w:rPr>
      <w:sz w:val="20"/>
    </w:rPr>
  </w:style>
  <w:style w:type="character" w:customStyle="1" w:styleId="ListLabel25">
    <w:name w:val="ListLabel 25"/>
    <w:qFormat/>
    <w:rPr>
      <w:sz w:val="20"/>
    </w:rPr>
  </w:style>
  <w:style w:type="character" w:customStyle="1" w:styleId="ListLabel26">
    <w:name w:val="ListLabel 26"/>
    <w:qFormat/>
    <w:rPr>
      <w:sz w:val="20"/>
    </w:rPr>
  </w:style>
  <w:style w:type="character" w:customStyle="1" w:styleId="ListLabel27">
    <w:name w:val="ListLabel 27"/>
    <w:qFormat/>
    <w:rPr>
      <w:sz w:val="20"/>
    </w:rPr>
  </w:style>
  <w:style w:type="character" w:customStyle="1" w:styleId="ListLabel28">
    <w:name w:val="ListLabel 28"/>
    <w:qFormat/>
    <w:rPr>
      <w:sz w:val="20"/>
    </w:rPr>
  </w:style>
  <w:style w:type="character" w:customStyle="1" w:styleId="ListLabel29">
    <w:name w:val="ListLabel 29"/>
    <w:qFormat/>
    <w:rPr>
      <w:sz w:val="20"/>
    </w:rPr>
  </w:style>
  <w:style w:type="character" w:customStyle="1" w:styleId="ListLabel30">
    <w:name w:val="ListLabel 30"/>
    <w:qFormat/>
    <w:rPr>
      <w:sz w:val="20"/>
    </w:rPr>
  </w:style>
  <w:style w:type="character" w:customStyle="1" w:styleId="ListLabel31">
    <w:name w:val="ListLabel 31"/>
    <w:qFormat/>
    <w:rPr>
      <w:sz w:val="20"/>
    </w:rPr>
  </w:style>
  <w:style w:type="character" w:customStyle="1" w:styleId="ListLabel32">
    <w:name w:val="ListLabel 32"/>
    <w:qFormat/>
    <w:rPr>
      <w:sz w:val="20"/>
    </w:rPr>
  </w:style>
  <w:style w:type="character" w:customStyle="1" w:styleId="ListLabel33">
    <w:name w:val="ListLabel 33"/>
    <w:qFormat/>
    <w:rPr>
      <w:sz w:val="20"/>
    </w:rPr>
  </w:style>
  <w:style w:type="character" w:customStyle="1" w:styleId="ListLabel34">
    <w:name w:val="ListLabel 34"/>
    <w:qFormat/>
    <w:rPr>
      <w:sz w:val="20"/>
    </w:rPr>
  </w:style>
  <w:style w:type="character" w:customStyle="1" w:styleId="ListLabel35">
    <w:name w:val="ListLabel 35"/>
    <w:qFormat/>
    <w:rPr>
      <w:sz w:val="20"/>
    </w:rPr>
  </w:style>
  <w:style w:type="character" w:customStyle="1" w:styleId="ListLabel36">
    <w:name w:val="ListLabel 36"/>
    <w:qFormat/>
    <w:rPr>
      <w:sz w:val="20"/>
    </w:rPr>
  </w:style>
  <w:style w:type="character" w:customStyle="1" w:styleId="ListLabel37">
    <w:name w:val="ListLabel 37"/>
    <w:qFormat/>
    <w:rPr>
      <w:sz w:val="20"/>
    </w:rPr>
  </w:style>
  <w:style w:type="character" w:customStyle="1" w:styleId="ListLabel38">
    <w:name w:val="ListLabel 38"/>
    <w:qFormat/>
    <w:rPr>
      <w:sz w:val="20"/>
    </w:rPr>
  </w:style>
  <w:style w:type="character" w:customStyle="1" w:styleId="ListLabel39">
    <w:name w:val="ListLabel 39"/>
    <w:qFormat/>
    <w:rPr>
      <w:sz w:val="20"/>
    </w:rPr>
  </w:style>
  <w:style w:type="character" w:customStyle="1" w:styleId="ListLabel40">
    <w:name w:val="ListLabel 40"/>
    <w:qFormat/>
    <w:rPr>
      <w:rFonts w:cs="Courier New"/>
    </w:rPr>
  </w:style>
  <w:style w:type="character" w:customStyle="1" w:styleId="ListLabel41">
    <w:name w:val="ListLabel 41"/>
    <w:qFormat/>
    <w:rPr>
      <w:rFonts w:cs="Courier New"/>
    </w:rPr>
  </w:style>
  <w:style w:type="character" w:customStyle="1" w:styleId="ListLabel42">
    <w:name w:val="ListLabel 42"/>
    <w:qFormat/>
    <w:rPr>
      <w:rFonts w:cs="Courier New"/>
    </w:rPr>
  </w:style>
  <w:style w:type="character" w:customStyle="1" w:styleId="ListLabel43">
    <w:name w:val="ListLabel 43"/>
    <w:qFormat/>
    <w:rPr>
      <w:b/>
      <w:i w:val="0"/>
      <w:color w:val="auto"/>
    </w:rPr>
  </w:style>
  <w:style w:type="character" w:customStyle="1" w:styleId="ListLabel44">
    <w:name w:val="ListLabel 44"/>
    <w:qFormat/>
    <w:rPr>
      <w:rFonts w:eastAsia="Times New Roman" w:cs="Times New Roman"/>
    </w:rPr>
  </w:style>
  <w:style w:type="character" w:customStyle="1" w:styleId="ListLabel45">
    <w:name w:val="ListLabel 45"/>
    <w:qFormat/>
    <w:rPr>
      <w:rFonts w:cs="Courier New"/>
    </w:rPr>
  </w:style>
  <w:style w:type="character" w:customStyle="1" w:styleId="ListLabel46">
    <w:name w:val="ListLabel 46"/>
    <w:qFormat/>
    <w:rPr>
      <w:rFonts w:cs="Courier New"/>
    </w:rPr>
  </w:style>
  <w:style w:type="character" w:customStyle="1" w:styleId="ListLabel47">
    <w:name w:val="ListLabel 47"/>
    <w:qFormat/>
    <w:rPr>
      <w:rFonts w:cs="Courier New"/>
    </w:rPr>
  </w:style>
  <w:style w:type="paragraph" w:customStyle="1" w:styleId="11">
    <w:name w:val="Заголовок1"/>
    <w:basedOn w:val="a1"/>
    <w:next w:val="ae"/>
    <w:qFormat/>
    <w:pPr>
      <w:keepNext/>
      <w:spacing w:before="240" w:after="120"/>
    </w:pPr>
    <w:rPr>
      <w:rFonts w:ascii="Liberation Sans" w:eastAsia="Microsoft YaHei" w:hAnsi="Liberation Sans" w:cs="Arial"/>
      <w:sz w:val="28"/>
      <w:szCs w:val="28"/>
    </w:rPr>
  </w:style>
  <w:style w:type="paragraph" w:styleId="ae">
    <w:name w:val="Body Text"/>
    <w:basedOn w:val="a1"/>
    <w:uiPriority w:val="99"/>
    <w:semiHidden/>
    <w:unhideWhenUsed/>
    <w:rsid w:val="0023320C"/>
    <w:pPr>
      <w:spacing w:after="120"/>
    </w:pPr>
  </w:style>
  <w:style w:type="paragraph" w:styleId="af">
    <w:name w:val="List"/>
    <w:basedOn w:val="ae"/>
    <w:rPr>
      <w:rFonts w:cs="Arial"/>
    </w:rPr>
  </w:style>
  <w:style w:type="paragraph" w:styleId="af0">
    <w:name w:val="caption"/>
    <w:basedOn w:val="a1"/>
    <w:uiPriority w:val="35"/>
    <w:qFormat/>
    <w:pPr>
      <w:suppressLineNumbers/>
      <w:spacing w:before="120" w:after="120"/>
    </w:pPr>
    <w:rPr>
      <w:rFonts w:cs="Arial"/>
      <w:i/>
      <w:iCs/>
      <w:sz w:val="24"/>
      <w:szCs w:val="24"/>
    </w:rPr>
  </w:style>
  <w:style w:type="paragraph" w:styleId="af1">
    <w:name w:val="index heading"/>
    <w:basedOn w:val="a1"/>
    <w:qFormat/>
    <w:pPr>
      <w:suppressLineNumbers/>
    </w:pPr>
    <w:rPr>
      <w:rFonts w:cs="Arial"/>
    </w:rPr>
  </w:style>
  <w:style w:type="paragraph" w:styleId="af2">
    <w:name w:val="Balloon Text"/>
    <w:basedOn w:val="a1"/>
    <w:uiPriority w:val="99"/>
    <w:semiHidden/>
    <w:unhideWhenUsed/>
    <w:qFormat/>
    <w:rsid w:val="00AC5C42"/>
    <w:pPr>
      <w:spacing w:after="0" w:line="240" w:lineRule="auto"/>
    </w:pPr>
    <w:rPr>
      <w:rFonts w:ascii="Tahoma" w:hAnsi="Tahoma" w:cs="Tahoma"/>
      <w:sz w:val="16"/>
      <w:szCs w:val="16"/>
    </w:rPr>
  </w:style>
  <w:style w:type="paragraph" w:customStyle="1" w:styleId="12">
    <w:name w:val="Без интервала1"/>
    <w:qFormat/>
    <w:rsid w:val="00642873"/>
    <w:rPr>
      <w:sz w:val="22"/>
      <w:szCs w:val="22"/>
    </w:rPr>
  </w:style>
  <w:style w:type="paragraph" w:styleId="af3">
    <w:name w:val="No Spacing"/>
    <w:qFormat/>
    <w:rsid w:val="00D46122"/>
    <w:rPr>
      <w:sz w:val="22"/>
      <w:szCs w:val="22"/>
    </w:rPr>
  </w:style>
  <w:style w:type="paragraph" w:styleId="af4">
    <w:name w:val="header"/>
    <w:basedOn w:val="a1"/>
    <w:uiPriority w:val="99"/>
    <w:unhideWhenUsed/>
    <w:rsid w:val="00D46122"/>
    <w:pPr>
      <w:tabs>
        <w:tab w:val="center" w:pos="4677"/>
        <w:tab w:val="right" w:pos="9355"/>
      </w:tabs>
      <w:spacing w:after="0" w:line="240" w:lineRule="auto"/>
    </w:pPr>
  </w:style>
  <w:style w:type="paragraph" w:styleId="af5">
    <w:name w:val="footer"/>
    <w:basedOn w:val="a1"/>
    <w:uiPriority w:val="99"/>
    <w:unhideWhenUsed/>
    <w:rsid w:val="00D46122"/>
    <w:pPr>
      <w:tabs>
        <w:tab w:val="center" w:pos="4677"/>
        <w:tab w:val="right" w:pos="9355"/>
      </w:tabs>
      <w:spacing w:after="0" w:line="240" w:lineRule="auto"/>
    </w:pPr>
  </w:style>
  <w:style w:type="paragraph" w:styleId="af6">
    <w:name w:val="List Paragraph"/>
    <w:aliases w:val="ТЗ список,Абзац списка литеральный,List Paragraph,Bullet List,FooterText,numbered,Bullet 1,Use Case List Paragraph,it_List1,асз.Списка,Абзац основного текста,Маркер,Paragraphe de liste1,Bulletr List Paragraph,Нумерованый список,lp1,1,UL"/>
    <w:basedOn w:val="a1"/>
    <w:link w:val="af7"/>
    <w:uiPriority w:val="1"/>
    <w:qFormat/>
    <w:rsid w:val="00161F61"/>
    <w:pPr>
      <w:ind w:left="720"/>
      <w:contextualSpacing/>
    </w:pPr>
  </w:style>
  <w:style w:type="paragraph" w:styleId="af8">
    <w:name w:val="Body Text Indent"/>
    <w:basedOn w:val="a1"/>
    <w:uiPriority w:val="99"/>
    <w:semiHidden/>
    <w:unhideWhenUsed/>
    <w:rsid w:val="002C3779"/>
    <w:pPr>
      <w:spacing w:after="120"/>
      <w:ind w:left="283"/>
    </w:pPr>
  </w:style>
  <w:style w:type="paragraph" w:styleId="af9">
    <w:name w:val="annotation text"/>
    <w:basedOn w:val="a1"/>
    <w:uiPriority w:val="99"/>
    <w:semiHidden/>
    <w:unhideWhenUsed/>
    <w:qFormat/>
    <w:rsid w:val="00064EE3"/>
    <w:pPr>
      <w:spacing w:line="240" w:lineRule="auto"/>
    </w:pPr>
    <w:rPr>
      <w:sz w:val="20"/>
      <w:szCs w:val="20"/>
    </w:rPr>
  </w:style>
  <w:style w:type="paragraph" w:styleId="afa">
    <w:name w:val="annotation subject"/>
    <w:basedOn w:val="af9"/>
    <w:next w:val="af9"/>
    <w:uiPriority w:val="99"/>
    <w:semiHidden/>
    <w:unhideWhenUsed/>
    <w:qFormat/>
    <w:rsid w:val="00064EE3"/>
    <w:rPr>
      <w:b/>
      <w:bCs/>
    </w:rPr>
  </w:style>
  <w:style w:type="paragraph" w:customStyle="1" w:styleId="Default">
    <w:name w:val="Default"/>
    <w:qFormat/>
    <w:rsid w:val="00760F29"/>
    <w:rPr>
      <w:rFonts w:ascii="Times New Roman" w:eastAsia="Calibri" w:hAnsi="Times New Roman"/>
      <w:color w:val="000000"/>
      <w:sz w:val="24"/>
      <w:szCs w:val="24"/>
      <w:lang w:eastAsia="en-US"/>
    </w:rPr>
  </w:style>
  <w:style w:type="paragraph" w:styleId="afb">
    <w:name w:val="footnote text"/>
    <w:basedOn w:val="a1"/>
    <w:uiPriority w:val="99"/>
    <w:semiHidden/>
    <w:unhideWhenUsed/>
    <w:rsid w:val="00CE5597"/>
    <w:pPr>
      <w:widowControl w:val="0"/>
      <w:spacing w:after="0" w:line="240" w:lineRule="auto"/>
      <w:ind w:firstLine="720"/>
    </w:pPr>
    <w:rPr>
      <w:rFonts w:ascii="Arial" w:hAnsi="Arial"/>
      <w:sz w:val="20"/>
      <w:szCs w:val="20"/>
    </w:rPr>
  </w:style>
  <w:style w:type="paragraph" w:customStyle="1" w:styleId="afc">
    <w:name w:val="Содержимое таблицы"/>
    <w:basedOn w:val="a1"/>
    <w:qFormat/>
    <w:pPr>
      <w:suppressLineNumbers/>
    </w:pPr>
  </w:style>
  <w:style w:type="paragraph" w:customStyle="1" w:styleId="afd">
    <w:name w:val="Заголовок таблицы"/>
    <w:basedOn w:val="afc"/>
    <w:qFormat/>
    <w:pPr>
      <w:jc w:val="center"/>
    </w:pPr>
    <w:rPr>
      <w:b/>
      <w:bCs/>
    </w:rPr>
  </w:style>
  <w:style w:type="table" w:styleId="afe">
    <w:name w:val="Table Grid"/>
    <w:basedOn w:val="a3"/>
    <w:rsid w:val="001F7A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Indent 3"/>
    <w:basedOn w:val="a1"/>
    <w:link w:val="32"/>
    <w:uiPriority w:val="99"/>
    <w:semiHidden/>
    <w:unhideWhenUsed/>
    <w:rsid w:val="00AD5D59"/>
    <w:pPr>
      <w:spacing w:after="120"/>
      <w:ind w:left="283"/>
    </w:pPr>
    <w:rPr>
      <w:sz w:val="16"/>
      <w:szCs w:val="16"/>
    </w:rPr>
  </w:style>
  <w:style w:type="character" w:customStyle="1" w:styleId="32">
    <w:name w:val="Основной текст с отступом 3 Знак"/>
    <w:basedOn w:val="a2"/>
    <w:link w:val="31"/>
    <w:uiPriority w:val="99"/>
    <w:semiHidden/>
    <w:rsid w:val="00AD5D59"/>
    <w:rPr>
      <w:sz w:val="16"/>
      <w:szCs w:val="16"/>
    </w:rPr>
  </w:style>
  <w:style w:type="character" w:customStyle="1" w:styleId="af7">
    <w:name w:val="Абзац списка Знак"/>
    <w:aliases w:val="ТЗ список Знак,Абзац списка литеральный Знак,List Paragraph Знак,Bullet List Знак,FooterText Знак,numbered Знак,Bullet 1 Знак,Use Case List Paragraph Знак,it_List1 Знак,асз.Списка Знак,Абзац основного текста Знак,Маркер Знак,lp1 Знак"/>
    <w:link w:val="af6"/>
    <w:uiPriority w:val="1"/>
    <w:qFormat/>
    <w:locked/>
    <w:rsid w:val="00AD5D59"/>
    <w:rPr>
      <w:sz w:val="22"/>
      <w:szCs w:val="22"/>
    </w:rPr>
  </w:style>
  <w:style w:type="character" w:customStyle="1" w:styleId="33">
    <w:name w:val="Основной шрифт абзаца3"/>
    <w:rsid w:val="00DB451F"/>
    <w:rPr>
      <w:sz w:val="24"/>
    </w:rPr>
  </w:style>
  <w:style w:type="paragraph" w:customStyle="1" w:styleId="a">
    <w:name w:val="Статья ДоЗ"/>
    <w:basedOn w:val="20"/>
    <w:qFormat/>
    <w:rsid w:val="00A80408"/>
    <w:pPr>
      <w:numPr>
        <w:ilvl w:val="1"/>
        <w:numId w:val="3"/>
      </w:numPr>
      <w:shd w:val="clear" w:color="auto" w:fill="EEECE1"/>
      <w:spacing w:before="240" w:line="240" w:lineRule="auto"/>
      <w:ind w:left="1440" w:hanging="360"/>
      <w:jc w:val="both"/>
    </w:pPr>
    <w:rPr>
      <w:rFonts w:ascii="Times New Roman" w:eastAsia="Times New Roman" w:hAnsi="Times New Roman" w:cs="Times New Roman"/>
      <w:b/>
      <w:bCs/>
      <w:color w:val="auto"/>
      <w:sz w:val="28"/>
      <w:szCs w:val="24"/>
      <w:lang w:val="x-none" w:eastAsia="en-US"/>
    </w:rPr>
  </w:style>
  <w:style w:type="paragraph" w:customStyle="1" w:styleId="a0">
    <w:name w:val="Пункт ДоЗ"/>
    <w:basedOn w:val="af6"/>
    <w:link w:val="aff"/>
    <w:qFormat/>
    <w:rsid w:val="00A80408"/>
    <w:pPr>
      <w:numPr>
        <w:ilvl w:val="2"/>
        <w:numId w:val="3"/>
      </w:numPr>
      <w:spacing w:after="0" w:line="240" w:lineRule="auto"/>
      <w:jc w:val="both"/>
    </w:pPr>
    <w:rPr>
      <w:rFonts w:ascii="Times New Roman" w:hAnsi="Times New Roman"/>
      <w:sz w:val="28"/>
      <w:szCs w:val="28"/>
      <w:lang w:val="x-none" w:eastAsia="x-none"/>
    </w:rPr>
  </w:style>
  <w:style w:type="character" w:customStyle="1" w:styleId="aff">
    <w:name w:val="Пункт ДоЗ Знак"/>
    <w:link w:val="a0"/>
    <w:rsid w:val="00A80408"/>
    <w:rPr>
      <w:rFonts w:ascii="Times New Roman" w:hAnsi="Times New Roman"/>
      <w:sz w:val="28"/>
      <w:szCs w:val="28"/>
      <w:lang w:val="x-none" w:eastAsia="x-none"/>
    </w:rPr>
  </w:style>
  <w:style w:type="character" w:customStyle="1" w:styleId="21">
    <w:name w:val="Заголовок 2 Знак"/>
    <w:basedOn w:val="a2"/>
    <w:link w:val="20"/>
    <w:uiPriority w:val="9"/>
    <w:semiHidden/>
    <w:rsid w:val="00A80408"/>
    <w:rPr>
      <w:rFonts w:asciiTheme="majorHAnsi" w:eastAsiaTheme="majorEastAsia" w:hAnsiTheme="majorHAnsi" w:cstheme="majorBidi"/>
      <w:color w:val="365F91" w:themeColor="accent1" w:themeShade="BF"/>
      <w:sz w:val="26"/>
      <w:szCs w:val="26"/>
    </w:rPr>
  </w:style>
  <w:style w:type="character" w:styleId="aff0">
    <w:name w:val="Hyperlink"/>
    <w:uiPriority w:val="99"/>
    <w:rsid w:val="005B057C"/>
    <w:rPr>
      <w:color w:val="000080"/>
      <w:u w:val="single"/>
    </w:rPr>
  </w:style>
  <w:style w:type="character" w:customStyle="1" w:styleId="13">
    <w:name w:val="Неразрешенное упоминание1"/>
    <w:basedOn w:val="a2"/>
    <w:uiPriority w:val="99"/>
    <w:semiHidden/>
    <w:unhideWhenUsed/>
    <w:rsid w:val="00957616"/>
    <w:rPr>
      <w:color w:val="605E5C"/>
      <w:shd w:val="clear" w:color="auto" w:fill="E1DFDD"/>
    </w:rPr>
  </w:style>
  <w:style w:type="table" w:customStyle="1" w:styleId="TableNormal">
    <w:name w:val="Table Normal"/>
    <w:uiPriority w:val="2"/>
    <w:semiHidden/>
    <w:qFormat/>
    <w:rsid w:val="00B94F3D"/>
    <w:pPr>
      <w:widowControl w:val="0"/>
      <w:autoSpaceDE w:val="0"/>
      <w:autoSpaceDN w:val="0"/>
    </w:pPr>
    <w:rPr>
      <w:rFonts w:eastAsia="Calibri"/>
      <w:sz w:val="22"/>
      <w:szCs w:val="22"/>
      <w:lang w:val="en-US" w:eastAsia="en-US"/>
    </w:rPr>
    <w:tblPr>
      <w:tblCellMar>
        <w:top w:w="0" w:type="dxa"/>
        <w:left w:w="0" w:type="dxa"/>
        <w:bottom w:w="0" w:type="dxa"/>
        <w:right w:w="0" w:type="dxa"/>
      </w:tblCellMar>
    </w:tblPr>
  </w:style>
  <w:style w:type="paragraph" w:customStyle="1" w:styleId="ConsPlusNormal">
    <w:name w:val="ConsPlusNormal"/>
    <w:rsid w:val="008F04A2"/>
    <w:pPr>
      <w:autoSpaceDE w:val="0"/>
      <w:autoSpaceDN w:val="0"/>
      <w:adjustRightInd w:val="0"/>
    </w:pPr>
    <w:rPr>
      <w:rFonts w:ascii="Arial" w:eastAsiaTheme="minorHAnsi" w:hAnsi="Arial" w:cs="Arial"/>
      <w:lang w:eastAsia="en-US"/>
    </w:rPr>
  </w:style>
  <w:style w:type="table" w:customStyle="1" w:styleId="TableNormal1">
    <w:name w:val="Table Normal1"/>
    <w:uiPriority w:val="2"/>
    <w:semiHidden/>
    <w:unhideWhenUsed/>
    <w:qFormat/>
    <w:rsid w:val="00CE5F14"/>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character" w:customStyle="1" w:styleId="30">
    <w:name w:val="Заголовок 3 Знак"/>
    <w:basedOn w:val="a2"/>
    <w:link w:val="3"/>
    <w:uiPriority w:val="9"/>
    <w:semiHidden/>
    <w:rsid w:val="005E4170"/>
    <w:rPr>
      <w:rFonts w:asciiTheme="majorHAnsi" w:eastAsiaTheme="majorEastAsia" w:hAnsiTheme="majorHAnsi" w:cstheme="majorBidi"/>
      <w:color w:val="243F60" w:themeColor="accent1" w:themeShade="7F"/>
      <w:sz w:val="24"/>
      <w:szCs w:val="24"/>
    </w:rPr>
  </w:style>
  <w:style w:type="table" w:customStyle="1" w:styleId="14">
    <w:name w:val="Сетка таблицы1"/>
    <w:basedOn w:val="a3"/>
    <w:next w:val="afe"/>
    <w:rsid w:val="000F600B"/>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3"/>
    <w:next w:val="afe"/>
    <w:rsid w:val="0036528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1">
    <w:name w:val="Normal (Web)"/>
    <w:basedOn w:val="a1"/>
    <w:uiPriority w:val="99"/>
    <w:unhideWhenUsed/>
    <w:rsid w:val="008F1880"/>
    <w:pPr>
      <w:spacing w:before="100" w:beforeAutospacing="1" w:after="100" w:afterAutospacing="1" w:line="240" w:lineRule="auto"/>
    </w:pPr>
    <w:rPr>
      <w:rFonts w:ascii="Times New Roman" w:hAnsi="Times New Roman"/>
      <w:sz w:val="24"/>
      <w:szCs w:val="24"/>
    </w:rPr>
  </w:style>
  <w:style w:type="table" w:customStyle="1" w:styleId="34">
    <w:name w:val="Сетка таблицы3"/>
    <w:basedOn w:val="a3"/>
    <w:next w:val="afe"/>
    <w:rsid w:val="000F249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secondary">
    <w:name w:val="text-secondary"/>
    <w:basedOn w:val="a1"/>
    <w:rsid w:val="00C5411A"/>
    <w:pPr>
      <w:spacing w:before="100" w:beforeAutospacing="1" w:after="100" w:afterAutospacing="1" w:line="240" w:lineRule="auto"/>
    </w:pPr>
    <w:rPr>
      <w:rFonts w:ascii="Times New Roman" w:hAnsi="Times New Roman"/>
      <w:sz w:val="24"/>
      <w:szCs w:val="24"/>
    </w:rPr>
  </w:style>
  <w:style w:type="paragraph" w:customStyle="1" w:styleId="text-base">
    <w:name w:val="text-base"/>
    <w:basedOn w:val="a1"/>
    <w:rsid w:val="00C5411A"/>
    <w:pPr>
      <w:spacing w:before="100" w:beforeAutospacing="1" w:after="100" w:afterAutospacing="1" w:line="240" w:lineRule="auto"/>
    </w:pPr>
    <w:rPr>
      <w:rFonts w:ascii="Times New Roman" w:hAnsi="Times New Roman"/>
      <w:sz w:val="24"/>
      <w:szCs w:val="24"/>
    </w:rPr>
  </w:style>
  <w:style w:type="table" w:customStyle="1" w:styleId="4">
    <w:name w:val="Сетка таблицы4"/>
    <w:basedOn w:val="a3"/>
    <w:next w:val="afe"/>
    <w:rsid w:val="008B54E0"/>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Revision"/>
    <w:hidden/>
    <w:uiPriority w:val="99"/>
    <w:semiHidden/>
    <w:rsid w:val="00066640"/>
    <w:rPr>
      <w:sz w:val="22"/>
      <w:szCs w:val="22"/>
    </w:rPr>
  </w:style>
  <w:style w:type="table" w:customStyle="1" w:styleId="5">
    <w:name w:val="Сетка таблицы5"/>
    <w:basedOn w:val="a3"/>
    <w:next w:val="afe"/>
    <w:rsid w:val="003F418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3"/>
    <w:next w:val="afe"/>
    <w:rsid w:val="0018575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3"/>
    <w:next w:val="afe"/>
    <w:rsid w:val="00CD0C5F"/>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gray">
    <w:name w:val="text-gray"/>
    <w:basedOn w:val="a2"/>
    <w:rsid w:val="0052167F"/>
  </w:style>
  <w:style w:type="table" w:customStyle="1" w:styleId="8">
    <w:name w:val="Сетка таблицы8"/>
    <w:basedOn w:val="a3"/>
    <w:next w:val="afe"/>
    <w:qFormat/>
    <w:rsid w:val="00D614CE"/>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3"/>
    <w:next w:val="afe"/>
    <w:rsid w:val="00885EC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3"/>
    <w:next w:val="afe"/>
    <w:rsid w:val="008557D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3"/>
    <w:next w:val="afe"/>
    <w:rsid w:val="00F5510F"/>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3"/>
    <w:next w:val="afe"/>
    <w:rsid w:val="00E97BF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3"/>
    <w:next w:val="afe"/>
    <w:rsid w:val="00FA004C"/>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3"/>
    <w:next w:val="afe"/>
    <w:rsid w:val="00E05B4F"/>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5"/>
    <w:basedOn w:val="a3"/>
    <w:next w:val="afe"/>
    <w:qFormat/>
    <w:rsid w:val="006A10DE"/>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6"/>
    <w:basedOn w:val="a3"/>
    <w:next w:val="afe"/>
    <w:qFormat/>
    <w:rsid w:val="003F347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2"/>
    <w:uiPriority w:val="99"/>
    <w:semiHidden/>
    <w:unhideWhenUsed/>
    <w:rsid w:val="00D31F1E"/>
    <w:rPr>
      <w:color w:val="605E5C"/>
      <w:shd w:val="clear" w:color="auto" w:fill="E1DFDD"/>
    </w:rPr>
  </w:style>
  <w:style w:type="table" w:customStyle="1" w:styleId="17">
    <w:name w:val="Сетка таблицы17"/>
    <w:basedOn w:val="a3"/>
    <w:next w:val="afe"/>
    <w:rsid w:val="00D31F1E"/>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1"/>
    <w:uiPriority w:val="1"/>
    <w:qFormat/>
    <w:rsid w:val="00865A7A"/>
    <w:pPr>
      <w:widowControl w:val="0"/>
      <w:autoSpaceDE w:val="0"/>
      <w:autoSpaceDN w:val="0"/>
      <w:spacing w:after="0" w:line="240" w:lineRule="auto"/>
    </w:pPr>
    <w:rPr>
      <w:rFonts w:ascii="Times New Roman" w:hAnsi="Times New Roman"/>
      <w:lang w:eastAsia="en-US"/>
    </w:rPr>
  </w:style>
  <w:style w:type="table" w:customStyle="1" w:styleId="18">
    <w:name w:val="Сетка таблицы18"/>
    <w:basedOn w:val="a3"/>
    <w:next w:val="afe"/>
    <w:rsid w:val="0012529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Сетка таблицы19"/>
    <w:basedOn w:val="a3"/>
    <w:next w:val="afe"/>
    <w:rsid w:val="00FF54FA"/>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
    <w:name w:val="List Bullet 2"/>
    <w:basedOn w:val="a1"/>
    <w:rsid w:val="002774C0"/>
    <w:pPr>
      <w:numPr>
        <w:numId w:val="34"/>
      </w:numPr>
      <w:spacing w:after="60" w:line="240" w:lineRule="auto"/>
      <w:jc w:val="both"/>
    </w:pPr>
    <w:rPr>
      <w:rFonts w:ascii="Times New Roman" w:hAnsi="Times New Roman"/>
      <w:sz w:val="24"/>
      <w:szCs w:val="24"/>
    </w:rPr>
  </w:style>
  <w:style w:type="paragraph" w:customStyle="1" w:styleId="v1msonormal">
    <w:name w:val="v1msonormal"/>
    <w:basedOn w:val="a1"/>
    <w:rsid w:val="00AE2199"/>
    <w:pPr>
      <w:spacing w:before="100" w:beforeAutospacing="1" w:after="100" w:afterAutospacing="1" w:line="240" w:lineRule="auto"/>
    </w:pPr>
    <w:rPr>
      <w:rFonts w:ascii="Times New Roman" w:hAnsi="Times New Roman"/>
      <w:sz w:val="24"/>
      <w:szCs w:val="24"/>
    </w:rPr>
  </w:style>
  <w:style w:type="character" w:styleId="aff3">
    <w:name w:val="Strong"/>
    <w:uiPriority w:val="22"/>
    <w:qFormat/>
    <w:rsid w:val="00CE6543"/>
    <w:rPr>
      <w:b/>
      <w:bCs/>
    </w:rPr>
  </w:style>
  <w:style w:type="character" w:styleId="aff4">
    <w:name w:val="Emphasis"/>
    <w:uiPriority w:val="20"/>
    <w:qFormat/>
    <w:rsid w:val="00CE654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485184">
      <w:bodyDiv w:val="1"/>
      <w:marLeft w:val="0"/>
      <w:marRight w:val="0"/>
      <w:marTop w:val="0"/>
      <w:marBottom w:val="0"/>
      <w:divBdr>
        <w:top w:val="none" w:sz="0" w:space="0" w:color="auto"/>
        <w:left w:val="none" w:sz="0" w:space="0" w:color="auto"/>
        <w:bottom w:val="none" w:sz="0" w:space="0" w:color="auto"/>
        <w:right w:val="none" w:sz="0" w:space="0" w:color="auto"/>
      </w:divBdr>
      <w:divsChild>
        <w:div w:id="1334142992">
          <w:marLeft w:val="0"/>
          <w:marRight w:val="0"/>
          <w:marTop w:val="0"/>
          <w:marBottom w:val="0"/>
          <w:divBdr>
            <w:top w:val="none" w:sz="0" w:space="0" w:color="auto"/>
            <w:left w:val="none" w:sz="0" w:space="0" w:color="auto"/>
            <w:bottom w:val="none" w:sz="0" w:space="0" w:color="auto"/>
            <w:right w:val="none" w:sz="0" w:space="0" w:color="auto"/>
          </w:divBdr>
          <w:divsChild>
            <w:div w:id="939991351">
              <w:marLeft w:val="0"/>
              <w:marRight w:val="0"/>
              <w:marTop w:val="0"/>
              <w:marBottom w:val="0"/>
              <w:divBdr>
                <w:top w:val="none" w:sz="0" w:space="0" w:color="auto"/>
                <w:left w:val="none" w:sz="0" w:space="0" w:color="auto"/>
                <w:bottom w:val="none" w:sz="0" w:space="0" w:color="auto"/>
                <w:right w:val="none" w:sz="0" w:space="0" w:color="auto"/>
              </w:divBdr>
            </w:div>
          </w:divsChild>
        </w:div>
        <w:div w:id="397480457">
          <w:marLeft w:val="0"/>
          <w:marRight w:val="0"/>
          <w:marTop w:val="0"/>
          <w:marBottom w:val="0"/>
          <w:divBdr>
            <w:top w:val="none" w:sz="0" w:space="0" w:color="auto"/>
            <w:left w:val="none" w:sz="0" w:space="0" w:color="auto"/>
            <w:bottom w:val="none" w:sz="0" w:space="0" w:color="auto"/>
            <w:right w:val="none" w:sz="0" w:space="0" w:color="auto"/>
          </w:divBdr>
          <w:divsChild>
            <w:div w:id="782383018">
              <w:marLeft w:val="0"/>
              <w:marRight w:val="0"/>
              <w:marTop w:val="0"/>
              <w:marBottom w:val="0"/>
              <w:divBdr>
                <w:top w:val="none" w:sz="0" w:space="0" w:color="auto"/>
                <w:left w:val="none" w:sz="0" w:space="0" w:color="auto"/>
                <w:bottom w:val="none" w:sz="0" w:space="0" w:color="auto"/>
                <w:right w:val="none" w:sz="0" w:space="0" w:color="auto"/>
              </w:divBdr>
              <w:divsChild>
                <w:div w:id="7997071">
                  <w:marLeft w:val="0"/>
                  <w:marRight w:val="0"/>
                  <w:marTop w:val="0"/>
                  <w:marBottom w:val="225"/>
                  <w:divBdr>
                    <w:top w:val="none" w:sz="0" w:space="0" w:color="auto"/>
                    <w:left w:val="none" w:sz="0" w:space="0" w:color="auto"/>
                    <w:bottom w:val="none" w:sz="0" w:space="0" w:color="auto"/>
                    <w:right w:val="none" w:sz="0" w:space="0" w:color="auto"/>
                  </w:divBdr>
                  <w:divsChild>
                    <w:div w:id="224144168">
                      <w:marLeft w:val="0"/>
                      <w:marRight w:val="0"/>
                      <w:marTop w:val="0"/>
                      <w:marBottom w:val="150"/>
                      <w:divBdr>
                        <w:top w:val="none" w:sz="0" w:space="0" w:color="auto"/>
                        <w:left w:val="none" w:sz="0" w:space="0" w:color="auto"/>
                        <w:bottom w:val="none" w:sz="0" w:space="0" w:color="auto"/>
                        <w:right w:val="none" w:sz="0" w:space="0" w:color="auto"/>
                      </w:divBdr>
                      <w:divsChild>
                        <w:div w:id="1145901314">
                          <w:marLeft w:val="0"/>
                          <w:marRight w:val="0"/>
                          <w:marTop w:val="0"/>
                          <w:marBottom w:val="0"/>
                          <w:divBdr>
                            <w:top w:val="none" w:sz="0" w:space="0" w:color="auto"/>
                            <w:left w:val="none" w:sz="0" w:space="0" w:color="auto"/>
                            <w:bottom w:val="none" w:sz="0" w:space="0" w:color="auto"/>
                            <w:right w:val="none" w:sz="0" w:space="0" w:color="auto"/>
                          </w:divBdr>
                        </w:div>
                      </w:divsChild>
                    </w:div>
                    <w:div w:id="1732657547">
                      <w:marLeft w:val="0"/>
                      <w:marRight w:val="0"/>
                      <w:marTop w:val="0"/>
                      <w:marBottom w:val="0"/>
                      <w:divBdr>
                        <w:top w:val="none" w:sz="0" w:space="0" w:color="auto"/>
                        <w:left w:val="none" w:sz="0" w:space="0" w:color="auto"/>
                        <w:bottom w:val="none" w:sz="0" w:space="0" w:color="auto"/>
                        <w:right w:val="none" w:sz="0" w:space="0" w:color="auto"/>
                      </w:divBdr>
                      <w:divsChild>
                        <w:div w:id="1294213919">
                          <w:marLeft w:val="0"/>
                          <w:marRight w:val="0"/>
                          <w:marTop w:val="0"/>
                          <w:marBottom w:val="0"/>
                          <w:divBdr>
                            <w:top w:val="none" w:sz="0" w:space="0" w:color="auto"/>
                            <w:left w:val="none" w:sz="0" w:space="0" w:color="auto"/>
                            <w:bottom w:val="none" w:sz="0" w:space="0" w:color="auto"/>
                            <w:right w:val="none" w:sz="0" w:space="0" w:color="auto"/>
                          </w:divBdr>
                          <w:divsChild>
                            <w:div w:id="1053700508">
                              <w:marLeft w:val="0"/>
                              <w:marRight w:val="0"/>
                              <w:marTop w:val="0"/>
                              <w:marBottom w:val="0"/>
                              <w:divBdr>
                                <w:top w:val="none" w:sz="0" w:space="0" w:color="auto"/>
                                <w:left w:val="none" w:sz="0" w:space="0" w:color="auto"/>
                                <w:bottom w:val="none" w:sz="0" w:space="0" w:color="auto"/>
                                <w:right w:val="none" w:sz="0" w:space="0" w:color="auto"/>
                              </w:divBdr>
                            </w:div>
                          </w:divsChild>
                        </w:div>
                        <w:div w:id="592512343">
                          <w:marLeft w:val="0"/>
                          <w:marRight w:val="0"/>
                          <w:marTop w:val="0"/>
                          <w:marBottom w:val="0"/>
                          <w:divBdr>
                            <w:top w:val="none" w:sz="0" w:space="0" w:color="auto"/>
                            <w:left w:val="none" w:sz="0" w:space="0" w:color="auto"/>
                            <w:bottom w:val="none" w:sz="0" w:space="0" w:color="auto"/>
                            <w:right w:val="none" w:sz="0" w:space="0" w:color="auto"/>
                          </w:divBdr>
                          <w:divsChild>
                            <w:div w:id="1759017145">
                              <w:marLeft w:val="0"/>
                              <w:marRight w:val="0"/>
                              <w:marTop w:val="0"/>
                              <w:marBottom w:val="0"/>
                              <w:divBdr>
                                <w:top w:val="none" w:sz="0" w:space="0" w:color="auto"/>
                                <w:left w:val="none" w:sz="0" w:space="0" w:color="auto"/>
                                <w:bottom w:val="none" w:sz="0" w:space="0" w:color="auto"/>
                                <w:right w:val="none" w:sz="0" w:space="0" w:color="auto"/>
                              </w:divBdr>
                            </w:div>
                            <w:div w:id="464279973">
                              <w:marLeft w:val="0"/>
                              <w:marRight w:val="0"/>
                              <w:marTop w:val="0"/>
                              <w:marBottom w:val="0"/>
                              <w:divBdr>
                                <w:top w:val="none" w:sz="0" w:space="0" w:color="auto"/>
                                <w:left w:val="none" w:sz="0" w:space="0" w:color="auto"/>
                                <w:bottom w:val="none" w:sz="0" w:space="0" w:color="auto"/>
                                <w:right w:val="none" w:sz="0" w:space="0" w:color="auto"/>
                              </w:divBdr>
                              <w:divsChild>
                                <w:div w:id="1794249243">
                                  <w:marLeft w:val="0"/>
                                  <w:marRight w:val="0"/>
                                  <w:marTop w:val="0"/>
                                  <w:marBottom w:val="0"/>
                                  <w:divBdr>
                                    <w:top w:val="none" w:sz="0" w:space="0" w:color="auto"/>
                                    <w:left w:val="none" w:sz="0" w:space="0" w:color="auto"/>
                                    <w:bottom w:val="none" w:sz="0" w:space="0" w:color="auto"/>
                                    <w:right w:val="none" w:sz="0" w:space="0" w:color="auto"/>
                                  </w:divBdr>
                                </w:div>
                                <w:div w:id="714622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5121954">
                  <w:marLeft w:val="0"/>
                  <w:marRight w:val="0"/>
                  <w:marTop w:val="0"/>
                  <w:marBottom w:val="0"/>
                  <w:divBdr>
                    <w:top w:val="none" w:sz="0" w:space="0" w:color="auto"/>
                    <w:left w:val="none" w:sz="0" w:space="0" w:color="auto"/>
                    <w:bottom w:val="none" w:sz="0" w:space="0" w:color="auto"/>
                    <w:right w:val="none" w:sz="0" w:space="0" w:color="auto"/>
                  </w:divBdr>
                  <w:divsChild>
                    <w:div w:id="10030389">
                      <w:marLeft w:val="0"/>
                      <w:marRight w:val="0"/>
                      <w:marTop w:val="0"/>
                      <w:marBottom w:val="150"/>
                      <w:divBdr>
                        <w:top w:val="none" w:sz="0" w:space="0" w:color="auto"/>
                        <w:left w:val="none" w:sz="0" w:space="0" w:color="auto"/>
                        <w:bottom w:val="none" w:sz="0" w:space="0" w:color="auto"/>
                        <w:right w:val="none" w:sz="0" w:space="0" w:color="auto"/>
                      </w:divBdr>
                      <w:divsChild>
                        <w:div w:id="829566038">
                          <w:marLeft w:val="0"/>
                          <w:marRight w:val="0"/>
                          <w:marTop w:val="0"/>
                          <w:marBottom w:val="0"/>
                          <w:divBdr>
                            <w:top w:val="none" w:sz="0" w:space="0" w:color="auto"/>
                            <w:left w:val="none" w:sz="0" w:space="0" w:color="auto"/>
                            <w:bottom w:val="none" w:sz="0" w:space="0" w:color="auto"/>
                            <w:right w:val="none" w:sz="0" w:space="0" w:color="auto"/>
                          </w:divBdr>
                        </w:div>
                      </w:divsChild>
                    </w:div>
                    <w:div w:id="1930696141">
                      <w:marLeft w:val="0"/>
                      <w:marRight w:val="0"/>
                      <w:marTop w:val="0"/>
                      <w:marBottom w:val="0"/>
                      <w:divBdr>
                        <w:top w:val="none" w:sz="0" w:space="0" w:color="auto"/>
                        <w:left w:val="none" w:sz="0" w:space="0" w:color="auto"/>
                        <w:bottom w:val="none" w:sz="0" w:space="0" w:color="auto"/>
                        <w:right w:val="none" w:sz="0" w:space="0" w:color="auto"/>
                      </w:divBdr>
                      <w:divsChild>
                        <w:div w:id="1600790466">
                          <w:marLeft w:val="0"/>
                          <w:marRight w:val="0"/>
                          <w:marTop w:val="0"/>
                          <w:marBottom w:val="0"/>
                          <w:divBdr>
                            <w:top w:val="none" w:sz="0" w:space="0" w:color="auto"/>
                            <w:left w:val="none" w:sz="0" w:space="0" w:color="auto"/>
                            <w:bottom w:val="none" w:sz="0" w:space="0" w:color="auto"/>
                            <w:right w:val="none" w:sz="0" w:space="0" w:color="auto"/>
                          </w:divBdr>
                          <w:divsChild>
                            <w:div w:id="817260457">
                              <w:marLeft w:val="0"/>
                              <w:marRight w:val="0"/>
                              <w:marTop w:val="0"/>
                              <w:marBottom w:val="0"/>
                              <w:divBdr>
                                <w:top w:val="none" w:sz="0" w:space="0" w:color="auto"/>
                                <w:left w:val="none" w:sz="0" w:space="0" w:color="auto"/>
                                <w:bottom w:val="none" w:sz="0" w:space="0" w:color="auto"/>
                                <w:right w:val="none" w:sz="0" w:space="0" w:color="auto"/>
                              </w:divBdr>
                            </w:div>
                          </w:divsChild>
                        </w:div>
                        <w:div w:id="1887596011">
                          <w:marLeft w:val="0"/>
                          <w:marRight w:val="0"/>
                          <w:marTop w:val="0"/>
                          <w:marBottom w:val="0"/>
                          <w:divBdr>
                            <w:top w:val="none" w:sz="0" w:space="0" w:color="auto"/>
                            <w:left w:val="none" w:sz="0" w:space="0" w:color="auto"/>
                            <w:bottom w:val="none" w:sz="0" w:space="0" w:color="auto"/>
                            <w:right w:val="none" w:sz="0" w:space="0" w:color="auto"/>
                          </w:divBdr>
                          <w:divsChild>
                            <w:div w:id="1413814039">
                              <w:marLeft w:val="0"/>
                              <w:marRight w:val="0"/>
                              <w:marTop w:val="0"/>
                              <w:marBottom w:val="0"/>
                              <w:divBdr>
                                <w:top w:val="none" w:sz="0" w:space="0" w:color="auto"/>
                                <w:left w:val="none" w:sz="0" w:space="0" w:color="auto"/>
                                <w:bottom w:val="none" w:sz="0" w:space="0" w:color="auto"/>
                                <w:right w:val="none" w:sz="0" w:space="0" w:color="auto"/>
                              </w:divBdr>
                            </w:div>
                            <w:div w:id="12537984">
                              <w:marLeft w:val="0"/>
                              <w:marRight w:val="0"/>
                              <w:marTop w:val="0"/>
                              <w:marBottom w:val="0"/>
                              <w:divBdr>
                                <w:top w:val="none" w:sz="0" w:space="0" w:color="auto"/>
                                <w:left w:val="none" w:sz="0" w:space="0" w:color="auto"/>
                                <w:bottom w:val="none" w:sz="0" w:space="0" w:color="auto"/>
                                <w:right w:val="none" w:sz="0" w:space="0" w:color="auto"/>
                              </w:divBdr>
                              <w:divsChild>
                                <w:div w:id="1818840804">
                                  <w:marLeft w:val="0"/>
                                  <w:marRight w:val="0"/>
                                  <w:marTop w:val="0"/>
                                  <w:marBottom w:val="0"/>
                                  <w:divBdr>
                                    <w:top w:val="none" w:sz="0" w:space="0" w:color="auto"/>
                                    <w:left w:val="none" w:sz="0" w:space="0" w:color="auto"/>
                                    <w:bottom w:val="none" w:sz="0" w:space="0" w:color="auto"/>
                                    <w:right w:val="none" w:sz="0" w:space="0" w:color="auto"/>
                                  </w:divBdr>
                                </w:div>
                                <w:div w:id="246962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091696">
      <w:bodyDiv w:val="1"/>
      <w:marLeft w:val="0"/>
      <w:marRight w:val="0"/>
      <w:marTop w:val="0"/>
      <w:marBottom w:val="0"/>
      <w:divBdr>
        <w:top w:val="none" w:sz="0" w:space="0" w:color="auto"/>
        <w:left w:val="none" w:sz="0" w:space="0" w:color="auto"/>
        <w:bottom w:val="none" w:sz="0" w:space="0" w:color="auto"/>
        <w:right w:val="none" w:sz="0" w:space="0" w:color="auto"/>
      </w:divBdr>
      <w:divsChild>
        <w:div w:id="1678774085">
          <w:marLeft w:val="0"/>
          <w:marRight w:val="0"/>
          <w:marTop w:val="0"/>
          <w:marBottom w:val="0"/>
          <w:divBdr>
            <w:top w:val="none" w:sz="0" w:space="0" w:color="auto"/>
            <w:left w:val="none" w:sz="0" w:space="0" w:color="auto"/>
            <w:bottom w:val="none" w:sz="0" w:space="0" w:color="auto"/>
            <w:right w:val="none" w:sz="0" w:space="0" w:color="auto"/>
          </w:divBdr>
        </w:div>
        <w:div w:id="1909462292">
          <w:marLeft w:val="0"/>
          <w:marRight w:val="0"/>
          <w:marTop w:val="0"/>
          <w:marBottom w:val="225"/>
          <w:divBdr>
            <w:top w:val="none" w:sz="0" w:space="0" w:color="auto"/>
            <w:left w:val="none" w:sz="0" w:space="0" w:color="auto"/>
            <w:bottom w:val="single" w:sz="6" w:space="0" w:color="D4DCDD"/>
            <w:right w:val="none" w:sz="0" w:space="0" w:color="auto"/>
          </w:divBdr>
          <w:divsChild>
            <w:div w:id="753162958">
              <w:marLeft w:val="-225"/>
              <w:marRight w:val="-225"/>
              <w:marTop w:val="0"/>
              <w:marBottom w:val="150"/>
              <w:divBdr>
                <w:top w:val="none" w:sz="0" w:space="0" w:color="auto"/>
                <w:left w:val="none" w:sz="0" w:space="0" w:color="auto"/>
                <w:bottom w:val="none" w:sz="0" w:space="0" w:color="auto"/>
                <w:right w:val="none" w:sz="0" w:space="0" w:color="auto"/>
              </w:divBdr>
              <w:divsChild>
                <w:div w:id="1493980984">
                  <w:marLeft w:val="0"/>
                  <w:marRight w:val="0"/>
                  <w:marTop w:val="0"/>
                  <w:marBottom w:val="0"/>
                  <w:divBdr>
                    <w:top w:val="none" w:sz="0" w:space="0" w:color="auto"/>
                    <w:left w:val="none" w:sz="0" w:space="0" w:color="auto"/>
                    <w:bottom w:val="none" w:sz="0" w:space="0" w:color="auto"/>
                    <w:right w:val="none" w:sz="0" w:space="0" w:color="auto"/>
                  </w:divBdr>
                </w:div>
              </w:divsChild>
            </w:div>
            <w:div w:id="996028940">
              <w:marLeft w:val="0"/>
              <w:marRight w:val="0"/>
              <w:marTop w:val="0"/>
              <w:marBottom w:val="150"/>
              <w:divBdr>
                <w:top w:val="none" w:sz="0" w:space="0" w:color="auto"/>
                <w:left w:val="none" w:sz="0" w:space="0" w:color="auto"/>
                <w:bottom w:val="none" w:sz="0" w:space="0" w:color="auto"/>
                <w:right w:val="none" w:sz="0" w:space="0" w:color="auto"/>
              </w:divBdr>
            </w:div>
            <w:div w:id="253783436">
              <w:marLeft w:val="0"/>
              <w:marRight w:val="0"/>
              <w:marTop w:val="0"/>
              <w:marBottom w:val="150"/>
              <w:divBdr>
                <w:top w:val="none" w:sz="0" w:space="0" w:color="auto"/>
                <w:left w:val="none" w:sz="0" w:space="0" w:color="auto"/>
                <w:bottom w:val="none" w:sz="0" w:space="0" w:color="auto"/>
                <w:right w:val="none" w:sz="0" w:space="0" w:color="auto"/>
              </w:divBdr>
            </w:div>
            <w:div w:id="1061177764">
              <w:marLeft w:val="0"/>
              <w:marRight w:val="0"/>
              <w:marTop w:val="0"/>
              <w:marBottom w:val="150"/>
              <w:divBdr>
                <w:top w:val="none" w:sz="0" w:space="0" w:color="auto"/>
                <w:left w:val="none" w:sz="0" w:space="0" w:color="auto"/>
                <w:bottom w:val="none" w:sz="0" w:space="0" w:color="auto"/>
                <w:right w:val="none" w:sz="0" w:space="0" w:color="auto"/>
              </w:divBdr>
            </w:div>
            <w:div w:id="975527234">
              <w:marLeft w:val="0"/>
              <w:marRight w:val="0"/>
              <w:marTop w:val="0"/>
              <w:marBottom w:val="150"/>
              <w:divBdr>
                <w:top w:val="none" w:sz="0" w:space="0" w:color="auto"/>
                <w:left w:val="none" w:sz="0" w:space="0" w:color="auto"/>
                <w:bottom w:val="none" w:sz="0" w:space="0" w:color="auto"/>
                <w:right w:val="none" w:sz="0" w:space="0" w:color="auto"/>
              </w:divBdr>
            </w:div>
            <w:div w:id="1127042477">
              <w:marLeft w:val="0"/>
              <w:marRight w:val="0"/>
              <w:marTop w:val="0"/>
              <w:marBottom w:val="150"/>
              <w:divBdr>
                <w:top w:val="none" w:sz="0" w:space="0" w:color="auto"/>
                <w:left w:val="none" w:sz="0" w:space="0" w:color="auto"/>
                <w:bottom w:val="none" w:sz="0" w:space="0" w:color="auto"/>
                <w:right w:val="none" w:sz="0" w:space="0" w:color="auto"/>
              </w:divBdr>
            </w:div>
          </w:divsChild>
        </w:div>
        <w:div w:id="434405125">
          <w:marLeft w:val="0"/>
          <w:marRight w:val="0"/>
          <w:marTop w:val="0"/>
          <w:marBottom w:val="0"/>
          <w:divBdr>
            <w:top w:val="none" w:sz="0" w:space="0" w:color="auto"/>
            <w:left w:val="none" w:sz="0" w:space="0" w:color="auto"/>
            <w:bottom w:val="none" w:sz="0" w:space="0" w:color="auto"/>
            <w:right w:val="none" w:sz="0" w:space="0" w:color="auto"/>
          </w:divBdr>
          <w:divsChild>
            <w:div w:id="2066830064">
              <w:marLeft w:val="-225"/>
              <w:marRight w:val="-225"/>
              <w:marTop w:val="0"/>
              <w:marBottom w:val="150"/>
              <w:divBdr>
                <w:top w:val="none" w:sz="0" w:space="0" w:color="auto"/>
                <w:left w:val="none" w:sz="0" w:space="0" w:color="auto"/>
                <w:bottom w:val="none" w:sz="0" w:space="0" w:color="auto"/>
                <w:right w:val="none" w:sz="0" w:space="0" w:color="auto"/>
              </w:divBdr>
              <w:divsChild>
                <w:div w:id="889918188">
                  <w:marLeft w:val="0"/>
                  <w:marRight w:val="0"/>
                  <w:marTop w:val="0"/>
                  <w:marBottom w:val="0"/>
                  <w:divBdr>
                    <w:top w:val="none" w:sz="0" w:space="0" w:color="auto"/>
                    <w:left w:val="none" w:sz="0" w:space="0" w:color="auto"/>
                    <w:bottom w:val="none" w:sz="0" w:space="0" w:color="auto"/>
                    <w:right w:val="none" w:sz="0" w:space="0" w:color="auto"/>
                  </w:divBdr>
                </w:div>
              </w:divsChild>
            </w:div>
            <w:div w:id="1862354370">
              <w:marLeft w:val="0"/>
              <w:marRight w:val="0"/>
              <w:marTop w:val="0"/>
              <w:marBottom w:val="150"/>
              <w:divBdr>
                <w:top w:val="none" w:sz="0" w:space="0" w:color="auto"/>
                <w:left w:val="none" w:sz="0" w:space="0" w:color="auto"/>
                <w:bottom w:val="none" w:sz="0" w:space="0" w:color="auto"/>
                <w:right w:val="none" w:sz="0" w:space="0" w:color="auto"/>
              </w:divBdr>
            </w:div>
            <w:div w:id="1185048308">
              <w:marLeft w:val="0"/>
              <w:marRight w:val="0"/>
              <w:marTop w:val="0"/>
              <w:marBottom w:val="150"/>
              <w:divBdr>
                <w:top w:val="none" w:sz="0" w:space="0" w:color="auto"/>
                <w:left w:val="none" w:sz="0" w:space="0" w:color="auto"/>
                <w:bottom w:val="none" w:sz="0" w:space="0" w:color="auto"/>
                <w:right w:val="none" w:sz="0" w:space="0" w:color="auto"/>
              </w:divBdr>
            </w:div>
            <w:div w:id="1055082562">
              <w:marLeft w:val="0"/>
              <w:marRight w:val="0"/>
              <w:marTop w:val="0"/>
              <w:marBottom w:val="150"/>
              <w:divBdr>
                <w:top w:val="none" w:sz="0" w:space="0" w:color="auto"/>
                <w:left w:val="none" w:sz="0" w:space="0" w:color="auto"/>
                <w:bottom w:val="none" w:sz="0" w:space="0" w:color="auto"/>
                <w:right w:val="none" w:sz="0" w:space="0" w:color="auto"/>
              </w:divBdr>
            </w:div>
            <w:div w:id="80022363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4017863">
      <w:bodyDiv w:val="1"/>
      <w:marLeft w:val="0"/>
      <w:marRight w:val="0"/>
      <w:marTop w:val="0"/>
      <w:marBottom w:val="0"/>
      <w:divBdr>
        <w:top w:val="none" w:sz="0" w:space="0" w:color="auto"/>
        <w:left w:val="none" w:sz="0" w:space="0" w:color="auto"/>
        <w:bottom w:val="none" w:sz="0" w:space="0" w:color="auto"/>
        <w:right w:val="none" w:sz="0" w:space="0" w:color="auto"/>
      </w:divBdr>
      <w:divsChild>
        <w:div w:id="975261098">
          <w:marLeft w:val="0"/>
          <w:marRight w:val="0"/>
          <w:marTop w:val="0"/>
          <w:marBottom w:val="0"/>
          <w:divBdr>
            <w:top w:val="none" w:sz="0" w:space="0" w:color="auto"/>
            <w:left w:val="none" w:sz="0" w:space="0" w:color="auto"/>
            <w:bottom w:val="none" w:sz="0" w:space="0" w:color="auto"/>
            <w:right w:val="none" w:sz="0" w:space="0" w:color="auto"/>
          </w:divBdr>
        </w:div>
        <w:div w:id="401023387">
          <w:marLeft w:val="0"/>
          <w:marRight w:val="0"/>
          <w:marTop w:val="0"/>
          <w:marBottom w:val="225"/>
          <w:divBdr>
            <w:top w:val="none" w:sz="0" w:space="0" w:color="auto"/>
            <w:left w:val="none" w:sz="0" w:space="0" w:color="auto"/>
            <w:bottom w:val="single" w:sz="6" w:space="0" w:color="D4DCDD"/>
            <w:right w:val="none" w:sz="0" w:space="0" w:color="auto"/>
          </w:divBdr>
          <w:divsChild>
            <w:div w:id="225845684">
              <w:marLeft w:val="-225"/>
              <w:marRight w:val="-225"/>
              <w:marTop w:val="0"/>
              <w:marBottom w:val="150"/>
              <w:divBdr>
                <w:top w:val="none" w:sz="0" w:space="0" w:color="auto"/>
                <w:left w:val="none" w:sz="0" w:space="0" w:color="auto"/>
                <w:bottom w:val="none" w:sz="0" w:space="0" w:color="auto"/>
                <w:right w:val="none" w:sz="0" w:space="0" w:color="auto"/>
              </w:divBdr>
              <w:divsChild>
                <w:div w:id="325473520">
                  <w:marLeft w:val="0"/>
                  <w:marRight w:val="0"/>
                  <w:marTop w:val="0"/>
                  <w:marBottom w:val="0"/>
                  <w:divBdr>
                    <w:top w:val="none" w:sz="0" w:space="0" w:color="auto"/>
                    <w:left w:val="none" w:sz="0" w:space="0" w:color="auto"/>
                    <w:bottom w:val="none" w:sz="0" w:space="0" w:color="auto"/>
                    <w:right w:val="none" w:sz="0" w:space="0" w:color="auto"/>
                  </w:divBdr>
                </w:div>
              </w:divsChild>
            </w:div>
            <w:div w:id="157037646">
              <w:marLeft w:val="0"/>
              <w:marRight w:val="0"/>
              <w:marTop w:val="0"/>
              <w:marBottom w:val="150"/>
              <w:divBdr>
                <w:top w:val="none" w:sz="0" w:space="0" w:color="auto"/>
                <w:left w:val="none" w:sz="0" w:space="0" w:color="auto"/>
                <w:bottom w:val="none" w:sz="0" w:space="0" w:color="auto"/>
                <w:right w:val="none" w:sz="0" w:space="0" w:color="auto"/>
              </w:divBdr>
            </w:div>
            <w:div w:id="930042591">
              <w:marLeft w:val="0"/>
              <w:marRight w:val="0"/>
              <w:marTop w:val="0"/>
              <w:marBottom w:val="150"/>
              <w:divBdr>
                <w:top w:val="none" w:sz="0" w:space="0" w:color="auto"/>
                <w:left w:val="none" w:sz="0" w:space="0" w:color="auto"/>
                <w:bottom w:val="none" w:sz="0" w:space="0" w:color="auto"/>
                <w:right w:val="none" w:sz="0" w:space="0" w:color="auto"/>
              </w:divBdr>
            </w:div>
            <w:div w:id="1742409935">
              <w:marLeft w:val="0"/>
              <w:marRight w:val="0"/>
              <w:marTop w:val="0"/>
              <w:marBottom w:val="150"/>
              <w:divBdr>
                <w:top w:val="none" w:sz="0" w:space="0" w:color="auto"/>
                <w:left w:val="none" w:sz="0" w:space="0" w:color="auto"/>
                <w:bottom w:val="none" w:sz="0" w:space="0" w:color="auto"/>
                <w:right w:val="none" w:sz="0" w:space="0" w:color="auto"/>
              </w:divBdr>
            </w:div>
            <w:div w:id="1562710022">
              <w:marLeft w:val="0"/>
              <w:marRight w:val="0"/>
              <w:marTop w:val="0"/>
              <w:marBottom w:val="150"/>
              <w:divBdr>
                <w:top w:val="none" w:sz="0" w:space="0" w:color="auto"/>
                <w:left w:val="none" w:sz="0" w:space="0" w:color="auto"/>
                <w:bottom w:val="none" w:sz="0" w:space="0" w:color="auto"/>
                <w:right w:val="none" w:sz="0" w:space="0" w:color="auto"/>
              </w:divBdr>
            </w:div>
            <w:div w:id="875236293">
              <w:marLeft w:val="0"/>
              <w:marRight w:val="0"/>
              <w:marTop w:val="0"/>
              <w:marBottom w:val="150"/>
              <w:divBdr>
                <w:top w:val="none" w:sz="0" w:space="0" w:color="auto"/>
                <w:left w:val="none" w:sz="0" w:space="0" w:color="auto"/>
                <w:bottom w:val="none" w:sz="0" w:space="0" w:color="auto"/>
                <w:right w:val="none" w:sz="0" w:space="0" w:color="auto"/>
              </w:divBdr>
            </w:div>
          </w:divsChild>
        </w:div>
        <w:div w:id="542910587">
          <w:marLeft w:val="0"/>
          <w:marRight w:val="0"/>
          <w:marTop w:val="0"/>
          <w:marBottom w:val="0"/>
          <w:divBdr>
            <w:top w:val="none" w:sz="0" w:space="0" w:color="auto"/>
            <w:left w:val="none" w:sz="0" w:space="0" w:color="auto"/>
            <w:bottom w:val="none" w:sz="0" w:space="0" w:color="auto"/>
            <w:right w:val="none" w:sz="0" w:space="0" w:color="auto"/>
          </w:divBdr>
          <w:divsChild>
            <w:div w:id="1930842725">
              <w:marLeft w:val="-225"/>
              <w:marRight w:val="-225"/>
              <w:marTop w:val="0"/>
              <w:marBottom w:val="150"/>
              <w:divBdr>
                <w:top w:val="none" w:sz="0" w:space="0" w:color="auto"/>
                <w:left w:val="none" w:sz="0" w:space="0" w:color="auto"/>
                <w:bottom w:val="none" w:sz="0" w:space="0" w:color="auto"/>
                <w:right w:val="none" w:sz="0" w:space="0" w:color="auto"/>
              </w:divBdr>
              <w:divsChild>
                <w:div w:id="1117916080">
                  <w:marLeft w:val="0"/>
                  <w:marRight w:val="0"/>
                  <w:marTop w:val="0"/>
                  <w:marBottom w:val="0"/>
                  <w:divBdr>
                    <w:top w:val="none" w:sz="0" w:space="0" w:color="auto"/>
                    <w:left w:val="none" w:sz="0" w:space="0" w:color="auto"/>
                    <w:bottom w:val="none" w:sz="0" w:space="0" w:color="auto"/>
                    <w:right w:val="none" w:sz="0" w:space="0" w:color="auto"/>
                  </w:divBdr>
                </w:div>
              </w:divsChild>
            </w:div>
            <w:div w:id="169218919">
              <w:marLeft w:val="0"/>
              <w:marRight w:val="0"/>
              <w:marTop w:val="0"/>
              <w:marBottom w:val="150"/>
              <w:divBdr>
                <w:top w:val="none" w:sz="0" w:space="0" w:color="auto"/>
                <w:left w:val="none" w:sz="0" w:space="0" w:color="auto"/>
                <w:bottom w:val="none" w:sz="0" w:space="0" w:color="auto"/>
                <w:right w:val="none" w:sz="0" w:space="0" w:color="auto"/>
              </w:divBdr>
            </w:div>
            <w:div w:id="1613786308">
              <w:marLeft w:val="0"/>
              <w:marRight w:val="0"/>
              <w:marTop w:val="0"/>
              <w:marBottom w:val="150"/>
              <w:divBdr>
                <w:top w:val="none" w:sz="0" w:space="0" w:color="auto"/>
                <w:left w:val="none" w:sz="0" w:space="0" w:color="auto"/>
                <w:bottom w:val="none" w:sz="0" w:space="0" w:color="auto"/>
                <w:right w:val="none" w:sz="0" w:space="0" w:color="auto"/>
              </w:divBdr>
            </w:div>
            <w:div w:id="1086656773">
              <w:marLeft w:val="0"/>
              <w:marRight w:val="0"/>
              <w:marTop w:val="0"/>
              <w:marBottom w:val="150"/>
              <w:divBdr>
                <w:top w:val="none" w:sz="0" w:space="0" w:color="auto"/>
                <w:left w:val="none" w:sz="0" w:space="0" w:color="auto"/>
                <w:bottom w:val="none" w:sz="0" w:space="0" w:color="auto"/>
                <w:right w:val="none" w:sz="0" w:space="0" w:color="auto"/>
              </w:divBdr>
            </w:div>
            <w:div w:id="199375438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6538667">
      <w:bodyDiv w:val="1"/>
      <w:marLeft w:val="0"/>
      <w:marRight w:val="0"/>
      <w:marTop w:val="0"/>
      <w:marBottom w:val="0"/>
      <w:divBdr>
        <w:top w:val="none" w:sz="0" w:space="0" w:color="auto"/>
        <w:left w:val="none" w:sz="0" w:space="0" w:color="auto"/>
        <w:bottom w:val="none" w:sz="0" w:space="0" w:color="auto"/>
        <w:right w:val="none" w:sz="0" w:space="0" w:color="auto"/>
      </w:divBdr>
    </w:div>
    <w:div w:id="106702359">
      <w:bodyDiv w:val="1"/>
      <w:marLeft w:val="0"/>
      <w:marRight w:val="0"/>
      <w:marTop w:val="0"/>
      <w:marBottom w:val="0"/>
      <w:divBdr>
        <w:top w:val="none" w:sz="0" w:space="0" w:color="auto"/>
        <w:left w:val="none" w:sz="0" w:space="0" w:color="auto"/>
        <w:bottom w:val="none" w:sz="0" w:space="0" w:color="auto"/>
        <w:right w:val="none" w:sz="0" w:space="0" w:color="auto"/>
      </w:divBdr>
    </w:div>
    <w:div w:id="112870911">
      <w:bodyDiv w:val="1"/>
      <w:marLeft w:val="0"/>
      <w:marRight w:val="0"/>
      <w:marTop w:val="0"/>
      <w:marBottom w:val="0"/>
      <w:divBdr>
        <w:top w:val="none" w:sz="0" w:space="0" w:color="auto"/>
        <w:left w:val="none" w:sz="0" w:space="0" w:color="auto"/>
        <w:bottom w:val="none" w:sz="0" w:space="0" w:color="auto"/>
        <w:right w:val="none" w:sz="0" w:space="0" w:color="auto"/>
      </w:divBdr>
    </w:div>
    <w:div w:id="116457484">
      <w:bodyDiv w:val="1"/>
      <w:marLeft w:val="0"/>
      <w:marRight w:val="0"/>
      <w:marTop w:val="0"/>
      <w:marBottom w:val="0"/>
      <w:divBdr>
        <w:top w:val="none" w:sz="0" w:space="0" w:color="auto"/>
        <w:left w:val="none" w:sz="0" w:space="0" w:color="auto"/>
        <w:bottom w:val="none" w:sz="0" w:space="0" w:color="auto"/>
        <w:right w:val="none" w:sz="0" w:space="0" w:color="auto"/>
      </w:divBdr>
    </w:div>
    <w:div w:id="118769180">
      <w:bodyDiv w:val="1"/>
      <w:marLeft w:val="0"/>
      <w:marRight w:val="0"/>
      <w:marTop w:val="0"/>
      <w:marBottom w:val="0"/>
      <w:divBdr>
        <w:top w:val="none" w:sz="0" w:space="0" w:color="auto"/>
        <w:left w:val="none" w:sz="0" w:space="0" w:color="auto"/>
        <w:bottom w:val="none" w:sz="0" w:space="0" w:color="auto"/>
        <w:right w:val="none" w:sz="0" w:space="0" w:color="auto"/>
      </w:divBdr>
    </w:div>
    <w:div w:id="140462132">
      <w:bodyDiv w:val="1"/>
      <w:marLeft w:val="0"/>
      <w:marRight w:val="0"/>
      <w:marTop w:val="0"/>
      <w:marBottom w:val="0"/>
      <w:divBdr>
        <w:top w:val="none" w:sz="0" w:space="0" w:color="auto"/>
        <w:left w:val="none" w:sz="0" w:space="0" w:color="auto"/>
        <w:bottom w:val="none" w:sz="0" w:space="0" w:color="auto"/>
        <w:right w:val="none" w:sz="0" w:space="0" w:color="auto"/>
      </w:divBdr>
    </w:div>
    <w:div w:id="166866922">
      <w:bodyDiv w:val="1"/>
      <w:marLeft w:val="0"/>
      <w:marRight w:val="0"/>
      <w:marTop w:val="0"/>
      <w:marBottom w:val="0"/>
      <w:divBdr>
        <w:top w:val="none" w:sz="0" w:space="0" w:color="auto"/>
        <w:left w:val="none" w:sz="0" w:space="0" w:color="auto"/>
        <w:bottom w:val="none" w:sz="0" w:space="0" w:color="auto"/>
        <w:right w:val="none" w:sz="0" w:space="0" w:color="auto"/>
      </w:divBdr>
    </w:div>
    <w:div w:id="176315418">
      <w:bodyDiv w:val="1"/>
      <w:marLeft w:val="0"/>
      <w:marRight w:val="0"/>
      <w:marTop w:val="0"/>
      <w:marBottom w:val="0"/>
      <w:divBdr>
        <w:top w:val="none" w:sz="0" w:space="0" w:color="auto"/>
        <w:left w:val="none" w:sz="0" w:space="0" w:color="auto"/>
        <w:bottom w:val="none" w:sz="0" w:space="0" w:color="auto"/>
        <w:right w:val="none" w:sz="0" w:space="0" w:color="auto"/>
      </w:divBdr>
      <w:divsChild>
        <w:div w:id="1202523672">
          <w:marLeft w:val="0"/>
          <w:marRight w:val="0"/>
          <w:marTop w:val="0"/>
          <w:marBottom w:val="0"/>
          <w:divBdr>
            <w:top w:val="none" w:sz="0" w:space="0" w:color="auto"/>
            <w:left w:val="none" w:sz="0" w:space="0" w:color="auto"/>
            <w:bottom w:val="none" w:sz="0" w:space="0" w:color="auto"/>
            <w:right w:val="none" w:sz="0" w:space="0" w:color="auto"/>
          </w:divBdr>
        </w:div>
        <w:div w:id="1108236170">
          <w:marLeft w:val="0"/>
          <w:marRight w:val="0"/>
          <w:marTop w:val="0"/>
          <w:marBottom w:val="225"/>
          <w:divBdr>
            <w:top w:val="none" w:sz="0" w:space="0" w:color="auto"/>
            <w:left w:val="none" w:sz="0" w:space="0" w:color="auto"/>
            <w:bottom w:val="single" w:sz="6" w:space="0" w:color="D4DCDD"/>
            <w:right w:val="none" w:sz="0" w:space="0" w:color="auto"/>
          </w:divBdr>
          <w:divsChild>
            <w:div w:id="111095481">
              <w:marLeft w:val="-225"/>
              <w:marRight w:val="-225"/>
              <w:marTop w:val="0"/>
              <w:marBottom w:val="150"/>
              <w:divBdr>
                <w:top w:val="none" w:sz="0" w:space="0" w:color="auto"/>
                <w:left w:val="none" w:sz="0" w:space="0" w:color="auto"/>
                <w:bottom w:val="none" w:sz="0" w:space="0" w:color="auto"/>
                <w:right w:val="none" w:sz="0" w:space="0" w:color="auto"/>
              </w:divBdr>
              <w:divsChild>
                <w:div w:id="1166365141">
                  <w:marLeft w:val="0"/>
                  <w:marRight w:val="0"/>
                  <w:marTop w:val="0"/>
                  <w:marBottom w:val="0"/>
                  <w:divBdr>
                    <w:top w:val="none" w:sz="0" w:space="0" w:color="auto"/>
                    <w:left w:val="none" w:sz="0" w:space="0" w:color="auto"/>
                    <w:bottom w:val="none" w:sz="0" w:space="0" w:color="auto"/>
                    <w:right w:val="none" w:sz="0" w:space="0" w:color="auto"/>
                  </w:divBdr>
                </w:div>
              </w:divsChild>
            </w:div>
            <w:div w:id="327902511">
              <w:marLeft w:val="0"/>
              <w:marRight w:val="0"/>
              <w:marTop w:val="0"/>
              <w:marBottom w:val="150"/>
              <w:divBdr>
                <w:top w:val="none" w:sz="0" w:space="0" w:color="auto"/>
                <w:left w:val="none" w:sz="0" w:space="0" w:color="auto"/>
                <w:bottom w:val="none" w:sz="0" w:space="0" w:color="auto"/>
                <w:right w:val="none" w:sz="0" w:space="0" w:color="auto"/>
              </w:divBdr>
            </w:div>
            <w:div w:id="1631207897">
              <w:marLeft w:val="0"/>
              <w:marRight w:val="0"/>
              <w:marTop w:val="0"/>
              <w:marBottom w:val="150"/>
              <w:divBdr>
                <w:top w:val="none" w:sz="0" w:space="0" w:color="auto"/>
                <w:left w:val="none" w:sz="0" w:space="0" w:color="auto"/>
                <w:bottom w:val="none" w:sz="0" w:space="0" w:color="auto"/>
                <w:right w:val="none" w:sz="0" w:space="0" w:color="auto"/>
              </w:divBdr>
            </w:div>
            <w:div w:id="1270316254">
              <w:marLeft w:val="0"/>
              <w:marRight w:val="0"/>
              <w:marTop w:val="0"/>
              <w:marBottom w:val="150"/>
              <w:divBdr>
                <w:top w:val="none" w:sz="0" w:space="0" w:color="auto"/>
                <w:left w:val="none" w:sz="0" w:space="0" w:color="auto"/>
                <w:bottom w:val="none" w:sz="0" w:space="0" w:color="auto"/>
                <w:right w:val="none" w:sz="0" w:space="0" w:color="auto"/>
              </w:divBdr>
            </w:div>
            <w:div w:id="1848053973">
              <w:marLeft w:val="0"/>
              <w:marRight w:val="0"/>
              <w:marTop w:val="0"/>
              <w:marBottom w:val="150"/>
              <w:divBdr>
                <w:top w:val="none" w:sz="0" w:space="0" w:color="auto"/>
                <w:left w:val="none" w:sz="0" w:space="0" w:color="auto"/>
                <w:bottom w:val="none" w:sz="0" w:space="0" w:color="auto"/>
                <w:right w:val="none" w:sz="0" w:space="0" w:color="auto"/>
              </w:divBdr>
            </w:div>
            <w:div w:id="906837762">
              <w:marLeft w:val="0"/>
              <w:marRight w:val="0"/>
              <w:marTop w:val="0"/>
              <w:marBottom w:val="150"/>
              <w:divBdr>
                <w:top w:val="none" w:sz="0" w:space="0" w:color="auto"/>
                <w:left w:val="none" w:sz="0" w:space="0" w:color="auto"/>
                <w:bottom w:val="none" w:sz="0" w:space="0" w:color="auto"/>
                <w:right w:val="none" w:sz="0" w:space="0" w:color="auto"/>
              </w:divBdr>
            </w:div>
          </w:divsChild>
        </w:div>
        <w:div w:id="710956065">
          <w:marLeft w:val="0"/>
          <w:marRight w:val="0"/>
          <w:marTop w:val="0"/>
          <w:marBottom w:val="0"/>
          <w:divBdr>
            <w:top w:val="none" w:sz="0" w:space="0" w:color="auto"/>
            <w:left w:val="none" w:sz="0" w:space="0" w:color="auto"/>
            <w:bottom w:val="none" w:sz="0" w:space="0" w:color="auto"/>
            <w:right w:val="none" w:sz="0" w:space="0" w:color="auto"/>
          </w:divBdr>
          <w:divsChild>
            <w:div w:id="346372970">
              <w:marLeft w:val="-225"/>
              <w:marRight w:val="-225"/>
              <w:marTop w:val="0"/>
              <w:marBottom w:val="150"/>
              <w:divBdr>
                <w:top w:val="none" w:sz="0" w:space="0" w:color="auto"/>
                <w:left w:val="none" w:sz="0" w:space="0" w:color="auto"/>
                <w:bottom w:val="none" w:sz="0" w:space="0" w:color="auto"/>
                <w:right w:val="none" w:sz="0" w:space="0" w:color="auto"/>
              </w:divBdr>
              <w:divsChild>
                <w:div w:id="1614902698">
                  <w:marLeft w:val="0"/>
                  <w:marRight w:val="0"/>
                  <w:marTop w:val="0"/>
                  <w:marBottom w:val="0"/>
                  <w:divBdr>
                    <w:top w:val="none" w:sz="0" w:space="0" w:color="auto"/>
                    <w:left w:val="none" w:sz="0" w:space="0" w:color="auto"/>
                    <w:bottom w:val="none" w:sz="0" w:space="0" w:color="auto"/>
                    <w:right w:val="none" w:sz="0" w:space="0" w:color="auto"/>
                  </w:divBdr>
                </w:div>
              </w:divsChild>
            </w:div>
            <w:div w:id="1764064561">
              <w:marLeft w:val="0"/>
              <w:marRight w:val="0"/>
              <w:marTop w:val="0"/>
              <w:marBottom w:val="150"/>
              <w:divBdr>
                <w:top w:val="none" w:sz="0" w:space="0" w:color="auto"/>
                <w:left w:val="none" w:sz="0" w:space="0" w:color="auto"/>
                <w:bottom w:val="none" w:sz="0" w:space="0" w:color="auto"/>
                <w:right w:val="none" w:sz="0" w:space="0" w:color="auto"/>
              </w:divBdr>
            </w:div>
            <w:div w:id="1876698183">
              <w:marLeft w:val="0"/>
              <w:marRight w:val="0"/>
              <w:marTop w:val="0"/>
              <w:marBottom w:val="150"/>
              <w:divBdr>
                <w:top w:val="none" w:sz="0" w:space="0" w:color="auto"/>
                <w:left w:val="none" w:sz="0" w:space="0" w:color="auto"/>
                <w:bottom w:val="none" w:sz="0" w:space="0" w:color="auto"/>
                <w:right w:val="none" w:sz="0" w:space="0" w:color="auto"/>
              </w:divBdr>
            </w:div>
            <w:div w:id="1156070937">
              <w:marLeft w:val="0"/>
              <w:marRight w:val="0"/>
              <w:marTop w:val="0"/>
              <w:marBottom w:val="150"/>
              <w:divBdr>
                <w:top w:val="none" w:sz="0" w:space="0" w:color="auto"/>
                <w:left w:val="none" w:sz="0" w:space="0" w:color="auto"/>
                <w:bottom w:val="none" w:sz="0" w:space="0" w:color="auto"/>
                <w:right w:val="none" w:sz="0" w:space="0" w:color="auto"/>
              </w:divBdr>
            </w:div>
            <w:div w:id="1638604150">
              <w:marLeft w:val="0"/>
              <w:marRight w:val="0"/>
              <w:marTop w:val="0"/>
              <w:marBottom w:val="150"/>
              <w:divBdr>
                <w:top w:val="none" w:sz="0" w:space="0" w:color="auto"/>
                <w:left w:val="none" w:sz="0" w:space="0" w:color="auto"/>
                <w:bottom w:val="none" w:sz="0" w:space="0" w:color="auto"/>
                <w:right w:val="none" w:sz="0" w:space="0" w:color="auto"/>
              </w:divBdr>
            </w:div>
            <w:div w:id="98508527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4661870">
      <w:bodyDiv w:val="1"/>
      <w:marLeft w:val="0"/>
      <w:marRight w:val="0"/>
      <w:marTop w:val="0"/>
      <w:marBottom w:val="0"/>
      <w:divBdr>
        <w:top w:val="none" w:sz="0" w:space="0" w:color="auto"/>
        <w:left w:val="none" w:sz="0" w:space="0" w:color="auto"/>
        <w:bottom w:val="none" w:sz="0" w:space="0" w:color="auto"/>
        <w:right w:val="none" w:sz="0" w:space="0" w:color="auto"/>
      </w:divBdr>
    </w:div>
    <w:div w:id="215548065">
      <w:bodyDiv w:val="1"/>
      <w:marLeft w:val="0"/>
      <w:marRight w:val="0"/>
      <w:marTop w:val="0"/>
      <w:marBottom w:val="0"/>
      <w:divBdr>
        <w:top w:val="none" w:sz="0" w:space="0" w:color="auto"/>
        <w:left w:val="none" w:sz="0" w:space="0" w:color="auto"/>
        <w:bottom w:val="none" w:sz="0" w:space="0" w:color="auto"/>
        <w:right w:val="none" w:sz="0" w:space="0" w:color="auto"/>
      </w:divBdr>
    </w:div>
    <w:div w:id="258030770">
      <w:bodyDiv w:val="1"/>
      <w:marLeft w:val="0"/>
      <w:marRight w:val="0"/>
      <w:marTop w:val="0"/>
      <w:marBottom w:val="0"/>
      <w:divBdr>
        <w:top w:val="none" w:sz="0" w:space="0" w:color="auto"/>
        <w:left w:val="none" w:sz="0" w:space="0" w:color="auto"/>
        <w:bottom w:val="none" w:sz="0" w:space="0" w:color="auto"/>
        <w:right w:val="none" w:sz="0" w:space="0" w:color="auto"/>
      </w:divBdr>
      <w:divsChild>
        <w:div w:id="927539151">
          <w:marLeft w:val="0"/>
          <w:marRight w:val="0"/>
          <w:marTop w:val="0"/>
          <w:marBottom w:val="0"/>
          <w:divBdr>
            <w:top w:val="none" w:sz="0" w:space="0" w:color="auto"/>
            <w:left w:val="none" w:sz="0" w:space="0" w:color="auto"/>
            <w:bottom w:val="none" w:sz="0" w:space="0" w:color="auto"/>
            <w:right w:val="none" w:sz="0" w:space="0" w:color="auto"/>
          </w:divBdr>
        </w:div>
        <w:div w:id="192546374">
          <w:marLeft w:val="0"/>
          <w:marRight w:val="0"/>
          <w:marTop w:val="0"/>
          <w:marBottom w:val="225"/>
          <w:divBdr>
            <w:top w:val="none" w:sz="0" w:space="0" w:color="auto"/>
            <w:left w:val="none" w:sz="0" w:space="0" w:color="auto"/>
            <w:bottom w:val="single" w:sz="6" w:space="0" w:color="D4DCDD"/>
            <w:right w:val="none" w:sz="0" w:space="0" w:color="auto"/>
          </w:divBdr>
          <w:divsChild>
            <w:div w:id="809592165">
              <w:marLeft w:val="-225"/>
              <w:marRight w:val="-225"/>
              <w:marTop w:val="0"/>
              <w:marBottom w:val="150"/>
              <w:divBdr>
                <w:top w:val="none" w:sz="0" w:space="0" w:color="auto"/>
                <w:left w:val="none" w:sz="0" w:space="0" w:color="auto"/>
                <w:bottom w:val="none" w:sz="0" w:space="0" w:color="auto"/>
                <w:right w:val="none" w:sz="0" w:space="0" w:color="auto"/>
              </w:divBdr>
              <w:divsChild>
                <w:div w:id="1773740336">
                  <w:marLeft w:val="0"/>
                  <w:marRight w:val="0"/>
                  <w:marTop w:val="0"/>
                  <w:marBottom w:val="0"/>
                  <w:divBdr>
                    <w:top w:val="none" w:sz="0" w:space="0" w:color="auto"/>
                    <w:left w:val="none" w:sz="0" w:space="0" w:color="auto"/>
                    <w:bottom w:val="none" w:sz="0" w:space="0" w:color="auto"/>
                    <w:right w:val="none" w:sz="0" w:space="0" w:color="auto"/>
                  </w:divBdr>
                </w:div>
              </w:divsChild>
            </w:div>
            <w:div w:id="32199444">
              <w:marLeft w:val="0"/>
              <w:marRight w:val="0"/>
              <w:marTop w:val="0"/>
              <w:marBottom w:val="150"/>
              <w:divBdr>
                <w:top w:val="none" w:sz="0" w:space="0" w:color="auto"/>
                <w:left w:val="none" w:sz="0" w:space="0" w:color="auto"/>
                <w:bottom w:val="none" w:sz="0" w:space="0" w:color="auto"/>
                <w:right w:val="none" w:sz="0" w:space="0" w:color="auto"/>
              </w:divBdr>
            </w:div>
            <w:div w:id="1158617325">
              <w:marLeft w:val="0"/>
              <w:marRight w:val="0"/>
              <w:marTop w:val="0"/>
              <w:marBottom w:val="150"/>
              <w:divBdr>
                <w:top w:val="none" w:sz="0" w:space="0" w:color="auto"/>
                <w:left w:val="none" w:sz="0" w:space="0" w:color="auto"/>
                <w:bottom w:val="none" w:sz="0" w:space="0" w:color="auto"/>
                <w:right w:val="none" w:sz="0" w:space="0" w:color="auto"/>
              </w:divBdr>
            </w:div>
            <w:div w:id="1401249151">
              <w:marLeft w:val="0"/>
              <w:marRight w:val="0"/>
              <w:marTop w:val="0"/>
              <w:marBottom w:val="150"/>
              <w:divBdr>
                <w:top w:val="none" w:sz="0" w:space="0" w:color="auto"/>
                <w:left w:val="none" w:sz="0" w:space="0" w:color="auto"/>
                <w:bottom w:val="none" w:sz="0" w:space="0" w:color="auto"/>
                <w:right w:val="none" w:sz="0" w:space="0" w:color="auto"/>
              </w:divBdr>
            </w:div>
            <w:div w:id="90441539">
              <w:marLeft w:val="0"/>
              <w:marRight w:val="0"/>
              <w:marTop w:val="0"/>
              <w:marBottom w:val="150"/>
              <w:divBdr>
                <w:top w:val="none" w:sz="0" w:space="0" w:color="auto"/>
                <w:left w:val="none" w:sz="0" w:space="0" w:color="auto"/>
                <w:bottom w:val="none" w:sz="0" w:space="0" w:color="auto"/>
                <w:right w:val="none" w:sz="0" w:space="0" w:color="auto"/>
              </w:divBdr>
            </w:div>
            <w:div w:id="475100639">
              <w:marLeft w:val="0"/>
              <w:marRight w:val="0"/>
              <w:marTop w:val="0"/>
              <w:marBottom w:val="225"/>
              <w:divBdr>
                <w:top w:val="none" w:sz="0" w:space="0" w:color="auto"/>
                <w:left w:val="none" w:sz="0" w:space="0" w:color="auto"/>
                <w:bottom w:val="none" w:sz="0" w:space="0" w:color="auto"/>
                <w:right w:val="none" w:sz="0" w:space="0" w:color="auto"/>
              </w:divBdr>
            </w:div>
          </w:divsChild>
        </w:div>
        <w:div w:id="12270580">
          <w:marLeft w:val="0"/>
          <w:marRight w:val="0"/>
          <w:marTop w:val="0"/>
          <w:marBottom w:val="0"/>
          <w:divBdr>
            <w:top w:val="none" w:sz="0" w:space="0" w:color="auto"/>
            <w:left w:val="none" w:sz="0" w:space="0" w:color="auto"/>
            <w:bottom w:val="none" w:sz="0" w:space="0" w:color="auto"/>
            <w:right w:val="none" w:sz="0" w:space="0" w:color="auto"/>
          </w:divBdr>
          <w:divsChild>
            <w:div w:id="1335297842">
              <w:marLeft w:val="-225"/>
              <w:marRight w:val="-225"/>
              <w:marTop w:val="0"/>
              <w:marBottom w:val="150"/>
              <w:divBdr>
                <w:top w:val="none" w:sz="0" w:space="0" w:color="auto"/>
                <w:left w:val="none" w:sz="0" w:space="0" w:color="auto"/>
                <w:bottom w:val="none" w:sz="0" w:space="0" w:color="auto"/>
                <w:right w:val="none" w:sz="0" w:space="0" w:color="auto"/>
              </w:divBdr>
              <w:divsChild>
                <w:div w:id="859318080">
                  <w:marLeft w:val="0"/>
                  <w:marRight w:val="0"/>
                  <w:marTop w:val="0"/>
                  <w:marBottom w:val="0"/>
                  <w:divBdr>
                    <w:top w:val="none" w:sz="0" w:space="0" w:color="auto"/>
                    <w:left w:val="none" w:sz="0" w:space="0" w:color="auto"/>
                    <w:bottom w:val="none" w:sz="0" w:space="0" w:color="auto"/>
                    <w:right w:val="none" w:sz="0" w:space="0" w:color="auto"/>
                  </w:divBdr>
                </w:div>
              </w:divsChild>
            </w:div>
            <w:div w:id="53313081">
              <w:marLeft w:val="0"/>
              <w:marRight w:val="0"/>
              <w:marTop w:val="0"/>
              <w:marBottom w:val="150"/>
              <w:divBdr>
                <w:top w:val="none" w:sz="0" w:space="0" w:color="auto"/>
                <w:left w:val="none" w:sz="0" w:space="0" w:color="auto"/>
                <w:bottom w:val="none" w:sz="0" w:space="0" w:color="auto"/>
                <w:right w:val="none" w:sz="0" w:space="0" w:color="auto"/>
              </w:divBdr>
            </w:div>
            <w:div w:id="36396043">
              <w:marLeft w:val="0"/>
              <w:marRight w:val="0"/>
              <w:marTop w:val="0"/>
              <w:marBottom w:val="150"/>
              <w:divBdr>
                <w:top w:val="none" w:sz="0" w:space="0" w:color="auto"/>
                <w:left w:val="none" w:sz="0" w:space="0" w:color="auto"/>
                <w:bottom w:val="none" w:sz="0" w:space="0" w:color="auto"/>
                <w:right w:val="none" w:sz="0" w:space="0" w:color="auto"/>
              </w:divBdr>
            </w:div>
            <w:div w:id="1129861028">
              <w:marLeft w:val="0"/>
              <w:marRight w:val="0"/>
              <w:marTop w:val="0"/>
              <w:marBottom w:val="150"/>
              <w:divBdr>
                <w:top w:val="none" w:sz="0" w:space="0" w:color="auto"/>
                <w:left w:val="none" w:sz="0" w:space="0" w:color="auto"/>
                <w:bottom w:val="none" w:sz="0" w:space="0" w:color="auto"/>
                <w:right w:val="none" w:sz="0" w:space="0" w:color="auto"/>
              </w:divBdr>
            </w:div>
            <w:div w:id="1505316218">
              <w:marLeft w:val="0"/>
              <w:marRight w:val="0"/>
              <w:marTop w:val="0"/>
              <w:marBottom w:val="150"/>
              <w:divBdr>
                <w:top w:val="none" w:sz="0" w:space="0" w:color="auto"/>
                <w:left w:val="none" w:sz="0" w:space="0" w:color="auto"/>
                <w:bottom w:val="none" w:sz="0" w:space="0" w:color="auto"/>
                <w:right w:val="none" w:sz="0" w:space="0" w:color="auto"/>
              </w:divBdr>
            </w:div>
            <w:div w:id="180573122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258099034">
      <w:bodyDiv w:val="1"/>
      <w:marLeft w:val="0"/>
      <w:marRight w:val="0"/>
      <w:marTop w:val="0"/>
      <w:marBottom w:val="0"/>
      <w:divBdr>
        <w:top w:val="none" w:sz="0" w:space="0" w:color="auto"/>
        <w:left w:val="none" w:sz="0" w:space="0" w:color="auto"/>
        <w:bottom w:val="none" w:sz="0" w:space="0" w:color="auto"/>
        <w:right w:val="none" w:sz="0" w:space="0" w:color="auto"/>
      </w:divBdr>
    </w:div>
    <w:div w:id="262031472">
      <w:bodyDiv w:val="1"/>
      <w:marLeft w:val="0"/>
      <w:marRight w:val="0"/>
      <w:marTop w:val="0"/>
      <w:marBottom w:val="0"/>
      <w:divBdr>
        <w:top w:val="none" w:sz="0" w:space="0" w:color="auto"/>
        <w:left w:val="none" w:sz="0" w:space="0" w:color="auto"/>
        <w:bottom w:val="none" w:sz="0" w:space="0" w:color="auto"/>
        <w:right w:val="none" w:sz="0" w:space="0" w:color="auto"/>
      </w:divBdr>
    </w:div>
    <w:div w:id="430974307">
      <w:bodyDiv w:val="1"/>
      <w:marLeft w:val="0"/>
      <w:marRight w:val="0"/>
      <w:marTop w:val="0"/>
      <w:marBottom w:val="0"/>
      <w:divBdr>
        <w:top w:val="none" w:sz="0" w:space="0" w:color="auto"/>
        <w:left w:val="none" w:sz="0" w:space="0" w:color="auto"/>
        <w:bottom w:val="none" w:sz="0" w:space="0" w:color="auto"/>
        <w:right w:val="none" w:sz="0" w:space="0" w:color="auto"/>
      </w:divBdr>
    </w:div>
    <w:div w:id="494498470">
      <w:bodyDiv w:val="1"/>
      <w:marLeft w:val="0"/>
      <w:marRight w:val="0"/>
      <w:marTop w:val="0"/>
      <w:marBottom w:val="0"/>
      <w:divBdr>
        <w:top w:val="none" w:sz="0" w:space="0" w:color="auto"/>
        <w:left w:val="none" w:sz="0" w:space="0" w:color="auto"/>
        <w:bottom w:val="none" w:sz="0" w:space="0" w:color="auto"/>
        <w:right w:val="none" w:sz="0" w:space="0" w:color="auto"/>
      </w:divBdr>
    </w:div>
    <w:div w:id="505052467">
      <w:bodyDiv w:val="1"/>
      <w:marLeft w:val="0"/>
      <w:marRight w:val="0"/>
      <w:marTop w:val="0"/>
      <w:marBottom w:val="0"/>
      <w:divBdr>
        <w:top w:val="none" w:sz="0" w:space="0" w:color="auto"/>
        <w:left w:val="none" w:sz="0" w:space="0" w:color="auto"/>
        <w:bottom w:val="none" w:sz="0" w:space="0" w:color="auto"/>
        <w:right w:val="none" w:sz="0" w:space="0" w:color="auto"/>
      </w:divBdr>
    </w:div>
    <w:div w:id="534394359">
      <w:bodyDiv w:val="1"/>
      <w:marLeft w:val="0"/>
      <w:marRight w:val="0"/>
      <w:marTop w:val="0"/>
      <w:marBottom w:val="0"/>
      <w:divBdr>
        <w:top w:val="none" w:sz="0" w:space="0" w:color="auto"/>
        <w:left w:val="none" w:sz="0" w:space="0" w:color="auto"/>
        <w:bottom w:val="none" w:sz="0" w:space="0" w:color="auto"/>
        <w:right w:val="none" w:sz="0" w:space="0" w:color="auto"/>
      </w:divBdr>
    </w:div>
    <w:div w:id="541600973">
      <w:bodyDiv w:val="1"/>
      <w:marLeft w:val="0"/>
      <w:marRight w:val="0"/>
      <w:marTop w:val="0"/>
      <w:marBottom w:val="0"/>
      <w:divBdr>
        <w:top w:val="none" w:sz="0" w:space="0" w:color="auto"/>
        <w:left w:val="none" w:sz="0" w:space="0" w:color="auto"/>
        <w:bottom w:val="none" w:sz="0" w:space="0" w:color="auto"/>
        <w:right w:val="none" w:sz="0" w:space="0" w:color="auto"/>
      </w:divBdr>
    </w:div>
    <w:div w:id="565728898">
      <w:bodyDiv w:val="1"/>
      <w:marLeft w:val="0"/>
      <w:marRight w:val="0"/>
      <w:marTop w:val="0"/>
      <w:marBottom w:val="0"/>
      <w:divBdr>
        <w:top w:val="none" w:sz="0" w:space="0" w:color="auto"/>
        <w:left w:val="none" w:sz="0" w:space="0" w:color="auto"/>
        <w:bottom w:val="none" w:sz="0" w:space="0" w:color="auto"/>
        <w:right w:val="none" w:sz="0" w:space="0" w:color="auto"/>
      </w:divBdr>
      <w:divsChild>
        <w:div w:id="986200764">
          <w:marLeft w:val="0"/>
          <w:marRight w:val="0"/>
          <w:marTop w:val="0"/>
          <w:marBottom w:val="0"/>
          <w:divBdr>
            <w:top w:val="none" w:sz="0" w:space="0" w:color="auto"/>
            <w:left w:val="none" w:sz="0" w:space="0" w:color="auto"/>
            <w:bottom w:val="none" w:sz="0" w:space="0" w:color="auto"/>
            <w:right w:val="none" w:sz="0" w:space="0" w:color="auto"/>
          </w:divBdr>
        </w:div>
        <w:div w:id="719017213">
          <w:marLeft w:val="0"/>
          <w:marRight w:val="0"/>
          <w:marTop w:val="0"/>
          <w:marBottom w:val="225"/>
          <w:divBdr>
            <w:top w:val="none" w:sz="0" w:space="0" w:color="auto"/>
            <w:left w:val="none" w:sz="0" w:space="0" w:color="auto"/>
            <w:bottom w:val="single" w:sz="6" w:space="0" w:color="D4DCDD"/>
            <w:right w:val="none" w:sz="0" w:space="0" w:color="auto"/>
          </w:divBdr>
          <w:divsChild>
            <w:div w:id="1295647162">
              <w:marLeft w:val="-225"/>
              <w:marRight w:val="-225"/>
              <w:marTop w:val="0"/>
              <w:marBottom w:val="150"/>
              <w:divBdr>
                <w:top w:val="none" w:sz="0" w:space="0" w:color="auto"/>
                <w:left w:val="none" w:sz="0" w:space="0" w:color="auto"/>
                <w:bottom w:val="none" w:sz="0" w:space="0" w:color="auto"/>
                <w:right w:val="none" w:sz="0" w:space="0" w:color="auto"/>
              </w:divBdr>
              <w:divsChild>
                <w:div w:id="1530218066">
                  <w:marLeft w:val="0"/>
                  <w:marRight w:val="0"/>
                  <w:marTop w:val="0"/>
                  <w:marBottom w:val="0"/>
                  <w:divBdr>
                    <w:top w:val="none" w:sz="0" w:space="0" w:color="auto"/>
                    <w:left w:val="none" w:sz="0" w:space="0" w:color="auto"/>
                    <w:bottom w:val="none" w:sz="0" w:space="0" w:color="auto"/>
                    <w:right w:val="none" w:sz="0" w:space="0" w:color="auto"/>
                  </w:divBdr>
                </w:div>
              </w:divsChild>
            </w:div>
            <w:div w:id="1239251299">
              <w:marLeft w:val="0"/>
              <w:marRight w:val="0"/>
              <w:marTop w:val="0"/>
              <w:marBottom w:val="150"/>
              <w:divBdr>
                <w:top w:val="none" w:sz="0" w:space="0" w:color="auto"/>
                <w:left w:val="none" w:sz="0" w:space="0" w:color="auto"/>
                <w:bottom w:val="none" w:sz="0" w:space="0" w:color="auto"/>
                <w:right w:val="none" w:sz="0" w:space="0" w:color="auto"/>
              </w:divBdr>
            </w:div>
            <w:div w:id="1815487856">
              <w:marLeft w:val="0"/>
              <w:marRight w:val="0"/>
              <w:marTop w:val="0"/>
              <w:marBottom w:val="150"/>
              <w:divBdr>
                <w:top w:val="none" w:sz="0" w:space="0" w:color="auto"/>
                <w:left w:val="none" w:sz="0" w:space="0" w:color="auto"/>
                <w:bottom w:val="none" w:sz="0" w:space="0" w:color="auto"/>
                <w:right w:val="none" w:sz="0" w:space="0" w:color="auto"/>
              </w:divBdr>
            </w:div>
            <w:div w:id="1000621661">
              <w:marLeft w:val="0"/>
              <w:marRight w:val="0"/>
              <w:marTop w:val="0"/>
              <w:marBottom w:val="150"/>
              <w:divBdr>
                <w:top w:val="none" w:sz="0" w:space="0" w:color="auto"/>
                <w:left w:val="none" w:sz="0" w:space="0" w:color="auto"/>
                <w:bottom w:val="none" w:sz="0" w:space="0" w:color="auto"/>
                <w:right w:val="none" w:sz="0" w:space="0" w:color="auto"/>
              </w:divBdr>
            </w:div>
            <w:div w:id="72967922">
              <w:marLeft w:val="0"/>
              <w:marRight w:val="0"/>
              <w:marTop w:val="0"/>
              <w:marBottom w:val="150"/>
              <w:divBdr>
                <w:top w:val="none" w:sz="0" w:space="0" w:color="auto"/>
                <w:left w:val="none" w:sz="0" w:space="0" w:color="auto"/>
                <w:bottom w:val="none" w:sz="0" w:space="0" w:color="auto"/>
                <w:right w:val="none" w:sz="0" w:space="0" w:color="auto"/>
              </w:divBdr>
            </w:div>
            <w:div w:id="185406933">
              <w:marLeft w:val="0"/>
              <w:marRight w:val="0"/>
              <w:marTop w:val="0"/>
              <w:marBottom w:val="150"/>
              <w:divBdr>
                <w:top w:val="none" w:sz="0" w:space="0" w:color="auto"/>
                <w:left w:val="none" w:sz="0" w:space="0" w:color="auto"/>
                <w:bottom w:val="none" w:sz="0" w:space="0" w:color="auto"/>
                <w:right w:val="none" w:sz="0" w:space="0" w:color="auto"/>
              </w:divBdr>
            </w:div>
          </w:divsChild>
        </w:div>
        <w:div w:id="1407876212">
          <w:marLeft w:val="0"/>
          <w:marRight w:val="0"/>
          <w:marTop w:val="0"/>
          <w:marBottom w:val="0"/>
          <w:divBdr>
            <w:top w:val="none" w:sz="0" w:space="0" w:color="auto"/>
            <w:left w:val="none" w:sz="0" w:space="0" w:color="auto"/>
            <w:bottom w:val="none" w:sz="0" w:space="0" w:color="auto"/>
            <w:right w:val="none" w:sz="0" w:space="0" w:color="auto"/>
          </w:divBdr>
          <w:divsChild>
            <w:div w:id="1955019429">
              <w:marLeft w:val="-225"/>
              <w:marRight w:val="-225"/>
              <w:marTop w:val="0"/>
              <w:marBottom w:val="150"/>
              <w:divBdr>
                <w:top w:val="none" w:sz="0" w:space="0" w:color="auto"/>
                <w:left w:val="none" w:sz="0" w:space="0" w:color="auto"/>
                <w:bottom w:val="none" w:sz="0" w:space="0" w:color="auto"/>
                <w:right w:val="none" w:sz="0" w:space="0" w:color="auto"/>
              </w:divBdr>
              <w:divsChild>
                <w:div w:id="432362845">
                  <w:marLeft w:val="0"/>
                  <w:marRight w:val="0"/>
                  <w:marTop w:val="0"/>
                  <w:marBottom w:val="0"/>
                  <w:divBdr>
                    <w:top w:val="none" w:sz="0" w:space="0" w:color="auto"/>
                    <w:left w:val="none" w:sz="0" w:space="0" w:color="auto"/>
                    <w:bottom w:val="none" w:sz="0" w:space="0" w:color="auto"/>
                    <w:right w:val="none" w:sz="0" w:space="0" w:color="auto"/>
                  </w:divBdr>
                </w:div>
              </w:divsChild>
            </w:div>
            <w:div w:id="1804469051">
              <w:marLeft w:val="0"/>
              <w:marRight w:val="0"/>
              <w:marTop w:val="0"/>
              <w:marBottom w:val="150"/>
              <w:divBdr>
                <w:top w:val="none" w:sz="0" w:space="0" w:color="auto"/>
                <w:left w:val="none" w:sz="0" w:space="0" w:color="auto"/>
                <w:bottom w:val="none" w:sz="0" w:space="0" w:color="auto"/>
                <w:right w:val="none" w:sz="0" w:space="0" w:color="auto"/>
              </w:divBdr>
            </w:div>
            <w:div w:id="1791240847">
              <w:marLeft w:val="0"/>
              <w:marRight w:val="0"/>
              <w:marTop w:val="0"/>
              <w:marBottom w:val="150"/>
              <w:divBdr>
                <w:top w:val="none" w:sz="0" w:space="0" w:color="auto"/>
                <w:left w:val="none" w:sz="0" w:space="0" w:color="auto"/>
                <w:bottom w:val="none" w:sz="0" w:space="0" w:color="auto"/>
                <w:right w:val="none" w:sz="0" w:space="0" w:color="auto"/>
              </w:divBdr>
            </w:div>
            <w:div w:id="1101756117">
              <w:marLeft w:val="0"/>
              <w:marRight w:val="0"/>
              <w:marTop w:val="0"/>
              <w:marBottom w:val="150"/>
              <w:divBdr>
                <w:top w:val="none" w:sz="0" w:space="0" w:color="auto"/>
                <w:left w:val="none" w:sz="0" w:space="0" w:color="auto"/>
                <w:bottom w:val="none" w:sz="0" w:space="0" w:color="auto"/>
                <w:right w:val="none" w:sz="0" w:space="0" w:color="auto"/>
              </w:divBdr>
            </w:div>
            <w:div w:id="107745310">
              <w:marLeft w:val="0"/>
              <w:marRight w:val="0"/>
              <w:marTop w:val="0"/>
              <w:marBottom w:val="150"/>
              <w:divBdr>
                <w:top w:val="none" w:sz="0" w:space="0" w:color="auto"/>
                <w:left w:val="none" w:sz="0" w:space="0" w:color="auto"/>
                <w:bottom w:val="none" w:sz="0" w:space="0" w:color="auto"/>
                <w:right w:val="none" w:sz="0" w:space="0" w:color="auto"/>
              </w:divBdr>
            </w:div>
            <w:div w:id="173226425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82223797">
      <w:bodyDiv w:val="1"/>
      <w:marLeft w:val="0"/>
      <w:marRight w:val="0"/>
      <w:marTop w:val="0"/>
      <w:marBottom w:val="0"/>
      <w:divBdr>
        <w:top w:val="none" w:sz="0" w:space="0" w:color="auto"/>
        <w:left w:val="none" w:sz="0" w:space="0" w:color="auto"/>
        <w:bottom w:val="none" w:sz="0" w:space="0" w:color="auto"/>
        <w:right w:val="none" w:sz="0" w:space="0" w:color="auto"/>
      </w:divBdr>
    </w:div>
    <w:div w:id="586500161">
      <w:bodyDiv w:val="1"/>
      <w:marLeft w:val="0"/>
      <w:marRight w:val="0"/>
      <w:marTop w:val="0"/>
      <w:marBottom w:val="0"/>
      <w:divBdr>
        <w:top w:val="none" w:sz="0" w:space="0" w:color="auto"/>
        <w:left w:val="none" w:sz="0" w:space="0" w:color="auto"/>
        <w:bottom w:val="none" w:sz="0" w:space="0" w:color="auto"/>
        <w:right w:val="none" w:sz="0" w:space="0" w:color="auto"/>
      </w:divBdr>
    </w:div>
    <w:div w:id="597372950">
      <w:bodyDiv w:val="1"/>
      <w:marLeft w:val="0"/>
      <w:marRight w:val="0"/>
      <w:marTop w:val="0"/>
      <w:marBottom w:val="0"/>
      <w:divBdr>
        <w:top w:val="none" w:sz="0" w:space="0" w:color="auto"/>
        <w:left w:val="none" w:sz="0" w:space="0" w:color="auto"/>
        <w:bottom w:val="none" w:sz="0" w:space="0" w:color="auto"/>
        <w:right w:val="none" w:sz="0" w:space="0" w:color="auto"/>
      </w:divBdr>
    </w:div>
    <w:div w:id="612325041">
      <w:bodyDiv w:val="1"/>
      <w:marLeft w:val="0"/>
      <w:marRight w:val="0"/>
      <w:marTop w:val="0"/>
      <w:marBottom w:val="0"/>
      <w:divBdr>
        <w:top w:val="none" w:sz="0" w:space="0" w:color="auto"/>
        <w:left w:val="none" w:sz="0" w:space="0" w:color="auto"/>
        <w:bottom w:val="none" w:sz="0" w:space="0" w:color="auto"/>
        <w:right w:val="none" w:sz="0" w:space="0" w:color="auto"/>
      </w:divBdr>
    </w:div>
    <w:div w:id="690650598">
      <w:bodyDiv w:val="1"/>
      <w:marLeft w:val="0"/>
      <w:marRight w:val="0"/>
      <w:marTop w:val="0"/>
      <w:marBottom w:val="0"/>
      <w:divBdr>
        <w:top w:val="none" w:sz="0" w:space="0" w:color="auto"/>
        <w:left w:val="none" w:sz="0" w:space="0" w:color="auto"/>
        <w:bottom w:val="none" w:sz="0" w:space="0" w:color="auto"/>
        <w:right w:val="none" w:sz="0" w:space="0" w:color="auto"/>
      </w:divBdr>
      <w:divsChild>
        <w:div w:id="1882208300">
          <w:marLeft w:val="0"/>
          <w:marRight w:val="0"/>
          <w:marTop w:val="0"/>
          <w:marBottom w:val="0"/>
          <w:divBdr>
            <w:top w:val="none" w:sz="0" w:space="0" w:color="auto"/>
            <w:left w:val="none" w:sz="0" w:space="0" w:color="auto"/>
            <w:bottom w:val="none" w:sz="0" w:space="0" w:color="auto"/>
            <w:right w:val="none" w:sz="0" w:space="0" w:color="auto"/>
          </w:divBdr>
        </w:div>
        <w:div w:id="1069035927">
          <w:marLeft w:val="0"/>
          <w:marRight w:val="0"/>
          <w:marTop w:val="0"/>
          <w:marBottom w:val="225"/>
          <w:divBdr>
            <w:top w:val="none" w:sz="0" w:space="0" w:color="auto"/>
            <w:left w:val="none" w:sz="0" w:space="0" w:color="auto"/>
            <w:bottom w:val="single" w:sz="6" w:space="0" w:color="D4DCDD"/>
            <w:right w:val="none" w:sz="0" w:space="0" w:color="auto"/>
          </w:divBdr>
          <w:divsChild>
            <w:div w:id="337002891">
              <w:marLeft w:val="-225"/>
              <w:marRight w:val="-225"/>
              <w:marTop w:val="0"/>
              <w:marBottom w:val="150"/>
              <w:divBdr>
                <w:top w:val="none" w:sz="0" w:space="0" w:color="auto"/>
                <w:left w:val="none" w:sz="0" w:space="0" w:color="auto"/>
                <w:bottom w:val="none" w:sz="0" w:space="0" w:color="auto"/>
                <w:right w:val="none" w:sz="0" w:space="0" w:color="auto"/>
              </w:divBdr>
              <w:divsChild>
                <w:div w:id="322242301">
                  <w:marLeft w:val="0"/>
                  <w:marRight w:val="0"/>
                  <w:marTop w:val="0"/>
                  <w:marBottom w:val="0"/>
                  <w:divBdr>
                    <w:top w:val="none" w:sz="0" w:space="0" w:color="auto"/>
                    <w:left w:val="none" w:sz="0" w:space="0" w:color="auto"/>
                    <w:bottom w:val="none" w:sz="0" w:space="0" w:color="auto"/>
                    <w:right w:val="none" w:sz="0" w:space="0" w:color="auto"/>
                  </w:divBdr>
                </w:div>
              </w:divsChild>
            </w:div>
            <w:div w:id="125245291">
              <w:marLeft w:val="0"/>
              <w:marRight w:val="0"/>
              <w:marTop w:val="0"/>
              <w:marBottom w:val="150"/>
              <w:divBdr>
                <w:top w:val="none" w:sz="0" w:space="0" w:color="auto"/>
                <w:left w:val="none" w:sz="0" w:space="0" w:color="auto"/>
                <w:bottom w:val="none" w:sz="0" w:space="0" w:color="auto"/>
                <w:right w:val="none" w:sz="0" w:space="0" w:color="auto"/>
              </w:divBdr>
            </w:div>
            <w:div w:id="1882785744">
              <w:marLeft w:val="0"/>
              <w:marRight w:val="0"/>
              <w:marTop w:val="0"/>
              <w:marBottom w:val="150"/>
              <w:divBdr>
                <w:top w:val="none" w:sz="0" w:space="0" w:color="auto"/>
                <w:left w:val="none" w:sz="0" w:space="0" w:color="auto"/>
                <w:bottom w:val="none" w:sz="0" w:space="0" w:color="auto"/>
                <w:right w:val="none" w:sz="0" w:space="0" w:color="auto"/>
              </w:divBdr>
            </w:div>
            <w:div w:id="1228419812">
              <w:marLeft w:val="0"/>
              <w:marRight w:val="0"/>
              <w:marTop w:val="0"/>
              <w:marBottom w:val="150"/>
              <w:divBdr>
                <w:top w:val="none" w:sz="0" w:space="0" w:color="auto"/>
                <w:left w:val="none" w:sz="0" w:space="0" w:color="auto"/>
                <w:bottom w:val="none" w:sz="0" w:space="0" w:color="auto"/>
                <w:right w:val="none" w:sz="0" w:space="0" w:color="auto"/>
              </w:divBdr>
            </w:div>
            <w:div w:id="1674184640">
              <w:marLeft w:val="0"/>
              <w:marRight w:val="0"/>
              <w:marTop w:val="0"/>
              <w:marBottom w:val="150"/>
              <w:divBdr>
                <w:top w:val="none" w:sz="0" w:space="0" w:color="auto"/>
                <w:left w:val="none" w:sz="0" w:space="0" w:color="auto"/>
                <w:bottom w:val="none" w:sz="0" w:space="0" w:color="auto"/>
                <w:right w:val="none" w:sz="0" w:space="0" w:color="auto"/>
              </w:divBdr>
            </w:div>
            <w:div w:id="1258127117">
              <w:marLeft w:val="0"/>
              <w:marRight w:val="0"/>
              <w:marTop w:val="0"/>
              <w:marBottom w:val="225"/>
              <w:divBdr>
                <w:top w:val="none" w:sz="0" w:space="0" w:color="auto"/>
                <w:left w:val="none" w:sz="0" w:space="0" w:color="auto"/>
                <w:bottom w:val="none" w:sz="0" w:space="0" w:color="auto"/>
                <w:right w:val="none" w:sz="0" w:space="0" w:color="auto"/>
              </w:divBdr>
            </w:div>
          </w:divsChild>
        </w:div>
        <w:div w:id="1084113238">
          <w:marLeft w:val="0"/>
          <w:marRight w:val="0"/>
          <w:marTop w:val="0"/>
          <w:marBottom w:val="0"/>
          <w:divBdr>
            <w:top w:val="none" w:sz="0" w:space="0" w:color="auto"/>
            <w:left w:val="none" w:sz="0" w:space="0" w:color="auto"/>
            <w:bottom w:val="none" w:sz="0" w:space="0" w:color="auto"/>
            <w:right w:val="none" w:sz="0" w:space="0" w:color="auto"/>
          </w:divBdr>
          <w:divsChild>
            <w:div w:id="251738732">
              <w:marLeft w:val="-225"/>
              <w:marRight w:val="-225"/>
              <w:marTop w:val="0"/>
              <w:marBottom w:val="150"/>
              <w:divBdr>
                <w:top w:val="none" w:sz="0" w:space="0" w:color="auto"/>
                <w:left w:val="none" w:sz="0" w:space="0" w:color="auto"/>
                <w:bottom w:val="none" w:sz="0" w:space="0" w:color="auto"/>
                <w:right w:val="none" w:sz="0" w:space="0" w:color="auto"/>
              </w:divBdr>
              <w:divsChild>
                <w:div w:id="2125728269">
                  <w:marLeft w:val="0"/>
                  <w:marRight w:val="0"/>
                  <w:marTop w:val="0"/>
                  <w:marBottom w:val="0"/>
                  <w:divBdr>
                    <w:top w:val="none" w:sz="0" w:space="0" w:color="auto"/>
                    <w:left w:val="none" w:sz="0" w:space="0" w:color="auto"/>
                    <w:bottom w:val="none" w:sz="0" w:space="0" w:color="auto"/>
                    <w:right w:val="none" w:sz="0" w:space="0" w:color="auto"/>
                  </w:divBdr>
                </w:div>
              </w:divsChild>
            </w:div>
            <w:div w:id="1366326441">
              <w:marLeft w:val="0"/>
              <w:marRight w:val="0"/>
              <w:marTop w:val="0"/>
              <w:marBottom w:val="150"/>
              <w:divBdr>
                <w:top w:val="none" w:sz="0" w:space="0" w:color="auto"/>
                <w:left w:val="none" w:sz="0" w:space="0" w:color="auto"/>
                <w:bottom w:val="none" w:sz="0" w:space="0" w:color="auto"/>
                <w:right w:val="none" w:sz="0" w:space="0" w:color="auto"/>
              </w:divBdr>
            </w:div>
            <w:div w:id="212936348">
              <w:marLeft w:val="0"/>
              <w:marRight w:val="0"/>
              <w:marTop w:val="0"/>
              <w:marBottom w:val="150"/>
              <w:divBdr>
                <w:top w:val="none" w:sz="0" w:space="0" w:color="auto"/>
                <w:left w:val="none" w:sz="0" w:space="0" w:color="auto"/>
                <w:bottom w:val="none" w:sz="0" w:space="0" w:color="auto"/>
                <w:right w:val="none" w:sz="0" w:space="0" w:color="auto"/>
              </w:divBdr>
            </w:div>
            <w:div w:id="1322275618">
              <w:marLeft w:val="0"/>
              <w:marRight w:val="0"/>
              <w:marTop w:val="0"/>
              <w:marBottom w:val="150"/>
              <w:divBdr>
                <w:top w:val="none" w:sz="0" w:space="0" w:color="auto"/>
                <w:left w:val="none" w:sz="0" w:space="0" w:color="auto"/>
                <w:bottom w:val="none" w:sz="0" w:space="0" w:color="auto"/>
                <w:right w:val="none" w:sz="0" w:space="0" w:color="auto"/>
              </w:divBdr>
            </w:div>
            <w:div w:id="1396391590">
              <w:marLeft w:val="0"/>
              <w:marRight w:val="0"/>
              <w:marTop w:val="0"/>
              <w:marBottom w:val="150"/>
              <w:divBdr>
                <w:top w:val="none" w:sz="0" w:space="0" w:color="auto"/>
                <w:left w:val="none" w:sz="0" w:space="0" w:color="auto"/>
                <w:bottom w:val="none" w:sz="0" w:space="0" w:color="auto"/>
                <w:right w:val="none" w:sz="0" w:space="0" w:color="auto"/>
              </w:divBdr>
            </w:div>
            <w:div w:id="179244194">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805780496">
      <w:bodyDiv w:val="1"/>
      <w:marLeft w:val="0"/>
      <w:marRight w:val="0"/>
      <w:marTop w:val="0"/>
      <w:marBottom w:val="0"/>
      <w:divBdr>
        <w:top w:val="none" w:sz="0" w:space="0" w:color="auto"/>
        <w:left w:val="none" w:sz="0" w:space="0" w:color="auto"/>
        <w:bottom w:val="none" w:sz="0" w:space="0" w:color="auto"/>
        <w:right w:val="none" w:sz="0" w:space="0" w:color="auto"/>
      </w:divBdr>
      <w:divsChild>
        <w:div w:id="1804346603">
          <w:marLeft w:val="0"/>
          <w:marRight w:val="0"/>
          <w:marTop w:val="0"/>
          <w:marBottom w:val="0"/>
          <w:divBdr>
            <w:top w:val="none" w:sz="0" w:space="0" w:color="auto"/>
            <w:left w:val="none" w:sz="0" w:space="0" w:color="auto"/>
            <w:bottom w:val="none" w:sz="0" w:space="0" w:color="auto"/>
            <w:right w:val="none" w:sz="0" w:space="0" w:color="auto"/>
          </w:divBdr>
        </w:div>
        <w:div w:id="799693299">
          <w:marLeft w:val="0"/>
          <w:marRight w:val="0"/>
          <w:marTop w:val="0"/>
          <w:marBottom w:val="225"/>
          <w:divBdr>
            <w:top w:val="none" w:sz="0" w:space="0" w:color="auto"/>
            <w:left w:val="none" w:sz="0" w:space="0" w:color="auto"/>
            <w:bottom w:val="single" w:sz="6" w:space="0" w:color="D4DCDD"/>
            <w:right w:val="none" w:sz="0" w:space="0" w:color="auto"/>
          </w:divBdr>
          <w:divsChild>
            <w:div w:id="1168448149">
              <w:marLeft w:val="-225"/>
              <w:marRight w:val="-225"/>
              <w:marTop w:val="0"/>
              <w:marBottom w:val="150"/>
              <w:divBdr>
                <w:top w:val="none" w:sz="0" w:space="0" w:color="auto"/>
                <w:left w:val="none" w:sz="0" w:space="0" w:color="auto"/>
                <w:bottom w:val="none" w:sz="0" w:space="0" w:color="auto"/>
                <w:right w:val="none" w:sz="0" w:space="0" w:color="auto"/>
              </w:divBdr>
              <w:divsChild>
                <w:div w:id="1424108038">
                  <w:marLeft w:val="0"/>
                  <w:marRight w:val="0"/>
                  <w:marTop w:val="0"/>
                  <w:marBottom w:val="0"/>
                  <w:divBdr>
                    <w:top w:val="none" w:sz="0" w:space="0" w:color="auto"/>
                    <w:left w:val="none" w:sz="0" w:space="0" w:color="auto"/>
                    <w:bottom w:val="none" w:sz="0" w:space="0" w:color="auto"/>
                    <w:right w:val="none" w:sz="0" w:space="0" w:color="auto"/>
                  </w:divBdr>
                </w:div>
              </w:divsChild>
            </w:div>
            <w:div w:id="1682898979">
              <w:marLeft w:val="0"/>
              <w:marRight w:val="0"/>
              <w:marTop w:val="0"/>
              <w:marBottom w:val="150"/>
              <w:divBdr>
                <w:top w:val="none" w:sz="0" w:space="0" w:color="auto"/>
                <w:left w:val="none" w:sz="0" w:space="0" w:color="auto"/>
                <w:bottom w:val="none" w:sz="0" w:space="0" w:color="auto"/>
                <w:right w:val="none" w:sz="0" w:space="0" w:color="auto"/>
              </w:divBdr>
            </w:div>
            <w:div w:id="1321739366">
              <w:marLeft w:val="0"/>
              <w:marRight w:val="0"/>
              <w:marTop w:val="0"/>
              <w:marBottom w:val="150"/>
              <w:divBdr>
                <w:top w:val="none" w:sz="0" w:space="0" w:color="auto"/>
                <w:left w:val="none" w:sz="0" w:space="0" w:color="auto"/>
                <w:bottom w:val="none" w:sz="0" w:space="0" w:color="auto"/>
                <w:right w:val="none" w:sz="0" w:space="0" w:color="auto"/>
              </w:divBdr>
            </w:div>
            <w:div w:id="1674645304">
              <w:marLeft w:val="0"/>
              <w:marRight w:val="0"/>
              <w:marTop w:val="0"/>
              <w:marBottom w:val="150"/>
              <w:divBdr>
                <w:top w:val="none" w:sz="0" w:space="0" w:color="auto"/>
                <w:left w:val="none" w:sz="0" w:space="0" w:color="auto"/>
                <w:bottom w:val="none" w:sz="0" w:space="0" w:color="auto"/>
                <w:right w:val="none" w:sz="0" w:space="0" w:color="auto"/>
              </w:divBdr>
            </w:div>
            <w:div w:id="1428161182">
              <w:marLeft w:val="0"/>
              <w:marRight w:val="0"/>
              <w:marTop w:val="0"/>
              <w:marBottom w:val="150"/>
              <w:divBdr>
                <w:top w:val="none" w:sz="0" w:space="0" w:color="auto"/>
                <w:left w:val="none" w:sz="0" w:space="0" w:color="auto"/>
                <w:bottom w:val="none" w:sz="0" w:space="0" w:color="auto"/>
                <w:right w:val="none" w:sz="0" w:space="0" w:color="auto"/>
              </w:divBdr>
            </w:div>
            <w:div w:id="1766341914">
              <w:marLeft w:val="0"/>
              <w:marRight w:val="0"/>
              <w:marTop w:val="0"/>
              <w:marBottom w:val="150"/>
              <w:divBdr>
                <w:top w:val="none" w:sz="0" w:space="0" w:color="auto"/>
                <w:left w:val="none" w:sz="0" w:space="0" w:color="auto"/>
                <w:bottom w:val="none" w:sz="0" w:space="0" w:color="auto"/>
                <w:right w:val="none" w:sz="0" w:space="0" w:color="auto"/>
              </w:divBdr>
            </w:div>
          </w:divsChild>
        </w:div>
        <w:div w:id="1494564169">
          <w:marLeft w:val="0"/>
          <w:marRight w:val="0"/>
          <w:marTop w:val="0"/>
          <w:marBottom w:val="0"/>
          <w:divBdr>
            <w:top w:val="none" w:sz="0" w:space="0" w:color="auto"/>
            <w:left w:val="none" w:sz="0" w:space="0" w:color="auto"/>
            <w:bottom w:val="none" w:sz="0" w:space="0" w:color="auto"/>
            <w:right w:val="none" w:sz="0" w:space="0" w:color="auto"/>
          </w:divBdr>
          <w:divsChild>
            <w:div w:id="1056009536">
              <w:marLeft w:val="-225"/>
              <w:marRight w:val="-225"/>
              <w:marTop w:val="0"/>
              <w:marBottom w:val="150"/>
              <w:divBdr>
                <w:top w:val="none" w:sz="0" w:space="0" w:color="auto"/>
                <w:left w:val="none" w:sz="0" w:space="0" w:color="auto"/>
                <w:bottom w:val="none" w:sz="0" w:space="0" w:color="auto"/>
                <w:right w:val="none" w:sz="0" w:space="0" w:color="auto"/>
              </w:divBdr>
              <w:divsChild>
                <w:div w:id="1924294415">
                  <w:marLeft w:val="0"/>
                  <w:marRight w:val="0"/>
                  <w:marTop w:val="0"/>
                  <w:marBottom w:val="0"/>
                  <w:divBdr>
                    <w:top w:val="none" w:sz="0" w:space="0" w:color="auto"/>
                    <w:left w:val="none" w:sz="0" w:space="0" w:color="auto"/>
                    <w:bottom w:val="none" w:sz="0" w:space="0" w:color="auto"/>
                    <w:right w:val="none" w:sz="0" w:space="0" w:color="auto"/>
                  </w:divBdr>
                </w:div>
              </w:divsChild>
            </w:div>
            <w:div w:id="1559441152">
              <w:marLeft w:val="0"/>
              <w:marRight w:val="0"/>
              <w:marTop w:val="0"/>
              <w:marBottom w:val="150"/>
              <w:divBdr>
                <w:top w:val="none" w:sz="0" w:space="0" w:color="auto"/>
                <w:left w:val="none" w:sz="0" w:space="0" w:color="auto"/>
                <w:bottom w:val="none" w:sz="0" w:space="0" w:color="auto"/>
                <w:right w:val="none" w:sz="0" w:space="0" w:color="auto"/>
              </w:divBdr>
            </w:div>
            <w:div w:id="477649712">
              <w:marLeft w:val="0"/>
              <w:marRight w:val="0"/>
              <w:marTop w:val="0"/>
              <w:marBottom w:val="150"/>
              <w:divBdr>
                <w:top w:val="none" w:sz="0" w:space="0" w:color="auto"/>
                <w:left w:val="none" w:sz="0" w:space="0" w:color="auto"/>
                <w:bottom w:val="none" w:sz="0" w:space="0" w:color="auto"/>
                <w:right w:val="none" w:sz="0" w:space="0" w:color="auto"/>
              </w:divBdr>
            </w:div>
            <w:div w:id="1591887545">
              <w:marLeft w:val="0"/>
              <w:marRight w:val="0"/>
              <w:marTop w:val="0"/>
              <w:marBottom w:val="150"/>
              <w:divBdr>
                <w:top w:val="none" w:sz="0" w:space="0" w:color="auto"/>
                <w:left w:val="none" w:sz="0" w:space="0" w:color="auto"/>
                <w:bottom w:val="none" w:sz="0" w:space="0" w:color="auto"/>
                <w:right w:val="none" w:sz="0" w:space="0" w:color="auto"/>
              </w:divBdr>
            </w:div>
            <w:div w:id="833375314">
              <w:marLeft w:val="0"/>
              <w:marRight w:val="0"/>
              <w:marTop w:val="0"/>
              <w:marBottom w:val="150"/>
              <w:divBdr>
                <w:top w:val="none" w:sz="0" w:space="0" w:color="auto"/>
                <w:left w:val="none" w:sz="0" w:space="0" w:color="auto"/>
                <w:bottom w:val="none" w:sz="0" w:space="0" w:color="auto"/>
                <w:right w:val="none" w:sz="0" w:space="0" w:color="auto"/>
              </w:divBdr>
            </w:div>
            <w:div w:id="15816204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55654836">
      <w:bodyDiv w:val="1"/>
      <w:marLeft w:val="0"/>
      <w:marRight w:val="0"/>
      <w:marTop w:val="0"/>
      <w:marBottom w:val="0"/>
      <w:divBdr>
        <w:top w:val="none" w:sz="0" w:space="0" w:color="auto"/>
        <w:left w:val="none" w:sz="0" w:space="0" w:color="auto"/>
        <w:bottom w:val="none" w:sz="0" w:space="0" w:color="auto"/>
        <w:right w:val="none" w:sz="0" w:space="0" w:color="auto"/>
      </w:divBdr>
      <w:divsChild>
        <w:div w:id="347368653">
          <w:marLeft w:val="0"/>
          <w:marRight w:val="0"/>
          <w:marTop w:val="0"/>
          <w:marBottom w:val="0"/>
          <w:divBdr>
            <w:top w:val="none" w:sz="0" w:space="0" w:color="auto"/>
            <w:left w:val="none" w:sz="0" w:space="0" w:color="auto"/>
            <w:bottom w:val="none" w:sz="0" w:space="0" w:color="auto"/>
            <w:right w:val="none" w:sz="0" w:space="0" w:color="auto"/>
          </w:divBdr>
        </w:div>
        <w:div w:id="1061176384">
          <w:marLeft w:val="0"/>
          <w:marRight w:val="0"/>
          <w:marTop w:val="0"/>
          <w:marBottom w:val="225"/>
          <w:divBdr>
            <w:top w:val="none" w:sz="0" w:space="0" w:color="auto"/>
            <w:left w:val="none" w:sz="0" w:space="0" w:color="auto"/>
            <w:bottom w:val="single" w:sz="6" w:space="0" w:color="D4DCDD"/>
            <w:right w:val="none" w:sz="0" w:space="0" w:color="auto"/>
          </w:divBdr>
          <w:divsChild>
            <w:div w:id="1895500557">
              <w:marLeft w:val="-225"/>
              <w:marRight w:val="-225"/>
              <w:marTop w:val="0"/>
              <w:marBottom w:val="150"/>
              <w:divBdr>
                <w:top w:val="none" w:sz="0" w:space="0" w:color="auto"/>
                <w:left w:val="none" w:sz="0" w:space="0" w:color="auto"/>
                <w:bottom w:val="none" w:sz="0" w:space="0" w:color="auto"/>
                <w:right w:val="none" w:sz="0" w:space="0" w:color="auto"/>
              </w:divBdr>
              <w:divsChild>
                <w:div w:id="637300687">
                  <w:marLeft w:val="0"/>
                  <w:marRight w:val="0"/>
                  <w:marTop w:val="0"/>
                  <w:marBottom w:val="0"/>
                  <w:divBdr>
                    <w:top w:val="none" w:sz="0" w:space="0" w:color="auto"/>
                    <w:left w:val="none" w:sz="0" w:space="0" w:color="auto"/>
                    <w:bottom w:val="none" w:sz="0" w:space="0" w:color="auto"/>
                    <w:right w:val="none" w:sz="0" w:space="0" w:color="auto"/>
                  </w:divBdr>
                </w:div>
              </w:divsChild>
            </w:div>
            <w:div w:id="1862819952">
              <w:marLeft w:val="0"/>
              <w:marRight w:val="0"/>
              <w:marTop w:val="0"/>
              <w:marBottom w:val="150"/>
              <w:divBdr>
                <w:top w:val="none" w:sz="0" w:space="0" w:color="auto"/>
                <w:left w:val="none" w:sz="0" w:space="0" w:color="auto"/>
                <w:bottom w:val="none" w:sz="0" w:space="0" w:color="auto"/>
                <w:right w:val="none" w:sz="0" w:space="0" w:color="auto"/>
              </w:divBdr>
            </w:div>
            <w:div w:id="1448622342">
              <w:marLeft w:val="0"/>
              <w:marRight w:val="0"/>
              <w:marTop w:val="0"/>
              <w:marBottom w:val="150"/>
              <w:divBdr>
                <w:top w:val="none" w:sz="0" w:space="0" w:color="auto"/>
                <w:left w:val="none" w:sz="0" w:space="0" w:color="auto"/>
                <w:bottom w:val="none" w:sz="0" w:space="0" w:color="auto"/>
                <w:right w:val="none" w:sz="0" w:space="0" w:color="auto"/>
              </w:divBdr>
            </w:div>
            <w:div w:id="933901051">
              <w:marLeft w:val="0"/>
              <w:marRight w:val="0"/>
              <w:marTop w:val="0"/>
              <w:marBottom w:val="150"/>
              <w:divBdr>
                <w:top w:val="none" w:sz="0" w:space="0" w:color="auto"/>
                <w:left w:val="none" w:sz="0" w:space="0" w:color="auto"/>
                <w:bottom w:val="none" w:sz="0" w:space="0" w:color="auto"/>
                <w:right w:val="none" w:sz="0" w:space="0" w:color="auto"/>
              </w:divBdr>
            </w:div>
            <w:div w:id="1545211672">
              <w:marLeft w:val="0"/>
              <w:marRight w:val="0"/>
              <w:marTop w:val="0"/>
              <w:marBottom w:val="150"/>
              <w:divBdr>
                <w:top w:val="none" w:sz="0" w:space="0" w:color="auto"/>
                <w:left w:val="none" w:sz="0" w:space="0" w:color="auto"/>
                <w:bottom w:val="none" w:sz="0" w:space="0" w:color="auto"/>
                <w:right w:val="none" w:sz="0" w:space="0" w:color="auto"/>
              </w:divBdr>
            </w:div>
            <w:div w:id="566107516">
              <w:marLeft w:val="0"/>
              <w:marRight w:val="0"/>
              <w:marTop w:val="0"/>
              <w:marBottom w:val="225"/>
              <w:divBdr>
                <w:top w:val="none" w:sz="0" w:space="0" w:color="auto"/>
                <w:left w:val="none" w:sz="0" w:space="0" w:color="auto"/>
                <w:bottom w:val="none" w:sz="0" w:space="0" w:color="auto"/>
                <w:right w:val="none" w:sz="0" w:space="0" w:color="auto"/>
              </w:divBdr>
            </w:div>
          </w:divsChild>
        </w:div>
        <w:div w:id="1181243169">
          <w:marLeft w:val="0"/>
          <w:marRight w:val="0"/>
          <w:marTop w:val="0"/>
          <w:marBottom w:val="0"/>
          <w:divBdr>
            <w:top w:val="none" w:sz="0" w:space="0" w:color="auto"/>
            <w:left w:val="none" w:sz="0" w:space="0" w:color="auto"/>
            <w:bottom w:val="none" w:sz="0" w:space="0" w:color="auto"/>
            <w:right w:val="none" w:sz="0" w:space="0" w:color="auto"/>
          </w:divBdr>
          <w:divsChild>
            <w:div w:id="980580855">
              <w:marLeft w:val="-225"/>
              <w:marRight w:val="-225"/>
              <w:marTop w:val="0"/>
              <w:marBottom w:val="150"/>
              <w:divBdr>
                <w:top w:val="none" w:sz="0" w:space="0" w:color="auto"/>
                <w:left w:val="none" w:sz="0" w:space="0" w:color="auto"/>
                <w:bottom w:val="none" w:sz="0" w:space="0" w:color="auto"/>
                <w:right w:val="none" w:sz="0" w:space="0" w:color="auto"/>
              </w:divBdr>
              <w:divsChild>
                <w:div w:id="1431849290">
                  <w:marLeft w:val="0"/>
                  <w:marRight w:val="0"/>
                  <w:marTop w:val="0"/>
                  <w:marBottom w:val="0"/>
                  <w:divBdr>
                    <w:top w:val="none" w:sz="0" w:space="0" w:color="auto"/>
                    <w:left w:val="none" w:sz="0" w:space="0" w:color="auto"/>
                    <w:bottom w:val="none" w:sz="0" w:space="0" w:color="auto"/>
                    <w:right w:val="none" w:sz="0" w:space="0" w:color="auto"/>
                  </w:divBdr>
                </w:div>
              </w:divsChild>
            </w:div>
            <w:div w:id="618950164">
              <w:marLeft w:val="0"/>
              <w:marRight w:val="0"/>
              <w:marTop w:val="0"/>
              <w:marBottom w:val="150"/>
              <w:divBdr>
                <w:top w:val="none" w:sz="0" w:space="0" w:color="auto"/>
                <w:left w:val="none" w:sz="0" w:space="0" w:color="auto"/>
                <w:bottom w:val="none" w:sz="0" w:space="0" w:color="auto"/>
                <w:right w:val="none" w:sz="0" w:space="0" w:color="auto"/>
              </w:divBdr>
            </w:div>
            <w:div w:id="656570831">
              <w:marLeft w:val="0"/>
              <w:marRight w:val="0"/>
              <w:marTop w:val="0"/>
              <w:marBottom w:val="150"/>
              <w:divBdr>
                <w:top w:val="none" w:sz="0" w:space="0" w:color="auto"/>
                <w:left w:val="none" w:sz="0" w:space="0" w:color="auto"/>
                <w:bottom w:val="none" w:sz="0" w:space="0" w:color="auto"/>
                <w:right w:val="none" w:sz="0" w:space="0" w:color="auto"/>
              </w:divBdr>
            </w:div>
            <w:div w:id="817380441">
              <w:marLeft w:val="0"/>
              <w:marRight w:val="0"/>
              <w:marTop w:val="0"/>
              <w:marBottom w:val="150"/>
              <w:divBdr>
                <w:top w:val="none" w:sz="0" w:space="0" w:color="auto"/>
                <w:left w:val="none" w:sz="0" w:space="0" w:color="auto"/>
                <w:bottom w:val="none" w:sz="0" w:space="0" w:color="auto"/>
                <w:right w:val="none" w:sz="0" w:space="0" w:color="auto"/>
              </w:divBdr>
            </w:div>
            <w:div w:id="816994132">
              <w:marLeft w:val="0"/>
              <w:marRight w:val="0"/>
              <w:marTop w:val="0"/>
              <w:marBottom w:val="150"/>
              <w:divBdr>
                <w:top w:val="none" w:sz="0" w:space="0" w:color="auto"/>
                <w:left w:val="none" w:sz="0" w:space="0" w:color="auto"/>
                <w:bottom w:val="none" w:sz="0" w:space="0" w:color="auto"/>
                <w:right w:val="none" w:sz="0" w:space="0" w:color="auto"/>
              </w:divBdr>
            </w:div>
            <w:div w:id="150870889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915935512">
      <w:bodyDiv w:val="1"/>
      <w:marLeft w:val="0"/>
      <w:marRight w:val="0"/>
      <w:marTop w:val="0"/>
      <w:marBottom w:val="0"/>
      <w:divBdr>
        <w:top w:val="none" w:sz="0" w:space="0" w:color="auto"/>
        <w:left w:val="none" w:sz="0" w:space="0" w:color="auto"/>
        <w:bottom w:val="none" w:sz="0" w:space="0" w:color="auto"/>
        <w:right w:val="none" w:sz="0" w:space="0" w:color="auto"/>
      </w:divBdr>
      <w:divsChild>
        <w:div w:id="1505703436">
          <w:marLeft w:val="0"/>
          <w:marRight w:val="0"/>
          <w:marTop w:val="0"/>
          <w:marBottom w:val="0"/>
          <w:divBdr>
            <w:top w:val="none" w:sz="0" w:space="0" w:color="auto"/>
            <w:left w:val="none" w:sz="0" w:space="0" w:color="auto"/>
            <w:bottom w:val="none" w:sz="0" w:space="0" w:color="auto"/>
            <w:right w:val="none" w:sz="0" w:space="0" w:color="auto"/>
          </w:divBdr>
        </w:div>
        <w:div w:id="1485126793">
          <w:marLeft w:val="0"/>
          <w:marRight w:val="0"/>
          <w:marTop w:val="0"/>
          <w:marBottom w:val="225"/>
          <w:divBdr>
            <w:top w:val="none" w:sz="0" w:space="0" w:color="auto"/>
            <w:left w:val="none" w:sz="0" w:space="0" w:color="auto"/>
            <w:bottom w:val="single" w:sz="6" w:space="0" w:color="D4DCDD"/>
            <w:right w:val="none" w:sz="0" w:space="0" w:color="auto"/>
          </w:divBdr>
          <w:divsChild>
            <w:div w:id="943464736">
              <w:marLeft w:val="-225"/>
              <w:marRight w:val="-225"/>
              <w:marTop w:val="0"/>
              <w:marBottom w:val="150"/>
              <w:divBdr>
                <w:top w:val="none" w:sz="0" w:space="0" w:color="auto"/>
                <w:left w:val="none" w:sz="0" w:space="0" w:color="auto"/>
                <w:bottom w:val="none" w:sz="0" w:space="0" w:color="auto"/>
                <w:right w:val="none" w:sz="0" w:space="0" w:color="auto"/>
              </w:divBdr>
              <w:divsChild>
                <w:div w:id="54934724">
                  <w:marLeft w:val="0"/>
                  <w:marRight w:val="0"/>
                  <w:marTop w:val="0"/>
                  <w:marBottom w:val="0"/>
                  <w:divBdr>
                    <w:top w:val="none" w:sz="0" w:space="0" w:color="auto"/>
                    <w:left w:val="none" w:sz="0" w:space="0" w:color="auto"/>
                    <w:bottom w:val="none" w:sz="0" w:space="0" w:color="auto"/>
                    <w:right w:val="none" w:sz="0" w:space="0" w:color="auto"/>
                  </w:divBdr>
                </w:div>
              </w:divsChild>
            </w:div>
            <w:div w:id="1271930119">
              <w:marLeft w:val="0"/>
              <w:marRight w:val="0"/>
              <w:marTop w:val="0"/>
              <w:marBottom w:val="150"/>
              <w:divBdr>
                <w:top w:val="none" w:sz="0" w:space="0" w:color="auto"/>
                <w:left w:val="none" w:sz="0" w:space="0" w:color="auto"/>
                <w:bottom w:val="none" w:sz="0" w:space="0" w:color="auto"/>
                <w:right w:val="none" w:sz="0" w:space="0" w:color="auto"/>
              </w:divBdr>
            </w:div>
            <w:div w:id="680008664">
              <w:marLeft w:val="0"/>
              <w:marRight w:val="0"/>
              <w:marTop w:val="0"/>
              <w:marBottom w:val="150"/>
              <w:divBdr>
                <w:top w:val="none" w:sz="0" w:space="0" w:color="auto"/>
                <w:left w:val="none" w:sz="0" w:space="0" w:color="auto"/>
                <w:bottom w:val="none" w:sz="0" w:space="0" w:color="auto"/>
                <w:right w:val="none" w:sz="0" w:space="0" w:color="auto"/>
              </w:divBdr>
            </w:div>
            <w:div w:id="1145856853">
              <w:marLeft w:val="0"/>
              <w:marRight w:val="0"/>
              <w:marTop w:val="0"/>
              <w:marBottom w:val="150"/>
              <w:divBdr>
                <w:top w:val="none" w:sz="0" w:space="0" w:color="auto"/>
                <w:left w:val="none" w:sz="0" w:space="0" w:color="auto"/>
                <w:bottom w:val="none" w:sz="0" w:space="0" w:color="auto"/>
                <w:right w:val="none" w:sz="0" w:space="0" w:color="auto"/>
              </w:divBdr>
            </w:div>
            <w:div w:id="1227061876">
              <w:marLeft w:val="0"/>
              <w:marRight w:val="0"/>
              <w:marTop w:val="0"/>
              <w:marBottom w:val="150"/>
              <w:divBdr>
                <w:top w:val="none" w:sz="0" w:space="0" w:color="auto"/>
                <w:left w:val="none" w:sz="0" w:space="0" w:color="auto"/>
                <w:bottom w:val="none" w:sz="0" w:space="0" w:color="auto"/>
                <w:right w:val="none" w:sz="0" w:space="0" w:color="auto"/>
              </w:divBdr>
            </w:div>
            <w:div w:id="1581601974">
              <w:marLeft w:val="0"/>
              <w:marRight w:val="0"/>
              <w:marTop w:val="0"/>
              <w:marBottom w:val="150"/>
              <w:divBdr>
                <w:top w:val="none" w:sz="0" w:space="0" w:color="auto"/>
                <w:left w:val="none" w:sz="0" w:space="0" w:color="auto"/>
                <w:bottom w:val="none" w:sz="0" w:space="0" w:color="auto"/>
                <w:right w:val="none" w:sz="0" w:space="0" w:color="auto"/>
              </w:divBdr>
            </w:div>
          </w:divsChild>
        </w:div>
        <w:div w:id="1368212579">
          <w:marLeft w:val="0"/>
          <w:marRight w:val="0"/>
          <w:marTop w:val="0"/>
          <w:marBottom w:val="0"/>
          <w:divBdr>
            <w:top w:val="none" w:sz="0" w:space="0" w:color="auto"/>
            <w:left w:val="none" w:sz="0" w:space="0" w:color="auto"/>
            <w:bottom w:val="none" w:sz="0" w:space="0" w:color="auto"/>
            <w:right w:val="none" w:sz="0" w:space="0" w:color="auto"/>
          </w:divBdr>
          <w:divsChild>
            <w:div w:id="1213811812">
              <w:marLeft w:val="-225"/>
              <w:marRight w:val="-225"/>
              <w:marTop w:val="0"/>
              <w:marBottom w:val="150"/>
              <w:divBdr>
                <w:top w:val="none" w:sz="0" w:space="0" w:color="auto"/>
                <w:left w:val="none" w:sz="0" w:space="0" w:color="auto"/>
                <w:bottom w:val="none" w:sz="0" w:space="0" w:color="auto"/>
                <w:right w:val="none" w:sz="0" w:space="0" w:color="auto"/>
              </w:divBdr>
              <w:divsChild>
                <w:div w:id="2083596656">
                  <w:marLeft w:val="0"/>
                  <w:marRight w:val="0"/>
                  <w:marTop w:val="0"/>
                  <w:marBottom w:val="0"/>
                  <w:divBdr>
                    <w:top w:val="none" w:sz="0" w:space="0" w:color="auto"/>
                    <w:left w:val="none" w:sz="0" w:space="0" w:color="auto"/>
                    <w:bottom w:val="none" w:sz="0" w:space="0" w:color="auto"/>
                    <w:right w:val="none" w:sz="0" w:space="0" w:color="auto"/>
                  </w:divBdr>
                </w:div>
              </w:divsChild>
            </w:div>
            <w:div w:id="808867282">
              <w:marLeft w:val="0"/>
              <w:marRight w:val="0"/>
              <w:marTop w:val="0"/>
              <w:marBottom w:val="150"/>
              <w:divBdr>
                <w:top w:val="none" w:sz="0" w:space="0" w:color="auto"/>
                <w:left w:val="none" w:sz="0" w:space="0" w:color="auto"/>
                <w:bottom w:val="none" w:sz="0" w:space="0" w:color="auto"/>
                <w:right w:val="none" w:sz="0" w:space="0" w:color="auto"/>
              </w:divBdr>
            </w:div>
            <w:div w:id="1851215464">
              <w:marLeft w:val="0"/>
              <w:marRight w:val="0"/>
              <w:marTop w:val="0"/>
              <w:marBottom w:val="150"/>
              <w:divBdr>
                <w:top w:val="none" w:sz="0" w:space="0" w:color="auto"/>
                <w:left w:val="none" w:sz="0" w:space="0" w:color="auto"/>
                <w:bottom w:val="none" w:sz="0" w:space="0" w:color="auto"/>
                <w:right w:val="none" w:sz="0" w:space="0" w:color="auto"/>
              </w:divBdr>
            </w:div>
            <w:div w:id="58871777">
              <w:marLeft w:val="0"/>
              <w:marRight w:val="0"/>
              <w:marTop w:val="0"/>
              <w:marBottom w:val="150"/>
              <w:divBdr>
                <w:top w:val="none" w:sz="0" w:space="0" w:color="auto"/>
                <w:left w:val="none" w:sz="0" w:space="0" w:color="auto"/>
                <w:bottom w:val="none" w:sz="0" w:space="0" w:color="auto"/>
                <w:right w:val="none" w:sz="0" w:space="0" w:color="auto"/>
              </w:divBdr>
            </w:div>
            <w:div w:id="18704102">
              <w:marLeft w:val="0"/>
              <w:marRight w:val="0"/>
              <w:marTop w:val="0"/>
              <w:marBottom w:val="150"/>
              <w:divBdr>
                <w:top w:val="none" w:sz="0" w:space="0" w:color="auto"/>
                <w:left w:val="none" w:sz="0" w:space="0" w:color="auto"/>
                <w:bottom w:val="none" w:sz="0" w:space="0" w:color="auto"/>
                <w:right w:val="none" w:sz="0" w:space="0" w:color="auto"/>
              </w:divBdr>
            </w:div>
            <w:div w:id="78862076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32127842">
      <w:bodyDiv w:val="1"/>
      <w:marLeft w:val="0"/>
      <w:marRight w:val="0"/>
      <w:marTop w:val="0"/>
      <w:marBottom w:val="0"/>
      <w:divBdr>
        <w:top w:val="none" w:sz="0" w:space="0" w:color="auto"/>
        <w:left w:val="none" w:sz="0" w:space="0" w:color="auto"/>
        <w:bottom w:val="none" w:sz="0" w:space="0" w:color="auto"/>
        <w:right w:val="none" w:sz="0" w:space="0" w:color="auto"/>
      </w:divBdr>
    </w:div>
    <w:div w:id="960965069">
      <w:bodyDiv w:val="1"/>
      <w:marLeft w:val="0"/>
      <w:marRight w:val="0"/>
      <w:marTop w:val="0"/>
      <w:marBottom w:val="0"/>
      <w:divBdr>
        <w:top w:val="none" w:sz="0" w:space="0" w:color="auto"/>
        <w:left w:val="none" w:sz="0" w:space="0" w:color="auto"/>
        <w:bottom w:val="none" w:sz="0" w:space="0" w:color="auto"/>
        <w:right w:val="none" w:sz="0" w:space="0" w:color="auto"/>
      </w:divBdr>
      <w:divsChild>
        <w:div w:id="902638409">
          <w:marLeft w:val="0"/>
          <w:marRight w:val="0"/>
          <w:marTop w:val="0"/>
          <w:marBottom w:val="0"/>
          <w:divBdr>
            <w:top w:val="none" w:sz="0" w:space="0" w:color="auto"/>
            <w:left w:val="none" w:sz="0" w:space="0" w:color="auto"/>
            <w:bottom w:val="none" w:sz="0" w:space="0" w:color="auto"/>
            <w:right w:val="none" w:sz="0" w:space="0" w:color="auto"/>
          </w:divBdr>
        </w:div>
        <w:div w:id="1881936618">
          <w:marLeft w:val="0"/>
          <w:marRight w:val="0"/>
          <w:marTop w:val="0"/>
          <w:marBottom w:val="225"/>
          <w:divBdr>
            <w:top w:val="none" w:sz="0" w:space="0" w:color="auto"/>
            <w:left w:val="none" w:sz="0" w:space="0" w:color="auto"/>
            <w:bottom w:val="single" w:sz="6" w:space="0" w:color="D4DCDD"/>
            <w:right w:val="none" w:sz="0" w:space="0" w:color="auto"/>
          </w:divBdr>
          <w:divsChild>
            <w:div w:id="2051227396">
              <w:marLeft w:val="-225"/>
              <w:marRight w:val="-225"/>
              <w:marTop w:val="0"/>
              <w:marBottom w:val="150"/>
              <w:divBdr>
                <w:top w:val="none" w:sz="0" w:space="0" w:color="auto"/>
                <w:left w:val="none" w:sz="0" w:space="0" w:color="auto"/>
                <w:bottom w:val="none" w:sz="0" w:space="0" w:color="auto"/>
                <w:right w:val="none" w:sz="0" w:space="0" w:color="auto"/>
              </w:divBdr>
              <w:divsChild>
                <w:div w:id="852115180">
                  <w:marLeft w:val="0"/>
                  <w:marRight w:val="0"/>
                  <w:marTop w:val="0"/>
                  <w:marBottom w:val="0"/>
                  <w:divBdr>
                    <w:top w:val="none" w:sz="0" w:space="0" w:color="auto"/>
                    <w:left w:val="none" w:sz="0" w:space="0" w:color="auto"/>
                    <w:bottom w:val="none" w:sz="0" w:space="0" w:color="auto"/>
                    <w:right w:val="none" w:sz="0" w:space="0" w:color="auto"/>
                  </w:divBdr>
                </w:div>
              </w:divsChild>
            </w:div>
            <w:div w:id="373700063">
              <w:marLeft w:val="0"/>
              <w:marRight w:val="0"/>
              <w:marTop w:val="0"/>
              <w:marBottom w:val="150"/>
              <w:divBdr>
                <w:top w:val="none" w:sz="0" w:space="0" w:color="auto"/>
                <w:left w:val="none" w:sz="0" w:space="0" w:color="auto"/>
                <w:bottom w:val="none" w:sz="0" w:space="0" w:color="auto"/>
                <w:right w:val="none" w:sz="0" w:space="0" w:color="auto"/>
              </w:divBdr>
            </w:div>
            <w:div w:id="1442604220">
              <w:marLeft w:val="0"/>
              <w:marRight w:val="0"/>
              <w:marTop w:val="0"/>
              <w:marBottom w:val="150"/>
              <w:divBdr>
                <w:top w:val="none" w:sz="0" w:space="0" w:color="auto"/>
                <w:left w:val="none" w:sz="0" w:space="0" w:color="auto"/>
                <w:bottom w:val="none" w:sz="0" w:space="0" w:color="auto"/>
                <w:right w:val="none" w:sz="0" w:space="0" w:color="auto"/>
              </w:divBdr>
            </w:div>
            <w:div w:id="387996221">
              <w:marLeft w:val="0"/>
              <w:marRight w:val="0"/>
              <w:marTop w:val="0"/>
              <w:marBottom w:val="150"/>
              <w:divBdr>
                <w:top w:val="none" w:sz="0" w:space="0" w:color="auto"/>
                <w:left w:val="none" w:sz="0" w:space="0" w:color="auto"/>
                <w:bottom w:val="none" w:sz="0" w:space="0" w:color="auto"/>
                <w:right w:val="none" w:sz="0" w:space="0" w:color="auto"/>
              </w:divBdr>
            </w:div>
            <w:div w:id="2097942420">
              <w:marLeft w:val="0"/>
              <w:marRight w:val="0"/>
              <w:marTop w:val="0"/>
              <w:marBottom w:val="150"/>
              <w:divBdr>
                <w:top w:val="none" w:sz="0" w:space="0" w:color="auto"/>
                <w:left w:val="none" w:sz="0" w:space="0" w:color="auto"/>
                <w:bottom w:val="none" w:sz="0" w:space="0" w:color="auto"/>
                <w:right w:val="none" w:sz="0" w:space="0" w:color="auto"/>
              </w:divBdr>
            </w:div>
            <w:div w:id="845873495">
              <w:marLeft w:val="0"/>
              <w:marRight w:val="0"/>
              <w:marTop w:val="0"/>
              <w:marBottom w:val="150"/>
              <w:divBdr>
                <w:top w:val="none" w:sz="0" w:space="0" w:color="auto"/>
                <w:left w:val="none" w:sz="0" w:space="0" w:color="auto"/>
                <w:bottom w:val="none" w:sz="0" w:space="0" w:color="auto"/>
                <w:right w:val="none" w:sz="0" w:space="0" w:color="auto"/>
              </w:divBdr>
            </w:div>
          </w:divsChild>
        </w:div>
        <w:div w:id="419983750">
          <w:marLeft w:val="0"/>
          <w:marRight w:val="0"/>
          <w:marTop w:val="0"/>
          <w:marBottom w:val="0"/>
          <w:divBdr>
            <w:top w:val="none" w:sz="0" w:space="0" w:color="auto"/>
            <w:left w:val="none" w:sz="0" w:space="0" w:color="auto"/>
            <w:bottom w:val="none" w:sz="0" w:space="0" w:color="auto"/>
            <w:right w:val="none" w:sz="0" w:space="0" w:color="auto"/>
          </w:divBdr>
          <w:divsChild>
            <w:div w:id="2134470794">
              <w:marLeft w:val="-225"/>
              <w:marRight w:val="-225"/>
              <w:marTop w:val="0"/>
              <w:marBottom w:val="150"/>
              <w:divBdr>
                <w:top w:val="none" w:sz="0" w:space="0" w:color="auto"/>
                <w:left w:val="none" w:sz="0" w:space="0" w:color="auto"/>
                <w:bottom w:val="none" w:sz="0" w:space="0" w:color="auto"/>
                <w:right w:val="none" w:sz="0" w:space="0" w:color="auto"/>
              </w:divBdr>
              <w:divsChild>
                <w:div w:id="433206025">
                  <w:marLeft w:val="0"/>
                  <w:marRight w:val="0"/>
                  <w:marTop w:val="0"/>
                  <w:marBottom w:val="0"/>
                  <w:divBdr>
                    <w:top w:val="none" w:sz="0" w:space="0" w:color="auto"/>
                    <w:left w:val="none" w:sz="0" w:space="0" w:color="auto"/>
                    <w:bottom w:val="none" w:sz="0" w:space="0" w:color="auto"/>
                    <w:right w:val="none" w:sz="0" w:space="0" w:color="auto"/>
                  </w:divBdr>
                </w:div>
              </w:divsChild>
            </w:div>
            <w:div w:id="2067676962">
              <w:marLeft w:val="0"/>
              <w:marRight w:val="0"/>
              <w:marTop w:val="0"/>
              <w:marBottom w:val="150"/>
              <w:divBdr>
                <w:top w:val="none" w:sz="0" w:space="0" w:color="auto"/>
                <w:left w:val="none" w:sz="0" w:space="0" w:color="auto"/>
                <w:bottom w:val="none" w:sz="0" w:space="0" w:color="auto"/>
                <w:right w:val="none" w:sz="0" w:space="0" w:color="auto"/>
              </w:divBdr>
            </w:div>
            <w:div w:id="439489483">
              <w:marLeft w:val="0"/>
              <w:marRight w:val="0"/>
              <w:marTop w:val="0"/>
              <w:marBottom w:val="150"/>
              <w:divBdr>
                <w:top w:val="none" w:sz="0" w:space="0" w:color="auto"/>
                <w:left w:val="none" w:sz="0" w:space="0" w:color="auto"/>
                <w:bottom w:val="none" w:sz="0" w:space="0" w:color="auto"/>
                <w:right w:val="none" w:sz="0" w:space="0" w:color="auto"/>
              </w:divBdr>
            </w:div>
            <w:div w:id="1382246523">
              <w:marLeft w:val="0"/>
              <w:marRight w:val="0"/>
              <w:marTop w:val="0"/>
              <w:marBottom w:val="150"/>
              <w:divBdr>
                <w:top w:val="none" w:sz="0" w:space="0" w:color="auto"/>
                <w:left w:val="none" w:sz="0" w:space="0" w:color="auto"/>
                <w:bottom w:val="none" w:sz="0" w:space="0" w:color="auto"/>
                <w:right w:val="none" w:sz="0" w:space="0" w:color="auto"/>
              </w:divBdr>
            </w:div>
            <w:div w:id="177439566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66617984">
      <w:bodyDiv w:val="1"/>
      <w:marLeft w:val="0"/>
      <w:marRight w:val="0"/>
      <w:marTop w:val="0"/>
      <w:marBottom w:val="0"/>
      <w:divBdr>
        <w:top w:val="none" w:sz="0" w:space="0" w:color="auto"/>
        <w:left w:val="none" w:sz="0" w:space="0" w:color="auto"/>
        <w:bottom w:val="none" w:sz="0" w:space="0" w:color="auto"/>
        <w:right w:val="none" w:sz="0" w:space="0" w:color="auto"/>
      </w:divBdr>
    </w:div>
    <w:div w:id="1014184227">
      <w:bodyDiv w:val="1"/>
      <w:marLeft w:val="0"/>
      <w:marRight w:val="0"/>
      <w:marTop w:val="0"/>
      <w:marBottom w:val="0"/>
      <w:divBdr>
        <w:top w:val="none" w:sz="0" w:space="0" w:color="auto"/>
        <w:left w:val="none" w:sz="0" w:space="0" w:color="auto"/>
        <w:bottom w:val="none" w:sz="0" w:space="0" w:color="auto"/>
        <w:right w:val="none" w:sz="0" w:space="0" w:color="auto"/>
      </w:divBdr>
    </w:div>
    <w:div w:id="1040665964">
      <w:bodyDiv w:val="1"/>
      <w:marLeft w:val="0"/>
      <w:marRight w:val="0"/>
      <w:marTop w:val="0"/>
      <w:marBottom w:val="0"/>
      <w:divBdr>
        <w:top w:val="none" w:sz="0" w:space="0" w:color="auto"/>
        <w:left w:val="none" w:sz="0" w:space="0" w:color="auto"/>
        <w:bottom w:val="none" w:sz="0" w:space="0" w:color="auto"/>
        <w:right w:val="none" w:sz="0" w:space="0" w:color="auto"/>
      </w:divBdr>
    </w:div>
    <w:div w:id="1107310446">
      <w:bodyDiv w:val="1"/>
      <w:marLeft w:val="0"/>
      <w:marRight w:val="0"/>
      <w:marTop w:val="0"/>
      <w:marBottom w:val="0"/>
      <w:divBdr>
        <w:top w:val="none" w:sz="0" w:space="0" w:color="auto"/>
        <w:left w:val="none" w:sz="0" w:space="0" w:color="auto"/>
        <w:bottom w:val="none" w:sz="0" w:space="0" w:color="auto"/>
        <w:right w:val="none" w:sz="0" w:space="0" w:color="auto"/>
      </w:divBdr>
    </w:div>
    <w:div w:id="1109810395">
      <w:bodyDiv w:val="1"/>
      <w:marLeft w:val="0"/>
      <w:marRight w:val="0"/>
      <w:marTop w:val="0"/>
      <w:marBottom w:val="0"/>
      <w:divBdr>
        <w:top w:val="none" w:sz="0" w:space="0" w:color="auto"/>
        <w:left w:val="none" w:sz="0" w:space="0" w:color="auto"/>
        <w:bottom w:val="none" w:sz="0" w:space="0" w:color="auto"/>
        <w:right w:val="none" w:sz="0" w:space="0" w:color="auto"/>
      </w:divBdr>
    </w:div>
    <w:div w:id="1148203671">
      <w:bodyDiv w:val="1"/>
      <w:marLeft w:val="0"/>
      <w:marRight w:val="0"/>
      <w:marTop w:val="0"/>
      <w:marBottom w:val="0"/>
      <w:divBdr>
        <w:top w:val="none" w:sz="0" w:space="0" w:color="auto"/>
        <w:left w:val="none" w:sz="0" w:space="0" w:color="auto"/>
        <w:bottom w:val="none" w:sz="0" w:space="0" w:color="auto"/>
        <w:right w:val="none" w:sz="0" w:space="0" w:color="auto"/>
      </w:divBdr>
    </w:div>
    <w:div w:id="1205168706">
      <w:bodyDiv w:val="1"/>
      <w:marLeft w:val="0"/>
      <w:marRight w:val="0"/>
      <w:marTop w:val="0"/>
      <w:marBottom w:val="0"/>
      <w:divBdr>
        <w:top w:val="none" w:sz="0" w:space="0" w:color="auto"/>
        <w:left w:val="none" w:sz="0" w:space="0" w:color="auto"/>
        <w:bottom w:val="none" w:sz="0" w:space="0" w:color="auto"/>
        <w:right w:val="none" w:sz="0" w:space="0" w:color="auto"/>
      </w:divBdr>
      <w:divsChild>
        <w:div w:id="1630279495">
          <w:marLeft w:val="0"/>
          <w:marRight w:val="0"/>
          <w:marTop w:val="0"/>
          <w:marBottom w:val="0"/>
          <w:divBdr>
            <w:top w:val="none" w:sz="0" w:space="0" w:color="auto"/>
            <w:left w:val="none" w:sz="0" w:space="0" w:color="auto"/>
            <w:bottom w:val="none" w:sz="0" w:space="0" w:color="auto"/>
            <w:right w:val="none" w:sz="0" w:space="0" w:color="auto"/>
          </w:divBdr>
        </w:div>
        <w:div w:id="2049916869">
          <w:marLeft w:val="0"/>
          <w:marRight w:val="0"/>
          <w:marTop w:val="0"/>
          <w:marBottom w:val="225"/>
          <w:divBdr>
            <w:top w:val="none" w:sz="0" w:space="0" w:color="auto"/>
            <w:left w:val="none" w:sz="0" w:space="0" w:color="auto"/>
            <w:bottom w:val="single" w:sz="6" w:space="0" w:color="D4DCDD"/>
            <w:right w:val="none" w:sz="0" w:space="0" w:color="auto"/>
          </w:divBdr>
          <w:divsChild>
            <w:div w:id="2109886011">
              <w:marLeft w:val="-225"/>
              <w:marRight w:val="-225"/>
              <w:marTop w:val="0"/>
              <w:marBottom w:val="150"/>
              <w:divBdr>
                <w:top w:val="none" w:sz="0" w:space="0" w:color="auto"/>
                <w:left w:val="none" w:sz="0" w:space="0" w:color="auto"/>
                <w:bottom w:val="none" w:sz="0" w:space="0" w:color="auto"/>
                <w:right w:val="none" w:sz="0" w:space="0" w:color="auto"/>
              </w:divBdr>
              <w:divsChild>
                <w:div w:id="439640701">
                  <w:marLeft w:val="0"/>
                  <w:marRight w:val="0"/>
                  <w:marTop w:val="0"/>
                  <w:marBottom w:val="0"/>
                  <w:divBdr>
                    <w:top w:val="none" w:sz="0" w:space="0" w:color="auto"/>
                    <w:left w:val="none" w:sz="0" w:space="0" w:color="auto"/>
                    <w:bottom w:val="none" w:sz="0" w:space="0" w:color="auto"/>
                    <w:right w:val="none" w:sz="0" w:space="0" w:color="auto"/>
                  </w:divBdr>
                </w:div>
              </w:divsChild>
            </w:div>
            <w:div w:id="1581985966">
              <w:marLeft w:val="0"/>
              <w:marRight w:val="0"/>
              <w:marTop w:val="0"/>
              <w:marBottom w:val="150"/>
              <w:divBdr>
                <w:top w:val="none" w:sz="0" w:space="0" w:color="auto"/>
                <w:left w:val="none" w:sz="0" w:space="0" w:color="auto"/>
                <w:bottom w:val="none" w:sz="0" w:space="0" w:color="auto"/>
                <w:right w:val="none" w:sz="0" w:space="0" w:color="auto"/>
              </w:divBdr>
            </w:div>
            <w:div w:id="259487507">
              <w:marLeft w:val="0"/>
              <w:marRight w:val="0"/>
              <w:marTop w:val="0"/>
              <w:marBottom w:val="150"/>
              <w:divBdr>
                <w:top w:val="none" w:sz="0" w:space="0" w:color="auto"/>
                <w:left w:val="none" w:sz="0" w:space="0" w:color="auto"/>
                <w:bottom w:val="none" w:sz="0" w:space="0" w:color="auto"/>
                <w:right w:val="none" w:sz="0" w:space="0" w:color="auto"/>
              </w:divBdr>
            </w:div>
            <w:div w:id="815146005">
              <w:marLeft w:val="0"/>
              <w:marRight w:val="0"/>
              <w:marTop w:val="0"/>
              <w:marBottom w:val="150"/>
              <w:divBdr>
                <w:top w:val="none" w:sz="0" w:space="0" w:color="auto"/>
                <w:left w:val="none" w:sz="0" w:space="0" w:color="auto"/>
                <w:bottom w:val="none" w:sz="0" w:space="0" w:color="auto"/>
                <w:right w:val="none" w:sz="0" w:space="0" w:color="auto"/>
              </w:divBdr>
            </w:div>
            <w:div w:id="1274702512">
              <w:marLeft w:val="0"/>
              <w:marRight w:val="0"/>
              <w:marTop w:val="0"/>
              <w:marBottom w:val="150"/>
              <w:divBdr>
                <w:top w:val="none" w:sz="0" w:space="0" w:color="auto"/>
                <w:left w:val="none" w:sz="0" w:space="0" w:color="auto"/>
                <w:bottom w:val="none" w:sz="0" w:space="0" w:color="auto"/>
                <w:right w:val="none" w:sz="0" w:space="0" w:color="auto"/>
              </w:divBdr>
            </w:div>
            <w:div w:id="9917142">
              <w:marLeft w:val="0"/>
              <w:marRight w:val="0"/>
              <w:marTop w:val="0"/>
              <w:marBottom w:val="225"/>
              <w:divBdr>
                <w:top w:val="none" w:sz="0" w:space="0" w:color="auto"/>
                <w:left w:val="none" w:sz="0" w:space="0" w:color="auto"/>
                <w:bottom w:val="none" w:sz="0" w:space="0" w:color="auto"/>
                <w:right w:val="none" w:sz="0" w:space="0" w:color="auto"/>
              </w:divBdr>
            </w:div>
          </w:divsChild>
        </w:div>
        <w:div w:id="1498837756">
          <w:marLeft w:val="0"/>
          <w:marRight w:val="0"/>
          <w:marTop w:val="0"/>
          <w:marBottom w:val="0"/>
          <w:divBdr>
            <w:top w:val="none" w:sz="0" w:space="0" w:color="auto"/>
            <w:left w:val="none" w:sz="0" w:space="0" w:color="auto"/>
            <w:bottom w:val="none" w:sz="0" w:space="0" w:color="auto"/>
            <w:right w:val="none" w:sz="0" w:space="0" w:color="auto"/>
          </w:divBdr>
          <w:divsChild>
            <w:div w:id="191695037">
              <w:marLeft w:val="-225"/>
              <w:marRight w:val="-225"/>
              <w:marTop w:val="0"/>
              <w:marBottom w:val="150"/>
              <w:divBdr>
                <w:top w:val="none" w:sz="0" w:space="0" w:color="auto"/>
                <w:left w:val="none" w:sz="0" w:space="0" w:color="auto"/>
                <w:bottom w:val="none" w:sz="0" w:space="0" w:color="auto"/>
                <w:right w:val="none" w:sz="0" w:space="0" w:color="auto"/>
              </w:divBdr>
              <w:divsChild>
                <w:div w:id="2140763651">
                  <w:marLeft w:val="0"/>
                  <w:marRight w:val="0"/>
                  <w:marTop w:val="0"/>
                  <w:marBottom w:val="0"/>
                  <w:divBdr>
                    <w:top w:val="none" w:sz="0" w:space="0" w:color="auto"/>
                    <w:left w:val="none" w:sz="0" w:space="0" w:color="auto"/>
                    <w:bottom w:val="none" w:sz="0" w:space="0" w:color="auto"/>
                    <w:right w:val="none" w:sz="0" w:space="0" w:color="auto"/>
                  </w:divBdr>
                </w:div>
              </w:divsChild>
            </w:div>
            <w:div w:id="1430155127">
              <w:marLeft w:val="0"/>
              <w:marRight w:val="0"/>
              <w:marTop w:val="0"/>
              <w:marBottom w:val="150"/>
              <w:divBdr>
                <w:top w:val="none" w:sz="0" w:space="0" w:color="auto"/>
                <w:left w:val="none" w:sz="0" w:space="0" w:color="auto"/>
                <w:bottom w:val="none" w:sz="0" w:space="0" w:color="auto"/>
                <w:right w:val="none" w:sz="0" w:space="0" w:color="auto"/>
              </w:divBdr>
            </w:div>
            <w:div w:id="1140075881">
              <w:marLeft w:val="0"/>
              <w:marRight w:val="0"/>
              <w:marTop w:val="0"/>
              <w:marBottom w:val="150"/>
              <w:divBdr>
                <w:top w:val="none" w:sz="0" w:space="0" w:color="auto"/>
                <w:left w:val="none" w:sz="0" w:space="0" w:color="auto"/>
                <w:bottom w:val="none" w:sz="0" w:space="0" w:color="auto"/>
                <w:right w:val="none" w:sz="0" w:space="0" w:color="auto"/>
              </w:divBdr>
            </w:div>
            <w:div w:id="612130104">
              <w:marLeft w:val="0"/>
              <w:marRight w:val="0"/>
              <w:marTop w:val="0"/>
              <w:marBottom w:val="150"/>
              <w:divBdr>
                <w:top w:val="none" w:sz="0" w:space="0" w:color="auto"/>
                <w:left w:val="none" w:sz="0" w:space="0" w:color="auto"/>
                <w:bottom w:val="none" w:sz="0" w:space="0" w:color="auto"/>
                <w:right w:val="none" w:sz="0" w:space="0" w:color="auto"/>
              </w:divBdr>
            </w:div>
            <w:div w:id="1627393276">
              <w:marLeft w:val="0"/>
              <w:marRight w:val="0"/>
              <w:marTop w:val="0"/>
              <w:marBottom w:val="150"/>
              <w:divBdr>
                <w:top w:val="none" w:sz="0" w:space="0" w:color="auto"/>
                <w:left w:val="none" w:sz="0" w:space="0" w:color="auto"/>
                <w:bottom w:val="none" w:sz="0" w:space="0" w:color="auto"/>
                <w:right w:val="none" w:sz="0" w:space="0" w:color="auto"/>
              </w:divBdr>
            </w:div>
            <w:div w:id="701130805">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226262142">
      <w:bodyDiv w:val="1"/>
      <w:marLeft w:val="0"/>
      <w:marRight w:val="0"/>
      <w:marTop w:val="0"/>
      <w:marBottom w:val="0"/>
      <w:divBdr>
        <w:top w:val="none" w:sz="0" w:space="0" w:color="auto"/>
        <w:left w:val="none" w:sz="0" w:space="0" w:color="auto"/>
        <w:bottom w:val="none" w:sz="0" w:space="0" w:color="auto"/>
        <w:right w:val="none" w:sz="0" w:space="0" w:color="auto"/>
      </w:divBdr>
    </w:div>
    <w:div w:id="1283413943">
      <w:bodyDiv w:val="1"/>
      <w:marLeft w:val="0"/>
      <w:marRight w:val="0"/>
      <w:marTop w:val="0"/>
      <w:marBottom w:val="0"/>
      <w:divBdr>
        <w:top w:val="none" w:sz="0" w:space="0" w:color="auto"/>
        <w:left w:val="none" w:sz="0" w:space="0" w:color="auto"/>
        <w:bottom w:val="none" w:sz="0" w:space="0" w:color="auto"/>
        <w:right w:val="none" w:sz="0" w:space="0" w:color="auto"/>
      </w:divBdr>
    </w:div>
    <w:div w:id="1331103700">
      <w:bodyDiv w:val="1"/>
      <w:marLeft w:val="0"/>
      <w:marRight w:val="0"/>
      <w:marTop w:val="0"/>
      <w:marBottom w:val="0"/>
      <w:divBdr>
        <w:top w:val="none" w:sz="0" w:space="0" w:color="auto"/>
        <w:left w:val="none" w:sz="0" w:space="0" w:color="auto"/>
        <w:bottom w:val="none" w:sz="0" w:space="0" w:color="auto"/>
        <w:right w:val="none" w:sz="0" w:space="0" w:color="auto"/>
      </w:divBdr>
      <w:divsChild>
        <w:div w:id="2000958874">
          <w:marLeft w:val="0"/>
          <w:marRight w:val="0"/>
          <w:marTop w:val="0"/>
          <w:marBottom w:val="0"/>
          <w:divBdr>
            <w:top w:val="none" w:sz="0" w:space="0" w:color="auto"/>
            <w:left w:val="none" w:sz="0" w:space="0" w:color="auto"/>
            <w:bottom w:val="none" w:sz="0" w:space="0" w:color="auto"/>
            <w:right w:val="none" w:sz="0" w:space="0" w:color="auto"/>
          </w:divBdr>
        </w:div>
        <w:div w:id="89282404">
          <w:marLeft w:val="0"/>
          <w:marRight w:val="0"/>
          <w:marTop w:val="0"/>
          <w:marBottom w:val="225"/>
          <w:divBdr>
            <w:top w:val="none" w:sz="0" w:space="0" w:color="auto"/>
            <w:left w:val="none" w:sz="0" w:space="0" w:color="auto"/>
            <w:bottom w:val="single" w:sz="6" w:space="0" w:color="D4DCDD"/>
            <w:right w:val="none" w:sz="0" w:space="0" w:color="auto"/>
          </w:divBdr>
          <w:divsChild>
            <w:div w:id="1157575070">
              <w:marLeft w:val="-225"/>
              <w:marRight w:val="-225"/>
              <w:marTop w:val="0"/>
              <w:marBottom w:val="150"/>
              <w:divBdr>
                <w:top w:val="none" w:sz="0" w:space="0" w:color="auto"/>
                <w:left w:val="none" w:sz="0" w:space="0" w:color="auto"/>
                <w:bottom w:val="none" w:sz="0" w:space="0" w:color="auto"/>
                <w:right w:val="none" w:sz="0" w:space="0" w:color="auto"/>
              </w:divBdr>
              <w:divsChild>
                <w:div w:id="2124879465">
                  <w:marLeft w:val="0"/>
                  <w:marRight w:val="0"/>
                  <w:marTop w:val="0"/>
                  <w:marBottom w:val="0"/>
                  <w:divBdr>
                    <w:top w:val="none" w:sz="0" w:space="0" w:color="auto"/>
                    <w:left w:val="none" w:sz="0" w:space="0" w:color="auto"/>
                    <w:bottom w:val="none" w:sz="0" w:space="0" w:color="auto"/>
                    <w:right w:val="none" w:sz="0" w:space="0" w:color="auto"/>
                  </w:divBdr>
                </w:div>
              </w:divsChild>
            </w:div>
            <w:div w:id="256253338">
              <w:marLeft w:val="0"/>
              <w:marRight w:val="0"/>
              <w:marTop w:val="0"/>
              <w:marBottom w:val="150"/>
              <w:divBdr>
                <w:top w:val="none" w:sz="0" w:space="0" w:color="auto"/>
                <w:left w:val="none" w:sz="0" w:space="0" w:color="auto"/>
                <w:bottom w:val="none" w:sz="0" w:space="0" w:color="auto"/>
                <w:right w:val="none" w:sz="0" w:space="0" w:color="auto"/>
              </w:divBdr>
            </w:div>
            <w:div w:id="840466125">
              <w:marLeft w:val="0"/>
              <w:marRight w:val="0"/>
              <w:marTop w:val="0"/>
              <w:marBottom w:val="150"/>
              <w:divBdr>
                <w:top w:val="none" w:sz="0" w:space="0" w:color="auto"/>
                <w:left w:val="none" w:sz="0" w:space="0" w:color="auto"/>
                <w:bottom w:val="none" w:sz="0" w:space="0" w:color="auto"/>
                <w:right w:val="none" w:sz="0" w:space="0" w:color="auto"/>
              </w:divBdr>
            </w:div>
            <w:div w:id="496194385">
              <w:marLeft w:val="0"/>
              <w:marRight w:val="0"/>
              <w:marTop w:val="0"/>
              <w:marBottom w:val="150"/>
              <w:divBdr>
                <w:top w:val="none" w:sz="0" w:space="0" w:color="auto"/>
                <w:left w:val="none" w:sz="0" w:space="0" w:color="auto"/>
                <w:bottom w:val="none" w:sz="0" w:space="0" w:color="auto"/>
                <w:right w:val="none" w:sz="0" w:space="0" w:color="auto"/>
              </w:divBdr>
            </w:div>
            <w:div w:id="1517428468">
              <w:marLeft w:val="0"/>
              <w:marRight w:val="0"/>
              <w:marTop w:val="0"/>
              <w:marBottom w:val="150"/>
              <w:divBdr>
                <w:top w:val="none" w:sz="0" w:space="0" w:color="auto"/>
                <w:left w:val="none" w:sz="0" w:space="0" w:color="auto"/>
                <w:bottom w:val="none" w:sz="0" w:space="0" w:color="auto"/>
                <w:right w:val="none" w:sz="0" w:space="0" w:color="auto"/>
              </w:divBdr>
            </w:div>
            <w:div w:id="282154127">
              <w:marLeft w:val="0"/>
              <w:marRight w:val="0"/>
              <w:marTop w:val="0"/>
              <w:marBottom w:val="150"/>
              <w:divBdr>
                <w:top w:val="none" w:sz="0" w:space="0" w:color="auto"/>
                <w:left w:val="none" w:sz="0" w:space="0" w:color="auto"/>
                <w:bottom w:val="none" w:sz="0" w:space="0" w:color="auto"/>
                <w:right w:val="none" w:sz="0" w:space="0" w:color="auto"/>
              </w:divBdr>
            </w:div>
          </w:divsChild>
        </w:div>
        <w:div w:id="753548464">
          <w:marLeft w:val="0"/>
          <w:marRight w:val="0"/>
          <w:marTop w:val="0"/>
          <w:marBottom w:val="0"/>
          <w:divBdr>
            <w:top w:val="none" w:sz="0" w:space="0" w:color="auto"/>
            <w:left w:val="none" w:sz="0" w:space="0" w:color="auto"/>
            <w:bottom w:val="none" w:sz="0" w:space="0" w:color="auto"/>
            <w:right w:val="none" w:sz="0" w:space="0" w:color="auto"/>
          </w:divBdr>
          <w:divsChild>
            <w:div w:id="1104766389">
              <w:marLeft w:val="-225"/>
              <w:marRight w:val="-225"/>
              <w:marTop w:val="0"/>
              <w:marBottom w:val="150"/>
              <w:divBdr>
                <w:top w:val="none" w:sz="0" w:space="0" w:color="auto"/>
                <w:left w:val="none" w:sz="0" w:space="0" w:color="auto"/>
                <w:bottom w:val="none" w:sz="0" w:space="0" w:color="auto"/>
                <w:right w:val="none" w:sz="0" w:space="0" w:color="auto"/>
              </w:divBdr>
              <w:divsChild>
                <w:div w:id="706952875">
                  <w:marLeft w:val="0"/>
                  <w:marRight w:val="0"/>
                  <w:marTop w:val="0"/>
                  <w:marBottom w:val="0"/>
                  <w:divBdr>
                    <w:top w:val="none" w:sz="0" w:space="0" w:color="auto"/>
                    <w:left w:val="none" w:sz="0" w:space="0" w:color="auto"/>
                    <w:bottom w:val="none" w:sz="0" w:space="0" w:color="auto"/>
                    <w:right w:val="none" w:sz="0" w:space="0" w:color="auto"/>
                  </w:divBdr>
                </w:div>
              </w:divsChild>
            </w:div>
            <w:div w:id="1843350246">
              <w:marLeft w:val="0"/>
              <w:marRight w:val="0"/>
              <w:marTop w:val="0"/>
              <w:marBottom w:val="150"/>
              <w:divBdr>
                <w:top w:val="none" w:sz="0" w:space="0" w:color="auto"/>
                <w:left w:val="none" w:sz="0" w:space="0" w:color="auto"/>
                <w:bottom w:val="none" w:sz="0" w:space="0" w:color="auto"/>
                <w:right w:val="none" w:sz="0" w:space="0" w:color="auto"/>
              </w:divBdr>
            </w:div>
            <w:div w:id="2094013060">
              <w:marLeft w:val="0"/>
              <w:marRight w:val="0"/>
              <w:marTop w:val="0"/>
              <w:marBottom w:val="150"/>
              <w:divBdr>
                <w:top w:val="none" w:sz="0" w:space="0" w:color="auto"/>
                <w:left w:val="none" w:sz="0" w:space="0" w:color="auto"/>
                <w:bottom w:val="none" w:sz="0" w:space="0" w:color="auto"/>
                <w:right w:val="none" w:sz="0" w:space="0" w:color="auto"/>
              </w:divBdr>
            </w:div>
            <w:div w:id="983200279">
              <w:marLeft w:val="0"/>
              <w:marRight w:val="0"/>
              <w:marTop w:val="0"/>
              <w:marBottom w:val="150"/>
              <w:divBdr>
                <w:top w:val="none" w:sz="0" w:space="0" w:color="auto"/>
                <w:left w:val="none" w:sz="0" w:space="0" w:color="auto"/>
                <w:bottom w:val="none" w:sz="0" w:space="0" w:color="auto"/>
                <w:right w:val="none" w:sz="0" w:space="0" w:color="auto"/>
              </w:divBdr>
            </w:div>
            <w:div w:id="11737712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43359626">
      <w:bodyDiv w:val="1"/>
      <w:marLeft w:val="0"/>
      <w:marRight w:val="0"/>
      <w:marTop w:val="0"/>
      <w:marBottom w:val="0"/>
      <w:divBdr>
        <w:top w:val="none" w:sz="0" w:space="0" w:color="auto"/>
        <w:left w:val="none" w:sz="0" w:space="0" w:color="auto"/>
        <w:bottom w:val="none" w:sz="0" w:space="0" w:color="auto"/>
        <w:right w:val="none" w:sz="0" w:space="0" w:color="auto"/>
      </w:divBdr>
    </w:div>
    <w:div w:id="1348826507">
      <w:bodyDiv w:val="1"/>
      <w:marLeft w:val="0"/>
      <w:marRight w:val="0"/>
      <w:marTop w:val="0"/>
      <w:marBottom w:val="0"/>
      <w:divBdr>
        <w:top w:val="none" w:sz="0" w:space="0" w:color="auto"/>
        <w:left w:val="none" w:sz="0" w:space="0" w:color="auto"/>
        <w:bottom w:val="none" w:sz="0" w:space="0" w:color="auto"/>
        <w:right w:val="none" w:sz="0" w:space="0" w:color="auto"/>
      </w:divBdr>
    </w:div>
    <w:div w:id="1349478889">
      <w:bodyDiv w:val="1"/>
      <w:marLeft w:val="0"/>
      <w:marRight w:val="0"/>
      <w:marTop w:val="0"/>
      <w:marBottom w:val="0"/>
      <w:divBdr>
        <w:top w:val="none" w:sz="0" w:space="0" w:color="auto"/>
        <w:left w:val="none" w:sz="0" w:space="0" w:color="auto"/>
        <w:bottom w:val="none" w:sz="0" w:space="0" w:color="auto"/>
        <w:right w:val="none" w:sz="0" w:space="0" w:color="auto"/>
      </w:divBdr>
    </w:div>
    <w:div w:id="1457069556">
      <w:bodyDiv w:val="1"/>
      <w:marLeft w:val="0"/>
      <w:marRight w:val="0"/>
      <w:marTop w:val="0"/>
      <w:marBottom w:val="0"/>
      <w:divBdr>
        <w:top w:val="none" w:sz="0" w:space="0" w:color="auto"/>
        <w:left w:val="none" w:sz="0" w:space="0" w:color="auto"/>
        <w:bottom w:val="none" w:sz="0" w:space="0" w:color="auto"/>
        <w:right w:val="none" w:sz="0" w:space="0" w:color="auto"/>
      </w:divBdr>
      <w:divsChild>
        <w:div w:id="1163202670">
          <w:marLeft w:val="-225"/>
          <w:marRight w:val="-225"/>
          <w:marTop w:val="0"/>
          <w:marBottom w:val="0"/>
          <w:divBdr>
            <w:top w:val="none" w:sz="0" w:space="0" w:color="auto"/>
            <w:left w:val="none" w:sz="0" w:space="0" w:color="auto"/>
            <w:bottom w:val="none" w:sz="0" w:space="0" w:color="auto"/>
            <w:right w:val="none" w:sz="0" w:space="0" w:color="auto"/>
          </w:divBdr>
          <w:divsChild>
            <w:div w:id="501355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214167">
      <w:bodyDiv w:val="1"/>
      <w:marLeft w:val="0"/>
      <w:marRight w:val="0"/>
      <w:marTop w:val="0"/>
      <w:marBottom w:val="0"/>
      <w:divBdr>
        <w:top w:val="none" w:sz="0" w:space="0" w:color="auto"/>
        <w:left w:val="none" w:sz="0" w:space="0" w:color="auto"/>
        <w:bottom w:val="none" w:sz="0" w:space="0" w:color="auto"/>
        <w:right w:val="none" w:sz="0" w:space="0" w:color="auto"/>
      </w:divBdr>
    </w:div>
    <w:div w:id="1517962598">
      <w:bodyDiv w:val="1"/>
      <w:marLeft w:val="0"/>
      <w:marRight w:val="0"/>
      <w:marTop w:val="0"/>
      <w:marBottom w:val="0"/>
      <w:divBdr>
        <w:top w:val="none" w:sz="0" w:space="0" w:color="auto"/>
        <w:left w:val="none" w:sz="0" w:space="0" w:color="auto"/>
        <w:bottom w:val="none" w:sz="0" w:space="0" w:color="auto"/>
        <w:right w:val="none" w:sz="0" w:space="0" w:color="auto"/>
      </w:divBdr>
      <w:divsChild>
        <w:div w:id="1905525228">
          <w:marLeft w:val="0"/>
          <w:marRight w:val="0"/>
          <w:marTop w:val="0"/>
          <w:marBottom w:val="0"/>
          <w:divBdr>
            <w:top w:val="none" w:sz="0" w:space="0" w:color="auto"/>
            <w:left w:val="none" w:sz="0" w:space="0" w:color="auto"/>
            <w:bottom w:val="none" w:sz="0" w:space="0" w:color="auto"/>
            <w:right w:val="none" w:sz="0" w:space="0" w:color="auto"/>
          </w:divBdr>
        </w:div>
        <w:div w:id="1643845903">
          <w:marLeft w:val="0"/>
          <w:marRight w:val="0"/>
          <w:marTop w:val="0"/>
          <w:marBottom w:val="225"/>
          <w:divBdr>
            <w:top w:val="none" w:sz="0" w:space="0" w:color="auto"/>
            <w:left w:val="none" w:sz="0" w:space="0" w:color="auto"/>
            <w:bottom w:val="single" w:sz="6" w:space="0" w:color="D4DCDD"/>
            <w:right w:val="none" w:sz="0" w:space="0" w:color="auto"/>
          </w:divBdr>
          <w:divsChild>
            <w:div w:id="1218198479">
              <w:marLeft w:val="-225"/>
              <w:marRight w:val="-225"/>
              <w:marTop w:val="0"/>
              <w:marBottom w:val="150"/>
              <w:divBdr>
                <w:top w:val="none" w:sz="0" w:space="0" w:color="auto"/>
                <w:left w:val="none" w:sz="0" w:space="0" w:color="auto"/>
                <w:bottom w:val="none" w:sz="0" w:space="0" w:color="auto"/>
                <w:right w:val="none" w:sz="0" w:space="0" w:color="auto"/>
              </w:divBdr>
              <w:divsChild>
                <w:div w:id="1293561808">
                  <w:marLeft w:val="0"/>
                  <w:marRight w:val="0"/>
                  <w:marTop w:val="0"/>
                  <w:marBottom w:val="0"/>
                  <w:divBdr>
                    <w:top w:val="none" w:sz="0" w:space="0" w:color="auto"/>
                    <w:left w:val="none" w:sz="0" w:space="0" w:color="auto"/>
                    <w:bottom w:val="none" w:sz="0" w:space="0" w:color="auto"/>
                    <w:right w:val="none" w:sz="0" w:space="0" w:color="auto"/>
                  </w:divBdr>
                </w:div>
              </w:divsChild>
            </w:div>
            <w:div w:id="38212622">
              <w:marLeft w:val="0"/>
              <w:marRight w:val="0"/>
              <w:marTop w:val="0"/>
              <w:marBottom w:val="150"/>
              <w:divBdr>
                <w:top w:val="none" w:sz="0" w:space="0" w:color="auto"/>
                <w:left w:val="none" w:sz="0" w:space="0" w:color="auto"/>
                <w:bottom w:val="none" w:sz="0" w:space="0" w:color="auto"/>
                <w:right w:val="none" w:sz="0" w:space="0" w:color="auto"/>
              </w:divBdr>
            </w:div>
            <w:div w:id="2043893043">
              <w:marLeft w:val="0"/>
              <w:marRight w:val="0"/>
              <w:marTop w:val="0"/>
              <w:marBottom w:val="150"/>
              <w:divBdr>
                <w:top w:val="none" w:sz="0" w:space="0" w:color="auto"/>
                <w:left w:val="none" w:sz="0" w:space="0" w:color="auto"/>
                <w:bottom w:val="none" w:sz="0" w:space="0" w:color="auto"/>
                <w:right w:val="none" w:sz="0" w:space="0" w:color="auto"/>
              </w:divBdr>
            </w:div>
            <w:div w:id="363675087">
              <w:marLeft w:val="0"/>
              <w:marRight w:val="0"/>
              <w:marTop w:val="0"/>
              <w:marBottom w:val="150"/>
              <w:divBdr>
                <w:top w:val="none" w:sz="0" w:space="0" w:color="auto"/>
                <w:left w:val="none" w:sz="0" w:space="0" w:color="auto"/>
                <w:bottom w:val="none" w:sz="0" w:space="0" w:color="auto"/>
                <w:right w:val="none" w:sz="0" w:space="0" w:color="auto"/>
              </w:divBdr>
            </w:div>
            <w:div w:id="1180659791">
              <w:marLeft w:val="0"/>
              <w:marRight w:val="0"/>
              <w:marTop w:val="0"/>
              <w:marBottom w:val="150"/>
              <w:divBdr>
                <w:top w:val="none" w:sz="0" w:space="0" w:color="auto"/>
                <w:left w:val="none" w:sz="0" w:space="0" w:color="auto"/>
                <w:bottom w:val="none" w:sz="0" w:space="0" w:color="auto"/>
                <w:right w:val="none" w:sz="0" w:space="0" w:color="auto"/>
              </w:divBdr>
            </w:div>
            <w:div w:id="886836354">
              <w:marLeft w:val="0"/>
              <w:marRight w:val="0"/>
              <w:marTop w:val="0"/>
              <w:marBottom w:val="150"/>
              <w:divBdr>
                <w:top w:val="none" w:sz="0" w:space="0" w:color="auto"/>
                <w:left w:val="none" w:sz="0" w:space="0" w:color="auto"/>
                <w:bottom w:val="none" w:sz="0" w:space="0" w:color="auto"/>
                <w:right w:val="none" w:sz="0" w:space="0" w:color="auto"/>
              </w:divBdr>
            </w:div>
          </w:divsChild>
        </w:div>
        <w:div w:id="551424247">
          <w:marLeft w:val="0"/>
          <w:marRight w:val="0"/>
          <w:marTop w:val="0"/>
          <w:marBottom w:val="0"/>
          <w:divBdr>
            <w:top w:val="none" w:sz="0" w:space="0" w:color="auto"/>
            <w:left w:val="none" w:sz="0" w:space="0" w:color="auto"/>
            <w:bottom w:val="none" w:sz="0" w:space="0" w:color="auto"/>
            <w:right w:val="none" w:sz="0" w:space="0" w:color="auto"/>
          </w:divBdr>
          <w:divsChild>
            <w:div w:id="646670104">
              <w:marLeft w:val="-225"/>
              <w:marRight w:val="-225"/>
              <w:marTop w:val="0"/>
              <w:marBottom w:val="150"/>
              <w:divBdr>
                <w:top w:val="none" w:sz="0" w:space="0" w:color="auto"/>
                <w:left w:val="none" w:sz="0" w:space="0" w:color="auto"/>
                <w:bottom w:val="none" w:sz="0" w:space="0" w:color="auto"/>
                <w:right w:val="none" w:sz="0" w:space="0" w:color="auto"/>
              </w:divBdr>
              <w:divsChild>
                <w:div w:id="1535073965">
                  <w:marLeft w:val="0"/>
                  <w:marRight w:val="0"/>
                  <w:marTop w:val="0"/>
                  <w:marBottom w:val="0"/>
                  <w:divBdr>
                    <w:top w:val="none" w:sz="0" w:space="0" w:color="auto"/>
                    <w:left w:val="none" w:sz="0" w:space="0" w:color="auto"/>
                    <w:bottom w:val="none" w:sz="0" w:space="0" w:color="auto"/>
                    <w:right w:val="none" w:sz="0" w:space="0" w:color="auto"/>
                  </w:divBdr>
                </w:div>
              </w:divsChild>
            </w:div>
            <w:div w:id="463348651">
              <w:marLeft w:val="0"/>
              <w:marRight w:val="0"/>
              <w:marTop w:val="0"/>
              <w:marBottom w:val="150"/>
              <w:divBdr>
                <w:top w:val="none" w:sz="0" w:space="0" w:color="auto"/>
                <w:left w:val="none" w:sz="0" w:space="0" w:color="auto"/>
                <w:bottom w:val="none" w:sz="0" w:space="0" w:color="auto"/>
                <w:right w:val="none" w:sz="0" w:space="0" w:color="auto"/>
              </w:divBdr>
            </w:div>
            <w:div w:id="1797287083">
              <w:marLeft w:val="0"/>
              <w:marRight w:val="0"/>
              <w:marTop w:val="0"/>
              <w:marBottom w:val="150"/>
              <w:divBdr>
                <w:top w:val="none" w:sz="0" w:space="0" w:color="auto"/>
                <w:left w:val="none" w:sz="0" w:space="0" w:color="auto"/>
                <w:bottom w:val="none" w:sz="0" w:space="0" w:color="auto"/>
                <w:right w:val="none" w:sz="0" w:space="0" w:color="auto"/>
              </w:divBdr>
            </w:div>
            <w:div w:id="2114588038">
              <w:marLeft w:val="0"/>
              <w:marRight w:val="0"/>
              <w:marTop w:val="0"/>
              <w:marBottom w:val="150"/>
              <w:divBdr>
                <w:top w:val="none" w:sz="0" w:space="0" w:color="auto"/>
                <w:left w:val="none" w:sz="0" w:space="0" w:color="auto"/>
                <w:bottom w:val="none" w:sz="0" w:space="0" w:color="auto"/>
                <w:right w:val="none" w:sz="0" w:space="0" w:color="auto"/>
              </w:divBdr>
            </w:div>
            <w:div w:id="146488796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20390809">
      <w:bodyDiv w:val="1"/>
      <w:marLeft w:val="0"/>
      <w:marRight w:val="0"/>
      <w:marTop w:val="0"/>
      <w:marBottom w:val="0"/>
      <w:divBdr>
        <w:top w:val="none" w:sz="0" w:space="0" w:color="auto"/>
        <w:left w:val="none" w:sz="0" w:space="0" w:color="auto"/>
        <w:bottom w:val="none" w:sz="0" w:space="0" w:color="auto"/>
        <w:right w:val="none" w:sz="0" w:space="0" w:color="auto"/>
      </w:divBdr>
    </w:div>
    <w:div w:id="1623879961">
      <w:bodyDiv w:val="1"/>
      <w:marLeft w:val="0"/>
      <w:marRight w:val="0"/>
      <w:marTop w:val="0"/>
      <w:marBottom w:val="0"/>
      <w:divBdr>
        <w:top w:val="none" w:sz="0" w:space="0" w:color="auto"/>
        <w:left w:val="none" w:sz="0" w:space="0" w:color="auto"/>
        <w:bottom w:val="none" w:sz="0" w:space="0" w:color="auto"/>
        <w:right w:val="none" w:sz="0" w:space="0" w:color="auto"/>
      </w:divBdr>
      <w:divsChild>
        <w:div w:id="1121798862">
          <w:marLeft w:val="0"/>
          <w:marRight w:val="0"/>
          <w:marTop w:val="0"/>
          <w:marBottom w:val="225"/>
          <w:divBdr>
            <w:top w:val="none" w:sz="0" w:space="0" w:color="auto"/>
            <w:left w:val="none" w:sz="0" w:space="0" w:color="auto"/>
            <w:bottom w:val="single" w:sz="6" w:space="0" w:color="D4DCDD"/>
            <w:right w:val="none" w:sz="0" w:space="0" w:color="auto"/>
          </w:divBdr>
          <w:divsChild>
            <w:div w:id="1769622818">
              <w:marLeft w:val="-225"/>
              <w:marRight w:val="-225"/>
              <w:marTop w:val="0"/>
              <w:marBottom w:val="150"/>
              <w:divBdr>
                <w:top w:val="none" w:sz="0" w:space="0" w:color="auto"/>
                <w:left w:val="none" w:sz="0" w:space="0" w:color="auto"/>
                <w:bottom w:val="none" w:sz="0" w:space="0" w:color="auto"/>
                <w:right w:val="none" w:sz="0" w:space="0" w:color="auto"/>
              </w:divBdr>
              <w:divsChild>
                <w:div w:id="1763647112">
                  <w:marLeft w:val="0"/>
                  <w:marRight w:val="0"/>
                  <w:marTop w:val="0"/>
                  <w:marBottom w:val="0"/>
                  <w:divBdr>
                    <w:top w:val="none" w:sz="0" w:space="0" w:color="auto"/>
                    <w:left w:val="none" w:sz="0" w:space="0" w:color="auto"/>
                    <w:bottom w:val="none" w:sz="0" w:space="0" w:color="auto"/>
                    <w:right w:val="none" w:sz="0" w:space="0" w:color="auto"/>
                  </w:divBdr>
                </w:div>
              </w:divsChild>
            </w:div>
            <w:div w:id="684209858">
              <w:marLeft w:val="0"/>
              <w:marRight w:val="0"/>
              <w:marTop w:val="0"/>
              <w:marBottom w:val="150"/>
              <w:divBdr>
                <w:top w:val="none" w:sz="0" w:space="0" w:color="auto"/>
                <w:left w:val="none" w:sz="0" w:space="0" w:color="auto"/>
                <w:bottom w:val="none" w:sz="0" w:space="0" w:color="auto"/>
                <w:right w:val="none" w:sz="0" w:space="0" w:color="auto"/>
              </w:divBdr>
            </w:div>
            <w:div w:id="1359430528">
              <w:marLeft w:val="0"/>
              <w:marRight w:val="0"/>
              <w:marTop w:val="0"/>
              <w:marBottom w:val="150"/>
              <w:divBdr>
                <w:top w:val="none" w:sz="0" w:space="0" w:color="auto"/>
                <w:left w:val="none" w:sz="0" w:space="0" w:color="auto"/>
                <w:bottom w:val="none" w:sz="0" w:space="0" w:color="auto"/>
                <w:right w:val="none" w:sz="0" w:space="0" w:color="auto"/>
              </w:divBdr>
            </w:div>
            <w:div w:id="418135403">
              <w:marLeft w:val="0"/>
              <w:marRight w:val="0"/>
              <w:marTop w:val="0"/>
              <w:marBottom w:val="150"/>
              <w:divBdr>
                <w:top w:val="none" w:sz="0" w:space="0" w:color="auto"/>
                <w:left w:val="none" w:sz="0" w:space="0" w:color="auto"/>
                <w:bottom w:val="none" w:sz="0" w:space="0" w:color="auto"/>
                <w:right w:val="none" w:sz="0" w:space="0" w:color="auto"/>
              </w:divBdr>
            </w:div>
            <w:div w:id="1395589228">
              <w:marLeft w:val="0"/>
              <w:marRight w:val="0"/>
              <w:marTop w:val="0"/>
              <w:marBottom w:val="150"/>
              <w:divBdr>
                <w:top w:val="none" w:sz="0" w:space="0" w:color="auto"/>
                <w:left w:val="none" w:sz="0" w:space="0" w:color="auto"/>
                <w:bottom w:val="none" w:sz="0" w:space="0" w:color="auto"/>
                <w:right w:val="none" w:sz="0" w:space="0" w:color="auto"/>
              </w:divBdr>
            </w:div>
            <w:div w:id="946698597">
              <w:marLeft w:val="0"/>
              <w:marRight w:val="0"/>
              <w:marTop w:val="0"/>
              <w:marBottom w:val="150"/>
              <w:divBdr>
                <w:top w:val="none" w:sz="0" w:space="0" w:color="auto"/>
                <w:left w:val="none" w:sz="0" w:space="0" w:color="auto"/>
                <w:bottom w:val="none" w:sz="0" w:space="0" w:color="auto"/>
                <w:right w:val="none" w:sz="0" w:space="0" w:color="auto"/>
              </w:divBdr>
            </w:div>
          </w:divsChild>
        </w:div>
        <w:div w:id="1907566734">
          <w:marLeft w:val="0"/>
          <w:marRight w:val="0"/>
          <w:marTop w:val="0"/>
          <w:marBottom w:val="0"/>
          <w:divBdr>
            <w:top w:val="none" w:sz="0" w:space="0" w:color="auto"/>
            <w:left w:val="none" w:sz="0" w:space="0" w:color="auto"/>
            <w:bottom w:val="none" w:sz="0" w:space="0" w:color="auto"/>
            <w:right w:val="none" w:sz="0" w:space="0" w:color="auto"/>
          </w:divBdr>
          <w:divsChild>
            <w:div w:id="611321819">
              <w:marLeft w:val="-225"/>
              <w:marRight w:val="-225"/>
              <w:marTop w:val="0"/>
              <w:marBottom w:val="150"/>
              <w:divBdr>
                <w:top w:val="none" w:sz="0" w:space="0" w:color="auto"/>
                <w:left w:val="none" w:sz="0" w:space="0" w:color="auto"/>
                <w:bottom w:val="none" w:sz="0" w:space="0" w:color="auto"/>
                <w:right w:val="none" w:sz="0" w:space="0" w:color="auto"/>
              </w:divBdr>
              <w:divsChild>
                <w:div w:id="1380276605">
                  <w:marLeft w:val="0"/>
                  <w:marRight w:val="0"/>
                  <w:marTop w:val="0"/>
                  <w:marBottom w:val="0"/>
                  <w:divBdr>
                    <w:top w:val="none" w:sz="0" w:space="0" w:color="auto"/>
                    <w:left w:val="none" w:sz="0" w:space="0" w:color="auto"/>
                    <w:bottom w:val="none" w:sz="0" w:space="0" w:color="auto"/>
                    <w:right w:val="none" w:sz="0" w:space="0" w:color="auto"/>
                  </w:divBdr>
                </w:div>
              </w:divsChild>
            </w:div>
            <w:div w:id="1429034357">
              <w:marLeft w:val="0"/>
              <w:marRight w:val="0"/>
              <w:marTop w:val="0"/>
              <w:marBottom w:val="150"/>
              <w:divBdr>
                <w:top w:val="none" w:sz="0" w:space="0" w:color="auto"/>
                <w:left w:val="none" w:sz="0" w:space="0" w:color="auto"/>
                <w:bottom w:val="none" w:sz="0" w:space="0" w:color="auto"/>
                <w:right w:val="none" w:sz="0" w:space="0" w:color="auto"/>
              </w:divBdr>
            </w:div>
            <w:div w:id="2010978643">
              <w:marLeft w:val="0"/>
              <w:marRight w:val="0"/>
              <w:marTop w:val="0"/>
              <w:marBottom w:val="150"/>
              <w:divBdr>
                <w:top w:val="none" w:sz="0" w:space="0" w:color="auto"/>
                <w:left w:val="none" w:sz="0" w:space="0" w:color="auto"/>
                <w:bottom w:val="none" w:sz="0" w:space="0" w:color="auto"/>
                <w:right w:val="none" w:sz="0" w:space="0" w:color="auto"/>
              </w:divBdr>
            </w:div>
            <w:div w:id="59339473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44311858">
      <w:bodyDiv w:val="1"/>
      <w:marLeft w:val="0"/>
      <w:marRight w:val="0"/>
      <w:marTop w:val="0"/>
      <w:marBottom w:val="0"/>
      <w:divBdr>
        <w:top w:val="none" w:sz="0" w:space="0" w:color="auto"/>
        <w:left w:val="none" w:sz="0" w:space="0" w:color="auto"/>
        <w:bottom w:val="none" w:sz="0" w:space="0" w:color="auto"/>
        <w:right w:val="none" w:sz="0" w:space="0" w:color="auto"/>
      </w:divBdr>
    </w:div>
    <w:div w:id="1686789344">
      <w:bodyDiv w:val="1"/>
      <w:marLeft w:val="0"/>
      <w:marRight w:val="0"/>
      <w:marTop w:val="0"/>
      <w:marBottom w:val="0"/>
      <w:divBdr>
        <w:top w:val="none" w:sz="0" w:space="0" w:color="auto"/>
        <w:left w:val="none" w:sz="0" w:space="0" w:color="auto"/>
        <w:bottom w:val="none" w:sz="0" w:space="0" w:color="auto"/>
        <w:right w:val="none" w:sz="0" w:space="0" w:color="auto"/>
      </w:divBdr>
      <w:divsChild>
        <w:div w:id="1360624995">
          <w:marLeft w:val="0"/>
          <w:marRight w:val="0"/>
          <w:marTop w:val="0"/>
          <w:marBottom w:val="0"/>
          <w:divBdr>
            <w:top w:val="none" w:sz="0" w:space="0" w:color="auto"/>
            <w:left w:val="none" w:sz="0" w:space="0" w:color="auto"/>
            <w:bottom w:val="none" w:sz="0" w:space="0" w:color="auto"/>
            <w:right w:val="none" w:sz="0" w:space="0" w:color="auto"/>
          </w:divBdr>
        </w:div>
        <w:div w:id="286936915">
          <w:marLeft w:val="0"/>
          <w:marRight w:val="0"/>
          <w:marTop w:val="0"/>
          <w:marBottom w:val="225"/>
          <w:divBdr>
            <w:top w:val="none" w:sz="0" w:space="0" w:color="auto"/>
            <w:left w:val="none" w:sz="0" w:space="0" w:color="auto"/>
            <w:bottom w:val="single" w:sz="6" w:space="0" w:color="D4DCDD"/>
            <w:right w:val="none" w:sz="0" w:space="0" w:color="auto"/>
          </w:divBdr>
          <w:divsChild>
            <w:div w:id="940063867">
              <w:marLeft w:val="-225"/>
              <w:marRight w:val="-225"/>
              <w:marTop w:val="0"/>
              <w:marBottom w:val="150"/>
              <w:divBdr>
                <w:top w:val="none" w:sz="0" w:space="0" w:color="auto"/>
                <w:left w:val="none" w:sz="0" w:space="0" w:color="auto"/>
                <w:bottom w:val="none" w:sz="0" w:space="0" w:color="auto"/>
                <w:right w:val="none" w:sz="0" w:space="0" w:color="auto"/>
              </w:divBdr>
              <w:divsChild>
                <w:div w:id="1902791730">
                  <w:marLeft w:val="0"/>
                  <w:marRight w:val="0"/>
                  <w:marTop w:val="0"/>
                  <w:marBottom w:val="0"/>
                  <w:divBdr>
                    <w:top w:val="none" w:sz="0" w:space="0" w:color="auto"/>
                    <w:left w:val="none" w:sz="0" w:space="0" w:color="auto"/>
                    <w:bottom w:val="none" w:sz="0" w:space="0" w:color="auto"/>
                    <w:right w:val="none" w:sz="0" w:space="0" w:color="auto"/>
                  </w:divBdr>
                </w:div>
              </w:divsChild>
            </w:div>
            <w:div w:id="1217549234">
              <w:marLeft w:val="0"/>
              <w:marRight w:val="0"/>
              <w:marTop w:val="0"/>
              <w:marBottom w:val="150"/>
              <w:divBdr>
                <w:top w:val="none" w:sz="0" w:space="0" w:color="auto"/>
                <w:left w:val="none" w:sz="0" w:space="0" w:color="auto"/>
                <w:bottom w:val="none" w:sz="0" w:space="0" w:color="auto"/>
                <w:right w:val="none" w:sz="0" w:space="0" w:color="auto"/>
              </w:divBdr>
            </w:div>
            <w:div w:id="2066754139">
              <w:marLeft w:val="0"/>
              <w:marRight w:val="0"/>
              <w:marTop w:val="0"/>
              <w:marBottom w:val="150"/>
              <w:divBdr>
                <w:top w:val="none" w:sz="0" w:space="0" w:color="auto"/>
                <w:left w:val="none" w:sz="0" w:space="0" w:color="auto"/>
                <w:bottom w:val="none" w:sz="0" w:space="0" w:color="auto"/>
                <w:right w:val="none" w:sz="0" w:space="0" w:color="auto"/>
              </w:divBdr>
            </w:div>
            <w:div w:id="1763918605">
              <w:marLeft w:val="0"/>
              <w:marRight w:val="0"/>
              <w:marTop w:val="0"/>
              <w:marBottom w:val="150"/>
              <w:divBdr>
                <w:top w:val="none" w:sz="0" w:space="0" w:color="auto"/>
                <w:left w:val="none" w:sz="0" w:space="0" w:color="auto"/>
                <w:bottom w:val="none" w:sz="0" w:space="0" w:color="auto"/>
                <w:right w:val="none" w:sz="0" w:space="0" w:color="auto"/>
              </w:divBdr>
            </w:div>
            <w:div w:id="1445539509">
              <w:marLeft w:val="0"/>
              <w:marRight w:val="0"/>
              <w:marTop w:val="0"/>
              <w:marBottom w:val="150"/>
              <w:divBdr>
                <w:top w:val="none" w:sz="0" w:space="0" w:color="auto"/>
                <w:left w:val="none" w:sz="0" w:space="0" w:color="auto"/>
                <w:bottom w:val="none" w:sz="0" w:space="0" w:color="auto"/>
                <w:right w:val="none" w:sz="0" w:space="0" w:color="auto"/>
              </w:divBdr>
            </w:div>
            <w:div w:id="1646355056">
              <w:marLeft w:val="0"/>
              <w:marRight w:val="0"/>
              <w:marTop w:val="0"/>
              <w:marBottom w:val="150"/>
              <w:divBdr>
                <w:top w:val="none" w:sz="0" w:space="0" w:color="auto"/>
                <w:left w:val="none" w:sz="0" w:space="0" w:color="auto"/>
                <w:bottom w:val="none" w:sz="0" w:space="0" w:color="auto"/>
                <w:right w:val="none" w:sz="0" w:space="0" w:color="auto"/>
              </w:divBdr>
            </w:div>
          </w:divsChild>
        </w:div>
        <w:div w:id="420832322">
          <w:marLeft w:val="0"/>
          <w:marRight w:val="0"/>
          <w:marTop w:val="0"/>
          <w:marBottom w:val="0"/>
          <w:divBdr>
            <w:top w:val="none" w:sz="0" w:space="0" w:color="auto"/>
            <w:left w:val="none" w:sz="0" w:space="0" w:color="auto"/>
            <w:bottom w:val="none" w:sz="0" w:space="0" w:color="auto"/>
            <w:right w:val="none" w:sz="0" w:space="0" w:color="auto"/>
          </w:divBdr>
          <w:divsChild>
            <w:div w:id="434715136">
              <w:marLeft w:val="-225"/>
              <w:marRight w:val="-225"/>
              <w:marTop w:val="0"/>
              <w:marBottom w:val="150"/>
              <w:divBdr>
                <w:top w:val="none" w:sz="0" w:space="0" w:color="auto"/>
                <w:left w:val="none" w:sz="0" w:space="0" w:color="auto"/>
                <w:bottom w:val="none" w:sz="0" w:space="0" w:color="auto"/>
                <w:right w:val="none" w:sz="0" w:space="0" w:color="auto"/>
              </w:divBdr>
              <w:divsChild>
                <w:div w:id="1096437920">
                  <w:marLeft w:val="0"/>
                  <w:marRight w:val="0"/>
                  <w:marTop w:val="0"/>
                  <w:marBottom w:val="0"/>
                  <w:divBdr>
                    <w:top w:val="none" w:sz="0" w:space="0" w:color="auto"/>
                    <w:left w:val="none" w:sz="0" w:space="0" w:color="auto"/>
                    <w:bottom w:val="none" w:sz="0" w:space="0" w:color="auto"/>
                    <w:right w:val="none" w:sz="0" w:space="0" w:color="auto"/>
                  </w:divBdr>
                </w:div>
              </w:divsChild>
            </w:div>
            <w:div w:id="900558396">
              <w:marLeft w:val="0"/>
              <w:marRight w:val="0"/>
              <w:marTop w:val="0"/>
              <w:marBottom w:val="150"/>
              <w:divBdr>
                <w:top w:val="none" w:sz="0" w:space="0" w:color="auto"/>
                <w:left w:val="none" w:sz="0" w:space="0" w:color="auto"/>
                <w:bottom w:val="none" w:sz="0" w:space="0" w:color="auto"/>
                <w:right w:val="none" w:sz="0" w:space="0" w:color="auto"/>
              </w:divBdr>
            </w:div>
            <w:div w:id="207568521">
              <w:marLeft w:val="0"/>
              <w:marRight w:val="0"/>
              <w:marTop w:val="0"/>
              <w:marBottom w:val="150"/>
              <w:divBdr>
                <w:top w:val="none" w:sz="0" w:space="0" w:color="auto"/>
                <w:left w:val="none" w:sz="0" w:space="0" w:color="auto"/>
                <w:bottom w:val="none" w:sz="0" w:space="0" w:color="auto"/>
                <w:right w:val="none" w:sz="0" w:space="0" w:color="auto"/>
              </w:divBdr>
            </w:div>
            <w:div w:id="781656857">
              <w:marLeft w:val="0"/>
              <w:marRight w:val="0"/>
              <w:marTop w:val="0"/>
              <w:marBottom w:val="150"/>
              <w:divBdr>
                <w:top w:val="none" w:sz="0" w:space="0" w:color="auto"/>
                <w:left w:val="none" w:sz="0" w:space="0" w:color="auto"/>
                <w:bottom w:val="none" w:sz="0" w:space="0" w:color="auto"/>
                <w:right w:val="none" w:sz="0" w:space="0" w:color="auto"/>
              </w:divBdr>
            </w:div>
            <w:div w:id="274362111">
              <w:marLeft w:val="0"/>
              <w:marRight w:val="0"/>
              <w:marTop w:val="0"/>
              <w:marBottom w:val="150"/>
              <w:divBdr>
                <w:top w:val="none" w:sz="0" w:space="0" w:color="auto"/>
                <w:left w:val="none" w:sz="0" w:space="0" w:color="auto"/>
                <w:bottom w:val="none" w:sz="0" w:space="0" w:color="auto"/>
                <w:right w:val="none" w:sz="0" w:space="0" w:color="auto"/>
              </w:divBdr>
            </w:div>
            <w:div w:id="127397239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93535848">
      <w:bodyDiv w:val="1"/>
      <w:marLeft w:val="0"/>
      <w:marRight w:val="0"/>
      <w:marTop w:val="0"/>
      <w:marBottom w:val="0"/>
      <w:divBdr>
        <w:top w:val="none" w:sz="0" w:space="0" w:color="auto"/>
        <w:left w:val="none" w:sz="0" w:space="0" w:color="auto"/>
        <w:bottom w:val="none" w:sz="0" w:space="0" w:color="auto"/>
        <w:right w:val="none" w:sz="0" w:space="0" w:color="auto"/>
      </w:divBdr>
      <w:divsChild>
        <w:div w:id="368336228">
          <w:marLeft w:val="0"/>
          <w:marRight w:val="0"/>
          <w:marTop w:val="0"/>
          <w:marBottom w:val="0"/>
          <w:divBdr>
            <w:top w:val="none" w:sz="0" w:space="0" w:color="auto"/>
            <w:left w:val="none" w:sz="0" w:space="0" w:color="auto"/>
            <w:bottom w:val="none" w:sz="0" w:space="0" w:color="auto"/>
            <w:right w:val="none" w:sz="0" w:space="0" w:color="auto"/>
          </w:divBdr>
        </w:div>
        <w:div w:id="1411927805">
          <w:marLeft w:val="0"/>
          <w:marRight w:val="0"/>
          <w:marTop w:val="0"/>
          <w:marBottom w:val="225"/>
          <w:divBdr>
            <w:top w:val="none" w:sz="0" w:space="0" w:color="auto"/>
            <w:left w:val="none" w:sz="0" w:space="0" w:color="auto"/>
            <w:bottom w:val="single" w:sz="6" w:space="0" w:color="D4DCDD"/>
            <w:right w:val="none" w:sz="0" w:space="0" w:color="auto"/>
          </w:divBdr>
          <w:divsChild>
            <w:div w:id="1693799926">
              <w:marLeft w:val="-225"/>
              <w:marRight w:val="-225"/>
              <w:marTop w:val="0"/>
              <w:marBottom w:val="150"/>
              <w:divBdr>
                <w:top w:val="none" w:sz="0" w:space="0" w:color="auto"/>
                <w:left w:val="none" w:sz="0" w:space="0" w:color="auto"/>
                <w:bottom w:val="none" w:sz="0" w:space="0" w:color="auto"/>
                <w:right w:val="none" w:sz="0" w:space="0" w:color="auto"/>
              </w:divBdr>
              <w:divsChild>
                <w:div w:id="1962609033">
                  <w:marLeft w:val="0"/>
                  <w:marRight w:val="0"/>
                  <w:marTop w:val="0"/>
                  <w:marBottom w:val="0"/>
                  <w:divBdr>
                    <w:top w:val="none" w:sz="0" w:space="0" w:color="auto"/>
                    <w:left w:val="none" w:sz="0" w:space="0" w:color="auto"/>
                    <w:bottom w:val="none" w:sz="0" w:space="0" w:color="auto"/>
                    <w:right w:val="none" w:sz="0" w:space="0" w:color="auto"/>
                  </w:divBdr>
                </w:div>
              </w:divsChild>
            </w:div>
            <w:div w:id="1894003277">
              <w:marLeft w:val="0"/>
              <w:marRight w:val="0"/>
              <w:marTop w:val="0"/>
              <w:marBottom w:val="150"/>
              <w:divBdr>
                <w:top w:val="none" w:sz="0" w:space="0" w:color="auto"/>
                <w:left w:val="none" w:sz="0" w:space="0" w:color="auto"/>
                <w:bottom w:val="none" w:sz="0" w:space="0" w:color="auto"/>
                <w:right w:val="none" w:sz="0" w:space="0" w:color="auto"/>
              </w:divBdr>
            </w:div>
            <w:div w:id="1414933170">
              <w:marLeft w:val="0"/>
              <w:marRight w:val="0"/>
              <w:marTop w:val="0"/>
              <w:marBottom w:val="150"/>
              <w:divBdr>
                <w:top w:val="none" w:sz="0" w:space="0" w:color="auto"/>
                <w:left w:val="none" w:sz="0" w:space="0" w:color="auto"/>
                <w:bottom w:val="none" w:sz="0" w:space="0" w:color="auto"/>
                <w:right w:val="none" w:sz="0" w:space="0" w:color="auto"/>
              </w:divBdr>
            </w:div>
            <w:div w:id="125321982">
              <w:marLeft w:val="0"/>
              <w:marRight w:val="0"/>
              <w:marTop w:val="0"/>
              <w:marBottom w:val="150"/>
              <w:divBdr>
                <w:top w:val="none" w:sz="0" w:space="0" w:color="auto"/>
                <w:left w:val="none" w:sz="0" w:space="0" w:color="auto"/>
                <w:bottom w:val="none" w:sz="0" w:space="0" w:color="auto"/>
                <w:right w:val="none" w:sz="0" w:space="0" w:color="auto"/>
              </w:divBdr>
            </w:div>
            <w:div w:id="503788474">
              <w:marLeft w:val="0"/>
              <w:marRight w:val="0"/>
              <w:marTop w:val="0"/>
              <w:marBottom w:val="150"/>
              <w:divBdr>
                <w:top w:val="none" w:sz="0" w:space="0" w:color="auto"/>
                <w:left w:val="none" w:sz="0" w:space="0" w:color="auto"/>
                <w:bottom w:val="none" w:sz="0" w:space="0" w:color="auto"/>
                <w:right w:val="none" w:sz="0" w:space="0" w:color="auto"/>
              </w:divBdr>
            </w:div>
            <w:div w:id="63534704">
              <w:marLeft w:val="0"/>
              <w:marRight w:val="0"/>
              <w:marTop w:val="0"/>
              <w:marBottom w:val="150"/>
              <w:divBdr>
                <w:top w:val="none" w:sz="0" w:space="0" w:color="auto"/>
                <w:left w:val="none" w:sz="0" w:space="0" w:color="auto"/>
                <w:bottom w:val="none" w:sz="0" w:space="0" w:color="auto"/>
                <w:right w:val="none" w:sz="0" w:space="0" w:color="auto"/>
              </w:divBdr>
            </w:div>
          </w:divsChild>
        </w:div>
        <w:div w:id="49157371">
          <w:marLeft w:val="0"/>
          <w:marRight w:val="0"/>
          <w:marTop w:val="0"/>
          <w:marBottom w:val="0"/>
          <w:divBdr>
            <w:top w:val="none" w:sz="0" w:space="0" w:color="auto"/>
            <w:left w:val="none" w:sz="0" w:space="0" w:color="auto"/>
            <w:bottom w:val="none" w:sz="0" w:space="0" w:color="auto"/>
            <w:right w:val="none" w:sz="0" w:space="0" w:color="auto"/>
          </w:divBdr>
          <w:divsChild>
            <w:div w:id="1323239341">
              <w:marLeft w:val="-225"/>
              <w:marRight w:val="-225"/>
              <w:marTop w:val="0"/>
              <w:marBottom w:val="150"/>
              <w:divBdr>
                <w:top w:val="none" w:sz="0" w:space="0" w:color="auto"/>
                <w:left w:val="none" w:sz="0" w:space="0" w:color="auto"/>
                <w:bottom w:val="none" w:sz="0" w:space="0" w:color="auto"/>
                <w:right w:val="none" w:sz="0" w:space="0" w:color="auto"/>
              </w:divBdr>
              <w:divsChild>
                <w:div w:id="1411736885">
                  <w:marLeft w:val="0"/>
                  <w:marRight w:val="0"/>
                  <w:marTop w:val="0"/>
                  <w:marBottom w:val="0"/>
                  <w:divBdr>
                    <w:top w:val="none" w:sz="0" w:space="0" w:color="auto"/>
                    <w:left w:val="none" w:sz="0" w:space="0" w:color="auto"/>
                    <w:bottom w:val="none" w:sz="0" w:space="0" w:color="auto"/>
                    <w:right w:val="none" w:sz="0" w:space="0" w:color="auto"/>
                  </w:divBdr>
                </w:div>
              </w:divsChild>
            </w:div>
            <w:div w:id="1965579340">
              <w:marLeft w:val="0"/>
              <w:marRight w:val="0"/>
              <w:marTop w:val="0"/>
              <w:marBottom w:val="150"/>
              <w:divBdr>
                <w:top w:val="none" w:sz="0" w:space="0" w:color="auto"/>
                <w:left w:val="none" w:sz="0" w:space="0" w:color="auto"/>
                <w:bottom w:val="none" w:sz="0" w:space="0" w:color="auto"/>
                <w:right w:val="none" w:sz="0" w:space="0" w:color="auto"/>
              </w:divBdr>
            </w:div>
            <w:div w:id="2117363701">
              <w:marLeft w:val="0"/>
              <w:marRight w:val="0"/>
              <w:marTop w:val="0"/>
              <w:marBottom w:val="150"/>
              <w:divBdr>
                <w:top w:val="none" w:sz="0" w:space="0" w:color="auto"/>
                <w:left w:val="none" w:sz="0" w:space="0" w:color="auto"/>
                <w:bottom w:val="none" w:sz="0" w:space="0" w:color="auto"/>
                <w:right w:val="none" w:sz="0" w:space="0" w:color="auto"/>
              </w:divBdr>
            </w:div>
            <w:div w:id="1351295693">
              <w:marLeft w:val="0"/>
              <w:marRight w:val="0"/>
              <w:marTop w:val="0"/>
              <w:marBottom w:val="150"/>
              <w:divBdr>
                <w:top w:val="none" w:sz="0" w:space="0" w:color="auto"/>
                <w:left w:val="none" w:sz="0" w:space="0" w:color="auto"/>
                <w:bottom w:val="none" w:sz="0" w:space="0" w:color="auto"/>
                <w:right w:val="none" w:sz="0" w:space="0" w:color="auto"/>
              </w:divBdr>
            </w:div>
            <w:div w:id="465240194">
              <w:marLeft w:val="0"/>
              <w:marRight w:val="0"/>
              <w:marTop w:val="0"/>
              <w:marBottom w:val="150"/>
              <w:divBdr>
                <w:top w:val="none" w:sz="0" w:space="0" w:color="auto"/>
                <w:left w:val="none" w:sz="0" w:space="0" w:color="auto"/>
                <w:bottom w:val="none" w:sz="0" w:space="0" w:color="auto"/>
                <w:right w:val="none" w:sz="0" w:space="0" w:color="auto"/>
              </w:divBdr>
            </w:div>
            <w:div w:id="189577213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10254259">
      <w:bodyDiv w:val="1"/>
      <w:marLeft w:val="0"/>
      <w:marRight w:val="0"/>
      <w:marTop w:val="0"/>
      <w:marBottom w:val="0"/>
      <w:divBdr>
        <w:top w:val="none" w:sz="0" w:space="0" w:color="auto"/>
        <w:left w:val="none" w:sz="0" w:space="0" w:color="auto"/>
        <w:bottom w:val="none" w:sz="0" w:space="0" w:color="auto"/>
        <w:right w:val="none" w:sz="0" w:space="0" w:color="auto"/>
      </w:divBdr>
    </w:div>
    <w:div w:id="1741174259">
      <w:bodyDiv w:val="1"/>
      <w:marLeft w:val="0"/>
      <w:marRight w:val="0"/>
      <w:marTop w:val="0"/>
      <w:marBottom w:val="0"/>
      <w:divBdr>
        <w:top w:val="none" w:sz="0" w:space="0" w:color="auto"/>
        <w:left w:val="none" w:sz="0" w:space="0" w:color="auto"/>
        <w:bottom w:val="none" w:sz="0" w:space="0" w:color="auto"/>
        <w:right w:val="none" w:sz="0" w:space="0" w:color="auto"/>
      </w:divBdr>
    </w:div>
    <w:div w:id="1745569056">
      <w:bodyDiv w:val="1"/>
      <w:marLeft w:val="0"/>
      <w:marRight w:val="0"/>
      <w:marTop w:val="0"/>
      <w:marBottom w:val="0"/>
      <w:divBdr>
        <w:top w:val="none" w:sz="0" w:space="0" w:color="auto"/>
        <w:left w:val="none" w:sz="0" w:space="0" w:color="auto"/>
        <w:bottom w:val="none" w:sz="0" w:space="0" w:color="auto"/>
        <w:right w:val="none" w:sz="0" w:space="0" w:color="auto"/>
      </w:divBdr>
      <w:divsChild>
        <w:div w:id="1311709900">
          <w:marLeft w:val="0"/>
          <w:marRight w:val="0"/>
          <w:marTop w:val="0"/>
          <w:marBottom w:val="0"/>
          <w:divBdr>
            <w:top w:val="none" w:sz="0" w:space="0" w:color="auto"/>
            <w:left w:val="none" w:sz="0" w:space="0" w:color="auto"/>
            <w:bottom w:val="none" w:sz="0" w:space="0" w:color="auto"/>
            <w:right w:val="none" w:sz="0" w:space="0" w:color="auto"/>
          </w:divBdr>
        </w:div>
        <w:div w:id="1114714555">
          <w:marLeft w:val="0"/>
          <w:marRight w:val="0"/>
          <w:marTop w:val="0"/>
          <w:marBottom w:val="225"/>
          <w:divBdr>
            <w:top w:val="none" w:sz="0" w:space="0" w:color="auto"/>
            <w:left w:val="none" w:sz="0" w:space="0" w:color="auto"/>
            <w:bottom w:val="single" w:sz="6" w:space="0" w:color="D4DCDD"/>
            <w:right w:val="none" w:sz="0" w:space="0" w:color="auto"/>
          </w:divBdr>
          <w:divsChild>
            <w:div w:id="1043166778">
              <w:marLeft w:val="-225"/>
              <w:marRight w:val="-225"/>
              <w:marTop w:val="0"/>
              <w:marBottom w:val="150"/>
              <w:divBdr>
                <w:top w:val="none" w:sz="0" w:space="0" w:color="auto"/>
                <w:left w:val="none" w:sz="0" w:space="0" w:color="auto"/>
                <w:bottom w:val="none" w:sz="0" w:space="0" w:color="auto"/>
                <w:right w:val="none" w:sz="0" w:space="0" w:color="auto"/>
              </w:divBdr>
              <w:divsChild>
                <w:div w:id="47069343">
                  <w:marLeft w:val="0"/>
                  <w:marRight w:val="0"/>
                  <w:marTop w:val="0"/>
                  <w:marBottom w:val="0"/>
                  <w:divBdr>
                    <w:top w:val="none" w:sz="0" w:space="0" w:color="auto"/>
                    <w:left w:val="none" w:sz="0" w:space="0" w:color="auto"/>
                    <w:bottom w:val="none" w:sz="0" w:space="0" w:color="auto"/>
                    <w:right w:val="none" w:sz="0" w:space="0" w:color="auto"/>
                  </w:divBdr>
                </w:div>
              </w:divsChild>
            </w:div>
            <w:div w:id="691418834">
              <w:marLeft w:val="0"/>
              <w:marRight w:val="0"/>
              <w:marTop w:val="0"/>
              <w:marBottom w:val="150"/>
              <w:divBdr>
                <w:top w:val="none" w:sz="0" w:space="0" w:color="auto"/>
                <w:left w:val="none" w:sz="0" w:space="0" w:color="auto"/>
                <w:bottom w:val="none" w:sz="0" w:space="0" w:color="auto"/>
                <w:right w:val="none" w:sz="0" w:space="0" w:color="auto"/>
              </w:divBdr>
            </w:div>
            <w:div w:id="1064909182">
              <w:marLeft w:val="0"/>
              <w:marRight w:val="0"/>
              <w:marTop w:val="0"/>
              <w:marBottom w:val="150"/>
              <w:divBdr>
                <w:top w:val="none" w:sz="0" w:space="0" w:color="auto"/>
                <w:left w:val="none" w:sz="0" w:space="0" w:color="auto"/>
                <w:bottom w:val="none" w:sz="0" w:space="0" w:color="auto"/>
                <w:right w:val="none" w:sz="0" w:space="0" w:color="auto"/>
              </w:divBdr>
            </w:div>
            <w:div w:id="797451628">
              <w:marLeft w:val="0"/>
              <w:marRight w:val="0"/>
              <w:marTop w:val="0"/>
              <w:marBottom w:val="150"/>
              <w:divBdr>
                <w:top w:val="none" w:sz="0" w:space="0" w:color="auto"/>
                <w:left w:val="none" w:sz="0" w:space="0" w:color="auto"/>
                <w:bottom w:val="none" w:sz="0" w:space="0" w:color="auto"/>
                <w:right w:val="none" w:sz="0" w:space="0" w:color="auto"/>
              </w:divBdr>
            </w:div>
            <w:div w:id="775100736">
              <w:marLeft w:val="0"/>
              <w:marRight w:val="0"/>
              <w:marTop w:val="0"/>
              <w:marBottom w:val="150"/>
              <w:divBdr>
                <w:top w:val="none" w:sz="0" w:space="0" w:color="auto"/>
                <w:left w:val="none" w:sz="0" w:space="0" w:color="auto"/>
                <w:bottom w:val="none" w:sz="0" w:space="0" w:color="auto"/>
                <w:right w:val="none" w:sz="0" w:space="0" w:color="auto"/>
              </w:divBdr>
            </w:div>
            <w:div w:id="1014264298">
              <w:marLeft w:val="0"/>
              <w:marRight w:val="0"/>
              <w:marTop w:val="0"/>
              <w:marBottom w:val="150"/>
              <w:divBdr>
                <w:top w:val="none" w:sz="0" w:space="0" w:color="auto"/>
                <w:left w:val="none" w:sz="0" w:space="0" w:color="auto"/>
                <w:bottom w:val="none" w:sz="0" w:space="0" w:color="auto"/>
                <w:right w:val="none" w:sz="0" w:space="0" w:color="auto"/>
              </w:divBdr>
            </w:div>
          </w:divsChild>
        </w:div>
        <w:div w:id="1758013972">
          <w:marLeft w:val="0"/>
          <w:marRight w:val="0"/>
          <w:marTop w:val="0"/>
          <w:marBottom w:val="0"/>
          <w:divBdr>
            <w:top w:val="none" w:sz="0" w:space="0" w:color="auto"/>
            <w:left w:val="none" w:sz="0" w:space="0" w:color="auto"/>
            <w:bottom w:val="none" w:sz="0" w:space="0" w:color="auto"/>
            <w:right w:val="none" w:sz="0" w:space="0" w:color="auto"/>
          </w:divBdr>
          <w:divsChild>
            <w:div w:id="64108584">
              <w:marLeft w:val="-225"/>
              <w:marRight w:val="-225"/>
              <w:marTop w:val="0"/>
              <w:marBottom w:val="150"/>
              <w:divBdr>
                <w:top w:val="none" w:sz="0" w:space="0" w:color="auto"/>
                <w:left w:val="none" w:sz="0" w:space="0" w:color="auto"/>
                <w:bottom w:val="none" w:sz="0" w:space="0" w:color="auto"/>
                <w:right w:val="none" w:sz="0" w:space="0" w:color="auto"/>
              </w:divBdr>
              <w:divsChild>
                <w:div w:id="1745300036">
                  <w:marLeft w:val="0"/>
                  <w:marRight w:val="0"/>
                  <w:marTop w:val="0"/>
                  <w:marBottom w:val="0"/>
                  <w:divBdr>
                    <w:top w:val="none" w:sz="0" w:space="0" w:color="auto"/>
                    <w:left w:val="none" w:sz="0" w:space="0" w:color="auto"/>
                    <w:bottom w:val="none" w:sz="0" w:space="0" w:color="auto"/>
                    <w:right w:val="none" w:sz="0" w:space="0" w:color="auto"/>
                  </w:divBdr>
                </w:div>
              </w:divsChild>
            </w:div>
            <w:div w:id="1630354680">
              <w:marLeft w:val="0"/>
              <w:marRight w:val="0"/>
              <w:marTop w:val="0"/>
              <w:marBottom w:val="150"/>
              <w:divBdr>
                <w:top w:val="none" w:sz="0" w:space="0" w:color="auto"/>
                <w:left w:val="none" w:sz="0" w:space="0" w:color="auto"/>
                <w:bottom w:val="none" w:sz="0" w:space="0" w:color="auto"/>
                <w:right w:val="none" w:sz="0" w:space="0" w:color="auto"/>
              </w:divBdr>
            </w:div>
            <w:div w:id="405306012">
              <w:marLeft w:val="0"/>
              <w:marRight w:val="0"/>
              <w:marTop w:val="0"/>
              <w:marBottom w:val="150"/>
              <w:divBdr>
                <w:top w:val="none" w:sz="0" w:space="0" w:color="auto"/>
                <w:left w:val="none" w:sz="0" w:space="0" w:color="auto"/>
                <w:bottom w:val="none" w:sz="0" w:space="0" w:color="auto"/>
                <w:right w:val="none" w:sz="0" w:space="0" w:color="auto"/>
              </w:divBdr>
            </w:div>
            <w:div w:id="1613055484">
              <w:marLeft w:val="0"/>
              <w:marRight w:val="0"/>
              <w:marTop w:val="0"/>
              <w:marBottom w:val="150"/>
              <w:divBdr>
                <w:top w:val="none" w:sz="0" w:space="0" w:color="auto"/>
                <w:left w:val="none" w:sz="0" w:space="0" w:color="auto"/>
                <w:bottom w:val="none" w:sz="0" w:space="0" w:color="auto"/>
                <w:right w:val="none" w:sz="0" w:space="0" w:color="auto"/>
              </w:divBdr>
            </w:div>
            <w:div w:id="1607081172">
              <w:marLeft w:val="0"/>
              <w:marRight w:val="0"/>
              <w:marTop w:val="0"/>
              <w:marBottom w:val="150"/>
              <w:divBdr>
                <w:top w:val="none" w:sz="0" w:space="0" w:color="auto"/>
                <w:left w:val="none" w:sz="0" w:space="0" w:color="auto"/>
                <w:bottom w:val="none" w:sz="0" w:space="0" w:color="auto"/>
                <w:right w:val="none" w:sz="0" w:space="0" w:color="auto"/>
              </w:divBdr>
            </w:div>
            <w:div w:id="187283672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05162997">
      <w:bodyDiv w:val="1"/>
      <w:marLeft w:val="0"/>
      <w:marRight w:val="0"/>
      <w:marTop w:val="0"/>
      <w:marBottom w:val="0"/>
      <w:divBdr>
        <w:top w:val="none" w:sz="0" w:space="0" w:color="auto"/>
        <w:left w:val="none" w:sz="0" w:space="0" w:color="auto"/>
        <w:bottom w:val="none" w:sz="0" w:space="0" w:color="auto"/>
        <w:right w:val="none" w:sz="0" w:space="0" w:color="auto"/>
      </w:divBdr>
    </w:div>
    <w:div w:id="2026785109">
      <w:bodyDiv w:val="1"/>
      <w:marLeft w:val="0"/>
      <w:marRight w:val="0"/>
      <w:marTop w:val="0"/>
      <w:marBottom w:val="0"/>
      <w:divBdr>
        <w:top w:val="none" w:sz="0" w:space="0" w:color="auto"/>
        <w:left w:val="none" w:sz="0" w:space="0" w:color="auto"/>
        <w:bottom w:val="none" w:sz="0" w:space="0" w:color="auto"/>
        <w:right w:val="none" w:sz="0" w:space="0" w:color="auto"/>
      </w:divBdr>
    </w:div>
    <w:div w:id="2050372696">
      <w:bodyDiv w:val="1"/>
      <w:marLeft w:val="0"/>
      <w:marRight w:val="0"/>
      <w:marTop w:val="0"/>
      <w:marBottom w:val="0"/>
      <w:divBdr>
        <w:top w:val="none" w:sz="0" w:space="0" w:color="auto"/>
        <w:left w:val="none" w:sz="0" w:space="0" w:color="auto"/>
        <w:bottom w:val="none" w:sz="0" w:space="0" w:color="auto"/>
        <w:right w:val="none" w:sz="0" w:space="0" w:color="auto"/>
      </w:divBdr>
    </w:div>
    <w:div w:id="2142385941">
      <w:bodyDiv w:val="1"/>
      <w:marLeft w:val="0"/>
      <w:marRight w:val="0"/>
      <w:marTop w:val="0"/>
      <w:marBottom w:val="0"/>
      <w:divBdr>
        <w:top w:val="none" w:sz="0" w:space="0" w:color="auto"/>
        <w:left w:val="none" w:sz="0" w:space="0" w:color="auto"/>
        <w:bottom w:val="none" w:sz="0" w:space="0" w:color="auto"/>
        <w:right w:val="none" w:sz="0" w:space="0" w:color="auto"/>
      </w:divBdr>
      <w:divsChild>
        <w:div w:id="101806107">
          <w:marLeft w:val="0"/>
          <w:marRight w:val="0"/>
          <w:marTop w:val="0"/>
          <w:marBottom w:val="225"/>
          <w:divBdr>
            <w:top w:val="none" w:sz="0" w:space="0" w:color="auto"/>
            <w:left w:val="none" w:sz="0" w:space="0" w:color="auto"/>
            <w:bottom w:val="single" w:sz="6" w:space="0" w:color="D4DCDD"/>
            <w:right w:val="none" w:sz="0" w:space="0" w:color="auto"/>
          </w:divBdr>
          <w:divsChild>
            <w:div w:id="1951205666">
              <w:marLeft w:val="-225"/>
              <w:marRight w:val="-225"/>
              <w:marTop w:val="0"/>
              <w:marBottom w:val="150"/>
              <w:divBdr>
                <w:top w:val="none" w:sz="0" w:space="0" w:color="auto"/>
                <w:left w:val="none" w:sz="0" w:space="0" w:color="auto"/>
                <w:bottom w:val="none" w:sz="0" w:space="0" w:color="auto"/>
                <w:right w:val="none" w:sz="0" w:space="0" w:color="auto"/>
              </w:divBdr>
              <w:divsChild>
                <w:div w:id="180316857">
                  <w:marLeft w:val="0"/>
                  <w:marRight w:val="0"/>
                  <w:marTop w:val="0"/>
                  <w:marBottom w:val="0"/>
                  <w:divBdr>
                    <w:top w:val="none" w:sz="0" w:space="0" w:color="auto"/>
                    <w:left w:val="none" w:sz="0" w:space="0" w:color="auto"/>
                    <w:bottom w:val="none" w:sz="0" w:space="0" w:color="auto"/>
                    <w:right w:val="none" w:sz="0" w:space="0" w:color="auto"/>
                  </w:divBdr>
                </w:div>
              </w:divsChild>
            </w:div>
            <w:div w:id="1761637787">
              <w:marLeft w:val="0"/>
              <w:marRight w:val="0"/>
              <w:marTop w:val="0"/>
              <w:marBottom w:val="150"/>
              <w:divBdr>
                <w:top w:val="none" w:sz="0" w:space="0" w:color="auto"/>
                <w:left w:val="none" w:sz="0" w:space="0" w:color="auto"/>
                <w:bottom w:val="none" w:sz="0" w:space="0" w:color="auto"/>
                <w:right w:val="none" w:sz="0" w:space="0" w:color="auto"/>
              </w:divBdr>
            </w:div>
            <w:div w:id="1965501464">
              <w:marLeft w:val="0"/>
              <w:marRight w:val="0"/>
              <w:marTop w:val="0"/>
              <w:marBottom w:val="150"/>
              <w:divBdr>
                <w:top w:val="none" w:sz="0" w:space="0" w:color="auto"/>
                <w:left w:val="none" w:sz="0" w:space="0" w:color="auto"/>
                <w:bottom w:val="none" w:sz="0" w:space="0" w:color="auto"/>
                <w:right w:val="none" w:sz="0" w:space="0" w:color="auto"/>
              </w:divBdr>
            </w:div>
            <w:div w:id="690911439">
              <w:marLeft w:val="0"/>
              <w:marRight w:val="0"/>
              <w:marTop w:val="0"/>
              <w:marBottom w:val="150"/>
              <w:divBdr>
                <w:top w:val="none" w:sz="0" w:space="0" w:color="auto"/>
                <w:left w:val="none" w:sz="0" w:space="0" w:color="auto"/>
                <w:bottom w:val="none" w:sz="0" w:space="0" w:color="auto"/>
                <w:right w:val="none" w:sz="0" w:space="0" w:color="auto"/>
              </w:divBdr>
            </w:div>
            <w:div w:id="1082065464">
              <w:marLeft w:val="0"/>
              <w:marRight w:val="0"/>
              <w:marTop w:val="0"/>
              <w:marBottom w:val="150"/>
              <w:divBdr>
                <w:top w:val="none" w:sz="0" w:space="0" w:color="auto"/>
                <w:left w:val="none" w:sz="0" w:space="0" w:color="auto"/>
                <w:bottom w:val="none" w:sz="0" w:space="0" w:color="auto"/>
                <w:right w:val="none" w:sz="0" w:space="0" w:color="auto"/>
              </w:divBdr>
            </w:div>
            <w:div w:id="410083418">
              <w:marLeft w:val="0"/>
              <w:marRight w:val="0"/>
              <w:marTop w:val="0"/>
              <w:marBottom w:val="150"/>
              <w:divBdr>
                <w:top w:val="none" w:sz="0" w:space="0" w:color="auto"/>
                <w:left w:val="none" w:sz="0" w:space="0" w:color="auto"/>
                <w:bottom w:val="none" w:sz="0" w:space="0" w:color="auto"/>
                <w:right w:val="none" w:sz="0" w:space="0" w:color="auto"/>
              </w:divBdr>
            </w:div>
          </w:divsChild>
        </w:div>
        <w:div w:id="980773745">
          <w:marLeft w:val="0"/>
          <w:marRight w:val="0"/>
          <w:marTop w:val="0"/>
          <w:marBottom w:val="0"/>
          <w:divBdr>
            <w:top w:val="none" w:sz="0" w:space="0" w:color="auto"/>
            <w:left w:val="none" w:sz="0" w:space="0" w:color="auto"/>
            <w:bottom w:val="none" w:sz="0" w:space="0" w:color="auto"/>
            <w:right w:val="none" w:sz="0" w:space="0" w:color="auto"/>
          </w:divBdr>
          <w:divsChild>
            <w:div w:id="1645622610">
              <w:marLeft w:val="-225"/>
              <w:marRight w:val="-225"/>
              <w:marTop w:val="0"/>
              <w:marBottom w:val="150"/>
              <w:divBdr>
                <w:top w:val="none" w:sz="0" w:space="0" w:color="auto"/>
                <w:left w:val="none" w:sz="0" w:space="0" w:color="auto"/>
                <w:bottom w:val="none" w:sz="0" w:space="0" w:color="auto"/>
                <w:right w:val="none" w:sz="0" w:space="0" w:color="auto"/>
              </w:divBdr>
              <w:divsChild>
                <w:div w:id="1395928250">
                  <w:marLeft w:val="0"/>
                  <w:marRight w:val="0"/>
                  <w:marTop w:val="0"/>
                  <w:marBottom w:val="0"/>
                  <w:divBdr>
                    <w:top w:val="none" w:sz="0" w:space="0" w:color="auto"/>
                    <w:left w:val="none" w:sz="0" w:space="0" w:color="auto"/>
                    <w:bottom w:val="none" w:sz="0" w:space="0" w:color="auto"/>
                    <w:right w:val="none" w:sz="0" w:space="0" w:color="auto"/>
                  </w:divBdr>
                </w:div>
              </w:divsChild>
            </w:div>
            <w:div w:id="437414806">
              <w:marLeft w:val="0"/>
              <w:marRight w:val="0"/>
              <w:marTop w:val="0"/>
              <w:marBottom w:val="150"/>
              <w:divBdr>
                <w:top w:val="none" w:sz="0" w:space="0" w:color="auto"/>
                <w:left w:val="none" w:sz="0" w:space="0" w:color="auto"/>
                <w:bottom w:val="none" w:sz="0" w:space="0" w:color="auto"/>
                <w:right w:val="none" w:sz="0" w:space="0" w:color="auto"/>
              </w:divBdr>
            </w:div>
            <w:div w:id="246884619">
              <w:marLeft w:val="0"/>
              <w:marRight w:val="0"/>
              <w:marTop w:val="0"/>
              <w:marBottom w:val="150"/>
              <w:divBdr>
                <w:top w:val="none" w:sz="0" w:space="0" w:color="auto"/>
                <w:left w:val="none" w:sz="0" w:space="0" w:color="auto"/>
                <w:bottom w:val="none" w:sz="0" w:space="0" w:color="auto"/>
                <w:right w:val="none" w:sz="0" w:space="0" w:color="auto"/>
              </w:divBdr>
            </w:div>
            <w:div w:id="832185756">
              <w:marLeft w:val="0"/>
              <w:marRight w:val="0"/>
              <w:marTop w:val="0"/>
              <w:marBottom w:val="150"/>
              <w:divBdr>
                <w:top w:val="none" w:sz="0" w:space="0" w:color="auto"/>
                <w:left w:val="none" w:sz="0" w:space="0" w:color="auto"/>
                <w:bottom w:val="none" w:sz="0" w:space="0" w:color="auto"/>
                <w:right w:val="none" w:sz="0" w:space="0" w:color="auto"/>
              </w:divBdr>
            </w:div>
            <w:div w:id="1419594075">
              <w:marLeft w:val="0"/>
              <w:marRight w:val="0"/>
              <w:marTop w:val="0"/>
              <w:marBottom w:val="150"/>
              <w:divBdr>
                <w:top w:val="none" w:sz="0" w:space="0" w:color="auto"/>
                <w:left w:val="none" w:sz="0" w:space="0" w:color="auto"/>
                <w:bottom w:val="none" w:sz="0" w:space="0" w:color="auto"/>
                <w:right w:val="none" w:sz="0" w:space="0" w:color="auto"/>
              </w:divBdr>
            </w:div>
            <w:div w:id="96123015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144731228">
      <w:bodyDiv w:val="1"/>
      <w:marLeft w:val="0"/>
      <w:marRight w:val="0"/>
      <w:marTop w:val="0"/>
      <w:marBottom w:val="0"/>
      <w:divBdr>
        <w:top w:val="none" w:sz="0" w:space="0" w:color="auto"/>
        <w:left w:val="none" w:sz="0" w:space="0" w:color="auto"/>
        <w:bottom w:val="none" w:sz="0" w:space="0" w:color="auto"/>
        <w:right w:val="none" w:sz="0" w:space="0" w:color="auto"/>
      </w:divBdr>
      <w:divsChild>
        <w:div w:id="500975457">
          <w:marLeft w:val="0"/>
          <w:marRight w:val="0"/>
          <w:marTop w:val="0"/>
          <w:marBottom w:val="0"/>
          <w:divBdr>
            <w:top w:val="none" w:sz="0" w:space="0" w:color="auto"/>
            <w:left w:val="none" w:sz="0" w:space="0" w:color="auto"/>
            <w:bottom w:val="none" w:sz="0" w:space="0" w:color="auto"/>
            <w:right w:val="none" w:sz="0" w:space="0" w:color="auto"/>
          </w:divBdr>
        </w:div>
        <w:div w:id="1892308311">
          <w:marLeft w:val="0"/>
          <w:marRight w:val="0"/>
          <w:marTop w:val="0"/>
          <w:marBottom w:val="225"/>
          <w:divBdr>
            <w:top w:val="none" w:sz="0" w:space="0" w:color="auto"/>
            <w:left w:val="none" w:sz="0" w:space="0" w:color="auto"/>
            <w:bottom w:val="single" w:sz="6" w:space="0" w:color="D4DCDD"/>
            <w:right w:val="none" w:sz="0" w:space="0" w:color="auto"/>
          </w:divBdr>
          <w:divsChild>
            <w:div w:id="1798793184">
              <w:marLeft w:val="-225"/>
              <w:marRight w:val="-225"/>
              <w:marTop w:val="0"/>
              <w:marBottom w:val="150"/>
              <w:divBdr>
                <w:top w:val="none" w:sz="0" w:space="0" w:color="auto"/>
                <w:left w:val="none" w:sz="0" w:space="0" w:color="auto"/>
                <w:bottom w:val="none" w:sz="0" w:space="0" w:color="auto"/>
                <w:right w:val="none" w:sz="0" w:space="0" w:color="auto"/>
              </w:divBdr>
              <w:divsChild>
                <w:div w:id="2092464172">
                  <w:marLeft w:val="0"/>
                  <w:marRight w:val="0"/>
                  <w:marTop w:val="0"/>
                  <w:marBottom w:val="0"/>
                  <w:divBdr>
                    <w:top w:val="none" w:sz="0" w:space="0" w:color="auto"/>
                    <w:left w:val="none" w:sz="0" w:space="0" w:color="auto"/>
                    <w:bottom w:val="none" w:sz="0" w:space="0" w:color="auto"/>
                    <w:right w:val="none" w:sz="0" w:space="0" w:color="auto"/>
                  </w:divBdr>
                </w:div>
              </w:divsChild>
            </w:div>
            <w:div w:id="528950014">
              <w:marLeft w:val="0"/>
              <w:marRight w:val="0"/>
              <w:marTop w:val="0"/>
              <w:marBottom w:val="150"/>
              <w:divBdr>
                <w:top w:val="none" w:sz="0" w:space="0" w:color="auto"/>
                <w:left w:val="none" w:sz="0" w:space="0" w:color="auto"/>
                <w:bottom w:val="none" w:sz="0" w:space="0" w:color="auto"/>
                <w:right w:val="none" w:sz="0" w:space="0" w:color="auto"/>
              </w:divBdr>
            </w:div>
            <w:div w:id="59250963">
              <w:marLeft w:val="0"/>
              <w:marRight w:val="0"/>
              <w:marTop w:val="0"/>
              <w:marBottom w:val="150"/>
              <w:divBdr>
                <w:top w:val="none" w:sz="0" w:space="0" w:color="auto"/>
                <w:left w:val="none" w:sz="0" w:space="0" w:color="auto"/>
                <w:bottom w:val="none" w:sz="0" w:space="0" w:color="auto"/>
                <w:right w:val="none" w:sz="0" w:space="0" w:color="auto"/>
              </w:divBdr>
            </w:div>
            <w:div w:id="48504262">
              <w:marLeft w:val="0"/>
              <w:marRight w:val="0"/>
              <w:marTop w:val="0"/>
              <w:marBottom w:val="150"/>
              <w:divBdr>
                <w:top w:val="none" w:sz="0" w:space="0" w:color="auto"/>
                <w:left w:val="none" w:sz="0" w:space="0" w:color="auto"/>
                <w:bottom w:val="none" w:sz="0" w:space="0" w:color="auto"/>
                <w:right w:val="none" w:sz="0" w:space="0" w:color="auto"/>
              </w:divBdr>
            </w:div>
            <w:div w:id="1349912309">
              <w:marLeft w:val="0"/>
              <w:marRight w:val="0"/>
              <w:marTop w:val="0"/>
              <w:marBottom w:val="150"/>
              <w:divBdr>
                <w:top w:val="none" w:sz="0" w:space="0" w:color="auto"/>
                <w:left w:val="none" w:sz="0" w:space="0" w:color="auto"/>
                <w:bottom w:val="none" w:sz="0" w:space="0" w:color="auto"/>
                <w:right w:val="none" w:sz="0" w:space="0" w:color="auto"/>
              </w:divBdr>
            </w:div>
            <w:div w:id="1587808756">
              <w:marLeft w:val="0"/>
              <w:marRight w:val="0"/>
              <w:marTop w:val="0"/>
              <w:marBottom w:val="150"/>
              <w:divBdr>
                <w:top w:val="none" w:sz="0" w:space="0" w:color="auto"/>
                <w:left w:val="none" w:sz="0" w:space="0" w:color="auto"/>
                <w:bottom w:val="none" w:sz="0" w:space="0" w:color="auto"/>
                <w:right w:val="none" w:sz="0" w:space="0" w:color="auto"/>
              </w:divBdr>
            </w:div>
          </w:divsChild>
        </w:div>
        <w:div w:id="1257667386">
          <w:marLeft w:val="0"/>
          <w:marRight w:val="0"/>
          <w:marTop w:val="0"/>
          <w:marBottom w:val="0"/>
          <w:divBdr>
            <w:top w:val="none" w:sz="0" w:space="0" w:color="auto"/>
            <w:left w:val="none" w:sz="0" w:space="0" w:color="auto"/>
            <w:bottom w:val="none" w:sz="0" w:space="0" w:color="auto"/>
            <w:right w:val="none" w:sz="0" w:space="0" w:color="auto"/>
          </w:divBdr>
          <w:divsChild>
            <w:div w:id="598411790">
              <w:marLeft w:val="-225"/>
              <w:marRight w:val="-225"/>
              <w:marTop w:val="0"/>
              <w:marBottom w:val="150"/>
              <w:divBdr>
                <w:top w:val="none" w:sz="0" w:space="0" w:color="auto"/>
                <w:left w:val="none" w:sz="0" w:space="0" w:color="auto"/>
                <w:bottom w:val="none" w:sz="0" w:space="0" w:color="auto"/>
                <w:right w:val="none" w:sz="0" w:space="0" w:color="auto"/>
              </w:divBdr>
              <w:divsChild>
                <w:div w:id="2073648719">
                  <w:marLeft w:val="0"/>
                  <w:marRight w:val="0"/>
                  <w:marTop w:val="0"/>
                  <w:marBottom w:val="0"/>
                  <w:divBdr>
                    <w:top w:val="none" w:sz="0" w:space="0" w:color="auto"/>
                    <w:left w:val="none" w:sz="0" w:space="0" w:color="auto"/>
                    <w:bottom w:val="none" w:sz="0" w:space="0" w:color="auto"/>
                    <w:right w:val="none" w:sz="0" w:space="0" w:color="auto"/>
                  </w:divBdr>
                </w:div>
              </w:divsChild>
            </w:div>
            <w:div w:id="1462262087">
              <w:marLeft w:val="0"/>
              <w:marRight w:val="0"/>
              <w:marTop w:val="0"/>
              <w:marBottom w:val="150"/>
              <w:divBdr>
                <w:top w:val="none" w:sz="0" w:space="0" w:color="auto"/>
                <w:left w:val="none" w:sz="0" w:space="0" w:color="auto"/>
                <w:bottom w:val="none" w:sz="0" w:space="0" w:color="auto"/>
                <w:right w:val="none" w:sz="0" w:space="0" w:color="auto"/>
              </w:divBdr>
            </w:div>
            <w:div w:id="157312948">
              <w:marLeft w:val="0"/>
              <w:marRight w:val="0"/>
              <w:marTop w:val="0"/>
              <w:marBottom w:val="150"/>
              <w:divBdr>
                <w:top w:val="none" w:sz="0" w:space="0" w:color="auto"/>
                <w:left w:val="none" w:sz="0" w:space="0" w:color="auto"/>
                <w:bottom w:val="none" w:sz="0" w:space="0" w:color="auto"/>
                <w:right w:val="none" w:sz="0" w:space="0" w:color="auto"/>
              </w:divBdr>
            </w:div>
            <w:div w:id="393241020">
              <w:marLeft w:val="0"/>
              <w:marRight w:val="0"/>
              <w:marTop w:val="0"/>
              <w:marBottom w:val="150"/>
              <w:divBdr>
                <w:top w:val="none" w:sz="0" w:space="0" w:color="auto"/>
                <w:left w:val="none" w:sz="0" w:space="0" w:color="auto"/>
                <w:bottom w:val="none" w:sz="0" w:space="0" w:color="auto"/>
                <w:right w:val="none" w:sz="0" w:space="0" w:color="auto"/>
              </w:divBdr>
            </w:div>
            <w:div w:id="72362675">
              <w:marLeft w:val="0"/>
              <w:marRight w:val="0"/>
              <w:marTop w:val="0"/>
              <w:marBottom w:val="150"/>
              <w:divBdr>
                <w:top w:val="none" w:sz="0" w:space="0" w:color="auto"/>
                <w:left w:val="none" w:sz="0" w:space="0" w:color="auto"/>
                <w:bottom w:val="none" w:sz="0" w:space="0" w:color="auto"/>
                <w:right w:val="none" w:sz="0" w:space="0" w:color="auto"/>
              </w:divBdr>
            </w:div>
            <w:div w:id="98084244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emeshov.as@gtsolifk.ru" TargetMode="Externa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A9FBA1-AF60-4F1A-9968-D1CD80FD66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14</Pages>
  <Words>5818</Words>
  <Characters>33168</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user</cp:lastModifiedBy>
  <cp:revision>6</cp:revision>
  <cp:lastPrinted>2026-04-21T14:37:00Z</cp:lastPrinted>
  <dcterms:created xsi:type="dcterms:W3CDTF">2026-04-23T13:12:00Z</dcterms:created>
  <dcterms:modified xsi:type="dcterms:W3CDTF">2026-04-30T07:13:00Z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office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