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41" w:rsidRDefault="004A6512" w:rsidP="006544F1">
      <w:pPr>
        <w:spacing w:before="65" w:line="276" w:lineRule="auto"/>
        <w:ind w:left="884"/>
        <w:jc w:val="center"/>
        <w:rPr>
          <w:b/>
        </w:rPr>
      </w:pPr>
      <w:r>
        <w:rPr>
          <w:b/>
          <w:spacing w:val="-2"/>
        </w:rPr>
        <w:t>СУБЛИЦЕНЗИОННЫЙ</w:t>
      </w:r>
      <w:r>
        <w:rPr>
          <w:b/>
          <w:spacing w:val="15"/>
        </w:rPr>
        <w:t xml:space="preserve"> </w:t>
      </w:r>
      <w:r>
        <w:rPr>
          <w:b/>
          <w:spacing w:val="-2"/>
        </w:rPr>
        <w:t>ДОГОВОР-ОФЕРТА№</w:t>
      </w:r>
      <w:r>
        <w:rPr>
          <w:b/>
          <w:spacing w:val="16"/>
        </w:rPr>
        <w:t xml:space="preserve"> </w:t>
      </w:r>
      <w:r w:rsidR="006544F1">
        <w:rPr>
          <w:b/>
          <w:spacing w:val="-2"/>
        </w:rPr>
        <w:t>_________________</w:t>
      </w:r>
    </w:p>
    <w:p w:rsidR="00F50B41" w:rsidRDefault="004A6512" w:rsidP="006544F1">
      <w:pPr>
        <w:spacing w:before="1" w:line="276" w:lineRule="auto"/>
        <w:ind w:left="877"/>
        <w:jc w:val="center"/>
        <w:rPr>
          <w:b/>
        </w:rPr>
      </w:pPr>
      <w:r>
        <w:rPr>
          <w:b/>
        </w:rPr>
        <w:t>о</w:t>
      </w:r>
      <w:r>
        <w:rPr>
          <w:b/>
          <w:spacing w:val="-10"/>
        </w:rPr>
        <w:t xml:space="preserve"> </w:t>
      </w:r>
      <w:r>
        <w:rPr>
          <w:b/>
        </w:rPr>
        <w:t>передаче</w:t>
      </w:r>
      <w:r>
        <w:rPr>
          <w:b/>
          <w:spacing w:val="-9"/>
        </w:rPr>
        <w:t xml:space="preserve"> </w:t>
      </w:r>
      <w:r>
        <w:rPr>
          <w:b/>
        </w:rPr>
        <w:t>права</w:t>
      </w:r>
      <w:r>
        <w:rPr>
          <w:b/>
          <w:spacing w:val="-7"/>
        </w:rPr>
        <w:t xml:space="preserve"> </w:t>
      </w:r>
      <w:r>
        <w:rPr>
          <w:b/>
        </w:rPr>
        <w:t>использования</w:t>
      </w:r>
      <w:r>
        <w:rPr>
          <w:b/>
          <w:spacing w:val="-8"/>
        </w:rPr>
        <w:t xml:space="preserve"> </w:t>
      </w:r>
      <w:r>
        <w:rPr>
          <w:b/>
        </w:rPr>
        <w:t>экземпляров</w:t>
      </w:r>
      <w:r>
        <w:rPr>
          <w:b/>
          <w:spacing w:val="-9"/>
        </w:rPr>
        <w:t xml:space="preserve"> </w:t>
      </w:r>
      <w:r>
        <w:rPr>
          <w:b/>
        </w:rPr>
        <w:t>программного</w:t>
      </w:r>
      <w:r>
        <w:rPr>
          <w:b/>
          <w:spacing w:val="-7"/>
        </w:rPr>
        <w:t xml:space="preserve"> </w:t>
      </w:r>
      <w:r>
        <w:rPr>
          <w:b/>
        </w:rPr>
        <w:t>продукта</w:t>
      </w:r>
      <w:r>
        <w:rPr>
          <w:b/>
          <w:spacing w:val="-8"/>
        </w:rPr>
        <w:t xml:space="preserve"> </w:t>
      </w:r>
      <w:r>
        <w:rPr>
          <w:b/>
        </w:rPr>
        <w:t>«</w:t>
      </w:r>
      <w:proofErr w:type="spellStart"/>
      <w:r>
        <w:rPr>
          <w:b/>
        </w:rPr>
        <w:t>1С</w:t>
      </w:r>
      <w:proofErr w:type="spellEnd"/>
      <w:r>
        <w:rPr>
          <w:b/>
        </w:rPr>
        <w:t>:</w:t>
      </w:r>
      <w:r w:rsidR="00742FDF">
        <w:rPr>
          <w:b/>
        </w:rPr>
        <w:t xml:space="preserve"> </w:t>
      </w:r>
      <w:r>
        <w:rPr>
          <w:b/>
        </w:rPr>
        <w:t>Комплект</w:t>
      </w:r>
      <w:r>
        <w:rPr>
          <w:b/>
          <w:spacing w:val="-7"/>
        </w:rPr>
        <w:t xml:space="preserve"> </w:t>
      </w:r>
      <w:r>
        <w:rPr>
          <w:b/>
        </w:rPr>
        <w:t>поддержки»</w:t>
      </w:r>
      <w:r>
        <w:rPr>
          <w:b/>
          <w:spacing w:val="-7"/>
        </w:rPr>
        <w:t xml:space="preserve"> </w:t>
      </w:r>
      <w:r>
        <w:rPr>
          <w:b/>
          <w:spacing w:val="-10"/>
        </w:rPr>
        <w:t>и</w:t>
      </w:r>
    </w:p>
    <w:p w:rsidR="00F50B41" w:rsidRDefault="004A6512" w:rsidP="006544F1">
      <w:pPr>
        <w:spacing w:line="276" w:lineRule="auto"/>
        <w:ind w:left="162"/>
        <w:jc w:val="center"/>
        <w:rPr>
          <w:b/>
        </w:rPr>
      </w:pPr>
      <w:r>
        <w:rPr>
          <w:b/>
        </w:rPr>
        <w:t>дополнительных</w:t>
      </w:r>
      <w:r>
        <w:rPr>
          <w:b/>
          <w:spacing w:val="-9"/>
        </w:rPr>
        <w:t xml:space="preserve"> </w:t>
      </w:r>
      <w:r>
        <w:rPr>
          <w:b/>
        </w:rPr>
        <w:t>Сервисов</w:t>
      </w:r>
      <w:r>
        <w:rPr>
          <w:b/>
          <w:spacing w:val="-5"/>
        </w:rPr>
        <w:t xml:space="preserve"> 1С</w:t>
      </w:r>
    </w:p>
    <w:p w:rsidR="00F50B41" w:rsidRDefault="00F50B41" w:rsidP="006544F1">
      <w:pPr>
        <w:pStyle w:val="a3"/>
        <w:spacing w:before="1" w:line="276" w:lineRule="auto"/>
        <w:ind w:left="0" w:firstLine="0"/>
        <w:jc w:val="left"/>
        <w:rPr>
          <w:b/>
        </w:rPr>
      </w:pPr>
    </w:p>
    <w:p w:rsidR="00F50B41" w:rsidRDefault="004A6512" w:rsidP="006544F1">
      <w:pPr>
        <w:tabs>
          <w:tab w:val="left" w:pos="6461"/>
        </w:tabs>
        <w:spacing w:line="276" w:lineRule="auto"/>
        <w:ind w:left="882"/>
        <w:jc w:val="center"/>
        <w:rPr>
          <w:b/>
        </w:rPr>
      </w:pPr>
      <w:r>
        <w:rPr>
          <w:b/>
        </w:rPr>
        <w:t xml:space="preserve">г. </w:t>
      </w:r>
      <w:r>
        <w:rPr>
          <w:b/>
          <w:spacing w:val="-2"/>
        </w:rPr>
        <w:t>Екатеринбург</w:t>
      </w:r>
      <w:r>
        <w:rPr>
          <w:b/>
        </w:rPr>
        <w:tab/>
        <w:t>«</w:t>
      </w:r>
      <w:r w:rsidR="006544F1">
        <w:rPr>
          <w:b/>
        </w:rPr>
        <w:t>___</w:t>
      </w:r>
      <w:r>
        <w:rPr>
          <w:b/>
        </w:rPr>
        <w:t>»</w:t>
      </w:r>
      <w:r>
        <w:rPr>
          <w:b/>
          <w:spacing w:val="-4"/>
        </w:rPr>
        <w:t xml:space="preserve"> </w:t>
      </w:r>
      <w:r w:rsidR="006544F1">
        <w:rPr>
          <w:b/>
        </w:rPr>
        <w:t>мая</w:t>
      </w:r>
      <w:r>
        <w:rPr>
          <w:b/>
          <w:spacing w:val="-3"/>
        </w:rPr>
        <w:t xml:space="preserve"> </w:t>
      </w:r>
      <w:r>
        <w:rPr>
          <w:b/>
          <w:spacing w:val="-2"/>
        </w:rPr>
        <w:t>202</w:t>
      </w:r>
      <w:r w:rsidR="006544F1">
        <w:rPr>
          <w:b/>
          <w:spacing w:val="-2"/>
        </w:rPr>
        <w:t>6</w:t>
      </w:r>
      <w:r>
        <w:rPr>
          <w:b/>
          <w:spacing w:val="-2"/>
        </w:rPr>
        <w:t>г.</w:t>
      </w:r>
    </w:p>
    <w:p w:rsidR="00F50B41" w:rsidRDefault="001E6781" w:rsidP="001E6781">
      <w:pPr>
        <w:pStyle w:val="a3"/>
        <w:spacing w:line="276" w:lineRule="auto"/>
        <w:ind w:right="110" w:firstLine="852"/>
      </w:pPr>
      <w:r>
        <w:rPr>
          <w:b/>
        </w:rPr>
        <w:t>____________________________________________</w:t>
      </w:r>
      <w:r w:rsidR="004A6512">
        <w:rPr>
          <w:b/>
        </w:rPr>
        <w:t xml:space="preserve">, </w:t>
      </w:r>
      <w:r w:rsidR="004A6512">
        <w:t xml:space="preserve">в дальнейшем именуемое «ЛИЦЕНЗИАТ», в лице </w:t>
      </w:r>
      <w:r>
        <w:t>_________________________________________________</w:t>
      </w:r>
      <w:r w:rsidR="004A6512">
        <w:t>, действующего на основании Устава, с одной стороны,</w:t>
      </w:r>
      <w:r>
        <w:t xml:space="preserve"> </w:t>
      </w:r>
      <w:r w:rsidR="004A6512">
        <w:t xml:space="preserve">и </w:t>
      </w:r>
      <w:r w:rsidR="004A6512">
        <w:rPr>
          <w:b/>
        </w:rPr>
        <w:t>НИЦ "НИР БСМ" УРО РАН</w:t>
      </w:r>
      <w:r w:rsidR="004A6512">
        <w:t xml:space="preserve">, в дальнейшем именуемое «СУБЛИЦЕНЗИАТ», в лице </w:t>
      </w:r>
      <w:proofErr w:type="spellStart"/>
      <w:r w:rsidR="004A6512">
        <w:t>и.о</w:t>
      </w:r>
      <w:proofErr w:type="spellEnd"/>
      <w:r w:rsidR="004A6512">
        <w:t>. директора Бушинской</w:t>
      </w:r>
      <w:r w:rsidR="004A6512">
        <w:rPr>
          <w:spacing w:val="-1"/>
        </w:rPr>
        <w:t xml:space="preserve"> </w:t>
      </w:r>
      <w:r w:rsidR="004A6512">
        <w:t>Анны</w:t>
      </w:r>
      <w:r w:rsidR="004A6512">
        <w:rPr>
          <w:spacing w:val="40"/>
        </w:rPr>
        <w:t xml:space="preserve"> </w:t>
      </w:r>
      <w:r w:rsidR="004A6512">
        <w:t>Викторовны, действующего на</w:t>
      </w:r>
      <w:r w:rsidR="004A6512">
        <w:rPr>
          <w:spacing w:val="-1"/>
        </w:rPr>
        <w:t xml:space="preserve"> </w:t>
      </w:r>
      <w:r w:rsidR="004A6512">
        <w:t>основании</w:t>
      </w:r>
      <w:r w:rsidR="00742FDF">
        <w:t xml:space="preserve"> </w:t>
      </w:r>
      <w:r w:rsidR="00742FDF" w:rsidRPr="001E6781">
        <w:t>Устава</w:t>
      </w:r>
      <w:r w:rsidR="004A6512">
        <w:t>, с другой</w:t>
      </w:r>
      <w:r w:rsidR="004A6512">
        <w:rPr>
          <w:spacing w:val="-1"/>
        </w:rPr>
        <w:t xml:space="preserve"> </w:t>
      </w:r>
      <w:r w:rsidR="004A6512">
        <w:t>стороны, заключили</w:t>
      </w:r>
      <w:r w:rsidR="004A6512">
        <w:rPr>
          <w:spacing w:val="-1"/>
        </w:rPr>
        <w:t xml:space="preserve"> </w:t>
      </w:r>
      <w:r w:rsidR="004A6512">
        <w:t>настоящий</w:t>
      </w:r>
      <w:r w:rsidR="004A6512">
        <w:rPr>
          <w:spacing w:val="-1"/>
        </w:rPr>
        <w:t xml:space="preserve"> </w:t>
      </w:r>
      <w:r w:rsidR="004A6512">
        <w:t xml:space="preserve">договор о </w:t>
      </w:r>
      <w:r w:rsidR="004A6512">
        <w:rPr>
          <w:spacing w:val="-2"/>
        </w:rPr>
        <w:t>нижеследующем:</w:t>
      </w:r>
    </w:p>
    <w:p w:rsidR="00F50B41" w:rsidRDefault="004A6512" w:rsidP="006544F1">
      <w:pPr>
        <w:pStyle w:val="a3"/>
        <w:spacing w:line="276" w:lineRule="auto"/>
        <w:ind w:right="112"/>
      </w:pPr>
      <w:r>
        <w:t>Надлежащим акцептом настоящей Оферты в соответствии со статьей 438 ГК РФ является осуществление СУБЛИЦЕНЗИАТОМ всех следующих действий:</w:t>
      </w:r>
    </w:p>
    <w:p w:rsidR="00F50B41" w:rsidRDefault="004A6512" w:rsidP="006544F1">
      <w:pPr>
        <w:pStyle w:val="a4"/>
        <w:numPr>
          <w:ilvl w:val="0"/>
          <w:numId w:val="2"/>
        </w:numPr>
        <w:tabs>
          <w:tab w:val="left" w:pos="1296"/>
        </w:tabs>
        <w:spacing w:line="276" w:lineRule="auto"/>
        <w:ind w:right="109" w:firstLine="720"/>
      </w:pPr>
      <w:r>
        <w:t>направление по</w:t>
      </w:r>
      <w:r>
        <w:rPr>
          <w:spacing w:val="-1"/>
        </w:rPr>
        <w:t xml:space="preserve"> </w:t>
      </w:r>
      <w:r>
        <w:t>каналам электронной связи ЛИЦЕНЗИАТУ информации, достаточной для заключения Договора, а именно: идентификационных данных СУБЛИЦЕНЗИАТА (для юридического лица: наименование, ОГРН, ИНН, адрес согласно ЕГРЮЛ и фактический адрес для взаимодействия по Договору, должность, Ф.И.О. и адрес</w:t>
      </w:r>
      <w:r>
        <w:rPr>
          <w:spacing w:val="-9"/>
        </w:rPr>
        <w:t xml:space="preserve"> </w:t>
      </w:r>
      <w:r>
        <w:t>электронной</w:t>
      </w:r>
      <w:r>
        <w:rPr>
          <w:spacing w:val="-10"/>
        </w:rPr>
        <w:t xml:space="preserve"> </w:t>
      </w:r>
      <w:r>
        <w:t>почты</w:t>
      </w:r>
      <w:r>
        <w:rPr>
          <w:spacing w:val="-11"/>
        </w:rPr>
        <w:t xml:space="preserve"> </w:t>
      </w:r>
      <w:r>
        <w:t>ответственного</w:t>
      </w:r>
      <w:r>
        <w:rPr>
          <w:spacing w:val="-9"/>
        </w:rPr>
        <w:t xml:space="preserve"> </w:t>
      </w:r>
      <w:r>
        <w:t>по</w:t>
      </w:r>
      <w:r>
        <w:rPr>
          <w:spacing w:val="-9"/>
        </w:rPr>
        <w:t xml:space="preserve"> </w:t>
      </w:r>
      <w:r>
        <w:t>Договору</w:t>
      </w:r>
      <w:r>
        <w:rPr>
          <w:spacing w:val="-11"/>
        </w:rPr>
        <w:t xml:space="preserve"> </w:t>
      </w:r>
      <w:r>
        <w:t>лица;</w:t>
      </w:r>
      <w:r>
        <w:rPr>
          <w:spacing w:val="-8"/>
        </w:rPr>
        <w:t xml:space="preserve"> </w:t>
      </w:r>
      <w:r>
        <w:t>для</w:t>
      </w:r>
      <w:r>
        <w:rPr>
          <w:spacing w:val="-9"/>
        </w:rPr>
        <w:t xml:space="preserve"> </w:t>
      </w:r>
      <w:r>
        <w:t>ИП:</w:t>
      </w:r>
      <w:r>
        <w:rPr>
          <w:spacing w:val="-9"/>
        </w:rPr>
        <w:t xml:space="preserve"> </w:t>
      </w:r>
      <w:r>
        <w:t>Ф.И.О.,</w:t>
      </w:r>
      <w:r>
        <w:rPr>
          <w:spacing w:val="-11"/>
        </w:rPr>
        <w:t xml:space="preserve"> </w:t>
      </w:r>
      <w:r>
        <w:t>ОГРН</w:t>
      </w:r>
      <w:r>
        <w:rPr>
          <w:spacing w:val="-10"/>
        </w:rPr>
        <w:t xml:space="preserve"> </w:t>
      </w:r>
      <w:r>
        <w:t>ИП,</w:t>
      </w:r>
      <w:r>
        <w:rPr>
          <w:spacing w:val="-9"/>
        </w:rPr>
        <w:t xml:space="preserve"> </w:t>
      </w:r>
      <w:r>
        <w:t>ИНН,</w:t>
      </w:r>
      <w:r>
        <w:rPr>
          <w:spacing w:val="-9"/>
        </w:rPr>
        <w:t xml:space="preserve"> </w:t>
      </w:r>
      <w:r>
        <w:t>паспортные</w:t>
      </w:r>
      <w:r>
        <w:rPr>
          <w:spacing w:val="-9"/>
        </w:rPr>
        <w:t xml:space="preserve"> </w:t>
      </w:r>
      <w:r>
        <w:t>данные, адрес согласно ЕГРЮЛ и фактический адрес для взаимодействия по Договору, должность, Ф.И.О. и адрес электронной почты ответственного по Договору лица);</w:t>
      </w:r>
    </w:p>
    <w:p w:rsidR="00F50B41" w:rsidRDefault="004A6512" w:rsidP="006544F1">
      <w:pPr>
        <w:pStyle w:val="a4"/>
        <w:numPr>
          <w:ilvl w:val="0"/>
          <w:numId w:val="2"/>
        </w:numPr>
        <w:tabs>
          <w:tab w:val="left" w:pos="1232"/>
        </w:tabs>
        <w:spacing w:before="2" w:line="276" w:lineRule="auto"/>
        <w:ind w:left="1232" w:hanging="238"/>
      </w:pPr>
      <w:r>
        <w:t>подтверждение</w:t>
      </w:r>
      <w:r>
        <w:rPr>
          <w:spacing w:val="-9"/>
        </w:rPr>
        <w:t xml:space="preserve"> </w:t>
      </w:r>
      <w:r>
        <w:t>согласия</w:t>
      </w:r>
      <w:r>
        <w:rPr>
          <w:spacing w:val="-7"/>
        </w:rPr>
        <w:t xml:space="preserve"> </w:t>
      </w:r>
      <w:r>
        <w:t>с</w:t>
      </w:r>
      <w:r>
        <w:rPr>
          <w:spacing w:val="-6"/>
        </w:rPr>
        <w:t xml:space="preserve"> </w:t>
      </w:r>
      <w:r>
        <w:t>условиями</w:t>
      </w:r>
      <w:r>
        <w:rPr>
          <w:spacing w:val="-7"/>
        </w:rPr>
        <w:t xml:space="preserve"> </w:t>
      </w:r>
      <w:r>
        <w:t>настоящего</w:t>
      </w:r>
      <w:r>
        <w:rPr>
          <w:spacing w:val="-6"/>
        </w:rPr>
        <w:t xml:space="preserve"> </w:t>
      </w:r>
      <w:r>
        <w:t>Договора</w:t>
      </w:r>
      <w:r>
        <w:rPr>
          <w:spacing w:val="-6"/>
        </w:rPr>
        <w:t xml:space="preserve"> </w:t>
      </w:r>
      <w:r>
        <w:t>путем</w:t>
      </w:r>
      <w:r>
        <w:rPr>
          <w:spacing w:val="-7"/>
        </w:rPr>
        <w:t xml:space="preserve"> </w:t>
      </w:r>
      <w:r>
        <w:t>оплаты</w:t>
      </w:r>
      <w:r>
        <w:rPr>
          <w:spacing w:val="-8"/>
        </w:rPr>
        <w:t xml:space="preserve"> </w:t>
      </w:r>
      <w:r>
        <w:t>Счета-</w:t>
      </w:r>
      <w:r>
        <w:rPr>
          <w:spacing w:val="-2"/>
        </w:rPr>
        <w:t>спецификации.</w:t>
      </w:r>
    </w:p>
    <w:p w:rsidR="00F50B41" w:rsidRDefault="004A6512" w:rsidP="006544F1">
      <w:pPr>
        <w:pStyle w:val="a3"/>
        <w:spacing w:line="276" w:lineRule="auto"/>
        <w:ind w:right="112"/>
      </w:pPr>
      <w:r>
        <w:t>Совершив</w:t>
      </w:r>
      <w:r>
        <w:rPr>
          <w:spacing w:val="-8"/>
        </w:rPr>
        <w:t xml:space="preserve"> </w:t>
      </w:r>
      <w:r>
        <w:t>вышеуказанные</w:t>
      </w:r>
      <w:r>
        <w:rPr>
          <w:spacing w:val="-6"/>
        </w:rPr>
        <w:t xml:space="preserve"> </w:t>
      </w:r>
      <w:r>
        <w:t>действия,</w:t>
      </w:r>
      <w:r>
        <w:rPr>
          <w:spacing w:val="-7"/>
        </w:rPr>
        <w:t xml:space="preserve"> </w:t>
      </w:r>
      <w:r>
        <w:t>СУБЛИЦЕНЗИАТ</w:t>
      </w:r>
      <w:r>
        <w:rPr>
          <w:spacing w:val="-5"/>
        </w:rPr>
        <w:t xml:space="preserve"> </w:t>
      </w:r>
      <w:r>
        <w:t>считается</w:t>
      </w:r>
      <w:r>
        <w:rPr>
          <w:spacing w:val="-7"/>
        </w:rPr>
        <w:t xml:space="preserve"> </w:t>
      </w:r>
      <w:r>
        <w:t>принявшим</w:t>
      </w:r>
      <w:r>
        <w:rPr>
          <w:spacing w:val="-7"/>
        </w:rPr>
        <w:t xml:space="preserve"> </w:t>
      </w:r>
      <w:r>
        <w:t>условия</w:t>
      </w:r>
      <w:r>
        <w:rPr>
          <w:spacing w:val="-7"/>
        </w:rPr>
        <w:t xml:space="preserve"> </w:t>
      </w:r>
      <w:r>
        <w:t>настоящей</w:t>
      </w:r>
      <w:r>
        <w:rPr>
          <w:spacing w:val="-7"/>
        </w:rPr>
        <w:t xml:space="preserve"> </w:t>
      </w:r>
      <w:r>
        <w:t>Оферты в полном объеме без оговорок и исключений и соответственно заключившим Договор.</w:t>
      </w:r>
    </w:p>
    <w:p w:rsidR="00F50B41" w:rsidRDefault="004A6512" w:rsidP="006544F1">
      <w:pPr>
        <w:pStyle w:val="a3"/>
        <w:spacing w:line="276" w:lineRule="auto"/>
        <w:ind w:right="107"/>
      </w:pPr>
      <w:r>
        <w:t xml:space="preserve">Настоящая Оферта размещена на интернет-странице ЛИЦЕНЗИАТА по адресу </w:t>
      </w:r>
      <w:r w:rsidR="001E6781">
        <w:t>_____________________________________________________________________________________________</w:t>
      </w:r>
      <w:proofErr w:type="gramStart"/>
      <w:r w:rsidR="001E6781">
        <w:t>_ .</w:t>
      </w:r>
      <w:proofErr w:type="gramEnd"/>
    </w:p>
    <w:p w:rsidR="00F50B41" w:rsidRDefault="004A6512" w:rsidP="006544F1">
      <w:pPr>
        <w:pStyle w:val="a3"/>
        <w:spacing w:before="252" w:line="276" w:lineRule="auto"/>
        <w:ind w:left="994" w:firstLine="0"/>
        <w:jc w:val="left"/>
      </w:pPr>
      <w:r>
        <w:t>УСЛОВИЯ</w:t>
      </w:r>
      <w:r>
        <w:rPr>
          <w:spacing w:val="-9"/>
        </w:rPr>
        <w:t xml:space="preserve"> </w:t>
      </w:r>
      <w:r>
        <w:rPr>
          <w:spacing w:val="-2"/>
        </w:rPr>
        <w:t>ОФЕРТЫ:</w:t>
      </w:r>
    </w:p>
    <w:p w:rsidR="00F50B41" w:rsidRDefault="004A6512" w:rsidP="006544F1">
      <w:pPr>
        <w:spacing w:line="276" w:lineRule="auto"/>
        <w:ind w:left="273" w:right="112" w:firstLine="720"/>
        <w:jc w:val="both"/>
        <w:rPr>
          <w:b/>
        </w:rPr>
      </w:pPr>
      <w:r>
        <w:rPr>
          <w:b/>
          <w:u w:val="single"/>
        </w:rPr>
        <w:t>Все существенные условия настоящего Договора указаны в Приложении 1 к настоящему договору,</w:t>
      </w:r>
      <w:r>
        <w:rPr>
          <w:b/>
        </w:rPr>
        <w:t xml:space="preserve"> </w:t>
      </w:r>
      <w:r>
        <w:rPr>
          <w:b/>
          <w:u w:val="single"/>
        </w:rPr>
        <w:t>являющимся его неотъемлемой частью.</w:t>
      </w:r>
    </w:p>
    <w:p w:rsidR="00F50B41" w:rsidRDefault="004A6512" w:rsidP="006544F1">
      <w:pPr>
        <w:pStyle w:val="1"/>
        <w:numPr>
          <w:ilvl w:val="1"/>
          <w:numId w:val="2"/>
        </w:numPr>
        <w:tabs>
          <w:tab w:val="left" w:pos="4776"/>
        </w:tabs>
        <w:spacing w:line="276" w:lineRule="auto"/>
        <w:ind w:left="4776" w:hanging="719"/>
        <w:jc w:val="left"/>
      </w:pPr>
      <w:r>
        <w:t>ТЕРМИНЫ</w:t>
      </w:r>
      <w:r>
        <w:rPr>
          <w:spacing w:val="-4"/>
        </w:rPr>
        <w:t xml:space="preserve"> </w:t>
      </w:r>
      <w:r>
        <w:t>И</w:t>
      </w:r>
      <w:r>
        <w:rPr>
          <w:spacing w:val="-4"/>
        </w:rPr>
        <w:t xml:space="preserve"> </w:t>
      </w:r>
      <w:r>
        <w:rPr>
          <w:spacing w:val="-2"/>
        </w:rPr>
        <w:t>ОПРЕДЕЛЕНИЯ</w:t>
      </w:r>
    </w:p>
    <w:p w:rsidR="00F50B41" w:rsidRDefault="004A6512" w:rsidP="006544F1">
      <w:pPr>
        <w:pStyle w:val="a4"/>
        <w:numPr>
          <w:ilvl w:val="2"/>
          <w:numId w:val="2"/>
        </w:numPr>
        <w:tabs>
          <w:tab w:val="left" w:pos="1431"/>
        </w:tabs>
        <w:spacing w:before="2" w:line="276" w:lineRule="auto"/>
        <w:ind w:right="109" w:firstLine="720"/>
      </w:pPr>
      <w:r>
        <w:t>Программный продукт (ПП) - это программы для ЭВМ и базы данных, в т.ч. их совокупность. Программный продукт может быть как самостоятельным типовым решением, так и его обновлением.</w:t>
      </w:r>
    </w:p>
    <w:p w:rsidR="00F50B41" w:rsidRDefault="004A6512" w:rsidP="006544F1">
      <w:pPr>
        <w:pStyle w:val="a4"/>
        <w:numPr>
          <w:ilvl w:val="2"/>
          <w:numId w:val="2"/>
        </w:numPr>
        <w:tabs>
          <w:tab w:val="left" w:pos="1390"/>
        </w:tabs>
        <w:spacing w:line="276" w:lineRule="auto"/>
        <w:ind w:right="109" w:firstLine="720"/>
      </w:pPr>
      <w:r>
        <w:t>Экземпляр ПП - электронная копия ПП (как изготовленная путем записи на материальный носитель, так и представленная СУБЛИЦЕНЗИАТУ к скачиванию (копированию) на технические средства СУБЛИЦЕНЗИАТА и/или удаленному использованию через сеть Интернет, документация и иные принадлежности, в т.ч. содержащие информацию об электронных ключах, кодах доступа, и т.п., которые необходимы для эффективного использования ПП конечными пользователями в объеме предоставленной неисключительной лицензии.</w:t>
      </w:r>
    </w:p>
    <w:p w:rsidR="00F50B41" w:rsidRDefault="004A6512" w:rsidP="006544F1">
      <w:pPr>
        <w:pStyle w:val="a4"/>
        <w:numPr>
          <w:ilvl w:val="2"/>
          <w:numId w:val="2"/>
        </w:numPr>
        <w:tabs>
          <w:tab w:val="left" w:pos="1380"/>
        </w:tabs>
        <w:spacing w:line="276" w:lineRule="auto"/>
        <w:ind w:left="1380" w:hanging="386"/>
      </w:pPr>
      <w:r>
        <w:t>ПРОДУКТ</w:t>
      </w:r>
      <w:r>
        <w:rPr>
          <w:spacing w:val="-6"/>
        </w:rPr>
        <w:t xml:space="preserve"> </w:t>
      </w:r>
      <w:r>
        <w:t>–</w:t>
      </w:r>
      <w:r>
        <w:rPr>
          <w:spacing w:val="-6"/>
        </w:rPr>
        <w:t xml:space="preserve"> </w:t>
      </w:r>
      <w:r>
        <w:t>это</w:t>
      </w:r>
      <w:r>
        <w:rPr>
          <w:spacing w:val="-5"/>
        </w:rPr>
        <w:t xml:space="preserve"> </w:t>
      </w:r>
      <w:r>
        <w:t>программный</w:t>
      </w:r>
      <w:r>
        <w:rPr>
          <w:spacing w:val="-6"/>
        </w:rPr>
        <w:t xml:space="preserve"> </w:t>
      </w:r>
      <w:r>
        <w:t>продукт</w:t>
      </w:r>
      <w:r>
        <w:rPr>
          <w:spacing w:val="-6"/>
        </w:rPr>
        <w:t xml:space="preserve"> </w:t>
      </w:r>
      <w:proofErr w:type="spellStart"/>
      <w:r>
        <w:t>1С</w:t>
      </w:r>
      <w:proofErr w:type="spellEnd"/>
      <w:r>
        <w:t>:</w:t>
      </w:r>
      <w:r w:rsidR="001E6781">
        <w:t xml:space="preserve"> </w:t>
      </w:r>
      <w:r>
        <w:t>Комплект</w:t>
      </w:r>
      <w:r>
        <w:rPr>
          <w:spacing w:val="-5"/>
        </w:rPr>
        <w:t xml:space="preserve"> </w:t>
      </w:r>
      <w:r>
        <w:t>поддержки</w:t>
      </w:r>
      <w:r>
        <w:rPr>
          <w:spacing w:val="-8"/>
        </w:rPr>
        <w:t xml:space="preserve"> </w:t>
      </w:r>
      <w:r>
        <w:rPr>
          <w:spacing w:val="-2"/>
        </w:rPr>
        <w:t>(</w:t>
      </w:r>
      <w:proofErr w:type="spellStart"/>
      <w:r>
        <w:rPr>
          <w:spacing w:val="-2"/>
        </w:rPr>
        <w:t>1С</w:t>
      </w:r>
      <w:proofErr w:type="spellEnd"/>
      <w:r>
        <w:rPr>
          <w:spacing w:val="-2"/>
        </w:rPr>
        <w:t>:</w:t>
      </w:r>
      <w:r w:rsidR="001E6781">
        <w:rPr>
          <w:spacing w:val="-2"/>
        </w:rPr>
        <w:t xml:space="preserve"> </w:t>
      </w:r>
      <w:r>
        <w:rPr>
          <w:spacing w:val="-2"/>
        </w:rPr>
        <w:t>КП).</w:t>
      </w:r>
    </w:p>
    <w:p w:rsidR="00F50B41" w:rsidRDefault="004A6512" w:rsidP="006544F1">
      <w:pPr>
        <w:pStyle w:val="a4"/>
        <w:numPr>
          <w:ilvl w:val="2"/>
          <w:numId w:val="2"/>
        </w:numPr>
        <w:tabs>
          <w:tab w:val="left" w:pos="1405"/>
        </w:tabs>
        <w:spacing w:line="276" w:lineRule="auto"/>
        <w:ind w:right="109" w:firstLine="720"/>
      </w:pPr>
      <w:proofErr w:type="spellStart"/>
      <w:r>
        <w:t>1C</w:t>
      </w:r>
      <w:proofErr w:type="spellEnd"/>
      <w:r>
        <w:t>:</w:t>
      </w:r>
      <w:r w:rsidR="001E6781">
        <w:t xml:space="preserve"> </w:t>
      </w:r>
      <w:r>
        <w:t>КП - лицензионный программный продукт, которым СУБЛИЦЕНЗИАТУ на определенный срок передается право использования целого набора программ для ЭВМ и баз данных, повышающих продуктивность работы с ПП системы «1</w:t>
      </w:r>
      <w:proofErr w:type="gramStart"/>
      <w:r>
        <w:t>С:Предприятие</w:t>
      </w:r>
      <w:proofErr w:type="gramEnd"/>
      <w:r>
        <w:t>», в том числе:</w:t>
      </w:r>
    </w:p>
    <w:p w:rsidR="00F50B41" w:rsidRDefault="004A6512" w:rsidP="006544F1">
      <w:pPr>
        <w:pStyle w:val="a4"/>
        <w:numPr>
          <w:ilvl w:val="3"/>
          <w:numId w:val="2"/>
        </w:numPr>
        <w:tabs>
          <w:tab w:val="left" w:pos="1655"/>
        </w:tabs>
        <w:spacing w:before="1" w:line="276" w:lineRule="auto"/>
        <w:ind w:left="1655" w:hanging="661"/>
      </w:pPr>
      <w:r>
        <w:t>право</w:t>
      </w:r>
      <w:r>
        <w:rPr>
          <w:spacing w:val="75"/>
          <w:w w:val="150"/>
        </w:rPr>
        <w:t xml:space="preserve"> </w:t>
      </w:r>
      <w:r>
        <w:t>использования</w:t>
      </w:r>
      <w:r>
        <w:rPr>
          <w:spacing w:val="75"/>
          <w:w w:val="150"/>
        </w:rPr>
        <w:t xml:space="preserve"> </w:t>
      </w:r>
      <w:r>
        <w:t>собственно</w:t>
      </w:r>
      <w:r>
        <w:rPr>
          <w:spacing w:val="74"/>
          <w:w w:val="150"/>
        </w:rPr>
        <w:t xml:space="preserve"> </w:t>
      </w:r>
      <w:r>
        <w:t>обновленных</w:t>
      </w:r>
      <w:r>
        <w:rPr>
          <w:spacing w:val="76"/>
          <w:w w:val="150"/>
        </w:rPr>
        <w:t xml:space="preserve"> </w:t>
      </w:r>
      <w:r>
        <w:t>версий</w:t>
      </w:r>
      <w:r>
        <w:rPr>
          <w:spacing w:val="76"/>
          <w:w w:val="150"/>
        </w:rPr>
        <w:t xml:space="preserve"> </w:t>
      </w:r>
      <w:r>
        <w:t>и</w:t>
      </w:r>
      <w:r>
        <w:rPr>
          <w:spacing w:val="73"/>
          <w:w w:val="150"/>
        </w:rPr>
        <w:t xml:space="preserve"> </w:t>
      </w:r>
      <w:r>
        <w:t>релизов</w:t>
      </w:r>
      <w:r>
        <w:rPr>
          <w:spacing w:val="76"/>
          <w:w w:val="150"/>
        </w:rPr>
        <w:t xml:space="preserve"> </w:t>
      </w:r>
      <w:r>
        <w:t>экземпляра</w:t>
      </w:r>
      <w:r>
        <w:rPr>
          <w:spacing w:val="74"/>
          <w:w w:val="150"/>
        </w:rPr>
        <w:t xml:space="preserve"> </w:t>
      </w:r>
      <w:r>
        <w:t>ПП</w:t>
      </w:r>
      <w:r>
        <w:rPr>
          <w:spacing w:val="75"/>
          <w:w w:val="150"/>
        </w:rPr>
        <w:t xml:space="preserve"> </w:t>
      </w:r>
      <w:r>
        <w:rPr>
          <w:spacing w:val="-2"/>
        </w:rPr>
        <w:t>системы</w:t>
      </w:r>
    </w:p>
    <w:p w:rsidR="00F50B41" w:rsidRDefault="004A6512" w:rsidP="006544F1">
      <w:pPr>
        <w:pStyle w:val="a3"/>
        <w:spacing w:line="276" w:lineRule="auto"/>
        <w:ind w:firstLine="0"/>
      </w:pPr>
      <w:r>
        <w:t>«</w:t>
      </w:r>
      <w:proofErr w:type="spellStart"/>
      <w:r>
        <w:t>1С</w:t>
      </w:r>
      <w:proofErr w:type="spellEnd"/>
      <w:r>
        <w:t>:</w:t>
      </w:r>
      <w:r w:rsidR="001E6781">
        <w:t xml:space="preserve"> </w:t>
      </w:r>
      <w:r>
        <w:t>Предприятие»,</w:t>
      </w:r>
      <w:r>
        <w:rPr>
          <w:spacing w:val="-15"/>
        </w:rPr>
        <w:t xml:space="preserve"> </w:t>
      </w:r>
      <w:r>
        <w:t>приобретенного</w:t>
      </w:r>
      <w:r>
        <w:rPr>
          <w:spacing w:val="-13"/>
        </w:rPr>
        <w:t xml:space="preserve"> </w:t>
      </w:r>
      <w:r>
        <w:t>и</w:t>
      </w:r>
      <w:r>
        <w:rPr>
          <w:spacing w:val="-12"/>
        </w:rPr>
        <w:t xml:space="preserve"> </w:t>
      </w:r>
      <w:r>
        <w:t>зарегистрированного</w:t>
      </w:r>
      <w:r>
        <w:rPr>
          <w:spacing w:val="-13"/>
        </w:rPr>
        <w:t xml:space="preserve"> </w:t>
      </w:r>
      <w:r>
        <w:t>СУБЛИЦЕНЗИАТОМ</w:t>
      </w:r>
      <w:r>
        <w:rPr>
          <w:spacing w:val="-13"/>
        </w:rPr>
        <w:t xml:space="preserve"> </w:t>
      </w:r>
      <w:r>
        <w:rPr>
          <w:spacing w:val="-2"/>
        </w:rPr>
        <w:t>ранее;</w:t>
      </w:r>
    </w:p>
    <w:p w:rsidR="00F50B41" w:rsidRDefault="004A6512" w:rsidP="006544F1">
      <w:pPr>
        <w:pStyle w:val="a4"/>
        <w:numPr>
          <w:ilvl w:val="3"/>
          <w:numId w:val="2"/>
        </w:numPr>
        <w:tabs>
          <w:tab w:val="left" w:pos="1541"/>
        </w:tabs>
        <w:spacing w:line="276" w:lineRule="auto"/>
        <w:ind w:left="273" w:right="112" w:firstLine="720"/>
      </w:pPr>
      <w:r>
        <w:t>право</w:t>
      </w:r>
      <w:r>
        <w:rPr>
          <w:spacing w:val="-6"/>
        </w:rPr>
        <w:t xml:space="preserve"> </w:t>
      </w:r>
      <w:r>
        <w:t>подключения</w:t>
      </w:r>
      <w:r>
        <w:rPr>
          <w:spacing w:val="-8"/>
        </w:rPr>
        <w:t xml:space="preserve"> </w:t>
      </w:r>
      <w:r>
        <w:t>и</w:t>
      </w:r>
      <w:r>
        <w:rPr>
          <w:spacing w:val="-6"/>
        </w:rPr>
        <w:t xml:space="preserve"> </w:t>
      </w:r>
      <w:r>
        <w:t>использования</w:t>
      </w:r>
      <w:r>
        <w:rPr>
          <w:spacing w:val="-6"/>
        </w:rPr>
        <w:t xml:space="preserve"> </w:t>
      </w:r>
      <w:r>
        <w:t>иных</w:t>
      </w:r>
      <w:r>
        <w:rPr>
          <w:spacing w:val="-5"/>
        </w:rPr>
        <w:t xml:space="preserve"> </w:t>
      </w:r>
      <w:r>
        <w:t>включенных</w:t>
      </w:r>
      <w:r>
        <w:rPr>
          <w:spacing w:val="-5"/>
        </w:rPr>
        <w:t xml:space="preserve"> </w:t>
      </w:r>
      <w:r>
        <w:t>в</w:t>
      </w:r>
      <w:r>
        <w:rPr>
          <w:spacing w:val="-6"/>
        </w:rPr>
        <w:t xml:space="preserve"> </w:t>
      </w:r>
      <w:r>
        <w:t>лицензию</w:t>
      </w:r>
      <w:r>
        <w:rPr>
          <w:spacing w:val="-6"/>
        </w:rPr>
        <w:t xml:space="preserve"> </w:t>
      </w:r>
      <w:proofErr w:type="spellStart"/>
      <w:r>
        <w:t>1С</w:t>
      </w:r>
      <w:proofErr w:type="spellEnd"/>
      <w:r>
        <w:t>:</w:t>
      </w:r>
      <w:r w:rsidR="001E6781">
        <w:t xml:space="preserve"> </w:t>
      </w:r>
      <w:r>
        <w:t>КП</w:t>
      </w:r>
      <w:r>
        <w:rPr>
          <w:spacing w:val="-6"/>
        </w:rPr>
        <w:t xml:space="preserve"> </w:t>
      </w:r>
      <w:r>
        <w:t>программных</w:t>
      </w:r>
      <w:r>
        <w:rPr>
          <w:spacing w:val="-5"/>
        </w:rPr>
        <w:t xml:space="preserve"> </w:t>
      </w:r>
      <w:r>
        <w:t xml:space="preserve">продуктов, правообладателем которых может являться как Фирма «1С», так и сторонние правообладатели (далее - Сервисы </w:t>
      </w:r>
      <w:r>
        <w:rPr>
          <w:spacing w:val="-4"/>
        </w:rPr>
        <w:t>1С);</w:t>
      </w:r>
    </w:p>
    <w:p w:rsidR="00F50B41" w:rsidRDefault="004A6512" w:rsidP="006544F1">
      <w:pPr>
        <w:pStyle w:val="a4"/>
        <w:numPr>
          <w:ilvl w:val="3"/>
          <w:numId w:val="2"/>
        </w:numPr>
        <w:tabs>
          <w:tab w:val="left" w:pos="1642"/>
        </w:tabs>
        <w:spacing w:before="2" w:line="276" w:lineRule="auto"/>
        <w:ind w:left="273" w:right="112" w:firstLine="720"/>
      </w:pPr>
      <w:r>
        <w:t>право получения инструкции по использованию ПП системы «</w:t>
      </w:r>
      <w:proofErr w:type="spellStart"/>
      <w:r>
        <w:t>1С</w:t>
      </w:r>
      <w:proofErr w:type="spellEnd"/>
      <w:r>
        <w:t>:</w:t>
      </w:r>
      <w:r w:rsidR="001E6781">
        <w:t xml:space="preserve"> </w:t>
      </w:r>
      <w:r>
        <w:t>Предприятие» по линии технической поддержки фирмы «1С» и партнеров;</w:t>
      </w:r>
    </w:p>
    <w:p w:rsidR="00F50B41" w:rsidRDefault="004A6512" w:rsidP="006544F1">
      <w:pPr>
        <w:pStyle w:val="a4"/>
        <w:numPr>
          <w:ilvl w:val="3"/>
          <w:numId w:val="2"/>
        </w:numPr>
        <w:tabs>
          <w:tab w:val="left" w:pos="1545"/>
        </w:tabs>
        <w:spacing w:line="276" w:lineRule="auto"/>
        <w:ind w:left="1545" w:hanging="551"/>
      </w:pPr>
      <w:r>
        <w:t>право</w:t>
      </w:r>
      <w:r>
        <w:rPr>
          <w:spacing w:val="-7"/>
        </w:rPr>
        <w:t xml:space="preserve"> </w:t>
      </w:r>
      <w:r>
        <w:t>использования</w:t>
      </w:r>
      <w:r>
        <w:rPr>
          <w:spacing w:val="-8"/>
        </w:rPr>
        <w:t xml:space="preserve"> </w:t>
      </w:r>
      <w:r>
        <w:t>иных</w:t>
      </w:r>
      <w:r>
        <w:rPr>
          <w:spacing w:val="-6"/>
        </w:rPr>
        <w:t xml:space="preserve"> </w:t>
      </w:r>
      <w:r>
        <w:t>включенных</w:t>
      </w:r>
      <w:r>
        <w:rPr>
          <w:spacing w:val="-7"/>
        </w:rPr>
        <w:t xml:space="preserve"> </w:t>
      </w:r>
      <w:r>
        <w:t>в</w:t>
      </w:r>
      <w:r>
        <w:rPr>
          <w:spacing w:val="-6"/>
        </w:rPr>
        <w:t xml:space="preserve"> </w:t>
      </w:r>
      <w:r>
        <w:t>лицензию</w:t>
      </w:r>
      <w:r>
        <w:rPr>
          <w:spacing w:val="-7"/>
        </w:rPr>
        <w:t xml:space="preserve"> </w:t>
      </w:r>
      <w:proofErr w:type="spellStart"/>
      <w:r>
        <w:t>1С</w:t>
      </w:r>
      <w:proofErr w:type="spellEnd"/>
      <w:r>
        <w:t>:</w:t>
      </w:r>
      <w:r w:rsidR="001E6781">
        <w:t xml:space="preserve"> </w:t>
      </w:r>
      <w:r>
        <w:t>КП</w:t>
      </w:r>
      <w:r>
        <w:rPr>
          <w:spacing w:val="-7"/>
        </w:rPr>
        <w:t xml:space="preserve"> </w:t>
      </w:r>
      <w:r>
        <w:rPr>
          <w:spacing w:val="-2"/>
        </w:rPr>
        <w:t>опций.</w:t>
      </w:r>
    </w:p>
    <w:p w:rsidR="00F50B41" w:rsidRDefault="004A6512" w:rsidP="006544F1">
      <w:pPr>
        <w:pStyle w:val="a4"/>
        <w:numPr>
          <w:ilvl w:val="2"/>
          <w:numId w:val="2"/>
        </w:numPr>
        <w:tabs>
          <w:tab w:val="left" w:pos="1369"/>
        </w:tabs>
        <w:spacing w:before="1" w:line="276" w:lineRule="auto"/>
        <w:ind w:right="107" w:firstLine="720"/>
      </w:pPr>
      <w:r>
        <w:t>Апгрейд</w:t>
      </w:r>
      <w:r>
        <w:rPr>
          <w:spacing w:val="-14"/>
        </w:rPr>
        <w:t xml:space="preserve"> </w:t>
      </w:r>
      <w:r>
        <w:t>ПРОДУКТА</w:t>
      </w:r>
      <w:r>
        <w:rPr>
          <w:spacing w:val="-14"/>
        </w:rPr>
        <w:t xml:space="preserve"> </w:t>
      </w:r>
      <w:r>
        <w:t>–</w:t>
      </w:r>
      <w:r>
        <w:rPr>
          <w:spacing w:val="-12"/>
        </w:rPr>
        <w:t xml:space="preserve"> </w:t>
      </w:r>
      <w:r>
        <w:t>приобретение</w:t>
      </w:r>
      <w:r>
        <w:rPr>
          <w:spacing w:val="-12"/>
        </w:rPr>
        <w:t xml:space="preserve"> </w:t>
      </w:r>
      <w:r>
        <w:t>взамен</w:t>
      </w:r>
      <w:r>
        <w:rPr>
          <w:spacing w:val="-12"/>
        </w:rPr>
        <w:t xml:space="preserve"> </w:t>
      </w:r>
      <w:r>
        <w:t>используемого</w:t>
      </w:r>
      <w:r>
        <w:rPr>
          <w:spacing w:val="-11"/>
        </w:rPr>
        <w:t xml:space="preserve"> </w:t>
      </w:r>
      <w:r>
        <w:t>ПРОДУКТА</w:t>
      </w:r>
      <w:r>
        <w:rPr>
          <w:spacing w:val="-14"/>
        </w:rPr>
        <w:t xml:space="preserve"> </w:t>
      </w:r>
      <w:r>
        <w:t>нового</w:t>
      </w:r>
      <w:r>
        <w:rPr>
          <w:spacing w:val="-12"/>
        </w:rPr>
        <w:t xml:space="preserve"> </w:t>
      </w:r>
      <w:r>
        <w:t>продукта</w:t>
      </w:r>
      <w:r>
        <w:rPr>
          <w:spacing w:val="-12"/>
        </w:rPr>
        <w:t xml:space="preserve"> </w:t>
      </w:r>
      <w:r>
        <w:t>более</w:t>
      </w:r>
      <w:r>
        <w:rPr>
          <w:spacing w:val="-11"/>
        </w:rPr>
        <w:t xml:space="preserve"> </w:t>
      </w:r>
      <w:r>
        <w:t>новой версии и/или с более широким набором входящих в него условий, возможностей, Сервисов 1С и технических характеристик.</w:t>
      </w:r>
      <w:r>
        <w:rPr>
          <w:spacing w:val="-4"/>
        </w:rPr>
        <w:t xml:space="preserve"> </w:t>
      </w:r>
      <w:r>
        <w:t>Апгрейд</w:t>
      </w:r>
      <w:r>
        <w:rPr>
          <w:spacing w:val="-3"/>
        </w:rPr>
        <w:t xml:space="preserve"> </w:t>
      </w:r>
      <w:r>
        <w:t>ПРОДУКТА</w:t>
      </w:r>
      <w:r>
        <w:rPr>
          <w:spacing w:val="-2"/>
        </w:rPr>
        <w:t xml:space="preserve"> </w:t>
      </w:r>
      <w:r>
        <w:t>возможен</w:t>
      </w:r>
      <w:r>
        <w:rPr>
          <w:spacing w:val="-4"/>
        </w:rPr>
        <w:t xml:space="preserve"> </w:t>
      </w:r>
      <w:r>
        <w:t>исключительно</w:t>
      </w:r>
      <w:r>
        <w:rPr>
          <w:spacing w:val="-3"/>
        </w:rPr>
        <w:t xml:space="preserve"> </w:t>
      </w:r>
      <w:r>
        <w:t>с</w:t>
      </w:r>
      <w:r>
        <w:rPr>
          <w:spacing w:val="-1"/>
        </w:rPr>
        <w:t xml:space="preserve"> </w:t>
      </w:r>
      <w:r>
        <w:t>первого числа</w:t>
      </w:r>
      <w:r>
        <w:rPr>
          <w:spacing w:val="-1"/>
        </w:rPr>
        <w:t xml:space="preserve"> </w:t>
      </w:r>
      <w:r>
        <w:t>очередного</w:t>
      </w:r>
      <w:r>
        <w:rPr>
          <w:spacing w:val="-3"/>
        </w:rPr>
        <w:t xml:space="preserve"> </w:t>
      </w:r>
      <w:r>
        <w:lastRenderedPageBreak/>
        <w:t>отчетного</w:t>
      </w:r>
      <w:r>
        <w:rPr>
          <w:spacing w:val="-1"/>
        </w:rPr>
        <w:t xml:space="preserve"> </w:t>
      </w:r>
      <w:r>
        <w:t>месяца</w:t>
      </w:r>
      <w:r>
        <w:rPr>
          <w:spacing w:val="-3"/>
        </w:rPr>
        <w:t xml:space="preserve"> </w:t>
      </w:r>
      <w:r>
        <w:t>при условии подачи заявки на апгрейд не менее чем за 30 (тридцать) календарных дней до даты апгрейда. Апгрейд ПРОДУКТА допускается только в случаях, когда это прямо установлено лицензионной политикой Правообладателя. Спецификация об изменении Тарифа подлежит согласованию в порядке, указанном в п. 2.2. настоящего Договора.</w:t>
      </w:r>
    </w:p>
    <w:p w:rsidR="00F50B41" w:rsidRDefault="004A6512" w:rsidP="00611AB3">
      <w:pPr>
        <w:pStyle w:val="a4"/>
        <w:numPr>
          <w:ilvl w:val="2"/>
          <w:numId w:val="2"/>
        </w:numPr>
        <w:tabs>
          <w:tab w:val="left" w:pos="1760"/>
        </w:tabs>
        <w:spacing w:line="276" w:lineRule="auto"/>
        <w:ind w:right="106" w:firstLine="720"/>
      </w:pPr>
      <w:r>
        <w:t>Непрерывное использование ПРОДУКТА – оплата СУБЛИЦЕНЗИАТОМ и активация ЛИЦЕНЗИАТОМ неисключительной лицензии на ПРОДУКТ на новый срок не позднее 1 (одного) отчетного месяца</w:t>
      </w:r>
      <w:r>
        <w:rPr>
          <w:spacing w:val="-14"/>
        </w:rPr>
        <w:t xml:space="preserve"> </w:t>
      </w:r>
      <w:r>
        <w:t>после</w:t>
      </w:r>
      <w:r>
        <w:rPr>
          <w:spacing w:val="-14"/>
        </w:rPr>
        <w:t xml:space="preserve"> </w:t>
      </w:r>
      <w:r>
        <w:t>окончания</w:t>
      </w:r>
      <w:r>
        <w:rPr>
          <w:spacing w:val="-14"/>
        </w:rPr>
        <w:t xml:space="preserve"> </w:t>
      </w:r>
      <w:r>
        <w:t>предыдущего</w:t>
      </w:r>
      <w:r>
        <w:rPr>
          <w:spacing w:val="-13"/>
        </w:rPr>
        <w:t xml:space="preserve"> </w:t>
      </w:r>
      <w:r>
        <w:t>срока</w:t>
      </w:r>
      <w:r>
        <w:rPr>
          <w:spacing w:val="-14"/>
        </w:rPr>
        <w:t xml:space="preserve"> </w:t>
      </w:r>
      <w:r>
        <w:t>лицензии</w:t>
      </w:r>
      <w:r>
        <w:rPr>
          <w:spacing w:val="-14"/>
        </w:rPr>
        <w:t xml:space="preserve"> </w:t>
      </w:r>
      <w:r>
        <w:t>на</w:t>
      </w:r>
      <w:r>
        <w:rPr>
          <w:spacing w:val="-14"/>
        </w:rPr>
        <w:t xml:space="preserve"> </w:t>
      </w:r>
      <w:r>
        <w:t>ПРОДУКТ</w:t>
      </w:r>
      <w:r>
        <w:rPr>
          <w:spacing w:val="-13"/>
        </w:rPr>
        <w:t xml:space="preserve"> </w:t>
      </w:r>
      <w:r>
        <w:t>(для</w:t>
      </w:r>
      <w:r>
        <w:rPr>
          <w:spacing w:val="-14"/>
        </w:rPr>
        <w:t xml:space="preserve"> </w:t>
      </w:r>
      <w:r>
        <w:t>лицензии</w:t>
      </w:r>
      <w:r>
        <w:rPr>
          <w:spacing w:val="-14"/>
        </w:rPr>
        <w:t xml:space="preserve"> </w:t>
      </w:r>
      <w:r>
        <w:t>1С:КП</w:t>
      </w:r>
      <w:r>
        <w:rPr>
          <w:spacing w:val="-14"/>
        </w:rPr>
        <w:t xml:space="preserve"> </w:t>
      </w:r>
      <w:r>
        <w:t>Отраслевой</w:t>
      </w:r>
      <w:r>
        <w:rPr>
          <w:spacing w:val="-13"/>
        </w:rPr>
        <w:t xml:space="preserve"> </w:t>
      </w:r>
      <w:r>
        <w:t>–</w:t>
      </w:r>
      <w:r>
        <w:rPr>
          <w:spacing w:val="-14"/>
        </w:rPr>
        <w:t xml:space="preserve"> </w:t>
      </w:r>
      <w:r>
        <w:t>не</w:t>
      </w:r>
      <w:r>
        <w:rPr>
          <w:spacing w:val="-13"/>
        </w:rPr>
        <w:t xml:space="preserve"> </w:t>
      </w:r>
      <w:r>
        <w:t>позднее</w:t>
      </w:r>
      <w:r w:rsidR="00611AB3">
        <w:t xml:space="preserve"> </w:t>
      </w:r>
      <w:r>
        <w:t>последнего дня срока текущей лицензии), если иные сроки не установлены правилами Правообладателя ПРОДУКТА.</w:t>
      </w:r>
      <w:r w:rsidRPr="00611AB3">
        <w:rPr>
          <w:spacing w:val="-14"/>
        </w:rPr>
        <w:t xml:space="preserve"> </w:t>
      </w:r>
      <w:r>
        <w:t>При</w:t>
      </w:r>
      <w:r w:rsidRPr="00611AB3">
        <w:rPr>
          <w:spacing w:val="-14"/>
        </w:rPr>
        <w:t xml:space="preserve"> </w:t>
      </w:r>
      <w:r>
        <w:t>непрерывном</w:t>
      </w:r>
      <w:r w:rsidRPr="00611AB3">
        <w:rPr>
          <w:spacing w:val="-14"/>
        </w:rPr>
        <w:t xml:space="preserve"> </w:t>
      </w:r>
      <w:r>
        <w:t>использовании</w:t>
      </w:r>
      <w:r w:rsidRPr="00611AB3">
        <w:rPr>
          <w:spacing w:val="-13"/>
        </w:rPr>
        <w:t xml:space="preserve"> </w:t>
      </w:r>
      <w:r>
        <w:t>ПРОДУКТА</w:t>
      </w:r>
      <w:r w:rsidRPr="00611AB3">
        <w:rPr>
          <w:spacing w:val="-14"/>
        </w:rPr>
        <w:t xml:space="preserve"> </w:t>
      </w:r>
      <w:r>
        <w:t>стоимость</w:t>
      </w:r>
      <w:r w:rsidRPr="00611AB3">
        <w:rPr>
          <w:spacing w:val="-14"/>
        </w:rPr>
        <w:t xml:space="preserve"> </w:t>
      </w:r>
      <w:r>
        <w:t>лицензии</w:t>
      </w:r>
      <w:r w:rsidRPr="00611AB3">
        <w:rPr>
          <w:spacing w:val="-14"/>
        </w:rPr>
        <w:t xml:space="preserve"> </w:t>
      </w:r>
      <w:r>
        <w:t>на</w:t>
      </w:r>
      <w:r w:rsidRPr="00611AB3">
        <w:rPr>
          <w:spacing w:val="-13"/>
        </w:rPr>
        <w:t xml:space="preserve"> </w:t>
      </w:r>
      <w:r>
        <w:t>ПРОДУКТ</w:t>
      </w:r>
      <w:r w:rsidRPr="00611AB3">
        <w:rPr>
          <w:spacing w:val="-14"/>
        </w:rPr>
        <w:t xml:space="preserve"> </w:t>
      </w:r>
      <w:r>
        <w:t>на</w:t>
      </w:r>
      <w:r w:rsidRPr="00611AB3">
        <w:rPr>
          <w:spacing w:val="-14"/>
        </w:rPr>
        <w:t xml:space="preserve"> </w:t>
      </w:r>
      <w:r>
        <w:t>следующий</w:t>
      </w:r>
      <w:r w:rsidRPr="00611AB3">
        <w:rPr>
          <w:spacing w:val="-14"/>
        </w:rPr>
        <w:t xml:space="preserve"> </w:t>
      </w:r>
      <w:r>
        <w:t>срок оплачивается СУБЛИЦЕНЗИАТОМ по льготной цене для непрерывного продления, указанной в прайс-листе на сайте ЛИЦЕНЗИАТА.</w:t>
      </w:r>
    </w:p>
    <w:p w:rsidR="00F50B41" w:rsidRDefault="004A6512" w:rsidP="006544F1">
      <w:pPr>
        <w:pStyle w:val="a4"/>
        <w:numPr>
          <w:ilvl w:val="2"/>
          <w:numId w:val="2"/>
        </w:numPr>
        <w:tabs>
          <w:tab w:val="left" w:pos="1494"/>
        </w:tabs>
        <w:spacing w:before="1" w:line="276" w:lineRule="auto"/>
        <w:ind w:right="106" w:firstLine="720"/>
      </w:pPr>
      <w:proofErr w:type="spellStart"/>
      <w:r>
        <w:t>Автопролонгация</w:t>
      </w:r>
      <w:proofErr w:type="spellEnd"/>
      <w:r>
        <w:t xml:space="preserve"> (автоматическое продление) – автоматическое возобновление лицензии на ПРОДУКТ</w:t>
      </w:r>
      <w:r>
        <w:rPr>
          <w:spacing w:val="-16"/>
        </w:rPr>
        <w:t xml:space="preserve"> </w:t>
      </w:r>
      <w:r>
        <w:t>с</w:t>
      </w:r>
      <w:r>
        <w:rPr>
          <w:spacing w:val="-14"/>
        </w:rPr>
        <w:t xml:space="preserve"> </w:t>
      </w:r>
      <w:proofErr w:type="spellStart"/>
      <w:r>
        <w:t>автопролонгацией</w:t>
      </w:r>
      <w:proofErr w:type="spellEnd"/>
      <w:r>
        <w:rPr>
          <w:spacing w:val="-14"/>
        </w:rPr>
        <w:t xml:space="preserve"> </w:t>
      </w:r>
      <w:r>
        <w:t>на</w:t>
      </w:r>
      <w:r>
        <w:rPr>
          <w:spacing w:val="-13"/>
        </w:rPr>
        <w:t xml:space="preserve"> </w:t>
      </w:r>
      <w:r>
        <w:t>тот</w:t>
      </w:r>
      <w:r>
        <w:rPr>
          <w:spacing w:val="-14"/>
        </w:rPr>
        <w:t xml:space="preserve"> </w:t>
      </w:r>
      <w:r>
        <w:t>же</w:t>
      </w:r>
      <w:r>
        <w:rPr>
          <w:spacing w:val="-14"/>
        </w:rPr>
        <w:t xml:space="preserve"> </w:t>
      </w:r>
      <w:r>
        <w:t>срок</w:t>
      </w:r>
      <w:r>
        <w:rPr>
          <w:spacing w:val="-14"/>
        </w:rPr>
        <w:t xml:space="preserve"> </w:t>
      </w:r>
      <w:r>
        <w:t>с</w:t>
      </w:r>
      <w:r>
        <w:rPr>
          <w:spacing w:val="-13"/>
        </w:rPr>
        <w:t xml:space="preserve"> </w:t>
      </w:r>
      <w:r>
        <w:t>тем</w:t>
      </w:r>
      <w:r>
        <w:rPr>
          <w:spacing w:val="-14"/>
        </w:rPr>
        <w:t xml:space="preserve"> </w:t>
      </w:r>
      <w:r>
        <w:t>же</w:t>
      </w:r>
      <w:r>
        <w:rPr>
          <w:spacing w:val="-14"/>
        </w:rPr>
        <w:t xml:space="preserve"> </w:t>
      </w:r>
      <w:r>
        <w:t>объемом</w:t>
      </w:r>
      <w:r>
        <w:rPr>
          <w:spacing w:val="-14"/>
        </w:rPr>
        <w:t xml:space="preserve"> </w:t>
      </w:r>
      <w:r>
        <w:t>прав</w:t>
      </w:r>
      <w:r>
        <w:rPr>
          <w:spacing w:val="-13"/>
        </w:rPr>
        <w:t xml:space="preserve"> </w:t>
      </w:r>
      <w:r>
        <w:t>использования</w:t>
      </w:r>
      <w:r>
        <w:rPr>
          <w:spacing w:val="-14"/>
        </w:rPr>
        <w:t xml:space="preserve"> </w:t>
      </w:r>
      <w:r>
        <w:t>при</w:t>
      </w:r>
      <w:r>
        <w:rPr>
          <w:spacing w:val="-14"/>
        </w:rPr>
        <w:t xml:space="preserve"> </w:t>
      </w:r>
      <w:r>
        <w:t>условии</w:t>
      </w:r>
      <w:r>
        <w:rPr>
          <w:spacing w:val="-14"/>
        </w:rPr>
        <w:t xml:space="preserve"> </w:t>
      </w:r>
      <w:r>
        <w:t>отсутствия</w:t>
      </w:r>
      <w:r>
        <w:rPr>
          <w:spacing w:val="-13"/>
        </w:rPr>
        <w:t xml:space="preserve"> </w:t>
      </w:r>
      <w:r>
        <w:t xml:space="preserve">отказа СУБЛИЦЕНЗИАТА от </w:t>
      </w:r>
      <w:proofErr w:type="spellStart"/>
      <w:r>
        <w:t>автопролонгации</w:t>
      </w:r>
      <w:proofErr w:type="spellEnd"/>
      <w:r>
        <w:t xml:space="preserve"> в срок не позже чем за 5 (пять) календарных дней до истечения срока действующей лицензии на ПРОДУКТ с </w:t>
      </w:r>
      <w:proofErr w:type="spellStart"/>
      <w:r>
        <w:t>автопролонгацией</w:t>
      </w:r>
      <w:proofErr w:type="spellEnd"/>
      <w:r>
        <w:t xml:space="preserve">. В случае отсутствия отказа СУБЛИЦЕНЗИАТА от </w:t>
      </w:r>
      <w:proofErr w:type="spellStart"/>
      <w:r>
        <w:t>автопролонгации</w:t>
      </w:r>
      <w:proofErr w:type="spellEnd"/>
      <w:r>
        <w:rPr>
          <w:spacing w:val="-2"/>
        </w:rPr>
        <w:t xml:space="preserve"> </w:t>
      </w:r>
      <w:r>
        <w:t>право использования ПРОДУКТА (лицензия) подлежит передаче СУБЛИЦЕНЗИАТУ на тот</w:t>
      </w:r>
      <w:r>
        <w:rPr>
          <w:spacing w:val="-2"/>
        </w:rPr>
        <w:t xml:space="preserve"> </w:t>
      </w:r>
      <w:r>
        <w:t xml:space="preserve">же срок с </w:t>
      </w:r>
      <w:proofErr w:type="spellStart"/>
      <w:r>
        <w:t>автопролонгацией</w:t>
      </w:r>
      <w:proofErr w:type="spellEnd"/>
      <w:r>
        <w:t>, а СУБЛИЦЕНЗИАТ обязан принять лицензию и оплатить. Дальнейший отказ от права использования ПРОДУКТА СУБЛИЦЕНЗИАТ может произвести только в порядке, установленном п. 7.3. настоящего Договора.</w:t>
      </w:r>
    </w:p>
    <w:p w:rsidR="00F50B41" w:rsidRDefault="004A6512" w:rsidP="006544F1">
      <w:pPr>
        <w:pStyle w:val="a4"/>
        <w:numPr>
          <w:ilvl w:val="2"/>
          <w:numId w:val="2"/>
        </w:numPr>
        <w:tabs>
          <w:tab w:val="left" w:pos="1386"/>
        </w:tabs>
        <w:spacing w:line="276" w:lineRule="auto"/>
        <w:ind w:right="110" w:firstLine="720"/>
      </w:pPr>
      <w:r>
        <w:t>Отчетный месяц - месяц, исчисляемый с даты начала срока действия лицензии в первом календарном месяце по предыдущую дату следующего календарного месяца включительно, а при отсутствии такого числа в следующем календарном месяце - по последний день в этом календарном месяце (включительно).</w:t>
      </w:r>
    </w:p>
    <w:p w:rsidR="00F50B41" w:rsidRDefault="004A6512" w:rsidP="006544F1">
      <w:pPr>
        <w:pStyle w:val="a4"/>
        <w:numPr>
          <w:ilvl w:val="2"/>
          <w:numId w:val="2"/>
        </w:numPr>
        <w:tabs>
          <w:tab w:val="left" w:pos="1393"/>
        </w:tabs>
        <w:spacing w:line="276" w:lineRule="auto"/>
        <w:ind w:right="116" w:firstLine="720"/>
      </w:pPr>
      <w:r>
        <w:t>Правообладатель - физическое или юридическое лицо, обладающее исключительным правом на ПП. Правообладатель ПРОДУКТА и правообладатели Сервиса 1С могут быть разными лицами.</w:t>
      </w:r>
    </w:p>
    <w:p w:rsidR="00F50B41" w:rsidRDefault="004A6512" w:rsidP="006544F1">
      <w:pPr>
        <w:pStyle w:val="a4"/>
        <w:numPr>
          <w:ilvl w:val="2"/>
          <w:numId w:val="2"/>
        </w:numPr>
        <w:tabs>
          <w:tab w:val="left" w:pos="1529"/>
        </w:tabs>
        <w:spacing w:line="276" w:lineRule="auto"/>
        <w:ind w:right="109" w:firstLine="720"/>
      </w:pPr>
      <w:r>
        <w:t>Пользовательское (лицензионное) соглашение - это соглашение компании правообладателя ПП с конечным пользователем ПП, определяющее срок и условия использования ПП, размещенное на экземпляре ПП, и/или</w:t>
      </w:r>
      <w:r>
        <w:rPr>
          <w:spacing w:val="-5"/>
        </w:rPr>
        <w:t xml:space="preserve"> </w:t>
      </w:r>
      <w:r>
        <w:t>на</w:t>
      </w:r>
      <w:r>
        <w:rPr>
          <w:spacing w:val="-5"/>
        </w:rPr>
        <w:t xml:space="preserve"> </w:t>
      </w:r>
      <w:r>
        <w:t>его</w:t>
      </w:r>
      <w:r>
        <w:rPr>
          <w:spacing w:val="-5"/>
        </w:rPr>
        <w:t xml:space="preserve"> </w:t>
      </w:r>
      <w:r>
        <w:t>упаковке,</w:t>
      </w:r>
      <w:r>
        <w:rPr>
          <w:spacing w:val="-4"/>
        </w:rPr>
        <w:t xml:space="preserve"> </w:t>
      </w:r>
      <w:r>
        <w:t>и/или</w:t>
      </w:r>
      <w:r>
        <w:rPr>
          <w:spacing w:val="-5"/>
        </w:rPr>
        <w:t xml:space="preserve"> </w:t>
      </w:r>
      <w:r>
        <w:t>в</w:t>
      </w:r>
      <w:r>
        <w:rPr>
          <w:spacing w:val="-6"/>
        </w:rPr>
        <w:t xml:space="preserve"> </w:t>
      </w:r>
      <w:r>
        <w:t>электронном</w:t>
      </w:r>
      <w:r>
        <w:rPr>
          <w:spacing w:val="-6"/>
        </w:rPr>
        <w:t xml:space="preserve"> </w:t>
      </w:r>
      <w:r>
        <w:t>виде</w:t>
      </w:r>
      <w:r>
        <w:rPr>
          <w:spacing w:val="-4"/>
        </w:rPr>
        <w:t xml:space="preserve"> </w:t>
      </w:r>
      <w:r>
        <w:t>на</w:t>
      </w:r>
      <w:r>
        <w:rPr>
          <w:spacing w:val="-7"/>
        </w:rPr>
        <w:t xml:space="preserve"> </w:t>
      </w:r>
      <w:r>
        <w:t>сайте</w:t>
      </w:r>
      <w:r>
        <w:rPr>
          <w:spacing w:val="-2"/>
        </w:rPr>
        <w:t xml:space="preserve"> </w:t>
      </w:r>
      <w:hyperlink r:id="rId5">
        <w:r w:rsidR="001E6781">
          <w:t>______________</w:t>
        </w:r>
        <w:r>
          <w:t>,</w:t>
        </w:r>
      </w:hyperlink>
      <w:r>
        <w:rPr>
          <w:spacing w:val="-5"/>
        </w:rPr>
        <w:t xml:space="preserve"> </w:t>
      </w:r>
      <w:r>
        <w:t>и/или</w:t>
      </w:r>
      <w:r>
        <w:rPr>
          <w:spacing w:val="-6"/>
        </w:rPr>
        <w:t xml:space="preserve"> </w:t>
      </w:r>
      <w:r>
        <w:t>правообладателей</w:t>
      </w:r>
      <w:r>
        <w:rPr>
          <w:spacing w:val="-5"/>
        </w:rPr>
        <w:t xml:space="preserve"> </w:t>
      </w:r>
      <w:r>
        <w:t>Сервисов</w:t>
      </w:r>
      <w:r>
        <w:rPr>
          <w:spacing w:val="-6"/>
        </w:rPr>
        <w:t xml:space="preserve"> </w:t>
      </w:r>
      <w:r>
        <w:t>1С.</w:t>
      </w:r>
    </w:p>
    <w:p w:rsidR="00F50B41" w:rsidRDefault="004A6512" w:rsidP="006544F1">
      <w:pPr>
        <w:pStyle w:val="a4"/>
        <w:numPr>
          <w:ilvl w:val="2"/>
          <w:numId w:val="2"/>
        </w:numPr>
        <w:tabs>
          <w:tab w:val="left" w:pos="1565"/>
        </w:tabs>
        <w:spacing w:line="276" w:lineRule="auto"/>
        <w:ind w:right="107" w:firstLine="720"/>
      </w:pPr>
      <w:r>
        <w:t>Конечный пользователь – физическое или юридическое лицо, которое приобрело ПП, в т.ч. ПРОДУКТ, для его использования для собственных нужд (исключительно в рамках своей хозяйственной деятельности) в соответствии с Пользовательским (лицензионным) соглашением, а не для дальнейшего распространения (продажи, передачи по договору аренды или любой другой формы передачи) третьим лицам.</w:t>
      </w:r>
    </w:p>
    <w:p w:rsidR="00F50B41" w:rsidRDefault="004A6512" w:rsidP="006544F1">
      <w:pPr>
        <w:pStyle w:val="a4"/>
        <w:numPr>
          <w:ilvl w:val="2"/>
          <w:numId w:val="2"/>
        </w:numPr>
        <w:tabs>
          <w:tab w:val="left" w:pos="1490"/>
        </w:tabs>
        <w:spacing w:line="276" w:lineRule="auto"/>
        <w:ind w:left="1490" w:hanging="496"/>
      </w:pPr>
      <w:r>
        <w:t>Сайт</w:t>
      </w:r>
      <w:r>
        <w:rPr>
          <w:spacing w:val="-9"/>
        </w:rPr>
        <w:t xml:space="preserve"> </w:t>
      </w:r>
      <w:r>
        <w:t>ЛИЦЕНЗИАТА</w:t>
      </w:r>
      <w:r>
        <w:rPr>
          <w:spacing w:val="-10"/>
        </w:rPr>
        <w:t xml:space="preserve"> </w:t>
      </w:r>
      <w:r>
        <w:t>–</w:t>
      </w:r>
      <w:r>
        <w:rPr>
          <w:spacing w:val="-8"/>
        </w:rPr>
        <w:t xml:space="preserve"> </w:t>
      </w:r>
      <w:hyperlink r:id="rId6">
        <w:r w:rsidR="001E6781">
          <w:t>___________________</w:t>
        </w:r>
      </w:hyperlink>
      <w:r w:rsidR="001E6781">
        <w:rPr>
          <w:spacing w:val="-2"/>
        </w:rPr>
        <w:t xml:space="preserve"> .</w:t>
      </w:r>
    </w:p>
    <w:p w:rsidR="00F50B41" w:rsidRDefault="004A6512" w:rsidP="006544F1">
      <w:pPr>
        <w:pStyle w:val="a4"/>
        <w:numPr>
          <w:ilvl w:val="2"/>
          <w:numId w:val="2"/>
        </w:numPr>
        <w:tabs>
          <w:tab w:val="left" w:pos="1491"/>
        </w:tabs>
        <w:spacing w:line="276" w:lineRule="auto"/>
        <w:ind w:right="115" w:firstLine="720"/>
      </w:pPr>
      <w:r>
        <w:t>Фирма</w:t>
      </w:r>
      <w:r>
        <w:rPr>
          <w:spacing w:val="-2"/>
        </w:rPr>
        <w:t xml:space="preserve"> </w:t>
      </w:r>
      <w:r>
        <w:t>"1С" -</w:t>
      </w:r>
      <w:r>
        <w:rPr>
          <w:spacing w:val="-2"/>
        </w:rPr>
        <w:t xml:space="preserve"> </w:t>
      </w:r>
      <w:r>
        <w:t>группа компаний «1С», которым принадлежат исключительные</w:t>
      </w:r>
      <w:r>
        <w:rPr>
          <w:spacing w:val="-2"/>
        </w:rPr>
        <w:t xml:space="preserve"> </w:t>
      </w:r>
      <w:r>
        <w:t>права</w:t>
      </w:r>
      <w:r>
        <w:rPr>
          <w:spacing w:val="-2"/>
        </w:rPr>
        <w:t xml:space="preserve"> </w:t>
      </w:r>
      <w:r>
        <w:t>на программные продукты системы «</w:t>
      </w:r>
      <w:proofErr w:type="spellStart"/>
      <w:r>
        <w:t>1С</w:t>
      </w:r>
      <w:proofErr w:type="spellEnd"/>
      <w:r>
        <w:t>:</w:t>
      </w:r>
      <w:r w:rsidR="001E6781">
        <w:t xml:space="preserve"> </w:t>
      </w:r>
      <w:r>
        <w:t>Предприятие» и ПРОДУКТ.</w:t>
      </w:r>
    </w:p>
    <w:p w:rsidR="00F50B41" w:rsidRDefault="004A6512" w:rsidP="006544F1">
      <w:pPr>
        <w:pStyle w:val="a4"/>
        <w:numPr>
          <w:ilvl w:val="2"/>
          <w:numId w:val="2"/>
        </w:numPr>
        <w:tabs>
          <w:tab w:val="left" w:pos="1625"/>
        </w:tabs>
        <w:spacing w:line="276" w:lineRule="auto"/>
        <w:ind w:right="109" w:firstLine="720"/>
      </w:pPr>
      <w:r>
        <w:t>Типовая конфигурация ПП – предоставленная правообладателем программного продукта конфигурация, в которую не вносились какие-либо изменения конечным пользователем (адаптация в форме доработок, выходящих за рамки функционала и базы данных типовой конфигурации). При внесении в типовую конфигурацию конечным пользователем своими силами или силами третьих лиц любых изменений (в т.ч. собственных форм отчетности, изменений в базы данных, подключение нестандартного оборудования и т.п.) или в случае создания индивидуальной конфигурации на базе платформы «1С:Предприятие» программный продукт переходит в раздел нетиповых.</w:t>
      </w:r>
    </w:p>
    <w:p w:rsidR="00F50B41" w:rsidRDefault="004A6512" w:rsidP="006544F1">
      <w:pPr>
        <w:pStyle w:val="a4"/>
        <w:numPr>
          <w:ilvl w:val="2"/>
          <w:numId w:val="2"/>
        </w:numPr>
        <w:tabs>
          <w:tab w:val="left" w:pos="1484"/>
        </w:tabs>
        <w:spacing w:before="1" w:line="276" w:lineRule="auto"/>
        <w:ind w:right="107" w:firstLine="720"/>
      </w:pPr>
      <w:r>
        <w:t>Сопровождение</w:t>
      </w:r>
      <w:r>
        <w:rPr>
          <w:spacing w:val="-8"/>
        </w:rPr>
        <w:t xml:space="preserve"> </w:t>
      </w:r>
      <w:r>
        <w:t>ПП</w:t>
      </w:r>
      <w:r>
        <w:rPr>
          <w:spacing w:val="-10"/>
        </w:rPr>
        <w:t xml:space="preserve"> </w:t>
      </w:r>
      <w:r>
        <w:t>-</w:t>
      </w:r>
      <w:r>
        <w:rPr>
          <w:spacing w:val="-12"/>
        </w:rPr>
        <w:t xml:space="preserve"> </w:t>
      </w:r>
      <w:r>
        <w:t>обслуживание</w:t>
      </w:r>
      <w:r>
        <w:rPr>
          <w:spacing w:val="-8"/>
        </w:rPr>
        <w:t xml:space="preserve"> </w:t>
      </w:r>
      <w:r>
        <w:t>программного</w:t>
      </w:r>
      <w:r>
        <w:rPr>
          <w:spacing w:val="-8"/>
        </w:rPr>
        <w:t xml:space="preserve"> </w:t>
      </w:r>
      <w:r>
        <w:t>продукта,</w:t>
      </w:r>
      <w:r>
        <w:rPr>
          <w:spacing w:val="-8"/>
        </w:rPr>
        <w:t xml:space="preserve"> </w:t>
      </w:r>
      <w:r>
        <w:t>которое</w:t>
      </w:r>
      <w:r>
        <w:rPr>
          <w:spacing w:val="-10"/>
        </w:rPr>
        <w:t xml:space="preserve"> </w:t>
      </w:r>
      <w:r>
        <w:t>может</w:t>
      </w:r>
      <w:r>
        <w:rPr>
          <w:spacing w:val="-8"/>
        </w:rPr>
        <w:t xml:space="preserve"> </w:t>
      </w:r>
      <w:r>
        <w:t>включать</w:t>
      </w:r>
      <w:r>
        <w:rPr>
          <w:spacing w:val="-8"/>
        </w:rPr>
        <w:t xml:space="preserve"> </w:t>
      </w:r>
      <w:r>
        <w:t>в</w:t>
      </w:r>
      <w:r>
        <w:rPr>
          <w:spacing w:val="-9"/>
        </w:rPr>
        <w:t xml:space="preserve"> </w:t>
      </w:r>
      <w:r>
        <w:t>себя</w:t>
      </w:r>
      <w:r>
        <w:rPr>
          <w:spacing w:val="-9"/>
        </w:rPr>
        <w:t xml:space="preserve"> </w:t>
      </w:r>
      <w:r>
        <w:t>платные работы/услуги</w:t>
      </w:r>
      <w:r>
        <w:rPr>
          <w:spacing w:val="-6"/>
        </w:rPr>
        <w:t xml:space="preserve"> </w:t>
      </w:r>
      <w:r>
        <w:t>по</w:t>
      </w:r>
      <w:r>
        <w:rPr>
          <w:spacing w:val="-6"/>
        </w:rPr>
        <w:t xml:space="preserve"> </w:t>
      </w:r>
      <w:r>
        <w:t>поддержке</w:t>
      </w:r>
      <w:r>
        <w:rPr>
          <w:spacing w:val="-8"/>
        </w:rPr>
        <w:t xml:space="preserve"> </w:t>
      </w:r>
      <w:r>
        <w:t>пользователей</w:t>
      </w:r>
      <w:r>
        <w:rPr>
          <w:spacing w:val="-6"/>
        </w:rPr>
        <w:t xml:space="preserve"> </w:t>
      </w:r>
      <w:r>
        <w:t>разного</w:t>
      </w:r>
      <w:r>
        <w:rPr>
          <w:spacing w:val="-6"/>
        </w:rPr>
        <w:t xml:space="preserve"> </w:t>
      </w:r>
      <w:r>
        <w:t>уровня:</w:t>
      </w:r>
      <w:r>
        <w:rPr>
          <w:spacing w:val="-5"/>
        </w:rPr>
        <w:t xml:space="preserve"> </w:t>
      </w:r>
      <w:r>
        <w:t>сбор</w:t>
      </w:r>
      <w:r>
        <w:rPr>
          <w:spacing w:val="-6"/>
        </w:rPr>
        <w:t xml:space="preserve"> </w:t>
      </w:r>
      <w:r>
        <w:t>вопросов</w:t>
      </w:r>
      <w:r>
        <w:rPr>
          <w:spacing w:val="-6"/>
        </w:rPr>
        <w:t xml:space="preserve"> </w:t>
      </w:r>
      <w:r>
        <w:t>и</w:t>
      </w:r>
      <w:r>
        <w:rPr>
          <w:spacing w:val="-8"/>
        </w:rPr>
        <w:t xml:space="preserve"> </w:t>
      </w:r>
      <w:r>
        <w:t>проблем</w:t>
      </w:r>
      <w:r>
        <w:rPr>
          <w:spacing w:val="-8"/>
        </w:rPr>
        <w:t xml:space="preserve"> </w:t>
      </w:r>
      <w:r>
        <w:t>конечного</w:t>
      </w:r>
      <w:r>
        <w:rPr>
          <w:spacing w:val="-6"/>
        </w:rPr>
        <w:t xml:space="preserve"> </w:t>
      </w:r>
      <w:r>
        <w:t>пользователя</w:t>
      </w:r>
      <w:r>
        <w:rPr>
          <w:spacing w:val="-6"/>
        </w:rPr>
        <w:t xml:space="preserve"> </w:t>
      </w:r>
      <w:r>
        <w:t>для дальнейшей их передачи на решение; консультации по использованию и настройкам ПП, не связанным с необходимостью</w:t>
      </w:r>
      <w:r>
        <w:rPr>
          <w:spacing w:val="-3"/>
        </w:rPr>
        <w:t xml:space="preserve"> </w:t>
      </w:r>
      <w:r>
        <w:t>изменения</w:t>
      </w:r>
      <w:r>
        <w:rPr>
          <w:spacing w:val="-2"/>
        </w:rPr>
        <w:t xml:space="preserve"> </w:t>
      </w:r>
      <w:r>
        <w:t>исходного</w:t>
      </w:r>
      <w:r>
        <w:rPr>
          <w:spacing w:val="-3"/>
        </w:rPr>
        <w:t xml:space="preserve"> </w:t>
      </w:r>
      <w:r>
        <w:t>кода</w:t>
      </w:r>
      <w:r>
        <w:rPr>
          <w:spacing w:val="-3"/>
        </w:rPr>
        <w:t xml:space="preserve"> </w:t>
      </w:r>
      <w:r>
        <w:t>ПП; выполнение</w:t>
      </w:r>
      <w:r>
        <w:rPr>
          <w:spacing w:val="-3"/>
        </w:rPr>
        <w:t xml:space="preserve"> </w:t>
      </w:r>
      <w:r>
        <w:t>работ</w:t>
      </w:r>
      <w:r>
        <w:rPr>
          <w:spacing w:val="-2"/>
        </w:rPr>
        <w:t xml:space="preserve"> </w:t>
      </w:r>
      <w:r>
        <w:t>по</w:t>
      </w:r>
      <w:r>
        <w:rPr>
          <w:spacing w:val="-3"/>
        </w:rPr>
        <w:t xml:space="preserve"> </w:t>
      </w:r>
      <w:r>
        <w:t>адаптации</w:t>
      </w:r>
      <w:r>
        <w:rPr>
          <w:spacing w:val="-2"/>
        </w:rPr>
        <w:t xml:space="preserve"> </w:t>
      </w:r>
      <w:r>
        <w:t>ПП и</w:t>
      </w:r>
      <w:r>
        <w:rPr>
          <w:spacing w:val="-2"/>
        </w:rPr>
        <w:t xml:space="preserve"> </w:t>
      </w:r>
      <w:r>
        <w:t>поддержке</w:t>
      </w:r>
      <w:r>
        <w:rPr>
          <w:spacing w:val="-1"/>
        </w:rPr>
        <w:t xml:space="preserve"> </w:t>
      </w:r>
      <w:r>
        <w:t>пользователей, непосредственно связанной с адаптацией ПП.</w:t>
      </w:r>
    </w:p>
    <w:p w:rsidR="00F50B41" w:rsidRDefault="004A6512" w:rsidP="006544F1">
      <w:pPr>
        <w:pStyle w:val="1"/>
        <w:numPr>
          <w:ilvl w:val="1"/>
          <w:numId w:val="2"/>
        </w:numPr>
        <w:tabs>
          <w:tab w:val="left" w:pos="4929"/>
        </w:tabs>
        <w:spacing w:line="276" w:lineRule="auto"/>
        <w:ind w:left="4929" w:hanging="220"/>
        <w:jc w:val="left"/>
      </w:pPr>
      <w:r>
        <w:t>ПРЕДМЕТ</w:t>
      </w:r>
      <w:r>
        <w:rPr>
          <w:spacing w:val="-5"/>
        </w:rPr>
        <w:t xml:space="preserve"> </w:t>
      </w:r>
      <w:r>
        <w:rPr>
          <w:spacing w:val="-2"/>
        </w:rPr>
        <w:t>ДОГОВОРА</w:t>
      </w:r>
    </w:p>
    <w:p w:rsidR="00F50B41" w:rsidRDefault="004A6512" w:rsidP="006544F1">
      <w:pPr>
        <w:pStyle w:val="a4"/>
        <w:numPr>
          <w:ilvl w:val="2"/>
          <w:numId w:val="2"/>
        </w:numPr>
        <w:tabs>
          <w:tab w:val="left" w:pos="1465"/>
        </w:tabs>
        <w:spacing w:before="1" w:line="276" w:lineRule="auto"/>
        <w:ind w:right="108" w:firstLine="720"/>
      </w:pPr>
      <w:r>
        <w:t>ЛИЦЕНЗИАТ, имея соответствующие полномочия от правообладателя ПРОДУКТА, обязуется передавать СУБЛИЦЕНЗИАТУ права использования (простую неисключительную лицензию) ПРОДУКТА в установленных настоящим Договором пределах.</w:t>
      </w:r>
    </w:p>
    <w:p w:rsidR="00F50B41" w:rsidRDefault="004A6512" w:rsidP="006544F1">
      <w:pPr>
        <w:pStyle w:val="a4"/>
        <w:numPr>
          <w:ilvl w:val="2"/>
          <w:numId w:val="2"/>
        </w:numPr>
        <w:tabs>
          <w:tab w:val="left" w:pos="1439"/>
        </w:tabs>
        <w:spacing w:line="276" w:lineRule="auto"/>
        <w:ind w:right="107" w:firstLine="720"/>
      </w:pPr>
      <w:r>
        <w:lastRenderedPageBreak/>
        <w:t>Наименование лицензии на ПРОДУКТ, количество, срок и стоимость приобретаемых лицензий, указываются в Спецификации, являющейся неотъемлемой частью настоящего Договора. Спецификация может быть оформлена в виде двусторонне подписанного документа или в виде Счета-спецификации. Спецификация считается согласованной с момента получения ЛИЦЕНЗИАТОМ по электронной почте или через систему электронного</w:t>
      </w:r>
      <w:r>
        <w:rPr>
          <w:spacing w:val="-3"/>
        </w:rPr>
        <w:t xml:space="preserve"> </w:t>
      </w:r>
      <w:r>
        <w:t>документооборота</w:t>
      </w:r>
      <w:r>
        <w:rPr>
          <w:spacing w:val="-3"/>
        </w:rPr>
        <w:t xml:space="preserve"> </w:t>
      </w:r>
      <w:r>
        <w:t>(далее</w:t>
      </w:r>
      <w:r>
        <w:rPr>
          <w:spacing w:val="-1"/>
        </w:rPr>
        <w:t xml:space="preserve"> </w:t>
      </w:r>
      <w:r>
        <w:t>–</w:t>
      </w:r>
      <w:r>
        <w:rPr>
          <w:spacing w:val="-3"/>
        </w:rPr>
        <w:t xml:space="preserve"> </w:t>
      </w:r>
      <w:r>
        <w:t>ЭДО)</w:t>
      </w:r>
      <w:r>
        <w:rPr>
          <w:spacing w:val="-3"/>
        </w:rPr>
        <w:t xml:space="preserve"> </w:t>
      </w:r>
      <w:r>
        <w:t>подписанной</w:t>
      </w:r>
      <w:r>
        <w:rPr>
          <w:spacing w:val="-3"/>
        </w:rPr>
        <w:t xml:space="preserve"> </w:t>
      </w:r>
      <w:r>
        <w:t>СУБЛИЦЕНЗИАТОМ</w:t>
      </w:r>
      <w:r>
        <w:rPr>
          <w:spacing w:val="-3"/>
        </w:rPr>
        <w:t xml:space="preserve"> </w:t>
      </w:r>
      <w:r>
        <w:t>Спецификации</w:t>
      </w:r>
      <w:r>
        <w:rPr>
          <w:spacing w:val="-3"/>
        </w:rPr>
        <w:t xml:space="preserve"> </w:t>
      </w:r>
      <w:r>
        <w:t>или</w:t>
      </w:r>
      <w:r>
        <w:rPr>
          <w:spacing w:val="-3"/>
        </w:rPr>
        <w:t xml:space="preserve"> </w:t>
      </w:r>
      <w:r>
        <w:t>ее</w:t>
      </w:r>
      <w:r>
        <w:rPr>
          <w:spacing w:val="-3"/>
        </w:rPr>
        <w:t xml:space="preserve"> </w:t>
      </w:r>
      <w:r>
        <w:t>оплаты СУБЛИЦЕНЗИАТОМ в зависимости от того, какое из событий наступило ранее.</w:t>
      </w:r>
    </w:p>
    <w:p w:rsidR="00F50B41" w:rsidRDefault="004A6512" w:rsidP="006544F1">
      <w:pPr>
        <w:pStyle w:val="a4"/>
        <w:numPr>
          <w:ilvl w:val="2"/>
          <w:numId w:val="2"/>
        </w:numPr>
        <w:tabs>
          <w:tab w:val="left" w:pos="1501"/>
        </w:tabs>
        <w:spacing w:line="276" w:lineRule="auto"/>
        <w:ind w:right="107" w:firstLine="720"/>
      </w:pPr>
      <w:r>
        <w:t>Содержание лицензии на ПРОДУКТ (условия и возможности обновлений (по количеству используемых программных продуктов, информационных баз, рабочих мест и периодичности предоставления доступа</w:t>
      </w:r>
      <w:r>
        <w:rPr>
          <w:spacing w:val="-14"/>
        </w:rPr>
        <w:t xml:space="preserve"> </w:t>
      </w:r>
      <w:r>
        <w:t>к</w:t>
      </w:r>
      <w:r>
        <w:rPr>
          <w:spacing w:val="-14"/>
        </w:rPr>
        <w:t xml:space="preserve"> </w:t>
      </w:r>
      <w:r>
        <w:t>обновлениям)</w:t>
      </w:r>
      <w:r>
        <w:rPr>
          <w:spacing w:val="-14"/>
        </w:rPr>
        <w:t xml:space="preserve"> </w:t>
      </w:r>
      <w:r>
        <w:t>и/или</w:t>
      </w:r>
      <w:r>
        <w:rPr>
          <w:spacing w:val="-13"/>
        </w:rPr>
        <w:t xml:space="preserve"> </w:t>
      </w:r>
      <w:r>
        <w:t>набор</w:t>
      </w:r>
      <w:r>
        <w:rPr>
          <w:spacing w:val="-14"/>
        </w:rPr>
        <w:t xml:space="preserve"> </w:t>
      </w:r>
      <w:r>
        <w:t>Сервисов</w:t>
      </w:r>
      <w:r>
        <w:rPr>
          <w:spacing w:val="-14"/>
        </w:rPr>
        <w:t xml:space="preserve"> </w:t>
      </w:r>
      <w:r>
        <w:t>1С</w:t>
      </w:r>
      <w:r>
        <w:rPr>
          <w:spacing w:val="-14"/>
        </w:rPr>
        <w:t xml:space="preserve"> </w:t>
      </w:r>
      <w:r>
        <w:t>и</w:t>
      </w:r>
      <w:r>
        <w:rPr>
          <w:spacing w:val="-13"/>
        </w:rPr>
        <w:t xml:space="preserve"> </w:t>
      </w:r>
      <w:r>
        <w:t>условия</w:t>
      </w:r>
      <w:r>
        <w:rPr>
          <w:spacing w:val="-14"/>
        </w:rPr>
        <w:t xml:space="preserve"> </w:t>
      </w:r>
      <w:r>
        <w:t>технической</w:t>
      </w:r>
      <w:r>
        <w:rPr>
          <w:spacing w:val="-14"/>
        </w:rPr>
        <w:t xml:space="preserve"> </w:t>
      </w:r>
      <w:r>
        <w:t>поддержки)</w:t>
      </w:r>
      <w:r>
        <w:rPr>
          <w:spacing w:val="-14"/>
        </w:rPr>
        <w:t xml:space="preserve"> </w:t>
      </w:r>
      <w:r>
        <w:t>описываются</w:t>
      </w:r>
      <w:r>
        <w:rPr>
          <w:spacing w:val="-13"/>
        </w:rPr>
        <w:t xml:space="preserve"> </w:t>
      </w:r>
      <w:r>
        <w:t>Спецификации, являющейся неотъемлемой частью настоящего Договора.</w:t>
      </w:r>
    </w:p>
    <w:p w:rsidR="00F50B41" w:rsidRDefault="004A6512" w:rsidP="006544F1">
      <w:pPr>
        <w:pStyle w:val="a4"/>
        <w:numPr>
          <w:ilvl w:val="2"/>
          <w:numId w:val="2"/>
        </w:numPr>
        <w:tabs>
          <w:tab w:val="left" w:pos="1441"/>
        </w:tabs>
        <w:spacing w:before="65" w:line="276" w:lineRule="auto"/>
        <w:ind w:right="114" w:firstLine="0"/>
      </w:pPr>
      <w:r>
        <w:t>Право использования ПРОДУКТА по настоящему Договору подразумевает под собой право на воспроизведение исключительно в целях инсталляции и запуска ПРОДУКТА и входящих в ПРОДУКТ Сервисов 1С,</w:t>
      </w:r>
      <w:r w:rsidRPr="00611AB3">
        <w:rPr>
          <w:spacing w:val="-11"/>
        </w:rPr>
        <w:t xml:space="preserve"> </w:t>
      </w:r>
      <w:r>
        <w:t>а</w:t>
      </w:r>
      <w:r w:rsidRPr="00611AB3">
        <w:rPr>
          <w:spacing w:val="-11"/>
        </w:rPr>
        <w:t xml:space="preserve"> </w:t>
      </w:r>
      <w:r>
        <w:t>также</w:t>
      </w:r>
      <w:r w:rsidRPr="00611AB3">
        <w:rPr>
          <w:spacing w:val="-11"/>
        </w:rPr>
        <w:t xml:space="preserve"> </w:t>
      </w:r>
      <w:r>
        <w:t>право</w:t>
      </w:r>
      <w:r w:rsidRPr="00611AB3">
        <w:rPr>
          <w:spacing w:val="-11"/>
        </w:rPr>
        <w:t xml:space="preserve"> </w:t>
      </w:r>
      <w:r>
        <w:t>на</w:t>
      </w:r>
      <w:r w:rsidRPr="00611AB3">
        <w:rPr>
          <w:spacing w:val="-11"/>
        </w:rPr>
        <w:t xml:space="preserve"> </w:t>
      </w:r>
      <w:r>
        <w:t>совершение</w:t>
      </w:r>
      <w:r w:rsidRPr="00611AB3">
        <w:rPr>
          <w:spacing w:val="-11"/>
        </w:rPr>
        <w:t xml:space="preserve"> </w:t>
      </w:r>
      <w:r>
        <w:t>в</w:t>
      </w:r>
      <w:r w:rsidRPr="00611AB3">
        <w:rPr>
          <w:spacing w:val="-12"/>
        </w:rPr>
        <w:t xml:space="preserve"> </w:t>
      </w:r>
      <w:r>
        <w:t>отношении</w:t>
      </w:r>
      <w:r w:rsidRPr="00611AB3">
        <w:rPr>
          <w:spacing w:val="-11"/>
        </w:rPr>
        <w:t xml:space="preserve"> </w:t>
      </w:r>
      <w:r>
        <w:t>них</w:t>
      </w:r>
      <w:r w:rsidRPr="00611AB3">
        <w:rPr>
          <w:spacing w:val="-13"/>
        </w:rPr>
        <w:t xml:space="preserve"> </w:t>
      </w:r>
      <w:r>
        <w:t>иных</w:t>
      </w:r>
      <w:r w:rsidRPr="00611AB3">
        <w:rPr>
          <w:spacing w:val="-11"/>
        </w:rPr>
        <w:t xml:space="preserve"> </w:t>
      </w:r>
      <w:r>
        <w:t>действий</w:t>
      </w:r>
      <w:r w:rsidRPr="00611AB3">
        <w:rPr>
          <w:spacing w:val="-12"/>
        </w:rPr>
        <w:t xml:space="preserve"> </w:t>
      </w:r>
      <w:r>
        <w:t>в</w:t>
      </w:r>
      <w:r w:rsidRPr="00611AB3">
        <w:rPr>
          <w:spacing w:val="-12"/>
        </w:rPr>
        <w:t xml:space="preserve"> </w:t>
      </w:r>
      <w:r>
        <w:t>соответствии</w:t>
      </w:r>
      <w:r w:rsidRPr="00611AB3">
        <w:rPr>
          <w:spacing w:val="-12"/>
        </w:rPr>
        <w:t xml:space="preserve"> </w:t>
      </w:r>
      <w:r>
        <w:t>со</w:t>
      </w:r>
      <w:r w:rsidRPr="00611AB3">
        <w:rPr>
          <w:spacing w:val="-11"/>
        </w:rPr>
        <w:t xml:space="preserve"> </w:t>
      </w:r>
      <w:r>
        <w:t>ст.</w:t>
      </w:r>
      <w:r w:rsidRPr="00611AB3">
        <w:rPr>
          <w:spacing w:val="-11"/>
        </w:rPr>
        <w:t xml:space="preserve"> </w:t>
      </w:r>
      <w:r>
        <w:t>1280</w:t>
      </w:r>
      <w:r w:rsidRPr="00611AB3">
        <w:rPr>
          <w:spacing w:val="-11"/>
        </w:rPr>
        <w:t xml:space="preserve"> </w:t>
      </w:r>
      <w:r>
        <w:t>Гражданского</w:t>
      </w:r>
      <w:r w:rsidRPr="00611AB3">
        <w:rPr>
          <w:spacing w:val="-13"/>
        </w:rPr>
        <w:t xml:space="preserve"> </w:t>
      </w:r>
      <w:r>
        <w:t>кодекса Российской</w:t>
      </w:r>
      <w:r w:rsidRPr="00611AB3">
        <w:rPr>
          <w:spacing w:val="80"/>
          <w:w w:val="150"/>
        </w:rPr>
        <w:t xml:space="preserve"> </w:t>
      </w:r>
      <w:r>
        <w:t>Федерации</w:t>
      </w:r>
      <w:r w:rsidRPr="00611AB3">
        <w:rPr>
          <w:spacing w:val="80"/>
          <w:w w:val="150"/>
        </w:rPr>
        <w:t xml:space="preserve"> </w:t>
      </w:r>
      <w:r>
        <w:t>(далее</w:t>
      </w:r>
      <w:r w:rsidRPr="00611AB3">
        <w:rPr>
          <w:spacing w:val="80"/>
          <w:w w:val="150"/>
        </w:rPr>
        <w:t xml:space="preserve"> </w:t>
      </w:r>
      <w:r>
        <w:t>-</w:t>
      </w:r>
      <w:r w:rsidRPr="00611AB3">
        <w:rPr>
          <w:spacing w:val="79"/>
          <w:w w:val="150"/>
        </w:rPr>
        <w:t xml:space="preserve"> </w:t>
      </w:r>
      <w:r>
        <w:t>ГК</w:t>
      </w:r>
      <w:r w:rsidRPr="00611AB3">
        <w:rPr>
          <w:spacing w:val="80"/>
          <w:w w:val="150"/>
        </w:rPr>
        <w:t xml:space="preserve"> </w:t>
      </w:r>
      <w:r>
        <w:t>РФ)</w:t>
      </w:r>
      <w:r w:rsidRPr="00611AB3">
        <w:rPr>
          <w:spacing w:val="80"/>
          <w:w w:val="150"/>
        </w:rPr>
        <w:t xml:space="preserve"> </w:t>
      </w:r>
      <w:r>
        <w:t>и</w:t>
      </w:r>
      <w:r w:rsidRPr="00611AB3">
        <w:rPr>
          <w:spacing w:val="79"/>
          <w:w w:val="150"/>
        </w:rPr>
        <w:t xml:space="preserve"> </w:t>
      </w:r>
      <w:r>
        <w:t>условиями</w:t>
      </w:r>
      <w:r w:rsidRPr="00611AB3">
        <w:rPr>
          <w:spacing w:val="80"/>
          <w:w w:val="150"/>
        </w:rPr>
        <w:t xml:space="preserve"> </w:t>
      </w:r>
      <w:r>
        <w:t>Пользовательского</w:t>
      </w:r>
      <w:r w:rsidRPr="00611AB3">
        <w:rPr>
          <w:spacing w:val="80"/>
          <w:w w:val="150"/>
        </w:rPr>
        <w:t xml:space="preserve"> </w:t>
      </w:r>
      <w:r>
        <w:t>(лицензионного)</w:t>
      </w:r>
      <w:r w:rsidRPr="00611AB3">
        <w:rPr>
          <w:spacing w:val="80"/>
          <w:w w:val="150"/>
        </w:rPr>
        <w:t xml:space="preserve"> </w:t>
      </w:r>
      <w:r>
        <w:t>соглашения,</w:t>
      </w:r>
      <w:r w:rsidR="001E6781">
        <w:t xml:space="preserve"> </w:t>
      </w:r>
      <w:r>
        <w:t>относящегося к ПРОДУКТУ, ПП, для обновления</w:t>
      </w:r>
      <w:r w:rsidRPr="00611AB3">
        <w:rPr>
          <w:spacing w:val="-1"/>
        </w:rPr>
        <w:t xml:space="preserve"> </w:t>
      </w:r>
      <w:r>
        <w:t>которого приобретен ПРОДУКТ и/или входящего в ПРОДУКТ Сервиса 1С.</w:t>
      </w:r>
    </w:p>
    <w:p w:rsidR="00F50B41" w:rsidRDefault="004A6512" w:rsidP="006544F1">
      <w:pPr>
        <w:pStyle w:val="a4"/>
        <w:numPr>
          <w:ilvl w:val="2"/>
          <w:numId w:val="2"/>
        </w:numPr>
        <w:tabs>
          <w:tab w:val="left" w:pos="1496"/>
        </w:tabs>
        <w:spacing w:line="276" w:lineRule="auto"/>
        <w:ind w:right="106" w:firstLine="720"/>
      </w:pPr>
      <w:r>
        <w:t>ЛИЦЕНЗИАТ предоставляет СУБЛИЦЕНЗИАТУ простую (неисключительную) лицензию на использование ПРОДУКТА на территории Российской Федерации, если иная территория или иные территориальные ограничения использования не установлены в отношении ПРОДУКТА или входящих в него Сервисов 1С Фирмой «1С» и/или правообладателями Сервисов 1С.</w:t>
      </w:r>
    </w:p>
    <w:p w:rsidR="00F50B41" w:rsidRDefault="004A6512" w:rsidP="006544F1">
      <w:pPr>
        <w:pStyle w:val="a4"/>
        <w:numPr>
          <w:ilvl w:val="2"/>
          <w:numId w:val="2"/>
        </w:numPr>
        <w:tabs>
          <w:tab w:val="left" w:pos="1417"/>
        </w:tabs>
        <w:spacing w:before="1" w:line="276" w:lineRule="auto"/>
        <w:ind w:right="111" w:firstLine="720"/>
      </w:pPr>
      <w:r>
        <w:t xml:space="preserve">Передача прав использования ПРОДУКТА от ЛИЦЕНЗИАТА СУБЛИЦЕНЗИАТУ осуществляется посредством предоставления СУБЛИЦЕНЗИАТУ доступа к ПРОДУКТУ в личном кабинете СУБЛИЦЕНЗИАТА на сайте по адресу </w:t>
      </w:r>
      <w:r w:rsidR="001E6781">
        <w:t>_________________________________________________</w:t>
      </w:r>
      <w:proofErr w:type="gramStart"/>
      <w:r w:rsidR="001E6781">
        <w:t>_ .</w:t>
      </w:r>
      <w:proofErr w:type="gramEnd"/>
    </w:p>
    <w:p w:rsidR="00F50B41" w:rsidRDefault="004A6512" w:rsidP="006544F1">
      <w:pPr>
        <w:pStyle w:val="a4"/>
        <w:numPr>
          <w:ilvl w:val="3"/>
          <w:numId w:val="2"/>
        </w:numPr>
        <w:tabs>
          <w:tab w:val="left" w:pos="1594"/>
        </w:tabs>
        <w:spacing w:line="276" w:lineRule="auto"/>
        <w:ind w:left="273" w:right="106" w:firstLine="720"/>
      </w:pPr>
      <w:r>
        <w:t>ЛИЦЕНЗИАТ</w:t>
      </w:r>
      <w:r>
        <w:rPr>
          <w:spacing w:val="-3"/>
        </w:rPr>
        <w:t xml:space="preserve"> </w:t>
      </w:r>
      <w:r>
        <w:t>направляет</w:t>
      </w:r>
      <w:r>
        <w:rPr>
          <w:spacing w:val="-5"/>
        </w:rPr>
        <w:t xml:space="preserve"> </w:t>
      </w:r>
      <w:r>
        <w:t>в</w:t>
      </w:r>
      <w:r>
        <w:rPr>
          <w:spacing w:val="-6"/>
        </w:rPr>
        <w:t xml:space="preserve"> </w:t>
      </w:r>
      <w:r>
        <w:t>Фирму</w:t>
      </w:r>
      <w:r>
        <w:rPr>
          <w:spacing w:val="-5"/>
        </w:rPr>
        <w:t xml:space="preserve"> </w:t>
      </w:r>
      <w:r>
        <w:t>«1С»</w:t>
      </w:r>
      <w:r>
        <w:rPr>
          <w:spacing w:val="-7"/>
        </w:rPr>
        <w:t xml:space="preserve"> </w:t>
      </w:r>
      <w:r>
        <w:t>заявку</w:t>
      </w:r>
      <w:r>
        <w:rPr>
          <w:spacing w:val="-7"/>
        </w:rPr>
        <w:t xml:space="preserve"> </w:t>
      </w:r>
      <w:r>
        <w:t>на</w:t>
      </w:r>
      <w:r>
        <w:rPr>
          <w:spacing w:val="-5"/>
        </w:rPr>
        <w:t xml:space="preserve"> </w:t>
      </w:r>
      <w:r>
        <w:t>регистрацию</w:t>
      </w:r>
      <w:r>
        <w:rPr>
          <w:spacing w:val="-4"/>
        </w:rPr>
        <w:t xml:space="preserve"> </w:t>
      </w:r>
      <w:r>
        <w:t>настоящего</w:t>
      </w:r>
      <w:r>
        <w:rPr>
          <w:spacing w:val="-7"/>
        </w:rPr>
        <w:t xml:space="preserve"> </w:t>
      </w:r>
      <w:r>
        <w:t>Договора</w:t>
      </w:r>
      <w:r>
        <w:rPr>
          <w:spacing w:val="-4"/>
        </w:rPr>
        <w:t xml:space="preserve"> </w:t>
      </w:r>
      <w:r>
        <w:t>в</w:t>
      </w:r>
      <w:r>
        <w:rPr>
          <w:spacing w:val="-6"/>
        </w:rPr>
        <w:t xml:space="preserve"> </w:t>
      </w:r>
      <w:r>
        <w:t>указанный</w:t>
      </w:r>
      <w:r>
        <w:rPr>
          <w:spacing w:val="-5"/>
        </w:rPr>
        <w:t xml:space="preserve"> </w:t>
      </w:r>
      <w:r>
        <w:t>в п.</w:t>
      </w:r>
      <w:r>
        <w:rPr>
          <w:spacing w:val="-3"/>
        </w:rPr>
        <w:t xml:space="preserve"> </w:t>
      </w:r>
      <w:r>
        <w:t>4.1.</w:t>
      </w:r>
      <w:r>
        <w:rPr>
          <w:spacing w:val="-5"/>
        </w:rPr>
        <w:t xml:space="preserve"> </w:t>
      </w:r>
      <w:r>
        <w:t>настоящего</w:t>
      </w:r>
      <w:r>
        <w:rPr>
          <w:spacing w:val="-5"/>
        </w:rPr>
        <w:t xml:space="preserve"> </w:t>
      </w:r>
      <w:r>
        <w:t>Договора</w:t>
      </w:r>
      <w:r>
        <w:rPr>
          <w:spacing w:val="-3"/>
        </w:rPr>
        <w:t xml:space="preserve"> </w:t>
      </w:r>
      <w:r>
        <w:t>срок.</w:t>
      </w:r>
      <w:r>
        <w:rPr>
          <w:spacing w:val="-5"/>
        </w:rPr>
        <w:t xml:space="preserve"> </w:t>
      </w:r>
      <w:r>
        <w:t>Фирма</w:t>
      </w:r>
      <w:r>
        <w:rPr>
          <w:spacing w:val="-3"/>
        </w:rPr>
        <w:t xml:space="preserve"> </w:t>
      </w:r>
      <w:r>
        <w:t>«1С»</w:t>
      </w:r>
      <w:r>
        <w:rPr>
          <w:spacing w:val="-7"/>
        </w:rPr>
        <w:t xml:space="preserve"> </w:t>
      </w:r>
      <w:r>
        <w:t>регистрирует</w:t>
      </w:r>
      <w:r>
        <w:rPr>
          <w:spacing w:val="-3"/>
        </w:rPr>
        <w:t xml:space="preserve"> </w:t>
      </w:r>
      <w:r>
        <w:t>настоящий</w:t>
      </w:r>
      <w:r>
        <w:rPr>
          <w:spacing w:val="-5"/>
        </w:rPr>
        <w:t xml:space="preserve"> </w:t>
      </w:r>
      <w:r>
        <w:t>Договор</w:t>
      </w:r>
      <w:r>
        <w:rPr>
          <w:spacing w:val="-3"/>
        </w:rPr>
        <w:t xml:space="preserve"> </w:t>
      </w:r>
      <w:r>
        <w:t>не</w:t>
      </w:r>
      <w:r>
        <w:rPr>
          <w:spacing w:val="-3"/>
        </w:rPr>
        <w:t xml:space="preserve"> </w:t>
      </w:r>
      <w:r>
        <w:t>позднее</w:t>
      </w:r>
      <w:r>
        <w:rPr>
          <w:spacing w:val="-5"/>
        </w:rPr>
        <w:t xml:space="preserve"> </w:t>
      </w:r>
      <w:r>
        <w:t>3</w:t>
      </w:r>
      <w:r>
        <w:rPr>
          <w:spacing w:val="-1"/>
        </w:rPr>
        <w:t xml:space="preserve"> </w:t>
      </w:r>
      <w:r>
        <w:t>(трех)</w:t>
      </w:r>
      <w:r>
        <w:rPr>
          <w:spacing w:val="-5"/>
        </w:rPr>
        <w:t xml:space="preserve"> </w:t>
      </w:r>
      <w:r>
        <w:t>рабочих</w:t>
      </w:r>
      <w:r>
        <w:rPr>
          <w:spacing w:val="-3"/>
        </w:rPr>
        <w:t xml:space="preserve"> </w:t>
      </w:r>
      <w:r>
        <w:t>дней с момента получения заявки от ЛИЦЕНЗИАТА;</w:t>
      </w:r>
    </w:p>
    <w:p w:rsidR="00F50B41" w:rsidRDefault="004A6512" w:rsidP="006544F1">
      <w:pPr>
        <w:pStyle w:val="a4"/>
        <w:numPr>
          <w:ilvl w:val="3"/>
          <w:numId w:val="2"/>
        </w:numPr>
        <w:tabs>
          <w:tab w:val="left" w:pos="1625"/>
        </w:tabs>
        <w:spacing w:line="276" w:lineRule="auto"/>
        <w:ind w:left="273" w:right="111" w:firstLine="720"/>
      </w:pPr>
      <w:r>
        <w:t xml:space="preserve">после регистрации настоящего Договора в Фирме «1С» СУБЛИЦЕНЗИАТУ в личном кабинете на сайте по адресу </w:t>
      </w:r>
      <w:hyperlink r:id="rId7">
        <w:r w:rsidR="001E6781">
          <w:t>_____________</w:t>
        </w:r>
      </w:hyperlink>
      <w:r>
        <w:t xml:space="preserve"> будет открыт доступ к информационной системе 1С:ИТС; СУБЛИЦЕНЗИАТ получит доступ к использованию ПРОДУКТА в личном кабинете СУБЛИЦЕНЗИАТА на сайте по адресу </w:t>
      </w:r>
      <w:r w:rsidR="001E6781">
        <w:t>______________</w:t>
      </w:r>
      <w:r>
        <w:t xml:space="preserve"> (релизы для конфигураций ПП «1С:Предприятие»);</w:t>
      </w:r>
    </w:p>
    <w:p w:rsidR="00F50B41" w:rsidRDefault="004A6512" w:rsidP="006544F1">
      <w:pPr>
        <w:pStyle w:val="a4"/>
        <w:numPr>
          <w:ilvl w:val="3"/>
          <w:numId w:val="2"/>
        </w:numPr>
        <w:tabs>
          <w:tab w:val="left" w:pos="1810"/>
        </w:tabs>
        <w:spacing w:line="276" w:lineRule="auto"/>
        <w:ind w:left="273" w:right="110" w:firstLine="720"/>
      </w:pPr>
      <w:r>
        <w:t>обязанность ЛИЦЕНЗИАТА по передаче неисключительной лицензии СУБЛИЦЕНЗИАТУ считается исполненной с момента отправки в Фирму «1С» заявки на регистрацию настоящего Договора и получения СУБЛИЦЕНЗИАТОМ доступа к использованию ПРОДУКТА согласно п. 2.6.2. настоящего Договора.</w:t>
      </w:r>
    </w:p>
    <w:p w:rsidR="00F50B41" w:rsidRDefault="004A6512" w:rsidP="006544F1">
      <w:pPr>
        <w:pStyle w:val="a4"/>
        <w:numPr>
          <w:ilvl w:val="2"/>
          <w:numId w:val="2"/>
        </w:numPr>
        <w:tabs>
          <w:tab w:val="left" w:pos="1438"/>
        </w:tabs>
        <w:spacing w:line="276" w:lineRule="auto"/>
        <w:ind w:right="105" w:firstLine="720"/>
      </w:pPr>
      <w:r>
        <w:t>В</w:t>
      </w:r>
      <w:r>
        <w:rPr>
          <w:spacing w:val="-2"/>
        </w:rPr>
        <w:t xml:space="preserve"> </w:t>
      </w:r>
      <w:r>
        <w:t>Спецификации</w:t>
      </w:r>
      <w:r>
        <w:rPr>
          <w:spacing w:val="-2"/>
        </w:rPr>
        <w:t xml:space="preserve"> </w:t>
      </w:r>
      <w:r>
        <w:t>указывается</w:t>
      </w:r>
      <w:r>
        <w:rPr>
          <w:spacing w:val="-2"/>
        </w:rPr>
        <w:t xml:space="preserve"> </w:t>
      </w:r>
      <w:r>
        <w:t>только</w:t>
      </w:r>
      <w:r>
        <w:rPr>
          <w:spacing w:val="-1"/>
        </w:rPr>
        <w:t xml:space="preserve"> </w:t>
      </w:r>
      <w:r>
        <w:t>основной</w:t>
      </w:r>
      <w:r>
        <w:rPr>
          <w:spacing w:val="-2"/>
        </w:rPr>
        <w:t xml:space="preserve"> </w:t>
      </w:r>
      <w:r>
        <w:t>ПП,</w:t>
      </w:r>
      <w:r>
        <w:rPr>
          <w:spacing w:val="-1"/>
        </w:rPr>
        <w:t xml:space="preserve"> </w:t>
      </w:r>
      <w:r>
        <w:t>на</w:t>
      </w:r>
      <w:r>
        <w:rPr>
          <w:spacing w:val="-1"/>
        </w:rPr>
        <w:t xml:space="preserve"> </w:t>
      </w:r>
      <w:r>
        <w:t>который</w:t>
      </w:r>
      <w:r>
        <w:rPr>
          <w:spacing w:val="-1"/>
        </w:rPr>
        <w:t xml:space="preserve"> </w:t>
      </w:r>
      <w:r>
        <w:t>зарегистрирован</w:t>
      </w:r>
      <w:r>
        <w:rPr>
          <w:spacing w:val="-1"/>
        </w:rPr>
        <w:t xml:space="preserve"> </w:t>
      </w:r>
      <w:r>
        <w:t>настоящий</w:t>
      </w:r>
      <w:r>
        <w:rPr>
          <w:spacing w:val="-4"/>
        </w:rPr>
        <w:t xml:space="preserve"> </w:t>
      </w:r>
      <w:r>
        <w:t>Договор. Действие</w:t>
      </w:r>
      <w:r>
        <w:rPr>
          <w:spacing w:val="-1"/>
        </w:rPr>
        <w:t xml:space="preserve"> </w:t>
      </w:r>
      <w:r>
        <w:t>настоящего</w:t>
      </w:r>
      <w:r>
        <w:rPr>
          <w:spacing w:val="-3"/>
        </w:rPr>
        <w:t xml:space="preserve"> </w:t>
      </w:r>
      <w:r>
        <w:t>Договора</w:t>
      </w:r>
      <w:r>
        <w:rPr>
          <w:spacing w:val="-1"/>
        </w:rPr>
        <w:t xml:space="preserve"> </w:t>
      </w:r>
      <w:r>
        <w:t>распространяется</w:t>
      </w:r>
      <w:r>
        <w:rPr>
          <w:spacing w:val="-2"/>
        </w:rPr>
        <w:t xml:space="preserve"> </w:t>
      </w:r>
      <w:r>
        <w:t>на</w:t>
      </w:r>
      <w:r>
        <w:rPr>
          <w:spacing w:val="-1"/>
        </w:rPr>
        <w:t xml:space="preserve"> </w:t>
      </w:r>
      <w:r>
        <w:t>все</w:t>
      </w:r>
      <w:r>
        <w:rPr>
          <w:spacing w:val="-1"/>
        </w:rPr>
        <w:t xml:space="preserve"> </w:t>
      </w:r>
      <w:r>
        <w:t>приобретенные СУБЛИЦЕНЗИАТОМ</w:t>
      </w:r>
      <w:r>
        <w:rPr>
          <w:spacing w:val="-1"/>
        </w:rPr>
        <w:t xml:space="preserve"> </w:t>
      </w:r>
      <w:r>
        <w:t xml:space="preserve">разноименные ПП только в том случае, если ПП зарегистрированы в личном кабинете СУБЛИЦЕНЗИАТА на сайте по адресу </w:t>
      </w:r>
      <w:hyperlink r:id="rId8">
        <w:r w:rsidR="001E6781">
          <w:t>___________________</w:t>
        </w:r>
        <w:r>
          <w:t>,</w:t>
        </w:r>
      </w:hyperlink>
      <w:r>
        <w:t xml:space="preserve"> ПП приобретены правомерно и зарегистрированы у правообладателя на СУБЛИЦЕНЗИАТА, связаны с основным ПП (с настоящим Договором) у Правообладателя, а также с учетом положений </w:t>
      </w:r>
      <w:proofErr w:type="spellStart"/>
      <w:r>
        <w:t>пп</w:t>
      </w:r>
      <w:proofErr w:type="spellEnd"/>
      <w:r>
        <w:t>. 6.1. и 6.8. настоящего Договора.</w:t>
      </w:r>
    </w:p>
    <w:p w:rsidR="00F50B41" w:rsidRDefault="004A6512" w:rsidP="006544F1">
      <w:pPr>
        <w:pStyle w:val="a4"/>
        <w:numPr>
          <w:ilvl w:val="2"/>
          <w:numId w:val="2"/>
        </w:numPr>
        <w:tabs>
          <w:tab w:val="left" w:pos="1465"/>
          <w:tab w:val="left" w:pos="1883"/>
          <w:tab w:val="left" w:pos="4050"/>
          <w:tab w:val="left" w:pos="4851"/>
          <w:tab w:val="left" w:pos="6101"/>
          <w:tab w:val="left" w:pos="7471"/>
          <w:tab w:val="left" w:pos="7964"/>
          <w:tab w:val="left" w:pos="9675"/>
          <w:tab w:val="left" w:pos="10253"/>
        </w:tabs>
        <w:spacing w:line="276" w:lineRule="auto"/>
        <w:ind w:right="107" w:firstLine="720"/>
      </w:pPr>
      <w:r>
        <w:t>В</w:t>
      </w:r>
      <w:r>
        <w:rPr>
          <w:spacing w:val="80"/>
        </w:rPr>
        <w:t xml:space="preserve"> </w:t>
      </w:r>
      <w:r>
        <w:t>рамках</w:t>
      </w:r>
      <w:r>
        <w:rPr>
          <w:spacing w:val="80"/>
        </w:rPr>
        <w:t xml:space="preserve"> </w:t>
      </w:r>
      <w:r>
        <w:t>оплаченной</w:t>
      </w:r>
      <w:r>
        <w:rPr>
          <w:spacing w:val="80"/>
        </w:rPr>
        <w:t xml:space="preserve"> </w:t>
      </w:r>
      <w:r>
        <w:t>СУБЛИЦЕНЗИАТОМ</w:t>
      </w:r>
      <w:r>
        <w:rPr>
          <w:spacing w:val="80"/>
        </w:rPr>
        <w:t xml:space="preserve"> </w:t>
      </w:r>
      <w:r>
        <w:t>стоимости</w:t>
      </w:r>
      <w:r>
        <w:rPr>
          <w:spacing w:val="80"/>
        </w:rPr>
        <w:t xml:space="preserve"> </w:t>
      </w:r>
      <w:r>
        <w:t>лицензии</w:t>
      </w:r>
      <w:r>
        <w:rPr>
          <w:spacing w:val="80"/>
        </w:rPr>
        <w:t xml:space="preserve"> </w:t>
      </w:r>
      <w:r>
        <w:t>на</w:t>
      </w:r>
      <w:r>
        <w:rPr>
          <w:spacing w:val="80"/>
        </w:rPr>
        <w:t xml:space="preserve"> </w:t>
      </w:r>
      <w:r>
        <w:t>ПРОДУКТ</w:t>
      </w:r>
      <w:r>
        <w:rPr>
          <w:spacing w:val="80"/>
        </w:rPr>
        <w:t xml:space="preserve"> </w:t>
      </w:r>
      <w:r>
        <w:t xml:space="preserve">ЛИЦЕНЗИАТ </w:t>
      </w:r>
      <w:r>
        <w:rPr>
          <w:spacing w:val="-2"/>
        </w:rPr>
        <w:t>предоставляет</w:t>
      </w:r>
      <w:r w:rsidR="001E6781">
        <w:t xml:space="preserve"> </w:t>
      </w:r>
      <w:r>
        <w:rPr>
          <w:spacing w:val="-2"/>
        </w:rPr>
        <w:t>СУБЛИЦЕНЗИАТУ</w:t>
      </w:r>
      <w:r w:rsidR="001E6781">
        <w:t xml:space="preserve"> </w:t>
      </w:r>
      <w:r>
        <w:rPr>
          <w:spacing w:val="-2"/>
        </w:rPr>
        <w:t>право</w:t>
      </w:r>
      <w:r w:rsidR="001E6781">
        <w:t xml:space="preserve"> </w:t>
      </w:r>
      <w:r>
        <w:rPr>
          <w:spacing w:val="-2"/>
        </w:rPr>
        <w:t>получения</w:t>
      </w:r>
      <w:r w:rsidR="001E6781">
        <w:t xml:space="preserve"> </w:t>
      </w:r>
      <w:r>
        <w:rPr>
          <w:spacing w:val="-2"/>
        </w:rPr>
        <w:t>инструкции</w:t>
      </w:r>
      <w:r w:rsidR="001E6781">
        <w:t xml:space="preserve"> </w:t>
      </w:r>
      <w:r>
        <w:rPr>
          <w:spacing w:val="-6"/>
        </w:rPr>
        <w:t>по</w:t>
      </w:r>
      <w:r w:rsidR="001E6781">
        <w:t xml:space="preserve"> </w:t>
      </w:r>
      <w:r>
        <w:rPr>
          <w:spacing w:val="-2"/>
        </w:rPr>
        <w:t>использованию</w:t>
      </w:r>
      <w:r w:rsidR="001E6781">
        <w:t xml:space="preserve"> </w:t>
      </w:r>
      <w:r>
        <w:rPr>
          <w:spacing w:val="-6"/>
        </w:rPr>
        <w:t>ПП</w:t>
      </w:r>
      <w:r w:rsidR="001E6781">
        <w:t xml:space="preserve"> </w:t>
      </w:r>
      <w:r>
        <w:rPr>
          <w:spacing w:val="-2"/>
        </w:rPr>
        <w:t>системы</w:t>
      </w:r>
    </w:p>
    <w:p w:rsidR="00F50B41" w:rsidRDefault="004A6512" w:rsidP="006544F1">
      <w:pPr>
        <w:pStyle w:val="a3"/>
        <w:spacing w:line="276" w:lineRule="auto"/>
        <w:ind w:firstLine="0"/>
        <w:jc w:val="left"/>
      </w:pPr>
      <w:r>
        <w:t>«</w:t>
      </w:r>
      <w:proofErr w:type="spellStart"/>
      <w:r>
        <w:t>1С</w:t>
      </w:r>
      <w:proofErr w:type="spellEnd"/>
      <w:r>
        <w:t>:</w:t>
      </w:r>
      <w:r w:rsidR="001E6781">
        <w:t xml:space="preserve"> </w:t>
      </w:r>
      <w:r>
        <w:t>Предприятие»</w:t>
      </w:r>
      <w:r>
        <w:rPr>
          <w:spacing w:val="-11"/>
        </w:rPr>
        <w:t xml:space="preserve"> </w:t>
      </w:r>
      <w:r>
        <w:t>по</w:t>
      </w:r>
      <w:r>
        <w:rPr>
          <w:spacing w:val="-7"/>
        </w:rPr>
        <w:t xml:space="preserve"> </w:t>
      </w:r>
      <w:r>
        <w:t>линии</w:t>
      </w:r>
      <w:r>
        <w:rPr>
          <w:spacing w:val="-7"/>
        </w:rPr>
        <w:t xml:space="preserve"> </w:t>
      </w:r>
      <w:r>
        <w:t>технической</w:t>
      </w:r>
      <w:r>
        <w:rPr>
          <w:spacing w:val="-6"/>
        </w:rPr>
        <w:t xml:space="preserve"> </w:t>
      </w:r>
      <w:r>
        <w:t>поддержки</w:t>
      </w:r>
      <w:r>
        <w:rPr>
          <w:spacing w:val="-7"/>
        </w:rPr>
        <w:t xml:space="preserve"> </w:t>
      </w:r>
      <w:r>
        <w:t>ЛИЦЕНЗИАТА</w:t>
      </w:r>
      <w:r>
        <w:rPr>
          <w:spacing w:val="-7"/>
        </w:rPr>
        <w:t xml:space="preserve"> </w:t>
      </w:r>
      <w:r>
        <w:t>на</w:t>
      </w:r>
      <w:r>
        <w:rPr>
          <w:spacing w:val="-7"/>
        </w:rPr>
        <w:t xml:space="preserve"> </w:t>
      </w:r>
      <w:r>
        <w:t>условиях,</w:t>
      </w:r>
      <w:r>
        <w:rPr>
          <w:spacing w:val="-6"/>
        </w:rPr>
        <w:t xml:space="preserve"> </w:t>
      </w:r>
      <w:r>
        <w:t>указанных</w:t>
      </w:r>
      <w:r>
        <w:rPr>
          <w:spacing w:val="-7"/>
        </w:rPr>
        <w:t xml:space="preserve"> </w:t>
      </w:r>
      <w:r>
        <w:t>в</w:t>
      </w:r>
      <w:r>
        <w:rPr>
          <w:spacing w:val="-6"/>
        </w:rPr>
        <w:t xml:space="preserve"> </w:t>
      </w:r>
      <w:r>
        <w:rPr>
          <w:spacing w:val="-2"/>
        </w:rPr>
        <w:t>Спецификации.</w:t>
      </w:r>
    </w:p>
    <w:p w:rsidR="00F50B41" w:rsidRDefault="004A6512" w:rsidP="006544F1">
      <w:pPr>
        <w:pStyle w:val="a4"/>
        <w:numPr>
          <w:ilvl w:val="2"/>
          <w:numId w:val="2"/>
        </w:numPr>
        <w:tabs>
          <w:tab w:val="left" w:pos="1446"/>
        </w:tabs>
        <w:spacing w:before="1" w:line="276" w:lineRule="auto"/>
        <w:ind w:right="113" w:firstLine="720"/>
      </w:pPr>
      <w:r>
        <w:t>Сопровождение</w:t>
      </w:r>
      <w:r>
        <w:rPr>
          <w:spacing w:val="40"/>
        </w:rPr>
        <w:t xml:space="preserve"> </w:t>
      </w:r>
      <w:r>
        <w:t>ПП</w:t>
      </w:r>
      <w:r>
        <w:rPr>
          <w:spacing w:val="40"/>
        </w:rPr>
        <w:t xml:space="preserve"> </w:t>
      </w:r>
      <w:r>
        <w:t>не</w:t>
      </w:r>
      <w:r>
        <w:rPr>
          <w:spacing w:val="40"/>
        </w:rPr>
        <w:t xml:space="preserve"> </w:t>
      </w:r>
      <w:r>
        <w:t>является</w:t>
      </w:r>
      <w:r>
        <w:rPr>
          <w:spacing w:val="40"/>
        </w:rPr>
        <w:t xml:space="preserve"> </w:t>
      </w:r>
      <w:r>
        <w:t>предметом</w:t>
      </w:r>
      <w:r>
        <w:rPr>
          <w:spacing w:val="40"/>
        </w:rPr>
        <w:t xml:space="preserve"> </w:t>
      </w:r>
      <w:r>
        <w:t>настоящего</w:t>
      </w:r>
      <w:r>
        <w:rPr>
          <w:spacing w:val="40"/>
        </w:rPr>
        <w:t xml:space="preserve"> </w:t>
      </w:r>
      <w:r>
        <w:t>Договора</w:t>
      </w:r>
      <w:r>
        <w:rPr>
          <w:spacing w:val="40"/>
        </w:rPr>
        <w:t xml:space="preserve"> </w:t>
      </w:r>
      <w:r>
        <w:t>и</w:t>
      </w:r>
      <w:r>
        <w:rPr>
          <w:spacing w:val="40"/>
        </w:rPr>
        <w:t xml:space="preserve"> </w:t>
      </w:r>
      <w:r>
        <w:t>может</w:t>
      </w:r>
      <w:r>
        <w:rPr>
          <w:spacing w:val="40"/>
        </w:rPr>
        <w:t xml:space="preserve"> </w:t>
      </w:r>
      <w:r>
        <w:t>быть</w:t>
      </w:r>
      <w:r>
        <w:rPr>
          <w:spacing w:val="40"/>
        </w:rPr>
        <w:t xml:space="preserve"> </w:t>
      </w:r>
      <w:r>
        <w:t>предоставлено</w:t>
      </w:r>
      <w:r>
        <w:rPr>
          <w:spacing w:val="40"/>
        </w:rPr>
        <w:t xml:space="preserve"> </w:t>
      </w:r>
      <w:r>
        <w:t>СУБЛИЦЕНЗИАТУ на основании отдельно заключенного договора.</w:t>
      </w:r>
    </w:p>
    <w:p w:rsidR="00F50B41" w:rsidRDefault="004A6512" w:rsidP="006544F1">
      <w:pPr>
        <w:pStyle w:val="1"/>
        <w:numPr>
          <w:ilvl w:val="1"/>
          <w:numId w:val="2"/>
        </w:numPr>
        <w:tabs>
          <w:tab w:val="left" w:pos="3383"/>
        </w:tabs>
        <w:spacing w:line="276" w:lineRule="auto"/>
        <w:ind w:left="3383" w:hanging="220"/>
        <w:jc w:val="left"/>
      </w:pPr>
      <w:r>
        <w:t>СТОИМОСТЬ</w:t>
      </w:r>
      <w:r>
        <w:rPr>
          <w:spacing w:val="-9"/>
        </w:rPr>
        <w:t xml:space="preserve"> </w:t>
      </w:r>
      <w:r>
        <w:t>ЛИЦЕНЗИИ</w:t>
      </w:r>
      <w:r>
        <w:rPr>
          <w:spacing w:val="-7"/>
        </w:rPr>
        <w:t xml:space="preserve"> </w:t>
      </w:r>
      <w:r>
        <w:t>И</w:t>
      </w:r>
      <w:r>
        <w:rPr>
          <w:spacing w:val="-9"/>
        </w:rPr>
        <w:t xml:space="preserve"> </w:t>
      </w:r>
      <w:r>
        <w:t>ПОРЯДОК</w:t>
      </w:r>
      <w:r>
        <w:rPr>
          <w:spacing w:val="-8"/>
        </w:rPr>
        <w:t xml:space="preserve"> </w:t>
      </w:r>
      <w:r>
        <w:rPr>
          <w:spacing w:val="-2"/>
        </w:rPr>
        <w:t>РАСЧЕТОВ</w:t>
      </w:r>
    </w:p>
    <w:p w:rsidR="00F50B41" w:rsidRDefault="004A6512" w:rsidP="006544F1">
      <w:pPr>
        <w:pStyle w:val="a4"/>
        <w:numPr>
          <w:ilvl w:val="2"/>
          <w:numId w:val="2"/>
        </w:numPr>
        <w:tabs>
          <w:tab w:val="left" w:pos="1438"/>
        </w:tabs>
        <w:spacing w:before="2" w:line="276" w:lineRule="auto"/>
        <w:ind w:right="107" w:firstLine="720"/>
      </w:pPr>
      <w:r>
        <w:t>Стоимость</w:t>
      </w:r>
      <w:r>
        <w:rPr>
          <w:spacing w:val="-2"/>
        </w:rPr>
        <w:t xml:space="preserve"> </w:t>
      </w:r>
      <w:r>
        <w:t>лицензии</w:t>
      </w:r>
      <w:r>
        <w:rPr>
          <w:spacing w:val="-1"/>
        </w:rPr>
        <w:t xml:space="preserve"> </w:t>
      </w:r>
      <w:r>
        <w:t>на ПРОДУКТ</w:t>
      </w:r>
      <w:r>
        <w:rPr>
          <w:spacing w:val="-1"/>
        </w:rPr>
        <w:t xml:space="preserve"> </w:t>
      </w:r>
      <w:r>
        <w:t>для СУБЛИЦЕНЗИАТА</w:t>
      </w:r>
      <w:r>
        <w:rPr>
          <w:spacing w:val="-1"/>
        </w:rPr>
        <w:t xml:space="preserve"> </w:t>
      </w:r>
      <w:r>
        <w:t>определяется</w:t>
      </w:r>
      <w:r>
        <w:rPr>
          <w:spacing w:val="-1"/>
        </w:rPr>
        <w:t xml:space="preserve"> </w:t>
      </w:r>
      <w:r>
        <w:t>по</w:t>
      </w:r>
      <w:r>
        <w:rPr>
          <w:spacing w:val="-1"/>
        </w:rPr>
        <w:t xml:space="preserve"> </w:t>
      </w:r>
      <w:r>
        <w:t>прайс-листу</w:t>
      </w:r>
      <w:r>
        <w:rPr>
          <w:spacing w:val="-3"/>
        </w:rPr>
        <w:t xml:space="preserve"> </w:t>
      </w:r>
      <w:r>
        <w:t>по</w:t>
      </w:r>
      <w:r>
        <w:rPr>
          <w:spacing w:val="-1"/>
        </w:rPr>
        <w:t xml:space="preserve"> </w:t>
      </w:r>
      <w:r>
        <w:t xml:space="preserve">адресам: </w:t>
      </w:r>
      <w:r w:rsidR="001E6781">
        <w:t>_____________________________________________________</w:t>
      </w:r>
      <w:proofErr w:type="gramStart"/>
      <w:r w:rsidR="001E6781">
        <w:t>_ .</w:t>
      </w:r>
      <w:proofErr w:type="gramEnd"/>
      <w:r>
        <w:t xml:space="preserve"> При этом под «стоимостью лицензии» на ПРОДУКТ в настоящем Договоре подразумевается вознаграждение, которое полагается ЛИЦЕНЗИАТУ за переданные права использования и которое фиксируется в Спецификации.</w:t>
      </w:r>
    </w:p>
    <w:p w:rsidR="00F50B41" w:rsidRDefault="004A6512" w:rsidP="006544F1">
      <w:pPr>
        <w:pStyle w:val="a4"/>
        <w:numPr>
          <w:ilvl w:val="2"/>
          <w:numId w:val="2"/>
        </w:numPr>
        <w:tabs>
          <w:tab w:val="left" w:pos="1395"/>
        </w:tabs>
        <w:spacing w:before="1" w:line="276" w:lineRule="auto"/>
        <w:ind w:right="113" w:firstLine="720"/>
      </w:pPr>
      <w:r>
        <w:t xml:space="preserve">В соответствии с </w:t>
      </w:r>
      <w:proofErr w:type="spellStart"/>
      <w:r>
        <w:t>пп</w:t>
      </w:r>
      <w:proofErr w:type="spellEnd"/>
      <w:r>
        <w:t xml:space="preserve">. 26 п. 2 ст. 149 НК РФ передача прав использования ПРОДУКТА на основании настоящего </w:t>
      </w:r>
      <w:proofErr w:type="spellStart"/>
      <w:r>
        <w:t>Сублицензионного</w:t>
      </w:r>
      <w:proofErr w:type="spellEnd"/>
      <w:r>
        <w:t xml:space="preserve"> договора НДС не облагается.</w:t>
      </w:r>
    </w:p>
    <w:p w:rsidR="00F50B41" w:rsidRDefault="004A6512" w:rsidP="006544F1">
      <w:pPr>
        <w:pStyle w:val="a4"/>
        <w:numPr>
          <w:ilvl w:val="2"/>
          <w:numId w:val="2"/>
        </w:numPr>
        <w:tabs>
          <w:tab w:val="left" w:pos="1376"/>
        </w:tabs>
        <w:spacing w:line="276" w:lineRule="auto"/>
        <w:ind w:right="110" w:firstLine="720"/>
      </w:pPr>
      <w:r>
        <w:lastRenderedPageBreak/>
        <w:t>Счет</w:t>
      </w:r>
      <w:r>
        <w:rPr>
          <w:spacing w:val="-6"/>
        </w:rPr>
        <w:t xml:space="preserve"> </w:t>
      </w:r>
      <w:r>
        <w:t>выставляется</w:t>
      </w:r>
      <w:r>
        <w:rPr>
          <w:spacing w:val="-6"/>
        </w:rPr>
        <w:t xml:space="preserve"> </w:t>
      </w:r>
      <w:r>
        <w:t>СУБЛИЦЕНЗИАТУ</w:t>
      </w:r>
      <w:r>
        <w:rPr>
          <w:spacing w:val="-6"/>
        </w:rPr>
        <w:t xml:space="preserve"> </w:t>
      </w:r>
      <w:r>
        <w:t>путем</w:t>
      </w:r>
      <w:r>
        <w:rPr>
          <w:spacing w:val="-4"/>
        </w:rPr>
        <w:t xml:space="preserve"> </w:t>
      </w:r>
      <w:r>
        <w:t>его</w:t>
      </w:r>
      <w:r>
        <w:rPr>
          <w:spacing w:val="-6"/>
        </w:rPr>
        <w:t xml:space="preserve"> </w:t>
      </w:r>
      <w:r>
        <w:t>направления</w:t>
      </w:r>
      <w:r>
        <w:rPr>
          <w:spacing w:val="-6"/>
        </w:rPr>
        <w:t xml:space="preserve"> </w:t>
      </w:r>
      <w:r>
        <w:t>в</w:t>
      </w:r>
      <w:r>
        <w:rPr>
          <w:spacing w:val="-7"/>
        </w:rPr>
        <w:t xml:space="preserve"> </w:t>
      </w:r>
      <w:r>
        <w:t>электронном</w:t>
      </w:r>
      <w:r>
        <w:rPr>
          <w:spacing w:val="-6"/>
        </w:rPr>
        <w:t xml:space="preserve"> </w:t>
      </w:r>
      <w:r>
        <w:t>виде</w:t>
      </w:r>
      <w:r>
        <w:rPr>
          <w:spacing w:val="-5"/>
        </w:rPr>
        <w:t xml:space="preserve"> </w:t>
      </w:r>
      <w:r>
        <w:t>(под</w:t>
      </w:r>
      <w:r>
        <w:rPr>
          <w:spacing w:val="-6"/>
        </w:rPr>
        <w:t xml:space="preserve"> </w:t>
      </w:r>
      <w:r>
        <w:t>направлением в</w:t>
      </w:r>
      <w:r>
        <w:rPr>
          <w:spacing w:val="-7"/>
        </w:rPr>
        <w:t xml:space="preserve"> </w:t>
      </w:r>
      <w:r>
        <w:t>электронном</w:t>
      </w:r>
      <w:r>
        <w:rPr>
          <w:spacing w:val="-7"/>
        </w:rPr>
        <w:t xml:space="preserve"> </w:t>
      </w:r>
      <w:r>
        <w:t>виде</w:t>
      </w:r>
      <w:r>
        <w:rPr>
          <w:spacing w:val="-6"/>
        </w:rPr>
        <w:t xml:space="preserve"> </w:t>
      </w:r>
      <w:r>
        <w:t>здесь</w:t>
      </w:r>
      <w:r>
        <w:rPr>
          <w:spacing w:val="-8"/>
        </w:rPr>
        <w:t xml:space="preserve"> </w:t>
      </w:r>
      <w:r>
        <w:t>и</w:t>
      </w:r>
      <w:r>
        <w:rPr>
          <w:spacing w:val="-7"/>
        </w:rPr>
        <w:t xml:space="preserve"> </w:t>
      </w:r>
      <w:r>
        <w:t>далее</w:t>
      </w:r>
      <w:r>
        <w:rPr>
          <w:spacing w:val="-5"/>
        </w:rPr>
        <w:t xml:space="preserve"> </w:t>
      </w:r>
      <w:r>
        <w:t>по</w:t>
      </w:r>
      <w:r>
        <w:rPr>
          <w:spacing w:val="-7"/>
        </w:rPr>
        <w:t xml:space="preserve"> </w:t>
      </w:r>
      <w:r>
        <w:t>тексту</w:t>
      </w:r>
      <w:r>
        <w:rPr>
          <w:spacing w:val="-9"/>
        </w:rPr>
        <w:t xml:space="preserve"> </w:t>
      </w:r>
      <w:r>
        <w:t>Оферты</w:t>
      </w:r>
      <w:r>
        <w:rPr>
          <w:spacing w:val="-8"/>
        </w:rPr>
        <w:t xml:space="preserve"> </w:t>
      </w:r>
      <w:r>
        <w:t>имеется</w:t>
      </w:r>
      <w:r>
        <w:rPr>
          <w:spacing w:val="-7"/>
        </w:rPr>
        <w:t xml:space="preserve"> </w:t>
      </w:r>
      <w:r>
        <w:t>в</w:t>
      </w:r>
      <w:r>
        <w:rPr>
          <w:spacing w:val="-7"/>
        </w:rPr>
        <w:t xml:space="preserve"> </w:t>
      </w:r>
      <w:r>
        <w:t>виду</w:t>
      </w:r>
      <w:r>
        <w:rPr>
          <w:spacing w:val="-6"/>
        </w:rPr>
        <w:t xml:space="preserve"> </w:t>
      </w:r>
      <w:r>
        <w:t>направление</w:t>
      </w:r>
      <w:r>
        <w:rPr>
          <w:spacing w:val="-6"/>
        </w:rPr>
        <w:t xml:space="preserve"> </w:t>
      </w:r>
      <w:r>
        <w:t>по</w:t>
      </w:r>
      <w:r>
        <w:rPr>
          <w:spacing w:val="-7"/>
        </w:rPr>
        <w:t xml:space="preserve"> </w:t>
      </w:r>
      <w:r>
        <w:t>адресу</w:t>
      </w:r>
      <w:r>
        <w:rPr>
          <w:spacing w:val="-9"/>
        </w:rPr>
        <w:t xml:space="preserve"> </w:t>
      </w:r>
      <w:r>
        <w:t>электронной</w:t>
      </w:r>
      <w:r>
        <w:rPr>
          <w:spacing w:val="-7"/>
        </w:rPr>
        <w:t xml:space="preserve"> </w:t>
      </w:r>
      <w:r>
        <w:t>почты</w:t>
      </w:r>
      <w:r>
        <w:rPr>
          <w:spacing w:val="-6"/>
        </w:rPr>
        <w:t xml:space="preserve"> </w:t>
      </w:r>
      <w:r>
        <w:t>или через систему электронного документооборота (далее – ЭДО)).</w:t>
      </w:r>
    </w:p>
    <w:p w:rsidR="00F50B41" w:rsidRDefault="004A6512" w:rsidP="006544F1">
      <w:pPr>
        <w:pStyle w:val="a4"/>
        <w:numPr>
          <w:ilvl w:val="2"/>
          <w:numId w:val="2"/>
        </w:numPr>
        <w:tabs>
          <w:tab w:val="left" w:pos="1491"/>
        </w:tabs>
        <w:spacing w:line="276" w:lineRule="auto"/>
        <w:ind w:right="114" w:firstLine="720"/>
      </w:pPr>
      <w:r>
        <w:t>Датой платежа и, соответственно, исполнения СУБЛИЦЕНЗИАТОМ своих обязательств по настоящему Договору считается дата поступления денежных средств на расчетный счет ЛИЦЕНЗИАТА.</w:t>
      </w:r>
    </w:p>
    <w:p w:rsidR="00F50B41" w:rsidRDefault="004A6512" w:rsidP="006544F1">
      <w:pPr>
        <w:pStyle w:val="1"/>
        <w:numPr>
          <w:ilvl w:val="1"/>
          <w:numId w:val="2"/>
        </w:numPr>
        <w:tabs>
          <w:tab w:val="left" w:pos="3919"/>
        </w:tabs>
        <w:spacing w:before="252" w:line="276" w:lineRule="auto"/>
        <w:ind w:left="3919" w:hanging="220"/>
        <w:jc w:val="both"/>
      </w:pPr>
      <w:r>
        <w:t>ПРАВА</w:t>
      </w:r>
      <w:r>
        <w:rPr>
          <w:spacing w:val="-8"/>
        </w:rPr>
        <w:t xml:space="preserve"> </w:t>
      </w:r>
      <w:r>
        <w:t>И</w:t>
      </w:r>
      <w:r>
        <w:rPr>
          <w:spacing w:val="-8"/>
        </w:rPr>
        <w:t xml:space="preserve"> </w:t>
      </w:r>
      <w:r>
        <w:t>ОБЯЗАННОСТИ</w:t>
      </w:r>
      <w:r>
        <w:rPr>
          <w:spacing w:val="-7"/>
        </w:rPr>
        <w:t xml:space="preserve"> </w:t>
      </w:r>
      <w:r>
        <w:rPr>
          <w:spacing w:val="-2"/>
        </w:rPr>
        <w:t>ЛИЦЕНЗИАТА</w:t>
      </w:r>
    </w:p>
    <w:p w:rsidR="00F50B41" w:rsidRDefault="004A6512" w:rsidP="006544F1">
      <w:pPr>
        <w:pStyle w:val="a4"/>
        <w:numPr>
          <w:ilvl w:val="2"/>
          <w:numId w:val="2"/>
        </w:numPr>
        <w:tabs>
          <w:tab w:val="left" w:pos="1467"/>
        </w:tabs>
        <w:spacing w:line="276" w:lineRule="auto"/>
        <w:ind w:right="109" w:firstLine="720"/>
      </w:pPr>
      <w:r>
        <w:t>ЛИЦЕНЗИАТ обязан провести регистрацию СУБЛИЦЕНЗИАТА в системе Фирмы «1С» в порядке, указанном в п. 2.6. настоящего Договора.</w:t>
      </w:r>
    </w:p>
    <w:p w:rsidR="00F50B41" w:rsidRDefault="004A6512" w:rsidP="006544F1">
      <w:pPr>
        <w:pStyle w:val="a4"/>
        <w:numPr>
          <w:ilvl w:val="2"/>
          <w:numId w:val="2"/>
        </w:numPr>
        <w:tabs>
          <w:tab w:val="left" w:pos="1407"/>
        </w:tabs>
        <w:spacing w:line="276" w:lineRule="auto"/>
        <w:ind w:right="106" w:firstLine="720"/>
      </w:pPr>
      <w:r>
        <w:t>ЛИЦЕНЗИАТ обязан выставить Акт передачи прав или унифицированный передаточный документ (далее</w:t>
      </w:r>
      <w:r>
        <w:rPr>
          <w:spacing w:val="-5"/>
        </w:rPr>
        <w:t xml:space="preserve"> </w:t>
      </w:r>
      <w:r>
        <w:t>–</w:t>
      </w:r>
      <w:r>
        <w:rPr>
          <w:spacing w:val="-7"/>
        </w:rPr>
        <w:t xml:space="preserve"> </w:t>
      </w:r>
      <w:r>
        <w:t>УПД</w:t>
      </w:r>
      <w:r>
        <w:rPr>
          <w:spacing w:val="-7"/>
        </w:rPr>
        <w:t xml:space="preserve"> </w:t>
      </w:r>
      <w:r>
        <w:t>независимо</w:t>
      </w:r>
      <w:r>
        <w:rPr>
          <w:spacing w:val="-7"/>
        </w:rPr>
        <w:t xml:space="preserve"> </w:t>
      </w:r>
      <w:r>
        <w:t>от</w:t>
      </w:r>
      <w:r>
        <w:rPr>
          <w:spacing w:val="-8"/>
        </w:rPr>
        <w:t xml:space="preserve"> </w:t>
      </w:r>
      <w:r>
        <w:t>формы)</w:t>
      </w:r>
      <w:r>
        <w:rPr>
          <w:spacing w:val="-6"/>
        </w:rPr>
        <w:t xml:space="preserve"> </w:t>
      </w:r>
      <w:r>
        <w:t>в</w:t>
      </w:r>
      <w:r>
        <w:rPr>
          <w:spacing w:val="-8"/>
        </w:rPr>
        <w:t xml:space="preserve"> </w:t>
      </w:r>
      <w:r>
        <w:t>Одностороннем</w:t>
      </w:r>
      <w:r>
        <w:rPr>
          <w:spacing w:val="-7"/>
        </w:rPr>
        <w:t xml:space="preserve"> </w:t>
      </w:r>
      <w:r>
        <w:t>порядке</w:t>
      </w:r>
      <w:r>
        <w:rPr>
          <w:spacing w:val="-7"/>
        </w:rPr>
        <w:t xml:space="preserve"> </w:t>
      </w:r>
      <w:r>
        <w:t>за</w:t>
      </w:r>
      <w:r>
        <w:rPr>
          <w:spacing w:val="-7"/>
        </w:rPr>
        <w:t xml:space="preserve"> </w:t>
      </w:r>
      <w:r>
        <w:t>весь</w:t>
      </w:r>
      <w:r>
        <w:rPr>
          <w:spacing w:val="-7"/>
        </w:rPr>
        <w:t xml:space="preserve"> </w:t>
      </w:r>
      <w:r>
        <w:t>срок</w:t>
      </w:r>
      <w:r>
        <w:rPr>
          <w:spacing w:val="-7"/>
        </w:rPr>
        <w:t xml:space="preserve"> </w:t>
      </w:r>
      <w:r>
        <w:t>лицензии</w:t>
      </w:r>
      <w:r>
        <w:rPr>
          <w:spacing w:val="-8"/>
        </w:rPr>
        <w:t xml:space="preserve"> </w:t>
      </w:r>
      <w:r>
        <w:t>на</w:t>
      </w:r>
      <w:r>
        <w:rPr>
          <w:spacing w:val="-7"/>
        </w:rPr>
        <w:t xml:space="preserve"> </w:t>
      </w:r>
      <w:r>
        <w:t>ПРОДУКТ</w:t>
      </w:r>
      <w:r>
        <w:rPr>
          <w:spacing w:val="-6"/>
        </w:rPr>
        <w:t xml:space="preserve"> </w:t>
      </w:r>
      <w:r>
        <w:t>и</w:t>
      </w:r>
      <w:r>
        <w:rPr>
          <w:spacing w:val="-8"/>
        </w:rPr>
        <w:t xml:space="preserve"> </w:t>
      </w:r>
      <w:r>
        <w:t>передать</w:t>
      </w:r>
      <w:r>
        <w:rPr>
          <w:spacing w:val="-7"/>
        </w:rPr>
        <w:t xml:space="preserve"> </w:t>
      </w:r>
      <w:r>
        <w:t>его СУБЛИЦЕНЗИАТУ в срок не позднее 28-го числа календарного месяца, следующего за месяцем предоставления права</w:t>
      </w:r>
      <w:r>
        <w:rPr>
          <w:spacing w:val="-14"/>
        </w:rPr>
        <w:t xml:space="preserve"> </w:t>
      </w:r>
      <w:r>
        <w:t>использования</w:t>
      </w:r>
      <w:r>
        <w:rPr>
          <w:spacing w:val="-14"/>
        </w:rPr>
        <w:t xml:space="preserve"> </w:t>
      </w:r>
      <w:r>
        <w:t>ПРОДУКТА</w:t>
      </w:r>
      <w:r>
        <w:rPr>
          <w:spacing w:val="-14"/>
        </w:rPr>
        <w:t xml:space="preserve"> </w:t>
      </w:r>
      <w:r>
        <w:t>(то</w:t>
      </w:r>
      <w:r>
        <w:rPr>
          <w:spacing w:val="-13"/>
        </w:rPr>
        <w:t xml:space="preserve"> </w:t>
      </w:r>
      <w:r>
        <w:t>есть,</w:t>
      </w:r>
      <w:r>
        <w:rPr>
          <w:spacing w:val="-14"/>
        </w:rPr>
        <w:t xml:space="preserve"> </w:t>
      </w:r>
      <w:r>
        <w:t>даты</w:t>
      </w:r>
      <w:r>
        <w:rPr>
          <w:spacing w:val="-14"/>
        </w:rPr>
        <w:t xml:space="preserve"> </w:t>
      </w:r>
      <w:r>
        <w:t>предоставления</w:t>
      </w:r>
      <w:r>
        <w:rPr>
          <w:spacing w:val="-14"/>
        </w:rPr>
        <w:t xml:space="preserve"> </w:t>
      </w:r>
      <w:r>
        <w:t>доступа</w:t>
      </w:r>
      <w:r>
        <w:rPr>
          <w:spacing w:val="-13"/>
        </w:rPr>
        <w:t xml:space="preserve"> </w:t>
      </w:r>
      <w:r>
        <w:t>к</w:t>
      </w:r>
      <w:r>
        <w:rPr>
          <w:spacing w:val="-14"/>
        </w:rPr>
        <w:t xml:space="preserve"> </w:t>
      </w:r>
      <w:r>
        <w:t>ПРОДУКТУ</w:t>
      </w:r>
      <w:r>
        <w:rPr>
          <w:spacing w:val="-14"/>
        </w:rPr>
        <w:t xml:space="preserve"> </w:t>
      </w:r>
      <w:r>
        <w:t>согласно</w:t>
      </w:r>
      <w:r>
        <w:rPr>
          <w:spacing w:val="-14"/>
        </w:rPr>
        <w:t xml:space="preserve"> </w:t>
      </w:r>
      <w:r>
        <w:t>п.</w:t>
      </w:r>
      <w:r>
        <w:rPr>
          <w:spacing w:val="-13"/>
        </w:rPr>
        <w:t xml:space="preserve"> </w:t>
      </w:r>
      <w:r>
        <w:t>2.6.</w:t>
      </w:r>
      <w:r>
        <w:rPr>
          <w:spacing w:val="-14"/>
        </w:rPr>
        <w:t xml:space="preserve"> </w:t>
      </w:r>
      <w:r>
        <w:t>настоящего Договора). ЛИЦЕНЗИАТ направляет СУБЛИЦЕНЗИАТУ УПД в электронном виде.</w:t>
      </w:r>
    </w:p>
    <w:p w:rsidR="00F50B41" w:rsidRDefault="004A6512" w:rsidP="006544F1">
      <w:pPr>
        <w:pStyle w:val="1"/>
        <w:numPr>
          <w:ilvl w:val="1"/>
          <w:numId w:val="2"/>
        </w:numPr>
        <w:tabs>
          <w:tab w:val="left" w:pos="3686"/>
        </w:tabs>
        <w:spacing w:before="247" w:line="276" w:lineRule="auto"/>
        <w:ind w:left="3686" w:hanging="220"/>
        <w:jc w:val="left"/>
      </w:pPr>
      <w:r>
        <w:t>ПРАВА</w:t>
      </w:r>
      <w:r>
        <w:rPr>
          <w:spacing w:val="-7"/>
        </w:rPr>
        <w:t xml:space="preserve"> </w:t>
      </w:r>
      <w:r>
        <w:t>И</w:t>
      </w:r>
      <w:r>
        <w:rPr>
          <w:spacing w:val="-8"/>
        </w:rPr>
        <w:t xml:space="preserve"> </w:t>
      </w:r>
      <w:r>
        <w:t>ОБЯЗАННОСТИ</w:t>
      </w:r>
      <w:r>
        <w:rPr>
          <w:spacing w:val="-5"/>
        </w:rPr>
        <w:t xml:space="preserve"> </w:t>
      </w:r>
      <w:r>
        <w:rPr>
          <w:spacing w:val="-2"/>
        </w:rPr>
        <w:t>СУБЛИЦЕНЗИАТА</w:t>
      </w:r>
    </w:p>
    <w:p w:rsidR="00F50B41" w:rsidRDefault="004A6512" w:rsidP="006544F1">
      <w:pPr>
        <w:pStyle w:val="a4"/>
        <w:numPr>
          <w:ilvl w:val="2"/>
          <w:numId w:val="2"/>
        </w:numPr>
        <w:tabs>
          <w:tab w:val="left" w:pos="1482"/>
        </w:tabs>
        <w:spacing w:before="2" w:line="276" w:lineRule="auto"/>
        <w:ind w:right="114" w:firstLine="720"/>
      </w:pPr>
      <w:r>
        <w:t>СУБЛИЦЕНЗИАТ</w:t>
      </w:r>
      <w:r>
        <w:rPr>
          <w:spacing w:val="80"/>
        </w:rPr>
        <w:t xml:space="preserve"> </w:t>
      </w:r>
      <w:r>
        <w:t>обязуется</w:t>
      </w:r>
      <w:r>
        <w:rPr>
          <w:spacing w:val="80"/>
        </w:rPr>
        <w:t xml:space="preserve"> </w:t>
      </w:r>
      <w:r>
        <w:t>своевременно</w:t>
      </w:r>
      <w:r>
        <w:rPr>
          <w:spacing w:val="80"/>
        </w:rPr>
        <w:t xml:space="preserve"> </w:t>
      </w:r>
      <w:r>
        <w:t>оплачивать</w:t>
      </w:r>
      <w:r>
        <w:rPr>
          <w:spacing w:val="80"/>
        </w:rPr>
        <w:t xml:space="preserve"> </w:t>
      </w:r>
      <w:r>
        <w:t>и</w:t>
      </w:r>
      <w:r>
        <w:rPr>
          <w:spacing w:val="80"/>
        </w:rPr>
        <w:t xml:space="preserve"> </w:t>
      </w:r>
      <w:r>
        <w:t>принимать</w:t>
      </w:r>
      <w:r>
        <w:rPr>
          <w:spacing w:val="80"/>
        </w:rPr>
        <w:t xml:space="preserve"> </w:t>
      </w:r>
      <w:r>
        <w:t>права</w:t>
      </w:r>
      <w:r>
        <w:rPr>
          <w:spacing w:val="80"/>
        </w:rPr>
        <w:t xml:space="preserve"> </w:t>
      </w:r>
      <w:r>
        <w:t>использования</w:t>
      </w:r>
      <w:r>
        <w:rPr>
          <w:spacing w:val="80"/>
        </w:rPr>
        <w:t xml:space="preserve"> </w:t>
      </w:r>
      <w:r>
        <w:t xml:space="preserve">на </w:t>
      </w:r>
      <w:r>
        <w:rPr>
          <w:spacing w:val="-2"/>
        </w:rPr>
        <w:t>ПРОДУКТ.</w:t>
      </w:r>
    </w:p>
    <w:p w:rsidR="00F50B41" w:rsidRDefault="004A6512" w:rsidP="006544F1">
      <w:pPr>
        <w:pStyle w:val="a4"/>
        <w:numPr>
          <w:ilvl w:val="2"/>
          <w:numId w:val="2"/>
        </w:numPr>
        <w:tabs>
          <w:tab w:val="left" w:pos="1626"/>
        </w:tabs>
        <w:spacing w:before="65" w:line="276" w:lineRule="auto"/>
        <w:ind w:right="108" w:firstLine="0"/>
      </w:pPr>
      <w:r>
        <w:t>СУБЛИЦЕНЗИАТ обязуется строго придерживаться и не нарушать правила лицензионного использования</w:t>
      </w:r>
      <w:r w:rsidRPr="00611AB3">
        <w:rPr>
          <w:spacing w:val="62"/>
        </w:rPr>
        <w:t xml:space="preserve"> </w:t>
      </w:r>
      <w:r>
        <w:t>ПРОДУКТА,</w:t>
      </w:r>
      <w:r w:rsidRPr="00611AB3">
        <w:rPr>
          <w:spacing w:val="62"/>
        </w:rPr>
        <w:t xml:space="preserve"> </w:t>
      </w:r>
      <w:r>
        <w:t>в</w:t>
      </w:r>
      <w:r w:rsidRPr="00611AB3">
        <w:rPr>
          <w:spacing w:val="61"/>
        </w:rPr>
        <w:t xml:space="preserve"> </w:t>
      </w:r>
      <w:r>
        <w:t>т.ч.</w:t>
      </w:r>
      <w:r w:rsidRPr="00611AB3">
        <w:rPr>
          <w:spacing w:val="62"/>
        </w:rPr>
        <w:t xml:space="preserve"> </w:t>
      </w:r>
      <w:r>
        <w:t>входящих</w:t>
      </w:r>
      <w:r w:rsidRPr="00611AB3">
        <w:rPr>
          <w:spacing w:val="62"/>
        </w:rPr>
        <w:t xml:space="preserve"> </w:t>
      </w:r>
      <w:r>
        <w:t>в</w:t>
      </w:r>
      <w:r w:rsidRPr="00611AB3">
        <w:rPr>
          <w:spacing w:val="59"/>
        </w:rPr>
        <w:t xml:space="preserve"> </w:t>
      </w:r>
      <w:r>
        <w:t>него</w:t>
      </w:r>
      <w:r w:rsidRPr="00611AB3">
        <w:rPr>
          <w:spacing w:val="63"/>
        </w:rPr>
        <w:t xml:space="preserve"> </w:t>
      </w:r>
      <w:r>
        <w:t>Сервисов</w:t>
      </w:r>
      <w:r w:rsidRPr="00611AB3">
        <w:rPr>
          <w:spacing w:val="62"/>
        </w:rPr>
        <w:t xml:space="preserve"> </w:t>
      </w:r>
      <w:r>
        <w:t>1С,</w:t>
      </w:r>
      <w:r w:rsidRPr="00611AB3">
        <w:rPr>
          <w:spacing w:val="62"/>
        </w:rPr>
        <w:t xml:space="preserve"> </w:t>
      </w:r>
      <w:r>
        <w:t>указанные</w:t>
      </w:r>
      <w:r w:rsidRPr="00611AB3">
        <w:rPr>
          <w:spacing w:val="63"/>
        </w:rPr>
        <w:t xml:space="preserve"> </w:t>
      </w:r>
      <w:r>
        <w:t>п.</w:t>
      </w:r>
      <w:r w:rsidRPr="00611AB3">
        <w:rPr>
          <w:spacing w:val="62"/>
        </w:rPr>
        <w:t xml:space="preserve"> </w:t>
      </w:r>
      <w:r>
        <w:t>2.4.</w:t>
      </w:r>
      <w:r w:rsidRPr="00611AB3">
        <w:rPr>
          <w:spacing w:val="62"/>
        </w:rPr>
        <w:t xml:space="preserve"> </w:t>
      </w:r>
      <w:r>
        <w:t>настоящего</w:t>
      </w:r>
      <w:r w:rsidRPr="00611AB3">
        <w:rPr>
          <w:spacing w:val="62"/>
        </w:rPr>
        <w:t xml:space="preserve"> </w:t>
      </w:r>
      <w:r>
        <w:t>Договора,</w:t>
      </w:r>
      <w:r w:rsidR="001E6781">
        <w:t xml:space="preserve"> </w:t>
      </w:r>
      <w:r>
        <w:t>Спецификации и Пользовательском (лицензионном) соглашении на ПРОДУКТ, на ПП, для обновления которого приобретен ПРОДУКТ и/или на входящие в ПРОДУКТ Сервисы 1С.</w:t>
      </w:r>
    </w:p>
    <w:p w:rsidR="00F50B41" w:rsidRDefault="004A6512" w:rsidP="006544F1">
      <w:pPr>
        <w:pStyle w:val="a4"/>
        <w:numPr>
          <w:ilvl w:val="2"/>
          <w:numId w:val="2"/>
        </w:numPr>
        <w:tabs>
          <w:tab w:val="left" w:pos="1472"/>
        </w:tabs>
        <w:spacing w:line="276" w:lineRule="auto"/>
        <w:ind w:right="107" w:firstLine="720"/>
      </w:pPr>
      <w:r>
        <w:t>СУБЛИЦЕНЗИАТ обязуется соблюдать правила подключения и использования Сервисов 1С, изложенные на сайте по адресу</w:t>
      </w:r>
      <w:r w:rsidR="001E6781">
        <w:t>:</w:t>
      </w:r>
      <w:r>
        <w:t xml:space="preserve"> </w:t>
      </w:r>
      <w:hyperlink r:id="rId9">
        <w:r w:rsidR="001E6781">
          <w:t>_______________________</w:t>
        </w:r>
      </w:hyperlink>
      <w:r>
        <w:t xml:space="preserve">, в </w:t>
      </w:r>
      <w:proofErr w:type="spellStart"/>
      <w:r>
        <w:t>т.ч</w:t>
      </w:r>
      <w:proofErr w:type="spellEnd"/>
      <w:r>
        <w:t>. в части присоединения, подписания и соблюдения соглашений, регламентов оказания услуг, (</w:t>
      </w:r>
      <w:proofErr w:type="spellStart"/>
      <w:r>
        <w:t>суб</w:t>
      </w:r>
      <w:proofErr w:type="spellEnd"/>
      <w:r>
        <w:t>)лицензионных договоров, Пользовательских (лицензионных) соглашений и иных документов, согласие с которыми является условием для подключения и использования Сервисов 1С.</w:t>
      </w:r>
    </w:p>
    <w:p w:rsidR="00F50B41" w:rsidRDefault="004A6512" w:rsidP="006544F1">
      <w:pPr>
        <w:pStyle w:val="a4"/>
        <w:numPr>
          <w:ilvl w:val="2"/>
          <w:numId w:val="2"/>
        </w:numPr>
        <w:tabs>
          <w:tab w:val="left" w:pos="1436"/>
        </w:tabs>
        <w:spacing w:line="276" w:lineRule="auto"/>
        <w:ind w:right="112" w:firstLine="720"/>
      </w:pPr>
      <w:r>
        <w:t>СУБЛИЦЕНЗИАТ обязуется не осуществлять действий по обходу технических средств защиты, встроенных в ПРОДУКТ, в т.ч. во входящие в него Сервисы 1С.</w:t>
      </w:r>
    </w:p>
    <w:p w:rsidR="00F50B41" w:rsidRDefault="004A6512" w:rsidP="006544F1">
      <w:pPr>
        <w:pStyle w:val="a4"/>
        <w:numPr>
          <w:ilvl w:val="2"/>
          <w:numId w:val="2"/>
        </w:numPr>
        <w:tabs>
          <w:tab w:val="left" w:pos="1388"/>
        </w:tabs>
        <w:spacing w:before="1" w:line="276" w:lineRule="auto"/>
        <w:ind w:right="113" w:firstLine="720"/>
      </w:pPr>
      <w:r>
        <w:t>СУБЛИЦЕНЗИАТ обязан совершить действия, необходимые для начала использования ПРОДУКТА, а именно:</w:t>
      </w:r>
    </w:p>
    <w:p w:rsidR="00F50B41" w:rsidRDefault="004A6512" w:rsidP="001E6781">
      <w:pPr>
        <w:pStyle w:val="a4"/>
        <w:numPr>
          <w:ilvl w:val="3"/>
          <w:numId w:val="2"/>
        </w:numPr>
        <w:tabs>
          <w:tab w:val="left" w:pos="1560"/>
        </w:tabs>
        <w:spacing w:line="276" w:lineRule="auto"/>
        <w:ind w:left="284" w:right="113" w:firstLine="709"/>
      </w:pPr>
      <w:r>
        <w:t>СУБЛИЦЕНЗИАТ</w:t>
      </w:r>
      <w:r w:rsidRPr="001E6781">
        <w:rPr>
          <w:spacing w:val="55"/>
        </w:rPr>
        <w:t xml:space="preserve"> </w:t>
      </w:r>
      <w:r>
        <w:t>должен</w:t>
      </w:r>
      <w:r w:rsidRPr="001E6781">
        <w:rPr>
          <w:spacing w:val="54"/>
        </w:rPr>
        <w:t xml:space="preserve"> </w:t>
      </w:r>
      <w:r>
        <w:t>быть</w:t>
      </w:r>
      <w:r w:rsidRPr="001E6781">
        <w:rPr>
          <w:spacing w:val="55"/>
        </w:rPr>
        <w:t xml:space="preserve"> </w:t>
      </w:r>
      <w:r>
        <w:t>зарегистрированным</w:t>
      </w:r>
      <w:r w:rsidRPr="001E6781">
        <w:rPr>
          <w:spacing w:val="54"/>
        </w:rPr>
        <w:t xml:space="preserve"> </w:t>
      </w:r>
      <w:r>
        <w:t>пользователем</w:t>
      </w:r>
      <w:r w:rsidRPr="001E6781">
        <w:rPr>
          <w:spacing w:val="54"/>
        </w:rPr>
        <w:t xml:space="preserve"> </w:t>
      </w:r>
      <w:r>
        <w:t>системы</w:t>
      </w:r>
      <w:r w:rsidRPr="001E6781">
        <w:rPr>
          <w:spacing w:val="55"/>
        </w:rPr>
        <w:t xml:space="preserve"> </w:t>
      </w:r>
      <w:r w:rsidRPr="001E6781">
        <w:rPr>
          <w:spacing w:val="-2"/>
        </w:rPr>
        <w:t>программ</w:t>
      </w:r>
      <w:r w:rsidR="001E6781">
        <w:t xml:space="preserve"> </w:t>
      </w:r>
      <w:r>
        <w:t>«</w:t>
      </w:r>
      <w:proofErr w:type="spellStart"/>
      <w:r>
        <w:t>1</w:t>
      </w:r>
      <w:proofErr w:type="gramStart"/>
      <w:r>
        <w:t>С:Предприятие</w:t>
      </w:r>
      <w:proofErr w:type="spellEnd"/>
      <w:proofErr w:type="gramEnd"/>
      <w:r>
        <w:t>»,</w:t>
      </w:r>
      <w:r w:rsidRPr="001E6781">
        <w:rPr>
          <w:spacing w:val="-11"/>
        </w:rPr>
        <w:t xml:space="preserve"> </w:t>
      </w:r>
      <w:r>
        <w:t>то</w:t>
      </w:r>
      <w:r w:rsidRPr="001E6781">
        <w:rPr>
          <w:spacing w:val="-11"/>
        </w:rPr>
        <w:t xml:space="preserve"> </w:t>
      </w:r>
      <w:r>
        <w:t>есть</w:t>
      </w:r>
      <w:r w:rsidRPr="001E6781">
        <w:rPr>
          <w:spacing w:val="-11"/>
        </w:rPr>
        <w:t xml:space="preserve"> </w:t>
      </w:r>
      <w:r>
        <w:t>он</w:t>
      </w:r>
      <w:r w:rsidRPr="001E6781">
        <w:rPr>
          <w:spacing w:val="-11"/>
        </w:rPr>
        <w:t xml:space="preserve"> </w:t>
      </w:r>
      <w:r>
        <w:t>должен</w:t>
      </w:r>
      <w:r w:rsidRPr="001E6781">
        <w:rPr>
          <w:spacing w:val="-11"/>
        </w:rPr>
        <w:t xml:space="preserve"> </w:t>
      </w:r>
      <w:r>
        <w:t>иметь</w:t>
      </w:r>
      <w:r w:rsidRPr="001E6781">
        <w:rPr>
          <w:spacing w:val="-11"/>
        </w:rPr>
        <w:t xml:space="preserve"> </w:t>
      </w:r>
      <w:r>
        <w:t>по</w:t>
      </w:r>
      <w:r w:rsidRPr="001E6781">
        <w:rPr>
          <w:spacing w:val="-13"/>
        </w:rPr>
        <w:t xml:space="preserve"> </w:t>
      </w:r>
      <w:r>
        <w:t>крайней</w:t>
      </w:r>
      <w:r w:rsidRPr="001E6781">
        <w:rPr>
          <w:spacing w:val="-11"/>
        </w:rPr>
        <w:t xml:space="preserve"> </w:t>
      </w:r>
      <w:r>
        <w:t>мере</w:t>
      </w:r>
      <w:r w:rsidRPr="001E6781">
        <w:rPr>
          <w:spacing w:val="-13"/>
        </w:rPr>
        <w:t xml:space="preserve"> </w:t>
      </w:r>
      <w:r>
        <w:t>одну</w:t>
      </w:r>
      <w:r w:rsidRPr="001E6781">
        <w:rPr>
          <w:spacing w:val="-13"/>
        </w:rPr>
        <w:t xml:space="preserve"> </w:t>
      </w:r>
      <w:r>
        <w:t>правомерно</w:t>
      </w:r>
      <w:r w:rsidRPr="001E6781">
        <w:rPr>
          <w:spacing w:val="-11"/>
        </w:rPr>
        <w:t xml:space="preserve"> </w:t>
      </w:r>
      <w:r>
        <w:t>приобретенную</w:t>
      </w:r>
      <w:r w:rsidRPr="001E6781">
        <w:rPr>
          <w:spacing w:val="-10"/>
        </w:rPr>
        <w:t xml:space="preserve"> </w:t>
      </w:r>
      <w:r>
        <w:t>основную</w:t>
      </w:r>
      <w:r w:rsidRPr="001E6781">
        <w:rPr>
          <w:spacing w:val="-10"/>
        </w:rPr>
        <w:t xml:space="preserve"> </w:t>
      </w:r>
      <w:r>
        <w:t>поставку ПП системы «</w:t>
      </w:r>
      <w:proofErr w:type="spellStart"/>
      <w:r>
        <w:t>1С:Предприятие</w:t>
      </w:r>
      <w:proofErr w:type="spellEnd"/>
      <w:r>
        <w:t>»;</w:t>
      </w:r>
    </w:p>
    <w:p w:rsidR="00F50B41" w:rsidRDefault="004A6512" w:rsidP="006544F1">
      <w:pPr>
        <w:pStyle w:val="a4"/>
        <w:numPr>
          <w:ilvl w:val="3"/>
          <w:numId w:val="2"/>
        </w:numPr>
        <w:tabs>
          <w:tab w:val="left" w:pos="1563"/>
        </w:tabs>
        <w:spacing w:line="276" w:lineRule="auto"/>
        <w:ind w:left="273" w:right="106" w:firstLine="720"/>
      </w:pPr>
      <w:r>
        <w:t xml:space="preserve">СУБЛИЦЕНЗИАТ должен пройти процедуру регистрации на сайте по адресу </w:t>
      </w:r>
      <w:hyperlink r:id="rId10">
        <w:r>
          <w:t>https://portal.1c.ru,</w:t>
        </w:r>
      </w:hyperlink>
      <w:r>
        <w:t xml:space="preserve"> то есть иметь актуальные учетные данные (персональный логин и пароль);</w:t>
      </w:r>
    </w:p>
    <w:p w:rsidR="00F50B41" w:rsidRDefault="004A6512" w:rsidP="006544F1">
      <w:pPr>
        <w:pStyle w:val="a4"/>
        <w:numPr>
          <w:ilvl w:val="3"/>
          <w:numId w:val="2"/>
        </w:numPr>
        <w:tabs>
          <w:tab w:val="left" w:pos="1615"/>
        </w:tabs>
        <w:spacing w:before="1" w:line="276" w:lineRule="auto"/>
        <w:ind w:left="273" w:right="113" w:firstLine="720"/>
      </w:pPr>
      <w:r>
        <w:t>СУБЛИЦЕНЗИАТ должен приобрести право использования ПРОДУКТА в виде лицензии на ПРОДУКТ по настоящему Договору;</w:t>
      </w:r>
    </w:p>
    <w:p w:rsidR="00F50B41" w:rsidRDefault="004A6512" w:rsidP="006544F1">
      <w:pPr>
        <w:pStyle w:val="a4"/>
        <w:numPr>
          <w:ilvl w:val="3"/>
          <w:numId w:val="2"/>
        </w:numPr>
        <w:tabs>
          <w:tab w:val="left" w:pos="1551"/>
        </w:tabs>
        <w:spacing w:before="1" w:line="276" w:lineRule="auto"/>
        <w:ind w:left="273" w:right="105" w:firstLine="720"/>
      </w:pPr>
      <w:r>
        <w:t xml:space="preserve">для использования отдельных Сервисов 1С, входящих в ПРОДУКТ и приобретенную на ПРОДУКТ лицензию, приобрести указанное в описании Сервиса 1С на сайте </w:t>
      </w:r>
      <w:hyperlink r:id="rId11">
        <w:r>
          <w:t>https://portal.1c.</w:t>
        </w:r>
        <w:r>
          <w:t>r</w:t>
        </w:r>
        <w:r>
          <w:t>u</w:t>
        </w:r>
      </w:hyperlink>
      <w:r>
        <w:t xml:space="preserve"> программное обеспечение (в т.ч. платное), не входящее в ПРОДУКТ, совершить необходимые действия по подключению и использованию Сервиса 1С (в т.ч. заключить (</w:t>
      </w:r>
      <w:proofErr w:type="spellStart"/>
      <w:r>
        <w:t>суб</w:t>
      </w:r>
      <w:proofErr w:type="spellEnd"/>
      <w:r>
        <w:t>)лицензионный договор с ЛИЦЕНЗИАТОМ, присоединиться (согласиться с условиями)</w:t>
      </w:r>
      <w:r>
        <w:rPr>
          <w:spacing w:val="-6"/>
        </w:rPr>
        <w:t xml:space="preserve"> </w:t>
      </w:r>
      <w:r>
        <w:t>к</w:t>
      </w:r>
      <w:r>
        <w:rPr>
          <w:spacing w:val="-9"/>
        </w:rPr>
        <w:t xml:space="preserve"> </w:t>
      </w:r>
      <w:r>
        <w:t>соглашению,</w:t>
      </w:r>
      <w:r>
        <w:rPr>
          <w:spacing w:val="-7"/>
        </w:rPr>
        <w:t xml:space="preserve"> </w:t>
      </w:r>
      <w:r>
        <w:t>Регламенту</w:t>
      </w:r>
      <w:r>
        <w:rPr>
          <w:spacing w:val="-10"/>
        </w:rPr>
        <w:t xml:space="preserve"> </w:t>
      </w:r>
      <w:r>
        <w:t>или</w:t>
      </w:r>
      <w:r>
        <w:rPr>
          <w:spacing w:val="-8"/>
        </w:rPr>
        <w:t xml:space="preserve"> </w:t>
      </w:r>
      <w:r>
        <w:t>иным</w:t>
      </w:r>
      <w:r>
        <w:rPr>
          <w:spacing w:val="-12"/>
        </w:rPr>
        <w:t xml:space="preserve"> </w:t>
      </w:r>
      <w:r>
        <w:t>документам</w:t>
      </w:r>
      <w:r>
        <w:rPr>
          <w:spacing w:val="-10"/>
        </w:rPr>
        <w:t xml:space="preserve"> </w:t>
      </w:r>
      <w:r>
        <w:t>Фирмы</w:t>
      </w:r>
      <w:r>
        <w:rPr>
          <w:spacing w:val="-9"/>
        </w:rPr>
        <w:t xml:space="preserve"> </w:t>
      </w:r>
      <w:r>
        <w:t>«1С»</w:t>
      </w:r>
      <w:r>
        <w:rPr>
          <w:spacing w:val="-7"/>
        </w:rPr>
        <w:t xml:space="preserve"> </w:t>
      </w:r>
      <w:r>
        <w:t>и/или</w:t>
      </w:r>
      <w:r>
        <w:rPr>
          <w:spacing w:val="-7"/>
        </w:rPr>
        <w:t xml:space="preserve"> </w:t>
      </w:r>
      <w:r>
        <w:t>правообладателя</w:t>
      </w:r>
      <w:r>
        <w:rPr>
          <w:spacing w:val="-8"/>
        </w:rPr>
        <w:t xml:space="preserve"> </w:t>
      </w:r>
      <w:r>
        <w:t>Сервиса</w:t>
      </w:r>
      <w:r>
        <w:rPr>
          <w:spacing w:val="-7"/>
        </w:rPr>
        <w:t xml:space="preserve"> </w:t>
      </w:r>
      <w:r>
        <w:t>1С</w:t>
      </w:r>
      <w:r>
        <w:rPr>
          <w:spacing w:val="-8"/>
        </w:rPr>
        <w:t xml:space="preserve"> </w:t>
      </w:r>
      <w:r>
        <w:t>или уполномоченного законодательством исполнителя услуги (н-р, удостоверяющего центра), предоставить согласие на обработку персональных данных, лично явиться для идентификации личности в целях оказания услуги) и т.п.;</w:t>
      </w:r>
    </w:p>
    <w:p w:rsidR="00F50B41" w:rsidRDefault="004A6512" w:rsidP="006544F1">
      <w:pPr>
        <w:pStyle w:val="a4"/>
        <w:numPr>
          <w:ilvl w:val="2"/>
          <w:numId w:val="2"/>
        </w:numPr>
        <w:tabs>
          <w:tab w:val="left" w:pos="1436"/>
        </w:tabs>
        <w:spacing w:line="276" w:lineRule="auto"/>
        <w:ind w:right="106" w:firstLine="720"/>
      </w:pPr>
      <w:r>
        <w:t>Информация о приобретенных лицензиях, о дате начала и дате окончания срока использования ПРОДУКТА согласно приобретенным лицензиям отображается в личном кабинете СУБЛИЦЕНЗИАТА на сайте по</w:t>
      </w:r>
      <w:r>
        <w:rPr>
          <w:spacing w:val="-9"/>
        </w:rPr>
        <w:t xml:space="preserve"> </w:t>
      </w:r>
      <w:r>
        <w:t>адресу</w:t>
      </w:r>
      <w:r>
        <w:rPr>
          <w:spacing w:val="-11"/>
        </w:rPr>
        <w:t xml:space="preserve"> </w:t>
      </w:r>
      <w:hyperlink r:id="rId12">
        <w:r>
          <w:t>https://portal.1c.ru</w:t>
        </w:r>
      </w:hyperlink>
      <w:r>
        <w:t>,</w:t>
      </w:r>
      <w:r>
        <w:rPr>
          <w:spacing w:val="-8"/>
        </w:rPr>
        <w:t xml:space="preserve"> </w:t>
      </w:r>
      <w:r>
        <w:t>в</w:t>
      </w:r>
      <w:r>
        <w:rPr>
          <w:spacing w:val="-9"/>
        </w:rPr>
        <w:t xml:space="preserve"> </w:t>
      </w:r>
      <w:r>
        <w:t>связи</w:t>
      </w:r>
      <w:r>
        <w:rPr>
          <w:spacing w:val="-9"/>
        </w:rPr>
        <w:t xml:space="preserve"> </w:t>
      </w:r>
      <w:r>
        <w:t>с</w:t>
      </w:r>
      <w:r>
        <w:rPr>
          <w:spacing w:val="-8"/>
        </w:rPr>
        <w:t xml:space="preserve"> </w:t>
      </w:r>
      <w:r>
        <w:t>чем</w:t>
      </w:r>
      <w:r>
        <w:rPr>
          <w:spacing w:val="-8"/>
        </w:rPr>
        <w:t xml:space="preserve"> </w:t>
      </w:r>
      <w:r>
        <w:t>СУБЛИЦЕНЗИАТ</w:t>
      </w:r>
      <w:r>
        <w:rPr>
          <w:spacing w:val="-6"/>
        </w:rPr>
        <w:t xml:space="preserve"> </w:t>
      </w:r>
      <w:r>
        <w:t>обязуется</w:t>
      </w:r>
      <w:r>
        <w:rPr>
          <w:spacing w:val="-9"/>
        </w:rPr>
        <w:t xml:space="preserve"> </w:t>
      </w:r>
      <w:r>
        <w:t>периодически</w:t>
      </w:r>
      <w:r>
        <w:rPr>
          <w:spacing w:val="-11"/>
        </w:rPr>
        <w:t xml:space="preserve"> </w:t>
      </w:r>
      <w:r>
        <w:t>знакомиться</w:t>
      </w:r>
      <w:r>
        <w:rPr>
          <w:spacing w:val="-9"/>
        </w:rPr>
        <w:t xml:space="preserve"> </w:t>
      </w:r>
      <w:r>
        <w:t>с</w:t>
      </w:r>
      <w:r>
        <w:rPr>
          <w:spacing w:val="-8"/>
        </w:rPr>
        <w:t xml:space="preserve"> </w:t>
      </w:r>
      <w:r>
        <w:t xml:space="preserve">информацией, размещенной в личном кабинете СУБЛИЦЕНЗИАТА на сайте по адресу </w:t>
      </w:r>
      <w:hyperlink r:id="rId13">
        <w:r>
          <w:t>https://portal.1c.ru</w:t>
        </w:r>
      </w:hyperlink>
      <w:r>
        <w:t xml:space="preserve">. СУБЛИЦЕНЗИАТ обязуется обеспечивать конфиденциальность учетных данных и не передавать их третьим </w:t>
      </w:r>
      <w:r>
        <w:lastRenderedPageBreak/>
        <w:t>лицам. СУБЛИЦЕНЗИАТ в полной мере отвечает за соблюдение конфиденциальности учетных данных и несет ответственность в случае неправомерного их использования третьими лицами. Все операции, осуществленные с помощью логина и пароля СУБЛИЦЕНЗИАТА, считаются осуществленными СУБЛИЦЕНЗИАТОМ.</w:t>
      </w:r>
    </w:p>
    <w:p w:rsidR="00F50B41" w:rsidRDefault="004A6512" w:rsidP="006544F1">
      <w:pPr>
        <w:pStyle w:val="1"/>
        <w:numPr>
          <w:ilvl w:val="1"/>
          <w:numId w:val="2"/>
        </w:numPr>
        <w:tabs>
          <w:tab w:val="left" w:pos="4202"/>
        </w:tabs>
        <w:spacing w:before="252" w:line="276" w:lineRule="auto"/>
        <w:ind w:left="4202" w:hanging="220"/>
        <w:jc w:val="left"/>
      </w:pPr>
      <w:r>
        <w:t>ГАРАНТИИ</w:t>
      </w:r>
      <w:r>
        <w:rPr>
          <w:spacing w:val="-5"/>
        </w:rPr>
        <w:t xml:space="preserve"> </w:t>
      </w:r>
      <w:r>
        <w:t>И</w:t>
      </w:r>
      <w:r>
        <w:rPr>
          <w:spacing w:val="-7"/>
        </w:rPr>
        <w:t xml:space="preserve"> </w:t>
      </w:r>
      <w:r>
        <w:rPr>
          <w:spacing w:val="-2"/>
        </w:rPr>
        <w:t>ОТВЕТСТВЕННОСТЬ</w:t>
      </w:r>
    </w:p>
    <w:p w:rsidR="00F50B41" w:rsidRDefault="004A6512" w:rsidP="006544F1">
      <w:pPr>
        <w:pStyle w:val="a4"/>
        <w:numPr>
          <w:ilvl w:val="2"/>
          <w:numId w:val="2"/>
        </w:numPr>
        <w:tabs>
          <w:tab w:val="left" w:pos="1412"/>
        </w:tabs>
        <w:spacing w:before="1" w:line="276" w:lineRule="auto"/>
        <w:ind w:right="105" w:firstLine="720"/>
      </w:pPr>
      <w:r>
        <w:t>СУБЛИЦЕНЗИАТ поставлен в известность, что использование ПРОДУКТА допустимо только для типовой конфигурации ПП, находящейся на полной поддержке (в которой в строке «Настройки поддержки» указано «Конфигурация находится на поддержке» без возможности изменения любого объекта конфигурации), в порядке и объеме, указанным в Спецификации. ЛИЦЕНЗИАТ не несет ответственность перед СУБЛИЦЕНЗИАТОМ</w:t>
      </w:r>
      <w:r>
        <w:rPr>
          <w:spacing w:val="-14"/>
        </w:rPr>
        <w:t xml:space="preserve"> </w:t>
      </w:r>
      <w:r>
        <w:t>за</w:t>
      </w:r>
      <w:r>
        <w:rPr>
          <w:spacing w:val="-14"/>
        </w:rPr>
        <w:t xml:space="preserve"> </w:t>
      </w:r>
      <w:r>
        <w:t>невозможность</w:t>
      </w:r>
      <w:r>
        <w:rPr>
          <w:spacing w:val="-14"/>
        </w:rPr>
        <w:t xml:space="preserve"> </w:t>
      </w:r>
      <w:r>
        <w:t>обновления</w:t>
      </w:r>
      <w:r>
        <w:rPr>
          <w:spacing w:val="-13"/>
        </w:rPr>
        <w:t xml:space="preserve"> </w:t>
      </w:r>
      <w:r>
        <w:t>нетиповой</w:t>
      </w:r>
      <w:r>
        <w:rPr>
          <w:spacing w:val="-14"/>
        </w:rPr>
        <w:t xml:space="preserve"> </w:t>
      </w:r>
      <w:r>
        <w:t>конфигурации</w:t>
      </w:r>
      <w:r>
        <w:rPr>
          <w:spacing w:val="-14"/>
        </w:rPr>
        <w:t xml:space="preserve"> </w:t>
      </w:r>
      <w:r>
        <w:t>ПП</w:t>
      </w:r>
      <w:r>
        <w:rPr>
          <w:spacing w:val="-14"/>
        </w:rPr>
        <w:t xml:space="preserve"> </w:t>
      </w:r>
      <w:r>
        <w:t>СУБЛИЦЕНЗИАТА.</w:t>
      </w:r>
      <w:r>
        <w:rPr>
          <w:spacing w:val="-13"/>
        </w:rPr>
        <w:t xml:space="preserve"> </w:t>
      </w:r>
      <w:r>
        <w:t>Принимая решение о самостоятельной или с привлечением третьих лиц адаптации ПП СУБЛИЦЕНЗИАТ осознает и принимает на себя следующие риски, обязательства и ответственность:</w:t>
      </w:r>
    </w:p>
    <w:p w:rsidR="00F50B41" w:rsidRDefault="004A6512" w:rsidP="006544F1">
      <w:pPr>
        <w:pStyle w:val="a4"/>
        <w:numPr>
          <w:ilvl w:val="3"/>
          <w:numId w:val="2"/>
        </w:numPr>
        <w:tabs>
          <w:tab w:val="left" w:pos="1545"/>
        </w:tabs>
        <w:spacing w:line="276" w:lineRule="auto"/>
        <w:ind w:left="1545" w:hanging="551"/>
      </w:pPr>
      <w:r>
        <w:t>не</w:t>
      </w:r>
      <w:r>
        <w:rPr>
          <w:spacing w:val="-8"/>
        </w:rPr>
        <w:t xml:space="preserve"> </w:t>
      </w:r>
      <w:r>
        <w:t>должен</w:t>
      </w:r>
      <w:r>
        <w:rPr>
          <w:spacing w:val="-5"/>
        </w:rPr>
        <w:t xml:space="preserve"> </w:t>
      </w:r>
      <w:r>
        <w:t>проводить</w:t>
      </w:r>
      <w:r>
        <w:rPr>
          <w:spacing w:val="-5"/>
        </w:rPr>
        <w:t xml:space="preserve"> </w:t>
      </w:r>
      <w:r>
        <w:t>автоматическое</w:t>
      </w:r>
      <w:r>
        <w:rPr>
          <w:spacing w:val="-5"/>
        </w:rPr>
        <w:t xml:space="preserve"> </w:t>
      </w:r>
      <w:r>
        <w:t>обновление</w:t>
      </w:r>
      <w:r>
        <w:rPr>
          <w:spacing w:val="-6"/>
        </w:rPr>
        <w:t xml:space="preserve"> </w:t>
      </w:r>
      <w:r>
        <w:t>ПП</w:t>
      </w:r>
      <w:r>
        <w:rPr>
          <w:spacing w:val="-6"/>
        </w:rPr>
        <w:t xml:space="preserve"> </w:t>
      </w:r>
      <w:r>
        <w:t>своими</w:t>
      </w:r>
      <w:r>
        <w:rPr>
          <w:spacing w:val="-6"/>
        </w:rPr>
        <w:t xml:space="preserve"> </w:t>
      </w:r>
      <w:r>
        <w:t>силами</w:t>
      </w:r>
      <w:r>
        <w:rPr>
          <w:spacing w:val="-6"/>
        </w:rPr>
        <w:t xml:space="preserve"> </w:t>
      </w:r>
      <w:r>
        <w:t>или</w:t>
      </w:r>
      <w:r>
        <w:rPr>
          <w:spacing w:val="-5"/>
        </w:rPr>
        <w:t xml:space="preserve"> </w:t>
      </w:r>
      <w:r>
        <w:t>силами</w:t>
      </w:r>
      <w:r>
        <w:rPr>
          <w:spacing w:val="-6"/>
        </w:rPr>
        <w:t xml:space="preserve"> </w:t>
      </w:r>
      <w:r>
        <w:t>третьих</w:t>
      </w:r>
      <w:r>
        <w:rPr>
          <w:spacing w:val="-5"/>
        </w:rPr>
        <w:t xml:space="preserve"> </w:t>
      </w:r>
      <w:r>
        <w:rPr>
          <w:spacing w:val="-4"/>
        </w:rPr>
        <w:t>лиц;</w:t>
      </w:r>
    </w:p>
    <w:p w:rsidR="00F50B41" w:rsidRDefault="004A6512" w:rsidP="006544F1">
      <w:pPr>
        <w:pStyle w:val="a4"/>
        <w:numPr>
          <w:ilvl w:val="3"/>
          <w:numId w:val="2"/>
        </w:numPr>
        <w:tabs>
          <w:tab w:val="left" w:pos="1604"/>
        </w:tabs>
        <w:spacing w:before="2" w:line="276" w:lineRule="auto"/>
        <w:ind w:left="273" w:right="109" w:firstLine="720"/>
      </w:pPr>
      <w:r>
        <w:t>после обновления нетиповой конфигурации ПП СУБЛИЦЕНЗИАТ столкнется со следующими последствиями: невозможностью использования результатов адаптации ПП и/или самого адаптированного ПП после</w:t>
      </w:r>
      <w:r>
        <w:rPr>
          <w:spacing w:val="-1"/>
        </w:rPr>
        <w:t xml:space="preserve"> </w:t>
      </w:r>
      <w:r>
        <w:t>его обновления; невозможностью использования или некорректной работой Сервисов 1С; необходимостью своими силами или силами третьих лиц за свой счет проводить работы по восстановлению работоспособности адаптаций или самих адаптаций ПП, имевшихся в ПП до обновления ПП.</w:t>
      </w:r>
    </w:p>
    <w:p w:rsidR="00F50B41" w:rsidRDefault="004A6512" w:rsidP="006544F1">
      <w:pPr>
        <w:pStyle w:val="a4"/>
        <w:numPr>
          <w:ilvl w:val="2"/>
          <w:numId w:val="2"/>
        </w:numPr>
        <w:tabs>
          <w:tab w:val="left" w:pos="1374"/>
        </w:tabs>
        <w:spacing w:line="276" w:lineRule="auto"/>
        <w:ind w:right="110" w:firstLine="720"/>
      </w:pPr>
      <w:r>
        <w:t>За</w:t>
      </w:r>
      <w:r>
        <w:rPr>
          <w:spacing w:val="-7"/>
        </w:rPr>
        <w:t xml:space="preserve"> </w:t>
      </w:r>
      <w:r>
        <w:t>неисполнение</w:t>
      </w:r>
      <w:r>
        <w:rPr>
          <w:spacing w:val="-7"/>
        </w:rPr>
        <w:t xml:space="preserve"> </w:t>
      </w:r>
      <w:r>
        <w:t>или</w:t>
      </w:r>
      <w:r>
        <w:rPr>
          <w:spacing w:val="-8"/>
        </w:rPr>
        <w:t xml:space="preserve"> </w:t>
      </w:r>
      <w:r>
        <w:t>ненадлежащее</w:t>
      </w:r>
      <w:r>
        <w:rPr>
          <w:spacing w:val="-7"/>
        </w:rPr>
        <w:t xml:space="preserve"> </w:t>
      </w:r>
      <w:r>
        <w:t>исполнение</w:t>
      </w:r>
      <w:r>
        <w:rPr>
          <w:spacing w:val="-7"/>
        </w:rPr>
        <w:t xml:space="preserve"> </w:t>
      </w:r>
      <w:r>
        <w:t>обязательств</w:t>
      </w:r>
      <w:r>
        <w:rPr>
          <w:spacing w:val="-9"/>
        </w:rPr>
        <w:t xml:space="preserve"> </w:t>
      </w:r>
      <w:r>
        <w:t>по</w:t>
      </w:r>
      <w:r>
        <w:rPr>
          <w:spacing w:val="-8"/>
        </w:rPr>
        <w:t xml:space="preserve"> </w:t>
      </w:r>
      <w:r>
        <w:t>настоящему</w:t>
      </w:r>
      <w:r>
        <w:rPr>
          <w:spacing w:val="-10"/>
        </w:rPr>
        <w:t xml:space="preserve"> </w:t>
      </w:r>
      <w:r>
        <w:t>Договору</w:t>
      </w:r>
      <w:r>
        <w:rPr>
          <w:spacing w:val="-10"/>
        </w:rPr>
        <w:t xml:space="preserve"> </w:t>
      </w:r>
      <w:r>
        <w:t>Стороны</w:t>
      </w:r>
      <w:r>
        <w:rPr>
          <w:spacing w:val="-7"/>
        </w:rPr>
        <w:t xml:space="preserve"> </w:t>
      </w:r>
      <w:r>
        <w:t>несут ответственность в соответствии с законодательством Российской Федерации. Убытки в виде упущенной выгоды возмещению Сторонами не подлежат.</w:t>
      </w:r>
    </w:p>
    <w:p w:rsidR="00F50B41" w:rsidRDefault="004A6512" w:rsidP="006544F1">
      <w:pPr>
        <w:pStyle w:val="a4"/>
        <w:numPr>
          <w:ilvl w:val="2"/>
          <w:numId w:val="2"/>
        </w:numPr>
        <w:tabs>
          <w:tab w:val="left" w:pos="1462"/>
        </w:tabs>
        <w:spacing w:line="276" w:lineRule="auto"/>
        <w:ind w:right="108" w:firstLine="720"/>
      </w:pPr>
      <w:r>
        <w:t>ЛИЦЕНЗИАТ гарантирует, что исполнение настоящего Договора не нарушает законных прав правообладателя/третьих лиц и/или требований действующего российского законодательства и обязуется за свой счет защищать СУБЛИЦЕНЗИАТА и/или улаживать любые претензии и/или иски против СУБЛИЦЕНЗИАТА в той степени, в какой они основаны на утверждении, что какое-либо предоставленное по настоящему Договору (Спецификации)</w:t>
      </w:r>
      <w:r>
        <w:rPr>
          <w:spacing w:val="-10"/>
        </w:rPr>
        <w:t xml:space="preserve"> </w:t>
      </w:r>
      <w:r>
        <w:t>право</w:t>
      </w:r>
      <w:r>
        <w:rPr>
          <w:spacing w:val="-11"/>
        </w:rPr>
        <w:t xml:space="preserve"> </w:t>
      </w:r>
      <w:r>
        <w:t>на</w:t>
      </w:r>
      <w:r>
        <w:rPr>
          <w:spacing w:val="-13"/>
        </w:rPr>
        <w:t xml:space="preserve"> </w:t>
      </w:r>
      <w:r>
        <w:t>ПРОДУКТ</w:t>
      </w:r>
      <w:r>
        <w:rPr>
          <w:spacing w:val="-9"/>
        </w:rPr>
        <w:t xml:space="preserve"> </w:t>
      </w:r>
      <w:r>
        <w:t>непосредственно</w:t>
      </w:r>
      <w:r>
        <w:rPr>
          <w:spacing w:val="-11"/>
        </w:rPr>
        <w:t xml:space="preserve"> </w:t>
      </w:r>
      <w:r>
        <w:t>нарушает</w:t>
      </w:r>
      <w:r>
        <w:rPr>
          <w:spacing w:val="-11"/>
        </w:rPr>
        <w:t xml:space="preserve"> </w:t>
      </w:r>
      <w:r>
        <w:t>авторские</w:t>
      </w:r>
      <w:r>
        <w:rPr>
          <w:spacing w:val="-13"/>
        </w:rPr>
        <w:t xml:space="preserve"> </w:t>
      </w:r>
      <w:r>
        <w:t>права</w:t>
      </w:r>
      <w:r>
        <w:rPr>
          <w:spacing w:val="-10"/>
        </w:rPr>
        <w:t xml:space="preserve"> </w:t>
      </w:r>
      <w:r>
        <w:t>или</w:t>
      </w:r>
      <w:r>
        <w:rPr>
          <w:spacing w:val="-11"/>
        </w:rPr>
        <w:t xml:space="preserve"> </w:t>
      </w:r>
      <w:r>
        <w:t>иные</w:t>
      </w:r>
      <w:r>
        <w:rPr>
          <w:spacing w:val="-10"/>
        </w:rPr>
        <w:t xml:space="preserve"> </w:t>
      </w:r>
      <w:r>
        <w:t>исключительные</w:t>
      </w:r>
      <w:r>
        <w:rPr>
          <w:spacing w:val="-10"/>
        </w:rPr>
        <w:t xml:space="preserve"> </w:t>
      </w:r>
      <w:r>
        <w:t>права на объекты интеллектуальной собственности правообладателя/третьих лиц и возместить СУБЛИЦЕНЗИАТУ документально</w:t>
      </w:r>
      <w:r>
        <w:rPr>
          <w:spacing w:val="40"/>
        </w:rPr>
        <w:t xml:space="preserve"> </w:t>
      </w:r>
      <w:r>
        <w:t>подтвержденный</w:t>
      </w:r>
      <w:r>
        <w:rPr>
          <w:spacing w:val="40"/>
        </w:rPr>
        <w:t xml:space="preserve"> </w:t>
      </w:r>
      <w:r>
        <w:t>ущерб,</w:t>
      </w:r>
      <w:r>
        <w:rPr>
          <w:spacing w:val="40"/>
        </w:rPr>
        <w:t xml:space="preserve"> </w:t>
      </w:r>
      <w:r>
        <w:t>вызванный</w:t>
      </w:r>
      <w:r>
        <w:rPr>
          <w:spacing w:val="40"/>
        </w:rPr>
        <w:t xml:space="preserve"> </w:t>
      </w:r>
      <w:r>
        <w:t>требованиями</w:t>
      </w:r>
      <w:r>
        <w:rPr>
          <w:spacing w:val="40"/>
        </w:rPr>
        <w:t xml:space="preserve"> </w:t>
      </w:r>
      <w:r>
        <w:t>правообладателя/третьих</w:t>
      </w:r>
      <w:r>
        <w:rPr>
          <w:spacing w:val="40"/>
        </w:rPr>
        <w:t xml:space="preserve"> </w:t>
      </w:r>
      <w:r>
        <w:t>лиц,</w:t>
      </w:r>
      <w:r>
        <w:rPr>
          <w:spacing w:val="40"/>
        </w:rPr>
        <w:t xml:space="preserve"> </w:t>
      </w:r>
      <w:r>
        <w:t>в</w:t>
      </w:r>
      <w:r>
        <w:rPr>
          <w:spacing w:val="40"/>
        </w:rPr>
        <w:t xml:space="preserve"> </w:t>
      </w:r>
      <w:r>
        <w:t>том</w:t>
      </w:r>
      <w:r>
        <w:rPr>
          <w:spacing w:val="40"/>
        </w:rPr>
        <w:t xml:space="preserve"> </w:t>
      </w:r>
      <w:r>
        <w:t>числе</w:t>
      </w:r>
    </w:p>
    <w:p w:rsidR="00F50B41" w:rsidRDefault="004A6512" w:rsidP="006544F1">
      <w:pPr>
        <w:pStyle w:val="a3"/>
        <w:spacing w:before="65" w:line="276" w:lineRule="auto"/>
        <w:ind w:right="111" w:firstLine="0"/>
      </w:pPr>
      <w:r>
        <w:t>государственных</w:t>
      </w:r>
      <w:r>
        <w:rPr>
          <w:spacing w:val="-14"/>
        </w:rPr>
        <w:t xml:space="preserve"> </w:t>
      </w:r>
      <w:r>
        <w:t>органов,</w:t>
      </w:r>
      <w:r>
        <w:rPr>
          <w:spacing w:val="-14"/>
        </w:rPr>
        <w:t xml:space="preserve"> </w:t>
      </w:r>
      <w:r>
        <w:t>предъявляемыми</w:t>
      </w:r>
      <w:r>
        <w:rPr>
          <w:spacing w:val="-14"/>
        </w:rPr>
        <w:t xml:space="preserve"> </w:t>
      </w:r>
      <w:r>
        <w:t>в</w:t>
      </w:r>
      <w:r>
        <w:rPr>
          <w:spacing w:val="-13"/>
        </w:rPr>
        <w:t xml:space="preserve"> </w:t>
      </w:r>
      <w:r>
        <w:t>связи</w:t>
      </w:r>
      <w:r>
        <w:rPr>
          <w:spacing w:val="-14"/>
        </w:rPr>
        <w:t xml:space="preserve"> </w:t>
      </w:r>
      <w:r>
        <w:t>с</w:t>
      </w:r>
      <w:r>
        <w:rPr>
          <w:spacing w:val="-14"/>
        </w:rPr>
        <w:t xml:space="preserve"> </w:t>
      </w:r>
      <w:r>
        <w:t>нарушением</w:t>
      </w:r>
      <w:r>
        <w:rPr>
          <w:spacing w:val="-14"/>
        </w:rPr>
        <w:t xml:space="preserve"> </w:t>
      </w:r>
      <w:r>
        <w:t>законных</w:t>
      </w:r>
      <w:r>
        <w:rPr>
          <w:spacing w:val="-13"/>
        </w:rPr>
        <w:t xml:space="preserve"> </w:t>
      </w:r>
      <w:r>
        <w:t>прав</w:t>
      </w:r>
      <w:r>
        <w:rPr>
          <w:spacing w:val="-14"/>
        </w:rPr>
        <w:t xml:space="preserve"> </w:t>
      </w:r>
      <w:r>
        <w:t>правообладателя/третьих</w:t>
      </w:r>
      <w:r>
        <w:rPr>
          <w:spacing w:val="-14"/>
        </w:rPr>
        <w:t xml:space="preserve"> </w:t>
      </w:r>
      <w:r>
        <w:t>лиц</w:t>
      </w:r>
      <w:r>
        <w:rPr>
          <w:spacing w:val="-14"/>
        </w:rPr>
        <w:t xml:space="preserve"> </w:t>
      </w:r>
      <w:r>
        <w:t>или нарушением</w:t>
      </w:r>
      <w:r>
        <w:rPr>
          <w:spacing w:val="-1"/>
        </w:rPr>
        <w:t xml:space="preserve"> </w:t>
      </w:r>
      <w:r>
        <w:t>требований</w:t>
      </w:r>
      <w:r>
        <w:rPr>
          <w:spacing w:val="-4"/>
        </w:rPr>
        <w:t xml:space="preserve"> </w:t>
      </w:r>
      <w:r>
        <w:t>российского</w:t>
      </w:r>
      <w:r>
        <w:rPr>
          <w:spacing w:val="-4"/>
        </w:rPr>
        <w:t xml:space="preserve"> </w:t>
      </w:r>
      <w:r>
        <w:t>законодательства</w:t>
      </w:r>
      <w:r>
        <w:rPr>
          <w:spacing w:val="-1"/>
        </w:rPr>
        <w:t xml:space="preserve"> </w:t>
      </w:r>
      <w:r>
        <w:t>за</w:t>
      </w:r>
      <w:r>
        <w:rPr>
          <w:spacing w:val="-1"/>
        </w:rPr>
        <w:t xml:space="preserve"> </w:t>
      </w:r>
      <w:r>
        <w:t>исключением</w:t>
      </w:r>
      <w:r>
        <w:rPr>
          <w:spacing w:val="-3"/>
        </w:rPr>
        <w:t xml:space="preserve"> </w:t>
      </w:r>
      <w:r>
        <w:t>случаев,</w:t>
      </w:r>
      <w:r>
        <w:rPr>
          <w:spacing w:val="-1"/>
        </w:rPr>
        <w:t xml:space="preserve"> </w:t>
      </w:r>
      <w:r>
        <w:t>когда</w:t>
      </w:r>
      <w:r>
        <w:rPr>
          <w:spacing w:val="-3"/>
        </w:rPr>
        <w:t xml:space="preserve"> </w:t>
      </w:r>
      <w:r>
        <w:t>такие</w:t>
      </w:r>
      <w:r>
        <w:rPr>
          <w:spacing w:val="-1"/>
        </w:rPr>
        <w:t xml:space="preserve"> </w:t>
      </w:r>
      <w:r>
        <w:t>требования</w:t>
      </w:r>
      <w:r>
        <w:rPr>
          <w:spacing w:val="-2"/>
        </w:rPr>
        <w:t xml:space="preserve"> </w:t>
      </w:r>
      <w:r>
        <w:t>вызваны нарушением условий настоящего Договора со стороны СУБЛИЦЕНЗИАТА.</w:t>
      </w:r>
    </w:p>
    <w:p w:rsidR="00F50B41" w:rsidRDefault="004A6512" w:rsidP="00742FDF">
      <w:pPr>
        <w:pStyle w:val="a4"/>
        <w:numPr>
          <w:ilvl w:val="2"/>
          <w:numId w:val="2"/>
        </w:numPr>
        <w:spacing w:before="2" w:line="276" w:lineRule="auto"/>
        <w:ind w:left="284" w:right="113" w:firstLine="709"/>
      </w:pPr>
      <w:r w:rsidRPr="00742FDF">
        <w:rPr>
          <w:spacing w:val="-2"/>
        </w:rPr>
        <w:t>В</w:t>
      </w:r>
      <w:r>
        <w:t xml:space="preserve"> </w:t>
      </w:r>
      <w:r w:rsidRPr="00742FDF">
        <w:rPr>
          <w:spacing w:val="-2"/>
        </w:rPr>
        <w:t>случае</w:t>
      </w:r>
      <w:r w:rsidRPr="00742FDF">
        <w:rPr>
          <w:spacing w:val="5"/>
        </w:rPr>
        <w:t xml:space="preserve"> </w:t>
      </w:r>
      <w:r w:rsidRPr="00742FDF">
        <w:rPr>
          <w:spacing w:val="-2"/>
        </w:rPr>
        <w:t>нарушения</w:t>
      </w:r>
      <w:r>
        <w:t xml:space="preserve"> </w:t>
      </w:r>
      <w:r w:rsidRPr="00742FDF">
        <w:rPr>
          <w:spacing w:val="-2"/>
        </w:rPr>
        <w:t>СУБЛИЦЕНЗИАТОМ</w:t>
      </w:r>
      <w:r w:rsidRPr="00742FDF">
        <w:rPr>
          <w:spacing w:val="4"/>
        </w:rPr>
        <w:t xml:space="preserve"> </w:t>
      </w:r>
      <w:r w:rsidRPr="00742FDF">
        <w:rPr>
          <w:spacing w:val="-2"/>
        </w:rPr>
        <w:t>условий</w:t>
      </w:r>
      <w:r w:rsidRPr="00742FDF">
        <w:rPr>
          <w:spacing w:val="3"/>
        </w:rPr>
        <w:t xml:space="preserve"> </w:t>
      </w:r>
      <w:r w:rsidRPr="00742FDF">
        <w:rPr>
          <w:spacing w:val="-2"/>
        </w:rPr>
        <w:t>использования</w:t>
      </w:r>
      <w:r w:rsidRPr="00742FDF">
        <w:rPr>
          <w:spacing w:val="3"/>
        </w:rPr>
        <w:t xml:space="preserve"> </w:t>
      </w:r>
      <w:r w:rsidRPr="00742FDF">
        <w:rPr>
          <w:spacing w:val="-2"/>
        </w:rPr>
        <w:t>ПРОДУКТА</w:t>
      </w:r>
      <w:r w:rsidRPr="00742FDF">
        <w:rPr>
          <w:spacing w:val="3"/>
        </w:rPr>
        <w:t xml:space="preserve"> </w:t>
      </w:r>
      <w:r w:rsidRPr="00742FDF">
        <w:rPr>
          <w:spacing w:val="-2"/>
        </w:rPr>
        <w:t>ЛИЦЕНЗИАТ,</w:t>
      </w:r>
      <w:r w:rsidRPr="00742FDF">
        <w:rPr>
          <w:spacing w:val="1"/>
        </w:rPr>
        <w:t xml:space="preserve"> </w:t>
      </w:r>
      <w:r w:rsidRPr="00742FDF">
        <w:rPr>
          <w:spacing w:val="-2"/>
        </w:rPr>
        <w:t>Фирма</w:t>
      </w:r>
      <w:r w:rsidR="00742FDF">
        <w:t xml:space="preserve"> </w:t>
      </w:r>
      <w:r>
        <w:t>«</w:t>
      </w:r>
      <w:proofErr w:type="spellStart"/>
      <w:r>
        <w:t>1С</w:t>
      </w:r>
      <w:proofErr w:type="spellEnd"/>
      <w:r>
        <w:t>» и правообладатель Сервиса 1С не несут ответственности за последствия (ущерб, упущенную выгоду и пр.), которые могут возникнуть у СУБЛИЦЕНЗИАТА в результате нарушения последним условий Пользовательского (лицензионного) соглашения.</w:t>
      </w:r>
    </w:p>
    <w:p w:rsidR="00F50B41" w:rsidRDefault="004A6512" w:rsidP="006544F1">
      <w:pPr>
        <w:pStyle w:val="a4"/>
        <w:numPr>
          <w:ilvl w:val="2"/>
          <w:numId w:val="2"/>
        </w:numPr>
        <w:tabs>
          <w:tab w:val="left" w:pos="1405"/>
        </w:tabs>
        <w:spacing w:line="276" w:lineRule="auto"/>
        <w:ind w:right="109" w:firstLine="720"/>
      </w:pPr>
      <w:r>
        <w:t>За просрочку исполнения обязательств, предусмотренных Договором, Сторона, допустившая такую просрочку, обязана уплатить другой Стороне пени в размере 0,1 % (одна десятая процента) от общей суммы просроченного обязательства за каждый день просрочки, но не более 10 % (десяти процентов) от такой суммы.</w:t>
      </w:r>
    </w:p>
    <w:p w:rsidR="00F50B41" w:rsidRDefault="004A6512" w:rsidP="006544F1">
      <w:pPr>
        <w:pStyle w:val="a4"/>
        <w:numPr>
          <w:ilvl w:val="2"/>
          <w:numId w:val="2"/>
        </w:numPr>
        <w:tabs>
          <w:tab w:val="left" w:pos="1405"/>
        </w:tabs>
        <w:spacing w:line="276" w:lineRule="auto"/>
        <w:ind w:right="113" w:firstLine="720"/>
      </w:pPr>
      <w:r>
        <w:t>Начисление и выплата штрафных санкций по Договору производится исключительно на основании письменного требования заинтересованной Стороны.</w:t>
      </w:r>
    </w:p>
    <w:p w:rsidR="00F50B41" w:rsidRDefault="004A6512" w:rsidP="006544F1">
      <w:pPr>
        <w:pStyle w:val="a4"/>
        <w:numPr>
          <w:ilvl w:val="2"/>
          <w:numId w:val="2"/>
        </w:numPr>
        <w:tabs>
          <w:tab w:val="left" w:pos="1575"/>
        </w:tabs>
        <w:spacing w:line="276" w:lineRule="auto"/>
        <w:ind w:right="111" w:firstLine="720"/>
      </w:pPr>
      <w:r>
        <w:t>СУБЛИЦЕНЗИАТ обязан возместить ЛИЦЕНЗИАТУ ущерб, причиненный последнему СУБЛИЦЕНЗИАТОМ</w:t>
      </w:r>
      <w:r>
        <w:rPr>
          <w:spacing w:val="21"/>
        </w:rPr>
        <w:t xml:space="preserve"> </w:t>
      </w:r>
      <w:r>
        <w:t>вследствие</w:t>
      </w:r>
      <w:r>
        <w:rPr>
          <w:spacing w:val="20"/>
        </w:rPr>
        <w:t xml:space="preserve"> </w:t>
      </w:r>
      <w:r>
        <w:t>нарушений</w:t>
      </w:r>
      <w:r>
        <w:rPr>
          <w:spacing w:val="23"/>
        </w:rPr>
        <w:t xml:space="preserve"> </w:t>
      </w:r>
      <w:r>
        <w:t>настоящего</w:t>
      </w:r>
      <w:r>
        <w:rPr>
          <w:spacing w:val="18"/>
        </w:rPr>
        <w:t xml:space="preserve"> </w:t>
      </w:r>
      <w:r>
        <w:t>Договора,</w:t>
      </w:r>
      <w:r>
        <w:rPr>
          <w:spacing w:val="21"/>
        </w:rPr>
        <w:t xml:space="preserve"> </w:t>
      </w:r>
      <w:r>
        <w:t>в</w:t>
      </w:r>
      <w:r>
        <w:rPr>
          <w:spacing w:val="19"/>
        </w:rPr>
        <w:t xml:space="preserve"> </w:t>
      </w:r>
      <w:r>
        <w:t>т.ч.</w:t>
      </w:r>
      <w:r>
        <w:rPr>
          <w:spacing w:val="21"/>
        </w:rPr>
        <w:t xml:space="preserve"> </w:t>
      </w:r>
      <w:r>
        <w:t>в виде</w:t>
      </w:r>
      <w:r>
        <w:rPr>
          <w:spacing w:val="21"/>
        </w:rPr>
        <w:t xml:space="preserve"> </w:t>
      </w:r>
      <w:r>
        <w:t>санкций,</w:t>
      </w:r>
      <w:r>
        <w:rPr>
          <w:spacing w:val="20"/>
        </w:rPr>
        <w:t xml:space="preserve"> </w:t>
      </w:r>
      <w:r>
        <w:t>взысканных</w:t>
      </w:r>
      <w:r>
        <w:rPr>
          <w:spacing w:val="21"/>
        </w:rPr>
        <w:t xml:space="preserve"> </w:t>
      </w:r>
      <w:r>
        <w:t>Фирмой</w:t>
      </w:r>
    </w:p>
    <w:p w:rsidR="00F50B41" w:rsidRDefault="004A6512" w:rsidP="006544F1">
      <w:pPr>
        <w:pStyle w:val="a3"/>
        <w:spacing w:line="276" w:lineRule="auto"/>
        <w:ind w:firstLine="0"/>
      </w:pPr>
      <w:r>
        <w:t>«1С»</w:t>
      </w:r>
      <w:r>
        <w:rPr>
          <w:spacing w:val="-7"/>
        </w:rPr>
        <w:t xml:space="preserve"> </w:t>
      </w:r>
      <w:r>
        <w:t>или</w:t>
      </w:r>
      <w:r>
        <w:rPr>
          <w:spacing w:val="-4"/>
        </w:rPr>
        <w:t xml:space="preserve"> </w:t>
      </w:r>
      <w:r>
        <w:t>правообладателем</w:t>
      </w:r>
      <w:r>
        <w:rPr>
          <w:spacing w:val="-3"/>
        </w:rPr>
        <w:t xml:space="preserve"> </w:t>
      </w:r>
      <w:r>
        <w:t>Сервиса</w:t>
      </w:r>
      <w:r>
        <w:rPr>
          <w:spacing w:val="-4"/>
        </w:rPr>
        <w:t xml:space="preserve"> </w:t>
      </w:r>
      <w:r>
        <w:t>1С</w:t>
      </w:r>
      <w:r>
        <w:rPr>
          <w:spacing w:val="-4"/>
        </w:rPr>
        <w:t xml:space="preserve"> </w:t>
      </w:r>
      <w:r>
        <w:t>с</w:t>
      </w:r>
      <w:r>
        <w:rPr>
          <w:spacing w:val="-5"/>
        </w:rPr>
        <w:t xml:space="preserve"> </w:t>
      </w:r>
      <w:r>
        <w:rPr>
          <w:spacing w:val="-2"/>
        </w:rPr>
        <w:t>ЛИЦЕНЗИАТА.</w:t>
      </w:r>
    </w:p>
    <w:p w:rsidR="00F50B41" w:rsidRDefault="004A6512" w:rsidP="006544F1">
      <w:pPr>
        <w:pStyle w:val="a4"/>
        <w:numPr>
          <w:ilvl w:val="2"/>
          <w:numId w:val="2"/>
        </w:numPr>
        <w:tabs>
          <w:tab w:val="left" w:pos="1393"/>
        </w:tabs>
        <w:spacing w:line="276" w:lineRule="auto"/>
        <w:ind w:right="110" w:firstLine="720"/>
      </w:pPr>
      <w:r>
        <w:t>ЛИЦЕНЗИАТ гарантирует предоставление СУБЛИЦЕНЗИАТУ возможности обновлений только для ПП, которые не отнесены к определенным отраслевым и специализированным решениям, кроме случаев, когда предметом</w:t>
      </w:r>
      <w:r>
        <w:rPr>
          <w:spacing w:val="-9"/>
        </w:rPr>
        <w:t xml:space="preserve"> </w:t>
      </w:r>
      <w:r>
        <w:t>Спецификации</w:t>
      </w:r>
      <w:r>
        <w:rPr>
          <w:spacing w:val="-9"/>
        </w:rPr>
        <w:t xml:space="preserve"> </w:t>
      </w:r>
      <w:r>
        <w:t>выступает</w:t>
      </w:r>
      <w:r>
        <w:rPr>
          <w:spacing w:val="-8"/>
        </w:rPr>
        <w:t xml:space="preserve"> </w:t>
      </w:r>
      <w:r>
        <w:t>лицензия</w:t>
      </w:r>
      <w:r>
        <w:rPr>
          <w:spacing w:val="-9"/>
        </w:rPr>
        <w:t xml:space="preserve"> </w:t>
      </w:r>
      <w:r>
        <w:t>на</w:t>
      </w:r>
      <w:r>
        <w:rPr>
          <w:spacing w:val="-6"/>
        </w:rPr>
        <w:t xml:space="preserve"> </w:t>
      </w:r>
      <w:r>
        <w:t>ПРОДУКТ</w:t>
      </w:r>
      <w:r>
        <w:rPr>
          <w:spacing w:val="-7"/>
        </w:rPr>
        <w:t xml:space="preserve"> </w:t>
      </w:r>
      <w:r>
        <w:t>«1С:КП</w:t>
      </w:r>
      <w:r>
        <w:rPr>
          <w:spacing w:val="-9"/>
        </w:rPr>
        <w:t xml:space="preserve"> </w:t>
      </w:r>
      <w:r>
        <w:t>Отраслевой»,</w:t>
      </w:r>
      <w:r>
        <w:rPr>
          <w:spacing w:val="-6"/>
        </w:rPr>
        <w:t xml:space="preserve"> </w:t>
      </w:r>
      <w:r>
        <w:t>который</w:t>
      </w:r>
      <w:r>
        <w:rPr>
          <w:spacing w:val="-9"/>
        </w:rPr>
        <w:t xml:space="preserve"> </w:t>
      </w:r>
      <w:r>
        <w:t>может</w:t>
      </w:r>
      <w:r>
        <w:rPr>
          <w:spacing w:val="-8"/>
        </w:rPr>
        <w:t xml:space="preserve"> </w:t>
      </w:r>
      <w:r>
        <w:t>приобретаться и/использоваться СУБЛИЦЕНЗИАТОМ только при наличии у него действующего договора 1С:ИТС (в т.ч. лицензии 1С:КП уровня Базовый или ПРОФ).</w:t>
      </w:r>
    </w:p>
    <w:p w:rsidR="00F50B41" w:rsidRDefault="004A6512" w:rsidP="006544F1">
      <w:pPr>
        <w:pStyle w:val="a4"/>
        <w:numPr>
          <w:ilvl w:val="2"/>
          <w:numId w:val="2"/>
        </w:numPr>
        <w:tabs>
          <w:tab w:val="left" w:pos="1395"/>
        </w:tabs>
        <w:spacing w:line="276" w:lineRule="auto"/>
        <w:ind w:right="116" w:firstLine="720"/>
      </w:pPr>
      <w:r>
        <w:t>ЛИЦЕНЗИАТ не несет ответственности за действия третьих лиц, в т.ч. за совершение Фирмой «1С» необходимых от нее действий в срок больший, чем указано в п. 2.6. настоящего Договора.</w:t>
      </w:r>
    </w:p>
    <w:p w:rsidR="00F50B41" w:rsidRDefault="004A6512" w:rsidP="006544F1">
      <w:pPr>
        <w:pStyle w:val="a4"/>
        <w:numPr>
          <w:ilvl w:val="2"/>
          <w:numId w:val="2"/>
        </w:numPr>
        <w:tabs>
          <w:tab w:val="left" w:pos="1500"/>
        </w:tabs>
        <w:spacing w:line="276" w:lineRule="auto"/>
        <w:ind w:right="106" w:firstLine="720"/>
      </w:pPr>
      <w:r>
        <w:lastRenderedPageBreak/>
        <w:t>Ни при каких обстоятельствах ЛИЦЕНЗИАТ не будет нести ответственность за какие-либо убытки, включая реальный ущерб и упущенную выгоду (в том числе убытки в связи с недополученной прибылью/доходами, невозможностью вести или прерыванием коммерческой или иной деятельности, убытки в связи с утратой информации и т.п.), возникшие вследствие использования или невозможности использования экземпляра</w:t>
      </w:r>
      <w:r>
        <w:rPr>
          <w:spacing w:val="-10"/>
        </w:rPr>
        <w:t xml:space="preserve"> </w:t>
      </w:r>
      <w:r>
        <w:t>ПРОДУКТА,</w:t>
      </w:r>
      <w:r>
        <w:rPr>
          <w:spacing w:val="-12"/>
        </w:rPr>
        <w:t xml:space="preserve"> </w:t>
      </w:r>
      <w:r>
        <w:t>в</w:t>
      </w:r>
      <w:r>
        <w:rPr>
          <w:spacing w:val="-11"/>
        </w:rPr>
        <w:t xml:space="preserve"> </w:t>
      </w:r>
      <w:r>
        <w:t>т.ч.</w:t>
      </w:r>
      <w:r>
        <w:rPr>
          <w:spacing w:val="-10"/>
        </w:rPr>
        <w:t xml:space="preserve"> </w:t>
      </w:r>
      <w:r>
        <w:t>входящих</w:t>
      </w:r>
      <w:r>
        <w:rPr>
          <w:spacing w:val="-12"/>
        </w:rPr>
        <w:t xml:space="preserve"> </w:t>
      </w:r>
      <w:r>
        <w:t>в</w:t>
      </w:r>
      <w:r>
        <w:rPr>
          <w:spacing w:val="-11"/>
        </w:rPr>
        <w:t xml:space="preserve"> </w:t>
      </w:r>
      <w:r>
        <w:t>него</w:t>
      </w:r>
      <w:r>
        <w:rPr>
          <w:spacing w:val="-10"/>
        </w:rPr>
        <w:t xml:space="preserve"> </w:t>
      </w:r>
      <w:r>
        <w:t>Сервисов</w:t>
      </w:r>
      <w:r>
        <w:rPr>
          <w:spacing w:val="-11"/>
        </w:rPr>
        <w:t xml:space="preserve"> </w:t>
      </w:r>
      <w:r>
        <w:t>1С,</w:t>
      </w:r>
      <w:r>
        <w:rPr>
          <w:spacing w:val="-10"/>
        </w:rPr>
        <w:t xml:space="preserve"> </w:t>
      </w:r>
      <w:r>
        <w:t>или</w:t>
      </w:r>
      <w:r>
        <w:rPr>
          <w:spacing w:val="-13"/>
        </w:rPr>
        <w:t xml:space="preserve"> </w:t>
      </w:r>
      <w:r>
        <w:t>обновляемого</w:t>
      </w:r>
      <w:r>
        <w:rPr>
          <w:spacing w:val="-10"/>
        </w:rPr>
        <w:t xml:space="preserve"> </w:t>
      </w:r>
      <w:r>
        <w:t>с</w:t>
      </w:r>
      <w:r>
        <w:rPr>
          <w:spacing w:val="-12"/>
        </w:rPr>
        <w:t xml:space="preserve"> </w:t>
      </w:r>
      <w:r>
        <w:t>помощью</w:t>
      </w:r>
      <w:r>
        <w:rPr>
          <w:spacing w:val="-11"/>
        </w:rPr>
        <w:t xml:space="preserve"> </w:t>
      </w:r>
      <w:r>
        <w:t>ПРОДУКТА</w:t>
      </w:r>
      <w:r>
        <w:rPr>
          <w:spacing w:val="-11"/>
        </w:rPr>
        <w:t xml:space="preserve"> </w:t>
      </w:r>
      <w:r>
        <w:t>ПП,</w:t>
      </w:r>
      <w:r>
        <w:rPr>
          <w:spacing w:val="-10"/>
        </w:rPr>
        <w:t xml:space="preserve"> </w:t>
      </w:r>
      <w:r>
        <w:t>в</w:t>
      </w:r>
      <w:r>
        <w:rPr>
          <w:spacing w:val="-11"/>
        </w:rPr>
        <w:t xml:space="preserve"> </w:t>
      </w:r>
      <w:r>
        <w:t>т.ч. ввиду наличия ошибок и сбоев в их работе, даже если правообладатель и ЛИЦЕНЗИАТ были уведомлены о возможном возникновении таких убытков.</w:t>
      </w:r>
    </w:p>
    <w:p w:rsidR="00F50B41" w:rsidRDefault="004A6512" w:rsidP="006544F1">
      <w:pPr>
        <w:pStyle w:val="a4"/>
        <w:numPr>
          <w:ilvl w:val="2"/>
          <w:numId w:val="2"/>
        </w:numPr>
        <w:tabs>
          <w:tab w:val="left" w:pos="1489"/>
        </w:tabs>
        <w:spacing w:line="276" w:lineRule="auto"/>
        <w:ind w:right="107" w:firstLine="720"/>
      </w:pPr>
      <w:r>
        <w:t>Совокупный</w:t>
      </w:r>
      <w:r>
        <w:rPr>
          <w:spacing w:val="-2"/>
        </w:rPr>
        <w:t xml:space="preserve"> </w:t>
      </w:r>
      <w:r>
        <w:t>размер</w:t>
      </w:r>
      <w:r>
        <w:rPr>
          <w:spacing w:val="-4"/>
        </w:rPr>
        <w:t xml:space="preserve"> </w:t>
      </w:r>
      <w:r>
        <w:t>ответственности</w:t>
      </w:r>
      <w:r>
        <w:rPr>
          <w:spacing w:val="-2"/>
        </w:rPr>
        <w:t xml:space="preserve"> </w:t>
      </w:r>
      <w:r>
        <w:t>Сторон</w:t>
      </w:r>
      <w:r>
        <w:rPr>
          <w:spacing w:val="-3"/>
        </w:rPr>
        <w:t xml:space="preserve"> </w:t>
      </w:r>
      <w:r>
        <w:t>по</w:t>
      </w:r>
      <w:r>
        <w:rPr>
          <w:spacing w:val="-2"/>
        </w:rPr>
        <w:t xml:space="preserve"> </w:t>
      </w:r>
      <w:r>
        <w:t>Договору</w:t>
      </w:r>
      <w:r>
        <w:rPr>
          <w:spacing w:val="-5"/>
        </w:rPr>
        <w:t xml:space="preserve"> </w:t>
      </w:r>
      <w:r>
        <w:t>(в</w:t>
      </w:r>
      <w:r>
        <w:rPr>
          <w:spacing w:val="-3"/>
        </w:rPr>
        <w:t xml:space="preserve"> </w:t>
      </w:r>
      <w:r>
        <w:t>т.ч.</w:t>
      </w:r>
      <w:r>
        <w:rPr>
          <w:spacing w:val="-2"/>
        </w:rPr>
        <w:t xml:space="preserve"> </w:t>
      </w:r>
      <w:r>
        <w:t>в</w:t>
      </w:r>
      <w:r>
        <w:rPr>
          <w:spacing w:val="-3"/>
        </w:rPr>
        <w:t xml:space="preserve"> </w:t>
      </w:r>
      <w:r>
        <w:t>виде</w:t>
      </w:r>
      <w:r>
        <w:rPr>
          <w:spacing w:val="-2"/>
        </w:rPr>
        <w:t xml:space="preserve"> </w:t>
      </w:r>
      <w:r>
        <w:t>возмещения</w:t>
      </w:r>
      <w:r>
        <w:rPr>
          <w:spacing w:val="-4"/>
        </w:rPr>
        <w:t xml:space="preserve"> </w:t>
      </w:r>
      <w:r>
        <w:t>убытков,</w:t>
      </w:r>
      <w:r>
        <w:rPr>
          <w:spacing w:val="-2"/>
        </w:rPr>
        <w:t xml:space="preserve"> </w:t>
      </w:r>
      <w:r>
        <w:t>уплаты неустойки, штрафов, пеней, процентов за пользование чужими денежными средствами, иных аналогичных мер ответственности, предусмотренных настоящим Договором или действующим законодательством) не может превышать двадцати процентов размера оплаченной по Договору стоимости лицензий, при этом совокупный размер</w:t>
      </w:r>
      <w:r>
        <w:rPr>
          <w:spacing w:val="-12"/>
        </w:rPr>
        <w:t xml:space="preserve"> </w:t>
      </w:r>
      <w:r>
        <w:t>ответственности</w:t>
      </w:r>
      <w:r>
        <w:rPr>
          <w:spacing w:val="-12"/>
        </w:rPr>
        <w:t xml:space="preserve"> </w:t>
      </w:r>
      <w:r>
        <w:t>Сторон</w:t>
      </w:r>
      <w:r>
        <w:rPr>
          <w:spacing w:val="-13"/>
        </w:rPr>
        <w:t xml:space="preserve"> </w:t>
      </w:r>
      <w:r>
        <w:t>по</w:t>
      </w:r>
      <w:r>
        <w:rPr>
          <w:spacing w:val="-12"/>
        </w:rPr>
        <w:t xml:space="preserve"> </w:t>
      </w:r>
      <w:r>
        <w:t>каждой</w:t>
      </w:r>
      <w:r>
        <w:rPr>
          <w:spacing w:val="-12"/>
        </w:rPr>
        <w:t xml:space="preserve"> </w:t>
      </w:r>
      <w:r>
        <w:t>Спецификации</w:t>
      </w:r>
      <w:r>
        <w:rPr>
          <w:spacing w:val="-13"/>
        </w:rPr>
        <w:t xml:space="preserve"> </w:t>
      </w:r>
      <w:r>
        <w:t>не</w:t>
      </w:r>
      <w:r>
        <w:rPr>
          <w:spacing w:val="-12"/>
        </w:rPr>
        <w:t xml:space="preserve"> </w:t>
      </w:r>
      <w:r>
        <w:t>может</w:t>
      </w:r>
      <w:r>
        <w:rPr>
          <w:spacing w:val="-12"/>
        </w:rPr>
        <w:t xml:space="preserve"> </w:t>
      </w:r>
      <w:r>
        <w:t>превышать</w:t>
      </w:r>
      <w:r>
        <w:rPr>
          <w:spacing w:val="-12"/>
        </w:rPr>
        <w:t xml:space="preserve"> </w:t>
      </w:r>
      <w:r>
        <w:t>двадцати</w:t>
      </w:r>
      <w:r>
        <w:rPr>
          <w:spacing w:val="-13"/>
        </w:rPr>
        <w:t xml:space="preserve"> </w:t>
      </w:r>
      <w:r>
        <w:t>процентов</w:t>
      </w:r>
      <w:r>
        <w:rPr>
          <w:spacing w:val="-13"/>
        </w:rPr>
        <w:t xml:space="preserve"> </w:t>
      </w:r>
      <w:r>
        <w:t>от</w:t>
      </w:r>
      <w:r>
        <w:rPr>
          <w:spacing w:val="-12"/>
        </w:rPr>
        <w:t xml:space="preserve"> </w:t>
      </w:r>
      <w:r>
        <w:t>оплаченной по Спецификации стоимости лицензии.</w:t>
      </w:r>
    </w:p>
    <w:p w:rsidR="00F50B41" w:rsidRDefault="004A6512" w:rsidP="006544F1">
      <w:pPr>
        <w:pStyle w:val="1"/>
        <w:numPr>
          <w:ilvl w:val="1"/>
          <w:numId w:val="2"/>
        </w:numPr>
        <w:tabs>
          <w:tab w:val="left" w:pos="1446"/>
          <w:tab w:val="left" w:pos="4949"/>
        </w:tabs>
        <w:spacing w:before="2" w:line="276" w:lineRule="auto"/>
        <w:ind w:left="4949" w:right="345" w:hanging="3723"/>
        <w:jc w:val="left"/>
      </w:pPr>
      <w:r>
        <w:t>СРОК</w:t>
      </w:r>
      <w:r>
        <w:rPr>
          <w:spacing w:val="-3"/>
        </w:rPr>
        <w:t xml:space="preserve"> </w:t>
      </w:r>
      <w:r>
        <w:t>ДЕЙСТВИЯ,</w:t>
      </w:r>
      <w:r>
        <w:rPr>
          <w:spacing w:val="-7"/>
        </w:rPr>
        <w:t xml:space="preserve"> </w:t>
      </w:r>
      <w:r>
        <w:t>ПОРЯДОК</w:t>
      </w:r>
      <w:r>
        <w:rPr>
          <w:spacing w:val="-4"/>
        </w:rPr>
        <w:t xml:space="preserve"> </w:t>
      </w:r>
      <w:r>
        <w:t>ИЗМЕНЕНИЯ</w:t>
      </w:r>
      <w:r>
        <w:rPr>
          <w:spacing w:val="-5"/>
        </w:rPr>
        <w:t xml:space="preserve"> </w:t>
      </w:r>
      <w:r>
        <w:t>И</w:t>
      </w:r>
      <w:r>
        <w:rPr>
          <w:spacing w:val="-6"/>
        </w:rPr>
        <w:t xml:space="preserve"> </w:t>
      </w:r>
      <w:r>
        <w:t>РАСТОРЖЕНИЯ</w:t>
      </w:r>
      <w:r>
        <w:rPr>
          <w:spacing w:val="-5"/>
        </w:rPr>
        <w:t xml:space="preserve"> </w:t>
      </w:r>
      <w:r>
        <w:t>ОФЕРТЫ</w:t>
      </w:r>
      <w:r>
        <w:rPr>
          <w:spacing w:val="-5"/>
        </w:rPr>
        <w:t xml:space="preserve"> </w:t>
      </w:r>
      <w:r>
        <w:t>И</w:t>
      </w:r>
      <w:r>
        <w:rPr>
          <w:spacing w:val="-3"/>
        </w:rPr>
        <w:t xml:space="preserve"> </w:t>
      </w:r>
      <w:r>
        <w:t>ДОГОВОРА. ПРОЧИЕ УСЛОВИЯ</w:t>
      </w:r>
    </w:p>
    <w:p w:rsidR="00F50B41" w:rsidRDefault="004A6512" w:rsidP="006544F1">
      <w:pPr>
        <w:pStyle w:val="a4"/>
        <w:numPr>
          <w:ilvl w:val="2"/>
          <w:numId w:val="2"/>
        </w:numPr>
        <w:tabs>
          <w:tab w:val="left" w:pos="1424"/>
        </w:tabs>
        <w:spacing w:line="276" w:lineRule="auto"/>
        <w:ind w:right="109" w:firstLine="720"/>
      </w:pPr>
      <w:r>
        <w:t>Договор на условиях настоящей Оферты считается заключенным с момента акцепта его условий СУБЛИЦЕНЗИАТОМ, заключен на неопределенный срок и действует до момента исполнения его Сторонами в полном объеме или отказа Сторон от настоящего Договора в порядке, установленном настоящей Офертой и законодательством РФ.</w:t>
      </w:r>
    </w:p>
    <w:p w:rsidR="00F50B41" w:rsidRDefault="004A6512" w:rsidP="006544F1">
      <w:pPr>
        <w:pStyle w:val="a4"/>
        <w:numPr>
          <w:ilvl w:val="2"/>
          <w:numId w:val="2"/>
        </w:numPr>
        <w:tabs>
          <w:tab w:val="left" w:pos="1422"/>
        </w:tabs>
        <w:spacing w:line="276" w:lineRule="auto"/>
        <w:ind w:right="110" w:firstLine="720"/>
      </w:pPr>
      <w:r>
        <w:t>Текст Оферты не требует скрепления печатями и/или подписания Сторонами, сохраняя при этом полную юридическую силу.</w:t>
      </w:r>
    </w:p>
    <w:p w:rsidR="00F50B41" w:rsidRDefault="004A6512" w:rsidP="006544F1">
      <w:pPr>
        <w:pStyle w:val="a4"/>
        <w:numPr>
          <w:ilvl w:val="2"/>
          <w:numId w:val="2"/>
        </w:numPr>
        <w:tabs>
          <w:tab w:val="left" w:pos="1450"/>
        </w:tabs>
        <w:spacing w:line="276" w:lineRule="auto"/>
        <w:ind w:right="106" w:firstLine="720"/>
      </w:pPr>
      <w:r>
        <w:t>ЛИЦЕНЗИАТ имеет право изменять условия настоящей Оферты в любое время. Уведомление СУБЛИЦЕНЗИАТА</w:t>
      </w:r>
      <w:r>
        <w:rPr>
          <w:spacing w:val="-8"/>
        </w:rPr>
        <w:t xml:space="preserve"> </w:t>
      </w:r>
      <w:r>
        <w:t>об</w:t>
      </w:r>
      <w:r>
        <w:rPr>
          <w:spacing w:val="-6"/>
        </w:rPr>
        <w:t xml:space="preserve"> </w:t>
      </w:r>
      <w:r>
        <w:t>изменении</w:t>
      </w:r>
      <w:r>
        <w:rPr>
          <w:spacing w:val="-7"/>
        </w:rPr>
        <w:t xml:space="preserve"> </w:t>
      </w:r>
      <w:r>
        <w:t>условий</w:t>
      </w:r>
      <w:r>
        <w:rPr>
          <w:spacing w:val="-7"/>
        </w:rPr>
        <w:t xml:space="preserve"> </w:t>
      </w:r>
      <w:r>
        <w:t>настоящего</w:t>
      </w:r>
      <w:r>
        <w:rPr>
          <w:spacing w:val="-9"/>
        </w:rPr>
        <w:t xml:space="preserve"> </w:t>
      </w:r>
      <w:r>
        <w:t>Договора</w:t>
      </w:r>
      <w:r>
        <w:rPr>
          <w:spacing w:val="-6"/>
        </w:rPr>
        <w:t xml:space="preserve"> </w:t>
      </w:r>
      <w:r>
        <w:t>осуществляется</w:t>
      </w:r>
      <w:r>
        <w:rPr>
          <w:spacing w:val="-7"/>
        </w:rPr>
        <w:t xml:space="preserve"> </w:t>
      </w:r>
      <w:r>
        <w:t>путем</w:t>
      </w:r>
      <w:r>
        <w:rPr>
          <w:spacing w:val="-7"/>
        </w:rPr>
        <w:t xml:space="preserve"> </w:t>
      </w:r>
      <w:r>
        <w:t>публикации</w:t>
      </w:r>
      <w:r>
        <w:rPr>
          <w:spacing w:val="-7"/>
        </w:rPr>
        <w:t xml:space="preserve"> </w:t>
      </w:r>
      <w:r>
        <w:t>новой</w:t>
      </w:r>
      <w:r>
        <w:rPr>
          <w:spacing w:val="-7"/>
        </w:rPr>
        <w:t xml:space="preserve"> </w:t>
      </w:r>
      <w:r>
        <w:t>версии настоящей Оферты на интернет-странице по адресу, где размещена Оферта. Такие изменения вступают в силу с момента их публикации, если иное не указано в новой редакции настоящего Договора.</w:t>
      </w:r>
    </w:p>
    <w:p w:rsidR="00F50B41" w:rsidRDefault="004A6512" w:rsidP="006544F1">
      <w:pPr>
        <w:pStyle w:val="a4"/>
        <w:numPr>
          <w:ilvl w:val="2"/>
          <w:numId w:val="2"/>
        </w:numPr>
        <w:tabs>
          <w:tab w:val="left" w:pos="1393"/>
        </w:tabs>
        <w:spacing w:line="276" w:lineRule="auto"/>
        <w:ind w:right="113" w:firstLine="720"/>
      </w:pPr>
      <w:r>
        <w:t>ЛИЦЕНЗИАТ имеет право в любое время без обязанности возмещения убытков СУБЛИЦЕНЗИАТУ отозвать Оферту, оставаясь обязанным перед СУБЛИЦЕНЗИАТОМ по заключенным к моменту отзыва Оферты Спецификациям в части предоставления лицензии согласно Тарифу.</w:t>
      </w:r>
    </w:p>
    <w:p w:rsidR="00F50B41" w:rsidRDefault="004A6512" w:rsidP="006544F1">
      <w:pPr>
        <w:pStyle w:val="a4"/>
        <w:numPr>
          <w:ilvl w:val="2"/>
          <w:numId w:val="2"/>
        </w:numPr>
        <w:tabs>
          <w:tab w:val="left" w:pos="1374"/>
        </w:tabs>
        <w:spacing w:line="276" w:lineRule="auto"/>
        <w:ind w:right="109" w:firstLine="720"/>
      </w:pPr>
      <w:r>
        <w:t>Каждая</w:t>
      </w:r>
      <w:r>
        <w:rPr>
          <w:spacing w:val="-9"/>
        </w:rPr>
        <w:t xml:space="preserve"> </w:t>
      </w:r>
      <w:r>
        <w:t>Спецификация</w:t>
      </w:r>
      <w:r>
        <w:rPr>
          <w:spacing w:val="-9"/>
        </w:rPr>
        <w:t xml:space="preserve"> </w:t>
      </w:r>
      <w:r>
        <w:t>к</w:t>
      </w:r>
      <w:r>
        <w:rPr>
          <w:spacing w:val="-8"/>
        </w:rPr>
        <w:t xml:space="preserve"> </w:t>
      </w:r>
      <w:r>
        <w:t>Договору</w:t>
      </w:r>
      <w:r>
        <w:rPr>
          <w:spacing w:val="-11"/>
        </w:rPr>
        <w:t xml:space="preserve"> </w:t>
      </w:r>
      <w:r>
        <w:t>вступает</w:t>
      </w:r>
      <w:r>
        <w:rPr>
          <w:spacing w:val="-8"/>
        </w:rPr>
        <w:t xml:space="preserve"> </w:t>
      </w:r>
      <w:r>
        <w:t>в</w:t>
      </w:r>
      <w:r>
        <w:rPr>
          <w:spacing w:val="-9"/>
        </w:rPr>
        <w:t xml:space="preserve"> </w:t>
      </w:r>
      <w:r>
        <w:t>силу</w:t>
      </w:r>
      <w:r>
        <w:rPr>
          <w:spacing w:val="-11"/>
        </w:rPr>
        <w:t xml:space="preserve"> </w:t>
      </w:r>
      <w:r>
        <w:t>с</w:t>
      </w:r>
      <w:r>
        <w:rPr>
          <w:spacing w:val="-8"/>
        </w:rPr>
        <w:t xml:space="preserve"> </w:t>
      </w:r>
      <w:r>
        <w:t>момента</w:t>
      </w:r>
      <w:r>
        <w:rPr>
          <w:spacing w:val="-8"/>
        </w:rPr>
        <w:t xml:space="preserve"> </w:t>
      </w:r>
      <w:r>
        <w:t>оплаты</w:t>
      </w:r>
      <w:r>
        <w:rPr>
          <w:spacing w:val="-8"/>
        </w:rPr>
        <w:t xml:space="preserve"> </w:t>
      </w:r>
      <w:r>
        <w:t>СУБЛИЦЕНЗИАТОМ</w:t>
      </w:r>
      <w:r>
        <w:rPr>
          <w:spacing w:val="-8"/>
        </w:rPr>
        <w:t xml:space="preserve"> </w:t>
      </w:r>
      <w:r>
        <w:t>стоимости вознаграждения по Спецификации и действует до полного исполнения обязательств Сторонами.</w:t>
      </w:r>
    </w:p>
    <w:p w:rsidR="00F50B41" w:rsidRDefault="004A6512" w:rsidP="006544F1">
      <w:pPr>
        <w:pStyle w:val="a4"/>
        <w:numPr>
          <w:ilvl w:val="2"/>
          <w:numId w:val="2"/>
        </w:numPr>
        <w:tabs>
          <w:tab w:val="left" w:pos="1381"/>
        </w:tabs>
        <w:spacing w:line="276" w:lineRule="auto"/>
        <w:ind w:right="108" w:firstLine="720"/>
      </w:pPr>
      <w:r>
        <w:t>Настоящий</w:t>
      </w:r>
      <w:r>
        <w:rPr>
          <w:spacing w:val="-4"/>
        </w:rPr>
        <w:t xml:space="preserve"> </w:t>
      </w:r>
      <w:r>
        <w:t>Договор</w:t>
      </w:r>
      <w:r>
        <w:rPr>
          <w:spacing w:val="-1"/>
        </w:rPr>
        <w:t xml:space="preserve"> </w:t>
      </w:r>
      <w:r>
        <w:t>является</w:t>
      </w:r>
      <w:r>
        <w:rPr>
          <w:spacing w:val="-2"/>
        </w:rPr>
        <w:t xml:space="preserve"> </w:t>
      </w:r>
      <w:r>
        <w:t>рамочным</w:t>
      </w:r>
      <w:r>
        <w:rPr>
          <w:spacing w:val="-3"/>
        </w:rPr>
        <w:t xml:space="preserve"> </w:t>
      </w:r>
      <w:r>
        <w:t>для</w:t>
      </w:r>
      <w:r>
        <w:rPr>
          <w:spacing w:val="-1"/>
        </w:rPr>
        <w:t xml:space="preserve"> </w:t>
      </w:r>
      <w:r>
        <w:t>Спецификаций,</w:t>
      </w:r>
      <w:r>
        <w:rPr>
          <w:spacing w:val="-2"/>
        </w:rPr>
        <w:t xml:space="preserve"> </w:t>
      </w:r>
      <w:r>
        <w:t>указанных</w:t>
      </w:r>
      <w:r>
        <w:rPr>
          <w:spacing w:val="-3"/>
        </w:rPr>
        <w:t xml:space="preserve"> </w:t>
      </w:r>
      <w:r>
        <w:t>в</w:t>
      </w:r>
      <w:r>
        <w:rPr>
          <w:spacing w:val="-4"/>
        </w:rPr>
        <w:t xml:space="preserve"> </w:t>
      </w:r>
      <w:r>
        <w:t>п.</w:t>
      </w:r>
      <w:r>
        <w:rPr>
          <w:spacing w:val="-2"/>
        </w:rPr>
        <w:t xml:space="preserve"> </w:t>
      </w:r>
      <w:r>
        <w:t>2.2.</w:t>
      </w:r>
      <w:r>
        <w:rPr>
          <w:spacing w:val="-1"/>
        </w:rPr>
        <w:t xml:space="preserve"> </w:t>
      </w:r>
      <w:r>
        <w:t>настоящего</w:t>
      </w:r>
      <w:r>
        <w:rPr>
          <w:spacing w:val="-4"/>
        </w:rPr>
        <w:t xml:space="preserve"> </w:t>
      </w:r>
      <w:r>
        <w:t>Договора. Спецификации являются по своей сути самостоятельными гражданско-правовыми обязательствами (сделками) с самостоятельным предметом, порядком заключения, исполнения и расторжения. Неисполнение, ненадлежащее исполнение, расторжение и недействительность одной из таких сделок (оформленной Спецификацией) не влияет на</w:t>
      </w:r>
      <w:r>
        <w:rPr>
          <w:spacing w:val="-3"/>
        </w:rPr>
        <w:t xml:space="preserve"> </w:t>
      </w:r>
      <w:r>
        <w:t>юридическую</w:t>
      </w:r>
      <w:r>
        <w:rPr>
          <w:spacing w:val="-3"/>
        </w:rPr>
        <w:t xml:space="preserve"> </w:t>
      </w:r>
      <w:r>
        <w:t>силу</w:t>
      </w:r>
      <w:r>
        <w:rPr>
          <w:spacing w:val="-5"/>
        </w:rPr>
        <w:t xml:space="preserve"> </w:t>
      </w:r>
      <w:r>
        <w:t>иных</w:t>
      </w:r>
      <w:r>
        <w:rPr>
          <w:spacing w:val="-3"/>
        </w:rPr>
        <w:t xml:space="preserve"> </w:t>
      </w:r>
      <w:r>
        <w:t>сделок</w:t>
      </w:r>
      <w:r>
        <w:rPr>
          <w:spacing w:val="-3"/>
        </w:rPr>
        <w:t xml:space="preserve"> </w:t>
      </w:r>
      <w:r>
        <w:t>и/или</w:t>
      </w:r>
      <w:r>
        <w:rPr>
          <w:spacing w:val="-3"/>
        </w:rPr>
        <w:t xml:space="preserve"> </w:t>
      </w:r>
      <w:r>
        <w:t>настоящего</w:t>
      </w:r>
      <w:r>
        <w:rPr>
          <w:spacing w:val="-5"/>
        </w:rPr>
        <w:t xml:space="preserve"> </w:t>
      </w:r>
      <w:r>
        <w:t>Договора.</w:t>
      </w:r>
      <w:r>
        <w:rPr>
          <w:spacing w:val="-3"/>
        </w:rPr>
        <w:t xml:space="preserve"> </w:t>
      </w:r>
      <w:r>
        <w:t>Настоящий</w:t>
      </w:r>
      <w:r>
        <w:rPr>
          <w:spacing w:val="-5"/>
        </w:rPr>
        <w:t xml:space="preserve"> </w:t>
      </w:r>
      <w:r>
        <w:t>Договор</w:t>
      </w:r>
      <w:r>
        <w:rPr>
          <w:spacing w:val="-5"/>
        </w:rPr>
        <w:t xml:space="preserve"> </w:t>
      </w:r>
      <w:r>
        <w:t>как</w:t>
      </w:r>
      <w:r>
        <w:rPr>
          <w:spacing w:val="-4"/>
        </w:rPr>
        <w:t xml:space="preserve"> </w:t>
      </w:r>
      <w:r>
        <w:t>рамочный</w:t>
      </w:r>
      <w:r>
        <w:rPr>
          <w:spacing w:val="-3"/>
        </w:rPr>
        <w:t xml:space="preserve"> </w:t>
      </w:r>
      <w:r>
        <w:t>не</w:t>
      </w:r>
      <w:r>
        <w:rPr>
          <w:spacing w:val="-3"/>
        </w:rPr>
        <w:t xml:space="preserve"> </w:t>
      </w:r>
      <w:r>
        <w:t>может</w:t>
      </w:r>
      <w:r>
        <w:rPr>
          <w:spacing w:val="-5"/>
        </w:rPr>
        <w:t xml:space="preserve"> </w:t>
      </w:r>
      <w:r>
        <w:t>быть расторгнут</w:t>
      </w:r>
      <w:r>
        <w:rPr>
          <w:spacing w:val="-6"/>
        </w:rPr>
        <w:t xml:space="preserve"> </w:t>
      </w:r>
      <w:r>
        <w:t>по</w:t>
      </w:r>
      <w:r>
        <w:rPr>
          <w:spacing w:val="-6"/>
        </w:rPr>
        <w:t xml:space="preserve"> </w:t>
      </w:r>
      <w:r>
        <w:t>основаниям,</w:t>
      </w:r>
      <w:r>
        <w:rPr>
          <w:spacing w:val="-6"/>
        </w:rPr>
        <w:t xml:space="preserve"> </w:t>
      </w:r>
      <w:r>
        <w:t>вытекающим</w:t>
      </w:r>
      <w:r>
        <w:rPr>
          <w:spacing w:val="-6"/>
        </w:rPr>
        <w:t xml:space="preserve"> </w:t>
      </w:r>
      <w:r>
        <w:t>из</w:t>
      </w:r>
      <w:r>
        <w:rPr>
          <w:spacing w:val="-7"/>
        </w:rPr>
        <w:t xml:space="preserve"> </w:t>
      </w:r>
      <w:r>
        <w:t>неисполнения</w:t>
      </w:r>
      <w:r>
        <w:rPr>
          <w:spacing w:val="-6"/>
        </w:rPr>
        <w:t xml:space="preserve"> </w:t>
      </w:r>
      <w:r>
        <w:t>или</w:t>
      </w:r>
      <w:r>
        <w:rPr>
          <w:spacing w:val="-7"/>
        </w:rPr>
        <w:t xml:space="preserve"> </w:t>
      </w:r>
      <w:r>
        <w:t>ненадлежащего</w:t>
      </w:r>
      <w:r>
        <w:rPr>
          <w:spacing w:val="-6"/>
        </w:rPr>
        <w:t xml:space="preserve"> </w:t>
      </w:r>
      <w:r>
        <w:t>исполнения</w:t>
      </w:r>
      <w:r>
        <w:rPr>
          <w:spacing w:val="-6"/>
        </w:rPr>
        <w:t xml:space="preserve"> </w:t>
      </w:r>
      <w:r>
        <w:t>Сторонами</w:t>
      </w:r>
      <w:r>
        <w:rPr>
          <w:spacing w:val="-9"/>
        </w:rPr>
        <w:t xml:space="preserve"> </w:t>
      </w:r>
      <w:r>
        <w:t>конкретной</w:t>
      </w:r>
    </w:p>
    <w:p w:rsidR="00F50B41" w:rsidRDefault="004A6512" w:rsidP="006544F1">
      <w:pPr>
        <w:pStyle w:val="a3"/>
        <w:spacing w:before="65" w:line="276" w:lineRule="auto"/>
        <w:ind w:right="110" w:firstLine="0"/>
      </w:pPr>
      <w:r>
        <w:t>Спецификации, в этом случае расторжению подлежат соответствующие сделки (оформленные Спецификацией). Расторжение</w:t>
      </w:r>
      <w:r>
        <w:rPr>
          <w:spacing w:val="-3"/>
        </w:rPr>
        <w:t xml:space="preserve"> </w:t>
      </w:r>
      <w:r>
        <w:t>настоящего</w:t>
      </w:r>
      <w:r>
        <w:rPr>
          <w:spacing w:val="-6"/>
        </w:rPr>
        <w:t xml:space="preserve"> </w:t>
      </w:r>
      <w:r>
        <w:t>Договора</w:t>
      </w:r>
      <w:r>
        <w:rPr>
          <w:spacing w:val="-3"/>
        </w:rPr>
        <w:t xml:space="preserve"> </w:t>
      </w:r>
      <w:r>
        <w:t>не</w:t>
      </w:r>
      <w:r>
        <w:rPr>
          <w:spacing w:val="-3"/>
        </w:rPr>
        <w:t xml:space="preserve"> </w:t>
      </w:r>
      <w:r>
        <w:t>приводит</w:t>
      </w:r>
      <w:r>
        <w:rPr>
          <w:spacing w:val="-3"/>
        </w:rPr>
        <w:t xml:space="preserve"> </w:t>
      </w:r>
      <w:r>
        <w:t>к</w:t>
      </w:r>
      <w:r>
        <w:rPr>
          <w:spacing w:val="-3"/>
        </w:rPr>
        <w:t xml:space="preserve"> </w:t>
      </w:r>
      <w:r>
        <w:t>расторжению</w:t>
      </w:r>
      <w:r>
        <w:rPr>
          <w:spacing w:val="-3"/>
        </w:rPr>
        <w:t xml:space="preserve"> </w:t>
      </w:r>
      <w:r>
        <w:t>сделок,</w:t>
      </w:r>
      <w:r>
        <w:rPr>
          <w:spacing w:val="-3"/>
        </w:rPr>
        <w:t xml:space="preserve"> </w:t>
      </w:r>
      <w:r>
        <w:t>совершенных</w:t>
      </w:r>
      <w:r>
        <w:rPr>
          <w:spacing w:val="-3"/>
        </w:rPr>
        <w:t xml:space="preserve"> </w:t>
      </w:r>
      <w:r>
        <w:t>на</w:t>
      </w:r>
      <w:r>
        <w:rPr>
          <w:spacing w:val="-3"/>
        </w:rPr>
        <w:t xml:space="preserve"> </w:t>
      </w:r>
      <w:r>
        <w:t>его</w:t>
      </w:r>
      <w:r>
        <w:rPr>
          <w:spacing w:val="-3"/>
        </w:rPr>
        <w:t xml:space="preserve"> </w:t>
      </w:r>
      <w:r>
        <w:t>основании</w:t>
      </w:r>
      <w:r>
        <w:rPr>
          <w:spacing w:val="-3"/>
        </w:rPr>
        <w:t xml:space="preserve"> </w:t>
      </w:r>
      <w:r>
        <w:t>к</w:t>
      </w:r>
      <w:r>
        <w:rPr>
          <w:spacing w:val="-3"/>
        </w:rPr>
        <w:t xml:space="preserve"> </w:t>
      </w:r>
      <w:r>
        <w:t>моменту такого расторжения, по которым исполнен п. 2.6. настоящего Договора и/или подписан УПД: права и денежные средства по таким сделкам возврату не подлежат, кроме случаев, указанных в п. 7.7. настоящего Договора.</w:t>
      </w:r>
    </w:p>
    <w:p w:rsidR="00F50B41" w:rsidRDefault="004A6512" w:rsidP="006544F1">
      <w:pPr>
        <w:pStyle w:val="a4"/>
        <w:numPr>
          <w:ilvl w:val="2"/>
          <w:numId w:val="2"/>
        </w:numPr>
        <w:tabs>
          <w:tab w:val="left" w:pos="1407"/>
        </w:tabs>
        <w:spacing w:before="1" w:line="276" w:lineRule="auto"/>
        <w:ind w:right="106" w:firstLine="720"/>
      </w:pPr>
      <w:r>
        <w:t>СУБЛИЦЕНЗИАТ имеет право отказаться от Договора и/или совершенной на его условиях сделки (оформленной</w:t>
      </w:r>
      <w:r>
        <w:rPr>
          <w:spacing w:val="-4"/>
        </w:rPr>
        <w:t xml:space="preserve"> </w:t>
      </w:r>
      <w:r>
        <w:t>Спецификацией)</w:t>
      </w:r>
      <w:r>
        <w:rPr>
          <w:spacing w:val="-4"/>
        </w:rPr>
        <w:t xml:space="preserve"> </w:t>
      </w:r>
      <w:r>
        <w:t>только</w:t>
      </w:r>
      <w:r>
        <w:rPr>
          <w:spacing w:val="-4"/>
        </w:rPr>
        <w:t xml:space="preserve"> </w:t>
      </w:r>
      <w:r>
        <w:t>в</w:t>
      </w:r>
      <w:r>
        <w:rPr>
          <w:spacing w:val="-5"/>
        </w:rPr>
        <w:t xml:space="preserve"> </w:t>
      </w:r>
      <w:r>
        <w:t>случае,</w:t>
      </w:r>
      <w:r>
        <w:rPr>
          <w:spacing w:val="-6"/>
        </w:rPr>
        <w:t xml:space="preserve"> </w:t>
      </w:r>
      <w:r>
        <w:t>если</w:t>
      </w:r>
      <w:r>
        <w:rPr>
          <w:spacing w:val="-4"/>
        </w:rPr>
        <w:t xml:space="preserve"> </w:t>
      </w:r>
      <w:r>
        <w:t>предметом</w:t>
      </w:r>
      <w:r>
        <w:rPr>
          <w:spacing w:val="-5"/>
        </w:rPr>
        <w:t xml:space="preserve"> </w:t>
      </w:r>
      <w:r>
        <w:t>такой</w:t>
      </w:r>
      <w:r>
        <w:rPr>
          <w:spacing w:val="-7"/>
        </w:rPr>
        <w:t xml:space="preserve"> </w:t>
      </w:r>
      <w:r>
        <w:t>сделки</w:t>
      </w:r>
      <w:r>
        <w:rPr>
          <w:spacing w:val="-4"/>
        </w:rPr>
        <w:t xml:space="preserve"> </w:t>
      </w:r>
      <w:r>
        <w:t>или</w:t>
      </w:r>
      <w:r>
        <w:rPr>
          <w:spacing w:val="-5"/>
        </w:rPr>
        <w:t xml:space="preserve"> </w:t>
      </w:r>
      <w:r>
        <w:t>Договора</w:t>
      </w:r>
      <w:r>
        <w:rPr>
          <w:spacing w:val="-4"/>
        </w:rPr>
        <w:t xml:space="preserve"> </w:t>
      </w:r>
      <w:r>
        <w:t>является</w:t>
      </w:r>
      <w:r>
        <w:rPr>
          <w:spacing w:val="-7"/>
        </w:rPr>
        <w:t xml:space="preserve"> </w:t>
      </w:r>
      <w:r>
        <w:t>лицензия</w:t>
      </w:r>
      <w:r>
        <w:rPr>
          <w:spacing w:val="-5"/>
        </w:rPr>
        <w:t xml:space="preserve"> </w:t>
      </w:r>
      <w:r>
        <w:t>на ПРОДУКТ</w:t>
      </w:r>
      <w:r>
        <w:rPr>
          <w:spacing w:val="-1"/>
        </w:rPr>
        <w:t xml:space="preserve"> </w:t>
      </w:r>
      <w:r>
        <w:t>на</w:t>
      </w:r>
      <w:r>
        <w:rPr>
          <w:spacing w:val="-2"/>
        </w:rPr>
        <w:t xml:space="preserve"> </w:t>
      </w:r>
      <w:r>
        <w:t>12</w:t>
      </w:r>
      <w:r>
        <w:rPr>
          <w:spacing w:val="-2"/>
        </w:rPr>
        <w:t xml:space="preserve"> </w:t>
      </w:r>
      <w:r>
        <w:t>месяцев</w:t>
      </w:r>
      <w:r>
        <w:rPr>
          <w:spacing w:val="-2"/>
        </w:rPr>
        <w:t xml:space="preserve"> </w:t>
      </w:r>
      <w:r>
        <w:t>с</w:t>
      </w:r>
      <w:r>
        <w:rPr>
          <w:spacing w:val="-2"/>
        </w:rPr>
        <w:t xml:space="preserve"> </w:t>
      </w:r>
      <w:r>
        <w:t>условием</w:t>
      </w:r>
      <w:r>
        <w:rPr>
          <w:spacing w:val="-2"/>
        </w:rPr>
        <w:t xml:space="preserve"> </w:t>
      </w:r>
      <w:proofErr w:type="spellStart"/>
      <w:r>
        <w:t>автопролонгации</w:t>
      </w:r>
      <w:proofErr w:type="spellEnd"/>
      <w:r>
        <w:rPr>
          <w:spacing w:val="-2"/>
        </w:rPr>
        <w:t xml:space="preserve"> </w:t>
      </w:r>
      <w:r>
        <w:t>с</w:t>
      </w:r>
      <w:r>
        <w:rPr>
          <w:spacing w:val="-2"/>
        </w:rPr>
        <w:t xml:space="preserve"> </w:t>
      </w:r>
      <w:r>
        <w:t>ежемесячной</w:t>
      </w:r>
      <w:r>
        <w:rPr>
          <w:spacing w:val="-3"/>
        </w:rPr>
        <w:t xml:space="preserve"> </w:t>
      </w:r>
      <w:r>
        <w:t>отгрузкой</w:t>
      </w:r>
      <w:r>
        <w:rPr>
          <w:spacing w:val="-2"/>
        </w:rPr>
        <w:t xml:space="preserve"> </w:t>
      </w:r>
      <w:r>
        <w:t>прав</w:t>
      </w:r>
      <w:r>
        <w:rPr>
          <w:spacing w:val="-2"/>
        </w:rPr>
        <w:t xml:space="preserve"> </w:t>
      </w:r>
      <w:r>
        <w:t>использования</w:t>
      </w:r>
      <w:r>
        <w:rPr>
          <w:spacing w:val="-3"/>
        </w:rPr>
        <w:t xml:space="preserve"> </w:t>
      </w:r>
      <w:r>
        <w:t>ПРОДУКТА и только в</w:t>
      </w:r>
      <w:r>
        <w:rPr>
          <w:spacing w:val="-1"/>
        </w:rPr>
        <w:t xml:space="preserve"> </w:t>
      </w:r>
      <w:r>
        <w:t>следующем порядке: при</w:t>
      </w:r>
      <w:r>
        <w:rPr>
          <w:spacing w:val="-1"/>
        </w:rPr>
        <w:t xml:space="preserve"> </w:t>
      </w:r>
      <w:r>
        <w:t>условии получения ЛИЦЕНЗИАТОМ отказа от</w:t>
      </w:r>
      <w:r>
        <w:rPr>
          <w:spacing w:val="-1"/>
        </w:rPr>
        <w:t xml:space="preserve"> </w:t>
      </w:r>
      <w:r>
        <w:t>Договора и/или совершенной на его условиях сделки</w:t>
      </w:r>
      <w:r>
        <w:rPr>
          <w:spacing w:val="-1"/>
        </w:rPr>
        <w:t xml:space="preserve"> </w:t>
      </w:r>
      <w:r>
        <w:t>(оформленной Спецификацией) с нарочным или</w:t>
      </w:r>
      <w:r>
        <w:rPr>
          <w:spacing w:val="-1"/>
        </w:rPr>
        <w:t xml:space="preserve"> </w:t>
      </w:r>
      <w:r>
        <w:t>по электронной</w:t>
      </w:r>
      <w:r>
        <w:rPr>
          <w:spacing w:val="-1"/>
        </w:rPr>
        <w:t xml:space="preserve"> </w:t>
      </w:r>
      <w:r>
        <w:t>почте не позже чем за 15 (пятнадцать) рабочих дней до начала очередного отчетного месяца. В случае получения уведомления об отказе позже обозначенного в настоящем пункте Договора срока, Договор и/или совершенная на его условиях сделка, указанные в уведомлении об отказе, считаются прекратившими свое действие по истечении отчетного месяца, менее</w:t>
      </w:r>
      <w:r>
        <w:rPr>
          <w:spacing w:val="-2"/>
        </w:rPr>
        <w:t xml:space="preserve"> </w:t>
      </w:r>
      <w:r>
        <w:t>чем</w:t>
      </w:r>
      <w:r>
        <w:rPr>
          <w:spacing w:val="-5"/>
        </w:rPr>
        <w:t xml:space="preserve"> </w:t>
      </w:r>
      <w:r>
        <w:t>за</w:t>
      </w:r>
      <w:r>
        <w:rPr>
          <w:spacing w:val="-2"/>
        </w:rPr>
        <w:t xml:space="preserve"> </w:t>
      </w:r>
      <w:r>
        <w:t>15</w:t>
      </w:r>
      <w:r>
        <w:rPr>
          <w:spacing w:val="-2"/>
        </w:rPr>
        <w:t xml:space="preserve"> </w:t>
      </w:r>
      <w:r>
        <w:t>(пятнадцать)</w:t>
      </w:r>
      <w:r>
        <w:rPr>
          <w:spacing w:val="-2"/>
        </w:rPr>
        <w:t xml:space="preserve"> </w:t>
      </w:r>
      <w:r>
        <w:t>рабочих</w:t>
      </w:r>
      <w:r>
        <w:rPr>
          <w:spacing w:val="-5"/>
        </w:rPr>
        <w:t xml:space="preserve"> </w:t>
      </w:r>
      <w:r>
        <w:t>дней</w:t>
      </w:r>
      <w:r>
        <w:rPr>
          <w:spacing w:val="-5"/>
        </w:rPr>
        <w:t xml:space="preserve"> </w:t>
      </w:r>
      <w:r>
        <w:t>до</w:t>
      </w:r>
      <w:r>
        <w:rPr>
          <w:spacing w:val="-4"/>
        </w:rPr>
        <w:t xml:space="preserve"> </w:t>
      </w:r>
      <w:r>
        <w:t>которого</w:t>
      </w:r>
      <w:r>
        <w:rPr>
          <w:spacing w:val="-2"/>
        </w:rPr>
        <w:t xml:space="preserve"> </w:t>
      </w:r>
      <w:r>
        <w:t>получено</w:t>
      </w:r>
      <w:r>
        <w:rPr>
          <w:spacing w:val="-2"/>
        </w:rPr>
        <w:t xml:space="preserve"> </w:t>
      </w:r>
      <w:r>
        <w:t>уведомление</w:t>
      </w:r>
      <w:r>
        <w:rPr>
          <w:spacing w:val="-2"/>
        </w:rPr>
        <w:t xml:space="preserve"> </w:t>
      </w:r>
      <w:r>
        <w:t>об</w:t>
      </w:r>
      <w:r>
        <w:rPr>
          <w:spacing w:val="-4"/>
        </w:rPr>
        <w:t xml:space="preserve"> </w:t>
      </w:r>
      <w:r>
        <w:lastRenderedPageBreak/>
        <w:t>отказе,</w:t>
      </w:r>
      <w:r>
        <w:rPr>
          <w:spacing w:val="-2"/>
        </w:rPr>
        <w:t xml:space="preserve"> </w:t>
      </w:r>
      <w:r>
        <w:t>если</w:t>
      </w:r>
      <w:r>
        <w:rPr>
          <w:spacing w:val="-5"/>
        </w:rPr>
        <w:t xml:space="preserve"> </w:t>
      </w:r>
      <w:r>
        <w:t>более</w:t>
      </w:r>
      <w:r>
        <w:rPr>
          <w:spacing w:val="-2"/>
        </w:rPr>
        <w:t xml:space="preserve"> </w:t>
      </w:r>
      <w:r>
        <w:t>поздний</w:t>
      </w:r>
      <w:r>
        <w:rPr>
          <w:spacing w:val="-3"/>
        </w:rPr>
        <w:t xml:space="preserve"> </w:t>
      </w:r>
      <w:r>
        <w:t>срок не установлен в уведомлении.</w:t>
      </w:r>
    </w:p>
    <w:p w:rsidR="00F50B41" w:rsidRDefault="004A6512" w:rsidP="006544F1">
      <w:pPr>
        <w:pStyle w:val="a4"/>
        <w:numPr>
          <w:ilvl w:val="2"/>
          <w:numId w:val="2"/>
        </w:numPr>
        <w:tabs>
          <w:tab w:val="left" w:pos="1390"/>
        </w:tabs>
        <w:spacing w:line="276" w:lineRule="auto"/>
        <w:ind w:right="108" w:firstLine="720"/>
      </w:pPr>
      <w:r>
        <w:t>СУБЛИЦЕНЗИАТ подтверждает, что все действия совершенные от имени СУБЛИЦЕНЗИАТА через электронную почту, указанную СУБЛИЦЕНЗИАТОМ при заключении настоящего Договора, и/или в личном кабинете на официальном сайте Фирмы «1С» и/или правообладателя Сервиса 1С и/или в личном кабинете на официальном сайте ЛИЦЕНЗИАТА после введения учетных данных, присвоенных СУБЛИЦЕНЗИАТУ (конклюдентные действия), совершаются от его имени и в его интересах соответствующим образом уполномоченными лицами, и, как</w:t>
      </w:r>
      <w:r>
        <w:rPr>
          <w:spacing w:val="-1"/>
        </w:rPr>
        <w:t xml:space="preserve"> </w:t>
      </w:r>
      <w:r>
        <w:t>следствие, влекут для СУБЛИЦЕНЗИАТА</w:t>
      </w:r>
      <w:r>
        <w:rPr>
          <w:spacing w:val="-3"/>
        </w:rPr>
        <w:t xml:space="preserve"> </w:t>
      </w:r>
      <w:r>
        <w:t>возникновение прав и обязанностей.</w:t>
      </w:r>
    </w:p>
    <w:p w:rsidR="00F50B41" w:rsidRDefault="004A6512" w:rsidP="006544F1">
      <w:pPr>
        <w:pStyle w:val="a4"/>
        <w:numPr>
          <w:ilvl w:val="2"/>
          <w:numId w:val="2"/>
        </w:numPr>
        <w:tabs>
          <w:tab w:val="left" w:pos="1426"/>
        </w:tabs>
        <w:spacing w:line="276" w:lineRule="auto"/>
        <w:ind w:right="111" w:firstLine="720"/>
      </w:pPr>
      <w:r>
        <w:t>Любые изменения и дополнения к Договору действительны при условии, если они совершены в письменной форме и подписаны Сторонами (надлежаще уполномоченными на то представителями Сторон) или подтверждены конклюдентными действиями Сторон.</w:t>
      </w:r>
    </w:p>
    <w:p w:rsidR="00F50B41" w:rsidRDefault="004A6512" w:rsidP="006544F1">
      <w:pPr>
        <w:pStyle w:val="a4"/>
        <w:numPr>
          <w:ilvl w:val="2"/>
          <w:numId w:val="2"/>
        </w:numPr>
        <w:tabs>
          <w:tab w:val="left" w:pos="1513"/>
        </w:tabs>
        <w:spacing w:before="1" w:line="276" w:lineRule="auto"/>
        <w:ind w:right="106" w:firstLine="720"/>
      </w:pPr>
      <w:r>
        <w:t>Стороны договорились о том, что все документы, согласованные в процессе исполнения Договора и/или подписанные Стороной и переданные по электронной почте или иным электронным средствам связи, включая мессенджеры и подобные программы на телефоне или компьютере, будут иметь юридическую силу при условии, что отправленное сообщение позволяет установить, что оно исходит от Стороны по Договору (включая представителей Стороны по Договору).</w:t>
      </w:r>
    </w:p>
    <w:p w:rsidR="00F50B41" w:rsidRDefault="004A6512" w:rsidP="006544F1">
      <w:pPr>
        <w:pStyle w:val="a4"/>
        <w:numPr>
          <w:ilvl w:val="2"/>
          <w:numId w:val="2"/>
        </w:numPr>
        <w:tabs>
          <w:tab w:val="left" w:pos="1582"/>
        </w:tabs>
        <w:spacing w:line="276" w:lineRule="auto"/>
        <w:ind w:right="113" w:firstLine="720"/>
      </w:pPr>
      <w:r>
        <w:t>По соглашению Сторон в соответствии с п. 2 ст. 160 ГК РФ допускается использование факсимильного воспроизведения подписи с помощью средств механического или иного копирования при заключении настоящего Договора, а также при подписании иных документов, которые могут потребоваться для урегулирования гражданских правоотношений Сторон, возникающих из настоящего Договора.</w:t>
      </w:r>
    </w:p>
    <w:p w:rsidR="00F50B41" w:rsidRDefault="004A6512" w:rsidP="006544F1">
      <w:pPr>
        <w:pStyle w:val="a4"/>
        <w:numPr>
          <w:ilvl w:val="2"/>
          <w:numId w:val="2"/>
        </w:numPr>
        <w:tabs>
          <w:tab w:val="left" w:pos="1517"/>
        </w:tabs>
        <w:spacing w:line="276" w:lineRule="auto"/>
        <w:ind w:right="111" w:firstLine="720"/>
      </w:pPr>
      <w:r>
        <w:t>Стороны могут подписывать настоящий Договор, Спецификации и дополнительные соглашения к нему, первичные документы бухгалтерского учета по электронным каналам связи (ЭДО) с использованием усиленной квалифицированной электронной подписи.</w:t>
      </w:r>
    </w:p>
    <w:p w:rsidR="00F50B41" w:rsidRDefault="004A6512" w:rsidP="006544F1">
      <w:pPr>
        <w:pStyle w:val="a4"/>
        <w:numPr>
          <w:ilvl w:val="2"/>
          <w:numId w:val="2"/>
        </w:numPr>
        <w:tabs>
          <w:tab w:val="left" w:pos="1515"/>
        </w:tabs>
        <w:spacing w:before="1" w:line="276" w:lineRule="auto"/>
        <w:ind w:right="109" w:firstLine="720"/>
      </w:pPr>
      <w: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w:t>
      </w:r>
      <w:r>
        <w:rPr>
          <w:spacing w:val="-3"/>
        </w:rPr>
        <w:t xml:space="preserve"> </w:t>
      </w:r>
      <w:r>
        <w:t>или</w:t>
      </w:r>
      <w:r>
        <w:rPr>
          <w:spacing w:val="-4"/>
        </w:rPr>
        <w:t xml:space="preserve"> </w:t>
      </w:r>
      <w:r>
        <w:t>незаключенным,</w:t>
      </w:r>
      <w:r>
        <w:rPr>
          <w:spacing w:val="-3"/>
        </w:rPr>
        <w:t xml:space="preserve"> </w:t>
      </w:r>
      <w:r>
        <w:t>Стороны</w:t>
      </w:r>
      <w:r>
        <w:rPr>
          <w:spacing w:val="-3"/>
        </w:rPr>
        <w:t xml:space="preserve"> </w:t>
      </w:r>
      <w:r>
        <w:t>будут</w:t>
      </w:r>
      <w:r>
        <w:rPr>
          <w:spacing w:val="-3"/>
        </w:rPr>
        <w:t xml:space="preserve"> </w:t>
      </w:r>
      <w:r>
        <w:t>стремиться</w:t>
      </w:r>
      <w:r>
        <w:rPr>
          <w:spacing w:val="-3"/>
        </w:rPr>
        <w:t xml:space="preserve"> </w:t>
      </w:r>
      <w:r>
        <w:t>разрешать</w:t>
      </w:r>
      <w:r>
        <w:rPr>
          <w:spacing w:val="-3"/>
        </w:rPr>
        <w:t xml:space="preserve"> </w:t>
      </w:r>
      <w:r>
        <w:t>путем</w:t>
      </w:r>
      <w:r>
        <w:rPr>
          <w:spacing w:val="-4"/>
        </w:rPr>
        <w:t xml:space="preserve"> </w:t>
      </w:r>
      <w:r>
        <w:t>переговоров</w:t>
      </w:r>
      <w:r>
        <w:rPr>
          <w:spacing w:val="-4"/>
        </w:rPr>
        <w:t xml:space="preserve"> </w:t>
      </w:r>
      <w:r>
        <w:t>в</w:t>
      </w:r>
      <w:r>
        <w:rPr>
          <w:spacing w:val="-4"/>
        </w:rPr>
        <w:t xml:space="preserve"> </w:t>
      </w:r>
      <w:r>
        <w:t>течение</w:t>
      </w:r>
      <w:r>
        <w:rPr>
          <w:spacing w:val="-3"/>
        </w:rPr>
        <w:t xml:space="preserve"> </w:t>
      </w:r>
      <w:r>
        <w:t>10</w:t>
      </w:r>
      <w:r>
        <w:rPr>
          <w:spacing w:val="-3"/>
        </w:rPr>
        <w:t xml:space="preserve"> </w:t>
      </w:r>
      <w:r>
        <w:t xml:space="preserve">(десяти) </w:t>
      </w:r>
      <w:r>
        <w:rPr>
          <w:spacing w:val="-2"/>
        </w:rPr>
        <w:t>рабочих</w:t>
      </w:r>
      <w:r>
        <w:rPr>
          <w:spacing w:val="-3"/>
        </w:rPr>
        <w:t xml:space="preserve"> </w:t>
      </w:r>
      <w:r>
        <w:rPr>
          <w:spacing w:val="-2"/>
        </w:rPr>
        <w:t>дней</w:t>
      </w:r>
      <w:r>
        <w:rPr>
          <w:spacing w:val="-3"/>
        </w:rPr>
        <w:t xml:space="preserve"> </w:t>
      </w:r>
      <w:r>
        <w:rPr>
          <w:spacing w:val="-2"/>
        </w:rPr>
        <w:t>с даты получения</w:t>
      </w:r>
      <w:r>
        <w:rPr>
          <w:spacing w:val="-3"/>
        </w:rPr>
        <w:t xml:space="preserve"> </w:t>
      </w:r>
      <w:r>
        <w:rPr>
          <w:spacing w:val="-2"/>
        </w:rPr>
        <w:t>претензии.</w:t>
      </w:r>
      <w:r>
        <w:rPr>
          <w:spacing w:val="-3"/>
        </w:rPr>
        <w:t xml:space="preserve"> </w:t>
      </w:r>
      <w:r>
        <w:rPr>
          <w:spacing w:val="-2"/>
        </w:rPr>
        <w:t>При</w:t>
      </w:r>
      <w:r>
        <w:rPr>
          <w:spacing w:val="-3"/>
        </w:rPr>
        <w:t xml:space="preserve"> </w:t>
      </w:r>
      <w:r>
        <w:rPr>
          <w:spacing w:val="-2"/>
        </w:rPr>
        <w:t>невозможности</w:t>
      </w:r>
      <w:r>
        <w:rPr>
          <w:spacing w:val="-3"/>
        </w:rPr>
        <w:t xml:space="preserve"> </w:t>
      </w:r>
      <w:r>
        <w:rPr>
          <w:spacing w:val="-2"/>
        </w:rPr>
        <w:t>разрешить</w:t>
      </w:r>
      <w:r>
        <w:rPr>
          <w:spacing w:val="-3"/>
        </w:rPr>
        <w:t xml:space="preserve"> </w:t>
      </w:r>
      <w:r>
        <w:rPr>
          <w:spacing w:val="-2"/>
        </w:rPr>
        <w:t>спор</w:t>
      </w:r>
      <w:r>
        <w:rPr>
          <w:spacing w:val="-3"/>
        </w:rPr>
        <w:t xml:space="preserve"> </w:t>
      </w:r>
      <w:r>
        <w:rPr>
          <w:spacing w:val="-2"/>
        </w:rPr>
        <w:t>путем</w:t>
      </w:r>
      <w:r>
        <w:rPr>
          <w:spacing w:val="-3"/>
        </w:rPr>
        <w:t xml:space="preserve"> </w:t>
      </w:r>
      <w:r>
        <w:rPr>
          <w:spacing w:val="-2"/>
        </w:rPr>
        <w:t>переговоров</w:t>
      </w:r>
      <w:r>
        <w:rPr>
          <w:spacing w:val="-4"/>
        </w:rPr>
        <w:t xml:space="preserve"> </w:t>
      </w:r>
      <w:r>
        <w:rPr>
          <w:spacing w:val="-2"/>
        </w:rPr>
        <w:t xml:space="preserve">споры подлежат </w:t>
      </w:r>
      <w:r>
        <w:t>разрешению в Арбитражном суде г. Москвы в порядке, установленном действующим законодательством РФ.</w:t>
      </w:r>
    </w:p>
    <w:p w:rsidR="00F50B41" w:rsidRDefault="004A6512" w:rsidP="006544F1">
      <w:pPr>
        <w:pStyle w:val="a4"/>
        <w:numPr>
          <w:ilvl w:val="2"/>
          <w:numId w:val="2"/>
        </w:numPr>
        <w:tabs>
          <w:tab w:val="left" w:pos="1532"/>
        </w:tabs>
        <w:spacing w:line="276" w:lineRule="auto"/>
        <w:ind w:right="112" w:firstLine="720"/>
      </w:pPr>
      <w:r>
        <w:t>Все согласованные Спецификации являются составной и неотъемлемой частью заключенного на условиях настоящей Оферты Договора. Спецификации присваивается порядковый номер, который является номером Договора, заключенного между ЛИЦЕНЗИАТОМ и СУБЛИЦЕНЗИАТОМ.</w:t>
      </w:r>
    </w:p>
    <w:p w:rsidR="00F50B41" w:rsidRDefault="004A6512">
      <w:pPr>
        <w:pStyle w:val="a4"/>
        <w:numPr>
          <w:ilvl w:val="1"/>
          <w:numId w:val="2"/>
        </w:numPr>
        <w:tabs>
          <w:tab w:val="left" w:pos="1490"/>
        </w:tabs>
        <w:spacing w:line="252" w:lineRule="exact"/>
        <w:ind w:left="1490" w:hanging="496"/>
        <w:jc w:val="left"/>
      </w:pPr>
      <w:r>
        <w:t>Реквизиты</w:t>
      </w:r>
      <w:r>
        <w:rPr>
          <w:spacing w:val="-10"/>
        </w:rPr>
        <w:t xml:space="preserve"> </w:t>
      </w:r>
    </w:p>
    <w:p w:rsidR="00F50B41" w:rsidRDefault="00F50B41">
      <w:pPr>
        <w:pStyle w:val="a3"/>
        <w:spacing w:before="5"/>
        <w:ind w:left="0" w:firstLine="0"/>
        <w:jc w:val="left"/>
        <w:rPr>
          <w:sz w:val="9"/>
        </w:rPr>
      </w:pPr>
    </w:p>
    <w:p w:rsidR="00F50B41" w:rsidRDefault="00F50B41">
      <w:pPr>
        <w:pStyle w:val="TableParagraph"/>
        <w:spacing w:line="252" w:lineRule="exact"/>
        <w:sectPr w:rsidR="00F50B41" w:rsidSect="006544F1">
          <w:pgSz w:w="12240" w:h="15840"/>
          <w:pgMar w:top="500" w:right="474" w:bottom="446" w:left="851" w:header="720" w:footer="720" w:gutter="0"/>
          <w:cols w:space="720"/>
        </w:sectPr>
      </w:pPr>
    </w:p>
    <w:p w:rsidR="001E6781" w:rsidRDefault="001E6781">
      <w:r>
        <w:lastRenderedPageBreak/>
        <w:br w:type="page"/>
      </w:r>
    </w:p>
    <w:p w:rsidR="001E6781" w:rsidRDefault="004A6512" w:rsidP="001E6781">
      <w:pPr>
        <w:pStyle w:val="a3"/>
        <w:ind w:left="0" w:firstLine="7938"/>
        <w:jc w:val="left"/>
      </w:pPr>
      <w:r>
        <w:lastRenderedPageBreak/>
        <w:t>Приложение</w:t>
      </w:r>
      <w:r>
        <w:rPr>
          <w:spacing w:val="-6"/>
        </w:rPr>
        <w:t xml:space="preserve"> </w:t>
      </w:r>
      <w:r>
        <w:t>1</w:t>
      </w:r>
      <w:r>
        <w:rPr>
          <w:spacing w:val="-4"/>
        </w:rPr>
        <w:t xml:space="preserve"> </w:t>
      </w:r>
    </w:p>
    <w:p w:rsidR="001E6781" w:rsidRDefault="004A6512" w:rsidP="001E6781">
      <w:pPr>
        <w:pStyle w:val="a3"/>
        <w:ind w:left="0" w:firstLine="7938"/>
        <w:jc w:val="left"/>
        <w:rPr>
          <w:spacing w:val="-2"/>
        </w:rPr>
      </w:pPr>
      <w:r>
        <w:t>к</w:t>
      </w:r>
      <w:r>
        <w:rPr>
          <w:spacing w:val="-6"/>
        </w:rPr>
        <w:t xml:space="preserve"> </w:t>
      </w:r>
      <w:r>
        <w:t>Договору</w:t>
      </w:r>
      <w:r>
        <w:rPr>
          <w:spacing w:val="-7"/>
        </w:rPr>
        <w:t xml:space="preserve"> </w:t>
      </w:r>
      <w:r>
        <w:t>№</w:t>
      </w:r>
      <w:r>
        <w:rPr>
          <w:spacing w:val="-3"/>
        </w:rPr>
        <w:t xml:space="preserve"> </w:t>
      </w:r>
      <w:r w:rsidR="001E6781">
        <w:rPr>
          <w:spacing w:val="-2"/>
        </w:rPr>
        <w:t>__________</w:t>
      </w:r>
    </w:p>
    <w:p w:rsidR="001E6781" w:rsidRDefault="001E6781" w:rsidP="001E6781">
      <w:pPr>
        <w:pStyle w:val="a3"/>
        <w:ind w:left="5321" w:firstLine="441"/>
        <w:jc w:val="left"/>
        <w:rPr>
          <w:spacing w:val="-2"/>
        </w:rPr>
      </w:pPr>
    </w:p>
    <w:p w:rsidR="001E6781" w:rsidRDefault="001E6781" w:rsidP="001E6781">
      <w:pPr>
        <w:pStyle w:val="a3"/>
        <w:ind w:left="5321" w:firstLine="441"/>
        <w:jc w:val="left"/>
        <w:rPr>
          <w:spacing w:val="-2"/>
        </w:rPr>
      </w:pPr>
    </w:p>
    <w:p w:rsidR="001E6781" w:rsidRDefault="001E6781" w:rsidP="001E6781">
      <w:pPr>
        <w:pStyle w:val="a3"/>
        <w:ind w:left="5321" w:firstLine="441"/>
        <w:jc w:val="left"/>
        <w:rPr>
          <w:spacing w:val="-2"/>
        </w:rPr>
      </w:pPr>
    </w:p>
    <w:p w:rsidR="001E6781" w:rsidRDefault="001E6781" w:rsidP="001E6781">
      <w:pPr>
        <w:pStyle w:val="a3"/>
        <w:ind w:left="5321" w:firstLine="441"/>
        <w:jc w:val="left"/>
        <w:rPr>
          <w:spacing w:val="-2"/>
        </w:rPr>
      </w:pPr>
    </w:p>
    <w:p w:rsidR="001E6781" w:rsidRDefault="001E6781" w:rsidP="001E6781">
      <w:pPr>
        <w:pStyle w:val="a3"/>
        <w:ind w:left="5321" w:firstLine="441"/>
        <w:jc w:val="left"/>
        <w:rPr>
          <w:spacing w:val="-2"/>
        </w:rPr>
      </w:pPr>
    </w:p>
    <w:p w:rsidR="001E6781" w:rsidRDefault="001E6781" w:rsidP="001E6781">
      <w:pPr>
        <w:pStyle w:val="a3"/>
        <w:ind w:left="5321" w:firstLine="441"/>
        <w:jc w:val="left"/>
        <w:rPr>
          <w:spacing w:val="-2"/>
        </w:rPr>
      </w:pPr>
    </w:p>
    <w:p w:rsidR="001E6781" w:rsidRDefault="001E6781" w:rsidP="001E6781">
      <w:pPr>
        <w:pStyle w:val="a3"/>
        <w:ind w:left="5321" w:firstLine="441"/>
        <w:jc w:val="left"/>
        <w:rPr>
          <w:spacing w:val="-2"/>
        </w:rPr>
      </w:pPr>
    </w:p>
    <w:p w:rsidR="00F50B41" w:rsidRDefault="004A6512" w:rsidP="001E6781">
      <w:pPr>
        <w:pStyle w:val="a3"/>
        <w:ind w:left="0" w:firstLine="0"/>
        <w:jc w:val="center"/>
      </w:pPr>
      <w:r>
        <w:rPr>
          <w:spacing w:val="-2"/>
        </w:rPr>
        <w:t>Спецификация</w:t>
      </w:r>
    </w:p>
    <w:p w:rsidR="001E6781" w:rsidRDefault="001E6781" w:rsidP="001E6781">
      <w:pPr>
        <w:pStyle w:val="a3"/>
        <w:ind w:left="5321" w:firstLine="441"/>
        <w:jc w:val="left"/>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8"/>
        <w:gridCol w:w="5086"/>
        <w:gridCol w:w="708"/>
        <w:gridCol w:w="671"/>
        <w:gridCol w:w="1411"/>
        <w:gridCol w:w="1515"/>
      </w:tblGrid>
      <w:tr w:rsidR="00F50B41" w:rsidTr="006544F1">
        <w:trPr>
          <w:trHeight w:val="248"/>
        </w:trPr>
        <w:tc>
          <w:tcPr>
            <w:tcW w:w="628" w:type="dxa"/>
            <w:tcBorders>
              <w:bottom w:val="dotDotDash" w:sz="6" w:space="0" w:color="000000"/>
              <w:right w:val="single" w:sz="6" w:space="0" w:color="000000"/>
            </w:tcBorders>
          </w:tcPr>
          <w:p w:rsidR="00F50B41" w:rsidRDefault="004A6512">
            <w:pPr>
              <w:pStyle w:val="TableParagraph"/>
              <w:spacing w:line="229" w:lineRule="exact"/>
              <w:ind w:left="23"/>
              <w:jc w:val="center"/>
              <w:rPr>
                <w:b/>
              </w:rPr>
            </w:pPr>
            <w:r>
              <w:rPr>
                <w:b/>
                <w:spacing w:val="-10"/>
              </w:rPr>
              <w:t>№</w:t>
            </w:r>
          </w:p>
        </w:tc>
        <w:tc>
          <w:tcPr>
            <w:tcW w:w="5086" w:type="dxa"/>
            <w:tcBorders>
              <w:left w:val="single" w:sz="6" w:space="0" w:color="000000"/>
              <w:bottom w:val="dotDotDash" w:sz="6" w:space="0" w:color="000000"/>
              <w:right w:val="single" w:sz="6" w:space="0" w:color="000000"/>
            </w:tcBorders>
          </w:tcPr>
          <w:p w:rsidR="00F50B41" w:rsidRDefault="004A6512">
            <w:pPr>
              <w:pStyle w:val="TableParagraph"/>
              <w:spacing w:line="229" w:lineRule="exact"/>
              <w:ind w:left="860"/>
              <w:rPr>
                <w:b/>
              </w:rPr>
            </w:pPr>
            <w:r>
              <w:rPr>
                <w:b/>
              </w:rPr>
              <w:t>Лицензия,</w:t>
            </w:r>
            <w:r>
              <w:rPr>
                <w:b/>
                <w:spacing w:val="-7"/>
              </w:rPr>
              <w:t xml:space="preserve"> </w:t>
            </w:r>
            <w:r>
              <w:rPr>
                <w:b/>
              </w:rPr>
              <w:t>программный</w:t>
            </w:r>
            <w:r>
              <w:rPr>
                <w:b/>
                <w:spacing w:val="-4"/>
              </w:rPr>
              <w:t xml:space="preserve"> </w:t>
            </w:r>
            <w:r>
              <w:rPr>
                <w:b/>
                <w:spacing w:val="-2"/>
              </w:rPr>
              <w:t>продукт</w:t>
            </w:r>
          </w:p>
        </w:tc>
        <w:tc>
          <w:tcPr>
            <w:tcW w:w="708" w:type="dxa"/>
            <w:tcBorders>
              <w:left w:val="single" w:sz="6" w:space="0" w:color="000000"/>
              <w:bottom w:val="dotDotDash" w:sz="6" w:space="0" w:color="000000"/>
              <w:right w:val="single" w:sz="6" w:space="0" w:color="000000"/>
            </w:tcBorders>
          </w:tcPr>
          <w:p w:rsidR="00F50B41" w:rsidRDefault="004A6512">
            <w:pPr>
              <w:pStyle w:val="TableParagraph"/>
              <w:spacing w:line="229" w:lineRule="exact"/>
              <w:ind w:left="0" w:right="-15"/>
              <w:jc w:val="right"/>
              <w:rPr>
                <w:b/>
              </w:rPr>
            </w:pPr>
            <w:r>
              <w:rPr>
                <w:b/>
                <w:spacing w:val="-2"/>
              </w:rPr>
              <w:t>Кол-</w:t>
            </w:r>
            <w:r>
              <w:rPr>
                <w:b/>
                <w:spacing w:val="-5"/>
              </w:rPr>
              <w:t>во</w:t>
            </w:r>
          </w:p>
        </w:tc>
        <w:tc>
          <w:tcPr>
            <w:tcW w:w="671" w:type="dxa"/>
            <w:tcBorders>
              <w:left w:val="single" w:sz="6" w:space="0" w:color="000000"/>
              <w:bottom w:val="dotDotDash" w:sz="6" w:space="0" w:color="000000"/>
              <w:right w:val="single" w:sz="6" w:space="0" w:color="000000"/>
            </w:tcBorders>
          </w:tcPr>
          <w:p w:rsidR="00F50B41" w:rsidRDefault="004A6512">
            <w:pPr>
              <w:pStyle w:val="TableParagraph"/>
              <w:spacing w:line="229" w:lineRule="exact"/>
              <w:ind w:left="172"/>
              <w:rPr>
                <w:b/>
              </w:rPr>
            </w:pPr>
            <w:r>
              <w:rPr>
                <w:b/>
                <w:spacing w:val="-5"/>
              </w:rPr>
              <w:t>Ед.</w:t>
            </w:r>
          </w:p>
        </w:tc>
        <w:tc>
          <w:tcPr>
            <w:tcW w:w="1411" w:type="dxa"/>
            <w:tcBorders>
              <w:left w:val="single" w:sz="6" w:space="0" w:color="000000"/>
              <w:bottom w:val="dotDotDash" w:sz="6" w:space="0" w:color="000000"/>
              <w:right w:val="single" w:sz="6" w:space="0" w:color="000000"/>
            </w:tcBorders>
          </w:tcPr>
          <w:p w:rsidR="00F50B41" w:rsidRDefault="004A6512">
            <w:pPr>
              <w:pStyle w:val="TableParagraph"/>
              <w:spacing w:line="229" w:lineRule="exact"/>
              <w:ind w:left="456"/>
              <w:rPr>
                <w:b/>
              </w:rPr>
            </w:pPr>
            <w:r>
              <w:rPr>
                <w:b/>
                <w:spacing w:val="-4"/>
              </w:rPr>
              <w:t>Цена</w:t>
            </w:r>
          </w:p>
        </w:tc>
        <w:tc>
          <w:tcPr>
            <w:tcW w:w="1515" w:type="dxa"/>
            <w:tcBorders>
              <w:left w:val="single" w:sz="6" w:space="0" w:color="000000"/>
              <w:bottom w:val="dotDotDash" w:sz="6" w:space="0" w:color="000000"/>
            </w:tcBorders>
          </w:tcPr>
          <w:p w:rsidR="00F50B41" w:rsidRDefault="004A6512">
            <w:pPr>
              <w:pStyle w:val="TableParagraph"/>
              <w:spacing w:line="229" w:lineRule="exact"/>
              <w:ind w:left="420"/>
              <w:rPr>
                <w:b/>
              </w:rPr>
            </w:pPr>
            <w:r>
              <w:rPr>
                <w:b/>
                <w:spacing w:val="-2"/>
              </w:rPr>
              <w:t>Сумма</w:t>
            </w:r>
          </w:p>
        </w:tc>
      </w:tr>
      <w:tr w:rsidR="00F50B41" w:rsidTr="006544F1">
        <w:trPr>
          <w:trHeight w:val="248"/>
        </w:trPr>
        <w:tc>
          <w:tcPr>
            <w:tcW w:w="628" w:type="dxa"/>
            <w:tcBorders>
              <w:top w:val="dotDotDash" w:sz="6" w:space="0" w:color="000000"/>
              <w:right w:val="single" w:sz="6" w:space="0" w:color="000000"/>
            </w:tcBorders>
          </w:tcPr>
          <w:p w:rsidR="00F50B41" w:rsidRDefault="004A6512">
            <w:pPr>
              <w:pStyle w:val="TableParagraph"/>
              <w:spacing w:line="229" w:lineRule="exact"/>
              <w:ind w:left="23"/>
              <w:jc w:val="center"/>
              <w:rPr>
                <w:b/>
              </w:rPr>
            </w:pPr>
            <w:r>
              <w:rPr>
                <w:b/>
                <w:color w:val="A9A9A9"/>
                <w:spacing w:val="-10"/>
              </w:rPr>
              <w:t>1</w:t>
            </w:r>
          </w:p>
        </w:tc>
        <w:tc>
          <w:tcPr>
            <w:tcW w:w="5086" w:type="dxa"/>
            <w:tcBorders>
              <w:top w:val="dotDotDash" w:sz="6" w:space="0" w:color="000000"/>
              <w:left w:val="single" w:sz="6" w:space="0" w:color="000000"/>
              <w:right w:val="single" w:sz="6" w:space="0" w:color="000000"/>
            </w:tcBorders>
          </w:tcPr>
          <w:p w:rsidR="00F50B41" w:rsidRDefault="004A6512">
            <w:pPr>
              <w:pStyle w:val="TableParagraph"/>
              <w:spacing w:line="229" w:lineRule="exact"/>
              <w:ind w:left="15"/>
              <w:jc w:val="center"/>
              <w:rPr>
                <w:b/>
              </w:rPr>
            </w:pPr>
            <w:r>
              <w:rPr>
                <w:b/>
                <w:color w:val="A9A9A9"/>
                <w:spacing w:val="-10"/>
              </w:rPr>
              <w:t>2</w:t>
            </w:r>
          </w:p>
        </w:tc>
        <w:tc>
          <w:tcPr>
            <w:tcW w:w="708" w:type="dxa"/>
            <w:tcBorders>
              <w:top w:val="dotDotDash" w:sz="6" w:space="0" w:color="000000"/>
              <w:left w:val="single" w:sz="6" w:space="0" w:color="000000"/>
              <w:right w:val="single" w:sz="6" w:space="0" w:color="000000"/>
            </w:tcBorders>
          </w:tcPr>
          <w:p w:rsidR="00F50B41" w:rsidRDefault="004A6512">
            <w:pPr>
              <w:pStyle w:val="TableParagraph"/>
              <w:spacing w:line="229" w:lineRule="exact"/>
              <w:ind w:left="13"/>
              <w:jc w:val="center"/>
              <w:rPr>
                <w:b/>
              </w:rPr>
            </w:pPr>
            <w:r>
              <w:rPr>
                <w:b/>
                <w:color w:val="A9A9A9"/>
                <w:spacing w:val="-10"/>
              </w:rPr>
              <w:t>3</w:t>
            </w:r>
          </w:p>
        </w:tc>
        <w:tc>
          <w:tcPr>
            <w:tcW w:w="671" w:type="dxa"/>
            <w:tcBorders>
              <w:top w:val="dotDotDash" w:sz="6" w:space="0" w:color="000000"/>
              <w:left w:val="single" w:sz="6" w:space="0" w:color="000000"/>
              <w:right w:val="single" w:sz="6" w:space="0" w:color="000000"/>
            </w:tcBorders>
          </w:tcPr>
          <w:p w:rsidR="00F50B41" w:rsidRDefault="004A6512">
            <w:pPr>
              <w:pStyle w:val="TableParagraph"/>
              <w:spacing w:line="229" w:lineRule="exact"/>
              <w:ind w:left="17"/>
              <w:jc w:val="center"/>
              <w:rPr>
                <w:b/>
              </w:rPr>
            </w:pPr>
            <w:r>
              <w:rPr>
                <w:b/>
                <w:color w:val="A9A9A9"/>
                <w:spacing w:val="-10"/>
              </w:rPr>
              <w:t>4</w:t>
            </w:r>
          </w:p>
        </w:tc>
        <w:tc>
          <w:tcPr>
            <w:tcW w:w="1411" w:type="dxa"/>
            <w:tcBorders>
              <w:top w:val="dotDotDash" w:sz="6" w:space="0" w:color="000000"/>
              <w:left w:val="single" w:sz="6" w:space="0" w:color="000000"/>
              <w:right w:val="single" w:sz="6" w:space="0" w:color="000000"/>
            </w:tcBorders>
          </w:tcPr>
          <w:p w:rsidR="00F50B41" w:rsidRDefault="004A6512">
            <w:pPr>
              <w:pStyle w:val="TableParagraph"/>
              <w:spacing w:line="229" w:lineRule="exact"/>
              <w:ind w:left="15"/>
              <w:jc w:val="center"/>
              <w:rPr>
                <w:b/>
              </w:rPr>
            </w:pPr>
            <w:r>
              <w:rPr>
                <w:b/>
                <w:color w:val="A9A9A9"/>
                <w:spacing w:val="-10"/>
              </w:rPr>
              <w:t>5</w:t>
            </w:r>
          </w:p>
        </w:tc>
        <w:tc>
          <w:tcPr>
            <w:tcW w:w="1515" w:type="dxa"/>
            <w:tcBorders>
              <w:top w:val="dotDotDash" w:sz="6" w:space="0" w:color="000000"/>
              <w:left w:val="single" w:sz="6" w:space="0" w:color="000000"/>
            </w:tcBorders>
          </w:tcPr>
          <w:p w:rsidR="00F50B41" w:rsidRDefault="004A6512">
            <w:pPr>
              <w:pStyle w:val="TableParagraph"/>
              <w:spacing w:line="229" w:lineRule="exact"/>
              <w:ind w:left="16"/>
              <w:jc w:val="center"/>
              <w:rPr>
                <w:b/>
              </w:rPr>
            </w:pPr>
            <w:r>
              <w:rPr>
                <w:b/>
                <w:color w:val="A9A9A9"/>
                <w:spacing w:val="-10"/>
              </w:rPr>
              <w:t>6</w:t>
            </w:r>
          </w:p>
        </w:tc>
      </w:tr>
      <w:tr w:rsidR="006544F1" w:rsidTr="006544F1">
        <w:trPr>
          <w:trHeight w:val="248"/>
        </w:trPr>
        <w:tc>
          <w:tcPr>
            <w:tcW w:w="628" w:type="dxa"/>
            <w:tcBorders>
              <w:right w:val="single" w:sz="6" w:space="0" w:color="000000"/>
            </w:tcBorders>
          </w:tcPr>
          <w:p w:rsidR="006544F1" w:rsidRDefault="006544F1" w:rsidP="006544F1">
            <w:pPr>
              <w:pStyle w:val="TableParagraph"/>
              <w:spacing w:line="228" w:lineRule="exact"/>
              <w:ind w:left="23"/>
              <w:jc w:val="center"/>
            </w:pPr>
            <w:r>
              <w:rPr>
                <w:spacing w:val="-10"/>
              </w:rPr>
              <w:t>1</w:t>
            </w:r>
          </w:p>
        </w:tc>
        <w:tc>
          <w:tcPr>
            <w:tcW w:w="5086" w:type="dxa"/>
            <w:tcBorders>
              <w:left w:val="single" w:sz="6" w:space="0" w:color="000000"/>
              <w:right w:val="single" w:sz="6" w:space="0" w:color="000000"/>
            </w:tcBorders>
          </w:tcPr>
          <w:p w:rsidR="006544F1" w:rsidRPr="008D556D" w:rsidRDefault="006544F1" w:rsidP="006544F1">
            <w:pPr>
              <w:ind w:left="23"/>
              <w:rPr>
                <w:sz w:val="18"/>
                <w:szCs w:val="18"/>
              </w:rPr>
            </w:pPr>
            <w:r w:rsidRPr="008D556D">
              <w:rPr>
                <w:spacing w:val="-2"/>
                <w:sz w:val="18"/>
                <w:szCs w:val="18"/>
              </w:rPr>
              <w:t>Подписка</w:t>
            </w:r>
            <w:r w:rsidRPr="008D556D">
              <w:rPr>
                <w:sz w:val="18"/>
                <w:szCs w:val="18"/>
              </w:rPr>
              <w:t xml:space="preserve"> на </w:t>
            </w:r>
            <w:r w:rsidR="00FC63B8" w:rsidRPr="00FC63B8">
              <w:rPr>
                <w:sz w:val="18"/>
                <w:szCs w:val="18"/>
              </w:rPr>
              <w:t>1С:КП ГУ ПРОФ (12 мес.)</w:t>
            </w:r>
          </w:p>
        </w:tc>
        <w:tc>
          <w:tcPr>
            <w:tcW w:w="708" w:type="dxa"/>
            <w:tcBorders>
              <w:left w:val="single" w:sz="6" w:space="0" w:color="000000"/>
              <w:right w:val="single" w:sz="6" w:space="0" w:color="000000"/>
            </w:tcBorders>
          </w:tcPr>
          <w:p w:rsidR="006544F1" w:rsidRDefault="006544F1" w:rsidP="006544F1">
            <w:pPr>
              <w:pStyle w:val="TableParagraph"/>
              <w:spacing w:line="228" w:lineRule="exact"/>
              <w:ind w:left="0" w:right="-29"/>
              <w:jc w:val="center"/>
            </w:pPr>
            <w:r>
              <w:rPr>
                <w:spacing w:val="-10"/>
              </w:rPr>
              <w:t>1</w:t>
            </w:r>
          </w:p>
        </w:tc>
        <w:tc>
          <w:tcPr>
            <w:tcW w:w="671" w:type="dxa"/>
            <w:tcBorders>
              <w:left w:val="single" w:sz="6" w:space="0" w:color="000000"/>
              <w:right w:val="single" w:sz="6" w:space="0" w:color="000000"/>
            </w:tcBorders>
          </w:tcPr>
          <w:p w:rsidR="006544F1" w:rsidRDefault="006544F1" w:rsidP="006544F1">
            <w:pPr>
              <w:pStyle w:val="TableParagraph"/>
              <w:spacing w:line="228" w:lineRule="exact"/>
              <w:ind w:left="11"/>
            </w:pPr>
            <w:r>
              <w:rPr>
                <w:spacing w:val="-5"/>
              </w:rPr>
              <w:t>шт</w:t>
            </w:r>
          </w:p>
        </w:tc>
        <w:tc>
          <w:tcPr>
            <w:tcW w:w="1411" w:type="dxa"/>
            <w:tcBorders>
              <w:left w:val="single" w:sz="6" w:space="0" w:color="000000"/>
              <w:right w:val="single" w:sz="6" w:space="0" w:color="000000"/>
            </w:tcBorders>
          </w:tcPr>
          <w:p w:rsidR="006544F1" w:rsidRDefault="006544F1" w:rsidP="006544F1">
            <w:pPr>
              <w:pStyle w:val="TableParagraph"/>
              <w:spacing w:line="228" w:lineRule="exact"/>
              <w:ind w:left="528" w:right="-29"/>
            </w:pPr>
            <w:r w:rsidRPr="008D556D">
              <w:rPr>
                <w:sz w:val="18"/>
                <w:szCs w:val="18"/>
              </w:rPr>
              <w:t>57 000,00</w:t>
            </w:r>
          </w:p>
        </w:tc>
        <w:tc>
          <w:tcPr>
            <w:tcW w:w="1515" w:type="dxa"/>
            <w:tcBorders>
              <w:left w:val="single" w:sz="6" w:space="0" w:color="000000"/>
            </w:tcBorders>
          </w:tcPr>
          <w:p w:rsidR="006544F1" w:rsidRDefault="006544F1" w:rsidP="006544F1">
            <w:pPr>
              <w:pStyle w:val="TableParagraph"/>
              <w:spacing w:line="228" w:lineRule="exact"/>
              <w:ind w:left="629" w:right="-29"/>
            </w:pPr>
            <w:r w:rsidRPr="008D556D">
              <w:rPr>
                <w:sz w:val="18"/>
                <w:szCs w:val="18"/>
              </w:rPr>
              <w:t>57 000,00</w:t>
            </w:r>
          </w:p>
        </w:tc>
      </w:tr>
      <w:tr w:rsidR="006544F1" w:rsidTr="006544F1">
        <w:trPr>
          <w:trHeight w:val="248"/>
        </w:trPr>
        <w:tc>
          <w:tcPr>
            <w:tcW w:w="5714" w:type="dxa"/>
            <w:gridSpan w:val="2"/>
            <w:tcBorders>
              <w:right w:val="single" w:sz="6" w:space="0" w:color="000000"/>
            </w:tcBorders>
          </w:tcPr>
          <w:p w:rsidR="006544F1" w:rsidRDefault="006544F1" w:rsidP="006544F1">
            <w:pPr>
              <w:pStyle w:val="TableParagraph"/>
              <w:ind w:left="0"/>
              <w:rPr>
                <w:sz w:val="18"/>
              </w:rPr>
            </w:pPr>
          </w:p>
        </w:tc>
        <w:tc>
          <w:tcPr>
            <w:tcW w:w="708" w:type="dxa"/>
            <w:tcBorders>
              <w:left w:val="single" w:sz="6" w:space="0" w:color="000000"/>
              <w:right w:val="single" w:sz="6" w:space="0" w:color="000000"/>
            </w:tcBorders>
          </w:tcPr>
          <w:p w:rsidR="006544F1" w:rsidRDefault="006544F1" w:rsidP="006544F1">
            <w:pPr>
              <w:pStyle w:val="TableParagraph"/>
              <w:spacing w:line="228" w:lineRule="exact"/>
              <w:ind w:left="0" w:right="-29"/>
              <w:jc w:val="center"/>
            </w:pPr>
            <w:r>
              <w:rPr>
                <w:spacing w:val="-10"/>
              </w:rPr>
              <w:t>1</w:t>
            </w:r>
          </w:p>
        </w:tc>
        <w:tc>
          <w:tcPr>
            <w:tcW w:w="3597" w:type="dxa"/>
            <w:gridSpan w:val="3"/>
            <w:tcBorders>
              <w:left w:val="single" w:sz="6" w:space="0" w:color="000000"/>
            </w:tcBorders>
          </w:tcPr>
          <w:p w:rsidR="006544F1" w:rsidRPr="006544F1" w:rsidRDefault="006544F1" w:rsidP="006544F1">
            <w:pPr>
              <w:pStyle w:val="TableParagraph"/>
              <w:spacing w:line="228" w:lineRule="exact"/>
              <w:ind w:left="0" w:right="-29"/>
              <w:jc w:val="right"/>
              <w:rPr>
                <w:b/>
              </w:rPr>
            </w:pPr>
            <w:r w:rsidRPr="006544F1">
              <w:rPr>
                <w:b/>
                <w:sz w:val="18"/>
                <w:szCs w:val="18"/>
              </w:rPr>
              <w:t>57 000,00</w:t>
            </w:r>
          </w:p>
        </w:tc>
      </w:tr>
    </w:tbl>
    <w:p w:rsidR="00F50B41" w:rsidRDefault="004A6512">
      <w:pPr>
        <w:tabs>
          <w:tab w:val="left" w:pos="2717"/>
        </w:tabs>
        <w:spacing w:before="249" w:line="252" w:lineRule="exact"/>
        <w:ind w:right="754"/>
        <w:jc w:val="right"/>
        <w:rPr>
          <w:b/>
        </w:rPr>
      </w:pPr>
      <w:r>
        <w:rPr>
          <w:b/>
          <w:spacing w:val="-2"/>
        </w:rPr>
        <w:t>Итого:</w:t>
      </w:r>
      <w:r>
        <w:rPr>
          <w:b/>
        </w:rPr>
        <w:tab/>
      </w:r>
      <w:r w:rsidR="006544F1" w:rsidRPr="006544F1">
        <w:rPr>
          <w:b/>
          <w:sz w:val="18"/>
          <w:szCs w:val="18"/>
        </w:rPr>
        <w:t>57 000,00</w:t>
      </w:r>
    </w:p>
    <w:p w:rsidR="00F50B41" w:rsidRDefault="004A6512">
      <w:pPr>
        <w:tabs>
          <w:tab w:val="left" w:pos="4604"/>
        </w:tabs>
        <w:spacing w:line="252" w:lineRule="exact"/>
        <w:ind w:right="757"/>
        <w:jc w:val="right"/>
        <w:rPr>
          <w:b/>
        </w:rPr>
      </w:pPr>
      <w:r>
        <w:rPr>
          <w:b/>
        </w:rPr>
        <w:t>Без</w:t>
      </w:r>
      <w:r>
        <w:rPr>
          <w:b/>
          <w:spacing w:val="-5"/>
        </w:rPr>
        <w:t xml:space="preserve"> </w:t>
      </w:r>
      <w:r>
        <w:rPr>
          <w:b/>
        </w:rPr>
        <w:t>налога</w:t>
      </w:r>
      <w:r>
        <w:rPr>
          <w:b/>
          <w:spacing w:val="-2"/>
        </w:rPr>
        <w:t xml:space="preserve"> </w:t>
      </w:r>
      <w:r>
        <w:rPr>
          <w:b/>
          <w:spacing w:val="-4"/>
        </w:rPr>
        <w:t>(НДС)</w:t>
      </w:r>
      <w:r>
        <w:rPr>
          <w:b/>
        </w:rPr>
        <w:tab/>
        <w:t>-</w:t>
      </w:r>
    </w:p>
    <w:p w:rsidR="00F50B41" w:rsidRDefault="00F50B41">
      <w:pPr>
        <w:spacing w:line="252" w:lineRule="exact"/>
        <w:jc w:val="right"/>
        <w:rPr>
          <w:b/>
        </w:rPr>
        <w:sectPr w:rsidR="00F50B41" w:rsidSect="001E6781">
          <w:type w:val="continuous"/>
          <w:pgSz w:w="12240" w:h="15840"/>
          <w:pgMar w:top="660" w:right="1041" w:bottom="280" w:left="720" w:header="720" w:footer="720" w:gutter="0"/>
          <w:cols w:space="720"/>
        </w:sectPr>
      </w:pPr>
    </w:p>
    <w:p w:rsidR="00F50B41" w:rsidRDefault="004A6512">
      <w:pPr>
        <w:spacing w:before="1"/>
        <w:ind w:left="6726" w:firstLine="12"/>
        <w:jc w:val="right"/>
        <w:rPr>
          <w:b/>
          <w:spacing w:val="-2"/>
        </w:rPr>
      </w:pPr>
      <w:r>
        <w:rPr>
          <w:b/>
        </w:rPr>
        <w:lastRenderedPageBreak/>
        <w:t>Всего</w:t>
      </w:r>
      <w:r>
        <w:rPr>
          <w:b/>
          <w:spacing w:val="-14"/>
        </w:rPr>
        <w:t xml:space="preserve"> </w:t>
      </w:r>
      <w:r>
        <w:rPr>
          <w:b/>
        </w:rPr>
        <w:t xml:space="preserve">к </w:t>
      </w:r>
      <w:r>
        <w:rPr>
          <w:b/>
          <w:spacing w:val="-2"/>
        </w:rPr>
        <w:t>оплате:</w:t>
      </w:r>
    </w:p>
    <w:p w:rsidR="00FC63B8" w:rsidRPr="008D556D" w:rsidRDefault="00FC63B8" w:rsidP="00FC63B8">
      <w:pPr>
        <w:spacing w:before="81"/>
        <w:ind w:left="170"/>
        <w:rPr>
          <w:sz w:val="18"/>
          <w:szCs w:val="18"/>
        </w:rPr>
      </w:pPr>
      <w:r w:rsidRPr="008D556D">
        <w:rPr>
          <w:rFonts w:eastAsia="Calibri"/>
          <w:spacing w:val="-1"/>
          <w:w w:val="105"/>
          <w:sz w:val="18"/>
          <w:szCs w:val="18"/>
        </w:rPr>
        <w:t>Всего</w:t>
      </w:r>
      <w:r w:rsidRPr="008D556D">
        <w:rPr>
          <w:rFonts w:eastAsia="Calibri"/>
          <w:spacing w:val="-11"/>
          <w:w w:val="105"/>
          <w:sz w:val="18"/>
          <w:szCs w:val="18"/>
        </w:rPr>
        <w:t xml:space="preserve"> </w:t>
      </w:r>
      <w:r w:rsidRPr="008D556D">
        <w:rPr>
          <w:rFonts w:eastAsia="Calibri"/>
          <w:spacing w:val="-1"/>
          <w:w w:val="105"/>
          <w:sz w:val="18"/>
          <w:szCs w:val="18"/>
        </w:rPr>
        <w:t>наименований</w:t>
      </w:r>
      <w:r w:rsidRPr="008D556D">
        <w:rPr>
          <w:rFonts w:eastAsia="Calibri"/>
          <w:spacing w:val="-10"/>
          <w:w w:val="105"/>
          <w:sz w:val="18"/>
          <w:szCs w:val="18"/>
        </w:rPr>
        <w:t xml:space="preserve"> </w:t>
      </w:r>
      <w:r w:rsidRPr="008D556D">
        <w:rPr>
          <w:rFonts w:eastAsia="Calibri"/>
          <w:w w:val="105"/>
          <w:sz w:val="18"/>
          <w:szCs w:val="18"/>
        </w:rPr>
        <w:t>1,</w:t>
      </w:r>
      <w:r w:rsidRPr="008D556D">
        <w:rPr>
          <w:rFonts w:eastAsia="Calibri"/>
          <w:spacing w:val="-10"/>
          <w:w w:val="105"/>
          <w:sz w:val="18"/>
          <w:szCs w:val="18"/>
        </w:rPr>
        <w:t xml:space="preserve"> </w:t>
      </w:r>
      <w:r w:rsidRPr="008D556D">
        <w:rPr>
          <w:rFonts w:eastAsia="Calibri"/>
          <w:w w:val="105"/>
          <w:sz w:val="18"/>
          <w:szCs w:val="18"/>
        </w:rPr>
        <w:t>на</w:t>
      </w:r>
      <w:r w:rsidRPr="008D556D">
        <w:rPr>
          <w:rFonts w:eastAsia="Calibri"/>
          <w:spacing w:val="-10"/>
          <w:w w:val="105"/>
          <w:sz w:val="18"/>
          <w:szCs w:val="18"/>
        </w:rPr>
        <w:t xml:space="preserve"> </w:t>
      </w:r>
      <w:r w:rsidRPr="008D556D">
        <w:rPr>
          <w:rFonts w:eastAsia="Calibri"/>
          <w:spacing w:val="-3"/>
          <w:w w:val="105"/>
          <w:sz w:val="18"/>
          <w:szCs w:val="18"/>
        </w:rPr>
        <w:t>сумму</w:t>
      </w:r>
      <w:r w:rsidRPr="008D556D">
        <w:rPr>
          <w:rFonts w:eastAsia="Calibri"/>
          <w:spacing w:val="-10"/>
          <w:w w:val="105"/>
          <w:sz w:val="18"/>
          <w:szCs w:val="18"/>
        </w:rPr>
        <w:t xml:space="preserve"> </w:t>
      </w:r>
      <w:r w:rsidRPr="008D556D">
        <w:rPr>
          <w:rFonts w:eastAsia="Calibri"/>
          <w:w w:val="105"/>
          <w:sz w:val="18"/>
          <w:szCs w:val="18"/>
        </w:rPr>
        <w:t>57</w:t>
      </w:r>
      <w:r w:rsidRPr="008D556D">
        <w:rPr>
          <w:rFonts w:eastAsia="Calibri"/>
          <w:spacing w:val="-10"/>
          <w:w w:val="105"/>
          <w:sz w:val="18"/>
          <w:szCs w:val="18"/>
        </w:rPr>
        <w:t xml:space="preserve"> </w:t>
      </w:r>
      <w:r w:rsidRPr="008D556D">
        <w:rPr>
          <w:rFonts w:eastAsia="Calibri"/>
          <w:w w:val="105"/>
          <w:sz w:val="18"/>
          <w:szCs w:val="18"/>
        </w:rPr>
        <w:t>000,00</w:t>
      </w:r>
      <w:r w:rsidRPr="008D556D">
        <w:rPr>
          <w:rFonts w:eastAsia="Calibri"/>
          <w:spacing w:val="-11"/>
          <w:w w:val="105"/>
          <w:sz w:val="18"/>
          <w:szCs w:val="18"/>
        </w:rPr>
        <w:t xml:space="preserve"> </w:t>
      </w:r>
      <w:r w:rsidRPr="008D556D">
        <w:rPr>
          <w:rFonts w:eastAsia="Calibri"/>
          <w:spacing w:val="-3"/>
          <w:w w:val="105"/>
          <w:sz w:val="18"/>
          <w:szCs w:val="18"/>
        </w:rPr>
        <w:t>руб.</w:t>
      </w:r>
    </w:p>
    <w:p w:rsidR="00FC63B8" w:rsidRPr="008D556D" w:rsidRDefault="00FC63B8" w:rsidP="00FC63B8">
      <w:pPr>
        <w:spacing w:before="48"/>
        <w:ind w:left="163" w:firstLine="9"/>
        <w:rPr>
          <w:sz w:val="18"/>
          <w:szCs w:val="18"/>
        </w:rPr>
      </w:pPr>
      <w:r w:rsidRPr="008D556D">
        <w:rPr>
          <w:rFonts w:eastAsia="Calibri"/>
          <w:b/>
          <w:i/>
          <w:w w:val="105"/>
          <w:sz w:val="18"/>
          <w:szCs w:val="18"/>
        </w:rPr>
        <w:t>Пятьдесят</w:t>
      </w:r>
      <w:r w:rsidRPr="008D556D">
        <w:rPr>
          <w:rFonts w:eastAsia="Calibri"/>
          <w:b/>
          <w:i/>
          <w:spacing w:val="-20"/>
          <w:w w:val="105"/>
          <w:sz w:val="18"/>
          <w:szCs w:val="18"/>
        </w:rPr>
        <w:t xml:space="preserve"> </w:t>
      </w:r>
      <w:r w:rsidRPr="008D556D">
        <w:rPr>
          <w:rFonts w:eastAsia="Calibri"/>
          <w:b/>
          <w:i/>
          <w:w w:val="105"/>
          <w:sz w:val="18"/>
          <w:szCs w:val="18"/>
        </w:rPr>
        <w:t>семь</w:t>
      </w:r>
      <w:r w:rsidRPr="008D556D">
        <w:rPr>
          <w:rFonts w:eastAsia="Calibri"/>
          <w:b/>
          <w:i/>
          <w:spacing w:val="-19"/>
          <w:w w:val="105"/>
          <w:sz w:val="18"/>
          <w:szCs w:val="18"/>
        </w:rPr>
        <w:t xml:space="preserve"> </w:t>
      </w:r>
      <w:r w:rsidRPr="008D556D">
        <w:rPr>
          <w:rFonts w:eastAsia="Calibri"/>
          <w:b/>
          <w:i/>
          <w:w w:val="105"/>
          <w:sz w:val="18"/>
          <w:szCs w:val="18"/>
        </w:rPr>
        <w:t>тысяч</w:t>
      </w:r>
      <w:r w:rsidRPr="008D556D">
        <w:rPr>
          <w:rFonts w:eastAsia="Calibri"/>
          <w:b/>
          <w:i/>
          <w:spacing w:val="-20"/>
          <w:w w:val="105"/>
          <w:sz w:val="18"/>
          <w:szCs w:val="18"/>
        </w:rPr>
        <w:t xml:space="preserve"> </w:t>
      </w:r>
      <w:r w:rsidRPr="008D556D">
        <w:rPr>
          <w:rFonts w:eastAsia="Calibri"/>
          <w:b/>
          <w:i/>
          <w:spacing w:val="-2"/>
          <w:w w:val="105"/>
          <w:sz w:val="18"/>
          <w:szCs w:val="18"/>
        </w:rPr>
        <w:t>ру</w:t>
      </w:r>
      <w:r w:rsidRPr="008D556D">
        <w:rPr>
          <w:rFonts w:eastAsia="Calibri"/>
          <w:b/>
          <w:i/>
          <w:spacing w:val="-3"/>
          <w:w w:val="105"/>
          <w:sz w:val="18"/>
          <w:szCs w:val="18"/>
        </w:rPr>
        <w:t>б</w:t>
      </w:r>
      <w:r w:rsidRPr="008D556D">
        <w:rPr>
          <w:rFonts w:eastAsia="Calibri"/>
          <w:b/>
          <w:i/>
          <w:spacing w:val="-2"/>
          <w:w w:val="105"/>
          <w:sz w:val="18"/>
          <w:szCs w:val="18"/>
        </w:rPr>
        <w:t>лей</w:t>
      </w:r>
      <w:r w:rsidRPr="008D556D">
        <w:rPr>
          <w:rFonts w:eastAsia="Calibri"/>
          <w:b/>
          <w:i/>
          <w:spacing w:val="-19"/>
          <w:w w:val="105"/>
          <w:sz w:val="18"/>
          <w:szCs w:val="18"/>
        </w:rPr>
        <w:t xml:space="preserve"> </w:t>
      </w:r>
      <w:r w:rsidRPr="008D556D">
        <w:rPr>
          <w:rFonts w:eastAsia="Calibri"/>
          <w:b/>
          <w:i/>
          <w:w w:val="105"/>
          <w:sz w:val="18"/>
          <w:szCs w:val="18"/>
        </w:rPr>
        <w:t>00</w:t>
      </w:r>
      <w:r w:rsidRPr="008D556D">
        <w:rPr>
          <w:rFonts w:eastAsia="Calibri"/>
          <w:b/>
          <w:i/>
          <w:spacing w:val="-20"/>
          <w:w w:val="105"/>
          <w:sz w:val="18"/>
          <w:szCs w:val="18"/>
        </w:rPr>
        <w:t xml:space="preserve"> </w:t>
      </w:r>
      <w:r w:rsidRPr="008D556D">
        <w:rPr>
          <w:rFonts w:eastAsia="Calibri"/>
          <w:b/>
          <w:i/>
          <w:spacing w:val="-1"/>
          <w:w w:val="105"/>
          <w:sz w:val="18"/>
          <w:szCs w:val="18"/>
        </w:rPr>
        <w:t>копеек</w:t>
      </w:r>
    </w:p>
    <w:p w:rsidR="00F50B41" w:rsidRPr="006544F1" w:rsidRDefault="00FC63B8" w:rsidP="00611AB3">
      <w:pPr>
        <w:ind w:left="163"/>
        <w:rPr>
          <w:b/>
        </w:rPr>
      </w:pPr>
      <w:r w:rsidRPr="008D556D">
        <w:rPr>
          <w:rFonts w:eastAsia="Calibri"/>
          <w:sz w:val="18"/>
          <w:szCs w:val="18"/>
        </w:rPr>
        <w:t xml:space="preserve">Без НДС на основании </w:t>
      </w:r>
      <w:r w:rsidRPr="008D556D">
        <w:rPr>
          <w:rFonts w:eastAsia="Calibri"/>
          <w:spacing w:val="-3"/>
          <w:sz w:val="18"/>
          <w:szCs w:val="18"/>
        </w:rPr>
        <w:t>ст.149</w:t>
      </w:r>
      <w:r w:rsidRPr="008D556D">
        <w:rPr>
          <w:rFonts w:eastAsia="Calibri"/>
          <w:sz w:val="18"/>
          <w:szCs w:val="18"/>
        </w:rPr>
        <w:t xml:space="preserve"> </w:t>
      </w:r>
      <w:proofErr w:type="spellStart"/>
      <w:r w:rsidRPr="008D556D">
        <w:rPr>
          <w:rFonts w:eastAsia="Calibri"/>
          <w:sz w:val="18"/>
          <w:szCs w:val="18"/>
        </w:rPr>
        <w:t>п.2</w:t>
      </w:r>
      <w:proofErr w:type="spellEnd"/>
      <w:r w:rsidRPr="008D556D">
        <w:rPr>
          <w:rFonts w:eastAsia="Calibri"/>
          <w:sz w:val="18"/>
          <w:szCs w:val="18"/>
        </w:rPr>
        <w:t xml:space="preserve"> </w:t>
      </w:r>
      <w:proofErr w:type="spellStart"/>
      <w:r w:rsidRPr="008D556D">
        <w:rPr>
          <w:rFonts w:eastAsia="Calibri"/>
          <w:sz w:val="18"/>
          <w:szCs w:val="18"/>
        </w:rPr>
        <w:t>пп.26</w:t>
      </w:r>
      <w:proofErr w:type="spellEnd"/>
      <w:r w:rsidRPr="008D556D">
        <w:rPr>
          <w:rFonts w:eastAsia="Calibri"/>
          <w:sz w:val="18"/>
          <w:szCs w:val="18"/>
        </w:rPr>
        <w:t xml:space="preserve"> </w:t>
      </w:r>
      <w:proofErr w:type="spellStart"/>
      <w:r w:rsidRPr="008D556D">
        <w:rPr>
          <w:rFonts w:eastAsia="Calibri"/>
          <w:sz w:val="18"/>
          <w:szCs w:val="18"/>
        </w:rPr>
        <w:t>НК</w:t>
      </w:r>
      <w:proofErr w:type="spellEnd"/>
      <w:r w:rsidRPr="008D556D">
        <w:rPr>
          <w:rFonts w:eastAsia="Calibri"/>
          <w:sz w:val="18"/>
          <w:szCs w:val="18"/>
        </w:rPr>
        <w:t xml:space="preserve"> </w:t>
      </w:r>
      <w:r w:rsidRPr="008D556D">
        <w:rPr>
          <w:rFonts w:eastAsia="Calibri"/>
          <w:spacing w:val="-2"/>
          <w:sz w:val="18"/>
          <w:szCs w:val="18"/>
        </w:rPr>
        <w:t>РФ</w:t>
      </w:r>
      <w:r w:rsidR="004A6512">
        <w:br w:type="column"/>
      </w:r>
      <w:r>
        <w:lastRenderedPageBreak/>
        <w:t xml:space="preserve">   </w:t>
      </w:r>
      <w:r w:rsidR="00611AB3">
        <w:tab/>
      </w:r>
      <w:r w:rsidR="00611AB3">
        <w:tab/>
      </w:r>
      <w:r w:rsidR="00611AB3">
        <w:tab/>
      </w:r>
      <w:r w:rsidR="006544F1" w:rsidRPr="006544F1">
        <w:rPr>
          <w:b/>
          <w:sz w:val="18"/>
          <w:szCs w:val="18"/>
        </w:rPr>
        <w:t>57 000,00</w:t>
      </w:r>
    </w:p>
    <w:p w:rsidR="00F50B41" w:rsidRDefault="00F50B41">
      <w:pPr>
        <w:rPr>
          <w:b/>
        </w:rPr>
        <w:sectPr w:rsidR="00F50B41">
          <w:type w:val="continuous"/>
          <w:pgSz w:w="12240" w:h="15840"/>
          <w:pgMar w:top="500" w:right="360" w:bottom="280" w:left="720" w:header="720" w:footer="720" w:gutter="0"/>
          <w:cols w:num="2" w:space="720" w:equalWidth="0">
            <w:col w:w="7477" w:space="40"/>
            <w:col w:w="3643"/>
          </w:cols>
        </w:sectPr>
      </w:pPr>
    </w:p>
    <w:p w:rsidR="00F50B41" w:rsidRDefault="00F50B41">
      <w:pPr>
        <w:pStyle w:val="a3"/>
        <w:ind w:left="0" w:firstLine="0"/>
        <w:jc w:val="left"/>
        <w:rPr>
          <w:b/>
        </w:rPr>
      </w:pPr>
    </w:p>
    <w:p w:rsidR="00F50B41" w:rsidRDefault="004A6512" w:rsidP="001E6781">
      <w:pPr>
        <w:pStyle w:val="a4"/>
        <w:numPr>
          <w:ilvl w:val="0"/>
          <w:numId w:val="1"/>
        </w:numPr>
        <w:tabs>
          <w:tab w:val="left" w:pos="989"/>
        </w:tabs>
        <w:ind w:right="245" w:firstLine="386"/>
        <w:jc w:val="both"/>
        <w:rPr>
          <w:b/>
          <w:u w:val="single"/>
        </w:rPr>
      </w:pPr>
      <w:r>
        <w:t>ЛИЦЕНЗИАТ, имея соответствующие полномочия от правообладателей, предоставляет СУБЛИЦЕНЗИАТУ</w:t>
      </w:r>
      <w:r>
        <w:rPr>
          <w:spacing w:val="-5"/>
        </w:rPr>
        <w:t xml:space="preserve"> </w:t>
      </w:r>
      <w:r>
        <w:t>право</w:t>
      </w:r>
      <w:r>
        <w:rPr>
          <w:spacing w:val="-5"/>
        </w:rPr>
        <w:t xml:space="preserve"> </w:t>
      </w:r>
      <w:r>
        <w:t>(неисключительную</w:t>
      </w:r>
      <w:r>
        <w:rPr>
          <w:spacing w:val="-5"/>
        </w:rPr>
        <w:t xml:space="preserve"> </w:t>
      </w:r>
      <w:r>
        <w:t>лицензию)</w:t>
      </w:r>
      <w:r>
        <w:rPr>
          <w:spacing w:val="-4"/>
        </w:rPr>
        <w:t xml:space="preserve"> </w:t>
      </w:r>
      <w:r>
        <w:t>использования</w:t>
      </w:r>
      <w:r>
        <w:rPr>
          <w:spacing w:val="-6"/>
        </w:rPr>
        <w:t xml:space="preserve"> </w:t>
      </w:r>
      <w:r>
        <w:t>ПРОДУКТА</w:t>
      </w:r>
      <w:r>
        <w:rPr>
          <w:spacing w:val="-6"/>
        </w:rPr>
        <w:t xml:space="preserve"> </w:t>
      </w:r>
      <w:r>
        <w:t>на</w:t>
      </w:r>
      <w:r>
        <w:rPr>
          <w:spacing w:val="-5"/>
        </w:rPr>
        <w:t xml:space="preserve"> </w:t>
      </w:r>
      <w:r>
        <w:t xml:space="preserve">условиях лицензии </w:t>
      </w:r>
      <w:proofErr w:type="spellStart"/>
      <w:r>
        <w:t>1</w:t>
      </w:r>
      <w:proofErr w:type="gramStart"/>
      <w:r>
        <w:t>С:КП</w:t>
      </w:r>
      <w:proofErr w:type="spellEnd"/>
      <w:proofErr w:type="gramEnd"/>
      <w:r>
        <w:t xml:space="preserve"> </w:t>
      </w:r>
      <w:proofErr w:type="spellStart"/>
      <w:r>
        <w:t>ГУ</w:t>
      </w:r>
      <w:proofErr w:type="spellEnd"/>
      <w:r>
        <w:t xml:space="preserve"> </w:t>
      </w:r>
      <w:proofErr w:type="spellStart"/>
      <w:r>
        <w:t>ПРОФ</w:t>
      </w:r>
      <w:proofErr w:type="spellEnd"/>
      <w:r w:rsidR="00FC63B8">
        <w:t xml:space="preserve"> 12 </w:t>
      </w:r>
      <w:proofErr w:type="spellStart"/>
      <w:r w:rsidR="00FC63B8">
        <w:t>мес</w:t>
      </w:r>
      <w:proofErr w:type="spellEnd"/>
      <w:r>
        <w:t>:</w:t>
      </w:r>
    </w:p>
    <w:p w:rsidR="00F50B41" w:rsidRDefault="004A6512">
      <w:pPr>
        <w:pStyle w:val="a4"/>
        <w:numPr>
          <w:ilvl w:val="1"/>
          <w:numId w:val="1"/>
        </w:numPr>
        <w:tabs>
          <w:tab w:val="left" w:pos="825"/>
        </w:tabs>
        <w:spacing w:after="3" w:line="252" w:lineRule="exact"/>
      </w:pPr>
      <w:r>
        <w:t>Срок</w:t>
      </w:r>
      <w:r>
        <w:rPr>
          <w:spacing w:val="-6"/>
        </w:rPr>
        <w:t xml:space="preserve"> </w:t>
      </w:r>
      <w:r>
        <w:t>и</w:t>
      </w:r>
      <w:r>
        <w:rPr>
          <w:spacing w:val="-3"/>
        </w:rPr>
        <w:t xml:space="preserve"> </w:t>
      </w:r>
      <w:r>
        <w:t>стоимость</w:t>
      </w:r>
      <w:r>
        <w:rPr>
          <w:spacing w:val="-3"/>
        </w:rPr>
        <w:t xml:space="preserve"> </w:t>
      </w:r>
      <w:r>
        <w:rPr>
          <w:spacing w:val="-2"/>
        </w:rPr>
        <w:t>лицензии:</w:t>
      </w:r>
    </w:p>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8436"/>
      </w:tblGrid>
      <w:tr w:rsidR="00F50B41" w:rsidTr="006544F1">
        <w:trPr>
          <w:trHeight w:val="248"/>
        </w:trPr>
        <w:tc>
          <w:tcPr>
            <w:tcW w:w="10642" w:type="dxa"/>
            <w:gridSpan w:val="2"/>
          </w:tcPr>
          <w:p w:rsidR="00F50B41" w:rsidRDefault="004A6512">
            <w:pPr>
              <w:pStyle w:val="TableParagraph"/>
              <w:spacing w:line="229" w:lineRule="exact"/>
              <w:rPr>
                <w:b/>
              </w:rPr>
            </w:pPr>
            <w:r>
              <w:rPr>
                <w:b/>
              </w:rPr>
              <w:t>Срок</w:t>
            </w:r>
            <w:r>
              <w:rPr>
                <w:b/>
                <w:spacing w:val="-5"/>
              </w:rPr>
              <w:t xml:space="preserve"> </w:t>
            </w:r>
            <w:r>
              <w:rPr>
                <w:b/>
              </w:rPr>
              <w:t>активации</w:t>
            </w:r>
            <w:r>
              <w:rPr>
                <w:b/>
                <w:spacing w:val="-7"/>
              </w:rPr>
              <w:t xml:space="preserve"> </w:t>
            </w:r>
            <w:r>
              <w:rPr>
                <w:b/>
              </w:rPr>
              <w:t>доступа</w:t>
            </w:r>
            <w:r>
              <w:rPr>
                <w:b/>
                <w:spacing w:val="-5"/>
              </w:rPr>
              <w:t xml:space="preserve"> </w:t>
            </w:r>
            <w:r>
              <w:rPr>
                <w:b/>
              </w:rPr>
              <w:t>к</w:t>
            </w:r>
            <w:r>
              <w:rPr>
                <w:b/>
                <w:spacing w:val="-4"/>
              </w:rPr>
              <w:t xml:space="preserve"> </w:t>
            </w:r>
            <w:r>
              <w:rPr>
                <w:b/>
                <w:spacing w:val="-2"/>
              </w:rPr>
              <w:t>ПРОДУКТУ:</w:t>
            </w:r>
          </w:p>
        </w:tc>
      </w:tr>
      <w:tr w:rsidR="00F50B41" w:rsidTr="006544F1">
        <w:trPr>
          <w:trHeight w:val="248"/>
        </w:trPr>
        <w:tc>
          <w:tcPr>
            <w:tcW w:w="2206" w:type="dxa"/>
          </w:tcPr>
          <w:p w:rsidR="00F50B41" w:rsidRDefault="004A6512">
            <w:pPr>
              <w:pStyle w:val="TableParagraph"/>
              <w:spacing w:line="229" w:lineRule="exact"/>
              <w:rPr>
                <w:b/>
              </w:rPr>
            </w:pPr>
            <w:r>
              <w:rPr>
                <w:b/>
              </w:rPr>
              <w:t>Дата</w:t>
            </w:r>
            <w:r>
              <w:rPr>
                <w:b/>
                <w:spacing w:val="-3"/>
              </w:rPr>
              <w:t xml:space="preserve"> </w:t>
            </w:r>
            <w:r>
              <w:rPr>
                <w:b/>
              </w:rPr>
              <w:t>начала</w:t>
            </w:r>
            <w:r>
              <w:rPr>
                <w:b/>
                <w:spacing w:val="-4"/>
              </w:rPr>
              <w:t xml:space="preserve"> </w:t>
            </w:r>
            <w:r>
              <w:rPr>
                <w:b/>
                <w:spacing w:val="-2"/>
              </w:rPr>
              <w:t>доступа:</w:t>
            </w:r>
          </w:p>
        </w:tc>
        <w:tc>
          <w:tcPr>
            <w:tcW w:w="8436" w:type="dxa"/>
          </w:tcPr>
          <w:p w:rsidR="00F50B41" w:rsidRDefault="00045E79" w:rsidP="00045E79">
            <w:pPr>
              <w:pStyle w:val="TableParagraph"/>
              <w:spacing w:line="231" w:lineRule="exact"/>
              <w:rPr>
                <w:sz w:val="18"/>
              </w:rPr>
            </w:pPr>
            <w:r>
              <w:rPr>
                <w:sz w:val="18"/>
              </w:rPr>
              <w:t xml:space="preserve"> </w:t>
            </w:r>
            <w:r w:rsidRPr="00045E79">
              <w:t>01.07.2026</w:t>
            </w:r>
            <w:r>
              <w:rPr>
                <w:sz w:val="18"/>
              </w:rPr>
              <w:t xml:space="preserve"> </w:t>
            </w:r>
            <w:r w:rsidRPr="00045E79">
              <w:rPr>
                <w:sz w:val="24"/>
                <w:szCs w:val="24"/>
              </w:rPr>
              <w:t>г.</w:t>
            </w:r>
          </w:p>
        </w:tc>
      </w:tr>
      <w:tr w:rsidR="00F50B41" w:rsidTr="006544F1">
        <w:trPr>
          <w:trHeight w:val="251"/>
        </w:trPr>
        <w:tc>
          <w:tcPr>
            <w:tcW w:w="2206" w:type="dxa"/>
          </w:tcPr>
          <w:p w:rsidR="00F50B41" w:rsidRDefault="004A6512">
            <w:pPr>
              <w:pStyle w:val="TableParagraph"/>
              <w:spacing w:line="231" w:lineRule="exact"/>
              <w:rPr>
                <w:b/>
              </w:rPr>
            </w:pPr>
            <w:r>
              <w:rPr>
                <w:b/>
              </w:rPr>
              <w:t>Количество</w:t>
            </w:r>
            <w:r>
              <w:rPr>
                <w:b/>
                <w:spacing w:val="-9"/>
              </w:rPr>
              <w:t xml:space="preserve"> </w:t>
            </w:r>
            <w:r>
              <w:rPr>
                <w:b/>
                <w:spacing w:val="-2"/>
              </w:rPr>
              <w:t>месяцев:</w:t>
            </w:r>
          </w:p>
        </w:tc>
        <w:tc>
          <w:tcPr>
            <w:tcW w:w="8436" w:type="dxa"/>
          </w:tcPr>
          <w:p w:rsidR="00F50B41" w:rsidRDefault="004A6512">
            <w:pPr>
              <w:pStyle w:val="TableParagraph"/>
              <w:spacing w:line="231" w:lineRule="exact"/>
            </w:pPr>
            <w:r>
              <w:rPr>
                <w:spacing w:val="-5"/>
              </w:rPr>
              <w:t>12</w:t>
            </w:r>
          </w:p>
        </w:tc>
      </w:tr>
      <w:tr w:rsidR="00F50B41" w:rsidTr="006544F1">
        <w:trPr>
          <w:trHeight w:val="248"/>
        </w:trPr>
        <w:tc>
          <w:tcPr>
            <w:tcW w:w="2206" w:type="dxa"/>
          </w:tcPr>
          <w:p w:rsidR="00F50B41" w:rsidRDefault="004A6512">
            <w:pPr>
              <w:pStyle w:val="TableParagraph"/>
              <w:spacing w:line="229" w:lineRule="exact"/>
              <w:rPr>
                <w:b/>
              </w:rPr>
            </w:pPr>
            <w:r>
              <w:rPr>
                <w:b/>
                <w:spacing w:val="-2"/>
              </w:rPr>
              <w:t>Стоимость:</w:t>
            </w:r>
          </w:p>
        </w:tc>
        <w:tc>
          <w:tcPr>
            <w:tcW w:w="8436" w:type="dxa"/>
          </w:tcPr>
          <w:p w:rsidR="00F50B41" w:rsidRDefault="00FC63B8">
            <w:pPr>
              <w:pStyle w:val="TableParagraph"/>
              <w:spacing w:line="229" w:lineRule="exact"/>
            </w:pPr>
            <w:r w:rsidRPr="00FC63B8">
              <w:t xml:space="preserve">57 000,00 </w:t>
            </w:r>
            <w:r w:rsidR="004A6512">
              <w:t>(Тридцать</w:t>
            </w:r>
            <w:r w:rsidR="004A6512">
              <w:rPr>
                <w:spacing w:val="-3"/>
              </w:rPr>
              <w:t xml:space="preserve"> </w:t>
            </w:r>
            <w:r w:rsidR="004A6512">
              <w:t>три</w:t>
            </w:r>
            <w:r w:rsidR="004A6512">
              <w:rPr>
                <w:spacing w:val="-4"/>
              </w:rPr>
              <w:t xml:space="preserve"> </w:t>
            </w:r>
            <w:r w:rsidR="004A6512">
              <w:t>тысячи</w:t>
            </w:r>
            <w:r w:rsidR="004A6512">
              <w:rPr>
                <w:spacing w:val="-4"/>
              </w:rPr>
              <w:t xml:space="preserve"> </w:t>
            </w:r>
            <w:r w:rsidR="004A6512">
              <w:t>триста</w:t>
            </w:r>
            <w:r w:rsidR="004A6512">
              <w:rPr>
                <w:spacing w:val="-3"/>
              </w:rPr>
              <w:t xml:space="preserve"> </w:t>
            </w:r>
            <w:r w:rsidR="004A6512">
              <w:t>двадцать</w:t>
            </w:r>
            <w:r w:rsidR="004A6512">
              <w:rPr>
                <w:spacing w:val="-3"/>
              </w:rPr>
              <w:t xml:space="preserve"> </w:t>
            </w:r>
            <w:r w:rsidR="004A6512">
              <w:t>восемь)</w:t>
            </w:r>
            <w:r w:rsidR="004A6512">
              <w:rPr>
                <w:spacing w:val="-3"/>
              </w:rPr>
              <w:t xml:space="preserve"> </w:t>
            </w:r>
            <w:r w:rsidR="004A6512">
              <w:t>рублей</w:t>
            </w:r>
            <w:r w:rsidR="004A6512">
              <w:rPr>
                <w:spacing w:val="-3"/>
              </w:rPr>
              <w:t xml:space="preserve"> </w:t>
            </w:r>
            <w:r w:rsidR="004A6512">
              <w:t>00</w:t>
            </w:r>
            <w:r w:rsidR="004A6512">
              <w:rPr>
                <w:spacing w:val="-6"/>
              </w:rPr>
              <w:t xml:space="preserve"> </w:t>
            </w:r>
            <w:r w:rsidR="004A6512">
              <w:rPr>
                <w:spacing w:val="-2"/>
              </w:rPr>
              <w:t>копеек</w:t>
            </w:r>
          </w:p>
        </w:tc>
      </w:tr>
    </w:tbl>
    <w:p w:rsidR="00F50B41" w:rsidRDefault="004A6512">
      <w:pPr>
        <w:pStyle w:val="a3"/>
        <w:ind w:right="2703" w:firstLine="0"/>
        <w:jc w:val="left"/>
      </w:pPr>
      <w:r>
        <w:t>Срок</w:t>
      </w:r>
      <w:r>
        <w:rPr>
          <w:spacing w:val="-4"/>
        </w:rPr>
        <w:t xml:space="preserve"> </w:t>
      </w:r>
      <w:r>
        <w:t>действия</w:t>
      </w:r>
      <w:r>
        <w:rPr>
          <w:spacing w:val="-6"/>
        </w:rPr>
        <w:t xml:space="preserve"> </w:t>
      </w:r>
      <w:r>
        <w:t>лицензии</w:t>
      </w:r>
      <w:r>
        <w:rPr>
          <w:spacing w:val="-5"/>
        </w:rPr>
        <w:t xml:space="preserve"> </w:t>
      </w:r>
      <w:r>
        <w:t>указан</w:t>
      </w:r>
      <w:r>
        <w:rPr>
          <w:spacing w:val="-4"/>
        </w:rPr>
        <w:t xml:space="preserve"> </w:t>
      </w:r>
      <w:r>
        <w:t>в</w:t>
      </w:r>
      <w:r>
        <w:rPr>
          <w:spacing w:val="-6"/>
        </w:rPr>
        <w:t xml:space="preserve"> </w:t>
      </w:r>
      <w:r>
        <w:t>личном</w:t>
      </w:r>
      <w:r>
        <w:rPr>
          <w:spacing w:val="-5"/>
        </w:rPr>
        <w:t xml:space="preserve"> </w:t>
      </w:r>
      <w:r>
        <w:t>кабинете</w:t>
      </w:r>
      <w:r>
        <w:rPr>
          <w:spacing w:val="-6"/>
        </w:rPr>
        <w:t xml:space="preserve"> </w:t>
      </w:r>
      <w:r>
        <w:t>клиента</w:t>
      </w:r>
      <w:r>
        <w:rPr>
          <w:spacing w:val="-4"/>
        </w:rPr>
        <w:t xml:space="preserve"> </w:t>
      </w:r>
      <w:r>
        <w:t>на</w:t>
      </w:r>
      <w:r>
        <w:rPr>
          <w:spacing w:val="-4"/>
        </w:rPr>
        <w:t xml:space="preserve"> </w:t>
      </w:r>
      <w:r>
        <w:t xml:space="preserve">портале </w:t>
      </w:r>
      <w:hyperlink r:id="rId14">
        <w:r>
          <w:rPr>
            <w:spacing w:val="-2"/>
          </w:rPr>
          <w:t>https://portal.1c.ru</w:t>
        </w:r>
      </w:hyperlink>
    </w:p>
    <w:p w:rsidR="00F50B41" w:rsidRDefault="004A6512">
      <w:pPr>
        <w:pStyle w:val="a3"/>
        <w:tabs>
          <w:tab w:val="left" w:pos="825"/>
        </w:tabs>
        <w:spacing w:before="251" w:after="3"/>
        <w:ind w:firstLine="0"/>
        <w:jc w:val="left"/>
      </w:pPr>
      <w:r>
        <w:rPr>
          <w:spacing w:val="-5"/>
        </w:rPr>
        <w:t>1.2</w:t>
      </w:r>
      <w:r>
        <w:tab/>
        <w:t>Содержание</w:t>
      </w:r>
      <w:r>
        <w:rPr>
          <w:spacing w:val="-8"/>
        </w:rPr>
        <w:t xml:space="preserve"> </w:t>
      </w:r>
      <w:r>
        <w:t>лицензии</w:t>
      </w:r>
      <w:r>
        <w:rPr>
          <w:spacing w:val="-6"/>
        </w:rPr>
        <w:t xml:space="preserve"> </w:t>
      </w:r>
      <w:r>
        <w:t>1</w:t>
      </w:r>
      <w:proofErr w:type="gramStart"/>
      <w:r>
        <w:t>С:КП</w:t>
      </w:r>
      <w:proofErr w:type="gramEnd"/>
      <w:r>
        <w:rPr>
          <w:spacing w:val="-5"/>
        </w:rPr>
        <w:t xml:space="preserve"> </w:t>
      </w:r>
      <w:r w:rsidR="00FC63B8">
        <w:rPr>
          <w:spacing w:val="-5"/>
        </w:rPr>
        <w:t xml:space="preserve">ГУ </w:t>
      </w:r>
      <w:r w:rsidR="00FC63B8">
        <w:rPr>
          <w:spacing w:val="-2"/>
        </w:rPr>
        <w:t>ПРОФ 12 мес.</w:t>
      </w:r>
      <w:r>
        <w:rPr>
          <w:spacing w:val="-2"/>
        </w:rPr>
        <w:t>:</w:t>
      </w:r>
    </w:p>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1"/>
        <w:gridCol w:w="4341"/>
      </w:tblGrid>
      <w:tr w:rsidR="00F50B41" w:rsidTr="006544F1">
        <w:trPr>
          <w:trHeight w:val="503"/>
        </w:trPr>
        <w:tc>
          <w:tcPr>
            <w:tcW w:w="6301" w:type="dxa"/>
          </w:tcPr>
          <w:p w:rsidR="00F50B41" w:rsidRDefault="004A6512">
            <w:pPr>
              <w:pStyle w:val="TableParagraph"/>
              <w:spacing w:before="249" w:line="234" w:lineRule="exact"/>
              <w:ind w:left="14" w:right="4"/>
              <w:jc w:val="center"/>
              <w:rPr>
                <w:b/>
              </w:rPr>
            </w:pPr>
            <w:r>
              <w:rPr>
                <w:b/>
                <w:spacing w:val="-2"/>
              </w:rPr>
              <w:t>Состав</w:t>
            </w:r>
          </w:p>
        </w:tc>
        <w:tc>
          <w:tcPr>
            <w:tcW w:w="4341" w:type="dxa"/>
          </w:tcPr>
          <w:p w:rsidR="00F50B41" w:rsidRDefault="004A6512">
            <w:pPr>
              <w:pStyle w:val="TableParagraph"/>
              <w:spacing w:line="252" w:lineRule="exact"/>
              <w:ind w:left="1293" w:hanging="845"/>
              <w:rPr>
                <w:b/>
              </w:rPr>
            </w:pPr>
            <w:r>
              <w:rPr>
                <w:b/>
              </w:rPr>
              <w:t>Объем</w:t>
            </w:r>
            <w:r>
              <w:rPr>
                <w:b/>
                <w:spacing w:val="-14"/>
              </w:rPr>
              <w:t xml:space="preserve"> </w:t>
            </w:r>
            <w:r>
              <w:rPr>
                <w:b/>
              </w:rPr>
              <w:t>прав,</w:t>
            </w:r>
            <w:r>
              <w:rPr>
                <w:b/>
                <w:spacing w:val="-13"/>
              </w:rPr>
              <w:t xml:space="preserve"> </w:t>
            </w:r>
            <w:r>
              <w:rPr>
                <w:b/>
              </w:rPr>
              <w:t>включенный</w:t>
            </w:r>
            <w:r>
              <w:rPr>
                <w:b/>
                <w:spacing w:val="-12"/>
              </w:rPr>
              <w:t xml:space="preserve"> </w:t>
            </w:r>
            <w:r>
              <w:rPr>
                <w:b/>
              </w:rPr>
              <w:t xml:space="preserve">в </w:t>
            </w:r>
            <w:r>
              <w:rPr>
                <w:b/>
                <w:spacing w:val="-2"/>
              </w:rPr>
              <w:t>ПРОДУКТ</w:t>
            </w:r>
          </w:p>
        </w:tc>
      </w:tr>
      <w:tr w:rsidR="00F50B41" w:rsidTr="006544F1">
        <w:trPr>
          <w:trHeight w:val="252"/>
        </w:trPr>
        <w:tc>
          <w:tcPr>
            <w:tcW w:w="6301" w:type="dxa"/>
            <w:tcBorders>
              <w:bottom w:val="nil"/>
            </w:tcBorders>
          </w:tcPr>
          <w:p w:rsidR="00F50B41" w:rsidRDefault="004A6512">
            <w:pPr>
              <w:pStyle w:val="TableParagraph"/>
              <w:spacing w:line="233" w:lineRule="exact"/>
              <w:ind w:left="14" w:right="3"/>
              <w:jc w:val="center"/>
              <w:rPr>
                <w:b/>
                <w:i/>
              </w:rPr>
            </w:pPr>
            <w:r>
              <w:rPr>
                <w:b/>
                <w:i/>
              </w:rPr>
              <w:t>1С:Обновление</w:t>
            </w:r>
            <w:r>
              <w:rPr>
                <w:b/>
                <w:i/>
                <w:spacing w:val="-13"/>
              </w:rPr>
              <w:t xml:space="preserve"> </w:t>
            </w:r>
            <w:r>
              <w:rPr>
                <w:b/>
                <w:i/>
                <w:spacing w:val="-2"/>
              </w:rPr>
              <w:t>программ</w:t>
            </w:r>
          </w:p>
        </w:tc>
        <w:tc>
          <w:tcPr>
            <w:tcW w:w="4341" w:type="dxa"/>
            <w:vMerge w:val="restart"/>
          </w:tcPr>
          <w:p w:rsidR="00F50B41" w:rsidRDefault="004A6512">
            <w:pPr>
              <w:pStyle w:val="TableParagraph"/>
              <w:spacing w:line="250" w:lineRule="exact"/>
              <w:ind w:left="1130"/>
              <w:rPr>
                <w:i/>
              </w:rPr>
            </w:pPr>
            <w:r>
              <w:rPr>
                <w:i/>
                <w:spacing w:val="-2"/>
              </w:rPr>
              <w:t>Неограниченно</w:t>
            </w:r>
          </w:p>
        </w:tc>
      </w:tr>
      <w:tr w:rsidR="00F50B41" w:rsidTr="006544F1">
        <w:trPr>
          <w:trHeight w:val="751"/>
        </w:trPr>
        <w:tc>
          <w:tcPr>
            <w:tcW w:w="6301" w:type="dxa"/>
            <w:tcBorders>
              <w:top w:val="nil"/>
            </w:tcBorders>
          </w:tcPr>
          <w:p w:rsidR="00F50B41" w:rsidRDefault="004A6512">
            <w:pPr>
              <w:pStyle w:val="TableParagraph"/>
              <w:rPr>
                <w:i/>
              </w:rPr>
            </w:pPr>
            <w:r>
              <w:rPr>
                <w:i/>
              </w:rPr>
              <w:t>Круглосуточный доступ к официальным интернет-ресурсам Фирмы</w:t>
            </w:r>
            <w:r>
              <w:rPr>
                <w:i/>
                <w:spacing w:val="-6"/>
              </w:rPr>
              <w:t xml:space="preserve"> </w:t>
            </w:r>
            <w:r>
              <w:rPr>
                <w:i/>
              </w:rPr>
              <w:t>«1С»</w:t>
            </w:r>
            <w:r>
              <w:rPr>
                <w:i/>
                <w:spacing w:val="-8"/>
              </w:rPr>
              <w:t xml:space="preserve"> </w:t>
            </w:r>
            <w:r>
              <w:rPr>
                <w:i/>
              </w:rPr>
              <w:t>(its.1c.ru,</w:t>
            </w:r>
            <w:r>
              <w:rPr>
                <w:i/>
                <w:spacing w:val="-6"/>
              </w:rPr>
              <w:t xml:space="preserve"> </w:t>
            </w:r>
            <w:r>
              <w:rPr>
                <w:i/>
              </w:rPr>
              <w:t>portal.1c.ru)</w:t>
            </w:r>
            <w:r>
              <w:rPr>
                <w:i/>
                <w:spacing w:val="-6"/>
              </w:rPr>
              <w:t xml:space="preserve"> </w:t>
            </w:r>
            <w:r>
              <w:rPr>
                <w:i/>
              </w:rPr>
              <w:t>для</w:t>
            </w:r>
            <w:r>
              <w:rPr>
                <w:i/>
                <w:spacing w:val="-7"/>
              </w:rPr>
              <w:t xml:space="preserve"> </w:t>
            </w:r>
            <w:r>
              <w:rPr>
                <w:i/>
              </w:rPr>
              <w:t>оперативного</w:t>
            </w:r>
            <w:r>
              <w:rPr>
                <w:i/>
                <w:spacing w:val="-3"/>
              </w:rPr>
              <w:t xml:space="preserve"> </w:t>
            </w:r>
            <w:r>
              <w:rPr>
                <w:i/>
              </w:rPr>
              <w:t>получения</w:t>
            </w:r>
          </w:p>
          <w:p w:rsidR="00F50B41" w:rsidRDefault="004A6512">
            <w:pPr>
              <w:pStyle w:val="TableParagraph"/>
              <w:spacing w:line="232" w:lineRule="exact"/>
              <w:rPr>
                <w:i/>
              </w:rPr>
            </w:pPr>
            <w:r>
              <w:rPr>
                <w:i/>
              </w:rPr>
              <w:t>обновлений</w:t>
            </w:r>
            <w:r>
              <w:rPr>
                <w:i/>
                <w:spacing w:val="-4"/>
              </w:rPr>
              <w:t xml:space="preserve"> </w:t>
            </w:r>
            <w:r>
              <w:rPr>
                <w:i/>
              </w:rPr>
              <w:t>программ</w:t>
            </w:r>
            <w:r>
              <w:rPr>
                <w:i/>
                <w:spacing w:val="-3"/>
              </w:rPr>
              <w:t xml:space="preserve"> </w:t>
            </w:r>
            <w:r>
              <w:rPr>
                <w:i/>
              </w:rPr>
              <w:t>и</w:t>
            </w:r>
            <w:r>
              <w:rPr>
                <w:i/>
                <w:spacing w:val="-6"/>
              </w:rPr>
              <w:t xml:space="preserve"> </w:t>
            </w:r>
            <w:r>
              <w:rPr>
                <w:i/>
                <w:spacing w:val="-2"/>
              </w:rPr>
              <w:t>конфигураций</w:t>
            </w:r>
          </w:p>
        </w:tc>
        <w:tc>
          <w:tcPr>
            <w:tcW w:w="4341" w:type="dxa"/>
            <w:vMerge/>
            <w:tcBorders>
              <w:top w:val="nil"/>
            </w:tcBorders>
          </w:tcPr>
          <w:p w:rsidR="00F50B41" w:rsidRDefault="00F50B41">
            <w:pPr>
              <w:rPr>
                <w:sz w:val="2"/>
                <w:szCs w:val="2"/>
              </w:rPr>
            </w:pPr>
          </w:p>
        </w:tc>
      </w:tr>
      <w:tr w:rsidR="00F50B41" w:rsidTr="006544F1">
        <w:trPr>
          <w:trHeight w:val="251"/>
        </w:trPr>
        <w:tc>
          <w:tcPr>
            <w:tcW w:w="6301" w:type="dxa"/>
            <w:tcBorders>
              <w:bottom w:val="nil"/>
            </w:tcBorders>
          </w:tcPr>
          <w:p w:rsidR="00F50B41" w:rsidRDefault="004A6512">
            <w:pPr>
              <w:pStyle w:val="TableParagraph"/>
              <w:spacing w:line="231" w:lineRule="exact"/>
              <w:ind w:left="14" w:right="2"/>
              <w:jc w:val="center"/>
              <w:rPr>
                <w:b/>
                <w:i/>
              </w:rPr>
            </w:pPr>
            <w:r>
              <w:rPr>
                <w:b/>
                <w:i/>
              </w:rPr>
              <w:t>Информационная</w:t>
            </w:r>
            <w:r>
              <w:rPr>
                <w:b/>
                <w:i/>
                <w:spacing w:val="-12"/>
              </w:rPr>
              <w:t xml:space="preserve"> </w:t>
            </w:r>
            <w:r>
              <w:rPr>
                <w:b/>
                <w:i/>
              </w:rPr>
              <w:t>система</w:t>
            </w:r>
            <w:r>
              <w:rPr>
                <w:b/>
                <w:i/>
                <w:spacing w:val="-8"/>
              </w:rPr>
              <w:t xml:space="preserve"> </w:t>
            </w:r>
            <w:r>
              <w:rPr>
                <w:b/>
                <w:i/>
                <w:spacing w:val="-2"/>
              </w:rPr>
              <w:t>1С:ИТС</w:t>
            </w:r>
          </w:p>
        </w:tc>
        <w:tc>
          <w:tcPr>
            <w:tcW w:w="4341" w:type="dxa"/>
          </w:tcPr>
          <w:p w:rsidR="00F50B41" w:rsidRDefault="004A6512">
            <w:pPr>
              <w:pStyle w:val="TableParagraph"/>
              <w:spacing w:line="231" w:lineRule="exact"/>
              <w:ind w:left="1130"/>
              <w:rPr>
                <w:i/>
              </w:rPr>
            </w:pPr>
            <w:r>
              <w:rPr>
                <w:i/>
                <w:spacing w:val="-2"/>
              </w:rPr>
              <w:t>Неограниченно</w:t>
            </w:r>
          </w:p>
        </w:tc>
      </w:tr>
      <w:tr w:rsidR="006C3AA0" w:rsidTr="006544F1">
        <w:trPr>
          <w:trHeight w:val="251"/>
        </w:trPr>
        <w:tc>
          <w:tcPr>
            <w:tcW w:w="6301" w:type="dxa"/>
            <w:tcBorders>
              <w:bottom w:val="nil"/>
            </w:tcBorders>
          </w:tcPr>
          <w:p w:rsidR="006C3AA0" w:rsidRDefault="006C3AA0" w:rsidP="006C3AA0">
            <w:pPr>
              <w:pStyle w:val="TableParagraph"/>
              <w:rPr>
                <w:i/>
              </w:rPr>
            </w:pPr>
            <w:r>
              <w:rPr>
                <w:i/>
              </w:rPr>
              <w:t>Право</w:t>
            </w:r>
            <w:r w:rsidRPr="006C3AA0">
              <w:rPr>
                <w:i/>
              </w:rPr>
              <w:t xml:space="preserve"> </w:t>
            </w:r>
            <w:r>
              <w:rPr>
                <w:i/>
              </w:rPr>
              <w:t>использования</w:t>
            </w:r>
            <w:r w:rsidRPr="006C3AA0">
              <w:rPr>
                <w:i/>
              </w:rPr>
              <w:t xml:space="preserve"> </w:t>
            </w:r>
            <w:r>
              <w:rPr>
                <w:i/>
              </w:rPr>
              <w:t>базы</w:t>
            </w:r>
            <w:r w:rsidRPr="006C3AA0">
              <w:rPr>
                <w:i/>
              </w:rPr>
              <w:t xml:space="preserve"> </w:t>
            </w:r>
            <w:r>
              <w:rPr>
                <w:i/>
              </w:rPr>
              <w:t>данных</w:t>
            </w:r>
            <w:r w:rsidRPr="006C3AA0">
              <w:rPr>
                <w:i/>
              </w:rPr>
              <w:t xml:space="preserve"> </w:t>
            </w:r>
            <w:r>
              <w:rPr>
                <w:i/>
              </w:rPr>
              <w:t>«Информационная</w:t>
            </w:r>
            <w:r w:rsidRPr="006C3AA0">
              <w:rPr>
                <w:i/>
              </w:rPr>
              <w:t xml:space="preserve"> </w:t>
            </w:r>
            <w:r>
              <w:rPr>
                <w:i/>
              </w:rPr>
              <w:t>система 1</w:t>
            </w:r>
            <w:proofErr w:type="gramStart"/>
            <w:r>
              <w:rPr>
                <w:i/>
              </w:rPr>
              <w:t>С:ИТС</w:t>
            </w:r>
            <w:proofErr w:type="gramEnd"/>
            <w:r>
              <w:rPr>
                <w:i/>
              </w:rPr>
              <w:t>» (разделы: «Новости», «Технологическая поддержка прикладных решений», «Бухгалтерский и налоговый учет»,</w:t>
            </w:r>
          </w:p>
          <w:p w:rsidR="006C3AA0" w:rsidRDefault="006C3AA0" w:rsidP="006C3AA0">
            <w:pPr>
              <w:pStyle w:val="TableParagraph"/>
              <w:rPr>
                <w:i/>
              </w:rPr>
            </w:pPr>
            <w:r>
              <w:rPr>
                <w:i/>
              </w:rPr>
              <w:t>«Налоги</w:t>
            </w:r>
            <w:r w:rsidRPr="006C3AA0">
              <w:rPr>
                <w:i/>
              </w:rPr>
              <w:t xml:space="preserve"> </w:t>
            </w:r>
            <w:r>
              <w:rPr>
                <w:i/>
              </w:rPr>
              <w:t>и</w:t>
            </w:r>
            <w:r w:rsidRPr="006C3AA0">
              <w:rPr>
                <w:i/>
              </w:rPr>
              <w:t xml:space="preserve"> </w:t>
            </w:r>
            <w:r>
              <w:rPr>
                <w:i/>
              </w:rPr>
              <w:t>взносы»,</w:t>
            </w:r>
            <w:r w:rsidRPr="006C3AA0">
              <w:rPr>
                <w:i/>
              </w:rPr>
              <w:t xml:space="preserve"> </w:t>
            </w:r>
            <w:r>
              <w:rPr>
                <w:i/>
              </w:rPr>
              <w:t>«Отчетность»,</w:t>
            </w:r>
            <w:r w:rsidRPr="006C3AA0">
              <w:rPr>
                <w:i/>
              </w:rPr>
              <w:t xml:space="preserve"> </w:t>
            </w:r>
            <w:r>
              <w:rPr>
                <w:i/>
              </w:rPr>
              <w:t>«Кадры</w:t>
            </w:r>
            <w:r w:rsidRPr="006C3AA0">
              <w:rPr>
                <w:i/>
              </w:rPr>
              <w:t xml:space="preserve"> </w:t>
            </w:r>
            <w:r>
              <w:rPr>
                <w:i/>
              </w:rPr>
              <w:t>и</w:t>
            </w:r>
            <w:r w:rsidRPr="006C3AA0">
              <w:rPr>
                <w:i/>
              </w:rPr>
              <w:t xml:space="preserve"> </w:t>
            </w:r>
            <w:r>
              <w:rPr>
                <w:i/>
              </w:rPr>
              <w:t>оплата</w:t>
            </w:r>
            <w:r w:rsidRPr="006C3AA0">
              <w:rPr>
                <w:i/>
              </w:rPr>
              <w:t xml:space="preserve"> труда»,</w:t>
            </w:r>
          </w:p>
          <w:p w:rsidR="006C3AA0" w:rsidRDefault="006C3AA0" w:rsidP="006C3AA0">
            <w:pPr>
              <w:pStyle w:val="TableParagraph"/>
              <w:rPr>
                <w:i/>
              </w:rPr>
            </w:pPr>
            <w:r>
              <w:rPr>
                <w:i/>
              </w:rPr>
              <w:t>«Юридическая</w:t>
            </w:r>
            <w:r w:rsidRPr="006C3AA0">
              <w:rPr>
                <w:i/>
              </w:rPr>
              <w:t xml:space="preserve"> </w:t>
            </w:r>
            <w:r>
              <w:rPr>
                <w:i/>
              </w:rPr>
              <w:t>поддержка»,</w:t>
            </w:r>
            <w:r w:rsidRPr="006C3AA0">
              <w:rPr>
                <w:i/>
              </w:rPr>
              <w:t xml:space="preserve"> </w:t>
            </w:r>
            <w:r>
              <w:rPr>
                <w:i/>
              </w:rPr>
              <w:t>«Управление</w:t>
            </w:r>
            <w:r w:rsidRPr="006C3AA0">
              <w:rPr>
                <w:i/>
              </w:rPr>
              <w:t xml:space="preserve"> </w:t>
            </w:r>
            <w:r>
              <w:rPr>
                <w:i/>
              </w:rPr>
              <w:t>фирмой»,</w:t>
            </w:r>
            <w:r w:rsidRPr="006C3AA0">
              <w:rPr>
                <w:i/>
              </w:rPr>
              <w:t xml:space="preserve"> </w:t>
            </w:r>
            <w:r>
              <w:rPr>
                <w:i/>
              </w:rPr>
              <w:t>«Отвечает аудитор», «База нормативных документов», «Книги и периодика», «Разработка и администрирование»,</w:t>
            </w:r>
          </w:p>
          <w:p w:rsidR="006C3AA0" w:rsidRPr="006C3AA0" w:rsidRDefault="006C3AA0" w:rsidP="006C3AA0">
            <w:pPr>
              <w:pStyle w:val="TableParagraph"/>
              <w:rPr>
                <w:i/>
              </w:rPr>
            </w:pPr>
            <w:r>
              <w:rPr>
                <w:i/>
              </w:rPr>
              <w:t>«1</w:t>
            </w:r>
            <w:proofErr w:type="gramStart"/>
            <w:r>
              <w:rPr>
                <w:i/>
              </w:rPr>
              <w:t>С:Лекторий</w:t>
            </w:r>
            <w:proofErr w:type="gramEnd"/>
            <w:r>
              <w:rPr>
                <w:i/>
              </w:rPr>
              <w:t>»</w:t>
            </w:r>
            <w:r w:rsidRPr="006C3AA0">
              <w:rPr>
                <w:i/>
              </w:rPr>
              <w:t xml:space="preserve"> )</w:t>
            </w:r>
          </w:p>
          <w:p w:rsidR="006C3AA0" w:rsidRDefault="006C3AA0">
            <w:pPr>
              <w:pStyle w:val="TableParagraph"/>
              <w:spacing w:line="231" w:lineRule="exact"/>
              <w:ind w:left="14" w:right="2"/>
              <w:jc w:val="center"/>
              <w:rPr>
                <w:b/>
                <w:i/>
              </w:rPr>
            </w:pPr>
          </w:p>
          <w:p w:rsidR="006C3AA0" w:rsidRDefault="006C3AA0">
            <w:pPr>
              <w:pStyle w:val="TableParagraph"/>
              <w:spacing w:line="231" w:lineRule="exact"/>
              <w:ind w:left="14" w:right="2"/>
              <w:jc w:val="center"/>
              <w:rPr>
                <w:b/>
                <w:i/>
              </w:rPr>
            </w:pPr>
          </w:p>
        </w:tc>
        <w:tc>
          <w:tcPr>
            <w:tcW w:w="4341" w:type="dxa"/>
          </w:tcPr>
          <w:p w:rsidR="006C3AA0" w:rsidRDefault="006C3AA0">
            <w:pPr>
              <w:pStyle w:val="TableParagraph"/>
              <w:spacing w:line="231" w:lineRule="exact"/>
              <w:ind w:left="1130"/>
              <w:rPr>
                <w:i/>
                <w:spacing w:val="-2"/>
              </w:rPr>
            </w:pPr>
          </w:p>
        </w:tc>
      </w:tr>
    </w:tbl>
    <w:p w:rsidR="00F50B41" w:rsidRDefault="00F50B41">
      <w:pPr>
        <w:pStyle w:val="TableParagraph"/>
        <w:spacing w:line="231" w:lineRule="exact"/>
        <w:rPr>
          <w:i/>
        </w:rPr>
        <w:sectPr w:rsidR="00F50B41">
          <w:type w:val="continuous"/>
          <w:pgSz w:w="12240" w:h="15840"/>
          <w:pgMar w:top="500" w:right="360" w:bottom="280" w:left="720" w:header="720" w:footer="720" w:gutter="0"/>
          <w:cols w:space="720"/>
        </w:sectPr>
      </w:pPr>
    </w:p>
    <w:p w:rsidR="00F50B41" w:rsidRDefault="00F50B41">
      <w:pPr>
        <w:pStyle w:val="a3"/>
        <w:spacing w:before="3"/>
        <w:ind w:left="0" w:firstLine="0"/>
        <w:jc w:val="left"/>
        <w:rPr>
          <w:sz w:val="2"/>
        </w:rPr>
      </w:pPr>
    </w:p>
    <w:p w:rsidR="006C3AA0" w:rsidRDefault="006C3AA0"/>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1"/>
        <w:gridCol w:w="4483"/>
      </w:tblGrid>
      <w:tr w:rsidR="00F50B41" w:rsidTr="006544F1">
        <w:trPr>
          <w:trHeight w:val="269"/>
        </w:trPr>
        <w:tc>
          <w:tcPr>
            <w:tcW w:w="6301" w:type="dxa"/>
            <w:tcBorders>
              <w:bottom w:val="nil"/>
            </w:tcBorders>
          </w:tcPr>
          <w:p w:rsidR="00F50B41" w:rsidRDefault="004A6512">
            <w:pPr>
              <w:pStyle w:val="TableParagraph"/>
              <w:spacing w:before="14" w:line="235" w:lineRule="exact"/>
              <w:ind w:left="14" w:right="2"/>
              <w:jc w:val="center"/>
              <w:rPr>
                <w:b/>
                <w:i/>
              </w:rPr>
            </w:pPr>
            <w:proofErr w:type="spellStart"/>
            <w:r>
              <w:rPr>
                <w:b/>
                <w:i/>
              </w:rPr>
              <w:t>1С-ЭДО</w:t>
            </w:r>
            <w:proofErr w:type="spellEnd"/>
            <w:r>
              <w:rPr>
                <w:b/>
                <w:i/>
                <w:spacing w:val="-5"/>
              </w:rPr>
              <w:t xml:space="preserve"> </w:t>
            </w:r>
            <w:r>
              <w:rPr>
                <w:b/>
                <w:i/>
              </w:rPr>
              <w:t xml:space="preserve">/ </w:t>
            </w:r>
            <w:proofErr w:type="spellStart"/>
            <w:r>
              <w:rPr>
                <w:b/>
                <w:i/>
              </w:rPr>
              <w:t>1С-</w:t>
            </w:r>
            <w:r>
              <w:rPr>
                <w:b/>
                <w:i/>
                <w:spacing w:val="-2"/>
              </w:rPr>
              <w:t>Такском</w:t>
            </w:r>
            <w:proofErr w:type="spellEnd"/>
          </w:p>
        </w:tc>
        <w:tc>
          <w:tcPr>
            <w:tcW w:w="4483" w:type="dxa"/>
            <w:vMerge w:val="restart"/>
          </w:tcPr>
          <w:p w:rsidR="00F50B41" w:rsidRDefault="004A6512">
            <w:pPr>
              <w:pStyle w:val="TableParagraph"/>
              <w:ind w:left="900" w:hanging="382"/>
              <w:rPr>
                <w:i/>
              </w:rPr>
            </w:pPr>
            <w:r>
              <w:rPr>
                <w:i/>
              </w:rPr>
              <w:t>Отправка</w:t>
            </w:r>
            <w:r>
              <w:rPr>
                <w:i/>
                <w:spacing w:val="-13"/>
              </w:rPr>
              <w:t xml:space="preserve"> </w:t>
            </w:r>
            <w:r>
              <w:rPr>
                <w:i/>
              </w:rPr>
              <w:t>-</w:t>
            </w:r>
            <w:r>
              <w:rPr>
                <w:i/>
                <w:spacing w:val="-12"/>
              </w:rPr>
              <w:t xml:space="preserve"> </w:t>
            </w:r>
            <w:r>
              <w:rPr>
                <w:i/>
              </w:rPr>
              <w:t>100</w:t>
            </w:r>
            <w:r>
              <w:rPr>
                <w:i/>
                <w:spacing w:val="-13"/>
              </w:rPr>
              <w:t xml:space="preserve"> </w:t>
            </w:r>
            <w:r>
              <w:rPr>
                <w:i/>
              </w:rPr>
              <w:t>комплектов документов в месяц</w:t>
            </w:r>
          </w:p>
          <w:p w:rsidR="00F50B41" w:rsidRDefault="004A6512">
            <w:pPr>
              <w:pStyle w:val="TableParagraph"/>
              <w:spacing w:line="251" w:lineRule="exact"/>
              <w:ind w:left="573"/>
              <w:rPr>
                <w:i/>
              </w:rPr>
            </w:pPr>
            <w:r>
              <w:rPr>
                <w:i/>
              </w:rPr>
              <w:t>Получение</w:t>
            </w:r>
            <w:r>
              <w:rPr>
                <w:i/>
                <w:spacing w:val="-3"/>
              </w:rPr>
              <w:t xml:space="preserve"> </w:t>
            </w:r>
            <w:r>
              <w:rPr>
                <w:i/>
              </w:rPr>
              <w:t>-</w:t>
            </w:r>
            <w:r>
              <w:rPr>
                <w:i/>
                <w:spacing w:val="-3"/>
              </w:rPr>
              <w:t xml:space="preserve"> </w:t>
            </w:r>
            <w:r>
              <w:rPr>
                <w:i/>
                <w:spacing w:val="-2"/>
              </w:rPr>
              <w:t>неограниченно</w:t>
            </w:r>
          </w:p>
        </w:tc>
      </w:tr>
      <w:tr w:rsidR="00F50B41" w:rsidTr="006544F1">
        <w:trPr>
          <w:trHeight w:val="1006"/>
        </w:trPr>
        <w:tc>
          <w:tcPr>
            <w:tcW w:w="6301" w:type="dxa"/>
            <w:tcBorders>
              <w:top w:val="nil"/>
            </w:tcBorders>
          </w:tcPr>
          <w:p w:rsidR="00F50B41" w:rsidRDefault="004A6512">
            <w:pPr>
              <w:pStyle w:val="TableParagraph"/>
              <w:ind w:right="359"/>
              <w:rPr>
                <w:i/>
              </w:rPr>
            </w:pPr>
            <w:r>
              <w:rPr>
                <w:i/>
              </w:rPr>
              <w:t>Право</w:t>
            </w:r>
            <w:r>
              <w:rPr>
                <w:i/>
                <w:spacing w:val="-6"/>
              </w:rPr>
              <w:t xml:space="preserve"> </w:t>
            </w:r>
            <w:r>
              <w:rPr>
                <w:i/>
              </w:rPr>
              <w:t>использования</w:t>
            </w:r>
            <w:r>
              <w:rPr>
                <w:i/>
                <w:spacing w:val="-6"/>
              </w:rPr>
              <w:t xml:space="preserve"> </w:t>
            </w:r>
            <w:r>
              <w:rPr>
                <w:i/>
              </w:rPr>
              <w:t>программы</w:t>
            </w:r>
            <w:r>
              <w:rPr>
                <w:i/>
                <w:spacing w:val="-7"/>
              </w:rPr>
              <w:t xml:space="preserve"> </w:t>
            </w:r>
            <w:r>
              <w:rPr>
                <w:i/>
              </w:rPr>
              <w:t>1С-ЭДО</w:t>
            </w:r>
            <w:r>
              <w:rPr>
                <w:i/>
                <w:spacing w:val="-7"/>
              </w:rPr>
              <w:t xml:space="preserve"> </w:t>
            </w:r>
            <w:r>
              <w:rPr>
                <w:i/>
              </w:rPr>
              <w:t>/</w:t>
            </w:r>
            <w:r>
              <w:rPr>
                <w:i/>
                <w:spacing w:val="-5"/>
              </w:rPr>
              <w:t xml:space="preserve"> </w:t>
            </w:r>
            <w:r>
              <w:rPr>
                <w:i/>
              </w:rPr>
              <w:t>1С-Такском</w:t>
            </w:r>
            <w:r>
              <w:rPr>
                <w:i/>
                <w:spacing w:val="-6"/>
              </w:rPr>
              <w:t xml:space="preserve"> </w:t>
            </w:r>
            <w:r>
              <w:rPr>
                <w:i/>
              </w:rPr>
              <w:t>(обмен счетами-фактурами и другими юридически значимыми</w:t>
            </w:r>
          </w:p>
          <w:p w:rsidR="00F50B41" w:rsidRDefault="004A6512">
            <w:pPr>
              <w:pStyle w:val="TableParagraph"/>
              <w:spacing w:line="252" w:lineRule="exact"/>
              <w:rPr>
                <w:i/>
              </w:rPr>
            </w:pPr>
            <w:r>
              <w:rPr>
                <w:i/>
              </w:rPr>
              <w:t>документами</w:t>
            </w:r>
            <w:r>
              <w:rPr>
                <w:i/>
                <w:spacing w:val="-9"/>
              </w:rPr>
              <w:t xml:space="preserve"> </w:t>
            </w:r>
            <w:r>
              <w:rPr>
                <w:i/>
              </w:rPr>
              <w:t>с</w:t>
            </w:r>
            <w:r>
              <w:rPr>
                <w:i/>
                <w:spacing w:val="-6"/>
              </w:rPr>
              <w:t xml:space="preserve"> </w:t>
            </w:r>
            <w:r>
              <w:rPr>
                <w:i/>
              </w:rPr>
              <w:t>поставщиками,</w:t>
            </w:r>
            <w:r>
              <w:rPr>
                <w:i/>
                <w:spacing w:val="-6"/>
              </w:rPr>
              <w:t xml:space="preserve"> </w:t>
            </w:r>
            <w:r>
              <w:rPr>
                <w:i/>
              </w:rPr>
              <w:t>покупателями</w:t>
            </w:r>
            <w:r>
              <w:rPr>
                <w:i/>
                <w:spacing w:val="-9"/>
              </w:rPr>
              <w:t xml:space="preserve"> </w:t>
            </w:r>
            <w:r>
              <w:rPr>
                <w:i/>
              </w:rPr>
              <w:t>и</w:t>
            </w:r>
            <w:r>
              <w:rPr>
                <w:i/>
                <w:spacing w:val="-6"/>
              </w:rPr>
              <w:t xml:space="preserve"> </w:t>
            </w:r>
            <w:r>
              <w:rPr>
                <w:i/>
              </w:rPr>
              <w:t>прочими контрагентами</w:t>
            </w:r>
            <w:r>
              <w:rPr>
                <w:i/>
                <w:spacing w:val="-7"/>
              </w:rPr>
              <w:t xml:space="preserve"> </w:t>
            </w:r>
            <w:r>
              <w:rPr>
                <w:i/>
              </w:rPr>
              <w:t>в</w:t>
            </w:r>
            <w:r>
              <w:rPr>
                <w:i/>
                <w:spacing w:val="-8"/>
              </w:rPr>
              <w:t xml:space="preserve"> </w:t>
            </w:r>
            <w:r>
              <w:rPr>
                <w:i/>
              </w:rPr>
              <w:t>электронной</w:t>
            </w:r>
            <w:r>
              <w:rPr>
                <w:i/>
                <w:spacing w:val="-4"/>
              </w:rPr>
              <w:t xml:space="preserve"> </w:t>
            </w:r>
            <w:r>
              <w:rPr>
                <w:i/>
              </w:rPr>
              <w:t>форме</w:t>
            </w:r>
            <w:r>
              <w:rPr>
                <w:i/>
                <w:spacing w:val="-7"/>
              </w:rPr>
              <w:t xml:space="preserve"> </w:t>
            </w:r>
            <w:r>
              <w:rPr>
                <w:i/>
              </w:rPr>
              <w:t>из</w:t>
            </w:r>
            <w:r>
              <w:rPr>
                <w:i/>
                <w:spacing w:val="-6"/>
              </w:rPr>
              <w:t xml:space="preserve"> </w:t>
            </w:r>
            <w:r>
              <w:rPr>
                <w:i/>
              </w:rPr>
              <w:t>программы</w:t>
            </w:r>
            <w:r>
              <w:rPr>
                <w:i/>
                <w:spacing w:val="-6"/>
              </w:rPr>
              <w:t xml:space="preserve"> </w:t>
            </w:r>
            <w:r>
              <w:rPr>
                <w:i/>
                <w:spacing w:val="-5"/>
              </w:rPr>
              <w:t>1С)</w:t>
            </w:r>
          </w:p>
        </w:tc>
        <w:tc>
          <w:tcPr>
            <w:tcW w:w="4483" w:type="dxa"/>
            <w:vMerge/>
            <w:tcBorders>
              <w:top w:val="nil"/>
            </w:tcBorders>
          </w:tcPr>
          <w:p w:rsidR="00F50B41" w:rsidRDefault="00F50B41">
            <w:pPr>
              <w:rPr>
                <w:sz w:val="2"/>
                <w:szCs w:val="2"/>
              </w:rPr>
            </w:pPr>
          </w:p>
        </w:tc>
      </w:tr>
      <w:tr w:rsidR="00F50B41" w:rsidTr="006544F1">
        <w:trPr>
          <w:trHeight w:val="265"/>
        </w:trPr>
        <w:tc>
          <w:tcPr>
            <w:tcW w:w="6301" w:type="dxa"/>
            <w:tcBorders>
              <w:bottom w:val="nil"/>
            </w:tcBorders>
          </w:tcPr>
          <w:p w:rsidR="00F50B41" w:rsidRDefault="004A6512">
            <w:pPr>
              <w:pStyle w:val="TableParagraph"/>
              <w:spacing w:before="10" w:line="235" w:lineRule="exact"/>
              <w:ind w:left="14"/>
              <w:jc w:val="center"/>
              <w:rPr>
                <w:b/>
                <w:i/>
              </w:rPr>
            </w:pPr>
            <w:r>
              <w:rPr>
                <w:b/>
                <w:i/>
                <w:spacing w:val="-2"/>
              </w:rPr>
              <w:t>1С-Отчетность</w:t>
            </w:r>
          </w:p>
        </w:tc>
        <w:tc>
          <w:tcPr>
            <w:tcW w:w="4483" w:type="dxa"/>
            <w:vMerge w:val="restart"/>
          </w:tcPr>
          <w:p w:rsidR="00F50B41" w:rsidRDefault="004A6512">
            <w:pPr>
              <w:pStyle w:val="TableParagraph"/>
              <w:spacing w:line="246" w:lineRule="exact"/>
              <w:ind w:left="6"/>
              <w:jc w:val="center"/>
              <w:rPr>
                <w:i/>
              </w:rPr>
            </w:pPr>
            <w:r>
              <w:rPr>
                <w:i/>
              </w:rPr>
              <w:t>Один</w:t>
            </w:r>
            <w:r>
              <w:rPr>
                <w:i/>
                <w:spacing w:val="-3"/>
              </w:rPr>
              <w:t xml:space="preserve"> </w:t>
            </w:r>
            <w:r>
              <w:rPr>
                <w:i/>
                <w:spacing w:val="-2"/>
              </w:rPr>
              <w:t>индивидуальный</w:t>
            </w:r>
          </w:p>
          <w:p w:rsidR="00F50B41" w:rsidRDefault="004A6512">
            <w:pPr>
              <w:pStyle w:val="TableParagraph"/>
              <w:ind w:left="71" w:right="59"/>
              <w:jc w:val="center"/>
              <w:rPr>
                <w:i/>
              </w:rPr>
            </w:pPr>
            <w:r>
              <w:rPr>
                <w:i/>
              </w:rPr>
              <w:t>предприниматель</w:t>
            </w:r>
            <w:r>
              <w:rPr>
                <w:i/>
                <w:spacing w:val="-9"/>
              </w:rPr>
              <w:t xml:space="preserve"> </w:t>
            </w:r>
            <w:r>
              <w:rPr>
                <w:i/>
              </w:rPr>
              <w:t>или</w:t>
            </w:r>
            <w:r>
              <w:rPr>
                <w:i/>
                <w:spacing w:val="-9"/>
              </w:rPr>
              <w:t xml:space="preserve"> </w:t>
            </w:r>
            <w:r>
              <w:rPr>
                <w:i/>
              </w:rPr>
              <w:t>1</w:t>
            </w:r>
            <w:r>
              <w:rPr>
                <w:i/>
                <w:spacing w:val="-11"/>
              </w:rPr>
              <w:t xml:space="preserve"> </w:t>
            </w:r>
            <w:r>
              <w:rPr>
                <w:i/>
              </w:rPr>
              <w:t>юр.</w:t>
            </w:r>
            <w:r>
              <w:rPr>
                <w:i/>
                <w:spacing w:val="-9"/>
              </w:rPr>
              <w:t xml:space="preserve"> </w:t>
            </w:r>
            <w:r>
              <w:rPr>
                <w:i/>
              </w:rPr>
              <w:t>лицо, неограниченное количество</w:t>
            </w:r>
          </w:p>
          <w:p w:rsidR="00F50B41" w:rsidRDefault="004A6512">
            <w:pPr>
              <w:pStyle w:val="TableParagraph"/>
              <w:ind w:left="70" w:right="61"/>
              <w:jc w:val="center"/>
              <w:rPr>
                <w:i/>
              </w:rPr>
            </w:pPr>
            <w:r>
              <w:rPr>
                <w:i/>
              </w:rPr>
              <w:t>обособленных</w:t>
            </w:r>
            <w:r>
              <w:rPr>
                <w:i/>
                <w:spacing w:val="-14"/>
              </w:rPr>
              <w:t xml:space="preserve"> </w:t>
            </w:r>
            <w:r>
              <w:rPr>
                <w:i/>
              </w:rPr>
              <w:t>подразделений</w:t>
            </w:r>
            <w:r>
              <w:rPr>
                <w:i/>
                <w:spacing w:val="-14"/>
              </w:rPr>
              <w:t xml:space="preserve"> </w:t>
            </w:r>
            <w:r>
              <w:rPr>
                <w:i/>
              </w:rPr>
              <w:t>для сдачи в ФНС</w:t>
            </w:r>
          </w:p>
        </w:tc>
      </w:tr>
      <w:tr w:rsidR="00F50B41" w:rsidTr="006544F1">
        <w:trPr>
          <w:trHeight w:val="1258"/>
        </w:trPr>
        <w:tc>
          <w:tcPr>
            <w:tcW w:w="6301" w:type="dxa"/>
            <w:tcBorders>
              <w:top w:val="nil"/>
            </w:tcBorders>
          </w:tcPr>
          <w:p w:rsidR="00F50B41" w:rsidRDefault="004A6512">
            <w:pPr>
              <w:pStyle w:val="TableParagraph"/>
              <w:spacing w:line="242" w:lineRule="auto"/>
              <w:rPr>
                <w:i/>
              </w:rPr>
            </w:pPr>
            <w:r>
              <w:rPr>
                <w:i/>
              </w:rPr>
              <w:t>Право</w:t>
            </w:r>
            <w:r>
              <w:rPr>
                <w:i/>
                <w:spacing w:val="-8"/>
              </w:rPr>
              <w:t xml:space="preserve"> </w:t>
            </w:r>
            <w:r>
              <w:rPr>
                <w:i/>
              </w:rPr>
              <w:t>использования</w:t>
            </w:r>
            <w:r>
              <w:rPr>
                <w:i/>
                <w:spacing w:val="-8"/>
              </w:rPr>
              <w:t xml:space="preserve"> </w:t>
            </w:r>
            <w:r>
              <w:rPr>
                <w:i/>
              </w:rPr>
              <w:t>программы</w:t>
            </w:r>
            <w:r>
              <w:rPr>
                <w:i/>
                <w:spacing w:val="-9"/>
              </w:rPr>
              <w:t xml:space="preserve"> </w:t>
            </w:r>
            <w:r>
              <w:rPr>
                <w:i/>
              </w:rPr>
              <w:t>1С-Отчетность</w:t>
            </w:r>
            <w:r>
              <w:rPr>
                <w:i/>
                <w:spacing w:val="-11"/>
              </w:rPr>
              <w:t xml:space="preserve"> </w:t>
            </w:r>
            <w:r>
              <w:rPr>
                <w:i/>
              </w:rPr>
              <w:t>(отправка электронной отчетности и других видов электронного</w:t>
            </w:r>
          </w:p>
          <w:p w:rsidR="00F50B41" w:rsidRDefault="004A6512">
            <w:pPr>
              <w:pStyle w:val="TableParagraph"/>
              <w:rPr>
                <w:i/>
              </w:rPr>
            </w:pPr>
            <w:r>
              <w:rPr>
                <w:i/>
              </w:rPr>
              <w:t>документооборота</w:t>
            </w:r>
            <w:r>
              <w:rPr>
                <w:i/>
                <w:spacing w:val="-12"/>
              </w:rPr>
              <w:t xml:space="preserve"> </w:t>
            </w:r>
            <w:r>
              <w:rPr>
                <w:i/>
              </w:rPr>
              <w:t>между</w:t>
            </w:r>
            <w:r>
              <w:rPr>
                <w:i/>
                <w:spacing w:val="-9"/>
              </w:rPr>
              <w:t xml:space="preserve"> </w:t>
            </w:r>
            <w:r>
              <w:rPr>
                <w:i/>
              </w:rPr>
              <w:t>предприятием</w:t>
            </w:r>
            <w:r>
              <w:rPr>
                <w:i/>
                <w:spacing w:val="-9"/>
              </w:rPr>
              <w:t xml:space="preserve"> </w:t>
            </w:r>
            <w:r>
              <w:rPr>
                <w:i/>
              </w:rPr>
              <w:t>и</w:t>
            </w:r>
            <w:r>
              <w:rPr>
                <w:i/>
                <w:spacing w:val="-9"/>
              </w:rPr>
              <w:t xml:space="preserve"> </w:t>
            </w:r>
            <w:r>
              <w:rPr>
                <w:i/>
              </w:rPr>
              <w:t>контролирующими органами по телекоммуникационным каналам связи</w:t>
            </w:r>
          </w:p>
          <w:p w:rsidR="00F50B41" w:rsidRDefault="004A6512">
            <w:pPr>
              <w:pStyle w:val="TableParagraph"/>
              <w:spacing w:line="232" w:lineRule="exact"/>
              <w:rPr>
                <w:i/>
              </w:rPr>
            </w:pPr>
            <w:r>
              <w:rPr>
                <w:i/>
              </w:rPr>
              <w:t>непосредственно</w:t>
            </w:r>
            <w:r>
              <w:rPr>
                <w:i/>
                <w:spacing w:val="-8"/>
              </w:rPr>
              <w:t xml:space="preserve"> </w:t>
            </w:r>
            <w:r>
              <w:rPr>
                <w:i/>
              </w:rPr>
              <w:t>из</w:t>
            </w:r>
            <w:r>
              <w:rPr>
                <w:i/>
                <w:spacing w:val="-5"/>
              </w:rPr>
              <w:t xml:space="preserve"> </w:t>
            </w:r>
            <w:r>
              <w:rPr>
                <w:i/>
              </w:rPr>
              <w:t>программ</w:t>
            </w:r>
            <w:r>
              <w:rPr>
                <w:i/>
                <w:spacing w:val="-5"/>
              </w:rPr>
              <w:t xml:space="preserve"> </w:t>
            </w:r>
            <w:r>
              <w:rPr>
                <w:i/>
                <w:spacing w:val="-4"/>
              </w:rPr>
              <w:t>«1С»)</w:t>
            </w:r>
          </w:p>
        </w:tc>
        <w:tc>
          <w:tcPr>
            <w:tcW w:w="4483" w:type="dxa"/>
            <w:vMerge/>
            <w:tcBorders>
              <w:top w:val="nil"/>
            </w:tcBorders>
          </w:tcPr>
          <w:p w:rsidR="00F50B41" w:rsidRDefault="00F50B41">
            <w:pPr>
              <w:rPr>
                <w:sz w:val="2"/>
                <w:szCs w:val="2"/>
              </w:rPr>
            </w:pPr>
          </w:p>
        </w:tc>
      </w:tr>
      <w:tr w:rsidR="00F50B41" w:rsidTr="006544F1">
        <w:trPr>
          <w:trHeight w:val="270"/>
        </w:trPr>
        <w:tc>
          <w:tcPr>
            <w:tcW w:w="6301" w:type="dxa"/>
            <w:tcBorders>
              <w:bottom w:val="nil"/>
            </w:tcBorders>
          </w:tcPr>
          <w:p w:rsidR="00F50B41" w:rsidRDefault="004A6512">
            <w:pPr>
              <w:pStyle w:val="TableParagraph"/>
              <w:spacing w:before="14" w:line="237" w:lineRule="exact"/>
              <w:ind w:left="14" w:right="3"/>
              <w:jc w:val="center"/>
              <w:rPr>
                <w:b/>
                <w:i/>
              </w:rPr>
            </w:pPr>
            <w:r>
              <w:rPr>
                <w:b/>
                <w:i/>
              </w:rPr>
              <w:t>1С:Предприятие</w:t>
            </w:r>
            <w:r>
              <w:rPr>
                <w:b/>
                <w:i/>
                <w:spacing w:val="-6"/>
              </w:rPr>
              <w:t xml:space="preserve"> </w:t>
            </w:r>
            <w:r>
              <w:rPr>
                <w:b/>
                <w:i/>
              </w:rPr>
              <w:t>8</w:t>
            </w:r>
            <w:r>
              <w:rPr>
                <w:b/>
                <w:i/>
                <w:spacing w:val="-5"/>
              </w:rPr>
              <w:t xml:space="preserve"> </w:t>
            </w:r>
            <w:r>
              <w:rPr>
                <w:b/>
                <w:i/>
              </w:rPr>
              <w:t>через</w:t>
            </w:r>
            <w:r>
              <w:rPr>
                <w:b/>
                <w:i/>
                <w:spacing w:val="-7"/>
              </w:rPr>
              <w:t xml:space="preserve"> </w:t>
            </w:r>
            <w:r>
              <w:rPr>
                <w:b/>
                <w:i/>
                <w:spacing w:val="-2"/>
              </w:rPr>
              <w:t>Интернет</w:t>
            </w:r>
          </w:p>
        </w:tc>
        <w:tc>
          <w:tcPr>
            <w:tcW w:w="4483" w:type="dxa"/>
            <w:vMerge w:val="restart"/>
          </w:tcPr>
          <w:p w:rsidR="00F50B41" w:rsidRDefault="004A6512">
            <w:pPr>
              <w:pStyle w:val="TableParagraph"/>
              <w:ind w:left="52" w:right="42" w:hanging="2"/>
              <w:jc w:val="center"/>
              <w:rPr>
                <w:i/>
              </w:rPr>
            </w:pPr>
            <w:r>
              <w:rPr>
                <w:i/>
              </w:rPr>
              <w:t>Любые прикладные решения, доступные по тарифу «</w:t>
            </w:r>
            <w:proofErr w:type="spellStart"/>
            <w:r>
              <w:rPr>
                <w:i/>
              </w:rPr>
              <w:t>Проф</w:t>
            </w:r>
            <w:proofErr w:type="spellEnd"/>
            <w:r>
              <w:rPr>
                <w:i/>
              </w:rPr>
              <w:t xml:space="preserve">» </w:t>
            </w:r>
            <w:r>
              <w:rPr>
                <w:i/>
                <w:spacing w:val="-2"/>
              </w:rPr>
              <w:t>(</w:t>
            </w:r>
            <w:hyperlink r:id="rId15" w:anchor="details_prof">
              <w:r>
                <w:rPr>
                  <w:i/>
                  <w:spacing w:val="-2"/>
                </w:rPr>
                <w:t>https://1cfresh.com/price#details_prof</w:t>
              </w:r>
            </w:hyperlink>
            <w:r>
              <w:rPr>
                <w:i/>
                <w:spacing w:val="-2"/>
              </w:rPr>
              <w:t xml:space="preserve">), </w:t>
            </w:r>
            <w:r>
              <w:rPr>
                <w:i/>
              </w:rPr>
              <w:t>5 одновременных сеансов работы, 10 информационных баз</w:t>
            </w:r>
          </w:p>
        </w:tc>
      </w:tr>
      <w:tr w:rsidR="00F50B41" w:rsidTr="006544F1">
        <w:trPr>
          <w:trHeight w:val="1005"/>
        </w:trPr>
        <w:tc>
          <w:tcPr>
            <w:tcW w:w="6301" w:type="dxa"/>
            <w:tcBorders>
              <w:top w:val="nil"/>
            </w:tcBorders>
          </w:tcPr>
          <w:p w:rsidR="00F50B41" w:rsidRDefault="004A6512">
            <w:pPr>
              <w:pStyle w:val="TableParagraph"/>
              <w:spacing w:line="247" w:lineRule="exact"/>
              <w:rPr>
                <w:i/>
              </w:rPr>
            </w:pPr>
            <w:r>
              <w:rPr>
                <w:i/>
              </w:rPr>
              <w:t>Права</w:t>
            </w:r>
            <w:r>
              <w:rPr>
                <w:i/>
                <w:spacing w:val="-5"/>
              </w:rPr>
              <w:t xml:space="preserve"> </w:t>
            </w:r>
            <w:r>
              <w:rPr>
                <w:i/>
              </w:rPr>
              <w:t>использования</w:t>
            </w:r>
            <w:r>
              <w:rPr>
                <w:i/>
                <w:spacing w:val="-5"/>
              </w:rPr>
              <w:t xml:space="preserve"> </w:t>
            </w:r>
            <w:r>
              <w:rPr>
                <w:i/>
              </w:rPr>
              <w:t>прикладных</w:t>
            </w:r>
            <w:r>
              <w:rPr>
                <w:i/>
                <w:spacing w:val="-5"/>
              </w:rPr>
              <w:t xml:space="preserve"> </w:t>
            </w:r>
            <w:r>
              <w:rPr>
                <w:i/>
              </w:rPr>
              <w:t>решений</w:t>
            </w:r>
            <w:r>
              <w:rPr>
                <w:i/>
                <w:spacing w:val="-8"/>
              </w:rPr>
              <w:t xml:space="preserve"> </w:t>
            </w:r>
            <w:r>
              <w:rPr>
                <w:i/>
              </w:rPr>
              <w:t>на</w:t>
            </w:r>
            <w:r>
              <w:rPr>
                <w:i/>
                <w:spacing w:val="-4"/>
              </w:rPr>
              <w:t xml:space="preserve"> </w:t>
            </w:r>
            <w:r>
              <w:rPr>
                <w:i/>
                <w:spacing w:val="-2"/>
              </w:rPr>
              <w:t>платформе</w:t>
            </w:r>
          </w:p>
          <w:p w:rsidR="00F50B41" w:rsidRDefault="004A6512">
            <w:pPr>
              <w:pStyle w:val="TableParagraph"/>
              <w:rPr>
                <w:i/>
              </w:rPr>
            </w:pPr>
            <w:r>
              <w:rPr>
                <w:i/>
              </w:rPr>
              <w:t>1</w:t>
            </w:r>
            <w:proofErr w:type="gramStart"/>
            <w:r>
              <w:rPr>
                <w:i/>
              </w:rPr>
              <w:t>С:Предприятие</w:t>
            </w:r>
            <w:proofErr w:type="gramEnd"/>
            <w:r>
              <w:rPr>
                <w:i/>
                <w:spacing w:val="-4"/>
              </w:rPr>
              <w:t xml:space="preserve"> </w:t>
            </w:r>
            <w:r>
              <w:rPr>
                <w:i/>
              </w:rPr>
              <w:t>8</w:t>
            </w:r>
            <w:r>
              <w:rPr>
                <w:i/>
                <w:spacing w:val="-5"/>
              </w:rPr>
              <w:t xml:space="preserve"> </w:t>
            </w:r>
            <w:r>
              <w:rPr>
                <w:i/>
              </w:rPr>
              <w:t>через</w:t>
            </w:r>
            <w:r>
              <w:rPr>
                <w:i/>
                <w:spacing w:val="-7"/>
              </w:rPr>
              <w:t xml:space="preserve"> </w:t>
            </w:r>
            <w:r>
              <w:rPr>
                <w:i/>
              </w:rPr>
              <w:t>Интернет</w:t>
            </w:r>
            <w:r>
              <w:rPr>
                <w:i/>
                <w:spacing w:val="-5"/>
              </w:rPr>
              <w:t xml:space="preserve"> </w:t>
            </w:r>
            <w:r>
              <w:rPr>
                <w:i/>
              </w:rPr>
              <w:t>(«Облачная»</w:t>
            </w:r>
            <w:r>
              <w:rPr>
                <w:i/>
                <w:spacing w:val="-7"/>
              </w:rPr>
              <w:t xml:space="preserve"> </w:t>
            </w:r>
            <w:r>
              <w:rPr>
                <w:i/>
              </w:rPr>
              <w:t>технология</w:t>
            </w:r>
            <w:r>
              <w:rPr>
                <w:i/>
                <w:spacing w:val="-7"/>
              </w:rPr>
              <w:t xml:space="preserve"> </w:t>
            </w:r>
            <w:r>
              <w:rPr>
                <w:i/>
              </w:rPr>
              <w:t>для работы с популярными программами 1С через Интернет,</w:t>
            </w:r>
          </w:p>
          <w:p w:rsidR="00F50B41" w:rsidRDefault="004A6512">
            <w:pPr>
              <w:pStyle w:val="TableParagraph"/>
              <w:spacing w:line="232" w:lineRule="exact"/>
              <w:rPr>
                <w:i/>
              </w:rPr>
            </w:pPr>
            <w:r>
              <w:rPr>
                <w:i/>
              </w:rPr>
              <w:t>которая</w:t>
            </w:r>
            <w:r>
              <w:rPr>
                <w:i/>
                <w:spacing w:val="-6"/>
              </w:rPr>
              <w:t xml:space="preserve"> </w:t>
            </w:r>
            <w:r>
              <w:rPr>
                <w:i/>
              </w:rPr>
              <w:t>доступна</w:t>
            </w:r>
            <w:r>
              <w:rPr>
                <w:i/>
                <w:spacing w:val="-4"/>
              </w:rPr>
              <w:t xml:space="preserve"> </w:t>
            </w:r>
            <w:r>
              <w:rPr>
                <w:i/>
              </w:rPr>
              <w:t>круглосуточно</w:t>
            </w:r>
            <w:r>
              <w:rPr>
                <w:i/>
                <w:spacing w:val="-4"/>
              </w:rPr>
              <w:t xml:space="preserve"> </w:t>
            </w:r>
            <w:r>
              <w:rPr>
                <w:i/>
              </w:rPr>
              <w:t>из</w:t>
            </w:r>
            <w:r>
              <w:rPr>
                <w:i/>
                <w:spacing w:val="-5"/>
              </w:rPr>
              <w:t xml:space="preserve"> </w:t>
            </w:r>
            <w:r>
              <w:rPr>
                <w:i/>
              </w:rPr>
              <w:t>любой</w:t>
            </w:r>
            <w:r>
              <w:rPr>
                <w:i/>
                <w:spacing w:val="-4"/>
              </w:rPr>
              <w:t xml:space="preserve"> </w:t>
            </w:r>
            <w:r>
              <w:rPr>
                <w:i/>
              </w:rPr>
              <w:t>точки</w:t>
            </w:r>
            <w:r>
              <w:rPr>
                <w:i/>
                <w:spacing w:val="-5"/>
              </w:rPr>
              <w:t xml:space="preserve"> </w:t>
            </w:r>
            <w:r>
              <w:rPr>
                <w:i/>
                <w:spacing w:val="-2"/>
              </w:rPr>
              <w:t>мира)</w:t>
            </w:r>
          </w:p>
        </w:tc>
        <w:tc>
          <w:tcPr>
            <w:tcW w:w="4483" w:type="dxa"/>
            <w:vMerge/>
            <w:tcBorders>
              <w:top w:val="nil"/>
            </w:tcBorders>
          </w:tcPr>
          <w:p w:rsidR="00F50B41" w:rsidRDefault="00F50B41">
            <w:pPr>
              <w:rPr>
                <w:sz w:val="2"/>
                <w:szCs w:val="2"/>
              </w:rPr>
            </w:pPr>
          </w:p>
        </w:tc>
      </w:tr>
      <w:tr w:rsidR="00F50B41" w:rsidTr="006544F1">
        <w:trPr>
          <w:trHeight w:val="270"/>
        </w:trPr>
        <w:tc>
          <w:tcPr>
            <w:tcW w:w="6301" w:type="dxa"/>
            <w:tcBorders>
              <w:bottom w:val="nil"/>
            </w:tcBorders>
          </w:tcPr>
          <w:p w:rsidR="00F50B41" w:rsidRDefault="004A6512">
            <w:pPr>
              <w:pStyle w:val="TableParagraph"/>
              <w:spacing w:before="14" w:line="237" w:lineRule="exact"/>
              <w:ind w:left="14" w:right="4"/>
              <w:jc w:val="center"/>
              <w:rPr>
                <w:b/>
                <w:i/>
              </w:rPr>
            </w:pPr>
            <w:r>
              <w:rPr>
                <w:b/>
                <w:i/>
                <w:spacing w:val="-2"/>
              </w:rPr>
              <w:t>1С:Линк</w:t>
            </w:r>
          </w:p>
        </w:tc>
        <w:tc>
          <w:tcPr>
            <w:tcW w:w="4483" w:type="dxa"/>
            <w:vMerge w:val="restart"/>
          </w:tcPr>
          <w:p w:rsidR="00F50B41" w:rsidRDefault="004A6512">
            <w:pPr>
              <w:pStyle w:val="TableParagraph"/>
              <w:ind w:left="79" w:right="66" w:hanging="3"/>
              <w:jc w:val="center"/>
              <w:rPr>
                <w:i/>
              </w:rPr>
            </w:pPr>
            <w:r>
              <w:rPr>
                <w:i/>
              </w:rPr>
              <w:t>Доступ к 2 информационным базам 1С,</w:t>
            </w:r>
            <w:r>
              <w:rPr>
                <w:i/>
                <w:spacing w:val="-6"/>
              </w:rPr>
              <w:t xml:space="preserve"> </w:t>
            </w:r>
            <w:r>
              <w:rPr>
                <w:i/>
              </w:rPr>
              <w:t>любое</w:t>
            </w:r>
            <w:r>
              <w:rPr>
                <w:i/>
                <w:spacing w:val="-6"/>
              </w:rPr>
              <w:t xml:space="preserve"> </w:t>
            </w:r>
            <w:r>
              <w:rPr>
                <w:i/>
              </w:rPr>
              <w:t>количество</w:t>
            </w:r>
            <w:r>
              <w:rPr>
                <w:i/>
                <w:spacing w:val="-6"/>
              </w:rPr>
              <w:t xml:space="preserve"> </w:t>
            </w:r>
            <w:r>
              <w:rPr>
                <w:i/>
              </w:rPr>
              <w:t>пользователей (по</w:t>
            </w:r>
            <w:r>
              <w:rPr>
                <w:i/>
                <w:spacing w:val="-12"/>
              </w:rPr>
              <w:t xml:space="preserve"> </w:t>
            </w:r>
            <w:r>
              <w:rPr>
                <w:i/>
              </w:rPr>
              <w:t>числу</w:t>
            </w:r>
            <w:r>
              <w:rPr>
                <w:i/>
                <w:spacing w:val="-11"/>
              </w:rPr>
              <w:t xml:space="preserve"> </w:t>
            </w:r>
            <w:r>
              <w:rPr>
                <w:i/>
              </w:rPr>
              <w:t>приобретенных</w:t>
            </w:r>
            <w:r>
              <w:rPr>
                <w:i/>
                <w:spacing w:val="-14"/>
              </w:rPr>
              <w:t xml:space="preserve"> </w:t>
            </w:r>
            <w:r>
              <w:rPr>
                <w:i/>
              </w:rPr>
              <w:t>клиентских лицензий «1С:Предприятие»)</w:t>
            </w:r>
          </w:p>
        </w:tc>
      </w:tr>
      <w:tr w:rsidR="00F50B41" w:rsidTr="006544F1">
        <w:trPr>
          <w:trHeight w:val="753"/>
        </w:trPr>
        <w:tc>
          <w:tcPr>
            <w:tcW w:w="6301" w:type="dxa"/>
            <w:tcBorders>
              <w:top w:val="nil"/>
            </w:tcBorders>
          </w:tcPr>
          <w:p w:rsidR="00F50B41" w:rsidRDefault="004A6512">
            <w:pPr>
              <w:pStyle w:val="TableParagraph"/>
              <w:rPr>
                <w:i/>
              </w:rPr>
            </w:pPr>
            <w:r>
              <w:rPr>
                <w:i/>
              </w:rPr>
              <w:t>Право использования программы 1</w:t>
            </w:r>
            <w:proofErr w:type="gramStart"/>
            <w:r>
              <w:rPr>
                <w:i/>
              </w:rPr>
              <w:t>С:Линк</w:t>
            </w:r>
            <w:proofErr w:type="gramEnd"/>
            <w:r>
              <w:rPr>
                <w:i/>
              </w:rPr>
              <w:t xml:space="preserve"> (организация безопасного</w:t>
            </w:r>
            <w:r>
              <w:rPr>
                <w:i/>
                <w:spacing w:val="-8"/>
              </w:rPr>
              <w:t xml:space="preserve"> </w:t>
            </w:r>
            <w:r>
              <w:rPr>
                <w:i/>
              </w:rPr>
              <w:t>доступа</w:t>
            </w:r>
            <w:r>
              <w:rPr>
                <w:i/>
                <w:spacing w:val="-6"/>
              </w:rPr>
              <w:t xml:space="preserve"> </w:t>
            </w:r>
            <w:r>
              <w:rPr>
                <w:i/>
              </w:rPr>
              <w:t>через</w:t>
            </w:r>
            <w:r>
              <w:rPr>
                <w:i/>
                <w:spacing w:val="-6"/>
              </w:rPr>
              <w:t xml:space="preserve"> </w:t>
            </w:r>
            <w:r>
              <w:rPr>
                <w:i/>
              </w:rPr>
              <w:t>Интернет</w:t>
            </w:r>
            <w:r>
              <w:rPr>
                <w:i/>
                <w:spacing w:val="-6"/>
              </w:rPr>
              <w:t xml:space="preserve"> </w:t>
            </w:r>
            <w:r>
              <w:rPr>
                <w:i/>
              </w:rPr>
              <w:t>к</w:t>
            </w:r>
            <w:r>
              <w:rPr>
                <w:i/>
                <w:spacing w:val="-7"/>
              </w:rPr>
              <w:t xml:space="preserve"> </w:t>
            </w:r>
            <w:r>
              <w:rPr>
                <w:i/>
              </w:rPr>
              <w:t>программам</w:t>
            </w:r>
            <w:r>
              <w:rPr>
                <w:i/>
                <w:spacing w:val="-6"/>
              </w:rPr>
              <w:t xml:space="preserve"> </w:t>
            </w:r>
            <w:r>
              <w:rPr>
                <w:i/>
              </w:rPr>
              <w:t>1С,</w:t>
            </w:r>
          </w:p>
          <w:p w:rsidR="00F50B41" w:rsidRDefault="004A6512">
            <w:pPr>
              <w:pStyle w:val="TableParagraph"/>
              <w:spacing w:line="232" w:lineRule="exact"/>
              <w:rPr>
                <w:i/>
              </w:rPr>
            </w:pPr>
            <w:r>
              <w:rPr>
                <w:i/>
              </w:rPr>
              <w:t>установленным</w:t>
            </w:r>
            <w:r>
              <w:rPr>
                <w:i/>
                <w:spacing w:val="-9"/>
              </w:rPr>
              <w:t xml:space="preserve"> </w:t>
            </w:r>
            <w:r>
              <w:rPr>
                <w:i/>
              </w:rPr>
              <w:t>на</w:t>
            </w:r>
            <w:r>
              <w:rPr>
                <w:i/>
                <w:spacing w:val="-5"/>
              </w:rPr>
              <w:t xml:space="preserve"> </w:t>
            </w:r>
            <w:r>
              <w:rPr>
                <w:i/>
              </w:rPr>
              <w:t>компьютере</w:t>
            </w:r>
            <w:r>
              <w:rPr>
                <w:i/>
                <w:spacing w:val="-5"/>
              </w:rPr>
              <w:t xml:space="preserve"> </w:t>
            </w:r>
            <w:r>
              <w:rPr>
                <w:i/>
              </w:rPr>
              <w:t>пользователя</w:t>
            </w:r>
            <w:r>
              <w:rPr>
                <w:i/>
                <w:spacing w:val="-4"/>
              </w:rPr>
              <w:t xml:space="preserve"> </w:t>
            </w:r>
            <w:r>
              <w:rPr>
                <w:i/>
              </w:rPr>
              <w:t>в</w:t>
            </w:r>
            <w:r>
              <w:rPr>
                <w:i/>
                <w:spacing w:val="-5"/>
              </w:rPr>
              <w:t xml:space="preserve"> </w:t>
            </w:r>
            <w:r>
              <w:rPr>
                <w:i/>
              </w:rPr>
              <w:t>офисе</w:t>
            </w:r>
            <w:r>
              <w:rPr>
                <w:i/>
                <w:spacing w:val="-5"/>
              </w:rPr>
              <w:t xml:space="preserve"> </w:t>
            </w:r>
            <w:r>
              <w:rPr>
                <w:i/>
              </w:rPr>
              <w:t>или</w:t>
            </w:r>
            <w:r>
              <w:rPr>
                <w:i/>
                <w:spacing w:val="-7"/>
              </w:rPr>
              <w:t xml:space="preserve"> </w:t>
            </w:r>
            <w:r>
              <w:rPr>
                <w:i/>
                <w:spacing w:val="-2"/>
              </w:rPr>
              <w:t>дома)</w:t>
            </w:r>
          </w:p>
        </w:tc>
        <w:tc>
          <w:tcPr>
            <w:tcW w:w="4483" w:type="dxa"/>
            <w:vMerge/>
            <w:tcBorders>
              <w:top w:val="nil"/>
            </w:tcBorders>
          </w:tcPr>
          <w:p w:rsidR="00F50B41" w:rsidRDefault="00F50B41">
            <w:pPr>
              <w:rPr>
                <w:sz w:val="2"/>
                <w:szCs w:val="2"/>
              </w:rPr>
            </w:pPr>
          </w:p>
        </w:tc>
      </w:tr>
      <w:tr w:rsidR="00F50B41" w:rsidTr="006544F1">
        <w:trPr>
          <w:trHeight w:val="270"/>
        </w:trPr>
        <w:tc>
          <w:tcPr>
            <w:tcW w:w="6301" w:type="dxa"/>
            <w:tcBorders>
              <w:bottom w:val="nil"/>
            </w:tcBorders>
          </w:tcPr>
          <w:p w:rsidR="00F50B41" w:rsidRDefault="004A6512">
            <w:pPr>
              <w:pStyle w:val="TableParagraph"/>
              <w:spacing w:before="14" w:line="237" w:lineRule="exact"/>
              <w:ind w:left="14"/>
              <w:jc w:val="center"/>
              <w:rPr>
                <w:b/>
                <w:i/>
              </w:rPr>
            </w:pPr>
            <w:r>
              <w:rPr>
                <w:b/>
                <w:i/>
              </w:rPr>
              <w:t>1С:Облачный</w:t>
            </w:r>
            <w:r>
              <w:rPr>
                <w:b/>
                <w:i/>
                <w:spacing w:val="-6"/>
              </w:rPr>
              <w:t xml:space="preserve"> </w:t>
            </w:r>
            <w:r>
              <w:rPr>
                <w:b/>
                <w:i/>
                <w:spacing w:val="-4"/>
              </w:rPr>
              <w:t>архив</w:t>
            </w:r>
          </w:p>
        </w:tc>
        <w:tc>
          <w:tcPr>
            <w:tcW w:w="4483" w:type="dxa"/>
            <w:vMerge w:val="restart"/>
          </w:tcPr>
          <w:p w:rsidR="00F50B41" w:rsidRDefault="004A6512">
            <w:pPr>
              <w:pStyle w:val="TableParagraph"/>
              <w:ind w:left="984" w:hanging="929"/>
              <w:rPr>
                <w:i/>
              </w:rPr>
            </w:pPr>
            <w:r>
              <w:rPr>
                <w:i/>
              </w:rPr>
              <w:t>20</w:t>
            </w:r>
            <w:r>
              <w:rPr>
                <w:i/>
                <w:spacing w:val="-8"/>
              </w:rPr>
              <w:t xml:space="preserve"> </w:t>
            </w:r>
            <w:r>
              <w:rPr>
                <w:i/>
              </w:rPr>
              <w:t>Гб</w:t>
            </w:r>
            <w:r>
              <w:rPr>
                <w:i/>
                <w:spacing w:val="-9"/>
              </w:rPr>
              <w:t xml:space="preserve"> </w:t>
            </w:r>
            <w:r>
              <w:rPr>
                <w:i/>
              </w:rPr>
              <w:t>дискового</w:t>
            </w:r>
            <w:r>
              <w:rPr>
                <w:i/>
                <w:spacing w:val="-10"/>
              </w:rPr>
              <w:t xml:space="preserve"> </w:t>
            </w:r>
            <w:r>
              <w:rPr>
                <w:i/>
              </w:rPr>
              <w:t>пространства</w:t>
            </w:r>
            <w:r>
              <w:rPr>
                <w:i/>
                <w:spacing w:val="-8"/>
              </w:rPr>
              <w:t xml:space="preserve"> </w:t>
            </w:r>
            <w:r>
              <w:rPr>
                <w:i/>
              </w:rPr>
              <w:t>(20-30 копий баз данных)</w:t>
            </w:r>
          </w:p>
        </w:tc>
      </w:tr>
      <w:tr w:rsidR="00F50B41" w:rsidTr="006544F1">
        <w:trPr>
          <w:trHeight w:val="753"/>
        </w:trPr>
        <w:tc>
          <w:tcPr>
            <w:tcW w:w="6301" w:type="dxa"/>
            <w:tcBorders>
              <w:top w:val="nil"/>
            </w:tcBorders>
          </w:tcPr>
          <w:p w:rsidR="00F50B41" w:rsidRDefault="004A6512">
            <w:pPr>
              <w:pStyle w:val="TableParagraph"/>
              <w:rPr>
                <w:i/>
              </w:rPr>
            </w:pPr>
            <w:r>
              <w:rPr>
                <w:i/>
              </w:rPr>
              <w:t>Право использования программы 1</w:t>
            </w:r>
            <w:proofErr w:type="gramStart"/>
            <w:r>
              <w:rPr>
                <w:i/>
              </w:rPr>
              <w:t>С:Облачный</w:t>
            </w:r>
            <w:proofErr w:type="gramEnd"/>
            <w:r>
              <w:rPr>
                <w:i/>
              </w:rPr>
              <w:t xml:space="preserve"> архив (автоматическое</w:t>
            </w:r>
            <w:r>
              <w:rPr>
                <w:i/>
                <w:spacing w:val="-8"/>
              </w:rPr>
              <w:t xml:space="preserve"> </w:t>
            </w:r>
            <w:r>
              <w:rPr>
                <w:i/>
              </w:rPr>
              <w:t>резервное</w:t>
            </w:r>
            <w:r>
              <w:rPr>
                <w:i/>
                <w:spacing w:val="-8"/>
              </w:rPr>
              <w:t xml:space="preserve"> </w:t>
            </w:r>
            <w:r>
              <w:rPr>
                <w:i/>
              </w:rPr>
              <w:t>копирование</w:t>
            </w:r>
            <w:r>
              <w:rPr>
                <w:i/>
                <w:spacing w:val="-8"/>
              </w:rPr>
              <w:t xml:space="preserve"> </w:t>
            </w:r>
            <w:r>
              <w:rPr>
                <w:i/>
              </w:rPr>
              <w:t>информационных</w:t>
            </w:r>
            <w:r>
              <w:rPr>
                <w:i/>
                <w:spacing w:val="-8"/>
              </w:rPr>
              <w:t xml:space="preserve"> </w:t>
            </w:r>
            <w:r>
              <w:rPr>
                <w:i/>
              </w:rPr>
              <w:t>баз</w:t>
            </w:r>
            <w:r>
              <w:rPr>
                <w:i/>
                <w:spacing w:val="-8"/>
              </w:rPr>
              <w:t xml:space="preserve"> </w:t>
            </w:r>
            <w:r>
              <w:rPr>
                <w:i/>
              </w:rPr>
              <w:t>в</w:t>
            </w:r>
          </w:p>
          <w:p w:rsidR="00F50B41" w:rsidRDefault="004A6512">
            <w:pPr>
              <w:pStyle w:val="TableParagraph"/>
              <w:spacing w:line="233" w:lineRule="exact"/>
              <w:rPr>
                <w:i/>
              </w:rPr>
            </w:pPr>
            <w:r>
              <w:rPr>
                <w:i/>
              </w:rPr>
              <w:t>облачное</w:t>
            </w:r>
            <w:r>
              <w:rPr>
                <w:i/>
                <w:spacing w:val="-7"/>
              </w:rPr>
              <w:t xml:space="preserve"> </w:t>
            </w:r>
            <w:r>
              <w:rPr>
                <w:i/>
                <w:spacing w:val="-2"/>
              </w:rPr>
              <w:t>хранилище)</w:t>
            </w:r>
          </w:p>
        </w:tc>
        <w:tc>
          <w:tcPr>
            <w:tcW w:w="4483" w:type="dxa"/>
            <w:vMerge/>
            <w:tcBorders>
              <w:top w:val="nil"/>
            </w:tcBorders>
          </w:tcPr>
          <w:p w:rsidR="00F50B41" w:rsidRDefault="00F50B41">
            <w:pPr>
              <w:rPr>
                <w:sz w:val="2"/>
                <w:szCs w:val="2"/>
              </w:rPr>
            </w:pP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4"/>
              <w:jc w:val="center"/>
              <w:rPr>
                <w:b/>
                <w:i/>
              </w:rPr>
            </w:pPr>
            <w:r>
              <w:rPr>
                <w:b/>
                <w:i/>
                <w:spacing w:val="-2"/>
              </w:rPr>
              <w:t>1С-Коннект</w:t>
            </w:r>
          </w:p>
        </w:tc>
        <w:tc>
          <w:tcPr>
            <w:tcW w:w="4483" w:type="dxa"/>
            <w:vMerge w:val="restart"/>
          </w:tcPr>
          <w:p w:rsidR="00F50B41" w:rsidRDefault="004A6512">
            <w:pPr>
              <w:pStyle w:val="TableParagraph"/>
              <w:ind w:left="10"/>
              <w:jc w:val="center"/>
              <w:rPr>
                <w:i/>
              </w:rPr>
            </w:pPr>
            <w:r>
              <w:rPr>
                <w:i/>
              </w:rPr>
              <w:t>Для</w:t>
            </w:r>
            <w:r>
              <w:rPr>
                <w:i/>
                <w:spacing w:val="-7"/>
              </w:rPr>
              <w:t xml:space="preserve"> </w:t>
            </w:r>
            <w:r>
              <w:rPr>
                <w:i/>
              </w:rPr>
              <w:t>2</w:t>
            </w:r>
            <w:r>
              <w:rPr>
                <w:i/>
                <w:spacing w:val="-9"/>
              </w:rPr>
              <w:t xml:space="preserve"> </w:t>
            </w:r>
            <w:r>
              <w:rPr>
                <w:i/>
              </w:rPr>
              <w:t>пользователей</w:t>
            </w:r>
            <w:r>
              <w:rPr>
                <w:i/>
                <w:spacing w:val="-8"/>
              </w:rPr>
              <w:t xml:space="preserve"> </w:t>
            </w:r>
            <w:r>
              <w:rPr>
                <w:i/>
              </w:rPr>
              <w:t>—</w:t>
            </w:r>
            <w:r>
              <w:rPr>
                <w:i/>
                <w:spacing w:val="-7"/>
              </w:rPr>
              <w:t xml:space="preserve"> </w:t>
            </w:r>
            <w:r>
              <w:rPr>
                <w:i/>
              </w:rPr>
              <w:t>подключение</w:t>
            </w:r>
            <w:r>
              <w:rPr>
                <w:i/>
                <w:spacing w:val="-7"/>
              </w:rPr>
              <w:t xml:space="preserve"> </w:t>
            </w:r>
            <w:r>
              <w:rPr>
                <w:i/>
              </w:rPr>
              <w:t>к любым линиям поддержки ЛИЦЕНЗИАТА и вендоров.</w:t>
            </w:r>
          </w:p>
          <w:p w:rsidR="00F50B41" w:rsidRDefault="004A6512">
            <w:pPr>
              <w:pStyle w:val="TableParagraph"/>
              <w:spacing w:line="252" w:lineRule="exact"/>
              <w:ind w:left="72" w:right="59"/>
              <w:jc w:val="center"/>
              <w:rPr>
                <w:i/>
              </w:rPr>
            </w:pPr>
            <w:r>
              <w:rPr>
                <w:i/>
              </w:rPr>
              <w:t>Для</w:t>
            </w:r>
            <w:r>
              <w:rPr>
                <w:i/>
                <w:spacing w:val="-2"/>
              </w:rPr>
              <w:t xml:space="preserve"> </w:t>
            </w:r>
            <w:r>
              <w:rPr>
                <w:i/>
              </w:rPr>
              <w:t>всех</w:t>
            </w:r>
            <w:r>
              <w:rPr>
                <w:i/>
                <w:spacing w:val="-4"/>
              </w:rPr>
              <w:t xml:space="preserve"> </w:t>
            </w:r>
            <w:r>
              <w:rPr>
                <w:i/>
              </w:rPr>
              <w:t>пользователей</w:t>
            </w:r>
            <w:r>
              <w:rPr>
                <w:i/>
                <w:spacing w:val="51"/>
              </w:rPr>
              <w:t xml:space="preserve"> </w:t>
            </w:r>
            <w:r>
              <w:rPr>
                <w:i/>
                <w:spacing w:val="-12"/>
              </w:rPr>
              <w:t>–</w:t>
            </w:r>
          </w:p>
          <w:p w:rsidR="00F50B41" w:rsidRDefault="004A6512">
            <w:pPr>
              <w:pStyle w:val="TableParagraph"/>
              <w:spacing w:line="252" w:lineRule="exact"/>
              <w:ind w:left="8"/>
              <w:jc w:val="center"/>
              <w:rPr>
                <w:i/>
              </w:rPr>
            </w:pPr>
            <w:r>
              <w:rPr>
                <w:i/>
              </w:rPr>
              <w:t>подключение</w:t>
            </w:r>
            <w:r>
              <w:rPr>
                <w:i/>
                <w:spacing w:val="-5"/>
              </w:rPr>
              <w:t xml:space="preserve"> </w:t>
            </w:r>
            <w:r>
              <w:rPr>
                <w:i/>
              </w:rPr>
              <w:t>к</w:t>
            </w:r>
            <w:r>
              <w:rPr>
                <w:i/>
                <w:spacing w:val="-5"/>
              </w:rPr>
              <w:t xml:space="preserve"> </w:t>
            </w:r>
            <w:r>
              <w:rPr>
                <w:i/>
              </w:rPr>
              <w:t>любым</w:t>
            </w:r>
            <w:r>
              <w:rPr>
                <w:i/>
                <w:spacing w:val="-4"/>
              </w:rPr>
              <w:t xml:space="preserve"> </w:t>
            </w:r>
            <w:r>
              <w:rPr>
                <w:i/>
                <w:spacing w:val="-2"/>
              </w:rPr>
              <w:t>линиям</w:t>
            </w:r>
          </w:p>
          <w:p w:rsidR="00F50B41" w:rsidRDefault="004A6512">
            <w:pPr>
              <w:pStyle w:val="TableParagraph"/>
              <w:spacing w:line="252" w:lineRule="exact"/>
              <w:ind w:left="70" w:right="60"/>
              <w:jc w:val="center"/>
              <w:rPr>
                <w:i/>
              </w:rPr>
            </w:pPr>
            <w:r>
              <w:rPr>
                <w:i/>
              </w:rPr>
              <w:t>поддержки</w:t>
            </w:r>
            <w:r>
              <w:rPr>
                <w:i/>
                <w:spacing w:val="-10"/>
              </w:rPr>
              <w:t xml:space="preserve"> </w:t>
            </w:r>
            <w:r>
              <w:rPr>
                <w:i/>
              </w:rPr>
              <w:t>вендоров</w:t>
            </w:r>
            <w:r>
              <w:rPr>
                <w:i/>
                <w:spacing w:val="-10"/>
              </w:rPr>
              <w:t xml:space="preserve"> </w:t>
            </w:r>
            <w:r>
              <w:rPr>
                <w:i/>
              </w:rPr>
              <w:t>и</w:t>
            </w:r>
            <w:r>
              <w:rPr>
                <w:i/>
                <w:spacing w:val="-10"/>
              </w:rPr>
              <w:t xml:space="preserve"> </w:t>
            </w:r>
            <w:r>
              <w:rPr>
                <w:i/>
              </w:rPr>
              <w:t>одной</w:t>
            </w:r>
            <w:r>
              <w:rPr>
                <w:i/>
                <w:spacing w:val="-10"/>
              </w:rPr>
              <w:t xml:space="preserve"> </w:t>
            </w:r>
            <w:r>
              <w:rPr>
                <w:i/>
              </w:rPr>
              <w:t>линии поддержки ЛИЦЕНЗИАТА</w:t>
            </w:r>
          </w:p>
        </w:tc>
      </w:tr>
      <w:tr w:rsidR="00F50B41" w:rsidTr="006544F1">
        <w:trPr>
          <w:trHeight w:val="1483"/>
        </w:trPr>
        <w:tc>
          <w:tcPr>
            <w:tcW w:w="6301" w:type="dxa"/>
            <w:tcBorders>
              <w:top w:val="nil"/>
            </w:tcBorders>
          </w:tcPr>
          <w:p w:rsidR="00F50B41" w:rsidRDefault="004A6512">
            <w:pPr>
              <w:pStyle w:val="TableParagraph"/>
              <w:spacing w:line="242" w:lineRule="auto"/>
              <w:ind w:right="50"/>
              <w:rPr>
                <w:i/>
              </w:rPr>
            </w:pPr>
            <w:r>
              <w:rPr>
                <w:i/>
              </w:rPr>
              <w:t>Право</w:t>
            </w:r>
            <w:r>
              <w:rPr>
                <w:i/>
                <w:spacing w:val="-9"/>
              </w:rPr>
              <w:t xml:space="preserve"> </w:t>
            </w:r>
            <w:r>
              <w:rPr>
                <w:i/>
              </w:rPr>
              <w:t>использования</w:t>
            </w:r>
            <w:r>
              <w:rPr>
                <w:i/>
                <w:spacing w:val="-9"/>
              </w:rPr>
              <w:t xml:space="preserve"> </w:t>
            </w:r>
            <w:r>
              <w:rPr>
                <w:i/>
              </w:rPr>
              <w:t>программы</w:t>
            </w:r>
            <w:r>
              <w:rPr>
                <w:i/>
                <w:spacing w:val="-10"/>
              </w:rPr>
              <w:t xml:space="preserve"> </w:t>
            </w:r>
            <w:r>
              <w:rPr>
                <w:i/>
              </w:rPr>
              <w:t>1С:Коннект</w:t>
            </w:r>
            <w:r>
              <w:rPr>
                <w:i/>
                <w:spacing w:val="-10"/>
              </w:rPr>
              <w:t xml:space="preserve"> </w:t>
            </w:r>
            <w:r>
              <w:rPr>
                <w:i/>
              </w:rPr>
              <w:t>(корпоративный чат и оперативная поддержка пользователей программ 1С)</w:t>
            </w:r>
          </w:p>
        </w:tc>
        <w:tc>
          <w:tcPr>
            <w:tcW w:w="4483" w:type="dxa"/>
            <w:vMerge/>
            <w:tcBorders>
              <w:top w:val="nil"/>
            </w:tcBorders>
          </w:tcPr>
          <w:p w:rsidR="00F50B41" w:rsidRDefault="00F50B41">
            <w:pPr>
              <w:rPr>
                <w:sz w:val="2"/>
                <w:szCs w:val="2"/>
              </w:rPr>
            </w:pP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2"/>
              <w:jc w:val="center"/>
              <w:rPr>
                <w:b/>
                <w:i/>
              </w:rPr>
            </w:pPr>
            <w:r>
              <w:rPr>
                <w:b/>
                <w:i/>
                <w:spacing w:val="-2"/>
              </w:rPr>
              <w:t>1С:Контрагент</w:t>
            </w:r>
          </w:p>
        </w:tc>
        <w:tc>
          <w:tcPr>
            <w:tcW w:w="4483" w:type="dxa"/>
            <w:vMerge w:val="restart"/>
          </w:tcPr>
          <w:p w:rsidR="00F50B41" w:rsidRDefault="004A6512">
            <w:pPr>
              <w:pStyle w:val="TableParagraph"/>
              <w:ind w:left="70" w:right="61"/>
              <w:jc w:val="center"/>
              <w:rPr>
                <w:i/>
              </w:rPr>
            </w:pPr>
            <w:r>
              <w:rPr>
                <w:i/>
              </w:rPr>
              <w:t>7200</w:t>
            </w:r>
            <w:r>
              <w:rPr>
                <w:i/>
                <w:spacing w:val="-8"/>
              </w:rPr>
              <w:t xml:space="preserve"> </w:t>
            </w:r>
            <w:r>
              <w:rPr>
                <w:i/>
              </w:rPr>
              <w:t>автозаполнений</w:t>
            </w:r>
            <w:r>
              <w:rPr>
                <w:i/>
                <w:spacing w:val="-11"/>
              </w:rPr>
              <w:t xml:space="preserve"> </w:t>
            </w:r>
            <w:r>
              <w:rPr>
                <w:i/>
              </w:rPr>
              <w:t>по</w:t>
            </w:r>
            <w:r>
              <w:rPr>
                <w:i/>
                <w:spacing w:val="-11"/>
              </w:rPr>
              <w:t xml:space="preserve"> </w:t>
            </w:r>
            <w:r>
              <w:rPr>
                <w:i/>
              </w:rPr>
              <w:t>ИНН</w:t>
            </w:r>
            <w:r>
              <w:rPr>
                <w:i/>
                <w:spacing w:val="-9"/>
              </w:rPr>
              <w:t xml:space="preserve"> </w:t>
            </w:r>
            <w:r>
              <w:rPr>
                <w:i/>
              </w:rPr>
              <w:t xml:space="preserve">или </w:t>
            </w:r>
            <w:r>
              <w:rPr>
                <w:i/>
                <w:spacing w:val="-2"/>
              </w:rPr>
              <w:t>наименованию</w:t>
            </w:r>
          </w:p>
          <w:p w:rsidR="00F50B41" w:rsidRDefault="004A6512">
            <w:pPr>
              <w:pStyle w:val="TableParagraph"/>
              <w:spacing w:line="251" w:lineRule="exact"/>
              <w:ind w:left="70" w:right="61"/>
              <w:jc w:val="center"/>
              <w:rPr>
                <w:i/>
              </w:rPr>
            </w:pPr>
            <w:r>
              <w:rPr>
                <w:i/>
              </w:rPr>
              <w:t>360</w:t>
            </w:r>
            <w:r>
              <w:rPr>
                <w:i/>
                <w:spacing w:val="-3"/>
              </w:rPr>
              <w:t xml:space="preserve"> </w:t>
            </w:r>
            <w:r>
              <w:rPr>
                <w:i/>
              </w:rPr>
              <w:t>«Досье</w:t>
            </w:r>
            <w:r>
              <w:rPr>
                <w:i/>
                <w:spacing w:val="-4"/>
              </w:rPr>
              <w:t xml:space="preserve"> </w:t>
            </w:r>
            <w:r>
              <w:rPr>
                <w:i/>
                <w:spacing w:val="-2"/>
              </w:rPr>
              <w:t>контрагента»</w:t>
            </w:r>
          </w:p>
        </w:tc>
      </w:tr>
      <w:tr w:rsidR="00F50B41" w:rsidTr="006544F1">
        <w:trPr>
          <w:trHeight w:val="1513"/>
        </w:trPr>
        <w:tc>
          <w:tcPr>
            <w:tcW w:w="6301" w:type="dxa"/>
            <w:tcBorders>
              <w:top w:val="nil"/>
            </w:tcBorders>
          </w:tcPr>
          <w:p w:rsidR="00F50B41" w:rsidRDefault="004A6512">
            <w:pPr>
              <w:pStyle w:val="TableParagraph"/>
              <w:rPr>
                <w:i/>
              </w:rPr>
            </w:pPr>
            <w:r>
              <w:rPr>
                <w:i/>
              </w:rPr>
              <w:t>Право использования программы 1</w:t>
            </w:r>
            <w:proofErr w:type="gramStart"/>
            <w:r>
              <w:rPr>
                <w:i/>
              </w:rPr>
              <w:t>С:Контрагент</w:t>
            </w:r>
            <w:proofErr w:type="gramEnd"/>
            <w:r>
              <w:rPr>
                <w:i/>
              </w:rPr>
              <w:t xml:space="preserve"> (быстрая проверка информации о контрагентах, автоматическое заполнение</w:t>
            </w:r>
            <w:r>
              <w:rPr>
                <w:i/>
                <w:spacing w:val="-8"/>
              </w:rPr>
              <w:t xml:space="preserve"> </w:t>
            </w:r>
            <w:r>
              <w:rPr>
                <w:i/>
              </w:rPr>
              <w:t>реквизитов</w:t>
            </w:r>
            <w:r>
              <w:rPr>
                <w:i/>
                <w:spacing w:val="-8"/>
              </w:rPr>
              <w:t xml:space="preserve"> </w:t>
            </w:r>
            <w:r>
              <w:rPr>
                <w:i/>
              </w:rPr>
              <w:t>контрагентов</w:t>
            </w:r>
            <w:r>
              <w:rPr>
                <w:i/>
                <w:spacing w:val="-8"/>
              </w:rPr>
              <w:t xml:space="preserve"> </w:t>
            </w:r>
            <w:r>
              <w:rPr>
                <w:i/>
              </w:rPr>
              <w:t>в</w:t>
            </w:r>
            <w:r>
              <w:rPr>
                <w:i/>
                <w:spacing w:val="-8"/>
              </w:rPr>
              <w:t xml:space="preserve"> </w:t>
            </w:r>
            <w:r>
              <w:rPr>
                <w:i/>
              </w:rPr>
              <w:t>различных</w:t>
            </w:r>
            <w:r>
              <w:rPr>
                <w:i/>
                <w:spacing w:val="-10"/>
              </w:rPr>
              <w:t xml:space="preserve"> </w:t>
            </w:r>
            <w:r>
              <w:rPr>
                <w:i/>
              </w:rPr>
              <w:t>документах, получение сведений, полезных для оценки благонадежности контрагентов, в том числе информация о проверках</w:t>
            </w:r>
          </w:p>
          <w:p w:rsidR="00F50B41" w:rsidRDefault="004A6512">
            <w:pPr>
              <w:pStyle w:val="TableParagraph"/>
              <w:spacing w:line="234" w:lineRule="exact"/>
              <w:rPr>
                <w:i/>
              </w:rPr>
            </w:pPr>
            <w:r>
              <w:rPr>
                <w:i/>
              </w:rPr>
              <w:t>государственными</w:t>
            </w:r>
            <w:r>
              <w:rPr>
                <w:i/>
                <w:spacing w:val="-13"/>
              </w:rPr>
              <w:t xml:space="preserve"> </w:t>
            </w:r>
            <w:r>
              <w:rPr>
                <w:i/>
                <w:spacing w:val="-2"/>
              </w:rPr>
              <w:t>органами)</w:t>
            </w:r>
          </w:p>
        </w:tc>
        <w:tc>
          <w:tcPr>
            <w:tcW w:w="4483" w:type="dxa"/>
            <w:vMerge/>
            <w:tcBorders>
              <w:top w:val="nil"/>
            </w:tcBorders>
          </w:tcPr>
          <w:p w:rsidR="00F50B41" w:rsidRDefault="00F50B41">
            <w:pPr>
              <w:rPr>
                <w:sz w:val="2"/>
                <w:szCs w:val="2"/>
              </w:rPr>
            </w:pP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1"/>
              <w:jc w:val="center"/>
              <w:rPr>
                <w:b/>
                <w:i/>
              </w:rPr>
            </w:pPr>
            <w:r>
              <w:rPr>
                <w:b/>
                <w:i/>
                <w:spacing w:val="-2"/>
              </w:rPr>
              <w:t>1С:Сверка</w:t>
            </w:r>
          </w:p>
        </w:tc>
        <w:tc>
          <w:tcPr>
            <w:tcW w:w="4483" w:type="dxa"/>
            <w:vMerge w:val="restart"/>
          </w:tcPr>
          <w:p w:rsidR="00F50B41" w:rsidRDefault="004A6512">
            <w:pPr>
              <w:pStyle w:val="TableParagraph"/>
              <w:spacing w:line="250" w:lineRule="exact"/>
              <w:ind w:left="1130"/>
              <w:rPr>
                <w:i/>
              </w:rPr>
            </w:pPr>
            <w:r>
              <w:rPr>
                <w:i/>
                <w:spacing w:val="-2"/>
              </w:rPr>
              <w:t>Неограниченно</w:t>
            </w:r>
          </w:p>
        </w:tc>
      </w:tr>
      <w:tr w:rsidR="00F50B41" w:rsidTr="006544F1">
        <w:trPr>
          <w:trHeight w:val="499"/>
        </w:trPr>
        <w:tc>
          <w:tcPr>
            <w:tcW w:w="6301" w:type="dxa"/>
            <w:tcBorders>
              <w:top w:val="nil"/>
            </w:tcBorders>
          </w:tcPr>
          <w:p w:rsidR="00F50B41" w:rsidRDefault="004A6512">
            <w:pPr>
              <w:pStyle w:val="TableParagraph"/>
              <w:spacing w:line="247" w:lineRule="exact"/>
              <w:rPr>
                <w:i/>
              </w:rPr>
            </w:pPr>
            <w:r>
              <w:rPr>
                <w:i/>
              </w:rPr>
              <w:t>Право</w:t>
            </w:r>
            <w:r>
              <w:rPr>
                <w:i/>
                <w:spacing w:val="-7"/>
              </w:rPr>
              <w:t xml:space="preserve"> </w:t>
            </w:r>
            <w:r>
              <w:rPr>
                <w:i/>
              </w:rPr>
              <w:t>использования</w:t>
            </w:r>
            <w:r>
              <w:rPr>
                <w:i/>
                <w:spacing w:val="-6"/>
              </w:rPr>
              <w:t xml:space="preserve"> </w:t>
            </w:r>
            <w:r>
              <w:rPr>
                <w:i/>
              </w:rPr>
              <w:t>программы</w:t>
            </w:r>
            <w:r>
              <w:rPr>
                <w:i/>
                <w:spacing w:val="-7"/>
              </w:rPr>
              <w:t xml:space="preserve"> </w:t>
            </w:r>
            <w:r>
              <w:rPr>
                <w:i/>
              </w:rPr>
              <w:t>1</w:t>
            </w:r>
            <w:proofErr w:type="gramStart"/>
            <w:r>
              <w:rPr>
                <w:i/>
              </w:rPr>
              <w:t>С:Сверка</w:t>
            </w:r>
            <w:proofErr w:type="gramEnd"/>
            <w:r>
              <w:rPr>
                <w:i/>
                <w:spacing w:val="-6"/>
              </w:rPr>
              <w:t xml:space="preserve"> </w:t>
            </w:r>
            <w:r>
              <w:rPr>
                <w:i/>
                <w:spacing w:val="-2"/>
              </w:rPr>
              <w:t>(автоматическая</w:t>
            </w:r>
          </w:p>
          <w:p w:rsidR="00F50B41" w:rsidRDefault="004A6512">
            <w:pPr>
              <w:pStyle w:val="TableParagraph"/>
              <w:spacing w:before="1" w:line="232" w:lineRule="exact"/>
              <w:rPr>
                <w:i/>
              </w:rPr>
            </w:pPr>
            <w:r>
              <w:rPr>
                <w:i/>
              </w:rPr>
              <w:t>сверка</w:t>
            </w:r>
            <w:r>
              <w:rPr>
                <w:i/>
                <w:spacing w:val="-7"/>
              </w:rPr>
              <w:t xml:space="preserve"> </w:t>
            </w:r>
            <w:r>
              <w:rPr>
                <w:i/>
              </w:rPr>
              <w:t>счетов-фактур</w:t>
            </w:r>
            <w:r>
              <w:rPr>
                <w:i/>
                <w:spacing w:val="-5"/>
              </w:rPr>
              <w:t xml:space="preserve"> </w:t>
            </w:r>
            <w:r>
              <w:rPr>
                <w:i/>
              </w:rPr>
              <w:t>с</w:t>
            </w:r>
            <w:r>
              <w:rPr>
                <w:i/>
                <w:spacing w:val="-3"/>
              </w:rPr>
              <w:t xml:space="preserve"> </w:t>
            </w:r>
            <w:r>
              <w:rPr>
                <w:i/>
                <w:spacing w:val="-2"/>
              </w:rPr>
              <w:t>контрагентами)</w:t>
            </w:r>
          </w:p>
        </w:tc>
        <w:tc>
          <w:tcPr>
            <w:tcW w:w="4483" w:type="dxa"/>
            <w:vMerge/>
            <w:tcBorders>
              <w:top w:val="nil"/>
            </w:tcBorders>
          </w:tcPr>
          <w:p w:rsidR="00F50B41" w:rsidRDefault="00F50B41">
            <w:pPr>
              <w:rPr>
                <w:sz w:val="2"/>
                <w:szCs w:val="2"/>
              </w:rPr>
            </w:pP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5"/>
              <w:jc w:val="center"/>
              <w:rPr>
                <w:b/>
                <w:i/>
              </w:rPr>
            </w:pPr>
            <w:proofErr w:type="spellStart"/>
            <w:r>
              <w:rPr>
                <w:b/>
                <w:i/>
              </w:rPr>
              <w:t>DirectBank</w:t>
            </w:r>
            <w:proofErr w:type="spellEnd"/>
            <w:r>
              <w:rPr>
                <w:b/>
                <w:i/>
                <w:spacing w:val="-7"/>
              </w:rPr>
              <w:t xml:space="preserve"> </w:t>
            </w:r>
            <w:r>
              <w:rPr>
                <w:b/>
                <w:i/>
              </w:rPr>
              <w:t>(прямой</w:t>
            </w:r>
            <w:r>
              <w:rPr>
                <w:b/>
                <w:i/>
                <w:spacing w:val="-4"/>
              </w:rPr>
              <w:t xml:space="preserve"> </w:t>
            </w:r>
            <w:r>
              <w:rPr>
                <w:b/>
                <w:i/>
              </w:rPr>
              <w:t>обмен</w:t>
            </w:r>
            <w:r>
              <w:rPr>
                <w:b/>
                <w:i/>
                <w:spacing w:val="-4"/>
              </w:rPr>
              <w:t xml:space="preserve"> </w:t>
            </w:r>
            <w:r>
              <w:rPr>
                <w:b/>
                <w:i/>
              </w:rPr>
              <w:t>с</w:t>
            </w:r>
            <w:r>
              <w:rPr>
                <w:b/>
                <w:i/>
                <w:spacing w:val="-4"/>
              </w:rPr>
              <w:t xml:space="preserve"> </w:t>
            </w:r>
            <w:r>
              <w:rPr>
                <w:b/>
                <w:i/>
                <w:spacing w:val="-2"/>
              </w:rPr>
              <w:t>банком)</w:t>
            </w:r>
          </w:p>
        </w:tc>
        <w:tc>
          <w:tcPr>
            <w:tcW w:w="4483" w:type="dxa"/>
            <w:vMerge w:val="restart"/>
          </w:tcPr>
          <w:p w:rsidR="00F50B41" w:rsidRDefault="004A6512">
            <w:pPr>
              <w:pStyle w:val="TableParagraph"/>
              <w:spacing w:line="250" w:lineRule="exact"/>
              <w:ind w:left="1130"/>
              <w:rPr>
                <w:i/>
              </w:rPr>
            </w:pPr>
            <w:r>
              <w:rPr>
                <w:i/>
                <w:spacing w:val="-2"/>
              </w:rPr>
              <w:t>Неограниченно</w:t>
            </w:r>
          </w:p>
        </w:tc>
      </w:tr>
      <w:tr w:rsidR="00F50B41" w:rsidTr="006544F1">
        <w:trPr>
          <w:trHeight w:val="1258"/>
        </w:trPr>
        <w:tc>
          <w:tcPr>
            <w:tcW w:w="6301" w:type="dxa"/>
            <w:tcBorders>
              <w:top w:val="nil"/>
            </w:tcBorders>
          </w:tcPr>
          <w:p w:rsidR="00F50B41" w:rsidRDefault="004A6512">
            <w:pPr>
              <w:pStyle w:val="TableParagraph"/>
              <w:spacing w:line="242" w:lineRule="auto"/>
              <w:rPr>
                <w:i/>
              </w:rPr>
            </w:pPr>
            <w:r>
              <w:rPr>
                <w:i/>
              </w:rPr>
              <w:t xml:space="preserve">Право использования программы </w:t>
            </w:r>
            <w:proofErr w:type="spellStart"/>
            <w:r>
              <w:rPr>
                <w:i/>
              </w:rPr>
              <w:t>DirectBank</w:t>
            </w:r>
            <w:proofErr w:type="spellEnd"/>
            <w:r>
              <w:rPr>
                <w:i/>
              </w:rPr>
              <w:t xml:space="preserve"> (прямой обмен с банком)</w:t>
            </w:r>
            <w:r>
              <w:rPr>
                <w:i/>
                <w:spacing w:val="-7"/>
              </w:rPr>
              <w:t xml:space="preserve"> </w:t>
            </w:r>
            <w:r>
              <w:rPr>
                <w:i/>
              </w:rPr>
              <w:t>(прямой</w:t>
            </w:r>
            <w:r>
              <w:rPr>
                <w:i/>
                <w:spacing w:val="-6"/>
              </w:rPr>
              <w:t xml:space="preserve"> </w:t>
            </w:r>
            <w:r>
              <w:rPr>
                <w:i/>
              </w:rPr>
              <w:t>обмен</w:t>
            </w:r>
            <w:r>
              <w:rPr>
                <w:i/>
                <w:spacing w:val="-7"/>
              </w:rPr>
              <w:t xml:space="preserve"> </w:t>
            </w:r>
            <w:r>
              <w:rPr>
                <w:i/>
              </w:rPr>
              <w:t>электронными</w:t>
            </w:r>
            <w:r>
              <w:rPr>
                <w:i/>
                <w:spacing w:val="-8"/>
              </w:rPr>
              <w:t xml:space="preserve"> </w:t>
            </w:r>
            <w:r>
              <w:rPr>
                <w:i/>
              </w:rPr>
              <w:t>документами</w:t>
            </w:r>
            <w:r>
              <w:rPr>
                <w:i/>
                <w:spacing w:val="-6"/>
              </w:rPr>
              <w:t xml:space="preserve"> </w:t>
            </w:r>
            <w:r>
              <w:rPr>
                <w:i/>
              </w:rPr>
              <w:t>с</w:t>
            </w:r>
            <w:r>
              <w:rPr>
                <w:i/>
                <w:spacing w:val="-6"/>
              </w:rPr>
              <w:t xml:space="preserve"> </w:t>
            </w:r>
            <w:r>
              <w:rPr>
                <w:i/>
              </w:rPr>
              <w:t>банком,</w:t>
            </w:r>
          </w:p>
          <w:p w:rsidR="00F50B41" w:rsidRDefault="004A6512">
            <w:pPr>
              <w:pStyle w:val="TableParagraph"/>
              <w:spacing w:line="242" w:lineRule="auto"/>
              <w:rPr>
                <w:i/>
              </w:rPr>
            </w:pPr>
            <w:r>
              <w:rPr>
                <w:i/>
              </w:rPr>
              <w:t>позволяющий</w:t>
            </w:r>
            <w:r>
              <w:rPr>
                <w:i/>
                <w:spacing w:val="-5"/>
              </w:rPr>
              <w:t xml:space="preserve"> </w:t>
            </w:r>
            <w:r>
              <w:rPr>
                <w:i/>
              </w:rPr>
              <w:t>отправлять</w:t>
            </w:r>
            <w:r>
              <w:rPr>
                <w:i/>
                <w:spacing w:val="-5"/>
              </w:rPr>
              <w:t xml:space="preserve"> </w:t>
            </w:r>
            <w:r>
              <w:rPr>
                <w:i/>
              </w:rPr>
              <w:t>платежи</w:t>
            </w:r>
            <w:r>
              <w:rPr>
                <w:i/>
                <w:spacing w:val="-5"/>
              </w:rPr>
              <w:t xml:space="preserve"> </w:t>
            </w:r>
            <w:r>
              <w:rPr>
                <w:i/>
              </w:rPr>
              <w:t>в</w:t>
            </w:r>
            <w:r>
              <w:rPr>
                <w:i/>
                <w:spacing w:val="-5"/>
              </w:rPr>
              <w:t xml:space="preserve"> </w:t>
            </w:r>
            <w:r>
              <w:rPr>
                <w:i/>
              </w:rPr>
              <w:t>банк</w:t>
            </w:r>
            <w:r>
              <w:rPr>
                <w:i/>
                <w:spacing w:val="-5"/>
              </w:rPr>
              <w:t xml:space="preserve"> </w:t>
            </w:r>
            <w:r>
              <w:rPr>
                <w:i/>
              </w:rPr>
              <w:t>и</w:t>
            </w:r>
            <w:r>
              <w:rPr>
                <w:i/>
                <w:spacing w:val="-5"/>
              </w:rPr>
              <w:t xml:space="preserve"> </w:t>
            </w:r>
            <w:r>
              <w:rPr>
                <w:i/>
              </w:rPr>
              <w:t>получать</w:t>
            </w:r>
            <w:r>
              <w:rPr>
                <w:i/>
                <w:spacing w:val="-5"/>
              </w:rPr>
              <w:t xml:space="preserve"> </w:t>
            </w:r>
            <w:r>
              <w:rPr>
                <w:i/>
              </w:rPr>
              <w:t>выписки</w:t>
            </w:r>
            <w:r>
              <w:rPr>
                <w:i/>
                <w:spacing w:val="-7"/>
              </w:rPr>
              <w:t xml:space="preserve"> </w:t>
            </w:r>
            <w:r>
              <w:rPr>
                <w:i/>
              </w:rPr>
              <w:t>по расчетным счетам непосредственно из программ «1С», без</w:t>
            </w:r>
          </w:p>
          <w:p w:rsidR="00F50B41" w:rsidRDefault="004A6512">
            <w:pPr>
              <w:pStyle w:val="TableParagraph"/>
              <w:spacing w:line="227" w:lineRule="exact"/>
              <w:rPr>
                <w:i/>
              </w:rPr>
            </w:pPr>
            <w:r>
              <w:rPr>
                <w:i/>
              </w:rPr>
              <w:t>переключения</w:t>
            </w:r>
            <w:r>
              <w:rPr>
                <w:i/>
                <w:spacing w:val="-6"/>
              </w:rPr>
              <w:t xml:space="preserve"> </w:t>
            </w:r>
            <w:r>
              <w:rPr>
                <w:i/>
              </w:rPr>
              <w:t>в</w:t>
            </w:r>
            <w:r>
              <w:rPr>
                <w:i/>
                <w:spacing w:val="-8"/>
              </w:rPr>
              <w:t xml:space="preserve"> </w:t>
            </w:r>
            <w:r>
              <w:rPr>
                <w:i/>
              </w:rPr>
              <w:t>систему</w:t>
            </w:r>
            <w:r>
              <w:rPr>
                <w:i/>
                <w:spacing w:val="-7"/>
              </w:rPr>
              <w:t xml:space="preserve"> </w:t>
            </w:r>
            <w:r>
              <w:rPr>
                <w:i/>
              </w:rPr>
              <w:t>«Клиент-</w:t>
            </w:r>
            <w:r>
              <w:rPr>
                <w:i/>
                <w:spacing w:val="-2"/>
              </w:rPr>
              <w:t>банк»)</w:t>
            </w:r>
          </w:p>
        </w:tc>
        <w:tc>
          <w:tcPr>
            <w:tcW w:w="4483" w:type="dxa"/>
            <w:vMerge/>
            <w:tcBorders>
              <w:top w:val="nil"/>
            </w:tcBorders>
          </w:tcPr>
          <w:p w:rsidR="00F50B41" w:rsidRDefault="00F50B41">
            <w:pPr>
              <w:rPr>
                <w:sz w:val="2"/>
                <w:szCs w:val="2"/>
              </w:rPr>
            </w:pPr>
          </w:p>
        </w:tc>
      </w:tr>
    </w:tbl>
    <w:p w:rsidR="006C3AA0" w:rsidRDefault="006C3AA0">
      <w:r>
        <w:br w:type="page"/>
      </w:r>
    </w:p>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1"/>
        <w:gridCol w:w="4483"/>
      </w:tblGrid>
      <w:tr w:rsidR="00F50B41" w:rsidTr="006544F1">
        <w:trPr>
          <w:trHeight w:val="268"/>
        </w:trPr>
        <w:tc>
          <w:tcPr>
            <w:tcW w:w="6301" w:type="dxa"/>
            <w:tcBorders>
              <w:bottom w:val="nil"/>
            </w:tcBorders>
          </w:tcPr>
          <w:p w:rsidR="00F50B41" w:rsidRDefault="004A6512">
            <w:pPr>
              <w:pStyle w:val="TableParagraph"/>
              <w:spacing w:before="16" w:line="232" w:lineRule="exact"/>
              <w:ind w:left="14" w:right="4"/>
              <w:jc w:val="center"/>
              <w:rPr>
                <w:b/>
                <w:i/>
              </w:rPr>
            </w:pPr>
            <w:proofErr w:type="spellStart"/>
            <w:r>
              <w:rPr>
                <w:b/>
                <w:i/>
                <w:spacing w:val="-2"/>
              </w:rPr>
              <w:lastRenderedPageBreak/>
              <w:t>1С:Подпись</w:t>
            </w:r>
            <w:proofErr w:type="spellEnd"/>
          </w:p>
        </w:tc>
        <w:tc>
          <w:tcPr>
            <w:tcW w:w="4483" w:type="dxa"/>
          </w:tcPr>
          <w:p w:rsidR="00F50B41" w:rsidRDefault="00F50B41">
            <w:pPr>
              <w:pStyle w:val="TableParagraph"/>
              <w:ind w:left="0"/>
              <w:rPr>
                <w:sz w:val="18"/>
              </w:rPr>
            </w:pPr>
          </w:p>
        </w:tc>
      </w:tr>
    </w:tbl>
    <w:p w:rsidR="00F50B41" w:rsidRDefault="00F50B41">
      <w:pPr>
        <w:pStyle w:val="a3"/>
        <w:spacing w:before="3"/>
        <w:ind w:left="0" w:firstLine="0"/>
        <w:jc w:val="left"/>
        <w:rPr>
          <w:sz w:val="2"/>
        </w:rPr>
      </w:pPr>
    </w:p>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1"/>
        <w:gridCol w:w="4483"/>
      </w:tblGrid>
      <w:tr w:rsidR="00F50B41" w:rsidTr="006544F1">
        <w:trPr>
          <w:trHeight w:val="1009"/>
        </w:trPr>
        <w:tc>
          <w:tcPr>
            <w:tcW w:w="6301" w:type="dxa"/>
            <w:tcBorders>
              <w:top w:val="nil"/>
            </w:tcBorders>
          </w:tcPr>
          <w:p w:rsidR="00F50B41" w:rsidRDefault="004A6512">
            <w:pPr>
              <w:pStyle w:val="TableParagraph"/>
              <w:spacing w:line="242" w:lineRule="auto"/>
              <w:rPr>
                <w:i/>
              </w:rPr>
            </w:pPr>
            <w:r>
              <w:rPr>
                <w:i/>
              </w:rPr>
              <w:t>Право</w:t>
            </w:r>
            <w:r>
              <w:rPr>
                <w:i/>
                <w:spacing w:val="-9"/>
              </w:rPr>
              <w:t xml:space="preserve"> </w:t>
            </w:r>
            <w:r>
              <w:rPr>
                <w:i/>
              </w:rPr>
              <w:t>использования</w:t>
            </w:r>
            <w:r>
              <w:rPr>
                <w:i/>
                <w:spacing w:val="-9"/>
              </w:rPr>
              <w:t xml:space="preserve"> </w:t>
            </w:r>
            <w:r>
              <w:rPr>
                <w:i/>
              </w:rPr>
              <w:t>программы</w:t>
            </w:r>
            <w:r>
              <w:rPr>
                <w:i/>
                <w:spacing w:val="-10"/>
              </w:rPr>
              <w:t xml:space="preserve"> </w:t>
            </w:r>
            <w:r>
              <w:rPr>
                <w:i/>
              </w:rPr>
              <w:t>1</w:t>
            </w:r>
            <w:proofErr w:type="gramStart"/>
            <w:r>
              <w:rPr>
                <w:i/>
              </w:rPr>
              <w:t>С:Подпись</w:t>
            </w:r>
            <w:proofErr w:type="gramEnd"/>
            <w:r>
              <w:rPr>
                <w:i/>
                <w:spacing w:val="-9"/>
              </w:rPr>
              <w:t xml:space="preserve"> </w:t>
            </w:r>
            <w:r>
              <w:rPr>
                <w:i/>
              </w:rPr>
              <w:t>(обеспечивает подготовку, печать и отправку заявления на выпуск</w:t>
            </w:r>
          </w:p>
          <w:p w:rsidR="00F50B41" w:rsidRDefault="004A6512">
            <w:pPr>
              <w:pStyle w:val="TableParagraph"/>
              <w:spacing w:line="248" w:lineRule="exact"/>
              <w:rPr>
                <w:i/>
              </w:rPr>
            </w:pPr>
            <w:r>
              <w:rPr>
                <w:i/>
              </w:rPr>
              <w:t>квалифицированного</w:t>
            </w:r>
            <w:r>
              <w:rPr>
                <w:i/>
                <w:spacing w:val="-9"/>
              </w:rPr>
              <w:t xml:space="preserve"> </w:t>
            </w:r>
            <w:r>
              <w:rPr>
                <w:i/>
              </w:rPr>
              <w:t>сертификата;</w:t>
            </w:r>
            <w:r>
              <w:rPr>
                <w:i/>
                <w:spacing w:val="-6"/>
              </w:rPr>
              <w:t xml:space="preserve"> </w:t>
            </w:r>
            <w:r>
              <w:rPr>
                <w:i/>
              </w:rPr>
              <w:t>получение</w:t>
            </w:r>
            <w:r>
              <w:rPr>
                <w:i/>
                <w:spacing w:val="-6"/>
              </w:rPr>
              <w:t xml:space="preserve"> </w:t>
            </w:r>
            <w:r>
              <w:rPr>
                <w:i/>
              </w:rPr>
              <w:t>и</w:t>
            </w:r>
            <w:r>
              <w:rPr>
                <w:i/>
                <w:spacing w:val="-8"/>
              </w:rPr>
              <w:t xml:space="preserve"> </w:t>
            </w:r>
            <w:r>
              <w:rPr>
                <w:i/>
                <w:spacing w:val="-2"/>
              </w:rPr>
              <w:t>установку</w:t>
            </w:r>
          </w:p>
          <w:p w:rsidR="00F50B41" w:rsidRDefault="004A6512">
            <w:pPr>
              <w:pStyle w:val="TableParagraph"/>
              <w:spacing w:line="234" w:lineRule="exact"/>
              <w:rPr>
                <w:i/>
              </w:rPr>
            </w:pPr>
            <w:r>
              <w:rPr>
                <w:i/>
              </w:rPr>
              <w:t>квалифицированного</w:t>
            </w:r>
            <w:r>
              <w:rPr>
                <w:i/>
                <w:spacing w:val="-9"/>
              </w:rPr>
              <w:t xml:space="preserve"> </w:t>
            </w:r>
            <w:r>
              <w:rPr>
                <w:i/>
              </w:rPr>
              <w:t>сертификата</w:t>
            </w:r>
            <w:r>
              <w:rPr>
                <w:i/>
                <w:spacing w:val="-6"/>
              </w:rPr>
              <w:t xml:space="preserve"> </w:t>
            </w:r>
            <w:r>
              <w:rPr>
                <w:i/>
              </w:rPr>
              <w:t>на</w:t>
            </w:r>
            <w:r>
              <w:rPr>
                <w:i/>
                <w:spacing w:val="-7"/>
              </w:rPr>
              <w:t xml:space="preserve"> </w:t>
            </w:r>
            <w:r>
              <w:rPr>
                <w:i/>
              </w:rPr>
              <w:t>одном</w:t>
            </w:r>
            <w:r>
              <w:rPr>
                <w:i/>
                <w:spacing w:val="-6"/>
              </w:rPr>
              <w:t xml:space="preserve"> </w:t>
            </w:r>
            <w:r>
              <w:rPr>
                <w:i/>
                <w:spacing w:val="-2"/>
              </w:rPr>
              <w:t>компьютере)</w:t>
            </w:r>
          </w:p>
        </w:tc>
        <w:tc>
          <w:tcPr>
            <w:tcW w:w="4483" w:type="dxa"/>
          </w:tcPr>
          <w:p w:rsidR="00F50B41" w:rsidRDefault="00F50B41">
            <w:pPr>
              <w:pStyle w:val="TableParagraph"/>
              <w:spacing w:before="250"/>
              <w:ind w:left="0"/>
            </w:pPr>
          </w:p>
          <w:p w:rsidR="00F50B41" w:rsidRDefault="004A6512">
            <w:pPr>
              <w:pStyle w:val="TableParagraph"/>
              <w:spacing w:line="252" w:lineRule="exact"/>
              <w:ind w:left="7"/>
              <w:jc w:val="center"/>
              <w:rPr>
                <w:i/>
              </w:rPr>
            </w:pPr>
            <w:r>
              <w:rPr>
                <w:i/>
              </w:rPr>
              <w:t>Одна</w:t>
            </w:r>
            <w:r>
              <w:rPr>
                <w:i/>
                <w:spacing w:val="-4"/>
              </w:rPr>
              <w:t xml:space="preserve"> </w:t>
            </w:r>
            <w:r>
              <w:rPr>
                <w:i/>
              </w:rPr>
              <w:t>лицензия</w:t>
            </w:r>
            <w:r>
              <w:rPr>
                <w:i/>
                <w:spacing w:val="-4"/>
              </w:rPr>
              <w:t xml:space="preserve"> </w:t>
            </w:r>
            <w:r>
              <w:rPr>
                <w:i/>
              </w:rPr>
              <w:t>для</w:t>
            </w:r>
            <w:r>
              <w:rPr>
                <w:i/>
                <w:spacing w:val="-4"/>
              </w:rPr>
              <w:t xml:space="preserve"> </w:t>
            </w:r>
            <w:r>
              <w:rPr>
                <w:i/>
                <w:spacing w:val="-2"/>
              </w:rPr>
              <w:t>оформления</w:t>
            </w:r>
          </w:p>
          <w:p w:rsidR="00F50B41" w:rsidRDefault="004A6512">
            <w:pPr>
              <w:pStyle w:val="TableParagraph"/>
              <w:spacing w:line="234" w:lineRule="exact"/>
              <w:ind w:left="7"/>
              <w:jc w:val="center"/>
              <w:rPr>
                <w:i/>
              </w:rPr>
            </w:pPr>
            <w:r>
              <w:rPr>
                <w:i/>
              </w:rPr>
              <w:t>квалифицированного</w:t>
            </w:r>
            <w:r>
              <w:rPr>
                <w:i/>
                <w:spacing w:val="-11"/>
              </w:rPr>
              <w:t xml:space="preserve"> </w:t>
            </w:r>
            <w:r>
              <w:rPr>
                <w:i/>
                <w:spacing w:val="-2"/>
              </w:rPr>
              <w:t>сертификата</w:t>
            </w: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2"/>
              <w:jc w:val="center"/>
              <w:rPr>
                <w:b/>
                <w:i/>
              </w:rPr>
            </w:pPr>
            <w:r>
              <w:rPr>
                <w:b/>
                <w:i/>
              </w:rPr>
              <w:t>ЭДО</w:t>
            </w:r>
            <w:r>
              <w:rPr>
                <w:b/>
                <w:i/>
                <w:spacing w:val="-7"/>
              </w:rPr>
              <w:t xml:space="preserve"> </w:t>
            </w:r>
            <w:r>
              <w:rPr>
                <w:b/>
                <w:i/>
              </w:rPr>
              <w:t>без</w:t>
            </w:r>
            <w:r>
              <w:rPr>
                <w:b/>
                <w:i/>
                <w:spacing w:val="-6"/>
              </w:rPr>
              <w:t xml:space="preserve"> </w:t>
            </w:r>
            <w:r>
              <w:rPr>
                <w:b/>
                <w:i/>
              </w:rPr>
              <w:t>электронной</w:t>
            </w:r>
            <w:r>
              <w:rPr>
                <w:b/>
                <w:i/>
                <w:spacing w:val="-6"/>
              </w:rPr>
              <w:t xml:space="preserve"> </w:t>
            </w:r>
            <w:r>
              <w:rPr>
                <w:b/>
                <w:i/>
              </w:rPr>
              <w:t>подписи</w:t>
            </w:r>
            <w:r>
              <w:rPr>
                <w:b/>
                <w:i/>
                <w:spacing w:val="-6"/>
              </w:rPr>
              <w:t xml:space="preserve"> </w:t>
            </w:r>
            <w:r>
              <w:rPr>
                <w:b/>
                <w:i/>
              </w:rPr>
              <w:t>для</w:t>
            </w:r>
            <w:r>
              <w:rPr>
                <w:b/>
                <w:i/>
                <w:spacing w:val="-9"/>
              </w:rPr>
              <w:t xml:space="preserve"> </w:t>
            </w:r>
            <w:r>
              <w:rPr>
                <w:b/>
                <w:i/>
              </w:rPr>
              <w:t>участников</w:t>
            </w:r>
            <w:r>
              <w:rPr>
                <w:b/>
                <w:i/>
                <w:spacing w:val="-6"/>
              </w:rPr>
              <w:t xml:space="preserve"> </w:t>
            </w:r>
            <w:r>
              <w:rPr>
                <w:b/>
                <w:i/>
              </w:rPr>
              <w:t>1С:Бизнес-</w:t>
            </w:r>
            <w:r>
              <w:rPr>
                <w:b/>
                <w:i/>
                <w:spacing w:val="-4"/>
              </w:rPr>
              <w:t>сеть</w:t>
            </w:r>
          </w:p>
        </w:tc>
        <w:tc>
          <w:tcPr>
            <w:tcW w:w="4483" w:type="dxa"/>
            <w:vMerge w:val="restart"/>
          </w:tcPr>
          <w:p w:rsidR="00F50B41" w:rsidRDefault="004A6512">
            <w:pPr>
              <w:pStyle w:val="TableParagraph"/>
              <w:spacing w:line="250" w:lineRule="exact"/>
              <w:ind w:left="1130"/>
              <w:rPr>
                <w:i/>
              </w:rPr>
            </w:pPr>
            <w:r>
              <w:rPr>
                <w:i/>
                <w:spacing w:val="-2"/>
              </w:rPr>
              <w:t>Неограниченно</w:t>
            </w:r>
          </w:p>
        </w:tc>
      </w:tr>
      <w:tr w:rsidR="00F50B41" w:rsidTr="006544F1">
        <w:trPr>
          <w:trHeight w:val="1006"/>
        </w:trPr>
        <w:tc>
          <w:tcPr>
            <w:tcW w:w="6301" w:type="dxa"/>
            <w:tcBorders>
              <w:top w:val="nil"/>
            </w:tcBorders>
          </w:tcPr>
          <w:p w:rsidR="00F50B41" w:rsidRDefault="004A6512">
            <w:pPr>
              <w:pStyle w:val="TableParagraph"/>
              <w:rPr>
                <w:i/>
              </w:rPr>
            </w:pPr>
            <w:r>
              <w:rPr>
                <w:i/>
              </w:rPr>
              <w:t>Право использования программы ЭДО без квалифицированной электронной подписи для участников 1</w:t>
            </w:r>
            <w:proofErr w:type="gramStart"/>
            <w:r>
              <w:rPr>
                <w:i/>
              </w:rPr>
              <w:t>С:Бизнес</w:t>
            </w:r>
            <w:proofErr w:type="gramEnd"/>
            <w:r>
              <w:rPr>
                <w:i/>
              </w:rPr>
              <w:t>-сеть (обмен электронными</w:t>
            </w:r>
            <w:r>
              <w:rPr>
                <w:i/>
                <w:spacing w:val="-9"/>
              </w:rPr>
              <w:t xml:space="preserve"> </w:t>
            </w:r>
            <w:r>
              <w:rPr>
                <w:i/>
              </w:rPr>
              <w:t>документами</w:t>
            </w:r>
            <w:r>
              <w:rPr>
                <w:i/>
                <w:spacing w:val="-9"/>
              </w:rPr>
              <w:t xml:space="preserve"> </w:t>
            </w:r>
            <w:r>
              <w:rPr>
                <w:i/>
              </w:rPr>
              <w:t>без</w:t>
            </w:r>
            <w:r>
              <w:rPr>
                <w:i/>
                <w:spacing w:val="-11"/>
              </w:rPr>
              <w:t xml:space="preserve"> </w:t>
            </w:r>
            <w:r>
              <w:rPr>
                <w:i/>
              </w:rPr>
              <w:t>квалифицированной</w:t>
            </w:r>
            <w:r>
              <w:rPr>
                <w:i/>
                <w:spacing w:val="-9"/>
              </w:rPr>
              <w:t xml:space="preserve"> </w:t>
            </w:r>
            <w:r>
              <w:rPr>
                <w:i/>
              </w:rPr>
              <w:t>электронной</w:t>
            </w:r>
          </w:p>
          <w:p w:rsidR="00F50B41" w:rsidRDefault="004A6512">
            <w:pPr>
              <w:pStyle w:val="TableParagraph"/>
              <w:spacing w:line="232" w:lineRule="exact"/>
              <w:rPr>
                <w:i/>
              </w:rPr>
            </w:pPr>
            <w:r>
              <w:rPr>
                <w:i/>
              </w:rPr>
              <w:t>подписи</w:t>
            </w:r>
            <w:r>
              <w:rPr>
                <w:i/>
                <w:spacing w:val="-5"/>
              </w:rPr>
              <w:t xml:space="preserve"> </w:t>
            </w:r>
            <w:r>
              <w:rPr>
                <w:i/>
              </w:rPr>
              <w:t>между</w:t>
            </w:r>
            <w:r>
              <w:rPr>
                <w:i/>
                <w:spacing w:val="-8"/>
              </w:rPr>
              <w:t xml:space="preserve"> </w:t>
            </w:r>
            <w:r>
              <w:rPr>
                <w:i/>
              </w:rPr>
              <w:t>пользователями</w:t>
            </w:r>
            <w:r>
              <w:rPr>
                <w:i/>
                <w:spacing w:val="-5"/>
              </w:rPr>
              <w:t xml:space="preserve"> </w:t>
            </w:r>
            <w:r>
              <w:rPr>
                <w:i/>
              </w:rPr>
              <w:t>программ</w:t>
            </w:r>
            <w:r>
              <w:rPr>
                <w:i/>
                <w:spacing w:val="-7"/>
              </w:rPr>
              <w:t xml:space="preserve"> </w:t>
            </w:r>
            <w:r>
              <w:rPr>
                <w:i/>
                <w:spacing w:val="-4"/>
              </w:rPr>
              <w:t>«1С»)</w:t>
            </w:r>
          </w:p>
        </w:tc>
        <w:tc>
          <w:tcPr>
            <w:tcW w:w="4483" w:type="dxa"/>
            <w:vMerge/>
            <w:tcBorders>
              <w:top w:val="nil"/>
            </w:tcBorders>
          </w:tcPr>
          <w:p w:rsidR="00F50B41" w:rsidRDefault="00F50B41">
            <w:pPr>
              <w:rPr>
                <w:sz w:val="2"/>
                <w:szCs w:val="2"/>
              </w:rPr>
            </w:pPr>
          </w:p>
        </w:tc>
      </w:tr>
      <w:tr w:rsidR="00F50B41" w:rsidTr="006544F1">
        <w:trPr>
          <w:trHeight w:val="270"/>
        </w:trPr>
        <w:tc>
          <w:tcPr>
            <w:tcW w:w="6301" w:type="dxa"/>
            <w:tcBorders>
              <w:bottom w:val="nil"/>
            </w:tcBorders>
          </w:tcPr>
          <w:p w:rsidR="00F50B41" w:rsidRDefault="004A6512">
            <w:pPr>
              <w:pStyle w:val="TableParagraph"/>
              <w:spacing w:before="14" w:line="237" w:lineRule="exact"/>
              <w:ind w:left="14" w:right="1"/>
              <w:jc w:val="center"/>
              <w:rPr>
                <w:b/>
                <w:i/>
              </w:rPr>
            </w:pPr>
            <w:r>
              <w:rPr>
                <w:b/>
                <w:i/>
              </w:rPr>
              <w:t>1С:Торговая</w:t>
            </w:r>
            <w:r>
              <w:rPr>
                <w:b/>
                <w:i/>
                <w:spacing w:val="-4"/>
              </w:rPr>
              <w:t xml:space="preserve"> </w:t>
            </w:r>
            <w:r>
              <w:rPr>
                <w:b/>
                <w:i/>
                <w:spacing w:val="-2"/>
              </w:rPr>
              <w:t>площадка</w:t>
            </w:r>
          </w:p>
        </w:tc>
        <w:tc>
          <w:tcPr>
            <w:tcW w:w="4483" w:type="dxa"/>
            <w:vMerge w:val="restart"/>
          </w:tcPr>
          <w:p w:rsidR="00F50B41" w:rsidRDefault="004A6512">
            <w:pPr>
              <w:pStyle w:val="TableParagraph"/>
              <w:spacing w:line="250" w:lineRule="exact"/>
              <w:ind w:left="1130"/>
              <w:rPr>
                <w:i/>
              </w:rPr>
            </w:pPr>
            <w:r>
              <w:rPr>
                <w:i/>
                <w:spacing w:val="-2"/>
              </w:rPr>
              <w:t>Неограниченно</w:t>
            </w:r>
          </w:p>
        </w:tc>
      </w:tr>
      <w:tr w:rsidR="00F50B41" w:rsidTr="006544F1">
        <w:trPr>
          <w:trHeight w:val="753"/>
        </w:trPr>
        <w:tc>
          <w:tcPr>
            <w:tcW w:w="6301" w:type="dxa"/>
            <w:tcBorders>
              <w:top w:val="nil"/>
            </w:tcBorders>
          </w:tcPr>
          <w:p w:rsidR="00F50B41" w:rsidRDefault="004A6512">
            <w:pPr>
              <w:pStyle w:val="TableParagraph"/>
              <w:rPr>
                <w:i/>
              </w:rPr>
            </w:pPr>
            <w:r>
              <w:rPr>
                <w:i/>
              </w:rPr>
              <w:t>Право использования сервиса 1</w:t>
            </w:r>
            <w:proofErr w:type="gramStart"/>
            <w:r>
              <w:rPr>
                <w:i/>
              </w:rPr>
              <w:t>С:Торговая</w:t>
            </w:r>
            <w:proofErr w:type="gramEnd"/>
            <w:r>
              <w:rPr>
                <w:i/>
              </w:rPr>
              <w:t xml:space="preserve"> площадка (сервис для участников</w:t>
            </w:r>
            <w:r>
              <w:rPr>
                <w:i/>
                <w:spacing w:val="-5"/>
              </w:rPr>
              <w:t xml:space="preserve"> </w:t>
            </w:r>
            <w:r>
              <w:rPr>
                <w:i/>
              </w:rPr>
              <w:t>«Бизнес-Сети».</w:t>
            </w:r>
            <w:r>
              <w:rPr>
                <w:i/>
                <w:spacing w:val="-5"/>
              </w:rPr>
              <w:t xml:space="preserve"> </w:t>
            </w:r>
            <w:r>
              <w:rPr>
                <w:i/>
              </w:rPr>
              <w:t>Торговая</w:t>
            </w:r>
            <w:r>
              <w:rPr>
                <w:i/>
                <w:spacing w:val="-5"/>
              </w:rPr>
              <w:t xml:space="preserve"> </w:t>
            </w:r>
            <w:r>
              <w:rPr>
                <w:i/>
              </w:rPr>
              <w:t>площадка</w:t>
            </w:r>
            <w:r>
              <w:rPr>
                <w:i/>
                <w:spacing w:val="-8"/>
              </w:rPr>
              <w:t xml:space="preserve"> </w:t>
            </w:r>
            <w:r>
              <w:rPr>
                <w:i/>
              </w:rPr>
              <w:t>в</w:t>
            </w:r>
            <w:r>
              <w:rPr>
                <w:i/>
                <w:spacing w:val="40"/>
              </w:rPr>
              <w:t xml:space="preserve"> </w:t>
            </w:r>
            <w:r>
              <w:rPr>
                <w:i/>
              </w:rPr>
              <w:t>программах</w:t>
            </w:r>
            <w:r>
              <w:rPr>
                <w:i/>
                <w:spacing w:val="-5"/>
              </w:rPr>
              <w:t xml:space="preserve"> </w:t>
            </w:r>
            <w:r>
              <w:rPr>
                <w:i/>
              </w:rPr>
              <w:t>1С</w:t>
            </w:r>
          </w:p>
          <w:p w:rsidR="00F50B41" w:rsidRDefault="004A6512">
            <w:pPr>
              <w:pStyle w:val="TableParagraph"/>
              <w:spacing w:line="232" w:lineRule="exact"/>
              <w:rPr>
                <w:i/>
              </w:rPr>
            </w:pPr>
            <w:r>
              <w:rPr>
                <w:i/>
              </w:rPr>
              <w:t>для</w:t>
            </w:r>
            <w:r>
              <w:rPr>
                <w:i/>
                <w:spacing w:val="-3"/>
              </w:rPr>
              <w:t xml:space="preserve"> </w:t>
            </w:r>
            <w:r>
              <w:rPr>
                <w:i/>
              </w:rPr>
              <w:t>поставщиков</w:t>
            </w:r>
            <w:r>
              <w:rPr>
                <w:i/>
                <w:spacing w:val="-6"/>
              </w:rPr>
              <w:t xml:space="preserve"> </w:t>
            </w:r>
            <w:r>
              <w:rPr>
                <w:i/>
              </w:rPr>
              <w:t>и</w:t>
            </w:r>
            <w:r>
              <w:rPr>
                <w:i/>
                <w:spacing w:val="-2"/>
              </w:rPr>
              <w:t xml:space="preserve"> покупателей)</w:t>
            </w:r>
          </w:p>
        </w:tc>
        <w:tc>
          <w:tcPr>
            <w:tcW w:w="4483" w:type="dxa"/>
            <w:vMerge/>
            <w:tcBorders>
              <w:top w:val="nil"/>
            </w:tcBorders>
          </w:tcPr>
          <w:p w:rsidR="00F50B41" w:rsidRDefault="00F50B41">
            <w:pPr>
              <w:rPr>
                <w:sz w:val="2"/>
                <w:szCs w:val="2"/>
              </w:rPr>
            </w:pP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1"/>
              <w:jc w:val="center"/>
              <w:rPr>
                <w:b/>
                <w:i/>
              </w:rPr>
            </w:pPr>
            <w:r>
              <w:rPr>
                <w:b/>
                <w:i/>
                <w:spacing w:val="-2"/>
              </w:rPr>
              <w:t>1С:Номенклатура</w:t>
            </w:r>
          </w:p>
        </w:tc>
        <w:tc>
          <w:tcPr>
            <w:tcW w:w="4483" w:type="dxa"/>
            <w:vMerge w:val="restart"/>
          </w:tcPr>
          <w:p w:rsidR="00F50B41" w:rsidRDefault="004A6512">
            <w:pPr>
              <w:pStyle w:val="TableParagraph"/>
              <w:spacing w:line="250" w:lineRule="exact"/>
              <w:ind w:left="1063"/>
              <w:rPr>
                <w:i/>
              </w:rPr>
            </w:pPr>
            <w:r>
              <w:rPr>
                <w:i/>
              </w:rPr>
              <w:t xml:space="preserve">10 000 </w:t>
            </w:r>
            <w:r>
              <w:rPr>
                <w:i/>
                <w:spacing w:val="-2"/>
              </w:rPr>
              <w:t>карточек</w:t>
            </w:r>
          </w:p>
        </w:tc>
      </w:tr>
      <w:tr w:rsidR="00F50B41" w:rsidTr="006544F1">
        <w:trPr>
          <w:trHeight w:val="499"/>
        </w:trPr>
        <w:tc>
          <w:tcPr>
            <w:tcW w:w="6301" w:type="dxa"/>
            <w:tcBorders>
              <w:top w:val="nil"/>
            </w:tcBorders>
          </w:tcPr>
          <w:p w:rsidR="00F50B41" w:rsidRDefault="004A6512">
            <w:pPr>
              <w:pStyle w:val="TableParagraph"/>
              <w:spacing w:line="247" w:lineRule="exact"/>
              <w:rPr>
                <w:i/>
              </w:rPr>
            </w:pPr>
            <w:r>
              <w:rPr>
                <w:i/>
              </w:rPr>
              <w:t>Загрузка</w:t>
            </w:r>
            <w:r>
              <w:rPr>
                <w:i/>
                <w:spacing w:val="-7"/>
              </w:rPr>
              <w:t xml:space="preserve"> </w:t>
            </w:r>
            <w:r>
              <w:rPr>
                <w:i/>
              </w:rPr>
              <w:t>карточек</w:t>
            </w:r>
            <w:r>
              <w:rPr>
                <w:i/>
                <w:spacing w:val="-5"/>
              </w:rPr>
              <w:t xml:space="preserve"> </w:t>
            </w:r>
            <w:r>
              <w:rPr>
                <w:i/>
              </w:rPr>
              <w:t>товаров</w:t>
            </w:r>
            <w:r>
              <w:rPr>
                <w:i/>
                <w:spacing w:val="-4"/>
              </w:rPr>
              <w:t xml:space="preserve"> </w:t>
            </w:r>
            <w:r>
              <w:rPr>
                <w:i/>
              </w:rPr>
              <w:t>в</w:t>
            </w:r>
            <w:r>
              <w:rPr>
                <w:i/>
                <w:spacing w:val="-5"/>
              </w:rPr>
              <w:t xml:space="preserve"> </w:t>
            </w:r>
            <w:r>
              <w:rPr>
                <w:i/>
              </w:rPr>
              <w:t>«1</w:t>
            </w:r>
            <w:proofErr w:type="gramStart"/>
            <w:r>
              <w:rPr>
                <w:i/>
              </w:rPr>
              <w:t>С:Предприятие</w:t>
            </w:r>
            <w:proofErr w:type="gramEnd"/>
            <w:r>
              <w:rPr>
                <w:i/>
                <w:spacing w:val="-7"/>
              </w:rPr>
              <w:t xml:space="preserve"> </w:t>
            </w:r>
            <w:r>
              <w:rPr>
                <w:i/>
              </w:rPr>
              <w:t>8»</w:t>
            </w:r>
            <w:r>
              <w:rPr>
                <w:i/>
                <w:spacing w:val="-7"/>
              </w:rPr>
              <w:t xml:space="preserve"> </w:t>
            </w:r>
            <w:r>
              <w:rPr>
                <w:i/>
                <w:spacing w:val="-5"/>
              </w:rPr>
              <w:t>из</w:t>
            </w:r>
          </w:p>
          <w:p w:rsidR="00F50B41" w:rsidRDefault="004A6512">
            <w:pPr>
              <w:pStyle w:val="TableParagraph"/>
              <w:spacing w:before="1" w:line="232" w:lineRule="exact"/>
              <w:rPr>
                <w:i/>
              </w:rPr>
            </w:pPr>
            <w:r>
              <w:rPr>
                <w:i/>
                <w:spacing w:val="-2"/>
              </w:rPr>
              <w:t>стандартизированного</w:t>
            </w:r>
            <w:r>
              <w:rPr>
                <w:i/>
                <w:spacing w:val="25"/>
              </w:rPr>
              <w:t xml:space="preserve"> </w:t>
            </w:r>
            <w:r>
              <w:rPr>
                <w:i/>
                <w:spacing w:val="-2"/>
              </w:rPr>
              <w:t>каталога</w:t>
            </w:r>
          </w:p>
        </w:tc>
        <w:tc>
          <w:tcPr>
            <w:tcW w:w="4483" w:type="dxa"/>
            <w:vMerge/>
            <w:tcBorders>
              <w:top w:val="nil"/>
            </w:tcBorders>
          </w:tcPr>
          <w:p w:rsidR="00F50B41" w:rsidRDefault="00F50B41">
            <w:pPr>
              <w:rPr>
                <w:sz w:val="2"/>
                <w:szCs w:val="2"/>
              </w:rPr>
            </w:pPr>
          </w:p>
        </w:tc>
      </w:tr>
      <w:tr w:rsidR="00F50B41" w:rsidTr="006544F1">
        <w:trPr>
          <w:trHeight w:val="270"/>
        </w:trPr>
        <w:tc>
          <w:tcPr>
            <w:tcW w:w="6301" w:type="dxa"/>
            <w:tcBorders>
              <w:bottom w:val="nil"/>
            </w:tcBorders>
          </w:tcPr>
          <w:p w:rsidR="00F50B41" w:rsidRDefault="004A6512">
            <w:pPr>
              <w:pStyle w:val="TableParagraph"/>
              <w:spacing w:before="14" w:line="237" w:lineRule="exact"/>
              <w:ind w:left="14" w:right="2"/>
              <w:jc w:val="center"/>
              <w:rPr>
                <w:b/>
                <w:i/>
              </w:rPr>
            </w:pPr>
            <w:r>
              <w:rPr>
                <w:b/>
                <w:i/>
                <w:spacing w:val="-2"/>
              </w:rPr>
              <w:t>1С:Лекторий</w:t>
            </w:r>
          </w:p>
        </w:tc>
        <w:tc>
          <w:tcPr>
            <w:tcW w:w="4483" w:type="dxa"/>
            <w:vMerge w:val="restart"/>
          </w:tcPr>
          <w:p w:rsidR="00F50B41" w:rsidRDefault="004A6512">
            <w:pPr>
              <w:pStyle w:val="TableParagraph"/>
              <w:spacing w:line="250" w:lineRule="exact"/>
              <w:ind w:left="70" w:right="61"/>
              <w:jc w:val="center"/>
              <w:rPr>
                <w:i/>
              </w:rPr>
            </w:pPr>
            <w:r>
              <w:rPr>
                <w:i/>
              </w:rPr>
              <w:t>Бесплатное</w:t>
            </w:r>
            <w:r>
              <w:rPr>
                <w:i/>
                <w:spacing w:val="-11"/>
              </w:rPr>
              <w:t xml:space="preserve"> </w:t>
            </w:r>
            <w:r>
              <w:rPr>
                <w:i/>
              </w:rPr>
              <w:t>подключение</w:t>
            </w:r>
            <w:r>
              <w:rPr>
                <w:i/>
                <w:spacing w:val="-11"/>
              </w:rPr>
              <w:t xml:space="preserve"> </w:t>
            </w:r>
            <w:r>
              <w:rPr>
                <w:i/>
                <w:spacing w:val="-10"/>
              </w:rPr>
              <w:t>к</w:t>
            </w:r>
          </w:p>
          <w:p w:rsidR="00F50B41" w:rsidRDefault="004A6512">
            <w:pPr>
              <w:pStyle w:val="TableParagraph"/>
              <w:ind w:left="112" w:right="102" w:firstLine="2"/>
              <w:jc w:val="center"/>
              <w:rPr>
                <w:i/>
              </w:rPr>
            </w:pPr>
            <w:r>
              <w:rPr>
                <w:i/>
              </w:rPr>
              <w:t>1С:Лекторию (до 10 человек от организации),</w:t>
            </w:r>
            <w:r>
              <w:rPr>
                <w:i/>
                <w:spacing w:val="-9"/>
              </w:rPr>
              <w:t xml:space="preserve"> </w:t>
            </w:r>
            <w:r>
              <w:rPr>
                <w:i/>
              </w:rPr>
              <w:t>просмотр</w:t>
            </w:r>
            <w:r>
              <w:rPr>
                <w:i/>
                <w:spacing w:val="-11"/>
              </w:rPr>
              <w:t xml:space="preserve"> </w:t>
            </w:r>
            <w:r>
              <w:rPr>
                <w:i/>
              </w:rPr>
              <w:t>записей</w:t>
            </w:r>
            <w:r>
              <w:rPr>
                <w:i/>
                <w:spacing w:val="-10"/>
              </w:rPr>
              <w:t xml:space="preserve"> </w:t>
            </w:r>
            <w:r>
              <w:rPr>
                <w:i/>
              </w:rPr>
              <w:t>-</w:t>
            </w:r>
            <w:r>
              <w:rPr>
                <w:i/>
                <w:spacing w:val="-8"/>
              </w:rPr>
              <w:t xml:space="preserve"> </w:t>
            </w:r>
            <w:r>
              <w:rPr>
                <w:i/>
              </w:rPr>
              <w:t xml:space="preserve">не </w:t>
            </w:r>
            <w:r>
              <w:rPr>
                <w:i/>
                <w:spacing w:val="-2"/>
              </w:rPr>
              <w:t>ограничен</w:t>
            </w:r>
          </w:p>
        </w:tc>
      </w:tr>
      <w:tr w:rsidR="00F50B41" w:rsidTr="006544F1">
        <w:trPr>
          <w:trHeight w:val="753"/>
        </w:trPr>
        <w:tc>
          <w:tcPr>
            <w:tcW w:w="6301" w:type="dxa"/>
            <w:tcBorders>
              <w:top w:val="nil"/>
            </w:tcBorders>
          </w:tcPr>
          <w:p w:rsidR="00F50B41" w:rsidRDefault="004A6512">
            <w:pPr>
              <w:pStyle w:val="TableParagraph"/>
              <w:spacing w:line="248" w:lineRule="exact"/>
              <w:rPr>
                <w:i/>
              </w:rPr>
            </w:pPr>
            <w:r>
              <w:rPr>
                <w:i/>
              </w:rPr>
              <w:t>Семинары</w:t>
            </w:r>
            <w:r>
              <w:rPr>
                <w:i/>
                <w:spacing w:val="-7"/>
              </w:rPr>
              <w:t xml:space="preserve"> </w:t>
            </w:r>
            <w:r>
              <w:rPr>
                <w:i/>
              </w:rPr>
              <w:t>по</w:t>
            </w:r>
            <w:r>
              <w:rPr>
                <w:i/>
                <w:spacing w:val="-4"/>
              </w:rPr>
              <w:t xml:space="preserve"> </w:t>
            </w:r>
            <w:r>
              <w:rPr>
                <w:i/>
              </w:rPr>
              <w:t>законодательству</w:t>
            </w:r>
            <w:r>
              <w:rPr>
                <w:i/>
                <w:spacing w:val="-4"/>
              </w:rPr>
              <w:t xml:space="preserve"> </w:t>
            </w:r>
            <w:r>
              <w:rPr>
                <w:i/>
              </w:rPr>
              <w:t>и</w:t>
            </w:r>
            <w:r>
              <w:rPr>
                <w:i/>
                <w:spacing w:val="-6"/>
              </w:rPr>
              <w:t xml:space="preserve"> </w:t>
            </w:r>
            <w:r>
              <w:rPr>
                <w:i/>
              </w:rPr>
              <w:t>его</w:t>
            </w:r>
            <w:r>
              <w:rPr>
                <w:i/>
                <w:spacing w:val="-4"/>
              </w:rPr>
              <w:t xml:space="preserve"> </w:t>
            </w:r>
            <w:r>
              <w:rPr>
                <w:i/>
              </w:rPr>
              <w:t>отражению</w:t>
            </w:r>
            <w:r>
              <w:rPr>
                <w:i/>
                <w:spacing w:val="-9"/>
              </w:rPr>
              <w:t xml:space="preserve"> </w:t>
            </w:r>
            <w:r>
              <w:rPr>
                <w:i/>
              </w:rPr>
              <w:t>в</w:t>
            </w:r>
            <w:r>
              <w:rPr>
                <w:i/>
                <w:spacing w:val="-1"/>
              </w:rPr>
              <w:t xml:space="preserve"> </w:t>
            </w:r>
            <w:r>
              <w:rPr>
                <w:i/>
                <w:spacing w:val="-2"/>
              </w:rPr>
              <w:t>программах</w:t>
            </w:r>
          </w:p>
          <w:p w:rsidR="00F50B41" w:rsidRDefault="004A6512">
            <w:pPr>
              <w:pStyle w:val="TableParagraph"/>
              <w:spacing w:line="252" w:lineRule="exact"/>
              <w:rPr>
                <w:i/>
              </w:rPr>
            </w:pPr>
            <w:r>
              <w:rPr>
                <w:i/>
              </w:rPr>
              <w:t>«1С:Предприятия»</w:t>
            </w:r>
            <w:r>
              <w:rPr>
                <w:i/>
                <w:spacing w:val="-8"/>
              </w:rPr>
              <w:t xml:space="preserve"> </w:t>
            </w:r>
            <w:r>
              <w:rPr>
                <w:i/>
              </w:rPr>
              <w:t>—</w:t>
            </w:r>
            <w:r>
              <w:rPr>
                <w:i/>
                <w:spacing w:val="-8"/>
              </w:rPr>
              <w:t xml:space="preserve"> </w:t>
            </w:r>
            <w:r>
              <w:rPr>
                <w:i/>
              </w:rPr>
              <w:t>в</w:t>
            </w:r>
            <w:r>
              <w:rPr>
                <w:i/>
                <w:spacing w:val="-8"/>
              </w:rPr>
              <w:t xml:space="preserve"> </w:t>
            </w:r>
            <w:r>
              <w:rPr>
                <w:i/>
              </w:rPr>
              <w:t>формате</w:t>
            </w:r>
            <w:r>
              <w:rPr>
                <w:i/>
                <w:spacing w:val="-8"/>
              </w:rPr>
              <w:t xml:space="preserve"> </w:t>
            </w:r>
            <w:r>
              <w:rPr>
                <w:i/>
              </w:rPr>
              <w:t>онлайн-трансляций</w:t>
            </w:r>
            <w:r>
              <w:rPr>
                <w:i/>
                <w:spacing w:val="-8"/>
              </w:rPr>
              <w:t xml:space="preserve"> </w:t>
            </w:r>
            <w:r>
              <w:rPr>
                <w:i/>
              </w:rPr>
              <w:t xml:space="preserve">и </w:t>
            </w:r>
            <w:r>
              <w:rPr>
                <w:i/>
                <w:spacing w:val="-2"/>
              </w:rPr>
              <w:t>видеозаписей</w:t>
            </w:r>
          </w:p>
        </w:tc>
        <w:tc>
          <w:tcPr>
            <w:tcW w:w="4483" w:type="dxa"/>
            <w:vMerge/>
            <w:tcBorders>
              <w:top w:val="nil"/>
            </w:tcBorders>
          </w:tcPr>
          <w:p w:rsidR="00F50B41" w:rsidRDefault="00F50B41">
            <w:pPr>
              <w:rPr>
                <w:sz w:val="2"/>
                <w:szCs w:val="2"/>
              </w:rPr>
            </w:pPr>
          </w:p>
        </w:tc>
      </w:tr>
      <w:tr w:rsidR="00F50B41" w:rsidTr="006544F1">
        <w:trPr>
          <w:trHeight w:val="269"/>
        </w:trPr>
        <w:tc>
          <w:tcPr>
            <w:tcW w:w="6301" w:type="dxa"/>
            <w:tcBorders>
              <w:bottom w:val="nil"/>
            </w:tcBorders>
          </w:tcPr>
          <w:p w:rsidR="00F50B41" w:rsidRDefault="004A6512">
            <w:pPr>
              <w:pStyle w:val="TableParagraph"/>
              <w:spacing w:before="14" w:line="235" w:lineRule="exact"/>
              <w:ind w:left="14" w:right="6"/>
              <w:jc w:val="center"/>
              <w:rPr>
                <w:b/>
                <w:i/>
              </w:rPr>
            </w:pPr>
            <w:r>
              <w:rPr>
                <w:b/>
                <w:i/>
              </w:rPr>
              <w:t>Линия</w:t>
            </w:r>
            <w:r>
              <w:rPr>
                <w:b/>
                <w:i/>
                <w:spacing w:val="-8"/>
              </w:rPr>
              <w:t xml:space="preserve"> </w:t>
            </w:r>
            <w:r>
              <w:rPr>
                <w:b/>
                <w:i/>
              </w:rPr>
              <w:t>консультаций</w:t>
            </w:r>
            <w:r>
              <w:rPr>
                <w:b/>
                <w:i/>
                <w:spacing w:val="-7"/>
              </w:rPr>
              <w:t xml:space="preserve"> </w:t>
            </w:r>
            <w:r>
              <w:rPr>
                <w:b/>
                <w:i/>
                <w:spacing w:val="-4"/>
              </w:rPr>
              <w:t>"1С"</w:t>
            </w:r>
          </w:p>
        </w:tc>
        <w:tc>
          <w:tcPr>
            <w:tcW w:w="4483" w:type="dxa"/>
            <w:vMerge w:val="restart"/>
          </w:tcPr>
          <w:p w:rsidR="00F50B41" w:rsidRDefault="004A6512">
            <w:pPr>
              <w:pStyle w:val="TableParagraph"/>
              <w:spacing w:line="250" w:lineRule="exact"/>
              <w:ind w:left="1130"/>
              <w:rPr>
                <w:i/>
              </w:rPr>
            </w:pPr>
            <w:r>
              <w:rPr>
                <w:i/>
                <w:spacing w:val="-2"/>
              </w:rPr>
              <w:t>Неограниченно</w:t>
            </w:r>
          </w:p>
        </w:tc>
      </w:tr>
      <w:tr w:rsidR="00F50B41" w:rsidTr="006544F1">
        <w:trPr>
          <w:trHeight w:val="1006"/>
        </w:trPr>
        <w:tc>
          <w:tcPr>
            <w:tcW w:w="6301" w:type="dxa"/>
            <w:tcBorders>
              <w:top w:val="nil"/>
            </w:tcBorders>
          </w:tcPr>
          <w:p w:rsidR="00F50B41" w:rsidRDefault="004A6512">
            <w:pPr>
              <w:pStyle w:val="TableParagraph"/>
              <w:spacing w:line="242" w:lineRule="auto"/>
              <w:rPr>
                <w:i/>
              </w:rPr>
            </w:pPr>
            <w:r>
              <w:rPr>
                <w:i/>
              </w:rPr>
              <w:t>Возможность</w:t>
            </w:r>
            <w:r>
              <w:rPr>
                <w:i/>
                <w:spacing w:val="-7"/>
              </w:rPr>
              <w:t xml:space="preserve"> </w:t>
            </w:r>
            <w:r>
              <w:rPr>
                <w:i/>
              </w:rPr>
              <w:t>задать</w:t>
            </w:r>
            <w:r>
              <w:rPr>
                <w:i/>
                <w:spacing w:val="-7"/>
              </w:rPr>
              <w:t xml:space="preserve"> </w:t>
            </w:r>
            <w:r>
              <w:rPr>
                <w:i/>
              </w:rPr>
              <w:t>вопросы</w:t>
            </w:r>
            <w:r>
              <w:rPr>
                <w:i/>
                <w:spacing w:val="-7"/>
              </w:rPr>
              <w:t xml:space="preserve"> </w:t>
            </w:r>
            <w:r>
              <w:rPr>
                <w:i/>
              </w:rPr>
              <w:t>по</w:t>
            </w:r>
            <w:r>
              <w:rPr>
                <w:i/>
                <w:spacing w:val="-7"/>
              </w:rPr>
              <w:t xml:space="preserve"> </w:t>
            </w:r>
            <w:r>
              <w:rPr>
                <w:i/>
              </w:rPr>
              <w:t>работе</w:t>
            </w:r>
            <w:r>
              <w:rPr>
                <w:i/>
                <w:spacing w:val="-7"/>
              </w:rPr>
              <w:t xml:space="preserve"> </w:t>
            </w:r>
            <w:r>
              <w:rPr>
                <w:i/>
              </w:rPr>
              <w:t>с</w:t>
            </w:r>
            <w:r>
              <w:rPr>
                <w:i/>
                <w:spacing w:val="-7"/>
              </w:rPr>
              <w:t xml:space="preserve"> </w:t>
            </w:r>
            <w:r>
              <w:rPr>
                <w:i/>
              </w:rPr>
              <w:t>типовыми конфигурациями программных продуктов системы</w:t>
            </w:r>
          </w:p>
          <w:p w:rsidR="00F50B41" w:rsidRDefault="004A6512">
            <w:pPr>
              <w:pStyle w:val="TableParagraph"/>
              <w:spacing w:line="248" w:lineRule="exact"/>
              <w:rPr>
                <w:i/>
              </w:rPr>
            </w:pPr>
            <w:r>
              <w:rPr>
                <w:i/>
              </w:rPr>
              <w:t>«1</w:t>
            </w:r>
            <w:proofErr w:type="gramStart"/>
            <w:r>
              <w:rPr>
                <w:i/>
              </w:rPr>
              <w:t>С:Предприятие</w:t>
            </w:r>
            <w:proofErr w:type="gramEnd"/>
            <w:r>
              <w:rPr>
                <w:i/>
              </w:rPr>
              <w:t>»</w:t>
            </w:r>
            <w:r>
              <w:rPr>
                <w:i/>
                <w:spacing w:val="-6"/>
              </w:rPr>
              <w:t xml:space="preserve"> </w:t>
            </w:r>
            <w:r>
              <w:rPr>
                <w:i/>
              </w:rPr>
              <w:t>по</w:t>
            </w:r>
            <w:r>
              <w:rPr>
                <w:i/>
                <w:spacing w:val="-4"/>
              </w:rPr>
              <w:t xml:space="preserve"> </w:t>
            </w:r>
            <w:r>
              <w:rPr>
                <w:i/>
              </w:rPr>
              <w:t>телефону</w:t>
            </w:r>
            <w:r>
              <w:rPr>
                <w:i/>
                <w:spacing w:val="-4"/>
              </w:rPr>
              <w:t xml:space="preserve"> </w:t>
            </w:r>
            <w:r>
              <w:rPr>
                <w:i/>
              </w:rPr>
              <w:t>(495)</w:t>
            </w:r>
            <w:r>
              <w:rPr>
                <w:i/>
                <w:spacing w:val="-5"/>
              </w:rPr>
              <w:t xml:space="preserve"> </w:t>
            </w:r>
            <w:r>
              <w:rPr>
                <w:i/>
              </w:rPr>
              <w:t>956-11-81</w:t>
            </w:r>
            <w:r>
              <w:rPr>
                <w:i/>
                <w:spacing w:val="-4"/>
              </w:rPr>
              <w:t xml:space="preserve"> </w:t>
            </w:r>
            <w:r>
              <w:rPr>
                <w:i/>
              </w:rPr>
              <w:t>или</w:t>
            </w:r>
            <w:r>
              <w:rPr>
                <w:i/>
                <w:spacing w:val="-3"/>
              </w:rPr>
              <w:t xml:space="preserve"> </w:t>
            </w:r>
            <w:r>
              <w:rPr>
                <w:i/>
                <w:spacing w:val="-2"/>
              </w:rPr>
              <w:t>электронной</w:t>
            </w:r>
          </w:p>
          <w:p w:rsidR="00F50B41" w:rsidRDefault="004A6512">
            <w:pPr>
              <w:pStyle w:val="TableParagraph"/>
              <w:spacing w:line="232" w:lineRule="exact"/>
              <w:rPr>
                <w:i/>
              </w:rPr>
            </w:pPr>
            <w:r>
              <w:rPr>
                <w:i/>
              </w:rPr>
              <w:t>почте</w:t>
            </w:r>
            <w:r>
              <w:rPr>
                <w:i/>
                <w:spacing w:val="-4"/>
              </w:rPr>
              <w:t xml:space="preserve"> </w:t>
            </w:r>
            <w:hyperlink r:id="rId16">
              <w:r>
                <w:rPr>
                  <w:i/>
                  <w:spacing w:val="-2"/>
                </w:rPr>
                <w:t>v8@1c.ru</w:t>
              </w:r>
            </w:hyperlink>
          </w:p>
        </w:tc>
        <w:tc>
          <w:tcPr>
            <w:tcW w:w="4483" w:type="dxa"/>
            <w:vMerge/>
            <w:tcBorders>
              <w:top w:val="nil"/>
            </w:tcBorders>
          </w:tcPr>
          <w:p w:rsidR="00F50B41" w:rsidRDefault="00F50B41">
            <w:pPr>
              <w:rPr>
                <w:sz w:val="2"/>
                <w:szCs w:val="2"/>
              </w:rPr>
            </w:pPr>
          </w:p>
        </w:tc>
      </w:tr>
      <w:tr w:rsidR="00F50B41" w:rsidTr="006544F1">
        <w:trPr>
          <w:trHeight w:val="270"/>
        </w:trPr>
        <w:tc>
          <w:tcPr>
            <w:tcW w:w="6301" w:type="dxa"/>
            <w:tcBorders>
              <w:bottom w:val="nil"/>
            </w:tcBorders>
          </w:tcPr>
          <w:p w:rsidR="00F50B41" w:rsidRDefault="004A6512">
            <w:pPr>
              <w:pStyle w:val="TableParagraph"/>
              <w:spacing w:before="14" w:line="237" w:lineRule="exact"/>
              <w:ind w:left="14" w:right="1"/>
              <w:jc w:val="center"/>
              <w:rPr>
                <w:b/>
                <w:i/>
              </w:rPr>
            </w:pPr>
            <w:r>
              <w:rPr>
                <w:b/>
                <w:i/>
              </w:rPr>
              <w:t>Консультации</w:t>
            </w:r>
            <w:r>
              <w:rPr>
                <w:b/>
                <w:i/>
                <w:spacing w:val="-9"/>
              </w:rPr>
              <w:t xml:space="preserve"> </w:t>
            </w:r>
            <w:r>
              <w:rPr>
                <w:b/>
                <w:i/>
              </w:rPr>
              <w:t>"Отвечает</w:t>
            </w:r>
            <w:r>
              <w:rPr>
                <w:b/>
                <w:i/>
                <w:spacing w:val="-6"/>
              </w:rPr>
              <w:t xml:space="preserve"> </w:t>
            </w:r>
            <w:r>
              <w:rPr>
                <w:b/>
                <w:i/>
                <w:spacing w:val="-2"/>
              </w:rPr>
              <w:t>аудитор"</w:t>
            </w:r>
          </w:p>
        </w:tc>
        <w:tc>
          <w:tcPr>
            <w:tcW w:w="4483" w:type="dxa"/>
            <w:tcBorders>
              <w:bottom w:val="nil"/>
            </w:tcBorders>
          </w:tcPr>
          <w:p w:rsidR="00F50B41" w:rsidRDefault="004A6512">
            <w:pPr>
              <w:pStyle w:val="TableParagraph"/>
              <w:spacing w:line="250" w:lineRule="exact"/>
              <w:ind w:left="1130"/>
              <w:rPr>
                <w:i/>
              </w:rPr>
            </w:pPr>
            <w:r>
              <w:rPr>
                <w:i/>
                <w:spacing w:val="-2"/>
              </w:rPr>
              <w:t>Неограниченно</w:t>
            </w:r>
          </w:p>
        </w:tc>
      </w:tr>
      <w:tr w:rsidR="00F50B41" w:rsidTr="006544F1">
        <w:trPr>
          <w:trHeight w:val="1260"/>
        </w:trPr>
        <w:tc>
          <w:tcPr>
            <w:tcW w:w="6301" w:type="dxa"/>
            <w:tcBorders>
              <w:top w:val="nil"/>
            </w:tcBorders>
          </w:tcPr>
          <w:p w:rsidR="00F50B41" w:rsidRDefault="004A6512">
            <w:pPr>
              <w:pStyle w:val="TableParagraph"/>
              <w:ind w:right="288"/>
              <w:jc w:val="both"/>
              <w:rPr>
                <w:i/>
              </w:rPr>
            </w:pPr>
            <w:r>
              <w:rPr>
                <w:i/>
              </w:rPr>
              <w:t>Возможность</w:t>
            </w:r>
            <w:r>
              <w:rPr>
                <w:i/>
                <w:spacing w:val="-1"/>
              </w:rPr>
              <w:t xml:space="preserve"> </w:t>
            </w:r>
            <w:r>
              <w:rPr>
                <w:i/>
              </w:rPr>
              <w:t>задать</w:t>
            </w:r>
            <w:r>
              <w:rPr>
                <w:i/>
                <w:spacing w:val="-1"/>
              </w:rPr>
              <w:t xml:space="preserve"> </w:t>
            </w:r>
            <w:r>
              <w:rPr>
                <w:i/>
              </w:rPr>
              <w:t>вопрос</w:t>
            </w:r>
            <w:r>
              <w:rPr>
                <w:i/>
                <w:spacing w:val="-1"/>
              </w:rPr>
              <w:t xml:space="preserve"> </w:t>
            </w:r>
            <w:r>
              <w:rPr>
                <w:i/>
              </w:rPr>
              <w:t>по</w:t>
            </w:r>
            <w:r>
              <w:rPr>
                <w:i/>
                <w:spacing w:val="-1"/>
              </w:rPr>
              <w:t xml:space="preserve"> </w:t>
            </w:r>
            <w:r>
              <w:rPr>
                <w:i/>
              </w:rPr>
              <w:t>бухгалтерскому,</w:t>
            </w:r>
            <w:r>
              <w:rPr>
                <w:i/>
                <w:spacing w:val="-3"/>
              </w:rPr>
              <w:t xml:space="preserve"> </w:t>
            </w:r>
            <w:r>
              <w:rPr>
                <w:i/>
              </w:rPr>
              <w:t>налоговому</w:t>
            </w:r>
            <w:r>
              <w:rPr>
                <w:i/>
                <w:spacing w:val="-3"/>
              </w:rPr>
              <w:t xml:space="preserve"> </w:t>
            </w:r>
            <w:r>
              <w:rPr>
                <w:i/>
              </w:rPr>
              <w:t>и кадровому</w:t>
            </w:r>
            <w:r>
              <w:rPr>
                <w:i/>
                <w:spacing w:val="-8"/>
              </w:rPr>
              <w:t xml:space="preserve"> </w:t>
            </w:r>
            <w:r>
              <w:rPr>
                <w:i/>
              </w:rPr>
              <w:t>учету</w:t>
            </w:r>
            <w:r>
              <w:rPr>
                <w:i/>
                <w:spacing w:val="-8"/>
              </w:rPr>
              <w:t xml:space="preserve"> </w:t>
            </w:r>
            <w:r>
              <w:rPr>
                <w:i/>
              </w:rPr>
              <w:t>напрямую</w:t>
            </w:r>
            <w:r>
              <w:rPr>
                <w:i/>
                <w:spacing w:val="-6"/>
              </w:rPr>
              <w:t xml:space="preserve"> </w:t>
            </w:r>
            <w:r>
              <w:rPr>
                <w:i/>
              </w:rPr>
              <w:t>аудиторам</w:t>
            </w:r>
            <w:r>
              <w:rPr>
                <w:i/>
                <w:spacing w:val="-8"/>
              </w:rPr>
              <w:t xml:space="preserve"> </w:t>
            </w:r>
            <w:r>
              <w:rPr>
                <w:i/>
              </w:rPr>
              <w:t>и</w:t>
            </w:r>
            <w:r>
              <w:rPr>
                <w:i/>
                <w:spacing w:val="-6"/>
              </w:rPr>
              <w:t xml:space="preserve"> </w:t>
            </w:r>
            <w:r>
              <w:rPr>
                <w:i/>
              </w:rPr>
              <w:t>специалистам</w:t>
            </w:r>
            <w:r>
              <w:rPr>
                <w:i/>
                <w:spacing w:val="-6"/>
              </w:rPr>
              <w:t xml:space="preserve"> </w:t>
            </w:r>
            <w:r>
              <w:rPr>
                <w:i/>
              </w:rPr>
              <w:t xml:space="preserve">фирмы "1С" по адресу: </w:t>
            </w:r>
            <w:hyperlink r:id="rId17">
              <w:r>
                <w:rPr>
                  <w:i/>
                </w:rPr>
                <w:t>itsprof@1c.ru</w:t>
              </w:r>
            </w:hyperlink>
          </w:p>
        </w:tc>
        <w:tc>
          <w:tcPr>
            <w:tcW w:w="4483" w:type="dxa"/>
            <w:tcBorders>
              <w:top w:val="nil"/>
            </w:tcBorders>
          </w:tcPr>
          <w:p w:rsidR="00F50B41" w:rsidRDefault="004A6512">
            <w:pPr>
              <w:pStyle w:val="TableParagraph"/>
              <w:spacing w:line="242" w:lineRule="auto"/>
              <w:ind w:left="70" w:right="60"/>
              <w:jc w:val="center"/>
              <w:rPr>
                <w:i/>
              </w:rPr>
            </w:pPr>
            <w:r>
              <w:rPr>
                <w:i/>
              </w:rPr>
              <w:t>Ответ</w:t>
            </w:r>
            <w:r>
              <w:rPr>
                <w:i/>
                <w:spacing w:val="-12"/>
              </w:rPr>
              <w:t xml:space="preserve"> </w:t>
            </w:r>
            <w:r>
              <w:rPr>
                <w:i/>
              </w:rPr>
              <w:t>аудитора</w:t>
            </w:r>
            <w:r>
              <w:rPr>
                <w:i/>
                <w:spacing w:val="-12"/>
              </w:rPr>
              <w:t xml:space="preserve"> </w:t>
            </w:r>
            <w:r>
              <w:rPr>
                <w:i/>
              </w:rPr>
              <w:t>или</w:t>
            </w:r>
            <w:r>
              <w:rPr>
                <w:i/>
                <w:spacing w:val="-14"/>
              </w:rPr>
              <w:t xml:space="preserve"> </w:t>
            </w:r>
            <w:r>
              <w:rPr>
                <w:i/>
              </w:rPr>
              <w:t>методиста фирмы «1С»</w:t>
            </w:r>
          </w:p>
          <w:p w:rsidR="00F50B41" w:rsidRDefault="004A6512">
            <w:pPr>
              <w:pStyle w:val="TableParagraph"/>
              <w:spacing w:line="248" w:lineRule="exact"/>
              <w:ind w:left="8"/>
              <w:jc w:val="center"/>
              <w:rPr>
                <w:i/>
              </w:rPr>
            </w:pPr>
            <w:r>
              <w:rPr>
                <w:i/>
              </w:rPr>
              <w:t>занимает</w:t>
            </w:r>
            <w:r>
              <w:rPr>
                <w:i/>
                <w:spacing w:val="-4"/>
              </w:rPr>
              <w:t xml:space="preserve"> </w:t>
            </w:r>
            <w:r>
              <w:rPr>
                <w:i/>
              </w:rPr>
              <w:t>7</w:t>
            </w:r>
            <w:r>
              <w:rPr>
                <w:i/>
                <w:spacing w:val="-3"/>
              </w:rPr>
              <w:t xml:space="preserve"> </w:t>
            </w:r>
            <w:r>
              <w:rPr>
                <w:i/>
              </w:rPr>
              <w:t>(семь)</w:t>
            </w:r>
            <w:r>
              <w:rPr>
                <w:i/>
                <w:spacing w:val="-5"/>
              </w:rPr>
              <w:t xml:space="preserve"> </w:t>
            </w:r>
            <w:r>
              <w:rPr>
                <w:i/>
              </w:rPr>
              <w:t>рабочих</w:t>
            </w:r>
            <w:r>
              <w:rPr>
                <w:i/>
                <w:spacing w:val="-3"/>
              </w:rPr>
              <w:t xml:space="preserve"> </w:t>
            </w:r>
            <w:r>
              <w:rPr>
                <w:i/>
              </w:rPr>
              <w:t>дней</w:t>
            </w:r>
            <w:r>
              <w:rPr>
                <w:i/>
                <w:spacing w:val="-3"/>
              </w:rPr>
              <w:t xml:space="preserve"> </w:t>
            </w:r>
            <w:r>
              <w:rPr>
                <w:i/>
                <w:spacing w:val="-10"/>
              </w:rPr>
              <w:t>с</w:t>
            </w:r>
          </w:p>
          <w:p w:rsidR="00F50B41" w:rsidRDefault="004A6512">
            <w:pPr>
              <w:pStyle w:val="TableParagraph"/>
              <w:spacing w:line="252" w:lineRule="exact"/>
              <w:ind w:left="70" w:right="59"/>
              <w:jc w:val="center"/>
              <w:rPr>
                <w:i/>
              </w:rPr>
            </w:pPr>
            <w:r>
              <w:rPr>
                <w:i/>
              </w:rPr>
              <w:t>момента</w:t>
            </w:r>
            <w:r>
              <w:rPr>
                <w:i/>
                <w:spacing w:val="-14"/>
              </w:rPr>
              <w:t xml:space="preserve"> </w:t>
            </w:r>
            <w:r>
              <w:rPr>
                <w:i/>
              </w:rPr>
              <w:t>получения</w:t>
            </w:r>
            <w:r>
              <w:rPr>
                <w:i/>
                <w:spacing w:val="-14"/>
              </w:rPr>
              <w:t xml:space="preserve"> </w:t>
            </w:r>
            <w:r>
              <w:rPr>
                <w:i/>
              </w:rPr>
              <w:t>окончательно сформулированного запроса.</w:t>
            </w:r>
          </w:p>
        </w:tc>
      </w:tr>
      <w:tr w:rsidR="00F50B41" w:rsidTr="006544F1">
        <w:trPr>
          <w:trHeight w:val="3030"/>
        </w:trPr>
        <w:tc>
          <w:tcPr>
            <w:tcW w:w="6301" w:type="dxa"/>
          </w:tcPr>
          <w:p w:rsidR="00F50B41" w:rsidRDefault="00F50B41">
            <w:pPr>
              <w:pStyle w:val="TableParagraph"/>
              <w:ind w:left="0"/>
            </w:pPr>
          </w:p>
          <w:p w:rsidR="00F50B41" w:rsidRDefault="00F50B41">
            <w:pPr>
              <w:pStyle w:val="TableParagraph"/>
              <w:spacing w:before="248"/>
              <w:ind w:left="0"/>
            </w:pPr>
          </w:p>
          <w:p w:rsidR="00F50B41" w:rsidRDefault="004A6512">
            <w:pPr>
              <w:pStyle w:val="TableParagraph"/>
              <w:spacing w:line="252" w:lineRule="exact"/>
              <w:ind w:left="787"/>
              <w:rPr>
                <w:i/>
              </w:rPr>
            </w:pPr>
            <w:r>
              <w:rPr>
                <w:i/>
              </w:rPr>
              <w:t>Обновление</w:t>
            </w:r>
            <w:r>
              <w:rPr>
                <w:i/>
                <w:spacing w:val="-7"/>
              </w:rPr>
              <w:t xml:space="preserve"> </w:t>
            </w:r>
            <w:r>
              <w:rPr>
                <w:i/>
              </w:rPr>
              <w:t>платформы</w:t>
            </w:r>
            <w:r>
              <w:rPr>
                <w:i/>
                <w:spacing w:val="-6"/>
              </w:rPr>
              <w:t xml:space="preserve"> </w:t>
            </w:r>
            <w:r>
              <w:rPr>
                <w:i/>
              </w:rPr>
              <w:t>и</w:t>
            </w:r>
            <w:r>
              <w:rPr>
                <w:i/>
                <w:spacing w:val="-8"/>
              </w:rPr>
              <w:t xml:space="preserve"> </w:t>
            </w:r>
            <w:r>
              <w:rPr>
                <w:i/>
              </w:rPr>
              <w:t>типовых</w:t>
            </w:r>
            <w:r>
              <w:rPr>
                <w:i/>
                <w:spacing w:val="-4"/>
              </w:rPr>
              <w:t xml:space="preserve"> </w:t>
            </w:r>
            <w:r>
              <w:rPr>
                <w:i/>
                <w:spacing w:val="-2"/>
              </w:rPr>
              <w:t>конфигураций</w:t>
            </w:r>
          </w:p>
          <w:p w:rsidR="00F50B41" w:rsidRDefault="004A6512">
            <w:pPr>
              <w:pStyle w:val="TableParagraph"/>
              <w:ind w:left="384" w:firstLine="105"/>
              <w:rPr>
                <w:i/>
              </w:rPr>
            </w:pPr>
            <w:r>
              <w:rPr>
                <w:i/>
              </w:rPr>
              <w:t>«1</w:t>
            </w:r>
            <w:proofErr w:type="gramStart"/>
            <w:r>
              <w:rPr>
                <w:i/>
              </w:rPr>
              <w:t>С:Предприятие</w:t>
            </w:r>
            <w:proofErr w:type="gramEnd"/>
            <w:r>
              <w:rPr>
                <w:i/>
              </w:rPr>
              <w:t>» (только для типовых конфигураций, удаленно),</w:t>
            </w:r>
            <w:r>
              <w:rPr>
                <w:i/>
                <w:spacing w:val="-10"/>
              </w:rPr>
              <w:t xml:space="preserve"> </w:t>
            </w:r>
            <w:r>
              <w:rPr>
                <w:i/>
              </w:rPr>
              <w:t>диагностика</w:t>
            </w:r>
            <w:r>
              <w:rPr>
                <w:i/>
                <w:spacing w:val="-10"/>
              </w:rPr>
              <w:t xml:space="preserve"> </w:t>
            </w:r>
            <w:r>
              <w:rPr>
                <w:i/>
              </w:rPr>
              <w:t>состояния</w:t>
            </w:r>
            <w:r>
              <w:rPr>
                <w:i/>
                <w:spacing w:val="-10"/>
              </w:rPr>
              <w:t xml:space="preserve"> </w:t>
            </w:r>
            <w:r>
              <w:rPr>
                <w:i/>
              </w:rPr>
              <w:t>информационной</w:t>
            </w:r>
            <w:r>
              <w:rPr>
                <w:i/>
                <w:spacing w:val="-10"/>
              </w:rPr>
              <w:t xml:space="preserve"> </w:t>
            </w:r>
            <w:r>
              <w:rPr>
                <w:i/>
              </w:rPr>
              <w:t>базы, создание архивной копии, проверка работоспособности</w:t>
            </w:r>
          </w:p>
          <w:p w:rsidR="00F50B41" w:rsidRDefault="004A6512">
            <w:pPr>
              <w:pStyle w:val="TableParagraph"/>
              <w:ind w:left="2232" w:hanging="2187"/>
              <w:rPr>
                <w:i/>
              </w:rPr>
            </w:pPr>
            <w:r>
              <w:rPr>
                <w:i/>
              </w:rPr>
              <w:t>подключенных</w:t>
            </w:r>
            <w:r>
              <w:rPr>
                <w:i/>
                <w:spacing w:val="-8"/>
              </w:rPr>
              <w:t xml:space="preserve"> </w:t>
            </w:r>
            <w:r>
              <w:rPr>
                <w:i/>
              </w:rPr>
              <w:t>сервисов</w:t>
            </w:r>
            <w:r>
              <w:rPr>
                <w:i/>
                <w:spacing w:val="-6"/>
              </w:rPr>
              <w:t xml:space="preserve"> </w:t>
            </w:r>
            <w:r>
              <w:rPr>
                <w:i/>
              </w:rPr>
              <w:t>(при</w:t>
            </w:r>
            <w:r>
              <w:rPr>
                <w:i/>
                <w:spacing w:val="-6"/>
              </w:rPr>
              <w:t xml:space="preserve"> </w:t>
            </w:r>
            <w:r>
              <w:rPr>
                <w:i/>
              </w:rPr>
              <w:t>эксплуатации</w:t>
            </w:r>
            <w:r>
              <w:rPr>
                <w:i/>
                <w:spacing w:val="-6"/>
              </w:rPr>
              <w:t xml:space="preserve"> </w:t>
            </w:r>
            <w:r>
              <w:rPr>
                <w:i/>
              </w:rPr>
              <w:t>программы</w:t>
            </w:r>
            <w:r>
              <w:rPr>
                <w:i/>
                <w:spacing w:val="-7"/>
              </w:rPr>
              <w:t xml:space="preserve"> </w:t>
            </w:r>
            <w:r>
              <w:rPr>
                <w:i/>
              </w:rPr>
              <w:t>в</w:t>
            </w:r>
            <w:r>
              <w:rPr>
                <w:i/>
                <w:spacing w:val="-6"/>
              </w:rPr>
              <w:t xml:space="preserve"> </w:t>
            </w:r>
            <w:r>
              <w:rPr>
                <w:i/>
              </w:rPr>
              <w:t>типовых условиях, удаленно)</w:t>
            </w:r>
          </w:p>
        </w:tc>
        <w:tc>
          <w:tcPr>
            <w:tcW w:w="4483" w:type="dxa"/>
          </w:tcPr>
          <w:p w:rsidR="00F50B41" w:rsidRDefault="004A6512">
            <w:pPr>
              <w:pStyle w:val="TableParagraph"/>
              <w:ind w:left="33" w:right="23" w:firstLine="1"/>
              <w:jc w:val="center"/>
              <w:rPr>
                <w:i/>
              </w:rPr>
            </w:pPr>
            <w:r>
              <w:rPr>
                <w:i/>
              </w:rPr>
              <w:t>Работы производятся не более чем для</w:t>
            </w:r>
            <w:r>
              <w:rPr>
                <w:i/>
                <w:spacing w:val="-9"/>
              </w:rPr>
              <w:t xml:space="preserve"> </w:t>
            </w:r>
            <w:r>
              <w:rPr>
                <w:i/>
              </w:rPr>
              <w:t>одного</w:t>
            </w:r>
            <w:r>
              <w:rPr>
                <w:i/>
                <w:spacing w:val="-9"/>
              </w:rPr>
              <w:t xml:space="preserve"> </w:t>
            </w:r>
            <w:r>
              <w:rPr>
                <w:i/>
              </w:rPr>
              <w:t>программного</w:t>
            </w:r>
            <w:r>
              <w:rPr>
                <w:i/>
                <w:spacing w:val="-11"/>
              </w:rPr>
              <w:t xml:space="preserve"> </w:t>
            </w:r>
            <w:r>
              <w:rPr>
                <w:i/>
              </w:rPr>
              <w:t>продукта</w:t>
            </w:r>
            <w:r>
              <w:rPr>
                <w:i/>
                <w:spacing w:val="-9"/>
              </w:rPr>
              <w:t xml:space="preserve"> </w:t>
            </w:r>
            <w:r>
              <w:rPr>
                <w:i/>
              </w:rPr>
              <w:t>не более чем для 1 (одной) информационной базы на одном</w:t>
            </w:r>
          </w:p>
          <w:p w:rsidR="00F50B41" w:rsidRDefault="004A6512">
            <w:pPr>
              <w:pStyle w:val="TableParagraph"/>
              <w:ind w:left="8"/>
              <w:jc w:val="center"/>
              <w:rPr>
                <w:i/>
              </w:rPr>
            </w:pPr>
            <w:r>
              <w:rPr>
                <w:i/>
              </w:rPr>
              <w:t>рабочем</w:t>
            </w:r>
            <w:r>
              <w:rPr>
                <w:i/>
                <w:spacing w:val="-5"/>
              </w:rPr>
              <w:t xml:space="preserve"> </w:t>
            </w:r>
            <w:r>
              <w:rPr>
                <w:i/>
              </w:rPr>
              <w:t>месте</w:t>
            </w:r>
            <w:r>
              <w:rPr>
                <w:i/>
                <w:spacing w:val="-3"/>
              </w:rPr>
              <w:t xml:space="preserve"> </w:t>
            </w:r>
            <w:r>
              <w:rPr>
                <w:i/>
              </w:rPr>
              <w:t>(при</w:t>
            </w:r>
            <w:r>
              <w:rPr>
                <w:i/>
                <w:spacing w:val="-3"/>
              </w:rPr>
              <w:t xml:space="preserve"> </w:t>
            </w:r>
            <w:r>
              <w:rPr>
                <w:i/>
                <w:spacing w:val="-2"/>
              </w:rPr>
              <w:t>использовании</w:t>
            </w:r>
          </w:p>
          <w:p w:rsidR="00F50B41" w:rsidRDefault="004A6512">
            <w:pPr>
              <w:pStyle w:val="TableParagraph"/>
              <w:ind w:right="-15"/>
              <w:jc w:val="center"/>
              <w:rPr>
                <w:i/>
              </w:rPr>
            </w:pPr>
            <w:r>
              <w:rPr>
                <w:i/>
              </w:rPr>
              <w:t>сетевых</w:t>
            </w:r>
            <w:r>
              <w:rPr>
                <w:i/>
                <w:spacing w:val="-10"/>
              </w:rPr>
              <w:t xml:space="preserve"> </w:t>
            </w:r>
            <w:r>
              <w:rPr>
                <w:i/>
              </w:rPr>
              <w:t>продуктов,</w:t>
            </w:r>
            <w:r>
              <w:rPr>
                <w:i/>
                <w:spacing w:val="-10"/>
              </w:rPr>
              <w:t xml:space="preserve"> </w:t>
            </w:r>
            <w:r>
              <w:rPr>
                <w:i/>
              </w:rPr>
              <w:t>установленных</w:t>
            </w:r>
            <w:r>
              <w:rPr>
                <w:i/>
                <w:spacing w:val="-12"/>
              </w:rPr>
              <w:t xml:space="preserve"> </w:t>
            </w:r>
            <w:r>
              <w:rPr>
                <w:i/>
              </w:rPr>
              <w:t>на рабочих станциях, обновление производится не более чем на одном компьютере). Временные затраты не более 1(одного) часа. Работы производятся в рабочее время</w:t>
            </w:r>
          </w:p>
          <w:p w:rsidR="00F50B41" w:rsidRDefault="004A6512">
            <w:pPr>
              <w:pStyle w:val="TableParagraph"/>
              <w:spacing w:line="231" w:lineRule="exact"/>
              <w:ind w:left="70" w:right="59"/>
              <w:jc w:val="center"/>
              <w:rPr>
                <w:i/>
              </w:rPr>
            </w:pPr>
            <w:r>
              <w:rPr>
                <w:i/>
                <w:spacing w:val="-2"/>
              </w:rPr>
              <w:t>Исполнителя.</w:t>
            </w:r>
          </w:p>
        </w:tc>
      </w:tr>
      <w:tr w:rsidR="00F50B41" w:rsidTr="006544F1">
        <w:trPr>
          <w:trHeight w:val="1010"/>
        </w:trPr>
        <w:tc>
          <w:tcPr>
            <w:tcW w:w="6301" w:type="dxa"/>
          </w:tcPr>
          <w:p w:rsidR="00F50B41" w:rsidRDefault="004A6512">
            <w:pPr>
              <w:pStyle w:val="TableParagraph"/>
              <w:spacing w:line="242" w:lineRule="auto"/>
              <w:ind w:left="14"/>
              <w:jc w:val="center"/>
              <w:rPr>
                <w:i/>
              </w:rPr>
            </w:pPr>
            <w:r>
              <w:rPr>
                <w:i/>
              </w:rPr>
              <w:t>Настройка и проверка доступа к интернет-версии Информационной</w:t>
            </w:r>
            <w:r>
              <w:rPr>
                <w:i/>
                <w:spacing w:val="-6"/>
              </w:rPr>
              <w:t xml:space="preserve"> </w:t>
            </w:r>
            <w:r>
              <w:rPr>
                <w:i/>
              </w:rPr>
              <w:t>системы</w:t>
            </w:r>
            <w:r>
              <w:rPr>
                <w:i/>
                <w:spacing w:val="-7"/>
              </w:rPr>
              <w:t xml:space="preserve"> </w:t>
            </w:r>
            <w:r>
              <w:rPr>
                <w:i/>
              </w:rPr>
              <w:t>1</w:t>
            </w:r>
            <w:proofErr w:type="gramStart"/>
            <w:r>
              <w:rPr>
                <w:i/>
              </w:rPr>
              <w:t>С:ИТС</w:t>
            </w:r>
            <w:proofErr w:type="gramEnd"/>
            <w:r>
              <w:rPr>
                <w:i/>
                <w:spacing w:val="-8"/>
              </w:rPr>
              <w:t xml:space="preserve"> </w:t>
            </w:r>
            <w:r>
              <w:rPr>
                <w:i/>
              </w:rPr>
              <w:t>или</w:t>
            </w:r>
            <w:r>
              <w:rPr>
                <w:i/>
                <w:spacing w:val="-6"/>
              </w:rPr>
              <w:t xml:space="preserve"> </w:t>
            </w:r>
            <w:r>
              <w:rPr>
                <w:i/>
              </w:rPr>
              <w:t>установка</w:t>
            </w:r>
            <w:r>
              <w:rPr>
                <w:i/>
                <w:spacing w:val="-11"/>
              </w:rPr>
              <w:t xml:space="preserve"> </w:t>
            </w:r>
            <w:r>
              <w:rPr>
                <w:i/>
              </w:rPr>
              <w:t>офлайн-</w:t>
            </w:r>
          </w:p>
          <w:p w:rsidR="00F50B41" w:rsidRDefault="004A6512">
            <w:pPr>
              <w:pStyle w:val="TableParagraph"/>
              <w:spacing w:line="249" w:lineRule="exact"/>
              <w:ind w:left="14" w:right="3"/>
              <w:jc w:val="center"/>
              <w:rPr>
                <w:i/>
              </w:rPr>
            </w:pPr>
            <w:r>
              <w:rPr>
                <w:i/>
              </w:rPr>
              <w:t>версии,</w:t>
            </w:r>
            <w:r>
              <w:rPr>
                <w:i/>
                <w:spacing w:val="-9"/>
              </w:rPr>
              <w:t xml:space="preserve"> </w:t>
            </w:r>
            <w:r>
              <w:rPr>
                <w:i/>
              </w:rPr>
              <w:t>обучение</w:t>
            </w:r>
            <w:r>
              <w:rPr>
                <w:i/>
                <w:spacing w:val="-6"/>
              </w:rPr>
              <w:t xml:space="preserve"> </w:t>
            </w:r>
            <w:r>
              <w:rPr>
                <w:i/>
              </w:rPr>
              <w:t>пользованию.</w:t>
            </w:r>
            <w:r>
              <w:rPr>
                <w:i/>
                <w:spacing w:val="-4"/>
              </w:rPr>
              <w:t xml:space="preserve"> </w:t>
            </w:r>
            <w:r>
              <w:rPr>
                <w:i/>
              </w:rPr>
              <w:t>Проверка</w:t>
            </w:r>
            <w:r>
              <w:rPr>
                <w:i/>
                <w:spacing w:val="-7"/>
              </w:rPr>
              <w:t xml:space="preserve"> </w:t>
            </w:r>
            <w:r>
              <w:rPr>
                <w:i/>
              </w:rPr>
              <w:t>настройки</w:t>
            </w:r>
            <w:r>
              <w:rPr>
                <w:i/>
                <w:spacing w:val="-6"/>
              </w:rPr>
              <w:t xml:space="preserve"> </w:t>
            </w:r>
            <w:r>
              <w:rPr>
                <w:i/>
                <w:spacing w:val="-2"/>
              </w:rPr>
              <w:t>интернет-</w:t>
            </w:r>
          </w:p>
          <w:p w:rsidR="00F50B41" w:rsidRDefault="004A6512">
            <w:pPr>
              <w:pStyle w:val="TableParagraph"/>
              <w:spacing w:line="232" w:lineRule="exact"/>
              <w:ind w:left="14" w:right="4"/>
              <w:jc w:val="center"/>
              <w:rPr>
                <w:i/>
              </w:rPr>
            </w:pPr>
            <w:r>
              <w:rPr>
                <w:i/>
              </w:rPr>
              <w:t>поддержки</w:t>
            </w:r>
            <w:r>
              <w:rPr>
                <w:i/>
                <w:spacing w:val="-4"/>
              </w:rPr>
              <w:t xml:space="preserve"> </w:t>
            </w:r>
            <w:r>
              <w:rPr>
                <w:i/>
              </w:rPr>
              <w:t>в</w:t>
            </w:r>
            <w:r>
              <w:rPr>
                <w:i/>
                <w:spacing w:val="-5"/>
              </w:rPr>
              <w:t xml:space="preserve"> </w:t>
            </w:r>
            <w:r>
              <w:rPr>
                <w:i/>
              </w:rPr>
              <w:t>программе</w:t>
            </w:r>
            <w:r>
              <w:rPr>
                <w:i/>
                <w:spacing w:val="-3"/>
              </w:rPr>
              <w:t xml:space="preserve"> </w:t>
            </w:r>
            <w:r>
              <w:rPr>
                <w:i/>
                <w:spacing w:val="-5"/>
              </w:rPr>
              <w:t>1С.</w:t>
            </w:r>
          </w:p>
        </w:tc>
        <w:tc>
          <w:tcPr>
            <w:tcW w:w="4483" w:type="dxa"/>
          </w:tcPr>
          <w:p w:rsidR="00F50B41" w:rsidRDefault="004A6512">
            <w:pPr>
              <w:pStyle w:val="TableParagraph"/>
              <w:spacing w:line="250" w:lineRule="exact"/>
              <w:ind w:left="10" w:right="1"/>
              <w:jc w:val="center"/>
              <w:rPr>
                <w:i/>
              </w:rPr>
            </w:pPr>
            <w:r>
              <w:rPr>
                <w:i/>
              </w:rPr>
              <w:t>Однократно</w:t>
            </w:r>
            <w:r>
              <w:rPr>
                <w:i/>
                <w:spacing w:val="-6"/>
              </w:rPr>
              <w:t xml:space="preserve"> </w:t>
            </w:r>
            <w:r>
              <w:rPr>
                <w:i/>
              </w:rPr>
              <w:t>при</w:t>
            </w:r>
            <w:r>
              <w:rPr>
                <w:i/>
                <w:spacing w:val="-6"/>
              </w:rPr>
              <w:t xml:space="preserve"> </w:t>
            </w:r>
            <w:r>
              <w:rPr>
                <w:i/>
              </w:rPr>
              <w:t>активации</w:t>
            </w:r>
            <w:r>
              <w:rPr>
                <w:i/>
                <w:spacing w:val="-6"/>
              </w:rPr>
              <w:t xml:space="preserve"> </w:t>
            </w:r>
            <w:r>
              <w:rPr>
                <w:i/>
                <w:spacing w:val="-2"/>
              </w:rPr>
              <w:t>лицензии.</w:t>
            </w:r>
          </w:p>
          <w:p w:rsidR="00F50B41" w:rsidRDefault="004A6512">
            <w:pPr>
              <w:pStyle w:val="TableParagraph"/>
              <w:spacing w:before="2"/>
              <w:ind w:left="70" w:right="59"/>
              <w:jc w:val="center"/>
              <w:rPr>
                <w:i/>
              </w:rPr>
            </w:pPr>
            <w:r>
              <w:rPr>
                <w:i/>
              </w:rPr>
              <w:t>Работы</w:t>
            </w:r>
            <w:r>
              <w:rPr>
                <w:i/>
                <w:spacing w:val="-13"/>
              </w:rPr>
              <w:t xml:space="preserve"> </w:t>
            </w:r>
            <w:r>
              <w:rPr>
                <w:i/>
              </w:rPr>
              <w:t>производятся</w:t>
            </w:r>
            <w:r>
              <w:rPr>
                <w:i/>
                <w:spacing w:val="-12"/>
              </w:rPr>
              <w:t xml:space="preserve"> </w:t>
            </w:r>
            <w:r>
              <w:rPr>
                <w:i/>
              </w:rPr>
              <w:t>в</w:t>
            </w:r>
            <w:r>
              <w:rPr>
                <w:i/>
                <w:spacing w:val="-12"/>
              </w:rPr>
              <w:t xml:space="preserve"> </w:t>
            </w:r>
            <w:r>
              <w:rPr>
                <w:i/>
              </w:rPr>
              <w:t>рабочее время Исполнителя.</w:t>
            </w:r>
          </w:p>
        </w:tc>
      </w:tr>
      <w:tr w:rsidR="00F50B41" w:rsidTr="006544F1">
        <w:trPr>
          <w:trHeight w:val="1261"/>
        </w:trPr>
        <w:tc>
          <w:tcPr>
            <w:tcW w:w="6301" w:type="dxa"/>
          </w:tcPr>
          <w:p w:rsidR="00F50B41" w:rsidRDefault="004A6512">
            <w:pPr>
              <w:pStyle w:val="TableParagraph"/>
              <w:spacing w:before="249"/>
              <w:ind w:left="14" w:right="7"/>
              <w:jc w:val="center"/>
              <w:rPr>
                <w:i/>
              </w:rPr>
            </w:pPr>
            <w:r>
              <w:rPr>
                <w:i/>
              </w:rPr>
              <w:t>Ознакомление</w:t>
            </w:r>
            <w:r>
              <w:rPr>
                <w:i/>
                <w:spacing w:val="-8"/>
              </w:rPr>
              <w:t xml:space="preserve"> </w:t>
            </w:r>
            <w:r>
              <w:rPr>
                <w:i/>
              </w:rPr>
              <w:t>с</w:t>
            </w:r>
            <w:r>
              <w:rPr>
                <w:i/>
                <w:spacing w:val="-7"/>
              </w:rPr>
              <w:t xml:space="preserve"> </w:t>
            </w:r>
            <w:r>
              <w:rPr>
                <w:i/>
              </w:rPr>
              <w:t>возможностями</w:t>
            </w:r>
            <w:r>
              <w:rPr>
                <w:i/>
                <w:spacing w:val="-8"/>
              </w:rPr>
              <w:t xml:space="preserve"> </w:t>
            </w:r>
            <w:r>
              <w:rPr>
                <w:i/>
              </w:rPr>
              <w:t>сервисов,</w:t>
            </w:r>
            <w:r>
              <w:rPr>
                <w:i/>
                <w:spacing w:val="-8"/>
              </w:rPr>
              <w:t xml:space="preserve"> </w:t>
            </w:r>
            <w:r>
              <w:rPr>
                <w:i/>
              </w:rPr>
              <w:t>включенных</w:t>
            </w:r>
            <w:r>
              <w:rPr>
                <w:i/>
                <w:spacing w:val="-8"/>
              </w:rPr>
              <w:t xml:space="preserve"> </w:t>
            </w:r>
            <w:r>
              <w:rPr>
                <w:i/>
              </w:rPr>
              <w:t>в</w:t>
            </w:r>
            <w:r>
              <w:rPr>
                <w:i/>
                <w:spacing w:val="-5"/>
              </w:rPr>
              <w:t xml:space="preserve"> </w:t>
            </w:r>
            <w:r>
              <w:rPr>
                <w:i/>
                <w:spacing w:val="-2"/>
              </w:rPr>
              <w:t>тариф:</w:t>
            </w:r>
          </w:p>
          <w:p w:rsidR="00F50B41" w:rsidRDefault="004A6512">
            <w:pPr>
              <w:pStyle w:val="TableParagraph"/>
              <w:spacing w:before="1" w:line="252" w:lineRule="exact"/>
              <w:ind w:left="14" w:right="6"/>
              <w:jc w:val="center"/>
              <w:rPr>
                <w:i/>
              </w:rPr>
            </w:pPr>
            <w:r>
              <w:rPr>
                <w:i/>
              </w:rPr>
              <w:t>«1С-Отчетность»,</w:t>
            </w:r>
            <w:r>
              <w:rPr>
                <w:i/>
                <w:spacing w:val="-7"/>
              </w:rPr>
              <w:t xml:space="preserve"> </w:t>
            </w:r>
            <w:r>
              <w:rPr>
                <w:i/>
              </w:rPr>
              <w:t>«1С-ЭДО»,</w:t>
            </w:r>
            <w:r>
              <w:rPr>
                <w:i/>
                <w:spacing w:val="-7"/>
              </w:rPr>
              <w:t xml:space="preserve"> </w:t>
            </w:r>
            <w:r>
              <w:rPr>
                <w:i/>
              </w:rPr>
              <w:t>«1</w:t>
            </w:r>
            <w:proofErr w:type="gramStart"/>
            <w:r>
              <w:rPr>
                <w:i/>
              </w:rPr>
              <w:t>С:Контрагент</w:t>
            </w:r>
            <w:proofErr w:type="gramEnd"/>
            <w:r>
              <w:rPr>
                <w:i/>
              </w:rPr>
              <w:t>»</w:t>
            </w:r>
            <w:r>
              <w:rPr>
                <w:i/>
                <w:spacing w:val="-10"/>
              </w:rPr>
              <w:t xml:space="preserve"> </w:t>
            </w:r>
            <w:r>
              <w:rPr>
                <w:i/>
              </w:rPr>
              <w:t>и</w:t>
            </w:r>
            <w:r>
              <w:rPr>
                <w:i/>
                <w:spacing w:val="-6"/>
              </w:rPr>
              <w:t xml:space="preserve"> </w:t>
            </w:r>
            <w:r>
              <w:rPr>
                <w:i/>
                <w:spacing w:val="-5"/>
              </w:rPr>
              <w:t>др.</w:t>
            </w:r>
          </w:p>
          <w:p w:rsidR="00F50B41" w:rsidRDefault="004A6512">
            <w:pPr>
              <w:pStyle w:val="TableParagraph"/>
              <w:spacing w:line="252" w:lineRule="exact"/>
              <w:ind w:left="14" w:right="4"/>
              <w:jc w:val="center"/>
              <w:rPr>
                <w:i/>
              </w:rPr>
            </w:pPr>
            <w:r>
              <w:rPr>
                <w:i/>
              </w:rPr>
              <w:t>Демонстрация</w:t>
            </w:r>
            <w:r>
              <w:rPr>
                <w:i/>
                <w:spacing w:val="-10"/>
              </w:rPr>
              <w:t xml:space="preserve"> </w:t>
            </w:r>
            <w:r>
              <w:rPr>
                <w:i/>
              </w:rPr>
              <w:t>новых</w:t>
            </w:r>
            <w:r>
              <w:rPr>
                <w:i/>
                <w:spacing w:val="-8"/>
              </w:rPr>
              <w:t xml:space="preserve"> </w:t>
            </w:r>
            <w:r>
              <w:rPr>
                <w:i/>
              </w:rPr>
              <w:t>возможностей</w:t>
            </w:r>
            <w:r>
              <w:rPr>
                <w:i/>
                <w:spacing w:val="-7"/>
              </w:rPr>
              <w:t xml:space="preserve"> </w:t>
            </w:r>
            <w:r>
              <w:rPr>
                <w:i/>
                <w:spacing w:val="-2"/>
              </w:rPr>
              <w:t>сервисов</w:t>
            </w:r>
          </w:p>
        </w:tc>
        <w:tc>
          <w:tcPr>
            <w:tcW w:w="4483" w:type="dxa"/>
          </w:tcPr>
          <w:p w:rsidR="00F50B41" w:rsidRDefault="004A6512">
            <w:pPr>
              <w:pStyle w:val="TableParagraph"/>
              <w:spacing w:line="250" w:lineRule="exact"/>
              <w:ind w:left="71" w:right="59"/>
              <w:jc w:val="center"/>
              <w:rPr>
                <w:i/>
              </w:rPr>
            </w:pPr>
            <w:r>
              <w:rPr>
                <w:i/>
                <w:spacing w:val="-2"/>
              </w:rPr>
              <w:t>Ежемесячно</w:t>
            </w:r>
          </w:p>
          <w:p w:rsidR="00F50B41" w:rsidRDefault="004A6512">
            <w:pPr>
              <w:pStyle w:val="TableParagraph"/>
              <w:ind w:left="69" w:right="61"/>
              <w:jc w:val="center"/>
              <w:rPr>
                <w:i/>
              </w:rPr>
            </w:pPr>
            <w:r>
              <w:rPr>
                <w:i/>
              </w:rPr>
              <w:t>(например,</w:t>
            </w:r>
            <w:r>
              <w:rPr>
                <w:i/>
                <w:spacing w:val="-7"/>
              </w:rPr>
              <w:t xml:space="preserve"> </w:t>
            </w:r>
            <w:r>
              <w:rPr>
                <w:i/>
              </w:rPr>
              <w:t>в</w:t>
            </w:r>
            <w:r>
              <w:rPr>
                <w:i/>
                <w:spacing w:val="-7"/>
              </w:rPr>
              <w:t xml:space="preserve"> </w:t>
            </w:r>
            <w:r>
              <w:rPr>
                <w:i/>
              </w:rPr>
              <w:t>пределах</w:t>
            </w:r>
            <w:r>
              <w:rPr>
                <w:i/>
                <w:spacing w:val="-7"/>
              </w:rPr>
              <w:t xml:space="preserve"> </w:t>
            </w:r>
            <w:r>
              <w:rPr>
                <w:i/>
              </w:rPr>
              <w:t>1</w:t>
            </w:r>
            <w:r>
              <w:rPr>
                <w:i/>
                <w:spacing w:val="-7"/>
              </w:rPr>
              <w:t xml:space="preserve"> </w:t>
            </w:r>
            <w:r>
              <w:rPr>
                <w:i/>
              </w:rPr>
              <w:t>(одного)</w:t>
            </w:r>
            <w:r>
              <w:rPr>
                <w:i/>
                <w:spacing w:val="-9"/>
              </w:rPr>
              <w:t xml:space="preserve"> </w:t>
            </w:r>
            <w:r>
              <w:rPr>
                <w:i/>
              </w:rPr>
              <w:t>часа временных затрат) Работы</w:t>
            </w:r>
          </w:p>
          <w:p w:rsidR="00F50B41" w:rsidRDefault="004A6512">
            <w:pPr>
              <w:pStyle w:val="TableParagraph"/>
              <w:spacing w:line="254" w:lineRule="exact"/>
              <w:ind w:left="70" w:right="61"/>
              <w:jc w:val="center"/>
              <w:rPr>
                <w:i/>
              </w:rPr>
            </w:pPr>
            <w:r>
              <w:rPr>
                <w:i/>
              </w:rPr>
              <w:t>производятся</w:t>
            </w:r>
            <w:r>
              <w:rPr>
                <w:i/>
                <w:spacing w:val="-12"/>
              </w:rPr>
              <w:t xml:space="preserve"> </w:t>
            </w:r>
            <w:r>
              <w:rPr>
                <w:i/>
              </w:rPr>
              <w:t>в</w:t>
            </w:r>
            <w:r>
              <w:rPr>
                <w:i/>
                <w:spacing w:val="-12"/>
              </w:rPr>
              <w:t xml:space="preserve"> </w:t>
            </w:r>
            <w:r>
              <w:rPr>
                <w:i/>
              </w:rPr>
              <w:t>рабочее</w:t>
            </w:r>
            <w:r>
              <w:rPr>
                <w:i/>
                <w:spacing w:val="-14"/>
              </w:rPr>
              <w:t xml:space="preserve"> </w:t>
            </w:r>
            <w:r>
              <w:rPr>
                <w:i/>
              </w:rPr>
              <w:t xml:space="preserve">время </w:t>
            </w:r>
            <w:r>
              <w:rPr>
                <w:i/>
                <w:spacing w:val="-2"/>
              </w:rPr>
              <w:t>Исполнителя.</w:t>
            </w:r>
          </w:p>
        </w:tc>
      </w:tr>
      <w:tr w:rsidR="00F50B41" w:rsidTr="006544F1">
        <w:trPr>
          <w:trHeight w:val="753"/>
        </w:trPr>
        <w:tc>
          <w:tcPr>
            <w:tcW w:w="6301" w:type="dxa"/>
          </w:tcPr>
          <w:p w:rsidR="00F50B41" w:rsidRDefault="004A6512">
            <w:pPr>
              <w:pStyle w:val="TableParagraph"/>
              <w:spacing w:before="122"/>
              <w:ind w:left="957" w:right="50" w:hanging="891"/>
              <w:rPr>
                <w:i/>
              </w:rPr>
            </w:pPr>
            <w:r>
              <w:rPr>
                <w:i/>
              </w:rPr>
              <w:t>Линия</w:t>
            </w:r>
            <w:r>
              <w:rPr>
                <w:i/>
                <w:spacing w:val="-4"/>
              </w:rPr>
              <w:t xml:space="preserve"> </w:t>
            </w:r>
            <w:r>
              <w:rPr>
                <w:i/>
              </w:rPr>
              <w:t>консультаций</w:t>
            </w:r>
            <w:r>
              <w:rPr>
                <w:i/>
                <w:spacing w:val="-5"/>
              </w:rPr>
              <w:t xml:space="preserve"> </w:t>
            </w:r>
            <w:r>
              <w:rPr>
                <w:i/>
              </w:rPr>
              <w:t>ЛИЦЕНЗИАТА</w:t>
            </w:r>
            <w:r>
              <w:rPr>
                <w:i/>
                <w:spacing w:val="-5"/>
              </w:rPr>
              <w:t xml:space="preserve"> </w:t>
            </w:r>
            <w:r>
              <w:rPr>
                <w:i/>
              </w:rPr>
              <w:t>по</w:t>
            </w:r>
            <w:r>
              <w:rPr>
                <w:i/>
                <w:spacing w:val="-5"/>
              </w:rPr>
              <w:t xml:space="preserve"> </w:t>
            </w:r>
            <w:r>
              <w:rPr>
                <w:i/>
              </w:rPr>
              <w:t>телефону</w:t>
            </w:r>
            <w:r>
              <w:rPr>
                <w:i/>
                <w:spacing w:val="-6"/>
              </w:rPr>
              <w:t xml:space="preserve"> </w:t>
            </w:r>
            <w:r>
              <w:rPr>
                <w:i/>
              </w:rPr>
              <w:t>+7</w:t>
            </w:r>
            <w:r>
              <w:rPr>
                <w:i/>
                <w:spacing w:val="-5"/>
              </w:rPr>
              <w:t xml:space="preserve"> </w:t>
            </w:r>
            <w:r>
              <w:rPr>
                <w:i/>
              </w:rPr>
              <w:t>(343)</w:t>
            </w:r>
            <w:r>
              <w:rPr>
                <w:i/>
                <w:spacing w:val="-6"/>
              </w:rPr>
              <w:t xml:space="preserve"> </w:t>
            </w:r>
            <w:r>
              <w:rPr>
                <w:i/>
              </w:rPr>
              <w:t>342-2-342 или с использованием сервиса 1С-Коннект</w:t>
            </w:r>
          </w:p>
        </w:tc>
        <w:tc>
          <w:tcPr>
            <w:tcW w:w="4483" w:type="dxa"/>
          </w:tcPr>
          <w:p w:rsidR="00F50B41" w:rsidRDefault="004A6512">
            <w:pPr>
              <w:pStyle w:val="TableParagraph"/>
              <w:spacing w:line="248" w:lineRule="exact"/>
              <w:ind w:left="7"/>
              <w:jc w:val="center"/>
              <w:rPr>
                <w:i/>
              </w:rPr>
            </w:pPr>
            <w:r>
              <w:rPr>
                <w:i/>
              </w:rPr>
              <w:t>10</w:t>
            </w:r>
            <w:r>
              <w:rPr>
                <w:i/>
                <w:spacing w:val="-4"/>
              </w:rPr>
              <w:t xml:space="preserve"> </w:t>
            </w:r>
            <w:r>
              <w:rPr>
                <w:i/>
              </w:rPr>
              <w:t>консультаций</w:t>
            </w:r>
            <w:r>
              <w:rPr>
                <w:i/>
                <w:spacing w:val="-3"/>
              </w:rPr>
              <w:t xml:space="preserve"> </w:t>
            </w:r>
            <w:r>
              <w:rPr>
                <w:i/>
              </w:rPr>
              <w:t>в</w:t>
            </w:r>
            <w:r>
              <w:rPr>
                <w:i/>
                <w:spacing w:val="-3"/>
              </w:rPr>
              <w:t xml:space="preserve"> </w:t>
            </w:r>
            <w:r>
              <w:rPr>
                <w:i/>
                <w:spacing w:val="-2"/>
              </w:rPr>
              <w:t>месяц.</w:t>
            </w:r>
          </w:p>
          <w:p w:rsidR="00F50B41" w:rsidRDefault="004A6512">
            <w:pPr>
              <w:pStyle w:val="TableParagraph"/>
              <w:spacing w:line="254" w:lineRule="exact"/>
              <w:ind w:left="7" w:right="-15"/>
              <w:jc w:val="center"/>
              <w:rPr>
                <w:i/>
              </w:rPr>
            </w:pPr>
            <w:r>
              <w:rPr>
                <w:i/>
              </w:rPr>
              <w:t>Продолжительность</w:t>
            </w:r>
            <w:r>
              <w:rPr>
                <w:i/>
                <w:spacing w:val="-13"/>
              </w:rPr>
              <w:t xml:space="preserve"> </w:t>
            </w:r>
            <w:r>
              <w:rPr>
                <w:i/>
              </w:rPr>
              <w:t>консультации</w:t>
            </w:r>
            <w:r>
              <w:rPr>
                <w:i/>
                <w:spacing w:val="-13"/>
              </w:rPr>
              <w:t xml:space="preserve"> </w:t>
            </w:r>
            <w:r>
              <w:rPr>
                <w:i/>
              </w:rPr>
              <w:t xml:space="preserve">не более </w:t>
            </w:r>
            <w:r w:rsidR="00EC65F4">
              <w:rPr>
                <w:i/>
              </w:rPr>
              <w:t>3</w:t>
            </w:r>
            <w:r>
              <w:rPr>
                <w:i/>
              </w:rPr>
              <w:t>0 минут.</w:t>
            </w:r>
          </w:p>
        </w:tc>
      </w:tr>
    </w:tbl>
    <w:p w:rsidR="00F50B41" w:rsidRDefault="00F50B41">
      <w:pPr>
        <w:pStyle w:val="a3"/>
        <w:spacing w:before="5"/>
        <w:ind w:left="0" w:firstLine="0"/>
        <w:jc w:val="left"/>
      </w:pPr>
    </w:p>
    <w:p w:rsidR="006C3AA0" w:rsidRPr="006C3AA0" w:rsidRDefault="006C3AA0">
      <w:pPr>
        <w:rPr>
          <w:b/>
          <w:spacing w:val="-3"/>
        </w:rPr>
      </w:pPr>
      <w:r w:rsidRPr="006C3AA0">
        <w:rPr>
          <w:b/>
          <w:spacing w:val="-3"/>
        </w:rPr>
        <w:br w:type="page"/>
      </w:r>
    </w:p>
    <w:p w:rsidR="00F50B41" w:rsidRDefault="004A6512" w:rsidP="006C3AA0">
      <w:pPr>
        <w:pStyle w:val="a4"/>
        <w:numPr>
          <w:ilvl w:val="0"/>
          <w:numId w:val="1"/>
        </w:numPr>
        <w:ind w:left="567" w:firstLine="284"/>
        <w:jc w:val="left"/>
        <w:rPr>
          <w:b/>
          <w:u w:val="single"/>
        </w:rPr>
      </w:pPr>
      <w:r>
        <w:rPr>
          <w:b/>
          <w:spacing w:val="-3"/>
          <w:u w:val="single"/>
        </w:rPr>
        <w:lastRenderedPageBreak/>
        <w:t xml:space="preserve"> </w:t>
      </w:r>
      <w:r>
        <w:rPr>
          <w:b/>
          <w:u w:val="single"/>
        </w:rPr>
        <w:t>Условия</w:t>
      </w:r>
      <w:r>
        <w:rPr>
          <w:b/>
          <w:spacing w:val="-2"/>
          <w:u w:val="single"/>
        </w:rPr>
        <w:t xml:space="preserve"> оплаты:</w:t>
      </w:r>
    </w:p>
    <w:p w:rsidR="00F50B41" w:rsidRDefault="00F50B41" w:rsidP="006C3AA0">
      <w:pPr>
        <w:pStyle w:val="a4"/>
        <w:ind w:left="567" w:firstLine="284"/>
        <w:jc w:val="left"/>
        <w:rPr>
          <w:b/>
        </w:rPr>
      </w:pPr>
    </w:p>
    <w:p w:rsidR="00F50B41" w:rsidRPr="006C3AA0" w:rsidRDefault="004A6512" w:rsidP="006C3AA0">
      <w:pPr>
        <w:spacing w:before="65"/>
        <w:ind w:left="567" w:right="112" w:firstLine="284"/>
        <w:jc w:val="both"/>
      </w:pPr>
      <w:r w:rsidRPr="006C3AA0">
        <w:rPr>
          <w:b/>
          <w:u w:val="single"/>
        </w:rPr>
        <w:t xml:space="preserve">Общая сумма Договора составляет </w:t>
      </w:r>
      <w:r w:rsidR="00F75619" w:rsidRPr="006C3AA0">
        <w:rPr>
          <w:b/>
          <w:u w:val="single"/>
        </w:rPr>
        <w:t>57 000,00 (Пятьдесят семь тысяч рублей 00 копеек)</w:t>
      </w:r>
      <w:r w:rsidR="006C3AA0" w:rsidRPr="006C3AA0">
        <w:rPr>
          <w:b/>
          <w:u w:val="single"/>
        </w:rPr>
        <w:t xml:space="preserve"> </w:t>
      </w:r>
      <w:r w:rsidRPr="006C3AA0">
        <w:t xml:space="preserve">НДС не облагается, в соответствии с </w:t>
      </w:r>
      <w:proofErr w:type="spellStart"/>
      <w:r w:rsidRPr="006C3AA0">
        <w:t>пп</w:t>
      </w:r>
      <w:proofErr w:type="spellEnd"/>
      <w:r w:rsidRPr="006C3AA0">
        <w:t>. 26 п. 2 ст. 149 НК РФ.</w:t>
      </w:r>
    </w:p>
    <w:p w:rsidR="00F50B41" w:rsidRPr="006C3AA0" w:rsidRDefault="004A6512" w:rsidP="006C3AA0">
      <w:pPr>
        <w:ind w:left="567" w:right="106" w:firstLine="284"/>
        <w:jc w:val="both"/>
        <w:rPr>
          <w:b/>
        </w:rPr>
      </w:pPr>
      <w:r w:rsidRPr="006C3AA0">
        <w:t>Выплата</w:t>
      </w:r>
      <w:r w:rsidRPr="006C3AA0">
        <w:rPr>
          <w:spacing w:val="-10"/>
        </w:rPr>
        <w:t xml:space="preserve"> </w:t>
      </w:r>
      <w:r w:rsidRPr="006C3AA0">
        <w:t>осуществляется</w:t>
      </w:r>
      <w:r w:rsidRPr="006C3AA0">
        <w:rPr>
          <w:spacing w:val="-11"/>
        </w:rPr>
        <w:t xml:space="preserve"> </w:t>
      </w:r>
      <w:r w:rsidRPr="006C3AA0">
        <w:t>в</w:t>
      </w:r>
      <w:r w:rsidRPr="006C3AA0">
        <w:rPr>
          <w:spacing w:val="-12"/>
        </w:rPr>
        <w:t xml:space="preserve"> </w:t>
      </w:r>
      <w:r w:rsidRPr="006C3AA0">
        <w:t>безналично</w:t>
      </w:r>
      <w:r w:rsidR="00045E79" w:rsidRPr="006C3AA0">
        <w:t>й</w:t>
      </w:r>
      <w:r w:rsidRPr="006C3AA0">
        <w:rPr>
          <w:spacing w:val="-12"/>
        </w:rPr>
        <w:t xml:space="preserve"> </w:t>
      </w:r>
      <w:r w:rsidRPr="006C3AA0">
        <w:t>форме</w:t>
      </w:r>
      <w:r w:rsidRPr="006C3AA0">
        <w:rPr>
          <w:spacing w:val="-10"/>
        </w:rPr>
        <w:t xml:space="preserve"> </w:t>
      </w:r>
      <w:r w:rsidRPr="006C3AA0">
        <w:t>на</w:t>
      </w:r>
      <w:r w:rsidRPr="006C3AA0">
        <w:rPr>
          <w:spacing w:val="-11"/>
        </w:rPr>
        <w:t xml:space="preserve"> </w:t>
      </w:r>
      <w:r w:rsidRPr="006C3AA0">
        <w:t>основании</w:t>
      </w:r>
      <w:r w:rsidRPr="006C3AA0">
        <w:rPr>
          <w:spacing w:val="-11"/>
        </w:rPr>
        <w:t xml:space="preserve"> </w:t>
      </w:r>
      <w:r w:rsidRPr="006C3AA0">
        <w:t>счета,</w:t>
      </w:r>
      <w:r w:rsidRPr="006C3AA0">
        <w:rPr>
          <w:spacing w:val="-11"/>
        </w:rPr>
        <w:t xml:space="preserve"> </w:t>
      </w:r>
      <w:r w:rsidRPr="006C3AA0">
        <w:t>выставляемого</w:t>
      </w:r>
      <w:r w:rsidRPr="006C3AA0">
        <w:rPr>
          <w:spacing w:val="-10"/>
        </w:rPr>
        <w:t xml:space="preserve"> </w:t>
      </w:r>
      <w:r w:rsidRPr="006C3AA0">
        <w:t>ЛИЦЕНЗИАТОМ</w:t>
      </w:r>
      <w:r w:rsidR="00F75619" w:rsidRPr="006C3AA0">
        <w:t xml:space="preserve"> </w:t>
      </w:r>
      <w:r w:rsidRPr="006C3AA0">
        <w:rPr>
          <w:b/>
          <w:u w:val="single"/>
        </w:rPr>
        <w:t>после</w:t>
      </w:r>
      <w:r w:rsidRPr="006C3AA0">
        <w:rPr>
          <w:b/>
        </w:rPr>
        <w:t xml:space="preserve"> </w:t>
      </w:r>
      <w:r w:rsidRPr="006C3AA0">
        <w:rPr>
          <w:b/>
          <w:u w:val="single"/>
        </w:rPr>
        <w:t>подписания акта–приема выполненных работ (оказанных услуг) в течение 7 рабочих дней.</w:t>
      </w:r>
    </w:p>
    <w:p w:rsidR="00F50B41" w:rsidRPr="006C3AA0" w:rsidRDefault="004A6512" w:rsidP="006C3AA0">
      <w:pPr>
        <w:pStyle w:val="a4"/>
        <w:numPr>
          <w:ilvl w:val="0"/>
          <w:numId w:val="1"/>
        </w:numPr>
        <w:spacing w:before="1" w:line="252" w:lineRule="exact"/>
        <w:ind w:left="567" w:firstLine="284"/>
        <w:jc w:val="both"/>
        <w:rPr>
          <w:b/>
          <w:u w:val="single"/>
        </w:rPr>
      </w:pPr>
      <w:r w:rsidRPr="006C3AA0">
        <w:rPr>
          <w:b/>
          <w:u w:val="single"/>
        </w:rPr>
        <w:t>Основание</w:t>
      </w:r>
      <w:r w:rsidRPr="006C3AA0">
        <w:rPr>
          <w:b/>
          <w:spacing w:val="-5"/>
          <w:u w:val="single"/>
        </w:rPr>
        <w:t xml:space="preserve"> </w:t>
      </w:r>
      <w:r w:rsidRPr="006C3AA0">
        <w:rPr>
          <w:b/>
          <w:u w:val="single"/>
        </w:rPr>
        <w:t>заключения</w:t>
      </w:r>
      <w:r w:rsidRPr="006C3AA0">
        <w:rPr>
          <w:b/>
          <w:spacing w:val="-5"/>
          <w:u w:val="single"/>
        </w:rPr>
        <w:t xml:space="preserve"> </w:t>
      </w:r>
      <w:r w:rsidRPr="006C3AA0">
        <w:rPr>
          <w:b/>
          <w:spacing w:val="-2"/>
          <w:u w:val="single"/>
        </w:rPr>
        <w:t>Договора</w:t>
      </w:r>
    </w:p>
    <w:p w:rsidR="00F50B41" w:rsidRPr="006C3AA0" w:rsidRDefault="00F63B73" w:rsidP="006C3AA0">
      <w:pPr>
        <w:pStyle w:val="a3"/>
        <w:ind w:left="567" w:right="112" w:firstLine="284"/>
      </w:pPr>
      <w:r w:rsidRPr="006C3AA0">
        <w:t xml:space="preserve">Договор заключен на основании </w:t>
      </w:r>
      <w:proofErr w:type="spellStart"/>
      <w:r w:rsidRPr="006C3AA0">
        <w:t>п.5</w:t>
      </w:r>
      <w:proofErr w:type="spellEnd"/>
      <w:r w:rsidRPr="006C3AA0">
        <w:t xml:space="preserve"> </w:t>
      </w:r>
      <w:proofErr w:type="spellStart"/>
      <w:r w:rsidRPr="006C3AA0">
        <w:t>ч.1</w:t>
      </w:r>
      <w:proofErr w:type="spellEnd"/>
      <w:r w:rsidRPr="006C3AA0">
        <w:t xml:space="preserve">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50B41" w:rsidRDefault="004A6512" w:rsidP="00D41DC5">
      <w:pPr>
        <w:pStyle w:val="a4"/>
        <w:numPr>
          <w:ilvl w:val="0"/>
          <w:numId w:val="1"/>
        </w:numPr>
        <w:ind w:left="567" w:right="111" w:firstLine="284"/>
        <w:jc w:val="both"/>
      </w:pPr>
      <w:r w:rsidRPr="006C3AA0">
        <w:t xml:space="preserve">В соответствии с Письмом Министерства Финансов Российской Федерации от 25.07.2024 г. № 02-07-07/69598, Приказом Минфина России от 30 сентября 2024 г. </w:t>
      </w:r>
      <w:r w:rsidR="006C3AA0">
        <w:t>№</w:t>
      </w:r>
      <w:r w:rsidRPr="006C3AA0">
        <w:t xml:space="preserve"> </w:t>
      </w:r>
      <w:proofErr w:type="spellStart"/>
      <w:r w:rsidRPr="006C3AA0">
        <w:t>144н</w:t>
      </w:r>
      <w:proofErr w:type="spellEnd"/>
      <w:r w:rsidRPr="006C3AA0">
        <w:t xml:space="preserve"> приемка товаров, работ, услуг возможна без присутствия</w:t>
      </w:r>
      <w:r w:rsidRPr="006C3AA0">
        <w:rPr>
          <w:spacing w:val="48"/>
        </w:rPr>
        <w:t xml:space="preserve"> </w:t>
      </w:r>
      <w:r w:rsidRPr="006C3AA0">
        <w:t>«ЛИЦЕНЗИАТА».</w:t>
      </w:r>
      <w:r w:rsidRPr="006C3AA0">
        <w:rPr>
          <w:spacing w:val="49"/>
        </w:rPr>
        <w:t xml:space="preserve"> </w:t>
      </w:r>
      <w:r w:rsidRPr="006C3AA0">
        <w:t>Форма</w:t>
      </w:r>
      <w:r w:rsidRPr="006C3AA0">
        <w:rPr>
          <w:spacing w:val="48"/>
        </w:rPr>
        <w:t xml:space="preserve"> </w:t>
      </w:r>
      <w:r w:rsidRPr="006C3AA0">
        <w:t>05</w:t>
      </w:r>
      <w:r>
        <w:t>10452</w:t>
      </w:r>
      <w:r w:rsidRPr="006C3AA0">
        <w:rPr>
          <w:spacing w:val="49"/>
        </w:rPr>
        <w:t xml:space="preserve"> </w:t>
      </w:r>
      <w:r>
        <w:t>«Акт</w:t>
      </w:r>
      <w:r w:rsidRPr="006C3AA0">
        <w:rPr>
          <w:spacing w:val="49"/>
        </w:rPr>
        <w:t xml:space="preserve"> </w:t>
      </w:r>
      <w:r>
        <w:t>приемки,</w:t>
      </w:r>
      <w:r w:rsidRPr="006C3AA0">
        <w:rPr>
          <w:spacing w:val="49"/>
        </w:rPr>
        <w:t xml:space="preserve"> </w:t>
      </w:r>
      <w:r>
        <w:t>товаров,</w:t>
      </w:r>
      <w:r w:rsidRPr="006C3AA0">
        <w:rPr>
          <w:spacing w:val="48"/>
        </w:rPr>
        <w:t xml:space="preserve"> </w:t>
      </w:r>
      <w:r>
        <w:t>работ,</w:t>
      </w:r>
      <w:r w:rsidRPr="006C3AA0">
        <w:rPr>
          <w:spacing w:val="48"/>
        </w:rPr>
        <w:t xml:space="preserve"> </w:t>
      </w:r>
      <w:r>
        <w:t>услуг»</w:t>
      </w:r>
      <w:r w:rsidRPr="006C3AA0">
        <w:rPr>
          <w:spacing w:val="47"/>
        </w:rPr>
        <w:t xml:space="preserve"> </w:t>
      </w:r>
      <w:r w:rsidRPr="006C3AA0">
        <w:rPr>
          <w:spacing w:val="-2"/>
        </w:rPr>
        <w:t>составляется</w:t>
      </w:r>
      <w:r w:rsidR="006C3AA0">
        <w:t xml:space="preserve"> </w:t>
      </w:r>
      <w:r>
        <w:t xml:space="preserve">«СУБЛИЦЕНЗИАТОМ» на основании документов, подтверждающих поставку товара, работ, услуг, подписывается представителями «СУБЛИЦЕНЗИАТА» и после направляется «ЛИЦЕНЗИАТУ» для </w:t>
      </w:r>
      <w:r w:rsidRPr="006C3AA0">
        <w:rPr>
          <w:spacing w:val="-2"/>
        </w:rPr>
        <w:t>ознакомления.</w:t>
      </w:r>
    </w:p>
    <w:p w:rsidR="00F50B41" w:rsidRDefault="004A6512" w:rsidP="006C3AA0">
      <w:pPr>
        <w:pStyle w:val="a4"/>
        <w:numPr>
          <w:ilvl w:val="0"/>
          <w:numId w:val="1"/>
        </w:numPr>
        <w:spacing w:before="1" w:line="252" w:lineRule="exact"/>
        <w:ind w:left="567" w:firstLine="284"/>
        <w:jc w:val="both"/>
        <w:rPr>
          <w:b/>
          <w:u w:val="single"/>
        </w:rPr>
      </w:pPr>
      <w:r>
        <w:rPr>
          <w:b/>
          <w:spacing w:val="-3"/>
          <w:u w:val="single"/>
        </w:rPr>
        <w:t xml:space="preserve"> </w:t>
      </w:r>
      <w:r>
        <w:rPr>
          <w:b/>
          <w:u w:val="single"/>
        </w:rPr>
        <w:t>Срок</w:t>
      </w:r>
      <w:r>
        <w:rPr>
          <w:b/>
          <w:spacing w:val="-3"/>
          <w:u w:val="single"/>
        </w:rPr>
        <w:t xml:space="preserve"> </w:t>
      </w:r>
      <w:r>
        <w:rPr>
          <w:b/>
          <w:u w:val="single"/>
        </w:rPr>
        <w:t>действия</w:t>
      </w:r>
      <w:r>
        <w:rPr>
          <w:b/>
          <w:spacing w:val="-4"/>
          <w:u w:val="single"/>
        </w:rPr>
        <w:t xml:space="preserve"> </w:t>
      </w:r>
      <w:r>
        <w:rPr>
          <w:b/>
          <w:spacing w:val="-2"/>
          <w:u w:val="single"/>
        </w:rPr>
        <w:t>договора:</w:t>
      </w:r>
    </w:p>
    <w:p w:rsidR="00F50B41" w:rsidRDefault="004A6512" w:rsidP="006C3AA0">
      <w:pPr>
        <w:pStyle w:val="a3"/>
        <w:ind w:left="567" w:right="114" w:firstLine="284"/>
      </w:pPr>
      <w:r>
        <w:t>С</w:t>
      </w:r>
      <w:r>
        <w:rPr>
          <w:spacing w:val="-5"/>
        </w:rPr>
        <w:t xml:space="preserve"> </w:t>
      </w:r>
      <w:r>
        <w:t>момента</w:t>
      </w:r>
      <w:r>
        <w:rPr>
          <w:spacing w:val="-4"/>
        </w:rPr>
        <w:t xml:space="preserve"> </w:t>
      </w:r>
      <w:r>
        <w:t>заключения</w:t>
      </w:r>
      <w:r>
        <w:rPr>
          <w:spacing w:val="-4"/>
        </w:rPr>
        <w:t xml:space="preserve"> </w:t>
      </w:r>
      <w:r>
        <w:t>и</w:t>
      </w:r>
      <w:r>
        <w:rPr>
          <w:spacing w:val="-7"/>
        </w:rPr>
        <w:t xml:space="preserve"> </w:t>
      </w:r>
      <w:r>
        <w:t>до</w:t>
      </w:r>
      <w:r>
        <w:rPr>
          <w:spacing w:val="-3"/>
        </w:rPr>
        <w:t xml:space="preserve"> </w:t>
      </w:r>
      <w:r>
        <w:t>31</w:t>
      </w:r>
      <w:r>
        <w:rPr>
          <w:spacing w:val="-4"/>
        </w:rPr>
        <w:t xml:space="preserve"> </w:t>
      </w:r>
      <w:r>
        <w:t>декабря</w:t>
      </w:r>
      <w:r>
        <w:rPr>
          <w:spacing w:val="-4"/>
        </w:rPr>
        <w:t xml:space="preserve"> </w:t>
      </w:r>
      <w:r>
        <w:t>202</w:t>
      </w:r>
      <w:r w:rsidR="00210A92">
        <w:t>6</w:t>
      </w:r>
      <w:r>
        <w:rPr>
          <w:spacing w:val="-6"/>
        </w:rPr>
        <w:t xml:space="preserve"> </w:t>
      </w:r>
      <w:r>
        <w:t>г,</w:t>
      </w:r>
      <w:r>
        <w:rPr>
          <w:spacing w:val="-4"/>
        </w:rPr>
        <w:t xml:space="preserve"> </w:t>
      </w:r>
      <w:r>
        <w:t>но</w:t>
      </w:r>
      <w:r>
        <w:rPr>
          <w:spacing w:val="-4"/>
        </w:rPr>
        <w:t xml:space="preserve"> </w:t>
      </w:r>
      <w:r>
        <w:t>в</w:t>
      </w:r>
      <w:r>
        <w:rPr>
          <w:spacing w:val="-7"/>
        </w:rPr>
        <w:t xml:space="preserve"> </w:t>
      </w:r>
      <w:r>
        <w:t>любом</w:t>
      </w:r>
      <w:r>
        <w:rPr>
          <w:spacing w:val="-6"/>
        </w:rPr>
        <w:t xml:space="preserve"> </w:t>
      </w:r>
      <w:r>
        <w:t>случае</w:t>
      </w:r>
      <w:r>
        <w:rPr>
          <w:spacing w:val="-3"/>
        </w:rPr>
        <w:t xml:space="preserve"> </w:t>
      </w:r>
      <w:r>
        <w:t>до</w:t>
      </w:r>
      <w:r>
        <w:rPr>
          <w:spacing w:val="-3"/>
        </w:rPr>
        <w:t xml:space="preserve"> </w:t>
      </w:r>
      <w:r>
        <w:t>полного</w:t>
      </w:r>
      <w:r>
        <w:rPr>
          <w:spacing w:val="-4"/>
        </w:rPr>
        <w:t xml:space="preserve"> </w:t>
      </w:r>
      <w:r>
        <w:t>исполнения</w:t>
      </w:r>
      <w:r>
        <w:rPr>
          <w:spacing w:val="-4"/>
        </w:rPr>
        <w:t xml:space="preserve"> </w:t>
      </w:r>
      <w:r>
        <w:t>сторонами</w:t>
      </w:r>
      <w:r>
        <w:rPr>
          <w:spacing w:val="-7"/>
        </w:rPr>
        <w:t xml:space="preserve"> </w:t>
      </w:r>
      <w:r>
        <w:t xml:space="preserve">своих </w:t>
      </w:r>
      <w:r>
        <w:rPr>
          <w:spacing w:val="-2"/>
        </w:rPr>
        <w:t>обязательств.</w:t>
      </w:r>
    </w:p>
    <w:p w:rsidR="00F50B41" w:rsidRDefault="00F50B41">
      <w:pPr>
        <w:pStyle w:val="a3"/>
        <w:ind w:left="0" w:firstLine="0"/>
        <w:jc w:val="left"/>
        <w:rPr>
          <w:sz w:val="20"/>
        </w:rPr>
      </w:pPr>
    </w:p>
    <w:p w:rsidR="00F50B41" w:rsidRDefault="00F50B41">
      <w:pPr>
        <w:pStyle w:val="a3"/>
        <w:spacing w:before="164"/>
        <w:ind w:left="0" w:firstLine="0"/>
        <w:jc w:val="left"/>
        <w:rPr>
          <w:sz w:val="20"/>
        </w:rPr>
      </w:pPr>
    </w:p>
    <w:tbl>
      <w:tblPr>
        <w:tblStyle w:val="TableNormal"/>
        <w:tblW w:w="0" w:type="auto"/>
        <w:tblInd w:w="567" w:type="dxa"/>
        <w:tblLayout w:type="fixed"/>
        <w:tblLook w:val="01E0" w:firstRow="1" w:lastRow="1" w:firstColumn="1" w:lastColumn="1" w:noHBand="0" w:noVBand="0"/>
      </w:tblPr>
      <w:tblGrid>
        <w:gridCol w:w="4703"/>
        <w:gridCol w:w="4684"/>
      </w:tblGrid>
      <w:tr w:rsidR="00F50B41" w:rsidTr="006C3AA0">
        <w:trPr>
          <w:trHeight w:val="248"/>
        </w:trPr>
        <w:tc>
          <w:tcPr>
            <w:tcW w:w="4703" w:type="dxa"/>
          </w:tcPr>
          <w:p w:rsidR="00F50B41" w:rsidRDefault="00F50B41">
            <w:pPr>
              <w:pStyle w:val="TableParagraph"/>
              <w:spacing w:line="228" w:lineRule="exact"/>
              <w:ind w:left="50"/>
            </w:pPr>
          </w:p>
        </w:tc>
        <w:tc>
          <w:tcPr>
            <w:tcW w:w="4684" w:type="dxa"/>
          </w:tcPr>
          <w:p w:rsidR="00F50B41" w:rsidRDefault="004A6512" w:rsidP="006C3AA0">
            <w:pPr>
              <w:pStyle w:val="TableParagraph"/>
              <w:spacing w:line="228" w:lineRule="exact"/>
              <w:ind w:left="524"/>
            </w:pPr>
            <w:r>
              <w:t>НИЦ</w:t>
            </w:r>
            <w:r>
              <w:rPr>
                <w:spacing w:val="-4"/>
              </w:rPr>
              <w:t xml:space="preserve"> </w:t>
            </w:r>
            <w:r w:rsidR="006C3AA0">
              <w:t>«</w:t>
            </w:r>
            <w:r>
              <w:t>НИР</w:t>
            </w:r>
            <w:r>
              <w:rPr>
                <w:spacing w:val="-3"/>
              </w:rPr>
              <w:t xml:space="preserve"> </w:t>
            </w:r>
            <w:r>
              <w:t>БСМ</w:t>
            </w:r>
            <w:r w:rsidR="006C3AA0">
              <w:t>»</w:t>
            </w:r>
            <w:r>
              <w:rPr>
                <w:spacing w:val="-3"/>
              </w:rPr>
              <w:t xml:space="preserve"> </w:t>
            </w:r>
            <w:r>
              <w:t>УРО</w:t>
            </w:r>
            <w:r>
              <w:rPr>
                <w:spacing w:val="-3"/>
              </w:rPr>
              <w:t xml:space="preserve"> </w:t>
            </w:r>
            <w:r>
              <w:rPr>
                <w:spacing w:val="-5"/>
              </w:rPr>
              <w:t>РАН</w:t>
            </w:r>
          </w:p>
        </w:tc>
      </w:tr>
      <w:tr w:rsidR="00F50B41" w:rsidTr="006C3AA0">
        <w:trPr>
          <w:trHeight w:val="253"/>
        </w:trPr>
        <w:tc>
          <w:tcPr>
            <w:tcW w:w="4703" w:type="dxa"/>
          </w:tcPr>
          <w:p w:rsidR="00F50B41" w:rsidRDefault="00F50B41">
            <w:pPr>
              <w:pStyle w:val="TableParagraph"/>
              <w:spacing w:line="233" w:lineRule="exact"/>
              <w:ind w:left="50"/>
            </w:pPr>
          </w:p>
        </w:tc>
        <w:tc>
          <w:tcPr>
            <w:tcW w:w="4684" w:type="dxa"/>
          </w:tcPr>
          <w:p w:rsidR="00F50B41" w:rsidRDefault="00F50B41">
            <w:pPr>
              <w:pStyle w:val="TableParagraph"/>
              <w:ind w:left="0"/>
              <w:rPr>
                <w:sz w:val="18"/>
              </w:rPr>
            </w:pPr>
          </w:p>
        </w:tc>
      </w:tr>
      <w:tr w:rsidR="00F50B41" w:rsidTr="006C3AA0">
        <w:trPr>
          <w:trHeight w:val="254"/>
        </w:trPr>
        <w:tc>
          <w:tcPr>
            <w:tcW w:w="4703" w:type="dxa"/>
          </w:tcPr>
          <w:p w:rsidR="00F50B41" w:rsidRDefault="004A6512" w:rsidP="006C3AA0">
            <w:pPr>
              <w:pStyle w:val="TableParagraph"/>
              <w:tabs>
                <w:tab w:val="left" w:pos="4228"/>
              </w:tabs>
              <w:spacing w:line="234" w:lineRule="exact"/>
              <w:ind w:left="50"/>
            </w:pPr>
            <w:r>
              <w:t xml:space="preserve">/ </w:t>
            </w:r>
            <w:r w:rsidR="006C3AA0">
              <w:t xml:space="preserve">                          </w:t>
            </w:r>
            <w:r>
              <w:t xml:space="preserve">./ </w:t>
            </w:r>
            <w:r>
              <w:rPr>
                <w:u w:val="single"/>
              </w:rPr>
              <w:tab/>
            </w:r>
          </w:p>
        </w:tc>
        <w:tc>
          <w:tcPr>
            <w:tcW w:w="4684" w:type="dxa"/>
          </w:tcPr>
          <w:p w:rsidR="00F50B41" w:rsidRDefault="004A6512">
            <w:pPr>
              <w:pStyle w:val="TableParagraph"/>
              <w:tabs>
                <w:tab w:val="left" w:pos="4683"/>
              </w:tabs>
              <w:spacing w:line="234" w:lineRule="exact"/>
              <w:ind w:left="524"/>
            </w:pPr>
            <w:r>
              <w:t>Бушинская А.В._</w:t>
            </w:r>
            <w:r>
              <w:rPr>
                <w:spacing w:val="-2"/>
              </w:rPr>
              <w:t xml:space="preserve"> </w:t>
            </w:r>
            <w:r>
              <w:t xml:space="preserve">/ </w:t>
            </w:r>
            <w:r>
              <w:rPr>
                <w:u w:val="single"/>
              </w:rPr>
              <w:tab/>
            </w:r>
          </w:p>
        </w:tc>
      </w:tr>
      <w:tr w:rsidR="00F50B41" w:rsidTr="006C3AA0">
        <w:trPr>
          <w:trHeight w:val="403"/>
        </w:trPr>
        <w:tc>
          <w:tcPr>
            <w:tcW w:w="4703" w:type="dxa"/>
          </w:tcPr>
          <w:p w:rsidR="00F50B41" w:rsidRDefault="00F50B41">
            <w:pPr>
              <w:pStyle w:val="TableParagraph"/>
              <w:ind w:left="0"/>
            </w:pPr>
          </w:p>
        </w:tc>
        <w:tc>
          <w:tcPr>
            <w:tcW w:w="4684" w:type="dxa"/>
          </w:tcPr>
          <w:p w:rsidR="00F50B41" w:rsidRDefault="004A6512">
            <w:pPr>
              <w:pStyle w:val="TableParagraph"/>
              <w:spacing w:line="249" w:lineRule="exact"/>
              <w:ind w:left="2452"/>
            </w:pPr>
            <w:r>
              <w:rPr>
                <w:spacing w:val="-2"/>
              </w:rPr>
              <w:t>(подпись)</w:t>
            </w:r>
          </w:p>
        </w:tc>
      </w:tr>
      <w:tr w:rsidR="00F50B41" w:rsidTr="006C3AA0">
        <w:trPr>
          <w:trHeight w:val="398"/>
        </w:trPr>
        <w:tc>
          <w:tcPr>
            <w:tcW w:w="4703" w:type="dxa"/>
          </w:tcPr>
          <w:p w:rsidR="00F50B41" w:rsidRDefault="004A6512">
            <w:pPr>
              <w:pStyle w:val="TableParagraph"/>
              <w:spacing w:before="145" w:line="233" w:lineRule="exact"/>
              <w:ind w:left="1022"/>
            </w:pPr>
            <w:r>
              <w:rPr>
                <w:spacing w:val="-4"/>
              </w:rPr>
              <w:t>М.П.</w:t>
            </w:r>
          </w:p>
        </w:tc>
        <w:tc>
          <w:tcPr>
            <w:tcW w:w="4684" w:type="dxa"/>
          </w:tcPr>
          <w:p w:rsidR="00F50B41" w:rsidRDefault="004A6512">
            <w:pPr>
              <w:pStyle w:val="TableParagraph"/>
              <w:spacing w:before="145" w:line="233" w:lineRule="exact"/>
              <w:ind w:left="389"/>
              <w:jc w:val="center"/>
            </w:pPr>
            <w:r>
              <w:rPr>
                <w:spacing w:val="-4"/>
              </w:rPr>
              <w:t>М.П.</w:t>
            </w:r>
          </w:p>
        </w:tc>
      </w:tr>
    </w:tbl>
    <w:p w:rsidR="004A6512" w:rsidRDefault="004A6512">
      <w:bookmarkStart w:id="0" w:name="_GoBack"/>
      <w:bookmarkEnd w:id="0"/>
    </w:p>
    <w:sectPr w:rsidR="004A6512">
      <w:pgSz w:w="12240" w:h="15840"/>
      <w:pgMar w:top="5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63D09"/>
    <w:multiLevelType w:val="multilevel"/>
    <w:tmpl w:val="DF7E68C2"/>
    <w:lvl w:ilvl="0">
      <w:start w:val="1"/>
      <w:numFmt w:val="decimal"/>
      <w:lvlText w:val="%1."/>
      <w:lvlJc w:val="left"/>
      <w:pPr>
        <w:ind w:left="273" w:hanging="332"/>
        <w:jc w:val="right"/>
      </w:pPr>
      <w:rPr>
        <w:rFonts w:hint="default"/>
        <w:b/>
        <w:spacing w:val="0"/>
        <w:w w:val="87"/>
        <w:lang w:val="ru-RU" w:eastAsia="en-US" w:bidi="ar-SA"/>
      </w:rPr>
    </w:lvl>
    <w:lvl w:ilvl="1">
      <w:start w:val="1"/>
      <w:numFmt w:val="decimal"/>
      <w:lvlText w:val="%1.%2."/>
      <w:lvlJc w:val="left"/>
      <w:pPr>
        <w:ind w:left="825" w:hanging="55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968" w:hanging="552"/>
      </w:pPr>
      <w:rPr>
        <w:rFonts w:hint="default"/>
        <w:lang w:val="ru-RU" w:eastAsia="en-US" w:bidi="ar-SA"/>
      </w:rPr>
    </w:lvl>
    <w:lvl w:ilvl="3">
      <w:numFmt w:val="bullet"/>
      <w:lvlText w:val="•"/>
      <w:lvlJc w:val="left"/>
      <w:pPr>
        <w:ind w:left="3117" w:hanging="552"/>
      </w:pPr>
      <w:rPr>
        <w:rFonts w:hint="default"/>
        <w:lang w:val="ru-RU" w:eastAsia="en-US" w:bidi="ar-SA"/>
      </w:rPr>
    </w:lvl>
    <w:lvl w:ilvl="4">
      <w:numFmt w:val="bullet"/>
      <w:lvlText w:val="•"/>
      <w:lvlJc w:val="left"/>
      <w:pPr>
        <w:ind w:left="4266" w:hanging="552"/>
      </w:pPr>
      <w:rPr>
        <w:rFonts w:hint="default"/>
        <w:lang w:val="ru-RU" w:eastAsia="en-US" w:bidi="ar-SA"/>
      </w:rPr>
    </w:lvl>
    <w:lvl w:ilvl="5">
      <w:numFmt w:val="bullet"/>
      <w:lvlText w:val="•"/>
      <w:lvlJc w:val="left"/>
      <w:pPr>
        <w:ind w:left="5415" w:hanging="552"/>
      </w:pPr>
      <w:rPr>
        <w:rFonts w:hint="default"/>
        <w:lang w:val="ru-RU" w:eastAsia="en-US" w:bidi="ar-SA"/>
      </w:rPr>
    </w:lvl>
    <w:lvl w:ilvl="6">
      <w:numFmt w:val="bullet"/>
      <w:lvlText w:val="•"/>
      <w:lvlJc w:val="left"/>
      <w:pPr>
        <w:ind w:left="6564" w:hanging="552"/>
      </w:pPr>
      <w:rPr>
        <w:rFonts w:hint="default"/>
        <w:lang w:val="ru-RU" w:eastAsia="en-US" w:bidi="ar-SA"/>
      </w:rPr>
    </w:lvl>
    <w:lvl w:ilvl="7">
      <w:numFmt w:val="bullet"/>
      <w:lvlText w:val="•"/>
      <w:lvlJc w:val="left"/>
      <w:pPr>
        <w:ind w:left="7713" w:hanging="552"/>
      </w:pPr>
      <w:rPr>
        <w:rFonts w:hint="default"/>
        <w:lang w:val="ru-RU" w:eastAsia="en-US" w:bidi="ar-SA"/>
      </w:rPr>
    </w:lvl>
    <w:lvl w:ilvl="8">
      <w:numFmt w:val="bullet"/>
      <w:lvlText w:val="•"/>
      <w:lvlJc w:val="left"/>
      <w:pPr>
        <w:ind w:left="8862" w:hanging="552"/>
      </w:pPr>
      <w:rPr>
        <w:rFonts w:hint="default"/>
        <w:lang w:val="ru-RU" w:eastAsia="en-US" w:bidi="ar-SA"/>
      </w:rPr>
    </w:lvl>
  </w:abstractNum>
  <w:abstractNum w:abstractNumId="1" w15:restartNumberingAfterBreak="0">
    <w:nsid w:val="68013F1B"/>
    <w:multiLevelType w:val="multilevel"/>
    <w:tmpl w:val="781C4130"/>
    <w:lvl w:ilvl="0">
      <w:start w:val="1"/>
      <w:numFmt w:val="decimal"/>
      <w:lvlText w:val="%1)"/>
      <w:lvlJc w:val="left"/>
      <w:pPr>
        <w:ind w:left="273"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2."/>
      <w:lvlJc w:val="left"/>
      <w:pPr>
        <w:ind w:left="4777" w:hanging="720"/>
        <w:jc w:val="right"/>
      </w:pPr>
      <w:rPr>
        <w:rFonts w:hint="default"/>
        <w:spacing w:val="0"/>
        <w:w w:val="100"/>
        <w:lang w:val="ru-RU" w:eastAsia="en-US" w:bidi="ar-SA"/>
      </w:rPr>
    </w:lvl>
    <w:lvl w:ilvl="2">
      <w:start w:val="1"/>
      <w:numFmt w:val="decimal"/>
      <w:lvlText w:val="%2.%3."/>
      <w:lvlJc w:val="left"/>
      <w:pPr>
        <w:ind w:left="273" w:hanging="439"/>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2.%3.%4."/>
      <w:lvlJc w:val="left"/>
      <w:pPr>
        <w:ind w:left="1656" w:hanging="663"/>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80" w:hanging="663"/>
      </w:pPr>
      <w:rPr>
        <w:rFonts w:hint="default"/>
        <w:lang w:val="ru-RU" w:eastAsia="en-US" w:bidi="ar-SA"/>
      </w:rPr>
    </w:lvl>
    <w:lvl w:ilvl="5">
      <w:numFmt w:val="bullet"/>
      <w:lvlText w:val="•"/>
      <w:lvlJc w:val="left"/>
      <w:pPr>
        <w:ind w:left="5843" w:hanging="663"/>
      </w:pPr>
      <w:rPr>
        <w:rFonts w:hint="default"/>
        <w:lang w:val="ru-RU" w:eastAsia="en-US" w:bidi="ar-SA"/>
      </w:rPr>
    </w:lvl>
    <w:lvl w:ilvl="6">
      <w:numFmt w:val="bullet"/>
      <w:lvlText w:val="•"/>
      <w:lvlJc w:val="left"/>
      <w:pPr>
        <w:ind w:left="6906" w:hanging="663"/>
      </w:pPr>
      <w:rPr>
        <w:rFonts w:hint="default"/>
        <w:lang w:val="ru-RU" w:eastAsia="en-US" w:bidi="ar-SA"/>
      </w:rPr>
    </w:lvl>
    <w:lvl w:ilvl="7">
      <w:numFmt w:val="bullet"/>
      <w:lvlText w:val="•"/>
      <w:lvlJc w:val="left"/>
      <w:pPr>
        <w:ind w:left="7970" w:hanging="663"/>
      </w:pPr>
      <w:rPr>
        <w:rFonts w:hint="default"/>
        <w:lang w:val="ru-RU" w:eastAsia="en-US" w:bidi="ar-SA"/>
      </w:rPr>
    </w:lvl>
    <w:lvl w:ilvl="8">
      <w:numFmt w:val="bullet"/>
      <w:lvlText w:val="•"/>
      <w:lvlJc w:val="left"/>
      <w:pPr>
        <w:ind w:left="9033" w:hanging="663"/>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41"/>
    <w:rsid w:val="00045E79"/>
    <w:rsid w:val="001E6781"/>
    <w:rsid w:val="00210A92"/>
    <w:rsid w:val="004A6512"/>
    <w:rsid w:val="00611AB3"/>
    <w:rsid w:val="006544F1"/>
    <w:rsid w:val="006C3AA0"/>
    <w:rsid w:val="00742FDF"/>
    <w:rsid w:val="00EC65F4"/>
    <w:rsid w:val="00F50B41"/>
    <w:rsid w:val="00F63B73"/>
    <w:rsid w:val="00F75619"/>
    <w:rsid w:val="00FC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9C88"/>
  <w15:docId w15:val="{C85E3F38-5C14-4DD7-8FC9-36F87EC1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383" w:hanging="22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3" w:firstLine="720"/>
      <w:jc w:val="both"/>
    </w:pPr>
  </w:style>
  <w:style w:type="paragraph" w:styleId="a4">
    <w:name w:val="List Paragraph"/>
    <w:basedOn w:val="a"/>
    <w:uiPriority w:val="1"/>
    <w:qFormat/>
    <w:pPr>
      <w:ind w:left="273" w:firstLine="720"/>
      <w:jc w:val="both"/>
    </w:pPr>
  </w:style>
  <w:style w:type="paragraph" w:customStyle="1" w:styleId="TableParagraph">
    <w:name w:val="Table Paragraph"/>
    <w:basedOn w:val="a"/>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1c.ru/" TargetMode="External"/><Relationship Id="rId13" Type="http://schemas.openxmlformats.org/officeDocument/2006/relationships/hyperlink" Target="https://portal.1c.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s.1c.ru/" TargetMode="External"/><Relationship Id="rId12" Type="http://schemas.openxmlformats.org/officeDocument/2006/relationships/hyperlink" Target="https://portal.1c.ru/" TargetMode="External"/><Relationship Id="rId17" Type="http://schemas.openxmlformats.org/officeDocument/2006/relationships/hyperlink" Target="mailto:itsprof@1c.ru" TargetMode="External"/><Relationship Id="rId2" Type="http://schemas.openxmlformats.org/officeDocument/2006/relationships/styles" Target="styles.xml"/><Relationship Id="rId16" Type="http://schemas.openxmlformats.org/officeDocument/2006/relationships/hyperlink" Target="mailto:v8@1c.ru" TargetMode="External"/><Relationship Id="rId1" Type="http://schemas.openxmlformats.org/officeDocument/2006/relationships/numbering" Target="numbering.xml"/><Relationship Id="rId6" Type="http://schemas.openxmlformats.org/officeDocument/2006/relationships/hyperlink" Target="https://1c-prime.ru/" TargetMode="External"/><Relationship Id="rId11" Type="http://schemas.openxmlformats.org/officeDocument/2006/relationships/hyperlink" Target="https://portal.1c.ru/" TargetMode="External"/><Relationship Id="rId5" Type="http://schemas.openxmlformats.org/officeDocument/2006/relationships/hyperlink" Target="https://portal.1c.ru/" TargetMode="External"/><Relationship Id="rId15" Type="http://schemas.openxmlformats.org/officeDocument/2006/relationships/hyperlink" Target="https://1cfresh.com/price" TargetMode="External"/><Relationship Id="rId10" Type="http://schemas.openxmlformats.org/officeDocument/2006/relationships/hyperlink" Target="https://portal.1c.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1c.ru/" TargetMode="External"/><Relationship Id="rId14" Type="http://schemas.openxmlformats.org/officeDocument/2006/relationships/hyperlink" Target="https://portal.1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5454</Words>
  <Characters>31089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referent</cp:lastModifiedBy>
  <cp:revision>2</cp:revision>
  <dcterms:created xsi:type="dcterms:W3CDTF">2026-05-19T08:18:00Z</dcterms:created>
  <dcterms:modified xsi:type="dcterms:W3CDTF">2026-05-19T08:18:00Z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2025-06-30T00:00:00Z</vt:filetime>
  </property>
  <property fmtid="{D5CDD505-2E9C-101B-9397-08002B2CF9AE}" pid="4" name="Creator">
    <vt:lpwstr>Microsoft® Word 2019</vt:lpwstr>
  </property>
  <property fmtid="{D5CDD505-2E9C-101B-9397-08002B2CF9AE}" pid="5" name="LastSaved">
    <vt:filetime>2026-05-18T00:00:00Z</vt:filetime>
  </property>
  <property fmtid="{D5CDD505-2E9C-101B-9397-08002B2CF9AE}" pid="6" name="Producer">
    <vt:lpwstr>Microsoft® Word 2019</vt:lpwstr>
  </property>
</Properties>
</file>